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76E2BE9F"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77777777"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0235333F"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90000812928, tās direktor</w:t>
      </w:r>
      <w:r w:rsidR="00CE7233">
        <w:t>a</w:t>
      </w:r>
      <w:r w:rsidRPr="001C1B46">
        <w:t xml:space="preserve"> </w:t>
      </w:r>
      <w:r w:rsidR="00CE7233">
        <w:t xml:space="preserve">Mārtiņa Brenča </w:t>
      </w:r>
      <w:r w:rsidRPr="001C1B46">
        <w:t xml:space="preserve">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7A525D03" w:rsidR="00606FCF" w:rsidRPr="00EA1B1A" w:rsidRDefault="00606FCF" w:rsidP="00606FCF">
      <w:pPr>
        <w:ind w:firstLine="720"/>
        <w:jc w:val="both"/>
      </w:pPr>
      <w:r w:rsidRPr="00EA1B1A">
        <w:t xml:space="preserve">un </w:t>
      </w:r>
      <w:r w:rsidRPr="00EA1B1A">
        <w:rPr>
          <w:color w:val="FF0000"/>
        </w:rPr>
        <w:t>&lt;</w:t>
      </w:r>
      <w:r w:rsidR="00056E0D" w:rsidRPr="00EA1B1A">
        <w:rPr>
          <w:color w:val="FF0000"/>
        </w:rPr>
        <w:t xml:space="preserve">augstākās izglītības </w:t>
      </w:r>
      <w:r w:rsidR="009C4350" w:rsidRPr="00EA1B1A">
        <w:rPr>
          <w:color w:val="FF0000"/>
        </w:rPr>
        <w:t>institūcijas nosaukums, adrese, reģistrācijas vai nodokļu maksātāja Nr.</w:t>
      </w:r>
      <w:r w:rsidRPr="00EA1B1A">
        <w:rPr>
          <w:color w:val="FF0000"/>
        </w:rPr>
        <w:t>&gt;</w:t>
      </w:r>
      <w:r w:rsidRPr="00EA1B1A">
        <w:t xml:space="preserve"> </w:t>
      </w:r>
      <w:r w:rsidR="00E37439" w:rsidRPr="00EA1B1A">
        <w:t>(</w:t>
      </w:r>
      <w:r w:rsidR="00957475" w:rsidRPr="00EA1B1A">
        <w:t>turpmāk</w:t>
      </w:r>
      <w:r w:rsidR="00773D45" w:rsidRPr="00EA1B1A">
        <w:t xml:space="preserve"> — </w:t>
      </w:r>
      <w:r w:rsidR="00957475" w:rsidRPr="00EA1B1A">
        <w:t>Finansējuma saņēmējs</w:t>
      </w:r>
      <w:r w:rsidR="00E37439" w:rsidRPr="00EA1B1A">
        <w:t>)</w:t>
      </w:r>
      <w:r w:rsidR="00957475" w:rsidRPr="00EA1B1A">
        <w:t xml:space="preserve">, </w:t>
      </w:r>
      <w:r w:rsidRPr="00EA1B1A">
        <w:t xml:space="preserve">tās </w:t>
      </w:r>
      <w:r w:rsidRPr="00EA1B1A">
        <w:rPr>
          <w:color w:val="FF0000"/>
        </w:rPr>
        <w:t>&lt;</w:t>
      </w:r>
      <w:r w:rsidR="00D67587" w:rsidRPr="00EA1B1A">
        <w:rPr>
          <w:color w:val="FF0000"/>
        </w:rPr>
        <w:t>amats&gt;</w:t>
      </w:r>
      <w:r w:rsidRPr="00EA1B1A">
        <w:rPr>
          <w:color w:val="FF0000"/>
        </w:rPr>
        <w:t xml:space="preserve"> </w:t>
      </w:r>
      <w:r w:rsidR="00D67587" w:rsidRPr="00EA1B1A">
        <w:rPr>
          <w:color w:val="FF0000"/>
        </w:rPr>
        <w:t>&lt;</w:t>
      </w:r>
      <w:r w:rsidRPr="00EA1B1A">
        <w:rPr>
          <w:color w:val="FF0000"/>
        </w:rPr>
        <w:t>vārds, uzvārds&gt;</w:t>
      </w:r>
      <w:r w:rsidRPr="00EA1B1A">
        <w:t xml:space="preserve"> personā, kas darbojas uz </w:t>
      </w:r>
      <w:r w:rsidRPr="00EA1B1A">
        <w:rPr>
          <w:color w:val="FF0000"/>
        </w:rPr>
        <w:t>&lt;</w:t>
      </w:r>
      <w:r w:rsidR="00982098" w:rsidRPr="00EA1B1A">
        <w:rPr>
          <w:color w:val="FF0000"/>
        </w:rPr>
        <w:t xml:space="preserve">Satversmes/ </w:t>
      </w:r>
      <w:r w:rsidR="009C4350" w:rsidRPr="00EA1B1A">
        <w:rPr>
          <w:color w:val="FF0000"/>
        </w:rPr>
        <w:t xml:space="preserve">nolikuma, </w:t>
      </w:r>
      <w:r w:rsidR="00804084" w:rsidRPr="00EA1B1A">
        <w:rPr>
          <w:color w:val="FF0000"/>
        </w:rPr>
        <w:t>pilnvaru/statūtu,</w:t>
      </w:r>
      <w:r w:rsidR="009C4350" w:rsidRPr="00EA1B1A">
        <w:rPr>
          <w:color w:val="FF0000"/>
        </w:rPr>
        <w:t xml:space="preserve"> prokūru</w:t>
      </w:r>
      <w:r w:rsidRPr="00EA1B1A">
        <w:rPr>
          <w:color w:val="FF0000"/>
        </w:rPr>
        <w:t>&gt;</w:t>
      </w:r>
      <w:r w:rsidRPr="00EA1B1A">
        <w:t xml:space="preserve"> un </w:t>
      </w:r>
      <w:r w:rsidR="00E37439" w:rsidRPr="00EA1B1A">
        <w:t>Likuma</w:t>
      </w:r>
      <w:r w:rsidRPr="00EA1B1A">
        <w:t xml:space="preserve"> pamata kā Eiropas Savienī</w:t>
      </w:r>
      <w:r w:rsidR="00957475" w:rsidRPr="00EA1B1A">
        <w:t>bas</w:t>
      </w:r>
      <w:r w:rsidR="00773D45" w:rsidRPr="00EA1B1A">
        <w:t xml:space="preserve"> (turpmāk —</w:t>
      </w:r>
      <w:r w:rsidR="00E37439" w:rsidRPr="00EA1B1A">
        <w:t xml:space="preserve"> ES)</w:t>
      </w:r>
      <w:r w:rsidR="00957475" w:rsidRPr="00EA1B1A">
        <w:t xml:space="preserve"> </w:t>
      </w:r>
      <w:r w:rsidR="008A2E84" w:rsidRPr="00EA1B1A">
        <w:t xml:space="preserve">Eiropas </w:t>
      </w:r>
      <w:r w:rsidR="00E37439" w:rsidRPr="00EA1B1A">
        <w:t xml:space="preserve">Sociālā </w:t>
      </w:r>
      <w:r w:rsidR="00957475" w:rsidRPr="00EA1B1A">
        <w:t>fonda</w:t>
      </w:r>
      <w:r w:rsidR="00773D45" w:rsidRPr="00EA1B1A">
        <w:t xml:space="preserve"> (turpmāk — </w:t>
      </w:r>
      <w:r w:rsidR="0066322B" w:rsidRPr="00EA1B1A">
        <w:t>ESF</w:t>
      </w:r>
      <w:r w:rsidR="00E37439" w:rsidRPr="00EA1B1A">
        <w:t>)</w:t>
      </w:r>
      <w:r w:rsidR="00957475" w:rsidRPr="00EA1B1A">
        <w:t xml:space="preserve"> finansējuma saņēmējs, </w:t>
      </w:r>
      <w:r w:rsidRPr="00EA1B1A">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2B196D73" w:rsidR="0012516B" w:rsidRPr="00EA1B1A" w:rsidRDefault="00606FCF" w:rsidP="008E50C8">
      <w:pPr>
        <w:ind w:firstLine="720"/>
        <w:jc w:val="both"/>
        <w:rPr>
          <w:color w:val="FF0000"/>
        </w:rPr>
      </w:pPr>
      <w:r w:rsidRPr="00EA1B1A">
        <w:t>pamatojoties uz Ministru kabineta</w:t>
      </w:r>
      <w:r w:rsidR="00E37439" w:rsidRPr="00EA1B1A">
        <w:t xml:space="preserve"> (turpmāk</w:t>
      </w:r>
      <w:r w:rsidR="00023E8E" w:rsidRPr="00EA1B1A">
        <w:t> —</w:t>
      </w:r>
      <w:r w:rsidR="00E37439" w:rsidRPr="00EA1B1A">
        <w:t xml:space="preserve"> MK) </w:t>
      </w:r>
      <w:r w:rsidR="00E360B0" w:rsidRPr="00EA1B1A">
        <w:t>2018</w:t>
      </w:r>
      <w:r w:rsidR="00E37439" w:rsidRPr="00EA1B1A">
        <w:rPr>
          <w:i/>
        </w:rPr>
        <w:t>.</w:t>
      </w:r>
      <w:r w:rsidR="00E37439" w:rsidRPr="00EA1B1A">
        <w:t>gada</w:t>
      </w:r>
      <w:r w:rsidR="00E37439" w:rsidRPr="00EA1B1A">
        <w:rPr>
          <w:i/>
        </w:rPr>
        <w:t xml:space="preserve"> </w:t>
      </w:r>
      <w:r w:rsidR="00E360B0" w:rsidRPr="00EA1B1A">
        <w:t>9.janvāra</w:t>
      </w:r>
      <w:r w:rsidRPr="00EA1B1A">
        <w:t xml:space="preserve"> noteikumiem Nr.</w:t>
      </w:r>
      <w:r w:rsidR="00982098" w:rsidRPr="00EA1B1A">
        <w:t>2</w:t>
      </w:r>
      <w:r w:rsidR="008E50C8" w:rsidRPr="00EA1B1A">
        <w:t>5</w:t>
      </w:r>
      <w:r w:rsidRPr="00EA1B1A">
        <w:t xml:space="preserve"> </w:t>
      </w:r>
      <w:r w:rsidR="00E360B0" w:rsidRPr="00EA1B1A">
        <w:t xml:space="preserve"> “Darbības programmas „Izaugsme un nodarbinātība” 8.2.</w:t>
      </w:r>
      <w:r w:rsidR="008E50C8" w:rsidRPr="00EA1B1A">
        <w:t>2</w:t>
      </w:r>
      <w:r w:rsidR="00E360B0" w:rsidRPr="00EA1B1A">
        <w:t>.specifiskā atbalsta mērķa „</w:t>
      </w:r>
      <w:r w:rsidR="008E50C8" w:rsidRPr="00EA1B1A">
        <w:t xml:space="preserve">Stiprināt augstākās izglītības institūciju akadēmisko personālu stratēģiskās specializācijas jomās” pirmās, </w:t>
      </w:r>
      <w:r w:rsidR="00E360B0" w:rsidRPr="00EA1B1A">
        <w:t xml:space="preserve">otrās </w:t>
      </w:r>
      <w:r w:rsidR="008E50C8" w:rsidRPr="00EA1B1A">
        <w:t xml:space="preserve">un trešās </w:t>
      </w:r>
      <w:r w:rsidR="00E360B0" w:rsidRPr="00EA1B1A">
        <w:t>projektu iesniegumu atlases kārtas īstenošanas noteikumi”</w:t>
      </w:r>
      <w:r w:rsidR="00023E8E" w:rsidRPr="00EA1B1A">
        <w:t xml:space="preserve"> (turpmāk —</w:t>
      </w:r>
      <w:r w:rsidRPr="00EA1B1A">
        <w:t xml:space="preserve"> SAM MK noteikumi), </w:t>
      </w:r>
      <w:r w:rsidR="00296AA4" w:rsidRPr="00EA1B1A">
        <w:t>ES</w:t>
      </w:r>
      <w:r w:rsidRPr="00EA1B1A">
        <w:t xml:space="preserve"> un </w:t>
      </w:r>
      <w:r w:rsidRPr="001C1B46">
        <w:t xml:space="preserve">Latvijas Republikas normatīvajiem aktiem par </w:t>
      </w:r>
      <w:r w:rsidR="00E472A7">
        <w:t xml:space="preserve">ES </w:t>
      </w:r>
      <w:r w:rsidRPr="001C1B46">
        <w:t>struktūrfondu</w:t>
      </w:r>
      <w:r w:rsidR="00E472A7">
        <w:t xml:space="preserve"> un Kohēzijas fonda</w:t>
      </w:r>
      <w:r w:rsidRPr="001C1B46">
        <w:t xml:space="preserve"> vadību </w:t>
      </w:r>
      <w:r w:rsidRPr="00EA1B1A">
        <w:t>un</w:t>
      </w:r>
      <w:r w:rsidR="00CE5EA7" w:rsidRPr="00EA1B1A">
        <w:t xml:space="preserve"> </w:t>
      </w:r>
      <w:r w:rsidR="009C4350" w:rsidRPr="00EA1B1A">
        <w:t>Sadarbības iestādes</w:t>
      </w:r>
      <w:r w:rsidRPr="00EA1B1A">
        <w:t xml:space="preserve"> </w:t>
      </w:r>
      <w:r w:rsidRPr="00EA1B1A">
        <w:rPr>
          <w:color w:val="FF0000"/>
        </w:rPr>
        <w:t>&lt;gggg&gt;</w:t>
      </w:r>
      <w:r w:rsidRPr="00EA1B1A">
        <w:t>.</w:t>
      </w:r>
      <w:r w:rsidR="00023E8E" w:rsidRPr="00EA1B1A">
        <w:t> </w:t>
      </w:r>
      <w:r w:rsidRPr="00EA1B1A">
        <w:t xml:space="preserve">gada </w:t>
      </w:r>
      <w:r w:rsidRPr="00EA1B1A">
        <w:rPr>
          <w:color w:val="FF0000"/>
        </w:rPr>
        <w:t>&lt;dd.m</w:t>
      </w:r>
      <w:r w:rsidR="0012516B" w:rsidRPr="00EA1B1A">
        <w:rPr>
          <w:color w:val="FF0000"/>
        </w:rPr>
        <w:t>mm</w:t>
      </w:r>
      <w:r w:rsidRPr="00EA1B1A">
        <w:rPr>
          <w:color w:val="FF0000"/>
        </w:rPr>
        <w:t>m&gt;</w:t>
      </w:r>
      <w:r w:rsidRPr="00EA1B1A">
        <w:t xml:space="preserve"> lēmumu Nr.</w:t>
      </w:r>
      <w:r w:rsidR="00023E8E" w:rsidRPr="00EA1B1A">
        <w:t> </w:t>
      </w:r>
      <w:r w:rsidRPr="00EA1B1A">
        <w:rPr>
          <w:color w:val="FF0000"/>
        </w:rPr>
        <w:t>&lt;nr&gt;</w:t>
      </w:r>
      <w:r w:rsidRPr="00EA1B1A">
        <w:t xml:space="preserve"> par projekta iesnieguma </w:t>
      </w:r>
      <w:r w:rsidRPr="00EA1B1A">
        <w:rPr>
          <w:color w:val="FF0000"/>
        </w:rPr>
        <w:t>&lt;nosaukums&gt;</w:t>
      </w:r>
      <w:r w:rsidR="00023E8E" w:rsidRPr="00EA1B1A">
        <w:t xml:space="preserve"> (turpmāk—</w:t>
      </w:r>
      <w:r w:rsidRPr="00EA1B1A">
        <w:t xml:space="preserve"> Projekts) apstiprināšanu </w:t>
      </w:r>
      <w:r w:rsidRPr="00EA1B1A">
        <w:rPr>
          <w:color w:val="FF0000"/>
        </w:rPr>
        <w:t>&lt;</w:t>
      </w:r>
      <w:r w:rsidR="00BD078F" w:rsidRPr="00EA1B1A">
        <w:t xml:space="preserve">ar nosacījumu </w:t>
      </w:r>
      <w:r w:rsidRPr="00EA1B1A">
        <w:t xml:space="preserve">un </w:t>
      </w:r>
      <w:r w:rsidRPr="00EA1B1A">
        <w:rPr>
          <w:color w:val="FF0000"/>
        </w:rPr>
        <w:t>&lt;gggg&gt;.</w:t>
      </w:r>
      <w:r w:rsidR="00023E8E" w:rsidRPr="00EA1B1A">
        <w:rPr>
          <w:color w:val="FF0000"/>
        </w:rPr>
        <w:t> </w:t>
      </w:r>
      <w:r w:rsidRPr="00EA1B1A">
        <w:t xml:space="preserve">gada </w:t>
      </w:r>
      <w:r w:rsidRPr="00EA1B1A">
        <w:rPr>
          <w:color w:val="FF0000"/>
        </w:rPr>
        <w:t>&lt;dd.m</w:t>
      </w:r>
      <w:r w:rsidR="0012516B" w:rsidRPr="00EA1B1A">
        <w:rPr>
          <w:color w:val="FF0000"/>
        </w:rPr>
        <w:t>mm</w:t>
      </w:r>
      <w:r w:rsidRPr="00EA1B1A">
        <w:rPr>
          <w:color w:val="FF0000"/>
        </w:rPr>
        <w:t xml:space="preserve">m&gt; </w:t>
      </w:r>
      <w:r w:rsidRPr="00EA1B1A">
        <w:t>atzinumu Nr.</w:t>
      </w:r>
      <w:r w:rsidR="00023E8E" w:rsidRPr="00EA1B1A">
        <w:t> </w:t>
      </w:r>
      <w:r w:rsidRPr="00EA1B1A">
        <w:rPr>
          <w:color w:val="FF0000"/>
        </w:rPr>
        <w:t xml:space="preserve">&lt;nr&gt; </w:t>
      </w:r>
      <w:r w:rsidRPr="00EA1B1A">
        <w:t>par lēmumā ietverto nosacījumu izpildi</w:t>
      </w:r>
      <w:r w:rsidR="00296AA4" w:rsidRPr="00EA1B1A">
        <w:t>,</w:t>
      </w:r>
      <w:r w:rsidRPr="00EA1B1A">
        <w:rPr>
          <w:color w:val="FF0000"/>
        </w:rPr>
        <w:t>&gt;</w:t>
      </w:r>
    </w:p>
    <w:p w14:paraId="01DD818B" w14:textId="77777777" w:rsidR="0012516B" w:rsidRPr="001C1B46" w:rsidRDefault="0012516B" w:rsidP="0012516B">
      <w:pPr>
        <w:jc w:val="both"/>
        <w:rPr>
          <w:color w:val="FF0000"/>
        </w:rPr>
      </w:pPr>
    </w:p>
    <w:p w14:paraId="29BF6306"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1F63FAEE" w:rsidR="0056426C" w:rsidRPr="001C1B46" w:rsidRDefault="0056426C" w:rsidP="006D2D69">
      <w:pPr>
        <w:pStyle w:val="ListParagraph"/>
        <w:numPr>
          <w:ilvl w:val="0"/>
          <w:numId w:val="14"/>
        </w:numPr>
        <w:tabs>
          <w:tab w:val="left" w:pos="709"/>
        </w:tabs>
        <w:ind w:left="0" w:firstLine="0"/>
        <w:jc w:val="both"/>
      </w:pPr>
      <w:r w:rsidRPr="001C1B46">
        <w:t xml:space="preserve">Projekta darbību īstenošana tiek uzsākta </w:t>
      </w:r>
      <w:r w:rsidRPr="001C1B46">
        <w:rPr>
          <w:i/>
          <w:color w:val="FF0000"/>
        </w:rPr>
        <w:t>&lt;</w:t>
      </w:r>
      <w:r w:rsidR="00A85B18" w:rsidRPr="001C1B46">
        <w:rPr>
          <w:color w:val="FF0000"/>
        </w:rPr>
        <w:t>Līguma/Vienošanās spēkā stāšanās dienā&gt;</w:t>
      </w:r>
      <w:r w:rsidR="00800D16" w:rsidRPr="001C1B46">
        <w:rPr>
          <w:color w:val="FF0000"/>
        </w:rPr>
        <w:t xml:space="preserve"> </w:t>
      </w:r>
      <w:r w:rsidR="00A85B18" w:rsidRPr="001C1B46">
        <w:rPr>
          <w:color w:val="FF0000"/>
        </w:rPr>
        <w:t>/ &lt;</w:t>
      </w:r>
      <w:r w:rsidR="00A85B18" w:rsidRPr="001C1B46">
        <w:rPr>
          <w:i/>
          <w:color w:val="FF0000"/>
        </w:rPr>
        <w:t>gggg.gada dd.m</w:t>
      </w:r>
      <w:r w:rsidR="0012516B" w:rsidRPr="001C1B46">
        <w:rPr>
          <w:i/>
          <w:color w:val="FF0000"/>
        </w:rPr>
        <w:t>mm</w:t>
      </w:r>
      <w:r w:rsidR="00A85B18" w:rsidRPr="001C1B46">
        <w:rPr>
          <w:i/>
          <w:color w:val="FF0000"/>
        </w:rPr>
        <w:t>m</w:t>
      </w:r>
      <w:r w:rsidR="00471712" w:rsidRPr="001C1B46">
        <w:rPr>
          <w:color w:val="FF0000"/>
        </w:rPr>
        <w:t>&gt;</w:t>
      </w:r>
      <w:r w:rsidRPr="001C1B46">
        <w:t>.</w:t>
      </w:r>
      <w:r w:rsidR="00EB5428">
        <w:t xml:space="preserve"> Projektu īsteno līdz </w:t>
      </w:r>
      <w:r w:rsidR="00EB5428" w:rsidRPr="00EA1B1A">
        <w:rPr>
          <w:color w:val="FF0000"/>
        </w:rPr>
        <w:t>&lt;</w:t>
      </w:r>
      <w:r w:rsidR="00EB5428" w:rsidRPr="00EA1B1A">
        <w:rPr>
          <w:i/>
          <w:color w:val="FF0000"/>
        </w:rPr>
        <w:t>gggg</w:t>
      </w:r>
      <w:r w:rsidR="00EB5428" w:rsidRPr="00EA1B1A">
        <w:rPr>
          <w:color w:val="FF0000"/>
        </w:rPr>
        <w:t>&gt;</w:t>
      </w:r>
      <w:r w:rsidR="00EB5428">
        <w:t xml:space="preserve">.gada </w:t>
      </w:r>
      <w:r w:rsidR="00EB5428" w:rsidRPr="00EA1B1A">
        <w:rPr>
          <w:color w:val="FF0000"/>
        </w:rPr>
        <w:t>&lt;</w:t>
      </w:r>
      <w:r w:rsidR="00EB5428" w:rsidRPr="00EA1B1A">
        <w:rPr>
          <w:i/>
          <w:color w:val="FF0000"/>
        </w:rPr>
        <w:t>dd.mmmm</w:t>
      </w:r>
      <w:r w:rsidR="00EB5428" w:rsidRPr="00EA1B1A">
        <w:rPr>
          <w:color w:val="FF0000"/>
        </w:rPr>
        <w:t>&gt;</w:t>
      </w:r>
      <w:r w:rsidR="00EB5428">
        <w:t>.</w:t>
      </w:r>
    </w:p>
    <w:p w14:paraId="40BA0F7D" w14:textId="77777777" w:rsidR="0056426C" w:rsidRPr="001C1B46" w:rsidRDefault="0056426C" w:rsidP="00332E61">
      <w:pPr>
        <w:pStyle w:val="ListParagraph"/>
        <w:tabs>
          <w:tab w:val="left" w:pos="284"/>
        </w:tabs>
        <w:ind w:left="360"/>
        <w:jc w:val="both"/>
      </w:pPr>
    </w:p>
    <w:p w14:paraId="3CF109D3" w14:textId="50C6FF2D" w:rsidR="0056426C" w:rsidRPr="001C1B46" w:rsidRDefault="0056426C" w:rsidP="00346745">
      <w:pPr>
        <w:pStyle w:val="ListParagraph"/>
        <w:numPr>
          <w:ilvl w:val="0"/>
          <w:numId w:val="14"/>
        </w:numPr>
        <w:ind w:left="0" w:hanging="11"/>
        <w:jc w:val="both"/>
      </w:pPr>
      <w:r w:rsidRPr="001C1B46">
        <w:t xml:space="preserve">Projekta izdevumi ir attiecināmi no </w:t>
      </w:r>
      <w:r w:rsidRPr="001C1B46">
        <w:rPr>
          <w:color w:val="FF0000"/>
        </w:rPr>
        <w:t>&lt;</w:t>
      </w:r>
      <w:r w:rsidR="00982098" w:rsidRPr="00982098">
        <w:rPr>
          <w:color w:val="FF0000"/>
        </w:rPr>
        <w:t>2018.gada 19.janvāra</w:t>
      </w:r>
      <w:r w:rsidRPr="001C1B46">
        <w:rPr>
          <w:color w:val="FF0000"/>
        </w:rPr>
        <w:t>&gt;</w:t>
      </w:r>
      <w:r w:rsidR="00800D16" w:rsidRPr="001C1B46">
        <w:rPr>
          <w:color w:val="FF0000"/>
        </w:rPr>
        <w:t xml:space="preserve"> </w:t>
      </w:r>
      <w:r w:rsidRPr="001C1B46">
        <w:rPr>
          <w:color w:val="FF0000"/>
        </w:rPr>
        <w:t>/ &lt;Vienošanās spēkā stāšanās dienas&gt;</w:t>
      </w:r>
      <w:r w:rsidRPr="001C1B46">
        <w:rPr>
          <w:spacing w:val="4"/>
        </w:rPr>
        <w:t>.</w:t>
      </w:r>
    </w:p>
    <w:p w14:paraId="0612AE36" w14:textId="77777777" w:rsidR="0056426C" w:rsidRPr="001C1B46" w:rsidRDefault="0056426C" w:rsidP="00332E61">
      <w:pPr>
        <w:pStyle w:val="ListParagraph"/>
        <w:tabs>
          <w:tab w:val="left" w:pos="284"/>
        </w:tabs>
      </w:pPr>
    </w:p>
    <w:p w14:paraId="15B1F6D5"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&lt;Līguma</w:t>
      </w:r>
      <w:r w:rsidR="00D67587" w:rsidRPr="001C1B46">
        <w:rPr>
          <w:color w:val="FF0000"/>
        </w:rPr>
        <w:t xml:space="preserve"> un tā</w:t>
      </w:r>
      <w:r w:rsidR="00072633" w:rsidRPr="001C1B46">
        <w:rPr>
          <w:color w:val="FF0000"/>
        </w:rPr>
        <w:t>/Vienošanās</w:t>
      </w:r>
      <w:r w:rsidR="00EE5216" w:rsidRPr="001C1B46">
        <w:rPr>
          <w:color w:val="FF0000"/>
        </w:rPr>
        <w:t xml:space="preserve"> un tās</w:t>
      </w:r>
      <w:r w:rsidR="00072633" w:rsidRPr="001C1B46">
        <w:rPr>
          <w:color w:val="FF0000"/>
        </w:rPr>
        <w:t>&gt;</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w:t>
      </w:r>
      <w:r w:rsidR="00CD1A11" w:rsidRPr="001C1B46">
        <w:rPr>
          <w:color w:val="FF0000"/>
        </w:rPr>
        <w:t>Vienošanos&gt;</w:t>
      </w:r>
      <w:r w:rsidR="00CD1A11" w:rsidRPr="001C1B46">
        <w:t xml:space="preserve">, apliecina, ka nav apstākļu, kas aizliegtu Pusēm noslēgt šo </w:t>
      </w:r>
      <w:r w:rsidR="00CD1A11" w:rsidRPr="001C1B46">
        <w:rPr>
          <w:color w:val="FF0000"/>
        </w:rPr>
        <w:t>&lt;Līgumu/Vienošanos&gt;.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7D38350A"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EA1B1A">
        <w:rPr>
          <w:b/>
          <w:color w:val="FF0000"/>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w:t>
      </w:r>
      <w:r w:rsidR="002A7F84" w:rsidRPr="00EA1B1A">
        <w:rPr>
          <w:bCs/>
          <w:color w:val="FF0000"/>
        </w:rPr>
        <w:t>:____________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EA1B1A" w:rsidRDefault="002A7F84" w:rsidP="001C4AA6">
      <w:pPr>
        <w:pStyle w:val="ListParagraph"/>
        <w:widowControl w:val="0"/>
        <w:numPr>
          <w:ilvl w:val="1"/>
          <w:numId w:val="16"/>
        </w:numPr>
        <w:tabs>
          <w:tab w:val="left" w:pos="709"/>
        </w:tabs>
        <w:autoSpaceDE w:val="0"/>
        <w:autoSpaceDN w:val="0"/>
        <w:adjustRightInd w:val="0"/>
        <w:ind w:left="0" w:firstLine="0"/>
        <w:jc w:val="both"/>
      </w:pPr>
      <w:r w:rsidRPr="00EA1B1A">
        <w:rPr>
          <w:spacing w:val="-3"/>
        </w:rPr>
        <w:t>Atbalsta summa:</w:t>
      </w:r>
      <w:r w:rsidR="00CC436A" w:rsidRPr="00EA1B1A">
        <w:rPr>
          <w:spacing w:val="-3"/>
        </w:rPr>
        <w:t xml:space="preserve"> </w:t>
      </w:r>
      <w:r w:rsidR="00CC436A" w:rsidRPr="00EA1B1A">
        <w:rPr>
          <w:color w:val="FF0000"/>
        </w:rPr>
        <w:t>___</w:t>
      </w:r>
      <w:r w:rsidRPr="00EA1B1A">
        <w:rPr>
          <w:color w:val="FF0000"/>
        </w:rPr>
        <w:t> </w:t>
      </w:r>
      <w:r w:rsidR="00B34247" w:rsidRPr="00EA1B1A">
        <w:t xml:space="preserve">% </w:t>
      </w:r>
      <w:r w:rsidR="00B34247" w:rsidRPr="00EA1B1A">
        <w:rPr>
          <w:spacing w:val="-3"/>
        </w:rPr>
        <w:t>no attiecināmajiem izdevumiem, nepārsniedzot</w:t>
      </w:r>
      <w:r w:rsidR="00B34247" w:rsidRPr="00EA1B1A">
        <w:rPr>
          <w:spacing w:val="4"/>
        </w:rPr>
        <w:t xml:space="preserve"> </w:t>
      </w:r>
      <w:r w:rsidR="00CC436A" w:rsidRPr="00EA1B1A">
        <w:rPr>
          <w:color w:val="FF0000"/>
        </w:rPr>
        <w:t>____________________</w:t>
      </w:r>
      <w:r w:rsidR="00B34247" w:rsidRPr="00EA1B1A">
        <w:rPr>
          <w:color w:val="FF0000"/>
          <w:spacing w:val="4"/>
        </w:rPr>
        <w:t xml:space="preserve"> </w:t>
      </w:r>
      <w:r w:rsidR="00CC436A" w:rsidRPr="00EA1B1A">
        <w:rPr>
          <w:spacing w:val="4"/>
        </w:rPr>
        <w:t>EUR</w:t>
      </w:r>
      <w:r w:rsidR="00CC436A" w:rsidRPr="00EA1B1A">
        <w:rPr>
          <w:i/>
          <w:spacing w:val="4"/>
        </w:rPr>
        <w:t xml:space="preserve"> </w:t>
      </w:r>
      <w:r w:rsidR="00B34247" w:rsidRPr="00EA1B1A">
        <w:rPr>
          <w:spacing w:val="4"/>
        </w:rPr>
        <w:t>(</w:t>
      </w:r>
      <w:r w:rsidR="00B34247" w:rsidRPr="00EA1B1A">
        <w:rPr>
          <w:bCs/>
          <w:color w:val="FF0000"/>
        </w:rPr>
        <w:t>&lt;</w:t>
      </w:r>
      <w:r w:rsidR="00B34247" w:rsidRPr="00EA1B1A">
        <w:rPr>
          <w:bCs/>
          <w:i/>
          <w:color w:val="FF0000"/>
        </w:rPr>
        <w:t>summa vārdiem</w:t>
      </w:r>
      <w:r w:rsidR="00B34247" w:rsidRPr="00EA1B1A">
        <w:rPr>
          <w:bCs/>
          <w:color w:val="FF0000"/>
        </w:rPr>
        <w:t>&gt;</w:t>
      </w:r>
      <w:r w:rsidR="00B34247" w:rsidRPr="00EA1B1A">
        <w:rPr>
          <w:spacing w:val="4"/>
        </w:rPr>
        <w:t>)</w:t>
      </w:r>
      <w:r w:rsidR="00B34247" w:rsidRPr="00EA1B1A">
        <w:rPr>
          <w:spacing w:val="-3"/>
        </w:rPr>
        <w:t>,</w:t>
      </w:r>
      <w:r w:rsidR="00B34247" w:rsidRPr="00EA1B1A">
        <w:rPr>
          <w:spacing w:val="4"/>
        </w:rPr>
        <w:t xml:space="preserve"> no tā</w:t>
      </w:r>
      <w:r w:rsidR="006D1522" w:rsidRPr="00EA1B1A">
        <w:rPr>
          <w:spacing w:val="4"/>
        </w:rPr>
        <w:t>s</w:t>
      </w:r>
      <w:r w:rsidR="00B34247" w:rsidRPr="00EA1B1A">
        <w:rPr>
          <w:spacing w:val="4"/>
        </w:rPr>
        <w:t>:</w:t>
      </w:r>
    </w:p>
    <w:p w14:paraId="3E75CE6E" w14:textId="70EF8A86" w:rsidR="00B34247" w:rsidRPr="00EA1B1A" w:rsidRDefault="0029527F" w:rsidP="001C4AA6">
      <w:pPr>
        <w:pStyle w:val="ListParagraph"/>
        <w:widowControl w:val="0"/>
        <w:numPr>
          <w:ilvl w:val="2"/>
          <w:numId w:val="16"/>
        </w:numPr>
        <w:tabs>
          <w:tab w:val="left" w:pos="709"/>
        </w:tabs>
        <w:autoSpaceDE w:val="0"/>
        <w:autoSpaceDN w:val="0"/>
        <w:adjustRightInd w:val="0"/>
        <w:ind w:left="0" w:firstLine="0"/>
        <w:jc w:val="both"/>
      </w:pPr>
      <w:r w:rsidRPr="00EA1B1A">
        <w:rPr>
          <w:bCs/>
        </w:rPr>
        <w:t>ESF</w:t>
      </w:r>
      <w:r w:rsidR="00B34247" w:rsidRPr="00EA1B1A">
        <w:rPr>
          <w:bCs/>
        </w:rPr>
        <w:t xml:space="preserve"> </w:t>
      </w:r>
      <w:r w:rsidR="00B34247" w:rsidRPr="00EA1B1A">
        <w:t>finansējums</w:t>
      </w:r>
      <w:r w:rsidRPr="00EA1B1A">
        <w:t>:</w:t>
      </w:r>
      <w:r w:rsidR="00B34247" w:rsidRPr="00EA1B1A">
        <w:t xml:space="preserve"> </w:t>
      </w:r>
      <w:r w:rsidR="00B34247" w:rsidRPr="00EA1B1A">
        <w:rPr>
          <w:color w:val="FF0000"/>
        </w:rPr>
        <w:t xml:space="preserve">_______% </w:t>
      </w:r>
      <w:r w:rsidR="00B34247" w:rsidRPr="00EA1B1A">
        <w:t>no attiecināmajiem izdevumiem</w:t>
      </w:r>
      <w:r w:rsidR="006D1522" w:rsidRPr="00EA1B1A">
        <w:t>,</w:t>
      </w:r>
      <w:r w:rsidR="00B34247" w:rsidRPr="00EA1B1A">
        <w:t xml:space="preserve"> nepārsniedzot </w:t>
      </w:r>
      <w:r w:rsidR="00B34247" w:rsidRPr="00EA1B1A">
        <w:rPr>
          <w:color w:val="FF0000"/>
        </w:rPr>
        <w:t>___________________</w:t>
      </w:r>
      <w:r w:rsidR="00CC436A" w:rsidRPr="00EA1B1A">
        <w:rPr>
          <w:color w:val="FF0000"/>
        </w:rPr>
        <w:t xml:space="preserve"> </w:t>
      </w:r>
      <w:r w:rsidR="00CC436A" w:rsidRPr="00EA1B1A">
        <w:t xml:space="preserve">EUR </w:t>
      </w:r>
      <w:r w:rsidR="00B34247" w:rsidRPr="00EA1B1A">
        <w:t>(</w:t>
      </w:r>
      <w:r w:rsidR="00B34247" w:rsidRPr="00EA1B1A">
        <w:rPr>
          <w:bCs/>
          <w:color w:val="FF0000"/>
        </w:rPr>
        <w:t>&lt;</w:t>
      </w:r>
      <w:r w:rsidR="00B34247" w:rsidRPr="00EA1B1A">
        <w:rPr>
          <w:bCs/>
          <w:i/>
          <w:color w:val="FF0000"/>
        </w:rPr>
        <w:t>summa vārdiem</w:t>
      </w:r>
      <w:r w:rsidR="00B34247" w:rsidRPr="00EA1B1A">
        <w:rPr>
          <w:bCs/>
          <w:color w:val="FF0000"/>
        </w:rPr>
        <w:t>&gt;</w:t>
      </w:r>
      <w:r w:rsidR="00B34247" w:rsidRPr="00EA1B1A">
        <w:t>);</w:t>
      </w:r>
      <w:r w:rsidR="00CC436A" w:rsidRPr="00EA1B1A">
        <w:t xml:space="preserve"> </w:t>
      </w:r>
    </w:p>
    <w:p w14:paraId="038ABA38" w14:textId="286B61CC" w:rsidR="00E91EB3" w:rsidRPr="00EA1B1A"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EA1B1A">
        <w:rPr>
          <w:bCs/>
        </w:rPr>
        <w:t>valsts budžeta finansējums</w:t>
      </w:r>
      <w:r w:rsidR="002A7F84" w:rsidRPr="00EA1B1A">
        <w:rPr>
          <w:bCs/>
        </w:rPr>
        <w:t>:</w:t>
      </w:r>
      <w:r w:rsidRPr="00EA1B1A">
        <w:rPr>
          <w:bCs/>
        </w:rPr>
        <w:t xml:space="preserve"> </w:t>
      </w:r>
      <w:r w:rsidRPr="00EA1B1A">
        <w:rPr>
          <w:bCs/>
          <w:color w:val="FF0000"/>
        </w:rPr>
        <w:t>____</w:t>
      </w:r>
      <w:r w:rsidR="002A7F84" w:rsidRPr="00EA1B1A">
        <w:rPr>
          <w:bCs/>
          <w:color w:val="FF0000"/>
        </w:rPr>
        <w:t> </w:t>
      </w:r>
      <w:r w:rsidRPr="00EA1B1A">
        <w:rPr>
          <w:bCs/>
        </w:rPr>
        <w:t>% no attiecināmajiem izdevumie</w:t>
      </w:r>
      <w:r w:rsidR="002A7F84" w:rsidRPr="00EA1B1A">
        <w:rPr>
          <w:bCs/>
        </w:rPr>
        <w:t xml:space="preserve">m, nepārsniedzot </w:t>
      </w:r>
      <w:r w:rsidR="002A7F84" w:rsidRPr="00EA1B1A">
        <w:rPr>
          <w:bCs/>
          <w:color w:val="FF0000"/>
        </w:rPr>
        <w:t>______________ </w:t>
      </w:r>
      <w:r w:rsidR="00FE4E81" w:rsidRPr="00EA1B1A">
        <w:rPr>
          <w:bCs/>
        </w:rPr>
        <w:t xml:space="preserve">EUR </w:t>
      </w:r>
      <w:r w:rsidRPr="00EA1B1A">
        <w:rPr>
          <w:bCs/>
        </w:rPr>
        <w:t>(</w:t>
      </w:r>
      <w:r w:rsidRPr="00EA1B1A">
        <w:rPr>
          <w:bCs/>
          <w:color w:val="FF0000"/>
        </w:rPr>
        <w:t>&lt;</w:t>
      </w:r>
      <w:r w:rsidRPr="00EA1B1A">
        <w:rPr>
          <w:bCs/>
          <w:i/>
          <w:color w:val="FF0000"/>
        </w:rPr>
        <w:t>summa vārdiem</w:t>
      </w:r>
      <w:r w:rsidR="00760023" w:rsidRPr="00EA1B1A">
        <w:rPr>
          <w:bCs/>
          <w:color w:val="FF0000"/>
        </w:rPr>
        <w:t>&gt;</w:t>
      </w:r>
      <w:r w:rsidR="00760023" w:rsidRPr="00EA1B1A">
        <w:rPr>
          <w:bCs/>
        </w:rPr>
        <w:t>)</w:t>
      </w:r>
      <w:r w:rsidR="0021131F" w:rsidRPr="00EA1B1A">
        <w:rPr>
          <w:bCs/>
        </w:rPr>
        <w:t>.</w:t>
      </w:r>
    </w:p>
    <w:p w14:paraId="5A948306" w14:textId="77777777" w:rsidR="00725298" w:rsidRPr="00725298" w:rsidRDefault="00725298" w:rsidP="00725298">
      <w:pPr>
        <w:tabs>
          <w:tab w:val="left" w:pos="709"/>
        </w:tabs>
        <w:jc w:val="both"/>
      </w:pPr>
    </w:p>
    <w:p w14:paraId="2BD27D5C" w14:textId="1FBF63C7" w:rsidR="00B34247" w:rsidRPr="00EA1B1A" w:rsidRDefault="0021131F" w:rsidP="00BC79EA">
      <w:pPr>
        <w:pStyle w:val="ListParagraph"/>
        <w:numPr>
          <w:ilvl w:val="0"/>
          <w:numId w:val="16"/>
        </w:numPr>
        <w:tabs>
          <w:tab w:val="left" w:pos="709"/>
        </w:tabs>
        <w:ind w:left="0" w:firstLine="0"/>
        <w:jc w:val="both"/>
        <w:rPr>
          <w:color w:val="FF0000"/>
        </w:rPr>
      </w:pPr>
      <w:r w:rsidRPr="00EA1B1A">
        <w:rPr>
          <w:color w:val="FF0000"/>
        </w:rPr>
        <w:t>&lt;</w:t>
      </w:r>
      <w:r w:rsidR="00CB0C7D" w:rsidRPr="00EA1B1A">
        <w:rPr>
          <w:color w:val="FF0000"/>
        </w:rPr>
        <w:t>Projekta k</w:t>
      </w:r>
      <w:r w:rsidR="00B34247" w:rsidRPr="00EA1B1A">
        <w:rPr>
          <w:color w:val="FF0000"/>
        </w:rPr>
        <w:t>opējie neattiecināmie izdevumi</w:t>
      </w:r>
      <w:r w:rsidR="00BC79EA" w:rsidRPr="00EA1B1A">
        <w:rPr>
          <w:color w:val="FF0000"/>
        </w:rPr>
        <w:t>:</w:t>
      </w:r>
      <w:r w:rsidR="00B34247" w:rsidRPr="00EA1B1A">
        <w:rPr>
          <w:color w:val="FF0000"/>
        </w:rPr>
        <w:t>___________</w:t>
      </w:r>
      <w:r w:rsidR="00BC79EA" w:rsidRPr="00EA1B1A">
        <w:rPr>
          <w:color w:val="FF0000"/>
        </w:rPr>
        <w:t> </w:t>
      </w:r>
      <w:r w:rsidR="00B34247" w:rsidRPr="00EA1B1A">
        <w:rPr>
          <w:b/>
          <w:color w:val="FF0000"/>
        </w:rPr>
        <w:t>EUR</w:t>
      </w:r>
      <w:r w:rsidR="00B34247" w:rsidRPr="00EA1B1A">
        <w:rPr>
          <w:color w:val="FF0000"/>
        </w:rPr>
        <w:t xml:space="preserve"> (&lt;</w:t>
      </w:r>
      <w:r w:rsidR="00B34247" w:rsidRPr="00EA1B1A">
        <w:rPr>
          <w:i/>
          <w:color w:val="FF0000"/>
        </w:rPr>
        <w:t>summa vārdiem</w:t>
      </w:r>
      <w:r w:rsidR="00B34247" w:rsidRPr="00EA1B1A">
        <w:rPr>
          <w:color w:val="FF0000"/>
        </w:rPr>
        <w:t>&gt;):</w:t>
      </w:r>
    </w:p>
    <w:p w14:paraId="451FEE37" w14:textId="4741E5B9" w:rsidR="00B34247" w:rsidRPr="001C1B46" w:rsidRDefault="00682F6B" w:rsidP="00BC79EA">
      <w:pPr>
        <w:pStyle w:val="ListParagraph"/>
        <w:numPr>
          <w:ilvl w:val="1"/>
          <w:numId w:val="16"/>
        </w:numPr>
        <w:tabs>
          <w:tab w:val="left" w:pos="709"/>
        </w:tabs>
        <w:ind w:left="0" w:firstLine="0"/>
        <w:jc w:val="both"/>
        <w:rPr>
          <w:color w:val="FF0000"/>
        </w:rPr>
      </w:pPr>
      <w:r w:rsidRPr="001C1B46">
        <w:rPr>
          <w:color w:val="FF0000"/>
        </w:rPr>
        <w:t>&lt;</w:t>
      </w:r>
      <w:r w:rsidR="007E3598" w:rsidRPr="001C1B46">
        <w:rPr>
          <w:color w:val="FF0000"/>
        </w:rPr>
        <w:t xml:space="preserve">valsts budžeta </w:t>
      </w:r>
      <w:r w:rsidR="00B34247" w:rsidRPr="001C1B46">
        <w:rPr>
          <w:color w:val="FF0000"/>
        </w:rPr>
        <w:t>finansējums</w:t>
      </w:r>
      <w:r w:rsidRPr="001C1B46">
        <w:rPr>
          <w:color w:val="FF0000"/>
        </w:rPr>
        <w:t>&gt;</w:t>
      </w:r>
      <w:r w:rsidR="00B34247" w:rsidRPr="001C1B46">
        <w:rPr>
          <w:color w:val="FF0000"/>
        </w:rPr>
        <w:t xml:space="preserve"> _________ EUR (&lt;</w:t>
      </w:r>
      <w:r w:rsidR="00B34247" w:rsidRPr="001C1B46">
        <w:rPr>
          <w:i/>
          <w:color w:val="FF0000"/>
        </w:rPr>
        <w:t>summa vārdiem</w:t>
      </w:r>
      <w:r w:rsidR="00B34247" w:rsidRPr="001C1B46">
        <w:rPr>
          <w:color w:val="FF0000"/>
        </w:rPr>
        <w:t>&gt;)&gt;</w:t>
      </w:r>
      <w:r w:rsidR="009C4350" w:rsidRPr="001C1B46">
        <w:rPr>
          <w:color w:val="FF0000"/>
        </w:rPr>
        <w:t>;</w:t>
      </w:r>
    </w:p>
    <w:p w14:paraId="7DBCC652" w14:textId="77777777" w:rsidR="007E3598" w:rsidRPr="001C1B46" w:rsidRDefault="007E3598" w:rsidP="00BC79EA">
      <w:pPr>
        <w:pStyle w:val="ListParagraph"/>
        <w:numPr>
          <w:ilvl w:val="1"/>
          <w:numId w:val="16"/>
        </w:numPr>
        <w:tabs>
          <w:tab w:val="left" w:pos="709"/>
        </w:tabs>
        <w:ind w:left="0" w:firstLine="0"/>
        <w:jc w:val="both"/>
        <w:rPr>
          <w:color w:val="FF0000"/>
        </w:rPr>
      </w:pPr>
      <w:r w:rsidRPr="001C1B46">
        <w:rPr>
          <w:bCs/>
          <w:color w:val="FF0000"/>
        </w:rPr>
        <w:t>&lt;privātais finansējums __________ EUR (&lt;</w:t>
      </w:r>
      <w:r w:rsidRPr="001C1B46">
        <w:rPr>
          <w:bCs/>
          <w:i/>
          <w:color w:val="FF0000"/>
        </w:rPr>
        <w:t>summa vārdiem</w:t>
      </w:r>
      <w:r w:rsidRPr="001C1B46">
        <w:rPr>
          <w:bCs/>
          <w:color w:val="FF0000"/>
        </w:rPr>
        <w:t>&gt;)&gt;.</w:t>
      </w:r>
    </w:p>
    <w:p w14:paraId="1FF8EBFE" w14:textId="77777777" w:rsidR="00725298" w:rsidRPr="00725298" w:rsidRDefault="00725298" w:rsidP="00725298">
      <w:pPr>
        <w:tabs>
          <w:tab w:val="left" w:pos="709"/>
        </w:tabs>
        <w:jc w:val="both"/>
        <w:rPr>
          <w:color w:val="FF0000"/>
        </w:rPr>
      </w:pPr>
    </w:p>
    <w:p w14:paraId="4E112F99" w14:textId="2B082BE4" w:rsidR="002B1377" w:rsidRPr="001C1B46" w:rsidRDefault="00D44258" w:rsidP="00BC79EA">
      <w:pPr>
        <w:pStyle w:val="ListParagraph"/>
        <w:numPr>
          <w:ilvl w:val="0"/>
          <w:numId w:val="16"/>
        </w:numPr>
        <w:tabs>
          <w:tab w:val="left" w:pos="709"/>
        </w:tabs>
        <w:ind w:left="0" w:firstLine="0"/>
        <w:jc w:val="both"/>
        <w:rPr>
          <w:color w:val="FF0000"/>
        </w:rPr>
      </w:pPr>
      <w:r w:rsidRPr="001C1B46">
        <w:rPr>
          <w:bCs/>
          <w:color w:val="FF0000"/>
        </w:rPr>
        <w:t>[</w:t>
      </w:r>
      <w:r w:rsidR="009455EB" w:rsidRPr="001C1B46">
        <w:rPr>
          <w:bCs/>
          <w:color w:val="FF0000"/>
        </w:rPr>
        <w:t>Finansējuma saņēmējs &lt;Līguma/Vienošanās&gt; 1.</w:t>
      </w:r>
      <w:r w:rsidR="00800E57" w:rsidRPr="001C1B46">
        <w:rPr>
          <w:bCs/>
          <w:color w:val="FF0000"/>
        </w:rPr>
        <w:t> </w:t>
      </w:r>
      <w:r w:rsidR="009455EB" w:rsidRPr="001C1B46">
        <w:rPr>
          <w:bCs/>
          <w:color w:val="FF0000"/>
        </w:rPr>
        <w:t>pielikuma</w:t>
      </w:r>
      <w:r w:rsidR="00F96BF2">
        <w:rPr>
          <w:bCs/>
          <w:color w:val="FF0000"/>
        </w:rPr>
        <w:t xml:space="preserve"> 7</w:t>
      </w:r>
      <w:r w:rsidR="00800E57" w:rsidRPr="001C1B46">
        <w:rPr>
          <w:bCs/>
          <w:color w:val="FF0000"/>
        </w:rPr>
        <w:t>. </w:t>
      </w:r>
      <w:r w:rsidR="009455EB" w:rsidRPr="001C1B46">
        <w:rPr>
          <w:bCs/>
          <w:color w:val="FF0000"/>
        </w:rPr>
        <w:t>sadaļā noteiktajā kārtībā var saņemt avansa maksājumu</w:t>
      </w:r>
      <w:r w:rsidR="00982098">
        <w:rPr>
          <w:bCs/>
          <w:color w:val="FF0000"/>
        </w:rPr>
        <w:t xml:space="preserve">, </w:t>
      </w:r>
      <w:r w:rsidR="00982098" w:rsidRPr="00982098">
        <w:rPr>
          <w:bCs/>
          <w:color w:val="FF0000"/>
        </w:rPr>
        <w:t>ko var saņemt pa daļām, vienam maksājumam nepārsniedzot</w:t>
      </w:r>
      <w:r w:rsidR="00982098">
        <w:rPr>
          <w:bCs/>
          <w:color w:val="FF0000"/>
        </w:rPr>
        <w:t xml:space="preserve"> 30%</w:t>
      </w:r>
      <w:r w:rsidR="009455EB" w:rsidRPr="001C1B46">
        <w:rPr>
          <w:bCs/>
          <w:color w:val="FF0000"/>
        </w:rPr>
        <w:t xml:space="preserve"> no atbalsta summas.</w:t>
      </w:r>
      <w:r w:rsidRPr="001C1B46">
        <w:rPr>
          <w:bCs/>
          <w:color w:val="FF0000"/>
        </w:rPr>
        <w:t>]</w:t>
      </w:r>
    </w:p>
    <w:p w14:paraId="79C296CA" w14:textId="77777777" w:rsidR="00725298" w:rsidRPr="00725298" w:rsidRDefault="00725298" w:rsidP="00725298">
      <w:pPr>
        <w:tabs>
          <w:tab w:val="left" w:pos="709"/>
        </w:tabs>
        <w:jc w:val="both"/>
      </w:pPr>
      <w:bookmarkStart w:id="0" w:name="_Ref425164609"/>
    </w:p>
    <w:p w14:paraId="045BEB82" w14:textId="1F24159B" w:rsidR="00FC6174" w:rsidRPr="00864BC1" w:rsidRDefault="00FC6174" w:rsidP="006D2D69">
      <w:pPr>
        <w:pStyle w:val="ListParagraph"/>
        <w:numPr>
          <w:ilvl w:val="0"/>
          <w:numId w:val="16"/>
        </w:numPr>
        <w:tabs>
          <w:tab w:val="left" w:pos="709"/>
        </w:tabs>
        <w:ind w:left="0" w:firstLine="0"/>
        <w:jc w:val="both"/>
      </w:pPr>
      <w:r w:rsidRPr="00864BC1">
        <w:rPr>
          <w:color w:val="FF0000"/>
        </w:rPr>
        <w:t>&lt;Līgum</w:t>
      </w:r>
      <w:r w:rsidR="006D1522" w:rsidRPr="00864BC1">
        <w:rPr>
          <w:color w:val="FF0000"/>
        </w:rPr>
        <w:t>s</w:t>
      </w:r>
      <w:r w:rsidR="00192B5D" w:rsidRPr="00864BC1">
        <w:rPr>
          <w:color w:val="FF0000"/>
        </w:rPr>
        <w:t xml:space="preserve"> </w:t>
      </w:r>
      <w:r w:rsidR="00800E57" w:rsidRPr="00864BC1">
        <w:rPr>
          <w:color w:val="FF0000"/>
        </w:rPr>
        <w:t>sagatavots</w:t>
      </w:r>
      <w:r w:rsidR="0066322B" w:rsidRPr="00864BC1">
        <w:rPr>
          <w:color w:val="FF0000"/>
        </w:rPr>
        <w:t>/</w:t>
      </w:r>
      <w:r w:rsidRPr="00864BC1">
        <w:rPr>
          <w:color w:val="FF0000"/>
        </w:rPr>
        <w:t>Vienošanās</w:t>
      </w:r>
      <w:r w:rsidR="00192B5D" w:rsidRPr="00864BC1">
        <w:rPr>
          <w:color w:val="FF0000"/>
        </w:rPr>
        <w:t xml:space="preserve"> </w:t>
      </w:r>
      <w:r w:rsidR="00800E57" w:rsidRPr="00864BC1">
        <w:rPr>
          <w:color w:val="FF0000"/>
        </w:rPr>
        <w:t>sagatavota</w:t>
      </w:r>
      <w:r w:rsidRPr="00864BC1">
        <w:rPr>
          <w:color w:val="FF0000"/>
        </w:rPr>
        <w:t>&gt;</w:t>
      </w:r>
      <w:r w:rsidRPr="00864BC1">
        <w:t xml:space="preserve"> uz </w:t>
      </w:r>
      <w:r w:rsidRPr="00864BC1">
        <w:rPr>
          <w:color w:val="FF0000"/>
        </w:rPr>
        <w:t>&lt;</w:t>
      </w:r>
      <w:r w:rsidR="00054BE6" w:rsidRPr="00864BC1">
        <w:rPr>
          <w:color w:val="FF0000"/>
        </w:rPr>
        <w:t>lapu</w:t>
      </w:r>
      <w:r w:rsidR="00616CEC" w:rsidRPr="00864BC1">
        <w:rPr>
          <w:color w:val="FF0000"/>
        </w:rPr>
        <w:t>&gt;</w:t>
      </w:r>
      <w:r w:rsidRPr="00864BC1">
        <w:rPr>
          <w:color w:val="FF0000"/>
        </w:rPr>
        <w:t xml:space="preserve"> </w:t>
      </w:r>
      <w:r w:rsidR="005632B4" w:rsidRPr="00864BC1">
        <w:rPr>
          <w:color w:val="FF0000"/>
        </w:rPr>
        <w:t>&lt;</w:t>
      </w:r>
      <w:r w:rsidRPr="00864BC1">
        <w:rPr>
          <w:color w:val="FF0000"/>
        </w:rPr>
        <w:t xml:space="preserve">skaits (vārdiem)&gt; </w:t>
      </w:r>
      <w:r w:rsidR="00054BE6" w:rsidRPr="00864BC1">
        <w:t>lapām</w:t>
      </w:r>
      <w:r w:rsidRPr="00864BC1">
        <w:t xml:space="preserve"> </w:t>
      </w:r>
      <w:r w:rsidR="006D2D69" w:rsidRPr="00864BC1">
        <w:t>ar</w:t>
      </w:r>
      <w:r w:rsidRPr="00864BC1">
        <w:t xml:space="preserve"> </w:t>
      </w:r>
      <w:r w:rsidR="00A464C2" w:rsidRPr="00864BC1">
        <w:t>šādiem</w:t>
      </w:r>
      <w:r w:rsidRPr="00864BC1">
        <w:t xml:space="preserve"> pielikumiem, kas ir </w:t>
      </w:r>
      <w:r w:rsidR="0066322B" w:rsidRPr="00864BC1">
        <w:rPr>
          <w:color w:val="FF0000"/>
        </w:rPr>
        <w:t>&lt;Līguma/</w:t>
      </w:r>
      <w:r w:rsidRPr="00864BC1">
        <w:rPr>
          <w:color w:val="FF0000"/>
        </w:rPr>
        <w:t>Vienošanās&gt;</w:t>
      </w:r>
      <w:r w:rsidRPr="00864BC1">
        <w:t xml:space="preserve"> neatņemama sastāvdaļa:</w:t>
      </w:r>
      <w:bookmarkEnd w:id="0"/>
    </w:p>
    <w:p w14:paraId="5566956B" w14:textId="2EC08C06" w:rsidR="00FC6174" w:rsidRPr="00864BC1" w:rsidRDefault="00FC6174" w:rsidP="006D0AD6">
      <w:pPr>
        <w:pStyle w:val="ListParagraph"/>
        <w:numPr>
          <w:ilvl w:val="1"/>
          <w:numId w:val="16"/>
        </w:numPr>
        <w:tabs>
          <w:tab w:val="left" w:pos="709"/>
        </w:tabs>
        <w:ind w:left="0" w:firstLine="0"/>
        <w:jc w:val="both"/>
      </w:pPr>
      <w:r w:rsidRPr="00864BC1">
        <w:t>1.</w:t>
      </w:r>
      <w:r w:rsidR="00800E57" w:rsidRPr="00864BC1">
        <w:t> pielikums:</w:t>
      </w:r>
      <w:r w:rsidRPr="00864BC1">
        <w:t xml:space="preserve"> </w:t>
      </w:r>
      <w:r w:rsidRPr="00864BC1">
        <w:rPr>
          <w:color w:val="FF0000"/>
        </w:rPr>
        <w:t>&lt;Līguma</w:t>
      </w:r>
      <w:r w:rsidR="00D67587" w:rsidRPr="00864BC1">
        <w:rPr>
          <w:color w:val="FF0000"/>
        </w:rPr>
        <w:t>/</w:t>
      </w:r>
      <w:r w:rsidRPr="00864BC1">
        <w:rPr>
          <w:color w:val="FF0000"/>
        </w:rPr>
        <w:t>Vienošanās&gt;</w:t>
      </w:r>
      <w:r w:rsidR="00F27FA6" w:rsidRPr="00864BC1">
        <w:t xml:space="preserve"> </w:t>
      </w:r>
      <w:r w:rsidR="00D56EC0" w:rsidRPr="00864BC1">
        <w:t xml:space="preserve">vispārīgie </w:t>
      </w:r>
      <w:r w:rsidR="00F27FA6" w:rsidRPr="00864BC1">
        <w:t xml:space="preserve">noteikumi uz </w:t>
      </w:r>
      <w:r w:rsidR="00616CEC" w:rsidRPr="00864BC1">
        <w:rPr>
          <w:color w:val="FF0000"/>
        </w:rPr>
        <w:t xml:space="preserve">&lt;lapu&gt; </w:t>
      </w:r>
      <w:r w:rsidR="005632B4" w:rsidRPr="00864BC1">
        <w:rPr>
          <w:color w:val="FF0000"/>
        </w:rPr>
        <w:t>&lt;</w:t>
      </w:r>
      <w:r w:rsidR="00616CEC" w:rsidRPr="00864BC1">
        <w:rPr>
          <w:color w:val="FF0000"/>
        </w:rPr>
        <w:t>skaits (vārdiem)&gt;</w:t>
      </w:r>
      <w:r w:rsidR="00F27FA6" w:rsidRPr="00864BC1">
        <w:t> </w:t>
      </w:r>
      <w:r w:rsidR="00616CEC" w:rsidRPr="00864BC1">
        <w:t>lapām</w:t>
      </w:r>
      <w:r w:rsidRPr="00864BC1">
        <w:t>;</w:t>
      </w:r>
    </w:p>
    <w:p w14:paraId="5B7F16BE" w14:textId="231EF9B7" w:rsidR="00FC6174" w:rsidRPr="00864BC1" w:rsidRDefault="00800E57" w:rsidP="006D0AD6">
      <w:pPr>
        <w:pStyle w:val="ListParagraph"/>
        <w:numPr>
          <w:ilvl w:val="1"/>
          <w:numId w:val="16"/>
        </w:numPr>
        <w:tabs>
          <w:tab w:val="left" w:pos="709"/>
        </w:tabs>
        <w:ind w:left="0" w:firstLine="0"/>
        <w:jc w:val="both"/>
      </w:pPr>
      <w:bookmarkStart w:id="1" w:name="_Ref425494770"/>
      <w:r w:rsidRPr="00864BC1">
        <w:t>2. pielikums:</w:t>
      </w:r>
      <w:r w:rsidR="00FC6174" w:rsidRPr="00864BC1">
        <w:t xml:space="preserve"> </w:t>
      </w:r>
      <w:r w:rsidR="00A464C2" w:rsidRPr="00864BC1">
        <w:t>Projekta iesniegum</w:t>
      </w:r>
      <w:r w:rsidR="00760023" w:rsidRPr="00864BC1">
        <w:t>s</w:t>
      </w:r>
      <w:r w:rsidR="00FC6174" w:rsidRPr="00864BC1">
        <w:t xml:space="preserve"> </w:t>
      </w:r>
      <w:r w:rsidR="00FC6174" w:rsidRPr="00864BC1">
        <w:rPr>
          <w:color w:val="FF0000"/>
        </w:rPr>
        <w:t>&lt;</w:t>
      </w:r>
      <w:r w:rsidRPr="00864BC1">
        <w:rPr>
          <w:color w:val="FF0000"/>
        </w:rPr>
        <w:t>“</w:t>
      </w:r>
      <w:r w:rsidR="00FC6174" w:rsidRPr="00864BC1">
        <w:rPr>
          <w:color w:val="FF0000"/>
        </w:rPr>
        <w:t>nosaukums”&gt;</w:t>
      </w:r>
      <w:r w:rsidR="00F27FA6" w:rsidRPr="00864BC1">
        <w:t xml:space="preserve"> un tā pielikumi </w:t>
      </w:r>
      <w:r w:rsidR="00A464C2" w:rsidRPr="00864BC1">
        <w:t xml:space="preserve">(Projekta īstenošanas laika grafiks, Finansēšanas plāns, Projekta budžeta kopsavilkums) </w:t>
      </w:r>
      <w:r w:rsidR="00F27FA6" w:rsidRPr="00864BC1">
        <w:t xml:space="preserve">uz </w:t>
      </w:r>
      <w:r w:rsidR="00616CEC" w:rsidRPr="00864BC1">
        <w:rPr>
          <w:color w:val="FF0000"/>
        </w:rPr>
        <w:t xml:space="preserve">&lt;lapu&gt; </w:t>
      </w:r>
      <w:r w:rsidR="005632B4" w:rsidRPr="00864BC1">
        <w:rPr>
          <w:color w:val="FF0000"/>
        </w:rPr>
        <w:t>&lt;</w:t>
      </w:r>
      <w:r w:rsidR="00616CEC" w:rsidRPr="00864BC1">
        <w:rPr>
          <w:color w:val="FF0000"/>
        </w:rPr>
        <w:t>skaits (vārdiem)&gt;</w:t>
      </w:r>
      <w:r w:rsidR="00F27FA6" w:rsidRPr="00864BC1">
        <w:t> </w:t>
      </w:r>
      <w:r w:rsidR="00616CEC" w:rsidRPr="00864BC1">
        <w:t>lapām</w:t>
      </w:r>
      <w:bookmarkEnd w:id="1"/>
      <w:r w:rsidR="001E2232" w:rsidRPr="00864BC1">
        <w:t>;</w:t>
      </w:r>
    </w:p>
    <w:p w14:paraId="35984DF1" w14:textId="411B3BD6" w:rsidR="00DE2035" w:rsidRPr="00864BC1" w:rsidRDefault="00DE2035" w:rsidP="006D0AD6">
      <w:pPr>
        <w:pStyle w:val="ListParagraph"/>
        <w:numPr>
          <w:ilvl w:val="1"/>
          <w:numId w:val="16"/>
        </w:numPr>
        <w:tabs>
          <w:tab w:val="left" w:pos="709"/>
        </w:tabs>
        <w:ind w:left="0" w:firstLine="0"/>
        <w:jc w:val="both"/>
      </w:pPr>
      <w:bookmarkStart w:id="2" w:name="_Ref425494792"/>
      <w:r w:rsidRPr="00864BC1">
        <w:t xml:space="preserve">3. pielikums: </w:t>
      </w:r>
      <w:bookmarkEnd w:id="2"/>
      <w:r w:rsidR="00DB7CC9" w:rsidRPr="00864BC1">
        <w:rPr>
          <w:color w:val="FF0000"/>
        </w:rPr>
        <w:t xml:space="preserve">&lt;augstākās izglītības institūcijas nosaukums ģen.&gt; </w:t>
      </w:r>
      <w:r w:rsidR="00AE5079" w:rsidRPr="00864BC1">
        <w:t xml:space="preserve">akadēmiskā personāla attīstības pasākumu </w:t>
      </w:r>
      <w:r w:rsidR="00DB7CC9" w:rsidRPr="00864BC1">
        <w:t>plāns</w:t>
      </w:r>
      <w:r w:rsidR="001E2232" w:rsidRPr="00864BC1">
        <w:rPr>
          <w:rFonts w:ascii="Arial" w:hAnsi="Arial" w:cs="Arial"/>
        </w:rPr>
        <w:t xml:space="preserve"> </w:t>
      </w:r>
      <w:r w:rsidR="001E2232" w:rsidRPr="00864BC1">
        <w:t xml:space="preserve">uz </w:t>
      </w:r>
      <w:r w:rsidR="001E2232" w:rsidRPr="00864BC1">
        <w:rPr>
          <w:color w:val="FF0000"/>
        </w:rPr>
        <w:t>&lt;lapu&gt; &lt;skaits (vārdiem</w:t>
      </w:r>
      <w:r w:rsidR="00864BC1" w:rsidRPr="00864BC1">
        <w:rPr>
          <w:color w:val="FF0000"/>
        </w:rPr>
        <w:t>)&gt;</w:t>
      </w:r>
      <w:r w:rsidR="00864BC1">
        <w:t> </w:t>
      </w:r>
      <w:r w:rsidR="001E2232" w:rsidRPr="00864BC1">
        <w:t>lapām</w:t>
      </w:r>
      <w:r w:rsidR="00DB7CC9" w:rsidRPr="00864BC1">
        <w:t>.</w:t>
      </w:r>
    </w:p>
    <w:p w14:paraId="2291B6D7" w14:textId="77777777" w:rsidR="00725298" w:rsidRDefault="00725298" w:rsidP="00725298">
      <w:pPr>
        <w:tabs>
          <w:tab w:val="left" w:pos="709"/>
        </w:tabs>
        <w:jc w:val="both"/>
      </w:pPr>
    </w:p>
    <w:p w14:paraId="2EF2E501" w14:textId="6B34DE06"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&lt;Līguma/Vienošanās&gt;</w:t>
      </w:r>
      <w:r w:rsidR="008F72E0" w:rsidRPr="001C1B46">
        <w:t xml:space="preserve"> </w:t>
      </w:r>
      <w:r w:rsidR="00D9338C" w:rsidRPr="001C1B46">
        <w:t xml:space="preserve">8.1.,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FD635A">
        <w:t>8.2</w:t>
      </w:r>
      <w:r w:rsidR="008F72E0" w:rsidRPr="001C1B46">
        <w:fldChar w:fldCharType="end"/>
      </w:r>
      <w:r w:rsidR="008F72E0" w:rsidRPr="001C1B46">
        <w:t xml:space="preserve">. </w:t>
      </w:r>
      <w:r w:rsidR="008F72E0" w:rsidRPr="0066706A">
        <w:t xml:space="preserve">un </w:t>
      </w:r>
      <w:r w:rsidR="008F72E0" w:rsidRPr="0066706A">
        <w:fldChar w:fldCharType="begin"/>
      </w:r>
      <w:r w:rsidR="008F72E0" w:rsidRPr="0066706A">
        <w:instrText xml:space="preserve"> REF _Ref425494792 \r \h </w:instrText>
      </w:r>
      <w:r w:rsidR="00B517BC" w:rsidRPr="0066706A">
        <w:instrText xml:space="preserve"> \* MERGEFORMAT </w:instrText>
      </w:r>
      <w:r w:rsidR="008F72E0" w:rsidRPr="0066706A">
        <w:fldChar w:fldCharType="separate"/>
      </w:r>
      <w:r w:rsidR="00FD635A" w:rsidRPr="0066706A">
        <w:t>8.3</w:t>
      </w:r>
      <w:r w:rsidR="008F72E0" w:rsidRPr="0066706A">
        <w:fldChar w:fldCharType="end"/>
      </w:r>
      <w:r w:rsidR="008F72E0" w:rsidRPr="0066706A">
        <w:t>. </w:t>
      </w:r>
      <w:r w:rsidR="008F72E0" w:rsidRPr="001C1B46">
        <w:t>apakš</w:t>
      </w:r>
      <w:r w:rsidRPr="001C1B46">
        <w:t xml:space="preserve">punktā neminētie Projekta pielikumi ir </w:t>
      </w:r>
      <w:r w:rsidR="000855C3" w:rsidRPr="001C1B46">
        <w:rPr>
          <w:color w:val="FF0000"/>
        </w:rPr>
        <w:t>&lt;Līguma/Vienošanās&gt;</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1C1B46">
        <w:rPr>
          <w:color w:val="FF0000"/>
        </w:rPr>
        <w:t>&lt;Līguma/Vienošanās&gt;</w:t>
      </w:r>
      <w:r w:rsidR="008F72E0" w:rsidRPr="001C1B46">
        <w:t xml:space="preserve"> </w:t>
      </w:r>
      <w:r w:rsidR="005D31E4" w:rsidRPr="001C1B46">
        <w:t xml:space="preserve">8.1.,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FD635A">
        <w:t>8.2</w:t>
      </w:r>
      <w:r w:rsidR="008F72E0" w:rsidRPr="001C1B46">
        <w:fldChar w:fldCharType="end"/>
      </w:r>
      <w:r w:rsidRPr="001C1B46">
        <w:t>.</w:t>
      </w:r>
      <w:r w:rsidR="008F72E0" w:rsidRPr="001C1B46">
        <w:t xml:space="preserve"> </w:t>
      </w:r>
      <w:r w:rsidR="008F72E0" w:rsidRPr="00EA1B1A">
        <w:t xml:space="preserve">un </w:t>
      </w:r>
      <w:r w:rsidR="008F72E0" w:rsidRPr="00EA1B1A">
        <w:fldChar w:fldCharType="begin"/>
      </w:r>
      <w:r w:rsidR="008F72E0" w:rsidRPr="00EA1B1A">
        <w:instrText xml:space="preserve"> REF _Ref425494792 \r \h </w:instrText>
      </w:r>
      <w:r w:rsidR="00B517BC" w:rsidRPr="00EA1B1A">
        <w:instrText xml:space="preserve"> \* MERGEFORMAT </w:instrText>
      </w:r>
      <w:r w:rsidR="008F72E0" w:rsidRPr="00EA1B1A">
        <w:fldChar w:fldCharType="separate"/>
      </w:r>
      <w:r w:rsidR="00FD635A" w:rsidRPr="00EA1B1A">
        <w:t>8.3</w:t>
      </w:r>
      <w:r w:rsidR="008F72E0" w:rsidRPr="00EA1B1A">
        <w:fldChar w:fldCharType="end"/>
      </w:r>
      <w:r w:rsidR="008F72E0" w:rsidRPr="00EA1B1A">
        <w:t>.</w:t>
      </w:r>
      <w:r w:rsidRPr="00EA1B1A">
        <w:t> </w:t>
      </w:r>
      <w:r w:rsidR="008F72E0" w:rsidRPr="00EA1B1A">
        <w:t>apakš</w:t>
      </w:r>
      <w:r w:rsidRPr="00EA1B1A">
        <w:t xml:space="preserve">punktā </w:t>
      </w:r>
      <w:r w:rsidRPr="001C1B46">
        <w:t>neminēto Projekta pielikumu iesniegšanu Sadarbības iestādei pēc tās pieprasījuma</w:t>
      </w:r>
      <w:r w:rsidR="00A4582A" w:rsidRPr="001C1B46">
        <w:t>,</w:t>
      </w:r>
      <w:r w:rsidRPr="001C1B46">
        <w:t xml:space="preserve"> un uz šiem pielikumiem netiek attiecināts </w:t>
      </w:r>
      <w:r w:rsidR="000855C3" w:rsidRPr="001C1B46">
        <w:rPr>
          <w:color w:val="FF0000"/>
        </w:rPr>
        <w:t>&lt;Līguma/Vienošanās&gt;</w:t>
      </w:r>
      <w:r w:rsidRPr="001C1B46">
        <w:t xml:space="preserve"> </w:t>
      </w:r>
      <w:r w:rsidR="00D56EC0" w:rsidRPr="001C1B46">
        <w:t xml:space="preserve">vispārīgo </w:t>
      </w:r>
      <w:r w:rsidRPr="001C1B46">
        <w:t>noteikumu</w:t>
      </w:r>
      <w:r w:rsidR="00F96BF2">
        <w:t xml:space="preserve"> 10.4</w:t>
      </w:r>
      <w:r w:rsidRPr="001C1B46">
        <w:t>.</w:t>
      </w:r>
      <w:r w:rsidRPr="001C1B46">
        <w:rPr>
          <w:color w:val="FF0000"/>
        </w:rPr>
        <w:t> </w:t>
      </w:r>
      <w:r w:rsidRPr="001C1B46">
        <w:t>apakšpunktā minētais pienākums.</w:t>
      </w:r>
    </w:p>
    <w:p w14:paraId="4BF1D486" w14:textId="77777777" w:rsidR="00725298" w:rsidRDefault="00725298" w:rsidP="00725298">
      <w:pPr>
        <w:tabs>
          <w:tab w:val="left" w:pos="709"/>
        </w:tabs>
        <w:jc w:val="both"/>
      </w:pPr>
    </w:p>
    <w:p w14:paraId="374811A9" w14:textId="77777777"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&lt;šī Līguma/</w:t>
      </w:r>
      <w:r w:rsidRPr="001C1B46">
        <w:rPr>
          <w:color w:val="FF0000"/>
        </w:rPr>
        <w:t>šīs Vienošanās</w:t>
      </w:r>
      <w:r w:rsidR="00CB0C7D" w:rsidRPr="001C1B46">
        <w:rPr>
          <w:color w:val="FF0000"/>
        </w:rPr>
        <w:t>&gt;</w:t>
      </w:r>
      <w:r w:rsidRPr="001C1B46">
        <w:t xml:space="preserve"> spēkā stāšanās dienas, pievienojamas </w:t>
      </w:r>
      <w:r w:rsidR="00CB0C7D" w:rsidRPr="001C1B46">
        <w:rPr>
          <w:color w:val="FF0000"/>
        </w:rPr>
        <w:t>&lt;šim Līgumam/</w:t>
      </w:r>
      <w:r w:rsidRPr="001C1B46">
        <w:rPr>
          <w:color w:val="FF0000"/>
        </w:rPr>
        <w:t>šai Vienošanās</w:t>
      </w:r>
      <w:r w:rsidR="00CB0C7D" w:rsidRPr="001C1B46">
        <w:rPr>
          <w:color w:val="FF0000"/>
        </w:rPr>
        <w:t>&gt;</w:t>
      </w:r>
      <w:r w:rsidRPr="001C1B46">
        <w:t xml:space="preserve"> un kļūst par </w:t>
      </w:r>
      <w:r w:rsidR="00CB0C7D" w:rsidRPr="001C1B46">
        <w:rPr>
          <w:color w:val="FF0000"/>
        </w:rPr>
        <w:t>&lt;tā/</w:t>
      </w:r>
      <w:r w:rsidRPr="001C1B46">
        <w:rPr>
          <w:color w:val="FF0000"/>
        </w:rPr>
        <w:t>tās</w:t>
      </w:r>
      <w:r w:rsidR="00CB0C7D" w:rsidRPr="001C1B46">
        <w:rPr>
          <w:color w:val="FF0000"/>
        </w:rPr>
        <w:t>&gt;</w:t>
      </w:r>
      <w:r w:rsidRPr="001C1B46">
        <w:t xml:space="preserve"> neatņemamu sastāvdaļu.</w:t>
      </w:r>
    </w:p>
    <w:p w14:paraId="6470334E" w14:textId="77777777" w:rsidR="00725298" w:rsidRPr="00725298" w:rsidRDefault="00725298" w:rsidP="00725298">
      <w:pPr>
        <w:tabs>
          <w:tab w:val="left" w:pos="709"/>
        </w:tabs>
        <w:jc w:val="both"/>
      </w:pPr>
    </w:p>
    <w:p w14:paraId="62DA4002" w14:textId="77777777" w:rsidR="00EF212F" w:rsidRPr="001C1B46" w:rsidRDefault="0066322B" w:rsidP="006D2D69">
      <w:pPr>
        <w:pStyle w:val="ListParagraph"/>
        <w:numPr>
          <w:ilvl w:val="0"/>
          <w:numId w:val="16"/>
        </w:numPr>
        <w:tabs>
          <w:tab w:val="left" w:pos="709"/>
        </w:tabs>
        <w:ind w:left="0" w:firstLine="0"/>
        <w:jc w:val="both"/>
      </w:pPr>
      <w:r w:rsidRPr="001C1B46">
        <w:rPr>
          <w:bCs/>
          <w:color w:val="FF0000"/>
        </w:rPr>
        <w:t>&lt;Līgumā/</w:t>
      </w:r>
      <w:r w:rsidR="00644093" w:rsidRPr="001C1B46">
        <w:rPr>
          <w:bCs/>
          <w:color w:val="FF0000"/>
        </w:rPr>
        <w:t>Vienošan</w:t>
      </w:r>
      <w:r w:rsidR="001045B1" w:rsidRPr="001C1B46">
        <w:rPr>
          <w:bCs/>
          <w:color w:val="FF0000"/>
        </w:rPr>
        <w:t>ā</w:t>
      </w:r>
      <w:r w:rsidR="00644093" w:rsidRPr="001C1B46">
        <w:rPr>
          <w:bCs/>
          <w:color w:val="FF0000"/>
        </w:rPr>
        <w:t>s</w:t>
      </w:r>
      <w:r w:rsidR="00EF212F" w:rsidRPr="001C1B46">
        <w:rPr>
          <w:bCs/>
          <w:color w:val="FF0000"/>
        </w:rPr>
        <w:t>&gt;</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7C029273" w14:textId="77777777" w:rsidR="00725298" w:rsidRPr="00725298" w:rsidRDefault="00725298" w:rsidP="00725298">
      <w:pPr>
        <w:tabs>
          <w:tab w:val="left" w:pos="709"/>
        </w:tabs>
        <w:jc w:val="both"/>
      </w:pPr>
    </w:p>
    <w:p w14:paraId="69D66EBB" w14:textId="77777777" w:rsidR="00D46CEE" w:rsidRPr="001C1B46" w:rsidRDefault="00D46CEE" w:rsidP="006D2D69">
      <w:pPr>
        <w:pStyle w:val="ListParagraph"/>
        <w:numPr>
          <w:ilvl w:val="0"/>
          <w:numId w:val="16"/>
        </w:numPr>
        <w:tabs>
          <w:tab w:val="left" w:pos="709"/>
        </w:tabs>
        <w:ind w:left="0" w:firstLine="0"/>
        <w:jc w:val="both"/>
      </w:pPr>
      <w:r w:rsidRPr="001C1B46">
        <w:rPr>
          <w:bCs/>
          <w:color w:val="FF0000"/>
        </w:rPr>
        <w:t>&lt;Līgums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0066322B" w:rsidRPr="001C1B46">
        <w:rPr>
          <w:bCs/>
          <w:color w:val="FF0000"/>
        </w:rPr>
        <w:t>/</w:t>
      </w: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&gt;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&lt;</w:t>
      </w:r>
      <w:r w:rsidR="0066322B" w:rsidRPr="001C1B46">
        <w:rPr>
          <w:bCs/>
          <w:color w:val="FF0000"/>
        </w:rPr>
        <w:t>Līgums/</w:t>
      </w:r>
      <w:r w:rsidRPr="001C1B46">
        <w:rPr>
          <w:bCs/>
          <w:color w:val="FF0000"/>
        </w:rPr>
        <w:t xml:space="preserve">Vienošanās&gt;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D84AD0" w:rsidRDefault="00B07B9F" w:rsidP="00D84AD0">
            <w:pPr>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D84AD0">
          <w:footerReference w:type="even" r:id="rId11"/>
          <w:footerReference w:type="default" r:id="rId12"/>
          <w:pgSz w:w="11906" w:h="16838"/>
          <w:pgMar w:top="709" w:right="926" w:bottom="1440" w:left="900" w:header="708" w:footer="708" w:gutter="0"/>
          <w:cols w:space="708"/>
          <w:docGrid w:linePitch="360"/>
        </w:sectPr>
      </w:pPr>
    </w:p>
    <w:p w14:paraId="3B4AFC06" w14:textId="77777777" w:rsidR="005A7245" w:rsidRPr="001C1B46" w:rsidRDefault="005A7245" w:rsidP="005A7245">
      <w:pPr>
        <w:jc w:val="right"/>
      </w:pPr>
      <w:r w:rsidRPr="001C1B46">
        <w:rPr>
          <w:bCs/>
          <w:color w:val="FF0000"/>
        </w:rPr>
        <w:lastRenderedPageBreak/>
        <w:t>&lt;Līgum</w:t>
      </w:r>
      <w:r w:rsidR="001E081E" w:rsidRPr="001C1B46">
        <w:rPr>
          <w:bCs/>
          <w:color w:val="FF0000"/>
        </w:rPr>
        <w:t>a</w:t>
      </w:r>
      <w:r w:rsidR="00CD64FF" w:rsidRPr="001C1B46">
        <w:rPr>
          <w:bCs/>
          <w:color w:val="FF0000"/>
        </w:rPr>
        <w:t>/</w:t>
      </w:r>
      <w:r w:rsidRPr="001C1B46">
        <w:rPr>
          <w:color w:val="FF0000"/>
        </w:rPr>
        <w:t xml:space="preserve">Vienošanās&gt;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0FB80741" w:rsidR="00C93A1C" w:rsidRPr="001C1B46"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Pr="001C1B46">
        <w:rPr>
          <w:i/>
        </w:rPr>
        <w:t xml:space="preserve"> </w:t>
      </w:r>
      <w:r w:rsidR="001E66C9" w:rsidRPr="00EA1B1A">
        <w:t>A</w:t>
      </w:r>
      <w:r w:rsidR="002335C0" w:rsidRPr="00EA1B1A">
        <w:t xml:space="preserve">ttiecināmie </w:t>
      </w:r>
      <w:r w:rsidR="00116619" w:rsidRPr="00EA1B1A">
        <w:t>izdevumi,</w:t>
      </w:r>
      <w:r w:rsidR="00DC7F6A" w:rsidRPr="00EA1B1A">
        <w:t xml:space="preserve"> ko </w:t>
      </w:r>
      <w:r w:rsidR="00DC7F6A" w:rsidRPr="001C1B46">
        <w:t xml:space="preserve">Sadarbības iestāde, pamatojoties uz </w:t>
      </w:r>
      <w:r w:rsidR="0040796B" w:rsidRPr="001C1B46">
        <w:rPr>
          <w:color w:val="FF0000"/>
        </w:rPr>
        <w:t xml:space="preserve">&lt;Līguma/Vienošanās&gt; </w:t>
      </w:r>
      <w:r w:rsidR="0040796B" w:rsidRPr="001C1B46">
        <w:t xml:space="preserve">nosacījumiem </w:t>
      </w:r>
      <w:r w:rsidR="005A4D62" w:rsidRPr="001C1B46">
        <w:rPr>
          <w:color w:val="FF0000"/>
        </w:rPr>
        <w:t>&lt;</w:t>
      </w:r>
      <w:r w:rsidR="0040796B" w:rsidRPr="001C1B46">
        <w:rPr>
          <w:color w:val="FF0000"/>
        </w:rPr>
        <w:t>iz</w:t>
      </w:r>
      <w:r w:rsidR="005A4D62" w:rsidRPr="001C1B46">
        <w:rPr>
          <w:color w:val="FF0000"/>
        </w:rPr>
        <w:t>maksā/</w:t>
      </w:r>
      <w:r w:rsidR="0040796B" w:rsidRPr="001C1B46">
        <w:rPr>
          <w:color w:val="FF0000"/>
        </w:rPr>
        <w:t>apstiprina&gt;</w:t>
      </w:r>
      <w:r w:rsidR="0040796B" w:rsidRPr="001C1B46">
        <w:t xml:space="preserve"> </w:t>
      </w:r>
      <w:r w:rsidR="00DC7F6A" w:rsidRPr="001C1B46">
        <w:t xml:space="preserve">Finansējuma saņēmējam gadījumā, ja Projekts īstenots atbilstoši </w:t>
      </w:r>
      <w:r w:rsidR="000F6017" w:rsidRPr="001C1B46">
        <w:rPr>
          <w:color w:val="FF0000"/>
        </w:rPr>
        <w:t xml:space="preserve">&lt;Līguma/Vienošanās&gt;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3" w:name="_Ref425164675"/>
      <w:r w:rsidR="00DC7F6A" w:rsidRPr="001C1B46">
        <w:rPr>
          <w:rStyle w:val="FootnoteReference"/>
        </w:rPr>
        <w:footnoteReference w:id="2"/>
      </w:r>
      <w:bookmarkEnd w:id="3"/>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35C41201"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kuri īstenoti līdz Projekta darbību īstenošanas laika beigām</w:t>
      </w:r>
      <w:r w:rsidR="009C1720" w:rsidRPr="001C1B46">
        <w:t>.</w:t>
      </w:r>
    </w:p>
    <w:p w14:paraId="54AC88BC" w14:textId="7B94C518"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52B01D63" w14:textId="5FD22B62" w:rsidR="003E5F77" w:rsidRPr="00EA1B1A" w:rsidRDefault="00762376" w:rsidP="00CD64FF">
      <w:pPr>
        <w:pStyle w:val="ListParagraph"/>
        <w:numPr>
          <w:ilvl w:val="1"/>
          <w:numId w:val="1"/>
        </w:numPr>
        <w:tabs>
          <w:tab w:val="clear" w:pos="862"/>
        </w:tabs>
        <w:ind w:left="0" w:firstLine="0"/>
        <w:jc w:val="both"/>
      </w:pPr>
      <w:r w:rsidRPr="00EA1B1A">
        <w:rPr>
          <w:b/>
          <w:i/>
        </w:rPr>
        <w:t>ESF</w:t>
      </w:r>
      <w:r w:rsidR="003E5F77" w:rsidRPr="00EA1B1A">
        <w:rPr>
          <w:b/>
          <w:i/>
        </w:rPr>
        <w:t xml:space="preserve"> dalībnieks</w:t>
      </w:r>
      <w:r w:rsidR="00CD64FF" w:rsidRPr="00EA1B1A">
        <w:t> —</w:t>
      </w:r>
      <w:r w:rsidR="003E5F77" w:rsidRPr="00EA1B1A">
        <w:rPr>
          <w:spacing w:val="-4"/>
        </w:rPr>
        <w:t xml:space="preserve"> </w:t>
      </w:r>
      <w:r w:rsidR="00DC7F6A" w:rsidRPr="00EA1B1A">
        <w:rPr>
          <w:spacing w:val="-4"/>
        </w:rPr>
        <w:t xml:space="preserve">Finansējuma saņēmēja </w:t>
      </w:r>
      <w:r w:rsidR="00732C98" w:rsidRPr="00EA1B1A">
        <w:rPr>
          <w:spacing w:val="-4"/>
        </w:rPr>
        <w:t xml:space="preserve"> </w:t>
      </w:r>
      <w:r w:rsidR="00DC7F6A" w:rsidRPr="00EA1B1A">
        <w:rPr>
          <w:spacing w:val="-4"/>
        </w:rPr>
        <w:t>organizēto Projekta pasākumu dalībnieks.</w:t>
      </w:r>
    </w:p>
    <w:p w14:paraId="49644B9C" w14:textId="6B539D6B"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bCs/>
          <w:color w:val="FF0000"/>
        </w:rPr>
        <w:t>&lt;Līguma</w:t>
      </w:r>
      <w:r w:rsidR="00622160" w:rsidRPr="001C1B46">
        <w:rPr>
          <w:bCs/>
          <w:color w:val="FF0000"/>
        </w:rPr>
        <w:t>/</w:t>
      </w:r>
      <w:r w:rsidR="00EE5216" w:rsidRPr="001C1B46">
        <w:rPr>
          <w:color w:val="FF0000"/>
        </w:rPr>
        <w:t>Vienošanās&gt;</w:t>
      </w:r>
      <w:r w:rsidR="00391590" w:rsidRPr="001C1B46">
        <w:t xml:space="preserve"> pārkāpumu Projekta īstenošanas </w:t>
      </w:r>
      <w:r w:rsidR="00453026" w:rsidRPr="001C1B46">
        <w:t>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003BA80C"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FD635A" w:rsidRPr="00FD635A">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2370A3B3"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6" w:name="_Ref425166678"/>
      <w:r w:rsidR="00077D29" w:rsidRPr="001C1B46">
        <w:rPr>
          <w:rStyle w:val="FootnoteReference"/>
          <w:kern w:val="28"/>
          <w:lang w:eastAsia="en-US"/>
        </w:rPr>
        <w:footnoteReference w:id="4"/>
      </w:r>
      <w:bookmarkEnd w:id="6"/>
      <w:r w:rsidR="00077D29" w:rsidRPr="001C1B46">
        <w:rPr>
          <w:kern w:val="28"/>
          <w:lang w:eastAsia="en-US"/>
        </w:rPr>
        <w:t>.</w:t>
      </w:r>
      <w:r w:rsidR="00DA1F01" w:rsidRPr="001C1B46">
        <w:rPr>
          <w:kern w:val="28"/>
          <w:lang w:eastAsia="en-US"/>
        </w:rPr>
        <w:t xml:space="preserve"> </w:t>
      </w:r>
    </w:p>
    <w:p w14:paraId="2E74BA92" w14:textId="5E9A8AEF"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00077D29" w:rsidRPr="001C1B46">
        <w:rPr>
          <w:b/>
          <w:i/>
          <w:color w:val="FF0000"/>
          <w:spacing w:val="-4"/>
        </w:rPr>
        <w:t>&lt;</w:t>
      </w:r>
      <w:r w:rsidRPr="001C1B46">
        <w:rPr>
          <w:b/>
          <w:i/>
          <w:color w:val="FF0000"/>
          <w:spacing w:val="-4"/>
        </w:rPr>
        <w:t>grozījumiem</w:t>
      </w:r>
      <w:r w:rsidR="0064296B" w:rsidRPr="001C1B46">
        <w:rPr>
          <w:b/>
          <w:i/>
          <w:color w:val="FF0000"/>
          <w:spacing w:val="-4"/>
        </w:rPr>
        <w:t xml:space="preserve"> </w:t>
      </w:r>
      <w:bookmarkEnd w:id="4"/>
      <w:bookmarkEnd w:id="5"/>
      <w:r w:rsidR="00A818B9" w:rsidRPr="001C1B46">
        <w:rPr>
          <w:b/>
          <w:i/>
          <w:color w:val="FF0000"/>
          <w:spacing w:val="-4"/>
        </w:rPr>
        <w:t>Līgumā/</w:t>
      </w:r>
      <w:r w:rsidR="0064296B" w:rsidRPr="001C1B46">
        <w:rPr>
          <w:b/>
          <w:i/>
          <w:color w:val="FF0000"/>
          <w:spacing w:val="-4"/>
        </w:rPr>
        <w:t>Vienošanās</w:t>
      </w:r>
      <w:r w:rsidR="00077D29" w:rsidRPr="001C1B46">
        <w:rPr>
          <w:b/>
          <w:i/>
          <w:color w:val="FF0000"/>
          <w:spacing w:val="-4"/>
        </w:rPr>
        <w:t xml:space="preserve"> grozījumiem</w:t>
      </w:r>
      <w:r w:rsidR="00644093" w:rsidRPr="001C1B46">
        <w:rPr>
          <w:b/>
          <w:i/>
          <w:color w:val="FF0000"/>
          <w:spacing w:val="-4"/>
        </w:rPr>
        <w:t>&gt;</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77777777"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A818B9" w:rsidRPr="001C1B46">
        <w:rPr>
          <w:color w:val="FF0000"/>
          <w:spacing w:val="-4"/>
        </w:rPr>
        <w:t>&lt;Līgumā/</w:t>
      </w:r>
      <w:r w:rsidRPr="001C1B46">
        <w:rPr>
          <w:color w:val="FF0000"/>
          <w:spacing w:val="-4"/>
        </w:rPr>
        <w:t>Vienošanās&gt;</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7" w:name="_Ref425166669"/>
      <w:r w:rsidR="00A83530" w:rsidRPr="001C1B46">
        <w:rPr>
          <w:rStyle w:val="FootnoteReference"/>
          <w:spacing w:val="-4"/>
        </w:rPr>
        <w:footnoteReference w:id="5"/>
      </w:r>
      <w:bookmarkEnd w:id="7"/>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7F672605" w14:textId="77777777" w:rsidR="00333CD4" w:rsidRDefault="00333CD4" w:rsidP="00DC7F6A">
      <w:pPr>
        <w:tabs>
          <w:tab w:val="num" w:pos="709"/>
        </w:tabs>
        <w:jc w:val="both"/>
      </w:pP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69D0CAF0"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w:t>
      </w:r>
      <w:r w:rsidR="00B609B2">
        <w:t xml:space="preserve">informāciju par personām, kuras </w:t>
      </w:r>
      <w:r w:rsidRPr="001C1B46">
        <w:t>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B609B2">
        <w:t>. Ja minētās personas darbojas uz Finansējuma saņēmēja izsniegtas pilnvaras pamata – iesniegt pilnvaru un pilnvaroto personu paraksta paraugus</w:t>
      </w:r>
      <w:r w:rsidR="00A7324A" w:rsidRPr="001C1B46">
        <w:t>;</w:t>
      </w:r>
    </w:p>
    <w:p w14:paraId="20847124"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1C1B46">
        <w:rPr>
          <w:color w:val="FF0000"/>
        </w:rPr>
        <w:t>&lt;Līgumā</w:t>
      </w:r>
      <w:r w:rsidR="00AC17A4" w:rsidRPr="001C1B46">
        <w:rPr>
          <w:color w:val="FF0000"/>
        </w:rPr>
        <w:t>/</w:t>
      </w:r>
      <w:r w:rsidRPr="001C1B46">
        <w:rPr>
          <w:color w:val="FF0000"/>
        </w:rPr>
        <w:t>Vienošanās&gt;</w:t>
      </w:r>
      <w:r w:rsidRPr="001C1B46">
        <w:t xml:space="preserve"> paredzēto nosacījumu </w:t>
      </w:r>
      <w:r w:rsidR="0055771C" w:rsidRPr="001C1B46">
        <w:t xml:space="preserve">izpildi </w:t>
      </w:r>
      <w:r w:rsidRPr="001C1B46">
        <w:t xml:space="preserve">un no </w:t>
      </w:r>
      <w:r w:rsidR="00D67587" w:rsidRPr="001C1B46">
        <w:rPr>
          <w:color w:val="FF0000"/>
        </w:rPr>
        <w:t>&lt;Līguma</w:t>
      </w:r>
      <w:r w:rsidR="00AC17A4" w:rsidRPr="001C1B46">
        <w:rPr>
          <w:color w:val="FF0000"/>
        </w:rPr>
        <w:t>/</w:t>
      </w:r>
      <w:r w:rsidRPr="001C1B46">
        <w:rPr>
          <w:color w:val="FF0000"/>
        </w:rPr>
        <w:t xml:space="preserve">Vienošanās&gt; </w:t>
      </w:r>
      <w:r w:rsidRPr="001C1B46">
        <w:t>izrietošo tiesību iegūšanu;</w:t>
      </w:r>
    </w:p>
    <w:p w14:paraId="13F546D3" w14:textId="60CB6B41"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0B1A86D3" w14:textId="7CCDAF4E" w:rsidR="00B8147F" w:rsidRPr="001C1B46" w:rsidRDefault="008156A6" w:rsidP="00965409">
      <w:pPr>
        <w:numPr>
          <w:ilvl w:val="2"/>
          <w:numId w:val="1"/>
        </w:numPr>
        <w:tabs>
          <w:tab w:val="left" w:pos="993"/>
        </w:tabs>
        <w:ind w:left="0" w:firstLine="0"/>
        <w:jc w:val="both"/>
      </w:pPr>
      <w:bookmarkStart w:id="8"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00982098">
        <w:rPr>
          <w:iCs/>
          <w:color w:val="FF0000"/>
          <w:spacing w:val="-4"/>
        </w:rPr>
        <w:t>Satversmē/</w:t>
      </w:r>
      <w:r w:rsidRPr="001C1B46">
        <w:rPr>
          <w:iCs/>
          <w:color w:val="FF0000"/>
          <w:spacing w:val="-4"/>
        </w:rPr>
        <w:t>statūtos</w:t>
      </w:r>
      <w:r w:rsidR="003F7D17" w:rsidRPr="001C1B46">
        <w:rPr>
          <w:iCs/>
          <w:color w:val="FF0000"/>
          <w:spacing w:val="-4"/>
        </w:rPr>
        <w:t>/nolikumā&gt;</w:t>
      </w:r>
      <w:r w:rsidRPr="001C1B46">
        <w:rPr>
          <w:iCs/>
          <w:spacing w:val="-4"/>
        </w:rPr>
        <w:t>, citos korporatīvajos dokumentos (ja attiecināms)</w:t>
      </w:r>
      <w:r w:rsidR="00EC0AE0" w:rsidRPr="001C1B46">
        <w:rPr>
          <w:iCs/>
          <w:spacing w:val="-4"/>
        </w:rPr>
        <w:t xml:space="preserve"> </w:t>
      </w:r>
      <w:r w:rsidR="00EC0AE0" w:rsidRPr="001C1B46">
        <w:rPr>
          <w:iCs/>
          <w:color w:val="FF0000"/>
          <w:spacing w:val="-4"/>
        </w:rPr>
        <w:t>&lt;</w:t>
      </w:r>
      <w:r w:rsidRPr="001C1B46">
        <w:rPr>
          <w:iCs/>
          <w:color w:val="FF0000"/>
          <w:spacing w:val="-4"/>
        </w:rPr>
        <w:t>,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8"/>
    </w:p>
    <w:p w14:paraId="13B30168" w14:textId="16C02DB6" w:rsidR="00592700" w:rsidRPr="001C1B46" w:rsidRDefault="007666CA" w:rsidP="00965409">
      <w:pPr>
        <w:numPr>
          <w:ilvl w:val="2"/>
          <w:numId w:val="1"/>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5549A176" w14:textId="3D199F4B"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Pr="001C1B46">
        <w:rPr>
          <w:color w:val="FF0000"/>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9" w:name="_Ref424906400"/>
      <w:r w:rsidR="00AC17A4" w:rsidRPr="001C1B46">
        <w:rPr>
          <w:rStyle w:val="FootnoteReference"/>
        </w:rPr>
        <w:footnoteReference w:id="7"/>
      </w:r>
      <w:bookmarkEnd w:id="9"/>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4058882F"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B566E8">
        <w:t>5</w:t>
      </w:r>
      <w:r w:rsidR="00532F09">
        <w:t>.3</w:t>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&lt;</w:t>
      </w:r>
      <w:r w:rsidR="00C47FE3" w:rsidRPr="001C1B46">
        <w:rPr>
          <w:color w:val="FF0000"/>
        </w:rPr>
        <w:t>Līguma</w:t>
      </w:r>
      <w:r w:rsidR="00CC586A" w:rsidRPr="001C1B46">
        <w:rPr>
          <w:color w:val="FF0000"/>
        </w:rPr>
        <w:t>/Vienošanās&gt;</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31CCEEDF"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0" w:name="_Ref425166173"/>
      <w:r w:rsidRPr="001C1B46">
        <w:rPr>
          <w:rStyle w:val="FootnoteReference"/>
        </w:rPr>
        <w:footnoteReference w:id="8"/>
      </w:r>
      <w:bookmarkEnd w:id="10"/>
      <w:r w:rsidR="00982098">
        <w:t>,</w:t>
      </w:r>
      <w:r w:rsidR="002C2C54" w:rsidRPr="001C1B46">
        <w:t xml:space="preserve"> t.sk. savā tīmekļa vietnē ne retāk kā reizi </w:t>
      </w:r>
      <w:r w:rsidR="002C2C54" w:rsidRPr="00EA1B1A">
        <w:t xml:space="preserve">trijos </w:t>
      </w:r>
      <w:r w:rsidR="002C2C54" w:rsidRPr="001C1B46">
        <w:t>mēnešos ievietot aktuālu informāciju par Projekta īstenošanu, norādot informācijas publikācijas datumu</w:t>
      </w:r>
      <w:r w:rsidR="00862C0D" w:rsidRPr="001C1B46">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5F9A074D" w:rsidR="00C22F57" w:rsidRPr="001C1B46" w:rsidRDefault="00047E9D" w:rsidP="00965409">
      <w:pPr>
        <w:numPr>
          <w:ilvl w:val="2"/>
          <w:numId w:val="1"/>
        </w:numPr>
        <w:tabs>
          <w:tab w:val="left" w:pos="993"/>
        </w:tabs>
        <w:ind w:left="0" w:firstLine="0"/>
        <w:jc w:val="both"/>
      </w:pPr>
      <w:r w:rsidRPr="001C1B46" w:rsidDel="00047E9D">
        <w:t xml:space="preserve"> </w:t>
      </w:r>
      <w:r w:rsidR="009B3DED" w:rsidRPr="001C1B46">
        <w:rPr>
          <w:color w:val="FF0000"/>
        </w:rPr>
        <w:t>&lt;</w:t>
      </w:r>
      <w:r w:rsidR="00C22F57" w:rsidRPr="001C1B46">
        <w:rPr>
          <w:color w:val="FF0000"/>
        </w:rPr>
        <w:t>Līgumā</w:t>
      </w:r>
      <w:r w:rsidR="00862C0D" w:rsidRPr="001C1B46">
        <w:rPr>
          <w:color w:val="FF0000"/>
        </w:rPr>
        <w:t>/</w:t>
      </w:r>
      <w:r w:rsidR="000A0B2B" w:rsidRPr="001C1B46">
        <w:rPr>
          <w:color w:val="FF0000"/>
        </w:rPr>
        <w:t>Vienošan</w:t>
      </w:r>
      <w:r w:rsidR="00F33869" w:rsidRPr="001C1B46">
        <w:rPr>
          <w:color w:val="FF0000"/>
        </w:rPr>
        <w:t>ā</w:t>
      </w:r>
      <w:r w:rsidR="000A0B2B" w:rsidRPr="001C1B46">
        <w:rPr>
          <w:color w:val="FF0000"/>
        </w:rPr>
        <w:t>s</w:t>
      </w:r>
      <w:r w:rsidR="009B3DED" w:rsidRPr="001C1B46">
        <w:rPr>
          <w:color w:val="FF0000"/>
        </w:rPr>
        <w:t>&gt;</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9B3DED" w:rsidRPr="001C1B46">
        <w:t>&lt;</w:t>
      </w:r>
      <w:r w:rsidR="00C22F57" w:rsidRPr="001C1B46">
        <w:rPr>
          <w:color w:val="FF0000"/>
        </w:rPr>
        <w:t>Līguma</w:t>
      </w:r>
      <w:r w:rsidR="000A0B2B" w:rsidRPr="001C1B46">
        <w:rPr>
          <w:color w:val="FF0000"/>
        </w:rPr>
        <w:t>/Vienošanās</w:t>
      </w:r>
      <w:r w:rsidR="009B3DED" w:rsidRPr="001C1B46">
        <w:rPr>
          <w:color w:val="FF0000"/>
        </w:rPr>
        <w:t>&gt;</w:t>
      </w:r>
      <w:r w:rsidR="00C22F57" w:rsidRPr="001C1B46">
        <w:rPr>
          <w:color w:val="FF0000"/>
        </w:rPr>
        <w:t xml:space="preserve"> </w:t>
      </w:r>
      <w:r w:rsidR="00C22F57" w:rsidRPr="001C1B46">
        <w:t>noteikumus un Sadarbības iestādes norādījumus;</w:t>
      </w:r>
    </w:p>
    <w:p w14:paraId="695C90DE" w14:textId="32EC5D5C" w:rsidR="00ED5087" w:rsidRPr="001C1B46" w:rsidRDefault="0025758C" w:rsidP="00965409">
      <w:pPr>
        <w:numPr>
          <w:ilvl w:val="2"/>
          <w:numId w:val="1"/>
        </w:numPr>
        <w:tabs>
          <w:tab w:val="left" w:pos="993"/>
        </w:tabs>
        <w:ind w:left="0" w:firstLine="0"/>
        <w:jc w:val="both"/>
        <w:rPr>
          <w:color w:val="FF0000"/>
        </w:rPr>
      </w:pPr>
      <w:r w:rsidRPr="001C1B46">
        <w:rPr>
          <w:color w:val="FF0000"/>
        </w:rPr>
        <w:t>[</w:t>
      </w:r>
      <w:r w:rsidR="00ED5087" w:rsidRPr="001C1B46">
        <w:rPr>
          <w:color w:val="FF0000"/>
        </w:rPr>
        <w:t xml:space="preserve">pēc Sadarbības iestādes pieprasījuma </w:t>
      </w:r>
      <w:r w:rsidR="00743A10">
        <w:rPr>
          <w:color w:val="FF0000"/>
        </w:rPr>
        <w:t xml:space="preserve">noteiktajā termiņā </w:t>
      </w:r>
      <w:r w:rsidR="00ED5087" w:rsidRPr="001C1B46">
        <w:rPr>
          <w:color w:val="FF0000"/>
        </w:rPr>
        <w:t xml:space="preserve">atmaksāt Sadarbības iestādes norādītajā kontā nepamatoti </w:t>
      </w:r>
      <w:r w:rsidR="00310DFD" w:rsidRPr="001C1B46">
        <w:rPr>
          <w:color w:val="FF0000"/>
        </w:rPr>
        <w:t>apstiprināto</w:t>
      </w:r>
      <w:r w:rsidR="00D62E37" w:rsidRPr="001C1B46">
        <w:rPr>
          <w:color w:val="FF0000"/>
        </w:rPr>
        <w:t xml:space="preserve"> </w:t>
      </w:r>
      <w:r w:rsidR="00ED5087" w:rsidRPr="001C1B46">
        <w:rPr>
          <w:color w:val="FF0000"/>
        </w:rPr>
        <w:t>Atbalsta summu vai tās daļu;</w:t>
      </w:r>
      <w:r w:rsidRPr="001C1B46">
        <w:rPr>
          <w:color w:val="FF0000"/>
        </w:rPr>
        <w:t>]</w:t>
      </w:r>
    </w:p>
    <w:p w14:paraId="1F2E947B"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6204C4E1" w14:textId="55EE0C3E" w:rsidR="00390FA3" w:rsidRPr="00EA1B1A" w:rsidRDefault="0075416A" w:rsidP="005C2F02">
      <w:pPr>
        <w:pStyle w:val="ListParagraph"/>
        <w:numPr>
          <w:ilvl w:val="2"/>
          <w:numId w:val="1"/>
        </w:numPr>
        <w:tabs>
          <w:tab w:val="left" w:pos="993"/>
        </w:tabs>
        <w:ind w:left="0" w:firstLine="0"/>
        <w:jc w:val="both"/>
        <w:rPr>
          <w:kern w:val="28"/>
        </w:rPr>
      </w:pPr>
      <w:r w:rsidRPr="00EA1B1A" w:rsidDel="0075416A">
        <w:rPr>
          <w:kern w:val="28"/>
        </w:rPr>
        <w:t xml:space="preserve"> </w:t>
      </w:r>
      <w:r w:rsidR="001E05E5" w:rsidRPr="00EA1B1A">
        <w:rPr>
          <w:kern w:val="28"/>
        </w:rPr>
        <w:t xml:space="preserve">līdz </w:t>
      </w:r>
      <w:r w:rsidR="00B314B5" w:rsidRPr="00EA1B1A">
        <w:rPr>
          <w:kern w:val="28"/>
        </w:rPr>
        <w:t xml:space="preserve">attiecīgā </w:t>
      </w:r>
      <w:r w:rsidR="001E05E5" w:rsidRPr="00EA1B1A">
        <w:rPr>
          <w:kern w:val="28"/>
        </w:rPr>
        <w:t>mēneša 25.</w:t>
      </w:r>
      <w:r w:rsidR="00822EC8" w:rsidRPr="00EA1B1A">
        <w:rPr>
          <w:kern w:val="28"/>
        </w:rPr>
        <w:t> </w:t>
      </w:r>
      <w:r w:rsidR="001E05E5" w:rsidRPr="00EA1B1A">
        <w:rPr>
          <w:kern w:val="28"/>
        </w:rPr>
        <w:t>datumam</w:t>
      </w:r>
      <w:r w:rsidR="00B314B5" w:rsidRPr="00EA1B1A">
        <w:rPr>
          <w:kern w:val="28"/>
        </w:rPr>
        <w:t xml:space="preserve">, nosūtot </w:t>
      </w:r>
      <w:r w:rsidR="00EB3CD7" w:rsidRPr="00EA1B1A">
        <w:rPr>
          <w:kern w:val="28"/>
        </w:rPr>
        <w:t>caur KP VIS</w:t>
      </w:r>
      <w:r w:rsidR="0055771C" w:rsidRPr="00EA1B1A">
        <w:rPr>
          <w:kern w:val="28"/>
        </w:rPr>
        <w:t>,</w:t>
      </w:r>
      <w:r w:rsidR="005C59A8" w:rsidRPr="00EA1B1A">
        <w:rPr>
          <w:kern w:val="28"/>
        </w:rPr>
        <w:t xml:space="preserve"> iesniegt Sadarbības iestādē</w:t>
      </w:r>
      <w:r w:rsidR="001E05E5" w:rsidRPr="00EA1B1A">
        <w:rPr>
          <w:kern w:val="28"/>
        </w:rPr>
        <w:t xml:space="preserve"> </w:t>
      </w:r>
      <w:r w:rsidR="003278B9" w:rsidRPr="00EA1B1A">
        <w:rPr>
          <w:kern w:val="28"/>
        </w:rPr>
        <w:t>pasākumu, a</w:t>
      </w:r>
      <w:r w:rsidR="001E05E5" w:rsidRPr="00EA1B1A">
        <w:rPr>
          <w:kern w:val="28"/>
        </w:rPr>
        <w:t>pmācību</w:t>
      </w:r>
      <w:r w:rsidR="003278B9" w:rsidRPr="00EA1B1A">
        <w:rPr>
          <w:kern w:val="28"/>
        </w:rPr>
        <w:t>,</w:t>
      </w:r>
      <w:r w:rsidR="00DD6F27" w:rsidRPr="00EA1B1A">
        <w:rPr>
          <w:kern w:val="28"/>
        </w:rPr>
        <w:t xml:space="preserve"> </w:t>
      </w:r>
      <w:r w:rsidR="001E05E5" w:rsidRPr="00EA1B1A">
        <w:rPr>
          <w:kern w:val="28"/>
        </w:rPr>
        <w:t>semināru</w:t>
      </w:r>
      <w:r w:rsidR="003278B9" w:rsidRPr="00EA1B1A">
        <w:rPr>
          <w:kern w:val="28"/>
        </w:rPr>
        <w:t xml:space="preserve"> un konferenču</w:t>
      </w:r>
      <w:r w:rsidR="001E05E5" w:rsidRPr="00EA1B1A">
        <w:rPr>
          <w:kern w:val="28"/>
        </w:rPr>
        <w:t xml:space="preserve"> grafiku nākamajam mēnesim</w:t>
      </w:r>
      <w:r w:rsidR="00B314B5" w:rsidRPr="00EA1B1A">
        <w:rPr>
          <w:kern w:val="28"/>
        </w:rPr>
        <w:t xml:space="preserve"> atbilstoši Sadarbības iestādes </w:t>
      </w:r>
      <w:r w:rsidR="00822EC8" w:rsidRPr="00EA1B1A">
        <w:rPr>
          <w:kern w:val="28"/>
        </w:rPr>
        <w:t>tīmekļa</w:t>
      </w:r>
      <w:r w:rsidR="00AF7C19" w:rsidRPr="00EA1B1A">
        <w:rPr>
          <w:kern w:val="28"/>
        </w:rPr>
        <w:t xml:space="preserve"> </w:t>
      </w:r>
      <w:r w:rsidR="006F4C91" w:rsidRPr="00EA1B1A">
        <w:rPr>
          <w:kern w:val="28"/>
        </w:rPr>
        <w:t>vietnē</w:t>
      </w:r>
      <w:r w:rsidR="00B314B5" w:rsidRPr="00EA1B1A">
        <w:rPr>
          <w:kern w:val="28"/>
        </w:rPr>
        <w:t xml:space="preserve"> </w:t>
      </w:r>
      <w:r w:rsidR="00B314B5" w:rsidRPr="00EA1B1A">
        <w:rPr>
          <w:i/>
          <w:kern w:val="28"/>
        </w:rPr>
        <w:t>www.cfla.gov.lv</w:t>
      </w:r>
      <w:r w:rsidR="00822EC8" w:rsidRPr="00EA1B1A">
        <w:rPr>
          <w:kern w:val="28"/>
        </w:rPr>
        <w:t xml:space="preserve"> publicētajai veidlapai “</w:t>
      </w:r>
      <w:r w:rsidR="00040277" w:rsidRPr="00EA1B1A">
        <w:rPr>
          <w:kern w:val="28"/>
        </w:rPr>
        <w:t xml:space="preserve">Semināru/mācību/citu pasākumu </w:t>
      </w:r>
      <w:r w:rsidR="00B314B5" w:rsidRPr="00EA1B1A">
        <w:rPr>
          <w:kern w:val="28"/>
        </w:rPr>
        <w:t>grafiks”</w:t>
      </w:r>
      <w:r w:rsidR="005C59A8" w:rsidRPr="00EA1B1A">
        <w:rPr>
          <w:kern w:val="28"/>
        </w:rPr>
        <w:t>, iekļaujot informāciju par</w:t>
      </w:r>
      <w:r w:rsidR="00AF7C19" w:rsidRPr="00EA1B1A">
        <w:rPr>
          <w:kern w:val="28"/>
        </w:rPr>
        <w:t xml:space="preserve"> plānoto</w:t>
      </w:r>
      <w:r w:rsidR="005C59A8" w:rsidRPr="00EA1B1A">
        <w:rPr>
          <w:kern w:val="28"/>
        </w:rPr>
        <w:t xml:space="preserve"> apmācību</w:t>
      </w:r>
      <w:r w:rsidR="003278B9" w:rsidRPr="00EA1B1A">
        <w:rPr>
          <w:kern w:val="28"/>
        </w:rPr>
        <w:t>,</w:t>
      </w:r>
      <w:r w:rsidR="00DD6F27" w:rsidRPr="00EA1B1A">
        <w:rPr>
          <w:kern w:val="28"/>
        </w:rPr>
        <w:t xml:space="preserve"> </w:t>
      </w:r>
      <w:r w:rsidR="005C59A8" w:rsidRPr="00EA1B1A">
        <w:rPr>
          <w:kern w:val="28"/>
        </w:rPr>
        <w:t>semināru</w:t>
      </w:r>
      <w:r w:rsidR="003278B9" w:rsidRPr="00EA1B1A">
        <w:rPr>
          <w:kern w:val="28"/>
        </w:rPr>
        <w:t>, pasākumu un konferenču</w:t>
      </w:r>
      <w:r w:rsidR="005C59A8" w:rsidRPr="00EA1B1A">
        <w:rPr>
          <w:kern w:val="28"/>
        </w:rPr>
        <w:t xml:space="preserve"> norises vietu un laiku</w:t>
      </w:r>
      <w:r w:rsidR="001E05E5" w:rsidRPr="00EA1B1A">
        <w:rPr>
          <w:kern w:val="28"/>
        </w:rPr>
        <w:t>.</w:t>
      </w:r>
      <w:r w:rsidR="00B314B5" w:rsidRPr="00EA1B1A">
        <w:rPr>
          <w:kern w:val="28"/>
        </w:rPr>
        <w:t xml:space="preserve"> </w:t>
      </w:r>
      <w:r w:rsidR="00AF7C19" w:rsidRPr="00EA1B1A">
        <w:rPr>
          <w:kern w:val="28"/>
        </w:rPr>
        <w:t>Ja Finansē</w:t>
      </w:r>
      <w:r w:rsidR="0055771C" w:rsidRPr="00EA1B1A">
        <w:rPr>
          <w:kern w:val="28"/>
        </w:rPr>
        <w:t>juma saņēmējs noteiktajā termiņā</w:t>
      </w:r>
      <w:r w:rsidR="00AF7C19" w:rsidRPr="00EA1B1A">
        <w:rPr>
          <w:kern w:val="28"/>
        </w:rPr>
        <w:t xml:space="preserve"> grafiku neiesniedz, uzskata, ka attiecīgās darbības netiek plānotas. </w:t>
      </w:r>
      <w:r w:rsidR="005C59A8" w:rsidRPr="00EA1B1A">
        <w:rPr>
          <w:kern w:val="28"/>
        </w:rPr>
        <w:t>Informāciju par izmaiņām apmācību</w:t>
      </w:r>
      <w:r w:rsidR="003278B9" w:rsidRPr="00EA1B1A">
        <w:rPr>
          <w:kern w:val="28"/>
        </w:rPr>
        <w:t>,</w:t>
      </w:r>
      <w:r w:rsidR="00DD6F27" w:rsidRPr="00EA1B1A">
        <w:rPr>
          <w:kern w:val="28"/>
        </w:rPr>
        <w:t xml:space="preserve"> </w:t>
      </w:r>
      <w:r w:rsidR="005C59A8" w:rsidRPr="00EA1B1A">
        <w:rPr>
          <w:kern w:val="28"/>
        </w:rPr>
        <w:t>semināru</w:t>
      </w:r>
      <w:r w:rsidR="003278B9" w:rsidRPr="00EA1B1A">
        <w:rPr>
          <w:kern w:val="28"/>
        </w:rPr>
        <w:t>, pas</w:t>
      </w:r>
      <w:r w:rsidR="00AC30C7" w:rsidRPr="00EA1B1A">
        <w:rPr>
          <w:kern w:val="28"/>
        </w:rPr>
        <w:t>ākumu un</w:t>
      </w:r>
      <w:r w:rsidR="003278B9" w:rsidRPr="00EA1B1A">
        <w:rPr>
          <w:kern w:val="28"/>
        </w:rPr>
        <w:t xml:space="preserve"> konferenču</w:t>
      </w:r>
      <w:r w:rsidR="005C59A8" w:rsidRPr="00EA1B1A">
        <w:rPr>
          <w:kern w:val="28"/>
        </w:rPr>
        <w:t xml:space="preserve"> norises laikā vai vietā </w:t>
      </w:r>
      <w:r w:rsidR="00B314B5" w:rsidRPr="00EA1B1A">
        <w:rPr>
          <w:kern w:val="28"/>
        </w:rPr>
        <w:t xml:space="preserve">Finansējuma saņēmējs </w:t>
      </w:r>
      <w:r w:rsidR="005C59A8" w:rsidRPr="00EA1B1A">
        <w:rPr>
          <w:kern w:val="28"/>
        </w:rPr>
        <w:t>iesnie</w:t>
      </w:r>
      <w:r w:rsidR="00B314B5" w:rsidRPr="00EA1B1A">
        <w:rPr>
          <w:kern w:val="28"/>
        </w:rPr>
        <w:t>dz</w:t>
      </w:r>
      <w:r w:rsidR="005C59A8" w:rsidRPr="00EA1B1A">
        <w:rPr>
          <w:kern w:val="28"/>
        </w:rPr>
        <w:t xml:space="preserve"> Sadarbības iestādē ne vēlāk kā vienu dienu pirms </w:t>
      </w:r>
      <w:r w:rsidR="003278B9" w:rsidRPr="00EA1B1A">
        <w:rPr>
          <w:kern w:val="28"/>
        </w:rPr>
        <w:t>to</w:t>
      </w:r>
      <w:r w:rsidR="005C59A8" w:rsidRPr="00EA1B1A">
        <w:rPr>
          <w:kern w:val="28"/>
        </w:rPr>
        <w:t xml:space="preserve"> norises</w:t>
      </w:r>
      <w:r w:rsidR="00F57F7F" w:rsidRPr="00EA1B1A">
        <w:rPr>
          <w:kern w:val="28"/>
        </w:rPr>
        <w:t>,</w:t>
      </w:r>
      <w:r w:rsidR="00B314B5" w:rsidRPr="00EA1B1A">
        <w:rPr>
          <w:kern w:val="28"/>
        </w:rPr>
        <w:t xml:space="preserve"> </w:t>
      </w:r>
      <w:r w:rsidR="00F57F7F" w:rsidRPr="00EA1B1A">
        <w:rPr>
          <w:kern w:val="28"/>
        </w:rPr>
        <w:t xml:space="preserve">nosūtot </w:t>
      </w:r>
      <w:r w:rsidR="00EB3CD7" w:rsidRPr="00EA1B1A">
        <w:rPr>
          <w:kern w:val="28"/>
        </w:rPr>
        <w:t>caur KP VIS</w:t>
      </w:r>
      <w:r w:rsidR="00F57F7F" w:rsidRPr="00EA1B1A">
        <w:rPr>
          <w:kern w:val="28"/>
        </w:rPr>
        <w:t>, iesniegt</w:t>
      </w:r>
      <w:r w:rsidR="00897505" w:rsidRPr="00EA1B1A">
        <w:rPr>
          <w:kern w:val="28"/>
        </w:rPr>
        <w:t xml:space="preserve"> Sadarbības iestādē informāciju par </w:t>
      </w:r>
      <w:r w:rsidR="003278B9" w:rsidRPr="00EA1B1A">
        <w:rPr>
          <w:kern w:val="28"/>
        </w:rPr>
        <w:t xml:space="preserve">aktuālo </w:t>
      </w:r>
      <w:r w:rsidR="00897505" w:rsidRPr="00EA1B1A">
        <w:rPr>
          <w:kern w:val="28"/>
        </w:rPr>
        <w:t>norises vietu un laiku</w:t>
      </w:r>
      <w:r w:rsidR="00390FA3" w:rsidRPr="00EA1B1A">
        <w:rPr>
          <w:kern w:val="28"/>
          <w:lang w:eastAsia="en-US"/>
        </w:rPr>
        <w:t>;</w:t>
      </w:r>
    </w:p>
    <w:p w14:paraId="6C01DF46" w14:textId="3D46B489" w:rsidR="00535793" w:rsidRPr="00EA1B1A" w:rsidRDefault="00535793" w:rsidP="00965409">
      <w:pPr>
        <w:pStyle w:val="ListParagraph"/>
        <w:numPr>
          <w:ilvl w:val="2"/>
          <w:numId w:val="1"/>
        </w:numPr>
        <w:tabs>
          <w:tab w:val="left" w:pos="851"/>
          <w:tab w:val="left" w:pos="993"/>
        </w:tabs>
        <w:ind w:left="0" w:firstLine="0"/>
        <w:jc w:val="both"/>
        <w:rPr>
          <w:kern w:val="28"/>
        </w:rPr>
      </w:pPr>
      <w:r w:rsidRPr="00EA1B1A">
        <w:rPr>
          <w:kern w:val="28"/>
          <w:lang w:eastAsia="en-US"/>
        </w:rPr>
        <w:t xml:space="preserve">nodrošināt </w:t>
      </w:r>
      <w:r w:rsidR="00B314B5" w:rsidRPr="00EA1B1A">
        <w:rPr>
          <w:kern w:val="28"/>
          <w:lang w:eastAsia="en-US"/>
        </w:rPr>
        <w:t>datu iegūšanu no ESF dalībniekiem</w:t>
      </w:r>
      <w:r w:rsidRPr="00EA1B1A">
        <w:rPr>
          <w:kern w:val="28"/>
          <w:lang w:eastAsia="en-US"/>
        </w:rPr>
        <w:t xml:space="preserve"> </w:t>
      </w:r>
      <w:r w:rsidR="00651C65" w:rsidRPr="00EA1B1A">
        <w:rPr>
          <w:kern w:val="28"/>
          <w:lang w:eastAsia="en-US"/>
        </w:rPr>
        <w:t xml:space="preserve">un iekļaušanu </w:t>
      </w:r>
      <w:r w:rsidRPr="00EA1B1A">
        <w:rPr>
          <w:kern w:val="28"/>
          <w:lang w:eastAsia="en-US"/>
        </w:rPr>
        <w:t xml:space="preserve">Maksājuma pieprasījumā </w:t>
      </w:r>
      <w:r w:rsidR="00651C65" w:rsidRPr="00EA1B1A">
        <w:rPr>
          <w:kern w:val="28"/>
          <w:lang w:eastAsia="en-US"/>
        </w:rPr>
        <w:t xml:space="preserve">atbilstoši Maksājuma pieprasījumā </w:t>
      </w:r>
      <w:r w:rsidRPr="00EA1B1A">
        <w:rPr>
          <w:kern w:val="28"/>
          <w:lang w:eastAsia="en-US"/>
        </w:rPr>
        <w:t>noteiktajam informācijas apjomam</w:t>
      </w:r>
      <w:r w:rsidR="00A82F7E" w:rsidRPr="00EA1B1A">
        <w:rPr>
          <w:kern w:val="28"/>
          <w:lang w:eastAsia="en-US"/>
        </w:rPr>
        <w:t>.</w:t>
      </w:r>
      <w:r w:rsidR="00FF16E1" w:rsidRPr="00EA1B1A">
        <w:rPr>
          <w:kern w:val="28"/>
          <w:lang w:eastAsia="en-US"/>
        </w:rPr>
        <w:t xml:space="preserve"> Informāciju Maksājuma pieprasījuma </w:t>
      </w:r>
      <w:r w:rsidR="008F649A" w:rsidRPr="00EA1B1A">
        <w:rPr>
          <w:kern w:val="28"/>
          <w:lang w:eastAsia="en-US"/>
        </w:rPr>
        <w:t>E</w:t>
      </w:r>
      <w:r w:rsidR="00FF16E1" w:rsidRPr="00EA1B1A">
        <w:rPr>
          <w:kern w:val="28"/>
          <w:lang w:eastAsia="en-US"/>
        </w:rPr>
        <w:t> </w:t>
      </w:r>
      <w:r w:rsidR="00743A10" w:rsidRPr="00EA1B1A">
        <w:rPr>
          <w:kern w:val="28"/>
          <w:lang w:eastAsia="en-US"/>
        </w:rPr>
        <w:t xml:space="preserve">sadaļas </w:t>
      </w:r>
      <w:r w:rsidR="008F649A" w:rsidRPr="00EA1B1A">
        <w:rPr>
          <w:kern w:val="28"/>
          <w:lang w:eastAsia="en-US"/>
        </w:rPr>
        <w:t>12.p</w:t>
      </w:r>
      <w:r w:rsidR="00743A10" w:rsidRPr="00EA1B1A">
        <w:rPr>
          <w:kern w:val="28"/>
          <w:lang w:eastAsia="en-US"/>
        </w:rPr>
        <w:t>unktā</w:t>
      </w:r>
      <w:r w:rsidR="008F649A" w:rsidRPr="00EA1B1A">
        <w:rPr>
          <w:kern w:val="28"/>
          <w:lang w:eastAsia="en-US"/>
        </w:rPr>
        <w:t xml:space="preserve"> </w:t>
      </w:r>
      <w:r w:rsidR="00FF16E1" w:rsidRPr="00EA1B1A">
        <w:rPr>
          <w:kern w:val="28"/>
          <w:lang w:eastAsia="en-US"/>
        </w:rPr>
        <w:t>“Dalībnieku saraksts” norādīt par dalību uzsākušajām personām;</w:t>
      </w:r>
    </w:p>
    <w:p w14:paraId="1EDF8415" w14:textId="1D7B383D" w:rsidR="0089200D" w:rsidRPr="00EA1B1A" w:rsidRDefault="009B15C6" w:rsidP="00B10069">
      <w:pPr>
        <w:pStyle w:val="ListParagraph"/>
        <w:numPr>
          <w:ilvl w:val="2"/>
          <w:numId w:val="1"/>
        </w:numPr>
        <w:tabs>
          <w:tab w:val="left" w:pos="851"/>
          <w:tab w:val="left" w:pos="993"/>
        </w:tabs>
        <w:ind w:left="0" w:firstLine="0"/>
        <w:jc w:val="both"/>
        <w:rPr>
          <w:kern w:val="28"/>
        </w:rPr>
      </w:pPr>
      <w:bookmarkStart w:id="11" w:name="_Ref424906721"/>
      <w:r w:rsidRPr="00EA1B1A">
        <w:rPr>
          <w:kern w:val="28"/>
        </w:rPr>
        <w:t>j</w:t>
      </w:r>
      <w:r w:rsidR="003D06F6" w:rsidRPr="00EA1B1A">
        <w:rPr>
          <w:kern w:val="28"/>
        </w:rPr>
        <w:t>a P</w:t>
      </w:r>
      <w:r w:rsidR="005C2F02" w:rsidRPr="00EA1B1A">
        <w:rPr>
          <w:kern w:val="28"/>
        </w:rPr>
        <w:t>rojekta</w:t>
      </w:r>
      <w:r w:rsidR="0089200D" w:rsidRPr="00EA1B1A">
        <w:rPr>
          <w:kern w:val="28"/>
        </w:rPr>
        <w:t xml:space="preserve"> īstenošanā atbilstoši SAM MK noteikumiem tiek iesaistīti ESF dalībnieki</w:t>
      </w:r>
      <w:bookmarkEnd w:id="11"/>
      <w:r w:rsidR="0025758C" w:rsidRPr="00EA1B1A">
        <w:rPr>
          <w:kern w:val="28"/>
        </w:rPr>
        <w:t>:</w:t>
      </w:r>
    </w:p>
    <w:p w14:paraId="7FDAD2A5" w14:textId="58445874" w:rsidR="00482783" w:rsidRPr="00EA1B1A" w:rsidRDefault="0089200D" w:rsidP="00965409">
      <w:pPr>
        <w:pStyle w:val="ListParagraph"/>
        <w:numPr>
          <w:ilvl w:val="3"/>
          <w:numId w:val="1"/>
        </w:numPr>
        <w:tabs>
          <w:tab w:val="clear" w:pos="1790"/>
          <w:tab w:val="num" w:pos="1134"/>
        </w:tabs>
        <w:ind w:left="0" w:firstLine="0"/>
        <w:jc w:val="both"/>
        <w:rPr>
          <w:kern w:val="28"/>
        </w:rPr>
      </w:pPr>
      <w:r w:rsidRPr="00EA1B1A">
        <w:rPr>
          <w:kern w:val="28"/>
        </w:rPr>
        <w:t>uzņem</w:t>
      </w:r>
      <w:r w:rsidR="00482783" w:rsidRPr="00EA1B1A">
        <w:rPr>
          <w:kern w:val="28"/>
        </w:rPr>
        <w:t>ties</w:t>
      </w:r>
      <w:r w:rsidRPr="00EA1B1A">
        <w:rPr>
          <w:kern w:val="28"/>
        </w:rPr>
        <w:t xml:space="preserve"> atbildību par Proj</w:t>
      </w:r>
      <w:r w:rsidR="00C47FE3" w:rsidRPr="00EA1B1A">
        <w:rPr>
          <w:kern w:val="28"/>
        </w:rPr>
        <w:t xml:space="preserve">ekta īstenošanu un šajā </w:t>
      </w:r>
      <w:r w:rsidR="00C47FE3" w:rsidRPr="00EA1B1A">
        <w:rPr>
          <w:color w:val="FF0000"/>
          <w:kern w:val="28"/>
        </w:rPr>
        <w:t>&lt;Līgumā</w:t>
      </w:r>
      <w:r w:rsidR="004B2F09" w:rsidRPr="00EA1B1A">
        <w:rPr>
          <w:color w:val="FF0000"/>
          <w:kern w:val="28"/>
        </w:rPr>
        <w:t>/</w:t>
      </w:r>
      <w:r w:rsidRPr="00EA1B1A">
        <w:rPr>
          <w:color w:val="FF0000"/>
          <w:kern w:val="28"/>
        </w:rPr>
        <w:t>Vienošan</w:t>
      </w:r>
      <w:r w:rsidR="00482783" w:rsidRPr="00EA1B1A">
        <w:rPr>
          <w:color w:val="FF0000"/>
          <w:kern w:val="28"/>
        </w:rPr>
        <w:t xml:space="preserve">ās&gt; </w:t>
      </w:r>
      <w:r w:rsidR="00482783" w:rsidRPr="00EA1B1A">
        <w:rPr>
          <w:kern w:val="28"/>
        </w:rPr>
        <w:t>paredzēto saistību izpildi;</w:t>
      </w:r>
    </w:p>
    <w:p w14:paraId="08D00CEA" w14:textId="14D4115E" w:rsidR="0089200D" w:rsidRPr="00EA1B1A" w:rsidRDefault="001A4803" w:rsidP="00965409">
      <w:pPr>
        <w:pStyle w:val="ListParagraph"/>
        <w:numPr>
          <w:ilvl w:val="3"/>
          <w:numId w:val="1"/>
        </w:numPr>
        <w:tabs>
          <w:tab w:val="clear" w:pos="1790"/>
          <w:tab w:val="num" w:pos="1134"/>
        </w:tabs>
        <w:ind w:left="0" w:firstLine="0"/>
        <w:jc w:val="both"/>
        <w:rPr>
          <w:kern w:val="28"/>
        </w:rPr>
      </w:pPr>
      <w:r w:rsidRPr="00EA1B1A">
        <w:rPr>
          <w:kern w:val="28"/>
        </w:rPr>
        <w:t>uzņem</w:t>
      </w:r>
      <w:r w:rsidR="00482783" w:rsidRPr="00EA1B1A">
        <w:rPr>
          <w:kern w:val="28"/>
        </w:rPr>
        <w:t>ties</w:t>
      </w:r>
      <w:r w:rsidRPr="00EA1B1A">
        <w:rPr>
          <w:kern w:val="28"/>
        </w:rPr>
        <w:t xml:space="preserve"> atbildību</w:t>
      </w:r>
      <w:r w:rsidR="0089200D" w:rsidRPr="00EA1B1A">
        <w:rPr>
          <w:kern w:val="28"/>
        </w:rPr>
        <w:t xml:space="preserve"> par jebkādām Projekta īstenošanas gaitā pieļautajām neatbilstībām un pārkāpumiem </w:t>
      </w:r>
      <w:r w:rsidRPr="00EA1B1A">
        <w:rPr>
          <w:kern w:val="28"/>
        </w:rPr>
        <w:t>arī gadījumā</w:t>
      </w:r>
      <w:r w:rsidR="0089200D" w:rsidRPr="00EA1B1A">
        <w:rPr>
          <w:kern w:val="28"/>
        </w:rPr>
        <w:t xml:space="preserve">, </w:t>
      </w:r>
      <w:r w:rsidRPr="00EA1B1A">
        <w:rPr>
          <w:kern w:val="28"/>
        </w:rPr>
        <w:t>j</w:t>
      </w:r>
      <w:r w:rsidR="0089200D" w:rsidRPr="00EA1B1A">
        <w:rPr>
          <w:kern w:val="28"/>
        </w:rPr>
        <w:t>a šāda neatbilstība vai pārkāpums ir radies Projekta īstenošanā iesaistītā ESF dalībnieka rīcības rezultātā</w:t>
      </w:r>
      <w:r w:rsidR="00A82F7E" w:rsidRPr="00EA1B1A">
        <w:rPr>
          <w:kern w:val="28"/>
        </w:rPr>
        <w:t>;</w:t>
      </w:r>
    </w:p>
    <w:p w14:paraId="308C21FC" w14:textId="77777777"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9B3DED" w:rsidRPr="001C1B46">
        <w:rPr>
          <w:color w:val="FF0000"/>
          <w:kern w:val="28"/>
          <w:lang w:eastAsia="en-US"/>
        </w:rPr>
        <w:t>&lt;</w:t>
      </w:r>
      <w:r w:rsidR="00390FA3" w:rsidRPr="001C1B46">
        <w:rPr>
          <w:color w:val="FF0000"/>
          <w:kern w:val="28"/>
          <w:lang w:eastAsia="en-US"/>
        </w:rPr>
        <w:t>Līgumu</w:t>
      </w:r>
      <w:r w:rsidR="003D0279" w:rsidRPr="001C1B46">
        <w:rPr>
          <w:color w:val="FF0000"/>
          <w:kern w:val="28"/>
          <w:lang w:eastAsia="en-US"/>
        </w:rPr>
        <w:t>/</w:t>
      </w:r>
      <w:r w:rsidR="000A0B2B" w:rsidRPr="001C1B46">
        <w:rPr>
          <w:color w:val="FF0000"/>
          <w:kern w:val="28"/>
          <w:lang w:eastAsia="en-US"/>
        </w:rPr>
        <w:t>Vienošanos</w:t>
      </w:r>
      <w:r w:rsidR="009B3DED" w:rsidRPr="001C1B46">
        <w:rPr>
          <w:color w:val="FF0000"/>
          <w:kern w:val="28"/>
          <w:lang w:eastAsia="en-US"/>
        </w:rPr>
        <w:t>&gt;</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2B162FA8" w:rsidR="001E6439" w:rsidRPr="00EA1B1A" w:rsidRDefault="001E6439" w:rsidP="00965409">
      <w:pPr>
        <w:pStyle w:val="ListParagraph"/>
        <w:numPr>
          <w:ilvl w:val="2"/>
          <w:numId w:val="1"/>
        </w:numPr>
        <w:tabs>
          <w:tab w:val="num" w:pos="993"/>
        </w:tabs>
        <w:ind w:left="0" w:firstLine="0"/>
        <w:jc w:val="both"/>
        <w:rPr>
          <w:kern w:val="28"/>
          <w:lang w:eastAsia="en-US"/>
        </w:rPr>
      </w:pPr>
      <w:bookmarkStart w:id="12" w:name="_Ref425166328"/>
      <w:r w:rsidRPr="00EA1B1A">
        <w:rPr>
          <w:kern w:val="28"/>
          <w:lang w:eastAsia="en-US"/>
        </w:rPr>
        <w:t xml:space="preserve">nodrošināt </w:t>
      </w:r>
      <w:r w:rsidR="00482783" w:rsidRPr="00EA1B1A">
        <w:rPr>
          <w:kern w:val="28"/>
          <w:lang w:eastAsia="en-US"/>
        </w:rPr>
        <w:t>P</w:t>
      </w:r>
      <w:r w:rsidRPr="00EA1B1A">
        <w:rPr>
          <w:kern w:val="28"/>
          <w:lang w:eastAsia="en-US"/>
        </w:rPr>
        <w:t xml:space="preserve">rojekta rezultātu saglabāšanu un ilgtspēju, </w:t>
      </w:r>
      <w:r w:rsidR="00B91E92" w:rsidRPr="00EA1B1A">
        <w:rPr>
          <w:kern w:val="28"/>
          <w:lang w:eastAsia="en-US"/>
        </w:rPr>
        <w:t>kā arī izmantot Projekta ietvaros iegādātos pamatlīdzekļus Projektā plānoto darbību veikšanai un saskaņā ar Projektā paredzēto mērķi</w:t>
      </w:r>
      <w:r w:rsidR="0075416A" w:rsidRPr="00EA1B1A">
        <w:rPr>
          <w:kern w:val="28"/>
          <w:lang w:eastAsia="en-US"/>
        </w:rPr>
        <w:t>;</w:t>
      </w:r>
      <w:r w:rsidR="00B91E92" w:rsidRPr="00EA1B1A">
        <w:rPr>
          <w:kern w:val="28"/>
          <w:lang w:eastAsia="en-US"/>
        </w:rPr>
        <w:t xml:space="preserve"> </w:t>
      </w:r>
      <w:bookmarkEnd w:id="12"/>
    </w:p>
    <w:p w14:paraId="2DD9E00C" w14:textId="5CF446A2" w:rsidR="001E6439" w:rsidRPr="00EA1B1A" w:rsidRDefault="001E6439" w:rsidP="00965409">
      <w:pPr>
        <w:pStyle w:val="ListParagraph"/>
        <w:numPr>
          <w:ilvl w:val="3"/>
          <w:numId w:val="1"/>
        </w:numPr>
        <w:tabs>
          <w:tab w:val="clear" w:pos="1790"/>
          <w:tab w:val="num" w:pos="1134"/>
        </w:tabs>
        <w:ind w:left="0" w:firstLine="0"/>
        <w:jc w:val="both"/>
        <w:rPr>
          <w:kern w:val="28"/>
          <w:lang w:eastAsia="en-US"/>
        </w:rPr>
      </w:pPr>
      <w:r w:rsidRPr="00EA1B1A">
        <w:rPr>
          <w:kern w:val="28"/>
          <w:lang w:eastAsia="en-US"/>
        </w:rPr>
        <w:t>izmantot Projektā sasniegtos rezultātus Projektā plānot</w:t>
      </w:r>
      <w:r w:rsidR="00EB376B" w:rsidRPr="00EA1B1A">
        <w:rPr>
          <w:kern w:val="28"/>
          <w:lang w:eastAsia="en-US"/>
        </w:rPr>
        <w:t>o</w:t>
      </w:r>
      <w:r w:rsidRPr="00EA1B1A">
        <w:rPr>
          <w:kern w:val="28"/>
          <w:lang w:eastAsia="en-US"/>
        </w:rPr>
        <w:t xml:space="preserve"> darbīb</w:t>
      </w:r>
      <w:r w:rsidR="00EB376B" w:rsidRPr="00EA1B1A">
        <w:rPr>
          <w:kern w:val="28"/>
          <w:lang w:eastAsia="en-US"/>
        </w:rPr>
        <w:t>u</w:t>
      </w:r>
      <w:r w:rsidRPr="00EA1B1A">
        <w:rPr>
          <w:kern w:val="28"/>
          <w:lang w:eastAsia="en-US"/>
        </w:rPr>
        <w:t xml:space="preserve"> veikšanai un saskaņā ar Projektā paredzēto mērķi;</w:t>
      </w:r>
    </w:p>
    <w:p w14:paraId="6F3651EE" w14:textId="62760429" w:rsidR="001E6439" w:rsidRPr="00EA1B1A" w:rsidRDefault="001E6439" w:rsidP="00965409">
      <w:pPr>
        <w:pStyle w:val="ListParagraph"/>
        <w:numPr>
          <w:ilvl w:val="3"/>
          <w:numId w:val="1"/>
        </w:numPr>
        <w:tabs>
          <w:tab w:val="clear" w:pos="1790"/>
          <w:tab w:val="num" w:pos="1134"/>
        </w:tabs>
        <w:ind w:left="0" w:firstLine="0"/>
        <w:jc w:val="both"/>
        <w:rPr>
          <w:kern w:val="28"/>
          <w:lang w:eastAsia="en-US"/>
        </w:rPr>
      </w:pPr>
      <w:r w:rsidRPr="00EA1B1A">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EA1B1A">
        <w:rPr>
          <w:kern w:val="28"/>
          <w:lang w:eastAsia="en-US"/>
        </w:rPr>
        <w:t xml:space="preserve"> Finansējuma saņēmējam ir pienākums </w:t>
      </w:r>
      <w:r w:rsidRPr="00EA1B1A">
        <w:rPr>
          <w:kern w:val="28"/>
          <w:lang w:eastAsia="en-US"/>
        </w:rPr>
        <w:t>segt un bojātās</w:t>
      </w:r>
      <w:r w:rsidR="00CC09EC" w:rsidRPr="00EA1B1A">
        <w:rPr>
          <w:kern w:val="28"/>
          <w:lang w:eastAsia="en-US"/>
        </w:rPr>
        <w:t xml:space="preserve"> vai iznīcinātās</w:t>
      </w:r>
      <w:r w:rsidRPr="00EA1B1A">
        <w:rPr>
          <w:kern w:val="28"/>
          <w:lang w:eastAsia="en-US"/>
        </w:rPr>
        <w:t xml:space="preserve"> vērtības atjaunot no saviem līdzekļiem pilnā apmērā. Ja Finansējuma saņēmējs ir veicis Projektā iegādāto un radīto vērtību apdrošināšanu</w:t>
      </w:r>
      <w:r w:rsidR="006365E5" w:rsidRPr="00EA1B1A">
        <w:rPr>
          <w:kern w:val="28"/>
          <w:lang w:eastAsia="en-US"/>
        </w:rPr>
        <w:t>,</w:t>
      </w:r>
      <w:r w:rsidRPr="00EA1B1A">
        <w:rPr>
          <w:kern w:val="28"/>
          <w:lang w:eastAsia="en-US"/>
        </w:rPr>
        <w:t xml:space="preserve"> zaudējumus sedz no saņemtās apdrošināšanas atlīdzības. Gadījumā, ja ar šādu kompensāciju nepietiek, Finansējuma saņēmējs zaudējumus sedz no saviem līdzekļiem</w:t>
      </w:r>
      <w:r w:rsidR="0075416A" w:rsidRPr="00EA1B1A">
        <w:rPr>
          <w:kern w:val="28"/>
          <w:lang w:eastAsia="en-US"/>
        </w:rPr>
        <w:t>;</w:t>
      </w:r>
    </w:p>
    <w:p w14:paraId="11F1F772" w14:textId="29AAA1A6" w:rsidR="00047E9D" w:rsidRPr="00EA1B1A" w:rsidRDefault="001E6439" w:rsidP="00047E9D">
      <w:pPr>
        <w:pStyle w:val="ListParagraph"/>
        <w:numPr>
          <w:ilvl w:val="3"/>
          <w:numId w:val="1"/>
        </w:numPr>
        <w:tabs>
          <w:tab w:val="clear" w:pos="1790"/>
          <w:tab w:val="num" w:pos="1134"/>
        </w:tabs>
        <w:ind w:left="0" w:firstLine="0"/>
        <w:jc w:val="both"/>
        <w:rPr>
          <w:kern w:val="28"/>
          <w:lang w:eastAsia="en-US"/>
        </w:rPr>
      </w:pPr>
      <w:r w:rsidRPr="00EA1B1A">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EA1B1A">
        <w:rPr>
          <w:kern w:val="28"/>
          <w:lang w:eastAsia="en-US"/>
        </w:rPr>
        <w:t>Projektā</w:t>
      </w:r>
      <w:r w:rsidRPr="00EA1B1A">
        <w:rPr>
          <w:kern w:val="28"/>
          <w:lang w:eastAsia="en-US"/>
        </w:rPr>
        <w:t xml:space="preserve">) un dokumentētam. Šādā gadījumā Finansējuma saņēmējam nav pienākums nodrošināt norakstītā pamatlīdzekļa atrašanos </w:t>
      </w:r>
      <w:r w:rsidR="00493DBF" w:rsidRPr="00EA1B1A">
        <w:rPr>
          <w:kern w:val="28"/>
          <w:lang w:eastAsia="en-US"/>
        </w:rPr>
        <w:t xml:space="preserve">Projekta </w:t>
      </w:r>
      <w:r w:rsidRPr="00EA1B1A">
        <w:rPr>
          <w:kern w:val="28"/>
          <w:lang w:eastAsia="en-US"/>
        </w:rPr>
        <w:t>īstenošanas vie</w:t>
      </w:r>
      <w:r w:rsidR="00543565" w:rsidRPr="00EA1B1A">
        <w:rPr>
          <w:kern w:val="28"/>
          <w:lang w:eastAsia="en-US"/>
        </w:rPr>
        <w:t>tā;</w:t>
      </w:r>
    </w:p>
    <w:p w14:paraId="2F9A349F" w14:textId="5B532780" w:rsidR="001E6439" w:rsidRPr="00EA1B1A" w:rsidRDefault="0075416A" w:rsidP="00047E9D">
      <w:pPr>
        <w:pStyle w:val="ListParagraph"/>
        <w:numPr>
          <w:ilvl w:val="2"/>
          <w:numId w:val="1"/>
        </w:numPr>
        <w:ind w:left="0" w:firstLine="0"/>
        <w:jc w:val="both"/>
        <w:rPr>
          <w:kern w:val="28"/>
          <w:lang w:eastAsia="en-US"/>
        </w:rPr>
      </w:pPr>
      <w:r w:rsidRPr="00EA1B1A" w:rsidDel="0075416A">
        <w:rPr>
          <w:kern w:val="28"/>
          <w:lang w:eastAsia="en-US"/>
        </w:rPr>
        <w:t xml:space="preserve"> </w:t>
      </w:r>
      <w:bookmarkStart w:id="13" w:name="_Ref425166219"/>
      <w:r w:rsidR="001E6439" w:rsidRPr="00EA1B1A">
        <w:rPr>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3"/>
      <w:r w:rsidR="00543565" w:rsidRPr="00EA1B1A">
        <w:rPr>
          <w:kern w:val="28"/>
          <w:lang w:eastAsia="en-US"/>
        </w:rPr>
        <w:t>;</w:t>
      </w:r>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5D2401" w14:textId="5CBA3116" w:rsidR="00B40020" w:rsidRPr="00EA1B1A" w:rsidRDefault="00CE7233" w:rsidP="00047E9D">
      <w:pPr>
        <w:pStyle w:val="ListParagraph"/>
        <w:numPr>
          <w:ilvl w:val="2"/>
          <w:numId w:val="1"/>
        </w:numPr>
        <w:ind w:left="0" w:firstLine="0"/>
        <w:jc w:val="both"/>
        <w:rPr>
          <w:kern w:val="28"/>
          <w:lang w:eastAsia="en-US"/>
        </w:rPr>
      </w:pPr>
      <w:r w:rsidRPr="00CE7233">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00B40020" w:rsidRPr="00EA1B1A">
        <w:rPr>
          <w:kern w:val="28"/>
          <w:lang w:eastAsia="en-US"/>
        </w:rPr>
        <w:t>;</w:t>
      </w:r>
    </w:p>
    <w:p w14:paraId="3A8F3999" w14:textId="0E321B9F" w:rsidR="00D70763" w:rsidRPr="00EA1B1A" w:rsidRDefault="00493DBF" w:rsidP="00600601">
      <w:pPr>
        <w:pStyle w:val="ListParagraph"/>
        <w:numPr>
          <w:ilvl w:val="2"/>
          <w:numId w:val="1"/>
        </w:numPr>
        <w:ind w:left="0" w:firstLine="0"/>
        <w:jc w:val="both"/>
        <w:rPr>
          <w:kern w:val="28"/>
          <w:lang w:eastAsia="en-US"/>
        </w:rPr>
      </w:pPr>
      <w:r w:rsidRPr="00EA1B1A">
        <w:rPr>
          <w:kern w:val="28"/>
          <w:lang w:eastAsia="en-US"/>
        </w:rPr>
        <w:t xml:space="preserve">Projekta </w:t>
      </w:r>
      <w:r w:rsidR="00B82FB8" w:rsidRPr="00EA1B1A">
        <w:rPr>
          <w:kern w:val="28"/>
          <w:lang w:eastAsia="en-US"/>
        </w:rPr>
        <w:t>izmaksu pieauguma gadījumā segt sadārdzinājumu no saviem līdzekļiem;</w:t>
      </w:r>
    </w:p>
    <w:p w14:paraId="23A163EC" w14:textId="12CDE142" w:rsidR="00EB376B" w:rsidRPr="00EA1B1A" w:rsidRDefault="00EB376B" w:rsidP="00047E9D">
      <w:pPr>
        <w:pStyle w:val="ListParagraph"/>
        <w:numPr>
          <w:ilvl w:val="2"/>
          <w:numId w:val="1"/>
        </w:numPr>
        <w:ind w:left="0" w:firstLine="0"/>
        <w:jc w:val="both"/>
        <w:rPr>
          <w:kern w:val="28"/>
          <w:lang w:eastAsia="en-US"/>
        </w:rPr>
      </w:pPr>
      <w:r w:rsidRPr="00EA1B1A">
        <w:rPr>
          <w:kern w:val="28"/>
          <w:lang w:eastAsia="en-US"/>
        </w:rPr>
        <w:t xml:space="preserve">izmantot Projekta ietvaros iegādātos pamatlīdzekļus </w:t>
      </w:r>
      <w:r w:rsidR="00B91E92" w:rsidRPr="00EA1B1A">
        <w:rPr>
          <w:kern w:val="28"/>
          <w:lang w:eastAsia="en-US"/>
        </w:rPr>
        <w:t>Projektā plānoto darbību</w:t>
      </w:r>
      <w:r w:rsidRPr="00EA1B1A">
        <w:rPr>
          <w:kern w:val="28"/>
          <w:lang w:eastAsia="en-US"/>
        </w:rPr>
        <w:t xml:space="preserve"> veikšanai un saskaņā ar Projektā paredzēto mērķi;</w:t>
      </w:r>
    </w:p>
    <w:p w14:paraId="26C4386C" w14:textId="04A7BA38" w:rsidR="007038BC" w:rsidRPr="00EA1B1A" w:rsidRDefault="00D15A02" w:rsidP="00047E9D">
      <w:pPr>
        <w:pStyle w:val="ListParagraph"/>
        <w:numPr>
          <w:ilvl w:val="2"/>
          <w:numId w:val="1"/>
        </w:numPr>
        <w:ind w:left="0" w:firstLine="0"/>
        <w:jc w:val="both"/>
        <w:rPr>
          <w:kern w:val="28"/>
          <w:lang w:eastAsia="en-US"/>
        </w:rPr>
      </w:pPr>
      <w:r w:rsidRPr="00EA1B1A">
        <w:rPr>
          <w:kern w:val="28"/>
          <w:lang w:eastAsia="en-US"/>
        </w:rPr>
        <w:t>6</w:t>
      </w:r>
      <w:r w:rsidR="00A82F7E" w:rsidRPr="00EA1B1A">
        <w:rPr>
          <w:kern w:val="28"/>
          <w:lang w:eastAsia="en-US"/>
        </w:rPr>
        <w:t xml:space="preserve"> mēnešus pēc </w:t>
      </w:r>
      <w:r w:rsidR="00A82F7E" w:rsidRPr="00EA1B1A">
        <w:rPr>
          <w:color w:val="FF0000"/>
          <w:kern w:val="28"/>
          <w:lang w:eastAsia="en-US"/>
        </w:rPr>
        <w:t xml:space="preserve">&lt;Līguma/ Vienošanās&gt; </w:t>
      </w:r>
      <w:r w:rsidR="00A82F7E" w:rsidRPr="00EA1B1A">
        <w:rPr>
          <w:kern w:val="28"/>
          <w:lang w:eastAsia="en-US"/>
        </w:rPr>
        <w:t xml:space="preserve">1.punktā norādītā Projekta beigu datuma </w:t>
      </w:r>
      <w:r w:rsidRPr="00EA1B1A">
        <w:rPr>
          <w:kern w:val="28"/>
          <w:lang w:eastAsia="en-US"/>
        </w:rPr>
        <w:t xml:space="preserve">veikt datu uzskaiti un ne vēlāk kā 7 mēnešus pēc Projekta beigu datuma </w:t>
      </w:r>
      <w:r w:rsidR="00A82F7E" w:rsidRPr="00EA1B1A">
        <w:rPr>
          <w:kern w:val="28"/>
          <w:lang w:eastAsia="en-US"/>
        </w:rPr>
        <w:t>iesniegt Sadarbības iestādei informāciju par šādiem faktiski sasniegtajiem rezultāta rādītājiem:</w:t>
      </w:r>
    </w:p>
    <w:p w14:paraId="29B37760" w14:textId="06EAE7F8" w:rsidR="00A82F7E" w:rsidRPr="00EA1B1A" w:rsidRDefault="00A82F7E" w:rsidP="00065A3F">
      <w:pPr>
        <w:pStyle w:val="ListParagraph"/>
        <w:numPr>
          <w:ilvl w:val="3"/>
          <w:numId w:val="1"/>
        </w:numPr>
        <w:tabs>
          <w:tab w:val="clear" w:pos="1790"/>
          <w:tab w:val="num" w:pos="1276"/>
        </w:tabs>
        <w:ind w:left="0" w:firstLine="0"/>
        <w:jc w:val="both"/>
        <w:rPr>
          <w:kern w:val="28"/>
          <w:lang w:eastAsia="en-US"/>
        </w:rPr>
      </w:pPr>
      <w:r w:rsidRPr="00EA1B1A">
        <w:rPr>
          <w:kern w:val="28"/>
          <w:lang w:eastAsia="en-US"/>
        </w:rPr>
        <w:t>atbalstu saņēmušo doktorantu skaits, kas ieguvuši doktora grādu un sešu mēnešu laikā pēc grāda iegūšanas strādā par akadēmisko personālu augstākās izglītības institūcijā;</w:t>
      </w:r>
    </w:p>
    <w:p w14:paraId="573E2A55" w14:textId="0ACC51CF" w:rsidR="00A82F7E" w:rsidRPr="00EA1B1A" w:rsidRDefault="00A82F7E" w:rsidP="00065A3F">
      <w:pPr>
        <w:pStyle w:val="ListParagraph"/>
        <w:numPr>
          <w:ilvl w:val="3"/>
          <w:numId w:val="1"/>
        </w:numPr>
        <w:tabs>
          <w:tab w:val="clear" w:pos="1790"/>
          <w:tab w:val="num" w:pos="1276"/>
        </w:tabs>
        <w:ind w:left="0" w:firstLine="0"/>
        <w:jc w:val="both"/>
        <w:rPr>
          <w:kern w:val="28"/>
          <w:lang w:eastAsia="en-US"/>
        </w:rPr>
      </w:pPr>
      <w:r w:rsidRPr="00EA1B1A">
        <w:rPr>
          <w:kern w:val="28"/>
          <w:lang w:eastAsia="en-US"/>
        </w:rPr>
        <w:t>atbalstu saņēmušo ārvalstu pasniedzēju skaits, kas sešu mēnešu laikā pēc atbalsta beigām turpina akadēmisko darbu Latvijas augstākās izglītības institūcijā;</w:t>
      </w:r>
    </w:p>
    <w:p w14:paraId="4533BEC1" w14:textId="74E163DD" w:rsidR="00F06BD8" w:rsidRPr="00EA1B1A" w:rsidRDefault="000E6617" w:rsidP="0097157E">
      <w:pPr>
        <w:pStyle w:val="ListParagraph"/>
        <w:numPr>
          <w:ilvl w:val="2"/>
          <w:numId w:val="1"/>
        </w:numPr>
        <w:ind w:left="0" w:firstLine="0"/>
        <w:jc w:val="both"/>
        <w:rPr>
          <w:kern w:val="28"/>
          <w:lang w:eastAsia="en-US"/>
        </w:rPr>
      </w:pPr>
      <w:r w:rsidRPr="00EA1B1A" w:rsidDel="000E6617">
        <w:rPr>
          <w:kern w:val="28"/>
          <w:lang w:eastAsia="en-US"/>
        </w:rPr>
        <w:t xml:space="preserve"> </w:t>
      </w:r>
      <w:r w:rsidR="00F06BD8" w:rsidRPr="00EA1B1A">
        <w:rPr>
          <w:kern w:val="28"/>
          <w:lang w:eastAsia="en-US"/>
        </w:rPr>
        <w:t>vienu gadu pēc Vienošanās vispārīgo noteikumu 2.1.24.apakšpunktā minētā termiņa, bet ne vēlāk kā līdz 2024.gada 1.martam, iesniegt Sadarbības iestādei aktualizētu informāciju par Vienošanās vispārīgo noteikumu 2.1.24.1.apakšpunktā minēto rezultāta rādītāju;</w:t>
      </w:r>
    </w:p>
    <w:p w14:paraId="01831733" w14:textId="6D29D1F2"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C1B46">
        <w:rPr>
          <w:color w:val="FF0000"/>
          <w:kern w:val="28"/>
          <w:lang w:eastAsia="en-US"/>
        </w:rPr>
        <w:t>&lt;</w:t>
      </w:r>
      <w:r w:rsidR="00C47FE3" w:rsidRPr="001C1B46">
        <w:rPr>
          <w:color w:val="FF0000"/>
          <w:kern w:val="28"/>
          <w:lang w:eastAsia="en-US"/>
        </w:rPr>
        <w:t>Līgumā</w:t>
      </w:r>
      <w:r w:rsidR="00996B27" w:rsidRPr="001C1B46">
        <w:rPr>
          <w:color w:val="FF0000"/>
          <w:kern w:val="28"/>
          <w:lang w:eastAsia="en-US"/>
        </w:rPr>
        <w:t>/</w:t>
      </w:r>
      <w:r w:rsidRPr="001C1B46">
        <w:rPr>
          <w:color w:val="FF0000"/>
          <w:kern w:val="28"/>
          <w:lang w:eastAsia="en-US"/>
        </w:rPr>
        <w:t>Vienošan</w:t>
      </w:r>
      <w:r w:rsidR="006365E5" w:rsidRPr="001C1B46">
        <w:rPr>
          <w:color w:val="FF0000"/>
          <w:kern w:val="28"/>
          <w:lang w:eastAsia="en-US"/>
        </w:rPr>
        <w:t>ā</w:t>
      </w:r>
      <w:r w:rsidRPr="001C1B46">
        <w:rPr>
          <w:color w:val="FF0000"/>
          <w:kern w:val="28"/>
          <w:lang w:eastAsia="en-US"/>
        </w:rPr>
        <w:t>s</w:t>
      </w:r>
      <w:r w:rsidR="006365E5" w:rsidRPr="001C1B46">
        <w:rPr>
          <w:color w:val="FF0000"/>
          <w:kern w:val="28"/>
          <w:lang w:eastAsia="en-US"/>
        </w:rPr>
        <w:t>&gt;</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C8E82DD"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00D90BE5" w:rsidRPr="001C1B46">
        <w:rPr>
          <w:color w:val="FF0000"/>
          <w:spacing w:val="-4"/>
          <w:kern w:val="28"/>
        </w:rPr>
        <w:t>&lt;</w:t>
      </w:r>
      <w:r w:rsidR="0003239B" w:rsidRPr="001C1B46">
        <w:rPr>
          <w:color w:val="FF0000"/>
          <w:spacing w:val="-4"/>
          <w:kern w:val="28"/>
        </w:rPr>
        <w:t>A</w:t>
      </w:r>
      <w:r w:rsidR="005979C6" w:rsidRPr="001C1B46">
        <w:rPr>
          <w:color w:val="FF0000"/>
          <w:spacing w:val="-4"/>
          <w:kern w:val="28"/>
        </w:rPr>
        <w:t>tbalsta summu</w:t>
      </w:r>
      <w:r w:rsidR="0056644D" w:rsidRPr="001C1B46">
        <w:rPr>
          <w:color w:val="FF0000"/>
          <w:spacing w:val="-4"/>
          <w:kern w:val="28"/>
        </w:rPr>
        <w:t>/</w:t>
      </w:r>
      <w:r w:rsidRPr="001C1B46">
        <w:rPr>
          <w:color w:val="FF0000"/>
          <w:spacing w:val="-4"/>
          <w:kern w:val="28"/>
        </w:rPr>
        <w:t>informāciju par Atbalsta summas apstiprināšanu</w:t>
      </w:r>
      <w:r w:rsidR="00D90BE5" w:rsidRPr="001C1B46">
        <w:rPr>
          <w:color w:val="FF0000"/>
          <w:spacing w:val="-4"/>
          <w:kern w:val="28"/>
        </w:rPr>
        <w:t>&gt;</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563CF7CC" w14:textId="4962B3F1" w:rsidR="00792335" w:rsidRDefault="00792335" w:rsidP="00792335">
      <w:pPr>
        <w:jc w:val="both"/>
        <w:rPr>
          <w:spacing w:val="-4"/>
          <w:kern w:val="28"/>
        </w:rPr>
      </w:pPr>
    </w:p>
    <w:p w14:paraId="24F0ECAB" w14:textId="77777777" w:rsidR="00651350" w:rsidRDefault="00651350" w:rsidP="00792335">
      <w:pPr>
        <w:jc w:val="both"/>
        <w:rPr>
          <w:spacing w:val="-4"/>
          <w:kern w:val="28"/>
        </w:rPr>
      </w:pPr>
    </w:p>
    <w:p w14:paraId="3502565C" w14:textId="77777777" w:rsidR="00571B4E" w:rsidRPr="001C1B46" w:rsidRDefault="00571B4E"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837FB8" w:rsidRPr="001C1B46">
        <w:rPr>
          <w:color w:val="FF0000"/>
          <w:spacing w:val="-4"/>
          <w:kern w:val="28"/>
        </w:rPr>
        <w:t>&lt;</w:t>
      </w:r>
      <w:r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837FB8" w:rsidRPr="001C1B46">
        <w:rPr>
          <w:color w:val="FF0000"/>
          <w:spacing w:val="-4"/>
          <w:kern w:val="28"/>
        </w:rPr>
        <w:t>&lt;</w:t>
      </w:r>
      <w:r w:rsidR="00C47FE3"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7CD081CC" w14:textId="116A2C79"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A47068" w:rsidRPr="001C1B46">
        <w:rPr>
          <w:color w:val="FF0000"/>
          <w:spacing w:val="-4"/>
          <w:kern w:val="28"/>
        </w:rPr>
        <w:t>&lt;</w:t>
      </w:r>
      <w:r w:rsidR="00C22F57" w:rsidRPr="001C1B46">
        <w:rPr>
          <w:color w:val="FF0000"/>
          <w:spacing w:val="-4"/>
          <w:kern w:val="28"/>
        </w:rPr>
        <w:t xml:space="preserve">un </w:t>
      </w:r>
      <w:r w:rsidR="00B805B7" w:rsidRPr="001C1B46">
        <w:rPr>
          <w:color w:val="FF0000"/>
          <w:spacing w:val="-4"/>
          <w:kern w:val="28"/>
        </w:rPr>
        <w:t xml:space="preserve">pieņemt lēmumu par </w:t>
      </w:r>
      <w:r w:rsidR="00C22F57" w:rsidRPr="001C1B46">
        <w:rPr>
          <w:color w:val="FF0000"/>
          <w:spacing w:val="-4"/>
          <w:kern w:val="28"/>
        </w:rPr>
        <w:t>Atbalsta summas vai tā</w:t>
      </w:r>
      <w:r w:rsidR="00893A73" w:rsidRPr="001C1B46">
        <w:rPr>
          <w:color w:val="FF0000"/>
          <w:spacing w:val="-4"/>
          <w:kern w:val="28"/>
        </w:rPr>
        <w:t>s</w:t>
      </w:r>
      <w:r w:rsidR="00C22F57" w:rsidRPr="001C1B46">
        <w:rPr>
          <w:color w:val="FF0000"/>
          <w:spacing w:val="-4"/>
          <w:kern w:val="28"/>
        </w:rPr>
        <w:t xml:space="preserve"> daļas atmaksu</w:t>
      </w:r>
      <w:r w:rsidR="00A47068" w:rsidRPr="001C1B46">
        <w:rPr>
          <w:color w:val="FF0000"/>
          <w:spacing w:val="-4"/>
          <w:kern w:val="28"/>
        </w:rPr>
        <w:t>&gt;</w:t>
      </w:r>
      <w:r w:rsidR="00156B01" w:rsidRPr="001C1B46">
        <w:rPr>
          <w:color w:val="FF0000"/>
          <w:spacing w:val="-4"/>
          <w:kern w:val="28"/>
        </w:rPr>
        <w:t>;</w:t>
      </w:r>
    </w:p>
    <w:p w14:paraId="6610602D" w14:textId="4893949E" w:rsidR="00B40020" w:rsidRPr="00EA1B1A" w:rsidRDefault="008F5D93" w:rsidP="009E1611">
      <w:pPr>
        <w:numPr>
          <w:ilvl w:val="2"/>
          <w:numId w:val="1"/>
        </w:numPr>
        <w:tabs>
          <w:tab w:val="left" w:pos="993"/>
        </w:tabs>
        <w:ind w:left="0" w:firstLine="0"/>
        <w:jc w:val="both"/>
        <w:rPr>
          <w:spacing w:val="-4"/>
          <w:kern w:val="28"/>
        </w:rPr>
      </w:pPr>
      <w:r w:rsidRPr="008F5D93">
        <w:t>apstrādājot Finansējuma saņēmēja iesniegtos personu datus, ievērot normatīvajos aktos par personu datu (t. sk. īpašu kategoriju personas datu) aizsardzību noteiktās prasības</w:t>
      </w:r>
      <w:r w:rsidR="00B40020" w:rsidRPr="00EA1B1A">
        <w:rPr>
          <w:spacing w:val="-4"/>
          <w:kern w:val="28"/>
        </w:rPr>
        <w:t>;</w:t>
      </w:r>
    </w:p>
    <w:p w14:paraId="1D467BEF"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1C1B46">
        <w:rPr>
          <w:color w:val="FF0000"/>
          <w:kern w:val="28"/>
          <w:lang w:eastAsia="en-US"/>
        </w:rPr>
        <w:t>&lt;Līgumā</w:t>
      </w:r>
      <w:r w:rsidRPr="001C1B46">
        <w:rPr>
          <w:color w:val="FF0000"/>
          <w:kern w:val="28"/>
          <w:lang w:eastAsia="en-US"/>
        </w:rPr>
        <w:t>/</w:t>
      </w:r>
      <w:r w:rsidR="00476D13" w:rsidRPr="001C1B46">
        <w:rPr>
          <w:color w:val="FF0000"/>
          <w:kern w:val="28"/>
          <w:lang w:eastAsia="en-US"/>
        </w:rPr>
        <w:t>Vienošanā</w:t>
      </w:r>
      <w:r w:rsidRPr="001C1B46">
        <w:rPr>
          <w:color w:val="FF0000"/>
          <w:kern w:val="28"/>
          <w:lang w:eastAsia="en-US"/>
        </w:rPr>
        <w:t>s&gt;</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6C4B9932" w:rsidR="00E91487" w:rsidRPr="00191EFD"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w:t>
      </w:r>
      <w:r w:rsidRPr="00EA1B1A">
        <w:rPr>
          <w:spacing w:val="-4"/>
        </w:rPr>
        <w:t>darbību,</w:t>
      </w:r>
      <w:r w:rsidR="000C18C8" w:rsidRPr="00EA1B1A">
        <w:rPr>
          <w:spacing w:val="-4"/>
        </w:rPr>
        <w:t xml:space="preserve"> kā arī ESF dalībniekiem</w:t>
      </w:r>
      <w:r w:rsidR="00D50812" w:rsidRPr="00EA1B1A">
        <w:rPr>
          <w:spacing w:val="-4"/>
        </w:rPr>
        <w:t>,</w:t>
      </w:r>
      <w:r w:rsidR="000C18C8" w:rsidRPr="00EA1B1A">
        <w:rPr>
          <w:spacing w:val="-4"/>
        </w:rPr>
        <w:t xml:space="preserve"> </w:t>
      </w:r>
      <w:r w:rsidRPr="00EA1B1A">
        <w:rPr>
          <w:spacing w:val="-4"/>
        </w:rPr>
        <w:t xml:space="preserve">kas </w:t>
      </w:r>
      <w:r w:rsidRPr="005552D2">
        <w:rPr>
          <w:spacing w:val="-4"/>
        </w:rPr>
        <w:t xml:space="preserve">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191EFD">
        <w:rPr>
          <w:spacing w:val="-4"/>
        </w:rPr>
        <w:t>;</w:t>
      </w:r>
    </w:p>
    <w:p w14:paraId="6AEABEAC" w14:textId="06E399E8"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FD635A" w:rsidRPr="00FD635A">
        <w:rPr>
          <w:rStyle w:val="FootnoteReference"/>
        </w:rPr>
        <w:t>6</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FB797B" w:rsidRPr="001C1B46">
        <w:rPr>
          <w:color w:val="FF0000"/>
          <w:spacing w:val="-4"/>
          <w:kern w:val="28"/>
        </w:rPr>
        <w:t>&lt;asign</w:t>
      </w:r>
      <w:r w:rsidR="002205AA" w:rsidRPr="001C1B46">
        <w:rPr>
          <w:color w:val="FF0000"/>
          <w:spacing w:val="-4"/>
          <w:kern w:val="28"/>
        </w:rPr>
        <w:t>ējum</w:t>
      </w:r>
      <w:r w:rsidR="00DE4E07" w:rsidRPr="001C1B46">
        <w:rPr>
          <w:color w:val="FF0000"/>
          <w:spacing w:val="-4"/>
          <w:kern w:val="28"/>
        </w:rPr>
        <w:t>u</w:t>
      </w:r>
      <w:r w:rsidR="002205AA" w:rsidRPr="001C1B46">
        <w:rPr>
          <w:color w:val="FF0000"/>
          <w:spacing w:val="-4"/>
          <w:kern w:val="28"/>
        </w:rPr>
        <w:t xml:space="preserve"> </w:t>
      </w:r>
      <w:r w:rsidR="00FB797B" w:rsidRPr="001C1B46">
        <w:rPr>
          <w:color w:val="FF0000"/>
          <w:spacing w:val="-4"/>
          <w:kern w:val="28"/>
        </w:rPr>
        <w:t>/</w:t>
      </w:r>
      <w:r w:rsidRPr="001C1B46">
        <w:rPr>
          <w:color w:val="FF0000"/>
          <w:spacing w:val="-4"/>
          <w:kern w:val="28"/>
        </w:rPr>
        <w:t>maksājumu</w:t>
      </w:r>
      <w:r w:rsidR="00FB797B" w:rsidRPr="001C1B46">
        <w:rPr>
          <w:color w:val="FF0000"/>
          <w:spacing w:val="-4"/>
          <w:kern w:val="28"/>
        </w:rPr>
        <w:t xml:space="preserve"> veikšanu&gt;</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7777777" w:rsidR="00407E14" w:rsidRPr="001C1B46" w:rsidRDefault="00C47FE3" w:rsidP="009E1611">
      <w:pPr>
        <w:numPr>
          <w:ilvl w:val="2"/>
          <w:numId w:val="1"/>
        </w:numPr>
        <w:tabs>
          <w:tab w:val="left" w:pos="993"/>
        </w:tabs>
        <w:ind w:left="0" w:firstLine="0"/>
        <w:jc w:val="both"/>
        <w:rPr>
          <w:kern w:val="28"/>
        </w:rPr>
      </w:pP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t>darbības</w:t>
      </w:r>
      <w:r w:rsidR="00407E14" w:rsidRPr="001C1B46">
        <w:rPr>
          <w:kern w:val="28"/>
        </w:rPr>
        <w:t xml:space="preserve"> laikā pieprasīt un saņemt visus nepieciešamos dokumentus un skaidrojumus, kas saistīti ar </w:t>
      </w: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rPr>
          <w:kern w:val="28"/>
        </w:rPr>
        <w:t>izpildi;</w:t>
      </w:r>
    </w:p>
    <w:p w14:paraId="65BDA9CB"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&lt;Līgumā</w:t>
      </w:r>
      <w:r w:rsidR="001C75A1" w:rsidRPr="001C1B46">
        <w:rPr>
          <w:color w:val="FF0000"/>
          <w:kern w:val="28"/>
        </w:rPr>
        <w:t>/</w:t>
      </w:r>
      <w:r w:rsidRPr="001C1B46">
        <w:rPr>
          <w:color w:val="FF0000"/>
          <w:kern w:val="28"/>
        </w:rPr>
        <w:t xml:space="preserve">Vienošanās&gt;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4E958DA3"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893A73" w:rsidRPr="001C1B46">
        <w:rPr>
          <w:color w:val="FF0000"/>
        </w:rPr>
        <w:t>&lt;</w:t>
      </w:r>
      <w:r w:rsidR="00187184" w:rsidRPr="001C1B46">
        <w:rPr>
          <w:color w:val="FF0000"/>
        </w:rPr>
        <w:t>atverot vai izmantojot jau esošo</w:t>
      </w:r>
      <w:r w:rsidR="00893A73" w:rsidRPr="001C1B46">
        <w:rPr>
          <w:color w:val="FF0000"/>
        </w:rPr>
        <w:t>&gt;/&lt;izmantojot Projekta</w:t>
      </w:r>
      <w:r w:rsidR="000403D1" w:rsidRPr="001C1B46">
        <w:rPr>
          <w:color w:val="FF0000"/>
        </w:rPr>
        <w:t>m</w:t>
      </w:r>
      <w:r w:rsidR="00893A73" w:rsidRPr="001C1B46">
        <w:rPr>
          <w:color w:val="FF0000"/>
        </w:rPr>
        <w:t xml:space="preserve"> paredzēto&gt;</w:t>
      </w:r>
      <w:r w:rsidR="00187184" w:rsidRPr="001C1B46">
        <w:t xml:space="preserve"> </w:t>
      </w:r>
      <w:r w:rsidRPr="001C1B46">
        <w:t xml:space="preserve">norēķinu </w:t>
      </w:r>
      <w:r w:rsidR="00187184" w:rsidRPr="001C1B46">
        <w:t xml:space="preserve">kontu </w:t>
      </w:r>
      <w:r w:rsidR="00187184" w:rsidRPr="001C1B46">
        <w:rPr>
          <w:color w:val="FF0000"/>
        </w:rPr>
        <w:t>&lt;</w:t>
      </w:r>
      <w:r w:rsidR="00A81DF4" w:rsidRPr="001C1B46">
        <w:rPr>
          <w:color w:val="FF0000"/>
        </w:rPr>
        <w:t xml:space="preserve">Latvijas Republikā reģistrētā </w:t>
      </w:r>
      <w:r w:rsidR="00255D41" w:rsidRPr="001C1B46">
        <w:rPr>
          <w:color w:val="FF0000"/>
        </w:rPr>
        <w:t>k</w:t>
      </w:r>
      <w:r w:rsidRPr="001C1B46">
        <w:rPr>
          <w:color w:val="FF0000"/>
        </w:rPr>
        <w:t>redītiestādē vai</w:t>
      </w:r>
      <w:r w:rsidR="00187184" w:rsidRPr="001C1B46">
        <w:rPr>
          <w:color w:val="FF0000"/>
        </w:rPr>
        <w:t>&gt;</w:t>
      </w:r>
      <w:r w:rsidRPr="001C1B46">
        <w:rPr>
          <w:color w:val="FF0000"/>
        </w:rPr>
        <w:t xml:space="preserve"> </w:t>
      </w:r>
      <w:r w:rsidRPr="001C1B46">
        <w:t>Valsts kasē,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saņemšanai Finansējuma saņēmējs var norādīt atsevišķu kontu Valsts kasē vai Latvijas Republikā reģistrētā kredītiestādē.</w:t>
      </w:r>
      <w:r w:rsidR="00F527F4" w:rsidRPr="001C1B46">
        <w:t xml:space="preserve"> </w:t>
      </w:r>
      <w:r w:rsidR="008709FE" w:rsidRPr="00EA1B1A">
        <w:t xml:space="preserve">Vienkāršoto </w:t>
      </w:r>
      <w:r w:rsidR="00F527F4" w:rsidRPr="00EA1B1A">
        <w:t>izmaksu</w:t>
      </w:r>
      <w:r w:rsidR="00D06DE9" w:rsidRPr="00EA1B1A">
        <w:t xml:space="preserve"> </w:t>
      </w:r>
      <w:r w:rsidR="00F527F4" w:rsidRPr="00EA1B1A">
        <w:t>uzskaitei Finansējuma</w:t>
      </w:r>
      <w:r w:rsidRPr="00EA1B1A">
        <w:t xml:space="preserve"> </w:t>
      </w:r>
      <w:r w:rsidR="00F527F4" w:rsidRPr="00EA1B1A">
        <w:t xml:space="preserve">saņēmējs nodrošina atsevišķu grāmatvedības kontu vai uzskaiti (piemēram, nodalot izmaksu analītiskos kontus). </w:t>
      </w:r>
      <w:r w:rsidR="00A47068" w:rsidRPr="001C1B46">
        <w:rPr>
          <w:color w:val="FF0000"/>
        </w:rPr>
        <w:t>&lt;</w:t>
      </w:r>
      <w:r w:rsidRPr="001C1B46">
        <w:rPr>
          <w:color w:val="FF0000"/>
        </w:rPr>
        <w:t>Ja Proj</w:t>
      </w:r>
      <w:r w:rsidR="00F527F4" w:rsidRPr="001C1B46">
        <w:rPr>
          <w:color w:val="FF0000"/>
        </w:rPr>
        <w:t>ektā paredzēts avansa maksājums</w:t>
      </w:r>
      <w:r w:rsidRPr="001C1B46">
        <w:rPr>
          <w:color w:val="FF0000"/>
        </w:rPr>
        <w:t xml:space="preserve">(-i), Finansējuma saņēmējs </w:t>
      </w:r>
      <w:r w:rsidR="00255D41" w:rsidRPr="001C1B46">
        <w:rPr>
          <w:color w:val="FF0000"/>
        </w:rPr>
        <w:t xml:space="preserve">rīkojas atbilstoši </w:t>
      </w:r>
      <w:r w:rsidR="00C47FE3" w:rsidRPr="001C1B46">
        <w:rPr>
          <w:color w:val="FF0000"/>
        </w:rPr>
        <w:t>&lt;Līguma</w:t>
      </w:r>
      <w:r w:rsidR="00F527F4" w:rsidRPr="001C1B46">
        <w:rPr>
          <w:color w:val="FF0000"/>
        </w:rPr>
        <w:t>/</w:t>
      </w:r>
      <w:r w:rsidR="003342E9" w:rsidRPr="001C1B46">
        <w:rPr>
          <w:color w:val="FF0000"/>
        </w:rPr>
        <w:t>Vienošanās&gt;</w:t>
      </w:r>
      <w:r w:rsidR="00F96BF2">
        <w:rPr>
          <w:color w:val="FF0000"/>
        </w:rPr>
        <w:t xml:space="preserve"> 7</w:t>
      </w:r>
      <w:r w:rsidR="00255D41" w:rsidRPr="001C1B46">
        <w:rPr>
          <w:color w:val="FF0000"/>
        </w:rPr>
        <w:t>.</w:t>
      </w:r>
      <w:r w:rsidR="00F527F4" w:rsidRPr="001C1B46">
        <w:rPr>
          <w:color w:val="FF0000"/>
        </w:rPr>
        <w:t> </w:t>
      </w:r>
      <w:r w:rsidR="00255D41" w:rsidRPr="001C1B46">
        <w:rPr>
          <w:color w:val="FF0000"/>
        </w:rPr>
        <w:t>sadaļā noteiktajam</w:t>
      </w:r>
      <w:r w:rsidRPr="001C1B46">
        <w:rPr>
          <w:color w:val="FF0000"/>
        </w:rPr>
        <w:t>.</w:t>
      </w:r>
      <w:r w:rsidR="00A47068" w:rsidRPr="001C1B46">
        <w:rPr>
          <w:color w:val="FF0000"/>
        </w:rPr>
        <w:t>&gt;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Default="0036151C" w:rsidP="0036151C">
      <w:pPr>
        <w:pStyle w:val="ListParagraph"/>
        <w:tabs>
          <w:tab w:val="num" w:pos="426"/>
        </w:tabs>
        <w:ind w:left="0"/>
        <w:jc w:val="both"/>
        <w:rPr>
          <w:bCs/>
          <w:spacing w:val="-4"/>
          <w:kern w:val="28"/>
          <w:lang w:eastAsia="en-US"/>
        </w:rPr>
      </w:pPr>
    </w:p>
    <w:p w14:paraId="35B7C550" w14:textId="77777777" w:rsidR="00571B4E" w:rsidRDefault="00571B4E" w:rsidP="0036151C">
      <w:pPr>
        <w:pStyle w:val="ListParagraph"/>
        <w:tabs>
          <w:tab w:val="num" w:pos="426"/>
        </w:tabs>
        <w:ind w:left="0"/>
        <w:jc w:val="both"/>
        <w:rPr>
          <w:bCs/>
          <w:spacing w:val="-4"/>
          <w:kern w:val="28"/>
          <w:lang w:eastAsia="en-US"/>
        </w:rPr>
      </w:pPr>
    </w:p>
    <w:p w14:paraId="66196940" w14:textId="77777777" w:rsidR="00571B4E" w:rsidRPr="001C1B46" w:rsidRDefault="00571B4E"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366018CE"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1C1B46">
        <w:rPr>
          <w:color w:val="FF0000"/>
        </w:rPr>
        <w:t>&lt;Līg</w:t>
      </w:r>
      <w:r w:rsidR="00A67DF0" w:rsidRPr="001C1B46">
        <w:rPr>
          <w:color w:val="FF0000"/>
        </w:rPr>
        <w:t>uma/</w:t>
      </w:r>
      <w:r w:rsidRPr="001C1B46">
        <w:rPr>
          <w:color w:val="FF0000"/>
        </w:rPr>
        <w:t xml:space="preserve">Vienošanās&gt;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4D433F">
        <w:rPr>
          <w:vertAlign w:val="superscript"/>
        </w:rPr>
        <w:t>4</w:t>
      </w:r>
      <w:r w:rsidR="00A67DF0" w:rsidRPr="001C1B46">
        <w:t xml:space="preserve"> un Vadošās iestādes vadlīnijām</w:t>
      </w:r>
      <w:r w:rsidR="00FA4BAF">
        <w:rPr>
          <w:vertAlign w:val="superscript"/>
        </w:rPr>
        <w:t>3</w:t>
      </w:r>
      <w:r w:rsidR="00A67DF0" w:rsidRPr="001C1B46">
        <w:t>,</w:t>
      </w:r>
      <w:r w:rsidRPr="001C1B46">
        <w:t xml:space="preserve"> lai pārliecinātos par </w:t>
      </w:r>
      <w:r w:rsidR="00471D12" w:rsidRPr="001C1B46">
        <w:t xml:space="preserve">faktisko </w:t>
      </w:r>
      <w:r w:rsidR="00C47FE3" w:rsidRPr="001C1B46">
        <w:rPr>
          <w:color w:val="FF0000"/>
        </w:rPr>
        <w:t>&lt;Līguma</w:t>
      </w:r>
      <w:r w:rsidR="00A67DF0" w:rsidRPr="001C1B46">
        <w:rPr>
          <w:color w:val="FF0000"/>
        </w:rPr>
        <w:t>/</w:t>
      </w:r>
      <w:r w:rsidRPr="001C1B46">
        <w:rPr>
          <w:color w:val="FF0000"/>
        </w:rPr>
        <w:t>Vienošanās&gt;</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39144AC4"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4D433F">
        <w:rPr>
          <w:vertAlign w:val="superscript"/>
        </w:rPr>
        <w:t>4</w:t>
      </w:r>
      <w:r w:rsidR="008C1B9A" w:rsidRPr="001C1B46">
        <w:t xml:space="preserve"> </w:t>
      </w:r>
      <w:r w:rsidR="008A4875" w:rsidRPr="001C1B46">
        <w:t>ir tiesīga nepieciešamības gadījumā veikt arī pārbaudes, iepriekš par to neinformējot Finansējuma saņēmēju.</w:t>
      </w:r>
    </w:p>
    <w:p w14:paraId="2C087F5F" w14:textId="4018AF09"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5D0B1FB9" w14:textId="7CDDDF2A"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543565">
        <w:rPr>
          <w:spacing w:val="-2"/>
        </w:rPr>
        <w:t>;</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06517531" w:rsidR="00767B3C" w:rsidRPr="001C1B46" w:rsidRDefault="00767B3C" w:rsidP="009E1611">
      <w:pPr>
        <w:numPr>
          <w:ilvl w:val="2"/>
          <w:numId w:val="1"/>
        </w:numPr>
        <w:tabs>
          <w:tab w:val="left" w:pos="993"/>
        </w:tabs>
        <w:ind w:left="0" w:firstLine="0"/>
        <w:jc w:val="both"/>
      </w:pPr>
      <w:r w:rsidRPr="001C1B46">
        <w:t xml:space="preserve">iespēju organizēt intervijas ar Projektā iesaistītajām </w:t>
      </w:r>
      <w:r w:rsidRPr="00EA1B1A">
        <w:t>personām</w:t>
      </w:r>
      <w:r w:rsidR="008A4875" w:rsidRPr="00EA1B1A">
        <w:t xml:space="preserve"> (</w:t>
      </w:r>
      <w:r w:rsidR="00307DE7" w:rsidRPr="00EA1B1A">
        <w:t>piem.</w:t>
      </w:r>
      <w:r w:rsidR="006112C9" w:rsidRPr="00EA1B1A">
        <w:t>, mērķa grupu,</w:t>
      </w:r>
      <w:r w:rsidR="00C075B1" w:rsidRPr="00EA1B1A">
        <w:t xml:space="preserve"> </w:t>
      </w:r>
      <w:r w:rsidR="006112C9" w:rsidRPr="00EA1B1A">
        <w:t>P</w:t>
      </w:r>
      <w:r w:rsidR="008A4875" w:rsidRPr="00EA1B1A">
        <w:t xml:space="preserve">rojekta </w:t>
      </w:r>
      <w:r w:rsidR="008A4875" w:rsidRPr="001C1B46">
        <w:t xml:space="preserve">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1C1B46">
        <w:rPr>
          <w:color w:val="FF0000"/>
        </w:rPr>
        <w:t>&lt;Līguma</w:t>
      </w:r>
      <w:r w:rsidR="006112C9" w:rsidRPr="001C1B46">
        <w:rPr>
          <w:color w:val="FF0000"/>
        </w:rPr>
        <w:t>/</w:t>
      </w:r>
      <w:r w:rsidRPr="001C1B46">
        <w:rPr>
          <w:color w:val="FF0000"/>
        </w:rPr>
        <w:t xml:space="preserve">Vienošanās&gt;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1C1B46">
        <w:rPr>
          <w:color w:val="FF0000"/>
        </w:rPr>
        <w:t>&lt;Līguma</w:t>
      </w:r>
      <w:r w:rsidR="006112C9" w:rsidRPr="001C1B46">
        <w:rPr>
          <w:color w:val="FF0000"/>
        </w:rPr>
        <w:t>/</w:t>
      </w:r>
      <w:r w:rsidRPr="001C1B46">
        <w:rPr>
          <w:color w:val="FF0000"/>
        </w:rPr>
        <w:t>Vienošanās&gt;</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41203303"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1C1B46">
        <w:rPr>
          <w:color w:val="FF0000"/>
        </w:rPr>
        <w:t>&lt;</w:t>
      </w:r>
      <w:r w:rsidR="00C47FE3" w:rsidRPr="001C1B46">
        <w:rPr>
          <w:color w:val="FF0000"/>
        </w:rPr>
        <w:t>Līguma</w:t>
      </w:r>
      <w:r w:rsidR="006112C9" w:rsidRPr="001C1B46">
        <w:rPr>
          <w:color w:val="FF0000"/>
        </w:rPr>
        <w:t>/</w:t>
      </w:r>
      <w:r w:rsidRPr="001C1B46">
        <w:rPr>
          <w:color w:val="FF0000"/>
        </w:rPr>
        <w:t xml:space="preserve">Vienošanās&gt;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4D433F" w:rsidRPr="004D433F">
        <w:rPr>
          <w:vertAlign w:val="superscript"/>
        </w:rPr>
        <w:t>4</w:t>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5B47F9A2"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4D433F" w:rsidRPr="004D433F">
        <w:rPr>
          <w:vertAlign w:val="superscript"/>
        </w:rPr>
        <w:t>4</w:t>
      </w:r>
      <w:r w:rsidR="00CF7D38" w:rsidRPr="001C1B46">
        <w:t xml:space="preserve"> </w:t>
      </w:r>
      <w:r w:rsidRPr="001C1B46">
        <w:t>paredzētajai kārtībai un Iepirkumu uzraudzības biroja izstrādātajai metodikai</w:t>
      </w:r>
      <w:r w:rsidRPr="001C1B46">
        <w:rPr>
          <w:rStyle w:val="FootnoteReference"/>
        </w:rPr>
        <w:footnoteReference w:id="9"/>
      </w:r>
      <w:r w:rsidRPr="001C1B46">
        <w:t xml:space="preserve"> izlases veidā veic iepirkumu plānā iekļauto iepirkumu pirmspārbaudes, nepieciešamības gadījumā pieprasot papildu informāciju vai dokumentus no Finansējuma saņēmēja vai kompetentajām institūcijām.</w:t>
      </w:r>
    </w:p>
    <w:p w14:paraId="14734AEA" w14:textId="514E5AD5"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1C1B46">
        <w:rPr>
          <w:bCs/>
          <w:color w:val="FF0000"/>
          <w:spacing w:val="-4"/>
          <w:kern w:val="28"/>
          <w:lang w:eastAsia="en-US"/>
        </w:rPr>
        <w:t>:</w:t>
      </w:r>
    </w:p>
    <w:p w14:paraId="260DB3AC" w14:textId="45FF7E90"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&lt;Publisko iepirkumu likumā/</w:t>
      </w:r>
      <w:r w:rsidR="00BF4C9C" w:rsidRPr="001C1B46">
        <w:rPr>
          <w:color w:val="FF0000"/>
          <w:spacing w:val="-4"/>
        </w:rPr>
        <w:t>normatīvajos aktos</w:t>
      </w:r>
      <w:bookmarkStart w:id="14" w:name="_Ref425166761"/>
      <w:r w:rsidR="001251B3" w:rsidRPr="001C1B46">
        <w:rPr>
          <w:rStyle w:val="FootnoteReference"/>
          <w:color w:val="FF0000"/>
          <w:spacing w:val="-4"/>
        </w:rPr>
        <w:footnoteReference w:id="10"/>
      </w:r>
      <w:bookmarkEnd w:id="14"/>
      <w:r w:rsidR="006112C9" w:rsidRPr="001C1B46">
        <w:rPr>
          <w:color w:val="FF0000"/>
          <w:spacing w:val="-4"/>
        </w:rPr>
        <w:t>&gt;</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1"/>
      </w:r>
      <w:r w:rsidR="006112C9" w:rsidRPr="001C1B46">
        <w:rPr>
          <w:spacing w:val="-4"/>
        </w:rPr>
        <w:t>.</w:t>
      </w:r>
    </w:p>
    <w:p w14:paraId="47483AE8" w14:textId="4F587917" w:rsidR="00F2673E" w:rsidRPr="001C1B46" w:rsidRDefault="00F2673E" w:rsidP="009E1611">
      <w:pPr>
        <w:pStyle w:val="ListParagraph"/>
        <w:numPr>
          <w:ilvl w:val="1"/>
          <w:numId w:val="1"/>
        </w:numPr>
        <w:tabs>
          <w:tab w:val="clear" w:pos="862"/>
        </w:tabs>
        <w:ind w:left="0" w:firstLine="0"/>
        <w:jc w:val="both"/>
        <w:rPr>
          <w:spacing w:val="-4"/>
        </w:rPr>
      </w:pPr>
      <w:r w:rsidRPr="001C1B46">
        <w:rPr>
          <w:spacing w:val="-4"/>
        </w:rPr>
        <w:t xml:space="preserve">Ja paredzamā līguma cena nesasniedz robežu, no kuras iepirkums jāveic saskaņā ar </w:t>
      </w:r>
      <w:r w:rsidRPr="001C1B46">
        <w:rPr>
          <w:color w:val="FF0000"/>
          <w:spacing w:val="-4"/>
        </w:rPr>
        <w:t xml:space="preserve">&lt;Publisko iepirkumu likumu&gt; / &lt;normatīvo aktu&gt; </w:t>
      </w:r>
      <w:r w:rsidRPr="001C1B46">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2"/>
      </w:r>
      <w:r w:rsidRPr="001C1B46">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3"/>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15" w:name="_Ref425166624"/>
      <w:r w:rsidRPr="001C1B46">
        <w:rPr>
          <w:b/>
        </w:rPr>
        <w:t xml:space="preserve">Maksājuma pieprasījumu iesniegšanas un izskatīšanas </w:t>
      </w:r>
      <w:r w:rsidR="00C22F57" w:rsidRPr="001C1B46">
        <w:rPr>
          <w:b/>
        </w:rPr>
        <w:t>kārtība</w:t>
      </w:r>
      <w:bookmarkEnd w:id="15"/>
    </w:p>
    <w:p w14:paraId="3EB876A1" w14:textId="77777777" w:rsidR="00306782" w:rsidRPr="001C1B46" w:rsidRDefault="00306782" w:rsidP="00306782">
      <w:pPr>
        <w:tabs>
          <w:tab w:val="num" w:pos="900"/>
        </w:tabs>
        <w:rPr>
          <w:b/>
        </w:rPr>
      </w:pPr>
    </w:p>
    <w:p w14:paraId="45ABE3B7" w14:textId="0A290EE7" w:rsidR="007B515F" w:rsidRPr="001C1B46" w:rsidRDefault="00A47068" w:rsidP="009E1611">
      <w:pPr>
        <w:pStyle w:val="ListParagraph"/>
        <w:numPr>
          <w:ilvl w:val="1"/>
          <w:numId w:val="1"/>
        </w:numPr>
        <w:tabs>
          <w:tab w:val="clear" w:pos="862"/>
        </w:tabs>
        <w:ind w:left="0" w:firstLine="0"/>
        <w:jc w:val="both"/>
      </w:pPr>
      <w:r w:rsidRPr="001C1B46">
        <w:rPr>
          <w:color w:val="FF0000"/>
        </w:rPr>
        <w:t>&lt;</w:t>
      </w:r>
      <w:r w:rsidR="00A44F8E" w:rsidRPr="001C1B46">
        <w:rPr>
          <w:color w:val="FF0000"/>
        </w:rPr>
        <w:t>Finansējuma s</w:t>
      </w:r>
      <w:r w:rsidR="00374FF1" w:rsidRPr="001C1B46">
        <w:rPr>
          <w:color w:val="FF0000"/>
        </w:rPr>
        <w:t xml:space="preserve">aņēmējs, īstenojot Projektu, maksājumus veic no saviem līdzekļiem </w:t>
      </w:r>
      <w:r w:rsidR="0036219C" w:rsidRPr="001C1B46">
        <w:rPr>
          <w:color w:val="FF0000"/>
        </w:rPr>
        <w:t>vai saņemtā A</w:t>
      </w:r>
      <w:r w:rsidR="00374FF1" w:rsidRPr="001C1B46">
        <w:rPr>
          <w:color w:val="FF0000"/>
        </w:rPr>
        <w:t>vansa maksājuma</w:t>
      </w:r>
      <w:r w:rsidRPr="001C1B46">
        <w:rPr>
          <w:color w:val="FF0000"/>
        </w:rPr>
        <w:t>&gt;</w:t>
      </w:r>
      <w:r w:rsidR="00281681" w:rsidRPr="001C1B46">
        <w:rPr>
          <w:color w:val="FF0000"/>
        </w:rPr>
        <w:t>.</w:t>
      </w:r>
      <w:r w:rsidR="00776375" w:rsidRPr="001C1B46">
        <w:rPr>
          <w:color w:val="FF0000"/>
        </w:rPr>
        <w:t xml:space="preserve"> </w:t>
      </w:r>
      <w:r w:rsidR="00720067" w:rsidRPr="001C1B46">
        <w:rPr>
          <w:color w:val="FF0000"/>
        </w:rPr>
        <w:t xml:space="preserve">/ </w:t>
      </w:r>
      <w:r w:rsidRPr="001C1B46">
        <w:rPr>
          <w:color w:val="FF0000"/>
        </w:rPr>
        <w:t>&lt;</w:t>
      </w:r>
      <w:r w:rsidR="00414D5E" w:rsidRPr="001C1B46">
        <w:rPr>
          <w:color w:val="FF0000"/>
        </w:rPr>
        <w:t>Finansējuma s</w:t>
      </w:r>
      <w:r w:rsidR="00447A5B" w:rsidRPr="001C1B46">
        <w:rPr>
          <w:color w:val="FF0000"/>
        </w:rPr>
        <w:t>aņēmējs</w:t>
      </w:r>
      <w:r w:rsidR="00C77118" w:rsidRPr="001C1B46">
        <w:rPr>
          <w:color w:val="FF0000"/>
        </w:rPr>
        <w:t>,</w:t>
      </w:r>
      <w:r w:rsidR="00447A5B" w:rsidRPr="001C1B46">
        <w:rPr>
          <w:color w:val="FF0000"/>
        </w:rPr>
        <w:t xml:space="preserve"> īstenojot Projektu, maksājumus veic no </w:t>
      </w:r>
      <w:r w:rsidR="00776375" w:rsidRPr="001C1B46">
        <w:rPr>
          <w:color w:val="FF0000"/>
        </w:rPr>
        <w:t xml:space="preserve">līdzekļiem, kas </w:t>
      </w:r>
      <w:r w:rsidR="00F90452" w:rsidRPr="001C1B46">
        <w:rPr>
          <w:color w:val="FF0000"/>
        </w:rPr>
        <w:t xml:space="preserve">Projekta īstenošanai </w:t>
      </w:r>
      <w:r w:rsidR="00776375" w:rsidRPr="001C1B46">
        <w:rPr>
          <w:color w:val="FF0000"/>
        </w:rPr>
        <w:t>paredzēti</w:t>
      </w:r>
      <w:r w:rsidR="00496948" w:rsidRPr="001C1B46">
        <w:rPr>
          <w:color w:val="FF0000"/>
        </w:rPr>
        <w:t xml:space="preserve"> tā budže</w:t>
      </w:r>
      <w:r w:rsidR="00C77118" w:rsidRPr="001C1B46">
        <w:rPr>
          <w:color w:val="FF0000"/>
        </w:rPr>
        <w:t>tā</w:t>
      </w:r>
      <w:r w:rsidR="00A27AA4" w:rsidRPr="001C1B46">
        <w:rPr>
          <w:color w:val="FF0000"/>
        </w:rPr>
        <w:t>.</w:t>
      </w:r>
      <w:r w:rsidRPr="001C1B46">
        <w:rPr>
          <w:color w:val="FF0000"/>
        </w:rPr>
        <w:t>&gt;</w:t>
      </w:r>
    </w:p>
    <w:p w14:paraId="6E4BCC87" w14:textId="327AD4BC"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Pr="001C1B46">
        <w:rPr>
          <w:color w:val="FF0000"/>
        </w:rPr>
        <w:t>&lt;</w:t>
      </w:r>
      <w:r w:rsidR="00A31683" w:rsidRPr="001C1B46">
        <w:rPr>
          <w:color w:val="FF0000"/>
        </w:rPr>
        <w:t>Līguma</w:t>
      </w:r>
      <w:r w:rsidR="005C0FE5" w:rsidRPr="001C1B46">
        <w:rPr>
          <w:color w:val="FF0000"/>
        </w:rPr>
        <w:t>/</w:t>
      </w:r>
      <w:r w:rsidR="00893901" w:rsidRPr="001C1B46">
        <w:rPr>
          <w:color w:val="FF0000"/>
        </w:rPr>
        <w:t>Vienošanās</w:t>
      </w:r>
      <w:r w:rsidRPr="001C1B46">
        <w:rPr>
          <w:color w:val="FF0000"/>
        </w:rPr>
        <w:t>&gt;</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5A14F02E"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C075B1" w:rsidRPr="001C1B46">
        <w:rPr>
          <w:color w:val="FF0000"/>
        </w:rPr>
        <w:t>J</w:t>
      </w:r>
      <w:r w:rsidR="00414D5E" w:rsidRPr="001C1B46">
        <w:rPr>
          <w:color w:val="FF0000"/>
        </w:rPr>
        <w:t>a Projektā paredzēts</w:t>
      </w:r>
      <w:r w:rsidR="005C0FE5" w:rsidRPr="001C1B46">
        <w:rPr>
          <w:color w:val="FF0000"/>
        </w:rPr>
        <w:t>(-i) avansa maksājums</w:t>
      </w:r>
      <w:r w:rsidR="00414D5E" w:rsidRPr="001C1B46">
        <w:rPr>
          <w:color w:val="FF0000"/>
        </w:rPr>
        <w:t xml:space="preserve">(-i), Finansējuma saņēmējs Projekta īstenošanai </w:t>
      </w:r>
      <w:r w:rsidR="00700DB3" w:rsidRPr="001C1B46">
        <w:rPr>
          <w:color w:val="FF0000"/>
        </w:rPr>
        <w:t>&lt;</w:t>
      </w:r>
      <w:r w:rsidR="00414D5E" w:rsidRPr="001C1B46">
        <w:rPr>
          <w:color w:val="FF0000"/>
        </w:rPr>
        <w:t>atver</w:t>
      </w:r>
      <w:r w:rsidR="005C0FE5" w:rsidRPr="001C1B46">
        <w:rPr>
          <w:color w:val="FF0000"/>
        </w:rPr>
        <w:t>&gt;/</w:t>
      </w:r>
      <w:r w:rsidR="00700DB3" w:rsidRPr="001C1B46">
        <w:rPr>
          <w:color w:val="FF0000"/>
        </w:rPr>
        <w:t>&lt;norāda&gt;</w:t>
      </w:r>
      <w:r w:rsidR="00414D5E" w:rsidRPr="001C1B46">
        <w:rPr>
          <w:color w:val="FF0000"/>
        </w:rPr>
        <w:t xml:space="preserve"> &lt;norēķinu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1C1B46">
        <w:rPr>
          <w:color w:val="FF0000"/>
          <w:spacing w:val="-4"/>
          <w:kern w:val="28"/>
        </w:rPr>
        <w:t>.</w:t>
      </w:r>
      <w:r w:rsidRPr="001C1B46">
        <w:rPr>
          <w:color w:val="FF0000"/>
          <w:spacing w:val="-4"/>
          <w:kern w:val="28"/>
        </w:rPr>
        <w:t>&gt;</w:t>
      </w:r>
    </w:p>
    <w:p w14:paraId="2615B423" w14:textId="71C0E39B" w:rsidR="00414D5E" w:rsidRPr="001C1B46" w:rsidRDefault="00A47068" w:rsidP="009E1611">
      <w:pPr>
        <w:pStyle w:val="ListParagraph"/>
        <w:numPr>
          <w:ilvl w:val="1"/>
          <w:numId w:val="1"/>
        </w:numPr>
        <w:tabs>
          <w:tab w:val="clear" w:pos="862"/>
        </w:tabs>
        <w:ind w:left="0" w:firstLine="0"/>
        <w:jc w:val="both"/>
        <w:rPr>
          <w:color w:val="FF0000"/>
        </w:rPr>
      </w:pPr>
      <w:bookmarkStart w:id="16"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5C0FE5" w:rsidRPr="001C1B46">
        <w:rPr>
          <w:color w:val="FF0000"/>
          <w:spacing w:val="-4"/>
        </w:rPr>
        <w:t>&lt;Līgumā/V</w:t>
      </w:r>
      <w:r w:rsidR="00E01B4D" w:rsidRPr="001C1B46">
        <w:rPr>
          <w:color w:val="FF0000"/>
          <w:spacing w:val="-4"/>
        </w:rPr>
        <w:t>ienošanās</w:t>
      </w:r>
      <w:r w:rsidR="005C0FE5" w:rsidRPr="001C1B46">
        <w:rPr>
          <w:color w:val="FF0000"/>
          <w:spacing w:val="-4"/>
        </w:rPr>
        <w:t>&gt;</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saņēmējam saskaņā ar &lt;Līgumu/</w:t>
      </w:r>
      <w:r w:rsidR="00C47FE3" w:rsidRPr="001C1B46">
        <w:rPr>
          <w:color w:val="FF0000"/>
          <w:spacing w:val="-4"/>
          <w:kern w:val="28"/>
        </w:rPr>
        <w:t xml:space="preserve"> </w:t>
      </w:r>
      <w:r w:rsidR="00414D5E" w:rsidRPr="001C1B46">
        <w:rPr>
          <w:color w:val="FF0000"/>
          <w:spacing w:val="-4"/>
          <w:kern w:val="28"/>
        </w:rPr>
        <w:t xml:space="preserve">Vienošanos&gt;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16"/>
    </w:p>
    <w:p w14:paraId="29AC7750" w14:textId="0FE8B7BC"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4"/>
      </w:r>
      <w:r w:rsidR="00167D9B" w:rsidRPr="001C1B46">
        <w:rPr>
          <w:color w:val="FF0000"/>
        </w:rPr>
        <w:t>.</w:t>
      </w:r>
      <w:r w:rsidRPr="001C1B46">
        <w:rPr>
          <w:color w:val="FF0000"/>
        </w:rPr>
        <w:t>&gt;</w:t>
      </w:r>
    </w:p>
    <w:p w14:paraId="5869EE4F" w14:textId="3FB8BEC6"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Darījuma konta līguma darbības laiks nevar pārsniegt sešus mēnešus pēc avansa maksājuma saņemšanas darījuma kontā</w:t>
      </w:r>
      <w:r w:rsidR="00834DAA" w:rsidRPr="001C1B46">
        <w:rPr>
          <w:color w:val="FF0000"/>
        </w:rPr>
        <w:t>.</w:t>
      </w:r>
      <w:r w:rsidRPr="001C1B46">
        <w:rPr>
          <w:color w:val="FF0000"/>
        </w:rPr>
        <w:t>&gt;</w:t>
      </w:r>
    </w:p>
    <w:p w14:paraId="72E83A04" w14:textId="64BDF07E" w:rsidR="00414D5E" w:rsidRPr="001C1B46" w:rsidRDefault="00A47068" w:rsidP="009E1611">
      <w:pPr>
        <w:pStyle w:val="ListParagraph"/>
        <w:numPr>
          <w:ilvl w:val="1"/>
          <w:numId w:val="1"/>
        </w:numPr>
        <w:tabs>
          <w:tab w:val="clear" w:pos="862"/>
        </w:tabs>
        <w:ind w:left="0" w:firstLine="0"/>
        <w:jc w:val="both"/>
        <w:rPr>
          <w:color w:val="FF0000"/>
        </w:rPr>
      </w:pPr>
      <w:bookmarkStart w:id="17" w:name="_Ref429146386"/>
      <w:r w:rsidRPr="001C1B46">
        <w:rPr>
          <w:color w:val="FF0000"/>
        </w:rPr>
        <w:t>&lt;</w:t>
      </w:r>
      <w:r w:rsidR="00414D5E" w:rsidRPr="001C1B46">
        <w:rPr>
          <w:color w:val="FF0000"/>
        </w:rPr>
        <w:t xml:space="preserve">Atbalsta summas saņemšanai </w:t>
      </w:r>
      <w:r w:rsidR="00F97C00" w:rsidRPr="001C1B46">
        <w:rPr>
          <w:color w:val="FF0000"/>
        </w:rPr>
        <w:t>a</w:t>
      </w:r>
      <w:r w:rsidR="005A51DD" w:rsidRPr="001C1B46">
        <w:rPr>
          <w:color w:val="FF0000"/>
        </w:rPr>
        <w:t>vansa maksājuma veidā</w:t>
      </w:r>
      <w:r w:rsidR="00414D5E" w:rsidRPr="001C1B46">
        <w:rPr>
          <w:color w:val="FF0000"/>
        </w:rPr>
        <w:t xml:space="preserve"> Finansējuma saņēmējs pēc </w:t>
      </w:r>
      <w:r w:rsidR="00005618" w:rsidRPr="001C1B46">
        <w:rPr>
          <w:color w:val="FF0000"/>
        </w:rPr>
        <w:t>&lt;</w:t>
      </w:r>
      <w:r w:rsidR="00414D5E" w:rsidRPr="001C1B46">
        <w:rPr>
          <w:color w:val="FF0000"/>
        </w:rPr>
        <w:t>Līguma/Vienošanās</w:t>
      </w:r>
      <w:r w:rsidR="00096112" w:rsidRPr="001C1B46">
        <w:rPr>
          <w:color w:val="FF0000"/>
        </w:rPr>
        <w:t>&gt;</w:t>
      </w:r>
      <w:r w:rsidR="00414D5E" w:rsidRPr="001C1B46">
        <w:rPr>
          <w:color w:val="FF0000"/>
        </w:rPr>
        <w:t xml:space="preserve"> noslēgšanas iesniedz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brīvā formā, tam pievienojot iepirkuma līguma kopiju</w:t>
      </w:r>
      <w:r w:rsidR="00BC6D0C" w:rsidRPr="001C1B46">
        <w:rPr>
          <w:color w:val="FF0000"/>
        </w:rPr>
        <w:t xml:space="preserve"> un projekta personāla atlīdzību pamatojošos dokumentus</w:t>
      </w:r>
      <w:r w:rsidR="00BD23A9">
        <w:rPr>
          <w:color w:val="FF0000"/>
        </w:rPr>
        <w:t xml:space="preserve"> </w:t>
      </w:r>
      <w:r w:rsidR="009C1A82" w:rsidRPr="001C1B46">
        <w:rPr>
          <w:color w:val="FF0000"/>
        </w:rPr>
        <w:t>&lt;un, ja attiecināms, kredītiestādes garantiju, kas minēta &lt;Līguma/Vienošanās&gt; vispārīgo noteikumu</w:t>
      </w:r>
      <w:r w:rsidR="00355429">
        <w:rPr>
          <w:color w:val="FF0000"/>
        </w:rPr>
        <w:t xml:space="preserve"> 7.4</w:t>
      </w:r>
      <w:r w:rsidR="009C1A82" w:rsidRPr="001C1B46">
        <w:rPr>
          <w:color w:val="FF0000"/>
        </w:rPr>
        <w:t>. </w:t>
      </w:r>
      <w:r w:rsidR="00470685" w:rsidRPr="001C1B46">
        <w:rPr>
          <w:color w:val="FF0000"/>
        </w:rPr>
        <w:t>apakš</w:t>
      </w:r>
      <w:r w:rsidR="009C1A82" w:rsidRPr="001C1B46">
        <w:rPr>
          <w:color w:val="FF0000"/>
        </w:rPr>
        <w:t>punktā&gt;</w:t>
      </w:r>
      <w:r w:rsidR="00781F65" w:rsidRPr="001C1B46">
        <w:rPr>
          <w:color w:val="FF0000"/>
        </w:rPr>
        <w:t>, iesniedzamo dokumentu apjomu saskaņojot ar Sadarbības iestādi</w:t>
      </w:r>
      <w:r w:rsidR="006E2984" w:rsidRPr="001C1B46">
        <w:t xml:space="preserve"> </w:t>
      </w:r>
      <w:r w:rsidR="00414D5E" w:rsidRPr="001C1B46">
        <w:rPr>
          <w:color w:val="FF0000"/>
        </w:rPr>
        <w:t>(ja attiecināms)</w:t>
      </w:r>
      <w:r w:rsidR="003F47A8" w:rsidRPr="001C1B46">
        <w:rPr>
          <w:color w:val="FF0000"/>
        </w:rPr>
        <w:t>.</w:t>
      </w:r>
      <w:r w:rsidR="00414D5E" w:rsidRPr="001C1B46">
        <w:rPr>
          <w:color w:val="FF0000"/>
        </w:rPr>
        <w:t xml:space="preserve"> Avansa maksājuma summu </w:t>
      </w:r>
      <w:r w:rsidR="00005618" w:rsidRPr="001C1B46">
        <w:rPr>
          <w:color w:val="FF0000"/>
        </w:rPr>
        <w:t>Finansējuma s</w:t>
      </w:r>
      <w:r w:rsidR="00414D5E" w:rsidRPr="001C1B46">
        <w:rPr>
          <w:color w:val="FF0000"/>
        </w:rPr>
        <w:t xml:space="preserve">aņēmējam ir tiesības pieprasīt pa daļām, iesniedzot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par katru daļu atsevišķi.</w:t>
      </w:r>
      <w:bookmarkEnd w:id="17"/>
      <w:r w:rsidR="001C2302">
        <w:rPr>
          <w:color w:val="FF0000"/>
        </w:rPr>
        <w:t>&gt;</w:t>
      </w:r>
    </w:p>
    <w:p w14:paraId="5206AC2E" w14:textId="1408AFB8" w:rsidR="00E01B4D"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E01B4D" w:rsidRPr="001C1B46">
        <w:rPr>
          <w:color w:val="FF0000"/>
        </w:rPr>
        <w:t>Kredītiestādes g</w:t>
      </w:r>
      <w:r w:rsidR="00DB522E" w:rsidRPr="001C1B46">
        <w:rPr>
          <w:color w:val="FF0000"/>
        </w:rPr>
        <w:t>arantijas spēkā uzturēšana pēc s</w:t>
      </w:r>
      <w:r w:rsidR="00E01B4D" w:rsidRPr="001C1B46">
        <w:rPr>
          <w:color w:val="FF0000"/>
        </w:rPr>
        <w:t>tarpposma/</w:t>
      </w:r>
      <w:r w:rsidR="00DB522E" w:rsidRPr="001C1B46">
        <w:rPr>
          <w:color w:val="FF0000"/>
        </w:rPr>
        <w:t>n</w:t>
      </w:r>
      <w:r w:rsidR="00E01B4D" w:rsidRPr="001C1B46">
        <w:rPr>
          <w:color w:val="FF0000"/>
        </w:rPr>
        <w:t>oslēguma maksājuma veikšanas, ar kuru tiek dzēsta visa saņemtā avansa summa, nav nepieciešama</w:t>
      </w:r>
      <w:r w:rsidR="0053571C" w:rsidRPr="001C1B46">
        <w:rPr>
          <w:color w:val="FF0000"/>
        </w:rPr>
        <w:t>.</w:t>
      </w:r>
      <w:r w:rsidRPr="001C1B46">
        <w:rPr>
          <w:color w:val="FF0000"/>
        </w:rPr>
        <w:t>&gt;</w:t>
      </w:r>
    </w:p>
    <w:p w14:paraId="65083CF2" w14:textId="6650B1E5"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414D5E" w:rsidRPr="001C1B46">
        <w:rPr>
          <w:color w:val="FF0000"/>
        </w:rPr>
        <w:t xml:space="preserve">Sadarbības iestāde 10 (desmit) darba dienu laikā no </w:t>
      </w:r>
      <w:r w:rsidR="00DB522E" w:rsidRPr="001C1B46">
        <w:rPr>
          <w:color w:val="FF0000"/>
        </w:rPr>
        <w:t>&lt;Līguma/</w:t>
      </w:r>
      <w:r w:rsidR="00096112" w:rsidRPr="001C1B46">
        <w:rPr>
          <w:color w:val="FF0000"/>
        </w:rPr>
        <w:t xml:space="preserve">Vienošanās&gt; </w:t>
      </w:r>
      <w:r w:rsidR="00D56EC0" w:rsidRPr="001C1B46">
        <w:rPr>
          <w:color w:val="FF0000"/>
        </w:rPr>
        <w:t xml:space="preserve">vispārīgo </w:t>
      </w:r>
      <w:r w:rsidR="00096112" w:rsidRPr="001C1B46">
        <w:rPr>
          <w:color w:val="FF0000"/>
        </w:rPr>
        <w:t>noteikumu</w:t>
      </w:r>
      <w:r w:rsidR="00355429">
        <w:rPr>
          <w:color w:val="FF0000"/>
        </w:rPr>
        <w:t xml:space="preserve"> 7.7</w:t>
      </w:r>
      <w:r w:rsidR="00414D5E" w:rsidRPr="001C1B46">
        <w:rPr>
          <w:color w:val="FF0000"/>
        </w:rPr>
        <w:t>.</w:t>
      </w:r>
      <w:r w:rsidR="00DB522E" w:rsidRPr="001C1B46">
        <w:rPr>
          <w:color w:val="FF0000"/>
        </w:rPr>
        <w:t> </w:t>
      </w:r>
      <w:r w:rsidR="00C47FE3" w:rsidRPr="001C1B46">
        <w:rPr>
          <w:color w:val="FF0000"/>
        </w:rPr>
        <w:t>apakš</w:t>
      </w:r>
      <w:r w:rsidR="00414D5E" w:rsidRPr="001C1B46">
        <w:rPr>
          <w:color w:val="FF0000"/>
        </w:rPr>
        <w:t xml:space="preserve">punktā minētās informācijas saņemšanas pārbauda to, pieņem lēmumu par avansa </w:t>
      </w:r>
      <w:r w:rsidR="00F97C00" w:rsidRPr="001C1B46">
        <w:rPr>
          <w:color w:val="FF0000"/>
        </w:rPr>
        <w:t>M</w:t>
      </w:r>
      <w:r w:rsidR="00414D5E" w:rsidRPr="001C1B46">
        <w:rPr>
          <w:color w:val="FF0000"/>
        </w:rPr>
        <w:t xml:space="preserve">aksājuma pieprasījuma </w:t>
      </w:r>
      <w:r w:rsidR="00005618" w:rsidRPr="001C1B46">
        <w:rPr>
          <w:color w:val="FF0000"/>
        </w:rPr>
        <w:t xml:space="preserve">noraidīšanu vai </w:t>
      </w:r>
      <w:r w:rsidR="00414D5E" w:rsidRPr="001C1B46">
        <w:rPr>
          <w:color w:val="FF0000"/>
        </w:rPr>
        <w:t>apmaksu</w:t>
      </w:r>
      <w:r w:rsidR="00F97C00" w:rsidRPr="001C1B46">
        <w:rPr>
          <w:color w:val="FF0000"/>
        </w:rPr>
        <w:t xml:space="preserve"> pilnā vai daļējā apmērā</w:t>
      </w:r>
      <w:r w:rsidR="00414D5E" w:rsidRPr="001C1B46">
        <w:rPr>
          <w:color w:val="FF0000"/>
        </w:rPr>
        <w:t xml:space="preserve"> vai pa daļām un pārskaita Finansējuma saņēmējam </w:t>
      </w:r>
      <w:r w:rsidR="00F97C00" w:rsidRPr="001C1B46">
        <w:rPr>
          <w:color w:val="FF0000"/>
        </w:rPr>
        <w:t>a</w:t>
      </w:r>
      <w:r w:rsidR="00414D5E" w:rsidRPr="001C1B46">
        <w:rPr>
          <w:color w:val="FF0000"/>
        </w:rPr>
        <w:t>vansa maksājumu apstiprinātajā apjomā.</w:t>
      </w:r>
      <w:r w:rsidRPr="001C1B46">
        <w:rPr>
          <w:color w:val="FF0000"/>
        </w:rPr>
        <w:t>&gt;</w:t>
      </w:r>
    </w:p>
    <w:p w14:paraId="081700C3" w14:textId="1D0D5595" w:rsidR="00967426"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B40020" w:rsidRPr="001C1B46">
        <w:rPr>
          <w:color w:val="FF0000"/>
        </w:rPr>
        <w:t>Pirmo Maksājuma pieprasījumu Finansējuma saņēmējs iesniedz ne vēlāk k</w:t>
      </w:r>
      <w:r w:rsidR="00573340" w:rsidRPr="001C1B46">
        <w:rPr>
          <w:color w:val="FF0000"/>
        </w:rPr>
        <w:t>ā 10 </w:t>
      </w:r>
      <w:r w:rsidR="00B40020" w:rsidRPr="001C1B46">
        <w:rPr>
          <w:color w:val="FF0000"/>
        </w:rPr>
        <w:t xml:space="preserve">darba dienu laikā </w:t>
      </w:r>
      <w:r w:rsidR="005A51DD" w:rsidRPr="001C1B46">
        <w:rPr>
          <w:color w:val="FF0000"/>
        </w:rPr>
        <w:t>&lt;</w:t>
      </w:r>
      <w:r w:rsidR="00B40020" w:rsidRPr="001C1B46">
        <w:rPr>
          <w:color w:val="FF0000"/>
        </w:rPr>
        <w:t xml:space="preserve">no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noslēgšanas</w:t>
      </w:r>
      <w:r w:rsidR="005A51DD" w:rsidRPr="001C1B46">
        <w:rPr>
          <w:color w:val="FF0000"/>
        </w:rPr>
        <w:t>&gt;/&lt;pēc Projektam paredzētā norēķinu konta atvēršanas Valsts kasē&gt;</w:t>
      </w:r>
      <w:r w:rsidR="00B40020" w:rsidRPr="001C1B46">
        <w:rPr>
          <w:color w:val="FF0000"/>
        </w:rPr>
        <w:t xml:space="preserve">. Pirmo Maksājuma pieprasījumu Finansējuma saņēmējs iesniedz par pārskata periodu </w:t>
      </w:r>
      <w:r w:rsidR="00850FBD" w:rsidRPr="001C1B46">
        <w:rPr>
          <w:color w:val="FF0000"/>
        </w:rPr>
        <w:t xml:space="preserve">no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1. punktā norādītā Projekta darbību īstenošanas uzsākšanas datuma līdz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noslēg</w:t>
      </w:r>
      <w:r w:rsidR="005D7B04" w:rsidRPr="001C1B46">
        <w:rPr>
          <w:color w:val="FF0000"/>
        </w:rPr>
        <w:t>šanas datumam.</w:t>
      </w:r>
      <w:r w:rsidR="00380708">
        <w:rPr>
          <w:color w:val="FF0000"/>
        </w:rPr>
        <w:t>/</w:t>
      </w:r>
      <w:r w:rsidR="00165968" w:rsidRPr="001C1B46">
        <w:rPr>
          <w:color w:val="FF0000"/>
        </w:rPr>
        <w:t xml:space="preserve"> </w:t>
      </w:r>
      <w:r w:rsidR="00656247" w:rsidRPr="001C1B46">
        <w:rPr>
          <w:color w:val="FF0000"/>
        </w:rPr>
        <w:t xml:space="preserve">Pirmajā Maksājuma pieprasījumā Finansējuma saņēmējs kā pārskata perioda sākuma datumu norāda </w:t>
      </w:r>
      <w:r w:rsidR="00DB522E" w:rsidRPr="001C1B46">
        <w:rPr>
          <w:color w:val="FF0000"/>
        </w:rPr>
        <w:t>&lt;Līguma</w:t>
      </w:r>
      <w:r w:rsidR="00656247" w:rsidRPr="001C1B46">
        <w:rPr>
          <w:color w:val="FF0000"/>
        </w:rPr>
        <w:t>/Vienošanās</w:t>
      </w:r>
      <w:r w:rsidR="000532D8" w:rsidRPr="001C1B46">
        <w:rPr>
          <w:color w:val="FF0000"/>
        </w:rPr>
        <w:t>&gt;</w:t>
      </w:r>
      <w:r w:rsidR="00656247" w:rsidRPr="001C1B46">
        <w:rPr>
          <w:color w:val="FF0000"/>
        </w:rPr>
        <w:t xml:space="preserve"> 1.</w:t>
      </w:r>
      <w:r w:rsidR="00DB522E" w:rsidRPr="001C1B46">
        <w:rPr>
          <w:color w:val="FF0000"/>
        </w:rPr>
        <w:t> </w:t>
      </w:r>
      <w:r w:rsidR="00656247" w:rsidRPr="001C1B46">
        <w:rPr>
          <w:color w:val="FF0000"/>
        </w:rPr>
        <w:t xml:space="preserve">punktā paredzēto </w:t>
      </w:r>
      <w:r w:rsidR="00DB522E" w:rsidRPr="001C1B46">
        <w:rPr>
          <w:color w:val="FF0000"/>
        </w:rPr>
        <w:t>&lt;</w:t>
      </w:r>
      <w:r w:rsidR="00656247" w:rsidRPr="001C1B46">
        <w:rPr>
          <w:color w:val="FF0000"/>
        </w:rPr>
        <w:t>Projekta darbību īstenošanas uzsākšanas datumu</w:t>
      </w:r>
      <w:r w:rsidR="003A3502" w:rsidRPr="001C1B46">
        <w:rPr>
          <w:color w:val="FF0000"/>
        </w:rPr>
        <w:t>&gt;</w:t>
      </w:r>
      <w:r w:rsidR="00656247" w:rsidRPr="001C1B46">
        <w:rPr>
          <w:color w:val="FF0000"/>
        </w:rPr>
        <w:t>/</w:t>
      </w:r>
      <w:r w:rsidR="003A3502" w:rsidRPr="001C1B46">
        <w:rPr>
          <w:color w:val="FF0000"/>
        </w:rPr>
        <w:t>&lt;</w:t>
      </w:r>
      <w:r w:rsidR="00656247" w:rsidRPr="001C1B46">
        <w:rPr>
          <w:color w:val="FF0000"/>
        </w:rPr>
        <w:t>Līguma/Vienošanās</w:t>
      </w:r>
      <w:r w:rsidR="000532D8" w:rsidRPr="001C1B46">
        <w:rPr>
          <w:color w:val="FF0000"/>
        </w:rPr>
        <w:t>&gt;</w:t>
      </w:r>
      <w:r w:rsidR="00656247" w:rsidRPr="001C1B46">
        <w:rPr>
          <w:color w:val="FF0000"/>
        </w:rPr>
        <w:t xml:space="preserve"> </w:t>
      </w:r>
      <w:r w:rsidR="00FC48E3" w:rsidRPr="001C1B46">
        <w:rPr>
          <w:color w:val="FF0000"/>
        </w:rPr>
        <w:t>spēkā stāšanās</w:t>
      </w:r>
      <w:r w:rsidR="00656247" w:rsidRPr="001C1B46">
        <w:rPr>
          <w:color w:val="FF0000"/>
        </w:rPr>
        <w:t xml:space="preserve"> datumu&gt;.</w:t>
      </w:r>
    </w:p>
    <w:p w14:paraId="7584DB14" w14:textId="14EA32AB" w:rsidR="001F255C" w:rsidRPr="001C1B46" w:rsidRDefault="001F255C" w:rsidP="009E1611">
      <w:pPr>
        <w:pStyle w:val="ListParagraph"/>
        <w:numPr>
          <w:ilvl w:val="1"/>
          <w:numId w:val="1"/>
        </w:numPr>
        <w:tabs>
          <w:tab w:val="clear" w:pos="862"/>
        </w:tabs>
        <w:ind w:left="0" w:firstLine="0"/>
        <w:jc w:val="both"/>
      </w:pPr>
      <w:bookmarkStart w:id="18" w:name="_Ref425167504"/>
      <w:r w:rsidRPr="001C1B46">
        <w:t xml:space="preserve">Finansējuma saņēmējs iesniedz </w:t>
      </w:r>
      <w:r w:rsidR="001203F8" w:rsidRPr="001C1B46">
        <w:t xml:space="preserve">starpposma </w:t>
      </w:r>
      <w:r w:rsidRPr="001C1B46">
        <w:t xml:space="preserve">Maksājuma pieprasījumu ne retāk kā reizi par katriem trīs </w:t>
      </w:r>
      <w:r w:rsidRPr="00EA1B1A">
        <w:t xml:space="preserve">Projekta īstenošanas mēnešiem </w:t>
      </w:r>
      <w:r w:rsidR="0087633D" w:rsidRPr="00EA1B1A">
        <w:t>10 (desmit)</w:t>
      </w:r>
      <w:r w:rsidR="0083716A" w:rsidRPr="00EA1B1A">
        <w:t xml:space="preserve"> darba dienu</w:t>
      </w:r>
      <w:r w:rsidRPr="00EA1B1A">
        <w:t xml:space="preserve"> laikā pēc attiecīgā perioda beigām. </w:t>
      </w:r>
      <w:r w:rsidR="001203F8" w:rsidRPr="00EA1B1A">
        <w:t>Noslēguma Maksājuma pieprasījumu</w:t>
      </w:r>
      <w:r w:rsidR="006121F0" w:rsidRPr="00EA1B1A">
        <w:t xml:space="preserve"> Finansējuma saņēmējs</w:t>
      </w:r>
      <w:r w:rsidR="001203F8" w:rsidRPr="00EA1B1A">
        <w:t xml:space="preserve"> iesniedz </w:t>
      </w:r>
      <w:r w:rsidR="0087633D" w:rsidRPr="00EA1B1A">
        <w:t>10 (desmit)</w:t>
      </w:r>
      <w:r w:rsidR="0083716A" w:rsidRPr="00EA1B1A">
        <w:t xml:space="preserve"> darba </w:t>
      </w:r>
      <w:r w:rsidR="0083716A" w:rsidRPr="001C1B46">
        <w:t xml:space="preserve">dienu </w:t>
      </w:r>
      <w:r w:rsidR="001203F8" w:rsidRPr="001C1B46">
        <w:t xml:space="preserve">laikā pēc </w:t>
      </w:r>
      <w:r w:rsidR="00BA69C5" w:rsidRPr="001C1B46">
        <w:rPr>
          <w:color w:val="FF0000"/>
        </w:rPr>
        <w:t xml:space="preserve">&lt;Līguma/Vienošanās&gt;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1C1B46">
        <w:rPr>
          <w:color w:val="FF0000"/>
        </w:rPr>
        <w:t xml:space="preserve">&lt;Līguma/Vienošanās&gt;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8"/>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5"/>
      </w:r>
      <w:r w:rsidR="001F255C" w:rsidRPr="001C1B46">
        <w:t>.</w:t>
      </w:r>
    </w:p>
    <w:p w14:paraId="0FD5C29F" w14:textId="69AD85B2" w:rsidR="009241AE" w:rsidRPr="00EA1B1A" w:rsidRDefault="009241AE" w:rsidP="009E1611">
      <w:pPr>
        <w:pStyle w:val="ListParagraph"/>
        <w:numPr>
          <w:ilvl w:val="1"/>
          <w:numId w:val="1"/>
        </w:numPr>
        <w:tabs>
          <w:tab w:val="clear" w:pos="862"/>
        </w:tabs>
        <w:ind w:left="0" w:firstLine="0"/>
        <w:jc w:val="both"/>
      </w:pPr>
      <w:bookmarkStart w:id="19" w:name="_Ref425167410"/>
      <w:r w:rsidRPr="00EA1B1A">
        <w:t xml:space="preserve">Maksājuma pieprasījumā iekļautos Izdevumus pamatojošos dokumentus </w:t>
      </w:r>
      <w:r w:rsidR="001F255C" w:rsidRPr="00EA1B1A">
        <w:t xml:space="preserve">Finansējuma saņēmējs </w:t>
      </w:r>
      <w:r w:rsidRPr="00EA1B1A">
        <w:t>iesniedz pēc Sadarbības iestādes pieprasījuma</w:t>
      </w:r>
      <w:r w:rsidR="00264EA9" w:rsidRPr="00EA1B1A">
        <w:t xml:space="preserve"> izlases veida pārbaudes veikšanai</w:t>
      </w:r>
      <w:r w:rsidRPr="00EA1B1A">
        <w:t>.</w:t>
      </w:r>
      <w:bookmarkEnd w:id="19"/>
    </w:p>
    <w:p w14:paraId="1698128C" w14:textId="13A3CBF8" w:rsidR="00782122" w:rsidRPr="001C1B46" w:rsidRDefault="00A47068" w:rsidP="009E1611">
      <w:pPr>
        <w:pStyle w:val="ListParagraph"/>
        <w:numPr>
          <w:ilvl w:val="1"/>
          <w:numId w:val="1"/>
        </w:numPr>
        <w:tabs>
          <w:tab w:val="clear" w:pos="862"/>
        </w:tabs>
        <w:ind w:left="0" w:firstLine="0"/>
        <w:jc w:val="both"/>
        <w:rPr>
          <w:color w:val="000000" w:themeColor="text1"/>
        </w:rPr>
      </w:pPr>
      <w:bookmarkStart w:id="20" w:name="_Ref425167441"/>
      <w:r w:rsidRPr="001C1B46">
        <w:rPr>
          <w:color w:val="FF0000"/>
        </w:rPr>
        <w:t>&lt;</w:t>
      </w:r>
      <w:r w:rsidR="00402BF8" w:rsidRPr="00171F1F">
        <w:rPr>
          <w:color w:val="FF0000"/>
        </w:rPr>
        <w:t xml:space="preserve">Finansējuma saņēmējs </w:t>
      </w:r>
      <w:r w:rsidR="00A6033A" w:rsidRPr="00171F1F">
        <w:rPr>
          <w:color w:val="FF0000"/>
        </w:rPr>
        <w:t xml:space="preserve">pēc Sadarbības iestādes pieprasījuma </w:t>
      </w:r>
      <w:r w:rsidR="00402BF8" w:rsidRPr="00171F1F">
        <w:rPr>
          <w:color w:val="FF0000"/>
        </w:rPr>
        <w:t>iesniedz apliecinājumu</w:t>
      </w:r>
      <w:r w:rsidR="00402BF8" w:rsidRPr="001C1B46">
        <w:rPr>
          <w:color w:val="FF0000"/>
        </w:rPr>
        <w:t>, ka Projekta ietvaros neveic ar pievienotās vērtības nodokli apliekamus darījumus vai veic darījumus, uz kuriem nav attiecināms “</w:t>
      </w:r>
      <w:hyperlink r:id="rId13" w:tgtFrame="_blank" w:history="1">
        <w:r w:rsidR="00402BF8" w:rsidRPr="001C1B46">
          <w:rPr>
            <w:rStyle w:val="Hyperlink"/>
            <w:color w:val="FF0000"/>
          </w:rPr>
          <w:t>Pievienotās vērtības nodokļa likums</w:t>
        </w:r>
      </w:hyperlink>
      <w:r w:rsidR="00402BF8" w:rsidRPr="001C1B46">
        <w:rPr>
          <w:color w:val="FF0000"/>
        </w:rPr>
        <w:t>”</w:t>
      </w:r>
      <w:r w:rsidR="000B1CF8">
        <w:rPr>
          <w:color w:val="FF0000"/>
        </w:rPr>
        <w:t>&gt;</w:t>
      </w:r>
      <w:r w:rsidR="00402BF8" w:rsidRPr="001C1B46">
        <w:rPr>
          <w:color w:val="FF0000"/>
        </w:rPr>
        <w:t>/</w:t>
      </w:r>
      <w:r w:rsidR="000B1CF8">
        <w:rPr>
          <w:color w:val="FF0000"/>
        </w:rPr>
        <w:t>&lt;Finansējuma saņēmējs 10 (desmit) darba dienu laikā pēc attiecīgā pārskata perioda beigām iesniedz saskaņā ar MK noteikumiem Nr.</w:t>
      </w:r>
      <w:r w:rsidR="007561E5">
        <w:rPr>
          <w:color w:val="FF0000"/>
        </w:rPr>
        <w:t> </w:t>
      </w:r>
      <w:r w:rsidR="000B1CF8">
        <w:rPr>
          <w:color w:val="FF0000"/>
        </w:rPr>
        <w:t>77</w:t>
      </w:r>
      <w:r w:rsidR="004D433F">
        <w:rPr>
          <w:color w:val="FF0000"/>
          <w:vertAlign w:val="superscript"/>
        </w:rPr>
        <w:t>4</w:t>
      </w:r>
      <w:r w:rsidR="000B1CF8">
        <w:rPr>
          <w:color w:val="FF0000"/>
        </w:rPr>
        <w:t xml:space="preserve"> aizpildītu </w:t>
      </w:r>
      <w:r w:rsidR="00402BF8" w:rsidRPr="001C1B46">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Pr>
          <w:rStyle w:val="FootnoteReference"/>
          <w:color w:val="FF0000"/>
        </w:rPr>
        <w:footnoteReference w:id="16"/>
      </w:r>
      <w:r w:rsidR="00BA1D0C" w:rsidRPr="001C1B46">
        <w:rPr>
          <w:color w:val="FF0000"/>
        </w:rPr>
        <w:t>&gt;</w:t>
      </w:r>
      <w:r w:rsidR="00616E32" w:rsidRPr="001C1B46">
        <w:rPr>
          <w:color w:val="FF0000"/>
        </w:rPr>
        <w:t>.</w:t>
      </w:r>
      <w:bookmarkEnd w:id="20"/>
    </w:p>
    <w:p w14:paraId="630C54F5" w14:textId="47A617A1" w:rsidR="00922FF9" w:rsidRPr="001C1B46" w:rsidRDefault="004640A3" w:rsidP="009E1611">
      <w:pPr>
        <w:pStyle w:val="ListParagraph"/>
        <w:numPr>
          <w:ilvl w:val="1"/>
          <w:numId w:val="1"/>
        </w:numPr>
        <w:tabs>
          <w:tab w:val="clear" w:pos="862"/>
        </w:tabs>
        <w:ind w:left="0" w:firstLine="0"/>
        <w:jc w:val="both"/>
        <w:rPr>
          <w:color w:val="FF0000"/>
        </w:rPr>
      </w:pPr>
      <w:r w:rsidRPr="001C1B46" w:rsidDel="004640A3">
        <w:rPr>
          <w:color w:val="FF0000"/>
        </w:rPr>
        <w:t xml:space="preserve"> </w:t>
      </w:r>
      <w:r w:rsidR="00A47068" w:rsidRPr="001C1B46">
        <w:rPr>
          <w:color w:val="FF0000"/>
        </w:rPr>
        <w:t>&lt;</w:t>
      </w:r>
      <w:r w:rsidR="00922FF9" w:rsidRPr="001C1B46">
        <w:rPr>
          <w:color w:val="FF0000"/>
        </w:rPr>
        <w:t xml:space="preserve">Starpposma </w:t>
      </w:r>
      <w:r w:rsidR="00A25B1D" w:rsidRPr="001C1B46">
        <w:rPr>
          <w:color w:val="FF0000"/>
        </w:rPr>
        <w:t>M</w:t>
      </w:r>
      <w:r w:rsidR="00922FF9" w:rsidRPr="001C1B46">
        <w:rPr>
          <w:color w:val="FF0000"/>
        </w:rPr>
        <w:t>aksājuma pieprasījumiem par pirmajiem 6</w:t>
      </w:r>
      <w:r w:rsidR="007D1085" w:rsidRPr="001C1B46">
        <w:rPr>
          <w:color w:val="FF0000"/>
        </w:rPr>
        <w:t xml:space="preserve"> (sešiem</w:t>
      </w:r>
      <w:r w:rsidR="00A02A82" w:rsidRPr="001C1B46">
        <w:rPr>
          <w:color w:val="FF0000"/>
        </w:rPr>
        <w:t>) mēnešiem</w:t>
      </w:r>
      <w:r w:rsidR="00922FF9" w:rsidRPr="001C1B46">
        <w:rPr>
          <w:color w:val="FF0000"/>
        </w:rPr>
        <w:t xml:space="preserve"> no </w:t>
      </w:r>
      <w:r w:rsidR="00A25B1D" w:rsidRPr="001C1B46">
        <w:rPr>
          <w:color w:val="FF0000"/>
        </w:rPr>
        <w:t>a</w:t>
      </w:r>
      <w:r w:rsidR="00922FF9" w:rsidRPr="001C1B46">
        <w:rPr>
          <w:color w:val="FF0000"/>
        </w:rPr>
        <w:t xml:space="preserve">vansa </w:t>
      </w:r>
      <w:r w:rsidR="00C71AEE" w:rsidRPr="001C1B46">
        <w:rPr>
          <w:color w:val="FF0000"/>
        </w:rPr>
        <w:t xml:space="preserve">saņemšanas </w:t>
      </w:r>
      <w:r w:rsidR="001726AC" w:rsidRPr="001C1B46">
        <w:rPr>
          <w:color w:val="FF0000"/>
        </w:rPr>
        <w:t>dienas</w:t>
      </w:r>
      <w:r w:rsidR="00922FF9" w:rsidRPr="001C1B46">
        <w:rPr>
          <w:color w:val="FF0000"/>
        </w:rPr>
        <w:t xml:space="preserve"> ir jābūt vismaz piešķirtā</w:t>
      </w:r>
      <w:r w:rsidR="002F64E6" w:rsidRPr="001C1B46">
        <w:rPr>
          <w:color w:val="FF0000"/>
        </w:rPr>
        <w:t>s</w:t>
      </w:r>
      <w:r w:rsidR="00922FF9" w:rsidRPr="001C1B46">
        <w:rPr>
          <w:color w:val="FF0000"/>
        </w:rPr>
        <w:t xml:space="preserve"> Avansa summas apmērā.</w:t>
      </w:r>
      <w:r w:rsidR="00A47068" w:rsidRPr="001C1B46">
        <w:rPr>
          <w:color w:val="FF0000"/>
        </w:rPr>
        <w:t>&gt;</w:t>
      </w:r>
    </w:p>
    <w:p w14:paraId="6B241B82" w14:textId="5A3C2E9E" w:rsidR="00667AA2"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667AA2" w:rsidRPr="001C1B46">
        <w:rPr>
          <w:color w:val="FF0000"/>
        </w:rPr>
        <w:t>Ja Finansējuma saņēmējs nevar izlietot Avansa maksājumu noteiktajā termiņā, tas informē Sadarbības iestādi</w:t>
      </w:r>
      <w:r w:rsidR="009337DA" w:rsidRPr="001C1B46">
        <w:rPr>
          <w:color w:val="FF0000"/>
        </w:rPr>
        <w:t xml:space="preserve"> vismaz 10 (desmit) darba dienas pirms </w:t>
      </w:r>
      <w:r w:rsidR="002F64E6" w:rsidRPr="001C1B46">
        <w:rPr>
          <w:color w:val="FF0000"/>
        </w:rPr>
        <w:t xml:space="preserve">Maksājuma </w:t>
      </w:r>
      <w:r w:rsidR="009337DA" w:rsidRPr="001C1B46">
        <w:rPr>
          <w:color w:val="FF0000"/>
        </w:rPr>
        <w:t>pieprasījuma iesniegšanas</w:t>
      </w:r>
      <w:r w:rsidR="00667AA2" w:rsidRPr="001C1B46">
        <w:rPr>
          <w:color w:val="FF0000"/>
        </w:rPr>
        <w:t>.</w:t>
      </w:r>
      <w:r w:rsidRPr="001C1B46">
        <w:rPr>
          <w:color w:val="FF0000"/>
        </w:rPr>
        <w:t>&gt;</w:t>
      </w:r>
    </w:p>
    <w:p w14:paraId="634048A1" w14:textId="32CA3CA2" w:rsidR="00667AA2"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667AA2" w:rsidRPr="001C1B46">
        <w:rPr>
          <w:color w:val="FF0000"/>
        </w:rPr>
        <w:t xml:space="preserve">Avansa maksājumu un starpposma maksājumu summa </w:t>
      </w:r>
      <w:r w:rsidR="002D42AB">
        <w:rPr>
          <w:color w:val="FF0000"/>
        </w:rPr>
        <w:t>&lt;</w:t>
      </w:r>
      <w:r w:rsidR="00667AA2" w:rsidRPr="001C1B46">
        <w:rPr>
          <w:color w:val="FF0000"/>
        </w:rPr>
        <w:t xml:space="preserve">nedrīkst pārsniegt </w:t>
      </w:r>
      <w:r w:rsidR="002D42AB">
        <w:rPr>
          <w:color w:val="FF0000"/>
        </w:rPr>
        <w:t>90</w:t>
      </w:r>
      <w:r w:rsidR="00667AA2" w:rsidRPr="001C1B46">
        <w:rPr>
          <w:color w:val="FF0000"/>
        </w:rPr>
        <w:t>%</w:t>
      </w:r>
      <w:r w:rsidR="005F2877">
        <w:rPr>
          <w:color w:val="FF0000"/>
        </w:rPr>
        <w:t>/ drīkst sasniegt 100%</w:t>
      </w:r>
      <w:r w:rsidR="00667AA2" w:rsidRPr="001C1B46">
        <w:rPr>
          <w:color w:val="FF0000"/>
        </w:rPr>
        <w:t xml:space="preserve"> no Projektam piešķirtā </w:t>
      </w:r>
      <w:r w:rsidR="00F05549" w:rsidRPr="001C1B46">
        <w:rPr>
          <w:color w:val="FF0000"/>
        </w:rPr>
        <w:t>ESF</w:t>
      </w:r>
      <w:r w:rsidR="002D42AB">
        <w:rPr>
          <w:color w:val="FF0000"/>
        </w:rPr>
        <w:t xml:space="preserve"> </w:t>
      </w:r>
      <w:r w:rsidR="00667AA2" w:rsidRPr="001C1B46">
        <w:rPr>
          <w:color w:val="FF0000"/>
        </w:rPr>
        <w:t>finansējuma u</w:t>
      </w:r>
      <w:r w:rsidR="00EF3821" w:rsidRPr="001C1B46">
        <w:rPr>
          <w:color w:val="FF0000"/>
        </w:rPr>
        <w:t>n</w:t>
      </w:r>
      <w:r w:rsidR="00667AA2" w:rsidRPr="001C1B46">
        <w:rPr>
          <w:color w:val="FF0000"/>
        </w:rPr>
        <w:t xml:space="preserve"> valsts budžeta finansējuma apjoma.</w:t>
      </w:r>
      <w:r w:rsidRPr="001C1B46">
        <w:rPr>
          <w:color w:val="FF0000"/>
        </w:rPr>
        <w:t>&gt;</w:t>
      </w:r>
    </w:p>
    <w:p w14:paraId="342F32D0"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A02A82" w:rsidRPr="001C1B46">
        <w:rPr>
          <w:color w:val="FF0000"/>
        </w:rPr>
        <w:t>&lt;</w:t>
      </w:r>
      <w:r w:rsidR="0055513D" w:rsidRPr="001C1B46">
        <w:rPr>
          <w:color w:val="FF0000"/>
        </w:rPr>
        <w:t>Līgumu</w:t>
      </w:r>
      <w:r w:rsidR="00EF3821" w:rsidRPr="001C1B46">
        <w:rPr>
          <w:color w:val="FF0000"/>
        </w:rPr>
        <w:t>/</w:t>
      </w:r>
      <w:r w:rsidR="0012774D" w:rsidRPr="001C1B46">
        <w:rPr>
          <w:color w:val="FF0000"/>
        </w:rPr>
        <w:t>Vienošanos</w:t>
      </w:r>
      <w:r w:rsidR="00A02A82" w:rsidRPr="001C1B46">
        <w:rPr>
          <w:color w:val="FF0000"/>
        </w:rPr>
        <w:t>&gt;</w:t>
      </w:r>
      <w:r w:rsidR="0012774D" w:rsidRPr="001C1B46">
        <w:t>.</w:t>
      </w:r>
    </w:p>
    <w:p w14:paraId="11BD25BD" w14:textId="351C8D53"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1C1B46">
        <w:rPr>
          <w:color w:val="FF0000"/>
        </w:rPr>
        <w:t>&lt;Līguma/</w:t>
      </w:r>
      <w:r w:rsidRPr="001C1B46">
        <w:rPr>
          <w:color w:val="FF0000"/>
        </w:rPr>
        <w:t>Vienošanās</w:t>
      </w:r>
      <w:r w:rsidR="00A854A2" w:rsidRPr="001C1B46">
        <w:rPr>
          <w:color w:val="FF0000"/>
        </w:rPr>
        <w:t>&gt;</w:t>
      </w:r>
      <w:r w:rsidRPr="001C1B46">
        <w:t xml:space="preserve"> </w:t>
      </w:r>
      <w:r w:rsidR="008C12F6" w:rsidRPr="001C1B46">
        <w:t xml:space="preserve">vispārīgo </w:t>
      </w:r>
      <w:r w:rsidRPr="001C1B46">
        <w:t>noteikumu</w:t>
      </w:r>
      <w:r w:rsidR="00355429">
        <w:t xml:space="preserve"> 7.13</w:t>
      </w:r>
      <w:r w:rsidR="00CA4D2C" w:rsidRPr="001C1B46">
        <w:t>.</w:t>
      </w:r>
      <w:r w:rsidR="00355429">
        <w:t xml:space="preserve"> </w:t>
      </w:r>
      <w:r w:rsidR="009A7ABE" w:rsidRPr="001C1B46">
        <w:t>apakš</w:t>
      </w:r>
      <w:r w:rsidRPr="001C1B46">
        <w:t>punktā minētos dokumentus) un apstiprina attiecināmos izdevumus</w:t>
      </w:r>
      <w:r w:rsidR="00CA7B67" w:rsidRPr="001C1B46">
        <w:t xml:space="preserve"> </w:t>
      </w:r>
      <w:r w:rsidR="00970991" w:rsidRPr="001C1B46">
        <w:rPr>
          <w:color w:val="FF0000"/>
        </w:rPr>
        <w:t>&lt;</w:t>
      </w:r>
      <w:r w:rsidR="00CA7B67" w:rsidRPr="001C1B46">
        <w:rPr>
          <w:color w:val="FF0000"/>
        </w:rPr>
        <w:t>un veic maksājumu</w:t>
      </w:r>
      <w:r w:rsidR="00970991" w:rsidRPr="001C1B46">
        <w:rPr>
          <w:color w:val="FF0000"/>
        </w:rPr>
        <w:t>&gt;</w:t>
      </w:r>
      <w:r w:rsidRPr="001C1B46">
        <w:rPr>
          <w:color w:val="FF0000"/>
        </w:rPr>
        <w:t xml:space="preserve"> </w:t>
      </w:r>
      <w:r w:rsidR="0012774D" w:rsidRPr="001C1B46">
        <w:t>20 (divdesmit) darba dienu laikā</w:t>
      </w:r>
      <w:r w:rsidR="000E3D2A" w:rsidRPr="001C1B46">
        <w:t xml:space="preserve"> no dienas, kad Sadarbības iestāde saņēmusi </w:t>
      </w:r>
      <w:r w:rsidR="000E3D2A" w:rsidRPr="001C1B46">
        <w:rPr>
          <w:color w:val="FF0000"/>
        </w:rPr>
        <w:t xml:space="preserve">&lt;Līguma/Vienošanās&gt; </w:t>
      </w:r>
      <w:r w:rsidR="008C12F6" w:rsidRPr="00422DB3">
        <w:t>vispārīgo</w:t>
      </w:r>
      <w:r w:rsidR="00047F91" w:rsidRPr="00422DB3">
        <w:t xml:space="preserve"> </w:t>
      </w:r>
      <w:r w:rsidR="000E3D2A" w:rsidRPr="001C1B46">
        <w:t>noteikumu</w:t>
      </w:r>
      <w:r w:rsidR="00355429">
        <w:t xml:space="preserve"> 7.11</w:t>
      </w:r>
      <w:r w:rsidR="000E3D2A" w:rsidRPr="001C1B46">
        <w:t xml:space="preserve">. </w:t>
      </w:r>
      <w:r w:rsidR="009A7ABE" w:rsidRPr="001C1B46">
        <w:t>apakš</w:t>
      </w:r>
      <w:r w:rsidR="000E3D2A" w:rsidRPr="001C1B46">
        <w:t xml:space="preserve">punktā minēto </w:t>
      </w:r>
      <w:r w:rsidR="00BA683C">
        <w:t>Maksājuma pieprasījumu</w:t>
      </w:r>
      <w:r w:rsidR="000E3D2A" w:rsidRPr="001C1B46">
        <w:t xml:space="preserve">. Ja </w:t>
      </w:r>
      <w:r w:rsidR="007C084B">
        <w:t>M</w:t>
      </w:r>
      <w:r w:rsidR="000E3D2A" w:rsidRPr="001C1B46">
        <w:t xml:space="preserve">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1C1B46">
        <w:rPr>
          <w:color w:val="FF0000"/>
        </w:rPr>
        <w:t>&lt;Līguma</w:t>
      </w:r>
      <w:r w:rsidR="00EF3821" w:rsidRPr="001C1B46">
        <w:rPr>
          <w:color w:val="FF0000"/>
        </w:rPr>
        <w:t>/</w:t>
      </w:r>
      <w:r w:rsidR="002E47BD" w:rsidRPr="001C1B46">
        <w:rPr>
          <w:color w:val="FF0000"/>
        </w:rPr>
        <w:t xml:space="preserve">Vienošanās&gt; </w:t>
      </w:r>
      <w:r w:rsidR="004E3235" w:rsidRPr="001C1B46">
        <w:t>vispārīgo</w:t>
      </w:r>
      <w:r w:rsidR="00047F91" w:rsidRPr="001C1B46">
        <w:t xml:space="preserve"> </w:t>
      </w:r>
      <w:r w:rsidR="002E47BD" w:rsidRPr="001C1B46">
        <w:t>noteikumu</w:t>
      </w:r>
      <w:r w:rsidR="00355429">
        <w:t xml:space="preserve"> 7.11</w:t>
      </w:r>
      <w:r w:rsidR="00CA4D2C" w:rsidRPr="001C1B46">
        <w:t xml:space="preserve">. </w:t>
      </w:r>
      <w:r w:rsidR="009B415D" w:rsidRPr="001C1B46">
        <w:t>apakš</w:t>
      </w:r>
      <w:r w:rsidR="00CA4D2C" w:rsidRPr="001C1B46">
        <w:t xml:space="preserve">punktā </w:t>
      </w:r>
      <w:r w:rsidR="0012774D" w:rsidRPr="001C1B46">
        <w:t xml:space="preserve">minēto </w:t>
      </w:r>
      <w:r w:rsidR="00BA683C" w:rsidRPr="00BA683C">
        <w:t xml:space="preserve">Noslēguma </w:t>
      </w:r>
      <w:r w:rsidR="00BA683C">
        <w:t>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0AC7A692" w:rsidR="00E0587A" w:rsidRPr="001C1B46" w:rsidRDefault="007A1FD6" w:rsidP="009E1611">
      <w:pPr>
        <w:pStyle w:val="ListParagraph"/>
        <w:numPr>
          <w:ilvl w:val="1"/>
          <w:numId w:val="1"/>
        </w:numPr>
        <w:tabs>
          <w:tab w:val="clear" w:pos="862"/>
        </w:tabs>
        <w:ind w:left="0" w:firstLine="0"/>
        <w:jc w:val="both"/>
        <w:rPr>
          <w:color w:val="FF0000"/>
        </w:rPr>
      </w:pPr>
      <w:bookmarkStart w:id="21"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1C1B46">
        <w:rPr>
          <w:color w:val="FF0000"/>
        </w:rPr>
        <w:t>&lt;Līguma</w:t>
      </w:r>
      <w:r w:rsidR="00486F7A" w:rsidRPr="001C1B46">
        <w:rPr>
          <w:color w:val="FF0000"/>
        </w:rPr>
        <w:t>/</w:t>
      </w:r>
      <w:r w:rsidR="002E47BD" w:rsidRPr="001C1B46">
        <w:rPr>
          <w:color w:val="FF0000"/>
        </w:rPr>
        <w:t xml:space="preserve">Vienošanās&gt; </w:t>
      </w:r>
      <w:r w:rsidR="008C12F6" w:rsidRPr="001C1B46">
        <w:t xml:space="preserve">vispārīgo </w:t>
      </w:r>
      <w:r w:rsidR="002E47BD" w:rsidRPr="001C1B46">
        <w:t>noteikumu</w:t>
      </w:r>
      <w:r w:rsidR="00F96BF2">
        <w:t xml:space="preserve"> 8</w:t>
      </w:r>
      <w:r w:rsidRPr="001C1B46">
        <w:t>. un</w:t>
      </w:r>
      <w:r w:rsidR="00F96BF2">
        <w:t xml:space="preserve"> 9</w:t>
      </w:r>
      <w:r w:rsidRPr="001C1B46">
        <w:t>.</w:t>
      </w:r>
      <w:r w:rsidR="00EF3821" w:rsidRPr="001C1B46">
        <w:t> </w:t>
      </w:r>
      <w:r w:rsidRPr="001C1B46">
        <w:t>sadaļā paredzētās sankcijas.</w:t>
      </w:r>
      <w:bookmarkEnd w:id="21"/>
    </w:p>
    <w:p w14:paraId="38583675" w14:textId="2355380E"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1C1B46">
        <w:rPr>
          <w:color w:val="FF0000"/>
        </w:rPr>
        <w:t>&lt;Līguma</w:t>
      </w:r>
      <w:r w:rsidR="00486F7A" w:rsidRPr="001C1B46">
        <w:rPr>
          <w:color w:val="FF0000"/>
        </w:rPr>
        <w:t>/</w:t>
      </w:r>
      <w:r w:rsidRPr="001C1B46">
        <w:rPr>
          <w:color w:val="FF0000"/>
        </w:rPr>
        <w:t xml:space="preserve">Vienošanās&gt; </w:t>
      </w:r>
      <w:r w:rsidR="008C12F6" w:rsidRPr="001C1B46">
        <w:t xml:space="preserve">vispārīgo </w:t>
      </w:r>
      <w:r w:rsidRPr="001C1B46">
        <w:t>noteikumu</w:t>
      </w:r>
      <w:r w:rsidR="00440FC0">
        <w:t xml:space="preserve"> 7.13</w:t>
      </w:r>
      <w:r w:rsidR="00CA4D2C" w:rsidRPr="001C1B46">
        <w:t>.</w:t>
      </w:r>
      <w:r w:rsidR="00470685" w:rsidRPr="001C1B46">
        <w:t> apakš</w:t>
      </w:r>
      <w:r w:rsidR="00CA4D2C" w:rsidRPr="001C1B46">
        <w:t xml:space="preserve">punktā </w:t>
      </w:r>
      <w:r w:rsidRPr="001C1B46">
        <w:t xml:space="preserve">minētos pamatojošos dokumentus vai nenovērš </w:t>
      </w:r>
      <w:r w:rsidRPr="001C1B46">
        <w:rPr>
          <w:color w:val="FF0000"/>
        </w:rPr>
        <w:t>&lt;Līguma</w:t>
      </w:r>
      <w:r w:rsidR="00486F7A" w:rsidRPr="001C1B46">
        <w:rPr>
          <w:color w:val="FF0000"/>
        </w:rPr>
        <w:t>/</w:t>
      </w:r>
      <w:r w:rsidRPr="001C1B46">
        <w:rPr>
          <w:color w:val="FF0000"/>
        </w:rPr>
        <w:t>Vienošanās&gt;</w:t>
      </w:r>
      <w:r w:rsidR="00486F7A" w:rsidRPr="001C1B46">
        <w:t xml:space="preserve"> </w:t>
      </w:r>
      <w:r w:rsidR="008C12F6" w:rsidRPr="001C1B46">
        <w:t xml:space="preserve">vispārīgo </w:t>
      </w:r>
      <w:r w:rsidRPr="001C1B46">
        <w:t>noteikumu</w:t>
      </w:r>
      <w:r w:rsidR="00440FC0">
        <w:t xml:space="preserve"> 7.21</w:t>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155018D4"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1C1B46">
        <w:rPr>
          <w:color w:val="FF0000"/>
        </w:rPr>
        <w:t xml:space="preserve">&lt;Līguma/Vienošanās&gt; </w:t>
      </w:r>
      <w:r w:rsidR="008C12F6" w:rsidRPr="001C1B46">
        <w:rPr>
          <w:spacing w:val="-4"/>
        </w:rPr>
        <w:t xml:space="preserve">vispārīgo </w:t>
      </w:r>
      <w:r w:rsidRPr="001C1B46">
        <w:rPr>
          <w:spacing w:val="-4"/>
        </w:rPr>
        <w:t>noteikumu</w:t>
      </w:r>
      <w:r w:rsidR="00440FC0">
        <w:rPr>
          <w:spacing w:val="-4"/>
        </w:rPr>
        <w:t xml:space="preserve"> 7.11</w:t>
      </w:r>
      <w:r w:rsidR="000A2F5A" w:rsidRPr="001C1B46">
        <w:t>.</w:t>
      </w:r>
      <w:r w:rsidR="00440FC0">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1C1B46">
        <w:rPr>
          <w:color w:val="FF0000"/>
        </w:rPr>
        <w:t xml:space="preserve">&lt;Līguma/Vienošanās&gt; </w:t>
      </w:r>
      <w:r w:rsidR="00B06214" w:rsidRPr="001C1B46">
        <w:rPr>
          <w:spacing w:val="-4"/>
        </w:rPr>
        <w:t xml:space="preserve">vispārīgo </w:t>
      </w:r>
      <w:r w:rsidR="004676BB" w:rsidRPr="001C1B46">
        <w:rPr>
          <w:spacing w:val="-4"/>
        </w:rPr>
        <w:t>noteikumu</w:t>
      </w:r>
      <w:r w:rsidR="00F96BF2">
        <w:rPr>
          <w:spacing w:val="-4"/>
        </w:rPr>
        <w:t xml:space="preserve"> 8</w:t>
      </w:r>
      <w:r w:rsidR="004676BB" w:rsidRPr="001C1B46">
        <w:rPr>
          <w:spacing w:val="-4"/>
        </w:rPr>
        <w:t>. un</w:t>
      </w:r>
      <w:r w:rsidR="00F96BF2">
        <w:rPr>
          <w:spacing w:val="-4"/>
        </w:rPr>
        <w:t xml:space="preserve"> 9</w:t>
      </w:r>
      <w:r w:rsidR="004676BB" w:rsidRPr="001C1B46">
        <w:rPr>
          <w:spacing w:val="-4"/>
        </w:rPr>
        <w:t>.</w:t>
      </w:r>
      <w:r w:rsidR="00486F7A" w:rsidRPr="001C1B46">
        <w:rPr>
          <w:spacing w:val="-4"/>
        </w:rPr>
        <w:t> </w:t>
      </w:r>
      <w:r w:rsidR="004676BB" w:rsidRPr="001C1B46">
        <w:rPr>
          <w:spacing w:val="-4"/>
        </w:rPr>
        <w:t>sadaļā paredzētās sankcijas.</w:t>
      </w:r>
    </w:p>
    <w:p w14:paraId="5BD55D0F" w14:textId="5D13D2C7"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w:t>
      </w:r>
      <w:r w:rsidR="00B82D99" w:rsidRPr="001C1B46">
        <w:rPr>
          <w:color w:val="FF0000"/>
        </w:rPr>
        <w:t xml:space="preserve"> </w:t>
      </w:r>
      <w:r w:rsidR="00B82D99" w:rsidRPr="001C1B46">
        <w:t>vai darbu 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5BFD55FF" w14:textId="6765DB09" w:rsidR="008B0477" w:rsidRPr="001C1B46" w:rsidRDefault="008B0477" w:rsidP="00F2434F">
      <w:pPr>
        <w:numPr>
          <w:ilvl w:val="0"/>
          <w:numId w:val="1"/>
        </w:numPr>
        <w:tabs>
          <w:tab w:val="clear" w:pos="360"/>
          <w:tab w:val="num" w:pos="426"/>
        </w:tabs>
        <w:ind w:left="0" w:firstLine="0"/>
        <w:jc w:val="center"/>
        <w:rPr>
          <w:b/>
        </w:rPr>
      </w:pPr>
      <w:bookmarkStart w:id="22" w:name="_Ref425167547"/>
      <w:bookmarkStart w:id="23" w:name="_Ref467845544"/>
      <w:r w:rsidRPr="001C1B46">
        <w:rPr>
          <w:b/>
        </w:rPr>
        <w:t>Attiecināmo izdevumu apmēra samazināšana</w:t>
      </w:r>
      <w:bookmarkEnd w:id="22"/>
      <w:bookmarkEnd w:id="23"/>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1C1B46">
        <w:rPr>
          <w:color w:val="FF0000"/>
        </w:rPr>
        <w:t>&lt;Līguma</w:t>
      </w:r>
      <w:r w:rsidR="00164412" w:rsidRPr="001C1B46">
        <w:rPr>
          <w:color w:val="FF0000"/>
        </w:rPr>
        <w:t>/</w:t>
      </w:r>
      <w:r w:rsidRPr="001C1B46">
        <w:rPr>
          <w:color w:val="FF0000"/>
        </w:rPr>
        <w:t>Vienošanās&gt;</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77777777"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1C1B46">
        <w:rPr>
          <w:color w:val="FF0000"/>
        </w:rPr>
        <w:t>&lt;Līguma</w:t>
      </w:r>
      <w:r w:rsidR="00164412" w:rsidRPr="001C1B46">
        <w:rPr>
          <w:color w:val="FF0000"/>
        </w:rPr>
        <w:t>/</w:t>
      </w:r>
      <w:r w:rsidR="00773B59" w:rsidRPr="001C1B46">
        <w:rPr>
          <w:color w:val="FF0000"/>
        </w:rPr>
        <w:t>Vienošanās&gt;</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7777777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1C1B46">
        <w:rPr>
          <w:color w:val="FF0000"/>
        </w:rPr>
        <w:t>&lt;Līguma</w:t>
      </w:r>
      <w:r w:rsidRPr="001C1B46">
        <w:rPr>
          <w:color w:val="FF0000"/>
        </w:rPr>
        <w:t xml:space="preserve">/Vienošanās&gt;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77777777"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55513D" w:rsidRPr="001C1B46">
        <w:rPr>
          <w:color w:val="FF0000"/>
        </w:rPr>
        <w:t>&lt;</w:t>
      </w:r>
      <w:r w:rsidR="008960DC" w:rsidRPr="001C1B46">
        <w:rPr>
          <w:color w:val="FF0000"/>
        </w:rPr>
        <w:t>Līgumu</w:t>
      </w:r>
      <w:r w:rsidRPr="001C1B46">
        <w:rPr>
          <w:color w:val="FF0000"/>
        </w:rPr>
        <w:t>/</w:t>
      </w:r>
      <w:r w:rsidR="008960DC" w:rsidRPr="001C1B46">
        <w:rPr>
          <w:color w:val="FF0000"/>
        </w:rPr>
        <w:t>Vienošanos</w:t>
      </w:r>
      <w:r w:rsidRPr="001C1B46">
        <w:rPr>
          <w:color w:val="FF0000"/>
        </w:rPr>
        <w:t>&gt;;</w:t>
      </w:r>
      <w:r w:rsidRPr="001C1B46">
        <w:t xml:space="preserve"> </w:t>
      </w:r>
    </w:p>
    <w:p w14:paraId="08595C37" w14:textId="6C43D948"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FD635A" w:rsidRPr="00FD635A">
        <w:rPr>
          <w:rStyle w:val="FootnoteReference"/>
        </w:rPr>
        <w:t>6</w:t>
      </w:r>
      <w:r w:rsidR="000A7579" w:rsidRPr="001C1B46">
        <w:fldChar w:fldCharType="end"/>
      </w:r>
      <w:r w:rsidRPr="001C1B46">
        <w:t xml:space="preserve"> 2. panta 36. punkta izpratnē un ir piemērota Finanšu korekcija;</w:t>
      </w:r>
    </w:p>
    <w:p w14:paraId="3B02073E" w14:textId="0DEB99C2" w:rsidR="00820020" w:rsidRDefault="00D5699E" w:rsidP="00DC24A8">
      <w:pPr>
        <w:numPr>
          <w:ilvl w:val="2"/>
          <w:numId w:val="1"/>
        </w:numPr>
        <w:tabs>
          <w:tab w:val="left" w:pos="993"/>
        </w:tabs>
        <w:ind w:left="0" w:firstLine="0"/>
        <w:jc w:val="both"/>
        <w:rPr>
          <w:color w:val="FF0000"/>
        </w:rPr>
      </w:pPr>
      <w:r w:rsidRPr="001C1B46">
        <w:rPr>
          <w:color w:val="FF0000"/>
        </w:rPr>
        <w:t>&lt;</w:t>
      </w:r>
      <w:r w:rsidR="00820020" w:rsidRPr="001C1B46">
        <w:rPr>
          <w:color w:val="FF0000"/>
        </w:rPr>
        <w:t>Finansējuma saņēmējs neizlieto avansu 6 (sešu) mēnešu laikā. Attiecināmi</w:t>
      </w:r>
      <w:r w:rsidR="008F5D93">
        <w:rPr>
          <w:color w:val="FF0000"/>
        </w:rPr>
        <w:t>e</w:t>
      </w:r>
      <w:bookmarkStart w:id="24" w:name="_GoBack"/>
      <w:bookmarkEnd w:id="24"/>
      <w:r w:rsidR="00820020" w:rsidRPr="001C1B46">
        <w:rPr>
          <w:color w:val="FF0000"/>
        </w:rPr>
        <w:t xml:space="preserve">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00820020" w:rsidRPr="001C1B46">
        <w:rPr>
          <w:color w:val="FF0000"/>
        </w:rPr>
        <w:t xml:space="preserve">saņēmēja kontā līdz avansa izlietošanai noteiktajam termiņam. Šādā gadījumā Finansējuma saņēmējs nākamajam </w:t>
      </w:r>
      <w:r w:rsidR="00E21E17" w:rsidRPr="001C1B46">
        <w:rPr>
          <w:color w:val="FF0000"/>
        </w:rPr>
        <w:t>M</w:t>
      </w:r>
      <w:r w:rsidR="00820020"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00820020" w:rsidRPr="001C1B46">
        <w:rPr>
          <w:color w:val="FF0000"/>
        </w:rPr>
        <w:t>saņēmēja kontā kredītiestādē.</w:t>
      </w:r>
      <w:r w:rsidRPr="001C1B46">
        <w:rPr>
          <w:color w:val="FF0000"/>
        </w:rPr>
        <w:t>&gt;</w:t>
      </w:r>
    </w:p>
    <w:p w14:paraId="12C92DCB" w14:textId="494AA07C" w:rsidR="00BA683C" w:rsidRPr="00BA683C" w:rsidRDefault="00BA683C" w:rsidP="00DC24A8">
      <w:pPr>
        <w:numPr>
          <w:ilvl w:val="2"/>
          <w:numId w:val="1"/>
        </w:numPr>
        <w:tabs>
          <w:tab w:val="left" w:pos="993"/>
        </w:tabs>
        <w:ind w:left="0" w:firstLine="0"/>
        <w:jc w:val="both"/>
      </w:pPr>
      <w:r w:rsidRPr="00BA683C">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005C1D87">
        <w:rPr>
          <w:rStyle w:val="FootnoteReference"/>
        </w:rPr>
        <w:footnoteReference w:id="17"/>
      </w:r>
      <w:r w:rsidRPr="00BA683C">
        <w:t xml:space="preserve"> 51.</w:t>
      </w:r>
      <w:r w:rsidRPr="00BA683C">
        <w:rPr>
          <w:vertAlign w:val="superscript"/>
        </w:rPr>
        <w:t>4</w:t>
      </w:r>
      <w:r w:rsidRPr="00BA683C">
        <w:t xml:space="preserve"> punktā noteiktajiem izņēmuma gadījumiem (samazināts tiek ESF un valsts budžeta līdzfinansējums par starpību, kas pārsniedz 25% no Plānoto maksājuma pieprasījumu iesniegšanas grafikā plānotā).</w:t>
      </w:r>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4C5671DE" w:rsidR="001612E2" w:rsidRPr="001C1B46" w:rsidRDefault="003D0E91" w:rsidP="00F2434F">
      <w:pPr>
        <w:numPr>
          <w:ilvl w:val="0"/>
          <w:numId w:val="1"/>
        </w:numPr>
        <w:tabs>
          <w:tab w:val="clear" w:pos="360"/>
          <w:tab w:val="num" w:pos="426"/>
        </w:tabs>
        <w:ind w:left="0" w:firstLine="0"/>
        <w:jc w:val="center"/>
        <w:rPr>
          <w:b/>
        </w:rPr>
      </w:pPr>
      <w:bookmarkStart w:id="25" w:name="_Ref425167564"/>
      <w:r w:rsidRPr="001C1B46">
        <w:rPr>
          <w:b/>
          <w:color w:val="FF0000"/>
        </w:rPr>
        <w:t>&lt;</w:t>
      </w:r>
      <w:r w:rsidR="00684C6B" w:rsidRPr="001C1B46">
        <w:rPr>
          <w:b/>
          <w:color w:val="FF0000"/>
        </w:rPr>
        <w:t xml:space="preserve">Maksājuma atlikšana </w:t>
      </w:r>
      <w:r w:rsidR="001612E2" w:rsidRPr="001C1B46">
        <w:rPr>
          <w:b/>
          <w:color w:val="FF0000"/>
        </w:rPr>
        <w:t xml:space="preserve">un apturēšana </w:t>
      </w:r>
    </w:p>
    <w:p w14:paraId="33807B03" w14:textId="77777777" w:rsidR="00BE0D50" w:rsidRPr="001C1B46" w:rsidRDefault="001612E2" w:rsidP="001612E2">
      <w:pPr>
        <w:pStyle w:val="ListParagraph"/>
        <w:ind w:left="360"/>
        <w:jc w:val="center"/>
        <w:rPr>
          <w:b/>
          <w:color w:val="FF0000"/>
        </w:rPr>
      </w:pPr>
      <w:r w:rsidRPr="001C1B46">
        <w:rPr>
          <w:b/>
          <w:color w:val="FF0000"/>
        </w:rPr>
        <w:t xml:space="preserve">VAI </w:t>
      </w:r>
    </w:p>
    <w:p w14:paraId="04B365ED" w14:textId="557A0544" w:rsidR="00684C6B" w:rsidRPr="001C1B46" w:rsidRDefault="00AE4275" w:rsidP="00F71BDB">
      <w:pPr>
        <w:pStyle w:val="ListParagraph"/>
        <w:ind w:left="360"/>
        <w:jc w:val="center"/>
        <w:rPr>
          <w:b/>
        </w:rPr>
      </w:pPr>
      <w:r w:rsidRPr="001C1B46">
        <w:rPr>
          <w:b/>
          <w:color w:val="FF0000"/>
        </w:rPr>
        <w:t>A</w:t>
      </w:r>
      <w:r w:rsidR="003D0E91" w:rsidRPr="001C1B46">
        <w:rPr>
          <w:b/>
          <w:color w:val="FF0000"/>
        </w:rPr>
        <w:t>signējum</w:t>
      </w:r>
      <w:r w:rsidR="001E1590" w:rsidRPr="001C1B46">
        <w:rPr>
          <w:b/>
          <w:color w:val="FF0000"/>
        </w:rPr>
        <w:t>a</w:t>
      </w:r>
      <w:r w:rsidR="00684C6B" w:rsidRPr="001C1B46">
        <w:rPr>
          <w:b/>
          <w:color w:val="FF0000"/>
        </w:rPr>
        <w:t xml:space="preserve"> apturēšana</w:t>
      </w:r>
      <w:bookmarkEnd w:id="25"/>
      <w:r w:rsidR="003308A3" w:rsidRPr="001C1B46">
        <w:rPr>
          <w:b/>
          <w:color w:val="FF0000"/>
        </w:rPr>
        <w:t>&gt;</w:t>
      </w:r>
    </w:p>
    <w:p w14:paraId="7159DA1C" w14:textId="77777777" w:rsidR="00013F83" w:rsidRPr="001C1B46" w:rsidRDefault="00013F83" w:rsidP="00013F83">
      <w:pPr>
        <w:tabs>
          <w:tab w:val="num" w:pos="862"/>
        </w:tabs>
        <w:jc w:val="both"/>
        <w:rPr>
          <w:color w:val="000000" w:themeColor="text1"/>
        </w:rPr>
      </w:pPr>
    </w:p>
    <w:p w14:paraId="1F115A09" w14:textId="7777777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3D0E91" w:rsidRPr="001C1B46">
        <w:rPr>
          <w:color w:val="FF0000"/>
        </w:rPr>
        <w:t>&lt;</w:t>
      </w:r>
      <w:r w:rsidR="00A627FF" w:rsidRPr="001C1B46">
        <w:rPr>
          <w:color w:val="FF0000"/>
        </w:rPr>
        <w:t xml:space="preserve">atlikt </w:t>
      </w:r>
      <w:r w:rsidR="003436E3" w:rsidRPr="001C1B46">
        <w:rPr>
          <w:color w:val="FF0000"/>
        </w:rPr>
        <w:t>Atbalsta summas</w:t>
      </w:r>
      <w:r w:rsidRPr="001C1B46">
        <w:rPr>
          <w:color w:val="FF0000"/>
        </w:rPr>
        <w:t xml:space="preserve"> maksājuma veikšanu</w:t>
      </w:r>
      <w:r w:rsidR="0010428B" w:rsidRPr="001C1B46">
        <w:rPr>
          <w:color w:val="FF0000"/>
        </w:rPr>
        <w:t>/</w:t>
      </w:r>
      <w:r w:rsidR="00A627FF" w:rsidRPr="001C1B46">
        <w:rPr>
          <w:color w:val="FF0000"/>
        </w:rPr>
        <w:t xml:space="preserve">apturēt </w:t>
      </w:r>
      <w:r w:rsidR="003D0E91" w:rsidRPr="001C1B46">
        <w:rPr>
          <w:color w:val="FF0000"/>
        </w:rPr>
        <w:t>asignējumu piešķiršanu&gt;</w:t>
      </w:r>
      <w:r w:rsidRPr="001C1B46">
        <w:rPr>
          <w:color w:val="000000" w:themeColor="text1"/>
        </w:rPr>
        <w:t>, nepieciešamības gadījumā norādot termiņu attiecīgo apstākļu novēršanai</w:t>
      </w:r>
      <w:bookmarkStart w:id="26" w:name="_Ref425169500"/>
      <w:r w:rsidR="00AE4275" w:rsidRPr="001C1B46">
        <w:rPr>
          <w:rStyle w:val="FootnoteReference"/>
          <w:color w:val="000000" w:themeColor="text1"/>
        </w:rPr>
        <w:footnoteReference w:id="18"/>
      </w:r>
      <w:bookmarkEnd w:id="26"/>
      <w:r w:rsidRPr="001C1B46">
        <w:rPr>
          <w:color w:val="000000" w:themeColor="text1"/>
        </w:rPr>
        <w:t>:</w:t>
      </w:r>
    </w:p>
    <w:p w14:paraId="77B7DA77"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1C1B46">
        <w:rPr>
          <w:color w:val="FF0000"/>
        </w:rPr>
        <w:t>&lt;Līguma</w:t>
      </w:r>
      <w:r w:rsidRPr="001C1B46">
        <w:rPr>
          <w:color w:val="FF0000"/>
        </w:rPr>
        <w:t>/Vienošanās&gt;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14BB699"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1C1B46">
        <w:rPr>
          <w:color w:val="FF0000"/>
        </w:rPr>
        <w:t xml:space="preserve"> vai finanšu līdzekļiem</w:t>
      </w:r>
      <w:r w:rsidR="00DC756C" w:rsidRPr="001C1B46">
        <w:rPr>
          <w:color w:val="FF0000"/>
        </w:rPr>
        <w:t>, k</w:t>
      </w:r>
      <w:r w:rsidR="00415512" w:rsidRPr="001C1B46">
        <w:rPr>
          <w:color w:val="FF0000"/>
        </w:rPr>
        <w:t>ā arī</w:t>
      </w:r>
      <w:r w:rsidR="00684C6B" w:rsidRPr="001C1B46">
        <w:rPr>
          <w:color w:val="FF0000"/>
        </w:rPr>
        <w:t xml:space="preserve"> ja Valsts ieņēmumu dienests ir pieņēmis lēmumu par Finansējuma saņēmēja pamata saimnieciskās darbības apturēšanu normatīvo aktu pārkāpumu gadījumos;</w:t>
      </w:r>
      <w:r w:rsidRPr="001C1B46">
        <w:rPr>
          <w:color w:val="FF0000"/>
        </w:rPr>
        <w:t>&gt;</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713AFB2B"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00684C6B" w:rsidRPr="001C1B46">
        <w:rPr>
          <w:color w:val="FF0000"/>
        </w:rPr>
        <w:t xml:space="preserve">% (piecdesmit procentus) no </w:t>
      </w:r>
      <w:r w:rsidR="00106E7E" w:rsidRPr="001C1B46">
        <w:rPr>
          <w:color w:val="FF0000"/>
        </w:rPr>
        <w:t>A</w:t>
      </w:r>
      <w:r w:rsidR="00684C6B" w:rsidRPr="001C1B46">
        <w:rPr>
          <w:color w:val="FF0000"/>
        </w:rPr>
        <w:t>tbalsta summas;</w:t>
      </w:r>
      <w:r w:rsidRPr="001C1B46">
        <w:rPr>
          <w:color w:val="FF0000"/>
        </w:rPr>
        <w:t>&gt;</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669F4DFE"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1C1B46">
        <w:rPr>
          <w:color w:val="FF0000"/>
        </w:rPr>
        <w:t xml:space="preserve">&lt;Līguma/Vienošanās&gt; </w:t>
      </w:r>
      <w:r w:rsidR="00B06214" w:rsidRPr="001C1B46">
        <w:rPr>
          <w:color w:val="000000" w:themeColor="text1"/>
        </w:rPr>
        <w:t xml:space="preserve">vispārīgo </w:t>
      </w:r>
      <w:r w:rsidR="00415512" w:rsidRPr="001C1B46">
        <w:rPr>
          <w:color w:val="000000" w:themeColor="text1"/>
        </w:rPr>
        <w:t>noteikumu</w:t>
      </w:r>
      <w:r w:rsidR="00440FC0">
        <w:rPr>
          <w:color w:val="000000" w:themeColor="text1"/>
        </w:rPr>
        <w:t xml:space="preserve"> 7.11</w:t>
      </w:r>
      <w:r w:rsidR="00415512" w:rsidRPr="001C1B46">
        <w:rPr>
          <w:color w:val="000000" w:themeColor="text1"/>
        </w:rPr>
        <w:t>.</w:t>
      </w:r>
      <w:r w:rsidR="00440FC0">
        <w:rPr>
          <w:color w:val="000000" w:themeColor="text1"/>
        </w:rPr>
        <w:t xml:space="preserve"> </w:t>
      </w:r>
      <w:r w:rsidR="00DC756C" w:rsidRPr="001C1B46">
        <w:rPr>
          <w:color w:val="000000" w:themeColor="text1"/>
        </w:rPr>
        <w:t>apakš</w:t>
      </w:r>
      <w:r w:rsidRPr="001C1B46">
        <w:rPr>
          <w:color w:val="000000" w:themeColor="text1"/>
        </w:rPr>
        <w:t>punktā paredzētajā termiņā.</w:t>
      </w:r>
    </w:p>
    <w:p w14:paraId="56FAC8A7" w14:textId="0C6502B6" w:rsidR="00684C6B" w:rsidRPr="001C1B46" w:rsidRDefault="001B5C32" w:rsidP="009E1611">
      <w:pPr>
        <w:pStyle w:val="ListParagraph"/>
        <w:numPr>
          <w:ilvl w:val="1"/>
          <w:numId w:val="1"/>
        </w:numPr>
        <w:tabs>
          <w:tab w:val="clear" w:pos="862"/>
        </w:tabs>
        <w:ind w:left="0" w:firstLine="0"/>
        <w:jc w:val="both"/>
        <w:rPr>
          <w:color w:val="FF0000"/>
        </w:rPr>
      </w:pPr>
      <w:r w:rsidRPr="001C1B46">
        <w:rPr>
          <w:color w:val="FF0000"/>
        </w:rPr>
        <w:t xml:space="preserve"> </w:t>
      </w:r>
      <w:r w:rsidR="00D5699E" w:rsidRPr="001C1B46">
        <w:rPr>
          <w:color w:val="FF0000"/>
        </w:rPr>
        <w:t>&lt;</w:t>
      </w:r>
      <w:r w:rsidR="00684C6B" w:rsidRPr="001C1B46">
        <w:rPr>
          <w:color w:val="FF0000"/>
        </w:rPr>
        <w:t>Sadarbības iestā</w:t>
      </w:r>
      <w:r w:rsidR="0061761A" w:rsidRPr="001C1B46">
        <w:rPr>
          <w:color w:val="FF0000"/>
        </w:rPr>
        <w:t>dei ir tiesības lūgt pagarināt k</w:t>
      </w:r>
      <w:r w:rsidR="00684C6B" w:rsidRPr="001C1B46">
        <w:rPr>
          <w:color w:val="FF0000"/>
        </w:rPr>
        <w:t>redītiestādes garantijas termiņu par periodu, kamēr tiek atlikts maksājums.</w:t>
      </w:r>
      <w:r w:rsidR="00D5699E" w:rsidRPr="001C1B46">
        <w:rPr>
          <w:color w:val="FF0000"/>
        </w:rPr>
        <w:t>&gt;</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77777777" w:rsidR="00E329B8" w:rsidRPr="001C1B46" w:rsidRDefault="003E38C4" w:rsidP="00F2434F">
      <w:pPr>
        <w:numPr>
          <w:ilvl w:val="0"/>
          <w:numId w:val="1"/>
        </w:numPr>
        <w:tabs>
          <w:tab w:val="clear" w:pos="360"/>
          <w:tab w:val="num" w:pos="426"/>
        </w:tabs>
        <w:ind w:left="0" w:firstLine="0"/>
        <w:jc w:val="center"/>
        <w:rPr>
          <w:b/>
        </w:rPr>
      </w:pPr>
      <w:r w:rsidRPr="001C1B46">
        <w:rPr>
          <w:b/>
          <w:color w:val="FF0000"/>
        </w:rPr>
        <w:t>&lt;</w:t>
      </w:r>
      <w:r w:rsidR="00C22F57" w:rsidRPr="001C1B46">
        <w:rPr>
          <w:b/>
          <w:color w:val="FF0000"/>
        </w:rPr>
        <w:t>Līguma</w:t>
      </w:r>
      <w:r w:rsidR="00E821D5" w:rsidRPr="001C1B46">
        <w:rPr>
          <w:b/>
          <w:color w:val="FF0000"/>
        </w:rPr>
        <w:t>/Vienošanās</w:t>
      </w:r>
      <w:r w:rsidRPr="001C1B46">
        <w:rPr>
          <w:b/>
          <w:color w:val="FF0000"/>
        </w:rPr>
        <w:t>&gt;</w:t>
      </w:r>
      <w:r w:rsidR="00C22F57" w:rsidRPr="001C1B46">
        <w:rPr>
          <w:b/>
          <w:color w:val="FF0000"/>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77777777" w:rsidR="009C772C" w:rsidRPr="001C1B46" w:rsidRDefault="007153B0" w:rsidP="009E1611">
      <w:pPr>
        <w:pStyle w:val="ListParagraph"/>
        <w:numPr>
          <w:ilvl w:val="1"/>
          <w:numId w:val="1"/>
        </w:numPr>
        <w:tabs>
          <w:tab w:val="clear" w:pos="862"/>
        </w:tabs>
        <w:ind w:left="0" w:firstLine="0"/>
        <w:jc w:val="both"/>
      </w:pPr>
      <w:r w:rsidRPr="001C1B46">
        <w:rPr>
          <w:color w:val="FF0000"/>
        </w:rPr>
        <w:t>&lt;</w:t>
      </w:r>
      <w:r w:rsidR="00141F0D" w:rsidRPr="001C1B46">
        <w:rPr>
          <w:color w:val="FF0000"/>
        </w:rPr>
        <w:t>Līgum</w:t>
      </w:r>
      <w:r w:rsidRPr="001C1B46">
        <w:rPr>
          <w:color w:val="FF0000"/>
        </w:rPr>
        <w:t>a</w:t>
      </w:r>
      <w:r w:rsidR="00415512" w:rsidRPr="001C1B46">
        <w:rPr>
          <w:color w:val="FF0000"/>
        </w:rPr>
        <w:t>/</w:t>
      </w:r>
      <w:r w:rsidR="00141F0D" w:rsidRPr="001C1B46">
        <w:rPr>
          <w:color w:val="FF0000"/>
        </w:rPr>
        <w:t>Vienošanās grozījumus&gt;</w:t>
      </w:r>
      <w:r w:rsidR="006E1ACB" w:rsidRPr="001C1B46">
        <w:rPr>
          <w:color w:val="FF0000"/>
        </w:rPr>
        <w:t xml:space="preserve"> </w:t>
      </w:r>
      <w:r w:rsidR="006E1ACB" w:rsidRPr="001C1B46">
        <w:t>noformē</w:t>
      </w:r>
      <w:r w:rsidR="00141F0D" w:rsidRPr="001C1B46">
        <w:t>,</w:t>
      </w:r>
      <w:r w:rsidR="006E1ACB" w:rsidRPr="001C1B46">
        <w:t xml:space="preserve"> Pusēm savstarpēji </w:t>
      </w:r>
      <w:r w:rsidR="00415512" w:rsidRPr="001C1B46">
        <w:t>rakstiski</w:t>
      </w:r>
      <w:r w:rsidR="006E1ACB" w:rsidRPr="001C1B46">
        <w:t xml:space="preserve"> vienojoties, ja vien </w:t>
      </w:r>
      <w:r w:rsidR="00415512" w:rsidRPr="001C1B46">
        <w:rPr>
          <w:color w:val="FF0000"/>
        </w:rPr>
        <w:t>&lt;Līgumā/</w:t>
      </w:r>
      <w:r w:rsidR="006E1ACB" w:rsidRPr="001C1B46">
        <w:rPr>
          <w:color w:val="FF0000"/>
        </w:rPr>
        <w:t xml:space="preserve">Vienošanās&gt; </w:t>
      </w:r>
      <w:r w:rsidR="00586B53" w:rsidRPr="001C1B46">
        <w:t>nav noteikta cita kārtība.</w:t>
      </w:r>
    </w:p>
    <w:p w14:paraId="5515643C" w14:textId="2AAFFC23"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1C1B46">
        <w:rPr>
          <w:color w:val="FF0000"/>
        </w:rPr>
        <w:t>&lt;Līguma/</w:t>
      </w:r>
      <w:r w:rsidRPr="001C1B46">
        <w:rPr>
          <w:color w:val="FF0000"/>
        </w:rPr>
        <w:t>Vienošanās&gt;</w:t>
      </w:r>
      <w:r w:rsidRPr="001C1B46">
        <w:t xml:space="preserve"> grozījumus apstiprina, tie stājas spēkā ar attiecīgo grozījumu priekšlikuma saņemšanas dienu Sadarbības iestādē, izņemot gadījumus, kad Sadarbības iestāde noteikusi citu </w:t>
      </w:r>
      <w:r w:rsidR="00837C7F" w:rsidRPr="001C1B46">
        <w:rPr>
          <w:color w:val="FF0000"/>
        </w:rPr>
        <w:t>&lt;Līguma/</w:t>
      </w:r>
      <w:r w:rsidRPr="001C1B46">
        <w:rPr>
          <w:color w:val="FF0000"/>
        </w:rPr>
        <w:t>Vienošanās&gt;</w:t>
      </w:r>
      <w:r w:rsidRPr="001C1B46">
        <w:t xml:space="preserve"> grozījumu spēkā stāšanās termiņu, par ko paziņojusi Finansējuma saņēmējam</w:t>
      </w:r>
      <w:r w:rsidR="009E7DD1" w:rsidRPr="001C1B46">
        <w:t xml:space="preserve"> kā arī izņemot </w:t>
      </w:r>
      <w:r w:rsidR="009E7DD1" w:rsidRPr="001C1B46">
        <w:rPr>
          <w:color w:val="FF0000"/>
        </w:rPr>
        <w:t>&lt;Līguma/Vi</w:t>
      </w:r>
      <w:r w:rsidR="00E1516A" w:rsidRPr="001C1B46">
        <w:rPr>
          <w:color w:val="FF0000"/>
        </w:rPr>
        <w:t>enošanās&gt;</w:t>
      </w:r>
      <w:r w:rsidR="00E1516A" w:rsidRPr="001C1B46">
        <w:t xml:space="preserve"> </w:t>
      </w:r>
      <w:r w:rsidR="00C516C7" w:rsidRPr="001C1B46">
        <w:t xml:space="preserve">vispārīgo </w:t>
      </w:r>
      <w:r w:rsidR="00E1516A" w:rsidRPr="001C1B46">
        <w:t>noteikumu</w:t>
      </w:r>
      <w:r w:rsidR="00440FC0">
        <w:t xml:space="preserve"> 10.8</w:t>
      </w:r>
      <w:r w:rsidR="00355376">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7F5FB1BE"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1C1B46">
        <w:rPr>
          <w:color w:val="FF0000"/>
        </w:rPr>
        <w:t>&lt;Līguma/</w:t>
      </w:r>
      <w:r w:rsidRPr="001C1B46">
        <w:rPr>
          <w:color w:val="FF0000"/>
        </w:rPr>
        <w:t>Vienošanās&gt;</w:t>
      </w:r>
      <w:r w:rsidRPr="001C1B46">
        <w:t xml:space="preserve"> grozījumi stājas spēkā dienā, kad tos parakstījusi pēdējā no Pusēm, izņemot gadījumus, kad Sadarbības iestāde noteikusi citu </w:t>
      </w:r>
      <w:r w:rsidR="00415512" w:rsidRPr="001C1B46">
        <w:rPr>
          <w:color w:val="FF0000"/>
        </w:rPr>
        <w:t>&lt;Līguma/</w:t>
      </w:r>
      <w:r w:rsidRPr="001C1B46">
        <w:rPr>
          <w:color w:val="FF0000"/>
        </w:rPr>
        <w:t>Vienošanās&gt;</w:t>
      </w:r>
      <w:r w:rsidRPr="001C1B46">
        <w:t xml:space="preserve"> grozījumu spēkā stāšanās termiņu</w:t>
      </w:r>
      <w:r w:rsidR="009E7DD1" w:rsidRPr="001C1B46">
        <w:t>, kā arī izņemot</w:t>
      </w:r>
      <w:r w:rsidRPr="001C1B46">
        <w:t xml:space="preserve"> </w:t>
      </w:r>
      <w:r w:rsidRPr="001C1B46">
        <w:rPr>
          <w:color w:val="FF0000"/>
        </w:rPr>
        <w:t>&lt;Līgum</w:t>
      </w:r>
      <w:r w:rsidR="00415512" w:rsidRPr="001C1B46">
        <w:rPr>
          <w:color w:val="FF0000"/>
        </w:rPr>
        <w:t>a/</w:t>
      </w:r>
      <w:r w:rsidRPr="001C1B46">
        <w:rPr>
          <w:color w:val="FF0000"/>
        </w:rPr>
        <w:t>Vienošanās&gt;</w:t>
      </w:r>
      <w:r w:rsidR="00415512" w:rsidRPr="001C1B46">
        <w:t xml:space="preserve"> </w:t>
      </w:r>
      <w:r w:rsidR="00C516C7" w:rsidRPr="001C1B46">
        <w:t xml:space="preserve">vispārīgo </w:t>
      </w:r>
      <w:r w:rsidRPr="001C1B46">
        <w:t>noteikumu</w:t>
      </w:r>
      <w:r w:rsidR="00440FC0">
        <w:t xml:space="preserve"> 10.8</w:t>
      </w:r>
      <w:r w:rsidR="00FC439C">
        <w:t>. un</w:t>
      </w:r>
      <w:r w:rsidR="00440FC0">
        <w:t xml:space="preserve"> 10.9</w:t>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187A0F79" w:rsidR="007153B0" w:rsidRPr="001C1B46" w:rsidRDefault="007153B0" w:rsidP="009E1611">
      <w:pPr>
        <w:pStyle w:val="ListParagraph"/>
        <w:numPr>
          <w:ilvl w:val="1"/>
          <w:numId w:val="1"/>
        </w:numPr>
        <w:tabs>
          <w:tab w:val="clear" w:pos="862"/>
        </w:tabs>
        <w:ind w:left="0" w:firstLine="0"/>
        <w:jc w:val="both"/>
      </w:pPr>
      <w:bookmarkStart w:id="27" w:name="_Ref425164576"/>
      <w:r w:rsidRPr="001C1B46">
        <w:t xml:space="preserve">Ierosinot </w:t>
      </w:r>
      <w:r w:rsidR="00415512" w:rsidRPr="001C1B46">
        <w:rPr>
          <w:color w:val="FF0000"/>
        </w:rPr>
        <w:t>&lt;Līguma/</w:t>
      </w:r>
      <w:r w:rsidRPr="001C1B46">
        <w:rPr>
          <w:color w:val="FF0000"/>
        </w:rPr>
        <w:t>Vienošanās&gt;</w:t>
      </w:r>
      <w:r w:rsidRPr="001C1B46">
        <w:t xml:space="preserve"> grozījumus, Finansējuma saņēmējs vienlaikus ar grozījumu priekšlikumu iesniedz Sadarbības iestādei:</w:t>
      </w:r>
      <w:bookmarkEnd w:id="27"/>
    </w:p>
    <w:p w14:paraId="3E39C3E1" w14:textId="4DB40078" w:rsidR="007153B0" w:rsidRPr="001C1B46" w:rsidRDefault="00415512" w:rsidP="003F5592">
      <w:pPr>
        <w:numPr>
          <w:ilvl w:val="2"/>
          <w:numId w:val="1"/>
        </w:numPr>
        <w:tabs>
          <w:tab w:val="left" w:pos="993"/>
        </w:tabs>
        <w:ind w:left="0" w:firstLine="0"/>
        <w:jc w:val="both"/>
      </w:pPr>
      <w:r w:rsidRPr="001C1B46">
        <w:t>aizpildītu “I</w:t>
      </w:r>
      <w:r w:rsidR="007153B0" w:rsidRPr="001C1B46">
        <w:t xml:space="preserve">zziņu par </w:t>
      </w:r>
      <w:r w:rsidRPr="001C1B46">
        <w:rPr>
          <w:color w:val="FF0000"/>
        </w:rPr>
        <w:t>&lt;Līguma/</w:t>
      </w:r>
      <w:r w:rsidR="007153B0" w:rsidRPr="001C1B46">
        <w:rPr>
          <w:color w:val="FF0000"/>
        </w:rPr>
        <w:t>Vienošanās&gt;</w:t>
      </w:r>
      <w:r w:rsidR="007153B0" w:rsidRPr="001C1B46">
        <w:t xml:space="preserve"> grozījumiem”</w:t>
      </w:r>
      <w:r w:rsidR="003F5592" w:rsidRPr="003F5592">
        <w:t>, izņemot gadījumu, kad grozījumu priekšlikums un pamatojums grozījumu nepieciešamībai tiek iesniegts, izmantojot “Kohēzijas politikas fondu vadības informācijas sistēmu 2014.–2020.gadam”</w:t>
      </w:r>
      <w:r w:rsidR="007153B0" w:rsidRPr="001C1B46">
        <w:t>;</w:t>
      </w:r>
    </w:p>
    <w:p w14:paraId="491C7384" w14:textId="6EB11621"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w:t>
      </w:r>
      <w:r w:rsidR="00415512" w:rsidRPr="001C1B46">
        <w:rPr>
          <w:color w:val="FF0000"/>
        </w:rPr>
        <w:t xml:space="preserve"> </w:t>
      </w:r>
      <w:r w:rsidRPr="001C1B46">
        <w:t xml:space="preserve">un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27D0BBF3"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38602A0A"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1C1B46">
        <w:rPr>
          <w:color w:val="FF0000"/>
        </w:rPr>
        <w:t>&lt;Līguma/</w:t>
      </w:r>
      <w:r w:rsidR="003E408B" w:rsidRPr="001C1B46">
        <w:rPr>
          <w:color w:val="FF0000"/>
        </w:rPr>
        <w:t>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principu rādītāju sasniegšanu, pasliktina sākotnējo Projekta novērtējumu pēc Specifiskā atbalsta </w:t>
      </w:r>
      <w:r w:rsidRPr="00EA1B1A">
        <w:t>mērķa</w:t>
      </w:r>
      <w:r w:rsidR="009B0378" w:rsidRPr="00EA1B1A">
        <w:t xml:space="preserve"> </w:t>
      </w:r>
      <w:r w:rsidRPr="00EA1B1A">
        <w:t xml:space="preserve">atlases kārtas projektu </w:t>
      </w:r>
      <w:r w:rsidRPr="001C1B46">
        <w:t>iesniegumu</w:t>
      </w:r>
      <w:r w:rsidRPr="001C1B46">
        <w:rPr>
          <w:color w:val="FF0000"/>
        </w:rPr>
        <w:t xml:space="preserve"> </w:t>
      </w:r>
      <w:r w:rsidRPr="001C1B46">
        <w:t xml:space="preserve">vērtēšanas kritērijiem, ir pretrunā normatīvajiem aktiem, </w:t>
      </w:r>
      <w:r w:rsidR="00415512" w:rsidRPr="001C1B46">
        <w:rPr>
          <w:color w:val="FF0000"/>
        </w:rPr>
        <w:t>&lt;Līguma/</w:t>
      </w:r>
      <w:r w:rsidR="003E408B" w:rsidRPr="001C1B46">
        <w:rPr>
          <w:color w:val="FF0000"/>
        </w:rPr>
        <w:t>Vienošanās&gt;</w:t>
      </w:r>
      <w:r w:rsidRPr="001C1B46">
        <w:t xml:space="preserve"> nosacījumiem, kā arī citos gadījumos.</w:t>
      </w:r>
    </w:p>
    <w:p w14:paraId="42D40F66" w14:textId="3B8E87B3" w:rsidR="007153B0" w:rsidRPr="001C1B46" w:rsidRDefault="007153B0" w:rsidP="009E1611">
      <w:pPr>
        <w:pStyle w:val="ListParagraph"/>
        <w:numPr>
          <w:ilvl w:val="1"/>
          <w:numId w:val="1"/>
        </w:numPr>
        <w:tabs>
          <w:tab w:val="clear" w:pos="862"/>
        </w:tabs>
        <w:ind w:left="0" w:firstLine="0"/>
        <w:jc w:val="both"/>
      </w:pPr>
      <w:bookmarkStart w:id="28" w:name="_Ref425169274"/>
      <w:r w:rsidRPr="001C1B46">
        <w:t xml:space="preserve">Ja Sadarbības iestāde Finansējuma saņēmēja ierosinātos grozījumus apstiprina, tā nosūta Finansējuma saņēmējam Sadarbības iestādes parakstītus </w:t>
      </w:r>
      <w:r w:rsidR="00751B53" w:rsidRPr="001C1B46">
        <w:rPr>
          <w:color w:val="FF0000"/>
        </w:rPr>
        <w:t>&lt;Līguma/</w:t>
      </w:r>
      <w:r w:rsidR="003E408B" w:rsidRPr="001C1B46">
        <w:rPr>
          <w:color w:val="FF0000"/>
        </w:rPr>
        <w:t>Vienošanās&gt;</w:t>
      </w:r>
      <w:r w:rsidRPr="001C1B46">
        <w:t xml:space="preserve"> grozījumus. Finansējuma saņēmējs pēc </w:t>
      </w:r>
      <w:r w:rsidR="00751B53" w:rsidRPr="001C1B46">
        <w:rPr>
          <w:color w:val="FF0000"/>
        </w:rPr>
        <w:t>&lt;Līguma/</w:t>
      </w:r>
      <w:r w:rsidR="003E408B" w:rsidRPr="001C1B46">
        <w:rPr>
          <w:color w:val="FF0000"/>
        </w:rPr>
        <w:t>Vienošanās&gt;</w:t>
      </w:r>
      <w:r w:rsidRPr="001C1B46">
        <w:t xml:space="preserve"> grozījumu parakstīšanas nosūta Sadarbības iestādei tās eksemplāru. </w:t>
      </w:r>
      <w:bookmarkEnd w:id="28"/>
    </w:p>
    <w:p w14:paraId="5C5F9E6F" w14:textId="2D0DC226" w:rsidR="007153B0" w:rsidRPr="001C1B46" w:rsidRDefault="007153B0" w:rsidP="009E1611">
      <w:pPr>
        <w:pStyle w:val="ListParagraph"/>
        <w:numPr>
          <w:ilvl w:val="1"/>
          <w:numId w:val="1"/>
        </w:numPr>
        <w:tabs>
          <w:tab w:val="clear" w:pos="862"/>
        </w:tabs>
        <w:ind w:left="0" w:firstLine="0"/>
        <w:jc w:val="both"/>
      </w:pPr>
      <w:bookmarkStart w:id="29" w:name="_Ref487704687"/>
      <w:r w:rsidRPr="001C1B46">
        <w:t xml:space="preserve">Ja </w:t>
      </w:r>
      <w:r w:rsidR="00751B53" w:rsidRPr="001C1B46">
        <w:rPr>
          <w:color w:val="FF0000"/>
        </w:rPr>
        <w:t>&lt;Līguma/</w:t>
      </w:r>
      <w:r w:rsidR="003E408B" w:rsidRPr="001C1B46">
        <w:rPr>
          <w:color w:val="FF0000"/>
        </w:rPr>
        <w:t>Vienošanās&gt;</w:t>
      </w:r>
      <w:r w:rsidRPr="001C1B46">
        <w:t xml:space="preserve"> grozījumi attiecas uz Pušu pamatdatiem (kontaktinformācija, juridiskā adrese):</w:t>
      </w:r>
      <w:bookmarkEnd w:id="29"/>
    </w:p>
    <w:p w14:paraId="5B4DF51E" w14:textId="101C8C29" w:rsidR="007153B0" w:rsidRPr="001C1B46" w:rsidRDefault="007153B0" w:rsidP="00DC24A8">
      <w:pPr>
        <w:numPr>
          <w:ilvl w:val="2"/>
          <w:numId w:val="1"/>
        </w:numPr>
        <w:tabs>
          <w:tab w:val="left" w:pos="993"/>
        </w:tabs>
        <w:ind w:left="0" w:firstLine="0"/>
        <w:jc w:val="both"/>
      </w:pPr>
      <w:bookmarkStart w:id="30" w:name="_Ref425169339"/>
      <w:r w:rsidRPr="001C1B46">
        <w:t>attiecīgā Puse paziņo par grozījumiem otrai Pusei ne vēlāk kā 3 (trīs) darba dienu laikā pēc šādu izmaiņu veikšanas;</w:t>
      </w:r>
      <w:bookmarkEnd w:id="30"/>
    </w:p>
    <w:p w14:paraId="58C17636" w14:textId="018E8541" w:rsidR="007153B0" w:rsidRPr="001C1B46" w:rsidRDefault="007153B0" w:rsidP="00DC24A8">
      <w:pPr>
        <w:numPr>
          <w:ilvl w:val="2"/>
          <w:numId w:val="1"/>
        </w:numPr>
        <w:tabs>
          <w:tab w:val="left" w:pos="993"/>
        </w:tabs>
        <w:ind w:left="0" w:firstLine="0"/>
        <w:jc w:val="both"/>
      </w:pPr>
      <w:r w:rsidRPr="001C1B46">
        <w:t xml:space="preserve">pēc </w:t>
      </w:r>
      <w:r w:rsidR="00751B53" w:rsidRPr="001C1B46">
        <w:rPr>
          <w:color w:val="FF0000"/>
        </w:rPr>
        <w:t>&lt;Līguma/Vienošanās&gt;</w:t>
      </w:r>
      <w:r w:rsidR="00751B53" w:rsidRPr="001C1B46">
        <w:t xml:space="preserve"> vispār</w:t>
      </w:r>
      <w:r w:rsidR="00C516C7" w:rsidRPr="001C1B46">
        <w:t>īgo</w:t>
      </w:r>
      <w:r w:rsidR="00751B53" w:rsidRPr="001C1B46">
        <w:t xml:space="preserve"> </w:t>
      </w:r>
      <w:r w:rsidRPr="001C1B46">
        <w:t>noteikumu</w:t>
      </w:r>
      <w:r w:rsidR="00440FC0">
        <w:t xml:space="preserve"> 10.8.1</w:t>
      </w:r>
      <w:r w:rsidRPr="001C1B46">
        <w:t>.</w:t>
      </w:r>
      <w:r w:rsidR="00751B53" w:rsidRPr="001C1B46">
        <w:t> </w:t>
      </w:r>
      <w:r w:rsidRPr="001C1B46">
        <w:t xml:space="preserve">apakšpunktā minētā paziņojuma saņemšanas Puse pieņem to zināšanai. Minēto informāciju Sadarbības iestāde iestrādā </w:t>
      </w:r>
      <w:r w:rsidR="00751B53" w:rsidRPr="001C1B46">
        <w:rPr>
          <w:color w:val="FF0000"/>
        </w:rPr>
        <w:t>&lt;</w:t>
      </w:r>
      <w:r w:rsidR="00DC4199" w:rsidRPr="001C1B46">
        <w:rPr>
          <w:color w:val="FF0000"/>
        </w:rPr>
        <w:t>Līgum</w:t>
      </w:r>
      <w:r w:rsidR="00DC4199">
        <w:rPr>
          <w:color w:val="FF0000"/>
        </w:rPr>
        <w:t>a</w:t>
      </w:r>
      <w:r w:rsidR="00751B53" w:rsidRPr="001C1B46">
        <w:rPr>
          <w:color w:val="FF0000"/>
        </w:rPr>
        <w:t>/</w:t>
      </w:r>
      <w:r w:rsidR="00B607F9" w:rsidRPr="001C1B46">
        <w:rPr>
          <w:color w:val="FF0000"/>
        </w:rPr>
        <w:t>Vienošanās&gt;</w:t>
      </w:r>
      <w:r w:rsidRPr="001C1B46">
        <w:t xml:space="preserve"> </w:t>
      </w:r>
      <w:r w:rsidR="00DC4199">
        <w:t xml:space="preserve">saturā </w:t>
      </w:r>
      <w:r w:rsidRPr="001C1B46">
        <w:t xml:space="preserve">ar nākamajiem </w:t>
      </w:r>
      <w:r w:rsidR="00751B53" w:rsidRPr="001C1B46">
        <w:rPr>
          <w:color w:val="FF0000"/>
        </w:rPr>
        <w:t>&lt;Līguma/</w:t>
      </w:r>
      <w:r w:rsidR="00B607F9" w:rsidRPr="001C1B46">
        <w:rPr>
          <w:color w:val="FF0000"/>
        </w:rPr>
        <w:t>Vienošanās&gt;</w:t>
      </w:r>
      <w:r w:rsidRPr="001C1B46">
        <w:rPr>
          <w:color w:val="FF0000"/>
        </w:rPr>
        <w:t xml:space="preserve"> </w:t>
      </w:r>
      <w:r w:rsidRPr="001C1B46">
        <w:t>grozījumiem.</w:t>
      </w:r>
    </w:p>
    <w:p w14:paraId="10E0C831" w14:textId="45253056" w:rsidR="007153B0" w:rsidRPr="001C1B46" w:rsidRDefault="00751B53" w:rsidP="009E1611">
      <w:pPr>
        <w:pStyle w:val="ListParagraph"/>
        <w:numPr>
          <w:ilvl w:val="1"/>
          <w:numId w:val="1"/>
        </w:numPr>
        <w:tabs>
          <w:tab w:val="clear" w:pos="862"/>
        </w:tabs>
        <w:ind w:left="0" w:firstLine="0"/>
        <w:jc w:val="both"/>
      </w:pPr>
      <w:bookmarkStart w:id="31" w:name="_Ref425169281"/>
      <w:r w:rsidRPr="001C1B46">
        <w:rPr>
          <w:color w:val="FF0000"/>
        </w:rPr>
        <w:t>&lt;Līguma/</w:t>
      </w:r>
      <w:r w:rsidR="00B607F9" w:rsidRPr="001C1B46">
        <w:rPr>
          <w:color w:val="FF0000"/>
        </w:rPr>
        <w:t>Vienošanās&gt;</w:t>
      </w:r>
      <w:r w:rsidR="007153B0" w:rsidRPr="001C1B46">
        <w:t xml:space="preserve"> grozījumi par Attiecināmo izdevumu gala summu </w:t>
      </w:r>
      <w:r w:rsidR="00BA683C" w:rsidRPr="00BA683C">
        <w:t xml:space="preserve">vai par ESF un valsts budžeta līdzfinansējuma samazināšanu </w:t>
      </w:r>
      <w:r w:rsidR="00BA683C" w:rsidRPr="001C1B46">
        <w:rPr>
          <w:color w:val="FF0000"/>
        </w:rPr>
        <w:t>&lt;Līguma/Vienošanās&gt;</w:t>
      </w:r>
      <w:r w:rsidR="00BA683C" w:rsidRPr="001C1B46">
        <w:t xml:space="preserve"> </w:t>
      </w:r>
      <w:r w:rsidR="00BA683C" w:rsidRPr="00BA683C">
        <w:t xml:space="preserve">8.1.13. apakšpunktā noteiktajā gadījumā </w:t>
      </w:r>
      <w:r w:rsidR="007153B0" w:rsidRPr="001C1B46">
        <w:t>tiek noformēti kā vienpusējs Sadarbības iestādes paziņojums un stājas spēkā:</w:t>
      </w:r>
      <w:bookmarkEnd w:id="31"/>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7E441E0B" w:rsidR="007153B0" w:rsidRPr="001C1B46" w:rsidRDefault="00751B53" w:rsidP="00052EDE">
      <w:pPr>
        <w:pStyle w:val="ListParagraph"/>
        <w:numPr>
          <w:ilvl w:val="1"/>
          <w:numId w:val="1"/>
        </w:numPr>
        <w:tabs>
          <w:tab w:val="clear" w:pos="862"/>
        </w:tabs>
        <w:ind w:left="0" w:firstLine="0"/>
        <w:jc w:val="both"/>
      </w:pPr>
      <w:r w:rsidRPr="001C1B46">
        <w:rPr>
          <w:color w:val="FF0000"/>
        </w:rPr>
        <w:t>&lt;Līgum</w:t>
      </w:r>
      <w:r w:rsidR="00504287" w:rsidRPr="001C1B46">
        <w:rPr>
          <w:color w:val="FF0000"/>
        </w:rPr>
        <w:t>ā</w:t>
      </w:r>
      <w:r w:rsidRPr="001C1B46">
        <w:rPr>
          <w:color w:val="FF0000"/>
        </w:rPr>
        <w:t>/</w:t>
      </w:r>
      <w:r w:rsidR="00B607F9" w:rsidRPr="001C1B46">
        <w:rPr>
          <w:color w:val="FF0000"/>
        </w:rPr>
        <w:t>Vienošanās&gt;</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Default="00CE2009" w:rsidP="00803FF9">
      <w:pPr>
        <w:tabs>
          <w:tab w:val="num" w:pos="567"/>
        </w:tabs>
        <w:jc w:val="both"/>
      </w:pPr>
    </w:p>
    <w:p w14:paraId="1AD5A58F" w14:textId="77777777" w:rsidR="008909FE" w:rsidRPr="001C1B46" w:rsidRDefault="008909FE" w:rsidP="00803FF9">
      <w:pPr>
        <w:tabs>
          <w:tab w:val="num" w:pos="567"/>
        </w:tabs>
        <w:jc w:val="both"/>
      </w:pPr>
    </w:p>
    <w:p w14:paraId="56498EE0" w14:textId="77777777" w:rsidR="00C34F93" w:rsidRPr="001C1B46" w:rsidRDefault="00B607F9" w:rsidP="00F2434F">
      <w:pPr>
        <w:numPr>
          <w:ilvl w:val="0"/>
          <w:numId w:val="1"/>
        </w:numPr>
        <w:tabs>
          <w:tab w:val="clear" w:pos="360"/>
          <w:tab w:val="num" w:pos="426"/>
        </w:tabs>
        <w:ind w:left="0" w:firstLine="0"/>
        <w:jc w:val="center"/>
        <w:rPr>
          <w:b/>
        </w:rPr>
      </w:pPr>
      <w:r w:rsidRPr="001C1B46">
        <w:rPr>
          <w:b/>
          <w:color w:val="FF0000"/>
        </w:rPr>
        <w:t>&lt;</w:t>
      </w:r>
      <w:r w:rsidR="00563813" w:rsidRPr="001C1B46">
        <w:rPr>
          <w:b/>
          <w:color w:val="FF0000"/>
        </w:rPr>
        <w:t>Līguma/</w:t>
      </w:r>
      <w:r w:rsidR="00C34F93" w:rsidRPr="001C1B46">
        <w:rPr>
          <w:b/>
          <w:color w:val="FF0000"/>
        </w:rPr>
        <w:t>Vienošanās</w:t>
      </w:r>
      <w:r w:rsidRPr="001C1B46">
        <w:rPr>
          <w:b/>
          <w:color w:val="FF0000"/>
        </w:rPr>
        <w:t>&gt;</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77777777" w:rsidR="00B607F9" w:rsidRPr="001C1B46" w:rsidRDefault="00563813" w:rsidP="009E1611">
      <w:pPr>
        <w:pStyle w:val="ListParagraph"/>
        <w:numPr>
          <w:ilvl w:val="1"/>
          <w:numId w:val="1"/>
        </w:numPr>
        <w:tabs>
          <w:tab w:val="clear" w:pos="862"/>
        </w:tabs>
        <w:ind w:left="0" w:firstLine="0"/>
        <w:jc w:val="both"/>
      </w:pPr>
      <w:r w:rsidRPr="001C1B46">
        <w:rPr>
          <w:color w:val="FF0000"/>
        </w:rPr>
        <w:t>&lt;Līgums/</w:t>
      </w:r>
      <w:r w:rsidR="00B607F9" w:rsidRPr="001C1B46">
        <w:rPr>
          <w:color w:val="FF0000"/>
        </w:rPr>
        <w:t>Vienošanās</w:t>
      </w:r>
      <w:r w:rsidRPr="001C1B46">
        <w:rPr>
          <w:color w:val="FF0000"/>
        </w:rPr>
        <w:t>&gt;</w:t>
      </w:r>
      <w:r w:rsidR="00B607F9" w:rsidRPr="001C1B46">
        <w:t xml:space="preserve"> izbeidzas ar Pušu saistību pilnīgu izpildi.</w:t>
      </w:r>
    </w:p>
    <w:p w14:paraId="16189C09" w14:textId="2F402DB8"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r w:rsidRPr="001C1B46">
        <w:t xml:space="preserve">noteikto saistību izpildes termiņa iestāšanās, savstarpēji vienojoties, ja vien šajā </w:t>
      </w:r>
      <w:r w:rsidR="0033746B" w:rsidRPr="001C1B46">
        <w:rPr>
          <w:color w:val="FF0000"/>
        </w:rPr>
        <w:t>&lt;Līgumā/Vienošanās&gt;</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6AE03B61"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1C1B46">
        <w:rPr>
          <w:color w:val="FF0000"/>
        </w:rPr>
        <w:t>&lt;Līgum</w:t>
      </w:r>
      <w:r w:rsidR="0033746B" w:rsidRPr="001C1B46">
        <w:rPr>
          <w:color w:val="FF0000"/>
        </w:rPr>
        <w:t>u</w:t>
      </w:r>
      <w:r w:rsidR="00F06C78" w:rsidRPr="001C1B46">
        <w:rPr>
          <w:color w:val="FF0000"/>
        </w:rPr>
        <w:t>/Vienošano</w:t>
      </w:r>
      <w:r w:rsidR="000D63F3" w:rsidRPr="001C1B46">
        <w:rPr>
          <w:color w:val="FF0000"/>
        </w:rPr>
        <w:t>s&gt;</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1C1B46">
        <w:rPr>
          <w:color w:val="FF0000"/>
        </w:rPr>
        <w:t>&lt;</w:t>
      </w:r>
      <w:r w:rsidRPr="001C1B46">
        <w:rPr>
          <w:color w:val="FF0000"/>
        </w:rPr>
        <w:t>nebija radušies izdevumi</w:t>
      </w:r>
      <w:r w:rsidR="001D6F98" w:rsidRPr="001C1B46">
        <w:rPr>
          <w:color w:val="FF0000"/>
        </w:rPr>
        <w:t>&gt;/</w:t>
      </w:r>
      <w:r w:rsidR="003E44FC" w:rsidRPr="001C1B46">
        <w:rPr>
          <w:color w:val="FF0000"/>
        </w:rPr>
        <w:t>&lt;</w:t>
      </w:r>
      <w:r w:rsidR="001D6F98" w:rsidRPr="001C1B46">
        <w:rPr>
          <w:color w:val="FF0000"/>
        </w:rPr>
        <w:t>nav veikta Atbalsta summas vai tās daļas izmaksa&gt;</w:t>
      </w:r>
      <w:r w:rsidRPr="001C1B46">
        <w:t xml:space="preserve">, kā arī nav citu no </w:t>
      </w:r>
      <w:r w:rsidR="000D63F3" w:rsidRPr="001C1B46">
        <w:rPr>
          <w:color w:val="FF0000"/>
        </w:rPr>
        <w:t>&lt;Līguma/Vienošanās&gt;</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Ja Sadarbības iestāde ierosina </w:t>
      </w:r>
      <w:r w:rsidR="000D63F3" w:rsidRPr="001C1B46">
        <w:rPr>
          <w:color w:val="FF0000"/>
        </w:rPr>
        <w:t>&lt;Līguma/Vienošanās&gt;</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Finansējuma saņēmējs pēc vienošanās par </w:t>
      </w:r>
      <w:r w:rsidR="000D63F3" w:rsidRPr="001C1B46">
        <w:rPr>
          <w:color w:val="FF0000"/>
        </w:rPr>
        <w:t>&lt;Līguma/Vienošanās&gt;</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1C1B46">
        <w:rPr>
          <w:color w:val="FF0000"/>
        </w:rPr>
        <w:t>&lt;Līguma/Vienošanās&gt;</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&lt;Līguma/Vienošanās&gt;</w:t>
      </w:r>
      <w:r w:rsidRPr="001C1B46">
        <w:t xml:space="preserve"> izbeigšanu.</w:t>
      </w:r>
    </w:p>
    <w:p w14:paraId="6C39F830" w14:textId="3752E9AE" w:rsidR="00B607F9"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B607F9" w:rsidRPr="001C1B46">
        <w:rPr>
          <w:color w:val="FF0000"/>
        </w:rPr>
        <w:t xml:space="preserve">Ja Finansējuma saņēmējs vai Sadarbības iestāde ierosina izbeigt </w:t>
      </w:r>
      <w:r w:rsidR="006D6448" w:rsidRPr="001C1B46">
        <w:rPr>
          <w:color w:val="FF0000"/>
        </w:rPr>
        <w:t>V</w:t>
      </w:r>
      <w:r w:rsidR="00F06C78" w:rsidRPr="001C1B46">
        <w:rPr>
          <w:color w:val="FF0000"/>
        </w:rPr>
        <w:t>ienošano</w:t>
      </w:r>
      <w:r w:rsidR="000D63F3" w:rsidRPr="001C1B46">
        <w:rPr>
          <w:color w:val="FF0000"/>
        </w:rPr>
        <w:t xml:space="preserve">s </w:t>
      </w:r>
      <w:r w:rsidR="00B607F9" w:rsidRPr="001C1B46">
        <w:rPr>
          <w:color w:val="FF0000"/>
        </w:rPr>
        <w:t xml:space="preserve">un Finansējuma saņēmējam </w:t>
      </w:r>
      <w:r w:rsidR="00223679" w:rsidRPr="001C1B46">
        <w:rPr>
          <w:color w:val="FF0000"/>
        </w:rPr>
        <w:t xml:space="preserve">Projekta </w:t>
      </w:r>
      <w:r w:rsidR="00B607F9" w:rsidRPr="001C1B46">
        <w:rPr>
          <w:color w:val="FF0000"/>
        </w:rPr>
        <w:t>īstenošanas laikā ir radušies izdevumi</w:t>
      </w:r>
      <w:r w:rsidR="00563813" w:rsidRPr="001C1B46">
        <w:rPr>
          <w:color w:val="FF0000"/>
        </w:rPr>
        <w:t>,</w:t>
      </w:r>
      <w:r w:rsidR="00B607F9" w:rsidRPr="001C1B46">
        <w:rPr>
          <w:color w:val="FF0000"/>
        </w:rPr>
        <w:t xml:space="preserve"> Sadarbības iestāde:</w:t>
      </w:r>
    </w:p>
    <w:p w14:paraId="06F338A3" w14:textId="7AEEC2A1" w:rsidR="00B607F9" w:rsidRPr="001C1B46" w:rsidRDefault="00F06C78" w:rsidP="00DC24A8">
      <w:pPr>
        <w:numPr>
          <w:ilvl w:val="2"/>
          <w:numId w:val="1"/>
        </w:numPr>
        <w:tabs>
          <w:tab w:val="left" w:pos="993"/>
        </w:tabs>
        <w:ind w:left="0" w:firstLine="0"/>
        <w:jc w:val="both"/>
        <w:rPr>
          <w:color w:val="FF0000"/>
        </w:rPr>
      </w:pPr>
      <w:r w:rsidRPr="001C1B46">
        <w:rPr>
          <w:color w:val="FF0000"/>
        </w:rPr>
        <w:t>&lt;</w:t>
      </w:r>
      <w:r w:rsidR="00B607F9" w:rsidRPr="001C1B46">
        <w:rPr>
          <w:color w:val="FF0000"/>
        </w:rPr>
        <w:t xml:space="preserve">pieņem lēmumu par </w:t>
      </w:r>
      <w:r w:rsidR="000D63F3" w:rsidRPr="001C1B46">
        <w:rPr>
          <w:color w:val="FF0000"/>
        </w:rPr>
        <w:t>Vienošanās</w:t>
      </w:r>
      <w:r w:rsidR="00B607F9" w:rsidRPr="001C1B46">
        <w:rPr>
          <w:color w:val="FF0000"/>
        </w:rPr>
        <w:t xml:space="preserve"> </w:t>
      </w:r>
      <w:r w:rsidR="00A53C9E" w:rsidRPr="001C1B46">
        <w:rPr>
          <w:color w:val="FF0000"/>
        </w:rPr>
        <w:t>izbeigšanu</w:t>
      </w:r>
      <w:r w:rsidR="00647C44" w:rsidRPr="001C1B46">
        <w:rPr>
          <w:color w:val="FF0000"/>
        </w:rPr>
        <w:t>&gt;</w:t>
      </w:r>
      <w:r w:rsidR="00A53C9E" w:rsidRPr="001C1B46">
        <w:rPr>
          <w:color w:val="FF0000"/>
        </w:rPr>
        <w:t xml:space="preserve"> </w:t>
      </w:r>
      <w:r w:rsidRPr="001C1B46">
        <w:rPr>
          <w:color w:val="FF0000"/>
        </w:rPr>
        <w:t>/</w:t>
      </w:r>
      <w:r w:rsidR="00873C76" w:rsidRPr="001C1B46">
        <w:rPr>
          <w:color w:val="FF0000"/>
        </w:rPr>
        <w:t xml:space="preserve"> </w:t>
      </w:r>
      <w:r w:rsidR="00647C44" w:rsidRPr="001C1B46">
        <w:rPr>
          <w:color w:val="FF0000"/>
        </w:rPr>
        <w:t>&lt;</w:t>
      </w:r>
      <w:r w:rsidR="00873C76" w:rsidRPr="001C1B46">
        <w:rPr>
          <w:color w:val="FF0000"/>
        </w:rPr>
        <w:t xml:space="preserve">pieņem lēmumu par asignējumu apturēšanu vai atsaukšanu un </w:t>
      </w:r>
      <w:r w:rsidRPr="001C1B46">
        <w:rPr>
          <w:color w:val="FF0000"/>
        </w:rPr>
        <w:t>nosūta to Finansējuma saņēmējam</w:t>
      </w:r>
      <w:r w:rsidR="00873C76" w:rsidRPr="001C1B46">
        <w:rPr>
          <w:color w:val="FF0000"/>
        </w:rPr>
        <w:t xml:space="preserve"> </w:t>
      </w:r>
      <w:r w:rsidR="009B0378" w:rsidRPr="001C1B46">
        <w:rPr>
          <w:color w:val="FF0000"/>
        </w:rPr>
        <w:t>&lt;</w:t>
      </w:r>
      <w:r w:rsidRPr="001C1B46">
        <w:rPr>
          <w:color w:val="FF0000"/>
        </w:rPr>
        <w:t xml:space="preserve">, </w:t>
      </w:r>
      <w:r w:rsidR="009B0378" w:rsidRPr="001C1B46">
        <w:rPr>
          <w:color w:val="FF0000"/>
        </w:rPr>
        <w:t xml:space="preserve">________ </w:t>
      </w:r>
      <w:r w:rsidR="00873C76" w:rsidRPr="001C1B46">
        <w:rPr>
          <w:color w:val="FF0000"/>
        </w:rPr>
        <w:t>ministrijai</w:t>
      </w:r>
      <w:r w:rsidR="009B0378" w:rsidRPr="001C1B46">
        <w:rPr>
          <w:color w:val="FF0000"/>
        </w:rPr>
        <w:t>&gt;</w:t>
      </w:r>
      <w:r w:rsidR="00873C76" w:rsidRPr="001C1B46">
        <w:rPr>
          <w:color w:val="FF0000"/>
        </w:rPr>
        <w:t xml:space="preserve"> un Valsts kasei</w:t>
      </w:r>
      <w:r w:rsidR="005C1D87" w:rsidRPr="005C1D87">
        <w:rPr>
          <w:color w:val="FF0000"/>
          <w:vertAlign w:val="superscript"/>
        </w:rPr>
        <w:t>17</w:t>
      </w:r>
      <w:r w:rsidR="00873C76" w:rsidRPr="001C1B46">
        <w:rPr>
          <w:color w:val="FF0000"/>
        </w:rPr>
        <w:t>&gt;</w:t>
      </w:r>
      <w:r w:rsidR="00544101" w:rsidRPr="001C1B46">
        <w:rPr>
          <w:color w:val="FF0000"/>
        </w:rPr>
        <w:t>;</w:t>
      </w:r>
    </w:p>
    <w:p w14:paraId="3BD0679C" w14:textId="2435F52C" w:rsidR="00B607F9" w:rsidRPr="001C1B46" w:rsidRDefault="00B607F9" w:rsidP="00DC24A8">
      <w:pPr>
        <w:numPr>
          <w:ilvl w:val="2"/>
          <w:numId w:val="1"/>
        </w:numPr>
        <w:tabs>
          <w:tab w:val="left" w:pos="993"/>
        </w:tabs>
        <w:ind w:left="0" w:firstLine="0"/>
        <w:jc w:val="both"/>
        <w:rPr>
          <w:color w:val="FF0000"/>
        </w:rPr>
      </w:pPr>
      <w:r w:rsidRPr="001C1B46">
        <w:rPr>
          <w:color w:val="FF0000"/>
        </w:rPr>
        <w:t xml:space="preserve">nosūta Finansējuma saņēmējam Sadarbības iestādes parakstītu vienošanos par </w:t>
      </w:r>
      <w:r w:rsidR="000D63F3" w:rsidRPr="001C1B46">
        <w:rPr>
          <w:color w:val="FF0000"/>
        </w:rPr>
        <w:t xml:space="preserve">&lt;Līguma/Vienošanās&gt; </w:t>
      </w:r>
      <w:r w:rsidRPr="001C1B46">
        <w:rPr>
          <w:color w:val="FF0000"/>
        </w:rPr>
        <w:t>izbeigšanu. Finansējuma saņēmējs pēc vienošanās parakstīšanas nosūta Sadarbības iestāde</w:t>
      </w:r>
      <w:r w:rsidRPr="0073329E">
        <w:rPr>
          <w:color w:val="FF0000"/>
        </w:rPr>
        <w:t>i</w:t>
      </w:r>
      <w:r w:rsidRPr="001C1B46">
        <w:rPr>
          <w:color w:val="FF0000"/>
        </w:rPr>
        <w:t xml:space="preserve"> tās eksemplāru. Gadījumā, ja Finansējuma saņēmējs neparaksta vienošanos par </w:t>
      </w:r>
      <w:r w:rsidR="000D63F3" w:rsidRPr="001C1B46">
        <w:rPr>
          <w:color w:val="FF0000"/>
        </w:rPr>
        <w:t xml:space="preserve">&lt;Līguma/Vienošanās&gt; </w:t>
      </w:r>
      <w:r w:rsidRPr="001C1B46">
        <w:rPr>
          <w:color w:val="FF0000"/>
        </w:rPr>
        <w:t xml:space="preserve">izbeigšanu Sadarbības iestādes noteiktajā termiņā, Sadarbības iestāde nosūta Finansējuma saņēmējam parakstītu vienpusēju paziņojumu par </w:t>
      </w:r>
      <w:r w:rsidR="000D63F3" w:rsidRPr="001C1B46">
        <w:rPr>
          <w:color w:val="FF0000"/>
        </w:rPr>
        <w:t xml:space="preserve">&lt;Līguma/Vienošanās&gt; </w:t>
      </w:r>
      <w:r w:rsidRPr="001C1B46">
        <w:rPr>
          <w:color w:val="FF0000"/>
        </w:rPr>
        <w:t>izbeigšanu</w:t>
      </w:r>
      <w:r w:rsidR="00D5699E" w:rsidRPr="001C1B46">
        <w:rPr>
          <w:color w:val="FF0000"/>
        </w:rPr>
        <w:t>&gt;</w:t>
      </w:r>
      <w:r w:rsidRPr="001C1B46">
        <w:rPr>
          <w:color w:val="FF0000"/>
        </w:rPr>
        <w:t>.</w:t>
      </w:r>
    </w:p>
    <w:p w14:paraId="45238D75" w14:textId="12912D04" w:rsidR="00F91611"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F91611" w:rsidRPr="001C1B46">
        <w:rPr>
          <w:color w:val="FF0000"/>
        </w:rPr>
        <w:t xml:space="preserve">Ja Finansējuma saņēmējs vai </w:t>
      </w:r>
      <w:r w:rsidR="00FD7509" w:rsidRPr="001C1B46">
        <w:rPr>
          <w:color w:val="FF0000"/>
        </w:rPr>
        <w:t>S</w:t>
      </w:r>
      <w:r w:rsidR="00F91611" w:rsidRPr="001C1B46">
        <w:rPr>
          <w:color w:val="FF0000"/>
        </w:rPr>
        <w:t xml:space="preserve">adarbības iestāde ierosina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un Finansējuma saņēmējam ir veikta Atbalsta summas vai tās daļas izmaksa, Finansējuma saņēmējam ir pienākums pirms </w:t>
      </w:r>
      <w:r w:rsidR="00742185">
        <w:rPr>
          <w:color w:val="FF0000"/>
        </w:rPr>
        <w:t>&lt;</w:t>
      </w:r>
      <w:r w:rsidR="00F91611" w:rsidRPr="001C1B46">
        <w:rPr>
          <w:color w:val="FF0000"/>
        </w:rPr>
        <w:t>Līguma</w:t>
      </w:r>
      <w:r w:rsidR="00742185">
        <w:rPr>
          <w:color w:val="FF0000"/>
        </w:rPr>
        <w:t>/Vienošanās&gt;</w:t>
      </w:r>
      <w:r w:rsidR="00F91611" w:rsidRPr="001C1B46">
        <w:rPr>
          <w:color w:val="FF0000"/>
        </w:rPr>
        <w:t xml:space="preserve"> izbeigšanas veikt saņemtās Atbalsta summas vai tās daļas atmaksu Sadarbības iestādei. Sadarbības iestāde šādā gadījumā pēc </w:t>
      </w:r>
      <w:r w:rsidR="00E3720C" w:rsidRPr="001C1B46">
        <w:rPr>
          <w:color w:val="FF0000"/>
        </w:rPr>
        <w:t>Finansējuma saņēmēja</w:t>
      </w:r>
      <w:r w:rsidR="00F91611" w:rsidRPr="001C1B46">
        <w:rPr>
          <w:color w:val="FF0000"/>
        </w:rPr>
        <w:t xml:space="preserve"> rakstveida ierosinājuma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saņemšanas vai ierosinot izbeigt </w:t>
      </w:r>
      <w:r w:rsidR="00742185">
        <w:rPr>
          <w:color w:val="FF0000"/>
        </w:rPr>
        <w:t>&lt;</w:t>
      </w:r>
      <w:r w:rsidR="00F91611" w:rsidRPr="001C1B46">
        <w:rPr>
          <w:color w:val="FF0000"/>
        </w:rPr>
        <w:t>L</w:t>
      </w:r>
      <w:r w:rsidR="006804E8" w:rsidRPr="001C1B46">
        <w:rPr>
          <w:color w:val="FF0000"/>
        </w:rPr>
        <w:t>īgumu</w:t>
      </w:r>
      <w:r w:rsidR="00742185">
        <w:rPr>
          <w:color w:val="FF0000"/>
        </w:rPr>
        <w:t>/Vienošanos&gt;</w:t>
      </w:r>
      <w:r w:rsidR="006804E8" w:rsidRPr="001C1B46">
        <w:rPr>
          <w:color w:val="FF0000"/>
        </w:rPr>
        <w:t>:</w:t>
      </w:r>
    </w:p>
    <w:p w14:paraId="7FF6ADC6" w14:textId="77777777" w:rsidR="006804E8" w:rsidRPr="001C1B46" w:rsidRDefault="006804E8" w:rsidP="00DC24A8">
      <w:pPr>
        <w:numPr>
          <w:ilvl w:val="2"/>
          <w:numId w:val="1"/>
        </w:numPr>
        <w:tabs>
          <w:tab w:val="left" w:pos="993"/>
        </w:tabs>
        <w:ind w:left="0" w:firstLine="0"/>
        <w:jc w:val="both"/>
        <w:rPr>
          <w:color w:val="FF0000"/>
        </w:rPr>
      </w:pPr>
      <w:r w:rsidRPr="001C1B46">
        <w:rPr>
          <w:color w:val="FF0000"/>
        </w:rPr>
        <w:t>paziņo Finansējuma saņēmējam termiņu, kādā saņemtā Atbalsta summa vai tās daļa atmaksājama, veicot pārskaitījumu uz Sadarbības iestādes norādīto kontu;</w:t>
      </w:r>
    </w:p>
    <w:p w14:paraId="357570D4" w14:textId="6969C72F" w:rsidR="006804E8" w:rsidRPr="001C1B46" w:rsidRDefault="006804E8" w:rsidP="00DC24A8">
      <w:pPr>
        <w:numPr>
          <w:ilvl w:val="2"/>
          <w:numId w:val="1"/>
        </w:numPr>
        <w:tabs>
          <w:tab w:val="left" w:pos="993"/>
        </w:tabs>
        <w:ind w:left="0" w:firstLine="0"/>
        <w:jc w:val="both"/>
        <w:rPr>
          <w:color w:val="FF0000"/>
        </w:rPr>
      </w:pPr>
      <w:r w:rsidRPr="001C1B46">
        <w:rPr>
          <w:color w:val="FF0000"/>
        </w:rPr>
        <w:t xml:space="preserve">ja Finansējuma saņēmējs objektīvu apsvērumu dēļ nevar nodrošināt saņemtās Atbalsta summas vai tās daļas </w:t>
      </w:r>
      <w:r w:rsidR="00EE2891" w:rsidRPr="001C1B46">
        <w:rPr>
          <w:color w:val="FF0000"/>
        </w:rPr>
        <w:t>atmaksu Sadarbības iestādes noteiktajā termiņā, Puses noslēdz rakstisku vienošanos par saņemtās Atbalsta summas vai tās daļas atmaksas grafiku.</w:t>
      </w:r>
    </w:p>
    <w:p w14:paraId="75763E11" w14:textId="22DB27EE" w:rsidR="00EE2891" w:rsidRPr="001C1B46" w:rsidRDefault="00F63A3D" w:rsidP="009E1611">
      <w:pPr>
        <w:pStyle w:val="ListParagraph"/>
        <w:numPr>
          <w:ilvl w:val="1"/>
          <w:numId w:val="1"/>
        </w:numPr>
        <w:tabs>
          <w:tab w:val="clear" w:pos="862"/>
        </w:tabs>
        <w:ind w:left="0" w:firstLine="0"/>
        <w:jc w:val="both"/>
        <w:rPr>
          <w:color w:val="FF0000"/>
        </w:rPr>
      </w:pPr>
      <w:r w:rsidRPr="001C1B46">
        <w:rPr>
          <w:color w:val="FF0000"/>
        </w:rPr>
        <w:t xml:space="preserve">Sadarbības iestāde 10 (desmit) darba dienu laikā no </w:t>
      </w:r>
      <w:r w:rsidR="001726AC" w:rsidRPr="001C1B46">
        <w:rPr>
          <w:color w:val="FF0000"/>
        </w:rPr>
        <w:t>dienas</w:t>
      </w:r>
      <w:r w:rsidRPr="001C1B46">
        <w:rPr>
          <w:color w:val="FF0000"/>
        </w:rPr>
        <w:t>, kad Sadarbības iestādes norādītajā kontā saņemta Finansējuma saņēmēja pārskaitīt</w:t>
      </w:r>
      <w:r w:rsidR="00FD7509" w:rsidRPr="001C1B46">
        <w:rPr>
          <w:color w:val="FF0000"/>
        </w:rPr>
        <w:t>ā</w:t>
      </w:r>
      <w:r w:rsidRPr="001C1B46">
        <w:rPr>
          <w:color w:val="FF0000"/>
        </w:rPr>
        <w:t xml:space="preserve"> visa Atbalsta summas vai tās daļas atmaksa, nosūta </w:t>
      </w:r>
      <w:r w:rsidR="00F13258" w:rsidRPr="001C1B46">
        <w:rPr>
          <w:color w:val="FF0000"/>
        </w:rPr>
        <w:t xml:space="preserve">Finansējuma saņēmējam Sadarbības iestādes parakstītu vienošanos par </w:t>
      </w:r>
      <w:r w:rsidR="00742185">
        <w:rPr>
          <w:color w:val="FF0000"/>
        </w:rPr>
        <w:t>&lt;</w:t>
      </w:r>
      <w:r w:rsidR="00F13258" w:rsidRPr="001C1B46">
        <w:rPr>
          <w:color w:val="FF0000"/>
        </w:rPr>
        <w:t>Līguma</w:t>
      </w:r>
      <w:r w:rsidR="00742185">
        <w:rPr>
          <w:color w:val="FF0000"/>
        </w:rPr>
        <w:t>/Vienošanās&gt;</w:t>
      </w:r>
      <w:r w:rsidR="00F13258" w:rsidRPr="001C1B46">
        <w:rPr>
          <w:color w:val="FF0000"/>
        </w:rPr>
        <w:t xml:space="preserve"> izbeigšanu. Finansējuma saņēmējs pēc vienošanās parakstīšanas nosūta Sadarbības iestādei tās eksemplāru</w:t>
      </w:r>
      <w:r w:rsidR="004A233F" w:rsidRPr="001C1B46">
        <w:rPr>
          <w:color w:val="FF0000"/>
        </w:rPr>
        <w:t xml:space="preserve">. Gadījumā, ja Finansējuma saņēmējs neparaksta vienošanos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 Sadarbības iestādes noteiktajā termiņā, Sadarbības iestāde nosūta Finansējuma saņēmējam vienpusēju paziņojumu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w:t>
      </w:r>
      <w:r w:rsidR="00D5699E" w:rsidRPr="001C1B46">
        <w:rPr>
          <w:color w:val="FF0000"/>
        </w:rPr>
        <w:t>&gt;</w:t>
      </w:r>
    </w:p>
    <w:p w14:paraId="54381633" w14:textId="77777777"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1C1B46">
        <w:rPr>
          <w:color w:val="FF0000"/>
        </w:rPr>
        <w:t>&lt;Līguma/Vienošanās&gt;</w:t>
      </w:r>
      <w:r w:rsidR="000D63F3" w:rsidRPr="001C1B46">
        <w:t xml:space="preserve"> </w:t>
      </w:r>
      <w:r w:rsidRPr="001C1B46">
        <w:t>izbeigšanu SAM MK noteikumos noteiktajos un šādos gadījumos:</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77777777" w:rsidR="00B607F9" w:rsidRPr="001C1B46"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1C1B46">
        <w:rPr>
          <w:color w:val="FF0000"/>
        </w:rPr>
        <w:t>&lt;Līgumā/</w:t>
      </w:r>
      <w:r w:rsidR="000D63F3" w:rsidRPr="001C1B46">
        <w:rPr>
          <w:color w:val="FF0000"/>
        </w:rPr>
        <w:t>Vienošanās&gt;</w:t>
      </w:r>
      <w:r w:rsidRPr="001C1B46">
        <w:t xml:space="preserve"> noteiktos pienākumus.</w:t>
      </w:r>
    </w:p>
    <w:p w14:paraId="5EC3DF30"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1C1B46">
        <w:rPr>
          <w:color w:val="FF0000"/>
        </w:rPr>
        <w:t>&lt;Līgum</w:t>
      </w:r>
      <w:r w:rsidR="00544101" w:rsidRPr="001C1B46">
        <w:rPr>
          <w:color w:val="FF0000"/>
        </w:rPr>
        <w:t>ā</w:t>
      </w:r>
      <w:r w:rsidR="000D63F3" w:rsidRPr="001C1B46">
        <w:rPr>
          <w:color w:val="FF0000"/>
        </w:rPr>
        <w:t>/</w:t>
      </w:r>
      <w:r w:rsidRPr="001C1B46">
        <w:rPr>
          <w:color w:val="FF0000"/>
        </w:rPr>
        <w:t>Vienošanās</w:t>
      </w:r>
      <w:r w:rsidR="000D63F3" w:rsidRPr="001C1B46">
        <w:rPr>
          <w:color w:val="FF0000"/>
        </w:rPr>
        <w:t>&gt;</w:t>
      </w:r>
      <w:r w:rsidRPr="001C1B46">
        <w:t xml:space="preserve"> minētajos gadījumos, kad </w:t>
      </w:r>
      <w:r w:rsidR="000D63F3" w:rsidRPr="001C1B46">
        <w:rPr>
          <w:color w:val="FF0000"/>
        </w:rPr>
        <w:t>&lt;Līgums</w:t>
      </w:r>
      <w:r w:rsidR="00544101" w:rsidRPr="001C1B46">
        <w:rPr>
          <w:color w:val="FF0000"/>
        </w:rPr>
        <w:t xml:space="preserve"> tiek izbeigts</w:t>
      </w:r>
      <w:r w:rsidR="000D63F3" w:rsidRPr="001C1B46">
        <w:rPr>
          <w:color w:val="FF0000"/>
        </w:rPr>
        <w:t>/</w:t>
      </w:r>
      <w:r w:rsidRPr="001C1B46">
        <w:rPr>
          <w:color w:val="FF0000"/>
        </w:rPr>
        <w:t>Vienošanās</w:t>
      </w:r>
      <w:r w:rsidR="00544101" w:rsidRPr="001C1B46">
        <w:rPr>
          <w:color w:val="FF0000"/>
        </w:rPr>
        <w:t xml:space="preserve"> tiek izbeigta</w:t>
      </w:r>
      <w:r w:rsidR="000D63F3" w:rsidRPr="001C1B46">
        <w:rPr>
          <w:color w:val="FF0000"/>
        </w:rPr>
        <w:t>&gt;</w:t>
      </w:r>
      <w:r w:rsidR="00544101" w:rsidRPr="001C1B46">
        <w:t xml:space="preserve"> </w:t>
      </w:r>
      <w:r w:rsidRPr="001C1B46">
        <w:t>ar Sadarbības iestādes vienpusēju paziņojumu, ja paziņojums tiek nosūtīts:</w:t>
      </w:r>
    </w:p>
    <w:p w14:paraId="1B5617A6"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&lt;Līgums</w:t>
      </w:r>
      <w:r w:rsidR="00544101" w:rsidRPr="001C1B46">
        <w:rPr>
          <w:color w:val="FF0000"/>
        </w:rPr>
        <w:t xml:space="preserve"> uzskatāms/</w:t>
      </w:r>
      <w:r w:rsidR="000D63F3" w:rsidRPr="001C1B46">
        <w:rPr>
          <w:color w:val="FF0000"/>
        </w:rPr>
        <w:t>Vienošanās uzskatāma&gt;</w:t>
      </w:r>
      <w:r w:rsidRPr="001C1B46">
        <w:rPr>
          <w:color w:val="FF0000"/>
        </w:rPr>
        <w:t xml:space="preserve"> </w:t>
      </w:r>
      <w:r w:rsidRPr="001C1B46">
        <w:t>par izbeigtu astotajā dienā no dienas, kad Sadarbības iestāde paziņojumu reģistrējusi kā nosūtāmo dokumentu;</w:t>
      </w:r>
    </w:p>
    <w:p w14:paraId="50D5E9AF"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1C1B46">
        <w:rPr>
          <w:color w:val="FF0000"/>
        </w:rPr>
        <w:t>&lt;Līgums uzskatāms/</w:t>
      </w:r>
      <w:r w:rsidR="000D63F3" w:rsidRPr="001C1B46">
        <w:rPr>
          <w:color w:val="FF0000"/>
        </w:rPr>
        <w:t>Vienošanās uzskatāma&gt;</w:t>
      </w:r>
      <w:r w:rsidRPr="001C1B46">
        <w:t xml:space="preserve"> par izbeigtu septītajā dienā pēc paziņojuma nodošanas pastā;</w:t>
      </w:r>
    </w:p>
    <w:p w14:paraId="3972C91F"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&lt;Līgums uzskatāms/</w:t>
      </w:r>
      <w:r w:rsidRPr="001C1B46">
        <w:rPr>
          <w:color w:val="FF0000"/>
        </w:rPr>
        <w:t>Vienošanās</w:t>
      </w:r>
      <w:r w:rsidR="000D63F3" w:rsidRPr="001C1B46">
        <w:rPr>
          <w:color w:val="FF0000"/>
        </w:rPr>
        <w:t xml:space="preserve"> uzskatāma&gt;</w:t>
      </w:r>
      <w:r w:rsidRPr="001C1B46">
        <w:t xml:space="preserve"> par izbeigtu otrajā darba dienā pēc tā nosūtīšanas.</w:t>
      </w:r>
    </w:p>
    <w:p w14:paraId="039A8F58" w14:textId="77777777"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&lt;Līgums</w:t>
      </w:r>
      <w:r w:rsidR="000D63F3" w:rsidRPr="001C1B46">
        <w:rPr>
          <w:color w:val="FF0000"/>
        </w:rPr>
        <w:t xml:space="preserve"> tiek izbeigts</w:t>
      </w:r>
      <w:r w:rsidR="00544101" w:rsidRPr="001C1B46">
        <w:rPr>
          <w:color w:val="FF0000"/>
        </w:rPr>
        <w:t>/</w:t>
      </w:r>
      <w:r w:rsidR="005C7429" w:rsidRPr="001C1B46">
        <w:rPr>
          <w:color w:val="FF0000"/>
        </w:rPr>
        <w:t>Vienošanās</w:t>
      </w:r>
      <w:r w:rsidRPr="001C1B46">
        <w:rPr>
          <w:color w:val="FF0000"/>
        </w:rPr>
        <w:t xml:space="preserve"> tiek izbeigta</w:t>
      </w:r>
      <w:r w:rsidR="000D63F3" w:rsidRPr="001C1B46">
        <w:rPr>
          <w:color w:val="FF0000"/>
        </w:rPr>
        <w:t>&gt;</w:t>
      </w:r>
      <w:r w:rsidRPr="001C1B46">
        <w:rPr>
          <w:color w:val="FF0000"/>
        </w:rPr>
        <w:t xml:space="preserve"> </w:t>
      </w:r>
      <w:r w:rsidRPr="001C1B46">
        <w:t xml:space="preserve">saskaņā ar Pušu rakstisku vienošanos, par </w:t>
      </w:r>
      <w:r w:rsidR="000D63F3" w:rsidRPr="001C1B46">
        <w:rPr>
          <w:color w:val="FF0000"/>
        </w:rPr>
        <w:t>&lt;Līguma</w:t>
      </w:r>
      <w:r w:rsidR="00544101" w:rsidRPr="001C1B46">
        <w:rPr>
          <w:color w:val="FF0000"/>
        </w:rPr>
        <w:t>/</w:t>
      </w:r>
      <w:r w:rsidRPr="001C1B46">
        <w:rPr>
          <w:color w:val="FF0000"/>
        </w:rPr>
        <w:t>Vienošanās</w:t>
      </w:r>
      <w:r w:rsidR="000D63F3" w:rsidRPr="001C1B46">
        <w:rPr>
          <w:color w:val="FF0000"/>
        </w:rPr>
        <w:t>&gt;</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&lt;Līguma/Vienošanās&gt; </w:t>
      </w:r>
      <w:r w:rsidR="00CE30A1" w:rsidRPr="001C1B46">
        <w:t>izbeigšanas</w:t>
      </w:r>
      <w:r w:rsidRPr="001C1B46">
        <w:t xml:space="preserve"> termiņu.</w:t>
      </w:r>
    </w:p>
    <w:p w14:paraId="5B79D7B8" w14:textId="49FE4798" w:rsidR="00B607F9" w:rsidRPr="001C1B46" w:rsidRDefault="00544101" w:rsidP="009E1611">
      <w:pPr>
        <w:pStyle w:val="ListParagraph"/>
        <w:numPr>
          <w:ilvl w:val="1"/>
          <w:numId w:val="1"/>
        </w:numPr>
        <w:tabs>
          <w:tab w:val="clear" w:pos="862"/>
        </w:tabs>
        <w:ind w:left="0" w:firstLine="0"/>
        <w:jc w:val="both"/>
      </w:pPr>
      <w:r w:rsidRPr="001C1B46">
        <w:rPr>
          <w:color w:val="FF0000"/>
        </w:rPr>
        <w:t>&lt;Līgums uzskatāms/</w:t>
      </w:r>
      <w:r w:rsidR="005C7429" w:rsidRPr="001C1B46">
        <w:rPr>
          <w:color w:val="FF0000"/>
        </w:rPr>
        <w:t>Vienošanās</w:t>
      </w:r>
      <w:r w:rsidRPr="001C1B46">
        <w:rPr>
          <w:color w:val="FF0000"/>
        </w:rPr>
        <w:t xml:space="preserve"> uzskatāma</w:t>
      </w:r>
      <w:r w:rsidR="005C7429" w:rsidRPr="001C1B46">
        <w:rPr>
          <w:color w:val="FF0000"/>
        </w:rPr>
        <w:t>&gt;</w:t>
      </w:r>
      <w:r w:rsidR="00B607F9" w:rsidRPr="001C1B46">
        <w:t xml:space="preserve"> par spēkā neesošu no </w:t>
      </w:r>
      <w:r w:rsidRPr="001C1B46">
        <w:rPr>
          <w:color w:val="FF0000"/>
        </w:rPr>
        <w:t>&lt;tā/</w:t>
      </w:r>
      <w:r w:rsidR="00B607F9" w:rsidRPr="001C1B46">
        <w:rPr>
          <w:color w:val="FF0000"/>
        </w:rPr>
        <w:t>tās</w:t>
      </w:r>
      <w:r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prettiesisku </w:t>
      </w:r>
      <w:r w:rsidR="001B1A0A" w:rsidRPr="001B1A0A">
        <w:rPr>
          <w:color w:val="FF0000"/>
        </w:rPr>
        <w:t>&lt;administratīvo aktu/</w:t>
      </w:r>
      <w:r w:rsidR="00B607F9" w:rsidRPr="001B1A0A">
        <w:rPr>
          <w:color w:val="FF0000"/>
        </w:rPr>
        <w:t>pārvaldes lēmumu</w:t>
      </w:r>
      <w:r w:rsidR="001B1A0A" w:rsidRPr="001B1A0A">
        <w:rPr>
          <w:color w:val="FF0000"/>
        </w:rPr>
        <w:t>&gt;</w:t>
      </w:r>
      <w:r w:rsidR="00B607F9" w:rsidRPr="001C1B46">
        <w:t xml:space="preserve"> par Projekta iesnieguma apstiprināšanu</w:t>
      </w:r>
      <w:r w:rsidR="00D6469D" w:rsidRPr="001C1B46">
        <w:t xml:space="preserve"> un minētais </w:t>
      </w:r>
      <w:r w:rsidR="001B1A0A" w:rsidRPr="001B1A0A">
        <w:rPr>
          <w:color w:val="FF0000"/>
        </w:rPr>
        <w:t>&lt;administratīvais akts/</w:t>
      </w:r>
      <w:r w:rsidR="00D6469D" w:rsidRPr="001B1A0A">
        <w:rPr>
          <w:color w:val="FF0000"/>
        </w:rPr>
        <w:t>pārvaldes lēmums</w:t>
      </w:r>
      <w:r w:rsidR="001B1A0A" w:rsidRPr="001B1A0A">
        <w:rPr>
          <w:color w:val="FF0000"/>
        </w:rPr>
        <w:t>&gt;</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xml:space="preserve">, tiek risināti saskaņā ar normatīvajiem aktiem. </w:t>
      </w:r>
    </w:p>
    <w:p w14:paraId="657679BC"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1C1B46">
        <w:rPr>
          <w:color w:val="FF0000"/>
        </w:rPr>
        <w:t>&lt;Līguma</w:t>
      </w:r>
      <w:r w:rsidR="00566D22" w:rsidRPr="001C1B46">
        <w:rPr>
          <w:color w:val="FF0000"/>
        </w:rPr>
        <w:t>/</w:t>
      </w:r>
      <w:r w:rsidRPr="001C1B46">
        <w:rPr>
          <w:color w:val="FF0000"/>
        </w:rPr>
        <w:t>Vienošanās&gt;</w:t>
      </w:r>
      <w:r w:rsidRPr="001C1B46">
        <w:t xml:space="preserve"> noteikumi jebkādā veidā kļūst par spēkā neesošiem, pretlikumīgiem, tas nekādā veidā neierobežo un neietekmē pārējo </w:t>
      </w:r>
      <w:r w:rsidR="000501A5" w:rsidRPr="001C1B46">
        <w:rPr>
          <w:color w:val="FF0000"/>
        </w:rPr>
        <w:t>&lt;Līguma</w:t>
      </w:r>
      <w:r w:rsidRPr="001C1B46">
        <w:rPr>
          <w:color w:val="FF0000"/>
        </w:rPr>
        <w:t>/Vienošanās&gt;</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756155C7"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FD635A" w:rsidRPr="00FD635A">
        <w:rPr>
          <w:rStyle w:val="FootnoteReference"/>
        </w:rPr>
        <w:t>6</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Pr="001C1B46">
        <w:rPr>
          <w:color w:val="FF0000"/>
        </w:rPr>
        <w:t>&lt;</w:t>
      </w:r>
      <w:r w:rsidR="000501A5" w:rsidRPr="001C1B46">
        <w:rPr>
          <w:color w:val="FF0000"/>
        </w:rPr>
        <w:t>Līgumā</w:t>
      </w:r>
      <w:r w:rsidR="00566D22" w:rsidRPr="001C1B46">
        <w:rPr>
          <w:color w:val="FF0000"/>
        </w:rPr>
        <w:t>/</w:t>
      </w:r>
      <w:r w:rsidRPr="001C1B46">
        <w:rPr>
          <w:color w:val="FF0000"/>
        </w:rPr>
        <w:t>Vienošanās&gt;</w:t>
      </w:r>
      <w:r w:rsidRPr="001C1B46">
        <w:t xml:space="preserve"> nav norādīts citādi:</w:t>
      </w:r>
    </w:p>
    <w:p w14:paraId="3B7B0463"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būtību;</w:t>
      </w:r>
    </w:p>
    <w:p w14:paraId="79641F01" w14:textId="77777777" w:rsidR="00C34F93" w:rsidRPr="001C1B46" w:rsidRDefault="00C34F93" w:rsidP="00DC24A8">
      <w:pPr>
        <w:numPr>
          <w:ilvl w:val="2"/>
          <w:numId w:val="1"/>
        </w:numPr>
        <w:tabs>
          <w:tab w:val="left" w:pos="993"/>
        </w:tabs>
        <w:ind w:left="0" w:firstLine="0"/>
        <w:jc w:val="both"/>
      </w:pPr>
      <w:r w:rsidRPr="001C1B46">
        <w:t xml:space="preserve">atsauce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xml:space="preserve">, dokumentu vai normatīvo aktu ir uzskatāma par atsauci uz to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dokumenta vai normatīvā akta redakciju, kas ir spēkā brīdī, kad ir piemērojama vai izpildāma attiecīgā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norma, kura atsaucas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77777777" w:rsidR="00C34F93" w:rsidRPr="001C1B46" w:rsidRDefault="00C34F93" w:rsidP="009E1611">
      <w:pPr>
        <w:pStyle w:val="ListParagraph"/>
        <w:numPr>
          <w:ilvl w:val="1"/>
          <w:numId w:val="1"/>
        </w:numPr>
        <w:tabs>
          <w:tab w:val="clear" w:pos="862"/>
        </w:tabs>
        <w:ind w:left="0" w:firstLine="0"/>
        <w:jc w:val="both"/>
      </w:pPr>
      <w:r w:rsidRPr="001C1B46">
        <w:rPr>
          <w:color w:val="FF0000"/>
        </w:rPr>
        <w:t xml:space="preserve">&lt;Līgums </w:t>
      </w:r>
      <w:r w:rsidR="000501A5" w:rsidRPr="001C1B46">
        <w:rPr>
          <w:color w:val="FF0000"/>
        </w:rPr>
        <w:t>ir saistošs</w:t>
      </w:r>
      <w:r w:rsidR="00566D22" w:rsidRPr="001C1B46">
        <w:rPr>
          <w:color w:val="FF0000"/>
        </w:rPr>
        <w:t>/</w:t>
      </w:r>
      <w:r w:rsidRPr="001C1B46">
        <w:rPr>
          <w:color w:val="FF0000"/>
        </w:rPr>
        <w:t>Vienošanās</w:t>
      </w:r>
      <w:r w:rsidR="00387B70" w:rsidRPr="001C1B46">
        <w:rPr>
          <w:color w:val="FF0000"/>
        </w:rPr>
        <w:t xml:space="preserve"> ir saistoša</w:t>
      </w:r>
      <w:r w:rsidRPr="001C1B46">
        <w:rPr>
          <w:color w:val="FF0000"/>
        </w:rPr>
        <w:t xml:space="preserve">&gt; </w:t>
      </w:r>
      <w:r w:rsidRPr="001C1B46">
        <w:t>Pusēm un to tiesību un saistību pārņēmējiem.</w:t>
      </w:r>
    </w:p>
    <w:p w14:paraId="48D69163"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&lt;Līguma/Vienošanās&gt;</w:t>
      </w:r>
      <w:r w:rsidR="00601E47" w:rsidRPr="001C1B46">
        <w:t xml:space="preserve"> saistību pēc nepārvaramas varas vai ārkārtēja rakstura apstākļu beigām</w:t>
      </w:r>
      <w:r w:rsidRPr="001C1B46">
        <w:t>.</w:t>
      </w:r>
    </w:p>
    <w:p w14:paraId="6A94680A" w14:textId="1E7F2935"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1C1B46">
        <w:rPr>
          <w:color w:val="FF0000"/>
        </w:rPr>
        <w:t>&lt;Līguma</w:t>
      </w:r>
      <w:r w:rsidR="00566D22" w:rsidRPr="001C1B46">
        <w:rPr>
          <w:color w:val="FF0000"/>
        </w:rPr>
        <w:t>/</w:t>
      </w:r>
      <w:r w:rsidR="00045D02" w:rsidRPr="001C1B46">
        <w:rPr>
          <w:color w:val="FF0000"/>
        </w:rPr>
        <w:t xml:space="preserve">Vienošanās&gt;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FD635A">
        <w:t>2.1.4</w:t>
      </w:r>
      <w:r w:rsidR="00547A2F" w:rsidRPr="001C1B46">
        <w:fldChar w:fldCharType="end"/>
      </w:r>
      <w:r w:rsidR="00566D22" w:rsidRPr="001C1B46">
        <w:t>. </w:t>
      </w:r>
      <w:r w:rsidRPr="001C1B46">
        <w:t xml:space="preserve">apakšpunktā noteiktajā kārtībā. Ziņojumā jānorāda, kādā termiņā ir iespējama un paredzama </w:t>
      </w:r>
      <w:r w:rsidRPr="001C1B46">
        <w:rPr>
          <w:color w:val="FF0000"/>
        </w:rPr>
        <w:t>&lt;Līgumā/Vienošanās&gt;</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5A68491C" w14:textId="1AAC8CE8"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1C1B46">
        <w:rPr>
          <w:color w:val="FF0000"/>
        </w:rPr>
        <w:t>&lt;Līguma/</w:t>
      </w:r>
      <w:r w:rsidRPr="001C1B46">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6F104" w14:textId="77777777" w:rsidR="00745AD3" w:rsidRDefault="00745AD3">
      <w:r>
        <w:separator/>
      </w:r>
    </w:p>
  </w:endnote>
  <w:endnote w:type="continuationSeparator" w:id="0">
    <w:p w14:paraId="74C4F616" w14:textId="77777777" w:rsidR="00745AD3" w:rsidRDefault="00745AD3">
      <w:r>
        <w:continuationSeparator/>
      </w:r>
    </w:p>
  </w:endnote>
  <w:endnote w:type="continuationNotice" w:id="1">
    <w:p w14:paraId="79E1FC11" w14:textId="77777777" w:rsidR="00745AD3" w:rsidRDefault="00745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3C29D5" w:rsidRDefault="003C29D5"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3C29D5" w:rsidRDefault="003C29D5"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3C29D5" w:rsidRDefault="003C29D5"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5D93">
      <w:rPr>
        <w:rStyle w:val="PageNumber"/>
        <w:noProof/>
      </w:rPr>
      <w:t>17</w:t>
    </w:r>
    <w:r>
      <w:rPr>
        <w:rStyle w:val="PageNumber"/>
      </w:rPr>
      <w:fldChar w:fldCharType="end"/>
    </w:r>
  </w:p>
  <w:p w14:paraId="45E66A3C" w14:textId="357FF9BB" w:rsidR="003C29D5" w:rsidRPr="000E5E14" w:rsidRDefault="003C29D5" w:rsidP="00BC0EFC">
    <w:pPr>
      <w:tabs>
        <w:tab w:val="center" w:pos="4153"/>
        <w:tab w:val="right" w:pos="8306"/>
      </w:tabs>
      <w:ind w:right="360"/>
      <w:jc w:val="both"/>
      <w:rPr>
        <w:kern w:val="28"/>
        <w:sz w:val="20"/>
        <w:szCs w:val="20"/>
        <w:lang w:eastAsia="en-US"/>
      </w:rPr>
    </w:pPr>
    <w:r w:rsidRPr="00EA1B1A">
      <w:rPr>
        <w:kern w:val="28"/>
        <w:sz w:val="20"/>
        <w:szCs w:val="20"/>
        <w:lang w:eastAsia="en-US"/>
      </w:rPr>
      <w:t>8.2.2.specifiskā atbalsta mērķa “Stiprināt augstākās izglītības institūciju akadēmisko personālu stratēģiskās specializācijas jomās”</w:t>
    </w:r>
    <w:r w:rsidRPr="000E5E14">
      <w:rPr>
        <w:color w:val="FF0000"/>
        <w:kern w:val="28"/>
        <w:sz w:val="20"/>
        <w:szCs w:val="20"/>
        <w:lang w:eastAsia="en-US"/>
      </w:rPr>
      <w:t xml:space="preserve">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0298D" w14:textId="77777777" w:rsidR="00745AD3" w:rsidRDefault="00745AD3">
      <w:r>
        <w:separator/>
      </w:r>
    </w:p>
  </w:footnote>
  <w:footnote w:type="continuationSeparator" w:id="0">
    <w:p w14:paraId="2F6EA3CA" w14:textId="77777777" w:rsidR="00745AD3" w:rsidRDefault="00745AD3">
      <w:r>
        <w:continuationSeparator/>
      </w:r>
    </w:p>
  </w:footnote>
  <w:footnote w:type="continuationNotice" w:id="1">
    <w:p w14:paraId="65EB4447" w14:textId="77777777" w:rsidR="00745AD3" w:rsidRDefault="00745AD3"/>
  </w:footnote>
  <w:footnote w:id="2">
    <w:p w14:paraId="74368F4B" w14:textId="77777777" w:rsidR="003C29D5" w:rsidRPr="006A5545" w:rsidRDefault="003C29D5"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3C29D5" w:rsidRPr="006A5545" w:rsidRDefault="003C29D5"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3C29D5" w:rsidRPr="006A5545" w:rsidRDefault="003C29D5"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3C29D5" w:rsidRPr="006A5545" w:rsidRDefault="003C29D5"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3C29D5" w:rsidRPr="006A5545" w:rsidRDefault="003C29D5"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3C29D5" w:rsidRPr="006A5545" w:rsidRDefault="003C29D5"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3C29D5" w:rsidRPr="006A5545" w:rsidRDefault="003C29D5"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02B17BBF" w14:textId="77777777" w:rsidR="003C29D5" w:rsidRPr="006A5545" w:rsidRDefault="003C29D5"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0">
    <w:p w14:paraId="6DE502E9" w14:textId="4E108292" w:rsidR="003C29D5" w:rsidRPr="006A5545" w:rsidRDefault="003C29D5"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1">
    <w:p w14:paraId="05AD8B27" w14:textId="77777777" w:rsidR="003C29D5" w:rsidRPr="006A5545" w:rsidRDefault="003C29D5" w:rsidP="006112C9">
      <w:pPr>
        <w:pStyle w:val="FootnoteText"/>
        <w:jc w:val="both"/>
      </w:pPr>
      <w:r w:rsidRPr="006A5545">
        <w:rPr>
          <w:rStyle w:val="FootnoteReference"/>
        </w:rPr>
        <w:footnoteRef/>
      </w:r>
      <w:r w:rsidRPr="006A5545">
        <w:t xml:space="preserve"> Līgums par Eiropas Savienības darbību.</w:t>
      </w:r>
    </w:p>
  </w:footnote>
  <w:footnote w:id="12">
    <w:p w14:paraId="15C97F48" w14:textId="4259C4CB" w:rsidR="003C29D5" w:rsidRPr="006A5545" w:rsidRDefault="003C29D5"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3">
    <w:p w14:paraId="28D54D20" w14:textId="06CE2906" w:rsidR="003C29D5" w:rsidRPr="006A5545" w:rsidRDefault="003C29D5" w:rsidP="0014202A">
      <w:pPr>
        <w:pStyle w:val="CommentText"/>
      </w:pPr>
      <w:r w:rsidRPr="006A5545">
        <w:rPr>
          <w:rStyle w:val="FootnoteReference"/>
        </w:rPr>
        <w:footnoteRef/>
      </w:r>
      <w:r w:rsidRPr="006A5545">
        <w:t xml:space="preserve"> Bijušais darbinieks </w:t>
      </w:r>
      <w:r w:rsidR="005C1D87" w:rsidRPr="005C1D87">
        <w:rPr>
          <w:color w:val="FF0000"/>
        </w:rPr>
        <w:t>&lt;</w:t>
      </w:r>
      <w:r w:rsidRPr="005C1D87">
        <w:rPr>
          <w:color w:val="FF0000"/>
        </w:rPr>
        <w:t xml:space="preserve">šī </w:t>
      </w:r>
      <w:r w:rsidR="005C1D87" w:rsidRPr="005C1D87">
        <w:rPr>
          <w:color w:val="FF0000"/>
        </w:rPr>
        <w:t>L</w:t>
      </w:r>
      <w:r w:rsidRPr="005C1D87">
        <w:rPr>
          <w:color w:val="FF0000"/>
        </w:rPr>
        <w:t>īguma/</w:t>
      </w:r>
      <w:r w:rsidR="005C1D87" w:rsidRPr="005C1D87">
        <w:rPr>
          <w:color w:val="FF0000"/>
        </w:rPr>
        <w:t xml:space="preserve"> šīs V</w:t>
      </w:r>
      <w:r w:rsidRPr="005C1D87">
        <w:rPr>
          <w:color w:val="FF0000"/>
        </w:rPr>
        <w:t>ienošanās</w:t>
      </w:r>
      <w:r w:rsidR="005C1D87" w:rsidRPr="005C1D87">
        <w:rPr>
          <w:color w:val="FF0000"/>
        </w:rPr>
        <w:t>&gt;</w:t>
      </w:r>
      <w:r w:rsidRPr="005C1D87">
        <w:rPr>
          <w:color w:val="FF0000"/>
        </w:rPr>
        <w:t xml:space="preserve"> </w:t>
      </w:r>
      <w:r w:rsidRPr="006A5545">
        <w:t>izpratnē ir darbinieks, kuram no darba tiesisko attiecību izbeigšanās dienas līdz paredzētajai uzņēmuma līguma noslēgšanai ir pagājuši mazāk kā divi gadi.</w:t>
      </w:r>
    </w:p>
    <w:p w14:paraId="608674B4" w14:textId="055F01D0" w:rsidR="003C29D5" w:rsidRPr="006A5545" w:rsidRDefault="003C29D5">
      <w:pPr>
        <w:pStyle w:val="FootnoteText"/>
      </w:pPr>
    </w:p>
  </w:footnote>
  <w:footnote w:id="14">
    <w:p w14:paraId="1DBA1A4C" w14:textId="77777777" w:rsidR="003C29D5" w:rsidRPr="006A5545" w:rsidRDefault="003C29D5"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5">
    <w:p w14:paraId="078F85F1" w14:textId="10D8F31D" w:rsidR="003C29D5" w:rsidRPr="00EA1B1A" w:rsidRDefault="003C29D5"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w:t>
      </w:r>
      <w:r w:rsidRPr="00EA1B1A">
        <w:t xml:space="preserve">Maksājuma pieprasījuma D sadaļa ESF projektiem (11.1.–11.2. p.) jāiesniedz reizi gadā ar projekta starpposma maksājuma pieprasījumu, ko iesniedz kā pirmo kalendāra gadā. E sadaļa (12.p.) jāiesniedz reizi gadā ar projekta starpposma maksājuma pieprasījumu, ko iesniedz kā pirmo kalendāra gadā, ESF projektiem, kuros ir noteikts rezultāts vai rādītājs "dalībnieku skaits". </w:t>
      </w:r>
    </w:p>
  </w:footnote>
  <w:footnote w:id="16">
    <w:p w14:paraId="5260B6CA" w14:textId="1004C9DE" w:rsidR="003C29D5" w:rsidRDefault="003C29D5">
      <w:pPr>
        <w:pStyle w:val="FootnoteText"/>
      </w:pPr>
      <w:r>
        <w:rPr>
          <w:rStyle w:val="FootnoteReference"/>
        </w:rPr>
        <w:footnoteRef/>
      </w:r>
      <w:r>
        <w:t xml:space="preserve"> Pievienotās vērtības nodokļa likums.</w:t>
      </w:r>
    </w:p>
  </w:footnote>
  <w:footnote w:id="17">
    <w:p w14:paraId="4EFBA1FE" w14:textId="6E5D3DB1" w:rsidR="005C1D87" w:rsidRDefault="005C1D87" w:rsidP="005C1D87">
      <w:pPr>
        <w:pStyle w:val="FootnoteText"/>
        <w:jc w:val="both"/>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r>
        <w:t>.</w:t>
      </w:r>
    </w:p>
  </w:footnote>
  <w:footnote w:id="18">
    <w:p w14:paraId="5B990DBD" w14:textId="77777777" w:rsidR="003C29D5" w:rsidRPr="000C6103" w:rsidRDefault="003C29D5"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0D"/>
    <w:rsid w:val="00056E9F"/>
    <w:rsid w:val="0005747E"/>
    <w:rsid w:val="00057D1B"/>
    <w:rsid w:val="00061FEE"/>
    <w:rsid w:val="00062ABF"/>
    <w:rsid w:val="0006458F"/>
    <w:rsid w:val="00064C91"/>
    <w:rsid w:val="000651EC"/>
    <w:rsid w:val="00065A3F"/>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646"/>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617"/>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416"/>
    <w:rsid w:val="00114A18"/>
    <w:rsid w:val="00114D00"/>
    <w:rsid w:val="00116619"/>
    <w:rsid w:val="001169BA"/>
    <w:rsid w:val="00116D10"/>
    <w:rsid w:val="001203F8"/>
    <w:rsid w:val="0012054A"/>
    <w:rsid w:val="00120AA5"/>
    <w:rsid w:val="00120C2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EFD"/>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2302"/>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232"/>
    <w:rsid w:val="001E2880"/>
    <w:rsid w:val="001E3258"/>
    <w:rsid w:val="001E4A66"/>
    <w:rsid w:val="001E4C9A"/>
    <w:rsid w:val="001E4EED"/>
    <w:rsid w:val="001E55EE"/>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31F"/>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3E61"/>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32D"/>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DC0"/>
    <w:rsid w:val="002B5F61"/>
    <w:rsid w:val="002B7601"/>
    <w:rsid w:val="002C0163"/>
    <w:rsid w:val="002C1AAA"/>
    <w:rsid w:val="002C1D3F"/>
    <w:rsid w:val="002C269B"/>
    <w:rsid w:val="002C2920"/>
    <w:rsid w:val="002C2C54"/>
    <w:rsid w:val="002C3629"/>
    <w:rsid w:val="002C3898"/>
    <w:rsid w:val="002C765E"/>
    <w:rsid w:val="002D04F9"/>
    <w:rsid w:val="002D0C09"/>
    <w:rsid w:val="002D194D"/>
    <w:rsid w:val="002D42AB"/>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49F7"/>
    <w:rsid w:val="0033660E"/>
    <w:rsid w:val="00336B93"/>
    <w:rsid w:val="0033746B"/>
    <w:rsid w:val="00340626"/>
    <w:rsid w:val="00340A6D"/>
    <w:rsid w:val="0034130B"/>
    <w:rsid w:val="0034242C"/>
    <w:rsid w:val="0034285F"/>
    <w:rsid w:val="003429A9"/>
    <w:rsid w:val="00343155"/>
    <w:rsid w:val="003436E3"/>
    <w:rsid w:val="003438D1"/>
    <w:rsid w:val="00343A11"/>
    <w:rsid w:val="00343E09"/>
    <w:rsid w:val="00345AFD"/>
    <w:rsid w:val="00346174"/>
    <w:rsid w:val="00346745"/>
    <w:rsid w:val="0034729C"/>
    <w:rsid w:val="00350DF0"/>
    <w:rsid w:val="0035199D"/>
    <w:rsid w:val="00353D91"/>
    <w:rsid w:val="003542F8"/>
    <w:rsid w:val="00354393"/>
    <w:rsid w:val="00355376"/>
    <w:rsid w:val="00355429"/>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0708"/>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29D5"/>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2DB3"/>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0FC0"/>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1DE"/>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A4F"/>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433F"/>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2F09"/>
    <w:rsid w:val="00533947"/>
    <w:rsid w:val="00533C26"/>
    <w:rsid w:val="005349CF"/>
    <w:rsid w:val="00534D6E"/>
    <w:rsid w:val="0053571C"/>
    <w:rsid w:val="00535793"/>
    <w:rsid w:val="0053627F"/>
    <w:rsid w:val="00536EFD"/>
    <w:rsid w:val="00543565"/>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1B4E"/>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6E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D87"/>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90"/>
    <w:rsid w:val="005E2CD3"/>
    <w:rsid w:val="005E372B"/>
    <w:rsid w:val="005E422E"/>
    <w:rsid w:val="005E590A"/>
    <w:rsid w:val="005E59E8"/>
    <w:rsid w:val="005E67D8"/>
    <w:rsid w:val="005E69F1"/>
    <w:rsid w:val="005E6A2B"/>
    <w:rsid w:val="005F0ED3"/>
    <w:rsid w:val="005F2877"/>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07D74"/>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4D83"/>
    <w:rsid w:val="006454C2"/>
    <w:rsid w:val="006456FD"/>
    <w:rsid w:val="006474D1"/>
    <w:rsid w:val="00647C44"/>
    <w:rsid w:val="00650094"/>
    <w:rsid w:val="00651350"/>
    <w:rsid w:val="006516F0"/>
    <w:rsid w:val="00651C65"/>
    <w:rsid w:val="00652470"/>
    <w:rsid w:val="00652902"/>
    <w:rsid w:val="00653509"/>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06A"/>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4CD"/>
    <w:rsid w:val="00695C3B"/>
    <w:rsid w:val="0069638C"/>
    <w:rsid w:val="006975BD"/>
    <w:rsid w:val="006978C8"/>
    <w:rsid w:val="006A0CCD"/>
    <w:rsid w:val="006A190A"/>
    <w:rsid w:val="006A1AD6"/>
    <w:rsid w:val="006A1C26"/>
    <w:rsid w:val="006A2441"/>
    <w:rsid w:val="006A2A85"/>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38BC"/>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5298"/>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2185"/>
    <w:rsid w:val="00743A10"/>
    <w:rsid w:val="00743F29"/>
    <w:rsid w:val="00744584"/>
    <w:rsid w:val="00744909"/>
    <w:rsid w:val="00745039"/>
    <w:rsid w:val="007452DF"/>
    <w:rsid w:val="00745AD3"/>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6A"/>
    <w:rsid w:val="007541C0"/>
    <w:rsid w:val="007546A3"/>
    <w:rsid w:val="007547F1"/>
    <w:rsid w:val="00754C0A"/>
    <w:rsid w:val="007556E9"/>
    <w:rsid w:val="007561E5"/>
    <w:rsid w:val="00757098"/>
    <w:rsid w:val="00757655"/>
    <w:rsid w:val="00760023"/>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8A2"/>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84B"/>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BC1"/>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633D"/>
    <w:rsid w:val="0087746B"/>
    <w:rsid w:val="00877A8D"/>
    <w:rsid w:val="00877C1B"/>
    <w:rsid w:val="008808AF"/>
    <w:rsid w:val="0088372D"/>
    <w:rsid w:val="00885157"/>
    <w:rsid w:val="008861BD"/>
    <w:rsid w:val="008863F0"/>
    <w:rsid w:val="008865E2"/>
    <w:rsid w:val="00886B3F"/>
    <w:rsid w:val="008874B4"/>
    <w:rsid w:val="008879E1"/>
    <w:rsid w:val="00887F4F"/>
    <w:rsid w:val="008909FE"/>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50C8"/>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5D93"/>
    <w:rsid w:val="008F649A"/>
    <w:rsid w:val="008F6687"/>
    <w:rsid w:val="008F72BC"/>
    <w:rsid w:val="008F72E0"/>
    <w:rsid w:val="008F75EA"/>
    <w:rsid w:val="008F7B03"/>
    <w:rsid w:val="009011F4"/>
    <w:rsid w:val="009013BB"/>
    <w:rsid w:val="0090273C"/>
    <w:rsid w:val="0090293B"/>
    <w:rsid w:val="009031A8"/>
    <w:rsid w:val="0090336E"/>
    <w:rsid w:val="0090349F"/>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23D"/>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6D10"/>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157E"/>
    <w:rsid w:val="00972110"/>
    <w:rsid w:val="009725B6"/>
    <w:rsid w:val="00973422"/>
    <w:rsid w:val="00973435"/>
    <w:rsid w:val="00973E37"/>
    <w:rsid w:val="0097407B"/>
    <w:rsid w:val="00975394"/>
    <w:rsid w:val="009759D2"/>
    <w:rsid w:val="009764BE"/>
    <w:rsid w:val="00977390"/>
    <w:rsid w:val="009809CF"/>
    <w:rsid w:val="0098172D"/>
    <w:rsid w:val="00981C7B"/>
    <w:rsid w:val="00982098"/>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3C0C"/>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682"/>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A6F"/>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7F9"/>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2F7E"/>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67CE"/>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5079"/>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66E8"/>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83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0EFC"/>
    <w:rsid w:val="00BC1C1F"/>
    <w:rsid w:val="00BC2F75"/>
    <w:rsid w:val="00BC35A8"/>
    <w:rsid w:val="00BC4578"/>
    <w:rsid w:val="00BC470C"/>
    <w:rsid w:val="00BC4C54"/>
    <w:rsid w:val="00BC4FC1"/>
    <w:rsid w:val="00BC581C"/>
    <w:rsid w:val="00BC59B0"/>
    <w:rsid w:val="00BC6D0C"/>
    <w:rsid w:val="00BC70C7"/>
    <w:rsid w:val="00BC79EA"/>
    <w:rsid w:val="00BC7D15"/>
    <w:rsid w:val="00BD078F"/>
    <w:rsid w:val="00BD1928"/>
    <w:rsid w:val="00BD23A9"/>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4B35"/>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28C"/>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3E36"/>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E7233"/>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A02"/>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0F0"/>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4AD0"/>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B7CC9"/>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5FA"/>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60B0"/>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5A8"/>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B1A"/>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5428"/>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BD8"/>
    <w:rsid w:val="00F06C78"/>
    <w:rsid w:val="00F06FAA"/>
    <w:rsid w:val="00F07053"/>
    <w:rsid w:val="00F0758E"/>
    <w:rsid w:val="00F10427"/>
    <w:rsid w:val="00F104EE"/>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1742"/>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6BF2"/>
    <w:rsid w:val="00F975CE"/>
    <w:rsid w:val="00F97C00"/>
    <w:rsid w:val="00FA0229"/>
    <w:rsid w:val="00FA0322"/>
    <w:rsid w:val="00FA0A61"/>
    <w:rsid w:val="00FA3B67"/>
    <w:rsid w:val="00FA3F40"/>
    <w:rsid w:val="00FA4BAF"/>
    <w:rsid w:val="00FA4C1F"/>
    <w:rsid w:val="00FA5013"/>
    <w:rsid w:val="00FA5347"/>
    <w:rsid w:val="00FA5E6E"/>
    <w:rsid w:val="00FA7DF4"/>
    <w:rsid w:val="00FB04DF"/>
    <w:rsid w:val="00FB1F89"/>
    <w:rsid w:val="00FB209E"/>
    <w:rsid w:val="00FB2197"/>
    <w:rsid w:val="00FB2326"/>
    <w:rsid w:val="00FB2CB1"/>
    <w:rsid w:val="00FB303C"/>
    <w:rsid w:val="00FB3499"/>
    <w:rsid w:val="00FB5D88"/>
    <w:rsid w:val="00FB6147"/>
    <w:rsid w:val="00FB664A"/>
    <w:rsid w:val="00FB7643"/>
    <w:rsid w:val="00FB797B"/>
    <w:rsid w:val="00FC17F9"/>
    <w:rsid w:val="00FC2AE6"/>
    <w:rsid w:val="00FC2CA5"/>
    <w:rsid w:val="00FC2CC1"/>
    <w:rsid w:val="00FC2E8C"/>
    <w:rsid w:val="00FC3A1B"/>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5A"/>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E3D8F-1E34-4705-8696-B73A6C9B0DC3}">
  <ds:schemaRefs>
    <ds:schemaRef ds:uri="http://schemas.openxmlformats.org/officeDocument/2006/bibliography"/>
  </ds:schemaRefs>
</ds:datastoreItem>
</file>

<file path=customXml/itemProps2.xml><?xml version="1.0" encoding="utf-8"?>
<ds:datastoreItem xmlns:ds="http://schemas.openxmlformats.org/officeDocument/2006/customXml" ds:itemID="{757783A0-D8BE-419C-9868-4A6900CBF626}">
  <ds:schemaRefs>
    <ds:schemaRef ds:uri="http://schemas.openxmlformats.org/officeDocument/2006/bibliography"/>
  </ds:schemaRefs>
</ds:datastoreItem>
</file>

<file path=customXml/itemProps3.xml><?xml version="1.0" encoding="utf-8"?>
<ds:datastoreItem xmlns:ds="http://schemas.openxmlformats.org/officeDocument/2006/customXml" ds:itemID="{5A67CB45-1251-4BA4-AC31-3C6EA587D75A}">
  <ds:schemaRefs>
    <ds:schemaRef ds:uri="http://schemas.openxmlformats.org/officeDocument/2006/bibliography"/>
  </ds:schemaRefs>
</ds:datastoreItem>
</file>

<file path=customXml/itemProps4.xml><?xml version="1.0" encoding="utf-8"?>
<ds:datastoreItem xmlns:ds="http://schemas.openxmlformats.org/officeDocument/2006/customXml" ds:itemID="{C21826FC-EC56-4922-8B0D-46D040D1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6738</Words>
  <Characters>49878</Characters>
  <Application>Microsoft Office Word</Application>
  <DocSecurity>0</DocSecurity>
  <Lines>415</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56503</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Sandra Rieksta</cp:lastModifiedBy>
  <cp:revision>15</cp:revision>
  <cp:lastPrinted>2018-04-10T09:43:00Z</cp:lastPrinted>
  <dcterms:created xsi:type="dcterms:W3CDTF">2018-04-09T06:33:00Z</dcterms:created>
  <dcterms:modified xsi:type="dcterms:W3CDTF">2018-10-08T14:26:00Z</dcterms:modified>
</cp:coreProperties>
</file>