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E34EF" w14:textId="06A5F2DF" w:rsidR="009C2551" w:rsidRPr="001C1B46" w:rsidRDefault="00A1310D" w:rsidP="00505072">
      <w:pPr>
        <w:tabs>
          <w:tab w:val="center" w:pos="5040"/>
          <w:tab w:val="right" w:pos="10080"/>
        </w:tabs>
        <w:rPr>
          <w:b/>
        </w:rPr>
      </w:pPr>
      <w:r w:rsidRPr="001C1B46">
        <w:rPr>
          <w:sz w:val="22"/>
          <w:szCs w:val="22"/>
        </w:rPr>
        <w:tab/>
      </w:r>
      <w:r w:rsidR="009C4350" w:rsidRPr="003C2D24">
        <w:rPr>
          <w:b/>
          <w:bCs/>
        </w:rPr>
        <w:t>Līgums</w:t>
      </w:r>
      <w:r w:rsidR="009C2551" w:rsidRPr="001C1B46">
        <w:rPr>
          <w:b/>
          <w:color w:val="FF0000"/>
        </w:rPr>
        <w:t xml:space="preserve">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00CC9B35" w:rsidR="0015442C" w:rsidRPr="001C1B46" w:rsidRDefault="0015442C" w:rsidP="0015442C">
      <w:pPr>
        <w:tabs>
          <w:tab w:val="right" w:pos="9781"/>
        </w:tabs>
        <w:jc w:val="both"/>
        <w:rPr>
          <w:spacing w:val="-4"/>
        </w:rPr>
      </w:pPr>
      <w:r w:rsidRPr="001C1B46">
        <w:rPr>
          <w:bCs/>
          <w:color w:val="FF0000"/>
        </w:rPr>
        <w:tab/>
        <w:t>/&lt;</w:t>
      </w:r>
      <w:r w:rsidR="003C6CED" w:rsidRPr="003C6CED">
        <w:rPr>
          <w:bCs/>
          <w:color w:val="FF0000"/>
        </w:rPr>
        <w:t>Datums 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5B16E632"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w:t>
      </w:r>
      <w:r w:rsidR="00AB4328" w:rsidRPr="001C1B46">
        <w:t>direktor</w:t>
      </w:r>
      <w:r w:rsidR="00AB4328">
        <w:t>a</w:t>
      </w:r>
      <w:r w:rsidR="00AB4328" w:rsidRPr="001C1B46">
        <w:t xml:space="preserve"> </w:t>
      </w:r>
      <w:r w:rsidR="00AB4328">
        <w:t xml:space="preserve">Mārtiņa Brenča </w:t>
      </w:r>
      <w:r w:rsidRPr="001C1B46">
        <w:t xml:space="preserve">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710FCB1D"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cita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804084" w:rsidRPr="001C1B46">
        <w:rPr>
          <w:i/>
          <w:color w:val="FF0000"/>
        </w:rPr>
        <w:t>statūtu,</w:t>
      </w:r>
      <w:r w:rsidR="009C4350" w:rsidRPr="001C1B46">
        <w:rPr>
          <w:i/>
          <w:color w:val="FF0000"/>
        </w:rPr>
        <w:t xml:space="preserve"> </w:t>
      </w:r>
      <w:proofErr w:type="spellStart"/>
      <w:r w:rsidR="009C4350" w:rsidRPr="001C1B46">
        <w:rPr>
          <w:i/>
          <w:color w:val="FF0000"/>
        </w:rPr>
        <w:t>prokūru</w:t>
      </w:r>
      <w:proofErr w:type="spellEnd"/>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3C2D24">
        <w:t>Kohēzijas fonda</w:t>
      </w:r>
      <w:r w:rsidR="00773D45" w:rsidRPr="001C1B46">
        <w:t xml:space="preserve"> (turpmāk —</w:t>
      </w:r>
      <w:r w:rsidR="00773D45" w:rsidRPr="003C2D24">
        <w:t>KF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39601239"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92735C" w:rsidRPr="00BE216D">
        <w:t>2017</w:t>
      </w:r>
      <w:r w:rsidR="00E37439" w:rsidRPr="001C1B46">
        <w:rPr>
          <w:i/>
        </w:rPr>
        <w:t>.</w:t>
      </w:r>
      <w:r w:rsidR="00023E8E" w:rsidRPr="001C1B46">
        <w:rPr>
          <w:i/>
        </w:rPr>
        <w:t> </w:t>
      </w:r>
      <w:r w:rsidR="00E37439" w:rsidRPr="001C1B46">
        <w:t>gada</w:t>
      </w:r>
      <w:r w:rsidR="00E37439" w:rsidRPr="001C1B46">
        <w:rPr>
          <w:i/>
        </w:rPr>
        <w:t xml:space="preserve"> </w:t>
      </w:r>
      <w:r w:rsidR="00B72CCD">
        <w:t>22</w:t>
      </w:r>
      <w:r w:rsidR="0092735C" w:rsidRPr="00BE216D">
        <w:t>.</w:t>
      </w:r>
      <w:r w:rsidR="0092735C">
        <w:t xml:space="preserve"> </w:t>
      </w:r>
      <w:r w:rsidR="00B72CCD">
        <w:t>augusta</w:t>
      </w:r>
      <w:r w:rsidR="00FE7973" w:rsidRPr="0092735C">
        <w:t xml:space="preserve"> </w:t>
      </w:r>
      <w:r w:rsidRPr="001C1B46">
        <w:t>noteikumiem Nr.</w:t>
      </w:r>
      <w:r w:rsidR="00B72CCD">
        <w:t> 495</w:t>
      </w:r>
      <w:r w:rsidR="00FE7973" w:rsidRPr="001C1B46">
        <w:t xml:space="preserve"> </w:t>
      </w:r>
      <w:r w:rsidR="00BF5D08" w:rsidRPr="00BE216D">
        <w:t xml:space="preserve">“Darbības programmas „Izaugsme un nodarbinātība” 4.3.1. specifiskā atbalsta mērķa “Veicināt energoefektivitāti un vietējo AER izmantošanu centralizētajā siltumapgādē” </w:t>
      </w:r>
      <w:r w:rsidR="00FE7973">
        <w:t>otrās</w:t>
      </w:r>
      <w:r w:rsidR="00FE7973" w:rsidRPr="00BE216D">
        <w:t xml:space="preserve"> </w:t>
      </w:r>
      <w:r w:rsidR="00BF5D08" w:rsidRPr="00BE216D">
        <w:t>projektu iesniegumu atlases kārtas īstenošanas noteikumi”</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AA3826">
        <w:t xml:space="preserve"> ES struktūrfondu un </w:t>
      </w:r>
      <w:r w:rsidR="006A7D36">
        <w:t>KF</w:t>
      </w:r>
      <w:r w:rsidR="00391DE0">
        <w:t xml:space="preserve"> vadību</w:t>
      </w:r>
      <w:r w:rsidRPr="001C1B46">
        <w:t xml:space="preserve"> un</w:t>
      </w:r>
      <w:r w:rsidR="00CE5EA7" w:rsidRPr="001C1B46">
        <w:t xml:space="preserve"> </w:t>
      </w:r>
      <w:r w:rsidR="009C4350" w:rsidRPr="00BE216D">
        <w:t>Sadarbības iestādes</w:t>
      </w:r>
      <w:r w:rsidR="00800D16" w:rsidRPr="00BE216D">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w:t>
      </w:r>
      <w:r w:rsidR="0055229D">
        <w:t xml:space="preserve"> ar nosacījumu</w:t>
      </w:r>
      <w:r w:rsidR="0053338F">
        <w:t xml:space="preserve"> (otrās atlases kārtas ietvaros)</w:t>
      </w:r>
      <w:r w:rsidRPr="001C1B46">
        <w:t xml:space="preserve"> </w:t>
      </w:r>
      <w:r w:rsidRPr="001C1B46">
        <w:rPr>
          <w:color w:val="FF0000"/>
        </w:rPr>
        <w:t>&lt;un &lt;</w:t>
      </w:r>
      <w:r w:rsidRPr="001C1B46">
        <w:rPr>
          <w:i/>
          <w:color w:val="FF0000"/>
        </w:rPr>
        <w:t>gggg</w:t>
      </w:r>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55229D">
        <w:t xml:space="preserve"> (otrās atlases kārtas ietvaros)</w:t>
      </w:r>
      <w:r w:rsidR="00296AA4" w:rsidRPr="001C1B46">
        <w:t>,</w:t>
      </w:r>
    </w:p>
    <w:p w14:paraId="01DD818B" w14:textId="77777777" w:rsidR="0012516B" w:rsidRPr="001C1B46" w:rsidRDefault="0012516B" w:rsidP="0012516B">
      <w:pPr>
        <w:jc w:val="both"/>
        <w:rPr>
          <w:color w:val="FF0000"/>
        </w:rPr>
      </w:pPr>
    </w:p>
    <w:p w14:paraId="29BF6306" w14:textId="757ED0DF"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056F44">
        <w:t>Līgums</w:t>
      </w:r>
      <w:r w:rsidR="00CF30EA">
        <w:t>)</w:t>
      </w:r>
      <w:r w:rsidRPr="001C1B46">
        <w:t xml:space="preserve"> paredzot, ka:</w:t>
      </w:r>
    </w:p>
    <w:p w14:paraId="2E46B97F" w14:textId="77777777" w:rsidR="00C15B81" w:rsidRPr="001C1B46" w:rsidRDefault="00C15B81" w:rsidP="00183C98">
      <w:pPr>
        <w:jc w:val="both"/>
        <w:rPr>
          <w:b/>
          <w:color w:val="FF0000"/>
        </w:rPr>
      </w:pPr>
    </w:p>
    <w:p w14:paraId="6A46FF39" w14:textId="265D9EBA"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056F44">
        <w:t>pēc Līguma</w:t>
      </w:r>
      <w:r w:rsidR="00CF30EA">
        <w:t xml:space="preserve"> noslēgšanas</w:t>
      </w:r>
      <w:r w:rsidR="00471712" w:rsidRPr="001C1B46">
        <w:t xml:space="preserve"> </w:t>
      </w:r>
      <w:r w:rsidRPr="001C1B46">
        <w:t xml:space="preserve">ir </w:t>
      </w:r>
      <w:r w:rsidRPr="001C1B46">
        <w:rPr>
          <w:i/>
          <w:color w:val="FF0000"/>
        </w:rPr>
        <w:t>&lt;skaits&gt;</w:t>
      </w:r>
      <w:r w:rsidRPr="001C1B46">
        <w:t xml:space="preserve"> mēneši. Projekta </w:t>
      </w:r>
      <w:r w:rsidR="00505072">
        <w:t xml:space="preserve">darbību īstenošana tiek uzsākta </w:t>
      </w:r>
      <w:r w:rsidR="00505072">
        <w:rPr>
          <w:color w:val="FF0000"/>
        </w:rPr>
        <w:t>Līguma spēkā stāšanās dienā</w:t>
      </w:r>
      <w:r w:rsidRPr="001C1B46">
        <w:t>.</w:t>
      </w:r>
    </w:p>
    <w:p w14:paraId="40BA0F7D" w14:textId="77777777" w:rsidR="0056426C" w:rsidRPr="001C1B46" w:rsidRDefault="0056426C" w:rsidP="00332E61">
      <w:pPr>
        <w:pStyle w:val="ListParagraph"/>
        <w:tabs>
          <w:tab w:val="left" w:pos="284"/>
        </w:tabs>
        <w:ind w:left="360"/>
        <w:jc w:val="both"/>
      </w:pPr>
    </w:p>
    <w:p w14:paraId="3CF109D3" w14:textId="5EDB4567" w:rsidR="0056426C" w:rsidRPr="001C1B46" w:rsidRDefault="0056426C" w:rsidP="00F71BDB">
      <w:pPr>
        <w:pStyle w:val="ListParagraph"/>
        <w:numPr>
          <w:ilvl w:val="0"/>
          <w:numId w:val="14"/>
        </w:numPr>
        <w:ind w:left="0" w:hanging="11"/>
      </w:pPr>
      <w:r w:rsidRPr="001C1B46">
        <w:t xml:space="preserve">Projekta izdevumi ir attiecināmi no </w:t>
      </w:r>
      <w:r w:rsidRPr="00B51DE7">
        <w:rPr>
          <w:color w:val="FF0000"/>
        </w:rPr>
        <w:t>&lt;</w:t>
      </w:r>
      <w:r w:rsidRPr="00F52120">
        <w:rPr>
          <w:color w:val="FF0000"/>
        </w:rPr>
        <w:t>gggg</w:t>
      </w:r>
      <w:r w:rsidRPr="00B51DE7">
        <w:rPr>
          <w:color w:val="FF0000"/>
        </w:rPr>
        <w:t>&gt;</w:t>
      </w:r>
      <w:r w:rsidR="0066322B" w:rsidRPr="00F52120">
        <w:t>.</w:t>
      </w:r>
      <w:r w:rsidR="0029527F" w:rsidRPr="00F52120">
        <w:t> </w:t>
      </w:r>
      <w:r w:rsidRPr="00F52120">
        <w:t xml:space="preserve">gada </w:t>
      </w:r>
      <w:r w:rsidRPr="00B51DE7">
        <w:rPr>
          <w:color w:val="FF0000"/>
        </w:rPr>
        <w:t>&lt;</w:t>
      </w:r>
      <w:proofErr w:type="spellStart"/>
      <w:r w:rsidRPr="00F52120">
        <w:rPr>
          <w:color w:val="FF0000"/>
        </w:rPr>
        <w:t>dd.m</w:t>
      </w:r>
      <w:r w:rsidR="00B12624" w:rsidRPr="00F52120">
        <w:rPr>
          <w:color w:val="FF0000"/>
        </w:rPr>
        <w:t>mm</w:t>
      </w:r>
      <w:r w:rsidRPr="00F52120">
        <w:rPr>
          <w:color w:val="FF0000"/>
        </w:rPr>
        <w:t>m</w:t>
      </w:r>
      <w:proofErr w:type="spellEnd"/>
      <w:r w:rsidRPr="00B51DE7">
        <w:rPr>
          <w:color w:val="FF0000"/>
        </w:rPr>
        <w:t>&gt;</w:t>
      </w:r>
      <w:r w:rsidR="007E6C8E" w:rsidRPr="00F52120">
        <w:t xml:space="preserve">, izņemot izdevumus, kas noteikti SAM MK noteikumu </w:t>
      </w:r>
      <w:r w:rsidR="00505072">
        <w:rPr>
          <w:color w:val="FF0000"/>
        </w:rPr>
        <w:t xml:space="preserve">29. </w:t>
      </w:r>
      <w:r w:rsidR="007E6C8E" w:rsidRPr="00F52120">
        <w:t>apakšpunktā</w:t>
      </w:r>
      <w:r w:rsidRPr="009C5BB9">
        <w:rPr>
          <w:spacing w:val="4"/>
        </w:rPr>
        <w:t>.</w:t>
      </w:r>
    </w:p>
    <w:p w14:paraId="0612AE36" w14:textId="77777777" w:rsidR="0056426C" w:rsidRPr="001C1B46" w:rsidRDefault="0056426C" w:rsidP="00332E61">
      <w:pPr>
        <w:pStyle w:val="ListParagraph"/>
        <w:tabs>
          <w:tab w:val="left" w:pos="284"/>
        </w:tabs>
      </w:pPr>
    </w:p>
    <w:p w14:paraId="15B1F6D5" w14:textId="68AF54F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F52120">
        <w:t>Līguma</w:t>
      </w:r>
      <w:r w:rsidR="00D67587" w:rsidRPr="00F52120">
        <w:t xml:space="preserve"> un tā</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0451C809"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00CD1A11" w:rsidRPr="001C1B46">
        <w:t xml:space="preserve">, apliecina, ka nav apstākļu, kas aizliegtu Pusēm noslēgt šo </w:t>
      </w:r>
      <w:r w:rsidR="00CD1A11" w:rsidRPr="00F52120">
        <w:t>Līgumu.</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3EDA7A57" w:rsidR="00B34247" w:rsidRPr="004755D1" w:rsidRDefault="00B34247" w:rsidP="00B716A1">
      <w:pPr>
        <w:pStyle w:val="ListParagraph"/>
        <w:widowControl w:val="0"/>
        <w:numPr>
          <w:ilvl w:val="0"/>
          <w:numId w:val="16"/>
        </w:numPr>
        <w:tabs>
          <w:tab w:val="left" w:pos="709"/>
        </w:tabs>
        <w:autoSpaceDE w:val="0"/>
        <w:autoSpaceDN w:val="0"/>
        <w:adjustRightInd w:val="0"/>
        <w:ind w:left="0" w:firstLine="0"/>
        <w:jc w:val="both"/>
      </w:pPr>
      <w:r w:rsidRPr="004755D1">
        <w:t>Projekta kopējie izdevumi</w:t>
      </w:r>
      <w:r w:rsidR="0029527F" w:rsidRPr="004755D1">
        <w:t>:</w:t>
      </w:r>
      <w:r w:rsidRPr="004755D1">
        <w:t xml:space="preserve"> </w:t>
      </w:r>
      <w:r w:rsidR="002A7F84" w:rsidRPr="00BD61F1">
        <w:rPr>
          <w:b/>
          <w:color w:val="FF0000"/>
        </w:rPr>
        <w:t>______________</w:t>
      </w:r>
      <w:r w:rsidR="002A7F84" w:rsidRPr="004755D1">
        <w:rPr>
          <w:b/>
        </w:rPr>
        <w:t> </w:t>
      </w:r>
      <w:r w:rsidRPr="004755D1">
        <w:rPr>
          <w:b/>
        </w:rPr>
        <w:t>EUR</w:t>
      </w:r>
      <w:r w:rsidRPr="004755D1">
        <w:t xml:space="preserve"> (</w:t>
      </w:r>
      <w:r w:rsidRPr="00BD61F1">
        <w:rPr>
          <w:i/>
          <w:color w:val="FF0000"/>
        </w:rPr>
        <w:t>&lt;summa vārdiem&gt;</w:t>
      </w:r>
      <w:r w:rsidRPr="004755D1">
        <w:t>)</w:t>
      </w:r>
      <w:r w:rsidR="006D0AD6" w:rsidRPr="004755D1">
        <w:t xml:space="preserve">, no tiem </w:t>
      </w:r>
      <w:r w:rsidR="002A7F84" w:rsidRPr="004755D1">
        <w:rPr>
          <w:bCs/>
        </w:rPr>
        <w:t>kopējie attiecināmie izdevumi:</w:t>
      </w:r>
      <w:r w:rsidR="002A7F84" w:rsidRPr="00BD61F1">
        <w:rPr>
          <w:bCs/>
          <w:color w:val="FF0000"/>
        </w:rPr>
        <w:t>____________</w:t>
      </w:r>
      <w:r w:rsidR="002A7F84" w:rsidRPr="004755D1">
        <w:rPr>
          <w:bCs/>
        </w:rPr>
        <w:t> </w:t>
      </w:r>
      <w:r w:rsidR="006D0AD6" w:rsidRPr="004755D1">
        <w:rPr>
          <w:b/>
          <w:bCs/>
        </w:rPr>
        <w:t>EUR</w:t>
      </w:r>
      <w:r w:rsidR="006D0AD6" w:rsidRPr="004755D1">
        <w:rPr>
          <w:bCs/>
        </w:rPr>
        <w:t xml:space="preserve"> (</w:t>
      </w:r>
      <w:r w:rsidR="006D0AD6" w:rsidRPr="00BD61F1">
        <w:rPr>
          <w:bCs/>
          <w:i/>
          <w:color w:val="FF0000"/>
        </w:rPr>
        <w:t>&lt;summa vārdiem&gt;</w:t>
      </w:r>
      <w:r w:rsidR="006D0AD6" w:rsidRPr="004755D1">
        <w:rPr>
          <w:bCs/>
        </w:rPr>
        <w:t>):</w:t>
      </w:r>
    </w:p>
    <w:p w14:paraId="438ACA0B" w14:textId="77777777" w:rsidR="00B34247" w:rsidRPr="004755D1" w:rsidRDefault="002A7F84" w:rsidP="001C4AA6">
      <w:pPr>
        <w:pStyle w:val="ListParagraph"/>
        <w:widowControl w:val="0"/>
        <w:numPr>
          <w:ilvl w:val="1"/>
          <w:numId w:val="16"/>
        </w:numPr>
        <w:tabs>
          <w:tab w:val="left" w:pos="709"/>
        </w:tabs>
        <w:autoSpaceDE w:val="0"/>
        <w:autoSpaceDN w:val="0"/>
        <w:adjustRightInd w:val="0"/>
        <w:ind w:left="0" w:firstLine="0"/>
        <w:jc w:val="both"/>
      </w:pPr>
      <w:r w:rsidRPr="004755D1">
        <w:rPr>
          <w:spacing w:val="-3"/>
        </w:rPr>
        <w:t>Atbalsta summa:</w:t>
      </w:r>
      <w:r w:rsidR="00CC436A" w:rsidRPr="004755D1">
        <w:rPr>
          <w:spacing w:val="-3"/>
        </w:rPr>
        <w:t xml:space="preserve"> </w:t>
      </w:r>
      <w:r w:rsidR="00CC436A" w:rsidRPr="004755D1">
        <w:t>___</w:t>
      </w:r>
      <w:r w:rsidRPr="004755D1">
        <w:t> </w:t>
      </w:r>
      <w:r w:rsidR="00B34247" w:rsidRPr="004755D1">
        <w:t xml:space="preserve">% </w:t>
      </w:r>
      <w:r w:rsidR="00B34247" w:rsidRPr="004755D1">
        <w:rPr>
          <w:spacing w:val="-3"/>
        </w:rPr>
        <w:t>no attiecināmajiem izdevumiem, nepārsniedzot</w:t>
      </w:r>
      <w:r w:rsidR="00B34247" w:rsidRPr="004755D1">
        <w:rPr>
          <w:spacing w:val="4"/>
        </w:rPr>
        <w:t xml:space="preserve"> </w:t>
      </w:r>
      <w:r w:rsidR="00CC436A" w:rsidRPr="00BD61F1">
        <w:rPr>
          <w:color w:val="FF0000"/>
        </w:rPr>
        <w:t>____________________</w:t>
      </w:r>
      <w:r w:rsidR="00B34247" w:rsidRPr="004755D1">
        <w:rPr>
          <w:spacing w:val="4"/>
        </w:rPr>
        <w:t xml:space="preserve"> </w:t>
      </w:r>
      <w:r w:rsidR="00CC436A" w:rsidRPr="004755D1">
        <w:rPr>
          <w:b/>
          <w:spacing w:val="4"/>
        </w:rPr>
        <w:t>EUR</w:t>
      </w:r>
      <w:r w:rsidR="00CC436A" w:rsidRPr="004755D1">
        <w:rPr>
          <w:i/>
          <w:spacing w:val="4"/>
        </w:rPr>
        <w:t xml:space="preserve"> </w:t>
      </w:r>
      <w:r w:rsidR="00B34247" w:rsidRPr="004755D1">
        <w:rPr>
          <w:spacing w:val="4"/>
        </w:rPr>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rPr>
          <w:spacing w:val="4"/>
        </w:rPr>
        <w:t>)</w:t>
      </w:r>
      <w:r w:rsidR="00B34247" w:rsidRPr="004755D1">
        <w:rPr>
          <w:spacing w:val="-3"/>
        </w:rPr>
        <w:t>,</w:t>
      </w:r>
      <w:r w:rsidR="00B34247" w:rsidRPr="004755D1">
        <w:rPr>
          <w:spacing w:val="4"/>
        </w:rPr>
        <w:t xml:space="preserve"> no tā</w:t>
      </w:r>
      <w:r w:rsidR="006D1522" w:rsidRPr="004755D1">
        <w:rPr>
          <w:spacing w:val="4"/>
        </w:rPr>
        <w:t>s</w:t>
      </w:r>
      <w:r w:rsidR="00B34247" w:rsidRPr="004755D1">
        <w:rPr>
          <w:spacing w:val="4"/>
        </w:rPr>
        <w:t>:</w:t>
      </w:r>
    </w:p>
    <w:p w14:paraId="3E75CE6E" w14:textId="2EEFC12D" w:rsidR="00B34247" w:rsidRPr="004755D1" w:rsidRDefault="0029527F" w:rsidP="001C4AA6">
      <w:pPr>
        <w:pStyle w:val="ListParagraph"/>
        <w:widowControl w:val="0"/>
        <w:numPr>
          <w:ilvl w:val="2"/>
          <w:numId w:val="16"/>
        </w:numPr>
        <w:tabs>
          <w:tab w:val="left" w:pos="709"/>
        </w:tabs>
        <w:autoSpaceDE w:val="0"/>
        <w:autoSpaceDN w:val="0"/>
        <w:adjustRightInd w:val="0"/>
        <w:ind w:left="0" w:firstLine="0"/>
        <w:jc w:val="both"/>
      </w:pPr>
      <w:r w:rsidRPr="004755D1">
        <w:rPr>
          <w:bCs/>
        </w:rPr>
        <w:t>KF</w:t>
      </w:r>
      <w:r w:rsidR="00B34247" w:rsidRPr="004755D1">
        <w:rPr>
          <w:bCs/>
        </w:rPr>
        <w:t xml:space="preserve"> </w:t>
      </w:r>
      <w:r w:rsidR="00B34247" w:rsidRPr="004755D1">
        <w:t>finansējums</w:t>
      </w:r>
      <w:r w:rsidRPr="004755D1">
        <w:t>:</w:t>
      </w:r>
      <w:r w:rsidR="00B34247" w:rsidRPr="004755D1">
        <w:t xml:space="preserve"> </w:t>
      </w:r>
      <w:r w:rsidR="00B34247" w:rsidRPr="00BD61F1">
        <w:rPr>
          <w:color w:val="FF0000"/>
        </w:rPr>
        <w:t>_______%</w:t>
      </w:r>
      <w:r w:rsidR="00B34247" w:rsidRPr="004755D1">
        <w:t xml:space="preserve"> no attiecināmajiem izdevumiem</w:t>
      </w:r>
      <w:r w:rsidR="006D1522" w:rsidRPr="004755D1">
        <w:t>,</w:t>
      </w:r>
      <w:r w:rsidR="00B34247" w:rsidRPr="004755D1">
        <w:t xml:space="preserve"> nepārsniedzot </w:t>
      </w:r>
      <w:r w:rsidR="00B34247" w:rsidRPr="00BD61F1">
        <w:rPr>
          <w:color w:val="FF0000"/>
        </w:rPr>
        <w:t>___________________</w:t>
      </w:r>
      <w:r w:rsidR="00CC436A" w:rsidRPr="004755D1">
        <w:t xml:space="preserve"> </w:t>
      </w:r>
      <w:r w:rsidR="00CC436A" w:rsidRPr="004755D1">
        <w:rPr>
          <w:b/>
        </w:rPr>
        <w:t>EUR</w:t>
      </w:r>
      <w:r w:rsidR="00CC436A" w:rsidRPr="004755D1">
        <w:t xml:space="preserve"> </w:t>
      </w:r>
      <w:r w:rsidR="00B34247" w:rsidRPr="004755D1">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t>)</w:t>
      </w:r>
      <w:r w:rsidR="00123EE9" w:rsidRPr="004755D1">
        <w:t>.</w:t>
      </w:r>
    </w:p>
    <w:p w14:paraId="0D74E3D8" w14:textId="752CD884" w:rsidR="009759D2" w:rsidRPr="004755D1" w:rsidRDefault="00B34247" w:rsidP="009C46AF">
      <w:pPr>
        <w:pStyle w:val="ListParagraph"/>
        <w:numPr>
          <w:ilvl w:val="1"/>
          <w:numId w:val="16"/>
        </w:numPr>
        <w:tabs>
          <w:tab w:val="left" w:pos="709"/>
        </w:tabs>
        <w:ind w:left="0" w:firstLine="0"/>
        <w:jc w:val="both"/>
      </w:pPr>
      <w:r w:rsidRPr="004755D1">
        <w:rPr>
          <w:bCs/>
        </w:rPr>
        <w:t>privātais attiecināmais finansējums</w:t>
      </w:r>
      <w:r w:rsidR="00BC79EA" w:rsidRPr="004755D1">
        <w:rPr>
          <w:bCs/>
        </w:rPr>
        <w:t>:</w:t>
      </w:r>
      <w:r w:rsidRPr="004755D1">
        <w:rPr>
          <w:bCs/>
        </w:rPr>
        <w:t xml:space="preserve"> </w:t>
      </w:r>
      <w:r w:rsidRPr="00BD61F1">
        <w:rPr>
          <w:bCs/>
          <w:color w:val="FF0000"/>
        </w:rPr>
        <w:t>___</w:t>
      </w:r>
      <w:r w:rsidR="00BC79EA" w:rsidRPr="00BD61F1">
        <w:rPr>
          <w:bCs/>
          <w:color w:val="FF0000"/>
        </w:rPr>
        <w:t> </w:t>
      </w:r>
      <w:r w:rsidRPr="00BD61F1">
        <w:rPr>
          <w:bCs/>
          <w:color w:val="FF0000"/>
        </w:rPr>
        <w:t>%</w:t>
      </w:r>
      <w:r w:rsidRPr="004755D1">
        <w:rPr>
          <w:bCs/>
        </w:rPr>
        <w:t xml:space="preserve"> no attiecināmajiem izdevumie</w:t>
      </w:r>
      <w:r w:rsidR="00BC79EA" w:rsidRPr="004755D1">
        <w:rPr>
          <w:bCs/>
        </w:rPr>
        <w:t>m, nepārsniedzot ______________ </w:t>
      </w:r>
      <w:r w:rsidR="00FE4E81"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r w:rsidR="00984508" w:rsidRPr="004755D1">
        <w:rPr>
          <w:bCs/>
        </w:rPr>
        <w:t>.</w:t>
      </w:r>
    </w:p>
    <w:p w14:paraId="2BD27D5C" w14:textId="77777777" w:rsidR="00B34247" w:rsidRPr="004755D1" w:rsidRDefault="00CB0C7D" w:rsidP="00BC79EA">
      <w:pPr>
        <w:pStyle w:val="ListParagraph"/>
        <w:numPr>
          <w:ilvl w:val="0"/>
          <w:numId w:val="16"/>
        </w:numPr>
        <w:tabs>
          <w:tab w:val="left" w:pos="709"/>
        </w:tabs>
        <w:ind w:left="0" w:firstLine="0"/>
        <w:jc w:val="both"/>
      </w:pPr>
      <w:r w:rsidRPr="004755D1">
        <w:lastRenderedPageBreak/>
        <w:t>Projekta k</w:t>
      </w:r>
      <w:r w:rsidR="00B34247" w:rsidRPr="004755D1">
        <w:t>opējie neattiecināmie izdevumi</w:t>
      </w:r>
      <w:r w:rsidR="00BC79EA" w:rsidRPr="004755D1">
        <w:t>:</w:t>
      </w:r>
      <w:r w:rsidR="00B34247" w:rsidRPr="00BD61F1">
        <w:rPr>
          <w:color w:val="FF0000"/>
        </w:rPr>
        <w:t>___________</w:t>
      </w:r>
      <w:r w:rsidR="00BC79EA" w:rsidRPr="00BD61F1">
        <w:rPr>
          <w:color w:val="FF0000"/>
        </w:rPr>
        <w:t> </w:t>
      </w:r>
      <w:r w:rsidR="00B34247" w:rsidRPr="004755D1">
        <w:rPr>
          <w:b/>
        </w:rPr>
        <w:t>EUR</w:t>
      </w:r>
      <w:r w:rsidR="00B34247" w:rsidRPr="004755D1">
        <w:t xml:space="preserve"> (</w:t>
      </w:r>
      <w:r w:rsidR="00B34247" w:rsidRPr="00BD61F1">
        <w:rPr>
          <w:color w:val="FF0000"/>
        </w:rPr>
        <w:t>&lt;</w:t>
      </w:r>
      <w:r w:rsidR="00B34247" w:rsidRPr="00BD61F1">
        <w:rPr>
          <w:i/>
          <w:color w:val="FF0000"/>
        </w:rPr>
        <w:t>summa vārdiem</w:t>
      </w:r>
      <w:r w:rsidR="00B34247" w:rsidRPr="00BD61F1">
        <w:rPr>
          <w:color w:val="FF0000"/>
        </w:rPr>
        <w:t>&gt;</w:t>
      </w:r>
      <w:r w:rsidR="00B34247" w:rsidRPr="004755D1">
        <w:t>):</w:t>
      </w:r>
    </w:p>
    <w:p w14:paraId="7DBCC652" w14:textId="1DEFB410" w:rsidR="007E3598" w:rsidRPr="004755D1" w:rsidRDefault="007E3598" w:rsidP="00BC79EA">
      <w:pPr>
        <w:pStyle w:val="ListParagraph"/>
        <w:numPr>
          <w:ilvl w:val="1"/>
          <w:numId w:val="16"/>
        </w:numPr>
        <w:tabs>
          <w:tab w:val="left" w:pos="709"/>
        </w:tabs>
        <w:ind w:left="0" w:firstLine="0"/>
        <w:jc w:val="both"/>
      </w:pPr>
      <w:r w:rsidRPr="004755D1">
        <w:rPr>
          <w:bCs/>
        </w:rPr>
        <w:t xml:space="preserve">privātais </w:t>
      </w:r>
      <w:r w:rsidR="00220AD3">
        <w:rPr>
          <w:bCs/>
        </w:rPr>
        <w:t xml:space="preserve">neattiecināmais </w:t>
      </w:r>
      <w:r w:rsidRPr="004755D1">
        <w:rPr>
          <w:bCs/>
        </w:rPr>
        <w:t>finansējums</w:t>
      </w:r>
      <w:r w:rsidR="00220AD3">
        <w:rPr>
          <w:bCs/>
        </w:rPr>
        <w:t>:</w:t>
      </w:r>
      <w:r w:rsidRPr="004755D1">
        <w:rPr>
          <w:bCs/>
        </w:rPr>
        <w:t xml:space="preserve">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4E112F99" w14:textId="7E7E4572" w:rsidR="002B1377" w:rsidRPr="00505072" w:rsidRDefault="009455EB" w:rsidP="006B22B8">
      <w:pPr>
        <w:pStyle w:val="ListParagraph"/>
        <w:numPr>
          <w:ilvl w:val="0"/>
          <w:numId w:val="16"/>
        </w:numPr>
        <w:tabs>
          <w:tab w:val="left" w:pos="709"/>
        </w:tabs>
        <w:ind w:left="0" w:firstLine="0"/>
        <w:jc w:val="both"/>
      </w:pPr>
      <w:r w:rsidRPr="00505072">
        <w:rPr>
          <w:bCs/>
        </w:rPr>
        <w:t>Finansējuma saņēmējs Līguma 1.</w:t>
      </w:r>
      <w:r w:rsidR="00800E57" w:rsidRPr="00505072">
        <w:rPr>
          <w:bCs/>
        </w:rPr>
        <w:t> </w:t>
      </w:r>
      <w:r w:rsidRPr="00505072">
        <w:rPr>
          <w:bCs/>
        </w:rPr>
        <w:t>pielikuma</w:t>
      </w:r>
      <w:r w:rsidR="0031440D" w:rsidRPr="00505072">
        <w:rPr>
          <w:bCs/>
        </w:rPr>
        <w:t xml:space="preserve"> </w:t>
      </w:r>
      <w:r w:rsidR="0031440D" w:rsidRPr="00505072">
        <w:rPr>
          <w:bCs/>
        </w:rPr>
        <w:fldChar w:fldCharType="begin"/>
      </w:r>
      <w:r w:rsidR="0031440D" w:rsidRPr="00505072">
        <w:rPr>
          <w:bCs/>
        </w:rPr>
        <w:instrText xml:space="preserve"> REF _Ref425166624 \w \h </w:instrText>
      </w:r>
      <w:r w:rsidR="00054BE6" w:rsidRPr="00505072">
        <w:rPr>
          <w:bCs/>
        </w:rPr>
        <w:instrText xml:space="preserve"> \* MERGEFORMAT </w:instrText>
      </w:r>
      <w:r w:rsidR="0031440D" w:rsidRPr="00505072">
        <w:rPr>
          <w:bCs/>
        </w:rPr>
      </w:r>
      <w:r w:rsidR="0031440D" w:rsidRPr="00505072">
        <w:rPr>
          <w:bCs/>
        </w:rPr>
        <w:fldChar w:fldCharType="separate"/>
      </w:r>
      <w:r w:rsidR="007D06AC">
        <w:rPr>
          <w:bCs/>
        </w:rPr>
        <w:t>8</w:t>
      </w:r>
      <w:r w:rsidR="0031440D" w:rsidRPr="00505072">
        <w:rPr>
          <w:bCs/>
        </w:rPr>
        <w:fldChar w:fldCharType="end"/>
      </w:r>
      <w:r w:rsidR="00800E57" w:rsidRPr="00505072">
        <w:rPr>
          <w:bCs/>
        </w:rPr>
        <w:t>. </w:t>
      </w:r>
      <w:r w:rsidRPr="00505072">
        <w:rPr>
          <w:bCs/>
        </w:rPr>
        <w:t>sadaļā noteiktajā kārtībā var saņemt avansa maksājumu</w:t>
      </w:r>
      <w:r w:rsidR="00A71602" w:rsidRPr="00505072">
        <w:rPr>
          <w:bCs/>
        </w:rPr>
        <w:t>s</w:t>
      </w:r>
      <w:r w:rsidR="004755D1" w:rsidRPr="00505072">
        <w:rPr>
          <w:bCs/>
        </w:rPr>
        <w:t xml:space="preserve">, </w:t>
      </w:r>
      <w:r w:rsidR="006B22B8" w:rsidRPr="00505072">
        <w:rPr>
          <w:bCs/>
        </w:rPr>
        <w:t>kur</w:t>
      </w:r>
      <w:r w:rsidR="00A71602" w:rsidRPr="00505072">
        <w:rPr>
          <w:bCs/>
        </w:rPr>
        <w:t>u</w:t>
      </w:r>
      <w:r w:rsidR="006B22B8" w:rsidRPr="00505072">
        <w:rPr>
          <w:bCs/>
        </w:rPr>
        <w:t xml:space="preserve"> kopsumma nepārsniedz 90 % no projektam piešķirtā KF finansējuma. Avansu var izmaksāt vairākos maksājumos.</w:t>
      </w:r>
    </w:p>
    <w:p w14:paraId="045BEB82" w14:textId="36A71C13" w:rsidR="00FC6174" w:rsidRPr="001C1B46" w:rsidRDefault="00FC6174" w:rsidP="006D2D69">
      <w:pPr>
        <w:pStyle w:val="ListParagraph"/>
        <w:numPr>
          <w:ilvl w:val="0"/>
          <w:numId w:val="16"/>
        </w:numPr>
        <w:tabs>
          <w:tab w:val="left" w:pos="709"/>
        </w:tabs>
        <w:ind w:left="0" w:firstLine="0"/>
        <w:jc w:val="both"/>
      </w:pPr>
      <w:bookmarkStart w:id="0" w:name="_Ref425164609"/>
      <w:r w:rsidRPr="00BC6DF8">
        <w:t>Līgum</w:t>
      </w:r>
      <w:r w:rsidR="006D1522" w:rsidRPr="00BC6DF8">
        <w:t>s</w:t>
      </w:r>
      <w:r w:rsidR="00192B5D" w:rsidRPr="00BC6DF8">
        <w:t xml:space="preserve"> </w:t>
      </w:r>
      <w:r w:rsidR="00800E57" w:rsidRPr="00BC6DF8">
        <w:t>sagatavots</w:t>
      </w:r>
      <w:r w:rsidR="00505072">
        <w:t xml:space="preserve"> uz </w:t>
      </w:r>
      <w:r w:rsidR="006527AF" w:rsidRPr="005B1FC2">
        <w:rPr>
          <w:color w:val="FF0000"/>
        </w:rPr>
        <w:t xml:space="preserve">&lt;skaits </w:t>
      </w:r>
      <w:r w:rsidRPr="005B1FC2">
        <w:rPr>
          <w:color w:val="FF0000"/>
        </w:rPr>
        <w:t>(</w:t>
      </w:r>
      <w:r w:rsidR="005B1FC2" w:rsidRPr="005B1FC2">
        <w:rPr>
          <w:color w:val="FF0000"/>
        </w:rPr>
        <w:t xml:space="preserve">skaits </w:t>
      </w:r>
      <w:r w:rsidR="006527AF" w:rsidRPr="005B1FC2">
        <w:rPr>
          <w:color w:val="FF0000"/>
        </w:rPr>
        <w:t>vārdiem</w:t>
      </w:r>
      <w:r w:rsidR="00505072" w:rsidRPr="005B1FC2">
        <w:rPr>
          <w:color w:val="FF0000"/>
        </w:rPr>
        <w:t>)</w:t>
      </w:r>
      <w:r w:rsidR="006527AF" w:rsidRPr="005B1FC2">
        <w:rPr>
          <w:color w:val="FF0000"/>
        </w:rPr>
        <w:t>&gt;</w:t>
      </w:r>
      <w:r w:rsidRPr="005B1FC2">
        <w:rPr>
          <w:color w:val="FF0000"/>
        </w:rPr>
        <w:t xml:space="preserve"> </w:t>
      </w:r>
      <w:r w:rsidR="00054BE6" w:rsidRPr="005B1FC2">
        <w:rPr>
          <w:color w:val="FF0000"/>
        </w:rPr>
        <w:t>&lt;</w:t>
      </w:r>
      <w:r w:rsidRPr="005B1FC2">
        <w:rPr>
          <w:color w:val="FF0000"/>
        </w:rPr>
        <w:t>lappusēm</w:t>
      </w:r>
      <w:r w:rsidR="00054BE6" w:rsidRPr="005B1FC2">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BC6DF8">
        <w:t>Līguma</w:t>
      </w:r>
      <w:r w:rsidRPr="001C1B46">
        <w:t xml:space="preserve"> neatņemama sastāvdaļa:</w:t>
      </w:r>
      <w:bookmarkEnd w:id="0"/>
    </w:p>
    <w:p w14:paraId="5566956B" w14:textId="4AD97DEC" w:rsidR="00FC6174" w:rsidRPr="001C1B46" w:rsidRDefault="00FC6174" w:rsidP="006D0AD6">
      <w:pPr>
        <w:pStyle w:val="ListParagraph"/>
        <w:numPr>
          <w:ilvl w:val="1"/>
          <w:numId w:val="16"/>
        </w:numPr>
        <w:tabs>
          <w:tab w:val="left" w:pos="709"/>
        </w:tabs>
        <w:ind w:left="0" w:firstLine="0"/>
        <w:jc w:val="both"/>
      </w:pPr>
      <w:bookmarkStart w:id="1" w:name="_Ref478398968"/>
      <w:r w:rsidRPr="001C1B46">
        <w:t>1.</w:t>
      </w:r>
      <w:r w:rsidR="00800E57" w:rsidRPr="001C1B46">
        <w:t> pielikums:</w:t>
      </w:r>
      <w:r w:rsidRPr="001C1B46">
        <w:t xml:space="preserve"> </w:t>
      </w:r>
      <w:r w:rsidRPr="00BC6DF8">
        <w:t>Līguma</w:t>
      </w:r>
      <w:r w:rsidR="00BC6DF8">
        <w:t xml:space="preserve"> </w:t>
      </w:r>
      <w:r w:rsidR="00D56EC0" w:rsidRPr="001C1B46">
        <w:t xml:space="preserve">vispārīgie </w:t>
      </w:r>
      <w:r w:rsidR="00F27FA6" w:rsidRPr="001C1B46">
        <w:t xml:space="preserve">noteikumi </w:t>
      </w:r>
      <w:r w:rsidR="00F27FA6" w:rsidRPr="005B1FC2">
        <w:t xml:space="preserve">uz </w:t>
      </w:r>
      <w:r w:rsidR="00505072" w:rsidRPr="005B1FC2">
        <w:rPr>
          <w:color w:val="FF0000"/>
        </w:rPr>
        <w:t xml:space="preserve">16 </w:t>
      </w:r>
      <w:r w:rsidR="00616CEC" w:rsidRPr="005B1FC2">
        <w:rPr>
          <w:color w:val="FF0000"/>
        </w:rPr>
        <w:t>(</w:t>
      </w:r>
      <w:r w:rsidR="00505072" w:rsidRPr="005B1FC2">
        <w:rPr>
          <w:color w:val="FF0000"/>
        </w:rPr>
        <w:t>sešpadsmit</w:t>
      </w:r>
      <w:r w:rsidR="00616CEC" w:rsidRPr="005B1FC2">
        <w:rPr>
          <w:color w:val="FF0000"/>
        </w:rPr>
        <w:t>)</w:t>
      </w:r>
      <w:r w:rsidR="00F27FA6" w:rsidRPr="005B1FC2">
        <w:t> </w:t>
      </w:r>
      <w:r w:rsidR="00616CEC" w:rsidRPr="005B1FC2">
        <w:rPr>
          <w:color w:val="FF0000"/>
        </w:rPr>
        <w:t>&lt;lappusēm</w:t>
      </w:r>
      <w:r w:rsidR="00616CEC" w:rsidRPr="001C1B46">
        <w:rPr>
          <w:color w:val="FF0000"/>
        </w:rPr>
        <w:t>/lapām&gt;</w:t>
      </w:r>
      <w:r w:rsidRPr="001C1B46">
        <w:t>;</w:t>
      </w:r>
      <w:bookmarkEnd w:id="1"/>
    </w:p>
    <w:p w14:paraId="5B7F16BE" w14:textId="1F7354CD" w:rsidR="00FC6174" w:rsidRPr="005B1FC2" w:rsidRDefault="00800E57" w:rsidP="006D0AD6">
      <w:pPr>
        <w:pStyle w:val="ListParagraph"/>
        <w:numPr>
          <w:ilvl w:val="1"/>
          <w:numId w:val="16"/>
        </w:numPr>
        <w:tabs>
          <w:tab w:val="left" w:pos="709"/>
        </w:tabs>
        <w:ind w:left="0" w:firstLine="0"/>
        <w:jc w:val="both"/>
        <w:rPr>
          <w:color w:val="FF0000"/>
        </w:rPr>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5B1FC2">
        <w:rPr>
          <w:color w:val="FF0000"/>
        </w:rPr>
        <w:t xml:space="preserve">&lt;lappušu/lapu&gt; </w:t>
      </w:r>
      <w:r w:rsidR="005632B4" w:rsidRPr="005B1FC2">
        <w:rPr>
          <w:color w:val="FF0000"/>
        </w:rPr>
        <w:t>&lt;</w:t>
      </w:r>
      <w:r w:rsidR="00616CEC" w:rsidRPr="005B1FC2">
        <w:rPr>
          <w:color w:val="FF0000"/>
        </w:rPr>
        <w:t>skaits (vārdiem)&gt;</w:t>
      </w:r>
      <w:r w:rsidR="00F27FA6" w:rsidRPr="005B1FC2">
        <w:rPr>
          <w:color w:val="FF0000"/>
        </w:rPr>
        <w:t> </w:t>
      </w:r>
      <w:r w:rsidR="00616CEC" w:rsidRPr="005B1FC2">
        <w:rPr>
          <w:color w:val="FF0000"/>
        </w:rPr>
        <w:t>&lt;lappusēm/lapām&gt;</w:t>
      </w:r>
      <w:r w:rsidR="00FC6174" w:rsidRPr="005B1FC2">
        <w:rPr>
          <w:color w:val="FF0000"/>
        </w:rPr>
        <w:t>.</w:t>
      </w:r>
      <w:bookmarkEnd w:id="2"/>
    </w:p>
    <w:p w14:paraId="2EF2E501" w14:textId="5BB5C2F3"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0855C3" w:rsidRPr="00BC6DF8">
        <w:t>Līguma</w:t>
      </w:r>
      <w:r w:rsidR="00D9338C" w:rsidRPr="001C1B46">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7D06AC">
        <w:t>8.2</w:t>
      </w:r>
      <w:r w:rsidR="008F72E0" w:rsidRPr="001C1B46">
        <w:fldChar w:fldCharType="end"/>
      </w:r>
      <w:r w:rsidR="008F72E0" w:rsidRPr="001C1B46">
        <w:t>. apakš</w:t>
      </w:r>
      <w:r w:rsidRPr="001C1B46">
        <w:t xml:space="preserve">punktā neminētie Projekta pielikumi ir </w:t>
      </w:r>
      <w:r w:rsidR="000855C3" w:rsidRPr="00BC6DF8">
        <w:t>Līguma</w:t>
      </w:r>
      <w:r w:rsidR="00BC6DF8">
        <w:t xml:space="preserve"> </w:t>
      </w:r>
      <w:r w:rsidRPr="001C1B46">
        <w:t>neatņemama sastāvdaļa</w:t>
      </w:r>
      <w:r w:rsidR="004755D1">
        <w:t>,</w:t>
      </w:r>
      <w:r w:rsidRPr="001C1B46">
        <w:t xml:space="preserve">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BC6DF8">
        <w:t>Līguma</w:t>
      </w:r>
      <w:r w:rsidR="007959BB">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7D06AC">
        <w:t>8.2</w:t>
      </w:r>
      <w:r w:rsidR="008F72E0" w:rsidRPr="001C1B46">
        <w:fldChar w:fldCharType="end"/>
      </w:r>
      <w:r w:rsidRPr="001C1B46">
        <w:t>.</w:t>
      </w:r>
      <w:r w:rsidR="008F72E0" w:rsidRPr="001C1B46">
        <w:t xml:space="preserve"> 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BC6DF8">
        <w:t>Līguma</w:t>
      </w:r>
      <w:r w:rsidR="00BC6DF8">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7D06AC">
        <w:t>11.4</w:t>
      </w:r>
      <w:r w:rsidR="00BD50A3" w:rsidRPr="001C1B46">
        <w:rPr>
          <w:color w:val="FF0000"/>
        </w:rPr>
        <w:fldChar w:fldCharType="end"/>
      </w:r>
      <w:r w:rsidRPr="001C1B46">
        <w:t>.</w:t>
      </w:r>
      <w:r w:rsidRPr="001C1B46">
        <w:rPr>
          <w:color w:val="FF0000"/>
        </w:rPr>
        <w:t> </w:t>
      </w:r>
      <w:r w:rsidRPr="001C1B46">
        <w:t>apakšpunktā minētais pienākums.</w:t>
      </w:r>
    </w:p>
    <w:p w14:paraId="374811A9" w14:textId="182A4B96"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BC6DF8">
        <w:t>Līguma</w:t>
      </w:r>
      <w:r w:rsidR="00BC6DF8">
        <w:t xml:space="preserve"> </w:t>
      </w:r>
      <w:r w:rsidRPr="001C1B46">
        <w:t xml:space="preserve">spēkā stāšanās dienas, pievienojamas </w:t>
      </w:r>
      <w:r w:rsidR="00CB0C7D" w:rsidRPr="00BC6DF8">
        <w:t>šim Līgumam</w:t>
      </w:r>
      <w:r w:rsidR="00BC66CB">
        <w:t xml:space="preserve"> </w:t>
      </w:r>
      <w:r w:rsidRPr="001C1B46">
        <w:t xml:space="preserve">un kļūst par </w:t>
      </w:r>
      <w:r w:rsidR="00CB0C7D" w:rsidRPr="00BC6DF8">
        <w:t>tā</w:t>
      </w:r>
      <w:r w:rsidR="00A904FC">
        <w:t xml:space="preserve"> </w:t>
      </w:r>
      <w:r w:rsidRPr="001C1B46">
        <w:t>neatņemamu sastāvdaļu.</w:t>
      </w:r>
    </w:p>
    <w:p w14:paraId="62DA4002" w14:textId="2BE4AE60" w:rsidR="00EF212F" w:rsidRPr="001C1B46" w:rsidRDefault="0066322B" w:rsidP="006D2D69">
      <w:pPr>
        <w:pStyle w:val="ListParagraph"/>
        <w:numPr>
          <w:ilvl w:val="0"/>
          <w:numId w:val="16"/>
        </w:numPr>
        <w:tabs>
          <w:tab w:val="left" w:pos="709"/>
        </w:tabs>
        <w:ind w:left="0" w:firstLine="0"/>
        <w:jc w:val="both"/>
      </w:pPr>
      <w:r w:rsidRPr="00BC6DF8">
        <w:rPr>
          <w:bCs/>
        </w:rPr>
        <w:t>Līgumā</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5C6D49A2" w:rsidR="00D46CEE" w:rsidRPr="001C1B46" w:rsidRDefault="00D46CEE" w:rsidP="006D2D69">
      <w:pPr>
        <w:pStyle w:val="ListParagraph"/>
        <w:numPr>
          <w:ilvl w:val="0"/>
          <w:numId w:val="16"/>
        </w:numPr>
        <w:tabs>
          <w:tab w:val="left" w:pos="709"/>
        </w:tabs>
        <w:ind w:left="0" w:firstLine="0"/>
        <w:jc w:val="both"/>
      </w:pPr>
      <w:r w:rsidRPr="00BC6DF8">
        <w:rPr>
          <w:bCs/>
        </w:rPr>
        <w:t>Līgums</w:t>
      </w:r>
      <w:r w:rsidRPr="00BC6DF8">
        <w:t xml:space="preserve"> </w:t>
      </w:r>
      <w:r w:rsidR="00F27FA6" w:rsidRPr="00BC6DF8">
        <w:t>sagatavots</w:t>
      </w:r>
      <w:r w:rsidRPr="00BC6DF8">
        <w:rPr>
          <w:bCs/>
        </w:rPr>
        <w:t xml:space="preserve"> un </w:t>
      </w:r>
      <w:r w:rsidRPr="00BC6DF8">
        <w:t>parakstīts</w:t>
      </w:r>
      <w:r w:rsidR="0033378B" w:rsidRPr="001C1B46" w:rsidDel="0033378B">
        <w:rPr>
          <w:bCs/>
          <w:color w:val="FF0000"/>
        </w:rPr>
        <w:t xml:space="preserve"> </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w:t>
      </w:r>
      <w:r w:rsidRPr="003953FC">
        <w:rPr>
          <w:bCs/>
          <w:color w:val="FF0000"/>
        </w:rPr>
        <w:t>oriģināleksemplāros, no kuriem pa vienam oriģināleksemplāram paliek Sadarbības iestādei un Finansējuma saņēmējam</w:t>
      </w:r>
      <w:r w:rsidRPr="00B531A3">
        <w:rPr>
          <w:bCs/>
          <w:color w:val="FF0000"/>
        </w:rPr>
        <w:t xml:space="preserve">.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w:t>
      </w:r>
      <w:r w:rsidR="0066322B" w:rsidRPr="00BC6DF8">
        <w:rPr>
          <w:bCs/>
        </w:rPr>
        <w:t>Līgums</w:t>
      </w:r>
      <w:r w:rsidRPr="001C1B46">
        <w:rPr>
          <w:bCs/>
          <w:color w:val="FF0000"/>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786E5FC9" w:rsidR="004A1623" w:rsidRPr="001C1B46" w:rsidRDefault="004A1623" w:rsidP="004A1623">
      <w:pPr>
        <w:jc w:val="center"/>
        <w:rPr>
          <w:color w:val="FF0000"/>
          <w:sz w:val="18"/>
          <w:szCs w:val="18"/>
        </w:rPr>
      </w:pPr>
      <w:r w:rsidRPr="001C1B46">
        <w:rPr>
          <w:color w:val="FF0000"/>
          <w:sz w:val="18"/>
          <w:szCs w:val="18"/>
        </w:rPr>
        <w:t>&lt;DOKUMENTS PARAKSTĪTS ELEKTRONISKI AR DRO</w:t>
      </w:r>
      <w:r w:rsidR="004755D1">
        <w:rPr>
          <w:color w:val="FF0000"/>
          <w:sz w:val="18"/>
          <w:szCs w:val="18"/>
        </w:rPr>
        <w:t>Š</w:t>
      </w:r>
      <w:r w:rsidRPr="001C1B46">
        <w:rPr>
          <w:color w:val="FF0000"/>
          <w:sz w:val="18"/>
          <w:szCs w:val="18"/>
        </w:rPr>
        <w:t>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6C8525B3" w:rsidR="005A7245" w:rsidRPr="001C1B46" w:rsidRDefault="005A7245" w:rsidP="005A7245">
      <w:pPr>
        <w:jc w:val="right"/>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1C1B46">
        <w:t xml:space="preserve"> </w:t>
      </w:r>
      <w:r w:rsidRPr="005C3035">
        <w:rPr>
          <w:color w:val="FF0000"/>
        </w:rPr>
        <w:t>Nr.</w:t>
      </w:r>
      <w:r w:rsidR="00CD64FF" w:rsidRPr="005C3035">
        <w:rPr>
          <w:color w:val="FF0000"/>
        </w:rPr>
        <w:t> </w:t>
      </w:r>
      <w:r w:rsidRPr="005C3035">
        <w:rPr>
          <w:color w:val="FF0000"/>
        </w:rPr>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B233EE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37FAD3CF"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bookmarkStart w:id="3" w:name="_Ref425164675"/>
      <w:r w:rsidR="0025589D">
        <w:t>2018/1046</w:t>
      </w:r>
      <w:r w:rsidR="00DC7F6A" w:rsidRPr="001C1B46">
        <w:rPr>
          <w:rStyle w:val="FootnoteReference"/>
        </w:rPr>
        <w:footnoteReference w:id="2"/>
      </w:r>
      <w:bookmarkEnd w:id="3"/>
      <w:r w:rsidR="0025589D">
        <w:t xml:space="preserve"> 33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F7833">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1985D890"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7A7F" w14:textId="45D7395D" w:rsidR="001B3AAB" w:rsidRPr="001C1B46" w:rsidRDefault="001B3AAB" w:rsidP="00253E81">
      <w:pPr>
        <w:pStyle w:val="ListParagraph"/>
        <w:numPr>
          <w:ilvl w:val="1"/>
          <w:numId w:val="1"/>
        </w:numPr>
        <w:tabs>
          <w:tab w:val="clear" w:pos="862"/>
        </w:tabs>
        <w:ind w:left="0" w:firstLine="0"/>
        <w:jc w:val="both"/>
        <w:rPr>
          <w:color w:val="FF0000"/>
        </w:rPr>
      </w:pPr>
      <w:proofErr w:type="spellStart"/>
      <w:r w:rsidRPr="005B4AA5">
        <w:rPr>
          <w:b/>
          <w:i/>
        </w:rPr>
        <w:t>De</w:t>
      </w:r>
      <w:proofErr w:type="spellEnd"/>
      <w:r w:rsidRPr="005B4AA5">
        <w:rPr>
          <w:b/>
          <w:i/>
        </w:rPr>
        <w:t xml:space="preserve"> </w:t>
      </w:r>
      <w:proofErr w:type="spellStart"/>
      <w:r w:rsidRPr="005B4AA5">
        <w:rPr>
          <w:b/>
          <w:i/>
        </w:rPr>
        <w:t>minimis</w:t>
      </w:r>
      <w:proofErr w:type="spellEnd"/>
      <w:r w:rsidRPr="005B4AA5">
        <w:rPr>
          <w:b/>
        </w:rPr>
        <w:t xml:space="preserve"> atbalsts</w:t>
      </w:r>
      <w:r w:rsidR="00CD64FF" w:rsidRPr="005B4AA5">
        <w:t> —</w:t>
      </w:r>
      <w:r w:rsidR="000B345B" w:rsidRPr="005B4AA5">
        <w:t xml:space="preserve"> </w:t>
      </w:r>
      <w:r w:rsidR="00DC7F6A" w:rsidRPr="005B4AA5">
        <w:t xml:space="preserve">atbalsts, kuru </w:t>
      </w:r>
      <w:r w:rsidR="00253E81" w:rsidRPr="005B4AA5">
        <w:t>Sadarbības iestāde</w:t>
      </w:r>
      <w:r w:rsidR="00DC7F6A" w:rsidRPr="005B4AA5">
        <w:t xml:space="preserve"> piešķir s</w:t>
      </w:r>
      <w:r w:rsidR="00253E81" w:rsidRPr="005B4AA5">
        <w:t>askaņā ar Komisijas regulas Nr. </w:t>
      </w:r>
      <w:r w:rsidR="006D060E" w:rsidRPr="005B4AA5">
        <w:t>1407/2013</w:t>
      </w:r>
      <w:bookmarkStart w:id="4" w:name="_Ref424906444"/>
      <w:r w:rsidR="006D060E" w:rsidRPr="005B4AA5">
        <w:rPr>
          <w:rStyle w:val="FootnoteReference"/>
        </w:rPr>
        <w:footnoteReference w:id="3"/>
      </w:r>
      <w:bookmarkEnd w:id="4"/>
      <w:r w:rsidR="00253E81" w:rsidRPr="005B4AA5">
        <w:t xml:space="preserve"> </w:t>
      </w:r>
      <w:r w:rsidR="00DC7F6A" w:rsidRPr="005B4AA5">
        <w:t>un SAM MK noteikumu nosacījumiem.</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160AF346"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r w:rsidR="00476C30" w:rsidRPr="005B4AA5">
        <w:t>pēc</w:t>
      </w:r>
      <w:r w:rsidR="00453026" w:rsidRPr="005B4AA5">
        <w:t>uzraudzības</w:t>
      </w:r>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A310F2B" w14:textId="10FA510D"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33677A" w:rsidRPr="001C1B46">
        <w:rPr>
          <w:color w:val="000000" w:themeColor="text1"/>
        </w:rPr>
        <w:t xml:space="preserve">situācija, </w:t>
      </w:r>
      <w:r w:rsidR="0033677A" w:rsidRPr="001C1B46">
        <w:rPr>
          <w:color w:val="000000" w:themeColor="text1"/>
          <w:kern w:val="28"/>
          <w:lang w:eastAsia="en-US"/>
        </w:rPr>
        <w:t xml:space="preserve">kurā personai, kas saistīta ar Projekta īstenošanu, amata pienākumu </w:t>
      </w:r>
      <w:r w:rsidR="0033677A" w:rsidRPr="001C1B46">
        <w:rPr>
          <w:color w:val="000000" w:themeColor="text1"/>
        </w:rPr>
        <w:t xml:space="preserve">neatkarīgu un objektīvu </w:t>
      </w:r>
      <w:r w:rsidR="0033677A" w:rsidRPr="001C1B46">
        <w:rPr>
          <w:color w:val="000000" w:themeColor="text1"/>
          <w:kern w:val="28"/>
          <w:lang w:eastAsia="en-US"/>
        </w:rPr>
        <w:t>izpildi vai uzdevumu veikšanu Projekta īstenošanas ietvaros</w:t>
      </w:r>
      <w:r w:rsidR="0033677A" w:rsidRPr="001C1B46">
        <w:rPr>
          <w:color w:val="000000" w:themeColor="text1"/>
        </w:rPr>
        <w:t xml:space="preserve"> negatīvi ietekmē iemesli, kas ir saistīti ar ģimeni, </w:t>
      </w:r>
      <w:r w:rsidR="0033677A">
        <w:rPr>
          <w:color w:val="000000" w:themeColor="text1"/>
        </w:rPr>
        <w:t>emocionālajām saitēm</w:t>
      </w:r>
      <w:r w:rsidR="0033677A" w:rsidRPr="001C1B46">
        <w:rPr>
          <w:color w:val="000000" w:themeColor="text1"/>
        </w:rPr>
        <w:t xml:space="preserve">, politisko vai </w:t>
      </w:r>
      <w:r w:rsidR="0033677A">
        <w:rPr>
          <w:color w:val="000000" w:themeColor="text1"/>
        </w:rPr>
        <w:t>nacionālo</w:t>
      </w:r>
      <w:r w:rsidR="0033677A" w:rsidRPr="001C1B46">
        <w:rPr>
          <w:color w:val="000000" w:themeColor="text1"/>
        </w:rPr>
        <w:t xml:space="preserve"> piederību, </w:t>
      </w:r>
      <w:r w:rsidR="0033677A">
        <w:rPr>
          <w:color w:val="000000" w:themeColor="text1"/>
        </w:rPr>
        <w:t>ekonomiskajām</w:t>
      </w:r>
      <w:r w:rsidR="0033677A" w:rsidRPr="001C1B46">
        <w:rPr>
          <w:color w:val="000000" w:themeColor="text1"/>
        </w:rPr>
        <w:t xml:space="preserve"> vai kādām citām </w:t>
      </w:r>
      <w:r w:rsidR="0033677A">
        <w:rPr>
          <w:color w:val="000000" w:themeColor="text1"/>
        </w:rPr>
        <w:t xml:space="preserve">tiešām vai netiešām personīgajām </w:t>
      </w:r>
      <w:r w:rsidR="0033677A" w:rsidRPr="001C1B46">
        <w:rPr>
          <w:color w:val="000000" w:themeColor="text1"/>
        </w:rPr>
        <w:t xml:space="preserve">interesēm, kas attiecīgajai personai ir kopējas ar sadarbības partneri, Gala saņēmēju, radiniekiem vai darījumu partneriem - </w:t>
      </w:r>
      <w:r w:rsidR="0033677A" w:rsidRPr="001C1B46">
        <w:rPr>
          <w:color w:val="000000" w:themeColor="text1"/>
          <w:kern w:val="28"/>
        </w:rPr>
        <w:t>atbilstoši Regulā Nr. </w:t>
      </w:r>
      <w:r w:rsidR="0033677A" w:rsidRPr="00C6475D">
        <w:t>2018/1046</w:t>
      </w:r>
      <w:r w:rsidR="0033677A" w:rsidRPr="001C1B46">
        <w:rPr>
          <w:color w:val="000000" w:themeColor="text1"/>
          <w:kern w:val="28"/>
        </w:rPr>
        <w:fldChar w:fldCharType="begin"/>
      </w:r>
      <w:r w:rsidR="0033677A" w:rsidRPr="001C1B46">
        <w:rPr>
          <w:color w:val="000000" w:themeColor="text1"/>
          <w:kern w:val="28"/>
        </w:rPr>
        <w:instrText xml:space="preserve"> NOTEREF _Ref425164675 \f \h  \* MERGEFORMAT </w:instrText>
      </w:r>
      <w:r w:rsidR="0033677A" w:rsidRPr="001C1B46">
        <w:rPr>
          <w:color w:val="000000" w:themeColor="text1"/>
          <w:kern w:val="28"/>
        </w:rPr>
      </w:r>
      <w:r w:rsidR="0033677A" w:rsidRPr="001C1B46">
        <w:rPr>
          <w:color w:val="000000" w:themeColor="text1"/>
          <w:kern w:val="28"/>
        </w:rPr>
        <w:fldChar w:fldCharType="separate"/>
      </w:r>
      <w:r w:rsidR="0033677A" w:rsidRPr="00506973">
        <w:rPr>
          <w:rStyle w:val="FootnoteReference"/>
        </w:rPr>
        <w:t>1</w:t>
      </w:r>
      <w:r w:rsidR="0033677A" w:rsidRPr="001C1B46">
        <w:rPr>
          <w:color w:val="000000" w:themeColor="text1"/>
          <w:kern w:val="28"/>
        </w:rPr>
        <w:fldChar w:fldCharType="end"/>
      </w:r>
      <w:r w:rsidR="0033677A" w:rsidRPr="001C1B46">
        <w:rPr>
          <w:color w:val="000000" w:themeColor="text1"/>
          <w:kern w:val="28"/>
        </w:rPr>
        <w:t>, likumā</w:t>
      </w:r>
      <w:r w:rsidR="0033677A" w:rsidRPr="001C1B46">
        <w:rPr>
          <w:color w:val="000000" w:themeColor="text1"/>
        </w:rPr>
        <w:t xml:space="preserve"> </w:t>
      </w:r>
      <w:r w:rsidR="0033677A" w:rsidRPr="001C1B46">
        <w:rPr>
          <w:color w:val="000000" w:themeColor="text1"/>
          <w:kern w:val="28"/>
        </w:rPr>
        <w:t>“Par interešu konflikta novēršanu valsts amatpersonu darbībā” un citos normatīvajos aktos par interešu konflikta novēršanu noteiktajam</w:t>
      </w:r>
      <w:r w:rsidRPr="001C1B46">
        <w:rPr>
          <w:color w:val="000000" w:themeColor="text1"/>
          <w:kern w:val="28"/>
        </w:rPr>
        <w:t>.</w:t>
      </w:r>
    </w:p>
    <w:p w14:paraId="471FEA85" w14:textId="4E6C28A5"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5"/>
      </w:r>
      <w:bookmarkEnd w:id="7"/>
      <w:r w:rsidR="00077D29" w:rsidRPr="001C1B46">
        <w:rPr>
          <w:kern w:val="28"/>
          <w:lang w:eastAsia="en-US"/>
        </w:rPr>
        <w:t>.</w:t>
      </w:r>
      <w:r w:rsidR="00DA1F01" w:rsidRPr="001C1B46">
        <w:rPr>
          <w:kern w:val="28"/>
          <w:lang w:eastAsia="en-US"/>
        </w:rPr>
        <w:t xml:space="preserve"> </w:t>
      </w:r>
    </w:p>
    <w:p w14:paraId="2E74BA92" w14:textId="49915975"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5B4AA5">
        <w:rPr>
          <w:b/>
          <w:i/>
          <w:spacing w:val="-4"/>
        </w:rPr>
        <w:t>grozījumiem</w:t>
      </w:r>
      <w:r w:rsidR="0064296B" w:rsidRPr="005B4AA5">
        <w:rPr>
          <w:b/>
          <w:i/>
          <w:spacing w:val="-4"/>
        </w:rPr>
        <w:t xml:space="preserve"> </w:t>
      </w:r>
      <w:bookmarkEnd w:id="5"/>
      <w:bookmarkEnd w:id="6"/>
      <w:r w:rsidR="00A818B9" w:rsidRPr="005B4AA5">
        <w:rPr>
          <w:b/>
          <w:i/>
          <w:spacing w:val="-4"/>
        </w:rPr>
        <w:t>Līgumā</w:t>
      </w:r>
      <w:r w:rsidR="005B4AA5">
        <w:rPr>
          <w:b/>
          <w:i/>
          <w:spacing w:val="-4"/>
        </w:rPr>
        <w:t xml:space="preserve">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3E0A30" w:rsidRPr="001C1B46">
        <w:rPr>
          <w:spacing w:val="-4"/>
        </w:rPr>
        <w:t xml:space="preserve">Vienošanās </w:t>
      </w:r>
      <w:r w:rsidR="00077D29" w:rsidRPr="001C1B46">
        <w:rPr>
          <w:spacing w:val="-4"/>
        </w:rPr>
        <w:t>grozījumiem”</w:t>
      </w:r>
      <w:r w:rsidRPr="001C1B46">
        <w:rPr>
          <w:spacing w:val="-4"/>
        </w:rPr>
        <w:t>.</w:t>
      </w:r>
    </w:p>
    <w:p w14:paraId="4F264D1A" w14:textId="42D0ADC0"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33677A" w:rsidRPr="001C1B46">
        <w:rPr>
          <w:spacing w:val="-4"/>
        </w:rPr>
        <w:t xml:space="preserve">atbilstoši </w:t>
      </w:r>
      <w:r w:rsidR="0033677A" w:rsidRPr="0033677A">
        <w:rPr>
          <w:spacing w:val="-4"/>
        </w:rPr>
        <w:t>Līgumā</w:t>
      </w:r>
      <w:r w:rsidR="0033677A" w:rsidRPr="001C1B46">
        <w:rPr>
          <w:spacing w:val="-4"/>
        </w:rPr>
        <w:t xml:space="preserve"> noteiktajai kārtībai un Sadarbības iestādes tīmekļa </w:t>
      </w:r>
      <w:r w:rsidR="0033677A" w:rsidRPr="001C1B46">
        <w:rPr>
          <w:i/>
          <w:spacing w:val="-4"/>
        </w:rPr>
        <w:t>vietnē www.cfla.gov.lv</w:t>
      </w:r>
      <w:r w:rsidR="0033677A" w:rsidRPr="001C1B46">
        <w:rPr>
          <w:spacing w:val="-4"/>
        </w:rPr>
        <w:t xml:space="preserve"> publicētajai veidlapai “Maksājuma pieprasījums” Finansējuma saņēmēja sagatavots un</w:t>
      </w:r>
      <w:r w:rsidR="0033677A">
        <w:rPr>
          <w:spacing w:val="-4"/>
        </w:rPr>
        <w:t xml:space="preserve">, izmantojot </w:t>
      </w:r>
      <w:r w:rsidR="0033677A" w:rsidRPr="009F7B3D">
        <w:rPr>
          <w:spacing w:val="-4"/>
        </w:rPr>
        <w:t>Kohēzijas politikas fondu vadības informācijas sistēm</w:t>
      </w:r>
      <w:r w:rsidR="0033677A">
        <w:rPr>
          <w:spacing w:val="-4"/>
        </w:rPr>
        <w:t>u</w:t>
      </w:r>
      <w:r w:rsidR="0033677A" w:rsidRPr="009F7B3D">
        <w:rPr>
          <w:spacing w:val="-4"/>
        </w:rPr>
        <w:t xml:space="preserve"> 2014.-2020. gadam</w:t>
      </w:r>
      <w:r w:rsidR="0033677A" w:rsidRPr="001C1B46">
        <w:rPr>
          <w:spacing w:val="-4"/>
        </w:rPr>
        <w:t xml:space="preserve"> </w:t>
      </w:r>
      <w:r w:rsidR="0033677A">
        <w:rPr>
          <w:spacing w:val="-4"/>
        </w:rPr>
        <w:t xml:space="preserve">(turpmāk – KP VIS), </w:t>
      </w:r>
      <w:r w:rsidR="0033677A" w:rsidRPr="001C1B46">
        <w:rPr>
          <w:spacing w:val="-4"/>
        </w:rPr>
        <w:t>Sadarbības iestādē iesniegts dokumentu kopums par Projekta īstenošanas progresu un Attiecināmajiem izdevumiem</w:t>
      </w:r>
      <w:r w:rsidR="0033677A" w:rsidRPr="001C1B46">
        <w:rPr>
          <w:rStyle w:val="FootnoteReference"/>
          <w:spacing w:val="-4"/>
        </w:rPr>
        <w:footnoteReference w:id="6"/>
      </w:r>
      <w:r w:rsidRPr="001C1B46">
        <w:rPr>
          <w:spacing w:val="-4"/>
        </w:rPr>
        <w:t>.</w:t>
      </w:r>
    </w:p>
    <w:p w14:paraId="0B68C507" w14:textId="47AA61CE"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7395CB35" w:rsidR="004533BD" w:rsidRPr="00135301" w:rsidRDefault="004533BD" w:rsidP="00135301">
      <w:pPr>
        <w:pStyle w:val="ListParagraph"/>
        <w:numPr>
          <w:ilvl w:val="1"/>
          <w:numId w:val="1"/>
        </w:numPr>
        <w:tabs>
          <w:tab w:val="clear" w:pos="862"/>
        </w:tabs>
        <w:ind w:left="0" w:firstLine="0"/>
        <w:jc w:val="both"/>
      </w:pPr>
      <w:r w:rsidRPr="00D75918">
        <w:rPr>
          <w:b/>
          <w:i/>
        </w:rPr>
        <w:t>Pēcuzraudzības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r w:rsidR="00135301">
        <w:t xml:space="preserve"> </w:t>
      </w:r>
    </w:p>
    <w:p w14:paraId="45C4D879" w14:textId="5DE62B60" w:rsidR="009F4821" w:rsidRPr="00B34953" w:rsidRDefault="00C379C9" w:rsidP="00505072">
      <w:pPr>
        <w:pStyle w:val="ListParagraph"/>
        <w:numPr>
          <w:ilvl w:val="1"/>
          <w:numId w:val="1"/>
        </w:numPr>
        <w:tabs>
          <w:tab w:val="clear" w:pos="862"/>
          <w:tab w:val="num" w:pos="567"/>
        </w:tabs>
        <w:ind w:left="0" w:hanging="7"/>
        <w:jc w:val="both"/>
      </w:pPr>
      <w:r w:rsidRPr="00505072">
        <w:rPr>
          <w:b/>
          <w:i/>
        </w:rPr>
        <w:t>Projekta pēcuzraudzības pārskats</w:t>
      </w:r>
      <w:r w:rsidRPr="00135301">
        <w:t xml:space="preserve"> – atbilstoši Līgumā</w:t>
      </w:r>
      <w:r w:rsidR="00D75918" w:rsidRPr="00135301">
        <w:t xml:space="preserve"> </w:t>
      </w:r>
      <w:r w:rsidRPr="00135301">
        <w:t>noteiktajai kārtībai un formai pēc Projekta darbību īstenošanas laika beigu termiņa</w:t>
      </w:r>
      <w:r w:rsidR="002E22AA" w:rsidRPr="00135301">
        <w:t xml:space="preserve"> (pēc noslēguma m</w:t>
      </w:r>
      <w:r w:rsidR="002E22AA" w:rsidRPr="00B34953">
        <w:t>aksājuma veikšanas)</w:t>
      </w:r>
      <w:r w:rsidRPr="00B34953">
        <w:t xml:space="preserve"> sagatavots un</w:t>
      </w:r>
      <w:r w:rsidR="001E58DD">
        <w:t>, izmantojot KP VIS,</w:t>
      </w:r>
      <w:r w:rsidRPr="00B34953">
        <w:t xml:space="preserve"> Sadarbības iestādē iesniegts pārskats par Projekta un tā rezultātu atbilstību Līguma</w:t>
      </w:r>
      <w:r w:rsidR="00985CBB" w:rsidRPr="00B34953">
        <w:t xml:space="preserve"> </w:t>
      </w:r>
      <w:r w:rsidRPr="00B34953">
        <w:t>noteikumiem</w:t>
      </w:r>
      <w:r w:rsidR="00505072">
        <w:t>.</w:t>
      </w:r>
    </w:p>
    <w:p w14:paraId="172D8F20" w14:textId="77777777" w:rsidR="001C1B46" w:rsidRDefault="001C1B46" w:rsidP="00DC7F6A">
      <w:pPr>
        <w:tabs>
          <w:tab w:val="num" w:pos="709"/>
        </w:tabs>
        <w:jc w:val="both"/>
      </w:pPr>
    </w:p>
    <w:p w14:paraId="47AB542F" w14:textId="77777777" w:rsidR="00694202" w:rsidRPr="001C1B46" w:rsidRDefault="00694202"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7777777" w:rsidR="00FB04DF" w:rsidRPr="001C1B46" w:rsidRDefault="00FB04DF" w:rsidP="00FB04DF">
      <w:pPr>
        <w:jc w:val="both"/>
      </w:pP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68EB22DF" w:rsidR="007666CA" w:rsidRPr="001C1B46" w:rsidRDefault="0033677A"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r w:rsidR="00A7324A" w:rsidRPr="001C1B46">
        <w:t>;</w:t>
      </w:r>
    </w:p>
    <w:p w14:paraId="20847124" w14:textId="0B5941AB"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D75918">
        <w:t>Līgumā</w:t>
      </w:r>
      <w:r w:rsidR="00D75918">
        <w:t xml:space="preserve"> </w:t>
      </w:r>
      <w:r w:rsidRPr="001C1B46">
        <w:t xml:space="preserve">paredzēto nosacījumu </w:t>
      </w:r>
      <w:r w:rsidR="0055771C" w:rsidRPr="001C1B46">
        <w:t xml:space="preserve">izpildi </w:t>
      </w:r>
      <w:r w:rsidRPr="001C1B46">
        <w:t xml:space="preserve">un no </w:t>
      </w:r>
      <w:r w:rsidR="00D67587" w:rsidRPr="00D75918">
        <w:t>Līguma</w:t>
      </w:r>
      <w:r w:rsidR="00D75918">
        <w:t xml:space="preserve"> </w:t>
      </w:r>
      <w:r w:rsidRPr="001C1B46">
        <w:t>izrietošo tiesību iegūšanu;</w:t>
      </w:r>
    </w:p>
    <w:p w14:paraId="13F546D3" w14:textId="268215F5" w:rsidR="009861E7" w:rsidRPr="008B0852"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r w:rsidR="00A634B7">
        <w:t xml:space="preserve"> </w:t>
      </w:r>
    </w:p>
    <w:p w14:paraId="029B4554" w14:textId="5EE97F9A" w:rsidR="00230746" w:rsidRPr="008B0852" w:rsidRDefault="0053394C" w:rsidP="009861E7">
      <w:pPr>
        <w:numPr>
          <w:ilvl w:val="2"/>
          <w:numId w:val="1"/>
        </w:numPr>
        <w:tabs>
          <w:tab w:val="left" w:pos="993"/>
        </w:tabs>
        <w:ind w:left="0" w:firstLine="0"/>
        <w:jc w:val="both"/>
      </w:pPr>
      <w:r>
        <w:t>Finansējuma saņēmējam</w:t>
      </w:r>
      <w:r w:rsidRPr="0053394C">
        <w:t xml:space="preserve"> ir īpašuma vai valdījuma tiesības vai apbūves tiesība uz nekustamo īpašumu, tai skaitā zemi un infrastruktūru, kurā tiks veiktas projektā paredzētās darbības, uz termiņu, kas nav mazāks par pieciem gadiem pēc noslēguma maksājuma veikšanas, ievērojot šādus nosacījumus:</w:t>
      </w:r>
    </w:p>
    <w:p w14:paraId="402DEA9A" w14:textId="2F685901" w:rsidR="00246822" w:rsidRPr="000553A1" w:rsidRDefault="00246822" w:rsidP="00852C60">
      <w:pPr>
        <w:numPr>
          <w:ilvl w:val="3"/>
          <w:numId w:val="1"/>
        </w:numPr>
        <w:tabs>
          <w:tab w:val="left" w:pos="993"/>
        </w:tabs>
        <w:ind w:left="0" w:firstLine="0"/>
        <w:jc w:val="both"/>
      </w:pPr>
      <w:r w:rsidRPr="000553A1">
        <w:lastRenderedPageBreak/>
        <w:t>nekustamā īpašuma, tai skaitā zemes, īpašuma tiesības un apbūves tiesību nostiprina zemesgrāmatā līdz pirmā maksājuma pieprasījuma iesniegšanai sadarbības iestādē;</w:t>
      </w:r>
    </w:p>
    <w:p w14:paraId="43AAD0D6" w14:textId="55E9DF51" w:rsidR="00CC13B8" w:rsidRPr="001C1B46" w:rsidRDefault="00246822" w:rsidP="009861E7">
      <w:pPr>
        <w:numPr>
          <w:ilvl w:val="2"/>
          <w:numId w:val="1"/>
        </w:numPr>
        <w:tabs>
          <w:tab w:val="left" w:pos="993"/>
        </w:tabs>
        <w:ind w:left="0" w:firstLine="0"/>
        <w:jc w:val="both"/>
        <w:rPr>
          <w:color w:val="FF0000"/>
        </w:rPr>
      </w:pPr>
      <w:r>
        <w:t>p</w:t>
      </w:r>
      <w:r w:rsidR="00700F7C" w:rsidRPr="008B0852">
        <w:t xml:space="preserve">ēc Sadarbības iestādes vai </w:t>
      </w:r>
      <w:r w:rsidR="00C15965" w:rsidRPr="008B0852">
        <w:t xml:space="preserve">Atbildīgās iestādes pieprasījuma iesniegt informāciju </w:t>
      </w:r>
      <w:r w:rsidR="00983E45" w:rsidRPr="008B0852">
        <w:t>par uzraudzības rādītājiem, kas nav iekļauta maksājuma pieprasījumā</w:t>
      </w:r>
      <w:r w:rsidR="009861E7" w:rsidRPr="008B0852">
        <w:t>;</w:t>
      </w:r>
    </w:p>
    <w:p w14:paraId="0B1A86D3" w14:textId="1CFFF54E" w:rsidR="00B8147F" w:rsidRPr="001C1B46" w:rsidRDefault="008156A6" w:rsidP="00965409">
      <w:pPr>
        <w:numPr>
          <w:ilvl w:val="2"/>
          <w:numId w:val="1"/>
        </w:numPr>
        <w:tabs>
          <w:tab w:val="left" w:pos="993"/>
        </w:tabs>
        <w:ind w:left="0" w:firstLine="0"/>
        <w:jc w:val="both"/>
      </w:pPr>
      <w:bookmarkStart w:id="8"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0852">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0852">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505072">
        <w:rPr>
          <w:iCs/>
          <w:spacing w:val="-4"/>
        </w:rPr>
        <w:t>statūtos</w:t>
      </w:r>
      <w:r w:rsidRPr="001C1B46">
        <w:rPr>
          <w:iCs/>
          <w:spacing w:val="-4"/>
        </w:rPr>
        <w:t>, citos korporatīvajos dokumentos (ja attiecināms)</w:t>
      </w:r>
      <w:r w:rsidRPr="008B0852">
        <w:rPr>
          <w:iCs/>
          <w:spacing w:val="-4"/>
        </w:rPr>
        <w:t>, t.</w:t>
      </w:r>
      <w:r w:rsidR="00D32DC1" w:rsidRPr="008B0852">
        <w:rPr>
          <w:iCs/>
          <w:spacing w:val="-4"/>
        </w:rPr>
        <w:t> </w:t>
      </w:r>
      <w:r w:rsidRPr="008B0852">
        <w:rPr>
          <w:iCs/>
          <w:spacing w:val="-4"/>
        </w:rPr>
        <w:t>sk. par jebkādiem darījumiem ar Finansējuma saņēmēja kapitāla daļām, akcijām vai īpašumu, kas iegādāts vai radīts</w:t>
      </w:r>
      <w:r w:rsidR="00D32DC1" w:rsidRPr="008B0852">
        <w:rPr>
          <w:iCs/>
          <w:spacing w:val="-4"/>
        </w:rPr>
        <w:t>,</w:t>
      </w:r>
      <w:r w:rsidRPr="008B0852">
        <w:rPr>
          <w:iCs/>
          <w:spacing w:val="-4"/>
        </w:rPr>
        <w:t xml:space="preserve"> izmantojot atbalsta līdzekļus, vai īpašumu, kas citādi guvis labumu no atbalsta, (ieskaitot, bet neaprobežojoties ar to atsavināšanu vai ieķīlāšanu)</w:t>
      </w:r>
      <w:r w:rsidRPr="001A3B5C">
        <w:t>;</w:t>
      </w:r>
      <w:bookmarkEnd w:id="8"/>
    </w:p>
    <w:p w14:paraId="13B30168" w14:textId="4EFF8386" w:rsidR="00592700" w:rsidRPr="001C1B46" w:rsidRDefault="00592700" w:rsidP="00965409">
      <w:pPr>
        <w:numPr>
          <w:ilvl w:val="2"/>
          <w:numId w:val="1"/>
        </w:numPr>
        <w:tabs>
          <w:tab w:val="left" w:pos="993"/>
        </w:tabs>
        <w:ind w:left="0" w:firstLine="0"/>
        <w:jc w:val="both"/>
      </w:pPr>
      <w:r w:rsidRPr="008B0852">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5549A176" w14:textId="3438658C" w:rsidR="009D0EF7" w:rsidRPr="001C1B46" w:rsidRDefault="00654215" w:rsidP="00965409">
      <w:pPr>
        <w:numPr>
          <w:ilvl w:val="2"/>
          <w:numId w:val="1"/>
        </w:numPr>
        <w:tabs>
          <w:tab w:val="left" w:pos="993"/>
        </w:tabs>
        <w:ind w:left="0" w:firstLine="0"/>
        <w:jc w:val="both"/>
      </w:pPr>
      <w:r>
        <w:rPr>
          <w:color w:val="FF0000"/>
        </w:rPr>
        <w:t xml:space="preserve"> </w:t>
      </w:r>
      <w:r w:rsidR="000E4D30" w:rsidRPr="00654215">
        <w:t>Projekta īstenošanas laikā un Sadarbības iestādes paziņotajā dokumentu glabāšanas termiņā</w:t>
      </w:r>
      <w:r w:rsidR="00C32A86" w:rsidRPr="00654215">
        <w:t xml:space="preserve"> </w:t>
      </w:r>
      <w:r w:rsidR="00FD68F2" w:rsidRPr="00654215">
        <w:t>un</w:t>
      </w:r>
      <w:r>
        <w:t xml:space="preserve"> attiecībā uz valsts atbalstu 10 </w:t>
      </w:r>
      <w:r w:rsidR="00EF7833" w:rsidRPr="00654215">
        <w:t>(</w:t>
      </w:r>
      <w:r w:rsidR="000E1D3C" w:rsidRPr="00654215">
        <w:t>desmit</w:t>
      </w:r>
      <w:r w:rsidR="00EF7833" w:rsidRPr="00654215">
        <w:t>)</w:t>
      </w:r>
      <w:r w:rsidR="000E1D3C" w:rsidRPr="00654215">
        <w:t xml:space="preserve"> gadus no </w:t>
      </w:r>
      <w:r w:rsidR="001726AC" w:rsidRPr="00654215">
        <w:t>dienas</w:t>
      </w:r>
      <w:r w:rsidR="000E1D3C" w:rsidRPr="00654215">
        <w:t>, kad Finansējuma saņēmējam ir piešķirts atbalsts</w:t>
      </w:r>
      <w:r w:rsidR="00335D25" w:rsidRPr="00B34953">
        <w:t>,</w:t>
      </w:r>
      <w:r w:rsidR="00B83346" w:rsidRPr="00B34953">
        <w:t xml:space="preserve"> </w:t>
      </w:r>
      <w:r w:rsidR="009D0EF7" w:rsidRPr="00B34953">
        <w:t xml:space="preserve">nodrošināt visu ar Projekta īstenošanu </w:t>
      </w:r>
      <w:r w:rsidR="00E21651">
        <w:t xml:space="preserve">un </w:t>
      </w:r>
      <w:r w:rsidR="00DA0862">
        <w:t>v</w:t>
      </w:r>
      <w:r w:rsidR="00E21651">
        <w:t xml:space="preserve">alsts atbalstu </w:t>
      </w:r>
      <w:r w:rsidR="009D0EF7" w:rsidRPr="00B34953">
        <w:t>saistīto dokumentu glabāšanu</w:t>
      </w:r>
      <w:r w:rsidR="001A260E" w:rsidRPr="00B34953">
        <w:t xml:space="preserve">, </w:t>
      </w:r>
      <w:r w:rsidR="00AC17A4" w:rsidRPr="00B34953">
        <w:t>t. sk.</w:t>
      </w:r>
      <w:r w:rsidR="009D0EF7" w:rsidRPr="00B34953">
        <w:t xml:space="preserve"> Projekta iesnieguma, jebkuru ar Projektu saistīto </w:t>
      </w:r>
      <w:r w:rsidR="009D0EF7" w:rsidRPr="001C1B46">
        <w:t>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w:t>
      </w:r>
      <w:r>
        <w:t xml:space="preserve"> </w:t>
      </w:r>
      <w:r w:rsidR="00335D25" w:rsidRPr="00654215">
        <w:t>Komisijas regulas Nr.651/2014</w:t>
      </w:r>
      <w:bookmarkStart w:id="9" w:name="_Ref478562018"/>
      <w:r w:rsidR="00335D25" w:rsidRPr="00654215">
        <w:rPr>
          <w:rStyle w:val="FootnoteReference"/>
        </w:rPr>
        <w:footnoteReference w:id="8"/>
      </w:r>
      <w:bookmarkEnd w:id="9"/>
      <w:r w:rsidR="00335D25" w:rsidRPr="00654215">
        <w:t xml:space="preserve"> 12.pantam un Komisijas regulas Nr.1407/2013</w:t>
      </w:r>
      <w:r w:rsidR="00E83FC2" w:rsidRPr="00654215">
        <w:fldChar w:fldCharType="begin"/>
      </w:r>
      <w:r w:rsidR="00E83FC2" w:rsidRPr="00654215">
        <w:instrText xml:space="preserve"> NOTEREF _Ref424906444 \f \h </w:instrText>
      </w:r>
      <w:r w:rsidR="00E83FC2" w:rsidRPr="00654215">
        <w:fldChar w:fldCharType="separate"/>
      </w:r>
      <w:r w:rsidR="007D06AC" w:rsidRPr="007D06AC">
        <w:rPr>
          <w:rStyle w:val="FootnoteReference"/>
        </w:rPr>
        <w:t>2</w:t>
      </w:r>
      <w:r w:rsidR="00E83FC2" w:rsidRPr="00654215">
        <w:fldChar w:fldCharType="end"/>
      </w:r>
      <w:r w:rsidR="00335D25" w:rsidRPr="00654215">
        <w:t xml:space="preserve"> 6.panta 4.punktam</w:t>
      </w:r>
      <w:r w:rsidR="009D0EF7" w:rsidRPr="001C1B46">
        <w:t>.</w:t>
      </w:r>
      <w:r w:rsidR="001A260E" w:rsidRPr="001C1B46">
        <w:t xml:space="preserve"> Pēc noslēguma Maksājuma pieprasījuma pārbaudes Sadarbības iestāde vēstulē par apstiprinātiem </w:t>
      </w:r>
      <w:r w:rsidR="00363061">
        <w:t>a</w:t>
      </w:r>
      <w:r w:rsidR="001A260E" w:rsidRPr="001C1B46">
        <w:t>ttiecināmajiem izdevumiem paziņo Finansējuma saņēmējam par dokumentu glabāšanas termiņu;</w:t>
      </w:r>
    </w:p>
    <w:p w14:paraId="04C40BEE" w14:textId="25CD0856"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E6CB1">
        <w:fldChar w:fldCharType="begin"/>
      </w:r>
      <w:r w:rsidR="00FE6CB1">
        <w:instrText xml:space="preserve"> REF _Ref478395097 \r \h </w:instrText>
      </w:r>
      <w:r w:rsidR="00FE6CB1">
        <w:fldChar w:fldCharType="separate"/>
      </w:r>
      <w:r w:rsidR="007D06AC">
        <w:t>6.3</w:t>
      </w:r>
      <w:r w:rsidR="00FE6CB1">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8B0852">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0E9B6B35"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0" w:name="_Ref425166173"/>
      <w:r w:rsidRPr="001C1B46">
        <w:rPr>
          <w:rStyle w:val="FootnoteReference"/>
        </w:rPr>
        <w:footnoteReference w:id="9"/>
      </w:r>
      <w:bookmarkEnd w:id="10"/>
      <w:r w:rsidR="002C2C54" w:rsidRPr="001C1B46">
        <w:t xml:space="preserve"> </w:t>
      </w:r>
      <w:r w:rsidR="002C2C54" w:rsidRPr="00654215">
        <w:t xml:space="preserve">t.sk. savā tīmekļa vietnē ne retāk kā reizi </w:t>
      </w:r>
      <w:r w:rsidR="00AA3826" w:rsidRPr="00654215">
        <w:t xml:space="preserve">sešos </w:t>
      </w:r>
      <w:r w:rsidR="002C2C54" w:rsidRPr="00654215">
        <w:t>mēnešos ievietot aktuālu informāciju par Projekta īstenošanu, norādot informācijas publikācijas datumu</w:t>
      </w:r>
      <w:r w:rsidR="00862C0D" w:rsidRPr="001C1B46">
        <w:t>;</w:t>
      </w:r>
    </w:p>
    <w:p w14:paraId="1162D63C" w14:textId="60173072" w:rsidR="001612E2" w:rsidRPr="001C1B46" w:rsidRDefault="00ED5087" w:rsidP="001612E2">
      <w:pPr>
        <w:numPr>
          <w:ilvl w:val="2"/>
          <w:numId w:val="1"/>
        </w:numPr>
        <w:tabs>
          <w:tab w:val="left" w:pos="993"/>
        </w:tabs>
        <w:ind w:left="0" w:firstLine="0"/>
        <w:jc w:val="both"/>
      </w:pPr>
      <w:r w:rsidRPr="001C1B46">
        <w:rPr>
          <w:spacing w:val="-4"/>
        </w:rPr>
        <w:t xml:space="preserve">nepieļaut </w:t>
      </w:r>
      <w:r w:rsidR="00363061">
        <w:rPr>
          <w:spacing w:val="-4"/>
        </w:rPr>
        <w:t>i</w:t>
      </w:r>
      <w:r w:rsidRPr="001C1B46">
        <w:rPr>
          <w:spacing w:val="-4"/>
        </w:rPr>
        <w:t>nterešu konflikta iestāšanos un nekavējoties informēt Sadarbības iestādi par situāciju, kas rada</w:t>
      </w:r>
      <w:r w:rsidR="00EF7833">
        <w:rPr>
          <w:spacing w:val="-4"/>
        </w:rPr>
        <w:t>,</w:t>
      </w:r>
      <w:r w:rsidRPr="001C1B46">
        <w:rPr>
          <w:spacing w:val="-4"/>
        </w:rPr>
        <w:t xml:space="preserve"> vai kuras rezultātā varētu rasties </w:t>
      </w:r>
      <w:r w:rsidR="00363061">
        <w:rPr>
          <w:spacing w:val="-4"/>
        </w:rPr>
        <w:t>i</w:t>
      </w:r>
      <w:r w:rsidRPr="001C1B46">
        <w:rPr>
          <w:spacing w:val="-4"/>
        </w:rPr>
        <w:t>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2E166B81"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FB10DF">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FB10DF">
        <w:t>Līguma</w:t>
      </w:r>
      <w:r w:rsidR="00C22F57" w:rsidRPr="001C1B46">
        <w:rPr>
          <w:color w:val="FF0000"/>
        </w:rPr>
        <w:t xml:space="preserve"> </w:t>
      </w:r>
      <w:r w:rsidR="00C22F57" w:rsidRPr="001C1B46">
        <w:t>noteikumus un Sadarbības iestādes norādījumus;</w:t>
      </w:r>
    </w:p>
    <w:p w14:paraId="695C90DE" w14:textId="74AA6FBC" w:rsidR="00ED5087" w:rsidRPr="001C1B46" w:rsidRDefault="00ED5087" w:rsidP="00965409">
      <w:pPr>
        <w:numPr>
          <w:ilvl w:val="2"/>
          <w:numId w:val="1"/>
        </w:numPr>
        <w:tabs>
          <w:tab w:val="left" w:pos="993"/>
        </w:tabs>
        <w:ind w:left="0" w:firstLine="0"/>
        <w:jc w:val="both"/>
        <w:rPr>
          <w:color w:val="FF0000"/>
        </w:rPr>
      </w:pPr>
      <w:r w:rsidRPr="00FB10DF">
        <w:t xml:space="preserve">pēc Sadarbības iestādes pieprasījuma atmaksāt Sadarbības iestādes norādītajā kontā nepamatoti </w:t>
      </w:r>
      <w:r w:rsidR="00310DFD" w:rsidRPr="00FB10DF">
        <w:t>apstiprināto</w:t>
      </w:r>
      <w:r w:rsidR="00D62E37" w:rsidRPr="00FB10DF">
        <w:t xml:space="preserve"> </w:t>
      </w:r>
      <w:r w:rsidR="00EF7833">
        <w:t>a</w:t>
      </w:r>
      <w:r w:rsidRPr="00FB10DF">
        <w:t>tbalsta summu vai tās daļu;</w:t>
      </w:r>
    </w:p>
    <w:p w14:paraId="1F2E947B" w14:textId="498D75D5" w:rsidR="005046B7" w:rsidRPr="001C1B46" w:rsidRDefault="00F005D7" w:rsidP="00965409">
      <w:pPr>
        <w:numPr>
          <w:ilvl w:val="2"/>
          <w:numId w:val="1"/>
        </w:numPr>
        <w:tabs>
          <w:tab w:val="left" w:pos="993"/>
        </w:tabs>
        <w:ind w:left="0" w:firstLine="0"/>
        <w:jc w:val="both"/>
      </w:pPr>
      <w:r w:rsidRPr="001C1B46">
        <w:t xml:space="preserve">nepieļaut Projektā </w:t>
      </w:r>
      <w:r w:rsidR="00EF7833">
        <w:t>d</w:t>
      </w:r>
      <w:r w:rsidRPr="001C1B46">
        <w:t>ubulto finansēšanu</w:t>
      </w:r>
      <w:r w:rsidR="0059750B" w:rsidRPr="001C1B46">
        <w:t>;</w:t>
      </w:r>
    </w:p>
    <w:p w14:paraId="308C21FC" w14:textId="413C37E6" w:rsidR="00390FA3" w:rsidRPr="001C1B46" w:rsidRDefault="00342284" w:rsidP="00965409">
      <w:pPr>
        <w:pStyle w:val="ListParagraph"/>
        <w:numPr>
          <w:ilvl w:val="2"/>
          <w:numId w:val="1"/>
        </w:numPr>
        <w:tabs>
          <w:tab w:val="num" w:pos="993"/>
        </w:tabs>
        <w:ind w:left="0" w:firstLine="0"/>
        <w:jc w:val="both"/>
        <w:rPr>
          <w:kern w:val="28"/>
          <w:lang w:eastAsia="en-US"/>
        </w:rPr>
      </w:pPr>
      <w:r w:rsidRPr="001C1B46" w:rsidDel="00342284">
        <w:rPr>
          <w:color w:val="FF0000"/>
          <w:kern w:val="28"/>
        </w:rPr>
        <w:lastRenderedPageBreak/>
        <w:t xml:space="preserve">  </w:t>
      </w:r>
      <w:r w:rsidRPr="001C1B46" w:rsidDel="00342284">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FB10DF">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460394D8" w:rsidR="001E6439" w:rsidRPr="00FB10DF" w:rsidRDefault="001E6439" w:rsidP="00965409">
      <w:pPr>
        <w:pStyle w:val="ListParagraph"/>
        <w:numPr>
          <w:ilvl w:val="2"/>
          <w:numId w:val="1"/>
        </w:numPr>
        <w:tabs>
          <w:tab w:val="num" w:pos="993"/>
        </w:tabs>
        <w:ind w:left="0" w:firstLine="0"/>
        <w:jc w:val="both"/>
        <w:rPr>
          <w:kern w:val="28"/>
          <w:lang w:eastAsia="en-US"/>
        </w:rPr>
      </w:pPr>
      <w:bookmarkStart w:id="11" w:name="_Ref425166328"/>
      <w:r w:rsidRPr="00FB10DF">
        <w:rPr>
          <w:kern w:val="28"/>
          <w:lang w:eastAsia="en-US"/>
        </w:rPr>
        <w:t xml:space="preserve">nodrošināt </w:t>
      </w:r>
      <w:r w:rsidR="00482783" w:rsidRPr="00FB10DF">
        <w:rPr>
          <w:kern w:val="28"/>
          <w:lang w:eastAsia="en-US"/>
        </w:rPr>
        <w:t>P</w:t>
      </w:r>
      <w:r w:rsidRPr="00FB10DF">
        <w:rPr>
          <w:kern w:val="28"/>
          <w:lang w:eastAsia="en-US"/>
        </w:rPr>
        <w:t xml:space="preserve">rojekta rezultātu saglabāšanu un ilgtspēju, </w:t>
      </w:r>
      <w:r w:rsidR="00B91E92" w:rsidRPr="00FB10DF">
        <w:rPr>
          <w:kern w:val="28"/>
          <w:lang w:eastAsia="en-US"/>
        </w:rPr>
        <w:t xml:space="preserve">kā arī izmantot Projekta ietvaros iegādātos pamatlīdzekļus Projektā plānoto darbību veikšanai un saskaņā ar Projektā paredzēto mērķi, </w:t>
      </w:r>
      <w:r w:rsidRPr="00FB10DF">
        <w:rPr>
          <w:kern w:val="28"/>
          <w:lang w:eastAsia="en-US"/>
        </w:rPr>
        <w:t xml:space="preserve">ievērojot </w:t>
      </w:r>
      <w:r w:rsidR="008A6150" w:rsidRPr="00FB10DF">
        <w:rPr>
          <w:kern w:val="28"/>
          <w:lang w:eastAsia="en-US"/>
        </w:rPr>
        <w:t xml:space="preserve">Regulas </w:t>
      </w:r>
      <w:r w:rsidR="00293135" w:rsidRPr="00FB10DF">
        <w:rPr>
          <w:kern w:val="28"/>
          <w:lang w:eastAsia="en-US"/>
        </w:rPr>
        <w:t>Nr. </w:t>
      </w:r>
      <w:r w:rsidRPr="00FB10DF">
        <w:rPr>
          <w:kern w:val="28"/>
          <w:lang w:eastAsia="en-US"/>
        </w:rPr>
        <w:t>1303/2013</w:t>
      </w:r>
      <w:bookmarkStart w:id="12" w:name="_Ref514333212"/>
      <w:r w:rsidR="00D923DB">
        <w:rPr>
          <w:rStyle w:val="FootnoteReference"/>
          <w:kern w:val="28"/>
          <w:lang w:eastAsia="en-US"/>
        </w:rPr>
        <w:footnoteReference w:id="10"/>
      </w:r>
      <w:bookmarkEnd w:id="12"/>
      <w:r w:rsidRPr="00FB10DF">
        <w:rPr>
          <w:kern w:val="28"/>
          <w:lang w:eastAsia="en-US"/>
        </w:rPr>
        <w:t xml:space="preserve"> 71.</w:t>
      </w:r>
      <w:r w:rsidR="00293135" w:rsidRPr="00FB10DF">
        <w:rPr>
          <w:kern w:val="28"/>
          <w:lang w:eastAsia="en-US"/>
        </w:rPr>
        <w:t> </w:t>
      </w:r>
      <w:r w:rsidRPr="00FB10DF">
        <w:rPr>
          <w:kern w:val="28"/>
          <w:lang w:eastAsia="en-US"/>
        </w:rPr>
        <w:t xml:space="preserve">pantā un SAM MK noteikumos noteiktos nosacījumus un termiņus Projekta darbību īstenošanas laikā un </w:t>
      </w:r>
      <w:r w:rsidR="001F2360" w:rsidRPr="00654215">
        <w:t>5</w:t>
      </w:r>
      <w:r w:rsidR="0074010A" w:rsidRPr="00654215">
        <w:t xml:space="preserve"> </w:t>
      </w:r>
      <w:r w:rsidR="00482783" w:rsidRPr="00654215">
        <w:t>(piecu) gadu periodā, kas sākas pē</w:t>
      </w:r>
      <w:r w:rsidR="00293135" w:rsidRPr="00654215">
        <w:t>c noslēguma maksājuma veikšanas</w:t>
      </w:r>
      <w:r w:rsidR="008A6150" w:rsidRPr="00654215">
        <w:t>,</w:t>
      </w:r>
      <w:r w:rsidRPr="00654215">
        <w:rPr>
          <w:kern w:val="28"/>
          <w:lang w:eastAsia="en-US"/>
        </w:rPr>
        <w:t xml:space="preserve"> </w:t>
      </w:r>
      <w:r w:rsidR="008A6150" w:rsidRPr="00654215">
        <w:rPr>
          <w:kern w:val="28"/>
          <w:lang w:eastAsia="en-US"/>
        </w:rPr>
        <w:t xml:space="preserve">kā arī </w:t>
      </w:r>
      <w:r w:rsidRPr="00654215">
        <w:rPr>
          <w:kern w:val="28"/>
          <w:lang w:eastAsia="en-US"/>
        </w:rPr>
        <w:t>neizdarī</w:t>
      </w:r>
      <w:r w:rsidR="00F84677" w:rsidRPr="00654215">
        <w:rPr>
          <w:kern w:val="28"/>
          <w:lang w:eastAsia="en-US"/>
        </w:rPr>
        <w:t xml:space="preserve">t būtiskas izmaiņas </w:t>
      </w:r>
      <w:r w:rsidR="008A6150" w:rsidRPr="00654215">
        <w:rPr>
          <w:kern w:val="28"/>
          <w:lang w:eastAsia="en-US"/>
        </w:rPr>
        <w:t>Projektā</w:t>
      </w:r>
      <w:r w:rsidR="00654215" w:rsidRPr="00654215">
        <w:rPr>
          <w:kern w:val="28"/>
          <w:lang w:eastAsia="en-US"/>
        </w:rPr>
        <w:t>,</w:t>
      </w:r>
      <w:r w:rsidR="00F84677" w:rsidRPr="00FB10DF">
        <w:rPr>
          <w:kern w:val="28"/>
          <w:lang w:eastAsia="en-US"/>
        </w:rPr>
        <w:t xml:space="preserve"> tai </w:t>
      </w:r>
      <w:r w:rsidRPr="00FB10DF">
        <w:rPr>
          <w:kern w:val="28"/>
          <w:lang w:eastAsia="en-US"/>
        </w:rPr>
        <w:t>sk</w:t>
      </w:r>
      <w:r w:rsidR="00F84677" w:rsidRPr="00FB10DF">
        <w:rPr>
          <w:kern w:val="28"/>
          <w:lang w:eastAsia="en-US"/>
        </w:rPr>
        <w:t>aitā</w:t>
      </w:r>
      <w:r w:rsidRPr="00FB10DF">
        <w:rPr>
          <w:kern w:val="28"/>
          <w:lang w:eastAsia="en-US"/>
        </w:rPr>
        <w:t>:</w:t>
      </w:r>
      <w:bookmarkEnd w:id="11"/>
    </w:p>
    <w:p w14:paraId="2DD9E00C" w14:textId="197D19B2"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izmantot Projektā </w:t>
      </w:r>
      <w:r w:rsidR="0034729C" w:rsidRPr="00FB10DF">
        <w:rPr>
          <w:kern w:val="28"/>
          <w:lang w:eastAsia="en-US"/>
        </w:rPr>
        <w:t xml:space="preserve">attīstīto infrastruktūru un </w:t>
      </w:r>
      <w:r w:rsidRPr="00FB10DF">
        <w:rPr>
          <w:kern w:val="28"/>
          <w:lang w:eastAsia="en-US"/>
        </w:rPr>
        <w:t>sasniegtos rezultātus Projektā plānot</w:t>
      </w:r>
      <w:r w:rsidR="00EB376B" w:rsidRPr="00FB10DF">
        <w:rPr>
          <w:kern w:val="28"/>
          <w:lang w:eastAsia="en-US"/>
        </w:rPr>
        <w:t>o</w:t>
      </w:r>
      <w:r w:rsidRPr="00FB10DF">
        <w:rPr>
          <w:kern w:val="28"/>
          <w:lang w:eastAsia="en-US"/>
        </w:rPr>
        <w:t xml:space="preserve"> darbīb</w:t>
      </w:r>
      <w:r w:rsidR="00EB376B" w:rsidRPr="00FB10DF">
        <w:rPr>
          <w:kern w:val="28"/>
          <w:lang w:eastAsia="en-US"/>
        </w:rPr>
        <w:t>u</w:t>
      </w:r>
      <w:r w:rsidRPr="00FB10DF">
        <w:rPr>
          <w:kern w:val="28"/>
          <w:lang w:eastAsia="en-US"/>
        </w:rPr>
        <w:t xml:space="preserve"> veikšanai un saskaņā ar Projektā paredzēto mērķi</w:t>
      </w:r>
      <w:r w:rsidR="005E0042">
        <w:rPr>
          <w:kern w:val="28"/>
          <w:lang w:eastAsia="en-US"/>
        </w:rPr>
        <w:t>.</w:t>
      </w:r>
      <w:r w:rsidR="00E97B68" w:rsidRPr="00E97B68">
        <w:t xml:space="preserve"> </w:t>
      </w:r>
      <w:r w:rsidR="005E0042">
        <w:t>N</w:t>
      </w:r>
      <w:r w:rsidR="00E97B68">
        <w:t>odrošināt Projekta ietvaros veikto investīciju uzturēšanu darba kārtībā, izmantojot Finansējuma saņēmēja rīcībā esošus līdzekļus, kas nav saistīti ar publisku atbalstu;</w:t>
      </w:r>
    </w:p>
    <w:p w14:paraId="1A750214" w14:textId="31256A58"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nepārdot, nedāvināt, neizīrēt, neiznomāt, nemainīt, neaizdot, nepatapināt, neieķīlāt, citādi neatsavināt un neapgrūtināt īpašumu, kas iegādāts vai radīts Projektā</w:t>
      </w:r>
      <w:r w:rsidR="00293135" w:rsidRPr="00FB10DF">
        <w:rPr>
          <w:kern w:val="28"/>
          <w:lang w:eastAsia="en-US"/>
        </w:rPr>
        <w:t>, un</w:t>
      </w:r>
      <w:r w:rsidRPr="00FB10DF">
        <w:rPr>
          <w:kern w:val="28"/>
          <w:lang w:eastAsia="en-US"/>
        </w:rPr>
        <w:t xml:space="preserve"> īpašumu, kas guvis labumu no atbalsta</w:t>
      </w:r>
      <w:r w:rsidR="008A6150" w:rsidRPr="00FB10DF">
        <w:rPr>
          <w:kern w:val="28"/>
          <w:lang w:eastAsia="en-US"/>
        </w:rPr>
        <w:t>, kā arī ne</w:t>
      </w:r>
      <w:r w:rsidRPr="00FB10D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FB10DF">
        <w:rPr>
          <w:kern w:val="28"/>
          <w:lang w:eastAsia="en-US"/>
        </w:rPr>
        <w:t>rakstiska</w:t>
      </w:r>
      <w:r w:rsidRPr="00FB10DF">
        <w:rPr>
          <w:kern w:val="28"/>
          <w:lang w:eastAsia="en-US"/>
        </w:rPr>
        <w:t xml:space="preserve"> atļauja un Finansējuma saņēmēja iecerētās darb</w:t>
      </w:r>
      <w:r w:rsidR="00293135" w:rsidRPr="00FB10DF">
        <w:rPr>
          <w:kern w:val="28"/>
          <w:lang w:eastAsia="en-US"/>
        </w:rPr>
        <w:t>ības neizraisa nevēlamas sekas —</w:t>
      </w:r>
      <w:r w:rsidRPr="00FB10DF">
        <w:rPr>
          <w:kern w:val="28"/>
          <w:lang w:eastAsia="en-US"/>
        </w:rPr>
        <w:t xml:space="preserve"> tās neietekmē Projekta būtību, īstenošanas nosacījumus un nesniedz nepamatotas priekšrocības</w:t>
      </w:r>
      <w:r w:rsidR="007E7897" w:rsidRPr="00FB10DF">
        <w:rPr>
          <w:kern w:val="28"/>
          <w:lang w:eastAsia="en-US"/>
        </w:rPr>
        <w:t xml:space="preserve">. Īpašuma vai turējuma tiesības attiecībā uz atbalstītajiem infrastruktūras objektiem nemaina un ieguldījums paliek Latvijas Republikas teritorijā vismaz piecus gadus pēc </w:t>
      </w:r>
      <w:r w:rsidR="00493DBF" w:rsidRPr="00FB10DF">
        <w:rPr>
          <w:kern w:val="28"/>
          <w:lang w:eastAsia="en-US"/>
        </w:rPr>
        <w:t xml:space="preserve">Projekta </w:t>
      </w:r>
      <w:r w:rsidR="007E7897" w:rsidRPr="00FB10DF">
        <w:rPr>
          <w:kern w:val="28"/>
          <w:lang w:eastAsia="en-US"/>
        </w:rPr>
        <w:t xml:space="preserve">noslēguma maksājuma veikšanas </w:t>
      </w:r>
      <w:r w:rsidR="009210A7" w:rsidRPr="00FB10DF">
        <w:rPr>
          <w:kern w:val="28"/>
          <w:lang w:eastAsia="en-US"/>
        </w:rPr>
        <w:t xml:space="preserve">Finansējuma </w:t>
      </w:r>
      <w:r w:rsidR="007E7897" w:rsidRPr="00FB10DF">
        <w:rPr>
          <w:kern w:val="28"/>
          <w:lang w:eastAsia="en-US"/>
        </w:rPr>
        <w:t>saņēmējam</w:t>
      </w:r>
      <w:r w:rsidR="00FB2949" w:rsidRPr="00FB10DF">
        <w:rPr>
          <w:kern w:val="28"/>
          <w:lang w:eastAsia="en-US"/>
        </w:rPr>
        <w:t>;</w:t>
      </w:r>
    </w:p>
    <w:p w14:paraId="15DD8B51" w14:textId="60A38104"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nodrošināt, ka netiek p</w:t>
      </w:r>
      <w:r w:rsidR="00F84677" w:rsidRPr="00FB10DF">
        <w:rPr>
          <w:kern w:val="28"/>
          <w:lang w:eastAsia="en-US"/>
        </w:rPr>
        <w:t xml:space="preserve">ārtraukta produktīvā darbība, </w:t>
      </w:r>
      <w:r w:rsidR="004B2F09" w:rsidRPr="00FB10DF">
        <w:rPr>
          <w:kern w:val="28"/>
          <w:lang w:eastAsia="en-US"/>
        </w:rPr>
        <w:t>t. i.</w:t>
      </w:r>
      <w:r w:rsidRPr="00FB10DF">
        <w:rPr>
          <w:kern w:val="28"/>
          <w:lang w:eastAsia="en-US"/>
        </w:rPr>
        <w:t xml:space="preserve">, Finansējuma saņēmējs netiek likvidēts, </w:t>
      </w:r>
      <w:r w:rsidR="00B82FB8" w:rsidRPr="00FB10DF">
        <w:rPr>
          <w:kern w:val="28"/>
          <w:lang w:eastAsia="en-US"/>
        </w:rPr>
        <w:t>reorganizēts (</w:t>
      </w:r>
      <w:r w:rsidRPr="00FB10DF">
        <w:rPr>
          <w:kern w:val="28"/>
          <w:lang w:eastAsia="en-US"/>
        </w:rPr>
        <w:t>apvienots, pārveidots vai sadalīts</w:t>
      </w:r>
      <w:r w:rsidR="004B2F09" w:rsidRPr="00FB10DF">
        <w:rPr>
          <w:kern w:val="28"/>
          <w:lang w:eastAsia="en-US"/>
        </w:rPr>
        <w:t>)</w:t>
      </w:r>
      <w:r w:rsidR="00BC56A1" w:rsidRPr="00FB10DF" w:rsidDel="00BC56A1">
        <w:rPr>
          <w:kern w:val="28"/>
          <w:lang w:eastAsia="en-US"/>
        </w:rPr>
        <w:t xml:space="preserve"> </w:t>
      </w:r>
      <w:r w:rsidRPr="00FB10DF">
        <w:rPr>
          <w:kern w:val="28"/>
          <w:lang w:eastAsia="en-US"/>
        </w:rPr>
        <w:t>vai tā daļa netiek pārvietota uz citu valsti vai citu administratīvo teritoriju valsts iekšienē, uz kuru attieca</w:t>
      </w:r>
      <w:r w:rsidR="004B2F09" w:rsidRPr="00FB10DF">
        <w:rPr>
          <w:kern w:val="28"/>
          <w:lang w:eastAsia="en-US"/>
        </w:rPr>
        <w:t>s atšķirīgi atbalsta nosacījumi,</w:t>
      </w:r>
      <w:r w:rsidR="00B82FB8" w:rsidRPr="00FB10DF">
        <w:rPr>
          <w:kern w:val="28"/>
          <w:lang w:eastAsia="en-US"/>
        </w:rPr>
        <w:t xml:space="preserve"> kā arī nepieļaut situāciju</w:t>
      </w:r>
      <w:r w:rsidRPr="00FB10DF">
        <w:rPr>
          <w:kern w:val="28"/>
          <w:lang w:eastAsia="en-US"/>
        </w:rPr>
        <w:t>, kurā tiek pārtraukta Līgumā paredzētā darbība, izņemot gadījumus, kad saņemta Sadarbības iestādes</w:t>
      </w:r>
      <w:r w:rsidR="009476D1" w:rsidRPr="00FB10DF">
        <w:rPr>
          <w:kern w:val="28"/>
          <w:lang w:eastAsia="en-US"/>
        </w:rPr>
        <w:t xml:space="preserve"> iepriekšēja rakstveida atļauja/</w:t>
      </w:r>
      <w:r w:rsidRPr="00FB10DF">
        <w:rPr>
          <w:kern w:val="28"/>
          <w:lang w:eastAsia="en-US"/>
        </w:rPr>
        <w:t xml:space="preserve">saņemts atbilstošs </w:t>
      </w:r>
      <w:r w:rsidR="0059741D" w:rsidRPr="00FB10DF">
        <w:rPr>
          <w:kern w:val="28"/>
          <w:lang w:eastAsia="en-US"/>
        </w:rPr>
        <w:t>MK</w:t>
      </w:r>
      <w:r w:rsidR="009476D1" w:rsidRPr="00FB10DF">
        <w:rPr>
          <w:kern w:val="28"/>
          <w:lang w:eastAsia="en-US"/>
        </w:rPr>
        <w:t xml:space="preserve"> izdots rīkojums</w:t>
      </w:r>
      <w:r w:rsidRPr="00FB10DF">
        <w:rPr>
          <w:kern w:val="28"/>
          <w:lang w:eastAsia="en-US"/>
        </w:rPr>
        <w:t xml:space="preserve"> un Finansējuma saņēmēja iecerētās darbīb</w:t>
      </w:r>
      <w:r w:rsidR="00934675" w:rsidRPr="00FB10DF">
        <w:rPr>
          <w:kern w:val="28"/>
          <w:lang w:eastAsia="en-US"/>
        </w:rPr>
        <w:t>as neizraisa nevēlamās sekas —</w:t>
      </w:r>
      <w:r w:rsidRPr="00FB10DF">
        <w:rPr>
          <w:kern w:val="28"/>
          <w:lang w:eastAsia="en-US"/>
        </w:rPr>
        <w:t xml:space="preserve"> tās neietekmē Projekta būtību, īstenošanas nosacījumus un nesniedz nepamatotas priekšrocības;</w:t>
      </w:r>
    </w:p>
    <w:p w14:paraId="11F1F772" w14:textId="11367E2C" w:rsidR="00047E9D" w:rsidRPr="00FB10DF" w:rsidRDefault="001E6439" w:rsidP="00047E9D">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FB10DF">
        <w:rPr>
          <w:kern w:val="28"/>
          <w:lang w:eastAsia="en-US"/>
        </w:rPr>
        <w:t>Projektā</w:t>
      </w:r>
      <w:r w:rsidRPr="00FB10DF">
        <w:rPr>
          <w:kern w:val="28"/>
          <w:lang w:eastAsia="en-US"/>
        </w:rPr>
        <w:t xml:space="preserve">) un dokumentētam. Šādā gadījumā Finansējuma saņēmējam nav pienākums nodrošināt norakstītā pamatlīdzekļa atrašanos </w:t>
      </w:r>
      <w:r w:rsidR="00493DBF" w:rsidRPr="00FB10DF">
        <w:rPr>
          <w:kern w:val="28"/>
          <w:lang w:eastAsia="en-US"/>
        </w:rPr>
        <w:t xml:space="preserve">Projekta </w:t>
      </w:r>
      <w:r w:rsidRPr="00FB10DF">
        <w:rPr>
          <w:kern w:val="28"/>
          <w:lang w:eastAsia="en-US"/>
        </w:rPr>
        <w:t>īstenošanas vietā.</w:t>
      </w:r>
    </w:p>
    <w:p w14:paraId="67F4A63C" w14:textId="451F4024" w:rsidR="00047E9D" w:rsidRPr="001C1B46" w:rsidRDefault="00047E9D" w:rsidP="009C46AF">
      <w:pPr>
        <w:numPr>
          <w:ilvl w:val="2"/>
          <w:numId w:val="1"/>
        </w:numPr>
        <w:ind w:left="0" w:firstLine="0"/>
        <w:jc w:val="both"/>
      </w:pPr>
      <w:r w:rsidRPr="001C1B46">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49E19605" w14:textId="02614F26" w:rsidR="008D371F" w:rsidRPr="00FB10DF" w:rsidRDefault="006D4974" w:rsidP="00047E9D">
      <w:pPr>
        <w:pStyle w:val="ListParagraph"/>
        <w:numPr>
          <w:ilvl w:val="2"/>
          <w:numId w:val="1"/>
        </w:numPr>
        <w:ind w:left="0" w:firstLine="0"/>
        <w:jc w:val="both"/>
        <w:rPr>
          <w:kern w:val="28"/>
          <w:lang w:eastAsia="en-US"/>
        </w:rPr>
      </w:pPr>
      <w:bookmarkStart w:id="13" w:name="_Ref425166219"/>
      <w:r w:rsidRPr="001C1B46" w:rsidDel="006D4974">
        <w:rPr>
          <w:color w:val="FF0000"/>
          <w:kern w:val="28"/>
          <w:lang w:eastAsia="en-US"/>
        </w:rPr>
        <w:t xml:space="preserve"> </w:t>
      </w:r>
      <w:bookmarkEnd w:id="13"/>
      <w:r w:rsidR="0085172C" w:rsidRPr="00FB10DF">
        <w:rPr>
          <w:kern w:val="28"/>
          <w:lang w:eastAsia="en-US"/>
        </w:rPr>
        <w:t>Pēcuzraudzības periodā</w:t>
      </w:r>
      <w:r w:rsidR="008D371F" w:rsidRPr="00FB10DF">
        <w:rPr>
          <w:kern w:val="28"/>
          <w:lang w:eastAsia="en-US"/>
        </w:rPr>
        <w:t xml:space="preserve"> Finansējuma saņēmējs iesniedz Projekta pēcuzraudzības pārskatu</w:t>
      </w:r>
      <w:r w:rsidR="000B6B75" w:rsidRPr="00FB10DF">
        <w:rPr>
          <w:kern w:val="28"/>
          <w:lang w:eastAsia="en-US"/>
        </w:rPr>
        <w:t>,</w:t>
      </w:r>
      <w:r w:rsidR="008D371F" w:rsidRPr="00FB10DF">
        <w:rPr>
          <w:kern w:val="28"/>
          <w:lang w:eastAsia="en-US"/>
        </w:rPr>
        <w:t xml:space="preserve"> ievērojot šādus nosacījumus:</w:t>
      </w:r>
    </w:p>
    <w:p w14:paraId="6E452AFC" w14:textId="066F4B2D" w:rsidR="008D371F" w:rsidRPr="00C150E6" w:rsidRDefault="008D371F" w:rsidP="00F71BDB">
      <w:pPr>
        <w:pStyle w:val="ListParagraph"/>
        <w:numPr>
          <w:ilvl w:val="3"/>
          <w:numId w:val="1"/>
        </w:numPr>
        <w:ind w:left="0" w:firstLine="0"/>
        <w:jc w:val="both"/>
        <w:rPr>
          <w:kern w:val="28"/>
          <w:lang w:eastAsia="en-US"/>
        </w:rPr>
      </w:pPr>
      <w:r w:rsidRPr="00FB10DF">
        <w:rPr>
          <w:kern w:val="28"/>
          <w:lang w:eastAsia="en-US"/>
        </w:rPr>
        <w:t xml:space="preserve">Projekta pēcuzraudzības pārskatu </w:t>
      </w:r>
      <w:r w:rsidRPr="00EF2FA7">
        <w:rPr>
          <w:kern w:val="28"/>
          <w:lang w:eastAsia="en-US"/>
        </w:rPr>
        <w:t xml:space="preserve">atbilstoši </w:t>
      </w:r>
      <w:r w:rsidR="006D4974" w:rsidRPr="00EF2FA7">
        <w:rPr>
          <w:kern w:val="28"/>
          <w:lang w:eastAsia="en-US"/>
        </w:rPr>
        <w:t xml:space="preserve">SAM MK noteikumu </w:t>
      </w:r>
      <w:r w:rsidR="002363DC" w:rsidRPr="00EF2FA7">
        <w:rPr>
          <w:kern w:val="28"/>
          <w:lang w:eastAsia="en-US"/>
        </w:rPr>
        <w:t>3</w:t>
      </w:r>
      <w:r w:rsidR="00FE7973">
        <w:rPr>
          <w:kern w:val="28"/>
          <w:lang w:eastAsia="en-US"/>
        </w:rPr>
        <w:t>6</w:t>
      </w:r>
      <w:r w:rsidR="002363DC" w:rsidRPr="00EF2FA7">
        <w:rPr>
          <w:kern w:val="28"/>
          <w:lang w:eastAsia="en-US"/>
        </w:rPr>
        <w:t>.3. apak</w:t>
      </w:r>
      <w:r w:rsidR="0022405A" w:rsidRPr="00EF2FA7">
        <w:rPr>
          <w:kern w:val="28"/>
          <w:lang w:eastAsia="en-US"/>
        </w:rPr>
        <w:t xml:space="preserve">špunktam un šo noteikumu </w:t>
      </w:r>
      <w:r w:rsidR="006D4974" w:rsidRPr="00EF2FA7">
        <w:rPr>
          <w:kern w:val="28"/>
          <w:lang w:eastAsia="en-US"/>
        </w:rPr>
        <w:t>pielikumam</w:t>
      </w:r>
      <w:r w:rsidRPr="00C150E6">
        <w:rPr>
          <w:kern w:val="28"/>
          <w:lang w:eastAsia="en-US"/>
        </w:rPr>
        <w:t xml:space="preserve"> Sadarbības iestādē iesniedz katru gadu 5 (piecu) gadu </w:t>
      </w:r>
      <w:r w:rsidR="0085172C" w:rsidRPr="00C150E6">
        <w:rPr>
          <w:kern w:val="28"/>
          <w:lang w:eastAsia="en-US"/>
        </w:rPr>
        <w:t>pēcuzraudzības periodā</w:t>
      </w:r>
      <w:r w:rsidRPr="00C150E6">
        <w:rPr>
          <w:kern w:val="28"/>
          <w:lang w:eastAsia="en-US"/>
        </w:rPr>
        <w:t>, sākot ar nākamo gadu pēc noslēguma maksājuma veikšanas Finansējuma saņēmējam.</w:t>
      </w:r>
    </w:p>
    <w:p w14:paraId="6E8EF856" w14:textId="06DB53F3" w:rsidR="008D371F" w:rsidRPr="00C150E6" w:rsidRDefault="008D371F" w:rsidP="00F71BDB">
      <w:pPr>
        <w:pStyle w:val="ListParagraph"/>
        <w:numPr>
          <w:ilvl w:val="3"/>
          <w:numId w:val="1"/>
        </w:numPr>
        <w:ind w:left="0" w:firstLine="0"/>
        <w:jc w:val="both"/>
        <w:rPr>
          <w:kern w:val="28"/>
          <w:lang w:eastAsia="en-US"/>
        </w:rPr>
      </w:pPr>
      <w:r w:rsidRPr="00C150E6">
        <w:rPr>
          <w:kern w:val="28"/>
          <w:lang w:eastAsia="en-US"/>
        </w:rPr>
        <w:t>Projekta pēcuzraudzības pārskatu Finansējuma saņēmējs sagatavo par iepriekšējo kalendāro gadu.</w:t>
      </w:r>
    </w:p>
    <w:p w14:paraId="7DD9DF91" w14:textId="1B037E40" w:rsidR="008D371F" w:rsidRPr="00EB3D63" w:rsidRDefault="008D371F" w:rsidP="00F71BDB">
      <w:pPr>
        <w:pStyle w:val="ListParagraph"/>
        <w:numPr>
          <w:ilvl w:val="3"/>
          <w:numId w:val="1"/>
        </w:numPr>
        <w:ind w:left="0" w:firstLine="0"/>
        <w:jc w:val="both"/>
        <w:rPr>
          <w:kern w:val="28"/>
          <w:lang w:eastAsia="en-US"/>
        </w:rPr>
      </w:pPr>
      <w:r w:rsidRPr="00C150E6">
        <w:rPr>
          <w:kern w:val="28"/>
          <w:lang w:eastAsia="en-US"/>
        </w:rPr>
        <w:lastRenderedPageBreak/>
        <w:t xml:space="preserve">Projekta pēcuzraudzības pārskata iesniegšanas termiņš ir katra nākamā gada </w:t>
      </w:r>
      <w:r w:rsidR="006D4974" w:rsidRPr="00C150E6">
        <w:rPr>
          <w:kern w:val="28"/>
          <w:lang w:eastAsia="en-US"/>
        </w:rPr>
        <w:t>31.janvāris</w:t>
      </w:r>
      <w:r w:rsidRPr="00C150E6">
        <w:rPr>
          <w:kern w:val="28"/>
          <w:lang w:eastAsia="en-US"/>
        </w:rPr>
        <w:t>.</w:t>
      </w:r>
    </w:p>
    <w:p w14:paraId="2A62C646"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54ABE318" w14:textId="04821CCD" w:rsidR="00B87743" w:rsidRPr="00B87743" w:rsidRDefault="00B87743" w:rsidP="00B87743">
      <w:pPr>
        <w:pStyle w:val="ListParagraph"/>
        <w:numPr>
          <w:ilvl w:val="2"/>
          <w:numId w:val="1"/>
        </w:numPr>
        <w:ind w:left="0" w:firstLine="0"/>
        <w:jc w:val="both"/>
        <w:rPr>
          <w:kern w:val="28"/>
          <w:lang w:eastAsia="en-US"/>
        </w:rPr>
      </w:pPr>
      <w:r w:rsidRPr="003A6E56">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3A6E56" w:rsidDel="007109F6">
        <w:rPr>
          <w:kern w:val="28"/>
          <w:lang w:eastAsia="en-US"/>
        </w:rPr>
        <w:t xml:space="preserve"> </w:t>
      </w:r>
    </w:p>
    <w:p w14:paraId="3A8F3999" w14:textId="49E7BAE4" w:rsidR="00D70763" w:rsidRPr="001C1B46" w:rsidRDefault="00004084" w:rsidP="00600601">
      <w:pPr>
        <w:pStyle w:val="ListParagraph"/>
        <w:numPr>
          <w:ilvl w:val="2"/>
          <w:numId w:val="1"/>
        </w:numPr>
        <w:ind w:left="0" w:firstLine="0"/>
        <w:jc w:val="both"/>
        <w:rPr>
          <w:color w:val="FF0000"/>
          <w:kern w:val="28"/>
          <w:lang w:eastAsia="en-US"/>
        </w:rPr>
      </w:pPr>
      <w:r>
        <w:rPr>
          <w:kern w:val="28"/>
          <w:lang w:eastAsia="en-US"/>
        </w:rPr>
        <w:t>j</w:t>
      </w:r>
      <w:r w:rsidRPr="00004084">
        <w:rPr>
          <w:kern w:val="28"/>
          <w:lang w:eastAsia="en-US"/>
        </w:rPr>
        <w:t xml:space="preserve">a projekta īstenošanas laikā rodas neattiecināmie izdevumi vai sadārdzinās projekta izmaksas, </w:t>
      </w:r>
      <w:r w:rsidR="00167AF7">
        <w:rPr>
          <w:kern w:val="28"/>
          <w:lang w:eastAsia="en-US"/>
        </w:rPr>
        <w:t>F</w:t>
      </w:r>
      <w:r w:rsidRPr="00004084">
        <w:rPr>
          <w:kern w:val="28"/>
          <w:lang w:eastAsia="en-US"/>
        </w:rPr>
        <w:t>inansējuma saņēmējs apņemas tās segt no paša rīcībā esošajiem līdzekļiem, kas nav saistīti ar publisku atbalstu</w:t>
      </w:r>
      <w:r>
        <w:rPr>
          <w:kern w:val="28"/>
          <w:lang w:eastAsia="en-US"/>
        </w:rPr>
        <w:t>;</w:t>
      </w:r>
    </w:p>
    <w:p w14:paraId="28A1782B" w14:textId="5EB6FE7F" w:rsidR="00053CB1" w:rsidRPr="0074010A" w:rsidRDefault="00CD344E" w:rsidP="00053CB1">
      <w:pPr>
        <w:pStyle w:val="ListParagraph"/>
        <w:numPr>
          <w:ilvl w:val="2"/>
          <w:numId w:val="1"/>
        </w:numPr>
        <w:tabs>
          <w:tab w:val="clear" w:pos="1288"/>
          <w:tab w:val="num" w:pos="851"/>
        </w:tabs>
        <w:ind w:left="0" w:firstLine="0"/>
        <w:jc w:val="both"/>
        <w:rPr>
          <w:kern w:val="28"/>
          <w:lang w:eastAsia="en-US"/>
        </w:rPr>
      </w:pPr>
      <w:r w:rsidRPr="0074010A" w:rsidDel="00CD344E">
        <w:rPr>
          <w:kern w:val="28"/>
          <w:lang w:eastAsia="en-US"/>
        </w:rPr>
        <w:t xml:space="preserve"> </w:t>
      </w:r>
      <w:r w:rsidR="00055846" w:rsidRPr="0074010A">
        <w:rPr>
          <w:kern w:val="28"/>
          <w:lang w:eastAsia="en-US"/>
        </w:rPr>
        <w:t xml:space="preserve">par </w:t>
      </w:r>
      <w:r w:rsidR="00053CB1" w:rsidRPr="0074010A">
        <w:rPr>
          <w:kern w:val="28"/>
          <w:lang w:eastAsia="en-US"/>
        </w:rPr>
        <w:t xml:space="preserve">visām projektā paredzētajām darbībām (ja attiecināms), kuru īstenošanai nepieciešams būvprojekts, ne vēlāk kā </w:t>
      </w:r>
      <w:r w:rsidR="0074010A" w:rsidRPr="0074010A">
        <w:rPr>
          <w:kern w:val="28"/>
          <w:lang w:eastAsia="en-US"/>
        </w:rPr>
        <w:t>1 (</w:t>
      </w:r>
      <w:r w:rsidR="00053CB1" w:rsidRPr="0074010A">
        <w:rPr>
          <w:kern w:val="28"/>
          <w:lang w:eastAsia="en-US"/>
        </w:rPr>
        <w:t>viena</w:t>
      </w:r>
      <w:r w:rsidR="0074010A" w:rsidRPr="0074010A">
        <w:rPr>
          <w:kern w:val="28"/>
          <w:lang w:eastAsia="en-US"/>
        </w:rPr>
        <w:t>)</w:t>
      </w:r>
      <w:r w:rsidR="00053CB1" w:rsidRPr="0074010A">
        <w:rPr>
          <w:kern w:val="28"/>
          <w:lang w:eastAsia="en-US"/>
        </w:rPr>
        <w:t xml:space="preserve"> mēneša laikā pēc būvvaldes  atzīmes izdarīšanas:</w:t>
      </w:r>
    </w:p>
    <w:p w14:paraId="558BC1BE" w14:textId="1E48C08E" w:rsidR="00053CB1" w:rsidRPr="0074010A" w:rsidRDefault="00053CB1" w:rsidP="00053CB1">
      <w:pPr>
        <w:pStyle w:val="ListParagraph"/>
        <w:numPr>
          <w:ilvl w:val="3"/>
          <w:numId w:val="1"/>
        </w:numPr>
        <w:tabs>
          <w:tab w:val="clear" w:pos="1790"/>
          <w:tab w:val="num" w:pos="993"/>
        </w:tabs>
        <w:ind w:left="0" w:firstLine="0"/>
        <w:jc w:val="both"/>
        <w:rPr>
          <w:kern w:val="28"/>
          <w:lang w:eastAsia="en-US"/>
        </w:rPr>
      </w:pPr>
      <w:r w:rsidRPr="0074010A">
        <w:rPr>
          <w:kern w:val="28"/>
          <w:lang w:eastAsia="en-US"/>
        </w:rPr>
        <w:t>būvatļaujā par projektēšanas nosacījumu izpildi, iesniedz Sadarbības iestādei būvatļaujas kopiju un būvprojekta kopiju vienā eksemplārā;</w:t>
      </w:r>
    </w:p>
    <w:p w14:paraId="686132BC" w14:textId="2D4E4161" w:rsidR="000C53B6" w:rsidRDefault="00053CB1" w:rsidP="00055846">
      <w:pPr>
        <w:pStyle w:val="ListParagraph"/>
        <w:numPr>
          <w:ilvl w:val="3"/>
          <w:numId w:val="1"/>
        </w:numPr>
        <w:tabs>
          <w:tab w:val="clear" w:pos="1790"/>
        </w:tabs>
        <w:ind w:left="0" w:firstLine="0"/>
        <w:jc w:val="both"/>
        <w:rPr>
          <w:kern w:val="28"/>
          <w:lang w:eastAsia="en-US"/>
        </w:rPr>
      </w:pPr>
      <w:r w:rsidRPr="0074010A">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32C29EC" w14:textId="4D78E9A9" w:rsidR="00710031" w:rsidRPr="0074010A" w:rsidRDefault="00710031" w:rsidP="00055846">
      <w:pPr>
        <w:pStyle w:val="ListParagraph"/>
        <w:numPr>
          <w:ilvl w:val="3"/>
          <w:numId w:val="1"/>
        </w:numPr>
        <w:tabs>
          <w:tab w:val="clear" w:pos="1790"/>
        </w:tabs>
        <w:ind w:left="0" w:firstLine="0"/>
        <w:jc w:val="both"/>
        <w:rPr>
          <w:kern w:val="28"/>
          <w:lang w:eastAsia="en-US"/>
        </w:rPr>
      </w:pPr>
      <w:r>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15BCFB31" w14:textId="4A509D50" w:rsidR="005E7517" w:rsidRPr="00331F0C" w:rsidRDefault="005E7517" w:rsidP="00331F0C">
      <w:pPr>
        <w:pStyle w:val="ListParagraph"/>
        <w:numPr>
          <w:ilvl w:val="2"/>
          <w:numId w:val="1"/>
        </w:numPr>
        <w:ind w:left="0" w:firstLine="0"/>
        <w:jc w:val="both"/>
        <w:rPr>
          <w:kern w:val="28"/>
          <w:lang w:eastAsia="en-US"/>
        </w:rPr>
      </w:pPr>
      <w:r w:rsidRPr="004E5A94">
        <w:rPr>
          <w:kern w:val="28"/>
          <w:lang w:eastAsia="en-US"/>
        </w:rPr>
        <w:t>īstenojot projektu</w:t>
      </w:r>
      <w:r w:rsidR="007712A6" w:rsidRPr="004E5A94">
        <w:rPr>
          <w:kern w:val="28"/>
          <w:lang w:eastAsia="en-US"/>
        </w:rPr>
        <w:t>,</w:t>
      </w:r>
      <w:r w:rsidRPr="004E5A94">
        <w:rPr>
          <w:kern w:val="28"/>
          <w:lang w:eastAsia="en-US"/>
        </w:rPr>
        <w:t xml:space="preserve"> </w:t>
      </w:r>
      <w:r w:rsidR="007712A6" w:rsidRPr="004E5A94">
        <w:rPr>
          <w:kern w:val="28"/>
          <w:lang w:eastAsia="en-US"/>
        </w:rPr>
        <w:t>F</w:t>
      </w:r>
      <w:r w:rsidRPr="004E5A94">
        <w:rPr>
          <w:kern w:val="28"/>
          <w:lang w:eastAsia="en-US"/>
        </w:rPr>
        <w:t>inansējuma saņēmējs nodrošina, ka</w:t>
      </w:r>
      <w:r w:rsidRPr="004E5A94">
        <w:rPr>
          <w:rFonts w:ascii="Arial" w:hAnsi="Arial" w:cs="Arial"/>
        </w:rPr>
        <w:t xml:space="preserve"> </w:t>
      </w:r>
      <w:r w:rsidRPr="004E5A94">
        <w:rPr>
          <w:kern w:val="28"/>
          <w:lang w:eastAsia="en-US"/>
        </w:rPr>
        <w:t>tiek uzkrāta informācija par darba vietām, kas veicina vides kvalitātes saglabāšanu vai atjaunošanu (zaļajām darba vietām), un preču, pakalpojumu un būvdarbu iepirkumiem, kur integrētas vides prasības;</w:t>
      </w:r>
    </w:p>
    <w:p w14:paraId="01831733" w14:textId="4CDB261D"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00C47FE3" w:rsidRPr="00EB3D63">
        <w:rPr>
          <w:kern w:val="28"/>
          <w:lang w:eastAsia="en-US"/>
        </w:rPr>
        <w:t>Līgumā</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E520EEA" w:rsidR="00C22F57" w:rsidRPr="007D1EA8" w:rsidRDefault="00C10673" w:rsidP="008F7BA8">
      <w:pPr>
        <w:numPr>
          <w:ilvl w:val="2"/>
          <w:numId w:val="1"/>
        </w:numPr>
        <w:ind w:left="0" w:firstLine="0"/>
        <w:jc w:val="both"/>
        <w:rPr>
          <w:color w:val="FF0000"/>
          <w:spacing w:val="-4"/>
          <w:kern w:val="28"/>
        </w:rPr>
      </w:pPr>
      <w:r w:rsidRPr="008F7BA8">
        <w:rPr>
          <w:color w:val="000000" w:themeColor="text1"/>
          <w:spacing w:val="-4"/>
          <w:kern w:val="28"/>
        </w:rPr>
        <w:t xml:space="preserve">saņemt </w:t>
      </w:r>
      <w:r w:rsidR="0074010A" w:rsidRPr="008F7BA8">
        <w:rPr>
          <w:spacing w:val="-4"/>
          <w:kern w:val="28"/>
        </w:rPr>
        <w:t>a</w:t>
      </w:r>
      <w:r w:rsidR="005979C6" w:rsidRPr="00167A8A">
        <w:rPr>
          <w:spacing w:val="-4"/>
          <w:kern w:val="28"/>
        </w:rPr>
        <w:t>tbalsta summu</w:t>
      </w:r>
      <w:r w:rsidR="00EB3D63" w:rsidRPr="00167A8A">
        <w:rPr>
          <w:spacing w:val="-4"/>
          <w:kern w:val="28"/>
        </w:rPr>
        <w:t xml:space="preserve"> </w:t>
      </w:r>
      <w:r w:rsidRPr="00167A8A">
        <w:rPr>
          <w:color w:val="000000" w:themeColor="text1"/>
          <w:spacing w:val="-4"/>
          <w:kern w:val="28"/>
        </w:rPr>
        <w:t xml:space="preserve">ja </w:t>
      </w:r>
      <w:r w:rsidR="006365E5" w:rsidRPr="00167A8A">
        <w:rPr>
          <w:color w:val="000000" w:themeColor="text1"/>
          <w:spacing w:val="-4"/>
          <w:kern w:val="28"/>
        </w:rPr>
        <w:t>P</w:t>
      </w:r>
      <w:r w:rsidRPr="00167A8A">
        <w:rPr>
          <w:color w:val="000000" w:themeColor="text1"/>
          <w:spacing w:val="-4"/>
          <w:kern w:val="28"/>
        </w:rPr>
        <w:t>rojekts ir īstenots saskaņā ar normatīv</w:t>
      </w:r>
      <w:r w:rsidR="006365E5" w:rsidRPr="00167A8A">
        <w:rPr>
          <w:color w:val="000000" w:themeColor="text1"/>
          <w:spacing w:val="-4"/>
          <w:kern w:val="28"/>
        </w:rPr>
        <w:t>o</w:t>
      </w:r>
      <w:r w:rsidRPr="00167A8A">
        <w:rPr>
          <w:color w:val="000000" w:themeColor="text1"/>
          <w:spacing w:val="-4"/>
          <w:kern w:val="28"/>
        </w:rPr>
        <w:t xml:space="preserve"> akt</w:t>
      </w:r>
      <w:r w:rsidR="00FB04DF" w:rsidRPr="00167A8A">
        <w:rPr>
          <w:color w:val="000000" w:themeColor="text1"/>
          <w:spacing w:val="-4"/>
          <w:kern w:val="28"/>
        </w:rPr>
        <w:t>u</w:t>
      </w:r>
      <w:r w:rsidRPr="00167A8A">
        <w:rPr>
          <w:color w:val="000000" w:themeColor="text1"/>
          <w:spacing w:val="-4"/>
          <w:kern w:val="28"/>
        </w:rPr>
        <w:t xml:space="preserve"> un </w:t>
      </w:r>
      <w:r w:rsidRPr="00167A8A">
        <w:rPr>
          <w:spacing w:val="-4"/>
          <w:kern w:val="28"/>
        </w:rPr>
        <w:t>Līgum</w:t>
      </w:r>
      <w:r w:rsidR="00FB04DF" w:rsidRPr="007D1EA8">
        <w:rPr>
          <w:spacing w:val="-4"/>
          <w:kern w:val="28"/>
        </w:rPr>
        <w:t>a</w:t>
      </w:r>
      <w:r w:rsidRPr="007D1EA8">
        <w:rPr>
          <w:color w:val="000000" w:themeColor="text1"/>
          <w:spacing w:val="-4"/>
          <w:kern w:val="28"/>
        </w:rPr>
        <w:t xml:space="preserve"> </w:t>
      </w:r>
      <w:r w:rsidR="00FB04DF" w:rsidRPr="007D1EA8">
        <w:rPr>
          <w:color w:val="000000" w:themeColor="text1"/>
          <w:spacing w:val="-4"/>
          <w:kern w:val="28"/>
        </w:rPr>
        <w:t>nosacījumiem</w:t>
      </w:r>
      <w:r w:rsidRPr="007D1EA8">
        <w:rPr>
          <w:color w:val="000000" w:themeColor="text1"/>
          <w:spacing w:val="-4"/>
          <w:kern w:val="28"/>
        </w:rPr>
        <w:t>, ievērojot noteikto kārtību un termiņu</w:t>
      </w:r>
      <w:r w:rsidRPr="007D1EA8">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B1F6760"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EB3D63">
        <w:rPr>
          <w:spacing w:val="-4"/>
          <w:kern w:val="28"/>
        </w:rPr>
        <w:t>Līgum</w:t>
      </w:r>
      <w:r w:rsidR="00C47FE3" w:rsidRPr="00EB3D63">
        <w:rPr>
          <w:spacing w:val="-4"/>
          <w:kern w:val="28"/>
        </w:rPr>
        <w:t>ā</w:t>
      </w:r>
      <w:r w:rsidR="00EB3D63">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6D0EB92" w14:textId="6CFACA81" w:rsidR="00110788" w:rsidRPr="009E7F02" w:rsidRDefault="00110788" w:rsidP="00F2434F">
      <w:pPr>
        <w:numPr>
          <w:ilvl w:val="0"/>
          <w:numId w:val="1"/>
        </w:numPr>
        <w:tabs>
          <w:tab w:val="clear" w:pos="360"/>
          <w:tab w:val="num" w:pos="426"/>
        </w:tabs>
        <w:ind w:left="0" w:firstLine="0"/>
        <w:jc w:val="center"/>
        <w:rPr>
          <w:b/>
          <w:spacing w:val="-4"/>
          <w:kern w:val="28"/>
        </w:rPr>
      </w:pPr>
      <w:r w:rsidRPr="009E7F02">
        <w:rPr>
          <w:b/>
        </w:rPr>
        <w:t>Komercdarbības</w:t>
      </w:r>
      <w:r w:rsidRPr="009E7F02">
        <w:rPr>
          <w:b/>
          <w:spacing w:val="-4"/>
          <w:kern w:val="28"/>
        </w:rPr>
        <w:t xml:space="preserve"> atbalsta nosacījumi</w:t>
      </w:r>
    </w:p>
    <w:p w14:paraId="68242A19" w14:textId="2DA171E0" w:rsidR="00977390" w:rsidRPr="001C1B46" w:rsidRDefault="001D66F7" w:rsidP="001D66F7">
      <w:pPr>
        <w:tabs>
          <w:tab w:val="left" w:pos="3220"/>
        </w:tabs>
        <w:rPr>
          <w:b/>
          <w:color w:val="FF0000"/>
          <w:spacing w:val="-4"/>
          <w:kern w:val="28"/>
        </w:rPr>
      </w:pPr>
      <w:r>
        <w:rPr>
          <w:b/>
          <w:color w:val="FF0000"/>
          <w:spacing w:val="-4"/>
          <w:kern w:val="28"/>
        </w:rPr>
        <w:tab/>
      </w:r>
    </w:p>
    <w:p w14:paraId="2E4EEE17" w14:textId="176661FB" w:rsidR="007D1EA8" w:rsidRDefault="007D1EA8" w:rsidP="007D1EA8">
      <w:pPr>
        <w:pStyle w:val="ListParagraph"/>
        <w:numPr>
          <w:ilvl w:val="1"/>
          <w:numId w:val="1"/>
        </w:numPr>
        <w:tabs>
          <w:tab w:val="clear" w:pos="862"/>
        </w:tabs>
        <w:ind w:left="0" w:firstLine="0"/>
        <w:jc w:val="both"/>
        <w:rPr>
          <w:color w:val="000000" w:themeColor="text1"/>
        </w:rPr>
      </w:pPr>
      <w:r w:rsidRPr="00151F25">
        <w:rPr>
          <w:color w:val="000000" w:themeColor="text1"/>
        </w:rPr>
        <w:t>Specifiskā atbalsta ietvaros atbalstu nesniedz darbībām un nozarēm, kas noteiktas Komisijas regulas Nr.</w:t>
      </w:r>
      <w:r w:rsidRPr="007347B8">
        <w:rPr>
          <w:color w:val="000000" w:themeColor="text1"/>
        </w:rPr>
        <w:t>651/2014</w:t>
      </w:r>
      <w:r w:rsidR="003A39C2">
        <w:rPr>
          <w:color w:val="000000" w:themeColor="text1"/>
        </w:rPr>
        <w:fldChar w:fldCharType="begin"/>
      </w:r>
      <w:r w:rsidR="003A39C2">
        <w:rPr>
          <w:color w:val="000000" w:themeColor="text1"/>
        </w:rPr>
        <w:instrText xml:space="preserve"> NOTEREF _Ref478562018 \f \h </w:instrText>
      </w:r>
      <w:r w:rsidR="003A39C2">
        <w:rPr>
          <w:color w:val="000000" w:themeColor="text1"/>
        </w:rPr>
      </w:r>
      <w:r w:rsidR="003A39C2">
        <w:rPr>
          <w:color w:val="000000" w:themeColor="text1"/>
        </w:rPr>
        <w:fldChar w:fldCharType="separate"/>
      </w:r>
      <w:r w:rsidR="007D06AC" w:rsidRPr="007D06AC">
        <w:rPr>
          <w:rStyle w:val="FootnoteReference"/>
        </w:rPr>
        <w:t>7</w:t>
      </w:r>
      <w:r w:rsidR="003A39C2">
        <w:rPr>
          <w:color w:val="000000" w:themeColor="text1"/>
        </w:rPr>
        <w:fldChar w:fldCharType="end"/>
      </w:r>
      <w:r w:rsidRPr="00151F25">
        <w:rPr>
          <w:color w:val="000000" w:themeColor="text1"/>
        </w:rPr>
        <w:t xml:space="preserve"> 1. panta 3. punktā un Eiropas Komisijas Regulas Nr. </w:t>
      </w:r>
      <w:r w:rsidRPr="007347B8">
        <w:rPr>
          <w:color w:val="000000" w:themeColor="text1"/>
        </w:rPr>
        <w:t>1407/2013</w:t>
      </w:r>
      <w:r>
        <w:rPr>
          <w:rStyle w:val="FootnoteReference"/>
          <w:color w:val="000000" w:themeColor="text1"/>
        </w:rPr>
        <w:t>2</w:t>
      </w:r>
      <w:r w:rsidRPr="007347B8">
        <w:rPr>
          <w:i/>
          <w:color w:val="000000" w:themeColor="text1"/>
        </w:rPr>
        <w:t xml:space="preserve"> </w:t>
      </w:r>
      <w:r>
        <w:rPr>
          <w:color w:val="000000" w:themeColor="text1"/>
        </w:rPr>
        <w:t>1. pant</w:t>
      </w:r>
      <w:r w:rsidRPr="007347B8">
        <w:rPr>
          <w:color w:val="000000" w:themeColor="text1"/>
        </w:rPr>
        <w:t>ā.</w:t>
      </w:r>
      <w:r w:rsidRPr="00762376">
        <w:rPr>
          <w:color w:val="000000" w:themeColor="text1"/>
        </w:rPr>
        <w:t xml:space="preserve">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w:t>
      </w:r>
      <w:r w:rsidRPr="008B3CE8">
        <w:rPr>
          <w:color w:val="000000" w:themeColor="text1"/>
        </w:rPr>
        <w:t>vai izmaksas tiek nošķirtas, lai darbības nozarēs, kuras ir izslēgtas no šo regulu darbības jomas, negūtu labumu no atbalsta, ko piešķir saskaņā ar šīm regulām.</w:t>
      </w:r>
    </w:p>
    <w:p w14:paraId="5D967643" w14:textId="7E561844" w:rsidR="00742DE8" w:rsidRPr="00654215" w:rsidRDefault="00742DE8" w:rsidP="0048415E">
      <w:pPr>
        <w:pStyle w:val="ListParagraph"/>
        <w:numPr>
          <w:ilvl w:val="1"/>
          <w:numId w:val="1"/>
        </w:numPr>
        <w:tabs>
          <w:tab w:val="clear" w:pos="862"/>
        </w:tabs>
        <w:ind w:left="0" w:firstLine="0"/>
        <w:jc w:val="both"/>
      </w:pPr>
      <w:r w:rsidRPr="00654215">
        <w:t xml:space="preserve">Ja projekta ietvaros tiek veikta siltumenerģijas akumulācijas iekārtas uzstādīšana un būvniecība, finansējumu atlases kārtas ietvaros SAM MK </w:t>
      </w:r>
      <w:r w:rsidRPr="00D923DB">
        <w:t xml:space="preserve">noteikumu </w:t>
      </w:r>
      <w:hyperlink r:id="rId13" w:anchor="p24" w:tgtFrame="_blank" w:history="1">
        <w:r w:rsidRPr="00D923DB">
          <w:rPr>
            <w:rStyle w:val="Hyperlink"/>
            <w:color w:val="auto"/>
            <w:u w:val="none"/>
          </w:rPr>
          <w:t>24.</w:t>
        </w:r>
      </w:hyperlink>
      <w:r w:rsidRPr="00654215">
        <w:t> punktā minēto izmaksu segšanai, kas ir radušās pēc pieteikuma iesniegšanas sadarbības iestādei un veido projekta ietvaros radīto pamatlīdzekļu vērtību, sniedz saskaņā ar Komisijas regulas Nr. 651/2014</w:t>
      </w:r>
      <w:r w:rsidR="00435147" w:rsidRPr="00654215">
        <w:fldChar w:fldCharType="begin"/>
      </w:r>
      <w:r w:rsidR="00435147" w:rsidRPr="00654215">
        <w:instrText xml:space="preserve"> NOTEREF _Ref478562018 \f \h </w:instrText>
      </w:r>
      <w:r w:rsidR="00435147" w:rsidRPr="00654215">
        <w:fldChar w:fldCharType="separate"/>
      </w:r>
      <w:r w:rsidR="007D06AC" w:rsidRPr="007D06AC">
        <w:rPr>
          <w:rStyle w:val="FootnoteReference"/>
        </w:rPr>
        <w:t>7</w:t>
      </w:r>
      <w:r w:rsidR="00435147" w:rsidRPr="00654215">
        <w:fldChar w:fldCharType="end"/>
      </w:r>
      <w:r w:rsidRPr="00654215">
        <w:t xml:space="preserve"> 38. panta 2., 3., 4., 5. un 6. punktu, izņemot gadījumus, kas minēti </w:t>
      </w:r>
      <w:r w:rsidR="007712A6" w:rsidRPr="00654215">
        <w:t xml:space="preserve">SAM MK </w:t>
      </w:r>
      <w:r w:rsidRPr="00654215">
        <w:t xml:space="preserve">noteikumu </w:t>
      </w:r>
      <w:hyperlink r:id="rId14" w:anchor="p46" w:tgtFrame="_blank" w:history="1">
        <w:r w:rsidRPr="00D923DB">
          <w:rPr>
            <w:rStyle w:val="Hyperlink"/>
            <w:color w:val="auto"/>
            <w:u w:val="none"/>
          </w:rPr>
          <w:t>46.</w:t>
        </w:r>
      </w:hyperlink>
      <w:r w:rsidRPr="00D923DB">
        <w:t xml:space="preserve">, </w:t>
      </w:r>
      <w:hyperlink r:id="rId15" w:anchor="p47" w:tgtFrame="_blank" w:history="1">
        <w:r w:rsidRPr="00D923DB">
          <w:rPr>
            <w:rStyle w:val="Hyperlink"/>
            <w:color w:val="auto"/>
            <w:u w:val="none"/>
          </w:rPr>
          <w:t xml:space="preserve">47. </w:t>
        </w:r>
      </w:hyperlink>
      <w:r w:rsidRPr="00D923DB">
        <w:t xml:space="preserve">un </w:t>
      </w:r>
      <w:hyperlink r:id="rId16" w:anchor="p48" w:tgtFrame="_blank" w:history="1">
        <w:r w:rsidRPr="00D923DB">
          <w:rPr>
            <w:rStyle w:val="Hyperlink"/>
            <w:color w:val="auto"/>
            <w:u w:val="none"/>
          </w:rPr>
          <w:t>48.</w:t>
        </w:r>
      </w:hyperlink>
      <w:r w:rsidRPr="00654215">
        <w:t> punktā.</w:t>
      </w:r>
    </w:p>
    <w:p w14:paraId="210653D4" w14:textId="62BB780C" w:rsidR="008F7BA8" w:rsidRPr="008F7BA8" w:rsidRDefault="008F7BA8" w:rsidP="008F7BA8">
      <w:pPr>
        <w:pStyle w:val="ListParagraph"/>
        <w:numPr>
          <w:ilvl w:val="1"/>
          <w:numId w:val="1"/>
        </w:numPr>
        <w:tabs>
          <w:tab w:val="clear" w:pos="862"/>
        </w:tabs>
        <w:ind w:left="0" w:firstLine="0"/>
        <w:jc w:val="both"/>
        <w:rPr>
          <w:color w:val="000000" w:themeColor="text1"/>
        </w:rPr>
      </w:pPr>
      <w:bookmarkStart w:id="14" w:name="p41"/>
      <w:bookmarkStart w:id="15" w:name="p-617274"/>
      <w:bookmarkStart w:id="16" w:name="p42"/>
      <w:bookmarkStart w:id="17" w:name="p-617275"/>
      <w:bookmarkStart w:id="18" w:name="p43"/>
      <w:bookmarkStart w:id="19" w:name="p-617276"/>
      <w:bookmarkEnd w:id="14"/>
      <w:bookmarkEnd w:id="15"/>
      <w:bookmarkEnd w:id="16"/>
      <w:bookmarkEnd w:id="17"/>
      <w:bookmarkEnd w:id="18"/>
      <w:bookmarkEnd w:id="19"/>
      <w:r w:rsidRPr="008F7BA8">
        <w:rPr>
          <w:color w:val="000000" w:themeColor="text1"/>
        </w:rPr>
        <w:lastRenderedPageBreak/>
        <w:t xml:space="preserve">Finansējumu atlases kārtas ietvaros </w:t>
      </w:r>
      <w:r w:rsidR="007D1EA8">
        <w:rPr>
          <w:color w:val="000000" w:themeColor="text1"/>
        </w:rPr>
        <w:t>SAM MK</w:t>
      </w:r>
      <w:r w:rsidR="007D1EA8" w:rsidRPr="008F7BA8">
        <w:rPr>
          <w:color w:val="000000" w:themeColor="text1"/>
        </w:rPr>
        <w:t xml:space="preserve"> </w:t>
      </w:r>
      <w:r w:rsidRPr="008F7BA8">
        <w:rPr>
          <w:color w:val="000000" w:themeColor="text1"/>
        </w:rPr>
        <w:t xml:space="preserve">noteikumu </w:t>
      </w:r>
      <w:r w:rsidR="009265D9" w:rsidRPr="008F7BA8">
        <w:rPr>
          <w:color w:val="000000" w:themeColor="text1"/>
        </w:rPr>
        <w:t>2</w:t>
      </w:r>
      <w:r w:rsidR="009265D9">
        <w:rPr>
          <w:color w:val="000000" w:themeColor="text1"/>
        </w:rPr>
        <w:t>4</w:t>
      </w:r>
      <w:r w:rsidRPr="008F7BA8">
        <w:rPr>
          <w:color w:val="000000" w:themeColor="text1"/>
        </w:rPr>
        <w:t xml:space="preserve">.1. un </w:t>
      </w:r>
      <w:r w:rsidR="009265D9" w:rsidRPr="008F7BA8">
        <w:rPr>
          <w:color w:val="000000" w:themeColor="text1"/>
        </w:rPr>
        <w:t>2</w:t>
      </w:r>
      <w:r w:rsidR="009265D9">
        <w:rPr>
          <w:color w:val="000000" w:themeColor="text1"/>
        </w:rPr>
        <w:t>4</w:t>
      </w:r>
      <w:r w:rsidRPr="008F7BA8">
        <w:rPr>
          <w:color w:val="000000" w:themeColor="text1"/>
        </w:rPr>
        <w:t>.2. apakšpunktā minēto izmaksu segšanai, kas radušās ne agrāk</w:t>
      </w:r>
      <w:r w:rsidR="003F5B44">
        <w:rPr>
          <w:color w:val="000000" w:themeColor="text1"/>
        </w:rPr>
        <w:t>,</w:t>
      </w:r>
      <w:r w:rsidRPr="008F7BA8">
        <w:rPr>
          <w:color w:val="000000" w:themeColor="text1"/>
        </w:rPr>
        <w:t xml:space="preserve"> kā no </w:t>
      </w:r>
      <w:r w:rsidR="009265D9" w:rsidRPr="008F7BA8">
        <w:rPr>
          <w:color w:val="000000" w:themeColor="text1"/>
        </w:rPr>
        <w:t>201</w:t>
      </w:r>
      <w:r w:rsidR="009265D9">
        <w:rPr>
          <w:color w:val="000000" w:themeColor="text1"/>
        </w:rPr>
        <w:t>7</w:t>
      </w:r>
      <w:r w:rsidRPr="008F7BA8">
        <w:rPr>
          <w:color w:val="000000" w:themeColor="text1"/>
        </w:rPr>
        <w:t xml:space="preserve">. gada </w:t>
      </w:r>
      <w:r w:rsidR="009265D9">
        <w:rPr>
          <w:color w:val="000000" w:themeColor="text1"/>
        </w:rPr>
        <w:t>30. jūnija</w:t>
      </w:r>
      <w:r w:rsidRPr="008F7BA8">
        <w:rPr>
          <w:color w:val="000000" w:themeColor="text1"/>
        </w:rPr>
        <w:t>, sniedz saskaņā ar Komisijas regulu Nr. 1407/2013</w:t>
      </w:r>
      <w:r w:rsidR="00EB378D">
        <w:rPr>
          <w:color w:val="000000" w:themeColor="text1"/>
        </w:rPr>
        <w:fldChar w:fldCharType="begin"/>
      </w:r>
      <w:r w:rsidR="00EB378D">
        <w:rPr>
          <w:color w:val="000000" w:themeColor="text1"/>
        </w:rPr>
        <w:instrText xml:space="preserve"> NOTEREF _Ref424906444 \f \h </w:instrText>
      </w:r>
      <w:r w:rsidR="00EB378D">
        <w:rPr>
          <w:color w:val="000000" w:themeColor="text1"/>
        </w:rPr>
      </w:r>
      <w:r w:rsidR="00EB378D">
        <w:rPr>
          <w:color w:val="000000" w:themeColor="text1"/>
        </w:rPr>
        <w:fldChar w:fldCharType="separate"/>
      </w:r>
      <w:r w:rsidR="007D06AC" w:rsidRPr="007D06AC">
        <w:rPr>
          <w:rStyle w:val="FootnoteReference"/>
        </w:rPr>
        <w:t>2</w:t>
      </w:r>
      <w:r w:rsidR="00EB378D">
        <w:rPr>
          <w:color w:val="000000" w:themeColor="text1"/>
        </w:rPr>
        <w:fldChar w:fldCharType="end"/>
      </w:r>
      <w:r w:rsidRPr="008F7BA8">
        <w:rPr>
          <w:color w:val="000000" w:themeColor="text1"/>
        </w:rPr>
        <w:t>.</w:t>
      </w:r>
    </w:p>
    <w:p w14:paraId="0ACABE84" w14:textId="4CF94AC9" w:rsidR="008F7BA8" w:rsidRPr="008F7BA8" w:rsidRDefault="008F7BA8" w:rsidP="008F7BA8">
      <w:pPr>
        <w:pStyle w:val="ListParagraph"/>
        <w:numPr>
          <w:ilvl w:val="1"/>
          <w:numId w:val="1"/>
        </w:numPr>
        <w:tabs>
          <w:tab w:val="clear" w:pos="862"/>
        </w:tabs>
        <w:ind w:left="0" w:firstLine="0"/>
        <w:jc w:val="both"/>
        <w:rPr>
          <w:color w:val="000000" w:themeColor="text1"/>
        </w:rPr>
      </w:pPr>
      <w:bookmarkStart w:id="20" w:name="p44"/>
      <w:bookmarkStart w:id="21" w:name="p-617277"/>
      <w:bookmarkEnd w:id="20"/>
      <w:bookmarkEnd w:id="21"/>
      <w:r w:rsidRPr="008F7BA8">
        <w:rPr>
          <w:color w:val="000000" w:themeColor="text1"/>
        </w:rPr>
        <w:t xml:space="preserve">Finansējumu atlases kārtas ietvaros </w:t>
      </w:r>
      <w:r w:rsidR="007D1EA8">
        <w:rPr>
          <w:color w:val="000000" w:themeColor="text1"/>
        </w:rPr>
        <w:t>SAM MK</w:t>
      </w:r>
      <w:r w:rsidR="007D1EA8" w:rsidRPr="008F7BA8">
        <w:rPr>
          <w:color w:val="000000" w:themeColor="text1"/>
        </w:rPr>
        <w:t xml:space="preserve"> </w:t>
      </w:r>
      <w:r w:rsidRPr="008F7BA8">
        <w:rPr>
          <w:color w:val="000000" w:themeColor="text1"/>
        </w:rPr>
        <w:t>noteikumu 2</w:t>
      </w:r>
      <w:r w:rsidR="009265D9">
        <w:rPr>
          <w:color w:val="000000" w:themeColor="text1"/>
        </w:rPr>
        <w:t>4</w:t>
      </w:r>
      <w:r w:rsidRPr="008F7BA8">
        <w:rPr>
          <w:color w:val="000000" w:themeColor="text1"/>
        </w:rPr>
        <w:t>.7. apakšpunktā minēto izmaksu segšanai sniedz saskaņā ar Komisijas regulu Nr. 1407/2013</w:t>
      </w:r>
      <w:r w:rsidR="00EB378D">
        <w:rPr>
          <w:color w:val="000000" w:themeColor="text1"/>
        </w:rPr>
        <w:fldChar w:fldCharType="begin"/>
      </w:r>
      <w:r w:rsidR="00EB378D">
        <w:rPr>
          <w:color w:val="000000" w:themeColor="text1"/>
        </w:rPr>
        <w:instrText xml:space="preserve"> NOTEREF _Ref424906444 \f \h </w:instrText>
      </w:r>
      <w:r w:rsidR="00EB378D">
        <w:rPr>
          <w:color w:val="000000" w:themeColor="text1"/>
        </w:rPr>
      </w:r>
      <w:r w:rsidR="00EB378D">
        <w:rPr>
          <w:color w:val="000000" w:themeColor="text1"/>
        </w:rPr>
        <w:fldChar w:fldCharType="separate"/>
      </w:r>
      <w:r w:rsidR="007D06AC" w:rsidRPr="007D06AC">
        <w:rPr>
          <w:rStyle w:val="FootnoteReference"/>
        </w:rPr>
        <w:t>2</w:t>
      </w:r>
      <w:r w:rsidR="00EB378D">
        <w:rPr>
          <w:color w:val="000000" w:themeColor="text1"/>
        </w:rPr>
        <w:fldChar w:fldCharType="end"/>
      </w:r>
      <w:r w:rsidRPr="008F7BA8">
        <w:rPr>
          <w:color w:val="000000" w:themeColor="text1"/>
        </w:rPr>
        <w:t>.</w:t>
      </w:r>
    </w:p>
    <w:p w14:paraId="74462A34" w14:textId="19214341" w:rsidR="008F7BA8" w:rsidRPr="00654215" w:rsidRDefault="008F7BA8" w:rsidP="008F7BA8">
      <w:pPr>
        <w:pStyle w:val="ListParagraph"/>
        <w:numPr>
          <w:ilvl w:val="1"/>
          <w:numId w:val="1"/>
        </w:numPr>
        <w:tabs>
          <w:tab w:val="clear" w:pos="862"/>
        </w:tabs>
        <w:ind w:left="0" w:firstLine="0"/>
        <w:jc w:val="both"/>
      </w:pPr>
      <w:bookmarkStart w:id="22" w:name="p45"/>
      <w:bookmarkStart w:id="23" w:name="p-617278"/>
      <w:bookmarkStart w:id="24" w:name="p46"/>
      <w:bookmarkStart w:id="25" w:name="p-617279"/>
      <w:bookmarkEnd w:id="22"/>
      <w:bookmarkEnd w:id="23"/>
      <w:bookmarkEnd w:id="24"/>
      <w:bookmarkEnd w:id="25"/>
      <w:r w:rsidRPr="00654215">
        <w:t>Ja projekta ietvaros tiek veikti ieguldījumi siltumenerģijas pārvades un sadales sistēmā</w:t>
      </w:r>
      <w:r w:rsidR="00523066" w:rsidRPr="00654215">
        <w:t xml:space="preserve"> un siltumenerģijas akumulācijas iekārtas uzstādīšanā un būvniecībā</w:t>
      </w:r>
      <w:r w:rsidRPr="00654215">
        <w:t xml:space="preserve">, atbalstu atlases kārtas ietvaros </w:t>
      </w:r>
      <w:r w:rsidR="007D1EA8" w:rsidRPr="00654215">
        <w:t xml:space="preserve">SAM MK </w:t>
      </w:r>
      <w:r w:rsidRPr="00654215">
        <w:t>noteikumu 2</w:t>
      </w:r>
      <w:r w:rsidR="009265D9" w:rsidRPr="00654215">
        <w:t>4</w:t>
      </w:r>
      <w:r w:rsidRPr="00654215">
        <w:t>.6.2. apakšpunktā minēto izmaksu segšanai sniedz saskaņā ar Komisijas regulu Nr.  </w:t>
      </w:r>
      <w:hyperlink r:id="rId17" w:tgtFrame="_blank" w:history="1">
        <w:r w:rsidRPr="00654215">
          <w:t>651/2014</w:t>
        </w:r>
      </w:hyperlink>
      <w:r w:rsidR="0089012C" w:rsidRPr="00654215">
        <w:fldChar w:fldCharType="begin"/>
      </w:r>
      <w:r w:rsidR="0089012C" w:rsidRPr="00654215">
        <w:instrText xml:space="preserve"> NOTEREF _Ref478562018 \f \h </w:instrText>
      </w:r>
      <w:r w:rsidR="0089012C" w:rsidRPr="00654215">
        <w:fldChar w:fldCharType="separate"/>
      </w:r>
      <w:r w:rsidR="007D06AC" w:rsidRPr="007D06AC">
        <w:rPr>
          <w:rStyle w:val="FootnoteReference"/>
        </w:rPr>
        <w:t>7</w:t>
      </w:r>
      <w:r w:rsidR="0089012C" w:rsidRPr="00654215">
        <w:fldChar w:fldCharType="end"/>
      </w:r>
      <w:r w:rsidR="00654215" w:rsidRPr="00654215">
        <w:t>.</w:t>
      </w:r>
    </w:p>
    <w:p w14:paraId="4C9EE10E" w14:textId="668DE680" w:rsidR="00B2427F" w:rsidRPr="004E5A94" w:rsidRDefault="00B2427F" w:rsidP="00B2427F">
      <w:pPr>
        <w:pStyle w:val="ListParagraph"/>
        <w:numPr>
          <w:ilvl w:val="1"/>
          <w:numId w:val="1"/>
        </w:numPr>
        <w:tabs>
          <w:tab w:val="clear" w:pos="862"/>
        </w:tabs>
        <w:ind w:left="0" w:firstLine="0"/>
        <w:jc w:val="both"/>
      </w:pPr>
      <w:r w:rsidRPr="008B3CE8">
        <w:t>Vienam </w:t>
      </w:r>
      <w:proofErr w:type="spellStart"/>
      <w:r w:rsidRPr="008B3CE8">
        <w:rPr>
          <w:i/>
        </w:rPr>
        <w:t>de</w:t>
      </w:r>
      <w:proofErr w:type="spellEnd"/>
      <w:r w:rsidRPr="008B3CE8">
        <w:rPr>
          <w:i/>
        </w:rPr>
        <w:t xml:space="preserve"> </w:t>
      </w:r>
      <w:proofErr w:type="spellStart"/>
      <w:r w:rsidRPr="008B3CE8">
        <w:rPr>
          <w:i/>
        </w:rPr>
        <w:t>minimis</w:t>
      </w:r>
      <w:proofErr w:type="spellEnd"/>
      <w:r w:rsidRPr="008B3CE8">
        <w:t xml:space="preserve"> atbalsta saņēmējam </w:t>
      </w:r>
      <w:r w:rsidRPr="00B2427F">
        <w:rPr>
          <w:color w:val="000000" w:themeColor="text1"/>
        </w:rPr>
        <w:t xml:space="preserve">viena vienota komersanta līmenī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minimis</w:t>
      </w:r>
      <w:proofErr w:type="spellEnd"/>
      <w:r w:rsidRPr="00B2427F">
        <w:rPr>
          <w:color w:val="000000" w:themeColor="text1"/>
        </w:rPr>
        <w:t> atbalsta apmērs kopā ar attiecīgajā fiskālajā gadā un iepriekšējos divos fiskālajos gados piešķirto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w:t>
      </w:r>
      <w:r w:rsidRPr="00B2427F">
        <w:rPr>
          <w:color w:val="000000" w:themeColor="text1"/>
        </w:rPr>
        <w:t>mis</w:t>
      </w:r>
      <w:proofErr w:type="spellEnd"/>
      <w:r w:rsidRPr="00B2427F">
        <w:rPr>
          <w:color w:val="000000" w:themeColor="text1"/>
        </w:rPr>
        <w:t> atbalstu nepārsniedz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7D06AC" w:rsidRPr="007D06AC">
        <w:rPr>
          <w:rStyle w:val="FootnoteReference"/>
        </w:rPr>
        <w:t>2</w:t>
      </w:r>
      <w:r w:rsidR="0089012C">
        <w:rPr>
          <w:color w:val="000000" w:themeColor="text1"/>
        </w:rPr>
        <w:fldChar w:fldCharType="end"/>
      </w:r>
      <w:r w:rsidRPr="00B2427F">
        <w:rPr>
          <w:color w:val="000000" w:themeColor="text1"/>
        </w:rPr>
        <w:t xml:space="preserve"> 3. panta 2. punktā noteikto maksimālo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minimis</w:t>
      </w:r>
      <w:proofErr w:type="spellEnd"/>
      <w:r w:rsidRPr="00B2427F">
        <w:rPr>
          <w:color w:val="000000" w:themeColor="text1"/>
        </w:rPr>
        <w:t> atbalsta apmēru. Komersantu apvienošanās, iegādes vai sadalīšanās gadījumā ņem vērā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7D06AC" w:rsidRPr="007D06AC">
        <w:rPr>
          <w:rStyle w:val="FootnoteReference"/>
        </w:rPr>
        <w:t>2</w:t>
      </w:r>
      <w:r w:rsidR="0089012C">
        <w:rPr>
          <w:color w:val="000000" w:themeColor="text1"/>
        </w:rPr>
        <w:fldChar w:fldCharType="end"/>
      </w:r>
      <w:r w:rsidRPr="00B2427F">
        <w:rPr>
          <w:color w:val="000000" w:themeColor="text1"/>
        </w:rPr>
        <w:t xml:space="preserve"> 3. panta 8. un 9. punktā minētos nosacījumus. Viens vienots komersants atbilst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7D06AC" w:rsidRPr="007D06AC">
        <w:rPr>
          <w:rStyle w:val="FootnoteReference"/>
        </w:rPr>
        <w:t>2</w:t>
      </w:r>
      <w:r w:rsidR="0089012C">
        <w:rPr>
          <w:color w:val="000000" w:themeColor="text1"/>
        </w:rPr>
        <w:fldChar w:fldCharType="end"/>
      </w:r>
      <w:r w:rsidRPr="00B2427F">
        <w:rPr>
          <w:color w:val="000000" w:themeColor="text1"/>
        </w:rPr>
        <w:t xml:space="preserve"> 2. panta 2. punkta nosacījumiem.</w:t>
      </w:r>
      <w:r w:rsidR="006949E8">
        <w:rPr>
          <w:color w:val="000000" w:themeColor="text1"/>
        </w:rPr>
        <w:t xml:space="preserve"> </w:t>
      </w:r>
      <w:r w:rsidR="006949E8" w:rsidRPr="004E5A94">
        <w:t>Finanšu atbalsta uzskaiti veic saskaņā ar normatīvajiem aktiem</w:t>
      </w:r>
      <w:r w:rsidR="006949E8" w:rsidRPr="004E5A94">
        <w:rPr>
          <w:rStyle w:val="FootnoteReference"/>
        </w:rPr>
        <w:footnoteReference w:id="11"/>
      </w:r>
      <w:r w:rsidR="006949E8" w:rsidRPr="004E5A94">
        <w:t xml:space="preserve"> par </w:t>
      </w:r>
      <w:proofErr w:type="spellStart"/>
      <w:r w:rsidR="006949E8" w:rsidRPr="004E5A94">
        <w:rPr>
          <w:i/>
        </w:rPr>
        <w:t>de</w:t>
      </w:r>
      <w:proofErr w:type="spellEnd"/>
      <w:r w:rsidR="006949E8" w:rsidRPr="004E5A94">
        <w:rPr>
          <w:i/>
        </w:rPr>
        <w:t xml:space="preserve"> </w:t>
      </w:r>
      <w:proofErr w:type="spellStart"/>
      <w:r w:rsidR="006949E8" w:rsidRPr="004E5A94">
        <w:rPr>
          <w:i/>
        </w:rPr>
        <w:t>minimis</w:t>
      </w:r>
      <w:proofErr w:type="spellEnd"/>
      <w:r w:rsidR="006949E8" w:rsidRPr="004E5A94">
        <w:t xml:space="preserve"> atbalsta uzskaites un piešķiršanas kārtību un </w:t>
      </w:r>
      <w:proofErr w:type="spellStart"/>
      <w:r w:rsidR="006949E8" w:rsidRPr="004E5A94">
        <w:rPr>
          <w:i/>
        </w:rPr>
        <w:t>de</w:t>
      </w:r>
      <w:proofErr w:type="spellEnd"/>
      <w:r w:rsidR="006949E8" w:rsidRPr="004E5A94">
        <w:rPr>
          <w:i/>
        </w:rPr>
        <w:t xml:space="preserve"> </w:t>
      </w:r>
      <w:proofErr w:type="spellStart"/>
      <w:r w:rsidR="006949E8" w:rsidRPr="004E5A94">
        <w:rPr>
          <w:i/>
        </w:rPr>
        <w:t>minimis</w:t>
      </w:r>
      <w:proofErr w:type="spellEnd"/>
      <w:r w:rsidR="006949E8" w:rsidRPr="004E5A94">
        <w:t xml:space="preserve"> atbalsta uzskaites veidlapu paraugiem.</w:t>
      </w:r>
    </w:p>
    <w:p w14:paraId="062CA597" w14:textId="6ECB41F1" w:rsidR="00B2427F" w:rsidRPr="00B2427F" w:rsidRDefault="00B2427F" w:rsidP="00B2427F">
      <w:pPr>
        <w:pStyle w:val="ListParagraph"/>
        <w:numPr>
          <w:ilvl w:val="1"/>
          <w:numId w:val="1"/>
        </w:numPr>
        <w:tabs>
          <w:tab w:val="clear" w:pos="862"/>
        </w:tabs>
        <w:ind w:left="0" w:firstLine="0"/>
        <w:jc w:val="both"/>
        <w:rPr>
          <w:color w:val="000000" w:themeColor="text1"/>
        </w:rPr>
      </w:pPr>
      <w:bookmarkStart w:id="26" w:name="p48"/>
      <w:bookmarkStart w:id="27" w:name="p-617281"/>
      <w:bookmarkEnd w:id="26"/>
      <w:bookmarkEnd w:id="27"/>
      <w:r w:rsidRPr="00B2427F">
        <w:rPr>
          <w:color w:val="000000" w:themeColor="text1"/>
        </w:rPr>
        <w:t>Ja projekta faktiski apgūtais finansējuma apjoms pēc noslēguma pārskata apstiprināšanas ir mazāks nekā sākotnēji iesniegtajā projekta iesniegumā, nodrošina, ka faktiski sasniegtie rādītāji nav mazāki kā sākotnēji projekta iesniegumā plānotie rādītāji.</w:t>
      </w:r>
    </w:p>
    <w:p w14:paraId="79D93A9D" w14:textId="667AF9CB" w:rsidR="00B2427F" w:rsidRPr="00B3445D" w:rsidRDefault="00E37432" w:rsidP="00B2427F">
      <w:pPr>
        <w:pStyle w:val="ListParagraph"/>
        <w:numPr>
          <w:ilvl w:val="1"/>
          <w:numId w:val="1"/>
        </w:numPr>
        <w:tabs>
          <w:tab w:val="clear" w:pos="862"/>
        </w:tabs>
        <w:ind w:left="0" w:firstLine="0"/>
        <w:jc w:val="both"/>
      </w:pPr>
      <w:bookmarkStart w:id="28" w:name="p49"/>
      <w:bookmarkStart w:id="29" w:name="p-617282"/>
      <w:bookmarkEnd w:id="28"/>
      <w:bookmarkEnd w:id="29"/>
      <w:r w:rsidRPr="00654215">
        <w:t xml:space="preserve">Ja projekta ietvaros tiek veikta siltumenerģijas akumulācijas iekārtas uzstādīšana un būvniecība, specifiskā atbalsta un atlases kārtas ietvaros atbalstu var apvienot ar atbalstu vienām un tām pašām attiecināmajām izmaksām, kas sniegts citā valsts atbalsta programmā vai projektā, tai skaitā pašvaldības atbalstu vai </w:t>
      </w:r>
      <w:proofErr w:type="spellStart"/>
      <w:r w:rsidRPr="00654215">
        <w:rPr>
          <w:i/>
          <w:iCs/>
        </w:rPr>
        <w:t>de</w:t>
      </w:r>
      <w:proofErr w:type="spellEnd"/>
      <w:r w:rsidRPr="00654215">
        <w:rPr>
          <w:i/>
          <w:iCs/>
        </w:rPr>
        <w:t xml:space="preserve"> </w:t>
      </w:r>
      <w:proofErr w:type="spellStart"/>
      <w:r w:rsidRPr="00654215">
        <w:rPr>
          <w:i/>
          <w:iCs/>
        </w:rPr>
        <w:t>minimis</w:t>
      </w:r>
      <w:proofErr w:type="spellEnd"/>
      <w:r w:rsidRPr="00654215">
        <w:t xml:space="preserve"> atbalstu saskaņā ar Komisijas regulu Nr. 1407/2013</w:t>
      </w:r>
      <w:r w:rsidR="00D21055" w:rsidRPr="00654215">
        <w:rPr>
          <w:vertAlign w:val="superscript"/>
        </w:rPr>
        <w:fldChar w:fldCharType="begin"/>
      </w:r>
      <w:r w:rsidR="00D21055" w:rsidRPr="00654215">
        <w:rPr>
          <w:vertAlign w:val="superscript"/>
        </w:rPr>
        <w:instrText xml:space="preserve"> NOTEREF _Ref424906444 \h  \* MERGEFORMAT </w:instrText>
      </w:r>
      <w:r w:rsidR="00D21055" w:rsidRPr="00654215">
        <w:rPr>
          <w:vertAlign w:val="superscript"/>
        </w:rPr>
      </w:r>
      <w:r w:rsidR="00D21055" w:rsidRPr="00654215">
        <w:rPr>
          <w:vertAlign w:val="superscript"/>
        </w:rPr>
        <w:fldChar w:fldCharType="separate"/>
      </w:r>
      <w:r w:rsidR="007D06AC">
        <w:rPr>
          <w:vertAlign w:val="superscript"/>
        </w:rPr>
        <w:t>2</w:t>
      </w:r>
      <w:r w:rsidR="00D21055" w:rsidRPr="00654215">
        <w:rPr>
          <w:vertAlign w:val="superscript"/>
        </w:rPr>
        <w:fldChar w:fldCharType="end"/>
      </w:r>
      <w:r w:rsidRPr="00654215">
        <w:t>, nepārsniedzot maksimāli pieļaujamo atbalsta intensitāti, kas noteikta Komisijas regulas Nr. 651/2014</w:t>
      </w:r>
      <w:r w:rsidR="00D21055" w:rsidRPr="00654215">
        <w:fldChar w:fldCharType="begin"/>
      </w:r>
      <w:r w:rsidR="00D21055" w:rsidRPr="00654215">
        <w:instrText xml:space="preserve"> NOTEREF _Ref478562018 \f \h </w:instrText>
      </w:r>
      <w:r w:rsidR="00D21055" w:rsidRPr="00654215">
        <w:fldChar w:fldCharType="separate"/>
      </w:r>
      <w:r w:rsidR="007D06AC" w:rsidRPr="007D06AC">
        <w:rPr>
          <w:rStyle w:val="FootnoteReference"/>
        </w:rPr>
        <w:t>7</w:t>
      </w:r>
      <w:r w:rsidR="00D21055" w:rsidRPr="00654215">
        <w:fldChar w:fldCharType="end"/>
      </w:r>
      <w:r w:rsidRPr="00654215">
        <w:t xml:space="preserve"> 38. panta 4., 5. un 6. punktā. Visas attiecināmās izmaksas, kas pārsniedz Komisijas regulas Nr. 651/2014</w:t>
      </w:r>
      <w:r w:rsidR="00D21055" w:rsidRPr="00654215">
        <w:fldChar w:fldCharType="begin"/>
      </w:r>
      <w:r w:rsidR="00D21055" w:rsidRPr="00654215">
        <w:instrText xml:space="preserve"> NOTEREF _Ref478562018 \f \h </w:instrText>
      </w:r>
      <w:r w:rsidR="00D21055" w:rsidRPr="00654215">
        <w:fldChar w:fldCharType="separate"/>
      </w:r>
      <w:r w:rsidR="007D06AC" w:rsidRPr="007D06AC">
        <w:rPr>
          <w:rStyle w:val="FootnoteReference"/>
        </w:rPr>
        <w:t>7</w:t>
      </w:r>
      <w:r w:rsidR="00D21055" w:rsidRPr="00654215">
        <w:fldChar w:fldCharType="end"/>
      </w:r>
      <w:r w:rsidRPr="00654215">
        <w:t xml:space="preserve"> 38. panta 4., 5. un 6. punktā noteikto maksimāli pieļaujamo atbalsta intensitāti, finansējuma saņēmējs sedz no paša rīcībā esošajiem līdzekļiem</w:t>
      </w:r>
      <w:r w:rsidRPr="00B3445D">
        <w:t>, kas nav saistīti ar publisku atbalstu.</w:t>
      </w:r>
    </w:p>
    <w:p w14:paraId="16CDDBB5" w14:textId="239C5910" w:rsidR="004E1531" w:rsidRPr="00B3445D" w:rsidRDefault="004E1531" w:rsidP="00B2427F">
      <w:pPr>
        <w:pStyle w:val="ListParagraph"/>
        <w:numPr>
          <w:ilvl w:val="1"/>
          <w:numId w:val="1"/>
        </w:numPr>
        <w:tabs>
          <w:tab w:val="clear" w:pos="862"/>
        </w:tabs>
        <w:ind w:left="0" w:firstLine="0"/>
        <w:jc w:val="both"/>
      </w:pPr>
      <w:r w:rsidRPr="00B3445D">
        <w:t xml:space="preserve">Ja tiek konstatēts Regulas Nr. 1407/2013 prasību pārkāpums, atbalsta saņēmējam ir pienākums atmaksāt Sadarbības iestādei visu projekta ietvaros saņemto </w:t>
      </w:r>
      <w:proofErr w:type="spellStart"/>
      <w:r w:rsidRPr="00B3445D">
        <w:rPr>
          <w:i/>
        </w:rPr>
        <w:t>de</w:t>
      </w:r>
      <w:proofErr w:type="spellEnd"/>
      <w:r w:rsidRPr="00B3445D">
        <w:rPr>
          <w:i/>
        </w:rPr>
        <w:t xml:space="preserve"> </w:t>
      </w:r>
      <w:proofErr w:type="spellStart"/>
      <w:r w:rsidRPr="00B3445D">
        <w:rPr>
          <w:i/>
        </w:rPr>
        <w:t>minimis</w:t>
      </w:r>
      <w:proofErr w:type="spellEnd"/>
      <w:r w:rsidRPr="00B3445D">
        <w:t xml:space="preserve">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05778F0E" w14:textId="77777777" w:rsidR="004E1531" w:rsidRPr="00A12E4A" w:rsidRDefault="004E1531" w:rsidP="004E1531">
      <w:pPr>
        <w:pStyle w:val="ListParagraph"/>
        <w:numPr>
          <w:ilvl w:val="1"/>
          <w:numId w:val="1"/>
        </w:numPr>
        <w:tabs>
          <w:tab w:val="clear" w:pos="862"/>
        </w:tabs>
        <w:ind w:left="0" w:firstLine="0"/>
        <w:jc w:val="both"/>
        <w:rPr>
          <w:color w:val="000000" w:themeColor="text1"/>
        </w:rPr>
      </w:pPr>
      <w:r w:rsidRPr="00B3445D">
        <w:t xml:space="preserve">Ja tiek konstatēts Regulas Nr.651/2014 prasību pārkāpums, atbalsta saņēmējam </w:t>
      </w:r>
      <w:r w:rsidRPr="001B394E">
        <w:t xml:space="preserve">ir pienākums </w:t>
      </w:r>
      <w:r>
        <w:t>S</w:t>
      </w:r>
      <w:r w:rsidRPr="001B394E">
        <w:t>adarbības iestādei atmaksāt visu</w:t>
      </w:r>
      <w:r>
        <w:t xml:space="preserve"> nelikumīgo </w:t>
      </w:r>
      <w:r w:rsidRPr="001B394E">
        <w:t xml:space="preserve">projekta ietvaros saņemto </w:t>
      </w:r>
      <w:r>
        <w:t>valsts atbalstu</w:t>
      </w:r>
      <w:r w:rsidRPr="001B394E">
        <w:t xml:space="preserve">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publiskais finansējums tika izmaksāts finansējuma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05E8C293" w14:textId="4E75599E" w:rsidR="00B2427F" w:rsidRPr="00654215" w:rsidRDefault="00992EFD" w:rsidP="003953FC">
      <w:pPr>
        <w:pStyle w:val="ListParagraph"/>
        <w:numPr>
          <w:ilvl w:val="1"/>
          <w:numId w:val="1"/>
        </w:numPr>
        <w:tabs>
          <w:tab w:val="clear" w:pos="862"/>
        </w:tabs>
        <w:ind w:left="0" w:firstLine="0"/>
        <w:jc w:val="both"/>
      </w:pPr>
      <w:bookmarkStart w:id="30" w:name="p50"/>
      <w:bookmarkStart w:id="31" w:name="p-617283"/>
      <w:bookmarkEnd w:id="30"/>
      <w:bookmarkEnd w:id="31"/>
      <w:r w:rsidRPr="00654215">
        <w:lastRenderedPageBreak/>
        <w:t>Ja projekta ietvaros tiek veikta siltumenerģijas akumulācijas iekārtas uzstādīšana un būvniecība, specifiskā atbalsta un atlases kārtas ietvaros attiecināmās izmaksas, kuras ir nosakāmas, var apvienot ar citu valsts atbalstu, kurā attiecināmās izmaksas nav nosakāmas, ievērojot Komisijas regulas Nr. 651/2014</w:t>
      </w:r>
      <w:r w:rsidR="00D21055" w:rsidRPr="00654215">
        <w:fldChar w:fldCharType="begin"/>
      </w:r>
      <w:r w:rsidR="00D21055" w:rsidRPr="00654215">
        <w:instrText xml:space="preserve"> NOTEREF _Ref478562018 \f \h </w:instrText>
      </w:r>
      <w:r w:rsidR="00D21055" w:rsidRPr="00654215">
        <w:fldChar w:fldCharType="separate"/>
      </w:r>
      <w:r w:rsidR="007D06AC" w:rsidRPr="007D06AC">
        <w:rPr>
          <w:rStyle w:val="FootnoteReference"/>
        </w:rPr>
        <w:t>7</w:t>
      </w:r>
      <w:r w:rsidR="00D21055" w:rsidRPr="00654215">
        <w:fldChar w:fldCharType="end"/>
      </w:r>
      <w:r w:rsidRPr="00654215">
        <w:t> 8. panta 4. punktu un nepārsniedzot maksimāli pieļaujamo atbalsta intensitāti, kas noteikta Komisijas regulas Nr. 651/2014</w:t>
      </w:r>
      <w:r w:rsidR="00D21055" w:rsidRPr="00654215">
        <w:fldChar w:fldCharType="begin"/>
      </w:r>
      <w:r w:rsidR="00D21055" w:rsidRPr="00654215">
        <w:instrText xml:space="preserve"> NOTEREF _Ref478562018 \f \h </w:instrText>
      </w:r>
      <w:r w:rsidR="00D21055" w:rsidRPr="00654215">
        <w:fldChar w:fldCharType="separate"/>
      </w:r>
      <w:r w:rsidR="007D06AC" w:rsidRPr="007D06AC">
        <w:rPr>
          <w:rStyle w:val="FootnoteReference"/>
        </w:rPr>
        <w:t>7</w:t>
      </w:r>
      <w:r w:rsidR="00D21055" w:rsidRPr="00654215">
        <w:fldChar w:fldCharType="end"/>
      </w:r>
      <w:r w:rsidRPr="00654215">
        <w:t> 38. panta 4., 5. un 6. punktā.</w:t>
      </w:r>
    </w:p>
    <w:p w14:paraId="5A3C4B68" w14:textId="304840A4" w:rsidR="0084042F" w:rsidRPr="00654215" w:rsidRDefault="00E07F87" w:rsidP="007D1EA8">
      <w:pPr>
        <w:pStyle w:val="ListParagraph"/>
        <w:numPr>
          <w:ilvl w:val="1"/>
          <w:numId w:val="1"/>
        </w:numPr>
        <w:tabs>
          <w:tab w:val="clear" w:pos="862"/>
        </w:tabs>
        <w:ind w:left="0" w:firstLine="0"/>
        <w:jc w:val="both"/>
      </w:pPr>
      <w:bookmarkStart w:id="32" w:name="p55"/>
      <w:bookmarkStart w:id="33" w:name="p-617288"/>
      <w:bookmarkStart w:id="34" w:name="p56"/>
      <w:bookmarkStart w:id="35" w:name="p-617289"/>
      <w:bookmarkEnd w:id="32"/>
      <w:bookmarkEnd w:id="33"/>
      <w:bookmarkEnd w:id="34"/>
      <w:bookmarkEnd w:id="35"/>
      <w:r w:rsidRPr="00654215">
        <w:t>Siltumenerģijas akumulācijas iekārtās veiktajām investīcijām ir jāatbilst Komisijas regulas Nr. 651/2014</w:t>
      </w:r>
      <w:r w:rsidR="00D21055" w:rsidRPr="00654215">
        <w:fldChar w:fldCharType="begin"/>
      </w:r>
      <w:r w:rsidR="00D21055" w:rsidRPr="00654215">
        <w:instrText xml:space="preserve"> NOTEREF _Ref478562018 \f \h </w:instrText>
      </w:r>
      <w:r w:rsidR="00D21055" w:rsidRPr="00654215">
        <w:fldChar w:fldCharType="separate"/>
      </w:r>
      <w:r w:rsidR="007D06AC" w:rsidRPr="007D06AC">
        <w:rPr>
          <w:rStyle w:val="FootnoteReference"/>
        </w:rPr>
        <w:t>7</w:t>
      </w:r>
      <w:r w:rsidR="00D21055" w:rsidRPr="00654215">
        <w:fldChar w:fldCharType="end"/>
      </w:r>
      <w:r w:rsidRPr="00654215">
        <w:t>  2. panta 124. punkta un 38</w:t>
      </w:r>
      <w:r w:rsidR="00654215" w:rsidRPr="00654215">
        <w:t>. panta 3. punkta nosacījumiem.</w:t>
      </w:r>
    </w:p>
    <w:p w14:paraId="6C647CD9" w14:textId="11AFEAC5" w:rsidR="00BE2CDB" w:rsidRDefault="00BE2CDB" w:rsidP="00110788">
      <w:pPr>
        <w:pStyle w:val="ListParagraph"/>
        <w:spacing w:line="276" w:lineRule="auto"/>
        <w:ind w:left="360"/>
        <w:rPr>
          <w:color w:val="FF0000"/>
        </w:rPr>
      </w:pPr>
    </w:p>
    <w:p w14:paraId="66A1C1A2" w14:textId="65686298" w:rsidR="00D923DB" w:rsidRDefault="00D923DB">
      <w:pPr>
        <w:rPr>
          <w:b/>
        </w:rPr>
      </w:pPr>
    </w:p>
    <w:p w14:paraId="7BFB3422" w14:textId="38DBE30A"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2F7D4F3A"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BD2F56">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BD2F56">
        <w:rPr>
          <w:spacing w:val="-4"/>
          <w:kern w:val="28"/>
        </w:rPr>
        <w:t>Līguma</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27E9ACF7" w14:textId="726001EE" w:rsidR="007609A6" w:rsidRDefault="009305DC" w:rsidP="007609A6">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BD2F56">
        <w:rPr>
          <w:spacing w:val="-4"/>
          <w:kern w:val="28"/>
        </w:rPr>
        <w:t xml:space="preserve">un </w:t>
      </w:r>
      <w:r w:rsidR="00B805B7" w:rsidRPr="00BD2F56">
        <w:rPr>
          <w:spacing w:val="-4"/>
          <w:kern w:val="28"/>
        </w:rPr>
        <w:t xml:space="preserve">pieņemt lēmumu par </w:t>
      </w:r>
      <w:r w:rsidR="006C4B79">
        <w:rPr>
          <w:spacing w:val="-4"/>
          <w:kern w:val="28"/>
        </w:rPr>
        <w:t>a</w:t>
      </w:r>
      <w:r w:rsidR="00C22F57" w:rsidRPr="00BD2F56">
        <w:rPr>
          <w:spacing w:val="-4"/>
          <w:kern w:val="28"/>
        </w:rPr>
        <w:t>tbalsta summas vai tā</w:t>
      </w:r>
      <w:r w:rsidR="00893A73" w:rsidRPr="00BD2F56">
        <w:rPr>
          <w:spacing w:val="-4"/>
          <w:kern w:val="28"/>
        </w:rPr>
        <w:t>s</w:t>
      </w:r>
      <w:r w:rsidR="00C22F57" w:rsidRPr="00BD2F56">
        <w:rPr>
          <w:spacing w:val="-4"/>
          <w:kern w:val="28"/>
        </w:rPr>
        <w:t xml:space="preserve"> daļas atmaksu</w:t>
      </w:r>
      <w:r w:rsidR="00156B01" w:rsidRPr="007609A6">
        <w:rPr>
          <w:spacing w:val="-4"/>
          <w:kern w:val="28"/>
        </w:rPr>
        <w:t>;</w:t>
      </w:r>
    </w:p>
    <w:p w14:paraId="51454E96" w14:textId="3D76BF26" w:rsidR="0049081E" w:rsidRPr="0049081E" w:rsidRDefault="0049081E" w:rsidP="0049081E">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1A29AD3F" w14:textId="40FB07D1" w:rsidR="005D6A46" w:rsidRPr="00487FF9" w:rsidRDefault="005D6A46" w:rsidP="00951101">
      <w:pPr>
        <w:numPr>
          <w:ilvl w:val="2"/>
          <w:numId w:val="1"/>
        </w:numPr>
        <w:tabs>
          <w:tab w:val="left" w:pos="993"/>
        </w:tabs>
        <w:ind w:left="0" w:firstLine="0"/>
        <w:jc w:val="both"/>
        <w:rPr>
          <w:spacing w:val="-4"/>
          <w:kern w:val="28"/>
        </w:rPr>
      </w:pPr>
      <w:r w:rsidRPr="00487FF9">
        <w:t>nodrošināt informācijas glabāšanu un pieejamību 10 (desmit) gadus, skaitot no pēdējās atbalsta piešķiršanas dienas, atbilstoši Komisijas regula</w:t>
      </w:r>
      <w:r w:rsidR="00A2185C">
        <w:t>i</w:t>
      </w:r>
      <w:r w:rsidRPr="00487FF9">
        <w:t xml:space="preserve"> Nr.  </w:t>
      </w:r>
      <w:hyperlink r:id="rId18" w:tgtFrame="_blank" w:history="1">
        <w:r w:rsidRPr="00487FF9">
          <w:t>651/2014</w:t>
        </w:r>
      </w:hyperlink>
      <w:r w:rsidR="001D66F7" w:rsidRPr="001D66F7">
        <w:rPr>
          <w:vertAlign w:val="superscript"/>
        </w:rPr>
        <w:fldChar w:fldCharType="begin"/>
      </w:r>
      <w:r w:rsidR="001D66F7" w:rsidRPr="001D66F7">
        <w:rPr>
          <w:vertAlign w:val="superscript"/>
        </w:rPr>
        <w:instrText xml:space="preserve"> NOTEREF _Ref478562018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7D06AC">
        <w:rPr>
          <w:vertAlign w:val="superscript"/>
        </w:rPr>
        <w:t>7</w:t>
      </w:r>
      <w:r w:rsidR="001D66F7" w:rsidRPr="001D66F7">
        <w:rPr>
          <w:vertAlign w:val="superscript"/>
        </w:rPr>
        <w:fldChar w:fldCharType="end"/>
      </w:r>
      <w:r w:rsidRPr="00487FF9">
        <w:t>  un Komisijas regula</w:t>
      </w:r>
      <w:r w:rsidR="00A2185C">
        <w:t>i</w:t>
      </w:r>
      <w:r w:rsidRPr="00487FF9">
        <w:t xml:space="preserve"> Nr.</w:t>
      </w:r>
      <w:r w:rsidR="00487FF9">
        <w:t> 1407/2013</w:t>
      </w:r>
      <w:r w:rsidR="001D66F7" w:rsidRPr="001D66F7">
        <w:rPr>
          <w:vertAlign w:val="superscript"/>
        </w:rPr>
        <w:fldChar w:fldCharType="begin"/>
      </w:r>
      <w:r w:rsidR="001D66F7" w:rsidRPr="001D66F7">
        <w:rPr>
          <w:vertAlign w:val="superscript"/>
        </w:rPr>
        <w:instrText xml:space="preserve"> NOTEREF _Ref424906444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7D06AC">
        <w:rPr>
          <w:vertAlign w:val="superscript"/>
        </w:rPr>
        <w:t>2</w:t>
      </w:r>
      <w:r w:rsidR="001D66F7" w:rsidRPr="001D66F7">
        <w:rPr>
          <w:vertAlign w:val="superscript"/>
        </w:rPr>
        <w:fldChar w:fldCharType="end"/>
      </w:r>
      <w:r w:rsidR="00487FF9">
        <w:t>;</w:t>
      </w:r>
    </w:p>
    <w:p w14:paraId="1D467BEF" w14:textId="09152E36" w:rsidR="00C22F57" w:rsidRPr="001C1B46" w:rsidRDefault="00156B01" w:rsidP="009E1611">
      <w:pPr>
        <w:numPr>
          <w:ilvl w:val="2"/>
          <w:numId w:val="1"/>
        </w:numPr>
        <w:tabs>
          <w:tab w:val="left" w:pos="993"/>
        </w:tabs>
        <w:ind w:left="0" w:firstLine="0"/>
        <w:jc w:val="both"/>
        <w:rPr>
          <w:spacing w:val="-4"/>
          <w:kern w:val="28"/>
        </w:rPr>
      </w:pPr>
      <w:r w:rsidRPr="00487FF9">
        <w:rPr>
          <w:kern w:val="28"/>
          <w:lang w:eastAsia="en-US"/>
        </w:rPr>
        <w:t xml:space="preserve">veikt </w:t>
      </w:r>
      <w:r w:rsidRPr="00487FF9">
        <w:t>citas</w:t>
      </w:r>
      <w:r w:rsidRPr="00487FF9">
        <w:rPr>
          <w:kern w:val="28"/>
          <w:lang w:eastAsia="en-US"/>
        </w:rPr>
        <w:t xml:space="preserve"> </w:t>
      </w:r>
      <w:r w:rsidR="009305DC" w:rsidRPr="00487FF9">
        <w:rPr>
          <w:kern w:val="28"/>
          <w:lang w:eastAsia="en-US"/>
        </w:rPr>
        <w:t xml:space="preserve">normatīvajos aktos </w:t>
      </w:r>
      <w:r w:rsidR="009305DC" w:rsidRPr="001C1B46">
        <w:rPr>
          <w:kern w:val="28"/>
          <w:lang w:eastAsia="en-US"/>
        </w:rPr>
        <w:t xml:space="preserve">un </w:t>
      </w:r>
      <w:r w:rsidR="00C47FE3" w:rsidRPr="00BD2F56">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7967B065" w:rsidR="00E91487" w:rsidRPr="0097775B" w:rsidRDefault="00E91487" w:rsidP="009E1611">
      <w:pPr>
        <w:numPr>
          <w:ilvl w:val="2"/>
          <w:numId w:val="1"/>
        </w:numPr>
        <w:tabs>
          <w:tab w:val="left" w:pos="993"/>
        </w:tabs>
        <w:ind w:left="0" w:firstLine="0"/>
        <w:jc w:val="both"/>
        <w:rPr>
          <w:spacing w:val="-4"/>
        </w:rPr>
      </w:pPr>
      <w:r w:rsidRPr="00BD2F56">
        <w:rPr>
          <w:spacing w:val="-4"/>
        </w:rPr>
        <w:t>pieprasīt un saņemt no Finansējuma saņēmēja</w:t>
      </w:r>
      <w:r w:rsidR="007F0BA0">
        <w:rPr>
          <w:spacing w:val="-4"/>
        </w:rPr>
        <w:t>,</w:t>
      </w:r>
      <w:r w:rsidRPr="00BD2F56">
        <w:rPr>
          <w:spacing w:val="-4"/>
        </w:rPr>
        <w:t xml:space="preserve"> valsts informācijas sistēmām un reģistriem</w:t>
      </w:r>
      <w:r w:rsidR="007F0BA0">
        <w:rPr>
          <w:spacing w:val="-4"/>
        </w:rPr>
        <w:t>, ārējām</w:t>
      </w:r>
      <w:r w:rsidR="004B0F4D">
        <w:rPr>
          <w:spacing w:val="-4"/>
        </w:rPr>
        <w:t xml:space="preserve"> </w:t>
      </w:r>
      <w:r w:rsidR="007F0BA0">
        <w:rPr>
          <w:spacing w:val="-4"/>
        </w:rPr>
        <w:t>datu bāzēm</w:t>
      </w:r>
      <w:r w:rsidRPr="00BD2F56">
        <w:rPr>
          <w:spacing w:val="-4"/>
        </w:rPr>
        <w:t xml:space="preserve"> informāciju par Finansējuma saņēmēju un tā saimniecisko darbību,</w:t>
      </w:r>
      <w:r w:rsidR="000C18C8" w:rsidRPr="00BD2F56">
        <w:rPr>
          <w:spacing w:val="-4"/>
        </w:rPr>
        <w:t xml:space="preserve"> </w:t>
      </w:r>
      <w:r w:rsidRPr="00BD2F56">
        <w:rPr>
          <w:spacing w:val="-4"/>
        </w:rPr>
        <w:t xml:space="preserve">kas nepieciešama, lai nodrošinātu </w:t>
      </w:r>
      <w:r w:rsidR="00476D13" w:rsidRPr="00BD2F56">
        <w:rPr>
          <w:spacing w:val="-4"/>
        </w:rPr>
        <w:t>P</w:t>
      </w:r>
      <w:r w:rsidRPr="00BD2F56">
        <w:rPr>
          <w:spacing w:val="-4"/>
        </w:rPr>
        <w:t>rojekt</w:t>
      </w:r>
      <w:r w:rsidR="00476D13" w:rsidRPr="00BD2F56">
        <w:rPr>
          <w:spacing w:val="-4"/>
        </w:rPr>
        <w:t>a</w:t>
      </w:r>
      <w:r w:rsidR="00837FB8" w:rsidRPr="00BD2F56">
        <w:rPr>
          <w:spacing w:val="-4"/>
          <w:kern w:val="28"/>
        </w:rPr>
        <w:t xml:space="preserve"> īstenošanas</w:t>
      </w:r>
      <w:r w:rsidRPr="00BD2F56">
        <w:rPr>
          <w:spacing w:val="-4"/>
        </w:rPr>
        <w:t xml:space="preserve"> uzraudzību un kontroli</w:t>
      </w:r>
      <w:r w:rsidR="007F0BA0">
        <w:rPr>
          <w:spacing w:val="-4"/>
        </w:rPr>
        <w:t xml:space="preserve">, </w:t>
      </w:r>
      <w:r w:rsidR="007F0BA0" w:rsidRPr="007F0BA0">
        <w:rPr>
          <w:spacing w:val="-4"/>
        </w:rPr>
        <w:t>kā arī krāpšanas un neatbilstību risku identificēšanai veikt šīs informācijas uzkrāšanu un apstrādi Eiropas Komisijas uzturētajā projektu risku vērtēšanas sistēmā ARACHNE</w:t>
      </w:r>
      <w:r w:rsidRPr="00BD2F56">
        <w:rPr>
          <w:spacing w:val="-4"/>
        </w:rPr>
        <w:t>;</w:t>
      </w:r>
    </w:p>
    <w:p w14:paraId="6AEABEAC" w14:textId="48B0C9CB"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D923DB" w:rsidRPr="00D923DB">
        <w:rPr>
          <w:b/>
          <w:bCs/>
          <w:color w:val="FF0000"/>
          <w:spacing w:val="-4"/>
          <w:kern w:val="28"/>
          <w:vertAlign w:val="superscript"/>
          <w:lang w:val="en-US"/>
        </w:rPr>
        <w:fldChar w:fldCharType="begin"/>
      </w:r>
      <w:r w:rsidR="00D923DB" w:rsidRPr="00D923DB">
        <w:rPr>
          <w:spacing w:val="-4"/>
          <w:kern w:val="28"/>
          <w:vertAlign w:val="superscript"/>
        </w:rPr>
        <w:instrText xml:space="preserve"> NOTEREF _Ref514333212 \h </w:instrText>
      </w:r>
      <w:r w:rsidR="00D923DB" w:rsidRPr="00D923DB">
        <w:rPr>
          <w:b/>
          <w:bCs/>
          <w:color w:val="FF0000"/>
          <w:spacing w:val="-4"/>
          <w:kern w:val="28"/>
          <w:vertAlign w:val="superscript"/>
          <w:lang w:val="en-US"/>
        </w:rPr>
        <w:instrText xml:space="preserve"> \* MERGEFORMAT </w:instrText>
      </w:r>
      <w:r w:rsidR="00D923DB" w:rsidRPr="00D923DB">
        <w:rPr>
          <w:b/>
          <w:bCs/>
          <w:color w:val="FF0000"/>
          <w:spacing w:val="-4"/>
          <w:kern w:val="28"/>
          <w:vertAlign w:val="superscript"/>
          <w:lang w:val="en-US"/>
        </w:rPr>
      </w:r>
      <w:r w:rsidR="00D923DB" w:rsidRPr="00D923DB">
        <w:rPr>
          <w:b/>
          <w:bCs/>
          <w:color w:val="FF0000"/>
          <w:spacing w:val="-4"/>
          <w:kern w:val="28"/>
          <w:vertAlign w:val="superscript"/>
          <w:lang w:val="en-US"/>
        </w:rPr>
        <w:fldChar w:fldCharType="separate"/>
      </w:r>
      <w:r w:rsidR="007D06AC">
        <w:rPr>
          <w:spacing w:val="-4"/>
          <w:kern w:val="28"/>
          <w:vertAlign w:val="superscript"/>
        </w:rPr>
        <w:t>9</w:t>
      </w:r>
      <w:r w:rsidR="00D923DB" w:rsidRPr="00D923DB">
        <w:rPr>
          <w:b/>
          <w:bCs/>
          <w:color w:val="FF0000"/>
          <w:spacing w:val="-4"/>
          <w:kern w:val="28"/>
          <w:vertAlign w:val="superscript"/>
          <w:lang w:val="en-US"/>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BD2F56">
        <w:rPr>
          <w:spacing w:val="-4"/>
          <w:kern w:val="28"/>
        </w:rPr>
        <w:t>maksājumu</w:t>
      </w:r>
      <w:r w:rsidR="00FB797B" w:rsidRPr="00BD2F56">
        <w:rPr>
          <w:spacing w:val="-4"/>
          <w:kern w:val="28"/>
        </w:rPr>
        <w:t xml:space="preserve"> veikšanu</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08055CD" w:rsidR="00407E14" w:rsidRDefault="00C47FE3" w:rsidP="009E1611">
      <w:pPr>
        <w:numPr>
          <w:ilvl w:val="2"/>
          <w:numId w:val="1"/>
        </w:numPr>
        <w:tabs>
          <w:tab w:val="left" w:pos="993"/>
        </w:tabs>
        <w:ind w:left="0" w:firstLine="0"/>
        <w:jc w:val="both"/>
        <w:rPr>
          <w:kern w:val="28"/>
        </w:rPr>
      </w:pPr>
      <w:r w:rsidRPr="00BD2F56">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sidRPr="00BD2F56">
        <w:rPr>
          <w:kern w:val="28"/>
        </w:rPr>
        <w:t>Līgum</w:t>
      </w:r>
      <w:r w:rsidR="00BD2F56">
        <w:rPr>
          <w:kern w:val="28"/>
        </w:rPr>
        <w:t xml:space="preserve"> </w:t>
      </w:r>
      <w:r w:rsidRPr="00BD2F56">
        <w:rPr>
          <w:kern w:val="28"/>
        </w:rPr>
        <w:t>a</w:t>
      </w:r>
      <w:r w:rsidR="00407E14" w:rsidRPr="001C1B46">
        <w:rPr>
          <w:kern w:val="28"/>
        </w:rPr>
        <w:t>izpildi;</w:t>
      </w:r>
    </w:p>
    <w:p w14:paraId="0668854C" w14:textId="19E6F9DF" w:rsidR="007609A6" w:rsidRPr="001C1B46" w:rsidRDefault="007609A6" w:rsidP="009E1611">
      <w:pPr>
        <w:numPr>
          <w:ilvl w:val="2"/>
          <w:numId w:val="1"/>
        </w:numPr>
        <w:tabs>
          <w:tab w:val="left" w:pos="993"/>
        </w:tabs>
        <w:ind w:left="0" w:firstLine="0"/>
        <w:jc w:val="both"/>
        <w:rPr>
          <w:kern w:val="28"/>
        </w:rPr>
      </w:pPr>
      <w:r>
        <w:rPr>
          <w:kern w:val="28"/>
        </w:rPr>
        <w:t>vienpusēji atkāpties no līguma par projekta īstenošanu, ja izpildās SAM MK noteikumu 3</w:t>
      </w:r>
      <w:r w:rsidR="009265D9">
        <w:rPr>
          <w:kern w:val="28"/>
        </w:rPr>
        <w:t>7</w:t>
      </w:r>
      <w:r>
        <w:rPr>
          <w:kern w:val="28"/>
        </w:rPr>
        <w:t>.punktā noteiktie nosa</w:t>
      </w:r>
      <w:r w:rsidR="00951101">
        <w:rPr>
          <w:kern w:val="28"/>
        </w:rPr>
        <w:t>cī</w:t>
      </w:r>
      <w:r>
        <w:rPr>
          <w:kern w:val="28"/>
        </w:rPr>
        <w:t>jumi;</w:t>
      </w:r>
    </w:p>
    <w:p w14:paraId="65BDA9CB" w14:textId="09C7B1A8"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BD2F56">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09282E5"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BD2F56">
        <w:t>atverot vai izmantojot jau esošo</w:t>
      </w:r>
      <w:r w:rsidR="00187184" w:rsidRPr="001C1B46">
        <w:t xml:space="preserve"> </w:t>
      </w:r>
      <w:r w:rsidRPr="001C1B46">
        <w:t xml:space="preserve">norēķinu </w:t>
      </w:r>
      <w:r w:rsidR="00187184" w:rsidRPr="001C1B46">
        <w:t xml:space="preserve">kontu </w:t>
      </w:r>
      <w:r w:rsidR="00A81DF4" w:rsidRPr="00BD2F56">
        <w:t xml:space="preserve">Latvijas Republikā reģistrētā </w:t>
      </w:r>
      <w:r w:rsidR="00255D41" w:rsidRPr="00BD2F56">
        <w:t>k</w:t>
      </w:r>
      <w:r w:rsidRPr="00BD2F56">
        <w:t>redītiestādē vai</w:t>
      </w:r>
      <w:r w:rsidRPr="001C1B46">
        <w:rPr>
          <w:color w:val="FF0000"/>
        </w:rPr>
        <w:t xml:space="preserve"> </w:t>
      </w:r>
      <w:r w:rsidRPr="001C1B46">
        <w:t>Valsts kasē, no kura veic un uz kuru saņem visus ar Projekta īstenošanu saistītos maksājumus.</w:t>
      </w:r>
      <w:r w:rsidR="008709FE" w:rsidRPr="001C1B46">
        <w:t xml:space="preserve"> </w:t>
      </w:r>
      <w:r w:rsidRPr="00BD2F56">
        <w:t>Ja Proj</w:t>
      </w:r>
      <w:r w:rsidR="00F527F4" w:rsidRPr="00BD2F56">
        <w:t>ektā paredzēts avansa maksājums</w:t>
      </w:r>
      <w:r w:rsidRPr="00BD2F56">
        <w:t xml:space="preserve">(-i), Finansējuma saņēmējs </w:t>
      </w:r>
      <w:r w:rsidR="00255D41" w:rsidRPr="00BD2F56">
        <w:t xml:space="preserve">rīkojas atbilstoši </w:t>
      </w:r>
      <w:r w:rsidR="00C47FE3" w:rsidRPr="00BD2F56">
        <w:t>Līguma</w:t>
      </w:r>
      <w:r w:rsidR="00800894" w:rsidRPr="00BD2F56">
        <w:t xml:space="preserve"> </w:t>
      </w:r>
      <w:r w:rsidR="00800894" w:rsidRPr="00BE2CDB">
        <w:fldChar w:fldCharType="begin"/>
      </w:r>
      <w:r w:rsidR="00800894" w:rsidRPr="00BD2F56">
        <w:instrText xml:space="preserve"> REF _Ref425166624 \r \h </w:instrText>
      </w:r>
      <w:r w:rsidR="008F0CB7" w:rsidRPr="00BD2F56">
        <w:instrText xml:space="preserve"> \* MERGEFORMAT </w:instrText>
      </w:r>
      <w:r w:rsidR="00800894" w:rsidRPr="00BE2CDB">
        <w:fldChar w:fldCharType="separate"/>
      </w:r>
      <w:r w:rsidR="007D06AC">
        <w:t>8</w:t>
      </w:r>
      <w:r w:rsidR="00800894" w:rsidRPr="00BE2CDB">
        <w:fldChar w:fldCharType="end"/>
      </w:r>
      <w:r w:rsidR="00255D41" w:rsidRPr="00BD2F56">
        <w:t>.</w:t>
      </w:r>
      <w:r w:rsidR="00F527F4" w:rsidRPr="00BD2F56">
        <w:t> </w:t>
      </w:r>
      <w:r w:rsidR="00255D41" w:rsidRPr="00BD2F56">
        <w:t>sadaļā noteiktajam</w:t>
      </w:r>
      <w:r w:rsidRPr="00BD2F56">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 xml:space="preserve">savā grāmatvedības uzskaitē saskaņā ar normatīvo aktu prasībām un vispārpieņemtajiem grāmatvedības kārtošanas principiem tā, lai tos būtu iespējams identificēt, nodalīt </w:t>
      </w:r>
      <w:r w:rsidR="00255D41" w:rsidRPr="001C1B46">
        <w:lastRenderedPageBreak/>
        <w:t>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1CDF774C" w14:textId="59F0598A" w:rsidR="001417B3"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1417B3">
        <w:t>;</w:t>
      </w:r>
    </w:p>
    <w:p w14:paraId="74A7F984" w14:textId="2FF64596" w:rsidR="00951101" w:rsidRDefault="00951101" w:rsidP="008A14C3">
      <w:pPr>
        <w:pStyle w:val="ListParagraph"/>
        <w:numPr>
          <w:ilvl w:val="1"/>
          <w:numId w:val="1"/>
        </w:numPr>
        <w:tabs>
          <w:tab w:val="clear" w:pos="862"/>
        </w:tabs>
        <w:ind w:left="0" w:firstLine="0"/>
        <w:jc w:val="both"/>
      </w:pPr>
      <w:r w:rsidRPr="006F4702">
        <w:t>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Pēcuzraudzības periodā.</w:t>
      </w:r>
    </w:p>
    <w:p w14:paraId="447B0A07" w14:textId="77777777" w:rsidR="00D923DB" w:rsidRDefault="00D923DB" w:rsidP="00D923DB">
      <w:pPr>
        <w:pStyle w:val="ListParagraph"/>
        <w:ind w:left="0"/>
        <w:jc w:val="both"/>
      </w:pPr>
    </w:p>
    <w:p w14:paraId="1773DE65" w14:textId="709B4180" w:rsidR="00331F0C" w:rsidRDefault="00331F0C">
      <w:pPr>
        <w:rPr>
          <w:b/>
        </w:rPr>
      </w:pPr>
    </w:p>
    <w:p w14:paraId="5932B729" w14:textId="24CE3FD7" w:rsidR="00767B3C" w:rsidRPr="00D923DB" w:rsidRDefault="0050483F" w:rsidP="00D923DB">
      <w:pPr>
        <w:pStyle w:val="ListParagraph"/>
        <w:numPr>
          <w:ilvl w:val="0"/>
          <w:numId w:val="1"/>
        </w:numPr>
        <w:jc w:val="center"/>
        <w:rPr>
          <w:b/>
        </w:rPr>
      </w:pPr>
      <w:r w:rsidRPr="00D923DB">
        <w:rPr>
          <w:b/>
        </w:rPr>
        <w:t xml:space="preserve">Kārtība, kādā tiek veiktas pārbaudes </w:t>
      </w:r>
      <w:r w:rsidR="00767B3C" w:rsidRPr="00D923DB">
        <w:rPr>
          <w:b/>
        </w:rPr>
        <w:t>Projekta īstenošanas vietā</w:t>
      </w:r>
    </w:p>
    <w:p w14:paraId="09A995FC" w14:textId="77777777" w:rsidR="003342E9" w:rsidRPr="001C1B46" w:rsidRDefault="003342E9" w:rsidP="003342E9">
      <w:pPr>
        <w:rPr>
          <w:b/>
        </w:rPr>
      </w:pPr>
    </w:p>
    <w:p w14:paraId="49EBA236" w14:textId="12A5E879"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BE2CDB">
        <w:t>Līg</w:t>
      </w:r>
      <w:r w:rsidR="00A67DF0" w:rsidRPr="00BE2CDB">
        <w:t>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D06AC" w:rsidRPr="007D06AC">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D06AC" w:rsidRPr="007D06AC">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BE2CDB">
        <w:t>Līguma</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01D423F5"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D06AC" w:rsidRPr="007D06AC">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2A9BB757" w:rsidR="00767B3C" w:rsidRPr="001C1B46" w:rsidRDefault="00767B3C" w:rsidP="009E1611">
      <w:pPr>
        <w:pStyle w:val="ListParagraph"/>
        <w:numPr>
          <w:ilvl w:val="1"/>
          <w:numId w:val="1"/>
        </w:numPr>
        <w:tabs>
          <w:tab w:val="clear" w:pos="862"/>
        </w:tabs>
        <w:ind w:left="0" w:firstLine="0"/>
        <w:jc w:val="both"/>
      </w:pPr>
      <w:bookmarkStart w:id="36" w:name="_Ref478395097"/>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36"/>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74D2C54E"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0E657778"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BE2CDB">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BE2CDB">
        <w:t>Līguma</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427411BF"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lastRenderedPageBreak/>
        <w:t xml:space="preserve">Finansējuma saņēmējs </w:t>
      </w:r>
      <w:r w:rsidRPr="001C1B46">
        <w:t xml:space="preserve">10 (desmit) darba dienu laikā pēc </w:t>
      </w:r>
      <w:r w:rsidR="00C47FE3" w:rsidRPr="00BE2CDB">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D06AC" w:rsidRPr="007D06AC">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126703AF"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00D923DB">
        <w:rPr>
          <w:bCs/>
          <w:spacing w:val="-4"/>
          <w:kern w:val="28"/>
          <w:lang w:eastAsia="en-US"/>
        </w:rPr>
        <w:t>. Ja Sadarbības iestāde 10 </w:t>
      </w:r>
      <w:r w:rsidRPr="001C1B46">
        <w:rPr>
          <w:bCs/>
          <w:spacing w:val="-4"/>
          <w:kern w:val="28"/>
          <w:lang w:eastAsia="en-US"/>
        </w:rPr>
        <w:t xml:space="preserve">(desmit)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79D99883"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D06AC" w:rsidRPr="007D06AC">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2"/>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4AF96380"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BE2CDB">
        <w:rPr>
          <w:bCs/>
          <w:spacing w:val="-4"/>
          <w:kern w:val="28"/>
          <w:lang w:eastAsia="en-US"/>
        </w:rPr>
        <w:t>:</w:t>
      </w:r>
    </w:p>
    <w:p w14:paraId="260DB3AC" w14:textId="26AF00C4" w:rsidR="00BF4C9C" w:rsidRPr="001C1B46" w:rsidRDefault="00A75E62" w:rsidP="009E1611">
      <w:pPr>
        <w:numPr>
          <w:ilvl w:val="2"/>
          <w:numId w:val="1"/>
        </w:numPr>
        <w:tabs>
          <w:tab w:val="left" w:pos="993"/>
        </w:tabs>
        <w:ind w:left="0" w:firstLine="0"/>
        <w:jc w:val="both"/>
        <w:rPr>
          <w:bCs/>
          <w:spacing w:val="-4"/>
          <w:kern w:val="28"/>
          <w:lang w:eastAsia="en-US"/>
        </w:rPr>
      </w:pPr>
      <w:r w:rsidRPr="00ED0BED">
        <w:t>nodrošina</w:t>
      </w:r>
      <w:r w:rsidRPr="00ED0BED">
        <w:rPr>
          <w:spacing w:val="-4"/>
        </w:rPr>
        <w:t xml:space="preserve"> Publisko iepirkumu likumā vai Sabiedrisko pakalpojumu sniedzēju iepirkumu likumā</w:t>
      </w:r>
      <w:r>
        <w:rPr>
          <w:spacing w:val="-4"/>
        </w:rPr>
        <w:t>, vai normatīvajos aktos</w:t>
      </w:r>
      <w:bookmarkStart w:id="37" w:name="_Ref514332789"/>
      <w:r>
        <w:rPr>
          <w:rStyle w:val="FootnoteReference"/>
          <w:spacing w:val="-4"/>
        </w:rPr>
        <w:footnoteReference w:id="13"/>
      </w:r>
      <w:bookmarkEnd w:id="37"/>
      <w:r>
        <w:rPr>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4"/>
      </w:r>
      <w:r w:rsidR="006112C9" w:rsidRPr="001C1B46">
        <w:rPr>
          <w:spacing w:val="-4"/>
        </w:rPr>
        <w:t>.</w:t>
      </w:r>
    </w:p>
    <w:p w14:paraId="1ACCE44B" w14:textId="703496D6" w:rsidR="00F2673E" w:rsidRPr="00A75E62" w:rsidRDefault="00F2673E" w:rsidP="00A75E62">
      <w:pPr>
        <w:pStyle w:val="ListParagraph"/>
        <w:numPr>
          <w:ilvl w:val="1"/>
          <w:numId w:val="1"/>
        </w:numPr>
        <w:tabs>
          <w:tab w:val="clear" w:pos="862"/>
        </w:tabs>
        <w:ind w:left="0" w:firstLine="0"/>
        <w:jc w:val="both"/>
        <w:rPr>
          <w:spacing w:val="-4"/>
        </w:rPr>
      </w:pPr>
      <w:r w:rsidRPr="00A75E62">
        <w:rPr>
          <w:spacing w:val="-4"/>
        </w:rPr>
        <w:t xml:space="preserve">Ja </w:t>
      </w:r>
      <w:r w:rsidR="00A75E62" w:rsidRPr="00A75E62">
        <w:rPr>
          <w:spacing w:val="-4"/>
        </w:rPr>
        <w:t xml:space="preserve">Finansējuma saņēmējs iepirkumu veikšanai piemēro Sabiedrisko pakalpojumu sniedzēju iepirkumu likumu un </w:t>
      </w:r>
      <w:r w:rsidRPr="00A75E62">
        <w:rPr>
          <w:spacing w:val="-4"/>
        </w:rPr>
        <w:t>paredzamā līguma cena nesasniedz robežu, no kuras iepirkums jāveic saskaņā ar Sabiedrisko pakalpojumu sniedzēju iepirkumu likumu</w:t>
      </w:r>
      <w:r w:rsidR="00473AE3" w:rsidRPr="00A75E62">
        <w:rPr>
          <w:rStyle w:val="FootnoteReference"/>
          <w:spacing w:val="-4"/>
        </w:rPr>
        <w:footnoteReference w:id="15"/>
      </w:r>
      <w:r w:rsidRPr="00A75E62">
        <w:rPr>
          <w:spacing w:val="-4"/>
        </w:rPr>
        <w:t>, Finansējuma saņēmējs iepirkumu veikšanai piemēro Iepirkumu uzraudzības biroja vadlīnijas „Iepirkumu vadlīnijas sabiedrisko pakalpojumu sniedzējiem</w:t>
      </w:r>
      <w:r w:rsidRPr="00A75E62">
        <w:rPr>
          <w:vertAlign w:val="superscript"/>
        </w:rPr>
        <w:footnoteReference w:id="16"/>
      </w:r>
      <w:r w:rsidRPr="00A75E62">
        <w:rPr>
          <w:spacing w:val="-4"/>
        </w:rPr>
        <w:t xml:space="preserve">.” </w:t>
      </w:r>
    </w:p>
    <w:p w14:paraId="415ED309" w14:textId="5F88C8BD" w:rsidR="00F2673E" w:rsidRPr="00D923DB" w:rsidRDefault="00F2673E" w:rsidP="009E1611">
      <w:pPr>
        <w:pStyle w:val="ListParagraph"/>
        <w:numPr>
          <w:ilvl w:val="1"/>
          <w:numId w:val="1"/>
        </w:numPr>
        <w:tabs>
          <w:tab w:val="clear" w:pos="862"/>
        </w:tabs>
        <w:ind w:left="0" w:firstLine="0"/>
        <w:jc w:val="both"/>
        <w:rPr>
          <w:spacing w:val="-4"/>
        </w:rPr>
      </w:pPr>
      <w:r w:rsidRPr="00D923DB">
        <w:rPr>
          <w:spacing w:val="-4"/>
        </w:rPr>
        <w:t xml:space="preserve">Ja paredzamā līguma cena nesasniedz robežu, no kuras saskaņā ar Līguma </w:t>
      </w:r>
      <w:r w:rsidR="00D56EC0" w:rsidRPr="00D923DB">
        <w:rPr>
          <w:spacing w:val="-4"/>
        </w:rPr>
        <w:t>vispārīgo</w:t>
      </w:r>
      <w:r w:rsidRPr="00D923DB">
        <w:rPr>
          <w:spacing w:val="-4"/>
        </w:rPr>
        <w:t xml:space="preserve"> noteikumu </w:t>
      </w:r>
      <w:r w:rsidR="00C766C4" w:rsidRPr="00D923DB">
        <w:rPr>
          <w:spacing w:val="-4"/>
        </w:rPr>
        <w:t>7</w:t>
      </w:r>
      <w:r w:rsidRPr="00D923DB">
        <w:rPr>
          <w:spacing w:val="-4"/>
        </w:rPr>
        <w:t>.5.apakšpunktu jāpiemēro Iepirkumu uzraudzības biroja vadlīnijas „Iepirkumu vadlīnijas sabiedrisko pakalpojumu sniedzējiem”</w:t>
      </w:r>
      <w:r w:rsidR="00A75E62" w:rsidRPr="00D923DB">
        <w:rPr>
          <w:spacing w:val="-4"/>
        </w:rPr>
        <w:t>, vai</w:t>
      </w:r>
      <w:r w:rsidRPr="00D923DB">
        <w:rPr>
          <w:spacing w:val="-4"/>
        </w:rPr>
        <w:t>,</w:t>
      </w:r>
      <w:r w:rsidR="00A75E62" w:rsidRPr="00D923DB">
        <w:rPr>
          <w:spacing w:val="-4"/>
        </w:rPr>
        <w:t xml:space="preserve"> ja</w:t>
      </w:r>
      <w:r w:rsidRPr="00D923DB">
        <w:rPr>
          <w:spacing w:val="-4"/>
        </w:rPr>
        <w:t xml:space="preserve"> Finansējuma saņēmējs </w:t>
      </w:r>
      <w:r w:rsidR="00A75E62" w:rsidRPr="00D923DB">
        <w:rPr>
          <w:spacing w:val="-4"/>
        </w:rPr>
        <w:t>iepirkumu veikšanai piemēro Publisko iepirkumu likumu vai normatīvo aktu</w:t>
      </w:r>
      <w:r w:rsidR="00A75E62" w:rsidRPr="00D923DB">
        <w:rPr>
          <w:spacing w:val="-4"/>
          <w:vertAlign w:val="superscript"/>
        </w:rPr>
        <w:fldChar w:fldCharType="begin"/>
      </w:r>
      <w:r w:rsidR="00A75E62" w:rsidRPr="00D923DB">
        <w:rPr>
          <w:spacing w:val="-4"/>
          <w:vertAlign w:val="superscript"/>
        </w:rPr>
        <w:instrText xml:space="preserve"> NOTEREF _Ref514332789 \h  \* MERGEFORMAT </w:instrText>
      </w:r>
      <w:r w:rsidR="00A75E62" w:rsidRPr="00D923DB">
        <w:rPr>
          <w:spacing w:val="-4"/>
          <w:vertAlign w:val="superscript"/>
        </w:rPr>
      </w:r>
      <w:r w:rsidR="00A75E62" w:rsidRPr="00D923DB">
        <w:rPr>
          <w:spacing w:val="-4"/>
          <w:vertAlign w:val="superscript"/>
        </w:rPr>
        <w:fldChar w:fldCharType="separate"/>
      </w:r>
      <w:r w:rsidR="007D06AC">
        <w:rPr>
          <w:spacing w:val="-4"/>
          <w:vertAlign w:val="superscript"/>
        </w:rPr>
        <w:t>12</w:t>
      </w:r>
      <w:r w:rsidR="00A75E62" w:rsidRPr="00D923DB">
        <w:rPr>
          <w:spacing w:val="-4"/>
          <w:vertAlign w:val="superscript"/>
        </w:rPr>
        <w:fldChar w:fldCharType="end"/>
      </w:r>
      <w:r w:rsidR="00A75E62" w:rsidRPr="00D923DB">
        <w:rPr>
          <w:spacing w:val="-4"/>
        </w:rPr>
        <w:t xml:space="preserve"> un paredzamā līgumcena nesasniedz robežu, no kuras iepirkums jāveic saskaņā ar Publisko iepirkumu vai normatīvo aktu</w:t>
      </w:r>
      <w:r w:rsidR="00A75E62" w:rsidRPr="00D923DB">
        <w:rPr>
          <w:spacing w:val="-4"/>
          <w:vertAlign w:val="superscript"/>
        </w:rPr>
        <w:fldChar w:fldCharType="begin"/>
      </w:r>
      <w:r w:rsidR="00A75E62" w:rsidRPr="00D923DB">
        <w:rPr>
          <w:spacing w:val="-4"/>
          <w:vertAlign w:val="superscript"/>
        </w:rPr>
        <w:instrText xml:space="preserve"> NOTEREF _Ref514332789 \h  \* MERGEFORMAT </w:instrText>
      </w:r>
      <w:r w:rsidR="00A75E62" w:rsidRPr="00D923DB">
        <w:rPr>
          <w:spacing w:val="-4"/>
          <w:vertAlign w:val="superscript"/>
        </w:rPr>
      </w:r>
      <w:r w:rsidR="00A75E62" w:rsidRPr="00D923DB">
        <w:rPr>
          <w:spacing w:val="-4"/>
          <w:vertAlign w:val="superscript"/>
        </w:rPr>
        <w:fldChar w:fldCharType="separate"/>
      </w:r>
      <w:r w:rsidR="007D06AC">
        <w:rPr>
          <w:spacing w:val="-4"/>
          <w:vertAlign w:val="superscript"/>
        </w:rPr>
        <w:t>12</w:t>
      </w:r>
      <w:r w:rsidR="00A75E62" w:rsidRPr="00D923DB">
        <w:rPr>
          <w:spacing w:val="-4"/>
          <w:vertAlign w:val="superscript"/>
        </w:rPr>
        <w:fldChar w:fldCharType="end"/>
      </w:r>
      <w:r w:rsidR="00A75E62" w:rsidRPr="00D923DB">
        <w:rPr>
          <w:spacing w:val="-4"/>
        </w:rPr>
        <w:t xml:space="preserve"> </w:t>
      </w:r>
      <w:r w:rsidR="00D923DB" w:rsidRPr="00D923DB">
        <w:rPr>
          <w:spacing w:val="-4"/>
        </w:rPr>
        <w:t xml:space="preserve">, Finansējuma saņēmējs </w:t>
      </w:r>
      <w:r w:rsidRPr="00D923DB">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D923DB">
        <w:rPr>
          <w:spacing w:val="-4"/>
          <w:vertAlign w:val="superscript"/>
        </w:rPr>
        <w:footnoteReference w:id="17"/>
      </w:r>
      <w:r w:rsidRPr="00D923DB">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8"/>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38" w:name="_Ref425166624"/>
      <w:r w:rsidRPr="001C1B46">
        <w:rPr>
          <w:b/>
        </w:rPr>
        <w:t xml:space="preserve">Maksājuma pieprasījumu iesniegšanas un izskatīšanas </w:t>
      </w:r>
      <w:r w:rsidR="00C22F57" w:rsidRPr="001C1B46">
        <w:rPr>
          <w:b/>
        </w:rPr>
        <w:t>kārtība</w:t>
      </w:r>
      <w:bookmarkEnd w:id="38"/>
    </w:p>
    <w:p w14:paraId="3EB876A1" w14:textId="77777777" w:rsidR="00306782" w:rsidRPr="001C1B46" w:rsidRDefault="00306782" w:rsidP="00306782">
      <w:pPr>
        <w:tabs>
          <w:tab w:val="num" w:pos="900"/>
        </w:tabs>
        <w:rPr>
          <w:b/>
        </w:rPr>
      </w:pPr>
    </w:p>
    <w:p w14:paraId="45ABE3B7" w14:textId="4EF68BF6" w:rsidR="007B515F" w:rsidRPr="001C1B46" w:rsidRDefault="00A44F8E" w:rsidP="009E1611">
      <w:pPr>
        <w:pStyle w:val="ListParagraph"/>
        <w:numPr>
          <w:ilvl w:val="1"/>
          <w:numId w:val="1"/>
        </w:numPr>
        <w:tabs>
          <w:tab w:val="clear" w:pos="862"/>
        </w:tabs>
        <w:ind w:left="0" w:firstLine="0"/>
        <w:jc w:val="both"/>
      </w:pPr>
      <w:r w:rsidRPr="003B3F03">
        <w:t>Finansējuma s</w:t>
      </w:r>
      <w:r w:rsidR="00374FF1" w:rsidRPr="003B3F03">
        <w:t xml:space="preserve">aņēmējs, īstenojot Projektu, maksājumus veic no saviem līdzekļiem </w:t>
      </w:r>
      <w:r w:rsidR="0036219C" w:rsidRPr="003B3F03">
        <w:t>vai saņemtā A</w:t>
      </w:r>
      <w:r w:rsidR="00374FF1" w:rsidRPr="003B3F03">
        <w:t>vansa maksājuma</w:t>
      </w:r>
      <w:r w:rsidR="00281681" w:rsidRPr="00466959">
        <w:t>.</w:t>
      </w:r>
      <w:r w:rsidR="00776375" w:rsidRPr="00CA10E6">
        <w:rPr>
          <w:color w:val="FF0000"/>
        </w:rPr>
        <w:t xml:space="preserve"> </w:t>
      </w:r>
    </w:p>
    <w:p w14:paraId="6E4BCC87" w14:textId="27115DEE"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BE2CDB">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616E6423" w:rsidR="00414D5E" w:rsidRPr="00D923DB" w:rsidRDefault="00C075B1" w:rsidP="009E1611">
      <w:pPr>
        <w:pStyle w:val="ListParagraph"/>
        <w:numPr>
          <w:ilvl w:val="1"/>
          <w:numId w:val="1"/>
        </w:numPr>
        <w:tabs>
          <w:tab w:val="clear" w:pos="862"/>
        </w:tabs>
        <w:ind w:left="0" w:firstLine="0"/>
        <w:jc w:val="both"/>
      </w:pPr>
      <w:r w:rsidRPr="00D923DB">
        <w:t>J</w:t>
      </w:r>
      <w:r w:rsidR="00414D5E" w:rsidRPr="00D923DB">
        <w:t>a Projektā paredzēts</w:t>
      </w:r>
      <w:r w:rsidR="005C0FE5" w:rsidRPr="00D923DB">
        <w:t>(-i) avansa maksājums</w:t>
      </w:r>
      <w:r w:rsidR="00414D5E" w:rsidRPr="00D923DB">
        <w:t>(-i), Finansējuma saņēmējs Projekta īstenošanai atver</w:t>
      </w:r>
      <w:r w:rsidR="00D923DB" w:rsidRPr="00D923DB">
        <w:t xml:space="preserve"> vai norāda </w:t>
      </w:r>
      <w:r w:rsidR="00414D5E" w:rsidRPr="00D923DB">
        <w:t>norēķinu kontu Valsts kasē</w:t>
      </w:r>
      <w:r w:rsidR="00D923DB" w:rsidRPr="00D923DB">
        <w:t xml:space="preserve"> vai atver vai norāda </w:t>
      </w:r>
      <w:r w:rsidR="00700DB3" w:rsidRPr="00D923DB">
        <w:t xml:space="preserve">norēķinu kontu Latvijas Republikā reģistrētā kredītiestādē un </w:t>
      </w:r>
      <w:r w:rsidR="00414D5E" w:rsidRPr="00D923DB">
        <w:t xml:space="preserve">iesniedz </w:t>
      </w:r>
      <w:r w:rsidR="00DF1619" w:rsidRPr="00D923DB">
        <w:t>k</w:t>
      </w:r>
      <w:r w:rsidR="00414D5E" w:rsidRPr="00D923DB">
        <w:t>redītiestādes garantiju</w:t>
      </w:r>
      <w:r w:rsidR="00D923DB" w:rsidRPr="00D923DB">
        <w:t xml:space="preserve">, vai atver </w:t>
      </w:r>
      <w:r w:rsidR="00DF1619" w:rsidRPr="00D923DB">
        <w:t>darījuma kontu Latvijas Republikā reģistrētā k</w:t>
      </w:r>
      <w:r w:rsidR="00414D5E" w:rsidRPr="00D923DB">
        <w:t>redītiestādē</w:t>
      </w:r>
      <w:r w:rsidR="00D923DB" w:rsidRPr="00D923DB">
        <w:t>.</w:t>
      </w:r>
    </w:p>
    <w:p w14:paraId="2615B423" w14:textId="04D8954F" w:rsidR="00414D5E" w:rsidRPr="00A36DF3" w:rsidRDefault="00414D5E" w:rsidP="009E1611">
      <w:pPr>
        <w:pStyle w:val="ListParagraph"/>
        <w:numPr>
          <w:ilvl w:val="1"/>
          <w:numId w:val="1"/>
        </w:numPr>
        <w:tabs>
          <w:tab w:val="clear" w:pos="862"/>
        </w:tabs>
        <w:ind w:left="0" w:firstLine="0"/>
        <w:jc w:val="both"/>
      </w:pPr>
      <w:bookmarkStart w:id="39" w:name="_Ref425166909"/>
      <w:r w:rsidRPr="00A36DF3">
        <w:rPr>
          <w:spacing w:val="-4"/>
          <w:kern w:val="28"/>
        </w:rPr>
        <w:t xml:space="preserve">Finansējuma saņēmējs nodrošina, ka </w:t>
      </w:r>
      <w:r w:rsidR="00DF1619" w:rsidRPr="00A36DF3">
        <w:rPr>
          <w:spacing w:val="-4"/>
          <w:kern w:val="28"/>
        </w:rPr>
        <w:t>k</w:t>
      </w:r>
      <w:r w:rsidRPr="00A36DF3">
        <w:rPr>
          <w:spacing w:val="-4"/>
          <w:kern w:val="28"/>
        </w:rPr>
        <w:t>redītiestādes garantijā ir norādīta vismaz summa, izsniegšanas datums, spēkā stāšanās datums, darbības termiņš</w:t>
      </w:r>
      <w:r w:rsidR="00E01B4D" w:rsidRPr="00A36DF3">
        <w:rPr>
          <w:spacing w:val="-4"/>
        </w:rPr>
        <w:t xml:space="preserve">, kas nav īsāks par diviem mēnešiem pēc </w:t>
      </w:r>
      <w:r w:rsidR="005C0FE5" w:rsidRPr="00A36DF3">
        <w:rPr>
          <w:spacing w:val="-4"/>
        </w:rPr>
        <w:t>Līgumā</w:t>
      </w:r>
      <w:r w:rsidR="00E01B4D" w:rsidRPr="00A36DF3">
        <w:rPr>
          <w:spacing w:val="-4"/>
        </w:rPr>
        <w:t xml:space="preserve"> noteiktā </w:t>
      </w:r>
      <w:r w:rsidR="006D7E8A" w:rsidRPr="00A36DF3">
        <w:rPr>
          <w:spacing w:val="-4"/>
        </w:rPr>
        <w:t xml:space="preserve">Projekta </w:t>
      </w:r>
      <w:r w:rsidR="00E01B4D" w:rsidRPr="00A36DF3">
        <w:rPr>
          <w:spacing w:val="-4"/>
        </w:rPr>
        <w:t>pabeigšanas datuma,</w:t>
      </w:r>
      <w:r w:rsidRPr="00A36DF3">
        <w:rPr>
          <w:spacing w:val="-4"/>
          <w:kern w:val="28"/>
        </w:rPr>
        <w:t xml:space="preserve"> un nosacījumi, ka pēc pirmā Sadarbības iestādes pieprasījuma saņemšanas, kur</w:t>
      </w:r>
      <w:r w:rsidR="005C0FE5" w:rsidRPr="00A36DF3">
        <w:rPr>
          <w:spacing w:val="-4"/>
          <w:kern w:val="28"/>
        </w:rPr>
        <w:t>ā</w:t>
      </w:r>
      <w:r w:rsidRPr="00A36DF3">
        <w:rPr>
          <w:spacing w:val="-4"/>
          <w:kern w:val="28"/>
        </w:rPr>
        <w:t xml:space="preserve"> paziņots, ka Finansējuma saņēmējam saskaņā ar Līgumu ir iestājies pienākums atmaksāt avansa maksājuma summu, </w:t>
      </w:r>
      <w:r w:rsidR="00DF1619" w:rsidRPr="00A36DF3">
        <w:rPr>
          <w:spacing w:val="-4"/>
          <w:kern w:val="28"/>
        </w:rPr>
        <w:t>kredītiestāde</w:t>
      </w:r>
      <w:r w:rsidRPr="00A36DF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A36DF3">
        <w:rPr>
          <w:spacing w:val="-4"/>
          <w:kern w:val="28"/>
        </w:rPr>
        <w:t>.</w:t>
      </w:r>
      <w:bookmarkEnd w:id="39"/>
    </w:p>
    <w:p w14:paraId="29AC7750" w14:textId="45E42D40" w:rsidR="00DF1619" w:rsidRPr="00D923DB" w:rsidRDefault="00DF1619" w:rsidP="009E1611">
      <w:pPr>
        <w:pStyle w:val="ListParagraph"/>
        <w:numPr>
          <w:ilvl w:val="1"/>
          <w:numId w:val="1"/>
        </w:numPr>
        <w:tabs>
          <w:tab w:val="clear" w:pos="862"/>
        </w:tabs>
        <w:ind w:left="0" w:firstLine="0"/>
        <w:jc w:val="both"/>
      </w:pPr>
      <w:r w:rsidRPr="00D923DB">
        <w:t xml:space="preserve">Finansējuma saņēmējs, atverot darījuma kontu kredītiestādē, noslēdz trīspusēju līgumu starp </w:t>
      </w:r>
      <w:r w:rsidR="00656247" w:rsidRPr="00D923DB">
        <w:t>F</w:t>
      </w:r>
      <w:r w:rsidRPr="00D923DB">
        <w:t xml:space="preserve">inansējuma saņēmēju, </w:t>
      </w:r>
      <w:r w:rsidR="00F97C00" w:rsidRPr="00D923DB">
        <w:t>S</w:t>
      </w:r>
      <w:r w:rsidRPr="00D923DB">
        <w:t xml:space="preserve">adarbības iestādi un kredītiestādi, ievērojot </w:t>
      </w:r>
      <w:r w:rsidR="0059741D" w:rsidRPr="00D923DB">
        <w:t>MK</w:t>
      </w:r>
      <w:r w:rsidRPr="00D923DB">
        <w:t xml:space="preserve"> noteikumu nosacījumus</w:t>
      </w:r>
      <w:r w:rsidRPr="00D923DB">
        <w:rPr>
          <w:rStyle w:val="FootnoteReference"/>
        </w:rPr>
        <w:footnoteReference w:id="19"/>
      </w:r>
      <w:r w:rsidR="00167D9B" w:rsidRPr="00D923DB">
        <w:t>.</w:t>
      </w:r>
    </w:p>
    <w:p w14:paraId="5869EE4F" w14:textId="3123D198" w:rsidR="00794AC9" w:rsidRPr="00D923DB" w:rsidRDefault="00794AC9" w:rsidP="009E1611">
      <w:pPr>
        <w:pStyle w:val="ListParagraph"/>
        <w:numPr>
          <w:ilvl w:val="1"/>
          <w:numId w:val="1"/>
        </w:numPr>
        <w:tabs>
          <w:tab w:val="clear" w:pos="862"/>
        </w:tabs>
        <w:ind w:left="0" w:firstLine="0"/>
        <w:jc w:val="both"/>
      </w:pPr>
      <w:r w:rsidRPr="00D923DB">
        <w:t>Darījuma konta līguma darbības laiks nevar pārsniegt sešus mēnešus pēc avansa maksājuma saņemšanas darījuma kontā</w:t>
      </w:r>
      <w:r w:rsidR="00834DAA" w:rsidRPr="00D923DB">
        <w:t>.</w:t>
      </w:r>
    </w:p>
    <w:p w14:paraId="72E83A04" w14:textId="0A912AAF" w:rsidR="00414D5E" w:rsidRPr="00D923DB" w:rsidRDefault="00C77174" w:rsidP="009E1611">
      <w:pPr>
        <w:pStyle w:val="ListParagraph"/>
        <w:numPr>
          <w:ilvl w:val="1"/>
          <w:numId w:val="1"/>
        </w:numPr>
        <w:tabs>
          <w:tab w:val="clear" w:pos="862"/>
        </w:tabs>
        <w:ind w:left="0" w:firstLine="0"/>
        <w:jc w:val="both"/>
      </w:pPr>
      <w:r w:rsidRPr="00C77174">
        <w:t xml:space="preserve">Atbalsta summas saņemšanai avansa maksājuma veidā Finansējuma saņēmējs pēc Līguma noslēgšanas, izmantojot KP VIS, iesniedz Sadarbības iestādē avansa Maksājuma pieprasījumu, tam pievienojot iepirkuma līguma kopiju un projekta personāla atlīdzību pamatojošos dokumentus un, ja attiecināms, kredītiestādes garantiju, kas minēta Līguma vispārīgo noteikumu </w:t>
      </w:r>
      <w:r w:rsidRPr="00C77174">
        <w:fldChar w:fldCharType="begin"/>
      </w:r>
      <w:r w:rsidRPr="00C77174">
        <w:instrText xml:space="preserve"> REF _Ref425166909 \w \h  \* MERGEFORMAT </w:instrText>
      </w:r>
      <w:r w:rsidRPr="00C77174">
        <w:fldChar w:fldCharType="separate"/>
      </w:r>
      <w:r w:rsidRPr="00C77174">
        <w:t>8.4</w:t>
      </w:r>
      <w:r w:rsidRPr="00C77174">
        <w:fldChar w:fldCharType="end"/>
      </w:r>
      <w:r w:rsidRPr="00C77174">
        <w:t>. apakšpunktā, iesniedzamo dokumentu apjomu saskaņojot ar Sadarbības iestādi</w:t>
      </w:r>
      <w:r w:rsidRPr="001C1B46">
        <w:t xml:space="preserve"> </w:t>
      </w:r>
      <w:r w:rsidRPr="00C77174">
        <w:t>(ja attiecināms). Avansa maksājuma summu Finansējuma saņēmējam ir tiesības pieprasīt pa daļām, iesniedzot Sadarbības iestādē avansa Maksājuma pieprasījumu par katru daļu atsevišķi</w:t>
      </w:r>
      <w:r w:rsidR="00997B31" w:rsidRPr="00D923DB">
        <w:t>.</w:t>
      </w:r>
    </w:p>
    <w:p w14:paraId="5206AC2E" w14:textId="540A18F2" w:rsidR="00E01B4D" w:rsidRPr="00A36DF3" w:rsidRDefault="00E01B4D" w:rsidP="009E1611">
      <w:pPr>
        <w:pStyle w:val="ListParagraph"/>
        <w:numPr>
          <w:ilvl w:val="1"/>
          <w:numId w:val="1"/>
        </w:numPr>
        <w:tabs>
          <w:tab w:val="clear" w:pos="862"/>
        </w:tabs>
        <w:ind w:left="0" w:firstLine="0"/>
        <w:jc w:val="both"/>
      </w:pPr>
      <w:r w:rsidRPr="00A36DF3">
        <w:t>Kredītiestādes g</w:t>
      </w:r>
      <w:r w:rsidR="00DB522E" w:rsidRPr="00A36DF3">
        <w:t>arantijas spēkā uzturēšana pēc s</w:t>
      </w:r>
      <w:r w:rsidRPr="00A36DF3">
        <w:t>tarpposma/</w:t>
      </w:r>
      <w:r w:rsidR="00DB522E" w:rsidRPr="00A36DF3">
        <w:t>n</w:t>
      </w:r>
      <w:r w:rsidRPr="00A36DF3">
        <w:t>oslēguma maksājuma veikšanas, ar kuru tiek dzēsta visa saņemtā avansa summa, nav nepieciešama</w:t>
      </w:r>
      <w:r w:rsidR="0053571C" w:rsidRPr="00A36DF3">
        <w:t>.</w:t>
      </w:r>
    </w:p>
    <w:p w14:paraId="65083CF2" w14:textId="1F0AF23E" w:rsidR="00414D5E" w:rsidRPr="00A36DF3" w:rsidRDefault="00414D5E" w:rsidP="009E1611">
      <w:pPr>
        <w:pStyle w:val="ListParagraph"/>
        <w:numPr>
          <w:ilvl w:val="1"/>
          <w:numId w:val="1"/>
        </w:numPr>
        <w:tabs>
          <w:tab w:val="clear" w:pos="862"/>
        </w:tabs>
        <w:ind w:left="0" w:firstLine="0"/>
        <w:jc w:val="both"/>
      </w:pPr>
      <w:r w:rsidRPr="00A36DF3">
        <w:t xml:space="preserve">Sadarbības iestāde 10 (desmit) darba dienu laikā no </w:t>
      </w:r>
      <w:r w:rsidR="00DB522E" w:rsidRPr="00A36DF3">
        <w:t>Līguma</w:t>
      </w:r>
      <w:r w:rsidR="00096112" w:rsidRPr="00A36DF3">
        <w:t xml:space="preserve"> </w:t>
      </w:r>
      <w:r w:rsidR="00D56EC0" w:rsidRPr="00A36DF3">
        <w:t xml:space="preserve">vispārīgo </w:t>
      </w:r>
      <w:r w:rsidR="00096112" w:rsidRPr="00A36DF3">
        <w:t>noteikumu</w:t>
      </w:r>
      <w:r w:rsidR="00FB2326" w:rsidRPr="00A36DF3">
        <w:t xml:space="preserve"> </w:t>
      </w:r>
      <w:r w:rsidR="00FB2326" w:rsidRPr="00A36DF3">
        <w:fldChar w:fldCharType="begin"/>
      </w:r>
      <w:r w:rsidR="00FB2326" w:rsidRPr="00A36DF3">
        <w:instrText xml:space="preserve"> REF _Ref429146386 \w \h </w:instrText>
      </w:r>
      <w:r w:rsidR="008F0CB7" w:rsidRPr="00A36DF3">
        <w:instrText xml:space="preserve"> \* MERGEFORMAT </w:instrText>
      </w:r>
      <w:r w:rsidR="00FB2326" w:rsidRPr="00A36DF3">
        <w:fldChar w:fldCharType="separate"/>
      </w:r>
      <w:r w:rsidR="007D06AC">
        <w:t>8.7</w:t>
      </w:r>
      <w:r w:rsidR="00FB2326" w:rsidRPr="00A36DF3">
        <w:fldChar w:fldCharType="end"/>
      </w:r>
      <w:r w:rsidRPr="00A36DF3">
        <w:t>.</w:t>
      </w:r>
      <w:r w:rsidR="00DB522E" w:rsidRPr="00A36DF3">
        <w:t> </w:t>
      </w:r>
      <w:r w:rsidR="00C47FE3" w:rsidRPr="00A36DF3">
        <w:t>apakš</w:t>
      </w:r>
      <w:r w:rsidRPr="00A36DF3">
        <w:t xml:space="preserve">punktā minētās informācijas saņemšanas pārbauda to, pieņem lēmumu par avansa </w:t>
      </w:r>
      <w:r w:rsidR="00F97C00" w:rsidRPr="00A36DF3">
        <w:t>M</w:t>
      </w:r>
      <w:r w:rsidRPr="00A36DF3">
        <w:t xml:space="preserve">aksājuma pieprasījuma </w:t>
      </w:r>
      <w:r w:rsidR="00005618" w:rsidRPr="00A36DF3">
        <w:t xml:space="preserve">noraidīšanu vai </w:t>
      </w:r>
      <w:r w:rsidRPr="00A36DF3">
        <w:t>apmaksu</w:t>
      </w:r>
      <w:r w:rsidR="00F97C00" w:rsidRPr="00A36DF3">
        <w:t xml:space="preserve"> pilnā vai daļējā apmērā</w:t>
      </w:r>
      <w:r w:rsidRPr="00A36DF3">
        <w:t xml:space="preserve"> vai pa daļām un pārskaita Finansējuma saņēmējam </w:t>
      </w:r>
      <w:r w:rsidR="00F97C00" w:rsidRPr="00A36DF3">
        <w:t>a</w:t>
      </w:r>
      <w:r w:rsidRPr="00A36DF3">
        <w:t>vansa maksājumu apstiprinātajā apjomā.</w:t>
      </w:r>
    </w:p>
    <w:p w14:paraId="081700C3" w14:textId="49AB9E12" w:rsidR="00967426" w:rsidRPr="001C1B46" w:rsidRDefault="00656247" w:rsidP="009E1611">
      <w:pPr>
        <w:pStyle w:val="ListParagraph"/>
        <w:numPr>
          <w:ilvl w:val="1"/>
          <w:numId w:val="1"/>
        </w:numPr>
        <w:tabs>
          <w:tab w:val="clear" w:pos="862"/>
        </w:tabs>
        <w:ind w:left="0" w:firstLine="0"/>
        <w:jc w:val="both"/>
        <w:rPr>
          <w:color w:val="FF0000"/>
        </w:rPr>
      </w:pPr>
      <w:r w:rsidRPr="00BE2CDB">
        <w:t xml:space="preserve">Pirmajā Maksājuma pieprasījumā Finansējuma saņēmējs kā pārskata perioda sākuma datumu norāda </w:t>
      </w:r>
      <w:r w:rsidR="00DB522E" w:rsidRPr="00BE2CDB">
        <w:t>Līguma</w:t>
      </w:r>
      <w:r w:rsidRPr="00BE2CDB">
        <w:t xml:space="preserve"> 1.</w:t>
      </w:r>
      <w:r w:rsidR="00DB522E" w:rsidRPr="00BE2CDB">
        <w:t> </w:t>
      </w:r>
      <w:r w:rsidR="00D923DB">
        <w:t xml:space="preserve">punktā paredzēto </w:t>
      </w:r>
      <w:r w:rsidRPr="00D923DB">
        <w:t xml:space="preserve">Līguma </w:t>
      </w:r>
      <w:r w:rsidR="00FC48E3" w:rsidRPr="00D923DB">
        <w:t>spēkā stāšanās</w:t>
      </w:r>
      <w:r w:rsidR="00D923DB" w:rsidRPr="00D923DB">
        <w:t xml:space="preserve"> datumu</w:t>
      </w:r>
      <w:r w:rsidRPr="00D923DB">
        <w:t>.</w:t>
      </w:r>
    </w:p>
    <w:p w14:paraId="7584DB14" w14:textId="3911C103" w:rsidR="001F255C" w:rsidRPr="001C1B46" w:rsidRDefault="001F255C" w:rsidP="009E1611">
      <w:pPr>
        <w:pStyle w:val="ListParagraph"/>
        <w:numPr>
          <w:ilvl w:val="1"/>
          <w:numId w:val="1"/>
        </w:numPr>
        <w:tabs>
          <w:tab w:val="clear" w:pos="862"/>
        </w:tabs>
        <w:ind w:left="0" w:firstLine="0"/>
        <w:jc w:val="both"/>
      </w:pPr>
      <w:bookmarkStart w:id="40"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BE2CDB">
        <w:t>īstenošanas</w:t>
      </w:r>
      <w:r w:rsidRPr="001C1B46">
        <w:t xml:space="preserve"> mēnešiem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 xml:space="preserve">darba dienu </w:t>
      </w:r>
      <w:r w:rsidR="001203F8" w:rsidRPr="001C1B46">
        <w:t xml:space="preserve">laikā pēc </w:t>
      </w:r>
      <w:r w:rsidR="00BA69C5" w:rsidRPr="00BE2CDB">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BE2CDB">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 xml:space="preserve">Atsevišķos </w:t>
      </w:r>
      <w:r w:rsidRPr="001C1B46">
        <w:lastRenderedPageBreak/>
        <w:t>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40"/>
    </w:p>
    <w:p w14:paraId="04D58ED9"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20"/>
      </w:r>
      <w:r w:rsidR="001F255C" w:rsidRPr="001C1B46">
        <w:t>.</w:t>
      </w:r>
    </w:p>
    <w:p w14:paraId="0FD5C29F" w14:textId="126BA828" w:rsidR="009241AE" w:rsidRPr="001C1B46" w:rsidRDefault="001F255C" w:rsidP="009E1611">
      <w:pPr>
        <w:pStyle w:val="ListParagraph"/>
        <w:numPr>
          <w:ilvl w:val="1"/>
          <w:numId w:val="1"/>
        </w:numPr>
        <w:tabs>
          <w:tab w:val="clear" w:pos="862"/>
        </w:tabs>
        <w:ind w:left="0" w:firstLine="0"/>
        <w:jc w:val="both"/>
      </w:pPr>
      <w:bookmarkStart w:id="41" w:name="_Ref425167410"/>
      <w:r w:rsidRPr="00EA1C3A">
        <w:t xml:space="preserve">Finansējuma saņēmējs iesniedz </w:t>
      </w:r>
      <w:r w:rsidR="009241AE" w:rsidRPr="00EA1C3A">
        <w:t xml:space="preserve">Maksājuma pieprasījumā iekļauto Izdevumus pamatojošo dokumentu kopijas, </w:t>
      </w:r>
      <w:r w:rsidR="00616E32" w:rsidRPr="00EA1C3A">
        <w:t>t. sk.</w:t>
      </w:r>
      <w:r w:rsidR="009241AE" w:rsidRPr="00EA1C3A">
        <w:t xml:space="preserve"> informācijas un publicitātes prasību ievērošanu apliecinošo liecību, veikto iepirkumu pamatojošo dokumentu u.</w:t>
      </w:r>
      <w:r w:rsidR="00AB29CD" w:rsidRPr="00EA1C3A">
        <w:t> </w:t>
      </w:r>
      <w:r w:rsidR="009241AE" w:rsidRPr="00EA1C3A">
        <w:t xml:space="preserve">c. </w:t>
      </w:r>
      <w:r w:rsidR="006D7E8A" w:rsidRPr="00EA1C3A">
        <w:t xml:space="preserve">Projekta </w:t>
      </w:r>
      <w:r w:rsidR="009241AE" w:rsidRPr="00EA1C3A">
        <w:t>īstenošanu apl</w:t>
      </w:r>
      <w:r w:rsidR="005C0FE5" w:rsidRPr="00EA1C3A">
        <w:t>iecinošo dokumentu kopijas</w:t>
      </w:r>
      <w:r w:rsidR="00616909" w:rsidRPr="00EA1C3A">
        <w:t>.</w:t>
      </w:r>
      <w:bookmarkEnd w:id="41"/>
    </w:p>
    <w:p w14:paraId="1698128C" w14:textId="07D3A8DF" w:rsidR="00782122" w:rsidRPr="00A36DF3" w:rsidRDefault="00402BF8" w:rsidP="009E1611">
      <w:pPr>
        <w:pStyle w:val="ListParagraph"/>
        <w:numPr>
          <w:ilvl w:val="1"/>
          <w:numId w:val="1"/>
        </w:numPr>
        <w:tabs>
          <w:tab w:val="clear" w:pos="862"/>
        </w:tabs>
        <w:ind w:left="0" w:firstLine="0"/>
        <w:jc w:val="both"/>
      </w:pPr>
      <w:bookmarkStart w:id="42" w:name="_Ref425167441"/>
      <w:r w:rsidRPr="003C5841">
        <w:t>Finansējuma saņēmējs iesniedz apliecinājumu, ka Projekta ietvaros neveic ar pievienotās vērtības nodokli apliekamus darījumus vai veic darījumus, uz kuriem nav attiecināms “</w:t>
      </w:r>
      <w:r w:rsidR="003C5841">
        <w:t>Pievienotās vērtības nodokļa likums</w:t>
      </w:r>
      <w:r w:rsidRPr="003C5841">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3C5841">
        <w:rPr>
          <w:rStyle w:val="FootnoteReference"/>
        </w:rPr>
        <w:footnoteReference w:id="21"/>
      </w:r>
      <w:r w:rsidRPr="003C5841">
        <w:t xml:space="preserve">, 10 </w:t>
      </w:r>
      <w:r w:rsidR="00137205" w:rsidRPr="003C5841">
        <w:t xml:space="preserve">(desmit) </w:t>
      </w:r>
      <w:r w:rsidRPr="003C5841">
        <w:t xml:space="preserve">darba dienu laikā pēc attiecīgā Projekta pārskata perioda beigām, nodrošinot pārskata par pievienotās vērtības nodokļa summām </w:t>
      </w:r>
      <w:r w:rsidRPr="00A36DF3">
        <w:t xml:space="preserve">aizpildīšanu saskaņā </w:t>
      </w:r>
      <w:r w:rsidR="00240FC5" w:rsidRPr="00A36DF3">
        <w:t>MK noteikumiem</w:t>
      </w:r>
      <w:r w:rsidR="00616E32" w:rsidRPr="00A36DF3">
        <w:t xml:space="preserve"> Nr</w:t>
      </w:r>
      <w:r w:rsidR="00240FC5" w:rsidRPr="00A36DF3">
        <w:t>.</w:t>
      </w:r>
      <w:r w:rsidR="00616E32" w:rsidRPr="00A36DF3">
        <w:t> </w:t>
      </w:r>
      <w:r w:rsidR="00240FC5" w:rsidRPr="00A36DF3">
        <w:t>77</w:t>
      </w:r>
      <w:r w:rsidR="003C5841" w:rsidRPr="00A36DF3">
        <w:fldChar w:fldCharType="begin"/>
      </w:r>
      <w:r w:rsidR="003C5841" w:rsidRPr="00A36DF3">
        <w:instrText xml:space="preserve"> NOTEREF _Ref425166669 \f \h </w:instrText>
      </w:r>
      <w:r w:rsidR="003C5841" w:rsidRPr="00A36DF3">
        <w:fldChar w:fldCharType="separate"/>
      </w:r>
      <w:r w:rsidR="007D06AC" w:rsidRPr="007D06AC">
        <w:rPr>
          <w:rStyle w:val="FootnoteReference"/>
        </w:rPr>
        <w:t>5</w:t>
      </w:r>
      <w:r w:rsidR="003C5841" w:rsidRPr="00A36DF3">
        <w:fldChar w:fldCharType="end"/>
      </w:r>
      <w:r w:rsidR="00616E32" w:rsidRPr="00A36DF3">
        <w:t>.</w:t>
      </w:r>
      <w:bookmarkEnd w:id="42"/>
    </w:p>
    <w:p w14:paraId="630C54F5" w14:textId="3B44940A" w:rsidR="00922FF9" w:rsidRPr="00A36DF3" w:rsidRDefault="004640A3" w:rsidP="009E1611">
      <w:pPr>
        <w:pStyle w:val="ListParagraph"/>
        <w:numPr>
          <w:ilvl w:val="1"/>
          <w:numId w:val="1"/>
        </w:numPr>
        <w:tabs>
          <w:tab w:val="clear" w:pos="862"/>
        </w:tabs>
        <w:ind w:left="0" w:firstLine="0"/>
        <w:jc w:val="both"/>
      </w:pPr>
      <w:r w:rsidRPr="00A36DF3" w:rsidDel="004640A3">
        <w:t xml:space="preserve"> </w:t>
      </w:r>
      <w:r w:rsidR="00922FF9" w:rsidRPr="00A36DF3">
        <w:t xml:space="preserve">Starpposma </w:t>
      </w:r>
      <w:r w:rsidR="00A25B1D" w:rsidRPr="00A36DF3">
        <w:t>M</w:t>
      </w:r>
      <w:r w:rsidR="00922FF9" w:rsidRPr="00A36DF3">
        <w:t>aksājuma pieprasījumiem par pirmajiem 6</w:t>
      </w:r>
      <w:r w:rsidR="007D1085" w:rsidRPr="00A36DF3">
        <w:t xml:space="preserve"> (sešiem</w:t>
      </w:r>
      <w:r w:rsidR="00A02A82" w:rsidRPr="00A36DF3">
        <w:t>) mēnešiem</w:t>
      </w:r>
      <w:r w:rsidR="00922FF9" w:rsidRPr="00A36DF3">
        <w:t xml:space="preserve"> no </w:t>
      </w:r>
      <w:r w:rsidR="00A25B1D" w:rsidRPr="00A36DF3">
        <w:t>a</w:t>
      </w:r>
      <w:r w:rsidR="00922FF9" w:rsidRPr="00A36DF3">
        <w:t xml:space="preserve">vansa </w:t>
      </w:r>
      <w:r w:rsidR="00C71AEE" w:rsidRPr="00A36DF3">
        <w:t xml:space="preserve">saņemšanas </w:t>
      </w:r>
      <w:r w:rsidR="001726AC" w:rsidRPr="00A36DF3">
        <w:t>dienas</w:t>
      </w:r>
      <w:r w:rsidR="00922FF9" w:rsidRPr="00A36DF3">
        <w:t xml:space="preserve"> ir jābūt vismaz piešķirtā</w:t>
      </w:r>
      <w:r w:rsidR="002F64E6" w:rsidRPr="00A36DF3">
        <w:t>s</w:t>
      </w:r>
      <w:r w:rsidR="00922FF9" w:rsidRPr="00A36DF3">
        <w:t xml:space="preserve"> Avansa summas apmērā.</w:t>
      </w:r>
    </w:p>
    <w:p w14:paraId="6B241B82" w14:textId="7DF0351B" w:rsidR="00667AA2" w:rsidRPr="00A36DF3" w:rsidRDefault="00667AA2" w:rsidP="009E1611">
      <w:pPr>
        <w:pStyle w:val="ListParagraph"/>
        <w:numPr>
          <w:ilvl w:val="1"/>
          <w:numId w:val="1"/>
        </w:numPr>
        <w:tabs>
          <w:tab w:val="clear" w:pos="862"/>
        </w:tabs>
        <w:ind w:left="0" w:firstLine="0"/>
        <w:jc w:val="both"/>
      </w:pPr>
      <w:r w:rsidRPr="00A36DF3">
        <w:t>Ja Finansējuma saņēmējs nevar izlietot Avansa maksājumu noteiktajā termiņā, tas informē Sadarbības iestādi</w:t>
      </w:r>
      <w:r w:rsidR="009337DA" w:rsidRPr="00A36DF3">
        <w:t xml:space="preserve"> vismaz 10 (desmit) darba dienas pirms </w:t>
      </w:r>
      <w:r w:rsidR="002F64E6" w:rsidRPr="00A36DF3">
        <w:t xml:space="preserve">Maksājuma </w:t>
      </w:r>
      <w:r w:rsidR="009337DA" w:rsidRPr="00A36DF3">
        <w:t>pieprasījuma iesniegšanas</w:t>
      </w:r>
      <w:r w:rsidRPr="00A36DF3">
        <w:t>.</w:t>
      </w:r>
    </w:p>
    <w:p w14:paraId="634048A1" w14:textId="3D2E4D7D" w:rsidR="00667AA2" w:rsidRPr="00A36DF3" w:rsidRDefault="00667AA2" w:rsidP="009E1611">
      <w:pPr>
        <w:pStyle w:val="ListParagraph"/>
        <w:numPr>
          <w:ilvl w:val="1"/>
          <w:numId w:val="1"/>
        </w:numPr>
        <w:tabs>
          <w:tab w:val="clear" w:pos="862"/>
        </w:tabs>
        <w:ind w:left="0" w:firstLine="0"/>
        <w:jc w:val="both"/>
      </w:pPr>
      <w:r w:rsidRPr="00A36DF3">
        <w:t xml:space="preserve">Avansa maksājumu un starpposma maksājumu summa nedrīkst pārsniegt </w:t>
      </w:r>
      <w:r w:rsidR="004754D3" w:rsidRPr="00A36DF3">
        <w:t>90 </w:t>
      </w:r>
      <w:r w:rsidRPr="00A36DF3">
        <w:t xml:space="preserve">% no Projektam piešķirtā </w:t>
      </w:r>
      <w:r w:rsidR="00F05549" w:rsidRPr="00A36DF3">
        <w:t>KF</w:t>
      </w:r>
      <w:r w:rsidR="004754D3" w:rsidRPr="00A36DF3">
        <w:t xml:space="preserve"> </w:t>
      </w:r>
      <w:r w:rsidRPr="00A36DF3">
        <w:t>finansējuma.</w:t>
      </w:r>
    </w:p>
    <w:p w14:paraId="342F32D0" w14:textId="53ADF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3C5841">
        <w:t>Līgumu</w:t>
      </w:r>
      <w:r w:rsidR="00A13EA2">
        <w:t>.</w:t>
      </w:r>
    </w:p>
    <w:p w14:paraId="11BD25BD" w14:textId="431D24EC"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3C5841">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7D06AC">
        <w:t>8.13</w:t>
      </w:r>
      <w:r w:rsidR="00850FBD" w:rsidRPr="001C1B46">
        <w:fldChar w:fldCharType="end"/>
      </w:r>
      <w:r w:rsidR="00CA4D2C" w:rsidRPr="001C1B46">
        <w:t>.</w:t>
      </w:r>
      <w:r w:rsidR="00FC5CE9">
        <w:t xml:space="preserve"> </w:t>
      </w:r>
      <w:r w:rsidR="009A7ABE" w:rsidRPr="001C1B46">
        <w:t>apakš</w:t>
      </w:r>
      <w:r w:rsidRPr="001C1B46">
        <w:t xml:space="preserve">punktā minētos dokumentus) un apstiprina attiecināmos </w:t>
      </w:r>
      <w:r w:rsidRPr="00797446">
        <w:t>izdevumus</w:t>
      </w:r>
      <w:r w:rsidR="00CA7B67" w:rsidRPr="00797446">
        <w:t xml:space="preserve"> </w:t>
      </w:r>
      <w:r w:rsidR="00CA7B67" w:rsidRPr="003C5841">
        <w:t>un veic maksājumu</w:t>
      </w:r>
      <w:r w:rsidRPr="003C5841">
        <w:t xml:space="preserve"> </w:t>
      </w:r>
      <w:r w:rsidR="0012774D" w:rsidRPr="001C1B46">
        <w:t>20 (divdesmit) darba dienu laikā</w:t>
      </w:r>
      <w:r w:rsidR="000E3D2A" w:rsidRPr="001C1B46">
        <w:t xml:space="preserve"> no dienas, kad Sadarbības iestāde saņēmusi </w:t>
      </w:r>
      <w:r w:rsidR="000E3D2A" w:rsidRPr="003C5841">
        <w:t>Līguma</w:t>
      </w:r>
      <w:r w:rsidR="000E3D2A" w:rsidRPr="001C1B46">
        <w:rPr>
          <w:color w:val="FF0000"/>
        </w:rPr>
        <w:t xml:space="preserve"> </w:t>
      </w:r>
      <w:r w:rsidR="008C12F6" w:rsidRPr="003C5841">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7D06AC">
        <w:t>8.11</w:t>
      </w:r>
      <w:r w:rsidR="000E3D2A" w:rsidRPr="001C1B46">
        <w:fldChar w:fldCharType="end"/>
      </w:r>
      <w:r w:rsidR="000E3D2A" w:rsidRPr="001C1B46">
        <w:t xml:space="preserve">. </w:t>
      </w:r>
      <w:r w:rsidR="009A7ABE" w:rsidRPr="001C1B46">
        <w:t>apakš</w:t>
      </w:r>
      <w:r w:rsidR="00980E7C">
        <w:t>punktā minēto Maksājuma pieprasījumu</w:t>
      </w:r>
      <w:r w:rsidR="000E3D2A" w:rsidRPr="001C1B46">
        <w:t xml:space="preserve">.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3C5841">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7D06AC">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980E7C">
        <w:t xml:space="preserve"> Noslēguma 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5E457977" w:rsidR="00E0587A" w:rsidRPr="001C1B46" w:rsidRDefault="007A1FD6" w:rsidP="009E1611">
      <w:pPr>
        <w:pStyle w:val="ListParagraph"/>
        <w:numPr>
          <w:ilvl w:val="1"/>
          <w:numId w:val="1"/>
        </w:numPr>
        <w:tabs>
          <w:tab w:val="clear" w:pos="862"/>
        </w:tabs>
        <w:ind w:left="0" w:firstLine="0"/>
        <w:jc w:val="both"/>
        <w:rPr>
          <w:color w:val="FF0000"/>
        </w:rPr>
      </w:pPr>
      <w:bookmarkStart w:id="43"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3C5841">
        <w:t>Līguma</w:t>
      </w:r>
      <w:r w:rsidR="002E47BD" w:rsidRPr="001C1B46">
        <w:rPr>
          <w:color w:val="FF0000"/>
        </w:rPr>
        <w:t xml:space="preserve">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7D06AC">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7D06AC">
        <w:t>10</w:t>
      </w:r>
      <w:r w:rsidR="00850FBD" w:rsidRPr="001C1B46">
        <w:fldChar w:fldCharType="end"/>
      </w:r>
      <w:r w:rsidRPr="001C1B46">
        <w:t>.</w:t>
      </w:r>
      <w:r w:rsidR="00EF3821" w:rsidRPr="001C1B46">
        <w:t> </w:t>
      </w:r>
      <w:r w:rsidRPr="001C1B46">
        <w:t>sadaļā paredzētās sankcijas.</w:t>
      </w:r>
      <w:bookmarkEnd w:id="43"/>
    </w:p>
    <w:p w14:paraId="38583675" w14:textId="11A8A07E"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3C5841">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7D06AC">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3C5841">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7D06AC">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77004479"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lastRenderedPageBreak/>
        <w:t xml:space="preserve">Ja Finansējuma saņēmējs </w:t>
      </w:r>
      <w:r w:rsidRPr="003C5841">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7D06AC">
        <w:t>8.11</w:t>
      </w:r>
      <w:r w:rsidR="009B415D" w:rsidRPr="001C1B46">
        <w:fldChar w:fldCharType="end"/>
      </w:r>
      <w:r w:rsidR="000A2F5A" w:rsidRPr="001C1B46">
        <w:t>.</w:t>
      </w:r>
      <w:r w:rsidR="00FC5CE9">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w:t>
      </w:r>
      <w:proofErr w:type="spellStart"/>
      <w:r w:rsidRPr="001C1B46">
        <w:rPr>
          <w:spacing w:val="-4"/>
        </w:rPr>
        <w:t>nosūta</w:t>
      </w:r>
      <w:proofErr w:type="spellEnd"/>
      <w:r w:rsidRPr="001C1B46">
        <w:rPr>
          <w:spacing w:val="-4"/>
        </w:rPr>
        <w:t xml:space="preserve">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3C5841">
        <w:t>Līguma</w:t>
      </w:r>
      <w:r w:rsidR="00486F7A" w:rsidRPr="001C1B46">
        <w:rPr>
          <w:color w:val="FF0000"/>
        </w:rPr>
        <w:t xml:space="preserve">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7D06AC">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7D06AC">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63F7AB55"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0FAFB6C7" w14:textId="77777777" w:rsidR="00101A9D" w:rsidRPr="001C1B46" w:rsidRDefault="00101A9D" w:rsidP="00F71BDB">
      <w:pPr>
        <w:pStyle w:val="ListParagraph"/>
        <w:ind w:left="0"/>
        <w:jc w:val="both"/>
        <w:rPr>
          <w:color w:val="FF0000"/>
        </w:rPr>
      </w:pPr>
    </w:p>
    <w:p w14:paraId="400B1483" w14:textId="77777777" w:rsidR="002D511A" w:rsidRPr="001C1B46" w:rsidRDefault="002D511A" w:rsidP="008A21DF">
      <w:pPr>
        <w:spacing w:line="276" w:lineRule="auto"/>
        <w:ind w:left="360"/>
        <w:rPr>
          <w:b/>
        </w:rPr>
      </w:pPr>
      <w:bookmarkStart w:id="44" w:name="_Ref425167547"/>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45" w:name="_Ref467845544"/>
      <w:r w:rsidRPr="001C1B46">
        <w:rPr>
          <w:b/>
        </w:rPr>
        <w:t>Attiecināmo izdevumu apmēra samazināšana</w:t>
      </w:r>
      <w:bookmarkEnd w:id="44"/>
      <w:bookmarkEnd w:id="45"/>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014A685D"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3C5841">
        <w:t>Līguma</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3C4519D1"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3C5841">
        <w:t>Līguma</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6465351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3C5841">
        <w:t>Līguma</w:t>
      </w:r>
      <w:r w:rsidRPr="001C1B46">
        <w:rPr>
          <w:color w:val="FF0000"/>
        </w:rPr>
        <w:t xml:space="preserve">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3FE264BF" w:rsidR="002A3DCC" w:rsidRPr="00B3445D" w:rsidRDefault="008B0477" w:rsidP="009E1611">
      <w:pPr>
        <w:numPr>
          <w:ilvl w:val="2"/>
          <w:numId w:val="1"/>
        </w:numPr>
        <w:tabs>
          <w:tab w:val="left" w:pos="993"/>
        </w:tabs>
        <w:ind w:left="0" w:firstLine="0"/>
        <w:jc w:val="both"/>
      </w:pPr>
      <w:bookmarkStart w:id="46" w:name="_GoBack"/>
      <w:r w:rsidRPr="00B3445D">
        <w:t xml:space="preserve">Finansējuma saņēmējs Projekta īstenošanas laikā ir maldinājis Sadarbības iestādi, sniedzot nepatiesu informāciju, un nav lietderīgi un samērīgi </w:t>
      </w:r>
      <w:r w:rsidR="008960DC" w:rsidRPr="00B3445D">
        <w:t>izbeigt Līgumu</w:t>
      </w:r>
      <w:r w:rsidRPr="00B3445D">
        <w:t xml:space="preserve">; </w:t>
      </w:r>
    </w:p>
    <w:p w14:paraId="6B3FD41F" w14:textId="269E812E" w:rsidR="005B546A" w:rsidRPr="00B3445D" w:rsidRDefault="005B546A" w:rsidP="009E1611">
      <w:pPr>
        <w:numPr>
          <w:ilvl w:val="2"/>
          <w:numId w:val="1"/>
        </w:numPr>
        <w:tabs>
          <w:tab w:val="left" w:pos="993"/>
        </w:tabs>
        <w:ind w:left="0" w:firstLine="0"/>
        <w:jc w:val="both"/>
      </w:pPr>
      <w:r w:rsidRPr="00B3445D">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E655CF" w:rsidRPr="00B3445D">
        <w:t>;</w:t>
      </w:r>
    </w:p>
    <w:bookmarkEnd w:id="46"/>
    <w:p w14:paraId="10EB4A00" w14:textId="2643CE49" w:rsidR="002A3DCC" w:rsidRPr="001C1B46" w:rsidRDefault="008B0477" w:rsidP="009E1611">
      <w:pPr>
        <w:numPr>
          <w:ilvl w:val="2"/>
          <w:numId w:val="1"/>
        </w:numPr>
        <w:tabs>
          <w:tab w:val="left" w:pos="993"/>
        </w:tabs>
        <w:ind w:left="0" w:firstLine="0"/>
        <w:jc w:val="both"/>
        <w:rPr>
          <w:color w:val="FF0000"/>
        </w:rPr>
      </w:pPr>
      <w:r w:rsidRPr="003C5841">
        <w:t xml:space="preserve">Finansējuma saņēmējs nav ievērojis SAM MK noteikumu nosacījumus par atbalsta finansējuma apvienošanu ar </w:t>
      </w:r>
      <w:proofErr w:type="spellStart"/>
      <w:r w:rsidR="00164412" w:rsidRPr="003C5841">
        <w:rPr>
          <w:i/>
        </w:rPr>
        <w:t>d</w:t>
      </w:r>
      <w:r w:rsidRPr="003C5841">
        <w:rPr>
          <w:i/>
        </w:rPr>
        <w:t>e</w:t>
      </w:r>
      <w:proofErr w:type="spellEnd"/>
      <w:r w:rsidRPr="003C5841">
        <w:rPr>
          <w:i/>
        </w:rPr>
        <w:t xml:space="preserve"> </w:t>
      </w:r>
      <w:proofErr w:type="spellStart"/>
      <w:r w:rsidRPr="003C5841">
        <w:rPr>
          <w:i/>
        </w:rPr>
        <w:t>minimis</w:t>
      </w:r>
      <w:proofErr w:type="spellEnd"/>
      <w:r w:rsidRPr="003C5841">
        <w:t xml:space="preserve"> atbalstu, citas </w:t>
      </w:r>
      <w:r w:rsidR="000411E9" w:rsidRPr="003C5841">
        <w:t>ES</w:t>
      </w:r>
      <w:r w:rsidRPr="003C5841">
        <w:t xml:space="preserve"> līdzekļu finansētas atbalsta programmas vai individuālā atbalsta </w:t>
      </w:r>
      <w:r w:rsidR="00223679" w:rsidRPr="003C5841">
        <w:t xml:space="preserve">Projekta </w:t>
      </w:r>
      <w:r w:rsidRPr="003C5841">
        <w:t>ietvaros piešķirto finansējumu;</w:t>
      </w:r>
    </w:p>
    <w:p w14:paraId="08595C37" w14:textId="0654CCF1" w:rsidR="00A037FC" w:rsidRPr="001C1B46" w:rsidRDefault="00A037FC" w:rsidP="009E1611">
      <w:pPr>
        <w:numPr>
          <w:ilvl w:val="2"/>
          <w:numId w:val="1"/>
        </w:numPr>
        <w:tabs>
          <w:tab w:val="left" w:pos="993"/>
        </w:tabs>
        <w:ind w:left="0" w:firstLine="0"/>
        <w:jc w:val="both"/>
      </w:pPr>
      <w:r w:rsidRPr="001C1B46">
        <w:t>tiek konstatēta neatbilstība Regulas Nr. 1303/2013</w:t>
      </w:r>
      <w:r w:rsidR="00D923DB" w:rsidRPr="00D923DB">
        <w:rPr>
          <w:vertAlign w:val="superscript"/>
        </w:rPr>
        <w:fldChar w:fldCharType="begin"/>
      </w:r>
      <w:r w:rsidR="00D923DB" w:rsidRPr="00D923DB">
        <w:rPr>
          <w:vertAlign w:val="superscript"/>
        </w:rPr>
        <w:instrText xml:space="preserve"> NOTEREF _Ref514333212 \h  \* MERGEFORMAT </w:instrText>
      </w:r>
      <w:r w:rsidR="00D923DB" w:rsidRPr="00D923DB">
        <w:rPr>
          <w:vertAlign w:val="superscript"/>
        </w:rPr>
      </w:r>
      <w:r w:rsidR="00D923DB" w:rsidRPr="00D923DB">
        <w:rPr>
          <w:vertAlign w:val="superscript"/>
        </w:rPr>
        <w:fldChar w:fldCharType="separate"/>
      </w:r>
      <w:r w:rsidR="007D06AC">
        <w:rPr>
          <w:vertAlign w:val="superscript"/>
        </w:rPr>
        <w:t>9</w:t>
      </w:r>
      <w:r w:rsidR="00D923DB" w:rsidRPr="00D923DB">
        <w:rPr>
          <w:vertAlign w:val="superscript"/>
        </w:rPr>
        <w:fldChar w:fldCharType="end"/>
      </w:r>
      <w:r w:rsidRPr="001C1B46">
        <w:t xml:space="preserve"> 2. panta 36. punkta izpratnē un ir piemērota Finanšu korekcija;</w:t>
      </w:r>
    </w:p>
    <w:p w14:paraId="67336DA3" w14:textId="33CF8D11" w:rsidR="008B0477" w:rsidRPr="001C1B46" w:rsidRDefault="008B0477" w:rsidP="00DC24A8">
      <w:pPr>
        <w:numPr>
          <w:ilvl w:val="2"/>
          <w:numId w:val="1"/>
        </w:numPr>
        <w:tabs>
          <w:tab w:val="left" w:pos="993"/>
        </w:tabs>
        <w:ind w:left="0" w:firstLine="0"/>
        <w:jc w:val="both"/>
        <w:rPr>
          <w:color w:val="FF0000"/>
        </w:rPr>
      </w:pPr>
      <w:r w:rsidRPr="003C5841">
        <w:t xml:space="preserve">Finansējuma saņēmējs </w:t>
      </w:r>
      <w:r w:rsidR="00E21E17" w:rsidRPr="003C5841">
        <w:t>P</w:t>
      </w:r>
      <w:r w:rsidRPr="003C5841">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14F35113" w:rsidR="00820020" w:rsidRDefault="00820020" w:rsidP="00DC24A8">
      <w:pPr>
        <w:numPr>
          <w:ilvl w:val="2"/>
          <w:numId w:val="1"/>
        </w:numPr>
        <w:tabs>
          <w:tab w:val="left" w:pos="993"/>
        </w:tabs>
        <w:ind w:left="0" w:firstLine="0"/>
        <w:jc w:val="both"/>
      </w:pPr>
      <w:r w:rsidRPr="005F4F34">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5F4F34">
        <w:t xml:space="preserve">Finansējuma </w:t>
      </w:r>
      <w:r w:rsidRPr="005F4F34">
        <w:t xml:space="preserve">saņēmēja kontā līdz avansa izlietošanai noteiktajam termiņam. Šādā gadījumā Finansējuma saņēmējs nākamajam </w:t>
      </w:r>
      <w:r w:rsidR="00E21E17" w:rsidRPr="005F4F34">
        <w:lastRenderedPageBreak/>
        <w:t>M</w:t>
      </w:r>
      <w:r w:rsidRPr="005F4F34">
        <w:t xml:space="preserve">aksājuma pieprasījumam pievieno kredītiestādes izziņu par avansa izlietošanai noteiktajā periodā gūtajiem ieņēmumiem no avansa summas atrašanās </w:t>
      </w:r>
      <w:r w:rsidR="002D6004" w:rsidRPr="005F4F34">
        <w:t xml:space="preserve">Finansējuma </w:t>
      </w:r>
      <w:r w:rsidRPr="005F4F34">
        <w:t>saņēmēja kontā kredītiestādē.</w:t>
      </w:r>
    </w:p>
    <w:p w14:paraId="6A6172ED" w14:textId="2FAA1569" w:rsidR="00F179E9" w:rsidRPr="00F179E9" w:rsidRDefault="00F179E9" w:rsidP="00F179E9">
      <w:pPr>
        <w:numPr>
          <w:ilvl w:val="2"/>
          <w:numId w:val="1"/>
        </w:numPr>
        <w:tabs>
          <w:tab w:val="left" w:pos="993"/>
        </w:tabs>
        <w:ind w:left="0" w:firstLine="0"/>
        <w:jc w:val="both"/>
        <w:rPr>
          <w:color w:val="FF0000"/>
        </w:rPr>
      </w:pPr>
      <w:bookmarkStart w:id="47" w:name="_Ref522279631"/>
      <w:r w:rsidRPr="00C91A1A">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Pr>
          <w:rStyle w:val="FootnoteReference"/>
        </w:rPr>
        <w:footnoteReference w:id="22"/>
      </w:r>
      <w:r w:rsidRPr="00C91A1A">
        <w:t xml:space="preserve"> 51.</w:t>
      </w:r>
      <w:r w:rsidRPr="00C91A1A">
        <w:rPr>
          <w:vertAlign w:val="superscript"/>
        </w:rPr>
        <w:t>4</w:t>
      </w:r>
      <w:r w:rsidRPr="00C91A1A">
        <w:t xml:space="preserve"> punktā noteiktajiem izņēmuma gadījumiem (samazināts tiek </w:t>
      </w:r>
      <w:r w:rsidRPr="00246886">
        <w:t xml:space="preserve">KF </w:t>
      </w:r>
      <w:r w:rsidRPr="00C91A1A">
        <w:t>līdzfinansējums par starpību, kas pārsniedz 25% no Plānoto maksājuma pieprasījumu iesniegšanas grafikā plānotā).</w:t>
      </w:r>
      <w:bookmarkEnd w:id="47"/>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41CADC4D" w:rsidR="0012658A" w:rsidRDefault="0012658A">
      <w:pPr>
        <w:rPr>
          <w:color w:val="FF0000"/>
        </w:rPr>
      </w:pPr>
      <w:r>
        <w:rPr>
          <w:color w:val="FF0000"/>
        </w:rPr>
        <w:br w:type="page"/>
      </w:r>
    </w:p>
    <w:p w14:paraId="1E724C11" w14:textId="77777777" w:rsidR="00BE0D50" w:rsidRPr="001C1B46" w:rsidRDefault="00BE0D50" w:rsidP="00684C6B">
      <w:pPr>
        <w:pStyle w:val="ListParagraph"/>
        <w:tabs>
          <w:tab w:val="num" w:pos="426"/>
        </w:tabs>
        <w:ind w:left="0"/>
        <w:jc w:val="both"/>
        <w:rPr>
          <w:color w:val="FF0000"/>
        </w:rPr>
      </w:pPr>
    </w:p>
    <w:p w14:paraId="30E10C8A" w14:textId="2258C002" w:rsidR="001612E2" w:rsidRPr="001C1B46" w:rsidRDefault="00684C6B" w:rsidP="00F2434F">
      <w:pPr>
        <w:numPr>
          <w:ilvl w:val="0"/>
          <w:numId w:val="1"/>
        </w:numPr>
        <w:tabs>
          <w:tab w:val="clear" w:pos="360"/>
          <w:tab w:val="num" w:pos="426"/>
        </w:tabs>
        <w:ind w:left="0" w:firstLine="0"/>
        <w:jc w:val="center"/>
        <w:rPr>
          <w:b/>
        </w:rPr>
      </w:pPr>
      <w:bookmarkStart w:id="48" w:name="_Ref425167564"/>
      <w:r w:rsidRPr="003C5841">
        <w:rPr>
          <w:b/>
        </w:rPr>
        <w:t xml:space="preserve">Maksājuma </w:t>
      </w:r>
      <w:r w:rsidR="001612E2" w:rsidRPr="003C5841">
        <w:rPr>
          <w:b/>
        </w:rPr>
        <w:t xml:space="preserve">apturēšana </w:t>
      </w:r>
    </w:p>
    <w:bookmarkEnd w:id="48"/>
    <w:p w14:paraId="7159DA1C" w14:textId="77777777" w:rsidR="00013F83" w:rsidRPr="001C1B46" w:rsidRDefault="00013F83" w:rsidP="00013F83">
      <w:pPr>
        <w:tabs>
          <w:tab w:val="num" w:pos="862"/>
        </w:tabs>
        <w:jc w:val="both"/>
        <w:rPr>
          <w:color w:val="000000" w:themeColor="text1"/>
        </w:rPr>
      </w:pPr>
    </w:p>
    <w:p w14:paraId="1F115A09" w14:textId="204BA08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12658A">
        <w:t>apturēt</w:t>
      </w:r>
      <w:r w:rsidR="00A627FF" w:rsidRPr="003C5841">
        <w:t xml:space="preserve"> </w:t>
      </w:r>
      <w:r w:rsidR="003436E3" w:rsidRPr="003C5841">
        <w:t>Atbalsta summas</w:t>
      </w:r>
      <w:r w:rsidRPr="003C5841">
        <w:t xml:space="preserve"> maksājuma veikšanu</w:t>
      </w:r>
      <w:r w:rsidRPr="001C1B46">
        <w:rPr>
          <w:color w:val="000000" w:themeColor="text1"/>
        </w:rPr>
        <w:t>, nepieciešamības gadījumā norādot termiņu attiecīgo apstākļu novēršanai</w:t>
      </w:r>
      <w:bookmarkStart w:id="49" w:name="_Ref425169500"/>
      <w:r w:rsidR="00AE4275" w:rsidRPr="001C1B46">
        <w:rPr>
          <w:rStyle w:val="FootnoteReference"/>
          <w:color w:val="000000" w:themeColor="text1"/>
        </w:rPr>
        <w:footnoteReference w:id="23"/>
      </w:r>
      <w:bookmarkEnd w:id="49"/>
      <w:r w:rsidRPr="001C1B46">
        <w:rPr>
          <w:color w:val="000000" w:themeColor="text1"/>
        </w:rPr>
        <w:t>:</w:t>
      </w:r>
    </w:p>
    <w:p w14:paraId="77B7DA77" w14:textId="5740C26A"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3C5841">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63DD164" w:rsidR="00684C6B" w:rsidRPr="001C1B46" w:rsidRDefault="00684C6B" w:rsidP="00DC24A8">
      <w:pPr>
        <w:numPr>
          <w:ilvl w:val="2"/>
          <w:numId w:val="1"/>
        </w:numPr>
        <w:tabs>
          <w:tab w:val="left" w:pos="993"/>
        </w:tabs>
        <w:ind w:left="0" w:firstLine="0"/>
        <w:jc w:val="both"/>
        <w:rPr>
          <w:color w:val="FF0000"/>
        </w:rPr>
      </w:pPr>
      <w:r w:rsidRPr="003C5841">
        <w:t>ir ierosināts Finansējuma saņēmēja tiesiskās aizsardzības process vai ārpus</w:t>
      </w:r>
      <w:r w:rsidR="003A3D9C">
        <w:t xml:space="preserve"> </w:t>
      </w:r>
      <w:r w:rsidRPr="003C5841">
        <w:t>tiesas tiesiskās aizsardzības process, Projektā paredzētā saimnieciskā darbība nav uzsākta, ir apturēta vai pārtraukta, vai arī ir uzsākta Finansējuma saņēmēja likvidācija, ir uzlikts arests tā kustamai vai nekustamai mantai</w:t>
      </w:r>
      <w:r w:rsidR="00415512" w:rsidRPr="003C5841">
        <w:t xml:space="preserve"> vai finanšu līdzekļiem</w:t>
      </w:r>
      <w:r w:rsidR="00DC756C" w:rsidRPr="003C5841">
        <w:t>, k</w:t>
      </w:r>
      <w:r w:rsidR="00415512" w:rsidRPr="003C5841">
        <w:t>ā arī</w:t>
      </w:r>
      <w:r w:rsidRPr="003C5841">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17548BF" w:rsidR="00684C6B" w:rsidRPr="003A3D9C" w:rsidRDefault="00684C6B" w:rsidP="00DC24A8">
      <w:pPr>
        <w:numPr>
          <w:ilvl w:val="2"/>
          <w:numId w:val="1"/>
        </w:numPr>
        <w:tabs>
          <w:tab w:val="left" w:pos="993"/>
        </w:tabs>
        <w:ind w:left="0" w:firstLine="0"/>
        <w:jc w:val="both"/>
      </w:pPr>
      <w:r w:rsidRPr="003A3D9C">
        <w:t>pret Finansējuma saņēmēju tiesā vai šķīrējtiesā ir iesniegts prasības pieteikums vai pieteikums par prasības nodrošinājumu par summu, kas pārsniedz 50</w:t>
      </w:r>
      <w:r w:rsidR="00415512" w:rsidRPr="003A3D9C">
        <w:t> </w:t>
      </w:r>
      <w:r w:rsidRPr="003A3D9C">
        <w:t xml:space="preserve">% (piecdesmit procentus) no </w:t>
      </w:r>
      <w:r w:rsidR="00106E7E" w:rsidRPr="003A3D9C">
        <w:t>A</w:t>
      </w:r>
      <w:r w:rsidRPr="003A3D9C">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0B0A7BC0"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3A3D9C">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7D06AC">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 xml:space="preserve">punktā paredzētajā </w:t>
      </w:r>
      <w:r w:rsidR="00DA0862" w:rsidRPr="001C1B46">
        <w:rPr>
          <w:color w:val="000000" w:themeColor="text1"/>
        </w:rPr>
        <w:t>termiņā</w:t>
      </w:r>
      <w:r w:rsidR="00DA0862">
        <w:rPr>
          <w:color w:val="000000" w:themeColor="text1"/>
        </w:rPr>
        <w:t xml:space="preserve"> vai </w:t>
      </w:r>
      <w:r w:rsidR="00DA0862" w:rsidRPr="00417453">
        <w:rPr>
          <w:color w:val="000000" w:themeColor="text1"/>
        </w:rPr>
        <w:t xml:space="preserve">nav novērsis Maksājuma pieprasījumā konstatētās nepilnības šo noteikumu </w:t>
      </w:r>
      <w:r w:rsidR="00DA0862">
        <w:rPr>
          <w:color w:val="000000" w:themeColor="text1"/>
        </w:rPr>
        <w:t>8</w:t>
      </w:r>
      <w:r w:rsidR="00DA0862" w:rsidRPr="00417453">
        <w:rPr>
          <w:color w:val="000000" w:themeColor="text1"/>
        </w:rPr>
        <w:t>.21. apakšpunktā minētajā termiņā</w:t>
      </w:r>
      <w:r w:rsidRPr="001C1B46">
        <w:rPr>
          <w:color w:val="000000" w:themeColor="text1"/>
        </w:rPr>
        <w:t>.</w:t>
      </w:r>
    </w:p>
    <w:p w14:paraId="6938E39C" w14:textId="69FE2C92" w:rsidR="00684C6B" w:rsidRPr="003A3D9C" w:rsidRDefault="00684C6B" w:rsidP="00DC24A8">
      <w:pPr>
        <w:numPr>
          <w:ilvl w:val="2"/>
          <w:numId w:val="1"/>
        </w:numPr>
        <w:tabs>
          <w:tab w:val="left" w:pos="993"/>
        </w:tabs>
        <w:ind w:left="0" w:firstLine="0"/>
        <w:jc w:val="both"/>
      </w:pPr>
      <w:r w:rsidRPr="003A3D9C">
        <w:t xml:space="preserve">nav sasniegti Projekta iesniegumā norādītie </w:t>
      </w:r>
      <w:r w:rsidR="001466E6">
        <w:t xml:space="preserve">iznākuma </w:t>
      </w:r>
      <w:r w:rsidRPr="003A3D9C">
        <w:t>rādītāji, vai tie sasniegti daļēji un nepamato Projektā veiktos ilgtermiņa ieguldījumus pi</w:t>
      </w:r>
      <w:r w:rsidR="00415512" w:rsidRPr="003A3D9C">
        <w:t>eprasītā Atbalsta summas apmērā</w:t>
      </w:r>
      <w:r w:rsidRPr="003A3D9C">
        <w:t>;</w:t>
      </w:r>
    </w:p>
    <w:p w14:paraId="4680D1BB" w14:textId="2A6A95DC" w:rsidR="00684C6B" w:rsidRPr="005F4F34" w:rsidRDefault="00684C6B" w:rsidP="00DC24A8">
      <w:pPr>
        <w:numPr>
          <w:ilvl w:val="2"/>
          <w:numId w:val="1"/>
        </w:numPr>
        <w:tabs>
          <w:tab w:val="left" w:pos="993"/>
        </w:tabs>
        <w:ind w:left="0" w:firstLine="0"/>
        <w:jc w:val="both"/>
      </w:pPr>
      <w:r w:rsidRPr="007E511B">
        <w:t>Finansējuma saņēmējam ir apturēta, anulēta vai nav atjaunota licence</w:t>
      </w:r>
      <w:r w:rsidR="007E511B" w:rsidRPr="007E511B">
        <w:t xml:space="preserve"> siltumenerģijas pārvadei </w:t>
      </w:r>
      <w:r w:rsidR="007E511B" w:rsidRPr="005F4F34">
        <w:t>un sadalei vai Finansējuma saņēmējs ir izslēgts no siltumenerģijas ražotāju reģistra</w:t>
      </w:r>
      <w:r w:rsidR="00A13EA2">
        <w:t xml:space="preserve"> (ja attiecināms)</w:t>
      </w:r>
      <w:r w:rsidR="007E511B" w:rsidRPr="005F4F34">
        <w:t>.</w:t>
      </w:r>
    </w:p>
    <w:p w14:paraId="56FAC8A7" w14:textId="32D84BD6" w:rsidR="00684C6B" w:rsidRPr="005F4F34" w:rsidRDefault="001B5C32" w:rsidP="009E1611">
      <w:pPr>
        <w:pStyle w:val="ListParagraph"/>
        <w:numPr>
          <w:ilvl w:val="1"/>
          <w:numId w:val="1"/>
        </w:numPr>
        <w:tabs>
          <w:tab w:val="clear" w:pos="862"/>
        </w:tabs>
        <w:ind w:left="0" w:firstLine="0"/>
        <w:jc w:val="both"/>
      </w:pPr>
      <w:r w:rsidRPr="005F4F34">
        <w:t xml:space="preserve"> </w:t>
      </w:r>
      <w:r w:rsidR="00684C6B" w:rsidRPr="005F4F34">
        <w:t>Sadarbības iestā</w:t>
      </w:r>
      <w:r w:rsidR="0061761A" w:rsidRPr="005F4F34">
        <w:t>dei ir tiesības lūgt pagarināt k</w:t>
      </w:r>
      <w:r w:rsidR="00684C6B" w:rsidRPr="005F4F34">
        <w:t xml:space="preserve">redītiestādes garantijas termiņu </w:t>
      </w:r>
      <w:r w:rsidR="0012658A">
        <w:t xml:space="preserve">par periodu, kamēr tiek apturēts </w:t>
      </w:r>
      <w:r w:rsidR="00684C6B" w:rsidRPr="005F4F34">
        <w:t>maksājums.</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663C1956" w:rsidR="00E329B8" w:rsidRPr="001C1B46" w:rsidRDefault="00C22F57" w:rsidP="00F2434F">
      <w:pPr>
        <w:numPr>
          <w:ilvl w:val="0"/>
          <w:numId w:val="1"/>
        </w:numPr>
        <w:tabs>
          <w:tab w:val="clear" w:pos="360"/>
          <w:tab w:val="num" w:pos="426"/>
        </w:tabs>
        <w:ind w:left="0" w:firstLine="0"/>
        <w:jc w:val="center"/>
        <w:rPr>
          <w:b/>
        </w:rPr>
      </w:pPr>
      <w:r w:rsidRPr="003A3D9C">
        <w:rPr>
          <w:b/>
        </w:rPr>
        <w:t>Līguma</w:t>
      </w:r>
      <w:r w:rsidRPr="001C1B46">
        <w:rPr>
          <w:b/>
          <w:color w:val="FF0000"/>
        </w:rPr>
        <w:t xml:space="preserve"> </w:t>
      </w:r>
      <w:r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6EAAC3C9" w:rsidR="009C772C" w:rsidRPr="001C1B46" w:rsidRDefault="00141F0D" w:rsidP="009E1611">
      <w:pPr>
        <w:pStyle w:val="ListParagraph"/>
        <w:numPr>
          <w:ilvl w:val="1"/>
          <w:numId w:val="1"/>
        </w:numPr>
        <w:tabs>
          <w:tab w:val="clear" w:pos="862"/>
        </w:tabs>
        <w:ind w:left="0" w:firstLine="0"/>
        <w:jc w:val="both"/>
      </w:pPr>
      <w:r w:rsidRPr="0083021E">
        <w:t>Līgum</w:t>
      </w:r>
      <w:r w:rsidR="007153B0" w:rsidRPr="0083021E">
        <w:t>a</w:t>
      </w:r>
      <w:r w:rsidRPr="0083021E">
        <w:t xml:space="preserve">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83021E">
        <w:t>Līgumā</w:t>
      </w:r>
      <w:r w:rsidR="006E1ACB" w:rsidRPr="001C1B46">
        <w:rPr>
          <w:color w:val="FF0000"/>
        </w:rPr>
        <w:t xml:space="preserve"> </w:t>
      </w:r>
      <w:r w:rsidR="00586B53" w:rsidRPr="001C1B46">
        <w:t>nav noteikta cita kārtība.</w:t>
      </w:r>
    </w:p>
    <w:p w14:paraId="5515643C" w14:textId="3A12DD69"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83021E">
        <w:t>Līguma</w:t>
      </w:r>
      <w:r w:rsidRPr="001C1B46">
        <w:t xml:space="preserve"> grozījumus apstiprina, tie stājas spēkā ar attiecīgo grozījumu priekšlikuma saņemšanas dienu Sadarbības iestādē, izņemot gadījumus, kad Sadarbības iestāde noteikusi citu </w:t>
      </w:r>
      <w:r w:rsidR="00837C7F" w:rsidRPr="0083021E">
        <w:t>Līguma</w:t>
      </w:r>
      <w:r w:rsidRPr="001C1B46">
        <w:t xml:space="preserve"> grozījumu spēkā stāšanās termiņu, par ko paziņojusi Finansējuma saņēmējam</w:t>
      </w:r>
      <w:r w:rsidR="009E7DD1" w:rsidRPr="001C1B46">
        <w:t xml:space="preserve"> kā arī izņemot </w:t>
      </w:r>
      <w:r w:rsidR="009E7DD1" w:rsidRPr="00664A70">
        <w:t>Līguma</w:t>
      </w:r>
      <w:r w:rsidR="00E1516A" w:rsidRPr="001C1B46">
        <w:t xml:space="preserve"> </w:t>
      </w:r>
      <w:r w:rsidR="00C516C7" w:rsidRPr="001C1B46">
        <w:t xml:space="preserve">vispārīgo </w:t>
      </w:r>
      <w:r w:rsidR="00E1516A" w:rsidRPr="001C1B46">
        <w:t>noteikumu</w:t>
      </w:r>
      <w:r w:rsidR="00100B9D">
        <w:t xml:space="preserve"> </w:t>
      </w:r>
      <w:r w:rsidR="00CD4908" w:rsidRPr="001C1B46">
        <w:t xml:space="preserve"> </w:t>
      </w:r>
      <w:r w:rsidR="00EB085C">
        <w:fldChar w:fldCharType="begin"/>
      </w:r>
      <w:r w:rsidR="00EB085C">
        <w:instrText xml:space="preserve"> REF _Ref494795776 \r \h </w:instrText>
      </w:r>
      <w:r w:rsidR="00EB085C">
        <w:fldChar w:fldCharType="separate"/>
      </w:r>
      <w:r w:rsidR="007D06AC">
        <w:t>11.8</w:t>
      </w:r>
      <w:r w:rsidR="00EB085C">
        <w:fldChar w:fldCharType="end"/>
      </w:r>
      <w:r w:rsidR="00EB085C">
        <w:t xml:space="preserve">. </w:t>
      </w:r>
      <w:r w:rsidR="009E7DD1" w:rsidRPr="001C1B46">
        <w:t xml:space="preserve">apakšpunktā paredzēto gadījumu. Ja Finansējuma saņēmējs precizējis ierosinātos grozījumus un Sadarbības iestāde tos apstiprina, </w:t>
      </w:r>
      <w:r w:rsidR="009E7DD1" w:rsidRPr="001C1B46">
        <w:lastRenderedPageBreak/>
        <w:t xml:space="preserve">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6C0A45E3"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664A70">
        <w:t>Līguma</w:t>
      </w:r>
      <w:r w:rsidRPr="001C1B46">
        <w:t xml:space="preserve"> grozījumi stājas spēkā dienā, kad tos parakstījusi pēdējā no Pusēm, izņemot gadījumus, kad Sadarbības iestāde noteikusi citu </w:t>
      </w:r>
      <w:r w:rsidR="00415512" w:rsidRPr="00664A70">
        <w:t>Līguma</w:t>
      </w:r>
      <w:r w:rsidRPr="001C1B46">
        <w:t xml:space="preserve"> grozījumu spēkā stāšanās termiņu</w:t>
      </w:r>
      <w:r w:rsidR="009E7DD1" w:rsidRPr="001C1B46">
        <w:t>, kā arī izņemot</w:t>
      </w:r>
      <w:r w:rsidRPr="001C1B46">
        <w:t xml:space="preserve"> </w:t>
      </w:r>
      <w:r w:rsidRPr="00664A70">
        <w:t>Līgum</w:t>
      </w:r>
      <w:r w:rsidR="00415512" w:rsidRPr="00664A70">
        <w:t>a</w:t>
      </w:r>
      <w:r w:rsidR="00415512" w:rsidRPr="001C1B46">
        <w:t xml:space="preserve"> </w:t>
      </w:r>
      <w:r w:rsidR="00C516C7" w:rsidRPr="001C1B46">
        <w:t xml:space="preserve">vispārīgo </w:t>
      </w:r>
      <w:r w:rsidRPr="001C1B46">
        <w:t>noteikumu</w:t>
      </w:r>
      <w:r w:rsidR="00A1115D" w:rsidRPr="001C1B46">
        <w:t xml:space="preserve"> </w:t>
      </w:r>
      <w:r w:rsidR="00E123E5">
        <w:fldChar w:fldCharType="begin"/>
      </w:r>
      <w:r w:rsidR="00E123E5">
        <w:instrText xml:space="preserve"> REF _Ref494795776 \r \h </w:instrText>
      </w:r>
      <w:r w:rsidR="00E123E5">
        <w:fldChar w:fldCharType="separate"/>
      </w:r>
      <w:r w:rsidR="007D06AC">
        <w:t>11.8</w:t>
      </w:r>
      <w:r w:rsidR="00E123E5">
        <w:fldChar w:fldCharType="end"/>
      </w:r>
      <w:r w:rsidR="00E123E5">
        <w:t xml:space="preserve">. un </w:t>
      </w:r>
      <w:r w:rsidR="00E123E5">
        <w:fldChar w:fldCharType="begin"/>
      </w:r>
      <w:r w:rsidR="00E123E5">
        <w:instrText xml:space="preserve"> REF _Ref425169281 \r \h </w:instrText>
      </w:r>
      <w:r w:rsidR="00E123E5">
        <w:fldChar w:fldCharType="separate"/>
      </w:r>
      <w:r w:rsidR="007D06AC">
        <w:t>11.9</w:t>
      </w:r>
      <w:r w:rsidR="00E123E5">
        <w:fldChar w:fldCharType="end"/>
      </w:r>
      <w:r w:rsidRPr="001C1B46">
        <w:t xml:space="preserve">. </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7E157DC6" w:rsidR="007153B0" w:rsidRPr="001C1B46" w:rsidRDefault="007153B0" w:rsidP="009E1611">
      <w:pPr>
        <w:pStyle w:val="ListParagraph"/>
        <w:numPr>
          <w:ilvl w:val="1"/>
          <w:numId w:val="1"/>
        </w:numPr>
        <w:tabs>
          <w:tab w:val="clear" w:pos="862"/>
        </w:tabs>
        <w:ind w:left="0" w:firstLine="0"/>
        <w:jc w:val="both"/>
      </w:pPr>
      <w:bookmarkStart w:id="50" w:name="_Ref425164576"/>
      <w:r w:rsidRPr="001C1B46">
        <w:t xml:space="preserve">Ierosinot </w:t>
      </w:r>
      <w:r w:rsidR="00415512" w:rsidRPr="00664A70">
        <w:t>Līguma</w:t>
      </w:r>
      <w:r w:rsidRPr="001C1B46">
        <w:t xml:space="preserve"> grozījumus, Finansējuma saņēmējs vienlaikus ar grozījumu priekšlikumu iesniedz Sadarbības iestādei:</w:t>
      </w:r>
      <w:bookmarkEnd w:id="50"/>
    </w:p>
    <w:p w14:paraId="3E39C3E1" w14:textId="43B31FAF" w:rsidR="007153B0" w:rsidRPr="001C1B46" w:rsidRDefault="003E059A" w:rsidP="00DC24A8">
      <w:pPr>
        <w:numPr>
          <w:ilvl w:val="2"/>
          <w:numId w:val="1"/>
        </w:numPr>
        <w:tabs>
          <w:tab w:val="left" w:pos="993"/>
        </w:tabs>
        <w:ind w:left="0" w:firstLine="0"/>
        <w:jc w:val="both"/>
      </w:pPr>
      <w:r>
        <w:t xml:space="preserve">aizpildītu </w:t>
      </w:r>
      <w:r w:rsidR="00415512" w:rsidRPr="001C1B46">
        <w:t>I</w:t>
      </w:r>
      <w:r w:rsidR="005C3035">
        <w:t>zziņu par</w:t>
      </w:r>
      <w:r w:rsidR="007153B0" w:rsidRPr="001C1B46">
        <w:t xml:space="preserve"> grozījumiem</w:t>
      </w:r>
      <w:r w:rsidR="005C3035">
        <w:t xml:space="preserve"> Līgumā</w:t>
      </w:r>
      <w:r w:rsidR="002C7E2A" w:rsidRPr="003F5592">
        <w:t>, izņemot gadījumu, kad grozījumu priekšlikums un pamatojums grozījumu nepieciešamībai tiek iesniegts, izmantojot “Kohēzijas politikas fondu vadības informācijas sistēmu 2014.–2020.gadam”</w:t>
      </w:r>
      <w:r w:rsidR="007153B0" w:rsidRPr="001C1B46">
        <w:t>;</w:t>
      </w:r>
    </w:p>
    <w:p w14:paraId="491C7384" w14:textId="3D89864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664A70">
        <w:t>Līguma</w:t>
      </w:r>
      <w:r w:rsidRPr="001C1B46">
        <w:t xml:space="preserve"> sastāvdaļa, ja ierosinātie </w:t>
      </w:r>
      <w:r w:rsidRPr="00664A70">
        <w:t>Līguma</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1E91EE88"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664A70">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E27D64">
        <w:t>pasākuma</w:t>
      </w:r>
      <w:r w:rsidR="009E7DD1" w:rsidRPr="00664A70">
        <w:t xml:space="preserve">, </w:t>
      </w:r>
      <w:r w:rsidRPr="00664A70">
        <w:t>vai atlases kārtas</w:t>
      </w:r>
      <w:r w:rsidRPr="00E27D64">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664A70">
        <w:t>Līguma</w:t>
      </w:r>
      <w:r w:rsidR="00664A70">
        <w:t xml:space="preserve"> </w:t>
      </w:r>
      <w:r w:rsidRPr="001C1B46">
        <w:t>nosacījumiem, kā arī citos gadījumos.</w:t>
      </w:r>
    </w:p>
    <w:p w14:paraId="42D40F66" w14:textId="7F468DD3" w:rsidR="007153B0" w:rsidRPr="00F5260D" w:rsidRDefault="009A4A0C" w:rsidP="009E1611">
      <w:pPr>
        <w:pStyle w:val="ListParagraph"/>
        <w:numPr>
          <w:ilvl w:val="1"/>
          <w:numId w:val="1"/>
        </w:numPr>
        <w:tabs>
          <w:tab w:val="clear" w:pos="862"/>
        </w:tabs>
        <w:ind w:left="0" w:firstLine="0"/>
        <w:jc w:val="both"/>
      </w:pPr>
      <w:bookmarkStart w:id="51" w:name="_Ref425169274"/>
      <w:r w:rsidRPr="001C1B46">
        <w:t xml:space="preserve">Ja Sadarbības iestāde Finansējuma saņēmēja ierosinātos grozījumus apstiprina, tā </w:t>
      </w:r>
      <w:proofErr w:type="spellStart"/>
      <w:r w:rsidRPr="001C1B46">
        <w:t>nosūta</w:t>
      </w:r>
      <w:proofErr w:type="spellEnd"/>
      <w:r w:rsidRPr="001C1B46">
        <w:t xml:space="preserve"> Finansējuma saņēmējam </w:t>
      </w:r>
      <w:r>
        <w:t xml:space="preserve">paziņojumu par </w:t>
      </w:r>
      <w:r w:rsidRPr="009A4A0C">
        <w:t xml:space="preserve">Līguma grozījumu </w:t>
      </w:r>
      <w:r w:rsidRPr="00776AB4">
        <w:t xml:space="preserve">apstiprināšanu vai Sadarbības </w:t>
      </w:r>
      <w:r w:rsidRPr="001C1B46">
        <w:t xml:space="preserve">iestādes parakstītus </w:t>
      </w:r>
      <w:r w:rsidRPr="009A4A0C">
        <w:t xml:space="preserve">Līguma </w:t>
      </w:r>
      <w:r w:rsidRPr="001C1B46">
        <w:t>grozījumus</w:t>
      </w:r>
      <w:r>
        <w:t>, pēc kuru parakstīšanas</w:t>
      </w:r>
      <w:r w:rsidRPr="001C1B46">
        <w:t xml:space="preserve"> Finansējuma saņēmējs </w:t>
      </w:r>
      <w:proofErr w:type="spellStart"/>
      <w:r w:rsidRPr="001C1B46">
        <w:t>nosūta</w:t>
      </w:r>
      <w:proofErr w:type="spellEnd"/>
      <w:r w:rsidRPr="001C1B46">
        <w:t xml:space="preserve"> Sadarbības iestādei tās eksemplāru</w:t>
      </w:r>
      <w:r w:rsidR="007153B0" w:rsidRPr="00E27D64">
        <w:t xml:space="preserve">. </w:t>
      </w:r>
      <w:bookmarkEnd w:id="51"/>
    </w:p>
    <w:p w14:paraId="5C5F9E6F" w14:textId="57DBEAA9" w:rsidR="007153B0" w:rsidRPr="00F5260D" w:rsidRDefault="007153B0" w:rsidP="009E1611">
      <w:pPr>
        <w:pStyle w:val="ListParagraph"/>
        <w:numPr>
          <w:ilvl w:val="1"/>
          <w:numId w:val="1"/>
        </w:numPr>
        <w:tabs>
          <w:tab w:val="clear" w:pos="862"/>
        </w:tabs>
        <w:ind w:left="0" w:firstLine="0"/>
        <w:jc w:val="both"/>
      </w:pPr>
      <w:bookmarkStart w:id="52" w:name="_Ref494795776"/>
      <w:r w:rsidRPr="00F5260D">
        <w:t xml:space="preserve">Ja </w:t>
      </w:r>
      <w:r w:rsidR="00751B53" w:rsidRPr="00664A70">
        <w:t>Līguma/</w:t>
      </w:r>
      <w:r w:rsidRPr="00E27D64">
        <w:t xml:space="preserve"> grozījumi attiecas uz Pušu pamatdatiem (kontaktinformācija, juridiskā adrese</w:t>
      </w:r>
      <w:r w:rsidRPr="00F5260D">
        <w:t>):</w:t>
      </w:r>
      <w:bookmarkEnd w:id="52"/>
    </w:p>
    <w:p w14:paraId="5B4DF51E" w14:textId="0B5D99C7" w:rsidR="007153B0" w:rsidRPr="00097868" w:rsidRDefault="007153B0" w:rsidP="00DC24A8">
      <w:pPr>
        <w:numPr>
          <w:ilvl w:val="2"/>
          <w:numId w:val="1"/>
        </w:numPr>
        <w:tabs>
          <w:tab w:val="left" w:pos="993"/>
        </w:tabs>
        <w:ind w:left="0" w:firstLine="0"/>
        <w:jc w:val="both"/>
      </w:pPr>
      <w:bookmarkStart w:id="53" w:name="_Ref425169339"/>
      <w:r w:rsidRPr="00097868">
        <w:t>attiecīgā Puse paziņo par grozījumiem otrai Pusei ne vēlāk kā 3 (trīs) darba dienu laikā pēc šādu izmaiņu veikšanas;</w:t>
      </w:r>
      <w:bookmarkEnd w:id="53"/>
    </w:p>
    <w:p w14:paraId="58C17636" w14:textId="1CE1030C" w:rsidR="007153B0" w:rsidRPr="00F5260D" w:rsidRDefault="007153B0" w:rsidP="00DC24A8">
      <w:pPr>
        <w:numPr>
          <w:ilvl w:val="2"/>
          <w:numId w:val="1"/>
        </w:numPr>
        <w:tabs>
          <w:tab w:val="left" w:pos="993"/>
        </w:tabs>
        <w:ind w:left="0" w:firstLine="0"/>
        <w:jc w:val="both"/>
      </w:pPr>
      <w:r w:rsidRPr="00097868">
        <w:t xml:space="preserve">pēc </w:t>
      </w:r>
      <w:r w:rsidR="00751B53" w:rsidRPr="00664A70">
        <w:t>Līguma</w:t>
      </w:r>
      <w:r w:rsidR="00751B53" w:rsidRPr="00E27D64">
        <w:t xml:space="preserve"> vispār</w:t>
      </w:r>
      <w:r w:rsidR="00C516C7" w:rsidRPr="00F5260D">
        <w:t>īgo</w:t>
      </w:r>
      <w:r w:rsidR="00751B53" w:rsidRPr="00F5260D">
        <w:t xml:space="preserve"> </w:t>
      </w:r>
      <w:r w:rsidRPr="00F5260D">
        <w:t>noteikumu</w:t>
      </w:r>
      <w:r w:rsidR="00940B5D" w:rsidRPr="00F5260D">
        <w:t xml:space="preserve"> </w:t>
      </w:r>
      <w:r w:rsidR="00940B5D" w:rsidRPr="00F5260D">
        <w:fldChar w:fldCharType="begin"/>
      </w:r>
      <w:r w:rsidR="00940B5D" w:rsidRPr="00E27D64">
        <w:instrText xml:space="preserve"> REF _Ref425169339 \w \h </w:instrText>
      </w:r>
      <w:r w:rsidR="008F0CB7" w:rsidRPr="00E27D64">
        <w:instrText xml:space="preserve"> \* MERGEFORMAT </w:instrText>
      </w:r>
      <w:r w:rsidR="00940B5D" w:rsidRPr="00F5260D">
        <w:fldChar w:fldCharType="separate"/>
      </w:r>
      <w:r w:rsidR="007D06AC">
        <w:t>11.8.1</w:t>
      </w:r>
      <w:r w:rsidR="00940B5D" w:rsidRPr="00F5260D">
        <w:fldChar w:fldCharType="end"/>
      </w:r>
      <w:r w:rsidRPr="00E27D64">
        <w:t>.</w:t>
      </w:r>
      <w:r w:rsidR="00751B53" w:rsidRPr="00F5260D">
        <w:t> </w:t>
      </w:r>
      <w:r w:rsidRPr="00F5260D">
        <w:t xml:space="preserve">apakšpunktā minētā paziņojuma saņemšanas Puse pieņem to zināšanai. Minēto informāciju Sadarbības iestāde iestrādā </w:t>
      </w:r>
      <w:r w:rsidR="00751B53" w:rsidRPr="00664A70">
        <w:t>Līgum</w:t>
      </w:r>
      <w:r w:rsidR="00DD6231" w:rsidRPr="00664A70">
        <w:t>ā</w:t>
      </w:r>
      <w:r w:rsidRPr="00E27D64">
        <w:t xml:space="preserve"> ar nākamajiem </w:t>
      </w:r>
      <w:r w:rsidR="00751B53" w:rsidRPr="00664A70">
        <w:t>Līguma</w:t>
      </w:r>
      <w:r w:rsidRPr="00664A70">
        <w:t xml:space="preserve"> </w:t>
      </w:r>
      <w:r w:rsidRPr="00E27D64">
        <w:t>gro</w:t>
      </w:r>
      <w:r w:rsidRPr="00F5260D">
        <w:t>zījumiem.</w:t>
      </w:r>
    </w:p>
    <w:p w14:paraId="10E0C831" w14:textId="330EEDA3" w:rsidR="007153B0" w:rsidRPr="00E27D64" w:rsidRDefault="00751B53" w:rsidP="009E1611">
      <w:pPr>
        <w:pStyle w:val="ListParagraph"/>
        <w:numPr>
          <w:ilvl w:val="1"/>
          <w:numId w:val="1"/>
        </w:numPr>
        <w:tabs>
          <w:tab w:val="clear" w:pos="862"/>
        </w:tabs>
        <w:ind w:left="0" w:firstLine="0"/>
        <w:jc w:val="both"/>
      </w:pPr>
      <w:bookmarkStart w:id="54" w:name="_Ref425169281"/>
      <w:r w:rsidRPr="00664A70">
        <w:t>Līguma</w:t>
      </w:r>
      <w:r w:rsidR="007153B0" w:rsidRPr="00E27D64">
        <w:t xml:space="preserve"> grozījumi par Attiecināmo izdevumu gala summu </w:t>
      </w:r>
      <w:r w:rsidR="008F0C44" w:rsidRPr="00260594">
        <w:t xml:space="preserve">vai par KF līdzfinansējuma samazināšanu Līguma </w:t>
      </w:r>
      <w:r w:rsidR="008F0C44">
        <w:fldChar w:fldCharType="begin"/>
      </w:r>
      <w:r w:rsidR="008F0C44">
        <w:instrText xml:space="preserve"> REF _Ref522279631 \r \h </w:instrText>
      </w:r>
      <w:r w:rsidR="008F0C44">
        <w:fldChar w:fldCharType="separate"/>
      </w:r>
      <w:r w:rsidR="007D06AC">
        <w:t>9.1.15</w:t>
      </w:r>
      <w:r w:rsidR="008F0C44">
        <w:fldChar w:fldCharType="end"/>
      </w:r>
      <w:r w:rsidR="008F0C44">
        <w:t xml:space="preserve">. </w:t>
      </w:r>
      <w:r w:rsidR="008F0C44" w:rsidRPr="00260594">
        <w:t>apakšpunktā noteiktajā gadījumā</w:t>
      </w:r>
      <w:r w:rsidR="008F0C44" w:rsidRPr="00E27D64">
        <w:t xml:space="preserve"> </w:t>
      </w:r>
      <w:r w:rsidR="007153B0" w:rsidRPr="00E27D64">
        <w:t>tiek noformēti kā vienpusējs Sadarbības iestādes paziņojums un stājas spēkā:</w:t>
      </w:r>
      <w:bookmarkEnd w:id="54"/>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6CA3B041" w:rsidR="007153B0" w:rsidRPr="001C1B46" w:rsidRDefault="00751B53" w:rsidP="00052EDE">
      <w:pPr>
        <w:pStyle w:val="ListParagraph"/>
        <w:numPr>
          <w:ilvl w:val="1"/>
          <w:numId w:val="1"/>
        </w:numPr>
        <w:tabs>
          <w:tab w:val="clear" w:pos="862"/>
        </w:tabs>
        <w:ind w:left="0" w:firstLine="0"/>
        <w:jc w:val="both"/>
      </w:pPr>
      <w:bookmarkStart w:id="55" w:name="_Ref478399489"/>
      <w:r w:rsidRPr="00664A70">
        <w:t>Līgum</w:t>
      </w:r>
      <w:r w:rsidR="00504287" w:rsidRPr="00664A70">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hyperlink r:id="rId19" w:history="1">
        <w:r w:rsidR="00D923DB" w:rsidRPr="004A458F">
          <w:rPr>
            <w:rStyle w:val="Hyperlink"/>
            <w:i/>
          </w:rPr>
          <w:t>www.cfla.gov.lv</w:t>
        </w:r>
      </w:hyperlink>
      <w:r w:rsidR="00D923DB">
        <w:rPr>
          <w:i/>
        </w:rPr>
        <w:t xml:space="preserve"> </w:t>
      </w:r>
      <w:r w:rsidR="007153B0" w:rsidRPr="001C1B46">
        <w:t xml:space="preserve"> un ir Finansējuma saņēmējam saistoša no to ievietošanas brīža.</w:t>
      </w:r>
      <w:bookmarkEnd w:id="55"/>
    </w:p>
    <w:p w14:paraId="362C230E" w14:textId="14B4223C" w:rsidR="00D22163" w:rsidRDefault="00D22163">
      <w:r>
        <w:br w:type="page"/>
      </w:r>
    </w:p>
    <w:p w14:paraId="5D921FE0" w14:textId="77777777" w:rsidR="00CE2009" w:rsidRDefault="00CE2009" w:rsidP="00803FF9">
      <w:pPr>
        <w:tabs>
          <w:tab w:val="num" w:pos="567"/>
        </w:tabs>
        <w:jc w:val="both"/>
      </w:pPr>
    </w:p>
    <w:p w14:paraId="312A240F" w14:textId="77777777" w:rsidR="00664A70" w:rsidRPr="001C1B46" w:rsidRDefault="00664A70" w:rsidP="00803FF9">
      <w:pPr>
        <w:tabs>
          <w:tab w:val="num" w:pos="567"/>
        </w:tabs>
        <w:jc w:val="both"/>
      </w:pPr>
    </w:p>
    <w:p w14:paraId="56498EE0" w14:textId="60D5C32D" w:rsidR="00C34F93" w:rsidRPr="001C1B46" w:rsidRDefault="00563813" w:rsidP="00F2434F">
      <w:pPr>
        <w:numPr>
          <w:ilvl w:val="0"/>
          <w:numId w:val="1"/>
        </w:numPr>
        <w:tabs>
          <w:tab w:val="clear" w:pos="360"/>
          <w:tab w:val="num" w:pos="426"/>
        </w:tabs>
        <w:ind w:left="0" w:firstLine="0"/>
        <w:jc w:val="center"/>
        <w:rPr>
          <w:b/>
        </w:rPr>
      </w:pPr>
      <w:r w:rsidRPr="00664A70">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6E3BA8AB" w:rsidR="00B607F9" w:rsidRPr="001C1B46" w:rsidRDefault="00563813" w:rsidP="009E1611">
      <w:pPr>
        <w:pStyle w:val="ListParagraph"/>
        <w:numPr>
          <w:ilvl w:val="1"/>
          <w:numId w:val="1"/>
        </w:numPr>
        <w:tabs>
          <w:tab w:val="clear" w:pos="862"/>
        </w:tabs>
        <w:ind w:left="0" w:firstLine="0"/>
        <w:jc w:val="both"/>
      </w:pPr>
      <w:r w:rsidRPr="00664A70">
        <w:t>Līgums</w:t>
      </w:r>
      <w:r w:rsidR="00B607F9" w:rsidRPr="001C1B46">
        <w:t xml:space="preserve"> izbeidzas ar Pušu saistību pilnīgu izpildi.</w:t>
      </w:r>
    </w:p>
    <w:p w14:paraId="16189C09" w14:textId="525F1C1B"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664A70">
        <w:t>Līguma</w:t>
      </w:r>
      <w:r w:rsidR="0033746B" w:rsidRPr="001C1B46">
        <w:t xml:space="preserve"> </w:t>
      </w:r>
      <w:r w:rsidRPr="001C1B46">
        <w:t xml:space="preserve">darbību pirms </w:t>
      </w:r>
      <w:r w:rsidR="0033746B" w:rsidRPr="00664A70">
        <w:t>Līguma</w:t>
      </w:r>
      <w:r w:rsidR="0033746B" w:rsidRPr="001C1B46">
        <w:t xml:space="preserve"> </w:t>
      </w:r>
      <w:r w:rsidRPr="001C1B46">
        <w:t xml:space="preserve">noteikto saistību izpildes termiņa iestāšanās, savstarpēji vienojoties, ja vien šajā </w:t>
      </w:r>
      <w:r w:rsidR="0033746B" w:rsidRPr="00664A70">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664A70">
        <w:t>Līgum</w:t>
      </w:r>
      <w:r w:rsidR="005C15C4" w:rsidRPr="00664A70">
        <w:t>a</w:t>
      </w:r>
      <w:r w:rsidR="00664A70">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2BE3F247"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664A70">
        <w:t>Līgum</w:t>
      </w:r>
      <w:r w:rsidR="0033746B" w:rsidRPr="00664A70">
        <w:t>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664A70">
        <w:t>nav veikta Atbalsta summas vai tās daļas izmaksa</w:t>
      </w:r>
      <w:r w:rsidRPr="001C1B46">
        <w:t xml:space="preserve">, kā arī nav citu no </w:t>
      </w:r>
      <w:r w:rsidR="000D63F3" w:rsidRPr="00664A70">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D63F3" w:rsidRPr="00664A70">
        <w:t>Līguma</w:t>
      </w:r>
      <w:r w:rsidRPr="001C1B46">
        <w:t xml:space="preserve"> izbeigšanu</w:t>
      </w:r>
      <w:r w:rsidR="00241876">
        <w:t xml:space="preserve">, izņemot Līguma </w:t>
      </w:r>
      <w:r w:rsidR="00241876">
        <w:fldChar w:fldCharType="begin"/>
      </w:r>
      <w:r w:rsidR="00241876">
        <w:instrText xml:space="preserve"> REF _Ref525205442 \r \h </w:instrText>
      </w:r>
      <w:r w:rsidR="00241876">
        <w:fldChar w:fldCharType="separate"/>
      </w:r>
      <w:r w:rsidR="00241876">
        <w:t>12.6.8</w:t>
      </w:r>
      <w:r w:rsidR="00241876">
        <w:fldChar w:fldCharType="end"/>
      </w:r>
      <w:r w:rsidR="00241876">
        <w:t>.apakšpunktā paredzētajā gadījumā</w:t>
      </w:r>
      <w:r w:rsidRPr="001C1B46">
        <w:t xml:space="preserve">. Ja Sadarbības iestāde ierosina </w:t>
      </w:r>
      <w:r w:rsidR="000D63F3" w:rsidRPr="00664A70">
        <w:t>Līguma</w:t>
      </w:r>
      <w:r w:rsidR="000D63F3" w:rsidRPr="001C1B46">
        <w:t xml:space="preserve"> </w:t>
      </w:r>
      <w:r w:rsidRPr="001C1B46">
        <w:t xml:space="preserve">izbeigšanu, tā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D63F3" w:rsidRPr="00664A70">
        <w:t>Līguma</w:t>
      </w:r>
      <w:r w:rsidR="008236A5">
        <w:t xml:space="preserve"> izbeigšanu.</w:t>
      </w:r>
      <w:r w:rsidRPr="001C1B46">
        <w:t xml:space="preserve"> Finansējuma saņēmējs pēc vienošanās par </w:t>
      </w:r>
      <w:r w:rsidR="000D63F3" w:rsidRPr="00664A70">
        <w:t>Līguma</w:t>
      </w:r>
      <w:r w:rsidR="000D63F3" w:rsidRPr="001C1B46">
        <w:t xml:space="preserve">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par </w:t>
      </w:r>
      <w:r w:rsidR="000D63F3" w:rsidRPr="00664A70">
        <w:t>Līguma</w:t>
      </w:r>
      <w:r w:rsidR="000D63F3" w:rsidRPr="001C1B46">
        <w:t xml:space="preserve">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0D63F3" w:rsidRPr="00664A70">
        <w:t>Līguma</w:t>
      </w:r>
      <w:r w:rsidRPr="001C1B46">
        <w:t xml:space="preserve"> izbeigšanu.</w:t>
      </w:r>
    </w:p>
    <w:p w14:paraId="45238D75" w14:textId="66CACA28" w:rsidR="00F91611" w:rsidRPr="00664A70" w:rsidRDefault="00F91611" w:rsidP="009E1611">
      <w:pPr>
        <w:pStyle w:val="ListParagraph"/>
        <w:numPr>
          <w:ilvl w:val="1"/>
          <w:numId w:val="1"/>
        </w:numPr>
        <w:tabs>
          <w:tab w:val="clear" w:pos="862"/>
        </w:tabs>
        <w:ind w:left="0" w:firstLine="0"/>
        <w:jc w:val="both"/>
      </w:pPr>
      <w:bookmarkStart w:id="56" w:name="_Ref526427533"/>
      <w:r w:rsidRPr="00664A70">
        <w:t xml:space="preserve">Ja Finansējuma saņēmējs vai </w:t>
      </w:r>
      <w:r w:rsidR="00FD7509" w:rsidRPr="00664A70">
        <w:t>S</w:t>
      </w:r>
      <w:r w:rsidRPr="00664A7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4A70">
        <w:t>Finansējuma saņēmēja</w:t>
      </w:r>
      <w:r w:rsidRPr="00664A70">
        <w:t xml:space="preserve"> rakstveida ierosinājuma izbeigt Līgumu saņemšanas vai ierosinot izbeigt L</w:t>
      </w:r>
      <w:r w:rsidR="006804E8" w:rsidRPr="00664A70">
        <w:t>īgumu:</w:t>
      </w:r>
      <w:bookmarkEnd w:id="56"/>
    </w:p>
    <w:p w14:paraId="7FF6ADC6" w14:textId="77777777" w:rsidR="006804E8" w:rsidRPr="00664A70" w:rsidRDefault="006804E8" w:rsidP="00DC24A8">
      <w:pPr>
        <w:numPr>
          <w:ilvl w:val="2"/>
          <w:numId w:val="1"/>
        </w:numPr>
        <w:tabs>
          <w:tab w:val="left" w:pos="993"/>
        </w:tabs>
        <w:ind w:left="0" w:firstLine="0"/>
        <w:jc w:val="both"/>
      </w:pPr>
      <w:r w:rsidRPr="00664A70">
        <w:t>paziņo Finansējuma saņēmējam termiņu, kādā saņemtā Atbalsta summa vai tās daļa atmaksājama, veicot pārskaitījumu uz Sadarbības iestādes norādīto kontu;</w:t>
      </w:r>
    </w:p>
    <w:p w14:paraId="357570D4" w14:textId="6969C72F" w:rsidR="006804E8" w:rsidRPr="00664A70" w:rsidRDefault="006804E8" w:rsidP="00DC24A8">
      <w:pPr>
        <w:numPr>
          <w:ilvl w:val="2"/>
          <w:numId w:val="1"/>
        </w:numPr>
        <w:tabs>
          <w:tab w:val="left" w:pos="993"/>
        </w:tabs>
        <w:ind w:left="0" w:firstLine="0"/>
        <w:jc w:val="both"/>
      </w:pPr>
      <w:r w:rsidRPr="00664A70">
        <w:t xml:space="preserve">ja Finansējuma saņēmējs objektīvu apsvērumu dēļ nevar nodrošināt saņemtās Atbalsta summas vai tās daļas </w:t>
      </w:r>
      <w:r w:rsidR="00EE2891" w:rsidRPr="00664A70">
        <w:t>atmaksu Sadarbības iestādes noteiktajā termiņā, Puses noslēdz rakstisku vienošanos par saņemtās Atbalsta summas vai tās daļas atmaksas grafiku.</w:t>
      </w:r>
    </w:p>
    <w:p w14:paraId="75763E11" w14:textId="5EA7969E" w:rsidR="00EE2891" w:rsidRPr="00664A70" w:rsidRDefault="00F63A3D" w:rsidP="009E1611">
      <w:pPr>
        <w:pStyle w:val="ListParagraph"/>
        <w:numPr>
          <w:ilvl w:val="1"/>
          <w:numId w:val="1"/>
        </w:numPr>
        <w:tabs>
          <w:tab w:val="clear" w:pos="862"/>
        </w:tabs>
        <w:ind w:left="0" w:firstLine="0"/>
        <w:jc w:val="both"/>
      </w:pPr>
      <w:r w:rsidRPr="00664A70">
        <w:t xml:space="preserve">Sadarbības iestāde 10 (desmit) darba dienu laikā no </w:t>
      </w:r>
      <w:r w:rsidR="001726AC" w:rsidRPr="00664A70">
        <w:t>dienas</w:t>
      </w:r>
      <w:r w:rsidRPr="00664A70">
        <w:t>, kad Sadarbības iestādes norādītajā kontā saņemta Finansējuma saņēmēja pārskaitīt</w:t>
      </w:r>
      <w:r w:rsidR="00FD7509" w:rsidRPr="00664A70">
        <w:t>ā</w:t>
      </w:r>
      <w:r w:rsidRPr="00664A70">
        <w:t xml:space="preserve"> visa Atbalsta summas vai tās daļas atmaksa, </w:t>
      </w:r>
      <w:proofErr w:type="spellStart"/>
      <w:r w:rsidRPr="00664A70">
        <w:t>nosūta</w:t>
      </w:r>
      <w:proofErr w:type="spellEnd"/>
      <w:r w:rsidRPr="00664A70">
        <w:t xml:space="preserve"> </w:t>
      </w:r>
      <w:r w:rsidR="00F13258" w:rsidRPr="00664A70">
        <w:t xml:space="preserve">Finansējuma saņēmējam Sadarbības iestādes parakstītu vienošanos par Līguma izbeigšanu. Finansējuma saņēmējs pēc vienošanās parakstīšanas </w:t>
      </w:r>
      <w:proofErr w:type="spellStart"/>
      <w:r w:rsidR="00F13258" w:rsidRPr="00664A70">
        <w:t>nosūta</w:t>
      </w:r>
      <w:proofErr w:type="spellEnd"/>
      <w:r w:rsidR="00F13258" w:rsidRPr="00664A70">
        <w:t xml:space="preserve"> Sadarbības iestādei tās eksemplāru</w:t>
      </w:r>
      <w:r w:rsidR="004A233F" w:rsidRPr="00664A70">
        <w:t xml:space="preserve">. Gadījumā, ja Finansējuma saņēmējs neparaksta vienošanos par Līguma izbeigšanu Sadarbības iestādes noteiktajā termiņā, Sadarbības iestāde </w:t>
      </w:r>
      <w:proofErr w:type="spellStart"/>
      <w:r w:rsidR="004A233F" w:rsidRPr="00664A70">
        <w:t>nosūta</w:t>
      </w:r>
      <w:proofErr w:type="spellEnd"/>
      <w:r w:rsidR="004A233F" w:rsidRPr="00664A70">
        <w:t xml:space="preserve"> Finansējuma saņēmējam vienpusēju paziņojumu par Līguma izbeigšanu.</w:t>
      </w:r>
    </w:p>
    <w:p w14:paraId="54381633" w14:textId="2BC6FA8E"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664A70">
        <w:t>Līguma</w:t>
      </w:r>
      <w:r w:rsidR="000D63F3" w:rsidRPr="001C1B46">
        <w:t xml:space="preserve"> </w:t>
      </w:r>
      <w:r w:rsidRPr="001C1B46">
        <w:t>izbeigšanu SAM MK noteikumos noteiktajos un šādos gadījumos:</w:t>
      </w:r>
    </w:p>
    <w:p w14:paraId="2E55D8B4" w14:textId="1444C618" w:rsidR="00350C3D" w:rsidRPr="00E91A30" w:rsidRDefault="00350C3D" w:rsidP="00DC24A8">
      <w:pPr>
        <w:numPr>
          <w:ilvl w:val="2"/>
          <w:numId w:val="1"/>
        </w:numPr>
        <w:tabs>
          <w:tab w:val="left" w:pos="993"/>
        </w:tabs>
        <w:ind w:left="0" w:firstLine="0"/>
        <w:jc w:val="both"/>
      </w:pPr>
      <w:r w:rsidRPr="007E511B">
        <w:t>ja finansējuma saņēmējs projektā plānoto aktivitāšu īstenošanu nav uzsācis 12 mēnešu laikā pēc tam, kad noslēgts līgums par projekta īstenošanu;</w:t>
      </w:r>
    </w:p>
    <w:p w14:paraId="1B358EC4" w14:textId="54B22514" w:rsidR="00350C3D" w:rsidRPr="007E511B" w:rsidRDefault="00350C3D" w:rsidP="00DC24A8">
      <w:pPr>
        <w:numPr>
          <w:ilvl w:val="2"/>
          <w:numId w:val="1"/>
        </w:numPr>
        <w:tabs>
          <w:tab w:val="left" w:pos="993"/>
        </w:tabs>
        <w:ind w:left="0" w:firstLine="0"/>
        <w:jc w:val="both"/>
      </w:pPr>
      <w:r w:rsidRPr="007E511B">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6E3B3D79" w14:textId="2AD40F4C" w:rsidR="00350C3D" w:rsidRPr="007E511B" w:rsidRDefault="00350C3D" w:rsidP="00DC24A8">
      <w:pPr>
        <w:numPr>
          <w:ilvl w:val="2"/>
          <w:numId w:val="1"/>
        </w:numPr>
        <w:tabs>
          <w:tab w:val="left" w:pos="993"/>
        </w:tabs>
        <w:ind w:left="0" w:firstLine="0"/>
        <w:jc w:val="both"/>
      </w:pPr>
      <w:r w:rsidRPr="007E511B">
        <w:t>ja finansējuma saņēmējs projekta īstenošanas laikā apzināti ir sniedzis Sadarbības iestādei nepatiesu informāciju;</w:t>
      </w:r>
    </w:p>
    <w:p w14:paraId="27DB3105" w14:textId="61280B1A" w:rsidR="00350C3D" w:rsidRPr="007E511B" w:rsidRDefault="00350C3D" w:rsidP="00DC24A8">
      <w:pPr>
        <w:numPr>
          <w:ilvl w:val="2"/>
          <w:numId w:val="1"/>
        </w:numPr>
        <w:tabs>
          <w:tab w:val="left" w:pos="993"/>
        </w:tabs>
        <w:ind w:left="0" w:firstLine="0"/>
        <w:jc w:val="both"/>
      </w:pPr>
      <w:r w:rsidRPr="007E511B">
        <w:t xml:space="preserve">ja finansējuma saņēmējs neievēro projektā noteiktos termiņus vai ir iestājušies citi apstākļi, kas negatīvi ietekmē vai var ietekmēt specifiskā atbalsta īstenošanu vai SAM MK noteikumu </w:t>
      </w:r>
      <w:hyperlink r:id="rId20" w:anchor="p9" w:tgtFrame="_blank" w:history="1">
        <w:r w:rsidR="009265D9">
          <w:rPr>
            <w:rStyle w:val="Hyperlink"/>
            <w:color w:val="auto"/>
            <w:u w:val="none"/>
          </w:rPr>
          <w:t>10</w:t>
        </w:r>
        <w:r w:rsidR="009265D9" w:rsidRPr="00265DD2">
          <w:rPr>
            <w:rStyle w:val="Hyperlink"/>
            <w:color w:val="auto"/>
            <w:u w:val="none"/>
          </w:rPr>
          <w:t>.</w:t>
        </w:r>
      </w:hyperlink>
      <w:r w:rsidRPr="007E511B">
        <w:t> punktā minēto rezultāta u</w:t>
      </w:r>
      <w:r w:rsidRPr="00E91A30">
        <w:t>n iznākuma rādītāju sasniegšanu;</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3014BEE3" w:rsidR="00B607F9" w:rsidRDefault="00B607F9" w:rsidP="00DC24A8">
      <w:pPr>
        <w:numPr>
          <w:ilvl w:val="2"/>
          <w:numId w:val="1"/>
        </w:numPr>
        <w:tabs>
          <w:tab w:val="left" w:pos="993"/>
        </w:tabs>
        <w:ind w:left="0" w:firstLine="0"/>
        <w:jc w:val="both"/>
      </w:pPr>
      <w:r w:rsidRPr="001C1B46">
        <w:lastRenderedPageBreak/>
        <w:t xml:space="preserve">konstatēts, ka Finansējuma saņēmējs Projekta darbību īstenošanas laikā, pēc atkārtota Sadarbības iestādes brīdinājuma, nepilda normatīvajos aktos vai </w:t>
      </w:r>
      <w:r w:rsidR="00544101" w:rsidRPr="00664A70">
        <w:t>Līgumā</w:t>
      </w:r>
      <w:r w:rsidRPr="001C1B46">
        <w:t xml:space="preserve"> noteiktos pienākumus.</w:t>
      </w:r>
    </w:p>
    <w:p w14:paraId="532DEAF1" w14:textId="2F84D27F" w:rsidR="00531A55" w:rsidRPr="001C1B46" w:rsidRDefault="00531A55" w:rsidP="008236A5">
      <w:pPr>
        <w:numPr>
          <w:ilvl w:val="2"/>
          <w:numId w:val="1"/>
        </w:numPr>
        <w:tabs>
          <w:tab w:val="left" w:pos="993"/>
        </w:tabs>
        <w:ind w:left="0" w:firstLine="0"/>
        <w:jc w:val="both"/>
      </w:pPr>
      <w:bookmarkStart w:id="57" w:name="_Ref525205442"/>
      <w:r w:rsidRPr="008249BF">
        <w:t>konstatēts, ka Līgumu nav iespējams izpildīt tādēļ, ka ir piemērotas starptautiskās vai nacionālās sankcijas vai būtiskas finanšu un kapitāla tirgus</w:t>
      </w:r>
      <w:r w:rsidR="001009CE">
        <w:t xml:space="preserve"> intereses ietekmējošas E</w:t>
      </w:r>
      <w:r w:rsidRPr="008249BF">
        <w:t>S vai Ziemeļatlantijas līguma organizācijas dalībvalsts noteiktās sankcijas.</w:t>
      </w:r>
      <w:r w:rsidR="008236A5" w:rsidRPr="008236A5">
        <w:t xml:space="preserve"> Šādā gadījumā Sadarbības iestāde </w:t>
      </w:r>
      <w:proofErr w:type="spellStart"/>
      <w:r w:rsidR="008236A5" w:rsidRPr="008236A5">
        <w:t>nosūta</w:t>
      </w:r>
      <w:proofErr w:type="spellEnd"/>
      <w:r w:rsidR="008236A5" w:rsidRPr="008236A5">
        <w:t xml:space="preserve"> Finansējuma saņēmējam parakstītu vienpusēju paziņojumu par Līguma izbeigšanu. Finansējuma saņēmējam ir pienākums pirms Līguma izbeigšanas veikt saņemtās Atbalsta summas vai tās daļas atmaksu Sadarbības iestādei Līguma</w:t>
      </w:r>
      <w:r w:rsidR="000D0481">
        <w:t xml:space="preserve"> </w:t>
      </w:r>
      <w:r w:rsidR="000D0481">
        <w:fldChar w:fldCharType="begin"/>
      </w:r>
      <w:r w:rsidR="000D0481">
        <w:instrText xml:space="preserve"> REF _Ref526427533 \r \h </w:instrText>
      </w:r>
      <w:r w:rsidR="000D0481">
        <w:fldChar w:fldCharType="separate"/>
      </w:r>
      <w:r w:rsidR="007D06AC">
        <w:t>12.4</w:t>
      </w:r>
      <w:r w:rsidR="000D0481">
        <w:fldChar w:fldCharType="end"/>
      </w:r>
      <w:r w:rsidR="008236A5" w:rsidRPr="008236A5">
        <w:t>.</w:t>
      </w:r>
      <w:r w:rsidR="000D0481">
        <w:t xml:space="preserve"> </w:t>
      </w:r>
      <w:r w:rsidR="008236A5" w:rsidRPr="008236A5">
        <w:t>apakšpunkta kārtībā (ja attiecināms).</w:t>
      </w:r>
      <w:bookmarkEnd w:id="57"/>
      <w:r w:rsidR="008236A5">
        <w:t xml:space="preserve"> </w:t>
      </w:r>
    </w:p>
    <w:p w14:paraId="5EC3DF30" w14:textId="3D1EACBF"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664A70">
        <w:t>Līgum</w:t>
      </w:r>
      <w:r w:rsidR="00544101" w:rsidRPr="00664A70">
        <w:t>ā</w:t>
      </w:r>
      <w:r w:rsidRPr="001C1B46">
        <w:t xml:space="preserve"> minētajos gadījumos, kad </w:t>
      </w:r>
      <w:r w:rsidR="000D63F3" w:rsidRPr="00664A70">
        <w:t>Līgums</w:t>
      </w:r>
      <w:r w:rsidR="00544101" w:rsidRPr="00664A70">
        <w:t xml:space="preserve"> tiek izbeigts</w:t>
      </w:r>
      <w:r w:rsidR="00544101" w:rsidRPr="001C1B46">
        <w:t xml:space="preserve"> </w:t>
      </w:r>
      <w:r w:rsidRPr="001C1B46">
        <w:t>ar Sadarbības iestādes vienpusēju paziņojumu, ja paziņojums tiek nosūtīts:</w:t>
      </w:r>
    </w:p>
    <w:p w14:paraId="1B5617A6" w14:textId="720AE556"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664A70">
        <w:t>Līgums</w:t>
      </w:r>
      <w:r w:rsidR="00544101" w:rsidRPr="00664A70">
        <w:t xml:space="preserve"> uzskatāms</w:t>
      </w:r>
      <w:r w:rsidRPr="001C1B46">
        <w:rPr>
          <w:color w:val="FF0000"/>
        </w:rPr>
        <w:t xml:space="preserve"> </w:t>
      </w:r>
      <w:r w:rsidRPr="001C1B46">
        <w:t>par izbeigtu astotajā dienā no dienas, kad Sadarbības iestāde paziņojumu reģistrējusi kā nosūtāmo dokumentu;</w:t>
      </w:r>
    </w:p>
    <w:p w14:paraId="50D5E9AF" w14:textId="5BD7E3C1"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664A70">
        <w:t>Līgums uzskatāms</w:t>
      </w:r>
      <w:r w:rsidRPr="001C1B46">
        <w:t xml:space="preserve"> par izbeigtu septītajā dienā pēc paziņojuma nodošanas pastā;</w:t>
      </w:r>
    </w:p>
    <w:p w14:paraId="3972C91F" w14:textId="407FE401"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664A70">
        <w:t>Līgums uzskatāms</w:t>
      </w:r>
      <w:r w:rsidRPr="001C1B46">
        <w:t xml:space="preserve"> par izbeigtu otrajā darba dienā pēc tā nosūtīšanas.</w:t>
      </w:r>
    </w:p>
    <w:p w14:paraId="039A8F58" w14:textId="3641C3ED"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664A70">
        <w:t>Līgums</w:t>
      </w:r>
      <w:r w:rsidR="000D63F3" w:rsidRPr="00664A70">
        <w:t xml:space="preserve"> tiek izbeigts</w:t>
      </w:r>
      <w:r w:rsidRPr="001C1B46">
        <w:rPr>
          <w:color w:val="FF0000"/>
        </w:rPr>
        <w:t xml:space="preserve"> </w:t>
      </w:r>
      <w:r w:rsidRPr="001C1B46">
        <w:t xml:space="preserve">saskaņā ar Pušu rakstisku vienošanos, par </w:t>
      </w:r>
      <w:r w:rsidR="000D63F3" w:rsidRPr="00664A70">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664A70">
        <w:t>Līguma</w:t>
      </w:r>
      <w:r w:rsidR="00CE30A1" w:rsidRPr="001C1B46">
        <w:rPr>
          <w:color w:val="FF0000"/>
        </w:rPr>
        <w:t xml:space="preserve"> </w:t>
      </w:r>
      <w:r w:rsidR="00CE30A1" w:rsidRPr="001C1B46">
        <w:t>izbeigšanas</w:t>
      </w:r>
      <w:r w:rsidRPr="001C1B46">
        <w:t xml:space="preserve"> termiņu.</w:t>
      </w:r>
    </w:p>
    <w:p w14:paraId="47A7B6AC" w14:textId="1376E20F" w:rsidR="0011204E" w:rsidRDefault="00544101" w:rsidP="0011204E">
      <w:pPr>
        <w:pStyle w:val="ListParagraph"/>
        <w:numPr>
          <w:ilvl w:val="1"/>
          <w:numId w:val="1"/>
        </w:numPr>
        <w:tabs>
          <w:tab w:val="clear" w:pos="862"/>
        </w:tabs>
        <w:ind w:left="0" w:firstLine="0"/>
        <w:jc w:val="both"/>
      </w:pPr>
      <w:r w:rsidRPr="00664A70">
        <w:t>Līgums uzskatāms</w:t>
      </w:r>
      <w:r w:rsidR="00B607F9" w:rsidRPr="001C1B46">
        <w:t xml:space="preserve"> par spēkā neesošu no </w:t>
      </w:r>
      <w:r w:rsidRPr="00664A70">
        <w:t>tā</w:t>
      </w:r>
      <w:r w:rsidR="00B607F9" w:rsidRPr="001C1B46">
        <w:rPr>
          <w:color w:val="FF0000"/>
        </w:rPr>
        <w:t xml:space="preserve"> </w:t>
      </w:r>
      <w:r w:rsidR="00B607F9" w:rsidRPr="001C1B46">
        <w:t xml:space="preserve">parakstīšanas dienas, ja </w:t>
      </w:r>
      <w:r w:rsidR="005C7429" w:rsidRPr="00664A70">
        <w:t>tas ticis noslēgts</w:t>
      </w:r>
      <w:r w:rsidR="00B607F9" w:rsidRPr="005A14DE">
        <w:t>,</w:t>
      </w:r>
      <w:r w:rsidR="00B607F9" w:rsidRPr="001C1B46">
        <w:rPr>
          <w:color w:val="FF0000"/>
        </w:rPr>
        <w:t xml:space="preserve"> </w:t>
      </w:r>
      <w:r w:rsidR="00B607F9" w:rsidRPr="001C1B46">
        <w:t xml:space="preserve">pamatojoties uz prettiesisku </w:t>
      </w:r>
      <w:r w:rsidR="001B1A0A" w:rsidRPr="00664A70">
        <w:t>administratīvo aktu</w:t>
      </w:r>
      <w:r w:rsidR="00B607F9" w:rsidRPr="001C1B46">
        <w:t xml:space="preserve"> par Projekta iesnieguma apstiprināšanu</w:t>
      </w:r>
      <w:r w:rsidR="00D6469D" w:rsidRPr="001C1B46">
        <w:t xml:space="preserve"> un minētais </w:t>
      </w:r>
      <w:r w:rsidR="001B1A0A" w:rsidRPr="00664A70">
        <w:t>administratīvais akts</w:t>
      </w:r>
      <w:r w:rsidR="00D6469D" w:rsidRPr="001C1B46">
        <w:t xml:space="preserve"> ticis atcelts.</w:t>
      </w:r>
    </w:p>
    <w:p w14:paraId="534EBB7A" w14:textId="77777777" w:rsidR="00D91146" w:rsidRPr="001C1B46" w:rsidRDefault="00D91146" w:rsidP="0011204E">
      <w:pPr>
        <w:pStyle w:val="ListParagraph"/>
        <w:ind w:left="0"/>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55D8493F"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664A70">
        <w:t>Līgumā</w:t>
      </w:r>
      <w:r w:rsidRPr="001C1B46">
        <w:t xml:space="preserve">, tiek risināti saskaņā ar normatīvajiem aktiem. </w:t>
      </w:r>
    </w:p>
    <w:p w14:paraId="657679BC" w14:textId="3B4F29C0"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664A70">
        <w:t>Līguma</w:t>
      </w:r>
      <w:r w:rsidRPr="001C1B46">
        <w:t xml:space="preserve"> noteikumi jebkādā veidā kļūst par spēkā neesošiem, pretlikumīgiem, tas nekādā veidā neierobežo un neietekmē pārējo </w:t>
      </w:r>
      <w:r w:rsidR="000501A5" w:rsidRPr="00664A70">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0D9F9006"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D923DB" w:rsidRPr="00D923DB">
        <w:rPr>
          <w:vertAlign w:val="superscript"/>
        </w:rPr>
        <w:fldChar w:fldCharType="begin"/>
      </w:r>
      <w:r w:rsidR="00D923DB" w:rsidRPr="00D923DB">
        <w:rPr>
          <w:vertAlign w:val="superscript"/>
        </w:rPr>
        <w:instrText xml:space="preserve"> NOTEREF _Ref514333212 \h  \* MERGEFORMAT </w:instrText>
      </w:r>
      <w:r w:rsidR="00D923DB" w:rsidRPr="00D923DB">
        <w:rPr>
          <w:vertAlign w:val="superscript"/>
        </w:rPr>
      </w:r>
      <w:r w:rsidR="00D923DB" w:rsidRPr="00D923DB">
        <w:rPr>
          <w:vertAlign w:val="superscript"/>
        </w:rPr>
        <w:fldChar w:fldCharType="separate"/>
      </w:r>
      <w:r w:rsidR="007D06AC">
        <w:rPr>
          <w:vertAlign w:val="superscript"/>
        </w:rPr>
        <w:t>9</w:t>
      </w:r>
      <w:r w:rsidR="00D923DB" w:rsidRPr="00D923DB">
        <w:rPr>
          <w:vertAlign w:val="superscript"/>
        </w:rPr>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49514F53" w:rsidR="00C34F93" w:rsidRPr="001C1B46" w:rsidRDefault="00C34F93" w:rsidP="009E1611">
      <w:pPr>
        <w:pStyle w:val="ListParagraph"/>
        <w:numPr>
          <w:ilvl w:val="1"/>
          <w:numId w:val="1"/>
        </w:numPr>
        <w:tabs>
          <w:tab w:val="clear" w:pos="862"/>
        </w:tabs>
        <w:ind w:left="0" w:firstLine="0"/>
        <w:jc w:val="both"/>
      </w:pPr>
      <w:r w:rsidRPr="001C1B46">
        <w:t xml:space="preserve">Ja </w:t>
      </w:r>
      <w:r w:rsidR="000501A5" w:rsidRPr="00664A70">
        <w:t>Līgumā</w:t>
      </w:r>
      <w:r w:rsidRPr="001C1B46">
        <w:t xml:space="preserve"> nav norādīts citādi:</w:t>
      </w:r>
    </w:p>
    <w:p w14:paraId="3B7B0463" w14:textId="56426125"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501A5" w:rsidRPr="00664A70">
        <w:t>Līguma</w:t>
      </w:r>
      <w:r w:rsidRPr="001C1B46">
        <w:t xml:space="preserve"> būtību;</w:t>
      </w:r>
    </w:p>
    <w:p w14:paraId="79641F01" w14:textId="13533D4E" w:rsidR="00C34F93" w:rsidRPr="001C1B46" w:rsidRDefault="00C34F93" w:rsidP="00DC24A8">
      <w:pPr>
        <w:numPr>
          <w:ilvl w:val="2"/>
          <w:numId w:val="1"/>
        </w:numPr>
        <w:tabs>
          <w:tab w:val="left" w:pos="993"/>
        </w:tabs>
        <w:ind w:left="0" w:firstLine="0"/>
        <w:jc w:val="both"/>
      </w:pPr>
      <w:r w:rsidRPr="001C1B46">
        <w:t xml:space="preserve">atsauce uz </w:t>
      </w:r>
      <w:r w:rsidR="000501A5" w:rsidRPr="00664A70">
        <w:t>Līgumu</w:t>
      </w:r>
      <w:r w:rsidRPr="001C1B46">
        <w:t xml:space="preserve">, dokumentu vai normatīvo aktu ir uzskatāma par atsauci uz to </w:t>
      </w:r>
      <w:r w:rsidR="000501A5" w:rsidRPr="00664A70">
        <w:t>Līguma</w:t>
      </w:r>
      <w:r w:rsidRPr="001C1B46">
        <w:t xml:space="preserve">, dokumenta vai normatīvā akta redakciju, kas ir spēkā brīdī, kad ir piemērojama vai izpildāma attiecīgā </w:t>
      </w:r>
      <w:r w:rsidR="000501A5" w:rsidRPr="00664A70">
        <w:t>Līguma</w:t>
      </w:r>
      <w:r w:rsidRPr="001C1B46">
        <w:t xml:space="preserve"> norma, kura atsaucas uz </w:t>
      </w:r>
      <w:r w:rsidR="000501A5" w:rsidRPr="00664A70">
        <w:t>Līgumu</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6F16D280" w:rsidR="00C34F93" w:rsidRPr="001C1B46" w:rsidRDefault="00C34F93" w:rsidP="009E1611">
      <w:pPr>
        <w:pStyle w:val="ListParagraph"/>
        <w:numPr>
          <w:ilvl w:val="1"/>
          <w:numId w:val="1"/>
        </w:numPr>
        <w:tabs>
          <w:tab w:val="clear" w:pos="862"/>
        </w:tabs>
        <w:ind w:left="0" w:firstLine="0"/>
        <w:jc w:val="both"/>
      </w:pPr>
      <w:r w:rsidRPr="00664A70">
        <w:t xml:space="preserve">Līgums </w:t>
      </w:r>
      <w:r w:rsidR="000501A5" w:rsidRPr="00664A70">
        <w:t>ir saistošs</w:t>
      </w:r>
      <w:r w:rsidRPr="001C1B46">
        <w:rPr>
          <w:color w:val="FF0000"/>
        </w:rPr>
        <w:t xml:space="preserve"> </w:t>
      </w:r>
      <w:r w:rsidRPr="001C1B46">
        <w:t>Pusēm un to tiesību un saistību pārņēmējiem.</w:t>
      </w:r>
    </w:p>
    <w:p w14:paraId="48D69163" w14:textId="26D75E43"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664A70">
        <w:t>Līguma</w:t>
      </w:r>
      <w:r w:rsidRPr="001C1B46">
        <w:t xml:space="preserve"> pilnīgu vai daļēju neizpildi, ja šāda neizpilde radusies nepārvaramas varas vai ārkārtēju apstākļu rezultātā, kuru darbība sākusies pēc </w:t>
      </w:r>
      <w:r w:rsidRPr="00664A70">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64A70">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664A70">
        <w:t>Līguma</w:t>
      </w:r>
      <w:r w:rsidR="00601E47" w:rsidRPr="001C1B46">
        <w:t xml:space="preserve"> saistību pēc nepārvaramas varas vai ārkārtēja rakstura apstākļu beigām</w:t>
      </w:r>
      <w:r w:rsidRPr="001C1B46">
        <w:t>.</w:t>
      </w:r>
    </w:p>
    <w:p w14:paraId="6A94680A" w14:textId="54403BA6"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664A70">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7D06AC">
        <w:t>2.1.6</w:t>
      </w:r>
      <w:r w:rsidR="00547A2F" w:rsidRPr="001C1B46">
        <w:fldChar w:fldCharType="end"/>
      </w:r>
      <w:r w:rsidR="00566D22" w:rsidRPr="001C1B46">
        <w:t>. </w:t>
      </w:r>
      <w:r w:rsidRPr="001C1B46">
        <w:t xml:space="preserve">apakšpunktā noteiktajā kārtībā. Ziņojumā jānorāda, kādā termiņā ir iespējama un paredzama </w:t>
      </w:r>
      <w:r w:rsidRPr="00664A70">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w:t>
      </w:r>
      <w:r w:rsidRPr="001C1B46">
        <w:lastRenderedPageBreak/>
        <w:t xml:space="preserve">to raksturojumu. Šādā gadījumā </w:t>
      </w:r>
      <w:r w:rsidRPr="00664A70">
        <w:t>Līgumā</w:t>
      </w:r>
      <w:r w:rsidRPr="001C1B46">
        <w:t xml:space="preserve"> paredzēto Pušu pienākumu veikšanas termiņš tiek atlikts samērīgi ar šādu apstākļu darbības ilgumu, ievērojot pieļaujamo Projekta īstenošanas ilgumu.</w:t>
      </w:r>
    </w:p>
    <w:p w14:paraId="5A68491C" w14:textId="3E3D3A70"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664A70">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ACA7B" w14:textId="77777777" w:rsidR="004E1531" w:rsidRDefault="004E1531">
      <w:r>
        <w:separator/>
      </w:r>
    </w:p>
  </w:endnote>
  <w:endnote w:type="continuationSeparator" w:id="0">
    <w:p w14:paraId="00754C1B" w14:textId="77777777" w:rsidR="004E1531" w:rsidRDefault="004E1531">
      <w:r>
        <w:continuationSeparator/>
      </w:r>
    </w:p>
  </w:endnote>
  <w:endnote w:type="continuationNotice" w:id="1">
    <w:p w14:paraId="16542A57" w14:textId="77777777" w:rsidR="004E1531" w:rsidRDefault="004E1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4E1531" w:rsidRDefault="004E153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4E1531" w:rsidRDefault="004E1531"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354551F1" w:rsidR="004E1531" w:rsidRDefault="004E153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5E66A3C" w14:textId="12364348" w:rsidR="004E1531" w:rsidRPr="000E5E14" w:rsidRDefault="004E1531" w:rsidP="00321FA6">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w:t>
    </w:r>
    <w:r>
      <w:rPr>
        <w:kern w:val="28"/>
        <w:sz w:val="20"/>
        <w:szCs w:val="20"/>
        <w:lang w:eastAsia="en-US"/>
      </w:rPr>
      <w:t>otrās</w:t>
    </w:r>
    <w:r w:rsidRPr="00321FA6">
      <w:rPr>
        <w:kern w:val="28"/>
        <w:sz w:val="20"/>
        <w:szCs w:val="20"/>
        <w:lang w:eastAsia="en-US"/>
      </w:rPr>
      <w:t xml:space="preserve"> projektu iesniegumu atlases kārtas Līgums </w:t>
    </w:r>
    <w:r w:rsidRPr="00221BFE">
      <w:rPr>
        <w:color w:val="FF0000"/>
        <w:kern w:val="28"/>
        <w:sz w:val="20"/>
        <w:szCs w:val="20"/>
        <w:lang w:eastAsia="en-US"/>
      </w:rPr>
      <w:t>&lt;Nr. ___&gt;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0009C" w14:textId="77777777" w:rsidR="004E1531" w:rsidRDefault="004E1531">
      <w:r>
        <w:separator/>
      </w:r>
    </w:p>
  </w:footnote>
  <w:footnote w:type="continuationSeparator" w:id="0">
    <w:p w14:paraId="43D0DB22" w14:textId="77777777" w:rsidR="004E1531" w:rsidRDefault="004E1531">
      <w:r>
        <w:continuationSeparator/>
      </w:r>
    </w:p>
  </w:footnote>
  <w:footnote w:type="continuationNotice" w:id="1">
    <w:p w14:paraId="7201B185" w14:textId="77777777" w:rsidR="004E1531" w:rsidRDefault="004E1531"/>
  </w:footnote>
  <w:footnote w:id="2">
    <w:p w14:paraId="74368F4B" w14:textId="701905AF" w:rsidR="004E1531" w:rsidRPr="006A5545" w:rsidRDefault="004E1531" w:rsidP="004B238B">
      <w:pPr>
        <w:pStyle w:val="FootnoteText"/>
        <w:jc w:val="both"/>
      </w:pPr>
      <w:r w:rsidRPr="006A5545">
        <w:rPr>
          <w:rStyle w:val="FootnoteReference"/>
        </w:rPr>
        <w:footnoteRef/>
      </w:r>
      <w:r w:rsidRPr="006A5545">
        <w:t xml:space="preserve"> </w:t>
      </w:r>
      <w:r w:rsidRPr="0025589D">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w:t>
      </w:r>
    </w:p>
  </w:footnote>
  <w:footnote w:id="3">
    <w:p w14:paraId="6C242CED" w14:textId="1FFC2143" w:rsidR="004E1531" w:rsidRPr="006A5545" w:rsidRDefault="004E1531" w:rsidP="004B238B">
      <w:pPr>
        <w:pStyle w:val="FootnoteText"/>
        <w:jc w:val="both"/>
      </w:pPr>
      <w:r w:rsidRPr="006A5545">
        <w:rPr>
          <w:rStyle w:val="FootnoteReference"/>
        </w:rPr>
        <w:footnoteRef/>
      </w:r>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70852C2F" w14:textId="2C07988B" w:rsidR="004E1531" w:rsidRPr="006A5545" w:rsidRDefault="004E1531"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4E1531" w:rsidRPr="006A5545" w:rsidRDefault="004E153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0D1A3E32" w14:textId="77777777" w:rsidR="004E1531" w:rsidRPr="006A5545" w:rsidRDefault="004E1531" w:rsidP="0033677A">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4E1531" w:rsidRPr="006A5545" w:rsidRDefault="004E153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0EBE5EC2" w14:textId="1717BD94" w:rsidR="004E1531" w:rsidRPr="00C53664" w:rsidRDefault="004E1531" w:rsidP="003A39C2">
      <w:pPr>
        <w:pStyle w:val="doc-ti"/>
        <w:shd w:val="clear" w:color="auto" w:fill="FFFFFF"/>
        <w:spacing w:before="0" w:beforeAutospacing="0" w:after="0" w:afterAutospacing="0"/>
        <w:jc w:val="both"/>
        <w:textAlignment w:val="baseline"/>
        <w:rPr>
          <w:bCs/>
          <w:sz w:val="20"/>
          <w:szCs w:val="20"/>
        </w:rPr>
      </w:pPr>
      <w:r w:rsidRPr="00C53664">
        <w:rPr>
          <w:rStyle w:val="FootnoteReference"/>
          <w:sz w:val="20"/>
          <w:szCs w:val="20"/>
        </w:rPr>
        <w:footnoteRef/>
      </w:r>
      <w:r w:rsidRPr="00C53664">
        <w:rPr>
          <w:sz w:val="20"/>
          <w:szCs w:val="20"/>
        </w:rPr>
        <w:t xml:space="preserve"> </w:t>
      </w:r>
      <w:r w:rsidRPr="00C53664">
        <w:rPr>
          <w:bCs/>
          <w:sz w:val="20"/>
          <w:szCs w:val="20"/>
        </w:rPr>
        <w:t>Komisijas regula (ES) Nr. 651/2014 (2014. gada 17. jūnijs), ar ko noteiktas atbalsta kategorijas atzīst par saderīgām ar iekšējo tirgu, piemērojot Līguma 107. un 108. pantu.</w:t>
      </w:r>
    </w:p>
  </w:footnote>
  <w:footnote w:id="9">
    <w:p w14:paraId="43FC249C" w14:textId="77777777" w:rsidR="004E1531" w:rsidRPr="00C53664" w:rsidRDefault="004E1531" w:rsidP="00AC17A4">
      <w:pPr>
        <w:pStyle w:val="FootnoteText"/>
        <w:jc w:val="both"/>
      </w:pPr>
      <w:r w:rsidRPr="00C53664">
        <w:rPr>
          <w:rStyle w:val="FootnoteReference"/>
        </w:rPr>
        <w:footnoteRef/>
      </w:r>
      <w:r w:rsidRPr="00C53664">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1271F32C" w14:textId="2504F1D7" w:rsidR="004E1531" w:rsidRDefault="004E1531">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4A489774" w14:textId="4C85E1AC" w:rsidR="004E1531" w:rsidRPr="006A5545" w:rsidRDefault="004E1531" w:rsidP="006949E8">
      <w:pPr>
        <w:jc w:val="both"/>
      </w:pPr>
      <w:r w:rsidRPr="006A71CE">
        <w:rPr>
          <w:rStyle w:val="FootnoteReference"/>
          <w:sz w:val="20"/>
        </w:rPr>
        <w:footnoteRef/>
      </w:r>
      <w:r w:rsidRPr="006A71CE">
        <w:rPr>
          <w:sz w:val="20"/>
        </w:rPr>
        <w:t xml:space="preserve"> </w:t>
      </w:r>
      <w:r w:rsidRPr="006A71CE">
        <w:rPr>
          <w:sz w:val="20"/>
          <w:szCs w:val="20"/>
        </w:rPr>
        <w:t>MK 2014. gada 2. decembra noteikumi Nr. </w:t>
      </w:r>
      <w:r w:rsidR="009E5FD1">
        <w:rPr>
          <w:sz w:val="20"/>
          <w:szCs w:val="20"/>
        </w:rPr>
        <w:t>715</w:t>
      </w:r>
      <w:r w:rsidR="009E5FD1" w:rsidRPr="006A71CE">
        <w:rPr>
          <w:sz w:val="20"/>
          <w:szCs w:val="20"/>
        </w:rPr>
        <w:t xml:space="preserve"> </w:t>
      </w:r>
      <w:r w:rsidRPr="006A71CE">
        <w:rPr>
          <w:sz w:val="20"/>
          <w:szCs w:val="20"/>
        </w:rPr>
        <w:t>“</w:t>
      </w:r>
      <w:r w:rsidR="009E5FD1" w:rsidRPr="009E5FD1">
        <w:rPr>
          <w:i/>
          <w:sz w:val="20"/>
          <w:szCs w:val="20"/>
        </w:rPr>
        <w:t xml:space="preserve">Noteikumi par </w:t>
      </w:r>
      <w:proofErr w:type="spellStart"/>
      <w:r w:rsidR="009E5FD1" w:rsidRPr="009E5FD1">
        <w:rPr>
          <w:i/>
          <w:sz w:val="20"/>
          <w:szCs w:val="20"/>
        </w:rPr>
        <w:t>de</w:t>
      </w:r>
      <w:proofErr w:type="spellEnd"/>
      <w:r w:rsidR="009E5FD1" w:rsidRPr="009E5FD1">
        <w:rPr>
          <w:i/>
          <w:sz w:val="20"/>
          <w:szCs w:val="20"/>
        </w:rPr>
        <w:t xml:space="preserve"> </w:t>
      </w:r>
      <w:proofErr w:type="spellStart"/>
      <w:r w:rsidR="009E5FD1" w:rsidRPr="009E5FD1">
        <w:rPr>
          <w:i/>
          <w:sz w:val="20"/>
          <w:szCs w:val="20"/>
        </w:rPr>
        <w:t>minimis</w:t>
      </w:r>
      <w:proofErr w:type="spellEnd"/>
      <w:r w:rsidR="009E5FD1" w:rsidRPr="009E5FD1">
        <w:rPr>
          <w:i/>
          <w:sz w:val="20"/>
          <w:szCs w:val="20"/>
        </w:rPr>
        <w:t xml:space="preserve"> atbalsta uzskaites un piešķiršanas kārtību un </w:t>
      </w:r>
      <w:proofErr w:type="spellStart"/>
      <w:r w:rsidR="009E5FD1" w:rsidRPr="009E5FD1">
        <w:rPr>
          <w:i/>
          <w:sz w:val="20"/>
          <w:szCs w:val="20"/>
        </w:rPr>
        <w:t>de</w:t>
      </w:r>
      <w:proofErr w:type="spellEnd"/>
      <w:r w:rsidR="009E5FD1" w:rsidRPr="009E5FD1">
        <w:rPr>
          <w:i/>
          <w:sz w:val="20"/>
          <w:szCs w:val="20"/>
        </w:rPr>
        <w:t xml:space="preserve"> </w:t>
      </w:r>
      <w:proofErr w:type="spellStart"/>
      <w:r w:rsidR="009E5FD1" w:rsidRPr="009E5FD1">
        <w:rPr>
          <w:i/>
          <w:sz w:val="20"/>
          <w:szCs w:val="20"/>
        </w:rPr>
        <w:t>minimis</w:t>
      </w:r>
      <w:proofErr w:type="spellEnd"/>
      <w:r w:rsidR="009E5FD1" w:rsidRPr="009E5FD1">
        <w:rPr>
          <w:i/>
          <w:sz w:val="20"/>
          <w:szCs w:val="20"/>
        </w:rPr>
        <w:t xml:space="preserve"> atbalsta uzskaites veidlapu paraugiem</w:t>
      </w:r>
      <w:r w:rsidRPr="006A71CE">
        <w:rPr>
          <w:sz w:val="20"/>
          <w:szCs w:val="20"/>
        </w:rPr>
        <w:t>”.</w:t>
      </w:r>
    </w:p>
  </w:footnote>
  <w:footnote w:id="12">
    <w:p w14:paraId="02B17BBF" w14:textId="77777777" w:rsidR="004E1531" w:rsidRPr="006A5545" w:rsidRDefault="004E1531"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3">
    <w:p w14:paraId="2F34BFCE" w14:textId="7B669753" w:rsidR="004E1531" w:rsidRDefault="004E1531">
      <w:pPr>
        <w:pStyle w:val="FootnoteText"/>
      </w:pPr>
      <w:r>
        <w:rPr>
          <w:rStyle w:val="FootnoteReference"/>
        </w:rPr>
        <w:footnoteRef/>
      </w:r>
      <w:r>
        <w:t xml:space="preserve"> MK 2017. gada 28.februāra noteikumi Nr. 104 “Noteikumi par iepirkuma procedūru un tās piemērošanas kārtību pasūtītāja finansētiem projektiem.”</w:t>
      </w:r>
    </w:p>
  </w:footnote>
  <w:footnote w:id="14">
    <w:p w14:paraId="05AD8B27" w14:textId="77777777" w:rsidR="004E1531" w:rsidRPr="006A5545" w:rsidRDefault="004E1531" w:rsidP="006112C9">
      <w:pPr>
        <w:pStyle w:val="FootnoteText"/>
        <w:jc w:val="both"/>
      </w:pPr>
      <w:r w:rsidRPr="006A5545">
        <w:rPr>
          <w:rStyle w:val="FootnoteReference"/>
        </w:rPr>
        <w:footnoteRef/>
      </w:r>
      <w:r w:rsidRPr="006A5545">
        <w:t xml:space="preserve"> Līgums par Eiropas Savienības darbību.</w:t>
      </w:r>
    </w:p>
  </w:footnote>
  <w:footnote w:id="15">
    <w:p w14:paraId="7AC0FD65" w14:textId="4A240CC1" w:rsidR="004E1531" w:rsidRDefault="004E1531">
      <w:pPr>
        <w:pStyle w:val="FootnoteText"/>
      </w:pPr>
      <w:r>
        <w:rPr>
          <w:rStyle w:val="FootnoteReference"/>
        </w:rPr>
        <w:footnoteRef/>
      </w:r>
      <w:r>
        <w:t xml:space="preserve"> Sabiedrisko pakalpojumu sniedzēju iepirkumu likums.</w:t>
      </w:r>
    </w:p>
  </w:footnote>
  <w:footnote w:id="16">
    <w:p w14:paraId="6E24BA7B" w14:textId="77777777" w:rsidR="004E1531" w:rsidRPr="006A5545" w:rsidRDefault="004E1531" w:rsidP="00F2673E">
      <w:pPr>
        <w:pStyle w:val="FootnoteText"/>
        <w:rPr>
          <w:color w:val="FF0000"/>
        </w:rPr>
      </w:pPr>
      <w:r w:rsidRPr="006A5545">
        <w:rPr>
          <w:rStyle w:val="FootnoteReference"/>
        </w:rPr>
        <w:footnoteRef/>
      </w:r>
      <w:r w:rsidRPr="006A5545">
        <w:t xml:space="preserve"> </w:t>
      </w:r>
      <w:r w:rsidRPr="00A75E62">
        <w:t>Iepirkumu uzraudzības biroja “Iepirkumu vadlīnijas sabiedrisko pakalpojumu sniedzējiem”.</w:t>
      </w:r>
    </w:p>
  </w:footnote>
  <w:footnote w:id="17">
    <w:p w14:paraId="1212EBE9" w14:textId="1FE8E6E2" w:rsidR="004E1531" w:rsidRPr="006A5545" w:rsidRDefault="004E1531"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8">
    <w:p w14:paraId="28D54D20" w14:textId="1889F43E" w:rsidR="004E1531" w:rsidRPr="006A5545" w:rsidRDefault="004E1531" w:rsidP="0014202A">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608674B4" w14:textId="055F01D0" w:rsidR="004E1531" w:rsidRPr="006A5545" w:rsidRDefault="004E1531">
      <w:pPr>
        <w:pStyle w:val="FootnoteText"/>
      </w:pPr>
    </w:p>
  </w:footnote>
  <w:footnote w:id="19">
    <w:p w14:paraId="1DBA1A4C" w14:textId="77777777" w:rsidR="004E1531" w:rsidRPr="006A5545" w:rsidRDefault="004E1531"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0">
    <w:p w14:paraId="078F85F1" w14:textId="6BA44B4F" w:rsidR="004E1531" w:rsidRPr="006A5545" w:rsidRDefault="004E1531"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21">
    <w:p w14:paraId="5260B6CA" w14:textId="1004C9DE" w:rsidR="004E1531" w:rsidRDefault="004E1531">
      <w:pPr>
        <w:pStyle w:val="FootnoteText"/>
      </w:pPr>
      <w:r>
        <w:rPr>
          <w:rStyle w:val="FootnoteReference"/>
        </w:rPr>
        <w:footnoteRef/>
      </w:r>
      <w:r>
        <w:t xml:space="preserve"> Pievienotās vērtības nodokļa likums.</w:t>
      </w:r>
    </w:p>
  </w:footnote>
  <w:footnote w:id="22">
    <w:p w14:paraId="2B81B200" w14:textId="77777777" w:rsidR="004E1531" w:rsidRDefault="004E1531" w:rsidP="00F179E9">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3">
    <w:p w14:paraId="5B990DBD" w14:textId="7D9D3B7F" w:rsidR="004E1531" w:rsidRPr="000C6103" w:rsidRDefault="004E1531" w:rsidP="000C6103">
      <w:pPr>
        <w:pStyle w:val="FootnoteText"/>
        <w:jc w:val="both"/>
      </w:pPr>
      <w:r w:rsidRPr="006A5545">
        <w:rPr>
          <w:rStyle w:val="FootnoteReference"/>
        </w:rPr>
        <w:footnoteRef/>
      </w:r>
      <w:r w:rsidRPr="006A5545">
        <w:t xml:space="preserve"> </w:t>
      </w:r>
      <w:r w:rsidRPr="003A3D9C">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29807506"/>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532651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CD"/>
    <w:rsid w:val="00003115"/>
    <w:rsid w:val="000037F0"/>
    <w:rsid w:val="00003802"/>
    <w:rsid w:val="00004084"/>
    <w:rsid w:val="00004440"/>
    <w:rsid w:val="000045FA"/>
    <w:rsid w:val="00004A5F"/>
    <w:rsid w:val="00004A9B"/>
    <w:rsid w:val="00005618"/>
    <w:rsid w:val="000060AB"/>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17D1C"/>
    <w:rsid w:val="00020E8E"/>
    <w:rsid w:val="00021A2C"/>
    <w:rsid w:val="00021D37"/>
    <w:rsid w:val="00021F75"/>
    <w:rsid w:val="0002305B"/>
    <w:rsid w:val="00023A2A"/>
    <w:rsid w:val="00023E8E"/>
    <w:rsid w:val="00023EFA"/>
    <w:rsid w:val="00025805"/>
    <w:rsid w:val="000258D1"/>
    <w:rsid w:val="00025C54"/>
    <w:rsid w:val="000261DB"/>
    <w:rsid w:val="0002693B"/>
    <w:rsid w:val="00026990"/>
    <w:rsid w:val="000272F9"/>
    <w:rsid w:val="00027645"/>
    <w:rsid w:val="00030C9C"/>
    <w:rsid w:val="00031EFD"/>
    <w:rsid w:val="00032083"/>
    <w:rsid w:val="0003239B"/>
    <w:rsid w:val="000327DE"/>
    <w:rsid w:val="00032BAB"/>
    <w:rsid w:val="00033DA2"/>
    <w:rsid w:val="00034C7C"/>
    <w:rsid w:val="00034FC2"/>
    <w:rsid w:val="00035BD3"/>
    <w:rsid w:val="000366C3"/>
    <w:rsid w:val="00036DC6"/>
    <w:rsid w:val="00036E32"/>
    <w:rsid w:val="000370D1"/>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47FB4"/>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3A1"/>
    <w:rsid w:val="0005542C"/>
    <w:rsid w:val="00055846"/>
    <w:rsid w:val="000564BD"/>
    <w:rsid w:val="00056E9F"/>
    <w:rsid w:val="00056F44"/>
    <w:rsid w:val="0005747E"/>
    <w:rsid w:val="000574BF"/>
    <w:rsid w:val="00057D1B"/>
    <w:rsid w:val="00057F67"/>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917"/>
    <w:rsid w:val="00082A6A"/>
    <w:rsid w:val="00083922"/>
    <w:rsid w:val="00083DA4"/>
    <w:rsid w:val="00083E15"/>
    <w:rsid w:val="00084ACD"/>
    <w:rsid w:val="000855C3"/>
    <w:rsid w:val="000859F4"/>
    <w:rsid w:val="00085AE9"/>
    <w:rsid w:val="00085F9B"/>
    <w:rsid w:val="0008629D"/>
    <w:rsid w:val="00086A46"/>
    <w:rsid w:val="000877C4"/>
    <w:rsid w:val="000903E4"/>
    <w:rsid w:val="0009072D"/>
    <w:rsid w:val="00091453"/>
    <w:rsid w:val="000916A1"/>
    <w:rsid w:val="000920F9"/>
    <w:rsid w:val="000929AA"/>
    <w:rsid w:val="000929EB"/>
    <w:rsid w:val="00092BB5"/>
    <w:rsid w:val="00092D1F"/>
    <w:rsid w:val="00095053"/>
    <w:rsid w:val="0009563A"/>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2836"/>
    <w:rsid w:val="000A2AD6"/>
    <w:rsid w:val="000A2F5A"/>
    <w:rsid w:val="000A3ED5"/>
    <w:rsid w:val="000A4181"/>
    <w:rsid w:val="000A496A"/>
    <w:rsid w:val="000A49BE"/>
    <w:rsid w:val="000A6246"/>
    <w:rsid w:val="000A6931"/>
    <w:rsid w:val="000A6A06"/>
    <w:rsid w:val="000A7579"/>
    <w:rsid w:val="000A770C"/>
    <w:rsid w:val="000A7B8A"/>
    <w:rsid w:val="000B08F0"/>
    <w:rsid w:val="000B10EC"/>
    <w:rsid w:val="000B17B8"/>
    <w:rsid w:val="000B1DB0"/>
    <w:rsid w:val="000B2900"/>
    <w:rsid w:val="000B2959"/>
    <w:rsid w:val="000B312B"/>
    <w:rsid w:val="000B342D"/>
    <w:rsid w:val="000B345B"/>
    <w:rsid w:val="000B3504"/>
    <w:rsid w:val="000B3B04"/>
    <w:rsid w:val="000B3BE3"/>
    <w:rsid w:val="000B4013"/>
    <w:rsid w:val="000B49B7"/>
    <w:rsid w:val="000B6B75"/>
    <w:rsid w:val="000B75E4"/>
    <w:rsid w:val="000B7786"/>
    <w:rsid w:val="000B778B"/>
    <w:rsid w:val="000C109D"/>
    <w:rsid w:val="000C11A8"/>
    <w:rsid w:val="000C18C8"/>
    <w:rsid w:val="000C2274"/>
    <w:rsid w:val="000C2732"/>
    <w:rsid w:val="000C2C17"/>
    <w:rsid w:val="000C3880"/>
    <w:rsid w:val="000C38E2"/>
    <w:rsid w:val="000C39E8"/>
    <w:rsid w:val="000C53B6"/>
    <w:rsid w:val="000C54C0"/>
    <w:rsid w:val="000C5867"/>
    <w:rsid w:val="000C5DA8"/>
    <w:rsid w:val="000C5F1D"/>
    <w:rsid w:val="000C6103"/>
    <w:rsid w:val="000C65BB"/>
    <w:rsid w:val="000C6AA6"/>
    <w:rsid w:val="000C6B76"/>
    <w:rsid w:val="000C725E"/>
    <w:rsid w:val="000C7AD4"/>
    <w:rsid w:val="000D0481"/>
    <w:rsid w:val="000D1403"/>
    <w:rsid w:val="000D1740"/>
    <w:rsid w:val="000D1D64"/>
    <w:rsid w:val="000D231B"/>
    <w:rsid w:val="000D2360"/>
    <w:rsid w:val="000D2AA0"/>
    <w:rsid w:val="000D34AB"/>
    <w:rsid w:val="000D3F94"/>
    <w:rsid w:val="000D3FC7"/>
    <w:rsid w:val="000D42DF"/>
    <w:rsid w:val="000D47C9"/>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317"/>
    <w:rsid w:val="000E44E9"/>
    <w:rsid w:val="000E4D30"/>
    <w:rsid w:val="000E5CC2"/>
    <w:rsid w:val="000E5E14"/>
    <w:rsid w:val="000E6792"/>
    <w:rsid w:val="000F15B2"/>
    <w:rsid w:val="000F1742"/>
    <w:rsid w:val="000F4413"/>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9CE"/>
    <w:rsid w:val="00100B9D"/>
    <w:rsid w:val="00100D1E"/>
    <w:rsid w:val="00100EB4"/>
    <w:rsid w:val="001013A9"/>
    <w:rsid w:val="00101A9D"/>
    <w:rsid w:val="001027E2"/>
    <w:rsid w:val="00102D0B"/>
    <w:rsid w:val="00103A38"/>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04E"/>
    <w:rsid w:val="0011264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24A7"/>
    <w:rsid w:val="00123EE9"/>
    <w:rsid w:val="001240A0"/>
    <w:rsid w:val="0012516B"/>
    <w:rsid w:val="001251B3"/>
    <w:rsid w:val="00125948"/>
    <w:rsid w:val="00125E3E"/>
    <w:rsid w:val="0012658A"/>
    <w:rsid w:val="00126641"/>
    <w:rsid w:val="00126853"/>
    <w:rsid w:val="00127525"/>
    <w:rsid w:val="0012774D"/>
    <w:rsid w:val="001278CD"/>
    <w:rsid w:val="00127BA2"/>
    <w:rsid w:val="0013060B"/>
    <w:rsid w:val="001306F5"/>
    <w:rsid w:val="00130944"/>
    <w:rsid w:val="0013094C"/>
    <w:rsid w:val="00130E97"/>
    <w:rsid w:val="0013188D"/>
    <w:rsid w:val="00131942"/>
    <w:rsid w:val="00132421"/>
    <w:rsid w:val="0013296A"/>
    <w:rsid w:val="00132A59"/>
    <w:rsid w:val="00132BE8"/>
    <w:rsid w:val="00134804"/>
    <w:rsid w:val="00134B59"/>
    <w:rsid w:val="00135049"/>
    <w:rsid w:val="001352E0"/>
    <w:rsid w:val="00135301"/>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4826"/>
    <w:rsid w:val="00144AD1"/>
    <w:rsid w:val="00144C26"/>
    <w:rsid w:val="001453F5"/>
    <w:rsid w:val="001466E6"/>
    <w:rsid w:val="00146C7E"/>
    <w:rsid w:val="00150BEF"/>
    <w:rsid w:val="00151334"/>
    <w:rsid w:val="0015136D"/>
    <w:rsid w:val="0015189D"/>
    <w:rsid w:val="00151C4B"/>
    <w:rsid w:val="00151E06"/>
    <w:rsid w:val="001524C9"/>
    <w:rsid w:val="00152878"/>
    <w:rsid w:val="00152DF8"/>
    <w:rsid w:val="00153513"/>
    <w:rsid w:val="00153803"/>
    <w:rsid w:val="00153F7C"/>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A8A"/>
    <w:rsid w:val="00167AF7"/>
    <w:rsid w:val="00167C20"/>
    <w:rsid w:val="00167D9B"/>
    <w:rsid w:val="00170483"/>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841"/>
    <w:rsid w:val="00177A0C"/>
    <w:rsid w:val="00180B6F"/>
    <w:rsid w:val="0018156F"/>
    <w:rsid w:val="00181A7B"/>
    <w:rsid w:val="001820A4"/>
    <w:rsid w:val="00182EB7"/>
    <w:rsid w:val="00182FC3"/>
    <w:rsid w:val="001838F0"/>
    <w:rsid w:val="00183C98"/>
    <w:rsid w:val="001840AF"/>
    <w:rsid w:val="001857A4"/>
    <w:rsid w:val="00186064"/>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37D7"/>
    <w:rsid w:val="00193A19"/>
    <w:rsid w:val="00194F1B"/>
    <w:rsid w:val="001958A9"/>
    <w:rsid w:val="0019677D"/>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75A0"/>
    <w:rsid w:val="001A79EA"/>
    <w:rsid w:val="001B0857"/>
    <w:rsid w:val="001B08D8"/>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030"/>
    <w:rsid w:val="001C75A1"/>
    <w:rsid w:val="001C7605"/>
    <w:rsid w:val="001C7894"/>
    <w:rsid w:val="001D1138"/>
    <w:rsid w:val="001D23F1"/>
    <w:rsid w:val="001D27A3"/>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2880"/>
    <w:rsid w:val="001E28A3"/>
    <w:rsid w:val="001E3258"/>
    <w:rsid w:val="001E3847"/>
    <w:rsid w:val="001E4A66"/>
    <w:rsid w:val="001E4C9A"/>
    <w:rsid w:val="001E4EED"/>
    <w:rsid w:val="001E58DD"/>
    <w:rsid w:val="001E6439"/>
    <w:rsid w:val="001E66C9"/>
    <w:rsid w:val="001E6730"/>
    <w:rsid w:val="001E7857"/>
    <w:rsid w:val="001E79E4"/>
    <w:rsid w:val="001E7E04"/>
    <w:rsid w:val="001F01F6"/>
    <w:rsid w:val="001F1B0F"/>
    <w:rsid w:val="001F2360"/>
    <w:rsid w:val="001F255C"/>
    <w:rsid w:val="001F2E94"/>
    <w:rsid w:val="001F333A"/>
    <w:rsid w:val="001F3AE5"/>
    <w:rsid w:val="001F40BD"/>
    <w:rsid w:val="001F7DBE"/>
    <w:rsid w:val="002011C4"/>
    <w:rsid w:val="002014CB"/>
    <w:rsid w:val="00201F57"/>
    <w:rsid w:val="00202141"/>
    <w:rsid w:val="00203205"/>
    <w:rsid w:val="0020341D"/>
    <w:rsid w:val="002037BD"/>
    <w:rsid w:val="00205136"/>
    <w:rsid w:val="0020569F"/>
    <w:rsid w:val="002060B4"/>
    <w:rsid w:val="00206256"/>
    <w:rsid w:val="00206C26"/>
    <w:rsid w:val="002074D9"/>
    <w:rsid w:val="00211B0B"/>
    <w:rsid w:val="00211C47"/>
    <w:rsid w:val="002120D2"/>
    <w:rsid w:val="00212100"/>
    <w:rsid w:val="00214C84"/>
    <w:rsid w:val="00215FCE"/>
    <w:rsid w:val="002167A4"/>
    <w:rsid w:val="00216B92"/>
    <w:rsid w:val="00217405"/>
    <w:rsid w:val="00217A7E"/>
    <w:rsid w:val="00217D59"/>
    <w:rsid w:val="002205AA"/>
    <w:rsid w:val="00220767"/>
    <w:rsid w:val="00220AD3"/>
    <w:rsid w:val="0022198F"/>
    <w:rsid w:val="00221BFE"/>
    <w:rsid w:val="002223EB"/>
    <w:rsid w:val="0022276A"/>
    <w:rsid w:val="00222E67"/>
    <w:rsid w:val="00223369"/>
    <w:rsid w:val="00223679"/>
    <w:rsid w:val="0022405A"/>
    <w:rsid w:val="002244B0"/>
    <w:rsid w:val="00224D77"/>
    <w:rsid w:val="00226EB0"/>
    <w:rsid w:val="0022762D"/>
    <w:rsid w:val="00230746"/>
    <w:rsid w:val="002308AA"/>
    <w:rsid w:val="00231662"/>
    <w:rsid w:val="00232DF3"/>
    <w:rsid w:val="002330EB"/>
    <w:rsid w:val="002335C0"/>
    <w:rsid w:val="00233D95"/>
    <w:rsid w:val="00234393"/>
    <w:rsid w:val="00234CE0"/>
    <w:rsid w:val="002359DA"/>
    <w:rsid w:val="00235B11"/>
    <w:rsid w:val="002363DC"/>
    <w:rsid w:val="0023643F"/>
    <w:rsid w:val="00236D85"/>
    <w:rsid w:val="00236FBA"/>
    <w:rsid w:val="00237495"/>
    <w:rsid w:val="002403FF"/>
    <w:rsid w:val="00240FC5"/>
    <w:rsid w:val="00241876"/>
    <w:rsid w:val="00241A80"/>
    <w:rsid w:val="0024210F"/>
    <w:rsid w:val="00242486"/>
    <w:rsid w:val="002428F0"/>
    <w:rsid w:val="00242A35"/>
    <w:rsid w:val="0024397A"/>
    <w:rsid w:val="00243CB9"/>
    <w:rsid w:val="00246822"/>
    <w:rsid w:val="00246D83"/>
    <w:rsid w:val="00247634"/>
    <w:rsid w:val="00247AD4"/>
    <w:rsid w:val="002504A1"/>
    <w:rsid w:val="0025080D"/>
    <w:rsid w:val="00250B33"/>
    <w:rsid w:val="00251460"/>
    <w:rsid w:val="00251B7D"/>
    <w:rsid w:val="00252C15"/>
    <w:rsid w:val="0025306E"/>
    <w:rsid w:val="00253E81"/>
    <w:rsid w:val="002540D2"/>
    <w:rsid w:val="00254FE4"/>
    <w:rsid w:val="0025504B"/>
    <w:rsid w:val="0025589D"/>
    <w:rsid w:val="002558BB"/>
    <w:rsid w:val="00255BD0"/>
    <w:rsid w:val="00255D41"/>
    <w:rsid w:val="00256AC8"/>
    <w:rsid w:val="002574D0"/>
    <w:rsid w:val="0025758C"/>
    <w:rsid w:val="00257E6A"/>
    <w:rsid w:val="00260051"/>
    <w:rsid w:val="002604ED"/>
    <w:rsid w:val="002615DB"/>
    <w:rsid w:val="00261DD5"/>
    <w:rsid w:val="002625D3"/>
    <w:rsid w:val="002627B8"/>
    <w:rsid w:val="00262968"/>
    <w:rsid w:val="00263BA3"/>
    <w:rsid w:val="00264EA9"/>
    <w:rsid w:val="00265DD2"/>
    <w:rsid w:val="00267002"/>
    <w:rsid w:val="0026796B"/>
    <w:rsid w:val="00270A97"/>
    <w:rsid w:val="00270FAA"/>
    <w:rsid w:val="00271013"/>
    <w:rsid w:val="00271624"/>
    <w:rsid w:val="00271BF3"/>
    <w:rsid w:val="00271E3F"/>
    <w:rsid w:val="00272228"/>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EEA"/>
    <w:rsid w:val="002832C8"/>
    <w:rsid w:val="002834B7"/>
    <w:rsid w:val="00283CEF"/>
    <w:rsid w:val="00284D25"/>
    <w:rsid w:val="00285E29"/>
    <w:rsid w:val="00285FD8"/>
    <w:rsid w:val="00286005"/>
    <w:rsid w:val="0028636D"/>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12BD"/>
    <w:rsid w:val="002A3A82"/>
    <w:rsid w:val="002A3DCC"/>
    <w:rsid w:val="002A40EF"/>
    <w:rsid w:val="002A4A96"/>
    <w:rsid w:val="002A4C09"/>
    <w:rsid w:val="002A4DB6"/>
    <w:rsid w:val="002A4DE7"/>
    <w:rsid w:val="002A53E4"/>
    <w:rsid w:val="002A5576"/>
    <w:rsid w:val="002A5916"/>
    <w:rsid w:val="002A59AA"/>
    <w:rsid w:val="002A6063"/>
    <w:rsid w:val="002A75E8"/>
    <w:rsid w:val="002A7731"/>
    <w:rsid w:val="002A7F84"/>
    <w:rsid w:val="002B1377"/>
    <w:rsid w:val="002B2174"/>
    <w:rsid w:val="002B217F"/>
    <w:rsid w:val="002B2908"/>
    <w:rsid w:val="002B30BE"/>
    <w:rsid w:val="002B3804"/>
    <w:rsid w:val="002B3AB8"/>
    <w:rsid w:val="002B4D2D"/>
    <w:rsid w:val="002B4EAA"/>
    <w:rsid w:val="002B5474"/>
    <w:rsid w:val="002B5AFF"/>
    <w:rsid w:val="002B5F61"/>
    <w:rsid w:val="002B6C93"/>
    <w:rsid w:val="002B6CDC"/>
    <w:rsid w:val="002B7601"/>
    <w:rsid w:val="002B7848"/>
    <w:rsid w:val="002C0163"/>
    <w:rsid w:val="002C1D3F"/>
    <w:rsid w:val="002C269B"/>
    <w:rsid w:val="002C2920"/>
    <w:rsid w:val="002C2C54"/>
    <w:rsid w:val="002C2E4B"/>
    <w:rsid w:val="002C3629"/>
    <w:rsid w:val="002C3898"/>
    <w:rsid w:val="002C6841"/>
    <w:rsid w:val="002C6D8C"/>
    <w:rsid w:val="002C765E"/>
    <w:rsid w:val="002C7E2A"/>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30141E"/>
    <w:rsid w:val="003016D7"/>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0AB"/>
    <w:rsid w:val="0031440D"/>
    <w:rsid w:val="00315343"/>
    <w:rsid w:val="003154CB"/>
    <w:rsid w:val="0031594C"/>
    <w:rsid w:val="0031604C"/>
    <w:rsid w:val="003163FD"/>
    <w:rsid w:val="00317763"/>
    <w:rsid w:val="003209A7"/>
    <w:rsid w:val="00320AAB"/>
    <w:rsid w:val="00320B0D"/>
    <w:rsid w:val="00321498"/>
    <w:rsid w:val="00321FA6"/>
    <w:rsid w:val="00322BE5"/>
    <w:rsid w:val="0032389E"/>
    <w:rsid w:val="00323E27"/>
    <w:rsid w:val="00324AE1"/>
    <w:rsid w:val="003263C8"/>
    <w:rsid w:val="00326441"/>
    <w:rsid w:val="00326A62"/>
    <w:rsid w:val="00326DAF"/>
    <w:rsid w:val="003274AE"/>
    <w:rsid w:val="003276B6"/>
    <w:rsid w:val="00327768"/>
    <w:rsid w:val="003278B9"/>
    <w:rsid w:val="003308A3"/>
    <w:rsid w:val="00331945"/>
    <w:rsid w:val="00331DBD"/>
    <w:rsid w:val="00331F0C"/>
    <w:rsid w:val="003322AF"/>
    <w:rsid w:val="00332E61"/>
    <w:rsid w:val="0033378B"/>
    <w:rsid w:val="00333A53"/>
    <w:rsid w:val="00333CD4"/>
    <w:rsid w:val="003342E9"/>
    <w:rsid w:val="00335D25"/>
    <w:rsid w:val="0033660E"/>
    <w:rsid w:val="0033677A"/>
    <w:rsid w:val="00336B93"/>
    <w:rsid w:val="0033746B"/>
    <w:rsid w:val="00340626"/>
    <w:rsid w:val="00340A6D"/>
    <w:rsid w:val="0034130B"/>
    <w:rsid w:val="00342284"/>
    <w:rsid w:val="0034242C"/>
    <w:rsid w:val="0034285F"/>
    <w:rsid w:val="003429A9"/>
    <w:rsid w:val="00343155"/>
    <w:rsid w:val="003436E3"/>
    <w:rsid w:val="00343A11"/>
    <w:rsid w:val="00343E09"/>
    <w:rsid w:val="00344682"/>
    <w:rsid w:val="00345AFD"/>
    <w:rsid w:val="00346174"/>
    <w:rsid w:val="0034729C"/>
    <w:rsid w:val="00350C3D"/>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63FA"/>
    <w:rsid w:val="003668AD"/>
    <w:rsid w:val="00367AA7"/>
    <w:rsid w:val="00367F1E"/>
    <w:rsid w:val="00370275"/>
    <w:rsid w:val="00370329"/>
    <w:rsid w:val="0037082F"/>
    <w:rsid w:val="003718FA"/>
    <w:rsid w:val="00371E22"/>
    <w:rsid w:val="0037266F"/>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23"/>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B9"/>
    <w:rsid w:val="003C19B4"/>
    <w:rsid w:val="003C24B7"/>
    <w:rsid w:val="003C2D24"/>
    <w:rsid w:val="003C35A7"/>
    <w:rsid w:val="003C5841"/>
    <w:rsid w:val="003C64D7"/>
    <w:rsid w:val="003C6CED"/>
    <w:rsid w:val="003C7823"/>
    <w:rsid w:val="003D0279"/>
    <w:rsid w:val="003D06F6"/>
    <w:rsid w:val="003D0CBB"/>
    <w:rsid w:val="003D0E91"/>
    <w:rsid w:val="003D1469"/>
    <w:rsid w:val="003D1BCA"/>
    <w:rsid w:val="003D1FD5"/>
    <w:rsid w:val="003D2786"/>
    <w:rsid w:val="003D2D22"/>
    <w:rsid w:val="003D456E"/>
    <w:rsid w:val="003D4B6E"/>
    <w:rsid w:val="003D4B95"/>
    <w:rsid w:val="003D6563"/>
    <w:rsid w:val="003D6C31"/>
    <w:rsid w:val="003D7384"/>
    <w:rsid w:val="003D75D6"/>
    <w:rsid w:val="003E059A"/>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B44"/>
    <w:rsid w:val="003F5C2E"/>
    <w:rsid w:val="003F5DC3"/>
    <w:rsid w:val="003F634E"/>
    <w:rsid w:val="003F64F5"/>
    <w:rsid w:val="003F7D17"/>
    <w:rsid w:val="0040036C"/>
    <w:rsid w:val="00400AE9"/>
    <w:rsid w:val="00401EB4"/>
    <w:rsid w:val="00402172"/>
    <w:rsid w:val="00402987"/>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96B"/>
    <w:rsid w:val="00416AAC"/>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7C77"/>
    <w:rsid w:val="00427D62"/>
    <w:rsid w:val="00430680"/>
    <w:rsid w:val="00430A86"/>
    <w:rsid w:val="0043112B"/>
    <w:rsid w:val="004311C8"/>
    <w:rsid w:val="0043177D"/>
    <w:rsid w:val="00432DF5"/>
    <w:rsid w:val="004337F6"/>
    <w:rsid w:val="00435147"/>
    <w:rsid w:val="00435657"/>
    <w:rsid w:val="00435A9A"/>
    <w:rsid w:val="00435B3E"/>
    <w:rsid w:val="00435CFC"/>
    <w:rsid w:val="004364FB"/>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95C"/>
    <w:rsid w:val="00455B02"/>
    <w:rsid w:val="00455DC2"/>
    <w:rsid w:val="00456C8B"/>
    <w:rsid w:val="00457665"/>
    <w:rsid w:val="004605FF"/>
    <w:rsid w:val="004620BC"/>
    <w:rsid w:val="00462FBF"/>
    <w:rsid w:val="00463D39"/>
    <w:rsid w:val="004640A3"/>
    <w:rsid w:val="004648B4"/>
    <w:rsid w:val="0046491A"/>
    <w:rsid w:val="00464930"/>
    <w:rsid w:val="004663BA"/>
    <w:rsid w:val="00466959"/>
    <w:rsid w:val="00466E87"/>
    <w:rsid w:val="00467075"/>
    <w:rsid w:val="004676BB"/>
    <w:rsid w:val="00467B05"/>
    <w:rsid w:val="00467EA1"/>
    <w:rsid w:val="00470685"/>
    <w:rsid w:val="00471391"/>
    <w:rsid w:val="00471712"/>
    <w:rsid w:val="0047171E"/>
    <w:rsid w:val="00471D12"/>
    <w:rsid w:val="00472129"/>
    <w:rsid w:val="00472C74"/>
    <w:rsid w:val="004733E6"/>
    <w:rsid w:val="00473AE3"/>
    <w:rsid w:val="00474A65"/>
    <w:rsid w:val="00474C13"/>
    <w:rsid w:val="004754D3"/>
    <w:rsid w:val="004755D1"/>
    <w:rsid w:val="00476102"/>
    <w:rsid w:val="00476323"/>
    <w:rsid w:val="00476C30"/>
    <w:rsid w:val="00476D13"/>
    <w:rsid w:val="00477974"/>
    <w:rsid w:val="00480B0B"/>
    <w:rsid w:val="00481371"/>
    <w:rsid w:val="00481445"/>
    <w:rsid w:val="00481A64"/>
    <w:rsid w:val="00482783"/>
    <w:rsid w:val="0048281A"/>
    <w:rsid w:val="004829C2"/>
    <w:rsid w:val="00483C98"/>
    <w:rsid w:val="00483ED4"/>
    <w:rsid w:val="0048415E"/>
    <w:rsid w:val="00484D39"/>
    <w:rsid w:val="0048529F"/>
    <w:rsid w:val="00485E46"/>
    <w:rsid w:val="004861F4"/>
    <w:rsid w:val="00486D5D"/>
    <w:rsid w:val="00486F7A"/>
    <w:rsid w:val="00487104"/>
    <w:rsid w:val="00487823"/>
    <w:rsid w:val="00487886"/>
    <w:rsid w:val="00487FF9"/>
    <w:rsid w:val="004903EB"/>
    <w:rsid w:val="004905F7"/>
    <w:rsid w:val="004906D5"/>
    <w:rsid w:val="0049081E"/>
    <w:rsid w:val="00491464"/>
    <w:rsid w:val="004915A8"/>
    <w:rsid w:val="0049245A"/>
    <w:rsid w:val="00493DBF"/>
    <w:rsid w:val="00494950"/>
    <w:rsid w:val="00496948"/>
    <w:rsid w:val="004969C2"/>
    <w:rsid w:val="00496B65"/>
    <w:rsid w:val="0049716C"/>
    <w:rsid w:val="0049756F"/>
    <w:rsid w:val="004A1623"/>
    <w:rsid w:val="004A233F"/>
    <w:rsid w:val="004A240B"/>
    <w:rsid w:val="004A3330"/>
    <w:rsid w:val="004A3495"/>
    <w:rsid w:val="004A34C6"/>
    <w:rsid w:val="004A393A"/>
    <w:rsid w:val="004A4A0B"/>
    <w:rsid w:val="004A5164"/>
    <w:rsid w:val="004A5969"/>
    <w:rsid w:val="004A5B65"/>
    <w:rsid w:val="004A7164"/>
    <w:rsid w:val="004B0ABF"/>
    <w:rsid w:val="004B0F4D"/>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C655C"/>
    <w:rsid w:val="004C73D9"/>
    <w:rsid w:val="004D028B"/>
    <w:rsid w:val="004D0CDA"/>
    <w:rsid w:val="004D1DC4"/>
    <w:rsid w:val="004D206B"/>
    <w:rsid w:val="004D2884"/>
    <w:rsid w:val="004D2FBA"/>
    <w:rsid w:val="004D3423"/>
    <w:rsid w:val="004D36DD"/>
    <w:rsid w:val="004D3C3B"/>
    <w:rsid w:val="004D5251"/>
    <w:rsid w:val="004D5A14"/>
    <w:rsid w:val="004D60A7"/>
    <w:rsid w:val="004D60C5"/>
    <w:rsid w:val="004D69DD"/>
    <w:rsid w:val="004D6AAF"/>
    <w:rsid w:val="004D76CA"/>
    <w:rsid w:val="004D7A13"/>
    <w:rsid w:val="004E05DD"/>
    <w:rsid w:val="004E0F03"/>
    <w:rsid w:val="004E13DE"/>
    <w:rsid w:val="004E1531"/>
    <w:rsid w:val="004E15B3"/>
    <w:rsid w:val="004E178B"/>
    <w:rsid w:val="004E1961"/>
    <w:rsid w:val="004E1BCC"/>
    <w:rsid w:val="004E22AE"/>
    <w:rsid w:val="004E2E33"/>
    <w:rsid w:val="004E2FF6"/>
    <w:rsid w:val="004E3235"/>
    <w:rsid w:val="004E332F"/>
    <w:rsid w:val="004E3A13"/>
    <w:rsid w:val="004E3AE9"/>
    <w:rsid w:val="004E5A3C"/>
    <w:rsid w:val="004E5A94"/>
    <w:rsid w:val="004E63F9"/>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072"/>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318"/>
    <w:rsid w:val="00522735"/>
    <w:rsid w:val="00523066"/>
    <w:rsid w:val="00524108"/>
    <w:rsid w:val="0052450A"/>
    <w:rsid w:val="0052770E"/>
    <w:rsid w:val="00530653"/>
    <w:rsid w:val="005315AB"/>
    <w:rsid w:val="00531A55"/>
    <w:rsid w:val="00531EA6"/>
    <w:rsid w:val="0053224D"/>
    <w:rsid w:val="0053338F"/>
    <w:rsid w:val="005335F2"/>
    <w:rsid w:val="00533947"/>
    <w:rsid w:val="0053394C"/>
    <w:rsid w:val="00533C26"/>
    <w:rsid w:val="005349CF"/>
    <w:rsid w:val="00534D6E"/>
    <w:rsid w:val="0053571C"/>
    <w:rsid w:val="00535793"/>
    <w:rsid w:val="0053627F"/>
    <w:rsid w:val="00536EFD"/>
    <w:rsid w:val="005440A7"/>
    <w:rsid w:val="00544101"/>
    <w:rsid w:val="005449BA"/>
    <w:rsid w:val="00544E1A"/>
    <w:rsid w:val="005459E0"/>
    <w:rsid w:val="00545B81"/>
    <w:rsid w:val="00545F37"/>
    <w:rsid w:val="00546C13"/>
    <w:rsid w:val="00547026"/>
    <w:rsid w:val="00547A2F"/>
    <w:rsid w:val="00547B15"/>
    <w:rsid w:val="00547D55"/>
    <w:rsid w:val="00550A88"/>
    <w:rsid w:val="0055229D"/>
    <w:rsid w:val="005523E0"/>
    <w:rsid w:val="00552631"/>
    <w:rsid w:val="00552C1F"/>
    <w:rsid w:val="00553A9A"/>
    <w:rsid w:val="00553B2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0F3A"/>
    <w:rsid w:val="005816BD"/>
    <w:rsid w:val="005818A7"/>
    <w:rsid w:val="00581B1F"/>
    <w:rsid w:val="0058256C"/>
    <w:rsid w:val="00582AB4"/>
    <w:rsid w:val="00582DB3"/>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3958"/>
    <w:rsid w:val="0059395E"/>
    <w:rsid w:val="00593A18"/>
    <w:rsid w:val="005954C5"/>
    <w:rsid w:val="00595E1D"/>
    <w:rsid w:val="00596009"/>
    <w:rsid w:val="005965A4"/>
    <w:rsid w:val="00596AA0"/>
    <w:rsid w:val="0059741D"/>
    <w:rsid w:val="0059750B"/>
    <w:rsid w:val="005979C6"/>
    <w:rsid w:val="005A06DF"/>
    <w:rsid w:val="005A0A93"/>
    <w:rsid w:val="005A10E9"/>
    <w:rsid w:val="005A14DE"/>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1FC2"/>
    <w:rsid w:val="005B2178"/>
    <w:rsid w:val="005B2375"/>
    <w:rsid w:val="005B3F24"/>
    <w:rsid w:val="005B48CB"/>
    <w:rsid w:val="005B4AA5"/>
    <w:rsid w:val="005B4CF1"/>
    <w:rsid w:val="005B546A"/>
    <w:rsid w:val="005B6472"/>
    <w:rsid w:val="005B6B2C"/>
    <w:rsid w:val="005B7A06"/>
    <w:rsid w:val="005B7DCB"/>
    <w:rsid w:val="005C0812"/>
    <w:rsid w:val="005C0FE5"/>
    <w:rsid w:val="005C15C4"/>
    <w:rsid w:val="005C183D"/>
    <w:rsid w:val="005C1932"/>
    <w:rsid w:val="005C1D6C"/>
    <w:rsid w:val="005C1F68"/>
    <w:rsid w:val="005C272A"/>
    <w:rsid w:val="005C2C08"/>
    <w:rsid w:val="005C2F02"/>
    <w:rsid w:val="005C3035"/>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5A0B"/>
    <w:rsid w:val="005D61A5"/>
    <w:rsid w:val="005D6A46"/>
    <w:rsid w:val="005D6F80"/>
    <w:rsid w:val="005D7828"/>
    <w:rsid w:val="005D7B04"/>
    <w:rsid w:val="005E0042"/>
    <w:rsid w:val="005E0681"/>
    <w:rsid w:val="005E09F9"/>
    <w:rsid w:val="005E12A6"/>
    <w:rsid w:val="005E2391"/>
    <w:rsid w:val="005E2AEE"/>
    <w:rsid w:val="005E2CD3"/>
    <w:rsid w:val="005E372B"/>
    <w:rsid w:val="005E422E"/>
    <w:rsid w:val="005E590A"/>
    <w:rsid w:val="005E67D8"/>
    <w:rsid w:val="005E69F1"/>
    <w:rsid w:val="005E6A2B"/>
    <w:rsid w:val="005E7517"/>
    <w:rsid w:val="005F0ED3"/>
    <w:rsid w:val="005F10DB"/>
    <w:rsid w:val="005F3ACE"/>
    <w:rsid w:val="005F4875"/>
    <w:rsid w:val="005F4DA9"/>
    <w:rsid w:val="005F4F34"/>
    <w:rsid w:val="005F52C7"/>
    <w:rsid w:val="005F538B"/>
    <w:rsid w:val="006002FD"/>
    <w:rsid w:val="00600601"/>
    <w:rsid w:val="00601E47"/>
    <w:rsid w:val="00602DE9"/>
    <w:rsid w:val="00603396"/>
    <w:rsid w:val="0060382E"/>
    <w:rsid w:val="00604E4F"/>
    <w:rsid w:val="00605ACB"/>
    <w:rsid w:val="00606FCF"/>
    <w:rsid w:val="00607262"/>
    <w:rsid w:val="006074FA"/>
    <w:rsid w:val="006075D0"/>
    <w:rsid w:val="006076CE"/>
    <w:rsid w:val="006109E6"/>
    <w:rsid w:val="00610D75"/>
    <w:rsid w:val="00610EBB"/>
    <w:rsid w:val="00611170"/>
    <w:rsid w:val="0061119A"/>
    <w:rsid w:val="006112C9"/>
    <w:rsid w:val="0061168B"/>
    <w:rsid w:val="00611C21"/>
    <w:rsid w:val="006121F0"/>
    <w:rsid w:val="0061220F"/>
    <w:rsid w:val="00612906"/>
    <w:rsid w:val="00613042"/>
    <w:rsid w:val="006161BB"/>
    <w:rsid w:val="00616909"/>
    <w:rsid w:val="00616CEC"/>
    <w:rsid w:val="00616E32"/>
    <w:rsid w:val="006170FE"/>
    <w:rsid w:val="00617609"/>
    <w:rsid w:val="0061761A"/>
    <w:rsid w:val="0062069E"/>
    <w:rsid w:val="006209DC"/>
    <w:rsid w:val="00620F42"/>
    <w:rsid w:val="00621DFC"/>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37BC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7AF"/>
    <w:rsid w:val="00652902"/>
    <w:rsid w:val="0065385D"/>
    <w:rsid w:val="00653B09"/>
    <w:rsid w:val="00653C70"/>
    <w:rsid w:val="00653F32"/>
    <w:rsid w:val="00654215"/>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1828"/>
    <w:rsid w:val="00672427"/>
    <w:rsid w:val="00673080"/>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5D3"/>
    <w:rsid w:val="00686CAF"/>
    <w:rsid w:val="006870E7"/>
    <w:rsid w:val="0069046F"/>
    <w:rsid w:val="00691585"/>
    <w:rsid w:val="00692A8B"/>
    <w:rsid w:val="00692D25"/>
    <w:rsid w:val="00692D7C"/>
    <w:rsid w:val="00693676"/>
    <w:rsid w:val="0069398D"/>
    <w:rsid w:val="00694202"/>
    <w:rsid w:val="006949E8"/>
    <w:rsid w:val="006950A2"/>
    <w:rsid w:val="006951C5"/>
    <w:rsid w:val="00695B50"/>
    <w:rsid w:val="00695C3B"/>
    <w:rsid w:val="0069638C"/>
    <w:rsid w:val="006975BD"/>
    <w:rsid w:val="006978C8"/>
    <w:rsid w:val="006A190A"/>
    <w:rsid w:val="006A1AD6"/>
    <w:rsid w:val="006A1C26"/>
    <w:rsid w:val="006A2441"/>
    <w:rsid w:val="006A3752"/>
    <w:rsid w:val="006A5545"/>
    <w:rsid w:val="006A6F55"/>
    <w:rsid w:val="006A71CE"/>
    <w:rsid w:val="006A7AD4"/>
    <w:rsid w:val="006A7D36"/>
    <w:rsid w:val="006B0606"/>
    <w:rsid w:val="006B0834"/>
    <w:rsid w:val="006B1A78"/>
    <w:rsid w:val="006B22B8"/>
    <w:rsid w:val="006B4378"/>
    <w:rsid w:val="006B45E2"/>
    <w:rsid w:val="006B6C99"/>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B92"/>
    <w:rsid w:val="006E6235"/>
    <w:rsid w:val="006E7E4E"/>
    <w:rsid w:val="006F0158"/>
    <w:rsid w:val="006F0EA5"/>
    <w:rsid w:val="006F2305"/>
    <w:rsid w:val="006F24D2"/>
    <w:rsid w:val="006F39CC"/>
    <w:rsid w:val="006F4046"/>
    <w:rsid w:val="006F4C91"/>
    <w:rsid w:val="006F5B1A"/>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1B9"/>
    <w:rsid w:val="007313D8"/>
    <w:rsid w:val="007320E4"/>
    <w:rsid w:val="00732C98"/>
    <w:rsid w:val="00732DB7"/>
    <w:rsid w:val="007334AC"/>
    <w:rsid w:val="00733CD9"/>
    <w:rsid w:val="00736171"/>
    <w:rsid w:val="007368CD"/>
    <w:rsid w:val="007369C9"/>
    <w:rsid w:val="00736DF9"/>
    <w:rsid w:val="007379FB"/>
    <w:rsid w:val="00737C0F"/>
    <w:rsid w:val="00737D1B"/>
    <w:rsid w:val="0074010A"/>
    <w:rsid w:val="00742DE8"/>
    <w:rsid w:val="00743F29"/>
    <w:rsid w:val="00744584"/>
    <w:rsid w:val="00744909"/>
    <w:rsid w:val="00745039"/>
    <w:rsid w:val="007452DF"/>
    <w:rsid w:val="00745B61"/>
    <w:rsid w:val="0074622C"/>
    <w:rsid w:val="00746353"/>
    <w:rsid w:val="007466C5"/>
    <w:rsid w:val="007469B3"/>
    <w:rsid w:val="00746DCB"/>
    <w:rsid w:val="00747AF1"/>
    <w:rsid w:val="007501B1"/>
    <w:rsid w:val="007502E0"/>
    <w:rsid w:val="00750B80"/>
    <w:rsid w:val="007517E8"/>
    <w:rsid w:val="00751B53"/>
    <w:rsid w:val="00751C31"/>
    <w:rsid w:val="007522BE"/>
    <w:rsid w:val="007522CF"/>
    <w:rsid w:val="00752EC2"/>
    <w:rsid w:val="007531B7"/>
    <w:rsid w:val="0075375D"/>
    <w:rsid w:val="007541C0"/>
    <w:rsid w:val="007546A3"/>
    <w:rsid w:val="007547F1"/>
    <w:rsid w:val="00754C0A"/>
    <w:rsid w:val="007556E9"/>
    <w:rsid w:val="00755AE5"/>
    <w:rsid w:val="00757098"/>
    <w:rsid w:val="00757655"/>
    <w:rsid w:val="007602BA"/>
    <w:rsid w:val="007604AE"/>
    <w:rsid w:val="007609A6"/>
    <w:rsid w:val="00760D54"/>
    <w:rsid w:val="0076128A"/>
    <w:rsid w:val="00761EC5"/>
    <w:rsid w:val="00762376"/>
    <w:rsid w:val="007636AD"/>
    <w:rsid w:val="007652DF"/>
    <w:rsid w:val="00765A50"/>
    <w:rsid w:val="007661C3"/>
    <w:rsid w:val="00766464"/>
    <w:rsid w:val="007666CA"/>
    <w:rsid w:val="007666D5"/>
    <w:rsid w:val="00766A34"/>
    <w:rsid w:val="00766CC6"/>
    <w:rsid w:val="007671DA"/>
    <w:rsid w:val="00767235"/>
    <w:rsid w:val="00767B3C"/>
    <w:rsid w:val="00767E53"/>
    <w:rsid w:val="00771226"/>
    <w:rsid w:val="007712A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87A8B"/>
    <w:rsid w:val="00790629"/>
    <w:rsid w:val="00791B51"/>
    <w:rsid w:val="00791BBF"/>
    <w:rsid w:val="00791EF3"/>
    <w:rsid w:val="007922AF"/>
    <w:rsid w:val="00792335"/>
    <w:rsid w:val="00792DAF"/>
    <w:rsid w:val="00793C1C"/>
    <w:rsid w:val="0079448F"/>
    <w:rsid w:val="007945FD"/>
    <w:rsid w:val="00794AC9"/>
    <w:rsid w:val="00794C66"/>
    <w:rsid w:val="00794EDD"/>
    <w:rsid w:val="00795091"/>
    <w:rsid w:val="007959BB"/>
    <w:rsid w:val="00795A37"/>
    <w:rsid w:val="00795BB8"/>
    <w:rsid w:val="00797446"/>
    <w:rsid w:val="00797BFA"/>
    <w:rsid w:val="007A03AB"/>
    <w:rsid w:val="007A0444"/>
    <w:rsid w:val="007A0A46"/>
    <w:rsid w:val="007A15B7"/>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926"/>
    <w:rsid w:val="007B6E4B"/>
    <w:rsid w:val="007B70AE"/>
    <w:rsid w:val="007B7C89"/>
    <w:rsid w:val="007B7EB8"/>
    <w:rsid w:val="007C021B"/>
    <w:rsid w:val="007C0356"/>
    <w:rsid w:val="007C04FA"/>
    <w:rsid w:val="007C092C"/>
    <w:rsid w:val="007C09C4"/>
    <w:rsid w:val="007C0EE7"/>
    <w:rsid w:val="007C1555"/>
    <w:rsid w:val="007C1D10"/>
    <w:rsid w:val="007C294E"/>
    <w:rsid w:val="007C2D23"/>
    <w:rsid w:val="007C5827"/>
    <w:rsid w:val="007C5A41"/>
    <w:rsid w:val="007C65F6"/>
    <w:rsid w:val="007C6799"/>
    <w:rsid w:val="007C6E10"/>
    <w:rsid w:val="007C776A"/>
    <w:rsid w:val="007C7976"/>
    <w:rsid w:val="007D007D"/>
    <w:rsid w:val="007D06AC"/>
    <w:rsid w:val="007D0C12"/>
    <w:rsid w:val="007D0F46"/>
    <w:rsid w:val="007D0FA1"/>
    <w:rsid w:val="007D1085"/>
    <w:rsid w:val="007D166F"/>
    <w:rsid w:val="007D1CB2"/>
    <w:rsid w:val="007D1EA8"/>
    <w:rsid w:val="007D28EC"/>
    <w:rsid w:val="007D3A86"/>
    <w:rsid w:val="007D4C07"/>
    <w:rsid w:val="007D4CFF"/>
    <w:rsid w:val="007D5195"/>
    <w:rsid w:val="007D53F2"/>
    <w:rsid w:val="007D55C0"/>
    <w:rsid w:val="007D5EDC"/>
    <w:rsid w:val="007D6A88"/>
    <w:rsid w:val="007D6BB4"/>
    <w:rsid w:val="007D763D"/>
    <w:rsid w:val="007D770A"/>
    <w:rsid w:val="007E1205"/>
    <w:rsid w:val="007E20FC"/>
    <w:rsid w:val="007E2242"/>
    <w:rsid w:val="007E2767"/>
    <w:rsid w:val="007E3598"/>
    <w:rsid w:val="007E40FE"/>
    <w:rsid w:val="007E49A9"/>
    <w:rsid w:val="007E4D0F"/>
    <w:rsid w:val="007E511B"/>
    <w:rsid w:val="007E58D2"/>
    <w:rsid w:val="007E5B8C"/>
    <w:rsid w:val="007E6C8E"/>
    <w:rsid w:val="007E6F79"/>
    <w:rsid w:val="007E7897"/>
    <w:rsid w:val="007E7DBE"/>
    <w:rsid w:val="007F03B4"/>
    <w:rsid w:val="007F0BA0"/>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36A5"/>
    <w:rsid w:val="00824B1B"/>
    <w:rsid w:val="008259E7"/>
    <w:rsid w:val="008279DC"/>
    <w:rsid w:val="00827A24"/>
    <w:rsid w:val="00827C0E"/>
    <w:rsid w:val="00827DD5"/>
    <w:rsid w:val="0083021E"/>
    <w:rsid w:val="008309B2"/>
    <w:rsid w:val="00831E60"/>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065D"/>
    <w:rsid w:val="0084134D"/>
    <w:rsid w:val="00841782"/>
    <w:rsid w:val="008424E4"/>
    <w:rsid w:val="008428C7"/>
    <w:rsid w:val="00842FD7"/>
    <w:rsid w:val="00843AB0"/>
    <w:rsid w:val="00843B2A"/>
    <w:rsid w:val="00844DDA"/>
    <w:rsid w:val="00845F68"/>
    <w:rsid w:val="00846CAC"/>
    <w:rsid w:val="00847190"/>
    <w:rsid w:val="00847208"/>
    <w:rsid w:val="00847BDD"/>
    <w:rsid w:val="00850FBD"/>
    <w:rsid w:val="0085115E"/>
    <w:rsid w:val="0085172C"/>
    <w:rsid w:val="00852C60"/>
    <w:rsid w:val="0085342A"/>
    <w:rsid w:val="00853C5C"/>
    <w:rsid w:val="008544CF"/>
    <w:rsid w:val="008555C6"/>
    <w:rsid w:val="00855E00"/>
    <w:rsid w:val="0085780A"/>
    <w:rsid w:val="0086270B"/>
    <w:rsid w:val="00862C0D"/>
    <w:rsid w:val="00863A38"/>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012C"/>
    <w:rsid w:val="00891AB2"/>
    <w:rsid w:val="0089200D"/>
    <w:rsid w:val="008923EB"/>
    <w:rsid w:val="00892587"/>
    <w:rsid w:val="008936D9"/>
    <w:rsid w:val="00893901"/>
    <w:rsid w:val="00893A73"/>
    <w:rsid w:val="00894411"/>
    <w:rsid w:val="008946F1"/>
    <w:rsid w:val="008960DC"/>
    <w:rsid w:val="008960F8"/>
    <w:rsid w:val="0089619F"/>
    <w:rsid w:val="008969AE"/>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60B1"/>
    <w:rsid w:val="008C732E"/>
    <w:rsid w:val="008D039D"/>
    <w:rsid w:val="008D1396"/>
    <w:rsid w:val="008D13D9"/>
    <w:rsid w:val="008D15F9"/>
    <w:rsid w:val="008D1CD3"/>
    <w:rsid w:val="008D2D10"/>
    <w:rsid w:val="008D300F"/>
    <w:rsid w:val="008D3188"/>
    <w:rsid w:val="008D371F"/>
    <w:rsid w:val="008D396A"/>
    <w:rsid w:val="008D46CD"/>
    <w:rsid w:val="008D49A6"/>
    <w:rsid w:val="008D59E0"/>
    <w:rsid w:val="008D6950"/>
    <w:rsid w:val="008D6FC1"/>
    <w:rsid w:val="008E10DC"/>
    <w:rsid w:val="008E18FF"/>
    <w:rsid w:val="008E1F33"/>
    <w:rsid w:val="008E26E6"/>
    <w:rsid w:val="008E2AB8"/>
    <w:rsid w:val="008E3C9B"/>
    <w:rsid w:val="008E3F17"/>
    <w:rsid w:val="008E60FF"/>
    <w:rsid w:val="008E63D2"/>
    <w:rsid w:val="008E64D6"/>
    <w:rsid w:val="008E6D33"/>
    <w:rsid w:val="008E7F15"/>
    <w:rsid w:val="008F0780"/>
    <w:rsid w:val="008F0896"/>
    <w:rsid w:val="008F0C44"/>
    <w:rsid w:val="008F0CB7"/>
    <w:rsid w:val="008F1746"/>
    <w:rsid w:val="008F2148"/>
    <w:rsid w:val="008F2596"/>
    <w:rsid w:val="008F3959"/>
    <w:rsid w:val="008F3C56"/>
    <w:rsid w:val="008F4506"/>
    <w:rsid w:val="008F4979"/>
    <w:rsid w:val="008F555A"/>
    <w:rsid w:val="008F561B"/>
    <w:rsid w:val="008F5731"/>
    <w:rsid w:val="008F5C8E"/>
    <w:rsid w:val="008F649A"/>
    <w:rsid w:val="008F64F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44C0"/>
    <w:rsid w:val="0091538A"/>
    <w:rsid w:val="00915C6E"/>
    <w:rsid w:val="009166A2"/>
    <w:rsid w:val="009179EF"/>
    <w:rsid w:val="009206DF"/>
    <w:rsid w:val="009210A7"/>
    <w:rsid w:val="009218F6"/>
    <w:rsid w:val="00921CBD"/>
    <w:rsid w:val="00922B0C"/>
    <w:rsid w:val="00922F22"/>
    <w:rsid w:val="00922FF9"/>
    <w:rsid w:val="009233B4"/>
    <w:rsid w:val="0092375A"/>
    <w:rsid w:val="00923F6B"/>
    <w:rsid w:val="0092403C"/>
    <w:rsid w:val="009241AE"/>
    <w:rsid w:val="00925F16"/>
    <w:rsid w:val="009265D9"/>
    <w:rsid w:val="00926C7C"/>
    <w:rsid w:val="0092713D"/>
    <w:rsid w:val="0092735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137F"/>
    <w:rsid w:val="00972110"/>
    <w:rsid w:val="0097216E"/>
    <w:rsid w:val="009725B6"/>
    <w:rsid w:val="00973422"/>
    <w:rsid w:val="00973435"/>
    <w:rsid w:val="00973E37"/>
    <w:rsid w:val="0097407B"/>
    <w:rsid w:val="00975394"/>
    <w:rsid w:val="009759D2"/>
    <w:rsid w:val="009764BE"/>
    <w:rsid w:val="00977390"/>
    <w:rsid w:val="0097775B"/>
    <w:rsid w:val="009809CF"/>
    <w:rsid w:val="00980E7C"/>
    <w:rsid w:val="0098172D"/>
    <w:rsid w:val="00981C7B"/>
    <w:rsid w:val="009829D1"/>
    <w:rsid w:val="00982C70"/>
    <w:rsid w:val="00982D70"/>
    <w:rsid w:val="00983E45"/>
    <w:rsid w:val="009842B9"/>
    <w:rsid w:val="00984508"/>
    <w:rsid w:val="00984C29"/>
    <w:rsid w:val="00985115"/>
    <w:rsid w:val="00985AEC"/>
    <w:rsid w:val="00985CBB"/>
    <w:rsid w:val="009861E7"/>
    <w:rsid w:val="00986ED9"/>
    <w:rsid w:val="00987F54"/>
    <w:rsid w:val="00991CDB"/>
    <w:rsid w:val="00991D6E"/>
    <w:rsid w:val="0099215A"/>
    <w:rsid w:val="009924B9"/>
    <w:rsid w:val="00992EFD"/>
    <w:rsid w:val="009935E0"/>
    <w:rsid w:val="00993675"/>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981"/>
    <w:rsid w:val="009A4A0C"/>
    <w:rsid w:val="009A5914"/>
    <w:rsid w:val="009A7A28"/>
    <w:rsid w:val="009A7ABE"/>
    <w:rsid w:val="009A7DB2"/>
    <w:rsid w:val="009B0378"/>
    <w:rsid w:val="009B0533"/>
    <w:rsid w:val="009B0B4E"/>
    <w:rsid w:val="009B15C6"/>
    <w:rsid w:val="009B1D2D"/>
    <w:rsid w:val="009B23B8"/>
    <w:rsid w:val="009B2538"/>
    <w:rsid w:val="009B2B7A"/>
    <w:rsid w:val="009B2DF9"/>
    <w:rsid w:val="009B3B25"/>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3ABF"/>
    <w:rsid w:val="009E41DA"/>
    <w:rsid w:val="009E4791"/>
    <w:rsid w:val="009E48E0"/>
    <w:rsid w:val="009E5FD1"/>
    <w:rsid w:val="009E6804"/>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594F"/>
    <w:rsid w:val="00A065F8"/>
    <w:rsid w:val="00A06C76"/>
    <w:rsid w:val="00A06E0B"/>
    <w:rsid w:val="00A07437"/>
    <w:rsid w:val="00A103C7"/>
    <w:rsid w:val="00A11086"/>
    <w:rsid w:val="00A1110F"/>
    <w:rsid w:val="00A1115D"/>
    <w:rsid w:val="00A11619"/>
    <w:rsid w:val="00A1310D"/>
    <w:rsid w:val="00A13373"/>
    <w:rsid w:val="00A135B9"/>
    <w:rsid w:val="00A13BB1"/>
    <w:rsid w:val="00A13BC8"/>
    <w:rsid w:val="00A13DA8"/>
    <w:rsid w:val="00A13EA2"/>
    <w:rsid w:val="00A14DF6"/>
    <w:rsid w:val="00A14E39"/>
    <w:rsid w:val="00A1526A"/>
    <w:rsid w:val="00A16252"/>
    <w:rsid w:val="00A20A7A"/>
    <w:rsid w:val="00A20CC6"/>
    <w:rsid w:val="00A20F13"/>
    <w:rsid w:val="00A21005"/>
    <w:rsid w:val="00A213AF"/>
    <w:rsid w:val="00A2185C"/>
    <w:rsid w:val="00A21B2C"/>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66E0"/>
    <w:rsid w:val="00A4700E"/>
    <w:rsid w:val="00A47068"/>
    <w:rsid w:val="00A470FE"/>
    <w:rsid w:val="00A47D09"/>
    <w:rsid w:val="00A47DA0"/>
    <w:rsid w:val="00A504BD"/>
    <w:rsid w:val="00A50C1E"/>
    <w:rsid w:val="00A515B6"/>
    <w:rsid w:val="00A51A87"/>
    <w:rsid w:val="00A53426"/>
    <w:rsid w:val="00A53C9E"/>
    <w:rsid w:val="00A572F3"/>
    <w:rsid w:val="00A574F7"/>
    <w:rsid w:val="00A615C5"/>
    <w:rsid w:val="00A627FF"/>
    <w:rsid w:val="00A634B7"/>
    <w:rsid w:val="00A64C4E"/>
    <w:rsid w:val="00A65149"/>
    <w:rsid w:val="00A6581A"/>
    <w:rsid w:val="00A65853"/>
    <w:rsid w:val="00A65A7E"/>
    <w:rsid w:val="00A65ADA"/>
    <w:rsid w:val="00A66493"/>
    <w:rsid w:val="00A664BD"/>
    <w:rsid w:val="00A67ABE"/>
    <w:rsid w:val="00A67DF0"/>
    <w:rsid w:val="00A70BEC"/>
    <w:rsid w:val="00A714D7"/>
    <w:rsid w:val="00A715E5"/>
    <w:rsid w:val="00A71602"/>
    <w:rsid w:val="00A721F9"/>
    <w:rsid w:val="00A72539"/>
    <w:rsid w:val="00A7271B"/>
    <w:rsid w:val="00A7324A"/>
    <w:rsid w:val="00A737A2"/>
    <w:rsid w:val="00A737F6"/>
    <w:rsid w:val="00A74E86"/>
    <w:rsid w:val="00A75A02"/>
    <w:rsid w:val="00A75E6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6D1"/>
    <w:rsid w:val="00A878E4"/>
    <w:rsid w:val="00A87935"/>
    <w:rsid w:val="00A904FC"/>
    <w:rsid w:val="00A90715"/>
    <w:rsid w:val="00A90E31"/>
    <w:rsid w:val="00A90EDB"/>
    <w:rsid w:val="00A91616"/>
    <w:rsid w:val="00A919B1"/>
    <w:rsid w:val="00A932E0"/>
    <w:rsid w:val="00A93E89"/>
    <w:rsid w:val="00A93E94"/>
    <w:rsid w:val="00A93F0D"/>
    <w:rsid w:val="00A94351"/>
    <w:rsid w:val="00A94376"/>
    <w:rsid w:val="00A95478"/>
    <w:rsid w:val="00A97976"/>
    <w:rsid w:val="00A97E9B"/>
    <w:rsid w:val="00A97F80"/>
    <w:rsid w:val="00AA019B"/>
    <w:rsid w:val="00AA1989"/>
    <w:rsid w:val="00AA1C6B"/>
    <w:rsid w:val="00AA1E3E"/>
    <w:rsid w:val="00AA2364"/>
    <w:rsid w:val="00AA2873"/>
    <w:rsid w:val="00AA304E"/>
    <w:rsid w:val="00AA3563"/>
    <w:rsid w:val="00AA3826"/>
    <w:rsid w:val="00AA5B3A"/>
    <w:rsid w:val="00AA5DC6"/>
    <w:rsid w:val="00AA657E"/>
    <w:rsid w:val="00AA6A30"/>
    <w:rsid w:val="00AB0766"/>
    <w:rsid w:val="00AB29CD"/>
    <w:rsid w:val="00AB32FF"/>
    <w:rsid w:val="00AB3704"/>
    <w:rsid w:val="00AB3D1C"/>
    <w:rsid w:val="00AB4328"/>
    <w:rsid w:val="00AB4967"/>
    <w:rsid w:val="00AB53D1"/>
    <w:rsid w:val="00AB572D"/>
    <w:rsid w:val="00AB66EE"/>
    <w:rsid w:val="00AB6E70"/>
    <w:rsid w:val="00AB78C0"/>
    <w:rsid w:val="00AB7DBA"/>
    <w:rsid w:val="00AC0E9B"/>
    <w:rsid w:val="00AC1472"/>
    <w:rsid w:val="00AC17A4"/>
    <w:rsid w:val="00AC1862"/>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B1A"/>
    <w:rsid w:val="00AD5B7F"/>
    <w:rsid w:val="00AD5F40"/>
    <w:rsid w:val="00AD64B2"/>
    <w:rsid w:val="00AD7C75"/>
    <w:rsid w:val="00AE0C0F"/>
    <w:rsid w:val="00AE2181"/>
    <w:rsid w:val="00AE256E"/>
    <w:rsid w:val="00AE2C8F"/>
    <w:rsid w:val="00AE2CFA"/>
    <w:rsid w:val="00AE4275"/>
    <w:rsid w:val="00AE4692"/>
    <w:rsid w:val="00AE4B43"/>
    <w:rsid w:val="00AE5DAF"/>
    <w:rsid w:val="00AE6DB6"/>
    <w:rsid w:val="00AE708D"/>
    <w:rsid w:val="00AE786F"/>
    <w:rsid w:val="00AF057F"/>
    <w:rsid w:val="00AF0A7A"/>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22"/>
    <w:rsid w:val="00B10B4C"/>
    <w:rsid w:val="00B10CB7"/>
    <w:rsid w:val="00B111D6"/>
    <w:rsid w:val="00B11414"/>
    <w:rsid w:val="00B12624"/>
    <w:rsid w:val="00B12731"/>
    <w:rsid w:val="00B127F6"/>
    <w:rsid w:val="00B13A3E"/>
    <w:rsid w:val="00B1400D"/>
    <w:rsid w:val="00B14320"/>
    <w:rsid w:val="00B1607C"/>
    <w:rsid w:val="00B17E16"/>
    <w:rsid w:val="00B2086F"/>
    <w:rsid w:val="00B20917"/>
    <w:rsid w:val="00B20D03"/>
    <w:rsid w:val="00B221AE"/>
    <w:rsid w:val="00B232B7"/>
    <w:rsid w:val="00B23AE6"/>
    <w:rsid w:val="00B23DB3"/>
    <w:rsid w:val="00B2427F"/>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45D"/>
    <w:rsid w:val="00B34953"/>
    <w:rsid w:val="00B35D85"/>
    <w:rsid w:val="00B36845"/>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991"/>
    <w:rsid w:val="00B55BEE"/>
    <w:rsid w:val="00B57814"/>
    <w:rsid w:val="00B60102"/>
    <w:rsid w:val="00B606FC"/>
    <w:rsid w:val="00B607F9"/>
    <w:rsid w:val="00B612C2"/>
    <w:rsid w:val="00B615A3"/>
    <w:rsid w:val="00B6168E"/>
    <w:rsid w:val="00B61DE2"/>
    <w:rsid w:val="00B63E25"/>
    <w:rsid w:val="00B64497"/>
    <w:rsid w:val="00B64C53"/>
    <w:rsid w:val="00B653CD"/>
    <w:rsid w:val="00B658C5"/>
    <w:rsid w:val="00B665F9"/>
    <w:rsid w:val="00B66661"/>
    <w:rsid w:val="00B66C92"/>
    <w:rsid w:val="00B67463"/>
    <w:rsid w:val="00B67AF3"/>
    <w:rsid w:val="00B70236"/>
    <w:rsid w:val="00B704D5"/>
    <w:rsid w:val="00B70B15"/>
    <w:rsid w:val="00B716A1"/>
    <w:rsid w:val="00B72238"/>
    <w:rsid w:val="00B72CCD"/>
    <w:rsid w:val="00B7440D"/>
    <w:rsid w:val="00B75958"/>
    <w:rsid w:val="00B75FAF"/>
    <w:rsid w:val="00B765FB"/>
    <w:rsid w:val="00B776C4"/>
    <w:rsid w:val="00B77ADA"/>
    <w:rsid w:val="00B77B31"/>
    <w:rsid w:val="00B801AF"/>
    <w:rsid w:val="00B805B7"/>
    <w:rsid w:val="00B8079F"/>
    <w:rsid w:val="00B80E4C"/>
    <w:rsid w:val="00B810DD"/>
    <w:rsid w:val="00B8147F"/>
    <w:rsid w:val="00B822E2"/>
    <w:rsid w:val="00B826D4"/>
    <w:rsid w:val="00B82D99"/>
    <w:rsid w:val="00B82E2F"/>
    <w:rsid w:val="00B82FB8"/>
    <w:rsid w:val="00B83346"/>
    <w:rsid w:val="00B8355D"/>
    <w:rsid w:val="00B83837"/>
    <w:rsid w:val="00B83D8B"/>
    <w:rsid w:val="00B8595E"/>
    <w:rsid w:val="00B860B3"/>
    <w:rsid w:val="00B861C8"/>
    <w:rsid w:val="00B8642D"/>
    <w:rsid w:val="00B86932"/>
    <w:rsid w:val="00B86CD6"/>
    <w:rsid w:val="00B870AA"/>
    <w:rsid w:val="00B87743"/>
    <w:rsid w:val="00B877A8"/>
    <w:rsid w:val="00B90695"/>
    <w:rsid w:val="00B90CFB"/>
    <w:rsid w:val="00B91E92"/>
    <w:rsid w:val="00B92239"/>
    <w:rsid w:val="00B92598"/>
    <w:rsid w:val="00B92C3A"/>
    <w:rsid w:val="00B943CB"/>
    <w:rsid w:val="00B955D3"/>
    <w:rsid w:val="00B96B82"/>
    <w:rsid w:val="00B9788D"/>
    <w:rsid w:val="00BA0923"/>
    <w:rsid w:val="00BA0EA5"/>
    <w:rsid w:val="00BA114C"/>
    <w:rsid w:val="00BA1211"/>
    <w:rsid w:val="00BA1D0C"/>
    <w:rsid w:val="00BA289B"/>
    <w:rsid w:val="00BA3732"/>
    <w:rsid w:val="00BA406F"/>
    <w:rsid w:val="00BA4709"/>
    <w:rsid w:val="00BA4B39"/>
    <w:rsid w:val="00BA4CD4"/>
    <w:rsid w:val="00BA528A"/>
    <w:rsid w:val="00BA5541"/>
    <w:rsid w:val="00BA5542"/>
    <w:rsid w:val="00BA5C65"/>
    <w:rsid w:val="00BA5F07"/>
    <w:rsid w:val="00BA5F0D"/>
    <w:rsid w:val="00BA69C5"/>
    <w:rsid w:val="00BA7973"/>
    <w:rsid w:val="00BA79B6"/>
    <w:rsid w:val="00BB03BB"/>
    <w:rsid w:val="00BB052B"/>
    <w:rsid w:val="00BB0826"/>
    <w:rsid w:val="00BB0D4F"/>
    <w:rsid w:val="00BB23BD"/>
    <w:rsid w:val="00BB2B05"/>
    <w:rsid w:val="00BB36B8"/>
    <w:rsid w:val="00BB3CDF"/>
    <w:rsid w:val="00BB3E31"/>
    <w:rsid w:val="00BB543A"/>
    <w:rsid w:val="00BB5569"/>
    <w:rsid w:val="00BB6CFB"/>
    <w:rsid w:val="00BB6E3D"/>
    <w:rsid w:val="00BB7936"/>
    <w:rsid w:val="00BC06DC"/>
    <w:rsid w:val="00BC0823"/>
    <w:rsid w:val="00BC0ABB"/>
    <w:rsid w:val="00BC1C1F"/>
    <w:rsid w:val="00BC2F11"/>
    <w:rsid w:val="00BC35A8"/>
    <w:rsid w:val="00BC4578"/>
    <w:rsid w:val="00BC470C"/>
    <w:rsid w:val="00BC4C54"/>
    <w:rsid w:val="00BC4FC1"/>
    <w:rsid w:val="00BC56A1"/>
    <w:rsid w:val="00BC581C"/>
    <w:rsid w:val="00BC59B0"/>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4B"/>
    <w:rsid w:val="00BD5FA3"/>
    <w:rsid w:val="00BD61F1"/>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B2"/>
    <w:rsid w:val="00BF0F5F"/>
    <w:rsid w:val="00BF162F"/>
    <w:rsid w:val="00BF480C"/>
    <w:rsid w:val="00BF4C9C"/>
    <w:rsid w:val="00BF5429"/>
    <w:rsid w:val="00BF5D08"/>
    <w:rsid w:val="00BF5F41"/>
    <w:rsid w:val="00BF66EB"/>
    <w:rsid w:val="00BF6A60"/>
    <w:rsid w:val="00BF6B75"/>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965"/>
    <w:rsid w:val="00C15B81"/>
    <w:rsid w:val="00C15DCA"/>
    <w:rsid w:val="00C17819"/>
    <w:rsid w:val="00C2094A"/>
    <w:rsid w:val="00C20BE3"/>
    <w:rsid w:val="00C21F43"/>
    <w:rsid w:val="00C2217C"/>
    <w:rsid w:val="00C2281B"/>
    <w:rsid w:val="00C22F57"/>
    <w:rsid w:val="00C23682"/>
    <w:rsid w:val="00C2415F"/>
    <w:rsid w:val="00C24B0D"/>
    <w:rsid w:val="00C2501D"/>
    <w:rsid w:val="00C2562F"/>
    <w:rsid w:val="00C269A9"/>
    <w:rsid w:val="00C26DB2"/>
    <w:rsid w:val="00C27392"/>
    <w:rsid w:val="00C278F5"/>
    <w:rsid w:val="00C27924"/>
    <w:rsid w:val="00C27DF2"/>
    <w:rsid w:val="00C308E3"/>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223"/>
    <w:rsid w:val="00C505E9"/>
    <w:rsid w:val="00C506B9"/>
    <w:rsid w:val="00C50E41"/>
    <w:rsid w:val="00C516C7"/>
    <w:rsid w:val="00C5195D"/>
    <w:rsid w:val="00C52094"/>
    <w:rsid w:val="00C52AB4"/>
    <w:rsid w:val="00C53664"/>
    <w:rsid w:val="00C544D0"/>
    <w:rsid w:val="00C54830"/>
    <w:rsid w:val="00C54C0A"/>
    <w:rsid w:val="00C558CA"/>
    <w:rsid w:val="00C56C13"/>
    <w:rsid w:val="00C57C81"/>
    <w:rsid w:val="00C60695"/>
    <w:rsid w:val="00C60E00"/>
    <w:rsid w:val="00C61507"/>
    <w:rsid w:val="00C61880"/>
    <w:rsid w:val="00C62D4C"/>
    <w:rsid w:val="00C63B3E"/>
    <w:rsid w:val="00C642E8"/>
    <w:rsid w:val="00C64DD0"/>
    <w:rsid w:val="00C650CF"/>
    <w:rsid w:val="00C653AD"/>
    <w:rsid w:val="00C67344"/>
    <w:rsid w:val="00C704A4"/>
    <w:rsid w:val="00C71563"/>
    <w:rsid w:val="00C7169B"/>
    <w:rsid w:val="00C71AEE"/>
    <w:rsid w:val="00C7205B"/>
    <w:rsid w:val="00C722EA"/>
    <w:rsid w:val="00C724AB"/>
    <w:rsid w:val="00C743FE"/>
    <w:rsid w:val="00C7451A"/>
    <w:rsid w:val="00C75450"/>
    <w:rsid w:val="00C766C4"/>
    <w:rsid w:val="00C77118"/>
    <w:rsid w:val="00C77174"/>
    <w:rsid w:val="00C7741A"/>
    <w:rsid w:val="00C8017F"/>
    <w:rsid w:val="00C80BF8"/>
    <w:rsid w:val="00C814CC"/>
    <w:rsid w:val="00C81526"/>
    <w:rsid w:val="00C816F8"/>
    <w:rsid w:val="00C81742"/>
    <w:rsid w:val="00C8184E"/>
    <w:rsid w:val="00C83EBB"/>
    <w:rsid w:val="00C842F8"/>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0E6"/>
    <w:rsid w:val="00CA14AA"/>
    <w:rsid w:val="00CA1FE2"/>
    <w:rsid w:val="00CA277E"/>
    <w:rsid w:val="00CA2DA7"/>
    <w:rsid w:val="00CA3C6B"/>
    <w:rsid w:val="00CA3DF5"/>
    <w:rsid w:val="00CA3E04"/>
    <w:rsid w:val="00CA4120"/>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44E"/>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0EA"/>
    <w:rsid w:val="00CF35DD"/>
    <w:rsid w:val="00CF4A20"/>
    <w:rsid w:val="00CF4D1D"/>
    <w:rsid w:val="00CF5235"/>
    <w:rsid w:val="00CF6057"/>
    <w:rsid w:val="00CF66C6"/>
    <w:rsid w:val="00CF77FE"/>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AEE"/>
    <w:rsid w:val="00D15D88"/>
    <w:rsid w:val="00D16195"/>
    <w:rsid w:val="00D16582"/>
    <w:rsid w:val="00D16C5A"/>
    <w:rsid w:val="00D1736F"/>
    <w:rsid w:val="00D20AB0"/>
    <w:rsid w:val="00D21055"/>
    <w:rsid w:val="00D2111E"/>
    <w:rsid w:val="00D21A96"/>
    <w:rsid w:val="00D22163"/>
    <w:rsid w:val="00D224EF"/>
    <w:rsid w:val="00D22AD2"/>
    <w:rsid w:val="00D22B6A"/>
    <w:rsid w:val="00D24B29"/>
    <w:rsid w:val="00D24B61"/>
    <w:rsid w:val="00D252ED"/>
    <w:rsid w:val="00D27765"/>
    <w:rsid w:val="00D3057D"/>
    <w:rsid w:val="00D3072E"/>
    <w:rsid w:val="00D30EB6"/>
    <w:rsid w:val="00D32DC1"/>
    <w:rsid w:val="00D33514"/>
    <w:rsid w:val="00D34577"/>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EF3"/>
    <w:rsid w:val="00D42AE9"/>
    <w:rsid w:val="00D42B6A"/>
    <w:rsid w:val="00D43E83"/>
    <w:rsid w:val="00D441E0"/>
    <w:rsid w:val="00D44258"/>
    <w:rsid w:val="00D4547D"/>
    <w:rsid w:val="00D455D2"/>
    <w:rsid w:val="00D457A8"/>
    <w:rsid w:val="00D45B9A"/>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7BA"/>
    <w:rsid w:val="00D71C90"/>
    <w:rsid w:val="00D73284"/>
    <w:rsid w:val="00D741A2"/>
    <w:rsid w:val="00D743EA"/>
    <w:rsid w:val="00D74690"/>
    <w:rsid w:val="00D74843"/>
    <w:rsid w:val="00D74F25"/>
    <w:rsid w:val="00D756D7"/>
    <w:rsid w:val="00D75918"/>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146"/>
    <w:rsid w:val="00D917F9"/>
    <w:rsid w:val="00D92333"/>
    <w:rsid w:val="00D923DB"/>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0862"/>
    <w:rsid w:val="00DA129D"/>
    <w:rsid w:val="00DA1F01"/>
    <w:rsid w:val="00DA243A"/>
    <w:rsid w:val="00DA265A"/>
    <w:rsid w:val="00DA37AF"/>
    <w:rsid w:val="00DA5014"/>
    <w:rsid w:val="00DA5F06"/>
    <w:rsid w:val="00DA631C"/>
    <w:rsid w:val="00DA681B"/>
    <w:rsid w:val="00DA6A5D"/>
    <w:rsid w:val="00DA799A"/>
    <w:rsid w:val="00DA7A13"/>
    <w:rsid w:val="00DB059E"/>
    <w:rsid w:val="00DB15D3"/>
    <w:rsid w:val="00DB2C18"/>
    <w:rsid w:val="00DB2FD9"/>
    <w:rsid w:val="00DB3BB8"/>
    <w:rsid w:val="00DB3D7D"/>
    <w:rsid w:val="00DB45D4"/>
    <w:rsid w:val="00DB469D"/>
    <w:rsid w:val="00DB522E"/>
    <w:rsid w:val="00DB69D9"/>
    <w:rsid w:val="00DB6A84"/>
    <w:rsid w:val="00DB721B"/>
    <w:rsid w:val="00DC06EE"/>
    <w:rsid w:val="00DC0A24"/>
    <w:rsid w:val="00DC1E0C"/>
    <w:rsid w:val="00DC2422"/>
    <w:rsid w:val="00DC24A8"/>
    <w:rsid w:val="00DC2798"/>
    <w:rsid w:val="00DC3EBD"/>
    <w:rsid w:val="00DC4D07"/>
    <w:rsid w:val="00DC5C42"/>
    <w:rsid w:val="00DC5E6E"/>
    <w:rsid w:val="00DC66C2"/>
    <w:rsid w:val="00DC7013"/>
    <w:rsid w:val="00DC756C"/>
    <w:rsid w:val="00DC7F6A"/>
    <w:rsid w:val="00DD0527"/>
    <w:rsid w:val="00DD0FD7"/>
    <w:rsid w:val="00DD203E"/>
    <w:rsid w:val="00DD20D4"/>
    <w:rsid w:val="00DD2B15"/>
    <w:rsid w:val="00DD2F57"/>
    <w:rsid w:val="00DD4295"/>
    <w:rsid w:val="00DD441C"/>
    <w:rsid w:val="00DD471A"/>
    <w:rsid w:val="00DD489F"/>
    <w:rsid w:val="00DD4BE5"/>
    <w:rsid w:val="00DD54C9"/>
    <w:rsid w:val="00DD54F8"/>
    <w:rsid w:val="00DD5CD6"/>
    <w:rsid w:val="00DD6231"/>
    <w:rsid w:val="00DD63A4"/>
    <w:rsid w:val="00DD6C33"/>
    <w:rsid w:val="00DD6F27"/>
    <w:rsid w:val="00DD6F9F"/>
    <w:rsid w:val="00DE0483"/>
    <w:rsid w:val="00DE048C"/>
    <w:rsid w:val="00DE169E"/>
    <w:rsid w:val="00DE2035"/>
    <w:rsid w:val="00DE3BDE"/>
    <w:rsid w:val="00DE3FAA"/>
    <w:rsid w:val="00DE44D3"/>
    <w:rsid w:val="00DE4E07"/>
    <w:rsid w:val="00DE4EBD"/>
    <w:rsid w:val="00DE4F5B"/>
    <w:rsid w:val="00DE54F9"/>
    <w:rsid w:val="00DE6535"/>
    <w:rsid w:val="00DE6DA5"/>
    <w:rsid w:val="00DF03AD"/>
    <w:rsid w:val="00DF0D13"/>
    <w:rsid w:val="00DF1619"/>
    <w:rsid w:val="00DF2789"/>
    <w:rsid w:val="00DF2CF6"/>
    <w:rsid w:val="00DF3D5D"/>
    <w:rsid w:val="00DF44E3"/>
    <w:rsid w:val="00DF477E"/>
    <w:rsid w:val="00DF49AA"/>
    <w:rsid w:val="00DF4B34"/>
    <w:rsid w:val="00DF4CF6"/>
    <w:rsid w:val="00DF616F"/>
    <w:rsid w:val="00E003E3"/>
    <w:rsid w:val="00E0109E"/>
    <w:rsid w:val="00E0168C"/>
    <w:rsid w:val="00E01B4D"/>
    <w:rsid w:val="00E01CAA"/>
    <w:rsid w:val="00E027FA"/>
    <w:rsid w:val="00E0332E"/>
    <w:rsid w:val="00E036FA"/>
    <w:rsid w:val="00E0438B"/>
    <w:rsid w:val="00E04B60"/>
    <w:rsid w:val="00E04E89"/>
    <w:rsid w:val="00E0587A"/>
    <w:rsid w:val="00E07A78"/>
    <w:rsid w:val="00E07F55"/>
    <w:rsid w:val="00E07F87"/>
    <w:rsid w:val="00E1120E"/>
    <w:rsid w:val="00E123E5"/>
    <w:rsid w:val="00E12453"/>
    <w:rsid w:val="00E125D0"/>
    <w:rsid w:val="00E12D0F"/>
    <w:rsid w:val="00E13B5B"/>
    <w:rsid w:val="00E13F20"/>
    <w:rsid w:val="00E14783"/>
    <w:rsid w:val="00E14929"/>
    <w:rsid w:val="00E14BCB"/>
    <w:rsid w:val="00E1516A"/>
    <w:rsid w:val="00E153CC"/>
    <w:rsid w:val="00E15F5B"/>
    <w:rsid w:val="00E16D11"/>
    <w:rsid w:val="00E20C0B"/>
    <w:rsid w:val="00E2141E"/>
    <w:rsid w:val="00E21651"/>
    <w:rsid w:val="00E2172E"/>
    <w:rsid w:val="00E21E17"/>
    <w:rsid w:val="00E2245A"/>
    <w:rsid w:val="00E224AC"/>
    <w:rsid w:val="00E22E3D"/>
    <w:rsid w:val="00E231A0"/>
    <w:rsid w:val="00E23556"/>
    <w:rsid w:val="00E23657"/>
    <w:rsid w:val="00E258B2"/>
    <w:rsid w:val="00E2613A"/>
    <w:rsid w:val="00E26A40"/>
    <w:rsid w:val="00E274BD"/>
    <w:rsid w:val="00E27D64"/>
    <w:rsid w:val="00E3030B"/>
    <w:rsid w:val="00E30A06"/>
    <w:rsid w:val="00E31AC3"/>
    <w:rsid w:val="00E31C18"/>
    <w:rsid w:val="00E321D8"/>
    <w:rsid w:val="00E32572"/>
    <w:rsid w:val="00E329B8"/>
    <w:rsid w:val="00E32ADD"/>
    <w:rsid w:val="00E32C52"/>
    <w:rsid w:val="00E32D66"/>
    <w:rsid w:val="00E332F4"/>
    <w:rsid w:val="00E337BB"/>
    <w:rsid w:val="00E338DD"/>
    <w:rsid w:val="00E33C89"/>
    <w:rsid w:val="00E347C7"/>
    <w:rsid w:val="00E351FA"/>
    <w:rsid w:val="00E35FA4"/>
    <w:rsid w:val="00E3711B"/>
    <w:rsid w:val="00E3720C"/>
    <w:rsid w:val="00E37432"/>
    <w:rsid w:val="00E37439"/>
    <w:rsid w:val="00E375EC"/>
    <w:rsid w:val="00E37FFE"/>
    <w:rsid w:val="00E420B1"/>
    <w:rsid w:val="00E42277"/>
    <w:rsid w:val="00E423A4"/>
    <w:rsid w:val="00E4366E"/>
    <w:rsid w:val="00E450AF"/>
    <w:rsid w:val="00E45B4C"/>
    <w:rsid w:val="00E45D7D"/>
    <w:rsid w:val="00E45FB9"/>
    <w:rsid w:val="00E46732"/>
    <w:rsid w:val="00E47250"/>
    <w:rsid w:val="00E47F02"/>
    <w:rsid w:val="00E52644"/>
    <w:rsid w:val="00E528E0"/>
    <w:rsid w:val="00E537A3"/>
    <w:rsid w:val="00E54888"/>
    <w:rsid w:val="00E548AF"/>
    <w:rsid w:val="00E54DF6"/>
    <w:rsid w:val="00E55266"/>
    <w:rsid w:val="00E56A8E"/>
    <w:rsid w:val="00E56B97"/>
    <w:rsid w:val="00E57057"/>
    <w:rsid w:val="00E57603"/>
    <w:rsid w:val="00E60FFB"/>
    <w:rsid w:val="00E612B5"/>
    <w:rsid w:val="00E61754"/>
    <w:rsid w:val="00E620EE"/>
    <w:rsid w:val="00E6215F"/>
    <w:rsid w:val="00E62BF4"/>
    <w:rsid w:val="00E641C3"/>
    <w:rsid w:val="00E64CB5"/>
    <w:rsid w:val="00E655CF"/>
    <w:rsid w:val="00E6596C"/>
    <w:rsid w:val="00E65A9C"/>
    <w:rsid w:val="00E662CF"/>
    <w:rsid w:val="00E66B70"/>
    <w:rsid w:val="00E66BD4"/>
    <w:rsid w:val="00E66F0F"/>
    <w:rsid w:val="00E67F13"/>
    <w:rsid w:val="00E67F48"/>
    <w:rsid w:val="00E702F0"/>
    <w:rsid w:val="00E706C2"/>
    <w:rsid w:val="00E709D0"/>
    <w:rsid w:val="00E71A53"/>
    <w:rsid w:val="00E71E61"/>
    <w:rsid w:val="00E71F24"/>
    <w:rsid w:val="00E72290"/>
    <w:rsid w:val="00E722FE"/>
    <w:rsid w:val="00E723A4"/>
    <w:rsid w:val="00E73969"/>
    <w:rsid w:val="00E74EDC"/>
    <w:rsid w:val="00E7525D"/>
    <w:rsid w:val="00E75426"/>
    <w:rsid w:val="00E7553E"/>
    <w:rsid w:val="00E773F6"/>
    <w:rsid w:val="00E775ED"/>
    <w:rsid w:val="00E7780B"/>
    <w:rsid w:val="00E779E1"/>
    <w:rsid w:val="00E77C3D"/>
    <w:rsid w:val="00E77DCC"/>
    <w:rsid w:val="00E77ECA"/>
    <w:rsid w:val="00E802D3"/>
    <w:rsid w:val="00E80AA8"/>
    <w:rsid w:val="00E81FCF"/>
    <w:rsid w:val="00E82130"/>
    <w:rsid w:val="00E821D5"/>
    <w:rsid w:val="00E82361"/>
    <w:rsid w:val="00E83170"/>
    <w:rsid w:val="00E83C70"/>
    <w:rsid w:val="00E83FC2"/>
    <w:rsid w:val="00E84E86"/>
    <w:rsid w:val="00E851A0"/>
    <w:rsid w:val="00E853DD"/>
    <w:rsid w:val="00E865B2"/>
    <w:rsid w:val="00E875C2"/>
    <w:rsid w:val="00E877E3"/>
    <w:rsid w:val="00E87E10"/>
    <w:rsid w:val="00E91300"/>
    <w:rsid w:val="00E91487"/>
    <w:rsid w:val="00E91A30"/>
    <w:rsid w:val="00E91EB3"/>
    <w:rsid w:val="00E92868"/>
    <w:rsid w:val="00E93538"/>
    <w:rsid w:val="00E9569A"/>
    <w:rsid w:val="00E9695F"/>
    <w:rsid w:val="00E96C56"/>
    <w:rsid w:val="00E96C61"/>
    <w:rsid w:val="00E96F8C"/>
    <w:rsid w:val="00E97B68"/>
    <w:rsid w:val="00E97CE2"/>
    <w:rsid w:val="00EA0D41"/>
    <w:rsid w:val="00EA0EA0"/>
    <w:rsid w:val="00EA10B8"/>
    <w:rsid w:val="00EA1633"/>
    <w:rsid w:val="00EA1B6E"/>
    <w:rsid w:val="00EA1C3A"/>
    <w:rsid w:val="00EA1E55"/>
    <w:rsid w:val="00EA1F51"/>
    <w:rsid w:val="00EA435D"/>
    <w:rsid w:val="00EA478A"/>
    <w:rsid w:val="00EA55BE"/>
    <w:rsid w:val="00EA6120"/>
    <w:rsid w:val="00EA6632"/>
    <w:rsid w:val="00EA67D5"/>
    <w:rsid w:val="00EA77C3"/>
    <w:rsid w:val="00EA7A52"/>
    <w:rsid w:val="00EA7DD2"/>
    <w:rsid w:val="00EA7F19"/>
    <w:rsid w:val="00EB085C"/>
    <w:rsid w:val="00EB156E"/>
    <w:rsid w:val="00EB1877"/>
    <w:rsid w:val="00EB21E3"/>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AE0"/>
    <w:rsid w:val="00EC0FDC"/>
    <w:rsid w:val="00EC17BD"/>
    <w:rsid w:val="00EC2454"/>
    <w:rsid w:val="00EC29F6"/>
    <w:rsid w:val="00EC2BC2"/>
    <w:rsid w:val="00EC35D7"/>
    <w:rsid w:val="00EC3AC1"/>
    <w:rsid w:val="00EC3D8F"/>
    <w:rsid w:val="00EC4CEB"/>
    <w:rsid w:val="00EC6759"/>
    <w:rsid w:val="00EC6814"/>
    <w:rsid w:val="00EC7FD8"/>
    <w:rsid w:val="00ED01DC"/>
    <w:rsid w:val="00ED026B"/>
    <w:rsid w:val="00ED06ED"/>
    <w:rsid w:val="00ED0B0A"/>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4485"/>
    <w:rsid w:val="00F1594D"/>
    <w:rsid w:val="00F15B8C"/>
    <w:rsid w:val="00F16BD3"/>
    <w:rsid w:val="00F1709A"/>
    <w:rsid w:val="00F179E9"/>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1789"/>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FA7"/>
    <w:rsid w:val="00F571C1"/>
    <w:rsid w:val="00F57F7F"/>
    <w:rsid w:val="00F600AB"/>
    <w:rsid w:val="00F60421"/>
    <w:rsid w:val="00F608F4"/>
    <w:rsid w:val="00F60D30"/>
    <w:rsid w:val="00F60D68"/>
    <w:rsid w:val="00F611EC"/>
    <w:rsid w:val="00F617FA"/>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83B"/>
    <w:rsid w:val="00F7339A"/>
    <w:rsid w:val="00F734A3"/>
    <w:rsid w:val="00F736E6"/>
    <w:rsid w:val="00F737E9"/>
    <w:rsid w:val="00F74319"/>
    <w:rsid w:val="00F747BA"/>
    <w:rsid w:val="00F7490D"/>
    <w:rsid w:val="00F74D83"/>
    <w:rsid w:val="00F7739E"/>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D4"/>
    <w:rsid w:val="00F9357D"/>
    <w:rsid w:val="00F94E9B"/>
    <w:rsid w:val="00F9594A"/>
    <w:rsid w:val="00F95DE9"/>
    <w:rsid w:val="00F975CE"/>
    <w:rsid w:val="00F97C00"/>
    <w:rsid w:val="00F97FAE"/>
    <w:rsid w:val="00FA0229"/>
    <w:rsid w:val="00FA0322"/>
    <w:rsid w:val="00FA0A61"/>
    <w:rsid w:val="00FA25A0"/>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7643"/>
    <w:rsid w:val="00FB797B"/>
    <w:rsid w:val="00FC17F9"/>
    <w:rsid w:val="00FC2AE6"/>
    <w:rsid w:val="00FC2CA5"/>
    <w:rsid w:val="00FC2CC1"/>
    <w:rsid w:val="00FC2E8C"/>
    <w:rsid w:val="00FC4887"/>
    <w:rsid w:val="00FC48E3"/>
    <w:rsid w:val="00FC56F0"/>
    <w:rsid w:val="00FC5CE9"/>
    <w:rsid w:val="00FC6174"/>
    <w:rsid w:val="00FC6D96"/>
    <w:rsid w:val="00FC7A19"/>
    <w:rsid w:val="00FC7ECE"/>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4E81"/>
    <w:rsid w:val="00FE5200"/>
    <w:rsid w:val="00FE5564"/>
    <w:rsid w:val="00FE61D7"/>
    <w:rsid w:val="00FE6CB1"/>
    <w:rsid w:val="00FE7973"/>
    <w:rsid w:val="00FE7A75"/>
    <w:rsid w:val="00FE7C53"/>
    <w:rsid w:val="00FE7E2B"/>
    <w:rsid w:val="00FF02A7"/>
    <w:rsid w:val="00FF07E0"/>
    <w:rsid w:val="00FF0F3B"/>
    <w:rsid w:val="00FF1089"/>
    <w:rsid w:val="00FF16E1"/>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paragraph" w:customStyle="1" w:styleId="CharCharCharChar">
    <w:name w:val="Char Char Char Char"/>
    <w:aliases w:val="Char2"/>
    <w:basedOn w:val="Normal"/>
    <w:next w:val="Normal"/>
    <w:link w:val="FootnoteReference"/>
    <w:rsid w:val="004E1531"/>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4912304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93209?&amp;search=on" TargetMode="External"/><Relationship Id="rId18" Type="http://schemas.openxmlformats.org/officeDocument/2006/relationships/hyperlink" Target="http://eur-lex.europa.eu/eli/reg/2014/651/oj/?locale=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eur-lex.europa.eu/eli/reg/2014/651/oj/?locale=LV" TargetMode="External"/><Relationship Id="rId2" Type="http://schemas.openxmlformats.org/officeDocument/2006/relationships/customXml" Target="../customXml/item2.xml"/><Relationship Id="rId16" Type="http://schemas.openxmlformats.org/officeDocument/2006/relationships/hyperlink" Target="https://likumi.lv/ta/id/293209?&amp;search=on" TargetMode="External"/><Relationship Id="rId20" Type="http://schemas.openxmlformats.org/officeDocument/2006/relationships/hyperlink" Target="https://likumi.lv/ta/id/289471?&amp;search=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ikumi.lv/ta/id/293209?&amp;search=on" TargetMode="External"/><Relationship Id="rId10" Type="http://schemas.openxmlformats.org/officeDocument/2006/relationships/endnotes" Target="endnotes.xml"/><Relationship Id="rId19" Type="http://schemas.openxmlformats.org/officeDocument/2006/relationships/hyperlink" Target="http://www.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3209?&amp;search=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8DC5-52A4-40FA-AAC5-7063A728AAAD}">
  <ds:schemaRefs>
    <ds:schemaRef ds:uri="http://schemas.openxmlformats.org/officeDocument/2006/bibliography"/>
  </ds:schemaRefs>
</ds:datastoreItem>
</file>

<file path=customXml/itemProps2.xml><?xml version="1.0" encoding="utf-8"?>
<ds:datastoreItem xmlns:ds="http://schemas.openxmlformats.org/officeDocument/2006/customXml" ds:itemID="{6F9EF3D9-3F89-401F-9629-150C6549E7DB}">
  <ds:schemaRefs>
    <ds:schemaRef ds:uri="http://schemas.openxmlformats.org/officeDocument/2006/bibliography"/>
  </ds:schemaRefs>
</ds:datastoreItem>
</file>

<file path=customXml/itemProps3.xml><?xml version="1.0" encoding="utf-8"?>
<ds:datastoreItem xmlns:ds="http://schemas.openxmlformats.org/officeDocument/2006/customXml" ds:itemID="{9B33B23A-BFA0-4E38-A44F-920247E86A83}">
  <ds:schemaRefs>
    <ds:schemaRef ds:uri="http://schemas.openxmlformats.org/officeDocument/2006/bibliography"/>
  </ds:schemaRefs>
</ds:datastoreItem>
</file>

<file path=customXml/itemProps4.xml><?xml version="1.0" encoding="utf-8"?>
<ds:datastoreItem xmlns:ds="http://schemas.openxmlformats.org/officeDocument/2006/customXml" ds:itemID="{F0137DD0-2A07-4990-BFB3-4FB978EC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8167</Words>
  <Characters>59658</Characters>
  <Application>Microsoft Office Word</Application>
  <DocSecurity>0</DocSecurity>
  <Lines>497</Lines>
  <Paragraphs>135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67690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Vita Raubiška</cp:lastModifiedBy>
  <cp:revision>2</cp:revision>
  <cp:lastPrinted>2019-01-16T13:38:00Z</cp:lastPrinted>
  <dcterms:created xsi:type="dcterms:W3CDTF">2020-07-13T09:20:00Z</dcterms:created>
  <dcterms:modified xsi:type="dcterms:W3CDTF">2020-07-13T09:20:00Z</dcterms:modified>
</cp:coreProperties>
</file>