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121F6" w14:textId="2E0921CB" w:rsidR="00D811C7" w:rsidRPr="00FC489B" w:rsidRDefault="00D811C7" w:rsidP="00FC489B">
      <w:pPr>
        <w:spacing w:after="0"/>
        <w:jc w:val="center"/>
        <w:rPr>
          <w:rFonts w:ascii="Times New Roman" w:hAnsi="Times New Roman" w:cs="Times New Roman"/>
          <w:b/>
          <w:bCs/>
          <w:sz w:val="30"/>
          <w:szCs w:val="30"/>
        </w:rPr>
      </w:pPr>
      <w:bookmarkStart w:id="0" w:name="_GoBack"/>
      <w:bookmarkEnd w:id="0"/>
      <w:r w:rsidRPr="00D811C7">
        <w:rPr>
          <w:rFonts w:ascii="Times New Roman" w:hAnsi="Times New Roman" w:cs="Times New Roman"/>
          <w:b/>
          <w:bCs/>
          <w:sz w:val="30"/>
          <w:szCs w:val="30"/>
        </w:rPr>
        <w:t>Attiecinām</w:t>
      </w:r>
      <w:r w:rsidR="00FC489B">
        <w:rPr>
          <w:rFonts w:ascii="Times New Roman" w:hAnsi="Times New Roman" w:cs="Times New Roman"/>
          <w:b/>
          <w:bCs/>
          <w:sz w:val="30"/>
          <w:szCs w:val="30"/>
        </w:rPr>
        <w:t>ās</w:t>
      </w:r>
      <w:r w:rsidRPr="00D811C7">
        <w:rPr>
          <w:rFonts w:ascii="Times New Roman" w:hAnsi="Times New Roman" w:cs="Times New Roman"/>
          <w:b/>
          <w:bCs/>
          <w:sz w:val="30"/>
          <w:szCs w:val="30"/>
        </w:rPr>
        <w:t xml:space="preserve"> </w:t>
      </w:r>
      <w:r w:rsidRPr="00FC489B">
        <w:rPr>
          <w:rFonts w:ascii="Times New Roman" w:hAnsi="Times New Roman" w:cs="Times New Roman"/>
          <w:b/>
          <w:bCs/>
          <w:sz w:val="30"/>
          <w:szCs w:val="30"/>
        </w:rPr>
        <w:t>iz</w:t>
      </w:r>
      <w:r w:rsidR="00FC489B">
        <w:rPr>
          <w:rFonts w:ascii="Times New Roman" w:hAnsi="Times New Roman" w:cs="Times New Roman"/>
          <w:b/>
          <w:bCs/>
          <w:sz w:val="30"/>
          <w:szCs w:val="30"/>
        </w:rPr>
        <w:t>maksas</w:t>
      </w:r>
      <w:r w:rsidRPr="00FC489B">
        <w:rPr>
          <w:rFonts w:ascii="Times New Roman" w:hAnsi="Times New Roman" w:cs="Times New Roman"/>
          <w:b/>
          <w:bCs/>
          <w:sz w:val="30"/>
          <w:szCs w:val="30"/>
        </w:rPr>
        <w:t xml:space="preserve"> pamatojošie dokumenti</w:t>
      </w:r>
    </w:p>
    <w:p w14:paraId="075EEED6" w14:textId="77777777" w:rsidR="00FC489B" w:rsidRDefault="00FC489B" w:rsidP="00AD7AF7">
      <w:pPr>
        <w:spacing w:after="120"/>
        <w:jc w:val="center"/>
        <w:rPr>
          <w:rFonts w:ascii="Times New Roman" w:hAnsi="Times New Roman" w:cs="Times New Roman"/>
          <w:b/>
          <w:bCs/>
          <w:sz w:val="26"/>
          <w:szCs w:val="26"/>
        </w:rPr>
      </w:pPr>
      <w:r w:rsidRPr="00FC489B">
        <w:rPr>
          <w:rFonts w:ascii="Times New Roman" w:hAnsi="Times New Roman" w:cs="Times New Roman"/>
          <w:b/>
          <w:bCs/>
          <w:sz w:val="26"/>
          <w:szCs w:val="26"/>
        </w:rPr>
        <w:t>(</w:t>
      </w:r>
      <w:r w:rsidRPr="00FC489B">
        <w:rPr>
          <w:rFonts w:ascii="Times New Roman" w:hAnsi="Times New Roman" w:cs="Times New Roman"/>
          <w:b/>
          <w:bCs/>
          <w:i/>
          <w:sz w:val="26"/>
          <w:szCs w:val="26"/>
        </w:rPr>
        <w:t>saraksts var tikt precizēts</w:t>
      </w:r>
      <w:r w:rsidRPr="00FC489B">
        <w:rPr>
          <w:rFonts w:ascii="Times New Roman" w:hAnsi="Times New Roman" w:cs="Times New Roman"/>
          <w:b/>
          <w:bCs/>
          <w:sz w:val="26"/>
          <w:szCs w:val="26"/>
        </w:rPr>
        <w:t>)</w:t>
      </w:r>
    </w:p>
    <w:p w14:paraId="3CD058C2" w14:textId="510D1D3A" w:rsidR="00D811C7" w:rsidRPr="00F2072F" w:rsidRDefault="00D811C7" w:rsidP="00D811C7">
      <w:pPr>
        <w:jc w:val="both"/>
        <w:rPr>
          <w:rFonts w:ascii="Times New Roman" w:hAnsi="Times New Roman" w:cs="Times New Roman"/>
          <w:b/>
          <w:sz w:val="24"/>
          <w:u w:val="single"/>
          <w:lang w:eastAsia="lv-LV"/>
        </w:rPr>
      </w:pPr>
      <w:r w:rsidRPr="00F2072F">
        <w:rPr>
          <w:rFonts w:ascii="Times New Roman" w:hAnsi="Times New Roman" w:cs="Times New Roman"/>
          <w:b/>
          <w:sz w:val="24"/>
          <w:u w:val="single"/>
          <w:lang w:eastAsia="lv-LV"/>
        </w:rPr>
        <w:t>Vispārējie norādījumi</w:t>
      </w:r>
    </w:p>
    <w:p w14:paraId="6D358DF7" w14:textId="56AC4932" w:rsidR="005265F4" w:rsidRDefault="002E411C" w:rsidP="002E411C">
      <w:pPr>
        <w:numPr>
          <w:ilvl w:val="0"/>
          <w:numId w:val="22"/>
        </w:numPr>
        <w:spacing w:before="120" w:after="0" w:line="240" w:lineRule="auto"/>
        <w:jc w:val="both"/>
        <w:rPr>
          <w:rFonts w:ascii="Times New Roman" w:hAnsi="Times New Roman" w:cs="Times New Roman"/>
          <w:bCs/>
          <w:sz w:val="24"/>
          <w:lang w:eastAsia="lv-LV"/>
        </w:rPr>
      </w:pPr>
      <w:r w:rsidRPr="002E411C">
        <w:rPr>
          <w:rFonts w:ascii="Times New Roman" w:hAnsi="Times New Roman" w:cs="Times New Roman"/>
          <w:bCs/>
          <w:sz w:val="24"/>
          <w:lang w:eastAsia="lv-LV"/>
        </w:rPr>
        <w:t>Sākot ar 2.</w:t>
      </w:r>
      <w:r w:rsidRPr="002E411C">
        <w:rPr>
          <w:rFonts w:ascii="Times New Roman" w:hAnsi="Times New Roman" w:cs="Times New Roman"/>
          <w:sz w:val="24"/>
          <w:lang w:eastAsia="lv-LV"/>
        </w:rPr>
        <w:t>starpposma</w:t>
      </w:r>
      <w:r w:rsidRPr="002E411C">
        <w:rPr>
          <w:rFonts w:ascii="Times New Roman" w:hAnsi="Times New Roman" w:cs="Times New Roman"/>
          <w:bCs/>
          <w:sz w:val="24"/>
          <w:lang w:eastAsia="lv-LV"/>
        </w:rPr>
        <w:t xml:space="preserve"> maksājuma pieprasījumu, finansējuma saņēmējs var saņemt ātrāku maksājumu (bez bankas garantijas) līdz 75% no iesniegtā maksājuma pieprasījuma pirms </w:t>
      </w:r>
      <w:r w:rsidRPr="002E411C">
        <w:rPr>
          <w:rFonts w:ascii="Times New Roman" w:hAnsi="Times New Roman" w:cs="Times New Roman"/>
          <w:bCs/>
          <w:sz w:val="24"/>
        </w:rPr>
        <w:t xml:space="preserve">Centrālā finanšu un līgumu aģentūra </w:t>
      </w:r>
      <w:r w:rsidRPr="002E411C">
        <w:rPr>
          <w:rFonts w:ascii="Times New Roman" w:hAnsi="Times New Roman" w:cs="Times New Roman"/>
          <w:bCs/>
          <w:sz w:val="24"/>
          <w:lang w:eastAsia="lv-LV"/>
        </w:rPr>
        <w:t>ir pabeigusi attiecīgā maksājuma pieprasījuma izvērtēšanu. </w:t>
      </w:r>
    </w:p>
    <w:p w14:paraId="43C97257" w14:textId="0C14A983" w:rsidR="002E411C" w:rsidRPr="002E411C" w:rsidRDefault="00D925AA" w:rsidP="002E411C">
      <w:pPr>
        <w:numPr>
          <w:ilvl w:val="0"/>
          <w:numId w:val="22"/>
        </w:numPr>
        <w:spacing w:before="120" w:after="0" w:line="240" w:lineRule="auto"/>
        <w:jc w:val="both"/>
        <w:rPr>
          <w:rFonts w:ascii="Times New Roman" w:hAnsi="Times New Roman" w:cs="Times New Roman"/>
          <w:bCs/>
          <w:sz w:val="24"/>
          <w:lang w:eastAsia="lv-LV"/>
        </w:rPr>
      </w:pPr>
      <w:r>
        <w:rPr>
          <w:rFonts w:ascii="Times New Roman" w:hAnsi="Times New Roman" w:cs="Times New Roman"/>
          <w:bCs/>
          <w:sz w:val="24"/>
          <w:lang w:eastAsia="lv-LV"/>
        </w:rPr>
        <w:t>F</w:t>
      </w:r>
      <w:r w:rsidR="002E411C">
        <w:rPr>
          <w:rFonts w:ascii="Times New Roman" w:hAnsi="Times New Roman" w:cs="Times New Roman"/>
          <w:bCs/>
          <w:sz w:val="24"/>
          <w:lang w:eastAsia="lv-LV"/>
        </w:rPr>
        <w:t>inansējuma saņēmējs iesniedz 2. un turpmākos starpposma maksājuma pieprasījumus bez tiem pievienotajiem attiecināmās izmaksas pamatojošajiem dokumentiem</w:t>
      </w:r>
      <w:r w:rsidR="009B7017">
        <w:rPr>
          <w:rFonts w:ascii="Times New Roman" w:hAnsi="Times New Roman" w:cs="Times New Roman"/>
          <w:bCs/>
          <w:sz w:val="24"/>
          <w:lang w:eastAsia="lv-LV"/>
        </w:rPr>
        <w:t xml:space="preserve">.  </w:t>
      </w:r>
      <w:r w:rsidR="009B7017" w:rsidRPr="00E11BDF">
        <w:rPr>
          <w:rFonts w:ascii="Times New Roman" w:hAnsi="Times New Roman" w:cs="Times New Roman"/>
          <w:b/>
          <w:bCs/>
          <w:sz w:val="24"/>
          <w:lang w:eastAsia="lv-LV"/>
        </w:rPr>
        <w:t>Pētniecības projektu atlases padomes, Ekonomikas ministrijas atzinumi un/vai ekspertu vērtējumi par pētniecības projektiem jāiesniedz pie katra maksājuma pieprasījuma, ja izmaksas ir iekļautas konkrētajā maksājuma pieprasījumā</w:t>
      </w:r>
      <w:r w:rsidR="002E411C" w:rsidRPr="00E11BDF">
        <w:rPr>
          <w:rFonts w:ascii="Times New Roman" w:hAnsi="Times New Roman" w:cs="Times New Roman"/>
          <w:b/>
          <w:bCs/>
          <w:sz w:val="24"/>
          <w:lang w:eastAsia="lv-LV"/>
        </w:rPr>
        <w:t>.</w:t>
      </w:r>
      <w:r w:rsidR="002E411C">
        <w:rPr>
          <w:rFonts w:ascii="Times New Roman" w:hAnsi="Times New Roman" w:cs="Times New Roman"/>
          <w:bCs/>
          <w:sz w:val="24"/>
          <w:lang w:eastAsia="lv-LV"/>
        </w:rPr>
        <w:t xml:space="preserve"> </w:t>
      </w:r>
      <w:r w:rsidR="009B7017">
        <w:rPr>
          <w:rFonts w:ascii="Times New Roman" w:hAnsi="Times New Roman" w:cs="Times New Roman"/>
          <w:bCs/>
          <w:sz w:val="24"/>
          <w:lang w:eastAsia="lv-LV"/>
        </w:rPr>
        <w:t>Pārējo pamatojošo dokumentu kopijas finansējuma saņēmējs iesniedz p</w:t>
      </w:r>
      <w:r w:rsidR="002E411C">
        <w:rPr>
          <w:rFonts w:ascii="Times New Roman" w:hAnsi="Times New Roman" w:cs="Times New Roman"/>
          <w:bCs/>
          <w:sz w:val="24"/>
          <w:lang w:eastAsia="lv-LV"/>
        </w:rPr>
        <w:t xml:space="preserve">ēc </w:t>
      </w:r>
      <w:r w:rsidR="002E411C" w:rsidRPr="002E411C">
        <w:rPr>
          <w:rFonts w:ascii="Times New Roman" w:hAnsi="Times New Roman" w:cs="Times New Roman"/>
          <w:bCs/>
          <w:sz w:val="24"/>
          <w:lang w:eastAsia="lv-LV"/>
        </w:rPr>
        <w:t>Centrālā</w:t>
      </w:r>
      <w:r w:rsidR="002E411C">
        <w:rPr>
          <w:rFonts w:ascii="Times New Roman" w:hAnsi="Times New Roman" w:cs="Times New Roman"/>
          <w:bCs/>
          <w:sz w:val="24"/>
          <w:lang w:eastAsia="lv-LV"/>
        </w:rPr>
        <w:t>s</w:t>
      </w:r>
      <w:r w:rsidR="002E411C" w:rsidRPr="002E411C">
        <w:rPr>
          <w:rFonts w:ascii="Times New Roman" w:hAnsi="Times New Roman" w:cs="Times New Roman"/>
          <w:bCs/>
          <w:sz w:val="24"/>
          <w:lang w:eastAsia="lv-LV"/>
        </w:rPr>
        <w:t xml:space="preserve"> finanšu un līgumu aģentūra</w:t>
      </w:r>
      <w:r w:rsidR="002E411C">
        <w:rPr>
          <w:rFonts w:ascii="Times New Roman" w:hAnsi="Times New Roman" w:cs="Times New Roman"/>
          <w:bCs/>
          <w:sz w:val="24"/>
          <w:lang w:eastAsia="lv-LV"/>
        </w:rPr>
        <w:t>s pieprasījuma</w:t>
      </w:r>
      <w:r w:rsidR="00BF7A4B">
        <w:rPr>
          <w:rFonts w:ascii="Times New Roman" w:hAnsi="Times New Roman" w:cs="Times New Roman"/>
          <w:bCs/>
          <w:sz w:val="24"/>
          <w:lang w:eastAsia="lv-LV"/>
        </w:rPr>
        <w:t>.</w:t>
      </w:r>
    </w:p>
    <w:p w14:paraId="0ECE74CD" w14:textId="5A2C53CD" w:rsidR="00D811C7" w:rsidRDefault="00D811C7" w:rsidP="00F2072F">
      <w:pPr>
        <w:numPr>
          <w:ilvl w:val="0"/>
          <w:numId w:val="22"/>
        </w:numPr>
        <w:spacing w:before="120" w:after="0" w:line="240" w:lineRule="auto"/>
        <w:jc w:val="both"/>
        <w:rPr>
          <w:rFonts w:ascii="Times New Roman" w:hAnsi="Times New Roman" w:cs="Times New Roman"/>
          <w:sz w:val="24"/>
        </w:rPr>
      </w:pPr>
      <w:r w:rsidRPr="00FC489B">
        <w:rPr>
          <w:rFonts w:ascii="Times New Roman" w:hAnsi="Times New Roman" w:cs="Times New Roman"/>
          <w:sz w:val="24"/>
          <w:lang w:eastAsia="lv-LV"/>
        </w:rPr>
        <w:t>Par visiem pārskata perioda maksājumiem, kas iekļauti maksājuma pieprasījumā,</w:t>
      </w:r>
      <w:r w:rsidRPr="00D811C7">
        <w:rPr>
          <w:rFonts w:ascii="Times New Roman" w:hAnsi="Times New Roman" w:cs="Times New Roman"/>
          <w:sz w:val="24"/>
          <w:u w:val="single"/>
          <w:lang w:eastAsia="lv-LV"/>
        </w:rPr>
        <w:t xml:space="preserve"> jāiesniedz</w:t>
      </w:r>
      <w:r w:rsidR="00F80A8F">
        <w:rPr>
          <w:rFonts w:ascii="Times New Roman" w:hAnsi="Times New Roman" w:cs="Times New Roman"/>
          <w:sz w:val="24"/>
          <w:u w:val="single"/>
          <w:lang w:eastAsia="lv-LV"/>
        </w:rPr>
        <w:t xml:space="preserve"> apstiprinātā</w:t>
      </w:r>
      <w:r w:rsidRPr="00D811C7">
        <w:rPr>
          <w:rFonts w:ascii="Times New Roman" w:hAnsi="Times New Roman" w:cs="Times New Roman"/>
          <w:sz w:val="24"/>
          <w:u w:val="single"/>
          <w:lang w:eastAsia="lv-LV"/>
        </w:rPr>
        <w:t xml:space="preserve"> </w:t>
      </w:r>
      <w:r w:rsidRPr="00D811C7">
        <w:rPr>
          <w:rFonts w:ascii="Times New Roman" w:hAnsi="Times New Roman" w:cs="Times New Roman"/>
          <w:sz w:val="24"/>
          <w:u w:val="single"/>
        </w:rPr>
        <w:t>bankas konta izraksta kopijas</w:t>
      </w:r>
      <w:r w:rsidRPr="00D811C7">
        <w:rPr>
          <w:rFonts w:ascii="Times New Roman" w:hAnsi="Times New Roman" w:cs="Times New Roman"/>
          <w:sz w:val="24"/>
        </w:rPr>
        <w:t xml:space="preserve">, kas apliecina projekta ietvaros veiktos maksājumus. </w:t>
      </w:r>
    </w:p>
    <w:p w14:paraId="57644E5D" w14:textId="2B39C95A" w:rsidR="00FC489B" w:rsidRPr="00D811C7" w:rsidRDefault="00FC489B" w:rsidP="00F2072F">
      <w:pPr>
        <w:numPr>
          <w:ilvl w:val="0"/>
          <w:numId w:val="22"/>
        </w:numPr>
        <w:spacing w:before="120" w:after="0" w:line="240" w:lineRule="auto"/>
        <w:jc w:val="both"/>
        <w:rPr>
          <w:rFonts w:ascii="Times New Roman" w:hAnsi="Times New Roman" w:cs="Times New Roman"/>
          <w:sz w:val="24"/>
        </w:rPr>
      </w:pPr>
      <w:r w:rsidRPr="00FC489B">
        <w:rPr>
          <w:rFonts w:ascii="Times New Roman" w:hAnsi="Times New Roman" w:cs="Times New Roman"/>
          <w:sz w:val="24"/>
        </w:rPr>
        <w:t xml:space="preserve">Jāiesniedz attiecināmo izmaksu apliecinošo dokumentu </w:t>
      </w:r>
      <w:r w:rsidRPr="00FC489B">
        <w:rPr>
          <w:rFonts w:ascii="Times New Roman" w:hAnsi="Times New Roman" w:cs="Times New Roman"/>
          <w:sz w:val="24"/>
          <w:u w:val="single"/>
        </w:rPr>
        <w:t>kopijas</w:t>
      </w:r>
      <w:r w:rsidRPr="00FC489B">
        <w:rPr>
          <w:rFonts w:ascii="Times New Roman" w:hAnsi="Times New Roman" w:cs="Times New Roman"/>
          <w:sz w:val="24"/>
        </w:rPr>
        <w:t>, nevis oriģināl</w:t>
      </w:r>
      <w:r>
        <w:rPr>
          <w:rFonts w:ascii="Times New Roman" w:hAnsi="Times New Roman" w:cs="Times New Roman"/>
          <w:sz w:val="24"/>
        </w:rPr>
        <w:t>i.</w:t>
      </w:r>
    </w:p>
    <w:p w14:paraId="21639AF7" w14:textId="045ED03A" w:rsidR="00D811C7" w:rsidRPr="00D811C7" w:rsidRDefault="00D811C7" w:rsidP="00D811C7">
      <w:pPr>
        <w:numPr>
          <w:ilvl w:val="0"/>
          <w:numId w:val="22"/>
        </w:numPr>
        <w:spacing w:before="120" w:after="0" w:line="240" w:lineRule="auto"/>
        <w:jc w:val="both"/>
        <w:rPr>
          <w:rFonts w:ascii="Times New Roman" w:hAnsi="Times New Roman" w:cs="Times New Roman"/>
          <w:sz w:val="24"/>
        </w:rPr>
      </w:pPr>
      <w:r w:rsidRPr="00D811C7">
        <w:rPr>
          <w:rFonts w:ascii="Times New Roman" w:hAnsi="Times New Roman" w:cs="Times New Roman"/>
          <w:sz w:val="24"/>
        </w:rPr>
        <w:t xml:space="preserve">Nav nepieciešams iesniegt maksājumu uzdevumus, kā arī dokumentus, kas iesniegti kopā ar kādu no iepriekšējiem </w:t>
      </w:r>
      <w:r w:rsidR="00F2072F">
        <w:rPr>
          <w:rFonts w:ascii="Times New Roman" w:hAnsi="Times New Roman" w:cs="Times New Roman"/>
          <w:sz w:val="24"/>
        </w:rPr>
        <w:t>maksājuma pieprasījumiem</w:t>
      </w:r>
      <w:r w:rsidRPr="00D811C7">
        <w:rPr>
          <w:rFonts w:ascii="Times New Roman" w:hAnsi="Times New Roman" w:cs="Times New Roman"/>
          <w:sz w:val="24"/>
        </w:rPr>
        <w:t>.</w:t>
      </w:r>
    </w:p>
    <w:p w14:paraId="053CBBF1" w14:textId="77777777" w:rsidR="00D811C7" w:rsidRPr="00D811C7" w:rsidRDefault="00D811C7" w:rsidP="00D811C7">
      <w:pPr>
        <w:numPr>
          <w:ilvl w:val="0"/>
          <w:numId w:val="22"/>
        </w:numPr>
        <w:spacing w:before="120" w:after="0" w:line="240" w:lineRule="auto"/>
        <w:jc w:val="both"/>
        <w:rPr>
          <w:rFonts w:ascii="Times New Roman" w:hAnsi="Times New Roman" w:cs="Times New Roman"/>
          <w:sz w:val="24"/>
          <w:u w:val="single"/>
        </w:rPr>
      </w:pPr>
      <w:r w:rsidRPr="00D811C7">
        <w:rPr>
          <w:rFonts w:ascii="Times New Roman" w:hAnsi="Times New Roman" w:cs="Times New Roman"/>
          <w:sz w:val="24"/>
          <w:u w:val="single"/>
        </w:rPr>
        <w:t>Finansējuma saņēmējs projekta īstenošanai nepieciešamo preču un pakalpojumu iegādi veic saskaņā ar normatīvajiem aktiem iepirkuma procedūras jomā:</w:t>
      </w:r>
    </w:p>
    <w:p w14:paraId="1884DAA1" w14:textId="59D94E3F" w:rsidR="00FC489B" w:rsidRPr="00FC489B" w:rsidRDefault="00FC489B" w:rsidP="00863AAE">
      <w:pPr>
        <w:pStyle w:val="ListParagraph"/>
        <w:numPr>
          <w:ilvl w:val="0"/>
          <w:numId w:val="28"/>
        </w:numPr>
        <w:spacing w:after="0" w:line="240" w:lineRule="auto"/>
        <w:jc w:val="both"/>
        <w:rPr>
          <w:rFonts w:ascii="Times New Roman" w:hAnsi="Times New Roman" w:cs="Times New Roman"/>
          <w:sz w:val="24"/>
        </w:rPr>
      </w:pPr>
      <w:r w:rsidRPr="00FC489B">
        <w:rPr>
          <w:rFonts w:ascii="Times New Roman" w:hAnsi="Times New Roman" w:cs="Times New Roman"/>
          <w:sz w:val="24"/>
          <w:u w:val="single"/>
        </w:rPr>
        <w:t xml:space="preserve">Gadījumos, kad </w:t>
      </w:r>
      <w:r w:rsidR="00243EFC">
        <w:rPr>
          <w:rFonts w:ascii="Times New Roman" w:hAnsi="Times New Roman" w:cs="Times New Roman"/>
          <w:sz w:val="24"/>
          <w:u w:val="single"/>
        </w:rPr>
        <w:t xml:space="preserve">iepirkums vai </w:t>
      </w:r>
      <w:r w:rsidRPr="00FC489B">
        <w:rPr>
          <w:rFonts w:ascii="Times New Roman" w:hAnsi="Times New Roman" w:cs="Times New Roman"/>
          <w:sz w:val="24"/>
          <w:u w:val="single"/>
        </w:rPr>
        <w:t>iepirkuma procedūra veikta saskaņā ar Publisko iepirkumu likumu,</w:t>
      </w:r>
      <w:r w:rsidR="00D811C7" w:rsidRPr="00FC489B">
        <w:rPr>
          <w:rFonts w:ascii="Times New Roman" w:hAnsi="Times New Roman" w:cs="Times New Roman"/>
          <w:sz w:val="24"/>
          <w:u w:val="single"/>
        </w:rPr>
        <w:t xml:space="preserve"> jāiesniedz</w:t>
      </w:r>
      <w:r w:rsidR="00D811C7" w:rsidRPr="00FC489B">
        <w:rPr>
          <w:rFonts w:ascii="Times New Roman" w:hAnsi="Times New Roman" w:cs="Times New Roman"/>
          <w:sz w:val="24"/>
        </w:rPr>
        <w:t xml:space="preserve">: </w:t>
      </w:r>
    </w:p>
    <w:p w14:paraId="7F6B0665" w14:textId="77777777" w:rsidR="00243EFC" w:rsidRDefault="00243EFC"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863AAE">
        <w:rPr>
          <w:rFonts w:ascii="Times New Roman" w:hAnsi="Times New Roman" w:cs="Times New Roman"/>
          <w:sz w:val="24"/>
          <w:szCs w:val="24"/>
        </w:rPr>
        <w:t>dokuments</w:t>
      </w:r>
      <w:r w:rsidRPr="00FC489B">
        <w:rPr>
          <w:rFonts w:ascii="Times New Roman" w:hAnsi="Times New Roman" w:cs="Times New Roman"/>
          <w:sz w:val="24"/>
          <w:szCs w:val="24"/>
        </w:rPr>
        <w:t xml:space="preserve"> par iepirkuma komisijas izveidošanu;</w:t>
      </w:r>
    </w:p>
    <w:p w14:paraId="009941E3" w14:textId="4B32F56A" w:rsidR="00FC489B" w:rsidRDefault="00FC489B"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 xml:space="preserve">iepirkuma </w:t>
      </w:r>
      <w:r w:rsidR="00243EFC">
        <w:rPr>
          <w:rFonts w:ascii="Times New Roman" w:hAnsi="Times New Roman" w:cs="Times New Roman"/>
          <w:sz w:val="24"/>
          <w:szCs w:val="24"/>
        </w:rPr>
        <w:t>dokumentācija ar visiem pielikumiem</w:t>
      </w:r>
      <w:r w:rsidRPr="00FC489B">
        <w:rPr>
          <w:rFonts w:ascii="Times New Roman" w:hAnsi="Times New Roman" w:cs="Times New Roman"/>
          <w:sz w:val="24"/>
          <w:szCs w:val="24"/>
        </w:rPr>
        <w:t>;</w:t>
      </w:r>
    </w:p>
    <w:p w14:paraId="3C786E9D" w14:textId="15568DF7" w:rsidR="00B061F6" w:rsidRPr="00FC489B" w:rsidRDefault="00B061F6"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pretendentu ie</w:t>
      </w:r>
      <w:r w:rsidR="00243EFC">
        <w:rPr>
          <w:rFonts w:ascii="Times New Roman" w:hAnsi="Times New Roman" w:cs="Times New Roman"/>
          <w:sz w:val="24"/>
          <w:szCs w:val="24"/>
        </w:rPr>
        <w:t>sūtītie jautājumi un atbildes;</w:t>
      </w:r>
    </w:p>
    <w:p w14:paraId="71F138F0" w14:textId="2BD39062" w:rsidR="00FC489B" w:rsidRPr="00FC489B" w:rsidRDefault="00FC489B"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apliecinājumi no komisijas locekļiem, ka tie nav personīgi ieinteresēti nevienā no saņemtajiem piedāvājumiem</w:t>
      </w:r>
      <w:r>
        <w:rPr>
          <w:rFonts w:ascii="Times New Roman" w:hAnsi="Times New Roman" w:cs="Times New Roman"/>
          <w:sz w:val="24"/>
          <w:szCs w:val="24"/>
        </w:rPr>
        <w:t>;</w:t>
      </w:r>
    </w:p>
    <w:p w14:paraId="4E223CB2" w14:textId="26ED06C0" w:rsidR="00FC489B" w:rsidRPr="00FC489B" w:rsidRDefault="00FC489B"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publikācij</w:t>
      </w:r>
      <w:r w:rsidR="00863AAE">
        <w:rPr>
          <w:rFonts w:ascii="Times New Roman" w:hAnsi="Times New Roman" w:cs="Times New Roman"/>
          <w:sz w:val="24"/>
          <w:szCs w:val="24"/>
        </w:rPr>
        <w:t>as</w:t>
      </w:r>
      <w:r w:rsidRPr="00FC489B">
        <w:rPr>
          <w:rFonts w:ascii="Times New Roman" w:hAnsi="Times New Roman" w:cs="Times New Roman"/>
          <w:sz w:val="24"/>
          <w:szCs w:val="24"/>
        </w:rPr>
        <w:t xml:space="preserve"> saistībā ar izsludināto iepirkumu</w:t>
      </w:r>
      <w:r w:rsidR="00863AAE">
        <w:rPr>
          <w:rFonts w:ascii="Times New Roman" w:hAnsi="Times New Roman" w:cs="Times New Roman"/>
          <w:sz w:val="24"/>
          <w:szCs w:val="24"/>
        </w:rPr>
        <w:t xml:space="preserve"> (</w:t>
      </w:r>
      <w:r w:rsidR="00863AAE" w:rsidRPr="00863AAE">
        <w:rPr>
          <w:rFonts w:ascii="Times New Roman" w:eastAsia="Times New Roman" w:hAnsi="Times New Roman"/>
          <w:i/>
          <w:sz w:val="24"/>
          <w:szCs w:val="24"/>
          <w:lang w:eastAsia="ar-SA"/>
        </w:rPr>
        <w:t>obligāti iesniedzamas gadījumā, ja tās nav publiski pieejamas interneta vietnēs</w:t>
      </w:r>
      <w:r w:rsidR="00863AAE">
        <w:rPr>
          <w:rFonts w:ascii="Times New Roman" w:hAnsi="Times New Roman" w:cs="Times New Roman"/>
          <w:sz w:val="24"/>
          <w:szCs w:val="24"/>
        </w:rPr>
        <w:t>)</w:t>
      </w:r>
      <w:r w:rsidRPr="00FC489B">
        <w:rPr>
          <w:rFonts w:ascii="Times New Roman" w:hAnsi="Times New Roman" w:cs="Times New Roman"/>
          <w:sz w:val="24"/>
          <w:szCs w:val="24"/>
        </w:rPr>
        <w:t>;</w:t>
      </w:r>
    </w:p>
    <w:p w14:paraId="127F514F" w14:textId="6D27EA2D" w:rsidR="00FC489B" w:rsidRPr="00FC489B" w:rsidRDefault="00FC489B"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vēstules pretendentiem</w:t>
      </w:r>
      <w:r w:rsidR="00863AAE">
        <w:rPr>
          <w:rFonts w:ascii="Times New Roman" w:hAnsi="Times New Roman" w:cs="Times New Roman"/>
          <w:sz w:val="24"/>
          <w:szCs w:val="24"/>
        </w:rPr>
        <w:t xml:space="preserve"> (</w:t>
      </w:r>
      <w:r w:rsidR="00863AAE" w:rsidRPr="00863AAE">
        <w:rPr>
          <w:rFonts w:ascii="Times New Roman" w:hAnsi="Times New Roman" w:cs="Times New Roman"/>
          <w:i/>
          <w:sz w:val="24"/>
          <w:szCs w:val="24"/>
        </w:rPr>
        <w:t>ja attiecināms</w:t>
      </w:r>
      <w:r w:rsidR="00863AAE">
        <w:rPr>
          <w:rFonts w:ascii="Times New Roman" w:hAnsi="Times New Roman" w:cs="Times New Roman"/>
          <w:sz w:val="24"/>
          <w:szCs w:val="24"/>
        </w:rPr>
        <w:t>)</w:t>
      </w:r>
      <w:r w:rsidRPr="00FC489B">
        <w:rPr>
          <w:rFonts w:ascii="Times New Roman" w:hAnsi="Times New Roman" w:cs="Times New Roman"/>
          <w:sz w:val="24"/>
          <w:szCs w:val="24"/>
        </w:rPr>
        <w:t>;</w:t>
      </w:r>
    </w:p>
    <w:p w14:paraId="395EF29B" w14:textId="61BFC788" w:rsidR="00FC489B" w:rsidRPr="00FC489B" w:rsidRDefault="00FC489B"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iepirkuma komisijas protokol</w:t>
      </w:r>
      <w:r w:rsidR="00863AAE">
        <w:rPr>
          <w:rFonts w:ascii="Times New Roman" w:hAnsi="Times New Roman" w:cs="Times New Roman"/>
          <w:sz w:val="24"/>
          <w:szCs w:val="24"/>
        </w:rPr>
        <w:t>i</w:t>
      </w:r>
      <w:r w:rsidR="00B061F6">
        <w:rPr>
          <w:rFonts w:ascii="Times New Roman" w:hAnsi="Times New Roman" w:cs="Times New Roman"/>
          <w:sz w:val="24"/>
          <w:szCs w:val="24"/>
        </w:rPr>
        <w:t xml:space="preserve"> un </w:t>
      </w:r>
      <w:r w:rsidR="00243EFC">
        <w:rPr>
          <w:rFonts w:ascii="Times New Roman" w:hAnsi="Times New Roman" w:cs="Times New Roman"/>
          <w:sz w:val="24"/>
          <w:szCs w:val="24"/>
        </w:rPr>
        <w:t>ziņojums</w:t>
      </w:r>
      <w:r w:rsidRPr="00FC489B">
        <w:rPr>
          <w:rFonts w:ascii="Times New Roman" w:hAnsi="Times New Roman" w:cs="Times New Roman"/>
          <w:sz w:val="24"/>
          <w:szCs w:val="24"/>
        </w:rPr>
        <w:t>;</w:t>
      </w:r>
    </w:p>
    <w:p w14:paraId="0A8DF2E9" w14:textId="77777777" w:rsidR="00FC489B" w:rsidRPr="00FC489B" w:rsidRDefault="00FC489B"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visi saņemtie pretendentu piedāvājumi;</w:t>
      </w:r>
    </w:p>
    <w:p w14:paraId="02AC9CE1" w14:textId="77777777" w:rsidR="00FC489B" w:rsidRPr="00863AAE" w:rsidRDefault="00FC489B"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paziņojums par lēmuma</w:t>
      </w:r>
      <w:r w:rsidRPr="00863AAE">
        <w:rPr>
          <w:rFonts w:ascii="Times New Roman" w:hAnsi="Times New Roman" w:cs="Times New Roman"/>
          <w:sz w:val="24"/>
          <w:szCs w:val="24"/>
        </w:rPr>
        <w:t xml:space="preserve"> pieņemšanu.</w:t>
      </w:r>
    </w:p>
    <w:p w14:paraId="69371122" w14:textId="7C9FAF04" w:rsidR="00FC489B" w:rsidRDefault="00FC489B" w:rsidP="00863AAE">
      <w:pPr>
        <w:pStyle w:val="ListParagraph"/>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u w:val="single"/>
        </w:rPr>
        <w:lastRenderedPageBreak/>
        <w:t>Gadījumos, kad iepirkuma procedūra veikta saskaņā ar MK noteikum</w:t>
      </w:r>
      <w:r w:rsidR="00863AAE">
        <w:rPr>
          <w:rFonts w:ascii="Times New Roman" w:hAnsi="Times New Roman" w:cs="Times New Roman"/>
          <w:sz w:val="24"/>
          <w:u w:val="single"/>
        </w:rPr>
        <w:t>iem</w:t>
      </w:r>
      <w:r>
        <w:rPr>
          <w:rFonts w:ascii="Times New Roman" w:hAnsi="Times New Roman" w:cs="Times New Roman"/>
          <w:sz w:val="24"/>
          <w:u w:val="single"/>
        </w:rPr>
        <w:t xml:space="preserve"> Nr. 299</w:t>
      </w:r>
      <w:r w:rsidR="00AD7AF7">
        <w:rPr>
          <w:rStyle w:val="FootnoteReference"/>
          <w:rFonts w:ascii="Times New Roman" w:hAnsi="Times New Roman" w:cs="Times New Roman"/>
          <w:sz w:val="24"/>
          <w:u w:val="single"/>
        </w:rPr>
        <w:footnoteReference w:id="1"/>
      </w:r>
      <w:r w:rsidR="00BF3651">
        <w:rPr>
          <w:rFonts w:ascii="Times New Roman" w:hAnsi="Times New Roman" w:cs="Times New Roman"/>
          <w:sz w:val="24"/>
          <w:u w:val="single"/>
        </w:rPr>
        <w:t>,</w:t>
      </w:r>
      <w:r w:rsidRPr="00D811C7">
        <w:rPr>
          <w:rFonts w:ascii="Times New Roman" w:hAnsi="Times New Roman" w:cs="Times New Roman"/>
          <w:sz w:val="24"/>
          <w:u w:val="single"/>
        </w:rPr>
        <w:t xml:space="preserve"> jāiesniedz</w:t>
      </w:r>
      <w:r w:rsidR="00863AAE">
        <w:rPr>
          <w:rFonts w:ascii="Times New Roman" w:hAnsi="Times New Roman" w:cs="Times New Roman"/>
          <w:sz w:val="24"/>
          <w:u w:val="single"/>
        </w:rPr>
        <w:t>:</w:t>
      </w:r>
    </w:p>
    <w:p w14:paraId="339B7825" w14:textId="77777777" w:rsidR="00863AAE"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863AAE">
        <w:rPr>
          <w:rFonts w:ascii="Times New Roman" w:hAnsi="Times New Roman" w:cs="Times New Roman"/>
          <w:sz w:val="24"/>
          <w:szCs w:val="24"/>
        </w:rPr>
        <w:t>dokuments</w:t>
      </w:r>
      <w:r w:rsidRPr="00D811C7">
        <w:rPr>
          <w:rFonts w:ascii="Times New Roman" w:hAnsi="Times New Roman" w:cs="Times New Roman"/>
          <w:sz w:val="24"/>
        </w:rPr>
        <w:t xml:space="preserve"> par iepirkumu komisijas izveid</w:t>
      </w:r>
      <w:r w:rsidR="00863AAE">
        <w:rPr>
          <w:rFonts w:ascii="Times New Roman" w:hAnsi="Times New Roman" w:cs="Times New Roman"/>
          <w:sz w:val="24"/>
        </w:rPr>
        <w:t>ošanu</w:t>
      </w:r>
      <w:r w:rsidRPr="00D811C7">
        <w:rPr>
          <w:rFonts w:ascii="Times New Roman" w:hAnsi="Times New Roman" w:cs="Times New Roman"/>
          <w:sz w:val="24"/>
        </w:rPr>
        <w:t xml:space="preserve">; </w:t>
      </w:r>
    </w:p>
    <w:p w14:paraId="6D7CA76C" w14:textId="77777777" w:rsidR="00863AAE"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D811C7">
        <w:rPr>
          <w:rFonts w:ascii="Times New Roman" w:hAnsi="Times New Roman" w:cs="Times New Roman"/>
          <w:sz w:val="24"/>
        </w:rPr>
        <w:t xml:space="preserve">iepirkuma dokumentāciju ar pielikumiem (iepirkuma priekšmeta apraksts, nolikums, līguma projekts u.c., </w:t>
      </w:r>
      <w:r w:rsidRPr="00863AAE">
        <w:rPr>
          <w:rFonts w:ascii="Times New Roman" w:hAnsi="Times New Roman" w:cs="Times New Roman"/>
          <w:i/>
          <w:sz w:val="24"/>
        </w:rPr>
        <w:t>ja attiecināms</w:t>
      </w:r>
      <w:r w:rsidRPr="00D811C7">
        <w:rPr>
          <w:rFonts w:ascii="Times New Roman" w:hAnsi="Times New Roman" w:cs="Times New Roman"/>
          <w:sz w:val="24"/>
        </w:rPr>
        <w:t>)</w:t>
      </w:r>
      <w:r w:rsidR="00863AAE">
        <w:rPr>
          <w:rFonts w:ascii="Times New Roman" w:hAnsi="Times New Roman" w:cs="Times New Roman"/>
          <w:sz w:val="24"/>
        </w:rPr>
        <w:t>;</w:t>
      </w:r>
    </w:p>
    <w:p w14:paraId="5F6BDCFD" w14:textId="1E745D1C" w:rsidR="00863AAE"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D811C7">
        <w:rPr>
          <w:rFonts w:ascii="Times New Roman" w:hAnsi="Times New Roman" w:cs="Times New Roman"/>
          <w:sz w:val="24"/>
        </w:rPr>
        <w:t>apliecinājums par interešu konflikta neesamību līgums (MK</w:t>
      </w:r>
      <w:r w:rsidR="00863AAE">
        <w:rPr>
          <w:rFonts w:ascii="Times New Roman" w:hAnsi="Times New Roman" w:cs="Times New Roman"/>
          <w:sz w:val="24"/>
        </w:rPr>
        <w:t xml:space="preserve"> noteikumu</w:t>
      </w:r>
      <w:r w:rsidRPr="00D811C7">
        <w:rPr>
          <w:rFonts w:ascii="Times New Roman" w:hAnsi="Times New Roman" w:cs="Times New Roman"/>
          <w:sz w:val="24"/>
        </w:rPr>
        <w:t xml:space="preserve"> Nr.299</w:t>
      </w:r>
      <w:r w:rsidR="00AD7AF7" w:rsidRPr="00AD7AF7">
        <w:rPr>
          <w:rFonts w:ascii="Times New Roman" w:hAnsi="Times New Roman" w:cs="Times New Roman"/>
          <w:sz w:val="24"/>
          <w:vertAlign w:val="superscript"/>
        </w:rPr>
        <w:t>1</w:t>
      </w:r>
      <w:r w:rsidRPr="00D811C7">
        <w:rPr>
          <w:rFonts w:ascii="Times New Roman" w:hAnsi="Times New Roman" w:cs="Times New Roman"/>
          <w:sz w:val="24"/>
        </w:rPr>
        <w:t xml:space="preserve"> 1.pielikums); </w:t>
      </w:r>
    </w:p>
    <w:p w14:paraId="18CD8E28" w14:textId="77777777" w:rsidR="00863AAE"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D811C7">
        <w:rPr>
          <w:rFonts w:ascii="Times New Roman" w:hAnsi="Times New Roman" w:cs="Times New Roman"/>
          <w:sz w:val="24"/>
        </w:rPr>
        <w:t>sarakste ar piegādātājiem (</w:t>
      </w:r>
      <w:r w:rsidRPr="00863AAE">
        <w:rPr>
          <w:rFonts w:ascii="Times New Roman" w:hAnsi="Times New Roman" w:cs="Times New Roman"/>
          <w:i/>
          <w:sz w:val="24"/>
        </w:rPr>
        <w:t>ja attiecināms</w:t>
      </w:r>
      <w:r w:rsidRPr="00D811C7">
        <w:rPr>
          <w:rFonts w:ascii="Times New Roman" w:hAnsi="Times New Roman" w:cs="Times New Roman"/>
          <w:sz w:val="24"/>
        </w:rPr>
        <w:t>), t.sk., uzaicinājumi iesniegt piedāvājumus</w:t>
      </w:r>
      <w:r w:rsidR="00863AAE">
        <w:rPr>
          <w:rFonts w:ascii="Times New Roman" w:hAnsi="Times New Roman" w:cs="Times New Roman"/>
          <w:sz w:val="24"/>
        </w:rPr>
        <w:t>;</w:t>
      </w:r>
    </w:p>
    <w:p w14:paraId="0DEAC012" w14:textId="29F3262C" w:rsidR="00863AAE" w:rsidRPr="00FC489B" w:rsidRDefault="00863AAE"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iepirkuma komisijas protokol</w:t>
      </w:r>
      <w:r>
        <w:rPr>
          <w:rFonts w:ascii="Times New Roman" w:hAnsi="Times New Roman" w:cs="Times New Roman"/>
          <w:sz w:val="24"/>
          <w:szCs w:val="24"/>
        </w:rPr>
        <w:t xml:space="preserve">i </w:t>
      </w:r>
      <w:r w:rsidRPr="00D811C7">
        <w:rPr>
          <w:rFonts w:ascii="Times New Roman" w:hAnsi="Times New Roman" w:cs="Times New Roman"/>
          <w:sz w:val="24"/>
        </w:rPr>
        <w:t>(</w:t>
      </w:r>
      <w:r>
        <w:rPr>
          <w:rFonts w:ascii="Times New Roman" w:hAnsi="Times New Roman" w:cs="Times New Roman"/>
          <w:sz w:val="24"/>
        </w:rPr>
        <w:t xml:space="preserve">!!! </w:t>
      </w:r>
      <w:r w:rsidRPr="00D811C7">
        <w:rPr>
          <w:rFonts w:ascii="Times New Roman" w:hAnsi="Times New Roman" w:cs="Times New Roman"/>
          <w:sz w:val="24"/>
        </w:rPr>
        <w:t xml:space="preserve">gadījumā, ja piedāvājumu </w:t>
      </w:r>
      <w:proofErr w:type="spellStart"/>
      <w:r w:rsidRPr="00D811C7">
        <w:rPr>
          <w:rFonts w:ascii="Times New Roman" w:hAnsi="Times New Roman" w:cs="Times New Roman"/>
          <w:sz w:val="24"/>
        </w:rPr>
        <w:t>izvērtējuma</w:t>
      </w:r>
      <w:proofErr w:type="spellEnd"/>
      <w:r w:rsidRPr="00D811C7">
        <w:rPr>
          <w:rFonts w:ascii="Times New Roman" w:hAnsi="Times New Roman" w:cs="Times New Roman"/>
          <w:sz w:val="24"/>
        </w:rPr>
        <w:t xml:space="preserve"> laikā veiktas sarunas, tām jābūt dokumentētām)</w:t>
      </w:r>
      <w:r w:rsidRPr="00FC489B">
        <w:rPr>
          <w:rFonts w:ascii="Times New Roman" w:hAnsi="Times New Roman" w:cs="Times New Roman"/>
          <w:sz w:val="24"/>
          <w:szCs w:val="24"/>
        </w:rPr>
        <w:t>;</w:t>
      </w:r>
    </w:p>
    <w:p w14:paraId="7586C864" w14:textId="77777777" w:rsidR="00863AAE" w:rsidRPr="00FC489B" w:rsidRDefault="00863AAE"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szCs w:val="24"/>
        </w:rPr>
      </w:pPr>
      <w:r w:rsidRPr="00FC489B">
        <w:rPr>
          <w:rFonts w:ascii="Times New Roman" w:hAnsi="Times New Roman" w:cs="Times New Roman"/>
          <w:sz w:val="24"/>
          <w:szCs w:val="24"/>
        </w:rPr>
        <w:t>visi saņemtie pretendentu piedāvājumi;</w:t>
      </w:r>
    </w:p>
    <w:p w14:paraId="06FF8927" w14:textId="77777777" w:rsidR="00863AAE"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D811C7">
        <w:rPr>
          <w:rFonts w:ascii="Times New Roman" w:hAnsi="Times New Roman" w:cs="Times New Roman"/>
          <w:sz w:val="24"/>
        </w:rPr>
        <w:t>pieņemtie lēmumi</w:t>
      </w:r>
      <w:r w:rsidR="00863AAE">
        <w:rPr>
          <w:rFonts w:ascii="Times New Roman" w:hAnsi="Times New Roman" w:cs="Times New Roman"/>
          <w:sz w:val="24"/>
        </w:rPr>
        <w:t>;</w:t>
      </w:r>
    </w:p>
    <w:p w14:paraId="0602C799" w14:textId="0FC17650" w:rsidR="00D811C7" w:rsidRPr="00D811C7"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D811C7">
        <w:rPr>
          <w:rFonts w:ascii="Times New Roman" w:hAnsi="Times New Roman" w:cs="Times New Roman"/>
          <w:sz w:val="24"/>
        </w:rPr>
        <w:t>rezultātu paziņojumi piegādātājiem, kas iesnieguši sākotnējos piedāvājumus.</w:t>
      </w:r>
    </w:p>
    <w:p w14:paraId="40B80689" w14:textId="0CC1FD23" w:rsidR="00863AAE" w:rsidRDefault="00243EFC" w:rsidP="00AD7AF7">
      <w:pPr>
        <w:pStyle w:val="ListParagraph"/>
        <w:numPr>
          <w:ilvl w:val="0"/>
          <w:numId w:val="28"/>
        </w:numPr>
        <w:spacing w:before="120" w:after="0" w:line="240" w:lineRule="auto"/>
        <w:ind w:left="1434" w:hanging="357"/>
        <w:jc w:val="both"/>
        <w:rPr>
          <w:rFonts w:ascii="Times New Roman" w:hAnsi="Times New Roman" w:cs="Times New Roman"/>
          <w:sz w:val="24"/>
        </w:rPr>
      </w:pPr>
      <w:r>
        <w:rPr>
          <w:rFonts w:ascii="Times New Roman" w:hAnsi="Times New Roman" w:cs="Times New Roman"/>
          <w:sz w:val="24"/>
          <w:u w:val="single"/>
        </w:rPr>
        <w:t>Gadījumos, kad</w:t>
      </w:r>
      <w:r w:rsidR="007B593C">
        <w:rPr>
          <w:rFonts w:ascii="Times New Roman" w:hAnsi="Times New Roman" w:cs="Times New Roman"/>
          <w:sz w:val="24"/>
          <w:u w:val="single"/>
        </w:rPr>
        <w:t xml:space="preserve"> veikta</w:t>
      </w:r>
      <w:r>
        <w:rPr>
          <w:rFonts w:ascii="Times New Roman" w:hAnsi="Times New Roman" w:cs="Times New Roman"/>
          <w:sz w:val="24"/>
          <w:u w:val="single"/>
        </w:rPr>
        <w:t xml:space="preserve"> t</w:t>
      </w:r>
      <w:r w:rsidR="00D811C7" w:rsidRPr="00D811C7">
        <w:rPr>
          <w:rFonts w:ascii="Times New Roman" w:hAnsi="Times New Roman" w:cs="Times New Roman"/>
          <w:sz w:val="24"/>
          <w:u w:val="single"/>
        </w:rPr>
        <w:t>irgus izpēte</w:t>
      </w:r>
      <w:r>
        <w:rPr>
          <w:rFonts w:ascii="Times New Roman" w:hAnsi="Times New Roman" w:cs="Times New Roman"/>
          <w:sz w:val="24"/>
          <w:u w:val="single"/>
        </w:rPr>
        <w:t xml:space="preserve"> </w:t>
      </w:r>
      <w:r w:rsidR="007B593C">
        <w:rPr>
          <w:rFonts w:ascii="Times New Roman" w:hAnsi="Times New Roman" w:cs="Times New Roman"/>
          <w:sz w:val="24"/>
          <w:u w:val="single"/>
        </w:rPr>
        <w:t>(</w:t>
      </w:r>
      <w:proofErr w:type="spellStart"/>
      <w:r w:rsidR="002834CD" w:rsidRPr="002834CD">
        <w:rPr>
          <w:rFonts w:ascii="Times New Roman" w:hAnsi="Times New Roman" w:cs="Times New Roman"/>
          <w:sz w:val="24"/>
          <w:u w:val="single"/>
        </w:rPr>
        <w:t>priekšizpēte</w:t>
      </w:r>
      <w:proofErr w:type="spellEnd"/>
      <w:r w:rsidR="002834CD" w:rsidRPr="002834CD">
        <w:rPr>
          <w:rFonts w:ascii="Times New Roman" w:hAnsi="Times New Roman" w:cs="Times New Roman"/>
          <w:sz w:val="24"/>
          <w:u w:val="single"/>
        </w:rPr>
        <w:t xml:space="preserve"> līgumcenas noteikšanai</w:t>
      </w:r>
      <w:r w:rsidR="007B593C">
        <w:rPr>
          <w:rFonts w:ascii="Times New Roman" w:hAnsi="Times New Roman" w:cs="Times New Roman"/>
          <w:sz w:val="24"/>
          <w:u w:val="single"/>
        </w:rPr>
        <w:t>)</w:t>
      </w:r>
      <w:r>
        <w:rPr>
          <w:rFonts w:ascii="Times New Roman" w:hAnsi="Times New Roman" w:cs="Times New Roman"/>
          <w:sz w:val="24"/>
          <w:u w:val="single"/>
        </w:rPr>
        <w:t>, jāiesniedz</w:t>
      </w:r>
      <w:r w:rsidR="00D811C7" w:rsidRPr="00D811C7">
        <w:rPr>
          <w:rFonts w:ascii="Times New Roman" w:hAnsi="Times New Roman" w:cs="Times New Roman"/>
          <w:sz w:val="24"/>
        </w:rPr>
        <w:t xml:space="preserve">: </w:t>
      </w:r>
    </w:p>
    <w:p w14:paraId="001FDF2D" w14:textId="77777777" w:rsidR="00863AAE" w:rsidRPr="00863AAE"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863AAE">
        <w:rPr>
          <w:rFonts w:ascii="Times New Roman" w:hAnsi="Times New Roman" w:cs="Times New Roman"/>
          <w:sz w:val="24"/>
          <w:szCs w:val="24"/>
        </w:rPr>
        <w:t xml:space="preserve">sarakstes (veikta jebkādā formā) izdrukas ar piegādātājiem un/vai pakalpojumu veicējiem (labā prakse – vismaz trīs); </w:t>
      </w:r>
    </w:p>
    <w:p w14:paraId="74E59F89" w14:textId="5DEDECC4" w:rsidR="005265F4" w:rsidRDefault="00863AAE"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863AAE">
        <w:rPr>
          <w:rFonts w:ascii="Times New Roman" w:hAnsi="Times New Roman" w:cs="Times New Roman"/>
          <w:sz w:val="24"/>
          <w:szCs w:val="24"/>
        </w:rPr>
        <w:t>ja veikta telefonaptauja vai piegādātāji aptaujāti klātienē</w:t>
      </w:r>
      <w:r w:rsidR="005265F4">
        <w:rPr>
          <w:rFonts w:ascii="Times New Roman" w:hAnsi="Times New Roman" w:cs="Times New Roman"/>
          <w:sz w:val="24"/>
          <w:szCs w:val="24"/>
        </w:rPr>
        <w:t xml:space="preserve"> – </w:t>
      </w:r>
      <w:r w:rsidR="00D811C7" w:rsidRPr="00863AAE">
        <w:rPr>
          <w:rFonts w:ascii="Times New Roman" w:hAnsi="Times New Roman" w:cs="Times New Roman"/>
          <w:sz w:val="24"/>
          <w:szCs w:val="24"/>
        </w:rPr>
        <w:t xml:space="preserve">protokols, apkopojums vai cits dokuments brīvā formā, kurā tiek norādīts reģistrētais telefonsarunas vai aptaujas klātienē laiks, piegādātāja nosaukums, piedāvātā cena, </w:t>
      </w:r>
      <w:r w:rsidR="007B593C" w:rsidRPr="007B593C">
        <w:rPr>
          <w:rFonts w:ascii="Times New Roman" w:hAnsi="Times New Roman" w:cs="Times New Roman"/>
          <w:sz w:val="24"/>
          <w:szCs w:val="24"/>
        </w:rPr>
        <w:t xml:space="preserve">piegādātājam </w:t>
      </w:r>
      <w:r w:rsidR="00243EFC" w:rsidRPr="007B593C">
        <w:rPr>
          <w:rFonts w:ascii="Times New Roman" w:hAnsi="Times New Roman" w:cs="Times New Roman"/>
          <w:sz w:val="24"/>
          <w:szCs w:val="24"/>
        </w:rPr>
        <w:t>izvirzītas kvalifikācijas prasības un būtiskākie līguma izpildes nosacījumi</w:t>
      </w:r>
      <w:r w:rsidR="00D811C7" w:rsidRPr="007B593C">
        <w:rPr>
          <w:rFonts w:ascii="Times New Roman" w:hAnsi="Times New Roman" w:cs="Times New Roman"/>
          <w:sz w:val="24"/>
          <w:szCs w:val="24"/>
        </w:rPr>
        <w:t>;</w:t>
      </w:r>
      <w:r w:rsidR="00D811C7" w:rsidRPr="00D811C7">
        <w:rPr>
          <w:rFonts w:ascii="Times New Roman" w:hAnsi="Times New Roman" w:cs="Times New Roman"/>
          <w:sz w:val="24"/>
        </w:rPr>
        <w:t xml:space="preserve"> </w:t>
      </w:r>
    </w:p>
    <w:p w14:paraId="6EA790A7" w14:textId="77777777" w:rsidR="005265F4"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D811C7">
        <w:rPr>
          <w:rFonts w:ascii="Times New Roman" w:hAnsi="Times New Roman" w:cs="Times New Roman"/>
          <w:sz w:val="24"/>
        </w:rPr>
        <w:t xml:space="preserve">atbildīgā darbinieka atskaite (ziņojums) vai iepirkuma komisijas protokols ar situācijas </w:t>
      </w:r>
      <w:proofErr w:type="spellStart"/>
      <w:r w:rsidRPr="00D811C7">
        <w:rPr>
          <w:rFonts w:ascii="Times New Roman" w:hAnsi="Times New Roman" w:cs="Times New Roman"/>
          <w:sz w:val="24"/>
        </w:rPr>
        <w:t>izvērtējumu</w:t>
      </w:r>
      <w:proofErr w:type="spellEnd"/>
      <w:r w:rsidRPr="00D811C7">
        <w:rPr>
          <w:rFonts w:ascii="Times New Roman" w:hAnsi="Times New Roman" w:cs="Times New Roman"/>
          <w:sz w:val="24"/>
        </w:rPr>
        <w:t xml:space="preserve"> un lēmumu</w:t>
      </w:r>
      <w:r w:rsidR="005265F4">
        <w:rPr>
          <w:rFonts w:ascii="Times New Roman" w:hAnsi="Times New Roman" w:cs="Times New Roman"/>
          <w:sz w:val="24"/>
        </w:rPr>
        <w:t>;</w:t>
      </w:r>
    </w:p>
    <w:p w14:paraId="7FC34453" w14:textId="408D790F" w:rsidR="00D811C7" w:rsidRPr="00D811C7" w:rsidRDefault="00D811C7" w:rsidP="00863AAE">
      <w:pPr>
        <w:numPr>
          <w:ilvl w:val="0"/>
          <w:numId w:val="26"/>
        </w:numPr>
        <w:autoSpaceDE w:val="0"/>
        <w:autoSpaceDN w:val="0"/>
        <w:adjustRightInd w:val="0"/>
        <w:spacing w:after="0" w:line="240" w:lineRule="auto"/>
        <w:ind w:left="0" w:firstLine="737"/>
        <w:jc w:val="both"/>
        <w:rPr>
          <w:rFonts w:ascii="Times New Roman" w:hAnsi="Times New Roman" w:cs="Times New Roman"/>
          <w:sz w:val="24"/>
        </w:rPr>
      </w:pPr>
      <w:r w:rsidRPr="00D811C7">
        <w:rPr>
          <w:rFonts w:ascii="Times New Roman" w:hAnsi="Times New Roman" w:cs="Times New Roman"/>
          <w:sz w:val="24"/>
        </w:rPr>
        <w:t>apliecinājums par interešu konflikta neesamību ar pakalpojuma sniedzēju/piegādātāju, ar kuru noslēgts līgums (</w:t>
      </w:r>
      <w:r w:rsidR="007B593C">
        <w:rPr>
          <w:rFonts w:ascii="Times New Roman" w:hAnsi="Times New Roman" w:cs="Times New Roman"/>
          <w:sz w:val="24"/>
        </w:rPr>
        <w:t xml:space="preserve">kā piemērs izmantojams </w:t>
      </w:r>
      <w:r w:rsidR="00AD7AF7">
        <w:rPr>
          <w:rFonts w:ascii="Times New Roman" w:hAnsi="Times New Roman" w:cs="Times New Roman"/>
          <w:sz w:val="24"/>
        </w:rPr>
        <w:t>MK</w:t>
      </w:r>
      <w:r w:rsidRPr="00D811C7">
        <w:rPr>
          <w:rFonts w:ascii="Times New Roman" w:hAnsi="Times New Roman" w:cs="Times New Roman"/>
          <w:sz w:val="24"/>
        </w:rPr>
        <w:t xml:space="preserve"> </w:t>
      </w:r>
      <w:r w:rsidR="005265F4">
        <w:rPr>
          <w:rFonts w:ascii="Times New Roman" w:hAnsi="Times New Roman" w:cs="Times New Roman"/>
          <w:sz w:val="24"/>
        </w:rPr>
        <w:t xml:space="preserve">noteikumu </w:t>
      </w:r>
      <w:r w:rsidRPr="00D811C7">
        <w:rPr>
          <w:rFonts w:ascii="Times New Roman" w:hAnsi="Times New Roman" w:cs="Times New Roman"/>
          <w:sz w:val="24"/>
        </w:rPr>
        <w:t>Nr.299</w:t>
      </w:r>
      <w:r w:rsidR="00AD7AF7">
        <w:rPr>
          <w:rFonts w:ascii="Times New Roman" w:hAnsi="Times New Roman" w:cs="Times New Roman"/>
          <w:sz w:val="24"/>
          <w:vertAlign w:val="superscript"/>
        </w:rPr>
        <w:t>1</w:t>
      </w:r>
      <w:r w:rsidRPr="00D811C7">
        <w:rPr>
          <w:rFonts w:ascii="Times New Roman" w:hAnsi="Times New Roman" w:cs="Times New Roman"/>
          <w:sz w:val="24"/>
        </w:rPr>
        <w:t xml:space="preserve"> 1.pielikums).</w:t>
      </w:r>
    </w:p>
    <w:p w14:paraId="01211838" w14:textId="28107588" w:rsidR="00D811C7" w:rsidRPr="00D811C7" w:rsidRDefault="00D811C7" w:rsidP="00D811C7">
      <w:pPr>
        <w:numPr>
          <w:ilvl w:val="0"/>
          <w:numId w:val="23"/>
        </w:numPr>
        <w:spacing w:before="120" w:after="0" w:line="240" w:lineRule="auto"/>
        <w:jc w:val="both"/>
        <w:rPr>
          <w:rFonts w:ascii="Times New Roman" w:hAnsi="Times New Roman" w:cs="Times New Roman"/>
          <w:sz w:val="24"/>
          <w:u w:val="single"/>
          <w:lang w:eastAsia="lv-LV"/>
        </w:rPr>
      </w:pPr>
      <w:r w:rsidRPr="00D811C7">
        <w:rPr>
          <w:rFonts w:ascii="Times New Roman" w:hAnsi="Times New Roman" w:cs="Times New Roman"/>
          <w:sz w:val="24"/>
          <w:u w:val="single"/>
          <w:lang w:eastAsia="lv-LV"/>
        </w:rPr>
        <w:t xml:space="preserve">Visos ar projektu īstenošanu saistītajos dokumentos, t.sk. maksājuma uzdevumos, rēķinos, rīkojumos, līgumos, </w:t>
      </w:r>
      <w:r w:rsidR="00AD7AF7">
        <w:rPr>
          <w:rFonts w:ascii="Times New Roman" w:hAnsi="Times New Roman" w:cs="Times New Roman"/>
          <w:sz w:val="24"/>
          <w:u w:val="single"/>
          <w:lang w:eastAsia="lv-LV"/>
        </w:rPr>
        <w:t xml:space="preserve">sertifikātos u.c., </w:t>
      </w:r>
      <w:r w:rsidRPr="00D811C7">
        <w:rPr>
          <w:rFonts w:ascii="Times New Roman" w:hAnsi="Times New Roman" w:cs="Times New Roman"/>
          <w:sz w:val="24"/>
          <w:u w:val="single"/>
          <w:lang w:eastAsia="lv-LV"/>
        </w:rPr>
        <w:t>jānorāda projekta identifikācijas numur</w:t>
      </w:r>
      <w:r w:rsidR="005265F4">
        <w:rPr>
          <w:rFonts w:ascii="Times New Roman" w:hAnsi="Times New Roman" w:cs="Times New Roman"/>
          <w:sz w:val="24"/>
          <w:u w:val="single"/>
          <w:lang w:eastAsia="lv-LV"/>
        </w:rPr>
        <w:t>s</w:t>
      </w:r>
      <w:r w:rsidRPr="00D811C7">
        <w:rPr>
          <w:rFonts w:ascii="Times New Roman" w:hAnsi="Times New Roman" w:cs="Times New Roman"/>
          <w:sz w:val="24"/>
          <w:u w:val="single"/>
          <w:lang w:eastAsia="lv-LV"/>
        </w:rPr>
        <w:t>.</w:t>
      </w:r>
    </w:p>
    <w:p w14:paraId="641D4F40" w14:textId="77777777" w:rsidR="00BF7A4B" w:rsidRDefault="00D811C7" w:rsidP="00D811C7">
      <w:pPr>
        <w:numPr>
          <w:ilvl w:val="0"/>
          <w:numId w:val="23"/>
        </w:numPr>
        <w:spacing w:before="120" w:after="0" w:line="240" w:lineRule="auto"/>
        <w:jc w:val="both"/>
        <w:rPr>
          <w:rFonts w:ascii="Times New Roman" w:hAnsi="Times New Roman" w:cs="Times New Roman"/>
          <w:sz w:val="24"/>
          <w:lang w:eastAsia="lv-LV"/>
        </w:rPr>
      </w:pPr>
      <w:r w:rsidRPr="00D811C7">
        <w:rPr>
          <w:rFonts w:ascii="Times New Roman" w:hAnsi="Times New Roman" w:cs="Times New Roman"/>
          <w:sz w:val="24"/>
          <w:lang w:eastAsia="lv-LV"/>
        </w:rPr>
        <w:t>Finansējuma saņēmējs nodrošina publicitātes</w:t>
      </w:r>
      <w:r w:rsidR="00BF7A4B">
        <w:rPr>
          <w:rFonts w:ascii="Times New Roman" w:hAnsi="Times New Roman" w:cs="Times New Roman"/>
          <w:sz w:val="24"/>
          <w:lang w:eastAsia="lv-LV"/>
        </w:rPr>
        <w:t xml:space="preserve"> pasākumu īstenošanu saskaņā ar:</w:t>
      </w:r>
    </w:p>
    <w:p w14:paraId="2E1EE4BF" w14:textId="3383CABD" w:rsidR="00BF7A4B" w:rsidRPr="008F498C" w:rsidRDefault="00BF7A4B" w:rsidP="00BF7A4B">
      <w:pPr>
        <w:pStyle w:val="ListParagraph"/>
        <w:numPr>
          <w:ilvl w:val="0"/>
          <w:numId w:val="28"/>
        </w:numPr>
        <w:spacing w:before="120" w:after="0" w:line="240" w:lineRule="auto"/>
        <w:jc w:val="both"/>
        <w:rPr>
          <w:rFonts w:ascii="Times New Roman" w:hAnsi="Times New Roman" w:cs="Times New Roman"/>
          <w:sz w:val="24"/>
          <w:lang w:eastAsia="lv-LV"/>
        </w:rPr>
      </w:pPr>
      <w:r w:rsidRPr="008F498C">
        <w:rPr>
          <w:rFonts w:ascii="Times New Roman" w:hAnsi="Times New Roman" w:cs="Times New Roman"/>
          <w:sz w:val="24"/>
          <w:lang w:eastAsia="lv-LV"/>
        </w:rPr>
        <w:t>regulas Nr.</w:t>
      </w:r>
      <w:r w:rsidRPr="008F498C">
        <w:rPr>
          <w:rStyle w:val="apple-converted-space"/>
          <w:rFonts w:ascii="Times New Roman" w:hAnsi="Times New Roman" w:cs="Times New Roman"/>
          <w:sz w:val="24"/>
          <w:shd w:val="clear" w:color="auto" w:fill="F1F1F1"/>
        </w:rPr>
        <w:t> </w:t>
      </w:r>
      <w:hyperlink r:id="rId8" w:tgtFrame="_blank" w:history="1">
        <w:r w:rsidRPr="008F498C">
          <w:rPr>
            <w:rStyle w:val="Hyperlink"/>
            <w:rFonts w:ascii="Times New Roman" w:hAnsi="Times New Roman" w:cs="Times New Roman"/>
            <w:sz w:val="24"/>
            <w:shd w:val="clear" w:color="auto" w:fill="F1F1F1"/>
          </w:rPr>
          <w:t>1303/2013</w:t>
        </w:r>
      </w:hyperlink>
      <w:r w:rsidRPr="008F498C">
        <w:rPr>
          <w:rStyle w:val="apple-converted-space"/>
          <w:rFonts w:ascii="Times New Roman" w:hAnsi="Times New Roman" w:cs="Times New Roman"/>
          <w:sz w:val="24"/>
          <w:shd w:val="clear" w:color="auto" w:fill="F1F1F1"/>
        </w:rPr>
        <w:t> </w:t>
      </w:r>
      <w:r w:rsidRPr="008F498C">
        <w:rPr>
          <w:rFonts w:ascii="Times New Roman" w:hAnsi="Times New Roman" w:cs="Times New Roman"/>
          <w:sz w:val="24"/>
          <w:lang w:eastAsia="lv-LV"/>
        </w:rPr>
        <w:t>XII pielikuma 2.2. sadaļu</w:t>
      </w:r>
      <w:r w:rsidR="008F498C">
        <w:rPr>
          <w:rFonts w:ascii="Times New Roman" w:hAnsi="Times New Roman" w:cs="Times New Roman"/>
          <w:sz w:val="24"/>
          <w:lang w:eastAsia="lv-LV"/>
        </w:rPr>
        <w:t>;</w:t>
      </w:r>
    </w:p>
    <w:p w14:paraId="6C7E634F" w14:textId="0A66941B" w:rsidR="00BF7A4B" w:rsidRPr="008F498C" w:rsidRDefault="00D811C7" w:rsidP="00BF7A4B">
      <w:pPr>
        <w:pStyle w:val="ListParagraph"/>
        <w:numPr>
          <w:ilvl w:val="0"/>
          <w:numId w:val="28"/>
        </w:numPr>
        <w:spacing w:before="120" w:after="0" w:line="240" w:lineRule="auto"/>
        <w:jc w:val="both"/>
        <w:rPr>
          <w:rFonts w:ascii="Times New Roman" w:hAnsi="Times New Roman" w:cs="Times New Roman"/>
          <w:sz w:val="24"/>
          <w:lang w:eastAsia="lv-LV"/>
        </w:rPr>
      </w:pPr>
      <w:r w:rsidRPr="008F498C">
        <w:rPr>
          <w:rFonts w:ascii="Times New Roman" w:hAnsi="Times New Roman" w:cs="Times New Roman"/>
          <w:sz w:val="24"/>
          <w:lang w:eastAsia="lv-LV"/>
        </w:rPr>
        <w:t>Ministru kabineta 2015.</w:t>
      </w:r>
      <w:r w:rsidR="00BF7A4B" w:rsidRPr="008F498C">
        <w:rPr>
          <w:rFonts w:ascii="Times New Roman" w:hAnsi="Times New Roman" w:cs="Times New Roman"/>
          <w:sz w:val="24"/>
          <w:lang w:eastAsia="lv-LV"/>
        </w:rPr>
        <w:t>gada 17.februāra</w:t>
      </w:r>
      <w:r w:rsidRPr="008F498C">
        <w:rPr>
          <w:rFonts w:ascii="Times New Roman" w:hAnsi="Times New Roman" w:cs="Times New Roman"/>
          <w:sz w:val="24"/>
          <w:lang w:eastAsia="lv-LV"/>
        </w:rPr>
        <w:t xml:space="preserve"> noteikumiem</w:t>
      </w:r>
      <w:r w:rsidR="00BF7A4B" w:rsidRPr="008F498C">
        <w:rPr>
          <w:rFonts w:ascii="Times New Roman" w:hAnsi="Times New Roman" w:cs="Times New Roman"/>
          <w:sz w:val="24"/>
          <w:lang w:eastAsia="lv-LV"/>
        </w:rPr>
        <w:t xml:space="preserve"> “Kārtība, kādā Eiropas Savienības struktūrfondu un Kohēzijas fonda ieviešanā 2014.–2020.gada plānošanas periodā nodrošināma komunikācijas un vizuālās identitātes prasību ievērošana”</w:t>
      </w:r>
      <w:r w:rsidRPr="008F498C">
        <w:rPr>
          <w:rFonts w:ascii="Times New Roman" w:hAnsi="Times New Roman" w:cs="Times New Roman"/>
          <w:sz w:val="24"/>
          <w:lang w:eastAsia="lv-LV"/>
        </w:rPr>
        <w:t xml:space="preserve"> Nr.87</w:t>
      </w:r>
      <w:r w:rsidR="008F498C">
        <w:rPr>
          <w:rFonts w:ascii="Times New Roman" w:hAnsi="Times New Roman" w:cs="Times New Roman"/>
          <w:sz w:val="24"/>
          <w:lang w:eastAsia="lv-LV"/>
        </w:rPr>
        <w:t>;</w:t>
      </w:r>
    </w:p>
    <w:p w14:paraId="7DBF0F13" w14:textId="7D281487" w:rsidR="00BF7A4B" w:rsidRPr="008F498C" w:rsidRDefault="00BF7A4B" w:rsidP="00BF7A4B">
      <w:pPr>
        <w:pStyle w:val="ListParagraph"/>
        <w:numPr>
          <w:ilvl w:val="0"/>
          <w:numId w:val="28"/>
        </w:numPr>
        <w:spacing w:before="120" w:after="0" w:line="240" w:lineRule="auto"/>
        <w:jc w:val="both"/>
        <w:rPr>
          <w:rFonts w:ascii="Times New Roman" w:hAnsi="Times New Roman" w:cs="Times New Roman"/>
          <w:sz w:val="24"/>
          <w:lang w:eastAsia="lv-LV"/>
        </w:rPr>
      </w:pPr>
      <w:r w:rsidRPr="008F498C">
        <w:rPr>
          <w:rFonts w:ascii="Times New Roman" w:hAnsi="Times New Roman" w:cs="Times New Roman"/>
          <w:sz w:val="24"/>
          <w:lang w:eastAsia="lv-LV"/>
        </w:rPr>
        <w:t>Vadošās iestādes vadlīnijām “Eiropas Savienības fondu 2014.-2020. gada plānošanas perioda publicitātes vadlīnijas Eiropas Savienības fondu finansējuma saņēmējiem”.</w:t>
      </w:r>
    </w:p>
    <w:p w14:paraId="4F0A24E8" w14:textId="6368B948" w:rsidR="00D811C7" w:rsidRDefault="00BF7A4B" w:rsidP="00BF7A4B">
      <w:pPr>
        <w:spacing w:before="120" w:after="0" w:line="240" w:lineRule="auto"/>
        <w:ind w:left="1080"/>
        <w:jc w:val="both"/>
        <w:rPr>
          <w:rFonts w:ascii="Times New Roman" w:hAnsi="Times New Roman" w:cs="Times New Roman"/>
          <w:sz w:val="24"/>
          <w:lang w:eastAsia="lv-LV"/>
        </w:rPr>
      </w:pPr>
      <w:r w:rsidRPr="00BF7A4B">
        <w:rPr>
          <w:rFonts w:ascii="Times New Roman" w:hAnsi="Times New Roman" w:cs="Times New Roman"/>
          <w:sz w:val="24"/>
          <w:lang w:eastAsia="lv-LV"/>
        </w:rPr>
        <w:t xml:space="preserve">Finansējuma saņēmējs nodrošina </w:t>
      </w:r>
      <w:r w:rsidR="00D811C7" w:rsidRPr="00BF7A4B">
        <w:rPr>
          <w:rFonts w:ascii="Times New Roman" w:hAnsi="Times New Roman" w:cs="Times New Roman"/>
          <w:sz w:val="24"/>
          <w:lang w:eastAsia="lv-LV"/>
        </w:rPr>
        <w:t>vizuālo identitāti un veikto publicitātes pasākumu liecību uzkrāšanu.</w:t>
      </w:r>
    </w:p>
    <w:p w14:paraId="79A3CA85" w14:textId="77777777" w:rsidR="00D811C7" w:rsidRDefault="00D811C7"/>
    <w:tbl>
      <w:tblPr>
        <w:tblStyle w:val="GridTable4"/>
        <w:tblW w:w="0" w:type="auto"/>
        <w:tblLook w:val="04A0" w:firstRow="1" w:lastRow="0" w:firstColumn="1" w:lastColumn="0" w:noHBand="0" w:noVBand="1"/>
      </w:tblPr>
      <w:tblGrid>
        <w:gridCol w:w="6974"/>
        <w:gridCol w:w="6974"/>
      </w:tblGrid>
      <w:tr w:rsidR="008C613D" w:rsidRPr="00D811C7" w14:paraId="343089AF" w14:textId="77777777" w:rsidTr="007B59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74" w:type="dxa"/>
          </w:tcPr>
          <w:p w14:paraId="7F64D809" w14:textId="70A4B43F" w:rsidR="008C613D" w:rsidRPr="00D811C7" w:rsidRDefault="007262CE" w:rsidP="007262CE">
            <w:pPr>
              <w:jc w:val="center"/>
              <w:rPr>
                <w:rFonts w:ascii="Times New Roman" w:hAnsi="Times New Roman" w:cs="Times New Roman"/>
                <w:sz w:val="24"/>
                <w:szCs w:val="24"/>
              </w:rPr>
            </w:pPr>
            <w:r w:rsidRPr="00D811C7">
              <w:rPr>
                <w:rFonts w:ascii="Times New Roman" w:hAnsi="Times New Roman" w:cs="Times New Roman"/>
                <w:sz w:val="24"/>
                <w:szCs w:val="24"/>
              </w:rPr>
              <w:t>Izmaksu pozīcijas nosaukums</w:t>
            </w:r>
          </w:p>
        </w:tc>
        <w:tc>
          <w:tcPr>
            <w:tcW w:w="6974" w:type="dxa"/>
          </w:tcPr>
          <w:p w14:paraId="5AC0DECF" w14:textId="77777777" w:rsidR="008C613D" w:rsidRPr="00D811C7" w:rsidRDefault="007262CE" w:rsidP="007262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Izmaksas</w:t>
            </w:r>
            <w:r w:rsidRPr="00D811C7">
              <w:rPr>
                <w:rFonts w:ascii="Times New Roman" w:hAnsi="Times New Roman" w:cs="Times New Roman"/>
                <w:bCs w:val="0"/>
                <w:sz w:val="24"/>
                <w:szCs w:val="24"/>
              </w:rPr>
              <w:t xml:space="preserve"> apliecinošie dokumenti</w:t>
            </w:r>
          </w:p>
        </w:tc>
      </w:tr>
      <w:tr w:rsidR="007262CE" w:rsidRPr="00D811C7" w14:paraId="2EC9115E" w14:textId="77777777" w:rsidTr="00A8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51EDA49" w14:textId="77777777" w:rsidR="007262CE" w:rsidRPr="00D811C7" w:rsidRDefault="007262CE" w:rsidP="006770C6">
            <w:pPr>
              <w:jc w:val="center"/>
              <w:rPr>
                <w:rFonts w:ascii="Times New Roman" w:hAnsi="Times New Roman" w:cs="Times New Roman"/>
                <w:sz w:val="24"/>
                <w:szCs w:val="24"/>
              </w:rPr>
            </w:pPr>
            <w:r w:rsidRPr="00D811C7">
              <w:rPr>
                <w:rFonts w:ascii="Times New Roman" w:hAnsi="Times New Roman" w:cs="Times New Roman"/>
                <w:sz w:val="24"/>
                <w:szCs w:val="24"/>
              </w:rPr>
              <w:t>MK noteikumu Nr.2</w:t>
            </w:r>
            <w:r w:rsidRPr="00D811C7">
              <w:rPr>
                <w:rStyle w:val="FootnoteReference"/>
                <w:rFonts w:ascii="Times New Roman" w:hAnsi="Times New Roman" w:cs="Times New Roman"/>
                <w:sz w:val="24"/>
                <w:szCs w:val="24"/>
              </w:rPr>
              <w:footnoteReference w:id="2"/>
            </w:r>
            <w:r w:rsidR="006770C6" w:rsidRPr="00D811C7">
              <w:rPr>
                <w:rFonts w:ascii="Times New Roman" w:hAnsi="Times New Roman" w:cs="Times New Roman"/>
                <w:sz w:val="24"/>
                <w:szCs w:val="24"/>
              </w:rPr>
              <w:t>30.1</w:t>
            </w:r>
            <w:r w:rsidRPr="00D811C7">
              <w:rPr>
                <w:rFonts w:ascii="Times New Roman" w:hAnsi="Times New Roman" w:cs="Times New Roman"/>
                <w:sz w:val="24"/>
                <w:szCs w:val="24"/>
              </w:rPr>
              <w:t>.</w:t>
            </w:r>
            <w:r w:rsidR="00AF10BE" w:rsidRPr="00D811C7">
              <w:rPr>
                <w:rFonts w:ascii="Times New Roman" w:hAnsi="Times New Roman" w:cs="Times New Roman"/>
                <w:sz w:val="24"/>
                <w:szCs w:val="24"/>
              </w:rPr>
              <w:t>1.</w:t>
            </w:r>
            <w:r w:rsidRPr="00D811C7">
              <w:rPr>
                <w:rFonts w:ascii="Times New Roman" w:hAnsi="Times New Roman" w:cs="Times New Roman"/>
                <w:sz w:val="24"/>
                <w:szCs w:val="24"/>
              </w:rPr>
              <w:t>apakšpunkts</w:t>
            </w:r>
          </w:p>
          <w:p w14:paraId="4BA908F2" w14:textId="77777777" w:rsidR="00281D8D" w:rsidRPr="00D811C7" w:rsidRDefault="00281D8D">
            <w:pPr>
              <w:jc w:val="center"/>
              <w:rPr>
                <w:rFonts w:ascii="Times New Roman" w:hAnsi="Times New Roman" w:cs="Times New Roman"/>
                <w:sz w:val="24"/>
                <w:szCs w:val="24"/>
              </w:rPr>
            </w:pPr>
            <w:r w:rsidRPr="00D811C7">
              <w:rPr>
                <w:rFonts w:ascii="Times New Roman" w:hAnsi="Times New Roman" w:cs="Times New Roman"/>
                <w:sz w:val="24"/>
                <w:szCs w:val="24"/>
              </w:rPr>
              <w:t xml:space="preserve">Projekta īstenošanas izmaksas </w:t>
            </w:r>
            <w:r w:rsidR="00CF3A2D" w:rsidRPr="00D811C7">
              <w:rPr>
                <w:rFonts w:ascii="Times New Roman" w:hAnsi="Times New Roman" w:cs="Times New Roman"/>
                <w:sz w:val="24"/>
                <w:szCs w:val="24"/>
              </w:rPr>
              <w:t>(valsts atbalsts)</w:t>
            </w:r>
          </w:p>
        </w:tc>
      </w:tr>
      <w:tr w:rsidR="008C613D" w:rsidRPr="00D811C7" w14:paraId="20C19304" w14:textId="77777777" w:rsidTr="00A808A6">
        <w:tc>
          <w:tcPr>
            <w:cnfStyle w:val="001000000000" w:firstRow="0" w:lastRow="0" w:firstColumn="1" w:lastColumn="0" w:oddVBand="0" w:evenVBand="0" w:oddHBand="0" w:evenHBand="0" w:firstRowFirstColumn="0" w:firstRowLastColumn="0" w:lastRowFirstColumn="0" w:lastRowLastColumn="0"/>
            <w:tcW w:w="6974" w:type="dxa"/>
            <w:vAlign w:val="center"/>
          </w:tcPr>
          <w:p w14:paraId="72AC1ABD" w14:textId="77777777" w:rsidR="008C613D" w:rsidRPr="00D811C7" w:rsidRDefault="00A808A6" w:rsidP="00A808A6">
            <w:pPr>
              <w:rPr>
                <w:rFonts w:ascii="Times New Roman" w:hAnsi="Times New Roman" w:cs="Times New Roman"/>
                <w:b w:val="0"/>
                <w:sz w:val="24"/>
                <w:szCs w:val="24"/>
              </w:rPr>
            </w:pPr>
            <w:r w:rsidRPr="00D811C7">
              <w:rPr>
                <w:rFonts w:ascii="Times New Roman" w:hAnsi="Times New Roman" w:cs="Times New Roman"/>
                <w:b w:val="0"/>
                <w:sz w:val="24"/>
                <w:szCs w:val="24"/>
              </w:rPr>
              <w:t>Darba samaksa</w:t>
            </w:r>
            <w:r w:rsidRPr="00D811C7">
              <w:rPr>
                <w:rStyle w:val="apple-converted-space"/>
                <w:rFonts w:ascii="Times New Roman" w:hAnsi="Times New Roman" w:cs="Times New Roman"/>
                <w:b w:val="0"/>
                <w:color w:val="414142"/>
                <w:sz w:val="24"/>
                <w:szCs w:val="24"/>
                <w:shd w:val="clear" w:color="auto" w:fill="F1F1F1"/>
              </w:rPr>
              <w:t> </w:t>
            </w:r>
          </w:p>
        </w:tc>
        <w:tc>
          <w:tcPr>
            <w:tcW w:w="6974" w:type="dxa"/>
          </w:tcPr>
          <w:p w14:paraId="4F8AAB76" w14:textId="77777777" w:rsidR="0069433A" w:rsidRPr="00D811C7" w:rsidRDefault="0069433A" w:rsidP="00BF55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811C7">
              <w:rPr>
                <w:rFonts w:ascii="Times New Roman" w:hAnsi="Times New Roman" w:cs="Times New Roman"/>
                <w:b/>
                <w:sz w:val="24"/>
                <w:szCs w:val="24"/>
              </w:rPr>
              <w:t>Darba atlīdzības izdevumu pamatojošie dokumenti</w:t>
            </w:r>
          </w:p>
          <w:p w14:paraId="15E0AFCD" w14:textId="77777777" w:rsidR="00A808A6" w:rsidRPr="00D811C7" w:rsidRDefault="00A808A6"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līgums vai rīkojums par darbinieka iecelšanu amatā (</w:t>
            </w:r>
            <w:r w:rsidRPr="00D811C7">
              <w:rPr>
                <w:rFonts w:ascii="Times New Roman" w:hAnsi="Times New Roman" w:cs="Times New Roman"/>
                <w:bCs/>
                <w:i/>
                <w:sz w:val="24"/>
                <w:szCs w:val="24"/>
              </w:rPr>
              <w:t>ja attiecināms, nosakot slodzi pamatdarbā un Eiropas Savienības fonda projektā</w:t>
            </w:r>
            <w:r w:rsidRPr="00D811C7">
              <w:rPr>
                <w:rFonts w:ascii="Times New Roman" w:hAnsi="Times New Roman" w:cs="Times New Roman"/>
                <w:bCs/>
                <w:sz w:val="24"/>
                <w:szCs w:val="24"/>
              </w:rPr>
              <w:t>);</w:t>
            </w:r>
          </w:p>
          <w:p w14:paraId="67C50E75" w14:textId="77777777" w:rsidR="00A808A6" w:rsidRPr="00D811C7" w:rsidRDefault="00A808A6"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amata apraksts, ja darba pienākumi nav aprakstīti darba līgumā;</w:t>
            </w:r>
          </w:p>
          <w:p w14:paraId="0DC8872F" w14:textId="3FEFD717" w:rsidR="00A808A6" w:rsidRPr="00D811C7" w:rsidRDefault="00A808A6"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laika uzskaites tabele par katru nostrādāto mēnesi</w:t>
            </w:r>
            <w:r w:rsidR="002E2DC8" w:rsidRPr="00D811C7">
              <w:rPr>
                <w:rFonts w:ascii="Times New Roman" w:hAnsi="Times New Roman" w:cs="Times New Roman"/>
                <w:bCs/>
                <w:sz w:val="24"/>
                <w:szCs w:val="24"/>
              </w:rPr>
              <w:t xml:space="preserve">, norādot cik stundu veltītas darbam pētījumā, atsevišķi izdalot noslodzi rūpniecisko pētījumu, eksperimentālo izstrādņu un tehniski ekonomiskās </w:t>
            </w:r>
            <w:proofErr w:type="spellStart"/>
            <w:r w:rsidR="002E2DC8" w:rsidRPr="00D811C7">
              <w:rPr>
                <w:rFonts w:ascii="Times New Roman" w:hAnsi="Times New Roman" w:cs="Times New Roman"/>
                <w:bCs/>
                <w:sz w:val="24"/>
                <w:szCs w:val="24"/>
              </w:rPr>
              <w:t>priekšizpētes</w:t>
            </w:r>
            <w:proofErr w:type="spellEnd"/>
            <w:r w:rsidR="002E2DC8" w:rsidRPr="00D811C7">
              <w:rPr>
                <w:rFonts w:ascii="Times New Roman" w:hAnsi="Times New Roman" w:cs="Times New Roman"/>
                <w:bCs/>
                <w:sz w:val="24"/>
                <w:szCs w:val="24"/>
              </w:rPr>
              <w:t xml:space="preserve"> veikšanai, un cik stundu veltīts darbam, kas nav saistīts ar pētījumu</w:t>
            </w:r>
            <w:r w:rsidRPr="00D811C7">
              <w:rPr>
                <w:rFonts w:ascii="Times New Roman" w:hAnsi="Times New Roman" w:cs="Times New Roman"/>
                <w:bCs/>
                <w:sz w:val="24"/>
                <w:szCs w:val="24"/>
              </w:rPr>
              <w:t>;</w:t>
            </w:r>
          </w:p>
          <w:p w14:paraId="60F6C008" w14:textId="14754AB9" w:rsidR="00AA68C9" w:rsidRPr="00D811C7" w:rsidRDefault="00AA68C9"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sz w:val="24"/>
                <w:szCs w:val="24"/>
              </w:rPr>
              <w:t xml:space="preserve">darbinieka kopējās noslodzes lapa par katru nostrādāto mēnesi (ja darbinieks strādā nepilnu vai </w:t>
            </w:r>
            <w:proofErr w:type="spellStart"/>
            <w:r w:rsidRPr="00D811C7">
              <w:rPr>
                <w:rFonts w:ascii="Times New Roman" w:hAnsi="Times New Roman" w:cs="Times New Roman"/>
                <w:sz w:val="24"/>
                <w:szCs w:val="24"/>
              </w:rPr>
              <w:t>daļlaika</w:t>
            </w:r>
            <w:proofErr w:type="spellEnd"/>
            <w:r w:rsidRPr="00D811C7">
              <w:rPr>
                <w:rFonts w:ascii="Times New Roman" w:hAnsi="Times New Roman" w:cs="Times New Roman"/>
                <w:sz w:val="24"/>
                <w:szCs w:val="24"/>
              </w:rPr>
              <w:t xml:space="preserve"> slodzi)</w:t>
            </w:r>
            <w:r w:rsidR="002E2DC8" w:rsidRPr="00D811C7">
              <w:rPr>
                <w:rFonts w:ascii="Times New Roman" w:hAnsi="Times New Roman" w:cs="Times New Roman"/>
                <w:sz w:val="24"/>
                <w:szCs w:val="24"/>
              </w:rPr>
              <w:t>;</w:t>
            </w:r>
          </w:p>
          <w:p w14:paraId="7531E851" w14:textId="77777777" w:rsidR="00A808A6" w:rsidRPr="00D811C7" w:rsidRDefault="00A808A6"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algas aprēķina saraksts ar pārskatāmu nodokļu aprēķinu un neto darba algu;</w:t>
            </w:r>
          </w:p>
          <w:p w14:paraId="20D089C1" w14:textId="2E6DF1F8" w:rsidR="0069433A" w:rsidRPr="00D811C7" w:rsidRDefault="0069433A" w:rsidP="006770C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bCs/>
                <w:sz w:val="24"/>
                <w:szCs w:val="24"/>
              </w:rPr>
              <w:t xml:space="preserve">bankas </w:t>
            </w:r>
            <w:r w:rsidRPr="00D811C7">
              <w:rPr>
                <w:rFonts w:ascii="Times New Roman" w:hAnsi="Times New Roman" w:cs="Times New Roman"/>
                <w:sz w:val="24"/>
                <w:szCs w:val="24"/>
              </w:rPr>
              <w:t>konta izraksts (darba algas izmaksa, VSAOI maksājums) par projekta īstenošanas periodu.</w:t>
            </w:r>
          </w:p>
          <w:p w14:paraId="7B417DB0" w14:textId="77777777" w:rsidR="0069433A" w:rsidRPr="00D811C7" w:rsidRDefault="0069433A" w:rsidP="00BF55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811C7">
              <w:rPr>
                <w:rFonts w:ascii="Times New Roman" w:hAnsi="Times New Roman" w:cs="Times New Roman"/>
                <w:b/>
                <w:sz w:val="24"/>
                <w:szCs w:val="24"/>
              </w:rPr>
              <w:t xml:space="preserve">Atvaļinājuma naudas izdevumu pamatojošie dokumenti: </w:t>
            </w:r>
          </w:p>
          <w:p w14:paraId="1A7FBB35" w14:textId="77777777" w:rsidR="0069433A" w:rsidRPr="00D811C7" w:rsidRDefault="0069433A"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 xml:space="preserve">rīkojums par atvaļinājumu. Rīkojumā norāda atvaļinājuma ilgumu (no…līdz…) un nostrādāto laika periodu, par kuru tiek piešķirts atvaļinājums (rīkojumā norādītajam atvaļinājuma periodam jāsakrīt ar darba laika uzskaites tabelē norādīto informāciju). Ja finansējuma saņēmējam atvaļinājumu </w:t>
            </w:r>
            <w:r w:rsidRPr="00D811C7">
              <w:rPr>
                <w:rFonts w:ascii="Times New Roman" w:hAnsi="Times New Roman" w:cs="Times New Roman"/>
                <w:sz w:val="24"/>
                <w:szCs w:val="24"/>
              </w:rPr>
              <w:lastRenderedPageBreak/>
              <w:t xml:space="preserve">piešķiršanas process ir elektronisks, nepieciešams iesniegt izdruku no sistēmas, kas apliecina atvaļinājuma apstiprināšanu. </w:t>
            </w:r>
          </w:p>
          <w:p w14:paraId="313D93E1" w14:textId="77777777" w:rsidR="0069433A" w:rsidRPr="00D811C7" w:rsidRDefault="0069433A"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atvaļinājuma naudas aprēķins un vidējās izpeļņas aprēķins.</w:t>
            </w:r>
          </w:p>
          <w:p w14:paraId="225EFE59" w14:textId="70CC55DD" w:rsidR="0069433A" w:rsidRPr="00D811C7" w:rsidRDefault="0069433A" w:rsidP="00BF5599">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811C7">
              <w:rPr>
                <w:rFonts w:ascii="Times New Roman" w:hAnsi="Times New Roman" w:cs="Times New Roman"/>
                <w:b/>
                <w:sz w:val="24"/>
                <w:szCs w:val="24"/>
              </w:rPr>
              <w:t>Slimības naudu pamatojošie dokumenti:</w:t>
            </w:r>
          </w:p>
          <w:p w14:paraId="31506D7B" w14:textId="77777777" w:rsidR="0069433A" w:rsidRPr="00D811C7" w:rsidRDefault="0069433A" w:rsidP="00A808A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darbinieka darba nespējas lapa, slimības naudas aprēķins un vidējās izpeļņas aprēķins, t.sk. norādīts arī slimības periods (slimības periodam jāsakrīt ar darba nespējas lapā un darba laika uzskaites tabelē/veidlapā norādīto informāciju).</w:t>
            </w:r>
          </w:p>
          <w:p w14:paraId="042BD61C" w14:textId="54BBFE38" w:rsidR="00A808A6" w:rsidRPr="00D811C7" w:rsidRDefault="00A808A6" w:rsidP="00BF5599">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62CE" w:rsidRPr="00D811C7" w14:paraId="1E9EA00E" w14:textId="77777777" w:rsidTr="00677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3D31C5B0" w14:textId="77777777" w:rsidR="007262CE" w:rsidRPr="00D811C7" w:rsidRDefault="006770C6">
            <w:pPr>
              <w:rPr>
                <w:rFonts w:ascii="Times New Roman" w:hAnsi="Times New Roman" w:cs="Times New Roman"/>
                <w:b w:val="0"/>
                <w:sz w:val="24"/>
                <w:szCs w:val="24"/>
              </w:rPr>
            </w:pPr>
            <w:r w:rsidRPr="00D811C7">
              <w:rPr>
                <w:rFonts w:ascii="Times New Roman" w:hAnsi="Times New Roman" w:cs="Times New Roman"/>
                <w:b w:val="0"/>
                <w:sz w:val="24"/>
                <w:szCs w:val="24"/>
              </w:rPr>
              <w:lastRenderedPageBreak/>
              <w:t>Komandējuma (darba brauciena) izmaksas:</w:t>
            </w:r>
          </w:p>
          <w:p w14:paraId="3979C47C" w14:textId="77777777" w:rsidR="006770C6" w:rsidRPr="00D811C7" w:rsidRDefault="006770C6" w:rsidP="006770C6">
            <w:pPr>
              <w:pStyle w:val="ListParagraph"/>
              <w:numPr>
                <w:ilvl w:val="0"/>
                <w:numId w:val="4"/>
              </w:numPr>
              <w:rPr>
                <w:rFonts w:ascii="Times New Roman" w:hAnsi="Times New Roman" w:cs="Times New Roman"/>
                <w:b w:val="0"/>
                <w:sz w:val="24"/>
                <w:szCs w:val="24"/>
              </w:rPr>
            </w:pPr>
            <w:r w:rsidRPr="00D811C7">
              <w:rPr>
                <w:rFonts w:ascii="Times New Roman" w:hAnsi="Times New Roman" w:cs="Times New Roman"/>
                <w:b w:val="0"/>
                <w:sz w:val="24"/>
                <w:szCs w:val="24"/>
              </w:rPr>
              <w:t>bagāžas pārvadāšanas izdevumi;</w:t>
            </w:r>
          </w:p>
          <w:p w14:paraId="0F7390D5" w14:textId="77777777" w:rsidR="006770C6" w:rsidRPr="00D811C7" w:rsidRDefault="006770C6" w:rsidP="006770C6">
            <w:pPr>
              <w:pStyle w:val="ListParagraph"/>
              <w:numPr>
                <w:ilvl w:val="0"/>
                <w:numId w:val="4"/>
              </w:numPr>
              <w:rPr>
                <w:rFonts w:ascii="Times New Roman" w:hAnsi="Times New Roman" w:cs="Times New Roman"/>
                <w:b w:val="0"/>
                <w:sz w:val="24"/>
                <w:szCs w:val="24"/>
              </w:rPr>
            </w:pPr>
            <w:r w:rsidRPr="00D811C7">
              <w:rPr>
                <w:rFonts w:ascii="Times New Roman" w:hAnsi="Times New Roman" w:cs="Times New Roman"/>
                <w:b w:val="0"/>
                <w:sz w:val="24"/>
                <w:szCs w:val="24"/>
              </w:rPr>
              <w:t>izdevumi par viesnīcu (naktsmītni), ieskaitot brokastu izdevumus viesnīcā;</w:t>
            </w:r>
          </w:p>
          <w:p w14:paraId="5F87EF4D" w14:textId="77777777" w:rsidR="006770C6" w:rsidRPr="00D811C7" w:rsidRDefault="006770C6" w:rsidP="006770C6">
            <w:pPr>
              <w:pStyle w:val="tv213"/>
              <w:numPr>
                <w:ilvl w:val="0"/>
                <w:numId w:val="4"/>
              </w:numPr>
              <w:spacing w:before="0" w:beforeAutospacing="0" w:after="0" w:afterAutospacing="0" w:line="293" w:lineRule="atLeast"/>
              <w:jc w:val="both"/>
              <w:rPr>
                <w:rFonts w:eastAsiaTheme="minorHAnsi"/>
                <w:b w:val="0"/>
                <w:lang w:eastAsia="en-US"/>
              </w:rPr>
            </w:pPr>
            <w:r w:rsidRPr="00D811C7">
              <w:rPr>
                <w:rFonts w:eastAsiaTheme="minorHAnsi"/>
                <w:b w:val="0"/>
                <w:lang w:eastAsia="en-US"/>
              </w:rPr>
              <w:t>ceļa (transporta) izdevumi (ekonomiskās klases sabiedriskā transporta izdevumi, vietējā transporta izmaksas vai degvielas izmaksas, ja tiek izmantots personiskais vai dienesta automobilis);</w:t>
            </w:r>
          </w:p>
          <w:p w14:paraId="7CF45873" w14:textId="77777777" w:rsidR="006770C6" w:rsidRPr="00D811C7" w:rsidRDefault="006770C6" w:rsidP="006770C6">
            <w:pPr>
              <w:pStyle w:val="tv213"/>
              <w:numPr>
                <w:ilvl w:val="0"/>
                <w:numId w:val="4"/>
              </w:numPr>
              <w:spacing w:before="0" w:beforeAutospacing="0" w:after="0" w:afterAutospacing="0" w:line="293" w:lineRule="atLeast"/>
              <w:jc w:val="both"/>
              <w:rPr>
                <w:rFonts w:eastAsiaTheme="minorHAnsi"/>
                <w:b w:val="0"/>
                <w:lang w:eastAsia="en-US"/>
              </w:rPr>
            </w:pPr>
            <w:r w:rsidRPr="00D811C7">
              <w:rPr>
                <w:rFonts w:eastAsiaTheme="minorHAnsi"/>
                <w:b w:val="0"/>
                <w:lang w:eastAsia="en-US"/>
              </w:rPr>
              <w:t>dienas nauda.</w:t>
            </w:r>
          </w:p>
          <w:p w14:paraId="44F2412B" w14:textId="77777777" w:rsidR="006770C6" w:rsidRPr="00D811C7" w:rsidRDefault="006770C6">
            <w:pPr>
              <w:rPr>
                <w:rFonts w:ascii="Times New Roman" w:hAnsi="Times New Roman" w:cs="Times New Roman"/>
                <w:sz w:val="24"/>
                <w:szCs w:val="24"/>
              </w:rPr>
            </w:pPr>
          </w:p>
        </w:tc>
        <w:tc>
          <w:tcPr>
            <w:tcW w:w="6974" w:type="dxa"/>
          </w:tcPr>
          <w:p w14:paraId="1CBADF2C" w14:textId="77777777" w:rsidR="00E145C3" w:rsidRPr="00D811C7" w:rsidRDefault="00E145C3"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48105893" w14:textId="77777777" w:rsidR="006770C6" w:rsidRPr="00D811C7" w:rsidRDefault="006770C6"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 par komandējumu, kurā norādīts:</w:t>
            </w:r>
          </w:p>
          <w:p w14:paraId="3622E515" w14:textId="77777777" w:rsidR="006770C6" w:rsidRPr="00D811C7" w:rsidRDefault="006770C6" w:rsidP="006770C6">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darbinieka (-u) vārds, uzvārds;</w:t>
            </w:r>
          </w:p>
          <w:p w14:paraId="73BB1CC2" w14:textId="77777777" w:rsidR="006770C6" w:rsidRPr="00D811C7" w:rsidRDefault="006770C6" w:rsidP="006770C6">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komandējuma mērķis un laika periods;</w:t>
            </w:r>
          </w:p>
          <w:p w14:paraId="6C4B3F47" w14:textId="77777777" w:rsidR="006770C6" w:rsidRPr="00D811C7" w:rsidRDefault="006770C6" w:rsidP="006770C6">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dienas naudas apmērs un atmaksas kārtība;</w:t>
            </w:r>
          </w:p>
          <w:p w14:paraId="1DC769ED" w14:textId="77777777" w:rsidR="006770C6" w:rsidRPr="00D811C7" w:rsidRDefault="006770C6"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darījumu apliecinoši dokumenti</w:t>
            </w:r>
            <w:r w:rsidR="009F74A8" w:rsidRPr="00D811C7">
              <w:rPr>
                <w:rFonts w:ascii="Times New Roman" w:hAnsi="Times New Roman" w:cs="Times New Roman"/>
                <w:sz w:val="24"/>
                <w:szCs w:val="24"/>
              </w:rPr>
              <w:t xml:space="preserve"> (rēķins</w:t>
            </w:r>
            <w:r w:rsidR="009E7E9D" w:rsidRPr="00D811C7">
              <w:rPr>
                <w:rFonts w:ascii="Times New Roman" w:hAnsi="Times New Roman" w:cs="Times New Roman"/>
                <w:sz w:val="24"/>
                <w:szCs w:val="24"/>
              </w:rPr>
              <w:t>/</w:t>
            </w:r>
            <w:r w:rsidR="009F74A8" w:rsidRPr="00D811C7">
              <w:rPr>
                <w:rFonts w:ascii="Times New Roman" w:hAnsi="Times New Roman" w:cs="Times New Roman"/>
                <w:sz w:val="24"/>
                <w:szCs w:val="24"/>
              </w:rPr>
              <w:t>faktūrrēķins</w:t>
            </w:r>
            <w:r w:rsidR="009E7E9D" w:rsidRPr="00D811C7">
              <w:rPr>
                <w:rFonts w:ascii="Times New Roman" w:hAnsi="Times New Roman" w:cs="Times New Roman"/>
                <w:sz w:val="24"/>
                <w:szCs w:val="24"/>
              </w:rPr>
              <w:t>/</w:t>
            </w:r>
            <w:r w:rsidR="009F74A8" w:rsidRPr="00D811C7">
              <w:rPr>
                <w:rFonts w:ascii="Times New Roman" w:hAnsi="Times New Roman" w:cs="Times New Roman"/>
                <w:sz w:val="24"/>
                <w:szCs w:val="24"/>
              </w:rPr>
              <w:t>preču pavadzīme-rēķins)</w:t>
            </w:r>
            <w:r w:rsidRPr="00D811C7">
              <w:rPr>
                <w:rFonts w:ascii="Times New Roman" w:hAnsi="Times New Roman" w:cs="Times New Roman"/>
                <w:sz w:val="24"/>
                <w:szCs w:val="24"/>
              </w:rPr>
              <w:t xml:space="preserve"> vai avansa norēķins ar pievienotajiem dokumentiem;</w:t>
            </w:r>
          </w:p>
          <w:p w14:paraId="06376891" w14:textId="77777777" w:rsidR="006770C6" w:rsidRPr="00D811C7" w:rsidRDefault="006770C6"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līgums ar pakalpojumu sniedzēju</w:t>
            </w:r>
            <w:r w:rsidR="00042B44" w:rsidRPr="00D811C7">
              <w:rPr>
                <w:rFonts w:ascii="Times New Roman" w:hAnsi="Times New Roman" w:cs="Times New Roman"/>
                <w:sz w:val="24"/>
                <w:szCs w:val="24"/>
              </w:rPr>
              <w:t xml:space="preserve"> (</w:t>
            </w:r>
            <w:r w:rsidR="00042B44" w:rsidRPr="00D811C7">
              <w:rPr>
                <w:rFonts w:ascii="Times New Roman" w:hAnsi="Times New Roman" w:cs="Times New Roman"/>
                <w:i/>
                <w:sz w:val="24"/>
                <w:szCs w:val="24"/>
              </w:rPr>
              <w:t>ja attiecināms</w:t>
            </w:r>
            <w:r w:rsidR="00042B44" w:rsidRPr="00D811C7">
              <w:rPr>
                <w:rFonts w:ascii="Times New Roman" w:hAnsi="Times New Roman" w:cs="Times New Roman"/>
                <w:sz w:val="24"/>
                <w:szCs w:val="24"/>
              </w:rPr>
              <w:t>)</w:t>
            </w:r>
            <w:r w:rsidRPr="00D811C7">
              <w:rPr>
                <w:rFonts w:ascii="Times New Roman" w:hAnsi="Times New Roman" w:cs="Times New Roman"/>
                <w:sz w:val="24"/>
                <w:szCs w:val="24"/>
              </w:rPr>
              <w:t>;</w:t>
            </w:r>
          </w:p>
          <w:p w14:paraId="16B33063" w14:textId="77777777" w:rsidR="00042B44" w:rsidRPr="00D811C7" w:rsidRDefault="00042B44"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t</w:t>
            </w:r>
            <w:r w:rsidR="006770C6" w:rsidRPr="00D811C7">
              <w:rPr>
                <w:rFonts w:ascii="Times New Roman" w:hAnsi="Times New Roman" w:cs="Times New Roman"/>
                <w:sz w:val="24"/>
                <w:szCs w:val="24"/>
              </w:rPr>
              <w:t>ransportlīdzekļa biļete (lidmašīnai gan biļete (t.sk. elektroniskā formāta aviobiļete</w:t>
            </w:r>
            <w:r w:rsidR="00DA32D4" w:rsidRPr="00D811C7">
              <w:rPr>
                <w:rFonts w:ascii="Times New Roman" w:hAnsi="Times New Roman" w:cs="Times New Roman"/>
                <w:sz w:val="24"/>
                <w:szCs w:val="24"/>
              </w:rPr>
              <w:t>)</w:t>
            </w:r>
            <w:r w:rsidR="006770C6" w:rsidRPr="00D811C7">
              <w:rPr>
                <w:rFonts w:ascii="Times New Roman" w:hAnsi="Times New Roman" w:cs="Times New Roman"/>
                <w:sz w:val="24"/>
                <w:szCs w:val="24"/>
              </w:rPr>
              <w:t>, gan iekāpšanas talons (</w:t>
            </w:r>
            <w:proofErr w:type="spellStart"/>
            <w:r w:rsidR="006770C6" w:rsidRPr="00D811C7">
              <w:rPr>
                <w:rFonts w:ascii="Times New Roman" w:hAnsi="Times New Roman" w:cs="Times New Roman"/>
                <w:sz w:val="24"/>
                <w:szCs w:val="24"/>
              </w:rPr>
              <w:t>boarding</w:t>
            </w:r>
            <w:proofErr w:type="spellEnd"/>
            <w:r w:rsidR="006770C6" w:rsidRPr="00D811C7">
              <w:rPr>
                <w:rFonts w:ascii="Times New Roman" w:hAnsi="Times New Roman" w:cs="Times New Roman"/>
                <w:sz w:val="24"/>
                <w:szCs w:val="24"/>
              </w:rPr>
              <w:t xml:space="preserve"> </w:t>
            </w:r>
            <w:proofErr w:type="spellStart"/>
            <w:r w:rsidR="006770C6" w:rsidRPr="00D811C7">
              <w:rPr>
                <w:rFonts w:ascii="Times New Roman" w:hAnsi="Times New Roman" w:cs="Times New Roman"/>
                <w:sz w:val="24"/>
                <w:szCs w:val="24"/>
              </w:rPr>
              <w:t>pass</w:t>
            </w:r>
            <w:proofErr w:type="spellEnd"/>
            <w:r w:rsidR="006770C6" w:rsidRPr="00D811C7">
              <w:rPr>
                <w:rFonts w:ascii="Times New Roman" w:hAnsi="Times New Roman" w:cs="Times New Roman"/>
                <w:sz w:val="24"/>
                <w:szCs w:val="24"/>
              </w:rPr>
              <w:t>))</w:t>
            </w:r>
            <w:r w:rsidR="00D80D2F" w:rsidRPr="00D811C7">
              <w:rPr>
                <w:rFonts w:ascii="Times New Roman" w:hAnsi="Times New Roman" w:cs="Times New Roman"/>
                <w:sz w:val="24"/>
                <w:szCs w:val="24"/>
              </w:rPr>
              <w:t xml:space="preserve"> un tā apmaksu apliecinoši dokumenti</w:t>
            </w:r>
            <w:r w:rsidRPr="00D811C7">
              <w:rPr>
                <w:rFonts w:ascii="Times New Roman" w:hAnsi="Times New Roman" w:cs="Times New Roman"/>
                <w:sz w:val="24"/>
                <w:szCs w:val="24"/>
              </w:rPr>
              <w:t>;</w:t>
            </w:r>
          </w:p>
          <w:p w14:paraId="7353F1CC" w14:textId="77777777" w:rsidR="004D7510" w:rsidRPr="00D811C7" w:rsidRDefault="004D7510"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transporta nomas līgums/patapināja līgums/transporta pakalpojumu pirkšanas līgums;</w:t>
            </w:r>
          </w:p>
          <w:p w14:paraId="767002E9" w14:textId="28A777A3" w:rsidR="006770C6" w:rsidRPr="00D811C7" w:rsidRDefault="00042B44"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t</w:t>
            </w:r>
            <w:r w:rsidR="006770C6" w:rsidRPr="00D811C7">
              <w:rPr>
                <w:rFonts w:ascii="Times New Roman" w:hAnsi="Times New Roman" w:cs="Times New Roman"/>
                <w:sz w:val="24"/>
                <w:szCs w:val="24"/>
              </w:rPr>
              <w:t>ransporta ceļazīme vai maršruta lapa</w:t>
            </w:r>
            <w:r w:rsidR="00BF5599" w:rsidRPr="00D811C7">
              <w:rPr>
                <w:rFonts w:ascii="Times New Roman" w:hAnsi="Times New Roman" w:cs="Times New Roman"/>
                <w:sz w:val="24"/>
                <w:szCs w:val="24"/>
              </w:rPr>
              <w:t>, kurā norādīts transportlīdzeklis (marka, valsts reģistrācijas numurs), braukšanas laiks (datums), norāde uz personu, kura izmanto autotransportu, brauciena mērķis un maršruts, nobrauktie kilometri, degvielas patēriņš un degvielas veids</w:t>
            </w:r>
            <w:r w:rsidRPr="00D811C7">
              <w:rPr>
                <w:rFonts w:ascii="Times New Roman" w:hAnsi="Times New Roman" w:cs="Times New Roman"/>
                <w:sz w:val="24"/>
                <w:szCs w:val="24"/>
              </w:rPr>
              <w:t>;</w:t>
            </w:r>
          </w:p>
          <w:p w14:paraId="422CA2C0" w14:textId="77777777" w:rsidR="006770C6" w:rsidRPr="00D811C7" w:rsidRDefault="00042B44"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lastRenderedPageBreak/>
              <w:t>r</w:t>
            </w:r>
            <w:r w:rsidR="006770C6" w:rsidRPr="00D811C7">
              <w:rPr>
                <w:rFonts w:ascii="Times New Roman" w:hAnsi="Times New Roman" w:cs="Times New Roman"/>
                <w:sz w:val="24"/>
                <w:szCs w:val="24"/>
              </w:rPr>
              <w:t>īkojums ar noteiktām degvielas patēriņa normām katrai automašīnai</w:t>
            </w:r>
            <w:r w:rsidR="00DA32D4" w:rsidRPr="00D811C7">
              <w:rPr>
                <w:rFonts w:ascii="Times New Roman" w:hAnsi="Times New Roman" w:cs="Times New Roman"/>
                <w:sz w:val="24"/>
                <w:szCs w:val="24"/>
              </w:rPr>
              <w:t>, ja tiek izmantota dienesta vai patapinājuma automašīna</w:t>
            </w:r>
            <w:r w:rsidRPr="00D811C7">
              <w:rPr>
                <w:rFonts w:ascii="Times New Roman" w:hAnsi="Times New Roman" w:cs="Times New Roman"/>
                <w:sz w:val="24"/>
                <w:szCs w:val="24"/>
              </w:rPr>
              <w:t>;</w:t>
            </w:r>
          </w:p>
          <w:p w14:paraId="456C6E33" w14:textId="77777777" w:rsidR="00EA0824" w:rsidRPr="00D811C7" w:rsidRDefault="00EA0824"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degvielas uzpildīšanas stacijas izdots attaisnojuma dokuments;</w:t>
            </w:r>
          </w:p>
          <w:p w14:paraId="6BCC7B2F" w14:textId="77777777" w:rsidR="007262CE" w:rsidRPr="00D811C7" w:rsidRDefault="00042B44" w:rsidP="00AD7AF7">
            <w:pPr>
              <w:pStyle w:val="ListParagraph"/>
              <w:numPr>
                <w:ilvl w:val="0"/>
                <w:numId w:val="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 xml:space="preserve">bankas konta izraksts par projekta īstenošanas </w:t>
            </w:r>
            <w:r w:rsidR="00DA32D4" w:rsidRPr="00D811C7">
              <w:rPr>
                <w:rFonts w:ascii="Times New Roman" w:hAnsi="Times New Roman" w:cs="Times New Roman"/>
                <w:sz w:val="24"/>
                <w:szCs w:val="24"/>
              </w:rPr>
              <w:t xml:space="preserve">(atskaites) </w:t>
            </w:r>
            <w:r w:rsidRPr="00D811C7">
              <w:rPr>
                <w:rFonts w:ascii="Times New Roman" w:hAnsi="Times New Roman" w:cs="Times New Roman"/>
                <w:sz w:val="24"/>
                <w:szCs w:val="24"/>
              </w:rPr>
              <w:t>periodu.</w:t>
            </w:r>
          </w:p>
        </w:tc>
      </w:tr>
      <w:tr w:rsidR="008C613D" w:rsidRPr="00D811C7" w14:paraId="7D977606" w14:textId="77777777" w:rsidTr="00EB6F73">
        <w:tc>
          <w:tcPr>
            <w:cnfStyle w:val="001000000000" w:firstRow="0" w:lastRow="0" w:firstColumn="1" w:lastColumn="0" w:oddVBand="0" w:evenVBand="0" w:oddHBand="0" w:evenHBand="0" w:firstRowFirstColumn="0" w:firstRowLastColumn="0" w:lastRowFirstColumn="0" w:lastRowLastColumn="0"/>
            <w:tcW w:w="6974" w:type="dxa"/>
            <w:vAlign w:val="center"/>
          </w:tcPr>
          <w:p w14:paraId="466EF4CE" w14:textId="77777777" w:rsidR="008C613D" w:rsidRPr="00D811C7" w:rsidRDefault="00D80D2F">
            <w:pPr>
              <w:rPr>
                <w:rFonts w:ascii="Times New Roman" w:hAnsi="Times New Roman" w:cs="Times New Roman"/>
                <w:sz w:val="24"/>
                <w:szCs w:val="24"/>
              </w:rPr>
            </w:pPr>
            <w:r w:rsidRPr="00D811C7">
              <w:rPr>
                <w:rFonts w:ascii="Times New Roman" w:hAnsi="Times New Roman" w:cs="Times New Roman"/>
                <w:b w:val="0"/>
                <w:sz w:val="24"/>
                <w:szCs w:val="24"/>
              </w:rPr>
              <w:lastRenderedPageBreak/>
              <w:t xml:space="preserve">Komunālo pakalpojumu un sakaru pakalpojumu izmaksas, ciktāl tos izmanto pētniecības vai tehnoloģiski ekonomiskās </w:t>
            </w:r>
            <w:proofErr w:type="spellStart"/>
            <w:r w:rsidRPr="00D811C7">
              <w:rPr>
                <w:rFonts w:ascii="Times New Roman" w:hAnsi="Times New Roman" w:cs="Times New Roman"/>
                <w:b w:val="0"/>
                <w:sz w:val="24"/>
                <w:szCs w:val="24"/>
              </w:rPr>
              <w:t>priekšizpētes</w:t>
            </w:r>
            <w:proofErr w:type="spellEnd"/>
            <w:r w:rsidRPr="00D811C7">
              <w:rPr>
                <w:rFonts w:ascii="Times New Roman" w:hAnsi="Times New Roman" w:cs="Times New Roman"/>
                <w:b w:val="0"/>
                <w:sz w:val="24"/>
                <w:szCs w:val="24"/>
              </w:rPr>
              <w:t xml:space="preserve"> darbībām</w:t>
            </w:r>
          </w:p>
        </w:tc>
        <w:tc>
          <w:tcPr>
            <w:tcW w:w="6974" w:type="dxa"/>
          </w:tcPr>
          <w:p w14:paraId="29B253C3" w14:textId="77777777" w:rsidR="00D80D2F" w:rsidRPr="00D811C7" w:rsidRDefault="001B298C" w:rsidP="00AD7AF7">
            <w:pPr>
              <w:pStyle w:val="ListParagraph"/>
              <w:numPr>
                <w:ilvl w:val="0"/>
                <w:numId w:val="8"/>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pakalpojuma līgums</w:t>
            </w:r>
            <w:r w:rsidR="00D80D2F" w:rsidRPr="00D811C7">
              <w:rPr>
                <w:rFonts w:ascii="Times New Roman" w:hAnsi="Times New Roman" w:cs="Times New Roman"/>
                <w:sz w:val="24"/>
                <w:szCs w:val="24"/>
              </w:rPr>
              <w:t xml:space="preserve"> (</w:t>
            </w:r>
            <w:r w:rsidR="00D80D2F" w:rsidRPr="00D811C7">
              <w:rPr>
                <w:rFonts w:ascii="Times New Roman" w:hAnsi="Times New Roman" w:cs="Times New Roman"/>
                <w:i/>
                <w:sz w:val="24"/>
                <w:szCs w:val="24"/>
              </w:rPr>
              <w:t>ja attiecināms</w:t>
            </w:r>
            <w:r w:rsidR="00D80D2F" w:rsidRPr="00D811C7">
              <w:rPr>
                <w:rFonts w:ascii="Times New Roman" w:hAnsi="Times New Roman" w:cs="Times New Roman"/>
                <w:sz w:val="24"/>
                <w:szCs w:val="24"/>
              </w:rPr>
              <w:t>);</w:t>
            </w:r>
          </w:p>
          <w:p w14:paraId="394419E9" w14:textId="77777777" w:rsidR="00D80D2F" w:rsidRPr="00D811C7" w:rsidRDefault="00D80D2F" w:rsidP="00AD7AF7">
            <w:pPr>
              <w:pStyle w:val="ListParagraph"/>
              <w:numPr>
                <w:ilvl w:val="0"/>
                <w:numId w:val="8"/>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darījumus apliecinoši dokumenti</w:t>
            </w:r>
            <w:r w:rsidR="009F74A8" w:rsidRPr="00D811C7">
              <w:rPr>
                <w:rFonts w:ascii="Times New Roman" w:hAnsi="Times New Roman" w:cs="Times New Roman"/>
                <w:sz w:val="24"/>
                <w:szCs w:val="24"/>
              </w:rPr>
              <w:t xml:space="preserve"> (rēķins</w:t>
            </w:r>
            <w:r w:rsidR="009E7E9D" w:rsidRPr="00D811C7">
              <w:rPr>
                <w:rFonts w:ascii="Times New Roman" w:hAnsi="Times New Roman" w:cs="Times New Roman"/>
                <w:sz w:val="24"/>
                <w:szCs w:val="24"/>
              </w:rPr>
              <w:t>/</w:t>
            </w:r>
            <w:r w:rsidR="009F74A8" w:rsidRPr="00D811C7">
              <w:rPr>
                <w:rFonts w:ascii="Times New Roman" w:hAnsi="Times New Roman" w:cs="Times New Roman"/>
                <w:sz w:val="24"/>
                <w:szCs w:val="24"/>
              </w:rPr>
              <w:t>faktūrrēķins</w:t>
            </w:r>
            <w:r w:rsidR="009E7E9D" w:rsidRPr="00D811C7">
              <w:rPr>
                <w:rFonts w:ascii="Times New Roman" w:hAnsi="Times New Roman" w:cs="Times New Roman"/>
                <w:sz w:val="24"/>
                <w:szCs w:val="24"/>
              </w:rPr>
              <w:t>/</w:t>
            </w:r>
            <w:r w:rsidR="009F74A8" w:rsidRPr="00D811C7">
              <w:rPr>
                <w:rFonts w:ascii="Times New Roman" w:hAnsi="Times New Roman" w:cs="Times New Roman"/>
                <w:sz w:val="24"/>
                <w:szCs w:val="24"/>
              </w:rPr>
              <w:t>preču pavadzīme-rēķins)</w:t>
            </w:r>
            <w:r w:rsidR="001B298C" w:rsidRPr="00D811C7">
              <w:rPr>
                <w:rFonts w:ascii="Times New Roman" w:hAnsi="Times New Roman" w:cs="Times New Roman"/>
                <w:sz w:val="24"/>
                <w:szCs w:val="24"/>
              </w:rPr>
              <w:t>, norādot uz projektu attiecināmo izmaksu daļas proporcijas aprēķinu (</w:t>
            </w:r>
            <w:r w:rsidR="001B298C" w:rsidRPr="00D811C7">
              <w:rPr>
                <w:rFonts w:ascii="Times New Roman" w:hAnsi="Times New Roman" w:cs="Times New Roman"/>
                <w:i/>
                <w:sz w:val="24"/>
                <w:szCs w:val="24"/>
              </w:rPr>
              <w:t>ja attiecināms</w:t>
            </w:r>
            <w:r w:rsidR="001B298C" w:rsidRPr="00D811C7">
              <w:rPr>
                <w:rFonts w:ascii="Times New Roman" w:hAnsi="Times New Roman" w:cs="Times New Roman"/>
                <w:sz w:val="24"/>
                <w:szCs w:val="24"/>
              </w:rPr>
              <w:t>)</w:t>
            </w:r>
            <w:r w:rsidRPr="00D811C7">
              <w:rPr>
                <w:rFonts w:ascii="Times New Roman" w:hAnsi="Times New Roman" w:cs="Times New Roman"/>
                <w:sz w:val="24"/>
                <w:szCs w:val="24"/>
              </w:rPr>
              <w:t>;</w:t>
            </w:r>
          </w:p>
          <w:p w14:paraId="04A2D0B9" w14:textId="77777777" w:rsidR="00D80D2F" w:rsidRPr="00D811C7" w:rsidRDefault="00D80D2F" w:rsidP="00AD7AF7">
            <w:pPr>
              <w:pStyle w:val="ListParagraph"/>
              <w:numPr>
                <w:ilvl w:val="0"/>
                <w:numId w:val="8"/>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rīkojums/cits iekšējs normatīvais akts, kurā norādīti proporcionālā aprēķina principi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752DEAD9" w14:textId="77777777" w:rsidR="008C613D" w:rsidRPr="00D811C7" w:rsidRDefault="00D80D2F" w:rsidP="00AD7AF7">
            <w:pPr>
              <w:pStyle w:val="ListParagraph"/>
              <w:numPr>
                <w:ilvl w:val="0"/>
                <w:numId w:val="8"/>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7262CE" w:rsidRPr="00D811C7" w14:paraId="0DEBDFAD" w14:textId="77777777" w:rsidTr="00EB6F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3697B34D" w14:textId="77777777" w:rsidR="007262CE" w:rsidRPr="00D811C7" w:rsidRDefault="00EB6F73">
            <w:pPr>
              <w:rPr>
                <w:rFonts w:ascii="Times New Roman" w:hAnsi="Times New Roman" w:cs="Times New Roman"/>
                <w:sz w:val="24"/>
                <w:szCs w:val="24"/>
              </w:rPr>
            </w:pPr>
            <w:r w:rsidRPr="00D811C7">
              <w:rPr>
                <w:rFonts w:ascii="Times New Roman" w:hAnsi="Times New Roman" w:cs="Times New Roman"/>
                <w:b w:val="0"/>
                <w:sz w:val="24"/>
                <w:szCs w:val="24"/>
              </w:rPr>
              <w:t xml:space="preserve">Telpu, instrumentu, iekārtu un to aprīkojuma nomas maksa, ciktāl tos izmanto pētniecības vai tehnoloģiski ekonomiskās </w:t>
            </w:r>
            <w:proofErr w:type="spellStart"/>
            <w:r w:rsidRPr="00D811C7">
              <w:rPr>
                <w:rFonts w:ascii="Times New Roman" w:hAnsi="Times New Roman" w:cs="Times New Roman"/>
                <w:b w:val="0"/>
                <w:sz w:val="24"/>
                <w:szCs w:val="24"/>
              </w:rPr>
              <w:t>priekšizpētes</w:t>
            </w:r>
            <w:proofErr w:type="spellEnd"/>
            <w:r w:rsidRPr="00D811C7">
              <w:rPr>
                <w:rFonts w:ascii="Times New Roman" w:hAnsi="Times New Roman" w:cs="Times New Roman"/>
                <w:b w:val="0"/>
                <w:sz w:val="24"/>
                <w:szCs w:val="24"/>
              </w:rPr>
              <w:t xml:space="preserve"> darbībām</w:t>
            </w:r>
          </w:p>
        </w:tc>
        <w:tc>
          <w:tcPr>
            <w:tcW w:w="6974" w:type="dxa"/>
          </w:tcPr>
          <w:p w14:paraId="74C652D5" w14:textId="77777777" w:rsidR="009F74A8" w:rsidRPr="00D811C7" w:rsidRDefault="009F74A8" w:rsidP="00AD7AF7">
            <w:pPr>
              <w:pStyle w:val="ListParagraph"/>
              <w:numPr>
                <w:ilvl w:val="0"/>
                <w:numId w:val="9"/>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7764A89E" w14:textId="77777777" w:rsidR="00EB6F73" w:rsidRPr="00D811C7" w:rsidRDefault="00EB6F73" w:rsidP="00AD7AF7">
            <w:pPr>
              <w:pStyle w:val="ListParagraph"/>
              <w:numPr>
                <w:ilvl w:val="0"/>
                <w:numId w:val="9"/>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pakalpojuma līgums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6BA59D52" w14:textId="77777777" w:rsidR="00EB6F73" w:rsidRPr="00D811C7" w:rsidRDefault="009F74A8" w:rsidP="00AD7AF7">
            <w:pPr>
              <w:pStyle w:val="ListParagraph"/>
              <w:numPr>
                <w:ilvl w:val="0"/>
                <w:numId w:val="9"/>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w:t>
            </w:r>
            <w:r w:rsidR="00EB6F73" w:rsidRPr="00D811C7">
              <w:rPr>
                <w:rFonts w:ascii="Times New Roman" w:hAnsi="Times New Roman" w:cs="Times New Roman"/>
                <w:sz w:val="24"/>
                <w:szCs w:val="24"/>
              </w:rPr>
              <w:t>arījumu apliecinoš</w:t>
            </w:r>
            <w:r w:rsidRPr="00D811C7">
              <w:rPr>
                <w:rFonts w:ascii="Times New Roman" w:hAnsi="Times New Roman" w:cs="Times New Roman"/>
                <w:sz w:val="24"/>
                <w:szCs w:val="24"/>
              </w:rPr>
              <w:t xml:space="preserve">i </w:t>
            </w:r>
            <w:r w:rsidR="00EB6F73" w:rsidRPr="00D811C7">
              <w:rPr>
                <w:rFonts w:ascii="Times New Roman" w:hAnsi="Times New Roman" w:cs="Times New Roman"/>
                <w:sz w:val="24"/>
                <w:szCs w:val="24"/>
              </w:rPr>
              <w:t>dokument</w:t>
            </w:r>
            <w:r w:rsidRPr="00D811C7">
              <w:rPr>
                <w:rFonts w:ascii="Times New Roman" w:hAnsi="Times New Roman" w:cs="Times New Roman"/>
                <w:sz w:val="24"/>
                <w:szCs w:val="24"/>
              </w:rPr>
              <w:t>i (rēķins</w:t>
            </w:r>
            <w:r w:rsidR="009E7E9D" w:rsidRPr="00D811C7">
              <w:rPr>
                <w:rFonts w:ascii="Times New Roman" w:hAnsi="Times New Roman" w:cs="Times New Roman"/>
                <w:sz w:val="24"/>
                <w:szCs w:val="24"/>
              </w:rPr>
              <w:t>/</w:t>
            </w:r>
            <w:r w:rsidRPr="00D811C7">
              <w:rPr>
                <w:rFonts w:ascii="Times New Roman" w:hAnsi="Times New Roman" w:cs="Times New Roman"/>
                <w:sz w:val="24"/>
                <w:szCs w:val="24"/>
              </w:rPr>
              <w:t>faktūrrēķins</w:t>
            </w:r>
            <w:r w:rsidR="009E7E9D" w:rsidRPr="00D811C7">
              <w:rPr>
                <w:rFonts w:ascii="Times New Roman" w:hAnsi="Times New Roman" w:cs="Times New Roman"/>
                <w:sz w:val="24"/>
                <w:szCs w:val="24"/>
              </w:rPr>
              <w:t>/</w:t>
            </w:r>
            <w:r w:rsidRPr="00D811C7">
              <w:rPr>
                <w:rFonts w:ascii="Times New Roman" w:hAnsi="Times New Roman" w:cs="Times New Roman"/>
                <w:sz w:val="24"/>
                <w:szCs w:val="24"/>
              </w:rPr>
              <w:t>preču pavadzīme-rēķins</w:t>
            </w:r>
            <w:r w:rsidR="009E7E9D" w:rsidRPr="00D811C7">
              <w:rPr>
                <w:rFonts w:ascii="Times New Roman" w:hAnsi="Times New Roman" w:cs="Times New Roman"/>
                <w:sz w:val="24"/>
                <w:szCs w:val="24"/>
              </w:rPr>
              <w:t>, pieņemšanas-nodošanas akts</w:t>
            </w:r>
            <w:r w:rsidRPr="00D811C7">
              <w:rPr>
                <w:rFonts w:ascii="Times New Roman" w:hAnsi="Times New Roman" w:cs="Times New Roman"/>
                <w:sz w:val="24"/>
                <w:szCs w:val="24"/>
              </w:rPr>
              <w:t>);</w:t>
            </w:r>
          </w:p>
          <w:p w14:paraId="4B915098" w14:textId="77777777" w:rsidR="009F74A8" w:rsidRPr="00D811C7" w:rsidRDefault="009F74A8" w:rsidP="00AD7AF7">
            <w:pPr>
              <w:pStyle w:val="ListParagraph"/>
              <w:numPr>
                <w:ilvl w:val="0"/>
                <w:numId w:val="9"/>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rīkojums/cits iekšējs normatīvais akts, kurā norādīti proporcionālā aprēķina principi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20CDB029" w14:textId="77777777" w:rsidR="007262CE" w:rsidRPr="00D811C7" w:rsidRDefault="009F74A8" w:rsidP="00AD7AF7">
            <w:pPr>
              <w:pStyle w:val="ListParagraph"/>
              <w:numPr>
                <w:ilvl w:val="0"/>
                <w:numId w:val="9"/>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7262CE" w:rsidRPr="00D811C7" w14:paraId="3434D511" w14:textId="77777777" w:rsidTr="009E7E9D">
        <w:tc>
          <w:tcPr>
            <w:cnfStyle w:val="001000000000" w:firstRow="0" w:lastRow="0" w:firstColumn="1" w:lastColumn="0" w:oddVBand="0" w:evenVBand="0" w:oddHBand="0" w:evenHBand="0" w:firstRowFirstColumn="0" w:firstRowLastColumn="0" w:lastRowFirstColumn="0" w:lastRowLastColumn="0"/>
            <w:tcW w:w="6974" w:type="dxa"/>
            <w:vAlign w:val="center"/>
          </w:tcPr>
          <w:p w14:paraId="2CF0ADF7" w14:textId="77777777" w:rsidR="007262CE" w:rsidRPr="00D811C7" w:rsidRDefault="009F74A8">
            <w:pPr>
              <w:rPr>
                <w:rFonts w:ascii="Times New Roman" w:hAnsi="Times New Roman" w:cs="Times New Roman"/>
                <w:sz w:val="24"/>
                <w:szCs w:val="24"/>
              </w:rPr>
            </w:pPr>
            <w:r w:rsidRPr="00D811C7">
              <w:rPr>
                <w:rFonts w:ascii="Times New Roman" w:hAnsi="Times New Roman" w:cs="Times New Roman"/>
                <w:b w:val="0"/>
                <w:sz w:val="24"/>
                <w:szCs w:val="24"/>
              </w:rPr>
              <w:t xml:space="preserve">Plānotās materiālu (fizikālie, bioloģiskie, ķīmiskie un citi materiāli, izmēģinājuma dzīvnieki, reaktīvi, ķimikālijas, laboratorijas trauki, medikamenti pētniecībai), zinātniskās literatūras un mazvērtīgā inventāra iegādes izmaksas, tai skaitā piegādes izmaksas, ciktāl tos izmanto pētniecības darbību vai tehnoloģiski ekonomiskās </w:t>
            </w:r>
            <w:proofErr w:type="spellStart"/>
            <w:r w:rsidRPr="00D811C7">
              <w:rPr>
                <w:rFonts w:ascii="Times New Roman" w:hAnsi="Times New Roman" w:cs="Times New Roman"/>
                <w:b w:val="0"/>
                <w:sz w:val="24"/>
                <w:szCs w:val="24"/>
              </w:rPr>
              <w:t>priekšizpētes</w:t>
            </w:r>
            <w:proofErr w:type="spellEnd"/>
            <w:r w:rsidRPr="00D811C7">
              <w:rPr>
                <w:rFonts w:ascii="Times New Roman" w:hAnsi="Times New Roman" w:cs="Times New Roman"/>
                <w:b w:val="0"/>
                <w:sz w:val="24"/>
                <w:szCs w:val="24"/>
              </w:rPr>
              <w:t xml:space="preserve"> īstenošanā</w:t>
            </w:r>
          </w:p>
        </w:tc>
        <w:tc>
          <w:tcPr>
            <w:tcW w:w="6974" w:type="dxa"/>
          </w:tcPr>
          <w:p w14:paraId="284EA676" w14:textId="77777777" w:rsidR="009E7E9D" w:rsidRPr="00D811C7" w:rsidRDefault="009E7E9D" w:rsidP="00AD7AF7">
            <w:pPr>
              <w:pStyle w:val="ListParagraph"/>
              <w:numPr>
                <w:ilvl w:val="0"/>
                <w:numId w:val="10"/>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6C54CC83" w14:textId="77777777" w:rsidR="009E7E9D" w:rsidRPr="00D811C7" w:rsidRDefault="009E7E9D" w:rsidP="00AD7AF7">
            <w:pPr>
              <w:pStyle w:val="ListParagraph"/>
              <w:numPr>
                <w:ilvl w:val="0"/>
                <w:numId w:val="10"/>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līgums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0C36C104" w14:textId="77777777" w:rsidR="009E7E9D" w:rsidRPr="00D811C7" w:rsidRDefault="009E7E9D" w:rsidP="00AD7AF7">
            <w:pPr>
              <w:pStyle w:val="ListParagraph"/>
              <w:numPr>
                <w:ilvl w:val="0"/>
                <w:numId w:val="10"/>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darījumu apliecinoši dokumenti (rēķins/faktūrrēķins/preču pavadzīme-rēķins);</w:t>
            </w:r>
          </w:p>
          <w:p w14:paraId="2B978102" w14:textId="77777777" w:rsidR="009E7E9D" w:rsidRPr="00D811C7" w:rsidRDefault="009E7E9D" w:rsidP="00AD7AF7">
            <w:pPr>
              <w:pStyle w:val="ListParagraph"/>
              <w:numPr>
                <w:ilvl w:val="0"/>
                <w:numId w:val="10"/>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rīkojums/cits iekšējs normatīvais akts, kurā norādīti proporcionālā aprēķina principi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3BA57937" w14:textId="3578CD02" w:rsidR="00BF5599" w:rsidRPr="00D811C7" w:rsidRDefault="00BF5599" w:rsidP="00AD7AF7">
            <w:pPr>
              <w:pStyle w:val="ListParagraph"/>
              <w:numPr>
                <w:ilvl w:val="0"/>
                <w:numId w:val="10"/>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materiālu norakstīšanas akts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6E3CF94C" w14:textId="77777777" w:rsidR="007262CE" w:rsidRPr="00D811C7" w:rsidRDefault="009E7E9D" w:rsidP="00AD7AF7">
            <w:pPr>
              <w:pStyle w:val="ListParagraph"/>
              <w:numPr>
                <w:ilvl w:val="0"/>
                <w:numId w:val="10"/>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7262CE" w:rsidRPr="00D811C7" w14:paraId="7B332077" w14:textId="77777777" w:rsidTr="003E7D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69DEBBC6" w14:textId="77777777" w:rsidR="007262CE" w:rsidRPr="00D811C7" w:rsidRDefault="003E7DDC">
            <w:pPr>
              <w:rPr>
                <w:rFonts w:ascii="Times New Roman" w:hAnsi="Times New Roman" w:cs="Times New Roman"/>
                <w:b w:val="0"/>
                <w:sz w:val="24"/>
                <w:szCs w:val="24"/>
              </w:rPr>
            </w:pPr>
            <w:r w:rsidRPr="00D811C7">
              <w:rPr>
                <w:rFonts w:ascii="Times New Roman" w:hAnsi="Times New Roman" w:cs="Times New Roman"/>
                <w:b w:val="0"/>
                <w:sz w:val="24"/>
                <w:szCs w:val="24"/>
              </w:rPr>
              <w:lastRenderedPageBreak/>
              <w:t>Kompetences centra, individuālo pētījumu īstenotāju, sadarbības pētniecības projektu vadošo pētījumu īstenotāju un to sadarbības partneru īpašumā esošo telpu, instrumentu, iekārtu un to aprīkojuma, patentu un licenču amortizācijas izmaksas, ciktāl tos izmanto pētījumā</w:t>
            </w:r>
          </w:p>
        </w:tc>
        <w:tc>
          <w:tcPr>
            <w:tcW w:w="6974" w:type="dxa"/>
          </w:tcPr>
          <w:p w14:paraId="20D68987" w14:textId="77777777" w:rsidR="003E7DDC" w:rsidRPr="00D811C7" w:rsidRDefault="003E7DDC" w:rsidP="00414434">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rakstisks apliecinājums, ka konkrētais pamatlīdzeklis nav iegādāts par valsts, pašvaldības vai citu Eiropas Savienības fonda līdzfinansētu projektu līdzekļiem vai dāvināts;</w:t>
            </w:r>
          </w:p>
          <w:p w14:paraId="6166B76A" w14:textId="77777777" w:rsidR="003E7DDC" w:rsidRPr="00D811C7" w:rsidRDefault="003E7DDC" w:rsidP="00414434">
            <w:pPr>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 par konkrēta pamatlīdzekļa izmantošanas nepieciešamību projekta īstenošanas nodrošināšanai, laika periods, nolietojuma aprēķina metode un summa, kas attiecināma no projekta līdzekļiem;</w:t>
            </w:r>
          </w:p>
          <w:p w14:paraId="3C974044" w14:textId="77777777" w:rsidR="003E7DDC" w:rsidRPr="00D811C7" w:rsidRDefault="003E7DDC" w:rsidP="00414434">
            <w:pPr>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pamatlīdzekļa kartīte;</w:t>
            </w:r>
          </w:p>
          <w:p w14:paraId="1189339E" w14:textId="77777777" w:rsidR="00EA0824" w:rsidRPr="00D811C7" w:rsidRDefault="00EA0824" w:rsidP="00414434">
            <w:pPr>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licences kopija;</w:t>
            </w:r>
          </w:p>
          <w:p w14:paraId="578DEFBE" w14:textId="77777777" w:rsidR="007262CE" w:rsidRPr="00D811C7" w:rsidRDefault="003E7DDC" w:rsidP="00414434">
            <w:pPr>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pamatlīdzekļu</w:t>
            </w:r>
            <w:r w:rsidR="00EA0824" w:rsidRPr="00D811C7">
              <w:rPr>
                <w:rFonts w:ascii="Times New Roman" w:hAnsi="Times New Roman" w:cs="Times New Roman"/>
                <w:sz w:val="24"/>
                <w:szCs w:val="24"/>
              </w:rPr>
              <w:t xml:space="preserve"> un patentu/licenču</w:t>
            </w:r>
            <w:r w:rsidRPr="00D811C7">
              <w:rPr>
                <w:rFonts w:ascii="Times New Roman" w:hAnsi="Times New Roman" w:cs="Times New Roman"/>
                <w:sz w:val="24"/>
                <w:szCs w:val="24"/>
              </w:rPr>
              <w:t xml:space="preserve"> iegādes un apmaksas dokumenti.</w:t>
            </w:r>
          </w:p>
        </w:tc>
      </w:tr>
      <w:tr w:rsidR="007262CE" w:rsidRPr="00D811C7" w14:paraId="7D1E3EA5" w14:textId="77777777" w:rsidTr="00A808A6">
        <w:tc>
          <w:tcPr>
            <w:cnfStyle w:val="001000000000" w:firstRow="0" w:lastRow="0" w:firstColumn="1" w:lastColumn="0" w:oddVBand="0" w:evenVBand="0" w:oddHBand="0" w:evenHBand="0" w:firstRowFirstColumn="0" w:firstRowLastColumn="0" w:lastRowFirstColumn="0" w:lastRowLastColumn="0"/>
            <w:tcW w:w="6974" w:type="dxa"/>
          </w:tcPr>
          <w:p w14:paraId="73716A44" w14:textId="77777777" w:rsidR="007262CE" w:rsidRPr="00D811C7" w:rsidRDefault="005E739C">
            <w:pPr>
              <w:rPr>
                <w:rFonts w:ascii="Times New Roman" w:hAnsi="Times New Roman" w:cs="Times New Roman"/>
                <w:b w:val="0"/>
                <w:sz w:val="24"/>
                <w:szCs w:val="24"/>
              </w:rPr>
            </w:pPr>
            <w:r w:rsidRPr="00D811C7">
              <w:rPr>
                <w:rFonts w:ascii="Times New Roman" w:hAnsi="Times New Roman" w:cs="Times New Roman"/>
                <w:b w:val="0"/>
                <w:sz w:val="24"/>
                <w:szCs w:val="24"/>
              </w:rPr>
              <w:t>Apdrošināšanas (veselības, dzīvības, transportlīdzekļu, īpašuma, iekārtu, civiltiesiskās atbildības u. c.) izmaksas uz pētniecības projekta īstenošanas laiku, kuru nepieciešamību nosaka Latvijas Republikas normatīvie akti</w:t>
            </w:r>
          </w:p>
        </w:tc>
        <w:tc>
          <w:tcPr>
            <w:tcW w:w="6974" w:type="dxa"/>
          </w:tcPr>
          <w:p w14:paraId="6106A86A" w14:textId="77777777" w:rsidR="00414434" w:rsidRPr="00D811C7" w:rsidRDefault="00414434" w:rsidP="00AD7AF7">
            <w:pPr>
              <w:pStyle w:val="ListParagraph"/>
              <w:numPr>
                <w:ilvl w:val="0"/>
                <w:numId w:val="11"/>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5777D222" w14:textId="77777777" w:rsidR="00414434" w:rsidRPr="00D811C7" w:rsidRDefault="00414434" w:rsidP="00AD7AF7">
            <w:pPr>
              <w:pStyle w:val="ListParagraph"/>
              <w:numPr>
                <w:ilvl w:val="0"/>
                <w:numId w:val="11"/>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apdrošināšanas polise, rēķins un prēmijas apmaksas dokuments (polisē vai tās pielikumā ir jābūt projektā izmantojamā apdrošināšanas objekta atšifrējums);</w:t>
            </w:r>
          </w:p>
          <w:p w14:paraId="2AC54436" w14:textId="77777777" w:rsidR="00414434" w:rsidRPr="00D811C7" w:rsidRDefault="00414434" w:rsidP="00AD7AF7">
            <w:pPr>
              <w:pStyle w:val="ListParagraph"/>
              <w:numPr>
                <w:ilvl w:val="0"/>
                <w:numId w:val="11"/>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rīkojums/cits iekšējs normatīvais akts, kurā norādīti proporcionālā aprēķina principi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6CD687A2" w14:textId="77777777" w:rsidR="00414434" w:rsidRPr="00D811C7" w:rsidRDefault="00414434" w:rsidP="00AD7AF7">
            <w:pPr>
              <w:pStyle w:val="ListParagraph"/>
              <w:numPr>
                <w:ilvl w:val="0"/>
                <w:numId w:val="11"/>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7262CE" w:rsidRPr="00D811C7" w14:paraId="038FF446" w14:textId="77777777" w:rsidTr="00AF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0C563642" w14:textId="77777777" w:rsidR="007262CE" w:rsidRPr="00D811C7" w:rsidRDefault="00414434">
            <w:pPr>
              <w:rPr>
                <w:rFonts w:ascii="Times New Roman" w:hAnsi="Times New Roman" w:cs="Times New Roman"/>
                <w:sz w:val="24"/>
                <w:szCs w:val="24"/>
              </w:rPr>
            </w:pPr>
            <w:r w:rsidRPr="00D811C7">
              <w:rPr>
                <w:rFonts w:ascii="Times New Roman" w:hAnsi="Times New Roman" w:cs="Times New Roman"/>
                <w:b w:val="0"/>
                <w:sz w:val="24"/>
                <w:szCs w:val="24"/>
              </w:rPr>
              <w:t xml:space="preserve">Citu ārējo pakalpojumu izmaksas, kurus pētījuma īstenotājs iepērk no trešajām personām, ja attiecīgie pakalpojumi tiek izmantoti tikai pētniecības darbībai vai tehniski ekonomiskās </w:t>
            </w:r>
            <w:proofErr w:type="spellStart"/>
            <w:r w:rsidRPr="00D811C7">
              <w:rPr>
                <w:rFonts w:ascii="Times New Roman" w:hAnsi="Times New Roman" w:cs="Times New Roman"/>
                <w:b w:val="0"/>
                <w:sz w:val="24"/>
                <w:szCs w:val="24"/>
              </w:rPr>
              <w:t>priekšizpētes</w:t>
            </w:r>
            <w:proofErr w:type="spellEnd"/>
            <w:r w:rsidRPr="00D811C7">
              <w:rPr>
                <w:rFonts w:ascii="Times New Roman" w:hAnsi="Times New Roman" w:cs="Times New Roman"/>
                <w:b w:val="0"/>
                <w:sz w:val="24"/>
                <w:szCs w:val="24"/>
              </w:rPr>
              <w:t xml:space="preserve"> veikšanai</w:t>
            </w:r>
          </w:p>
        </w:tc>
        <w:tc>
          <w:tcPr>
            <w:tcW w:w="6974" w:type="dxa"/>
          </w:tcPr>
          <w:p w14:paraId="626C2E42" w14:textId="77777777" w:rsidR="00414434" w:rsidRPr="00D811C7" w:rsidRDefault="00414434" w:rsidP="00AD7AF7">
            <w:pPr>
              <w:pStyle w:val="ListParagraph"/>
              <w:numPr>
                <w:ilvl w:val="0"/>
                <w:numId w:val="12"/>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6B37813A" w14:textId="77777777" w:rsidR="00414434" w:rsidRPr="00D811C7" w:rsidRDefault="00414434" w:rsidP="00AD7AF7">
            <w:pPr>
              <w:pStyle w:val="ListParagraph"/>
              <w:numPr>
                <w:ilvl w:val="0"/>
                <w:numId w:val="12"/>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pakalpojuma līgums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4B657373" w14:textId="77777777" w:rsidR="00414434" w:rsidRPr="00D811C7" w:rsidRDefault="00414434" w:rsidP="00AD7AF7">
            <w:pPr>
              <w:pStyle w:val="ListParagraph"/>
              <w:numPr>
                <w:ilvl w:val="0"/>
                <w:numId w:val="12"/>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darījumu apliecinoši dokumenti (rēķins/faktūrrēķins/preču pavadzīme-rēķins, pieņemšanas-nodošanas akts);</w:t>
            </w:r>
          </w:p>
          <w:p w14:paraId="0E0AD37A" w14:textId="77777777" w:rsidR="00414434" w:rsidRPr="00D811C7" w:rsidRDefault="00414434" w:rsidP="00AD7AF7">
            <w:pPr>
              <w:pStyle w:val="ListParagraph"/>
              <w:numPr>
                <w:ilvl w:val="0"/>
                <w:numId w:val="12"/>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rīkojums/cits iekšējs normatīvais akts, kurā norādīti proporcionālā aprēķina principi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505FBAD9" w14:textId="77777777" w:rsidR="007262CE" w:rsidRPr="00D811C7" w:rsidRDefault="00414434" w:rsidP="00AD7AF7">
            <w:pPr>
              <w:pStyle w:val="ListParagraph"/>
              <w:numPr>
                <w:ilvl w:val="0"/>
                <w:numId w:val="12"/>
              </w:numPr>
              <w:ind w:left="714"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AF10BE" w:rsidRPr="00D811C7" w14:paraId="681658B1" w14:textId="77777777" w:rsidTr="00AF10BE">
        <w:tc>
          <w:tcPr>
            <w:cnfStyle w:val="001000000000" w:firstRow="0" w:lastRow="0" w:firstColumn="1" w:lastColumn="0" w:oddVBand="0" w:evenVBand="0" w:oddHBand="0" w:evenHBand="0" w:firstRowFirstColumn="0" w:firstRowLastColumn="0" w:lastRowFirstColumn="0" w:lastRowLastColumn="0"/>
            <w:tcW w:w="13948" w:type="dxa"/>
            <w:gridSpan w:val="2"/>
          </w:tcPr>
          <w:p w14:paraId="449AC1F3" w14:textId="77777777" w:rsidR="00AF10BE" w:rsidRPr="00D811C7" w:rsidRDefault="00AF10BE" w:rsidP="00AF10BE">
            <w:pPr>
              <w:jc w:val="center"/>
              <w:rPr>
                <w:rFonts w:ascii="Times New Roman" w:hAnsi="Times New Roman" w:cs="Times New Roman"/>
                <w:sz w:val="24"/>
                <w:szCs w:val="24"/>
              </w:rPr>
            </w:pPr>
            <w:r w:rsidRPr="00D811C7">
              <w:rPr>
                <w:rFonts w:ascii="Times New Roman" w:hAnsi="Times New Roman" w:cs="Times New Roman"/>
                <w:sz w:val="24"/>
                <w:szCs w:val="24"/>
              </w:rPr>
              <w:lastRenderedPageBreak/>
              <w:t>MK noteikumu Nr.2</w:t>
            </w:r>
            <w:r w:rsidRPr="00D811C7">
              <w:rPr>
                <w:rStyle w:val="FootnoteReference"/>
                <w:rFonts w:ascii="Times New Roman" w:hAnsi="Times New Roman" w:cs="Times New Roman"/>
                <w:sz w:val="24"/>
                <w:szCs w:val="24"/>
              </w:rPr>
              <w:footnoteReference w:id="3"/>
            </w:r>
            <w:r w:rsidRPr="00D811C7">
              <w:rPr>
                <w:rFonts w:ascii="Times New Roman" w:hAnsi="Times New Roman" w:cs="Times New Roman"/>
                <w:sz w:val="24"/>
                <w:szCs w:val="24"/>
              </w:rPr>
              <w:t>30.1.2.apakšpunkts</w:t>
            </w:r>
          </w:p>
          <w:p w14:paraId="000F5AAD" w14:textId="77777777" w:rsidR="00281D8D" w:rsidRPr="00D811C7" w:rsidRDefault="00281D8D">
            <w:pPr>
              <w:jc w:val="center"/>
              <w:rPr>
                <w:rFonts w:ascii="Times New Roman" w:hAnsi="Times New Roman" w:cs="Times New Roman"/>
                <w:sz w:val="24"/>
                <w:szCs w:val="24"/>
              </w:rPr>
            </w:pPr>
            <w:r w:rsidRPr="00D811C7">
              <w:rPr>
                <w:rFonts w:ascii="Times New Roman" w:hAnsi="Times New Roman" w:cs="Times New Roman"/>
                <w:sz w:val="24"/>
                <w:szCs w:val="24"/>
              </w:rPr>
              <w:t>Projekta vadības izmaksas (</w:t>
            </w:r>
            <w:proofErr w:type="spellStart"/>
            <w:r w:rsidR="00CF3A2D" w:rsidRPr="00D811C7">
              <w:rPr>
                <w:rFonts w:ascii="Times New Roman" w:hAnsi="Times New Roman" w:cs="Times New Roman"/>
                <w:sz w:val="24"/>
                <w:szCs w:val="24"/>
              </w:rPr>
              <w:t>de</w:t>
            </w:r>
            <w:proofErr w:type="spellEnd"/>
            <w:r w:rsidR="00CF3A2D" w:rsidRPr="00D811C7">
              <w:rPr>
                <w:rFonts w:ascii="Times New Roman" w:hAnsi="Times New Roman" w:cs="Times New Roman"/>
                <w:sz w:val="24"/>
                <w:szCs w:val="24"/>
              </w:rPr>
              <w:t xml:space="preserve"> </w:t>
            </w:r>
            <w:proofErr w:type="spellStart"/>
            <w:r w:rsidR="00CF3A2D" w:rsidRPr="00D811C7">
              <w:rPr>
                <w:rFonts w:ascii="Times New Roman" w:hAnsi="Times New Roman" w:cs="Times New Roman"/>
                <w:sz w:val="24"/>
                <w:szCs w:val="24"/>
              </w:rPr>
              <w:t>minimis</w:t>
            </w:r>
            <w:proofErr w:type="spellEnd"/>
            <w:r w:rsidRPr="00D811C7">
              <w:rPr>
                <w:rFonts w:ascii="Times New Roman" w:hAnsi="Times New Roman" w:cs="Times New Roman"/>
                <w:sz w:val="24"/>
                <w:szCs w:val="24"/>
              </w:rPr>
              <w:t>)</w:t>
            </w:r>
          </w:p>
        </w:tc>
      </w:tr>
      <w:tr w:rsidR="007262CE" w:rsidRPr="00D811C7" w14:paraId="081A5BCD" w14:textId="77777777" w:rsidTr="00344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3C5560D5" w14:textId="3EF77521" w:rsidR="007262CE" w:rsidRPr="00D811C7" w:rsidRDefault="00CF3A2D">
            <w:pPr>
              <w:rPr>
                <w:rFonts w:ascii="Times New Roman" w:hAnsi="Times New Roman" w:cs="Times New Roman"/>
                <w:sz w:val="24"/>
                <w:szCs w:val="24"/>
              </w:rPr>
            </w:pPr>
            <w:r w:rsidRPr="00D811C7">
              <w:rPr>
                <w:rFonts w:ascii="Times New Roman" w:hAnsi="Times New Roman" w:cs="Times New Roman"/>
                <w:sz w:val="24"/>
                <w:szCs w:val="24"/>
              </w:rPr>
              <w:t>Komp</w:t>
            </w:r>
            <w:r w:rsidRPr="00D811C7">
              <w:rPr>
                <w:rFonts w:ascii="Times New Roman" w:hAnsi="Times New Roman" w:cs="Times New Roman"/>
                <w:b w:val="0"/>
                <w:sz w:val="24"/>
                <w:szCs w:val="24"/>
              </w:rPr>
              <w:t>etences centra, individuālo pētījumu īstenotāju, sadarbības pētniecības projektu vadošo pētījumu īstenotāju un to sadarbības partneru izmaksas, kas saistītas ar iesaisti starptautiskos pētniecības projektos un izmaksas, kas veicina sadarbību un iesaistīšanos starptautiskajos pētniecības projektos.</w:t>
            </w:r>
          </w:p>
        </w:tc>
        <w:tc>
          <w:tcPr>
            <w:tcW w:w="6974" w:type="dxa"/>
            <w:vAlign w:val="center"/>
          </w:tcPr>
          <w:p w14:paraId="3270AD63" w14:textId="77777777" w:rsidR="00D903C9" w:rsidRPr="00D811C7" w:rsidRDefault="00D903C9" w:rsidP="00AD7AF7">
            <w:pPr>
              <w:pStyle w:val="ListParagraph"/>
              <w:numPr>
                <w:ilvl w:val="0"/>
                <w:numId w:val="1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pakalpojuma līgums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27B878EC" w14:textId="77777777" w:rsidR="00D903C9" w:rsidRPr="00D811C7" w:rsidRDefault="00D903C9" w:rsidP="00AD7AF7">
            <w:pPr>
              <w:pStyle w:val="ListParagraph"/>
              <w:numPr>
                <w:ilvl w:val="0"/>
                <w:numId w:val="1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darījumu apliecinoši dokumenti (rēķins/faktūrrēķins/preču pavadzīme-rēķins, pieņemšanas-nodošanas akts);</w:t>
            </w:r>
          </w:p>
          <w:p w14:paraId="6B03B3EC" w14:textId="77777777" w:rsidR="007262CE" w:rsidRPr="00D811C7" w:rsidRDefault="00D903C9" w:rsidP="00AD7AF7">
            <w:pPr>
              <w:pStyle w:val="ListParagraph"/>
              <w:numPr>
                <w:ilvl w:val="0"/>
                <w:numId w:val="13"/>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7262CE" w:rsidRPr="00D811C7" w14:paraId="41F668D0" w14:textId="77777777" w:rsidTr="00C819DA">
        <w:tc>
          <w:tcPr>
            <w:cnfStyle w:val="001000000000" w:firstRow="0" w:lastRow="0" w:firstColumn="1" w:lastColumn="0" w:oddVBand="0" w:evenVBand="0" w:oddHBand="0" w:evenHBand="0" w:firstRowFirstColumn="0" w:firstRowLastColumn="0" w:lastRowFirstColumn="0" w:lastRowLastColumn="0"/>
            <w:tcW w:w="6974" w:type="dxa"/>
            <w:vAlign w:val="center"/>
          </w:tcPr>
          <w:p w14:paraId="76406CB6" w14:textId="77777777" w:rsidR="007262CE" w:rsidRPr="00D811C7" w:rsidRDefault="00D903C9">
            <w:pPr>
              <w:rPr>
                <w:rFonts w:ascii="Times New Roman" w:hAnsi="Times New Roman" w:cs="Times New Roman"/>
                <w:sz w:val="24"/>
                <w:szCs w:val="24"/>
              </w:rPr>
            </w:pPr>
            <w:r w:rsidRPr="00D811C7">
              <w:rPr>
                <w:rFonts w:ascii="Times New Roman" w:hAnsi="Times New Roman" w:cs="Times New Roman"/>
                <w:b w:val="0"/>
                <w:sz w:val="24"/>
                <w:szCs w:val="24"/>
              </w:rPr>
              <w:t>Kompetences centra projekta vadības izmaksas</w:t>
            </w:r>
            <w:r w:rsidR="003D1EBF" w:rsidRPr="00D811C7">
              <w:rPr>
                <w:rStyle w:val="FootnoteReference"/>
                <w:rFonts w:ascii="Times New Roman" w:hAnsi="Times New Roman" w:cs="Times New Roman"/>
                <w:b w:val="0"/>
                <w:sz w:val="24"/>
                <w:szCs w:val="24"/>
              </w:rPr>
              <w:footnoteReference w:id="4"/>
            </w:r>
          </w:p>
        </w:tc>
        <w:tc>
          <w:tcPr>
            <w:tcW w:w="6974" w:type="dxa"/>
          </w:tcPr>
          <w:p w14:paraId="2A7A9229" w14:textId="77777777" w:rsidR="00BF5599" w:rsidRPr="00D811C7" w:rsidRDefault="00BF5599" w:rsidP="00BF55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811C7">
              <w:rPr>
                <w:rFonts w:ascii="Times New Roman" w:hAnsi="Times New Roman" w:cs="Times New Roman"/>
                <w:b/>
                <w:sz w:val="24"/>
                <w:szCs w:val="24"/>
              </w:rPr>
              <w:t>Darba atlīdzības izdevumu pamatojošie dokumenti</w:t>
            </w:r>
          </w:p>
          <w:p w14:paraId="3B45F51A" w14:textId="77777777" w:rsidR="00BF5599" w:rsidRPr="00D811C7" w:rsidRDefault="00BF5599" w:rsidP="00AD7AF7">
            <w:pPr>
              <w:pStyle w:val="ListParagraph"/>
              <w:numPr>
                <w:ilvl w:val="0"/>
                <w:numId w:val="14"/>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līgums vai rīkojums par darbinieka iecelšanu amatā (</w:t>
            </w:r>
            <w:r w:rsidRPr="00D811C7">
              <w:rPr>
                <w:rFonts w:ascii="Times New Roman" w:hAnsi="Times New Roman" w:cs="Times New Roman"/>
                <w:bCs/>
                <w:i/>
                <w:sz w:val="24"/>
                <w:szCs w:val="24"/>
              </w:rPr>
              <w:t>ja attiecināms, nosakot slodzi pamatdarbā un Eiropas Savienības fonda projektā</w:t>
            </w:r>
            <w:r w:rsidRPr="00D811C7">
              <w:rPr>
                <w:rFonts w:ascii="Times New Roman" w:hAnsi="Times New Roman" w:cs="Times New Roman"/>
                <w:bCs/>
                <w:sz w:val="24"/>
                <w:szCs w:val="24"/>
              </w:rPr>
              <w:t>);</w:t>
            </w:r>
          </w:p>
          <w:p w14:paraId="05D8C7DB" w14:textId="77777777" w:rsidR="00BF5599" w:rsidRPr="00D811C7" w:rsidRDefault="00BF5599" w:rsidP="00AD7AF7">
            <w:pPr>
              <w:pStyle w:val="ListParagraph"/>
              <w:numPr>
                <w:ilvl w:val="0"/>
                <w:numId w:val="14"/>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amata apraksts, ja darba pienākumi nav aprakstīti darba līgumā;</w:t>
            </w:r>
          </w:p>
          <w:p w14:paraId="6877D521" w14:textId="1D8ADFAE" w:rsidR="00BF5599" w:rsidRPr="00D811C7" w:rsidRDefault="00BF5599" w:rsidP="00AD7AF7">
            <w:pPr>
              <w:pStyle w:val="ListParagraph"/>
              <w:numPr>
                <w:ilvl w:val="0"/>
                <w:numId w:val="14"/>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laika uzskaites tabele par katru nostrādāto mēnesi;</w:t>
            </w:r>
          </w:p>
          <w:p w14:paraId="58383225" w14:textId="77777777" w:rsidR="00BF5599" w:rsidRPr="00D811C7" w:rsidRDefault="00BF5599" w:rsidP="00AD7AF7">
            <w:pPr>
              <w:pStyle w:val="ListParagraph"/>
              <w:numPr>
                <w:ilvl w:val="0"/>
                <w:numId w:val="14"/>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sz w:val="24"/>
                <w:szCs w:val="24"/>
              </w:rPr>
              <w:t xml:space="preserve">darbinieka kopējās noslodzes lapa par katru nostrādāto mēnesi (ja darbinieks strādā nepilnu vai </w:t>
            </w:r>
            <w:proofErr w:type="spellStart"/>
            <w:r w:rsidRPr="00D811C7">
              <w:rPr>
                <w:rFonts w:ascii="Times New Roman" w:hAnsi="Times New Roman" w:cs="Times New Roman"/>
                <w:sz w:val="24"/>
                <w:szCs w:val="24"/>
              </w:rPr>
              <w:t>daļlaika</w:t>
            </w:r>
            <w:proofErr w:type="spellEnd"/>
            <w:r w:rsidRPr="00D811C7">
              <w:rPr>
                <w:rFonts w:ascii="Times New Roman" w:hAnsi="Times New Roman" w:cs="Times New Roman"/>
                <w:sz w:val="24"/>
                <w:szCs w:val="24"/>
              </w:rPr>
              <w:t xml:space="preserve"> slodzi);</w:t>
            </w:r>
          </w:p>
          <w:p w14:paraId="7EE8A980" w14:textId="77777777" w:rsidR="00BF5599" w:rsidRPr="00D811C7" w:rsidRDefault="00BF5599" w:rsidP="00AD7AF7">
            <w:pPr>
              <w:pStyle w:val="ListParagraph"/>
              <w:numPr>
                <w:ilvl w:val="0"/>
                <w:numId w:val="14"/>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algas aprēķina saraksts ar pārskatāmu nodokļu aprēķinu un neto darba algu;</w:t>
            </w:r>
          </w:p>
          <w:p w14:paraId="3EBBA190" w14:textId="77777777" w:rsidR="00BF5599" w:rsidRPr="00D811C7" w:rsidRDefault="00BF5599" w:rsidP="00AD7AF7">
            <w:pPr>
              <w:pStyle w:val="ListParagraph"/>
              <w:numPr>
                <w:ilvl w:val="0"/>
                <w:numId w:val="14"/>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bCs/>
                <w:sz w:val="24"/>
                <w:szCs w:val="24"/>
              </w:rPr>
              <w:t xml:space="preserve">bankas </w:t>
            </w:r>
            <w:r w:rsidRPr="00D811C7">
              <w:rPr>
                <w:rFonts w:ascii="Times New Roman" w:hAnsi="Times New Roman" w:cs="Times New Roman"/>
                <w:sz w:val="24"/>
                <w:szCs w:val="24"/>
              </w:rPr>
              <w:t>konta izraksts (darba algas izmaksa, VSAOI maksājums) par projekta īstenošanas periodu.</w:t>
            </w:r>
          </w:p>
          <w:p w14:paraId="3F31FA23" w14:textId="77777777" w:rsidR="00BF5599" w:rsidRPr="00D811C7" w:rsidRDefault="00BF5599" w:rsidP="00BF55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811C7">
              <w:rPr>
                <w:rFonts w:ascii="Times New Roman" w:hAnsi="Times New Roman" w:cs="Times New Roman"/>
                <w:b/>
                <w:sz w:val="24"/>
                <w:szCs w:val="24"/>
              </w:rPr>
              <w:t xml:space="preserve">Atvaļinājuma naudas izdevumu pamatojošie dokumenti: </w:t>
            </w:r>
          </w:p>
          <w:p w14:paraId="7B55EEF9" w14:textId="77777777" w:rsidR="00BF5599" w:rsidRPr="00D811C7" w:rsidRDefault="00BF5599" w:rsidP="00BF5599">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 xml:space="preserve">rīkojums par atvaļinājumu. Rīkojumā norāda atvaļinājuma ilgumu (no…līdz…) un nostrādāto laika periodu, par kuru tiek piešķirts atvaļinājums (rīkojumā norādītajam atvaļinājuma periodam jāsakrīt ar darba laika uzskaites tabelē norādīto informāciju). Ja finansējuma saņēmējam atvaļinājumu </w:t>
            </w:r>
            <w:r w:rsidRPr="00D811C7">
              <w:rPr>
                <w:rFonts w:ascii="Times New Roman" w:hAnsi="Times New Roman" w:cs="Times New Roman"/>
                <w:sz w:val="24"/>
                <w:szCs w:val="24"/>
              </w:rPr>
              <w:lastRenderedPageBreak/>
              <w:t xml:space="preserve">piešķiršanas process ir elektronisks, nepieciešams iesniegt izdruku no sistēmas, kas apliecina atvaļinājuma apstiprināšanu. </w:t>
            </w:r>
          </w:p>
          <w:p w14:paraId="2ABDB3A1" w14:textId="77777777" w:rsidR="00BF5599" w:rsidRPr="00D811C7" w:rsidRDefault="00BF5599" w:rsidP="00BF5599">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atvaļinājuma naudas aprēķins un vidējās izpeļņas aprēķins.</w:t>
            </w:r>
          </w:p>
          <w:p w14:paraId="4AA0F3FD" w14:textId="77777777" w:rsidR="00BF5599" w:rsidRPr="00D811C7" w:rsidRDefault="00BF5599" w:rsidP="00BF5599">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811C7">
              <w:rPr>
                <w:rFonts w:ascii="Times New Roman" w:hAnsi="Times New Roman" w:cs="Times New Roman"/>
                <w:b/>
                <w:sz w:val="24"/>
                <w:szCs w:val="24"/>
              </w:rPr>
              <w:t>Slimības naudu pamatojošie dokumenti:</w:t>
            </w:r>
          </w:p>
          <w:p w14:paraId="1BBD1C36" w14:textId="77777777" w:rsidR="00BF5599" w:rsidRPr="00D811C7" w:rsidRDefault="00BF5599" w:rsidP="00BF5599">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darbinieka darba nespējas lapa, slimības naudas aprēķins un vidējās izpeļņas aprēķins, t.sk. norādīts arī slimības periods (slimības periodam jāsakrīt ar darba nespējas lapā un darba laika uzskaites tabelē/veidlapā norādīto informāciju).</w:t>
            </w:r>
          </w:p>
          <w:p w14:paraId="581F4066" w14:textId="52ADB76C" w:rsidR="007262CE" w:rsidRPr="00D811C7" w:rsidRDefault="007262CE" w:rsidP="00BF559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62CE" w:rsidRPr="00D811C7" w14:paraId="259D0CE3" w14:textId="77777777" w:rsidTr="00A8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251FD2A6" w14:textId="77777777" w:rsidR="007262CE" w:rsidRPr="00D811C7" w:rsidRDefault="000E1502">
            <w:pPr>
              <w:rPr>
                <w:rFonts w:ascii="Times New Roman" w:hAnsi="Times New Roman" w:cs="Times New Roman"/>
                <w:sz w:val="24"/>
                <w:szCs w:val="24"/>
              </w:rPr>
            </w:pPr>
            <w:r w:rsidRPr="00D811C7">
              <w:rPr>
                <w:rFonts w:ascii="Times New Roman" w:hAnsi="Times New Roman" w:cs="Times New Roman"/>
                <w:b w:val="0"/>
                <w:sz w:val="24"/>
                <w:szCs w:val="24"/>
              </w:rPr>
              <w:lastRenderedPageBreak/>
              <w:t>Ārpakalpojumu iegāde – juridiskie, grāmatvedības, lietvedības un tulkošanas pakalpojumi, kas nepieciešami kompetences centra darbības nodrošināšanai</w:t>
            </w:r>
          </w:p>
        </w:tc>
        <w:tc>
          <w:tcPr>
            <w:tcW w:w="6974" w:type="dxa"/>
          </w:tcPr>
          <w:p w14:paraId="50E0F109" w14:textId="77777777" w:rsidR="000E1502" w:rsidRPr="00D811C7" w:rsidRDefault="000E1502" w:rsidP="000E1502">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608BD217" w14:textId="77777777" w:rsidR="000E1502" w:rsidRPr="00D811C7" w:rsidRDefault="000E1502" w:rsidP="000E1502">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pakalpojuma līgums vai vienošanās pie esošā līguma par pakalpojumu sniegšanu projekta ietvaros;</w:t>
            </w:r>
          </w:p>
          <w:p w14:paraId="6F07A4CE" w14:textId="77777777" w:rsidR="000E1502" w:rsidRPr="00D811C7" w:rsidRDefault="000E1502" w:rsidP="000E1502">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darījumu apliecinoši dokumenti (rēķins/faktūrrēķins/preču pavadzīme-rēķins, pieņemšanas-nodošanas akts</w:t>
            </w:r>
            <w:r w:rsidR="00405E7F" w:rsidRPr="00D811C7">
              <w:rPr>
                <w:rFonts w:ascii="Times New Roman" w:hAnsi="Times New Roman" w:cs="Times New Roman"/>
                <w:sz w:val="24"/>
                <w:szCs w:val="24"/>
              </w:rPr>
              <w:t xml:space="preserve"> u.c. saskaņā ar noslēgto pakalpojuma līgumu</w:t>
            </w:r>
            <w:r w:rsidRPr="00D811C7">
              <w:rPr>
                <w:rFonts w:ascii="Times New Roman" w:hAnsi="Times New Roman" w:cs="Times New Roman"/>
                <w:sz w:val="24"/>
                <w:szCs w:val="24"/>
              </w:rPr>
              <w:t>);</w:t>
            </w:r>
          </w:p>
          <w:p w14:paraId="134A549F" w14:textId="77777777" w:rsidR="007262CE" w:rsidRPr="00D811C7" w:rsidRDefault="000E1502" w:rsidP="000E1502">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297EB6" w:rsidRPr="00D811C7" w14:paraId="5CFE825D" w14:textId="77777777" w:rsidTr="00297EB6">
        <w:tc>
          <w:tcPr>
            <w:cnfStyle w:val="001000000000" w:firstRow="0" w:lastRow="0" w:firstColumn="1" w:lastColumn="0" w:oddVBand="0" w:evenVBand="0" w:oddHBand="0" w:evenHBand="0" w:firstRowFirstColumn="0" w:firstRowLastColumn="0" w:lastRowFirstColumn="0" w:lastRowLastColumn="0"/>
            <w:tcW w:w="13948" w:type="dxa"/>
            <w:gridSpan w:val="2"/>
          </w:tcPr>
          <w:p w14:paraId="150431FD" w14:textId="77777777" w:rsidR="00297EB6" w:rsidRPr="00D811C7" w:rsidRDefault="00297EB6">
            <w:pPr>
              <w:jc w:val="center"/>
              <w:rPr>
                <w:rFonts w:ascii="Times New Roman" w:hAnsi="Times New Roman" w:cs="Times New Roman"/>
                <w:sz w:val="24"/>
                <w:szCs w:val="24"/>
              </w:rPr>
            </w:pPr>
            <w:r w:rsidRPr="00D811C7">
              <w:rPr>
                <w:rFonts w:ascii="Times New Roman" w:hAnsi="Times New Roman" w:cs="Times New Roman"/>
                <w:sz w:val="24"/>
                <w:szCs w:val="24"/>
              </w:rPr>
              <w:t>MK noteikumu Nr.2</w:t>
            </w:r>
            <w:r w:rsidRPr="00D811C7">
              <w:rPr>
                <w:rStyle w:val="FootnoteReference"/>
                <w:rFonts w:ascii="Times New Roman" w:hAnsi="Times New Roman" w:cs="Times New Roman"/>
                <w:sz w:val="24"/>
                <w:szCs w:val="24"/>
              </w:rPr>
              <w:footnoteReference w:id="5"/>
            </w:r>
            <w:r w:rsidRPr="00D811C7">
              <w:rPr>
                <w:rFonts w:ascii="Times New Roman" w:hAnsi="Times New Roman" w:cs="Times New Roman"/>
                <w:sz w:val="24"/>
                <w:szCs w:val="24"/>
              </w:rPr>
              <w:t>30.1.3.apakšpunkts</w:t>
            </w:r>
            <w:r w:rsidR="00CF3A2D" w:rsidRPr="00D811C7">
              <w:rPr>
                <w:rFonts w:ascii="Times New Roman" w:hAnsi="Times New Roman" w:cs="Times New Roman"/>
                <w:sz w:val="24"/>
                <w:szCs w:val="24"/>
              </w:rPr>
              <w:t xml:space="preserve"> (</w:t>
            </w:r>
            <w:proofErr w:type="spellStart"/>
            <w:r w:rsidR="00405E7F" w:rsidRPr="00D811C7">
              <w:rPr>
                <w:rFonts w:ascii="Times New Roman" w:hAnsi="Times New Roman" w:cs="Times New Roman"/>
                <w:sz w:val="24"/>
                <w:szCs w:val="24"/>
              </w:rPr>
              <w:t>de</w:t>
            </w:r>
            <w:proofErr w:type="spellEnd"/>
            <w:r w:rsidR="00405E7F" w:rsidRPr="00D811C7">
              <w:rPr>
                <w:rFonts w:ascii="Times New Roman" w:hAnsi="Times New Roman" w:cs="Times New Roman"/>
                <w:sz w:val="24"/>
                <w:szCs w:val="24"/>
              </w:rPr>
              <w:t xml:space="preserve"> </w:t>
            </w:r>
            <w:proofErr w:type="spellStart"/>
            <w:r w:rsidR="00405E7F" w:rsidRPr="00D811C7">
              <w:rPr>
                <w:rFonts w:ascii="Times New Roman" w:hAnsi="Times New Roman" w:cs="Times New Roman"/>
                <w:sz w:val="24"/>
                <w:szCs w:val="24"/>
              </w:rPr>
              <w:t>minimis</w:t>
            </w:r>
            <w:proofErr w:type="spellEnd"/>
            <w:r w:rsidR="00CF3A2D" w:rsidRPr="00D811C7">
              <w:rPr>
                <w:rFonts w:ascii="Times New Roman" w:hAnsi="Times New Roman" w:cs="Times New Roman"/>
                <w:sz w:val="24"/>
                <w:szCs w:val="24"/>
              </w:rPr>
              <w:t>)</w:t>
            </w:r>
          </w:p>
        </w:tc>
      </w:tr>
      <w:tr w:rsidR="00297EB6" w:rsidRPr="00D811C7" w14:paraId="5D3FE86B" w14:textId="77777777" w:rsidTr="00344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2ADC0041" w14:textId="77777777" w:rsidR="00297EB6" w:rsidRPr="00D811C7" w:rsidRDefault="00344964">
            <w:pPr>
              <w:rPr>
                <w:rFonts w:ascii="Times New Roman" w:hAnsi="Times New Roman" w:cs="Times New Roman"/>
                <w:sz w:val="24"/>
                <w:szCs w:val="24"/>
              </w:rPr>
            </w:pPr>
            <w:r w:rsidRPr="00D811C7">
              <w:rPr>
                <w:rFonts w:ascii="Times New Roman" w:hAnsi="Times New Roman" w:cs="Times New Roman"/>
                <w:b w:val="0"/>
                <w:sz w:val="24"/>
                <w:szCs w:val="24"/>
              </w:rPr>
              <w:t>Netiešās attiecināmās izmaksas</w:t>
            </w:r>
          </w:p>
        </w:tc>
        <w:tc>
          <w:tcPr>
            <w:tcW w:w="6974" w:type="dxa"/>
          </w:tcPr>
          <w:p w14:paraId="5502889E" w14:textId="77777777" w:rsidR="00297EB6" w:rsidRPr="00D811C7" w:rsidRDefault="00344964" w:rsidP="003449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11C7">
              <w:rPr>
                <w:rFonts w:ascii="Times New Roman" w:hAnsi="Times New Roman" w:cs="Times New Roman"/>
                <w:i/>
                <w:sz w:val="24"/>
                <w:szCs w:val="24"/>
              </w:rPr>
              <w:t xml:space="preserve">!!! </w:t>
            </w:r>
            <w:r w:rsidR="00297EB6" w:rsidRPr="00D811C7">
              <w:rPr>
                <w:rFonts w:ascii="Times New Roman" w:hAnsi="Times New Roman" w:cs="Times New Roman"/>
                <w:i/>
                <w:sz w:val="24"/>
                <w:szCs w:val="24"/>
              </w:rPr>
              <w:t>Izmantojot vienoto likmi nav nepieciešams</w:t>
            </w:r>
            <w:r w:rsidRPr="00D811C7">
              <w:rPr>
                <w:rFonts w:ascii="Times New Roman" w:hAnsi="Times New Roman" w:cs="Times New Roman"/>
                <w:i/>
                <w:sz w:val="24"/>
                <w:szCs w:val="24"/>
              </w:rPr>
              <w:t xml:space="preserve"> </w:t>
            </w:r>
            <w:r w:rsidR="00297EB6" w:rsidRPr="00D811C7">
              <w:rPr>
                <w:rFonts w:ascii="Times New Roman" w:hAnsi="Times New Roman" w:cs="Times New Roman"/>
                <w:i/>
                <w:sz w:val="24"/>
                <w:szCs w:val="24"/>
              </w:rPr>
              <w:t xml:space="preserve">pamatot un iesniegt izmaksu pamatošos dokumentus par netiešo izmaksu izlietojumu. Netiešās izmaksas tiek matemātiski aprēķinātas ar vienotu likmi </w:t>
            </w:r>
            <w:r w:rsidRPr="00D811C7">
              <w:rPr>
                <w:rFonts w:ascii="Times New Roman" w:hAnsi="Times New Roman" w:cs="Times New Roman"/>
                <w:i/>
                <w:sz w:val="24"/>
                <w:szCs w:val="24"/>
              </w:rPr>
              <w:t xml:space="preserve">15% </w:t>
            </w:r>
            <w:r w:rsidR="00297EB6" w:rsidRPr="00D811C7">
              <w:rPr>
                <w:rFonts w:ascii="Times New Roman" w:hAnsi="Times New Roman" w:cs="Times New Roman"/>
                <w:i/>
                <w:sz w:val="24"/>
                <w:szCs w:val="24"/>
              </w:rPr>
              <w:t xml:space="preserve">no projekta tiešajām </w:t>
            </w:r>
            <w:r w:rsidR="00CF3A2D" w:rsidRPr="00D811C7">
              <w:rPr>
                <w:rFonts w:ascii="Times New Roman" w:hAnsi="Times New Roman" w:cs="Times New Roman"/>
                <w:i/>
                <w:sz w:val="24"/>
                <w:szCs w:val="24"/>
              </w:rPr>
              <w:t xml:space="preserve">kompetences centra projekta vadības </w:t>
            </w:r>
            <w:r w:rsidR="00297EB6" w:rsidRPr="00D811C7">
              <w:rPr>
                <w:rFonts w:ascii="Times New Roman" w:hAnsi="Times New Roman" w:cs="Times New Roman"/>
                <w:i/>
                <w:sz w:val="24"/>
                <w:szCs w:val="24"/>
              </w:rPr>
              <w:t>personāla izmaksām.</w:t>
            </w:r>
          </w:p>
        </w:tc>
      </w:tr>
      <w:tr w:rsidR="00344964" w:rsidRPr="00D811C7" w14:paraId="7A7B0D7D" w14:textId="77777777" w:rsidTr="00441F36">
        <w:tc>
          <w:tcPr>
            <w:cnfStyle w:val="001000000000" w:firstRow="0" w:lastRow="0" w:firstColumn="1" w:lastColumn="0" w:oddVBand="0" w:evenVBand="0" w:oddHBand="0" w:evenHBand="0" w:firstRowFirstColumn="0" w:firstRowLastColumn="0" w:lastRowFirstColumn="0" w:lastRowLastColumn="0"/>
            <w:tcW w:w="13948" w:type="dxa"/>
            <w:gridSpan w:val="2"/>
          </w:tcPr>
          <w:p w14:paraId="77C43499" w14:textId="77777777" w:rsidR="00344964" w:rsidRPr="00D811C7" w:rsidRDefault="00344964" w:rsidP="003D1EBF">
            <w:pPr>
              <w:jc w:val="center"/>
              <w:rPr>
                <w:rFonts w:ascii="Times New Roman" w:hAnsi="Times New Roman" w:cs="Times New Roman"/>
                <w:sz w:val="24"/>
                <w:szCs w:val="24"/>
              </w:rPr>
            </w:pPr>
            <w:r w:rsidRPr="00D811C7">
              <w:rPr>
                <w:rFonts w:ascii="Times New Roman" w:hAnsi="Times New Roman" w:cs="Times New Roman"/>
                <w:sz w:val="24"/>
                <w:szCs w:val="24"/>
              </w:rPr>
              <w:t>MK noteikumu Nr.2</w:t>
            </w:r>
            <w:r w:rsidR="003D1EBF" w:rsidRPr="00D811C7">
              <w:rPr>
                <w:rStyle w:val="FootnoteReference"/>
                <w:rFonts w:ascii="Times New Roman" w:hAnsi="Times New Roman" w:cs="Times New Roman"/>
                <w:sz w:val="24"/>
                <w:szCs w:val="24"/>
              </w:rPr>
              <w:t>4</w:t>
            </w:r>
            <w:r w:rsidRPr="00D811C7">
              <w:rPr>
                <w:rFonts w:ascii="Times New Roman" w:hAnsi="Times New Roman" w:cs="Times New Roman"/>
                <w:sz w:val="24"/>
                <w:szCs w:val="24"/>
              </w:rPr>
              <w:t>30.1.4.apakšpunkts</w:t>
            </w:r>
          </w:p>
          <w:p w14:paraId="3D22C8B8" w14:textId="77777777" w:rsidR="00405E7F" w:rsidRPr="00D811C7" w:rsidRDefault="00405E7F" w:rsidP="003D1EBF">
            <w:pPr>
              <w:jc w:val="center"/>
              <w:rPr>
                <w:rFonts w:ascii="Times New Roman" w:hAnsi="Times New Roman" w:cs="Times New Roman"/>
                <w:sz w:val="24"/>
                <w:szCs w:val="24"/>
              </w:rPr>
            </w:pPr>
            <w:r w:rsidRPr="00D811C7">
              <w:rPr>
                <w:rFonts w:ascii="Times New Roman" w:hAnsi="Times New Roman" w:cs="Times New Roman"/>
                <w:sz w:val="24"/>
                <w:szCs w:val="24"/>
              </w:rPr>
              <w:t>Kompetences centru sadarbības partneru izmaksas (valsts atbalsts)</w:t>
            </w:r>
          </w:p>
        </w:tc>
      </w:tr>
      <w:tr w:rsidR="00297EB6" w:rsidRPr="00D811C7" w14:paraId="0A924B0F" w14:textId="77777777" w:rsidTr="00344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5DC15BA9" w14:textId="77777777" w:rsidR="00297EB6" w:rsidRPr="00D811C7" w:rsidRDefault="00344964" w:rsidP="00344964">
            <w:pPr>
              <w:rPr>
                <w:rFonts w:ascii="Times New Roman" w:hAnsi="Times New Roman" w:cs="Times New Roman"/>
                <w:sz w:val="24"/>
                <w:szCs w:val="24"/>
              </w:rPr>
            </w:pPr>
            <w:r w:rsidRPr="00D811C7">
              <w:rPr>
                <w:rFonts w:ascii="Times New Roman" w:hAnsi="Times New Roman" w:cs="Times New Roman"/>
                <w:b w:val="0"/>
                <w:sz w:val="24"/>
                <w:szCs w:val="24"/>
              </w:rPr>
              <w:lastRenderedPageBreak/>
              <w:t>Pētniecības projekta vadības izmaksas</w:t>
            </w:r>
            <w:r w:rsidR="003D1EBF" w:rsidRPr="00D811C7">
              <w:rPr>
                <w:rStyle w:val="FootnoteReference"/>
                <w:rFonts w:ascii="Times New Roman" w:hAnsi="Times New Roman" w:cs="Times New Roman"/>
                <w:b w:val="0"/>
                <w:sz w:val="24"/>
                <w:szCs w:val="24"/>
              </w:rPr>
              <w:footnoteReference w:id="6"/>
            </w:r>
          </w:p>
        </w:tc>
        <w:tc>
          <w:tcPr>
            <w:tcW w:w="6974" w:type="dxa"/>
          </w:tcPr>
          <w:p w14:paraId="474C30D1" w14:textId="77777777" w:rsidR="00BF5599" w:rsidRPr="00D811C7" w:rsidRDefault="00BF5599" w:rsidP="00BF55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811C7">
              <w:rPr>
                <w:rFonts w:ascii="Times New Roman" w:hAnsi="Times New Roman" w:cs="Times New Roman"/>
                <w:b/>
                <w:sz w:val="24"/>
                <w:szCs w:val="24"/>
              </w:rPr>
              <w:t>Darba atlīdzības izdevumu pamatojošie dokumenti</w:t>
            </w:r>
          </w:p>
          <w:p w14:paraId="50F998EB"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līgums vai rīkojums par darbinieka iecelšanu amatā (</w:t>
            </w:r>
            <w:r w:rsidRPr="00D811C7">
              <w:rPr>
                <w:rFonts w:ascii="Times New Roman" w:hAnsi="Times New Roman" w:cs="Times New Roman"/>
                <w:bCs/>
                <w:i/>
                <w:sz w:val="24"/>
                <w:szCs w:val="24"/>
              </w:rPr>
              <w:t>ja attiecināms, nosakot slodzi pamatdarbā un Eiropas Savienības fonda projektā</w:t>
            </w:r>
            <w:r w:rsidRPr="00D811C7">
              <w:rPr>
                <w:rFonts w:ascii="Times New Roman" w:hAnsi="Times New Roman" w:cs="Times New Roman"/>
                <w:bCs/>
                <w:sz w:val="24"/>
                <w:szCs w:val="24"/>
              </w:rPr>
              <w:t>);</w:t>
            </w:r>
          </w:p>
          <w:p w14:paraId="126C44CB"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amata apraksts, ja darba pienākumi nav aprakstīti darba līgumā;</w:t>
            </w:r>
          </w:p>
          <w:p w14:paraId="5E97D5EB" w14:textId="5434DFC4"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laika uzskaites tabele par katru nostrādāto mēnesi;</w:t>
            </w:r>
          </w:p>
          <w:p w14:paraId="01F67EBA"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sz w:val="24"/>
                <w:szCs w:val="24"/>
              </w:rPr>
              <w:t xml:space="preserve">darbinieka kopējās noslodzes lapa par katru nostrādāto mēnesi (ja darbinieks strādā nepilnu vai </w:t>
            </w:r>
            <w:proofErr w:type="spellStart"/>
            <w:r w:rsidRPr="00D811C7">
              <w:rPr>
                <w:rFonts w:ascii="Times New Roman" w:hAnsi="Times New Roman" w:cs="Times New Roman"/>
                <w:sz w:val="24"/>
                <w:szCs w:val="24"/>
              </w:rPr>
              <w:t>daļlaika</w:t>
            </w:r>
            <w:proofErr w:type="spellEnd"/>
            <w:r w:rsidRPr="00D811C7">
              <w:rPr>
                <w:rFonts w:ascii="Times New Roman" w:hAnsi="Times New Roman" w:cs="Times New Roman"/>
                <w:sz w:val="24"/>
                <w:szCs w:val="24"/>
              </w:rPr>
              <w:t xml:space="preserve"> slodzi);</w:t>
            </w:r>
          </w:p>
          <w:p w14:paraId="68685DB1"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11C7">
              <w:rPr>
                <w:rFonts w:ascii="Times New Roman" w:hAnsi="Times New Roman" w:cs="Times New Roman"/>
                <w:bCs/>
                <w:sz w:val="24"/>
                <w:szCs w:val="24"/>
              </w:rPr>
              <w:t>darba algas aprēķina saraksts ar pārskatāmu nodokļu aprēķinu un neto darba algu;</w:t>
            </w:r>
          </w:p>
          <w:p w14:paraId="06DF2B05"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bCs/>
                <w:sz w:val="24"/>
                <w:szCs w:val="24"/>
              </w:rPr>
              <w:t xml:space="preserve">bankas </w:t>
            </w:r>
            <w:r w:rsidRPr="00D811C7">
              <w:rPr>
                <w:rFonts w:ascii="Times New Roman" w:hAnsi="Times New Roman" w:cs="Times New Roman"/>
                <w:sz w:val="24"/>
                <w:szCs w:val="24"/>
              </w:rPr>
              <w:t>konta izraksts (darba algas izmaksa, VSAOI maksājums) par projekta īstenošanas periodu.</w:t>
            </w:r>
          </w:p>
          <w:p w14:paraId="3A820F85" w14:textId="77777777" w:rsidR="00BF5599" w:rsidRPr="00D811C7" w:rsidRDefault="00BF5599" w:rsidP="00BF55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11C7">
              <w:rPr>
                <w:rFonts w:ascii="Times New Roman" w:hAnsi="Times New Roman" w:cs="Times New Roman"/>
                <w:b/>
                <w:sz w:val="24"/>
                <w:szCs w:val="24"/>
              </w:rPr>
              <w:t xml:space="preserve">Atvaļinājuma naudas izdevumu pamatojošie dokumenti: </w:t>
            </w:r>
          </w:p>
          <w:p w14:paraId="2A9A3DB4"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 xml:space="preserve">rīkojums par atvaļinājumu. Rīkojumā norāda atvaļinājuma ilgumu (no…līdz…) un nostrādāto laika periodu, par kuru tiek piešķirts atvaļinājums (rīkojumā norādītajam atvaļinājuma periodam jāsakrīt ar darba laika uzskaites tabelē norādīto informāciju). Ja finansējuma saņēmējam atvaļinājumu piešķiršanas process ir elektronisks, nepieciešams iesniegt izdruku no sistēmas, kas apliecina atvaļinājuma apstiprināšanu. </w:t>
            </w:r>
          </w:p>
          <w:p w14:paraId="7A3DFACE"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atvaļinājuma naudas aprēķins un vidējās izpeļņas aprēķins.</w:t>
            </w:r>
          </w:p>
          <w:p w14:paraId="36CB9790" w14:textId="77777777" w:rsidR="00BF5599" w:rsidRPr="00D811C7" w:rsidRDefault="00BF5599" w:rsidP="00BF5599">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11C7">
              <w:rPr>
                <w:rFonts w:ascii="Times New Roman" w:hAnsi="Times New Roman" w:cs="Times New Roman"/>
                <w:b/>
                <w:sz w:val="24"/>
                <w:szCs w:val="24"/>
              </w:rPr>
              <w:t>Slimības naudu pamatojošie dokumenti:</w:t>
            </w:r>
          </w:p>
          <w:p w14:paraId="3B824A5A" w14:textId="77777777" w:rsidR="00BF5599" w:rsidRPr="00D811C7" w:rsidRDefault="00BF5599" w:rsidP="00BF5599">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darbinieka darba nespējas lapa, slimības naudas aprēķins un vidējās izpeļņas aprēķins, t.sk. norādīts arī slimības periods (slimības periodam jāsakrīt ar darba nespējas lapā un darba laika uzskaites tabelē/veidlapā norādīto informāciju).</w:t>
            </w:r>
          </w:p>
          <w:p w14:paraId="15697AA2" w14:textId="71DCA353" w:rsidR="00297EB6" w:rsidRPr="00D811C7" w:rsidRDefault="00297EB6" w:rsidP="00BF559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97EB6" w:rsidRPr="00D811C7" w14:paraId="5C00B489" w14:textId="77777777" w:rsidTr="00344964">
        <w:tc>
          <w:tcPr>
            <w:cnfStyle w:val="001000000000" w:firstRow="0" w:lastRow="0" w:firstColumn="1" w:lastColumn="0" w:oddVBand="0" w:evenVBand="0" w:oddHBand="0" w:evenHBand="0" w:firstRowFirstColumn="0" w:firstRowLastColumn="0" w:lastRowFirstColumn="0" w:lastRowLastColumn="0"/>
            <w:tcW w:w="6974" w:type="dxa"/>
            <w:vAlign w:val="center"/>
          </w:tcPr>
          <w:p w14:paraId="29562663" w14:textId="77777777" w:rsidR="00297EB6" w:rsidRPr="00D811C7" w:rsidRDefault="00344964">
            <w:pPr>
              <w:rPr>
                <w:rFonts w:ascii="Times New Roman" w:hAnsi="Times New Roman" w:cs="Times New Roman"/>
                <w:sz w:val="24"/>
                <w:szCs w:val="24"/>
              </w:rPr>
            </w:pPr>
            <w:r w:rsidRPr="00D811C7">
              <w:rPr>
                <w:rFonts w:ascii="Times New Roman" w:hAnsi="Times New Roman" w:cs="Times New Roman"/>
                <w:b w:val="0"/>
                <w:sz w:val="24"/>
                <w:szCs w:val="24"/>
              </w:rPr>
              <w:lastRenderedPageBreak/>
              <w:t>Kancelejas preces, biroja piederumi un biroja aprīkojuma noma vai iegāde</w:t>
            </w:r>
          </w:p>
        </w:tc>
        <w:tc>
          <w:tcPr>
            <w:tcW w:w="6974" w:type="dxa"/>
          </w:tcPr>
          <w:p w14:paraId="690B76AF" w14:textId="77777777" w:rsidR="00344964" w:rsidRPr="00D811C7" w:rsidRDefault="00344964" w:rsidP="00554DB8">
            <w:pPr>
              <w:pStyle w:val="ListParagraph"/>
              <w:numPr>
                <w:ilvl w:val="0"/>
                <w:numId w:val="19"/>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77D505CA" w14:textId="77777777" w:rsidR="00344964" w:rsidRPr="00D811C7" w:rsidRDefault="00344964" w:rsidP="00554DB8">
            <w:pPr>
              <w:pStyle w:val="ListParagraph"/>
              <w:numPr>
                <w:ilvl w:val="0"/>
                <w:numId w:val="19"/>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līgums/nomas līgums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424C1E01" w14:textId="77777777" w:rsidR="00344964" w:rsidRPr="00D811C7" w:rsidRDefault="00344964" w:rsidP="00554DB8">
            <w:pPr>
              <w:pStyle w:val="ListParagraph"/>
              <w:numPr>
                <w:ilvl w:val="0"/>
                <w:numId w:val="19"/>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darījumu apliecinoši dokumenti (rēķins/faktūrrēķins/preču pavadzīme-rēķins, pieņemšanas-nodošanas akts);</w:t>
            </w:r>
          </w:p>
          <w:p w14:paraId="7D27DD82" w14:textId="77777777" w:rsidR="00344964" w:rsidRPr="00D811C7" w:rsidRDefault="00344964" w:rsidP="00554DB8">
            <w:pPr>
              <w:pStyle w:val="ListParagraph"/>
              <w:numPr>
                <w:ilvl w:val="0"/>
                <w:numId w:val="19"/>
              </w:num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rīkojums/cits iekšējs normatīvais akts, kurā norādīti proporcionālā aprēķina principi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7D69B990" w14:textId="77777777" w:rsidR="00297EB6" w:rsidRPr="00D811C7" w:rsidRDefault="00344964" w:rsidP="00554DB8">
            <w:pPr>
              <w:pStyle w:val="ListParagraph"/>
              <w:numPr>
                <w:ilvl w:val="0"/>
                <w:numId w:val="19"/>
              </w:numPr>
              <w:ind w:left="714"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297EB6" w:rsidRPr="00D811C7" w14:paraId="453077AF" w14:textId="77777777" w:rsidTr="00AE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221AC2EA" w14:textId="77777777" w:rsidR="00297EB6" w:rsidRPr="00D811C7" w:rsidRDefault="00AE6981">
            <w:pPr>
              <w:rPr>
                <w:rFonts w:ascii="Times New Roman" w:hAnsi="Times New Roman" w:cs="Times New Roman"/>
                <w:sz w:val="24"/>
                <w:szCs w:val="24"/>
              </w:rPr>
            </w:pPr>
            <w:r w:rsidRPr="00D811C7">
              <w:rPr>
                <w:rFonts w:ascii="Times New Roman" w:hAnsi="Times New Roman" w:cs="Times New Roman"/>
                <w:b w:val="0"/>
                <w:sz w:val="24"/>
                <w:szCs w:val="24"/>
              </w:rPr>
              <w:t>A</w:t>
            </w:r>
            <w:r w:rsidR="00441F36" w:rsidRPr="00D811C7">
              <w:rPr>
                <w:rFonts w:ascii="Times New Roman" w:hAnsi="Times New Roman" w:cs="Times New Roman"/>
                <w:b w:val="0"/>
                <w:sz w:val="24"/>
                <w:szCs w:val="24"/>
              </w:rPr>
              <w:t>pdrošināšanas (veselības, dzīvības, transportlīdzekļu, īpašuma, iekārtu, civiltiesiskās atbildības u. c.) izmaksas uz pētniecības projekta īstenošanas laiku, kuru nepieciešamību nosaka Latvijas Republikas normatīvie akti</w:t>
            </w:r>
          </w:p>
        </w:tc>
        <w:tc>
          <w:tcPr>
            <w:tcW w:w="6974" w:type="dxa"/>
          </w:tcPr>
          <w:p w14:paraId="77B447FF" w14:textId="77777777" w:rsidR="00AE6981" w:rsidRPr="00D811C7" w:rsidRDefault="00AE6981" w:rsidP="00554DB8">
            <w:pPr>
              <w:pStyle w:val="ListParagraph"/>
              <w:numPr>
                <w:ilvl w:val="0"/>
                <w:numId w:val="20"/>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iepirkuma procedūras vai tirgus izpētes dokumenti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5A3AFC4B" w14:textId="77777777" w:rsidR="00AE6981" w:rsidRPr="00D811C7" w:rsidRDefault="00AE6981" w:rsidP="00554DB8">
            <w:pPr>
              <w:pStyle w:val="ListParagraph"/>
              <w:numPr>
                <w:ilvl w:val="0"/>
                <w:numId w:val="20"/>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apdrošināšanas polise, rēķins un prēmijas apmaksas dokuments (polisē vai tās pielikumā ir jābūt projektā izmantojamā apdrošināšanas objekta atšifrējums);</w:t>
            </w:r>
          </w:p>
          <w:p w14:paraId="23EDB06D" w14:textId="77777777" w:rsidR="00AE6981" w:rsidRPr="00D811C7" w:rsidRDefault="00AE6981" w:rsidP="00554DB8">
            <w:pPr>
              <w:pStyle w:val="ListParagraph"/>
              <w:numPr>
                <w:ilvl w:val="0"/>
                <w:numId w:val="20"/>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rīkojums/cits iekšējs normatīvais akts, kurā norādīti proporcionālā aprēķina principi (</w:t>
            </w:r>
            <w:r w:rsidRPr="00D811C7">
              <w:rPr>
                <w:rFonts w:ascii="Times New Roman" w:hAnsi="Times New Roman" w:cs="Times New Roman"/>
                <w:i/>
                <w:sz w:val="24"/>
                <w:szCs w:val="24"/>
              </w:rPr>
              <w:t>ja attiecināms</w:t>
            </w:r>
            <w:r w:rsidRPr="00D811C7">
              <w:rPr>
                <w:rFonts w:ascii="Times New Roman" w:hAnsi="Times New Roman" w:cs="Times New Roman"/>
                <w:sz w:val="24"/>
                <w:szCs w:val="24"/>
              </w:rPr>
              <w:t>);</w:t>
            </w:r>
          </w:p>
          <w:p w14:paraId="7095FDA4" w14:textId="77777777" w:rsidR="00297EB6" w:rsidRPr="00D811C7" w:rsidRDefault="00AE6981" w:rsidP="00554DB8">
            <w:pPr>
              <w:pStyle w:val="ListParagraph"/>
              <w:numPr>
                <w:ilvl w:val="0"/>
                <w:numId w:val="20"/>
              </w:numPr>
              <w:ind w:left="714"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r w:rsidR="00AE6981" w:rsidRPr="00D811C7" w14:paraId="2B8CED36" w14:textId="77777777" w:rsidTr="0069433A">
        <w:tc>
          <w:tcPr>
            <w:cnfStyle w:val="001000000000" w:firstRow="0" w:lastRow="0" w:firstColumn="1" w:lastColumn="0" w:oddVBand="0" w:evenVBand="0" w:oddHBand="0" w:evenHBand="0" w:firstRowFirstColumn="0" w:firstRowLastColumn="0" w:lastRowFirstColumn="0" w:lastRowLastColumn="0"/>
            <w:tcW w:w="13948" w:type="dxa"/>
            <w:gridSpan w:val="2"/>
            <w:vAlign w:val="center"/>
          </w:tcPr>
          <w:p w14:paraId="6F6C5F32" w14:textId="77777777" w:rsidR="00AE6981" w:rsidRPr="00D811C7" w:rsidRDefault="00AE6981" w:rsidP="00554DB8">
            <w:pPr>
              <w:pStyle w:val="ListParagraph"/>
              <w:ind w:left="714" w:hanging="357"/>
              <w:jc w:val="center"/>
              <w:rPr>
                <w:rFonts w:ascii="Times New Roman" w:hAnsi="Times New Roman" w:cs="Times New Roman"/>
                <w:sz w:val="24"/>
                <w:szCs w:val="24"/>
              </w:rPr>
            </w:pPr>
            <w:r w:rsidRPr="00D811C7">
              <w:rPr>
                <w:rFonts w:ascii="Times New Roman" w:hAnsi="Times New Roman" w:cs="Times New Roman"/>
                <w:sz w:val="24"/>
                <w:szCs w:val="24"/>
              </w:rPr>
              <w:t>MK noteikumu Nr.2</w:t>
            </w:r>
            <w:r w:rsidRPr="00D811C7">
              <w:rPr>
                <w:rStyle w:val="FootnoteReference"/>
                <w:rFonts w:ascii="Times New Roman" w:hAnsi="Times New Roman" w:cs="Times New Roman"/>
                <w:sz w:val="24"/>
                <w:szCs w:val="24"/>
              </w:rPr>
              <w:footnoteReference w:id="7"/>
            </w:r>
            <w:r w:rsidRPr="00D811C7">
              <w:rPr>
                <w:rFonts w:ascii="Times New Roman" w:hAnsi="Times New Roman" w:cs="Times New Roman"/>
                <w:sz w:val="24"/>
                <w:szCs w:val="24"/>
              </w:rPr>
              <w:t>30.1.5.apakšpunkts</w:t>
            </w:r>
            <w:r w:rsidR="00405E7F" w:rsidRPr="00D811C7">
              <w:rPr>
                <w:rFonts w:ascii="Times New Roman" w:hAnsi="Times New Roman" w:cs="Times New Roman"/>
                <w:sz w:val="24"/>
                <w:szCs w:val="24"/>
              </w:rPr>
              <w:t xml:space="preserve"> (</w:t>
            </w:r>
            <w:proofErr w:type="spellStart"/>
            <w:r w:rsidR="00405E7F" w:rsidRPr="00D811C7">
              <w:rPr>
                <w:rFonts w:ascii="Times New Roman" w:hAnsi="Times New Roman" w:cs="Times New Roman"/>
                <w:sz w:val="24"/>
                <w:szCs w:val="24"/>
              </w:rPr>
              <w:t>de</w:t>
            </w:r>
            <w:proofErr w:type="spellEnd"/>
            <w:r w:rsidR="00405E7F" w:rsidRPr="00D811C7">
              <w:rPr>
                <w:rFonts w:ascii="Times New Roman" w:hAnsi="Times New Roman" w:cs="Times New Roman"/>
                <w:sz w:val="24"/>
                <w:szCs w:val="24"/>
              </w:rPr>
              <w:t xml:space="preserve"> </w:t>
            </w:r>
            <w:proofErr w:type="spellStart"/>
            <w:r w:rsidR="00405E7F" w:rsidRPr="00D811C7">
              <w:rPr>
                <w:rFonts w:ascii="Times New Roman" w:hAnsi="Times New Roman" w:cs="Times New Roman"/>
                <w:sz w:val="24"/>
                <w:szCs w:val="24"/>
              </w:rPr>
              <w:t>minimis</w:t>
            </w:r>
            <w:proofErr w:type="spellEnd"/>
            <w:r w:rsidR="00405E7F" w:rsidRPr="00D811C7">
              <w:rPr>
                <w:rFonts w:ascii="Times New Roman" w:hAnsi="Times New Roman" w:cs="Times New Roman"/>
                <w:sz w:val="24"/>
                <w:szCs w:val="24"/>
              </w:rPr>
              <w:t>)</w:t>
            </w:r>
          </w:p>
        </w:tc>
      </w:tr>
      <w:tr w:rsidR="00AE6981" w:rsidRPr="00D811C7" w14:paraId="24559096" w14:textId="77777777" w:rsidTr="00AE6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vAlign w:val="center"/>
          </w:tcPr>
          <w:p w14:paraId="587507C2" w14:textId="77777777" w:rsidR="00AE6981" w:rsidRPr="00D811C7" w:rsidRDefault="00AE6981" w:rsidP="00AE6981">
            <w:pPr>
              <w:rPr>
                <w:rFonts w:ascii="Times New Roman" w:hAnsi="Times New Roman" w:cs="Times New Roman"/>
                <w:b w:val="0"/>
                <w:sz w:val="24"/>
                <w:szCs w:val="24"/>
              </w:rPr>
            </w:pPr>
            <w:r w:rsidRPr="00D811C7">
              <w:rPr>
                <w:rFonts w:ascii="Times New Roman" w:hAnsi="Times New Roman" w:cs="Times New Roman"/>
                <w:b w:val="0"/>
                <w:sz w:val="24"/>
                <w:szCs w:val="24"/>
              </w:rPr>
              <w:t>Neparedzētie izdevumi</w:t>
            </w:r>
          </w:p>
        </w:tc>
        <w:tc>
          <w:tcPr>
            <w:tcW w:w="6974" w:type="dxa"/>
          </w:tcPr>
          <w:p w14:paraId="1CB780D5" w14:textId="77777777" w:rsidR="00AE6981" w:rsidRPr="00D811C7" w:rsidRDefault="00AE6981" w:rsidP="00554DB8">
            <w:pPr>
              <w:pStyle w:val="ListParagraph"/>
              <w:numPr>
                <w:ilvl w:val="0"/>
                <w:numId w:val="21"/>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neparedzēto izdevumu pamatojoša dokumentācija (ekspertīzes slēdzieni, akti, tāmes, rēķins/faktūrrēķins/preču pavadzīme-rēķins, pieņemšanas-nodošanas akts u.tml.);</w:t>
            </w:r>
          </w:p>
          <w:p w14:paraId="46D63FAC" w14:textId="77777777" w:rsidR="00AE6981" w:rsidRPr="00D811C7" w:rsidRDefault="00AE6981" w:rsidP="00554DB8">
            <w:pPr>
              <w:pStyle w:val="ListParagraph"/>
              <w:numPr>
                <w:ilvl w:val="0"/>
                <w:numId w:val="21"/>
              </w:numPr>
              <w:ind w:left="714"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11C7">
              <w:rPr>
                <w:rFonts w:ascii="Times New Roman" w:hAnsi="Times New Roman" w:cs="Times New Roman"/>
                <w:sz w:val="24"/>
                <w:szCs w:val="24"/>
              </w:rPr>
              <w:t>bankas konta izraksts par projekta īstenošanas periodu.</w:t>
            </w:r>
          </w:p>
        </w:tc>
      </w:tr>
    </w:tbl>
    <w:p w14:paraId="0198A1F0" w14:textId="77777777" w:rsidR="008672A9" w:rsidRPr="00D811C7" w:rsidRDefault="008672A9">
      <w:pPr>
        <w:rPr>
          <w:rFonts w:ascii="Times New Roman" w:hAnsi="Times New Roman" w:cs="Times New Roman"/>
          <w:sz w:val="24"/>
          <w:szCs w:val="24"/>
        </w:rPr>
      </w:pPr>
    </w:p>
    <w:sectPr w:rsidR="008672A9" w:rsidRPr="00D811C7" w:rsidSect="007B593C">
      <w:pgSz w:w="16838" w:h="11906" w:orient="landscape"/>
      <w:pgMar w:top="1588" w:right="1440"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969A0" w14:textId="77777777" w:rsidR="00243EFC" w:rsidRDefault="00243EFC" w:rsidP="007262CE">
      <w:pPr>
        <w:spacing w:after="0" w:line="240" w:lineRule="auto"/>
      </w:pPr>
      <w:r>
        <w:separator/>
      </w:r>
    </w:p>
  </w:endnote>
  <w:endnote w:type="continuationSeparator" w:id="0">
    <w:p w14:paraId="1A220542" w14:textId="77777777" w:rsidR="00243EFC" w:rsidRDefault="00243EFC" w:rsidP="0072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ヒラギノ角ゴ Pro W3">
    <w:altName w:val="Arial Unicode MS"/>
    <w:charset w:val="8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3BFB0" w14:textId="77777777" w:rsidR="00243EFC" w:rsidRDefault="00243EFC" w:rsidP="007262CE">
      <w:pPr>
        <w:spacing w:after="0" w:line="240" w:lineRule="auto"/>
      </w:pPr>
      <w:r>
        <w:separator/>
      </w:r>
    </w:p>
  </w:footnote>
  <w:footnote w:type="continuationSeparator" w:id="0">
    <w:p w14:paraId="6663CD6F" w14:textId="77777777" w:rsidR="00243EFC" w:rsidRDefault="00243EFC" w:rsidP="007262CE">
      <w:pPr>
        <w:spacing w:after="0" w:line="240" w:lineRule="auto"/>
      </w:pPr>
      <w:r>
        <w:continuationSeparator/>
      </w:r>
    </w:p>
  </w:footnote>
  <w:footnote w:id="1">
    <w:p w14:paraId="150A27B7" w14:textId="75551763" w:rsidR="00243EFC" w:rsidRDefault="00243EFC">
      <w:pPr>
        <w:pStyle w:val="FootnoteText"/>
      </w:pPr>
      <w:r>
        <w:rPr>
          <w:rStyle w:val="FootnoteReference"/>
        </w:rPr>
        <w:footnoteRef/>
      </w:r>
      <w:r>
        <w:t xml:space="preserve"> </w:t>
      </w:r>
      <w:r w:rsidRPr="00FC489B">
        <w:rPr>
          <w:rFonts w:ascii="Times New Roman" w:hAnsi="Times New Roman" w:cs="Times New Roman"/>
          <w:bCs/>
          <w:sz w:val="18"/>
          <w:szCs w:val="18"/>
          <w:shd w:val="clear" w:color="auto" w:fill="FFFFFF"/>
        </w:rPr>
        <w:t>Ministru kabineta 2013.gada 4.jūnija noteikumi Nr.299 “Noteikumi par iepirkuma procedūru un tās piemērošanas kārtību pasūtītāja finansētiem projektiem”</w:t>
      </w:r>
    </w:p>
  </w:footnote>
  <w:footnote w:id="2">
    <w:p w14:paraId="78A113CF" w14:textId="77777777" w:rsidR="00243EFC" w:rsidRPr="007262CE" w:rsidRDefault="00243EFC" w:rsidP="007262CE">
      <w:pPr>
        <w:pStyle w:val="FootnoteText"/>
        <w:jc w:val="both"/>
        <w:rPr>
          <w:rFonts w:ascii="Times New Roman" w:hAnsi="Times New Roman" w:cs="Times New Roman"/>
          <w:sz w:val="18"/>
          <w:szCs w:val="18"/>
        </w:rPr>
      </w:pPr>
      <w:r>
        <w:rPr>
          <w:rStyle w:val="FootnoteReference"/>
        </w:rPr>
        <w:footnoteRef/>
      </w:r>
      <w:r>
        <w:t xml:space="preserve"> </w:t>
      </w:r>
      <w:r w:rsidRPr="007262CE">
        <w:rPr>
          <w:rFonts w:ascii="Times New Roman" w:hAnsi="Times New Roman" w:cs="Times New Roman"/>
          <w:sz w:val="18"/>
          <w:szCs w:val="18"/>
        </w:rPr>
        <w:t>Ministru kabineta 2016.gada 5.janvāra noteikumi Nr. 2 “</w:t>
      </w:r>
      <w:r w:rsidRPr="007262CE">
        <w:rPr>
          <w:rFonts w:ascii="Times New Roman" w:hAnsi="Times New Roman" w:cs="Times New Roman"/>
          <w:bCs/>
          <w:sz w:val="18"/>
          <w:szCs w:val="18"/>
          <w:shd w:val="clear" w:color="auto" w:fill="FFFFFF"/>
        </w:rPr>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r w:rsidRPr="007262CE">
        <w:rPr>
          <w:rFonts w:ascii="Times New Roman" w:hAnsi="Times New Roman" w:cs="Times New Roman"/>
          <w:sz w:val="18"/>
          <w:szCs w:val="18"/>
        </w:rPr>
        <w:t>”</w:t>
      </w:r>
    </w:p>
  </w:footnote>
  <w:footnote w:id="3">
    <w:p w14:paraId="5681D58C" w14:textId="77777777" w:rsidR="00243EFC" w:rsidRPr="007262CE" w:rsidRDefault="00243EFC" w:rsidP="00AF10BE">
      <w:pPr>
        <w:pStyle w:val="FootnoteText"/>
        <w:jc w:val="both"/>
        <w:rPr>
          <w:rFonts w:ascii="Times New Roman" w:hAnsi="Times New Roman" w:cs="Times New Roman"/>
          <w:sz w:val="18"/>
          <w:szCs w:val="18"/>
        </w:rPr>
      </w:pPr>
      <w:r>
        <w:rPr>
          <w:rStyle w:val="FootnoteReference"/>
        </w:rPr>
        <w:footnoteRef/>
      </w:r>
      <w:r>
        <w:t xml:space="preserve"> </w:t>
      </w:r>
      <w:r w:rsidRPr="007262CE">
        <w:rPr>
          <w:rFonts w:ascii="Times New Roman" w:hAnsi="Times New Roman" w:cs="Times New Roman"/>
          <w:sz w:val="18"/>
          <w:szCs w:val="18"/>
        </w:rPr>
        <w:t>Ministru kabineta 2016.gada 5.janvāra noteikumi Nr. 2 “</w:t>
      </w:r>
      <w:r w:rsidRPr="007262CE">
        <w:rPr>
          <w:rFonts w:ascii="Times New Roman" w:hAnsi="Times New Roman" w:cs="Times New Roman"/>
          <w:bCs/>
          <w:sz w:val="18"/>
          <w:szCs w:val="18"/>
          <w:shd w:val="clear" w:color="auto" w:fill="FFFFFF"/>
        </w:rPr>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r w:rsidRPr="007262CE">
        <w:rPr>
          <w:rFonts w:ascii="Times New Roman" w:hAnsi="Times New Roman" w:cs="Times New Roman"/>
          <w:sz w:val="18"/>
          <w:szCs w:val="18"/>
        </w:rPr>
        <w:t>”</w:t>
      </w:r>
    </w:p>
  </w:footnote>
  <w:footnote w:id="4">
    <w:p w14:paraId="4DEA44AF" w14:textId="77777777" w:rsidR="00243EFC" w:rsidRDefault="00243EFC">
      <w:pPr>
        <w:pStyle w:val="FootnoteText"/>
      </w:pPr>
      <w:r>
        <w:rPr>
          <w:rStyle w:val="FootnoteReference"/>
        </w:rPr>
        <w:footnoteRef/>
      </w:r>
      <w:r>
        <w:t xml:space="preserve"> </w:t>
      </w:r>
      <w:r w:rsidRPr="003D1EBF">
        <w:rPr>
          <w:rFonts w:ascii="Times New Roman" w:hAnsi="Times New Roman" w:cs="Times New Roman"/>
          <w:sz w:val="18"/>
          <w:szCs w:val="18"/>
        </w:rPr>
        <w:t>Atlīdzības izmaksas ir uzskatāmas par projekta vadības izmaksu sastāvdaļu, ja darbinieki ne mazāk kā vienu mēnesi vismaz 30 % no sava darba laika strādā ar projektu, un tas ir uzrādīts darba laika uzskaites sistēmā vai darba laika uzskaites tabulā</w:t>
      </w:r>
    </w:p>
  </w:footnote>
  <w:footnote w:id="5">
    <w:p w14:paraId="2F59CBD6" w14:textId="77777777" w:rsidR="00243EFC" w:rsidRPr="007262CE" w:rsidRDefault="00243EFC" w:rsidP="00297EB6">
      <w:pPr>
        <w:pStyle w:val="FootnoteText"/>
        <w:jc w:val="both"/>
        <w:rPr>
          <w:rFonts w:ascii="Times New Roman" w:hAnsi="Times New Roman" w:cs="Times New Roman"/>
          <w:sz w:val="18"/>
          <w:szCs w:val="18"/>
        </w:rPr>
      </w:pPr>
      <w:r>
        <w:rPr>
          <w:rStyle w:val="FootnoteReference"/>
        </w:rPr>
        <w:footnoteRef/>
      </w:r>
      <w:r>
        <w:t xml:space="preserve"> </w:t>
      </w:r>
      <w:r w:rsidRPr="007262CE">
        <w:rPr>
          <w:rFonts w:ascii="Times New Roman" w:hAnsi="Times New Roman" w:cs="Times New Roman"/>
          <w:sz w:val="18"/>
          <w:szCs w:val="18"/>
        </w:rPr>
        <w:t>Ministru kabineta 2016.gada 5.janvāra noteikumi Nr. 2 “</w:t>
      </w:r>
      <w:r w:rsidRPr="007262CE">
        <w:rPr>
          <w:rFonts w:ascii="Times New Roman" w:hAnsi="Times New Roman" w:cs="Times New Roman"/>
          <w:bCs/>
          <w:sz w:val="18"/>
          <w:szCs w:val="18"/>
          <w:shd w:val="clear" w:color="auto" w:fill="FFFFFF"/>
        </w:rPr>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r w:rsidRPr="007262CE">
        <w:rPr>
          <w:rFonts w:ascii="Times New Roman" w:hAnsi="Times New Roman" w:cs="Times New Roman"/>
          <w:sz w:val="18"/>
          <w:szCs w:val="18"/>
        </w:rPr>
        <w:t>”</w:t>
      </w:r>
    </w:p>
  </w:footnote>
  <w:footnote w:id="6">
    <w:p w14:paraId="22ED978D" w14:textId="77777777" w:rsidR="00243EFC" w:rsidRDefault="00243EFC">
      <w:pPr>
        <w:pStyle w:val="FootnoteText"/>
      </w:pPr>
      <w:r>
        <w:rPr>
          <w:rStyle w:val="FootnoteReference"/>
        </w:rPr>
        <w:footnoteRef/>
      </w:r>
      <w:r>
        <w:t xml:space="preserve"> </w:t>
      </w:r>
      <w:r w:rsidRPr="003D1EBF">
        <w:rPr>
          <w:rFonts w:ascii="Times New Roman" w:hAnsi="Times New Roman" w:cs="Times New Roman"/>
          <w:sz w:val="18"/>
          <w:szCs w:val="18"/>
        </w:rPr>
        <w:t>Atlīdzības izmaksas ir uzskatāmas par pētniecības projekta vadības izmaksu sastāvdaļu, ja darbinieki ne mazāk kā vienu mēnesi vismaz 30 % no sava darba laika strādā ar pētniecības projektu, un tas ir uzrādīts darba laika uzskaites sistēmā vai darba laika uzskaites tabulā</w:t>
      </w:r>
      <w:r>
        <w:rPr>
          <w:rFonts w:ascii="Times New Roman" w:hAnsi="Times New Roman" w:cs="Times New Roman"/>
          <w:sz w:val="18"/>
          <w:szCs w:val="18"/>
        </w:rPr>
        <w:t>.</w:t>
      </w:r>
    </w:p>
  </w:footnote>
  <w:footnote w:id="7">
    <w:p w14:paraId="0FDBC8A7" w14:textId="77777777" w:rsidR="00243EFC" w:rsidRPr="007262CE" w:rsidRDefault="00243EFC" w:rsidP="00AE6981">
      <w:pPr>
        <w:pStyle w:val="FootnoteText"/>
        <w:jc w:val="both"/>
        <w:rPr>
          <w:rFonts w:ascii="Times New Roman" w:hAnsi="Times New Roman" w:cs="Times New Roman"/>
          <w:sz w:val="18"/>
          <w:szCs w:val="18"/>
        </w:rPr>
      </w:pPr>
      <w:r>
        <w:rPr>
          <w:rStyle w:val="FootnoteReference"/>
        </w:rPr>
        <w:footnoteRef/>
      </w:r>
      <w:r>
        <w:t xml:space="preserve"> </w:t>
      </w:r>
      <w:r w:rsidRPr="007262CE">
        <w:rPr>
          <w:rFonts w:ascii="Times New Roman" w:hAnsi="Times New Roman" w:cs="Times New Roman"/>
          <w:sz w:val="18"/>
          <w:szCs w:val="18"/>
        </w:rPr>
        <w:t>Ministru kabineta 2016.gada 5.janvāra noteikumi Nr. 2 “</w:t>
      </w:r>
      <w:r w:rsidRPr="007262CE">
        <w:rPr>
          <w:rFonts w:ascii="Times New Roman" w:hAnsi="Times New Roman" w:cs="Times New Roman"/>
          <w:bCs/>
          <w:sz w:val="18"/>
          <w:szCs w:val="18"/>
          <w:shd w:val="clear" w:color="auto" w:fill="FFFFFF"/>
        </w:rPr>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r w:rsidRPr="007262CE">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686"/>
    <w:multiLevelType w:val="hybridMultilevel"/>
    <w:tmpl w:val="23BC3900"/>
    <w:lvl w:ilvl="0" w:tplc="FA9CF1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6D2B86"/>
    <w:multiLevelType w:val="hybridMultilevel"/>
    <w:tmpl w:val="6EB8E1AE"/>
    <w:lvl w:ilvl="0" w:tplc="92E0187C">
      <w:start w:val="1"/>
      <w:numFmt w:val="decimal"/>
      <w:lvlText w:val="%1."/>
      <w:lvlJc w:val="left"/>
      <w:pPr>
        <w:ind w:left="1080" w:hanging="360"/>
      </w:pPr>
      <w:rPr>
        <w:rFonts w:ascii="Times New Roman" w:eastAsiaTheme="minorHAnsi" w:hAnsi="Times New Roman" w:cs="Times New Roman"/>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5E501E"/>
    <w:multiLevelType w:val="hybridMultilevel"/>
    <w:tmpl w:val="BECABBD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0FEB626A"/>
    <w:multiLevelType w:val="hybridMultilevel"/>
    <w:tmpl w:val="23BC3900"/>
    <w:lvl w:ilvl="0" w:tplc="FA9CF1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0BB0CF5"/>
    <w:multiLevelType w:val="hybridMultilevel"/>
    <w:tmpl w:val="ACA4BC32"/>
    <w:lvl w:ilvl="0" w:tplc="23C464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0B0F35"/>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7D0268"/>
    <w:multiLevelType w:val="hybridMultilevel"/>
    <w:tmpl w:val="6EB8E1AE"/>
    <w:lvl w:ilvl="0" w:tplc="92E0187C">
      <w:start w:val="1"/>
      <w:numFmt w:val="decimal"/>
      <w:lvlText w:val="%1."/>
      <w:lvlJc w:val="left"/>
      <w:pPr>
        <w:ind w:left="1080" w:hanging="360"/>
      </w:pPr>
      <w:rPr>
        <w:rFonts w:ascii="Times New Roman" w:eastAsiaTheme="minorHAnsi" w:hAnsi="Times New Roman" w:cs="Times New Roman"/>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D633FD"/>
    <w:multiLevelType w:val="hybridMultilevel"/>
    <w:tmpl w:val="6EB8E1AE"/>
    <w:lvl w:ilvl="0" w:tplc="92E0187C">
      <w:start w:val="1"/>
      <w:numFmt w:val="decimal"/>
      <w:lvlText w:val="%1."/>
      <w:lvlJc w:val="left"/>
      <w:pPr>
        <w:ind w:left="1080" w:hanging="360"/>
      </w:pPr>
      <w:rPr>
        <w:rFonts w:ascii="Times New Roman" w:eastAsiaTheme="minorHAnsi" w:hAnsi="Times New Roman" w:cs="Times New Roman"/>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A893DD3"/>
    <w:multiLevelType w:val="hybridMultilevel"/>
    <w:tmpl w:val="8BC472F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EF5B9F"/>
    <w:multiLevelType w:val="hybridMultilevel"/>
    <w:tmpl w:val="152A36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5F3FBF"/>
    <w:multiLevelType w:val="hybridMultilevel"/>
    <w:tmpl w:val="73121046"/>
    <w:lvl w:ilvl="0" w:tplc="0426000B">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7F6B8C"/>
    <w:multiLevelType w:val="hybridMultilevel"/>
    <w:tmpl w:val="4866FBC2"/>
    <w:lvl w:ilvl="0" w:tplc="6464A64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7FC39A2"/>
    <w:multiLevelType w:val="hybridMultilevel"/>
    <w:tmpl w:val="65A8342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CC14CD"/>
    <w:multiLevelType w:val="hybridMultilevel"/>
    <w:tmpl w:val="9A8EA38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EC4FC7"/>
    <w:multiLevelType w:val="hybridMultilevel"/>
    <w:tmpl w:val="6EB8E1AE"/>
    <w:lvl w:ilvl="0" w:tplc="92E0187C">
      <w:start w:val="1"/>
      <w:numFmt w:val="decimal"/>
      <w:lvlText w:val="%1."/>
      <w:lvlJc w:val="left"/>
      <w:pPr>
        <w:ind w:left="1080" w:hanging="360"/>
      </w:pPr>
      <w:rPr>
        <w:rFonts w:ascii="Times New Roman" w:eastAsiaTheme="minorHAnsi" w:hAnsi="Times New Roman" w:cs="Times New Roman"/>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7A563CC"/>
    <w:multiLevelType w:val="hybridMultilevel"/>
    <w:tmpl w:val="4308EABA"/>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F3E6D"/>
    <w:multiLevelType w:val="hybridMultilevel"/>
    <w:tmpl w:val="6EB8E1AE"/>
    <w:lvl w:ilvl="0" w:tplc="92E0187C">
      <w:start w:val="1"/>
      <w:numFmt w:val="decimal"/>
      <w:lvlText w:val="%1."/>
      <w:lvlJc w:val="left"/>
      <w:pPr>
        <w:ind w:left="1080" w:hanging="360"/>
      </w:pPr>
      <w:rPr>
        <w:rFonts w:ascii="Times New Roman" w:eastAsiaTheme="minorHAnsi" w:hAnsi="Times New Roman" w:cs="Times New Roman"/>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72746"/>
    <w:multiLevelType w:val="hybridMultilevel"/>
    <w:tmpl w:val="6EB8E1AE"/>
    <w:lvl w:ilvl="0" w:tplc="92E0187C">
      <w:start w:val="1"/>
      <w:numFmt w:val="decimal"/>
      <w:lvlText w:val="%1."/>
      <w:lvlJc w:val="left"/>
      <w:pPr>
        <w:ind w:left="1080" w:hanging="360"/>
      </w:pPr>
      <w:rPr>
        <w:rFonts w:ascii="Times New Roman" w:eastAsiaTheme="minorHAnsi" w:hAnsi="Times New Roman" w:cs="Times New Roman"/>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50569E7"/>
    <w:multiLevelType w:val="hybridMultilevel"/>
    <w:tmpl w:val="015470FA"/>
    <w:lvl w:ilvl="0" w:tplc="1144DCB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56013543"/>
    <w:multiLevelType w:val="hybridMultilevel"/>
    <w:tmpl w:val="877C355C"/>
    <w:lvl w:ilvl="0" w:tplc="D87EED56">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1406A7"/>
    <w:multiLevelType w:val="hybridMultilevel"/>
    <w:tmpl w:val="B1E06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A18601B"/>
    <w:multiLevelType w:val="hybridMultilevel"/>
    <w:tmpl w:val="5560B67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5" w15:restartNumberingAfterBreak="0">
    <w:nsid w:val="6A2F5AAB"/>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5D196D"/>
    <w:multiLevelType w:val="hybridMultilevel"/>
    <w:tmpl w:val="4CACE26A"/>
    <w:lvl w:ilvl="0" w:tplc="D376D134">
      <w:start w:val="1"/>
      <w:numFmt w:val="decimal"/>
      <w:lvlText w:val="%1."/>
      <w:lvlJc w:val="left"/>
      <w:pPr>
        <w:ind w:left="720" w:hanging="360"/>
      </w:pPr>
      <w:rPr>
        <w:rFonts w:ascii="Times New Roman" w:hAnsi="Times New Roman"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F6B3B"/>
    <w:multiLevelType w:val="hybridMultilevel"/>
    <w:tmpl w:val="4716A42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22"/>
  </w:num>
  <w:num w:numId="3">
    <w:abstractNumId w:val="17"/>
  </w:num>
  <w:num w:numId="4">
    <w:abstractNumId w:val="23"/>
  </w:num>
  <w:num w:numId="5">
    <w:abstractNumId w:val="2"/>
  </w:num>
  <w:num w:numId="6">
    <w:abstractNumId w:val="24"/>
  </w:num>
  <w:num w:numId="7">
    <w:abstractNumId w:val="20"/>
  </w:num>
  <w:num w:numId="8">
    <w:abstractNumId w:val="4"/>
  </w:num>
  <w:num w:numId="9">
    <w:abstractNumId w:val="14"/>
  </w:num>
  <w:num w:numId="10">
    <w:abstractNumId w:val="6"/>
  </w:num>
  <w:num w:numId="11">
    <w:abstractNumId w:val="3"/>
  </w:num>
  <w:num w:numId="12">
    <w:abstractNumId w:val="19"/>
  </w:num>
  <w:num w:numId="13">
    <w:abstractNumId w:val="1"/>
  </w:num>
  <w:num w:numId="14">
    <w:abstractNumId w:val="25"/>
  </w:num>
  <w:num w:numId="15">
    <w:abstractNumId w:val="18"/>
  </w:num>
  <w:num w:numId="16">
    <w:abstractNumId w:val="11"/>
  </w:num>
  <w:num w:numId="17">
    <w:abstractNumId w:val="9"/>
  </w:num>
  <w:num w:numId="18">
    <w:abstractNumId w:val="5"/>
  </w:num>
  <w:num w:numId="19">
    <w:abstractNumId w:val="7"/>
  </w:num>
  <w:num w:numId="20">
    <w:abstractNumId w:val="0"/>
  </w:num>
  <w:num w:numId="21">
    <w:abstractNumId w:val="21"/>
  </w:num>
  <w:num w:numId="22">
    <w:abstractNumId w:val="16"/>
  </w:num>
  <w:num w:numId="23">
    <w:abstractNumId w:val="8"/>
  </w:num>
  <w:num w:numId="24">
    <w:abstractNumId w:val="12"/>
  </w:num>
  <w:num w:numId="25">
    <w:abstractNumId w:val="27"/>
  </w:num>
  <w:num w:numId="26">
    <w:abstractNumId w:val="13"/>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3D"/>
    <w:rsid w:val="00042B44"/>
    <w:rsid w:val="000E1502"/>
    <w:rsid w:val="001B298C"/>
    <w:rsid w:val="00243EFC"/>
    <w:rsid w:val="00281D8D"/>
    <w:rsid w:val="002834CD"/>
    <w:rsid w:val="00297EB6"/>
    <w:rsid w:val="002E2DC8"/>
    <w:rsid w:val="002E411C"/>
    <w:rsid w:val="002F6FF9"/>
    <w:rsid w:val="00344964"/>
    <w:rsid w:val="003D1EBF"/>
    <w:rsid w:val="003E7DDC"/>
    <w:rsid w:val="00405E7F"/>
    <w:rsid w:val="00414434"/>
    <w:rsid w:val="00441F36"/>
    <w:rsid w:val="00463529"/>
    <w:rsid w:val="004D7510"/>
    <w:rsid w:val="005265F4"/>
    <w:rsid w:val="00534281"/>
    <w:rsid w:val="00554DB8"/>
    <w:rsid w:val="005E739C"/>
    <w:rsid w:val="006770C6"/>
    <w:rsid w:val="0069433A"/>
    <w:rsid w:val="00703FB2"/>
    <w:rsid w:val="007262CE"/>
    <w:rsid w:val="007B593C"/>
    <w:rsid w:val="007C0E4C"/>
    <w:rsid w:val="00854EA6"/>
    <w:rsid w:val="00863AAE"/>
    <w:rsid w:val="008672A9"/>
    <w:rsid w:val="008C613D"/>
    <w:rsid w:val="008F498C"/>
    <w:rsid w:val="009B7017"/>
    <w:rsid w:val="009E7E9D"/>
    <w:rsid w:val="009F74A8"/>
    <w:rsid w:val="00A808A6"/>
    <w:rsid w:val="00AA68C9"/>
    <w:rsid w:val="00AD7AF7"/>
    <w:rsid w:val="00AE6981"/>
    <w:rsid w:val="00AF10BE"/>
    <w:rsid w:val="00B061F6"/>
    <w:rsid w:val="00B14130"/>
    <w:rsid w:val="00BF3651"/>
    <w:rsid w:val="00BF5599"/>
    <w:rsid w:val="00BF7A4B"/>
    <w:rsid w:val="00C819DA"/>
    <w:rsid w:val="00CF3A2D"/>
    <w:rsid w:val="00D80D2F"/>
    <w:rsid w:val="00D811C7"/>
    <w:rsid w:val="00D903C9"/>
    <w:rsid w:val="00D925AA"/>
    <w:rsid w:val="00DA32D4"/>
    <w:rsid w:val="00E11BDF"/>
    <w:rsid w:val="00E145C3"/>
    <w:rsid w:val="00EA0824"/>
    <w:rsid w:val="00EB6F73"/>
    <w:rsid w:val="00EE45B1"/>
    <w:rsid w:val="00F00C59"/>
    <w:rsid w:val="00F2072F"/>
    <w:rsid w:val="00F80A8F"/>
    <w:rsid w:val="00FC4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710A"/>
  <w15:chartTrackingRefBased/>
  <w15:docId w15:val="{369BB1CC-6BAD-4420-B26B-50C091A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E411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62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2CE"/>
    <w:rPr>
      <w:sz w:val="20"/>
      <w:szCs w:val="20"/>
    </w:rPr>
  </w:style>
  <w:style w:type="character" w:styleId="FootnoteReference">
    <w:name w:val="footnote reference"/>
    <w:basedOn w:val="DefaultParagraphFont"/>
    <w:uiPriority w:val="99"/>
    <w:semiHidden/>
    <w:unhideWhenUsed/>
    <w:rsid w:val="007262CE"/>
    <w:rPr>
      <w:vertAlign w:val="superscript"/>
    </w:rPr>
  </w:style>
  <w:style w:type="table" w:styleId="ListTable4">
    <w:name w:val="List Table 4"/>
    <w:basedOn w:val="TableNormal"/>
    <w:uiPriority w:val="49"/>
    <w:rsid w:val="00A808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A808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A808A6"/>
  </w:style>
  <w:style w:type="character" w:styleId="Hyperlink">
    <w:name w:val="Hyperlink"/>
    <w:basedOn w:val="DefaultParagraphFont"/>
    <w:uiPriority w:val="99"/>
    <w:semiHidden/>
    <w:unhideWhenUsed/>
    <w:rsid w:val="00A808A6"/>
    <w:rPr>
      <w:color w:val="0000FF"/>
      <w:u w:val="single"/>
    </w:rPr>
  </w:style>
  <w:style w:type="paragraph" w:styleId="ListParagraph">
    <w:name w:val="List Paragraph"/>
    <w:basedOn w:val="Normal"/>
    <w:uiPriority w:val="34"/>
    <w:qFormat/>
    <w:rsid w:val="00A808A6"/>
    <w:pPr>
      <w:ind w:left="720"/>
      <w:contextualSpacing/>
    </w:pPr>
  </w:style>
  <w:style w:type="paragraph" w:customStyle="1" w:styleId="naiskr">
    <w:name w:val="naiskr"/>
    <w:basedOn w:val="Normal"/>
    <w:rsid w:val="006770C6"/>
    <w:pPr>
      <w:spacing w:before="75" w:after="75"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6770C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69433A"/>
    <w:rPr>
      <w:sz w:val="16"/>
      <w:szCs w:val="16"/>
    </w:rPr>
  </w:style>
  <w:style w:type="paragraph" w:styleId="CommentText">
    <w:name w:val="annotation text"/>
    <w:basedOn w:val="Normal"/>
    <w:link w:val="CommentTextChar"/>
    <w:uiPriority w:val="99"/>
    <w:unhideWhenUsed/>
    <w:rsid w:val="0069433A"/>
    <w:pPr>
      <w:spacing w:line="240" w:lineRule="auto"/>
    </w:pPr>
    <w:rPr>
      <w:sz w:val="20"/>
      <w:szCs w:val="20"/>
    </w:rPr>
  </w:style>
  <w:style w:type="character" w:customStyle="1" w:styleId="CommentTextChar">
    <w:name w:val="Comment Text Char"/>
    <w:basedOn w:val="DefaultParagraphFont"/>
    <w:link w:val="CommentText"/>
    <w:uiPriority w:val="99"/>
    <w:rsid w:val="0069433A"/>
    <w:rPr>
      <w:sz w:val="20"/>
      <w:szCs w:val="20"/>
    </w:rPr>
  </w:style>
  <w:style w:type="paragraph" w:styleId="CommentSubject">
    <w:name w:val="annotation subject"/>
    <w:basedOn w:val="CommentText"/>
    <w:next w:val="CommentText"/>
    <w:link w:val="CommentSubjectChar"/>
    <w:uiPriority w:val="99"/>
    <w:semiHidden/>
    <w:unhideWhenUsed/>
    <w:rsid w:val="0069433A"/>
    <w:rPr>
      <w:b/>
      <w:bCs/>
    </w:rPr>
  </w:style>
  <w:style w:type="character" w:customStyle="1" w:styleId="CommentSubjectChar">
    <w:name w:val="Comment Subject Char"/>
    <w:basedOn w:val="CommentTextChar"/>
    <w:link w:val="CommentSubject"/>
    <w:uiPriority w:val="99"/>
    <w:semiHidden/>
    <w:rsid w:val="0069433A"/>
    <w:rPr>
      <w:b/>
      <w:bCs/>
      <w:sz w:val="20"/>
      <w:szCs w:val="20"/>
    </w:rPr>
  </w:style>
  <w:style w:type="paragraph" w:styleId="BalloonText">
    <w:name w:val="Balloon Text"/>
    <w:basedOn w:val="Normal"/>
    <w:link w:val="BalloonTextChar"/>
    <w:uiPriority w:val="99"/>
    <w:semiHidden/>
    <w:unhideWhenUsed/>
    <w:rsid w:val="00694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33A"/>
    <w:rPr>
      <w:rFonts w:ascii="Segoe UI" w:hAnsi="Segoe UI" w:cs="Segoe UI"/>
      <w:sz w:val="18"/>
      <w:szCs w:val="18"/>
    </w:rPr>
  </w:style>
  <w:style w:type="paragraph" w:styleId="NoSpacing">
    <w:name w:val="No Spacing"/>
    <w:uiPriority w:val="1"/>
    <w:qFormat/>
    <w:rsid w:val="00D811C7"/>
    <w:pPr>
      <w:spacing w:after="0" w:line="240" w:lineRule="auto"/>
    </w:pPr>
    <w:rPr>
      <w:rFonts w:ascii="Calibri" w:eastAsia="ヒラギノ角ゴ Pro W3" w:hAnsi="Calibri" w:cs="Times New Roman"/>
      <w:color w:val="000000"/>
      <w:szCs w:val="24"/>
    </w:rPr>
  </w:style>
  <w:style w:type="character" w:customStyle="1" w:styleId="Heading4Char">
    <w:name w:val="Heading 4 Char"/>
    <w:basedOn w:val="DefaultParagraphFont"/>
    <w:link w:val="Heading4"/>
    <w:uiPriority w:val="9"/>
    <w:rsid w:val="002E411C"/>
    <w:rPr>
      <w:rFonts w:ascii="Times New Roman" w:eastAsia="Times New Roman" w:hAnsi="Times New Roman" w:cs="Times New Roman"/>
      <w:b/>
      <w:bCs/>
      <w:sz w:val="24"/>
      <w:szCs w:val="24"/>
      <w:lang w:eastAsia="lv-LV"/>
    </w:rPr>
  </w:style>
  <w:style w:type="paragraph" w:styleId="Header">
    <w:name w:val="header"/>
    <w:basedOn w:val="Normal"/>
    <w:link w:val="HeaderChar"/>
    <w:uiPriority w:val="99"/>
    <w:unhideWhenUsed/>
    <w:rsid w:val="00BF36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3651"/>
  </w:style>
  <w:style w:type="paragraph" w:styleId="Footer">
    <w:name w:val="footer"/>
    <w:basedOn w:val="Normal"/>
    <w:link w:val="FooterChar"/>
    <w:uiPriority w:val="99"/>
    <w:unhideWhenUsed/>
    <w:rsid w:val="00BF36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643068">
      <w:bodyDiv w:val="1"/>
      <w:marLeft w:val="0"/>
      <w:marRight w:val="0"/>
      <w:marTop w:val="0"/>
      <w:marBottom w:val="0"/>
      <w:divBdr>
        <w:top w:val="none" w:sz="0" w:space="0" w:color="auto"/>
        <w:left w:val="none" w:sz="0" w:space="0" w:color="auto"/>
        <w:bottom w:val="none" w:sz="0" w:space="0" w:color="auto"/>
        <w:right w:val="none" w:sz="0" w:space="0" w:color="auto"/>
      </w:divBdr>
    </w:div>
    <w:div w:id="1212688907">
      <w:bodyDiv w:val="1"/>
      <w:marLeft w:val="0"/>
      <w:marRight w:val="0"/>
      <w:marTop w:val="0"/>
      <w:marBottom w:val="0"/>
      <w:divBdr>
        <w:top w:val="none" w:sz="0" w:space="0" w:color="auto"/>
        <w:left w:val="none" w:sz="0" w:space="0" w:color="auto"/>
        <w:bottom w:val="none" w:sz="0" w:space="0" w:color="auto"/>
        <w:right w:val="none" w:sz="0" w:space="0" w:color="auto"/>
      </w:divBdr>
      <w:divsChild>
        <w:div w:id="245460114">
          <w:marLeft w:val="0"/>
          <w:marRight w:val="0"/>
          <w:marTop w:val="480"/>
          <w:marBottom w:val="240"/>
          <w:divBdr>
            <w:top w:val="none" w:sz="0" w:space="0" w:color="auto"/>
            <w:left w:val="none" w:sz="0" w:space="0" w:color="auto"/>
            <w:bottom w:val="none" w:sz="0" w:space="0" w:color="auto"/>
            <w:right w:val="none" w:sz="0" w:space="0" w:color="auto"/>
          </w:divBdr>
        </w:div>
        <w:div w:id="1081755825">
          <w:marLeft w:val="0"/>
          <w:marRight w:val="0"/>
          <w:marTop w:val="0"/>
          <w:marBottom w:val="567"/>
          <w:divBdr>
            <w:top w:val="none" w:sz="0" w:space="0" w:color="auto"/>
            <w:left w:val="none" w:sz="0" w:space="0" w:color="auto"/>
            <w:bottom w:val="none" w:sz="0" w:space="0" w:color="auto"/>
            <w:right w:val="none" w:sz="0" w:space="0" w:color="auto"/>
          </w:divBdr>
        </w:div>
      </w:divsChild>
    </w:div>
    <w:div w:id="21232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303?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FBB3-2810-4B4D-96BF-AF338AE9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29B582DF</Template>
  <TotalTime>1</TotalTime>
  <Pages>10</Pages>
  <Words>10973</Words>
  <Characters>6256</Characters>
  <Application>Microsoft Office Word</Application>
  <DocSecurity>4</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Vorobjova-Vaišļa</dc:creator>
  <cp:keywords/>
  <dc:description/>
  <cp:lastModifiedBy>Ieva Siliņa</cp:lastModifiedBy>
  <cp:revision>2</cp:revision>
  <dcterms:created xsi:type="dcterms:W3CDTF">2016-04-05T06:58:00Z</dcterms:created>
  <dcterms:modified xsi:type="dcterms:W3CDTF">2016-04-05T06:58:00Z</dcterms:modified>
</cp:coreProperties>
</file>