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F04A84" w14:textId="1F805887" w:rsidR="00B70181" w:rsidRPr="00522277" w:rsidRDefault="00331790" w:rsidP="00465398">
      <w:pPr>
        <w:jc w:val="center"/>
        <w:rPr>
          <w:rFonts w:cs="Times New Roman"/>
          <w:lang w:val="en-GB"/>
        </w:rPr>
      </w:pPr>
      <w:r>
        <w:rPr>
          <w:noProof/>
          <w:lang w:eastAsia="lv-LV"/>
        </w:rPr>
        <w:drawing>
          <wp:inline distT="0" distB="0" distL="0" distR="0" wp14:anchorId="19D10817" wp14:editId="0330140E">
            <wp:extent cx="4380230" cy="1123726"/>
            <wp:effectExtent l="0" t="0" r="1270" b="635"/>
            <wp:docPr id="2" name="Picture 2" descr="https://www.esfondi.lv/upload/00-logo/logo_2014_2020/LV_ID_EU_logo_ansamblis/EN/RGB/LV_ID_EU_logo_ansamblis_ERDF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esfondi.lv/upload/00-logo/logo_2014_2020/LV_ID_EU_logo_ansamblis/EN/RGB/LV_ID_EU_logo_ansamblis_ERDF_RGB.jpg"/>
                    <pic:cNvPicPr>
                      <a:picLocks noChangeAspect="1" noChangeArrowheads="1"/>
                    </pic:cNvPicPr>
                  </pic:nvPicPr>
                  <pic:blipFill rotWithShape="1">
                    <a:blip r:embed="rId8">
                      <a:extLst>
                        <a:ext uri="{28A0092B-C50C-407E-A947-70E740481C1C}">
                          <a14:useLocalDpi xmlns:a14="http://schemas.microsoft.com/office/drawing/2010/main" val="0"/>
                        </a:ext>
                      </a:extLst>
                    </a:blip>
                    <a:srcRect t="30773" b="32923"/>
                    <a:stretch/>
                  </pic:blipFill>
                  <pic:spPr bwMode="auto">
                    <a:xfrm>
                      <a:off x="0" y="0"/>
                      <a:ext cx="4381235" cy="1123984"/>
                    </a:xfrm>
                    <a:prstGeom prst="rect">
                      <a:avLst/>
                    </a:prstGeom>
                    <a:noFill/>
                    <a:ln>
                      <a:noFill/>
                    </a:ln>
                    <a:extLst>
                      <a:ext uri="{53640926-AAD7-44D8-BBD7-CCE9431645EC}">
                        <a14:shadowObscured xmlns:a14="http://schemas.microsoft.com/office/drawing/2010/main"/>
                      </a:ext>
                    </a:extLst>
                  </pic:spPr>
                </pic:pic>
              </a:graphicData>
            </a:graphic>
          </wp:inline>
        </w:drawing>
      </w:r>
    </w:p>
    <w:p w14:paraId="4B676BBD" w14:textId="77777777" w:rsidR="00B70181" w:rsidRPr="00522277" w:rsidRDefault="00B70181" w:rsidP="003C5410">
      <w:pPr>
        <w:rPr>
          <w:rFonts w:cs="Times New Roman"/>
          <w:sz w:val="8"/>
          <w:szCs w:val="8"/>
          <w:lang w:val="en-GB"/>
        </w:rPr>
      </w:pPr>
    </w:p>
    <w:tbl>
      <w:tblPr>
        <w:tblStyle w:val="TableGrid"/>
        <w:tblW w:w="0" w:type="auto"/>
        <w:tblLook w:val="04A0" w:firstRow="1" w:lastRow="0" w:firstColumn="1" w:lastColumn="0" w:noHBand="0" w:noVBand="1"/>
      </w:tblPr>
      <w:tblGrid>
        <w:gridCol w:w="9486"/>
      </w:tblGrid>
      <w:tr w:rsidR="00C1570A" w:rsidRPr="00CB48EA" w14:paraId="7B921F5B" w14:textId="77777777" w:rsidTr="007C1ECC">
        <w:trPr>
          <w:trHeight w:val="547"/>
        </w:trPr>
        <w:tc>
          <w:tcPr>
            <w:tcW w:w="9486" w:type="dxa"/>
            <w:shd w:val="clear" w:color="auto" w:fill="D9D9D9" w:themeFill="background1" w:themeFillShade="D9"/>
            <w:vAlign w:val="center"/>
          </w:tcPr>
          <w:p w14:paraId="53A3E0A0" w14:textId="362C0D1D" w:rsidR="0019780C" w:rsidRPr="00CB48EA" w:rsidRDefault="00300DE3" w:rsidP="0019780C">
            <w:pPr>
              <w:keepNext/>
              <w:keepLines/>
              <w:jc w:val="center"/>
              <w:outlineLvl w:val="0"/>
              <w:rPr>
                <w:rFonts w:eastAsia="Times New Roman" w:cs="Times New Roman"/>
                <w:b/>
                <w:sz w:val="24"/>
                <w:szCs w:val="24"/>
                <w:lang w:val="en-GB"/>
              </w:rPr>
            </w:pPr>
            <w:bookmarkStart w:id="0" w:name="_Toc452033778"/>
            <w:r w:rsidRPr="00CB48EA">
              <w:rPr>
                <w:rFonts w:eastAsia="Times New Roman" w:cs="Times New Roman"/>
                <w:b/>
                <w:sz w:val="24"/>
                <w:szCs w:val="24"/>
                <w:lang w:val="en-GB"/>
              </w:rPr>
              <w:t xml:space="preserve">Report on the Final Results of </w:t>
            </w:r>
            <w:r w:rsidRPr="00331790">
              <w:rPr>
                <w:rFonts w:eastAsia="Times New Roman" w:cs="Times New Roman"/>
                <w:b/>
                <w:sz w:val="24"/>
                <w:szCs w:val="24"/>
                <w:lang w:val="en-GB"/>
              </w:rPr>
              <w:t>the Scientific Quality</w:t>
            </w:r>
            <w:r w:rsidRPr="00CB48EA">
              <w:rPr>
                <w:rFonts w:eastAsia="Times New Roman" w:cs="Times New Roman"/>
                <w:b/>
                <w:sz w:val="24"/>
                <w:szCs w:val="24"/>
                <w:lang w:val="en-GB"/>
              </w:rPr>
              <w:t xml:space="preserve"> Evaluation of the Project Implemented within Framework of the 2</w:t>
            </w:r>
            <w:r w:rsidR="00CB48EA" w:rsidRPr="00CB48EA">
              <w:rPr>
                <w:rFonts w:eastAsia="Times New Roman" w:cs="Times New Roman"/>
                <w:b/>
                <w:sz w:val="24"/>
                <w:szCs w:val="24"/>
                <w:vertAlign w:val="superscript"/>
                <w:lang w:val="en-GB"/>
              </w:rPr>
              <w:t>nd</w:t>
            </w:r>
            <w:r w:rsidR="00CB48EA">
              <w:rPr>
                <w:rFonts w:eastAsia="Times New Roman" w:cs="Times New Roman"/>
                <w:b/>
                <w:sz w:val="24"/>
                <w:szCs w:val="24"/>
                <w:lang w:val="en-GB"/>
              </w:rPr>
              <w:t xml:space="preserve"> </w:t>
            </w:r>
            <w:r w:rsidRPr="00CB48EA">
              <w:rPr>
                <w:rFonts w:eastAsia="Times New Roman" w:cs="Times New Roman"/>
                <w:b/>
                <w:sz w:val="24"/>
                <w:szCs w:val="24"/>
                <w:lang w:val="en-GB"/>
              </w:rPr>
              <w:t>and Further Project Application Selection Rounds of the Measure 1.1.1.1</w:t>
            </w:r>
          </w:p>
          <w:p w14:paraId="43CFE75A" w14:textId="50ED474B" w:rsidR="0019780C" w:rsidRPr="00CB48EA" w:rsidRDefault="0019780C" w:rsidP="0019780C">
            <w:pPr>
              <w:pStyle w:val="Heading1"/>
              <w:spacing w:before="0"/>
              <w:jc w:val="center"/>
              <w:outlineLvl w:val="0"/>
              <w:rPr>
                <w:rFonts w:ascii="Times New Roman" w:hAnsi="Times New Roman" w:cs="Times New Roman"/>
                <w:b/>
                <w:color w:val="auto"/>
                <w:sz w:val="24"/>
                <w:szCs w:val="24"/>
                <w:lang w:val="en-GB"/>
              </w:rPr>
            </w:pPr>
            <w:r w:rsidRPr="00CB48EA">
              <w:rPr>
                <w:rFonts w:ascii="Times New Roman" w:eastAsia="Calibri" w:hAnsi="Times New Roman" w:cs="Times New Roman"/>
                <w:i/>
                <w:color w:val="auto"/>
                <w:sz w:val="22"/>
                <w:szCs w:val="22"/>
                <w:lang w:val="en-GB"/>
              </w:rPr>
              <w:t>To be drawn up in English only</w:t>
            </w:r>
          </w:p>
          <w:bookmarkEnd w:id="0"/>
          <w:p w14:paraId="599D1DEE" w14:textId="105DEC12" w:rsidR="00A06D22" w:rsidRPr="00CB48EA" w:rsidRDefault="00A06D22" w:rsidP="00465398">
            <w:pPr>
              <w:ind w:left="360"/>
              <w:jc w:val="center"/>
              <w:rPr>
                <w:lang w:val="en-GB"/>
              </w:rPr>
            </w:pPr>
          </w:p>
        </w:tc>
      </w:tr>
    </w:tbl>
    <w:p w14:paraId="2FC9D57A" w14:textId="77777777" w:rsidR="00B70181" w:rsidRPr="00522277" w:rsidRDefault="00B70181" w:rsidP="003C5410">
      <w:pPr>
        <w:rPr>
          <w:rFonts w:cs="Times New Roman"/>
          <w:sz w:val="8"/>
          <w:szCs w:val="8"/>
          <w:lang w:val="en-GB"/>
        </w:rPr>
      </w:pPr>
    </w:p>
    <w:tbl>
      <w:tblPr>
        <w:tblStyle w:val="TableGrid"/>
        <w:tblW w:w="9486" w:type="dxa"/>
        <w:tblLook w:val="04A0" w:firstRow="1" w:lastRow="0" w:firstColumn="1" w:lastColumn="0" w:noHBand="0" w:noVBand="1"/>
      </w:tblPr>
      <w:tblGrid>
        <w:gridCol w:w="3823"/>
        <w:gridCol w:w="1842"/>
        <w:gridCol w:w="3821"/>
      </w:tblGrid>
      <w:tr w:rsidR="0019780C" w:rsidRPr="00522277" w14:paraId="79BC4F87" w14:textId="77777777" w:rsidTr="00314DF2">
        <w:trPr>
          <w:trHeight w:val="613"/>
        </w:trPr>
        <w:tc>
          <w:tcPr>
            <w:tcW w:w="3823" w:type="dxa"/>
            <w:shd w:val="clear" w:color="auto" w:fill="D9D9D9" w:themeFill="background1" w:themeFillShade="D9"/>
          </w:tcPr>
          <w:p w14:paraId="6D0F870E" w14:textId="7EDA9A8A" w:rsidR="0019780C" w:rsidRPr="00522277" w:rsidRDefault="0019780C" w:rsidP="00C1570A">
            <w:pPr>
              <w:rPr>
                <w:rFonts w:cs="Times New Roman"/>
                <w:b/>
                <w:lang w:val="en-GB"/>
              </w:rPr>
            </w:pPr>
            <w:r w:rsidRPr="00522277">
              <w:rPr>
                <w:b/>
                <w:lang w:val="en-GB"/>
              </w:rPr>
              <w:t>Project name:</w:t>
            </w:r>
          </w:p>
        </w:tc>
        <w:tc>
          <w:tcPr>
            <w:tcW w:w="5663" w:type="dxa"/>
            <w:gridSpan w:val="2"/>
            <w:vAlign w:val="center"/>
          </w:tcPr>
          <w:p w14:paraId="07BD06D8" w14:textId="0275ABB5" w:rsidR="0019780C" w:rsidRPr="00522277" w:rsidRDefault="0019780C" w:rsidP="0019780C">
            <w:pPr>
              <w:pStyle w:val="ListParagraph"/>
              <w:numPr>
                <w:ilvl w:val="0"/>
                <w:numId w:val="2"/>
              </w:numPr>
              <w:ind w:left="317" w:hanging="317"/>
              <w:jc w:val="both"/>
              <w:rPr>
                <w:rFonts w:cs="Times New Roman"/>
                <w:lang w:val="en-GB"/>
              </w:rPr>
            </w:pPr>
            <w:r w:rsidRPr="00522277">
              <w:rPr>
                <w:rFonts w:cs="Times New Roman"/>
                <w:i/>
                <w:color w:val="0000FF"/>
                <w:lang w:val="en-GB"/>
              </w:rPr>
              <w:t xml:space="preserve">Provide the name of the project pursuant to the concluded agreement/contract on project implementation </w:t>
            </w:r>
          </w:p>
        </w:tc>
      </w:tr>
      <w:tr w:rsidR="0019780C" w:rsidRPr="00522277" w14:paraId="6C12EE83" w14:textId="77777777" w:rsidTr="00314DF2">
        <w:trPr>
          <w:trHeight w:val="417"/>
        </w:trPr>
        <w:tc>
          <w:tcPr>
            <w:tcW w:w="3823" w:type="dxa"/>
            <w:shd w:val="clear" w:color="auto" w:fill="D9D9D9" w:themeFill="background1" w:themeFillShade="D9"/>
          </w:tcPr>
          <w:p w14:paraId="3F1A027F" w14:textId="591D1963" w:rsidR="0019780C" w:rsidRPr="00522277" w:rsidRDefault="0019780C" w:rsidP="00FA5AF1">
            <w:pPr>
              <w:rPr>
                <w:rFonts w:cs="Times New Roman"/>
                <w:b/>
                <w:lang w:val="en-GB"/>
              </w:rPr>
            </w:pPr>
            <w:r w:rsidRPr="00522277">
              <w:rPr>
                <w:b/>
                <w:lang w:val="en-GB"/>
              </w:rPr>
              <w:t>Project type</w:t>
            </w:r>
          </w:p>
        </w:tc>
        <w:tc>
          <w:tcPr>
            <w:tcW w:w="5663" w:type="dxa"/>
            <w:gridSpan w:val="2"/>
            <w:vAlign w:val="center"/>
          </w:tcPr>
          <w:p w14:paraId="63DE8EA3" w14:textId="2CD3BC2B" w:rsidR="0019780C" w:rsidRPr="00522277" w:rsidRDefault="0019780C" w:rsidP="000C467D">
            <w:pPr>
              <w:pStyle w:val="ListParagraph"/>
              <w:numPr>
                <w:ilvl w:val="0"/>
                <w:numId w:val="2"/>
              </w:numPr>
              <w:tabs>
                <w:tab w:val="left" w:pos="317"/>
              </w:tabs>
              <w:ind w:left="317" w:hanging="317"/>
              <w:jc w:val="both"/>
              <w:rPr>
                <w:rFonts w:cs="Times New Roman"/>
                <w:i/>
                <w:color w:val="0000FF"/>
                <w:lang w:val="en-GB"/>
              </w:rPr>
            </w:pPr>
            <w:r w:rsidRPr="00522277">
              <w:rPr>
                <w:rFonts w:cs="Times New Roman"/>
                <w:i/>
                <w:color w:val="0000FF"/>
                <w:lang w:val="en-GB"/>
              </w:rPr>
              <w:t xml:space="preserve">Provide whether the project is </w:t>
            </w:r>
            <w:r w:rsidR="00932A6B" w:rsidRPr="00522277">
              <w:rPr>
                <w:rFonts w:cs="Times New Roman"/>
                <w:i/>
                <w:color w:val="0000FF"/>
                <w:lang w:val="en-GB"/>
              </w:rPr>
              <w:t>related to economic activity or not pursuant to the concluded agreement/contract on project implementation</w:t>
            </w:r>
          </w:p>
        </w:tc>
      </w:tr>
      <w:tr w:rsidR="0019780C" w:rsidRPr="00522277" w14:paraId="273AB1F4" w14:textId="77777777" w:rsidTr="00314DF2">
        <w:trPr>
          <w:trHeight w:val="550"/>
        </w:trPr>
        <w:tc>
          <w:tcPr>
            <w:tcW w:w="3823" w:type="dxa"/>
            <w:shd w:val="clear" w:color="auto" w:fill="D9D9D9" w:themeFill="background1" w:themeFillShade="D9"/>
          </w:tcPr>
          <w:p w14:paraId="4843DDB0" w14:textId="297C5047" w:rsidR="0019780C" w:rsidRPr="00522277" w:rsidRDefault="0019780C" w:rsidP="00C1570A">
            <w:pPr>
              <w:rPr>
                <w:rFonts w:cs="Times New Roman"/>
                <w:b/>
                <w:lang w:val="en-GB"/>
              </w:rPr>
            </w:pPr>
            <w:r w:rsidRPr="00522277">
              <w:rPr>
                <w:b/>
                <w:lang w:val="en-GB"/>
              </w:rPr>
              <w:t xml:space="preserve">Selection number and name of the specific objective/measure: </w:t>
            </w:r>
          </w:p>
        </w:tc>
        <w:tc>
          <w:tcPr>
            <w:tcW w:w="5663" w:type="dxa"/>
            <w:gridSpan w:val="2"/>
            <w:vAlign w:val="center"/>
          </w:tcPr>
          <w:p w14:paraId="034C753F" w14:textId="57E2F7C6" w:rsidR="0019780C" w:rsidRPr="00522277" w:rsidRDefault="00932A6B" w:rsidP="00932A6B">
            <w:pPr>
              <w:jc w:val="center"/>
              <w:rPr>
                <w:rFonts w:eastAsia="Calibri" w:cs="Times New Roman"/>
                <w:szCs w:val="24"/>
                <w:lang w:val="en-GB" w:bidi="en-GB"/>
              </w:rPr>
            </w:pPr>
            <w:r w:rsidRPr="00522277">
              <w:rPr>
                <w:rFonts w:eastAsia="Calibri" w:cs="Times New Roman"/>
                <w:b/>
                <w:szCs w:val="24"/>
                <w:lang w:val="en-GB" w:bidi="en-GB"/>
              </w:rPr>
              <w:t xml:space="preserve">Measure 1.1.1.1 “Industry-Driven Research” </w:t>
            </w:r>
            <w:r w:rsidRPr="00522277">
              <w:rPr>
                <w:rFonts w:eastAsia="Calibri" w:cs="Times New Roman"/>
                <w:szCs w:val="24"/>
                <w:lang w:val="en-GB" w:bidi="en-GB"/>
              </w:rPr>
              <w:t>of specific objective 1.1.1 “To increase the research and innovation capacity of scientific institutions of Latvia and their ability to attract external funding by investing in human resources and infrastructure”</w:t>
            </w:r>
          </w:p>
        </w:tc>
      </w:tr>
      <w:tr w:rsidR="0019780C" w:rsidRPr="00522277" w14:paraId="39F04E81" w14:textId="77777777" w:rsidTr="00314DF2">
        <w:trPr>
          <w:trHeight w:val="417"/>
        </w:trPr>
        <w:tc>
          <w:tcPr>
            <w:tcW w:w="3823" w:type="dxa"/>
            <w:shd w:val="clear" w:color="auto" w:fill="D9D9D9" w:themeFill="background1" w:themeFillShade="D9"/>
          </w:tcPr>
          <w:p w14:paraId="11C99CBC" w14:textId="778A812B" w:rsidR="0019780C" w:rsidRPr="00522277" w:rsidRDefault="0019780C" w:rsidP="00C1570A">
            <w:pPr>
              <w:rPr>
                <w:rFonts w:cs="Times New Roman"/>
                <w:b/>
                <w:lang w:val="en-GB"/>
              </w:rPr>
            </w:pPr>
            <w:r w:rsidRPr="00522277">
              <w:rPr>
                <w:b/>
                <w:lang w:val="en-GB"/>
              </w:rPr>
              <w:t xml:space="preserve">Recipient of funding: </w:t>
            </w:r>
          </w:p>
        </w:tc>
        <w:tc>
          <w:tcPr>
            <w:tcW w:w="5663" w:type="dxa"/>
            <w:gridSpan w:val="2"/>
            <w:vAlign w:val="center"/>
          </w:tcPr>
          <w:p w14:paraId="69DC0D1F" w14:textId="029DFB5E" w:rsidR="0019780C" w:rsidRPr="00522277" w:rsidRDefault="00932A6B" w:rsidP="00FC1025">
            <w:pPr>
              <w:numPr>
                <w:ilvl w:val="0"/>
                <w:numId w:val="3"/>
              </w:numPr>
              <w:tabs>
                <w:tab w:val="left" w:pos="289"/>
              </w:tabs>
              <w:ind w:left="289" w:hanging="295"/>
              <w:contextualSpacing/>
              <w:jc w:val="both"/>
              <w:rPr>
                <w:rFonts w:eastAsia="Calibri" w:cs="Times New Roman"/>
                <w:i/>
                <w:color w:val="0000FF"/>
                <w:lang w:val="en-GB"/>
              </w:rPr>
            </w:pPr>
            <w:r w:rsidRPr="00522277">
              <w:rPr>
                <w:rFonts w:eastAsia="Calibri" w:cs="Times New Roman"/>
                <w:i/>
                <w:color w:val="0000FF"/>
                <w:lang w:val="en-GB"/>
              </w:rPr>
              <w:t>Provide business name of the project applicant</w:t>
            </w:r>
            <w:r w:rsidR="00FC1025" w:rsidRPr="00522277">
              <w:rPr>
                <w:rFonts w:eastAsia="Calibri" w:cs="Times New Roman"/>
                <w:i/>
                <w:color w:val="0000FF"/>
                <w:lang w:val="en-GB"/>
              </w:rPr>
              <w:t xml:space="preserve"> not using abbreviations </w:t>
            </w:r>
          </w:p>
        </w:tc>
      </w:tr>
      <w:tr w:rsidR="0019780C" w:rsidRPr="00522277" w14:paraId="734250BB" w14:textId="77777777" w:rsidTr="00314DF2">
        <w:trPr>
          <w:trHeight w:val="551"/>
        </w:trPr>
        <w:tc>
          <w:tcPr>
            <w:tcW w:w="3823" w:type="dxa"/>
            <w:shd w:val="clear" w:color="auto" w:fill="D9D9D9" w:themeFill="background1" w:themeFillShade="D9"/>
          </w:tcPr>
          <w:p w14:paraId="53008873" w14:textId="2FEAA73B" w:rsidR="0019780C" w:rsidRPr="00522277" w:rsidRDefault="0019780C" w:rsidP="00C1570A">
            <w:pPr>
              <w:rPr>
                <w:rFonts w:cs="Times New Roman"/>
                <w:b/>
                <w:lang w:val="en-GB"/>
              </w:rPr>
            </w:pPr>
            <w:r w:rsidRPr="00522277">
              <w:rPr>
                <w:b/>
                <w:lang w:val="en-GB"/>
              </w:rPr>
              <w:t xml:space="preserve">Registration number/tax-payer’s registration number and legal address: </w:t>
            </w:r>
          </w:p>
        </w:tc>
        <w:tc>
          <w:tcPr>
            <w:tcW w:w="5663" w:type="dxa"/>
            <w:gridSpan w:val="2"/>
            <w:vAlign w:val="center"/>
          </w:tcPr>
          <w:p w14:paraId="567F7898" w14:textId="1E853069" w:rsidR="0019780C" w:rsidRPr="00522277" w:rsidRDefault="00FC1025" w:rsidP="00300DE3">
            <w:pPr>
              <w:pStyle w:val="ListParagraph"/>
              <w:numPr>
                <w:ilvl w:val="0"/>
                <w:numId w:val="2"/>
              </w:numPr>
              <w:ind w:left="317" w:hanging="317"/>
              <w:jc w:val="both"/>
              <w:rPr>
                <w:rFonts w:cs="Times New Roman"/>
                <w:lang w:val="en-GB"/>
              </w:rPr>
            </w:pPr>
            <w:r w:rsidRPr="00522277">
              <w:rPr>
                <w:rFonts w:cs="Times New Roman"/>
                <w:i/>
                <w:color w:val="0000FF"/>
                <w:lang w:val="en-GB"/>
              </w:rPr>
              <w:t>Provide</w:t>
            </w:r>
            <w:r w:rsidRPr="00522277">
              <w:rPr>
                <w:b/>
                <w:lang w:val="en-GB"/>
              </w:rPr>
              <w:t xml:space="preserve"> </w:t>
            </w:r>
            <w:r w:rsidR="00DE0EED" w:rsidRPr="00522277">
              <w:rPr>
                <w:rFonts w:cs="Times New Roman"/>
                <w:i/>
                <w:color w:val="0000FF"/>
                <w:lang w:val="en-GB"/>
              </w:rPr>
              <w:t>reg</w:t>
            </w:r>
            <w:r w:rsidRPr="00522277">
              <w:rPr>
                <w:rFonts w:cs="Times New Roman"/>
                <w:i/>
                <w:color w:val="0000FF"/>
                <w:lang w:val="en-GB"/>
              </w:rPr>
              <w:t>istration number</w:t>
            </w:r>
            <w:r w:rsidR="00300DE3">
              <w:rPr>
                <w:rFonts w:cs="Times New Roman"/>
                <w:i/>
                <w:color w:val="0000FF"/>
                <w:lang w:val="en-GB"/>
              </w:rPr>
              <w:t xml:space="preserve">, </w:t>
            </w:r>
            <w:r w:rsidRPr="00522277">
              <w:rPr>
                <w:rFonts w:cs="Times New Roman"/>
                <w:i/>
                <w:color w:val="0000FF"/>
                <w:lang w:val="en-GB"/>
              </w:rPr>
              <w:t xml:space="preserve">tax-payer’s registration number of the recipient of funding </w:t>
            </w:r>
          </w:p>
        </w:tc>
      </w:tr>
      <w:tr w:rsidR="0019780C" w:rsidRPr="00522277" w14:paraId="20A1D0B6" w14:textId="77777777" w:rsidTr="00314DF2">
        <w:trPr>
          <w:trHeight w:val="417"/>
        </w:trPr>
        <w:tc>
          <w:tcPr>
            <w:tcW w:w="3823" w:type="dxa"/>
            <w:shd w:val="clear" w:color="auto" w:fill="D9D9D9" w:themeFill="background1" w:themeFillShade="D9"/>
          </w:tcPr>
          <w:p w14:paraId="52201D41" w14:textId="1E486C4E" w:rsidR="0019780C" w:rsidRPr="00522277" w:rsidRDefault="0019780C" w:rsidP="00C1570A">
            <w:pPr>
              <w:rPr>
                <w:rFonts w:cs="Times New Roman"/>
                <w:b/>
                <w:lang w:val="en-GB"/>
              </w:rPr>
            </w:pPr>
            <w:r w:rsidRPr="00522277">
              <w:rPr>
                <w:b/>
                <w:lang w:val="en-GB"/>
              </w:rPr>
              <w:t>Type of funding recipient</w:t>
            </w:r>
          </w:p>
        </w:tc>
        <w:tc>
          <w:tcPr>
            <w:tcW w:w="5663" w:type="dxa"/>
            <w:gridSpan w:val="2"/>
            <w:vAlign w:val="center"/>
          </w:tcPr>
          <w:p w14:paraId="350F2240" w14:textId="7B4D6AB8" w:rsidR="0019780C" w:rsidRPr="00522277" w:rsidRDefault="00FC1025" w:rsidP="000C467D">
            <w:pPr>
              <w:pStyle w:val="ListParagraph"/>
              <w:numPr>
                <w:ilvl w:val="0"/>
                <w:numId w:val="2"/>
              </w:numPr>
              <w:tabs>
                <w:tab w:val="left" w:pos="317"/>
              </w:tabs>
              <w:ind w:left="317" w:hanging="317"/>
              <w:jc w:val="both"/>
              <w:rPr>
                <w:rFonts w:cs="Times New Roman"/>
                <w:i/>
                <w:color w:val="0000FF"/>
                <w:lang w:val="en-GB"/>
              </w:rPr>
            </w:pPr>
            <w:r w:rsidRPr="00522277">
              <w:rPr>
                <w:rFonts w:cs="Times New Roman"/>
                <w:i/>
                <w:color w:val="0000FF"/>
                <w:lang w:val="en-GB"/>
              </w:rPr>
              <w:t>Provide the respective type of project applicant pursuant to the concluded agreement/contract on project implementation</w:t>
            </w:r>
          </w:p>
        </w:tc>
      </w:tr>
      <w:tr w:rsidR="00932A6B" w:rsidRPr="00522277" w14:paraId="0CA41824" w14:textId="77777777" w:rsidTr="00314DF2">
        <w:tc>
          <w:tcPr>
            <w:tcW w:w="3823" w:type="dxa"/>
            <w:vMerge w:val="restart"/>
            <w:shd w:val="clear" w:color="auto" w:fill="D9D9D9" w:themeFill="background1" w:themeFillShade="D9"/>
          </w:tcPr>
          <w:p w14:paraId="1DAE0741" w14:textId="77777777" w:rsidR="00932A6B" w:rsidRPr="00522277" w:rsidRDefault="00932A6B" w:rsidP="00C815EA">
            <w:pPr>
              <w:rPr>
                <w:rFonts w:cs="Times New Roman"/>
                <w:b/>
                <w:lang w:val="en-GB"/>
              </w:rPr>
            </w:pPr>
            <w:r w:rsidRPr="00522277">
              <w:rPr>
                <w:b/>
                <w:lang w:val="en-GB"/>
              </w:rPr>
              <w:t>Classification of the funding recipient pursuant to the statistical classification of economic activities NACE:</w:t>
            </w:r>
          </w:p>
          <w:p w14:paraId="3128E558" w14:textId="126DE9C6" w:rsidR="00932A6B" w:rsidRPr="00522277" w:rsidRDefault="00932A6B" w:rsidP="00C815EA">
            <w:pPr>
              <w:rPr>
                <w:rFonts w:cs="Times New Roman"/>
                <w:b/>
                <w:lang w:val="en-GB"/>
              </w:rPr>
            </w:pPr>
          </w:p>
        </w:tc>
        <w:tc>
          <w:tcPr>
            <w:tcW w:w="1842" w:type="dxa"/>
            <w:vAlign w:val="center"/>
          </w:tcPr>
          <w:p w14:paraId="08F31CD7" w14:textId="0E4A3545" w:rsidR="00932A6B" w:rsidRPr="00522277" w:rsidRDefault="00932A6B" w:rsidP="00C815EA">
            <w:pPr>
              <w:rPr>
                <w:rFonts w:cs="Times New Roman"/>
                <w:b/>
                <w:lang w:val="en-GB"/>
              </w:rPr>
            </w:pPr>
            <w:r w:rsidRPr="00522277">
              <w:rPr>
                <w:rFonts w:cs="Times New Roman"/>
                <w:b/>
                <w:lang w:val="en-GB"/>
              </w:rPr>
              <w:t>NACE code</w:t>
            </w:r>
          </w:p>
        </w:tc>
        <w:tc>
          <w:tcPr>
            <w:tcW w:w="3821" w:type="dxa"/>
            <w:vAlign w:val="center"/>
          </w:tcPr>
          <w:p w14:paraId="71A61C99" w14:textId="694FD174" w:rsidR="00932A6B" w:rsidRPr="00522277" w:rsidRDefault="00932A6B" w:rsidP="00C815EA">
            <w:pPr>
              <w:rPr>
                <w:rFonts w:cs="Times New Roman"/>
                <w:b/>
                <w:lang w:val="en-GB"/>
              </w:rPr>
            </w:pPr>
            <w:r w:rsidRPr="00522277">
              <w:rPr>
                <w:rFonts w:cs="Times New Roman"/>
                <w:b/>
                <w:lang w:val="en-GB"/>
              </w:rPr>
              <w:t xml:space="preserve">Name of economic activity </w:t>
            </w:r>
          </w:p>
        </w:tc>
      </w:tr>
      <w:tr w:rsidR="0019780C" w:rsidRPr="00522277" w14:paraId="4AA69354" w14:textId="77777777" w:rsidTr="00314DF2">
        <w:tc>
          <w:tcPr>
            <w:tcW w:w="3823" w:type="dxa"/>
            <w:vMerge/>
            <w:shd w:val="clear" w:color="auto" w:fill="D9D9D9" w:themeFill="background1" w:themeFillShade="D9"/>
          </w:tcPr>
          <w:p w14:paraId="0E3EC89D" w14:textId="77777777" w:rsidR="0019780C" w:rsidRPr="00522277" w:rsidRDefault="0019780C" w:rsidP="00C815EA">
            <w:pPr>
              <w:rPr>
                <w:rFonts w:cs="Times New Roman"/>
                <w:b/>
                <w:lang w:val="en-GB"/>
              </w:rPr>
            </w:pPr>
          </w:p>
        </w:tc>
        <w:tc>
          <w:tcPr>
            <w:tcW w:w="1842" w:type="dxa"/>
            <w:vAlign w:val="center"/>
          </w:tcPr>
          <w:p w14:paraId="19A2F6F8" w14:textId="13A75BDC" w:rsidR="0019780C" w:rsidRPr="00522277" w:rsidRDefault="003E04D4" w:rsidP="003E04D4">
            <w:pPr>
              <w:pStyle w:val="ListParagraph"/>
              <w:numPr>
                <w:ilvl w:val="0"/>
                <w:numId w:val="3"/>
              </w:numPr>
              <w:ind w:left="253" w:hanging="283"/>
              <w:rPr>
                <w:rFonts w:cs="Times New Roman"/>
                <w:lang w:val="en-GB"/>
              </w:rPr>
            </w:pPr>
            <w:r w:rsidRPr="00522277">
              <w:rPr>
                <w:rFonts w:cs="Times New Roman"/>
                <w:i/>
                <w:color w:val="0000FF"/>
                <w:lang w:val="en-GB"/>
              </w:rPr>
              <w:t xml:space="preserve">Provide NACE Rev.2 code (four digit code) of the project applicant </w:t>
            </w:r>
          </w:p>
        </w:tc>
        <w:tc>
          <w:tcPr>
            <w:tcW w:w="3821" w:type="dxa"/>
          </w:tcPr>
          <w:p w14:paraId="1BE949F5" w14:textId="77777777" w:rsidR="0019780C" w:rsidRPr="00522277" w:rsidRDefault="0019780C" w:rsidP="00C815EA">
            <w:pPr>
              <w:tabs>
                <w:tab w:val="left" w:pos="900"/>
              </w:tabs>
              <w:jc w:val="center"/>
              <w:rPr>
                <w:rFonts w:cs="Times New Roman"/>
                <w:i/>
                <w:color w:val="0000FF"/>
                <w:sz w:val="8"/>
                <w:szCs w:val="8"/>
                <w:lang w:val="en-GB"/>
              </w:rPr>
            </w:pPr>
          </w:p>
          <w:p w14:paraId="6282AFFE" w14:textId="33991AD6" w:rsidR="0019780C" w:rsidRPr="00522277" w:rsidRDefault="003E04D4" w:rsidP="000C467D">
            <w:pPr>
              <w:pStyle w:val="ListParagraph"/>
              <w:numPr>
                <w:ilvl w:val="0"/>
                <w:numId w:val="3"/>
              </w:numPr>
              <w:tabs>
                <w:tab w:val="left" w:pos="288"/>
              </w:tabs>
              <w:ind w:left="146" w:hanging="146"/>
              <w:jc w:val="both"/>
              <w:rPr>
                <w:rFonts w:cs="Times New Roman"/>
                <w:i/>
                <w:color w:val="0000FF"/>
                <w:lang w:val="en-GB"/>
              </w:rPr>
            </w:pPr>
            <w:r w:rsidRPr="00522277">
              <w:rPr>
                <w:rFonts w:cs="Times New Roman"/>
                <w:i/>
                <w:color w:val="0000FF"/>
                <w:lang w:val="en-GB"/>
              </w:rPr>
              <w:t>Provide precise name of the project applicant’s economic activity pursuant to the submitted NACE Rev.2 code and pursuant to the concluded agreement/contract on project implementation</w:t>
            </w:r>
          </w:p>
        </w:tc>
      </w:tr>
      <w:tr w:rsidR="0019780C" w:rsidRPr="00522277" w14:paraId="6567846B" w14:textId="77777777" w:rsidTr="00314DF2">
        <w:tc>
          <w:tcPr>
            <w:tcW w:w="3823" w:type="dxa"/>
            <w:shd w:val="clear" w:color="auto" w:fill="D9D9D9" w:themeFill="background1" w:themeFillShade="D9"/>
          </w:tcPr>
          <w:p w14:paraId="5E7FC9F1" w14:textId="4CC28260" w:rsidR="0019780C" w:rsidRPr="00522277" w:rsidRDefault="0019780C" w:rsidP="00170F82">
            <w:pPr>
              <w:rPr>
                <w:rFonts w:cs="Times New Roman"/>
                <w:b/>
                <w:lang w:val="en-GB"/>
              </w:rPr>
            </w:pPr>
            <w:r w:rsidRPr="00522277">
              <w:rPr>
                <w:b/>
                <w:lang w:val="en-GB"/>
              </w:rPr>
              <w:t>Project classification pursuant to the statistical classification of economic activities NACE:</w:t>
            </w:r>
          </w:p>
        </w:tc>
        <w:tc>
          <w:tcPr>
            <w:tcW w:w="1842" w:type="dxa"/>
            <w:vAlign w:val="center"/>
          </w:tcPr>
          <w:p w14:paraId="6772F8F1" w14:textId="59268042" w:rsidR="0019780C" w:rsidRPr="00522277" w:rsidRDefault="003E04D4" w:rsidP="000C467D">
            <w:pPr>
              <w:pStyle w:val="ListParagraph"/>
              <w:numPr>
                <w:ilvl w:val="0"/>
                <w:numId w:val="3"/>
              </w:numPr>
              <w:ind w:left="253" w:hanging="283"/>
              <w:jc w:val="both"/>
              <w:rPr>
                <w:rFonts w:cs="Times New Roman"/>
                <w:i/>
                <w:color w:val="0000FF"/>
                <w:lang w:val="en-GB"/>
              </w:rPr>
            </w:pPr>
            <w:r w:rsidRPr="00522277">
              <w:rPr>
                <w:rFonts w:cs="Times New Roman"/>
                <w:i/>
                <w:color w:val="0000FF"/>
                <w:lang w:val="en-GB"/>
              </w:rPr>
              <w:t xml:space="preserve">Provide NACE Rev.2 class </w:t>
            </w:r>
            <w:r w:rsidR="00253607" w:rsidRPr="00522277">
              <w:rPr>
                <w:rFonts w:cs="Times New Roman"/>
                <w:i/>
                <w:color w:val="0000FF"/>
                <w:lang w:val="en-GB"/>
              </w:rPr>
              <w:t>(four digit code) of the project</w:t>
            </w:r>
          </w:p>
        </w:tc>
        <w:tc>
          <w:tcPr>
            <w:tcW w:w="3821" w:type="dxa"/>
          </w:tcPr>
          <w:p w14:paraId="5AED61A0" w14:textId="77777777" w:rsidR="0019780C" w:rsidRPr="00522277" w:rsidRDefault="0019780C" w:rsidP="00170F82">
            <w:pPr>
              <w:tabs>
                <w:tab w:val="left" w:pos="900"/>
              </w:tabs>
              <w:jc w:val="center"/>
              <w:rPr>
                <w:rFonts w:cs="Times New Roman"/>
                <w:i/>
                <w:color w:val="0000FF"/>
                <w:sz w:val="8"/>
                <w:szCs w:val="8"/>
                <w:lang w:val="en-GB"/>
              </w:rPr>
            </w:pPr>
          </w:p>
          <w:p w14:paraId="40C51FF3" w14:textId="7BB02F1E" w:rsidR="0019780C" w:rsidRPr="00522277" w:rsidRDefault="007301A0" w:rsidP="001D6046">
            <w:pPr>
              <w:pStyle w:val="ListParagraph"/>
              <w:numPr>
                <w:ilvl w:val="0"/>
                <w:numId w:val="3"/>
              </w:numPr>
              <w:tabs>
                <w:tab w:val="left" w:pos="288"/>
              </w:tabs>
              <w:ind w:left="146" w:hanging="146"/>
              <w:jc w:val="both"/>
              <w:rPr>
                <w:rFonts w:cs="Times New Roman"/>
                <w:i/>
                <w:color w:val="0000FF"/>
                <w:lang w:val="en-GB"/>
              </w:rPr>
            </w:pPr>
            <w:r w:rsidRPr="00522277">
              <w:rPr>
                <w:rFonts w:cs="Times New Roman"/>
                <w:i/>
                <w:color w:val="0000FF"/>
                <w:lang w:val="en-GB"/>
              </w:rPr>
              <w:t xml:space="preserve">Provide </w:t>
            </w:r>
            <w:r w:rsidR="001D6046" w:rsidRPr="00522277">
              <w:rPr>
                <w:rFonts w:cs="Times New Roman"/>
                <w:i/>
                <w:color w:val="0000FF"/>
                <w:lang w:val="en-GB"/>
              </w:rPr>
              <w:t>name of the economic activity pursuant to NACE Rev.2 code that complies with the branch of national economy that will benefit from the results achieved during project implementation</w:t>
            </w:r>
          </w:p>
        </w:tc>
      </w:tr>
      <w:tr w:rsidR="0019780C" w:rsidRPr="00522277" w14:paraId="6980D272" w14:textId="77777777" w:rsidTr="00314DF2">
        <w:tc>
          <w:tcPr>
            <w:tcW w:w="3823" w:type="dxa"/>
            <w:shd w:val="clear" w:color="auto" w:fill="D9D9D9" w:themeFill="background1" w:themeFillShade="D9"/>
          </w:tcPr>
          <w:p w14:paraId="0F70C058" w14:textId="5C0BB7A0" w:rsidR="0019780C" w:rsidRPr="00522277" w:rsidRDefault="0019780C" w:rsidP="00B52B1A">
            <w:pPr>
              <w:rPr>
                <w:rFonts w:cs="Times New Roman"/>
                <w:b/>
                <w:lang w:val="en-GB"/>
              </w:rPr>
            </w:pPr>
            <w:r w:rsidRPr="00522277">
              <w:rPr>
                <w:b/>
                <w:lang w:val="en-GB"/>
              </w:rPr>
              <w:t>No. of the Contract/Agreement:</w:t>
            </w:r>
          </w:p>
        </w:tc>
        <w:tc>
          <w:tcPr>
            <w:tcW w:w="5663" w:type="dxa"/>
            <w:gridSpan w:val="2"/>
            <w:vAlign w:val="center"/>
          </w:tcPr>
          <w:p w14:paraId="738FAA2F" w14:textId="6B24A5D7" w:rsidR="0019780C" w:rsidRPr="00522277" w:rsidRDefault="0019780C" w:rsidP="00B52B1A">
            <w:pPr>
              <w:rPr>
                <w:rFonts w:cs="Times New Roman"/>
                <w:b/>
                <w:sz w:val="20"/>
                <w:szCs w:val="20"/>
                <w:lang w:val="en-GB"/>
              </w:rPr>
            </w:pPr>
          </w:p>
        </w:tc>
      </w:tr>
    </w:tbl>
    <w:p w14:paraId="44062100" w14:textId="52FFD2F2" w:rsidR="00862CEA" w:rsidRPr="00522277" w:rsidRDefault="001D6046" w:rsidP="000C467D">
      <w:pPr>
        <w:pStyle w:val="ListParagraph"/>
        <w:numPr>
          <w:ilvl w:val="0"/>
          <w:numId w:val="3"/>
        </w:numPr>
        <w:tabs>
          <w:tab w:val="left" w:pos="288"/>
        </w:tabs>
        <w:spacing w:after="0" w:line="240" w:lineRule="auto"/>
        <w:ind w:left="146" w:hanging="146"/>
        <w:jc w:val="both"/>
        <w:rPr>
          <w:rFonts w:cs="Times New Roman"/>
          <w:b/>
          <w:color w:val="0000FF"/>
          <w:u w:val="single"/>
          <w:lang w:val="en-GB"/>
        </w:rPr>
      </w:pPr>
      <w:r w:rsidRPr="00522277">
        <w:rPr>
          <w:rFonts w:cs="Times New Roman"/>
          <w:b/>
          <w:color w:val="0000FF"/>
          <w:u w:val="single"/>
          <w:lang w:val="en-GB"/>
        </w:rPr>
        <w:t xml:space="preserve">The report includes information about progress of project implementation, incl. achievement of the aim and planned results, as well as </w:t>
      </w:r>
      <w:r w:rsidR="00CB48EA">
        <w:rPr>
          <w:rFonts w:cs="Times New Roman"/>
          <w:b/>
          <w:color w:val="0000FF"/>
          <w:u w:val="single"/>
          <w:lang w:val="en-GB"/>
        </w:rPr>
        <w:t>the implemented research at the closing of the project</w:t>
      </w:r>
      <w:r w:rsidRPr="00522277">
        <w:rPr>
          <w:rFonts w:cs="Times New Roman"/>
          <w:b/>
          <w:color w:val="0000FF"/>
          <w:u w:val="single"/>
          <w:lang w:val="en-GB"/>
        </w:rPr>
        <w:t xml:space="preserve">. </w:t>
      </w:r>
    </w:p>
    <w:p w14:paraId="61D2B019" w14:textId="749AE372" w:rsidR="00300DE3" w:rsidRPr="00300DE3" w:rsidRDefault="00AD2D3D" w:rsidP="00300DE3">
      <w:pPr>
        <w:pStyle w:val="ListParagraph"/>
        <w:numPr>
          <w:ilvl w:val="0"/>
          <w:numId w:val="3"/>
        </w:numPr>
        <w:tabs>
          <w:tab w:val="left" w:pos="288"/>
        </w:tabs>
        <w:spacing w:after="0" w:line="240" w:lineRule="auto"/>
        <w:ind w:left="146" w:hanging="146"/>
        <w:jc w:val="both"/>
        <w:rPr>
          <w:rFonts w:cs="Times New Roman"/>
          <w:i/>
          <w:lang w:val="en-GB"/>
        </w:rPr>
      </w:pPr>
      <w:r w:rsidRPr="00522277">
        <w:rPr>
          <w:rFonts w:cs="Times New Roman"/>
          <w:b/>
          <w:color w:val="0000FF"/>
          <w:u w:val="single"/>
          <w:lang w:val="en-GB"/>
        </w:rPr>
        <w:t>Information about progress of project implementation shall be based on scientific results of the project, for example, publications that are at</w:t>
      </w:r>
      <w:r w:rsidR="00CB48EA">
        <w:rPr>
          <w:rFonts w:cs="Times New Roman"/>
          <w:b/>
          <w:color w:val="0000FF"/>
          <w:u w:val="single"/>
          <w:lang w:val="en-GB"/>
        </w:rPr>
        <w:t>tached as results of the report, product/technology prototypes, rights to technologies, agreements on handing over of rights to technologies or granting of the right to use.</w:t>
      </w:r>
    </w:p>
    <w:p w14:paraId="54D14620" w14:textId="6ABAA83D" w:rsidR="00300DE3" w:rsidRPr="00300DE3" w:rsidRDefault="00300DE3" w:rsidP="00300DE3">
      <w:pPr>
        <w:pStyle w:val="ListParagraph"/>
        <w:numPr>
          <w:ilvl w:val="0"/>
          <w:numId w:val="3"/>
        </w:numPr>
        <w:tabs>
          <w:tab w:val="left" w:pos="288"/>
        </w:tabs>
        <w:spacing w:after="0" w:line="240" w:lineRule="auto"/>
        <w:ind w:left="146" w:hanging="146"/>
        <w:jc w:val="both"/>
        <w:rPr>
          <w:rFonts w:cs="Times New Roman"/>
          <w:b/>
          <w:lang w:val="en-GB"/>
        </w:rPr>
      </w:pPr>
      <w:r w:rsidRPr="00300DE3">
        <w:rPr>
          <w:rFonts w:cs="Times New Roman"/>
          <w:b/>
          <w:color w:val="0000FF"/>
          <w:lang w:val="en-GB"/>
        </w:rPr>
        <w:t xml:space="preserve">For information: Required number of characters in sections of the report has not been defined; however, the overall amount cannot exceed 20 pages. </w:t>
      </w:r>
    </w:p>
    <w:p w14:paraId="143043D9" w14:textId="2D4AC534" w:rsidR="00465398" w:rsidRPr="001C4F3C" w:rsidRDefault="00465398" w:rsidP="001C4F3C">
      <w:pPr>
        <w:tabs>
          <w:tab w:val="left" w:pos="288"/>
        </w:tabs>
        <w:spacing w:after="0" w:line="240" w:lineRule="auto"/>
        <w:jc w:val="both"/>
        <w:rPr>
          <w:rFonts w:cs="Times New Roman"/>
          <w:b/>
          <w:i/>
          <w:u w:val="single"/>
          <w:lang w:val="en-GB"/>
        </w:rPr>
      </w:pPr>
    </w:p>
    <w:tbl>
      <w:tblPr>
        <w:tblStyle w:val="TableGrid"/>
        <w:tblW w:w="0" w:type="auto"/>
        <w:tblLook w:val="04A0" w:firstRow="1" w:lastRow="0" w:firstColumn="1" w:lastColumn="0" w:noHBand="0" w:noVBand="1"/>
      </w:tblPr>
      <w:tblGrid>
        <w:gridCol w:w="9486"/>
      </w:tblGrid>
      <w:tr w:rsidR="00C1570A" w:rsidRPr="00522277" w14:paraId="5D74D5F6" w14:textId="77777777" w:rsidTr="00C1570A">
        <w:trPr>
          <w:trHeight w:val="547"/>
        </w:trPr>
        <w:tc>
          <w:tcPr>
            <w:tcW w:w="9486" w:type="dxa"/>
            <w:shd w:val="clear" w:color="auto" w:fill="D9D9D9" w:themeFill="background1" w:themeFillShade="D9"/>
            <w:vAlign w:val="center"/>
          </w:tcPr>
          <w:p w14:paraId="5FFAA1B2" w14:textId="2AFE1EE6" w:rsidR="00C1570A" w:rsidRPr="00522277" w:rsidRDefault="00DF1965" w:rsidP="00E30F51">
            <w:pPr>
              <w:pStyle w:val="Heading1"/>
              <w:spacing w:before="0"/>
              <w:jc w:val="center"/>
              <w:outlineLvl w:val="0"/>
              <w:rPr>
                <w:rFonts w:ascii="Times New Roman" w:hAnsi="Times New Roman" w:cs="Times New Roman"/>
                <w:b/>
                <w:color w:val="auto"/>
                <w:sz w:val="24"/>
                <w:szCs w:val="24"/>
                <w:lang w:val="en-GB"/>
              </w:rPr>
            </w:pPr>
            <w:r w:rsidRPr="00522277">
              <w:rPr>
                <w:rFonts w:ascii="Times New Roman" w:eastAsia="Calibri" w:hAnsi="Times New Roman" w:cs="Times New Roman"/>
                <w:b/>
                <w:color w:val="auto"/>
                <w:sz w:val="24"/>
                <w:szCs w:val="24"/>
                <w:lang w:val="en-GB"/>
              </w:rPr>
              <w:t>1</w:t>
            </w:r>
            <w:r w:rsidR="00896C8F" w:rsidRPr="00522277">
              <w:rPr>
                <w:rFonts w:ascii="Times New Roman" w:eastAsia="Calibri" w:hAnsi="Times New Roman" w:cs="Times New Roman"/>
                <w:b/>
                <w:color w:val="auto"/>
                <w:sz w:val="24"/>
                <w:szCs w:val="24"/>
                <w:lang w:val="en-GB"/>
              </w:rPr>
              <w:t>.</w:t>
            </w:r>
            <w:r w:rsidRPr="00522277">
              <w:rPr>
                <w:rFonts w:ascii="Times New Roman" w:eastAsia="Calibri" w:hAnsi="Times New Roman" w:cs="Times New Roman"/>
                <w:b/>
                <w:color w:val="auto"/>
                <w:sz w:val="24"/>
                <w:szCs w:val="24"/>
                <w:lang w:val="en-GB"/>
              </w:rPr>
              <w:t xml:space="preserve"> PROJECT PROGRESS REPORT</w:t>
            </w:r>
          </w:p>
          <w:p w14:paraId="2D1A1A6F" w14:textId="465F844D" w:rsidR="004166E1" w:rsidRPr="00522277" w:rsidRDefault="004166E1" w:rsidP="008C5D96">
            <w:pPr>
              <w:jc w:val="center"/>
              <w:rPr>
                <w:rFonts w:cs="Times New Roman"/>
                <w:i/>
                <w:lang w:val="en-GB"/>
              </w:rPr>
            </w:pPr>
          </w:p>
        </w:tc>
      </w:tr>
    </w:tbl>
    <w:p w14:paraId="66411CB3" w14:textId="77777777" w:rsidR="00C1570A" w:rsidRPr="00522277" w:rsidRDefault="00C1570A" w:rsidP="003C5410">
      <w:pPr>
        <w:rPr>
          <w:rFonts w:cs="Times New Roman"/>
          <w:sz w:val="8"/>
          <w:szCs w:val="8"/>
          <w:lang w:val="en-GB"/>
        </w:rPr>
      </w:pPr>
    </w:p>
    <w:tbl>
      <w:tblPr>
        <w:tblStyle w:val="TableGrid"/>
        <w:tblW w:w="0" w:type="auto"/>
        <w:tblLook w:val="04A0" w:firstRow="1" w:lastRow="0" w:firstColumn="1" w:lastColumn="0" w:noHBand="0" w:noVBand="1"/>
      </w:tblPr>
      <w:tblGrid>
        <w:gridCol w:w="9486"/>
      </w:tblGrid>
      <w:tr w:rsidR="00B5771B" w:rsidRPr="00522277" w14:paraId="65EDE8E0" w14:textId="77777777" w:rsidTr="00B5771B">
        <w:tc>
          <w:tcPr>
            <w:tcW w:w="9486" w:type="dxa"/>
          </w:tcPr>
          <w:p w14:paraId="0084E95E" w14:textId="77777777" w:rsidR="00DF1965" w:rsidRPr="00522277" w:rsidRDefault="00DF1965" w:rsidP="00DF1965">
            <w:pPr>
              <w:numPr>
                <w:ilvl w:val="1"/>
                <w:numId w:val="1"/>
              </w:numPr>
              <w:contextualSpacing/>
              <w:rPr>
                <w:rFonts w:eastAsia="Calibri" w:cs="Times New Roman"/>
                <w:b/>
                <w:lang w:val="en-GB"/>
              </w:rPr>
            </w:pPr>
            <w:bookmarkStart w:id="1" w:name="_Toc452033780"/>
            <w:r w:rsidRPr="00522277">
              <w:rPr>
                <w:rFonts w:eastAsia="Times New Roman" w:cs="Times New Roman"/>
                <w:b/>
                <w:sz w:val="24"/>
                <w:szCs w:val="24"/>
                <w:lang w:val="en-GB"/>
              </w:rPr>
              <w:t>Project summary: description of attainment of project objective, results attained during implementation of the main tasks of the project and their sustainability</w:t>
            </w:r>
            <w:bookmarkEnd w:id="1"/>
          </w:p>
          <w:p w14:paraId="1EDB80EE" w14:textId="78787DB6" w:rsidR="004166E1" w:rsidRPr="00522277" w:rsidRDefault="004166E1" w:rsidP="00DF1965">
            <w:pPr>
              <w:rPr>
                <w:rFonts w:cs="Times New Roman"/>
                <w:lang w:val="en-GB"/>
              </w:rPr>
            </w:pPr>
          </w:p>
        </w:tc>
      </w:tr>
      <w:tr w:rsidR="003D4157" w:rsidRPr="00522277" w14:paraId="0C1AD55A" w14:textId="77777777" w:rsidTr="00715992">
        <w:trPr>
          <w:trHeight w:val="1139"/>
        </w:trPr>
        <w:tc>
          <w:tcPr>
            <w:tcW w:w="9486" w:type="dxa"/>
            <w:vAlign w:val="center"/>
          </w:tcPr>
          <w:p w14:paraId="3937BAD9" w14:textId="6BA80636" w:rsidR="00AF4F05" w:rsidRPr="00522277" w:rsidRDefault="005C2F86" w:rsidP="003F4843">
            <w:pPr>
              <w:jc w:val="both"/>
              <w:rPr>
                <w:rFonts w:cs="Times New Roman"/>
                <w:i/>
                <w:color w:val="0000FF"/>
                <w:lang w:val="en-GB"/>
              </w:rPr>
            </w:pPr>
            <w:r w:rsidRPr="00522277">
              <w:rPr>
                <w:rFonts w:cs="Times New Roman"/>
                <w:i/>
                <w:color w:val="0000FF"/>
                <w:lang w:val="en-GB"/>
              </w:rPr>
              <w:t xml:space="preserve">Recipient of funding provides a short but comprehensive and structured summary of the project implementation progress </w:t>
            </w:r>
            <w:r w:rsidR="00FA0E72" w:rsidRPr="00522277">
              <w:rPr>
                <w:rFonts w:cs="Times New Roman"/>
                <w:i/>
                <w:color w:val="0000FF"/>
                <w:lang w:val="en-GB"/>
              </w:rPr>
              <w:t xml:space="preserve">that </w:t>
            </w:r>
            <w:r w:rsidR="00AC349A" w:rsidRPr="00522277">
              <w:rPr>
                <w:rFonts w:cs="Times New Roman"/>
                <w:i/>
                <w:color w:val="0000FF"/>
                <w:lang w:val="en-GB"/>
              </w:rPr>
              <w:t xml:space="preserve">gives an insight into achievements of the project. </w:t>
            </w:r>
          </w:p>
          <w:p w14:paraId="472AA9C7" w14:textId="2A428810" w:rsidR="0001656B" w:rsidRDefault="00AC349A" w:rsidP="001C1A59">
            <w:pPr>
              <w:jc w:val="both"/>
              <w:rPr>
                <w:rFonts w:cs="Times New Roman"/>
                <w:i/>
                <w:color w:val="0000FF"/>
                <w:lang w:val="en-GB"/>
              </w:rPr>
            </w:pPr>
            <w:r w:rsidRPr="00522277">
              <w:rPr>
                <w:rFonts w:cs="Times New Roman"/>
                <w:i/>
                <w:color w:val="0000FF"/>
                <w:lang w:val="en-GB"/>
              </w:rPr>
              <w:t xml:space="preserve">In this </w:t>
            </w:r>
            <w:r w:rsidR="00860C97" w:rsidRPr="000A466D">
              <w:rPr>
                <w:rFonts w:cs="Times New Roman"/>
                <w:i/>
                <w:color w:val="0000FF"/>
                <w:lang w:val="en-GB"/>
              </w:rPr>
              <w:t>section</w:t>
            </w:r>
            <w:r w:rsidRPr="00522277">
              <w:rPr>
                <w:rFonts w:cs="Times New Roman"/>
                <w:i/>
                <w:color w:val="0000FF"/>
                <w:lang w:val="en-GB"/>
              </w:rPr>
              <w:t xml:space="preserve"> of the report the recipient of funding provides information</w:t>
            </w:r>
            <w:r w:rsidR="00701841">
              <w:rPr>
                <w:rFonts w:cs="Times New Roman"/>
                <w:i/>
                <w:color w:val="0000FF"/>
                <w:lang w:val="en-GB"/>
              </w:rPr>
              <w:t xml:space="preserve"> </w:t>
            </w:r>
            <w:r w:rsidR="00860C97" w:rsidRPr="000A466D">
              <w:rPr>
                <w:rFonts w:cs="Times New Roman"/>
                <w:i/>
                <w:color w:val="0000FF"/>
                <w:lang w:val="en-GB"/>
              </w:rPr>
              <w:t xml:space="preserve">in the following </w:t>
            </w:r>
            <w:r w:rsidR="0001656B">
              <w:rPr>
                <w:rFonts w:cs="Times New Roman"/>
                <w:i/>
                <w:color w:val="0000FF"/>
                <w:lang w:val="en-GB"/>
              </w:rPr>
              <w:t>subsections:</w:t>
            </w:r>
          </w:p>
          <w:p w14:paraId="5F5E692D" w14:textId="77777777" w:rsidR="0001656B" w:rsidRDefault="0001656B" w:rsidP="001C1A59">
            <w:pPr>
              <w:jc w:val="both"/>
              <w:rPr>
                <w:rFonts w:cs="Times New Roman"/>
                <w:i/>
                <w:color w:val="0000FF"/>
                <w:lang w:val="en-GB"/>
              </w:rPr>
            </w:pPr>
          </w:p>
          <w:p w14:paraId="22691D12" w14:textId="236947E7" w:rsidR="0001656B" w:rsidRPr="0001656B" w:rsidRDefault="0001656B" w:rsidP="001C1A59">
            <w:pPr>
              <w:jc w:val="both"/>
              <w:rPr>
                <w:rFonts w:cs="Times New Roman"/>
                <w:b/>
                <w:color w:val="0000FF"/>
                <w:lang w:val="en-GB"/>
              </w:rPr>
            </w:pPr>
            <w:r w:rsidRPr="0001656B">
              <w:rPr>
                <w:rFonts w:cs="Times New Roman"/>
                <w:b/>
                <w:lang w:val="en-GB"/>
              </w:rPr>
              <w:t>T</w:t>
            </w:r>
            <w:r w:rsidR="00AC349A" w:rsidRPr="0001656B">
              <w:rPr>
                <w:rFonts w:cs="Times New Roman"/>
                <w:b/>
                <w:lang w:val="en-GB"/>
              </w:rPr>
              <w:t xml:space="preserve">he </w:t>
            </w:r>
            <w:r w:rsidR="00CB48EA" w:rsidRPr="0001656B">
              <w:rPr>
                <w:rFonts w:cs="Times New Roman"/>
                <w:b/>
                <w:lang w:val="en-GB"/>
              </w:rPr>
              <w:t xml:space="preserve">attainment of </w:t>
            </w:r>
            <w:r w:rsidR="00AC349A" w:rsidRPr="0001656B">
              <w:rPr>
                <w:rFonts w:cs="Times New Roman"/>
                <w:b/>
                <w:lang w:val="en-GB"/>
              </w:rPr>
              <w:t xml:space="preserve">aim </w:t>
            </w:r>
            <w:r w:rsidRPr="0001656B">
              <w:rPr>
                <w:rFonts w:cs="Times New Roman"/>
                <w:b/>
                <w:lang w:val="en-GB"/>
              </w:rPr>
              <w:t xml:space="preserve">and results </w:t>
            </w:r>
            <w:r w:rsidR="00AC349A" w:rsidRPr="0001656B">
              <w:rPr>
                <w:rFonts w:cs="Times New Roman"/>
                <w:b/>
                <w:lang w:val="en-GB"/>
              </w:rPr>
              <w:t>of the project</w:t>
            </w:r>
          </w:p>
          <w:p w14:paraId="681F59A9" w14:textId="2E0691C2" w:rsidR="0001656B" w:rsidRDefault="0001656B" w:rsidP="001C1A59">
            <w:pPr>
              <w:jc w:val="both"/>
              <w:rPr>
                <w:rFonts w:cs="Times New Roman"/>
                <w:i/>
                <w:color w:val="0000FF"/>
                <w:lang w:val="en-GB"/>
              </w:rPr>
            </w:pPr>
            <w:r w:rsidRPr="0001656B">
              <w:rPr>
                <w:rFonts w:cs="Times New Roman"/>
                <w:i/>
                <w:color w:val="0000FF"/>
                <w:lang w:val="en-GB"/>
              </w:rPr>
              <w:t xml:space="preserve">Describes </w:t>
            </w:r>
            <w:r w:rsidR="00837105" w:rsidRPr="00837105">
              <w:rPr>
                <w:rFonts w:cs="Times New Roman"/>
                <w:i/>
                <w:color w:val="0000FF"/>
                <w:lang w:val="en-GB"/>
              </w:rPr>
              <w:t>the attainment of aim of the project pursuant to provisions of the project application; as well as provides concise information about the achievements of implementation of the research activities</w:t>
            </w:r>
            <w:r w:rsidR="00653BCB" w:rsidRPr="00653BCB">
              <w:rPr>
                <w:rFonts w:cs="Times New Roman"/>
                <w:i/>
                <w:color w:val="0000FF"/>
                <w:lang w:val="en-GB"/>
              </w:rPr>
              <w:t>.</w:t>
            </w:r>
          </w:p>
          <w:p w14:paraId="6711DF35" w14:textId="4F64C67C" w:rsidR="0001656B" w:rsidRDefault="00AC349A" w:rsidP="001C1A59">
            <w:pPr>
              <w:jc w:val="both"/>
              <w:rPr>
                <w:rFonts w:cs="Times New Roman"/>
                <w:i/>
                <w:color w:val="0000FF"/>
                <w:lang w:val="en-GB"/>
              </w:rPr>
            </w:pPr>
            <w:r w:rsidRPr="00522277">
              <w:rPr>
                <w:rFonts w:cs="Times New Roman"/>
                <w:i/>
                <w:color w:val="0000FF"/>
                <w:lang w:val="en-GB"/>
              </w:rPr>
              <w:t xml:space="preserve"> </w:t>
            </w:r>
          </w:p>
          <w:p w14:paraId="38AFB712" w14:textId="13E14293" w:rsidR="0001656B" w:rsidRPr="0001656B" w:rsidRDefault="0001656B" w:rsidP="001C1A59">
            <w:pPr>
              <w:jc w:val="both"/>
              <w:rPr>
                <w:rFonts w:cs="Times New Roman"/>
                <w:b/>
                <w:lang w:val="en-GB"/>
              </w:rPr>
            </w:pPr>
            <w:r w:rsidRPr="0001656B">
              <w:rPr>
                <w:rFonts w:cs="Times New Roman"/>
                <w:b/>
                <w:lang w:val="en-GB"/>
              </w:rPr>
              <w:t>The project target group</w:t>
            </w:r>
          </w:p>
          <w:p w14:paraId="5979BC43" w14:textId="08C9A729" w:rsidR="00BB6F02" w:rsidRPr="001C1A59" w:rsidRDefault="0001656B" w:rsidP="001C1A59">
            <w:pPr>
              <w:jc w:val="both"/>
              <w:rPr>
                <w:rFonts w:cs="Times New Roman"/>
                <w:i/>
                <w:color w:val="0000FF"/>
                <w:lang w:val="en-GB"/>
              </w:rPr>
            </w:pPr>
            <w:r>
              <w:rPr>
                <w:rFonts w:cs="Times New Roman"/>
                <w:i/>
                <w:color w:val="0000FF"/>
                <w:lang w:val="en-GB"/>
              </w:rPr>
              <w:t>T</w:t>
            </w:r>
            <w:r w:rsidR="001C1A59">
              <w:rPr>
                <w:rFonts w:cs="Times New Roman"/>
                <w:i/>
                <w:color w:val="0000FF"/>
                <w:lang w:val="en-GB"/>
              </w:rPr>
              <w:t xml:space="preserve">he recipient of funding describes impact of research activities on the </w:t>
            </w:r>
            <w:r w:rsidR="00155EF1" w:rsidRPr="001C1A59">
              <w:rPr>
                <w:rFonts w:cs="Times New Roman"/>
                <w:i/>
                <w:color w:val="0000FF"/>
                <w:lang w:val="en-GB"/>
              </w:rPr>
              <w:t xml:space="preserve">project target group </w:t>
            </w:r>
            <w:r w:rsidR="001C1A59">
              <w:rPr>
                <w:rFonts w:cs="Times New Roman"/>
                <w:i/>
                <w:color w:val="0000FF"/>
                <w:lang w:val="en-GB"/>
              </w:rPr>
              <w:t>defined in the project application, and application of research results within the said target group.</w:t>
            </w:r>
            <w:r w:rsidR="00155EF1" w:rsidRPr="001C1A59">
              <w:rPr>
                <w:rFonts w:cs="Times New Roman"/>
                <w:i/>
                <w:color w:val="0000FF"/>
                <w:lang w:val="en-GB"/>
              </w:rPr>
              <w:t xml:space="preserve"> </w:t>
            </w:r>
          </w:p>
          <w:p w14:paraId="7DBFB841" w14:textId="3B1E77AF" w:rsidR="00CB48EA" w:rsidRDefault="00CB48EA" w:rsidP="00BB6F02">
            <w:pPr>
              <w:jc w:val="both"/>
              <w:rPr>
                <w:rFonts w:cs="Times New Roman"/>
                <w:i/>
                <w:color w:val="0000FF"/>
                <w:lang w:val="en-GB"/>
              </w:rPr>
            </w:pPr>
          </w:p>
          <w:p w14:paraId="1AE2395C" w14:textId="6313D582" w:rsidR="0001656B" w:rsidRPr="0001656B" w:rsidRDefault="000C3329" w:rsidP="00BB6F02">
            <w:pPr>
              <w:jc w:val="both"/>
              <w:rPr>
                <w:rFonts w:cs="Times New Roman"/>
                <w:b/>
                <w:lang w:val="en-GB"/>
              </w:rPr>
            </w:pPr>
            <w:r>
              <w:rPr>
                <w:rFonts w:cs="Times New Roman"/>
                <w:b/>
                <w:lang w:val="en-GB"/>
              </w:rPr>
              <w:t>S</w:t>
            </w:r>
            <w:r w:rsidR="0001656B" w:rsidRPr="0001656B">
              <w:rPr>
                <w:rFonts w:cs="Times New Roman"/>
                <w:b/>
                <w:lang w:val="en-GB"/>
              </w:rPr>
              <w:t>cientific staff</w:t>
            </w:r>
          </w:p>
          <w:p w14:paraId="5A0F3431" w14:textId="4DB9600C" w:rsidR="0001656B" w:rsidRDefault="0001656B" w:rsidP="001C1A59">
            <w:pPr>
              <w:jc w:val="both"/>
              <w:rPr>
                <w:rFonts w:cs="Times New Roman"/>
                <w:i/>
                <w:color w:val="0000FF"/>
                <w:lang w:val="en-GB"/>
              </w:rPr>
            </w:pPr>
            <w:r>
              <w:rPr>
                <w:rFonts w:cs="Times New Roman"/>
                <w:i/>
                <w:color w:val="0000FF"/>
                <w:lang w:val="en-GB"/>
              </w:rPr>
              <w:t xml:space="preserve">The </w:t>
            </w:r>
            <w:r w:rsidR="005A5884" w:rsidRPr="00522277">
              <w:rPr>
                <w:rFonts w:cs="Times New Roman"/>
                <w:i/>
                <w:color w:val="0000FF"/>
                <w:lang w:val="en-GB"/>
              </w:rPr>
              <w:t xml:space="preserve">recipient of funding </w:t>
            </w:r>
            <w:r w:rsidR="00250693">
              <w:rPr>
                <w:rFonts w:cs="Times New Roman"/>
                <w:i/>
                <w:color w:val="0000FF"/>
                <w:lang w:val="en-GB"/>
              </w:rPr>
              <w:t>describes</w:t>
            </w:r>
            <w:r w:rsidR="001C1A59">
              <w:rPr>
                <w:rFonts w:cs="Times New Roman"/>
                <w:i/>
                <w:color w:val="0000FF"/>
                <w:lang w:val="en-GB"/>
              </w:rPr>
              <w:t xml:space="preserve"> concise characteristics of the </w:t>
            </w:r>
            <w:r w:rsidR="005A5884" w:rsidRPr="001C1A59">
              <w:rPr>
                <w:rFonts w:cs="Times New Roman"/>
                <w:i/>
                <w:color w:val="0000FF"/>
                <w:lang w:val="en-GB"/>
              </w:rPr>
              <w:t>scientific staff involve</w:t>
            </w:r>
            <w:r w:rsidR="001C1A59">
              <w:rPr>
                <w:rFonts w:cs="Times New Roman"/>
                <w:i/>
                <w:color w:val="0000FF"/>
                <w:lang w:val="en-GB"/>
              </w:rPr>
              <w:t>d in the project implementation</w:t>
            </w:r>
            <w:r>
              <w:rPr>
                <w:rFonts w:cs="Times New Roman"/>
                <w:i/>
                <w:color w:val="0000FF"/>
                <w:lang w:val="en-GB"/>
              </w:rPr>
              <w:t>.</w:t>
            </w:r>
          </w:p>
          <w:p w14:paraId="2C99404D" w14:textId="77777777" w:rsidR="0001656B" w:rsidRDefault="0001656B" w:rsidP="001C1A59">
            <w:pPr>
              <w:jc w:val="both"/>
              <w:rPr>
                <w:rFonts w:cs="Times New Roman"/>
                <w:i/>
                <w:color w:val="0000FF"/>
                <w:lang w:val="en-GB"/>
              </w:rPr>
            </w:pPr>
          </w:p>
          <w:p w14:paraId="2D6E3CCA" w14:textId="51464931" w:rsidR="0001656B" w:rsidRPr="0001656B" w:rsidRDefault="0001656B" w:rsidP="001C1A59">
            <w:pPr>
              <w:jc w:val="both"/>
              <w:rPr>
                <w:rFonts w:cs="Times New Roman"/>
                <w:b/>
                <w:lang w:val="en-GB"/>
              </w:rPr>
            </w:pPr>
            <w:r w:rsidRPr="0001656B">
              <w:rPr>
                <w:rFonts w:cs="Times New Roman"/>
                <w:b/>
                <w:lang w:val="en-GB"/>
              </w:rPr>
              <w:t xml:space="preserve">Cooperation, </w:t>
            </w:r>
            <w:r w:rsidRPr="0001656B">
              <w:rPr>
                <w:rFonts w:cs="Times New Roman"/>
                <w:i/>
                <w:lang w:val="en-GB"/>
              </w:rPr>
              <w:t>if applicable</w:t>
            </w:r>
            <w:r w:rsidR="001C1A59" w:rsidRPr="0001656B">
              <w:rPr>
                <w:rFonts w:cs="Times New Roman"/>
                <w:i/>
                <w:lang w:val="en-GB"/>
              </w:rPr>
              <w:t xml:space="preserve"> </w:t>
            </w:r>
          </w:p>
          <w:p w14:paraId="18C4B62C" w14:textId="64C1ACC6" w:rsidR="0001656B" w:rsidRDefault="0001656B" w:rsidP="001C1A59">
            <w:pPr>
              <w:jc w:val="both"/>
              <w:rPr>
                <w:rFonts w:cs="Times New Roman"/>
                <w:i/>
                <w:color w:val="0000FF"/>
                <w:lang w:val="en-GB"/>
              </w:rPr>
            </w:pPr>
            <w:r>
              <w:rPr>
                <w:rFonts w:cs="Times New Roman"/>
                <w:i/>
                <w:color w:val="0000FF"/>
                <w:lang w:val="en-GB"/>
              </w:rPr>
              <w:t xml:space="preserve">The </w:t>
            </w:r>
            <w:r w:rsidRPr="00522277">
              <w:rPr>
                <w:rFonts w:cs="Times New Roman"/>
                <w:i/>
                <w:color w:val="0000FF"/>
                <w:lang w:val="en-GB"/>
              </w:rPr>
              <w:t xml:space="preserve">recipient of funding </w:t>
            </w:r>
            <w:r>
              <w:rPr>
                <w:rFonts w:cs="Times New Roman"/>
                <w:i/>
                <w:color w:val="0000FF"/>
                <w:lang w:val="en-GB"/>
              </w:rPr>
              <w:t xml:space="preserve">describes </w:t>
            </w:r>
            <w:r w:rsidR="001C1A59">
              <w:rPr>
                <w:rFonts w:cs="Times New Roman"/>
                <w:i/>
                <w:color w:val="0000FF"/>
                <w:lang w:val="en-GB"/>
              </w:rPr>
              <w:t>achievements</w:t>
            </w:r>
            <w:r w:rsidR="005A5884" w:rsidRPr="001C1A59">
              <w:rPr>
                <w:rFonts w:cs="Times New Roman"/>
                <w:i/>
                <w:color w:val="0000FF"/>
                <w:lang w:val="en-GB"/>
              </w:rPr>
              <w:t xml:space="preserve"> of cooperation p</w:t>
            </w:r>
            <w:r w:rsidR="001C1A59">
              <w:rPr>
                <w:rFonts w:cs="Times New Roman"/>
                <w:i/>
                <w:color w:val="0000FF"/>
                <w:lang w:val="en-GB"/>
              </w:rPr>
              <w:t>artners and</w:t>
            </w:r>
            <w:r w:rsidR="005A5884" w:rsidRPr="001C1A59">
              <w:rPr>
                <w:rFonts w:cs="Times New Roman"/>
                <w:i/>
                <w:color w:val="0000FF"/>
                <w:lang w:val="en-GB"/>
              </w:rPr>
              <w:t xml:space="preserve"> </w:t>
            </w:r>
            <w:r w:rsidR="001C1A59">
              <w:rPr>
                <w:rFonts w:cs="Times New Roman"/>
                <w:i/>
                <w:color w:val="0000FF"/>
                <w:lang w:val="en-GB"/>
              </w:rPr>
              <w:t xml:space="preserve">distribution of results. </w:t>
            </w:r>
          </w:p>
          <w:p w14:paraId="750E128D" w14:textId="77777777" w:rsidR="0001656B" w:rsidRDefault="0001656B" w:rsidP="001C1A59">
            <w:pPr>
              <w:jc w:val="both"/>
              <w:rPr>
                <w:rFonts w:cs="Times New Roman"/>
                <w:i/>
                <w:color w:val="0000FF"/>
                <w:lang w:val="en-GB"/>
              </w:rPr>
            </w:pPr>
          </w:p>
          <w:p w14:paraId="48D69A37" w14:textId="4892EE9B" w:rsidR="0001656B" w:rsidRPr="0001656B" w:rsidRDefault="0001656B" w:rsidP="001C1A59">
            <w:pPr>
              <w:jc w:val="both"/>
              <w:rPr>
                <w:rFonts w:cs="Times New Roman"/>
                <w:b/>
                <w:lang w:val="en-GB"/>
              </w:rPr>
            </w:pPr>
            <w:r>
              <w:rPr>
                <w:rFonts w:cs="Times New Roman"/>
                <w:b/>
                <w:lang w:val="en-GB"/>
              </w:rPr>
              <w:t>T</w:t>
            </w:r>
            <w:r w:rsidRPr="0001656B">
              <w:rPr>
                <w:rFonts w:cs="Times New Roman"/>
                <w:b/>
                <w:lang w:val="en-GB"/>
              </w:rPr>
              <w:t>he main amendments</w:t>
            </w:r>
            <w:r w:rsidR="004761AA">
              <w:rPr>
                <w:rFonts w:cs="Times New Roman"/>
                <w:b/>
                <w:lang w:val="en-GB"/>
              </w:rPr>
              <w:t xml:space="preserve">, </w:t>
            </w:r>
            <w:r w:rsidR="004761AA" w:rsidRPr="0001656B">
              <w:rPr>
                <w:rFonts w:cs="Times New Roman"/>
                <w:i/>
                <w:lang w:val="en-GB"/>
              </w:rPr>
              <w:t>if applicable</w:t>
            </w:r>
          </w:p>
          <w:p w14:paraId="488B276C" w14:textId="66FBA75C" w:rsidR="000C319F" w:rsidRDefault="001C1A59" w:rsidP="001C1A59">
            <w:pPr>
              <w:jc w:val="both"/>
              <w:rPr>
                <w:rFonts w:cs="Times New Roman"/>
                <w:i/>
                <w:color w:val="0000FF"/>
                <w:lang w:val="en-GB"/>
              </w:rPr>
            </w:pPr>
            <w:r>
              <w:rPr>
                <w:rFonts w:cs="Times New Roman"/>
                <w:i/>
                <w:color w:val="0000FF"/>
                <w:lang w:val="en-GB"/>
              </w:rPr>
              <w:t xml:space="preserve">This </w:t>
            </w:r>
            <w:r w:rsidR="00736570">
              <w:rPr>
                <w:rFonts w:cs="Times New Roman"/>
                <w:i/>
                <w:color w:val="0000FF"/>
                <w:lang w:val="en-GB"/>
              </w:rPr>
              <w:t>sub</w:t>
            </w:r>
            <w:r>
              <w:rPr>
                <w:rFonts w:cs="Times New Roman"/>
                <w:i/>
                <w:color w:val="0000FF"/>
                <w:lang w:val="en-GB"/>
              </w:rPr>
              <w:t>section shall reflect short summary of the main amendments of the project, if such have been made after receipt of the scientific quality mid-term evaluation.</w:t>
            </w:r>
          </w:p>
          <w:p w14:paraId="5B242F5C" w14:textId="77777777" w:rsidR="004761AA" w:rsidRPr="001C1A59" w:rsidRDefault="004761AA" w:rsidP="001C1A59">
            <w:pPr>
              <w:jc w:val="both"/>
              <w:rPr>
                <w:rFonts w:cs="Times New Roman"/>
                <w:i/>
                <w:color w:val="0000FF"/>
                <w:lang w:val="en-GB"/>
              </w:rPr>
            </w:pPr>
          </w:p>
          <w:p w14:paraId="1E514385" w14:textId="31D86747" w:rsidR="00D14810" w:rsidRPr="004761AA" w:rsidRDefault="004761AA" w:rsidP="00BA132D">
            <w:pPr>
              <w:jc w:val="both"/>
              <w:rPr>
                <w:rFonts w:cs="Times New Roman"/>
                <w:b/>
                <w:lang w:val="en-GB"/>
              </w:rPr>
            </w:pPr>
            <w:r w:rsidRPr="004761AA">
              <w:rPr>
                <w:rFonts w:cs="Times New Roman"/>
                <w:b/>
                <w:lang w:val="en-GB"/>
              </w:rPr>
              <w:t>Mid - term evaluation of scientific quality</w:t>
            </w:r>
            <w:r w:rsidR="00481529">
              <w:rPr>
                <w:rFonts w:cs="Times New Roman"/>
                <w:b/>
                <w:lang w:val="en-GB"/>
              </w:rPr>
              <w:t xml:space="preserve">, </w:t>
            </w:r>
            <w:r w:rsidR="00481529" w:rsidRPr="0001656B">
              <w:rPr>
                <w:rFonts w:cs="Times New Roman"/>
                <w:i/>
                <w:lang w:val="en-GB"/>
              </w:rPr>
              <w:t>if applicable</w:t>
            </w:r>
          </w:p>
          <w:p w14:paraId="26097A7D" w14:textId="0CBF0048" w:rsidR="001C1A59" w:rsidRDefault="004761AA" w:rsidP="00BA132D">
            <w:pPr>
              <w:jc w:val="both"/>
              <w:rPr>
                <w:rFonts w:cs="Times New Roman"/>
                <w:i/>
                <w:color w:val="0000FF"/>
                <w:lang w:val="en-GB"/>
              </w:rPr>
            </w:pPr>
            <w:r>
              <w:rPr>
                <w:rFonts w:cs="Times New Roman"/>
                <w:i/>
                <w:color w:val="0000FF"/>
                <w:lang w:val="en-GB"/>
              </w:rPr>
              <w:t>O</w:t>
            </w:r>
            <w:r w:rsidRPr="004761AA">
              <w:rPr>
                <w:rFonts w:cs="Times New Roman"/>
                <w:i/>
                <w:color w:val="0000FF"/>
                <w:lang w:val="en-GB"/>
              </w:rPr>
              <w:t xml:space="preserve">bjections / recommendations identified in the scientific quality </w:t>
            </w:r>
            <w:r w:rsidR="00510C59" w:rsidRPr="004761AA">
              <w:rPr>
                <w:rFonts w:cs="Times New Roman"/>
                <w:i/>
                <w:color w:val="0000FF"/>
                <w:lang w:val="en-GB"/>
              </w:rPr>
              <w:t xml:space="preserve">mid-term </w:t>
            </w:r>
            <w:r w:rsidR="00510C59">
              <w:rPr>
                <w:rFonts w:cs="Times New Roman"/>
                <w:i/>
                <w:color w:val="0000FF"/>
                <w:lang w:val="en-GB"/>
              </w:rPr>
              <w:t xml:space="preserve">evaluation </w:t>
            </w:r>
            <w:r w:rsidRPr="004761AA">
              <w:rPr>
                <w:rFonts w:cs="Times New Roman"/>
                <w:i/>
                <w:color w:val="0000FF"/>
                <w:lang w:val="en-GB"/>
              </w:rPr>
              <w:t xml:space="preserve">shall be </w:t>
            </w:r>
            <w:r>
              <w:rPr>
                <w:rFonts w:cs="Times New Roman"/>
                <w:i/>
                <w:color w:val="0000FF"/>
                <w:lang w:val="en-GB"/>
              </w:rPr>
              <w:t>indicated.</w:t>
            </w:r>
            <w:r w:rsidRPr="004761AA">
              <w:rPr>
                <w:rFonts w:cs="Times New Roman"/>
                <w:i/>
                <w:color w:val="0000FF"/>
                <w:lang w:val="en-GB"/>
              </w:rPr>
              <w:t xml:space="preserve"> </w:t>
            </w:r>
            <w:r w:rsidR="00562116">
              <w:rPr>
                <w:rFonts w:cs="Times New Roman"/>
                <w:i/>
                <w:color w:val="0000FF"/>
                <w:lang w:val="en-GB"/>
              </w:rPr>
              <w:t>P</w:t>
            </w:r>
            <w:r w:rsidR="001C1A59">
              <w:rPr>
                <w:rFonts w:cs="Times New Roman"/>
                <w:i/>
                <w:color w:val="0000FF"/>
                <w:lang w:val="en-GB"/>
              </w:rPr>
              <w:t xml:space="preserve">rovide how the experts’ objections provided in the scientific quality mid-term evaluation regarding scientific quality of results, implementation quality and efficiency have been </w:t>
            </w:r>
            <w:proofErr w:type="gramStart"/>
            <w:r w:rsidR="001C1A59">
              <w:rPr>
                <w:rFonts w:cs="Times New Roman"/>
                <w:i/>
                <w:color w:val="0000FF"/>
                <w:lang w:val="en-GB"/>
              </w:rPr>
              <w:t>taken into account</w:t>
            </w:r>
            <w:proofErr w:type="gramEnd"/>
            <w:r w:rsidR="001C1A59">
              <w:rPr>
                <w:rFonts w:cs="Times New Roman"/>
                <w:i/>
                <w:color w:val="0000FF"/>
                <w:lang w:val="en-GB"/>
              </w:rPr>
              <w:t xml:space="preserve"> during the project implementation. Should any of the objections be disregarded, the recipient of funding shall provide justified and unbiased statement of reasons.</w:t>
            </w:r>
          </w:p>
          <w:p w14:paraId="1EA279F6" w14:textId="77777777" w:rsidR="00736570" w:rsidRDefault="00736570" w:rsidP="00BA132D">
            <w:pPr>
              <w:jc w:val="both"/>
              <w:rPr>
                <w:rFonts w:cs="Times New Roman"/>
                <w:i/>
                <w:color w:val="0000FF"/>
                <w:lang w:val="en-GB"/>
              </w:rPr>
            </w:pPr>
          </w:p>
          <w:p w14:paraId="6AA79BAD" w14:textId="4011D30A" w:rsidR="00B7050B" w:rsidRPr="002E21B6" w:rsidRDefault="002E21B6" w:rsidP="00BA132D">
            <w:pPr>
              <w:jc w:val="both"/>
              <w:rPr>
                <w:rFonts w:cs="Times New Roman"/>
                <w:b/>
                <w:lang w:val="en-GB"/>
              </w:rPr>
            </w:pPr>
            <w:r>
              <w:rPr>
                <w:rFonts w:cs="Times New Roman"/>
                <w:b/>
                <w:lang w:val="en-GB"/>
              </w:rPr>
              <w:t>S</w:t>
            </w:r>
            <w:r w:rsidRPr="002E21B6">
              <w:rPr>
                <w:rFonts w:cs="Times New Roman"/>
                <w:b/>
                <w:lang w:val="en-GB"/>
              </w:rPr>
              <w:t>ustainability</w:t>
            </w:r>
          </w:p>
          <w:p w14:paraId="14667A5A" w14:textId="2DDEEA55" w:rsidR="001C1A59" w:rsidRDefault="00B7050B" w:rsidP="00BA132D">
            <w:pPr>
              <w:jc w:val="both"/>
              <w:rPr>
                <w:rFonts w:cs="Times New Roman"/>
                <w:i/>
                <w:color w:val="0000FF"/>
                <w:lang w:val="en-GB"/>
              </w:rPr>
            </w:pPr>
            <w:r w:rsidRPr="00B7050B">
              <w:rPr>
                <w:rFonts w:cs="Times New Roman"/>
                <w:i/>
                <w:color w:val="0000FF"/>
                <w:lang w:val="en-GB"/>
              </w:rPr>
              <w:t>Recipient of funding</w:t>
            </w:r>
            <w:r>
              <w:rPr>
                <w:rFonts w:cs="Times New Roman"/>
                <w:i/>
                <w:color w:val="0000FF"/>
                <w:lang w:val="en-GB"/>
              </w:rPr>
              <w:t xml:space="preserve"> describes sustainability of research results, applicability in the next researches carried out by the project team, as well as mention the results that will be attained during the </w:t>
            </w:r>
          </w:p>
          <w:p w14:paraId="5BD09319" w14:textId="12F32285" w:rsidR="00B7050B" w:rsidRDefault="00B7050B" w:rsidP="00BA132D">
            <w:pPr>
              <w:jc w:val="both"/>
              <w:rPr>
                <w:rFonts w:cs="Times New Roman"/>
                <w:i/>
                <w:color w:val="0000FF"/>
                <w:lang w:val="en-GB"/>
              </w:rPr>
            </w:pPr>
            <w:r>
              <w:rPr>
                <w:rFonts w:cs="Times New Roman"/>
                <w:i/>
                <w:color w:val="0000FF"/>
                <w:lang w:val="en-GB"/>
              </w:rPr>
              <w:t>post-monitoring period</w:t>
            </w:r>
            <w:r w:rsidR="00F021C2">
              <w:rPr>
                <w:rStyle w:val="FootnoteReference"/>
                <w:rFonts w:cs="Times New Roman"/>
                <w:i/>
                <w:color w:val="0000FF"/>
                <w:lang w:val="en-GB"/>
              </w:rPr>
              <w:footnoteReference w:id="1"/>
            </w:r>
          </w:p>
          <w:p w14:paraId="79ABA9E2" w14:textId="49A146AD" w:rsidR="002E21B6" w:rsidRDefault="002E21B6" w:rsidP="00DF0DB0">
            <w:pPr>
              <w:rPr>
                <w:rFonts w:cs="Times New Roman"/>
                <w:i/>
                <w:color w:val="0000FF"/>
                <w:lang w:val="en-GB"/>
              </w:rPr>
            </w:pPr>
          </w:p>
          <w:p w14:paraId="4B213330" w14:textId="77777777" w:rsidR="002E21B6" w:rsidRPr="00522277" w:rsidRDefault="002E21B6" w:rsidP="00BA132D">
            <w:pPr>
              <w:jc w:val="both"/>
              <w:rPr>
                <w:rFonts w:cs="Times New Roman"/>
                <w:i/>
                <w:color w:val="0000FF"/>
                <w:lang w:val="en-GB"/>
              </w:rPr>
            </w:pPr>
          </w:p>
          <w:p w14:paraId="722838E0" w14:textId="663B50B2" w:rsidR="003D4157" w:rsidRPr="00522277" w:rsidRDefault="005A5884" w:rsidP="005A5884">
            <w:pPr>
              <w:jc w:val="both"/>
              <w:rPr>
                <w:rFonts w:cs="Times New Roman"/>
                <w:b/>
                <w:i/>
                <w:lang w:val="en-GB"/>
              </w:rPr>
            </w:pPr>
            <w:r w:rsidRPr="00522277">
              <w:rPr>
                <w:rFonts w:cs="Times New Roman"/>
                <w:i/>
                <w:color w:val="0000FF"/>
                <w:lang w:val="en-GB"/>
              </w:rPr>
              <w:t xml:space="preserve">All the above-mentioned information shall be coordinated with the data provided in further sections of the report and based on </w:t>
            </w:r>
            <w:r w:rsidR="00956617" w:rsidRPr="00522277">
              <w:rPr>
                <w:rFonts w:cs="Times New Roman"/>
                <w:b/>
                <w:i/>
                <w:color w:val="0000FF"/>
                <w:u w:val="single"/>
                <w:lang w:val="en-GB"/>
              </w:rPr>
              <w:t>s</w:t>
            </w:r>
            <w:r w:rsidRPr="00522277">
              <w:rPr>
                <w:rFonts w:cs="Times New Roman"/>
                <w:b/>
                <w:i/>
                <w:color w:val="0000FF"/>
                <w:u w:val="single"/>
                <w:lang w:val="en-GB"/>
              </w:rPr>
              <w:t>ubstantive acknowledgements of achievements</w:t>
            </w:r>
            <w:r w:rsidRPr="00522277">
              <w:rPr>
                <w:rFonts w:cs="Times New Roman"/>
                <w:color w:val="0000FF"/>
                <w:lang w:val="en-GB"/>
              </w:rPr>
              <w:t xml:space="preserve"> </w:t>
            </w:r>
            <w:r w:rsidRPr="00522277">
              <w:rPr>
                <w:rFonts w:cs="Times New Roman"/>
                <w:i/>
                <w:color w:val="0000FF"/>
                <w:lang w:val="en-GB"/>
              </w:rPr>
              <w:t xml:space="preserve">arising from information provided in the project payment requests and other project implementation documents. </w:t>
            </w:r>
          </w:p>
        </w:tc>
      </w:tr>
    </w:tbl>
    <w:p w14:paraId="2A721155" w14:textId="77777777" w:rsidR="00DF0DB0" w:rsidRDefault="00DF0DB0" w:rsidP="003C5410">
      <w:pPr>
        <w:rPr>
          <w:rFonts w:cs="Times New Roman"/>
          <w:lang w:val="en-GB"/>
        </w:rPr>
        <w:sectPr w:rsidR="00DF0DB0" w:rsidSect="00DF0DB0">
          <w:headerReference w:type="default" r:id="rId9"/>
          <w:headerReference w:type="first" r:id="rId10"/>
          <w:pgSz w:w="11906" w:h="16838" w:code="9"/>
          <w:pgMar w:top="851" w:right="1276" w:bottom="1276" w:left="1134" w:header="709" w:footer="709" w:gutter="0"/>
          <w:cols w:space="708"/>
          <w:titlePg/>
          <w:docGrid w:linePitch="360"/>
        </w:sectPr>
      </w:pPr>
    </w:p>
    <w:tbl>
      <w:tblPr>
        <w:tblStyle w:val="TableGrid"/>
        <w:tblW w:w="5000" w:type="pct"/>
        <w:tblLook w:val="04A0" w:firstRow="1" w:lastRow="0" w:firstColumn="1" w:lastColumn="0" w:noHBand="0" w:noVBand="1"/>
      </w:tblPr>
      <w:tblGrid>
        <w:gridCol w:w="846"/>
        <w:gridCol w:w="2764"/>
        <w:gridCol w:w="3825"/>
        <w:gridCol w:w="1576"/>
        <w:gridCol w:w="1438"/>
        <w:gridCol w:w="1988"/>
        <w:gridCol w:w="2264"/>
      </w:tblGrid>
      <w:tr w:rsidR="0074435C" w:rsidRPr="00522277" w14:paraId="35EFC812" w14:textId="115821E6" w:rsidTr="0084382E">
        <w:tc>
          <w:tcPr>
            <w:tcW w:w="5000" w:type="pct"/>
            <w:gridSpan w:val="7"/>
            <w:vAlign w:val="center"/>
          </w:tcPr>
          <w:p w14:paraId="7D191EE3" w14:textId="2CB60171" w:rsidR="0074435C" w:rsidRPr="00522277" w:rsidRDefault="0074435C" w:rsidP="006D1D9D">
            <w:pPr>
              <w:rPr>
                <w:rStyle w:val="Heading2Char"/>
                <w:rFonts w:ascii="Times New Roman" w:hAnsi="Times New Roman" w:cs="Times New Roman"/>
                <w:b/>
                <w:color w:val="auto"/>
                <w:sz w:val="22"/>
                <w:szCs w:val="22"/>
                <w:lang w:val="en-GB"/>
              </w:rPr>
            </w:pPr>
            <w:bookmarkStart w:id="2" w:name="_Toc452033784"/>
            <w:r w:rsidRPr="00522277">
              <w:rPr>
                <w:rStyle w:val="Heading2Char"/>
                <w:rFonts w:ascii="Times New Roman" w:hAnsi="Times New Roman" w:cs="Times New Roman"/>
                <w:b/>
                <w:color w:val="auto"/>
                <w:sz w:val="22"/>
                <w:szCs w:val="22"/>
                <w:lang w:val="en-GB"/>
              </w:rPr>
              <w:lastRenderedPageBreak/>
              <w:t>1.2. Project activities and results achievable/achieved</w:t>
            </w:r>
            <w:r>
              <w:rPr>
                <w:rStyle w:val="Heading2Char"/>
                <w:rFonts w:ascii="Times New Roman" w:hAnsi="Times New Roman" w:cs="Times New Roman"/>
                <w:b/>
                <w:color w:val="auto"/>
                <w:sz w:val="22"/>
                <w:szCs w:val="22"/>
                <w:lang w:val="en-GB"/>
              </w:rPr>
              <w:t>*</w:t>
            </w:r>
            <w:r w:rsidRPr="00522277">
              <w:rPr>
                <w:rStyle w:val="Heading2Char"/>
                <w:rFonts w:ascii="Times New Roman" w:hAnsi="Times New Roman" w:cs="Times New Roman"/>
                <w:b/>
                <w:color w:val="auto"/>
                <w:sz w:val="22"/>
                <w:szCs w:val="22"/>
                <w:lang w:val="en-GB"/>
              </w:rPr>
              <w:t xml:space="preserve">: </w:t>
            </w:r>
            <w:bookmarkEnd w:id="2"/>
          </w:p>
        </w:tc>
      </w:tr>
      <w:tr w:rsidR="0074435C" w:rsidRPr="00522277" w14:paraId="5AF9681B" w14:textId="47C2DC5B" w:rsidTr="0084382E">
        <w:tc>
          <w:tcPr>
            <w:tcW w:w="288" w:type="pct"/>
            <w:vMerge w:val="restart"/>
            <w:vAlign w:val="center"/>
          </w:tcPr>
          <w:p w14:paraId="4ADB3C2C" w14:textId="60491A0C" w:rsidR="0074435C" w:rsidRPr="00522277" w:rsidRDefault="0074435C" w:rsidP="006D1D9D">
            <w:pPr>
              <w:jc w:val="center"/>
              <w:rPr>
                <w:rFonts w:cs="Times New Roman"/>
                <w:b/>
                <w:sz w:val="16"/>
                <w:szCs w:val="16"/>
                <w:lang w:val="en-GB"/>
              </w:rPr>
            </w:pPr>
            <w:r w:rsidRPr="00522277">
              <w:rPr>
                <w:rFonts w:cs="Times New Roman"/>
                <w:b/>
                <w:sz w:val="16"/>
                <w:szCs w:val="16"/>
                <w:lang w:val="en-GB"/>
              </w:rPr>
              <w:t>No.</w:t>
            </w:r>
          </w:p>
        </w:tc>
        <w:tc>
          <w:tcPr>
            <w:tcW w:w="940" w:type="pct"/>
            <w:vMerge w:val="restart"/>
            <w:vAlign w:val="center"/>
          </w:tcPr>
          <w:p w14:paraId="57A03176" w14:textId="58DFA25C" w:rsidR="0074435C" w:rsidRPr="00522277" w:rsidRDefault="0074435C" w:rsidP="006D1D9D">
            <w:pPr>
              <w:jc w:val="center"/>
              <w:rPr>
                <w:rFonts w:cs="Times New Roman"/>
                <w:b/>
                <w:sz w:val="20"/>
                <w:szCs w:val="20"/>
                <w:lang w:val="en-GB"/>
              </w:rPr>
            </w:pPr>
            <w:r w:rsidRPr="00522277">
              <w:rPr>
                <w:rFonts w:cs="Times New Roman"/>
                <w:b/>
                <w:sz w:val="20"/>
                <w:szCs w:val="20"/>
                <w:lang w:val="en-GB"/>
              </w:rPr>
              <w:t>Project activity</w:t>
            </w:r>
            <w:r>
              <w:rPr>
                <w:rFonts w:cs="Times New Roman"/>
                <w:b/>
                <w:sz w:val="20"/>
                <w:szCs w:val="20"/>
                <w:lang w:val="en-GB"/>
              </w:rPr>
              <w:t xml:space="preserve"> pursuant to Section 1.5 of the Project Application</w:t>
            </w:r>
          </w:p>
        </w:tc>
        <w:tc>
          <w:tcPr>
            <w:tcW w:w="1301" w:type="pct"/>
            <w:vMerge w:val="restart"/>
            <w:vAlign w:val="center"/>
          </w:tcPr>
          <w:p w14:paraId="47F05505" w14:textId="77777777" w:rsidR="0074435C" w:rsidRPr="00522277" w:rsidRDefault="0074435C" w:rsidP="006D1D9D">
            <w:pPr>
              <w:jc w:val="center"/>
              <w:rPr>
                <w:rFonts w:cs="Times New Roman"/>
                <w:b/>
                <w:sz w:val="20"/>
                <w:szCs w:val="20"/>
                <w:lang w:val="en-GB"/>
              </w:rPr>
            </w:pPr>
          </w:p>
          <w:p w14:paraId="37964EAA" w14:textId="03B44B94" w:rsidR="0074435C" w:rsidRPr="00522277" w:rsidRDefault="0074435C" w:rsidP="006D1D9D">
            <w:pPr>
              <w:jc w:val="center"/>
              <w:rPr>
                <w:rFonts w:cs="Times New Roman"/>
                <w:b/>
                <w:sz w:val="20"/>
                <w:szCs w:val="20"/>
                <w:lang w:val="en-GB"/>
              </w:rPr>
            </w:pPr>
            <w:r w:rsidRPr="00522277">
              <w:rPr>
                <w:rFonts w:cs="Times New Roman"/>
                <w:b/>
                <w:sz w:val="20"/>
                <w:szCs w:val="20"/>
                <w:lang w:val="en-GB"/>
              </w:rPr>
              <w:t xml:space="preserve">Description of the </w:t>
            </w:r>
            <w:r>
              <w:rPr>
                <w:rFonts w:cs="Times New Roman"/>
                <w:b/>
                <w:sz w:val="20"/>
                <w:szCs w:val="20"/>
                <w:lang w:val="en-GB"/>
              </w:rPr>
              <w:t xml:space="preserve">implemented </w:t>
            </w:r>
            <w:r w:rsidRPr="00522277">
              <w:rPr>
                <w:rFonts w:cs="Times New Roman"/>
                <w:b/>
                <w:sz w:val="20"/>
                <w:szCs w:val="20"/>
                <w:lang w:val="en-GB"/>
              </w:rPr>
              <w:t xml:space="preserve"> activity </w:t>
            </w:r>
          </w:p>
          <w:p w14:paraId="1C549E96" w14:textId="4AF72CBC" w:rsidR="0074435C" w:rsidRPr="00522277" w:rsidRDefault="0074435C" w:rsidP="006D1D9D">
            <w:pPr>
              <w:jc w:val="center"/>
              <w:rPr>
                <w:rFonts w:cs="Times New Roman"/>
                <w:b/>
                <w:sz w:val="20"/>
                <w:szCs w:val="20"/>
                <w:lang w:val="en-GB"/>
              </w:rPr>
            </w:pPr>
          </w:p>
        </w:tc>
        <w:tc>
          <w:tcPr>
            <w:tcW w:w="536" w:type="pct"/>
            <w:vMerge w:val="restart"/>
            <w:vAlign w:val="center"/>
          </w:tcPr>
          <w:p w14:paraId="75549743" w14:textId="4AE6DDB1" w:rsidR="0074435C" w:rsidRPr="00522277" w:rsidRDefault="0074435C" w:rsidP="006D1D9D">
            <w:pPr>
              <w:jc w:val="center"/>
              <w:rPr>
                <w:rFonts w:cs="Times New Roman"/>
                <w:b/>
                <w:sz w:val="20"/>
                <w:szCs w:val="20"/>
                <w:lang w:val="en-GB"/>
              </w:rPr>
            </w:pPr>
            <w:r w:rsidRPr="00522277">
              <w:rPr>
                <w:rFonts w:cs="Times New Roman"/>
                <w:b/>
                <w:sz w:val="20"/>
                <w:szCs w:val="20"/>
                <w:lang w:val="en-GB"/>
              </w:rPr>
              <w:t>Result</w:t>
            </w:r>
          </w:p>
        </w:tc>
        <w:tc>
          <w:tcPr>
            <w:tcW w:w="1165" w:type="pct"/>
            <w:gridSpan w:val="2"/>
            <w:vAlign w:val="center"/>
          </w:tcPr>
          <w:p w14:paraId="493BDD13" w14:textId="1FC327F9" w:rsidR="0074435C" w:rsidRPr="00522277" w:rsidRDefault="0074435C" w:rsidP="006D1D9D">
            <w:pPr>
              <w:jc w:val="center"/>
              <w:rPr>
                <w:rFonts w:cs="Times New Roman"/>
                <w:b/>
                <w:sz w:val="18"/>
                <w:szCs w:val="18"/>
                <w:lang w:val="en-GB"/>
              </w:rPr>
            </w:pPr>
            <w:r w:rsidRPr="00522277">
              <w:rPr>
                <w:rFonts w:cs="Times New Roman"/>
                <w:b/>
                <w:sz w:val="18"/>
                <w:szCs w:val="18"/>
                <w:lang w:val="en-GB"/>
              </w:rPr>
              <w:t>Numeric expression of result</w:t>
            </w:r>
            <w:r>
              <w:rPr>
                <w:rFonts w:cs="Times New Roman"/>
                <w:b/>
                <w:sz w:val="18"/>
                <w:szCs w:val="18"/>
                <w:lang w:val="en-GB"/>
              </w:rPr>
              <w:t xml:space="preserve"> at the closing of the project</w:t>
            </w:r>
          </w:p>
        </w:tc>
        <w:tc>
          <w:tcPr>
            <w:tcW w:w="770" w:type="pct"/>
          </w:tcPr>
          <w:p w14:paraId="198C6C7F" w14:textId="5D6214F4" w:rsidR="0074435C" w:rsidRPr="00522277" w:rsidRDefault="0074435C" w:rsidP="006D1D9D">
            <w:pPr>
              <w:jc w:val="center"/>
              <w:rPr>
                <w:rFonts w:cs="Times New Roman"/>
                <w:b/>
                <w:sz w:val="18"/>
                <w:szCs w:val="18"/>
                <w:lang w:val="en-GB"/>
              </w:rPr>
            </w:pPr>
            <w:r>
              <w:rPr>
                <w:rFonts w:cs="Times New Roman"/>
                <w:b/>
                <w:sz w:val="18"/>
                <w:szCs w:val="18"/>
                <w:lang w:val="en-GB"/>
              </w:rPr>
              <w:t>Involved partners***</w:t>
            </w:r>
          </w:p>
        </w:tc>
      </w:tr>
      <w:tr w:rsidR="0074435C" w:rsidRPr="00522277" w14:paraId="62ACB12E" w14:textId="3B2B0B05" w:rsidTr="0084382E">
        <w:tc>
          <w:tcPr>
            <w:tcW w:w="288" w:type="pct"/>
            <w:vMerge/>
            <w:vAlign w:val="center"/>
          </w:tcPr>
          <w:p w14:paraId="2D1BBC2F" w14:textId="77777777" w:rsidR="0074435C" w:rsidRPr="00522277" w:rsidRDefault="0074435C" w:rsidP="006D1D9D">
            <w:pPr>
              <w:jc w:val="center"/>
              <w:rPr>
                <w:rFonts w:cs="Times New Roman"/>
                <w:b/>
                <w:sz w:val="20"/>
                <w:szCs w:val="20"/>
                <w:lang w:val="en-GB"/>
              </w:rPr>
            </w:pPr>
          </w:p>
        </w:tc>
        <w:tc>
          <w:tcPr>
            <w:tcW w:w="940" w:type="pct"/>
            <w:vMerge/>
            <w:vAlign w:val="center"/>
          </w:tcPr>
          <w:p w14:paraId="1C0F31E4" w14:textId="77777777" w:rsidR="0074435C" w:rsidRPr="00522277" w:rsidRDefault="0074435C" w:rsidP="006D1D9D">
            <w:pPr>
              <w:jc w:val="center"/>
              <w:rPr>
                <w:rFonts w:cs="Times New Roman"/>
                <w:b/>
                <w:sz w:val="20"/>
                <w:szCs w:val="20"/>
                <w:lang w:val="en-GB"/>
              </w:rPr>
            </w:pPr>
          </w:p>
        </w:tc>
        <w:tc>
          <w:tcPr>
            <w:tcW w:w="1301" w:type="pct"/>
            <w:vMerge/>
            <w:vAlign w:val="center"/>
          </w:tcPr>
          <w:p w14:paraId="0DF9B100" w14:textId="77777777" w:rsidR="0074435C" w:rsidRPr="00522277" w:rsidRDefault="0074435C" w:rsidP="006D1D9D">
            <w:pPr>
              <w:jc w:val="center"/>
              <w:rPr>
                <w:rFonts w:cs="Times New Roman"/>
                <w:b/>
                <w:sz w:val="20"/>
                <w:szCs w:val="20"/>
                <w:lang w:val="en-GB"/>
              </w:rPr>
            </w:pPr>
          </w:p>
        </w:tc>
        <w:tc>
          <w:tcPr>
            <w:tcW w:w="536" w:type="pct"/>
            <w:vMerge/>
            <w:vAlign w:val="center"/>
          </w:tcPr>
          <w:p w14:paraId="3F08172E" w14:textId="77777777" w:rsidR="0074435C" w:rsidRPr="00522277" w:rsidRDefault="0074435C" w:rsidP="006D1D9D">
            <w:pPr>
              <w:jc w:val="center"/>
              <w:rPr>
                <w:rFonts w:cs="Times New Roman"/>
                <w:b/>
                <w:sz w:val="20"/>
                <w:szCs w:val="20"/>
                <w:lang w:val="en-GB"/>
              </w:rPr>
            </w:pPr>
          </w:p>
        </w:tc>
        <w:tc>
          <w:tcPr>
            <w:tcW w:w="489" w:type="pct"/>
            <w:vAlign w:val="center"/>
          </w:tcPr>
          <w:p w14:paraId="346E12CF" w14:textId="73A1B4BF" w:rsidR="0074435C" w:rsidRPr="00522277" w:rsidRDefault="0074435C" w:rsidP="006D1D9D">
            <w:pPr>
              <w:jc w:val="center"/>
              <w:rPr>
                <w:rFonts w:cs="Times New Roman"/>
                <w:b/>
                <w:sz w:val="18"/>
                <w:szCs w:val="18"/>
                <w:lang w:val="en-GB"/>
              </w:rPr>
            </w:pPr>
            <w:r w:rsidRPr="00522277">
              <w:rPr>
                <w:rFonts w:cs="Times New Roman"/>
                <w:b/>
                <w:sz w:val="18"/>
                <w:szCs w:val="18"/>
                <w:lang w:val="en-GB"/>
              </w:rPr>
              <w:t>Number</w:t>
            </w:r>
            <w:r w:rsidR="005F7296">
              <w:rPr>
                <w:rFonts w:cs="Times New Roman"/>
                <w:b/>
                <w:sz w:val="18"/>
                <w:szCs w:val="18"/>
                <w:lang w:val="en-GB"/>
              </w:rPr>
              <w:t>**</w:t>
            </w:r>
          </w:p>
        </w:tc>
        <w:tc>
          <w:tcPr>
            <w:tcW w:w="676" w:type="pct"/>
            <w:vAlign w:val="center"/>
          </w:tcPr>
          <w:p w14:paraId="7DD45388" w14:textId="2D5660E2" w:rsidR="0074435C" w:rsidRPr="00522277" w:rsidRDefault="0074435C" w:rsidP="006D1D9D">
            <w:pPr>
              <w:jc w:val="center"/>
              <w:rPr>
                <w:rFonts w:cs="Times New Roman"/>
                <w:b/>
                <w:sz w:val="18"/>
                <w:szCs w:val="18"/>
                <w:lang w:val="en-GB"/>
              </w:rPr>
            </w:pPr>
            <w:r w:rsidRPr="00522277">
              <w:rPr>
                <w:rFonts w:cs="Times New Roman"/>
                <w:b/>
                <w:sz w:val="18"/>
                <w:szCs w:val="18"/>
                <w:lang w:val="en-GB"/>
              </w:rPr>
              <w:t>Unit of measurement</w:t>
            </w:r>
          </w:p>
        </w:tc>
        <w:tc>
          <w:tcPr>
            <w:tcW w:w="770" w:type="pct"/>
          </w:tcPr>
          <w:p w14:paraId="7D529235" w14:textId="77777777" w:rsidR="0074435C" w:rsidRPr="00522277" w:rsidRDefault="0074435C" w:rsidP="006D1D9D">
            <w:pPr>
              <w:jc w:val="center"/>
              <w:rPr>
                <w:rFonts w:cs="Times New Roman"/>
                <w:b/>
                <w:sz w:val="18"/>
                <w:szCs w:val="18"/>
                <w:lang w:val="en-GB"/>
              </w:rPr>
            </w:pPr>
          </w:p>
        </w:tc>
      </w:tr>
      <w:tr w:rsidR="0074435C" w:rsidRPr="00522277" w14:paraId="27196C1C" w14:textId="63C001D3" w:rsidTr="0084382E">
        <w:tc>
          <w:tcPr>
            <w:tcW w:w="288" w:type="pct"/>
          </w:tcPr>
          <w:p w14:paraId="16160E7A" w14:textId="77777777" w:rsidR="0074435C" w:rsidRPr="00522277" w:rsidRDefault="0074435C" w:rsidP="006D1D9D">
            <w:pPr>
              <w:rPr>
                <w:rFonts w:cs="Times New Roman"/>
                <w:lang w:val="en-GB"/>
              </w:rPr>
            </w:pPr>
            <w:r w:rsidRPr="00522277">
              <w:rPr>
                <w:rFonts w:cs="Times New Roman"/>
                <w:lang w:val="en-GB"/>
              </w:rPr>
              <w:t>1.</w:t>
            </w:r>
          </w:p>
        </w:tc>
        <w:tc>
          <w:tcPr>
            <w:tcW w:w="940" w:type="pct"/>
          </w:tcPr>
          <w:p w14:paraId="1F97D952" w14:textId="5411EEC2" w:rsidR="0074435C" w:rsidRPr="00331790" w:rsidRDefault="0074435C" w:rsidP="006D1D9D">
            <w:pPr>
              <w:rPr>
                <w:rFonts w:cs="Times New Roman"/>
                <w:i/>
                <w:color w:val="0000FF"/>
                <w:sz w:val="20"/>
                <w:szCs w:val="20"/>
                <w:lang w:val="en-GB"/>
              </w:rPr>
            </w:pPr>
            <w:r w:rsidRPr="00331790">
              <w:rPr>
                <w:rFonts w:cs="Times New Roman"/>
                <w:i/>
                <w:color w:val="0000FF"/>
                <w:sz w:val="20"/>
                <w:szCs w:val="20"/>
                <w:lang w:val="en-GB"/>
              </w:rPr>
              <w:t>Provide all project activities pursuant to the valid agreement/contract on project implementation</w:t>
            </w:r>
          </w:p>
        </w:tc>
        <w:tc>
          <w:tcPr>
            <w:tcW w:w="1301" w:type="pct"/>
          </w:tcPr>
          <w:p w14:paraId="1F78D544" w14:textId="27233518" w:rsidR="0074435C" w:rsidRPr="00331790" w:rsidRDefault="0074435C" w:rsidP="006D1D9D">
            <w:pPr>
              <w:rPr>
                <w:rFonts w:cs="Times New Roman"/>
                <w:i/>
                <w:color w:val="0000FF"/>
                <w:sz w:val="20"/>
                <w:szCs w:val="20"/>
                <w:lang w:val="en-GB"/>
              </w:rPr>
            </w:pPr>
            <w:r w:rsidRPr="00331790">
              <w:rPr>
                <w:rFonts w:cs="Times New Roman"/>
                <w:i/>
                <w:color w:val="0000FF"/>
                <w:sz w:val="20"/>
                <w:szCs w:val="20"/>
                <w:lang w:val="en-GB"/>
              </w:rPr>
              <w:t xml:space="preserve">Provide implementation result for each research activity (category), including the time-span, when the activity was carried out, as well as provide self-appraisal of achievements of the recipient of funding and detailed information on achievements after the </w:t>
            </w:r>
            <w:r w:rsidR="001D009A" w:rsidRPr="00331790">
              <w:rPr>
                <w:rFonts w:cs="Times New Roman"/>
                <w:i/>
                <w:color w:val="0000FF"/>
                <w:sz w:val="20"/>
                <w:szCs w:val="20"/>
                <w:lang w:val="en-GB"/>
              </w:rPr>
              <w:t xml:space="preserve">scientific quality mid-term evaluation. Description of the activity shall also reflect interdisciplinarity of the project (if applicable). Description of sustainability of the project results, as well as tasks to be completed during the post-monitoring period. </w:t>
            </w:r>
          </w:p>
        </w:tc>
        <w:tc>
          <w:tcPr>
            <w:tcW w:w="536" w:type="pct"/>
          </w:tcPr>
          <w:p w14:paraId="799A4733" w14:textId="17B23D82" w:rsidR="0074435C" w:rsidRPr="00BD27FA" w:rsidRDefault="0074435C" w:rsidP="006D1D9D">
            <w:pPr>
              <w:rPr>
                <w:rFonts w:cs="Times New Roman"/>
                <w:i/>
                <w:color w:val="0000FF"/>
                <w:sz w:val="20"/>
                <w:szCs w:val="20"/>
                <w:lang w:val="en-GB"/>
              </w:rPr>
            </w:pPr>
            <w:r w:rsidRPr="00BD27FA">
              <w:rPr>
                <w:rFonts w:cs="Times New Roman"/>
                <w:i/>
                <w:color w:val="0000FF"/>
                <w:sz w:val="20"/>
                <w:szCs w:val="20"/>
                <w:lang w:val="en-GB"/>
              </w:rPr>
              <w:t>Provide the achieved scientific result</w:t>
            </w:r>
            <w:r w:rsidR="00163C11" w:rsidRPr="00BD27FA">
              <w:rPr>
                <w:rFonts w:cs="Times New Roman"/>
                <w:i/>
                <w:color w:val="0000FF"/>
                <w:sz w:val="20"/>
                <w:szCs w:val="20"/>
                <w:lang w:val="en-GB"/>
              </w:rPr>
              <w:t xml:space="preserve">. </w:t>
            </w:r>
            <w:r w:rsidR="00BD27FA" w:rsidRPr="00BD27FA">
              <w:rPr>
                <w:rFonts w:cs="Times New Roman"/>
                <w:i/>
                <w:color w:val="0000FF"/>
                <w:sz w:val="20"/>
                <w:szCs w:val="20"/>
                <w:lang w:val="en-GB"/>
              </w:rPr>
              <w:t>Provide the r</w:t>
            </w:r>
            <w:r w:rsidR="00163C11" w:rsidRPr="00BD27FA">
              <w:rPr>
                <w:rFonts w:cs="Times New Roman"/>
                <w:i/>
                <w:color w:val="0000FF"/>
                <w:sz w:val="20"/>
                <w:szCs w:val="20"/>
                <w:lang w:val="en-GB"/>
              </w:rPr>
              <w:t xml:space="preserve">eference to the annex certifying </w:t>
            </w:r>
            <w:r w:rsidR="00BD27FA" w:rsidRPr="00BD27FA">
              <w:rPr>
                <w:rFonts w:cs="Times New Roman"/>
                <w:i/>
                <w:color w:val="0000FF"/>
                <w:sz w:val="20"/>
                <w:szCs w:val="20"/>
                <w:lang w:val="en-GB"/>
              </w:rPr>
              <w:t xml:space="preserve">the </w:t>
            </w:r>
            <w:r w:rsidR="00163C11" w:rsidRPr="00BD27FA">
              <w:rPr>
                <w:rFonts w:cs="Times New Roman"/>
                <w:i/>
                <w:color w:val="0000FF"/>
                <w:sz w:val="20"/>
                <w:szCs w:val="20"/>
                <w:lang w:val="en-GB"/>
              </w:rPr>
              <w:t>result of the activity</w:t>
            </w:r>
            <w:r w:rsidR="00A81A6B" w:rsidRPr="00BD27FA">
              <w:rPr>
                <w:rFonts w:cs="Times New Roman"/>
                <w:i/>
                <w:color w:val="0000FF"/>
                <w:sz w:val="20"/>
                <w:szCs w:val="20"/>
                <w:lang w:val="en-GB"/>
              </w:rPr>
              <w:t>.</w:t>
            </w:r>
          </w:p>
        </w:tc>
        <w:tc>
          <w:tcPr>
            <w:tcW w:w="489" w:type="pct"/>
          </w:tcPr>
          <w:p w14:paraId="2EAA63E4" w14:textId="1CC2601B" w:rsidR="0074435C" w:rsidRPr="00331790" w:rsidRDefault="0074435C" w:rsidP="006D1D9D">
            <w:pPr>
              <w:jc w:val="center"/>
              <w:rPr>
                <w:rFonts w:cs="Times New Roman"/>
                <w:i/>
                <w:color w:val="0000FF"/>
                <w:sz w:val="20"/>
                <w:szCs w:val="20"/>
                <w:lang w:val="en-GB"/>
              </w:rPr>
            </w:pPr>
            <w:r w:rsidRPr="00331790">
              <w:rPr>
                <w:rFonts w:cs="Times New Roman"/>
                <w:i/>
                <w:color w:val="0000FF"/>
                <w:sz w:val="20"/>
                <w:szCs w:val="20"/>
                <w:lang w:val="en-GB"/>
              </w:rPr>
              <w:t>Provide the achieved result</w:t>
            </w:r>
          </w:p>
        </w:tc>
        <w:tc>
          <w:tcPr>
            <w:tcW w:w="676" w:type="pct"/>
          </w:tcPr>
          <w:p w14:paraId="59C6FF1D" w14:textId="2D4679A3" w:rsidR="0074435C" w:rsidRPr="00331790" w:rsidRDefault="0074435C" w:rsidP="006D1D9D">
            <w:pPr>
              <w:jc w:val="center"/>
              <w:rPr>
                <w:rFonts w:cs="Times New Roman"/>
                <w:i/>
                <w:color w:val="0000FF"/>
                <w:sz w:val="20"/>
                <w:szCs w:val="20"/>
                <w:lang w:val="en-GB"/>
              </w:rPr>
            </w:pPr>
            <w:r w:rsidRPr="00331790">
              <w:rPr>
                <w:rFonts w:cs="Times New Roman"/>
                <w:i/>
                <w:color w:val="0000FF"/>
                <w:sz w:val="20"/>
                <w:szCs w:val="20"/>
                <w:lang w:val="en-GB"/>
              </w:rPr>
              <w:t xml:space="preserve">Provide the unit of measurement </w:t>
            </w:r>
          </w:p>
        </w:tc>
        <w:tc>
          <w:tcPr>
            <w:tcW w:w="770" w:type="pct"/>
          </w:tcPr>
          <w:p w14:paraId="5812DE2F" w14:textId="6E2E35EA" w:rsidR="0074435C" w:rsidRPr="00331790" w:rsidRDefault="001D009A" w:rsidP="006D1D9D">
            <w:pPr>
              <w:jc w:val="center"/>
              <w:rPr>
                <w:rFonts w:cs="Times New Roman"/>
                <w:i/>
                <w:color w:val="0000FF"/>
                <w:sz w:val="20"/>
                <w:szCs w:val="20"/>
                <w:lang w:val="en-GB"/>
              </w:rPr>
            </w:pPr>
            <w:r w:rsidRPr="00331790">
              <w:rPr>
                <w:rFonts w:cs="Times New Roman"/>
                <w:i/>
                <w:color w:val="0000FF"/>
                <w:sz w:val="20"/>
                <w:szCs w:val="20"/>
                <w:lang w:val="en-GB"/>
              </w:rPr>
              <w:t>Provide involvement of the cooperation partner in implementation of the activity and investment and achieved scientific results of the cooperation partner</w:t>
            </w:r>
          </w:p>
        </w:tc>
      </w:tr>
      <w:tr w:rsidR="0074435C" w:rsidRPr="00522277" w14:paraId="45E5D341" w14:textId="66E28571" w:rsidTr="0084382E">
        <w:tc>
          <w:tcPr>
            <w:tcW w:w="288" w:type="pct"/>
          </w:tcPr>
          <w:p w14:paraId="15552745" w14:textId="77777777" w:rsidR="0074435C" w:rsidRPr="00522277" w:rsidRDefault="0074435C" w:rsidP="006D1D9D">
            <w:pPr>
              <w:jc w:val="right"/>
              <w:rPr>
                <w:rFonts w:cs="Times New Roman"/>
                <w:lang w:val="en-GB"/>
              </w:rPr>
            </w:pPr>
            <w:r w:rsidRPr="00522277">
              <w:rPr>
                <w:rFonts w:cs="Times New Roman"/>
                <w:lang w:val="en-GB"/>
              </w:rPr>
              <w:t>1.1.</w:t>
            </w:r>
          </w:p>
        </w:tc>
        <w:tc>
          <w:tcPr>
            <w:tcW w:w="940" w:type="pct"/>
          </w:tcPr>
          <w:p w14:paraId="7ED04546" w14:textId="77777777" w:rsidR="0074435C" w:rsidRPr="00522277" w:rsidRDefault="0074435C" w:rsidP="006D1D9D">
            <w:pPr>
              <w:rPr>
                <w:rFonts w:cs="Times New Roman"/>
                <w:lang w:val="en-GB"/>
              </w:rPr>
            </w:pPr>
          </w:p>
        </w:tc>
        <w:tc>
          <w:tcPr>
            <w:tcW w:w="1301" w:type="pct"/>
          </w:tcPr>
          <w:p w14:paraId="16FE8C03" w14:textId="77777777" w:rsidR="0074435C" w:rsidRPr="00522277" w:rsidRDefault="0074435C" w:rsidP="006D1D9D">
            <w:pPr>
              <w:rPr>
                <w:rFonts w:cs="Times New Roman"/>
                <w:lang w:val="en-GB"/>
              </w:rPr>
            </w:pPr>
          </w:p>
        </w:tc>
        <w:tc>
          <w:tcPr>
            <w:tcW w:w="536" w:type="pct"/>
          </w:tcPr>
          <w:p w14:paraId="3E4E130D" w14:textId="77777777" w:rsidR="0074435C" w:rsidRPr="00522277" w:rsidRDefault="0074435C" w:rsidP="006D1D9D">
            <w:pPr>
              <w:rPr>
                <w:rFonts w:cs="Times New Roman"/>
                <w:lang w:val="en-GB"/>
              </w:rPr>
            </w:pPr>
          </w:p>
        </w:tc>
        <w:tc>
          <w:tcPr>
            <w:tcW w:w="489" w:type="pct"/>
          </w:tcPr>
          <w:p w14:paraId="543DA9E5" w14:textId="77777777" w:rsidR="0074435C" w:rsidRPr="00522277" w:rsidRDefault="0074435C" w:rsidP="006D1D9D">
            <w:pPr>
              <w:rPr>
                <w:rFonts w:cs="Times New Roman"/>
                <w:lang w:val="en-GB"/>
              </w:rPr>
            </w:pPr>
          </w:p>
        </w:tc>
        <w:tc>
          <w:tcPr>
            <w:tcW w:w="676" w:type="pct"/>
          </w:tcPr>
          <w:p w14:paraId="5CAB9DAA" w14:textId="77777777" w:rsidR="0074435C" w:rsidRPr="00522277" w:rsidRDefault="0074435C" w:rsidP="006D1D9D">
            <w:pPr>
              <w:rPr>
                <w:rFonts w:cs="Times New Roman"/>
                <w:lang w:val="en-GB"/>
              </w:rPr>
            </w:pPr>
          </w:p>
        </w:tc>
        <w:tc>
          <w:tcPr>
            <w:tcW w:w="770" w:type="pct"/>
          </w:tcPr>
          <w:p w14:paraId="1B262E1F" w14:textId="77777777" w:rsidR="0074435C" w:rsidRPr="00522277" w:rsidRDefault="0074435C" w:rsidP="006D1D9D">
            <w:pPr>
              <w:rPr>
                <w:rFonts w:cs="Times New Roman"/>
                <w:lang w:val="en-GB"/>
              </w:rPr>
            </w:pPr>
          </w:p>
        </w:tc>
      </w:tr>
      <w:tr w:rsidR="0074435C" w:rsidRPr="00522277" w14:paraId="53FA3D3C" w14:textId="22C42E96" w:rsidTr="0084382E">
        <w:tc>
          <w:tcPr>
            <w:tcW w:w="288" w:type="pct"/>
          </w:tcPr>
          <w:p w14:paraId="1CE650AA" w14:textId="77777777" w:rsidR="0074435C" w:rsidRPr="00522277" w:rsidRDefault="0074435C" w:rsidP="006D1D9D">
            <w:pPr>
              <w:jc w:val="right"/>
              <w:rPr>
                <w:rFonts w:cs="Times New Roman"/>
                <w:lang w:val="en-GB"/>
              </w:rPr>
            </w:pPr>
            <w:r w:rsidRPr="00522277">
              <w:rPr>
                <w:rFonts w:cs="Times New Roman"/>
                <w:lang w:val="en-GB"/>
              </w:rPr>
              <w:t>1.2.</w:t>
            </w:r>
          </w:p>
        </w:tc>
        <w:tc>
          <w:tcPr>
            <w:tcW w:w="940" w:type="pct"/>
          </w:tcPr>
          <w:p w14:paraId="4AB13A63" w14:textId="77777777" w:rsidR="0074435C" w:rsidRPr="00522277" w:rsidRDefault="0074435C" w:rsidP="006D1D9D">
            <w:pPr>
              <w:rPr>
                <w:rFonts w:cs="Times New Roman"/>
                <w:lang w:val="en-GB"/>
              </w:rPr>
            </w:pPr>
          </w:p>
        </w:tc>
        <w:tc>
          <w:tcPr>
            <w:tcW w:w="1301" w:type="pct"/>
          </w:tcPr>
          <w:p w14:paraId="0C19BD63" w14:textId="77777777" w:rsidR="0074435C" w:rsidRPr="00522277" w:rsidRDefault="0074435C" w:rsidP="006D1D9D">
            <w:pPr>
              <w:rPr>
                <w:rFonts w:cs="Times New Roman"/>
                <w:lang w:val="en-GB"/>
              </w:rPr>
            </w:pPr>
          </w:p>
        </w:tc>
        <w:tc>
          <w:tcPr>
            <w:tcW w:w="536" w:type="pct"/>
          </w:tcPr>
          <w:p w14:paraId="52833523" w14:textId="77777777" w:rsidR="0074435C" w:rsidRPr="00522277" w:rsidRDefault="0074435C" w:rsidP="006D1D9D">
            <w:pPr>
              <w:rPr>
                <w:rFonts w:cs="Times New Roman"/>
                <w:lang w:val="en-GB"/>
              </w:rPr>
            </w:pPr>
          </w:p>
        </w:tc>
        <w:tc>
          <w:tcPr>
            <w:tcW w:w="489" w:type="pct"/>
          </w:tcPr>
          <w:p w14:paraId="0E9A6612" w14:textId="77777777" w:rsidR="0074435C" w:rsidRPr="00522277" w:rsidRDefault="0074435C" w:rsidP="006D1D9D">
            <w:pPr>
              <w:rPr>
                <w:rFonts w:cs="Times New Roman"/>
                <w:lang w:val="en-GB"/>
              </w:rPr>
            </w:pPr>
          </w:p>
        </w:tc>
        <w:tc>
          <w:tcPr>
            <w:tcW w:w="676" w:type="pct"/>
          </w:tcPr>
          <w:p w14:paraId="544A78A9" w14:textId="77777777" w:rsidR="0074435C" w:rsidRPr="00522277" w:rsidRDefault="0074435C" w:rsidP="006D1D9D">
            <w:pPr>
              <w:rPr>
                <w:rFonts w:cs="Times New Roman"/>
                <w:lang w:val="en-GB"/>
              </w:rPr>
            </w:pPr>
          </w:p>
        </w:tc>
        <w:tc>
          <w:tcPr>
            <w:tcW w:w="770" w:type="pct"/>
          </w:tcPr>
          <w:p w14:paraId="5B3BE35E" w14:textId="77777777" w:rsidR="0074435C" w:rsidRPr="00522277" w:rsidRDefault="0074435C" w:rsidP="006D1D9D">
            <w:pPr>
              <w:rPr>
                <w:rFonts w:cs="Times New Roman"/>
                <w:lang w:val="en-GB"/>
              </w:rPr>
            </w:pPr>
          </w:p>
        </w:tc>
      </w:tr>
      <w:tr w:rsidR="0074435C" w:rsidRPr="00522277" w14:paraId="58002891" w14:textId="238E73CD" w:rsidTr="0084382E">
        <w:tc>
          <w:tcPr>
            <w:tcW w:w="288" w:type="pct"/>
          </w:tcPr>
          <w:p w14:paraId="7BA9AC7B" w14:textId="19212BF4" w:rsidR="0074435C" w:rsidRPr="00522277" w:rsidRDefault="0074435C" w:rsidP="006D1D9D">
            <w:pPr>
              <w:jc w:val="right"/>
              <w:rPr>
                <w:rFonts w:cs="Times New Roman"/>
                <w:lang w:val="en-GB"/>
              </w:rPr>
            </w:pPr>
            <w:r w:rsidRPr="00522277">
              <w:rPr>
                <w:rFonts w:cs="Times New Roman"/>
                <w:lang w:val="en-GB"/>
              </w:rPr>
              <w:t>2.</w:t>
            </w:r>
          </w:p>
        </w:tc>
        <w:tc>
          <w:tcPr>
            <w:tcW w:w="940" w:type="pct"/>
          </w:tcPr>
          <w:p w14:paraId="374AEAF6" w14:textId="77777777" w:rsidR="0074435C" w:rsidRPr="00522277" w:rsidRDefault="0074435C" w:rsidP="006D1D9D">
            <w:pPr>
              <w:rPr>
                <w:rFonts w:cs="Times New Roman"/>
                <w:lang w:val="en-GB"/>
              </w:rPr>
            </w:pPr>
          </w:p>
        </w:tc>
        <w:tc>
          <w:tcPr>
            <w:tcW w:w="1301" w:type="pct"/>
          </w:tcPr>
          <w:p w14:paraId="5024B802" w14:textId="77777777" w:rsidR="0074435C" w:rsidRPr="00522277" w:rsidRDefault="0074435C" w:rsidP="006D1D9D">
            <w:pPr>
              <w:rPr>
                <w:rFonts w:cs="Times New Roman"/>
                <w:lang w:val="en-GB"/>
              </w:rPr>
            </w:pPr>
          </w:p>
        </w:tc>
        <w:tc>
          <w:tcPr>
            <w:tcW w:w="536" w:type="pct"/>
          </w:tcPr>
          <w:p w14:paraId="2BB3F9FF" w14:textId="77777777" w:rsidR="0074435C" w:rsidRPr="00522277" w:rsidRDefault="0074435C" w:rsidP="006D1D9D">
            <w:pPr>
              <w:rPr>
                <w:rFonts w:cs="Times New Roman"/>
                <w:lang w:val="en-GB"/>
              </w:rPr>
            </w:pPr>
          </w:p>
        </w:tc>
        <w:tc>
          <w:tcPr>
            <w:tcW w:w="489" w:type="pct"/>
          </w:tcPr>
          <w:p w14:paraId="328A7A3D" w14:textId="77777777" w:rsidR="0074435C" w:rsidRPr="00522277" w:rsidRDefault="0074435C" w:rsidP="006D1D9D">
            <w:pPr>
              <w:rPr>
                <w:rFonts w:cs="Times New Roman"/>
                <w:lang w:val="en-GB"/>
              </w:rPr>
            </w:pPr>
          </w:p>
        </w:tc>
        <w:tc>
          <w:tcPr>
            <w:tcW w:w="676" w:type="pct"/>
          </w:tcPr>
          <w:p w14:paraId="05803E65" w14:textId="77777777" w:rsidR="0074435C" w:rsidRPr="00522277" w:rsidRDefault="0074435C" w:rsidP="006D1D9D">
            <w:pPr>
              <w:rPr>
                <w:rFonts w:cs="Times New Roman"/>
                <w:lang w:val="en-GB"/>
              </w:rPr>
            </w:pPr>
          </w:p>
        </w:tc>
        <w:tc>
          <w:tcPr>
            <w:tcW w:w="770" w:type="pct"/>
          </w:tcPr>
          <w:p w14:paraId="2AFD5378" w14:textId="77777777" w:rsidR="0074435C" w:rsidRPr="00522277" w:rsidRDefault="0074435C" w:rsidP="006D1D9D">
            <w:pPr>
              <w:rPr>
                <w:rFonts w:cs="Times New Roman"/>
                <w:lang w:val="en-GB"/>
              </w:rPr>
            </w:pPr>
          </w:p>
        </w:tc>
      </w:tr>
    </w:tbl>
    <w:p w14:paraId="03C36986" w14:textId="46578BF0" w:rsidR="000C467D" w:rsidRPr="00522277" w:rsidRDefault="000C467D" w:rsidP="006D1D9D">
      <w:pPr>
        <w:spacing w:after="0"/>
        <w:rPr>
          <w:rFonts w:cs="Times New Roman"/>
          <w:sz w:val="16"/>
          <w:szCs w:val="16"/>
          <w:lang w:val="en-GB"/>
        </w:rPr>
      </w:pPr>
      <w:r w:rsidRPr="00522277">
        <w:rPr>
          <w:rFonts w:cs="Times New Roman"/>
          <w:sz w:val="16"/>
          <w:szCs w:val="16"/>
          <w:lang w:val="en-GB"/>
        </w:rPr>
        <w:t xml:space="preserve">* </w:t>
      </w:r>
      <w:r w:rsidR="001D009A">
        <w:rPr>
          <w:sz w:val="16"/>
          <w:szCs w:val="16"/>
          <w:lang w:val="en-GB"/>
        </w:rPr>
        <w:t>Information provided herein is described in more detail in Sections 2 and 3 of the present Report.</w:t>
      </w:r>
      <w:r w:rsidR="007B2B78" w:rsidRPr="00522277">
        <w:rPr>
          <w:sz w:val="16"/>
          <w:szCs w:val="16"/>
          <w:lang w:val="en-GB"/>
        </w:rPr>
        <w:t xml:space="preserve"> </w:t>
      </w:r>
    </w:p>
    <w:p w14:paraId="64B1D1B4" w14:textId="1A04354F" w:rsidR="000C467D" w:rsidRDefault="000C467D" w:rsidP="006D1D9D">
      <w:pPr>
        <w:spacing w:after="0"/>
        <w:rPr>
          <w:rFonts w:cs="Times New Roman"/>
          <w:sz w:val="16"/>
          <w:szCs w:val="16"/>
          <w:lang w:val="en-GB"/>
        </w:rPr>
      </w:pPr>
      <w:r w:rsidRPr="00522277">
        <w:rPr>
          <w:rFonts w:cs="Times New Roman"/>
          <w:sz w:val="16"/>
          <w:szCs w:val="16"/>
          <w:lang w:val="en-GB"/>
        </w:rPr>
        <w:t xml:space="preserve">** </w:t>
      </w:r>
      <w:r w:rsidR="00C05D02" w:rsidRPr="00522277">
        <w:rPr>
          <w:rFonts w:cs="Times New Roman"/>
          <w:sz w:val="16"/>
          <w:szCs w:val="16"/>
          <w:lang w:val="en-GB"/>
        </w:rPr>
        <w:t>The information shall be coordinated with the values provided in Section 1.3 “The achieved project monitoring indicators…”</w:t>
      </w:r>
      <w:r w:rsidRPr="00522277">
        <w:rPr>
          <w:rFonts w:cs="Times New Roman"/>
          <w:sz w:val="16"/>
          <w:szCs w:val="16"/>
          <w:lang w:val="en-GB"/>
        </w:rPr>
        <w:t xml:space="preserve">  </w:t>
      </w:r>
    </w:p>
    <w:p w14:paraId="27A03FFE" w14:textId="49C3C9E4" w:rsidR="001D009A" w:rsidRPr="00522277" w:rsidRDefault="001D009A" w:rsidP="006D1D9D">
      <w:pPr>
        <w:spacing w:after="0"/>
        <w:rPr>
          <w:rFonts w:cs="Times New Roman"/>
          <w:sz w:val="16"/>
          <w:szCs w:val="16"/>
          <w:lang w:val="en-GB"/>
        </w:rPr>
      </w:pPr>
      <w:r>
        <w:rPr>
          <w:rFonts w:cs="Times New Roman"/>
          <w:sz w:val="16"/>
          <w:szCs w:val="16"/>
          <w:lang w:val="en-GB"/>
        </w:rPr>
        <w:t xml:space="preserve">*** If applicable. </w:t>
      </w:r>
    </w:p>
    <w:p w14:paraId="45A08A39" w14:textId="3AE394C8" w:rsidR="00022FD0" w:rsidRPr="00522277" w:rsidRDefault="000C467D" w:rsidP="00022FD0">
      <w:pPr>
        <w:spacing w:after="0"/>
        <w:ind w:left="360"/>
        <w:rPr>
          <w:rFonts w:cs="Times New Roman"/>
          <w:sz w:val="16"/>
          <w:szCs w:val="16"/>
          <w:lang w:val="en-GB"/>
        </w:rPr>
        <w:sectPr w:rsidR="00022FD0" w:rsidRPr="00522277" w:rsidSect="00D227CA">
          <w:pgSz w:w="16838" w:h="11906" w:orient="landscape" w:code="9"/>
          <w:pgMar w:top="1134" w:right="851" w:bottom="1276" w:left="1276" w:header="709" w:footer="709" w:gutter="0"/>
          <w:cols w:space="708"/>
          <w:titlePg/>
          <w:docGrid w:linePitch="360"/>
        </w:sectPr>
      </w:pPr>
      <w:r w:rsidRPr="00522277">
        <w:rPr>
          <w:rFonts w:cs="Times New Roman"/>
          <w:sz w:val="16"/>
          <w:szCs w:val="16"/>
          <w:lang w:val="en-GB"/>
        </w:rPr>
        <w:t>.</w:t>
      </w:r>
      <w:r w:rsidR="00022FD0" w:rsidRPr="00022FD0">
        <w:rPr>
          <w:rFonts w:cs="Times New Roman"/>
          <w:sz w:val="16"/>
          <w:szCs w:val="16"/>
          <w:lang w:val="en-GB"/>
        </w:rPr>
        <w:t xml:space="preserve"> </w:t>
      </w:r>
      <w:r w:rsidR="00022FD0" w:rsidRPr="00522277">
        <w:rPr>
          <w:rFonts w:cs="Times New Roman"/>
          <w:sz w:val="16"/>
          <w:szCs w:val="16"/>
          <w:lang w:val="en-GB"/>
        </w:rPr>
        <w:t>.</w:t>
      </w:r>
    </w:p>
    <w:tbl>
      <w:tblPr>
        <w:tblStyle w:val="TableGrid"/>
        <w:tblW w:w="9918" w:type="dxa"/>
        <w:tblLook w:val="04A0" w:firstRow="1" w:lastRow="0" w:firstColumn="1" w:lastColumn="0" w:noHBand="0" w:noVBand="1"/>
      </w:tblPr>
      <w:tblGrid>
        <w:gridCol w:w="9918"/>
      </w:tblGrid>
      <w:tr w:rsidR="005E20A6" w:rsidRPr="00522277" w14:paraId="0E40929C" w14:textId="77777777" w:rsidTr="00DF0DB0">
        <w:trPr>
          <w:trHeight w:val="748"/>
        </w:trPr>
        <w:tc>
          <w:tcPr>
            <w:tcW w:w="9918" w:type="dxa"/>
            <w:vAlign w:val="center"/>
          </w:tcPr>
          <w:p w14:paraId="7B9B4204" w14:textId="6024629A" w:rsidR="005E20A6" w:rsidRPr="00522277" w:rsidRDefault="00DF0DB0" w:rsidP="006D1D9D">
            <w:pPr>
              <w:rPr>
                <w:rFonts w:cs="Times New Roman"/>
                <w:b/>
                <w:lang w:val="en-GB"/>
              </w:rPr>
            </w:pPr>
            <w:bookmarkStart w:id="3" w:name="_Toc452033785"/>
            <w:r>
              <w:lastRenderedPageBreak/>
              <w:br w:type="page"/>
            </w:r>
            <w:r>
              <w:br w:type="page"/>
            </w:r>
            <w:r w:rsidR="004D7E69" w:rsidRPr="00522277">
              <w:rPr>
                <w:rStyle w:val="Heading2Char"/>
                <w:rFonts w:ascii="Times New Roman" w:hAnsi="Times New Roman" w:cs="Times New Roman"/>
                <w:b/>
                <w:color w:val="auto"/>
                <w:sz w:val="22"/>
                <w:szCs w:val="22"/>
                <w:lang w:val="en-GB"/>
              </w:rPr>
              <w:t>1.</w:t>
            </w:r>
            <w:r w:rsidR="001023E9" w:rsidRPr="00522277">
              <w:rPr>
                <w:rStyle w:val="Heading2Char"/>
                <w:rFonts w:ascii="Times New Roman" w:hAnsi="Times New Roman" w:cs="Times New Roman"/>
                <w:b/>
                <w:color w:val="auto"/>
                <w:sz w:val="22"/>
                <w:szCs w:val="22"/>
                <w:lang w:val="en-GB"/>
              </w:rPr>
              <w:t>3</w:t>
            </w:r>
            <w:r w:rsidR="004D7E69" w:rsidRPr="00522277">
              <w:rPr>
                <w:rStyle w:val="Heading2Char"/>
                <w:rFonts w:ascii="Times New Roman" w:hAnsi="Times New Roman" w:cs="Times New Roman"/>
                <w:b/>
                <w:color w:val="auto"/>
                <w:sz w:val="22"/>
                <w:szCs w:val="22"/>
                <w:lang w:val="en-GB"/>
              </w:rPr>
              <w:t xml:space="preserve">. </w:t>
            </w:r>
            <w:r w:rsidR="00F07F50" w:rsidRPr="00522277">
              <w:rPr>
                <w:rFonts w:eastAsia="Times New Roman" w:cs="Times New Roman"/>
                <w:b/>
                <w:lang w:val="en-GB"/>
              </w:rPr>
              <w:t>Project monitoring indicators in accordance with provisions of the laws and regulations on implementation of the respective specific support objective or measure of the European Union funding</w:t>
            </w:r>
            <w:bookmarkEnd w:id="3"/>
            <w:r w:rsidR="00EE71C0" w:rsidRPr="00522277">
              <w:rPr>
                <w:rFonts w:cs="Times New Roman"/>
                <w:b/>
                <w:lang w:val="en-GB"/>
              </w:rPr>
              <w:t>:</w:t>
            </w:r>
          </w:p>
        </w:tc>
      </w:tr>
    </w:tbl>
    <w:p w14:paraId="2ED30915" w14:textId="77777777" w:rsidR="00AE7317" w:rsidRPr="00522277" w:rsidRDefault="00AE7317" w:rsidP="006D1D9D">
      <w:pPr>
        <w:spacing w:after="0"/>
        <w:jc w:val="both"/>
        <w:rPr>
          <w:rFonts w:cs="Times New Roman"/>
          <w:i/>
          <w:color w:val="0000FF"/>
          <w:sz w:val="2"/>
          <w:szCs w:val="2"/>
          <w:lang w:val="en-GB"/>
        </w:rPr>
      </w:pPr>
    </w:p>
    <w:tbl>
      <w:tblPr>
        <w:tblStyle w:val="TableGrid4"/>
        <w:tblW w:w="5228" w:type="pct"/>
        <w:tblLook w:val="04A0" w:firstRow="1" w:lastRow="0" w:firstColumn="1" w:lastColumn="0" w:noHBand="0" w:noVBand="1"/>
      </w:tblPr>
      <w:tblGrid>
        <w:gridCol w:w="539"/>
        <w:gridCol w:w="4204"/>
        <w:gridCol w:w="1286"/>
        <w:gridCol w:w="1262"/>
        <w:gridCol w:w="1313"/>
        <w:gridCol w:w="1315"/>
      </w:tblGrid>
      <w:tr w:rsidR="001E4BDA" w:rsidRPr="00522277" w14:paraId="3424A560" w14:textId="77777777" w:rsidTr="006918D3">
        <w:trPr>
          <w:trHeight w:val="332"/>
        </w:trPr>
        <w:tc>
          <w:tcPr>
            <w:tcW w:w="5000" w:type="pct"/>
            <w:gridSpan w:val="6"/>
            <w:tcBorders>
              <w:top w:val="single" w:sz="4" w:space="0" w:color="auto"/>
              <w:left w:val="single" w:sz="4" w:space="0" w:color="auto"/>
              <w:bottom w:val="single" w:sz="4" w:space="0" w:color="auto"/>
              <w:right w:val="single" w:sz="4" w:space="0" w:color="auto"/>
            </w:tcBorders>
            <w:vAlign w:val="center"/>
          </w:tcPr>
          <w:p w14:paraId="28EA0092" w14:textId="086E5303" w:rsidR="001E4BDA" w:rsidRPr="00522277" w:rsidRDefault="00F07F50" w:rsidP="006D1D9D">
            <w:pPr>
              <w:widowControl w:val="0"/>
              <w:jc w:val="center"/>
              <w:rPr>
                <w:rFonts w:eastAsiaTheme="majorEastAsia"/>
                <w:b/>
                <w:color w:val="1F4D78" w:themeColor="accent1" w:themeShade="7F"/>
                <w:sz w:val="24"/>
                <w:szCs w:val="24"/>
                <w:lang w:val="en-GB"/>
              </w:rPr>
            </w:pPr>
            <w:bookmarkStart w:id="4" w:name="_Hlk65158856"/>
            <w:r w:rsidRPr="00522277">
              <w:rPr>
                <w:rFonts w:eastAsiaTheme="majorEastAsia"/>
                <w:b/>
                <w:lang w:val="en-GB"/>
              </w:rPr>
              <w:t>Output indicators</w:t>
            </w:r>
          </w:p>
        </w:tc>
      </w:tr>
      <w:tr w:rsidR="00DF0DB0" w:rsidRPr="00522277" w14:paraId="2393F3EF" w14:textId="77777777" w:rsidTr="00DF0DB0">
        <w:trPr>
          <w:trHeight w:val="1380"/>
        </w:trPr>
        <w:tc>
          <w:tcPr>
            <w:tcW w:w="272" w:type="pct"/>
            <w:tcBorders>
              <w:top w:val="single" w:sz="4" w:space="0" w:color="auto"/>
              <w:left w:val="single" w:sz="4" w:space="0" w:color="auto"/>
              <w:bottom w:val="single" w:sz="4" w:space="0" w:color="auto"/>
              <w:right w:val="single" w:sz="4" w:space="0" w:color="auto"/>
            </w:tcBorders>
            <w:vAlign w:val="center"/>
          </w:tcPr>
          <w:p w14:paraId="7CE92086" w14:textId="5F5FBD45" w:rsidR="006918D3" w:rsidRPr="00522277" w:rsidRDefault="006918D3" w:rsidP="006D1D9D">
            <w:pPr>
              <w:widowControl w:val="0"/>
              <w:jc w:val="center"/>
              <w:rPr>
                <w:rFonts w:eastAsia="Calibri"/>
                <w:b/>
                <w:lang w:val="en-GB"/>
              </w:rPr>
            </w:pPr>
            <w:r w:rsidRPr="00522277">
              <w:rPr>
                <w:rFonts w:eastAsia="Calibri"/>
                <w:b/>
                <w:lang w:val="en-GB"/>
              </w:rPr>
              <w:t>No.</w:t>
            </w:r>
          </w:p>
        </w:tc>
        <w:tc>
          <w:tcPr>
            <w:tcW w:w="2119" w:type="pct"/>
            <w:tcBorders>
              <w:top w:val="single" w:sz="4" w:space="0" w:color="auto"/>
              <w:left w:val="single" w:sz="4" w:space="0" w:color="auto"/>
              <w:bottom w:val="single" w:sz="4" w:space="0" w:color="auto"/>
              <w:right w:val="single" w:sz="4" w:space="0" w:color="auto"/>
            </w:tcBorders>
            <w:vAlign w:val="center"/>
          </w:tcPr>
          <w:p w14:paraId="1691ADEB" w14:textId="7C6411EB" w:rsidR="006918D3" w:rsidRPr="00522277" w:rsidRDefault="006918D3" w:rsidP="006D1D9D">
            <w:pPr>
              <w:widowControl w:val="0"/>
              <w:jc w:val="center"/>
              <w:rPr>
                <w:rFonts w:eastAsia="Calibri"/>
                <w:b/>
                <w:lang w:val="en-GB"/>
              </w:rPr>
            </w:pPr>
            <w:r w:rsidRPr="00522277">
              <w:rPr>
                <w:rFonts w:eastAsia="Calibri"/>
                <w:b/>
                <w:lang w:val="en-GB"/>
              </w:rPr>
              <w:t>Indicator</w:t>
            </w:r>
          </w:p>
        </w:tc>
        <w:tc>
          <w:tcPr>
            <w:tcW w:w="648" w:type="pct"/>
            <w:tcBorders>
              <w:top w:val="single" w:sz="4" w:space="0" w:color="auto"/>
              <w:left w:val="single" w:sz="4" w:space="0" w:color="auto"/>
              <w:right w:val="single" w:sz="4" w:space="0" w:color="auto"/>
            </w:tcBorders>
            <w:vAlign w:val="center"/>
          </w:tcPr>
          <w:p w14:paraId="6DC9BFF3" w14:textId="598A1BE8" w:rsidR="006918D3" w:rsidRPr="00522277" w:rsidRDefault="006918D3" w:rsidP="006D1D9D">
            <w:pPr>
              <w:widowControl w:val="0"/>
              <w:jc w:val="center"/>
              <w:rPr>
                <w:rFonts w:eastAsia="Calibri"/>
                <w:b/>
                <w:lang w:val="en-GB"/>
              </w:rPr>
            </w:pPr>
            <w:r>
              <w:rPr>
                <w:rFonts w:eastAsia="Calibri"/>
                <w:b/>
                <w:lang w:val="en-GB"/>
              </w:rPr>
              <w:t>Planned</w:t>
            </w:r>
            <w:r w:rsidRPr="00522277">
              <w:rPr>
                <w:rFonts w:eastAsia="Calibri"/>
                <w:b/>
                <w:lang w:val="en-GB"/>
              </w:rPr>
              <w:t xml:space="preserve"> value</w:t>
            </w:r>
          </w:p>
        </w:tc>
        <w:tc>
          <w:tcPr>
            <w:tcW w:w="636" w:type="pct"/>
            <w:tcBorders>
              <w:top w:val="single" w:sz="4" w:space="0" w:color="auto"/>
              <w:left w:val="single" w:sz="4" w:space="0" w:color="auto"/>
              <w:right w:val="single" w:sz="4" w:space="0" w:color="auto"/>
            </w:tcBorders>
            <w:vAlign w:val="center"/>
          </w:tcPr>
          <w:p w14:paraId="6DC552ED" w14:textId="14140C9F" w:rsidR="006918D3" w:rsidRPr="00522277" w:rsidRDefault="006918D3" w:rsidP="006D1D9D">
            <w:pPr>
              <w:widowControl w:val="0"/>
              <w:jc w:val="center"/>
              <w:rPr>
                <w:rFonts w:eastAsia="Calibri"/>
                <w:b/>
                <w:lang w:val="en-GB"/>
              </w:rPr>
            </w:pPr>
            <w:r w:rsidRPr="00522277">
              <w:rPr>
                <w:rFonts w:eastAsia="Calibri"/>
                <w:b/>
                <w:lang w:val="en-GB"/>
              </w:rPr>
              <w:t>Achieved value</w:t>
            </w:r>
          </w:p>
        </w:tc>
        <w:tc>
          <w:tcPr>
            <w:tcW w:w="662" w:type="pct"/>
            <w:tcBorders>
              <w:top w:val="single" w:sz="4" w:space="0" w:color="auto"/>
              <w:left w:val="single" w:sz="4" w:space="0" w:color="auto"/>
              <w:right w:val="single" w:sz="4" w:space="0" w:color="auto"/>
            </w:tcBorders>
            <w:vAlign w:val="center"/>
          </w:tcPr>
          <w:p w14:paraId="6FD5B43A" w14:textId="5A741AAD" w:rsidR="006918D3" w:rsidRPr="00522277" w:rsidRDefault="006918D3" w:rsidP="006D1D9D">
            <w:pPr>
              <w:widowControl w:val="0"/>
              <w:jc w:val="center"/>
              <w:rPr>
                <w:rFonts w:eastAsia="Calibri"/>
                <w:b/>
                <w:lang w:val="en-GB"/>
              </w:rPr>
            </w:pPr>
            <w:r>
              <w:rPr>
                <w:rFonts w:eastAsia="Calibri"/>
                <w:b/>
                <w:lang w:val="en-GB"/>
              </w:rPr>
              <w:t>Value to be</w:t>
            </w:r>
            <w:r w:rsidRPr="00522277">
              <w:rPr>
                <w:rFonts w:eastAsia="Calibri"/>
                <w:b/>
                <w:lang w:val="en-GB"/>
              </w:rPr>
              <w:t xml:space="preserve"> </w:t>
            </w:r>
            <w:r>
              <w:rPr>
                <w:rFonts w:eastAsia="Calibri"/>
                <w:b/>
                <w:lang w:val="en-GB"/>
              </w:rPr>
              <w:t>achieved during the post-monitoring period</w:t>
            </w:r>
            <w:r w:rsidRPr="006918D3">
              <w:rPr>
                <w:rFonts w:eastAsia="Calibri"/>
                <w:vertAlign w:val="superscript"/>
              </w:rPr>
              <w:t>1</w:t>
            </w:r>
          </w:p>
        </w:tc>
        <w:tc>
          <w:tcPr>
            <w:tcW w:w="663" w:type="pct"/>
            <w:tcBorders>
              <w:left w:val="single" w:sz="4" w:space="0" w:color="auto"/>
              <w:right w:val="single" w:sz="4" w:space="0" w:color="auto"/>
            </w:tcBorders>
            <w:vAlign w:val="bottom"/>
          </w:tcPr>
          <w:p w14:paraId="74700516" w14:textId="77777777" w:rsidR="006918D3" w:rsidRPr="00522277" w:rsidRDefault="006918D3" w:rsidP="006D1D9D">
            <w:pPr>
              <w:widowControl w:val="0"/>
              <w:jc w:val="center"/>
              <w:rPr>
                <w:rFonts w:eastAsia="Calibri"/>
                <w:b/>
                <w:sz w:val="18"/>
                <w:szCs w:val="18"/>
                <w:lang w:val="en-GB"/>
              </w:rPr>
            </w:pPr>
          </w:p>
          <w:p w14:paraId="08800C1D" w14:textId="77777777" w:rsidR="006918D3" w:rsidRPr="00522277" w:rsidRDefault="006918D3" w:rsidP="006D1D9D">
            <w:pPr>
              <w:widowControl w:val="0"/>
              <w:jc w:val="center"/>
              <w:rPr>
                <w:rFonts w:eastAsia="Calibri"/>
                <w:b/>
                <w:sz w:val="18"/>
                <w:szCs w:val="18"/>
                <w:lang w:val="en-GB"/>
              </w:rPr>
            </w:pPr>
          </w:p>
          <w:p w14:paraId="335D7666" w14:textId="314D7AFE" w:rsidR="006918D3" w:rsidRPr="00522277" w:rsidRDefault="006918D3" w:rsidP="006D1D9D">
            <w:pPr>
              <w:widowControl w:val="0"/>
              <w:jc w:val="center"/>
              <w:rPr>
                <w:rFonts w:eastAsia="Calibri"/>
                <w:b/>
                <w:sz w:val="18"/>
                <w:szCs w:val="18"/>
                <w:lang w:val="en-GB"/>
              </w:rPr>
            </w:pPr>
            <w:r w:rsidRPr="00522277">
              <w:rPr>
                <w:rFonts w:eastAsia="Calibri"/>
                <w:b/>
                <w:sz w:val="18"/>
                <w:szCs w:val="18"/>
                <w:lang w:val="en-GB"/>
              </w:rPr>
              <w:t>Unit of measurement</w:t>
            </w:r>
          </w:p>
        </w:tc>
      </w:tr>
      <w:tr w:rsidR="00DF0DB0" w:rsidRPr="00522277" w14:paraId="16969ABC" w14:textId="77777777" w:rsidTr="00DF0DB0">
        <w:trPr>
          <w:trHeight w:val="544"/>
        </w:trPr>
        <w:tc>
          <w:tcPr>
            <w:tcW w:w="272" w:type="pct"/>
            <w:tcBorders>
              <w:top w:val="single" w:sz="4" w:space="0" w:color="auto"/>
              <w:left w:val="single" w:sz="4" w:space="0" w:color="auto"/>
              <w:bottom w:val="single" w:sz="4" w:space="0" w:color="auto"/>
              <w:right w:val="single" w:sz="4" w:space="0" w:color="auto"/>
            </w:tcBorders>
            <w:vAlign w:val="center"/>
          </w:tcPr>
          <w:p w14:paraId="2E75E1B4" w14:textId="77777777" w:rsidR="006918D3" w:rsidRPr="00522277" w:rsidRDefault="006918D3" w:rsidP="006D1D9D">
            <w:pPr>
              <w:widowControl w:val="0"/>
              <w:rPr>
                <w:rFonts w:eastAsia="Calibri"/>
                <w:lang w:val="en-GB"/>
              </w:rPr>
            </w:pPr>
            <w:r w:rsidRPr="00522277">
              <w:rPr>
                <w:rFonts w:eastAsia="Calibri"/>
                <w:lang w:val="en-GB"/>
              </w:rPr>
              <w:t>1.</w:t>
            </w:r>
          </w:p>
        </w:tc>
        <w:tc>
          <w:tcPr>
            <w:tcW w:w="2119" w:type="pct"/>
            <w:tcBorders>
              <w:top w:val="single" w:sz="4" w:space="0" w:color="auto"/>
              <w:left w:val="single" w:sz="4" w:space="0" w:color="auto"/>
              <w:bottom w:val="single" w:sz="4" w:space="0" w:color="auto"/>
              <w:right w:val="single" w:sz="4" w:space="0" w:color="auto"/>
            </w:tcBorders>
            <w:vAlign w:val="center"/>
          </w:tcPr>
          <w:p w14:paraId="7B606F8F" w14:textId="5D2C3A1C" w:rsidR="006918D3" w:rsidRPr="00683048" w:rsidRDefault="006918D3" w:rsidP="006D1D9D">
            <w:pPr>
              <w:widowControl w:val="0"/>
              <w:jc w:val="both"/>
              <w:rPr>
                <w:rFonts w:eastAsia="Calibri"/>
                <w:lang w:val="en-GB"/>
              </w:rPr>
            </w:pPr>
            <w:r w:rsidRPr="00683048">
              <w:rPr>
                <w:rFonts w:eastAsia="Calibri"/>
                <w:lang w:val="en-GB"/>
              </w:rPr>
              <w:t>Number of new researchers in the supported units (full time equivalent)</w:t>
            </w:r>
          </w:p>
        </w:tc>
        <w:tc>
          <w:tcPr>
            <w:tcW w:w="648" w:type="pct"/>
            <w:tcBorders>
              <w:top w:val="single" w:sz="4" w:space="0" w:color="auto"/>
              <w:left w:val="single" w:sz="4" w:space="0" w:color="auto"/>
              <w:bottom w:val="single" w:sz="4" w:space="0" w:color="auto"/>
              <w:right w:val="single" w:sz="4" w:space="0" w:color="auto"/>
            </w:tcBorders>
            <w:vAlign w:val="center"/>
          </w:tcPr>
          <w:p w14:paraId="366C4C17" w14:textId="77777777" w:rsidR="006918D3" w:rsidRPr="00DF0DB0" w:rsidRDefault="006918D3" w:rsidP="006D1D9D">
            <w:pPr>
              <w:widowControl w:val="0"/>
              <w:jc w:val="center"/>
              <w:rPr>
                <w:rFonts w:eastAsia="Calibri"/>
                <w:sz w:val="22"/>
                <w:szCs w:val="28"/>
                <w:lang w:val="en-GB"/>
              </w:rPr>
            </w:pPr>
          </w:p>
        </w:tc>
        <w:tc>
          <w:tcPr>
            <w:tcW w:w="636" w:type="pct"/>
            <w:tcBorders>
              <w:top w:val="single" w:sz="4" w:space="0" w:color="auto"/>
              <w:left w:val="single" w:sz="4" w:space="0" w:color="auto"/>
              <w:bottom w:val="single" w:sz="4" w:space="0" w:color="auto"/>
              <w:right w:val="single" w:sz="4" w:space="0" w:color="auto"/>
            </w:tcBorders>
            <w:vAlign w:val="center"/>
          </w:tcPr>
          <w:p w14:paraId="73AFD2E9" w14:textId="77777777" w:rsidR="006918D3" w:rsidRPr="00DF0DB0" w:rsidRDefault="006918D3" w:rsidP="006D1D9D">
            <w:pPr>
              <w:widowControl w:val="0"/>
              <w:jc w:val="center"/>
              <w:rPr>
                <w:rFonts w:eastAsia="Calibri"/>
                <w:sz w:val="22"/>
                <w:szCs w:val="28"/>
                <w:lang w:val="en-GB"/>
              </w:rPr>
            </w:pPr>
          </w:p>
        </w:tc>
        <w:tc>
          <w:tcPr>
            <w:tcW w:w="662" w:type="pct"/>
            <w:tcBorders>
              <w:top w:val="single" w:sz="4" w:space="0" w:color="auto"/>
              <w:left w:val="single" w:sz="4" w:space="0" w:color="auto"/>
              <w:bottom w:val="single" w:sz="4" w:space="0" w:color="auto"/>
              <w:right w:val="single" w:sz="4" w:space="0" w:color="auto"/>
            </w:tcBorders>
            <w:vAlign w:val="center"/>
          </w:tcPr>
          <w:p w14:paraId="3B3B3C91" w14:textId="77777777" w:rsidR="006918D3" w:rsidRPr="00DF0DB0" w:rsidRDefault="006918D3" w:rsidP="006D1D9D">
            <w:pPr>
              <w:widowControl w:val="0"/>
              <w:jc w:val="center"/>
              <w:rPr>
                <w:rFonts w:eastAsia="Calibri"/>
                <w:sz w:val="22"/>
                <w:szCs w:val="28"/>
                <w:lang w:val="en-GB"/>
              </w:rPr>
            </w:pPr>
          </w:p>
        </w:tc>
        <w:tc>
          <w:tcPr>
            <w:tcW w:w="663" w:type="pct"/>
            <w:tcBorders>
              <w:top w:val="single" w:sz="4" w:space="0" w:color="auto"/>
              <w:left w:val="single" w:sz="4" w:space="0" w:color="auto"/>
              <w:bottom w:val="single" w:sz="4" w:space="0" w:color="auto"/>
              <w:right w:val="single" w:sz="4" w:space="0" w:color="auto"/>
            </w:tcBorders>
            <w:vAlign w:val="center"/>
          </w:tcPr>
          <w:p w14:paraId="6A8F4D55" w14:textId="2271504A" w:rsidR="006918D3" w:rsidRPr="00522277" w:rsidRDefault="006918D3" w:rsidP="006D1D9D">
            <w:pPr>
              <w:widowControl w:val="0"/>
              <w:jc w:val="center"/>
              <w:rPr>
                <w:rFonts w:eastAsia="Calibri"/>
                <w:lang w:val="en-GB"/>
              </w:rPr>
            </w:pPr>
            <w:r w:rsidRPr="00522277">
              <w:rPr>
                <w:rFonts w:eastAsia="Calibri"/>
                <w:lang w:val="en-GB"/>
              </w:rPr>
              <w:t>Full time equivalent</w:t>
            </w:r>
          </w:p>
        </w:tc>
      </w:tr>
      <w:tr w:rsidR="00DF0DB0" w:rsidRPr="00522277" w14:paraId="21162B68" w14:textId="77777777" w:rsidTr="00DF0DB0">
        <w:trPr>
          <w:trHeight w:val="610"/>
        </w:trPr>
        <w:tc>
          <w:tcPr>
            <w:tcW w:w="272" w:type="pct"/>
            <w:tcBorders>
              <w:top w:val="single" w:sz="4" w:space="0" w:color="auto"/>
              <w:left w:val="single" w:sz="4" w:space="0" w:color="auto"/>
              <w:bottom w:val="single" w:sz="4" w:space="0" w:color="auto"/>
              <w:right w:val="single" w:sz="4" w:space="0" w:color="auto"/>
            </w:tcBorders>
            <w:vAlign w:val="center"/>
          </w:tcPr>
          <w:p w14:paraId="2ABAE482" w14:textId="77777777" w:rsidR="006918D3" w:rsidRPr="00522277" w:rsidRDefault="006918D3" w:rsidP="006D1D9D">
            <w:pPr>
              <w:widowControl w:val="0"/>
              <w:rPr>
                <w:rFonts w:eastAsia="Calibri"/>
                <w:lang w:val="en-GB"/>
              </w:rPr>
            </w:pPr>
            <w:r w:rsidRPr="00522277">
              <w:rPr>
                <w:rFonts w:eastAsia="Calibri"/>
                <w:lang w:val="en-GB"/>
              </w:rPr>
              <w:t>2.</w:t>
            </w:r>
          </w:p>
        </w:tc>
        <w:tc>
          <w:tcPr>
            <w:tcW w:w="2119" w:type="pct"/>
            <w:tcBorders>
              <w:top w:val="single" w:sz="4" w:space="0" w:color="auto"/>
              <w:left w:val="single" w:sz="4" w:space="0" w:color="auto"/>
              <w:bottom w:val="single" w:sz="4" w:space="0" w:color="auto"/>
              <w:right w:val="single" w:sz="4" w:space="0" w:color="auto"/>
            </w:tcBorders>
            <w:vAlign w:val="center"/>
          </w:tcPr>
          <w:p w14:paraId="5EDD0A45" w14:textId="019626B0" w:rsidR="006918D3" w:rsidRPr="00683048" w:rsidRDefault="006918D3" w:rsidP="006D1D9D">
            <w:pPr>
              <w:widowControl w:val="0"/>
              <w:jc w:val="both"/>
              <w:rPr>
                <w:rFonts w:eastAsia="Calibri"/>
                <w:lang w:val="en-GB"/>
              </w:rPr>
            </w:pPr>
            <w:r w:rsidRPr="00683048">
              <w:rPr>
                <w:rFonts w:eastAsia="Calibri"/>
                <w:lang w:val="en-GB"/>
              </w:rPr>
              <w:t>Number of scientific articles for drawing up and publishing of which the support was granted:</w:t>
            </w:r>
          </w:p>
        </w:tc>
        <w:tc>
          <w:tcPr>
            <w:tcW w:w="648" w:type="pct"/>
            <w:tcBorders>
              <w:top w:val="single" w:sz="4" w:space="0" w:color="auto"/>
              <w:left w:val="single" w:sz="4" w:space="0" w:color="auto"/>
              <w:bottom w:val="single" w:sz="4" w:space="0" w:color="auto"/>
              <w:right w:val="single" w:sz="4" w:space="0" w:color="auto"/>
            </w:tcBorders>
            <w:vAlign w:val="center"/>
          </w:tcPr>
          <w:p w14:paraId="52128D98" w14:textId="62656326" w:rsidR="006918D3" w:rsidRPr="00DF0DB0" w:rsidRDefault="006918D3" w:rsidP="006D1D9D">
            <w:pPr>
              <w:widowControl w:val="0"/>
              <w:jc w:val="center"/>
              <w:rPr>
                <w:rFonts w:eastAsia="Calibri"/>
                <w:sz w:val="22"/>
                <w:szCs w:val="28"/>
                <w:lang w:val="en-GB"/>
              </w:rPr>
            </w:pPr>
          </w:p>
        </w:tc>
        <w:tc>
          <w:tcPr>
            <w:tcW w:w="636" w:type="pct"/>
            <w:tcBorders>
              <w:top w:val="single" w:sz="4" w:space="0" w:color="auto"/>
              <w:left w:val="single" w:sz="4" w:space="0" w:color="auto"/>
              <w:bottom w:val="single" w:sz="4" w:space="0" w:color="auto"/>
              <w:right w:val="single" w:sz="4" w:space="0" w:color="auto"/>
            </w:tcBorders>
            <w:vAlign w:val="center"/>
          </w:tcPr>
          <w:p w14:paraId="2CCEE7EC" w14:textId="77646AE2" w:rsidR="006918D3" w:rsidRPr="00DF0DB0" w:rsidRDefault="006918D3" w:rsidP="006D1D9D">
            <w:pPr>
              <w:widowControl w:val="0"/>
              <w:jc w:val="center"/>
              <w:rPr>
                <w:rFonts w:eastAsia="Calibri"/>
                <w:sz w:val="22"/>
                <w:szCs w:val="28"/>
                <w:lang w:val="en-GB"/>
              </w:rPr>
            </w:pPr>
          </w:p>
        </w:tc>
        <w:tc>
          <w:tcPr>
            <w:tcW w:w="662" w:type="pct"/>
            <w:tcBorders>
              <w:top w:val="single" w:sz="4" w:space="0" w:color="auto"/>
              <w:left w:val="single" w:sz="4" w:space="0" w:color="auto"/>
              <w:bottom w:val="single" w:sz="4" w:space="0" w:color="auto"/>
              <w:right w:val="single" w:sz="4" w:space="0" w:color="auto"/>
            </w:tcBorders>
            <w:vAlign w:val="center"/>
          </w:tcPr>
          <w:p w14:paraId="18A40B33" w14:textId="77777777" w:rsidR="006918D3" w:rsidRPr="00DF0DB0" w:rsidRDefault="006918D3" w:rsidP="006D1D9D">
            <w:pPr>
              <w:widowControl w:val="0"/>
              <w:jc w:val="center"/>
              <w:rPr>
                <w:rFonts w:eastAsia="Calibri"/>
                <w:sz w:val="22"/>
                <w:szCs w:val="28"/>
                <w:lang w:val="en-GB"/>
              </w:rPr>
            </w:pPr>
          </w:p>
        </w:tc>
        <w:tc>
          <w:tcPr>
            <w:tcW w:w="663" w:type="pct"/>
            <w:tcBorders>
              <w:top w:val="single" w:sz="4" w:space="0" w:color="auto"/>
              <w:left w:val="single" w:sz="4" w:space="0" w:color="auto"/>
              <w:bottom w:val="single" w:sz="4" w:space="0" w:color="auto"/>
              <w:right w:val="single" w:sz="4" w:space="0" w:color="auto"/>
            </w:tcBorders>
            <w:vAlign w:val="center"/>
          </w:tcPr>
          <w:p w14:paraId="684E5B6C" w14:textId="29FAD4AC" w:rsidR="006918D3" w:rsidRPr="00522277" w:rsidRDefault="006918D3" w:rsidP="006D1D9D">
            <w:pPr>
              <w:widowControl w:val="0"/>
              <w:jc w:val="center"/>
              <w:rPr>
                <w:rFonts w:eastAsia="Calibri"/>
                <w:lang w:val="en-GB"/>
              </w:rPr>
            </w:pPr>
            <w:r w:rsidRPr="00522277">
              <w:rPr>
                <w:rFonts w:eastAsia="Calibri"/>
                <w:lang w:val="en-GB"/>
              </w:rPr>
              <w:t>Number of scientific articles</w:t>
            </w:r>
          </w:p>
        </w:tc>
      </w:tr>
      <w:tr w:rsidR="00DF0DB0" w:rsidRPr="00522277" w14:paraId="69C8709B" w14:textId="77777777" w:rsidTr="00DF0DB0">
        <w:trPr>
          <w:trHeight w:val="809"/>
        </w:trPr>
        <w:tc>
          <w:tcPr>
            <w:tcW w:w="272" w:type="pct"/>
            <w:tcBorders>
              <w:top w:val="single" w:sz="4" w:space="0" w:color="auto"/>
              <w:left w:val="single" w:sz="4" w:space="0" w:color="auto"/>
              <w:bottom w:val="single" w:sz="4" w:space="0" w:color="auto"/>
              <w:right w:val="single" w:sz="4" w:space="0" w:color="auto"/>
            </w:tcBorders>
            <w:vAlign w:val="center"/>
          </w:tcPr>
          <w:p w14:paraId="6A8C0135" w14:textId="77777777" w:rsidR="006918D3" w:rsidRPr="00522277" w:rsidRDefault="006918D3" w:rsidP="006D1D9D">
            <w:pPr>
              <w:widowControl w:val="0"/>
              <w:rPr>
                <w:rFonts w:eastAsia="Calibri"/>
                <w:lang w:val="en-GB"/>
              </w:rPr>
            </w:pPr>
            <w:r w:rsidRPr="00522277">
              <w:rPr>
                <w:rFonts w:eastAsia="Calibri"/>
                <w:lang w:val="en-GB"/>
              </w:rPr>
              <w:t>2.1.</w:t>
            </w:r>
          </w:p>
        </w:tc>
        <w:tc>
          <w:tcPr>
            <w:tcW w:w="2119" w:type="pct"/>
            <w:tcBorders>
              <w:top w:val="single" w:sz="4" w:space="0" w:color="auto"/>
              <w:left w:val="single" w:sz="4" w:space="0" w:color="auto"/>
              <w:bottom w:val="single" w:sz="4" w:space="0" w:color="auto"/>
              <w:right w:val="single" w:sz="4" w:space="0" w:color="auto"/>
            </w:tcBorders>
            <w:vAlign w:val="center"/>
          </w:tcPr>
          <w:p w14:paraId="18173296" w14:textId="563ED587" w:rsidR="006918D3" w:rsidRPr="00683048" w:rsidDel="005D6C07" w:rsidRDefault="006918D3" w:rsidP="006D1D9D">
            <w:pPr>
              <w:widowControl w:val="0"/>
              <w:jc w:val="both"/>
              <w:rPr>
                <w:rFonts w:eastAsia="Calibri"/>
                <w:i/>
                <w:lang w:val="en-GB" w:eastAsia="lv-LV"/>
              </w:rPr>
            </w:pPr>
            <w:r w:rsidRPr="00683048">
              <w:rPr>
                <w:rFonts w:eastAsia="Calibri"/>
                <w:lang w:val="en-GB"/>
              </w:rPr>
              <w:t>original scientific articles published in journals or conference articles the quoting index of which amounts to at least 50 per cent of the average quoting index in the area (specific output indicator)</w:t>
            </w:r>
          </w:p>
        </w:tc>
        <w:tc>
          <w:tcPr>
            <w:tcW w:w="648" w:type="pct"/>
            <w:tcBorders>
              <w:top w:val="single" w:sz="4" w:space="0" w:color="auto"/>
              <w:left w:val="single" w:sz="4" w:space="0" w:color="auto"/>
              <w:bottom w:val="single" w:sz="4" w:space="0" w:color="auto"/>
              <w:right w:val="single" w:sz="4" w:space="0" w:color="auto"/>
            </w:tcBorders>
            <w:vAlign w:val="center"/>
          </w:tcPr>
          <w:p w14:paraId="5F77A074" w14:textId="77777777" w:rsidR="006918D3" w:rsidRPr="00DF0DB0" w:rsidRDefault="006918D3" w:rsidP="006D1D9D">
            <w:pPr>
              <w:widowControl w:val="0"/>
              <w:jc w:val="center"/>
              <w:rPr>
                <w:rFonts w:eastAsia="Calibri"/>
                <w:sz w:val="22"/>
                <w:szCs w:val="28"/>
                <w:lang w:val="en-GB"/>
              </w:rPr>
            </w:pPr>
          </w:p>
        </w:tc>
        <w:tc>
          <w:tcPr>
            <w:tcW w:w="636" w:type="pct"/>
            <w:tcBorders>
              <w:top w:val="single" w:sz="4" w:space="0" w:color="auto"/>
              <w:left w:val="single" w:sz="4" w:space="0" w:color="auto"/>
              <w:bottom w:val="single" w:sz="4" w:space="0" w:color="auto"/>
              <w:right w:val="single" w:sz="4" w:space="0" w:color="auto"/>
            </w:tcBorders>
            <w:vAlign w:val="center"/>
          </w:tcPr>
          <w:p w14:paraId="0B5379F4" w14:textId="77777777" w:rsidR="006918D3" w:rsidRPr="00DF0DB0" w:rsidRDefault="006918D3" w:rsidP="006D1D9D">
            <w:pPr>
              <w:widowControl w:val="0"/>
              <w:jc w:val="center"/>
              <w:rPr>
                <w:rFonts w:eastAsia="Calibri"/>
                <w:sz w:val="22"/>
                <w:szCs w:val="28"/>
                <w:lang w:val="en-GB"/>
              </w:rPr>
            </w:pPr>
          </w:p>
        </w:tc>
        <w:tc>
          <w:tcPr>
            <w:tcW w:w="662" w:type="pct"/>
            <w:tcBorders>
              <w:top w:val="single" w:sz="4" w:space="0" w:color="auto"/>
              <w:left w:val="single" w:sz="4" w:space="0" w:color="auto"/>
              <w:bottom w:val="single" w:sz="4" w:space="0" w:color="auto"/>
              <w:right w:val="single" w:sz="4" w:space="0" w:color="auto"/>
            </w:tcBorders>
            <w:vAlign w:val="center"/>
          </w:tcPr>
          <w:p w14:paraId="1C7A4A21" w14:textId="77777777" w:rsidR="006918D3" w:rsidRPr="00DF0DB0" w:rsidRDefault="006918D3" w:rsidP="006D1D9D">
            <w:pPr>
              <w:widowControl w:val="0"/>
              <w:jc w:val="center"/>
              <w:rPr>
                <w:rFonts w:eastAsia="Calibri"/>
                <w:sz w:val="22"/>
                <w:szCs w:val="28"/>
                <w:lang w:val="en-GB"/>
              </w:rPr>
            </w:pPr>
          </w:p>
        </w:tc>
        <w:tc>
          <w:tcPr>
            <w:tcW w:w="663" w:type="pct"/>
            <w:tcBorders>
              <w:top w:val="single" w:sz="4" w:space="0" w:color="auto"/>
              <w:left w:val="single" w:sz="4" w:space="0" w:color="auto"/>
              <w:bottom w:val="single" w:sz="4" w:space="0" w:color="auto"/>
              <w:right w:val="single" w:sz="4" w:space="0" w:color="auto"/>
            </w:tcBorders>
            <w:vAlign w:val="center"/>
          </w:tcPr>
          <w:p w14:paraId="1A7A8837" w14:textId="7FA44BE1" w:rsidR="006918D3" w:rsidRPr="00522277" w:rsidRDefault="006918D3" w:rsidP="006D1D9D">
            <w:pPr>
              <w:widowControl w:val="0"/>
              <w:jc w:val="center"/>
              <w:rPr>
                <w:rFonts w:eastAsia="Calibri"/>
                <w:lang w:val="en-GB"/>
              </w:rPr>
            </w:pPr>
            <w:r w:rsidRPr="00522277">
              <w:rPr>
                <w:rFonts w:eastAsia="Calibri"/>
                <w:lang w:val="en-GB"/>
              </w:rPr>
              <w:t>Number of scientific articles</w:t>
            </w:r>
          </w:p>
        </w:tc>
      </w:tr>
      <w:tr w:rsidR="00DF0DB0" w:rsidRPr="00522277" w14:paraId="57904C6E" w14:textId="77777777" w:rsidTr="00DF0DB0">
        <w:trPr>
          <w:trHeight w:val="397"/>
        </w:trPr>
        <w:tc>
          <w:tcPr>
            <w:tcW w:w="272" w:type="pct"/>
            <w:tcBorders>
              <w:top w:val="single" w:sz="4" w:space="0" w:color="auto"/>
              <w:left w:val="single" w:sz="4" w:space="0" w:color="auto"/>
              <w:bottom w:val="single" w:sz="4" w:space="0" w:color="auto"/>
              <w:right w:val="single" w:sz="4" w:space="0" w:color="auto"/>
            </w:tcBorders>
            <w:vAlign w:val="center"/>
          </w:tcPr>
          <w:p w14:paraId="4994E737" w14:textId="77777777" w:rsidR="006918D3" w:rsidRPr="00522277" w:rsidRDefault="006918D3" w:rsidP="006D1D9D">
            <w:pPr>
              <w:widowControl w:val="0"/>
              <w:rPr>
                <w:rFonts w:eastAsia="Calibri"/>
                <w:lang w:val="en-GB"/>
              </w:rPr>
            </w:pPr>
            <w:r w:rsidRPr="00522277">
              <w:rPr>
                <w:rFonts w:eastAsia="Calibri"/>
                <w:lang w:val="en-GB"/>
              </w:rPr>
              <w:t>2.2.</w:t>
            </w:r>
          </w:p>
        </w:tc>
        <w:tc>
          <w:tcPr>
            <w:tcW w:w="2119" w:type="pct"/>
            <w:tcBorders>
              <w:top w:val="single" w:sz="4" w:space="0" w:color="auto"/>
              <w:left w:val="single" w:sz="4" w:space="0" w:color="auto"/>
              <w:bottom w:val="single" w:sz="4" w:space="0" w:color="auto"/>
              <w:right w:val="single" w:sz="4" w:space="0" w:color="auto"/>
            </w:tcBorders>
            <w:vAlign w:val="center"/>
          </w:tcPr>
          <w:p w14:paraId="7076FAF3" w14:textId="4FF89C08" w:rsidR="006918D3" w:rsidRPr="00683048" w:rsidDel="005D6C07" w:rsidRDefault="006918D3" w:rsidP="006D1D9D">
            <w:pPr>
              <w:widowControl w:val="0"/>
              <w:jc w:val="both"/>
              <w:rPr>
                <w:rFonts w:eastAsia="Calibri"/>
                <w:i/>
                <w:lang w:val="en-GB" w:eastAsia="lv-LV"/>
              </w:rPr>
            </w:pPr>
            <w:r w:rsidRPr="00683048">
              <w:rPr>
                <w:rFonts w:eastAsia="Calibri"/>
                <w:lang w:val="en-GB" w:eastAsia="lv-LV"/>
              </w:rPr>
              <w:t xml:space="preserve">original scientific articles published in </w:t>
            </w:r>
            <w:r w:rsidRPr="00683048">
              <w:rPr>
                <w:rFonts w:eastAsia="Calibri"/>
                <w:iCs/>
                <w:lang w:val="en-GB" w:eastAsia="lv-LV"/>
              </w:rPr>
              <w:t>in magazines or volumes of conference articles</w:t>
            </w:r>
            <w:r w:rsidRPr="00683048">
              <w:rPr>
                <w:rFonts w:eastAsia="Calibri"/>
                <w:lang w:val="en-GB" w:eastAsia="lv-LV"/>
              </w:rPr>
              <w:t xml:space="preserve"> included in </w:t>
            </w:r>
            <w:r w:rsidRPr="00683048">
              <w:rPr>
                <w:rFonts w:eastAsia="Calibri"/>
                <w:i/>
                <w:lang w:val="en-GB" w:eastAsia="lv-LV"/>
              </w:rPr>
              <w:t xml:space="preserve">Web of Science </w:t>
            </w:r>
            <w:r w:rsidRPr="00683048">
              <w:rPr>
                <w:rFonts w:eastAsia="Calibri"/>
                <w:lang w:val="en-GB" w:eastAsia="lv-LV"/>
              </w:rPr>
              <w:t>database or SCOPUS (A or B) database</w:t>
            </w:r>
          </w:p>
        </w:tc>
        <w:tc>
          <w:tcPr>
            <w:tcW w:w="648" w:type="pct"/>
            <w:tcBorders>
              <w:top w:val="single" w:sz="4" w:space="0" w:color="auto"/>
              <w:left w:val="single" w:sz="4" w:space="0" w:color="auto"/>
              <w:bottom w:val="single" w:sz="4" w:space="0" w:color="auto"/>
              <w:right w:val="single" w:sz="4" w:space="0" w:color="auto"/>
            </w:tcBorders>
            <w:vAlign w:val="center"/>
          </w:tcPr>
          <w:p w14:paraId="53805448" w14:textId="77777777" w:rsidR="006918D3" w:rsidRPr="00DF0DB0" w:rsidRDefault="006918D3" w:rsidP="006D1D9D">
            <w:pPr>
              <w:widowControl w:val="0"/>
              <w:jc w:val="center"/>
              <w:rPr>
                <w:rFonts w:eastAsia="Calibri"/>
                <w:sz w:val="22"/>
                <w:szCs w:val="28"/>
                <w:lang w:val="en-GB"/>
              </w:rPr>
            </w:pPr>
          </w:p>
        </w:tc>
        <w:tc>
          <w:tcPr>
            <w:tcW w:w="636" w:type="pct"/>
            <w:tcBorders>
              <w:top w:val="single" w:sz="4" w:space="0" w:color="auto"/>
              <w:left w:val="single" w:sz="4" w:space="0" w:color="auto"/>
              <w:bottom w:val="single" w:sz="4" w:space="0" w:color="auto"/>
              <w:right w:val="single" w:sz="4" w:space="0" w:color="auto"/>
            </w:tcBorders>
            <w:vAlign w:val="center"/>
          </w:tcPr>
          <w:p w14:paraId="7D2E2E49" w14:textId="77777777" w:rsidR="006918D3" w:rsidRPr="00DF0DB0" w:rsidRDefault="006918D3" w:rsidP="006D1D9D">
            <w:pPr>
              <w:widowControl w:val="0"/>
              <w:jc w:val="center"/>
              <w:rPr>
                <w:rFonts w:eastAsia="Calibri"/>
                <w:sz w:val="22"/>
                <w:szCs w:val="28"/>
                <w:lang w:val="en-GB"/>
              </w:rPr>
            </w:pPr>
          </w:p>
        </w:tc>
        <w:tc>
          <w:tcPr>
            <w:tcW w:w="662" w:type="pct"/>
            <w:tcBorders>
              <w:top w:val="single" w:sz="4" w:space="0" w:color="auto"/>
              <w:left w:val="single" w:sz="4" w:space="0" w:color="auto"/>
              <w:bottom w:val="single" w:sz="4" w:space="0" w:color="auto"/>
              <w:right w:val="single" w:sz="4" w:space="0" w:color="auto"/>
            </w:tcBorders>
            <w:vAlign w:val="center"/>
          </w:tcPr>
          <w:p w14:paraId="6FB2A871" w14:textId="77777777" w:rsidR="006918D3" w:rsidRPr="00DF0DB0" w:rsidRDefault="006918D3" w:rsidP="006D1D9D">
            <w:pPr>
              <w:widowControl w:val="0"/>
              <w:jc w:val="center"/>
              <w:rPr>
                <w:rFonts w:eastAsia="Calibri"/>
                <w:sz w:val="22"/>
                <w:szCs w:val="28"/>
                <w:lang w:val="en-GB"/>
              </w:rPr>
            </w:pPr>
          </w:p>
        </w:tc>
        <w:tc>
          <w:tcPr>
            <w:tcW w:w="663" w:type="pct"/>
            <w:tcBorders>
              <w:top w:val="single" w:sz="4" w:space="0" w:color="auto"/>
              <w:left w:val="single" w:sz="4" w:space="0" w:color="auto"/>
              <w:bottom w:val="single" w:sz="4" w:space="0" w:color="auto"/>
              <w:right w:val="single" w:sz="4" w:space="0" w:color="auto"/>
            </w:tcBorders>
            <w:vAlign w:val="center"/>
          </w:tcPr>
          <w:p w14:paraId="33F4F60E" w14:textId="6210548A" w:rsidR="006918D3" w:rsidRPr="00522277" w:rsidRDefault="006918D3" w:rsidP="006D1D9D">
            <w:pPr>
              <w:widowControl w:val="0"/>
              <w:jc w:val="center"/>
              <w:rPr>
                <w:rFonts w:eastAsia="Calibri"/>
                <w:lang w:val="en-GB"/>
              </w:rPr>
            </w:pPr>
            <w:r w:rsidRPr="00522277">
              <w:rPr>
                <w:rFonts w:eastAsia="Calibri"/>
                <w:lang w:val="en-GB"/>
              </w:rPr>
              <w:t>Number of scientific articles</w:t>
            </w:r>
          </w:p>
        </w:tc>
      </w:tr>
      <w:tr w:rsidR="00DF0DB0" w:rsidRPr="00522277" w14:paraId="1D8285CF" w14:textId="77777777" w:rsidTr="00DF0DB0">
        <w:trPr>
          <w:trHeight w:val="597"/>
        </w:trPr>
        <w:tc>
          <w:tcPr>
            <w:tcW w:w="272" w:type="pct"/>
            <w:tcBorders>
              <w:top w:val="single" w:sz="4" w:space="0" w:color="auto"/>
              <w:left w:val="single" w:sz="4" w:space="0" w:color="auto"/>
              <w:bottom w:val="single" w:sz="4" w:space="0" w:color="auto"/>
              <w:right w:val="single" w:sz="4" w:space="0" w:color="auto"/>
            </w:tcBorders>
            <w:vAlign w:val="center"/>
          </w:tcPr>
          <w:p w14:paraId="1896456A" w14:textId="63FAD70E" w:rsidR="006918D3" w:rsidRPr="00522277" w:rsidRDefault="006918D3" w:rsidP="006D1D9D">
            <w:pPr>
              <w:widowControl w:val="0"/>
              <w:rPr>
                <w:rFonts w:eastAsia="Calibri"/>
                <w:lang w:val="en-GB"/>
              </w:rPr>
            </w:pPr>
            <w:r>
              <w:rPr>
                <w:rFonts w:eastAsia="Calibri"/>
                <w:lang w:val="en-GB"/>
              </w:rPr>
              <w:t>3</w:t>
            </w:r>
            <w:r w:rsidRPr="00522277">
              <w:rPr>
                <w:rFonts w:eastAsia="Calibri"/>
                <w:lang w:val="en-GB"/>
              </w:rPr>
              <w:t>.</w:t>
            </w:r>
          </w:p>
        </w:tc>
        <w:tc>
          <w:tcPr>
            <w:tcW w:w="2119" w:type="pct"/>
            <w:tcBorders>
              <w:top w:val="single" w:sz="4" w:space="0" w:color="auto"/>
              <w:left w:val="single" w:sz="4" w:space="0" w:color="auto"/>
              <w:bottom w:val="single" w:sz="4" w:space="0" w:color="auto"/>
              <w:right w:val="single" w:sz="4" w:space="0" w:color="auto"/>
            </w:tcBorders>
            <w:vAlign w:val="center"/>
          </w:tcPr>
          <w:p w14:paraId="57F1C361" w14:textId="1139E1AF" w:rsidR="006918D3" w:rsidRPr="00683048" w:rsidRDefault="006918D3" w:rsidP="006D1D9D">
            <w:pPr>
              <w:widowControl w:val="0"/>
              <w:jc w:val="both"/>
              <w:rPr>
                <w:rFonts w:eastAsia="Calibri"/>
                <w:lang w:val="en-GB"/>
              </w:rPr>
            </w:pPr>
            <w:r w:rsidRPr="00683048">
              <w:rPr>
                <w:rFonts w:eastAsia="Calibri"/>
                <w:lang w:val="en-GB"/>
              </w:rPr>
              <w:t>Number of new marketable products or technologies the development of which was supported within framework of the project</w:t>
            </w:r>
            <w:r w:rsidRPr="00683048">
              <w:rPr>
                <w:rStyle w:val="FootnoteReference"/>
                <w:rFonts w:eastAsia="Calibri"/>
                <w:lang w:val="en-GB"/>
              </w:rPr>
              <w:footnoteReference w:id="2"/>
            </w:r>
          </w:p>
        </w:tc>
        <w:tc>
          <w:tcPr>
            <w:tcW w:w="648" w:type="pct"/>
            <w:tcBorders>
              <w:top w:val="single" w:sz="4" w:space="0" w:color="auto"/>
              <w:left w:val="single" w:sz="4" w:space="0" w:color="auto"/>
              <w:bottom w:val="single" w:sz="4" w:space="0" w:color="auto"/>
              <w:right w:val="single" w:sz="4" w:space="0" w:color="auto"/>
            </w:tcBorders>
            <w:vAlign w:val="center"/>
          </w:tcPr>
          <w:p w14:paraId="2C091B5F" w14:textId="19AF92DC" w:rsidR="006918D3" w:rsidRPr="00DF0DB0" w:rsidRDefault="006918D3" w:rsidP="006D1D9D">
            <w:pPr>
              <w:widowControl w:val="0"/>
              <w:jc w:val="center"/>
              <w:rPr>
                <w:rFonts w:eastAsia="Calibri"/>
                <w:sz w:val="22"/>
                <w:szCs w:val="18"/>
                <w:lang w:val="en-GB"/>
              </w:rPr>
            </w:pPr>
          </w:p>
        </w:tc>
        <w:tc>
          <w:tcPr>
            <w:tcW w:w="636" w:type="pct"/>
            <w:tcBorders>
              <w:top w:val="single" w:sz="4" w:space="0" w:color="auto"/>
              <w:left w:val="single" w:sz="4" w:space="0" w:color="auto"/>
              <w:bottom w:val="single" w:sz="4" w:space="0" w:color="auto"/>
              <w:right w:val="single" w:sz="4" w:space="0" w:color="auto"/>
            </w:tcBorders>
            <w:vAlign w:val="center"/>
          </w:tcPr>
          <w:p w14:paraId="746BDF47" w14:textId="7FA1C594" w:rsidR="006918D3" w:rsidRPr="00DF0DB0" w:rsidRDefault="006918D3" w:rsidP="006D1D9D">
            <w:pPr>
              <w:widowControl w:val="0"/>
              <w:jc w:val="center"/>
              <w:rPr>
                <w:rFonts w:eastAsia="Calibri"/>
                <w:sz w:val="22"/>
                <w:szCs w:val="18"/>
                <w:lang w:val="en-GB"/>
              </w:rPr>
            </w:pPr>
          </w:p>
        </w:tc>
        <w:tc>
          <w:tcPr>
            <w:tcW w:w="662" w:type="pct"/>
            <w:tcBorders>
              <w:top w:val="single" w:sz="4" w:space="0" w:color="auto"/>
              <w:left w:val="single" w:sz="4" w:space="0" w:color="auto"/>
              <w:bottom w:val="single" w:sz="4" w:space="0" w:color="auto"/>
              <w:right w:val="single" w:sz="4" w:space="0" w:color="auto"/>
            </w:tcBorders>
            <w:vAlign w:val="center"/>
          </w:tcPr>
          <w:p w14:paraId="6961A9D7" w14:textId="7C25BFCA" w:rsidR="006918D3" w:rsidRPr="00DF0DB0" w:rsidRDefault="006918D3" w:rsidP="006D1D9D">
            <w:pPr>
              <w:widowControl w:val="0"/>
              <w:jc w:val="center"/>
              <w:rPr>
                <w:rFonts w:eastAsia="Calibri"/>
                <w:sz w:val="22"/>
                <w:szCs w:val="18"/>
                <w:lang w:val="en-GB"/>
              </w:rPr>
            </w:pPr>
          </w:p>
        </w:tc>
        <w:tc>
          <w:tcPr>
            <w:tcW w:w="663" w:type="pct"/>
            <w:tcBorders>
              <w:top w:val="single" w:sz="4" w:space="0" w:color="auto"/>
              <w:left w:val="single" w:sz="4" w:space="0" w:color="auto"/>
              <w:bottom w:val="single" w:sz="4" w:space="0" w:color="auto"/>
              <w:right w:val="single" w:sz="4" w:space="0" w:color="auto"/>
            </w:tcBorders>
            <w:vAlign w:val="center"/>
          </w:tcPr>
          <w:p w14:paraId="62BD9178" w14:textId="7F924C6C" w:rsidR="006918D3" w:rsidRPr="00522277" w:rsidRDefault="006918D3" w:rsidP="006D1D9D">
            <w:pPr>
              <w:widowControl w:val="0"/>
              <w:jc w:val="center"/>
              <w:rPr>
                <w:rFonts w:eastAsia="Calibri"/>
                <w:lang w:val="en-GB"/>
              </w:rPr>
            </w:pPr>
            <w:r w:rsidRPr="00522277">
              <w:rPr>
                <w:rFonts w:eastAsia="Calibri"/>
                <w:lang w:val="en-GB"/>
              </w:rPr>
              <w:t xml:space="preserve">Number of products and technologies </w:t>
            </w:r>
          </w:p>
        </w:tc>
      </w:tr>
      <w:tr w:rsidR="00DF0DB0" w:rsidRPr="00522277" w14:paraId="06F4BE25" w14:textId="77777777" w:rsidTr="00DF0DB0">
        <w:trPr>
          <w:trHeight w:val="410"/>
        </w:trPr>
        <w:tc>
          <w:tcPr>
            <w:tcW w:w="272" w:type="pct"/>
            <w:tcBorders>
              <w:top w:val="single" w:sz="4" w:space="0" w:color="auto"/>
              <w:left w:val="single" w:sz="4" w:space="0" w:color="auto"/>
              <w:bottom w:val="single" w:sz="4" w:space="0" w:color="auto"/>
              <w:right w:val="single" w:sz="4" w:space="0" w:color="auto"/>
            </w:tcBorders>
            <w:vAlign w:val="center"/>
          </w:tcPr>
          <w:p w14:paraId="3354082D" w14:textId="4296BEFE" w:rsidR="006918D3" w:rsidRPr="00522277" w:rsidRDefault="006918D3" w:rsidP="006D1D9D">
            <w:pPr>
              <w:widowControl w:val="0"/>
              <w:rPr>
                <w:rFonts w:eastAsia="Calibri"/>
                <w:lang w:val="en-GB"/>
              </w:rPr>
            </w:pPr>
            <w:r>
              <w:rPr>
                <w:rFonts w:eastAsia="Calibri"/>
                <w:lang w:val="en-GB"/>
              </w:rPr>
              <w:t>4</w:t>
            </w:r>
            <w:r w:rsidRPr="00522277">
              <w:rPr>
                <w:rFonts w:eastAsia="Calibri"/>
                <w:lang w:val="en-GB"/>
              </w:rPr>
              <w:t>.</w:t>
            </w:r>
          </w:p>
        </w:tc>
        <w:tc>
          <w:tcPr>
            <w:tcW w:w="2119" w:type="pct"/>
            <w:tcBorders>
              <w:top w:val="single" w:sz="4" w:space="0" w:color="auto"/>
              <w:left w:val="single" w:sz="4" w:space="0" w:color="auto"/>
              <w:bottom w:val="single" w:sz="4" w:space="0" w:color="auto"/>
              <w:right w:val="single" w:sz="4" w:space="0" w:color="auto"/>
            </w:tcBorders>
            <w:vAlign w:val="center"/>
          </w:tcPr>
          <w:p w14:paraId="39CA861B" w14:textId="4AC650AD" w:rsidR="006918D3" w:rsidRPr="00683048" w:rsidRDefault="006918D3" w:rsidP="006D1D9D">
            <w:pPr>
              <w:widowControl w:val="0"/>
              <w:jc w:val="both"/>
              <w:rPr>
                <w:rFonts w:eastAsia="Calibri"/>
                <w:lang w:val="en-GB"/>
              </w:rPr>
            </w:pPr>
            <w:r w:rsidRPr="00683048">
              <w:rPr>
                <w:rFonts w:eastAsia="Calibri"/>
                <w:lang w:val="en-GB" w:eastAsia="lv-LV"/>
              </w:rPr>
              <w:t>Prototype of a new product or technology</w:t>
            </w:r>
            <w:r w:rsidR="00F51E5B" w:rsidRPr="00683048">
              <w:rPr>
                <w:rFonts w:eastAsia="Calibri"/>
                <w:lang w:val="en-GB" w:eastAsia="lv-LV"/>
              </w:rPr>
              <w:t>, including methods</w:t>
            </w:r>
          </w:p>
        </w:tc>
        <w:tc>
          <w:tcPr>
            <w:tcW w:w="648" w:type="pct"/>
            <w:tcBorders>
              <w:top w:val="single" w:sz="4" w:space="0" w:color="auto"/>
              <w:left w:val="single" w:sz="4" w:space="0" w:color="auto"/>
              <w:bottom w:val="single" w:sz="4" w:space="0" w:color="auto"/>
              <w:right w:val="single" w:sz="4" w:space="0" w:color="auto"/>
            </w:tcBorders>
            <w:vAlign w:val="center"/>
          </w:tcPr>
          <w:p w14:paraId="1763FC8F" w14:textId="77777777" w:rsidR="006918D3" w:rsidRPr="00DF0DB0" w:rsidRDefault="006918D3" w:rsidP="006D1D9D">
            <w:pPr>
              <w:widowControl w:val="0"/>
              <w:jc w:val="center"/>
              <w:rPr>
                <w:rFonts w:eastAsia="Calibri"/>
                <w:sz w:val="22"/>
                <w:szCs w:val="28"/>
                <w:lang w:val="en-GB"/>
              </w:rPr>
            </w:pPr>
          </w:p>
        </w:tc>
        <w:tc>
          <w:tcPr>
            <w:tcW w:w="636" w:type="pct"/>
            <w:tcBorders>
              <w:top w:val="single" w:sz="4" w:space="0" w:color="auto"/>
              <w:left w:val="single" w:sz="4" w:space="0" w:color="auto"/>
              <w:bottom w:val="single" w:sz="4" w:space="0" w:color="auto"/>
              <w:right w:val="single" w:sz="4" w:space="0" w:color="auto"/>
            </w:tcBorders>
            <w:vAlign w:val="center"/>
          </w:tcPr>
          <w:p w14:paraId="71DCBC09" w14:textId="77777777" w:rsidR="006918D3" w:rsidRPr="00DF0DB0" w:rsidRDefault="006918D3" w:rsidP="006D1D9D">
            <w:pPr>
              <w:widowControl w:val="0"/>
              <w:jc w:val="center"/>
              <w:rPr>
                <w:rFonts w:eastAsia="Calibri"/>
                <w:sz w:val="22"/>
                <w:szCs w:val="28"/>
                <w:lang w:val="en-GB"/>
              </w:rPr>
            </w:pPr>
          </w:p>
        </w:tc>
        <w:tc>
          <w:tcPr>
            <w:tcW w:w="662" w:type="pct"/>
            <w:tcBorders>
              <w:top w:val="single" w:sz="4" w:space="0" w:color="auto"/>
              <w:left w:val="single" w:sz="4" w:space="0" w:color="auto"/>
              <w:bottom w:val="single" w:sz="4" w:space="0" w:color="auto"/>
              <w:right w:val="single" w:sz="4" w:space="0" w:color="auto"/>
            </w:tcBorders>
            <w:vAlign w:val="center"/>
          </w:tcPr>
          <w:p w14:paraId="3C26870D" w14:textId="77777777" w:rsidR="006918D3" w:rsidRPr="00DF0DB0" w:rsidRDefault="006918D3" w:rsidP="006D1D9D">
            <w:pPr>
              <w:widowControl w:val="0"/>
              <w:jc w:val="center"/>
              <w:rPr>
                <w:rFonts w:eastAsia="Calibri"/>
                <w:sz w:val="22"/>
                <w:szCs w:val="28"/>
                <w:lang w:val="en-GB"/>
              </w:rPr>
            </w:pPr>
          </w:p>
        </w:tc>
        <w:tc>
          <w:tcPr>
            <w:tcW w:w="663" w:type="pct"/>
            <w:tcBorders>
              <w:top w:val="single" w:sz="4" w:space="0" w:color="auto"/>
              <w:left w:val="single" w:sz="4" w:space="0" w:color="auto"/>
              <w:bottom w:val="single" w:sz="4" w:space="0" w:color="auto"/>
              <w:right w:val="single" w:sz="4" w:space="0" w:color="auto"/>
            </w:tcBorders>
            <w:vAlign w:val="center"/>
          </w:tcPr>
          <w:p w14:paraId="2D17D936" w14:textId="279D5107" w:rsidR="006918D3" w:rsidRPr="00522277" w:rsidRDefault="006918D3" w:rsidP="006D1D9D">
            <w:pPr>
              <w:widowControl w:val="0"/>
              <w:jc w:val="center"/>
              <w:rPr>
                <w:rFonts w:eastAsia="Calibri"/>
                <w:lang w:val="en-GB"/>
              </w:rPr>
            </w:pPr>
            <w:r w:rsidRPr="00522277">
              <w:rPr>
                <w:rFonts w:eastAsia="Calibri"/>
                <w:lang w:val="en-GB"/>
              </w:rPr>
              <w:t>Number of prototypes</w:t>
            </w:r>
          </w:p>
        </w:tc>
      </w:tr>
      <w:tr w:rsidR="00DF0DB0" w:rsidRPr="00522277" w14:paraId="4267DB9F" w14:textId="77777777" w:rsidTr="00DF0DB0">
        <w:trPr>
          <w:trHeight w:val="580"/>
        </w:trPr>
        <w:tc>
          <w:tcPr>
            <w:tcW w:w="272" w:type="pct"/>
            <w:tcBorders>
              <w:top w:val="single" w:sz="4" w:space="0" w:color="auto"/>
              <w:left w:val="single" w:sz="4" w:space="0" w:color="auto"/>
              <w:bottom w:val="single" w:sz="4" w:space="0" w:color="auto"/>
              <w:right w:val="single" w:sz="4" w:space="0" w:color="auto"/>
            </w:tcBorders>
            <w:vAlign w:val="center"/>
          </w:tcPr>
          <w:p w14:paraId="762F3687" w14:textId="5F40E1F7" w:rsidR="006918D3" w:rsidRPr="00522277" w:rsidRDefault="006918D3" w:rsidP="006D1D9D">
            <w:pPr>
              <w:widowControl w:val="0"/>
              <w:rPr>
                <w:rFonts w:eastAsia="Calibri"/>
                <w:lang w:val="en-GB"/>
              </w:rPr>
            </w:pPr>
            <w:r>
              <w:rPr>
                <w:rFonts w:eastAsia="Calibri"/>
                <w:lang w:val="en-GB"/>
              </w:rPr>
              <w:t>5</w:t>
            </w:r>
            <w:r w:rsidRPr="00522277">
              <w:rPr>
                <w:rFonts w:eastAsia="Calibri"/>
                <w:lang w:val="en-GB"/>
              </w:rPr>
              <w:t>.</w:t>
            </w:r>
          </w:p>
        </w:tc>
        <w:tc>
          <w:tcPr>
            <w:tcW w:w="2119" w:type="pct"/>
            <w:tcBorders>
              <w:top w:val="single" w:sz="4" w:space="0" w:color="auto"/>
              <w:left w:val="single" w:sz="4" w:space="0" w:color="auto"/>
              <w:bottom w:val="single" w:sz="4" w:space="0" w:color="auto"/>
              <w:right w:val="single" w:sz="4" w:space="0" w:color="auto"/>
            </w:tcBorders>
            <w:vAlign w:val="center"/>
          </w:tcPr>
          <w:p w14:paraId="0C4BD5E1" w14:textId="7D9DFC86" w:rsidR="006918D3" w:rsidRPr="00683048" w:rsidRDefault="006918D3" w:rsidP="006D1D9D">
            <w:pPr>
              <w:widowControl w:val="0"/>
              <w:jc w:val="both"/>
              <w:rPr>
                <w:rFonts w:eastAsia="Calibri"/>
                <w:lang w:val="en-GB"/>
              </w:rPr>
            </w:pPr>
            <w:r w:rsidRPr="00683048">
              <w:rPr>
                <w:rFonts w:eastAsia="Calibri"/>
                <w:lang w:val="en-GB" w:eastAsia="lv-LV"/>
              </w:rPr>
              <w:t xml:space="preserve">New therapy and diagnostics methods (incl. non-marketable methods) </w:t>
            </w:r>
          </w:p>
        </w:tc>
        <w:tc>
          <w:tcPr>
            <w:tcW w:w="648" w:type="pct"/>
            <w:tcBorders>
              <w:top w:val="single" w:sz="4" w:space="0" w:color="auto"/>
              <w:left w:val="single" w:sz="4" w:space="0" w:color="auto"/>
              <w:bottom w:val="single" w:sz="4" w:space="0" w:color="auto"/>
              <w:right w:val="single" w:sz="4" w:space="0" w:color="auto"/>
            </w:tcBorders>
            <w:vAlign w:val="center"/>
          </w:tcPr>
          <w:p w14:paraId="20716C7D" w14:textId="77777777" w:rsidR="006918D3" w:rsidRPr="00DF0DB0" w:rsidRDefault="006918D3" w:rsidP="006D1D9D">
            <w:pPr>
              <w:widowControl w:val="0"/>
              <w:jc w:val="center"/>
              <w:rPr>
                <w:rFonts w:eastAsia="Calibri"/>
                <w:sz w:val="22"/>
                <w:szCs w:val="28"/>
                <w:lang w:val="en-GB"/>
              </w:rPr>
            </w:pPr>
          </w:p>
        </w:tc>
        <w:tc>
          <w:tcPr>
            <w:tcW w:w="636" w:type="pct"/>
            <w:tcBorders>
              <w:top w:val="single" w:sz="4" w:space="0" w:color="auto"/>
              <w:left w:val="single" w:sz="4" w:space="0" w:color="auto"/>
              <w:bottom w:val="single" w:sz="4" w:space="0" w:color="auto"/>
              <w:right w:val="single" w:sz="4" w:space="0" w:color="auto"/>
            </w:tcBorders>
            <w:vAlign w:val="center"/>
          </w:tcPr>
          <w:p w14:paraId="3A5BC902" w14:textId="77777777" w:rsidR="006918D3" w:rsidRPr="00DF0DB0" w:rsidRDefault="006918D3" w:rsidP="006D1D9D">
            <w:pPr>
              <w:widowControl w:val="0"/>
              <w:jc w:val="center"/>
              <w:rPr>
                <w:rFonts w:eastAsia="Calibri"/>
                <w:sz w:val="22"/>
                <w:szCs w:val="28"/>
                <w:lang w:val="en-GB"/>
              </w:rPr>
            </w:pPr>
          </w:p>
        </w:tc>
        <w:tc>
          <w:tcPr>
            <w:tcW w:w="662" w:type="pct"/>
            <w:tcBorders>
              <w:top w:val="single" w:sz="4" w:space="0" w:color="auto"/>
              <w:left w:val="single" w:sz="4" w:space="0" w:color="auto"/>
              <w:bottom w:val="single" w:sz="4" w:space="0" w:color="auto"/>
              <w:right w:val="single" w:sz="4" w:space="0" w:color="auto"/>
            </w:tcBorders>
            <w:vAlign w:val="center"/>
          </w:tcPr>
          <w:p w14:paraId="6E3B2425" w14:textId="77777777" w:rsidR="006918D3" w:rsidRPr="00DF0DB0" w:rsidRDefault="006918D3" w:rsidP="006D1D9D">
            <w:pPr>
              <w:widowControl w:val="0"/>
              <w:jc w:val="center"/>
              <w:rPr>
                <w:rFonts w:eastAsia="Calibri"/>
                <w:sz w:val="22"/>
                <w:szCs w:val="28"/>
                <w:lang w:val="en-GB"/>
              </w:rPr>
            </w:pPr>
          </w:p>
        </w:tc>
        <w:tc>
          <w:tcPr>
            <w:tcW w:w="663" w:type="pct"/>
            <w:tcBorders>
              <w:top w:val="single" w:sz="4" w:space="0" w:color="auto"/>
              <w:left w:val="single" w:sz="4" w:space="0" w:color="auto"/>
              <w:bottom w:val="single" w:sz="4" w:space="0" w:color="auto"/>
              <w:right w:val="single" w:sz="4" w:space="0" w:color="auto"/>
            </w:tcBorders>
            <w:vAlign w:val="center"/>
          </w:tcPr>
          <w:p w14:paraId="6DE69826" w14:textId="2B955FAF" w:rsidR="006918D3" w:rsidRPr="00522277" w:rsidRDefault="006918D3" w:rsidP="006D1D9D">
            <w:pPr>
              <w:widowControl w:val="0"/>
              <w:jc w:val="center"/>
              <w:rPr>
                <w:rFonts w:eastAsia="Calibri"/>
                <w:lang w:val="en-GB"/>
              </w:rPr>
            </w:pPr>
            <w:r w:rsidRPr="00522277">
              <w:rPr>
                <w:rFonts w:eastAsia="Calibri"/>
                <w:lang w:val="en-GB"/>
              </w:rPr>
              <w:t>Number of methods</w:t>
            </w:r>
          </w:p>
        </w:tc>
      </w:tr>
      <w:tr w:rsidR="006D1D9D" w:rsidRPr="00522277" w14:paraId="5F7325F3" w14:textId="77777777" w:rsidTr="00DF0DB0">
        <w:trPr>
          <w:trHeight w:val="278"/>
        </w:trPr>
        <w:tc>
          <w:tcPr>
            <w:tcW w:w="272" w:type="pct"/>
            <w:tcBorders>
              <w:top w:val="single" w:sz="4" w:space="0" w:color="auto"/>
              <w:left w:val="single" w:sz="4" w:space="0" w:color="auto"/>
              <w:bottom w:val="single" w:sz="4" w:space="0" w:color="auto"/>
              <w:right w:val="single" w:sz="4" w:space="0" w:color="auto"/>
            </w:tcBorders>
            <w:vAlign w:val="center"/>
          </w:tcPr>
          <w:p w14:paraId="2561394E" w14:textId="7499C7FF" w:rsidR="00F51E5B" w:rsidRPr="00522277" w:rsidRDefault="00F51E5B" w:rsidP="006D1D9D">
            <w:pPr>
              <w:widowControl w:val="0"/>
              <w:rPr>
                <w:rFonts w:eastAsia="Calibri"/>
                <w:lang w:val="en-GB"/>
              </w:rPr>
            </w:pPr>
            <w:r>
              <w:rPr>
                <w:rFonts w:eastAsia="Calibri"/>
                <w:lang w:val="en-GB"/>
              </w:rPr>
              <w:t>6</w:t>
            </w:r>
            <w:r w:rsidRPr="00522277">
              <w:rPr>
                <w:rFonts w:eastAsia="Calibri"/>
                <w:lang w:val="en-GB"/>
              </w:rPr>
              <w:t>.</w:t>
            </w:r>
          </w:p>
        </w:tc>
        <w:tc>
          <w:tcPr>
            <w:tcW w:w="2119" w:type="pct"/>
            <w:tcBorders>
              <w:top w:val="single" w:sz="4" w:space="0" w:color="auto"/>
              <w:left w:val="single" w:sz="4" w:space="0" w:color="auto"/>
              <w:bottom w:val="single" w:sz="4" w:space="0" w:color="auto"/>
              <w:right w:val="single" w:sz="4" w:space="0" w:color="auto"/>
            </w:tcBorders>
            <w:vAlign w:val="center"/>
          </w:tcPr>
          <w:p w14:paraId="1DE0374F" w14:textId="28489D29" w:rsidR="00F51E5B" w:rsidRPr="00683048" w:rsidRDefault="00F51E5B" w:rsidP="006D1D9D">
            <w:pPr>
              <w:widowControl w:val="0"/>
              <w:jc w:val="both"/>
              <w:rPr>
                <w:rFonts w:eastAsia="Calibri"/>
                <w:lang w:val="en-GB"/>
              </w:rPr>
            </w:pPr>
            <w:r w:rsidRPr="00683048">
              <w:rPr>
                <w:rFonts w:eastAsia="Calibri"/>
                <w:lang w:val="en-GB" w:eastAsia="lv-LV"/>
              </w:rPr>
              <w:t>Intellectual property licence or transfer agreements</w:t>
            </w:r>
          </w:p>
        </w:tc>
        <w:tc>
          <w:tcPr>
            <w:tcW w:w="648" w:type="pct"/>
            <w:tcBorders>
              <w:top w:val="single" w:sz="4" w:space="0" w:color="auto"/>
              <w:left w:val="single" w:sz="4" w:space="0" w:color="auto"/>
              <w:bottom w:val="single" w:sz="4" w:space="0" w:color="auto"/>
              <w:right w:val="single" w:sz="4" w:space="0" w:color="auto"/>
            </w:tcBorders>
            <w:vAlign w:val="center"/>
          </w:tcPr>
          <w:p w14:paraId="223BF1B0" w14:textId="74123C65" w:rsidR="00F51E5B" w:rsidRPr="00DF0DB0" w:rsidRDefault="00F51E5B" w:rsidP="006D1D9D">
            <w:pPr>
              <w:widowControl w:val="0"/>
              <w:jc w:val="center"/>
              <w:rPr>
                <w:rFonts w:eastAsia="Calibri"/>
                <w:sz w:val="22"/>
                <w:szCs w:val="18"/>
                <w:lang w:val="en-GB"/>
              </w:rPr>
            </w:pPr>
          </w:p>
        </w:tc>
        <w:tc>
          <w:tcPr>
            <w:tcW w:w="636" w:type="pct"/>
            <w:tcBorders>
              <w:top w:val="single" w:sz="4" w:space="0" w:color="auto"/>
              <w:left w:val="single" w:sz="4" w:space="0" w:color="auto"/>
              <w:bottom w:val="single" w:sz="4" w:space="0" w:color="auto"/>
              <w:right w:val="single" w:sz="4" w:space="0" w:color="auto"/>
            </w:tcBorders>
            <w:vAlign w:val="center"/>
          </w:tcPr>
          <w:p w14:paraId="39FAA7B1" w14:textId="77777777" w:rsidR="00F51E5B" w:rsidRPr="00DF0DB0" w:rsidRDefault="00F51E5B" w:rsidP="006D1D9D">
            <w:pPr>
              <w:widowControl w:val="0"/>
              <w:jc w:val="center"/>
              <w:rPr>
                <w:rFonts w:eastAsia="Calibri"/>
                <w:sz w:val="22"/>
                <w:szCs w:val="28"/>
                <w:lang w:val="en-GB"/>
              </w:rPr>
            </w:pPr>
          </w:p>
        </w:tc>
        <w:tc>
          <w:tcPr>
            <w:tcW w:w="662" w:type="pct"/>
            <w:tcBorders>
              <w:top w:val="single" w:sz="4" w:space="0" w:color="auto"/>
              <w:left w:val="single" w:sz="4" w:space="0" w:color="auto"/>
              <w:bottom w:val="single" w:sz="4" w:space="0" w:color="auto"/>
              <w:right w:val="single" w:sz="4" w:space="0" w:color="auto"/>
            </w:tcBorders>
            <w:vAlign w:val="center"/>
          </w:tcPr>
          <w:p w14:paraId="60000CA3" w14:textId="77777777" w:rsidR="00F51E5B" w:rsidRPr="00DF0DB0" w:rsidRDefault="00F51E5B" w:rsidP="006D1D9D">
            <w:pPr>
              <w:widowControl w:val="0"/>
              <w:jc w:val="center"/>
              <w:rPr>
                <w:rFonts w:eastAsia="Calibri"/>
                <w:sz w:val="22"/>
                <w:szCs w:val="28"/>
                <w:lang w:val="en-GB"/>
              </w:rPr>
            </w:pPr>
          </w:p>
        </w:tc>
        <w:tc>
          <w:tcPr>
            <w:tcW w:w="663" w:type="pct"/>
            <w:tcBorders>
              <w:top w:val="single" w:sz="4" w:space="0" w:color="auto"/>
              <w:left w:val="single" w:sz="4" w:space="0" w:color="auto"/>
              <w:bottom w:val="single" w:sz="4" w:space="0" w:color="auto"/>
              <w:right w:val="single" w:sz="4" w:space="0" w:color="auto"/>
            </w:tcBorders>
            <w:vAlign w:val="center"/>
          </w:tcPr>
          <w:p w14:paraId="7CF1B329" w14:textId="2246B7D1" w:rsidR="00F51E5B" w:rsidRPr="00522277" w:rsidRDefault="00F51E5B" w:rsidP="006D1D9D">
            <w:pPr>
              <w:widowControl w:val="0"/>
              <w:jc w:val="center"/>
              <w:rPr>
                <w:rFonts w:eastAsia="Calibri"/>
                <w:lang w:val="en-GB"/>
              </w:rPr>
            </w:pPr>
            <w:r w:rsidRPr="00522277">
              <w:rPr>
                <w:rFonts w:eastAsia="Calibri"/>
                <w:lang w:val="en-GB"/>
              </w:rPr>
              <w:t>Number of agreements</w:t>
            </w:r>
          </w:p>
        </w:tc>
      </w:tr>
      <w:tr w:rsidR="006D1D9D" w:rsidRPr="00522277" w14:paraId="50521BB2" w14:textId="77777777" w:rsidTr="00DF0DB0">
        <w:trPr>
          <w:trHeight w:val="278"/>
        </w:trPr>
        <w:tc>
          <w:tcPr>
            <w:tcW w:w="272" w:type="pct"/>
            <w:tcBorders>
              <w:top w:val="single" w:sz="4" w:space="0" w:color="auto"/>
              <w:left w:val="single" w:sz="4" w:space="0" w:color="auto"/>
              <w:bottom w:val="single" w:sz="4" w:space="0" w:color="auto"/>
              <w:right w:val="single" w:sz="4" w:space="0" w:color="auto"/>
            </w:tcBorders>
            <w:vAlign w:val="center"/>
          </w:tcPr>
          <w:p w14:paraId="5F83D76F" w14:textId="2542DD8B" w:rsidR="00F51E5B" w:rsidRPr="00522277" w:rsidRDefault="00F51E5B" w:rsidP="006D1D9D">
            <w:pPr>
              <w:widowControl w:val="0"/>
              <w:rPr>
                <w:rFonts w:eastAsia="Calibri"/>
                <w:lang w:val="en-GB"/>
              </w:rPr>
            </w:pPr>
            <w:r>
              <w:rPr>
                <w:rFonts w:eastAsia="Calibri"/>
                <w:lang w:val="en-GB"/>
              </w:rPr>
              <w:t>7</w:t>
            </w:r>
            <w:r w:rsidRPr="00522277">
              <w:rPr>
                <w:rFonts w:eastAsia="Calibri"/>
                <w:lang w:val="en-GB"/>
              </w:rPr>
              <w:t>.</w:t>
            </w:r>
          </w:p>
        </w:tc>
        <w:tc>
          <w:tcPr>
            <w:tcW w:w="2119" w:type="pct"/>
            <w:tcBorders>
              <w:top w:val="single" w:sz="4" w:space="0" w:color="auto"/>
              <w:left w:val="single" w:sz="4" w:space="0" w:color="auto"/>
              <w:bottom w:val="single" w:sz="4" w:space="0" w:color="auto"/>
              <w:right w:val="single" w:sz="4" w:space="0" w:color="auto"/>
            </w:tcBorders>
            <w:vAlign w:val="center"/>
          </w:tcPr>
          <w:p w14:paraId="5FEC9656" w14:textId="57F351CB" w:rsidR="00F51E5B" w:rsidRPr="00683048" w:rsidRDefault="00F51E5B" w:rsidP="006D1D9D">
            <w:pPr>
              <w:widowControl w:val="0"/>
              <w:jc w:val="both"/>
              <w:rPr>
                <w:rFonts w:eastAsia="Calibri"/>
                <w:lang w:val="en-GB"/>
              </w:rPr>
            </w:pPr>
            <w:r w:rsidRPr="00683048">
              <w:rPr>
                <w:rFonts w:eastAsia="Calibri"/>
                <w:lang w:val="en-GB"/>
              </w:rPr>
              <w:t>Private investments that supplement the state support for innovations or research and development projects</w:t>
            </w:r>
          </w:p>
        </w:tc>
        <w:tc>
          <w:tcPr>
            <w:tcW w:w="648" w:type="pct"/>
            <w:tcBorders>
              <w:top w:val="single" w:sz="4" w:space="0" w:color="auto"/>
              <w:left w:val="single" w:sz="4" w:space="0" w:color="auto"/>
              <w:bottom w:val="single" w:sz="4" w:space="0" w:color="auto"/>
              <w:right w:val="single" w:sz="4" w:space="0" w:color="auto"/>
            </w:tcBorders>
            <w:vAlign w:val="center"/>
          </w:tcPr>
          <w:p w14:paraId="2F80B20E" w14:textId="7C502D1C" w:rsidR="00F51E5B" w:rsidRPr="00DF0DB0" w:rsidRDefault="00F51E5B" w:rsidP="006D1D9D">
            <w:pPr>
              <w:widowControl w:val="0"/>
              <w:jc w:val="center"/>
              <w:rPr>
                <w:rFonts w:eastAsia="Calibri"/>
                <w:sz w:val="22"/>
                <w:szCs w:val="18"/>
                <w:lang w:val="en-GB"/>
              </w:rPr>
            </w:pPr>
          </w:p>
        </w:tc>
        <w:tc>
          <w:tcPr>
            <w:tcW w:w="636" w:type="pct"/>
            <w:tcBorders>
              <w:top w:val="single" w:sz="4" w:space="0" w:color="auto"/>
              <w:left w:val="single" w:sz="4" w:space="0" w:color="auto"/>
              <w:bottom w:val="single" w:sz="4" w:space="0" w:color="auto"/>
              <w:right w:val="single" w:sz="4" w:space="0" w:color="auto"/>
            </w:tcBorders>
            <w:vAlign w:val="center"/>
          </w:tcPr>
          <w:p w14:paraId="42A45CEE" w14:textId="77777777" w:rsidR="00F51E5B" w:rsidRPr="00DF0DB0" w:rsidRDefault="00F51E5B" w:rsidP="006D1D9D">
            <w:pPr>
              <w:widowControl w:val="0"/>
              <w:jc w:val="center"/>
              <w:rPr>
                <w:rFonts w:eastAsia="Calibri"/>
                <w:sz w:val="22"/>
                <w:szCs w:val="28"/>
                <w:lang w:val="en-GB"/>
              </w:rPr>
            </w:pPr>
          </w:p>
        </w:tc>
        <w:tc>
          <w:tcPr>
            <w:tcW w:w="662" w:type="pct"/>
            <w:tcBorders>
              <w:top w:val="single" w:sz="4" w:space="0" w:color="auto"/>
              <w:left w:val="single" w:sz="4" w:space="0" w:color="auto"/>
              <w:bottom w:val="single" w:sz="4" w:space="0" w:color="auto"/>
              <w:right w:val="single" w:sz="4" w:space="0" w:color="auto"/>
            </w:tcBorders>
            <w:vAlign w:val="center"/>
          </w:tcPr>
          <w:p w14:paraId="368DDEEB" w14:textId="77777777" w:rsidR="00F51E5B" w:rsidRPr="00DF0DB0" w:rsidRDefault="00F51E5B" w:rsidP="006D1D9D">
            <w:pPr>
              <w:widowControl w:val="0"/>
              <w:jc w:val="center"/>
              <w:rPr>
                <w:rFonts w:eastAsia="Calibri"/>
                <w:sz w:val="22"/>
                <w:szCs w:val="28"/>
                <w:lang w:val="en-GB"/>
              </w:rPr>
            </w:pPr>
          </w:p>
        </w:tc>
        <w:tc>
          <w:tcPr>
            <w:tcW w:w="663" w:type="pct"/>
            <w:tcBorders>
              <w:top w:val="single" w:sz="4" w:space="0" w:color="auto"/>
              <w:left w:val="single" w:sz="4" w:space="0" w:color="auto"/>
              <w:bottom w:val="single" w:sz="4" w:space="0" w:color="auto"/>
              <w:right w:val="single" w:sz="4" w:space="0" w:color="auto"/>
            </w:tcBorders>
            <w:vAlign w:val="center"/>
          </w:tcPr>
          <w:p w14:paraId="7BADA9A5" w14:textId="08871770" w:rsidR="00F51E5B" w:rsidRPr="00522277" w:rsidRDefault="00F51E5B" w:rsidP="006D1D9D">
            <w:pPr>
              <w:widowControl w:val="0"/>
              <w:jc w:val="center"/>
              <w:rPr>
                <w:rFonts w:eastAsia="Calibri"/>
                <w:lang w:val="en-GB"/>
              </w:rPr>
            </w:pPr>
            <w:r w:rsidRPr="00522277">
              <w:rPr>
                <w:rFonts w:eastAsia="Calibri"/>
                <w:lang w:val="en-GB"/>
              </w:rPr>
              <w:t>EUR</w:t>
            </w:r>
          </w:p>
        </w:tc>
      </w:tr>
      <w:tr w:rsidR="006D1D9D" w:rsidRPr="00522277" w14:paraId="4236F9E0" w14:textId="77777777" w:rsidTr="00DF0DB0">
        <w:trPr>
          <w:trHeight w:val="397"/>
        </w:trPr>
        <w:tc>
          <w:tcPr>
            <w:tcW w:w="272" w:type="pct"/>
            <w:tcBorders>
              <w:top w:val="single" w:sz="4" w:space="0" w:color="auto"/>
              <w:left w:val="single" w:sz="4" w:space="0" w:color="auto"/>
              <w:bottom w:val="single" w:sz="4" w:space="0" w:color="auto"/>
              <w:right w:val="single" w:sz="4" w:space="0" w:color="auto"/>
            </w:tcBorders>
            <w:vAlign w:val="center"/>
          </w:tcPr>
          <w:p w14:paraId="78FD6622" w14:textId="20AD001F" w:rsidR="00F51E5B" w:rsidRPr="00522277" w:rsidRDefault="00F51E5B" w:rsidP="006D1D9D">
            <w:pPr>
              <w:widowControl w:val="0"/>
              <w:rPr>
                <w:rFonts w:eastAsia="Calibri"/>
                <w:lang w:val="en-GB"/>
              </w:rPr>
            </w:pPr>
            <w:r>
              <w:rPr>
                <w:rFonts w:eastAsia="Calibri"/>
                <w:lang w:val="en-GB"/>
              </w:rPr>
              <w:t>8</w:t>
            </w:r>
            <w:r w:rsidRPr="00522277">
              <w:rPr>
                <w:rFonts w:eastAsia="Calibri"/>
                <w:lang w:val="en-GB"/>
              </w:rPr>
              <w:t>.</w:t>
            </w:r>
          </w:p>
        </w:tc>
        <w:tc>
          <w:tcPr>
            <w:tcW w:w="2119" w:type="pct"/>
            <w:tcBorders>
              <w:top w:val="single" w:sz="4" w:space="0" w:color="auto"/>
              <w:left w:val="single" w:sz="4" w:space="0" w:color="auto"/>
              <w:bottom w:val="single" w:sz="4" w:space="0" w:color="auto"/>
              <w:right w:val="single" w:sz="4" w:space="0" w:color="auto"/>
            </w:tcBorders>
            <w:vAlign w:val="center"/>
          </w:tcPr>
          <w:p w14:paraId="2C442AD4" w14:textId="2EB08D30" w:rsidR="00F51E5B" w:rsidRPr="00683048" w:rsidRDefault="00F51E5B" w:rsidP="006D1D9D">
            <w:pPr>
              <w:widowControl w:val="0"/>
              <w:jc w:val="both"/>
              <w:rPr>
                <w:rFonts w:eastAsia="Calibri"/>
                <w:lang w:val="en-GB"/>
              </w:rPr>
            </w:pPr>
            <w:r w:rsidRPr="00683048">
              <w:rPr>
                <w:rFonts w:eastAsia="Calibri"/>
                <w:lang w:val="en-GB"/>
              </w:rPr>
              <w:t>Number of merchants cooperating with the research institution</w:t>
            </w:r>
          </w:p>
        </w:tc>
        <w:tc>
          <w:tcPr>
            <w:tcW w:w="648" w:type="pct"/>
            <w:tcBorders>
              <w:top w:val="single" w:sz="4" w:space="0" w:color="auto"/>
              <w:left w:val="single" w:sz="4" w:space="0" w:color="auto"/>
              <w:bottom w:val="single" w:sz="4" w:space="0" w:color="auto"/>
              <w:right w:val="single" w:sz="4" w:space="0" w:color="auto"/>
            </w:tcBorders>
            <w:vAlign w:val="center"/>
          </w:tcPr>
          <w:p w14:paraId="7F6D3C21" w14:textId="3D234905" w:rsidR="00F51E5B" w:rsidRPr="00DF0DB0" w:rsidRDefault="00F51E5B" w:rsidP="006D1D9D">
            <w:pPr>
              <w:widowControl w:val="0"/>
              <w:jc w:val="center"/>
              <w:rPr>
                <w:rFonts w:eastAsia="Calibri"/>
                <w:sz w:val="22"/>
                <w:szCs w:val="28"/>
                <w:lang w:val="en-GB"/>
              </w:rPr>
            </w:pPr>
          </w:p>
        </w:tc>
        <w:tc>
          <w:tcPr>
            <w:tcW w:w="636" w:type="pct"/>
            <w:tcBorders>
              <w:top w:val="single" w:sz="4" w:space="0" w:color="auto"/>
              <w:left w:val="single" w:sz="4" w:space="0" w:color="auto"/>
              <w:bottom w:val="single" w:sz="4" w:space="0" w:color="auto"/>
              <w:right w:val="single" w:sz="4" w:space="0" w:color="auto"/>
            </w:tcBorders>
            <w:vAlign w:val="center"/>
          </w:tcPr>
          <w:p w14:paraId="120ADEBD" w14:textId="77777777" w:rsidR="00F51E5B" w:rsidRPr="00DF0DB0" w:rsidRDefault="00F51E5B" w:rsidP="006D1D9D">
            <w:pPr>
              <w:widowControl w:val="0"/>
              <w:jc w:val="center"/>
              <w:rPr>
                <w:rFonts w:eastAsia="Calibri"/>
                <w:sz w:val="22"/>
                <w:szCs w:val="28"/>
                <w:lang w:val="en-GB"/>
              </w:rPr>
            </w:pPr>
          </w:p>
        </w:tc>
        <w:tc>
          <w:tcPr>
            <w:tcW w:w="662" w:type="pct"/>
            <w:tcBorders>
              <w:top w:val="single" w:sz="4" w:space="0" w:color="auto"/>
              <w:left w:val="single" w:sz="4" w:space="0" w:color="auto"/>
              <w:bottom w:val="single" w:sz="4" w:space="0" w:color="auto"/>
              <w:right w:val="single" w:sz="4" w:space="0" w:color="auto"/>
            </w:tcBorders>
            <w:vAlign w:val="center"/>
          </w:tcPr>
          <w:p w14:paraId="460FB401" w14:textId="77777777" w:rsidR="00F51E5B" w:rsidRPr="00DF0DB0" w:rsidRDefault="00F51E5B" w:rsidP="006D1D9D">
            <w:pPr>
              <w:widowControl w:val="0"/>
              <w:jc w:val="center"/>
              <w:rPr>
                <w:rFonts w:eastAsia="Calibri"/>
                <w:sz w:val="22"/>
                <w:szCs w:val="28"/>
                <w:lang w:val="en-GB"/>
              </w:rPr>
            </w:pPr>
          </w:p>
        </w:tc>
        <w:tc>
          <w:tcPr>
            <w:tcW w:w="663" w:type="pct"/>
            <w:tcBorders>
              <w:top w:val="single" w:sz="4" w:space="0" w:color="auto"/>
              <w:left w:val="single" w:sz="4" w:space="0" w:color="auto"/>
              <w:bottom w:val="single" w:sz="4" w:space="0" w:color="auto"/>
              <w:right w:val="single" w:sz="4" w:space="0" w:color="auto"/>
            </w:tcBorders>
            <w:vAlign w:val="center"/>
          </w:tcPr>
          <w:p w14:paraId="63795ECE" w14:textId="2BE5D0AB" w:rsidR="00F51E5B" w:rsidRPr="00522277" w:rsidRDefault="00F51E5B" w:rsidP="006D1D9D">
            <w:pPr>
              <w:widowControl w:val="0"/>
              <w:jc w:val="center"/>
              <w:rPr>
                <w:rFonts w:eastAsia="Calibri"/>
                <w:lang w:val="en-GB"/>
              </w:rPr>
            </w:pPr>
            <w:r w:rsidRPr="00522277">
              <w:rPr>
                <w:rFonts w:eastAsia="Calibri"/>
                <w:lang w:val="en-GB"/>
              </w:rPr>
              <w:t>Merchants</w:t>
            </w:r>
          </w:p>
        </w:tc>
      </w:tr>
      <w:tr w:rsidR="006D1D9D" w:rsidRPr="00522277" w14:paraId="07F9B7BA" w14:textId="77777777" w:rsidTr="00DF0DB0">
        <w:trPr>
          <w:trHeight w:val="410"/>
        </w:trPr>
        <w:tc>
          <w:tcPr>
            <w:tcW w:w="272" w:type="pct"/>
            <w:tcBorders>
              <w:top w:val="single" w:sz="4" w:space="0" w:color="auto"/>
              <w:left w:val="single" w:sz="4" w:space="0" w:color="auto"/>
              <w:bottom w:val="single" w:sz="4" w:space="0" w:color="auto"/>
              <w:right w:val="single" w:sz="4" w:space="0" w:color="auto"/>
            </w:tcBorders>
            <w:vAlign w:val="center"/>
          </w:tcPr>
          <w:p w14:paraId="521CD593" w14:textId="66E2AC21" w:rsidR="00F51E5B" w:rsidRPr="00522277" w:rsidRDefault="00F51E5B" w:rsidP="006D1D9D">
            <w:pPr>
              <w:widowControl w:val="0"/>
              <w:rPr>
                <w:rFonts w:eastAsia="Calibri"/>
                <w:lang w:val="en-GB"/>
              </w:rPr>
            </w:pPr>
            <w:r>
              <w:rPr>
                <w:rFonts w:eastAsia="Calibri"/>
                <w:lang w:val="en-GB"/>
              </w:rPr>
              <w:t>9</w:t>
            </w:r>
            <w:r w:rsidRPr="00522277">
              <w:rPr>
                <w:rFonts w:eastAsia="Calibri"/>
                <w:lang w:val="en-GB"/>
              </w:rPr>
              <w:t>.</w:t>
            </w:r>
          </w:p>
        </w:tc>
        <w:tc>
          <w:tcPr>
            <w:tcW w:w="2119" w:type="pct"/>
            <w:tcBorders>
              <w:top w:val="single" w:sz="4" w:space="0" w:color="auto"/>
              <w:left w:val="single" w:sz="4" w:space="0" w:color="auto"/>
              <w:bottom w:val="single" w:sz="4" w:space="0" w:color="auto"/>
              <w:right w:val="single" w:sz="4" w:space="0" w:color="auto"/>
            </w:tcBorders>
            <w:vAlign w:val="center"/>
          </w:tcPr>
          <w:p w14:paraId="373A4204" w14:textId="5FF38CA7" w:rsidR="00F51E5B" w:rsidRPr="00683048" w:rsidRDefault="00F51E5B" w:rsidP="006D1D9D">
            <w:pPr>
              <w:widowControl w:val="0"/>
              <w:jc w:val="both"/>
              <w:rPr>
                <w:rFonts w:eastAsia="Calibri"/>
                <w:lang w:val="en-GB"/>
              </w:rPr>
            </w:pPr>
            <w:r w:rsidRPr="00683048">
              <w:rPr>
                <w:rFonts w:eastAsia="Calibri"/>
                <w:lang w:val="en-GB" w:eastAsia="lv-LV"/>
              </w:rPr>
              <w:t xml:space="preserve">Other project results (including data) that comply with the research specificity  </w:t>
            </w:r>
          </w:p>
        </w:tc>
        <w:tc>
          <w:tcPr>
            <w:tcW w:w="648" w:type="pct"/>
            <w:tcBorders>
              <w:top w:val="single" w:sz="4" w:space="0" w:color="auto"/>
              <w:left w:val="single" w:sz="4" w:space="0" w:color="auto"/>
              <w:bottom w:val="single" w:sz="4" w:space="0" w:color="auto"/>
              <w:right w:val="single" w:sz="4" w:space="0" w:color="auto"/>
            </w:tcBorders>
            <w:vAlign w:val="center"/>
          </w:tcPr>
          <w:p w14:paraId="0CE917E3" w14:textId="2C7305A1" w:rsidR="00F51E5B" w:rsidRPr="00DF0DB0" w:rsidRDefault="00F51E5B" w:rsidP="006D1D9D">
            <w:pPr>
              <w:widowControl w:val="0"/>
              <w:jc w:val="center"/>
              <w:rPr>
                <w:rFonts w:eastAsia="Calibri"/>
                <w:sz w:val="22"/>
                <w:szCs w:val="28"/>
                <w:lang w:val="en-GB"/>
              </w:rPr>
            </w:pPr>
          </w:p>
        </w:tc>
        <w:tc>
          <w:tcPr>
            <w:tcW w:w="636" w:type="pct"/>
            <w:tcBorders>
              <w:top w:val="single" w:sz="4" w:space="0" w:color="auto"/>
              <w:left w:val="single" w:sz="4" w:space="0" w:color="auto"/>
              <w:bottom w:val="single" w:sz="4" w:space="0" w:color="auto"/>
              <w:right w:val="single" w:sz="4" w:space="0" w:color="auto"/>
            </w:tcBorders>
            <w:vAlign w:val="center"/>
          </w:tcPr>
          <w:p w14:paraId="4A68CF35" w14:textId="53ABC8A1" w:rsidR="00F51E5B" w:rsidRPr="00DF0DB0" w:rsidRDefault="00F51E5B" w:rsidP="006D1D9D">
            <w:pPr>
              <w:widowControl w:val="0"/>
              <w:jc w:val="center"/>
              <w:rPr>
                <w:rFonts w:eastAsia="Calibri"/>
                <w:sz w:val="22"/>
                <w:szCs w:val="28"/>
                <w:lang w:val="en-GB"/>
              </w:rPr>
            </w:pPr>
          </w:p>
        </w:tc>
        <w:tc>
          <w:tcPr>
            <w:tcW w:w="662" w:type="pct"/>
            <w:tcBorders>
              <w:top w:val="single" w:sz="4" w:space="0" w:color="auto"/>
              <w:left w:val="single" w:sz="4" w:space="0" w:color="auto"/>
              <w:bottom w:val="single" w:sz="4" w:space="0" w:color="auto"/>
              <w:right w:val="single" w:sz="4" w:space="0" w:color="auto"/>
            </w:tcBorders>
            <w:vAlign w:val="center"/>
          </w:tcPr>
          <w:p w14:paraId="31E207AF" w14:textId="77777777" w:rsidR="00F51E5B" w:rsidRPr="00DF0DB0" w:rsidRDefault="00F51E5B" w:rsidP="006D1D9D">
            <w:pPr>
              <w:widowControl w:val="0"/>
              <w:jc w:val="center"/>
              <w:rPr>
                <w:rFonts w:eastAsia="Calibri"/>
                <w:sz w:val="22"/>
                <w:szCs w:val="28"/>
                <w:lang w:val="en-GB"/>
              </w:rPr>
            </w:pPr>
          </w:p>
        </w:tc>
        <w:tc>
          <w:tcPr>
            <w:tcW w:w="663" w:type="pct"/>
            <w:tcBorders>
              <w:top w:val="single" w:sz="4" w:space="0" w:color="auto"/>
              <w:left w:val="single" w:sz="4" w:space="0" w:color="auto"/>
              <w:bottom w:val="single" w:sz="4" w:space="0" w:color="auto"/>
              <w:right w:val="single" w:sz="4" w:space="0" w:color="auto"/>
            </w:tcBorders>
            <w:vAlign w:val="center"/>
          </w:tcPr>
          <w:p w14:paraId="474D9FD6" w14:textId="7C5EFF5C" w:rsidR="00F51E5B" w:rsidRPr="00522277" w:rsidRDefault="00F51E5B" w:rsidP="006D1D9D">
            <w:pPr>
              <w:widowControl w:val="0"/>
              <w:jc w:val="center"/>
              <w:rPr>
                <w:rFonts w:eastAsia="Calibri"/>
                <w:lang w:val="en-GB"/>
              </w:rPr>
            </w:pPr>
            <w:r w:rsidRPr="00522277">
              <w:rPr>
                <w:rFonts w:eastAsia="Calibri"/>
                <w:lang w:val="en-GB"/>
              </w:rPr>
              <w:t>Amount</w:t>
            </w:r>
          </w:p>
        </w:tc>
      </w:tr>
      <w:tr w:rsidR="006D1D9D" w:rsidRPr="00522277" w:rsidDel="00D01974" w14:paraId="7F336C99" w14:textId="77777777" w:rsidTr="00DF0DB0">
        <w:trPr>
          <w:trHeight w:val="448"/>
        </w:trPr>
        <w:tc>
          <w:tcPr>
            <w:tcW w:w="272" w:type="pct"/>
            <w:tcBorders>
              <w:top w:val="single" w:sz="4" w:space="0" w:color="auto"/>
              <w:left w:val="single" w:sz="4" w:space="0" w:color="auto"/>
              <w:bottom w:val="single" w:sz="4" w:space="0" w:color="auto"/>
              <w:right w:val="single" w:sz="4" w:space="0" w:color="auto"/>
            </w:tcBorders>
            <w:vAlign w:val="center"/>
          </w:tcPr>
          <w:p w14:paraId="120A0C07" w14:textId="0E382DF6" w:rsidR="00F51E5B" w:rsidRPr="00522277" w:rsidRDefault="00F51E5B" w:rsidP="006D1D9D">
            <w:pPr>
              <w:widowControl w:val="0"/>
              <w:rPr>
                <w:rFonts w:eastAsia="Calibri"/>
                <w:lang w:val="en-GB"/>
              </w:rPr>
            </w:pPr>
            <w:r w:rsidRPr="00522277">
              <w:rPr>
                <w:rFonts w:eastAsia="Calibri"/>
                <w:lang w:val="en-GB"/>
              </w:rPr>
              <w:t>1</w:t>
            </w:r>
            <w:r>
              <w:rPr>
                <w:rFonts w:eastAsia="Calibri"/>
                <w:lang w:val="en-GB"/>
              </w:rPr>
              <w:t>0</w:t>
            </w:r>
            <w:r w:rsidRPr="00522277">
              <w:rPr>
                <w:rFonts w:eastAsia="Calibri"/>
                <w:lang w:val="en-GB"/>
              </w:rPr>
              <w:t>.</w:t>
            </w:r>
          </w:p>
        </w:tc>
        <w:tc>
          <w:tcPr>
            <w:tcW w:w="2119" w:type="pct"/>
            <w:tcBorders>
              <w:top w:val="single" w:sz="4" w:space="0" w:color="auto"/>
              <w:left w:val="single" w:sz="4" w:space="0" w:color="auto"/>
              <w:bottom w:val="single" w:sz="4" w:space="0" w:color="auto"/>
              <w:right w:val="single" w:sz="4" w:space="0" w:color="auto"/>
            </w:tcBorders>
            <w:vAlign w:val="center"/>
          </w:tcPr>
          <w:p w14:paraId="267C1786" w14:textId="76ADA3C1" w:rsidR="00F51E5B" w:rsidRPr="00683048" w:rsidRDefault="00F51E5B" w:rsidP="006D1D9D">
            <w:pPr>
              <w:widowControl w:val="0"/>
              <w:jc w:val="both"/>
              <w:rPr>
                <w:rFonts w:eastAsia="Calibri"/>
                <w:lang w:val="en-GB" w:eastAsia="lv-LV"/>
              </w:rPr>
            </w:pPr>
            <w:r w:rsidRPr="00683048">
              <w:rPr>
                <w:rFonts w:eastAsia="Calibri"/>
                <w:lang w:val="en-GB" w:eastAsia="lv-LV"/>
              </w:rPr>
              <w:t xml:space="preserve">Rights to technologies – patents </w:t>
            </w:r>
          </w:p>
        </w:tc>
        <w:tc>
          <w:tcPr>
            <w:tcW w:w="648" w:type="pct"/>
            <w:tcBorders>
              <w:top w:val="single" w:sz="4" w:space="0" w:color="auto"/>
              <w:left w:val="single" w:sz="4" w:space="0" w:color="auto"/>
              <w:bottom w:val="single" w:sz="4" w:space="0" w:color="auto"/>
              <w:right w:val="single" w:sz="4" w:space="0" w:color="auto"/>
            </w:tcBorders>
            <w:vAlign w:val="center"/>
          </w:tcPr>
          <w:p w14:paraId="56306C5C" w14:textId="793F48CA" w:rsidR="00F51E5B" w:rsidRPr="00DF0DB0" w:rsidRDefault="00F51E5B" w:rsidP="006D1D9D">
            <w:pPr>
              <w:widowControl w:val="0"/>
              <w:jc w:val="center"/>
              <w:rPr>
                <w:rFonts w:eastAsia="Calibri"/>
                <w:sz w:val="22"/>
                <w:szCs w:val="18"/>
                <w:lang w:val="en-GB"/>
              </w:rPr>
            </w:pPr>
          </w:p>
        </w:tc>
        <w:tc>
          <w:tcPr>
            <w:tcW w:w="636" w:type="pct"/>
            <w:tcBorders>
              <w:top w:val="single" w:sz="4" w:space="0" w:color="auto"/>
              <w:left w:val="single" w:sz="4" w:space="0" w:color="auto"/>
              <w:bottom w:val="single" w:sz="4" w:space="0" w:color="auto"/>
              <w:right w:val="single" w:sz="4" w:space="0" w:color="auto"/>
            </w:tcBorders>
            <w:vAlign w:val="center"/>
          </w:tcPr>
          <w:p w14:paraId="685AC31A" w14:textId="77777777" w:rsidR="00F51E5B" w:rsidRPr="00DF0DB0" w:rsidDel="00D01974" w:rsidRDefault="00F51E5B" w:rsidP="006D1D9D">
            <w:pPr>
              <w:widowControl w:val="0"/>
              <w:jc w:val="center"/>
              <w:rPr>
                <w:rFonts w:eastAsia="Calibri"/>
                <w:sz w:val="22"/>
                <w:szCs w:val="28"/>
                <w:lang w:val="en-GB"/>
              </w:rPr>
            </w:pPr>
          </w:p>
        </w:tc>
        <w:tc>
          <w:tcPr>
            <w:tcW w:w="662" w:type="pct"/>
            <w:tcBorders>
              <w:top w:val="single" w:sz="4" w:space="0" w:color="auto"/>
              <w:left w:val="single" w:sz="4" w:space="0" w:color="auto"/>
              <w:bottom w:val="single" w:sz="4" w:space="0" w:color="auto"/>
              <w:right w:val="single" w:sz="4" w:space="0" w:color="auto"/>
            </w:tcBorders>
            <w:vAlign w:val="center"/>
          </w:tcPr>
          <w:p w14:paraId="7CFBAF75" w14:textId="77777777" w:rsidR="00F51E5B" w:rsidRPr="00DF0DB0" w:rsidRDefault="00F51E5B" w:rsidP="006D1D9D">
            <w:pPr>
              <w:widowControl w:val="0"/>
              <w:jc w:val="center"/>
              <w:rPr>
                <w:rFonts w:eastAsia="Calibri"/>
                <w:sz w:val="22"/>
                <w:szCs w:val="28"/>
                <w:lang w:val="en-GB"/>
              </w:rPr>
            </w:pPr>
          </w:p>
        </w:tc>
        <w:tc>
          <w:tcPr>
            <w:tcW w:w="663" w:type="pct"/>
            <w:tcBorders>
              <w:top w:val="single" w:sz="4" w:space="0" w:color="auto"/>
              <w:left w:val="single" w:sz="4" w:space="0" w:color="auto"/>
              <w:bottom w:val="single" w:sz="4" w:space="0" w:color="auto"/>
              <w:right w:val="single" w:sz="4" w:space="0" w:color="auto"/>
            </w:tcBorders>
            <w:vAlign w:val="center"/>
          </w:tcPr>
          <w:p w14:paraId="5E8714BD" w14:textId="7769A9A0" w:rsidR="00F51E5B" w:rsidRPr="00522277" w:rsidRDefault="00F51E5B" w:rsidP="006D1D9D">
            <w:pPr>
              <w:widowControl w:val="0"/>
              <w:jc w:val="center"/>
              <w:rPr>
                <w:rFonts w:eastAsia="Calibri"/>
                <w:lang w:val="en-GB"/>
              </w:rPr>
            </w:pPr>
            <w:r w:rsidRPr="00522277">
              <w:rPr>
                <w:rFonts w:eastAsia="Calibri"/>
                <w:lang w:val="en-GB"/>
              </w:rPr>
              <w:t>Number of patents</w:t>
            </w:r>
          </w:p>
        </w:tc>
      </w:tr>
      <w:tr w:rsidR="006D1D9D" w:rsidRPr="00522277" w:rsidDel="00D01974" w14:paraId="2B5E55E7" w14:textId="77777777" w:rsidTr="00DF0DB0">
        <w:trPr>
          <w:trHeight w:val="540"/>
        </w:trPr>
        <w:tc>
          <w:tcPr>
            <w:tcW w:w="272" w:type="pct"/>
            <w:tcBorders>
              <w:top w:val="single" w:sz="4" w:space="0" w:color="auto"/>
              <w:left w:val="single" w:sz="4" w:space="0" w:color="auto"/>
              <w:bottom w:val="single" w:sz="4" w:space="0" w:color="auto"/>
              <w:right w:val="single" w:sz="4" w:space="0" w:color="auto"/>
            </w:tcBorders>
            <w:vAlign w:val="center"/>
          </w:tcPr>
          <w:p w14:paraId="6C934134" w14:textId="0DFF93DA" w:rsidR="00F51E5B" w:rsidRPr="00522277" w:rsidDel="00B54A7A" w:rsidRDefault="00F51E5B" w:rsidP="006D1D9D">
            <w:pPr>
              <w:widowControl w:val="0"/>
              <w:rPr>
                <w:rFonts w:eastAsia="Calibri"/>
                <w:lang w:val="en-GB"/>
              </w:rPr>
            </w:pPr>
            <w:r w:rsidRPr="00522277">
              <w:rPr>
                <w:rFonts w:eastAsia="Calibri"/>
                <w:lang w:val="en-GB"/>
              </w:rPr>
              <w:t>1</w:t>
            </w:r>
            <w:r>
              <w:rPr>
                <w:rFonts w:eastAsia="Calibri"/>
                <w:lang w:val="en-GB"/>
              </w:rPr>
              <w:t>1</w:t>
            </w:r>
            <w:r w:rsidRPr="00522277">
              <w:rPr>
                <w:rFonts w:eastAsia="Calibri"/>
                <w:lang w:val="en-GB"/>
              </w:rPr>
              <w:t>.</w:t>
            </w:r>
          </w:p>
        </w:tc>
        <w:tc>
          <w:tcPr>
            <w:tcW w:w="2119" w:type="pct"/>
            <w:tcBorders>
              <w:top w:val="single" w:sz="4" w:space="0" w:color="auto"/>
              <w:left w:val="single" w:sz="4" w:space="0" w:color="auto"/>
              <w:bottom w:val="single" w:sz="4" w:space="0" w:color="auto"/>
              <w:right w:val="single" w:sz="4" w:space="0" w:color="auto"/>
            </w:tcBorders>
            <w:vAlign w:val="center"/>
          </w:tcPr>
          <w:p w14:paraId="683948F5" w14:textId="74AE62AB" w:rsidR="00F51E5B" w:rsidRPr="00683048" w:rsidRDefault="00F51E5B" w:rsidP="006D1D9D">
            <w:pPr>
              <w:widowControl w:val="0"/>
              <w:jc w:val="both"/>
              <w:rPr>
                <w:rFonts w:eastAsia="Calibri"/>
                <w:lang w:val="en-GB" w:eastAsia="lv-LV"/>
              </w:rPr>
            </w:pPr>
            <w:r w:rsidRPr="00683048">
              <w:rPr>
                <w:rFonts w:eastAsia="Calibri"/>
                <w:lang w:val="en-GB" w:eastAsia="lv-LV"/>
              </w:rPr>
              <w:t>Rights to technologies – other intangible assets</w:t>
            </w:r>
          </w:p>
        </w:tc>
        <w:tc>
          <w:tcPr>
            <w:tcW w:w="648" w:type="pct"/>
            <w:tcBorders>
              <w:top w:val="single" w:sz="4" w:space="0" w:color="auto"/>
              <w:left w:val="single" w:sz="4" w:space="0" w:color="auto"/>
              <w:bottom w:val="single" w:sz="4" w:space="0" w:color="auto"/>
              <w:right w:val="single" w:sz="4" w:space="0" w:color="auto"/>
            </w:tcBorders>
            <w:vAlign w:val="center"/>
          </w:tcPr>
          <w:p w14:paraId="33619215" w14:textId="050B720B" w:rsidR="00F51E5B" w:rsidRPr="00DF0DB0" w:rsidRDefault="00F51E5B" w:rsidP="006D1D9D">
            <w:pPr>
              <w:widowControl w:val="0"/>
              <w:jc w:val="center"/>
              <w:rPr>
                <w:rFonts w:eastAsia="Calibri"/>
                <w:sz w:val="22"/>
                <w:szCs w:val="24"/>
                <w:lang w:val="en-GB"/>
              </w:rPr>
            </w:pPr>
          </w:p>
        </w:tc>
        <w:tc>
          <w:tcPr>
            <w:tcW w:w="636" w:type="pct"/>
            <w:tcBorders>
              <w:top w:val="single" w:sz="4" w:space="0" w:color="auto"/>
              <w:left w:val="single" w:sz="4" w:space="0" w:color="auto"/>
              <w:bottom w:val="single" w:sz="4" w:space="0" w:color="auto"/>
              <w:right w:val="single" w:sz="4" w:space="0" w:color="auto"/>
            </w:tcBorders>
            <w:vAlign w:val="center"/>
          </w:tcPr>
          <w:p w14:paraId="1EAC8C94" w14:textId="77777777" w:rsidR="00F51E5B" w:rsidRPr="00DF0DB0" w:rsidDel="00D01974" w:rsidRDefault="00F51E5B" w:rsidP="006D1D9D">
            <w:pPr>
              <w:widowControl w:val="0"/>
              <w:jc w:val="center"/>
              <w:rPr>
                <w:rFonts w:eastAsia="Calibri"/>
                <w:sz w:val="22"/>
                <w:szCs w:val="28"/>
                <w:lang w:val="en-GB"/>
              </w:rPr>
            </w:pPr>
          </w:p>
        </w:tc>
        <w:tc>
          <w:tcPr>
            <w:tcW w:w="662" w:type="pct"/>
            <w:tcBorders>
              <w:top w:val="single" w:sz="4" w:space="0" w:color="auto"/>
              <w:left w:val="single" w:sz="4" w:space="0" w:color="auto"/>
              <w:bottom w:val="single" w:sz="4" w:space="0" w:color="auto"/>
              <w:right w:val="single" w:sz="4" w:space="0" w:color="auto"/>
            </w:tcBorders>
            <w:vAlign w:val="center"/>
          </w:tcPr>
          <w:p w14:paraId="5C99C748" w14:textId="77777777" w:rsidR="00F51E5B" w:rsidRPr="00DF0DB0" w:rsidRDefault="00F51E5B" w:rsidP="006D1D9D">
            <w:pPr>
              <w:widowControl w:val="0"/>
              <w:jc w:val="center"/>
              <w:rPr>
                <w:rFonts w:eastAsia="Calibri"/>
                <w:sz w:val="22"/>
                <w:szCs w:val="28"/>
                <w:lang w:val="en-GB"/>
              </w:rPr>
            </w:pPr>
          </w:p>
        </w:tc>
        <w:tc>
          <w:tcPr>
            <w:tcW w:w="663" w:type="pct"/>
            <w:tcBorders>
              <w:top w:val="single" w:sz="4" w:space="0" w:color="auto"/>
              <w:left w:val="single" w:sz="4" w:space="0" w:color="auto"/>
              <w:bottom w:val="single" w:sz="4" w:space="0" w:color="auto"/>
              <w:right w:val="single" w:sz="4" w:space="0" w:color="auto"/>
            </w:tcBorders>
            <w:vAlign w:val="center"/>
          </w:tcPr>
          <w:p w14:paraId="127EF3DE" w14:textId="580E21DD" w:rsidR="00F51E5B" w:rsidRPr="00522277" w:rsidRDefault="00F51E5B" w:rsidP="006D1D9D">
            <w:pPr>
              <w:widowControl w:val="0"/>
              <w:jc w:val="center"/>
              <w:rPr>
                <w:rFonts w:eastAsia="Calibri"/>
                <w:lang w:val="en-GB"/>
              </w:rPr>
            </w:pPr>
            <w:r w:rsidRPr="00522277">
              <w:rPr>
                <w:rFonts w:eastAsia="Calibri"/>
                <w:lang w:val="en-GB"/>
              </w:rPr>
              <w:t xml:space="preserve">Number of intangible assets </w:t>
            </w:r>
          </w:p>
        </w:tc>
      </w:tr>
      <w:tr w:rsidR="006D1D9D" w:rsidRPr="00522277" w:rsidDel="00D01974" w14:paraId="1EF386E9" w14:textId="77777777" w:rsidTr="00DF0DB0">
        <w:trPr>
          <w:trHeight w:val="809"/>
        </w:trPr>
        <w:tc>
          <w:tcPr>
            <w:tcW w:w="272" w:type="pct"/>
            <w:tcBorders>
              <w:top w:val="single" w:sz="4" w:space="0" w:color="auto"/>
              <w:left w:val="single" w:sz="4" w:space="0" w:color="auto"/>
              <w:bottom w:val="single" w:sz="4" w:space="0" w:color="auto"/>
              <w:right w:val="single" w:sz="4" w:space="0" w:color="auto"/>
            </w:tcBorders>
            <w:vAlign w:val="center"/>
          </w:tcPr>
          <w:p w14:paraId="0B3829CB" w14:textId="7D3C5883" w:rsidR="00F51E5B" w:rsidRPr="00522277" w:rsidRDefault="00F51E5B" w:rsidP="006D1D9D">
            <w:pPr>
              <w:widowControl w:val="0"/>
              <w:rPr>
                <w:rFonts w:eastAsia="Calibri"/>
                <w:lang w:val="en-GB"/>
              </w:rPr>
            </w:pPr>
            <w:r>
              <w:rPr>
                <w:rFonts w:eastAsia="Calibri"/>
                <w:lang w:val="en-GB"/>
              </w:rPr>
              <w:t>12.</w:t>
            </w:r>
          </w:p>
        </w:tc>
        <w:tc>
          <w:tcPr>
            <w:tcW w:w="2119" w:type="pct"/>
            <w:tcBorders>
              <w:top w:val="single" w:sz="4" w:space="0" w:color="auto"/>
              <w:left w:val="single" w:sz="4" w:space="0" w:color="auto"/>
              <w:bottom w:val="single" w:sz="4" w:space="0" w:color="auto"/>
              <w:right w:val="single" w:sz="4" w:space="0" w:color="auto"/>
            </w:tcBorders>
            <w:vAlign w:val="center"/>
          </w:tcPr>
          <w:p w14:paraId="04A806B3" w14:textId="16A6AA99" w:rsidR="00F51E5B" w:rsidRPr="00683048" w:rsidRDefault="00F51E5B" w:rsidP="006D1D9D">
            <w:pPr>
              <w:widowControl w:val="0"/>
              <w:jc w:val="both"/>
              <w:rPr>
                <w:rFonts w:eastAsia="Calibri"/>
                <w:lang w:val="en-GB" w:eastAsia="lv-LV"/>
              </w:rPr>
            </w:pPr>
            <w:r w:rsidRPr="00683048">
              <w:rPr>
                <w:rFonts w:eastAsia="Calibri"/>
                <w:lang w:val="en-GB" w:eastAsia="lv-LV"/>
              </w:rPr>
              <w:t xml:space="preserve">Number of young </w:t>
            </w:r>
            <w:r w:rsidR="00AD3545" w:rsidRPr="00683048">
              <w:rPr>
                <w:rFonts w:eastAsia="Calibri"/>
                <w:lang w:val="en-GB" w:eastAsia="lv-LV"/>
              </w:rPr>
              <w:t>scientists</w:t>
            </w:r>
            <w:r w:rsidRPr="00683048">
              <w:rPr>
                <w:rFonts w:eastAsia="Calibri"/>
                <w:lang w:val="en-GB" w:eastAsia="lv-LV"/>
              </w:rPr>
              <w:t xml:space="preserve"> (full</w:t>
            </w:r>
            <w:r w:rsidR="00AD3545" w:rsidRPr="00683048">
              <w:rPr>
                <w:rFonts w:eastAsia="Calibri"/>
                <w:lang w:val="en-GB" w:eastAsia="lv-LV"/>
              </w:rPr>
              <w:t xml:space="preserve"> </w:t>
            </w:r>
            <w:r w:rsidRPr="00683048">
              <w:rPr>
                <w:rFonts w:eastAsia="Calibri"/>
                <w:lang w:val="en-GB" w:eastAsia="lv-LV"/>
              </w:rPr>
              <w:t>time equivalent) who have improved their competence within the project implementation, including career development and staff renewal processes</w:t>
            </w:r>
            <w:r w:rsidRPr="00683048">
              <w:rPr>
                <w:rStyle w:val="FootnoteReference"/>
                <w:rFonts w:eastAsia="Calibri"/>
                <w:lang w:val="en-GB" w:eastAsia="lv-LV"/>
              </w:rPr>
              <w:footnoteReference w:id="3"/>
            </w:r>
          </w:p>
        </w:tc>
        <w:tc>
          <w:tcPr>
            <w:tcW w:w="648" w:type="pct"/>
            <w:tcBorders>
              <w:top w:val="single" w:sz="4" w:space="0" w:color="auto"/>
              <w:left w:val="single" w:sz="4" w:space="0" w:color="auto"/>
              <w:bottom w:val="single" w:sz="4" w:space="0" w:color="auto"/>
              <w:right w:val="single" w:sz="4" w:space="0" w:color="auto"/>
            </w:tcBorders>
            <w:vAlign w:val="center"/>
          </w:tcPr>
          <w:p w14:paraId="3D15AC1D" w14:textId="77777777" w:rsidR="00F51E5B" w:rsidRPr="00DF0DB0" w:rsidRDefault="00F51E5B" w:rsidP="006D1D9D">
            <w:pPr>
              <w:widowControl w:val="0"/>
              <w:jc w:val="center"/>
              <w:rPr>
                <w:rFonts w:eastAsia="Calibri"/>
                <w:sz w:val="22"/>
                <w:szCs w:val="24"/>
                <w:lang w:val="en-GB"/>
              </w:rPr>
            </w:pPr>
          </w:p>
        </w:tc>
        <w:tc>
          <w:tcPr>
            <w:tcW w:w="636" w:type="pct"/>
            <w:tcBorders>
              <w:top w:val="single" w:sz="4" w:space="0" w:color="auto"/>
              <w:left w:val="single" w:sz="4" w:space="0" w:color="auto"/>
              <w:bottom w:val="single" w:sz="4" w:space="0" w:color="auto"/>
              <w:right w:val="single" w:sz="4" w:space="0" w:color="auto"/>
            </w:tcBorders>
            <w:vAlign w:val="center"/>
          </w:tcPr>
          <w:p w14:paraId="44932F68" w14:textId="77777777" w:rsidR="00F51E5B" w:rsidRPr="00DF0DB0" w:rsidDel="00D01974" w:rsidRDefault="00F51E5B" w:rsidP="006D1D9D">
            <w:pPr>
              <w:widowControl w:val="0"/>
              <w:jc w:val="center"/>
              <w:rPr>
                <w:rFonts w:eastAsia="Calibri"/>
                <w:sz w:val="22"/>
                <w:szCs w:val="28"/>
                <w:lang w:val="en-GB"/>
              </w:rPr>
            </w:pPr>
          </w:p>
        </w:tc>
        <w:tc>
          <w:tcPr>
            <w:tcW w:w="662" w:type="pct"/>
            <w:tcBorders>
              <w:top w:val="single" w:sz="4" w:space="0" w:color="auto"/>
              <w:left w:val="single" w:sz="4" w:space="0" w:color="auto"/>
              <w:bottom w:val="single" w:sz="4" w:space="0" w:color="auto"/>
              <w:right w:val="single" w:sz="4" w:space="0" w:color="auto"/>
            </w:tcBorders>
            <w:vAlign w:val="center"/>
          </w:tcPr>
          <w:p w14:paraId="5D8E7369" w14:textId="77777777" w:rsidR="00F51E5B" w:rsidRPr="00DF0DB0" w:rsidRDefault="00F51E5B" w:rsidP="006D1D9D">
            <w:pPr>
              <w:widowControl w:val="0"/>
              <w:jc w:val="center"/>
              <w:rPr>
                <w:rFonts w:eastAsia="Calibri"/>
                <w:sz w:val="22"/>
                <w:szCs w:val="28"/>
                <w:lang w:val="en-GB"/>
              </w:rPr>
            </w:pPr>
          </w:p>
        </w:tc>
        <w:tc>
          <w:tcPr>
            <w:tcW w:w="663" w:type="pct"/>
            <w:tcBorders>
              <w:top w:val="single" w:sz="4" w:space="0" w:color="auto"/>
              <w:left w:val="single" w:sz="4" w:space="0" w:color="auto"/>
              <w:bottom w:val="single" w:sz="4" w:space="0" w:color="auto"/>
              <w:right w:val="single" w:sz="4" w:space="0" w:color="auto"/>
            </w:tcBorders>
            <w:vAlign w:val="center"/>
          </w:tcPr>
          <w:p w14:paraId="3CEE59B0" w14:textId="30A98315" w:rsidR="00F51E5B" w:rsidRPr="00522277" w:rsidRDefault="00F51E5B" w:rsidP="006D1D9D">
            <w:pPr>
              <w:widowControl w:val="0"/>
              <w:jc w:val="center"/>
              <w:rPr>
                <w:rFonts w:eastAsia="Calibri"/>
                <w:lang w:val="en-GB"/>
              </w:rPr>
            </w:pPr>
            <w:r w:rsidRPr="00522277">
              <w:rPr>
                <w:rFonts w:eastAsia="Calibri"/>
                <w:lang w:val="en-GB"/>
              </w:rPr>
              <w:t>Full time equivalent</w:t>
            </w:r>
          </w:p>
        </w:tc>
      </w:tr>
      <w:bookmarkEnd w:id="4"/>
    </w:tbl>
    <w:p w14:paraId="0935D92C" w14:textId="77777777" w:rsidR="00D7273E" w:rsidRDefault="00D7273E" w:rsidP="006D1D9D">
      <w:pPr>
        <w:spacing w:after="0" w:line="240" w:lineRule="auto"/>
        <w:jc w:val="both"/>
        <w:rPr>
          <w:rFonts w:cs="Times New Roman"/>
          <w:i/>
          <w:color w:val="0000FF"/>
          <w:sz w:val="20"/>
          <w:szCs w:val="20"/>
          <w:lang w:val="en-GB"/>
        </w:rPr>
      </w:pPr>
    </w:p>
    <w:p w14:paraId="52211C90" w14:textId="785A1D02" w:rsidR="00DF0DB0" w:rsidRDefault="009939CB" w:rsidP="006D1D9D">
      <w:pPr>
        <w:spacing w:after="0" w:line="240" w:lineRule="auto"/>
        <w:jc w:val="both"/>
        <w:rPr>
          <w:rFonts w:cs="Times New Roman"/>
          <w:i/>
          <w:color w:val="0000FF"/>
          <w:sz w:val="20"/>
          <w:szCs w:val="20"/>
          <w:lang w:val="en-GB"/>
        </w:rPr>
      </w:pPr>
      <w:r w:rsidRPr="00522277">
        <w:rPr>
          <w:rFonts w:cs="Times New Roman"/>
          <w:i/>
          <w:color w:val="0000FF"/>
          <w:sz w:val="20"/>
          <w:szCs w:val="20"/>
          <w:lang w:val="en-GB"/>
        </w:rPr>
        <w:t xml:space="preserve">This section provides the actually achieved project monitoring indicators until the scientific quality mid-term evaluation stipulated in the agreement/contract pursuant to Sections 7 and 24 of the Cabinet of Ministers Regulation No.34, as well as indicators defined in the valid agreement/contract. </w:t>
      </w:r>
    </w:p>
    <w:p w14:paraId="3417DA6E" w14:textId="77777777" w:rsidR="001633DB" w:rsidRDefault="001633DB" w:rsidP="006D1D9D">
      <w:pPr>
        <w:spacing w:after="0" w:line="240" w:lineRule="auto"/>
        <w:jc w:val="both"/>
        <w:rPr>
          <w:rFonts w:cs="Times New Roman"/>
          <w:i/>
          <w:color w:val="0000FF"/>
          <w:sz w:val="20"/>
          <w:szCs w:val="20"/>
          <w:lang w:val="en-GB"/>
        </w:rPr>
      </w:pPr>
    </w:p>
    <w:tbl>
      <w:tblPr>
        <w:tblStyle w:val="TableGrid"/>
        <w:tblW w:w="9493" w:type="dxa"/>
        <w:tblLook w:val="04A0" w:firstRow="1" w:lastRow="0" w:firstColumn="1" w:lastColumn="0" w:noHBand="0" w:noVBand="1"/>
      </w:tblPr>
      <w:tblGrid>
        <w:gridCol w:w="9493"/>
      </w:tblGrid>
      <w:tr w:rsidR="00213BAA" w:rsidRPr="00522277" w14:paraId="4BA37430" w14:textId="77777777" w:rsidTr="006D1D9D">
        <w:trPr>
          <w:trHeight w:val="547"/>
        </w:trPr>
        <w:tc>
          <w:tcPr>
            <w:tcW w:w="9493" w:type="dxa"/>
            <w:shd w:val="clear" w:color="auto" w:fill="D9D9D9" w:themeFill="background1" w:themeFillShade="D9"/>
            <w:vAlign w:val="center"/>
          </w:tcPr>
          <w:p w14:paraId="38DB2EE9" w14:textId="1564B5D8" w:rsidR="00213BAA" w:rsidRPr="00331790" w:rsidRDefault="00DF0DB0" w:rsidP="006D1D9D">
            <w:pPr>
              <w:jc w:val="center"/>
              <w:rPr>
                <w:rFonts w:cs="Times New Roman"/>
                <w:i/>
                <w:lang w:val="en-GB"/>
              </w:rPr>
            </w:pPr>
            <w:r>
              <w:rPr>
                <w:rFonts w:cs="Times New Roman"/>
                <w:i/>
                <w:color w:val="0000FF"/>
                <w:sz w:val="20"/>
                <w:szCs w:val="20"/>
                <w:lang w:val="en-GB"/>
              </w:rPr>
              <w:lastRenderedPageBreak/>
              <w:br w:type="page"/>
            </w:r>
            <w:r w:rsidR="00213BAA" w:rsidRPr="00331790">
              <w:rPr>
                <w:rFonts w:eastAsiaTheme="majorEastAsia" w:cs="Times New Roman"/>
                <w:b/>
                <w:sz w:val="24"/>
                <w:szCs w:val="24"/>
                <w:lang w:val="en-GB"/>
              </w:rPr>
              <w:t xml:space="preserve">2. </w:t>
            </w:r>
            <w:r w:rsidR="004E75E4" w:rsidRPr="00331790">
              <w:rPr>
                <w:rFonts w:eastAsiaTheme="majorEastAsia" w:cs="Times New Roman"/>
                <w:b/>
                <w:caps/>
                <w:sz w:val="24"/>
                <w:szCs w:val="24"/>
                <w:lang w:val="en-GB"/>
              </w:rPr>
              <w:t>SCIENTIFIC QUALITY</w:t>
            </w:r>
            <w:r w:rsidR="00213BAA" w:rsidRPr="00331790">
              <w:rPr>
                <w:rFonts w:eastAsiaTheme="majorEastAsia" w:cs="Times New Roman"/>
                <w:b/>
                <w:sz w:val="24"/>
                <w:szCs w:val="24"/>
                <w:lang w:val="en-GB"/>
              </w:rPr>
              <w:t xml:space="preserve"> (</w:t>
            </w:r>
            <w:r w:rsidR="004E75E4" w:rsidRPr="00331790">
              <w:rPr>
                <w:rFonts w:eastAsiaTheme="majorEastAsia" w:cs="Times New Roman"/>
                <w:b/>
                <w:sz w:val="24"/>
                <w:szCs w:val="24"/>
                <w:lang w:val="en-GB"/>
              </w:rPr>
              <w:t xml:space="preserve">innovation level of results, compliance with the aim and content of the project) </w:t>
            </w:r>
          </w:p>
        </w:tc>
      </w:tr>
    </w:tbl>
    <w:p w14:paraId="6ACFE7E3" w14:textId="77777777" w:rsidR="001A6BC4" w:rsidRPr="00522277" w:rsidRDefault="001A6BC4" w:rsidP="006D1D9D">
      <w:pPr>
        <w:spacing w:after="0"/>
        <w:jc w:val="center"/>
        <w:rPr>
          <w:rFonts w:cs="Times New Roman"/>
          <w:b/>
          <w:lang w:val="en-GB"/>
        </w:rPr>
      </w:pPr>
    </w:p>
    <w:tbl>
      <w:tblPr>
        <w:tblStyle w:val="TableGrid"/>
        <w:tblW w:w="0" w:type="auto"/>
        <w:tblLook w:val="04A0" w:firstRow="1" w:lastRow="0" w:firstColumn="1" w:lastColumn="0" w:noHBand="0" w:noVBand="1"/>
      </w:tblPr>
      <w:tblGrid>
        <w:gridCol w:w="9486"/>
      </w:tblGrid>
      <w:tr w:rsidR="001A6BC4" w:rsidRPr="00522277" w14:paraId="24B21D76" w14:textId="77777777" w:rsidTr="001A6BC4">
        <w:trPr>
          <w:trHeight w:val="477"/>
        </w:trPr>
        <w:tc>
          <w:tcPr>
            <w:tcW w:w="9712" w:type="dxa"/>
            <w:vAlign w:val="center"/>
          </w:tcPr>
          <w:p w14:paraId="44FFCEEC" w14:textId="06250D72" w:rsidR="001A6BC4" w:rsidRPr="00522277" w:rsidRDefault="004D7E69" w:rsidP="006D1D9D">
            <w:pPr>
              <w:rPr>
                <w:rFonts w:cs="Times New Roman"/>
                <w:b/>
                <w:lang w:val="en-GB"/>
              </w:rPr>
            </w:pPr>
            <w:r w:rsidRPr="00522277">
              <w:rPr>
                <w:rFonts w:cs="Times New Roman"/>
                <w:b/>
                <w:lang w:val="en-GB"/>
              </w:rPr>
              <w:t>2.1. </w:t>
            </w:r>
            <w:r w:rsidR="00D7273E" w:rsidRPr="00522277">
              <w:rPr>
                <w:rFonts w:cs="Times New Roman"/>
                <w:b/>
                <w:lang w:val="en-GB" w:bidi="en-GB"/>
              </w:rPr>
              <w:t xml:space="preserve">Scientific value of project results, innovation level and </w:t>
            </w:r>
            <w:r w:rsidR="000E1309" w:rsidRPr="000E1309">
              <w:rPr>
                <w:rFonts w:cs="Times New Roman"/>
                <w:b/>
                <w:lang w:val="en-GB" w:bidi="en-GB"/>
              </w:rPr>
              <w:t>compliance with the results achieved by the project to meet the needs of the relevant economic sector or society</w:t>
            </w:r>
            <w:r w:rsidR="00D7273E" w:rsidRPr="00522277">
              <w:rPr>
                <w:rFonts w:cs="Times New Roman"/>
                <w:b/>
                <w:lang w:val="en-GB"/>
              </w:rPr>
              <w:t xml:space="preserve"> </w:t>
            </w:r>
          </w:p>
        </w:tc>
      </w:tr>
      <w:tr w:rsidR="00957D2C" w:rsidRPr="00522277" w14:paraId="3346979E" w14:textId="77777777" w:rsidTr="00F52D6F">
        <w:trPr>
          <w:trHeight w:val="412"/>
        </w:trPr>
        <w:tc>
          <w:tcPr>
            <w:tcW w:w="9712" w:type="dxa"/>
            <w:tcBorders>
              <w:top w:val="single" w:sz="4" w:space="0" w:color="auto"/>
              <w:left w:val="single" w:sz="8" w:space="0" w:color="auto"/>
              <w:bottom w:val="single" w:sz="8" w:space="0" w:color="000000"/>
              <w:right w:val="single" w:sz="8" w:space="0" w:color="000000"/>
            </w:tcBorders>
            <w:shd w:val="clear" w:color="auto" w:fill="auto"/>
            <w:vAlign w:val="bottom"/>
          </w:tcPr>
          <w:p w14:paraId="27C9DE6A" w14:textId="556AA8B3" w:rsidR="004F30A5" w:rsidRDefault="004F30A5" w:rsidP="004F30A5">
            <w:pPr>
              <w:jc w:val="both"/>
              <w:rPr>
                <w:rFonts w:cs="Times New Roman"/>
                <w:i/>
                <w:color w:val="0000FF"/>
                <w:lang w:val="en-GB"/>
              </w:rPr>
            </w:pPr>
            <w:r w:rsidRPr="000A466D">
              <w:rPr>
                <w:rFonts w:cs="Times New Roman"/>
                <w:i/>
                <w:color w:val="0000FF"/>
                <w:lang w:val="en-GB"/>
              </w:rPr>
              <w:t>In this section of the report the</w:t>
            </w:r>
            <w:r>
              <w:rPr>
                <w:rFonts w:cs="Times New Roman"/>
                <w:i/>
                <w:color w:val="0000FF"/>
                <w:lang w:val="en-GB"/>
              </w:rPr>
              <w:t xml:space="preserve"> recipient of funding </w:t>
            </w:r>
            <w:r w:rsidRPr="000A466D">
              <w:rPr>
                <w:rFonts w:cs="Times New Roman"/>
                <w:i/>
                <w:color w:val="0000FF"/>
                <w:lang w:val="en-GB"/>
              </w:rPr>
              <w:t>provides concise information in the following subsections:</w:t>
            </w:r>
            <w:r w:rsidR="00DD70CC" w:rsidRPr="00522277">
              <w:rPr>
                <w:rFonts w:cs="Times New Roman"/>
                <w:i/>
                <w:color w:val="0000FF"/>
                <w:lang w:val="en-GB"/>
              </w:rPr>
              <w:t xml:space="preserve"> </w:t>
            </w:r>
          </w:p>
          <w:p w14:paraId="4E037682" w14:textId="77777777" w:rsidR="004F30A5" w:rsidRDefault="004F30A5" w:rsidP="004F30A5">
            <w:pPr>
              <w:jc w:val="both"/>
              <w:rPr>
                <w:rFonts w:cs="Times New Roman"/>
                <w:i/>
                <w:color w:val="0000FF"/>
                <w:lang w:val="en-GB"/>
              </w:rPr>
            </w:pPr>
          </w:p>
          <w:p w14:paraId="4CDBD010" w14:textId="1449E1D8" w:rsidR="004F30A5" w:rsidRPr="004F30A5" w:rsidRDefault="004F30A5" w:rsidP="006D1D9D">
            <w:pPr>
              <w:jc w:val="both"/>
              <w:rPr>
                <w:rFonts w:cs="Times New Roman"/>
                <w:b/>
                <w:lang w:val="en-GB"/>
              </w:rPr>
            </w:pPr>
            <w:r w:rsidRPr="004F30A5">
              <w:rPr>
                <w:rFonts w:cs="Times New Roman"/>
                <w:b/>
                <w:lang w:val="en-GB"/>
              </w:rPr>
              <w:t xml:space="preserve">Scientific value </w:t>
            </w:r>
            <w:r w:rsidR="0084382E">
              <w:rPr>
                <w:rFonts w:cs="Times New Roman"/>
                <w:b/>
                <w:lang w:val="en-GB"/>
              </w:rPr>
              <w:t xml:space="preserve">and </w:t>
            </w:r>
            <w:r w:rsidR="0084382E" w:rsidRPr="004F30A5">
              <w:rPr>
                <w:rFonts w:cs="Times New Roman"/>
                <w:b/>
                <w:lang w:val="en-GB"/>
              </w:rPr>
              <w:t xml:space="preserve">innovation level </w:t>
            </w:r>
            <w:r w:rsidRPr="004F30A5">
              <w:rPr>
                <w:rFonts w:cs="Times New Roman"/>
                <w:b/>
                <w:lang w:val="en-GB"/>
              </w:rPr>
              <w:t xml:space="preserve">of </w:t>
            </w:r>
            <w:r w:rsidR="0084382E">
              <w:rPr>
                <w:rFonts w:cs="Times New Roman"/>
                <w:b/>
                <w:lang w:val="en-GB"/>
              </w:rPr>
              <w:t xml:space="preserve">the </w:t>
            </w:r>
            <w:r w:rsidRPr="004F30A5">
              <w:rPr>
                <w:rFonts w:cs="Times New Roman"/>
                <w:b/>
                <w:lang w:val="en-GB"/>
              </w:rPr>
              <w:t>project results</w:t>
            </w:r>
            <w:r>
              <w:rPr>
                <w:rFonts w:cs="Times New Roman"/>
                <w:b/>
                <w:lang w:val="en-GB"/>
              </w:rPr>
              <w:t xml:space="preserve"> </w:t>
            </w:r>
          </w:p>
          <w:p w14:paraId="56BA7EE6" w14:textId="7DB1DD1A" w:rsidR="00D7273E" w:rsidRDefault="00D7273E" w:rsidP="006D1D9D">
            <w:pPr>
              <w:jc w:val="both"/>
              <w:rPr>
                <w:rFonts w:cs="Times New Roman"/>
                <w:i/>
                <w:color w:val="0000FF"/>
                <w:lang w:val="en-GB"/>
              </w:rPr>
            </w:pPr>
            <w:r w:rsidRPr="004F30A5">
              <w:rPr>
                <w:rFonts w:cs="Times New Roman"/>
                <w:i/>
                <w:color w:val="0000FF"/>
                <w:lang w:val="en-GB"/>
              </w:rPr>
              <w:t xml:space="preserve">This section describes the achieved </w:t>
            </w:r>
            <w:r w:rsidRPr="004F30A5">
              <w:rPr>
                <w:rFonts w:cs="Times New Roman"/>
                <w:i/>
                <w:color w:val="0000FF"/>
                <w:lang w:val="en-GB" w:bidi="en-GB"/>
              </w:rPr>
              <w:t xml:space="preserve">Scientific value of project results, innovation level </w:t>
            </w:r>
            <w:r w:rsidRPr="004F30A5">
              <w:rPr>
                <w:rFonts w:cs="Times New Roman"/>
                <w:i/>
                <w:color w:val="0000FF"/>
                <w:lang w:val="en-GB"/>
              </w:rPr>
              <w:t>in compliance with analogue products, processes and services available on the market and the best practice level on the day of submission of the research report. In the same time compliance of the prototype developed within framework of the project with the definition of a new product or technology shall be justified;</w:t>
            </w:r>
          </w:p>
          <w:p w14:paraId="2B7C3BFD" w14:textId="58161108" w:rsidR="004F30A5" w:rsidRDefault="004F30A5" w:rsidP="006D1D9D">
            <w:pPr>
              <w:jc w:val="both"/>
              <w:rPr>
                <w:rFonts w:cs="Times New Roman"/>
                <w:i/>
                <w:color w:val="0000FF"/>
                <w:lang w:val="en-GB"/>
              </w:rPr>
            </w:pPr>
          </w:p>
          <w:p w14:paraId="61983B9E" w14:textId="5283175C" w:rsidR="004F30A5" w:rsidRPr="004F30A5" w:rsidRDefault="004F30A5" w:rsidP="006D1D9D">
            <w:pPr>
              <w:jc w:val="both"/>
              <w:rPr>
                <w:rFonts w:cs="Times New Roman"/>
                <w:b/>
                <w:lang w:val="en-GB"/>
              </w:rPr>
            </w:pPr>
            <w:r w:rsidRPr="004F30A5">
              <w:rPr>
                <w:rFonts w:cs="Times New Roman"/>
                <w:b/>
                <w:lang w:val="en-GB"/>
              </w:rPr>
              <w:t>Social and economic impact</w:t>
            </w:r>
          </w:p>
          <w:p w14:paraId="19FAEE70" w14:textId="767BE58A" w:rsidR="00D7273E" w:rsidRDefault="008E5BE9" w:rsidP="006D1D9D">
            <w:pPr>
              <w:jc w:val="both"/>
              <w:rPr>
                <w:rFonts w:cs="Times New Roman"/>
                <w:i/>
                <w:color w:val="0000FF"/>
                <w:lang w:val="en-GB"/>
              </w:rPr>
            </w:pPr>
            <w:r w:rsidRPr="004F30A5">
              <w:rPr>
                <w:rFonts w:cs="Times New Roman"/>
                <w:i/>
                <w:color w:val="0000FF"/>
                <w:lang w:val="en-GB"/>
              </w:rPr>
              <w:t xml:space="preserve">This section describes </w:t>
            </w:r>
            <w:r w:rsidR="00D7273E" w:rsidRPr="004F30A5">
              <w:rPr>
                <w:rFonts w:cs="Times New Roman"/>
                <w:i/>
                <w:color w:val="0000FF"/>
                <w:lang w:val="en-GB"/>
              </w:rPr>
              <w:t>social and economic impact of the achieved results pursuant to courses of the national economy transformation and development priorities stipulated in the Latvian Strategy for Smart Specialisation;</w:t>
            </w:r>
          </w:p>
          <w:p w14:paraId="4F033D9E" w14:textId="4A5FA9CB" w:rsidR="00C245BF" w:rsidRDefault="00C245BF" w:rsidP="006D1D9D">
            <w:pPr>
              <w:jc w:val="both"/>
              <w:rPr>
                <w:rFonts w:cs="Times New Roman"/>
                <w:i/>
                <w:color w:val="0000FF"/>
                <w:lang w:val="en-GB"/>
              </w:rPr>
            </w:pPr>
          </w:p>
          <w:p w14:paraId="00561CF4" w14:textId="7CF0B4FD" w:rsidR="00246898" w:rsidRDefault="00CC6A55" w:rsidP="006D1D9D">
            <w:pPr>
              <w:jc w:val="both"/>
              <w:rPr>
                <w:rFonts w:cs="Times New Roman"/>
                <w:b/>
                <w:lang w:val="en-GB"/>
              </w:rPr>
            </w:pPr>
            <w:r w:rsidRPr="00CC6A55">
              <w:rPr>
                <w:rFonts w:cs="Times New Roman"/>
                <w:b/>
                <w:lang w:val="en-GB"/>
              </w:rPr>
              <w:t>Impact of t</w:t>
            </w:r>
            <w:r w:rsidR="00C245BF" w:rsidRPr="00CC6A55">
              <w:rPr>
                <w:rFonts w:cs="Times New Roman"/>
                <w:b/>
                <w:lang w:val="en-GB"/>
              </w:rPr>
              <w:t>he project result</w:t>
            </w:r>
            <w:r w:rsidR="000E1309" w:rsidRPr="00CC6A55">
              <w:rPr>
                <w:rFonts w:cs="Times New Roman"/>
                <w:b/>
                <w:lang w:val="en-GB"/>
              </w:rPr>
              <w:t>s</w:t>
            </w:r>
            <w:r w:rsidR="00C245BF" w:rsidRPr="00CC6A55">
              <w:rPr>
                <w:rFonts w:cs="Times New Roman"/>
                <w:b/>
                <w:lang w:val="en-GB"/>
              </w:rPr>
              <w:t xml:space="preserve"> </w:t>
            </w:r>
            <w:r w:rsidR="000F3D5B" w:rsidRPr="00CC6A55">
              <w:rPr>
                <w:rFonts w:cs="Times New Roman"/>
                <w:b/>
                <w:lang w:val="en-GB"/>
              </w:rPr>
              <w:t xml:space="preserve">on </w:t>
            </w:r>
            <w:r w:rsidR="00246898" w:rsidRPr="00CC6A55">
              <w:rPr>
                <w:rFonts w:cs="Times New Roman"/>
                <w:b/>
                <w:lang w:val="en-GB"/>
              </w:rPr>
              <w:t xml:space="preserve">development of economy </w:t>
            </w:r>
            <w:r w:rsidRPr="00CC6A55">
              <w:rPr>
                <w:rFonts w:cs="Times New Roman"/>
                <w:b/>
                <w:lang w:val="en-GB"/>
              </w:rPr>
              <w:t>or</w:t>
            </w:r>
            <w:r w:rsidR="00246898" w:rsidRPr="00CC6A55">
              <w:rPr>
                <w:rFonts w:cs="Times New Roman"/>
                <w:b/>
                <w:lang w:val="en-GB"/>
              </w:rPr>
              <w:t xml:space="preserve"> </w:t>
            </w:r>
            <w:r w:rsidRPr="00CC6A55">
              <w:rPr>
                <w:rFonts w:cs="Times New Roman"/>
                <w:b/>
                <w:lang w:val="en-GB" w:bidi="en-GB"/>
              </w:rPr>
              <w:t xml:space="preserve">the needs of the </w:t>
            </w:r>
            <w:r w:rsidR="00246898" w:rsidRPr="00CC6A55">
              <w:rPr>
                <w:rFonts w:cs="Times New Roman"/>
                <w:b/>
                <w:lang w:val="en-GB"/>
              </w:rPr>
              <w:t>society</w:t>
            </w:r>
            <w:r w:rsidR="00246898" w:rsidRPr="00246898">
              <w:rPr>
                <w:rFonts w:cs="Times New Roman"/>
                <w:b/>
                <w:lang w:val="en-GB"/>
              </w:rPr>
              <w:t xml:space="preserve"> </w:t>
            </w:r>
          </w:p>
          <w:p w14:paraId="2842C4F3" w14:textId="3D496859" w:rsidR="00D7273E" w:rsidRDefault="00246898" w:rsidP="006705F7">
            <w:pPr>
              <w:jc w:val="both"/>
              <w:rPr>
                <w:rFonts w:cs="Times New Roman"/>
                <w:i/>
                <w:color w:val="0000FF"/>
                <w:lang w:val="en-GB"/>
              </w:rPr>
            </w:pPr>
            <w:r w:rsidRPr="004F30A5">
              <w:rPr>
                <w:rFonts w:cs="Times New Roman"/>
                <w:i/>
                <w:color w:val="0000FF"/>
                <w:lang w:val="en-GB"/>
              </w:rPr>
              <w:t xml:space="preserve">This section describes </w:t>
            </w:r>
            <w:r>
              <w:rPr>
                <w:rFonts w:cs="Times New Roman"/>
                <w:i/>
                <w:color w:val="0000FF"/>
                <w:lang w:val="en-GB"/>
              </w:rPr>
              <w:t>i</w:t>
            </w:r>
            <w:r w:rsidR="00CC6A55">
              <w:rPr>
                <w:rFonts w:cs="Times New Roman"/>
                <w:i/>
                <w:color w:val="0000FF"/>
                <w:lang w:val="en-GB"/>
              </w:rPr>
              <w:t>mpact</w:t>
            </w:r>
            <w:r w:rsidR="00C245BF">
              <w:rPr>
                <w:rFonts w:cs="Times New Roman"/>
                <w:i/>
                <w:color w:val="0000FF"/>
                <w:lang w:val="en-GB"/>
              </w:rPr>
              <w:t xml:space="preserve"> and </w:t>
            </w:r>
            <w:r w:rsidR="00D7273E" w:rsidRPr="004F30A5">
              <w:rPr>
                <w:rFonts w:cs="Times New Roman"/>
                <w:i/>
                <w:color w:val="0000FF"/>
                <w:lang w:val="en-GB"/>
              </w:rPr>
              <w:t>compliance of the project results with</w:t>
            </w:r>
            <w:r w:rsidR="00963AB3" w:rsidRPr="004F30A5">
              <w:rPr>
                <w:rFonts w:cs="Times New Roman"/>
                <w:i/>
                <w:color w:val="0000FF"/>
                <w:lang w:val="en-GB"/>
              </w:rPr>
              <w:t xml:space="preserve"> ensuring of necessities of the respective area of national economy</w:t>
            </w:r>
            <w:r>
              <w:rPr>
                <w:rFonts w:cs="Times New Roman"/>
                <w:i/>
                <w:color w:val="0000FF"/>
                <w:lang w:val="en-GB"/>
              </w:rPr>
              <w:t xml:space="preserve"> or society</w:t>
            </w:r>
            <w:r w:rsidR="00963AB3" w:rsidRPr="004F30A5">
              <w:rPr>
                <w:rFonts w:cs="Times New Roman"/>
                <w:i/>
                <w:color w:val="0000FF"/>
                <w:lang w:val="en-GB"/>
              </w:rPr>
              <w:t>, considering the following aspects:</w:t>
            </w:r>
          </w:p>
          <w:p w14:paraId="2F73DA03" w14:textId="77777777" w:rsidR="006705F7" w:rsidRPr="006705F7" w:rsidRDefault="006705F7" w:rsidP="006705F7">
            <w:pPr>
              <w:jc w:val="both"/>
              <w:rPr>
                <w:rFonts w:cs="Times New Roman"/>
                <w:i/>
                <w:color w:val="0000FF"/>
                <w:sz w:val="10"/>
                <w:szCs w:val="10"/>
                <w:lang w:val="en-GB"/>
              </w:rPr>
            </w:pPr>
          </w:p>
          <w:p w14:paraId="149668BE" w14:textId="0A7F823B" w:rsidR="00963AB3" w:rsidRDefault="00963AB3" w:rsidP="006705F7">
            <w:pPr>
              <w:pStyle w:val="ListParagraph"/>
              <w:numPr>
                <w:ilvl w:val="0"/>
                <w:numId w:val="8"/>
              </w:numPr>
              <w:ind w:left="589" w:hanging="278"/>
              <w:jc w:val="both"/>
              <w:rPr>
                <w:rFonts w:cs="Times New Roman"/>
                <w:i/>
                <w:color w:val="0000FF"/>
                <w:lang w:val="en-GB"/>
              </w:rPr>
            </w:pPr>
            <w:r w:rsidRPr="004F30A5">
              <w:rPr>
                <w:rFonts w:cs="Times New Roman"/>
                <w:i/>
                <w:color w:val="0000FF"/>
                <w:lang w:val="en-GB"/>
              </w:rPr>
              <w:t>commercialisation potential of the new product/technology prototype</w:t>
            </w:r>
            <w:r w:rsidR="000F3D5B">
              <w:rPr>
                <w:rFonts w:cs="Times New Roman"/>
                <w:i/>
                <w:color w:val="0000FF"/>
                <w:lang w:val="en-GB"/>
              </w:rPr>
              <w:t xml:space="preserve"> (incl. methods)</w:t>
            </w:r>
            <w:r w:rsidRPr="004F30A5">
              <w:rPr>
                <w:rFonts w:cs="Times New Roman"/>
                <w:i/>
                <w:color w:val="0000FF"/>
                <w:lang w:val="en-GB"/>
              </w:rPr>
              <w:t xml:space="preserve"> developed within framework of the project determined by its technology readiness level (TRL) and the level of innovation;</w:t>
            </w:r>
          </w:p>
          <w:p w14:paraId="58B3BC71" w14:textId="77777777" w:rsidR="006705F7" w:rsidRPr="006705F7" w:rsidRDefault="006705F7" w:rsidP="006705F7">
            <w:pPr>
              <w:pStyle w:val="ListParagraph"/>
              <w:ind w:left="589"/>
              <w:jc w:val="both"/>
              <w:rPr>
                <w:rFonts w:cs="Times New Roman"/>
                <w:i/>
                <w:color w:val="0000FF"/>
                <w:sz w:val="10"/>
                <w:szCs w:val="10"/>
                <w:lang w:val="en-GB"/>
              </w:rPr>
            </w:pPr>
          </w:p>
          <w:p w14:paraId="7D1C6F2B" w14:textId="439761A6" w:rsidR="006705F7" w:rsidRDefault="000F3D5B" w:rsidP="006705F7">
            <w:pPr>
              <w:pStyle w:val="ListParagraph"/>
              <w:numPr>
                <w:ilvl w:val="0"/>
                <w:numId w:val="8"/>
              </w:numPr>
              <w:ind w:left="589" w:hanging="278"/>
              <w:jc w:val="both"/>
              <w:rPr>
                <w:rFonts w:cs="Times New Roman"/>
                <w:i/>
                <w:color w:val="0000FF"/>
                <w:lang w:val="en-GB"/>
              </w:rPr>
            </w:pPr>
            <w:r w:rsidRPr="00AD753E">
              <w:rPr>
                <w:rFonts w:cs="Times New Roman"/>
                <w:i/>
                <w:color w:val="0000FF"/>
                <w:lang w:val="en-GB"/>
              </w:rPr>
              <w:t>advance towards implementation of prototypes into manufacturing or service provision</w:t>
            </w:r>
            <w:r w:rsidRPr="004F30A5">
              <w:rPr>
                <w:rStyle w:val="FootnoteReference"/>
                <w:rFonts w:cs="Times New Roman"/>
                <w:i/>
                <w:color w:val="0000FF"/>
                <w:lang w:val="en-GB"/>
              </w:rPr>
              <w:footnoteReference w:id="4"/>
            </w:r>
            <w:r w:rsidRPr="00AD753E">
              <w:rPr>
                <w:rFonts w:cs="Times New Roman"/>
                <w:i/>
                <w:color w:val="0000FF"/>
                <w:lang w:val="en-GB"/>
              </w:rPr>
              <w:t xml:space="preserve"> confirmed by the following results: number of new marketable product and technology prototypes the development of which was supported; rights to technologies</w:t>
            </w:r>
            <w:r w:rsidR="00AD753E" w:rsidRPr="00AD753E">
              <w:rPr>
                <w:rFonts w:cs="Times New Roman"/>
                <w:i/>
                <w:color w:val="0000FF"/>
                <w:lang w:val="en-GB"/>
              </w:rPr>
              <w:t>; intellectual property license or transfer agreements for the commerciali</w:t>
            </w:r>
            <w:r w:rsidR="004D6FA6">
              <w:rPr>
                <w:rFonts w:cs="Times New Roman"/>
                <w:i/>
                <w:color w:val="0000FF"/>
                <w:lang w:val="en-GB"/>
              </w:rPr>
              <w:t>s</w:t>
            </w:r>
            <w:r w:rsidR="00AD753E" w:rsidRPr="00AD753E">
              <w:rPr>
                <w:rFonts w:cs="Times New Roman"/>
                <w:i/>
                <w:color w:val="0000FF"/>
                <w:lang w:val="en-GB"/>
              </w:rPr>
              <w:t xml:space="preserve">ation of </w:t>
            </w:r>
            <w:r w:rsidR="004D6FA6" w:rsidRPr="00AD753E">
              <w:rPr>
                <w:rFonts w:cs="Times New Roman"/>
                <w:i/>
                <w:color w:val="0000FF"/>
                <w:lang w:val="en-GB"/>
              </w:rPr>
              <w:t>rights to technologies</w:t>
            </w:r>
            <w:r w:rsidR="00AD753E" w:rsidRPr="00AD753E">
              <w:rPr>
                <w:rFonts w:cs="Times New Roman"/>
                <w:i/>
                <w:color w:val="0000FF"/>
                <w:lang w:val="en-GB"/>
              </w:rPr>
              <w:t>;</w:t>
            </w:r>
          </w:p>
          <w:p w14:paraId="153559EE" w14:textId="77777777" w:rsidR="006705F7" w:rsidRPr="006705F7" w:rsidRDefault="006705F7" w:rsidP="006705F7">
            <w:pPr>
              <w:pStyle w:val="ListParagraph"/>
              <w:rPr>
                <w:rFonts w:cs="Times New Roman"/>
                <w:i/>
                <w:color w:val="0000FF"/>
                <w:sz w:val="10"/>
                <w:szCs w:val="10"/>
                <w:lang w:val="en-GB"/>
              </w:rPr>
            </w:pPr>
          </w:p>
          <w:p w14:paraId="12648BBC" w14:textId="26B1C7D2" w:rsidR="006705F7" w:rsidRPr="004D6FA6" w:rsidRDefault="006705F7" w:rsidP="006705F7">
            <w:pPr>
              <w:pStyle w:val="ListParagraph"/>
              <w:numPr>
                <w:ilvl w:val="0"/>
                <w:numId w:val="8"/>
              </w:numPr>
              <w:ind w:left="589" w:hanging="278"/>
              <w:jc w:val="both"/>
              <w:rPr>
                <w:rFonts w:cs="Times New Roman"/>
                <w:i/>
                <w:color w:val="0000FF"/>
                <w:lang w:val="en-GB"/>
              </w:rPr>
            </w:pPr>
            <w:r w:rsidRPr="000B519C">
              <w:rPr>
                <w:rFonts w:cs="Times New Roman"/>
                <w:i/>
                <w:color w:val="0000FF"/>
                <w:lang w:val="en-GB"/>
              </w:rPr>
              <w:t xml:space="preserve">further action to ensure the sustainability of results </w:t>
            </w:r>
            <w:r w:rsidRPr="004D6FA6">
              <w:rPr>
                <w:rFonts w:cs="Times New Roman"/>
                <w:i/>
                <w:color w:val="0000FF"/>
                <w:lang w:val="en-GB"/>
              </w:rPr>
              <w:t>within five years of the last payment, including:</w:t>
            </w:r>
          </w:p>
          <w:p w14:paraId="0D4B9B55" w14:textId="00E4DAD1" w:rsidR="006705F7" w:rsidRPr="004D6FA6" w:rsidRDefault="00CC6A55" w:rsidP="006705F7">
            <w:pPr>
              <w:pStyle w:val="ListParagraph"/>
              <w:numPr>
                <w:ilvl w:val="0"/>
                <w:numId w:val="10"/>
              </w:numPr>
              <w:jc w:val="both"/>
              <w:rPr>
                <w:rFonts w:cs="Times New Roman"/>
                <w:i/>
                <w:color w:val="0000FF"/>
                <w:lang w:val="en-GB"/>
              </w:rPr>
            </w:pPr>
            <w:r w:rsidRPr="004D6FA6">
              <w:rPr>
                <w:rFonts w:cs="Times New Roman"/>
                <w:i/>
                <w:color w:val="0000FF"/>
                <w:lang w:val="en-GB"/>
              </w:rPr>
              <w:t xml:space="preserve">protection of </w:t>
            </w:r>
            <w:r w:rsidR="004D6FA6" w:rsidRPr="004D6FA6">
              <w:rPr>
                <w:rFonts w:cs="Times New Roman"/>
                <w:i/>
                <w:color w:val="0000FF"/>
                <w:lang w:val="en-GB"/>
              </w:rPr>
              <w:t xml:space="preserve">rights to technologies </w:t>
            </w:r>
            <w:r w:rsidR="00CF4FF8" w:rsidRPr="004D6FA6">
              <w:rPr>
                <w:rFonts w:cs="Times New Roman"/>
                <w:i/>
                <w:color w:val="0000FF"/>
                <w:lang w:val="en-GB"/>
              </w:rPr>
              <w:t>related to the prototype developed within the project;</w:t>
            </w:r>
          </w:p>
          <w:p w14:paraId="39FC4832" w14:textId="51F1F6A9" w:rsidR="00CF4FF8" w:rsidRPr="004D6FA6" w:rsidRDefault="00CF4FF8" w:rsidP="006705F7">
            <w:pPr>
              <w:pStyle w:val="ListParagraph"/>
              <w:numPr>
                <w:ilvl w:val="0"/>
                <w:numId w:val="10"/>
              </w:numPr>
              <w:jc w:val="both"/>
              <w:rPr>
                <w:rFonts w:cs="Times New Roman"/>
                <w:i/>
                <w:color w:val="0000FF"/>
                <w:lang w:val="en-GB"/>
              </w:rPr>
            </w:pPr>
            <w:r w:rsidRPr="004D6FA6">
              <w:rPr>
                <w:rFonts w:cs="Times New Roman"/>
                <w:i/>
                <w:color w:val="0000FF"/>
                <w:lang w:val="en-GB"/>
              </w:rPr>
              <w:t>commerciali</w:t>
            </w:r>
            <w:r w:rsidR="004D6FA6" w:rsidRPr="004D6FA6">
              <w:rPr>
                <w:rFonts w:cs="Times New Roman"/>
                <w:i/>
                <w:color w:val="0000FF"/>
                <w:lang w:val="en-GB"/>
              </w:rPr>
              <w:t>s</w:t>
            </w:r>
            <w:r w:rsidRPr="004D6FA6">
              <w:rPr>
                <w:rFonts w:cs="Times New Roman"/>
                <w:i/>
                <w:color w:val="0000FF"/>
                <w:lang w:val="en-GB"/>
              </w:rPr>
              <w:t xml:space="preserve">ation of </w:t>
            </w:r>
            <w:r w:rsidR="004D6FA6" w:rsidRPr="004D6FA6">
              <w:rPr>
                <w:rFonts w:cs="Times New Roman"/>
                <w:i/>
                <w:color w:val="0000FF"/>
                <w:lang w:val="en-GB"/>
              </w:rPr>
              <w:t>rights to technologies</w:t>
            </w:r>
            <w:r w:rsidR="004F0E74" w:rsidRPr="004D6FA6">
              <w:rPr>
                <w:rFonts w:cs="Times New Roman"/>
                <w:i/>
                <w:color w:val="0000FF"/>
                <w:lang w:val="en-GB"/>
              </w:rPr>
              <w:t xml:space="preserve">, </w:t>
            </w:r>
            <w:r w:rsidRPr="004D6FA6">
              <w:rPr>
                <w:rFonts w:cs="Times New Roman"/>
                <w:i/>
                <w:color w:val="0000FF"/>
                <w:lang w:val="en-GB"/>
              </w:rPr>
              <w:t xml:space="preserve">resulting from </w:t>
            </w:r>
            <w:r w:rsidR="000B519C" w:rsidRPr="004D6FA6">
              <w:rPr>
                <w:rFonts w:cs="Times New Roman"/>
                <w:i/>
                <w:color w:val="0000FF"/>
                <w:lang w:val="en-GB"/>
              </w:rPr>
              <w:t>activities carried out within the project</w:t>
            </w:r>
            <w:r w:rsidRPr="004D6FA6">
              <w:rPr>
                <w:rFonts w:cs="Times New Roman"/>
                <w:i/>
                <w:color w:val="0000FF"/>
                <w:lang w:val="en-GB"/>
              </w:rPr>
              <w:t>;</w:t>
            </w:r>
          </w:p>
          <w:p w14:paraId="2C180A1A" w14:textId="20523AEE" w:rsidR="00CF4FF8" w:rsidRPr="004D6FA6" w:rsidRDefault="00CF4FF8" w:rsidP="006705F7">
            <w:pPr>
              <w:pStyle w:val="ListParagraph"/>
              <w:numPr>
                <w:ilvl w:val="0"/>
                <w:numId w:val="10"/>
              </w:numPr>
              <w:jc w:val="both"/>
              <w:rPr>
                <w:rFonts w:cs="Times New Roman"/>
                <w:i/>
                <w:color w:val="0000FF"/>
                <w:lang w:val="en-GB"/>
              </w:rPr>
            </w:pPr>
            <w:r w:rsidRPr="004D6FA6">
              <w:rPr>
                <w:rFonts w:cs="Times New Roman"/>
                <w:i/>
                <w:color w:val="0000FF"/>
                <w:lang w:val="en-GB"/>
              </w:rPr>
              <w:t xml:space="preserve">improvement </w:t>
            </w:r>
            <w:r w:rsidR="004D6FA6" w:rsidRPr="004D6FA6">
              <w:rPr>
                <w:rFonts w:cs="Times New Roman"/>
                <w:i/>
                <w:color w:val="0000FF"/>
                <w:lang w:val="en-GB"/>
              </w:rPr>
              <w:t xml:space="preserve">of the prototype developed within the project </w:t>
            </w:r>
            <w:r w:rsidRPr="004D6FA6">
              <w:rPr>
                <w:rFonts w:cs="Times New Roman"/>
                <w:i/>
                <w:color w:val="0000FF"/>
                <w:lang w:val="en-GB"/>
              </w:rPr>
              <w:t xml:space="preserve">in order to implement it in production or </w:t>
            </w:r>
            <w:r w:rsidR="004D6FA6" w:rsidRPr="004D6FA6">
              <w:rPr>
                <w:rFonts w:cs="Times New Roman"/>
                <w:i/>
                <w:color w:val="0000FF"/>
                <w:lang w:val="en-GB"/>
              </w:rPr>
              <w:t>in the supply of services</w:t>
            </w:r>
            <w:r w:rsidR="004F0E74" w:rsidRPr="004D6FA6">
              <w:rPr>
                <w:rFonts w:cs="Times New Roman"/>
                <w:i/>
                <w:color w:val="0000FF"/>
                <w:lang w:val="en-GB"/>
              </w:rPr>
              <w:t>.</w:t>
            </w:r>
          </w:p>
          <w:p w14:paraId="23C091FA" w14:textId="70AC5DCC" w:rsidR="00AD753E" w:rsidRDefault="00AD753E" w:rsidP="006705F7">
            <w:pPr>
              <w:jc w:val="both"/>
              <w:rPr>
                <w:rFonts w:cs="Times New Roman"/>
                <w:i/>
                <w:color w:val="0000FF"/>
                <w:lang w:val="en-GB"/>
              </w:rPr>
            </w:pPr>
          </w:p>
          <w:p w14:paraId="3F7DC66E" w14:textId="77777777" w:rsidR="00F932A8" w:rsidRDefault="00F932A8" w:rsidP="006D1D9D">
            <w:pPr>
              <w:jc w:val="both"/>
              <w:rPr>
                <w:rFonts w:cs="Times New Roman"/>
                <w:i/>
                <w:color w:val="0000FF"/>
                <w:lang w:val="en-GB"/>
              </w:rPr>
            </w:pPr>
          </w:p>
          <w:p w14:paraId="635EDADB" w14:textId="4AF7CE65" w:rsidR="00424080" w:rsidRPr="004F30A5" w:rsidRDefault="00CC6A55" w:rsidP="006D1D9D">
            <w:pPr>
              <w:jc w:val="both"/>
              <w:rPr>
                <w:rFonts w:cs="Times New Roman"/>
                <w:i/>
                <w:color w:val="0000FF"/>
                <w:lang w:val="en-GB"/>
              </w:rPr>
            </w:pPr>
            <w:r>
              <w:rPr>
                <w:rFonts w:cs="Times New Roman"/>
                <w:i/>
                <w:color w:val="0000FF"/>
                <w:lang w:val="en-GB"/>
              </w:rPr>
              <w:t>A</w:t>
            </w:r>
            <w:r w:rsidRPr="00F932A8">
              <w:rPr>
                <w:rFonts w:cs="Times New Roman"/>
                <w:i/>
                <w:color w:val="0000FF"/>
                <w:lang w:val="en-GB"/>
              </w:rPr>
              <w:t>dditionally,</w:t>
            </w:r>
            <w:r w:rsidR="00F932A8">
              <w:rPr>
                <w:rFonts w:cs="Times New Roman"/>
                <w:i/>
                <w:color w:val="0000FF"/>
                <w:lang w:val="en-GB"/>
              </w:rPr>
              <w:t xml:space="preserve"> </w:t>
            </w:r>
            <w:r w:rsidR="00F932A8" w:rsidRPr="00F932A8">
              <w:rPr>
                <w:rFonts w:cs="Times New Roman"/>
                <w:i/>
                <w:color w:val="0000FF"/>
                <w:lang w:val="en-GB"/>
              </w:rPr>
              <w:t>indicate</w:t>
            </w:r>
            <w:r w:rsidR="00F932A8">
              <w:rPr>
                <w:rFonts w:cs="Times New Roman"/>
                <w:i/>
                <w:color w:val="0000FF"/>
                <w:lang w:val="en-GB"/>
              </w:rPr>
              <w:t>s</w:t>
            </w:r>
            <w:r w:rsidR="00F932A8" w:rsidRPr="00F932A8">
              <w:rPr>
                <w:rFonts w:cs="Times New Roman"/>
                <w:i/>
                <w:color w:val="0000FF"/>
                <w:lang w:val="en-GB"/>
              </w:rPr>
              <w:t xml:space="preserve"> </w:t>
            </w:r>
            <w:r w:rsidR="00424080" w:rsidRPr="004F30A5">
              <w:rPr>
                <w:rFonts w:cs="Times New Roman"/>
                <w:i/>
                <w:color w:val="0000FF"/>
                <w:lang w:val="en-GB"/>
              </w:rPr>
              <w:t>activities carried out and project investments:</w:t>
            </w:r>
          </w:p>
          <w:p w14:paraId="66A75B52" w14:textId="0C080666" w:rsidR="00424080" w:rsidRPr="004F30A5" w:rsidRDefault="00B26D9E" w:rsidP="00F932A8">
            <w:pPr>
              <w:pStyle w:val="ListParagraph"/>
              <w:numPr>
                <w:ilvl w:val="0"/>
                <w:numId w:val="9"/>
              </w:numPr>
              <w:ind w:left="589" w:firstLine="0"/>
              <w:jc w:val="both"/>
              <w:rPr>
                <w:rFonts w:cs="Times New Roman"/>
                <w:i/>
                <w:color w:val="0000FF"/>
                <w:lang w:val="en-GB"/>
              </w:rPr>
            </w:pPr>
            <w:r w:rsidRPr="004F30A5">
              <w:rPr>
                <w:rFonts w:cs="Times New Roman"/>
                <w:i/>
                <w:color w:val="0000FF"/>
                <w:lang w:val="en-GB"/>
              </w:rPr>
              <w:t>in development and implementation of eco-innovative technologies (if applicable);</w:t>
            </w:r>
          </w:p>
          <w:p w14:paraId="2AEA1ED8" w14:textId="5DBCA1C3" w:rsidR="00B26D9E" w:rsidRPr="004F30A5" w:rsidRDefault="00B26D9E" w:rsidP="00F932A8">
            <w:pPr>
              <w:pStyle w:val="ListParagraph"/>
              <w:numPr>
                <w:ilvl w:val="0"/>
                <w:numId w:val="9"/>
              </w:numPr>
              <w:ind w:left="589" w:firstLine="0"/>
              <w:jc w:val="both"/>
              <w:rPr>
                <w:rFonts w:cs="Times New Roman"/>
                <w:i/>
                <w:color w:val="0000FF"/>
                <w:lang w:val="en-GB"/>
              </w:rPr>
            </w:pPr>
            <w:r w:rsidRPr="004F30A5">
              <w:rPr>
                <w:rFonts w:cs="Times New Roman"/>
                <w:i/>
                <w:color w:val="0000FF"/>
                <w:lang w:val="en-GB"/>
              </w:rPr>
              <w:t>in increase of number of healthy life years (if applicable).</w:t>
            </w:r>
          </w:p>
          <w:p w14:paraId="76B8B15E" w14:textId="77777777" w:rsidR="005E66CC" w:rsidRPr="004F30A5" w:rsidRDefault="005E66CC" w:rsidP="006D1D9D">
            <w:pPr>
              <w:pStyle w:val="ListParagraph"/>
              <w:ind w:left="0"/>
              <w:jc w:val="both"/>
              <w:rPr>
                <w:rFonts w:cs="Times New Roman"/>
                <w:i/>
                <w:color w:val="0000FF"/>
                <w:lang w:val="en-GB"/>
              </w:rPr>
            </w:pPr>
          </w:p>
          <w:p w14:paraId="482E4CD6" w14:textId="410A5BE0" w:rsidR="00F2050B" w:rsidRPr="00522277" w:rsidRDefault="00FA651C" w:rsidP="006D1D9D">
            <w:pPr>
              <w:jc w:val="both"/>
              <w:rPr>
                <w:rFonts w:cs="Times New Roman"/>
                <w:i/>
                <w:color w:val="0000FF"/>
                <w:lang w:val="en-GB"/>
              </w:rPr>
            </w:pPr>
            <w:r w:rsidRPr="004F30A5">
              <w:rPr>
                <w:rFonts w:cs="Times New Roman"/>
                <w:i/>
                <w:color w:val="0000FF"/>
                <w:lang w:val="en-GB"/>
              </w:rPr>
              <w:t>The included information shall be coordinated with the information provided in Section</w:t>
            </w:r>
            <w:r w:rsidR="00963AB3" w:rsidRPr="004F30A5">
              <w:rPr>
                <w:rFonts w:cs="Times New Roman"/>
                <w:i/>
                <w:color w:val="0000FF"/>
                <w:lang w:val="en-GB"/>
              </w:rPr>
              <w:t xml:space="preserve"> 1 and 3 of the report.</w:t>
            </w:r>
            <w:r w:rsidR="00963AB3">
              <w:rPr>
                <w:rFonts w:cs="Times New Roman"/>
                <w:i/>
                <w:color w:val="0000FF"/>
                <w:lang w:val="en-GB"/>
              </w:rPr>
              <w:t xml:space="preserve"> </w:t>
            </w:r>
            <w:r w:rsidRPr="00522277">
              <w:rPr>
                <w:rFonts w:cs="Times New Roman"/>
                <w:i/>
                <w:color w:val="0000FF"/>
                <w:lang w:val="en-GB"/>
              </w:rPr>
              <w:t xml:space="preserve"> </w:t>
            </w:r>
          </w:p>
        </w:tc>
      </w:tr>
    </w:tbl>
    <w:p w14:paraId="00FA54C6" w14:textId="77777777" w:rsidR="00EC0FFC" w:rsidRPr="00522277" w:rsidRDefault="00EC0FFC" w:rsidP="006D1D9D">
      <w:pPr>
        <w:jc w:val="both"/>
        <w:rPr>
          <w:rFonts w:cs="Times New Roman"/>
          <w:lang w:val="en-GB"/>
        </w:rPr>
      </w:pPr>
    </w:p>
    <w:p w14:paraId="32D73212" w14:textId="54CA68D8" w:rsidR="00DF0DB0" w:rsidRDefault="00DF0DB0" w:rsidP="006D1D9D">
      <w:pPr>
        <w:spacing w:after="0"/>
        <w:rPr>
          <w:rFonts w:cs="Times New Roman"/>
          <w:sz w:val="20"/>
          <w:szCs w:val="20"/>
          <w:lang w:val="en-GB"/>
        </w:rPr>
      </w:pPr>
    </w:p>
    <w:p w14:paraId="54E28A27" w14:textId="77777777" w:rsidR="00DF0DB0" w:rsidRPr="00DF0DB0" w:rsidRDefault="00DF0DB0" w:rsidP="006D1D9D">
      <w:pPr>
        <w:rPr>
          <w:rFonts w:cs="Times New Roman"/>
          <w:sz w:val="20"/>
          <w:szCs w:val="20"/>
          <w:lang w:val="en-GB"/>
        </w:rPr>
      </w:pPr>
    </w:p>
    <w:p w14:paraId="15B8E33C" w14:textId="77777777" w:rsidR="00DF0DB0" w:rsidRPr="00DF0DB0" w:rsidRDefault="00DF0DB0" w:rsidP="006D1D9D">
      <w:pPr>
        <w:rPr>
          <w:rFonts w:cs="Times New Roman"/>
          <w:sz w:val="20"/>
          <w:szCs w:val="20"/>
          <w:lang w:val="en-GB"/>
        </w:rPr>
      </w:pPr>
    </w:p>
    <w:p w14:paraId="15927082" w14:textId="77777777" w:rsidR="00DF0DB0" w:rsidRPr="00DF0DB0" w:rsidRDefault="00DF0DB0" w:rsidP="00DF0DB0">
      <w:pPr>
        <w:rPr>
          <w:rFonts w:cs="Times New Roman"/>
          <w:sz w:val="20"/>
          <w:szCs w:val="20"/>
          <w:lang w:val="en-GB"/>
        </w:rPr>
      </w:pPr>
    </w:p>
    <w:p w14:paraId="5C478F2D" w14:textId="77777777" w:rsidR="00DF0DB0" w:rsidRPr="00DF0DB0" w:rsidRDefault="00DF0DB0" w:rsidP="00DF0DB0">
      <w:pPr>
        <w:rPr>
          <w:rFonts w:cs="Times New Roman"/>
          <w:sz w:val="20"/>
          <w:szCs w:val="20"/>
          <w:lang w:val="en-GB"/>
        </w:rPr>
      </w:pPr>
    </w:p>
    <w:p w14:paraId="5904B1C0" w14:textId="77777777" w:rsidR="00DF0DB0" w:rsidRDefault="00DF0DB0" w:rsidP="00DF0DB0">
      <w:pPr>
        <w:rPr>
          <w:rFonts w:cs="Times New Roman"/>
          <w:sz w:val="20"/>
          <w:szCs w:val="20"/>
          <w:lang w:val="en-GB"/>
        </w:rPr>
        <w:sectPr w:rsidR="00DF0DB0" w:rsidSect="0084382E">
          <w:pgSz w:w="11906" w:h="16838" w:code="9"/>
          <w:pgMar w:top="851" w:right="1276" w:bottom="1276" w:left="1134" w:header="709" w:footer="709" w:gutter="0"/>
          <w:cols w:space="708"/>
          <w:titlePg/>
          <w:docGrid w:linePitch="360"/>
        </w:sectPr>
      </w:pPr>
    </w:p>
    <w:tbl>
      <w:tblPr>
        <w:tblStyle w:val="TableGrid"/>
        <w:tblW w:w="14454" w:type="dxa"/>
        <w:tblLook w:val="04A0" w:firstRow="1" w:lastRow="0" w:firstColumn="1" w:lastColumn="0" w:noHBand="0" w:noVBand="1"/>
      </w:tblPr>
      <w:tblGrid>
        <w:gridCol w:w="14454"/>
      </w:tblGrid>
      <w:tr w:rsidR="00D11E97" w:rsidRPr="00522277" w14:paraId="598260A3" w14:textId="77777777" w:rsidTr="00A07AA9">
        <w:trPr>
          <w:trHeight w:val="547"/>
        </w:trPr>
        <w:tc>
          <w:tcPr>
            <w:tcW w:w="14454" w:type="dxa"/>
            <w:shd w:val="clear" w:color="auto" w:fill="D9D9D9" w:themeFill="background1" w:themeFillShade="D9"/>
            <w:vAlign w:val="center"/>
          </w:tcPr>
          <w:p w14:paraId="27E00DE9" w14:textId="601A11C3" w:rsidR="00D11E97" w:rsidRPr="00522277" w:rsidRDefault="009C6870" w:rsidP="00896C8F">
            <w:pPr>
              <w:jc w:val="center"/>
              <w:rPr>
                <w:rFonts w:cs="Times New Roman"/>
                <w:i/>
                <w:caps/>
                <w:lang w:val="en-GB"/>
              </w:rPr>
            </w:pPr>
            <w:r w:rsidRPr="00522277">
              <w:rPr>
                <w:rFonts w:eastAsiaTheme="majorEastAsia" w:cs="Times New Roman"/>
                <w:b/>
                <w:caps/>
                <w:sz w:val="24"/>
                <w:szCs w:val="24"/>
                <w:lang w:val="en-GB"/>
              </w:rPr>
              <w:lastRenderedPageBreak/>
              <w:t>3</w:t>
            </w:r>
            <w:r w:rsidR="00D11E97" w:rsidRPr="00522277">
              <w:rPr>
                <w:rFonts w:eastAsiaTheme="majorEastAsia" w:cs="Times New Roman"/>
                <w:b/>
                <w:caps/>
                <w:sz w:val="24"/>
                <w:szCs w:val="24"/>
                <w:lang w:val="en-GB"/>
              </w:rPr>
              <w:t xml:space="preserve">. </w:t>
            </w:r>
            <w:r w:rsidR="00CD2FAE" w:rsidRPr="00522277">
              <w:rPr>
                <w:rFonts w:eastAsiaTheme="majorEastAsia" w:cs="Times New Roman"/>
                <w:b/>
                <w:caps/>
                <w:sz w:val="24"/>
                <w:szCs w:val="24"/>
                <w:lang w:val="en-GB"/>
              </w:rPr>
              <w:t xml:space="preserve">QUALITY AND EFFICIENCY </w:t>
            </w:r>
            <w:r w:rsidR="00896C8F" w:rsidRPr="00522277">
              <w:rPr>
                <w:rFonts w:eastAsiaTheme="majorEastAsia" w:cs="Times New Roman"/>
                <w:b/>
                <w:caps/>
                <w:sz w:val="24"/>
                <w:szCs w:val="24"/>
                <w:lang w:val="en-GB"/>
              </w:rPr>
              <w:t>OF IMPLEMENTATION</w:t>
            </w:r>
          </w:p>
        </w:tc>
      </w:tr>
    </w:tbl>
    <w:p w14:paraId="7E494D32" w14:textId="19B4DB24" w:rsidR="00671813" w:rsidRPr="00522277" w:rsidRDefault="00D11E97" w:rsidP="00A57330">
      <w:pPr>
        <w:spacing w:after="0"/>
        <w:rPr>
          <w:rFonts w:cs="Times New Roman"/>
          <w:b/>
          <w:sz w:val="24"/>
          <w:szCs w:val="24"/>
          <w:lang w:val="en-GB"/>
        </w:rPr>
      </w:pPr>
      <w:r w:rsidRPr="00522277" w:rsidDel="00D11E97">
        <w:rPr>
          <w:rFonts w:cs="Times New Roman"/>
          <w:b/>
          <w:caps/>
          <w:sz w:val="24"/>
          <w:szCs w:val="24"/>
          <w:lang w:val="en-GB"/>
        </w:rPr>
        <w:t xml:space="preserve"> </w:t>
      </w:r>
      <w:r w:rsidR="004D7E69" w:rsidRPr="00522277">
        <w:rPr>
          <w:rFonts w:cs="Times New Roman"/>
          <w:b/>
          <w:sz w:val="24"/>
          <w:szCs w:val="24"/>
          <w:lang w:val="en-GB"/>
        </w:rPr>
        <w:t>3.1. </w:t>
      </w:r>
      <w:r w:rsidR="00AE11DB" w:rsidRPr="00522277">
        <w:rPr>
          <w:rFonts w:cs="Times New Roman"/>
          <w:b/>
          <w:sz w:val="24"/>
          <w:szCs w:val="24"/>
          <w:lang w:val="en-GB"/>
        </w:rPr>
        <w:t xml:space="preserve">Summary of the project budget on the day of submission of the report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1"/>
        <w:gridCol w:w="4781"/>
        <w:gridCol w:w="1379"/>
        <w:gridCol w:w="1538"/>
        <w:gridCol w:w="1785"/>
        <w:gridCol w:w="1429"/>
        <w:gridCol w:w="1308"/>
        <w:gridCol w:w="1000"/>
      </w:tblGrid>
      <w:tr w:rsidR="00D518C4" w:rsidRPr="00522277" w14:paraId="620987F8" w14:textId="77777777" w:rsidTr="00331790">
        <w:trPr>
          <w:trHeight w:val="450"/>
        </w:trPr>
        <w:tc>
          <w:tcPr>
            <w:tcW w:w="504" w:type="pct"/>
            <w:vMerge w:val="restart"/>
            <w:tcBorders>
              <w:top w:val="single" w:sz="4" w:space="0" w:color="auto"/>
            </w:tcBorders>
            <w:shd w:val="clear" w:color="auto" w:fill="D9D9D9" w:themeFill="background1" w:themeFillShade="D9"/>
            <w:vAlign w:val="center"/>
            <w:hideMark/>
          </w:tcPr>
          <w:p w14:paraId="3329C4C4" w14:textId="3B5B1418" w:rsidR="00D518C4" w:rsidRPr="00522277" w:rsidRDefault="00AE11DB" w:rsidP="0068760F">
            <w:pPr>
              <w:spacing w:after="0" w:line="240" w:lineRule="auto"/>
              <w:jc w:val="center"/>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Code</w:t>
            </w:r>
          </w:p>
        </w:tc>
        <w:tc>
          <w:tcPr>
            <w:tcW w:w="1626" w:type="pct"/>
            <w:vMerge w:val="restart"/>
            <w:tcBorders>
              <w:top w:val="single" w:sz="4" w:space="0" w:color="auto"/>
            </w:tcBorders>
            <w:shd w:val="clear" w:color="auto" w:fill="D9D9D9" w:themeFill="background1" w:themeFillShade="D9"/>
            <w:vAlign w:val="center"/>
            <w:hideMark/>
          </w:tcPr>
          <w:p w14:paraId="646E50F1" w14:textId="22C79AB9" w:rsidR="00D518C4" w:rsidRPr="00522277" w:rsidRDefault="00AE11DB" w:rsidP="0068760F">
            <w:pPr>
              <w:spacing w:after="0" w:line="240" w:lineRule="auto"/>
              <w:jc w:val="center"/>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Cost item</w:t>
            </w:r>
            <w:r w:rsidR="00D518C4" w:rsidRPr="00522277">
              <w:rPr>
                <w:rFonts w:eastAsia="Times New Roman" w:cs="Times New Roman"/>
                <w:b/>
                <w:bCs/>
                <w:color w:val="000000"/>
                <w:sz w:val="24"/>
                <w:szCs w:val="24"/>
                <w:lang w:val="en-GB" w:eastAsia="lv-LV"/>
              </w:rPr>
              <w:t>*</w:t>
            </w:r>
          </w:p>
        </w:tc>
        <w:tc>
          <w:tcPr>
            <w:tcW w:w="469" w:type="pct"/>
            <w:vMerge w:val="restart"/>
            <w:tcBorders>
              <w:top w:val="single" w:sz="4" w:space="0" w:color="auto"/>
            </w:tcBorders>
            <w:shd w:val="clear" w:color="auto" w:fill="D9D9D9" w:themeFill="background1" w:themeFillShade="D9"/>
            <w:vAlign w:val="center"/>
            <w:hideMark/>
          </w:tcPr>
          <w:p w14:paraId="77242129" w14:textId="0B3106C6" w:rsidR="00D518C4" w:rsidRPr="00522277" w:rsidRDefault="00AE11DB" w:rsidP="00D518C4">
            <w:pPr>
              <w:spacing w:after="0" w:line="240" w:lineRule="auto"/>
              <w:jc w:val="center"/>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Type of costs</w:t>
            </w:r>
            <w:r w:rsidR="00D518C4" w:rsidRPr="00522277">
              <w:rPr>
                <w:rFonts w:eastAsia="Times New Roman" w:cs="Times New Roman"/>
                <w:b/>
                <w:bCs/>
                <w:color w:val="000000"/>
                <w:sz w:val="24"/>
                <w:szCs w:val="24"/>
                <w:lang w:val="en-GB" w:eastAsia="lv-LV"/>
              </w:rPr>
              <w:t xml:space="preserve"> </w:t>
            </w:r>
          </w:p>
        </w:tc>
        <w:tc>
          <w:tcPr>
            <w:tcW w:w="1130" w:type="pct"/>
            <w:gridSpan w:val="2"/>
            <w:tcBorders>
              <w:top w:val="single" w:sz="4" w:space="0" w:color="auto"/>
            </w:tcBorders>
            <w:shd w:val="clear" w:color="auto" w:fill="D9D9D9" w:themeFill="background1" w:themeFillShade="D9"/>
            <w:vAlign w:val="center"/>
            <w:hideMark/>
          </w:tcPr>
          <w:p w14:paraId="26E5CE0E" w14:textId="72352988" w:rsidR="00D518C4" w:rsidRPr="00522277" w:rsidRDefault="00AE11DB" w:rsidP="00AE11DB">
            <w:pPr>
              <w:spacing w:after="0" w:line="240" w:lineRule="auto"/>
              <w:jc w:val="center"/>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Costs</w:t>
            </w:r>
          </w:p>
        </w:tc>
        <w:tc>
          <w:tcPr>
            <w:tcW w:w="931" w:type="pct"/>
            <w:gridSpan w:val="2"/>
            <w:vMerge w:val="restart"/>
            <w:tcBorders>
              <w:top w:val="single" w:sz="4" w:space="0" w:color="auto"/>
            </w:tcBorders>
            <w:shd w:val="clear" w:color="auto" w:fill="D9D9D9" w:themeFill="background1" w:themeFillShade="D9"/>
            <w:vAlign w:val="center"/>
            <w:hideMark/>
          </w:tcPr>
          <w:p w14:paraId="591EC4CD" w14:textId="061386EF" w:rsidR="00D518C4" w:rsidRPr="00522277" w:rsidRDefault="00AE11DB" w:rsidP="0068760F">
            <w:pPr>
              <w:spacing w:after="0" w:line="240" w:lineRule="auto"/>
              <w:jc w:val="center"/>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TOTAL</w:t>
            </w:r>
          </w:p>
        </w:tc>
        <w:tc>
          <w:tcPr>
            <w:tcW w:w="340" w:type="pct"/>
            <w:vMerge w:val="restart"/>
            <w:tcBorders>
              <w:top w:val="single" w:sz="4" w:space="0" w:color="auto"/>
            </w:tcBorders>
            <w:shd w:val="clear" w:color="auto" w:fill="D9D9D9" w:themeFill="background1" w:themeFillShade="D9"/>
            <w:vAlign w:val="center"/>
            <w:hideMark/>
          </w:tcPr>
          <w:p w14:paraId="6DA7F1F9" w14:textId="5B27A7E6" w:rsidR="00D518C4" w:rsidRPr="00522277" w:rsidRDefault="00AE11DB" w:rsidP="0068760F">
            <w:pPr>
              <w:spacing w:after="0" w:line="240" w:lineRule="auto"/>
              <w:jc w:val="center"/>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incl.</w:t>
            </w:r>
          </w:p>
          <w:p w14:paraId="0C70E4E3" w14:textId="745D6DBD" w:rsidR="00D518C4" w:rsidRPr="00522277" w:rsidRDefault="00AE11DB" w:rsidP="0068760F">
            <w:pPr>
              <w:spacing w:after="0" w:line="240" w:lineRule="auto"/>
              <w:jc w:val="center"/>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VAT</w:t>
            </w:r>
          </w:p>
        </w:tc>
      </w:tr>
      <w:tr w:rsidR="00D518C4" w:rsidRPr="00522277" w14:paraId="6135AA50" w14:textId="77777777" w:rsidTr="00331790">
        <w:trPr>
          <w:trHeight w:val="433"/>
        </w:trPr>
        <w:tc>
          <w:tcPr>
            <w:tcW w:w="504" w:type="pct"/>
            <w:vMerge/>
            <w:shd w:val="clear" w:color="auto" w:fill="FFFFFF" w:themeFill="background1"/>
            <w:vAlign w:val="center"/>
            <w:hideMark/>
          </w:tcPr>
          <w:p w14:paraId="22B21514" w14:textId="77777777" w:rsidR="00D518C4" w:rsidRPr="00522277" w:rsidRDefault="00D518C4" w:rsidP="0068760F">
            <w:pPr>
              <w:spacing w:after="0" w:line="240" w:lineRule="auto"/>
              <w:rPr>
                <w:rFonts w:eastAsia="Times New Roman" w:cs="Times New Roman"/>
                <w:b/>
                <w:bCs/>
                <w:color w:val="000000"/>
                <w:sz w:val="24"/>
                <w:szCs w:val="24"/>
                <w:lang w:val="en-GB" w:eastAsia="lv-LV"/>
              </w:rPr>
            </w:pPr>
          </w:p>
        </w:tc>
        <w:tc>
          <w:tcPr>
            <w:tcW w:w="1626" w:type="pct"/>
            <w:vMerge/>
            <w:shd w:val="clear" w:color="auto" w:fill="FFFFFF" w:themeFill="background1"/>
            <w:vAlign w:val="center"/>
            <w:hideMark/>
          </w:tcPr>
          <w:p w14:paraId="24DF6DE5" w14:textId="77777777" w:rsidR="00D518C4" w:rsidRPr="00522277" w:rsidRDefault="00D518C4" w:rsidP="0068760F">
            <w:pPr>
              <w:spacing w:after="0" w:line="240" w:lineRule="auto"/>
              <w:rPr>
                <w:rFonts w:eastAsia="Times New Roman" w:cs="Times New Roman"/>
                <w:b/>
                <w:bCs/>
                <w:color w:val="000000"/>
                <w:sz w:val="24"/>
                <w:szCs w:val="24"/>
                <w:lang w:val="en-GB" w:eastAsia="lv-LV"/>
              </w:rPr>
            </w:pPr>
          </w:p>
        </w:tc>
        <w:tc>
          <w:tcPr>
            <w:tcW w:w="469" w:type="pct"/>
            <w:vMerge/>
            <w:shd w:val="clear" w:color="auto" w:fill="FFFFFF" w:themeFill="background1"/>
            <w:vAlign w:val="center"/>
            <w:hideMark/>
          </w:tcPr>
          <w:p w14:paraId="2A87A490" w14:textId="77777777" w:rsidR="00D518C4" w:rsidRPr="00522277" w:rsidRDefault="00D518C4" w:rsidP="0068760F">
            <w:pPr>
              <w:spacing w:after="0" w:line="240" w:lineRule="auto"/>
              <w:rPr>
                <w:rFonts w:eastAsia="Times New Roman" w:cs="Times New Roman"/>
                <w:b/>
                <w:bCs/>
                <w:color w:val="000000"/>
                <w:sz w:val="24"/>
                <w:szCs w:val="24"/>
                <w:lang w:val="en-GB" w:eastAsia="lv-LV"/>
              </w:rPr>
            </w:pPr>
          </w:p>
        </w:tc>
        <w:tc>
          <w:tcPr>
            <w:tcW w:w="523" w:type="pct"/>
            <w:vMerge w:val="restart"/>
            <w:shd w:val="clear" w:color="auto" w:fill="D9D9D9" w:themeFill="background1" w:themeFillShade="D9"/>
            <w:vAlign w:val="center"/>
            <w:hideMark/>
          </w:tcPr>
          <w:p w14:paraId="5E293A40" w14:textId="68BBADBC" w:rsidR="00D518C4" w:rsidRPr="00522277" w:rsidRDefault="00AE11DB" w:rsidP="0068760F">
            <w:pPr>
              <w:spacing w:after="0" w:line="240" w:lineRule="auto"/>
              <w:jc w:val="center"/>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eligible</w:t>
            </w:r>
          </w:p>
        </w:tc>
        <w:tc>
          <w:tcPr>
            <w:tcW w:w="607" w:type="pct"/>
            <w:vMerge w:val="restart"/>
            <w:shd w:val="clear" w:color="auto" w:fill="D9D9D9" w:themeFill="background1" w:themeFillShade="D9"/>
            <w:vAlign w:val="center"/>
            <w:hideMark/>
          </w:tcPr>
          <w:p w14:paraId="6EAC8BB4" w14:textId="331430C9" w:rsidR="00D518C4" w:rsidRPr="00522277" w:rsidRDefault="00AE11DB" w:rsidP="00836218">
            <w:pPr>
              <w:spacing w:after="0" w:line="240" w:lineRule="auto"/>
              <w:jc w:val="center"/>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inel</w:t>
            </w:r>
            <w:r w:rsidR="00836218" w:rsidRPr="00522277">
              <w:rPr>
                <w:rFonts w:eastAsia="Times New Roman" w:cs="Times New Roman"/>
                <w:b/>
                <w:bCs/>
                <w:color w:val="000000"/>
                <w:sz w:val="24"/>
                <w:szCs w:val="24"/>
                <w:lang w:val="en-GB" w:eastAsia="lv-LV"/>
              </w:rPr>
              <w:t>i</w:t>
            </w:r>
            <w:r w:rsidRPr="00522277">
              <w:rPr>
                <w:rFonts w:eastAsia="Times New Roman" w:cs="Times New Roman"/>
                <w:b/>
                <w:bCs/>
                <w:color w:val="000000"/>
                <w:sz w:val="24"/>
                <w:szCs w:val="24"/>
                <w:lang w:val="en-GB" w:eastAsia="lv-LV"/>
              </w:rPr>
              <w:t>gible</w:t>
            </w:r>
          </w:p>
        </w:tc>
        <w:tc>
          <w:tcPr>
            <w:tcW w:w="931" w:type="pct"/>
            <w:gridSpan w:val="2"/>
            <w:vMerge/>
            <w:shd w:val="clear" w:color="auto" w:fill="D9D9D9" w:themeFill="background1" w:themeFillShade="D9"/>
            <w:vAlign w:val="center"/>
            <w:hideMark/>
          </w:tcPr>
          <w:p w14:paraId="6C786C27" w14:textId="77777777" w:rsidR="00D518C4" w:rsidRPr="00522277" w:rsidRDefault="00D518C4" w:rsidP="0068760F">
            <w:pPr>
              <w:spacing w:after="0" w:line="240" w:lineRule="auto"/>
              <w:rPr>
                <w:rFonts w:eastAsia="Times New Roman" w:cs="Times New Roman"/>
                <w:b/>
                <w:bCs/>
                <w:color w:val="000000"/>
                <w:sz w:val="24"/>
                <w:szCs w:val="24"/>
                <w:lang w:val="en-GB" w:eastAsia="lv-LV"/>
              </w:rPr>
            </w:pPr>
          </w:p>
        </w:tc>
        <w:tc>
          <w:tcPr>
            <w:tcW w:w="340" w:type="pct"/>
            <w:vMerge/>
            <w:shd w:val="clear" w:color="auto" w:fill="FFFFFF" w:themeFill="background1"/>
            <w:vAlign w:val="center"/>
            <w:hideMark/>
          </w:tcPr>
          <w:p w14:paraId="62DA066F" w14:textId="77777777" w:rsidR="00D518C4" w:rsidRPr="00522277" w:rsidRDefault="00D518C4" w:rsidP="0068760F">
            <w:pPr>
              <w:spacing w:after="0" w:line="240" w:lineRule="auto"/>
              <w:rPr>
                <w:rFonts w:eastAsia="Times New Roman" w:cs="Times New Roman"/>
                <w:b/>
                <w:bCs/>
                <w:color w:val="000000"/>
                <w:sz w:val="24"/>
                <w:szCs w:val="24"/>
                <w:lang w:val="en-GB" w:eastAsia="lv-LV"/>
              </w:rPr>
            </w:pPr>
          </w:p>
        </w:tc>
      </w:tr>
      <w:tr w:rsidR="00D518C4" w:rsidRPr="00522277" w14:paraId="404251CF" w14:textId="77777777" w:rsidTr="00331790">
        <w:trPr>
          <w:trHeight w:val="315"/>
        </w:trPr>
        <w:tc>
          <w:tcPr>
            <w:tcW w:w="504" w:type="pct"/>
            <w:vMerge/>
            <w:shd w:val="clear" w:color="auto" w:fill="FFFFFF" w:themeFill="background1"/>
            <w:vAlign w:val="center"/>
            <w:hideMark/>
          </w:tcPr>
          <w:p w14:paraId="62D39EAB" w14:textId="77777777" w:rsidR="00D518C4" w:rsidRPr="00522277" w:rsidRDefault="00D518C4" w:rsidP="0068760F">
            <w:pPr>
              <w:spacing w:after="0" w:line="240" w:lineRule="auto"/>
              <w:rPr>
                <w:rFonts w:eastAsia="Times New Roman" w:cs="Times New Roman"/>
                <w:b/>
                <w:bCs/>
                <w:color w:val="000000"/>
                <w:sz w:val="24"/>
                <w:szCs w:val="24"/>
                <w:lang w:val="en-GB" w:eastAsia="lv-LV"/>
              </w:rPr>
            </w:pPr>
          </w:p>
        </w:tc>
        <w:tc>
          <w:tcPr>
            <w:tcW w:w="1626" w:type="pct"/>
            <w:vMerge/>
            <w:shd w:val="clear" w:color="auto" w:fill="FFFFFF" w:themeFill="background1"/>
            <w:vAlign w:val="center"/>
            <w:hideMark/>
          </w:tcPr>
          <w:p w14:paraId="6B7AFDA1" w14:textId="77777777" w:rsidR="00D518C4" w:rsidRPr="00522277" w:rsidRDefault="00D518C4" w:rsidP="0068760F">
            <w:pPr>
              <w:spacing w:after="0" w:line="240" w:lineRule="auto"/>
              <w:rPr>
                <w:rFonts w:eastAsia="Times New Roman" w:cs="Times New Roman"/>
                <w:b/>
                <w:bCs/>
                <w:color w:val="000000"/>
                <w:sz w:val="24"/>
                <w:szCs w:val="24"/>
                <w:lang w:val="en-GB" w:eastAsia="lv-LV"/>
              </w:rPr>
            </w:pPr>
          </w:p>
        </w:tc>
        <w:tc>
          <w:tcPr>
            <w:tcW w:w="469" w:type="pct"/>
            <w:vMerge/>
            <w:shd w:val="clear" w:color="auto" w:fill="FFFFFF" w:themeFill="background1"/>
            <w:vAlign w:val="center"/>
            <w:hideMark/>
          </w:tcPr>
          <w:p w14:paraId="6860FED3" w14:textId="77777777" w:rsidR="00D518C4" w:rsidRPr="00522277" w:rsidRDefault="00D518C4" w:rsidP="0068760F">
            <w:pPr>
              <w:spacing w:after="0" w:line="240" w:lineRule="auto"/>
              <w:rPr>
                <w:rFonts w:eastAsia="Times New Roman" w:cs="Times New Roman"/>
                <w:b/>
                <w:bCs/>
                <w:color w:val="000000"/>
                <w:sz w:val="24"/>
                <w:szCs w:val="24"/>
                <w:lang w:val="en-GB" w:eastAsia="lv-LV"/>
              </w:rPr>
            </w:pPr>
          </w:p>
        </w:tc>
        <w:tc>
          <w:tcPr>
            <w:tcW w:w="523" w:type="pct"/>
            <w:vMerge/>
            <w:shd w:val="clear" w:color="auto" w:fill="D9D9D9" w:themeFill="background1" w:themeFillShade="D9"/>
            <w:vAlign w:val="center"/>
            <w:hideMark/>
          </w:tcPr>
          <w:p w14:paraId="4E97D2D8" w14:textId="77777777" w:rsidR="00D518C4" w:rsidRPr="00522277" w:rsidRDefault="00D518C4" w:rsidP="0068760F">
            <w:pPr>
              <w:spacing w:after="0" w:line="240" w:lineRule="auto"/>
              <w:rPr>
                <w:rFonts w:eastAsia="Times New Roman" w:cs="Times New Roman"/>
                <w:b/>
                <w:bCs/>
                <w:color w:val="000000"/>
                <w:sz w:val="24"/>
                <w:szCs w:val="24"/>
                <w:lang w:val="en-GB" w:eastAsia="lv-LV"/>
              </w:rPr>
            </w:pPr>
          </w:p>
        </w:tc>
        <w:tc>
          <w:tcPr>
            <w:tcW w:w="607" w:type="pct"/>
            <w:vMerge/>
            <w:shd w:val="clear" w:color="auto" w:fill="D9D9D9" w:themeFill="background1" w:themeFillShade="D9"/>
            <w:vAlign w:val="center"/>
            <w:hideMark/>
          </w:tcPr>
          <w:p w14:paraId="3180871B" w14:textId="77777777" w:rsidR="00D518C4" w:rsidRPr="00522277" w:rsidRDefault="00D518C4" w:rsidP="0068760F">
            <w:pPr>
              <w:spacing w:after="0" w:line="240" w:lineRule="auto"/>
              <w:rPr>
                <w:rFonts w:eastAsia="Times New Roman" w:cs="Times New Roman"/>
                <w:b/>
                <w:bCs/>
                <w:color w:val="000000"/>
                <w:sz w:val="24"/>
                <w:szCs w:val="24"/>
                <w:lang w:val="en-GB" w:eastAsia="lv-LV"/>
              </w:rPr>
            </w:pPr>
          </w:p>
        </w:tc>
        <w:tc>
          <w:tcPr>
            <w:tcW w:w="486" w:type="pct"/>
            <w:shd w:val="clear" w:color="auto" w:fill="D9D9D9" w:themeFill="background1" w:themeFillShade="D9"/>
            <w:vAlign w:val="center"/>
            <w:hideMark/>
          </w:tcPr>
          <w:p w14:paraId="2ACBDA19" w14:textId="77777777" w:rsidR="00D518C4" w:rsidRPr="00522277" w:rsidRDefault="00D518C4" w:rsidP="0068760F">
            <w:pPr>
              <w:spacing w:after="0" w:line="240" w:lineRule="auto"/>
              <w:jc w:val="center"/>
              <w:rPr>
                <w:rFonts w:eastAsia="Times New Roman" w:cs="Times New Roman"/>
                <w:color w:val="000000"/>
                <w:sz w:val="24"/>
                <w:szCs w:val="24"/>
                <w:lang w:val="en-GB" w:eastAsia="lv-LV"/>
              </w:rPr>
            </w:pPr>
            <w:r w:rsidRPr="00522277">
              <w:rPr>
                <w:rFonts w:eastAsia="Times New Roman" w:cs="Times New Roman"/>
                <w:color w:val="000000"/>
                <w:sz w:val="24"/>
                <w:szCs w:val="24"/>
                <w:lang w:val="en-GB" w:eastAsia="lv-LV"/>
              </w:rPr>
              <w:t>EUR</w:t>
            </w:r>
          </w:p>
        </w:tc>
        <w:tc>
          <w:tcPr>
            <w:tcW w:w="445" w:type="pct"/>
            <w:shd w:val="clear" w:color="auto" w:fill="D9D9D9" w:themeFill="background1" w:themeFillShade="D9"/>
            <w:vAlign w:val="center"/>
            <w:hideMark/>
          </w:tcPr>
          <w:p w14:paraId="697AA8E7" w14:textId="77777777" w:rsidR="00D518C4" w:rsidRPr="00522277" w:rsidRDefault="00D518C4" w:rsidP="0068760F">
            <w:pPr>
              <w:spacing w:after="0" w:line="240" w:lineRule="auto"/>
              <w:jc w:val="center"/>
              <w:rPr>
                <w:rFonts w:eastAsia="Times New Roman" w:cs="Times New Roman"/>
                <w:color w:val="000000"/>
                <w:sz w:val="24"/>
                <w:szCs w:val="24"/>
                <w:lang w:val="en-GB" w:eastAsia="lv-LV"/>
              </w:rPr>
            </w:pPr>
            <w:r w:rsidRPr="00522277">
              <w:rPr>
                <w:rFonts w:eastAsia="Times New Roman" w:cs="Times New Roman"/>
                <w:color w:val="000000"/>
                <w:sz w:val="24"/>
                <w:szCs w:val="24"/>
                <w:lang w:val="en-GB" w:eastAsia="lv-LV"/>
              </w:rPr>
              <w:t>%</w:t>
            </w:r>
          </w:p>
        </w:tc>
        <w:tc>
          <w:tcPr>
            <w:tcW w:w="340" w:type="pct"/>
            <w:vMerge/>
            <w:shd w:val="clear" w:color="auto" w:fill="FFFFFF" w:themeFill="background1"/>
            <w:vAlign w:val="center"/>
            <w:hideMark/>
          </w:tcPr>
          <w:p w14:paraId="21AE8C1F" w14:textId="77777777" w:rsidR="00D518C4" w:rsidRPr="00522277" w:rsidRDefault="00D518C4" w:rsidP="0068760F">
            <w:pPr>
              <w:spacing w:after="0" w:line="240" w:lineRule="auto"/>
              <w:rPr>
                <w:rFonts w:eastAsia="Times New Roman" w:cs="Times New Roman"/>
                <w:b/>
                <w:bCs/>
                <w:color w:val="000000"/>
                <w:sz w:val="24"/>
                <w:szCs w:val="24"/>
                <w:lang w:val="en-GB" w:eastAsia="lv-LV"/>
              </w:rPr>
            </w:pPr>
          </w:p>
        </w:tc>
      </w:tr>
      <w:tr w:rsidR="00D518C4" w:rsidRPr="00522277" w14:paraId="0A386138" w14:textId="77777777" w:rsidTr="0082138C">
        <w:trPr>
          <w:trHeight w:val="630"/>
        </w:trPr>
        <w:tc>
          <w:tcPr>
            <w:tcW w:w="504" w:type="pct"/>
            <w:shd w:val="clear" w:color="auto" w:fill="FFFFFF" w:themeFill="background1"/>
            <w:vAlign w:val="center"/>
            <w:hideMark/>
          </w:tcPr>
          <w:p w14:paraId="4B495627" w14:textId="77777777" w:rsidR="00D518C4" w:rsidRPr="00522277" w:rsidRDefault="00D518C4" w:rsidP="0068760F">
            <w:pPr>
              <w:spacing w:after="0" w:line="240" w:lineRule="auto"/>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1.</w:t>
            </w:r>
          </w:p>
        </w:tc>
        <w:tc>
          <w:tcPr>
            <w:tcW w:w="1626" w:type="pct"/>
            <w:shd w:val="clear" w:color="auto" w:fill="FFFFFF" w:themeFill="background1"/>
            <w:vAlign w:val="center"/>
            <w:hideMark/>
          </w:tcPr>
          <w:p w14:paraId="559B0CCA" w14:textId="0FE242F2" w:rsidR="00D518C4" w:rsidRPr="00522277" w:rsidRDefault="00410479" w:rsidP="0068760F">
            <w:pPr>
              <w:spacing w:after="0" w:line="240" w:lineRule="auto"/>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 xml:space="preserve">Project costs pursuant to the unified cost rate </w:t>
            </w:r>
          </w:p>
          <w:p w14:paraId="577AFBD8" w14:textId="4B48AFC5" w:rsidR="0035043A" w:rsidRPr="00522277" w:rsidRDefault="00410479" w:rsidP="00065EB4">
            <w:pPr>
              <w:spacing w:after="0" w:line="240" w:lineRule="auto"/>
              <w:rPr>
                <w:rFonts w:eastAsia="Times New Roman" w:cs="Times New Roman"/>
                <w:bCs/>
                <w:i/>
                <w:color w:val="000000"/>
                <w:sz w:val="24"/>
                <w:szCs w:val="24"/>
                <w:lang w:val="en-GB" w:eastAsia="lv-LV"/>
              </w:rPr>
            </w:pPr>
            <w:r w:rsidRPr="00522277">
              <w:rPr>
                <w:rFonts w:eastAsia="Times New Roman" w:cs="Times New Roman"/>
                <w:bCs/>
                <w:i/>
                <w:color w:val="000000"/>
                <w:sz w:val="24"/>
                <w:szCs w:val="24"/>
                <w:lang w:val="en-GB" w:eastAsia="lv-LV"/>
              </w:rPr>
              <w:t>Indirect costs</w:t>
            </w:r>
            <w:r w:rsidR="0035043A" w:rsidRPr="00522277">
              <w:rPr>
                <w:rFonts w:eastAsia="Times New Roman" w:cs="Times New Roman"/>
                <w:bCs/>
                <w:i/>
                <w:color w:val="000000"/>
                <w:sz w:val="24"/>
                <w:szCs w:val="24"/>
                <w:lang w:val="en-GB" w:eastAsia="lv-LV"/>
              </w:rPr>
              <w:t xml:space="preserve"> (</w:t>
            </w:r>
            <w:r w:rsidRPr="00522277">
              <w:rPr>
                <w:rFonts w:eastAsia="Times New Roman" w:cs="Times New Roman"/>
                <w:bCs/>
                <w:i/>
                <w:color w:val="000000"/>
                <w:sz w:val="24"/>
                <w:szCs w:val="24"/>
                <w:u w:val="single"/>
                <w:lang w:val="en-GB" w:eastAsia="lv-LV"/>
              </w:rPr>
              <w:t xml:space="preserve">for a </w:t>
            </w:r>
            <w:r w:rsidR="00065EB4" w:rsidRPr="00522277">
              <w:rPr>
                <w:rFonts w:eastAsia="Times New Roman" w:cs="Times New Roman"/>
                <w:bCs/>
                <w:i/>
                <w:color w:val="000000"/>
                <w:sz w:val="24"/>
                <w:szCs w:val="24"/>
                <w:u w:val="single"/>
                <w:lang w:val="en-GB" w:eastAsia="lv-LV"/>
              </w:rPr>
              <w:t>project not related with economic activity)</w:t>
            </w:r>
            <w:r w:rsidR="00065EB4" w:rsidRPr="00522277">
              <w:rPr>
                <w:rFonts w:eastAsia="Times New Roman" w:cs="Times New Roman"/>
                <w:bCs/>
                <w:i/>
                <w:color w:val="000000"/>
                <w:sz w:val="24"/>
                <w:szCs w:val="24"/>
                <w:lang w:val="en-GB" w:eastAsia="lv-LV"/>
              </w:rPr>
              <w:t xml:space="preserve"> equal to </w:t>
            </w:r>
            <w:r w:rsidR="0035043A" w:rsidRPr="00522277">
              <w:rPr>
                <w:rFonts w:eastAsia="Times New Roman" w:cs="Times New Roman"/>
                <w:bCs/>
                <w:i/>
                <w:color w:val="000000"/>
                <w:sz w:val="24"/>
                <w:szCs w:val="24"/>
                <w:lang w:val="en-GB" w:eastAsia="lv-LV"/>
              </w:rPr>
              <w:t xml:space="preserve">25% </w:t>
            </w:r>
            <w:r w:rsidR="00065EB4" w:rsidRPr="00522277">
              <w:rPr>
                <w:rFonts w:eastAsia="Times New Roman" w:cs="Times New Roman"/>
                <w:bCs/>
                <w:i/>
                <w:color w:val="000000"/>
                <w:sz w:val="24"/>
                <w:szCs w:val="24"/>
                <w:lang w:val="en-GB" w:eastAsia="lv-LV"/>
              </w:rPr>
              <w:t xml:space="preserve">of the direct eligible costs </w:t>
            </w:r>
          </w:p>
        </w:tc>
        <w:tc>
          <w:tcPr>
            <w:tcW w:w="469" w:type="pct"/>
            <w:shd w:val="clear" w:color="auto" w:fill="FFFFFF" w:themeFill="background1"/>
            <w:vAlign w:val="center"/>
            <w:hideMark/>
          </w:tcPr>
          <w:p w14:paraId="241C79F8" w14:textId="426D2ED9" w:rsidR="00D518C4" w:rsidRPr="00522277" w:rsidRDefault="00AE11DB" w:rsidP="0068760F">
            <w:pPr>
              <w:spacing w:after="0" w:line="240" w:lineRule="auto"/>
              <w:jc w:val="center"/>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indirect</w:t>
            </w:r>
          </w:p>
        </w:tc>
        <w:tc>
          <w:tcPr>
            <w:tcW w:w="523" w:type="pct"/>
            <w:shd w:val="clear" w:color="auto" w:fill="FFFFFF" w:themeFill="background1"/>
            <w:vAlign w:val="center"/>
            <w:hideMark/>
          </w:tcPr>
          <w:p w14:paraId="74ECA9D0" w14:textId="77777777" w:rsidR="00D518C4" w:rsidRPr="00522277" w:rsidRDefault="00D518C4" w:rsidP="0068760F">
            <w:pPr>
              <w:spacing w:after="0" w:line="240" w:lineRule="auto"/>
              <w:jc w:val="center"/>
              <w:rPr>
                <w:rFonts w:eastAsia="Times New Roman" w:cs="Times New Roman"/>
                <w:color w:val="000000"/>
                <w:sz w:val="24"/>
                <w:szCs w:val="24"/>
                <w:lang w:val="en-GB" w:eastAsia="lv-LV"/>
              </w:rPr>
            </w:pPr>
            <w:r w:rsidRPr="00522277">
              <w:rPr>
                <w:rFonts w:eastAsia="Times New Roman" w:cs="Times New Roman"/>
                <w:color w:val="000000"/>
                <w:sz w:val="24"/>
                <w:szCs w:val="24"/>
                <w:lang w:val="en-GB" w:eastAsia="lv-LV"/>
              </w:rPr>
              <w:t>0.00</w:t>
            </w:r>
          </w:p>
        </w:tc>
        <w:tc>
          <w:tcPr>
            <w:tcW w:w="607" w:type="pct"/>
            <w:shd w:val="clear" w:color="auto" w:fill="FFFFFF" w:themeFill="background1"/>
            <w:vAlign w:val="center"/>
            <w:hideMark/>
          </w:tcPr>
          <w:p w14:paraId="363B84A1" w14:textId="77777777" w:rsidR="00D518C4" w:rsidRPr="00522277" w:rsidRDefault="00D518C4" w:rsidP="0068760F">
            <w:pPr>
              <w:spacing w:after="0" w:line="240" w:lineRule="auto"/>
              <w:jc w:val="center"/>
              <w:rPr>
                <w:rFonts w:eastAsia="Times New Roman" w:cs="Times New Roman"/>
                <w:color w:val="000000"/>
                <w:sz w:val="24"/>
                <w:szCs w:val="24"/>
                <w:lang w:val="en-GB" w:eastAsia="lv-LV"/>
              </w:rPr>
            </w:pPr>
            <w:r w:rsidRPr="00522277">
              <w:rPr>
                <w:rFonts w:eastAsia="Times New Roman" w:cs="Times New Roman"/>
                <w:color w:val="000000"/>
                <w:sz w:val="24"/>
                <w:szCs w:val="24"/>
                <w:lang w:val="en-GB" w:eastAsia="lv-LV"/>
              </w:rPr>
              <w:t>0.00</w:t>
            </w:r>
          </w:p>
        </w:tc>
        <w:tc>
          <w:tcPr>
            <w:tcW w:w="486" w:type="pct"/>
            <w:shd w:val="clear" w:color="auto" w:fill="FFFFFF" w:themeFill="background1"/>
            <w:vAlign w:val="center"/>
            <w:hideMark/>
          </w:tcPr>
          <w:p w14:paraId="245BD5E7" w14:textId="77777777" w:rsidR="00D518C4" w:rsidRPr="00522277" w:rsidRDefault="00D518C4" w:rsidP="0068760F">
            <w:pPr>
              <w:spacing w:after="0" w:line="240" w:lineRule="auto"/>
              <w:jc w:val="center"/>
              <w:rPr>
                <w:rFonts w:eastAsia="Times New Roman" w:cs="Times New Roman"/>
                <w:color w:val="000000"/>
                <w:sz w:val="24"/>
                <w:szCs w:val="24"/>
                <w:lang w:val="en-GB" w:eastAsia="lv-LV"/>
              </w:rPr>
            </w:pPr>
            <w:r w:rsidRPr="00522277">
              <w:rPr>
                <w:rFonts w:eastAsia="Times New Roman" w:cs="Times New Roman"/>
                <w:color w:val="000000"/>
                <w:sz w:val="24"/>
                <w:szCs w:val="24"/>
                <w:lang w:val="en-GB" w:eastAsia="lv-LV"/>
              </w:rPr>
              <w:t>0.00</w:t>
            </w:r>
          </w:p>
        </w:tc>
        <w:tc>
          <w:tcPr>
            <w:tcW w:w="445" w:type="pct"/>
            <w:shd w:val="clear" w:color="auto" w:fill="FFFFFF" w:themeFill="background1"/>
            <w:vAlign w:val="center"/>
          </w:tcPr>
          <w:p w14:paraId="7229C858" w14:textId="7C2005E7" w:rsidR="00D518C4" w:rsidRPr="00522277" w:rsidRDefault="00D518C4" w:rsidP="0068760F">
            <w:pPr>
              <w:spacing w:after="0" w:line="240" w:lineRule="auto"/>
              <w:jc w:val="center"/>
              <w:rPr>
                <w:rFonts w:eastAsia="Times New Roman" w:cs="Times New Roman"/>
                <w:color w:val="000000"/>
                <w:sz w:val="24"/>
                <w:szCs w:val="24"/>
                <w:lang w:val="en-GB" w:eastAsia="lv-LV"/>
              </w:rPr>
            </w:pPr>
          </w:p>
        </w:tc>
        <w:tc>
          <w:tcPr>
            <w:tcW w:w="340" w:type="pct"/>
            <w:shd w:val="clear" w:color="auto" w:fill="FFFFFF" w:themeFill="background1"/>
            <w:vAlign w:val="center"/>
            <w:hideMark/>
          </w:tcPr>
          <w:p w14:paraId="47F7D878" w14:textId="77777777" w:rsidR="00D518C4" w:rsidRPr="00522277" w:rsidRDefault="00D518C4" w:rsidP="0068760F">
            <w:pPr>
              <w:spacing w:after="0" w:line="240" w:lineRule="auto"/>
              <w:jc w:val="center"/>
              <w:rPr>
                <w:rFonts w:eastAsia="Times New Roman" w:cs="Times New Roman"/>
                <w:color w:val="000000"/>
                <w:sz w:val="24"/>
                <w:szCs w:val="24"/>
                <w:lang w:val="en-GB" w:eastAsia="lv-LV"/>
              </w:rPr>
            </w:pPr>
            <w:r w:rsidRPr="00522277">
              <w:rPr>
                <w:rFonts w:eastAsia="Times New Roman" w:cs="Times New Roman"/>
                <w:color w:val="000000"/>
                <w:sz w:val="24"/>
                <w:szCs w:val="24"/>
                <w:lang w:val="en-GB" w:eastAsia="lv-LV"/>
              </w:rPr>
              <w:t>0.00</w:t>
            </w:r>
          </w:p>
        </w:tc>
      </w:tr>
      <w:tr w:rsidR="00D518C4" w:rsidRPr="00522277" w14:paraId="08E8E3E8" w14:textId="77777777" w:rsidTr="0082138C">
        <w:trPr>
          <w:trHeight w:val="315"/>
        </w:trPr>
        <w:tc>
          <w:tcPr>
            <w:tcW w:w="504" w:type="pct"/>
            <w:shd w:val="clear" w:color="auto" w:fill="FFFFFF" w:themeFill="background1"/>
            <w:vAlign w:val="center"/>
            <w:hideMark/>
          </w:tcPr>
          <w:p w14:paraId="468339AC" w14:textId="77777777" w:rsidR="00D518C4" w:rsidRPr="00522277" w:rsidRDefault="00D518C4" w:rsidP="0068760F">
            <w:pPr>
              <w:spacing w:after="0" w:line="240" w:lineRule="auto"/>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3.</w:t>
            </w:r>
          </w:p>
        </w:tc>
        <w:tc>
          <w:tcPr>
            <w:tcW w:w="1626" w:type="pct"/>
            <w:shd w:val="clear" w:color="auto" w:fill="FFFFFF" w:themeFill="background1"/>
            <w:vAlign w:val="center"/>
            <w:hideMark/>
          </w:tcPr>
          <w:p w14:paraId="334858EC" w14:textId="441FF704" w:rsidR="00D518C4" w:rsidRPr="00522277" w:rsidRDefault="00F32350" w:rsidP="00F32350">
            <w:pPr>
              <w:spacing w:after="0" w:line="240" w:lineRule="auto"/>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 xml:space="preserve">Project implementation personnel costs </w:t>
            </w:r>
          </w:p>
        </w:tc>
        <w:tc>
          <w:tcPr>
            <w:tcW w:w="469" w:type="pct"/>
            <w:shd w:val="clear" w:color="auto" w:fill="FFFFFF" w:themeFill="background1"/>
            <w:vAlign w:val="center"/>
            <w:hideMark/>
          </w:tcPr>
          <w:p w14:paraId="79881C9D" w14:textId="48F1D6ED" w:rsidR="00D518C4" w:rsidRPr="00522277" w:rsidRDefault="00AE11DB" w:rsidP="0068760F">
            <w:pPr>
              <w:spacing w:after="0" w:line="240" w:lineRule="auto"/>
              <w:jc w:val="center"/>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direct</w:t>
            </w:r>
          </w:p>
        </w:tc>
        <w:tc>
          <w:tcPr>
            <w:tcW w:w="523" w:type="pct"/>
            <w:shd w:val="clear" w:color="auto" w:fill="FFFFFF" w:themeFill="background1"/>
            <w:vAlign w:val="center"/>
            <w:hideMark/>
          </w:tcPr>
          <w:p w14:paraId="08DBBC1E" w14:textId="77777777" w:rsidR="00D518C4" w:rsidRPr="00522277" w:rsidRDefault="00D518C4" w:rsidP="0068760F">
            <w:pPr>
              <w:spacing w:after="0" w:line="240" w:lineRule="auto"/>
              <w:jc w:val="center"/>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0.00</w:t>
            </w:r>
          </w:p>
        </w:tc>
        <w:tc>
          <w:tcPr>
            <w:tcW w:w="607" w:type="pct"/>
            <w:shd w:val="clear" w:color="auto" w:fill="FFFFFF" w:themeFill="background1"/>
            <w:vAlign w:val="center"/>
            <w:hideMark/>
          </w:tcPr>
          <w:p w14:paraId="70CC8EDB" w14:textId="77777777" w:rsidR="00D518C4" w:rsidRPr="00522277" w:rsidRDefault="00D518C4" w:rsidP="0068760F">
            <w:pPr>
              <w:spacing w:after="0" w:line="240" w:lineRule="auto"/>
              <w:jc w:val="center"/>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0.00</w:t>
            </w:r>
          </w:p>
        </w:tc>
        <w:tc>
          <w:tcPr>
            <w:tcW w:w="486" w:type="pct"/>
            <w:shd w:val="clear" w:color="auto" w:fill="FFFFFF" w:themeFill="background1"/>
            <w:vAlign w:val="center"/>
            <w:hideMark/>
          </w:tcPr>
          <w:p w14:paraId="72915E18" w14:textId="77777777" w:rsidR="00D518C4" w:rsidRPr="00522277" w:rsidRDefault="00D518C4" w:rsidP="0068760F">
            <w:pPr>
              <w:spacing w:after="0" w:line="240" w:lineRule="auto"/>
              <w:jc w:val="center"/>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0.00</w:t>
            </w:r>
          </w:p>
        </w:tc>
        <w:tc>
          <w:tcPr>
            <w:tcW w:w="445" w:type="pct"/>
            <w:shd w:val="clear" w:color="auto" w:fill="FFFFFF" w:themeFill="background1"/>
            <w:vAlign w:val="center"/>
          </w:tcPr>
          <w:p w14:paraId="4DD3A658" w14:textId="738F630E" w:rsidR="00D518C4" w:rsidRPr="00522277" w:rsidRDefault="00D518C4" w:rsidP="0068760F">
            <w:pPr>
              <w:spacing w:after="0" w:line="240" w:lineRule="auto"/>
              <w:jc w:val="center"/>
              <w:rPr>
                <w:rFonts w:eastAsia="Times New Roman" w:cs="Times New Roman"/>
                <w:b/>
                <w:bCs/>
                <w:color w:val="000000"/>
                <w:sz w:val="24"/>
                <w:szCs w:val="24"/>
                <w:lang w:val="en-GB" w:eastAsia="lv-LV"/>
              </w:rPr>
            </w:pPr>
          </w:p>
        </w:tc>
        <w:tc>
          <w:tcPr>
            <w:tcW w:w="340" w:type="pct"/>
            <w:shd w:val="clear" w:color="auto" w:fill="FFFFFF" w:themeFill="background1"/>
            <w:vAlign w:val="center"/>
            <w:hideMark/>
          </w:tcPr>
          <w:p w14:paraId="4BA15FE6" w14:textId="77777777" w:rsidR="00D518C4" w:rsidRPr="00522277" w:rsidRDefault="00D518C4" w:rsidP="0068760F">
            <w:pPr>
              <w:spacing w:after="0" w:line="240" w:lineRule="auto"/>
              <w:jc w:val="center"/>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0.00</w:t>
            </w:r>
          </w:p>
        </w:tc>
      </w:tr>
      <w:tr w:rsidR="00D518C4" w:rsidRPr="00522277" w14:paraId="5B0BA09D" w14:textId="77777777" w:rsidTr="0082138C">
        <w:trPr>
          <w:trHeight w:val="630"/>
        </w:trPr>
        <w:tc>
          <w:tcPr>
            <w:tcW w:w="504" w:type="pct"/>
            <w:shd w:val="clear" w:color="auto" w:fill="FFFFFF" w:themeFill="background1"/>
            <w:vAlign w:val="center"/>
            <w:hideMark/>
          </w:tcPr>
          <w:p w14:paraId="697BFD97" w14:textId="77777777" w:rsidR="00D518C4" w:rsidRPr="00522277" w:rsidRDefault="00D518C4" w:rsidP="0068760F">
            <w:pPr>
              <w:spacing w:after="0" w:line="240" w:lineRule="auto"/>
              <w:rPr>
                <w:rFonts w:eastAsia="Times New Roman" w:cs="Times New Roman"/>
                <w:color w:val="000000"/>
                <w:sz w:val="24"/>
                <w:szCs w:val="24"/>
                <w:lang w:val="en-GB" w:eastAsia="lv-LV"/>
              </w:rPr>
            </w:pPr>
            <w:r w:rsidRPr="00522277">
              <w:rPr>
                <w:rFonts w:eastAsia="Times New Roman" w:cs="Times New Roman"/>
                <w:color w:val="000000"/>
                <w:sz w:val="24"/>
                <w:szCs w:val="24"/>
                <w:lang w:val="en-GB" w:eastAsia="lv-LV"/>
              </w:rPr>
              <w:t>3.1.</w:t>
            </w:r>
          </w:p>
        </w:tc>
        <w:tc>
          <w:tcPr>
            <w:tcW w:w="1626" w:type="pct"/>
            <w:shd w:val="clear" w:color="auto" w:fill="FFFFFF" w:themeFill="background1"/>
            <w:vAlign w:val="center"/>
            <w:hideMark/>
          </w:tcPr>
          <w:p w14:paraId="54BC808A" w14:textId="4D9D83A0" w:rsidR="00D518C4" w:rsidRPr="00522277" w:rsidRDefault="00F32350" w:rsidP="00F32350">
            <w:pPr>
              <w:spacing w:after="0" w:line="240" w:lineRule="auto"/>
              <w:rPr>
                <w:rFonts w:eastAsia="Times New Roman" w:cs="Times New Roman"/>
                <w:color w:val="000000"/>
                <w:sz w:val="24"/>
                <w:szCs w:val="24"/>
                <w:lang w:val="en-GB" w:eastAsia="lv-LV"/>
              </w:rPr>
            </w:pPr>
            <w:r w:rsidRPr="00522277">
              <w:rPr>
                <w:rFonts w:eastAsia="Times New Roman" w:cs="Times New Roman"/>
                <w:color w:val="000000"/>
                <w:sz w:val="24"/>
                <w:szCs w:val="24"/>
                <w:lang w:val="en-GB" w:eastAsia="lv-LV"/>
              </w:rPr>
              <w:t xml:space="preserve">Project implementation personnel remuneration costs </w:t>
            </w:r>
          </w:p>
        </w:tc>
        <w:tc>
          <w:tcPr>
            <w:tcW w:w="469" w:type="pct"/>
            <w:shd w:val="clear" w:color="auto" w:fill="FFFFFF" w:themeFill="background1"/>
            <w:vAlign w:val="center"/>
            <w:hideMark/>
          </w:tcPr>
          <w:p w14:paraId="5E9C238B" w14:textId="25BD08DC" w:rsidR="00D518C4" w:rsidRPr="00522277" w:rsidRDefault="00AE11DB" w:rsidP="0068760F">
            <w:pPr>
              <w:spacing w:after="0" w:line="240" w:lineRule="auto"/>
              <w:jc w:val="center"/>
              <w:rPr>
                <w:rFonts w:eastAsia="Times New Roman" w:cs="Times New Roman"/>
                <w:color w:val="000000"/>
                <w:sz w:val="24"/>
                <w:szCs w:val="24"/>
                <w:lang w:val="en-GB" w:eastAsia="lv-LV"/>
              </w:rPr>
            </w:pPr>
            <w:r w:rsidRPr="00522277">
              <w:rPr>
                <w:rFonts w:eastAsia="Times New Roman" w:cs="Times New Roman"/>
                <w:color w:val="000000"/>
                <w:sz w:val="24"/>
                <w:szCs w:val="24"/>
                <w:lang w:val="en-GB" w:eastAsia="lv-LV"/>
              </w:rPr>
              <w:t>direct</w:t>
            </w:r>
          </w:p>
        </w:tc>
        <w:tc>
          <w:tcPr>
            <w:tcW w:w="523" w:type="pct"/>
            <w:shd w:val="clear" w:color="auto" w:fill="FFFFFF" w:themeFill="background1"/>
            <w:vAlign w:val="center"/>
            <w:hideMark/>
          </w:tcPr>
          <w:p w14:paraId="7FC197C5" w14:textId="77777777" w:rsidR="00D518C4" w:rsidRPr="00522277" w:rsidRDefault="00D518C4" w:rsidP="0068760F">
            <w:pPr>
              <w:spacing w:after="0" w:line="240" w:lineRule="auto"/>
              <w:jc w:val="center"/>
              <w:rPr>
                <w:rFonts w:eastAsia="Times New Roman" w:cs="Times New Roman"/>
                <w:color w:val="000000"/>
                <w:sz w:val="24"/>
                <w:szCs w:val="24"/>
                <w:lang w:val="en-GB" w:eastAsia="lv-LV"/>
              </w:rPr>
            </w:pPr>
            <w:r w:rsidRPr="00522277">
              <w:rPr>
                <w:rFonts w:eastAsia="Times New Roman" w:cs="Times New Roman"/>
                <w:color w:val="000000"/>
                <w:sz w:val="24"/>
                <w:szCs w:val="24"/>
                <w:lang w:val="en-GB" w:eastAsia="lv-LV"/>
              </w:rPr>
              <w:t>0.00</w:t>
            </w:r>
          </w:p>
        </w:tc>
        <w:tc>
          <w:tcPr>
            <w:tcW w:w="607" w:type="pct"/>
            <w:shd w:val="clear" w:color="auto" w:fill="FFFFFF" w:themeFill="background1"/>
            <w:vAlign w:val="center"/>
            <w:hideMark/>
          </w:tcPr>
          <w:p w14:paraId="40E86018" w14:textId="77777777" w:rsidR="00D518C4" w:rsidRPr="00522277" w:rsidRDefault="00D518C4" w:rsidP="0068760F">
            <w:pPr>
              <w:spacing w:after="0" w:line="240" w:lineRule="auto"/>
              <w:jc w:val="center"/>
              <w:rPr>
                <w:rFonts w:eastAsia="Times New Roman" w:cs="Times New Roman"/>
                <w:color w:val="000000"/>
                <w:sz w:val="24"/>
                <w:szCs w:val="24"/>
                <w:lang w:val="en-GB" w:eastAsia="lv-LV"/>
              </w:rPr>
            </w:pPr>
            <w:r w:rsidRPr="00522277">
              <w:rPr>
                <w:rFonts w:eastAsia="Times New Roman" w:cs="Times New Roman"/>
                <w:color w:val="000000"/>
                <w:sz w:val="24"/>
                <w:szCs w:val="24"/>
                <w:lang w:val="en-GB" w:eastAsia="lv-LV"/>
              </w:rPr>
              <w:t>0.00</w:t>
            </w:r>
          </w:p>
        </w:tc>
        <w:tc>
          <w:tcPr>
            <w:tcW w:w="486" w:type="pct"/>
            <w:shd w:val="clear" w:color="auto" w:fill="FFFFFF" w:themeFill="background1"/>
            <w:vAlign w:val="center"/>
            <w:hideMark/>
          </w:tcPr>
          <w:p w14:paraId="2DBB588E" w14:textId="77777777" w:rsidR="00D518C4" w:rsidRPr="00522277" w:rsidRDefault="00D518C4" w:rsidP="0068760F">
            <w:pPr>
              <w:spacing w:after="0" w:line="240" w:lineRule="auto"/>
              <w:jc w:val="center"/>
              <w:rPr>
                <w:rFonts w:eastAsia="Times New Roman" w:cs="Times New Roman"/>
                <w:color w:val="000000"/>
                <w:sz w:val="24"/>
                <w:szCs w:val="24"/>
                <w:lang w:val="en-GB" w:eastAsia="lv-LV"/>
              </w:rPr>
            </w:pPr>
            <w:r w:rsidRPr="00522277">
              <w:rPr>
                <w:rFonts w:eastAsia="Times New Roman" w:cs="Times New Roman"/>
                <w:color w:val="000000"/>
                <w:sz w:val="24"/>
                <w:szCs w:val="24"/>
                <w:lang w:val="en-GB" w:eastAsia="lv-LV"/>
              </w:rPr>
              <w:t>0.00</w:t>
            </w:r>
          </w:p>
        </w:tc>
        <w:tc>
          <w:tcPr>
            <w:tcW w:w="445" w:type="pct"/>
            <w:shd w:val="clear" w:color="auto" w:fill="FFFFFF" w:themeFill="background1"/>
            <w:vAlign w:val="center"/>
          </w:tcPr>
          <w:p w14:paraId="0740FF47" w14:textId="5ED7FEE7" w:rsidR="00D518C4" w:rsidRPr="00522277" w:rsidRDefault="00D518C4" w:rsidP="0068760F">
            <w:pPr>
              <w:spacing w:after="0" w:line="240" w:lineRule="auto"/>
              <w:jc w:val="center"/>
              <w:rPr>
                <w:rFonts w:eastAsia="Times New Roman" w:cs="Times New Roman"/>
                <w:color w:val="000000"/>
                <w:sz w:val="24"/>
                <w:szCs w:val="24"/>
                <w:lang w:val="en-GB" w:eastAsia="lv-LV"/>
              </w:rPr>
            </w:pPr>
          </w:p>
        </w:tc>
        <w:tc>
          <w:tcPr>
            <w:tcW w:w="340" w:type="pct"/>
            <w:shd w:val="clear" w:color="auto" w:fill="FFFFFF" w:themeFill="background1"/>
            <w:vAlign w:val="center"/>
            <w:hideMark/>
          </w:tcPr>
          <w:p w14:paraId="638E0967" w14:textId="77777777" w:rsidR="00D518C4" w:rsidRPr="00522277" w:rsidRDefault="00D518C4" w:rsidP="0068760F">
            <w:pPr>
              <w:spacing w:after="0" w:line="240" w:lineRule="auto"/>
              <w:jc w:val="center"/>
              <w:rPr>
                <w:rFonts w:eastAsia="Times New Roman" w:cs="Times New Roman"/>
                <w:color w:val="000000"/>
                <w:sz w:val="24"/>
                <w:szCs w:val="24"/>
                <w:lang w:val="en-GB" w:eastAsia="lv-LV"/>
              </w:rPr>
            </w:pPr>
            <w:r w:rsidRPr="00522277">
              <w:rPr>
                <w:rFonts w:eastAsia="Times New Roman" w:cs="Times New Roman"/>
                <w:color w:val="000000"/>
                <w:sz w:val="24"/>
                <w:szCs w:val="24"/>
                <w:lang w:val="en-GB" w:eastAsia="lv-LV"/>
              </w:rPr>
              <w:t>0.00</w:t>
            </w:r>
          </w:p>
        </w:tc>
      </w:tr>
      <w:tr w:rsidR="00D518C4" w:rsidRPr="00522277" w14:paraId="5540E1DB" w14:textId="77777777" w:rsidTr="0082138C">
        <w:trPr>
          <w:trHeight w:val="630"/>
        </w:trPr>
        <w:tc>
          <w:tcPr>
            <w:tcW w:w="504" w:type="pct"/>
            <w:shd w:val="clear" w:color="auto" w:fill="FFFFFF" w:themeFill="background1"/>
            <w:vAlign w:val="center"/>
            <w:hideMark/>
          </w:tcPr>
          <w:p w14:paraId="4C2C6DF4" w14:textId="77777777" w:rsidR="00D518C4" w:rsidRPr="00522277" w:rsidRDefault="00D518C4" w:rsidP="0068760F">
            <w:pPr>
              <w:spacing w:after="0" w:line="240" w:lineRule="auto"/>
              <w:rPr>
                <w:rFonts w:eastAsia="Times New Roman" w:cs="Times New Roman"/>
                <w:color w:val="000000"/>
                <w:sz w:val="24"/>
                <w:szCs w:val="24"/>
                <w:lang w:val="en-GB" w:eastAsia="lv-LV"/>
              </w:rPr>
            </w:pPr>
            <w:r w:rsidRPr="00522277">
              <w:rPr>
                <w:rFonts w:eastAsia="Times New Roman" w:cs="Times New Roman"/>
                <w:color w:val="000000"/>
                <w:sz w:val="24"/>
                <w:szCs w:val="24"/>
                <w:lang w:val="en-GB" w:eastAsia="lv-LV"/>
              </w:rPr>
              <w:t>3.2.</w:t>
            </w:r>
          </w:p>
        </w:tc>
        <w:tc>
          <w:tcPr>
            <w:tcW w:w="1626" w:type="pct"/>
            <w:shd w:val="clear" w:color="auto" w:fill="FFFFFF" w:themeFill="background1"/>
            <w:vAlign w:val="center"/>
            <w:hideMark/>
          </w:tcPr>
          <w:p w14:paraId="5F830055" w14:textId="0FF34A00" w:rsidR="00D518C4" w:rsidRPr="00522277" w:rsidRDefault="00F32350" w:rsidP="00F32350">
            <w:pPr>
              <w:spacing w:after="0" w:line="240" w:lineRule="auto"/>
              <w:rPr>
                <w:rFonts w:eastAsia="Times New Roman" w:cs="Times New Roman"/>
                <w:color w:val="000000"/>
                <w:sz w:val="24"/>
                <w:szCs w:val="24"/>
                <w:lang w:val="en-GB" w:eastAsia="lv-LV"/>
              </w:rPr>
            </w:pPr>
            <w:r w:rsidRPr="00522277">
              <w:rPr>
                <w:rFonts w:eastAsia="Times New Roman" w:cs="Times New Roman"/>
                <w:color w:val="000000"/>
                <w:sz w:val="24"/>
                <w:szCs w:val="24"/>
                <w:lang w:val="en-GB" w:eastAsia="lv-LV"/>
              </w:rPr>
              <w:t xml:space="preserve">Other project implementation personnel costs </w:t>
            </w:r>
            <w:r w:rsidR="00A07AA9" w:rsidRPr="00522277">
              <w:rPr>
                <w:rFonts w:eastAsia="Times New Roman" w:cs="Times New Roman"/>
                <w:color w:val="000000"/>
                <w:sz w:val="24"/>
                <w:szCs w:val="24"/>
                <w:lang w:val="en-GB" w:eastAsia="lv-LV"/>
              </w:rPr>
              <w:t>(</w:t>
            </w:r>
            <w:r w:rsidRPr="00522277">
              <w:rPr>
                <w:rFonts w:eastAsia="Times New Roman" w:cs="Times New Roman"/>
                <w:color w:val="000000"/>
                <w:sz w:val="24"/>
                <w:szCs w:val="24"/>
                <w:lang w:val="en-GB" w:eastAsia="lv-LV"/>
              </w:rPr>
              <w:t>business trips</w:t>
            </w:r>
            <w:r w:rsidR="00A07AA9" w:rsidRPr="00522277">
              <w:rPr>
                <w:rFonts w:eastAsia="Times New Roman" w:cs="Times New Roman"/>
                <w:color w:val="000000"/>
                <w:sz w:val="24"/>
                <w:szCs w:val="24"/>
                <w:lang w:val="en-GB" w:eastAsia="lv-LV"/>
              </w:rPr>
              <w:t>)</w:t>
            </w:r>
          </w:p>
        </w:tc>
        <w:tc>
          <w:tcPr>
            <w:tcW w:w="469" w:type="pct"/>
            <w:shd w:val="clear" w:color="auto" w:fill="FFFFFF" w:themeFill="background1"/>
            <w:vAlign w:val="center"/>
            <w:hideMark/>
          </w:tcPr>
          <w:p w14:paraId="3FB09CCA" w14:textId="6D70AA4F" w:rsidR="00D518C4" w:rsidRPr="00522277" w:rsidRDefault="00AE11DB" w:rsidP="0068760F">
            <w:pPr>
              <w:spacing w:after="0" w:line="240" w:lineRule="auto"/>
              <w:jc w:val="center"/>
              <w:rPr>
                <w:rFonts w:eastAsia="Times New Roman" w:cs="Times New Roman"/>
                <w:color w:val="000000"/>
                <w:sz w:val="24"/>
                <w:szCs w:val="24"/>
                <w:lang w:val="en-GB" w:eastAsia="lv-LV"/>
              </w:rPr>
            </w:pPr>
            <w:r w:rsidRPr="00522277">
              <w:rPr>
                <w:rFonts w:eastAsia="Times New Roman" w:cs="Times New Roman"/>
                <w:color w:val="000000"/>
                <w:sz w:val="24"/>
                <w:szCs w:val="24"/>
                <w:lang w:val="en-GB" w:eastAsia="lv-LV"/>
              </w:rPr>
              <w:t>direct</w:t>
            </w:r>
          </w:p>
        </w:tc>
        <w:tc>
          <w:tcPr>
            <w:tcW w:w="523" w:type="pct"/>
            <w:shd w:val="clear" w:color="auto" w:fill="FFFFFF" w:themeFill="background1"/>
            <w:vAlign w:val="center"/>
            <w:hideMark/>
          </w:tcPr>
          <w:p w14:paraId="380D478C" w14:textId="77777777" w:rsidR="00D518C4" w:rsidRPr="00522277" w:rsidRDefault="00D518C4" w:rsidP="0068760F">
            <w:pPr>
              <w:spacing w:after="0" w:line="240" w:lineRule="auto"/>
              <w:jc w:val="center"/>
              <w:rPr>
                <w:rFonts w:eastAsia="Times New Roman" w:cs="Times New Roman"/>
                <w:color w:val="000000"/>
                <w:sz w:val="24"/>
                <w:szCs w:val="24"/>
                <w:lang w:val="en-GB" w:eastAsia="lv-LV"/>
              </w:rPr>
            </w:pPr>
            <w:r w:rsidRPr="00522277">
              <w:rPr>
                <w:rFonts w:eastAsia="Times New Roman" w:cs="Times New Roman"/>
                <w:color w:val="000000"/>
                <w:sz w:val="24"/>
                <w:szCs w:val="24"/>
                <w:lang w:val="en-GB" w:eastAsia="lv-LV"/>
              </w:rPr>
              <w:t>0.00</w:t>
            </w:r>
          </w:p>
        </w:tc>
        <w:tc>
          <w:tcPr>
            <w:tcW w:w="607" w:type="pct"/>
            <w:shd w:val="clear" w:color="auto" w:fill="FFFFFF" w:themeFill="background1"/>
            <w:vAlign w:val="center"/>
            <w:hideMark/>
          </w:tcPr>
          <w:p w14:paraId="707E9CB3" w14:textId="77777777" w:rsidR="00D518C4" w:rsidRPr="00522277" w:rsidRDefault="00D518C4" w:rsidP="0068760F">
            <w:pPr>
              <w:spacing w:after="0" w:line="240" w:lineRule="auto"/>
              <w:jc w:val="center"/>
              <w:rPr>
                <w:rFonts w:eastAsia="Times New Roman" w:cs="Times New Roman"/>
                <w:color w:val="000000"/>
                <w:sz w:val="24"/>
                <w:szCs w:val="24"/>
                <w:lang w:val="en-GB" w:eastAsia="lv-LV"/>
              </w:rPr>
            </w:pPr>
            <w:r w:rsidRPr="00522277">
              <w:rPr>
                <w:rFonts w:eastAsia="Times New Roman" w:cs="Times New Roman"/>
                <w:color w:val="000000"/>
                <w:sz w:val="24"/>
                <w:szCs w:val="24"/>
                <w:lang w:val="en-GB" w:eastAsia="lv-LV"/>
              </w:rPr>
              <w:t>0.00</w:t>
            </w:r>
          </w:p>
        </w:tc>
        <w:tc>
          <w:tcPr>
            <w:tcW w:w="486" w:type="pct"/>
            <w:shd w:val="clear" w:color="auto" w:fill="FFFFFF" w:themeFill="background1"/>
            <w:vAlign w:val="center"/>
            <w:hideMark/>
          </w:tcPr>
          <w:p w14:paraId="444E6CDF" w14:textId="77777777" w:rsidR="00D518C4" w:rsidRPr="00522277" w:rsidRDefault="00D518C4" w:rsidP="0068760F">
            <w:pPr>
              <w:spacing w:after="0" w:line="240" w:lineRule="auto"/>
              <w:jc w:val="center"/>
              <w:rPr>
                <w:rFonts w:eastAsia="Times New Roman" w:cs="Times New Roman"/>
                <w:color w:val="000000"/>
                <w:sz w:val="24"/>
                <w:szCs w:val="24"/>
                <w:lang w:val="en-GB" w:eastAsia="lv-LV"/>
              </w:rPr>
            </w:pPr>
            <w:r w:rsidRPr="00522277">
              <w:rPr>
                <w:rFonts w:eastAsia="Times New Roman" w:cs="Times New Roman"/>
                <w:color w:val="000000"/>
                <w:sz w:val="24"/>
                <w:szCs w:val="24"/>
                <w:lang w:val="en-GB" w:eastAsia="lv-LV"/>
              </w:rPr>
              <w:t>0.00</w:t>
            </w:r>
          </w:p>
        </w:tc>
        <w:tc>
          <w:tcPr>
            <w:tcW w:w="445" w:type="pct"/>
            <w:shd w:val="clear" w:color="auto" w:fill="FFFFFF" w:themeFill="background1"/>
            <w:vAlign w:val="center"/>
          </w:tcPr>
          <w:p w14:paraId="0FB38BF2" w14:textId="1F5AD6A3" w:rsidR="00D518C4" w:rsidRPr="00522277" w:rsidRDefault="00D518C4" w:rsidP="0068760F">
            <w:pPr>
              <w:spacing w:after="0" w:line="240" w:lineRule="auto"/>
              <w:jc w:val="center"/>
              <w:rPr>
                <w:rFonts w:eastAsia="Times New Roman" w:cs="Times New Roman"/>
                <w:color w:val="000000"/>
                <w:sz w:val="24"/>
                <w:szCs w:val="24"/>
                <w:lang w:val="en-GB" w:eastAsia="lv-LV"/>
              </w:rPr>
            </w:pPr>
          </w:p>
        </w:tc>
        <w:tc>
          <w:tcPr>
            <w:tcW w:w="340" w:type="pct"/>
            <w:shd w:val="clear" w:color="auto" w:fill="FFFFFF" w:themeFill="background1"/>
            <w:vAlign w:val="center"/>
            <w:hideMark/>
          </w:tcPr>
          <w:p w14:paraId="760C69B9" w14:textId="77777777" w:rsidR="00D518C4" w:rsidRPr="00522277" w:rsidRDefault="00D518C4" w:rsidP="0068760F">
            <w:pPr>
              <w:spacing w:after="0" w:line="240" w:lineRule="auto"/>
              <w:jc w:val="center"/>
              <w:rPr>
                <w:rFonts w:eastAsia="Times New Roman" w:cs="Times New Roman"/>
                <w:color w:val="000000"/>
                <w:sz w:val="24"/>
                <w:szCs w:val="24"/>
                <w:lang w:val="en-GB" w:eastAsia="lv-LV"/>
              </w:rPr>
            </w:pPr>
            <w:r w:rsidRPr="00522277">
              <w:rPr>
                <w:rFonts w:eastAsia="Times New Roman" w:cs="Times New Roman"/>
                <w:color w:val="000000"/>
                <w:sz w:val="24"/>
                <w:szCs w:val="24"/>
                <w:lang w:val="en-GB" w:eastAsia="lv-LV"/>
              </w:rPr>
              <w:t>0.00</w:t>
            </w:r>
          </w:p>
        </w:tc>
      </w:tr>
      <w:tr w:rsidR="00AE11DB" w:rsidRPr="00522277" w14:paraId="36855196" w14:textId="77777777" w:rsidTr="0082138C">
        <w:trPr>
          <w:trHeight w:val="630"/>
        </w:trPr>
        <w:tc>
          <w:tcPr>
            <w:tcW w:w="504" w:type="pct"/>
            <w:shd w:val="clear" w:color="auto" w:fill="FFFFFF" w:themeFill="background1"/>
            <w:vAlign w:val="center"/>
            <w:hideMark/>
          </w:tcPr>
          <w:p w14:paraId="24C58E1F" w14:textId="77777777" w:rsidR="00AE11DB" w:rsidRPr="00522277" w:rsidRDefault="00AE11DB" w:rsidP="0068760F">
            <w:pPr>
              <w:spacing w:after="0" w:line="240" w:lineRule="auto"/>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6.</w:t>
            </w:r>
          </w:p>
        </w:tc>
        <w:tc>
          <w:tcPr>
            <w:tcW w:w="1626" w:type="pct"/>
            <w:shd w:val="clear" w:color="auto" w:fill="FFFFFF" w:themeFill="background1"/>
            <w:vAlign w:val="center"/>
            <w:hideMark/>
          </w:tcPr>
          <w:p w14:paraId="49E9EF09" w14:textId="67F6738C" w:rsidR="00AE11DB" w:rsidRPr="00522277" w:rsidRDefault="00F32350" w:rsidP="00F32350">
            <w:pPr>
              <w:spacing w:after="0" w:line="240" w:lineRule="auto"/>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 xml:space="preserve">Material, facility and equipment costs </w:t>
            </w:r>
          </w:p>
        </w:tc>
        <w:tc>
          <w:tcPr>
            <w:tcW w:w="469" w:type="pct"/>
            <w:shd w:val="clear" w:color="auto" w:fill="FFFFFF" w:themeFill="background1"/>
            <w:hideMark/>
          </w:tcPr>
          <w:p w14:paraId="74BBAD3B" w14:textId="77777777" w:rsidR="00F32350" w:rsidRPr="00522277" w:rsidRDefault="00F32350" w:rsidP="0068760F">
            <w:pPr>
              <w:spacing w:after="0" w:line="240" w:lineRule="auto"/>
              <w:jc w:val="center"/>
              <w:rPr>
                <w:rFonts w:eastAsia="Times New Roman" w:cs="Times New Roman"/>
                <w:b/>
                <w:bCs/>
                <w:color w:val="000000"/>
                <w:sz w:val="24"/>
                <w:szCs w:val="24"/>
                <w:lang w:val="en-GB" w:eastAsia="lv-LV"/>
              </w:rPr>
            </w:pPr>
          </w:p>
          <w:p w14:paraId="2E8419D1" w14:textId="5313DA71" w:rsidR="00AE11DB" w:rsidRPr="00522277" w:rsidRDefault="00AE11DB" w:rsidP="0068760F">
            <w:pPr>
              <w:spacing w:after="0" w:line="240" w:lineRule="auto"/>
              <w:jc w:val="center"/>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direct</w:t>
            </w:r>
          </w:p>
        </w:tc>
        <w:tc>
          <w:tcPr>
            <w:tcW w:w="523" w:type="pct"/>
            <w:shd w:val="clear" w:color="auto" w:fill="FFFFFF" w:themeFill="background1"/>
            <w:vAlign w:val="center"/>
            <w:hideMark/>
          </w:tcPr>
          <w:p w14:paraId="794FD19A" w14:textId="77777777" w:rsidR="00AE11DB" w:rsidRPr="00522277" w:rsidRDefault="00AE11DB" w:rsidP="0068760F">
            <w:pPr>
              <w:spacing w:after="0" w:line="240" w:lineRule="auto"/>
              <w:jc w:val="center"/>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0.00</w:t>
            </w:r>
          </w:p>
        </w:tc>
        <w:tc>
          <w:tcPr>
            <w:tcW w:w="607" w:type="pct"/>
            <w:shd w:val="clear" w:color="auto" w:fill="FFFFFF" w:themeFill="background1"/>
            <w:vAlign w:val="center"/>
            <w:hideMark/>
          </w:tcPr>
          <w:p w14:paraId="0628E953" w14:textId="77777777" w:rsidR="00AE11DB" w:rsidRPr="00522277" w:rsidRDefault="00AE11DB" w:rsidP="0068760F">
            <w:pPr>
              <w:spacing w:after="0" w:line="240" w:lineRule="auto"/>
              <w:jc w:val="center"/>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0.00</w:t>
            </w:r>
          </w:p>
        </w:tc>
        <w:tc>
          <w:tcPr>
            <w:tcW w:w="486" w:type="pct"/>
            <w:shd w:val="clear" w:color="auto" w:fill="FFFFFF" w:themeFill="background1"/>
            <w:vAlign w:val="center"/>
            <w:hideMark/>
          </w:tcPr>
          <w:p w14:paraId="6A8BC9AD" w14:textId="77777777" w:rsidR="00AE11DB" w:rsidRPr="00522277" w:rsidRDefault="00AE11DB" w:rsidP="0068760F">
            <w:pPr>
              <w:spacing w:after="0" w:line="240" w:lineRule="auto"/>
              <w:jc w:val="center"/>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0.00</w:t>
            </w:r>
          </w:p>
        </w:tc>
        <w:tc>
          <w:tcPr>
            <w:tcW w:w="445" w:type="pct"/>
            <w:shd w:val="clear" w:color="auto" w:fill="FFFFFF" w:themeFill="background1"/>
            <w:vAlign w:val="center"/>
          </w:tcPr>
          <w:p w14:paraId="0FC4D85A" w14:textId="7AE8E235" w:rsidR="00AE11DB" w:rsidRPr="00522277" w:rsidRDefault="00AE11DB" w:rsidP="0068760F">
            <w:pPr>
              <w:spacing w:after="0" w:line="240" w:lineRule="auto"/>
              <w:jc w:val="center"/>
              <w:rPr>
                <w:rFonts w:eastAsia="Times New Roman" w:cs="Times New Roman"/>
                <w:b/>
                <w:bCs/>
                <w:color w:val="000000"/>
                <w:sz w:val="24"/>
                <w:szCs w:val="24"/>
                <w:lang w:val="en-GB" w:eastAsia="lv-LV"/>
              </w:rPr>
            </w:pPr>
          </w:p>
        </w:tc>
        <w:tc>
          <w:tcPr>
            <w:tcW w:w="340" w:type="pct"/>
            <w:shd w:val="clear" w:color="auto" w:fill="FFFFFF" w:themeFill="background1"/>
            <w:vAlign w:val="center"/>
            <w:hideMark/>
          </w:tcPr>
          <w:p w14:paraId="0DACBAC2" w14:textId="77777777" w:rsidR="00AE11DB" w:rsidRPr="00522277" w:rsidRDefault="00AE11DB" w:rsidP="0068760F">
            <w:pPr>
              <w:spacing w:after="0" w:line="240" w:lineRule="auto"/>
              <w:jc w:val="center"/>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0.00</w:t>
            </w:r>
          </w:p>
        </w:tc>
      </w:tr>
      <w:tr w:rsidR="00AE11DB" w:rsidRPr="00522277" w14:paraId="58EAFA19" w14:textId="77777777" w:rsidTr="00331790">
        <w:trPr>
          <w:trHeight w:val="315"/>
        </w:trPr>
        <w:tc>
          <w:tcPr>
            <w:tcW w:w="504" w:type="pct"/>
            <w:shd w:val="clear" w:color="auto" w:fill="auto"/>
            <w:vAlign w:val="center"/>
          </w:tcPr>
          <w:p w14:paraId="6F465555" w14:textId="3516F0F1" w:rsidR="00AE11DB" w:rsidRPr="00522277" w:rsidRDefault="00AE11DB" w:rsidP="00A10F1F">
            <w:pPr>
              <w:spacing w:after="0" w:line="240" w:lineRule="auto"/>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8.</w:t>
            </w:r>
          </w:p>
        </w:tc>
        <w:tc>
          <w:tcPr>
            <w:tcW w:w="1626" w:type="pct"/>
            <w:shd w:val="clear" w:color="auto" w:fill="auto"/>
            <w:vAlign w:val="center"/>
          </w:tcPr>
          <w:p w14:paraId="7844A19A" w14:textId="10084D55" w:rsidR="00AE11DB" w:rsidRPr="00522277" w:rsidRDefault="00AE11DB" w:rsidP="00F32350">
            <w:pPr>
              <w:spacing w:after="0" w:line="240" w:lineRule="auto"/>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Patent</w:t>
            </w:r>
            <w:r w:rsidR="00F32350" w:rsidRPr="00522277">
              <w:rPr>
                <w:rFonts w:eastAsia="Times New Roman" w:cs="Times New Roman"/>
                <w:b/>
                <w:bCs/>
                <w:color w:val="000000"/>
                <w:sz w:val="24"/>
                <w:szCs w:val="24"/>
                <w:lang w:val="en-GB" w:eastAsia="lv-LV"/>
              </w:rPr>
              <w:t>s</w:t>
            </w:r>
            <w:r w:rsidRPr="00522277">
              <w:rPr>
                <w:rFonts w:eastAsia="Times New Roman" w:cs="Times New Roman"/>
                <w:b/>
                <w:bCs/>
                <w:color w:val="000000"/>
                <w:sz w:val="24"/>
                <w:szCs w:val="24"/>
                <w:lang w:val="en-GB" w:eastAsia="lv-LV"/>
              </w:rPr>
              <w:t>, licences</w:t>
            </w:r>
            <w:r w:rsidR="00F32350" w:rsidRPr="00522277">
              <w:rPr>
                <w:rFonts w:eastAsia="Times New Roman" w:cs="Times New Roman"/>
                <w:b/>
                <w:bCs/>
                <w:color w:val="000000"/>
                <w:sz w:val="24"/>
                <w:szCs w:val="24"/>
                <w:lang w:val="en-GB" w:eastAsia="lv-LV"/>
              </w:rPr>
              <w:t>, etc.</w:t>
            </w:r>
          </w:p>
        </w:tc>
        <w:tc>
          <w:tcPr>
            <w:tcW w:w="469" w:type="pct"/>
            <w:shd w:val="clear" w:color="auto" w:fill="auto"/>
          </w:tcPr>
          <w:p w14:paraId="7BF8775E" w14:textId="6AB15D8E" w:rsidR="00AE11DB" w:rsidRPr="00522277" w:rsidRDefault="00AE11DB" w:rsidP="00A10F1F">
            <w:pPr>
              <w:spacing w:after="0" w:line="240" w:lineRule="auto"/>
              <w:jc w:val="center"/>
              <w:rPr>
                <w:rFonts w:eastAsia="Times New Roman" w:cs="Times New Roman"/>
                <w:color w:val="000000"/>
                <w:sz w:val="24"/>
                <w:szCs w:val="24"/>
                <w:lang w:val="en-GB" w:eastAsia="lv-LV"/>
              </w:rPr>
            </w:pPr>
            <w:r w:rsidRPr="00522277">
              <w:rPr>
                <w:rFonts w:eastAsia="Times New Roman" w:cs="Times New Roman"/>
                <w:b/>
                <w:bCs/>
                <w:color w:val="000000"/>
                <w:sz w:val="24"/>
                <w:szCs w:val="24"/>
                <w:lang w:val="en-GB" w:eastAsia="lv-LV"/>
              </w:rPr>
              <w:t>direct</w:t>
            </w:r>
          </w:p>
        </w:tc>
        <w:tc>
          <w:tcPr>
            <w:tcW w:w="523" w:type="pct"/>
            <w:shd w:val="clear" w:color="auto" w:fill="auto"/>
            <w:vAlign w:val="center"/>
          </w:tcPr>
          <w:p w14:paraId="06085D0B" w14:textId="20808D31" w:rsidR="00AE11DB" w:rsidRPr="00522277" w:rsidRDefault="00AE11DB" w:rsidP="00A10F1F">
            <w:pPr>
              <w:spacing w:after="0" w:line="240" w:lineRule="auto"/>
              <w:jc w:val="center"/>
              <w:rPr>
                <w:rFonts w:eastAsia="Times New Roman" w:cs="Times New Roman"/>
                <w:color w:val="000000"/>
                <w:sz w:val="24"/>
                <w:szCs w:val="24"/>
                <w:lang w:val="en-GB" w:eastAsia="lv-LV"/>
              </w:rPr>
            </w:pPr>
            <w:r w:rsidRPr="00522277">
              <w:rPr>
                <w:rFonts w:eastAsia="Times New Roman" w:cs="Times New Roman"/>
                <w:b/>
                <w:bCs/>
                <w:color w:val="000000"/>
                <w:sz w:val="24"/>
                <w:szCs w:val="24"/>
                <w:lang w:val="en-GB" w:eastAsia="lv-LV"/>
              </w:rPr>
              <w:t>0.00</w:t>
            </w:r>
          </w:p>
        </w:tc>
        <w:tc>
          <w:tcPr>
            <w:tcW w:w="607" w:type="pct"/>
            <w:shd w:val="clear" w:color="auto" w:fill="auto"/>
            <w:vAlign w:val="center"/>
          </w:tcPr>
          <w:p w14:paraId="09E62745" w14:textId="7EB5501D" w:rsidR="00AE11DB" w:rsidRPr="00522277" w:rsidRDefault="00AE11DB" w:rsidP="00A10F1F">
            <w:pPr>
              <w:spacing w:after="0" w:line="240" w:lineRule="auto"/>
              <w:jc w:val="center"/>
              <w:rPr>
                <w:rFonts w:eastAsia="Times New Roman" w:cs="Times New Roman"/>
                <w:color w:val="000000"/>
                <w:sz w:val="24"/>
                <w:szCs w:val="24"/>
                <w:lang w:val="en-GB" w:eastAsia="lv-LV"/>
              </w:rPr>
            </w:pPr>
            <w:r w:rsidRPr="00522277">
              <w:rPr>
                <w:rFonts w:eastAsia="Times New Roman" w:cs="Times New Roman"/>
                <w:b/>
                <w:bCs/>
                <w:color w:val="000000"/>
                <w:sz w:val="24"/>
                <w:szCs w:val="24"/>
                <w:lang w:val="en-GB" w:eastAsia="lv-LV"/>
              </w:rPr>
              <w:t>0.00</w:t>
            </w:r>
          </w:p>
        </w:tc>
        <w:tc>
          <w:tcPr>
            <w:tcW w:w="486" w:type="pct"/>
            <w:shd w:val="clear" w:color="auto" w:fill="auto"/>
            <w:vAlign w:val="center"/>
          </w:tcPr>
          <w:p w14:paraId="5D7D455A" w14:textId="0CCF5509" w:rsidR="00AE11DB" w:rsidRPr="00522277" w:rsidRDefault="00AE11DB" w:rsidP="00A10F1F">
            <w:pPr>
              <w:spacing w:after="0" w:line="240" w:lineRule="auto"/>
              <w:jc w:val="center"/>
              <w:rPr>
                <w:rFonts w:eastAsia="Times New Roman" w:cs="Times New Roman"/>
                <w:color w:val="000000"/>
                <w:sz w:val="24"/>
                <w:szCs w:val="24"/>
                <w:lang w:val="en-GB" w:eastAsia="lv-LV"/>
              </w:rPr>
            </w:pPr>
            <w:r w:rsidRPr="00522277">
              <w:rPr>
                <w:rFonts w:eastAsia="Times New Roman" w:cs="Times New Roman"/>
                <w:b/>
                <w:bCs/>
                <w:color w:val="000000"/>
                <w:sz w:val="24"/>
                <w:szCs w:val="24"/>
                <w:lang w:val="en-GB" w:eastAsia="lv-LV"/>
              </w:rPr>
              <w:t>0.00</w:t>
            </w:r>
          </w:p>
        </w:tc>
        <w:tc>
          <w:tcPr>
            <w:tcW w:w="445" w:type="pct"/>
            <w:shd w:val="clear" w:color="auto" w:fill="auto"/>
            <w:vAlign w:val="center"/>
          </w:tcPr>
          <w:p w14:paraId="29DA6BE2" w14:textId="15B1F77F" w:rsidR="00AE11DB" w:rsidRPr="00522277" w:rsidRDefault="00AE11DB" w:rsidP="00A10F1F">
            <w:pPr>
              <w:spacing w:after="0" w:line="240" w:lineRule="auto"/>
              <w:jc w:val="center"/>
              <w:rPr>
                <w:rFonts w:eastAsia="Times New Roman" w:cs="Times New Roman"/>
                <w:color w:val="000000"/>
                <w:sz w:val="24"/>
                <w:szCs w:val="24"/>
                <w:lang w:val="en-GB" w:eastAsia="lv-LV"/>
              </w:rPr>
            </w:pPr>
          </w:p>
        </w:tc>
        <w:tc>
          <w:tcPr>
            <w:tcW w:w="340" w:type="pct"/>
            <w:shd w:val="clear" w:color="auto" w:fill="auto"/>
            <w:vAlign w:val="center"/>
          </w:tcPr>
          <w:p w14:paraId="3B697CF1" w14:textId="10AD8907" w:rsidR="00AE11DB" w:rsidRPr="00522277" w:rsidRDefault="00AE11DB" w:rsidP="00A10F1F">
            <w:pPr>
              <w:spacing w:after="0" w:line="240" w:lineRule="auto"/>
              <w:jc w:val="center"/>
              <w:rPr>
                <w:rFonts w:eastAsia="Times New Roman" w:cs="Times New Roman"/>
                <w:color w:val="000000"/>
                <w:sz w:val="24"/>
                <w:szCs w:val="24"/>
                <w:lang w:val="en-GB" w:eastAsia="lv-LV"/>
              </w:rPr>
            </w:pPr>
            <w:r w:rsidRPr="00522277">
              <w:rPr>
                <w:rFonts w:eastAsia="Times New Roman" w:cs="Times New Roman"/>
                <w:b/>
                <w:bCs/>
                <w:color w:val="000000"/>
                <w:sz w:val="24"/>
                <w:szCs w:val="24"/>
                <w:lang w:val="en-GB" w:eastAsia="lv-LV"/>
              </w:rPr>
              <w:t>0.00</w:t>
            </w:r>
          </w:p>
        </w:tc>
      </w:tr>
      <w:tr w:rsidR="00AE11DB" w:rsidRPr="00522277" w14:paraId="5CD63E1C" w14:textId="77777777" w:rsidTr="00331790">
        <w:trPr>
          <w:trHeight w:val="315"/>
        </w:trPr>
        <w:tc>
          <w:tcPr>
            <w:tcW w:w="504" w:type="pct"/>
            <w:shd w:val="clear" w:color="auto" w:fill="auto"/>
            <w:vAlign w:val="center"/>
          </w:tcPr>
          <w:p w14:paraId="38B7518E" w14:textId="2D51ED35" w:rsidR="00AE11DB" w:rsidRPr="00522277" w:rsidRDefault="00AE11DB" w:rsidP="00A10F1F">
            <w:pPr>
              <w:spacing w:after="0" w:line="240" w:lineRule="auto"/>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10.</w:t>
            </w:r>
          </w:p>
        </w:tc>
        <w:tc>
          <w:tcPr>
            <w:tcW w:w="1626" w:type="pct"/>
            <w:shd w:val="clear" w:color="auto" w:fill="auto"/>
            <w:vAlign w:val="center"/>
          </w:tcPr>
          <w:p w14:paraId="6BC07E17" w14:textId="1FDF242D" w:rsidR="00AE11DB" w:rsidRPr="00522277" w:rsidRDefault="00836218" w:rsidP="00836218">
            <w:pPr>
              <w:spacing w:after="0" w:line="240" w:lineRule="auto"/>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 xml:space="preserve">Costs of informative and publicity activities </w:t>
            </w:r>
            <w:r w:rsidR="00AE11DB" w:rsidRPr="00522277">
              <w:rPr>
                <w:rFonts w:eastAsia="Times New Roman" w:cs="Times New Roman"/>
                <w:bCs/>
                <w:color w:val="000000"/>
                <w:sz w:val="24"/>
                <w:szCs w:val="24"/>
                <w:lang w:val="en-GB" w:eastAsia="lv-LV"/>
              </w:rPr>
              <w:t>(</w:t>
            </w:r>
            <w:r w:rsidRPr="00522277">
              <w:rPr>
                <w:rFonts w:eastAsia="Times New Roman" w:cs="Times New Roman"/>
                <w:bCs/>
                <w:color w:val="000000"/>
                <w:sz w:val="24"/>
                <w:szCs w:val="24"/>
                <w:u w:val="single"/>
                <w:lang w:val="en-GB" w:eastAsia="lv-LV"/>
              </w:rPr>
              <w:t>for a project not related with economic activity</w:t>
            </w:r>
            <w:r w:rsidR="00AE11DB" w:rsidRPr="00522277">
              <w:rPr>
                <w:rFonts w:eastAsia="Times New Roman" w:cs="Times New Roman"/>
                <w:bCs/>
                <w:color w:val="000000"/>
                <w:sz w:val="24"/>
                <w:szCs w:val="24"/>
                <w:lang w:val="en-GB" w:eastAsia="lv-LV"/>
              </w:rPr>
              <w:t>)</w:t>
            </w:r>
          </w:p>
        </w:tc>
        <w:tc>
          <w:tcPr>
            <w:tcW w:w="469" w:type="pct"/>
            <w:shd w:val="clear" w:color="auto" w:fill="auto"/>
          </w:tcPr>
          <w:p w14:paraId="52B21976" w14:textId="26984C9E" w:rsidR="00AE11DB" w:rsidRPr="00522277" w:rsidRDefault="00AE11DB" w:rsidP="00A10F1F">
            <w:pPr>
              <w:spacing w:after="0" w:line="240" w:lineRule="auto"/>
              <w:jc w:val="center"/>
              <w:rPr>
                <w:rFonts w:eastAsia="Times New Roman" w:cs="Times New Roman"/>
                <w:color w:val="000000"/>
                <w:sz w:val="24"/>
                <w:szCs w:val="24"/>
                <w:lang w:val="en-GB" w:eastAsia="lv-LV"/>
              </w:rPr>
            </w:pPr>
            <w:r w:rsidRPr="00522277">
              <w:rPr>
                <w:rFonts w:eastAsia="Times New Roman" w:cs="Times New Roman"/>
                <w:b/>
                <w:bCs/>
                <w:color w:val="000000"/>
                <w:sz w:val="24"/>
                <w:szCs w:val="24"/>
                <w:lang w:val="en-GB" w:eastAsia="lv-LV"/>
              </w:rPr>
              <w:t>direct</w:t>
            </w:r>
          </w:p>
        </w:tc>
        <w:tc>
          <w:tcPr>
            <w:tcW w:w="523" w:type="pct"/>
            <w:shd w:val="clear" w:color="auto" w:fill="auto"/>
            <w:vAlign w:val="center"/>
          </w:tcPr>
          <w:p w14:paraId="1587AD4B" w14:textId="0CC27CAD" w:rsidR="00AE11DB" w:rsidRPr="00522277" w:rsidRDefault="00AE11DB" w:rsidP="00A10F1F">
            <w:pPr>
              <w:spacing w:after="0" w:line="240" w:lineRule="auto"/>
              <w:jc w:val="center"/>
              <w:rPr>
                <w:rFonts w:eastAsia="Times New Roman" w:cs="Times New Roman"/>
                <w:color w:val="000000"/>
                <w:sz w:val="24"/>
                <w:szCs w:val="24"/>
                <w:lang w:val="en-GB" w:eastAsia="lv-LV"/>
              </w:rPr>
            </w:pPr>
            <w:r w:rsidRPr="00522277">
              <w:rPr>
                <w:rFonts w:eastAsia="Times New Roman" w:cs="Times New Roman"/>
                <w:b/>
                <w:bCs/>
                <w:color w:val="000000"/>
                <w:sz w:val="24"/>
                <w:szCs w:val="24"/>
                <w:lang w:val="en-GB" w:eastAsia="lv-LV"/>
              </w:rPr>
              <w:t>0.00</w:t>
            </w:r>
          </w:p>
        </w:tc>
        <w:tc>
          <w:tcPr>
            <w:tcW w:w="607" w:type="pct"/>
            <w:shd w:val="clear" w:color="auto" w:fill="auto"/>
            <w:vAlign w:val="center"/>
          </w:tcPr>
          <w:p w14:paraId="110FDF87" w14:textId="1C35BCBC" w:rsidR="00AE11DB" w:rsidRPr="00522277" w:rsidRDefault="00AE11DB" w:rsidP="00A10F1F">
            <w:pPr>
              <w:spacing w:after="0" w:line="240" w:lineRule="auto"/>
              <w:jc w:val="center"/>
              <w:rPr>
                <w:rFonts w:eastAsia="Times New Roman" w:cs="Times New Roman"/>
                <w:color w:val="000000"/>
                <w:sz w:val="24"/>
                <w:szCs w:val="24"/>
                <w:lang w:val="en-GB" w:eastAsia="lv-LV"/>
              </w:rPr>
            </w:pPr>
            <w:r w:rsidRPr="00522277">
              <w:rPr>
                <w:rFonts w:eastAsia="Times New Roman" w:cs="Times New Roman"/>
                <w:b/>
                <w:bCs/>
                <w:color w:val="000000"/>
                <w:sz w:val="24"/>
                <w:szCs w:val="24"/>
                <w:lang w:val="en-GB" w:eastAsia="lv-LV"/>
              </w:rPr>
              <w:t>0.00</w:t>
            </w:r>
          </w:p>
        </w:tc>
        <w:tc>
          <w:tcPr>
            <w:tcW w:w="486" w:type="pct"/>
            <w:shd w:val="clear" w:color="auto" w:fill="auto"/>
            <w:vAlign w:val="center"/>
          </w:tcPr>
          <w:p w14:paraId="28FF0A3F" w14:textId="54964180" w:rsidR="00AE11DB" w:rsidRPr="00522277" w:rsidRDefault="00AE11DB" w:rsidP="00A10F1F">
            <w:pPr>
              <w:spacing w:after="0" w:line="240" w:lineRule="auto"/>
              <w:jc w:val="center"/>
              <w:rPr>
                <w:rFonts w:eastAsia="Times New Roman" w:cs="Times New Roman"/>
                <w:color w:val="000000"/>
                <w:sz w:val="24"/>
                <w:szCs w:val="24"/>
                <w:lang w:val="en-GB" w:eastAsia="lv-LV"/>
              </w:rPr>
            </w:pPr>
            <w:r w:rsidRPr="00522277">
              <w:rPr>
                <w:rFonts w:eastAsia="Times New Roman" w:cs="Times New Roman"/>
                <w:b/>
                <w:bCs/>
                <w:color w:val="000000"/>
                <w:sz w:val="24"/>
                <w:szCs w:val="24"/>
                <w:lang w:val="en-GB" w:eastAsia="lv-LV"/>
              </w:rPr>
              <w:t>0.00</w:t>
            </w:r>
          </w:p>
        </w:tc>
        <w:tc>
          <w:tcPr>
            <w:tcW w:w="445" w:type="pct"/>
            <w:shd w:val="clear" w:color="auto" w:fill="auto"/>
            <w:vAlign w:val="center"/>
          </w:tcPr>
          <w:p w14:paraId="5B38E24F" w14:textId="67708B4B" w:rsidR="00AE11DB" w:rsidRPr="00522277" w:rsidRDefault="00AE11DB" w:rsidP="00A10F1F">
            <w:pPr>
              <w:spacing w:after="0" w:line="240" w:lineRule="auto"/>
              <w:jc w:val="center"/>
              <w:rPr>
                <w:rFonts w:eastAsia="Times New Roman" w:cs="Times New Roman"/>
                <w:color w:val="000000"/>
                <w:sz w:val="24"/>
                <w:szCs w:val="24"/>
                <w:lang w:val="en-GB" w:eastAsia="lv-LV"/>
              </w:rPr>
            </w:pPr>
          </w:p>
        </w:tc>
        <w:tc>
          <w:tcPr>
            <w:tcW w:w="340" w:type="pct"/>
            <w:shd w:val="clear" w:color="auto" w:fill="auto"/>
            <w:vAlign w:val="center"/>
          </w:tcPr>
          <w:p w14:paraId="304EDF38" w14:textId="108C0DA1" w:rsidR="00AE11DB" w:rsidRPr="00522277" w:rsidRDefault="00AE11DB" w:rsidP="00A10F1F">
            <w:pPr>
              <w:spacing w:after="0" w:line="240" w:lineRule="auto"/>
              <w:jc w:val="center"/>
              <w:rPr>
                <w:rFonts w:eastAsia="Times New Roman" w:cs="Times New Roman"/>
                <w:color w:val="000000"/>
                <w:sz w:val="24"/>
                <w:szCs w:val="24"/>
                <w:lang w:val="en-GB" w:eastAsia="lv-LV"/>
              </w:rPr>
            </w:pPr>
            <w:r w:rsidRPr="00522277">
              <w:rPr>
                <w:rFonts w:eastAsia="Times New Roman" w:cs="Times New Roman"/>
                <w:b/>
                <w:bCs/>
                <w:color w:val="000000"/>
                <w:sz w:val="24"/>
                <w:szCs w:val="24"/>
                <w:lang w:val="en-GB" w:eastAsia="lv-LV"/>
              </w:rPr>
              <w:t>0.00</w:t>
            </w:r>
          </w:p>
        </w:tc>
      </w:tr>
      <w:tr w:rsidR="00AE11DB" w:rsidRPr="00522277" w14:paraId="50AED325" w14:textId="77777777" w:rsidTr="0082138C">
        <w:trPr>
          <w:trHeight w:val="630"/>
        </w:trPr>
        <w:tc>
          <w:tcPr>
            <w:tcW w:w="504" w:type="pct"/>
            <w:shd w:val="clear" w:color="auto" w:fill="FFFFFF" w:themeFill="background1"/>
            <w:vAlign w:val="center"/>
            <w:hideMark/>
          </w:tcPr>
          <w:p w14:paraId="642D9343" w14:textId="77777777" w:rsidR="00AE11DB" w:rsidRPr="00522277" w:rsidRDefault="00AE11DB" w:rsidP="00A10F1F">
            <w:pPr>
              <w:spacing w:after="0" w:line="240" w:lineRule="auto"/>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12.</w:t>
            </w:r>
          </w:p>
        </w:tc>
        <w:tc>
          <w:tcPr>
            <w:tcW w:w="1626" w:type="pct"/>
            <w:shd w:val="clear" w:color="auto" w:fill="FFFFFF" w:themeFill="background1"/>
            <w:vAlign w:val="center"/>
            <w:hideMark/>
          </w:tcPr>
          <w:p w14:paraId="43775093" w14:textId="25DFB2EA" w:rsidR="00AE11DB" w:rsidRPr="00522277" w:rsidRDefault="00377F2A" w:rsidP="00836218">
            <w:pPr>
              <w:spacing w:after="0" w:line="240" w:lineRule="auto"/>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Investments in kind</w:t>
            </w:r>
            <w:r w:rsidR="00836218" w:rsidRPr="00522277">
              <w:rPr>
                <w:rFonts w:eastAsia="Times New Roman" w:cs="Times New Roman"/>
                <w:b/>
                <w:bCs/>
                <w:color w:val="000000"/>
                <w:sz w:val="24"/>
                <w:szCs w:val="24"/>
                <w:lang w:val="en-GB" w:eastAsia="lv-LV"/>
              </w:rPr>
              <w:t xml:space="preserve"> </w:t>
            </w:r>
            <w:r w:rsidR="00AE11DB" w:rsidRPr="00522277">
              <w:rPr>
                <w:rFonts w:eastAsia="Times New Roman" w:cs="Times New Roman"/>
                <w:bCs/>
                <w:color w:val="000000"/>
                <w:sz w:val="24"/>
                <w:szCs w:val="24"/>
                <w:lang w:val="en-GB" w:eastAsia="lv-LV"/>
              </w:rPr>
              <w:t>(</w:t>
            </w:r>
            <w:r w:rsidR="00836218" w:rsidRPr="00522277">
              <w:rPr>
                <w:rFonts w:eastAsia="Times New Roman" w:cs="Times New Roman"/>
                <w:bCs/>
                <w:color w:val="000000"/>
                <w:sz w:val="24"/>
                <w:szCs w:val="24"/>
                <w:u w:val="single"/>
                <w:lang w:val="en-GB" w:eastAsia="lv-LV"/>
              </w:rPr>
              <w:t>for a project not related with economic activity</w:t>
            </w:r>
            <w:r w:rsidR="00AE11DB" w:rsidRPr="00522277">
              <w:rPr>
                <w:rFonts w:eastAsia="Times New Roman" w:cs="Times New Roman"/>
                <w:bCs/>
                <w:color w:val="000000"/>
                <w:sz w:val="24"/>
                <w:szCs w:val="24"/>
                <w:lang w:val="en-GB" w:eastAsia="lv-LV"/>
              </w:rPr>
              <w:t>)</w:t>
            </w:r>
          </w:p>
        </w:tc>
        <w:tc>
          <w:tcPr>
            <w:tcW w:w="469" w:type="pct"/>
            <w:shd w:val="clear" w:color="auto" w:fill="FFFFFF" w:themeFill="background1"/>
            <w:hideMark/>
          </w:tcPr>
          <w:p w14:paraId="535AEC12" w14:textId="52D2E6D3" w:rsidR="00AE11DB" w:rsidRPr="00522277" w:rsidRDefault="00AE11DB" w:rsidP="00A10F1F">
            <w:pPr>
              <w:spacing w:after="0" w:line="240" w:lineRule="auto"/>
              <w:jc w:val="center"/>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direct</w:t>
            </w:r>
          </w:p>
        </w:tc>
        <w:tc>
          <w:tcPr>
            <w:tcW w:w="523" w:type="pct"/>
            <w:shd w:val="clear" w:color="auto" w:fill="FFFFFF" w:themeFill="background1"/>
            <w:vAlign w:val="bottom"/>
            <w:hideMark/>
          </w:tcPr>
          <w:p w14:paraId="120927DC" w14:textId="77777777" w:rsidR="00AE11DB" w:rsidRPr="00522277" w:rsidRDefault="00AE11DB" w:rsidP="00A10F1F">
            <w:pPr>
              <w:spacing w:after="0" w:line="240" w:lineRule="auto"/>
              <w:jc w:val="center"/>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0.00</w:t>
            </w:r>
          </w:p>
        </w:tc>
        <w:tc>
          <w:tcPr>
            <w:tcW w:w="607" w:type="pct"/>
            <w:shd w:val="clear" w:color="auto" w:fill="FFFFFF" w:themeFill="background1"/>
            <w:vAlign w:val="bottom"/>
            <w:hideMark/>
          </w:tcPr>
          <w:p w14:paraId="044ACADD" w14:textId="77777777" w:rsidR="00AE11DB" w:rsidRPr="00522277" w:rsidRDefault="00AE11DB" w:rsidP="00A10F1F">
            <w:pPr>
              <w:spacing w:after="0" w:line="240" w:lineRule="auto"/>
              <w:jc w:val="center"/>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0.00</w:t>
            </w:r>
          </w:p>
        </w:tc>
        <w:tc>
          <w:tcPr>
            <w:tcW w:w="486" w:type="pct"/>
            <w:shd w:val="clear" w:color="auto" w:fill="FFFFFF" w:themeFill="background1"/>
            <w:vAlign w:val="center"/>
            <w:hideMark/>
          </w:tcPr>
          <w:p w14:paraId="44552CA5" w14:textId="77777777" w:rsidR="00AE11DB" w:rsidRPr="00522277" w:rsidRDefault="00AE11DB" w:rsidP="00A10F1F">
            <w:pPr>
              <w:spacing w:after="0" w:line="240" w:lineRule="auto"/>
              <w:jc w:val="center"/>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0.00</w:t>
            </w:r>
          </w:p>
        </w:tc>
        <w:tc>
          <w:tcPr>
            <w:tcW w:w="445" w:type="pct"/>
            <w:shd w:val="clear" w:color="auto" w:fill="FFFFFF" w:themeFill="background1"/>
            <w:vAlign w:val="center"/>
          </w:tcPr>
          <w:p w14:paraId="129E7DCD" w14:textId="533B17E5" w:rsidR="00AE11DB" w:rsidRPr="00522277" w:rsidRDefault="00AE11DB" w:rsidP="00A10F1F">
            <w:pPr>
              <w:spacing w:after="0" w:line="240" w:lineRule="auto"/>
              <w:jc w:val="center"/>
              <w:rPr>
                <w:rFonts w:eastAsia="Times New Roman" w:cs="Times New Roman"/>
                <w:i/>
                <w:iCs/>
                <w:color w:val="000000"/>
                <w:sz w:val="24"/>
                <w:szCs w:val="24"/>
                <w:lang w:val="en-GB" w:eastAsia="lv-LV"/>
              </w:rPr>
            </w:pPr>
          </w:p>
        </w:tc>
        <w:tc>
          <w:tcPr>
            <w:tcW w:w="340" w:type="pct"/>
            <w:shd w:val="clear" w:color="auto" w:fill="FFFFFF" w:themeFill="background1"/>
            <w:vAlign w:val="center"/>
            <w:hideMark/>
          </w:tcPr>
          <w:p w14:paraId="654CDC5D" w14:textId="77777777" w:rsidR="00AE11DB" w:rsidRPr="00522277" w:rsidRDefault="00AE11DB" w:rsidP="00A10F1F">
            <w:pPr>
              <w:spacing w:after="0" w:line="240" w:lineRule="auto"/>
              <w:jc w:val="center"/>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0.00</w:t>
            </w:r>
          </w:p>
        </w:tc>
      </w:tr>
      <w:tr w:rsidR="00AE11DB" w:rsidRPr="00522277" w14:paraId="7DC4A045" w14:textId="77777777" w:rsidTr="0082138C">
        <w:trPr>
          <w:trHeight w:val="315"/>
        </w:trPr>
        <w:tc>
          <w:tcPr>
            <w:tcW w:w="504" w:type="pct"/>
            <w:shd w:val="clear" w:color="auto" w:fill="FFFFFF" w:themeFill="background1"/>
            <w:vAlign w:val="center"/>
            <w:hideMark/>
          </w:tcPr>
          <w:p w14:paraId="4E087F4A" w14:textId="77777777" w:rsidR="00AE11DB" w:rsidRPr="00522277" w:rsidRDefault="00AE11DB" w:rsidP="00A10F1F">
            <w:pPr>
              <w:spacing w:after="0" w:line="240" w:lineRule="auto"/>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13.</w:t>
            </w:r>
          </w:p>
        </w:tc>
        <w:tc>
          <w:tcPr>
            <w:tcW w:w="1626" w:type="pct"/>
            <w:shd w:val="clear" w:color="auto" w:fill="FFFFFF" w:themeFill="background1"/>
            <w:vAlign w:val="center"/>
            <w:hideMark/>
          </w:tcPr>
          <w:p w14:paraId="37081A8B" w14:textId="3EF68C1D" w:rsidR="00AE11DB" w:rsidRPr="00522277" w:rsidRDefault="00836218" w:rsidP="00836218">
            <w:pPr>
              <w:spacing w:after="0" w:line="240" w:lineRule="auto"/>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 xml:space="preserve">Other project implementation costs </w:t>
            </w:r>
          </w:p>
        </w:tc>
        <w:tc>
          <w:tcPr>
            <w:tcW w:w="469" w:type="pct"/>
            <w:shd w:val="clear" w:color="auto" w:fill="FFFFFF" w:themeFill="background1"/>
            <w:hideMark/>
          </w:tcPr>
          <w:p w14:paraId="4CEF061C" w14:textId="6CD19B08" w:rsidR="00AE11DB" w:rsidRPr="00522277" w:rsidRDefault="00AE11DB" w:rsidP="00A10F1F">
            <w:pPr>
              <w:spacing w:after="0" w:line="240" w:lineRule="auto"/>
              <w:jc w:val="center"/>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direct</w:t>
            </w:r>
          </w:p>
        </w:tc>
        <w:tc>
          <w:tcPr>
            <w:tcW w:w="523" w:type="pct"/>
            <w:shd w:val="clear" w:color="auto" w:fill="FFFFFF" w:themeFill="background1"/>
            <w:vAlign w:val="center"/>
            <w:hideMark/>
          </w:tcPr>
          <w:p w14:paraId="5B69DBC2" w14:textId="77777777" w:rsidR="00AE11DB" w:rsidRPr="00522277" w:rsidRDefault="00AE11DB" w:rsidP="00A10F1F">
            <w:pPr>
              <w:spacing w:after="0" w:line="240" w:lineRule="auto"/>
              <w:jc w:val="center"/>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0.00</w:t>
            </w:r>
          </w:p>
        </w:tc>
        <w:tc>
          <w:tcPr>
            <w:tcW w:w="607" w:type="pct"/>
            <w:shd w:val="clear" w:color="auto" w:fill="FFFFFF" w:themeFill="background1"/>
            <w:vAlign w:val="center"/>
            <w:hideMark/>
          </w:tcPr>
          <w:p w14:paraId="0720935F" w14:textId="77777777" w:rsidR="00AE11DB" w:rsidRPr="00522277" w:rsidRDefault="00AE11DB" w:rsidP="00A10F1F">
            <w:pPr>
              <w:spacing w:after="0" w:line="240" w:lineRule="auto"/>
              <w:jc w:val="center"/>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0.00</w:t>
            </w:r>
          </w:p>
        </w:tc>
        <w:tc>
          <w:tcPr>
            <w:tcW w:w="486" w:type="pct"/>
            <w:shd w:val="clear" w:color="auto" w:fill="FFFFFF" w:themeFill="background1"/>
            <w:vAlign w:val="center"/>
            <w:hideMark/>
          </w:tcPr>
          <w:p w14:paraId="07C25A96" w14:textId="77777777" w:rsidR="00AE11DB" w:rsidRPr="00522277" w:rsidRDefault="00AE11DB" w:rsidP="00A10F1F">
            <w:pPr>
              <w:spacing w:after="0" w:line="240" w:lineRule="auto"/>
              <w:jc w:val="center"/>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0.00</w:t>
            </w:r>
          </w:p>
        </w:tc>
        <w:tc>
          <w:tcPr>
            <w:tcW w:w="445" w:type="pct"/>
            <w:shd w:val="clear" w:color="auto" w:fill="FFFFFF" w:themeFill="background1"/>
            <w:vAlign w:val="center"/>
          </w:tcPr>
          <w:p w14:paraId="4619F360" w14:textId="1D1083C9" w:rsidR="00AE11DB" w:rsidRPr="00522277" w:rsidRDefault="00AE11DB" w:rsidP="00A10F1F">
            <w:pPr>
              <w:spacing w:after="0" w:line="240" w:lineRule="auto"/>
              <w:jc w:val="center"/>
              <w:rPr>
                <w:rFonts w:eastAsia="Times New Roman" w:cs="Times New Roman"/>
                <w:i/>
                <w:iCs/>
                <w:color w:val="000000"/>
                <w:sz w:val="24"/>
                <w:szCs w:val="24"/>
                <w:lang w:val="en-GB" w:eastAsia="lv-LV"/>
              </w:rPr>
            </w:pPr>
          </w:p>
        </w:tc>
        <w:tc>
          <w:tcPr>
            <w:tcW w:w="340" w:type="pct"/>
            <w:shd w:val="clear" w:color="auto" w:fill="FFFFFF" w:themeFill="background1"/>
            <w:vAlign w:val="center"/>
            <w:hideMark/>
          </w:tcPr>
          <w:p w14:paraId="6C9A7D45" w14:textId="77777777" w:rsidR="00AE11DB" w:rsidRPr="00522277" w:rsidRDefault="00AE11DB" w:rsidP="00A10F1F">
            <w:pPr>
              <w:spacing w:after="0" w:line="240" w:lineRule="auto"/>
              <w:jc w:val="center"/>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0.00</w:t>
            </w:r>
          </w:p>
        </w:tc>
      </w:tr>
      <w:tr w:rsidR="00C963E7" w:rsidRPr="00522277" w14:paraId="668001C1" w14:textId="77777777" w:rsidTr="00B26D9E">
        <w:trPr>
          <w:trHeight w:val="315"/>
        </w:trPr>
        <w:tc>
          <w:tcPr>
            <w:tcW w:w="504" w:type="pct"/>
            <w:shd w:val="clear" w:color="auto" w:fill="FFFFFF" w:themeFill="background1"/>
            <w:vAlign w:val="center"/>
            <w:hideMark/>
          </w:tcPr>
          <w:p w14:paraId="60A6C90C" w14:textId="77777777" w:rsidR="00C963E7" w:rsidRPr="00522277" w:rsidRDefault="00C963E7" w:rsidP="00C963E7">
            <w:pPr>
              <w:spacing w:after="0" w:line="240" w:lineRule="auto"/>
              <w:jc w:val="right"/>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 </w:t>
            </w:r>
          </w:p>
        </w:tc>
        <w:tc>
          <w:tcPr>
            <w:tcW w:w="1626" w:type="pct"/>
            <w:shd w:val="clear" w:color="auto" w:fill="FFFFFF" w:themeFill="background1"/>
            <w:vAlign w:val="center"/>
            <w:hideMark/>
          </w:tcPr>
          <w:p w14:paraId="797BC891" w14:textId="63E7AAE0" w:rsidR="00C963E7" w:rsidRPr="00522277" w:rsidRDefault="00836218" w:rsidP="00C963E7">
            <w:pPr>
              <w:spacing w:after="0" w:line="240" w:lineRule="auto"/>
              <w:jc w:val="right"/>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TOTAL</w:t>
            </w:r>
          </w:p>
        </w:tc>
        <w:tc>
          <w:tcPr>
            <w:tcW w:w="469" w:type="pct"/>
            <w:shd w:val="clear" w:color="auto" w:fill="FFFFFF" w:themeFill="background1"/>
            <w:vAlign w:val="center"/>
            <w:hideMark/>
          </w:tcPr>
          <w:p w14:paraId="1CCA6282" w14:textId="77777777" w:rsidR="00C963E7" w:rsidRPr="00522277" w:rsidRDefault="00C963E7" w:rsidP="00C963E7">
            <w:pPr>
              <w:spacing w:after="0" w:line="240" w:lineRule="auto"/>
              <w:jc w:val="center"/>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 </w:t>
            </w:r>
          </w:p>
        </w:tc>
        <w:tc>
          <w:tcPr>
            <w:tcW w:w="523" w:type="pct"/>
            <w:shd w:val="clear" w:color="auto" w:fill="FFFFFF" w:themeFill="background1"/>
            <w:vAlign w:val="center"/>
          </w:tcPr>
          <w:p w14:paraId="596BFAF3" w14:textId="6B1B75D2" w:rsidR="00C963E7" w:rsidRPr="00522277" w:rsidRDefault="00C963E7" w:rsidP="00C963E7">
            <w:pPr>
              <w:spacing w:after="0" w:line="240" w:lineRule="auto"/>
              <w:jc w:val="center"/>
              <w:rPr>
                <w:rFonts w:eastAsia="Times New Roman" w:cs="Times New Roman"/>
                <w:b/>
                <w:bCs/>
                <w:color w:val="000000"/>
                <w:sz w:val="24"/>
                <w:szCs w:val="24"/>
                <w:lang w:val="en-GB" w:eastAsia="lv-LV"/>
              </w:rPr>
            </w:pPr>
          </w:p>
        </w:tc>
        <w:tc>
          <w:tcPr>
            <w:tcW w:w="607" w:type="pct"/>
            <w:shd w:val="clear" w:color="auto" w:fill="FFFFFF" w:themeFill="background1"/>
            <w:vAlign w:val="center"/>
          </w:tcPr>
          <w:p w14:paraId="1E871B83" w14:textId="00417B15" w:rsidR="00C963E7" w:rsidRPr="00522277" w:rsidRDefault="00C963E7" w:rsidP="00C963E7">
            <w:pPr>
              <w:spacing w:after="0" w:line="240" w:lineRule="auto"/>
              <w:jc w:val="center"/>
              <w:rPr>
                <w:rFonts w:eastAsia="Times New Roman" w:cs="Times New Roman"/>
                <w:b/>
                <w:bCs/>
                <w:color w:val="000000"/>
                <w:sz w:val="24"/>
                <w:szCs w:val="24"/>
                <w:lang w:val="en-GB" w:eastAsia="lv-LV"/>
              </w:rPr>
            </w:pPr>
          </w:p>
        </w:tc>
        <w:tc>
          <w:tcPr>
            <w:tcW w:w="486" w:type="pct"/>
            <w:shd w:val="clear" w:color="auto" w:fill="FFFFFF" w:themeFill="background1"/>
            <w:vAlign w:val="center"/>
          </w:tcPr>
          <w:p w14:paraId="40374542" w14:textId="3D0EEA5B" w:rsidR="00C963E7" w:rsidRPr="00522277" w:rsidRDefault="00C963E7" w:rsidP="00C963E7">
            <w:pPr>
              <w:spacing w:after="0" w:line="240" w:lineRule="auto"/>
              <w:jc w:val="center"/>
              <w:rPr>
                <w:rFonts w:eastAsia="Times New Roman" w:cs="Times New Roman"/>
                <w:b/>
                <w:bCs/>
                <w:color w:val="000000"/>
                <w:sz w:val="24"/>
                <w:szCs w:val="24"/>
                <w:lang w:val="en-GB" w:eastAsia="lv-LV"/>
              </w:rPr>
            </w:pPr>
          </w:p>
        </w:tc>
        <w:tc>
          <w:tcPr>
            <w:tcW w:w="445" w:type="pct"/>
            <w:shd w:val="clear" w:color="auto" w:fill="FFFFFF" w:themeFill="background1"/>
            <w:vAlign w:val="center"/>
          </w:tcPr>
          <w:p w14:paraId="2368D88F" w14:textId="1D9C7676" w:rsidR="00C963E7" w:rsidRPr="00522277" w:rsidRDefault="00C963E7" w:rsidP="00C963E7">
            <w:pPr>
              <w:spacing w:after="0" w:line="240" w:lineRule="auto"/>
              <w:jc w:val="center"/>
              <w:rPr>
                <w:rFonts w:eastAsia="Times New Roman" w:cs="Times New Roman"/>
                <w:b/>
                <w:bCs/>
                <w:color w:val="000000"/>
                <w:sz w:val="24"/>
                <w:szCs w:val="24"/>
                <w:lang w:val="en-GB" w:eastAsia="lv-LV"/>
              </w:rPr>
            </w:pPr>
          </w:p>
        </w:tc>
        <w:tc>
          <w:tcPr>
            <w:tcW w:w="340" w:type="pct"/>
            <w:shd w:val="clear" w:color="auto" w:fill="FFFFFF" w:themeFill="background1"/>
            <w:vAlign w:val="center"/>
          </w:tcPr>
          <w:p w14:paraId="0848A8CA" w14:textId="1BC05879" w:rsidR="00C963E7" w:rsidRPr="00522277" w:rsidRDefault="00C963E7" w:rsidP="00C963E7">
            <w:pPr>
              <w:spacing w:after="0" w:line="240" w:lineRule="auto"/>
              <w:jc w:val="center"/>
              <w:rPr>
                <w:rFonts w:eastAsia="Times New Roman" w:cs="Times New Roman"/>
                <w:b/>
                <w:bCs/>
                <w:color w:val="000000"/>
                <w:sz w:val="24"/>
                <w:szCs w:val="24"/>
                <w:lang w:val="en-GB" w:eastAsia="lv-LV"/>
              </w:rPr>
            </w:pPr>
          </w:p>
        </w:tc>
      </w:tr>
    </w:tbl>
    <w:p w14:paraId="6FA128A0" w14:textId="68E3C1AC" w:rsidR="006D1D9D" w:rsidRDefault="00B26D9E" w:rsidP="006D1D9D">
      <w:pPr>
        <w:spacing w:after="0"/>
        <w:jc w:val="both"/>
        <w:rPr>
          <w:rFonts w:cs="Times New Roman"/>
          <w:sz w:val="20"/>
          <w:szCs w:val="20"/>
          <w:lang w:val="en-GB"/>
        </w:rPr>
      </w:pPr>
      <w:r>
        <w:rPr>
          <w:rFonts w:cs="Times New Roman"/>
          <w:sz w:val="20"/>
          <w:szCs w:val="20"/>
          <w:lang w:val="en-GB"/>
        </w:rPr>
        <w:t>*</w:t>
      </w:r>
      <w:r w:rsidR="006D1D9D" w:rsidRPr="006D1D9D">
        <w:rPr>
          <w:rFonts w:cs="Times New Roman"/>
          <w:sz w:val="20"/>
          <w:szCs w:val="20"/>
          <w:lang w:val="en-GB"/>
        </w:rPr>
        <w:t xml:space="preserve"> </w:t>
      </w:r>
      <w:r w:rsidR="006D1D9D">
        <w:rPr>
          <w:rFonts w:cs="Times New Roman"/>
          <w:sz w:val="20"/>
          <w:szCs w:val="20"/>
          <w:lang w:val="en-GB"/>
        </w:rPr>
        <w:t>Cost items are provided pursuant to the eligible cost items provided in the laws and regulations on implementation of the respective European Union fund specific objective.</w:t>
      </w:r>
    </w:p>
    <w:p w14:paraId="14A07D76" w14:textId="77777777" w:rsidR="006D1D9D" w:rsidRPr="00963AB3" w:rsidRDefault="006D1D9D" w:rsidP="006D1D9D">
      <w:pPr>
        <w:spacing w:after="0"/>
        <w:jc w:val="both"/>
        <w:rPr>
          <w:rFonts w:cs="Times New Roman"/>
          <w:sz w:val="20"/>
          <w:szCs w:val="20"/>
          <w:lang w:val="en-GB"/>
        </w:rPr>
      </w:pPr>
      <w:r>
        <w:rPr>
          <w:rFonts w:cs="Times New Roman"/>
          <w:sz w:val="20"/>
          <w:szCs w:val="20"/>
          <w:lang w:val="en-GB"/>
        </w:rPr>
        <w:t xml:space="preserve">**In case of rent or depreciation the unit of measurement is provided with time parameter (/year or /month). </w:t>
      </w:r>
    </w:p>
    <w:p w14:paraId="6BF9CABE" w14:textId="77777777" w:rsidR="006D1D9D" w:rsidRPr="00522277" w:rsidRDefault="006D1D9D" w:rsidP="006D1D9D">
      <w:pPr>
        <w:spacing w:after="0"/>
        <w:jc w:val="both"/>
        <w:rPr>
          <w:rFonts w:cs="Times New Roman"/>
          <w:b/>
          <w:sz w:val="24"/>
          <w:szCs w:val="24"/>
          <w:lang w:val="en-GB"/>
        </w:rPr>
      </w:pPr>
      <w:r w:rsidRPr="00522277">
        <w:rPr>
          <w:rFonts w:cs="Times New Roman"/>
          <w:i/>
          <w:color w:val="0000FF"/>
          <w:lang w:val="en-GB"/>
        </w:rPr>
        <w:t xml:space="preserve">Pursuant to Attachment No.2 “Project application “[….]” form and its attachments (Project Timeline, Funding Plan, Summary of the Project Budget)” of the valid agreement/contract provide the actual use of project funding on the day of submission of the report.   </w:t>
      </w:r>
      <w:r w:rsidRPr="00522277">
        <w:rPr>
          <w:rFonts w:cs="Times New Roman"/>
          <w:b/>
          <w:sz w:val="24"/>
          <w:szCs w:val="24"/>
          <w:lang w:val="en-GB"/>
        </w:rPr>
        <w:t xml:space="preserve"> </w:t>
      </w:r>
    </w:p>
    <w:p w14:paraId="6535C507" w14:textId="77777777" w:rsidR="006D1D9D" w:rsidRDefault="006D1D9D" w:rsidP="00B52B1A">
      <w:pPr>
        <w:spacing w:after="0"/>
        <w:jc w:val="both"/>
        <w:rPr>
          <w:rFonts w:cs="Times New Roman"/>
          <w:sz w:val="20"/>
          <w:szCs w:val="20"/>
          <w:lang w:val="en-GB"/>
        </w:rPr>
        <w:sectPr w:rsidR="006D1D9D" w:rsidSect="00DF0DB0">
          <w:pgSz w:w="16838" w:h="11906" w:orient="landscape" w:code="9"/>
          <w:pgMar w:top="1134" w:right="851" w:bottom="1276" w:left="1276" w:header="709" w:footer="709" w:gutter="0"/>
          <w:cols w:space="708"/>
          <w:titlePg/>
          <w:docGrid w:linePitch="360"/>
        </w:sectPr>
      </w:pPr>
    </w:p>
    <w:p w14:paraId="652F871F" w14:textId="77612E59" w:rsidR="006D1D9D" w:rsidRDefault="006D1D9D" w:rsidP="00A57330">
      <w:pPr>
        <w:spacing w:after="0"/>
        <w:rPr>
          <w:rFonts w:cs="Times New Roman"/>
          <w:b/>
          <w:sz w:val="24"/>
          <w:szCs w:val="24"/>
          <w:lang w:val="en-GB"/>
        </w:rPr>
      </w:pPr>
    </w:p>
    <w:tbl>
      <w:tblPr>
        <w:tblW w:w="5085" w:type="pct"/>
        <w:tblInd w:w="-85" w:type="dxa"/>
        <w:tblLayout w:type="fixed"/>
        <w:tblLook w:val="04A0" w:firstRow="1" w:lastRow="0" w:firstColumn="1" w:lastColumn="0" w:noHBand="0" w:noVBand="1"/>
      </w:tblPr>
      <w:tblGrid>
        <w:gridCol w:w="623"/>
        <w:gridCol w:w="1808"/>
        <w:gridCol w:w="1754"/>
        <w:gridCol w:w="868"/>
        <w:gridCol w:w="581"/>
        <w:gridCol w:w="1001"/>
        <w:gridCol w:w="6"/>
        <w:gridCol w:w="432"/>
        <w:gridCol w:w="884"/>
        <w:gridCol w:w="1690"/>
      </w:tblGrid>
      <w:tr w:rsidR="00B069B5" w:rsidRPr="00522277" w14:paraId="1216FF49" w14:textId="77777777" w:rsidTr="000C467D">
        <w:trPr>
          <w:trHeight w:val="315"/>
        </w:trPr>
        <w:tc>
          <w:tcPr>
            <w:tcW w:w="5000" w:type="pct"/>
            <w:gridSpan w:val="10"/>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7EF8AE" w14:textId="0CADF991" w:rsidR="00B069B5" w:rsidRPr="00522277" w:rsidRDefault="006D1D9D" w:rsidP="00DB3F4A">
            <w:pPr>
              <w:spacing w:after="0" w:line="240" w:lineRule="auto"/>
              <w:jc w:val="center"/>
              <w:rPr>
                <w:rFonts w:eastAsia="Times New Roman" w:cs="Times New Roman"/>
                <w:b/>
                <w:bCs/>
                <w:color w:val="000000"/>
                <w:lang w:val="en-GB" w:eastAsia="lv-LV"/>
              </w:rPr>
            </w:pPr>
            <w:r>
              <w:rPr>
                <w:rFonts w:cs="Times New Roman"/>
                <w:sz w:val="24"/>
                <w:szCs w:val="24"/>
                <w:lang w:val="en-GB"/>
              </w:rPr>
              <w:tab/>
              <w:t>3</w:t>
            </w:r>
            <w:r w:rsidR="004D7E69" w:rsidRPr="00522277">
              <w:rPr>
                <w:rFonts w:eastAsia="Times New Roman" w:cs="Times New Roman"/>
                <w:b/>
                <w:bCs/>
                <w:color w:val="000000"/>
                <w:lang w:val="en-GB" w:eastAsia="lv-LV"/>
              </w:rPr>
              <w:t>.2. </w:t>
            </w:r>
            <w:r w:rsidR="00DB3F4A" w:rsidRPr="00522277">
              <w:rPr>
                <w:rFonts w:eastAsia="Times New Roman" w:cs="Times New Roman"/>
                <w:b/>
                <w:bCs/>
                <w:color w:val="000000"/>
                <w:lang w:val="en-GB" w:eastAsia="lv-LV"/>
              </w:rPr>
              <w:t xml:space="preserve">Proportion of scientific personnel involved in the project from the total number of scientific employees in terms of full time equivalent (FTE) during the project implementation </w:t>
            </w:r>
          </w:p>
        </w:tc>
      </w:tr>
      <w:tr w:rsidR="000A7B8C" w:rsidRPr="00522277" w14:paraId="60480C81" w14:textId="77777777" w:rsidTr="000C467D">
        <w:trPr>
          <w:trHeight w:val="315"/>
        </w:trPr>
        <w:tc>
          <w:tcPr>
            <w:tcW w:w="323" w:type="pct"/>
            <w:tcBorders>
              <w:top w:val="single" w:sz="4" w:space="0" w:color="auto"/>
              <w:left w:val="nil"/>
              <w:bottom w:val="nil"/>
              <w:right w:val="nil"/>
            </w:tcBorders>
            <w:shd w:val="clear" w:color="auto" w:fill="auto"/>
            <w:vAlign w:val="center"/>
            <w:hideMark/>
          </w:tcPr>
          <w:p w14:paraId="74555D3D" w14:textId="77777777" w:rsidR="00B069B5" w:rsidRPr="00522277" w:rsidRDefault="00B069B5" w:rsidP="00B069B5">
            <w:pPr>
              <w:spacing w:after="0" w:line="240" w:lineRule="auto"/>
              <w:jc w:val="center"/>
              <w:rPr>
                <w:rFonts w:ascii="Calibri" w:eastAsia="Times New Roman" w:hAnsi="Calibri" w:cs="Times New Roman"/>
                <w:i/>
                <w:iCs/>
                <w:color w:val="000000"/>
                <w:lang w:val="en-GB" w:eastAsia="lv-LV"/>
              </w:rPr>
            </w:pPr>
          </w:p>
        </w:tc>
        <w:tc>
          <w:tcPr>
            <w:tcW w:w="937" w:type="pct"/>
            <w:tcBorders>
              <w:top w:val="single" w:sz="4" w:space="0" w:color="auto"/>
              <w:left w:val="nil"/>
              <w:bottom w:val="nil"/>
              <w:right w:val="nil"/>
            </w:tcBorders>
            <w:shd w:val="clear" w:color="auto" w:fill="auto"/>
            <w:vAlign w:val="center"/>
            <w:hideMark/>
          </w:tcPr>
          <w:p w14:paraId="09E6E1E7" w14:textId="77777777" w:rsidR="00B069B5" w:rsidRPr="00522277" w:rsidRDefault="00B069B5" w:rsidP="00B069B5">
            <w:pPr>
              <w:spacing w:after="0" w:line="240" w:lineRule="auto"/>
              <w:jc w:val="center"/>
              <w:rPr>
                <w:rFonts w:eastAsia="Times New Roman" w:cs="Times New Roman"/>
                <w:lang w:val="en-GB" w:eastAsia="lv-LV"/>
              </w:rPr>
            </w:pPr>
          </w:p>
        </w:tc>
        <w:tc>
          <w:tcPr>
            <w:tcW w:w="909" w:type="pct"/>
            <w:tcBorders>
              <w:top w:val="single" w:sz="4" w:space="0" w:color="auto"/>
              <w:left w:val="nil"/>
              <w:bottom w:val="nil"/>
              <w:right w:val="nil"/>
            </w:tcBorders>
            <w:shd w:val="clear" w:color="auto" w:fill="auto"/>
            <w:vAlign w:val="center"/>
            <w:hideMark/>
          </w:tcPr>
          <w:p w14:paraId="79750E64" w14:textId="77777777" w:rsidR="00B069B5" w:rsidRPr="00522277" w:rsidRDefault="00B069B5" w:rsidP="00B069B5">
            <w:pPr>
              <w:spacing w:after="0" w:line="240" w:lineRule="auto"/>
              <w:jc w:val="center"/>
              <w:rPr>
                <w:rFonts w:eastAsia="Times New Roman" w:cs="Times New Roman"/>
                <w:lang w:val="en-GB" w:eastAsia="lv-LV"/>
              </w:rPr>
            </w:pPr>
          </w:p>
        </w:tc>
        <w:tc>
          <w:tcPr>
            <w:tcW w:w="450" w:type="pct"/>
            <w:tcBorders>
              <w:top w:val="single" w:sz="4" w:space="0" w:color="auto"/>
              <w:left w:val="nil"/>
              <w:bottom w:val="nil"/>
              <w:right w:val="nil"/>
            </w:tcBorders>
            <w:shd w:val="clear" w:color="auto" w:fill="auto"/>
            <w:vAlign w:val="center"/>
            <w:hideMark/>
          </w:tcPr>
          <w:p w14:paraId="1AB60A5E" w14:textId="77777777" w:rsidR="000A6BD8" w:rsidRPr="00522277" w:rsidRDefault="000A6BD8" w:rsidP="007349FB">
            <w:pPr>
              <w:spacing w:after="0" w:line="240" w:lineRule="auto"/>
              <w:jc w:val="center"/>
              <w:rPr>
                <w:rFonts w:eastAsia="Times New Roman" w:cs="Times New Roman"/>
                <w:lang w:val="en-GB" w:eastAsia="lv-LV"/>
              </w:rPr>
            </w:pPr>
          </w:p>
        </w:tc>
        <w:tc>
          <w:tcPr>
            <w:tcW w:w="301" w:type="pct"/>
            <w:tcBorders>
              <w:top w:val="single" w:sz="4" w:space="0" w:color="auto"/>
              <w:left w:val="nil"/>
              <w:bottom w:val="nil"/>
              <w:right w:val="nil"/>
            </w:tcBorders>
            <w:shd w:val="clear" w:color="auto" w:fill="auto"/>
            <w:vAlign w:val="center"/>
            <w:hideMark/>
          </w:tcPr>
          <w:p w14:paraId="54B86B53" w14:textId="77777777" w:rsidR="00B069B5" w:rsidRPr="00522277" w:rsidRDefault="00B069B5" w:rsidP="00B069B5">
            <w:pPr>
              <w:spacing w:after="0" w:line="240" w:lineRule="auto"/>
              <w:jc w:val="center"/>
              <w:rPr>
                <w:rFonts w:eastAsia="Times New Roman" w:cs="Times New Roman"/>
                <w:lang w:val="en-GB" w:eastAsia="lv-LV"/>
              </w:rPr>
            </w:pPr>
          </w:p>
        </w:tc>
        <w:tc>
          <w:tcPr>
            <w:tcW w:w="522" w:type="pct"/>
            <w:gridSpan w:val="2"/>
            <w:tcBorders>
              <w:top w:val="single" w:sz="4" w:space="0" w:color="auto"/>
              <w:left w:val="nil"/>
              <w:bottom w:val="nil"/>
              <w:right w:val="nil"/>
            </w:tcBorders>
            <w:shd w:val="clear" w:color="auto" w:fill="auto"/>
            <w:vAlign w:val="center"/>
            <w:hideMark/>
          </w:tcPr>
          <w:p w14:paraId="41FA2B50" w14:textId="77777777" w:rsidR="00B069B5" w:rsidRPr="00522277" w:rsidRDefault="00B069B5" w:rsidP="00B069B5">
            <w:pPr>
              <w:spacing w:after="0" w:line="240" w:lineRule="auto"/>
              <w:jc w:val="center"/>
              <w:rPr>
                <w:rFonts w:eastAsia="Times New Roman" w:cs="Times New Roman"/>
                <w:lang w:val="en-GB" w:eastAsia="lv-LV"/>
              </w:rPr>
            </w:pPr>
          </w:p>
        </w:tc>
        <w:tc>
          <w:tcPr>
            <w:tcW w:w="224" w:type="pct"/>
            <w:tcBorders>
              <w:top w:val="single" w:sz="4" w:space="0" w:color="auto"/>
              <w:left w:val="nil"/>
              <w:bottom w:val="nil"/>
              <w:right w:val="nil"/>
            </w:tcBorders>
            <w:shd w:val="clear" w:color="auto" w:fill="auto"/>
            <w:vAlign w:val="center"/>
            <w:hideMark/>
          </w:tcPr>
          <w:p w14:paraId="355C85F0" w14:textId="77777777" w:rsidR="00B069B5" w:rsidRPr="00522277" w:rsidRDefault="00B069B5" w:rsidP="00B069B5">
            <w:pPr>
              <w:spacing w:after="0" w:line="240" w:lineRule="auto"/>
              <w:jc w:val="center"/>
              <w:rPr>
                <w:rFonts w:eastAsia="Times New Roman" w:cs="Times New Roman"/>
                <w:lang w:val="en-GB" w:eastAsia="lv-LV"/>
              </w:rPr>
            </w:pPr>
          </w:p>
        </w:tc>
        <w:tc>
          <w:tcPr>
            <w:tcW w:w="458" w:type="pct"/>
            <w:tcBorders>
              <w:top w:val="single" w:sz="4" w:space="0" w:color="auto"/>
              <w:left w:val="nil"/>
              <w:bottom w:val="nil"/>
              <w:right w:val="nil"/>
            </w:tcBorders>
            <w:shd w:val="clear" w:color="auto" w:fill="auto"/>
            <w:vAlign w:val="center"/>
            <w:hideMark/>
          </w:tcPr>
          <w:p w14:paraId="398B14EA" w14:textId="77777777" w:rsidR="00B069B5" w:rsidRPr="00522277" w:rsidRDefault="00B069B5" w:rsidP="00B069B5">
            <w:pPr>
              <w:spacing w:after="0" w:line="240" w:lineRule="auto"/>
              <w:jc w:val="center"/>
              <w:rPr>
                <w:rFonts w:eastAsia="Times New Roman" w:cs="Times New Roman"/>
                <w:lang w:val="en-GB" w:eastAsia="lv-LV"/>
              </w:rPr>
            </w:pPr>
          </w:p>
        </w:tc>
        <w:tc>
          <w:tcPr>
            <w:tcW w:w="876" w:type="pct"/>
            <w:tcBorders>
              <w:top w:val="single" w:sz="4" w:space="0" w:color="auto"/>
              <w:left w:val="nil"/>
              <w:bottom w:val="nil"/>
              <w:right w:val="nil"/>
            </w:tcBorders>
            <w:shd w:val="clear" w:color="auto" w:fill="auto"/>
            <w:vAlign w:val="center"/>
            <w:hideMark/>
          </w:tcPr>
          <w:p w14:paraId="27AE2ED9" w14:textId="77777777" w:rsidR="00B069B5" w:rsidRPr="00522277" w:rsidRDefault="00B069B5" w:rsidP="00B069B5">
            <w:pPr>
              <w:spacing w:after="0" w:line="240" w:lineRule="auto"/>
              <w:jc w:val="center"/>
              <w:rPr>
                <w:rFonts w:eastAsia="Times New Roman" w:cs="Times New Roman"/>
                <w:lang w:val="en-GB" w:eastAsia="lv-LV"/>
              </w:rPr>
            </w:pPr>
          </w:p>
        </w:tc>
      </w:tr>
      <w:tr w:rsidR="000A7B8C" w:rsidRPr="00522277" w14:paraId="38691FF8" w14:textId="77777777" w:rsidTr="00A07AA9">
        <w:trPr>
          <w:cantSplit/>
          <w:trHeight w:val="1134"/>
        </w:trPr>
        <w:tc>
          <w:tcPr>
            <w:tcW w:w="323"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47148A41" w14:textId="5699A57C" w:rsidR="000A7B8C" w:rsidRPr="00522277" w:rsidRDefault="000A7B8C" w:rsidP="00A20875">
            <w:pPr>
              <w:spacing w:after="0" w:line="240" w:lineRule="auto"/>
              <w:jc w:val="center"/>
              <w:rPr>
                <w:rFonts w:eastAsia="Times New Roman" w:cs="Times New Roman"/>
                <w:b/>
                <w:bCs/>
                <w:color w:val="000000"/>
                <w:lang w:val="en-GB" w:eastAsia="lv-LV"/>
              </w:rPr>
            </w:pPr>
            <w:r w:rsidRPr="00522277">
              <w:rPr>
                <w:rFonts w:eastAsia="Times New Roman" w:cs="Times New Roman"/>
                <w:b/>
                <w:bCs/>
                <w:color w:val="000000"/>
                <w:lang w:val="en-GB" w:eastAsia="lv-LV"/>
              </w:rPr>
              <w:t>N</w:t>
            </w:r>
            <w:r w:rsidR="00A20875" w:rsidRPr="00522277">
              <w:rPr>
                <w:rFonts w:eastAsia="Times New Roman" w:cs="Times New Roman"/>
                <w:b/>
                <w:bCs/>
                <w:color w:val="000000"/>
                <w:lang w:val="en-GB" w:eastAsia="lv-LV"/>
              </w:rPr>
              <w:t>o</w:t>
            </w:r>
            <w:r w:rsidRPr="00522277">
              <w:rPr>
                <w:rFonts w:eastAsia="Times New Roman" w:cs="Times New Roman"/>
                <w:b/>
                <w:bCs/>
                <w:color w:val="000000"/>
                <w:lang w:val="en-GB" w:eastAsia="lv-LV"/>
              </w:rPr>
              <w:t>.</w:t>
            </w:r>
          </w:p>
        </w:tc>
        <w:tc>
          <w:tcPr>
            <w:tcW w:w="3119" w:type="pct"/>
            <w:gridSpan w:val="6"/>
            <w:tcBorders>
              <w:top w:val="single" w:sz="4" w:space="0" w:color="auto"/>
              <w:left w:val="nil"/>
              <w:bottom w:val="single" w:sz="4" w:space="0" w:color="auto"/>
              <w:right w:val="single" w:sz="4" w:space="0" w:color="auto"/>
            </w:tcBorders>
            <w:shd w:val="clear" w:color="auto" w:fill="auto"/>
            <w:vAlign w:val="center"/>
            <w:hideMark/>
          </w:tcPr>
          <w:p w14:paraId="7775663E" w14:textId="35BC705C" w:rsidR="000A7B8C" w:rsidRPr="00522277" w:rsidRDefault="00737058" w:rsidP="000A7B8C">
            <w:pPr>
              <w:spacing w:after="0" w:line="240" w:lineRule="auto"/>
              <w:ind w:left="113" w:right="113"/>
              <w:jc w:val="center"/>
              <w:rPr>
                <w:rFonts w:eastAsia="Times New Roman" w:cs="Times New Roman"/>
                <w:b/>
                <w:bCs/>
                <w:color w:val="000000"/>
                <w:lang w:val="en-GB" w:eastAsia="lv-LV"/>
              </w:rPr>
            </w:pPr>
            <w:r w:rsidRPr="00522277">
              <w:rPr>
                <w:rFonts w:eastAsia="Times New Roman" w:cs="Times New Roman"/>
                <w:b/>
                <w:bCs/>
                <w:color w:val="000000"/>
                <w:lang w:val="en-GB" w:eastAsia="lv-LV"/>
              </w:rPr>
              <w:t>Scientific employees</w:t>
            </w:r>
          </w:p>
        </w:tc>
        <w:tc>
          <w:tcPr>
            <w:tcW w:w="682" w:type="pct"/>
            <w:gridSpan w:val="2"/>
            <w:tcBorders>
              <w:top w:val="single" w:sz="4" w:space="0" w:color="auto"/>
              <w:left w:val="nil"/>
              <w:bottom w:val="single" w:sz="4" w:space="0" w:color="auto"/>
              <w:right w:val="single" w:sz="4" w:space="0" w:color="auto"/>
            </w:tcBorders>
            <w:shd w:val="clear" w:color="auto" w:fill="auto"/>
            <w:vAlign w:val="bottom"/>
          </w:tcPr>
          <w:p w14:paraId="6DE062D7" w14:textId="112AF8F7" w:rsidR="000A7B8C" w:rsidRPr="00522277" w:rsidRDefault="00DB3F4A" w:rsidP="00B069B5">
            <w:pPr>
              <w:spacing w:after="0" w:line="240" w:lineRule="auto"/>
              <w:jc w:val="center"/>
              <w:rPr>
                <w:rFonts w:eastAsia="Times New Roman" w:cs="Times New Roman"/>
                <w:b/>
                <w:bCs/>
                <w:color w:val="000000"/>
                <w:lang w:val="en-GB" w:eastAsia="lv-LV"/>
              </w:rPr>
            </w:pPr>
            <w:r w:rsidRPr="00522277">
              <w:rPr>
                <w:rFonts w:eastAsia="Times New Roman" w:cs="Times New Roman"/>
                <w:b/>
                <w:bCs/>
                <w:i/>
                <w:iCs/>
                <w:color w:val="000000"/>
                <w:lang w:val="en-GB" w:eastAsia="lv-LV"/>
              </w:rPr>
              <w:t>FTE</w:t>
            </w:r>
            <w:r w:rsidR="000A7B8C" w:rsidRPr="00522277">
              <w:rPr>
                <w:rFonts w:eastAsia="Times New Roman" w:cs="Times New Roman"/>
                <w:b/>
                <w:bCs/>
                <w:i/>
                <w:iCs/>
                <w:color w:val="000000"/>
                <w:vertAlign w:val="subscript"/>
                <w:lang w:val="en-GB" w:eastAsia="lv-LV"/>
              </w:rPr>
              <w:t>Iv</w:t>
            </w:r>
            <w:r w:rsidR="000A7B8C" w:rsidRPr="00522277">
              <w:rPr>
                <w:rFonts w:eastAsia="Times New Roman" w:cs="Times New Roman"/>
                <w:b/>
                <w:bCs/>
                <w:i/>
                <w:iCs/>
                <w:color w:val="000000"/>
                <w:vertAlign w:val="superscript"/>
                <w:lang w:val="en-GB" w:eastAsia="lv-LV"/>
              </w:rPr>
              <w:t>*</w:t>
            </w:r>
          </w:p>
        </w:tc>
        <w:tc>
          <w:tcPr>
            <w:tcW w:w="876" w:type="pct"/>
            <w:tcBorders>
              <w:top w:val="single" w:sz="4" w:space="0" w:color="auto"/>
              <w:left w:val="nil"/>
              <w:bottom w:val="single" w:sz="4" w:space="0" w:color="auto"/>
              <w:right w:val="single" w:sz="4" w:space="0" w:color="auto"/>
            </w:tcBorders>
            <w:shd w:val="clear" w:color="auto" w:fill="auto"/>
            <w:vAlign w:val="bottom"/>
            <w:hideMark/>
          </w:tcPr>
          <w:p w14:paraId="543CB7EF" w14:textId="1ACF42A9" w:rsidR="000A7B8C" w:rsidRPr="00522277" w:rsidRDefault="00DB3F4A" w:rsidP="00B069B5">
            <w:pPr>
              <w:spacing w:after="0" w:line="240" w:lineRule="auto"/>
              <w:jc w:val="center"/>
              <w:rPr>
                <w:rFonts w:eastAsia="Times New Roman" w:cs="Times New Roman"/>
                <w:b/>
                <w:bCs/>
                <w:iCs/>
                <w:color w:val="000000"/>
                <w:lang w:val="en-GB" w:eastAsia="lv-LV"/>
              </w:rPr>
            </w:pPr>
            <w:r w:rsidRPr="00522277">
              <w:rPr>
                <w:rFonts w:eastAsia="Times New Roman" w:cs="Times New Roman"/>
                <w:b/>
                <w:bCs/>
                <w:iCs/>
                <w:color w:val="000000"/>
                <w:lang w:val="en-GB" w:eastAsia="lv-LV"/>
              </w:rPr>
              <w:t>Proportion</w:t>
            </w:r>
            <w:r w:rsidR="000A7B8C" w:rsidRPr="00522277">
              <w:rPr>
                <w:rFonts w:eastAsia="Times New Roman" w:cs="Times New Roman"/>
                <w:b/>
                <w:bCs/>
                <w:iCs/>
                <w:color w:val="000000"/>
                <w:lang w:val="en-GB" w:eastAsia="lv-LV"/>
              </w:rPr>
              <w:t xml:space="preserve"> %</w:t>
            </w:r>
          </w:p>
        </w:tc>
      </w:tr>
      <w:tr w:rsidR="000A7B8C" w:rsidRPr="00522277" w14:paraId="40F894F5" w14:textId="77777777" w:rsidTr="00A07AA9">
        <w:trPr>
          <w:trHeight w:val="375"/>
        </w:trPr>
        <w:tc>
          <w:tcPr>
            <w:tcW w:w="323" w:type="pct"/>
            <w:vMerge/>
            <w:tcBorders>
              <w:top w:val="single" w:sz="4" w:space="0" w:color="auto"/>
              <w:left w:val="single" w:sz="4" w:space="0" w:color="auto"/>
              <w:bottom w:val="single" w:sz="4" w:space="0" w:color="auto"/>
              <w:right w:val="single" w:sz="4" w:space="0" w:color="auto"/>
            </w:tcBorders>
            <w:vAlign w:val="center"/>
            <w:hideMark/>
          </w:tcPr>
          <w:p w14:paraId="33FC4642" w14:textId="77777777" w:rsidR="000A7B8C" w:rsidRPr="00522277" w:rsidRDefault="000A7B8C" w:rsidP="00B069B5">
            <w:pPr>
              <w:spacing w:after="0" w:line="240" w:lineRule="auto"/>
              <w:rPr>
                <w:rFonts w:eastAsia="Times New Roman" w:cs="Times New Roman"/>
                <w:b/>
                <w:bCs/>
                <w:color w:val="000000"/>
                <w:lang w:val="en-GB" w:eastAsia="lv-LV"/>
              </w:rPr>
            </w:pPr>
          </w:p>
        </w:tc>
        <w:tc>
          <w:tcPr>
            <w:tcW w:w="3119" w:type="pct"/>
            <w:gridSpan w:val="6"/>
            <w:tcBorders>
              <w:top w:val="nil"/>
              <w:left w:val="nil"/>
              <w:bottom w:val="single" w:sz="4" w:space="0" w:color="auto"/>
              <w:right w:val="single" w:sz="4" w:space="0" w:color="auto"/>
            </w:tcBorders>
            <w:shd w:val="clear" w:color="auto" w:fill="auto"/>
            <w:vAlign w:val="center"/>
            <w:hideMark/>
          </w:tcPr>
          <w:p w14:paraId="1BDACA43" w14:textId="7335631A" w:rsidR="000A7B8C" w:rsidRPr="00522277" w:rsidRDefault="000A7B8C" w:rsidP="000A7B8C">
            <w:pPr>
              <w:spacing w:after="0" w:line="240" w:lineRule="auto"/>
              <w:jc w:val="center"/>
              <w:rPr>
                <w:rFonts w:eastAsia="Times New Roman" w:cs="Times New Roman"/>
                <w:color w:val="000000"/>
                <w:sz w:val="20"/>
                <w:szCs w:val="20"/>
                <w:lang w:val="en-GB" w:eastAsia="lv-LV"/>
              </w:rPr>
            </w:pPr>
            <w:r w:rsidRPr="00522277">
              <w:rPr>
                <w:rFonts w:eastAsia="Times New Roman" w:cs="Times New Roman"/>
                <w:color w:val="000000"/>
                <w:sz w:val="20"/>
                <w:szCs w:val="20"/>
                <w:lang w:val="en-GB" w:eastAsia="lv-LV"/>
              </w:rPr>
              <w:t>[1]</w:t>
            </w:r>
          </w:p>
        </w:tc>
        <w:tc>
          <w:tcPr>
            <w:tcW w:w="682" w:type="pct"/>
            <w:gridSpan w:val="2"/>
            <w:tcBorders>
              <w:top w:val="single" w:sz="4" w:space="0" w:color="auto"/>
              <w:left w:val="nil"/>
              <w:bottom w:val="single" w:sz="4" w:space="0" w:color="auto"/>
              <w:right w:val="single" w:sz="4" w:space="0" w:color="auto"/>
            </w:tcBorders>
            <w:shd w:val="clear" w:color="auto" w:fill="auto"/>
            <w:vAlign w:val="center"/>
          </w:tcPr>
          <w:p w14:paraId="338E23F0" w14:textId="6A490ED4" w:rsidR="000A7B8C" w:rsidRPr="00522277" w:rsidRDefault="000A7B8C" w:rsidP="000A7B8C">
            <w:pPr>
              <w:spacing w:after="0" w:line="240" w:lineRule="auto"/>
              <w:jc w:val="center"/>
              <w:rPr>
                <w:rFonts w:eastAsia="Times New Roman" w:cs="Times New Roman"/>
                <w:color w:val="000000"/>
                <w:sz w:val="20"/>
                <w:szCs w:val="20"/>
                <w:lang w:val="en-GB" w:eastAsia="lv-LV"/>
              </w:rPr>
            </w:pPr>
            <w:r w:rsidRPr="00522277">
              <w:rPr>
                <w:rFonts w:eastAsia="Times New Roman" w:cs="Times New Roman"/>
                <w:color w:val="000000"/>
                <w:sz w:val="20"/>
                <w:szCs w:val="20"/>
                <w:lang w:val="en-GB" w:eastAsia="lv-LV"/>
              </w:rPr>
              <w:t>[2]</w:t>
            </w:r>
          </w:p>
        </w:tc>
        <w:tc>
          <w:tcPr>
            <w:tcW w:w="876" w:type="pct"/>
            <w:tcBorders>
              <w:top w:val="nil"/>
              <w:left w:val="nil"/>
              <w:bottom w:val="single" w:sz="4" w:space="0" w:color="auto"/>
              <w:right w:val="single" w:sz="4" w:space="0" w:color="auto"/>
            </w:tcBorders>
            <w:shd w:val="clear" w:color="auto" w:fill="auto"/>
            <w:hideMark/>
          </w:tcPr>
          <w:p w14:paraId="6F057F7B" w14:textId="1FAD87C5" w:rsidR="000A7B8C" w:rsidRPr="00522277" w:rsidRDefault="000A7B8C" w:rsidP="000A6BD8">
            <w:pPr>
              <w:spacing w:after="0" w:line="240" w:lineRule="auto"/>
              <w:jc w:val="center"/>
              <w:rPr>
                <w:rFonts w:eastAsia="Times New Roman" w:cs="Times New Roman"/>
                <w:color w:val="000000"/>
                <w:sz w:val="20"/>
                <w:szCs w:val="20"/>
                <w:lang w:val="en-GB" w:eastAsia="lv-LV"/>
              </w:rPr>
            </w:pPr>
            <w:r w:rsidRPr="00522277">
              <w:rPr>
                <w:rFonts w:eastAsia="Times New Roman" w:cs="Times New Roman"/>
                <w:color w:val="000000"/>
                <w:sz w:val="20"/>
                <w:szCs w:val="20"/>
                <w:lang w:val="en-GB" w:eastAsia="lv-LV"/>
              </w:rPr>
              <w:t>[3</w:t>
            </w:r>
            <w:r w:rsidR="000A6BD8" w:rsidRPr="00522277">
              <w:rPr>
                <w:rFonts w:eastAsia="Times New Roman" w:cs="Times New Roman"/>
                <w:color w:val="000000"/>
                <w:sz w:val="20"/>
                <w:szCs w:val="20"/>
                <w:lang w:val="en-GB" w:eastAsia="lv-LV"/>
              </w:rPr>
              <w:t>]=[2A]</w:t>
            </w:r>
            <w:r w:rsidRPr="00522277">
              <w:rPr>
                <w:rFonts w:eastAsia="Times New Roman" w:cs="Times New Roman"/>
                <w:color w:val="000000"/>
                <w:sz w:val="20"/>
                <w:szCs w:val="20"/>
                <w:lang w:val="en-GB" w:eastAsia="lv-LV"/>
              </w:rPr>
              <w:t>/</w:t>
            </w:r>
            <w:r w:rsidR="000A6BD8" w:rsidRPr="00522277">
              <w:rPr>
                <w:rFonts w:eastAsia="Times New Roman" w:cs="Times New Roman"/>
                <w:color w:val="000000"/>
                <w:sz w:val="20"/>
                <w:szCs w:val="20"/>
                <w:lang w:val="en-GB" w:eastAsia="lv-LV"/>
              </w:rPr>
              <w:t>[2B]%</w:t>
            </w:r>
          </w:p>
        </w:tc>
      </w:tr>
      <w:tr w:rsidR="000A7B8C" w:rsidRPr="00522277" w14:paraId="4D57A49F" w14:textId="3E551FB5" w:rsidTr="00A07AA9">
        <w:trPr>
          <w:trHeight w:val="315"/>
        </w:trPr>
        <w:tc>
          <w:tcPr>
            <w:tcW w:w="323" w:type="pct"/>
            <w:tcBorders>
              <w:top w:val="single" w:sz="4" w:space="0" w:color="auto"/>
              <w:left w:val="single" w:sz="4" w:space="0" w:color="auto"/>
              <w:bottom w:val="single" w:sz="4" w:space="0" w:color="auto"/>
              <w:right w:val="single" w:sz="4" w:space="0" w:color="auto"/>
            </w:tcBorders>
            <w:shd w:val="clear" w:color="auto" w:fill="auto"/>
          </w:tcPr>
          <w:p w14:paraId="1B775DD6" w14:textId="0FBEDF07" w:rsidR="000A7B8C" w:rsidRPr="00522277" w:rsidRDefault="000A7B8C" w:rsidP="000A7B8C">
            <w:pPr>
              <w:spacing w:after="0" w:line="240" w:lineRule="auto"/>
              <w:jc w:val="both"/>
              <w:rPr>
                <w:rFonts w:eastAsia="Times New Roman" w:cs="Times New Roman"/>
                <w:color w:val="000000"/>
                <w:lang w:val="en-GB" w:eastAsia="lv-LV"/>
              </w:rPr>
            </w:pPr>
            <w:r w:rsidRPr="00522277">
              <w:rPr>
                <w:rFonts w:eastAsia="Times New Roman" w:cs="Times New Roman"/>
                <w:color w:val="000000"/>
                <w:lang w:val="en-GB" w:eastAsia="lv-LV"/>
              </w:rPr>
              <w:t>A</w:t>
            </w:r>
          </w:p>
        </w:tc>
        <w:tc>
          <w:tcPr>
            <w:tcW w:w="3119" w:type="pct"/>
            <w:gridSpan w:val="6"/>
            <w:tcBorders>
              <w:top w:val="single" w:sz="4" w:space="0" w:color="auto"/>
              <w:left w:val="single" w:sz="4" w:space="0" w:color="auto"/>
              <w:bottom w:val="single" w:sz="4" w:space="0" w:color="auto"/>
              <w:right w:val="single" w:sz="4" w:space="0" w:color="auto"/>
            </w:tcBorders>
            <w:shd w:val="clear" w:color="auto" w:fill="auto"/>
          </w:tcPr>
          <w:p w14:paraId="322F6A54" w14:textId="4D52CB1D" w:rsidR="000A7B8C" w:rsidRPr="00522277" w:rsidRDefault="00DB3F4A" w:rsidP="00DB3F4A">
            <w:pPr>
              <w:spacing w:after="0" w:line="240" w:lineRule="auto"/>
              <w:jc w:val="both"/>
              <w:rPr>
                <w:rFonts w:eastAsia="Times New Roman" w:cs="Times New Roman"/>
                <w:color w:val="000000"/>
                <w:lang w:val="en-GB" w:eastAsia="lv-LV"/>
              </w:rPr>
            </w:pPr>
            <w:r w:rsidRPr="00522277">
              <w:rPr>
                <w:rFonts w:eastAsia="Times New Roman" w:cs="Times New Roman"/>
                <w:color w:val="000000"/>
                <w:lang w:val="en-GB" w:eastAsia="lv-LV"/>
              </w:rPr>
              <w:t>Scientific personnel</w:t>
            </w:r>
            <w:r w:rsidR="000A7B8C" w:rsidRPr="00522277">
              <w:rPr>
                <w:rFonts w:eastAsia="Times New Roman" w:cs="Times New Roman"/>
                <w:color w:val="000000"/>
                <w:lang w:val="en-GB" w:eastAsia="lv-LV"/>
              </w:rPr>
              <w:t xml:space="preserve">: </w:t>
            </w:r>
            <w:r w:rsidRPr="00522277">
              <w:rPr>
                <w:rFonts w:eastAsia="Times New Roman" w:cs="Times New Roman"/>
                <w:color w:val="000000"/>
                <w:lang w:val="en-GB" w:eastAsia="lv-LV"/>
              </w:rPr>
              <w:t>Scientific Supervisor, leading researchers, researchers, scientific assistants (incl. students and scientific guest personnel</w:t>
            </w:r>
            <w:r w:rsidR="000A7B8C" w:rsidRPr="00522277">
              <w:rPr>
                <w:rFonts w:eastAsia="Times New Roman" w:cs="Times New Roman"/>
                <w:color w:val="000000"/>
                <w:lang w:val="en-GB" w:eastAsia="lv-LV"/>
              </w:rPr>
              <w:t>)</w:t>
            </w:r>
          </w:p>
        </w:tc>
        <w:tc>
          <w:tcPr>
            <w:tcW w:w="682" w:type="pct"/>
            <w:gridSpan w:val="2"/>
            <w:tcBorders>
              <w:top w:val="single" w:sz="4" w:space="0" w:color="auto"/>
              <w:left w:val="single" w:sz="4" w:space="0" w:color="auto"/>
              <w:bottom w:val="single" w:sz="4" w:space="0" w:color="auto"/>
              <w:right w:val="single" w:sz="4" w:space="0" w:color="auto"/>
            </w:tcBorders>
            <w:shd w:val="clear" w:color="auto" w:fill="auto"/>
          </w:tcPr>
          <w:p w14:paraId="588060D6" w14:textId="77777777" w:rsidR="000A7B8C" w:rsidRPr="00522277" w:rsidRDefault="000A7B8C" w:rsidP="000A7B8C">
            <w:pPr>
              <w:spacing w:after="0" w:line="240" w:lineRule="auto"/>
              <w:jc w:val="both"/>
              <w:rPr>
                <w:rFonts w:eastAsia="Times New Roman" w:cs="Times New Roman"/>
                <w:color w:val="000000"/>
                <w:lang w:val="en-GB" w:eastAsia="lv-LV"/>
              </w:rPr>
            </w:pP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62AE3672" w14:textId="121C088A" w:rsidR="000A7B8C" w:rsidRPr="00522277" w:rsidRDefault="000A7B8C" w:rsidP="000A7B8C">
            <w:pPr>
              <w:spacing w:after="0" w:line="240" w:lineRule="auto"/>
              <w:jc w:val="both"/>
              <w:rPr>
                <w:rFonts w:eastAsia="Times New Roman" w:cs="Times New Roman"/>
                <w:color w:val="000000"/>
                <w:lang w:val="en-GB" w:eastAsia="lv-LV"/>
              </w:rPr>
            </w:pPr>
          </w:p>
        </w:tc>
      </w:tr>
      <w:tr w:rsidR="000A7B8C" w:rsidRPr="00522277" w14:paraId="43B83F65" w14:textId="77777777" w:rsidTr="00A07AA9">
        <w:trPr>
          <w:trHeight w:val="315"/>
        </w:trPr>
        <w:tc>
          <w:tcPr>
            <w:tcW w:w="323" w:type="pct"/>
            <w:tcBorders>
              <w:top w:val="single" w:sz="4" w:space="0" w:color="auto"/>
              <w:left w:val="single" w:sz="4" w:space="0" w:color="auto"/>
              <w:bottom w:val="single" w:sz="24" w:space="0" w:color="auto"/>
              <w:right w:val="single" w:sz="4" w:space="0" w:color="auto"/>
            </w:tcBorders>
            <w:shd w:val="clear" w:color="auto" w:fill="auto"/>
          </w:tcPr>
          <w:p w14:paraId="65C179F1" w14:textId="20EFD54B" w:rsidR="000A7B8C" w:rsidRPr="00522277" w:rsidRDefault="000A7B8C" w:rsidP="000A7B8C">
            <w:pPr>
              <w:spacing w:after="0" w:line="240" w:lineRule="auto"/>
              <w:jc w:val="both"/>
              <w:rPr>
                <w:rFonts w:eastAsia="Times New Roman" w:cs="Times New Roman"/>
                <w:color w:val="000000"/>
                <w:lang w:val="en-GB" w:eastAsia="lv-LV"/>
              </w:rPr>
            </w:pPr>
            <w:r w:rsidRPr="00522277">
              <w:rPr>
                <w:rFonts w:eastAsia="Times New Roman" w:cs="Times New Roman"/>
                <w:color w:val="000000"/>
                <w:lang w:val="en-GB" w:eastAsia="lv-LV"/>
              </w:rPr>
              <w:t>B</w:t>
            </w:r>
          </w:p>
        </w:tc>
        <w:tc>
          <w:tcPr>
            <w:tcW w:w="2597" w:type="pct"/>
            <w:gridSpan w:val="4"/>
            <w:tcBorders>
              <w:top w:val="single" w:sz="4" w:space="0" w:color="auto"/>
              <w:left w:val="single" w:sz="4" w:space="0" w:color="auto"/>
              <w:bottom w:val="single" w:sz="24" w:space="0" w:color="auto"/>
              <w:right w:val="single" w:sz="4" w:space="0" w:color="auto"/>
            </w:tcBorders>
            <w:shd w:val="clear" w:color="auto" w:fill="auto"/>
          </w:tcPr>
          <w:p w14:paraId="3FCCEAFA" w14:textId="4708D42B" w:rsidR="000A7B8C" w:rsidRPr="00522277" w:rsidRDefault="00DB3F4A" w:rsidP="00DB3F4A">
            <w:pPr>
              <w:spacing w:after="0" w:line="240" w:lineRule="auto"/>
              <w:jc w:val="both"/>
              <w:rPr>
                <w:rFonts w:eastAsia="Times New Roman" w:cs="Times New Roman"/>
                <w:color w:val="000000"/>
                <w:lang w:val="en-GB" w:eastAsia="lv-LV"/>
              </w:rPr>
            </w:pPr>
            <w:r w:rsidRPr="00522277">
              <w:rPr>
                <w:rFonts w:eastAsia="Times New Roman" w:cs="Times New Roman"/>
                <w:color w:val="000000"/>
                <w:lang w:val="en-GB" w:eastAsia="lv-LV"/>
              </w:rPr>
              <w:t xml:space="preserve">Total number of scientific employees </w:t>
            </w:r>
          </w:p>
        </w:tc>
        <w:tc>
          <w:tcPr>
            <w:tcW w:w="519" w:type="pct"/>
            <w:tcBorders>
              <w:top w:val="single" w:sz="4" w:space="0" w:color="auto"/>
              <w:left w:val="single" w:sz="4" w:space="0" w:color="auto"/>
              <w:bottom w:val="single" w:sz="24" w:space="0" w:color="auto"/>
              <w:right w:val="single" w:sz="4" w:space="0" w:color="auto"/>
            </w:tcBorders>
            <w:shd w:val="clear" w:color="auto" w:fill="auto"/>
          </w:tcPr>
          <w:p w14:paraId="67E0A2F3" w14:textId="4829236F" w:rsidR="000A7B8C" w:rsidRPr="00522277" w:rsidRDefault="002A2F63" w:rsidP="000A7B8C">
            <w:pPr>
              <w:spacing w:after="0" w:line="240" w:lineRule="auto"/>
              <w:jc w:val="both"/>
              <w:rPr>
                <w:rFonts w:eastAsia="Times New Roman" w:cs="Times New Roman"/>
                <w:color w:val="000000"/>
                <w:lang w:val="en-GB" w:eastAsia="lv-LV"/>
              </w:rPr>
            </w:pPr>
            <m:oMathPara>
              <m:oMath>
                <m:nary>
                  <m:naryPr>
                    <m:chr m:val="∑"/>
                    <m:limLoc m:val="undOvr"/>
                    <m:ctrlPr>
                      <w:rPr>
                        <w:rFonts w:ascii="Cambria Math" w:eastAsia="Times New Roman" w:hAnsi="Cambria Math" w:cs="Times New Roman"/>
                        <w:i/>
                        <w:color w:val="000000"/>
                        <w:lang w:val="en-GB" w:eastAsia="lv-LV"/>
                      </w:rPr>
                    </m:ctrlPr>
                  </m:naryPr>
                  <m:sub>
                    <m:r>
                      <w:rPr>
                        <w:rFonts w:ascii="Cambria Math" w:eastAsia="Times New Roman" w:hAnsi="Cambria Math" w:cs="Times New Roman"/>
                        <w:color w:val="000000"/>
                        <w:lang w:val="en-GB" w:eastAsia="lv-LV"/>
                      </w:rPr>
                      <m:t>I=1</m:t>
                    </m:r>
                  </m:sub>
                  <m:sup>
                    <m:r>
                      <w:rPr>
                        <w:rFonts w:ascii="Cambria Math" w:eastAsia="Times New Roman" w:hAnsi="Cambria Math" w:cs="Times New Roman"/>
                        <w:color w:val="000000"/>
                        <w:lang w:val="en-GB" w:eastAsia="lv-LV"/>
                      </w:rPr>
                      <m:t>n</m:t>
                    </m:r>
                  </m:sup>
                  <m:e>
                    <m:sSub>
                      <m:sSubPr>
                        <m:ctrlPr>
                          <w:rPr>
                            <w:rFonts w:ascii="Cambria Math" w:eastAsia="Times New Roman" w:hAnsi="Cambria Math" w:cs="Times New Roman"/>
                            <w:i/>
                            <w:color w:val="000000"/>
                            <w:lang w:val="en-GB" w:eastAsia="lv-LV"/>
                          </w:rPr>
                        </m:ctrlPr>
                      </m:sSubPr>
                      <m:e>
                        <m:r>
                          <w:rPr>
                            <w:rFonts w:ascii="Cambria Math" w:eastAsia="Times New Roman" w:hAnsi="Cambria Math" w:cs="Times New Roman"/>
                            <w:color w:val="000000"/>
                            <w:lang w:val="en-GB" w:eastAsia="lv-LV"/>
                          </w:rPr>
                          <m:t>FT</m:t>
                        </m:r>
                        <m:r>
                          <w:rPr>
                            <w:rFonts w:ascii="Cambria Math" w:eastAsia="Times New Roman" w:hAnsi="Cambria Math" w:cs="Times New Roman"/>
                            <w:color w:val="000000"/>
                            <w:lang w:val="en-GB" w:eastAsia="lv-LV"/>
                          </w:rPr>
                          <m:t>E</m:t>
                        </m:r>
                      </m:e>
                      <m:sub>
                        <m:sSub>
                          <m:sSubPr>
                            <m:ctrlPr>
                              <w:rPr>
                                <w:rFonts w:ascii="Cambria Math" w:eastAsia="Times New Roman" w:hAnsi="Cambria Math" w:cs="Times New Roman"/>
                                <w:i/>
                                <w:color w:val="000000"/>
                                <w:lang w:val="en-GB" w:eastAsia="lv-LV"/>
                              </w:rPr>
                            </m:ctrlPr>
                          </m:sSubPr>
                          <m:e>
                            <m:r>
                              <w:rPr>
                                <w:rFonts w:ascii="Cambria Math" w:eastAsia="Times New Roman" w:hAnsi="Cambria Math" w:cs="Times New Roman"/>
                                <w:color w:val="000000"/>
                                <w:lang w:val="en-GB" w:eastAsia="lv-LV"/>
                              </w:rPr>
                              <m:t>I</m:t>
                            </m:r>
                          </m:e>
                          <m:sub>
                            <m:r>
                              <w:rPr>
                                <w:rFonts w:ascii="Cambria Math" w:eastAsia="Times New Roman" w:hAnsi="Cambria Math" w:cs="Times New Roman"/>
                                <w:color w:val="000000"/>
                                <w:lang w:val="en-GB" w:eastAsia="lv-LV"/>
                              </w:rPr>
                              <m:t>V</m:t>
                            </m:r>
                          </m:sub>
                        </m:sSub>
                      </m:sub>
                    </m:sSub>
                  </m:e>
                </m:nary>
              </m:oMath>
            </m:oMathPara>
          </w:p>
        </w:tc>
        <w:tc>
          <w:tcPr>
            <w:tcW w:w="685" w:type="pct"/>
            <w:gridSpan w:val="3"/>
            <w:tcBorders>
              <w:top w:val="single" w:sz="4" w:space="0" w:color="auto"/>
              <w:left w:val="single" w:sz="4" w:space="0" w:color="auto"/>
              <w:bottom w:val="single" w:sz="24" w:space="0" w:color="auto"/>
              <w:right w:val="single" w:sz="4" w:space="0" w:color="auto"/>
            </w:tcBorders>
            <w:shd w:val="clear" w:color="auto" w:fill="auto"/>
          </w:tcPr>
          <w:p w14:paraId="2555A85D" w14:textId="77777777" w:rsidR="000A7B8C" w:rsidRPr="00522277" w:rsidRDefault="000A7B8C" w:rsidP="000A7B8C">
            <w:pPr>
              <w:spacing w:after="0" w:line="240" w:lineRule="auto"/>
              <w:jc w:val="both"/>
              <w:rPr>
                <w:rFonts w:eastAsia="Times New Roman" w:cs="Times New Roman"/>
                <w:color w:val="000000"/>
                <w:lang w:val="en-GB" w:eastAsia="lv-LV"/>
              </w:rPr>
            </w:pPr>
          </w:p>
        </w:tc>
        <w:tc>
          <w:tcPr>
            <w:tcW w:w="876" w:type="pct"/>
            <w:tcBorders>
              <w:top w:val="single" w:sz="4" w:space="0" w:color="auto"/>
              <w:left w:val="single" w:sz="4" w:space="0" w:color="auto"/>
              <w:bottom w:val="single" w:sz="24" w:space="0" w:color="auto"/>
              <w:right w:val="single" w:sz="4" w:space="0" w:color="auto"/>
            </w:tcBorders>
            <w:shd w:val="clear" w:color="auto" w:fill="auto"/>
          </w:tcPr>
          <w:p w14:paraId="4A6FF289" w14:textId="4C472292" w:rsidR="000A7B8C" w:rsidRPr="00522277" w:rsidRDefault="000A7B8C" w:rsidP="000A7B8C">
            <w:pPr>
              <w:spacing w:after="0" w:line="240" w:lineRule="auto"/>
              <w:jc w:val="both"/>
              <w:rPr>
                <w:rFonts w:eastAsia="Times New Roman" w:cs="Times New Roman"/>
                <w:color w:val="000000"/>
                <w:lang w:val="en-GB" w:eastAsia="lv-LV"/>
              </w:rPr>
            </w:pPr>
            <w:r w:rsidRPr="00522277">
              <w:rPr>
                <w:rFonts w:eastAsia="Times New Roman" w:cs="Times New Roman"/>
                <w:color w:val="000000"/>
                <w:lang w:val="en-GB" w:eastAsia="lv-LV"/>
              </w:rPr>
              <w:t>100</w:t>
            </w:r>
          </w:p>
        </w:tc>
      </w:tr>
      <w:tr w:rsidR="000A6BD8" w:rsidRPr="00522277" w14:paraId="0108DE3D" w14:textId="77777777" w:rsidTr="000A6BD8">
        <w:trPr>
          <w:trHeight w:val="825"/>
        </w:trPr>
        <w:tc>
          <w:tcPr>
            <w:tcW w:w="4124" w:type="pct"/>
            <w:gridSpan w:val="9"/>
            <w:tcBorders>
              <w:top w:val="single" w:sz="24" w:space="0" w:color="auto"/>
              <w:left w:val="single" w:sz="4" w:space="0" w:color="auto"/>
              <w:bottom w:val="single" w:sz="4" w:space="0" w:color="auto"/>
              <w:right w:val="single" w:sz="4" w:space="0" w:color="auto"/>
            </w:tcBorders>
            <w:shd w:val="clear" w:color="auto" w:fill="auto"/>
            <w:vAlign w:val="center"/>
            <w:hideMark/>
          </w:tcPr>
          <w:p w14:paraId="2AA1A364" w14:textId="1095F908" w:rsidR="000A6BD8" w:rsidRPr="00522277" w:rsidRDefault="000A6BD8" w:rsidP="00C913B7">
            <w:pPr>
              <w:spacing w:after="0" w:line="240" w:lineRule="auto"/>
              <w:jc w:val="center"/>
              <w:rPr>
                <w:rFonts w:ascii="Calibri" w:eastAsia="Times New Roman" w:hAnsi="Calibri" w:cs="Times New Roman"/>
                <w:color w:val="000000"/>
                <w:lang w:val="en-GB" w:eastAsia="lv-LV"/>
              </w:rPr>
            </w:pPr>
            <w:r w:rsidRPr="00522277">
              <w:rPr>
                <w:rFonts w:eastAsia="Times New Roman" w:cs="Times New Roman"/>
                <w:b/>
                <w:bCs/>
                <w:i/>
                <w:iCs/>
                <w:color w:val="000000"/>
                <w:lang w:val="en-GB" w:eastAsia="lv-LV"/>
              </w:rPr>
              <w:t>G</w:t>
            </w:r>
            <w:r w:rsidRPr="00522277">
              <w:rPr>
                <w:rFonts w:eastAsia="Times New Roman" w:cs="Times New Roman"/>
                <w:b/>
                <w:bCs/>
                <w:i/>
                <w:iCs/>
                <w:color w:val="000000"/>
                <w:vertAlign w:val="subscript"/>
                <w:lang w:val="en-GB" w:eastAsia="lv-LV"/>
              </w:rPr>
              <w:t xml:space="preserve">P </w:t>
            </w:r>
            <w:r w:rsidR="00C913B7" w:rsidRPr="00522277">
              <w:rPr>
                <w:rFonts w:eastAsia="Times New Roman" w:cs="Times New Roman"/>
                <w:b/>
                <w:bCs/>
                <w:color w:val="000000"/>
                <w:lang w:val="en-GB" w:eastAsia="lv-LV"/>
              </w:rPr>
              <w:t>project implementation period</w:t>
            </w:r>
            <w:r w:rsidRPr="00522277">
              <w:rPr>
                <w:rFonts w:eastAsia="Times New Roman" w:cs="Times New Roman"/>
                <w:b/>
                <w:bCs/>
                <w:color w:val="000000"/>
                <w:lang w:val="en-GB" w:eastAsia="lv-LV"/>
              </w:rPr>
              <w:t xml:space="preserve"> (</w:t>
            </w:r>
            <w:r w:rsidR="00C913B7" w:rsidRPr="00522277">
              <w:rPr>
                <w:rFonts w:eastAsia="Times New Roman" w:cs="Times New Roman"/>
                <w:b/>
                <w:bCs/>
                <w:color w:val="000000"/>
                <w:lang w:val="en-GB" w:eastAsia="lv-LV"/>
              </w:rPr>
              <w:t>years</w:t>
            </w:r>
            <w:r w:rsidRPr="00522277">
              <w:rPr>
                <w:rFonts w:eastAsia="Times New Roman" w:cs="Times New Roman"/>
                <w:b/>
                <w:bCs/>
                <w:color w:val="000000"/>
                <w:lang w:val="en-GB" w:eastAsia="lv-LV"/>
              </w:rPr>
              <w:t>)</w:t>
            </w:r>
          </w:p>
        </w:tc>
        <w:tc>
          <w:tcPr>
            <w:tcW w:w="876" w:type="pct"/>
            <w:tcBorders>
              <w:top w:val="single" w:sz="24" w:space="0" w:color="auto"/>
              <w:left w:val="single" w:sz="4" w:space="0" w:color="auto"/>
              <w:bottom w:val="single" w:sz="4" w:space="0" w:color="auto"/>
              <w:right w:val="single" w:sz="4" w:space="0" w:color="auto"/>
            </w:tcBorders>
            <w:shd w:val="clear" w:color="auto" w:fill="auto"/>
            <w:vAlign w:val="center"/>
            <w:hideMark/>
          </w:tcPr>
          <w:p w14:paraId="16060C0C" w14:textId="6B435062" w:rsidR="000A6BD8" w:rsidRPr="00522277" w:rsidRDefault="000A6BD8" w:rsidP="000A7B8C">
            <w:pPr>
              <w:spacing w:after="0" w:line="240" w:lineRule="auto"/>
              <w:jc w:val="center"/>
              <w:rPr>
                <w:rFonts w:eastAsia="Times New Roman" w:cs="Times New Roman"/>
                <w:b/>
                <w:bCs/>
                <w:color w:val="000000"/>
                <w:lang w:val="en-GB" w:eastAsia="lv-LV"/>
              </w:rPr>
            </w:pPr>
          </w:p>
        </w:tc>
      </w:tr>
    </w:tbl>
    <w:p w14:paraId="047C2C3A" w14:textId="138D29AD" w:rsidR="001F5C34" w:rsidRDefault="0073133A" w:rsidP="005A2BDA">
      <w:pPr>
        <w:spacing w:after="0"/>
        <w:jc w:val="both"/>
        <w:rPr>
          <w:rFonts w:cs="Times New Roman"/>
          <w:i/>
          <w:color w:val="0000FF"/>
          <w:lang w:val="en-GB"/>
        </w:rPr>
      </w:pPr>
      <w:r w:rsidRPr="00522277">
        <w:rPr>
          <w:rFonts w:cs="Times New Roman"/>
          <w:i/>
          <w:color w:val="0000FF"/>
          <w:lang w:val="en-GB"/>
        </w:rPr>
        <w:t xml:space="preserve">Provide achievements of the project on the day of </w:t>
      </w:r>
      <w:r w:rsidR="005A2BDA">
        <w:rPr>
          <w:rFonts w:cs="Times New Roman"/>
          <w:i/>
          <w:color w:val="0000FF"/>
          <w:lang w:val="en-GB"/>
        </w:rPr>
        <w:t>closing of the project</w:t>
      </w:r>
      <w:r w:rsidRPr="00522277">
        <w:rPr>
          <w:rFonts w:cs="Times New Roman"/>
          <w:i/>
          <w:color w:val="0000FF"/>
          <w:lang w:val="en-GB"/>
        </w:rPr>
        <w:t xml:space="preserve"> pursuant to the information given in Section 6 of the project payment request and Attachment 7 of the project application “Load of the scientific employees involved in the project in terms of full time equivalent (FTE) during the project implementation”</w:t>
      </w:r>
      <w:r w:rsidR="005A2BDA">
        <w:rPr>
          <w:rFonts w:cs="Times New Roman"/>
          <w:i/>
          <w:color w:val="0000FF"/>
          <w:lang w:val="en-GB"/>
        </w:rPr>
        <w:t>.</w:t>
      </w:r>
    </w:p>
    <w:p w14:paraId="29849C2E" w14:textId="77777777" w:rsidR="001F5C34" w:rsidRDefault="001F5C34">
      <w:pPr>
        <w:rPr>
          <w:rFonts w:cs="Times New Roman"/>
          <w:i/>
          <w:color w:val="0000FF"/>
          <w:lang w:val="en-GB"/>
        </w:rPr>
      </w:pPr>
      <w:r>
        <w:rPr>
          <w:rFonts w:cs="Times New Roman"/>
          <w:i/>
          <w:color w:val="0000FF"/>
          <w:lang w:val="en-GB"/>
        </w:rPr>
        <w:br w:type="page"/>
      </w:r>
    </w:p>
    <w:p w14:paraId="2EE1365B" w14:textId="77777777" w:rsidR="001F5C34" w:rsidRDefault="001F5C34" w:rsidP="001F5C34">
      <w:pPr>
        <w:spacing w:after="0"/>
        <w:jc w:val="center"/>
        <w:rPr>
          <w:rFonts w:cs="Times New Roman"/>
          <w:b/>
          <w:sz w:val="24"/>
          <w:szCs w:val="24"/>
          <w:lang w:val="en-GB"/>
        </w:rPr>
      </w:pPr>
    </w:p>
    <w:p w14:paraId="48696E09" w14:textId="2D7D8870" w:rsidR="001F5C34" w:rsidRPr="0084382E" w:rsidRDefault="001F5C34" w:rsidP="001F5C34">
      <w:pPr>
        <w:spacing w:after="0"/>
        <w:jc w:val="center"/>
        <w:rPr>
          <w:rFonts w:cs="Times New Roman"/>
          <w:b/>
          <w:sz w:val="24"/>
          <w:szCs w:val="24"/>
          <w:lang w:val="en-GB"/>
        </w:rPr>
      </w:pPr>
      <w:bookmarkStart w:id="6" w:name="_Hlk65239291"/>
      <w:r w:rsidRPr="0084382E">
        <w:rPr>
          <w:rFonts w:cs="Times New Roman"/>
          <w:b/>
          <w:sz w:val="24"/>
          <w:szCs w:val="24"/>
          <w:lang w:val="en-GB"/>
        </w:rPr>
        <w:t xml:space="preserve">List of documents </w:t>
      </w:r>
      <w:r w:rsidR="00DB4E86" w:rsidRPr="0084382E">
        <w:rPr>
          <w:rFonts w:cs="Times New Roman"/>
          <w:b/>
          <w:sz w:val="24"/>
          <w:szCs w:val="24"/>
          <w:lang w:val="en-GB"/>
        </w:rPr>
        <w:t>submitted</w:t>
      </w:r>
    </w:p>
    <w:p w14:paraId="0FAF3314" w14:textId="77777777" w:rsidR="001F5C34" w:rsidRPr="00D06459" w:rsidRDefault="001F5C34" w:rsidP="00D06459">
      <w:pPr>
        <w:rPr>
          <w:lang w:val="en-GB"/>
        </w:rPr>
      </w:pPr>
      <w:r w:rsidRPr="00D06459">
        <w:rPr>
          <w:lang w:val="en-GB"/>
        </w:rPr>
        <w:t xml:space="preserve">  </w:t>
      </w:r>
    </w:p>
    <w:p w14:paraId="4F4737A5" w14:textId="77777777" w:rsidR="001F5C34" w:rsidRPr="0084382E" w:rsidRDefault="001F5C34" w:rsidP="001F5C34">
      <w:pPr>
        <w:pStyle w:val="ListParagraph"/>
        <w:numPr>
          <w:ilvl w:val="0"/>
          <w:numId w:val="5"/>
        </w:numPr>
        <w:rPr>
          <w:lang w:val="en-GB"/>
        </w:rPr>
      </w:pPr>
      <w:r w:rsidRPr="0084382E">
        <w:rPr>
          <w:lang w:val="en-GB"/>
        </w:rPr>
        <w:t xml:space="preserve">  </w:t>
      </w:r>
    </w:p>
    <w:p w14:paraId="7A2E8350" w14:textId="3FF3E1DA" w:rsidR="001F5C34" w:rsidRDefault="001F5C34" w:rsidP="001F5C34">
      <w:pPr>
        <w:pStyle w:val="ListParagraph"/>
        <w:numPr>
          <w:ilvl w:val="0"/>
          <w:numId w:val="5"/>
        </w:numPr>
        <w:rPr>
          <w:lang w:val="en-GB"/>
        </w:rPr>
      </w:pPr>
      <w:r w:rsidRPr="0084382E">
        <w:rPr>
          <w:lang w:val="en-GB"/>
        </w:rPr>
        <w:t xml:space="preserve">  </w:t>
      </w:r>
    </w:p>
    <w:p w14:paraId="0A2C4509" w14:textId="77777777" w:rsidR="00D06459" w:rsidRPr="0084382E" w:rsidRDefault="00D06459" w:rsidP="001F5C34">
      <w:pPr>
        <w:pStyle w:val="ListParagraph"/>
        <w:numPr>
          <w:ilvl w:val="0"/>
          <w:numId w:val="5"/>
        </w:numPr>
        <w:rPr>
          <w:lang w:val="en-GB"/>
        </w:rPr>
      </w:pPr>
    </w:p>
    <w:p w14:paraId="6570941D" w14:textId="55045FDD" w:rsidR="001F5C34" w:rsidRPr="0019780C" w:rsidRDefault="00E903CE" w:rsidP="001F5C34">
      <w:pPr>
        <w:spacing w:after="0"/>
        <w:rPr>
          <w:rFonts w:cs="Times New Roman"/>
          <w:b/>
          <w:sz w:val="24"/>
          <w:szCs w:val="24"/>
          <w:lang w:val="en-GB"/>
        </w:rPr>
      </w:pPr>
      <w:r w:rsidRPr="00522277">
        <w:rPr>
          <w:rFonts w:cs="Times New Roman"/>
          <w:i/>
          <w:color w:val="0000FF"/>
          <w:lang w:val="en-GB"/>
        </w:rPr>
        <w:t>Consecutively provide all documents certifying the progress and achieved results of the project that are submitted as attachments to the present report and confirm authenticity of the included information</w:t>
      </w:r>
      <w:r w:rsidR="001F5C34" w:rsidRPr="0084382E">
        <w:rPr>
          <w:rFonts w:cs="Times New Roman"/>
          <w:i/>
          <w:color w:val="0000FF"/>
          <w:lang w:val="en-GB"/>
        </w:rPr>
        <w:t>.</w:t>
      </w:r>
      <w:r w:rsidR="001F5C34">
        <w:rPr>
          <w:rFonts w:cs="Times New Roman"/>
          <w:i/>
          <w:color w:val="0000FF"/>
          <w:lang w:val="en-GB"/>
        </w:rPr>
        <w:t xml:space="preserve"> </w:t>
      </w:r>
    </w:p>
    <w:p w14:paraId="2EBFEA52" w14:textId="77777777" w:rsidR="00CD031B" w:rsidRPr="0019780C" w:rsidRDefault="00CD031B" w:rsidP="005A2BDA">
      <w:pPr>
        <w:spacing w:after="0"/>
        <w:jc w:val="both"/>
        <w:rPr>
          <w:rFonts w:cs="Times New Roman"/>
          <w:b/>
          <w:sz w:val="24"/>
          <w:szCs w:val="24"/>
          <w:lang w:val="en-GB"/>
        </w:rPr>
      </w:pPr>
      <w:bookmarkStart w:id="7" w:name="_GoBack"/>
      <w:bookmarkEnd w:id="6"/>
      <w:bookmarkEnd w:id="7"/>
    </w:p>
    <w:sectPr w:rsidR="00CD031B" w:rsidRPr="0019780C" w:rsidSect="006D1D9D">
      <w:pgSz w:w="11906" w:h="16838" w:code="9"/>
      <w:pgMar w:top="851" w:right="1276" w:bottom="1276"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CD03B0" w14:textId="77777777" w:rsidR="000677E8" w:rsidRDefault="000677E8" w:rsidP="003C5410">
      <w:pPr>
        <w:spacing w:after="0" w:line="240" w:lineRule="auto"/>
      </w:pPr>
      <w:r>
        <w:separator/>
      </w:r>
    </w:p>
  </w:endnote>
  <w:endnote w:type="continuationSeparator" w:id="0">
    <w:p w14:paraId="31AEA7BD" w14:textId="77777777" w:rsidR="000677E8" w:rsidRDefault="000677E8" w:rsidP="003C54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ヒラギノ角ゴ Pro W3">
    <w:altName w:val="Times New Roman"/>
    <w:charset w:val="00"/>
    <w:family w:val="roman"/>
    <w:pitch w:val="default"/>
  </w:font>
  <w:font w:name="NewsGoth Cn TL">
    <w:altName w:val="Arial Narrow"/>
    <w:charset w:val="BA"/>
    <w:family w:val="swiss"/>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Cambria Math">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971BE6" w14:textId="77777777" w:rsidR="000677E8" w:rsidRDefault="000677E8" w:rsidP="003C5410">
      <w:pPr>
        <w:spacing w:after="0" w:line="240" w:lineRule="auto"/>
      </w:pPr>
      <w:r>
        <w:separator/>
      </w:r>
    </w:p>
  </w:footnote>
  <w:footnote w:type="continuationSeparator" w:id="0">
    <w:p w14:paraId="0ECE9567" w14:textId="77777777" w:rsidR="000677E8" w:rsidRDefault="000677E8" w:rsidP="003C5410">
      <w:pPr>
        <w:spacing w:after="0" w:line="240" w:lineRule="auto"/>
      </w:pPr>
      <w:r>
        <w:continuationSeparator/>
      </w:r>
    </w:p>
  </w:footnote>
  <w:footnote w:id="1">
    <w:p w14:paraId="1C47DC55" w14:textId="40E2DB4A" w:rsidR="00963AB3" w:rsidRPr="00F021C2" w:rsidRDefault="00963AB3" w:rsidP="00F021C2">
      <w:pPr>
        <w:pStyle w:val="FootnoteText"/>
        <w:tabs>
          <w:tab w:val="center" w:pos="4153"/>
        </w:tabs>
        <w:jc w:val="both"/>
        <w:rPr>
          <w:rFonts w:eastAsia="Calibri" w:cs="Times New Roman"/>
          <w:sz w:val="18"/>
          <w:lang w:val="en-GB"/>
        </w:rPr>
      </w:pPr>
      <w:r>
        <w:rPr>
          <w:rStyle w:val="FootnoteReference"/>
        </w:rPr>
        <w:footnoteRef/>
      </w:r>
      <w:r>
        <w:t xml:space="preserve"> </w:t>
      </w:r>
      <w:r>
        <w:rPr>
          <w:rFonts w:eastAsia="Calibri" w:cs="Times New Roman"/>
          <w:sz w:val="18"/>
          <w:lang w:val="en-GB"/>
        </w:rPr>
        <w:t>During the post-monitoring period (5 years after receipt of the final payment, but not later than 31.12.2023)</w:t>
      </w:r>
      <w:r w:rsidRPr="00F021C2">
        <w:rPr>
          <w:rFonts w:eastAsia="Calibri" w:cs="Times New Roman"/>
          <w:sz w:val="18"/>
          <w:lang w:val="en-GB"/>
        </w:rPr>
        <w:t xml:space="preserve"> it is allowed to reach the following indicators (output indicators): </w:t>
      </w:r>
    </w:p>
    <w:p w14:paraId="0BDC771C" w14:textId="77777777" w:rsidR="00963AB3" w:rsidRPr="00F021C2" w:rsidRDefault="00963AB3" w:rsidP="006918D3">
      <w:pPr>
        <w:tabs>
          <w:tab w:val="center" w:pos="4153"/>
        </w:tabs>
        <w:spacing w:after="0" w:line="240" w:lineRule="auto"/>
        <w:ind w:left="426"/>
        <w:jc w:val="both"/>
        <w:rPr>
          <w:rFonts w:eastAsia="Calibri" w:cs="Times New Roman"/>
          <w:sz w:val="18"/>
          <w:szCs w:val="20"/>
          <w:lang w:val="en-GB"/>
        </w:rPr>
      </w:pPr>
      <w:r w:rsidRPr="00F021C2">
        <w:rPr>
          <w:rFonts w:eastAsia="Calibri" w:cs="Times New Roman"/>
          <w:sz w:val="18"/>
          <w:szCs w:val="20"/>
          <w:lang w:val="en-GB"/>
        </w:rPr>
        <w:t>1) Number of scientific articles for drawing up and publishing of which the support was granted:</w:t>
      </w:r>
    </w:p>
    <w:p w14:paraId="23D21290" w14:textId="0099445B" w:rsidR="00963AB3" w:rsidRPr="00F021C2" w:rsidRDefault="00963AB3" w:rsidP="006918D3">
      <w:pPr>
        <w:tabs>
          <w:tab w:val="center" w:pos="4153"/>
        </w:tabs>
        <w:spacing w:after="0" w:line="240" w:lineRule="auto"/>
        <w:ind w:left="426"/>
        <w:jc w:val="both"/>
        <w:rPr>
          <w:rFonts w:eastAsia="Calibri" w:cs="Times New Roman"/>
          <w:sz w:val="18"/>
          <w:szCs w:val="20"/>
          <w:lang w:val="en-GB"/>
        </w:rPr>
      </w:pPr>
      <w:r w:rsidRPr="00F021C2">
        <w:rPr>
          <w:rFonts w:eastAsia="Calibri" w:cs="Times New Roman"/>
          <w:sz w:val="18"/>
          <w:szCs w:val="20"/>
          <w:lang w:val="en-GB"/>
        </w:rPr>
        <w:t xml:space="preserve">1.1.) original scientific articles that will be or are published in journals or </w:t>
      </w:r>
      <w:r w:rsidRPr="00F021C2">
        <w:rPr>
          <w:rFonts w:eastAsia="Calibri" w:cs="Times New Roman"/>
          <w:iCs/>
          <w:sz w:val="18"/>
          <w:szCs w:val="20"/>
          <w:lang w:val="en-GB"/>
        </w:rPr>
        <w:t>volumes of conference articles</w:t>
      </w:r>
      <w:r w:rsidRPr="00F021C2">
        <w:rPr>
          <w:rFonts w:eastAsia="Calibri" w:cs="Times New Roman"/>
          <w:sz w:val="18"/>
          <w:szCs w:val="20"/>
          <w:lang w:val="en-GB"/>
        </w:rPr>
        <w:t xml:space="preserve"> the quoting index of which amounts to at least 50 per cent of the average quoting index in the area; </w:t>
      </w:r>
    </w:p>
    <w:p w14:paraId="4D1EEA4A" w14:textId="5EAB5A82" w:rsidR="00963AB3" w:rsidRPr="00F021C2" w:rsidRDefault="00963AB3" w:rsidP="006918D3">
      <w:pPr>
        <w:tabs>
          <w:tab w:val="center" w:pos="4153"/>
        </w:tabs>
        <w:spacing w:after="0" w:line="240" w:lineRule="auto"/>
        <w:ind w:left="426"/>
        <w:jc w:val="both"/>
        <w:rPr>
          <w:rFonts w:eastAsia="Calibri" w:cs="Times New Roman"/>
          <w:sz w:val="18"/>
          <w:szCs w:val="20"/>
          <w:lang w:val="en-GB"/>
        </w:rPr>
      </w:pPr>
      <w:r w:rsidRPr="00F021C2">
        <w:rPr>
          <w:rFonts w:eastAsia="Calibri" w:cs="Times New Roman"/>
          <w:sz w:val="18"/>
          <w:szCs w:val="20"/>
          <w:lang w:val="en-GB"/>
        </w:rPr>
        <w:t xml:space="preserve">1.2.) original scientific articles that will be or are published in journals or </w:t>
      </w:r>
      <w:r w:rsidRPr="00F021C2">
        <w:rPr>
          <w:rFonts w:eastAsia="Calibri" w:cs="Times New Roman"/>
          <w:iCs/>
          <w:sz w:val="18"/>
          <w:szCs w:val="20"/>
          <w:lang w:val="en-GB"/>
        </w:rPr>
        <w:t>volumes of conference articles</w:t>
      </w:r>
      <w:r w:rsidRPr="00F021C2">
        <w:rPr>
          <w:rFonts w:eastAsia="Calibri" w:cs="Times New Roman"/>
          <w:sz w:val="18"/>
          <w:szCs w:val="20"/>
          <w:lang w:val="en-GB"/>
        </w:rPr>
        <w:t xml:space="preserve"> included in the</w:t>
      </w:r>
      <w:r w:rsidRPr="00F021C2">
        <w:rPr>
          <w:rFonts w:eastAsia="Calibri" w:cs="Times New Roman"/>
          <w:i/>
          <w:sz w:val="18"/>
          <w:szCs w:val="20"/>
          <w:lang w:val="en-GB"/>
        </w:rPr>
        <w:t xml:space="preserve"> Web of Science </w:t>
      </w:r>
      <w:r w:rsidRPr="00F021C2">
        <w:rPr>
          <w:rFonts w:eastAsia="Calibri" w:cs="Times New Roman"/>
          <w:sz w:val="18"/>
          <w:szCs w:val="20"/>
          <w:lang w:val="en-GB"/>
        </w:rPr>
        <w:t xml:space="preserve">database or the </w:t>
      </w:r>
      <w:r w:rsidRPr="00F021C2">
        <w:rPr>
          <w:rFonts w:eastAsia="Calibri" w:cs="Times New Roman"/>
          <w:i/>
          <w:sz w:val="18"/>
          <w:szCs w:val="20"/>
          <w:lang w:val="en-GB"/>
        </w:rPr>
        <w:t xml:space="preserve">SCOPUS </w:t>
      </w:r>
      <w:r w:rsidRPr="00F021C2">
        <w:rPr>
          <w:rFonts w:eastAsia="Calibri" w:cs="Times New Roman"/>
          <w:sz w:val="18"/>
          <w:szCs w:val="20"/>
          <w:lang w:val="en-GB"/>
        </w:rPr>
        <w:t>(A or B)</w:t>
      </w:r>
      <w:r w:rsidRPr="00F021C2">
        <w:rPr>
          <w:rFonts w:eastAsia="Calibri" w:cs="Times New Roman"/>
          <w:i/>
          <w:sz w:val="18"/>
          <w:szCs w:val="20"/>
          <w:lang w:val="en-GB"/>
        </w:rPr>
        <w:t xml:space="preserve"> </w:t>
      </w:r>
      <w:r w:rsidRPr="00F021C2">
        <w:rPr>
          <w:rFonts w:eastAsia="Calibri" w:cs="Times New Roman"/>
          <w:sz w:val="18"/>
          <w:szCs w:val="20"/>
          <w:lang w:val="en-GB"/>
        </w:rPr>
        <w:t>database;</w:t>
      </w:r>
    </w:p>
    <w:p w14:paraId="360EF9C4" w14:textId="77777777" w:rsidR="00963AB3" w:rsidRPr="00F021C2" w:rsidRDefault="00963AB3" w:rsidP="006918D3">
      <w:pPr>
        <w:tabs>
          <w:tab w:val="center" w:pos="4153"/>
        </w:tabs>
        <w:spacing w:after="0" w:line="240" w:lineRule="auto"/>
        <w:ind w:left="426"/>
        <w:jc w:val="both"/>
        <w:rPr>
          <w:rFonts w:eastAsia="Calibri" w:cs="Times New Roman"/>
          <w:sz w:val="18"/>
          <w:szCs w:val="20"/>
          <w:lang w:val="en-GB"/>
        </w:rPr>
      </w:pPr>
      <w:r w:rsidRPr="00F021C2">
        <w:rPr>
          <w:rFonts w:eastAsia="Calibri" w:cs="Times New Roman"/>
          <w:sz w:val="18"/>
          <w:szCs w:val="20"/>
          <w:lang w:val="en-GB"/>
        </w:rPr>
        <w:t>2) rights to technologies;</w:t>
      </w:r>
    </w:p>
    <w:p w14:paraId="51783A7A" w14:textId="7D0DBC06" w:rsidR="00963AB3" w:rsidRDefault="00963AB3" w:rsidP="006918D3">
      <w:pPr>
        <w:pStyle w:val="FootnoteText"/>
        <w:ind w:left="426"/>
        <w:jc w:val="both"/>
      </w:pPr>
      <w:r w:rsidRPr="00F021C2">
        <w:rPr>
          <w:rFonts w:eastAsia="Calibri" w:cs="Times New Roman"/>
          <w:sz w:val="18"/>
          <w:szCs w:val="22"/>
          <w:lang w:val="en-GB"/>
        </w:rPr>
        <w:t xml:space="preserve">3) intellectual property licence </w:t>
      </w:r>
      <w:r w:rsidR="002E21B6">
        <w:rPr>
          <w:rFonts w:eastAsia="Calibri" w:cs="Times New Roman"/>
          <w:sz w:val="18"/>
          <w:szCs w:val="22"/>
          <w:lang w:val="en-GB"/>
        </w:rPr>
        <w:t xml:space="preserve">or transfer </w:t>
      </w:r>
      <w:r w:rsidRPr="00F021C2">
        <w:rPr>
          <w:rFonts w:eastAsia="Calibri" w:cs="Times New Roman"/>
          <w:sz w:val="18"/>
          <w:szCs w:val="22"/>
          <w:lang w:val="en-GB"/>
        </w:rPr>
        <w:t>agreements.</w:t>
      </w:r>
    </w:p>
  </w:footnote>
  <w:footnote w:id="2">
    <w:p w14:paraId="7493B549" w14:textId="0CE4CAE2" w:rsidR="006918D3" w:rsidRDefault="006918D3">
      <w:pPr>
        <w:pStyle w:val="FootnoteText"/>
      </w:pPr>
      <w:r>
        <w:rPr>
          <w:rStyle w:val="FootnoteReference"/>
        </w:rPr>
        <w:footnoteRef/>
      </w:r>
      <w:r>
        <w:t xml:space="preserve"> </w:t>
      </w:r>
      <w:bookmarkStart w:id="5" w:name="_Hlk65165500"/>
      <w:r w:rsidRPr="00A42599">
        <w:rPr>
          <w:sz w:val="18"/>
          <w:szCs w:val="18"/>
          <w:lang w:val="en-GB"/>
        </w:rPr>
        <w:t>Number of new marketable products or technologies</w:t>
      </w:r>
      <w:r>
        <w:rPr>
          <w:sz w:val="18"/>
          <w:szCs w:val="18"/>
          <w:lang w:val="en-GB"/>
        </w:rPr>
        <w:t xml:space="preserve"> – number of prototypes developed within framework of the project that within the project life cycle are planned to be implemented into manufacturing or provided as services</w:t>
      </w:r>
      <w:bookmarkEnd w:id="5"/>
      <w:r>
        <w:rPr>
          <w:sz w:val="18"/>
          <w:szCs w:val="18"/>
          <w:lang w:val="en-GB"/>
        </w:rPr>
        <w:t xml:space="preserve">. </w:t>
      </w:r>
    </w:p>
  </w:footnote>
  <w:footnote w:id="3">
    <w:p w14:paraId="65CB5FF5" w14:textId="7E0178D6" w:rsidR="00F51E5B" w:rsidRDefault="00F51E5B">
      <w:pPr>
        <w:pStyle w:val="FootnoteText"/>
      </w:pPr>
      <w:r>
        <w:rPr>
          <w:rStyle w:val="FootnoteReference"/>
        </w:rPr>
        <w:footnoteRef/>
      </w:r>
      <w:r w:rsidRPr="00F51E5B">
        <w:rPr>
          <w:sz w:val="18"/>
          <w:szCs w:val="18"/>
          <w:lang w:val="en-GB"/>
        </w:rPr>
        <w:t>Output indicator refers to the projects implemented within the third and further stages of project application selection</w:t>
      </w:r>
      <w:r>
        <w:rPr>
          <w:rFonts w:cs="Times New Roman"/>
          <w:i/>
          <w:lang w:val="en-GB"/>
        </w:rPr>
        <w:t>.</w:t>
      </w:r>
    </w:p>
  </w:footnote>
  <w:footnote w:id="4">
    <w:p w14:paraId="76F77B0E" w14:textId="77777777" w:rsidR="000F3D5B" w:rsidRDefault="000F3D5B" w:rsidP="000F3D5B">
      <w:pPr>
        <w:pStyle w:val="FootnoteText"/>
      </w:pPr>
      <w:r>
        <w:rPr>
          <w:rStyle w:val="FootnoteReference"/>
        </w:rPr>
        <w:footnoteRef/>
      </w:r>
      <w:r>
        <w:t xml:space="preserve"> </w:t>
      </w:r>
      <w:r w:rsidRPr="001920D0">
        <w:rPr>
          <w:sz w:val="18"/>
          <w:szCs w:val="18"/>
          <w:lang w:val="en-GB"/>
        </w:rPr>
        <w:t>In the same time complying with restrictions provided in Sub-clauses 27 and 28 of the Cabinet of Ministers Regulation on Implementation of Measure for marketing of the particular prototype developed within framework of the Project.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76958238"/>
      <w:docPartObj>
        <w:docPartGallery w:val="Page Numbers (Top of Page)"/>
        <w:docPartUnique/>
      </w:docPartObj>
    </w:sdtPr>
    <w:sdtEndPr>
      <w:rPr>
        <w:noProof/>
      </w:rPr>
    </w:sdtEndPr>
    <w:sdtContent>
      <w:p w14:paraId="1920072A" w14:textId="78548C43" w:rsidR="00963AB3" w:rsidRDefault="00963AB3" w:rsidP="00B52B1A">
        <w:pPr>
          <w:pStyle w:val="Header"/>
          <w:jc w:val="center"/>
        </w:pPr>
        <w:r w:rsidRPr="003C5410">
          <w:rPr>
            <w:rFonts w:cs="Times New Roman"/>
            <w:sz w:val="18"/>
            <w:szCs w:val="18"/>
          </w:rPr>
          <w:fldChar w:fldCharType="begin"/>
        </w:r>
        <w:r w:rsidRPr="003C5410">
          <w:rPr>
            <w:rFonts w:cs="Times New Roman"/>
            <w:sz w:val="18"/>
            <w:szCs w:val="18"/>
          </w:rPr>
          <w:instrText xml:space="preserve"> PAGE   \* MERGEFORMAT </w:instrText>
        </w:r>
        <w:r w:rsidRPr="003C5410">
          <w:rPr>
            <w:rFonts w:cs="Times New Roman"/>
            <w:sz w:val="18"/>
            <w:szCs w:val="18"/>
          </w:rPr>
          <w:fldChar w:fldCharType="separate"/>
        </w:r>
        <w:r w:rsidR="00331790">
          <w:rPr>
            <w:rFonts w:cs="Times New Roman"/>
            <w:noProof/>
            <w:sz w:val="18"/>
            <w:szCs w:val="18"/>
          </w:rPr>
          <w:t>5</w:t>
        </w:r>
        <w:r w:rsidRPr="003C5410">
          <w:rPr>
            <w:rFonts w:cs="Times New Roman"/>
            <w:noProof/>
            <w:sz w:val="18"/>
            <w:szCs w:val="18"/>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0802212"/>
      <w:docPartObj>
        <w:docPartGallery w:val="Page Numbers (Top of Page)"/>
        <w:docPartUnique/>
      </w:docPartObj>
    </w:sdtPr>
    <w:sdtEndPr>
      <w:rPr>
        <w:noProof/>
      </w:rPr>
    </w:sdtEndPr>
    <w:sdtContent>
      <w:p w14:paraId="2C85A2C0" w14:textId="1D99DE9F" w:rsidR="00963AB3" w:rsidRDefault="00963AB3">
        <w:pPr>
          <w:pStyle w:val="Header"/>
          <w:jc w:val="center"/>
        </w:pPr>
        <w:r>
          <w:fldChar w:fldCharType="begin"/>
        </w:r>
        <w:r>
          <w:instrText xml:space="preserve"> PAGE   \* MERGEFORMAT </w:instrText>
        </w:r>
        <w:r>
          <w:fldChar w:fldCharType="separate"/>
        </w:r>
        <w:r w:rsidR="00331790">
          <w:rPr>
            <w:noProof/>
          </w:rPr>
          <w:t>7</w:t>
        </w:r>
        <w:r>
          <w:rPr>
            <w:noProof/>
          </w:rPr>
          <w:fldChar w:fldCharType="end"/>
        </w:r>
      </w:p>
    </w:sdtContent>
  </w:sdt>
  <w:p w14:paraId="760355FB" w14:textId="77777777" w:rsidR="00963AB3" w:rsidRDefault="00963A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FE5215"/>
    <w:multiLevelType w:val="hybridMultilevel"/>
    <w:tmpl w:val="5F1C269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B3C4592"/>
    <w:multiLevelType w:val="hybridMultilevel"/>
    <w:tmpl w:val="6F36D2D8"/>
    <w:lvl w:ilvl="0" w:tplc="04260003">
      <w:start w:val="1"/>
      <w:numFmt w:val="bullet"/>
      <w:lvlText w:val="o"/>
      <w:lvlJc w:val="left"/>
      <w:pPr>
        <w:ind w:left="1309" w:hanging="360"/>
      </w:pPr>
      <w:rPr>
        <w:rFonts w:ascii="Courier New" w:hAnsi="Courier New" w:cs="Courier New" w:hint="default"/>
      </w:rPr>
    </w:lvl>
    <w:lvl w:ilvl="1" w:tplc="04260003" w:tentative="1">
      <w:start w:val="1"/>
      <w:numFmt w:val="bullet"/>
      <w:lvlText w:val="o"/>
      <w:lvlJc w:val="left"/>
      <w:pPr>
        <w:ind w:left="2029" w:hanging="360"/>
      </w:pPr>
      <w:rPr>
        <w:rFonts w:ascii="Courier New" w:hAnsi="Courier New" w:cs="Courier New" w:hint="default"/>
      </w:rPr>
    </w:lvl>
    <w:lvl w:ilvl="2" w:tplc="04260005" w:tentative="1">
      <w:start w:val="1"/>
      <w:numFmt w:val="bullet"/>
      <w:lvlText w:val=""/>
      <w:lvlJc w:val="left"/>
      <w:pPr>
        <w:ind w:left="2749" w:hanging="360"/>
      </w:pPr>
      <w:rPr>
        <w:rFonts w:ascii="Wingdings" w:hAnsi="Wingdings" w:hint="default"/>
      </w:rPr>
    </w:lvl>
    <w:lvl w:ilvl="3" w:tplc="04260001" w:tentative="1">
      <w:start w:val="1"/>
      <w:numFmt w:val="bullet"/>
      <w:lvlText w:val=""/>
      <w:lvlJc w:val="left"/>
      <w:pPr>
        <w:ind w:left="3469" w:hanging="360"/>
      </w:pPr>
      <w:rPr>
        <w:rFonts w:ascii="Symbol" w:hAnsi="Symbol" w:hint="default"/>
      </w:rPr>
    </w:lvl>
    <w:lvl w:ilvl="4" w:tplc="04260003" w:tentative="1">
      <w:start w:val="1"/>
      <w:numFmt w:val="bullet"/>
      <w:lvlText w:val="o"/>
      <w:lvlJc w:val="left"/>
      <w:pPr>
        <w:ind w:left="4189" w:hanging="360"/>
      </w:pPr>
      <w:rPr>
        <w:rFonts w:ascii="Courier New" w:hAnsi="Courier New" w:cs="Courier New" w:hint="default"/>
      </w:rPr>
    </w:lvl>
    <w:lvl w:ilvl="5" w:tplc="04260005" w:tentative="1">
      <w:start w:val="1"/>
      <w:numFmt w:val="bullet"/>
      <w:lvlText w:val=""/>
      <w:lvlJc w:val="left"/>
      <w:pPr>
        <w:ind w:left="4909" w:hanging="360"/>
      </w:pPr>
      <w:rPr>
        <w:rFonts w:ascii="Wingdings" w:hAnsi="Wingdings" w:hint="default"/>
      </w:rPr>
    </w:lvl>
    <w:lvl w:ilvl="6" w:tplc="04260001" w:tentative="1">
      <w:start w:val="1"/>
      <w:numFmt w:val="bullet"/>
      <w:lvlText w:val=""/>
      <w:lvlJc w:val="left"/>
      <w:pPr>
        <w:ind w:left="5629" w:hanging="360"/>
      </w:pPr>
      <w:rPr>
        <w:rFonts w:ascii="Symbol" w:hAnsi="Symbol" w:hint="default"/>
      </w:rPr>
    </w:lvl>
    <w:lvl w:ilvl="7" w:tplc="04260003" w:tentative="1">
      <w:start w:val="1"/>
      <w:numFmt w:val="bullet"/>
      <w:lvlText w:val="o"/>
      <w:lvlJc w:val="left"/>
      <w:pPr>
        <w:ind w:left="6349" w:hanging="360"/>
      </w:pPr>
      <w:rPr>
        <w:rFonts w:ascii="Courier New" w:hAnsi="Courier New" w:cs="Courier New" w:hint="default"/>
      </w:rPr>
    </w:lvl>
    <w:lvl w:ilvl="8" w:tplc="04260005" w:tentative="1">
      <w:start w:val="1"/>
      <w:numFmt w:val="bullet"/>
      <w:lvlText w:val=""/>
      <w:lvlJc w:val="left"/>
      <w:pPr>
        <w:ind w:left="7069" w:hanging="360"/>
      </w:pPr>
      <w:rPr>
        <w:rFonts w:ascii="Wingdings" w:hAnsi="Wingdings" w:hint="default"/>
      </w:rPr>
    </w:lvl>
  </w:abstractNum>
  <w:abstractNum w:abstractNumId="2" w15:restartNumberingAfterBreak="0">
    <w:nsid w:val="3CD92151"/>
    <w:multiLevelType w:val="hybridMultilevel"/>
    <w:tmpl w:val="BCF474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40792A29"/>
    <w:multiLevelType w:val="hybridMultilevel"/>
    <w:tmpl w:val="53A8D036"/>
    <w:lvl w:ilvl="0" w:tplc="040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40DA1DCF"/>
    <w:multiLevelType w:val="hybridMultilevel"/>
    <w:tmpl w:val="20664D7E"/>
    <w:lvl w:ilvl="0" w:tplc="3FB2DD44">
      <w:start w:val="1"/>
      <w:numFmt w:val="decimal"/>
      <w:lvlText w:val="%1."/>
      <w:lvlJc w:val="left"/>
      <w:pPr>
        <w:ind w:left="720" w:hanging="360"/>
      </w:pPr>
      <w:rPr>
        <w:strike w:val="0"/>
      </w:rPr>
    </w:lvl>
    <w:lvl w:ilvl="1" w:tplc="CBB2027E">
      <w:numFmt w:val="bullet"/>
      <w:lvlText w:val="–"/>
      <w:lvlJc w:val="left"/>
      <w:pPr>
        <w:ind w:left="1440" w:hanging="360"/>
      </w:pPr>
      <w:rPr>
        <w:rFonts w:ascii="Times New Roman" w:eastAsiaTheme="minorHAns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3AE36B7"/>
    <w:multiLevelType w:val="multilevel"/>
    <w:tmpl w:val="82C0A9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C06583F"/>
    <w:multiLevelType w:val="hybridMultilevel"/>
    <w:tmpl w:val="6360B3D2"/>
    <w:lvl w:ilvl="0" w:tplc="040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543D6D9C"/>
    <w:multiLevelType w:val="hybridMultilevel"/>
    <w:tmpl w:val="C066AB10"/>
    <w:lvl w:ilvl="0" w:tplc="C27EFBD0">
      <w:start w:val="1"/>
      <w:numFmt w:val="bullet"/>
      <w:lvlText w:val=""/>
      <w:lvlJc w:val="left"/>
      <w:pPr>
        <w:ind w:left="720" w:hanging="360"/>
      </w:pPr>
      <w:rPr>
        <w:rFonts w:ascii="Wingdings" w:hAnsi="Wingdings" w:hint="default"/>
        <w:color w:val="0000FF"/>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55F720E9"/>
    <w:multiLevelType w:val="hybridMultilevel"/>
    <w:tmpl w:val="E44A8196"/>
    <w:lvl w:ilvl="0" w:tplc="C27EFBD0">
      <w:start w:val="1"/>
      <w:numFmt w:val="bullet"/>
      <w:lvlText w:val=""/>
      <w:lvlJc w:val="left"/>
      <w:pPr>
        <w:ind w:left="720" w:hanging="360"/>
      </w:pPr>
      <w:rPr>
        <w:rFonts w:ascii="Wingdings" w:hAnsi="Wingdings" w:hint="default"/>
        <w:color w:val="0000FF"/>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59F60657"/>
    <w:multiLevelType w:val="hybridMultilevel"/>
    <w:tmpl w:val="B3AA009A"/>
    <w:lvl w:ilvl="0" w:tplc="CBB2027E">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8"/>
  </w:num>
  <w:num w:numId="4">
    <w:abstractNumId w:val="2"/>
  </w:num>
  <w:num w:numId="5">
    <w:abstractNumId w:val="0"/>
  </w:num>
  <w:num w:numId="6">
    <w:abstractNumId w:val="4"/>
  </w:num>
  <w:num w:numId="7">
    <w:abstractNumId w:val="9"/>
  </w:num>
  <w:num w:numId="8">
    <w:abstractNumId w:val="6"/>
  </w:num>
  <w:num w:numId="9">
    <w:abstractNumId w:val="3"/>
  </w:num>
  <w:num w:numId="10">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3D5C"/>
    <w:rsid w:val="00002FD1"/>
    <w:rsid w:val="00012E50"/>
    <w:rsid w:val="000135D9"/>
    <w:rsid w:val="000150DC"/>
    <w:rsid w:val="00015813"/>
    <w:rsid w:val="00016336"/>
    <w:rsid w:val="0001650D"/>
    <w:rsid w:val="0001656B"/>
    <w:rsid w:val="00022BAE"/>
    <w:rsid w:val="00022FD0"/>
    <w:rsid w:val="0002337B"/>
    <w:rsid w:val="00024AF7"/>
    <w:rsid w:val="000251FF"/>
    <w:rsid w:val="0002738F"/>
    <w:rsid w:val="00032C33"/>
    <w:rsid w:val="00034E35"/>
    <w:rsid w:val="0003618A"/>
    <w:rsid w:val="00037406"/>
    <w:rsid w:val="00040A4A"/>
    <w:rsid w:val="00044010"/>
    <w:rsid w:val="000468B4"/>
    <w:rsid w:val="00046C1E"/>
    <w:rsid w:val="00051342"/>
    <w:rsid w:val="000527FE"/>
    <w:rsid w:val="00065EB4"/>
    <w:rsid w:val="000670B9"/>
    <w:rsid w:val="000677E8"/>
    <w:rsid w:val="00072F53"/>
    <w:rsid w:val="00080704"/>
    <w:rsid w:val="00083731"/>
    <w:rsid w:val="000839A3"/>
    <w:rsid w:val="00084A0D"/>
    <w:rsid w:val="00084B2D"/>
    <w:rsid w:val="00085A64"/>
    <w:rsid w:val="00085F26"/>
    <w:rsid w:val="000A03BD"/>
    <w:rsid w:val="000A5F43"/>
    <w:rsid w:val="000A6BD8"/>
    <w:rsid w:val="000A711A"/>
    <w:rsid w:val="000A75DA"/>
    <w:rsid w:val="000A7B8C"/>
    <w:rsid w:val="000B38C2"/>
    <w:rsid w:val="000B519C"/>
    <w:rsid w:val="000B75DA"/>
    <w:rsid w:val="000C1DFE"/>
    <w:rsid w:val="000C1EB8"/>
    <w:rsid w:val="000C319F"/>
    <w:rsid w:val="000C3329"/>
    <w:rsid w:val="000C467D"/>
    <w:rsid w:val="000D4C60"/>
    <w:rsid w:val="000D69B2"/>
    <w:rsid w:val="000E0E9A"/>
    <w:rsid w:val="000E0EA5"/>
    <w:rsid w:val="000E1309"/>
    <w:rsid w:val="000E15D3"/>
    <w:rsid w:val="000F37BF"/>
    <w:rsid w:val="000F3D5B"/>
    <w:rsid w:val="000F7743"/>
    <w:rsid w:val="000F78BC"/>
    <w:rsid w:val="001023E9"/>
    <w:rsid w:val="00112672"/>
    <w:rsid w:val="0011428E"/>
    <w:rsid w:val="001176EB"/>
    <w:rsid w:val="001225C3"/>
    <w:rsid w:val="001251EE"/>
    <w:rsid w:val="001263C7"/>
    <w:rsid w:val="00126B24"/>
    <w:rsid w:val="001338C3"/>
    <w:rsid w:val="00135322"/>
    <w:rsid w:val="001375C3"/>
    <w:rsid w:val="00140B3A"/>
    <w:rsid w:val="0014427C"/>
    <w:rsid w:val="0014699D"/>
    <w:rsid w:val="001478A2"/>
    <w:rsid w:val="0015540A"/>
    <w:rsid w:val="00155EF1"/>
    <w:rsid w:val="00155FCC"/>
    <w:rsid w:val="001607C9"/>
    <w:rsid w:val="001632F6"/>
    <w:rsid w:val="001633DB"/>
    <w:rsid w:val="00163C11"/>
    <w:rsid w:val="00167189"/>
    <w:rsid w:val="00170F82"/>
    <w:rsid w:val="00171C6A"/>
    <w:rsid w:val="00174B85"/>
    <w:rsid w:val="001845FC"/>
    <w:rsid w:val="001859CD"/>
    <w:rsid w:val="00191006"/>
    <w:rsid w:val="001920D0"/>
    <w:rsid w:val="00196245"/>
    <w:rsid w:val="0019780C"/>
    <w:rsid w:val="001A6BC4"/>
    <w:rsid w:val="001B0878"/>
    <w:rsid w:val="001B16E7"/>
    <w:rsid w:val="001B2FF7"/>
    <w:rsid w:val="001C1A59"/>
    <w:rsid w:val="001C2491"/>
    <w:rsid w:val="001C2680"/>
    <w:rsid w:val="001C2E45"/>
    <w:rsid w:val="001C494F"/>
    <w:rsid w:val="001C4F3C"/>
    <w:rsid w:val="001D009A"/>
    <w:rsid w:val="001D0534"/>
    <w:rsid w:val="001D272C"/>
    <w:rsid w:val="001D2E16"/>
    <w:rsid w:val="001D455E"/>
    <w:rsid w:val="001D6046"/>
    <w:rsid w:val="001D6A41"/>
    <w:rsid w:val="001D6AD3"/>
    <w:rsid w:val="001E13E8"/>
    <w:rsid w:val="001E4BDA"/>
    <w:rsid w:val="001E5179"/>
    <w:rsid w:val="001F5C34"/>
    <w:rsid w:val="00200A5E"/>
    <w:rsid w:val="00201063"/>
    <w:rsid w:val="00206F3A"/>
    <w:rsid w:val="00210502"/>
    <w:rsid w:val="00213BAA"/>
    <w:rsid w:val="002157DE"/>
    <w:rsid w:val="00215D94"/>
    <w:rsid w:val="0021616F"/>
    <w:rsid w:val="00224412"/>
    <w:rsid w:val="00226C7B"/>
    <w:rsid w:val="00230DDA"/>
    <w:rsid w:val="00233D5C"/>
    <w:rsid w:val="00233FAC"/>
    <w:rsid w:val="002358DF"/>
    <w:rsid w:val="002400DD"/>
    <w:rsid w:val="0024226D"/>
    <w:rsid w:val="00243501"/>
    <w:rsid w:val="00246898"/>
    <w:rsid w:val="00250693"/>
    <w:rsid w:val="00253607"/>
    <w:rsid w:val="00253F2B"/>
    <w:rsid w:val="00261237"/>
    <w:rsid w:val="00262ADA"/>
    <w:rsid w:val="00264CD7"/>
    <w:rsid w:val="00266EB2"/>
    <w:rsid w:val="00272544"/>
    <w:rsid w:val="00274513"/>
    <w:rsid w:val="00280FC2"/>
    <w:rsid w:val="00286FFD"/>
    <w:rsid w:val="0029520C"/>
    <w:rsid w:val="002A1064"/>
    <w:rsid w:val="002A2F63"/>
    <w:rsid w:val="002B0AD3"/>
    <w:rsid w:val="002B0F85"/>
    <w:rsid w:val="002B13AF"/>
    <w:rsid w:val="002B64E5"/>
    <w:rsid w:val="002C299E"/>
    <w:rsid w:val="002C2A66"/>
    <w:rsid w:val="002C7E04"/>
    <w:rsid w:val="002D4798"/>
    <w:rsid w:val="002D4D6A"/>
    <w:rsid w:val="002D6322"/>
    <w:rsid w:val="002D6EA4"/>
    <w:rsid w:val="002E21B6"/>
    <w:rsid w:val="002E4B52"/>
    <w:rsid w:val="002E52A1"/>
    <w:rsid w:val="00300DE3"/>
    <w:rsid w:val="003042DE"/>
    <w:rsid w:val="00304F48"/>
    <w:rsid w:val="00305A58"/>
    <w:rsid w:val="00306CD6"/>
    <w:rsid w:val="00307C62"/>
    <w:rsid w:val="003128FF"/>
    <w:rsid w:val="00312F32"/>
    <w:rsid w:val="00314226"/>
    <w:rsid w:val="00314DF2"/>
    <w:rsid w:val="003175CC"/>
    <w:rsid w:val="00320FEB"/>
    <w:rsid w:val="00322669"/>
    <w:rsid w:val="00326135"/>
    <w:rsid w:val="0032622A"/>
    <w:rsid w:val="0032781B"/>
    <w:rsid w:val="00330D4B"/>
    <w:rsid w:val="00331790"/>
    <w:rsid w:val="00332B83"/>
    <w:rsid w:val="0033563F"/>
    <w:rsid w:val="00335B28"/>
    <w:rsid w:val="00337DA3"/>
    <w:rsid w:val="0034066A"/>
    <w:rsid w:val="00343C98"/>
    <w:rsid w:val="00344078"/>
    <w:rsid w:val="00344CAC"/>
    <w:rsid w:val="00345926"/>
    <w:rsid w:val="003466F9"/>
    <w:rsid w:val="00346B0D"/>
    <w:rsid w:val="00347EAA"/>
    <w:rsid w:val="0035043A"/>
    <w:rsid w:val="003517DC"/>
    <w:rsid w:val="00356630"/>
    <w:rsid w:val="00363C47"/>
    <w:rsid w:val="00364424"/>
    <w:rsid w:val="00367E97"/>
    <w:rsid w:val="00370003"/>
    <w:rsid w:val="0037156E"/>
    <w:rsid w:val="00377F2A"/>
    <w:rsid w:val="00381361"/>
    <w:rsid w:val="00382866"/>
    <w:rsid w:val="003830FE"/>
    <w:rsid w:val="00392C48"/>
    <w:rsid w:val="00393BAA"/>
    <w:rsid w:val="0039606F"/>
    <w:rsid w:val="003A1392"/>
    <w:rsid w:val="003A2C81"/>
    <w:rsid w:val="003A5738"/>
    <w:rsid w:val="003B5C6D"/>
    <w:rsid w:val="003B65AC"/>
    <w:rsid w:val="003B79B5"/>
    <w:rsid w:val="003B7A08"/>
    <w:rsid w:val="003C473C"/>
    <w:rsid w:val="003C5410"/>
    <w:rsid w:val="003D0215"/>
    <w:rsid w:val="003D4157"/>
    <w:rsid w:val="003D4FC1"/>
    <w:rsid w:val="003D7DA9"/>
    <w:rsid w:val="003E04D4"/>
    <w:rsid w:val="003E2DAB"/>
    <w:rsid w:val="003F16CE"/>
    <w:rsid w:val="003F32DE"/>
    <w:rsid w:val="003F4843"/>
    <w:rsid w:val="003F4DB2"/>
    <w:rsid w:val="0040060E"/>
    <w:rsid w:val="00407AB5"/>
    <w:rsid w:val="00410479"/>
    <w:rsid w:val="00410DD1"/>
    <w:rsid w:val="004158C6"/>
    <w:rsid w:val="004166E1"/>
    <w:rsid w:val="0042113D"/>
    <w:rsid w:val="00421F09"/>
    <w:rsid w:val="0042341F"/>
    <w:rsid w:val="00424080"/>
    <w:rsid w:val="00425462"/>
    <w:rsid w:val="00426B98"/>
    <w:rsid w:val="004270F2"/>
    <w:rsid w:val="00431687"/>
    <w:rsid w:val="004320D8"/>
    <w:rsid w:val="00442574"/>
    <w:rsid w:val="00444480"/>
    <w:rsid w:val="00444577"/>
    <w:rsid w:val="00445A6E"/>
    <w:rsid w:val="0044624C"/>
    <w:rsid w:val="00452E82"/>
    <w:rsid w:val="004607E0"/>
    <w:rsid w:val="00465398"/>
    <w:rsid w:val="0047021F"/>
    <w:rsid w:val="004721D8"/>
    <w:rsid w:val="00473FE6"/>
    <w:rsid w:val="0047417E"/>
    <w:rsid w:val="004761AA"/>
    <w:rsid w:val="00477141"/>
    <w:rsid w:val="0048050E"/>
    <w:rsid w:val="00481529"/>
    <w:rsid w:val="00483432"/>
    <w:rsid w:val="004A1F4C"/>
    <w:rsid w:val="004A7B36"/>
    <w:rsid w:val="004B12E9"/>
    <w:rsid w:val="004B5286"/>
    <w:rsid w:val="004B665D"/>
    <w:rsid w:val="004B789A"/>
    <w:rsid w:val="004C3267"/>
    <w:rsid w:val="004C4262"/>
    <w:rsid w:val="004D6FA6"/>
    <w:rsid w:val="004D7019"/>
    <w:rsid w:val="004D7E69"/>
    <w:rsid w:val="004E54BF"/>
    <w:rsid w:val="004E75E4"/>
    <w:rsid w:val="004F0E74"/>
    <w:rsid w:val="004F30A5"/>
    <w:rsid w:val="004F3AEC"/>
    <w:rsid w:val="004F58E5"/>
    <w:rsid w:val="004F68F4"/>
    <w:rsid w:val="00500491"/>
    <w:rsid w:val="005008DE"/>
    <w:rsid w:val="00501CF9"/>
    <w:rsid w:val="00503B48"/>
    <w:rsid w:val="005047B3"/>
    <w:rsid w:val="005101A3"/>
    <w:rsid w:val="00510C59"/>
    <w:rsid w:val="0051333A"/>
    <w:rsid w:val="00516C97"/>
    <w:rsid w:val="00520858"/>
    <w:rsid w:val="00522277"/>
    <w:rsid w:val="00522DBD"/>
    <w:rsid w:val="005264E7"/>
    <w:rsid w:val="005318ED"/>
    <w:rsid w:val="005471E6"/>
    <w:rsid w:val="00553FA4"/>
    <w:rsid w:val="005558CC"/>
    <w:rsid w:val="005611C7"/>
    <w:rsid w:val="005617B2"/>
    <w:rsid w:val="00562116"/>
    <w:rsid w:val="00562692"/>
    <w:rsid w:val="005669BA"/>
    <w:rsid w:val="00567A24"/>
    <w:rsid w:val="005732DB"/>
    <w:rsid w:val="005761EB"/>
    <w:rsid w:val="00576BF9"/>
    <w:rsid w:val="00577561"/>
    <w:rsid w:val="00582312"/>
    <w:rsid w:val="005869B6"/>
    <w:rsid w:val="0059293B"/>
    <w:rsid w:val="00593511"/>
    <w:rsid w:val="00594B41"/>
    <w:rsid w:val="005A1375"/>
    <w:rsid w:val="005A2731"/>
    <w:rsid w:val="005A2BDA"/>
    <w:rsid w:val="005A4A5A"/>
    <w:rsid w:val="005A5884"/>
    <w:rsid w:val="005B3017"/>
    <w:rsid w:val="005B6366"/>
    <w:rsid w:val="005B79C6"/>
    <w:rsid w:val="005C1F53"/>
    <w:rsid w:val="005C299A"/>
    <w:rsid w:val="005C2A9D"/>
    <w:rsid w:val="005C2F86"/>
    <w:rsid w:val="005C69E8"/>
    <w:rsid w:val="005C6A3E"/>
    <w:rsid w:val="005C7497"/>
    <w:rsid w:val="005D25C7"/>
    <w:rsid w:val="005D4BD6"/>
    <w:rsid w:val="005E20A6"/>
    <w:rsid w:val="005E2719"/>
    <w:rsid w:val="005E2BBA"/>
    <w:rsid w:val="005E5683"/>
    <w:rsid w:val="005E6215"/>
    <w:rsid w:val="005E66CC"/>
    <w:rsid w:val="005F31ED"/>
    <w:rsid w:val="005F7296"/>
    <w:rsid w:val="005F7B1F"/>
    <w:rsid w:val="00600BB6"/>
    <w:rsid w:val="006044E0"/>
    <w:rsid w:val="006075EE"/>
    <w:rsid w:val="006102D7"/>
    <w:rsid w:val="006122CA"/>
    <w:rsid w:val="00612E15"/>
    <w:rsid w:val="00613251"/>
    <w:rsid w:val="00613381"/>
    <w:rsid w:val="00614131"/>
    <w:rsid w:val="00614569"/>
    <w:rsid w:val="006175FC"/>
    <w:rsid w:val="00623718"/>
    <w:rsid w:val="00623752"/>
    <w:rsid w:val="0062688F"/>
    <w:rsid w:val="00626A1D"/>
    <w:rsid w:val="00636E24"/>
    <w:rsid w:val="00643F58"/>
    <w:rsid w:val="00644102"/>
    <w:rsid w:val="00653BCB"/>
    <w:rsid w:val="0065723C"/>
    <w:rsid w:val="0066146F"/>
    <w:rsid w:val="006628EA"/>
    <w:rsid w:val="00663F33"/>
    <w:rsid w:val="006652A0"/>
    <w:rsid w:val="006660F8"/>
    <w:rsid w:val="00666C84"/>
    <w:rsid w:val="006705F7"/>
    <w:rsid w:val="00671813"/>
    <w:rsid w:val="006769E4"/>
    <w:rsid w:val="0068285D"/>
    <w:rsid w:val="00683048"/>
    <w:rsid w:val="00684025"/>
    <w:rsid w:val="006858D2"/>
    <w:rsid w:val="00687203"/>
    <w:rsid w:val="0068760F"/>
    <w:rsid w:val="0069063A"/>
    <w:rsid w:val="006918D3"/>
    <w:rsid w:val="00692634"/>
    <w:rsid w:val="00693D8A"/>
    <w:rsid w:val="00694520"/>
    <w:rsid w:val="00694C3C"/>
    <w:rsid w:val="006A4B82"/>
    <w:rsid w:val="006B1D32"/>
    <w:rsid w:val="006B2AD7"/>
    <w:rsid w:val="006B3F0A"/>
    <w:rsid w:val="006B42AD"/>
    <w:rsid w:val="006B5B2B"/>
    <w:rsid w:val="006C11BE"/>
    <w:rsid w:val="006C4861"/>
    <w:rsid w:val="006D04A1"/>
    <w:rsid w:val="006D1D9D"/>
    <w:rsid w:val="006E78C2"/>
    <w:rsid w:val="006F2D89"/>
    <w:rsid w:val="006F411A"/>
    <w:rsid w:val="006F4455"/>
    <w:rsid w:val="006F6ED9"/>
    <w:rsid w:val="00701841"/>
    <w:rsid w:val="00705267"/>
    <w:rsid w:val="00715992"/>
    <w:rsid w:val="0071668A"/>
    <w:rsid w:val="00724F0D"/>
    <w:rsid w:val="007301A0"/>
    <w:rsid w:val="0073133A"/>
    <w:rsid w:val="00732325"/>
    <w:rsid w:val="007349FB"/>
    <w:rsid w:val="00735FA6"/>
    <w:rsid w:val="00736570"/>
    <w:rsid w:val="00737058"/>
    <w:rsid w:val="007409A5"/>
    <w:rsid w:val="00743607"/>
    <w:rsid w:val="0074435C"/>
    <w:rsid w:val="00744E26"/>
    <w:rsid w:val="00746DBE"/>
    <w:rsid w:val="007517E8"/>
    <w:rsid w:val="00754334"/>
    <w:rsid w:val="00756134"/>
    <w:rsid w:val="00760D3E"/>
    <w:rsid w:val="00763DEE"/>
    <w:rsid w:val="00770531"/>
    <w:rsid w:val="00773D56"/>
    <w:rsid w:val="00777D25"/>
    <w:rsid w:val="007805CF"/>
    <w:rsid w:val="007915E3"/>
    <w:rsid w:val="007934A3"/>
    <w:rsid w:val="00793B1F"/>
    <w:rsid w:val="007971D2"/>
    <w:rsid w:val="007A47C4"/>
    <w:rsid w:val="007B2B78"/>
    <w:rsid w:val="007B3B30"/>
    <w:rsid w:val="007B3D64"/>
    <w:rsid w:val="007B4723"/>
    <w:rsid w:val="007B5967"/>
    <w:rsid w:val="007C1ECC"/>
    <w:rsid w:val="007C3047"/>
    <w:rsid w:val="007C31C3"/>
    <w:rsid w:val="007D35F3"/>
    <w:rsid w:val="007D378B"/>
    <w:rsid w:val="007E6396"/>
    <w:rsid w:val="007F0624"/>
    <w:rsid w:val="007F0C4F"/>
    <w:rsid w:val="007F2287"/>
    <w:rsid w:val="007F233E"/>
    <w:rsid w:val="007F46D9"/>
    <w:rsid w:val="007F6955"/>
    <w:rsid w:val="00803723"/>
    <w:rsid w:val="00807AF3"/>
    <w:rsid w:val="0081050B"/>
    <w:rsid w:val="0081247F"/>
    <w:rsid w:val="00813FA0"/>
    <w:rsid w:val="008148B4"/>
    <w:rsid w:val="00817518"/>
    <w:rsid w:val="0082138C"/>
    <w:rsid w:val="00827868"/>
    <w:rsid w:val="008302E1"/>
    <w:rsid w:val="00836218"/>
    <w:rsid w:val="00837105"/>
    <w:rsid w:val="00837CC5"/>
    <w:rsid w:val="0084072B"/>
    <w:rsid w:val="00842046"/>
    <w:rsid w:val="0084382E"/>
    <w:rsid w:val="00843DA3"/>
    <w:rsid w:val="008454BC"/>
    <w:rsid w:val="00845CB7"/>
    <w:rsid w:val="00846DAC"/>
    <w:rsid w:val="0084764F"/>
    <w:rsid w:val="0085031D"/>
    <w:rsid w:val="00855815"/>
    <w:rsid w:val="00860A48"/>
    <w:rsid w:val="00860C97"/>
    <w:rsid w:val="00862CEA"/>
    <w:rsid w:val="00864453"/>
    <w:rsid w:val="00875376"/>
    <w:rsid w:val="00876FF5"/>
    <w:rsid w:val="00880128"/>
    <w:rsid w:val="00880301"/>
    <w:rsid w:val="0088261F"/>
    <w:rsid w:val="00884F76"/>
    <w:rsid w:val="00886E3F"/>
    <w:rsid w:val="008872AB"/>
    <w:rsid w:val="00887FCF"/>
    <w:rsid w:val="0089010D"/>
    <w:rsid w:val="00892E26"/>
    <w:rsid w:val="00896C8F"/>
    <w:rsid w:val="008A2522"/>
    <w:rsid w:val="008A2C55"/>
    <w:rsid w:val="008A4D07"/>
    <w:rsid w:val="008B4A16"/>
    <w:rsid w:val="008B4D22"/>
    <w:rsid w:val="008C0E48"/>
    <w:rsid w:val="008C129B"/>
    <w:rsid w:val="008C2535"/>
    <w:rsid w:val="008C2A6E"/>
    <w:rsid w:val="008C5D96"/>
    <w:rsid w:val="008C79F6"/>
    <w:rsid w:val="008D065D"/>
    <w:rsid w:val="008D1F99"/>
    <w:rsid w:val="008D332E"/>
    <w:rsid w:val="008D4532"/>
    <w:rsid w:val="008D5A42"/>
    <w:rsid w:val="008D6534"/>
    <w:rsid w:val="008D69FA"/>
    <w:rsid w:val="008E14D3"/>
    <w:rsid w:val="008E43E7"/>
    <w:rsid w:val="008E5424"/>
    <w:rsid w:val="008E5BE9"/>
    <w:rsid w:val="008F55A4"/>
    <w:rsid w:val="008F79F5"/>
    <w:rsid w:val="008F7F31"/>
    <w:rsid w:val="00907929"/>
    <w:rsid w:val="009160FE"/>
    <w:rsid w:val="00917F34"/>
    <w:rsid w:val="009217F9"/>
    <w:rsid w:val="00921A95"/>
    <w:rsid w:val="00922509"/>
    <w:rsid w:val="00922E2A"/>
    <w:rsid w:val="00923AB5"/>
    <w:rsid w:val="00930361"/>
    <w:rsid w:val="00932A6B"/>
    <w:rsid w:val="00946D1A"/>
    <w:rsid w:val="00950CA0"/>
    <w:rsid w:val="0095222D"/>
    <w:rsid w:val="00954C1C"/>
    <w:rsid w:val="00956617"/>
    <w:rsid w:val="00957D2C"/>
    <w:rsid w:val="00963AB3"/>
    <w:rsid w:val="009640E5"/>
    <w:rsid w:val="009659DC"/>
    <w:rsid w:val="00965DC3"/>
    <w:rsid w:val="00972E75"/>
    <w:rsid w:val="00974528"/>
    <w:rsid w:val="0097582F"/>
    <w:rsid w:val="00977D8B"/>
    <w:rsid w:val="00980FEB"/>
    <w:rsid w:val="00981538"/>
    <w:rsid w:val="00981E32"/>
    <w:rsid w:val="00987F7D"/>
    <w:rsid w:val="009939CB"/>
    <w:rsid w:val="009947E7"/>
    <w:rsid w:val="009968FD"/>
    <w:rsid w:val="00997293"/>
    <w:rsid w:val="009A3B88"/>
    <w:rsid w:val="009B27F7"/>
    <w:rsid w:val="009B5F2C"/>
    <w:rsid w:val="009B6DF9"/>
    <w:rsid w:val="009B7501"/>
    <w:rsid w:val="009C36B5"/>
    <w:rsid w:val="009C5E30"/>
    <w:rsid w:val="009C6870"/>
    <w:rsid w:val="009C758A"/>
    <w:rsid w:val="009D1B1F"/>
    <w:rsid w:val="009E09FE"/>
    <w:rsid w:val="009E2798"/>
    <w:rsid w:val="009E3694"/>
    <w:rsid w:val="009F54D7"/>
    <w:rsid w:val="009F5878"/>
    <w:rsid w:val="00A00259"/>
    <w:rsid w:val="00A00DBD"/>
    <w:rsid w:val="00A05093"/>
    <w:rsid w:val="00A06D22"/>
    <w:rsid w:val="00A07AA9"/>
    <w:rsid w:val="00A10F1F"/>
    <w:rsid w:val="00A11F59"/>
    <w:rsid w:val="00A138C1"/>
    <w:rsid w:val="00A15FFA"/>
    <w:rsid w:val="00A17EF8"/>
    <w:rsid w:val="00A20875"/>
    <w:rsid w:val="00A20C25"/>
    <w:rsid w:val="00A25AFD"/>
    <w:rsid w:val="00A27B10"/>
    <w:rsid w:val="00A30A94"/>
    <w:rsid w:val="00A35611"/>
    <w:rsid w:val="00A36143"/>
    <w:rsid w:val="00A41C25"/>
    <w:rsid w:val="00A42599"/>
    <w:rsid w:val="00A43B68"/>
    <w:rsid w:val="00A44A1F"/>
    <w:rsid w:val="00A455DB"/>
    <w:rsid w:val="00A52DD6"/>
    <w:rsid w:val="00A56865"/>
    <w:rsid w:val="00A57330"/>
    <w:rsid w:val="00A61A06"/>
    <w:rsid w:val="00A651C2"/>
    <w:rsid w:val="00A66818"/>
    <w:rsid w:val="00A71FE5"/>
    <w:rsid w:val="00A73CE1"/>
    <w:rsid w:val="00A772C1"/>
    <w:rsid w:val="00A80833"/>
    <w:rsid w:val="00A81A6B"/>
    <w:rsid w:val="00A81FCD"/>
    <w:rsid w:val="00A822C1"/>
    <w:rsid w:val="00A83193"/>
    <w:rsid w:val="00A84093"/>
    <w:rsid w:val="00A9137B"/>
    <w:rsid w:val="00AA2F16"/>
    <w:rsid w:val="00AA3056"/>
    <w:rsid w:val="00AB2505"/>
    <w:rsid w:val="00AB2569"/>
    <w:rsid w:val="00AC10FE"/>
    <w:rsid w:val="00AC2527"/>
    <w:rsid w:val="00AC349A"/>
    <w:rsid w:val="00AC4EE9"/>
    <w:rsid w:val="00AC7492"/>
    <w:rsid w:val="00AD07E8"/>
    <w:rsid w:val="00AD2D3D"/>
    <w:rsid w:val="00AD3545"/>
    <w:rsid w:val="00AD4A18"/>
    <w:rsid w:val="00AD6B0D"/>
    <w:rsid w:val="00AD6CDB"/>
    <w:rsid w:val="00AD753E"/>
    <w:rsid w:val="00AE11DB"/>
    <w:rsid w:val="00AE3BE4"/>
    <w:rsid w:val="00AE63FB"/>
    <w:rsid w:val="00AE7317"/>
    <w:rsid w:val="00AF1BAB"/>
    <w:rsid w:val="00AF2A8B"/>
    <w:rsid w:val="00AF4490"/>
    <w:rsid w:val="00AF4F05"/>
    <w:rsid w:val="00B05179"/>
    <w:rsid w:val="00B05711"/>
    <w:rsid w:val="00B069B5"/>
    <w:rsid w:val="00B073FD"/>
    <w:rsid w:val="00B10B77"/>
    <w:rsid w:val="00B10BF0"/>
    <w:rsid w:val="00B10EAE"/>
    <w:rsid w:val="00B11AC1"/>
    <w:rsid w:val="00B161FA"/>
    <w:rsid w:val="00B21452"/>
    <w:rsid w:val="00B26D9E"/>
    <w:rsid w:val="00B32163"/>
    <w:rsid w:val="00B3385F"/>
    <w:rsid w:val="00B36E54"/>
    <w:rsid w:val="00B453D0"/>
    <w:rsid w:val="00B453D1"/>
    <w:rsid w:val="00B453E6"/>
    <w:rsid w:val="00B52B1A"/>
    <w:rsid w:val="00B54A7A"/>
    <w:rsid w:val="00B5695F"/>
    <w:rsid w:val="00B57092"/>
    <w:rsid w:val="00B57309"/>
    <w:rsid w:val="00B5771B"/>
    <w:rsid w:val="00B65597"/>
    <w:rsid w:val="00B70181"/>
    <w:rsid w:val="00B7050B"/>
    <w:rsid w:val="00B706A1"/>
    <w:rsid w:val="00B7145D"/>
    <w:rsid w:val="00B7690F"/>
    <w:rsid w:val="00B80644"/>
    <w:rsid w:val="00B84840"/>
    <w:rsid w:val="00B93E29"/>
    <w:rsid w:val="00B948D1"/>
    <w:rsid w:val="00BA065A"/>
    <w:rsid w:val="00BA132D"/>
    <w:rsid w:val="00BA175C"/>
    <w:rsid w:val="00BA46DE"/>
    <w:rsid w:val="00BA5BF2"/>
    <w:rsid w:val="00BA713C"/>
    <w:rsid w:val="00BB6827"/>
    <w:rsid w:val="00BB6F02"/>
    <w:rsid w:val="00BC067F"/>
    <w:rsid w:val="00BC2E48"/>
    <w:rsid w:val="00BC51C0"/>
    <w:rsid w:val="00BD27FA"/>
    <w:rsid w:val="00BD3D86"/>
    <w:rsid w:val="00BD3F5C"/>
    <w:rsid w:val="00BD7429"/>
    <w:rsid w:val="00BE04C9"/>
    <w:rsid w:val="00BE2BE5"/>
    <w:rsid w:val="00BE43DA"/>
    <w:rsid w:val="00BE48F5"/>
    <w:rsid w:val="00C0338E"/>
    <w:rsid w:val="00C03D58"/>
    <w:rsid w:val="00C04C43"/>
    <w:rsid w:val="00C05D02"/>
    <w:rsid w:val="00C06460"/>
    <w:rsid w:val="00C06E86"/>
    <w:rsid w:val="00C114D6"/>
    <w:rsid w:val="00C1570A"/>
    <w:rsid w:val="00C1632A"/>
    <w:rsid w:val="00C238B0"/>
    <w:rsid w:val="00C245BF"/>
    <w:rsid w:val="00C322DA"/>
    <w:rsid w:val="00C367B3"/>
    <w:rsid w:val="00C4369E"/>
    <w:rsid w:val="00C50408"/>
    <w:rsid w:val="00C53622"/>
    <w:rsid w:val="00C5473C"/>
    <w:rsid w:val="00C626CB"/>
    <w:rsid w:val="00C815EA"/>
    <w:rsid w:val="00C8230A"/>
    <w:rsid w:val="00C8320F"/>
    <w:rsid w:val="00C85A35"/>
    <w:rsid w:val="00C85B71"/>
    <w:rsid w:val="00C913B7"/>
    <w:rsid w:val="00C94EFD"/>
    <w:rsid w:val="00C963E7"/>
    <w:rsid w:val="00CA0F18"/>
    <w:rsid w:val="00CA1A02"/>
    <w:rsid w:val="00CA29FB"/>
    <w:rsid w:val="00CA2F49"/>
    <w:rsid w:val="00CA3A4D"/>
    <w:rsid w:val="00CA626F"/>
    <w:rsid w:val="00CA661E"/>
    <w:rsid w:val="00CB131A"/>
    <w:rsid w:val="00CB2D3B"/>
    <w:rsid w:val="00CB48EA"/>
    <w:rsid w:val="00CB6DE3"/>
    <w:rsid w:val="00CC09DB"/>
    <w:rsid w:val="00CC1874"/>
    <w:rsid w:val="00CC42DC"/>
    <w:rsid w:val="00CC6A55"/>
    <w:rsid w:val="00CD031B"/>
    <w:rsid w:val="00CD2DDF"/>
    <w:rsid w:val="00CD2FAE"/>
    <w:rsid w:val="00CD6AC6"/>
    <w:rsid w:val="00CE2FB9"/>
    <w:rsid w:val="00CF1BF3"/>
    <w:rsid w:val="00CF30CF"/>
    <w:rsid w:val="00CF4FF8"/>
    <w:rsid w:val="00CF6AE4"/>
    <w:rsid w:val="00CF6E80"/>
    <w:rsid w:val="00CF7D0C"/>
    <w:rsid w:val="00D001F6"/>
    <w:rsid w:val="00D012C1"/>
    <w:rsid w:val="00D01974"/>
    <w:rsid w:val="00D020CF"/>
    <w:rsid w:val="00D03500"/>
    <w:rsid w:val="00D04203"/>
    <w:rsid w:val="00D06459"/>
    <w:rsid w:val="00D10263"/>
    <w:rsid w:val="00D11E97"/>
    <w:rsid w:val="00D13086"/>
    <w:rsid w:val="00D14810"/>
    <w:rsid w:val="00D14BE8"/>
    <w:rsid w:val="00D153B1"/>
    <w:rsid w:val="00D205B0"/>
    <w:rsid w:val="00D227CA"/>
    <w:rsid w:val="00D22EA7"/>
    <w:rsid w:val="00D312DD"/>
    <w:rsid w:val="00D3142C"/>
    <w:rsid w:val="00D326CC"/>
    <w:rsid w:val="00D3706D"/>
    <w:rsid w:val="00D40EFF"/>
    <w:rsid w:val="00D456D0"/>
    <w:rsid w:val="00D4694F"/>
    <w:rsid w:val="00D50D67"/>
    <w:rsid w:val="00D518C4"/>
    <w:rsid w:val="00D56774"/>
    <w:rsid w:val="00D57529"/>
    <w:rsid w:val="00D57EEA"/>
    <w:rsid w:val="00D6226F"/>
    <w:rsid w:val="00D66FE4"/>
    <w:rsid w:val="00D72351"/>
    <w:rsid w:val="00D7273E"/>
    <w:rsid w:val="00D77BB7"/>
    <w:rsid w:val="00D84F91"/>
    <w:rsid w:val="00D861FB"/>
    <w:rsid w:val="00D8768E"/>
    <w:rsid w:val="00D87E9A"/>
    <w:rsid w:val="00DA16C2"/>
    <w:rsid w:val="00DB3F4A"/>
    <w:rsid w:val="00DB4E86"/>
    <w:rsid w:val="00DC01AC"/>
    <w:rsid w:val="00DC2342"/>
    <w:rsid w:val="00DC2FC4"/>
    <w:rsid w:val="00DC3E3B"/>
    <w:rsid w:val="00DC742C"/>
    <w:rsid w:val="00DD0A6D"/>
    <w:rsid w:val="00DD145C"/>
    <w:rsid w:val="00DD1E82"/>
    <w:rsid w:val="00DD3C89"/>
    <w:rsid w:val="00DD6E77"/>
    <w:rsid w:val="00DD70CC"/>
    <w:rsid w:val="00DE0EED"/>
    <w:rsid w:val="00DE23ED"/>
    <w:rsid w:val="00DE6B37"/>
    <w:rsid w:val="00DF0DB0"/>
    <w:rsid w:val="00DF1965"/>
    <w:rsid w:val="00DF67F0"/>
    <w:rsid w:val="00DF6B00"/>
    <w:rsid w:val="00E006B9"/>
    <w:rsid w:val="00E00E36"/>
    <w:rsid w:val="00E037CD"/>
    <w:rsid w:val="00E03DBD"/>
    <w:rsid w:val="00E12DB6"/>
    <w:rsid w:val="00E13070"/>
    <w:rsid w:val="00E13BE9"/>
    <w:rsid w:val="00E14DC4"/>
    <w:rsid w:val="00E1679D"/>
    <w:rsid w:val="00E204FF"/>
    <w:rsid w:val="00E20DD2"/>
    <w:rsid w:val="00E24424"/>
    <w:rsid w:val="00E24985"/>
    <w:rsid w:val="00E26AA3"/>
    <w:rsid w:val="00E30C8C"/>
    <w:rsid w:val="00E30F51"/>
    <w:rsid w:val="00E31080"/>
    <w:rsid w:val="00E324EA"/>
    <w:rsid w:val="00E431B3"/>
    <w:rsid w:val="00E45BF0"/>
    <w:rsid w:val="00E4735D"/>
    <w:rsid w:val="00E54166"/>
    <w:rsid w:val="00E5677D"/>
    <w:rsid w:val="00E57F4F"/>
    <w:rsid w:val="00E600AB"/>
    <w:rsid w:val="00E61928"/>
    <w:rsid w:val="00E6255C"/>
    <w:rsid w:val="00E66E17"/>
    <w:rsid w:val="00E67269"/>
    <w:rsid w:val="00E717BB"/>
    <w:rsid w:val="00E83F2B"/>
    <w:rsid w:val="00E87485"/>
    <w:rsid w:val="00E903CE"/>
    <w:rsid w:val="00E90D14"/>
    <w:rsid w:val="00E93484"/>
    <w:rsid w:val="00E97486"/>
    <w:rsid w:val="00EA0BA4"/>
    <w:rsid w:val="00EA0C8D"/>
    <w:rsid w:val="00EA0FBC"/>
    <w:rsid w:val="00EA132F"/>
    <w:rsid w:val="00EA45A8"/>
    <w:rsid w:val="00EC0B6D"/>
    <w:rsid w:val="00EC0FFC"/>
    <w:rsid w:val="00ED0ACD"/>
    <w:rsid w:val="00ED25E7"/>
    <w:rsid w:val="00ED2FC4"/>
    <w:rsid w:val="00ED32E2"/>
    <w:rsid w:val="00ED4AC3"/>
    <w:rsid w:val="00ED570B"/>
    <w:rsid w:val="00EE032E"/>
    <w:rsid w:val="00EE30E8"/>
    <w:rsid w:val="00EE493C"/>
    <w:rsid w:val="00EE4DC3"/>
    <w:rsid w:val="00EE6201"/>
    <w:rsid w:val="00EE6804"/>
    <w:rsid w:val="00EE69BD"/>
    <w:rsid w:val="00EE70A8"/>
    <w:rsid w:val="00EE71C0"/>
    <w:rsid w:val="00EF40F5"/>
    <w:rsid w:val="00EF69E1"/>
    <w:rsid w:val="00EF7CE1"/>
    <w:rsid w:val="00F021C2"/>
    <w:rsid w:val="00F041C4"/>
    <w:rsid w:val="00F0505B"/>
    <w:rsid w:val="00F072E5"/>
    <w:rsid w:val="00F07F50"/>
    <w:rsid w:val="00F105BB"/>
    <w:rsid w:val="00F150D8"/>
    <w:rsid w:val="00F17A5E"/>
    <w:rsid w:val="00F17B32"/>
    <w:rsid w:val="00F2050B"/>
    <w:rsid w:val="00F20A4D"/>
    <w:rsid w:val="00F20E10"/>
    <w:rsid w:val="00F2514B"/>
    <w:rsid w:val="00F25F6B"/>
    <w:rsid w:val="00F270F5"/>
    <w:rsid w:val="00F31E8D"/>
    <w:rsid w:val="00F32350"/>
    <w:rsid w:val="00F32B37"/>
    <w:rsid w:val="00F32E73"/>
    <w:rsid w:val="00F33FB8"/>
    <w:rsid w:val="00F340FB"/>
    <w:rsid w:val="00F435E3"/>
    <w:rsid w:val="00F50851"/>
    <w:rsid w:val="00F51D26"/>
    <w:rsid w:val="00F51E5B"/>
    <w:rsid w:val="00F52D6F"/>
    <w:rsid w:val="00F57C98"/>
    <w:rsid w:val="00F60915"/>
    <w:rsid w:val="00F635E3"/>
    <w:rsid w:val="00F6747B"/>
    <w:rsid w:val="00F70A0C"/>
    <w:rsid w:val="00F72874"/>
    <w:rsid w:val="00F76452"/>
    <w:rsid w:val="00F80173"/>
    <w:rsid w:val="00F84C6A"/>
    <w:rsid w:val="00F863C8"/>
    <w:rsid w:val="00F8650F"/>
    <w:rsid w:val="00F905D3"/>
    <w:rsid w:val="00F932A8"/>
    <w:rsid w:val="00F93CF2"/>
    <w:rsid w:val="00F957D1"/>
    <w:rsid w:val="00FA0E72"/>
    <w:rsid w:val="00FA21F3"/>
    <w:rsid w:val="00FA5AF1"/>
    <w:rsid w:val="00FA651C"/>
    <w:rsid w:val="00FB1EF2"/>
    <w:rsid w:val="00FB52CB"/>
    <w:rsid w:val="00FB627E"/>
    <w:rsid w:val="00FC1025"/>
    <w:rsid w:val="00FC4490"/>
    <w:rsid w:val="00FC7002"/>
    <w:rsid w:val="00FD2C4D"/>
    <w:rsid w:val="00FD3F2D"/>
    <w:rsid w:val="00FD6441"/>
    <w:rsid w:val="00FE2F20"/>
    <w:rsid w:val="00FE78BF"/>
    <w:rsid w:val="00FE78E5"/>
    <w:rsid w:val="00FF2D09"/>
    <w:rsid w:val="00FF425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11D0E3B"/>
  <w15:docId w15:val="{ED255C81-4BF0-4527-8F57-FE43E4F3D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13BAA"/>
    <w:rPr>
      <w:rFonts w:ascii="Times New Roman" w:hAnsi="Times New Roman"/>
    </w:rPr>
  </w:style>
  <w:style w:type="paragraph" w:styleId="Heading1">
    <w:name w:val="heading 1"/>
    <w:basedOn w:val="Normal"/>
    <w:next w:val="Normal"/>
    <w:link w:val="Heading1Char"/>
    <w:uiPriority w:val="9"/>
    <w:qFormat/>
    <w:rsid w:val="00D1308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10B7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10B7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3D021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4">
    <w:name w:val="Style4"/>
    <w:basedOn w:val="Heading1"/>
    <w:autoRedefine/>
    <w:qFormat/>
    <w:rsid w:val="00D13086"/>
    <w:pPr>
      <w:framePr w:hSpace="180" w:wrap="around" w:vAnchor="text" w:hAnchor="margin" w:y="200"/>
      <w:spacing w:line="240" w:lineRule="auto"/>
    </w:pPr>
    <w:rPr>
      <w:rFonts w:ascii="Times New Roman" w:hAnsi="Times New Roman"/>
      <w:b/>
      <w:color w:val="auto"/>
      <w:sz w:val="22"/>
    </w:rPr>
  </w:style>
  <w:style w:type="character" w:customStyle="1" w:styleId="Heading1Char">
    <w:name w:val="Heading 1 Char"/>
    <w:basedOn w:val="DefaultParagraphFont"/>
    <w:link w:val="Heading1"/>
    <w:uiPriority w:val="9"/>
    <w:rsid w:val="00D13086"/>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3C5410"/>
    <w:pPr>
      <w:tabs>
        <w:tab w:val="center" w:pos="4153"/>
        <w:tab w:val="right" w:pos="8306"/>
      </w:tabs>
      <w:spacing w:after="0" w:line="240" w:lineRule="auto"/>
    </w:pPr>
  </w:style>
  <w:style w:type="character" w:customStyle="1" w:styleId="HeaderChar">
    <w:name w:val="Header Char"/>
    <w:basedOn w:val="DefaultParagraphFont"/>
    <w:link w:val="Header"/>
    <w:uiPriority w:val="99"/>
    <w:rsid w:val="003C5410"/>
  </w:style>
  <w:style w:type="paragraph" w:styleId="Footer">
    <w:name w:val="footer"/>
    <w:basedOn w:val="Normal"/>
    <w:link w:val="FooterChar"/>
    <w:uiPriority w:val="99"/>
    <w:unhideWhenUsed/>
    <w:rsid w:val="003C5410"/>
    <w:pPr>
      <w:tabs>
        <w:tab w:val="center" w:pos="4153"/>
        <w:tab w:val="right" w:pos="8306"/>
      </w:tabs>
      <w:spacing w:after="0" w:line="240" w:lineRule="auto"/>
    </w:pPr>
  </w:style>
  <w:style w:type="character" w:customStyle="1" w:styleId="FooterChar">
    <w:name w:val="Footer Char"/>
    <w:basedOn w:val="DefaultParagraphFont"/>
    <w:link w:val="Footer"/>
    <w:uiPriority w:val="99"/>
    <w:rsid w:val="003C5410"/>
  </w:style>
  <w:style w:type="table" w:styleId="TableGrid">
    <w:name w:val="Table Grid"/>
    <w:basedOn w:val="TableNormal"/>
    <w:rsid w:val="00C157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Saraksta rindkopa,Colorful List - Accent 12,List Paragraph1,List1,Akapit z listą BS,Saraksta rindkopa1,Normal bullet 2,Bullet list,References,Colorful List - Accent 11"/>
    <w:basedOn w:val="Normal"/>
    <w:link w:val="ListParagraphChar"/>
    <w:qFormat/>
    <w:rsid w:val="00B5771B"/>
    <w:pPr>
      <w:ind w:left="720"/>
      <w:contextualSpacing/>
    </w:pPr>
  </w:style>
  <w:style w:type="paragraph" w:styleId="BalloonText">
    <w:name w:val="Balloon Text"/>
    <w:basedOn w:val="Normal"/>
    <w:link w:val="BalloonTextChar"/>
    <w:uiPriority w:val="99"/>
    <w:semiHidden/>
    <w:unhideWhenUsed/>
    <w:rsid w:val="00155F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5FCC"/>
    <w:rPr>
      <w:rFonts w:ascii="Segoe UI" w:hAnsi="Segoe UI" w:cs="Segoe UI"/>
      <w:sz w:val="18"/>
      <w:szCs w:val="18"/>
    </w:rPr>
  </w:style>
  <w:style w:type="character" w:customStyle="1" w:styleId="ListParagraphChar">
    <w:name w:val="List Paragraph Char"/>
    <w:aliases w:val="H&amp;P List Paragraph Char,2 Char,Strip Char,Saraksta rindkopa Char,Colorful List - Accent 12 Char,List Paragraph1 Char,List1 Char,Akapit z listą BS Char,Saraksta rindkopa1 Char,Normal bullet 2 Char,Bullet list Char,References Char"/>
    <w:link w:val="ListParagraph"/>
    <w:qFormat/>
    <w:locked/>
    <w:rsid w:val="00032C33"/>
  </w:style>
  <w:style w:type="paragraph" w:styleId="FootnoteText">
    <w:name w:val="footnote text"/>
    <w:aliases w:val="Footnote,Fußnote"/>
    <w:basedOn w:val="Normal"/>
    <w:link w:val="FootnoteTextChar"/>
    <w:semiHidden/>
    <w:unhideWhenUsed/>
    <w:rsid w:val="00AC4EE9"/>
    <w:pPr>
      <w:spacing w:after="0" w:line="240" w:lineRule="auto"/>
    </w:pPr>
    <w:rPr>
      <w:sz w:val="20"/>
      <w:szCs w:val="20"/>
    </w:rPr>
  </w:style>
  <w:style w:type="character" w:customStyle="1" w:styleId="FootnoteTextChar">
    <w:name w:val="Footnote Text Char"/>
    <w:aliases w:val="Footnote Char,Fußnote Char"/>
    <w:basedOn w:val="DefaultParagraphFont"/>
    <w:link w:val="FootnoteText"/>
    <w:rsid w:val="00AC4EE9"/>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unhideWhenUsed/>
    <w:rsid w:val="00AC4EE9"/>
    <w:rPr>
      <w:vertAlign w:val="superscript"/>
    </w:rPr>
  </w:style>
  <w:style w:type="table" w:customStyle="1" w:styleId="TableGrid1">
    <w:name w:val="Table Grid1"/>
    <w:basedOn w:val="TableNormal"/>
    <w:next w:val="TableGrid"/>
    <w:uiPriority w:val="39"/>
    <w:rsid w:val="00AC4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C4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7C1ECC"/>
    <w:rPr>
      <w:b/>
      <w:bCs/>
    </w:rPr>
  </w:style>
  <w:style w:type="character" w:customStyle="1" w:styleId="Heading2Char">
    <w:name w:val="Heading 2 Char"/>
    <w:basedOn w:val="DefaultParagraphFont"/>
    <w:link w:val="Heading2"/>
    <w:uiPriority w:val="9"/>
    <w:rsid w:val="00B10B77"/>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10B77"/>
    <w:rPr>
      <w:rFonts w:asciiTheme="majorHAnsi" w:eastAsiaTheme="majorEastAsia" w:hAnsiTheme="majorHAnsi" w:cstheme="majorBidi"/>
      <w:color w:val="1F4D78" w:themeColor="accent1" w:themeShade="7F"/>
      <w:sz w:val="24"/>
      <w:szCs w:val="24"/>
    </w:rPr>
  </w:style>
  <w:style w:type="paragraph" w:styleId="TOCHeading">
    <w:name w:val="TOC Heading"/>
    <w:basedOn w:val="Heading1"/>
    <w:next w:val="Normal"/>
    <w:uiPriority w:val="39"/>
    <w:unhideWhenUsed/>
    <w:qFormat/>
    <w:rsid w:val="00230DDA"/>
    <w:pPr>
      <w:outlineLvl w:val="9"/>
    </w:pPr>
    <w:rPr>
      <w:lang w:val="en-US"/>
    </w:rPr>
  </w:style>
  <w:style w:type="paragraph" w:styleId="TOC2">
    <w:name w:val="toc 2"/>
    <w:basedOn w:val="Normal"/>
    <w:next w:val="Normal"/>
    <w:autoRedefine/>
    <w:uiPriority w:val="39"/>
    <w:unhideWhenUsed/>
    <w:rsid w:val="00230DDA"/>
    <w:pPr>
      <w:spacing w:after="100"/>
      <w:ind w:left="220"/>
    </w:pPr>
    <w:rPr>
      <w:rFonts w:eastAsiaTheme="minorEastAsia" w:cs="Times New Roman"/>
      <w:lang w:val="en-US"/>
    </w:rPr>
  </w:style>
  <w:style w:type="paragraph" w:styleId="TOC1">
    <w:name w:val="toc 1"/>
    <w:basedOn w:val="Normal"/>
    <w:next w:val="Normal"/>
    <w:autoRedefine/>
    <w:uiPriority w:val="39"/>
    <w:unhideWhenUsed/>
    <w:rsid w:val="00230DDA"/>
    <w:pPr>
      <w:spacing w:after="100"/>
    </w:pPr>
    <w:rPr>
      <w:rFonts w:eastAsiaTheme="minorEastAsia" w:cs="Times New Roman"/>
      <w:lang w:val="en-US"/>
    </w:rPr>
  </w:style>
  <w:style w:type="paragraph" w:styleId="TOC3">
    <w:name w:val="toc 3"/>
    <w:basedOn w:val="Normal"/>
    <w:next w:val="Normal"/>
    <w:autoRedefine/>
    <w:uiPriority w:val="39"/>
    <w:unhideWhenUsed/>
    <w:rsid w:val="00230DDA"/>
    <w:pPr>
      <w:spacing w:after="100"/>
      <w:ind w:left="440"/>
    </w:pPr>
    <w:rPr>
      <w:rFonts w:eastAsiaTheme="minorEastAsia" w:cs="Times New Roman"/>
      <w:lang w:val="en-US"/>
    </w:rPr>
  </w:style>
  <w:style w:type="character" w:styleId="Hyperlink">
    <w:name w:val="Hyperlink"/>
    <w:basedOn w:val="DefaultParagraphFont"/>
    <w:uiPriority w:val="99"/>
    <w:unhideWhenUsed/>
    <w:rsid w:val="00230DDA"/>
    <w:rPr>
      <w:color w:val="0563C1" w:themeColor="hyperlink"/>
      <w:u w:val="single"/>
    </w:rPr>
  </w:style>
  <w:style w:type="character" w:customStyle="1" w:styleId="Heading4Char">
    <w:name w:val="Heading 4 Char"/>
    <w:basedOn w:val="DefaultParagraphFont"/>
    <w:link w:val="Heading4"/>
    <w:uiPriority w:val="9"/>
    <w:rsid w:val="003D0215"/>
    <w:rPr>
      <w:rFonts w:asciiTheme="majorHAnsi" w:eastAsiaTheme="majorEastAsia" w:hAnsiTheme="majorHAnsi" w:cstheme="majorBidi"/>
      <w:i/>
      <w:iCs/>
      <w:color w:val="2E74B5" w:themeColor="accent1" w:themeShade="BF"/>
    </w:rPr>
  </w:style>
  <w:style w:type="paragraph" w:styleId="NoSpacing">
    <w:name w:val="No Spacing"/>
    <w:uiPriority w:val="1"/>
    <w:qFormat/>
    <w:rsid w:val="003E2DAB"/>
    <w:pPr>
      <w:spacing w:after="0" w:line="240" w:lineRule="auto"/>
    </w:pPr>
    <w:rPr>
      <w:rFonts w:ascii="Calibri" w:eastAsia="ヒラギノ角ゴ Pro W3" w:hAnsi="Calibri" w:cs="Times New Roman"/>
      <w:color w:val="000000"/>
      <w:szCs w:val="24"/>
    </w:rPr>
  </w:style>
  <w:style w:type="paragraph" w:customStyle="1" w:styleId="Default">
    <w:name w:val="Default"/>
    <w:rsid w:val="003E2DAB"/>
    <w:pPr>
      <w:autoSpaceDE w:val="0"/>
      <w:autoSpaceDN w:val="0"/>
      <w:adjustRightInd w:val="0"/>
      <w:spacing w:after="0" w:line="240" w:lineRule="auto"/>
    </w:pPr>
    <w:rPr>
      <w:rFonts w:ascii="NewsGoth Cn TL" w:eastAsia="Calibri" w:hAnsi="NewsGoth Cn TL" w:cs="NewsGoth Cn TL"/>
      <w:color w:val="000000"/>
      <w:sz w:val="24"/>
      <w:szCs w:val="24"/>
    </w:rPr>
  </w:style>
  <w:style w:type="table" w:customStyle="1" w:styleId="TableGrid3">
    <w:name w:val="Table Grid3"/>
    <w:basedOn w:val="TableNormal"/>
    <w:next w:val="TableGrid"/>
    <w:uiPriority w:val="39"/>
    <w:rsid w:val="00860A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431B3"/>
    <w:rPr>
      <w:sz w:val="16"/>
      <w:szCs w:val="16"/>
    </w:rPr>
  </w:style>
  <w:style w:type="paragraph" w:styleId="CommentText">
    <w:name w:val="annotation text"/>
    <w:basedOn w:val="Normal"/>
    <w:link w:val="CommentTextChar"/>
    <w:uiPriority w:val="99"/>
    <w:semiHidden/>
    <w:unhideWhenUsed/>
    <w:rsid w:val="00E431B3"/>
    <w:pPr>
      <w:spacing w:line="240" w:lineRule="auto"/>
    </w:pPr>
    <w:rPr>
      <w:sz w:val="20"/>
      <w:szCs w:val="20"/>
    </w:rPr>
  </w:style>
  <w:style w:type="character" w:customStyle="1" w:styleId="CommentTextChar">
    <w:name w:val="Comment Text Char"/>
    <w:basedOn w:val="DefaultParagraphFont"/>
    <w:link w:val="CommentText"/>
    <w:uiPriority w:val="99"/>
    <w:semiHidden/>
    <w:rsid w:val="00E431B3"/>
    <w:rPr>
      <w:sz w:val="20"/>
      <w:szCs w:val="20"/>
    </w:rPr>
  </w:style>
  <w:style w:type="character" w:styleId="FollowedHyperlink">
    <w:name w:val="FollowedHyperlink"/>
    <w:basedOn w:val="DefaultParagraphFont"/>
    <w:uiPriority w:val="99"/>
    <w:semiHidden/>
    <w:unhideWhenUsed/>
    <w:rsid w:val="00A36143"/>
    <w:rPr>
      <w:color w:val="954F72" w:themeColor="followedHyperlink"/>
      <w:u w:val="single"/>
    </w:rPr>
  </w:style>
  <w:style w:type="paragraph" w:styleId="BodyText3">
    <w:name w:val="Body Text 3"/>
    <w:basedOn w:val="Normal"/>
    <w:link w:val="BodyText3Char"/>
    <w:semiHidden/>
    <w:unhideWhenUsed/>
    <w:rsid w:val="0047417E"/>
    <w:pPr>
      <w:spacing w:after="120" w:line="240" w:lineRule="auto"/>
    </w:pPr>
    <w:rPr>
      <w:rFonts w:eastAsia="Times New Roman" w:cs="Times New Roman"/>
      <w:sz w:val="16"/>
      <w:szCs w:val="16"/>
      <w:lang w:val="en-US"/>
    </w:rPr>
  </w:style>
  <w:style w:type="character" w:customStyle="1" w:styleId="BodyText3Char">
    <w:name w:val="Body Text 3 Char"/>
    <w:basedOn w:val="DefaultParagraphFont"/>
    <w:link w:val="BodyText3"/>
    <w:semiHidden/>
    <w:rsid w:val="0047417E"/>
    <w:rPr>
      <w:rFonts w:ascii="Times New Roman" w:eastAsia="Times New Roman" w:hAnsi="Times New Roman" w:cs="Times New Roman"/>
      <w:sz w:val="16"/>
      <w:szCs w:val="16"/>
      <w:lang w:val="en-US"/>
    </w:rPr>
  </w:style>
  <w:style w:type="character" w:customStyle="1" w:styleId="cspklasifikatorscode">
    <w:name w:val="csp_klasifikators_code"/>
    <w:basedOn w:val="DefaultParagraphFont"/>
    <w:rsid w:val="00CD2DDF"/>
  </w:style>
  <w:style w:type="character" w:customStyle="1" w:styleId="cspklasifikatorscodename">
    <w:name w:val="csp_klasifikators_code_name"/>
    <w:basedOn w:val="DefaultParagraphFont"/>
    <w:rsid w:val="00CD2DDF"/>
  </w:style>
  <w:style w:type="numbering" w:customStyle="1" w:styleId="NoList1">
    <w:name w:val="No List1"/>
    <w:next w:val="NoList"/>
    <w:uiPriority w:val="99"/>
    <w:semiHidden/>
    <w:unhideWhenUsed/>
    <w:rsid w:val="00954C1C"/>
  </w:style>
  <w:style w:type="paragraph" w:customStyle="1" w:styleId="font5">
    <w:name w:val="font5"/>
    <w:basedOn w:val="Normal"/>
    <w:rsid w:val="00954C1C"/>
    <w:pPr>
      <w:spacing w:before="100" w:beforeAutospacing="1" w:after="100" w:afterAutospacing="1" w:line="240" w:lineRule="auto"/>
    </w:pPr>
    <w:rPr>
      <w:rFonts w:eastAsia="Times New Roman" w:cs="Times New Roman"/>
      <w:color w:val="000000"/>
      <w:sz w:val="24"/>
      <w:szCs w:val="24"/>
      <w:lang w:eastAsia="lv-LV"/>
    </w:rPr>
  </w:style>
  <w:style w:type="paragraph" w:customStyle="1" w:styleId="font6">
    <w:name w:val="font6"/>
    <w:basedOn w:val="Normal"/>
    <w:rsid w:val="00954C1C"/>
    <w:pPr>
      <w:spacing w:before="100" w:beforeAutospacing="1" w:after="100" w:afterAutospacing="1" w:line="240" w:lineRule="auto"/>
    </w:pPr>
    <w:rPr>
      <w:rFonts w:eastAsia="Times New Roman" w:cs="Times New Roman"/>
      <w:b/>
      <w:bCs/>
      <w:sz w:val="20"/>
      <w:szCs w:val="20"/>
      <w:lang w:eastAsia="lv-LV"/>
    </w:rPr>
  </w:style>
  <w:style w:type="paragraph" w:customStyle="1" w:styleId="font7">
    <w:name w:val="font7"/>
    <w:basedOn w:val="Normal"/>
    <w:rsid w:val="00954C1C"/>
    <w:pPr>
      <w:spacing w:before="100" w:beforeAutospacing="1" w:after="100" w:afterAutospacing="1" w:line="240" w:lineRule="auto"/>
    </w:pPr>
    <w:rPr>
      <w:rFonts w:eastAsia="Times New Roman" w:cs="Times New Roman"/>
      <w:b/>
      <w:bCs/>
      <w:sz w:val="18"/>
      <w:szCs w:val="18"/>
      <w:lang w:eastAsia="lv-LV"/>
    </w:rPr>
  </w:style>
  <w:style w:type="paragraph" w:customStyle="1" w:styleId="font8">
    <w:name w:val="font8"/>
    <w:basedOn w:val="Normal"/>
    <w:rsid w:val="00954C1C"/>
    <w:pPr>
      <w:spacing w:before="100" w:beforeAutospacing="1" w:after="100" w:afterAutospacing="1" w:line="240" w:lineRule="auto"/>
    </w:pPr>
    <w:rPr>
      <w:rFonts w:eastAsia="Times New Roman" w:cs="Times New Roman"/>
      <w:sz w:val="18"/>
      <w:szCs w:val="18"/>
      <w:lang w:eastAsia="lv-LV"/>
    </w:rPr>
  </w:style>
  <w:style w:type="paragraph" w:customStyle="1" w:styleId="font9">
    <w:name w:val="font9"/>
    <w:basedOn w:val="Normal"/>
    <w:rsid w:val="00954C1C"/>
    <w:pPr>
      <w:spacing w:before="100" w:beforeAutospacing="1" w:after="100" w:afterAutospacing="1" w:line="240" w:lineRule="auto"/>
    </w:pPr>
    <w:rPr>
      <w:rFonts w:eastAsia="Times New Roman" w:cs="Times New Roman"/>
      <w:b/>
      <w:bCs/>
      <w:sz w:val="20"/>
      <w:szCs w:val="20"/>
      <w:lang w:eastAsia="lv-LV"/>
    </w:rPr>
  </w:style>
  <w:style w:type="paragraph" w:customStyle="1" w:styleId="xl66">
    <w:name w:val="xl66"/>
    <w:basedOn w:val="Normal"/>
    <w:rsid w:val="00954C1C"/>
    <w:pPr>
      <w:pBdr>
        <w:top w:val="single" w:sz="4" w:space="0" w:color="auto"/>
        <w:bottom w:val="single" w:sz="4" w:space="0" w:color="auto"/>
      </w:pBdr>
      <w:shd w:val="clear" w:color="000000" w:fill="D9D9D9"/>
      <w:spacing w:before="100" w:beforeAutospacing="1" w:after="100" w:afterAutospacing="1" w:line="240" w:lineRule="auto"/>
    </w:pPr>
    <w:rPr>
      <w:rFonts w:eastAsia="Times New Roman" w:cs="Times New Roman"/>
      <w:sz w:val="16"/>
      <w:szCs w:val="16"/>
      <w:lang w:eastAsia="lv-LV"/>
    </w:rPr>
  </w:style>
  <w:style w:type="paragraph" w:customStyle="1" w:styleId="xl67">
    <w:name w:val="xl67"/>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lang w:eastAsia="lv-LV"/>
    </w:rPr>
  </w:style>
  <w:style w:type="paragraph" w:customStyle="1" w:styleId="xl68">
    <w:name w:val="xl68"/>
    <w:basedOn w:val="Normal"/>
    <w:rsid w:val="00954C1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lang w:eastAsia="lv-LV"/>
    </w:rPr>
  </w:style>
  <w:style w:type="paragraph" w:customStyle="1" w:styleId="xl69">
    <w:name w:val="xl69"/>
    <w:basedOn w:val="Normal"/>
    <w:rsid w:val="00954C1C"/>
    <w:pPr>
      <w:shd w:val="clear" w:color="000000" w:fill="FFFFFF"/>
      <w:spacing w:before="100" w:beforeAutospacing="1" w:after="100" w:afterAutospacing="1" w:line="240" w:lineRule="auto"/>
      <w:textAlignment w:val="center"/>
    </w:pPr>
    <w:rPr>
      <w:rFonts w:ascii="Arial" w:eastAsia="Times New Roman" w:hAnsi="Arial" w:cs="Arial"/>
      <w:sz w:val="18"/>
      <w:szCs w:val="18"/>
      <w:lang w:eastAsia="lv-LV"/>
    </w:rPr>
  </w:style>
  <w:style w:type="paragraph" w:customStyle="1" w:styleId="xl70">
    <w:name w:val="xl70"/>
    <w:basedOn w:val="Normal"/>
    <w:rsid w:val="00954C1C"/>
    <w:pPr>
      <w:spacing w:before="100" w:beforeAutospacing="1" w:after="100" w:afterAutospacing="1" w:line="240" w:lineRule="auto"/>
      <w:textAlignment w:val="center"/>
    </w:pPr>
    <w:rPr>
      <w:rFonts w:ascii="Arial" w:eastAsia="Times New Roman" w:hAnsi="Arial" w:cs="Arial"/>
      <w:sz w:val="18"/>
      <w:szCs w:val="18"/>
      <w:lang w:eastAsia="lv-LV"/>
    </w:rPr>
  </w:style>
  <w:style w:type="paragraph" w:customStyle="1" w:styleId="xl71">
    <w:name w:val="xl71"/>
    <w:basedOn w:val="Normal"/>
    <w:rsid w:val="00954C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lv-LV"/>
    </w:rPr>
  </w:style>
  <w:style w:type="paragraph" w:customStyle="1" w:styleId="xl72">
    <w:name w:val="xl72"/>
    <w:basedOn w:val="Normal"/>
    <w:rsid w:val="00954C1C"/>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lv-LV"/>
    </w:rPr>
  </w:style>
  <w:style w:type="paragraph" w:customStyle="1" w:styleId="xl73">
    <w:name w:val="xl73"/>
    <w:basedOn w:val="Normal"/>
    <w:rsid w:val="00954C1C"/>
    <w:pPr>
      <w:pBdr>
        <w:top w:val="single" w:sz="4" w:space="0" w:color="auto"/>
        <w:left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Arial" w:eastAsia="Times New Roman" w:hAnsi="Arial" w:cs="Arial"/>
      <w:b/>
      <w:bCs/>
      <w:sz w:val="16"/>
      <w:szCs w:val="16"/>
      <w:lang w:eastAsia="lv-LV"/>
    </w:rPr>
  </w:style>
  <w:style w:type="paragraph" w:customStyle="1" w:styleId="xl74">
    <w:name w:val="xl74"/>
    <w:basedOn w:val="Normal"/>
    <w:rsid w:val="00954C1C"/>
    <w:pPr>
      <w:pBdr>
        <w:top w:val="single" w:sz="4" w:space="0" w:color="auto"/>
        <w:bottom w:val="single" w:sz="4" w:space="0" w:color="auto"/>
        <w:right w:val="single" w:sz="4" w:space="0" w:color="auto"/>
      </w:pBdr>
      <w:shd w:val="clear" w:color="000000" w:fill="D9D9D9"/>
      <w:spacing w:before="100" w:beforeAutospacing="1" w:after="100" w:afterAutospacing="1" w:line="240" w:lineRule="auto"/>
    </w:pPr>
    <w:rPr>
      <w:rFonts w:eastAsia="Times New Roman" w:cs="Times New Roman"/>
      <w:sz w:val="16"/>
      <w:szCs w:val="16"/>
      <w:lang w:eastAsia="lv-LV"/>
    </w:rPr>
  </w:style>
  <w:style w:type="paragraph" w:customStyle="1" w:styleId="xl75">
    <w:name w:val="xl75"/>
    <w:basedOn w:val="Normal"/>
    <w:rsid w:val="00954C1C"/>
    <w:pPr>
      <w:shd w:val="clear" w:color="000000" w:fill="FFFFFF"/>
      <w:spacing w:before="100" w:beforeAutospacing="1" w:after="100" w:afterAutospacing="1" w:line="240" w:lineRule="auto"/>
      <w:textAlignment w:val="center"/>
    </w:pPr>
    <w:rPr>
      <w:rFonts w:ascii="Arial" w:eastAsia="Times New Roman" w:hAnsi="Arial" w:cs="Arial"/>
      <w:b/>
      <w:bCs/>
      <w:sz w:val="18"/>
      <w:szCs w:val="18"/>
      <w:lang w:eastAsia="lv-LV"/>
    </w:rPr>
  </w:style>
  <w:style w:type="paragraph" w:customStyle="1" w:styleId="xl76">
    <w:name w:val="xl76"/>
    <w:basedOn w:val="Normal"/>
    <w:rsid w:val="00954C1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lang w:eastAsia="lv-LV"/>
    </w:rPr>
  </w:style>
  <w:style w:type="paragraph" w:customStyle="1" w:styleId="xl77">
    <w:name w:val="xl77"/>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0"/>
      <w:szCs w:val="20"/>
      <w:lang w:eastAsia="lv-LV"/>
    </w:rPr>
  </w:style>
  <w:style w:type="paragraph" w:customStyle="1" w:styleId="xl78">
    <w:name w:val="xl78"/>
    <w:basedOn w:val="Normal"/>
    <w:rsid w:val="00954C1C"/>
    <w:pPr>
      <w:spacing w:before="100" w:beforeAutospacing="1" w:after="100" w:afterAutospacing="1" w:line="240" w:lineRule="auto"/>
      <w:textAlignment w:val="center"/>
    </w:pPr>
    <w:rPr>
      <w:rFonts w:ascii="Arial" w:eastAsia="Times New Roman" w:hAnsi="Arial" w:cs="Arial"/>
      <w:b/>
      <w:bCs/>
      <w:sz w:val="18"/>
      <w:szCs w:val="18"/>
      <w:lang w:eastAsia="lv-LV"/>
    </w:rPr>
  </w:style>
  <w:style w:type="paragraph" w:customStyle="1" w:styleId="xl79">
    <w:name w:val="xl79"/>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8"/>
      <w:szCs w:val="18"/>
      <w:lang w:eastAsia="lv-LV"/>
    </w:rPr>
  </w:style>
  <w:style w:type="paragraph" w:customStyle="1" w:styleId="xl80">
    <w:name w:val="xl80"/>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0"/>
      <w:szCs w:val="20"/>
      <w:lang w:eastAsia="lv-LV"/>
    </w:rPr>
  </w:style>
  <w:style w:type="paragraph" w:customStyle="1" w:styleId="xl81">
    <w:name w:val="xl81"/>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lang w:eastAsia="lv-LV"/>
    </w:rPr>
  </w:style>
  <w:style w:type="paragraph" w:customStyle="1" w:styleId="xl82">
    <w:name w:val="xl82"/>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lang w:eastAsia="lv-LV"/>
    </w:rPr>
  </w:style>
  <w:style w:type="paragraph" w:customStyle="1" w:styleId="xl83">
    <w:name w:val="xl83"/>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8"/>
      <w:szCs w:val="18"/>
      <w:lang w:eastAsia="lv-LV"/>
    </w:rPr>
  </w:style>
  <w:style w:type="paragraph" w:customStyle="1" w:styleId="xl84">
    <w:name w:val="xl84"/>
    <w:basedOn w:val="Normal"/>
    <w:rsid w:val="00954C1C"/>
    <w:pPr>
      <w:pBdr>
        <w:top w:val="single" w:sz="4" w:space="0" w:color="auto"/>
        <w:bottom w:val="single" w:sz="4" w:space="0" w:color="auto"/>
      </w:pBdr>
      <w:shd w:val="clear" w:color="000000" w:fill="D9D9D9"/>
      <w:spacing w:before="100" w:beforeAutospacing="1" w:after="100" w:afterAutospacing="1" w:line="240" w:lineRule="auto"/>
    </w:pPr>
    <w:rPr>
      <w:rFonts w:eastAsia="Times New Roman" w:cs="Times New Roman"/>
      <w:sz w:val="16"/>
      <w:szCs w:val="16"/>
      <w:lang w:eastAsia="lv-LV"/>
    </w:rPr>
  </w:style>
  <w:style w:type="paragraph" w:customStyle="1" w:styleId="xl85">
    <w:name w:val="xl85"/>
    <w:basedOn w:val="Normal"/>
    <w:rsid w:val="00954C1C"/>
    <w:pPr>
      <w:pBdr>
        <w:top w:val="single" w:sz="4" w:space="0" w:color="auto"/>
        <w:bottom w:val="single" w:sz="4" w:space="0" w:color="auto"/>
        <w:right w:val="single" w:sz="4" w:space="0" w:color="auto"/>
      </w:pBdr>
      <w:shd w:val="clear" w:color="000000" w:fill="D9D9D9"/>
      <w:spacing w:before="100" w:beforeAutospacing="1" w:after="100" w:afterAutospacing="1" w:line="240" w:lineRule="auto"/>
    </w:pPr>
    <w:rPr>
      <w:rFonts w:eastAsia="Times New Roman" w:cs="Times New Roman"/>
      <w:sz w:val="16"/>
      <w:szCs w:val="16"/>
      <w:lang w:eastAsia="lv-LV"/>
    </w:rPr>
  </w:style>
  <w:style w:type="paragraph" w:customStyle="1" w:styleId="xl86">
    <w:name w:val="xl86"/>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lang w:eastAsia="lv-LV"/>
    </w:rPr>
  </w:style>
  <w:style w:type="paragraph" w:customStyle="1" w:styleId="xl87">
    <w:name w:val="xl87"/>
    <w:basedOn w:val="Normal"/>
    <w:rsid w:val="00954C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8"/>
      <w:szCs w:val="18"/>
      <w:lang w:eastAsia="lv-LV"/>
    </w:rPr>
  </w:style>
  <w:style w:type="paragraph" w:customStyle="1" w:styleId="xl88">
    <w:name w:val="xl88"/>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8"/>
      <w:szCs w:val="18"/>
      <w:lang w:eastAsia="lv-LV"/>
    </w:rPr>
  </w:style>
  <w:style w:type="paragraph" w:customStyle="1" w:styleId="xl89">
    <w:name w:val="xl89"/>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0"/>
      <w:szCs w:val="20"/>
      <w:lang w:eastAsia="lv-LV"/>
    </w:rPr>
  </w:style>
  <w:style w:type="paragraph" w:customStyle="1" w:styleId="xl90">
    <w:name w:val="xl90"/>
    <w:basedOn w:val="Normal"/>
    <w:rsid w:val="00954C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lv-LV"/>
    </w:rPr>
  </w:style>
  <w:style w:type="paragraph" w:customStyle="1" w:styleId="xl91">
    <w:name w:val="xl91"/>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8"/>
      <w:szCs w:val="18"/>
      <w:lang w:eastAsia="lv-LV"/>
    </w:rPr>
  </w:style>
  <w:style w:type="paragraph" w:customStyle="1" w:styleId="xl92">
    <w:name w:val="xl92"/>
    <w:basedOn w:val="Normal"/>
    <w:rsid w:val="00954C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lang w:eastAsia="lv-LV"/>
    </w:rPr>
  </w:style>
  <w:style w:type="paragraph" w:customStyle="1" w:styleId="xl93">
    <w:name w:val="xl93"/>
    <w:basedOn w:val="Normal"/>
    <w:rsid w:val="00954C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18"/>
      <w:szCs w:val="18"/>
      <w:lang w:eastAsia="lv-LV"/>
    </w:rPr>
  </w:style>
  <w:style w:type="paragraph" w:customStyle="1" w:styleId="xl94">
    <w:name w:val="xl94"/>
    <w:basedOn w:val="Normal"/>
    <w:rsid w:val="00954C1C"/>
    <w:pPr>
      <w:shd w:val="clear" w:color="000000" w:fill="FFFFFF"/>
      <w:spacing w:before="100" w:beforeAutospacing="1" w:after="100" w:afterAutospacing="1" w:line="240" w:lineRule="auto"/>
      <w:jc w:val="center"/>
      <w:textAlignment w:val="center"/>
    </w:pPr>
    <w:rPr>
      <w:rFonts w:ascii="Arial" w:eastAsia="Times New Roman" w:hAnsi="Arial" w:cs="Arial"/>
      <w:b/>
      <w:bCs/>
      <w:sz w:val="18"/>
      <w:szCs w:val="18"/>
      <w:lang w:eastAsia="lv-LV"/>
    </w:rPr>
  </w:style>
  <w:style w:type="paragraph" w:customStyle="1" w:styleId="xl95">
    <w:name w:val="xl95"/>
    <w:basedOn w:val="Normal"/>
    <w:rsid w:val="00954C1C"/>
    <w:pPr>
      <w:spacing w:before="100" w:beforeAutospacing="1" w:after="100" w:afterAutospacing="1" w:line="240" w:lineRule="auto"/>
      <w:jc w:val="both"/>
    </w:pPr>
    <w:rPr>
      <w:rFonts w:eastAsia="Times New Roman" w:cs="Times New Roman"/>
      <w:b/>
      <w:bCs/>
      <w:sz w:val="24"/>
      <w:szCs w:val="24"/>
      <w:lang w:eastAsia="lv-LV"/>
    </w:rPr>
  </w:style>
  <w:style w:type="paragraph" w:customStyle="1" w:styleId="xl96">
    <w:name w:val="xl96"/>
    <w:basedOn w:val="Normal"/>
    <w:rsid w:val="00954C1C"/>
    <w:pPr>
      <w:shd w:val="clear" w:color="000000" w:fill="FFFFFF"/>
      <w:spacing w:before="100" w:beforeAutospacing="1" w:after="100" w:afterAutospacing="1" w:line="240" w:lineRule="auto"/>
      <w:jc w:val="center"/>
      <w:textAlignment w:val="center"/>
    </w:pPr>
    <w:rPr>
      <w:rFonts w:eastAsia="Times New Roman" w:cs="Times New Roman"/>
      <w:b/>
      <w:bCs/>
      <w:sz w:val="18"/>
      <w:szCs w:val="18"/>
      <w:lang w:eastAsia="lv-LV"/>
    </w:rPr>
  </w:style>
  <w:style w:type="paragraph" w:customStyle="1" w:styleId="xl97">
    <w:name w:val="xl97"/>
    <w:basedOn w:val="Normal"/>
    <w:rsid w:val="00954C1C"/>
    <w:pPr>
      <w:pBdr>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8"/>
      <w:szCs w:val="18"/>
      <w:lang w:eastAsia="lv-LV"/>
    </w:rPr>
  </w:style>
  <w:style w:type="paragraph" w:customStyle="1" w:styleId="xl98">
    <w:name w:val="xl98"/>
    <w:basedOn w:val="Normal"/>
    <w:rsid w:val="00954C1C"/>
    <w:pPr>
      <w:shd w:val="clear" w:color="000000" w:fill="FFFFFF"/>
      <w:spacing w:before="100" w:beforeAutospacing="1" w:after="100" w:afterAutospacing="1" w:line="240" w:lineRule="auto"/>
      <w:jc w:val="center"/>
      <w:textAlignment w:val="center"/>
    </w:pPr>
    <w:rPr>
      <w:rFonts w:ascii="Arial" w:eastAsia="Times New Roman" w:hAnsi="Arial" w:cs="Arial"/>
      <w:b/>
      <w:bCs/>
      <w:sz w:val="18"/>
      <w:szCs w:val="18"/>
      <w:lang w:eastAsia="lv-LV"/>
    </w:rPr>
  </w:style>
  <w:style w:type="paragraph" w:customStyle="1" w:styleId="xl99">
    <w:name w:val="xl99"/>
    <w:basedOn w:val="Normal"/>
    <w:rsid w:val="00954C1C"/>
    <w:pPr>
      <w:shd w:val="clear" w:color="000000" w:fill="FFFFFF"/>
      <w:spacing w:before="100" w:beforeAutospacing="1" w:after="100" w:afterAutospacing="1" w:line="240" w:lineRule="auto"/>
      <w:jc w:val="center"/>
      <w:textAlignment w:val="center"/>
    </w:pPr>
    <w:rPr>
      <w:rFonts w:ascii="Arial" w:eastAsia="Times New Roman" w:hAnsi="Arial" w:cs="Arial"/>
      <w:b/>
      <w:bCs/>
      <w:sz w:val="18"/>
      <w:szCs w:val="18"/>
      <w:lang w:eastAsia="lv-LV"/>
    </w:rPr>
  </w:style>
  <w:style w:type="paragraph" w:customStyle="1" w:styleId="xl100">
    <w:name w:val="xl100"/>
    <w:basedOn w:val="Normal"/>
    <w:rsid w:val="00954C1C"/>
    <w:pPr>
      <w:shd w:val="clear" w:color="000000" w:fill="FFFFFF"/>
      <w:spacing w:before="100" w:beforeAutospacing="1" w:after="100" w:afterAutospacing="1" w:line="240" w:lineRule="auto"/>
      <w:textAlignment w:val="center"/>
    </w:pPr>
    <w:rPr>
      <w:rFonts w:ascii="Arial" w:eastAsia="Times New Roman" w:hAnsi="Arial" w:cs="Arial"/>
      <w:sz w:val="18"/>
      <w:szCs w:val="18"/>
      <w:lang w:eastAsia="lv-LV"/>
    </w:rPr>
  </w:style>
  <w:style w:type="paragraph" w:customStyle="1" w:styleId="xl101">
    <w:name w:val="xl101"/>
    <w:basedOn w:val="Normal"/>
    <w:rsid w:val="00954C1C"/>
    <w:pPr>
      <w:shd w:val="clear" w:color="000000" w:fill="FFFFFF"/>
      <w:spacing w:before="100" w:beforeAutospacing="1" w:after="100" w:afterAutospacing="1" w:line="240" w:lineRule="auto"/>
      <w:textAlignment w:val="center"/>
    </w:pPr>
    <w:rPr>
      <w:rFonts w:eastAsia="Times New Roman" w:cs="Times New Roman"/>
      <w:sz w:val="20"/>
      <w:szCs w:val="20"/>
      <w:lang w:eastAsia="lv-LV"/>
    </w:rPr>
  </w:style>
  <w:style w:type="paragraph" w:customStyle="1" w:styleId="xl102">
    <w:name w:val="xl102"/>
    <w:basedOn w:val="Normal"/>
    <w:rsid w:val="00954C1C"/>
    <w:pPr>
      <w:spacing w:before="100" w:beforeAutospacing="1" w:after="100" w:afterAutospacing="1" w:line="240" w:lineRule="auto"/>
      <w:jc w:val="both"/>
    </w:pPr>
    <w:rPr>
      <w:rFonts w:eastAsia="Times New Roman" w:cs="Times New Roman"/>
      <w:b/>
      <w:bCs/>
      <w:sz w:val="20"/>
      <w:szCs w:val="20"/>
      <w:lang w:eastAsia="lv-LV"/>
    </w:rPr>
  </w:style>
  <w:style w:type="paragraph" w:customStyle="1" w:styleId="xl103">
    <w:name w:val="xl103"/>
    <w:basedOn w:val="Normal"/>
    <w:rsid w:val="00954C1C"/>
    <w:pPr>
      <w:shd w:val="clear" w:color="000000" w:fill="FFFFFF"/>
      <w:spacing w:before="100" w:beforeAutospacing="1" w:after="100" w:afterAutospacing="1" w:line="240" w:lineRule="auto"/>
      <w:textAlignment w:val="center"/>
    </w:pPr>
    <w:rPr>
      <w:rFonts w:eastAsia="Times New Roman" w:cs="Times New Roman"/>
      <w:b/>
      <w:bCs/>
      <w:sz w:val="20"/>
      <w:szCs w:val="20"/>
      <w:u w:val="single"/>
      <w:lang w:eastAsia="lv-LV"/>
    </w:rPr>
  </w:style>
  <w:style w:type="paragraph" w:customStyle="1" w:styleId="xl104">
    <w:name w:val="xl104"/>
    <w:basedOn w:val="Normal"/>
    <w:rsid w:val="00954C1C"/>
    <w:pP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lv-LV"/>
    </w:rPr>
  </w:style>
  <w:style w:type="paragraph" w:customStyle="1" w:styleId="xl105">
    <w:name w:val="xl105"/>
    <w:basedOn w:val="Normal"/>
    <w:rsid w:val="00954C1C"/>
    <w:pPr>
      <w:shd w:val="clear" w:color="000000" w:fill="FFFFFF"/>
      <w:spacing w:before="100" w:beforeAutospacing="1" w:after="100" w:afterAutospacing="1" w:line="240" w:lineRule="auto"/>
      <w:textAlignment w:val="center"/>
    </w:pPr>
    <w:rPr>
      <w:rFonts w:ascii="Arial" w:eastAsia="Times New Roman" w:hAnsi="Arial" w:cs="Arial"/>
      <w:color w:val="FF0000"/>
      <w:sz w:val="18"/>
      <w:szCs w:val="18"/>
      <w:lang w:eastAsia="lv-LV"/>
    </w:rPr>
  </w:style>
  <w:style w:type="paragraph" w:customStyle="1" w:styleId="xl106">
    <w:name w:val="xl106"/>
    <w:basedOn w:val="Normal"/>
    <w:rsid w:val="00954C1C"/>
    <w:pPr>
      <w:shd w:val="clear" w:color="000000" w:fill="FFFFFF"/>
      <w:spacing w:before="100" w:beforeAutospacing="1" w:after="100" w:afterAutospacing="1" w:line="240" w:lineRule="auto"/>
      <w:textAlignment w:val="center"/>
    </w:pPr>
    <w:rPr>
      <w:rFonts w:ascii="Arial" w:eastAsia="Times New Roman" w:hAnsi="Arial" w:cs="Arial"/>
      <w:sz w:val="18"/>
      <w:szCs w:val="18"/>
      <w:lang w:eastAsia="lv-LV"/>
    </w:rPr>
  </w:style>
  <w:style w:type="paragraph" w:customStyle="1" w:styleId="xl107">
    <w:name w:val="xl107"/>
    <w:basedOn w:val="Normal"/>
    <w:rsid w:val="00954C1C"/>
    <w:pPr>
      <w:shd w:val="clear" w:color="000000" w:fill="FFFFFF"/>
      <w:spacing w:before="100" w:beforeAutospacing="1" w:after="100" w:afterAutospacing="1" w:line="240" w:lineRule="auto"/>
      <w:textAlignment w:val="center"/>
    </w:pPr>
    <w:rPr>
      <w:rFonts w:ascii="Arial" w:eastAsia="Times New Roman" w:hAnsi="Arial" w:cs="Arial"/>
      <w:sz w:val="18"/>
      <w:szCs w:val="18"/>
      <w:lang w:eastAsia="lv-LV"/>
    </w:rPr>
  </w:style>
  <w:style w:type="paragraph" w:customStyle="1" w:styleId="xl108">
    <w:name w:val="xl108"/>
    <w:basedOn w:val="Normal"/>
    <w:rsid w:val="00954C1C"/>
    <w:pPr>
      <w:shd w:val="clear" w:color="000000" w:fill="FFFFFF"/>
      <w:spacing w:before="100" w:beforeAutospacing="1" w:after="100" w:afterAutospacing="1" w:line="240" w:lineRule="auto"/>
      <w:textAlignment w:val="center"/>
    </w:pPr>
    <w:rPr>
      <w:rFonts w:ascii="Arial" w:eastAsia="Times New Roman" w:hAnsi="Arial" w:cs="Arial"/>
      <w:b/>
      <w:bCs/>
      <w:sz w:val="18"/>
      <w:szCs w:val="18"/>
      <w:u w:val="single"/>
      <w:lang w:eastAsia="lv-LV"/>
    </w:rPr>
  </w:style>
  <w:style w:type="paragraph" w:customStyle="1" w:styleId="xl109">
    <w:name w:val="xl109"/>
    <w:basedOn w:val="Normal"/>
    <w:rsid w:val="00954C1C"/>
    <w:pPr>
      <w:shd w:val="clear" w:color="000000" w:fill="FFFFFF"/>
      <w:spacing w:before="100" w:beforeAutospacing="1" w:after="100" w:afterAutospacing="1" w:line="240" w:lineRule="auto"/>
      <w:ind w:firstLineChars="300" w:firstLine="300"/>
    </w:pPr>
    <w:rPr>
      <w:rFonts w:eastAsia="Times New Roman" w:cs="Times New Roman"/>
      <w:b/>
      <w:bCs/>
      <w:color w:val="000000"/>
      <w:sz w:val="20"/>
      <w:szCs w:val="20"/>
      <w:lang w:eastAsia="lv-LV"/>
    </w:rPr>
  </w:style>
  <w:style w:type="paragraph" w:customStyle="1" w:styleId="xl110">
    <w:name w:val="xl110"/>
    <w:basedOn w:val="Normal"/>
    <w:rsid w:val="00954C1C"/>
    <w:pPr>
      <w:shd w:val="clear" w:color="000000" w:fill="FFFFFF"/>
      <w:spacing w:before="100" w:beforeAutospacing="1" w:after="100" w:afterAutospacing="1" w:line="240" w:lineRule="auto"/>
      <w:textAlignment w:val="center"/>
    </w:pPr>
    <w:rPr>
      <w:rFonts w:ascii="Arial" w:eastAsia="Times New Roman" w:hAnsi="Arial" w:cs="Arial"/>
      <w:sz w:val="20"/>
      <w:szCs w:val="20"/>
      <w:lang w:eastAsia="lv-LV"/>
    </w:rPr>
  </w:style>
  <w:style w:type="paragraph" w:customStyle="1" w:styleId="xl111">
    <w:name w:val="xl111"/>
    <w:basedOn w:val="Normal"/>
    <w:rsid w:val="00954C1C"/>
    <w:pPr>
      <w:shd w:val="clear" w:color="000000" w:fill="FFFFFF"/>
      <w:spacing w:before="100" w:beforeAutospacing="1" w:after="100" w:afterAutospacing="1" w:line="240" w:lineRule="auto"/>
      <w:textAlignment w:val="center"/>
    </w:pPr>
    <w:rPr>
      <w:rFonts w:eastAsia="Times New Roman" w:cs="Times New Roman"/>
      <w:sz w:val="20"/>
      <w:szCs w:val="20"/>
      <w:lang w:eastAsia="lv-LV"/>
    </w:rPr>
  </w:style>
  <w:style w:type="paragraph" w:customStyle="1" w:styleId="xl112">
    <w:name w:val="xl112"/>
    <w:basedOn w:val="Normal"/>
    <w:rsid w:val="00954C1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eastAsia="Times New Roman" w:cs="Times New Roman"/>
      <w:b/>
      <w:bCs/>
      <w:sz w:val="20"/>
      <w:szCs w:val="20"/>
      <w:lang w:eastAsia="lv-LV"/>
    </w:rPr>
  </w:style>
  <w:style w:type="paragraph" w:customStyle="1" w:styleId="xl113">
    <w:name w:val="xl113"/>
    <w:basedOn w:val="Normal"/>
    <w:rsid w:val="00954C1C"/>
    <w:pP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lang w:eastAsia="lv-LV"/>
    </w:rPr>
  </w:style>
  <w:style w:type="paragraph" w:customStyle="1" w:styleId="xl114">
    <w:name w:val="xl114"/>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lv-LV"/>
    </w:rPr>
  </w:style>
  <w:style w:type="paragraph" w:customStyle="1" w:styleId="xl115">
    <w:name w:val="xl115"/>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lv-LV"/>
    </w:rPr>
  </w:style>
  <w:style w:type="paragraph" w:customStyle="1" w:styleId="xl116">
    <w:name w:val="xl116"/>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lv-LV"/>
    </w:rPr>
  </w:style>
  <w:style w:type="paragraph" w:customStyle="1" w:styleId="xl117">
    <w:name w:val="xl117"/>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lang w:eastAsia="lv-LV"/>
    </w:rPr>
  </w:style>
  <w:style w:type="paragraph" w:customStyle="1" w:styleId="xl118">
    <w:name w:val="xl118"/>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lang w:eastAsia="lv-LV"/>
    </w:rPr>
  </w:style>
  <w:style w:type="paragraph" w:customStyle="1" w:styleId="xl119">
    <w:name w:val="xl119"/>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0"/>
      <w:szCs w:val="20"/>
      <w:lang w:eastAsia="lv-LV"/>
    </w:rPr>
  </w:style>
  <w:style w:type="paragraph" w:customStyle="1" w:styleId="xl120">
    <w:name w:val="xl120"/>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0"/>
      <w:szCs w:val="20"/>
      <w:lang w:eastAsia="lv-LV"/>
    </w:rPr>
  </w:style>
  <w:style w:type="paragraph" w:customStyle="1" w:styleId="xl121">
    <w:name w:val="xl121"/>
    <w:basedOn w:val="Normal"/>
    <w:rsid w:val="00954C1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lv-LV"/>
    </w:rPr>
  </w:style>
  <w:style w:type="paragraph" w:customStyle="1" w:styleId="xl122">
    <w:name w:val="xl122"/>
    <w:basedOn w:val="Normal"/>
    <w:rsid w:val="00954C1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lv-LV"/>
    </w:rPr>
  </w:style>
  <w:style w:type="paragraph" w:customStyle="1" w:styleId="xl123">
    <w:name w:val="xl123"/>
    <w:basedOn w:val="Normal"/>
    <w:rsid w:val="00954C1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lv-LV"/>
    </w:rPr>
  </w:style>
  <w:style w:type="paragraph" w:customStyle="1" w:styleId="xl124">
    <w:name w:val="xl124"/>
    <w:basedOn w:val="Normal"/>
    <w:rsid w:val="00954C1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lv-LV"/>
    </w:rPr>
  </w:style>
  <w:style w:type="paragraph" w:customStyle="1" w:styleId="xl125">
    <w:name w:val="xl125"/>
    <w:basedOn w:val="Normal"/>
    <w:rsid w:val="00954C1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sz w:val="24"/>
      <w:szCs w:val="24"/>
      <w:lang w:eastAsia="lv-LV"/>
    </w:rPr>
  </w:style>
  <w:style w:type="paragraph" w:customStyle="1" w:styleId="xl126">
    <w:name w:val="xl126"/>
    <w:basedOn w:val="Normal"/>
    <w:rsid w:val="00954C1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sz w:val="24"/>
      <w:szCs w:val="24"/>
      <w:lang w:eastAsia="lv-LV"/>
    </w:rPr>
  </w:style>
  <w:style w:type="paragraph" w:customStyle="1" w:styleId="xl127">
    <w:name w:val="xl127"/>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0"/>
      <w:szCs w:val="20"/>
      <w:lang w:eastAsia="lv-LV"/>
    </w:rPr>
  </w:style>
  <w:style w:type="paragraph" w:customStyle="1" w:styleId="xl128">
    <w:name w:val="xl128"/>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0"/>
      <w:szCs w:val="20"/>
      <w:lang w:eastAsia="lv-LV"/>
    </w:rPr>
  </w:style>
  <w:style w:type="paragraph" w:customStyle="1" w:styleId="xl129">
    <w:name w:val="xl129"/>
    <w:basedOn w:val="Normal"/>
    <w:rsid w:val="00954C1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eastAsia="Times New Roman" w:cs="Times New Roman"/>
      <w:b/>
      <w:bCs/>
      <w:sz w:val="20"/>
      <w:szCs w:val="20"/>
      <w:lang w:eastAsia="lv-LV"/>
    </w:rPr>
  </w:style>
  <w:style w:type="paragraph" w:customStyle="1" w:styleId="xl130">
    <w:name w:val="xl130"/>
    <w:basedOn w:val="Normal"/>
    <w:rsid w:val="00954C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lang w:eastAsia="lv-LV"/>
    </w:rPr>
  </w:style>
  <w:style w:type="paragraph" w:customStyle="1" w:styleId="xl131">
    <w:name w:val="xl131"/>
    <w:basedOn w:val="Normal"/>
    <w:rsid w:val="00954C1C"/>
    <w:pPr>
      <w:pBdr>
        <w:bottom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lang w:eastAsia="lv-LV"/>
    </w:rPr>
  </w:style>
  <w:style w:type="paragraph" w:customStyle="1" w:styleId="xl132">
    <w:name w:val="xl132"/>
    <w:basedOn w:val="Normal"/>
    <w:rsid w:val="00954C1C"/>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eastAsia="Times New Roman" w:cs="Times New Roman"/>
      <w:sz w:val="20"/>
      <w:szCs w:val="20"/>
      <w:lang w:eastAsia="lv-LV"/>
    </w:rPr>
  </w:style>
  <w:style w:type="paragraph" w:customStyle="1" w:styleId="xl133">
    <w:name w:val="xl133"/>
    <w:basedOn w:val="Normal"/>
    <w:rsid w:val="00954C1C"/>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cs="Times New Roman"/>
      <w:sz w:val="20"/>
      <w:szCs w:val="20"/>
      <w:lang w:eastAsia="lv-LV"/>
    </w:rPr>
  </w:style>
  <w:style w:type="paragraph" w:customStyle="1" w:styleId="xl134">
    <w:name w:val="xl134"/>
    <w:basedOn w:val="Normal"/>
    <w:rsid w:val="00954C1C"/>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b/>
      <w:bCs/>
      <w:sz w:val="20"/>
      <w:szCs w:val="20"/>
      <w:lang w:eastAsia="lv-LV"/>
    </w:rPr>
  </w:style>
  <w:style w:type="paragraph" w:customStyle="1" w:styleId="xl135">
    <w:name w:val="xl135"/>
    <w:basedOn w:val="Normal"/>
    <w:rsid w:val="00954C1C"/>
    <w:pPr>
      <w:pBdr>
        <w:top w:val="single" w:sz="4" w:space="0" w:color="auto"/>
        <w:left w:val="single" w:sz="4" w:space="0" w:color="auto"/>
        <w:bottom w:val="single" w:sz="4" w:space="0" w:color="auto"/>
      </w:pBdr>
      <w:shd w:val="clear" w:color="000000" w:fill="D9D9D9"/>
      <w:spacing w:before="100" w:beforeAutospacing="1" w:after="100" w:afterAutospacing="1" w:line="240" w:lineRule="auto"/>
      <w:jc w:val="center"/>
      <w:textAlignment w:val="center"/>
    </w:pPr>
    <w:rPr>
      <w:rFonts w:eastAsia="Times New Roman" w:cs="Times New Roman"/>
      <w:b/>
      <w:bCs/>
      <w:sz w:val="18"/>
      <w:szCs w:val="18"/>
      <w:lang w:eastAsia="lv-LV"/>
    </w:rPr>
  </w:style>
  <w:style w:type="paragraph" w:customStyle="1" w:styleId="xl136">
    <w:name w:val="xl136"/>
    <w:basedOn w:val="Normal"/>
    <w:rsid w:val="00954C1C"/>
    <w:pPr>
      <w:pBdr>
        <w:top w:val="single" w:sz="4" w:space="0" w:color="auto"/>
        <w:bottom w:val="single" w:sz="4" w:space="0" w:color="auto"/>
      </w:pBdr>
      <w:spacing w:before="100" w:beforeAutospacing="1" w:after="100" w:afterAutospacing="1" w:line="240" w:lineRule="auto"/>
    </w:pPr>
    <w:rPr>
      <w:rFonts w:eastAsia="Times New Roman" w:cs="Times New Roman"/>
      <w:sz w:val="24"/>
      <w:szCs w:val="24"/>
      <w:lang w:eastAsia="lv-LV"/>
    </w:rPr>
  </w:style>
  <w:style w:type="paragraph" w:customStyle="1" w:styleId="xl137">
    <w:name w:val="xl137"/>
    <w:basedOn w:val="Normal"/>
    <w:rsid w:val="00954C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cs="Times New Roman"/>
      <w:sz w:val="20"/>
      <w:szCs w:val="20"/>
      <w:lang w:eastAsia="lv-LV"/>
    </w:rPr>
  </w:style>
  <w:style w:type="paragraph" w:customStyle="1" w:styleId="xl138">
    <w:name w:val="xl138"/>
    <w:basedOn w:val="Normal"/>
    <w:rsid w:val="00954C1C"/>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eastAsia="Times New Roman" w:cs="Times New Roman"/>
      <w:b/>
      <w:bCs/>
      <w:sz w:val="20"/>
      <w:szCs w:val="20"/>
      <w:lang w:eastAsia="lv-LV"/>
    </w:rPr>
  </w:style>
  <w:style w:type="paragraph" w:customStyle="1" w:styleId="xl139">
    <w:name w:val="xl139"/>
    <w:basedOn w:val="Normal"/>
    <w:rsid w:val="00954C1C"/>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cs="Times New Roman"/>
      <w:b/>
      <w:bCs/>
      <w:sz w:val="20"/>
      <w:szCs w:val="20"/>
      <w:lang w:eastAsia="lv-LV"/>
    </w:rPr>
  </w:style>
  <w:style w:type="paragraph" w:customStyle="1" w:styleId="xl140">
    <w:name w:val="xl140"/>
    <w:basedOn w:val="Normal"/>
    <w:rsid w:val="00954C1C"/>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eastAsia="Times New Roman" w:cs="Times New Roman"/>
      <w:b/>
      <w:bCs/>
      <w:sz w:val="20"/>
      <w:szCs w:val="20"/>
      <w:lang w:eastAsia="lv-LV"/>
    </w:rPr>
  </w:style>
  <w:style w:type="paragraph" w:customStyle="1" w:styleId="xl141">
    <w:name w:val="xl141"/>
    <w:basedOn w:val="Normal"/>
    <w:rsid w:val="00954C1C"/>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cs="Times New Roman"/>
      <w:b/>
      <w:bCs/>
      <w:sz w:val="20"/>
      <w:szCs w:val="20"/>
      <w:lang w:eastAsia="lv-LV"/>
    </w:rPr>
  </w:style>
  <w:style w:type="paragraph" w:customStyle="1" w:styleId="xl142">
    <w:name w:val="xl142"/>
    <w:basedOn w:val="Normal"/>
    <w:rsid w:val="00954C1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lv-LV"/>
    </w:rPr>
  </w:style>
  <w:style w:type="paragraph" w:customStyle="1" w:styleId="xl143">
    <w:name w:val="xl143"/>
    <w:basedOn w:val="Normal"/>
    <w:rsid w:val="00954C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cs="Times New Roman"/>
      <w:b/>
      <w:bCs/>
      <w:sz w:val="20"/>
      <w:szCs w:val="20"/>
      <w:lang w:eastAsia="lv-LV"/>
    </w:rPr>
  </w:style>
  <w:style w:type="paragraph" w:customStyle="1" w:styleId="xl144">
    <w:name w:val="xl144"/>
    <w:basedOn w:val="Normal"/>
    <w:rsid w:val="00954C1C"/>
    <w:pPr>
      <w:pBdr>
        <w:top w:val="single" w:sz="4" w:space="0" w:color="auto"/>
        <w:left w:val="single" w:sz="4" w:space="0" w:color="auto"/>
        <w:bottom w:val="single" w:sz="4" w:space="0" w:color="auto"/>
      </w:pBdr>
      <w:shd w:val="clear" w:color="000000" w:fill="D9D9D9"/>
      <w:spacing w:before="100" w:beforeAutospacing="1" w:after="100" w:afterAutospacing="1" w:line="240" w:lineRule="auto"/>
      <w:textAlignment w:val="center"/>
    </w:pPr>
    <w:rPr>
      <w:rFonts w:eastAsia="Times New Roman" w:cs="Times New Roman"/>
      <w:b/>
      <w:bCs/>
      <w:color w:val="000000"/>
      <w:sz w:val="20"/>
      <w:szCs w:val="20"/>
      <w:lang w:eastAsia="lv-LV"/>
    </w:rPr>
  </w:style>
  <w:style w:type="paragraph" w:customStyle="1" w:styleId="xl145">
    <w:name w:val="xl145"/>
    <w:basedOn w:val="Normal"/>
    <w:rsid w:val="00954C1C"/>
    <w:pPr>
      <w:pBdr>
        <w:top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eastAsia="Times New Roman" w:cs="Times New Roman"/>
      <w:b/>
      <w:bCs/>
      <w:color w:val="000000"/>
      <w:sz w:val="20"/>
      <w:szCs w:val="20"/>
      <w:lang w:eastAsia="lv-LV"/>
    </w:rPr>
  </w:style>
  <w:style w:type="paragraph" w:customStyle="1" w:styleId="xl146">
    <w:name w:val="xl146"/>
    <w:basedOn w:val="Normal"/>
    <w:rsid w:val="00954C1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eastAsia="Times New Roman" w:cs="Times New Roman"/>
      <w:b/>
      <w:bCs/>
      <w:color w:val="000000"/>
      <w:sz w:val="20"/>
      <w:szCs w:val="20"/>
      <w:lang w:eastAsia="lv-LV"/>
    </w:rPr>
  </w:style>
  <w:style w:type="paragraph" w:customStyle="1" w:styleId="xl147">
    <w:name w:val="xl147"/>
    <w:basedOn w:val="Normal"/>
    <w:rsid w:val="00954C1C"/>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0"/>
      <w:szCs w:val="20"/>
      <w:lang w:eastAsia="lv-LV"/>
    </w:rPr>
  </w:style>
  <w:style w:type="paragraph" w:customStyle="1" w:styleId="xl148">
    <w:name w:val="xl148"/>
    <w:basedOn w:val="Normal"/>
    <w:rsid w:val="00954C1C"/>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0"/>
      <w:szCs w:val="20"/>
      <w:lang w:eastAsia="lv-LV"/>
    </w:rPr>
  </w:style>
  <w:style w:type="paragraph" w:customStyle="1" w:styleId="xl149">
    <w:name w:val="xl149"/>
    <w:basedOn w:val="Normal"/>
    <w:rsid w:val="00954C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cs="Times New Roman"/>
      <w:sz w:val="20"/>
      <w:szCs w:val="20"/>
      <w:lang w:eastAsia="lv-LV"/>
    </w:rPr>
  </w:style>
  <w:style w:type="paragraph" w:styleId="EndnoteText">
    <w:name w:val="endnote text"/>
    <w:basedOn w:val="Normal"/>
    <w:link w:val="EndnoteTextChar"/>
    <w:uiPriority w:val="99"/>
    <w:semiHidden/>
    <w:unhideWhenUsed/>
    <w:rsid w:val="004D701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D7019"/>
    <w:rPr>
      <w:sz w:val="20"/>
      <w:szCs w:val="20"/>
    </w:rPr>
  </w:style>
  <w:style w:type="character" w:styleId="EndnoteReference">
    <w:name w:val="endnote reference"/>
    <w:basedOn w:val="DefaultParagraphFont"/>
    <w:uiPriority w:val="99"/>
    <w:semiHidden/>
    <w:unhideWhenUsed/>
    <w:rsid w:val="004D7019"/>
    <w:rPr>
      <w:vertAlign w:val="superscript"/>
    </w:rPr>
  </w:style>
  <w:style w:type="paragraph" w:styleId="CommentSubject">
    <w:name w:val="annotation subject"/>
    <w:basedOn w:val="CommentText"/>
    <w:next w:val="CommentText"/>
    <w:link w:val="CommentSubjectChar"/>
    <w:uiPriority w:val="99"/>
    <w:semiHidden/>
    <w:unhideWhenUsed/>
    <w:rsid w:val="00D001F6"/>
    <w:rPr>
      <w:b/>
      <w:bCs/>
    </w:rPr>
  </w:style>
  <w:style w:type="character" w:customStyle="1" w:styleId="CommentSubjectChar">
    <w:name w:val="Comment Subject Char"/>
    <w:basedOn w:val="CommentTextChar"/>
    <w:link w:val="CommentSubject"/>
    <w:uiPriority w:val="99"/>
    <w:semiHidden/>
    <w:rsid w:val="00D001F6"/>
    <w:rPr>
      <w:b/>
      <w:bCs/>
      <w:sz w:val="20"/>
      <w:szCs w:val="20"/>
    </w:rPr>
  </w:style>
  <w:style w:type="character" w:customStyle="1" w:styleId="apple-converted-space">
    <w:name w:val="apple-converted-space"/>
    <w:basedOn w:val="DefaultParagraphFont"/>
    <w:rsid w:val="00F2514B"/>
  </w:style>
  <w:style w:type="paragraph" w:styleId="Revision">
    <w:name w:val="Revision"/>
    <w:hidden/>
    <w:uiPriority w:val="99"/>
    <w:semiHidden/>
    <w:rsid w:val="00F072E5"/>
    <w:pPr>
      <w:spacing w:after="0" w:line="240" w:lineRule="auto"/>
    </w:pPr>
  </w:style>
  <w:style w:type="paragraph" w:customStyle="1" w:styleId="naiskr">
    <w:name w:val="naiskr"/>
    <w:basedOn w:val="Normal"/>
    <w:rsid w:val="00D57529"/>
    <w:pPr>
      <w:spacing w:before="75" w:after="75" w:line="240" w:lineRule="auto"/>
    </w:pPr>
    <w:rPr>
      <w:rFonts w:eastAsia="Times New Roman" w:cs="Times New Roman"/>
      <w:sz w:val="24"/>
      <w:szCs w:val="24"/>
      <w:lang w:eastAsia="lv-LV"/>
    </w:rPr>
  </w:style>
  <w:style w:type="character" w:styleId="Emphasis">
    <w:name w:val="Emphasis"/>
    <w:basedOn w:val="DefaultParagraphFont"/>
    <w:uiPriority w:val="20"/>
    <w:qFormat/>
    <w:rsid w:val="00E6255C"/>
    <w:rPr>
      <w:i/>
      <w:iCs/>
    </w:rPr>
  </w:style>
  <w:style w:type="table" w:customStyle="1" w:styleId="TableGrid4">
    <w:name w:val="Table Grid4"/>
    <w:basedOn w:val="TableNormal"/>
    <w:next w:val="TableGrid"/>
    <w:rsid w:val="007F233E"/>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F4843"/>
    <w:rPr>
      <w:color w:val="808080"/>
    </w:rPr>
  </w:style>
  <w:style w:type="paragraph" w:customStyle="1" w:styleId="tvhtml">
    <w:name w:val="tv_html"/>
    <w:basedOn w:val="Normal"/>
    <w:rsid w:val="00A822C1"/>
    <w:pPr>
      <w:spacing w:before="100" w:beforeAutospacing="1" w:after="100" w:afterAutospacing="1" w:line="240" w:lineRule="auto"/>
    </w:pPr>
    <w:rPr>
      <w:rFonts w:eastAsia="Times New Roman" w:cs="Times New Roman"/>
      <w:sz w:val="24"/>
      <w:szCs w:val="24"/>
      <w:lang w:val="en-US"/>
    </w:rPr>
  </w:style>
  <w:style w:type="character" w:customStyle="1" w:styleId="tvhtml1">
    <w:name w:val="tv_html1"/>
    <w:basedOn w:val="DefaultParagraphFont"/>
    <w:rsid w:val="00A822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045923">
      <w:bodyDiv w:val="1"/>
      <w:marLeft w:val="0"/>
      <w:marRight w:val="0"/>
      <w:marTop w:val="0"/>
      <w:marBottom w:val="0"/>
      <w:divBdr>
        <w:top w:val="none" w:sz="0" w:space="0" w:color="auto"/>
        <w:left w:val="none" w:sz="0" w:space="0" w:color="auto"/>
        <w:bottom w:val="none" w:sz="0" w:space="0" w:color="auto"/>
        <w:right w:val="none" w:sz="0" w:space="0" w:color="auto"/>
      </w:divBdr>
    </w:div>
    <w:div w:id="142045604">
      <w:bodyDiv w:val="1"/>
      <w:marLeft w:val="0"/>
      <w:marRight w:val="0"/>
      <w:marTop w:val="0"/>
      <w:marBottom w:val="0"/>
      <w:divBdr>
        <w:top w:val="none" w:sz="0" w:space="0" w:color="auto"/>
        <w:left w:val="none" w:sz="0" w:space="0" w:color="auto"/>
        <w:bottom w:val="none" w:sz="0" w:space="0" w:color="auto"/>
        <w:right w:val="none" w:sz="0" w:space="0" w:color="auto"/>
      </w:divBdr>
    </w:div>
    <w:div w:id="148325171">
      <w:bodyDiv w:val="1"/>
      <w:marLeft w:val="0"/>
      <w:marRight w:val="0"/>
      <w:marTop w:val="0"/>
      <w:marBottom w:val="0"/>
      <w:divBdr>
        <w:top w:val="none" w:sz="0" w:space="0" w:color="auto"/>
        <w:left w:val="none" w:sz="0" w:space="0" w:color="auto"/>
        <w:bottom w:val="none" w:sz="0" w:space="0" w:color="auto"/>
        <w:right w:val="none" w:sz="0" w:space="0" w:color="auto"/>
      </w:divBdr>
    </w:div>
    <w:div w:id="174077629">
      <w:bodyDiv w:val="1"/>
      <w:marLeft w:val="0"/>
      <w:marRight w:val="0"/>
      <w:marTop w:val="0"/>
      <w:marBottom w:val="0"/>
      <w:divBdr>
        <w:top w:val="none" w:sz="0" w:space="0" w:color="auto"/>
        <w:left w:val="none" w:sz="0" w:space="0" w:color="auto"/>
        <w:bottom w:val="none" w:sz="0" w:space="0" w:color="auto"/>
        <w:right w:val="none" w:sz="0" w:space="0" w:color="auto"/>
      </w:divBdr>
    </w:div>
    <w:div w:id="247080371">
      <w:bodyDiv w:val="1"/>
      <w:marLeft w:val="0"/>
      <w:marRight w:val="0"/>
      <w:marTop w:val="0"/>
      <w:marBottom w:val="0"/>
      <w:divBdr>
        <w:top w:val="none" w:sz="0" w:space="0" w:color="auto"/>
        <w:left w:val="none" w:sz="0" w:space="0" w:color="auto"/>
        <w:bottom w:val="none" w:sz="0" w:space="0" w:color="auto"/>
        <w:right w:val="none" w:sz="0" w:space="0" w:color="auto"/>
      </w:divBdr>
    </w:div>
    <w:div w:id="265426854">
      <w:bodyDiv w:val="1"/>
      <w:marLeft w:val="0"/>
      <w:marRight w:val="0"/>
      <w:marTop w:val="0"/>
      <w:marBottom w:val="0"/>
      <w:divBdr>
        <w:top w:val="none" w:sz="0" w:space="0" w:color="auto"/>
        <w:left w:val="none" w:sz="0" w:space="0" w:color="auto"/>
        <w:bottom w:val="none" w:sz="0" w:space="0" w:color="auto"/>
        <w:right w:val="none" w:sz="0" w:space="0" w:color="auto"/>
      </w:divBdr>
    </w:div>
    <w:div w:id="325784046">
      <w:bodyDiv w:val="1"/>
      <w:marLeft w:val="0"/>
      <w:marRight w:val="0"/>
      <w:marTop w:val="0"/>
      <w:marBottom w:val="0"/>
      <w:divBdr>
        <w:top w:val="none" w:sz="0" w:space="0" w:color="auto"/>
        <w:left w:val="none" w:sz="0" w:space="0" w:color="auto"/>
        <w:bottom w:val="none" w:sz="0" w:space="0" w:color="auto"/>
        <w:right w:val="none" w:sz="0" w:space="0" w:color="auto"/>
      </w:divBdr>
    </w:div>
    <w:div w:id="340854936">
      <w:bodyDiv w:val="1"/>
      <w:marLeft w:val="0"/>
      <w:marRight w:val="0"/>
      <w:marTop w:val="0"/>
      <w:marBottom w:val="0"/>
      <w:divBdr>
        <w:top w:val="none" w:sz="0" w:space="0" w:color="auto"/>
        <w:left w:val="none" w:sz="0" w:space="0" w:color="auto"/>
        <w:bottom w:val="none" w:sz="0" w:space="0" w:color="auto"/>
        <w:right w:val="none" w:sz="0" w:space="0" w:color="auto"/>
      </w:divBdr>
    </w:div>
    <w:div w:id="431366017">
      <w:bodyDiv w:val="1"/>
      <w:marLeft w:val="0"/>
      <w:marRight w:val="0"/>
      <w:marTop w:val="0"/>
      <w:marBottom w:val="0"/>
      <w:divBdr>
        <w:top w:val="none" w:sz="0" w:space="0" w:color="auto"/>
        <w:left w:val="none" w:sz="0" w:space="0" w:color="auto"/>
        <w:bottom w:val="none" w:sz="0" w:space="0" w:color="auto"/>
        <w:right w:val="none" w:sz="0" w:space="0" w:color="auto"/>
      </w:divBdr>
    </w:div>
    <w:div w:id="435174344">
      <w:bodyDiv w:val="1"/>
      <w:marLeft w:val="0"/>
      <w:marRight w:val="0"/>
      <w:marTop w:val="0"/>
      <w:marBottom w:val="0"/>
      <w:divBdr>
        <w:top w:val="none" w:sz="0" w:space="0" w:color="auto"/>
        <w:left w:val="none" w:sz="0" w:space="0" w:color="auto"/>
        <w:bottom w:val="none" w:sz="0" w:space="0" w:color="auto"/>
        <w:right w:val="none" w:sz="0" w:space="0" w:color="auto"/>
      </w:divBdr>
    </w:div>
    <w:div w:id="440808195">
      <w:bodyDiv w:val="1"/>
      <w:marLeft w:val="0"/>
      <w:marRight w:val="0"/>
      <w:marTop w:val="0"/>
      <w:marBottom w:val="0"/>
      <w:divBdr>
        <w:top w:val="none" w:sz="0" w:space="0" w:color="auto"/>
        <w:left w:val="none" w:sz="0" w:space="0" w:color="auto"/>
        <w:bottom w:val="none" w:sz="0" w:space="0" w:color="auto"/>
        <w:right w:val="none" w:sz="0" w:space="0" w:color="auto"/>
      </w:divBdr>
    </w:div>
    <w:div w:id="474955260">
      <w:bodyDiv w:val="1"/>
      <w:marLeft w:val="0"/>
      <w:marRight w:val="0"/>
      <w:marTop w:val="0"/>
      <w:marBottom w:val="0"/>
      <w:divBdr>
        <w:top w:val="none" w:sz="0" w:space="0" w:color="auto"/>
        <w:left w:val="none" w:sz="0" w:space="0" w:color="auto"/>
        <w:bottom w:val="none" w:sz="0" w:space="0" w:color="auto"/>
        <w:right w:val="none" w:sz="0" w:space="0" w:color="auto"/>
      </w:divBdr>
    </w:div>
    <w:div w:id="481121632">
      <w:bodyDiv w:val="1"/>
      <w:marLeft w:val="0"/>
      <w:marRight w:val="0"/>
      <w:marTop w:val="0"/>
      <w:marBottom w:val="0"/>
      <w:divBdr>
        <w:top w:val="none" w:sz="0" w:space="0" w:color="auto"/>
        <w:left w:val="none" w:sz="0" w:space="0" w:color="auto"/>
        <w:bottom w:val="none" w:sz="0" w:space="0" w:color="auto"/>
        <w:right w:val="none" w:sz="0" w:space="0" w:color="auto"/>
      </w:divBdr>
    </w:div>
    <w:div w:id="534998281">
      <w:bodyDiv w:val="1"/>
      <w:marLeft w:val="0"/>
      <w:marRight w:val="0"/>
      <w:marTop w:val="0"/>
      <w:marBottom w:val="0"/>
      <w:divBdr>
        <w:top w:val="none" w:sz="0" w:space="0" w:color="auto"/>
        <w:left w:val="none" w:sz="0" w:space="0" w:color="auto"/>
        <w:bottom w:val="none" w:sz="0" w:space="0" w:color="auto"/>
        <w:right w:val="none" w:sz="0" w:space="0" w:color="auto"/>
      </w:divBdr>
    </w:div>
    <w:div w:id="602541098">
      <w:bodyDiv w:val="1"/>
      <w:marLeft w:val="0"/>
      <w:marRight w:val="0"/>
      <w:marTop w:val="0"/>
      <w:marBottom w:val="0"/>
      <w:divBdr>
        <w:top w:val="none" w:sz="0" w:space="0" w:color="auto"/>
        <w:left w:val="none" w:sz="0" w:space="0" w:color="auto"/>
        <w:bottom w:val="none" w:sz="0" w:space="0" w:color="auto"/>
        <w:right w:val="none" w:sz="0" w:space="0" w:color="auto"/>
      </w:divBdr>
    </w:div>
    <w:div w:id="660239090">
      <w:bodyDiv w:val="1"/>
      <w:marLeft w:val="0"/>
      <w:marRight w:val="0"/>
      <w:marTop w:val="0"/>
      <w:marBottom w:val="0"/>
      <w:divBdr>
        <w:top w:val="none" w:sz="0" w:space="0" w:color="auto"/>
        <w:left w:val="none" w:sz="0" w:space="0" w:color="auto"/>
        <w:bottom w:val="none" w:sz="0" w:space="0" w:color="auto"/>
        <w:right w:val="none" w:sz="0" w:space="0" w:color="auto"/>
      </w:divBdr>
    </w:div>
    <w:div w:id="682979928">
      <w:bodyDiv w:val="1"/>
      <w:marLeft w:val="0"/>
      <w:marRight w:val="0"/>
      <w:marTop w:val="0"/>
      <w:marBottom w:val="0"/>
      <w:divBdr>
        <w:top w:val="none" w:sz="0" w:space="0" w:color="auto"/>
        <w:left w:val="none" w:sz="0" w:space="0" w:color="auto"/>
        <w:bottom w:val="none" w:sz="0" w:space="0" w:color="auto"/>
        <w:right w:val="none" w:sz="0" w:space="0" w:color="auto"/>
      </w:divBdr>
    </w:div>
    <w:div w:id="704597223">
      <w:bodyDiv w:val="1"/>
      <w:marLeft w:val="0"/>
      <w:marRight w:val="0"/>
      <w:marTop w:val="0"/>
      <w:marBottom w:val="0"/>
      <w:divBdr>
        <w:top w:val="none" w:sz="0" w:space="0" w:color="auto"/>
        <w:left w:val="none" w:sz="0" w:space="0" w:color="auto"/>
        <w:bottom w:val="none" w:sz="0" w:space="0" w:color="auto"/>
        <w:right w:val="none" w:sz="0" w:space="0" w:color="auto"/>
      </w:divBdr>
    </w:div>
    <w:div w:id="742143614">
      <w:bodyDiv w:val="1"/>
      <w:marLeft w:val="0"/>
      <w:marRight w:val="0"/>
      <w:marTop w:val="0"/>
      <w:marBottom w:val="0"/>
      <w:divBdr>
        <w:top w:val="none" w:sz="0" w:space="0" w:color="auto"/>
        <w:left w:val="none" w:sz="0" w:space="0" w:color="auto"/>
        <w:bottom w:val="none" w:sz="0" w:space="0" w:color="auto"/>
        <w:right w:val="none" w:sz="0" w:space="0" w:color="auto"/>
      </w:divBdr>
    </w:div>
    <w:div w:id="756634839">
      <w:bodyDiv w:val="1"/>
      <w:marLeft w:val="0"/>
      <w:marRight w:val="0"/>
      <w:marTop w:val="0"/>
      <w:marBottom w:val="0"/>
      <w:divBdr>
        <w:top w:val="none" w:sz="0" w:space="0" w:color="auto"/>
        <w:left w:val="none" w:sz="0" w:space="0" w:color="auto"/>
        <w:bottom w:val="none" w:sz="0" w:space="0" w:color="auto"/>
        <w:right w:val="none" w:sz="0" w:space="0" w:color="auto"/>
      </w:divBdr>
    </w:div>
    <w:div w:id="766117541">
      <w:bodyDiv w:val="1"/>
      <w:marLeft w:val="0"/>
      <w:marRight w:val="0"/>
      <w:marTop w:val="0"/>
      <w:marBottom w:val="0"/>
      <w:divBdr>
        <w:top w:val="none" w:sz="0" w:space="0" w:color="auto"/>
        <w:left w:val="none" w:sz="0" w:space="0" w:color="auto"/>
        <w:bottom w:val="none" w:sz="0" w:space="0" w:color="auto"/>
        <w:right w:val="none" w:sz="0" w:space="0" w:color="auto"/>
      </w:divBdr>
    </w:div>
    <w:div w:id="840659655">
      <w:bodyDiv w:val="1"/>
      <w:marLeft w:val="0"/>
      <w:marRight w:val="0"/>
      <w:marTop w:val="0"/>
      <w:marBottom w:val="0"/>
      <w:divBdr>
        <w:top w:val="none" w:sz="0" w:space="0" w:color="auto"/>
        <w:left w:val="none" w:sz="0" w:space="0" w:color="auto"/>
        <w:bottom w:val="none" w:sz="0" w:space="0" w:color="auto"/>
        <w:right w:val="none" w:sz="0" w:space="0" w:color="auto"/>
      </w:divBdr>
    </w:div>
    <w:div w:id="900288706">
      <w:bodyDiv w:val="1"/>
      <w:marLeft w:val="0"/>
      <w:marRight w:val="0"/>
      <w:marTop w:val="0"/>
      <w:marBottom w:val="0"/>
      <w:divBdr>
        <w:top w:val="none" w:sz="0" w:space="0" w:color="auto"/>
        <w:left w:val="none" w:sz="0" w:space="0" w:color="auto"/>
        <w:bottom w:val="none" w:sz="0" w:space="0" w:color="auto"/>
        <w:right w:val="none" w:sz="0" w:space="0" w:color="auto"/>
      </w:divBdr>
    </w:div>
    <w:div w:id="958224852">
      <w:bodyDiv w:val="1"/>
      <w:marLeft w:val="0"/>
      <w:marRight w:val="0"/>
      <w:marTop w:val="0"/>
      <w:marBottom w:val="0"/>
      <w:divBdr>
        <w:top w:val="none" w:sz="0" w:space="0" w:color="auto"/>
        <w:left w:val="none" w:sz="0" w:space="0" w:color="auto"/>
        <w:bottom w:val="none" w:sz="0" w:space="0" w:color="auto"/>
        <w:right w:val="none" w:sz="0" w:space="0" w:color="auto"/>
      </w:divBdr>
    </w:div>
    <w:div w:id="992484336">
      <w:bodyDiv w:val="1"/>
      <w:marLeft w:val="0"/>
      <w:marRight w:val="0"/>
      <w:marTop w:val="0"/>
      <w:marBottom w:val="0"/>
      <w:divBdr>
        <w:top w:val="none" w:sz="0" w:space="0" w:color="auto"/>
        <w:left w:val="none" w:sz="0" w:space="0" w:color="auto"/>
        <w:bottom w:val="none" w:sz="0" w:space="0" w:color="auto"/>
        <w:right w:val="none" w:sz="0" w:space="0" w:color="auto"/>
      </w:divBdr>
    </w:div>
    <w:div w:id="1051154752">
      <w:bodyDiv w:val="1"/>
      <w:marLeft w:val="0"/>
      <w:marRight w:val="0"/>
      <w:marTop w:val="0"/>
      <w:marBottom w:val="0"/>
      <w:divBdr>
        <w:top w:val="none" w:sz="0" w:space="0" w:color="auto"/>
        <w:left w:val="none" w:sz="0" w:space="0" w:color="auto"/>
        <w:bottom w:val="none" w:sz="0" w:space="0" w:color="auto"/>
        <w:right w:val="none" w:sz="0" w:space="0" w:color="auto"/>
      </w:divBdr>
    </w:div>
    <w:div w:id="1125389200">
      <w:bodyDiv w:val="1"/>
      <w:marLeft w:val="0"/>
      <w:marRight w:val="0"/>
      <w:marTop w:val="0"/>
      <w:marBottom w:val="0"/>
      <w:divBdr>
        <w:top w:val="none" w:sz="0" w:space="0" w:color="auto"/>
        <w:left w:val="none" w:sz="0" w:space="0" w:color="auto"/>
        <w:bottom w:val="none" w:sz="0" w:space="0" w:color="auto"/>
        <w:right w:val="none" w:sz="0" w:space="0" w:color="auto"/>
      </w:divBdr>
    </w:div>
    <w:div w:id="1148088020">
      <w:bodyDiv w:val="1"/>
      <w:marLeft w:val="0"/>
      <w:marRight w:val="0"/>
      <w:marTop w:val="0"/>
      <w:marBottom w:val="0"/>
      <w:divBdr>
        <w:top w:val="none" w:sz="0" w:space="0" w:color="auto"/>
        <w:left w:val="none" w:sz="0" w:space="0" w:color="auto"/>
        <w:bottom w:val="none" w:sz="0" w:space="0" w:color="auto"/>
        <w:right w:val="none" w:sz="0" w:space="0" w:color="auto"/>
      </w:divBdr>
    </w:div>
    <w:div w:id="1206022617">
      <w:bodyDiv w:val="1"/>
      <w:marLeft w:val="0"/>
      <w:marRight w:val="0"/>
      <w:marTop w:val="0"/>
      <w:marBottom w:val="0"/>
      <w:divBdr>
        <w:top w:val="none" w:sz="0" w:space="0" w:color="auto"/>
        <w:left w:val="none" w:sz="0" w:space="0" w:color="auto"/>
        <w:bottom w:val="none" w:sz="0" w:space="0" w:color="auto"/>
        <w:right w:val="none" w:sz="0" w:space="0" w:color="auto"/>
      </w:divBdr>
    </w:div>
    <w:div w:id="1297099319">
      <w:bodyDiv w:val="1"/>
      <w:marLeft w:val="0"/>
      <w:marRight w:val="0"/>
      <w:marTop w:val="0"/>
      <w:marBottom w:val="0"/>
      <w:divBdr>
        <w:top w:val="none" w:sz="0" w:space="0" w:color="auto"/>
        <w:left w:val="none" w:sz="0" w:space="0" w:color="auto"/>
        <w:bottom w:val="none" w:sz="0" w:space="0" w:color="auto"/>
        <w:right w:val="none" w:sz="0" w:space="0" w:color="auto"/>
      </w:divBdr>
    </w:div>
    <w:div w:id="1353147215">
      <w:bodyDiv w:val="1"/>
      <w:marLeft w:val="0"/>
      <w:marRight w:val="0"/>
      <w:marTop w:val="0"/>
      <w:marBottom w:val="0"/>
      <w:divBdr>
        <w:top w:val="none" w:sz="0" w:space="0" w:color="auto"/>
        <w:left w:val="none" w:sz="0" w:space="0" w:color="auto"/>
        <w:bottom w:val="none" w:sz="0" w:space="0" w:color="auto"/>
        <w:right w:val="none" w:sz="0" w:space="0" w:color="auto"/>
      </w:divBdr>
    </w:div>
    <w:div w:id="1356618794">
      <w:bodyDiv w:val="1"/>
      <w:marLeft w:val="0"/>
      <w:marRight w:val="0"/>
      <w:marTop w:val="0"/>
      <w:marBottom w:val="0"/>
      <w:divBdr>
        <w:top w:val="none" w:sz="0" w:space="0" w:color="auto"/>
        <w:left w:val="none" w:sz="0" w:space="0" w:color="auto"/>
        <w:bottom w:val="none" w:sz="0" w:space="0" w:color="auto"/>
        <w:right w:val="none" w:sz="0" w:space="0" w:color="auto"/>
      </w:divBdr>
    </w:div>
    <w:div w:id="1364794394">
      <w:bodyDiv w:val="1"/>
      <w:marLeft w:val="0"/>
      <w:marRight w:val="0"/>
      <w:marTop w:val="0"/>
      <w:marBottom w:val="0"/>
      <w:divBdr>
        <w:top w:val="none" w:sz="0" w:space="0" w:color="auto"/>
        <w:left w:val="none" w:sz="0" w:space="0" w:color="auto"/>
        <w:bottom w:val="none" w:sz="0" w:space="0" w:color="auto"/>
        <w:right w:val="none" w:sz="0" w:space="0" w:color="auto"/>
      </w:divBdr>
    </w:div>
    <w:div w:id="1368994318">
      <w:bodyDiv w:val="1"/>
      <w:marLeft w:val="0"/>
      <w:marRight w:val="0"/>
      <w:marTop w:val="0"/>
      <w:marBottom w:val="0"/>
      <w:divBdr>
        <w:top w:val="none" w:sz="0" w:space="0" w:color="auto"/>
        <w:left w:val="none" w:sz="0" w:space="0" w:color="auto"/>
        <w:bottom w:val="none" w:sz="0" w:space="0" w:color="auto"/>
        <w:right w:val="none" w:sz="0" w:space="0" w:color="auto"/>
      </w:divBdr>
    </w:div>
    <w:div w:id="1382091265">
      <w:bodyDiv w:val="1"/>
      <w:marLeft w:val="0"/>
      <w:marRight w:val="0"/>
      <w:marTop w:val="0"/>
      <w:marBottom w:val="0"/>
      <w:divBdr>
        <w:top w:val="none" w:sz="0" w:space="0" w:color="auto"/>
        <w:left w:val="none" w:sz="0" w:space="0" w:color="auto"/>
        <w:bottom w:val="none" w:sz="0" w:space="0" w:color="auto"/>
        <w:right w:val="none" w:sz="0" w:space="0" w:color="auto"/>
      </w:divBdr>
    </w:div>
    <w:div w:id="1399593920">
      <w:bodyDiv w:val="1"/>
      <w:marLeft w:val="0"/>
      <w:marRight w:val="0"/>
      <w:marTop w:val="0"/>
      <w:marBottom w:val="0"/>
      <w:divBdr>
        <w:top w:val="none" w:sz="0" w:space="0" w:color="auto"/>
        <w:left w:val="none" w:sz="0" w:space="0" w:color="auto"/>
        <w:bottom w:val="none" w:sz="0" w:space="0" w:color="auto"/>
        <w:right w:val="none" w:sz="0" w:space="0" w:color="auto"/>
      </w:divBdr>
    </w:div>
    <w:div w:id="1407146642">
      <w:bodyDiv w:val="1"/>
      <w:marLeft w:val="0"/>
      <w:marRight w:val="0"/>
      <w:marTop w:val="0"/>
      <w:marBottom w:val="0"/>
      <w:divBdr>
        <w:top w:val="none" w:sz="0" w:space="0" w:color="auto"/>
        <w:left w:val="none" w:sz="0" w:space="0" w:color="auto"/>
        <w:bottom w:val="none" w:sz="0" w:space="0" w:color="auto"/>
        <w:right w:val="none" w:sz="0" w:space="0" w:color="auto"/>
      </w:divBdr>
    </w:div>
    <w:div w:id="1439183550">
      <w:bodyDiv w:val="1"/>
      <w:marLeft w:val="0"/>
      <w:marRight w:val="0"/>
      <w:marTop w:val="0"/>
      <w:marBottom w:val="0"/>
      <w:divBdr>
        <w:top w:val="none" w:sz="0" w:space="0" w:color="auto"/>
        <w:left w:val="none" w:sz="0" w:space="0" w:color="auto"/>
        <w:bottom w:val="none" w:sz="0" w:space="0" w:color="auto"/>
        <w:right w:val="none" w:sz="0" w:space="0" w:color="auto"/>
      </w:divBdr>
    </w:div>
    <w:div w:id="1458598335">
      <w:bodyDiv w:val="1"/>
      <w:marLeft w:val="0"/>
      <w:marRight w:val="0"/>
      <w:marTop w:val="0"/>
      <w:marBottom w:val="0"/>
      <w:divBdr>
        <w:top w:val="none" w:sz="0" w:space="0" w:color="auto"/>
        <w:left w:val="none" w:sz="0" w:space="0" w:color="auto"/>
        <w:bottom w:val="none" w:sz="0" w:space="0" w:color="auto"/>
        <w:right w:val="none" w:sz="0" w:space="0" w:color="auto"/>
      </w:divBdr>
    </w:div>
    <w:div w:id="1467549335">
      <w:bodyDiv w:val="1"/>
      <w:marLeft w:val="0"/>
      <w:marRight w:val="0"/>
      <w:marTop w:val="0"/>
      <w:marBottom w:val="0"/>
      <w:divBdr>
        <w:top w:val="none" w:sz="0" w:space="0" w:color="auto"/>
        <w:left w:val="none" w:sz="0" w:space="0" w:color="auto"/>
        <w:bottom w:val="none" w:sz="0" w:space="0" w:color="auto"/>
        <w:right w:val="none" w:sz="0" w:space="0" w:color="auto"/>
      </w:divBdr>
    </w:div>
    <w:div w:id="1515345810">
      <w:bodyDiv w:val="1"/>
      <w:marLeft w:val="0"/>
      <w:marRight w:val="0"/>
      <w:marTop w:val="0"/>
      <w:marBottom w:val="0"/>
      <w:divBdr>
        <w:top w:val="none" w:sz="0" w:space="0" w:color="auto"/>
        <w:left w:val="none" w:sz="0" w:space="0" w:color="auto"/>
        <w:bottom w:val="none" w:sz="0" w:space="0" w:color="auto"/>
        <w:right w:val="none" w:sz="0" w:space="0" w:color="auto"/>
      </w:divBdr>
    </w:div>
    <w:div w:id="1517649091">
      <w:bodyDiv w:val="1"/>
      <w:marLeft w:val="0"/>
      <w:marRight w:val="0"/>
      <w:marTop w:val="0"/>
      <w:marBottom w:val="0"/>
      <w:divBdr>
        <w:top w:val="none" w:sz="0" w:space="0" w:color="auto"/>
        <w:left w:val="none" w:sz="0" w:space="0" w:color="auto"/>
        <w:bottom w:val="none" w:sz="0" w:space="0" w:color="auto"/>
        <w:right w:val="none" w:sz="0" w:space="0" w:color="auto"/>
      </w:divBdr>
    </w:div>
    <w:div w:id="1522545492">
      <w:bodyDiv w:val="1"/>
      <w:marLeft w:val="0"/>
      <w:marRight w:val="0"/>
      <w:marTop w:val="0"/>
      <w:marBottom w:val="0"/>
      <w:divBdr>
        <w:top w:val="none" w:sz="0" w:space="0" w:color="auto"/>
        <w:left w:val="none" w:sz="0" w:space="0" w:color="auto"/>
        <w:bottom w:val="none" w:sz="0" w:space="0" w:color="auto"/>
        <w:right w:val="none" w:sz="0" w:space="0" w:color="auto"/>
      </w:divBdr>
    </w:div>
    <w:div w:id="1541746559">
      <w:bodyDiv w:val="1"/>
      <w:marLeft w:val="0"/>
      <w:marRight w:val="0"/>
      <w:marTop w:val="0"/>
      <w:marBottom w:val="0"/>
      <w:divBdr>
        <w:top w:val="none" w:sz="0" w:space="0" w:color="auto"/>
        <w:left w:val="none" w:sz="0" w:space="0" w:color="auto"/>
        <w:bottom w:val="none" w:sz="0" w:space="0" w:color="auto"/>
        <w:right w:val="none" w:sz="0" w:space="0" w:color="auto"/>
      </w:divBdr>
    </w:div>
    <w:div w:id="1583030971">
      <w:bodyDiv w:val="1"/>
      <w:marLeft w:val="0"/>
      <w:marRight w:val="0"/>
      <w:marTop w:val="0"/>
      <w:marBottom w:val="0"/>
      <w:divBdr>
        <w:top w:val="none" w:sz="0" w:space="0" w:color="auto"/>
        <w:left w:val="none" w:sz="0" w:space="0" w:color="auto"/>
        <w:bottom w:val="none" w:sz="0" w:space="0" w:color="auto"/>
        <w:right w:val="none" w:sz="0" w:space="0" w:color="auto"/>
      </w:divBdr>
    </w:div>
    <w:div w:id="1589581002">
      <w:bodyDiv w:val="1"/>
      <w:marLeft w:val="0"/>
      <w:marRight w:val="0"/>
      <w:marTop w:val="0"/>
      <w:marBottom w:val="0"/>
      <w:divBdr>
        <w:top w:val="none" w:sz="0" w:space="0" w:color="auto"/>
        <w:left w:val="none" w:sz="0" w:space="0" w:color="auto"/>
        <w:bottom w:val="none" w:sz="0" w:space="0" w:color="auto"/>
        <w:right w:val="none" w:sz="0" w:space="0" w:color="auto"/>
      </w:divBdr>
    </w:div>
    <w:div w:id="1619484396">
      <w:bodyDiv w:val="1"/>
      <w:marLeft w:val="0"/>
      <w:marRight w:val="0"/>
      <w:marTop w:val="0"/>
      <w:marBottom w:val="0"/>
      <w:divBdr>
        <w:top w:val="none" w:sz="0" w:space="0" w:color="auto"/>
        <w:left w:val="none" w:sz="0" w:space="0" w:color="auto"/>
        <w:bottom w:val="none" w:sz="0" w:space="0" w:color="auto"/>
        <w:right w:val="none" w:sz="0" w:space="0" w:color="auto"/>
      </w:divBdr>
    </w:div>
    <w:div w:id="1649823935">
      <w:bodyDiv w:val="1"/>
      <w:marLeft w:val="0"/>
      <w:marRight w:val="0"/>
      <w:marTop w:val="0"/>
      <w:marBottom w:val="0"/>
      <w:divBdr>
        <w:top w:val="none" w:sz="0" w:space="0" w:color="auto"/>
        <w:left w:val="none" w:sz="0" w:space="0" w:color="auto"/>
        <w:bottom w:val="none" w:sz="0" w:space="0" w:color="auto"/>
        <w:right w:val="none" w:sz="0" w:space="0" w:color="auto"/>
      </w:divBdr>
    </w:div>
    <w:div w:id="1651211945">
      <w:bodyDiv w:val="1"/>
      <w:marLeft w:val="0"/>
      <w:marRight w:val="0"/>
      <w:marTop w:val="0"/>
      <w:marBottom w:val="0"/>
      <w:divBdr>
        <w:top w:val="none" w:sz="0" w:space="0" w:color="auto"/>
        <w:left w:val="none" w:sz="0" w:space="0" w:color="auto"/>
        <w:bottom w:val="none" w:sz="0" w:space="0" w:color="auto"/>
        <w:right w:val="none" w:sz="0" w:space="0" w:color="auto"/>
      </w:divBdr>
    </w:div>
    <w:div w:id="1655990685">
      <w:bodyDiv w:val="1"/>
      <w:marLeft w:val="0"/>
      <w:marRight w:val="0"/>
      <w:marTop w:val="0"/>
      <w:marBottom w:val="0"/>
      <w:divBdr>
        <w:top w:val="none" w:sz="0" w:space="0" w:color="auto"/>
        <w:left w:val="none" w:sz="0" w:space="0" w:color="auto"/>
        <w:bottom w:val="none" w:sz="0" w:space="0" w:color="auto"/>
        <w:right w:val="none" w:sz="0" w:space="0" w:color="auto"/>
      </w:divBdr>
    </w:div>
    <w:div w:id="1659840201">
      <w:bodyDiv w:val="1"/>
      <w:marLeft w:val="0"/>
      <w:marRight w:val="0"/>
      <w:marTop w:val="0"/>
      <w:marBottom w:val="0"/>
      <w:divBdr>
        <w:top w:val="none" w:sz="0" w:space="0" w:color="auto"/>
        <w:left w:val="none" w:sz="0" w:space="0" w:color="auto"/>
        <w:bottom w:val="none" w:sz="0" w:space="0" w:color="auto"/>
        <w:right w:val="none" w:sz="0" w:space="0" w:color="auto"/>
      </w:divBdr>
    </w:div>
    <w:div w:id="1683167557">
      <w:bodyDiv w:val="1"/>
      <w:marLeft w:val="0"/>
      <w:marRight w:val="0"/>
      <w:marTop w:val="0"/>
      <w:marBottom w:val="0"/>
      <w:divBdr>
        <w:top w:val="none" w:sz="0" w:space="0" w:color="auto"/>
        <w:left w:val="none" w:sz="0" w:space="0" w:color="auto"/>
        <w:bottom w:val="none" w:sz="0" w:space="0" w:color="auto"/>
        <w:right w:val="none" w:sz="0" w:space="0" w:color="auto"/>
      </w:divBdr>
    </w:div>
    <w:div w:id="1691762122">
      <w:bodyDiv w:val="1"/>
      <w:marLeft w:val="0"/>
      <w:marRight w:val="0"/>
      <w:marTop w:val="0"/>
      <w:marBottom w:val="0"/>
      <w:divBdr>
        <w:top w:val="none" w:sz="0" w:space="0" w:color="auto"/>
        <w:left w:val="none" w:sz="0" w:space="0" w:color="auto"/>
        <w:bottom w:val="none" w:sz="0" w:space="0" w:color="auto"/>
        <w:right w:val="none" w:sz="0" w:space="0" w:color="auto"/>
      </w:divBdr>
    </w:div>
    <w:div w:id="1750539071">
      <w:bodyDiv w:val="1"/>
      <w:marLeft w:val="0"/>
      <w:marRight w:val="0"/>
      <w:marTop w:val="0"/>
      <w:marBottom w:val="0"/>
      <w:divBdr>
        <w:top w:val="none" w:sz="0" w:space="0" w:color="auto"/>
        <w:left w:val="none" w:sz="0" w:space="0" w:color="auto"/>
        <w:bottom w:val="none" w:sz="0" w:space="0" w:color="auto"/>
        <w:right w:val="none" w:sz="0" w:space="0" w:color="auto"/>
      </w:divBdr>
    </w:div>
    <w:div w:id="1769037344">
      <w:bodyDiv w:val="1"/>
      <w:marLeft w:val="0"/>
      <w:marRight w:val="0"/>
      <w:marTop w:val="0"/>
      <w:marBottom w:val="0"/>
      <w:divBdr>
        <w:top w:val="none" w:sz="0" w:space="0" w:color="auto"/>
        <w:left w:val="none" w:sz="0" w:space="0" w:color="auto"/>
        <w:bottom w:val="none" w:sz="0" w:space="0" w:color="auto"/>
        <w:right w:val="none" w:sz="0" w:space="0" w:color="auto"/>
      </w:divBdr>
    </w:div>
    <w:div w:id="1826781184">
      <w:bodyDiv w:val="1"/>
      <w:marLeft w:val="0"/>
      <w:marRight w:val="0"/>
      <w:marTop w:val="0"/>
      <w:marBottom w:val="0"/>
      <w:divBdr>
        <w:top w:val="none" w:sz="0" w:space="0" w:color="auto"/>
        <w:left w:val="none" w:sz="0" w:space="0" w:color="auto"/>
        <w:bottom w:val="none" w:sz="0" w:space="0" w:color="auto"/>
        <w:right w:val="none" w:sz="0" w:space="0" w:color="auto"/>
      </w:divBdr>
    </w:div>
    <w:div w:id="1844664040">
      <w:bodyDiv w:val="1"/>
      <w:marLeft w:val="0"/>
      <w:marRight w:val="0"/>
      <w:marTop w:val="0"/>
      <w:marBottom w:val="0"/>
      <w:divBdr>
        <w:top w:val="none" w:sz="0" w:space="0" w:color="auto"/>
        <w:left w:val="none" w:sz="0" w:space="0" w:color="auto"/>
        <w:bottom w:val="none" w:sz="0" w:space="0" w:color="auto"/>
        <w:right w:val="none" w:sz="0" w:space="0" w:color="auto"/>
      </w:divBdr>
    </w:div>
    <w:div w:id="1845896432">
      <w:bodyDiv w:val="1"/>
      <w:marLeft w:val="0"/>
      <w:marRight w:val="0"/>
      <w:marTop w:val="0"/>
      <w:marBottom w:val="0"/>
      <w:divBdr>
        <w:top w:val="none" w:sz="0" w:space="0" w:color="auto"/>
        <w:left w:val="none" w:sz="0" w:space="0" w:color="auto"/>
        <w:bottom w:val="none" w:sz="0" w:space="0" w:color="auto"/>
        <w:right w:val="none" w:sz="0" w:space="0" w:color="auto"/>
      </w:divBdr>
    </w:div>
    <w:div w:id="1871725755">
      <w:bodyDiv w:val="1"/>
      <w:marLeft w:val="0"/>
      <w:marRight w:val="0"/>
      <w:marTop w:val="0"/>
      <w:marBottom w:val="0"/>
      <w:divBdr>
        <w:top w:val="none" w:sz="0" w:space="0" w:color="auto"/>
        <w:left w:val="none" w:sz="0" w:space="0" w:color="auto"/>
        <w:bottom w:val="none" w:sz="0" w:space="0" w:color="auto"/>
        <w:right w:val="none" w:sz="0" w:space="0" w:color="auto"/>
      </w:divBdr>
    </w:div>
    <w:div w:id="1893686828">
      <w:bodyDiv w:val="1"/>
      <w:marLeft w:val="0"/>
      <w:marRight w:val="0"/>
      <w:marTop w:val="0"/>
      <w:marBottom w:val="0"/>
      <w:divBdr>
        <w:top w:val="none" w:sz="0" w:space="0" w:color="auto"/>
        <w:left w:val="none" w:sz="0" w:space="0" w:color="auto"/>
        <w:bottom w:val="none" w:sz="0" w:space="0" w:color="auto"/>
        <w:right w:val="none" w:sz="0" w:space="0" w:color="auto"/>
      </w:divBdr>
    </w:div>
    <w:div w:id="1916358751">
      <w:bodyDiv w:val="1"/>
      <w:marLeft w:val="0"/>
      <w:marRight w:val="0"/>
      <w:marTop w:val="0"/>
      <w:marBottom w:val="0"/>
      <w:divBdr>
        <w:top w:val="none" w:sz="0" w:space="0" w:color="auto"/>
        <w:left w:val="none" w:sz="0" w:space="0" w:color="auto"/>
        <w:bottom w:val="none" w:sz="0" w:space="0" w:color="auto"/>
        <w:right w:val="none" w:sz="0" w:space="0" w:color="auto"/>
      </w:divBdr>
    </w:div>
    <w:div w:id="1988044429">
      <w:bodyDiv w:val="1"/>
      <w:marLeft w:val="0"/>
      <w:marRight w:val="0"/>
      <w:marTop w:val="0"/>
      <w:marBottom w:val="0"/>
      <w:divBdr>
        <w:top w:val="none" w:sz="0" w:space="0" w:color="auto"/>
        <w:left w:val="none" w:sz="0" w:space="0" w:color="auto"/>
        <w:bottom w:val="none" w:sz="0" w:space="0" w:color="auto"/>
        <w:right w:val="none" w:sz="0" w:space="0" w:color="auto"/>
      </w:divBdr>
    </w:div>
    <w:div w:id="2024236989">
      <w:bodyDiv w:val="1"/>
      <w:marLeft w:val="0"/>
      <w:marRight w:val="0"/>
      <w:marTop w:val="0"/>
      <w:marBottom w:val="0"/>
      <w:divBdr>
        <w:top w:val="none" w:sz="0" w:space="0" w:color="auto"/>
        <w:left w:val="none" w:sz="0" w:space="0" w:color="auto"/>
        <w:bottom w:val="none" w:sz="0" w:space="0" w:color="auto"/>
        <w:right w:val="none" w:sz="0" w:space="0" w:color="auto"/>
      </w:divBdr>
    </w:div>
    <w:div w:id="2055110542">
      <w:bodyDiv w:val="1"/>
      <w:marLeft w:val="0"/>
      <w:marRight w:val="0"/>
      <w:marTop w:val="0"/>
      <w:marBottom w:val="0"/>
      <w:divBdr>
        <w:top w:val="none" w:sz="0" w:space="0" w:color="auto"/>
        <w:left w:val="none" w:sz="0" w:space="0" w:color="auto"/>
        <w:bottom w:val="none" w:sz="0" w:space="0" w:color="auto"/>
        <w:right w:val="none" w:sz="0" w:space="0" w:color="auto"/>
      </w:divBdr>
    </w:div>
    <w:div w:id="2089616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878A03-C82A-4063-BB8F-E59B374D52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8</Pages>
  <Words>9281</Words>
  <Characters>5291</Characters>
  <Application>Microsoft Office Word</Application>
  <DocSecurity>0</DocSecurity>
  <Lines>44</Lines>
  <Paragraphs>29</Paragraphs>
  <ScaleCrop>false</ScaleCrop>
  <HeadingPairs>
    <vt:vector size="2" baseType="variant">
      <vt:variant>
        <vt:lpstr>Title</vt:lpstr>
      </vt:variant>
      <vt:variant>
        <vt:i4>1</vt:i4>
      </vt:variant>
    </vt:vector>
  </HeadingPairs>
  <TitlesOfParts>
    <vt:vector size="1" baseType="lpstr">
      <vt:lpstr/>
    </vt:vector>
  </TitlesOfParts>
  <Company>Org</Company>
  <LinksUpToDate>false</LinksUpToDate>
  <CharactersWithSpaces>14543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Čāčus</dc:creator>
  <cp:lastModifiedBy>Līvija Rumbeniece</cp:lastModifiedBy>
  <cp:revision>37</cp:revision>
  <cp:lastPrinted>2019-10-24T05:59:00Z</cp:lastPrinted>
  <dcterms:created xsi:type="dcterms:W3CDTF">2019-12-13T12:24:00Z</dcterms:created>
  <dcterms:modified xsi:type="dcterms:W3CDTF">2021-03-22T16:43:00Z</dcterms:modified>
</cp:coreProperties>
</file>