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20287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20287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Publisko iepirkumu likuma </w:t>
      </w:r>
      <w:r w:rsidR="0020287B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</w:t>
      </w:r>
      <w:r w:rsidR="0070749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 iepirkums</w:t>
      </w:r>
    </w:p>
    <w:p w:rsidR="005A5E27" w:rsidRPr="0020287B" w:rsidRDefault="00A50F87" w:rsidP="005A5E27">
      <w:pPr>
        <w:spacing w:after="6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Tulkošanas pakalpojuma nodrošināšana Centrālās finanšu un līgumu aģentūras vajadzībām</w:t>
      </w:r>
      <w:r w:rsidR="005A5E2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</w:t>
      </w:r>
    </w:p>
    <w:p w:rsidR="00A50F87" w:rsidRPr="0020287B" w:rsidRDefault="005A5E2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0F8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420E80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70749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420E80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420E80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95331E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CFLA </w:t>
      </w:r>
      <w:r w:rsidR="0070749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20287B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95331E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20287B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6E0EB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-PAK</w:t>
      </w:r>
      <w:r w:rsidR="00A50F87" w:rsidRPr="002028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783B9A" w:rsidRPr="0020287B" w:rsidRDefault="00783B9A" w:rsidP="00A50F87">
      <w:pPr>
        <w:rPr>
          <w:rFonts w:ascii="Times New Roman" w:hAnsi="Times New Roman" w:cs="Times New Roman"/>
          <w:color w:val="FF0000"/>
        </w:rPr>
      </w:pPr>
    </w:p>
    <w:p w:rsidR="00A50F87" w:rsidRPr="0020287B" w:rsidRDefault="0020287B" w:rsidP="00A50F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6E0EB7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6E0EB7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0F87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50F87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661B" w:rsidRDefault="00A50F87" w:rsidP="0087432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1.Pretendentu nosaukumi:</w:t>
      </w:r>
      <w:r w:rsidR="0095331E"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A50F87" w:rsidRPr="0020287B" w:rsidRDefault="0020287B" w:rsidP="0087432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SIA “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Baltic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Translations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.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40103457302; </w:t>
      </w:r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SIA “</w:t>
      </w:r>
      <w:proofErr w:type="spellStart"/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Abyling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”, reģ.Nr.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40103220473; </w:t>
      </w:r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SIA “</w:t>
      </w:r>
      <w:proofErr w:type="spellStart"/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Skrivanek</w:t>
      </w:r>
      <w:proofErr w:type="spellEnd"/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Baltic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.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40003626172; </w:t>
      </w:r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SIA “KONELS”,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.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40003919703; </w:t>
      </w:r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SIA “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Linearis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. 41203019463; SIA “AMB Solutions”,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. 40103354574; SIA “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Amber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 Line”,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 xml:space="preserve">. 41203024500; SIA “Apelsīns”, </w:t>
      </w:r>
      <w:proofErr w:type="spellStart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reģ.Nr</w:t>
      </w:r>
      <w:proofErr w:type="spellEnd"/>
      <w:r w:rsidRPr="0020287B">
        <w:rPr>
          <w:rFonts w:ascii="Times New Roman" w:eastAsia="ヒラギノ角ゴ Pro W3" w:hAnsi="Times New Roman" w:cs="Times New Roman"/>
          <w:color w:val="000000" w:themeColor="text1"/>
          <w:spacing w:val="6"/>
          <w:sz w:val="24"/>
          <w:szCs w:val="24"/>
        </w:rPr>
        <w:t>. 40003961166.</w:t>
      </w:r>
    </w:p>
    <w:p w:rsidR="0095331E" w:rsidRPr="0020287B" w:rsidRDefault="0095331E" w:rsidP="009533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5331E" w:rsidRPr="0020287B" w:rsidRDefault="00783B9A" w:rsidP="0095331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2.Noraidītais</w:t>
      </w:r>
      <w:r w:rsidR="00707497"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pretendent</w:t>
      </w: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707497"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noraidīšanas iemesl</w:t>
      </w: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707497"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:rsidR="0064661B" w:rsidRPr="0064661B" w:rsidRDefault="0087432A" w:rsidP="0087432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46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64661B" w:rsidRPr="006466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SIA “KONELS”-</w:t>
      </w:r>
      <w:r w:rsidR="0064661B" w:rsidRPr="00646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661B" w:rsidRPr="006466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iesniegtais piedāvājums neatbilst nolikuma 19.4.4. apakšpunkta prasībai, jo nav norādīti tulki visās iepirkuma priekšmetā norādītajās nozarēs, t.i., nav norādīts tulks nozarē</w:t>
      </w:r>
      <w:r w:rsidR="006466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4661B" w:rsidRPr="006466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“citur neklasificēta ražošana”;</w:t>
      </w:r>
    </w:p>
    <w:p w:rsidR="0064661B" w:rsidRPr="0064661B" w:rsidRDefault="0064661B" w:rsidP="0087432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6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64661B">
        <w:rPr>
          <w:rFonts w:ascii="Times New Roman" w:hAnsi="Times New Roman" w:cs="Times New Roman"/>
          <w:bCs/>
          <w:color w:val="000000"/>
          <w:sz w:val="24"/>
          <w:szCs w:val="24"/>
        </w:rPr>
        <w:t>SIA “APELSĪNS”-  iesniegtais piedāvājums neatbilst nolikuma 19.4.4. apakšpunkta prasībai, jo nav norādīti tulki visās iepirkuma priekšmetā norādītajās nozarēs, t.i., nav norādīts tulks nozarē “citur neklasificēta ražošana”;</w:t>
      </w:r>
    </w:p>
    <w:p w:rsidR="0064661B" w:rsidRPr="0064661B" w:rsidRDefault="0064661B" w:rsidP="008743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661B">
        <w:rPr>
          <w:rFonts w:ascii="Times New Roman" w:hAnsi="Times New Roman" w:cs="Times New Roman"/>
          <w:bCs/>
          <w:color w:val="000000"/>
          <w:sz w:val="24"/>
          <w:szCs w:val="24"/>
        </w:rPr>
        <w:t>- SIA “AMB Solutions”- iesniegtais piedāvājums neatbilst nolikuma 19.4.4. apakšpunkta prasībai, jo piedāvātā tulka pieredze neaptver visas iepirkuma priekšmetā minētās ražošanas nozares.</w:t>
      </w:r>
    </w:p>
    <w:p w:rsidR="00387A6D" w:rsidRPr="0020287B" w:rsidRDefault="00387A6D" w:rsidP="00874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C0D81" w:rsidRPr="0020287B" w:rsidRDefault="00707497" w:rsidP="00EC0D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3.Piedāvājuma izvēles un vērtēšanas kritērijs: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</w:t>
      </w:r>
      <w:r w:rsidR="00EC0D81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uzvarētājiem iepirkumā atzīti pretendenti, kuri izpildījuši visas iepirkuma nolikumā un atbilstošajos tā pielikumos izvirzītās prasības. </w:t>
      </w:r>
    </w:p>
    <w:p w:rsidR="00707497" w:rsidRPr="0020287B" w:rsidRDefault="00707497" w:rsidP="00707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4949" w:rsidRPr="0020287B" w:rsidRDefault="00707497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4.Pretendenta nosaukums, ar kuru nolemts slēgt </w:t>
      </w:r>
      <w:r w:rsidR="00095AAF"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vispārīgo vienošanos</w:t>
      </w:r>
      <w:r w:rsidRPr="002028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 pamatojums piedāvājuma izvēlei: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5AAF" w:rsidRPr="0020287B" w:rsidRDefault="00095AAF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SIA “</w:t>
      </w:r>
      <w:proofErr w:type="spellStart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Skrivanek</w:t>
      </w:r>
      <w:proofErr w:type="spellEnd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Baltics”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, kura piedāvājums atbilst iepirkuma nolikumā un atbilstošajos tā pielikumos izvirzītajām prasībām;</w:t>
      </w:r>
    </w:p>
    <w:p w:rsidR="00095AAF" w:rsidRPr="0020287B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SIA “</w:t>
      </w:r>
      <w:proofErr w:type="spellStart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Abyling</w:t>
      </w:r>
      <w:proofErr w:type="spellEnd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, kuras piedāvājums atbilst iepirkuma nolikumā un atbilstošajos tā pielikumos izvirzītajām prasībām;</w:t>
      </w:r>
    </w:p>
    <w:p w:rsidR="00095AAF" w:rsidRPr="0020287B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SIA “</w:t>
      </w:r>
      <w:proofErr w:type="spellStart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Amber</w:t>
      </w:r>
      <w:proofErr w:type="spellEnd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Line”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, kura piedāvājums atbilst iepirkuma nolikumā un atbilstošajos tā pielikumos izvirzītajām prasībām;</w:t>
      </w:r>
    </w:p>
    <w:p w:rsidR="00095AAF" w:rsidRPr="0020287B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SIA “</w:t>
      </w:r>
      <w:proofErr w:type="spellStart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Linearis</w:t>
      </w:r>
      <w:proofErr w:type="spellEnd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kura piedāvājums atbilst iepirkuma nolikumā un atbilstošajos tā pielikumos izvirzītajām prasībām;</w:t>
      </w:r>
    </w:p>
    <w:p w:rsidR="00095AAF" w:rsidRPr="0020287B" w:rsidRDefault="00095AAF" w:rsidP="00095AA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SIA “</w:t>
      </w:r>
      <w:proofErr w:type="spellStart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Baltic</w:t>
      </w:r>
      <w:proofErr w:type="spellEnd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Translations</w:t>
      </w:r>
      <w:proofErr w:type="spellEnd"/>
      <w:r w:rsidR="0020287B" w:rsidRPr="0020287B">
        <w:rPr>
          <w:rFonts w:ascii="Times New Roman" w:hAnsi="Times New Roman" w:cs="Times New Roman"/>
          <w:color w:val="000000" w:themeColor="text1"/>
          <w:sz w:val="24"/>
          <w:szCs w:val="24"/>
        </w:rPr>
        <w:t>”, kura piedāvājums atbilst iepirkuma nolikumā un atbilstošajos tā pielikumos izvirzītajām prasībām.</w:t>
      </w:r>
    </w:p>
    <w:p w:rsidR="00095AAF" w:rsidRPr="0020287B" w:rsidRDefault="00095AAF" w:rsidP="00095AAF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5AAF" w:rsidRPr="0020287B" w:rsidRDefault="00095AAF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5AAF" w:rsidRPr="0020287B" w:rsidRDefault="00095AAF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095AAF" w:rsidRPr="0020287B" w:rsidSect="0020287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814233"/>
    <w:multiLevelType w:val="multilevel"/>
    <w:tmpl w:val="BA3AEB1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7072173F"/>
    <w:multiLevelType w:val="multilevel"/>
    <w:tmpl w:val="9FAC364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095AAF"/>
    <w:rsid w:val="001048E1"/>
    <w:rsid w:val="0016285F"/>
    <w:rsid w:val="001A4960"/>
    <w:rsid w:val="0020287B"/>
    <w:rsid w:val="00207DC3"/>
    <w:rsid w:val="002A55CE"/>
    <w:rsid w:val="002A7623"/>
    <w:rsid w:val="002B6640"/>
    <w:rsid w:val="002E2928"/>
    <w:rsid w:val="003664A8"/>
    <w:rsid w:val="00387A6D"/>
    <w:rsid w:val="00420E80"/>
    <w:rsid w:val="00475EBF"/>
    <w:rsid w:val="0048044B"/>
    <w:rsid w:val="00515EB6"/>
    <w:rsid w:val="00554949"/>
    <w:rsid w:val="005A5E27"/>
    <w:rsid w:val="005F5FA7"/>
    <w:rsid w:val="0064661B"/>
    <w:rsid w:val="006E0EB7"/>
    <w:rsid w:val="00704B48"/>
    <w:rsid w:val="00707497"/>
    <w:rsid w:val="00783B9A"/>
    <w:rsid w:val="00853A39"/>
    <w:rsid w:val="0087432A"/>
    <w:rsid w:val="0095331E"/>
    <w:rsid w:val="00A50F87"/>
    <w:rsid w:val="00A51E9B"/>
    <w:rsid w:val="00B6177F"/>
    <w:rsid w:val="00BF17F4"/>
    <w:rsid w:val="00C70A20"/>
    <w:rsid w:val="00EC0D81"/>
    <w:rsid w:val="00F33527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A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202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A8C938A2</Template>
  <TotalTime>109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23</cp:revision>
  <cp:lastPrinted>2016-06-02T14:17:00Z</cp:lastPrinted>
  <dcterms:created xsi:type="dcterms:W3CDTF">2016-04-21T10:01:00Z</dcterms:created>
  <dcterms:modified xsi:type="dcterms:W3CDTF">2017-09-21T09:31:00Z</dcterms:modified>
</cp:coreProperties>
</file>