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BCF54B" w14:textId="77777777" w:rsidR="005B314F" w:rsidRDefault="005B314F" w:rsidP="007A1297">
      <w:pPr>
        <w:jc w:val="center"/>
        <w:rPr>
          <w:rFonts w:asciiTheme="majorHAnsi" w:hAnsiTheme="majorHAnsi"/>
          <w:b/>
          <w:lang w:val="lv-LV"/>
        </w:rPr>
      </w:pPr>
    </w:p>
    <w:p w14:paraId="55F79FFB" w14:textId="719BE56A" w:rsidR="007A1297" w:rsidRPr="00F97AC6" w:rsidRDefault="00D24206" w:rsidP="007A1297">
      <w:pPr>
        <w:jc w:val="center"/>
        <w:rPr>
          <w:rFonts w:asciiTheme="majorHAnsi" w:hAnsiTheme="majorHAnsi"/>
          <w:b/>
          <w:lang w:val="lv-LV"/>
        </w:rPr>
      </w:pPr>
      <w:r>
        <w:rPr>
          <w:rFonts w:asciiTheme="majorHAnsi" w:hAnsiTheme="majorHAnsi"/>
          <w:b/>
          <w:lang w:val="lv-LV"/>
        </w:rPr>
        <w:t>Jautājumi un atbildes</w:t>
      </w:r>
      <w:r w:rsidR="007A1297" w:rsidRPr="00F97AC6">
        <w:rPr>
          <w:rFonts w:asciiTheme="majorHAnsi" w:hAnsiTheme="majorHAnsi"/>
          <w:b/>
          <w:lang w:val="lv-LV"/>
        </w:rPr>
        <w:t xml:space="preserve"> par 1.1.1.7 pasākumu “Inovāciju granti studentiem”</w:t>
      </w:r>
      <w:r w:rsidR="00E124DB" w:rsidRPr="00F97AC6">
        <w:rPr>
          <w:rFonts w:asciiTheme="majorHAnsi" w:hAnsiTheme="majorHAnsi"/>
          <w:b/>
          <w:lang w:val="lv-LV"/>
        </w:rPr>
        <w:t xml:space="preserve"> projektu īstenošanu</w:t>
      </w:r>
    </w:p>
    <w:tbl>
      <w:tblPr>
        <w:tblStyle w:val="Reatabula"/>
        <w:tblW w:w="13666" w:type="dxa"/>
        <w:tblInd w:w="-572" w:type="dxa"/>
        <w:tblLayout w:type="fixed"/>
        <w:tblLook w:val="04A0" w:firstRow="1" w:lastRow="0" w:firstColumn="1" w:lastColumn="0" w:noHBand="0" w:noVBand="1"/>
      </w:tblPr>
      <w:tblGrid>
        <w:gridCol w:w="736"/>
        <w:gridCol w:w="4963"/>
        <w:gridCol w:w="7936"/>
        <w:gridCol w:w="31"/>
      </w:tblGrid>
      <w:tr w:rsidR="007A1297" w:rsidRPr="000A4B10" w14:paraId="15E74566" w14:textId="77777777" w:rsidTr="689F40DB">
        <w:trPr>
          <w:gridAfter w:val="1"/>
          <w:wAfter w:w="31" w:type="dxa"/>
          <w:tblHeader/>
        </w:trPr>
        <w:tc>
          <w:tcPr>
            <w:tcW w:w="736" w:type="dxa"/>
          </w:tcPr>
          <w:p w14:paraId="3E4ACC14" w14:textId="1622EDFB" w:rsidR="007A1297" w:rsidRPr="000A4B10" w:rsidRDefault="007A1297" w:rsidP="0074576F">
            <w:pPr>
              <w:ind w:left="-107" w:right="-112" w:hanging="34"/>
              <w:jc w:val="center"/>
              <w:rPr>
                <w:rFonts w:asciiTheme="majorHAnsi" w:hAnsiTheme="majorHAnsi"/>
                <w:b/>
                <w:sz w:val="20"/>
                <w:szCs w:val="20"/>
                <w:lang w:val="lv-LV"/>
              </w:rPr>
            </w:pPr>
            <w:proofErr w:type="spellStart"/>
            <w:r w:rsidRPr="000A4B10">
              <w:rPr>
                <w:rFonts w:asciiTheme="majorHAnsi" w:hAnsiTheme="majorHAnsi"/>
                <w:b/>
                <w:sz w:val="20"/>
                <w:szCs w:val="20"/>
                <w:lang w:val="lv-LV"/>
              </w:rPr>
              <w:t>N</w:t>
            </w:r>
            <w:r w:rsidR="00AD074D">
              <w:rPr>
                <w:rFonts w:asciiTheme="majorHAnsi" w:hAnsiTheme="majorHAnsi"/>
                <w:b/>
                <w:sz w:val="20"/>
                <w:szCs w:val="20"/>
                <w:lang w:val="lv-LV"/>
              </w:rPr>
              <w:t>r.p.k</w:t>
            </w:r>
            <w:proofErr w:type="spellEnd"/>
            <w:r w:rsidR="00AD074D">
              <w:rPr>
                <w:rFonts w:asciiTheme="majorHAnsi" w:hAnsiTheme="majorHAnsi"/>
                <w:b/>
                <w:sz w:val="20"/>
                <w:szCs w:val="20"/>
                <w:lang w:val="lv-LV"/>
              </w:rPr>
              <w:t>.</w:t>
            </w:r>
          </w:p>
        </w:tc>
        <w:tc>
          <w:tcPr>
            <w:tcW w:w="4963" w:type="dxa"/>
          </w:tcPr>
          <w:p w14:paraId="5683E67E" w14:textId="45CAC375" w:rsidR="007A1297" w:rsidRPr="000A4B10" w:rsidRDefault="007A1297" w:rsidP="007A1297">
            <w:pPr>
              <w:jc w:val="center"/>
              <w:rPr>
                <w:rFonts w:asciiTheme="majorHAnsi" w:hAnsiTheme="majorHAnsi"/>
                <w:b/>
                <w:sz w:val="20"/>
                <w:szCs w:val="20"/>
                <w:lang w:val="lv-LV"/>
              </w:rPr>
            </w:pPr>
            <w:r w:rsidRPr="000A4B10">
              <w:rPr>
                <w:rFonts w:asciiTheme="majorHAnsi" w:hAnsiTheme="majorHAnsi"/>
                <w:b/>
                <w:sz w:val="20"/>
                <w:szCs w:val="20"/>
                <w:lang w:val="lv-LV"/>
              </w:rPr>
              <w:t>Jautājums</w:t>
            </w:r>
          </w:p>
        </w:tc>
        <w:tc>
          <w:tcPr>
            <w:tcW w:w="7936" w:type="dxa"/>
          </w:tcPr>
          <w:p w14:paraId="1D2E57B4" w14:textId="0A5B69B8" w:rsidR="007A1297" w:rsidRPr="000A4B10" w:rsidRDefault="007A1297" w:rsidP="007A1297">
            <w:pPr>
              <w:jc w:val="center"/>
              <w:rPr>
                <w:rFonts w:asciiTheme="majorHAnsi" w:hAnsiTheme="majorHAnsi"/>
                <w:b/>
                <w:sz w:val="20"/>
                <w:szCs w:val="20"/>
                <w:lang w:val="lv-LV"/>
              </w:rPr>
            </w:pPr>
            <w:r w:rsidRPr="000A4B10">
              <w:rPr>
                <w:rFonts w:asciiTheme="majorHAnsi" w:hAnsiTheme="majorHAnsi"/>
                <w:b/>
                <w:sz w:val="20"/>
                <w:szCs w:val="20"/>
                <w:lang w:val="lv-LV"/>
              </w:rPr>
              <w:t>Atbilde</w:t>
            </w:r>
          </w:p>
        </w:tc>
      </w:tr>
      <w:tr w:rsidR="007A1297" w:rsidRPr="000A4B10" w14:paraId="701489C3" w14:textId="77777777" w:rsidTr="689F40DB">
        <w:tc>
          <w:tcPr>
            <w:tcW w:w="13666" w:type="dxa"/>
            <w:gridSpan w:val="4"/>
            <w:shd w:val="clear" w:color="auto" w:fill="CAEDFB" w:themeFill="accent4" w:themeFillTint="33"/>
          </w:tcPr>
          <w:p w14:paraId="2AFABC3F" w14:textId="17510F71" w:rsidR="007A1297" w:rsidRPr="00DD2572" w:rsidRDefault="007A1297" w:rsidP="00DD2572">
            <w:pPr>
              <w:pStyle w:val="Sarakstarindkopa"/>
              <w:numPr>
                <w:ilvl w:val="0"/>
                <w:numId w:val="3"/>
              </w:numPr>
              <w:rPr>
                <w:rFonts w:asciiTheme="majorHAnsi" w:hAnsiTheme="majorHAnsi"/>
                <w:b/>
                <w:sz w:val="20"/>
                <w:szCs w:val="20"/>
                <w:lang w:val="lv-LV"/>
              </w:rPr>
            </w:pPr>
            <w:r w:rsidRPr="00DD2572">
              <w:rPr>
                <w:rFonts w:asciiTheme="majorHAnsi" w:hAnsiTheme="majorHAnsi"/>
                <w:b/>
                <w:sz w:val="20"/>
                <w:szCs w:val="20"/>
                <w:lang w:val="lv-LV"/>
              </w:rPr>
              <w:t>Finanšu jautājumi</w:t>
            </w:r>
            <w:r w:rsidR="00855DF2">
              <w:rPr>
                <w:rFonts w:asciiTheme="majorHAnsi" w:hAnsiTheme="majorHAnsi"/>
                <w:b/>
                <w:sz w:val="20"/>
                <w:szCs w:val="20"/>
                <w:lang w:val="lv-LV"/>
              </w:rPr>
              <w:t xml:space="preserve"> </w:t>
            </w:r>
          </w:p>
        </w:tc>
      </w:tr>
      <w:tr w:rsidR="007A1297" w:rsidRPr="000F2DEB" w14:paraId="019D119C" w14:textId="77777777" w:rsidTr="689F40DB">
        <w:trPr>
          <w:gridAfter w:val="1"/>
          <w:wAfter w:w="31" w:type="dxa"/>
        </w:trPr>
        <w:tc>
          <w:tcPr>
            <w:tcW w:w="736" w:type="dxa"/>
            <w:shd w:val="clear" w:color="auto" w:fill="FFFFFF" w:themeFill="background1"/>
          </w:tcPr>
          <w:p w14:paraId="5EF5E59D" w14:textId="6D16446F" w:rsidR="007A1297" w:rsidRPr="000A4B10" w:rsidRDefault="007A1297" w:rsidP="00DD1E20">
            <w:pPr>
              <w:pStyle w:val="Sarakstarindkopa"/>
              <w:numPr>
                <w:ilvl w:val="1"/>
                <w:numId w:val="3"/>
              </w:numPr>
              <w:ind w:left="-102" w:firstLine="0"/>
              <w:jc w:val="center"/>
              <w:rPr>
                <w:rFonts w:asciiTheme="majorHAnsi" w:hAnsiTheme="majorHAnsi"/>
                <w:bCs/>
                <w:sz w:val="20"/>
                <w:szCs w:val="20"/>
                <w:lang w:val="lv-LV"/>
              </w:rPr>
            </w:pPr>
          </w:p>
        </w:tc>
        <w:tc>
          <w:tcPr>
            <w:tcW w:w="4963" w:type="dxa"/>
          </w:tcPr>
          <w:p w14:paraId="1A76A7E8" w14:textId="0E22188F" w:rsidR="007A1297" w:rsidRPr="000A4B10" w:rsidRDefault="007A1297" w:rsidP="000A4B10">
            <w:pPr>
              <w:jc w:val="both"/>
              <w:rPr>
                <w:rFonts w:asciiTheme="majorHAnsi" w:hAnsiTheme="majorHAnsi"/>
                <w:bCs/>
                <w:sz w:val="20"/>
                <w:szCs w:val="20"/>
                <w:lang w:val="lv-LV"/>
              </w:rPr>
            </w:pPr>
            <w:r w:rsidRPr="000A4B10">
              <w:rPr>
                <w:rFonts w:asciiTheme="majorHAnsi" w:hAnsiTheme="majorHAnsi"/>
                <w:bCs/>
                <w:sz w:val="20"/>
                <w:szCs w:val="20"/>
                <w:lang w:val="lv-LV"/>
              </w:rPr>
              <w:t>Ja ir paredzēta darba vietu aprīkojuma atjaunošana nevis jauna aprīkojuma iegāde, vai aprīkojuma atjaunošanai jābūt pamatotai ar tāda paša iepriekšējā aprīkojuma nolietojumu un norakstīšanu?  </w:t>
            </w:r>
          </w:p>
        </w:tc>
        <w:tc>
          <w:tcPr>
            <w:tcW w:w="7936" w:type="dxa"/>
          </w:tcPr>
          <w:p w14:paraId="3E6DB358" w14:textId="1725A7C6" w:rsidR="007A1297" w:rsidRPr="000A4B10" w:rsidRDefault="007A1297" w:rsidP="000A4B10">
            <w:pPr>
              <w:jc w:val="both"/>
              <w:rPr>
                <w:rFonts w:asciiTheme="majorHAnsi" w:hAnsiTheme="majorHAnsi"/>
                <w:bCs/>
                <w:sz w:val="20"/>
                <w:szCs w:val="20"/>
                <w:lang w:val="lv-LV"/>
              </w:rPr>
            </w:pPr>
            <w:r w:rsidRPr="000A4B10">
              <w:rPr>
                <w:rFonts w:asciiTheme="majorHAnsi" w:hAnsiTheme="majorHAnsi"/>
                <w:bCs/>
                <w:sz w:val="20"/>
                <w:szCs w:val="20"/>
                <w:lang w:val="lv-LV"/>
              </w:rPr>
              <w:t>Jā</w:t>
            </w:r>
            <w:r w:rsidR="00874AB3" w:rsidRPr="000A4B10">
              <w:rPr>
                <w:rFonts w:asciiTheme="majorHAnsi" w:hAnsiTheme="majorHAnsi"/>
                <w:bCs/>
                <w:sz w:val="20"/>
                <w:szCs w:val="20"/>
                <w:lang w:val="lv-LV"/>
              </w:rPr>
              <w:t>, a</w:t>
            </w:r>
            <w:r w:rsidRPr="000A4B10">
              <w:rPr>
                <w:rFonts w:asciiTheme="majorHAnsi" w:hAnsiTheme="majorHAnsi"/>
                <w:bCs/>
                <w:sz w:val="20"/>
                <w:szCs w:val="20"/>
                <w:lang w:val="lv-LV"/>
              </w:rPr>
              <w:t xml:space="preserve">tbilstoši </w:t>
            </w:r>
            <w:hyperlink r:id="rId9" w:history="1">
              <w:r w:rsidRPr="000A4B10">
                <w:rPr>
                  <w:rStyle w:val="Hipersaite"/>
                  <w:rFonts w:asciiTheme="majorHAnsi" w:hAnsiTheme="majorHAnsi"/>
                  <w:bCs/>
                  <w:sz w:val="20"/>
                  <w:szCs w:val="20"/>
                  <w:lang w:val="lv-LV"/>
                </w:rPr>
                <w:t>MK</w:t>
              </w:r>
              <w:r w:rsidR="0069659C" w:rsidRPr="000A4B10">
                <w:rPr>
                  <w:rStyle w:val="Hipersaite"/>
                  <w:rFonts w:asciiTheme="majorHAnsi" w:hAnsiTheme="majorHAnsi"/>
                  <w:bCs/>
                  <w:sz w:val="20"/>
                  <w:szCs w:val="20"/>
                  <w:lang w:val="lv-LV"/>
                </w:rPr>
                <w:t xml:space="preserve"> noteikumu</w:t>
              </w:r>
              <w:r w:rsidRPr="000A4B10">
                <w:rPr>
                  <w:rStyle w:val="Hipersaite"/>
                  <w:rFonts w:asciiTheme="majorHAnsi" w:hAnsiTheme="majorHAnsi"/>
                  <w:bCs/>
                  <w:sz w:val="20"/>
                  <w:szCs w:val="20"/>
                  <w:lang w:val="lv-LV"/>
                </w:rPr>
                <w:t xml:space="preserve"> Nr.82</w:t>
              </w:r>
            </w:hyperlink>
            <w:r w:rsidRPr="000A4B10">
              <w:rPr>
                <w:rFonts w:asciiTheme="majorHAnsi" w:hAnsiTheme="majorHAnsi"/>
                <w:bCs/>
                <w:sz w:val="20"/>
                <w:szCs w:val="20"/>
                <w:lang w:val="lv-LV"/>
              </w:rPr>
              <w:t xml:space="preserve"> 37.</w:t>
            </w:r>
            <w:r w:rsidR="00C91C2C" w:rsidRPr="000A4B10">
              <w:rPr>
                <w:rFonts w:asciiTheme="majorHAnsi" w:hAnsiTheme="majorHAnsi"/>
                <w:bCs/>
                <w:sz w:val="20"/>
                <w:szCs w:val="20"/>
                <w:lang w:val="lv-LV"/>
              </w:rPr>
              <w:t xml:space="preserve">3. </w:t>
            </w:r>
            <w:r w:rsidRPr="000A4B10">
              <w:rPr>
                <w:rFonts w:asciiTheme="majorHAnsi" w:hAnsiTheme="majorHAnsi"/>
                <w:bCs/>
                <w:sz w:val="20"/>
                <w:szCs w:val="20"/>
                <w:lang w:val="lv-LV"/>
              </w:rPr>
              <w:t>punktam</w:t>
            </w:r>
            <w:r w:rsidR="00C91C2C" w:rsidRPr="000A4B10">
              <w:rPr>
                <w:rFonts w:asciiTheme="majorHAnsi" w:hAnsiTheme="majorHAnsi"/>
                <w:bCs/>
                <w:sz w:val="20"/>
                <w:szCs w:val="20"/>
                <w:lang w:val="lv-LV"/>
              </w:rPr>
              <w:t>,</w:t>
            </w:r>
            <w:r w:rsidRPr="000A4B10">
              <w:rPr>
                <w:rFonts w:asciiTheme="majorHAnsi" w:hAnsiTheme="majorHAnsi"/>
                <w:bCs/>
                <w:sz w:val="20"/>
                <w:szCs w:val="20"/>
                <w:lang w:val="lv-LV"/>
              </w:rPr>
              <w:t xml:space="preserve"> ir iespējama aprīkojuma atjaunošana, ja iepriekšējais ir nolietojies un tiek norakstīts</w:t>
            </w:r>
            <w:r w:rsidR="000A4B10">
              <w:rPr>
                <w:rFonts w:asciiTheme="majorHAnsi" w:hAnsiTheme="majorHAnsi"/>
                <w:bCs/>
                <w:sz w:val="20"/>
                <w:szCs w:val="20"/>
                <w:lang w:val="lv-LV"/>
              </w:rPr>
              <w:t>:</w:t>
            </w:r>
          </w:p>
          <w:p w14:paraId="1186153B" w14:textId="77777777" w:rsidR="007A1297" w:rsidRPr="000A4B10" w:rsidRDefault="007A1297" w:rsidP="000A4B10">
            <w:pPr>
              <w:jc w:val="both"/>
              <w:rPr>
                <w:rFonts w:asciiTheme="majorHAnsi" w:hAnsiTheme="majorHAnsi"/>
                <w:bCs/>
                <w:i/>
                <w:iCs/>
                <w:color w:val="595959" w:themeColor="text1" w:themeTint="A6"/>
                <w:sz w:val="20"/>
                <w:szCs w:val="20"/>
                <w:lang w:val="lv-LV"/>
              </w:rPr>
            </w:pPr>
            <w:r w:rsidRPr="000A4B10">
              <w:rPr>
                <w:rFonts w:asciiTheme="majorHAnsi" w:hAnsiTheme="majorHAnsi"/>
                <w:bCs/>
                <w:i/>
                <w:iCs/>
                <w:color w:val="595959" w:themeColor="text1" w:themeTint="A6"/>
                <w:sz w:val="20"/>
                <w:szCs w:val="20"/>
                <w:lang w:val="lv-LV"/>
              </w:rPr>
              <w:t>37.3. jaunradītu darba vietu aprīkojuma, tai skaitā biroja mēbeļu un tehnikas, datorprogrammu un licenču iegādes vai nomas izmaksas, aprīkojuma uzturēšanas un remonta izmaksas vai </w:t>
            </w:r>
            <w:r w:rsidRPr="000A4B10">
              <w:rPr>
                <w:rFonts w:asciiTheme="majorHAnsi" w:hAnsiTheme="majorHAnsi"/>
                <w:b/>
                <w:bCs/>
                <w:i/>
                <w:iCs/>
                <w:color w:val="595959" w:themeColor="text1" w:themeTint="A6"/>
                <w:sz w:val="20"/>
                <w:szCs w:val="20"/>
                <w:lang w:val="lv-LV"/>
              </w:rPr>
              <w:t>esošo darba vietu atjaunošanas izmaksas</w:t>
            </w:r>
            <w:r w:rsidRPr="000A4B10">
              <w:rPr>
                <w:rFonts w:asciiTheme="majorHAnsi" w:hAnsiTheme="majorHAnsi"/>
                <w:bCs/>
                <w:i/>
                <w:iCs/>
                <w:color w:val="595959" w:themeColor="text1" w:themeTint="A6"/>
                <w:sz w:val="20"/>
                <w:szCs w:val="20"/>
                <w:lang w:val="lv-LV"/>
              </w:rPr>
              <w:t> finansējuma saņēmējam, </w:t>
            </w:r>
            <w:r w:rsidRPr="000A4B10">
              <w:rPr>
                <w:rFonts w:asciiTheme="majorHAnsi" w:hAnsiTheme="majorHAnsi"/>
                <w:b/>
                <w:bCs/>
                <w:i/>
                <w:iCs/>
                <w:color w:val="595959" w:themeColor="text1" w:themeTint="A6"/>
                <w:sz w:val="20"/>
                <w:szCs w:val="20"/>
                <w:lang w:val="lv-LV"/>
              </w:rPr>
              <w:t>ja esošo darba vietu aprīkojums ir nolietojies un tiek norakstīts [..]</w:t>
            </w:r>
            <w:r w:rsidRPr="000A4B10">
              <w:rPr>
                <w:rFonts w:asciiTheme="majorHAnsi" w:hAnsiTheme="majorHAnsi"/>
                <w:bCs/>
                <w:i/>
                <w:iCs/>
                <w:color w:val="595959" w:themeColor="text1" w:themeTint="A6"/>
                <w:sz w:val="20"/>
                <w:szCs w:val="20"/>
                <w:lang w:val="lv-LV"/>
              </w:rPr>
              <w:t> </w:t>
            </w:r>
          </w:p>
          <w:p w14:paraId="6F75AF9B" w14:textId="5CE06029" w:rsidR="000A4B10" w:rsidRDefault="007A1297" w:rsidP="000A4B10">
            <w:pPr>
              <w:jc w:val="both"/>
              <w:rPr>
                <w:rFonts w:asciiTheme="majorHAnsi" w:hAnsiTheme="majorHAnsi"/>
                <w:bCs/>
                <w:sz w:val="20"/>
                <w:szCs w:val="20"/>
                <w:lang w:val="lv-LV"/>
              </w:rPr>
            </w:pPr>
            <w:r w:rsidRPr="000A4B10">
              <w:rPr>
                <w:rFonts w:asciiTheme="majorHAnsi" w:hAnsiTheme="majorHAnsi"/>
                <w:bCs/>
                <w:sz w:val="20"/>
                <w:szCs w:val="20"/>
                <w:lang w:val="lv-LV"/>
              </w:rPr>
              <w:t> </w:t>
            </w:r>
            <w:r w:rsidR="009B7BFB" w:rsidRPr="000A4B10">
              <w:rPr>
                <w:rFonts w:asciiTheme="majorHAnsi" w:hAnsiTheme="majorHAnsi"/>
                <w:bCs/>
                <w:color w:val="EE0000"/>
                <w:sz w:val="20"/>
                <w:szCs w:val="20"/>
                <w:lang w:val="lv-LV"/>
              </w:rPr>
              <w:t>(!)</w:t>
            </w:r>
            <w:r w:rsidR="009B7BFB" w:rsidRPr="000A4B10">
              <w:rPr>
                <w:rFonts w:asciiTheme="majorHAnsi" w:hAnsiTheme="majorHAnsi"/>
                <w:bCs/>
                <w:sz w:val="20"/>
                <w:szCs w:val="20"/>
                <w:lang w:val="lv-LV"/>
              </w:rPr>
              <w:t xml:space="preserve"> </w:t>
            </w:r>
            <w:r w:rsidR="00122160" w:rsidRPr="000A4B10">
              <w:rPr>
                <w:rFonts w:asciiTheme="majorHAnsi" w:hAnsiTheme="majorHAnsi"/>
                <w:bCs/>
                <w:sz w:val="20"/>
                <w:szCs w:val="20"/>
                <w:lang w:val="lv-LV"/>
              </w:rPr>
              <w:t>Jaunradītu darba vietu aprīkošanas vai</w:t>
            </w:r>
            <w:r w:rsidR="0065211B" w:rsidRPr="000A4B10">
              <w:rPr>
                <w:rFonts w:asciiTheme="majorHAnsi" w:hAnsiTheme="majorHAnsi"/>
                <w:bCs/>
                <w:sz w:val="20"/>
                <w:szCs w:val="20"/>
                <w:lang w:val="lv-LV"/>
              </w:rPr>
              <w:t xml:space="preserve"> esošo darba vietu atjaunošanas gadījumā</w:t>
            </w:r>
            <w:r w:rsidRPr="000A4B10">
              <w:rPr>
                <w:rFonts w:asciiTheme="majorHAnsi" w:hAnsiTheme="majorHAnsi"/>
                <w:bCs/>
                <w:sz w:val="20"/>
                <w:szCs w:val="20"/>
                <w:lang w:val="lv-LV"/>
              </w:rPr>
              <w:t>, atbilstoši publicitātes prasībām, ir jāizv</w:t>
            </w:r>
            <w:r w:rsidR="00FB012B" w:rsidRPr="000A4B10">
              <w:rPr>
                <w:rFonts w:asciiTheme="majorHAnsi" w:hAnsiTheme="majorHAnsi"/>
                <w:bCs/>
                <w:sz w:val="20"/>
                <w:szCs w:val="20"/>
                <w:lang w:val="lv-LV"/>
              </w:rPr>
              <w:t>ieto informatīvā</w:t>
            </w:r>
            <w:r w:rsidRPr="000A4B10">
              <w:rPr>
                <w:rFonts w:asciiTheme="majorHAnsi" w:hAnsiTheme="majorHAnsi"/>
                <w:bCs/>
                <w:sz w:val="20"/>
                <w:szCs w:val="20"/>
                <w:lang w:val="lv-LV"/>
              </w:rPr>
              <w:t xml:space="preserve"> </w:t>
            </w:r>
            <w:r w:rsidR="0065211B" w:rsidRPr="000A4B10">
              <w:rPr>
                <w:rFonts w:asciiTheme="majorHAnsi" w:hAnsiTheme="majorHAnsi"/>
                <w:bCs/>
                <w:sz w:val="20"/>
                <w:szCs w:val="20"/>
                <w:lang w:val="lv-LV"/>
              </w:rPr>
              <w:t>plāksne</w:t>
            </w:r>
            <w:r w:rsidRPr="000A4B10">
              <w:rPr>
                <w:rFonts w:asciiTheme="majorHAnsi" w:hAnsiTheme="majorHAnsi"/>
                <w:bCs/>
                <w:sz w:val="20"/>
                <w:szCs w:val="20"/>
                <w:lang w:val="lv-LV"/>
              </w:rPr>
              <w:t> </w:t>
            </w:r>
            <w:r w:rsidR="000A4B10">
              <w:rPr>
                <w:rFonts w:asciiTheme="majorHAnsi" w:hAnsiTheme="majorHAnsi"/>
                <w:bCs/>
                <w:sz w:val="20"/>
                <w:szCs w:val="20"/>
                <w:lang w:val="lv-LV"/>
              </w:rPr>
              <w:t xml:space="preserve">  </w:t>
            </w:r>
          </w:p>
          <w:p w14:paraId="570E5F9F" w14:textId="77777777" w:rsidR="007A1297" w:rsidRDefault="00FB012B" w:rsidP="000A4B10">
            <w:pPr>
              <w:jc w:val="both"/>
              <w:rPr>
                <w:rFonts w:asciiTheme="majorHAnsi" w:hAnsiTheme="majorHAnsi"/>
                <w:bCs/>
                <w:sz w:val="20"/>
                <w:szCs w:val="20"/>
                <w:lang w:val="lv-LV"/>
              </w:rPr>
            </w:pPr>
            <w:r w:rsidRPr="000A4B10">
              <w:rPr>
                <w:rFonts w:asciiTheme="majorHAnsi" w:hAnsiTheme="majorHAnsi"/>
                <w:bCs/>
                <w:sz w:val="20"/>
                <w:szCs w:val="20"/>
                <w:lang w:val="lv-LV"/>
              </w:rPr>
              <w:t>(skat.</w:t>
            </w:r>
            <w:hyperlink r:id="rId10" w:history="1">
              <w:r w:rsidRPr="000A4B10">
                <w:rPr>
                  <w:rStyle w:val="Hipersaite"/>
                  <w:rFonts w:asciiTheme="majorHAnsi" w:hAnsiTheme="majorHAnsi"/>
                  <w:bCs/>
                  <w:sz w:val="20"/>
                  <w:szCs w:val="20"/>
                  <w:lang w:val="lv-LV"/>
                </w:rPr>
                <w:t>https://www.cfla.gov.lv/lv/media/11175/download?attachment</w:t>
              </w:r>
            </w:hyperlink>
            <w:r w:rsidRPr="000A4B10">
              <w:rPr>
                <w:rFonts w:asciiTheme="majorHAnsi" w:hAnsiTheme="majorHAnsi"/>
                <w:bCs/>
                <w:sz w:val="20"/>
                <w:szCs w:val="20"/>
                <w:lang w:val="lv-LV"/>
              </w:rPr>
              <w:t>)</w:t>
            </w:r>
          </w:p>
          <w:p w14:paraId="55142A06" w14:textId="16AC6A46" w:rsidR="00CB5968" w:rsidRPr="000A4B10" w:rsidRDefault="00CB5968" w:rsidP="000A4B10">
            <w:pPr>
              <w:jc w:val="both"/>
              <w:rPr>
                <w:rFonts w:asciiTheme="majorHAnsi" w:hAnsiTheme="majorHAnsi"/>
                <w:bCs/>
                <w:sz w:val="20"/>
                <w:szCs w:val="20"/>
                <w:lang w:val="lv-LV"/>
              </w:rPr>
            </w:pPr>
          </w:p>
        </w:tc>
      </w:tr>
      <w:tr w:rsidR="0048694A" w:rsidRPr="000F2DEB" w14:paraId="48ADD479" w14:textId="77777777" w:rsidTr="689F40DB">
        <w:trPr>
          <w:gridAfter w:val="1"/>
          <w:wAfter w:w="31" w:type="dxa"/>
        </w:trPr>
        <w:tc>
          <w:tcPr>
            <w:tcW w:w="736" w:type="dxa"/>
            <w:shd w:val="clear" w:color="auto" w:fill="FFFFFF" w:themeFill="background1"/>
          </w:tcPr>
          <w:p w14:paraId="0A6936D2" w14:textId="77777777" w:rsidR="0048694A" w:rsidRPr="000A4B10" w:rsidRDefault="0048694A" w:rsidP="00DD1E20">
            <w:pPr>
              <w:pStyle w:val="Sarakstarindkopa"/>
              <w:numPr>
                <w:ilvl w:val="1"/>
                <w:numId w:val="3"/>
              </w:numPr>
              <w:ind w:left="-102" w:firstLine="0"/>
              <w:jc w:val="center"/>
              <w:rPr>
                <w:rFonts w:asciiTheme="majorHAnsi" w:hAnsiTheme="majorHAnsi"/>
                <w:bCs/>
                <w:sz w:val="20"/>
                <w:szCs w:val="20"/>
                <w:lang w:val="lv-LV"/>
              </w:rPr>
            </w:pPr>
          </w:p>
        </w:tc>
        <w:tc>
          <w:tcPr>
            <w:tcW w:w="4963" w:type="dxa"/>
          </w:tcPr>
          <w:p w14:paraId="0168D023" w14:textId="3390761E" w:rsidR="0048694A" w:rsidRPr="000A4B10" w:rsidRDefault="0048694A" w:rsidP="0048694A">
            <w:pPr>
              <w:jc w:val="both"/>
              <w:rPr>
                <w:rFonts w:asciiTheme="majorHAnsi" w:hAnsiTheme="majorHAnsi"/>
                <w:bCs/>
                <w:sz w:val="20"/>
                <w:szCs w:val="20"/>
                <w:lang w:val="lv-LV"/>
              </w:rPr>
            </w:pPr>
            <w:r w:rsidRPr="00996CF7">
              <w:rPr>
                <w:rFonts w:asciiTheme="majorHAnsi" w:hAnsiTheme="majorHAnsi"/>
                <w:bCs/>
                <w:sz w:val="20"/>
                <w:szCs w:val="20"/>
                <w:lang w:val="lv-LV"/>
              </w:rPr>
              <w:t xml:space="preserve">Kā sadalīt izmaksas, ja tiek rīkots pasākums, kura mērķauditorija ir no vairākiem  projektiem. </w:t>
            </w:r>
          </w:p>
        </w:tc>
        <w:tc>
          <w:tcPr>
            <w:tcW w:w="7936" w:type="dxa"/>
          </w:tcPr>
          <w:p w14:paraId="481028BA" w14:textId="1F6D2425" w:rsidR="0048694A" w:rsidRPr="00F34EF6" w:rsidRDefault="0048694A" w:rsidP="0048694A">
            <w:pPr>
              <w:jc w:val="both"/>
              <w:rPr>
                <w:rFonts w:asciiTheme="majorHAnsi" w:hAnsiTheme="majorHAnsi"/>
                <w:bCs/>
                <w:sz w:val="20"/>
                <w:szCs w:val="20"/>
                <w:lang w:val="lv-LV"/>
              </w:rPr>
            </w:pPr>
            <w:r w:rsidRPr="000A4B10">
              <w:rPr>
                <w:rFonts w:asciiTheme="majorHAnsi" w:hAnsiTheme="majorHAnsi"/>
                <w:bCs/>
                <w:sz w:val="20"/>
                <w:szCs w:val="20"/>
                <w:lang w:val="lv-LV"/>
              </w:rPr>
              <w:t xml:space="preserve">Pirms pasākuma rīkošanas </w:t>
            </w:r>
            <w:r>
              <w:rPr>
                <w:rFonts w:asciiTheme="majorHAnsi" w:hAnsiTheme="majorHAnsi"/>
                <w:bCs/>
                <w:sz w:val="20"/>
                <w:szCs w:val="20"/>
                <w:lang w:val="lv-LV"/>
              </w:rPr>
              <w:t>ir jā</w:t>
            </w:r>
            <w:r w:rsidRPr="000A4B10">
              <w:rPr>
                <w:rFonts w:asciiTheme="majorHAnsi" w:hAnsiTheme="majorHAnsi"/>
                <w:bCs/>
                <w:sz w:val="20"/>
                <w:szCs w:val="20"/>
                <w:lang w:val="lv-LV"/>
              </w:rPr>
              <w:t>sastāda tāmi, kurā iekļauj visas izmaksas pasākuma rīkošanai</w:t>
            </w:r>
            <w:r>
              <w:rPr>
                <w:rFonts w:asciiTheme="majorHAnsi" w:hAnsiTheme="majorHAnsi"/>
                <w:bCs/>
                <w:sz w:val="20"/>
                <w:szCs w:val="20"/>
                <w:lang w:val="lv-LV"/>
              </w:rPr>
              <w:t>. I</w:t>
            </w:r>
            <w:r w:rsidRPr="00F34EF6">
              <w:rPr>
                <w:rFonts w:asciiTheme="majorHAnsi" w:hAnsiTheme="majorHAnsi"/>
                <w:bCs/>
                <w:sz w:val="20"/>
                <w:szCs w:val="20"/>
                <w:lang w:val="lv-LV"/>
              </w:rPr>
              <w:t>zmaksu sadale pasākum</w:t>
            </w:r>
            <w:r>
              <w:rPr>
                <w:rFonts w:asciiTheme="majorHAnsi" w:hAnsiTheme="majorHAnsi"/>
                <w:bCs/>
                <w:sz w:val="20"/>
                <w:szCs w:val="20"/>
                <w:lang w:val="lv-LV"/>
              </w:rPr>
              <w:t>ā</w:t>
            </w:r>
            <w:r w:rsidRPr="00F34EF6">
              <w:rPr>
                <w:rFonts w:asciiTheme="majorHAnsi" w:hAnsiTheme="majorHAnsi"/>
                <w:bCs/>
                <w:sz w:val="20"/>
                <w:szCs w:val="20"/>
                <w:lang w:val="lv-LV"/>
              </w:rPr>
              <w:t xml:space="preserve">, kur piedalās vairāku projektu mērķauditorijas, ir jāveic tā, lai nodrošinātu taisnīgu, pārskatāmu un metodiski pamatotu izdevumu attiecināšanu uz katru projektu. </w:t>
            </w:r>
            <w:r>
              <w:rPr>
                <w:rFonts w:asciiTheme="majorHAnsi" w:hAnsiTheme="majorHAnsi"/>
                <w:bCs/>
                <w:sz w:val="20"/>
                <w:szCs w:val="20"/>
                <w:lang w:val="lv-LV"/>
              </w:rPr>
              <w:t>Jānodrošina proporcionalitāte</w:t>
            </w:r>
            <w:r w:rsidR="008B0B28">
              <w:rPr>
                <w:rFonts w:asciiTheme="majorHAnsi" w:hAnsiTheme="majorHAnsi"/>
                <w:bCs/>
                <w:sz w:val="20"/>
                <w:szCs w:val="20"/>
                <w:lang w:val="lv-LV"/>
              </w:rPr>
              <w:t>,</w:t>
            </w:r>
            <w:r>
              <w:rPr>
                <w:rFonts w:asciiTheme="majorHAnsi" w:hAnsiTheme="majorHAnsi"/>
                <w:bCs/>
                <w:sz w:val="20"/>
                <w:szCs w:val="20"/>
                <w:lang w:val="lv-LV"/>
              </w:rPr>
              <w:t xml:space="preserve"> </w:t>
            </w:r>
            <w:r w:rsidRPr="00F34EF6">
              <w:rPr>
                <w:rFonts w:asciiTheme="majorHAnsi" w:hAnsiTheme="majorHAnsi"/>
                <w:bCs/>
                <w:sz w:val="20"/>
                <w:szCs w:val="20"/>
                <w:lang w:val="lv-LV"/>
              </w:rPr>
              <w:t>pamatojoties uz katra projekta faktiskās mērķauditorijas apjomu, iesaistes intensitāti vai citiem skaidri izmērāmiem kritērijiem, kas atbilst projektā definētajām darbībām un nodrošina, ka katrs projekts sedz tikai sev attiecināmo izmaksu daļu</w:t>
            </w:r>
            <w:r>
              <w:rPr>
                <w:rFonts w:asciiTheme="majorHAnsi" w:hAnsiTheme="majorHAnsi"/>
                <w:bCs/>
                <w:sz w:val="20"/>
                <w:szCs w:val="20"/>
                <w:lang w:val="lv-LV"/>
              </w:rPr>
              <w:t xml:space="preserve">, nepieļaujot </w:t>
            </w:r>
            <w:proofErr w:type="spellStart"/>
            <w:r w:rsidRPr="00F34EF6">
              <w:rPr>
                <w:rFonts w:asciiTheme="majorHAnsi" w:hAnsiTheme="majorHAnsi"/>
                <w:bCs/>
                <w:sz w:val="20"/>
                <w:szCs w:val="20"/>
                <w:lang w:val="lv-LV"/>
              </w:rPr>
              <w:t>dubultfinansē</w:t>
            </w:r>
            <w:r>
              <w:rPr>
                <w:rFonts w:asciiTheme="majorHAnsi" w:hAnsiTheme="majorHAnsi"/>
                <w:bCs/>
                <w:sz w:val="20"/>
                <w:szCs w:val="20"/>
                <w:lang w:val="lv-LV"/>
              </w:rPr>
              <w:t>šanu</w:t>
            </w:r>
            <w:proofErr w:type="spellEnd"/>
            <w:r w:rsidR="009F04AA">
              <w:rPr>
                <w:rFonts w:asciiTheme="majorHAnsi" w:hAnsiTheme="majorHAnsi"/>
                <w:bCs/>
                <w:sz w:val="20"/>
                <w:szCs w:val="20"/>
                <w:lang w:val="lv-LV"/>
              </w:rPr>
              <w:t xml:space="preserve"> </w:t>
            </w:r>
            <w:r w:rsidR="009F04AA" w:rsidRPr="00996CF7">
              <w:rPr>
                <w:rFonts w:asciiTheme="majorHAnsi" w:hAnsiTheme="majorHAnsi"/>
                <w:bCs/>
                <w:sz w:val="20"/>
                <w:szCs w:val="20"/>
                <w:lang w:val="lv-LV"/>
              </w:rPr>
              <w:t>(DF)</w:t>
            </w:r>
            <w:r>
              <w:rPr>
                <w:rFonts w:asciiTheme="majorHAnsi" w:hAnsiTheme="majorHAnsi"/>
                <w:bCs/>
                <w:sz w:val="20"/>
                <w:szCs w:val="20"/>
                <w:lang w:val="lv-LV"/>
              </w:rPr>
              <w:t>.</w:t>
            </w:r>
            <w:r w:rsidR="00604F8D">
              <w:rPr>
                <w:rFonts w:asciiTheme="majorHAnsi" w:hAnsiTheme="majorHAnsi"/>
                <w:bCs/>
                <w:sz w:val="20"/>
                <w:szCs w:val="20"/>
                <w:lang w:val="lv-LV"/>
              </w:rPr>
              <w:t xml:space="preserve"> Jānodrošina, ka uz katra dokumenta ir skaidri norādīta atsauce uz projektu (projekta Nr.), kā arī, ja viens rēķins tiek dalīts proporcionāli uz vairākiem projektiem – jānorāda visu projektu Nr. </w:t>
            </w:r>
          </w:p>
          <w:p w14:paraId="2D058AE2" w14:textId="77777777" w:rsidR="0048694A" w:rsidRPr="000A4B10" w:rsidRDefault="0048694A" w:rsidP="0048694A">
            <w:pPr>
              <w:jc w:val="both"/>
              <w:rPr>
                <w:rFonts w:asciiTheme="majorHAnsi" w:hAnsiTheme="majorHAnsi"/>
                <w:bCs/>
                <w:sz w:val="20"/>
                <w:szCs w:val="20"/>
                <w:lang w:val="lv-LV"/>
              </w:rPr>
            </w:pPr>
          </w:p>
        </w:tc>
      </w:tr>
      <w:tr w:rsidR="00D210E3" w:rsidRPr="000F2DEB" w14:paraId="5A7958B8" w14:textId="77777777" w:rsidTr="689F40DB">
        <w:trPr>
          <w:gridAfter w:val="1"/>
          <w:wAfter w:w="31" w:type="dxa"/>
        </w:trPr>
        <w:tc>
          <w:tcPr>
            <w:tcW w:w="736" w:type="dxa"/>
            <w:shd w:val="clear" w:color="auto" w:fill="FFFFFF" w:themeFill="background1"/>
          </w:tcPr>
          <w:p w14:paraId="6915CADD" w14:textId="77777777" w:rsidR="00D210E3" w:rsidRPr="000A4B10" w:rsidRDefault="00D210E3" w:rsidP="00DD1E20">
            <w:pPr>
              <w:pStyle w:val="Sarakstarindkopa"/>
              <w:numPr>
                <w:ilvl w:val="1"/>
                <w:numId w:val="3"/>
              </w:numPr>
              <w:ind w:left="-102" w:firstLine="0"/>
              <w:jc w:val="center"/>
              <w:rPr>
                <w:rFonts w:asciiTheme="majorHAnsi" w:hAnsiTheme="majorHAnsi"/>
                <w:bCs/>
                <w:sz w:val="20"/>
                <w:szCs w:val="20"/>
                <w:lang w:val="lv-LV"/>
              </w:rPr>
            </w:pPr>
          </w:p>
        </w:tc>
        <w:tc>
          <w:tcPr>
            <w:tcW w:w="4963" w:type="dxa"/>
          </w:tcPr>
          <w:p w14:paraId="04145C60" w14:textId="6562EC4D" w:rsidR="00D210E3" w:rsidRPr="00E1621F" w:rsidRDefault="00D210E3" w:rsidP="00D210E3">
            <w:pPr>
              <w:jc w:val="both"/>
              <w:rPr>
                <w:rFonts w:asciiTheme="majorHAnsi" w:hAnsiTheme="majorHAnsi"/>
                <w:bCs/>
                <w:color w:val="EE0000"/>
                <w:sz w:val="20"/>
                <w:szCs w:val="20"/>
                <w:lang w:val="lv-LV"/>
              </w:rPr>
            </w:pPr>
            <w:r w:rsidRPr="00996CF7">
              <w:rPr>
                <w:rFonts w:asciiTheme="majorHAnsi" w:hAnsiTheme="majorHAnsi"/>
                <w:bCs/>
                <w:sz w:val="20"/>
                <w:szCs w:val="20"/>
                <w:lang w:val="lv-LV"/>
              </w:rPr>
              <w:t xml:space="preserve">Vai tiešajās attiecināmajās izmaksās nav attiecināmas personāla atlīdzības izmaksas, kas nostrādājis projektā </w:t>
            </w:r>
            <w:proofErr w:type="spellStart"/>
            <w:r w:rsidR="00834BC4" w:rsidRPr="00996CF7">
              <w:rPr>
                <w:rFonts w:asciiTheme="majorHAnsi" w:hAnsiTheme="majorHAnsi"/>
                <w:bCs/>
                <w:sz w:val="20"/>
                <w:szCs w:val="20"/>
                <w:lang w:val="lv-LV"/>
              </w:rPr>
              <w:t>daļlaiku</w:t>
            </w:r>
            <w:proofErr w:type="spellEnd"/>
            <w:r w:rsidR="00834BC4" w:rsidRPr="00996CF7">
              <w:rPr>
                <w:rFonts w:asciiTheme="majorHAnsi" w:hAnsiTheme="majorHAnsi"/>
                <w:bCs/>
                <w:sz w:val="20"/>
                <w:szCs w:val="20"/>
                <w:lang w:val="lv-LV"/>
              </w:rPr>
              <w:t xml:space="preserve"> </w:t>
            </w:r>
            <w:r w:rsidRPr="00996CF7">
              <w:rPr>
                <w:rFonts w:asciiTheme="majorHAnsi" w:hAnsiTheme="majorHAnsi"/>
                <w:bCs/>
                <w:sz w:val="20"/>
                <w:szCs w:val="20"/>
                <w:lang w:val="lv-LV"/>
              </w:rPr>
              <w:t>mazāk kā 30% no normālā darba laika? </w:t>
            </w:r>
          </w:p>
        </w:tc>
        <w:tc>
          <w:tcPr>
            <w:tcW w:w="7936" w:type="dxa"/>
          </w:tcPr>
          <w:p w14:paraId="1D5E68D3" w14:textId="77777777" w:rsidR="00D210E3" w:rsidRDefault="00D210E3" w:rsidP="00D210E3">
            <w:pPr>
              <w:jc w:val="both"/>
              <w:rPr>
                <w:rFonts w:asciiTheme="majorHAnsi" w:eastAsia="Times New Roman" w:hAnsiTheme="majorHAnsi" w:cs="Times New Roman"/>
                <w:strike/>
                <w:kern w:val="0"/>
                <w:sz w:val="20"/>
                <w:szCs w:val="20"/>
                <w:lang w:val="lv-LV"/>
                <w14:ligatures w14:val="none"/>
              </w:rPr>
            </w:pPr>
            <w:r>
              <w:rPr>
                <w:rFonts w:asciiTheme="majorHAnsi" w:eastAsia="Times New Roman" w:hAnsiTheme="majorHAnsi" w:cs="Times New Roman"/>
                <w:kern w:val="0"/>
                <w:sz w:val="20"/>
                <w:szCs w:val="20"/>
                <w:lang w:val="lv-LV"/>
                <w14:ligatures w14:val="none"/>
              </w:rPr>
              <w:t xml:space="preserve">Līdz MK noteikumu Nr. 82 grozījumu spēkā stāšanās brīdim, nav attiecināmas atalgojuma izmaksas par </w:t>
            </w:r>
            <w:r w:rsidRPr="00E1621F">
              <w:rPr>
                <w:rFonts w:asciiTheme="majorHAnsi" w:eastAsia="Times New Roman" w:hAnsiTheme="majorHAnsi" w:cs="Times New Roman"/>
                <w:kern w:val="0"/>
                <w:sz w:val="20"/>
                <w:szCs w:val="20"/>
                <w:lang w:val="lv-LV"/>
                <w14:ligatures w14:val="none"/>
              </w:rPr>
              <w:t xml:space="preserve">personāla veiktajām funkcijām un nostrādāto </w:t>
            </w:r>
            <w:proofErr w:type="spellStart"/>
            <w:r w:rsidRPr="00E1621F">
              <w:rPr>
                <w:rFonts w:asciiTheme="majorHAnsi" w:eastAsia="Times New Roman" w:hAnsiTheme="majorHAnsi" w:cs="Times New Roman"/>
                <w:kern w:val="0"/>
                <w:sz w:val="20"/>
                <w:szCs w:val="20"/>
                <w:lang w:val="lv-LV"/>
                <w14:ligatures w14:val="none"/>
              </w:rPr>
              <w:t>daļlaiku</w:t>
            </w:r>
            <w:proofErr w:type="spellEnd"/>
            <w:r>
              <w:rPr>
                <w:rFonts w:asciiTheme="majorHAnsi" w:eastAsia="Times New Roman" w:hAnsiTheme="majorHAnsi" w:cs="Times New Roman"/>
                <w:kern w:val="0"/>
                <w:sz w:val="20"/>
                <w:szCs w:val="20"/>
                <w:lang w:val="lv-LV"/>
                <w14:ligatures w14:val="none"/>
              </w:rPr>
              <w:t xml:space="preserve">, kas </w:t>
            </w:r>
            <w:r w:rsidRPr="00E1621F">
              <w:rPr>
                <w:rFonts w:asciiTheme="majorHAnsi" w:eastAsia="Times New Roman" w:hAnsiTheme="majorHAnsi" w:cs="Times New Roman"/>
                <w:kern w:val="0"/>
                <w:sz w:val="20"/>
                <w:szCs w:val="20"/>
                <w:lang w:val="lv-LV"/>
                <w14:ligatures w14:val="none"/>
              </w:rPr>
              <w:t>mazāk</w:t>
            </w:r>
            <w:r>
              <w:rPr>
                <w:rFonts w:asciiTheme="majorHAnsi" w:eastAsia="Times New Roman" w:hAnsiTheme="majorHAnsi" w:cs="Times New Roman"/>
                <w:kern w:val="0"/>
                <w:sz w:val="20"/>
                <w:szCs w:val="20"/>
                <w:lang w:val="lv-LV"/>
                <w14:ligatures w14:val="none"/>
              </w:rPr>
              <w:t>s</w:t>
            </w:r>
            <w:r w:rsidRPr="00E1621F">
              <w:rPr>
                <w:rFonts w:asciiTheme="majorHAnsi" w:eastAsia="Times New Roman" w:hAnsiTheme="majorHAnsi" w:cs="Times New Roman"/>
                <w:kern w:val="0"/>
                <w:sz w:val="20"/>
                <w:szCs w:val="20"/>
                <w:lang w:val="lv-LV"/>
                <w14:ligatures w14:val="none"/>
              </w:rPr>
              <w:t xml:space="preserve"> kā 30 </w:t>
            </w:r>
            <w:r>
              <w:rPr>
                <w:rFonts w:asciiTheme="majorHAnsi" w:eastAsia="Times New Roman" w:hAnsiTheme="majorHAnsi" w:cs="Times New Roman"/>
                <w:kern w:val="0"/>
                <w:sz w:val="20"/>
                <w:szCs w:val="20"/>
                <w:lang w:val="lv-LV"/>
                <w14:ligatures w14:val="none"/>
              </w:rPr>
              <w:t>%</w:t>
            </w:r>
            <w:r w:rsidRPr="00E1621F">
              <w:rPr>
                <w:rFonts w:asciiTheme="majorHAnsi" w:eastAsia="Times New Roman" w:hAnsiTheme="majorHAnsi" w:cs="Times New Roman"/>
                <w:kern w:val="0"/>
                <w:sz w:val="20"/>
                <w:szCs w:val="20"/>
                <w:lang w:val="lv-LV"/>
                <w14:ligatures w14:val="none"/>
              </w:rPr>
              <w:t xml:space="preserve"> no normālā darba laika</w:t>
            </w:r>
            <w:r>
              <w:rPr>
                <w:rFonts w:asciiTheme="majorHAnsi" w:eastAsia="Times New Roman" w:hAnsiTheme="majorHAnsi" w:cs="Times New Roman"/>
                <w:kern w:val="0"/>
                <w:sz w:val="20"/>
                <w:szCs w:val="20"/>
                <w:lang w:val="lv-LV"/>
                <w14:ligatures w14:val="none"/>
              </w:rPr>
              <w:t>. Šobrīd MK noteikumu Nr.82 grozījumu projektā šī prasība tiek dzēsta, pēc</w:t>
            </w:r>
            <w:r w:rsidR="00834BC4">
              <w:rPr>
                <w:rFonts w:asciiTheme="majorHAnsi" w:eastAsia="Times New Roman" w:hAnsiTheme="majorHAnsi" w:cs="Times New Roman"/>
                <w:kern w:val="0"/>
                <w:sz w:val="20"/>
                <w:szCs w:val="20"/>
                <w:lang w:val="lv-LV"/>
                <w14:ligatures w14:val="none"/>
              </w:rPr>
              <w:t xml:space="preserve"> šo</w:t>
            </w:r>
            <w:r>
              <w:rPr>
                <w:rFonts w:asciiTheme="majorHAnsi" w:eastAsia="Times New Roman" w:hAnsiTheme="majorHAnsi" w:cs="Times New Roman"/>
                <w:kern w:val="0"/>
                <w:sz w:val="20"/>
                <w:szCs w:val="20"/>
                <w:lang w:val="lv-LV"/>
                <w14:ligatures w14:val="none"/>
              </w:rPr>
              <w:t xml:space="preserve"> grozījumu apstiprināšanas aicinām pārskatīt personāla atlīdzības deklarēšan</w:t>
            </w:r>
            <w:r w:rsidR="00154C1C">
              <w:rPr>
                <w:rFonts w:asciiTheme="majorHAnsi" w:eastAsia="Times New Roman" w:hAnsiTheme="majorHAnsi" w:cs="Times New Roman"/>
                <w:kern w:val="0"/>
                <w:sz w:val="20"/>
                <w:szCs w:val="20"/>
                <w:lang w:val="lv-LV"/>
                <w14:ligatures w14:val="none"/>
              </w:rPr>
              <w:t xml:space="preserve">as </w:t>
            </w:r>
            <w:proofErr w:type="spellStart"/>
            <w:r w:rsidR="00154C1C">
              <w:rPr>
                <w:rFonts w:asciiTheme="majorHAnsi" w:eastAsia="Times New Roman" w:hAnsiTheme="majorHAnsi" w:cs="Times New Roman"/>
                <w:kern w:val="0"/>
                <w:sz w:val="20"/>
                <w:szCs w:val="20"/>
                <w:lang w:val="lv-LV"/>
                <w14:ligatures w14:val="none"/>
              </w:rPr>
              <w:t>attiecināmību</w:t>
            </w:r>
            <w:proofErr w:type="spellEnd"/>
            <w:r>
              <w:rPr>
                <w:rFonts w:asciiTheme="majorHAnsi" w:eastAsia="Times New Roman" w:hAnsiTheme="majorHAnsi" w:cs="Times New Roman"/>
                <w:kern w:val="0"/>
                <w:sz w:val="20"/>
                <w:szCs w:val="20"/>
                <w:lang w:val="lv-LV"/>
                <w14:ligatures w14:val="none"/>
              </w:rPr>
              <w:t xml:space="preserve"> kārtējā  maksājuma pieprasījumā tiem projekta darbiniekiem, kas nostrādājuši mazāk kā 30% no </w:t>
            </w:r>
            <w:proofErr w:type="spellStart"/>
            <w:r>
              <w:rPr>
                <w:rFonts w:asciiTheme="majorHAnsi" w:eastAsia="Times New Roman" w:hAnsiTheme="majorHAnsi" w:cs="Times New Roman"/>
                <w:kern w:val="0"/>
                <w:sz w:val="20"/>
                <w:szCs w:val="20"/>
                <w:lang w:val="lv-LV"/>
                <w14:ligatures w14:val="none"/>
              </w:rPr>
              <w:t>daļlaika</w:t>
            </w:r>
            <w:proofErr w:type="spellEnd"/>
            <w:r>
              <w:rPr>
                <w:rFonts w:asciiTheme="majorHAnsi" w:eastAsia="Times New Roman" w:hAnsiTheme="majorHAnsi" w:cs="Times New Roman"/>
                <w:kern w:val="0"/>
                <w:sz w:val="20"/>
                <w:szCs w:val="20"/>
                <w:lang w:val="lv-LV"/>
                <w14:ligatures w14:val="none"/>
              </w:rPr>
              <w:t xml:space="preserve"> slodzes. </w:t>
            </w:r>
          </w:p>
          <w:p w14:paraId="1C288B6B" w14:textId="147D3AD1" w:rsidR="009B70FF" w:rsidRPr="000A4B10" w:rsidRDefault="009B70FF" w:rsidP="00D210E3">
            <w:pPr>
              <w:jc w:val="both"/>
              <w:rPr>
                <w:rFonts w:asciiTheme="majorHAnsi" w:hAnsiTheme="majorHAnsi"/>
                <w:bCs/>
                <w:sz w:val="20"/>
                <w:szCs w:val="20"/>
                <w:lang w:val="lv-LV"/>
              </w:rPr>
            </w:pPr>
          </w:p>
        </w:tc>
      </w:tr>
      <w:tr w:rsidR="00EA727A" w:rsidRPr="000F2DEB" w14:paraId="23398FC6" w14:textId="77777777" w:rsidTr="689F40DB">
        <w:trPr>
          <w:gridAfter w:val="1"/>
          <w:wAfter w:w="31" w:type="dxa"/>
        </w:trPr>
        <w:tc>
          <w:tcPr>
            <w:tcW w:w="736" w:type="dxa"/>
            <w:shd w:val="clear" w:color="auto" w:fill="FFFFFF" w:themeFill="background1"/>
          </w:tcPr>
          <w:p w14:paraId="7B26AB22" w14:textId="77777777" w:rsidR="00EA727A" w:rsidRPr="000A4B10" w:rsidRDefault="00EA727A" w:rsidP="00EA727A">
            <w:pPr>
              <w:pStyle w:val="Sarakstarindkopa"/>
              <w:numPr>
                <w:ilvl w:val="1"/>
                <w:numId w:val="3"/>
              </w:numPr>
              <w:ind w:left="-102" w:firstLine="0"/>
              <w:jc w:val="center"/>
              <w:rPr>
                <w:rFonts w:asciiTheme="majorHAnsi" w:hAnsiTheme="majorHAnsi"/>
                <w:bCs/>
                <w:sz w:val="20"/>
                <w:szCs w:val="20"/>
                <w:lang w:val="lv-LV"/>
              </w:rPr>
            </w:pPr>
          </w:p>
        </w:tc>
        <w:tc>
          <w:tcPr>
            <w:tcW w:w="4963" w:type="dxa"/>
          </w:tcPr>
          <w:p w14:paraId="15803B4E" w14:textId="64BC2B43" w:rsidR="00EA727A" w:rsidRPr="00996CF7" w:rsidRDefault="00EA727A" w:rsidP="00EA727A">
            <w:pPr>
              <w:jc w:val="both"/>
              <w:rPr>
                <w:rFonts w:asciiTheme="majorHAnsi" w:hAnsiTheme="majorHAnsi"/>
                <w:bCs/>
                <w:sz w:val="20"/>
                <w:szCs w:val="20"/>
                <w:lang w:val="lv-LV"/>
              </w:rPr>
            </w:pPr>
            <w:r w:rsidRPr="000A4B10">
              <w:rPr>
                <w:rFonts w:asciiTheme="majorHAnsi" w:eastAsia="Times New Roman" w:hAnsiTheme="majorHAnsi" w:cs="Times New Roman"/>
                <w:color w:val="000000"/>
                <w:kern w:val="0"/>
                <w:sz w:val="20"/>
                <w:szCs w:val="20"/>
                <w:lang w:val="lv-LV"/>
                <w14:ligatures w14:val="none"/>
              </w:rPr>
              <w:t>Ja ir bijis kāds projekts ar atlikumu – vai to var novirzīt kā privāto līdzfinansējumu? </w:t>
            </w:r>
          </w:p>
        </w:tc>
        <w:tc>
          <w:tcPr>
            <w:tcW w:w="7936" w:type="dxa"/>
          </w:tcPr>
          <w:p w14:paraId="4687F99B" w14:textId="77777777" w:rsidR="00EA727A" w:rsidRPr="00E9090E" w:rsidRDefault="00EA727A" w:rsidP="00EA727A">
            <w:pPr>
              <w:jc w:val="both"/>
              <w:rPr>
                <w:rFonts w:asciiTheme="majorHAnsi" w:hAnsiTheme="majorHAnsi"/>
                <w:sz w:val="20"/>
                <w:szCs w:val="20"/>
                <w:lang w:val="lv-LV"/>
              </w:rPr>
            </w:pPr>
            <w:r w:rsidRPr="5E8E9A85">
              <w:rPr>
                <w:rFonts w:asciiTheme="majorHAnsi" w:hAnsiTheme="majorHAnsi"/>
                <w:sz w:val="20"/>
                <w:szCs w:val="20"/>
                <w:lang w:val="lv-LV"/>
              </w:rPr>
              <w:t xml:space="preserve">Lai naudas līdzekļus varētu attiecināt uz privāto līdzfinansējumu, tam ir jābūt brīvam no publiskiem līdzekļiem (nevar būt saņemts Valsts budžeta, ES fondu vai cits publiskais finansējums). </w:t>
            </w:r>
          </w:p>
          <w:p w14:paraId="697F7B35" w14:textId="77777777" w:rsidR="00EA727A" w:rsidRPr="00E9090E" w:rsidRDefault="00EA727A" w:rsidP="00EA727A">
            <w:pPr>
              <w:jc w:val="both"/>
              <w:rPr>
                <w:rFonts w:asciiTheme="majorHAnsi" w:hAnsiTheme="majorHAnsi"/>
                <w:sz w:val="20"/>
                <w:szCs w:val="20"/>
                <w:lang w:val="lv-LV"/>
              </w:rPr>
            </w:pPr>
            <w:r w:rsidRPr="5E8E9A85">
              <w:rPr>
                <w:rFonts w:asciiTheme="majorHAnsi" w:hAnsiTheme="majorHAnsi"/>
                <w:sz w:val="20"/>
                <w:szCs w:val="20"/>
                <w:lang w:val="lv-LV"/>
              </w:rPr>
              <w:t xml:space="preserve">Jāsaprot, vai pāri palikušo naudu drīkstēja pārgrāmatot uz augstskolas ieņēmumu kontu (vai tas nav pretrunā ar iepriekšējā projekta līgumu). </w:t>
            </w:r>
          </w:p>
          <w:p w14:paraId="79088353" w14:textId="77777777" w:rsidR="00EA727A" w:rsidRDefault="00EA727A" w:rsidP="00EA727A">
            <w:pPr>
              <w:jc w:val="both"/>
              <w:rPr>
                <w:rFonts w:asciiTheme="majorHAnsi" w:hAnsiTheme="majorHAnsi"/>
                <w:sz w:val="20"/>
                <w:szCs w:val="20"/>
                <w:lang w:val="lv-LV"/>
              </w:rPr>
            </w:pPr>
            <w:r w:rsidRPr="5E8E9A85">
              <w:rPr>
                <w:rFonts w:asciiTheme="majorHAnsi" w:hAnsiTheme="majorHAnsi"/>
                <w:sz w:val="20"/>
                <w:szCs w:val="20"/>
                <w:lang w:val="lv-LV"/>
              </w:rPr>
              <w:t xml:space="preserve">Aģentūra ieskaitītos naudas līdzekļus pārbaudīs pēc "Naudas ceļa" - no kurienes nākuši līdzekļi, kāda tiem ir izcelsme (visi grāmatojumi) un citi dokumenti, kas apliecina attiecinātā līdzfinansējuma "privātumu". Ja aģentūra konstatēs, ka naudas līdzekļos ir klāt nauda, par kuru iepriekš saņemts kāds publisks finansējums - tas netiks attiecināts kā privātais līdzfinansējums </w:t>
            </w:r>
            <w:r>
              <w:rPr>
                <w:rFonts w:asciiTheme="majorHAnsi" w:hAnsiTheme="majorHAnsi"/>
                <w:sz w:val="20"/>
                <w:szCs w:val="20"/>
                <w:lang w:val="lv-LV"/>
              </w:rPr>
              <w:lastRenderedPageBreak/>
              <w:t>(tie nebūs neatbilstoši veiktie izdevumi (NVI)</w:t>
            </w:r>
            <w:r w:rsidRPr="5E8E9A85">
              <w:rPr>
                <w:rFonts w:asciiTheme="majorHAnsi" w:hAnsiTheme="majorHAnsi"/>
                <w:sz w:val="20"/>
                <w:szCs w:val="20"/>
                <w:lang w:val="lv-LV"/>
              </w:rPr>
              <w:t xml:space="preserve">, bet būs jāiegulda citi līdzekļi, lai kopsummā būtu nepieciešamā privātā līdzfinansējuma proporcija). </w:t>
            </w:r>
          </w:p>
          <w:p w14:paraId="736FCDDD" w14:textId="5AA6A088" w:rsidR="009B70FF" w:rsidRDefault="009B70FF" w:rsidP="00EA727A">
            <w:pPr>
              <w:jc w:val="both"/>
              <w:rPr>
                <w:rFonts w:asciiTheme="majorHAnsi" w:eastAsia="Times New Roman" w:hAnsiTheme="majorHAnsi" w:cs="Times New Roman"/>
                <w:kern w:val="0"/>
                <w:sz w:val="20"/>
                <w:szCs w:val="20"/>
                <w:lang w:val="lv-LV"/>
                <w14:ligatures w14:val="none"/>
              </w:rPr>
            </w:pPr>
          </w:p>
        </w:tc>
      </w:tr>
      <w:tr w:rsidR="00EA727A" w:rsidRPr="000A4B10" w14:paraId="3CDB19B7" w14:textId="77777777" w:rsidTr="689F40DB">
        <w:tc>
          <w:tcPr>
            <w:tcW w:w="13666" w:type="dxa"/>
            <w:gridSpan w:val="4"/>
            <w:shd w:val="clear" w:color="auto" w:fill="CAEDFB" w:themeFill="accent4" w:themeFillTint="33"/>
          </w:tcPr>
          <w:p w14:paraId="1BF26360" w14:textId="39C004F1" w:rsidR="00EA727A" w:rsidRPr="002D1581" w:rsidRDefault="00EA727A" w:rsidP="00EA727A">
            <w:pPr>
              <w:pStyle w:val="Sarakstarindkopa"/>
              <w:numPr>
                <w:ilvl w:val="0"/>
                <w:numId w:val="3"/>
              </w:numPr>
              <w:rPr>
                <w:rFonts w:asciiTheme="majorHAnsi" w:hAnsiTheme="majorHAnsi"/>
                <w:b/>
                <w:sz w:val="20"/>
                <w:szCs w:val="20"/>
                <w:lang w:val="lv-LV"/>
              </w:rPr>
            </w:pPr>
            <w:r w:rsidRPr="002D1581">
              <w:rPr>
                <w:rFonts w:asciiTheme="majorHAnsi" w:hAnsiTheme="majorHAnsi"/>
                <w:b/>
                <w:sz w:val="20"/>
                <w:szCs w:val="20"/>
                <w:lang w:val="lv-LV"/>
              </w:rPr>
              <w:lastRenderedPageBreak/>
              <w:t>Studentu inovāciju pieteikumu (SIP) īstenošanas jautājumi</w:t>
            </w:r>
          </w:p>
        </w:tc>
      </w:tr>
      <w:tr w:rsidR="00EA727A" w:rsidRPr="000F2DEB" w14:paraId="7F743B0E" w14:textId="77777777" w:rsidTr="689F40DB">
        <w:trPr>
          <w:gridAfter w:val="1"/>
          <w:wAfter w:w="31" w:type="dxa"/>
        </w:trPr>
        <w:tc>
          <w:tcPr>
            <w:tcW w:w="736" w:type="dxa"/>
          </w:tcPr>
          <w:p w14:paraId="3C765207" w14:textId="79EC6BCC" w:rsidR="00EA727A" w:rsidRPr="002D1581" w:rsidRDefault="00EA727A" w:rsidP="00EA727A">
            <w:pPr>
              <w:pStyle w:val="Sarakstarindkopa"/>
              <w:numPr>
                <w:ilvl w:val="1"/>
                <w:numId w:val="3"/>
              </w:numPr>
              <w:ind w:left="-102" w:firstLine="0"/>
              <w:jc w:val="center"/>
              <w:rPr>
                <w:rFonts w:asciiTheme="majorHAnsi" w:hAnsiTheme="majorHAnsi"/>
                <w:bCs/>
                <w:sz w:val="20"/>
                <w:szCs w:val="20"/>
                <w:lang w:val="lv-LV"/>
              </w:rPr>
            </w:pPr>
          </w:p>
        </w:tc>
        <w:tc>
          <w:tcPr>
            <w:tcW w:w="4963" w:type="dxa"/>
          </w:tcPr>
          <w:p w14:paraId="2235BA80" w14:textId="0AD83907" w:rsidR="00EA727A" w:rsidRPr="00D42BA8" w:rsidRDefault="00EA727A" w:rsidP="00EA727A">
            <w:pPr>
              <w:jc w:val="both"/>
              <w:rPr>
                <w:rFonts w:asciiTheme="majorHAnsi" w:hAnsiTheme="majorHAnsi"/>
                <w:bCs/>
                <w:sz w:val="20"/>
                <w:szCs w:val="20"/>
                <w:lang w:val="lv-LV"/>
              </w:rPr>
            </w:pPr>
            <w:r w:rsidRPr="00D42BA8">
              <w:rPr>
                <w:rFonts w:asciiTheme="majorHAnsi" w:hAnsiTheme="majorHAnsi"/>
                <w:bCs/>
                <w:sz w:val="20"/>
                <w:szCs w:val="20"/>
                <w:lang w:val="lv-LV"/>
              </w:rPr>
              <w:t>Vai </w:t>
            </w:r>
            <w:proofErr w:type="spellStart"/>
            <w:r w:rsidRPr="00D42BA8">
              <w:rPr>
                <w:rFonts w:asciiTheme="majorHAnsi" w:hAnsiTheme="majorHAnsi"/>
                <w:bCs/>
                <w:sz w:val="20"/>
                <w:szCs w:val="20"/>
                <w:lang w:val="lv-LV"/>
              </w:rPr>
              <w:t>granta</w:t>
            </w:r>
            <w:proofErr w:type="spellEnd"/>
            <w:r w:rsidRPr="00D42BA8">
              <w:rPr>
                <w:rFonts w:asciiTheme="majorHAnsi" w:hAnsiTheme="majorHAnsi"/>
                <w:bCs/>
                <w:sz w:val="20"/>
                <w:szCs w:val="20"/>
                <w:lang w:val="lv-LV"/>
              </w:rPr>
              <w:t> īstenošanas laikā ir iespējams mainīt </w:t>
            </w:r>
            <w:proofErr w:type="spellStart"/>
            <w:r w:rsidRPr="00D42BA8">
              <w:rPr>
                <w:rFonts w:asciiTheme="majorHAnsi" w:hAnsiTheme="majorHAnsi"/>
                <w:bCs/>
                <w:sz w:val="20"/>
                <w:szCs w:val="20"/>
                <w:lang w:val="lv-LV"/>
              </w:rPr>
              <w:t>granta</w:t>
            </w:r>
            <w:proofErr w:type="spellEnd"/>
            <w:r w:rsidRPr="00D42BA8">
              <w:rPr>
                <w:rFonts w:asciiTheme="majorHAnsi" w:hAnsiTheme="majorHAnsi"/>
                <w:bCs/>
                <w:sz w:val="20"/>
                <w:szCs w:val="20"/>
                <w:lang w:val="lv-LV"/>
              </w:rPr>
              <w:t> apjomu - no mazā un lielo?</w:t>
            </w:r>
          </w:p>
        </w:tc>
        <w:tc>
          <w:tcPr>
            <w:tcW w:w="7936" w:type="dxa"/>
          </w:tcPr>
          <w:p w14:paraId="5EBA53B8" w14:textId="3FD36E49" w:rsidR="00EA727A" w:rsidRPr="00D42BA8" w:rsidRDefault="00EA727A" w:rsidP="00EA727A">
            <w:pPr>
              <w:jc w:val="both"/>
              <w:rPr>
                <w:rFonts w:asciiTheme="majorHAnsi" w:hAnsiTheme="majorHAnsi"/>
                <w:bCs/>
                <w:sz w:val="20"/>
                <w:szCs w:val="20"/>
                <w:lang w:val="lv-LV"/>
              </w:rPr>
            </w:pPr>
            <w:r w:rsidRPr="00996CF7">
              <w:rPr>
                <w:rFonts w:asciiTheme="majorHAnsi" w:hAnsiTheme="majorHAnsi"/>
                <w:bCs/>
                <w:sz w:val="20"/>
                <w:szCs w:val="20"/>
                <w:u w:val="single"/>
                <w:lang w:val="lv-LV"/>
              </w:rPr>
              <w:t>Granta apmēra mainīšana SIP īstenošanas laikā nav atbalstāma,</w:t>
            </w:r>
            <w:r w:rsidRPr="00D42BA8">
              <w:rPr>
                <w:rFonts w:asciiTheme="majorHAnsi" w:hAnsiTheme="majorHAnsi"/>
                <w:bCs/>
                <w:sz w:val="20"/>
                <w:szCs w:val="20"/>
                <w:lang w:val="lv-LV"/>
              </w:rPr>
              <w:t xml:space="preserve"> ņemot vērā, ka "mazais grants" ir paredzēts inovācijas idejas izstrādei un sākotnējai pārbaudei, savukārt "lielais grants" inovāciju idejas attīstībai uz jau esošas koncepcijas pierādījuma bāzes. SIP vērtēšanas ekspertu komisijai, apstiprinot SIP, ir jāizvērtē atbilstība mazajam vai lielajam </w:t>
            </w:r>
            <w:proofErr w:type="spellStart"/>
            <w:r w:rsidRPr="00D42BA8">
              <w:rPr>
                <w:rFonts w:asciiTheme="majorHAnsi" w:hAnsiTheme="majorHAnsi"/>
                <w:bCs/>
                <w:sz w:val="20"/>
                <w:szCs w:val="20"/>
                <w:lang w:val="lv-LV"/>
              </w:rPr>
              <w:t>grantam</w:t>
            </w:r>
            <w:proofErr w:type="spellEnd"/>
            <w:r w:rsidRPr="00D42BA8">
              <w:rPr>
                <w:rFonts w:asciiTheme="majorHAnsi" w:hAnsiTheme="majorHAnsi"/>
                <w:bCs/>
                <w:sz w:val="20"/>
                <w:szCs w:val="20"/>
                <w:lang w:val="lv-LV"/>
              </w:rPr>
              <w:t xml:space="preserve"> un attiecīgi piemērojamā maksimālā fiksētā maksājuma likme, atbilstoši </w:t>
            </w:r>
            <w:hyperlink r:id="rId11" w:history="1">
              <w:r w:rsidRPr="00D42BA8">
                <w:rPr>
                  <w:rStyle w:val="Hipersaite"/>
                  <w:rFonts w:asciiTheme="majorHAnsi" w:hAnsiTheme="majorHAnsi"/>
                  <w:bCs/>
                  <w:sz w:val="20"/>
                  <w:szCs w:val="20"/>
                  <w:lang w:val="lv-LV"/>
                </w:rPr>
                <w:t>fiksētās summas maksājuma piemērošanas metodikai (metodika)</w:t>
              </w:r>
            </w:hyperlink>
            <w:r w:rsidRPr="00D42BA8">
              <w:rPr>
                <w:rFonts w:asciiTheme="majorHAnsi" w:hAnsiTheme="majorHAnsi"/>
                <w:bCs/>
                <w:sz w:val="20"/>
                <w:szCs w:val="20"/>
                <w:lang w:val="lv-LV"/>
              </w:rPr>
              <w:t xml:space="preserve"> (metodikā noteikts, ka finansējuma </w:t>
            </w:r>
            <w:r>
              <w:rPr>
                <w:rFonts w:asciiTheme="majorHAnsi" w:hAnsiTheme="majorHAnsi"/>
                <w:bCs/>
                <w:sz w:val="20"/>
                <w:szCs w:val="20"/>
                <w:lang w:val="lv-LV"/>
              </w:rPr>
              <w:t>saņēmējam</w:t>
            </w:r>
            <w:r w:rsidRPr="00D42BA8">
              <w:rPr>
                <w:rFonts w:asciiTheme="majorHAnsi" w:hAnsiTheme="majorHAnsi"/>
                <w:bCs/>
                <w:sz w:val="20"/>
                <w:szCs w:val="20"/>
                <w:lang w:val="lv-LV"/>
              </w:rPr>
              <w:t xml:space="preserve"> (</w:t>
            </w:r>
            <w:r>
              <w:rPr>
                <w:rFonts w:asciiTheme="majorHAnsi" w:hAnsiTheme="majorHAnsi"/>
                <w:bCs/>
                <w:sz w:val="20"/>
                <w:szCs w:val="20"/>
                <w:lang w:val="lv-LV"/>
              </w:rPr>
              <w:t>FS</w:t>
            </w:r>
            <w:r w:rsidRPr="00D42BA8">
              <w:rPr>
                <w:rFonts w:asciiTheme="majorHAnsi" w:hAnsiTheme="majorHAnsi"/>
                <w:bCs/>
                <w:sz w:val="20"/>
                <w:szCs w:val="20"/>
                <w:lang w:val="lv-LV"/>
              </w:rPr>
              <w:t>) ir pienākums izstrādāt kritērijus, kas nosaka atbilstību pieteikumu veidam- inovācijas idejas izstrādei un sākotnējai pārbaudei vai inovāciju idejas attīstībai uz jau esošas koncepcijas pierādījuma bāzes, un atbilstošas prasības). Ir pieļaujams, ka studentu komanda secīgi piesakās sākumā uz mazo </w:t>
            </w:r>
            <w:proofErr w:type="spellStart"/>
            <w:r w:rsidRPr="00D42BA8">
              <w:rPr>
                <w:rFonts w:asciiTheme="majorHAnsi" w:hAnsiTheme="majorHAnsi"/>
                <w:bCs/>
                <w:sz w:val="20"/>
                <w:szCs w:val="20"/>
                <w:lang w:val="lv-LV"/>
              </w:rPr>
              <w:t>grantu</w:t>
            </w:r>
            <w:proofErr w:type="spellEnd"/>
            <w:r w:rsidRPr="00D42BA8">
              <w:rPr>
                <w:rFonts w:asciiTheme="majorHAnsi" w:hAnsiTheme="majorHAnsi"/>
                <w:bCs/>
                <w:sz w:val="20"/>
                <w:szCs w:val="20"/>
                <w:lang w:val="lv-LV"/>
              </w:rPr>
              <w:t> un pēc tā izpildes uz lielo.</w:t>
            </w:r>
          </w:p>
          <w:p w14:paraId="02407FD2" w14:textId="35E1ADCF" w:rsidR="00EA727A" w:rsidRPr="00D42BA8" w:rsidRDefault="00EA727A" w:rsidP="00EA727A">
            <w:pPr>
              <w:jc w:val="both"/>
              <w:rPr>
                <w:rFonts w:asciiTheme="majorHAnsi" w:hAnsiTheme="majorHAnsi"/>
                <w:bCs/>
                <w:sz w:val="20"/>
                <w:szCs w:val="20"/>
                <w:lang w:val="lv-LV"/>
              </w:rPr>
            </w:pPr>
          </w:p>
        </w:tc>
      </w:tr>
      <w:tr w:rsidR="00EA727A" w:rsidRPr="000F2DEB" w14:paraId="77D7ADFD" w14:textId="77777777" w:rsidTr="689F40DB">
        <w:trPr>
          <w:gridAfter w:val="1"/>
          <w:wAfter w:w="31" w:type="dxa"/>
        </w:trPr>
        <w:tc>
          <w:tcPr>
            <w:tcW w:w="736" w:type="dxa"/>
          </w:tcPr>
          <w:p w14:paraId="0A0E59E9" w14:textId="77777777" w:rsidR="00EA727A" w:rsidRPr="0074576F" w:rsidRDefault="00EA727A" w:rsidP="00EA727A">
            <w:pPr>
              <w:pStyle w:val="Sarakstarindkopa"/>
              <w:numPr>
                <w:ilvl w:val="1"/>
                <w:numId w:val="3"/>
              </w:numPr>
              <w:ind w:left="-102" w:firstLine="0"/>
              <w:jc w:val="center"/>
              <w:rPr>
                <w:rFonts w:asciiTheme="majorHAnsi" w:hAnsiTheme="majorHAnsi"/>
                <w:bCs/>
                <w:sz w:val="20"/>
                <w:szCs w:val="20"/>
                <w:lang w:val="lv-LV"/>
              </w:rPr>
            </w:pPr>
          </w:p>
        </w:tc>
        <w:tc>
          <w:tcPr>
            <w:tcW w:w="4963" w:type="dxa"/>
          </w:tcPr>
          <w:p w14:paraId="6234657C" w14:textId="5BF77D3A" w:rsidR="00EA727A" w:rsidRDefault="00EA727A" w:rsidP="00EA727A">
            <w:pPr>
              <w:jc w:val="both"/>
              <w:rPr>
                <w:rStyle w:val="eop"/>
                <w:rFonts w:asciiTheme="majorHAnsi" w:hAnsiTheme="majorHAnsi" w:cs="Calibri"/>
                <w:sz w:val="20"/>
                <w:szCs w:val="20"/>
                <w:shd w:val="clear" w:color="auto" w:fill="FFFFFF"/>
                <w:lang w:val="lv-LV"/>
              </w:rPr>
            </w:pPr>
            <w:r w:rsidRPr="00D42BA8">
              <w:rPr>
                <w:rStyle w:val="normaltextrun"/>
                <w:rFonts w:asciiTheme="majorHAnsi" w:hAnsiTheme="majorHAnsi" w:cs="Calibri"/>
                <w:sz w:val="20"/>
                <w:szCs w:val="20"/>
                <w:shd w:val="clear" w:color="auto" w:fill="FFFFFF"/>
                <w:lang w:val="lv-LV"/>
              </w:rPr>
              <w:t xml:space="preserve">Vai </w:t>
            </w:r>
            <w:r>
              <w:rPr>
                <w:rStyle w:val="normaltextrun"/>
                <w:rFonts w:asciiTheme="majorHAnsi" w:hAnsiTheme="majorHAnsi" w:cs="Calibri"/>
                <w:sz w:val="20"/>
                <w:szCs w:val="20"/>
                <w:shd w:val="clear" w:color="auto" w:fill="FFFFFF"/>
                <w:lang w:val="lv-LV"/>
              </w:rPr>
              <w:t xml:space="preserve">metodikas 2.pielikumā noteiktās </w:t>
            </w:r>
            <w:r w:rsidRPr="00D42BA8">
              <w:rPr>
                <w:rStyle w:val="normaltextrun"/>
                <w:rFonts w:asciiTheme="majorHAnsi" w:hAnsiTheme="majorHAnsi" w:cs="Calibri"/>
                <w:sz w:val="20"/>
                <w:szCs w:val="20"/>
                <w:shd w:val="clear" w:color="auto" w:fill="FFFFFF"/>
                <w:lang w:val="lv-LV"/>
              </w:rPr>
              <w:t xml:space="preserve">minimālās </w:t>
            </w:r>
            <w:r>
              <w:rPr>
                <w:rStyle w:val="normaltextrun"/>
                <w:rFonts w:asciiTheme="majorHAnsi" w:hAnsiTheme="majorHAnsi" w:cs="Calibri"/>
                <w:sz w:val="20"/>
                <w:szCs w:val="20"/>
                <w:shd w:val="clear" w:color="auto" w:fill="FFFFFF"/>
                <w:lang w:val="lv-LV"/>
              </w:rPr>
              <w:t>SIP</w:t>
            </w:r>
            <w:r w:rsidRPr="00D42BA8">
              <w:rPr>
                <w:rStyle w:val="normaltextrun"/>
                <w:rFonts w:asciiTheme="majorHAnsi" w:hAnsiTheme="majorHAnsi" w:cs="Calibri"/>
                <w:sz w:val="20"/>
                <w:szCs w:val="20"/>
                <w:shd w:val="clear" w:color="auto" w:fill="FFFFFF"/>
                <w:lang w:val="lv-LV"/>
              </w:rPr>
              <w:t xml:space="preserve"> īstenošanas procesa metodiskās fāzes ir obligāts nosacījums, kas jānodrošina katram komandas dalībniekiem, aptverot visu tematiku</w:t>
            </w:r>
            <w:r>
              <w:rPr>
                <w:rStyle w:val="normaltextrun"/>
                <w:rFonts w:asciiTheme="majorHAnsi" w:hAnsiTheme="majorHAnsi" w:cs="Calibri"/>
                <w:sz w:val="20"/>
                <w:szCs w:val="20"/>
                <w:shd w:val="clear" w:color="auto" w:fill="FFFFFF"/>
                <w:lang w:val="lv-LV"/>
              </w:rPr>
              <w:t>,</w:t>
            </w:r>
            <w:r w:rsidRPr="00D42BA8">
              <w:rPr>
                <w:rStyle w:val="normaltextrun"/>
                <w:rFonts w:asciiTheme="majorHAnsi" w:hAnsiTheme="majorHAnsi" w:cs="Calibri"/>
                <w:sz w:val="20"/>
                <w:szCs w:val="20"/>
                <w:shd w:val="clear" w:color="auto" w:fill="FFFFFF"/>
                <w:lang w:val="lv-LV"/>
              </w:rPr>
              <w:t xml:space="preserve"> vai komanda var zināšanas apgūt selektīvi tā, lai kopumā visi komandas dalībnieki var nodrošināt nepieciešamo obligāto zināšanu aptvērumu</w:t>
            </w:r>
            <w:r>
              <w:rPr>
                <w:rStyle w:val="normaltextrun"/>
                <w:rFonts w:asciiTheme="majorHAnsi" w:hAnsiTheme="majorHAnsi" w:cs="Calibri"/>
                <w:sz w:val="20"/>
                <w:szCs w:val="20"/>
                <w:shd w:val="clear" w:color="auto" w:fill="FFFFFF"/>
                <w:lang w:val="lv-LV"/>
              </w:rPr>
              <w:t>?</w:t>
            </w:r>
            <w:r w:rsidRPr="00D42BA8">
              <w:rPr>
                <w:rStyle w:val="normaltextrun"/>
                <w:rFonts w:asciiTheme="majorHAnsi" w:hAnsiTheme="majorHAnsi" w:cs="Calibri"/>
                <w:sz w:val="20"/>
                <w:szCs w:val="20"/>
                <w:shd w:val="clear" w:color="auto" w:fill="FFFFFF"/>
                <w:lang w:val="lv-LV"/>
              </w:rPr>
              <w:t>   </w:t>
            </w:r>
            <w:r w:rsidRPr="00D42BA8">
              <w:rPr>
                <w:rStyle w:val="eop"/>
                <w:rFonts w:asciiTheme="majorHAnsi" w:hAnsiTheme="majorHAnsi" w:cs="Calibri"/>
                <w:sz w:val="20"/>
                <w:szCs w:val="20"/>
                <w:shd w:val="clear" w:color="auto" w:fill="FFFFFF"/>
                <w:lang w:val="lv-LV"/>
              </w:rPr>
              <w:t> </w:t>
            </w:r>
          </w:p>
          <w:p w14:paraId="639BEE79" w14:textId="14FC3AB3" w:rsidR="00EA727A" w:rsidRPr="00D42BA8" w:rsidRDefault="00EA727A" w:rsidP="00EA727A">
            <w:pPr>
              <w:jc w:val="both"/>
              <w:rPr>
                <w:rFonts w:asciiTheme="majorHAnsi" w:hAnsiTheme="majorHAnsi"/>
                <w:bCs/>
                <w:sz w:val="20"/>
                <w:szCs w:val="20"/>
                <w:lang w:val="lv-LV"/>
              </w:rPr>
            </w:pPr>
          </w:p>
        </w:tc>
        <w:tc>
          <w:tcPr>
            <w:tcW w:w="7936" w:type="dxa"/>
          </w:tcPr>
          <w:p w14:paraId="701885F3" w14:textId="5BA085CD" w:rsidR="00EA727A" w:rsidRPr="00D42BA8" w:rsidRDefault="00EA727A" w:rsidP="00EA727A">
            <w:pPr>
              <w:jc w:val="both"/>
              <w:rPr>
                <w:rFonts w:asciiTheme="majorHAnsi" w:hAnsiTheme="majorHAnsi"/>
                <w:bCs/>
                <w:sz w:val="20"/>
                <w:szCs w:val="20"/>
                <w:lang w:val="lv-LV"/>
              </w:rPr>
            </w:pPr>
            <w:r w:rsidRPr="00D42BA8">
              <w:rPr>
                <w:rStyle w:val="eop"/>
                <w:rFonts w:asciiTheme="majorHAnsi" w:hAnsiTheme="majorHAnsi" w:cs="Calibri"/>
                <w:sz w:val="20"/>
                <w:szCs w:val="20"/>
                <w:lang w:val="lv-LV"/>
              </w:rPr>
              <w:t xml:space="preserve">Visiem komandas dalībniekiem, kas </w:t>
            </w:r>
            <w:r>
              <w:rPr>
                <w:rStyle w:val="eop"/>
                <w:rFonts w:asciiTheme="majorHAnsi" w:hAnsiTheme="majorHAnsi" w:cs="Calibri"/>
                <w:sz w:val="20"/>
                <w:szCs w:val="20"/>
                <w:lang w:val="lv-LV"/>
              </w:rPr>
              <w:t xml:space="preserve">ir SIP </w:t>
            </w:r>
            <w:r w:rsidRPr="00D42BA8">
              <w:rPr>
                <w:rStyle w:val="eop"/>
                <w:rFonts w:asciiTheme="majorHAnsi" w:hAnsiTheme="majorHAnsi" w:cs="Calibri"/>
                <w:sz w:val="20"/>
                <w:szCs w:val="20"/>
                <w:lang w:val="lv-LV"/>
              </w:rPr>
              <w:t xml:space="preserve"> komandas sastāvā, </w:t>
            </w:r>
            <w:r>
              <w:rPr>
                <w:rStyle w:val="eop"/>
                <w:rFonts w:asciiTheme="majorHAnsi" w:hAnsiTheme="majorHAnsi" w:cs="Calibri"/>
                <w:sz w:val="20"/>
                <w:szCs w:val="20"/>
                <w:lang w:val="lv-LV"/>
              </w:rPr>
              <w:t xml:space="preserve"> ir jānodrošina </w:t>
            </w:r>
            <w:r w:rsidRPr="00D42BA8">
              <w:rPr>
                <w:rStyle w:val="eop"/>
                <w:rFonts w:asciiTheme="majorHAnsi" w:hAnsiTheme="majorHAnsi" w:cs="Calibri"/>
                <w:sz w:val="20"/>
                <w:szCs w:val="20"/>
                <w:lang w:val="lv-LV"/>
              </w:rPr>
              <w:t>obligāt</w:t>
            </w:r>
            <w:r>
              <w:rPr>
                <w:rStyle w:val="eop"/>
                <w:rFonts w:asciiTheme="majorHAnsi" w:hAnsiTheme="majorHAnsi" w:cs="Calibri"/>
                <w:sz w:val="20"/>
                <w:szCs w:val="20"/>
                <w:lang w:val="lv-LV"/>
              </w:rPr>
              <w:t>o</w:t>
            </w:r>
            <w:r w:rsidRPr="00D42BA8">
              <w:rPr>
                <w:rStyle w:val="eop"/>
                <w:rFonts w:asciiTheme="majorHAnsi" w:hAnsiTheme="majorHAnsi" w:cs="Calibri"/>
                <w:sz w:val="20"/>
                <w:szCs w:val="20"/>
                <w:lang w:val="lv-LV"/>
              </w:rPr>
              <w:t xml:space="preserve"> metodisk</w:t>
            </w:r>
            <w:r>
              <w:rPr>
                <w:rStyle w:val="eop"/>
                <w:rFonts w:asciiTheme="majorHAnsi" w:hAnsiTheme="majorHAnsi" w:cs="Calibri"/>
                <w:sz w:val="20"/>
                <w:szCs w:val="20"/>
                <w:lang w:val="lv-LV"/>
              </w:rPr>
              <w:t>o</w:t>
            </w:r>
            <w:r w:rsidRPr="00D42BA8">
              <w:rPr>
                <w:rStyle w:val="eop"/>
                <w:rFonts w:asciiTheme="majorHAnsi" w:hAnsiTheme="majorHAnsi" w:cs="Calibri"/>
                <w:sz w:val="20"/>
                <w:szCs w:val="20"/>
                <w:lang w:val="lv-LV"/>
              </w:rPr>
              <w:t xml:space="preserve"> fā</w:t>
            </w:r>
            <w:r>
              <w:rPr>
                <w:rStyle w:val="eop"/>
                <w:rFonts w:asciiTheme="majorHAnsi" w:hAnsiTheme="majorHAnsi" w:cs="Calibri"/>
                <w:sz w:val="20"/>
                <w:szCs w:val="20"/>
                <w:lang w:val="lv-LV"/>
              </w:rPr>
              <w:t>žu īstenošana.</w:t>
            </w:r>
          </w:p>
        </w:tc>
      </w:tr>
      <w:tr w:rsidR="00EA727A" w:rsidRPr="000F2DEB" w14:paraId="30D4C92A" w14:textId="77777777" w:rsidTr="689F40DB">
        <w:trPr>
          <w:gridAfter w:val="1"/>
          <w:wAfter w:w="31" w:type="dxa"/>
        </w:trPr>
        <w:tc>
          <w:tcPr>
            <w:tcW w:w="736" w:type="dxa"/>
          </w:tcPr>
          <w:p w14:paraId="6BE60760" w14:textId="77777777" w:rsidR="00EA727A" w:rsidRPr="0074576F" w:rsidRDefault="00EA727A" w:rsidP="00EA727A">
            <w:pPr>
              <w:pStyle w:val="Sarakstarindkopa"/>
              <w:numPr>
                <w:ilvl w:val="1"/>
                <w:numId w:val="3"/>
              </w:numPr>
              <w:ind w:left="-102" w:firstLine="0"/>
              <w:jc w:val="center"/>
              <w:rPr>
                <w:rFonts w:asciiTheme="majorHAnsi" w:hAnsiTheme="majorHAnsi"/>
                <w:bCs/>
                <w:sz w:val="20"/>
                <w:szCs w:val="20"/>
                <w:lang w:val="lv-LV"/>
              </w:rPr>
            </w:pPr>
          </w:p>
        </w:tc>
        <w:tc>
          <w:tcPr>
            <w:tcW w:w="4963" w:type="dxa"/>
          </w:tcPr>
          <w:p w14:paraId="72B5E2C3" w14:textId="3450E9B0" w:rsidR="00EA727A" w:rsidRPr="00D42BA8" w:rsidRDefault="00EA727A" w:rsidP="00EA727A">
            <w:pPr>
              <w:jc w:val="both"/>
              <w:rPr>
                <w:rStyle w:val="normaltextrun"/>
                <w:rFonts w:asciiTheme="majorHAnsi" w:hAnsiTheme="majorHAnsi" w:cs="Calibri"/>
                <w:sz w:val="20"/>
                <w:szCs w:val="20"/>
                <w:shd w:val="clear" w:color="auto" w:fill="FFFFFF"/>
                <w:lang w:val="lv-LV"/>
              </w:rPr>
            </w:pPr>
            <w:r w:rsidRPr="00F34E74">
              <w:rPr>
                <w:rFonts w:asciiTheme="majorHAnsi" w:hAnsiTheme="majorHAnsi"/>
                <w:bCs/>
                <w:sz w:val="20"/>
                <w:szCs w:val="20"/>
                <w:lang w:val="lv-LV"/>
              </w:rPr>
              <w:t>Vai SIP vērtēšanas komisijas noslēguma protokolā ir jābūt norādītām SIP summām? </w:t>
            </w:r>
          </w:p>
        </w:tc>
        <w:tc>
          <w:tcPr>
            <w:tcW w:w="7936" w:type="dxa"/>
          </w:tcPr>
          <w:p w14:paraId="0D977438" w14:textId="0EB01E8C" w:rsidR="00EA727A" w:rsidRDefault="00EA727A" w:rsidP="00EA727A">
            <w:pPr>
              <w:jc w:val="both"/>
              <w:rPr>
                <w:rStyle w:val="eop"/>
                <w:rFonts w:asciiTheme="majorHAnsi" w:hAnsiTheme="majorHAnsi" w:cs="Calibri"/>
                <w:sz w:val="20"/>
                <w:szCs w:val="20"/>
                <w:lang w:val="lv-LV"/>
              </w:rPr>
            </w:pPr>
            <w:r>
              <w:rPr>
                <w:rStyle w:val="eop"/>
                <w:rFonts w:asciiTheme="majorHAnsi" w:hAnsiTheme="majorHAnsi" w:cs="Calibri"/>
                <w:sz w:val="20"/>
                <w:szCs w:val="20"/>
                <w:lang w:val="lv-LV"/>
              </w:rPr>
              <w:t xml:space="preserve">Noslēguma protokolā nepieciešams dokumentēt ekspertu vērtējumu par noslēguma atskaites apstiprināšanu, t.sk. sākotnēji apstiprinātā budžeta projekta atbilstību sasniegtajiem rezultātiem, konkrētu summu atkārtota norādīšana  noslēguma protokolā nav obligāta. </w:t>
            </w:r>
          </w:p>
          <w:p w14:paraId="5591DB68" w14:textId="77777777" w:rsidR="00EA727A" w:rsidRDefault="00EA727A" w:rsidP="00EA727A">
            <w:pPr>
              <w:jc w:val="both"/>
              <w:rPr>
                <w:rStyle w:val="eop"/>
                <w:rFonts w:asciiTheme="majorHAnsi" w:hAnsiTheme="majorHAnsi" w:cs="Calibri"/>
                <w:sz w:val="20"/>
                <w:szCs w:val="20"/>
                <w:lang w:val="lv-LV"/>
              </w:rPr>
            </w:pPr>
            <w:r w:rsidRPr="00F34E74">
              <w:rPr>
                <w:rStyle w:val="eop"/>
                <w:rFonts w:asciiTheme="majorHAnsi" w:hAnsiTheme="majorHAnsi" w:cs="Calibri"/>
                <w:color w:val="EE0000"/>
                <w:sz w:val="20"/>
                <w:szCs w:val="20"/>
                <w:lang w:val="lv-LV"/>
              </w:rPr>
              <w:t xml:space="preserve">(!) </w:t>
            </w:r>
            <w:r>
              <w:rPr>
                <w:rStyle w:val="eop"/>
                <w:rFonts w:asciiTheme="majorHAnsi" w:hAnsiTheme="majorHAnsi" w:cs="Calibri"/>
                <w:sz w:val="20"/>
                <w:szCs w:val="20"/>
                <w:lang w:val="lv-LV"/>
              </w:rPr>
              <w:t>Īstenošanas laikā SIP sākotnēji apstiprinātais individuālā vienreizējā maksājuma budžeta projekts nav grozāms.</w:t>
            </w:r>
          </w:p>
          <w:p w14:paraId="46C93A77" w14:textId="691D2473" w:rsidR="00FA267D" w:rsidRPr="00D42BA8" w:rsidRDefault="00FA267D" w:rsidP="00EA727A">
            <w:pPr>
              <w:jc w:val="both"/>
              <w:rPr>
                <w:rStyle w:val="eop"/>
                <w:rFonts w:asciiTheme="majorHAnsi" w:hAnsiTheme="majorHAnsi" w:cs="Calibri"/>
                <w:sz w:val="20"/>
                <w:szCs w:val="20"/>
                <w:lang w:val="lv-LV"/>
              </w:rPr>
            </w:pPr>
          </w:p>
        </w:tc>
      </w:tr>
      <w:tr w:rsidR="00EA727A" w:rsidRPr="000F2DEB" w14:paraId="03AD331B" w14:textId="77777777" w:rsidTr="689F40DB">
        <w:trPr>
          <w:gridAfter w:val="1"/>
          <w:wAfter w:w="31" w:type="dxa"/>
        </w:trPr>
        <w:tc>
          <w:tcPr>
            <w:tcW w:w="736" w:type="dxa"/>
          </w:tcPr>
          <w:p w14:paraId="290A88E4" w14:textId="65B58F04" w:rsidR="00EA727A" w:rsidRPr="003812C9" w:rsidRDefault="00EA727A" w:rsidP="00EA727A">
            <w:pPr>
              <w:pStyle w:val="Sarakstarindkopa"/>
              <w:numPr>
                <w:ilvl w:val="1"/>
                <w:numId w:val="3"/>
              </w:numPr>
              <w:ind w:left="-102" w:firstLine="0"/>
              <w:jc w:val="center"/>
              <w:rPr>
                <w:rFonts w:asciiTheme="majorHAnsi" w:hAnsiTheme="majorHAnsi"/>
                <w:bCs/>
                <w:sz w:val="20"/>
                <w:szCs w:val="20"/>
                <w:lang w:val="lv-LV"/>
              </w:rPr>
            </w:pPr>
          </w:p>
        </w:tc>
        <w:tc>
          <w:tcPr>
            <w:tcW w:w="4963" w:type="dxa"/>
          </w:tcPr>
          <w:p w14:paraId="72D26979" w14:textId="4D6431A9" w:rsidR="00EA727A" w:rsidRPr="00D42BA8" w:rsidRDefault="00EA727A" w:rsidP="00EA727A">
            <w:pPr>
              <w:jc w:val="both"/>
              <w:rPr>
                <w:rFonts w:asciiTheme="majorHAnsi" w:hAnsiTheme="majorHAnsi"/>
                <w:bCs/>
                <w:sz w:val="20"/>
                <w:szCs w:val="20"/>
                <w:lang w:val="lv-LV"/>
              </w:rPr>
            </w:pPr>
            <w:r w:rsidRPr="00D42BA8">
              <w:rPr>
                <w:rFonts w:asciiTheme="majorHAnsi" w:hAnsiTheme="majorHAnsi"/>
                <w:bCs/>
                <w:sz w:val="20"/>
                <w:szCs w:val="20"/>
                <w:lang w:val="lv-LV"/>
              </w:rPr>
              <w:t>Inovāciju pieteikumus īsteno studējošais vai studējošo komanda, bet, jau sagatavošanas posmā komandā iekļauj </w:t>
            </w:r>
            <w:proofErr w:type="spellStart"/>
            <w:r w:rsidRPr="00D42BA8">
              <w:rPr>
                <w:rFonts w:asciiTheme="majorHAnsi" w:hAnsiTheme="majorHAnsi"/>
                <w:bCs/>
                <w:i/>
                <w:iCs/>
                <w:sz w:val="20"/>
                <w:szCs w:val="20"/>
                <w:lang w:val="lv-LV"/>
              </w:rPr>
              <w:t>nestudentu</w:t>
            </w:r>
            <w:proofErr w:type="spellEnd"/>
            <w:r w:rsidRPr="00D42BA8">
              <w:rPr>
                <w:rFonts w:asciiTheme="majorHAnsi" w:hAnsiTheme="majorHAnsi"/>
                <w:bCs/>
                <w:sz w:val="20"/>
                <w:szCs w:val="20"/>
                <w:lang w:val="lv-LV"/>
              </w:rPr>
              <w:t>, kas ar savu kompetenci palīdz īstenot pieteikumu, vai tas ir pieļaujams?  </w:t>
            </w:r>
          </w:p>
          <w:p w14:paraId="0D25442A" w14:textId="68889A4F" w:rsidR="00EA727A" w:rsidRPr="00D42BA8" w:rsidRDefault="00EA727A" w:rsidP="00EA727A">
            <w:pPr>
              <w:jc w:val="both"/>
              <w:rPr>
                <w:rFonts w:asciiTheme="majorHAnsi" w:hAnsiTheme="majorHAnsi"/>
                <w:bCs/>
                <w:sz w:val="20"/>
                <w:szCs w:val="20"/>
                <w:lang w:val="lv-LV"/>
              </w:rPr>
            </w:pPr>
            <w:r w:rsidRPr="00D42BA8">
              <w:rPr>
                <w:rFonts w:asciiTheme="majorHAnsi" w:hAnsiTheme="majorHAnsi"/>
                <w:bCs/>
                <w:sz w:val="20"/>
                <w:szCs w:val="20"/>
                <w:lang w:val="lv-LV"/>
              </w:rPr>
              <w:t> </w:t>
            </w:r>
          </w:p>
          <w:p w14:paraId="72DD5CB2" w14:textId="77777777" w:rsidR="00EA727A" w:rsidRPr="00D42BA8" w:rsidRDefault="00EA727A" w:rsidP="00EA727A">
            <w:pPr>
              <w:jc w:val="both"/>
              <w:rPr>
                <w:rFonts w:asciiTheme="majorHAnsi" w:hAnsiTheme="majorHAnsi"/>
                <w:bCs/>
                <w:i/>
                <w:iCs/>
                <w:sz w:val="20"/>
                <w:szCs w:val="20"/>
                <w:lang w:val="lv-LV"/>
              </w:rPr>
            </w:pPr>
            <w:r w:rsidRPr="00D42BA8">
              <w:rPr>
                <w:rFonts w:asciiTheme="majorHAnsi" w:hAnsiTheme="majorHAnsi"/>
                <w:bCs/>
                <w:i/>
                <w:iCs/>
                <w:sz w:val="20"/>
                <w:szCs w:val="20"/>
                <w:lang w:val="lv-LV"/>
              </w:rPr>
              <w:t xml:space="preserve">Piemērs: 2 studenti (maģistri) + viņu docētājs + IT speciālists, kuri bez atlīdzības palīdz īstenot pieteikumu un kuru loma ir aprakstīta un pēc būtības nepieciešama. Studentu darba vadītājs būtu no industrijas. Līgumu slēgsim ar visu komandu tai skaitā ar docētāju un IT speciālistu, jo pieteikumā būs pamatota viņu loma, nozīme. Vai tas </w:t>
            </w:r>
            <w:r w:rsidRPr="00D42BA8">
              <w:rPr>
                <w:rFonts w:asciiTheme="majorHAnsi" w:hAnsiTheme="majorHAnsi"/>
                <w:bCs/>
                <w:i/>
                <w:iCs/>
                <w:sz w:val="20"/>
                <w:szCs w:val="20"/>
                <w:lang w:val="lv-LV"/>
              </w:rPr>
              <w:lastRenderedPageBreak/>
              <w:t>ir pieļaujams? saprotams, ka prasmju pilnveidošanas kontekstā skatāmies tikai šos 2 studējošos. </w:t>
            </w:r>
          </w:p>
          <w:p w14:paraId="14326687" w14:textId="03215D07" w:rsidR="00EA727A" w:rsidRPr="00D42BA8" w:rsidRDefault="00EA727A" w:rsidP="00EA727A">
            <w:pPr>
              <w:jc w:val="both"/>
              <w:rPr>
                <w:rFonts w:asciiTheme="majorHAnsi" w:hAnsiTheme="majorHAnsi"/>
                <w:bCs/>
                <w:i/>
                <w:iCs/>
                <w:sz w:val="20"/>
                <w:szCs w:val="20"/>
                <w:lang w:val="lv-LV"/>
              </w:rPr>
            </w:pPr>
          </w:p>
        </w:tc>
        <w:tc>
          <w:tcPr>
            <w:tcW w:w="7936" w:type="dxa"/>
          </w:tcPr>
          <w:p w14:paraId="66941BED" w14:textId="1E205531" w:rsidR="00EA727A" w:rsidRPr="00D42BA8" w:rsidRDefault="00EA727A" w:rsidP="00EA727A">
            <w:pPr>
              <w:jc w:val="both"/>
              <w:rPr>
                <w:rFonts w:asciiTheme="majorHAnsi" w:hAnsiTheme="majorHAnsi"/>
                <w:bCs/>
                <w:sz w:val="20"/>
                <w:szCs w:val="20"/>
                <w:lang w:val="lv-LV"/>
              </w:rPr>
            </w:pPr>
            <w:r w:rsidRPr="00D42BA8">
              <w:rPr>
                <w:rFonts w:asciiTheme="majorHAnsi" w:hAnsiTheme="majorHAnsi"/>
                <w:bCs/>
                <w:sz w:val="20"/>
                <w:szCs w:val="20"/>
                <w:lang w:val="lv-LV"/>
              </w:rPr>
              <w:lastRenderedPageBreak/>
              <w:t>Atbilstoši metodikai, katra FS atbildībā ir izstrādāt līguma formu, kas tiek noslēgts starp SIP īstenotāju/-</w:t>
            </w:r>
            <w:proofErr w:type="spellStart"/>
            <w:r w:rsidRPr="00D42BA8">
              <w:rPr>
                <w:rFonts w:asciiTheme="majorHAnsi" w:hAnsiTheme="majorHAnsi"/>
                <w:bCs/>
                <w:sz w:val="20"/>
                <w:szCs w:val="20"/>
                <w:lang w:val="lv-LV"/>
              </w:rPr>
              <w:t>iem</w:t>
            </w:r>
            <w:proofErr w:type="spellEnd"/>
            <w:r w:rsidRPr="00D42BA8">
              <w:rPr>
                <w:rFonts w:asciiTheme="majorHAnsi" w:hAnsiTheme="majorHAnsi"/>
                <w:bCs/>
                <w:sz w:val="20"/>
                <w:szCs w:val="20"/>
                <w:lang w:val="lv-LV"/>
              </w:rPr>
              <w:t> un FS par pieteikuma īstenošanu. Speciālisti, kas ar savu kompetenci palīdzēs studentu komandai īstenot ideju, nav nosakāmi kā komandas dalībnieki (tā nav SAMP pasākuma mērķa grupa), bet gan, atbilstoši lomai- komandas </w:t>
            </w:r>
            <w:proofErr w:type="spellStart"/>
            <w:r w:rsidRPr="00D42BA8">
              <w:rPr>
                <w:rFonts w:asciiTheme="majorHAnsi" w:hAnsiTheme="majorHAnsi"/>
                <w:bCs/>
                <w:sz w:val="20"/>
                <w:szCs w:val="20"/>
                <w:lang w:val="lv-LV"/>
              </w:rPr>
              <w:t>mentori</w:t>
            </w:r>
            <w:proofErr w:type="spellEnd"/>
            <w:r w:rsidRPr="00D42BA8">
              <w:rPr>
                <w:rFonts w:asciiTheme="majorHAnsi" w:hAnsiTheme="majorHAnsi"/>
                <w:bCs/>
                <w:sz w:val="20"/>
                <w:szCs w:val="20"/>
                <w:lang w:val="lv-LV"/>
              </w:rPr>
              <w:t>, darbu vadītāji, individuālo konsultāciju sniedzēji vai cits. Nosakot atbalsta personāla pienākumus, vēlams tos sasaistīt ar metodisko fāžu izpildi, ja tas ir attiecināms.</w:t>
            </w:r>
          </w:p>
          <w:p w14:paraId="6C93F865" w14:textId="6C251B45" w:rsidR="00EA727A" w:rsidRPr="00D42BA8" w:rsidRDefault="00EA727A" w:rsidP="00EA727A">
            <w:pPr>
              <w:jc w:val="both"/>
              <w:rPr>
                <w:rFonts w:asciiTheme="majorHAnsi" w:hAnsiTheme="majorHAnsi"/>
                <w:bCs/>
                <w:sz w:val="20"/>
                <w:szCs w:val="20"/>
                <w:lang w:val="lv-LV"/>
              </w:rPr>
            </w:pPr>
          </w:p>
        </w:tc>
      </w:tr>
      <w:tr w:rsidR="00EA727A" w:rsidRPr="000F2DEB" w14:paraId="26D7B804" w14:textId="77777777" w:rsidTr="689F40DB">
        <w:trPr>
          <w:gridAfter w:val="1"/>
          <w:wAfter w:w="31" w:type="dxa"/>
        </w:trPr>
        <w:tc>
          <w:tcPr>
            <w:tcW w:w="736" w:type="dxa"/>
          </w:tcPr>
          <w:p w14:paraId="34C48FE3" w14:textId="77777777" w:rsidR="00EA727A" w:rsidRPr="003812C9" w:rsidRDefault="00EA727A" w:rsidP="00EA727A">
            <w:pPr>
              <w:pStyle w:val="Sarakstarindkopa"/>
              <w:numPr>
                <w:ilvl w:val="1"/>
                <w:numId w:val="3"/>
              </w:numPr>
              <w:ind w:left="-102" w:firstLine="0"/>
              <w:jc w:val="center"/>
              <w:rPr>
                <w:rFonts w:asciiTheme="majorHAnsi" w:hAnsiTheme="majorHAnsi"/>
                <w:bCs/>
                <w:sz w:val="20"/>
                <w:szCs w:val="20"/>
                <w:lang w:val="lv-LV"/>
              </w:rPr>
            </w:pPr>
          </w:p>
        </w:tc>
        <w:tc>
          <w:tcPr>
            <w:tcW w:w="4963" w:type="dxa"/>
          </w:tcPr>
          <w:p w14:paraId="06DE2491" w14:textId="77777777" w:rsidR="00EA727A" w:rsidRDefault="00EA727A" w:rsidP="00EA727A">
            <w:pPr>
              <w:jc w:val="both"/>
              <w:rPr>
                <w:rStyle w:val="normaltextrun"/>
                <w:rFonts w:asciiTheme="majorHAnsi" w:hAnsiTheme="majorHAnsi" w:cs="Calibri"/>
                <w:sz w:val="20"/>
                <w:szCs w:val="20"/>
                <w:shd w:val="clear" w:color="auto" w:fill="FFFFFF"/>
                <w:lang w:val="lv-LV"/>
              </w:rPr>
            </w:pPr>
            <w:r w:rsidRPr="00D42BA8">
              <w:rPr>
                <w:rStyle w:val="normaltextrun"/>
                <w:rFonts w:asciiTheme="majorHAnsi" w:hAnsiTheme="majorHAnsi" w:cs="Calibri"/>
                <w:sz w:val="20"/>
                <w:szCs w:val="20"/>
                <w:shd w:val="clear" w:color="auto" w:fill="FFFFFF"/>
                <w:lang w:val="lv-LV"/>
              </w:rPr>
              <w:t>Vai fiksētās summas maksājumu drīkst izmantot, lai apmaksātu SIP īstenošanai nepieciešamo universitātes laboratoriju izmantošanu, </w:t>
            </w:r>
            <w:r w:rsidRPr="00D42BA8">
              <w:rPr>
                <w:rStyle w:val="spellingerror"/>
                <w:rFonts w:asciiTheme="majorHAnsi" w:hAnsiTheme="majorHAnsi" w:cs="Calibri"/>
                <w:sz w:val="20"/>
                <w:szCs w:val="20"/>
                <w:shd w:val="clear" w:color="auto" w:fill="FFFFFF"/>
                <w:lang w:val="lv-LV"/>
              </w:rPr>
              <w:t>atbilstoši</w:t>
            </w:r>
            <w:r w:rsidRPr="00D42BA8">
              <w:rPr>
                <w:rStyle w:val="normaltextrun"/>
                <w:rFonts w:asciiTheme="majorHAnsi" w:hAnsiTheme="majorHAnsi" w:cs="Calibri"/>
                <w:sz w:val="20"/>
                <w:szCs w:val="20"/>
                <w:shd w:val="clear" w:color="auto" w:fill="FFFFFF"/>
                <w:lang w:val="lv-LV"/>
              </w:rPr>
              <w:t> laboratorijas pakalpojumu cenrādim?</w:t>
            </w:r>
          </w:p>
          <w:p w14:paraId="73D0BEDE" w14:textId="064D85D8" w:rsidR="00EA727A" w:rsidRPr="00D42BA8" w:rsidRDefault="00EA727A" w:rsidP="00EA727A">
            <w:pPr>
              <w:jc w:val="both"/>
              <w:rPr>
                <w:rFonts w:asciiTheme="majorHAnsi" w:hAnsiTheme="majorHAnsi"/>
                <w:sz w:val="20"/>
                <w:szCs w:val="20"/>
                <w:lang w:val="lv-LV"/>
              </w:rPr>
            </w:pPr>
          </w:p>
        </w:tc>
        <w:tc>
          <w:tcPr>
            <w:tcW w:w="7936" w:type="dxa"/>
            <w:vMerge w:val="restart"/>
          </w:tcPr>
          <w:p w14:paraId="666DB8E8" w14:textId="4D2C61D8" w:rsidR="00EA727A" w:rsidRPr="00D42BA8" w:rsidRDefault="00EA727A" w:rsidP="00EA727A">
            <w:pPr>
              <w:jc w:val="both"/>
              <w:rPr>
                <w:rStyle w:val="normaltextrun"/>
                <w:rFonts w:asciiTheme="majorHAnsi" w:hAnsiTheme="majorHAnsi" w:cs="Calibri"/>
                <w:sz w:val="20"/>
                <w:szCs w:val="20"/>
                <w:lang w:val="lv-LV"/>
              </w:rPr>
            </w:pPr>
            <w:r w:rsidRPr="00D42BA8">
              <w:rPr>
                <w:rStyle w:val="normaltextrun"/>
                <w:rFonts w:asciiTheme="majorHAnsi" w:hAnsiTheme="majorHAnsi" w:cs="Calibri"/>
                <w:sz w:val="20"/>
                <w:szCs w:val="20"/>
                <w:lang w:val="lv-LV"/>
              </w:rPr>
              <w:t>Izmaksas (par laboratorijas izmantošanu) ir jāparedz SIP izmaksu tāmē. I</w:t>
            </w:r>
            <w:r w:rsidRPr="00D42BA8">
              <w:rPr>
                <w:rStyle w:val="normaltextrun"/>
                <w:rFonts w:asciiTheme="majorHAnsi" w:hAnsiTheme="majorHAnsi"/>
                <w:sz w:val="20"/>
                <w:szCs w:val="20"/>
                <w:shd w:val="clear" w:color="auto" w:fill="FFFFFF"/>
                <w:lang w:val="lv-LV"/>
              </w:rPr>
              <w:t>zmaksu atbilstību ir jāvērtē SIP vērtēšanas ekspertu komisijai.</w:t>
            </w:r>
            <w:r w:rsidRPr="00D42BA8">
              <w:rPr>
                <w:rStyle w:val="normaltextrun"/>
                <w:rFonts w:asciiTheme="majorHAnsi" w:hAnsiTheme="majorHAnsi" w:cs="Calibri"/>
                <w:sz w:val="20"/>
                <w:szCs w:val="20"/>
                <w:lang w:val="lv-LV"/>
              </w:rPr>
              <w:t xml:space="preserve"> Ja tā ir augstskolas laboratorija, tad, ja iespējams, studentiem vēlams nodrošināt informāciju par laboratorijas izmaksām, lai tās korekti var iekļaut tāmēs. </w:t>
            </w:r>
          </w:p>
          <w:p w14:paraId="1A5B84F6" w14:textId="2A00F8A0" w:rsidR="00EA727A" w:rsidRPr="00D42BA8" w:rsidRDefault="00EA727A" w:rsidP="00EA727A">
            <w:pPr>
              <w:jc w:val="both"/>
              <w:rPr>
                <w:rStyle w:val="normaltextrun"/>
                <w:rFonts w:asciiTheme="majorHAnsi" w:hAnsiTheme="majorHAnsi" w:cs="Calibri"/>
                <w:sz w:val="20"/>
                <w:szCs w:val="20"/>
                <w:lang w:val="lv-LV"/>
              </w:rPr>
            </w:pPr>
            <w:r w:rsidRPr="00D42BA8">
              <w:rPr>
                <w:rStyle w:val="normaltextrun"/>
                <w:rFonts w:asciiTheme="majorHAnsi" w:hAnsiTheme="majorHAnsi" w:cs="Calibri"/>
                <w:sz w:val="20"/>
                <w:szCs w:val="20"/>
                <w:lang w:val="lv-LV"/>
              </w:rPr>
              <w:t>Ja laboratorijas ir bez cenrāža (bezmaksas), līgumos ar studentiem jāparedz, ka </w:t>
            </w:r>
            <w:r w:rsidRPr="00D42BA8">
              <w:rPr>
                <w:rStyle w:val="spellingerror"/>
                <w:rFonts w:asciiTheme="majorHAnsi" w:hAnsiTheme="majorHAnsi" w:cs="Calibri"/>
                <w:sz w:val="20"/>
                <w:szCs w:val="20"/>
                <w:lang w:val="lv-LV"/>
              </w:rPr>
              <w:t>augstskola</w:t>
            </w:r>
            <w:r w:rsidRPr="00D42BA8">
              <w:rPr>
                <w:rStyle w:val="normaltextrun"/>
                <w:rFonts w:asciiTheme="majorHAnsi" w:hAnsiTheme="majorHAnsi" w:cs="Calibri"/>
                <w:sz w:val="20"/>
                <w:szCs w:val="20"/>
                <w:lang w:val="lv-LV"/>
              </w:rPr>
              <w:t> nodrošina pieejamību laboratorijām, vai arī tas jau sākotnēji jānosaka konkursu nolikumos, tā kā testēšana laboratorijas vidē ir obligāti izpildāma metodiskā fāze pieteikumu īstenošanas laikā.</w:t>
            </w:r>
          </w:p>
          <w:p w14:paraId="440886CB" w14:textId="77777777" w:rsidR="00EA727A" w:rsidRPr="00D42BA8" w:rsidRDefault="00EA727A" w:rsidP="00EA727A">
            <w:pPr>
              <w:jc w:val="both"/>
              <w:rPr>
                <w:rStyle w:val="normaltextrun"/>
                <w:rFonts w:asciiTheme="majorHAnsi" w:hAnsiTheme="majorHAnsi"/>
                <w:sz w:val="20"/>
                <w:szCs w:val="20"/>
                <w:lang w:val="lv-LV"/>
              </w:rPr>
            </w:pPr>
          </w:p>
          <w:p w14:paraId="5F209A58" w14:textId="77777777" w:rsidR="00EA727A" w:rsidRPr="00D42BA8" w:rsidRDefault="00EA727A" w:rsidP="00EA727A">
            <w:pPr>
              <w:jc w:val="both"/>
              <w:rPr>
                <w:rStyle w:val="normaltextrun"/>
                <w:rFonts w:asciiTheme="majorHAnsi" w:hAnsiTheme="majorHAnsi" w:cs="Calibri"/>
                <w:sz w:val="20"/>
                <w:szCs w:val="20"/>
                <w:lang w:val="lv-LV"/>
              </w:rPr>
            </w:pPr>
            <w:r w:rsidRPr="00D42BA8">
              <w:rPr>
                <w:rStyle w:val="normaltextrun"/>
                <w:rFonts w:asciiTheme="majorHAnsi" w:hAnsiTheme="majorHAnsi" w:cs="Calibri"/>
                <w:color w:val="EE0000"/>
                <w:sz w:val="20"/>
                <w:szCs w:val="20"/>
                <w:lang w:val="lv-LV"/>
              </w:rPr>
              <w:t xml:space="preserve">(!) </w:t>
            </w:r>
            <w:r w:rsidRPr="00D42BA8">
              <w:rPr>
                <w:rStyle w:val="normaltextrun"/>
                <w:rFonts w:asciiTheme="majorHAnsi" w:hAnsiTheme="majorHAnsi" w:cs="Calibri"/>
                <w:sz w:val="20"/>
                <w:szCs w:val="20"/>
                <w:lang w:val="lv-LV"/>
              </w:rPr>
              <w:t xml:space="preserve">Vērtējot izmaksu atbilstību, ekspertu komisijai ir jānodrošina kontrole, ka par līdzīgām preču vai pakalpojumu grupām SIP izmaksu tāmēs ir noteiktas līdzīgas cenas </w:t>
            </w:r>
            <w:r w:rsidRPr="00D42BA8">
              <w:rPr>
                <w:rStyle w:val="normaltextrun"/>
                <w:rFonts w:asciiTheme="majorHAnsi" w:eastAsiaTheme="majorEastAsia" w:hAnsiTheme="majorHAnsi"/>
                <w:sz w:val="20"/>
                <w:szCs w:val="20"/>
                <w:lang w:val="lv-LV"/>
              </w:rPr>
              <w:t>un tās atbilst tirgus cenai</w:t>
            </w:r>
            <w:r w:rsidRPr="00D42BA8">
              <w:rPr>
                <w:rStyle w:val="normaltextrun"/>
                <w:rFonts w:asciiTheme="majorHAnsi" w:hAnsiTheme="majorHAnsi" w:cs="Calibri"/>
                <w:sz w:val="20"/>
                <w:szCs w:val="20"/>
                <w:lang w:val="lv-LV"/>
              </w:rPr>
              <w:t>, vai arī lēmuma dokumentos ir jāpamato cenu atšķirības.</w:t>
            </w:r>
          </w:p>
          <w:p w14:paraId="2A374ED3" w14:textId="5BFD6405" w:rsidR="00EA727A" w:rsidRPr="00D42BA8" w:rsidRDefault="00EA727A" w:rsidP="00EA727A">
            <w:pPr>
              <w:jc w:val="both"/>
              <w:rPr>
                <w:rFonts w:asciiTheme="majorHAnsi" w:hAnsiTheme="majorHAnsi"/>
                <w:sz w:val="20"/>
                <w:szCs w:val="20"/>
                <w:shd w:val="clear" w:color="auto" w:fill="FFFFFF"/>
                <w:lang w:val="lv-LV"/>
              </w:rPr>
            </w:pPr>
          </w:p>
        </w:tc>
      </w:tr>
      <w:tr w:rsidR="00EA727A" w:rsidRPr="000F2DEB" w14:paraId="0744C4B5" w14:textId="77777777" w:rsidTr="689F40DB">
        <w:trPr>
          <w:gridAfter w:val="1"/>
          <w:wAfter w:w="31" w:type="dxa"/>
        </w:trPr>
        <w:tc>
          <w:tcPr>
            <w:tcW w:w="736" w:type="dxa"/>
          </w:tcPr>
          <w:p w14:paraId="44DC32DE" w14:textId="77777777" w:rsidR="00EA727A" w:rsidRPr="003812C9" w:rsidRDefault="00EA727A" w:rsidP="00EA727A">
            <w:pPr>
              <w:pStyle w:val="Sarakstarindkopa"/>
              <w:numPr>
                <w:ilvl w:val="1"/>
                <w:numId w:val="3"/>
              </w:numPr>
              <w:ind w:left="-102" w:firstLine="0"/>
              <w:jc w:val="center"/>
              <w:rPr>
                <w:rFonts w:asciiTheme="majorHAnsi" w:hAnsiTheme="majorHAnsi"/>
                <w:bCs/>
                <w:sz w:val="20"/>
                <w:szCs w:val="20"/>
                <w:lang w:val="lv-LV"/>
              </w:rPr>
            </w:pPr>
          </w:p>
        </w:tc>
        <w:tc>
          <w:tcPr>
            <w:tcW w:w="4963" w:type="dxa"/>
          </w:tcPr>
          <w:p w14:paraId="6D481354" w14:textId="77777777" w:rsidR="00EA727A" w:rsidRPr="00D42BA8" w:rsidRDefault="00EA727A" w:rsidP="00EA727A">
            <w:pPr>
              <w:pStyle w:val="paragraph"/>
              <w:spacing w:before="0" w:beforeAutospacing="0" w:after="0" w:afterAutospacing="0"/>
              <w:jc w:val="both"/>
              <w:textAlignment w:val="baseline"/>
              <w:rPr>
                <w:rFonts w:asciiTheme="majorHAnsi" w:hAnsiTheme="majorHAnsi" w:cs="Segoe UI"/>
                <w:sz w:val="20"/>
                <w:szCs w:val="20"/>
                <w:lang w:val="lv-LV"/>
              </w:rPr>
            </w:pPr>
            <w:r w:rsidRPr="00D42BA8">
              <w:rPr>
                <w:rStyle w:val="normaltextrun"/>
                <w:rFonts w:asciiTheme="majorHAnsi" w:eastAsiaTheme="majorEastAsia" w:hAnsiTheme="majorHAnsi" w:cs="Calibri"/>
                <w:sz w:val="20"/>
                <w:szCs w:val="20"/>
                <w:lang w:val="lv-LV"/>
              </w:rPr>
              <w:t>Iekšējās iegādes - kas būtu jāņem vērā, ja plānojam piedāvāt studentiem izmantot universitātes laboratorijas (gadījumi, kad ir apstiprināts cenrādis un, kad nav </w:t>
            </w:r>
            <w:r w:rsidRPr="00D42BA8">
              <w:rPr>
                <w:rStyle w:val="spellingerror"/>
                <w:rFonts w:asciiTheme="majorHAnsi" w:eastAsiaTheme="majorEastAsia" w:hAnsiTheme="majorHAnsi" w:cs="Calibri"/>
                <w:sz w:val="20"/>
                <w:szCs w:val="20"/>
                <w:lang w:val="lv-LV"/>
              </w:rPr>
              <w:t>cenrādis</w:t>
            </w:r>
            <w:r w:rsidRPr="00D42BA8">
              <w:rPr>
                <w:rStyle w:val="normaltextrun"/>
                <w:rFonts w:asciiTheme="majorHAnsi" w:eastAsiaTheme="majorEastAsia" w:hAnsiTheme="majorHAnsi" w:cs="Calibri"/>
                <w:sz w:val="20"/>
                <w:szCs w:val="20"/>
                <w:lang w:val="lv-LV"/>
              </w:rPr>
              <w:t>); </w:t>
            </w:r>
            <w:r w:rsidRPr="00D42BA8">
              <w:rPr>
                <w:rStyle w:val="eop"/>
                <w:rFonts w:asciiTheme="majorHAnsi" w:eastAsiaTheme="majorEastAsia" w:hAnsiTheme="majorHAnsi" w:cs="Calibri"/>
                <w:sz w:val="20"/>
                <w:szCs w:val="20"/>
                <w:lang w:val="lv-LV"/>
              </w:rPr>
              <w:t> </w:t>
            </w:r>
          </w:p>
          <w:p w14:paraId="011A5EDA" w14:textId="77777777" w:rsidR="00EA727A" w:rsidRPr="00D42BA8" w:rsidRDefault="00EA727A" w:rsidP="00EA727A">
            <w:pPr>
              <w:pStyle w:val="paragraph"/>
              <w:spacing w:before="0" w:beforeAutospacing="0" w:after="0" w:afterAutospacing="0"/>
              <w:jc w:val="both"/>
              <w:textAlignment w:val="baseline"/>
              <w:rPr>
                <w:rStyle w:val="eop"/>
                <w:rFonts w:asciiTheme="majorHAnsi" w:eastAsiaTheme="majorEastAsia" w:hAnsiTheme="majorHAnsi" w:cs="Calibri"/>
                <w:sz w:val="20"/>
                <w:szCs w:val="20"/>
                <w:lang w:val="lv-LV"/>
              </w:rPr>
            </w:pPr>
            <w:r w:rsidRPr="00D42BA8">
              <w:rPr>
                <w:rStyle w:val="eop"/>
                <w:rFonts w:asciiTheme="majorHAnsi" w:eastAsiaTheme="majorEastAsia" w:hAnsiTheme="majorHAnsi" w:cs="Calibri"/>
                <w:sz w:val="20"/>
                <w:szCs w:val="20"/>
                <w:lang w:val="lv-LV"/>
              </w:rPr>
              <w:t> </w:t>
            </w:r>
          </w:p>
          <w:p w14:paraId="5C0C228B" w14:textId="77777777" w:rsidR="00EA727A" w:rsidRPr="00D42BA8" w:rsidRDefault="00EA727A" w:rsidP="00EA727A">
            <w:pPr>
              <w:pStyle w:val="paragraph"/>
              <w:spacing w:before="0" w:beforeAutospacing="0" w:after="0" w:afterAutospacing="0"/>
              <w:jc w:val="both"/>
              <w:textAlignment w:val="baseline"/>
              <w:rPr>
                <w:rStyle w:val="eop"/>
                <w:rFonts w:asciiTheme="majorHAnsi" w:eastAsiaTheme="majorEastAsia" w:hAnsiTheme="majorHAnsi" w:cs="Calibri"/>
                <w:sz w:val="20"/>
                <w:szCs w:val="20"/>
                <w:lang w:val="lv-LV"/>
              </w:rPr>
            </w:pPr>
          </w:p>
          <w:p w14:paraId="101DCDA8" w14:textId="77777777" w:rsidR="00EA727A" w:rsidRPr="00D42BA8" w:rsidRDefault="00EA727A" w:rsidP="00EA727A">
            <w:pPr>
              <w:pStyle w:val="paragraph"/>
              <w:spacing w:before="0" w:beforeAutospacing="0" w:after="0" w:afterAutospacing="0"/>
              <w:jc w:val="both"/>
              <w:textAlignment w:val="baseline"/>
              <w:rPr>
                <w:rStyle w:val="eop"/>
                <w:rFonts w:asciiTheme="majorHAnsi" w:eastAsiaTheme="majorEastAsia" w:hAnsiTheme="majorHAnsi" w:cs="Calibri"/>
                <w:sz w:val="20"/>
                <w:szCs w:val="20"/>
                <w:lang w:val="lv-LV"/>
              </w:rPr>
            </w:pPr>
          </w:p>
          <w:p w14:paraId="727A58AF" w14:textId="77777777" w:rsidR="00EA727A" w:rsidRPr="00D42BA8" w:rsidRDefault="00EA727A" w:rsidP="00EA727A">
            <w:pPr>
              <w:pStyle w:val="paragraph"/>
              <w:spacing w:before="0" w:beforeAutospacing="0" w:after="0" w:afterAutospacing="0"/>
              <w:jc w:val="both"/>
              <w:textAlignment w:val="baseline"/>
              <w:rPr>
                <w:rStyle w:val="eop"/>
                <w:rFonts w:asciiTheme="majorHAnsi" w:eastAsiaTheme="majorEastAsia" w:hAnsiTheme="majorHAnsi"/>
                <w:sz w:val="20"/>
                <w:szCs w:val="20"/>
                <w:lang w:val="lv-LV"/>
              </w:rPr>
            </w:pPr>
          </w:p>
          <w:p w14:paraId="4E983FCC" w14:textId="2D6A8F43" w:rsidR="00EA727A" w:rsidRPr="00D42BA8" w:rsidRDefault="00EA727A" w:rsidP="00EA727A">
            <w:pPr>
              <w:jc w:val="both"/>
              <w:rPr>
                <w:rFonts w:asciiTheme="majorHAnsi" w:hAnsiTheme="majorHAnsi"/>
                <w:sz w:val="20"/>
                <w:szCs w:val="20"/>
                <w:lang w:val="lv-LV"/>
              </w:rPr>
            </w:pPr>
            <w:r w:rsidRPr="00D42BA8">
              <w:rPr>
                <w:rStyle w:val="eop"/>
                <w:rFonts w:asciiTheme="majorHAnsi" w:hAnsiTheme="majorHAnsi" w:cs="Calibri"/>
                <w:i/>
                <w:iCs/>
                <w:color w:val="A6A6A6" w:themeColor="background1" w:themeShade="A6"/>
                <w:sz w:val="20"/>
                <w:szCs w:val="20"/>
                <w:shd w:val="clear" w:color="auto" w:fill="FFFFFF"/>
                <w:lang w:val="lv-LV"/>
              </w:rPr>
              <w:t> </w:t>
            </w:r>
          </w:p>
        </w:tc>
        <w:tc>
          <w:tcPr>
            <w:tcW w:w="7936" w:type="dxa"/>
            <w:vMerge/>
          </w:tcPr>
          <w:p w14:paraId="41D44416" w14:textId="77777777" w:rsidR="00EA727A" w:rsidRPr="00D42BA8" w:rsidRDefault="00EA727A" w:rsidP="00EA727A">
            <w:pPr>
              <w:rPr>
                <w:rFonts w:asciiTheme="majorHAnsi" w:hAnsiTheme="majorHAnsi"/>
                <w:bCs/>
                <w:sz w:val="20"/>
                <w:szCs w:val="20"/>
                <w:lang w:val="lv-LV"/>
              </w:rPr>
            </w:pPr>
          </w:p>
        </w:tc>
      </w:tr>
      <w:tr w:rsidR="00EA727A" w:rsidRPr="000F2DEB" w14:paraId="3BD33904" w14:textId="77777777" w:rsidTr="689F40DB">
        <w:trPr>
          <w:gridAfter w:val="1"/>
          <w:wAfter w:w="31" w:type="dxa"/>
        </w:trPr>
        <w:tc>
          <w:tcPr>
            <w:tcW w:w="736" w:type="dxa"/>
          </w:tcPr>
          <w:p w14:paraId="19EA3E73" w14:textId="77777777" w:rsidR="00EA727A" w:rsidRPr="003812C9" w:rsidRDefault="00EA727A" w:rsidP="00EA727A">
            <w:pPr>
              <w:pStyle w:val="Sarakstarindkopa"/>
              <w:numPr>
                <w:ilvl w:val="1"/>
                <w:numId w:val="3"/>
              </w:numPr>
              <w:ind w:left="-102" w:firstLine="0"/>
              <w:jc w:val="center"/>
              <w:rPr>
                <w:rFonts w:asciiTheme="majorHAnsi" w:hAnsiTheme="majorHAnsi"/>
                <w:bCs/>
                <w:sz w:val="20"/>
                <w:szCs w:val="20"/>
                <w:lang w:val="lv-LV"/>
              </w:rPr>
            </w:pPr>
          </w:p>
        </w:tc>
        <w:tc>
          <w:tcPr>
            <w:tcW w:w="4963" w:type="dxa"/>
          </w:tcPr>
          <w:p w14:paraId="67A2853F" w14:textId="28AD7352" w:rsidR="00EA727A" w:rsidRPr="002612EA" w:rsidRDefault="00EA727A" w:rsidP="00EA727A">
            <w:pPr>
              <w:jc w:val="both"/>
              <w:rPr>
                <w:rStyle w:val="normaltextrun"/>
                <w:rFonts w:asciiTheme="majorHAnsi" w:hAnsiTheme="majorHAnsi" w:cs="Calibri"/>
                <w:sz w:val="20"/>
                <w:szCs w:val="20"/>
                <w:shd w:val="clear" w:color="auto" w:fill="FFFFFF"/>
                <w:lang w:val="lv-LV"/>
              </w:rPr>
            </w:pPr>
            <w:r>
              <w:rPr>
                <w:rStyle w:val="normaltextrun"/>
                <w:rFonts w:asciiTheme="majorHAnsi" w:hAnsiTheme="majorHAnsi" w:cs="Calibri"/>
                <w:sz w:val="20"/>
                <w:szCs w:val="20"/>
                <w:shd w:val="clear" w:color="auto" w:fill="FFFFFF"/>
                <w:lang w:val="lv-LV"/>
              </w:rPr>
              <w:t xml:space="preserve">Vai ir atbalstāmi </w:t>
            </w:r>
            <w:r w:rsidRPr="002612EA">
              <w:rPr>
                <w:rStyle w:val="normaltextrun"/>
                <w:rFonts w:asciiTheme="majorHAnsi" w:hAnsiTheme="majorHAnsi" w:cs="Calibri"/>
                <w:sz w:val="20"/>
                <w:szCs w:val="20"/>
                <w:shd w:val="clear" w:color="auto" w:fill="FFFFFF"/>
                <w:lang w:val="lv-LV"/>
              </w:rPr>
              <w:t>iekšējie maksājumi starp struktūrvienībām</w:t>
            </w:r>
            <w:r>
              <w:rPr>
                <w:rStyle w:val="normaltextrun"/>
                <w:rFonts w:asciiTheme="majorHAnsi" w:hAnsiTheme="majorHAnsi" w:cs="Calibri"/>
                <w:sz w:val="20"/>
                <w:szCs w:val="20"/>
                <w:shd w:val="clear" w:color="auto" w:fill="FFFFFF"/>
                <w:lang w:val="lv-LV"/>
              </w:rPr>
              <w:t xml:space="preserve"> (piemēram, laboratoriju izmantošana)</w:t>
            </w:r>
            <w:r w:rsidRPr="002612EA">
              <w:rPr>
                <w:rStyle w:val="normaltextrun"/>
                <w:rFonts w:asciiTheme="majorHAnsi" w:hAnsiTheme="majorHAnsi" w:cs="Calibri"/>
                <w:sz w:val="20"/>
                <w:szCs w:val="20"/>
                <w:shd w:val="clear" w:color="auto" w:fill="FFFFFF"/>
                <w:lang w:val="lv-LV"/>
              </w:rPr>
              <w:t>?</w:t>
            </w:r>
          </w:p>
          <w:p w14:paraId="4A6A71E2" w14:textId="77777777" w:rsidR="00EA727A" w:rsidRPr="002612EA" w:rsidRDefault="00EA727A" w:rsidP="00EA727A">
            <w:pPr>
              <w:pStyle w:val="paragraph"/>
              <w:spacing w:before="0" w:beforeAutospacing="0" w:after="0" w:afterAutospacing="0"/>
              <w:jc w:val="both"/>
              <w:textAlignment w:val="baseline"/>
              <w:rPr>
                <w:rStyle w:val="normaltextrun"/>
                <w:rFonts w:asciiTheme="majorHAnsi" w:eastAsiaTheme="majorEastAsia" w:hAnsiTheme="majorHAnsi" w:cs="Calibri"/>
                <w:sz w:val="20"/>
                <w:szCs w:val="20"/>
                <w:lang w:val="lv-LV"/>
              </w:rPr>
            </w:pPr>
          </w:p>
        </w:tc>
        <w:tc>
          <w:tcPr>
            <w:tcW w:w="7936" w:type="dxa"/>
            <w:vMerge w:val="restart"/>
          </w:tcPr>
          <w:p w14:paraId="30AFB128" w14:textId="77777777" w:rsidR="00EA727A" w:rsidRDefault="00EA727A" w:rsidP="00EA727A">
            <w:pPr>
              <w:jc w:val="both"/>
              <w:rPr>
                <w:rStyle w:val="eop"/>
                <w:rFonts w:asciiTheme="majorHAnsi" w:hAnsiTheme="majorHAnsi"/>
                <w:sz w:val="20"/>
                <w:szCs w:val="20"/>
                <w:shd w:val="clear" w:color="auto" w:fill="FFFFFF"/>
                <w:lang w:val="lv-LV"/>
              </w:rPr>
            </w:pPr>
            <w:r w:rsidRPr="00D42BA8">
              <w:rPr>
                <w:rStyle w:val="normaltextrun"/>
                <w:rFonts w:asciiTheme="majorHAnsi" w:hAnsiTheme="majorHAnsi" w:cs="Calibri"/>
                <w:sz w:val="20"/>
                <w:szCs w:val="20"/>
                <w:shd w:val="clear" w:color="auto" w:fill="FFFFFF"/>
                <w:lang w:val="lv-LV"/>
              </w:rPr>
              <w:t>Fiksētās summas maksājuma pamatojošais dokuments, kas iesniedzams Centrālajā finanšu un līgumu aģentūrā (aģentūra), ir </w:t>
            </w:r>
            <w:r w:rsidRPr="00D42BA8">
              <w:rPr>
                <w:rStyle w:val="normaltextrun"/>
                <w:rFonts w:asciiTheme="majorHAnsi" w:hAnsiTheme="majorHAnsi"/>
                <w:sz w:val="20"/>
                <w:szCs w:val="20"/>
                <w:shd w:val="clear" w:color="auto" w:fill="FFFFFF"/>
                <w:lang w:val="lv-LV"/>
              </w:rPr>
              <w:t>FS lēmumu par SIP noslēguma atskaites apstiprināšanu, kas ietver ekspertu komisijas argumentētu lēmumu par SIP īstenošanas un sasniegto rezultātu apstiprināšanu, tai skaitā  izvērtējot pieteikuma plānoto rezultātu un sākotnēji apstiprinātā budžeta projekta atbilstību sasniegtajiem rezultātiem.</w:t>
            </w:r>
            <w:r w:rsidRPr="00D42BA8">
              <w:rPr>
                <w:rStyle w:val="eop"/>
                <w:rFonts w:asciiTheme="majorHAnsi" w:hAnsiTheme="majorHAnsi"/>
                <w:sz w:val="20"/>
                <w:szCs w:val="20"/>
                <w:shd w:val="clear" w:color="auto" w:fill="FFFFFF"/>
                <w:lang w:val="lv-LV"/>
              </w:rPr>
              <w:t> </w:t>
            </w:r>
          </w:p>
          <w:p w14:paraId="78BE5A9B" w14:textId="77777777" w:rsidR="00EA727A" w:rsidRDefault="00EA727A" w:rsidP="00EA727A">
            <w:pPr>
              <w:jc w:val="both"/>
              <w:rPr>
                <w:rStyle w:val="eop"/>
                <w:rFonts w:asciiTheme="majorHAnsi" w:hAnsiTheme="majorHAnsi"/>
                <w:sz w:val="20"/>
                <w:szCs w:val="20"/>
                <w:shd w:val="clear" w:color="auto" w:fill="FFFFFF"/>
                <w:lang w:val="lv-LV"/>
              </w:rPr>
            </w:pPr>
          </w:p>
          <w:p w14:paraId="75D77711" w14:textId="6CD1116F" w:rsidR="00EA727A" w:rsidRPr="00D42BA8" w:rsidRDefault="00EA727A" w:rsidP="00EA727A">
            <w:pPr>
              <w:jc w:val="both"/>
              <w:rPr>
                <w:rStyle w:val="eop"/>
                <w:rFonts w:asciiTheme="majorHAnsi" w:hAnsiTheme="majorHAnsi"/>
                <w:sz w:val="20"/>
                <w:szCs w:val="20"/>
                <w:shd w:val="clear" w:color="auto" w:fill="FFFFFF"/>
                <w:lang w:val="lv-LV"/>
              </w:rPr>
            </w:pPr>
            <w:r w:rsidRPr="00D42BA8">
              <w:rPr>
                <w:rStyle w:val="eop"/>
                <w:rFonts w:asciiTheme="majorHAnsi" w:hAnsiTheme="majorHAnsi"/>
                <w:sz w:val="20"/>
                <w:szCs w:val="20"/>
                <w:shd w:val="clear" w:color="auto" w:fill="FFFFFF"/>
                <w:lang w:val="lv-LV"/>
              </w:rPr>
              <w:t>I</w:t>
            </w:r>
            <w:r w:rsidRPr="00D42BA8">
              <w:rPr>
                <w:rStyle w:val="eop"/>
                <w:rFonts w:asciiTheme="majorHAnsi" w:hAnsiTheme="majorHAnsi"/>
                <w:sz w:val="20"/>
                <w:szCs w:val="20"/>
                <w:lang w:val="lv-LV"/>
              </w:rPr>
              <w:t>ekšējos maksājumus</w:t>
            </w:r>
            <w:r>
              <w:rPr>
                <w:rStyle w:val="eop"/>
                <w:rFonts w:asciiTheme="majorHAnsi" w:hAnsiTheme="majorHAnsi"/>
                <w:sz w:val="20"/>
                <w:szCs w:val="20"/>
                <w:lang w:val="lv-LV"/>
              </w:rPr>
              <w:t xml:space="preserve"> un apmaksu par studentu veiktajām iegādēm</w:t>
            </w:r>
            <w:r w:rsidRPr="00D42BA8">
              <w:rPr>
                <w:rStyle w:val="eop"/>
                <w:rFonts w:asciiTheme="majorHAnsi" w:hAnsiTheme="majorHAnsi"/>
                <w:sz w:val="20"/>
                <w:szCs w:val="20"/>
                <w:lang w:val="lv-LV"/>
              </w:rPr>
              <w:t xml:space="preserve"> aģentūra nepārbauda, tā ir pašu FS atbildība.</w:t>
            </w:r>
          </w:p>
          <w:p w14:paraId="2A75EF78" w14:textId="77777777" w:rsidR="00EA727A" w:rsidRDefault="00EA727A" w:rsidP="00EA727A">
            <w:pPr>
              <w:jc w:val="both"/>
              <w:rPr>
                <w:rStyle w:val="eop"/>
                <w:rFonts w:asciiTheme="majorHAnsi" w:hAnsiTheme="majorHAnsi"/>
                <w:sz w:val="20"/>
                <w:szCs w:val="20"/>
                <w:shd w:val="clear" w:color="auto" w:fill="FFFFFF"/>
                <w:lang w:val="lv-LV"/>
              </w:rPr>
            </w:pPr>
          </w:p>
          <w:p w14:paraId="1F22244F" w14:textId="438848FA" w:rsidR="00EA727A" w:rsidRDefault="00EA727A" w:rsidP="00EA727A">
            <w:pPr>
              <w:jc w:val="both"/>
              <w:rPr>
                <w:rFonts w:asciiTheme="majorHAnsi" w:hAnsiTheme="majorHAnsi"/>
                <w:bCs/>
                <w:sz w:val="20"/>
                <w:szCs w:val="20"/>
                <w:lang w:val="lv-LV"/>
              </w:rPr>
            </w:pPr>
            <w:r w:rsidRPr="00062DCE">
              <w:rPr>
                <w:rFonts w:asciiTheme="majorHAnsi" w:hAnsiTheme="majorHAnsi"/>
                <w:sz w:val="20"/>
                <w:szCs w:val="20"/>
                <w:lang w:val="lv-LV"/>
              </w:rPr>
              <w:t>Iekšējos noteikumos var paredzēt iespēju darbiniekiem/studentiem līdz noteiktai summai iegādāties minētās preces (piemēram, materiālus, iekārtas) tikai tad, ja to kopējā paredzamā līgumcena nesasniedz Publisko iepirkumu likuma (PIL) piemērošanas slieksni, darbiniekiem/studentiem nepieciešamo līdzīgo preču paredzamo līgumcenu summējot ar pasūtītāja pamatdarbībā un projektos, ja tādi tiek īstenoti, nepieciešamajām vienlaikus plānojamām vajadzībām. Attiecīgi iestāde (PIL subjekts) uz iesnieguma vai čeka pamata varētu atlīdzināt darbiniekam/studentam radušos izdevumus, ja tiek ievēroti iepriekš minētie iepirkumu plānošanas nosacījumi, tajā skaitā plānojot iestādes iepirkumus kopumā.  </w:t>
            </w:r>
          </w:p>
          <w:p w14:paraId="709FC19B" w14:textId="77777777" w:rsidR="00EA727A" w:rsidRPr="00D42BA8" w:rsidRDefault="00EA727A" w:rsidP="00EA727A">
            <w:pPr>
              <w:jc w:val="both"/>
              <w:rPr>
                <w:rFonts w:asciiTheme="majorHAnsi" w:hAnsiTheme="majorHAnsi"/>
                <w:bCs/>
                <w:sz w:val="20"/>
                <w:szCs w:val="20"/>
                <w:lang w:val="lv-LV"/>
              </w:rPr>
            </w:pPr>
          </w:p>
        </w:tc>
      </w:tr>
      <w:tr w:rsidR="00EA727A" w:rsidRPr="000F2DEB" w14:paraId="4F77E48A" w14:textId="77777777" w:rsidTr="689F40DB">
        <w:trPr>
          <w:gridAfter w:val="1"/>
          <w:wAfter w:w="31" w:type="dxa"/>
        </w:trPr>
        <w:tc>
          <w:tcPr>
            <w:tcW w:w="736" w:type="dxa"/>
          </w:tcPr>
          <w:p w14:paraId="3FE3ADCD" w14:textId="77777777" w:rsidR="00EA727A" w:rsidRPr="003812C9" w:rsidRDefault="00EA727A" w:rsidP="00EA727A">
            <w:pPr>
              <w:pStyle w:val="Sarakstarindkopa"/>
              <w:numPr>
                <w:ilvl w:val="1"/>
                <w:numId w:val="3"/>
              </w:numPr>
              <w:ind w:left="-102" w:firstLine="0"/>
              <w:jc w:val="center"/>
              <w:rPr>
                <w:rFonts w:asciiTheme="majorHAnsi" w:hAnsiTheme="majorHAnsi"/>
                <w:bCs/>
                <w:sz w:val="20"/>
                <w:szCs w:val="20"/>
                <w:lang w:val="lv-LV"/>
              </w:rPr>
            </w:pPr>
          </w:p>
        </w:tc>
        <w:tc>
          <w:tcPr>
            <w:tcW w:w="4963" w:type="dxa"/>
          </w:tcPr>
          <w:p w14:paraId="54D7DE70" w14:textId="77777777" w:rsidR="00EA727A" w:rsidRPr="002612EA" w:rsidRDefault="00EA727A" w:rsidP="00EA727A">
            <w:pPr>
              <w:jc w:val="both"/>
              <w:rPr>
                <w:rFonts w:asciiTheme="majorHAnsi" w:hAnsiTheme="majorHAnsi" w:cs="Calibri"/>
                <w:sz w:val="20"/>
                <w:szCs w:val="20"/>
                <w:shd w:val="clear" w:color="auto" w:fill="FFFFFF"/>
                <w:lang w:val="lv-LV"/>
              </w:rPr>
            </w:pPr>
            <w:r w:rsidRPr="002612EA">
              <w:rPr>
                <w:rFonts w:asciiTheme="majorHAnsi" w:hAnsiTheme="majorHAnsi" w:cs="Calibri"/>
                <w:sz w:val="20"/>
                <w:szCs w:val="20"/>
                <w:shd w:val="clear" w:color="auto" w:fill="FFFFFF"/>
                <w:lang w:val="lv-LV"/>
              </w:rPr>
              <w:t>Vai fiksētās summas maksājumu drīkst izmantot, lai apmaksātu ar materiālu piegādi saistītās izmaksas, piemēram, piegādes izmaksas pasūtot no </w:t>
            </w:r>
            <w:proofErr w:type="spellStart"/>
            <w:r w:rsidRPr="002612EA">
              <w:rPr>
                <w:rFonts w:asciiTheme="majorHAnsi" w:hAnsiTheme="majorHAnsi" w:cs="Calibri"/>
                <w:sz w:val="20"/>
                <w:szCs w:val="20"/>
                <w:shd w:val="clear" w:color="auto" w:fill="FFFFFF"/>
                <w:lang w:val="lv-LV"/>
              </w:rPr>
              <w:t>Amazon</w:t>
            </w:r>
            <w:proofErr w:type="spellEnd"/>
            <w:r w:rsidRPr="002612EA">
              <w:rPr>
                <w:rFonts w:asciiTheme="majorHAnsi" w:hAnsiTheme="majorHAnsi" w:cs="Calibri"/>
                <w:sz w:val="20"/>
                <w:szCs w:val="20"/>
                <w:shd w:val="clear" w:color="auto" w:fill="FFFFFF"/>
                <w:lang w:val="lv-LV"/>
              </w:rPr>
              <w:t>? </w:t>
            </w:r>
          </w:p>
          <w:p w14:paraId="787D5736" w14:textId="77777777" w:rsidR="00EA727A" w:rsidRPr="002612EA" w:rsidRDefault="00EA727A" w:rsidP="00EA727A">
            <w:pPr>
              <w:jc w:val="both"/>
              <w:rPr>
                <w:rStyle w:val="eop"/>
                <w:rFonts w:asciiTheme="majorHAnsi" w:hAnsiTheme="majorHAnsi" w:cs="Calibri"/>
                <w:sz w:val="20"/>
                <w:szCs w:val="20"/>
                <w:shd w:val="clear" w:color="auto" w:fill="FFFFFF"/>
                <w:lang w:val="lv-LV"/>
              </w:rPr>
            </w:pPr>
            <w:r w:rsidRPr="002612EA">
              <w:rPr>
                <w:rStyle w:val="normaltextrun"/>
                <w:rFonts w:asciiTheme="majorHAnsi" w:hAnsiTheme="majorHAnsi" w:cs="Calibri"/>
                <w:sz w:val="20"/>
                <w:szCs w:val="20"/>
                <w:shd w:val="clear" w:color="auto" w:fill="FFFFFF"/>
                <w:lang w:val="lv-LV"/>
              </w:rPr>
              <w:t>Kāda ir labā prakse par fiksētās summas maksājuma izdevumiem norēķinoties ar preču platformām, kuras nenodrošina individualizētu priekšapmaksas rēķinu sagatavošanu, bet iespējami vienīgi norēķini ar maksājumu karti, piemēram, </w:t>
            </w:r>
            <w:proofErr w:type="spellStart"/>
            <w:r w:rsidRPr="002612EA">
              <w:rPr>
                <w:rStyle w:val="spellingerror"/>
                <w:rFonts w:asciiTheme="majorHAnsi" w:hAnsiTheme="majorHAnsi" w:cs="Calibri"/>
                <w:sz w:val="20"/>
                <w:szCs w:val="20"/>
                <w:shd w:val="clear" w:color="auto" w:fill="FFFFFF"/>
                <w:lang w:val="lv-LV"/>
              </w:rPr>
              <w:t>Amazon</w:t>
            </w:r>
            <w:proofErr w:type="spellEnd"/>
            <w:r w:rsidRPr="002612EA">
              <w:rPr>
                <w:rStyle w:val="normaltextrun"/>
                <w:rFonts w:asciiTheme="majorHAnsi" w:hAnsiTheme="majorHAnsi" w:cs="Calibri"/>
                <w:sz w:val="20"/>
                <w:szCs w:val="20"/>
                <w:shd w:val="clear" w:color="auto" w:fill="FFFFFF"/>
                <w:lang w:val="lv-LV"/>
              </w:rPr>
              <w:t>/</w:t>
            </w:r>
            <w:proofErr w:type="spellStart"/>
            <w:r w:rsidRPr="002612EA">
              <w:rPr>
                <w:rStyle w:val="spellingerror"/>
                <w:rFonts w:asciiTheme="majorHAnsi" w:hAnsiTheme="majorHAnsi" w:cs="Calibri"/>
                <w:sz w:val="20"/>
                <w:szCs w:val="20"/>
                <w:shd w:val="clear" w:color="auto" w:fill="FFFFFF"/>
                <w:lang w:val="lv-LV"/>
              </w:rPr>
              <w:t>eBay</w:t>
            </w:r>
            <w:proofErr w:type="spellEnd"/>
            <w:r w:rsidRPr="002612EA">
              <w:rPr>
                <w:rStyle w:val="normaltextrun"/>
                <w:rFonts w:asciiTheme="majorHAnsi" w:hAnsiTheme="majorHAnsi" w:cs="Calibri"/>
                <w:sz w:val="20"/>
                <w:szCs w:val="20"/>
                <w:shd w:val="clear" w:color="auto" w:fill="FFFFFF"/>
                <w:lang w:val="lv-LV"/>
              </w:rPr>
              <w:t>? Vai standarta </w:t>
            </w:r>
            <w:proofErr w:type="spellStart"/>
            <w:r w:rsidRPr="002612EA">
              <w:rPr>
                <w:rStyle w:val="spellingerror"/>
                <w:rFonts w:asciiTheme="majorHAnsi" w:hAnsiTheme="majorHAnsi" w:cs="Calibri"/>
                <w:sz w:val="20"/>
                <w:szCs w:val="20"/>
                <w:shd w:val="clear" w:color="auto" w:fill="FFFFFF"/>
                <w:lang w:val="lv-LV"/>
              </w:rPr>
              <w:t>Amazon</w:t>
            </w:r>
            <w:proofErr w:type="spellEnd"/>
            <w:r w:rsidRPr="002612EA">
              <w:rPr>
                <w:rStyle w:val="normaltextrun"/>
                <w:rFonts w:asciiTheme="majorHAnsi" w:hAnsiTheme="majorHAnsi" w:cs="Calibri"/>
                <w:sz w:val="20"/>
                <w:szCs w:val="20"/>
                <w:shd w:val="clear" w:color="auto" w:fill="FFFFFF"/>
                <w:lang w:val="lv-LV"/>
              </w:rPr>
              <w:t>/</w:t>
            </w:r>
            <w:proofErr w:type="spellStart"/>
            <w:r w:rsidRPr="002612EA">
              <w:rPr>
                <w:rStyle w:val="spellingerror"/>
                <w:rFonts w:asciiTheme="majorHAnsi" w:hAnsiTheme="majorHAnsi" w:cs="Calibri"/>
                <w:sz w:val="20"/>
                <w:szCs w:val="20"/>
                <w:shd w:val="clear" w:color="auto" w:fill="FFFFFF"/>
                <w:lang w:val="lv-LV"/>
              </w:rPr>
              <w:t>eBay</w:t>
            </w:r>
            <w:proofErr w:type="spellEnd"/>
            <w:r w:rsidRPr="002612EA">
              <w:rPr>
                <w:rStyle w:val="normaltextrun"/>
                <w:rFonts w:asciiTheme="majorHAnsi" w:hAnsiTheme="majorHAnsi" w:cs="Calibri"/>
                <w:sz w:val="20"/>
                <w:szCs w:val="20"/>
                <w:shd w:val="clear" w:color="auto" w:fill="FFFFFF"/>
                <w:lang w:val="lv-LV"/>
              </w:rPr>
              <w:t> pirkuma “</w:t>
            </w:r>
            <w:proofErr w:type="spellStart"/>
            <w:r w:rsidRPr="002612EA">
              <w:rPr>
                <w:rStyle w:val="spellingerror"/>
                <w:rFonts w:asciiTheme="majorHAnsi" w:hAnsiTheme="majorHAnsi" w:cs="Calibri"/>
                <w:sz w:val="20"/>
                <w:szCs w:val="20"/>
                <w:shd w:val="clear" w:color="auto" w:fill="FFFFFF"/>
                <w:lang w:val="lv-LV"/>
              </w:rPr>
              <w:t>order</w:t>
            </w:r>
            <w:proofErr w:type="spellEnd"/>
            <w:r w:rsidRPr="002612EA">
              <w:rPr>
                <w:rStyle w:val="normaltextrun"/>
                <w:rFonts w:asciiTheme="majorHAnsi" w:hAnsiTheme="majorHAnsi" w:cs="Calibri"/>
                <w:sz w:val="20"/>
                <w:szCs w:val="20"/>
                <w:shd w:val="clear" w:color="auto" w:fill="FFFFFF"/>
                <w:lang w:val="lv-LV"/>
              </w:rPr>
              <w:t> </w:t>
            </w:r>
            <w:proofErr w:type="spellStart"/>
            <w:r w:rsidRPr="002612EA">
              <w:rPr>
                <w:rStyle w:val="spellingerror"/>
                <w:rFonts w:asciiTheme="majorHAnsi" w:hAnsiTheme="majorHAnsi" w:cs="Calibri"/>
                <w:sz w:val="20"/>
                <w:szCs w:val="20"/>
                <w:shd w:val="clear" w:color="auto" w:fill="FFFFFF"/>
                <w:lang w:val="lv-LV"/>
              </w:rPr>
              <w:t>confirmation</w:t>
            </w:r>
            <w:proofErr w:type="spellEnd"/>
            <w:r w:rsidRPr="002612EA">
              <w:rPr>
                <w:rStyle w:val="normaltextrun"/>
                <w:rFonts w:asciiTheme="majorHAnsi" w:hAnsiTheme="majorHAnsi" w:cs="Calibri"/>
                <w:sz w:val="20"/>
                <w:szCs w:val="20"/>
                <w:shd w:val="clear" w:color="auto" w:fill="FFFFFF"/>
                <w:lang w:val="lv-LV"/>
              </w:rPr>
              <w:t>” vai čeks fiziskai personai bez projekta finansējuma saņēmēja/sadarbības partneru datiem </w:t>
            </w:r>
            <w:r w:rsidRPr="002612EA">
              <w:rPr>
                <w:rStyle w:val="spellingerror"/>
                <w:rFonts w:asciiTheme="majorHAnsi" w:hAnsiTheme="majorHAnsi" w:cs="Calibri"/>
                <w:sz w:val="20"/>
                <w:szCs w:val="20"/>
                <w:shd w:val="clear" w:color="auto" w:fill="FFFFFF"/>
                <w:lang w:val="lv-LV"/>
              </w:rPr>
              <w:t>ir</w:t>
            </w:r>
            <w:r w:rsidRPr="002612EA">
              <w:rPr>
                <w:rStyle w:val="normaltextrun"/>
                <w:rFonts w:asciiTheme="majorHAnsi" w:hAnsiTheme="majorHAnsi" w:cs="Calibri"/>
                <w:sz w:val="20"/>
                <w:szCs w:val="20"/>
                <w:shd w:val="clear" w:color="auto" w:fill="FFFFFF"/>
                <w:lang w:val="lv-LV"/>
              </w:rPr>
              <w:t> izmantojams kā attaisnojuma dokuments fiksētās summas maksājuma izdevumiem.</w:t>
            </w:r>
            <w:r w:rsidRPr="002612EA">
              <w:rPr>
                <w:rStyle w:val="eop"/>
                <w:rFonts w:asciiTheme="majorHAnsi" w:hAnsiTheme="majorHAnsi" w:cs="Calibri"/>
                <w:sz w:val="20"/>
                <w:szCs w:val="20"/>
                <w:shd w:val="clear" w:color="auto" w:fill="FFFFFF"/>
                <w:lang w:val="lv-LV"/>
              </w:rPr>
              <w:t> </w:t>
            </w:r>
          </w:p>
          <w:p w14:paraId="1C8F6073" w14:textId="77777777" w:rsidR="00EA727A" w:rsidRPr="002612EA" w:rsidRDefault="00EA727A" w:rsidP="00EA727A">
            <w:pPr>
              <w:jc w:val="both"/>
              <w:rPr>
                <w:rStyle w:val="normaltextrun"/>
                <w:rFonts w:asciiTheme="majorHAnsi" w:hAnsiTheme="majorHAnsi" w:cs="Calibri"/>
                <w:sz w:val="20"/>
                <w:szCs w:val="20"/>
                <w:shd w:val="clear" w:color="auto" w:fill="FFFFFF"/>
                <w:lang w:val="lv-LV"/>
              </w:rPr>
            </w:pPr>
          </w:p>
        </w:tc>
        <w:tc>
          <w:tcPr>
            <w:tcW w:w="7936" w:type="dxa"/>
            <w:vMerge/>
          </w:tcPr>
          <w:p w14:paraId="4373E07D" w14:textId="1E760BDF" w:rsidR="00EA727A" w:rsidRPr="00D42BA8" w:rsidRDefault="00EA727A" w:rsidP="00EA727A">
            <w:pPr>
              <w:jc w:val="both"/>
              <w:rPr>
                <w:rStyle w:val="normaltextrun"/>
                <w:rFonts w:asciiTheme="majorHAnsi" w:hAnsiTheme="majorHAnsi" w:cs="Calibri"/>
                <w:sz w:val="20"/>
                <w:szCs w:val="20"/>
                <w:shd w:val="clear" w:color="auto" w:fill="FFFFFF"/>
                <w:lang w:val="lv-LV"/>
              </w:rPr>
            </w:pPr>
          </w:p>
        </w:tc>
      </w:tr>
      <w:tr w:rsidR="00EA727A" w:rsidRPr="000F2DEB" w14:paraId="1E5D0446" w14:textId="77777777" w:rsidTr="689F40DB">
        <w:trPr>
          <w:gridAfter w:val="1"/>
          <w:wAfter w:w="31" w:type="dxa"/>
        </w:trPr>
        <w:tc>
          <w:tcPr>
            <w:tcW w:w="736" w:type="dxa"/>
          </w:tcPr>
          <w:p w14:paraId="1BD03961" w14:textId="77777777" w:rsidR="00EA727A" w:rsidRPr="003812C9" w:rsidRDefault="00EA727A" w:rsidP="00EA727A">
            <w:pPr>
              <w:pStyle w:val="Sarakstarindkopa"/>
              <w:numPr>
                <w:ilvl w:val="1"/>
                <w:numId w:val="3"/>
              </w:numPr>
              <w:ind w:left="-102" w:firstLine="0"/>
              <w:jc w:val="center"/>
              <w:rPr>
                <w:rFonts w:asciiTheme="majorHAnsi" w:hAnsiTheme="majorHAnsi"/>
                <w:bCs/>
                <w:sz w:val="20"/>
                <w:szCs w:val="20"/>
                <w:lang w:val="lv-LV"/>
              </w:rPr>
            </w:pPr>
          </w:p>
        </w:tc>
        <w:tc>
          <w:tcPr>
            <w:tcW w:w="4963" w:type="dxa"/>
          </w:tcPr>
          <w:p w14:paraId="1E4D57F0" w14:textId="77777777" w:rsidR="00EA727A" w:rsidRDefault="00EA727A" w:rsidP="00EA727A">
            <w:pPr>
              <w:jc w:val="both"/>
              <w:rPr>
                <w:rStyle w:val="normaltextrun"/>
                <w:rFonts w:asciiTheme="majorHAnsi" w:eastAsiaTheme="majorEastAsia" w:hAnsiTheme="majorHAnsi"/>
                <w:kern w:val="0"/>
                <w:sz w:val="20"/>
                <w:szCs w:val="20"/>
                <w:lang w:val="lv-LV"/>
                <w14:ligatures w14:val="none"/>
              </w:rPr>
            </w:pPr>
            <w:r w:rsidRPr="006E09BC">
              <w:rPr>
                <w:rStyle w:val="normaltextrun"/>
                <w:rFonts w:asciiTheme="majorHAnsi" w:eastAsiaTheme="majorEastAsia" w:hAnsiTheme="majorHAnsi" w:cs="Calibri"/>
                <w:kern w:val="0"/>
                <w:sz w:val="20"/>
                <w:szCs w:val="20"/>
                <w:lang w:val="lv-LV"/>
                <w14:ligatures w14:val="none"/>
              </w:rPr>
              <w:t>Vai no fiksētā maksājuma komanda drīkst iegādāties UV lampas un gaisa mitrinātāju, kuriem cena ir zem 500 EUR un pēc </w:t>
            </w:r>
            <w:r w:rsidRPr="006E09BC">
              <w:rPr>
                <w:rStyle w:val="normaltextrun"/>
                <w:rFonts w:asciiTheme="majorHAnsi" w:eastAsiaTheme="majorEastAsia" w:hAnsiTheme="majorHAnsi"/>
                <w:kern w:val="0"/>
                <w:sz w:val="20"/>
                <w:szCs w:val="20"/>
                <w:lang w:val="lv-LV"/>
                <w14:ligatures w14:val="none"/>
              </w:rPr>
              <w:t>vispārpieņemtās</w:t>
            </w:r>
            <w:r w:rsidRPr="006E09BC">
              <w:rPr>
                <w:rStyle w:val="normaltextrun"/>
                <w:rFonts w:asciiTheme="majorHAnsi" w:eastAsiaTheme="majorEastAsia" w:hAnsiTheme="majorHAnsi" w:cs="Calibri"/>
                <w:kern w:val="0"/>
                <w:sz w:val="20"/>
                <w:szCs w:val="20"/>
                <w:lang w:val="lv-LV"/>
                <w14:ligatures w14:val="none"/>
              </w:rPr>
              <w:t xml:space="preserve"> prakses </w:t>
            </w:r>
            <w:r w:rsidRPr="006E09BC">
              <w:rPr>
                <w:rStyle w:val="normaltextrun"/>
                <w:rFonts w:asciiTheme="majorHAnsi" w:eastAsiaTheme="majorEastAsia" w:hAnsiTheme="majorHAnsi" w:cs="Calibri"/>
                <w:i/>
                <w:iCs/>
                <w:kern w:val="0"/>
                <w:sz w:val="20"/>
                <w:szCs w:val="20"/>
                <w:lang w:val="lv-LV"/>
                <w14:ligatures w14:val="none"/>
              </w:rPr>
              <w:t>tie nav klasificējami kā pamatlīdzekļi</w:t>
            </w:r>
            <w:r w:rsidRPr="006E09BC">
              <w:rPr>
                <w:rStyle w:val="normaltextrun"/>
                <w:rFonts w:asciiTheme="majorHAnsi" w:eastAsiaTheme="majorEastAsia" w:hAnsiTheme="majorHAnsi" w:cs="Calibri"/>
                <w:kern w:val="0"/>
                <w:sz w:val="20"/>
                <w:szCs w:val="20"/>
                <w:lang w:val="lv-LV"/>
                <w14:ligatures w14:val="none"/>
              </w:rPr>
              <w:t xml:space="preserve">, bet mazvērtīgais inventārs. Paredzēts, ka lampas strādās nepārtrauktā režīmā vairākus mēnešus un </w:t>
            </w:r>
            <w:r w:rsidRPr="006E09BC">
              <w:rPr>
                <w:rStyle w:val="normaltextrun"/>
                <w:rFonts w:asciiTheme="majorHAnsi" w:eastAsiaTheme="majorEastAsia" w:hAnsiTheme="majorHAnsi" w:cs="Calibri"/>
                <w:kern w:val="0"/>
                <w:sz w:val="20"/>
                <w:szCs w:val="20"/>
                <w:lang w:val="lv-LV"/>
                <w14:ligatures w14:val="none"/>
              </w:rPr>
              <w:lastRenderedPageBreak/>
              <w:t>to darba mūžs varētu būt līdzvērtīgs inovāciju pieteikuma īstenošanas laikam (6 mēnešiem). Vai šīs pozīcijas tiks attiecināmas no projekta izmaksām?</w:t>
            </w:r>
            <w:r w:rsidRPr="006E09BC">
              <w:rPr>
                <w:rStyle w:val="normaltextrun"/>
                <w:rFonts w:asciiTheme="majorHAnsi" w:eastAsiaTheme="majorEastAsia" w:hAnsiTheme="majorHAnsi"/>
                <w:kern w:val="0"/>
                <w:sz w:val="20"/>
                <w:szCs w:val="20"/>
                <w:lang w:val="lv-LV"/>
                <w14:ligatures w14:val="none"/>
              </w:rPr>
              <w:t> </w:t>
            </w:r>
          </w:p>
          <w:p w14:paraId="1E360679" w14:textId="2813602B" w:rsidR="00EA727A" w:rsidRPr="006E09BC" w:rsidRDefault="00EA727A" w:rsidP="00EA727A">
            <w:pPr>
              <w:jc w:val="both"/>
              <w:rPr>
                <w:rFonts w:asciiTheme="majorHAnsi" w:hAnsiTheme="majorHAnsi" w:cs="Calibri"/>
                <w:sz w:val="20"/>
                <w:szCs w:val="20"/>
                <w:shd w:val="clear" w:color="auto" w:fill="FFFFFF"/>
                <w:lang w:val="lv-LV"/>
              </w:rPr>
            </w:pPr>
          </w:p>
        </w:tc>
        <w:tc>
          <w:tcPr>
            <w:tcW w:w="7936" w:type="dxa"/>
          </w:tcPr>
          <w:p w14:paraId="2FFFBA8A" w14:textId="0499269D" w:rsidR="00EA727A" w:rsidRPr="006E09BC" w:rsidRDefault="00EA727A" w:rsidP="00EA727A">
            <w:pPr>
              <w:pStyle w:val="paragraph"/>
              <w:spacing w:before="0" w:beforeAutospacing="0" w:after="0" w:afterAutospacing="0"/>
              <w:jc w:val="both"/>
              <w:textAlignment w:val="baseline"/>
              <w:rPr>
                <w:rStyle w:val="normaltextrun"/>
                <w:rFonts w:asciiTheme="majorHAnsi" w:eastAsiaTheme="majorEastAsia" w:hAnsiTheme="majorHAnsi" w:cs="Calibri"/>
                <w:sz w:val="20"/>
                <w:szCs w:val="20"/>
                <w:lang w:val="lv-LV"/>
              </w:rPr>
            </w:pPr>
            <w:r w:rsidRPr="006E09BC">
              <w:rPr>
                <w:rStyle w:val="normaltextrun"/>
                <w:rFonts w:asciiTheme="majorHAnsi" w:eastAsiaTheme="majorEastAsia" w:hAnsiTheme="majorHAnsi" w:cs="Calibri"/>
                <w:sz w:val="20"/>
                <w:szCs w:val="20"/>
                <w:lang w:val="lv-LV"/>
              </w:rPr>
              <w:lastRenderedPageBreak/>
              <w:t>Ja materiālu iegāde ir pamatota, ņemot vērā studentu pieteikumā plānotos darbus un sasniedzamo rezultātu un SIP vērtēšanas komisija to ir akceptējusi studenta pieteikuma budžeta projektā, izdevumi ir attiecināmi.</w:t>
            </w:r>
          </w:p>
          <w:p w14:paraId="00A40871" w14:textId="77777777" w:rsidR="00EA727A" w:rsidRPr="006E09BC" w:rsidRDefault="00EA727A" w:rsidP="00EA727A">
            <w:pPr>
              <w:pStyle w:val="paragraph"/>
              <w:spacing w:before="0" w:beforeAutospacing="0" w:after="0" w:afterAutospacing="0"/>
              <w:jc w:val="both"/>
              <w:textAlignment w:val="baseline"/>
              <w:rPr>
                <w:rStyle w:val="normaltextrun"/>
                <w:rFonts w:asciiTheme="majorHAnsi" w:eastAsiaTheme="majorEastAsia" w:hAnsiTheme="majorHAnsi" w:cs="Calibri"/>
                <w:sz w:val="20"/>
                <w:szCs w:val="20"/>
                <w:lang w:val="lv-LV"/>
              </w:rPr>
            </w:pPr>
            <w:r w:rsidRPr="006E09BC">
              <w:rPr>
                <w:rStyle w:val="normaltextrun"/>
                <w:rFonts w:asciiTheme="majorHAnsi" w:hAnsiTheme="majorHAnsi"/>
                <w:sz w:val="20"/>
                <w:szCs w:val="20"/>
                <w:lang w:val="lv-LV"/>
              </w:rPr>
              <w:t> </w:t>
            </w:r>
          </w:p>
          <w:p w14:paraId="50D5958D" w14:textId="77777777" w:rsidR="00EA727A" w:rsidRDefault="00EA727A" w:rsidP="00EA727A">
            <w:pPr>
              <w:jc w:val="both"/>
              <w:rPr>
                <w:rStyle w:val="normaltextrun"/>
                <w:rFonts w:asciiTheme="majorHAnsi" w:eastAsiaTheme="majorEastAsia" w:hAnsiTheme="majorHAnsi"/>
                <w:sz w:val="20"/>
                <w:szCs w:val="20"/>
                <w:lang w:val="lv-LV"/>
              </w:rPr>
            </w:pPr>
            <w:r w:rsidRPr="006E09BC">
              <w:rPr>
                <w:rStyle w:val="normaltextrun"/>
                <w:rFonts w:asciiTheme="majorHAnsi" w:hAnsiTheme="majorHAnsi"/>
                <w:sz w:val="20"/>
                <w:szCs w:val="20"/>
                <w:lang w:val="lv-LV"/>
              </w:rPr>
              <w:lastRenderedPageBreak/>
              <w:t> </w:t>
            </w:r>
            <w:r w:rsidRPr="006E09BC">
              <w:rPr>
                <w:rStyle w:val="normaltextrun"/>
                <w:rFonts w:asciiTheme="majorHAnsi" w:eastAsiaTheme="majorEastAsia" w:hAnsiTheme="majorHAnsi"/>
                <w:sz w:val="20"/>
                <w:szCs w:val="20"/>
                <w:lang w:val="lv-LV"/>
              </w:rPr>
              <w:t>Ja iz</w:t>
            </w:r>
            <w:r w:rsidRPr="006E09BC">
              <w:rPr>
                <w:rStyle w:val="normaltextrun"/>
                <w:rFonts w:asciiTheme="majorHAnsi" w:eastAsiaTheme="majorEastAsia" w:hAnsiTheme="majorHAnsi" w:cs="Calibri"/>
                <w:sz w:val="20"/>
                <w:szCs w:val="20"/>
                <w:lang w:val="lv-LV"/>
              </w:rPr>
              <w:t xml:space="preserve">devumi </w:t>
            </w:r>
            <w:r w:rsidRPr="006E09BC">
              <w:rPr>
                <w:rStyle w:val="normaltextrun"/>
                <w:rFonts w:asciiTheme="majorHAnsi" w:eastAsiaTheme="majorEastAsia" w:hAnsiTheme="majorHAnsi"/>
                <w:sz w:val="20"/>
                <w:szCs w:val="20"/>
                <w:lang w:val="lv-LV"/>
              </w:rPr>
              <w:t xml:space="preserve">ir iekļauti </w:t>
            </w:r>
            <w:r>
              <w:rPr>
                <w:rStyle w:val="normaltextrun"/>
                <w:rFonts w:asciiTheme="majorHAnsi" w:eastAsiaTheme="majorEastAsia" w:hAnsiTheme="majorHAnsi"/>
                <w:sz w:val="20"/>
                <w:szCs w:val="20"/>
                <w:lang w:val="lv-LV"/>
              </w:rPr>
              <w:t>SIP</w:t>
            </w:r>
            <w:r w:rsidRPr="006E09BC">
              <w:rPr>
                <w:rStyle w:val="normaltextrun"/>
                <w:rFonts w:asciiTheme="majorHAnsi" w:eastAsiaTheme="majorEastAsia" w:hAnsiTheme="majorHAnsi"/>
                <w:sz w:val="20"/>
                <w:szCs w:val="20"/>
                <w:lang w:val="lv-LV"/>
              </w:rPr>
              <w:t xml:space="preserve"> budžetā </w:t>
            </w:r>
            <w:r w:rsidRPr="006E09BC">
              <w:rPr>
                <w:rStyle w:val="normaltextrun"/>
                <w:rFonts w:asciiTheme="majorHAnsi" w:eastAsiaTheme="majorEastAsia" w:hAnsiTheme="majorHAnsi" w:cs="Calibri"/>
                <w:sz w:val="20"/>
                <w:szCs w:val="20"/>
                <w:lang w:val="lv-LV"/>
              </w:rPr>
              <w:t>un to ir apstiprinājusi komisija</w:t>
            </w:r>
            <w:r w:rsidRPr="006E09BC">
              <w:rPr>
                <w:rStyle w:val="normaltextrun"/>
                <w:rFonts w:asciiTheme="majorHAnsi" w:eastAsiaTheme="majorEastAsia" w:hAnsiTheme="majorHAnsi"/>
                <w:sz w:val="20"/>
                <w:szCs w:val="20"/>
                <w:lang w:val="lv-LV"/>
              </w:rPr>
              <w:t xml:space="preserve">, </w:t>
            </w:r>
            <w:r w:rsidRPr="006E09BC">
              <w:rPr>
                <w:rStyle w:val="normaltextrun"/>
                <w:rFonts w:asciiTheme="majorHAnsi" w:eastAsiaTheme="majorEastAsia" w:hAnsiTheme="majorHAnsi" w:cs="Calibri"/>
                <w:sz w:val="20"/>
                <w:szCs w:val="20"/>
                <w:lang w:val="lv-LV"/>
              </w:rPr>
              <w:t xml:space="preserve">tie ir attiecināmi fiksētā maksājumā ietvarā un </w:t>
            </w:r>
            <w:r w:rsidRPr="006E09BC">
              <w:rPr>
                <w:rStyle w:val="normaltextrun"/>
                <w:rFonts w:asciiTheme="majorHAnsi" w:eastAsiaTheme="majorEastAsia" w:hAnsiTheme="majorHAnsi"/>
                <w:sz w:val="20"/>
                <w:szCs w:val="20"/>
                <w:lang w:val="lv-LV"/>
              </w:rPr>
              <w:t xml:space="preserve">nav attiecināmi tiešajās attiecināmajās izmaksās. </w:t>
            </w:r>
            <w:r w:rsidRPr="006E09BC">
              <w:rPr>
                <w:rStyle w:val="normaltextrun"/>
                <w:rFonts w:asciiTheme="majorHAnsi" w:eastAsiaTheme="majorEastAsia" w:hAnsiTheme="majorHAnsi" w:cs="Calibri"/>
                <w:sz w:val="20"/>
                <w:szCs w:val="20"/>
                <w:lang w:val="lv-LV"/>
              </w:rPr>
              <w:t>Aģentūra kā fiksētās summas maksājuma pamatojošais dokument ir iesniedzams  </w:t>
            </w:r>
            <w:r w:rsidRPr="006E09BC">
              <w:rPr>
                <w:rStyle w:val="normaltextrun"/>
                <w:rFonts w:asciiTheme="majorHAnsi" w:eastAsiaTheme="majorEastAsia" w:hAnsiTheme="majorHAnsi"/>
                <w:sz w:val="20"/>
                <w:szCs w:val="20"/>
                <w:lang w:val="lv-LV"/>
              </w:rPr>
              <w:t>finansējuma saņēmēja lēmumu par pieteikuma noslēguma atskaites apstiprināšanu.</w:t>
            </w:r>
          </w:p>
          <w:p w14:paraId="19A30755" w14:textId="59CD0559" w:rsidR="00870838" w:rsidRPr="006E09BC" w:rsidRDefault="00870838" w:rsidP="00EA727A">
            <w:pPr>
              <w:jc w:val="both"/>
              <w:rPr>
                <w:rStyle w:val="normaltextrun"/>
                <w:rFonts w:asciiTheme="majorHAnsi" w:hAnsiTheme="majorHAnsi" w:cs="Calibri"/>
                <w:sz w:val="20"/>
                <w:szCs w:val="20"/>
                <w:shd w:val="clear" w:color="auto" w:fill="FFFFFF"/>
                <w:lang w:val="lv-LV"/>
              </w:rPr>
            </w:pPr>
          </w:p>
        </w:tc>
      </w:tr>
      <w:tr w:rsidR="00EA727A" w:rsidRPr="000F2DEB" w14:paraId="75209663" w14:textId="77777777" w:rsidTr="689F40DB">
        <w:trPr>
          <w:gridAfter w:val="1"/>
          <w:wAfter w:w="31" w:type="dxa"/>
        </w:trPr>
        <w:tc>
          <w:tcPr>
            <w:tcW w:w="736" w:type="dxa"/>
          </w:tcPr>
          <w:p w14:paraId="4D13B1F5" w14:textId="77777777" w:rsidR="00EA727A" w:rsidRPr="003812C9" w:rsidRDefault="00EA727A" w:rsidP="00EA727A">
            <w:pPr>
              <w:pStyle w:val="Sarakstarindkopa"/>
              <w:numPr>
                <w:ilvl w:val="1"/>
                <w:numId w:val="3"/>
              </w:numPr>
              <w:ind w:left="-102" w:firstLine="0"/>
              <w:jc w:val="center"/>
              <w:rPr>
                <w:rFonts w:asciiTheme="majorHAnsi" w:hAnsiTheme="majorHAnsi"/>
                <w:bCs/>
                <w:sz w:val="20"/>
                <w:szCs w:val="20"/>
                <w:lang w:val="lv-LV"/>
              </w:rPr>
            </w:pPr>
          </w:p>
        </w:tc>
        <w:tc>
          <w:tcPr>
            <w:tcW w:w="4963" w:type="dxa"/>
          </w:tcPr>
          <w:p w14:paraId="079EDA7A" w14:textId="3B9572E9" w:rsidR="00EA727A" w:rsidRPr="006E09BC" w:rsidRDefault="00EA727A" w:rsidP="00EA727A">
            <w:pPr>
              <w:jc w:val="both"/>
              <w:rPr>
                <w:rStyle w:val="normaltextrun"/>
                <w:rFonts w:asciiTheme="majorHAnsi" w:eastAsiaTheme="majorEastAsia" w:hAnsiTheme="majorHAnsi" w:cs="Calibri"/>
                <w:kern w:val="0"/>
                <w:sz w:val="20"/>
                <w:szCs w:val="20"/>
                <w:lang w:val="lv-LV"/>
                <w14:ligatures w14:val="none"/>
              </w:rPr>
            </w:pPr>
            <w:r w:rsidRPr="00D42BA8">
              <w:rPr>
                <w:rStyle w:val="normaltextrun"/>
                <w:rFonts w:asciiTheme="majorHAnsi" w:hAnsiTheme="majorHAnsi" w:cs="Calibri"/>
                <w:sz w:val="20"/>
                <w:szCs w:val="20"/>
                <w:shd w:val="clear" w:color="auto" w:fill="FFFFFF"/>
                <w:lang w:val="lv-LV"/>
              </w:rPr>
              <w:t>Kāda ir labā prakse, vai SIP budžeta plānā nepieciešams paredzēt visas izmaksas un katrai pozīcijai nepieciešama tirgus izpēte pirms pieteikuma iesniegšanas, vai var norādīt tikai plānotās preces un pakalpojumus ar indikatīvu izmaksu summu, vai tāmē var iekļaut izmaksas neparedzētiem gadījumiem.  </w:t>
            </w:r>
            <w:r w:rsidRPr="00D42BA8">
              <w:rPr>
                <w:rStyle w:val="eop"/>
                <w:rFonts w:asciiTheme="majorHAnsi" w:hAnsiTheme="majorHAnsi" w:cs="Calibri"/>
                <w:sz w:val="20"/>
                <w:szCs w:val="20"/>
                <w:shd w:val="clear" w:color="auto" w:fill="FFFFFF"/>
                <w:lang w:val="lv-LV"/>
              </w:rPr>
              <w:t> </w:t>
            </w:r>
          </w:p>
        </w:tc>
        <w:tc>
          <w:tcPr>
            <w:tcW w:w="7936" w:type="dxa"/>
          </w:tcPr>
          <w:p w14:paraId="6F661621" w14:textId="77777777" w:rsidR="00EA727A" w:rsidRPr="00D42BA8" w:rsidRDefault="00EA727A" w:rsidP="00EA727A">
            <w:pPr>
              <w:pStyle w:val="paragraph"/>
              <w:spacing w:before="0" w:beforeAutospacing="0" w:after="0" w:afterAutospacing="0"/>
              <w:jc w:val="both"/>
              <w:textAlignment w:val="baseline"/>
              <w:rPr>
                <w:rFonts w:asciiTheme="majorHAnsi" w:hAnsiTheme="majorHAnsi" w:cs="Segoe UI"/>
                <w:sz w:val="20"/>
                <w:szCs w:val="20"/>
                <w:lang w:val="lv-LV"/>
              </w:rPr>
            </w:pPr>
            <w:r w:rsidRPr="00D42BA8">
              <w:rPr>
                <w:rStyle w:val="normaltextrun"/>
                <w:rFonts w:asciiTheme="majorHAnsi" w:eastAsiaTheme="majorEastAsia" w:hAnsiTheme="majorHAnsi" w:cs="Calibri"/>
                <w:sz w:val="20"/>
                <w:szCs w:val="20"/>
                <w:lang w:val="lv-LV"/>
              </w:rPr>
              <w:t>Tāmē nevar iekļaut izmaksas neparedzētiem gadījumiem. Katrai fiksētās summas maksājuma piemērošanas metodikā norādītajai pozīcijai un summai ir jābūt pamatotai un atbilstošai plānotajām darbībām SIP. Atbilstības </w:t>
            </w:r>
            <w:proofErr w:type="spellStart"/>
            <w:r w:rsidRPr="00D42BA8">
              <w:rPr>
                <w:rStyle w:val="spellingerror"/>
                <w:rFonts w:asciiTheme="majorHAnsi" w:eastAsiaTheme="majorEastAsia" w:hAnsiTheme="majorHAnsi" w:cs="Calibri"/>
                <w:sz w:val="20"/>
                <w:szCs w:val="20"/>
                <w:lang w:val="lv-LV"/>
              </w:rPr>
              <w:t>izvērtējums</w:t>
            </w:r>
            <w:proofErr w:type="spellEnd"/>
            <w:r w:rsidRPr="00D42BA8">
              <w:rPr>
                <w:rStyle w:val="normaltextrun"/>
                <w:rFonts w:asciiTheme="majorHAnsi" w:eastAsiaTheme="majorEastAsia" w:hAnsiTheme="majorHAnsi" w:cs="Calibri"/>
                <w:sz w:val="20"/>
                <w:szCs w:val="20"/>
                <w:lang w:val="lv-LV"/>
              </w:rPr>
              <w:t> ir SIP vērtēšanas ekspertu komisijas uzdevums.</w:t>
            </w:r>
            <w:r w:rsidRPr="00D42BA8">
              <w:rPr>
                <w:rStyle w:val="eop"/>
                <w:rFonts w:asciiTheme="majorHAnsi" w:eastAsiaTheme="majorEastAsia" w:hAnsiTheme="majorHAnsi" w:cs="Calibri"/>
                <w:sz w:val="20"/>
                <w:szCs w:val="20"/>
                <w:lang w:val="lv-LV"/>
              </w:rPr>
              <w:t> </w:t>
            </w:r>
          </w:p>
          <w:p w14:paraId="3A6BE6C0" w14:textId="77777777" w:rsidR="00EA727A" w:rsidRPr="00D42BA8" w:rsidRDefault="00EA727A" w:rsidP="00EA727A">
            <w:pPr>
              <w:pStyle w:val="paragraph"/>
              <w:spacing w:before="0" w:beforeAutospacing="0" w:after="0" w:afterAutospacing="0"/>
              <w:jc w:val="both"/>
              <w:textAlignment w:val="baseline"/>
              <w:rPr>
                <w:rFonts w:asciiTheme="majorHAnsi" w:hAnsiTheme="majorHAnsi" w:cs="Segoe UI"/>
                <w:sz w:val="20"/>
                <w:szCs w:val="20"/>
                <w:lang w:val="lv-LV"/>
              </w:rPr>
            </w:pPr>
            <w:r w:rsidRPr="00D42BA8">
              <w:rPr>
                <w:rStyle w:val="eop"/>
                <w:rFonts w:asciiTheme="majorHAnsi" w:eastAsiaTheme="majorEastAsia" w:hAnsiTheme="majorHAnsi"/>
                <w:sz w:val="20"/>
                <w:szCs w:val="20"/>
                <w:lang w:val="lv-LV"/>
              </w:rPr>
              <w:t xml:space="preserve">Fiksētās summas maksājums tiek piemērots katram pieteikumam individuāli, ko </w:t>
            </w:r>
            <w:proofErr w:type="spellStart"/>
            <w:r w:rsidRPr="00FE21AD">
              <w:rPr>
                <w:rStyle w:val="eop"/>
                <w:rFonts w:asciiTheme="majorHAnsi" w:eastAsiaTheme="majorEastAsia" w:hAnsiTheme="majorHAnsi"/>
                <w:i/>
                <w:sz w:val="20"/>
                <w:szCs w:val="20"/>
                <w:lang w:val="lv-LV"/>
              </w:rPr>
              <w:t>exante</w:t>
            </w:r>
            <w:proofErr w:type="spellEnd"/>
            <w:r w:rsidRPr="00D42BA8">
              <w:rPr>
                <w:rStyle w:val="eop"/>
                <w:rFonts w:asciiTheme="majorHAnsi" w:eastAsiaTheme="majorEastAsia" w:hAnsiTheme="majorHAnsi"/>
                <w:sz w:val="20"/>
                <w:szCs w:val="20"/>
                <w:lang w:val="lv-LV"/>
              </w:rPr>
              <w:t xml:space="preserve"> (pirms SIP īstenošanas uzsākšanas) izvērtē un apstiprina SIP vērtēšanas komisija (idejas īstenošanas laikā noteiktais individuālais fiksētā maksājuma apmērs nav grozāms).</w:t>
            </w:r>
          </w:p>
          <w:p w14:paraId="588029D7" w14:textId="77777777" w:rsidR="00EA727A" w:rsidRPr="00D42BA8" w:rsidRDefault="00EA727A" w:rsidP="00EA727A">
            <w:pPr>
              <w:pStyle w:val="paragraph"/>
              <w:spacing w:before="0" w:beforeAutospacing="0" w:after="0" w:afterAutospacing="0"/>
              <w:jc w:val="both"/>
              <w:textAlignment w:val="baseline"/>
              <w:rPr>
                <w:rFonts w:asciiTheme="majorHAnsi" w:hAnsiTheme="majorHAnsi" w:cs="Segoe UI"/>
                <w:sz w:val="20"/>
                <w:szCs w:val="20"/>
                <w:lang w:val="lv-LV"/>
              </w:rPr>
            </w:pPr>
            <w:r w:rsidRPr="00D42BA8">
              <w:rPr>
                <w:rStyle w:val="normaltextrun"/>
                <w:rFonts w:asciiTheme="majorHAnsi" w:eastAsiaTheme="majorEastAsia" w:hAnsiTheme="majorHAnsi" w:cs="Calibri"/>
                <w:sz w:val="20"/>
                <w:szCs w:val="20"/>
                <w:lang w:val="lv-LV"/>
              </w:rPr>
              <w:t>Atbilstoši metodikas 12.1.3. punktam, FS, izstrādājot studentu </w:t>
            </w:r>
            <w:r w:rsidRPr="00D42BA8">
              <w:rPr>
                <w:rStyle w:val="normaltextrun"/>
                <w:rFonts w:asciiTheme="majorHAnsi" w:eastAsiaTheme="majorEastAsia" w:hAnsiTheme="majorHAnsi"/>
                <w:sz w:val="20"/>
                <w:szCs w:val="20"/>
                <w:lang w:val="lv-LV"/>
              </w:rPr>
              <w:t>pieteikumu atlases un pieteikumu rezultātu izvērtēšanas kārtību, jāparedz, ka ekspertu komisija apstiprina katru pieteikumu, tai skaitā izvērtē katrā pieteikumā definēto plānoto sasniedzamo rezultātu un izmaksu pamatotību - katrai izmaksu pozīcijai izvērtē iesniegtos izmaksu aprēķinus, pamatojošos dokumentus (</w:t>
            </w:r>
            <w:r w:rsidRPr="00D42BA8">
              <w:rPr>
                <w:rStyle w:val="normaltextrun"/>
                <w:rFonts w:asciiTheme="majorHAnsi" w:eastAsiaTheme="majorEastAsia" w:hAnsiTheme="majorHAnsi"/>
                <w:i/>
                <w:iCs/>
                <w:sz w:val="20"/>
                <w:szCs w:val="20"/>
                <w:lang w:val="lv-LV"/>
              </w:rPr>
              <w:t>cenu aptaujas, statistikas dati, iepriekšējā pieredze, citas vienkāršotās izmaksas utt</w:t>
            </w:r>
            <w:r w:rsidRPr="00D42BA8">
              <w:rPr>
                <w:rStyle w:val="normaltextrun"/>
                <w:rFonts w:asciiTheme="majorHAnsi" w:eastAsiaTheme="majorEastAsia" w:hAnsiTheme="majorHAnsi"/>
                <w:sz w:val="20"/>
                <w:szCs w:val="20"/>
                <w:lang w:val="lv-LV"/>
              </w:rPr>
              <w:t>.), </w:t>
            </w:r>
            <w:r w:rsidRPr="00D42BA8">
              <w:rPr>
                <w:rStyle w:val="normaltextrun"/>
                <w:rFonts w:asciiTheme="majorHAnsi" w:eastAsiaTheme="majorEastAsia" w:hAnsiTheme="majorHAnsi"/>
                <w:sz w:val="20"/>
                <w:szCs w:val="20"/>
                <w:u w:val="single"/>
                <w:lang w:val="lv-LV"/>
              </w:rPr>
              <w:t>nepieciešamības gadījumā veic korekcijas iesniegtajā budžeta projektā</w:t>
            </w:r>
            <w:r w:rsidRPr="00D42BA8">
              <w:rPr>
                <w:rStyle w:val="normaltextrun"/>
                <w:rFonts w:asciiTheme="majorHAnsi" w:eastAsiaTheme="majorEastAsia" w:hAnsiTheme="majorHAnsi"/>
                <w:sz w:val="20"/>
                <w:szCs w:val="20"/>
                <w:lang w:val="lv-LV"/>
              </w:rPr>
              <w:t>, un apstiprina individuālā vienreizējā maksājuma budžeta projektu un plānotos sasniedzamos rezultātus; </w:t>
            </w:r>
            <w:r w:rsidRPr="00D42BA8">
              <w:rPr>
                <w:rStyle w:val="eop"/>
                <w:rFonts w:asciiTheme="majorHAnsi" w:eastAsiaTheme="majorEastAsia" w:hAnsiTheme="majorHAnsi"/>
                <w:sz w:val="20"/>
                <w:szCs w:val="20"/>
                <w:lang w:val="lv-LV"/>
              </w:rPr>
              <w:t> </w:t>
            </w:r>
          </w:p>
          <w:p w14:paraId="47D211FE" w14:textId="77777777" w:rsidR="00EA727A" w:rsidRPr="00D42BA8" w:rsidRDefault="00EA727A" w:rsidP="00EA727A">
            <w:pPr>
              <w:rPr>
                <w:rStyle w:val="normaltextrun"/>
                <w:rFonts w:asciiTheme="majorHAnsi" w:hAnsiTheme="majorHAnsi" w:cs="Calibri"/>
                <w:sz w:val="20"/>
                <w:szCs w:val="20"/>
                <w:lang w:val="lv-LV"/>
              </w:rPr>
            </w:pPr>
            <w:r w:rsidRPr="00D42BA8">
              <w:rPr>
                <w:rStyle w:val="scxo101924832"/>
                <w:rFonts w:asciiTheme="majorHAnsi" w:hAnsiTheme="majorHAnsi" w:cs="Calibri"/>
                <w:sz w:val="20"/>
                <w:szCs w:val="20"/>
                <w:lang w:val="lv-LV"/>
              </w:rPr>
              <w:t> </w:t>
            </w:r>
            <w:r w:rsidRPr="00D42BA8">
              <w:rPr>
                <w:rFonts w:asciiTheme="majorHAnsi" w:hAnsiTheme="majorHAnsi" w:cs="Calibri"/>
                <w:sz w:val="20"/>
                <w:szCs w:val="20"/>
                <w:lang w:val="lv-LV"/>
              </w:rPr>
              <w:br/>
            </w:r>
            <w:r w:rsidRPr="00D42BA8">
              <w:rPr>
                <w:rStyle w:val="normaltextrun"/>
                <w:rFonts w:asciiTheme="majorHAnsi" w:hAnsiTheme="majorHAnsi" w:cs="Calibri"/>
                <w:color w:val="EE0000"/>
                <w:sz w:val="20"/>
                <w:szCs w:val="20"/>
                <w:lang w:val="lv-LV"/>
              </w:rPr>
              <w:t xml:space="preserve">(!) </w:t>
            </w:r>
            <w:r w:rsidRPr="00D42BA8">
              <w:rPr>
                <w:rStyle w:val="normaltextrun"/>
                <w:rFonts w:asciiTheme="majorHAnsi" w:hAnsiTheme="majorHAnsi" w:cs="Calibri"/>
                <w:sz w:val="20"/>
                <w:szCs w:val="20"/>
                <w:lang w:val="lv-LV"/>
              </w:rPr>
              <w:t xml:space="preserve">Vērtējot izmaksu atbilstību, ekspertu komisijai ir jānodrošina kontrole, ka par līdzīgām preču vai pakalpojumu grupām SIP izmaksu tāmēs ir noteiktas līdzīgas cenas </w:t>
            </w:r>
            <w:r w:rsidRPr="00D42BA8">
              <w:rPr>
                <w:rStyle w:val="normaltextrun"/>
                <w:rFonts w:asciiTheme="majorHAnsi" w:eastAsiaTheme="majorEastAsia" w:hAnsiTheme="majorHAnsi"/>
                <w:sz w:val="20"/>
                <w:szCs w:val="20"/>
                <w:lang w:val="lv-LV"/>
              </w:rPr>
              <w:t>un tās atbilst tirgus cenai</w:t>
            </w:r>
            <w:r w:rsidRPr="00D42BA8">
              <w:rPr>
                <w:rStyle w:val="normaltextrun"/>
                <w:rFonts w:asciiTheme="majorHAnsi" w:hAnsiTheme="majorHAnsi" w:cs="Calibri"/>
                <w:sz w:val="20"/>
                <w:szCs w:val="20"/>
                <w:lang w:val="lv-LV"/>
              </w:rPr>
              <w:t>, vai arī lēmuma dokumentos ir jāpamato cenu atšķirības.</w:t>
            </w:r>
          </w:p>
          <w:p w14:paraId="74301EF5" w14:textId="77777777" w:rsidR="00EA727A" w:rsidRPr="006E09BC" w:rsidRDefault="00EA727A" w:rsidP="00EA727A">
            <w:pPr>
              <w:pStyle w:val="paragraph"/>
              <w:spacing w:before="0" w:beforeAutospacing="0" w:after="0" w:afterAutospacing="0"/>
              <w:jc w:val="both"/>
              <w:textAlignment w:val="baseline"/>
              <w:rPr>
                <w:rStyle w:val="normaltextrun"/>
                <w:rFonts w:asciiTheme="majorHAnsi" w:eastAsiaTheme="majorEastAsia" w:hAnsiTheme="majorHAnsi" w:cs="Calibri"/>
                <w:sz w:val="20"/>
                <w:szCs w:val="20"/>
                <w:lang w:val="lv-LV"/>
              </w:rPr>
            </w:pPr>
          </w:p>
        </w:tc>
      </w:tr>
      <w:tr w:rsidR="00EA727A" w:rsidRPr="000F2DEB" w14:paraId="2F1D0B0B" w14:textId="77777777" w:rsidTr="689F40DB">
        <w:trPr>
          <w:gridAfter w:val="1"/>
          <w:wAfter w:w="31" w:type="dxa"/>
        </w:trPr>
        <w:tc>
          <w:tcPr>
            <w:tcW w:w="736" w:type="dxa"/>
          </w:tcPr>
          <w:p w14:paraId="2491F3E6" w14:textId="2AFE13A0" w:rsidR="00EA727A" w:rsidRPr="000A4B10" w:rsidRDefault="00EA727A" w:rsidP="00EA727A">
            <w:pPr>
              <w:pStyle w:val="Sarakstarindkopa"/>
              <w:numPr>
                <w:ilvl w:val="1"/>
                <w:numId w:val="3"/>
              </w:numPr>
              <w:ind w:left="-102" w:firstLine="0"/>
              <w:jc w:val="center"/>
              <w:rPr>
                <w:rFonts w:asciiTheme="majorHAnsi" w:hAnsiTheme="majorHAnsi"/>
                <w:bCs/>
                <w:sz w:val="20"/>
                <w:szCs w:val="20"/>
                <w:lang w:val="lv-LV"/>
              </w:rPr>
            </w:pPr>
          </w:p>
        </w:tc>
        <w:tc>
          <w:tcPr>
            <w:tcW w:w="4963" w:type="dxa"/>
          </w:tcPr>
          <w:p w14:paraId="14FBED88" w14:textId="211107BA" w:rsidR="00EA727A" w:rsidRPr="00D42BA8" w:rsidRDefault="00EA727A" w:rsidP="00EA727A">
            <w:pPr>
              <w:jc w:val="both"/>
              <w:rPr>
                <w:rStyle w:val="eop"/>
                <w:rFonts w:asciiTheme="majorHAnsi" w:hAnsiTheme="majorHAnsi" w:cs="Calibri"/>
                <w:sz w:val="20"/>
                <w:szCs w:val="20"/>
                <w:shd w:val="clear" w:color="auto" w:fill="FFFFFF"/>
                <w:lang w:val="lv-LV"/>
              </w:rPr>
            </w:pPr>
            <w:r w:rsidRPr="00D42BA8">
              <w:rPr>
                <w:rStyle w:val="normaltextrun"/>
                <w:rFonts w:asciiTheme="majorHAnsi" w:hAnsiTheme="majorHAnsi" w:cs="Calibri"/>
                <w:sz w:val="20"/>
                <w:szCs w:val="20"/>
                <w:shd w:val="clear" w:color="auto" w:fill="FFFFFF"/>
                <w:lang w:val="lv-LV"/>
              </w:rPr>
              <w:t>Vai varam piešķirt </w:t>
            </w:r>
            <w:proofErr w:type="spellStart"/>
            <w:r w:rsidRPr="00D42BA8">
              <w:rPr>
                <w:rStyle w:val="spellingerror"/>
                <w:rFonts w:asciiTheme="majorHAnsi" w:hAnsiTheme="majorHAnsi" w:cs="Calibri"/>
                <w:sz w:val="20"/>
                <w:szCs w:val="20"/>
                <w:shd w:val="clear" w:color="auto" w:fill="FFFFFF"/>
                <w:lang w:val="lv-LV"/>
              </w:rPr>
              <w:t>grantu</w:t>
            </w:r>
            <w:proofErr w:type="spellEnd"/>
            <w:r w:rsidRPr="00D42BA8">
              <w:rPr>
                <w:rStyle w:val="normaltextrun"/>
                <w:rFonts w:asciiTheme="majorHAnsi" w:hAnsiTheme="majorHAnsi" w:cs="Calibri"/>
                <w:sz w:val="20"/>
                <w:szCs w:val="20"/>
                <w:shd w:val="clear" w:color="auto" w:fill="FFFFFF"/>
                <w:lang w:val="lv-LV"/>
              </w:rPr>
              <w:t>, ja studējošajam jau ir </w:t>
            </w:r>
            <w:r w:rsidRPr="00D42BA8">
              <w:rPr>
                <w:rStyle w:val="spellingerror"/>
                <w:rFonts w:asciiTheme="majorHAnsi" w:hAnsiTheme="majorHAnsi" w:cs="Calibri"/>
                <w:sz w:val="20"/>
                <w:szCs w:val="20"/>
                <w:shd w:val="clear" w:color="auto" w:fill="FFFFFF"/>
                <w:lang w:val="lv-LV"/>
              </w:rPr>
              <w:t>uzņēmējdarbība</w:t>
            </w:r>
            <w:r w:rsidRPr="00D42BA8">
              <w:rPr>
                <w:rStyle w:val="normaltextrun"/>
                <w:rFonts w:asciiTheme="majorHAnsi" w:hAnsiTheme="majorHAnsi" w:cs="Calibri"/>
                <w:sz w:val="20"/>
                <w:szCs w:val="20"/>
                <w:shd w:val="clear" w:color="auto" w:fill="FFFFFF"/>
                <w:lang w:val="lv-LV"/>
              </w:rPr>
              <w:t>, bet tā nav saistīta ar  studenta idejas īstenošanu? Vai tas nozīmē, ka tas jau sākumā ir </w:t>
            </w:r>
            <w:proofErr w:type="spellStart"/>
            <w:r w:rsidRPr="00D42BA8">
              <w:rPr>
                <w:rStyle w:val="spellingerror"/>
                <w:rFonts w:asciiTheme="majorHAnsi" w:hAnsiTheme="majorHAnsi" w:cs="Calibri"/>
                <w:i/>
                <w:sz w:val="20"/>
                <w:szCs w:val="20"/>
                <w:shd w:val="clear" w:color="auto" w:fill="FFFFFF"/>
                <w:lang w:val="lv-LV"/>
              </w:rPr>
              <w:t>de</w:t>
            </w:r>
            <w:proofErr w:type="spellEnd"/>
            <w:r w:rsidRPr="00D42BA8">
              <w:rPr>
                <w:rStyle w:val="normaltextrun"/>
                <w:rFonts w:asciiTheme="majorHAnsi" w:hAnsiTheme="majorHAnsi" w:cs="Calibri"/>
                <w:i/>
                <w:sz w:val="20"/>
                <w:szCs w:val="20"/>
                <w:shd w:val="clear" w:color="auto" w:fill="FFFFFF"/>
                <w:lang w:val="lv-LV"/>
              </w:rPr>
              <w:t> </w:t>
            </w:r>
            <w:proofErr w:type="spellStart"/>
            <w:r w:rsidRPr="00D42BA8">
              <w:rPr>
                <w:rStyle w:val="spellingerror"/>
                <w:rFonts w:asciiTheme="majorHAnsi" w:hAnsiTheme="majorHAnsi" w:cs="Calibri"/>
                <w:i/>
                <w:sz w:val="20"/>
                <w:szCs w:val="20"/>
                <w:shd w:val="clear" w:color="auto" w:fill="FFFFFF"/>
                <w:lang w:val="lv-LV"/>
              </w:rPr>
              <w:t>minimis</w:t>
            </w:r>
            <w:proofErr w:type="spellEnd"/>
            <w:r w:rsidRPr="00D42BA8">
              <w:rPr>
                <w:rStyle w:val="normaltextrun"/>
                <w:rFonts w:asciiTheme="majorHAnsi" w:hAnsiTheme="majorHAnsi" w:cs="Calibri"/>
                <w:sz w:val="20"/>
                <w:szCs w:val="20"/>
                <w:shd w:val="clear" w:color="auto" w:fill="FFFFFF"/>
                <w:lang w:val="lv-LV"/>
              </w:rPr>
              <w:t>?</w:t>
            </w:r>
            <w:r w:rsidRPr="00D42BA8">
              <w:rPr>
                <w:rStyle w:val="eop"/>
                <w:rFonts w:asciiTheme="majorHAnsi" w:hAnsiTheme="majorHAnsi" w:cs="Calibri"/>
                <w:sz w:val="20"/>
                <w:szCs w:val="20"/>
                <w:shd w:val="clear" w:color="auto" w:fill="FFFFFF"/>
                <w:lang w:val="lv-LV"/>
              </w:rPr>
              <w:t> </w:t>
            </w:r>
          </w:p>
          <w:p w14:paraId="1FD42FE8" w14:textId="77777777" w:rsidR="00EA727A" w:rsidRPr="00D42BA8" w:rsidRDefault="00EA727A" w:rsidP="00EA727A">
            <w:pPr>
              <w:jc w:val="both"/>
              <w:rPr>
                <w:rStyle w:val="eop"/>
                <w:rFonts w:asciiTheme="majorHAnsi" w:hAnsiTheme="majorHAnsi" w:cs="Calibri"/>
                <w:sz w:val="20"/>
                <w:szCs w:val="20"/>
                <w:shd w:val="clear" w:color="auto" w:fill="FFFFFF"/>
                <w:lang w:val="lv-LV"/>
              </w:rPr>
            </w:pPr>
          </w:p>
          <w:p w14:paraId="2A3EA549" w14:textId="77777777" w:rsidR="00EA727A" w:rsidRPr="00D42BA8" w:rsidRDefault="00EA727A" w:rsidP="00EA727A">
            <w:pPr>
              <w:jc w:val="both"/>
              <w:rPr>
                <w:rStyle w:val="normaltextrun"/>
                <w:rFonts w:asciiTheme="majorHAnsi" w:hAnsiTheme="majorHAnsi" w:cs="Calibri"/>
                <w:sz w:val="20"/>
                <w:szCs w:val="20"/>
                <w:shd w:val="clear" w:color="auto" w:fill="FFFFFF"/>
                <w:lang w:val="lv-LV"/>
              </w:rPr>
            </w:pPr>
            <w:r w:rsidRPr="00D42BA8">
              <w:rPr>
                <w:rStyle w:val="normaltextrun"/>
                <w:rFonts w:asciiTheme="majorHAnsi" w:hAnsiTheme="majorHAnsi" w:cs="Calibri"/>
                <w:sz w:val="20"/>
                <w:szCs w:val="20"/>
                <w:shd w:val="clear" w:color="auto" w:fill="FFFFFF"/>
                <w:lang w:val="lv-LV"/>
              </w:rPr>
              <w:t>Ko darīt, ja tikai 1 studējošajam no komandas jau ir uzņēmējdarbība?</w:t>
            </w:r>
          </w:p>
          <w:p w14:paraId="0E468969" w14:textId="1589C314" w:rsidR="00EA727A" w:rsidRPr="00D42BA8" w:rsidRDefault="00EA727A" w:rsidP="00EA727A">
            <w:pPr>
              <w:jc w:val="both"/>
              <w:rPr>
                <w:rFonts w:asciiTheme="majorHAnsi" w:hAnsiTheme="majorHAnsi"/>
                <w:sz w:val="20"/>
                <w:szCs w:val="20"/>
                <w:lang w:val="lv-LV"/>
              </w:rPr>
            </w:pPr>
            <w:r w:rsidRPr="00D42BA8">
              <w:rPr>
                <w:rFonts w:asciiTheme="majorHAnsi" w:hAnsiTheme="majorHAnsi"/>
                <w:sz w:val="20"/>
                <w:szCs w:val="20"/>
                <w:lang w:val="lv-LV"/>
              </w:rPr>
              <w:t>Skolēnu uzņēmumi: </w:t>
            </w:r>
            <w:hyperlink r:id="rId12" w:tgtFrame="_blank" w:history="1">
              <w:r w:rsidRPr="00D42BA8">
                <w:rPr>
                  <w:rStyle w:val="Hipersaite"/>
                  <w:rFonts w:asciiTheme="majorHAnsi" w:hAnsiTheme="majorHAnsi"/>
                  <w:sz w:val="20"/>
                  <w:szCs w:val="20"/>
                  <w:lang w:val="lv-LV"/>
                </w:rPr>
                <w:t>https://jalatvia.lv/bsmu#registracija</w:t>
              </w:r>
            </w:hyperlink>
            <w:r w:rsidRPr="00D42BA8">
              <w:rPr>
                <w:rFonts w:asciiTheme="majorHAnsi" w:hAnsiTheme="majorHAnsi"/>
                <w:sz w:val="20"/>
                <w:szCs w:val="20"/>
                <w:lang w:val="lv-LV"/>
              </w:rPr>
              <w:t>   - vai Jums ir pieredze, ko darīt ar skolēniem, kuri vēlētos kļūt par daļu no komandas kopā ar studējošo, bet viņiem jau ir skolēnu uzņēmums. Viņi vēlās attīstīt savu ideju tālāk SIP ietvaros. Vai tas būtu </w:t>
            </w:r>
            <w:proofErr w:type="spellStart"/>
            <w:r w:rsidRPr="00D42BA8">
              <w:rPr>
                <w:rFonts w:asciiTheme="majorHAnsi" w:hAnsiTheme="majorHAnsi"/>
                <w:sz w:val="20"/>
                <w:szCs w:val="20"/>
                <w:lang w:val="lv-LV"/>
              </w:rPr>
              <w:t>de</w:t>
            </w:r>
            <w:proofErr w:type="spellEnd"/>
            <w:r w:rsidRPr="00D42BA8">
              <w:rPr>
                <w:rFonts w:asciiTheme="majorHAnsi" w:hAnsiTheme="majorHAnsi"/>
                <w:sz w:val="20"/>
                <w:szCs w:val="20"/>
                <w:lang w:val="lv-LV"/>
              </w:rPr>
              <w:t> </w:t>
            </w:r>
            <w:proofErr w:type="spellStart"/>
            <w:r w:rsidRPr="00D42BA8">
              <w:rPr>
                <w:rFonts w:asciiTheme="majorHAnsi" w:hAnsiTheme="majorHAnsi"/>
                <w:sz w:val="20"/>
                <w:szCs w:val="20"/>
                <w:lang w:val="lv-LV"/>
              </w:rPr>
              <w:t>minimis</w:t>
            </w:r>
            <w:proofErr w:type="spellEnd"/>
            <w:r w:rsidRPr="00D42BA8">
              <w:rPr>
                <w:rFonts w:asciiTheme="majorHAnsi" w:hAnsiTheme="majorHAnsi"/>
                <w:sz w:val="20"/>
                <w:szCs w:val="20"/>
                <w:lang w:val="lv-LV"/>
              </w:rPr>
              <w:t> atbalsts jau? Vai to var nodalīt?  </w:t>
            </w:r>
          </w:p>
        </w:tc>
        <w:tc>
          <w:tcPr>
            <w:tcW w:w="7936" w:type="dxa"/>
          </w:tcPr>
          <w:p w14:paraId="7B7D267C" w14:textId="4CA3B641" w:rsidR="00EA727A" w:rsidRPr="00D42BA8" w:rsidRDefault="00EA727A" w:rsidP="00EA727A">
            <w:pPr>
              <w:jc w:val="both"/>
              <w:rPr>
                <w:rFonts w:asciiTheme="majorHAnsi" w:hAnsiTheme="majorHAnsi"/>
                <w:sz w:val="20"/>
                <w:szCs w:val="20"/>
                <w:lang w:val="lv-LV"/>
              </w:rPr>
            </w:pPr>
            <w:r w:rsidRPr="00D42BA8">
              <w:rPr>
                <w:rFonts w:asciiTheme="majorHAnsi" w:hAnsiTheme="majorHAnsi"/>
                <w:sz w:val="20"/>
                <w:szCs w:val="20"/>
                <w:lang w:val="lv-LV"/>
              </w:rPr>
              <w:t xml:space="preserve">Ja ideja, ar kuru studenti startē projektā nav saistīta ar esošo uzņēmumu, tad </w:t>
            </w:r>
            <w:proofErr w:type="spellStart"/>
            <w:r w:rsidRPr="00D42BA8">
              <w:rPr>
                <w:rFonts w:asciiTheme="majorHAnsi" w:hAnsiTheme="majorHAnsi"/>
                <w:sz w:val="20"/>
                <w:szCs w:val="20"/>
                <w:lang w:val="lv-LV"/>
              </w:rPr>
              <w:t>grantu</w:t>
            </w:r>
            <w:proofErr w:type="spellEnd"/>
            <w:r w:rsidRPr="00D42BA8">
              <w:rPr>
                <w:rFonts w:asciiTheme="majorHAnsi" w:hAnsiTheme="majorHAnsi"/>
                <w:sz w:val="20"/>
                <w:szCs w:val="20"/>
                <w:lang w:val="lv-LV"/>
              </w:rPr>
              <w:t xml:space="preserve"> var piešķirt, izvērtējot nesaimnieciskuma raksturu (izvērtējams ir jādokumentē). Ja ideja ir saistāma ar jau eksistējošu uzņēmumu (saistīts ar studenta komercdarbību), tad grants nav atbalstāms. Pasākuma ietvaros </w:t>
            </w:r>
            <w:proofErr w:type="spellStart"/>
            <w:r w:rsidRPr="00D42BA8">
              <w:rPr>
                <w:rFonts w:asciiTheme="majorHAnsi" w:hAnsiTheme="majorHAnsi"/>
                <w:sz w:val="20"/>
                <w:szCs w:val="20"/>
                <w:lang w:val="lv-LV"/>
              </w:rPr>
              <w:t>de</w:t>
            </w:r>
            <w:proofErr w:type="spellEnd"/>
            <w:r w:rsidRPr="00D42BA8">
              <w:rPr>
                <w:rFonts w:asciiTheme="majorHAnsi" w:hAnsiTheme="majorHAnsi"/>
                <w:sz w:val="20"/>
                <w:szCs w:val="20"/>
                <w:lang w:val="lv-LV"/>
              </w:rPr>
              <w:t xml:space="preserve"> </w:t>
            </w:r>
            <w:proofErr w:type="spellStart"/>
            <w:r w:rsidRPr="00D42BA8">
              <w:rPr>
                <w:rFonts w:asciiTheme="majorHAnsi" w:hAnsiTheme="majorHAnsi"/>
                <w:sz w:val="20"/>
                <w:szCs w:val="20"/>
                <w:lang w:val="lv-LV"/>
              </w:rPr>
              <w:t>minimis</w:t>
            </w:r>
            <w:proofErr w:type="spellEnd"/>
            <w:r w:rsidRPr="00D42BA8">
              <w:rPr>
                <w:rFonts w:asciiTheme="majorHAnsi" w:hAnsiTheme="majorHAnsi"/>
                <w:sz w:val="20"/>
                <w:szCs w:val="20"/>
                <w:lang w:val="lv-LV"/>
              </w:rPr>
              <w:t xml:space="preserve"> atbalsts nav piešķirams jau esošas saimnieciskās darbības atbalstam.</w:t>
            </w:r>
          </w:p>
          <w:p w14:paraId="0B3A692C" w14:textId="77777777" w:rsidR="00EA727A" w:rsidRPr="00D42BA8" w:rsidRDefault="00EA727A" w:rsidP="00EA727A">
            <w:pPr>
              <w:jc w:val="both"/>
              <w:rPr>
                <w:rFonts w:asciiTheme="majorHAnsi" w:hAnsiTheme="majorHAnsi"/>
                <w:sz w:val="20"/>
                <w:szCs w:val="20"/>
                <w:lang w:val="lv-LV"/>
              </w:rPr>
            </w:pPr>
          </w:p>
          <w:p w14:paraId="5AE175DB" w14:textId="4DE9411B" w:rsidR="00EA727A" w:rsidRPr="00D42BA8" w:rsidRDefault="00EA727A" w:rsidP="00EA727A">
            <w:pPr>
              <w:jc w:val="both"/>
              <w:rPr>
                <w:rFonts w:asciiTheme="majorHAnsi" w:hAnsiTheme="majorHAnsi"/>
                <w:sz w:val="20"/>
                <w:szCs w:val="20"/>
                <w:lang w:val="lv-LV"/>
              </w:rPr>
            </w:pPr>
            <w:r w:rsidRPr="00D42BA8">
              <w:rPr>
                <w:rFonts w:asciiTheme="majorHAnsi" w:hAnsiTheme="majorHAnsi"/>
                <w:sz w:val="20"/>
                <w:szCs w:val="20"/>
                <w:lang w:val="lv-LV"/>
              </w:rPr>
              <w:t>Ja kāds no komandas dalībniekiem jau veic saimniecisko darbību,  var pieteikties studentu idejas īstenošanai, nodalot šo ideju kā nesaimniecisku darbību. Nodalīšana,  nosacījumi, vērtēšanas kritēriji ir jāatrunā un ir jādokumentē komisijas protokolos un lēmumos. Ja projekta ietvaros paredzēts piešķirt </w:t>
            </w:r>
            <w:proofErr w:type="spellStart"/>
            <w:r w:rsidRPr="00D42BA8">
              <w:rPr>
                <w:rFonts w:asciiTheme="majorHAnsi" w:hAnsiTheme="majorHAnsi"/>
                <w:sz w:val="20"/>
                <w:szCs w:val="20"/>
                <w:lang w:val="lv-LV"/>
              </w:rPr>
              <w:t>de</w:t>
            </w:r>
            <w:proofErr w:type="spellEnd"/>
            <w:r w:rsidRPr="00D42BA8">
              <w:rPr>
                <w:rFonts w:asciiTheme="majorHAnsi" w:hAnsiTheme="majorHAnsi"/>
                <w:sz w:val="20"/>
                <w:szCs w:val="20"/>
                <w:lang w:val="lv-LV"/>
              </w:rPr>
              <w:t> </w:t>
            </w:r>
            <w:proofErr w:type="spellStart"/>
            <w:r w:rsidRPr="00D42BA8">
              <w:rPr>
                <w:rFonts w:asciiTheme="majorHAnsi" w:hAnsiTheme="majorHAnsi"/>
                <w:sz w:val="20"/>
                <w:szCs w:val="20"/>
                <w:lang w:val="lv-LV"/>
              </w:rPr>
              <w:t>minimis</w:t>
            </w:r>
            <w:proofErr w:type="spellEnd"/>
            <w:r w:rsidRPr="00D42BA8">
              <w:rPr>
                <w:rFonts w:asciiTheme="majorHAnsi" w:hAnsiTheme="majorHAnsi"/>
                <w:sz w:val="20"/>
                <w:szCs w:val="20"/>
                <w:lang w:val="lv-LV"/>
              </w:rPr>
              <w:t> atbalstu, FS pirms atbalsta piešķiršanas ir jāizstrādā un ar sadarbības iestādi jāsaskaņo </w:t>
            </w:r>
            <w:proofErr w:type="spellStart"/>
            <w:r w:rsidRPr="00D42BA8">
              <w:rPr>
                <w:rFonts w:asciiTheme="majorHAnsi" w:hAnsiTheme="majorHAnsi"/>
                <w:sz w:val="20"/>
                <w:szCs w:val="20"/>
                <w:lang w:val="lv-LV"/>
              </w:rPr>
              <w:t>de</w:t>
            </w:r>
            <w:proofErr w:type="spellEnd"/>
            <w:r w:rsidRPr="00D42BA8">
              <w:rPr>
                <w:rFonts w:asciiTheme="majorHAnsi" w:hAnsiTheme="majorHAnsi"/>
                <w:sz w:val="20"/>
                <w:szCs w:val="20"/>
                <w:lang w:val="lv-LV"/>
              </w:rPr>
              <w:t> </w:t>
            </w:r>
            <w:proofErr w:type="spellStart"/>
            <w:r w:rsidRPr="00D42BA8">
              <w:rPr>
                <w:rFonts w:asciiTheme="majorHAnsi" w:hAnsiTheme="majorHAnsi"/>
                <w:sz w:val="20"/>
                <w:szCs w:val="20"/>
                <w:lang w:val="lv-LV"/>
              </w:rPr>
              <w:t>minimis</w:t>
            </w:r>
            <w:proofErr w:type="spellEnd"/>
            <w:r w:rsidRPr="00D42BA8">
              <w:rPr>
                <w:rFonts w:asciiTheme="majorHAnsi" w:hAnsiTheme="majorHAnsi"/>
                <w:sz w:val="20"/>
                <w:szCs w:val="20"/>
                <w:lang w:val="lv-LV"/>
              </w:rPr>
              <w:t> atbalsta piešķiršanas kārtība.  </w:t>
            </w:r>
          </w:p>
          <w:p w14:paraId="1673273B" w14:textId="77777777" w:rsidR="00EA727A" w:rsidRPr="00D42BA8" w:rsidRDefault="00EA727A" w:rsidP="00EA727A">
            <w:pPr>
              <w:jc w:val="both"/>
              <w:rPr>
                <w:rFonts w:asciiTheme="majorHAnsi" w:hAnsiTheme="majorHAnsi"/>
                <w:color w:val="000000" w:themeColor="text1"/>
                <w:sz w:val="20"/>
                <w:szCs w:val="20"/>
                <w:lang w:val="lv-LV"/>
              </w:rPr>
            </w:pPr>
            <w:r w:rsidRPr="00D42BA8">
              <w:rPr>
                <w:rFonts w:asciiTheme="majorHAnsi" w:hAnsiTheme="majorHAnsi"/>
                <w:color w:val="000000" w:themeColor="text1"/>
                <w:sz w:val="20"/>
                <w:szCs w:val="20"/>
                <w:lang w:val="lv-LV"/>
              </w:rPr>
              <w:t>Ja skolēnu uzņēmums attīsta savu ideju, jāpārbauda, vai nav piešķirts atbalsts kādās citās programmās (piemēram EM pasākumos), novēršot DF.</w:t>
            </w:r>
          </w:p>
          <w:p w14:paraId="5AB4BFA6" w14:textId="77777777" w:rsidR="00EA727A" w:rsidRPr="00D42BA8" w:rsidRDefault="00EA727A" w:rsidP="00EA727A">
            <w:pPr>
              <w:jc w:val="both"/>
              <w:rPr>
                <w:rFonts w:asciiTheme="majorHAnsi" w:hAnsiTheme="majorHAnsi"/>
                <w:sz w:val="20"/>
                <w:szCs w:val="20"/>
                <w:lang w:val="lv-LV"/>
              </w:rPr>
            </w:pPr>
          </w:p>
          <w:p w14:paraId="23FAAE68" w14:textId="77777777" w:rsidR="00EA727A" w:rsidRPr="00D42BA8" w:rsidRDefault="00EA727A" w:rsidP="00EA727A">
            <w:pPr>
              <w:jc w:val="both"/>
              <w:rPr>
                <w:rFonts w:asciiTheme="majorHAnsi" w:hAnsiTheme="majorHAnsi" w:cs="Calibri"/>
                <w:color w:val="000000" w:themeColor="text1"/>
                <w:sz w:val="20"/>
                <w:szCs w:val="20"/>
                <w:lang w:val="lv-LV"/>
              </w:rPr>
            </w:pPr>
            <w:r w:rsidRPr="00D42BA8">
              <w:rPr>
                <w:rStyle w:val="normaltextrun"/>
                <w:rFonts w:asciiTheme="majorHAnsi" w:hAnsiTheme="majorHAnsi" w:cs="Calibri"/>
                <w:color w:val="EE0000"/>
                <w:sz w:val="20"/>
                <w:szCs w:val="20"/>
                <w:lang w:val="lv-LV"/>
              </w:rPr>
              <w:lastRenderedPageBreak/>
              <w:t xml:space="preserve">(!) </w:t>
            </w:r>
            <w:r w:rsidRPr="00D42BA8">
              <w:rPr>
                <w:rFonts w:asciiTheme="majorHAnsi" w:hAnsiTheme="majorHAnsi" w:cs="Calibri"/>
                <w:color w:val="000000" w:themeColor="text1"/>
                <w:sz w:val="20"/>
                <w:szCs w:val="20"/>
                <w:lang w:val="lv-LV"/>
              </w:rPr>
              <w:t>Nav pieļaujama situācija, ka no ideju bankas izvēlēta konkrēta komersanta pieteikta ideja, komersantam piederošs intelektuālais īpašums, ko students attīsta studentu inovāciju pieteikuma ietvaros;</w:t>
            </w:r>
          </w:p>
          <w:p w14:paraId="4312463B" w14:textId="63292C81" w:rsidR="00EA727A" w:rsidRPr="00D42BA8" w:rsidRDefault="00EA727A" w:rsidP="00EA727A">
            <w:pPr>
              <w:jc w:val="both"/>
              <w:rPr>
                <w:rFonts w:asciiTheme="majorHAnsi" w:hAnsiTheme="majorHAnsi"/>
                <w:sz w:val="20"/>
                <w:szCs w:val="20"/>
                <w:lang w:val="lv-LV"/>
              </w:rPr>
            </w:pPr>
          </w:p>
        </w:tc>
      </w:tr>
      <w:tr w:rsidR="00EA727A" w:rsidRPr="00FE7A08" w14:paraId="6B9D944F" w14:textId="77777777" w:rsidTr="689F40DB">
        <w:trPr>
          <w:gridAfter w:val="1"/>
          <w:wAfter w:w="31" w:type="dxa"/>
        </w:trPr>
        <w:tc>
          <w:tcPr>
            <w:tcW w:w="736" w:type="dxa"/>
          </w:tcPr>
          <w:p w14:paraId="58228C96" w14:textId="77777777" w:rsidR="00EA727A" w:rsidRPr="000A4B10" w:rsidRDefault="00EA727A" w:rsidP="00EA727A">
            <w:pPr>
              <w:pStyle w:val="Sarakstarindkopa"/>
              <w:numPr>
                <w:ilvl w:val="1"/>
                <w:numId w:val="3"/>
              </w:numPr>
              <w:ind w:left="-102" w:firstLine="0"/>
              <w:jc w:val="center"/>
              <w:rPr>
                <w:rFonts w:asciiTheme="majorHAnsi" w:hAnsiTheme="majorHAnsi"/>
                <w:bCs/>
                <w:sz w:val="20"/>
                <w:szCs w:val="20"/>
                <w:lang w:val="lv-LV"/>
              </w:rPr>
            </w:pPr>
          </w:p>
        </w:tc>
        <w:tc>
          <w:tcPr>
            <w:tcW w:w="4963" w:type="dxa"/>
          </w:tcPr>
          <w:p w14:paraId="40784935" w14:textId="0818E57B" w:rsidR="00EA727A" w:rsidRPr="00D42BA8" w:rsidRDefault="00EA727A" w:rsidP="00EA727A">
            <w:pPr>
              <w:jc w:val="both"/>
              <w:rPr>
                <w:rStyle w:val="normaltextrun"/>
                <w:rFonts w:asciiTheme="majorHAnsi" w:hAnsiTheme="majorHAnsi" w:cs="Calibri"/>
                <w:sz w:val="20"/>
                <w:szCs w:val="20"/>
                <w:shd w:val="clear" w:color="auto" w:fill="FFFFFF"/>
                <w:lang w:val="lv-LV"/>
              </w:rPr>
            </w:pPr>
            <w:r w:rsidRPr="001873CB">
              <w:rPr>
                <w:rFonts w:asciiTheme="majorHAnsi" w:hAnsiTheme="majorHAnsi"/>
                <w:bCs/>
                <w:sz w:val="20"/>
                <w:szCs w:val="20"/>
                <w:lang w:val="lv-LV"/>
              </w:rPr>
              <w:t xml:space="preserve">Kas notiek,  ja tiek konstatēti nodokļu parādi lemjot par </w:t>
            </w:r>
            <w:proofErr w:type="spellStart"/>
            <w:r w:rsidRPr="001873CB">
              <w:rPr>
                <w:rFonts w:asciiTheme="majorHAnsi" w:hAnsiTheme="majorHAnsi"/>
                <w:bCs/>
                <w:sz w:val="20"/>
                <w:szCs w:val="20"/>
                <w:lang w:val="lv-LV"/>
              </w:rPr>
              <w:t>De</w:t>
            </w:r>
            <w:proofErr w:type="spellEnd"/>
            <w:r w:rsidRPr="001873CB">
              <w:rPr>
                <w:rFonts w:asciiTheme="majorHAnsi" w:hAnsiTheme="majorHAnsi"/>
                <w:bCs/>
                <w:sz w:val="20"/>
                <w:szCs w:val="20"/>
                <w:lang w:val="lv-LV"/>
              </w:rPr>
              <w:t xml:space="preserve"> </w:t>
            </w:r>
            <w:proofErr w:type="spellStart"/>
            <w:r w:rsidRPr="001873CB">
              <w:rPr>
                <w:rFonts w:asciiTheme="majorHAnsi" w:hAnsiTheme="majorHAnsi"/>
                <w:bCs/>
                <w:sz w:val="20"/>
                <w:szCs w:val="20"/>
                <w:lang w:val="lv-LV"/>
              </w:rPr>
              <w:t>minimis</w:t>
            </w:r>
            <w:proofErr w:type="spellEnd"/>
            <w:r w:rsidRPr="001873CB">
              <w:rPr>
                <w:rFonts w:asciiTheme="majorHAnsi" w:hAnsiTheme="majorHAnsi"/>
                <w:bCs/>
                <w:sz w:val="20"/>
                <w:szCs w:val="20"/>
                <w:lang w:val="lv-LV"/>
              </w:rPr>
              <w:t xml:space="preserve"> piešķiršanu? </w:t>
            </w:r>
          </w:p>
        </w:tc>
        <w:tc>
          <w:tcPr>
            <w:tcW w:w="7936" w:type="dxa"/>
          </w:tcPr>
          <w:p w14:paraId="72AAD46F" w14:textId="77777777" w:rsidR="00EA727A" w:rsidRPr="00B55962" w:rsidRDefault="00EA727A" w:rsidP="00EA727A">
            <w:pPr>
              <w:jc w:val="both"/>
              <w:rPr>
                <w:rFonts w:asciiTheme="majorHAnsi" w:hAnsiTheme="majorHAnsi"/>
                <w:bCs/>
                <w:sz w:val="20"/>
                <w:szCs w:val="20"/>
                <w:lang w:val="lv-LV"/>
              </w:rPr>
            </w:pPr>
            <w:r w:rsidRPr="00B55962">
              <w:rPr>
                <w:rFonts w:asciiTheme="majorHAnsi" w:hAnsiTheme="majorHAnsi"/>
                <w:bCs/>
                <w:sz w:val="20"/>
                <w:szCs w:val="20"/>
                <w:lang w:val="lv-LV"/>
              </w:rPr>
              <w:t xml:space="preserve">Ja, lemjot par </w:t>
            </w:r>
            <w:proofErr w:type="spellStart"/>
            <w:r w:rsidRPr="001873CB">
              <w:rPr>
                <w:rFonts w:asciiTheme="majorHAnsi" w:hAnsiTheme="majorHAnsi"/>
                <w:i/>
                <w:sz w:val="20"/>
                <w:szCs w:val="20"/>
                <w:lang w:val="lv-LV"/>
              </w:rPr>
              <w:t>de</w:t>
            </w:r>
            <w:proofErr w:type="spellEnd"/>
            <w:r w:rsidRPr="001873CB">
              <w:rPr>
                <w:rFonts w:asciiTheme="majorHAnsi" w:hAnsiTheme="majorHAnsi"/>
                <w:i/>
                <w:sz w:val="20"/>
                <w:szCs w:val="20"/>
                <w:lang w:val="lv-LV"/>
              </w:rPr>
              <w:t xml:space="preserve"> </w:t>
            </w:r>
            <w:proofErr w:type="spellStart"/>
            <w:r w:rsidRPr="001873CB">
              <w:rPr>
                <w:rFonts w:asciiTheme="majorHAnsi" w:hAnsiTheme="majorHAnsi"/>
                <w:i/>
                <w:sz w:val="20"/>
                <w:szCs w:val="20"/>
                <w:lang w:val="lv-LV"/>
              </w:rPr>
              <w:t>minimis</w:t>
            </w:r>
            <w:proofErr w:type="spellEnd"/>
            <w:r w:rsidRPr="00B55962">
              <w:rPr>
                <w:rFonts w:asciiTheme="majorHAnsi" w:hAnsiTheme="majorHAnsi"/>
                <w:bCs/>
                <w:sz w:val="20"/>
                <w:szCs w:val="20"/>
                <w:lang w:val="lv-LV"/>
              </w:rPr>
              <w:t xml:space="preserve"> atbalsta piešķiršanu, tiek konstatēts nodokļu parāds, atbalstu piešķirt nedrīkst. </w:t>
            </w:r>
            <w:r>
              <w:rPr>
                <w:rFonts w:asciiTheme="majorHAnsi" w:hAnsiTheme="majorHAnsi"/>
                <w:bCs/>
                <w:sz w:val="20"/>
                <w:szCs w:val="20"/>
                <w:lang w:val="lv-LV"/>
              </w:rPr>
              <w:t>FS</w:t>
            </w:r>
            <w:r w:rsidRPr="00B55962">
              <w:rPr>
                <w:rFonts w:asciiTheme="majorHAnsi" w:hAnsiTheme="majorHAnsi"/>
                <w:bCs/>
                <w:sz w:val="20"/>
                <w:szCs w:val="20"/>
                <w:lang w:val="lv-LV"/>
              </w:rPr>
              <w:t xml:space="preserve"> informē pretendentu un nosaka termiņu nodokļu parāda nomaksai. Ja parāds tiek nomaksāts un VID datubāzē vairs neuzrādās (izņemot gadījumus, kad maksājumu termiņi ir oficiāli pagarināti), atbalsta piešķiršana var turpināties. Ja parāds netiek nomaksāts, </w:t>
            </w:r>
            <w:proofErr w:type="spellStart"/>
            <w:r w:rsidRPr="001873CB">
              <w:rPr>
                <w:rFonts w:asciiTheme="majorHAnsi" w:hAnsiTheme="majorHAnsi"/>
                <w:i/>
                <w:sz w:val="20"/>
                <w:szCs w:val="20"/>
                <w:lang w:val="lv-LV"/>
              </w:rPr>
              <w:t>de</w:t>
            </w:r>
            <w:proofErr w:type="spellEnd"/>
            <w:r w:rsidRPr="001873CB">
              <w:rPr>
                <w:rFonts w:asciiTheme="majorHAnsi" w:hAnsiTheme="majorHAnsi"/>
                <w:i/>
                <w:sz w:val="20"/>
                <w:szCs w:val="20"/>
                <w:lang w:val="lv-LV"/>
              </w:rPr>
              <w:t xml:space="preserve"> </w:t>
            </w:r>
            <w:proofErr w:type="spellStart"/>
            <w:r w:rsidRPr="001873CB">
              <w:rPr>
                <w:rFonts w:asciiTheme="majorHAnsi" w:hAnsiTheme="majorHAnsi"/>
                <w:i/>
                <w:sz w:val="20"/>
                <w:szCs w:val="20"/>
                <w:lang w:val="lv-LV"/>
              </w:rPr>
              <w:t>minimis</w:t>
            </w:r>
            <w:proofErr w:type="spellEnd"/>
            <w:r w:rsidRPr="00B55962">
              <w:rPr>
                <w:rFonts w:asciiTheme="majorHAnsi" w:hAnsiTheme="majorHAnsi"/>
                <w:bCs/>
                <w:sz w:val="20"/>
                <w:szCs w:val="20"/>
                <w:lang w:val="lv-LV"/>
              </w:rPr>
              <w:t xml:space="preserve"> atbalstu nepiešķir.</w:t>
            </w:r>
          </w:p>
          <w:p w14:paraId="619D539D" w14:textId="77777777" w:rsidR="00EA727A" w:rsidRPr="00D42BA8" w:rsidRDefault="00EA727A" w:rsidP="00EA727A">
            <w:pPr>
              <w:jc w:val="both"/>
              <w:rPr>
                <w:rFonts w:asciiTheme="majorHAnsi" w:hAnsiTheme="majorHAnsi"/>
                <w:sz w:val="20"/>
                <w:szCs w:val="20"/>
                <w:lang w:val="lv-LV"/>
              </w:rPr>
            </w:pPr>
          </w:p>
        </w:tc>
      </w:tr>
      <w:tr w:rsidR="00EA727A" w:rsidRPr="000F2DEB" w14:paraId="182328E3" w14:textId="77777777" w:rsidTr="689F40DB">
        <w:trPr>
          <w:gridAfter w:val="1"/>
          <w:wAfter w:w="31" w:type="dxa"/>
        </w:trPr>
        <w:tc>
          <w:tcPr>
            <w:tcW w:w="736" w:type="dxa"/>
          </w:tcPr>
          <w:p w14:paraId="531085B4" w14:textId="05945F5E" w:rsidR="00EA727A" w:rsidRPr="000A4B10" w:rsidRDefault="00EA727A" w:rsidP="00EA727A">
            <w:pPr>
              <w:pStyle w:val="Sarakstarindkopa"/>
              <w:numPr>
                <w:ilvl w:val="1"/>
                <w:numId w:val="3"/>
              </w:numPr>
              <w:ind w:left="-102" w:firstLine="0"/>
              <w:jc w:val="center"/>
              <w:rPr>
                <w:rFonts w:asciiTheme="majorHAnsi" w:hAnsiTheme="majorHAnsi"/>
                <w:bCs/>
                <w:sz w:val="20"/>
                <w:szCs w:val="20"/>
                <w:lang w:val="lv-LV"/>
              </w:rPr>
            </w:pPr>
          </w:p>
        </w:tc>
        <w:tc>
          <w:tcPr>
            <w:tcW w:w="4963" w:type="dxa"/>
          </w:tcPr>
          <w:p w14:paraId="08597DB4" w14:textId="70F64D19" w:rsidR="00EA727A" w:rsidRPr="000616A5" w:rsidRDefault="00EA727A" w:rsidP="00EA727A">
            <w:pPr>
              <w:jc w:val="both"/>
              <w:rPr>
                <w:rStyle w:val="normaltextrun"/>
                <w:rFonts w:asciiTheme="majorHAnsi" w:hAnsiTheme="majorHAnsi" w:cs="Calibri"/>
                <w:sz w:val="20"/>
                <w:szCs w:val="20"/>
                <w:shd w:val="clear" w:color="auto" w:fill="FFFFFF"/>
                <w:lang w:val="lv-LV"/>
              </w:rPr>
            </w:pPr>
            <w:r w:rsidRPr="000616A5">
              <w:rPr>
                <w:rStyle w:val="normaltextrun"/>
                <w:rFonts w:asciiTheme="majorHAnsi" w:hAnsiTheme="majorHAnsi" w:cs="Calibri"/>
                <w:sz w:val="20"/>
                <w:szCs w:val="20"/>
                <w:shd w:val="clear" w:color="auto" w:fill="FFFFFF"/>
                <w:lang w:val="lv-LV"/>
              </w:rPr>
              <w:t xml:space="preserve">Kāda sasniegto rezultātu apliecinoša dokumentācija ir nepieciešama prototipiem, kas ir projekta sasniedzamais rezultāts? Prototipi tiks izstrādāti SIP ietvaros, izmantojot fiksēto maksājumu. </w:t>
            </w:r>
          </w:p>
          <w:p w14:paraId="6C382A52" w14:textId="77777777" w:rsidR="00EA727A" w:rsidRPr="000616A5" w:rsidRDefault="00EA727A" w:rsidP="00EA727A">
            <w:pPr>
              <w:jc w:val="both"/>
              <w:rPr>
                <w:rStyle w:val="normaltextrun"/>
                <w:rFonts w:asciiTheme="majorHAnsi" w:hAnsiTheme="majorHAnsi" w:cs="Calibri"/>
                <w:sz w:val="20"/>
                <w:szCs w:val="20"/>
                <w:shd w:val="clear" w:color="auto" w:fill="FFFFFF"/>
                <w:lang w:val="lv-LV"/>
              </w:rPr>
            </w:pPr>
            <w:r w:rsidRPr="000616A5">
              <w:rPr>
                <w:rStyle w:val="normaltextrun"/>
                <w:rFonts w:asciiTheme="majorHAnsi" w:hAnsiTheme="majorHAnsi" w:cs="Calibri"/>
                <w:sz w:val="20"/>
                <w:szCs w:val="20"/>
                <w:shd w:val="clear" w:color="auto" w:fill="FFFFFF"/>
                <w:lang w:val="lv-LV"/>
              </w:rPr>
              <w:t xml:space="preserve">Vai ir nepieciešama to uzskaite finansējuma saņēmēja grāmatvedībā? </w:t>
            </w:r>
          </w:p>
          <w:p w14:paraId="41BC7404" w14:textId="77777777" w:rsidR="00EA727A" w:rsidRPr="000616A5" w:rsidRDefault="00EA727A" w:rsidP="00EA727A">
            <w:pPr>
              <w:jc w:val="both"/>
              <w:rPr>
                <w:rStyle w:val="normaltextrun"/>
                <w:rFonts w:asciiTheme="majorHAnsi" w:hAnsiTheme="majorHAnsi" w:cs="Calibri"/>
                <w:sz w:val="20"/>
                <w:szCs w:val="20"/>
                <w:shd w:val="clear" w:color="auto" w:fill="FFFFFF"/>
                <w:lang w:val="lv-LV"/>
              </w:rPr>
            </w:pPr>
            <w:r w:rsidRPr="000616A5">
              <w:rPr>
                <w:rStyle w:val="normaltextrun"/>
                <w:rFonts w:asciiTheme="majorHAnsi" w:hAnsiTheme="majorHAnsi" w:cs="Calibri"/>
                <w:sz w:val="20"/>
                <w:szCs w:val="20"/>
                <w:shd w:val="clear" w:color="auto" w:fill="FFFFFF"/>
                <w:lang w:val="lv-LV"/>
              </w:rPr>
              <w:t>Cik ilgi ir jānodrošina fizisko/virtuālo (piemēram, aplikācija) prototipu glabāšana? </w:t>
            </w:r>
          </w:p>
          <w:p w14:paraId="37B6203E" w14:textId="77777777" w:rsidR="00EA727A" w:rsidRPr="000616A5" w:rsidRDefault="00EA727A" w:rsidP="00EA727A">
            <w:pPr>
              <w:jc w:val="both"/>
              <w:rPr>
                <w:rStyle w:val="eop"/>
                <w:rFonts w:asciiTheme="majorHAnsi" w:hAnsiTheme="majorHAnsi" w:cs="Calibri"/>
                <w:sz w:val="20"/>
                <w:szCs w:val="20"/>
                <w:shd w:val="clear" w:color="auto" w:fill="FFFFFF"/>
                <w:lang w:val="lv-LV"/>
              </w:rPr>
            </w:pPr>
            <w:r w:rsidRPr="000616A5">
              <w:rPr>
                <w:rStyle w:val="normaltextrun"/>
                <w:rFonts w:asciiTheme="majorHAnsi" w:hAnsiTheme="majorHAnsi" w:cs="Calibri"/>
                <w:sz w:val="20"/>
                <w:szCs w:val="20"/>
                <w:shd w:val="clear" w:color="auto" w:fill="FFFFFF"/>
                <w:lang w:val="lv-LV"/>
              </w:rPr>
              <w:t>Vai komandas drīkst izmantot fizisko/virtuālo prototipu pēc pieteikuma īstenošanas beigām?  </w:t>
            </w:r>
            <w:r w:rsidRPr="000616A5">
              <w:rPr>
                <w:rStyle w:val="eop"/>
                <w:rFonts w:asciiTheme="majorHAnsi" w:hAnsiTheme="majorHAnsi" w:cs="Calibri"/>
                <w:sz w:val="20"/>
                <w:szCs w:val="20"/>
                <w:shd w:val="clear" w:color="auto" w:fill="FFFFFF"/>
                <w:lang w:val="lv-LV"/>
              </w:rPr>
              <w:t> </w:t>
            </w:r>
          </w:p>
          <w:p w14:paraId="3BE63C6F" w14:textId="202DFC2F" w:rsidR="00EA727A" w:rsidRPr="000616A5" w:rsidRDefault="00EA727A" w:rsidP="00EA727A">
            <w:pPr>
              <w:jc w:val="both"/>
              <w:rPr>
                <w:rFonts w:asciiTheme="majorHAnsi" w:hAnsiTheme="majorHAnsi"/>
                <w:sz w:val="20"/>
                <w:szCs w:val="20"/>
                <w:lang w:val="lv-LV"/>
              </w:rPr>
            </w:pPr>
          </w:p>
        </w:tc>
        <w:tc>
          <w:tcPr>
            <w:tcW w:w="7936" w:type="dxa"/>
          </w:tcPr>
          <w:p w14:paraId="60FFC5EF" w14:textId="77777777" w:rsidR="00EA727A" w:rsidRPr="000616A5" w:rsidRDefault="00EA727A" w:rsidP="00EA727A">
            <w:pPr>
              <w:pStyle w:val="paragraph"/>
              <w:spacing w:before="0" w:beforeAutospacing="0" w:after="0" w:afterAutospacing="0"/>
              <w:jc w:val="both"/>
              <w:rPr>
                <w:rFonts w:asciiTheme="majorHAnsi" w:hAnsiTheme="majorHAnsi"/>
                <w:sz w:val="20"/>
                <w:szCs w:val="20"/>
                <w:lang w:val="lv-LV"/>
              </w:rPr>
            </w:pPr>
            <w:r w:rsidRPr="000616A5">
              <w:rPr>
                <w:rFonts w:asciiTheme="majorHAnsi" w:eastAsia="Aptos Display" w:hAnsiTheme="majorHAnsi" w:cs="Aptos Display"/>
                <w:sz w:val="20"/>
                <w:szCs w:val="20"/>
                <w:lang w:val="lv-LV"/>
              </w:rPr>
              <w:t>Kā apliecinošais dokuments prototipiem ir noslēguma vērtēšanas protokols, kurā ir norādīts komisijas lēmums par izstrādāto prototipu.</w:t>
            </w:r>
          </w:p>
          <w:p w14:paraId="4F5952BE" w14:textId="1C27FEC1" w:rsidR="00EA727A" w:rsidRPr="000616A5" w:rsidRDefault="00EA727A" w:rsidP="00EA727A">
            <w:pPr>
              <w:pStyle w:val="paragraph"/>
              <w:spacing w:before="0" w:beforeAutospacing="0" w:after="0" w:afterAutospacing="0"/>
              <w:jc w:val="both"/>
              <w:textAlignment w:val="baseline"/>
              <w:rPr>
                <w:rFonts w:asciiTheme="majorHAnsi" w:hAnsiTheme="majorHAnsi" w:cs="Segoe UI"/>
                <w:sz w:val="20"/>
                <w:szCs w:val="20"/>
                <w:lang w:val="lv-LV"/>
              </w:rPr>
            </w:pPr>
            <w:r w:rsidRPr="000616A5">
              <w:rPr>
                <w:rStyle w:val="normaltextrun"/>
                <w:rFonts w:asciiTheme="majorHAnsi" w:eastAsiaTheme="majorEastAsia" w:hAnsiTheme="majorHAnsi" w:cs="Calibri"/>
                <w:sz w:val="20"/>
                <w:szCs w:val="20"/>
                <w:lang w:val="lv-LV"/>
              </w:rPr>
              <w:t xml:space="preserve">Ja prototips tiks uzskaitīts FS grāmatvedībā- uzskatāms ka tiek atzīts kā intelektuālais īpašums, kas pieder FS. Turpmākā prototipa izmantošana pēc pieteikuma īstenošanas beigām ir jāvērtē </w:t>
            </w:r>
            <w:r>
              <w:rPr>
                <w:rStyle w:val="normaltextrun"/>
                <w:rFonts w:asciiTheme="majorHAnsi" w:eastAsiaTheme="majorEastAsia" w:hAnsiTheme="majorHAnsi" w:cs="Calibri"/>
                <w:sz w:val="20"/>
                <w:szCs w:val="20"/>
                <w:lang w:val="lv-LV"/>
              </w:rPr>
              <w:t>atbilstoši</w:t>
            </w:r>
            <w:r w:rsidRPr="000616A5">
              <w:rPr>
                <w:rStyle w:val="normaltextrun"/>
                <w:rFonts w:asciiTheme="majorHAnsi" w:eastAsiaTheme="majorEastAsia" w:hAnsiTheme="majorHAnsi" w:cs="Calibri"/>
                <w:sz w:val="20"/>
                <w:szCs w:val="20"/>
                <w:lang w:val="lv-LV"/>
              </w:rPr>
              <w:t xml:space="preserve"> iekšējiem noteikumiem intelektuālā īpašuma </w:t>
            </w:r>
            <w:r>
              <w:rPr>
                <w:rStyle w:val="normaltextrun"/>
                <w:rFonts w:asciiTheme="majorHAnsi" w:eastAsiaTheme="majorEastAsia" w:hAnsiTheme="majorHAnsi" w:cs="Calibri"/>
                <w:sz w:val="20"/>
                <w:szCs w:val="20"/>
                <w:lang w:val="lv-LV"/>
              </w:rPr>
              <w:t>(IĪ)</w:t>
            </w:r>
            <w:r w:rsidRPr="000616A5">
              <w:rPr>
                <w:rStyle w:val="normaltextrun"/>
                <w:rFonts w:asciiTheme="majorHAnsi" w:eastAsiaTheme="majorEastAsia" w:hAnsiTheme="majorHAnsi" w:cs="Calibri"/>
                <w:sz w:val="20"/>
                <w:szCs w:val="20"/>
                <w:lang w:val="lv-LV"/>
              </w:rPr>
              <w:t xml:space="preserve"> pārvaldībā.</w:t>
            </w:r>
            <w:r w:rsidRPr="000616A5">
              <w:rPr>
                <w:rStyle w:val="eop"/>
                <w:rFonts w:asciiTheme="majorHAnsi" w:eastAsiaTheme="majorEastAsia" w:hAnsiTheme="majorHAnsi" w:cs="Calibri"/>
                <w:sz w:val="20"/>
                <w:szCs w:val="20"/>
                <w:lang w:val="lv-LV"/>
              </w:rPr>
              <w:t> </w:t>
            </w:r>
          </w:p>
          <w:p w14:paraId="30C81299" w14:textId="22C99F67" w:rsidR="00EA727A" w:rsidRPr="000616A5" w:rsidRDefault="00EA727A" w:rsidP="00EA727A">
            <w:pPr>
              <w:pStyle w:val="paragraph"/>
              <w:spacing w:before="0" w:beforeAutospacing="0" w:after="0" w:afterAutospacing="0"/>
              <w:jc w:val="both"/>
              <w:textAlignment w:val="baseline"/>
              <w:rPr>
                <w:rFonts w:asciiTheme="majorHAnsi" w:hAnsiTheme="majorHAnsi" w:cs="Segoe UI"/>
                <w:sz w:val="20"/>
                <w:szCs w:val="20"/>
                <w:lang w:val="lv-LV"/>
              </w:rPr>
            </w:pPr>
            <w:r w:rsidRPr="000616A5">
              <w:rPr>
                <w:rStyle w:val="normaltextrun"/>
                <w:rFonts w:asciiTheme="majorHAnsi" w:eastAsiaTheme="majorEastAsia" w:hAnsiTheme="majorHAnsi" w:cs="Calibri"/>
                <w:color w:val="0C0C0C"/>
                <w:sz w:val="20"/>
                <w:szCs w:val="20"/>
                <w:lang w:val="lv-LV"/>
              </w:rPr>
              <w:t>Projekta ilgtspēju, atbilstoši MK</w:t>
            </w:r>
            <w:r>
              <w:rPr>
                <w:rStyle w:val="normaltextrun"/>
                <w:rFonts w:asciiTheme="majorHAnsi" w:eastAsiaTheme="majorEastAsia" w:hAnsiTheme="majorHAnsi" w:cs="Calibri"/>
                <w:color w:val="0C0C0C"/>
                <w:sz w:val="20"/>
                <w:szCs w:val="20"/>
                <w:lang w:val="lv-LV"/>
              </w:rPr>
              <w:t xml:space="preserve"> noteikumu Nr.82</w:t>
            </w:r>
            <w:r w:rsidRPr="000616A5">
              <w:rPr>
                <w:rStyle w:val="normaltextrun"/>
                <w:rFonts w:asciiTheme="majorHAnsi" w:eastAsiaTheme="majorEastAsia" w:hAnsiTheme="majorHAnsi" w:cs="Calibri"/>
                <w:color w:val="0C0C0C"/>
                <w:sz w:val="20"/>
                <w:szCs w:val="20"/>
                <w:lang w:val="lv-LV"/>
              </w:rPr>
              <w:t xml:space="preserve"> 62.punktam, FS nodrošina 5 gadus pēc </w:t>
            </w:r>
            <w:r>
              <w:rPr>
                <w:rStyle w:val="normaltextrun"/>
                <w:rFonts w:asciiTheme="majorHAnsi" w:eastAsiaTheme="majorEastAsia" w:hAnsiTheme="majorHAnsi" w:cs="Calibri"/>
                <w:color w:val="0C0C0C"/>
                <w:sz w:val="20"/>
                <w:szCs w:val="20"/>
                <w:lang w:val="lv-LV"/>
              </w:rPr>
              <w:t>noslēguma maksājuma</w:t>
            </w:r>
            <w:r w:rsidRPr="000616A5">
              <w:rPr>
                <w:rStyle w:val="normaltextrun"/>
                <w:rFonts w:asciiTheme="majorHAnsi" w:eastAsiaTheme="majorEastAsia" w:hAnsiTheme="majorHAnsi" w:cs="Calibri"/>
                <w:color w:val="0C0C0C"/>
                <w:sz w:val="20"/>
                <w:szCs w:val="20"/>
                <w:lang w:val="lv-LV"/>
              </w:rPr>
              <w:t xml:space="preserve"> veikšanas, saskaņā ar </w:t>
            </w:r>
            <w:r>
              <w:rPr>
                <w:rStyle w:val="normaltextrun"/>
                <w:rFonts w:asciiTheme="majorHAnsi" w:eastAsiaTheme="majorEastAsia" w:hAnsiTheme="majorHAnsi" w:cs="Calibri"/>
                <w:color w:val="0C0C0C"/>
                <w:sz w:val="20"/>
                <w:szCs w:val="20"/>
                <w:lang w:val="lv-LV"/>
              </w:rPr>
              <w:t>FS</w:t>
            </w:r>
            <w:r w:rsidRPr="000616A5">
              <w:rPr>
                <w:rStyle w:val="normaltextrun"/>
                <w:rFonts w:asciiTheme="majorHAnsi" w:eastAsiaTheme="majorEastAsia" w:hAnsiTheme="majorHAnsi" w:cs="Calibri"/>
                <w:color w:val="0C0C0C"/>
                <w:sz w:val="20"/>
                <w:szCs w:val="20"/>
                <w:lang w:val="lv-LV"/>
              </w:rPr>
              <w:t xml:space="preserve"> intelektuālā īpašuma politiku, ciktāl netiek skartas komercintereses (ja attiecināms).</w:t>
            </w:r>
            <w:r w:rsidRPr="000616A5">
              <w:rPr>
                <w:rStyle w:val="eop"/>
                <w:rFonts w:asciiTheme="majorHAnsi" w:eastAsiaTheme="majorEastAsia" w:hAnsiTheme="majorHAnsi" w:cs="Calibri"/>
                <w:color w:val="0C0C0C"/>
                <w:sz w:val="20"/>
                <w:szCs w:val="20"/>
                <w:lang w:val="lv-LV"/>
              </w:rPr>
              <w:t> </w:t>
            </w:r>
          </w:p>
          <w:p w14:paraId="7FB4175C" w14:textId="01B368EB" w:rsidR="00EA727A" w:rsidRDefault="00EA727A" w:rsidP="00EA727A">
            <w:pPr>
              <w:pStyle w:val="paragraph"/>
              <w:spacing w:before="0" w:beforeAutospacing="0" w:after="0" w:afterAutospacing="0"/>
              <w:jc w:val="both"/>
              <w:textAlignment w:val="baseline"/>
              <w:rPr>
                <w:rStyle w:val="eop"/>
                <w:rFonts w:asciiTheme="majorHAnsi" w:eastAsiaTheme="majorEastAsia" w:hAnsiTheme="majorHAnsi" w:cs="Calibri"/>
                <w:sz w:val="20"/>
                <w:szCs w:val="20"/>
                <w:lang w:val="lv-LV"/>
              </w:rPr>
            </w:pPr>
            <w:r w:rsidRPr="000616A5">
              <w:rPr>
                <w:rStyle w:val="normaltextrun"/>
                <w:rFonts w:asciiTheme="majorHAnsi" w:eastAsiaTheme="majorEastAsia" w:hAnsiTheme="majorHAnsi" w:cs="Calibri"/>
                <w:sz w:val="20"/>
                <w:szCs w:val="20"/>
                <w:lang w:val="lv-LV"/>
              </w:rPr>
              <w:t xml:space="preserve">Ja prototips tiek atzīts kā FS IĪ, tas ir </w:t>
            </w:r>
            <w:r>
              <w:rPr>
                <w:rStyle w:val="normaltextrun"/>
                <w:rFonts w:asciiTheme="majorHAnsi" w:eastAsiaTheme="majorEastAsia" w:hAnsiTheme="majorHAnsi" w:cs="Calibri"/>
                <w:sz w:val="20"/>
                <w:szCs w:val="20"/>
                <w:lang w:val="lv-LV"/>
              </w:rPr>
              <w:t>jāatsavina atbilstoši vienlīdzības principam (</w:t>
            </w:r>
            <w:r w:rsidRPr="000616A5">
              <w:rPr>
                <w:rStyle w:val="normaltextrun"/>
                <w:rFonts w:asciiTheme="majorHAnsi" w:eastAsiaTheme="majorEastAsia" w:hAnsiTheme="majorHAnsi" w:cs="Calibri"/>
                <w:sz w:val="20"/>
                <w:szCs w:val="20"/>
                <w:lang w:val="lv-LV"/>
              </w:rPr>
              <w:t>publisk</w:t>
            </w:r>
            <w:r>
              <w:rPr>
                <w:rStyle w:val="normaltextrun"/>
                <w:rFonts w:asciiTheme="majorHAnsi" w:eastAsiaTheme="majorEastAsia" w:hAnsiTheme="majorHAnsi" w:cs="Calibri"/>
                <w:sz w:val="20"/>
                <w:szCs w:val="20"/>
                <w:lang w:val="lv-LV"/>
              </w:rPr>
              <w:t>ā</w:t>
            </w:r>
            <w:r w:rsidRPr="000616A5">
              <w:rPr>
                <w:rStyle w:val="normaltextrun"/>
                <w:rFonts w:asciiTheme="majorHAnsi" w:eastAsiaTheme="majorEastAsia" w:hAnsiTheme="majorHAnsi" w:cs="Calibri"/>
                <w:sz w:val="20"/>
                <w:szCs w:val="20"/>
                <w:lang w:val="lv-LV"/>
              </w:rPr>
              <w:t xml:space="preserve"> izsol</w:t>
            </w:r>
            <w:r>
              <w:rPr>
                <w:rStyle w:val="normaltextrun"/>
                <w:rFonts w:asciiTheme="majorHAnsi" w:eastAsiaTheme="majorEastAsia" w:hAnsiTheme="majorHAnsi" w:cs="Calibri"/>
                <w:sz w:val="20"/>
                <w:szCs w:val="20"/>
                <w:lang w:val="lv-LV"/>
              </w:rPr>
              <w:t>e)</w:t>
            </w:r>
            <w:r w:rsidRPr="000616A5">
              <w:rPr>
                <w:rStyle w:val="normaltextrun"/>
                <w:rFonts w:asciiTheme="majorHAnsi" w:eastAsiaTheme="majorEastAsia" w:hAnsiTheme="majorHAnsi" w:cs="Calibri"/>
                <w:sz w:val="20"/>
                <w:szCs w:val="20"/>
                <w:lang w:val="lv-LV"/>
              </w:rPr>
              <w:t>, lai varētu turpināt darbu ar to.</w:t>
            </w:r>
            <w:r w:rsidRPr="000616A5">
              <w:rPr>
                <w:rStyle w:val="eop"/>
                <w:rFonts w:asciiTheme="majorHAnsi" w:eastAsiaTheme="majorEastAsia" w:hAnsiTheme="majorHAnsi" w:cs="Calibri"/>
                <w:sz w:val="20"/>
                <w:szCs w:val="20"/>
                <w:lang w:val="lv-LV"/>
              </w:rPr>
              <w:t> </w:t>
            </w:r>
          </w:p>
          <w:p w14:paraId="0AA93356" w14:textId="067E4DAE" w:rsidR="00EA727A" w:rsidRPr="000616A5" w:rsidRDefault="00EA727A" w:rsidP="00EA727A">
            <w:pPr>
              <w:pStyle w:val="paragraph"/>
              <w:spacing w:before="0" w:beforeAutospacing="0" w:after="0" w:afterAutospacing="0"/>
              <w:jc w:val="both"/>
              <w:textAlignment w:val="baseline"/>
              <w:rPr>
                <w:rFonts w:asciiTheme="majorHAnsi" w:hAnsiTheme="majorHAnsi" w:cs="Segoe UI"/>
                <w:sz w:val="20"/>
                <w:szCs w:val="20"/>
                <w:lang w:val="lv-LV"/>
              </w:rPr>
            </w:pPr>
          </w:p>
        </w:tc>
      </w:tr>
      <w:tr w:rsidR="00EA727A" w:rsidRPr="000F2DEB" w14:paraId="6E0D420D" w14:textId="77777777" w:rsidTr="689F40DB">
        <w:trPr>
          <w:gridAfter w:val="1"/>
          <w:wAfter w:w="31" w:type="dxa"/>
        </w:trPr>
        <w:tc>
          <w:tcPr>
            <w:tcW w:w="736" w:type="dxa"/>
          </w:tcPr>
          <w:p w14:paraId="0B28A8E2" w14:textId="4883E60D" w:rsidR="00EA727A" w:rsidRPr="000A4B10" w:rsidRDefault="00EA727A" w:rsidP="00EA727A">
            <w:pPr>
              <w:pStyle w:val="Sarakstarindkopa"/>
              <w:numPr>
                <w:ilvl w:val="1"/>
                <w:numId w:val="3"/>
              </w:numPr>
              <w:ind w:left="-102" w:firstLine="0"/>
              <w:jc w:val="center"/>
              <w:rPr>
                <w:rFonts w:asciiTheme="majorHAnsi" w:hAnsiTheme="majorHAnsi"/>
                <w:bCs/>
                <w:sz w:val="20"/>
                <w:szCs w:val="20"/>
                <w:lang w:val="lv-LV"/>
              </w:rPr>
            </w:pPr>
          </w:p>
        </w:tc>
        <w:tc>
          <w:tcPr>
            <w:tcW w:w="4963" w:type="dxa"/>
          </w:tcPr>
          <w:p w14:paraId="204E1148" w14:textId="21AA7499" w:rsidR="00EA727A" w:rsidRDefault="00EA727A" w:rsidP="00EA727A">
            <w:pPr>
              <w:jc w:val="both"/>
              <w:rPr>
                <w:rStyle w:val="eop"/>
                <w:rFonts w:asciiTheme="majorHAnsi" w:hAnsiTheme="majorHAnsi" w:cs="Calibri"/>
                <w:sz w:val="20"/>
                <w:szCs w:val="20"/>
                <w:shd w:val="clear" w:color="auto" w:fill="FFFFFF"/>
                <w:lang w:val="lv-LV"/>
              </w:rPr>
            </w:pPr>
            <w:r w:rsidRPr="000616A5">
              <w:rPr>
                <w:rStyle w:val="normaltextrun"/>
                <w:rFonts w:asciiTheme="majorHAnsi" w:hAnsiTheme="majorHAnsi" w:cs="Calibri"/>
                <w:sz w:val="20"/>
                <w:szCs w:val="20"/>
                <w:shd w:val="clear" w:color="auto" w:fill="FFFFFF"/>
                <w:lang w:val="lv-LV"/>
              </w:rPr>
              <w:t>Kādi ir nosacījumi/prasības prototipiem, kas ir projekta sasniedzamais rezultāts</w:t>
            </w:r>
            <w:r w:rsidRPr="00B42B38">
              <w:rPr>
                <w:rStyle w:val="normaltextrun"/>
                <w:rFonts w:asciiTheme="majorHAnsi" w:hAnsiTheme="majorHAnsi" w:cs="Calibri"/>
                <w:sz w:val="20"/>
                <w:szCs w:val="20"/>
                <w:shd w:val="clear" w:color="auto" w:fill="FFFFFF"/>
                <w:lang w:val="lv-LV"/>
              </w:rPr>
              <w:t xml:space="preserve">? </w:t>
            </w:r>
            <w:r w:rsidRPr="00B42B38">
              <w:rPr>
                <w:rFonts w:asciiTheme="majorHAnsi" w:hAnsiTheme="majorHAnsi"/>
                <w:bCs/>
                <w:sz w:val="20"/>
                <w:szCs w:val="20"/>
                <w:lang w:val="lv-LV"/>
              </w:rPr>
              <w:t>Vai ir definīcija, ko nozīmē “prototips”? </w:t>
            </w:r>
            <w:r w:rsidRPr="00B42B38">
              <w:rPr>
                <w:rStyle w:val="normaltextrun"/>
                <w:rFonts w:asciiTheme="majorHAnsi" w:hAnsiTheme="majorHAnsi" w:cs="Calibri"/>
                <w:sz w:val="20"/>
                <w:szCs w:val="20"/>
                <w:shd w:val="clear" w:color="auto" w:fill="FFFFFF"/>
                <w:lang w:val="lv-LV"/>
              </w:rPr>
              <w:t xml:space="preserve"> Vai </w:t>
            </w:r>
            <w:r w:rsidRPr="000616A5">
              <w:rPr>
                <w:rStyle w:val="normaltextrun"/>
                <w:rFonts w:asciiTheme="majorHAnsi" w:hAnsiTheme="majorHAnsi" w:cs="Calibri"/>
                <w:sz w:val="20"/>
                <w:szCs w:val="20"/>
                <w:shd w:val="clear" w:color="auto" w:fill="FFFFFF"/>
                <w:lang w:val="lv-LV"/>
              </w:rPr>
              <w:t>ir jānodrošina prototipa atbilstība MK noteikumu Nr. 82 anotācijā minētajai Ekonomiskās sadarbības un attīstības organizācijas (OECD) inovācijas definīcijai? Kā to ir nepieciešams dokumentēt un kas un kā apliecina atbilstību? </w:t>
            </w:r>
            <w:r w:rsidRPr="000616A5">
              <w:rPr>
                <w:rStyle w:val="eop"/>
                <w:rFonts w:asciiTheme="majorHAnsi" w:hAnsiTheme="majorHAnsi" w:cs="Calibri"/>
                <w:sz w:val="20"/>
                <w:szCs w:val="20"/>
                <w:shd w:val="clear" w:color="auto" w:fill="FFFFFF"/>
                <w:lang w:val="lv-LV"/>
              </w:rPr>
              <w:t> </w:t>
            </w:r>
          </w:p>
          <w:p w14:paraId="31E38A85" w14:textId="174A7770" w:rsidR="00EA727A" w:rsidRPr="000616A5" w:rsidRDefault="00EA727A" w:rsidP="00EA727A">
            <w:pPr>
              <w:jc w:val="both"/>
              <w:rPr>
                <w:rFonts w:asciiTheme="majorHAnsi" w:hAnsiTheme="majorHAnsi"/>
                <w:i/>
                <w:iCs/>
                <w:sz w:val="20"/>
                <w:szCs w:val="20"/>
                <w:lang w:val="lv-LV"/>
              </w:rPr>
            </w:pPr>
          </w:p>
        </w:tc>
        <w:tc>
          <w:tcPr>
            <w:tcW w:w="7936" w:type="dxa"/>
          </w:tcPr>
          <w:p w14:paraId="0145CE70" w14:textId="7960FE91" w:rsidR="00EA727A" w:rsidRPr="000616A5" w:rsidRDefault="00EA727A" w:rsidP="00EA727A">
            <w:pPr>
              <w:jc w:val="both"/>
              <w:rPr>
                <w:rFonts w:asciiTheme="majorHAnsi" w:hAnsiTheme="majorHAnsi"/>
                <w:i/>
                <w:iCs/>
                <w:sz w:val="20"/>
                <w:szCs w:val="20"/>
                <w:lang w:val="lv-LV"/>
              </w:rPr>
            </w:pPr>
            <w:r w:rsidRPr="000616A5">
              <w:rPr>
                <w:rFonts w:asciiTheme="majorHAnsi" w:eastAsiaTheme="majorEastAsia" w:hAnsiTheme="majorHAnsi" w:cs="Calibri"/>
                <w:sz w:val="20"/>
                <w:szCs w:val="20"/>
                <w:lang w:val="lv-LV"/>
              </w:rPr>
              <w:t>Prototipa atbilstību pašu FS programmā vai atlasē noteiktajām prasībām izvērtē ekspertu komisija</w:t>
            </w:r>
            <w:r>
              <w:rPr>
                <w:rFonts w:asciiTheme="majorHAnsi" w:eastAsiaTheme="majorEastAsia" w:hAnsiTheme="majorHAnsi" w:cs="Calibri"/>
                <w:sz w:val="20"/>
                <w:szCs w:val="20"/>
                <w:lang w:val="lv-LV"/>
              </w:rPr>
              <w:t xml:space="preserve"> jeb tā ir FS atbildība noteikt prototipa definējumu programmas ietvarā</w:t>
            </w:r>
            <w:r w:rsidRPr="000616A5">
              <w:rPr>
                <w:rFonts w:asciiTheme="majorHAnsi" w:eastAsiaTheme="majorEastAsia" w:hAnsiTheme="majorHAnsi" w:cs="Calibri"/>
                <w:sz w:val="20"/>
                <w:szCs w:val="20"/>
                <w:lang w:val="lv-LV"/>
              </w:rPr>
              <w:t>. Komisija pieņem pamatotu lēmumu, norādot, vai radītais prototips atbilst programmas mērķim un līmenim un vai tas ir pieņemams kā sasniegts rezultāts. Komisija</w:t>
            </w:r>
            <w:r>
              <w:rPr>
                <w:rFonts w:asciiTheme="majorHAnsi" w:eastAsiaTheme="majorEastAsia" w:hAnsiTheme="majorHAnsi" w:cs="Calibri"/>
                <w:sz w:val="20"/>
                <w:szCs w:val="20"/>
                <w:lang w:val="lv-LV"/>
              </w:rPr>
              <w:t>i</w:t>
            </w:r>
            <w:r w:rsidRPr="000616A5">
              <w:rPr>
                <w:rFonts w:asciiTheme="majorHAnsi" w:eastAsiaTheme="majorEastAsia" w:hAnsiTheme="majorHAnsi" w:cs="Calibri"/>
                <w:sz w:val="20"/>
                <w:szCs w:val="20"/>
                <w:lang w:val="lv-LV"/>
              </w:rPr>
              <w:t xml:space="preserve"> arī ir jāizvērtē, vai risinājums ir inovatīvs, izvērtēšanā ņemot vērā starptautiski atzītas inovācijas definīcijas. Papildu apliecinājums nav nepieciešams — pietiek ar vērtēšanas komisijas pamatotu lēmumu par sasniegto rezultātu atzīšanu un lēmumu, vai sasniegtais rezultāts ir inovatīvs.</w:t>
            </w:r>
          </w:p>
        </w:tc>
      </w:tr>
      <w:tr w:rsidR="00EA727A" w:rsidRPr="000F2DEB" w14:paraId="62389644" w14:textId="77777777" w:rsidTr="689F40DB">
        <w:trPr>
          <w:gridAfter w:val="1"/>
          <w:wAfter w:w="31" w:type="dxa"/>
        </w:trPr>
        <w:tc>
          <w:tcPr>
            <w:tcW w:w="736" w:type="dxa"/>
          </w:tcPr>
          <w:p w14:paraId="0762B5C5" w14:textId="77777777" w:rsidR="00EA727A" w:rsidRPr="000A4B10" w:rsidRDefault="00EA727A" w:rsidP="00EA727A">
            <w:pPr>
              <w:pStyle w:val="Sarakstarindkopa"/>
              <w:numPr>
                <w:ilvl w:val="1"/>
                <w:numId w:val="3"/>
              </w:numPr>
              <w:ind w:left="-102" w:firstLine="0"/>
              <w:jc w:val="center"/>
              <w:rPr>
                <w:rFonts w:asciiTheme="majorHAnsi" w:hAnsiTheme="majorHAnsi"/>
                <w:bCs/>
                <w:sz w:val="20"/>
                <w:szCs w:val="20"/>
                <w:lang w:val="lv-LV"/>
              </w:rPr>
            </w:pPr>
          </w:p>
        </w:tc>
        <w:tc>
          <w:tcPr>
            <w:tcW w:w="4963" w:type="dxa"/>
          </w:tcPr>
          <w:p w14:paraId="70E3EA02" w14:textId="701C3A49" w:rsidR="00EA727A" w:rsidRPr="000616A5" w:rsidRDefault="00EA727A" w:rsidP="00EA727A">
            <w:pPr>
              <w:jc w:val="both"/>
              <w:rPr>
                <w:rStyle w:val="normaltextrun"/>
                <w:rFonts w:asciiTheme="majorHAnsi" w:hAnsiTheme="majorHAnsi" w:cs="Calibri"/>
                <w:sz w:val="20"/>
                <w:szCs w:val="20"/>
                <w:shd w:val="clear" w:color="auto" w:fill="FFFFFF"/>
                <w:lang w:val="lv-LV"/>
              </w:rPr>
            </w:pPr>
            <w:r w:rsidRPr="000A4B10">
              <w:rPr>
                <w:rFonts w:asciiTheme="majorHAnsi" w:eastAsia="Times New Roman" w:hAnsiTheme="majorHAnsi" w:cs="Times New Roman"/>
                <w:color w:val="000000"/>
                <w:kern w:val="0"/>
                <w:sz w:val="20"/>
                <w:szCs w:val="20"/>
                <w:lang w:val="lv-LV"/>
                <w14:ligatures w14:val="none"/>
              </w:rPr>
              <w:t xml:space="preserve">Vai students, kurš </w:t>
            </w:r>
            <w:r>
              <w:rPr>
                <w:rFonts w:asciiTheme="majorHAnsi" w:eastAsia="Times New Roman" w:hAnsiTheme="majorHAnsi" w:cs="Times New Roman"/>
                <w:color w:val="000000"/>
                <w:kern w:val="0"/>
                <w:sz w:val="20"/>
                <w:szCs w:val="20"/>
                <w:lang w:val="lv-LV"/>
                <w14:ligatures w14:val="none"/>
              </w:rPr>
              <w:t>at</w:t>
            </w:r>
            <w:r w:rsidRPr="000A4B10">
              <w:rPr>
                <w:rFonts w:asciiTheme="majorHAnsi" w:eastAsia="Times New Roman" w:hAnsiTheme="majorHAnsi" w:cs="Times New Roman"/>
                <w:color w:val="000000"/>
                <w:kern w:val="0"/>
                <w:sz w:val="20"/>
                <w:szCs w:val="20"/>
                <w:lang w:val="lv-LV"/>
                <w14:ligatures w14:val="none"/>
              </w:rPr>
              <w:t>rodas akadēmiskajā atvaļinājumā ir mērķa grupa un vai var piedalīties pieteikuma īstenošanā. </w:t>
            </w:r>
          </w:p>
        </w:tc>
        <w:tc>
          <w:tcPr>
            <w:tcW w:w="7936" w:type="dxa"/>
          </w:tcPr>
          <w:p w14:paraId="03673B25" w14:textId="77777777" w:rsidR="00EA727A" w:rsidRDefault="00EA727A" w:rsidP="00EA727A">
            <w:pPr>
              <w:jc w:val="both"/>
              <w:rPr>
                <w:rFonts w:asciiTheme="majorHAnsi" w:eastAsiaTheme="majorEastAsia" w:hAnsiTheme="majorHAnsi" w:cs="Calibri"/>
                <w:sz w:val="20"/>
                <w:szCs w:val="20"/>
                <w:lang w:val="lv-LV"/>
              </w:rPr>
            </w:pPr>
            <w:r w:rsidRPr="00FE35C4">
              <w:rPr>
                <w:rStyle w:val="normaltextrun"/>
                <w:rFonts w:asciiTheme="majorHAnsi" w:eastAsiaTheme="majorEastAsia" w:hAnsiTheme="majorHAnsi" w:cs="Calibri"/>
                <w:sz w:val="20"/>
                <w:szCs w:val="20"/>
                <w:lang w:val="lv-LV"/>
              </w:rPr>
              <w:t>MK</w:t>
            </w:r>
            <w:r>
              <w:rPr>
                <w:rStyle w:val="normaltextrun"/>
                <w:rFonts w:asciiTheme="majorHAnsi" w:eastAsiaTheme="majorEastAsia" w:hAnsiTheme="majorHAnsi" w:cs="Calibri"/>
                <w:sz w:val="20"/>
                <w:szCs w:val="20"/>
                <w:lang w:val="lv-LV"/>
              </w:rPr>
              <w:t xml:space="preserve"> noteikumu Nr. 82 </w:t>
            </w:r>
            <w:r w:rsidRPr="003E05FB">
              <w:rPr>
                <w:rStyle w:val="normaltextrun"/>
                <w:rFonts w:asciiTheme="majorHAnsi" w:eastAsiaTheme="majorEastAsia" w:hAnsiTheme="majorHAnsi" w:cs="Calibri"/>
                <w:sz w:val="20"/>
                <w:szCs w:val="20"/>
                <w:lang w:val="lv-LV"/>
              </w:rPr>
              <w:t xml:space="preserve"> 6.1. punkts nosaka, ka pasākuma mērķa grupa ir </w:t>
            </w:r>
            <w:r w:rsidRPr="00B42B38">
              <w:rPr>
                <w:rFonts w:asciiTheme="majorHAnsi" w:eastAsiaTheme="majorEastAsia" w:hAnsiTheme="majorHAnsi" w:cs="Calibri"/>
                <w:sz w:val="20"/>
                <w:szCs w:val="20"/>
                <w:lang w:val="lv-LV"/>
              </w:rPr>
              <w:t xml:space="preserve">bakalaura, profesionālo studiju, maģistra, doktora vai rezidentūras studiju programmās </w:t>
            </w:r>
            <w:r w:rsidRPr="003E05FB">
              <w:rPr>
                <w:rFonts w:asciiTheme="majorHAnsi" w:eastAsiaTheme="majorEastAsia" w:hAnsiTheme="majorHAnsi" w:cs="Calibri"/>
                <w:sz w:val="20"/>
                <w:szCs w:val="20"/>
                <w:u w:val="single"/>
                <w:lang w:val="lv-LV"/>
              </w:rPr>
              <w:t>studējošie</w:t>
            </w:r>
            <w:r w:rsidRPr="003E05FB">
              <w:rPr>
                <w:rFonts w:asciiTheme="majorHAnsi" w:eastAsiaTheme="majorEastAsia" w:hAnsiTheme="majorHAnsi" w:cs="Calibri"/>
                <w:sz w:val="20"/>
                <w:szCs w:val="20"/>
                <w:lang w:val="lv-LV"/>
              </w:rPr>
              <w:t>, profesionālo un vispārējo izglītības iestāžu skolēni. Ņemot vērā, ka akadēmiskā atvaļinājuma laikā, students nestudē, viņš nav iekļaujams mērķa grupā</w:t>
            </w:r>
            <w:r>
              <w:rPr>
                <w:rFonts w:asciiTheme="majorHAnsi" w:eastAsiaTheme="majorEastAsia" w:hAnsiTheme="majorHAnsi" w:cs="Calibri"/>
                <w:sz w:val="20"/>
                <w:szCs w:val="20"/>
                <w:lang w:val="lv-LV"/>
              </w:rPr>
              <w:t xml:space="preserve"> un nevar piedalīties pieteikuma īstenošanā</w:t>
            </w:r>
            <w:r w:rsidRPr="00095D26">
              <w:rPr>
                <w:rFonts w:asciiTheme="majorHAnsi" w:eastAsiaTheme="majorEastAsia" w:hAnsiTheme="majorHAnsi" w:cs="Calibri"/>
                <w:sz w:val="20"/>
                <w:szCs w:val="20"/>
                <w:lang w:val="lv-LV"/>
              </w:rPr>
              <w:t xml:space="preserve">. </w:t>
            </w:r>
          </w:p>
          <w:p w14:paraId="72953C56" w14:textId="0C1C0199" w:rsidR="003E6F70" w:rsidRPr="00F2702E" w:rsidRDefault="003E6F70" w:rsidP="00EA727A">
            <w:pPr>
              <w:jc w:val="both"/>
              <w:rPr>
                <w:rFonts w:asciiTheme="majorHAnsi" w:eastAsiaTheme="majorEastAsia" w:hAnsiTheme="majorHAnsi" w:cs="Calibri"/>
                <w:sz w:val="20"/>
                <w:szCs w:val="20"/>
                <w:lang w:val="lv-LV"/>
              </w:rPr>
            </w:pPr>
          </w:p>
        </w:tc>
      </w:tr>
      <w:tr w:rsidR="00EA727A" w:rsidRPr="000F2DEB" w14:paraId="5FD27D64" w14:textId="77777777" w:rsidTr="689F40DB">
        <w:trPr>
          <w:gridAfter w:val="1"/>
          <w:wAfter w:w="31" w:type="dxa"/>
        </w:trPr>
        <w:tc>
          <w:tcPr>
            <w:tcW w:w="736" w:type="dxa"/>
          </w:tcPr>
          <w:p w14:paraId="7E67B62D" w14:textId="77777777" w:rsidR="00EA727A" w:rsidRPr="000A4B10" w:rsidRDefault="00EA727A" w:rsidP="00EA727A">
            <w:pPr>
              <w:pStyle w:val="Sarakstarindkopa"/>
              <w:numPr>
                <w:ilvl w:val="1"/>
                <w:numId w:val="3"/>
              </w:numPr>
              <w:ind w:left="-102" w:firstLine="0"/>
              <w:jc w:val="center"/>
              <w:rPr>
                <w:rFonts w:asciiTheme="majorHAnsi" w:hAnsiTheme="majorHAnsi"/>
                <w:bCs/>
                <w:sz w:val="20"/>
                <w:szCs w:val="20"/>
                <w:lang w:val="lv-LV"/>
              </w:rPr>
            </w:pPr>
          </w:p>
        </w:tc>
        <w:tc>
          <w:tcPr>
            <w:tcW w:w="4963" w:type="dxa"/>
          </w:tcPr>
          <w:p w14:paraId="6BC4C8C4" w14:textId="5C6C8DDE" w:rsidR="00EA727A" w:rsidRPr="000A4B10" w:rsidRDefault="00EA727A" w:rsidP="00EA727A">
            <w:pPr>
              <w:jc w:val="both"/>
              <w:rPr>
                <w:rFonts w:asciiTheme="majorHAnsi" w:eastAsia="Times New Roman" w:hAnsiTheme="majorHAnsi" w:cs="Times New Roman"/>
                <w:color w:val="000000"/>
                <w:kern w:val="0"/>
                <w:sz w:val="20"/>
                <w:szCs w:val="20"/>
                <w:lang w:val="lv-LV"/>
                <w14:ligatures w14:val="none"/>
              </w:rPr>
            </w:pPr>
            <w:r>
              <w:rPr>
                <w:rFonts w:asciiTheme="majorHAnsi" w:eastAsia="Times New Roman" w:hAnsiTheme="majorHAnsi" w:cs="Times New Roman"/>
                <w:color w:val="000000"/>
                <w:kern w:val="0"/>
                <w:sz w:val="20"/>
                <w:szCs w:val="20"/>
                <w:lang w:val="lv-LV"/>
                <w14:ligatures w14:val="none"/>
              </w:rPr>
              <w:t>V</w:t>
            </w:r>
            <w:r w:rsidRPr="000A4B10">
              <w:rPr>
                <w:rFonts w:asciiTheme="majorHAnsi" w:eastAsia="Times New Roman" w:hAnsiTheme="majorHAnsi" w:cs="Times New Roman"/>
                <w:color w:val="000000"/>
                <w:kern w:val="0"/>
                <w:sz w:val="20"/>
                <w:szCs w:val="20"/>
                <w:lang w:val="lv-LV"/>
                <w14:ligatures w14:val="none"/>
              </w:rPr>
              <w:t xml:space="preserve">ai FS ir saistošs  MK noteikumu Nr. 818 4. punkts par stipendiāta sekmību – vai FS pirms </w:t>
            </w:r>
            <w:proofErr w:type="spellStart"/>
            <w:r w:rsidRPr="000A4B10">
              <w:rPr>
                <w:rFonts w:asciiTheme="majorHAnsi" w:eastAsia="Times New Roman" w:hAnsiTheme="majorHAnsi" w:cs="Times New Roman"/>
                <w:color w:val="000000"/>
                <w:kern w:val="0"/>
                <w:sz w:val="20"/>
                <w:szCs w:val="20"/>
                <w:lang w:val="lv-LV"/>
                <w14:ligatures w14:val="none"/>
              </w:rPr>
              <w:t>mērķstipendijas</w:t>
            </w:r>
            <w:proofErr w:type="spellEnd"/>
            <w:r w:rsidRPr="000A4B10">
              <w:rPr>
                <w:rFonts w:asciiTheme="majorHAnsi" w:eastAsia="Times New Roman" w:hAnsiTheme="majorHAnsi" w:cs="Times New Roman"/>
                <w:color w:val="000000"/>
                <w:kern w:val="0"/>
                <w:sz w:val="20"/>
                <w:szCs w:val="20"/>
                <w:lang w:val="lv-LV"/>
                <w14:ligatures w14:val="none"/>
              </w:rPr>
              <w:t xml:space="preserve"> izmaksas ir jāpārbauda, vai komandu dalībnieki ir sekmīgi un vai drīkst projektā </w:t>
            </w:r>
            <w:proofErr w:type="spellStart"/>
            <w:r w:rsidRPr="000A4B10">
              <w:rPr>
                <w:rFonts w:asciiTheme="majorHAnsi" w:eastAsia="Times New Roman" w:hAnsiTheme="majorHAnsi" w:cs="Times New Roman"/>
                <w:color w:val="000000"/>
                <w:kern w:val="0"/>
                <w:sz w:val="20"/>
                <w:szCs w:val="20"/>
                <w:lang w:val="lv-LV"/>
                <w14:ligatures w14:val="none"/>
              </w:rPr>
              <w:t>mērķstipendiju</w:t>
            </w:r>
            <w:proofErr w:type="spellEnd"/>
            <w:r w:rsidRPr="000A4B10">
              <w:rPr>
                <w:rFonts w:asciiTheme="majorHAnsi" w:eastAsia="Times New Roman" w:hAnsiTheme="majorHAnsi" w:cs="Times New Roman"/>
                <w:color w:val="000000"/>
                <w:kern w:val="0"/>
                <w:sz w:val="20"/>
                <w:szCs w:val="20"/>
                <w:lang w:val="lv-LV"/>
                <w14:ligatures w14:val="none"/>
              </w:rPr>
              <w:t xml:space="preserve"> izmaksāt nesekmīgam komandas dalībniekam?</w:t>
            </w:r>
          </w:p>
        </w:tc>
        <w:tc>
          <w:tcPr>
            <w:tcW w:w="7936" w:type="dxa"/>
          </w:tcPr>
          <w:p w14:paraId="6D9206A0" w14:textId="26D4144C" w:rsidR="00EA727A" w:rsidRPr="00121C7D" w:rsidRDefault="00EA727A" w:rsidP="00EA727A">
            <w:pPr>
              <w:jc w:val="both"/>
              <w:rPr>
                <w:rFonts w:asciiTheme="majorHAnsi" w:eastAsiaTheme="majorEastAsia" w:hAnsiTheme="majorHAnsi" w:cs="Calibri"/>
                <w:sz w:val="20"/>
                <w:szCs w:val="20"/>
                <w:lang w:val="lv-LV"/>
              </w:rPr>
            </w:pPr>
            <w:r w:rsidRPr="003E05FB">
              <w:rPr>
                <w:rFonts w:asciiTheme="majorHAnsi" w:eastAsiaTheme="majorEastAsia" w:hAnsiTheme="majorHAnsi" w:cs="Calibri"/>
                <w:sz w:val="20"/>
                <w:szCs w:val="20"/>
                <w:lang w:val="lv-LV"/>
              </w:rPr>
              <w:t xml:space="preserve">Lai gan 1.1.1.7. pasākuma noteikumi neierobežo stipendiju izmaksu nesekmīgiem studējošajiem, FS ir jāizvērtē finansējuma piešķiršanas </w:t>
            </w:r>
            <w:proofErr w:type="spellStart"/>
            <w:r w:rsidRPr="003E05FB">
              <w:rPr>
                <w:rFonts w:asciiTheme="majorHAnsi" w:eastAsiaTheme="majorEastAsia" w:hAnsiTheme="majorHAnsi" w:cs="Calibri"/>
                <w:sz w:val="20"/>
                <w:szCs w:val="20"/>
                <w:lang w:val="lv-LV"/>
              </w:rPr>
              <w:t>jēgpilnums</w:t>
            </w:r>
            <w:proofErr w:type="spellEnd"/>
            <w:r w:rsidRPr="003E05FB">
              <w:rPr>
                <w:rFonts w:asciiTheme="majorHAnsi" w:eastAsiaTheme="majorEastAsia" w:hAnsiTheme="majorHAnsi" w:cs="Calibri"/>
                <w:sz w:val="20"/>
                <w:szCs w:val="20"/>
                <w:lang w:val="lv-LV"/>
              </w:rPr>
              <w:t xml:space="preserve"> un vispārējo stipendiju piešķiršanas principu piemērošana. Tādēļ aicinām FS </w:t>
            </w:r>
            <w:r w:rsidR="253B2461" w:rsidRPr="2DF992E5">
              <w:rPr>
                <w:rFonts w:asciiTheme="majorHAnsi" w:eastAsiaTheme="majorEastAsia" w:hAnsiTheme="majorHAnsi" w:cs="Calibri"/>
                <w:sz w:val="20"/>
                <w:szCs w:val="20"/>
                <w:lang w:val="lv-LV"/>
              </w:rPr>
              <w:t xml:space="preserve">SIP </w:t>
            </w:r>
            <w:r w:rsidR="253B2461" w:rsidRPr="79191B3E">
              <w:rPr>
                <w:rFonts w:asciiTheme="majorHAnsi" w:eastAsiaTheme="majorEastAsia" w:hAnsiTheme="majorHAnsi" w:cs="Calibri"/>
                <w:sz w:val="20"/>
                <w:szCs w:val="20"/>
                <w:lang w:val="lv-LV"/>
              </w:rPr>
              <w:t>nolikumos</w:t>
            </w:r>
            <w:r w:rsidRPr="003E05FB">
              <w:rPr>
                <w:rFonts w:asciiTheme="majorHAnsi" w:eastAsiaTheme="majorEastAsia" w:hAnsiTheme="majorHAnsi" w:cs="Calibri"/>
                <w:sz w:val="20"/>
                <w:szCs w:val="20"/>
                <w:lang w:val="lv-LV"/>
              </w:rPr>
              <w:t xml:space="preserve"> noteikt sekmības pārbaudi pirms </w:t>
            </w:r>
            <w:proofErr w:type="spellStart"/>
            <w:r w:rsidRPr="003E05FB">
              <w:rPr>
                <w:rFonts w:asciiTheme="majorHAnsi" w:eastAsiaTheme="majorEastAsia" w:hAnsiTheme="majorHAnsi" w:cs="Calibri"/>
                <w:sz w:val="20"/>
                <w:szCs w:val="20"/>
                <w:lang w:val="lv-LV"/>
              </w:rPr>
              <w:t>mērķstipendijas</w:t>
            </w:r>
            <w:proofErr w:type="spellEnd"/>
            <w:r w:rsidRPr="003E05FB">
              <w:rPr>
                <w:rFonts w:asciiTheme="majorHAnsi" w:eastAsiaTheme="majorEastAsia" w:hAnsiTheme="majorHAnsi" w:cs="Calibri"/>
                <w:sz w:val="20"/>
                <w:szCs w:val="20"/>
                <w:lang w:val="lv-LV"/>
              </w:rPr>
              <w:t xml:space="preserve"> izmaksas</w:t>
            </w:r>
            <w:r w:rsidR="48126750" w:rsidRPr="5B39D167">
              <w:rPr>
                <w:rFonts w:asciiTheme="majorHAnsi" w:eastAsiaTheme="majorEastAsia" w:hAnsiTheme="majorHAnsi" w:cs="Calibri"/>
                <w:sz w:val="20"/>
                <w:szCs w:val="20"/>
                <w:lang w:val="lv-LV"/>
              </w:rPr>
              <w:t xml:space="preserve"> </w:t>
            </w:r>
            <w:r w:rsidR="48126750" w:rsidRPr="5B39D167">
              <w:rPr>
                <w:rFonts w:ascii="Aptos Display" w:eastAsia="Aptos Display" w:hAnsi="Aptos Display" w:cs="Aptos Display"/>
                <w:sz w:val="20"/>
                <w:szCs w:val="20"/>
                <w:lang w:val="lv-LV"/>
              </w:rPr>
              <w:t>atbilstoši augstskolas vispārējiem normatīvajiem aktiem, kur tiek regulēta rīcība/nosacījumi nesekmības gadījumā.</w:t>
            </w:r>
          </w:p>
          <w:p w14:paraId="7757011C" w14:textId="77777777" w:rsidR="00EA727A" w:rsidRPr="00400C28" w:rsidRDefault="00EA727A" w:rsidP="00EA727A">
            <w:pPr>
              <w:jc w:val="both"/>
              <w:rPr>
                <w:rStyle w:val="normaltextrun"/>
                <w:rFonts w:asciiTheme="majorHAnsi" w:eastAsiaTheme="majorEastAsia" w:hAnsiTheme="majorHAnsi" w:cs="Calibri"/>
                <w:sz w:val="20"/>
                <w:szCs w:val="20"/>
                <w:lang w:val="lv-LV"/>
              </w:rPr>
            </w:pPr>
          </w:p>
        </w:tc>
      </w:tr>
      <w:tr w:rsidR="00EA727A" w:rsidRPr="000F2DEB" w14:paraId="46F2EDAB" w14:textId="77777777" w:rsidTr="689F40DB">
        <w:trPr>
          <w:gridAfter w:val="1"/>
          <w:wAfter w:w="31" w:type="dxa"/>
        </w:trPr>
        <w:tc>
          <w:tcPr>
            <w:tcW w:w="736" w:type="dxa"/>
          </w:tcPr>
          <w:p w14:paraId="5FFB67FE" w14:textId="77777777" w:rsidR="00EA727A" w:rsidRPr="000A4B10" w:rsidRDefault="00EA727A" w:rsidP="00EA727A">
            <w:pPr>
              <w:pStyle w:val="Sarakstarindkopa"/>
              <w:numPr>
                <w:ilvl w:val="1"/>
                <w:numId w:val="3"/>
              </w:numPr>
              <w:ind w:left="-102" w:firstLine="0"/>
              <w:jc w:val="center"/>
              <w:rPr>
                <w:rFonts w:asciiTheme="majorHAnsi" w:hAnsiTheme="majorHAnsi"/>
                <w:bCs/>
                <w:sz w:val="20"/>
                <w:szCs w:val="20"/>
                <w:lang w:val="lv-LV"/>
              </w:rPr>
            </w:pPr>
          </w:p>
        </w:tc>
        <w:tc>
          <w:tcPr>
            <w:tcW w:w="4963" w:type="dxa"/>
          </w:tcPr>
          <w:p w14:paraId="4AD1642C" w14:textId="7C222788" w:rsidR="00EA727A" w:rsidRPr="003E05FB" w:rsidRDefault="00EA727A" w:rsidP="00EA727A">
            <w:pPr>
              <w:jc w:val="both"/>
              <w:rPr>
                <w:rFonts w:asciiTheme="majorHAnsi" w:eastAsia="Times New Roman" w:hAnsiTheme="majorHAnsi" w:cs="Times New Roman"/>
                <w:kern w:val="0"/>
                <w:sz w:val="20"/>
                <w:szCs w:val="20"/>
                <w:lang w:val="lv-LV"/>
                <w14:ligatures w14:val="none"/>
              </w:rPr>
            </w:pPr>
            <w:r w:rsidRPr="003E05FB">
              <w:rPr>
                <w:rFonts w:asciiTheme="majorHAnsi" w:hAnsiTheme="majorHAnsi" w:cs="Calibri"/>
                <w:sz w:val="20"/>
                <w:szCs w:val="20"/>
                <w:shd w:val="clear" w:color="auto" w:fill="FFFFFF"/>
                <w:lang w:val="lv-LV"/>
              </w:rPr>
              <w:t>Kas notiek gadījumos, ja SIP īstenošanā tiek izlietota mazāka summa nekā apstiprināta fiksētajā maksājumā? Piemēram, apstiprināta 3506,- </w:t>
            </w:r>
            <w:proofErr w:type="spellStart"/>
            <w:r w:rsidRPr="003E05FB">
              <w:rPr>
                <w:rFonts w:asciiTheme="majorHAnsi" w:hAnsiTheme="majorHAnsi" w:cs="Calibri"/>
                <w:sz w:val="20"/>
                <w:szCs w:val="20"/>
                <w:shd w:val="clear" w:color="auto" w:fill="FFFFFF"/>
                <w:lang w:val="lv-LV"/>
              </w:rPr>
              <w:t>eur</w:t>
            </w:r>
            <w:proofErr w:type="spellEnd"/>
            <w:r w:rsidRPr="003E05FB">
              <w:rPr>
                <w:rFonts w:asciiTheme="majorHAnsi" w:hAnsiTheme="majorHAnsi" w:cs="Calibri"/>
                <w:sz w:val="20"/>
                <w:szCs w:val="20"/>
                <w:shd w:val="clear" w:color="auto" w:fill="FFFFFF"/>
                <w:lang w:val="lv-LV"/>
              </w:rPr>
              <w:t>, bet gala rezultātā izlieto mazāk.</w:t>
            </w:r>
          </w:p>
        </w:tc>
        <w:tc>
          <w:tcPr>
            <w:tcW w:w="7936" w:type="dxa"/>
          </w:tcPr>
          <w:p w14:paraId="4359F7B3" w14:textId="7044D809" w:rsidR="00EA727A" w:rsidRDefault="00EA727A" w:rsidP="00EA727A">
            <w:pPr>
              <w:jc w:val="both"/>
              <w:rPr>
                <w:rFonts w:asciiTheme="majorHAnsi" w:hAnsiTheme="majorHAnsi"/>
                <w:bCs/>
                <w:sz w:val="20"/>
                <w:szCs w:val="20"/>
                <w:lang w:val="lv-LV"/>
              </w:rPr>
            </w:pPr>
            <w:r>
              <w:rPr>
                <w:rFonts w:asciiTheme="majorHAnsi" w:hAnsiTheme="majorHAnsi"/>
                <w:bCs/>
                <w:sz w:val="20"/>
                <w:szCs w:val="20"/>
                <w:lang w:val="lv-LV"/>
              </w:rPr>
              <w:t>Aģentūra</w:t>
            </w:r>
            <w:r w:rsidRPr="000A4B10">
              <w:rPr>
                <w:rFonts w:asciiTheme="majorHAnsi" w:hAnsiTheme="majorHAnsi"/>
                <w:bCs/>
                <w:sz w:val="20"/>
                <w:szCs w:val="20"/>
                <w:lang w:val="lv-LV"/>
              </w:rPr>
              <w:t xml:space="preserve"> veic maksājumu par apstiprināto summu</w:t>
            </w:r>
            <w:r>
              <w:rPr>
                <w:rFonts w:asciiTheme="majorHAnsi" w:hAnsiTheme="majorHAnsi"/>
                <w:bCs/>
                <w:sz w:val="20"/>
                <w:szCs w:val="20"/>
                <w:lang w:val="lv-LV"/>
              </w:rPr>
              <w:t>, p</w:t>
            </w:r>
            <w:r w:rsidRPr="000A4B10">
              <w:rPr>
                <w:rFonts w:asciiTheme="majorHAnsi" w:hAnsiTheme="majorHAnsi"/>
                <w:bCs/>
                <w:sz w:val="20"/>
                <w:szCs w:val="20"/>
                <w:lang w:val="lv-LV"/>
              </w:rPr>
              <w:t>ārbaudes par faktiski izlietotajām summām netiek veiktas. FS jāstrādā atbilstoši metodikai</w:t>
            </w:r>
            <w:r>
              <w:rPr>
                <w:rFonts w:asciiTheme="majorHAnsi" w:hAnsiTheme="majorHAnsi"/>
                <w:bCs/>
                <w:sz w:val="20"/>
                <w:szCs w:val="20"/>
                <w:lang w:val="lv-LV"/>
              </w:rPr>
              <w:t xml:space="preserve"> – SIP vērtēšanas komisija ir atbildīga par sasniedzamo rezultātu un plānoto izmaksu pamatotības izvērtēšanu, nepieciešamības gadījumā veicot korekcijas iesniegtajā budžeta projektā</w:t>
            </w:r>
            <w:r w:rsidRPr="000A4B10">
              <w:rPr>
                <w:rFonts w:asciiTheme="majorHAnsi" w:hAnsiTheme="majorHAnsi"/>
                <w:bCs/>
                <w:sz w:val="20"/>
                <w:szCs w:val="20"/>
                <w:lang w:val="lv-LV"/>
              </w:rPr>
              <w:t>. </w:t>
            </w:r>
            <w:r>
              <w:rPr>
                <w:rFonts w:asciiTheme="majorHAnsi" w:hAnsiTheme="majorHAnsi"/>
                <w:bCs/>
                <w:sz w:val="20"/>
                <w:szCs w:val="20"/>
                <w:lang w:val="lv-LV"/>
              </w:rPr>
              <w:t xml:space="preserve">Iekšējās kontroles sistēmas pārbaudes ietvarā, aģentūra var veikt pārbaudi par ekspertu komisijas lēmumu pieņemšanu, t.sk. veicot </w:t>
            </w:r>
            <w:r w:rsidRPr="000A4B10">
              <w:rPr>
                <w:rFonts w:asciiTheme="majorHAnsi" w:hAnsiTheme="majorHAnsi"/>
                <w:bCs/>
                <w:sz w:val="20"/>
                <w:szCs w:val="20"/>
                <w:lang w:val="lv-LV"/>
              </w:rPr>
              <w:t> </w:t>
            </w:r>
            <w:r>
              <w:rPr>
                <w:rFonts w:asciiTheme="majorHAnsi" w:hAnsiTheme="majorHAnsi"/>
                <w:bCs/>
                <w:sz w:val="20"/>
                <w:szCs w:val="20"/>
                <w:lang w:val="lv-LV"/>
              </w:rPr>
              <w:t>budžeta tāmju izmaksu aprēķinus.</w:t>
            </w:r>
          </w:p>
          <w:p w14:paraId="5DFCD136" w14:textId="45537408" w:rsidR="00EA727A" w:rsidRPr="0078334B" w:rsidRDefault="00EA727A" w:rsidP="00EA727A">
            <w:pPr>
              <w:jc w:val="both"/>
              <w:rPr>
                <w:rStyle w:val="normaltextrun"/>
                <w:rFonts w:asciiTheme="majorHAnsi" w:eastAsiaTheme="majorEastAsia" w:hAnsiTheme="majorHAnsi" w:cs="Calibri"/>
                <w:color w:val="EE0000"/>
                <w:sz w:val="20"/>
                <w:szCs w:val="20"/>
                <w:lang w:val="lv-LV"/>
              </w:rPr>
            </w:pPr>
          </w:p>
        </w:tc>
      </w:tr>
      <w:tr w:rsidR="00EA727A" w:rsidRPr="000F2DEB" w14:paraId="7038071F" w14:textId="77777777" w:rsidTr="689F40DB">
        <w:trPr>
          <w:gridAfter w:val="1"/>
          <w:wAfter w:w="31" w:type="dxa"/>
        </w:trPr>
        <w:tc>
          <w:tcPr>
            <w:tcW w:w="736" w:type="dxa"/>
          </w:tcPr>
          <w:p w14:paraId="5BA3386C" w14:textId="77777777" w:rsidR="00EA727A" w:rsidRPr="000A4B10" w:rsidRDefault="00EA727A" w:rsidP="00EA727A">
            <w:pPr>
              <w:pStyle w:val="Sarakstarindkopa"/>
              <w:numPr>
                <w:ilvl w:val="1"/>
                <w:numId w:val="3"/>
              </w:numPr>
              <w:ind w:left="-102" w:firstLine="0"/>
              <w:jc w:val="center"/>
              <w:rPr>
                <w:rFonts w:asciiTheme="majorHAnsi" w:hAnsiTheme="majorHAnsi"/>
                <w:bCs/>
                <w:sz w:val="20"/>
                <w:szCs w:val="20"/>
                <w:lang w:val="lv-LV"/>
              </w:rPr>
            </w:pPr>
          </w:p>
        </w:tc>
        <w:tc>
          <w:tcPr>
            <w:tcW w:w="4963" w:type="dxa"/>
          </w:tcPr>
          <w:p w14:paraId="1FB865A5" w14:textId="7320E513" w:rsidR="00EA727A" w:rsidRPr="003E05FB" w:rsidRDefault="00EA727A" w:rsidP="00EA727A">
            <w:pPr>
              <w:jc w:val="both"/>
              <w:rPr>
                <w:rFonts w:asciiTheme="majorHAnsi" w:hAnsiTheme="majorHAnsi" w:cs="Calibri"/>
                <w:sz w:val="20"/>
                <w:szCs w:val="20"/>
                <w:shd w:val="clear" w:color="auto" w:fill="FFFFFF"/>
                <w:lang w:val="lv-LV"/>
              </w:rPr>
            </w:pPr>
            <w:r w:rsidRPr="003E05FB">
              <w:rPr>
                <w:rFonts w:asciiTheme="majorHAnsi" w:hAnsiTheme="majorHAnsi" w:cs="Calibri"/>
                <w:sz w:val="20"/>
                <w:szCs w:val="20"/>
                <w:shd w:val="clear" w:color="auto" w:fill="FFFFFF"/>
                <w:lang w:val="lv-LV"/>
              </w:rPr>
              <w:t>Vai darbs ekspertu komisijā var būt ar atlīdzību? </w:t>
            </w:r>
          </w:p>
        </w:tc>
        <w:tc>
          <w:tcPr>
            <w:tcW w:w="7936" w:type="dxa"/>
          </w:tcPr>
          <w:p w14:paraId="78651EB6" w14:textId="212B5F2F" w:rsidR="00EA727A" w:rsidRDefault="00EA727A" w:rsidP="00EA727A">
            <w:pPr>
              <w:jc w:val="both"/>
              <w:rPr>
                <w:rFonts w:asciiTheme="majorHAnsi" w:hAnsiTheme="majorHAnsi"/>
                <w:bCs/>
                <w:sz w:val="20"/>
                <w:szCs w:val="20"/>
                <w:lang w:val="lv-LV"/>
              </w:rPr>
            </w:pPr>
            <w:r w:rsidRPr="00DB5573">
              <w:rPr>
                <w:rFonts w:asciiTheme="majorHAnsi" w:hAnsiTheme="majorHAnsi"/>
                <w:bCs/>
                <w:sz w:val="20"/>
                <w:szCs w:val="20"/>
                <w:lang w:val="lv-LV"/>
              </w:rPr>
              <w:t>Jā</w:t>
            </w:r>
            <w:r w:rsidRPr="00E1621F">
              <w:rPr>
                <w:rFonts w:asciiTheme="majorHAnsi" w:hAnsiTheme="majorHAnsi"/>
                <w:bCs/>
                <w:sz w:val="20"/>
                <w:szCs w:val="20"/>
                <w:lang w:val="lv-LV"/>
              </w:rPr>
              <w:t xml:space="preserve">, SIP vērtēšanas komisijas darbs var tikt noteikts par atlīdzību, tas atbilst MK noteikumu Nr. 82  37.1.2.2. </w:t>
            </w:r>
            <w:r>
              <w:rPr>
                <w:rFonts w:asciiTheme="majorHAnsi" w:hAnsiTheme="majorHAnsi"/>
                <w:bCs/>
                <w:sz w:val="20"/>
                <w:szCs w:val="20"/>
                <w:lang w:val="lv-LV"/>
              </w:rPr>
              <w:t xml:space="preserve">punktā </w:t>
            </w:r>
            <w:r w:rsidRPr="00E1621F">
              <w:rPr>
                <w:rFonts w:asciiTheme="majorHAnsi" w:hAnsiTheme="majorHAnsi"/>
                <w:bCs/>
                <w:sz w:val="20"/>
                <w:szCs w:val="20"/>
                <w:lang w:val="lv-LV"/>
              </w:rPr>
              <w:t xml:space="preserve">noteiktajām cita projekta īstenošanas personāla tiešajām attiecināmajām izmaksām. Uz cita projekta īstenošanas personālu attiecas projekta īstenošanas personāls – studentu darbu vadītāji, </w:t>
            </w:r>
            <w:r>
              <w:rPr>
                <w:rFonts w:asciiTheme="majorHAnsi" w:hAnsiTheme="majorHAnsi"/>
                <w:bCs/>
                <w:sz w:val="20"/>
                <w:szCs w:val="20"/>
                <w:lang w:val="lv-LV"/>
              </w:rPr>
              <w:t>SIP</w:t>
            </w:r>
            <w:r w:rsidRPr="00E1621F">
              <w:rPr>
                <w:rFonts w:asciiTheme="majorHAnsi" w:hAnsiTheme="majorHAnsi"/>
                <w:bCs/>
                <w:sz w:val="20"/>
                <w:szCs w:val="20"/>
                <w:lang w:val="lv-LV"/>
              </w:rPr>
              <w:t xml:space="preserve"> vērtēšanas eksperti, lektori, tehnoloģiju eksperti, laboranti iekārtu apkalpošanai </w:t>
            </w:r>
            <w:r>
              <w:rPr>
                <w:rFonts w:asciiTheme="majorHAnsi" w:hAnsiTheme="majorHAnsi"/>
                <w:bCs/>
                <w:sz w:val="20"/>
                <w:szCs w:val="20"/>
                <w:lang w:val="lv-LV"/>
              </w:rPr>
              <w:t>SIP</w:t>
            </w:r>
            <w:r w:rsidRPr="00E1621F">
              <w:rPr>
                <w:rFonts w:asciiTheme="majorHAnsi" w:hAnsiTheme="majorHAnsi"/>
                <w:bCs/>
                <w:sz w:val="20"/>
                <w:szCs w:val="20"/>
                <w:lang w:val="lv-LV"/>
              </w:rPr>
              <w:t xml:space="preserve"> ieviešanas laikā u. c. personas, kas iesaistās studentu inovāciju programmas īstenošanā, tai skaitā eksperti, kas vada inovāciju darbnīcas u.c. studentu inovāciju programmas aktivitātes, uzņēmuma izaugsmes treneri (</w:t>
            </w:r>
            <w:proofErr w:type="spellStart"/>
            <w:r w:rsidRPr="00E1621F">
              <w:rPr>
                <w:rFonts w:asciiTheme="majorHAnsi" w:hAnsiTheme="majorHAnsi"/>
                <w:bCs/>
                <w:sz w:val="20"/>
                <w:szCs w:val="20"/>
                <w:lang w:val="lv-LV"/>
              </w:rPr>
              <w:t>kouči</w:t>
            </w:r>
            <w:proofErr w:type="spellEnd"/>
            <w:r w:rsidRPr="00E1621F">
              <w:rPr>
                <w:rFonts w:asciiTheme="majorHAnsi" w:hAnsiTheme="majorHAnsi"/>
                <w:bCs/>
                <w:sz w:val="20"/>
                <w:szCs w:val="20"/>
                <w:lang w:val="lv-LV"/>
              </w:rPr>
              <w:t>), studentu darbu vadītāji, kuri iesaistās studentu darbu vadīšanā visa inovāciju pieteikuma īstenošanas laikā.</w:t>
            </w:r>
          </w:p>
          <w:p w14:paraId="00203FB1" w14:textId="5000ED8E" w:rsidR="00EA727A" w:rsidRDefault="00EA727A" w:rsidP="00EA727A">
            <w:pPr>
              <w:jc w:val="both"/>
              <w:rPr>
                <w:rFonts w:asciiTheme="majorHAnsi" w:hAnsiTheme="majorHAnsi"/>
                <w:bCs/>
                <w:sz w:val="20"/>
                <w:szCs w:val="20"/>
                <w:lang w:val="lv-LV"/>
              </w:rPr>
            </w:pPr>
          </w:p>
        </w:tc>
      </w:tr>
      <w:tr w:rsidR="00EA727A" w:rsidRPr="000F2DEB" w14:paraId="516FEEC9" w14:textId="77777777" w:rsidTr="689F40DB">
        <w:trPr>
          <w:gridAfter w:val="1"/>
          <w:wAfter w:w="31" w:type="dxa"/>
        </w:trPr>
        <w:tc>
          <w:tcPr>
            <w:tcW w:w="736" w:type="dxa"/>
          </w:tcPr>
          <w:p w14:paraId="720FBD4A" w14:textId="77777777" w:rsidR="00EA727A" w:rsidRPr="000A4B10" w:rsidRDefault="00EA727A" w:rsidP="00EA727A">
            <w:pPr>
              <w:pStyle w:val="Sarakstarindkopa"/>
              <w:numPr>
                <w:ilvl w:val="1"/>
                <w:numId w:val="3"/>
              </w:numPr>
              <w:ind w:left="-102" w:firstLine="0"/>
              <w:jc w:val="center"/>
              <w:rPr>
                <w:rFonts w:asciiTheme="majorHAnsi" w:hAnsiTheme="majorHAnsi"/>
                <w:bCs/>
                <w:sz w:val="20"/>
                <w:szCs w:val="20"/>
                <w:lang w:val="lv-LV"/>
              </w:rPr>
            </w:pPr>
          </w:p>
        </w:tc>
        <w:tc>
          <w:tcPr>
            <w:tcW w:w="4963" w:type="dxa"/>
          </w:tcPr>
          <w:p w14:paraId="60DDBA2A" w14:textId="1D800F78" w:rsidR="00EA727A" w:rsidRPr="00E1621F" w:rsidRDefault="00EA727A" w:rsidP="00EA727A">
            <w:pPr>
              <w:jc w:val="both"/>
              <w:rPr>
                <w:rFonts w:asciiTheme="majorHAnsi" w:hAnsiTheme="majorHAnsi" w:cs="Calibri"/>
                <w:color w:val="EE0000"/>
                <w:sz w:val="20"/>
                <w:szCs w:val="20"/>
                <w:shd w:val="clear" w:color="auto" w:fill="FFFFFF"/>
                <w:lang w:val="lv-LV"/>
              </w:rPr>
            </w:pPr>
            <w:r w:rsidRPr="000A4B10">
              <w:rPr>
                <w:rFonts w:asciiTheme="majorHAnsi" w:hAnsiTheme="majorHAnsi" w:cs="Calibri"/>
                <w:color w:val="161616"/>
                <w:sz w:val="20"/>
                <w:szCs w:val="20"/>
                <w:shd w:val="clear" w:color="auto" w:fill="FFFFFF"/>
                <w:lang w:val="lv-LV"/>
              </w:rPr>
              <w:t xml:space="preserve">Vai ir kāda vienota forma, kuru </w:t>
            </w:r>
            <w:r>
              <w:rPr>
                <w:rFonts w:asciiTheme="majorHAnsi" w:hAnsiTheme="majorHAnsi" w:cs="Calibri"/>
                <w:color w:val="161616"/>
                <w:sz w:val="20"/>
                <w:szCs w:val="20"/>
                <w:shd w:val="clear" w:color="auto" w:fill="FFFFFF"/>
                <w:lang w:val="lv-LV"/>
              </w:rPr>
              <w:t>aģentūra</w:t>
            </w:r>
            <w:r w:rsidRPr="000A4B10">
              <w:rPr>
                <w:rFonts w:asciiTheme="majorHAnsi" w:hAnsiTheme="majorHAnsi" w:cs="Calibri"/>
                <w:color w:val="161616"/>
                <w:sz w:val="20"/>
                <w:szCs w:val="20"/>
                <w:shd w:val="clear" w:color="auto" w:fill="FFFFFF"/>
                <w:lang w:val="lv-LV"/>
              </w:rPr>
              <w:t xml:space="preserve"> var piedāvāt, kur katrs komisijas loceklis apliecina, ka nav interešu konfliktā? </w:t>
            </w:r>
          </w:p>
        </w:tc>
        <w:tc>
          <w:tcPr>
            <w:tcW w:w="7936" w:type="dxa"/>
          </w:tcPr>
          <w:p w14:paraId="54DE327A" w14:textId="179F66AF" w:rsidR="00EA727A" w:rsidRPr="00E22BD2" w:rsidRDefault="00EA727A" w:rsidP="00EA727A">
            <w:pPr>
              <w:jc w:val="both"/>
              <w:rPr>
                <w:rFonts w:asciiTheme="majorHAnsi" w:hAnsiTheme="majorHAnsi"/>
                <w:bCs/>
                <w:sz w:val="20"/>
                <w:szCs w:val="20"/>
                <w:lang w:val="lv-LV"/>
              </w:rPr>
            </w:pPr>
            <w:r>
              <w:rPr>
                <w:rFonts w:asciiTheme="majorHAnsi" w:hAnsiTheme="majorHAnsi"/>
                <w:bCs/>
                <w:sz w:val="20"/>
                <w:szCs w:val="20"/>
                <w:lang w:val="lv-LV"/>
              </w:rPr>
              <w:t xml:space="preserve">Interešu konflikta neesamības apliecinājuma formas izstrāde </w:t>
            </w:r>
            <w:r w:rsidRPr="000A4B10">
              <w:rPr>
                <w:rFonts w:asciiTheme="majorHAnsi" w:hAnsiTheme="majorHAnsi"/>
                <w:bCs/>
                <w:sz w:val="20"/>
                <w:szCs w:val="20"/>
                <w:lang w:val="lv-LV"/>
              </w:rPr>
              <w:t>ir FS pašu atbildība</w:t>
            </w:r>
            <w:r>
              <w:rPr>
                <w:rFonts w:asciiTheme="majorHAnsi" w:hAnsiTheme="majorHAnsi"/>
                <w:bCs/>
                <w:sz w:val="20"/>
                <w:szCs w:val="20"/>
                <w:lang w:val="lv-LV"/>
              </w:rPr>
              <w:t xml:space="preserve">. Sagatavojot apliecinājuma formu, aicinām izvērtēt, lai tas nebūtu </w:t>
            </w:r>
            <w:r w:rsidRPr="00513D81">
              <w:rPr>
                <w:rFonts w:asciiTheme="majorHAnsi" w:hAnsiTheme="majorHAnsi"/>
                <w:bCs/>
                <w:sz w:val="20"/>
                <w:szCs w:val="20"/>
                <w:lang w:val="lv-LV"/>
              </w:rPr>
              <w:t xml:space="preserve">tikai </w:t>
            </w:r>
            <w:r>
              <w:rPr>
                <w:rFonts w:asciiTheme="majorHAnsi" w:hAnsiTheme="majorHAnsi"/>
                <w:bCs/>
                <w:sz w:val="20"/>
                <w:szCs w:val="20"/>
                <w:lang w:val="lv-LV"/>
              </w:rPr>
              <w:t>formāls</w:t>
            </w:r>
            <w:r w:rsidRPr="00513D81">
              <w:rPr>
                <w:rFonts w:asciiTheme="majorHAnsi" w:hAnsiTheme="majorHAnsi"/>
                <w:bCs/>
                <w:sz w:val="20"/>
                <w:szCs w:val="20"/>
                <w:lang w:val="lv-LV"/>
              </w:rPr>
              <w:t xml:space="preserve"> apliecinājum</w:t>
            </w:r>
            <w:r>
              <w:rPr>
                <w:rFonts w:asciiTheme="majorHAnsi" w:hAnsiTheme="majorHAnsi"/>
                <w:bCs/>
                <w:sz w:val="20"/>
                <w:szCs w:val="20"/>
                <w:lang w:val="lv-LV"/>
              </w:rPr>
              <w:t>s</w:t>
            </w:r>
            <w:r w:rsidRPr="00513D81">
              <w:rPr>
                <w:rFonts w:asciiTheme="majorHAnsi" w:hAnsiTheme="majorHAnsi"/>
                <w:bCs/>
                <w:sz w:val="20"/>
                <w:szCs w:val="20"/>
                <w:lang w:val="lv-LV"/>
              </w:rPr>
              <w:t xml:space="preserve"> par Eiropas Parlamenta un Padomes regulas (ES) Nr. 2024/2509 61. </w:t>
            </w:r>
            <w:r>
              <w:rPr>
                <w:rFonts w:asciiTheme="majorHAnsi" w:hAnsiTheme="majorHAnsi"/>
                <w:bCs/>
                <w:sz w:val="20"/>
                <w:szCs w:val="20"/>
                <w:lang w:val="lv-LV"/>
              </w:rPr>
              <w:t>panta</w:t>
            </w:r>
            <w:r w:rsidRPr="00513D81">
              <w:rPr>
                <w:rFonts w:asciiTheme="majorHAnsi" w:hAnsiTheme="majorHAnsi"/>
                <w:bCs/>
                <w:sz w:val="20"/>
                <w:szCs w:val="20"/>
                <w:lang w:val="lv-LV"/>
              </w:rPr>
              <w:t xml:space="preserve"> prasību ievērošanu</w:t>
            </w:r>
            <w:r>
              <w:rPr>
                <w:rFonts w:asciiTheme="majorHAnsi" w:hAnsiTheme="majorHAnsi"/>
                <w:bCs/>
                <w:sz w:val="20"/>
                <w:szCs w:val="20"/>
                <w:lang w:val="lv-LV"/>
              </w:rPr>
              <w:t>, parakstītājam ir jāizprot tā būtība un jāuzņemas atbildība, izvērtējot</w:t>
            </w:r>
            <w:r w:rsidRPr="00E22BD2">
              <w:rPr>
                <w:rFonts w:asciiTheme="majorHAnsi" w:hAnsiTheme="majorHAnsi"/>
                <w:bCs/>
                <w:sz w:val="20"/>
                <w:szCs w:val="20"/>
                <w:lang w:val="lv-LV"/>
              </w:rPr>
              <w:t xml:space="preserve"> interešu konflikta iespējamīb</w:t>
            </w:r>
            <w:r>
              <w:rPr>
                <w:rFonts w:asciiTheme="majorHAnsi" w:hAnsiTheme="majorHAnsi"/>
                <w:bCs/>
                <w:sz w:val="20"/>
                <w:szCs w:val="20"/>
                <w:lang w:val="lv-LV"/>
              </w:rPr>
              <w:t>u</w:t>
            </w:r>
            <w:r w:rsidRPr="00E22BD2">
              <w:rPr>
                <w:rFonts w:asciiTheme="majorHAnsi" w:hAnsiTheme="majorHAnsi"/>
                <w:bCs/>
                <w:sz w:val="20"/>
                <w:szCs w:val="20"/>
                <w:lang w:val="lv-LV"/>
              </w:rPr>
              <w:t xml:space="preserve"> savā rīcībā, un, ja pastāv aizdomas par neobjektivitāti, par to nekavējoties jāziņo un jāatturas no attiecīgā </w:t>
            </w:r>
            <w:r>
              <w:rPr>
                <w:rFonts w:asciiTheme="majorHAnsi" w:hAnsiTheme="majorHAnsi"/>
                <w:bCs/>
                <w:sz w:val="20"/>
                <w:szCs w:val="20"/>
                <w:lang w:val="lv-LV"/>
              </w:rPr>
              <w:t>SIP</w:t>
            </w:r>
            <w:r w:rsidRPr="00E22BD2">
              <w:rPr>
                <w:rFonts w:asciiTheme="majorHAnsi" w:hAnsiTheme="majorHAnsi"/>
                <w:bCs/>
                <w:sz w:val="20"/>
                <w:szCs w:val="20"/>
                <w:lang w:val="lv-LV"/>
              </w:rPr>
              <w:t xml:space="preserve"> izskatīšanas.</w:t>
            </w:r>
          </w:p>
          <w:p w14:paraId="353BC7E2" w14:textId="77777777" w:rsidR="00EA727A" w:rsidRPr="00DB5573" w:rsidRDefault="00EA727A" w:rsidP="00EA727A">
            <w:pPr>
              <w:jc w:val="both"/>
              <w:rPr>
                <w:rFonts w:asciiTheme="majorHAnsi" w:hAnsiTheme="majorHAnsi"/>
                <w:bCs/>
                <w:sz w:val="20"/>
                <w:szCs w:val="20"/>
                <w:lang w:val="lv-LV"/>
              </w:rPr>
            </w:pPr>
          </w:p>
        </w:tc>
      </w:tr>
      <w:tr w:rsidR="00EA727A" w:rsidRPr="000F2DEB" w14:paraId="2261DFBD" w14:textId="77777777" w:rsidTr="689F40DB">
        <w:trPr>
          <w:gridAfter w:val="1"/>
          <w:wAfter w:w="31" w:type="dxa"/>
        </w:trPr>
        <w:tc>
          <w:tcPr>
            <w:tcW w:w="736" w:type="dxa"/>
          </w:tcPr>
          <w:p w14:paraId="475E424F" w14:textId="77777777" w:rsidR="00EA727A" w:rsidRPr="000A4B10" w:rsidRDefault="00EA727A" w:rsidP="00EA727A">
            <w:pPr>
              <w:pStyle w:val="Sarakstarindkopa"/>
              <w:numPr>
                <w:ilvl w:val="1"/>
                <w:numId w:val="3"/>
              </w:numPr>
              <w:ind w:left="-102" w:firstLine="0"/>
              <w:jc w:val="center"/>
              <w:rPr>
                <w:rFonts w:asciiTheme="majorHAnsi" w:hAnsiTheme="majorHAnsi"/>
                <w:bCs/>
                <w:sz w:val="20"/>
                <w:szCs w:val="20"/>
                <w:lang w:val="lv-LV"/>
              </w:rPr>
            </w:pPr>
          </w:p>
        </w:tc>
        <w:tc>
          <w:tcPr>
            <w:tcW w:w="4963" w:type="dxa"/>
          </w:tcPr>
          <w:p w14:paraId="06229F3A" w14:textId="6982DBD9" w:rsidR="00EA727A" w:rsidRPr="000A4B10" w:rsidRDefault="00EA727A" w:rsidP="00EA727A">
            <w:pPr>
              <w:jc w:val="both"/>
              <w:rPr>
                <w:rFonts w:asciiTheme="majorHAnsi" w:hAnsiTheme="majorHAnsi" w:cs="Calibri"/>
                <w:color w:val="161616"/>
                <w:sz w:val="20"/>
                <w:szCs w:val="20"/>
                <w:shd w:val="clear" w:color="auto" w:fill="FFFFFF"/>
                <w:lang w:val="lv-LV"/>
              </w:rPr>
            </w:pPr>
            <w:r w:rsidRPr="00953CC1">
              <w:rPr>
                <w:rFonts w:asciiTheme="majorHAnsi" w:hAnsiTheme="majorHAnsi"/>
                <w:bCs/>
                <w:sz w:val="20"/>
                <w:szCs w:val="20"/>
                <w:lang w:val="lv-LV"/>
              </w:rPr>
              <w:t xml:space="preserve">Vai nesasniegts plānotais rezultāts SIP īstenošanas beigās ir uzskatāms kā sasniegts rezultāts? </w:t>
            </w:r>
          </w:p>
        </w:tc>
        <w:tc>
          <w:tcPr>
            <w:tcW w:w="7936" w:type="dxa"/>
          </w:tcPr>
          <w:p w14:paraId="5C390619" w14:textId="1A18F3B5" w:rsidR="00EA727A" w:rsidRDefault="00EA727A" w:rsidP="00EA727A">
            <w:pPr>
              <w:jc w:val="both"/>
              <w:rPr>
                <w:rFonts w:asciiTheme="majorHAnsi" w:hAnsiTheme="majorHAnsi"/>
                <w:sz w:val="20"/>
                <w:szCs w:val="20"/>
                <w:lang w:val="lv-LV"/>
              </w:rPr>
            </w:pPr>
            <w:r w:rsidRPr="62F050BA">
              <w:rPr>
                <w:rFonts w:asciiTheme="majorHAnsi" w:hAnsiTheme="majorHAnsi"/>
                <w:sz w:val="20"/>
                <w:szCs w:val="20"/>
                <w:lang w:val="lv-LV"/>
              </w:rPr>
              <w:t xml:space="preserve">Nesasniegts plānotais rezultāts pats par sevi nevar tikt uzskatīts par sasniegtu, tomēr programmas mērķis ir studējošo mācīšanās process, kura rezultātā tiek attīstītas studējošo inovācijas spējas un uzņēmīgums. Būtiskākais kritērijs ir visu obligāto metodisko fāžu izpilde, atbilstoši metodikas 2. pielikumam. Izmaksu </w:t>
            </w:r>
            <w:proofErr w:type="spellStart"/>
            <w:r w:rsidRPr="62F050BA">
              <w:rPr>
                <w:rFonts w:asciiTheme="majorHAnsi" w:hAnsiTheme="majorHAnsi"/>
                <w:sz w:val="20"/>
                <w:szCs w:val="20"/>
                <w:lang w:val="lv-LV"/>
              </w:rPr>
              <w:t>attiecināmību</w:t>
            </w:r>
            <w:proofErr w:type="spellEnd"/>
            <w:r w:rsidRPr="62F050BA">
              <w:rPr>
                <w:rFonts w:asciiTheme="majorHAnsi" w:hAnsiTheme="majorHAnsi"/>
                <w:sz w:val="20"/>
                <w:szCs w:val="20"/>
                <w:lang w:val="lv-LV"/>
              </w:rPr>
              <w:t xml:space="preserve"> un rezultāta sasniegšanu apliecina FS lēmums par noslēguma atskaites apstiprināšanu. Sākotnēji apstiprinātā budžeta atbilstības izvērtēšana faktiski sasniegtajam rezultātam ir ekspertu komisijas kompetencē. Ja komisija secina, ka SIP komanda ir izpildījusi obligātās metodiskās fāzes, budžeta izlietojums ir samērīgs ar faktiski sasniegto/</w:t>
            </w:r>
            <w:r w:rsidRPr="00953CC1">
              <w:rPr>
                <w:rFonts w:asciiTheme="majorHAnsi" w:hAnsiTheme="majorHAnsi"/>
                <w:sz w:val="20"/>
                <w:szCs w:val="20"/>
                <w:lang w:val="lv-LV"/>
              </w:rPr>
              <w:t>daļēji</w:t>
            </w:r>
            <w:r w:rsidRPr="62F050BA">
              <w:rPr>
                <w:rFonts w:asciiTheme="majorHAnsi" w:hAnsiTheme="majorHAnsi"/>
                <w:sz w:val="20"/>
                <w:szCs w:val="20"/>
                <w:lang w:val="lv-LV"/>
              </w:rPr>
              <w:t xml:space="preserve"> sasniegto rezultātu</w:t>
            </w:r>
            <w:r w:rsidR="366A67EC" w:rsidRPr="62F050BA">
              <w:rPr>
                <w:rFonts w:asciiTheme="majorHAnsi" w:hAnsiTheme="majorHAnsi"/>
                <w:sz w:val="20"/>
                <w:szCs w:val="20"/>
                <w:lang w:val="lv-LV"/>
              </w:rPr>
              <w:t>,</w:t>
            </w:r>
            <w:r w:rsidRPr="62F050BA">
              <w:rPr>
                <w:rFonts w:asciiTheme="majorHAnsi" w:hAnsiTheme="majorHAnsi"/>
                <w:sz w:val="20"/>
                <w:szCs w:val="20"/>
                <w:lang w:val="lv-LV"/>
              </w:rPr>
              <w:t xml:space="preserve"> </w:t>
            </w:r>
            <w:r w:rsidR="366A67EC" w:rsidRPr="547FD476">
              <w:rPr>
                <w:rFonts w:ascii="Aptos Display" w:eastAsia="Aptos Display" w:hAnsi="Aptos Display" w:cs="Aptos Display"/>
                <w:sz w:val="20"/>
                <w:szCs w:val="20"/>
                <w:lang w:val="lv-LV"/>
              </w:rPr>
              <w:t>noslēguma atskaitē ir ietverts idejas attīstības progresa novērtējums atbilstoši metodikas 12.7.2. apakšpunktam, kas ļauj spriest par plānoto rezultātu nesasniegšanas iemesliem</w:t>
            </w:r>
            <w:r w:rsidRPr="6EFE8BD6">
              <w:rPr>
                <w:rFonts w:asciiTheme="majorHAnsi" w:hAnsiTheme="majorHAnsi"/>
                <w:sz w:val="20"/>
                <w:szCs w:val="20"/>
                <w:lang w:val="lv-LV"/>
              </w:rPr>
              <w:t xml:space="preserve"> </w:t>
            </w:r>
            <w:r w:rsidRPr="49D0B780">
              <w:rPr>
                <w:rFonts w:asciiTheme="majorHAnsi" w:hAnsiTheme="majorHAnsi"/>
                <w:sz w:val="20"/>
                <w:szCs w:val="20"/>
                <w:lang w:val="lv-LV"/>
              </w:rPr>
              <w:t xml:space="preserve"> </w:t>
            </w:r>
            <w:r w:rsidRPr="62F050BA">
              <w:rPr>
                <w:rFonts w:asciiTheme="majorHAnsi" w:hAnsiTheme="majorHAnsi"/>
                <w:sz w:val="20"/>
                <w:szCs w:val="20"/>
                <w:lang w:val="lv-LV"/>
              </w:rPr>
              <w:t xml:space="preserve">un </w:t>
            </w:r>
            <w:r w:rsidR="3B4FB6C0" w:rsidRPr="7317BEB7">
              <w:rPr>
                <w:rFonts w:ascii="Aptos Display" w:eastAsia="Aptos Display" w:hAnsi="Aptos Display" w:cs="Aptos Display"/>
                <w:sz w:val="20"/>
                <w:szCs w:val="20"/>
                <w:lang w:val="lv-LV"/>
              </w:rPr>
              <w:t>ir darīts viss iespējamais, lai sasniegtu rezultātu un skaidrojumi ir pamatoti, lai</w:t>
            </w:r>
            <w:r w:rsidRPr="3510B5DF">
              <w:rPr>
                <w:rFonts w:asciiTheme="majorHAnsi" w:hAnsiTheme="majorHAnsi"/>
                <w:sz w:val="20"/>
                <w:szCs w:val="20"/>
                <w:lang w:val="lv-LV"/>
              </w:rPr>
              <w:t xml:space="preserve"> </w:t>
            </w:r>
            <w:r w:rsidRPr="6715DA0C">
              <w:rPr>
                <w:rFonts w:asciiTheme="majorHAnsi" w:hAnsiTheme="majorHAnsi"/>
                <w:sz w:val="20"/>
                <w:szCs w:val="20"/>
                <w:lang w:val="lv-LV"/>
              </w:rPr>
              <w:t>apstiprin</w:t>
            </w:r>
            <w:r w:rsidR="6783DDAE" w:rsidRPr="6715DA0C">
              <w:rPr>
                <w:rFonts w:asciiTheme="majorHAnsi" w:hAnsiTheme="majorHAnsi"/>
                <w:sz w:val="20"/>
                <w:szCs w:val="20"/>
                <w:lang w:val="lv-LV"/>
              </w:rPr>
              <w:t>ātu</w:t>
            </w:r>
            <w:r w:rsidRPr="62F050BA">
              <w:rPr>
                <w:rFonts w:asciiTheme="majorHAnsi" w:hAnsiTheme="majorHAnsi"/>
                <w:sz w:val="20"/>
                <w:szCs w:val="20"/>
                <w:lang w:val="lv-LV"/>
              </w:rPr>
              <w:t xml:space="preserve"> noslēguma atskaiti, fiksētās summas maksājums ir attiecināms.</w:t>
            </w:r>
          </w:p>
          <w:p w14:paraId="79433554" w14:textId="77777777" w:rsidR="00EA727A" w:rsidRDefault="00EA727A" w:rsidP="00EA727A">
            <w:pPr>
              <w:jc w:val="both"/>
              <w:rPr>
                <w:rFonts w:asciiTheme="majorHAnsi" w:hAnsiTheme="majorHAnsi"/>
                <w:bCs/>
                <w:sz w:val="20"/>
                <w:szCs w:val="20"/>
                <w:lang w:val="lv-LV"/>
              </w:rPr>
            </w:pPr>
          </w:p>
        </w:tc>
      </w:tr>
      <w:tr w:rsidR="00EA727A" w:rsidRPr="000F2DEB" w14:paraId="091293DF" w14:textId="77777777" w:rsidTr="689F40DB">
        <w:trPr>
          <w:gridAfter w:val="1"/>
          <w:wAfter w:w="31" w:type="dxa"/>
        </w:trPr>
        <w:tc>
          <w:tcPr>
            <w:tcW w:w="736" w:type="dxa"/>
          </w:tcPr>
          <w:p w14:paraId="1F36D414" w14:textId="77777777" w:rsidR="00EA727A" w:rsidRPr="000A4B10" w:rsidRDefault="00EA727A" w:rsidP="00EA727A">
            <w:pPr>
              <w:pStyle w:val="Sarakstarindkopa"/>
              <w:numPr>
                <w:ilvl w:val="1"/>
                <w:numId w:val="3"/>
              </w:numPr>
              <w:ind w:left="-102" w:firstLine="0"/>
              <w:jc w:val="center"/>
              <w:rPr>
                <w:rFonts w:asciiTheme="majorHAnsi" w:hAnsiTheme="majorHAnsi"/>
                <w:bCs/>
                <w:sz w:val="20"/>
                <w:szCs w:val="20"/>
                <w:lang w:val="lv-LV"/>
              </w:rPr>
            </w:pPr>
          </w:p>
        </w:tc>
        <w:tc>
          <w:tcPr>
            <w:tcW w:w="4963" w:type="dxa"/>
          </w:tcPr>
          <w:p w14:paraId="0740B492" w14:textId="199A8179" w:rsidR="00EA727A" w:rsidRPr="000A4B10" w:rsidRDefault="00EA727A" w:rsidP="00EA727A">
            <w:pPr>
              <w:jc w:val="both"/>
              <w:rPr>
                <w:rFonts w:asciiTheme="majorHAnsi" w:eastAsia="Times New Roman" w:hAnsiTheme="majorHAnsi" w:cs="Times New Roman"/>
                <w:color w:val="000000"/>
                <w:kern w:val="0"/>
                <w:sz w:val="20"/>
                <w:szCs w:val="20"/>
                <w:lang w:val="lv-LV"/>
                <w14:ligatures w14:val="none"/>
              </w:rPr>
            </w:pPr>
            <w:r w:rsidRPr="000A4B10">
              <w:rPr>
                <w:rFonts w:asciiTheme="majorHAnsi" w:eastAsia="Times New Roman" w:hAnsiTheme="majorHAnsi" w:cs="Times New Roman"/>
                <w:color w:val="000000"/>
                <w:kern w:val="0"/>
                <w:sz w:val="20"/>
                <w:szCs w:val="20"/>
                <w:lang w:val="lv-LV"/>
                <w14:ligatures w14:val="none"/>
              </w:rPr>
              <w:t xml:space="preserve">Vai vienreizējās </w:t>
            </w:r>
            <w:proofErr w:type="spellStart"/>
            <w:r w:rsidRPr="000A4B10">
              <w:rPr>
                <w:rFonts w:asciiTheme="majorHAnsi" w:eastAsia="Times New Roman" w:hAnsiTheme="majorHAnsi" w:cs="Times New Roman"/>
                <w:color w:val="000000"/>
                <w:kern w:val="0"/>
                <w:sz w:val="20"/>
                <w:szCs w:val="20"/>
                <w:lang w:val="lv-LV"/>
                <w14:ligatures w14:val="none"/>
              </w:rPr>
              <w:t>mērķstipendijas</w:t>
            </w:r>
            <w:proofErr w:type="spellEnd"/>
            <w:r w:rsidRPr="000A4B10">
              <w:rPr>
                <w:rFonts w:asciiTheme="majorHAnsi" w:eastAsia="Times New Roman" w:hAnsiTheme="majorHAnsi" w:cs="Times New Roman"/>
                <w:color w:val="000000"/>
                <w:kern w:val="0"/>
                <w:sz w:val="20"/>
                <w:szCs w:val="20"/>
                <w:lang w:val="lv-LV"/>
                <w14:ligatures w14:val="none"/>
              </w:rPr>
              <w:t xml:space="preserve"> jeb naudas balvas maksimālais apmērs vienam komandas dalībniekam ir ierobežots</w:t>
            </w:r>
            <w:r>
              <w:rPr>
                <w:rFonts w:asciiTheme="majorHAnsi" w:eastAsia="Times New Roman" w:hAnsiTheme="majorHAnsi" w:cs="Times New Roman"/>
                <w:color w:val="000000"/>
                <w:kern w:val="0"/>
                <w:sz w:val="20"/>
                <w:szCs w:val="20"/>
                <w:lang w:val="lv-LV"/>
                <w14:ligatures w14:val="none"/>
              </w:rPr>
              <w:t>,</w:t>
            </w:r>
            <w:r w:rsidRPr="000A4B10">
              <w:rPr>
                <w:rFonts w:asciiTheme="majorHAnsi" w:eastAsia="Times New Roman" w:hAnsiTheme="majorHAnsi" w:cs="Times New Roman"/>
                <w:color w:val="000000"/>
                <w:kern w:val="0"/>
                <w:sz w:val="20"/>
                <w:szCs w:val="20"/>
                <w:lang w:val="lv-LV"/>
                <w14:ligatures w14:val="none"/>
              </w:rPr>
              <w:t xml:space="preserve"> vai vienreizējās </w:t>
            </w:r>
            <w:proofErr w:type="spellStart"/>
            <w:r w:rsidRPr="000A4B10">
              <w:rPr>
                <w:rFonts w:asciiTheme="majorHAnsi" w:eastAsia="Times New Roman" w:hAnsiTheme="majorHAnsi" w:cs="Times New Roman"/>
                <w:color w:val="000000"/>
                <w:kern w:val="0"/>
                <w:sz w:val="20"/>
                <w:szCs w:val="20"/>
                <w:lang w:val="lv-LV"/>
                <w14:ligatures w14:val="none"/>
              </w:rPr>
              <w:t>mērķstipendijas</w:t>
            </w:r>
            <w:proofErr w:type="spellEnd"/>
            <w:r w:rsidRPr="000A4B10">
              <w:rPr>
                <w:rFonts w:asciiTheme="majorHAnsi" w:eastAsia="Times New Roman" w:hAnsiTheme="majorHAnsi" w:cs="Times New Roman"/>
                <w:color w:val="000000"/>
                <w:kern w:val="0"/>
                <w:sz w:val="20"/>
                <w:szCs w:val="20"/>
                <w:lang w:val="lv-LV"/>
                <w14:ligatures w14:val="none"/>
              </w:rPr>
              <w:t xml:space="preserve"> vienīgais ierobežojums ir 5000,00 EUR komandai. Piemēram, par 1. </w:t>
            </w:r>
            <w:r w:rsidRPr="000A4B10">
              <w:rPr>
                <w:rFonts w:asciiTheme="majorHAnsi" w:eastAsia="Times New Roman" w:hAnsiTheme="majorHAnsi" w:cs="Times New Roman"/>
                <w:color w:val="000000"/>
                <w:kern w:val="0"/>
                <w:sz w:val="20"/>
                <w:szCs w:val="20"/>
                <w:lang w:val="lv-LV"/>
                <w14:ligatures w14:val="none"/>
              </w:rPr>
              <w:lastRenderedPageBreak/>
              <w:t>vietu komandai piešķir naudas balvu 4000,00 EUR, savukārt komandā ir 4 dalībnieki, kas vienojas šo summu sadalīt vienādās daļās, t.i. katram komandas dalībniekam tiek izmaksāti 1000,00 EUR. Vai tas ir atbalstāmi?</w:t>
            </w:r>
          </w:p>
          <w:p w14:paraId="1572B83E" w14:textId="77777777" w:rsidR="00EA727A" w:rsidRPr="00E1621F" w:rsidRDefault="00EA727A" w:rsidP="00EA727A">
            <w:pPr>
              <w:jc w:val="both"/>
              <w:rPr>
                <w:rFonts w:asciiTheme="majorHAnsi" w:hAnsiTheme="majorHAnsi"/>
                <w:bCs/>
                <w:color w:val="EE0000"/>
                <w:sz w:val="20"/>
                <w:szCs w:val="20"/>
                <w:lang w:val="lv-LV"/>
              </w:rPr>
            </w:pPr>
          </w:p>
        </w:tc>
        <w:tc>
          <w:tcPr>
            <w:tcW w:w="7936" w:type="dxa"/>
          </w:tcPr>
          <w:p w14:paraId="5FBF77F7" w14:textId="77777777" w:rsidR="00EA727A" w:rsidRDefault="00EA727A" w:rsidP="00EA727A">
            <w:pPr>
              <w:jc w:val="both"/>
              <w:rPr>
                <w:rFonts w:asciiTheme="majorHAnsi" w:eastAsia="Times New Roman" w:hAnsiTheme="majorHAnsi" w:cs="Times New Roman"/>
                <w:kern w:val="0"/>
                <w:sz w:val="20"/>
                <w:szCs w:val="20"/>
                <w:lang w:val="lv-LV"/>
                <w14:ligatures w14:val="none"/>
              </w:rPr>
            </w:pPr>
            <w:r w:rsidRPr="000A4B10">
              <w:rPr>
                <w:rFonts w:asciiTheme="majorHAnsi" w:eastAsia="Times New Roman" w:hAnsiTheme="majorHAnsi" w:cs="Times New Roman"/>
                <w:kern w:val="0"/>
                <w:sz w:val="20"/>
                <w:szCs w:val="20"/>
                <w:lang w:val="lv-LV"/>
                <w14:ligatures w14:val="none"/>
              </w:rPr>
              <w:lastRenderedPageBreak/>
              <w:t>Vienīgais ierobežojums ir 5000 EUR komandai, tālāk</w:t>
            </w:r>
            <w:r>
              <w:rPr>
                <w:rFonts w:asciiTheme="majorHAnsi" w:eastAsia="Times New Roman" w:hAnsiTheme="majorHAnsi" w:cs="Times New Roman"/>
                <w:kern w:val="0"/>
                <w:sz w:val="20"/>
                <w:szCs w:val="20"/>
                <w:lang w:val="lv-LV"/>
                <w14:ligatures w14:val="none"/>
              </w:rPr>
              <w:t>a naudas balvas sadalīšana ir FS atbildībā</w:t>
            </w:r>
            <w:r w:rsidRPr="000A4B10">
              <w:rPr>
                <w:rFonts w:asciiTheme="majorHAnsi" w:eastAsia="Times New Roman" w:hAnsiTheme="majorHAnsi" w:cs="Times New Roman"/>
                <w:kern w:val="0"/>
                <w:sz w:val="20"/>
                <w:szCs w:val="20"/>
                <w:lang w:val="lv-LV"/>
                <w14:ligatures w14:val="none"/>
              </w:rPr>
              <w:t>.</w:t>
            </w:r>
            <w:r>
              <w:rPr>
                <w:rFonts w:asciiTheme="majorHAnsi" w:eastAsia="Times New Roman" w:hAnsiTheme="majorHAnsi" w:cs="Times New Roman"/>
                <w:kern w:val="0"/>
                <w:sz w:val="20"/>
                <w:szCs w:val="20"/>
                <w:lang w:val="lv-LV"/>
                <w14:ligatures w14:val="none"/>
              </w:rPr>
              <w:t xml:space="preserve"> Nosacījumu par naudas balvas sadalīšanu starp komandas locekļiem savlaicīgi jāparedz, piemēram, konkursa </w:t>
            </w:r>
            <w:r w:rsidRPr="000A4B10">
              <w:rPr>
                <w:rFonts w:asciiTheme="majorHAnsi" w:eastAsia="Times New Roman" w:hAnsiTheme="majorHAnsi" w:cs="Times New Roman"/>
                <w:kern w:val="0"/>
                <w:sz w:val="20"/>
                <w:szCs w:val="20"/>
                <w:lang w:val="lv-LV"/>
                <w14:ligatures w14:val="none"/>
              </w:rPr>
              <w:t xml:space="preserve"> nolikumā va</w:t>
            </w:r>
            <w:r>
              <w:rPr>
                <w:rFonts w:asciiTheme="majorHAnsi" w:eastAsia="Times New Roman" w:hAnsiTheme="majorHAnsi" w:cs="Times New Roman"/>
                <w:kern w:val="0"/>
                <w:sz w:val="20"/>
                <w:szCs w:val="20"/>
                <w:lang w:val="lv-LV"/>
                <w14:ligatures w14:val="none"/>
              </w:rPr>
              <w:t>i citos iekšējos dokumentos.</w:t>
            </w:r>
          </w:p>
          <w:p w14:paraId="426E6BD6" w14:textId="77777777" w:rsidR="00EA727A" w:rsidRPr="005E7568" w:rsidRDefault="00EA727A" w:rsidP="00EA727A">
            <w:pPr>
              <w:ind w:firstLine="720"/>
              <w:jc w:val="both"/>
              <w:rPr>
                <w:rFonts w:asciiTheme="majorHAnsi" w:eastAsia="Times New Roman" w:hAnsiTheme="majorHAnsi" w:cs="Times New Roman"/>
                <w:kern w:val="0"/>
                <w:sz w:val="20"/>
                <w:szCs w:val="20"/>
                <w:lang w:val="lv-LV"/>
                <w14:ligatures w14:val="none"/>
              </w:rPr>
            </w:pPr>
            <w:r w:rsidRPr="005E7568">
              <w:rPr>
                <w:rFonts w:asciiTheme="majorHAnsi" w:eastAsia="Times New Roman" w:hAnsiTheme="majorHAnsi" w:cs="Times New Roman"/>
                <w:kern w:val="0"/>
                <w:sz w:val="20"/>
                <w:szCs w:val="20"/>
                <w:lang w:val="lv-LV"/>
                <w14:ligatures w14:val="none"/>
              </w:rPr>
              <w:lastRenderedPageBreak/>
              <w:t xml:space="preserve">Ja paredzēts vienreizējo stipendiju par godalgotu vietu paredzēt konkrētu mērķu izlietošanai, tā ir stipendijas devēja un konkursa uzvarētāja savstarpēja vienošanās, kas ir paredzēta gan konkursa nolikumā, gan līgumā par stipendijas piešķiršanu. </w:t>
            </w:r>
          </w:p>
          <w:p w14:paraId="6D12E61B" w14:textId="55B36132" w:rsidR="00EA727A" w:rsidRPr="000576B6" w:rsidRDefault="00EA727A" w:rsidP="00EA727A">
            <w:pPr>
              <w:jc w:val="both"/>
              <w:rPr>
                <w:rFonts w:asciiTheme="majorHAnsi" w:hAnsiTheme="majorHAnsi"/>
                <w:bCs/>
                <w:sz w:val="20"/>
                <w:szCs w:val="20"/>
                <w:lang w:val="lv-LV"/>
              </w:rPr>
            </w:pPr>
          </w:p>
        </w:tc>
      </w:tr>
      <w:tr w:rsidR="00820029" w:rsidRPr="000F2DEB" w14:paraId="2C5F8A6A" w14:textId="77777777" w:rsidTr="689F40DB">
        <w:trPr>
          <w:gridAfter w:val="1"/>
          <w:wAfter w:w="31" w:type="dxa"/>
        </w:trPr>
        <w:tc>
          <w:tcPr>
            <w:tcW w:w="736" w:type="dxa"/>
          </w:tcPr>
          <w:p w14:paraId="03950EBE" w14:textId="77777777" w:rsidR="00820029" w:rsidRPr="000A4B10" w:rsidRDefault="00820029" w:rsidP="00EA727A">
            <w:pPr>
              <w:pStyle w:val="Sarakstarindkopa"/>
              <w:numPr>
                <w:ilvl w:val="1"/>
                <w:numId w:val="3"/>
              </w:numPr>
              <w:ind w:left="-102" w:firstLine="0"/>
              <w:jc w:val="center"/>
              <w:rPr>
                <w:rFonts w:asciiTheme="majorHAnsi" w:hAnsiTheme="majorHAnsi"/>
                <w:bCs/>
                <w:sz w:val="20"/>
                <w:szCs w:val="20"/>
                <w:lang w:val="lv-LV"/>
              </w:rPr>
            </w:pPr>
          </w:p>
        </w:tc>
        <w:tc>
          <w:tcPr>
            <w:tcW w:w="4963" w:type="dxa"/>
          </w:tcPr>
          <w:p w14:paraId="08633158" w14:textId="262B0B85" w:rsidR="00820029" w:rsidRPr="000A4B10" w:rsidRDefault="0B337CC7" w:rsidP="7B141DB5">
            <w:pPr>
              <w:jc w:val="both"/>
              <w:rPr>
                <w:rFonts w:asciiTheme="majorHAnsi" w:eastAsia="Times New Roman" w:hAnsiTheme="majorHAnsi" w:cs="Times New Roman"/>
                <w:color w:val="000000"/>
                <w:kern w:val="0"/>
                <w:sz w:val="20"/>
                <w:szCs w:val="20"/>
                <w:lang w:val="lv-LV"/>
                <w14:ligatures w14:val="none"/>
              </w:rPr>
            </w:pPr>
            <w:r w:rsidRPr="7B141DB5">
              <w:rPr>
                <w:rFonts w:asciiTheme="majorHAnsi" w:eastAsia="Times New Roman" w:hAnsiTheme="majorHAnsi" w:cs="Times New Roman"/>
                <w:color w:val="000000"/>
                <w:kern w:val="0"/>
                <w:sz w:val="20"/>
                <w:szCs w:val="20"/>
                <w:lang w:val="lv-LV"/>
                <w14:ligatures w14:val="none"/>
              </w:rPr>
              <w:t>Vai SIP īstenošanā var piedalīties studējošais, kurš SIP īstenošanas laikā absolvēs universitāti?</w:t>
            </w:r>
            <w:r w:rsidR="77EF3A11" w:rsidRPr="7B141DB5">
              <w:rPr>
                <w:rFonts w:asciiTheme="majorHAnsi" w:eastAsia="Times New Roman" w:hAnsiTheme="majorHAnsi" w:cs="Times New Roman"/>
                <w:color w:val="000000" w:themeColor="text1"/>
                <w:sz w:val="20"/>
                <w:szCs w:val="20"/>
                <w:lang w:val="lv-LV"/>
              </w:rPr>
              <w:t xml:space="preserve"> </w:t>
            </w:r>
          </w:p>
        </w:tc>
        <w:tc>
          <w:tcPr>
            <w:tcW w:w="7936" w:type="dxa"/>
          </w:tcPr>
          <w:p w14:paraId="6068B7C9" w14:textId="42A62C7A" w:rsidR="00820029" w:rsidRPr="000F2DEB" w:rsidRDefault="4C427ECC" w:rsidP="000F2DEB">
            <w:pPr>
              <w:jc w:val="both"/>
              <w:rPr>
                <w:rFonts w:ascii="Aptos Display" w:eastAsia="Times New Roman" w:hAnsi="Aptos Display" w:cs="Times New Roman"/>
                <w:kern w:val="0"/>
                <w:sz w:val="20"/>
                <w:szCs w:val="20"/>
                <w:lang w:val="lv-LV"/>
                <w14:ligatures w14:val="none"/>
              </w:rPr>
            </w:pPr>
            <w:r w:rsidRPr="7B141DB5">
              <w:rPr>
                <w:rFonts w:ascii="Aptos Display" w:eastAsia="Times New Roman" w:hAnsi="Aptos Display" w:cs="Times New Roman"/>
                <w:sz w:val="20"/>
                <w:szCs w:val="20"/>
                <w:lang w:val="lv-LV"/>
              </w:rPr>
              <w:t xml:space="preserve">MK noteikumi Nr. 82 nosaka, ka pasākuma mērķa grupa ir bakalaura, profesionālo studiju, maģistra, doktora vai rezidentūras studiju programmās </w:t>
            </w:r>
            <w:r w:rsidRPr="7B141DB5">
              <w:rPr>
                <w:rFonts w:ascii="Aptos Display" w:eastAsia="Times New Roman" w:hAnsi="Aptos Display" w:cs="Times New Roman"/>
                <w:b/>
                <w:bCs/>
                <w:sz w:val="20"/>
                <w:szCs w:val="20"/>
                <w:lang w:val="lv-LV"/>
              </w:rPr>
              <w:t xml:space="preserve">studējošie. </w:t>
            </w:r>
            <w:r w:rsidRPr="7B141DB5">
              <w:rPr>
                <w:rFonts w:ascii="Aptos Display" w:eastAsia="Times New Roman" w:hAnsi="Aptos Display" w:cs="Times New Roman"/>
                <w:sz w:val="20"/>
                <w:szCs w:val="20"/>
                <w:lang w:val="lv-LV"/>
              </w:rPr>
              <w:t>Arī pasākuma mērķis</w:t>
            </w:r>
            <w:r w:rsidRPr="7B141DB5">
              <w:rPr>
                <w:rFonts w:ascii="Aptos Display" w:eastAsia="Times New Roman" w:hAnsi="Aptos Display" w:cs="Times New Roman"/>
                <w:b/>
                <w:bCs/>
                <w:sz w:val="20"/>
                <w:szCs w:val="20"/>
                <w:lang w:val="lv-LV"/>
              </w:rPr>
              <w:t xml:space="preserve"> </w:t>
            </w:r>
            <w:r w:rsidRPr="7B141DB5">
              <w:rPr>
                <w:rFonts w:ascii="Aptos Display" w:eastAsia="Times New Roman" w:hAnsi="Aptos Display" w:cs="Times New Roman"/>
                <w:sz w:val="20"/>
                <w:szCs w:val="20"/>
                <w:lang w:val="lv-LV"/>
              </w:rPr>
              <w:t xml:space="preserve">ir sekmēt studentu inovāciju pieteikumu īstenošanu, bet studentu inovāciju pieteikums ir risinājums, ko izstrādā studējošais vai studējošo komanda. Līdz ar to persona, kura projekta īstenošanas laikā absolvē un zaudē studējošā statusu, vairs neatbilst pasākuma mērķa grupai un nevar turpināt dalību projektā. </w:t>
            </w:r>
            <w:r w:rsidR="2A07F7EA" w:rsidRPr="72B75084">
              <w:rPr>
                <w:rFonts w:ascii="Aptos Display" w:eastAsia="Times New Roman" w:hAnsi="Aptos Display" w:cs="Times New Roman"/>
                <w:sz w:val="20"/>
                <w:szCs w:val="20"/>
                <w:lang w:val="lv-LV"/>
              </w:rPr>
              <w:t xml:space="preserve">Attiecīgi studentu inovāciju pieteikuma īstenošanā var piedalīties tikai personas, kuras visā dalības periodā saglabā studējošā statusu.  </w:t>
            </w:r>
            <w:r w:rsidRPr="7B141DB5">
              <w:rPr>
                <w:rFonts w:ascii="Aptos Display" w:eastAsia="Times New Roman" w:hAnsi="Aptos Display" w:cs="Times New Roman"/>
                <w:sz w:val="20"/>
                <w:szCs w:val="20"/>
                <w:lang w:val="lv-LV"/>
              </w:rPr>
              <w:t xml:space="preserve">Tas ir saistīts arī ar nacionālā rādītāja “studējošo, tostarp doktora grāda pretendentu, skaits, kuriem pilnveidotas inovāciju un </w:t>
            </w:r>
            <w:proofErr w:type="spellStart"/>
            <w:r w:rsidRPr="7B141DB5">
              <w:rPr>
                <w:rFonts w:ascii="Aptos Display" w:eastAsia="Times New Roman" w:hAnsi="Aptos Display" w:cs="Times New Roman"/>
                <w:sz w:val="20"/>
                <w:szCs w:val="20"/>
                <w:lang w:val="lv-LV"/>
              </w:rPr>
              <w:t>uzņēmējspēju</w:t>
            </w:r>
            <w:proofErr w:type="spellEnd"/>
            <w:r w:rsidRPr="7B141DB5">
              <w:rPr>
                <w:rFonts w:ascii="Aptos Display" w:eastAsia="Times New Roman" w:hAnsi="Aptos Display" w:cs="Times New Roman"/>
                <w:sz w:val="20"/>
                <w:szCs w:val="20"/>
                <w:lang w:val="lv-LV"/>
              </w:rPr>
              <w:t xml:space="preserve"> kompetences” uzskaiti un obligāto metodisko fāžu izpildi atbilstoši fiksētās summas maksājuma metodikai, kas var būt sarežģītāk izpildāms absolventa gadījumā. </w:t>
            </w:r>
          </w:p>
        </w:tc>
      </w:tr>
      <w:tr w:rsidR="00721B53" w:rsidRPr="000F2DEB" w14:paraId="1352650A" w14:textId="77777777" w:rsidTr="689F40DB">
        <w:trPr>
          <w:gridAfter w:val="1"/>
          <w:wAfter w:w="31" w:type="dxa"/>
        </w:trPr>
        <w:tc>
          <w:tcPr>
            <w:tcW w:w="736" w:type="dxa"/>
          </w:tcPr>
          <w:p w14:paraId="3F111AD5" w14:textId="77777777" w:rsidR="00721B53" w:rsidRPr="000A4B10" w:rsidRDefault="00721B53" w:rsidP="00EA727A">
            <w:pPr>
              <w:pStyle w:val="Sarakstarindkopa"/>
              <w:numPr>
                <w:ilvl w:val="1"/>
                <w:numId w:val="3"/>
              </w:numPr>
              <w:ind w:left="-102" w:firstLine="0"/>
              <w:jc w:val="center"/>
              <w:rPr>
                <w:rFonts w:asciiTheme="majorHAnsi" w:hAnsiTheme="majorHAnsi"/>
                <w:bCs/>
                <w:sz w:val="20"/>
                <w:szCs w:val="20"/>
                <w:lang w:val="lv-LV"/>
              </w:rPr>
            </w:pPr>
          </w:p>
        </w:tc>
        <w:tc>
          <w:tcPr>
            <w:tcW w:w="4963" w:type="dxa"/>
          </w:tcPr>
          <w:p w14:paraId="0E3F441C" w14:textId="2C4AC0D1" w:rsidR="00721B53" w:rsidRDefault="00081EA5" w:rsidP="0034294A">
            <w:pPr>
              <w:jc w:val="both"/>
              <w:rPr>
                <w:rFonts w:asciiTheme="majorHAnsi" w:eastAsia="Times New Roman" w:hAnsiTheme="majorHAnsi" w:cs="Times New Roman"/>
                <w:color w:val="000000"/>
                <w:kern w:val="0"/>
                <w:sz w:val="20"/>
                <w:szCs w:val="20"/>
                <w:lang w:val="lv-LV"/>
                <w14:ligatures w14:val="none"/>
              </w:rPr>
            </w:pPr>
            <w:r>
              <w:rPr>
                <w:rFonts w:asciiTheme="majorHAnsi" w:eastAsia="Times New Roman" w:hAnsiTheme="majorHAnsi" w:cs="Times New Roman"/>
                <w:color w:val="000000"/>
                <w:kern w:val="0"/>
                <w:sz w:val="20"/>
                <w:szCs w:val="20"/>
                <w:lang w:val="lv-LV"/>
                <w14:ligatures w14:val="none"/>
              </w:rPr>
              <w:t>Vai s</w:t>
            </w:r>
            <w:r w:rsidR="00F47761">
              <w:rPr>
                <w:rFonts w:asciiTheme="majorHAnsi" w:eastAsia="Times New Roman" w:hAnsiTheme="majorHAnsi" w:cs="Times New Roman"/>
                <w:color w:val="000000"/>
                <w:kern w:val="0"/>
                <w:sz w:val="20"/>
                <w:szCs w:val="20"/>
                <w:lang w:val="lv-LV"/>
                <w14:ligatures w14:val="none"/>
              </w:rPr>
              <w:t xml:space="preserve">tudējošo komanda </w:t>
            </w:r>
            <w:r w:rsidR="004E12CF">
              <w:rPr>
                <w:rFonts w:asciiTheme="majorHAnsi" w:eastAsia="Times New Roman" w:hAnsiTheme="majorHAnsi" w:cs="Times New Roman"/>
                <w:color w:val="000000"/>
                <w:kern w:val="0"/>
                <w:sz w:val="20"/>
                <w:szCs w:val="20"/>
                <w:lang w:val="lv-LV"/>
                <w14:ligatures w14:val="none"/>
              </w:rPr>
              <w:t xml:space="preserve">idejas </w:t>
            </w:r>
            <w:r w:rsidR="00F47761">
              <w:rPr>
                <w:rFonts w:asciiTheme="majorHAnsi" w:eastAsia="Times New Roman" w:hAnsiTheme="majorHAnsi" w:cs="Times New Roman"/>
                <w:color w:val="000000"/>
                <w:kern w:val="0"/>
                <w:sz w:val="20"/>
                <w:szCs w:val="20"/>
                <w:lang w:val="lv-LV"/>
                <w14:ligatures w14:val="none"/>
              </w:rPr>
              <w:t xml:space="preserve">budžeta </w:t>
            </w:r>
            <w:r w:rsidR="007F6B89">
              <w:rPr>
                <w:rFonts w:asciiTheme="majorHAnsi" w:eastAsia="Times New Roman" w:hAnsiTheme="majorHAnsi" w:cs="Times New Roman"/>
                <w:color w:val="000000"/>
                <w:kern w:val="0"/>
                <w:sz w:val="20"/>
                <w:szCs w:val="20"/>
                <w:lang w:val="lv-LV"/>
                <w14:ligatures w14:val="none"/>
              </w:rPr>
              <w:t>projektā</w:t>
            </w:r>
            <w:r w:rsidR="007E04F7">
              <w:rPr>
                <w:rFonts w:asciiTheme="majorHAnsi" w:eastAsia="Times New Roman" w:hAnsiTheme="majorHAnsi" w:cs="Times New Roman"/>
                <w:color w:val="000000"/>
                <w:kern w:val="0"/>
                <w:sz w:val="20"/>
                <w:szCs w:val="20"/>
                <w:lang w:val="lv-LV"/>
                <w14:ligatures w14:val="none"/>
              </w:rPr>
              <w:t xml:space="preserve"> var iekļaut kursus (piemēram,</w:t>
            </w:r>
            <w:r w:rsidR="0052148D">
              <w:rPr>
                <w:rFonts w:asciiTheme="majorHAnsi" w:eastAsia="Times New Roman" w:hAnsiTheme="majorHAnsi" w:cs="Times New Roman"/>
                <w:color w:val="000000"/>
                <w:kern w:val="0"/>
                <w:sz w:val="20"/>
                <w:szCs w:val="20"/>
                <w:lang w:val="lv-LV"/>
                <w14:ligatures w14:val="none"/>
              </w:rPr>
              <w:t xml:space="preserve"> </w:t>
            </w:r>
            <w:proofErr w:type="spellStart"/>
            <w:r w:rsidR="0034294A" w:rsidRPr="0034294A">
              <w:rPr>
                <w:rFonts w:asciiTheme="majorHAnsi" w:eastAsia="Times New Roman" w:hAnsiTheme="majorHAnsi" w:cs="Times New Roman"/>
                <w:color w:val="000000"/>
                <w:kern w:val="0"/>
                <w:sz w:val="20"/>
                <w:szCs w:val="20"/>
                <w:lang w:val="lv-LV"/>
                <w14:ligatures w14:val="none"/>
              </w:rPr>
              <w:t>Motion</w:t>
            </w:r>
            <w:proofErr w:type="spellEnd"/>
            <w:r w:rsidR="0034294A" w:rsidRPr="0034294A">
              <w:rPr>
                <w:rFonts w:asciiTheme="majorHAnsi" w:eastAsia="Times New Roman" w:hAnsiTheme="majorHAnsi" w:cs="Times New Roman"/>
                <w:color w:val="000000"/>
                <w:kern w:val="0"/>
                <w:sz w:val="20"/>
                <w:szCs w:val="20"/>
                <w:lang w:val="lv-LV"/>
                <w14:ligatures w14:val="none"/>
              </w:rPr>
              <w:t xml:space="preserve"> </w:t>
            </w:r>
            <w:proofErr w:type="spellStart"/>
            <w:r w:rsidR="0034294A" w:rsidRPr="0034294A">
              <w:rPr>
                <w:rFonts w:asciiTheme="majorHAnsi" w:eastAsia="Times New Roman" w:hAnsiTheme="majorHAnsi" w:cs="Times New Roman"/>
                <w:color w:val="000000"/>
                <w:kern w:val="0"/>
                <w:sz w:val="20"/>
                <w:szCs w:val="20"/>
                <w:lang w:val="lv-LV"/>
                <w14:ligatures w14:val="none"/>
              </w:rPr>
              <w:t>Design</w:t>
            </w:r>
            <w:proofErr w:type="spellEnd"/>
            <w:r w:rsidR="0034294A" w:rsidRPr="0034294A">
              <w:rPr>
                <w:rFonts w:asciiTheme="majorHAnsi" w:eastAsia="Times New Roman" w:hAnsiTheme="majorHAnsi" w:cs="Times New Roman"/>
                <w:color w:val="000000"/>
                <w:kern w:val="0"/>
                <w:sz w:val="20"/>
                <w:szCs w:val="20"/>
                <w:lang w:val="lv-LV"/>
                <w14:ligatures w14:val="none"/>
              </w:rPr>
              <w:t xml:space="preserve"> </w:t>
            </w:r>
            <w:proofErr w:type="spellStart"/>
            <w:r w:rsidR="0034294A" w:rsidRPr="0034294A">
              <w:rPr>
                <w:rFonts w:asciiTheme="majorHAnsi" w:eastAsia="Times New Roman" w:hAnsiTheme="majorHAnsi" w:cs="Times New Roman"/>
                <w:color w:val="000000"/>
                <w:kern w:val="0"/>
                <w:sz w:val="20"/>
                <w:szCs w:val="20"/>
                <w:lang w:val="lv-LV"/>
                <w14:ligatures w14:val="none"/>
              </w:rPr>
              <w:t>With</w:t>
            </w:r>
            <w:proofErr w:type="spellEnd"/>
            <w:r w:rsidR="0034294A" w:rsidRPr="0034294A">
              <w:rPr>
                <w:rFonts w:asciiTheme="majorHAnsi" w:eastAsia="Times New Roman" w:hAnsiTheme="majorHAnsi" w:cs="Times New Roman"/>
                <w:color w:val="000000"/>
                <w:kern w:val="0"/>
                <w:sz w:val="20"/>
                <w:szCs w:val="20"/>
                <w:lang w:val="lv-LV"/>
                <w14:ligatures w14:val="none"/>
              </w:rPr>
              <w:t xml:space="preserve"> </w:t>
            </w:r>
            <w:proofErr w:type="spellStart"/>
            <w:r w:rsidR="0034294A" w:rsidRPr="0034294A">
              <w:rPr>
                <w:rFonts w:asciiTheme="majorHAnsi" w:eastAsia="Times New Roman" w:hAnsiTheme="majorHAnsi" w:cs="Times New Roman"/>
                <w:color w:val="000000"/>
                <w:kern w:val="0"/>
                <w:sz w:val="20"/>
                <w:szCs w:val="20"/>
                <w:lang w:val="lv-LV"/>
                <w14:ligatures w14:val="none"/>
              </w:rPr>
              <w:t>Figma</w:t>
            </w:r>
            <w:proofErr w:type="spellEnd"/>
            <w:r w:rsidR="0034294A" w:rsidRPr="0034294A">
              <w:rPr>
                <w:rFonts w:asciiTheme="majorHAnsi" w:eastAsia="Times New Roman" w:hAnsiTheme="majorHAnsi" w:cs="Times New Roman"/>
                <w:color w:val="000000"/>
                <w:kern w:val="0"/>
                <w:sz w:val="20"/>
                <w:szCs w:val="20"/>
                <w:lang w:val="lv-LV"/>
                <w14:ligatures w14:val="none"/>
              </w:rPr>
              <w:t>:</w:t>
            </w:r>
            <w:r w:rsidR="0034294A">
              <w:rPr>
                <w:rFonts w:asciiTheme="majorHAnsi" w:eastAsia="Times New Roman" w:hAnsiTheme="majorHAnsi" w:cs="Times New Roman"/>
                <w:color w:val="000000"/>
                <w:kern w:val="0"/>
                <w:sz w:val="20"/>
                <w:szCs w:val="20"/>
                <w:lang w:val="lv-LV"/>
                <w14:ligatures w14:val="none"/>
              </w:rPr>
              <w:t xml:space="preserve"> </w:t>
            </w:r>
            <w:proofErr w:type="spellStart"/>
            <w:r w:rsidR="0034294A" w:rsidRPr="0034294A">
              <w:rPr>
                <w:rFonts w:asciiTheme="majorHAnsi" w:eastAsia="Times New Roman" w:hAnsiTheme="majorHAnsi" w:cs="Times New Roman"/>
                <w:color w:val="000000"/>
                <w:kern w:val="0"/>
                <w:sz w:val="20"/>
                <w:szCs w:val="20"/>
                <w:lang w:val="lv-LV"/>
                <w14:ligatures w14:val="none"/>
              </w:rPr>
              <w:t>Animations</w:t>
            </w:r>
            <w:proofErr w:type="spellEnd"/>
            <w:r w:rsidR="0034294A" w:rsidRPr="0034294A">
              <w:rPr>
                <w:rFonts w:asciiTheme="majorHAnsi" w:eastAsia="Times New Roman" w:hAnsiTheme="majorHAnsi" w:cs="Times New Roman"/>
                <w:color w:val="000000"/>
                <w:kern w:val="0"/>
                <w:sz w:val="20"/>
                <w:szCs w:val="20"/>
                <w:lang w:val="lv-LV"/>
                <w14:ligatures w14:val="none"/>
              </w:rPr>
              <w:t xml:space="preserve">, </w:t>
            </w:r>
            <w:proofErr w:type="spellStart"/>
            <w:r w:rsidR="0034294A" w:rsidRPr="0034294A">
              <w:rPr>
                <w:rFonts w:asciiTheme="majorHAnsi" w:eastAsia="Times New Roman" w:hAnsiTheme="majorHAnsi" w:cs="Times New Roman"/>
                <w:color w:val="000000"/>
                <w:kern w:val="0"/>
                <w:sz w:val="20"/>
                <w:szCs w:val="20"/>
                <w:lang w:val="lv-LV"/>
                <w14:ligatures w14:val="none"/>
              </w:rPr>
              <w:t>Motion</w:t>
            </w:r>
            <w:proofErr w:type="spellEnd"/>
            <w:r w:rsidR="0034294A">
              <w:rPr>
                <w:rFonts w:asciiTheme="majorHAnsi" w:eastAsia="Times New Roman" w:hAnsiTheme="majorHAnsi" w:cs="Times New Roman"/>
                <w:color w:val="000000"/>
                <w:kern w:val="0"/>
                <w:sz w:val="20"/>
                <w:szCs w:val="20"/>
                <w:lang w:val="lv-LV"/>
                <w14:ligatures w14:val="none"/>
              </w:rPr>
              <w:t xml:space="preserve"> </w:t>
            </w:r>
            <w:proofErr w:type="spellStart"/>
            <w:r w:rsidR="0034294A" w:rsidRPr="0034294A">
              <w:rPr>
                <w:rFonts w:asciiTheme="majorHAnsi" w:eastAsia="Times New Roman" w:hAnsiTheme="majorHAnsi" w:cs="Times New Roman"/>
                <w:color w:val="000000"/>
                <w:kern w:val="0"/>
                <w:sz w:val="20"/>
                <w:szCs w:val="20"/>
                <w:lang w:val="lv-LV"/>
                <w14:ligatures w14:val="none"/>
              </w:rPr>
              <w:t>Graphics</w:t>
            </w:r>
            <w:proofErr w:type="spellEnd"/>
            <w:r w:rsidR="0034294A" w:rsidRPr="0034294A">
              <w:rPr>
                <w:rFonts w:asciiTheme="majorHAnsi" w:eastAsia="Times New Roman" w:hAnsiTheme="majorHAnsi" w:cs="Times New Roman"/>
                <w:color w:val="000000"/>
                <w:kern w:val="0"/>
                <w:sz w:val="20"/>
                <w:szCs w:val="20"/>
                <w:lang w:val="lv-LV"/>
                <w14:ligatures w14:val="none"/>
              </w:rPr>
              <w:t>, UX/UI</w:t>
            </w:r>
            <w:r w:rsidR="00CA2CFF">
              <w:rPr>
                <w:rFonts w:asciiTheme="majorHAnsi" w:eastAsia="Times New Roman" w:hAnsiTheme="majorHAnsi" w:cs="Times New Roman"/>
                <w:color w:val="000000"/>
                <w:kern w:val="0"/>
                <w:sz w:val="20"/>
                <w:szCs w:val="20"/>
                <w:lang w:val="lv-LV"/>
                <w14:ligatures w14:val="none"/>
              </w:rPr>
              <w:t xml:space="preserve">, </w:t>
            </w:r>
            <w:r w:rsidR="00CA2CFF" w:rsidRPr="00CA2CFF">
              <w:rPr>
                <w:rFonts w:asciiTheme="majorHAnsi" w:eastAsia="Times New Roman" w:hAnsiTheme="majorHAnsi" w:cs="Times New Roman"/>
                <w:color w:val="000000"/>
                <w:kern w:val="0"/>
                <w:sz w:val="20"/>
                <w:szCs w:val="20"/>
                <w:lang w:val="lv-LV"/>
                <w14:ligatures w14:val="none"/>
              </w:rPr>
              <w:t>Komunikācija, kas veido bērna drošības sajūtu</w:t>
            </w:r>
            <w:r w:rsidR="00CA2CFF">
              <w:rPr>
                <w:rFonts w:asciiTheme="majorHAnsi" w:eastAsia="Times New Roman" w:hAnsiTheme="majorHAnsi" w:cs="Times New Roman"/>
                <w:color w:val="000000"/>
                <w:kern w:val="0"/>
                <w:sz w:val="20"/>
                <w:szCs w:val="20"/>
                <w:lang w:val="lv-LV"/>
                <w14:ligatures w14:val="none"/>
              </w:rPr>
              <w:t>)</w:t>
            </w:r>
            <w:r w:rsidR="007E04F7">
              <w:rPr>
                <w:rFonts w:asciiTheme="majorHAnsi" w:eastAsia="Times New Roman" w:hAnsiTheme="majorHAnsi" w:cs="Times New Roman"/>
                <w:color w:val="000000"/>
                <w:kern w:val="0"/>
                <w:sz w:val="20"/>
                <w:szCs w:val="20"/>
                <w:lang w:val="lv-LV"/>
                <w14:ligatures w14:val="none"/>
              </w:rPr>
              <w:t xml:space="preserve">  kā pakalpojuma izmaksas?</w:t>
            </w:r>
            <w:r w:rsidR="001E6BD0">
              <w:rPr>
                <w:rFonts w:asciiTheme="majorHAnsi" w:eastAsia="Times New Roman" w:hAnsiTheme="majorHAnsi" w:cs="Times New Roman"/>
                <w:color w:val="000000"/>
                <w:kern w:val="0"/>
                <w:sz w:val="20"/>
                <w:szCs w:val="20"/>
                <w:lang w:val="lv-LV"/>
                <w14:ligatures w14:val="none"/>
              </w:rPr>
              <w:t xml:space="preserve"> </w:t>
            </w:r>
          </w:p>
        </w:tc>
        <w:tc>
          <w:tcPr>
            <w:tcW w:w="7936" w:type="dxa"/>
          </w:tcPr>
          <w:p w14:paraId="2C249AC6" w14:textId="754B53D4" w:rsidR="00721B53" w:rsidRPr="000A4B10" w:rsidRDefault="5AD65331" w:rsidP="7B141DB5">
            <w:pPr>
              <w:jc w:val="both"/>
              <w:rPr>
                <w:rFonts w:asciiTheme="majorHAnsi" w:eastAsia="Times New Roman" w:hAnsiTheme="majorHAnsi" w:cs="Times New Roman"/>
                <w:kern w:val="0"/>
                <w:sz w:val="20"/>
                <w:szCs w:val="20"/>
                <w:lang w:val="lv-LV"/>
                <w14:ligatures w14:val="none"/>
              </w:rPr>
            </w:pPr>
            <w:r w:rsidRPr="7B141DB5">
              <w:rPr>
                <w:rFonts w:ascii="Aptos Display" w:eastAsia="Times New Roman" w:hAnsi="Aptos Display" w:cs="Times New Roman"/>
                <w:sz w:val="20"/>
                <w:szCs w:val="20"/>
                <w:lang w:val="lv-LV"/>
              </w:rPr>
              <w:t xml:space="preserve">MK noteikumu Nr. 82 anotācijā ir noteikts, ka 1.1.1.7. pasākumā ir paredzēts izstrādāt fiksētās summas maksājuma metodiku šādām izmaksām: 1. materiālu un pakalpojumu izmaksas, tostarp laboratoriju, testēšanas aprīkojuma, projektēšanas iekārtu izmantošanas, analīžu veikšanas, materiālu nodrošinājuma un </w:t>
            </w:r>
            <w:r w:rsidRPr="7B141DB5">
              <w:rPr>
                <w:rFonts w:ascii="Aptos Display" w:eastAsia="Times New Roman" w:hAnsi="Aptos Display" w:cs="Times New Roman"/>
                <w:b/>
                <w:bCs/>
                <w:sz w:val="20"/>
                <w:szCs w:val="20"/>
                <w:lang w:val="lv-LV"/>
              </w:rPr>
              <w:t>specializēto mācību izmaksas</w:t>
            </w:r>
            <w:r w:rsidRPr="7B141DB5">
              <w:rPr>
                <w:rFonts w:ascii="Aptos Display" w:eastAsia="Times New Roman" w:hAnsi="Aptos Display" w:cs="Times New Roman"/>
                <w:sz w:val="20"/>
                <w:szCs w:val="20"/>
                <w:lang w:val="lv-LV"/>
              </w:rPr>
              <w:t xml:space="preserve">; […]. Līdz ar to studentu inovāciju pieteikuma budžeta projektā var iekļaut minētos kursus, </w:t>
            </w:r>
            <w:r w:rsidR="32135B22" w:rsidRPr="72B75084">
              <w:rPr>
                <w:rFonts w:ascii="Aptos Display" w:eastAsia="Times New Roman" w:hAnsi="Aptos Display" w:cs="Times New Roman"/>
                <w:sz w:val="20"/>
                <w:szCs w:val="20"/>
                <w:lang w:val="lv-LV"/>
              </w:rPr>
              <w:t xml:space="preserve">ja tie ir saistīti ar konkrētā pieteikuma īstenošanu un ir pierādāms, ka tie ir nepieciešami idejas īstenošanai, </w:t>
            </w:r>
            <w:r w:rsidRPr="7B141DB5">
              <w:rPr>
                <w:rFonts w:ascii="Aptos Display" w:eastAsia="Times New Roman" w:hAnsi="Aptos Display" w:cs="Times New Roman"/>
                <w:sz w:val="20"/>
                <w:szCs w:val="20"/>
                <w:lang w:val="lv-LV"/>
              </w:rPr>
              <w:t>bet ekspertu komisijas pienākums ir izvērtēt izmaksu pamatotību atbilstoši studentu inovāciju pieteikumam.</w:t>
            </w:r>
          </w:p>
        </w:tc>
      </w:tr>
      <w:tr w:rsidR="002E4855" w:rsidRPr="000F2DEB" w14:paraId="1FE61017" w14:textId="77777777" w:rsidTr="689F40DB">
        <w:trPr>
          <w:gridAfter w:val="1"/>
          <w:wAfter w:w="31" w:type="dxa"/>
        </w:trPr>
        <w:tc>
          <w:tcPr>
            <w:tcW w:w="736" w:type="dxa"/>
          </w:tcPr>
          <w:p w14:paraId="1E17E261" w14:textId="77777777" w:rsidR="002E4855" w:rsidRPr="000A4B10" w:rsidRDefault="002E4855" w:rsidP="00EA727A">
            <w:pPr>
              <w:pStyle w:val="Sarakstarindkopa"/>
              <w:numPr>
                <w:ilvl w:val="1"/>
                <w:numId w:val="3"/>
              </w:numPr>
              <w:ind w:left="-102" w:firstLine="0"/>
              <w:jc w:val="center"/>
              <w:rPr>
                <w:rFonts w:asciiTheme="majorHAnsi" w:hAnsiTheme="majorHAnsi"/>
                <w:bCs/>
                <w:sz w:val="20"/>
                <w:szCs w:val="20"/>
                <w:lang w:val="lv-LV"/>
              </w:rPr>
            </w:pPr>
          </w:p>
        </w:tc>
        <w:tc>
          <w:tcPr>
            <w:tcW w:w="4963" w:type="dxa"/>
          </w:tcPr>
          <w:p w14:paraId="5E8D7FF9" w14:textId="0CA218DC" w:rsidR="000A6537" w:rsidRPr="000F2DEB" w:rsidRDefault="000A6537" w:rsidP="000F2DEB">
            <w:pPr>
              <w:pStyle w:val="xmsolistparagraph"/>
              <w:ind w:left="0"/>
              <w:jc w:val="both"/>
              <w:rPr>
                <w:rFonts w:eastAsia="Times New Roman"/>
                <w:color w:val="000000"/>
                <w:sz w:val="20"/>
                <w:szCs w:val="20"/>
              </w:rPr>
            </w:pPr>
            <w:r w:rsidRPr="000F2DEB">
              <w:rPr>
                <w:rFonts w:eastAsia="Times New Roman"/>
                <w:color w:val="000000"/>
                <w:sz w:val="20"/>
                <w:szCs w:val="20"/>
              </w:rPr>
              <w:t xml:space="preserve">Vai projekta vērtēšanā kā primārais kritērijs tiek ņemta vērā </w:t>
            </w:r>
            <w:r w:rsidRPr="000F2DEB">
              <w:rPr>
                <w:rFonts w:eastAsia="Times New Roman"/>
                <w:color w:val="000000"/>
                <w:sz w:val="20"/>
                <w:szCs w:val="20"/>
                <w:u w:val="single"/>
              </w:rPr>
              <w:t>pieteikuma</w:t>
            </w:r>
            <w:r w:rsidRPr="000F2DEB">
              <w:rPr>
                <w:rFonts w:eastAsia="Times New Roman"/>
                <w:color w:val="000000"/>
                <w:sz w:val="20"/>
                <w:szCs w:val="20"/>
              </w:rPr>
              <w:t> </w:t>
            </w:r>
            <w:proofErr w:type="spellStart"/>
            <w:r w:rsidRPr="000F2DEB">
              <w:rPr>
                <w:rFonts w:eastAsia="Times New Roman"/>
                <w:color w:val="000000"/>
                <w:sz w:val="20"/>
                <w:szCs w:val="20"/>
              </w:rPr>
              <w:t>starpdisciplinaritāte</w:t>
            </w:r>
            <w:proofErr w:type="spellEnd"/>
            <w:r w:rsidRPr="000F2DEB">
              <w:rPr>
                <w:rFonts w:eastAsia="Times New Roman"/>
                <w:color w:val="000000"/>
                <w:sz w:val="20"/>
                <w:szCs w:val="20"/>
              </w:rPr>
              <w:t xml:space="preserve"> vai</w:t>
            </w:r>
            <w:r w:rsidRPr="000F2DEB">
              <w:rPr>
                <w:rFonts w:eastAsia="Times New Roman"/>
                <w:color w:val="000000"/>
                <w:sz w:val="20"/>
                <w:szCs w:val="20"/>
                <w:u w:val="single"/>
              </w:rPr>
              <w:t xml:space="preserve"> komandas pārstāvju</w:t>
            </w:r>
            <w:r w:rsidRPr="000F2DEB">
              <w:rPr>
                <w:rFonts w:eastAsia="Times New Roman"/>
                <w:color w:val="000000"/>
                <w:sz w:val="20"/>
                <w:szCs w:val="20"/>
              </w:rPr>
              <w:t> </w:t>
            </w:r>
            <w:proofErr w:type="spellStart"/>
            <w:r w:rsidRPr="000F2DEB">
              <w:rPr>
                <w:rFonts w:eastAsia="Times New Roman"/>
                <w:color w:val="000000"/>
                <w:sz w:val="20"/>
                <w:szCs w:val="20"/>
              </w:rPr>
              <w:t>starpdisciplinaritāte</w:t>
            </w:r>
            <w:proofErr w:type="spellEnd"/>
            <w:r w:rsidRPr="000F2DEB">
              <w:rPr>
                <w:rFonts w:eastAsia="Times New Roman"/>
                <w:color w:val="000000"/>
                <w:sz w:val="20"/>
                <w:szCs w:val="20"/>
              </w:rPr>
              <w:t>.</w:t>
            </w:r>
          </w:p>
          <w:p w14:paraId="155471C4" w14:textId="77777777" w:rsidR="002E4855" w:rsidRDefault="002E4855" w:rsidP="004D05B2">
            <w:pPr>
              <w:jc w:val="both"/>
              <w:rPr>
                <w:rFonts w:asciiTheme="majorHAnsi" w:eastAsia="Times New Roman" w:hAnsiTheme="majorHAnsi" w:cs="Times New Roman"/>
                <w:color w:val="000000"/>
                <w:kern w:val="0"/>
                <w:sz w:val="20"/>
                <w:szCs w:val="20"/>
                <w:lang w:val="lv-LV"/>
                <w14:ligatures w14:val="none"/>
              </w:rPr>
            </w:pPr>
          </w:p>
        </w:tc>
        <w:tc>
          <w:tcPr>
            <w:tcW w:w="7936" w:type="dxa"/>
          </w:tcPr>
          <w:p w14:paraId="639D2D77" w14:textId="4F362688" w:rsidR="002E4855" w:rsidRPr="7B141DB5" w:rsidRDefault="53AE1126">
            <w:pPr>
              <w:jc w:val="both"/>
              <w:rPr>
                <w:rFonts w:ascii="Aptos Display" w:eastAsia="Times New Roman" w:hAnsi="Aptos Display" w:cs="Times New Roman"/>
                <w:sz w:val="20"/>
                <w:szCs w:val="20"/>
                <w:lang w:val="lv-LV"/>
              </w:rPr>
            </w:pPr>
            <w:r w:rsidRPr="000F2DEB">
              <w:rPr>
                <w:rFonts w:ascii="Aptos Display" w:eastAsia="Times New Roman" w:hAnsi="Aptos Display" w:cs="Times New Roman"/>
                <w:sz w:val="20"/>
                <w:szCs w:val="20"/>
                <w:lang w:val="lv-LV"/>
              </w:rPr>
              <w:t xml:space="preserve">SAM MKN 4. punkts nosaka, ka </w:t>
            </w:r>
            <w:r w:rsidRPr="000F2DEB">
              <w:rPr>
                <w:rFonts w:ascii="Aptos Display" w:eastAsia="Times New Roman" w:hAnsi="Aptos Display" w:cs="Times New Roman"/>
                <w:b/>
                <w:bCs/>
                <w:sz w:val="20"/>
                <w:szCs w:val="20"/>
                <w:lang w:val="lv-LV"/>
              </w:rPr>
              <w:t>tai skaitā</w:t>
            </w:r>
            <w:r w:rsidRPr="000F2DEB">
              <w:rPr>
                <w:rFonts w:ascii="Aptos Display" w:eastAsia="Times New Roman" w:hAnsi="Aptos Display" w:cs="Times New Roman"/>
                <w:sz w:val="20"/>
                <w:szCs w:val="20"/>
                <w:lang w:val="lv-LV"/>
              </w:rPr>
              <w:t xml:space="preserve"> tiek sniegts atbalsts starpdisciplināriem studējošo inovāciju pieteikumiem, kas nozīmē, ka ne visiem pieteikumiem ir jābūt starpdisciplināriem. Studentu inovāciju pieteikumu vērtēšanas kritēriji ir augstskolas pārziņā, bet, lai pieteikumu ieskaitītu SAM MKN 7.2.6. apakšpunktā noteiktajā rādītājā, tiek ņemta vērā komandas pārstāvju </w:t>
            </w:r>
            <w:proofErr w:type="spellStart"/>
            <w:r w:rsidRPr="000F2DEB">
              <w:rPr>
                <w:rFonts w:ascii="Aptos Display" w:eastAsia="Times New Roman" w:hAnsi="Aptos Display" w:cs="Times New Roman"/>
                <w:sz w:val="20"/>
                <w:szCs w:val="20"/>
                <w:lang w:val="lv-LV"/>
              </w:rPr>
              <w:t>starpdisciplinaritāte</w:t>
            </w:r>
            <w:proofErr w:type="spellEnd"/>
            <w:r w:rsidRPr="000F2DEB">
              <w:rPr>
                <w:rFonts w:ascii="Aptos Display" w:eastAsia="Times New Roman" w:hAnsi="Aptos Display" w:cs="Times New Roman"/>
                <w:sz w:val="20"/>
                <w:szCs w:val="20"/>
                <w:lang w:val="lv-LV"/>
              </w:rPr>
              <w:t>.</w:t>
            </w:r>
          </w:p>
        </w:tc>
      </w:tr>
      <w:tr w:rsidR="00C40118" w:rsidRPr="000F2DEB" w14:paraId="7BE13241" w14:textId="77777777" w:rsidTr="689F40DB">
        <w:trPr>
          <w:gridAfter w:val="1"/>
          <w:wAfter w:w="31" w:type="dxa"/>
        </w:trPr>
        <w:tc>
          <w:tcPr>
            <w:tcW w:w="736" w:type="dxa"/>
          </w:tcPr>
          <w:p w14:paraId="3BDCECBA" w14:textId="77777777" w:rsidR="00C40118" w:rsidRPr="000A4B10" w:rsidRDefault="00C40118" w:rsidP="00EA727A">
            <w:pPr>
              <w:pStyle w:val="Sarakstarindkopa"/>
              <w:numPr>
                <w:ilvl w:val="1"/>
                <w:numId w:val="3"/>
              </w:numPr>
              <w:ind w:left="-102" w:firstLine="0"/>
              <w:jc w:val="center"/>
              <w:rPr>
                <w:rFonts w:asciiTheme="majorHAnsi" w:hAnsiTheme="majorHAnsi"/>
                <w:bCs/>
                <w:sz w:val="20"/>
                <w:szCs w:val="20"/>
                <w:lang w:val="lv-LV"/>
              </w:rPr>
            </w:pPr>
          </w:p>
        </w:tc>
        <w:tc>
          <w:tcPr>
            <w:tcW w:w="4963" w:type="dxa"/>
          </w:tcPr>
          <w:p w14:paraId="0F24E926" w14:textId="4C22B18A" w:rsidR="004D05B2" w:rsidRPr="004D05B2" w:rsidRDefault="004D05B2" w:rsidP="000F2DEB">
            <w:pPr>
              <w:pStyle w:val="xmsolistparagraph"/>
              <w:ind w:left="0"/>
              <w:jc w:val="both"/>
              <w:rPr>
                <w:rFonts w:eastAsia="Times New Roman"/>
                <w:color w:val="000000"/>
                <w:sz w:val="20"/>
                <w:szCs w:val="20"/>
              </w:rPr>
            </w:pPr>
            <w:r>
              <w:rPr>
                <w:rFonts w:eastAsia="Times New Roman"/>
                <w:color w:val="000000"/>
                <w:sz w:val="20"/>
                <w:szCs w:val="20"/>
              </w:rPr>
              <w:t>K</w:t>
            </w:r>
            <w:r w:rsidRPr="004D05B2">
              <w:rPr>
                <w:rFonts w:eastAsia="Times New Roman"/>
                <w:color w:val="000000"/>
                <w:sz w:val="20"/>
                <w:szCs w:val="20"/>
              </w:rPr>
              <w:t>ādi kritēriji jāizpilda pieteikumam un/vai komandai, lai to varētu uzskatīt par starpdisciplināru SAM MKN nacionālā rādītāja izpratnē.</w:t>
            </w:r>
          </w:p>
          <w:p w14:paraId="25726035" w14:textId="2B8BB8B6" w:rsidR="00C40118" w:rsidRPr="00C40118" w:rsidRDefault="004D05B2" w:rsidP="000F2DEB">
            <w:pPr>
              <w:pStyle w:val="xmsolistparagraph"/>
              <w:ind w:left="0"/>
              <w:jc w:val="both"/>
              <w:rPr>
                <w:rFonts w:eastAsia="Times New Roman"/>
                <w:color w:val="000000"/>
                <w:sz w:val="20"/>
                <w:szCs w:val="20"/>
              </w:rPr>
            </w:pPr>
            <w:r>
              <w:rPr>
                <w:rFonts w:eastAsia="Times New Roman"/>
                <w:color w:val="000000"/>
                <w:sz w:val="20"/>
                <w:szCs w:val="20"/>
              </w:rPr>
              <w:t>K</w:t>
            </w:r>
            <w:r w:rsidRPr="004D05B2">
              <w:rPr>
                <w:rFonts w:eastAsia="Times New Roman"/>
                <w:color w:val="000000"/>
                <w:sz w:val="20"/>
                <w:szCs w:val="20"/>
              </w:rPr>
              <w:t>as SAM MKN izpratnē tiek saprasts ar Latvijas izglītības tematisko grupu pārstāvjiem</w:t>
            </w:r>
            <w:r>
              <w:rPr>
                <w:rFonts w:eastAsia="Times New Roman"/>
                <w:color w:val="000000"/>
                <w:sz w:val="20"/>
                <w:szCs w:val="20"/>
              </w:rPr>
              <w:t xml:space="preserve"> – </w:t>
            </w:r>
            <w:r w:rsidRPr="004D05B2">
              <w:rPr>
                <w:rFonts w:eastAsia="Times New Roman"/>
                <w:color w:val="000000"/>
                <w:sz w:val="20"/>
                <w:szCs w:val="20"/>
              </w:rPr>
              <w:t>kā šie pārstāvji tiek definēti un kādi kritēriji piemērojami, lai noteiktu atbilstību SAM MKN 7.2.6.punktā noteiktajam nacionālajam rādītājam.</w:t>
            </w:r>
          </w:p>
        </w:tc>
        <w:tc>
          <w:tcPr>
            <w:tcW w:w="7936" w:type="dxa"/>
          </w:tcPr>
          <w:p w14:paraId="2FE1936B" w14:textId="4811FC30" w:rsidR="00C40118" w:rsidRPr="00C40118" w:rsidRDefault="5313E38C" w:rsidP="689F40DB">
            <w:pPr>
              <w:jc w:val="both"/>
              <w:rPr>
                <w:rFonts w:ascii="Aptos Display" w:eastAsia="Times New Roman" w:hAnsi="Aptos Display" w:cs="Times New Roman"/>
                <w:sz w:val="20"/>
                <w:szCs w:val="20"/>
                <w:lang w:val="lv-LV"/>
              </w:rPr>
            </w:pPr>
            <w:r w:rsidRPr="689F40DB">
              <w:rPr>
                <w:rFonts w:ascii="Aptos Display" w:eastAsia="Times New Roman" w:hAnsi="Aptos Display" w:cs="Times New Roman"/>
                <w:sz w:val="20"/>
                <w:szCs w:val="20"/>
                <w:lang w:val="lv-LV"/>
              </w:rPr>
              <w:t>Lai pieteikumu ieskaitītu SAM MKN 7.2.6. apakšpunktā noteiktajā rādītājā, pieteikumiem  ir jābūt īstenotiem starpdisciplinārās komandās, kurās piedalās vismaz divu Latvijas izglītības tematisko grupu pārstāvji. Latvijas izglītības tematisko grupu pārstāvji tiek noteikti atbilstoši MK noteikumiem Nr. 322 “Noteikumi par Latvijas izglītības kvalifikāciju”, kas nosaka izglītības tematiskās grupas. Par tematiskās grupas pārstāvi tiek uzskatīts students, kura studiju programma ir konkrētajā izglītības tematiskajā grupā. Līdz ar to, lai pieteikumu ieskaitītu SAM MKN 7.2.6. apakšpunktā noteiktajā nacionālajā rādītājā, tiek vērtēts, vai pieteikuma komanda ir starpdisciplināra – vai tajā piedalās studenti no vismaz divām atšķirīgām izglītības tematiskajām grupām.</w:t>
            </w:r>
            <w:r w:rsidR="50CE87BD" w:rsidRPr="689F40DB">
              <w:rPr>
                <w:rFonts w:ascii="Aptos Display" w:eastAsia="Times New Roman" w:hAnsi="Aptos Display" w:cs="Times New Roman"/>
                <w:sz w:val="20"/>
                <w:szCs w:val="20"/>
                <w:lang w:val="lv-LV"/>
              </w:rPr>
              <w:t xml:space="preserve"> </w:t>
            </w:r>
            <w:r w:rsidR="50CE87BD" w:rsidRPr="000F2DEB">
              <w:rPr>
                <w:rFonts w:ascii="Aptos Display" w:eastAsia="Aptos Display" w:hAnsi="Aptos Display" w:cs="Aptos Display"/>
                <w:sz w:val="20"/>
                <w:szCs w:val="20"/>
                <w:lang w:val="lv-LV"/>
              </w:rPr>
              <w:t>Pozitīvi ir vērtējams tas, ja šādas komandas rezultātā rodas arī starpdisciplinārs pieteikums, taču tas nav noteicošais, lai pieteikums tiktu ieskaitīts šajā rādītājā.</w:t>
            </w:r>
            <w:r w:rsidRPr="689F40DB">
              <w:rPr>
                <w:rFonts w:ascii="Aptos Display" w:eastAsia="Times New Roman" w:hAnsi="Aptos Display" w:cs="Times New Roman"/>
                <w:sz w:val="20"/>
                <w:szCs w:val="20"/>
                <w:lang w:val="lv-LV"/>
              </w:rPr>
              <w:t xml:space="preserve"> </w:t>
            </w:r>
          </w:p>
        </w:tc>
      </w:tr>
      <w:tr w:rsidR="00F1227F" w:rsidRPr="000F2DEB" w14:paraId="290310BE" w14:textId="77777777" w:rsidTr="689F40DB">
        <w:trPr>
          <w:gridAfter w:val="1"/>
          <w:wAfter w:w="31" w:type="dxa"/>
        </w:trPr>
        <w:tc>
          <w:tcPr>
            <w:tcW w:w="736" w:type="dxa"/>
          </w:tcPr>
          <w:p w14:paraId="3523892A" w14:textId="77777777" w:rsidR="00F1227F" w:rsidRPr="000A4B10" w:rsidRDefault="00F1227F" w:rsidP="00EA727A">
            <w:pPr>
              <w:pStyle w:val="Sarakstarindkopa"/>
              <w:numPr>
                <w:ilvl w:val="1"/>
                <w:numId w:val="3"/>
              </w:numPr>
              <w:ind w:left="-102" w:firstLine="0"/>
              <w:jc w:val="center"/>
              <w:rPr>
                <w:rFonts w:asciiTheme="majorHAnsi" w:hAnsiTheme="majorHAnsi"/>
                <w:bCs/>
                <w:sz w:val="20"/>
                <w:szCs w:val="20"/>
                <w:lang w:val="lv-LV"/>
              </w:rPr>
            </w:pPr>
          </w:p>
        </w:tc>
        <w:tc>
          <w:tcPr>
            <w:tcW w:w="4963" w:type="dxa"/>
          </w:tcPr>
          <w:p w14:paraId="2F51D352" w14:textId="5A98E8CD" w:rsidR="00F1227F" w:rsidRDefault="00023C83" w:rsidP="004D05B2">
            <w:pPr>
              <w:pStyle w:val="xmsolistparagraph"/>
              <w:ind w:left="0"/>
              <w:jc w:val="both"/>
              <w:rPr>
                <w:rFonts w:eastAsia="Times New Roman"/>
                <w:color w:val="000000"/>
                <w:sz w:val="20"/>
                <w:szCs w:val="20"/>
              </w:rPr>
            </w:pPr>
            <w:r>
              <w:rPr>
                <w:rFonts w:eastAsia="Times New Roman"/>
                <w:color w:val="000000"/>
                <w:sz w:val="20"/>
                <w:szCs w:val="20"/>
              </w:rPr>
              <w:t xml:space="preserve">Kā tiek veikta </w:t>
            </w:r>
            <w:r w:rsidR="009A6FC5" w:rsidRPr="009A6FC5">
              <w:rPr>
                <w:rFonts w:eastAsia="Times New Roman"/>
                <w:color w:val="000000"/>
                <w:sz w:val="20"/>
                <w:szCs w:val="20"/>
              </w:rPr>
              <w:t>nacionālo rādītāju uzskaites piemērošan</w:t>
            </w:r>
            <w:r w:rsidR="009C6A89">
              <w:rPr>
                <w:rFonts w:eastAsia="Times New Roman"/>
                <w:color w:val="000000"/>
                <w:sz w:val="20"/>
                <w:szCs w:val="20"/>
              </w:rPr>
              <w:t xml:space="preserve">a – </w:t>
            </w:r>
            <w:r w:rsidR="009A6FC5" w:rsidRPr="009A6FC5">
              <w:rPr>
                <w:rFonts w:eastAsia="Times New Roman"/>
                <w:color w:val="000000"/>
                <w:sz w:val="20"/>
                <w:szCs w:val="20"/>
              </w:rPr>
              <w:t xml:space="preserve">ja projekta vērtēšanā kā primārais kritērijs tiek ņemta vērā pieteikuma </w:t>
            </w:r>
            <w:proofErr w:type="spellStart"/>
            <w:r w:rsidR="009A6FC5" w:rsidRPr="009A6FC5">
              <w:rPr>
                <w:rFonts w:eastAsia="Times New Roman"/>
                <w:color w:val="000000"/>
                <w:sz w:val="20"/>
                <w:szCs w:val="20"/>
              </w:rPr>
              <w:t>starpdisciplinaritāte</w:t>
            </w:r>
            <w:proofErr w:type="spellEnd"/>
            <w:r w:rsidR="009A6FC5" w:rsidRPr="009A6FC5">
              <w:rPr>
                <w:rFonts w:eastAsia="Times New Roman"/>
                <w:color w:val="000000"/>
                <w:sz w:val="20"/>
                <w:szCs w:val="20"/>
              </w:rPr>
              <w:t xml:space="preserve"> un konkrētais </w:t>
            </w:r>
            <w:r w:rsidR="009A6FC5" w:rsidRPr="009A6FC5">
              <w:rPr>
                <w:rFonts w:eastAsia="Times New Roman"/>
                <w:color w:val="000000"/>
                <w:sz w:val="20"/>
                <w:szCs w:val="20"/>
              </w:rPr>
              <w:lastRenderedPageBreak/>
              <w:t>pieteikums tiek īstenots vairākās jomās, vai šādu pieteikumu ir iespējams vienlaikus uzskaitīt gan SAM MKN 7.2.5. punktā, gan 7.2.6. punktā noteikto rādītāju ietvaros.</w:t>
            </w:r>
          </w:p>
        </w:tc>
        <w:tc>
          <w:tcPr>
            <w:tcW w:w="7936" w:type="dxa"/>
          </w:tcPr>
          <w:p w14:paraId="4DC368FC" w14:textId="77777777" w:rsidR="003F09C3" w:rsidRPr="003F09C3" w:rsidRDefault="003F09C3" w:rsidP="003F09C3">
            <w:pPr>
              <w:jc w:val="both"/>
              <w:rPr>
                <w:rFonts w:ascii="Aptos Display" w:eastAsia="Times New Roman" w:hAnsi="Aptos Display" w:cs="Times New Roman"/>
                <w:sz w:val="20"/>
                <w:szCs w:val="20"/>
                <w:lang w:val="lv-LV"/>
              </w:rPr>
            </w:pPr>
            <w:r w:rsidRPr="003F09C3">
              <w:rPr>
                <w:rFonts w:ascii="Aptos Display" w:eastAsia="Times New Roman" w:hAnsi="Aptos Display" w:cs="Times New Roman"/>
                <w:sz w:val="20"/>
                <w:szCs w:val="20"/>
                <w:lang w:val="lv-LV"/>
              </w:rPr>
              <w:lastRenderedPageBreak/>
              <w:t xml:space="preserve">Ja pieteikums ir saistīts ar mākslīgā intelekta tehnoloģijām, iekšējo un ārējo drošību vai izglītības tehnoloģijām un tajā pašā laikā ir īstenots starpdisciplinārā komandā, kurā piedalās vismaz divu </w:t>
            </w:r>
            <w:r w:rsidRPr="003F09C3">
              <w:rPr>
                <w:rFonts w:ascii="Aptos Display" w:eastAsia="Times New Roman" w:hAnsi="Aptos Display" w:cs="Times New Roman"/>
                <w:sz w:val="20"/>
                <w:szCs w:val="20"/>
                <w:lang w:val="lv-LV"/>
              </w:rPr>
              <w:lastRenderedPageBreak/>
              <w:t>Latvijas izglītības tematisko grupu pārstāvji, tas var tikt ieskaitīts gan SAM MKN 7.2.5., gan 7.2.6. apakšpunktos noteiktajos rādītājos.</w:t>
            </w:r>
          </w:p>
          <w:p w14:paraId="7124BA11" w14:textId="77777777" w:rsidR="00F1227F" w:rsidRPr="00F1227F" w:rsidRDefault="00F1227F">
            <w:pPr>
              <w:jc w:val="both"/>
              <w:rPr>
                <w:rFonts w:ascii="Aptos Display" w:eastAsia="Times New Roman" w:hAnsi="Aptos Display" w:cs="Times New Roman"/>
                <w:sz w:val="20"/>
                <w:szCs w:val="20"/>
                <w:lang w:val="lv-LV"/>
              </w:rPr>
            </w:pPr>
          </w:p>
        </w:tc>
      </w:tr>
      <w:tr w:rsidR="00EA727A" w:rsidRPr="000A4B10" w14:paraId="7FBF3A88" w14:textId="77777777" w:rsidTr="689F40DB">
        <w:tc>
          <w:tcPr>
            <w:tcW w:w="13666" w:type="dxa"/>
            <w:gridSpan w:val="4"/>
            <w:shd w:val="clear" w:color="auto" w:fill="C1E4F5" w:themeFill="accent1" w:themeFillTint="33"/>
          </w:tcPr>
          <w:p w14:paraId="674FE98A" w14:textId="5B27458F" w:rsidR="00EA727A" w:rsidRPr="00442356" w:rsidRDefault="00EA727A" w:rsidP="00EA727A">
            <w:pPr>
              <w:pStyle w:val="Sarakstarindkopa"/>
              <w:numPr>
                <w:ilvl w:val="0"/>
                <w:numId w:val="3"/>
              </w:numPr>
              <w:rPr>
                <w:rFonts w:asciiTheme="majorHAnsi" w:hAnsiTheme="majorHAnsi"/>
                <w:b/>
                <w:sz w:val="20"/>
                <w:szCs w:val="20"/>
                <w:lang w:val="lv-LV"/>
              </w:rPr>
            </w:pPr>
            <w:r w:rsidRPr="00490A11">
              <w:rPr>
                <w:rFonts w:asciiTheme="majorHAnsi" w:hAnsiTheme="majorHAnsi"/>
                <w:b/>
                <w:sz w:val="20"/>
                <w:szCs w:val="20"/>
                <w:lang w:val="lv-LV"/>
              </w:rPr>
              <w:lastRenderedPageBreak/>
              <w:t>Citi projektu īstenošanas aspekti</w:t>
            </w:r>
          </w:p>
        </w:tc>
      </w:tr>
      <w:tr w:rsidR="00EA727A" w:rsidRPr="000F2DEB" w14:paraId="507495FF" w14:textId="77777777" w:rsidTr="689F40DB">
        <w:trPr>
          <w:gridAfter w:val="1"/>
          <w:wAfter w:w="31" w:type="dxa"/>
          <w:trHeight w:val="1119"/>
        </w:trPr>
        <w:tc>
          <w:tcPr>
            <w:tcW w:w="736" w:type="dxa"/>
          </w:tcPr>
          <w:p w14:paraId="6A0DAE1B" w14:textId="596BC124" w:rsidR="00EA727A" w:rsidRPr="000B25E6" w:rsidRDefault="00EA727A" w:rsidP="00EA727A">
            <w:pPr>
              <w:pStyle w:val="Sarakstarindkopa"/>
              <w:numPr>
                <w:ilvl w:val="1"/>
                <w:numId w:val="3"/>
              </w:numPr>
              <w:ind w:left="-102" w:firstLine="0"/>
              <w:jc w:val="center"/>
              <w:rPr>
                <w:rFonts w:asciiTheme="majorHAnsi" w:hAnsiTheme="majorHAnsi"/>
                <w:bCs/>
                <w:sz w:val="20"/>
                <w:szCs w:val="20"/>
                <w:lang w:val="lv-LV"/>
              </w:rPr>
            </w:pPr>
          </w:p>
        </w:tc>
        <w:tc>
          <w:tcPr>
            <w:tcW w:w="4963" w:type="dxa"/>
          </w:tcPr>
          <w:p w14:paraId="1420360B" w14:textId="1144D53F" w:rsidR="00EA727A" w:rsidRPr="00461BAF" w:rsidRDefault="00EA727A" w:rsidP="00EA727A">
            <w:pPr>
              <w:jc w:val="both"/>
              <w:rPr>
                <w:rFonts w:asciiTheme="majorHAnsi" w:hAnsiTheme="majorHAnsi"/>
                <w:bCs/>
                <w:sz w:val="20"/>
                <w:szCs w:val="20"/>
                <w:lang w:val="lv-LV"/>
              </w:rPr>
            </w:pPr>
            <w:r w:rsidRPr="00461BAF">
              <w:rPr>
                <w:rFonts w:asciiTheme="majorHAnsi" w:hAnsiTheme="majorHAnsi"/>
                <w:bCs/>
                <w:sz w:val="20"/>
                <w:szCs w:val="20"/>
                <w:lang w:val="lv-LV"/>
              </w:rPr>
              <w:t>Kādi ir ieteicamie lauki studentu uzskaitei? Kādas ir noteiktas projekta uzskaites un noformēšanas formas, piemēram, pasākumu dalībniekiem? </w:t>
            </w:r>
          </w:p>
          <w:p w14:paraId="29DD2564" w14:textId="606787C3" w:rsidR="00EA727A" w:rsidRPr="00461BAF" w:rsidRDefault="00EA727A" w:rsidP="00EA727A">
            <w:pPr>
              <w:jc w:val="both"/>
              <w:rPr>
                <w:rFonts w:asciiTheme="majorHAnsi" w:hAnsiTheme="majorHAnsi"/>
                <w:bCs/>
                <w:sz w:val="20"/>
                <w:szCs w:val="20"/>
                <w:lang w:val="lv-LV"/>
              </w:rPr>
            </w:pPr>
          </w:p>
        </w:tc>
        <w:tc>
          <w:tcPr>
            <w:tcW w:w="7936" w:type="dxa"/>
          </w:tcPr>
          <w:p w14:paraId="4B0F2683" w14:textId="34D93916" w:rsidR="00EA727A" w:rsidRPr="00461BAF" w:rsidRDefault="00EA727A" w:rsidP="00EA727A">
            <w:pPr>
              <w:pStyle w:val="paragraph"/>
              <w:spacing w:before="0" w:beforeAutospacing="0" w:after="0" w:afterAutospacing="0"/>
              <w:jc w:val="both"/>
              <w:rPr>
                <w:rFonts w:asciiTheme="majorHAnsi" w:hAnsiTheme="majorHAnsi"/>
                <w:bCs/>
                <w:sz w:val="20"/>
                <w:szCs w:val="20"/>
                <w:lang w:val="lv-LV"/>
              </w:rPr>
            </w:pPr>
            <w:r w:rsidRPr="00461BAF">
              <w:rPr>
                <w:rFonts w:asciiTheme="majorHAnsi" w:hAnsiTheme="majorHAnsi"/>
                <w:bCs/>
                <w:sz w:val="20"/>
                <w:szCs w:val="20"/>
                <w:lang w:val="lv-LV"/>
              </w:rPr>
              <w:t xml:space="preserve">Pasākuma dalībnieku reģistrēšanas forma ir FS atbildība, vēlams iekļaut vismaz projekta Nr., nosaukumu, viz. elementu ansambli. Uzskaites lapas projektā var būt kā pamatojošais dokuments, piemēram, vērtējot SIP komandu metodisko fāžu izpildi. </w:t>
            </w:r>
          </w:p>
          <w:p w14:paraId="2E7F2112" w14:textId="049F0D8F" w:rsidR="00EA727A" w:rsidRPr="00461BAF" w:rsidRDefault="00EA727A" w:rsidP="00EA727A">
            <w:pPr>
              <w:pStyle w:val="paragraph"/>
              <w:spacing w:before="0" w:beforeAutospacing="0" w:after="0" w:afterAutospacing="0"/>
              <w:jc w:val="both"/>
              <w:rPr>
                <w:rFonts w:asciiTheme="majorHAnsi" w:hAnsiTheme="majorHAnsi"/>
                <w:bCs/>
                <w:sz w:val="20"/>
                <w:szCs w:val="20"/>
                <w:lang w:val="lv-LV"/>
              </w:rPr>
            </w:pPr>
            <w:r w:rsidRPr="00461BAF">
              <w:rPr>
                <w:rFonts w:asciiTheme="majorHAnsi" w:hAnsiTheme="majorHAnsi"/>
                <w:bCs/>
                <w:sz w:val="20"/>
                <w:szCs w:val="20"/>
                <w:lang w:val="lv-LV"/>
              </w:rPr>
              <w:t>Par pasākumu dalībniekiem (studentu uzskaitei) atskaite būs jāsniedz IZM, tās izstrādātajā </w:t>
            </w:r>
            <w:proofErr w:type="spellStart"/>
            <w:r w:rsidRPr="00461BAF">
              <w:rPr>
                <w:rFonts w:asciiTheme="majorHAnsi" w:hAnsiTheme="majorHAnsi"/>
                <w:bCs/>
                <w:sz w:val="20"/>
                <w:szCs w:val="20"/>
                <w:lang w:val="lv-LV"/>
              </w:rPr>
              <w:t>excel</w:t>
            </w:r>
            <w:proofErr w:type="spellEnd"/>
            <w:r w:rsidRPr="00461BAF">
              <w:rPr>
                <w:rFonts w:asciiTheme="majorHAnsi" w:hAnsiTheme="majorHAnsi"/>
                <w:bCs/>
                <w:sz w:val="20"/>
                <w:szCs w:val="20"/>
                <w:lang w:val="lv-LV"/>
              </w:rPr>
              <w:t> veidnē. </w:t>
            </w:r>
          </w:p>
          <w:p w14:paraId="23F0302B" w14:textId="0B10CD9D" w:rsidR="00EA727A" w:rsidRPr="00461BAF" w:rsidRDefault="00EA727A" w:rsidP="00EA727A">
            <w:pPr>
              <w:pStyle w:val="paragraph"/>
              <w:spacing w:before="0" w:beforeAutospacing="0" w:after="0" w:afterAutospacing="0"/>
              <w:jc w:val="both"/>
              <w:rPr>
                <w:rFonts w:asciiTheme="majorHAnsi" w:hAnsiTheme="majorHAnsi"/>
                <w:bCs/>
                <w:sz w:val="20"/>
                <w:szCs w:val="20"/>
                <w:lang w:val="lv-LV"/>
              </w:rPr>
            </w:pPr>
          </w:p>
        </w:tc>
      </w:tr>
      <w:tr w:rsidR="00EA727A" w:rsidRPr="000F2DEB" w14:paraId="59C523EB" w14:textId="77777777" w:rsidTr="689F40DB">
        <w:trPr>
          <w:gridAfter w:val="1"/>
          <w:wAfter w:w="31" w:type="dxa"/>
          <w:trHeight w:val="1119"/>
        </w:trPr>
        <w:tc>
          <w:tcPr>
            <w:tcW w:w="736" w:type="dxa"/>
          </w:tcPr>
          <w:p w14:paraId="75CB9C73" w14:textId="77777777" w:rsidR="00EA727A" w:rsidRPr="000B25E6" w:rsidRDefault="00EA727A" w:rsidP="00EA727A">
            <w:pPr>
              <w:pStyle w:val="Sarakstarindkopa"/>
              <w:numPr>
                <w:ilvl w:val="1"/>
                <w:numId w:val="3"/>
              </w:numPr>
              <w:ind w:left="-102" w:firstLine="0"/>
              <w:jc w:val="center"/>
              <w:rPr>
                <w:rFonts w:asciiTheme="majorHAnsi" w:hAnsiTheme="majorHAnsi"/>
                <w:bCs/>
                <w:sz w:val="20"/>
                <w:szCs w:val="20"/>
                <w:lang w:val="lv-LV"/>
              </w:rPr>
            </w:pPr>
          </w:p>
        </w:tc>
        <w:tc>
          <w:tcPr>
            <w:tcW w:w="4963" w:type="dxa"/>
          </w:tcPr>
          <w:p w14:paraId="0A5B5572" w14:textId="08C1EB0E" w:rsidR="00EA727A" w:rsidRPr="00AF6FD7" w:rsidRDefault="00EA727A" w:rsidP="00EA727A">
            <w:pPr>
              <w:jc w:val="both"/>
              <w:rPr>
                <w:rFonts w:asciiTheme="majorHAnsi" w:hAnsiTheme="majorHAnsi"/>
                <w:bCs/>
                <w:sz w:val="20"/>
                <w:szCs w:val="20"/>
                <w:lang w:val="lv-LV"/>
              </w:rPr>
            </w:pPr>
            <w:r w:rsidRPr="00AF6FD7">
              <w:rPr>
                <w:rFonts w:asciiTheme="majorHAnsi" w:hAnsiTheme="majorHAnsi"/>
                <w:bCs/>
                <w:sz w:val="20"/>
                <w:szCs w:val="20"/>
                <w:lang w:val="lv-LV"/>
              </w:rPr>
              <w:t>Kā nodrošin</w:t>
            </w:r>
            <w:r>
              <w:rPr>
                <w:rFonts w:asciiTheme="majorHAnsi" w:hAnsiTheme="majorHAnsi"/>
                <w:bCs/>
                <w:sz w:val="20"/>
                <w:szCs w:val="20"/>
                <w:lang w:val="lv-LV"/>
              </w:rPr>
              <w:t>āt</w:t>
            </w:r>
            <w:r w:rsidRPr="00AF6FD7">
              <w:rPr>
                <w:rFonts w:asciiTheme="majorHAnsi" w:hAnsiTheme="majorHAnsi"/>
                <w:bCs/>
                <w:sz w:val="20"/>
                <w:szCs w:val="20"/>
                <w:lang w:val="lv-LV"/>
              </w:rPr>
              <w:t xml:space="preserve"> atskaites </w:t>
            </w:r>
            <w:r>
              <w:rPr>
                <w:rFonts w:asciiTheme="majorHAnsi" w:hAnsiTheme="majorHAnsi"/>
                <w:bCs/>
                <w:sz w:val="20"/>
                <w:szCs w:val="20"/>
                <w:lang w:val="lv-LV"/>
              </w:rPr>
              <w:t>(studentu uzskaitei)</w:t>
            </w:r>
            <w:r w:rsidRPr="00AF6FD7">
              <w:rPr>
                <w:rFonts w:asciiTheme="majorHAnsi" w:hAnsiTheme="majorHAnsi"/>
                <w:bCs/>
                <w:sz w:val="20"/>
                <w:szCs w:val="20"/>
                <w:lang w:val="lv-LV"/>
              </w:rPr>
              <w:t xml:space="preserve"> par programmā iesaistītajiem studentiem, vienlaikus pilnībā ievērojot datu aizsardzības prasības</w:t>
            </w:r>
            <w:r>
              <w:rPr>
                <w:rFonts w:asciiTheme="majorHAnsi" w:hAnsiTheme="majorHAnsi"/>
                <w:bCs/>
                <w:sz w:val="20"/>
                <w:szCs w:val="20"/>
                <w:lang w:val="lv-LV"/>
              </w:rPr>
              <w:t>,</w:t>
            </w:r>
            <w:r w:rsidRPr="00AF6FD7">
              <w:rPr>
                <w:rFonts w:asciiTheme="majorHAnsi" w:hAnsiTheme="majorHAnsi"/>
                <w:bCs/>
                <w:sz w:val="20"/>
                <w:szCs w:val="20"/>
                <w:lang w:val="lv-LV"/>
              </w:rPr>
              <w:t xml:space="preserve"> atbilstoši piemērojamajiem normatīvajiem aktiem?</w:t>
            </w:r>
          </w:p>
          <w:p w14:paraId="1F3DDE78" w14:textId="77777777" w:rsidR="00EA727A" w:rsidRPr="00461BAF" w:rsidRDefault="00EA727A" w:rsidP="00EA727A">
            <w:pPr>
              <w:jc w:val="both"/>
              <w:rPr>
                <w:rFonts w:asciiTheme="majorHAnsi" w:hAnsiTheme="majorHAnsi"/>
                <w:bCs/>
                <w:sz w:val="20"/>
                <w:szCs w:val="20"/>
                <w:lang w:val="lv-LV"/>
              </w:rPr>
            </w:pPr>
          </w:p>
        </w:tc>
        <w:tc>
          <w:tcPr>
            <w:tcW w:w="7936" w:type="dxa"/>
          </w:tcPr>
          <w:p w14:paraId="6866AC1B" w14:textId="699A738F" w:rsidR="0038131F" w:rsidRDefault="001A0414" w:rsidP="00EA727A">
            <w:pPr>
              <w:pStyle w:val="paragraph"/>
              <w:spacing w:before="0" w:beforeAutospacing="0" w:after="0" w:afterAutospacing="0"/>
              <w:jc w:val="both"/>
              <w:rPr>
                <w:rFonts w:asciiTheme="majorHAnsi" w:hAnsiTheme="majorHAnsi"/>
                <w:bCs/>
                <w:sz w:val="20"/>
                <w:szCs w:val="20"/>
                <w:lang w:val="lv-LV"/>
              </w:rPr>
            </w:pPr>
            <w:r>
              <w:rPr>
                <w:rFonts w:asciiTheme="majorHAnsi" w:hAnsiTheme="majorHAnsi"/>
                <w:bCs/>
                <w:sz w:val="20"/>
                <w:szCs w:val="20"/>
                <w:lang w:val="lv-LV"/>
              </w:rPr>
              <w:t>Īstenojot projektu ir jānodrošina datu uzkrāšana no gala labuma guvējiem</w:t>
            </w:r>
            <w:r w:rsidR="008C3A3C">
              <w:rPr>
                <w:rFonts w:asciiTheme="majorHAnsi" w:hAnsiTheme="majorHAnsi"/>
                <w:bCs/>
                <w:sz w:val="20"/>
                <w:szCs w:val="20"/>
                <w:lang w:val="lv-LV"/>
              </w:rPr>
              <w:t xml:space="preserve"> (studentiem)</w:t>
            </w:r>
            <w:r>
              <w:rPr>
                <w:rFonts w:asciiTheme="majorHAnsi" w:hAnsiTheme="majorHAnsi"/>
                <w:bCs/>
                <w:sz w:val="20"/>
                <w:szCs w:val="20"/>
                <w:lang w:val="lv-LV"/>
              </w:rPr>
              <w:t xml:space="preserve"> un to iesniegšana maksājuma pieprasījumā</w:t>
            </w:r>
            <w:r w:rsidR="00A32EA7">
              <w:rPr>
                <w:rFonts w:asciiTheme="majorHAnsi" w:hAnsiTheme="majorHAnsi"/>
                <w:bCs/>
                <w:sz w:val="20"/>
                <w:szCs w:val="20"/>
                <w:lang w:val="lv-LV"/>
              </w:rPr>
              <w:t xml:space="preserve"> (</w:t>
            </w:r>
            <w:r w:rsidR="00156E45">
              <w:rPr>
                <w:rFonts w:asciiTheme="majorHAnsi" w:hAnsiTheme="majorHAnsi"/>
                <w:bCs/>
                <w:sz w:val="20"/>
                <w:szCs w:val="20"/>
                <w:lang w:val="lv-LV"/>
              </w:rPr>
              <w:t xml:space="preserve">Vienošanās/Līguma 1. pielikuma </w:t>
            </w:r>
            <w:r w:rsidR="008C3A3C">
              <w:rPr>
                <w:rFonts w:asciiTheme="majorHAnsi" w:hAnsiTheme="majorHAnsi"/>
                <w:bCs/>
                <w:sz w:val="20"/>
                <w:szCs w:val="20"/>
                <w:lang w:val="lv-LV"/>
              </w:rPr>
              <w:t>2.1.25. punkts)</w:t>
            </w:r>
            <w:r w:rsidR="00092D4D">
              <w:rPr>
                <w:rFonts w:asciiTheme="majorHAnsi" w:hAnsiTheme="majorHAnsi"/>
                <w:bCs/>
                <w:sz w:val="20"/>
                <w:szCs w:val="20"/>
                <w:lang w:val="lv-LV"/>
              </w:rPr>
              <w:t xml:space="preserve">. Tāpat </w:t>
            </w:r>
            <w:r w:rsidR="004733DC">
              <w:rPr>
                <w:rFonts w:asciiTheme="majorHAnsi" w:hAnsiTheme="majorHAnsi"/>
                <w:bCs/>
                <w:sz w:val="20"/>
                <w:szCs w:val="20"/>
                <w:lang w:val="lv-LV"/>
              </w:rPr>
              <w:t>FS ir jāno</w:t>
            </w:r>
            <w:r w:rsidR="00D67363">
              <w:rPr>
                <w:rFonts w:asciiTheme="majorHAnsi" w:hAnsiTheme="majorHAnsi"/>
                <w:bCs/>
                <w:sz w:val="20"/>
                <w:szCs w:val="20"/>
                <w:lang w:val="lv-LV"/>
              </w:rPr>
              <w:t>drošin</w:t>
            </w:r>
            <w:r w:rsidR="004733DC">
              <w:rPr>
                <w:rFonts w:asciiTheme="majorHAnsi" w:hAnsiTheme="majorHAnsi"/>
                <w:bCs/>
                <w:sz w:val="20"/>
                <w:szCs w:val="20"/>
                <w:lang w:val="lv-LV"/>
              </w:rPr>
              <w:t xml:space="preserve">a, ka </w:t>
            </w:r>
            <w:r w:rsidR="00B7443D">
              <w:rPr>
                <w:rFonts w:asciiTheme="majorHAnsi" w:hAnsiTheme="majorHAnsi"/>
                <w:bCs/>
                <w:sz w:val="20"/>
                <w:szCs w:val="20"/>
                <w:lang w:val="lv-LV"/>
              </w:rPr>
              <w:t>CFLA un cit</w:t>
            </w:r>
            <w:r w:rsidR="009E69A1">
              <w:rPr>
                <w:rFonts w:asciiTheme="majorHAnsi" w:hAnsiTheme="majorHAnsi"/>
                <w:bCs/>
                <w:sz w:val="20"/>
                <w:szCs w:val="20"/>
                <w:lang w:val="lv-LV"/>
              </w:rPr>
              <w:t>u</w:t>
            </w:r>
            <w:r w:rsidR="00B7443D">
              <w:rPr>
                <w:rFonts w:asciiTheme="majorHAnsi" w:hAnsiTheme="majorHAnsi"/>
                <w:bCs/>
                <w:sz w:val="20"/>
                <w:szCs w:val="20"/>
                <w:lang w:val="lv-LV"/>
              </w:rPr>
              <w:t xml:space="preserve"> ES fondu vadībā iesaistīto </w:t>
            </w:r>
            <w:r w:rsidR="00F82F5E">
              <w:rPr>
                <w:rFonts w:asciiTheme="majorHAnsi" w:hAnsiTheme="majorHAnsi"/>
                <w:bCs/>
                <w:sz w:val="20"/>
                <w:szCs w:val="20"/>
                <w:lang w:val="lv-LV"/>
              </w:rPr>
              <w:t xml:space="preserve">institūciju pārstāvjiem </w:t>
            </w:r>
            <w:r w:rsidR="009E69A1">
              <w:rPr>
                <w:rFonts w:asciiTheme="majorHAnsi" w:hAnsiTheme="majorHAnsi"/>
                <w:bCs/>
                <w:sz w:val="20"/>
                <w:szCs w:val="20"/>
                <w:lang w:val="lv-LV"/>
              </w:rPr>
              <w:t xml:space="preserve">ir piekļuve </w:t>
            </w:r>
            <w:r w:rsidR="00F82F5E">
              <w:rPr>
                <w:rFonts w:asciiTheme="majorHAnsi" w:hAnsiTheme="majorHAnsi"/>
                <w:bCs/>
                <w:sz w:val="20"/>
                <w:szCs w:val="20"/>
                <w:lang w:val="lv-LV"/>
              </w:rPr>
              <w:t>ar projekta īstenošanu saistītajiem dokumentiem</w:t>
            </w:r>
            <w:r w:rsidR="00B452FB">
              <w:rPr>
                <w:rFonts w:asciiTheme="majorHAnsi" w:hAnsiTheme="majorHAnsi"/>
                <w:bCs/>
                <w:sz w:val="20"/>
                <w:szCs w:val="20"/>
                <w:lang w:val="lv-LV"/>
              </w:rPr>
              <w:t xml:space="preserve"> (Vienošanās/Līguma 1. pielikuma 2.1.17. punkts)</w:t>
            </w:r>
            <w:r w:rsidR="00F82F5E">
              <w:rPr>
                <w:rFonts w:asciiTheme="majorHAnsi" w:hAnsiTheme="majorHAnsi"/>
                <w:bCs/>
                <w:sz w:val="20"/>
                <w:szCs w:val="20"/>
                <w:lang w:val="lv-LV"/>
              </w:rPr>
              <w:t>.</w:t>
            </w:r>
          </w:p>
          <w:p w14:paraId="435B522C" w14:textId="77777777" w:rsidR="004C4E01" w:rsidRDefault="004C4E01" w:rsidP="00EA727A">
            <w:pPr>
              <w:pStyle w:val="paragraph"/>
              <w:spacing w:before="0" w:beforeAutospacing="0" w:after="0" w:afterAutospacing="0"/>
              <w:jc w:val="both"/>
              <w:rPr>
                <w:rFonts w:asciiTheme="majorHAnsi" w:hAnsiTheme="majorHAnsi"/>
                <w:bCs/>
                <w:sz w:val="20"/>
                <w:szCs w:val="20"/>
                <w:lang w:val="lv-LV"/>
              </w:rPr>
            </w:pPr>
          </w:p>
          <w:p w14:paraId="4362392F" w14:textId="6ECA00FA" w:rsidR="004C4E01" w:rsidRDefault="77DDA450" w:rsidP="5E185D20">
            <w:pPr>
              <w:pStyle w:val="paragraph"/>
              <w:spacing w:before="0" w:beforeAutospacing="0" w:after="0" w:afterAutospacing="0"/>
              <w:jc w:val="both"/>
              <w:rPr>
                <w:rFonts w:asciiTheme="majorHAnsi" w:hAnsiTheme="majorHAnsi"/>
                <w:sz w:val="20"/>
                <w:szCs w:val="20"/>
                <w:lang w:val="lv-LV"/>
              </w:rPr>
            </w:pPr>
            <w:r w:rsidRPr="5E185D20">
              <w:rPr>
                <w:rFonts w:asciiTheme="majorHAnsi" w:hAnsiTheme="majorHAnsi"/>
                <w:sz w:val="20"/>
                <w:szCs w:val="20"/>
                <w:lang w:val="lv-LV"/>
              </w:rPr>
              <w:t xml:space="preserve">FS savā institūcijā ir jānodrošina, ka students tiek informēts </w:t>
            </w:r>
            <w:r w:rsidR="19227683" w:rsidRPr="5E185D20">
              <w:rPr>
                <w:rFonts w:asciiTheme="majorHAnsi" w:hAnsiTheme="majorHAnsi"/>
                <w:sz w:val="20"/>
                <w:szCs w:val="20"/>
                <w:lang w:val="lv-LV"/>
              </w:rPr>
              <w:t xml:space="preserve">un sniedz piekrišanu </w:t>
            </w:r>
            <w:r w:rsidRPr="5E185D20">
              <w:rPr>
                <w:rFonts w:asciiTheme="majorHAnsi" w:hAnsiTheme="majorHAnsi"/>
                <w:sz w:val="20"/>
                <w:szCs w:val="20"/>
                <w:lang w:val="lv-LV"/>
              </w:rPr>
              <w:t>par viņa</w:t>
            </w:r>
            <w:r w:rsidR="5C7F902D" w:rsidRPr="5E185D20">
              <w:rPr>
                <w:rFonts w:asciiTheme="majorHAnsi" w:hAnsiTheme="majorHAnsi"/>
                <w:sz w:val="20"/>
                <w:szCs w:val="20"/>
                <w:lang w:val="lv-LV"/>
              </w:rPr>
              <w:t xml:space="preserve"> </w:t>
            </w:r>
            <w:r w:rsidRPr="5E185D20">
              <w:rPr>
                <w:rFonts w:asciiTheme="majorHAnsi" w:hAnsiTheme="majorHAnsi"/>
                <w:sz w:val="20"/>
                <w:szCs w:val="20"/>
                <w:lang w:val="lv-LV"/>
              </w:rPr>
              <w:t>datu apstrādi projekta vajadzībām un to</w:t>
            </w:r>
            <w:r w:rsidR="46F746F2" w:rsidRPr="5E185D20">
              <w:rPr>
                <w:rFonts w:asciiTheme="majorHAnsi" w:hAnsiTheme="majorHAnsi"/>
                <w:sz w:val="20"/>
                <w:szCs w:val="20"/>
                <w:lang w:val="lv-LV"/>
              </w:rPr>
              <w:t xml:space="preserve"> tālāku nodošanu ES fondu </w:t>
            </w:r>
            <w:r w:rsidR="495E2696" w:rsidRPr="5E185D20">
              <w:rPr>
                <w:rFonts w:asciiTheme="majorHAnsi" w:hAnsiTheme="majorHAnsi"/>
                <w:sz w:val="20"/>
                <w:szCs w:val="20"/>
                <w:lang w:val="lv-LV"/>
              </w:rPr>
              <w:t xml:space="preserve">vadībā iesaistītajām institūcijām </w:t>
            </w:r>
            <w:r w:rsidR="2D3A2398" w:rsidRPr="5E185D20">
              <w:rPr>
                <w:rFonts w:asciiTheme="majorHAnsi" w:hAnsiTheme="majorHAnsi"/>
                <w:sz w:val="20"/>
                <w:szCs w:val="20"/>
                <w:lang w:val="lv-LV"/>
              </w:rPr>
              <w:t>projekta uzraudzībai</w:t>
            </w:r>
            <w:r w:rsidR="1FA9DB9D" w:rsidRPr="5E185D20">
              <w:rPr>
                <w:rFonts w:asciiTheme="majorHAnsi" w:hAnsiTheme="majorHAnsi"/>
                <w:sz w:val="20"/>
                <w:szCs w:val="20"/>
                <w:lang w:val="lv-LV"/>
              </w:rPr>
              <w:t xml:space="preserve">, lai saņemtu atbalstu programmas ietvaros, </w:t>
            </w:r>
            <w:r w:rsidR="1FA9DB9D" w:rsidRPr="5E185D20">
              <w:rPr>
                <w:rFonts w:ascii="Aptos Display" w:hAnsi="Aptos Display"/>
                <w:sz w:val="20"/>
                <w:szCs w:val="20"/>
                <w:lang w:val="lv-LV"/>
              </w:rPr>
              <w:t>atbilstoši Vispārīgās datu aizsardzības regulas 6.panta 1.punkta a) apakšpunktam: “datu subjekts ir devis piekrišanu savu personas datu apstrādei vienam vai vairākiem konkrētiem nolūkiem”</w:t>
            </w:r>
            <w:r w:rsidR="2D3A2398" w:rsidRPr="5E185D20">
              <w:rPr>
                <w:rFonts w:asciiTheme="majorHAnsi" w:hAnsiTheme="majorHAnsi"/>
                <w:sz w:val="20"/>
                <w:szCs w:val="20"/>
                <w:lang w:val="lv-LV"/>
              </w:rPr>
              <w:t xml:space="preserve">. </w:t>
            </w:r>
          </w:p>
          <w:p w14:paraId="63C25A07" w14:textId="39CC29A7" w:rsidR="00EA727A" w:rsidRDefault="00F82F5E" w:rsidP="00EA727A">
            <w:pPr>
              <w:pStyle w:val="paragraph"/>
              <w:spacing w:before="0" w:beforeAutospacing="0" w:after="0" w:afterAutospacing="0"/>
              <w:jc w:val="both"/>
              <w:rPr>
                <w:rFonts w:asciiTheme="majorHAnsi" w:hAnsiTheme="majorHAnsi"/>
                <w:bCs/>
                <w:sz w:val="20"/>
                <w:szCs w:val="20"/>
                <w:lang w:val="lv-LV"/>
              </w:rPr>
            </w:pPr>
            <w:r>
              <w:rPr>
                <w:rFonts w:asciiTheme="majorHAnsi" w:hAnsiTheme="majorHAnsi"/>
                <w:bCs/>
                <w:sz w:val="20"/>
                <w:szCs w:val="20"/>
                <w:lang w:val="lv-LV"/>
              </w:rPr>
              <w:t xml:space="preserve"> </w:t>
            </w:r>
          </w:p>
          <w:p w14:paraId="4676B925" w14:textId="77777777" w:rsidR="00F82F5E" w:rsidRDefault="02D6BFB8" w:rsidP="5E185D20">
            <w:pPr>
              <w:pStyle w:val="paragraph"/>
              <w:spacing w:before="0" w:beforeAutospacing="0" w:after="0" w:afterAutospacing="0"/>
              <w:jc w:val="both"/>
              <w:rPr>
                <w:rFonts w:asciiTheme="majorHAnsi" w:hAnsiTheme="majorHAnsi"/>
                <w:sz w:val="20"/>
                <w:szCs w:val="20"/>
                <w:lang w:val="lv-LV"/>
              </w:rPr>
            </w:pPr>
            <w:r w:rsidRPr="5E185D20">
              <w:rPr>
                <w:rFonts w:asciiTheme="majorHAnsi" w:hAnsiTheme="majorHAnsi"/>
                <w:sz w:val="20"/>
                <w:szCs w:val="20"/>
                <w:lang w:val="lv-LV"/>
              </w:rPr>
              <w:t xml:space="preserve">Lai uzraudzītu </w:t>
            </w:r>
            <w:r w:rsidR="6E3F80F7" w:rsidRPr="5E185D20">
              <w:rPr>
                <w:rFonts w:asciiTheme="majorHAnsi" w:hAnsiTheme="majorHAnsi"/>
                <w:sz w:val="20"/>
                <w:szCs w:val="20"/>
                <w:lang w:val="lv-LV"/>
              </w:rPr>
              <w:t>DF</w:t>
            </w:r>
            <w:r w:rsidRPr="5E185D20">
              <w:rPr>
                <w:rFonts w:asciiTheme="majorHAnsi" w:hAnsiTheme="majorHAnsi"/>
                <w:sz w:val="20"/>
                <w:szCs w:val="20"/>
                <w:lang w:val="lv-LV"/>
              </w:rPr>
              <w:t xml:space="preserve"> </w:t>
            </w:r>
            <w:r w:rsidR="72AAD9E3" w:rsidRPr="5E185D20">
              <w:rPr>
                <w:rFonts w:asciiTheme="majorHAnsi" w:hAnsiTheme="majorHAnsi"/>
                <w:sz w:val="20"/>
                <w:szCs w:val="20"/>
                <w:lang w:val="lv-LV"/>
              </w:rPr>
              <w:t>risku</w:t>
            </w:r>
            <w:r w:rsidR="2DAE7604" w:rsidRPr="5E185D20">
              <w:rPr>
                <w:rFonts w:asciiTheme="majorHAnsi" w:hAnsiTheme="majorHAnsi"/>
                <w:sz w:val="20"/>
                <w:szCs w:val="20"/>
                <w:lang w:val="lv-LV"/>
              </w:rPr>
              <w:t>, studentu datu apmaiņa starp SIP īstenošanā iesaistītajām augstskolām nav nepieciešama</w:t>
            </w:r>
            <w:r w:rsidR="6E3F80F7" w:rsidRPr="5E185D20">
              <w:rPr>
                <w:rFonts w:asciiTheme="majorHAnsi" w:hAnsiTheme="majorHAnsi"/>
                <w:sz w:val="20"/>
                <w:szCs w:val="20"/>
                <w:lang w:val="lv-LV"/>
              </w:rPr>
              <w:t xml:space="preserve">, bet ir svarīgi nodrošināt un uzraudzīt, ka viena un tā pati SIP ideja netiek īstenota vairākas reizes. </w:t>
            </w:r>
          </w:p>
          <w:p w14:paraId="0D86B78F" w14:textId="6E443C91" w:rsidR="5E185D20" w:rsidRDefault="5E185D20" w:rsidP="5E185D20">
            <w:pPr>
              <w:pStyle w:val="paragraph"/>
              <w:spacing w:before="0" w:beforeAutospacing="0" w:after="0" w:afterAutospacing="0"/>
              <w:jc w:val="both"/>
              <w:rPr>
                <w:rFonts w:asciiTheme="majorHAnsi" w:hAnsiTheme="majorHAnsi"/>
                <w:sz w:val="20"/>
                <w:szCs w:val="20"/>
                <w:lang w:val="lv-LV"/>
              </w:rPr>
            </w:pPr>
          </w:p>
          <w:p w14:paraId="6E286CCA" w14:textId="76761484" w:rsidR="7B78A185" w:rsidRDefault="002113A9" w:rsidP="00156FCC">
            <w:pPr>
              <w:pStyle w:val="paragraph"/>
              <w:spacing w:before="0" w:beforeAutospacing="0" w:after="0" w:afterAutospacing="0"/>
              <w:jc w:val="both"/>
              <w:rPr>
                <w:rFonts w:ascii="Aptos Display" w:hAnsi="Aptos Display"/>
                <w:sz w:val="20"/>
                <w:szCs w:val="20"/>
                <w:lang w:val="lv-LV"/>
              </w:rPr>
            </w:pPr>
            <w:hyperlink r:id="rId13" w:history="1">
              <w:r w:rsidRPr="002113A9">
                <w:rPr>
                  <w:rStyle w:val="Hipersaite"/>
                  <w:rFonts w:ascii="Aptos Display" w:hAnsi="Aptos Display"/>
                  <w:sz w:val="20"/>
                  <w:szCs w:val="20"/>
                  <w:lang w:val="lv-LV"/>
                </w:rPr>
                <w:t>CFLA mājas lapā</w:t>
              </w:r>
            </w:hyperlink>
            <w:r w:rsidR="00BC7722">
              <w:rPr>
                <w:rFonts w:ascii="Aptos Display" w:hAnsi="Aptos Display"/>
                <w:sz w:val="20"/>
                <w:szCs w:val="20"/>
                <w:lang w:val="lv-LV"/>
              </w:rPr>
              <w:t xml:space="preserve"> </w:t>
            </w:r>
            <w:r w:rsidR="006E6435">
              <w:rPr>
                <w:rFonts w:ascii="Aptos Display" w:hAnsi="Aptos Display"/>
                <w:sz w:val="20"/>
                <w:szCs w:val="20"/>
                <w:lang w:val="lv-LV"/>
              </w:rPr>
              <w:t>atro</w:t>
            </w:r>
            <w:r w:rsidR="00971F35">
              <w:rPr>
                <w:rFonts w:ascii="Aptos Display" w:hAnsi="Aptos Display"/>
                <w:sz w:val="20"/>
                <w:szCs w:val="20"/>
                <w:lang w:val="lv-LV"/>
              </w:rPr>
              <w:t>dam</w:t>
            </w:r>
            <w:r w:rsidR="00E91C5F">
              <w:rPr>
                <w:rFonts w:ascii="Aptos Display" w:hAnsi="Aptos Display"/>
                <w:sz w:val="20"/>
                <w:szCs w:val="20"/>
                <w:lang w:val="lv-LV"/>
              </w:rPr>
              <w:t xml:space="preserve">a </w:t>
            </w:r>
            <w:r w:rsidR="0078667A">
              <w:rPr>
                <w:rFonts w:ascii="Aptos Display" w:hAnsi="Aptos Display"/>
                <w:sz w:val="20"/>
                <w:szCs w:val="20"/>
                <w:lang w:val="lv-LV"/>
              </w:rPr>
              <w:t>v</w:t>
            </w:r>
            <w:r w:rsidR="00C92FE4">
              <w:rPr>
                <w:rFonts w:ascii="Aptos Display" w:hAnsi="Aptos Display"/>
                <w:sz w:val="20"/>
                <w:szCs w:val="20"/>
                <w:lang w:val="lv-LV"/>
              </w:rPr>
              <w:t xml:space="preserve">eidlapa </w:t>
            </w:r>
            <w:r w:rsidR="7B78A185" w:rsidRPr="5E185D20">
              <w:rPr>
                <w:rFonts w:ascii="Aptos Display" w:hAnsi="Aptos Display"/>
                <w:sz w:val="20"/>
                <w:szCs w:val="20"/>
                <w:lang w:val="lv-LV"/>
              </w:rPr>
              <w:t xml:space="preserve"> studentu uzskaitei nacionālajiem rādītājiem </w:t>
            </w:r>
            <w:r w:rsidR="7B78A185" w:rsidRPr="00156FCC">
              <w:rPr>
                <w:rFonts w:ascii="Aptos Display" w:hAnsi="Aptos Display"/>
                <w:i/>
                <w:iCs/>
                <w:sz w:val="20"/>
                <w:szCs w:val="20"/>
                <w:lang w:val="lv-LV"/>
              </w:rPr>
              <w:t>stud</w:t>
            </w:r>
            <w:r w:rsidR="7B78A185" w:rsidRPr="00156FCC">
              <w:rPr>
                <w:rFonts w:ascii="Aptos Display" w:hAnsi="Aptos Display" w:hint="cs"/>
                <w:i/>
                <w:iCs/>
                <w:sz w:val="20"/>
                <w:szCs w:val="20"/>
                <w:lang w:val="lv-LV"/>
              </w:rPr>
              <w:t>ē</w:t>
            </w:r>
            <w:r w:rsidR="7B78A185" w:rsidRPr="00156FCC">
              <w:rPr>
                <w:rFonts w:ascii="Aptos Display" w:hAnsi="Aptos Display"/>
                <w:i/>
                <w:iCs/>
                <w:sz w:val="20"/>
                <w:szCs w:val="20"/>
                <w:lang w:val="lv-LV"/>
              </w:rPr>
              <w:t>jo</w:t>
            </w:r>
            <w:r w:rsidR="7B78A185" w:rsidRPr="00156FCC">
              <w:rPr>
                <w:rFonts w:ascii="Aptos Display" w:hAnsi="Aptos Display" w:hint="cs"/>
                <w:i/>
                <w:iCs/>
                <w:sz w:val="20"/>
                <w:szCs w:val="20"/>
                <w:lang w:val="lv-LV"/>
              </w:rPr>
              <w:t>š</w:t>
            </w:r>
            <w:r w:rsidR="7B78A185" w:rsidRPr="00156FCC">
              <w:rPr>
                <w:rFonts w:ascii="Aptos Display" w:hAnsi="Aptos Display"/>
                <w:i/>
                <w:iCs/>
                <w:sz w:val="20"/>
                <w:szCs w:val="20"/>
                <w:lang w:val="lv-LV"/>
              </w:rPr>
              <w:t>o, tostarp doktora gr</w:t>
            </w:r>
            <w:r w:rsidR="7B78A185" w:rsidRPr="00156FCC">
              <w:rPr>
                <w:rFonts w:ascii="Aptos Display" w:hAnsi="Aptos Display" w:hint="cs"/>
                <w:i/>
                <w:iCs/>
                <w:sz w:val="20"/>
                <w:szCs w:val="20"/>
                <w:lang w:val="lv-LV"/>
              </w:rPr>
              <w:t>ā</w:t>
            </w:r>
            <w:r w:rsidR="7B78A185" w:rsidRPr="00156FCC">
              <w:rPr>
                <w:rFonts w:ascii="Aptos Display" w:hAnsi="Aptos Display"/>
                <w:i/>
                <w:iCs/>
                <w:sz w:val="20"/>
                <w:szCs w:val="20"/>
                <w:lang w:val="lv-LV"/>
              </w:rPr>
              <w:t>da pretendentu, skaits, kuriem pilnveidotas inov</w:t>
            </w:r>
            <w:r w:rsidR="7B78A185" w:rsidRPr="00156FCC">
              <w:rPr>
                <w:rFonts w:ascii="Aptos Display" w:hAnsi="Aptos Display" w:hint="cs"/>
                <w:i/>
                <w:iCs/>
                <w:sz w:val="20"/>
                <w:szCs w:val="20"/>
                <w:lang w:val="lv-LV"/>
              </w:rPr>
              <w:t>ā</w:t>
            </w:r>
            <w:r w:rsidR="7B78A185" w:rsidRPr="00156FCC">
              <w:rPr>
                <w:rFonts w:ascii="Aptos Display" w:hAnsi="Aptos Display"/>
                <w:i/>
                <w:iCs/>
                <w:sz w:val="20"/>
                <w:szCs w:val="20"/>
                <w:lang w:val="lv-LV"/>
              </w:rPr>
              <w:t xml:space="preserve">ciju un </w:t>
            </w:r>
            <w:proofErr w:type="spellStart"/>
            <w:r w:rsidR="7B78A185" w:rsidRPr="00156FCC">
              <w:rPr>
                <w:rFonts w:ascii="Aptos Display" w:hAnsi="Aptos Display"/>
                <w:i/>
                <w:iCs/>
                <w:sz w:val="20"/>
                <w:szCs w:val="20"/>
                <w:lang w:val="lv-LV"/>
              </w:rPr>
              <w:t>uz</w:t>
            </w:r>
            <w:r w:rsidR="7B78A185" w:rsidRPr="00156FCC">
              <w:rPr>
                <w:rFonts w:ascii="Aptos Display" w:hAnsi="Aptos Display" w:hint="cs"/>
                <w:i/>
                <w:iCs/>
                <w:sz w:val="20"/>
                <w:szCs w:val="20"/>
                <w:lang w:val="lv-LV"/>
              </w:rPr>
              <w:t>ņē</w:t>
            </w:r>
            <w:r w:rsidR="7B78A185" w:rsidRPr="00156FCC">
              <w:rPr>
                <w:rFonts w:ascii="Aptos Display" w:hAnsi="Aptos Display"/>
                <w:i/>
                <w:iCs/>
                <w:sz w:val="20"/>
                <w:szCs w:val="20"/>
                <w:lang w:val="lv-LV"/>
              </w:rPr>
              <w:t>m</w:t>
            </w:r>
            <w:r w:rsidR="7B78A185" w:rsidRPr="00156FCC">
              <w:rPr>
                <w:rFonts w:ascii="Aptos Display" w:hAnsi="Aptos Display" w:hint="cs"/>
                <w:i/>
                <w:iCs/>
                <w:sz w:val="20"/>
                <w:szCs w:val="20"/>
                <w:lang w:val="lv-LV"/>
              </w:rPr>
              <w:t>ē</w:t>
            </w:r>
            <w:r w:rsidR="7B78A185" w:rsidRPr="00156FCC">
              <w:rPr>
                <w:rFonts w:ascii="Aptos Display" w:hAnsi="Aptos Display"/>
                <w:i/>
                <w:iCs/>
                <w:sz w:val="20"/>
                <w:szCs w:val="20"/>
                <w:lang w:val="lv-LV"/>
              </w:rPr>
              <w:t>jsp</w:t>
            </w:r>
            <w:r w:rsidR="7B78A185" w:rsidRPr="00156FCC">
              <w:rPr>
                <w:rFonts w:ascii="Aptos Display" w:hAnsi="Aptos Display" w:hint="cs"/>
                <w:i/>
                <w:iCs/>
                <w:sz w:val="20"/>
                <w:szCs w:val="20"/>
                <w:lang w:val="lv-LV"/>
              </w:rPr>
              <w:t>ē</w:t>
            </w:r>
            <w:r w:rsidR="7B78A185" w:rsidRPr="00156FCC">
              <w:rPr>
                <w:rFonts w:ascii="Aptos Display" w:hAnsi="Aptos Display"/>
                <w:i/>
                <w:iCs/>
                <w:sz w:val="20"/>
                <w:szCs w:val="20"/>
                <w:lang w:val="lv-LV"/>
              </w:rPr>
              <w:t>ju</w:t>
            </w:r>
            <w:proofErr w:type="spellEnd"/>
            <w:r w:rsidR="7B78A185" w:rsidRPr="00156FCC">
              <w:rPr>
                <w:rFonts w:ascii="Aptos Display" w:hAnsi="Aptos Display"/>
                <w:i/>
                <w:iCs/>
                <w:sz w:val="20"/>
                <w:szCs w:val="20"/>
                <w:lang w:val="lv-LV"/>
              </w:rPr>
              <w:t xml:space="preserve"> kompetences </w:t>
            </w:r>
            <w:r w:rsidR="7B78A185" w:rsidRPr="00156FCC">
              <w:rPr>
                <w:rFonts w:ascii="Aptos Display" w:hAnsi="Aptos Display"/>
                <w:sz w:val="20"/>
                <w:szCs w:val="20"/>
                <w:lang w:val="lv-LV"/>
              </w:rPr>
              <w:t xml:space="preserve">un </w:t>
            </w:r>
            <w:r w:rsidR="7B78A185" w:rsidRPr="00156FCC">
              <w:rPr>
                <w:rFonts w:ascii="Aptos Display" w:hAnsi="Aptos Display"/>
                <w:i/>
                <w:iCs/>
                <w:sz w:val="20"/>
                <w:szCs w:val="20"/>
                <w:lang w:val="lv-LV"/>
              </w:rPr>
              <w:t>stud</w:t>
            </w:r>
            <w:r w:rsidR="7B78A185" w:rsidRPr="00156FCC">
              <w:rPr>
                <w:rFonts w:ascii="Aptos Display" w:hAnsi="Aptos Display" w:hint="cs"/>
                <w:i/>
                <w:iCs/>
                <w:sz w:val="20"/>
                <w:szCs w:val="20"/>
                <w:lang w:val="lv-LV"/>
              </w:rPr>
              <w:t>ē</w:t>
            </w:r>
            <w:r w:rsidR="7B78A185" w:rsidRPr="00156FCC">
              <w:rPr>
                <w:rFonts w:ascii="Aptos Display" w:hAnsi="Aptos Display"/>
                <w:i/>
                <w:iCs/>
                <w:sz w:val="20"/>
                <w:szCs w:val="20"/>
                <w:lang w:val="lv-LV"/>
              </w:rPr>
              <w:t>jo</w:t>
            </w:r>
            <w:r w:rsidR="7B78A185" w:rsidRPr="00156FCC">
              <w:rPr>
                <w:rFonts w:ascii="Aptos Display" w:hAnsi="Aptos Display" w:hint="cs"/>
                <w:i/>
                <w:iCs/>
                <w:sz w:val="20"/>
                <w:szCs w:val="20"/>
                <w:lang w:val="lv-LV"/>
              </w:rPr>
              <w:t>š</w:t>
            </w:r>
            <w:r w:rsidR="7B78A185" w:rsidRPr="00156FCC">
              <w:rPr>
                <w:rFonts w:ascii="Aptos Display" w:hAnsi="Aptos Display"/>
                <w:i/>
                <w:iCs/>
                <w:sz w:val="20"/>
                <w:szCs w:val="20"/>
                <w:lang w:val="lv-LV"/>
              </w:rPr>
              <w:t>o, tostarp doktora gr</w:t>
            </w:r>
            <w:r w:rsidR="7B78A185" w:rsidRPr="00156FCC">
              <w:rPr>
                <w:rFonts w:ascii="Aptos Display" w:hAnsi="Aptos Display" w:hint="cs"/>
                <w:i/>
                <w:iCs/>
                <w:sz w:val="20"/>
                <w:szCs w:val="20"/>
                <w:lang w:val="lv-LV"/>
              </w:rPr>
              <w:t>ā</w:t>
            </w:r>
            <w:r w:rsidR="7B78A185" w:rsidRPr="00156FCC">
              <w:rPr>
                <w:rFonts w:ascii="Aptos Display" w:hAnsi="Aptos Display"/>
                <w:i/>
                <w:iCs/>
                <w:sz w:val="20"/>
                <w:szCs w:val="20"/>
                <w:lang w:val="lv-LV"/>
              </w:rPr>
              <w:t>da pretendentu, skaits, kuri piedal</w:t>
            </w:r>
            <w:r w:rsidR="7B78A185" w:rsidRPr="00156FCC">
              <w:rPr>
                <w:rFonts w:ascii="Aptos Display" w:hAnsi="Aptos Display" w:hint="cs"/>
                <w:i/>
                <w:iCs/>
                <w:sz w:val="20"/>
                <w:szCs w:val="20"/>
                <w:lang w:val="lv-LV"/>
              </w:rPr>
              <w:t>ī</w:t>
            </w:r>
            <w:r w:rsidR="7B78A185" w:rsidRPr="00156FCC">
              <w:rPr>
                <w:rFonts w:ascii="Aptos Display" w:hAnsi="Aptos Display"/>
                <w:i/>
                <w:iCs/>
                <w:sz w:val="20"/>
                <w:szCs w:val="20"/>
                <w:lang w:val="lv-LV"/>
              </w:rPr>
              <w:t>ju</w:t>
            </w:r>
            <w:r w:rsidR="7B78A185" w:rsidRPr="00156FCC">
              <w:rPr>
                <w:rFonts w:ascii="Aptos Display" w:hAnsi="Aptos Display" w:hint="cs"/>
                <w:i/>
                <w:iCs/>
                <w:sz w:val="20"/>
                <w:szCs w:val="20"/>
                <w:lang w:val="lv-LV"/>
              </w:rPr>
              <w:t>š</w:t>
            </w:r>
            <w:r w:rsidR="7B78A185" w:rsidRPr="00156FCC">
              <w:rPr>
                <w:rFonts w:ascii="Aptos Display" w:hAnsi="Aptos Display"/>
                <w:i/>
                <w:iCs/>
                <w:sz w:val="20"/>
                <w:szCs w:val="20"/>
                <w:lang w:val="lv-LV"/>
              </w:rPr>
              <w:t>ies studentu inov</w:t>
            </w:r>
            <w:r w:rsidR="7B78A185" w:rsidRPr="00156FCC">
              <w:rPr>
                <w:rFonts w:ascii="Aptos Display" w:hAnsi="Aptos Display" w:hint="cs"/>
                <w:i/>
                <w:iCs/>
                <w:sz w:val="20"/>
                <w:szCs w:val="20"/>
                <w:lang w:val="lv-LV"/>
              </w:rPr>
              <w:t>ā</w:t>
            </w:r>
            <w:r w:rsidR="7B78A185" w:rsidRPr="00156FCC">
              <w:rPr>
                <w:rFonts w:ascii="Aptos Display" w:hAnsi="Aptos Display"/>
                <w:i/>
                <w:iCs/>
                <w:sz w:val="20"/>
                <w:szCs w:val="20"/>
                <w:lang w:val="lv-LV"/>
              </w:rPr>
              <w:t>ciju programmas pas</w:t>
            </w:r>
            <w:r w:rsidR="7B78A185" w:rsidRPr="00156FCC">
              <w:rPr>
                <w:rFonts w:ascii="Aptos Display" w:hAnsi="Aptos Display" w:hint="cs"/>
                <w:i/>
                <w:iCs/>
                <w:sz w:val="20"/>
                <w:szCs w:val="20"/>
                <w:lang w:val="lv-LV"/>
              </w:rPr>
              <w:t>ā</w:t>
            </w:r>
            <w:r w:rsidR="7B78A185" w:rsidRPr="00156FCC">
              <w:rPr>
                <w:rFonts w:ascii="Aptos Display" w:hAnsi="Aptos Display"/>
                <w:i/>
                <w:iCs/>
                <w:sz w:val="20"/>
                <w:szCs w:val="20"/>
                <w:lang w:val="lv-LV"/>
              </w:rPr>
              <w:t xml:space="preserve">kumos. </w:t>
            </w:r>
            <w:r w:rsidR="7B78A185" w:rsidRPr="5E185D20">
              <w:rPr>
                <w:rFonts w:ascii="Aptos Display" w:hAnsi="Aptos Display"/>
                <w:sz w:val="20"/>
                <w:szCs w:val="20"/>
                <w:lang w:val="lv-LV"/>
              </w:rPr>
              <w:t>Nepieciešamības gadījumā tā var tikt precizēta, pievienojot papildus informācijas laukus un pielāgojot projekta vajadzībām.</w:t>
            </w:r>
          </w:p>
          <w:p w14:paraId="238C55D2" w14:textId="4E058E81" w:rsidR="00883BF7" w:rsidRPr="00461BAF" w:rsidRDefault="00883BF7" w:rsidP="00EA727A">
            <w:pPr>
              <w:pStyle w:val="paragraph"/>
              <w:spacing w:before="0" w:beforeAutospacing="0" w:after="0" w:afterAutospacing="0"/>
              <w:jc w:val="both"/>
              <w:rPr>
                <w:rFonts w:asciiTheme="majorHAnsi" w:hAnsiTheme="majorHAnsi"/>
                <w:bCs/>
                <w:sz w:val="20"/>
                <w:szCs w:val="20"/>
                <w:lang w:val="lv-LV"/>
              </w:rPr>
            </w:pPr>
          </w:p>
        </w:tc>
      </w:tr>
      <w:tr w:rsidR="00EA727A" w:rsidRPr="000A4B10" w14:paraId="57DB0322" w14:textId="77777777" w:rsidTr="689F40DB">
        <w:trPr>
          <w:gridAfter w:val="1"/>
          <w:wAfter w:w="31" w:type="dxa"/>
          <w:trHeight w:val="927"/>
        </w:trPr>
        <w:tc>
          <w:tcPr>
            <w:tcW w:w="736" w:type="dxa"/>
          </w:tcPr>
          <w:p w14:paraId="442D0631" w14:textId="77777777" w:rsidR="00EA727A" w:rsidRPr="000A4B10" w:rsidRDefault="00EA727A" w:rsidP="00EA727A">
            <w:pPr>
              <w:pStyle w:val="Sarakstarindkopa"/>
              <w:numPr>
                <w:ilvl w:val="1"/>
                <w:numId w:val="3"/>
              </w:numPr>
              <w:ind w:left="-102" w:firstLine="0"/>
              <w:jc w:val="center"/>
              <w:rPr>
                <w:rFonts w:asciiTheme="majorHAnsi" w:hAnsiTheme="majorHAnsi"/>
                <w:bCs/>
                <w:sz w:val="20"/>
                <w:szCs w:val="20"/>
                <w:lang w:val="lv-LV"/>
              </w:rPr>
            </w:pPr>
          </w:p>
        </w:tc>
        <w:tc>
          <w:tcPr>
            <w:tcW w:w="4963" w:type="dxa"/>
          </w:tcPr>
          <w:p w14:paraId="509EAF0C" w14:textId="77777777" w:rsidR="00EA727A" w:rsidRDefault="00EA727A" w:rsidP="00EA727A">
            <w:pPr>
              <w:jc w:val="both"/>
              <w:rPr>
                <w:rStyle w:val="eop"/>
                <w:rFonts w:asciiTheme="majorHAnsi" w:hAnsiTheme="majorHAnsi" w:cs="Calibri"/>
                <w:color w:val="161616"/>
                <w:sz w:val="20"/>
                <w:szCs w:val="20"/>
                <w:shd w:val="clear" w:color="auto" w:fill="FFFFFF"/>
                <w:lang w:val="lv-LV"/>
              </w:rPr>
            </w:pPr>
            <w:r w:rsidRPr="00461BAF">
              <w:rPr>
                <w:rStyle w:val="normaltextrun"/>
                <w:rFonts w:asciiTheme="majorHAnsi" w:hAnsiTheme="majorHAnsi" w:cs="Calibri"/>
                <w:color w:val="161616"/>
                <w:sz w:val="20"/>
                <w:szCs w:val="20"/>
                <w:shd w:val="clear" w:color="auto" w:fill="FFFFFF"/>
                <w:lang w:val="lv-LV"/>
              </w:rPr>
              <w:t>Par projekta vizuālo identitāti. Kam ir jābūt vizuālo elementu ansamblī - precīza atsauce uz projektu,  lietojums (uz katras fotogrāfijas, kur, cik daudz), drukas materiāliem, piemēram, festivāla tematiskajām uzlīmēm iekļaujama logo josla? </w:t>
            </w:r>
            <w:r w:rsidRPr="00461BAF">
              <w:rPr>
                <w:rStyle w:val="eop"/>
                <w:rFonts w:asciiTheme="majorHAnsi" w:hAnsiTheme="majorHAnsi" w:cs="Calibri"/>
                <w:color w:val="161616"/>
                <w:sz w:val="20"/>
                <w:szCs w:val="20"/>
                <w:shd w:val="clear" w:color="auto" w:fill="FFFFFF"/>
                <w:lang w:val="lv-LV"/>
              </w:rPr>
              <w:t> </w:t>
            </w:r>
          </w:p>
          <w:p w14:paraId="0E535873" w14:textId="59E6D8D0" w:rsidR="00EA727A" w:rsidRPr="00461BAF" w:rsidRDefault="00EA727A" w:rsidP="00EA727A">
            <w:pPr>
              <w:jc w:val="both"/>
              <w:rPr>
                <w:rStyle w:val="normaltextrun"/>
                <w:rFonts w:asciiTheme="majorHAnsi" w:hAnsiTheme="majorHAnsi" w:cs="Calibri"/>
                <w:color w:val="161616"/>
                <w:sz w:val="20"/>
                <w:szCs w:val="20"/>
                <w:shd w:val="clear" w:color="auto" w:fill="FFFFFF"/>
                <w:lang w:val="lv-LV"/>
              </w:rPr>
            </w:pPr>
          </w:p>
        </w:tc>
        <w:tc>
          <w:tcPr>
            <w:tcW w:w="7936" w:type="dxa"/>
          </w:tcPr>
          <w:p w14:paraId="35349E8A" w14:textId="77777777" w:rsidR="00EA727A" w:rsidRPr="00461BAF" w:rsidRDefault="00EA727A" w:rsidP="00EA727A">
            <w:pPr>
              <w:jc w:val="both"/>
              <w:rPr>
                <w:rFonts w:asciiTheme="majorHAnsi" w:hAnsiTheme="majorHAnsi"/>
                <w:sz w:val="20"/>
                <w:szCs w:val="20"/>
                <w:lang w:val="lv-LV"/>
              </w:rPr>
            </w:pPr>
            <w:r w:rsidRPr="00461BAF">
              <w:rPr>
                <w:rFonts w:asciiTheme="majorHAnsi" w:hAnsiTheme="majorHAnsi"/>
                <w:sz w:val="20"/>
                <w:szCs w:val="20"/>
                <w:lang w:val="lv-LV"/>
              </w:rPr>
              <w:t xml:space="preserve">Visur kur vien iespējams, ir jāiekļauj atsauce uz ES fonda atbalstu un </w:t>
            </w:r>
            <w:proofErr w:type="spellStart"/>
            <w:r w:rsidRPr="00461BAF">
              <w:rPr>
                <w:rFonts w:asciiTheme="majorHAnsi" w:hAnsiTheme="majorHAnsi"/>
                <w:sz w:val="20"/>
                <w:szCs w:val="20"/>
                <w:lang w:val="lv-LV"/>
              </w:rPr>
              <w:t>viz.elementu</w:t>
            </w:r>
            <w:proofErr w:type="spellEnd"/>
            <w:r w:rsidRPr="00461BAF">
              <w:rPr>
                <w:rFonts w:asciiTheme="majorHAnsi" w:hAnsiTheme="majorHAnsi"/>
                <w:sz w:val="20"/>
                <w:szCs w:val="20"/>
                <w:lang w:val="lv-LV"/>
              </w:rPr>
              <w:t xml:space="preserve"> ansamblis. Ja nav iespējams nodrošināt pilno elementu ansambli (piemēram, uz pildspalvām), to var samazināt. </w:t>
            </w:r>
          </w:p>
          <w:p w14:paraId="2E74F4AB" w14:textId="3EB2D253" w:rsidR="00EA727A" w:rsidRPr="00461BAF" w:rsidRDefault="00EA727A" w:rsidP="00EA727A">
            <w:pPr>
              <w:jc w:val="both"/>
              <w:rPr>
                <w:rFonts w:asciiTheme="majorHAnsi" w:hAnsiTheme="majorHAnsi"/>
                <w:sz w:val="20"/>
                <w:szCs w:val="20"/>
                <w:lang w:val="lv-LV"/>
              </w:rPr>
            </w:pPr>
            <w:r w:rsidRPr="00461BAF">
              <w:rPr>
                <w:rFonts w:asciiTheme="majorHAnsi" w:hAnsiTheme="majorHAnsi"/>
                <w:sz w:val="20"/>
                <w:szCs w:val="20"/>
                <w:lang w:val="lv-LV"/>
              </w:rPr>
              <w:t xml:space="preserve">Papildus informācija - </w:t>
            </w:r>
            <w:hyperlink r:id="rId14" w:history="1">
              <w:r w:rsidRPr="00461BAF">
                <w:rPr>
                  <w:rStyle w:val="Hipersaite"/>
                  <w:rFonts w:asciiTheme="majorHAnsi" w:hAnsiTheme="majorHAnsi"/>
                  <w:sz w:val="20"/>
                  <w:szCs w:val="20"/>
                  <w:lang w:val="lv-LV"/>
                </w:rPr>
                <w:t>Komunikācijas un dizaina vadlīnijas</w:t>
              </w:r>
            </w:hyperlink>
          </w:p>
        </w:tc>
      </w:tr>
      <w:tr w:rsidR="00EA727A" w:rsidRPr="000F2DEB" w14:paraId="0DCCADF1" w14:textId="77777777" w:rsidTr="689F40DB">
        <w:trPr>
          <w:gridAfter w:val="1"/>
          <w:wAfter w:w="31" w:type="dxa"/>
          <w:trHeight w:val="927"/>
        </w:trPr>
        <w:tc>
          <w:tcPr>
            <w:tcW w:w="736" w:type="dxa"/>
          </w:tcPr>
          <w:p w14:paraId="357B9E2B" w14:textId="77777777" w:rsidR="00EA727A" w:rsidRPr="000A4B10" w:rsidRDefault="00EA727A" w:rsidP="00EA727A">
            <w:pPr>
              <w:pStyle w:val="Sarakstarindkopa"/>
              <w:numPr>
                <w:ilvl w:val="1"/>
                <w:numId w:val="3"/>
              </w:numPr>
              <w:ind w:left="-102" w:firstLine="0"/>
              <w:jc w:val="center"/>
              <w:rPr>
                <w:rFonts w:asciiTheme="majorHAnsi" w:hAnsiTheme="majorHAnsi"/>
                <w:bCs/>
                <w:sz w:val="20"/>
                <w:szCs w:val="20"/>
                <w:lang w:val="lv-LV"/>
              </w:rPr>
            </w:pPr>
          </w:p>
        </w:tc>
        <w:tc>
          <w:tcPr>
            <w:tcW w:w="4963" w:type="dxa"/>
          </w:tcPr>
          <w:p w14:paraId="626FA6E5" w14:textId="1A05EF36" w:rsidR="00EA727A" w:rsidRPr="007D3AD0" w:rsidRDefault="00EA727A" w:rsidP="00EA727A">
            <w:pPr>
              <w:jc w:val="both"/>
              <w:rPr>
                <w:rStyle w:val="normaltextrun"/>
                <w:rFonts w:asciiTheme="majorHAnsi" w:hAnsiTheme="majorHAnsi" w:cs="Calibri"/>
                <w:color w:val="161616"/>
                <w:sz w:val="20"/>
                <w:szCs w:val="20"/>
                <w:shd w:val="clear" w:color="auto" w:fill="FFFFFF"/>
                <w:lang w:val="lv-LV"/>
              </w:rPr>
            </w:pPr>
            <w:r w:rsidRPr="007D3AD0">
              <w:rPr>
                <w:rStyle w:val="normaltextrun"/>
                <w:rFonts w:asciiTheme="majorHAnsi" w:hAnsiTheme="majorHAnsi" w:cs="Calibri"/>
                <w:sz w:val="20"/>
                <w:szCs w:val="20"/>
                <w:shd w:val="clear" w:color="auto" w:fill="FFFFFF"/>
                <w:lang w:val="lv-LV"/>
              </w:rPr>
              <w:t>Vai projektā ir atbalstāma ārzemju studentu dalība?</w:t>
            </w:r>
            <w:r w:rsidRPr="007D3AD0">
              <w:rPr>
                <w:rStyle w:val="eop"/>
                <w:rFonts w:asciiTheme="majorHAnsi" w:hAnsiTheme="majorHAnsi" w:cs="Calibri"/>
                <w:sz w:val="20"/>
                <w:szCs w:val="20"/>
                <w:shd w:val="clear" w:color="auto" w:fill="FFFFFF"/>
                <w:lang w:val="lv-LV"/>
              </w:rPr>
              <w:t> </w:t>
            </w:r>
            <w:r w:rsidRPr="000A4B10">
              <w:rPr>
                <w:rFonts w:asciiTheme="majorHAnsi" w:hAnsiTheme="majorHAnsi"/>
                <w:bCs/>
                <w:sz w:val="20"/>
                <w:szCs w:val="20"/>
                <w:lang w:val="lv-LV"/>
              </w:rPr>
              <w:t>Vai ir kāda proporcija cik drīkst būt ārzemju studenti komandā? </w:t>
            </w:r>
          </w:p>
        </w:tc>
        <w:tc>
          <w:tcPr>
            <w:tcW w:w="7936" w:type="dxa"/>
          </w:tcPr>
          <w:p w14:paraId="1319F8E4" w14:textId="3D130E46" w:rsidR="00EA727A" w:rsidRDefault="00EA727A" w:rsidP="00EA727A">
            <w:pPr>
              <w:jc w:val="both"/>
              <w:rPr>
                <w:rStyle w:val="normaltextrun"/>
                <w:rFonts w:asciiTheme="majorHAnsi" w:hAnsiTheme="majorHAnsi" w:cs="Calibri"/>
                <w:sz w:val="20"/>
                <w:szCs w:val="20"/>
                <w:shd w:val="clear" w:color="auto" w:fill="FFFFFF"/>
                <w:lang w:val="lv-LV"/>
              </w:rPr>
            </w:pPr>
            <w:r w:rsidRPr="007D3AD0">
              <w:rPr>
                <w:rStyle w:val="normaltextrun"/>
                <w:rFonts w:asciiTheme="majorHAnsi" w:hAnsiTheme="majorHAnsi" w:cs="Calibri"/>
                <w:sz w:val="20"/>
                <w:szCs w:val="20"/>
                <w:shd w:val="clear" w:color="auto" w:fill="FFFFFF"/>
                <w:lang w:val="lv-LV"/>
              </w:rPr>
              <w:t>MK noteikumu Nr. 82 2.11.2. punktā ir noteikts, ka  studentu inovāciju pieteikumu īstenošanā var iesaistīt arī citu Latvijas un ārvalstu augstākās izglītības institūcijās studējošos, kā arī vispārējās izglītības un profesionālās izglītības iestāžu izglītojamos, kuru ieguldījums studentu inovāciju pieteikuma īstenošanā ir identificējams.</w:t>
            </w:r>
            <w:r>
              <w:rPr>
                <w:rStyle w:val="normaltextrun"/>
                <w:rFonts w:asciiTheme="majorHAnsi" w:hAnsiTheme="majorHAnsi" w:cs="Calibri"/>
                <w:sz w:val="20"/>
                <w:szCs w:val="20"/>
                <w:shd w:val="clear" w:color="auto" w:fill="FFFFFF"/>
                <w:lang w:val="lv-LV"/>
              </w:rPr>
              <w:t xml:space="preserve"> Nav noteikta proporcija, cik ārvalstu studenti drīkst būt komandā, nav noteikts ierobežojums, veidojot komandas sastāvu pilnībā vai daļēji no ārzemju studentiem, taču ir jāievēro, ka projekta īstenošanas vieta ir Latvija</w:t>
            </w:r>
            <w:r w:rsidR="1747A439" w:rsidRPr="1C476F09">
              <w:rPr>
                <w:rStyle w:val="normaltextrun"/>
                <w:rFonts w:asciiTheme="majorHAnsi" w:hAnsiTheme="majorHAnsi" w:cs="Calibri"/>
                <w:sz w:val="20"/>
                <w:szCs w:val="20"/>
                <w:shd w:val="clear" w:color="auto" w:fill="FFFFFF"/>
                <w:lang w:val="lv-LV"/>
              </w:rPr>
              <w:t xml:space="preserve"> </w:t>
            </w:r>
            <w:r w:rsidR="1747A439" w:rsidRPr="269CF665">
              <w:rPr>
                <w:rFonts w:ascii="Aptos Display" w:eastAsia="Aptos Display" w:hAnsi="Aptos Display" w:cs="Aptos Display"/>
                <w:color w:val="000000" w:themeColor="text1"/>
                <w:sz w:val="20"/>
                <w:szCs w:val="20"/>
                <w:lang w:val="lv-LV"/>
              </w:rPr>
              <w:t>un sasniegtais rezultāts/ieguvums paliek Latvijā.</w:t>
            </w:r>
            <w:r w:rsidRPr="269CF665">
              <w:rPr>
                <w:rStyle w:val="normaltextrun"/>
                <w:rFonts w:asciiTheme="majorHAnsi" w:hAnsiTheme="majorHAnsi" w:cs="Calibri"/>
                <w:sz w:val="20"/>
                <w:szCs w:val="20"/>
                <w:shd w:val="clear" w:color="auto" w:fill="FFFFFF"/>
                <w:lang w:val="lv-LV"/>
              </w:rPr>
              <w:t xml:space="preserve">. </w:t>
            </w:r>
          </w:p>
          <w:p w14:paraId="2163C3FC" w14:textId="662DF879" w:rsidR="00EA727A" w:rsidRDefault="00EA727A" w:rsidP="00EA727A">
            <w:pPr>
              <w:jc w:val="both"/>
              <w:rPr>
                <w:rStyle w:val="normaltextrun"/>
                <w:rFonts w:cs="Calibri"/>
                <w:shd w:val="clear" w:color="auto" w:fill="FFFFFF"/>
                <w:lang w:val="lv-LV"/>
              </w:rPr>
            </w:pPr>
            <w:r>
              <w:rPr>
                <w:rStyle w:val="normaltextrun"/>
                <w:rFonts w:asciiTheme="majorHAnsi" w:hAnsiTheme="majorHAnsi" w:cs="Calibri"/>
                <w:sz w:val="20"/>
                <w:szCs w:val="20"/>
                <w:shd w:val="clear" w:color="auto" w:fill="FFFFFF"/>
                <w:lang w:val="lv-LV"/>
              </w:rPr>
              <w:t xml:space="preserve">Nepieciešamības gadījumā ārzemju studenti var uz neilgu laiku atgriezties savā mītnes zemē un piedalīties idejas izstrādē attālināti (ja tas iespējams konkrētajā idejā), taču jānodrošina, ka tiek izietas visas metodiskās fāzes u.c. obligātie pasākumi. </w:t>
            </w:r>
            <w:r w:rsidRPr="00755ADB">
              <w:rPr>
                <w:rStyle w:val="normaltextrun"/>
                <w:rFonts w:cs="Calibri"/>
                <w:shd w:val="clear" w:color="auto" w:fill="FFFFFF"/>
                <w:lang w:val="lv-LV"/>
              </w:rPr>
              <w:t xml:space="preserve"> </w:t>
            </w:r>
          </w:p>
          <w:p w14:paraId="70627FC5" w14:textId="443ECE62" w:rsidR="00EA727A" w:rsidRPr="007D3AD0" w:rsidRDefault="00EA727A" w:rsidP="00EA727A">
            <w:pPr>
              <w:jc w:val="both"/>
              <w:rPr>
                <w:rFonts w:asciiTheme="majorHAnsi" w:hAnsiTheme="majorHAnsi"/>
                <w:sz w:val="20"/>
                <w:szCs w:val="20"/>
                <w:lang w:val="lv-LV"/>
              </w:rPr>
            </w:pPr>
          </w:p>
        </w:tc>
      </w:tr>
      <w:tr w:rsidR="00EA727A" w:rsidRPr="000F2DEB" w14:paraId="41C40CF7" w14:textId="77777777" w:rsidTr="689F40DB">
        <w:trPr>
          <w:gridAfter w:val="1"/>
          <w:wAfter w:w="31" w:type="dxa"/>
        </w:trPr>
        <w:tc>
          <w:tcPr>
            <w:tcW w:w="736" w:type="dxa"/>
          </w:tcPr>
          <w:p w14:paraId="5ED50439" w14:textId="47A47B64" w:rsidR="00EA727A" w:rsidRPr="000A4B10" w:rsidRDefault="00EA727A" w:rsidP="00EA727A">
            <w:pPr>
              <w:pStyle w:val="Sarakstarindkopa"/>
              <w:numPr>
                <w:ilvl w:val="1"/>
                <w:numId w:val="3"/>
              </w:numPr>
              <w:ind w:left="-102" w:firstLine="0"/>
              <w:jc w:val="center"/>
              <w:rPr>
                <w:rFonts w:asciiTheme="majorHAnsi" w:hAnsiTheme="majorHAnsi"/>
                <w:bCs/>
                <w:sz w:val="20"/>
                <w:szCs w:val="20"/>
                <w:lang w:val="lv-LV"/>
              </w:rPr>
            </w:pPr>
          </w:p>
        </w:tc>
        <w:tc>
          <w:tcPr>
            <w:tcW w:w="4963" w:type="dxa"/>
          </w:tcPr>
          <w:p w14:paraId="2D0FF279" w14:textId="5EFB653A" w:rsidR="00EA727A" w:rsidRPr="00A857F9" w:rsidRDefault="00EA727A" w:rsidP="00EA727A">
            <w:pPr>
              <w:jc w:val="both"/>
              <w:rPr>
                <w:rFonts w:asciiTheme="majorHAnsi" w:hAnsiTheme="majorHAnsi"/>
                <w:sz w:val="20"/>
                <w:szCs w:val="20"/>
                <w:lang w:val="lv-LV"/>
              </w:rPr>
            </w:pPr>
            <w:r w:rsidRPr="00A857F9">
              <w:rPr>
                <w:rFonts w:asciiTheme="majorHAnsi" w:hAnsiTheme="majorHAnsi" w:cs="Calibri"/>
                <w:color w:val="000000"/>
                <w:sz w:val="20"/>
                <w:szCs w:val="20"/>
                <w:shd w:val="clear" w:color="auto" w:fill="FFFFFF"/>
                <w:lang w:val="lv-LV"/>
              </w:rPr>
              <w:t>Ja projekta īstenošanas laikā mainās kāds no dokumentiem, kas nav Līguma pielikums - vai ir jātaisa grozījumi (piem., apraksts pie studentu inovācijas programmas)</w:t>
            </w:r>
          </w:p>
        </w:tc>
        <w:tc>
          <w:tcPr>
            <w:tcW w:w="7936" w:type="dxa"/>
          </w:tcPr>
          <w:p w14:paraId="306BBD89" w14:textId="541364F4" w:rsidR="00EA727A" w:rsidRPr="00A857F9" w:rsidRDefault="00EA727A" w:rsidP="00EA727A">
            <w:pPr>
              <w:pStyle w:val="paragraph"/>
              <w:spacing w:before="0" w:beforeAutospacing="0" w:after="0" w:afterAutospacing="0"/>
              <w:jc w:val="both"/>
              <w:textAlignment w:val="baseline"/>
              <w:rPr>
                <w:rStyle w:val="normaltextrun"/>
                <w:rFonts w:asciiTheme="majorHAnsi" w:eastAsiaTheme="majorEastAsia" w:hAnsiTheme="majorHAnsi" w:cs="Calibri"/>
                <w:sz w:val="20"/>
                <w:szCs w:val="20"/>
                <w:lang w:val="lv-LV"/>
              </w:rPr>
            </w:pPr>
            <w:r w:rsidRPr="00A857F9">
              <w:rPr>
                <w:rStyle w:val="normaltextrun"/>
                <w:rFonts w:asciiTheme="majorHAnsi" w:eastAsiaTheme="majorEastAsia" w:hAnsiTheme="majorHAnsi" w:cs="Calibri"/>
                <w:sz w:val="20"/>
                <w:szCs w:val="20"/>
                <w:lang w:val="lv-LV"/>
              </w:rPr>
              <w:t xml:space="preserve">Par visām veiktajām izmaiņām studentu inovāciju programmas aprakstā, ir savlaicīgi jāinformē aģentūra, līdz ko tās ir veiktas. Vienlaikus jāvērtē Vienošanās grozījumu nepieciešamība (piemēram, grozījumi budžetā). </w:t>
            </w:r>
          </w:p>
          <w:p w14:paraId="35E4B577" w14:textId="77777777" w:rsidR="00EA727A" w:rsidRDefault="00EA727A" w:rsidP="00EA727A">
            <w:pPr>
              <w:pStyle w:val="paragraph"/>
              <w:spacing w:before="0" w:beforeAutospacing="0" w:after="0" w:afterAutospacing="0"/>
              <w:jc w:val="both"/>
              <w:textAlignment w:val="baseline"/>
              <w:rPr>
                <w:rStyle w:val="normaltextrun"/>
                <w:rFonts w:asciiTheme="majorHAnsi" w:eastAsiaTheme="majorEastAsia" w:hAnsiTheme="majorHAnsi" w:cs="Calibri"/>
                <w:sz w:val="20"/>
                <w:szCs w:val="20"/>
                <w:lang w:val="lv-LV"/>
              </w:rPr>
            </w:pPr>
            <w:r w:rsidRPr="00A857F9">
              <w:rPr>
                <w:rStyle w:val="normaltextrun"/>
                <w:rFonts w:asciiTheme="majorHAnsi" w:eastAsiaTheme="majorEastAsia" w:hAnsiTheme="majorHAnsi" w:cs="Calibri"/>
                <w:color w:val="EE0000"/>
                <w:sz w:val="20"/>
                <w:szCs w:val="20"/>
                <w:lang w:val="lv-LV"/>
              </w:rPr>
              <w:t>(!)</w:t>
            </w:r>
            <w:r w:rsidRPr="00A857F9">
              <w:rPr>
                <w:rStyle w:val="normaltextrun"/>
                <w:rFonts w:asciiTheme="majorHAnsi" w:eastAsiaTheme="majorEastAsia" w:hAnsiTheme="majorHAnsi" w:cs="Calibri"/>
                <w:sz w:val="20"/>
                <w:szCs w:val="20"/>
                <w:lang w:val="lv-LV"/>
              </w:rPr>
              <w:t xml:space="preserve"> Ieteikums- kumulatīvi apkopot visas  veiktās izmaiņas programmā (angļu </w:t>
            </w:r>
            <w:proofErr w:type="spellStart"/>
            <w:r w:rsidRPr="00A857F9">
              <w:rPr>
                <w:rStyle w:val="normaltextrun"/>
                <w:rFonts w:asciiTheme="majorHAnsi" w:eastAsiaTheme="majorEastAsia" w:hAnsiTheme="majorHAnsi" w:cs="Calibri"/>
                <w:sz w:val="20"/>
                <w:szCs w:val="20"/>
                <w:lang w:val="lv-LV"/>
              </w:rPr>
              <w:t>val</w:t>
            </w:r>
            <w:proofErr w:type="spellEnd"/>
            <w:r w:rsidRPr="00A857F9">
              <w:rPr>
                <w:rStyle w:val="normaltextrun"/>
                <w:rFonts w:asciiTheme="majorHAnsi" w:eastAsiaTheme="majorEastAsia" w:hAnsiTheme="majorHAnsi" w:cs="Calibri"/>
                <w:sz w:val="20"/>
                <w:szCs w:val="20"/>
                <w:lang w:val="lv-LV"/>
              </w:rPr>
              <w:t>), tā kā gala atskaitē par veiktajām izmaiņām programmā būs jāsniedz informācija ārvalstu ekspertiem.</w:t>
            </w:r>
          </w:p>
          <w:p w14:paraId="57D5D7C9" w14:textId="6242A6F1" w:rsidR="00EA727A" w:rsidRPr="00A857F9" w:rsidRDefault="00EA727A" w:rsidP="00EA727A">
            <w:pPr>
              <w:pStyle w:val="paragraph"/>
              <w:spacing w:before="0" w:beforeAutospacing="0" w:after="0" w:afterAutospacing="0"/>
              <w:jc w:val="both"/>
              <w:textAlignment w:val="baseline"/>
              <w:rPr>
                <w:rFonts w:asciiTheme="majorHAnsi" w:hAnsiTheme="majorHAnsi" w:cs="Calibri"/>
                <w:sz w:val="20"/>
                <w:szCs w:val="20"/>
                <w:lang w:val="lv-LV"/>
              </w:rPr>
            </w:pPr>
          </w:p>
        </w:tc>
      </w:tr>
      <w:tr w:rsidR="00EA727A" w:rsidRPr="000F2DEB" w14:paraId="7CB733EB" w14:textId="77777777" w:rsidTr="689F40DB">
        <w:trPr>
          <w:gridAfter w:val="1"/>
          <w:wAfter w:w="31" w:type="dxa"/>
        </w:trPr>
        <w:tc>
          <w:tcPr>
            <w:tcW w:w="736" w:type="dxa"/>
          </w:tcPr>
          <w:p w14:paraId="543F4746" w14:textId="77777777" w:rsidR="00EA727A" w:rsidRPr="000A4B10" w:rsidRDefault="00EA727A" w:rsidP="00EA727A">
            <w:pPr>
              <w:pStyle w:val="Sarakstarindkopa"/>
              <w:numPr>
                <w:ilvl w:val="1"/>
                <w:numId w:val="3"/>
              </w:numPr>
              <w:ind w:left="-102" w:firstLine="0"/>
              <w:jc w:val="center"/>
              <w:rPr>
                <w:rFonts w:asciiTheme="majorHAnsi" w:hAnsiTheme="majorHAnsi"/>
                <w:bCs/>
                <w:sz w:val="20"/>
                <w:szCs w:val="20"/>
                <w:lang w:val="lv-LV"/>
              </w:rPr>
            </w:pPr>
          </w:p>
        </w:tc>
        <w:tc>
          <w:tcPr>
            <w:tcW w:w="4963" w:type="dxa"/>
          </w:tcPr>
          <w:p w14:paraId="1A9E3DC5" w14:textId="2C98E568" w:rsidR="00EA727A" w:rsidRPr="000A4B10" w:rsidRDefault="00EA727A" w:rsidP="00EA727A">
            <w:pPr>
              <w:jc w:val="both"/>
              <w:rPr>
                <w:rFonts w:asciiTheme="majorHAnsi" w:hAnsiTheme="majorHAnsi" w:cs="Calibri"/>
                <w:color w:val="000000"/>
                <w:sz w:val="20"/>
                <w:szCs w:val="20"/>
                <w:shd w:val="clear" w:color="auto" w:fill="FFFFFF"/>
                <w:lang w:val="lv-LV"/>
              </w:rPr>
            </w:pPr>
            <w:r w:rsidRPr="000A4B10">
              <w:rPr>
                <w:rStyle w:val="normaltextrun"/>
                <w:rFonts w:asciiTheme="majorHAnsi" w:hAnsiTheme="majorHAnsi" w:cs="Calibri"/>
                <w:color w:val="161616"/>
                <w:sz w:val="20"/>
                <w:szCs w:val="20"/>
                <w:shd w:val="clear" w:color="auto" w:fill="FFFFFF"/>
                <w:lang w:val="lv-LV"/>
              </w:rPr>
              <w:t>Kāda ir kārtība, lai veiktu projekta budžeta grozījumus?</w:t>
            </w:r>
            <w:r w:rsidRPr="000A4B10">
              <w:rPr>
                <w:rStyle w:val="eop"/>
                <w:rFonts w:asciiTheme="majorHAnsi" w:hAnsiTheme="majorHAnsi" w:cs="Calibri"/>
                <w:color w:val="161616"/>
                <w:sz w:val="20"/>
                <w:szCs w:val="20"/>
                <w:shd w:val="clear" w:color="auto" w:fill="FFFFFF"/>
                <w:lang w:val="lv-LV"/>
              </w:rPr>
              <w:t> </w:t>
            </w:r>
          </w:p>
        </w:tc>
        <w:tc>
          <w:tcPr>
            <w:tcW w:w="7936" w:type="dxa"/>
          </w:tcPr>
          <w:p w14:paraId="3C824BEB" w14:textId="77777777" w:rsidR="00EA727A" w:rsidRDefault="00EA727A" w:rsidP="00EA727A">
            <w:pPr>
              <w:pStyle w:val="paragraph"/>
              <w:spacing w:before="0" w:beforeAutospacing="0" w:after="0" w:afterAutospacing="0"/>
              <w:jc w:val="both"/>
              <w:textAlignment w:val="baseline"/>
              <w:rPr>
                <w:rFonts w:asciiTheme="majorHAnsi" w:hAnsiTheme="majorHAnsi"/>
                <w:bCs/>
                <w:sz w:val="20"/>
                <w:szCs w:val="20"/>
                <w:lang w:val="lv-LV"/>
              </w:rPr>
            </w:pPr>
            <w:r>
              <w:rPr>
                <w:rFonts w:asciiTheme="majorHAnsi" w:hAnsiTheme="majorHAnsi"/>
                <w:bCs/>
                <w:sz w:val="20"/>
                <w:szCs w:val="20"/>
                <w:lang w:val="lv-LV"/>
              </w:rPr>
              <w:t>Ja rodas nepieciešamība, g</w:t>
            </w:r>
            <w:r w:rsidRPr="000A4B10">
              <w:rPr>
                <w:rFonts w:asciiTheme="majorHAnsi" w:hAnsiTheme="majorHAnsi"/>
                <w:bCs/>
                <w:sz w:val="20"/>
                <w:szCs w:val="20"/>
                <w:lang w:val="lv-LV"/>
              </w:rPr>
              <w:t xml:space="preserve">rozījumus </w:t>
            </w:r>
            <w:r>
              <w:rPr>
                <w:rFonts w:asciiTheme="majorHAnsi" w:hAnsiTheme="majorHAnsi"/>
                <w:bCs/>
                <w:sz w:val="20"/>
                <w:szCs w:val="20"/>
                <w:lang w:val="lv-LV"/>
              </w:rPr>
              <w:t xml:space="preserve">iesniedz KP VIS (tehnisko instrukciju skat. </w:t>
            </w:r>
            <w:hyperlink r:id="rId15" w:history="1">
              <w:r w:rsidRPr="00AA33C1">
                <w:rPr>
                  <w:rStyle w:val="Hipersaite"/>
                  <w:rFonts w:asciiTheme="majorHAnsi" w:hAnsiTheme="majorHAnsi"/>
                  <w:bCs/>
                  <w:sz w:val="20"/>
                  <w:szCs w:val="20"/>
                  <w:lang w:val="lv-LV"/>
                </w:rPr>
                <w:t>KP VIS rokasgrāmat</w:t>
              </w:r>
            </w:hyperlink>
            <w:r>
              <w:rPr>
                <w:rFonts w:asciiTheme="majorHAnsi" w:hAnsiTheme="majorHAnsi"/>
                <w:bCs/>
                <w:sz w:val="20"/>
                <w:szCs w:val="20"/>
                <w:lang w:val="lv-LV"/>
              </w:rPr>
              <w:t xml:space="preserve">a), tiem jāpievieno nepieciešamo izmaiņu argumentēts pamatojums, kā arī skaidrojums, kā izmaiņas ietekmēs/neietekmēs projektā plānoto rezultātu un mērķa sasniegšanu. </w:t>
            </w:r>
            <w:r w:rsidRPr="000A4B10">
              <w:rPr>
                <w:rFonts w:asciiTheme="majorHAnsi" w:hAnsiTheme="majorHAnsi"/>
                <w:bCs/>
                <w:sz w:val="20"/>
                <w:szCs w:val="20"/>
                <w:lang w:val="lv-LV"/>
              </w:rPr>
              <w:t>Ja grozījumi ietekmē Inovāciju programmu, tad</w:t>
            </w:r>
            <w:r>
              <w:rPr>
                <w:rFonts w:asciiTheme="majorHAnsi" w:hAnsiTheme="majorHAnsi"/>
                <w:bCs/>
                <w:sz w:val="20"/>
                <w:szCs w:val="20"/>
                <w:lang w:val="lv-LV"/>
              </w:rPr>
              <w:t xml:space="preserve"> vienlaikus</w:t>
            </w:r>
            <w:r w:rsidRPr="000A4B10">
              <w:rPr>
                <w:rFonts w:asciiTheme="majorHAnsi" w:hAnsiTheme="majorHAnsi"/>
                <w:bCs/>
                <w:sz w:val="20"/>
                <w:szCs w:val="20"/>
                <w:lang w:val="lv-LV"/>
              </w:rPr>
              <w:t xml:space="preserve"> jāiesniedz arī </w:t>
            </w:r>
            <w:r>
              <w:rPr>
                <w:rFonts w:asciiTheme="majorHAnsi" w:hAnsiTheme="majorHAnsi"/>
                <w:bCs/>
                <w:sz w:val="20"/>
                <w:szCs w:val="20"/>
                <w:lang w:val="lv-LV"/>
              </w:rPr>
              <w:t>tā</w:t>
            </w:r>
            <w:r w:rsidRPr="000A4B10">
              <w:rPr>
                <w:rFonts w:asciiTheme="majorHAnsi" w:hAnsiTheme="majorHAnsi"/>
                <w:bCs/>
                <w:sz w:val="20"/>
                <w:szCs w:val="20"/>
                <w:lang w:val="lv-LV"/>
              </w:rPr>
              <w:t>.</w:t>
            </w:r>
          </w:p>
          <w:p w14:paraId="43B47347" w14:textId="23B8D0AC" w:rsidR="00EA727A" w:rsidRPr="000A4B10" w:rsidRDefault="00EA727A" w:rsidP="00EA727A">
            <w:pPr>
              <w:pStyle w:val="paragraph"/>
              <w:spacing w:before="0" w:beforeAutospacing="0" w:after="0" w:afterAutospacing="0"/>
              <w:jc w:val="both"/>
              <w:textAlignment w:val="baseline"/>
              <w:rPr>
                <w:rStyle w:val="normaltextrun"/>
                <w:rFonts w:asciiTheme="majorHAnsi" w:eastAsiaTheme="majorEastAsia" w:hAnsiTheme="majorHAnsi" w:cs="Calibri"/>
                <w:sz w:val="20"/>
                <w:szCs w:val="20"/>
                <w:lang w:val="lv-LV"/>
              </w:rPr>
            </w:pPr>
          </w:p>
        </w:tc>
      </w:tr>
      <w:tr w:rsidR="00A36DAD" w:rsidRPr="000F2DEB" w14:paraId="5F9833A8" w14:textId="77777777" w:rsidTr="689F40DB">
        <w:trPr>
          <w:gridAfter w:val="1"/>
          <w:wAfter w:w="31" w:type="dxa"/>
        </w:trPr>
        <w:tc>
          <w:tcPr>
            <w:tcW w:w="736" w:type="dxa"/>
          </w:tcPr>
          <w:p w14:paraId="09B66C61" w14:textId="77777777" w:rsidR="00EA727A" w:rsidRDefault="00EA727A" w:rsidP="00EA727A">
            <w:pPr>
              <w:pStyle w:val="Sarakstarindkopa"/>
              <w:numPr>
                <w:ilvl w:val="1"/>
                <w:numId w:val="3"/>
              </w:numPr>
              <w:ind w:left="-102" w:firstLine="0"/>
              <w:jc w:val="center"/>
              <w:rPr>
                <w:rFonts w:asciiTheme="majorHAnsi" w:hAnsiTheme="majorHAnsi"/>
                <w:bCs/>
                <w:sz w:val="20"/>
                <w:szCs w:val="20"/>
                <w:lang w:val="lv-LV"/>
              </w:rPr>
            </w:pPr>
          </w:p>
          <w:p w14:paraId="6075FB74" w14:textId="77777777" w:rsidR="00EA727A" w:rsidRDefault="00EA727A" w:rsidP="00EA727A">
            <w:pPr>
              <w:rPr>
                <w:rFonts w:asciiTheme="majorHAnsi" w:hAnsiTheme="majorHAnsi"/>
                <w:bCs/>
                <w:sz w:val="20"/>
                <w:szCs w:val="20"/>
                <w:lang w:val="lv-LV"/>
              </w:rPr>
            </w:pPr>
          </w:p>
          <w:p w14:paraId="375CB6DE" w14:textId="554369C6" w:rsidR="00EA727A" w:rsidRPr="00B14C1F" w:rsidRDefault="00EA727A" w:rsidP="00EA727A">
            <w:pPr>
              <w:rPr>
                <w:rFonts w:asciiTheme="majorHAnsi" w:hAnsiTheme="majorHAnsi"/>
                <w:sz w:val="20"/>
                <w:szCs w:val="20"/>
                <w:lang w:val="lv-LV"/>
              </w:rPr>
            </w:pPr>
          </w:p>
        </w:tc>
        <w:tc>
          <w:tcPr>
            <w:tcW w:w="4963" w:type="dxa"/>
          </w:tcPr>
          <w:p w14:paraId="12D65399" w14:textId="77777777" w:rsidR="00EA727A" w:rsidRPr="00FE21AD" w:rsidRDefault="00EA727A" w:rsidP="00EA727A">
            <w:pPr>
              <w:jc w:val="both"/>
              <w:rPr>
                <w:rFonts w:asciiTheme="majorHAnsi" w:hAnsiTheme="majorHAnsi"/>
                <w:bCs/>
                <w:sz w:val="20"/>
                <w:szCs w:val="20"/>
                <w:lang w:val="lv-LV"/>
              </w:rPr>
            </w:pPr>
            <w:r w:rsidRPr="00F91D2F">
              <w:rPr>
                <w:rFonts w:asciiTheme="majorHAnsi" w:hAnsiTheme="majorHAnsi"/>
                <w:sz w:val="20"/>
                <w:szCs w:val="20"/>
                <w:lang w:val="lv-LV"/>
              </w:rPr>
              <w:t xml:space="preserve">Kā apmainīties ar datiem starp universitātēm, </w:t>
            </w:r>
            <w:r w:rsidRPr="00FE21AD">
              <w:rPr>
                <w:rFonts w:asciiTheme="majorHAnsi" w:hAnsiTheme="majorHAnsi"/>
                <w:bCs/>
                <w:sz w:val="20"/>
                <w:szCs w:val="20"/>
                <w:lang w:val="lv-LV"/>
              </w:rPr>
              <w:t>lai novērstu dubulto finansējumu - ieteikumi (biežums, apjoms, personas datu aizsardzība) . Kā atbilstoši sūtīt datus? Vai to drīkst darīt?</w:t>
            </w:r>
          </w:p>
          <w:p w14:paraId="7AE026E8" w14:textId="46291FEF" w:rsidR="00EA727A" w:rsidRPr="00190DE2" w:rsidRDefault="00EA727A" w:rsidP="00EA727A">
            <w:pPr>
              <w:jc w:val="both"/>
              <w:rPr>
                <w:rFonts w:asciiTheme="majorHAnsi" w:hAnsiTheme="majorHAnsi"/>
                <w:bCs/>
                <w:sz w:val="20"/>
                <w:szCs w:val="20"/>
                <w:lang w:val="lv-LV"/>
              </w:rPr>
            </w:pPr>
            <w:r w:rsidRPr="00F91D2F">
              <w:rPr>
                <w:rFonts w:asciiTheme="majorHAnsi" w:hAnsiTheme="majorHAnsi"/>
                <w:sz w:val="20"/>
                <w:szCs w:val="20"/>
                <w:lang w:val="lv-LV"/>
              </w:rPr>
              <w:t>Kādi sodi, kāds mehānisms eksistē, ja konstatē, ka students piedalās vēl kādā citā projektā?</w:t>
            </w:r>
          </w:p>
        </w:tc>
        <w:tc>
          <w:tcPr>
            <w:tcW w:w="7936" w:type="dxa"/>
          </w:tcPr>
          <w:p w14:paraId="23A005CF" w14:textId="5E6ECF53" w:rsidR="00EA727A" w:rsidRDefault="00EA727A" w:rsidP="00EA727A">
            <w:pPr>
              <w:jc w:val="both"/>
              <w:rPr>
                <w:rFonts w:asciiTheme="majorHAnsi" w:hAnsiTheme="majorHAnsi"/>
                <w:bCs/>
                <w:sz w:val="20"/>
                <w:szCs w:val="20"/>
                <w:lang w:val="lv-LV"/>
              </w:rPr>
            </w:pPr>
            <w:r w:rsidRPr="00190DE2">
              <w:rPr>
                <w:rFonts w:asciiTheme="majorHAnsi" w:hAnsiTheme="majorHAnsi"/>
                <w:bCs/>
                <w:sz w:val="20"/>
                <w:szCs w:val="20"/>
                <w:lang w:val="lv-LV"/>
              </w:rPr>
              <w:t xml:space="preserve">FS ir pienākums izstrādāt kārtību, kas ļauj pārliecināties, ka viens un tas pats pieteikums netiek finansēts  cita 1.1.1.7 projekta ietvaros vai citas programmas vai atbalsta pasākuma ietvaros (metodikas 23.zemsvītras atsauce), līdz ar to </w:t>
            </w:r>
            <w:r>
              <w:rPr>
                <w:rFonts w:asciiTheme="majorHAnsi" w:hAnsiTheme="majorHAnsi"/>
                <w:bCs/>
                <w:sz w:val="20"/>
                <w:szCs w:val="20"/>
                <w:lang w:val="lv-LV"/>
              </w:rPr>
              <w:t>FS</w:t>
            </w:r>
            <w:r w:rsidRPr="00190DE2">
              <w:rPr>
                <w:rFonts w:asciiTheme="majorHAnsi" w:hAnsiTheme="majorHAnsi"/>
                <w:bCs/>
                <w:sz w:val="20"/>
                <w:szCs w:val="20"/>
                <w:lang w:val="lv-LV"/>
              </w:rPr>
              <w:t xml:space="preserve"> ir jau laicīgi jāparedz, kā tiks veikta datu apmaiņa. Jāņem vērā iestādes iekšējā datu regula, kā arī jāsaprot, vai vispār apmainoties ar šādu informāciju nepieciešams izpaust studentu vārdus, jo studenti var darboties vairākās augstskolās vienlaicīgi, arī 1.1.1.7 pasākuma ietvaros, galvenais, lai viena un tā pati ideja netiek īstenota vairākos projektos vienlaicīgi, novēršot </w:t>
            </w:r>
            <w:r>
              <w:rPr>
                <w:rFonts w:asciiTheme="majorHAnsi" w:hAnsiTheme="majorHAnsi"/>
                <w:bCs/>
                <w:sz w:val="20"/>
                <w:szCs w:val="20"/>
                <w:lang w:val="lv-LV"/>
              </w:rPr>
              <w:t>DF</w:t>
            </w:r>
            <w:r w:rsidRPr="00190DE2">
              <w:rPr>
                <w:rFonts w:asciiTheme="majorHAnsi" w:hAnsiTheme="majorHAnsi"/>
                <w:bCs/>
                <w:sz w:val="20"/>
                <w:szCs w:val="20"/>
                <w:lang w:val="lv-LV"/>
              </w:rPr>
              <w:t>. Info apmaiņas biežuma noteikšana ir FS atbildība.  </w:t>
            </w:r>
          </w:p>
          <w:p w14:paraId="54D566E3" w14:textId="6E858423" w:rsidR="00EA727A" w:rsidRPr="0048069D" w:rsidRDefault="00EA727A" w:rsidP="00EA727A">
            <w:pPr>
              <w:jc w:val="both"/>
              <w:rPr>
                <w:rFonts w:asciiTheme="majorHAnsi" w:hAnsiTheme="majorHAnsi"/>
                <w:bCs/>
                <w:sz w:val="20"/>
                <w:szCs w:val="20"/>
                <w:lang w:val="lv-LV"/>
              </w:rPr>
            </w:pPr>
            <w:r w:rsidRPr="00C90A69">
              <w:rPr>
                <w:rFonts w:asciiTheme="majorHAnsi" w:hAnsiTheme="majorHAnsi"/>
                <w:bCs/>
                <w:sz w:val="20"/>
                <w:szCs w:val="20"/>
                <w:lang w:val="lv-LV"/>
              </w:rPr>
              <w:t xml:space="preserve">Studentam ir skaidri jāapzinās, ka </w:t>
            </w:r>
            <w:r>
              <w:rPr>
                <w:rFonts w:asciiTheme="majorHAnsi" w:hAnsiTheme="majorHAnsi"/>
                <w:bCs/>
                <w:sz w:val="20"/>
                <w:szCs w:val="20"/>
                <w:lang w:val="lv-LV"/>
              </w:rPr>
              <w:t>DF</w:t>
            </w:r>
            <w:r w:rsidRPr="00C90A69">
              <w:rPr>
                <w:rFonts w:asciiTheme="majorHAnsi" w:hAnsiTheme="majorHAnsi"/>
                <w:bCs/>
                <w:sz w:val="20"/>
                <w:szCs w:val="20"/>
                <w:lang w:val="lv-LV"/>
              </w:rPr>
              <w:t xml:space="preserve"> nav pieļaujama un tās konstatēšana var radīt sekas. Vienlaikus jebkādu sankciju vai seku mehānisma izveide un piemērošana ir </w:t>
            </w:r>
            <w:r w:rsidRPr="00FE21AD">
              <w:rPr>
                <w:rFonts w:asciiTheme="majorHAnsi" w:hAnsiTheme="majorHAnsi"/>
                <w:sz w:val="20"/>
                <w:szCs w:val="20"/>
                <w:lang w:val="lv-LV"/>
              </w:rPr>
              <w:t>FS atbildība</w:t>
            </w:r>
            <w:r>
              <w:rPr>
                <w:rFonts w:asciiTheme="majorHAnsi" w:hAnsiTheme="majorHAnsi"/>
                <w:sz w:val="20"/>
                <w:szCs w:val="20"/>
                <w:lang w:val="lv-LV"/>
              </w:rPr>
              <w:t>. T</w:t>
            </w:r>
            <w:r w:rsidRPr="00C90A69">
              <w:rPr>
                <w:rFonts w:asciiTheme="majorHAnsi" w:hAnsiTheme="majorHAnsi"/>
                <w:bCs/>
                <w:sz w:val="20"/>
                <w:szCs w:val="20"/>
                <w:lang w:val="lv-LV"/>
              </w:rPr>
              <w:t>os</w:t>
            </w:r>
            <w:r>
              <w:rPr>
                <w:rFonts w:asciiTheme="majorHAnsi" w:hAnsiTheme="majorHAnsi"/>
                <w:bCs/>
                <w:sz w:val="20"/>
                <w:szCs w:val="20"/>
                <w:lang w:val="lv-LV"/>
              </w:rPr>
              <w:t xml:space="preserve"> var</w:t>
            </w:r>
            <w:r w:rsidRPr="00C90A69">
              <w:rPr>
                <w:rFonts w:asciiTheme="majorHAnsi" w:hAnsiTheme="majorHAnsi"/>
                <w:bCs/>
                <w:sz w:val="20"/>
                <w:szCs w:val="20"/>
                <w:lang w:val="lv-LV"/>
              </w:rPr>
              <w:t xml:space="preserve"> noteikt savās iekšējās procedūrās, studenta apliecinājumos vai līguma nosacījumos</w:t>
            </w:r>
            <w:r>
              <w:rPr>
                <w:rFonts w:asciiTheme="majorHAnsi" w:hAnsiTheme="majorHAnsi"/>
                <w:bCs/>
                <w:sz w:val="20"/>
                <w:szCs w:val="20"/>
                <w:lang w:val="lv-LV"/>
              </w:rPr>
              <w:t xml:space="preserve">, </w:t>
            </w:r>
            <w:r w:rsidRPr="0048069D">
              <w:rPr>
                <w:rFonts w:asciiTheme="majorHAnsi" w:hAnsiTheme="majorHAnsi"/>
                <w:bCs/>
                <w:sz w:val="20"/>
                <w:szCs w:val="20"/>
                <w:lang w:val="lv-LV"/>
              </w:rPr>
              <w:t>vienlaikus nodrošinot, ka students šo nosacījumu izprot ne tikai formāli, bet arī pēc būtības</w:t>
            </w:r>
            <w:r>
              <w:rPr>
                <w:rFonts w:asciiTheme="majorHAnsi" w:hAnsiTheme="majorHAnsi"/>
                <w:bCs/>
                <w:sz w:val="20"/>
                <w:szCs w:val="20"/>
                <w:lang w:val="lv-LV"/>
              </w:rPr>
              <w:t>.</w:t>
            </w:r>
          </w:p>
          <w:p w14:paraId="04417E55" w14:textId="19D9008A" w:rsidR="00EA727A" w:rsidRPr="00190DE2" w:rsidRDefault="00EA727A" w:rsidP="00EA727A">
            <w:pPr>
              <w:jc w:val="both"/>
              <w:rPr>
                <w:rFonts w:asciiTheme="majorHAnsi" w:hAnsiTheme="majorHAnsi"/>
                <w:bCs/>
                <w:sz w:val="20"/>
                <w:szCs w:val="20"/>
                <w:lang w:val="lv-LV"/>
              </w:rPr>
            </w:pPr>
          </w:p>
        </w:tc>
      </w:tr>
      <w:tr w:rsidR="00EA727A" w:rsidRPr="000F2DEB" w14:paraId="4D5E6065" w14:textId="77777777" w:rsidTr="689F40DB">
        <w:trPr>
          <w:gridAfter w:val="1"/>
          <w:wAfter w:w="31" w:type="dxa"/>
        </w:trPr>
        <w:tc>
          <w:tcPr>
            <w:tcW w:w="736" w:type="dxa"/>
          </w:tcPr>
          <w:p w14:paraId="11954B63" w14:textId="22DC8936" w:rsidR="00EA727A" w:rsidRPr="000A4B10" w:rsidRDefault="00EA727A" w:rsidP="00EA727A">
            <w:pPr>
              <w:pStyle w:val="Sarakstarindkopa"/>
              <w:numPr>
                <w:ilvl w:val="1"/>
                <w:numId w:val="3"/>
              </w:numPr>
              <w:ind w:left="-102" w:firstLine="0"/>
              <w:jc w:val="center"/>
              <w:rPr>
                <w:rFonts w:asciiTheme="majorHAnsi" w:hAnsiTheme="majorHAnsi"/>
                <w:bCs/>
                <w:sz w:val="20"/>
                <w:szCs w:val="20"/>
                <w:lang w:val="lv-LV"/>
              </w:rPr>
            </w:pPr>
          </w:p>
        </w:tc>
        <w:tc>
          <w:tcPr>
            <w:tcW w:w="4963" w:type="dxa"/>
          </w:tcPr>
          <w:p w14:paraId="2779CE10" w14:textId="77052697" w:rsidR="00EA727A" w:rsidRPr="00E9090E" w:rsidRDefault="00EA727A" w:rsidP="00EA727A">
            <w:pPr>
              <w:rPr>
                <w:rFonts w:asciiTheme="majorHAnsi" w:hAnsiTheme="majorHAnsi"/>
                <w:sz w:val="20"/>
                <w:szCs w:val="20"/>
                <w:highlight w:val="red"/>
                <w:lang w:val="lv-LV"/>
              </w:rPr>
            </w:pPr>
            <w:r w:rsidRPr="00E9090E">
              <w:rPr>
                <w:rStyle w:val="normaltextrun"/>
                <w:rFonts w:asciiTheme="majorHAnsi" w:hAnsiTheme="majorHAnsi" w:cs="Calibri"/>
                <w:color w:val="161616"/>
                <w:sz w:val="20"/>
                <w:szCs w:val="20"/>
                <w:shd w:val="clear" w:color="auto" w:fill="FFFFFF"/>
                <w:lang w:val="lv-LV"/>
              </w:rPr>
              <w:t>Kādi ir iesniedzamie projekta atskaites dokumenti un to sagatavošanas kārtība?</w:t>
            </w:r>
            <w:r w:rsidRPr="00E9090E">
              <w:rPr>
                <w:rStyle w:val="eop"/>
                <w:rFonts w:asciiTheme="majorHAnsi" w:hAnsiTheme="majorHAnsi" w:cs="Calibri"/>
                <w:color w:val="161616"/>
                <w:sz w:val="20"/>
                <w:szCs w:val="20"/>
                <w:shd w:val="clear" w:color="auto" w:fill="FFFFFF"/>
                <w:lang w:val="lv-LV"/>
              </w:rPr>
              <w:t> </w:t>
            </w:r>
          </w:p>
        </w:tc>
        <w:tc>
          <w:tcPr>
            <w:tcW w:w="7936" w:type="dxa"/>
          </w:tcPr>
          <w:p w14:paraId="1BA671C2" w14:textId="66ACC4DB" w:rsidR="00EA727A" w:rsidRDefault="00EA727A" w:rsidP="00EA727A">
            <w:pPr>
              <w:rPr>
                <w:rFonts w:asciiTheme="majorHAnsi" w:hAnsiTheme="majorHAnsi"/>
                <w:color w:val="EE0000"/>
                <w:sz w:val="20"/>
                <w:szCs w:val="20"/>
                <w:lang w:val="lv-LV"/>
              </w:rPr>
            </w:pPr>
            <w:r w:rsidRPr="00E9090E">
              <w:rPr>
                <w:rFonts w:asciiTheme="majorHAnsi" w:hAnsiTheme="majorHAnsi"/>
                <w:sz w:val="20"/>
                <w:szCs w:val="20"/>
                <w:lang w:val="lv-LV"/>
              </w:rPr>
              <w:t xml:space="preserve">Izdevumus attaisnojošie u.c. dokumenti aģentūrai iesniedzami pēc pieprasījuma (izlases veidā). </w:t>
            </w:r>
          </w:p>
          <w:p w14:paraId="10677B5A" w14:textId="77777777" w:rsidR="00EA727A" w:rsidRPr="00E9090E" w:rsidRDefault="00EA727A" w:rsidP="00EA727A">
            <w:pPr>
              <w:rPr>
                <w:rFonts w:asciiTheme="majorHAnsi" w:hAnsiTheme="majorHAnsi"/>
                <w:sz w:val="20"/>
                <w:szCs w:val="20"/>
                <w:lang w:val="lv-LV"/>
              </w:rPr>
            </w:pPr>
          </w:p>
          <w:p w14:paraId="6EF3D4F4" w14:textId="577AC7A4" w:rsidR="00EA727A" w:rsidRPr="00D81C5E" w:rsidRDefault="00EA727A" w:rsidP="00EA727A">
            <w:pPr>
              <w:rPr>
                <w:rFonts w:asciiTheme="majorHAnsi" w:hAnsiTheme="majorHAnsi"/>
                <w:sz w:val="20"/>
                <w:szCs w:val="20"/>
                <w:lang w:val="lv-LV"/>
              </w:rPr>
            </w:pPr>
            <w:r w:rsidRPr="00AD3EC7">
              <w:rPr>
                <w:rFonts w:asciiTheme="majorHAnsi" w:hAnsiTheme="majorHAnsi"/>
                <w:sz w:val="20"/>
                <w:szCs w:val="20"/>
                <w:u w:val="single"/>
                <w:lang w:val="lv-LV"/>
              </w:rPr>
              <w:t>Maksājuma pieprasījumam</w:t>
            </w:r>
            <w:r>
              <w:rPr>
                <w:rFonts w:asciiTheme="majorHAnsi" w:hAnsiTheme="majorHAnsi"/>
                <w:sz w:val="20"/>
                <w:szCs w:val="20"/>
                <w:u w:val="single"/>
                <w:lang w:val="lv-LV"/>
              </w:rPr>
              <w:t xml:space="preserve"> un privātā līdzfinansējuma pārbaudei : </w:t>
            </w:r>
            <w:r>
              <w:rPr>
                <w:rFonts w:asciiTheme="majorHAnsi" w:hAnsiTheme="majorHAnsi"/>
                <w:sz w:val="20"/>
                <w:szCs w:val="20"/>
                <w:lang w:val="lv-LV"/>
              </w:rPr>
              <w:t>pie katra maksājuma pieprasījuma iesniedzamos dokumentus un pēc pieprasījuma iesniedzamo dokumentu sarakstu</w:t>
            </w:r>
            <w:r w:rsidRPr="3027E352">
              <w:rPr>
                <w:rFonts w:asciiTheme="majorHAnsi" w:hAnsiTheme="majorHAnsi"/>
                <w:sz w:val="20"/>
                <w:szCs w:val="20"/>
                <w:lang w:val="lv-LV"/>
              </w:rPr>
              <w:t>,</w:t>
            </w:r>
            <w:r>
              <w:rPr>
                <w:rFonts w:asciiTheme="majorHAnsi" w:hAnsiTheme="majorHAnsi"/>
                <w:sz w:val="20"/>
                <w:szCs w:val="20"/>
                <w:lang w:val="lv-LV"/>
              </w:rPr>
              <w:t xml:space="preserve"> </w:t>
            </w:r>
            <w:r w:rsidRPr="1F8B4FB9">
              <w:rPr>
                <w:rFonts w:asciiTheme="majorHAnsi" w:hAnsiTheme="majorHAnsi"/>
                <w:sz w:val="20"/>
                <w:szCs w:val="20"/>
                <w:lang w:val="lv-LV"/>
              </w:rPr>
              <w:t xml:space="preserve">kā arī </w:t>
            </w:r>
            <w:r w:rsidRPr="22C9EFBE">
              <w:rPr>
                <w:rFonts w:asciiTheme="majorHAnsi" w:hAnsiTheme="majorHAnsi"/>
                <w:sz w:val="20"/>
                <w:szCs w:val="20"/>
                <w:lang w:val="lv-LV"/>
              </w:rPr>
              <w:t xml:space="preserve">privātā </w:t>
            </w:r>
            <w:r w:rsidRPr="0D676ED3">
              <w:rPr>
                <w:rFonts w:asciiTheme="majorHAnsi" w:hAnsiTheme="majorHAnsi"/>
                <w:sz w:val="20"/>
                <w:szCs w:val="20"/>
                <w:lang w:val="lv-LV"/>
              </w:rPr>
              <w:t>līdzfinansējuma pārbaudei iesniedzamo dokumentāciju</w:t>
            </w:r>
            <w:r w:rsidRPr="1F8B4FB9">
              <w:rPr>
                <w:rFonts w:asciiTheme="majorHAnsi" w:hAnsiTheme="majorHAnsi"/>
                <w:sz w:val="20"/>
                <w:szCs w:val="20"/>
                <w:lang w:val="lv-LV"/>
              </w:rPr>
              <w:t xml:space="preserve"> </w:t>
            </w:r>
            <w:r>
              <w:rPr>
                <w:rFonts w:asciiTheme="majorHAnsi" w:hAnsiTheme="majorHAnsi"/>
                <w:sz w:val="20"/>
                <w:szCs w:val="20"/>
                <w:lang w:val="lv-LV"/>
              </w:rPr>
              <w:t xml:space="preserve">skatīt CFLA mājas lapā </w:t>
            </w:r>
            <w:hyperlink r:id="rId16" w:history="1">
              <w:r w:rsidRPr="00206AF5">
                <w:rPr>
                  <w:rStyle w:val="Hipersaite"/>
                  <w:rFonts w:asciiTheme="majorHAnsi" w:hAnsiTheme="majorHAnsi"/>
                  <w:sz w:val="20"/>
                  <w:szCs w:val="20"/>
                  <w:lang w:val="lv-LV"/>
                </w:rPr>
                <w:t>https://www.cfla.gov.lv/lv/1-1-1-7</w:t>
              </w:r>
            </w:hyperlink>
            <w:r>
              <w:rPr>
                <w:rFonts w:asciiTheme="majorHAnsi" w:hAnsiTheme="majorHAnsi"/>
                <w:sz w:val="20"/>
                <w:szCs w:val="20"/>
                <w:lang w:val="lv-LV"/>
              </w:rPr>
              <w:t xml:space="preserve"> pie “21.01.2026. īstenošanas semināra prezentācijas” failā “Finanšu jautājumi”.</w:t>
            </w:r>
          </w:p>
          <w:p w14:paraId="0E070819" w14:textId="77777777" w:rsidR="00EA727A" w:rsidRDefault="00EA727A" w:rsidP="00EA727A">
            <w:pPr>
              <w:rPr>
                <w:rFonts w:asciiTheme="majorHAnsi" w:hAnsiTheme="majorHAnsi"/>
                <w:sz w:val="20"/>
                <w:szCs w:val="20"/>
                <w:lang w:val="lv-LV"/>
              </w:rPr>
            </w:pPr>
          </w:p>
          <w:p w14:paraId="572A5C4D" w14:textId="00122DA0" w:rsidR="00EA727A" w:rsidRPr="00AD3EC7" w:rsidRDefault="00EA727A" w:rsidP="00EA727A">
            <w:pPr>
              <w:rPr>
                <w:rFonts w:asciiTheme="majorHAnsi" w:hAnsiTheme="majorHAnsi"/>
                <w:sz w:val="20"/>
                <w:szCs w:val="20"/>
                <w:u w:val="single"/>
                <w:lang w:val="lv-LV"/>
              </w:rPr>
            </w:pPr>
            <w:r w:rsidRPr="00AD3EC7">
              <w:rPr>
                <w:rFonts w:asciiTheme="majorHAnsi" w:hAnsiTheme="majorHAnsi"/>
                <w:sz w:val="20"/>
                <w:szCs w:val="20"/>
                <w:u w:val="single"/>
                <w:lang w:val="lv-LV"/>
              </w:rPr>
              <w:t>Iekšējās kontroles sistēmas pārbaudei:</w:t>
            </w:r>
          </w:p>
          <w:p w14:paraId="44A6BAC3" w14:textId="775B55A4" w:rsidR="00EA727A" w:rsidRDefault="00EA727A" w:rsidP="00EA727A">
            <w:pPr>
              <w:pStyle w:val="Sarakstarindkopa"/>
              <w:numPr>
                <w:ilvl w:val="0"/>
                <w:numId w:val="14"/>
              </w:numPr>
              <w:rPr>
                <w:rFonts w:asciiTheme="majorHAnsi" w:hAnsiTheme="majorHAnsi"/>
                <w:sz w:val="20"/>
                <w:szCs w:val="20"/>
                <w:lang w:val="lv-LV"/>
              </w:rPr>
            </w:pPr>
            <w:r>
              <w:rPr>
                <w:rFonts w:asciiTheme="majorHAnsi" w:hAnsiTheme="majorHAnsi"/>
                <w:sz w:val="20"/>
                <w:szCs w:val="20"/>
                <w:lang w:val="lv-LV"/>
              </w:rPr>
              <w:t>Institūcijā apstiprinātu kārtību, procesu, rīkojumu vai līdzvērtīgus dokumentus par interešu konflikta konstatēšanu, novēršanu, darbinieku aizvietošanas kārtību lēmumu pieņemšanā (netiks prasīts, ja pārbaude veikta cita projekta ietvaros);</w:t>
            </w:r>
          </w:p>
          <w:p w14:paraId="3214D767" w14:textId="74D44B77" w:rsidR="00EA727A" w:rsidRDefault="00EA727A" w:rsidP="00EA727A">
            <w:pPr>
              <w:pStyle w:val="Sarakstarindkopa"/>
              <w:numPr>
                <w:ilvl w:val="0"/>
                <w:numId w:val="14"/>
              </w:numPr>
              <w:rPr>
                <w:rFonts w:asciiTheme="majorHAnsi" w:hAnsiTheme="majorHAnsi"/>
                <w:sz w:val="20"/>
                <w:szCs w:val="20"/>
                <w:lang w:val="lv-LV"/>
              </w:rPr>
            </w:pPr>
            <w:r>
              <w:rPr>
                <w:rFonts w:asciiTheme="majorHAnsi" w:hAnsiTheme="majorHAnsi"/>
                <w:sz w:val="20"/>
                <w:szCs w:val="20"/>
                <w:lang w:val="lv-LV"/>
              </w:rPr>
              <w:t>Institūcijā apstiprinātu kārtību, procesu, rīkojumu vai līdzvērtīgus dokumentus par trauksmes celšanas sistēmas izveidi (netiks prasīts, ja pārbaude veikta cita projekta ietvaros);</w:t>
            </w:r>
          </w:p>
          <w:p w14:paraId="19C48BED" w14:textId="5DC38D7C" w:rsidR="00EA727A" w:rsidRDefault="00EA727A" w:rsidP="00EA727A">
            <w:pPr>
              <w:pStyle w:val="Sarakstarindkopa"/>
              <w:numPr>
                <w:ilvl w:val="0"/>
                <w:numId w:val="14"/>
              </w:numPr>
              <w:rPr>
                <w:rFonts w:asciiTheme="majorHAnsi" w:hAnsiTheme="majorHAnsi"/>
                <w:sz w:val="20"/>
                <w:szCs w:val="20"/>
                <w:lang w:val="lv-LV"/>
              </w:rPr>
            </w:pPr>
            <w:r>
              <w:rPr>
                <w:rFonts w:asciiTheme="majorHAnsi" w:hAnsiTheme="majorHAnsi"/>
                <w:sz w:val="20"/>
                <w:szCs w:val="20"/>
                <w:lang w:val="lv-LV"/>
              </w:rPr>
              <w:t>Dokuments par vērtēšanas komisijas izveidi;</w:t>
            </w:r>
          </w:p>
          <w:p w14:paraId="5F1F4CAD" w14:textId="526614AA" w:rsidR="00EA727A" w:rsidRDefault="00EA727A" w:rsidP="00EA727A">
            <w:pPr>
              <w:pStyle w:val="Sarakstarindkopa"/>
              <w:numPr>
                <w:ilvl w:val="0"/>
                <w:numId w:val="14"/>
              </w:numPr>
              <w:rPr>
                <w:rFonts w:asciiTheme="majorHAnsi" w:hAnsiTheme="majorHAnsi"/>
                <w:sz w:val="20"/>
                <w:szCs w:val="20"/>
                <w:lang w:val="lv-LV"/>
              </w:rPr>
            </w:pPr>
            <w:r>
              <w:rPr>
                <w:rFonts w:asciiTheme="majorHAnsi" w:hAnsiTheme="majorHAnsi"/>
                <w:sz w:val="20"/>
                <w:szCs w:val="20"/>
                <w:lang w:val="lv-LV"/>
              </w:rPr>
              <w:t>Iekšējā kārtība par atbalsta piešķiršanu, uzraudzību un rezultātu vērtēšanu.</w:t>
            </w:r>
          </w:p>
          <w:p w14:paraId="71B9B333" w14:textId="1AB6E0F2" w:rsidR="00EA727A" w:rsidRDefault="00EA727A" w:rsidP="00EA727A">
            <w:pPr>
              <w:pStyle w:val="Sarakstarindkopa"/>
              <w:numPr>
                <w:ilvl w:val="0"/>
                <w:numId w:val="14"/>
              </w:numPr>
              <w:rPr>
                <w:rFonts w:asciiTheme="majorHAnsi" w:hAnsiTheme="majorHAnsi"/>
                <w:sz w:val="20"/>
                <w:szCs w:val="20"/>
                <w:lang w:val="lv-LV"/>
              </w:rPr>
            </w:pPr>
            <w:r>
              <w:rPr>
                <w:rFonts w:asciiTheme="majorHAnsi" w:hAnsiTheme="majorHAnsi"/>
                <w:sz w:val="20"/>
                <w:szCs w:val="20"/>
                <w:lang w:val="lv-LV"/>
              </w:rPr>
              <w:t xml:space="preserve">Vērtēšanas komisijas locekļu apliecinājumi par interešu konflikta neesamību Regulas Nr. </w:t>
            </w:r>
            <w:r w:rsidRPr="00536D56">
              <w:rPr>
                <w:rFonts w:asciiTheme="majorHAnsi" w:hAnsiTheme="majorHAnsi"/>
                <w:sz w:val="20"/>
                <w:szCs w:val="20"/>
                <w:lang w:val="lv-LV"/>
              </w:rPr>
              <w:t>2024/2509 61. panta izpratnē</w:t>
            </w:r>
            <w:r>
              <w:rPr>
                <w:rFonts w:asciiTheme="majorHAnsi" w:hAnsiTheme="majorHAnsi"/>
                <w:sz w:val="20"/>
                <w:szCs w:val="20"/>
                <w:lang w:val="lv-LV"/>
              </w:rPr>
              <w:t>;</w:t>
            </w:r>
          </w:p>
          <w:p w14:paraId="661C6C09" w14:textId="798674AA" w:rsidR="00EA727A" w:rsidRDefault="00EA727A" w:rsidP="00EA727A">
            <w:pPr>
              <w:pStyle w:val="Sarakstarindkopa"/>
              <w:numPr>
                <w:ilvl w:val="0"/>
                <w:numId w:val="14"/>
              </w:numPr>
              <w:rPr>
                <w:rFonts w:asciiTheme="majorHAnsi" w:hAnsiTheme="majorHAnsi"/>
                <w:sz w:val="20"/>
                <w:szCs w:val="20"/>
                <w:lang w:val="lv-LV"/>
              </w:rPr>
            </w:pPr>
            <w:r>
              <w:rPr>
                <w:rFonts w:asciiTheme="majorHAnsi" w:hAnsiTheme="majorHAnsi"/>
                <w:sz w:val="20"/>
                <w:szCs w:val="20"/>
                <w:lang w:val="lv-LV"/>
              </w:rPr>
              <w:t>Konstatēta interešu konflikta gadījumā – dokumentēta konstatētā situācijā, veicot attiecīgus novēršanas pasākumus;</w:t>
            </w:r>
          </w:p>
          <w:p w14:paraId="3405451B" w14:textId="69B54E7A" w:rsidR="00EA727A" w:rsidRDefault="00EA727A" w:rsidP="00EA727A">
            <w:pPr>
              <w:pStyle w:val="Sarakstarindkopa"/>
              <w:numPr>
                <w:ilvl w:val="0"/>
                <w:numId w:val="14"/>
              </w:numPr>
              <w:rPr>
                <w:rFonts w:asciiTheme="majorHAnsi" w:hAnsiTheme="majorHAnsi"/>
                <w:sz w:val="20"/>
                <w:szCs w:val="20"/>
                <w:lang w:val="lv-LV"/>
              </w:rPr>
            </w:pPr>
            <w:r>
              <w:rPr>
                <w:rFonts w:asciiTheme="majorHAnsi" w:hAnsiTheme="majorHAnsi"/>
                <w:sz w:val="20"/>
                <w:szCs w:val="20"/>
                <w:lang w:val="lv-LV"/>
              </w:rPr>
              <w:t>Konkursos iesniegtie pieteikumi (izlases veidā);</w:t>
            </w:r>
          </w:p>
          <w:p w14:paraId="3B8BFDCC" w14:textId="7E9A10D2" w:rsidR="00EA727A" w:rsidRDefault="00EA727A" w:rsidP="00EA727A">
            <w:pPr>
              <w:pStyle w:val="Sarakstarindkopa"/>
              <w:numPr>
                <w:ilvl w:val="0"/>
                <w:numId w:val="14"/>
              </w:numPr>
              <w:rPr>
                <w:rFonts w:asciiTheme="majorHAnsi" w:hAnsiTheme="majorHAnsi"/>
                <w:sz w:val="20"/>
                <w:szCs w:val="20"/>
                <w:lang w:val="lv-LV"/>
              </w:rPr>
            </w:pPr>
            <w:r>
              <w:rPr>
                <w:rFonts w:asciiTheme="majorHAnsi" w:hAnsiTheme="majorHAnsi"/>
                <w:sz w:val="20"/>
                <w:szCs w:val="20"/>
                <w:lang w:val="lv-LV"/>
              </w:rPr>
              <w:t>Dalībnieku gala atskaites (izlases veidā);</w:t>
            </w:r>
          </w:p>
          <w:p w14:paraId="6BEB2E4B" w14:textId="67BF7B2E" w:rsidR="00EA727A" w:rsidRDefault="00EA727A" w:rsidP="00EA727A">
            <w:pPr>
              <w:pStyle w:val="Sarakstarindkopa"/>
              <w:numPr>
                <w:ilvl w:val="0"/>
                <w:numId w:val="14"/>
              </w:numPr>
              <w:rPr>
                <w:rFonts w:asciiTheme="majorHAnsi" w:hAnsiTheme="majorHAnsi"/>
                <w:sz w:val="20"/>
                <w:szCs w:val="20"/>
                <w:lang w:val="lv-LV"/>
              </w:rPr>
            </w:pPr>
            <w:r>
              <w:rPr>
                <w:rFonts w:asciiTheme="majorHAnsi" w:hAnsiTheme="majorHAnsi"/>
                <w:sz w:val="20"/>
                <w:szCs w:val="20"/>
                <w:lang w:val="lv-LV"/>
              </w:rPr>
              <w:t>Pieteikumu vērtēšanas un gala rezultātu izvērtēšanas protokoli, lēmumi.</w:t>
            </w:r>
          </w:p>
          <w:p w14:paraId="1E030865" w14:textId="51FDA421" w:rsidR="00EA727A" w:rsidRDefault="00EA727A" w:rsidP="00EA727A">
            <w:pPr>
              <w:pStyle w:val="Sarakstarindkopa"/>
              <w:numPr>
                <w:ilvl w:val="0"/>
                <w:numId w:val="14"/>
              </w:numPr>
              <w:rPr>
                <w:rFonts w:asciiTheme="majorHAnsi" w:hAnsiTheme="majorHAnsi"/>
                <w:sz w:val="20"/>
                <w:szCs w:val="20"/>
                <w:lang w:val="lv-LV"/>
              </w:rPr>
            </w:pPr>
            <w:proofErr w:type="spellStart"/>
            <w:r w:rsidRPr="00AD3EC7">
              <w:rPr>
                <w:rFonts w:asciiTheme="majorHAnsi" w:hAnsiTheme="majorHAnsi"/>
                <w:i/>
                <w:iCs/>
                <w:sz w:val="20"/>
                <w:szCs w:val="20"/>
                <w:lang w:val="lv-LV"/>
              </w:rPr>
              <w:t>De</w:t>
            </w:r>
            <w:proofErr w:type="spellEnd"/>
            <w:r w:rsidRPr="00AD3EC7">
              <w:rPr>
                <w:rFonts w:asciiTheme="majorHAnsi" w:hAnsiTheme="majorHAnsi"/>
                <w:i/>
                <w:iCs/>
                <w:sz w:val="20"/>
                <w:szCs w:val="20"/>
                <w:lang w:val="lv-LV"/>
              </w:rPr>
              <w:t xml:space="preserve"> </w:t>
            </w:r>
            <w:proofErr w:type="spellStart"/>
            <w:r w:rsidRPr="00AD3EC7">
              <w:rPr>
                <w:rFonts w:asciiTheme="majorHAnsi" w:hAnsiTheme="majorHAnsi"/>
                <w:i/>
                <w:iCs/>
                <w:sz w:val="20"/>
                <w:szCs w:val="20"/>
                <w:lang w:val="lv-LV"/>
              </w:rPr>
              <w:t>minimis</w:t>
            </w:r>
            <w:proofErr w:type="spellEnd"/>
            <w:r>
              <w:rPr>
                <w:rFonts w:asciiTheme="majorHAnsi" w:hAnsiTheme="majorHAnsi"/>
                <w:sz w:val="20"/>
                <w:szCs w:val="20"/>
                <w:lang w:val="lv-LV"/>
              </w:rPr>
              <w:t xml:space="preserve"> piešķiršanas apliecinošie dokumenti;</w:t>
            </w:r>
          </w:p>
          <w:p w14:paraId="487381D5" w14:textId="0FE19414" w:rsidR="00EA727A" w:rsidRPr="00AD3EC7" w:rsidRDefault="00EA727A" w:rsidP="00EA727A">
            <w:pPr>
              <w:pStyle w:val="Sarakstarindkopa"/>
              <w:numPr>
                <w:ilvl w:val="0"/>
                <w:numId w:val="14"/>
              </w:numPr>
              <w:rPr>
                <w:rFonts w:asciiTheme="majorHAnsi" w:hAnsiTheme="majorHAnsi"/>
                <w:sz w:val="20"/>
                <w:szCs w:val="20"/>
                <w:lang w:val="lv-LV"/>
              </w:rPr>
            </w:pPr>
            <w:r>
              <w:rPr>
                <w:rFonts w:asciiTheme="majorHAnsi" w:hAnsiTheme="majorHAnsi"/>
                <w:sz w:val="20"/>
                <w:szCs w:val="20"/>
                <w:lang w:val="lv-LV"/>
              </w:rPr>
              <w:t xml:space="preserve">Stipendiju, vienreizējo stipendiju, naudas balvu piešķiršanas kārtība, lēmumi par piešķiršanu. </w:t>
            </w:r>
          </w:p>
          <w:p w14:paraId="53323513" w14:textId="77777777" w:rsidR="00EA727A" w:rsidRDefault="00EA727A" w:rsidP="00EA727A">
            <w:pPr>
              <w:rPr>
                <w:rFonts w:asciiTheme="majorHAnsi" w:hAnsiTheme="majorHAnsi"/>
                <w:sz w:val="20"/>
                <w:szCs w:val="20"/>
                <w:u w:val="single"/>
                <w:lang w:val="lv-LV"/>
              </w:rPr>
            </w:pPr>
          </w:p>
          <w:p w14:paraId="0012999C" w14:textId="285EE954" w:rsidR="00EA727A" w:rsidRDefault="00EA727A" w:rsidP="00EA727A">
            <w:pPr>
              <w:rPr>
                <w:rFonts w:asciiTheme="majorHAnsi" w:hAnsiTheme="majorHAnsi"/>
                <w:sz w:val="20"/>
                <w:szCs w:val="20"/>
                <w:u w:val="single"/>
                <w:lang w:val="lv-LV"/>
              </w:rPr>
            </w:pPr>
            <w:r w:rsidRPr="00AD3EC7">
              <w:rPr>
                <w:rFonts w:asciiTheme="majorHAnsi" w:hAnsiTheme="majorHAnsi"/>
                <w:sz w:val="20"/>
                <w:szCs w:val="20"/>
                <w:u w:val="single"/>
                <w:lang w:val="lv-LV"/>
              </w:rPr>
              <w:t>Gala atskaite (angļu valodā)</w:t>
            </w:r>
            <w:r>
              <w:rPr>
                <w:rFonts w:asciiTheme="majorHAnsi" w:hAnsiTheme="majorHAnsi"/>
                <w:sz w:val="20"/>
                <w:szCs w:val="20"/>
                <w:u w:val="single"/>
                <w:lang w:val="lv-LV"/>
              </w:rPr>
              <w:t xml:space="preserve">: iesniedzama pēdējā projekta īstenošanas dienā, tās forma ir izstrādes procesā. </w:t>
            </w:r>
            <w:r w:rsidRPr="00E9090E">
              <w:rPr>
                <w:rFonts w:asciiTheme="majorHAnsi" w:hAnsiTheme="majorHAnsi"/>
                <w:sz w:val="20"/>
                <w:szCs w:val="20"/>
                <w:lang w:val="lv-LV"/>
              </w:rPr>
              <w:t xml:space="preserve">Gala atskaites dokumentācija </w:t>
            </w:r>
            <w:r>
              <w:rPr>
                <w:rFonts w:asciiTheme="majorHAnsi" w:hAnsiTheme="majorHAnsi"/>
                <w:sz w:val="20"/>
                <w:szCs w:val="20"/>
                <w:lang w:val="lv-LV"/>
              </w:rPr>
              <w:t xml:space="preserve">iesniedzama </w:t>
            </w:r>
            <w:r w:rsidRPr="00E9090E">
              <w:rPr>
                <w:rFonts w:asciiTheme="majorHAnsi" w:hAnsiTheme="majorHAnsi"/>
                <w:sz w:val="20"/>
                <w:szCs w:val="20"/>
                <w:lang w:val="lv-LV"/>
              </w:rPr>
              <w:t>angļu valodā, projekta īstenošanas laikā jāņem vērā ekspertu izteiktos priekšlikumus par projekta iesniegumu (MKN 52.p., Vienošanās 4.p.)</w:t>
            </w:r>
          </w:p>
          <w:p w14:paraId="30511ACC" w14:textId="77777777" w:rsidR="00EA727A" w:rsidRDefault="00EA727A" w:rsidP="00EA727A">
            <w:pPr>
              <w:rPr>
                <w:rFonts w:asciiTheme="majorHAnsi" w:hAnsiTheme="majorHAnsi"/>
                <w:sz w:val="20"/>
                <w:szCs w:val="20"/>
                <w:u w:val="single"/>
                <w:lang w:val="lv-LV"/>
              </w:rPr>
            </w:pPr>
          </w:p>
          <w:p w14:paraId="149A9697" w14:textId="77777777" w:rsidR="00EA727A" w:rsidRPr="00AD3EC7" w:rsidRDefault="00EA727A" w:rsidP="00EA727A">
            <w:pPr>
              <w:rPr>
                <w:rFonts w:asciiTheme="majorHAnsi" w:hAnsiTheme="majorHAnsi"/>
                <w:sz w:val="20"/>
                <w:szCs w:val="20"/>
                <w:u w:val="single"/>
                <w:lang w:val="lv-LV"/>
              </w:rPr>
            </w:pPr>
            <w:r w:rsidRPr="00AD3EC7">
              <w:rPr>
                <w:rFonts w:asciiTheme="majorHAnsi" w:hAnsiTheme="majorHAnsi"/>
                <w:color w:val="EE0000"/>
                <w:sz w:val="20"/>
                <w:szCs w:val="20"/>
                <w:u w:val="single"/>
                <w:lang w:val="lv-LV"/>
              </w:rPr>
              <w:t>(!)</w:t>
            </w:r>
            <w:r w:rsidRPr="00AD3EC7">
              <w:rPr>
                <w:rFonts w:asciiTheme="majorHAnsi" w:hAnsiTheme="majorHAnsi"/>
                <w:sz w:val="20"/>
                <w:szCs w:val="20"/>
                <w:u w:val="single"/>
                <w:lang w:val="lv-LV"/>
              </w:rPr>
              <w:t xml:space="preserve"> Papildus, atbilstoši MK noteikumiem:</w:t>
            </w:r>
          </w:p>
          <w:p w14:paraId="098FD016" w14:textId="77777777" w:rsidR="00EA727A" w:rsidRPr="00E9090E" w:rsidRDefault="00EA727A" w:rsidP="00EA727A">
            <w:pPr>
              <w:pStyle w:val="Sarakstarindkopa"/>
              <w:numPr>
                <w:ilvl w:val="0"/>
                <w:numId w:val="10"/>
              </w:numPr>
              <w:rPr>
                <w:rFonts w:asciiTheme="majorHAnsi" w:hAnsiTheme="majorHAnsi"/>
                <w:sz w:val="20"/>
                <w:szCs w:val="20"/>
                <w:lang w:val="lv-LV"/>
              </w:rPr>
            </w:pPr>
            <w:r w:rsidRPr="00E9090E">
              <w:rPr>
                <w:rFonts w:asciiTheme="majorHAnsi" w:hAnsiTheme="majorHAnsi"/>
                <w:sz w:val="20"/>
                <w:szCs w:val="20"/>
                <w:lang w:val="lv-LV"/>
              </w:rPr>
              <w:t>FS uzkrāj un pēc nepieciešamības iesniedz informāciju par studējošo un citu iesaistīto pušu un veikto darbību skaitu un citiem raksturojošiem parametriem (MKN 30.p.)</w:t>
            </w:r>
          </w:p>
          <w:p w14:paraId="6D2E9C6E" w14:textId="77777777" w:rsidR="00EA727A" w:rsidRPr="00E9090E" w:rsidRDefault="00EA727A" w:rsidP="00EA727A">
            <w:pPr>
              <w:pStyle w:val="Sarakstarindkopa"/>
              <w:numPr>
                <w:ilvl w:val="1"/>
                <w:numId w:val="10"/>
              </w:numPr>
              <w:rPr>
                <w:rFonts w:asciiTheme="majorHAnsi" w:hAnsiTheme="majorHAnsi"/>
                <w:sz w:val="20"/>
                <w:szCs w:val="20"/>
                <w:lang w:val="lv-LV"/>
              </w:rPr>
            </w:pPr>
            <w:r w:rsidRPr="00E9090E">
              <w:rPr>
                <w:rFonts w:asciiTheme="majorHAnsi" w:hAnsiTheme="majorHAnsi"/>
                <w:sz w:val="20"/>
                <w:szCs w:val="20"/>
                <w:lang w:val="lv-LV"/>
              </w:rPr>
              <w:t xml:space="preserve"> par komersantiem;</w:t>
            </w:r>
          </w:p>
          <w:p w14:paraId="303409E5" w14:textId="77777777" w:rsidR="00EA727A" w:rsidRPr="00E9090E" w:rsidRDefault="00EA727A" w:rsidP="00EA727A">
            <w:pPr>
              <w:pStyle w:val="Sarakstarindkopa"/>
              <w:numPr>
                <w:ilvl w:val="1"/>
                <w:numId w:val="10"/>
              </w:numPr>
              <w:rPr>
                <w:rFonts w:asciiTheme="majorHAnsi" w:hAnsiTheme="majorHAnsi"/>
                <w:sz w:val="20"/>
                <w:szCs w:val="20"/>
                <w:lang w:val="lv-LV"/>
              </w:rPr>
            </w:pPr>
            <w:r w:rsidRPr="00E9090E">
              <w:rPr>
                <w:rFonts w:asciiTheme="majorHAnsi" w:hAnsiTheme="majorHAnsi"/>
                <w:sz w:val="20"/>
                <w:szCs w:val="20"/>
                <w:lang w:val="lv-LV"/>
              </w:rPr>
              <w:t>par studentu inovāciju pieteikumiem sadalījumā pa RIS3 jomām;</w:t>
            </w:r>
          </w:p>
          <w:p w14:paraId="576C5940" w14:textId="77777777" w:rsidR="00EA727A" w:rsidRPr="00E9090E" w:rsidRDefault="00EA727A" w:rsidP="00EA727A">
            <w:pPr>
              <w:pStyle w:val="Sarakstarindkopa"/>
              <w:numPr>
                <w:ilvl w:val="1"/>
                <w:numId w:val="10"/>
              </w:numPr>
              <w:rPr>
                <w:rFonts w:asciiTheme="majorHAnsi" w:hAnsiTheme="majorHAnsi"/>
                <w:sz w:val="20"/>
                <w:szCs w:val="20"/>
                <w:lang w:val="lv-LV"/>
              </w:rPr>
            </w:pPr>
            <w:r w:rsidRPr="00E9090E">
              <w:rPr>
                <w:rFonts w:asciiTheme="majorHAnsi" w:hAnsiTheme="majorHAnsi"/>
                <w:sz w:val="20"/>
                <w:szCs w:val="20"/>
                <w:lang w:val="lv-LV"/>
              </w:rPr>
              <w:t>par horizontālā principa rādītāju "sieviešu skaits atbalsta saņēmēju vidū;</w:t>
            </w:r>
          </w:p>
          <w:p w14:paraId="72A8DBE4" w14:textId="77777777" w:rsidR="00EA727A" w:rsidRPr="00E9090E" w:rsidRDefault="00EA727A" w:rsidP="00EA727A">
            <w:pPr>
              <w:pStyle w:val="Sarakstarindkopa"/>
              <w:numPr>
                <w:ilvl w:val="1"/>
                <w:numId w:val="10"/>
              </w:numPr>
              <w:rPr>
                <w:rFonts w:asciiTheme="majorHAnsi" w:hAnsiTheme="majorHAnsi"/>
                <w:sz w:val="20"/>
                <w:szCs w:val="20"/>
                <w:lang w:val="lv-LV"/>
              </w:rPr>
            </w:pPr>
            <w:r w:rsidRPr="00E9090E">
              <w:rPr>
                <w:rFonts w:asciiTheme="majorHAnsi" w:hAnsiTheme="majorHAnsi"/>
                <w:sz w:val="20"/>
                <w:szCs w:val="20"/>
                <w:lang w:val="lv-LV"/>
              </w:rPr>
              <w:t>informāciju par rezultātu ilgtspējas nodrošināšanu</w:t>
            </w:r>
          </w:p>
          <w:p w14:paraId="5308AC65" w14:textId="78A323EE" w:rsidR="00EA727A" w:rsidRPr="00E9090E" w:rsidRDefault="00EA727A" w:rsidP="00EA727A">
            <w:pPr>
              <w:numPr>
                <w:ilvl w:val="0"/>
                <w:numId w:val="10"/>
              </w:numPr>
              <w:ind w:left="357" w:hanging="357"/>
              <w:jc w:val="both"/>
              <w:rPr>
                <w:rFonts w:asciiTheme="majorHAnsi" w:hAnsiTheme="majorHAnsi"/>
                <w:sz w:val="20"/>
                <w:szCs w:val="20"/>
                <w:lang w:val="lv-LV"/>
              </w:rPr>
            </w:pPr>
            <w:r w:rsidRPr="00E9090E">
              <w:rPr>
                <w:rFonts w:asciiTheme="majorHAnsi" w:hAnsiTheme="majorHAnsi"/>
                <w:sz w:val="20"/>
                <w:szCs w:val="20"/>
                <w:lang w:val="lv-LV"/>
              </w:rPr>
              <w:t xml:space="preserve">informāciju (pie attiecīgā maksājuma pieprasījuma) par studējošo prasmju un attieksmes novērtējumu pirms un pēc dalības studentu inovāciju programmā, un iesaistīto mācībspēku, darba vadītāju, </w:t>
            </w:r>
            <w:proofErr w:type="spellStart"/>
            <w:r w:rsidRPr="00E9090E">
              <w:rPr>
                <w:rFonts w:asciiTheme="majorHAnsi" w:hAnsiTheme="majorHAnsi"/>
                <w:sz w:val="20"/>
                <w:szCs w:val="20"/>
                <w:lang w:val="lv-LV"/>
              </w:rPr>
              <w:t>mentoru</w:t>
            </w:r>
            <w:proofErr w:type="spellEnd"/>
            <w:r w:rsidRPr="00E9090E">
              <w:rPr>
                <w:rFonts w:asciiTheme="majorHAnsi" w:hAnsiTheme="majorHAnsi"/>
                <w:sz w:val="20"/>
                <w:szCs w:val="20"/>
                <w:lang w:val="lv-LV"/>
              </w:rPr>
              <w:t>, komersantu un studējošo atgriezeniskās saites analīzi par dalību studentu inovāciju programmā un labās prakses un pieredzes integrēšanu studiju procesā (</w:t>
            </w:r>
            <w:r w:rsidRPr="00E9090E">
              <w:rPr>
                <w:rFonts w:asciiTheme="majorHAnsi" w:hAnsiTheme="majorHAnsi"/>
                <w:i/>
                <w:iCs/>
                <w:sz w:val="20"/>
                <w:szCs w:val="20"/>
                <w:lang w:val="lv-LV"/>
              </w:rPr>
              <w:t>analīzi var gatavot angļu valodā, ja tā būs kā pielikums gala atskaitei</w:t>
            </w:r>
            <w:r w:rsidRPr="00E9090E">
              <w:rPr>
                <w:rFonts w:asciiTheme="majorHAnsi" w:hAnsiTheme="majorHAnsi"/>
                <w:sz w:val="20"/>
                <w:szCs w:val="20"/>
                <w:lang w:val="lv-LV"/>
              </w:rPr>
              <w:t>) (MKN 57.p)</w:t>
            </w:r>
          </w:p>
          <w:p w14:paraId="06E2FF07" w14:textId="38DEBBAC" w:rsidR="00EA727A" w:rsidRPr="00E9090E" w:rsidRDefault="00EA727A" w:rsidP="00EA727A">
            <w:pPr>
              <w:rPr>
                <w:rFonts w:asciiTheme="majorHAnsi" w:hAnsiTheme="majorHAnsi"/>
                <w:sz w:val="20"/>
                <w:szCs w:val="20"/>
                <w:lang w:val="lv-LV"/>
              </w:rPr>
            </w:pPr>
          </w:p>
        </w:tc>
      </w:tr>
      <w:tr w:rsidR="00430F00" w:rsidRPr="000F2DEB" w14:paraId="44057626" w14:textId="77777777" w:rsidTr="689F40DB">
        <w:trPr>
          <w:gridAfter w:val="1"/>
          <w:wAfter w:w="31" w:type="dxa"/>
        </w:trPr>
        <w:tc>
          <w:tcPr>
            <w:tcW w:w="736" w:type="dxa"/>
          </w:tcPr>
          <w:p w14:paraId="26EE70F9" w14:textId="77777777" w:rsidR="00430F00" w:rsidRPr="000A4B10" w:rsidRDefault="00430F00" w:rsidP="00EA727A">
            <w:pPr>
              <w:pStyle w:val="Sarakstarindkopa"/>
              <w:numPr>
                <w:ilvl w:val="1"/>
                <w:numId w:val="3"/>
              </w:numPr>
              <w:ind w:left="-102" w:firstLine="0"/>
              <w:jc w:val="center"/>
              <w:rPr>
                <w:rFonts w:asciiTheme="majorHAnsi" w:hAnsiTheme="majorHAnsi"/>
                <w:bCs/>
                <w:sz w:val="20"/>
                <w:szCs w:val="20"/>
                <w:lang w:val="lv-LV"/>
              </w:rPr>
            </w:pPr>
          </w:p>
        </w:tc>
        <w:tc>
          <w:tcPr>
            <w:tcW w:w="4963" w:type="dxa"/>
          </w:tcPr>
          <w:p w14:paraId="53C3794D" w14:textId="293ACB1D" w:rsidR="0054143E" w:rsidRPr="0054143E" w:rsidRDefault="0054143E" w:rsidP="00E5059C">
            <w:pPr>
              <w:rPr>
                <w:rFonts w:asciiTheme="majorHAnsi" w:hAnsiTheme="majorHAnsi" w:cs="Calibri"/>
                <w:color w:val="161616"/>
                <w:sz w:val="20"/>
                <w:szCs w:val="20"/>
                <w:shd w:val="clear" w:color="auto" w:fill="FFFFFF"/>
                <w:lang w:val="lv-LV"/>
              </w:rPr>
            </w:pPr>
            <w:r w:rsidRPr="0054143E">
              <w:rPr>
                <w:rFonts w:asciiTheme="majorHAnsi" w:hAnsiTheme="majorHAnsi" w:cs="Calibri"/>
                <w:color w:val="161616"/>
                <w:sz w:val="20"/>
                <w:szCs w:val="20"/>
                <w:shd w:val="clear" w:color="auto" w:fill="FFFFFF"/>
                <w:lang w:val="lv-LV"/>
              </w:rPr>
              <w:t>Vai studentiem</w:t>
            </w:r>
            <w:r w:rsidR="007F7F7E">
              <w:rPr>
                <w:rFonts w:asciiTheme="majorHAnsi" w:hAnsiTheme="majorHAnsi" w:cs="Calibri"/>
                <w:color w:val="161616"/>
                <w:sz w:val="20"/>
                <w:szCs w:val="20"/>
                <w:shd w:val="clear" w:color="auto" w:fill="FFFFFF"/>
                <w:lang w:val="lv-LV"/>
              </w:rPr>
              <w:t xml:space="preserve">, </w:t>
            </w:r>
            <w:r w:rsidR="007F7F7E" w:rsidRPr="0054143E">
              <w:rPr>
                <w:rFonts w:asciiTheme="majorHAnsi" w:hAnsiTheme="majorHAnsi" w:cs="Calibri"/>
                <w:color w:val="161616"/>
                <w:sz w:val="20"/>
                <w:szCs w:val="20"/>
                <w:shd w:val="clear" w:color="auto" w:fill="FFFFFF"/>
                <w:lang w:val="lv-LV"/>
              </w:rPr>
              <w:t>kas ieguvuši prakses vietas vai tikuši nodarbināti uzņēmumos, kuri īsteno pētniecības un attīstības aktivitātes, vai zinātniskajās institūcijās</w:t>
            </w:r>
            <w:r w:rsidR="007F7F7E">
              <w:rPr>
                <w:rFonts w:asciiTheme="majorHAnsi" w:hAnsiTheme="majorHAnsi" w:cs="Calibri"/>
                <w:color w:val="161616"/>
                <w:sz w:val="20"/>
                <w:szCs w:val="20"/>
                <w:shd w:val="clear" w:color="auto" w:fill="FFFFFF"/>
                <w:lang w:val="lv-LV"/>
              </w:rPr>
              <w:t xml:space="preserve"> (MK noteikumu Nr</w:t>
            </w:r>
            <w:r w:rsidR="00B2602B">
              <w:rPr>
                <w:rFonts w:asciiTheme="majorHAnsi" w:hAnsiTheme="majorHAnsi" w:cs="Calibri"/>
                <w:color w:val="161616"/>
                <w:sz w:val="20"/>
                <w:szCs w:val="20"/>
                <w:shd w:val="clear" w:color="auto" w:fill="FFFFFF"/>
                <w:lang w:val="lv-LV"/>
              </w:rPr>
              <w:t>.</w:t>
            </w:r>
            <w:r w:rsidR="007F7F7E">
              <w:rPr>
                <w:rFonts w:asciiTheme="majorHAnsi" w:hAnsiTheme="majorHAnsi" w:cs="Calibri"/>
                <w:color w:val="161616"/>
                <w:sz w:val="20"/>
                <w:szCs w:val="20"/>
                <w:shd w:val="clear" w:color="auto" w:fill="FFFFFF"/>
                <w:lang w:val="lv-LV"/>
              </w:rPr>
              <w:t xml:space="preserve"> 82</w:t>
            </w:r>
            <w:r w:rsidR="003355FE">
              <w:rPr>
                <w:rFonts w:asciiTheme="majorHAnsi" w:hAnsiTheme="majorHAnsi" w:cs="Calibri"/>
                <w:color w:val="161616"/>
                <w:sz w:val="20"/>
                <w:szCs w:val="20"/>
                <w:shd w:val="clear" w:color="auto" w:fill="FFFFFF"/>
                <w:lang w:val="lv-LV"/>
              </w:rPr>
              <w:t xml:space="preserve"> 7.2.4</w:t>
            </w:r>
            <w:r w:rsidR="005F3DD1">
              <w:rPr>
                <w:rFonts w:asciiTheme="majorHAnsi" w:hAnsiTheme="majorHAnsi" w:cs="Calibri"/>
                <w:color w:val="161616"/>
                <w:sz w:val="20"/>
                <w:szCs w:val="20"/>
                <w:shd w:val="clear" w:color="auto" w:fill="FFFFFF"/>
                <w:lang w:val="lv-LV"/>
              </w:rPr>
              <w:t xml:space="preserve"> punktā noteiktais rādītājs)</w:t>
            </w:r>
            <w:r w:rsidR="007F7F7E">
              <w:rPr>
                <w:rFonts w:asciiTheme="majorHAnsi" w:hAnsiTheme="majorHAnsi" w:cs="Calibri"/>
                <w:color w:val="161616"/>
                <w:sz w:val="20"/>
                <w:szCs w:val="20"/>
                <w:shd w:val="clear" w:color="auto" w:fill="FFFFFF"/>
                <w:lang w:val="lv-LV"/>
              </w:rPr>
              <w:t>,</w:t>
            </w:r>
            <w:r w:rsidRPr="0054143E">
              <w:rPr>
                <w:rFonts w:asciiTheme="majorHAnsi" w:hAnsiTheme="majorHAnsi" w:cs="Calibri"/>
                <w:color w:val="161616"/>
                <w:sz w:val="20"/>
                <w:szCs w:val="20"/>
                <w:shd w:val="clear" w:color="auto" w:fill="FFFFFF"/>
                <w:lang w:val="lv-LV"/>
              </w:rPr>
              <w:t xml:space="preserve"> ir jābūt tiem pašiem, kas īsteno inovāciju pieteikumus</w:t>
            </w:r>
            <w:r w:rsidR="005F3DD1">
              <w:rPr>
                <w:rFonts w:asciiTheme="majorHAnsi" w:hAnsiTheme="majorHAnsi" w:cs="Calibri"/>
                <w:color w:val="161616"/>
                <w:sz w:val="20"/>
                <w:szCs w:val="20"/>
                <w:shd w:val="clear" w:color="auto" w:fill="FFFFFF"/>
                <w:lang w:val="lv-LV"/>
              </w:rPr>
              <w:t>, v</w:t>
            </w:r>
            <w:r w:rsidRPr="0054143E">
              <w:rPr>
                <w:rFonts w:asciiTheme="majorHAnsi" w:hAnsiTheme="majorHAnsi" w:cs="Calibri"/>
                <w:color w:val="161616"/>
                <w:sz w:val="20"/>
                <w:szCs w:val="20"/>
                <w:shd w:val="clear" w:color="auto" w:fill="FFFFFF"/>
                <w:lang w:val="lv-LV"/>
              </w:rPr>
              <w:t>ai arī praktikants var nebūt iepriekš piedalījies SIG aktivitātēs?</w:t>
            </w:r>
          </w:p>
          <w:p w14:paraId="0D11687A" w14:textId="77777777" w:rsidR="0054143E" w:rsidRPr="0054143E" w:rsidRDefault="0054143E" w:rsidP="00E5059C">
            <w:pPr>
              <w:rPr>
                <w:rFonts w:asciiTheme="majorHAnsi" w:hAnsiTheme="majorHAnsi" w:cs="Calibri"/>
                <w:color w:val="161616"/>
                <w:sz w:val="20"/>
                <w:szCs w:val="20"/>
                <w:shd w:val="clear" w:color="auto" w:fill="FFFFFF"/>
                <w:lang w:val="lv-LV"/>
              </w:rPr>
            </w:pPr>
            <w:r w:rsidRPr="0054143E">
              <w:rPr>
                <w:rFonts w:asciiTheme="majorHAnsi" w:hAnsiTheme="majorHAnsi" w:cs="Calibri"/>
                <w:color w:val="161616"/>
                <w:sz w:val="20"/>
                <w:szCs w:val="20"/>
                <w:shd w:val="clear" w:color="auto" w:fill="FFFFFF"/>
                <w:lang w:val="lv-LV"/>
              </w:rPr>
              <w:t>Vai prakses līgumā ir jāiestrādā atsauce uz projektu? Vai arī kādu citu pamatojošo dokumentu prasīsiet par pierādījumu prakses īstenošanai?</w:t>
            </w:r>
          </w:p>
          <w:p w14:paraId="695FCD12" w14:textId="3CC09A5D" w:rsidR="00E2149B" w:rsidRPr="0054143E" w:rsidRDefault="00732A2C" w:rsidP="00E5059C">
            <w:pPr>
              <w:jc w:val="both"/>
              <w:rPr>
                <w:rFonts w:asciiTheme="majorHAnsi" w:hAnsiTheme="majorHAnsi" w:cs="Calibri"/>
                <w:color w:val="161616"/>
                <w:sz w:val="20"/>
                <w:szCs w:val="20"/>
                <w:shd w:val="clear" w:color="auto" w:fill="FFFFFF"/>
                <w:lang w:val="lv-LV"/>
              </w:rPr>
            </w:pPr>
            <w:r>
              <w:rPr>
                <w:rFonts w:asciiTheme="majorHAnsi" w:hAnsiTheme="majorHAnsi" w:cs="Calibri"/>
                <w:color w:val="161616"/>
                <w:sz w:val="20"/>
                <w:szCs w:val="20"/>
                <w:shd w:val="clear" w:color="auto" w:fill="FFFFFF"/>
                <w:lang w:val="lv-LV"/>
              </w:rPr>
              <w:t>Vai prakses īstenošanas laikā studentiem var maksāt stipendiju?</w:t>
            </w:r>
          </w:p>
          <w:p w14:paraId="2470CE3C" w14:textId="77777777" w:rsidR="00430F00" w:rsidRPr="00E9090E" w:rsidRDefault="00430F00" w:rsidP="00156FCC">
            <w:pPr>
              <w:jc w:val="both"/>
              <w:rPr>
                <w:rStyle w:val="normaltextrun"/>
                <w:rFonts w:asciiTheme="majorHAnsi" w:hAnsiTheme="majorHAnsi" w:cs="Calibri"/>
                <w:color w:val="161616"/>
                <w:sz w:val="20"/>
                <w:szCs w:val="20"/>
                <w:shd w:val="clear" w:color="auto" w:fill="FFFFFF"/>
                <w:lang w:val="lv-LV"/>
              </w:rPr>
            </w:pPr>
          </w:p>
        </w:tc>
        <w:tc>
          <w:tcPr>
            <w:tcW w:w="7936" w:type="dxa"/>
          </w:tcPr>
          <w:p w14:paraId="19E4727B" w14:textId="6623B830" w:rsidR="00430F00" w:rsidRPr="006E2EFA" w:rsidRDefault="70FC751B" w:rsidP="00940770">
            <w:pPr>
              <w:rPr>
                <w:rFonts w:ascii="Aptos Display" w:eastAsia="Aptos Display" w:hAnsi="Aptos Display" w:cs="Aptos Display"/>
                <w:sz w:val="20"/>
                <w:szCs w:val="20"/>
                <w:shd w:val="clear" w:color="auto" w:fill="FFFFFF"/>
                <w:lang w:val="lv-LV"/>
              </w:rPr>
            </w:pPr>
            <w:r w:rsidRPr="006E2EFA">
              <w:rPr>
                <w:rFonts w:asciiTheme="majorHAnsi" w:hAnsiTheme="majorHAnsi"/>
                <w:sz w:val="20"/>
                <w:szCs w:val="20"/>
                <w:lang w:val="lv-LV"/>
              </w:rPr>
              <w:t>Atbilsto</w:t>
            </w:r>
            <w:r w:rsidRPr="006E2EFA">
              <w:rPr>
                <w:rFonts w:asciiTheme="majorHAnsi" w:hAnsiTheme="majorHAnsi" w:hint="cs"/>
                <w:sz w:val="20"/>
                <w:szCs w:val="20"/>
                <w:lang w:val="lv-LV"/>
              </w:rPr>
              <w:t>š</w:t>
            </w:r>
            <w:r w:rsidRPr="006E2EFA">
              <w:rPr>
                <w:rFonts w:asciiTheme="majorHAnsi" w:hAnsiTheme="majorHAnsi"/>
                <w:sz w:val="20"/>
                <w:szCs w:val="20"/>
                <w:lang w:val="lv-LV"/>
              </w:rPr>
              <w:t>i Ministru kabineta noteikumu Nr.82 7.2.4. punkt</w:t>
            </w:r>
            <w:r w:rsidRPr="006E2EFA">
              <w:rPr>
                <w:rFonts w:asciiTheme="majorHAnsi" w:hAnsiTheme="majorHAnsi" w:hint="cs"/>
                <w:sz w:val="20"/>
                <w:szCs w:val="20"/>
                <w:lang w:val="lv-LV"/>
              </w:rPr>
              <w:t>ā</w:t>
            </w:r>
            <w:r w:rsidRPr="006E2EFA">
              <w:rPr>
                <w:rFonts w:asciiTheme="majorHAnsi" w:hAnsiTheme="majorHAnsi"/>
                <w:sz w:val="20"/>
                <w:szCs w:val="20"/>
                <w:lang w:val="lv-LV"/>
              </w:rPr>
              <w:t xml:space="preserve"> pl</w:t>
            </w:r>
            <w:r w:rsidRPr="006E2EFA">
              <w:rPr>
                <w:rFonts w:asciiTheme="majorHAnsi" w:hAnsiTheme="majorHAnsi" w:hint="cs"/>
                <w:sz w:val="20"/>
                <w:szCs w:val="20"/>
                <w:lang w:val="lv-LV"/>
              </w:rPr>
              <w:t>ā</w:t>
            </w:r>
            <w:r w:rsidRPr="006E2EFA">
              <w:rPr>
                <w:rFonts w:asciiTheme="majorHAnsi" w:hAnsiTheme="majorHAnsi"/>
                <w:sz w:val="20"/>
                <w:szCs w:val="20"/>
                <w:lang w:val="lv-LV"/>
              </w:rPr>
              <w:t xml:space="preserve">notajam, </w:t>
            </w:r>
            <w:r w:rsidRPr="006E2EFA">
              <w:rPr>
                <w:rFonts w:asciiTheme="majorHAnsi" w:hAnsiTheme="majorHAnsi" w:hint="cs"/>
                <w:sz w:val="20"/>
                <w:szCs w:val="20"/>
                <w:lang w:val="lv-LV"/>
              </w:rPr>
              <w:t> </w:t>
            </w:r>
            <w:r w:rsidRPr="006E2EFA">
              <w:rPr>
                <w:rFonts w:asciiTheme="majorHAnsi" w:hAnsiTheme="majorHAnsi"/>
                <w:sz w:val="20"/>
                <w:szCs w:val="20"/>
                <w:lang w:val="lv-LV"/>
              </w:rPr>
              <w:t>r</w:t>
            </w:r>
            <w:r w:rsidRPr="006E2EFA">
              <w:rPr>
                <w:rFonts w:asciiTheme="majorHAnsi" w:hAnsiTheme="majorHAnsi" w:hint="cs"/>
                <w:sz w:val="20"/>
                <w:szCs w:val="20"/>
                <w:lang w:val="lv-LV"/>
              </w:rPr>
              <w:t>ā</w:t>
            </w:r>
            <w:r w:rsidRPr="006E2EFA">
              <w:rPr>
                <w:rFonts w:asciiTheme="majorHAnsi" w:hAnsiTheme="majorHAnsi"/>
                <w:sz w:val="20"/>
                <w:szCs w:val="20"/>
                <w:lang w:val="lv-LV"/>
              </w:rPr>
              <w:t>d</w:t>
            </w:r>
            <w:r w:rsidRPr="006E2EFA">
              <w:rPr>
                <w:rFonts w:asciiTheme="majorHAnsi" w:hAnsiTheme="majorHAnsi" w:hint="cs"/>
                <w:sz w:val="20"/>
                <w:szCs w:val="20"/>
                <w:lang w:val="lv-LV"/>
              </w:rPr>
              <w:t>ī</w:t>
            </w:r>
            <w:r w:rsidRPr="006E2EFA">
              <w:rPr>
                <w:rFonts w:asciiTheme="majorHAnsi" w:hAnsiTheme="majorHAnsi"/>
                <w:sz w:val="20"/>
                <w:szCs w:val="20"/>
                <w:lang w:val="lv-LV"/>
              </w:rPr>
              <w:t>t</w:t>
            </w:r>
            <w:r w:rsidRPr="006E2EFA">
              <w:rPr>
                <w:rFonts w:asciiTheme="majorHAnsi" w:hAnsiTheme="majorHAnsi" w:hint="cs"/>
                <w:sz w:val="20"/>
                <w:szCs w:val="20"/>
                <w:lang w:val="lv-LV"/>
              </w:rPr>
              <w:t>ā</w:t>
            </w:r>
            <w:r w:rsidRPr="006E2EFA">
              <w:rPr>
                <w:rFonts w:asciiTheme="majorHAnsi" w:hAnsiTheme="majorHAnsi"/>
                <w:sz w:val="20"/>
                <w:szCs w:val="20"/>
                <w:lang w:val="lv-LV"/>
              </w:rPr>
              <w:t>j</w:t>
            </w:r>
            <w:r w:rsidRPr="006E2EFA">
              <w:rPr>
                <w:rFonts w:asciiTheme="majorHAnsi" w:hAnsiTheme="majorHAnsi" w:hint="cs"/>
                <w:sz w:val="20"/>
                <w:szCs w:val="20"/>
                <w:lang w:val="lv-LV"/>
              </w:rPr>
              <w:t>ā</w:t>
            </w:r>
            <w:r w:rsidRPr="006E2EFA">
              <w:rPr>
                <w:rFonts w:asciiTheme="majorHAnsi" w:hAnsiTheme="majorHAnsi"/>
                <w:sz w:val="20"/>
                <w:szCs w:val="20"/>
                <w:lang w:val="lv-LV"/>
              </w:rPr>
              <w:t xml:space="preserve"> ir uzskait</w:t>
            </w:r>
            <w:r w:rsidRPr="006E2EFA">
              <w:rPr>
                <w:rFonts w:asciiTheme="majorHAnsi" w:hAnsiTheme="majorHAnsi" w:hint="cs"/>
                <w:sz w:val="20"/>
                <w:szCs w:val="20"/>
                <w:lang w:val="lv-LV"/>
              </w:rPr>
              <w:t>ā</w:t>
            </w:r>
            <w:r w:rsidRPr="006E2EFA">
              <w:rPr>
                <w:rFonts w:asciiTheme="majorHAnsi" w:hAnsiTheme="majorHAnsi"/>
                <w:sz w:val="20"/>
                <w:szCs w:val="20"/>
                <w:lang w:val="lv-LV"/>
              </w:rPr>
              <w:t>mi stud</w:t>
            </w:r>
            <w:r w:rsidRPr="006E2EFA">
              <w:rPr>
                <w:rFonts w:asciiTheme="majorHAnsi" w:hAnsiTheme="majorHAnsi" w:hint="cs"/>
                <w:sz w:val="20"/>
                <w:szCs w:val="20"/>
                <w:lang w:val="lv-LV"/>
              </w:rPr>
              <w:t>ē</w:t>
            </w:r>
            <w:r w:rsidRPr="006E2EFA">
              <w:rPr>
                <w:rFonts w:asciiTheme="majorHAnsi" w:hAnsiTheme="majorHAnsi"/>
                <w:sz w:val="20"/>
                <w:szCs w:val="20"/>
                <w:lang w:val="lv-LV"/>
              </w:rPr>
              <w:t>jo</w:t>
            </w:r>
            <w:r w:rsidRPr="006E2EFA">
              <w:rPr>
                <w:rFonts w:asciiTheme="majorHAnsi" w:hAnsiTheme="majorHAnsi" w:hint="cs"/>
                <w:sz w:val="20"/>
                <w:szCs w:val="20"/>
                <w:lang w:val="lv-LV"/>
              </w:rPr>
              <w:t>š</w:t>
            </w:r>
            <w:r w:rsidRPr="006E2EFA">
              <w:rPr>
                <w:rFonts w:asciiTheme="majorHAnsi" w:hAnsiTheme="majorHAnsi"/>
                <w:sz w:val="20"/>
                <w:szCs w:val="20"/>
                <w:lang w:val="lv-LV"/>
              </w:rPr>
              <w:t>ie, kas ieguvu</w:t>
            </w:r>
            <w:r w:rsidRPr="006E2EFA">
              <w:rPr>
                <w:rFonts w:asciiTheme="majorHAnsi" w:hAnsiTheme="majorHAnsi" w:hint="cs"/>
                <w:sz w:val="20"/>
                <w:szCs w:val="20"/>
                <w:lang w:val="lv-LV"/>
              </w:rPr>
              <w:t>š</w:t>
            </w:r>
            <w:r w:rsidRPr="006E2EFA">
              <w:rPr>
                <w:rFonts w:asciiTheme="majorHAnsi" w:hAnsiTheme="majorHAnsi"/>
                <w:sz w:val="20"/>
                <w:szCs w:val="20"/>
                <w:lang w:val="lv-LV"/>
              </w:rPr>
              <w:t>i prakses vietas vai tiku</w:t>
            </w:r>
            <w:r w:rsidRPr="006E2EFA">
              <w:rPr>
                <w:rFonts w:asciiTheme="majorHAnsi" w:hAnsiTheme="majorHAnsi" w:hint="cs"/>
                <w:sz w:val="20"/>
                <w:szCs w:val="20"/>
                <w:lang w:val="lv-LV"/>
              </w:rPr>
              <w:t>š</w:t>
            </w:r>
            <w:r w:rsidRPr="006E2EFA">
              <w:rPr>
                <w:rFonts w:asciiTheme="majorHAnsi" w:hAnsiTheme="majorHAnsi"/>
                <w:sz w:val="20"/>
                <w:szCs w:val="20"/>
                <w:lang w:val="lv-LV"/>
              </w:rPr>
              <w:t>i nodarbin</w:t>
            </w:r>
            <w:r w:rsidRPr="006E2EFA">
              <w:rPr>
                <w:rFonts w:asciiTheme="majorHAnsi" w:hAnsiTheme="majorHAnsi" w:hint="cs"/>
                <w:sz w:val="20"/>
                <w:szCs w:val="20"/>
                <w:lang w:val="lv-LV"/>
              </w:rPr>
              <w:t>ā</w:t>
            </w:r>
            <w:r w:rsidRPr="006E2EFA">
              <w:rPr>
                <w:rFonts w:asciiTheme="majorHAnsi" w:hAnsiTheme="majorHAnsi"/>
                <w:sz w:val="20"/>
                <w:szCs w:val="20"/>
                <w:lang w:val="lv-LV"/>
              </w:rPr>
              <w:t>ti uz</w:t>
            </w:r>
            <w:r w:rsidRPr="006E2EFA">
              <w:rPr>
                <w:rFonts w:asciiTheme="majorHAnsi" w:hAnsiTheme="majorHAnsi" w:hint="cs"/>
                <w:sz w:val="20"/>
                <w:szCs w:val="20"/>
                <w:lang w:val="lv-LV"/>
              </w:rPr>
              <w:t>ņē</w:t>
            </w:r>
            <w:r w:rsidRPr="006E2EFA">
              <w:rPr>
                <w:rFonts w:asciiTheme="majorHAnsi" w:hAnsiTheme="majorHAnsi"/>
                <w:sz w:val="20"/>
                <w:szCs w:val="20"/>
                <w:lang w:val="lv-LV"/>
              </w:rPr>
              <w:t xml:space="preserve">mumos, kuri </w:t>
            </w:r>
            <w:r w:rsidRPr="006E2EFA">
              <w:rPr>
                <w:rFonts w:asciiTheme="majorHAnsi" w:hAnsiTheme="majorHAnsi" w:hint="cs"/>
                <w:sz w:val="20"/>
                <w:szCs w:val="20"/>
                <w:lang w:val="lv-LV"/>
              </w:rPr>
              <w:t>ī</w:t>
            </w:r>
            <w:r w:rsidRPr="006E2EFA">
              <w:rPr>
                <w:rFonts w:asciiTheme="majorHAnsi" w:hAnsiTheme="majorHAnsi"/>
                <w:sz w:val="20"/>
                <w:szCs w:val="20"/>
                <w:lang w:val="lv-LV"/>
              </w:rPr>
              <w:t>steno p</w:t>
            </w:r>
            <w:r w:rsidRPr="006E2EFA">
              <w:rPr>
                <w:rFonts w:asciiTheme="majorHAnsi" w:hAnsiTheme="majorHAnsi" w:hint="cs"/>
                <w:sz w:val="20"/>
                <w:szCs w:val="20"/>
                <w:lang w:val="lv-LV"/>
              </w:rPr>
              <w:t>ē</w:t>
            </w:r>
            <w:r w:rsidRPr="006E2EFA">
              <w:rPr>
                <w:rFonts w:asciiTheme="majorHAnsi" w:hAnsiTheme="majorHAnsi"/>
                <w:sz w:val="20"/>
                <w:szCs w:val="20"/>
                <w:lang w:val="lv-LV"/>
              </w:rPr>
              <w:t>tniec</w:t>
            </w:r>
            <w:r w:rsidRPr="006E2EFA">
              <w:rPr>
                <w:rFonts w:asciiTheme="majorHAnsi" w:hAnsiTheme="majorHAnsi" w:hint="cs"/>
                <w:sz w:val="20"/>
                <w:szCs w:val="20"/>
                <w:lang w:val="lv-LV"/>
              </w:rPr>
              <w:t>ī</w:t>
            </w:r>
            <w:r w:rsidRPr="006E2EFA">
              <w:rPr>
                <w:rFonts w:asciiTheme="majorHAnsi" w:hAnsiTheme="majorHAnsi"/>
                <w:sz w:val="20"/>
                <w:szCs w:val="20"/>
                <w:lang w:val="lv-LV"/>
              </w:rPr>
              <w:t>bas un att</w:t>
            </w:r>
            <w:r w:rsidRPr="006E2EFA">
              <w:rPr>
                <w:rFonts w:asciiTheme="majorHAnsi" w:hAnsiTheme="majorHAnsi" w:hint="cs"/>
                <w:sz w:val="20"/>
                <w:szCs w:val="20"/>
                <w:lang w:val="lv-LV"/>
              </w:rPr>
              <w:t>ī</w:t>
            </w:r>
            <w:r w:rsidRPr="006E2EFA">
              <w:rPr>
                <w:rFonts w:asciiTheme="majorHAnsi" w:hAnsiTheme="majorHAnsi"/>
                <w:sz w:val="20"/>
                <w:szCs w:val="20"/>
                <w:lang w:val="lv-LV"/>
              </w:rPr>
              <w:t>st</w:t>
            </w:r>
            <w:r w:rsidRPr="006E2EFA">
              <w:rPr>
                <w:rFonts w:asciiTheme="majorHAnsi" w:hAnsiTheme="majorHAnsi" w:hint="cs"/>
                <w:sz w:val="20"/>
                <w:szCs w:val="20"/>
                <w:lang w:val="lv-LV"/>
              </w:rPr>
              <w:t>ī</w:t>
            </w:r>
            <w:r w:rsidRPr="006E2EFA">
              <w:rPr>
                <w:rFonts w:asciiTheme="majorHAnsi" w:hAnsiTheme="majorHAnsi"/>
                <w:sz w:val="20"/>
                <w:szCs w:val="20"/>
                <w:lang w:val="lv-LV"/>
              </w:rPr>
              <w:t>bas</w:t>
            </w:r>
            <w:r w:rsidRPr="006E2EFA">
              <w:rPr>
                <w:rFonts w:ascii="Arial" w:hAnsi="Arial" w:cs="Arial"/>
                <w:sz w:val="20"/>
                <w:szCs w:val="20"/>
                <w:lang w:val="lv-LV"/>
              </w:rPr>
              <w:t> </w:t>
            </w:r>
            <w:r w:rsidRPr="006E2EFA">
              <w:rPr>
                <w:rFonts w:asciiTheme="majorHAnsi" w:hAnsiTheme="majorHAnsi"/>
                <w:sz w:val="20"/>
                <w:szCs w:val="20"/>
                <w:lang w:val="lv-LV"/>
              </w:rPr>
              <w:t>aktivit</w:t>
            </w:r>
            <w:r w:rsidRPr="006E2EFA">
              <w:rPr>
                <w:rFonts w:ascii="Aptos Display" w:hAnsi="Aptos Display" w:cs="Aptos Display"/>
                <w:sz w:val="20"/>
                <w:szCs w:val="20"/>
                <w:lang w:val="lv-LV"/>
              </w:rPr>
              <w:t>ā</w:t>
            </w:r>
            <w:r w:rsidRPr="006E2EFA">
              <w:rPr>
                <w:rFonts w:asciiTheme="majorHAnsi" w:hAnsiTheme="majorHAnsi"/>
                <w:sz w:val="20"/>
                <w:szCs w:val="20"/>
                <w:lang w:val="lv-LV"/>
              </w:rPr>
              <w:t>tes, vai zin</w:t>
            </w:r>
            <w:r w:rsidRPr="006E2EFA">
              <w:rPr>
                <w:rFonts w:ascii="Aptos Display" w:hAnsi="Aptos Display" w:cs="Aptos Display"/>
                <w:sz w:val="20"/>
                <w:szCs w:val="20"/>
                <w:lang w:val="lv-LV"/>
              </w:rPr>
              <w:t>ā</w:t>
            </w:r>
            <w:r w:rsidRPr="006E2EFA">
              <w:rPr>
                <w:rFonts w:asciiTheme="majorHAnsi" w:hAnsiTheme="majorHAnsi"/>
                <w:sz w:val="20"/>
                <w:szCs w:val="20"/>
                <w:lang w:val="lv-LV"/>
              </w:rPr>
              <w:t>tniskaj</w:t>
            </w:r>
            <w:r w:rsidRPr="006E2EFA">
              <w:rPr>
                <w:rFonts w:ascii="Aptos Display" w:hAnsi="Aptos Display" w:cs="Aptos Display"/>
                <w:sz w:val="20"/>
                <w:szCs w:val="20"/>
                <w:lang w:val="lv-LV"/>
              </w:rPr>
              <w:t>ā</w:t>
            </w:r>
            <w:r w:rsidRPr="006E2EFA">
              <w:rPr>
                <w:rFonts w:asciiTheme="majorHAnsi" w:hAnsiTheme="majorHAnsi"/>
                <w:sz w:val="20"/>
                <w:szCs w:val="20"/>
                <w:lang w:val="lv-LV"/>
              </w:rPr>
              <w:t>s instit</w:t>
            </w:r>
            <w:r w:rsidRPr="006E2EFA">
              <w:rPr>
                <w:rFonts w:ascii="Aptos Display" w:hAnsi="Aptos Display" w:cs="Aptos Display"/>
                <w:sz w:val="20"/>
                <w:szCs w:val="20"/>
                <w:lang w:val="lv-LV"/>
              </w:rPr>
              <w:t>ū</w:t>
            </w:r>
            <w:r w:rsidRPr="006E2EFA">
              <w:rPr>
                <w:rFonts w:asciiTheme="majorHAnsi" w:hAnsiTheme="majorHAnsi"/>
                <w:sz w:val="20"/>
                <w:szCs w:val="20"/>
                <w:lang w:val="lv-LV"/>
              </w:rPr>
              <w:t>cij</w:t>
            </w:r>
            <w:r w:rsidRPr="006E2EFA">
              <w:rPr>
                <w:rFonts w:ascii="Aptos Display" w:hAnsi="Aptos Display" w:cs="Aptos Display"/>
                <w:sz w:val="20"/>
                <w:szCs w:val="20"/>
                <w:lang w:val="lv-LV"/>
              </w:rPr>
              <w:t>ā</w:t>
            </w:r>
            <w:r w:rsidRPr="006E2EFA">
              <w:rPr>
                <w:rFonts w:asciiTheme="majorHAnsi" w:hAnsiTheme="majorHAnsi"/>
                <w:sz w:val="20"/>
                <w:szCs w:val="20"/>
                <w:lang w:val="lv-LV"/>
              </w:rPr>
              <w:t xml:space="preserve"> un kuriem ir</w:t>
            </w:r>
            <w:r w:rsidRPr="006E2EFA">
              <w:rPr>
                <w:rFonts w:ascii="Aptos Display" w:hAnsi="Aptos Display" w:cs="Aptos Display"/>
                <w:sz w:val="20"/>
                <w:szCs w:val="20"/>
                <w:lang w:val="lv-LV"/>
              </w:rPr>
              <w:t> </w:t>
            </w:r>
            <w:r w:rsidRPr="0A591D8C">
              <w:rPr>
                <w:rFonts w:asciiTheme="majorHAnsi" w:hAnsiTheme="majorHAnsi"/>
                <w:b/>
                <w:bCs/>
                <w:sz w:val="20"/>
                <w:szCs w:val="20"/>
                <w:u w:val="single"/>
                <w:lang w:val="lv-LV"/>
              </w:rPr>
              <w:t>pilnveidotas inov</w:t>
            </w:r>
            <w:r w:rsidRPr="00CA4CF3">
              <w:rPr>
                <w:rFonts w:ascii="Aptos Display" w:hAnsi="Aptos Display" w:cs="Aptos Display"/>
                <w:b/>
                <w:bCs/>
                <w:sz w:val="20"/>
                <w:szCs w:val="20"/>
                <w:u w:val="single"/>
                <w:lang w:val="lv-LV"/>
              </w:rPr>
              <w:t>ā</w:t>
            </w:r>
            <w:r w:rsidRPr="0A591D8C">
              <w:rPr>
                <w:rFonts w:asciiTheme="majorHAnsi" w:hAnsiTheme="majorHAnsi"/>
                <w:b/>
                <w:bCs/>
                <w:sz w:val="20"/>
                <w:szCs w:val="20"/>
                <w:u w:val="single"/>
                <w:lang w:val="lv-LV"/>
              </w:rPr>
              <w:t>ciju un</w:t>
            </w:r>
            <w:r w:rsidRPr="00CA4CF3">
              <w:rPr>
                <w:rFonts w:ascii="Aptos Display" w:hAnsi="Aptos Display" w:cs="Aptos Display"/>
                <w:b/>
                <w:bCs/>
                <w:sz w:val="20"/>
                <w:szCs w:val="20"/>
                <w:u w:val="single"/>
                <w:lang w:val="lv-LV"/>
              </w:rPr>
              <w:t> </w:t>
            </w:r>
            <w:proofErr w:type="spellStart"/>
            <w:r w:rsidRPr="0A591D8C">
              <w:rPr>
                <w:rFonts w:asciiTheme="majorHAnsi" w:hAnsiTheme="majorHAnsi"/>
                <w:b/>
                <w:bCs/>
                <w:sz w:val="20"/>
                <w:szCs w:val="20"/>
                <w:u w:val="single"/>
                <w:lang w:val="lv-LV"/>
              </w:rPr>
              <w:t>uz</w:t>
            </w:r>
            <w:r w:rsidRPr="001B4AAF">
              <w:rPr>
                <w:rFonts w:ascii="Aptos Display" w:hAnsi="Aptos Display" w:cs="Aptos Display"/>
                <w:b/>
                <w:bCs/>
                <w:sz w:val="20"/>
                <w:szCs w:val="20"/>
                <w:u w:val="single"/>
                <w:lang w:val="lv-LV"/>
              </w:rPr>
              <w:t>ņē</w:t>
            </w:r>
            <w:r w:rsidRPr="0A591D8C">
              <w:rPr>
                <w:rFonts w:asciiTheme="majorHAnsi" w:hAnsiTheme="majorHAnsi"/>
                <w:b/>
                <w:bCs/>
                <w:sz w:val="20"/>
                <w:szCs w:val="20"/>
                <w:u w:val="single"/>
                <w:lang w:val="lv-LV"/>
              </w:rPr>
              <w:t>m</w:t>
            </w:r>
            <w:r w:rsidRPr="00156FCC">
              <w:rPr>
                <w:rFonts w:ascii="Aptos Display" w:hAnsi="Aptos Display" w:cs="Aptos Display"/>
                <w:b/>
                <w:bCs/>
                <w:sz w:val="20"/>
                <w:szCs w:val="20"/>
                <w:u w:val="single"/>
                <w:lang w:val="lv-LV"/>
              </w:rPr>
              <w:t>ē</w:t>
            </w:r>
            <w:r w:rsidRPr="0A591D8C">
              <w:rPr>
                <w:rFonts w:asciiTheme="majorHAnsi" w:hAnsiTheme="majorHAnsi"/>
                <w:b/>
                <w:bCs/>
                <w:sz w:val="20"/>
                <w:szCs w:val="20"/>
                <w:u w:val="single"/>
                <w:lang w:val="lv-LV"/>
              </w:rPr>
              <w:t>jsp</w:t>
            </w:r>
            <w:r w:rsidRPr="00156FCC">
              <w:rPr>
                <w:rFonts w:ascii="Aptos Display" w:hAnsi="Aptos Display" w:cs="Aptos Display"/>
                <w:b/>
                <w:bCs/>
                <w:sz w:val="20"/>
                <w:szCs w:val="20"/>
                <w:u w:val="single"/>
                <w:lang w:val="lv-LV"/>
              </w:rPr>
              <w:t>ē</w:t>
            </w:r>
            <w:r w:rsidRPr="0A591D8C">
              <w:rPr>
                <w:rFonts w:asciiTheme="majorHAnsi" w:hAnsiTheme="majorHAnsi"/>
                <w:b/>
                <w:bCs/>
                <w:sz w:val="20"/>
                <w:szCs w:val="20"/>
                <w:u w:val="single"/>
                <w:lang w:val="lv-LV"/>
              </w:rPr>
              <w:t>ju</w:t>
            </w:r>
            <w:proofErr w:type="spellEnd"/>
            <w:r w:rsidRPr="00156FCC">
              <w:rPr>
                <w:rFonts w:ascii="Aptos Display" w:hAnsi="Aptos Display" w:cs="Aptos Display"/>
                <w:b/>
                <w:bCs/>
                <w:sz w:val="20"/>
                <w:szCs w:val="20"/>
                <w:u w:val="single"/>
                <w:lang w:val="lv-LV"/>
              </w:rPr>
              <w:t> </w:t>
            </w:r>
            <w:r w:rsidRPr="0A591D8C">
              <w:rPr>
                <w:rFonts w:asciiTheme="majorHAnsi" w:hAnsiTheme="majorHAnsi"/>
                <w:b/>
                <w:bCs/>
                <w:sz w:val="20"/>
                <w:szCs w:val="20"/>
                <w:u w:val="single"/>
                <w:lang w:val="lv-LV"/>
              </w:rPr>
              <w:t>kompetences</w:t>
            </w:r>
            <w:r w:rsidRPr="006E2EFA">
              <w:rPr>
                <w:rFonts w:asciiTheme="majorHAnsi" w:hAnsiTheme="majorHAnsi"/>
                <w:sz w:val="20"/>
                <w:szCs w:val="20"/>
                <w:lang w:val="lv-LV"/>
              </w:rPr>
              <w:t xml:space="preserve"> jeb r</w:t>
            </w:r>
            <w:r w:rsidRPr="006E2EFA">
              <w:rPr>
                <w:rFonts w:ascii="Aptos Display" w:hAnsi="Aptos Display" w:cs="Aptos Display"/>
                <w:sz w:val="20"/>
                <w:szCs w:val="20"/>
                <w:lang w:val="lv-LV"/>
              </w:rPr>
              <w:t>ā</w:t>
            </w:r>
            <w:r w:rsidRPr="006E2EFA">
              <w:rPr>
                <w:rFonts w:asciiTheme="majorHAnsi" w:hAnsiTheme="majorHAnsi"/>
                <w:sz w:val="20"/>
                <w:szCs w:val="20"/>
                <w:lang w:val="lv-LV"/>
              </w:rPr>
              <w:t>d</w:t>
            </w:r>
            <w:r w:rsidRPr="006E2EFA">
              <w:rPr>
                <w:rFonts w:ascii="Aptos Display" w:hAnsi="Aptos Display" w:cs="Aptos Display"/>
                <w:sz w:val="20"/>
                <w:szCs w:val="20"/>
                <w:lang w:val="lv-LV"/>
              </w:rPr>
              <w:t>ī</w:t>
            </w:r>
            <w:r w:rsidRPr="006E2EFA">
              <w:rPr>
                <w:rFonts w:asciiTheme="majorHAnsi" w:hAnsiTheme="majorHAnsi"/>
                <w:sz w:val="20"/>
                <w:szCs w:val="20"/>
                <w:lang w:val="lv-LV"/>
              </w:rPr>
              <w:t>t</w:t>
            </w:r>
            <w:r w:rsidRPr="006E2EFA">
              <w:rPr>
                <w:rFonts w:ascii="Aptos Display" w:hAnsi="Aptos Display" w:cs="Aptos Display"/>
                <w:sz w:val="20"/>
                <w:szCs w:val="20"/>
                <w:lang w:val="lv-LV"/>
              </w:rPr>
              <w:t>ā</w:t>
            </w:r>
            <w:r w:rsidRPr="006E2EFA">
              <w:rPr>
                <w:rFonts w:asciiTheme="majorHAnsi" w:hAnsiTheme="majorHAnsi"/>
                <w:sz w:val="20"/>
                <w:szCs w:val="20"/>
                <w:lang w:val="lv-LV"/>
              </w:rPr>
              <w:t>ja izpilde</w:t>
            </w:r>
            <w:r w:rsidRPr="0A591D8C">
              <w:rPr>
                <w:rFonts w:asciiTheme="majorHAnsi" w:hAnsiTheme="majorHAnsi"/>
                <w:sz w:val="20"/>
                <w:szCs w:val="20"/>
                <w:lang w:val="lv-LV"/>
              </w:rPr>
              <w:t xml:space="preserve"> tiek nodro</w:t>
            </w:r>
            <w:r w:rsidRPr="006E2EFA">
              <w:rPr>
                <w:rFonts w:ascii="Aptos Display" w:hAnsi="Aptos Display" w:cs="Aptos Display"/>
                <w:sz w:val="20"/>
                <w:szCs w:val="20"/>
                <w:lang w:val="lv-LV"/>
              </w:rPr>
              <w:t>š</w:t>
            </w:r>
            <w:r w:rsidRPr="0A591D8C">
              <w:rPr>
                <w:rFonts w:asciiTheme="majorHAnsi" w:hAnsiTheme="majorHAnsi"/>
                <w:sz w:val="20"/>
                <w:szCs w:val="20"/>
                <w:lang w:val="lv-LV"/>
              </w:rPr>
              <w:t>in</w:t>
            </w:r>
            <w:r w:rsidRPr="006E2EFA">
              <w:rPr>
                <w:rFonts w:ascii="Aptos Display" w:hAnsi="Aptos Display" w:cs="Aptos Display"/>
                <w:sz w:val="20"/>
                <w:szCs w:val="20"/>
                <w:lang w:val="lv-LV"/>
              </w:rPr>
              <w:t>ā</w:t>
            </w:r>
            <w:r w:rsidRPr="0A591D8C">
              <w:rPr>
                <w:rFonts w:asciiTheme="majorHAnsi" w:hAnsiTheme="majorHAnsi"/>
                <w:sz w:val="20"/>
                <w:szCs w:val="20"/>
                <w:lang w:val="lv-LV"/>
              </w:rPr>
              <w:t>ta gad</w:t>
            </w:r>
            <w:r w:rsidRPr="006E2EFA">
              <w:rPr>
                <w:rFonts w:ascii="Aptos Display" w:hAnsi="Aptos Display" w:cs="Aptos Display"/>
                <w:sz w:val="20"/>
                <w:szCs w:val="20"/>
                <w:lang w:val="lv-LV"/>
              </w:rPr>
              <w:t>ī</w:t>
            </w:r>
            <w:r w:rsidRPr="0A591D8C">
              <w:rPr>
                <w:rFonts w:asciiTheme="majorHAnsi" w:hAnsiTheme="majorHAnsi"/>
                <w:sz w:val="20"/>
                <w:szCs w:val="20"/>
                <w:lang w:val="lv-LV"/>
              </w:rPr>
              <w:t>jum</w:t>
            </w:r>
            <w:r w:rsidRPr="006E2EFA">
              <w:rPr>
                <w:rFonts w:ascii="Aptos Display" w:hAnsi="Aptos Display" w:cs="Aptos Display"/>
                <w:sz w:val="20"/>
                <w:szCs w:val="20"/>
                <w:lang w:val="lv-LV"/>
              </w:rPr>
              <w:t>ā</w:t>
            </w:r>
            <w:r w:rsidRPr="0A591D8C">
              <w:rPr>
                <w:rFonts w:asciiTheme="majorHAnsi" w:hAnsiTheme="majorHAnsi"/>
                <w:sz w:val="20"/>
                <w:szCs w:val="20"/>
                <w:lang w:val="lv-LV"/>
              </w:rPr>
              <w:t>, kad</w:t>
            </w:r>
            <w:r w:rsidRPr="006E2EFA">
              <w:rPr>
                <w:rFonts w:asciiTheme="majorHAnsi" w:hAnsiTheme="majorHAnsi"/>
                <w:sz w:val="20"/>
                <w:szCs w:val="20"/>
                <w:lang w:val="lv-LV"/>
              </w:rPr>
              <w:t xml:space="preserve"> </w:t>
            </w:r>
            <w:r w:rsidRPr="0A591D8C">
              <w:rPr>
                <w:rFonts w:asciiTheme="majorHAnsi" w:hAnsiTheme="majorHAnsi"/>
                <w:sz w:val="20"/>
                <w:szCs w:val="20"/>
                <w:lang w:val="lv-LV"/>
              </w:rPr>
              <w:t>praksi ir ieguvu</w:t>
            </w:r>
            <w:r w:rsidRPr="006E2EFA">
              <w:rPr>
                <w:rFonts w:ascii="Aptos Display" w:hAnsi="Aptos Display" w:cs="Aptos Display"/>
                <w:sz w:val="20"/>
                <w:szCs w:val="20"/>
                <w:lang w:val="lv-LV"/>
              </w:rPr>
              <w:t>š</w:t>
            </w:r>
            <w:r w:rsidRPr="0A591D8C">
              <w:rPr>
                <w:rFonts w:asciiTheme="majorHAnsi" w:hAnsiTheme="majorHAnsi"/>
                <w:sz w:val="20"/>
                <w:szCs w:val="20"/>
                <w:lang w:val="lv-LV"/>
              </w:rPr>
              <w:t>i tie studenti, kuri</w:t>
            </w:r>
            <w:r w:rsidRPr="006E2EFA">
              <w:rPr>
                <w:rFonts w:ascii="Aptos Display" w:hAnsi="Aptos Display" w:cs="Aptos Display"/>
                <w:sz w:val="20"/>
                <w:szCs w:val="20"/>
                <w:lang w:val="lv-LV"/>
              </w:rPr>
              <w:t> </w:t>
            </w:r>
            <w:r w:rsidRPr="0A591D8C">
              <w:rPr>
                <w:rFonts w:asciiTheme="majorHAnsi" w:hAnsiTheme="majorHAnsi"/>
                <w:sz w:val="20"/>
                <w:szCs w:val="20"/>
                <w:lang w:val="lv-LV"/>
              </w:rPr>
              <w:t>sekm</w:t>
            </w:r>
            <w:r w:rsidRPr="006E2EFA">
              <w:rPr>
                <w:rFonts w:ascii="Aptos Display" w:hAnsi="Aptos Display" w:cs="Aptos Display"/>
                <w:sz w:val="20"/>
                <w:szCs w:val="20"/>
                <w:lang w:val="lv-LV"/>
              </w:rPr>
              <w:t>ī</w:t>
            </w:r>
            <w:r w:rsidRPr="0A591D8C">
              <w:rPr>
                <w:rFonts w:asciiTheme="majorHAnsi" w:hAnsiTheme="majorHAnsi"/>
                <w:sz w:val="20"/>
                <w:szCs w:val="20"/>
                <w:lang w:val="lv-LV"/>
              </w:rPr>
              <w:t xml:space="preserve">gi </w:t>
            </w:r>
            <w:r w:rsidRPr="006E2EFA">
              <w:rPr>
                <w:rFonts w:ascii="Aptos Display" w:hAnsi="Aptos Display" w:cs="Aptos Display"/>
                <w:sz w:val="20"/>
                <w:szCs w:val="20"/>
                <w:lang w:val="lv-LV"/>
              </w:rPr>
              <w:t>ī</w:t>
            </w:r>
            <w:r w:rsidRPr="0A591D8C">
              <w:rPr>
                <w:rFonts w:asciiTheme="majorHAnsi" w:hAnsiTheme="majorHAnsi"/>
                <w:sz w:val="20"/>
                <w:szCs w:val="20"/>
                <w:lang w:val="lv-LV"/>
              </w:rPr>
              <w:t>stenoju</w:t>
            </w:r>
            <w:r w:rsidRPr="006E2EFA">
              <w:rPr>
                <w:rFonts w:ascii="Aptos Display" w:hAnsi="Aptos Display" w:cs="Aptos Display"/>
                <w:sz w:val="20"/>
                <w:szCs w:val="20"/>
                <w:lang w:val="lv-LV"/>
              </w:rPr>
              <w:t>š</w:t>
            </w:r>
            <w:r w:rsidRPr="0A591D8C">
              <w:rPr>
                <w:rFonts w:asciiTheme="majorHAnsi" w:hAnsiTheme="majorHAnsi"/>
                <w:sz w:val="20"/>
                <w:szCs w:val="20"/>
                <w:lang w:val="lv-LV"/>
              </w:rPr>
              <w:t xml:space="preserve">i </w:t>
            </w:r>
            <w:r w:rsidRPr="006E2EFA">
              <w:rPr>
                <w:rFonts w:asciiTheme="majorHAnsi" w:hAnsiTheme="majorHAnsi"/>
                <w:sz w:val="20"/>
                <w:szCs w:val="20"/>
                <w:lang w:val="lv-LV"/>
              </w:rPr>
              <w:t>ar</w:t>
            </w:r>
            <w:r w:rsidRPr="006E2EFA">
              <w:rPr>
                <w:rFonts w:ascii="Aptos Display" w:hAnsi="Aptos Display" w:cs="Aptos Display"/>
                <w:sz w:val="20"/>
                <w:szCs w:val="20"/>
                <w:lang w:val="lv-LV"/>
              </w:rPr>
              <w:t>ī</w:t>
            </w:r>
            <w:r w:rsidRPr="006E2EFA">
              <w:rPr>
                <w:rFonts w:asciiTheme="majorHAnsi" w:hAnsiTheme="majorHAnsi"/>
                <w:sz w:val="20"/>
                <w:szCs w:val="20"/>
                <w:lang w:val="lv-LV"/>
              </w:rPr>
              <w:t xml:space="preserve"> SIP.</w:t>
            </w:r>
            <w:r w:rsidR="24FAA7F5" w:rsidRPr="0A591D8C">
              <w:rPr>
                <w:rFonts w:asciiTheme="majorHAnsi" w:hAnsiTheme="majorHAnsi"/>
                <w:sz w:val="20"/>
                <w:szCs w:val="20"/>
                <w:lang w:val="lv-LV"/>
              </w:rPr>
              <w:t xml:space="preserve"> </w:t>
            </w:r>
          </w:p>
          <w:p w14:paraId="73A02428" w14:textId="10A7ED42" w:rsidR="34E992DB" w:rsidRDefault="34E992DB" w:rsidP="00156FCC">
            <w:pPr>
              <w:spacing w:after="160" w:line="276" w:lineRule="auto"/>
              <w:rPr>
                <w:rFonts w:ascii="Aptos Display" w:eastAsia="Aptos Display" w:hAnsi="Aptos Display" w:cs="Aptos Display"/>
                <w:sz w:val="20"/>
                <w:szCs w:val="20"/>
              </w:rPr>
            </w:pPr>
            <w:r w:rsidRPr="00156FCC">
              <w:rPr>
                <w:rFonts w:ascii="Aptos Display" w:eastAsia="Aptos Display" w:hAnsi="Aptos Display" w:cs="Aptos Display"/>
                <w:sz w:val="20"/>
                <w:szCs w:val="20"/>
                <w:lang w:val="lv-LV"/>
              </w:rPr>
              <w:t xml:space="preserve">MKN anotācijā ir noteikts, ka stipendijas tiek maksātas tikai par studentu inovāciju pieteikuma īstenošanu. </w:t>
            </w:r>
            <w:r w:rsidRPr="00E1564A">
              <w:rPr>
                <w:rFonts w:ascii="Aptos Display" w:eastAsia="Aptos Display" w:hAnsi="Aptos Display" w:cs="Aptos Display"/>
                <w:sz w:val="20"/>
                <w:szCs w:val="20"/>
                <w:lang w:val="lv-LV"/>
              </w:rPr>
              <w:t>Līdz ar to studentiem stipendija prakses laikā nav attiecināma, bet praksi var apvienot ar pieteikuma īstenošanu.</w:t>
            </w:r>
          </w:p>
          <w:p w14:paraId="6686DEBB" w14:textId="77777777" w:rsidR="004845B7" w:rsidRDefault="004845B7" w:rsidP="00940770">
            <w:pPr>
              <w:rPr>
                <w:rFonts w:asciiTheme="majorHAnsi" w:hAnsiTheme="majorHAnsi"/>
                <w:sz w:val="20"/>
                <w:szCs w:val="20"/>
                <w:lang w:val="lv-LV"/>
              </w:rPr>
            </w:pPr>
          </w:p>
          <w:p w14:paraId="07D3948D" w14:textId="4CD61DA4" w:rsidR="00F903E5" w:rsidRDefault="00907A70" w:rsidP="00940770">
            <w:pPr>
              <w:jc w:val="both"/>
              <w:rPr>
                <w:rFonts w:asciiTheme="majorHAnsi" w:hAnsiTheme="majorHAnsi"/>
                <w:sz w:val="20"/>
                <w:szCs w:val="20"/>
                <w:lang w:val="lv-LV"/>
              </w:rPr>
            </w:pPr>
            <w:r w:rsidRPr="00156FCC">
              <w:rPr>
                <w:rFonts w:asciiTheme="majorHAnsi" w:hAnsiTheme="majorHAnsi" w:hint="cs"/>
                <w:sz w:val="20"/>
                <w:szCs w:val="20"/>
                <w:lang w:val="lv-LV"/>
              </w:rPr>
              <w:t>Ī</w:t>
            </w:r>
            <w:r w:rsidRPr="00156FCC">
              <w:rPr>
                <w:rFonts w:asciiTheme="majorHAnsi" w:hAnsiTheme="majorHAnsi"/>
                <w:sz w:val="20"/>
                <w:szCs w:val="20"/>
                <w:lang w:val="lv-LV"/>
              </w:rPr>
              <w:t xml:space="preserve">stenojot </w:t>
            </w:r>
            <w:r w:rsidRPr="0018798D">
              <w:rPr>
                <w:rFonts w:asciiTheme="majorHAnsi" w:hAnsiTheme="majorHAnsi"/>
                <w:sz w:val="20"/>
                <w:szCs w:val="20"/>
                <w:lang w:val="lv-LV"/>
              </w:rPr>
              <w:t>p</w:t>
            </w:r>
            <w:r w:rsidRPr="00156FCC">
              <w:rPr>
                <w:rFonts w:asciiTheme="majorHAnsi" w:hAnsiTheme="majorHAnsi"/>
                <w:sz w:val="20"/>
                <w:szCs w:val="20"/>
                <w:lang w:val="lv-LV"/>
              </w:rPr>
              <w:t xml:space="preserve">rojektu, visos ar </w:t>
            </w:r>
            <w:r w:rsidRPr="0018798D">
              <w:rPr>
                <w:rFonts w:asciiTheme="majorHAnsi" w:hAnsiTheme="majorHAnsi"/>
                <w:sz w:val="20"/>
                <w:szCs w:val="20"/>
                <w:lang w:val="lv-LV"/>
              </w:rPr>
              <w:t>p</w:t>
            </w:r>
            <w:r w:rsidRPr="00156FCC">
              <w:rPr>
                <w:rFonts w:asciiTheme="majorHAnsi" w:hAnsiTheme="majorHAnsi"/>
                <w:sz w:val="20"/>
                <w:szCs w:val="20"/>
                <w:lang w:val="lv-LV"/>
              </w:rPr>
              <w:t xml:space="preserve">rojekta </w:t>
            </w:r>
            <w:r w:rsidRPr="00156FCC">
              <w:rPr>
                <w:rFonts w:asciiTheme="majorHAnsi" w:hAnsiTheme="majorHAnsi" w:hint="cs"/>
                <w:sz w:val="20"/>
                <w:szCs w:val="20"/>
                <w:lang w:val="lv-LV"/>
              </w:rPr>
              <w:t>ī</w:t>
            </w:r>
            <w:r w:rsidRPr="00156FCC">
              <w:rPr>
                <w:rFonts w:asciiTheme="majorHAnsi" w:hAnsiTheme="majorHAnsi"/>
                <w:sz w:val="20"/>
                <w:szCs w:val="20"/>
                <w:lang w:val="lv-LV"/>
              </w:rPr>
              <w:t>steno</w:t>
            </w:r>
            <w:r w:rsidRPr="00156FCC">
              <w:rPr>
                <w:rFonts w:asciiTheme="majorHAnsi" w:hAnsiTheme="majorHAnsi" w:hint="cs"/>
                <w:sz w:val="20"/>
                <w:szCs w:val="20"/>
                <w:lang w:val="lv-LV"/>
              </w:rPr>
              <w:t>š</w:t>
            </w:r>
            <w:r w:rsidRPr="00156FCC">
              <w:rPr>
                <w:rFonts w:asciiTheme="majorHAnsi" w:hAnsiTheme="majorHAnsi"/>
                <w:sz w:val="20"/>
                <w:szCs w:val="20"/>
                <w:lang w:val="lv-LV"/>
              </w:rPr>
              <w:t>anu saist</w:t>
            </w:r>
            <w:r w:rsidRPr="00156FCC">
              <w:rPr>
                <w:rFonts w:asciiTheme="majorHAnsi" w:hAnsiTheme="majorHAnsi" w:hint="cs"/>
                <w:sz w:val="20"/>
                <w:szCs w:val="20"/>
                <w:lang w:val="lv-LV"/>
              </w:rPr>
              <w:t>ī</w:t>
            </w:r>
            <w:r w:rsidRPr="00156FCC">
              <w:rPr>
                <w:rFonts w:asciiTheme="majorHAnsi" w:hAnsiTheme="majorHAnsi"/>
                <w:sz w:val="20"/>
                <w:szCs w:val="20"/>
                <w:lang w:val="lv-LV"/>
              </w:rPr>
              <w:t xml:space="preserve">tajos dokumentos ir </w:t>
            </w:r>
            <w:r w:rsidRPr="0018798D">
              <w:rPr>
                <w:rFonts w:asciiTheme="majorHAnsi" w:hAnsiTheme="majorHAnsi"/>
                <w:sz w:val="20"/>
                <w:szCs w:val="20"/>
                <w:lang w:val="lv-LV"/>
              </w:rPr>
              <w:t>jā</w:t>
            </w:r>
            <w:r w:rsidRPr="00156FCC">
              <w:rPr>
                <w:rFonts w:asciiTheme="majorHAnsi" w:hAnsiTheme="majorHAnsi"/>
                <w:sz w:val="20"/>
                <w:szCs w:val="20"/>
                <w:lang w:val="lv-LV"/>
              </w:rPr>
              <w:t>nor</w:t>
            </w:r>
            <w:r w:rsidRPr="00156FCC">
              <w:rPr>
                <w:rFonts w:asciiTheme="majorHAnsi" w:hAnsiTheme="majorHAnsi" w:hint="cs"/>
                <w:sz w:val="20"/>
                <w:szCs w:val="20"/>
                <w:lang w:val="lv-LV"/>
              </w:rPr>
              <w:t>ā</w:t>
            </w:r>
            <w:r w:rsidRPr="00156FCC">
              <w:rPr>
                <w:rFonts w:asciiTheme="majorHAnsi" w:hAnsiTheme="majorHAnsi"/>
                <w:sz w:val="20"/>
                <w:szCs w:val="20"/>
                <w:lang w:val="lv-LV"/>
              </w:rPr>
              <w:t>d</w:t>
            </w:r>
            <w:r w:rsidRPr="0018798D">
              <w:rPr>
                <w:rFonts w:asciiTheme="majorHAnsi" w:hAnsiTheme="majorHAnsi"/>
                <w:sz w:val="20"/>
                <w:szCs w:val="20"/>
                <w:lang w:val="lv-LV"/>
              </w:rPr>
              <w:t>a</w:t>
            </w:r>
            <w:r w:rsidRPr="00156FCC">
              <w:rPr>
                <w:rFonts w:asciiTheme="majorHAnsi" w:hAnsiTheme="majorHAnsi"/>
                <w:sz w:val="20"/>
                <w:szCs w:val="20"/>
                <w:lang w:val="lv-LV"/>
              </w:rPr>
              <w:t xml:space="preserve"> </w:t>
            </w:r>
            <w:r w:rsidRPr="0018798D">
              <w:rPr>
                <w:rFonts w:asciiTheme="majorHAnsi" w:hAnsiTheme="majorHAnsi"/>
                <w:sz w:val="20"/>
                <w:szCs w:val="20"/>
                <w:lang w:val="lv-LV"/>
              </w:rPr>
              <w:t>p</w:t>
            </w:r>
            <w:r w:rsidRPr="00156FCC">
              <w:rPr>
                <w:rFonts w:asciiTheme="majorHAnsi" w:hAnsiTheme="majorHAnsi"/>
                <w:sz w:val="20"/>
                <w:szCs w:val="20"/>
                <w:lang w:val="lv-LV"/>
              </w:rPr>
              <w:t>rojekta identifik</w:t>
            </w:r>
            <w:r w:rsidRPr="00156FCC">
              <w:rPr>
                <w:rFonts w:asciiTheme="majorHAnsi" w:hAnsiTheme="majorHAnsi" w:hint="cs"/>
                <w:sz w:val="20"/>
                <w:szCs w:val="20"/>
                <w:lang w:val="lv-LV"/>
              </w:rPr>
              <w:t>ā</w:t>
            </w:r>
            <w:r w:rsidRPr="00156FCC">
              <w:rPr>
                <w:rFonts w:asciiTheme="majorHAnsi" w:hAnsiTheme="majorHAnsi"/>
                <w:sz w:val="20"/>
                <w:szCs w:val="20"/>
                <w:lang w:val="lv-LV"/>
              </w:rPr>
              <w:t>cijas numur</w:t>
            </w:r>
            <w:r w:rsidRPr="0018798D">
              <w:rPr>
                <w:rFonts w:asciiTheme="majorHAnsi" w:hAnsiTheme="majorHAnsi"/>
                <w:sz w:val="20"/>
                <w:szCs w:val="20"/>
                <w:lang w:val="lv-LV"/>
              </w:rPr>
              <w:t>s</w:t>
            </w:r>
            <w:r w:rsidRPr="00156FCC">
              <w:rPr>
                <w:rFonts w:asciiTheme="majorHAnsi" w:hAnsiTheme="majorHAnsi"/>
                <w:sz w:val="20"/>
                <w:szCs w:val="20"/>
                <w:lang w:val="lv-LV"/>
              </w:rPr>
              <w:t xml:space="preserve"> (atbilsto</w:t>
            </w:r>
            <w:r w:rsidRPr="00156FCC">
              <w:rPr>
                <w:rFonts w:asciiTheme="majorHAnsi" w:hAnsiTheme="majorHAnsi" w:hint="cs"/>
                <w:sz w:val="20"/>
                <w:szCs w:val="20"/>
                <w:lang w:val="lv-LV"/>
              </w:rPr>
              <w:t>š</w:t>
            </w:r>
            <w:r w:rsidRPr="00156FCC">
              <w:rPr>
                <w:rFonts w:asciiTheme="majorHAnsi" w:hAnsiTheme="majorHAnsi"/>
                <w:sz w:val="20"/>
                <w:szCs w:val="20"/>
                <w:lang w:val="lv-LV"/>
              </w:rPr>
              <w:t>i ar a</w:t>
            </w:r>
            <w:r w:rsidRPr="00156FCC">
              <w:rPr>
                <w:rFonts w:asciiTheme="majorHAnsi" w:hAnsiTheme="majorHAnsi" w:hint="cs"/>
                <w:sz w:val="20"/>
                <w:szCs w:val="20"/>
                <w:lang w:val="lv-LV"/>
              </w:rPr>
              <w:t>ģ</w:t>
            </w:r>
            <w:r w:rsidRPr="00156FCC">
              <w:rPr>
                <w:rFonts w:asciiTheme="majorHAnsi" w:hAnsiTheme="majorHAnsi"/>
                <w:sz w:val="20"/>
                <w:szCs w:val="20"/>
                <w:lang w:val="lv-LV"/>
              </w:rPr>
              <w:t>ent</w:t>
            </w:r>
            <w:r w:rsidRPr="00156FCC">
              <w:rPr>
                <w:rFonts w:asciiTheme="majorHAnsi" w:hAnsiTheme="majorHAnsi" w:hint="cs"/>
                <w:sz w:val="20"/>
                <w:szCs w:val="20"/>
                <w:lang w:val="lv-LV"/>
              </w:rPr>
              <w:t>ū</w:t>
            </w:r>
            <w:r w:rsidRPr="00156FCC">
              <w:rPr>
                <w:rFonts w:asciiTheme="majorHAnsi" w:hAnsiTheme="majorHAnsi"/>
                <w:sz w:val="20"/>
                <w:szCs w:val="20"/>
                <w:lang w:val="lv-LV"/>
              </w:rPr>
              <w:t>ru nosl</w:t>
            </w:r>
            <w:r w:rsidRPr="00156FCC">
              <w:rPr>
                <w:rFonts w:asciiTheme="majorHAnsi" w:hAnsiTheme="majorHAnsi" w:hint="cs"/>
                <w:sz w:val="20"/>
                <w:szCs w:val="20"/>
                <w:lang w:val="lv-LV"/>
              </w:rPr>
              <w:t>ē</w:t>
            </w:r>
            <w:r w:rsidRPr="00156FCC">
              <w:rPr>
                <w:rFonts w:asciiTheme="majorHAnsi" w:hAnsiTheme="majorHAnsi"/>
                <w:sz w:val="20"/>
                <w:szCs w:val="20"/>
                <w:lang w:val="lv-LV"/>
              </w:rPr>
              <w:t>gt</w:t>
            </w:r>
            <w:r w:rsidRPr="00156FCC">
              <w:rPr>
                <w:rFonts w:asciiTheme="majorHAnsi" w:hAnsiTheme="majorHAnsi" w:hint="cs"/>
                <w:sz w:val="20"/>
                <w:szCs w:val="20"/>
                <w:lang w:val="lv-LV"/>
              </w:rPr>
              <w:t>ā</w:t>
            </w:r>
            <w:r w:rsidRPr="00156FCC">
              <w:rPr>
                <w:rFonts w:asciiTheme="majorHAnsi" w:hAnsiTheme="majorHAnsi"/>
                <w:sz w:val="20"/>
                <w:szCs w:val="20"/>
                <w:lang w:val="lv-LV"/>
              </w:rPr>
              <w:t>s Vieno</w:t>
            </w:r>
            <w:r w:rsidRPr="00156FCC">
              <w:rPr>
                <w:rFonts w:asciiTheme="majorHAnsi" w:hAnsiTheme="majorHAnsi" w:hint="cs"/>
                <w:sz w:val="20"/>
                <w:szCs w:val="20"/>
                <w:lang w:val="lv-LV"/>
              </w:rPr>
              <w:t>š</w:t>
            </w:r>
            <w:r w:rsidRPr="00156FCC">
              <w:rPr>
                <w:rFonts w:asciiTheme="majorHAnsi" w:hAnsiTheme="majorHAnsi"/>
                <w:sz w:val="20"/>
                <w:szCs w:val="20"/>
                <w:lang w:val="lv-LV"/>
              </w:rPr>
              <w:t>an</w:t>
            </w:r>
            <w:r w:rsidRPr="00156FCC">
              <w:rPr>
                <w:rFonts w:asciiTheme="majorHAnsi" w:hAnsiTheme="majorHAnsi" w:hint="cs"/>
                <w:sz w:val="20"/>
                <w:szCs w:val="20"/>
                <w:lang w:val="lv-LV"/>
              </w:rPr>
              <w:t>ā</w:t>
            </w:r>
            <w:r w:rsidRPr="00156FCC">
              <w:rPr>
                <w:rFonts w:asciiTheme="majorHAnsi" w:hAnsiTheme="majorHAnsi"/>
                <w:sz w:val="20"/>
                <w:szCs w:val="20"/>
                <w:lang w:val="lv-LV"/>
              </w:rPr>
              <w:t>s/L</w:t>
            </w:r>
            <w:r w:rsidRPr="00156FCC">
              <w:rPr>
                <w:rFonts w:asciiTheme="majorHAnsi" w:hAnsiTheme="majorHAnsi" w:hint="cs"/>
                <w:sz w:val="20"/>
                <w:szCs w:val="20"/>
                <w:lang w:val="lv-LV"/>
              </w:rPr>
              <w:t>ī</w:t>
            </w:r>
            <w:r w:rsidRPr="00156FCC">
              <w:rPr>
                <w:rFonts w:asciiTheme="majorHAnsi" w:hAnsiTheme="majorHAnsi"/>
                <w:sz w:val="20"/>
                <w:szCs w:val="20"/>
                <w:lang w:val="lv-LV"/>
              </w:rPr>
              <w:t>guma visp</w:t>
            </w:r>
            <w:r w:rsidRPr="00156FCC">
              <w:rPr>
                <w:rFonts w:asciiTheme="majorHAnsi" w:hAnsiTheme="majorHAnsi" w:hint="cs"/>
                <w:sz w:val="20"/>
                <w:szCs w:val="20"/>
                <w:lang w:val="lv-LV"/>
              </w:rPr>
              <w:t>ā</w:t>
            </w:r>
            <w:r w:rsidRPr="00156FCC">
              <w:rPr>
                <w:rFonts w:asciiTheme="majorHAnsi" w:hAnsiTheme="majorHAnsi"/>
                <w:sz w:val="20"/>
                <w:szCs w:val="20"/>
                <w:lang w:val="lv-LV"/>
              </w:rPr>
              <w:t>r</w:t>
            </w:r>
            <w:r w:rsidRPr="00156FCC">
              <w:rPr>
                <w:rFonts w:asciiTheme="majorHAnsi" w:hAnsiTheme="majorHAnsi" w:hint="cs"/>
                <w:sz w:val="20"/>
                <w:szCs w:val="20"/>
                <w:lang w:val="lv-LV"/>
              </w:rPr>
              <w:t>ī</w:t>
            </w:r>
            <w:r w:rsidRPr="00156FCC">
              <w:rPr>
                <w:rFonts w:asciiTheme="majorHAnsi" w:hAnsiTheme="majorHAnsi"/>
                <w:sz w:val="20"/>
                <w:szCs w:val="20"/>
                <w:lang w:val="lv-LV"/>
              </w:rPr>
              <w:t xml:space="preserve">go noteikumu 2.1.11.punktam). </w:t>
            </w:r>
            <w:r>
              <w:rPr>
                <w:rFonts w:asciiTheme="majorHAnsi" w:hAnsiTheme="majorHAnsi"/>
                <w:sz w:val="20"/>
                <w:szCs w:val="20"/>
                <w:lang w:val="lv-LV"/>
              </w:rPr>
              <w:t xml:space="preserve"> </w:t>
            </w:r>
            <w:r w:rsidR="00A67D11">
              <w:rPr>
                <w:rFonts w:asciiTheme="majorHAnsi" w:hAnsiTheme="majorHAnsi"/>
                <w:sz w:val="20"/>
                <w:szCs w:val="20"/>
                <w:lang w:val="lv-LV"/>
              </w:rPr>
              <w:t>Uzskaitot praksi kā sasniegtu nacionālo rādītāju</w:t>
            </w:r>
            <w:r w:rsidR="33715C46" w:rsidRPr="63AEAE4B">
              <w:rPr>
                <w:rFonts w:asciiTheme="majorHAnsi" w:hAnsiTheme="majorHAnsi"/>
                <w:sz w:val="20"/>
                <w:szCs w:val="20"/>
                <w:lang w:val="lv-LV"/>
              </w:rPr>
              <w:t>,</w:t>
            </w:r>
            <w:r w:rsidR="00A67D11">
              <w:rPr>
                <w:rFonts w:asciiTheme="majorHAnsi" w:hAnsiTheme="majorHAnsi"/>
                <w:sz w:val="20"/>
                <w:szCs w:val="20"/>
                <w:lang w:val="lv-LV"/>
              </w:rPr>
              <w:t xml:space="preserve"> par pamatu tiks ņemta norādītā informācija </w:t>
            </w:r>
            <w:r w:rsidR="00137952">
              <w:rPr>
                <w:rFonts w:asciiTheme="majorHAnsi" w:hAnsiTheme="majorHAnsi"/>
                <w:sz w:val="20"/>
                <w:szCs w:val="20"/>
                <w:lang w:val="lv-LV"/>
              </w:rPr>
              <w:t>no Studentu uzskaites veidlapas (</w:t>
            </w:r>
            <w:proofErr w:type="spellStart"/>
            <w:r w:rsidR="00137952" w:rsidRPr="00E1564A">
              <w:rPr>
                <w:rFonts w:asciiTheme="majorHAnsi" w:hAnsiTheme="majorHAnsi"/>
                <w:i/>
                <w:iCs/>
                <w:sz w:val="20"/>
                <w:szCs w:val="20"/>
                <w:lang w:val="lv-LV"/>
              </w:rPr>
              <w:t>excel</w:t>
            </w:r>
            <w:proofErr w:type="spellEnd"/>
            <w:r w:rsidR="00137952">
              <w:rPr>
                <w:rFonts w:asciiTheme="majorHAnsi" w:hAnsiTheme="majorHAnsi"/>
                <w:sz w:val="20"/>
                <w:szCs w:val="20"/>
                <w:lang w:val="lv-LV"/>
              </w:rPr>
              <w:t xml:space="preserve"> </w:t>
            </w:r>
            <w:r w:rsidR="00B6061E">
              <w:rPr>
                <w:rFonts w:asciiTheme="majorHAnsi" w:hAnsiTheme="majorHAnsi"/>
                <w:sz w:val="20"/>
                <w:szCs w:val="20"/>
                <w:lang w:val="lv-LV"/>
              </w:rPr>
              <w:t xml:space="preserve">veidne), nepieciešamības gadījumā izlases veidā </w:t>
            </w:r>
            <w:r w:rsidR="001F35D9">
              <w:rPr>
                <w:rFonts w:asciiTheme="majorHAnsi" w:hAnsiTheme="majorHAnsi"/>
                <w:sz w:val="20"/>
                <w:szCs w:val="20"/>
                <w:lang w:val="lv-LV"/>
              </w:rPr>
              <w:t>var tikt lūgts</w:t>
            </w:r>
            <w:r w:rsidR="00B6061E">
              <w:rPr>
                <w:rFonts w:asciiTheme="majorHAnsi" w:hAnsiTheme="majorHAnsi"/>
                <w:sz w:val="20"/>
                <w:szCs w:val="20"/>
                <w:lang w:val="lv-LV"/>
              </w:rPr>
              <w:t xml:space="preserve"> iesniegt prakses līgumus</w:t>
            </w:r>
            <w:r w:rsidR="001A6C61">
              <w:rPr>
                <w:rFonts w:asciiTheme="majorHAnsi" w:hAnsiTheme="majorHAnsi"/>
                <w:sz w:val="20"/>
                <w:szCs w:val="20"/>
                <w:lang w:val="lv-LV"/>
              </w:rPr>
              <w:t xml:space="preserve">, </w:t>
            </w:r>
            <w:r w:rsidR="007A39FE">
              <w:rPr>
                <w:rFonts w:asciiTheme="majorHAnsi" w:hAnsiTheme="majorHAnsi"/>
                <w:sz w:val="20"/>
                <w:szCs w:val="20"/>
                <w:lang w:val="lv-LV"/>
              </w:rPr>
              <w:t xml:space="preserve">veidlapā </w:t>
            </w:r>
            <w:r w:rsidR="001A6C61">
              <w:rPr>
                <w:rFonts w:asciiTheme="majorHAnsi" w:hAnsiTheme="majorHAnsi"/>
                <w:sz w:val="20"/>
                <w:szCs w:val="20"/>
                <w:lang w:val="lv-LV"/>
              </w:rPr>
              <w:t>norādītās informācijas pārbaudei.</w:t>
            </w:r>
            <w:r w:rsidR="00B6061E">
              <w:rPr>
                <w:rFonts w:asciiTheme="majorHAnsi" w:hAnsiTheme="majorHAnsi"/>
                <w:sz w:val="20"/>
                <w:szCs w:val="20"/>
                <w:lang w:val="lv-LV"/>
              </w:rPr>
              <w:t xml:space="preserve"> </w:t>
            </w:r>
          </w:p>
          <w:p w14:paraId="16A49C1B" w14:textId="3BB27FB9" w:rsidR="003D34B3" w:rsidRPr="002B6EC8" w:rsidRDefault="003D34B3" w:rsidP="00156FCC">
            <w:pPr>
              <w:jc w:val="both"/>
              <w:rPr>
                <w:rFonts w:asciiTheme="majorHAnsi" w:hAnsiTheme="majorHAnsi"/>
                <w:sz w:val="20"/>
                <w:szCs w:val="20"/>
                <w:lang w:val="lv-LV"/>
              </w:rPr>
            </w:pPr>
          </w:p>
        </w:tc>
      </w:tr>
      <w:tr w:rsidR="00DA25DD" w:rsidRPr="000F2DEB" w14:paraId="2EDB3C33" w14:textId="77777777" w:rsidTr="689F40DB">
        <w:trPr>
          <w:gridAfter w:val="1"/>
          <w:wAfter w:w="31" w:type="dxa"/>
        </w:trPr>
        <w:tc>
          <w:tcPr>
            <w:tcW w:w="736" w:type="dxa"/>
          </w:tcPr>
          <w:p w14:paraId="17F0F36C" w14:textId="77777777" w:rsidR="00DA25DD" w:rsidRPr="000A4B10" w:rsidRDefault="00DA25DD" w:rsidP="00EA727A">
            <w:pPr>
              <w:pStyle w:val="Sarakstarindkopa"/>
              <w:numPr>
                <w:ilvl w:val="1"/>
                <w:numId w:val="3"/>
              </w:numPr>
              <w:ind w:left="-102" w:firstLine="0"/>
              <w:jc w:val="center"/>
              <w:rPr>
                <w:rFonts w:asciiTheme="majorHAnsi" w:hAnsiTheme="majorHAnsi"/>
                <w:bCs/>
                <w:sz w:val="20"/>
                <w:szCs w:val="20"/>
                <w:lang w:val="lv-LV"/>
              </w:rPr>
            </w:pPr>
          </w:p>
        </w:tc>
        <w:tc>
          <w:tcPr>
            <w:tcW w:w="4963" w:type="dxa"/>
          </w:tcPr>
          <w:p w14:paraId="11B73254" w14:textId="246BEF28" w:rsidR="00DA25DD" w:rsidRPr="0054143E" w:rsidRDefault="00DA79A3" w:rsidP="00E5059C">
            <w:pPr>
              <w:rPr>
                <w:rFonts w:asciiTheme="majorHAnsi" w:hAnsiTheme="majorHAnsi" w:cs="Calibri"/>
                <w:color w:val="161616"/>
                <w:sz w:val="20"/>
                <w:szCs w:val="20"/>
                <w:shd w:val="clear" w:color="auto" w:fill="FFFFFF"/>
                <w:lang w:val="lv-LV"/>
              </w:rPr>
            </w:pPr>
            <w:r w:rsidRPr="00156FCC">
              <w:rPr>
                <w:rFonts w:asciiTheme="majorHAnsi" w:hAnsiTheme="majorHAnsi" w:cs="Calibri"/>
                <w:color w:val="161616"/>
                <w:sz w:val="20"/>
                <w:szCs w:val="20"/>
                <w:lang w:val="lv-LV"/>
              </w:rPr>
              <w:t>Vai var ieskait</w:t>
            </w:r>
            <w:r w:rsidRPr="00156FCC">
              <w:rPr>
                <w:rFonts w:asciiTheme="majorHAnsi" w:hAnsiTheme="majorHAnsi" w:cs="Calibri" w:hint="cs"/>
                <w:color w:val="161616"/>
                <w:sz w:val="20"/>
                <w:szCs w:val="20"/>
                <w:lang w:val="lv-LV"/>
              </w:rPr>
              <w:t>ī</w:t>
            </w:r>
            <w:r w:rsidRPr="00156FCC">
              <w:rPr>
                <w:rFonts w:asciiTheme="majorHAnsi" w:hAnsiTheme="majorHAnsi" w:cs="Calibri"/>
                <w:color w:val="161616"/>
                <w:sz w:val="20"/>
                <w:szCs w:val="20"/>
                <w:lang w:val="lv-LV"/>
              </w:rPr>
              <w:t>t r</w:t>
            </w:r>
            <w:r w:rsidRPr="00156FCC">
              <w:rPr>
                <w:rFonts w:asciiTheme="majorHAnsi" w:hAnsiTheme="majorHAnsi" w:cs="Calibri" w:hint="cs"/>
                <w:color w:val="161616"/>
                <w:sz w:val="20"/>
                <w:szCs w:val="20"/>
                <w:lang w:val="lv-LV"/>
              </w:rPr>
              <w:t>ā</w:t>
            </w:r>
            <w:r w:rsidRPr="00156FCC">
              <w:rPr>
                <w:rFonts w:asciiTheme="majorHAnsi" w:hAnsiTheme="majorHAnsi" w:cs="Calibri"/>
                <w:color w:val="161616"/>
                <w:sz w:val="20"/>
                <w:szCs w:val="20"/>
                <w:lang w:val="lv-LV"/>
              </w:rPr>
              <w:t>d</w:t>
            </w:r>
            <w:r w:rsidRPr="00156FCC">
              <w:rPr>
                <w:rFonts w:asciiTheme="majorHAnsi" w:hAnsiTheme="majorHAnsi" w:cs="Calibri" w:hint="cs"/>
                <w:color w:val="161616"/>
                <w:sz w:val="20"/>
                <w:szCs w:val="20"/>
                <w:lang w:val="lv-LV"/>
              </w:rPr>
              <w:t>ī</w:t>
            </w:r>
            <w:r w:rsidRPr="00156FCC">
              <w:rPr>
                <w:rFonts w:asciiTheme="majorHAnsi" w:hAnsiTheme="majorHAnsi" w:cs="Calibri"/>
                <w:color w:val="161616"/>
                <w:sz w:val="20"/>
                <w:szCs w:val="20"/>
                <w:lang w:val="lv-LV"/>
              </w:rPr>
              <w:t>t</w:t>
            </w:r>
            <w:r w:rsidRPr="00156FCC">
              <w:rPr>
                <w:rFonts w:asciiTheme="majorHAnsi" w:hAnsiTheme="majorHAnsi" w:cs="Calibri" w:hint="cs"/>
                <w:color w:val="161616"/>
                <w:sz w:val="20"/>
                <w:szCs w:val="20"/>
                <w:lang w:val="lv-LV"/>
              </w:rPr>
              <w:t>ā</w:t>
            </w:r>
            <w:r w:rsidRPr="00156FCC">
              <w:rPr>
                <w:rFonts w:asciiTheme="majorHAnsi" w:hAnsiTheme="majorHAnsi" w:cs="Calibri"/>
                <w:color w:val="161616"/>
                <w:sz w:val="20"/>
                <w:szCs w:val="20"/>
                <w:lang w:val="lv-LV"/>
              </w:rPr>
              <w:t>j</w:t>
            </w:r>
            <w:r w:rsidRPr="00156FCC">
              <w:rPr>
                <w:rFonts w:asciiTheme="majorHAnsi" w:hAnsiTheme="majorHAnsi" w:cs="Calibri" w:hint="cs"/>
                <w:color w:val="161616"/>
                <w:sz w:val="20"/>
                <w:szCs w:val="20"/>
                <w:lang w:val="lv-LV"/>
              </w:rPr>
              <w:t>ā</w:t>
            </w:r>
            <w:r w:rsidRPr="00156FCC">
              <w:rPr>
                <w:rFonts w:asciiTheme="majorHAnsi" w:hAnsiTheme="majorHAnsi" w:cs="Calibri"/>
                <w:color w:val="161616"/>
                <w:sz w:val="20"/>
                <w:szCs w:val="20"/>
                <w:lang w:val="lv-LV"/>
              </w:rPr>
              <w:t xml:space="preserve"> prakses pie </w:t>
            </w:r>
            <w:r w:rsidRPr="00156FCC">
              <w:rPr>
                <w:rFonts w:asciiTheme="majorHAnsi" w:hAnsiTheme="majorHAnsi" w:cs="Calibri" w:hint="cs"/>
                <w:color w:val="161616"/>
                <w:sz w:val="20"/>
                <w:szCs w:val="20"/>
                <w:lang w:val="lv-LV"/>
              </w:rPr>
              <w:t>ā</w:t>
            </w:r>
            <w:r w:rsidRPr="00156FCC">
              <w:rPr>
                <w:rFonts w:asciiTheme="majorHAnsi" w:hAnsiTheme="majorHAnsi" w:cs="Calibri"/>
                <w:color w:val="161616"/>
                <w:sz w:val="20"/>
                <w:szCs w:val="20"/>
                <w:lang w:val="lv-LV"/>
              </w:rPr>
              <w:t xml:space="preserve">rvalstu </w:t>
            </w:r>
            <w:r w:rsidRPr="546FEAB9">
              <w:rPr>
                <w:rFonts w:asciiTheme="majorHAnsi" w:hAnsiTheme="majorHAnsi" w:cs="Calibri"/>
                <w:color w:val="161616"/>
                <w:sz w:val="20"/>
                <w:szCs w:val="20"/>
                <w:lang w:val="lv-LV"/>
              </w:rPr>
              <w:t>uzņēmumiem</w:t>
            </w:r>
            <w:r w:rsidR="00CC71D4" w:rsidRPr="546FEAB9">
              <w:rPr>
                <w:rFonts w:asciiTheme="majorHAnsi" w:hAnsiTheme="majorHAnsi" w:cs="Calibri"/>
                <w:color w:val="161616"/>
                <w:sz w:val="20"/>
                <w:szCs w:val="20"/>
                <w:lang w:val="lv-LV"/>
              </w:rPr>
              <w:t>?</w:t>
            </w:r>
          </w:p>
        </w:tc>
        <w:tc>
          <w:tcPr>
            <w:tcW w:w="7936" w:type="dxa"/>
          </w:tcPr>
          <w:p w14:paraId="086CA722" w14:textId="2C82E14B" w:rsidR="00DA25DD" w:rsidRPr="00156FCC" w:rsidRDefault="55776019" w:rsidP="00156FCC">
            <w:pPr>
              <w:spacing w:after="160" w:line="257" w:lineRule="auto"/>
              <w:jc w:val="both"/>
              <w:rPr>
                <w:rFonts w:asciiTheme="majorHAnsi" w:eastAsia="Aptos" w:hAnsiTheme="majorHAnsi" w:cs="Aptos"/>
                <w:sz w:val="20"/>
                <w:szCs w:val="20"/>
                <w:lang w:val="lv-LV"/>
              </w:rPr>
            </w:pPr>
            <w:r w:rsidRPr="00156FCC">
              <w:rPr>
                <w:rFonts w:asciiTheme="majorHAnsi" w:eastAsia="Aptos" w:hAnsiTheme="majorHAnsi" w:cs="Aptos"/>
                <w:sz w:val="20"/>
                <w:szCs w:val="20"/>
                <w:lang w:val="lv-LV"/>
              </w:rPr>
              <w:t xml:space="preserve">Prakse var tikt ieskaitīta nacionālajā rādītājā </w:t>
            </w:r>
            <w:r w:rsidRPr="00156FCC">
              <w:rPr>
                <w:rFonts w:asciiTheme="majorHAnsi" w:eastAsia="Aptos" w:hAnsiTheme="majorHAnsi" w:cs="Aptos"/>
                <w:i/>
                <w:iCs/>
                <w:sz w:val="20"/>
                <w:szCs w:val="20"/>
                <w:lang w:val="lv-LV"/>
              </w:rPr>
              <w:t xml:space="preserve">studējošo skaits, kas ieguvuši prakses vietas vai tikuši nodarbināti uzņēmumos, kuri īsteno pētniecības un attīstības aktivitātes, vai zinātniskajās institūcijās, </w:t>
            </w:r>
            <w:r w:rsidRPr="00156FCC">
              <w:rPr>
                <w:rFonts w:asciiTheme="majorHAnsi" w:eastAsia="Aptos" w:hAnsiTheme="majorHAnsi" w:cs="Aptos"/>
                <w:sz w:val="20"/>
                <w:szCs w:val="20"/>
                <w:lang w:val="lv-LV"/>
              </w:rPr>
              <w:t>ja tā atbilst š</w:t>
            </w:r>
            <w:r w:rsidR="0045D3EB" w:rsidRPr="00156FCC">
              <w:rPr>
                <w:rFonts w:asciiTheme="majorHAnsi" w:eastAsia="Aptos" w:hAnsiTheme="majorHAnsi" w:cs="Aptos"/>
                <w:sz w:val="20"/>
                <w:szCs w:val="20"/>
                <w:lang w:val="lv-LV"/>
              </w:rPr>
              <w:t>ādiem</w:t>
            </w:r>
            <w:r w:rsidRPr="00156FCC">
              <w:rPr>
                <w:rFonts w:asciiTheme="majorHAnsi" w:eastAsia="Aptos" w:hAnsiTheme="majorHAnsi" w:cs="Aptos"/>
                <w:sz w:val="20"/>
                <w:szCs w:val="20"/>
                <w:lang w:val="lv-LV"/>
              </w:rPr>
              <w:t xml:space="preserve"> nosacījumiem:</w:t>
            </w:r>
          </w:p>
          <w:p w14:paraId="5780BBD0" w14:textId="2BFDF1A8" w:rsidR="00DA25DD" w:rsidRPr="00156FCC" w:rsidRDefault="546FEAB9" w:rsidP="00156FCC">
            <w:pPr>
              <w:spacing w:line="257" w:lineRule="auto"/>
              <w:jc w:val="both"/>
              <w:rPr>
                <w:rFonts w:asciiTheme="majorHAnsi" w:eastAsia="Aptos" w:hAnsiTheme="majorHAnsi" w:cs="Aptos"/>
                <w:sz w:val="20"/>
                <w:szCs w:val="20"/>
                <w:lang w:val="lv-LV"/>
              </w:rPr>
            </w:pPr>
            <w:r w:rsidRPr="00156FCC">
              <w:rPr>
                <w:rFonts w:asciiTheme="majorHAnsi" w:eastAsia="Aptos" w:hAnsiTheme="majorHAnsi" w:cs="Aptos"/>
                <w:sz w:val="20"/>
                <w:szCs w:val="20"/>
                <w:lang w:val="lv-LV"/>
              </w:rPr>
              <w:t xml:space="preserve">1) </w:t>
            </w:r>
            <w:r w:rsidR="55776019" w:rsidRPr="00156FCC">
              <w:rPr>
                <w:rFonts w:asciiTheme="majorHAnsi" w:eastAsia="Aptos" w:hAnsiTheme="majorHAnsi" w:cs="Aptos"/>
                <w:sz w:val="20"/>
                <w:szCs w:val="20"/>
                <w:lang w:val="lv-LV"/>
              </w:rPr>
              <w:t>studējošais, kurš devies šādā praksē, ir īstenojis studentu inovāciju pieteikumu;</w:t>
            </w:r>
          </w:p>
          <w:p w14:paraId="47603B19" w14:textId="0D727A43" w:rsidR="00DA25DD" w:rsidRPr="00156FCC" w:rsidRDefault="385F5C70" w:rsidP="00156FCC">
            <w:pPr>
              <w:spacing w:line="257" w:lineRule="auto"/>
              <w:jc w:val="both"/>
              <w:rPr>
                <w:rFonts w:asciiTheme="majorHAnsi" w:eastAsia="Aptos" w:hAnsiTheme="majorHAnsi" w:cs="Aptos"/>
                <w:sz w:val="20"/>
                <w:szCs w:val="20"/>
                <w:lang w:val="lv-LV"/>
              </w:rPr>
            </w:pPr>
            <w:r w:rsidRPr="00156FCC">
              <w:rPr>
                <w:rFonts w:asciiTheme="majorHAnsi" w:eastAsia="Aptos" w:hAnsiTheme="majorHAnsi" w:cs="Aptos"/>
                <w:sz w:val="20"/>
                <w:szCs w:val="20"/>
                <w:lang w:val="lv-LV"/>
              </w:rPr>
              <w:t>2)</w:t>
            </w:r>
            <w:r w:rsidR="55776019" w:rsidRPr="00156FCC">
              <w:rPr>
                <w:rFonts w:asciiTheme="majorHAnsi" w:eastAsia="Aptos" w:hAnsiTheme="majorHAnsi" w:cs="Aptos"/>
                <w:sz w:val="20"/>
                <w:szCs w:val="20"/>
                <w:lang w:val="lv-LV"/>
              </w:rPr>
              <w:t xml:space="preserve"> prakse tiek īstenota uzņēmumā, kurš īsteno pētniecības un attīstības aktivitātes, vai zinātniskajā institūcijā.</w:t>
            </w:r>
          </w:p>
          <w:p w14:paraId="3468E8CE" w14:textId="11EDCF7C" w:rsidR="00DA25DD" w:rsidRPr="00156FCC" w:rsidRDefault="55776019" w:rsidP="00156FCC">
            <w:pPr>
              <w:spacing w:line="257" w:lineRule="auto"/>
              <w:jc w:val="both"/>
              <w:rPr>
                <w:rFonts w:asciiTheme="majorHAnsi" w:eastAsia="Aptos" w:hAnsiTheme="majorHAnsi" w:cs="Aptos"/>
                <w:sz w:val="20"/>
                <w:szCs w:val="20"/>
                <w:lang w:val="lv-LV"/>
              </w:rPr>
            </w:pPr>
            <w:r w:rsidRPr="00156FCC">
              <w:rPr>
                <w:rFonts w:asciiTheme="majorHAnsi" w:eastAsia="Aptos" w:hAnsiTheme="majorHAnsi" w:cs="Aptos"/>
                <w:sz w:val="20"/>
                <w:szCs w:val="20"/>
                <w:lang w:val="lv-LV"/>
              </w:rPr>
              <w:t>Tā kā ārvalstu uzņēmumam informācija par uzņēmuma pētniecības un attīstības aktivitātēm var nebūt atrodama publiski pieejamos avotos, tad FS ir jābūt gatavam iesniegt apliecinājumu par šāda uzņēmuma pētniecības un attīstības aktivitātēm.</w:t>
            </w:r>
          </w:p>
          <w:p w14:paraId="3C128DEB" w14:textId="65F206A8" w:rsidR="00DA25DD" w:rsidRPr="00DA25DD" w:rsidRDefault="00DA25DD" w:rsidP="546FEAB9">
            <w:pPr>
              <w:rPr>
                <w:rFonts w:asciiTheme="majorHAnsi" w:hAnsiTheme="majorHAnsi"/>
                <w:sz w:val="20"/>
                <w:szCs w:val="20"/>
                <w:lang w:val="lv-LV"/>
              </w:rPr>
            </w:pPr>
          </w:p>
        </w:tc>
      </w:tr>
      <w:tr w:rsidR="00EA727A" w:rsidRPr="000A4B10" w14:paraId="38FB3E10" w14:textId="77777777" w:rsidTr="689F40DB">
        <w:tc>
          <w:tcPr>
            <w:tcW w:w="13666" w:type="dxa"/>
            <w:gridSpan w:val="4"/>
            <w:shd w:val="clear" w:color="auto" w:fill="C1E4F5" w:themeFill="accent1" w:themeFillTint="33"/>
          </w:tcPr>
          <w:p w14:paraId="5CFB8A73" w14:textId="4F7599A9" w:rsidR="00EA727A" w:rsidRPr="003B55FF" w:rsidRDefault="00EA727A" w:rsidP="00EA727A">
            <w:pPr>
              <w:pStyle w:val="Sarakstarindkopa"/>
              <w:numPr>
                <w:ilvl w:val="0"/>
                <w:numId w:val="3"/>
              </w:numPr>
              <w:rPr>
                <w:rFonts w:asciiTheme="majorHAnsi" w:hAnsiTheme="majorHAnsi"/>
                <w:b/>
                <w:sz w:val="20"/>
                <w:szCs w:val="20"/>
                <w:lang w:val="lv-LV"/>
              </w:rPr>
            </w:pPr>
            <w:r w:rsidRPr="003B55FF">
              <w:rPr>
                <w:rFonts w:asciiTheme="majorHAnsi" w:hAnsiTheme="majorHAnsi"/>
                <w:b/>
                <w:sz w:val="20"/>
                <w:szCs w:val="20"/>
                <w:lang w:val="lv-LV"/>
              </w:rPr>
              <w:t>Citi jautājumi</w:t>
            </w:r>
          </w:p>
        </w:tc>
      </w:tr>
      <w:tr w:rsidR="00EA727A" w:rsidRPr="000F2DEB" w14:paraId="566DD08A" w14:textId="77777777" w:rsidTr="689F40DB">
        <w:trPr>
          <w:gridAfter w:val="1"/>
          <w:wAfter w:w="31" w:type="dxa"/>
        </w:trPr>
        <w:tc>
          <w:tcPr>
            <w:tcW w:w="736" w:type="dxa"/>
          </w:tcPr>
          <w:p w14:paraId="45EDD870" w14:textId="1DC7A1A7" w:rsidR="00EA727A" w:rsidRPr="004A1252" w:rsidRDefault="00EA727A" w:rsidP="00EA727A">
            <w:pPr>
              <w:pStyle w:val="Sarakstarindkopa"/>
              <w:numPr>
                <w:ilvl w:val="1"/>
                <w:numId w:val="3"/>
              </w:numPr>
              <w:ind w:left="-102" w:firstLine="0"/>
              <w:jc w:val="center"/>
              <w:rPr>
                <w:rFonts w:asciiTheme="majorHAnsi" w:hAnsiTheme="majorHAnsi"/>
                <w:bCs/>
                <w:sz w:val="20"/>
                <w:szCs w:val="20"/>
                <w:lang w:val="lv-LV"/>
              </w:rPr>
            </w:pPr>
          </w:p>
        </w:tc>
        <w:tc>
          <w:tcPr>
            <w:tcW w:w="4963" w:type="dxa"/>
          </w:tcPr>
          <w:p w14:paraId="509515F5" w14:textId="4B10249E" w:rsidR="00EA727A" w:rsidRPr="00F652B8" w:rsidRDefault="00EA727A" w:rsidP="002245DE">
            <w:pPr>
              <w:jc w:val="both"/>
              <w:rPr>
                <w:rFonts w:asciiTheme="majorHAnsi" w:hAnsiTheme="majorHAnsi"/>
                <w:sz w:val="20"/>
                <w:szCs w:val="20"/>
                <w:lang w:val="lv-LV"/>
              </w:rPr>
            </w:pPr>
            <w:r w:rsidRPr="00F652B8">
              <w:rPr>
                <w:rStyle w:val="normaltextrun"/>
                <w:rFonts w:asciiTheme="majorHAnsi" w:hAnsiTheme="majorHAnsi" w:cs="Calibri"/>
                <w:sz w:val="20"/>
                <w:szCs w:val="20"/>
                <w:shd w:val="clear" w:color="auto" w:fill="FFFFFF"/>
                <w:lang w:val="lv-LV"/>
              </w:rPr>
              <w:t>Kāda ir labā prakse, lai komanda varētu ideju attīstīt tālāk citās atbalsta programmās (piemēram, LIAA inkubācijas programma, </w:t>
            </w:r>
            <w:proofErr w:type="spellStart"/>
            <w:r w:rsidRPr="00F652B8">
              <w:rPr>
                <w:rStyle w:val="spellingerror"/>
                <w:rFonts w:asciiTheme="majorHAnsi" w:hAnsiTheme="majorHAnsi" w:cs="Calibri"/>
                <w:sz w:val="20"/>
                <w:szCs w:val="20"/>
                <w:shd w:val="clear" w:color="auto" w:fill="FFFFFF"/>
                <w:lang w:val="lv-LV"/>
              </w:rPr>
              <w:t>Unilab</w:t>
            </w:r>
            <w:proofErr w:type="spellEnd"/>
            <w:r w:rsidRPr="00F652B8">
              <w:rPr>
                <w:rStyle w:val="normaltextrun"/>
                <w:rFonts w:asciiTheme="majorHAnsi" w:hAnsiTheme="majorHAnsi" w:cs="Calibri"/>
                <w:sz w:val="20"/>
                <w:szCs w:val="20"/>
                <w:shd w:val="clear" w:color="auto" w:fill="FFFFFF"/>
                <w:lang w:val="lv-LV"/>
              </w:rPr>
              <w:t>) vai piesaistot privāto finansējumu pēc studentu inovāciju pieteikuma īstenošanas beigām?</w:t>
            </w:r>
            <w:r w:rsidRPr="00F652B8">
              <w:rPr>
                <w:rStyle w:val="eop"/>
                <w:rFonts w:asciiTheme="majorHAnsi" w:hAnsiTheme="majorHAnsi" w:cs="Calibri"/>
                <w:sz w:val="20"/>
                <w:szCs w:val="20"/>
                <w:shd w:val="clear" w:color="auto" w:fill="FFFFFF"/>
                <w:lang w:val="lv-LV"/>
              </w:rPr>
              <w:t> </w:t>
            </w:r>
          </w:p>
        </w:tc>
        <w:tc>
          <w:tcPr>
            <w:tcW w:w="7936" w:type="dxa"/>
          </w:tcPr>
          <w:p w14:paraId="45599EE9" w14:textId="77777777" w:rsidR="00EA727A" w:rsidRPr="00F652B8" w:rsidRDefault="00EA727A" w:rsidP="00EA727A">
            <w:pPr>
              <w:jc w:val="both"/>
              <w:rPr>
                <w:rFonts w:asciiTheme="majorHAnsi" w:hAnsiTheme="majorHAnsi"/>
                <w:sz w:val="20"/>
                <w:szCs w:val="20"/>
                <w:lang w:val="lv-LV"/>
              </w:rPr>
            </w:pPr>
            <w:r w:rsidRPr="00F652B8">
              <w:rPr>
                <w:rFonts w:asciiTheme="majorHAnsi" w:hAnsiTheme="majorHAnsi"/>
                <w:sz w:val="20"/>
                <w:szCs w:val="20"/>
                <w:lang w:val="lv-LV"/>
              </w:rPr>
              <w:t xml:space="preserve">Ja students plāno idejas attīstību, pirmkārt, augstskolai ir jāizvērtē IĪ tiesību aizsardzība studentu inovāciju pieteikuma ietvarā radītajai vērtībai (prototips, pakalpojums). </w:t>
            </w:r>
          </w:p>
          <w:p w14:paraId="1A321E7F" w14:textId="77777777" w:rsidR="00EA727A" w:rsidRPr="00F652B8" w:rsidRDefault="00EA727A" w:rsidP="00EA727A">
            <w:pPr>
              <w:jc w:val="both"/>
              <w:rPr>
                <w:rFonts w:asciiTheme="majorHAnsi" w:hAnsiTheme="majorHAnsi"/>
                <w:sz w:val="20"/>
                <w:szCs w:val="20"/>
                <w:lang w:val="lv-LV"/>
              </w:rPr>
            </w:pPr>
          </w:p>
          <w:p w14:paraId="0FC8BD6A" w14:textId="77777777" w:rsidR="00EA727A" w:rsidRPr="00F652B8" w:rsidRDefault="00EA727A" w:rsidP="00EA727A">
            <w:pPr>
              <w:jc w:val="both"/>
              <w:rPr>
                <w:rFonts w:asciiTheme="majorHAnsi" w:hAnsiTheme="majorHAnsi"/>
                <w:sz w:val="20"/>
                <w:szCs w:val="20"/>
                <w:lang w:val="lv-LV"/>
              </w:rPr>
            </w:pPr>
            <w:r w:rsidRPr="00F652B8">
              <w:rPr>
                <w:rFonts w:asciiTheme="majorHAnsi" w:hAnsiTheme="majorHAnsi"/>
                <w:sz w:val="20"/>
                <w:szCs w:val="20"/>
                <w:lang w:val="lv-LV"/>
              </w:rPr>
              <w:t xml:space="preserve">Labā prakse, veicinot studentu komandu ideju attīstību pēc studentu inovāciju pieteikuma īstenošanas beigām, primāri balstāma uz katras augstskolas iekšējo organizatorisko sistēmu. Daudzās augstskolās jau pastāv, piemēram, inovāciju centri, tehnoloģiju </w:t>
            </w:r>
            <w:proofErr w:type="spellStart"/>
            <w:r w:rsidRPr="00F652B8">
              <w:rPr>
                <w:rFonts w:asciiTheme="majorHAnsi" w:hAnsiTheme="majorHAnsi"/>
                <w:sz w:val="20"/>
                <w:szCs w:val="20"/>
                <w:lang w:val="lv-LV"/>
              </w:rPr>
              <w:t>pārneses</w:t>
            </w:r>
            <w:proofErr w:type="spellEnd"/>
            <w:r w:rsidRPr="00F652B8">
              <w:rPr>
                <w:rFonts w:asciiTheme="majorHAnsi" w:hAnsiTheme="majorHAnsi"/>
                <w:sz w:val="20"/>
                <w:szCs w:val="20"/>
                <w:lang w:val="lv-LV"/>
              </w:rPr>
              <w:t xml:space="preserve"> biroji, </w:t>
            </w:r>
            <w:proofErr w:type="spellStart"/>
            <w:r w:rsidRPr="00F652B8">
              <w:rPr>
                <w:rFonts w:asciiTheme="majorHAnsi" w:hAnsiTheme="majorHAnsi"/>
                <w:sz w:val="20"/>
                <w:szCs w:val="20"/>
                <w:lang w:val="lv-LV"/>
              </w:rPr>
              <w:t>pirmsinkubācijas</w:t>
            </w:r>
            <w:proofErr w:type="spellEnd"/>
            <w:r w:rsidRPr="00F652B8">
              <w:rPr>
                <w:rFonts w:asciiTheme="majorHAnsi" w:hAnsiTheme="majorHAnsi"/>
                <w:sz w:val="20"/>
                <w:szCs w:val="20"/>
                <w:lang w:val="lv-LV"/>
              </w:rPr>
              <w:t xml:space="preserve"> un inkubācijas aktivitātes, u.c. .</w:t>
            </w:r>
          </w:p>
          <w:p w14:paraId="0278269C" w14:textId="231745BB" w:rsidR="00EA727A" w:rsidRPr="00F652B8" w:rsidRDefault="00EA727A" w:rsidP="002245DE">
            <w:pPr>
              <w:jc w:val="both"/>
              <w:rPr>
                <w:rFonts w:asciiTheme="majorHAnsi" w:hAnsiTheme="majorHAnsi"/>
                <w:sz w:val="20"/>
                <w:szCs w:val="20"/>
                <w:lang w:val="lv-LV"/>
              </w:rPr>
            </w:pPr>
            <w:r w:rsidRPr="00F652B8">
              <w:rPr>
                <w:rFonts w:asciiTheme="majorHAnsi" w:hAnsiTheme="majorHAnsi"/>
                <w:sz w:val="20"/>
                <w:szCs w:val="20"/>
                <w:lang w:val="lv-LV"/>
              </w:rPr>
              <w:t>Augstskolām pašām ir jāizvērtē savi jau esošie mehānismi un risinājumi, kas nodrošina ideju attīstības nepārtrauktību. Tāpat arī ārējie atbalsta instrumenti (LIAA, EM u.c.) var kalpot kā papildinoši rīki, ko augstskolas var integrēt savos iekšējos atbalsta procesos.</w:t>
            </w:r>
          </w:p>
        </w:tc>
      </w:tr>
    </w:tbl>
    <w:p w14:paraId="5DEBE741" w14:textId="66FB68FD" w:rsidR="00AA7505" w:rsidRPr="00F97AC6" w:rsidRDefault="00AA7505">
      <w:pPr>
        <w:jc w:val="center"/>
        <w:rPr>
          <w:rFonts w:asciiTheme="majorHAnsi" w:hAnsiTheme="majorHAnsi"/>
          <w:b/>
          <w:lang w:val="lv-LV"/>
        </w:rPr>
      </w:pPr>
    </w:p>
    <w:sectPr w:rsidR="00AA7505" w:rsidRPr="00F97AC6" w:rsidSect="00CB5968">
      <w:pgSz w:w="15840" w:h="12240" w:orient="landscape"/>
      <w:pgMar w:top="993" w:right="1440" w:bottom="993"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Yu Mincho">
    <w:charset w:val="80"/>
    <w:family w:val="roman"/>
    <w:pitch w:val="variable"/>
    <w:sig w:usb0="800002E7" w:usb1="2AC7FCFF" w:usb2="00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B94890"/>
    <w:multiLevelType w:val="hybridMultilevel"/>
    <w:tmpl w:val="DDFCC9CA"/>
    <w:lvl w:ilvl="0" w:tplc="DFC29E3E">
      <w:start w:val="1"/>
      <w:numFmt w:val="decimal"/>
      <w:lvlText w:val="%1."/>
      <w:lvlJc w:val="left"/>
      <w:pPr>
        <w:ind w:left="1440" w:hanging="360"/>
      </w:pPr>
    </w:lvl>
    <w:lvl w:ilvl="1" w:tplc="45C859F2">
      <w:start w:val="1"/>
      <w:numFmt w:val="decimal"/>
      <w:lvlText w:val="%2."/>
      <w:lvlJc w:val="left"/>
      <w:pPr>
        <w:ind w:left="1440" w:hanging="360"/>
      </w:pPr>
    </w:lvl>
    <w:lvl w:ilvl="2" w:tplc="141E2AA4">
      <w:start w:val="1"/>
      <w:numFmt w:val="decimal"/>
      <w:lvlText w:val="%3."/>
      <w:lvlJc w:val="left"/>
      <w:pPr>
        <w:ind w:left="1440" w:hanging="360"/>
      </w:pPr>
    </w:lvl>
    <w:lvl w:ilvl="3" w:tplc="240A13D0">
      <w:start w:val="1"/>
      <w:numFmt w:val="decimal"/>
      <w:lvlText w:val="%4."/>
      <w:lvlJc w:val="left"/>
      <w:pPr>
        <w:ind w:left="1440" w:hanging="360"/>
      </w:pPr>
    </w:lvl>
    <w:lvl w:ilvl="4" w:tplc="5F245EF8">
      <w:start w:val="1"/>
      <w:numFmt w:val="decimal"/>
      <w:lvlText w:val="%5."/>
      <w:lvlJc w:val="left"/>
      <w:pPr>
        <w:ind w:left="1440" w:hanging="360"/>
      </w:pPr>
    </w:lvl>
    <w:lvl w:ilvl="5" w:tplc="E38AB7F8">
      <w:start w:val="1"/>
      <w:numFmt w:val="decimal"/>
      <w:lvlText w:val="%6."/>
      <w:lvlJc w:val="left"/>
      <w:pPr>
        <w:ind w:left="1440" w:hanging="360"/>
      </w:pPr>
    </w:lvl>
    <w:lvl w:ilvl="6" w:tplc="1B3AEE72">
      <w:start w:val="1"/>
      <w:numFmt w:val="decimal"/>
      <w:lvlText w:val="%7."/>
      <w:lvlJc w:val="left"/>
      <w:pPr>
        <w:ind w:left="1440" w:hanging="360"/>
      </w:pPr>
    </w:lvl>
    <w:lvl w:ilvl="7" w:tplc="15142424">
      <w:start w:val="1"/>
      <w:numFmt w:val="decimal"/>
      <w:lvlText w:val="%8."/>
      <w:lvlJc w:val="left"/>
      <w:pPr>
        <w:ind w:left="1440" w:hanging="360"/>
      </w:pPr>
    </w:lvl>
    <w:lvl w:ilvl="8" w:tplc="CB62ED32">
      <w:start w:val="1"/>
      <w:numFmt w:val="decimal"/>
      <w:lvlText w:val="%9."/>
      <w:lvlJc w:val="left"/>
      <w:pPr>
        <w:ind w:left="1440" w:hanging="360"/>
      </w:pPr>
    </w:lvl>
  </w:abstractNum>
  <w:abstractNum w:abstractNumId="1" w15:restartNumberingAfterBreak="0">
    <w:nsid w:val="01F30930"/>
    <w:multiLevelType w:val="hybridMultilevel"/>
    <w:tmpl w:val="F4B45932"/>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 w15:restartNumberingAfterBreak="0">
    <w:nsid w:val="0F067989"/>
    <w:multiLevelType w:val="hybridMultilevel"/>
    <w:tmpl w:val="58041542"/>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 w15:restartNumberingAfterBreak="0">
    <w:nsid w:val="140A0144"/>
    <w:multiLevelType w:val="multilevel"/>
    <w:tmpl w:val="0426001F"/>
    <w:lvl w:ilvl="0">
      <w:start w:val="1"/>
      <w:numFmt w:val="decimal"/>
      <w:lvlText w:val="%1."/>
      <w:lvlJc w:val="left"/>
      <w:pPr>
        <w:ind w:left="360" w:hanging="360"/>
      </w:pPr>
    </w:lvl>
    <w:lvl w:ilvl="1">
      <w:start w:val="1"/>
      <w:numFmt w:val="decimal"/>
      <w:lvlText w:val="%1.%2."/>
      <w:lvlJc w:val="left"/>
      <w:pPr>
        <w:ind w:left="715"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2D890AC3"/>
    <w:multiLevelType w:val="hybridMultilevel"/>
    <w:tmpl w:val="829E4990"/>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 w15:restartNumberingAfterBreak="0">
    <w:nsid w:val="32B74AE0"/>
    <w:multiLevelType w:val="multilevel"/>
    <w:tmpl w:val="7CA2F8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33D81622"/>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346B1EA0"/>
    <w:multiLevelType w:val="hybridMultilevel"/>
    <w:tmpl w:val="1D467642"/>
    <w:lvl w:ilvl="0" w:tplc="20C8FA50">
      <w:start w:val="1"/>
      <w:numFmt w:val="decimal"/>
      <w:lvlText w:val="%1."/>
      <w:lvlJc w:val="left"/>
      <w:pPr>
        <w:ind w:left="1440" w:hanging="360"/>
      </w:pPr>
    </w:lvl>
    <w:lvl w:ilvl="1" w:tplc="576EB3BA">
      <w:start w:val="1"/>
      <w:numFmt w:val="decimal"/>
      <w:lvlText w:val="%2."/>
      <w:lvlJc w:val="left"/>
      <w:pPr>
        <w:ind w:left="1440" w:hanging="360"/>
      </w:pPr>
    </w:lvl>
    <w:lvl w:ilvl="2" w:tplc="7898CE20">
      <w:start w:val="1"/>
      <w:numFmt w:val="decimal"/>
      <w:lvlText w:val="%3."/>
      <w:lvlJc w:val="left"/>
      <w:pPr>
        <w:ind w:left="1440" w:hanging="360"/>
      </w:pPr>
    </w:lvl>
    <w:lvl w:ilvl="3" w:tplc="430EDEAE">
      <w:start w:val="1"/>
      <w:numFmt w:val="decimal"/>
      <w:lvlText w:val="%4."/>
      <w:lvlJc w:val="left"/>
      <w:pPr>
        <w:ind w:left="1440" w:hanging="360"/>
      </w:pPr>
    </w:lvl>
    <w:lvl w:ilvl="4" w:tplc="61DE205E">
      <w:start w:val="1"/>
      <w:numFmt w:val="decimal"/>
      <w:lvlText w:val="%5."/>
      <w:lvlJc w:val="left"/>
      <w:pPr>
        <w:ind w:left="1440" w:hanging="360"/>
      </w:pPr>
    </w:lvl>
    <w:lvl w:ilvl="5" w:tplc="1B7CAD18">
      <w:start w:val="1"/>
      <w:numFmt w:val="decimal"/>
      <w:lvlText w:val="%6."/>
      <w:lvlJc w:val="left"/>
      <w:pPr>
        <w:ind w:left="1440" w:hanging="360"/>
      </w:pPr>
    </w:lvl>
    <w:lvl w:ilvl="6" w:tplc="F03A993A">
      <w:start w:val="1"/>
      <w:numFmt w:val="decimal"/>
      <w:lvlText w:val="%7."/>
      <w:lvlJc w:val="left"/>
      <w:pPr>
        <w:ind w:left="1440" w:hanging="360"/>
      </w:pPr>
    </w:lvl>
    <w:lvl w:ilvl="7" w:tplc="CBC4AEB6">
      <w:start w:val="1"/>
      <w:numFmt w:val="decimal"/>
      <w:lvlText w:val="%8."/>
      <w:lvlJc w:val="left"/>
      <w:pPr>
        <w:ind w:left="1440" w:hanging="360"/>
      </w:pPr>
    </w:lvl>
    <w:lvl w:ilvl="8" w:tplc="2FF0755E">
      <w:start w:val="1"/>
      <w:numFmt w:val="decimal"/>
      <w:lvlText w:val="%9."/>
      <w:lvlJc w:val="left"/>
      <w:pPr>
        <w:ind w:left="1440" w:hanging="360"/>
      </w:pPr>
    </w:lvl>
  </w:abstractNum>
  <w:abstractNum w:abstractNumId="8" w15:restartNumberingAfterBreak="0">
    <w:nsid w:val="420C0F61"/>
    <w:multiLevelType w:val="hybridMultilevel"/>
    <w:tmpl w:val="C9962E54"/>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9" w15:restartNumberingAfterBreak="0">
    <w:nsid w:val="595678B3"/>
    <w:multiLevelType w:val="multilevel"/>
    <w:tmpl w:val="911C6AE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0" w15:restartNumberingAfterBreak="0">
    <w:nsid w:val="59CE6DE5"/>
    <w:multiLevelType w:val="multilevel"/>
    <w:tmpl w:val="92369002"/>
    <w:lvl w:ilvl="0">
      <w:start w:val="1"/>
      <w:numFmt w:val="decimal"/>
      <w:lvlText w:val="%1."/>
      <w:lvlJc w:val="left"/>
      <w:pPr>
        <w:ind w:left="360" w:hanging="360"/>
      </w:pPr>
      <w:rPr>
        <w:rFonts w:hint="default"/>
      </w:rPr>
    </w:lvl>
    <w:lvl w:ilvl="1">
      <w:start w:val="1"/>
      <w:numFmt w:val="decimal"/>
      <w:lvlText w:val="%1.%2."/>
      <w:lvlJc w:val="left"/>
      <w:pPr>
        <w:ind w:left="1034" w:hanging="360"/>
      </w:pPr>
      <w:rPr>
        <w:rFonts w:hint="default"/>
      </w:rPr>
    </w:lvl>
    <w:lvl w:ilvl="2">
      <w:start w:val="1"/>
      <w:numFmt w:val="decimal"/>
      <w:lvlText w:val="%1.%2.%3."/>
      <w:lvlJc w:val="left"/>
      <w:pPr>
        <w:ind w:left="2068" w:hanging="720"/>
      </w:pPr>
      <w:rPr>
        <w:rFonts w:hint="default"/>
      </w:rPr>
    </w:lvl>
    <w:lvl w:ilvl="3">
      <w:start w:val="1"/>
      <w:numFmt w:val="decimal"/>
      <w:lvlText w:val="%1.%2.%3.%4."/>
      <w:lvlJc w:val="left"/>
      <w:pPr>
        <w:ind w:left="2742" w:hanging="720"/>
      </w:pPr>
      <w:rPr>
        <w:rFonts w:hint="default"/>
      </w:rPr>
    </w:lvl>
    <w:lvl w:ilvl="4">
      <w:start w:val="1"/>
      <w:numFmt w:val="decimal"/>
      <w:lvlText w:val="%1.%2.%3.%4.%5."/>
      <w:lvlJc w:val="left"/>
      <w:pPr>
        <w:ind w:left="3776" w:hanging="1080"/>
      </w:pPr>
      <w:rPr>
        <w:rFonts w:hint="default"/>
      </w:rPr>
    </w:lvl>
    <w:lvl w:ilvl="5">
      <w:start w:val="1"/>
      <w:numFmt w:val="decimal"/>
      <w:lvlText w:val="%1.%2.%3.%4.%5.%6."/>
      <w:lvlJc w:val="left"/>
      <w:pPr>
        <w:ind w:left="4450" w:hanging="1080"/>
      </w:pPr>
      <w:rPr>
        <w:rFonts w:hint="default"/>
      </w:rPr>
    </w:lvl>
    <w:lvl w:ilvl="6">
      <w:start w:val="1"/>
      <w:numFmt w:val="decimal"/>
      <w:lvlText w:val="%1.%2.%3.%4.%5.%6.%7."/>
      <w:lvlJc w:val="left"/>
      <w:pPr>
        <w:ind w:left="5484" w:hanging="1440"/>
      </w:pPr>
      <w:rPr>
        <w:rFonts w:hint="default"/>
      </w:rPr>
    </w:lvl>
    <w:lvl w:ilvl="7">
      <w:start w:val="1"/>
      <w:numFmt w:val="decimal"/>
      <w:lvlText w:val="%1.%2.%3.%4.%5.%6.%7.%8."/>
      <w:lvlJc w:val="left"/>
      <w:pPr>
        <w:ind w:left="6158" w:hanging="1440"/>
      </w:pPr>
      <w:rPr>
        <w:rFonts w:hint="default"/>
      </w:rPr>
    </w:lvl>
    <w:lvl w:ilvl="8">
      <w:start w:val="1"/>
      <w:numFmt w:val="decimal"/>
      <w:lvlText w:val="%1.%2.%3.%4.%5.%6.%7.%8.%9."/>
      <w:lvlJc w:val="left"/>
      <w:pPr>
        <w:ind w:left="6832" w:hanging="1440"/>
      </w:pPr>
      <w:rPr>
        <w:rFonts w:hint="default"/>
      </w:rPr>
    </w:lvl>
  </w:abstractNum>
  <w:abstractNum w:abstractNumId="11" w15:restartNumberingAfterBreak="0">
    <w:nsid w:val="5C59044C"/>
    <w:multiLevelType w:val="hybridMultilevel"/>
    <w:tmpl w:val="FF1A37C2"/>
    <w:lvl w:ilvl="0" w:tplc="0426000F">
      <w:start w:val="1"/>
      <w:numFmt w:val="decimal"/>
      <w:lvlText w:val="%1."/>
      <w:lvlJc w:val="left"/>
      <w:pPr>
        <w:ind w:left="720" w:hanging="360"/>
      </w:pPr>
      <w:rPr>
        <w:rFonts w:hint="default"/>
      </w:r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2" w15:restartNumberingAfterBreak="0">
    <w:nsid w:val="60D6300F"/>
    <w:multiLevelType w:val="multilevel"/>
    <w:tmpl w:val="C65E979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64916EE8"/>
    <w:multiLevelType w:val="hybridMultilevel"/>
    <w:tmpl w:val="DFDEE762"/>
    <w:lvl w:ilvl="0" w:tplc="1C461792">
      <w:start w:val="1"/>
      <w:numFmt w:val="decimal"/>
      <w:lvlText w:val="2)"/>
      <w:lvlJc w:val="left"/>
      <w:pPr>
        <w:ind w:left="720" w:hanging="360"/>
      </w:pPr>
    </w:lvl>
    <w:lvl w:ilvl="1" w:tplc="892288EA">
      <w:start w:val="1"/>
      <w:numFmt w:val="lowerLetter"/>
      <w:lvlText w:val="%2."/>
      <w:lvlJc w:val="left"/>
      <w:pPr>
        <w:ind w:left="1440" w:hanging="360"/>
      </w:pPr>
    </w:lvl>
    <w:lvl w:ilvl="2" w:tplc="FB267B9C">
      <w:start w:val="1"/>
      <w:numFmt w:val="lowerRoman"/>
      <w:lvlText w:val="%3."/>
      <w:lvlJc w:val="right"/>
      <w:pPr>
        <w:ind w:left="2160" w:hanging="180"/>
      </w:pPr>
    </w:lvl>
    <w:lvl w:ilvl="3" w:tplc="74928660">
      <w:start w:val="1"/>
      <w:numFmt w:val="decimal"/>
      <w:lvlText w:val="%4."/>
      <w:lvlJc w:val="left"/>
      <w:pPr>
        <w:ind w:left="2880" w:hanging="360"/>
      </w:pPr>
    </w:lvl>
    <w:lvl w:ilvl="4" w:tplc="A3AEBF06">
      <w:start w:val="1"/>
      <w:numFmt w:val="lowerLetter"/>
      <w:lvlText w:val="%5."/>
      <w:lvlJc w:val="left"/>
      <w:pPr>
        <w:ind w:left="3600" w:hanging="360"/>
      </w:pPr>
    </w:lvl>
    <w:lvl w:ilvl="5" w:tplc="E25EC1E0">
      <w:start w:val="1"/>
      <w:numFmt w:val="lowerRoman"/>
      <w:lvlText w:val="%6."/>
      <w:lvlJc w:val="right"/>
      <w:pPr>
        <w:ind w:left="4320" w:hanging="180"/>
      </w:pPr>
    </w:lvl>
    <w:lvl w:ilvl="6" w:tplc="449A52A8">
      <w:start w:val="1"/>
      <w:numFmt w:val="decimal"/>
      <w:lvlText w:val="%7."/>
      <w:lvlJc w:val="left"/>
      <w:pPr>
        <w:ind w:left="5040" w:hanging="360"/>
      </w:pPr>
    </w:lvl>
    <w:lvl w:ilvl="7" w:tplc="7EB09F14">
      <w:start w:val="1"/>
      <w:numFmt w:val="lowerLetter"/>
      <w:lvlText w:val="%8."/>
      <w:lvlJc w:val="left"/>
      <w:pPr>
        <w:ind w:left="5760" w:hanging="360"/>
      </w:pPr>
    </w:lvl>
    <w:lvl w:ilvl="8" w:tplc="53A0B0EA">
      <w:start w:val="1"/>
      <w:numFmt w:val="lowerRoman"/>
      <w:lvlText w:val="%9."/>
      <w:lvlJc w:val="right"/>
      <w:pPr>
        <w:ind w:left="6480" w:hanging="180"/>
      </w:pPr>
    </w:lvl>
  </w:abstractNum>
  <w:abstractNum w:abstractNumId="14" w15:restartNumberingAfterBreak="0">
    <w:nsid w:val="6D412AF2"/>
    <w:multiLevelType w:val="multilevel"/>
    <w:tmpl w:val="688E75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6FD3386C"/>
    <w:multiLevelType w:val="hybridMultilevel"/>
    <w:tmpl w:val="A2C8614C"/>
    <w:lvl w:ilvl="0" w:tplc="3DC88E8E">
      <w:start w:val="1"/>
      <w:numFmt w:val="bullet"/>
      <w:lvlText w:val="•"/>
      <w:lvlJc w:val="left"/>
      <w:pPr>
        <w:tabs>
          <w:tab w:val="num" w:pos="720"/>
        </w:tabs>
        <w:ind w:left="720" w:hanging="360"/>
      </w:pPr>
      <w:rPr>
        <w:rFonts w:ascii="Arial" w:hAnsi="Arial" w:hint="default"/>
      </w:rPr>
    </w:lvl>
    <w:lvl w:ilvl="1" w:tplc="3FB8C808" w:tentative="1">
      <w:start w:val="1"/>
      <w:numFmt w:val="bullet"/>
      <w:lvlText w:val="•"/>
      <w:lvlJc w:val="left"/>
      <w:pPr>
        <w:tabs>
          <w:tab w:val="num" w:pos="1440"/>
        </w:tabs>
        <w:ind w:left="1440" w:hanging="360"/>
      </w:pPr>
      <w:rPr>
        <w:rFonts w:ascii="Arial" w:hAnsi="Arial" w:hint="default"/>
      </w:rPr>
    </w:lvl>
    <w:lvl w:ilvl="2" w:tplc="728AA1E6" w:tentative="1">
      <w:start w:val="1"/>
      <w:numFmt w:val="bullet"/>
      <w:lvlText w:val="•"/>
      <w:lvlJc w:val="left"/>
      <w:pPr>
        <w:tabs>
          <w:tab w:val="num" w:pos="2160"/>
        </w:tabs>
        <w:ind w:left="2160" w:hanging="360"/>
      </w:pPr>
      <w:rPr>
        <w:rFonts w:ascii="Arial" w:hAnsi="Arial" w:hint="default"/>
      </w:rPr>
    </w:lvl>
    <w:lvl w:ilvl="3" w:tplc="8346AF10" w:tentative="1">
      <w:start w:val="1"/>
      <w:numFmt w:val="bullet"/>
      <w:lvlText w:val="•"/>
      <w:lvlJc w:val="left"/>
      <w:pPr>
        <w:tabs>
          <w:tab w:val="num" w:pos="2880"/>
        </w:tabs>
        <w:ind w:left="2880" w:hanging="360"/>
      </w:pPr>
      <w:rPr>
        <w:rFonts w:ascii="Arial" w:hAnsi="Arial" w:hint="default"/>
      </w:rPr>
    </w:lvl>
    <w:lvl w:ilvl="4" w:tplc="72EA0586" w:tentative="1">
      <w:start w:val="1"/>
      <w:numFmt w:val="bullet"/>
      <w:lvlText w:val="•"/>
      <w:lvlJc w:val="left"/>
      <w:pPr>
        <w:tabs>
          <w:tab w:val="num" w:pos="3600"/>
        </w:tabs>
        <w:ind w:left="3600" w:hanging="360"/>
      </w:pPr>
      <w:rPr>
        <w:rFonts w:ascii="Arial" w:hAnsi="Arial" w:hint="default"/>
      </w:rPr>
    </w:lvl>
    <w:lvl w:ilvl="5" w:tplc="60E0D1FC" w:tentative="1">
      <w:start w:val="1"/>
      <w:numFmt w:val="bullet"/>
      <w:lvlText w:val="•"/>
      <w:lvlJc w:val="left"/>
      <w:pPr>
        <w:tabs>
          <w:tab w:val="num" w:pos="4320"/>
        </w:tabs>
        <w:ind w:left="4320" w:hanging="360"/>
      </w:pPr>
      <w:rPr>
        <w:rFonts w:ascii="Arial" w:hAnsi="Arial" w:hint="default"/>
      </w:rPr>
    </w:lvl>
    <w:lvl w:ilvl="6" w:tplc="2FD68454" w:tentative="1">
      <w:start w:val="1"/>
      <w:numFmt w:val="bullet"/>
      <w:lvlText w:val="•"/>
      <w:lvlJc w:val="left"/>
      <w:pPr>
        <w:tabs>
          <w:tab w:val="num" w:pos="5040"/>
        </w:tabs>
        <w:ind w:left="5040" w:hanging="360"/>
      </w:pPr>
      <w:rPr>
        <w:rFonts w:ascii="Arial" w:hAnsi="Arial" w:hint="default"/>
      </w:rPr>
    </w:lvl>
    <w:lvl w:ilvl="7" w:tplc="0800424E" w:tentative="1">
      <w:start w:val="1"/>
      <w:numFmt w:val="bullet"/>
      <w:lvlText w:val="•"/>
      <w:lvlJc w:val="left"/>
      <w:pPr>
        <w:tabs>
          <w:tab w:val="num" w:pos="5760"/>
        </w:tabs>
        <w:ind w:left="5760" w:hanging="360"/>
      </w:pPr>
      <w:rPr>
        <w:rFonts w:ascii="Arial" w:hAnsi="Arial" w:hint="default"/>
      </w:rPr>
    </w:lvl>
    <w:lvl w:ilvl="8" w:tplc="071E7808" w:tentative="1">
      <w:start w:val="1"/>
      <w:numFmt w:val="bullet"/>
      <w:lvlText w:val="•"/>
      <w:lvlJc w:val="left"/>
      <w:pPr>
        <w:tabs>
          <w:tab w:val="num" w:pos="6480"/>
        </w:tabs>
        <w:ind w:left="6480" w:hanging="360"/>
      </w:pPr>
      <w:rPr>
        <w:rFonts w:ascii="Arial" w:hAnsi="Arial" w:hint="default"/>
      </w:rPr>
    </w:lvl>
  </w:abstractNum>
  <w:abstractNum w:abstractNumId="16" w15:restartNumberingAfterBreak="0">
    <w:nsid w:val="7B815E54"/>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7E8344ED"/>
    <w:multiLevelType w:val="hybridMultilevel"/>
    <w:tmpl w:val="089CA8FA"/>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8" w15:restartNumberingAfterBreak="0">
    <w:nsid w:val="7F5D78AF"/>
    <w:multiLevelType w:val="hybridMultilevel"/>
    <w:tmpl w:val="6C36B81C"/>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16cid:durableId="1005942412">
    <w:abstractNumId w:val="18"/>
  </w:num>
  <w:num w:numId="2" w16cid:durableId="1073235758">
    <w:abstractNumId w:val="11"/>
  </w:num>
  <w:num w:numId="3" w16cid:durableId="1217425295">
    <w:abstractNumId w:val="3"/>
  </w:num>
  <w:num w:numId="4" w16cid:durableId="1227952124">
    <w:abstractNumId w:val="16"/>
  </w:num>
  <w:num w:numId="5" w16cid:durableId="1294405291">
    <w:abstractNumId w:val="13"/>
  </w:num>
  <w:num w:numId="6" w16cid:durableId="1354768412">
    <w:abstractNumId w:val="1"/>
  </w:num>
  <w:num w:numId="7" w16cid:durableId="1454715788">
    <w:abstractNumId w:val="6"/>
  </w:num>
  <w:num w:numId="8" w16cid:durableId="1751384461">
    <w:abstractNumId w:val="2"/>
  </w:num>
  <w:num w:numId="9" w16cid:durableId="187063409">
    <w:abstractNumId w:val="7"/>
  </w:num>
  <w:num w:numId="10" w16cid:durableId="187498645">
    <w:abstractNumId w:val="10"/>
  </w:num>
  <w:num w:numId="11" w16cid:durableId="1947232171">
    <w:abstractNumId w:val="8"/>
  </w:num>
  <w:num w:numId="12" w16cid:durableId="226958492">
    <w:abstractNumId w:val="0"/>
  </w:num>
  <w:num w:numId="13" w16cid:durableId="344406905">
    <w:abstractNumId w:val="14"/>
  </w:num>
  <w:num w:numId="14" w16cid:durableId="516776153">
    <w:abstractNumId w:val="4"/>
  </w:num>
  <w:num w:numId="15" w16cid:durableId="539123937">
    <w:abstractNumId w:val="15"/>
  </w:num>
  <w:num w:numId="16" w16cid:durableId="791244993">
    <w:abstractNumId w:val="17"/>
  </w:num>
  <w:num w:numId="17" w16cid:durableId="818113569">
    <w:abstractNumId w:val="5"/>
  </w:num>
  <w:num w:numId="18" w16cid:durableId="896741396">
    <w:abstractNumId w:val="12"/>
  </w:num>
  <w:num w:numId="19" w16cid:durableId="1536886517">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trackRevision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1297"/>
    <w:rsid w:val="00000765"/>
    <w:rsid w:val="000008D4"/>
    <w:rsid w:val="00001477"/>
    <w:rsid w:val="000014C5"/>
    <w:rsid w:val="000026BD"/>
    <w:rsid w:val="000029BC"/>
    <w:rsid w:val="000033DD"/>
    <w:rsid w:val="00003D3F"/>
    <w:rsid w:val="00004F50"/>
    <w:rsid w:val="00005261"/>
    <w:rsid w:val="00005C1A"/>
    <w:rsid w:val="00006056"/>
    <w:rsid w:val="00006F3A"/>
    <w:rsid w:val="00010B9C"/>
    <w:rsid w:val="00011866"/>
    <w:rsid w:val="00011CA9"/>
    <w:rsid w:val="00012A72"/>
    <w:rsid w:val="0001395C"/>
    <w:rsid w:val="00014850"/>
    <w:rsid w:val="00014E6B"/>
    <w:rsid w:val="00014E7C"/>
    <w:rsid w:val="00014F19"/>
    <w:rsid w:val="0001561F"/>
    <w:rsid w:val="00015982"/>
    <w:rsid w:val="00015AA1"/>
    <w:rsid w:val="0001630C"/>
    <w:rsid w:val="0002122D"/>
    <w:rsid w:val="00021375"/>
    <w:rsid w:val="00021691"/>
    <w:rsid w:val="00021C85"/>
    <w:rsid w:val="00022764"/>
    <w:rsid w:val="00022C49"/>
    <w:rsid w:val="00023366"/>
    <w:rsid w:val="00023606"/>
    <w:rsid w:val="00023C83"/>
    <w:rsid w:val="00025058"/>
    <w:rsid w:val="00025D4D"/>
    <w:rsid w:val="00027F0B"/>
    <w:rsid w:val="0003064E"/>
    <w:rsid w:val="00030C9C"/>
    <w:rsid w:val="00031019"/>
    <w:rsid w:val="00031132"/>
    <w:rsid w:val="00032003"/>
    <w:rsid w:val="0003237E"/>
    <w:rsid w:val="0003247F"/>
    <w:rsid w:val="00032613"/>
    <w:rsid w:val="00032EB0"/>
    <w:rsid w:val="00032F7D"/>
    <w:rsid w:val="000330B4"/>
    <w:rsid w:val="00041874"/>
    <w:rsid w:val="000420AC"/>
    <w:rsid w:val="000424A9"/>
    <w:rsid w:val="000425A1"/>
    <w:rsid w:val="000425E9"/>
    <w:rsid w:val="000444E2"/>
    <w:rsid w:val="00050637"/>
    <w:rsid w:val="000525C2"/>
    <w:rsid w:val="00053D2E"/>
    <w:rsid w:val="00056D65"/>
    <w:rsid w:val="000576B6"/>
    <w:rsid w:val="00057AD1"/>
    <w:rsid w:val="000616A5"/>
    <w:rsid w:val="00062DCE"/>
    <w:rsid w:val="000653DD"/>
    <w:rsid w:val="00065CCF"/>
    <w:rsid w:val="00066CDD"/>
    <w:rsid w:val="00067227"/>
    <w:rsid w:val="0007134A"/>
    <w:rsid w:val="000723D6"/>
    <w:rsid w:val="00073328"/>
    <w:rsid w:val="00073DCA"/>
    <w:rsid w:val="00076C16"/>
    <w:rsid w:val="0007789F"/>
    <w:rsid w:val="00077964"/>
    <w:rsid w:val="00080294"/>
    <w:rsid w:val="00080BD4"/>
    <w:rsid w:val="00080F78"/>
    <w:rsid w:val="00081E5E"/>
    <w:rsid w:val="00081EA5"/>
    <w:rsid w:val="00082BC1"/>
    <w:rsid w:val="000844B3"/>
    <w:rsid w:val="00086C66"/>
    <w:rsid w:val="000873ED"/>
    <w:rsid w:val="00090664"/>
    <w:rsid w:val="00090BD5"/>
    <w:rsid w:val="00091946"/>
    <w:rsid w:val="000921A0"/>
    <w:rsid w:val="00092D4D"/>
    <w:rsid w:val="00092E69"/>
    <w:rsid w:val="00095585"/>
    <w:rsid w:val="00095D26"/>
    <w:rsid w:val="00096738"/>
    <w:rsid w:val="00096BFB"/>
    <w:rsid w:val="000975DE"/>
    <w:rsid w:val="00097C14"/>
    <w:rsid w:val="00097D72"/>
    <w:rsid w:val="000A03D8"/>
    <w:rsid w:val="000A0C47"/>
    <w:rsid w:val="000A1DE3"/>
    <w:rsid w:val="000A1E41"/>
    <w:rsid w:val="000A394B"/>
    <w:rsid w:val="000A4B10"/>
    <w:rsid w:val="000A56E8"/>
    <w:rsid w:val="000A6537"/>
    <w:rsid w:val="000B02AB"/>
    <w:rsid w:val="000B25E6"/>
    <w:rsid w:val="000B3DB3"/>
    <w:rsid w:val="000B4F3D"/>
    <w:rsid w:val="000B60BA"/>
    <w:rsid w:val="000C0EA3"/>
    <w:rsid w:val="000C41E8"/>
    <w:rsid w:val="000C424A"/>
    <w:rsid w:val="000C51CF"/>
    <w:rsid w:val="000C5CD6"/>
    <w:rsid w:val="000C66D9"/>
    <w:rsid w:val="000D1FAB"/>
    <w:rsid w:val="000D230F"/>
    <w:rsid w:val="000D5E5B"/>
    <w:rsid w:val="000E11ED"/>
    <w:rsid w:val="000E299E"/>
    <w:rsid w:val="000E4994"/>
    <w:rsid w:val="000E537B"/>
    <w:rsid w:val="000E6FD9"/>
    <w:rsid w:val="000E7ED6"/>
    <w:rsid w:val="000F0E2B"/>
    <w:rsid w:val="000F0F95"/>
    <w:rsid w:val="000F1247"/>
    <w:rsid w:val="000F2A75"/>
    <w:rsid w:val="000F2DC7"/>
    <w:rsid w:val="000F2DEB"/>
    <w:rsid w:val="000F2E1B"/>
    <w:rsid w:val="000F3A9D"/>
    <w:rsid w:val="000F3C73"/>
    <w:rsid w:val="000F3F4C"/>
    <w:rsid w:val="000F3FC2"/>
    <w:rsid w:val="000F4F55"/>
    <w:rsid w:val="000F5CAF"/>
    <w:rsid w:val="000F708C"/>
    <w:rsid w:val="000F7684"/>
    <w:rsid w:val="000F77F8"/>
    <w:rsid w:val="000F7935"/>
    <w:rsid w:val="00101720"/>
    <w:rsid w:val="00103B07"/>
    <w:rsid w:val="00103B93"/>
    <w:rsid w:val="001042D4"/>
    <w:rsid w:val="001064DF"/>
    <w:rsid w:val="00111731"/>
    <w:rsid w:val="00111905"/>
    <w:rsid w:val="001120F3"/>
    <w:rsid w:val="001133A4"/>
    <w:rsid w:val="00113E02"/>
    <w:rsid w:val="00114B02"/>
    <w:rsid w:val="001156C3"/>
    <w:rsid w:val="00115739"/>
    <w:rsid w:val="0011623B"/>
    <w:rsid w:val="00116358"/>
    <w:rsid w:val="001170FC"/>
    <w:rsid w:val="00120EAB"/>
    <w:rsid w:val="00121C7D"/>
    <w:rsid w:val="00122160"/>
    <w:rsid w:val="0012237F"/>
    <w:rsid w:val="0012238F"/>
    <w:rsid w:val="001226ED"/>
    <w:rsid w:val="00122779"/>
    <w:rsid w:val="001231D6"/>
    <w:rsid w:val="00124046"/>
    <w:rsid w:val="001254DF"/>
    <w:rsid w:val="00125DFB"/>
    <w:rsid w:val="00126353"/>
    <w:rsid w:val="00126DC4"/>
    <w:rsid w:val="00127372"/>
    <w:rsid w:val="00127471"/>
    <w:rsid w:val="0012784B"/>
    <w:rsid w:val="00131E9A"/>
    <w:rsid w:val="001323F3"/>
    <w:rsid w:val="00133110"/>
    <w:rsid w:val="001333BC"/>
    <w:rsid w:val="001361D8"/>
    <w:rsid w:val="00137835"/>
    <w:rsid w:val="00137952"/>
    <w:rsid w:val="001379E9"/>
    <w:rsid w:val="001442A5"/>
    <w:rsid w:val="001442B7"/>
    <w:rsid w:val="00145921"/>
    <w:rsid w:val="00145C50"/>
    <w:rsid w:val="00146FA5"/>
    <w:rsid w:val="00147BC5"/>
    <w:rsid w:val="00147EE0"/>
    <w:rsid w:val="00151BC6"/>
    <w:rsid w:val="00152F7A"/>
    <w:rsid w:val="00153429"/>
    <w:rsid w:val="001535AC"/>
    <w:rsid w:val="00154AAB"/>
    <w:rsid w:val="00154C1C"/>
    <w:rsid w:val="00156115"/>
    <w:rsid w:val="0015622F"/>
    <w:rsid w:val="00156553"/>
    <w:rsid w:val="00156917"/>
    <w:rsid w:val="0015694C"/>
    <w:rsid w:val="00156E45"/>
    <w:rsid w:val="00156FCC"/>
    <w:rsid w:val="00161F13"/>
    <w:rsid w:val="0016429F"/>
    <w:rsid w:val="001652F2"/>
    <w:rsid w:val="001661CD"/>
    <w:rsid w:val="001669CC"/>
    <w:rsid w:val="001710E0"/>
    <w:rsid w:val="00172A0A"/>
    <w:rsid w:val="0017344A"/>
    <w:rsid w:val="0017496C"/>
    <w:rsid w:val="0017531E"/>
    <w:rsid w:val="00175AEB"/>
    <w:rsid w:val="001772F8"/>
    <w:rsid w:val="00183813"/>
    <w:rsid w:val="0018399F"/>
    <w:rsid w:val="0018418C"/>
    <w:rsid w:val="00185D6D"/>
    <w:rsid w:val="00186503"/>
    <w:rsid w:val="00186852"/>
    <w:rsid w:val="001871D5"/>
    <w:rsid w:val="001873CB"/>
    <w:rsid w:val="0018798D"/>
    <w:rsid w:val="00190DE2"/>
    <w:rsid w:val="001928E2"/>
    <w:rsid w:val="00194148"/>
    <w:rsid w:val="0019560A"/>
    <w:rsid w:val="001958CD"/>
    <w:rsid w:val="001A0414"/>
    <w:rsid w:val="001A16B8"/>
    <w:rsid w:val="001A1FF6"/>
    <w:rsid w:val="001A41E0"/>
    <w:rsid w:val="001A547A"/>
    <w:rsid w:val="001A6C61"/>
    <w:rsid w:val="001A7FDB"/>
    <w:rsid w:val="001B060B"/>
    <w:rsid w:val="001B1A55"/>
    <w:rsid w:val="001B1F48"/>
    <w:rsid w:val="001B2F36"/>
    <w:rsid w:val="001B4AAF"/>
    <w:rsid w:val="001B50D0"/>
    <w:rsid w:val="001B6223"/>
    <w:rsid w:val="001C077A"/>
    <w:rsid w:val="001C14D5"/>
    <w:rsid w:val="001C3F04"/>
    <w:rsid w:val="001C4850"/>
    <w:rsid w:val="001C5DB3"/>
    <w:rsid w:val="001C606B"/>
    <w:rsid w:val="001C7C24"/>
    <w:rsid w:val="001D0946"/>
    <w:rsid w:val="001D0B05"/>
    <w:rsid w:val="001D1E22"/>
    <w:rsid w:val="001D2990"/>
    <w:rsid w:val="001D31E4"/>
    <w:rsid w:val="001D567F"/>
    <w:rsid w:val="001D634D"/>
    <w:rsid w:val="001D6C92"/>
    <w:rsid w:val="001D6DAA"/>
    <w:rsid w:val="001E0DC5"/>
    <w:rsid w:val="001E11FD"/>
    <w:rsid w:val="001E1430"/>
    <w:rsid w:val="001E1F1D"/>
    <w:rsid w:val="001E2AD6"/>
    <w:rsid w:val="001E6BD0"/>
    <w:rsid w:val="001E73BE"/>
    <w:rsid w:val="001F24CB"/>
    <w:rsid w:val="001F2AE2"/>
    <w:rsid w:val="001F35D9"/>
    <w:rsid w:val="001F394C"/>
    <w:rsid w:val="001F5CE8"/>
    <w:rsid w:val="001F665B"/>
    <w:rsid w:val="001F68A5"/>
    <w:rsid w:val="00200FC7"/>
    <w:rsid w:val="00202F4D"/>
    <w:rsid w:val="00203C25"/>
    <w:rsid w:val="0020766F"/>
    <w:rsid w:val="0020BCB8"/>
    <w:rsid w:val="00210D2C"/>
    <w:rsid w:val="002113A9"/>
    <w:rsid w:val="00211C3F"/>
    <w:rsid w:val="002143C4"/>
    <w:rsid w:val="00217761"/>
    <w:rsid w:val="00217B43"/>
    <w:rsid w:val="002201AD"/>
    <w:rsid w:val="0022048B"/>
    <w:rsid w:val="00220828"/>
    <w:rsid w:val="00220F6D"/>
    <w:rsid w:val="0022120D"/>
    <w:rsid w:val="0022219D"/>
    <w:rsid w:val="00222788"/>
    <w:rsid w:val="002240A9"/>
    <w:rsid w:val="002245DE"/>
    <w:rsid w:val="00227AED"/>
    <w:rsid w:val="002310A1"/>
    <w:rsid w:val="002315A2"/>
    <w:rsid w:val="002355F0"/>
    <w:rsid w:val="00236303"/>
    <w:rsid w:val="0023692D"/>
    <w:rsid w:val="00237CB5"/>
    <w:rsid w:val="00237EF7"/>
    <w:rsid w:val="00240DA0"/>
    <w:rsid w:val="002420B9"/>
    <w:rsid w:val="002440A4"/>
    <w:rsid w:val="00244A10"/>
    <w:rsid w:val="00245F9A"/>
    <w:rsid w:val="00246912"/>
    <w:rsid w:val="00250C06"/>
    <w:rsid w:val="0025224C"/>
    <w:rsid w:val="0025274F"/>
    <w:rsid w:val="00257AB4"/>
    <w:rsid w:val="002612EA"/>
    <w:rsid w:val="00262998"/>
    <w:rsid w:val="002631FA"/>
    <w:rsid w:val="00263605"/>
    <w:rsid w:val="00267C54"/>
    <w:rsid w:val="00270F1A"/>
    <w:rsid w:val="002719D6"/>
    <w:rsid w:val="002724F9"/>
    <w:rsid w:val="00274760"/>
    <w:rsid w:val="00274E90"/>
    <w:rsid w:val="0027536D"/>
    <w:rsid w:val="00275771"/>
    <w:rsid w:val="00280B55"/>
    <w:rsid w:val="00281326"/>
    <w:rsid w:val="00282212"/>
    <w:rsid w:val="002825FB"/>
    <w:rsid w:val="00283C6D"/>
    <w:rsid w:val="00284425"/>
    <w:rsid w:val="00284F82"/>
    <w:rsid w:val="00287A1E"/>
    <w:rsid w:val="00287BDB"/>
    <w:rsid w:val="0029223F"/>
    <w:rsid w:val="002932EF"/>
    <w:rsid w:val="002934EE"/>
    <w:rsid w:val="00294C26"/>
    <w:rsid w:val="002968AE"/>
    <w:rsid w:val="0029733D"/>
    <w:rsid w:val="002A27F7"/>
    <w:rsid w:val="002A3F7A"/>
    <w:rsid w:val="002A4C5A"/>
    <w:rsid w:val="002A5851"/>
    <w:rsid w:val="002A662B"/>
    <w:rsid w:val="002A6DC2"/>
    <w:rsid w:val="002B01F4"/>
    <w:rsid w:val="002B074E"/>
    <w:rsid w:val="002B6CF1"/>
    <w:rsid w:val="002B6EC8"/>
    <w:rsid w:val="002C0979"/>
    <w:rsid w:val="002C2120"/>
    <w:rsid w:val="002C344E"/>
    <w:rsid w:val="002C3D13"/>
    <w:rsid w:val="002C44C6"/>
    <w:rsid w:val="002C4980"/>
    <w:rsid w:val="002D0AA2"/>
    <w:rsid w:val="002D0F62"/>
    <w:rsid w:val="002D1581"/>
    <w:rsid w:val="002D1EA6"/>
    <w:rsid w:val="002D291A"/>
    <w:rsid w:val="002D3130"/>
    <w:rsid w:val="002D4BCF"/>
    <w:rsid w:val="002D512B"/>
    <w:rsid w:val="002E1CB7"/>
    <w:rsid w:val="002E2A06"/>
    <w:rsid w:val="002E35C0"/>
    <w:rsid w:val="002E44DC"/>
    <w:rsid w:val="002E4855"/>
    <w:rsid w:val="002E6B07"/>
    <w:rsid w:val="002E6D18"/>
    <w:rsid w:val="002E6E90"/>
    <w:rsid w:val="002E7206"/>
    <w:rsid w:val="002F1219"/>
    <w:rsid w:val="002F1374"/>
    <w:rsid w:val="002F15D9"/>
    <w:rsid w:val="002F2586"/>
    <w:rsid w:val="002F27A5"/>
    <w:rsid w:val="002F43A1"/>
    <w:rsid w:val="002F51E8"/>
    <w:rsid w:val="002F5205"/>
    <w:rsid w:val="002F5439"/>
    <w:rsid w:val="002F5C89"/>
    <w:rsid w:val="002F628C"/>
    <w:rsid w:val="002F7A34"/>
    <w:rsid w:val="002F7D29"/>
    <w:rsid w:val="003003C8"/>
    <w:rsid w:val="003010AB"/>
    <w:rsid w:val="00302009"/>
    <w:rsid w:val="003039D3"/>
    <w:rsid w:val="00303A8C"/>
    <w:rsid w:val="0030769A"/>
    <w:rsid w:val="00311DFB"/>
    <w:rsid w:val="003159ED"/>
    <w:rsid w:val="0031712D"/>
    <w:rsid w:val="00317540"/>
    <w:rsid w:val="00317799"/>
    <w:rsid w:val="00320C64"/>
    <w:rsid w:val="00320C6A"/>
    <w:rsid w:val="00322F19"/>
    <w:rsid w:val="00324AA0"/>
    <w:rsid w:val="00327997"/>
    <w:rsid w:val="0033496C"/>
    <w:rsid w:val="003355FE"/>
    <w:rsid w:val="0034294A"/>
    <w:rsid w:val="00343568"/>
    <w:rsid w:val="00344019"/>
    <w:rsid w:val="0035196A"/>
    <w:rsid w:val="00352246"/>
    <w:rsid w:val="00354057"/>
    <w:rsid w:val="003550EE"/>
    <w:rsid w:val="003553A8"/>
    <w:rsid w:val="003568AA"/>
    <w:rsid w:val="003611C9"/>
    <w:rsid w:val="003634B0"/>
    <w:rsid w:val="0036415F"/>
    <w:rsid w:val="0036416F"/>
    <w:rsid w:val="00366894"/>
    <w:rsid w:val="00367578"/>
    <w:rsid w:val="00367F89"/>
    <w:rsid w:val="0037117F"/>
    <w:rsid w:val="00371300"/>
    <w:rsid w:val="003726C6"/>
    <w:rsid w:val="00373E2E"/>
    <w:rsid w:val="003743CE"/>
    <w:rsid w:val="00375851"/>
    <w:rsid w:val="003759DF"/>
    <w:rsid w:val="00375A92"/>
    <w:rsid w:val="00375F50"/>
    <w:rsid w:val="00380C63"/>
    <w:rsid w:val="003812C9"/>
    <w:rsid w:val="0038131F"/>
    <w:rsid w:val="00385772"/>
    <w:rsid w:val="00387E99"/>
    <w:rsid w:val="00391E17"/>
    <w:rsid w:val="00392AA5"/>
    <w:rsid w:val="003932E0"/>
    <w:rsid w:val="00394585"/>
    <w:rsid w:val="00394FE1"/>
    <w:rsid w:val="00395DE0"/>
    <w:rsid w:val="003A1BFB"/>
    <w:rsid w:val="003A2619"/>
    <w:rsid w:val="003A2A4B"/>
    <w:rsid w:val="003A6936"/>
    <w:rsid w:val="003A7DEC"/>
    <w:rsid w:val="003B1420"/>
    <w:rsid w:val="003B1F16"/>
    <w:rsid w:val="003B1F53"/>
    <w:rsid w:val="003B30F1"/>
    <w:rsid w:val="003B3C85"/>
    <w:rsid w:val="003B4C37"/>
    <w:rsid w:val="003B55FF"/>
    <w:rsid w:val="003B586D"/>
    <w:rsid w:val="003B5DFB"/>
    <w:rsid w:val="003B608A"/>
    <w:rsid w:val="003B6769"/>
    <w:rsid w:val="003B7800"/>
    <w:rsid w:val="003C2562"/>
    <w:rsid w:val="003C2A2F"/>
    <w:rsid w:val="003C3B39"/>
    <w:rsid w:val="003C425F"/>
    <w:rsid w:val="003C5987"/>
    <w:rsid w:val="003C5A06"/>
    <w:rsid w:val="003C68A6"/>
    <w:rsid w:val="003D21F5"/>
    <w:rsid w:val="003D224D"/>
    <w:rsid w:val="003D34B3"/>
    <w:rsid w:val="003D42C1"/>
    <w:rsid w:val="003D4792"/>
    <w:rsid w:val="003E05FB"/>
    <w:rsid w:val="003E1981"/>
    <w:rsid w:val="003E304B"/>
    <w:rsid w:val="003E463F"/>
    <w:rsid w:val="003E523A"/>
    <w:rsid w:val="003E5C84"/>
    <w:rsid w:val="003E5E0F"/>
    <w:rsid w:val="003E6F70"/>
    <w:rsid w:val="003F09C3"/>
    <w:rsid w:val="003F0D14"/>
    <w:rsid w:val="003F0D4E"/>
    <w:rsid w:val="003F1BC7"/>
    <w:rsid w:val="003F5645"/>
    <w:rsid w:val="003F7A55"/>
    <w:rsid w:val="00400313"/>
    <w:rsid w:val="004006A0"/>
    <w:rsid w:val="00400C28"/>
    <w:rsid w:val="00404AA6"/>
    <w:rsid w:val="00407A86"/>
    <w:rsid w:val="00410AF3"/>
    <w:rsid w:val="00410C75"/>
    <w:rsid w:val="00410F23"/>
    <w:rsid w:val="00411AA6"/>
    <w:rsid w:val="00411FA4"/>
    <w:rsid w:val="00411FEC"/>
    <w:rsid w:val="00413051"/>
    <w:rsid w:val="00413FB1"/>
    <w:rsid w:val="004142A7"/>
    <w:rsid w:val="004142E9"/>
    <w:rsid w:val="00416F5E"/>
    <w:rsid w:val="00416F60"/>
    <w:rsid w:val="00417AF8"/>
    <w:rsid w:val="004206C9"/>
    <w:rsid w:val="00420888"/>
    <w:rsid w:val="004208D2"/>
    <w:rsid w:val="00420EDD"/>
    <w:rsid w:val="00426F95"/>
    <w:rsid w:val="004279A8"/>
    <w:rsid w:val="00430E43"/>
    <w:rsid w:val="00430F00"/>
    <w:rsid w:val="00431C20"/>
    <w:rsid w:val="00432AFC"/>
    <w:rsid w:val="0043328D"/>
    <w:rsid w:val="004332A2"/>
    <w:rsid w:val="00433E1F"/>
    <w:rsid w:val="004342B4"/>
    <w:rsid w:val="0043490E"/>
    <w:rsid w:val="00434E3A"/>
    <w:rsid w:val="00435F9E"/>
    <w:rsid w:val="004366D6"/>
    <w:rsid w:val="00436878"/>
    <w:rsid w:val="00436E79"/>
    <w:rsid w:val="00437DED"/>
    <w:rsid w:val="00440C46"/>
    <w:rsid w:val="00442356"/>
    <w:rsid w:val="0044271A"/>
    <w:rsid w:val="0044372D"/>
    <w:rsid w:val="00445766"/>
    <w:rsid w:val="00447DD3"/>
    <w:rsid w:val="00454226"/>
    <w:rsid w:val="00454826"/>
    <w:rsid w:val="00457242"/>
    <w:rsid w:val="00457706"/>
    <w:rsid w:val="0045D3EB"/>
    <w:rsid w:val="004619E2"/>
    <w:rsid w:val="00461BAF"/>
    <w:rsid w:val="0046514E"/>
    <w:rsid w:val="0046620D"/>
    <w:rsid w:val="0046701C"/>
    <w:rsid w:val="004674BA"/>
    <w:rsid w:val="0047023D"/>
    <w:rsid w:val="00470DC3"/>
    <w:rsid w:val="004733DC"/>
    <w:rsid w:val="00473884"/>
    <w:rsid w:val="0047631B"/>
    <w:rsid w:val="004763FC"/>
    <w:rsid w:val="0048069D"/>
    <w:rsid w:val="00481308"/>
    <w:rsid w:val="00481FB9"/>
    <w:rsid w:val="0048307D"/>
    <w:rsid w:val="00483104"/>
    <w:rsid w:val="0048456A"/>
    <w:rsid w:val="004845B7"/>
    <w:rsid w:val="00484ECE"/>
    <w:rsid w:val="004860AB"/>
    <w:rsid w:val="0048675F"/>
    <w:rsid w:val="0048694A"/>
    <w:rsid w:val="0048744E"/>
    <w:rsid w:val="004876CF"/>
    <w:rsid w:val="0048790B"/>
    <w:rsid w:val="00487E15"/>
    <w:rsid w:val="00490A11"/>
    <w:rsid w:val="00491927"/>
    <w:rsid w:val="00493328"/>
    <w:rsid w:val="00493EC9"/>
    <w:rsid w:val="00494943"/>
    <w:rsid w:val="004972BD"/>
    <w:rsid w:val="00497F71"/>
    <w:rsid w:val="004A03E0"/>
    <w:rsid w:val="004A1252"/>
    <w:rsid w:val="004A17EF"/>
    <w:rsid w:val="004A18E3"/>
    <w:rsid w:val="004A2397"/>
    <w:rsid w:val="004A2B20"/>
    <w:rsid w:val="004A308F"/>
    <w:rsid w:val="004A3596"/>
    <w:rsid w:val="004A769B"/>
    <w:rsid w:val="004B1791"/>
    <w:rsid w:val="004B4311"/>
    <w:rsid w:val="004B5507"/>
    <w:rsid w:val="004B59CC"/>
    <w:rsid w:val="004C0341"/>
    <w:rsid w:val="004C1B11"/>
    <w:rsid w:val="004C4535"/>
    <w:rsid w:val="004C4541"/>
    <w:rsid w:val="004C4E01"/>
    <w:rsid w:val="004C547A"/>
    <w:rsid w:val="004C5930"/>
    <w:rsid w:val="004C6A30"/>
    <w:rsid w:val="004C713E"/>
    <w:rsid w:val="004C754C"/>
    <w:rsid w:val="004C7BB9"/>
    <w:rsid w:val="004D05B2"/>
    <w:rsid w:val="004D0769"/>
    <w:rsid w:val="004D135A"/>
    <w:rsid w:val="004D396B"/>
    <w:rsid w:val="004D4F14"/>
    <w:rsid w:val="004D5499"/>
    <w:rsid w:val="004D6416"/>
    <w:rsid w:val="004E0F15"/>
    <w:rsid w:val="004E12CF"/>
    <w:rsid w:val="004E1A06"/>
    <w:rsid w:val="004E2410"/>
    <w:rsid w:val="004E28F9"/>
    <w:rsid w:val="004E2BF4"/>
    <w:rsid w:val="004E400A"/>
    <w:rsid w:val="004F1083"/>
    <w:rsid w:val="004F170F"/>
    <w:rsid w:val="004F32CA"/>
    <w:rsid w:val="004F3AD9"/>
    <w:rsid w:val="004F4F61"/>
    <w:rsid w:val="004F6AC7"/>
    <w:rsid w:val="004F75AC"/>
    <w:rsid w:val="00505126"/>
    <w:rsid w:val="005101F9"/>
    <w:rsid w:val="005117E6"/>
    <w:rsid w:val="0051207E"/>
    <w:rsid w:val="005136E2"/>
    <w:rsid w:val="00513D81"/>
    <w:rsid w:val="00515990"/>
    <w:rsid w:val="0051667C"/>
    <w:rsid w:val="005209B8"/>
    <w:rsid w:val="005212AF"/>
    <w:rsid w:val="0052148D"/>
    <w:rsid w:val="00523506"/>
    <w:rsid w:val="0052458B"/>
    <w:rsid w:val="00524F08"/>
    <w:rsid w:val="0052771F"/>
    <w:rsid w:val="00527E12"/>
    <w:rsid w:val="0053005B"/>
    <w:rsid w:val="00530FC7"/>
    <w:rsid w:val="00531C89"/>
    <w:rsid w:val="00532F2A"/>
    <w:rsid w:val="0053308E"/>
    <w:rsid w:val="0053483C"/>
    <w:rsid w:val="00536D56"/>
    <w:rsid w:val="00537E48"/>
    <w:rsid w:val="005404F1"/>
    <w:rsid w:val="0054143E"/>
    <w:rsid w:val="00543B2F"/>
    <w:rsid w:val="0054458A"/>
    <w:rsid w:val="005454EE"/>
    <w:rsid w:val="00545BA3"/>
    <w:rsid w:val="00546E9A"/>
    <w:rsid w:val="00553856"/>
    <w:rsid w:val="0055514C"/>
    <w:rsid w:val="00556A63"/>
    <w:rsid w:val="005575AA"/>
    <w:rsid w:val="005608A0"/>
    <w:rsid w:val="00562E24"/>
    <w:rsid w:val="005638EC"/>
    <w:rsid w:val="005649AC"/>
    <w:rsid w:val="0056652A"/>
    <w:rsid w:val="00567678"/>
    <w:rsid w:val="0057023B"/>
    <w:rsid w:val="0057209F"/>
    <w:rsid w:val="00572E98"/>
    <w:rsid w:val="00573035"/>
    <w:rsid w:val="00573822"/>
    <w:rsid w:val="00573B17"/>
    <w:rsid w:val="00575DB2"/>
    <w:rsid w:val="00575F98"/>
    <w:rsid w:val="0057771C"/>
    <w:rsid w:val="0057779C"/>
    <w:rsid w:val="00577906"/>
    <w:rsid w:val="00577D5D"/>
    <w:rsid w:val="00580487"/>
    <w:rsid w:val="00590B1F"/>
    <w:rsid w:val="0059515E"/>
    <w:rsid w:val="005955DD"/>
    <w:rsid w:val="00595D64"/>
    <w:rsid w:val="00596954"/>
    <w:rsid w:val="005975A3"/>
    <w:rsid w:val="005A0318"/>
    <w:rsid w:val="005A092E"/>
    <w:rsid w:val="005A21D3"/>
    <w:rsid w:val="005A3086"/>
    <w:rsid w:val="005A30A1"/>
    <w:rsid w:val="005A5260"/>
    <w:rsid w:val="005A5B8A"/>
    <w:rsid w:val="005A5D63"/>
    <w:rsid w:val="005A6DB0"/>
    <w:rsid w:val="005B20E0"/>
    <w:rsid w:val="005B314F"/>
    <w:rsid w:val="005B46B5"/>
    <w:rsid w:val="005B4856"/>
    <w:rsid w:val="005B4D3E"/>
    <w:rsid w:val="005B6FDE"/>
    <w:rsid w:val="005B78E9"/>
    <w:rsid w:val="005C121F"/>
    <w:rsid w:val="005C34AF"/>
    <w:rsid w:val="005C38F3"/>
    <w:rsid w:val="005C421B"/>
    <w:rsid w:val="005C5242"/>
    <w:rsid w:val="005C5929"/>
    <w:rsid w:val="005C6058"/>
    <w:rsid w:val="005C66DE"/>
    <w:rsid w:val="005D1CAD"/>
    <w:rsid w:val="005D5767"/>
    <w:rsid w:val="005D5F15"/>
    <w:rsid w:val="005D667F"/>
    <w:rsid w:val="005D7710"/>
    <w:rsid w:val="005E0178"/>
    <w:rsid w:val="005E0D91"/>
    <w:rsid w:val="005E34E4"/>
    <w:rsid w:val="005E39AF"/>
    <w:rsid w:val="005E3D35"/>
    <w:rsid w:val="005E4D4E"/>
    <w:rsid w:val="005E5451"/>
    <w:rsid w:val="005E596B"/>
    <w:rsid w:val="005E71B6"/>
    <w:rsid w:val="005E7568"/>
    <w:rsid w:val="005F1655"/>
    <w:rsid w:val="005F3870"/>
    <w:rsid w:val="005F38BD"/>
    <w:rsid w:val="005F3DD1"/>
    <w:rsid w:val="005F4A70"/>
    <w:rsid w:val="005F4AD6"/>
    <w:rsid w:val="0060261E"/>
    <w:rsid w:val="00603042"/>
    <w:rsid w:val="00603107"/>
    <w:rsid w:val="00603A5F"/>
    <w:rsid w:val="00604F8D"/>
    <w:rsid w:val="0060619E"/>
    <w:rsid w:val="00607391"/>
    <w:rsid w:val="006074F8"/>
    <w:rsid w:val="00607A98"/>
    <w:rsid w:val="00607F1C"/>
    <w:rsid w:val="00607FA7"/>
    <w:rsid w:val="00610362"/>
    <w:rsid w:val="006116D9"/>
    <w:rsid w:val="00613225"/>
    <w:rsid w:val="0061372D"/>
    <w:rsid w:val="00615686"/>
    <w:rsid w:val="006157BA"/>
    <w:rsid w:val="00620335"/>
    <w:rsid w:val="006203A9"/>
    <w:rsid w:val="006203B9"/>
    <w:rsid w:val="0062040D"/>
    <w:rsid w:val="006204EC"/>
    <w:rsid w:val="00621D83"/>
    <w:rsid w:val="00621E84"/>
    <w:rsid w:val="0062351E"/>
    <w:rsid w:val="00623C2D"/>
    <w:rsid w:val="00625391"/>
    <w:rsid w:val="00627EF5"/>
    <w:rsid w:val="006323BA"/>
    <w:rsid w:val="0063419E"/>
    <w:rsid w:val="00634D04"/>
    <w:rsid w:val="0064199F"/>
    <w:rsid w:val="006424B4"/>
    <w:rsid w:val="00642D12"/>
    <w:rsid w:val="006440E3"/>
    <w:rsid w:val="0064458B"/>
    <w:rsid w:val="0065185D"/>
    <w:rsid w:val="0065211B"/>
    <w:rsid w:val="00653F38"/>
    <w:rsid w:val="00654BF7"/>
    <w:rsid w:val="006551D8"/>
    <w:rsid w:val="00655BDB"/>
    <w:rsid w:val="00656FAB"/>
    <w:rsid w:val="00657E6E"/>
    <w:rsid w:val="00660760"/>
    <w:rsid w:val="00661B11"/>
    <w:rsid w:val="00661E14"/>
    <w:rsid w:val="006621A5"/>
    <w:rsid w:val="006661DC"/>
    <w:rsid w:val="006678A6"/>
    <w:rsid w:val="006702DC"/>
    <w:rsid w:val="00671F62"/>
    <w:rsid w:val="00672E50"/>
    <w:rsid w:val="00673932"/>
    <w:rsid w:val="00673B0E"/>
    <w:rsid w:val="00673B6B"/>
    <w:rsid w:val="0067710C"/>
    <w:rsid w:val="006776C1"/>
    <w:rsid w:val="00677B5F"/>
    <w:rsid w:val="006815DD"/>
    <w:rsid w:val="00682AA3"/>
    <w:rsid w:val="00683C79"/>
    <w:rsid w:val="00684A3C"/>
    <w:rsid w:val="00685F13"/>
    <w:rsid w:val="00686751"/>
    <w:rsid w:val="00687447"/>
    <w:rsid w:val="00694475"/>
    <w:rsid w:val="0069659C"/>
    <w:rsid w:val="006974EB"/>
    <w:rsid w:val="00697A3F"/>
    <w:rsid w:val="006A3701"/>
    <w:rsid w:val="006A4A76"/>
    <w:rsid w:val="006A5DD5"/>
    <w:rsid w:val="006A71EE"/>
    <w:rsid w:val="006A7B49"/>
    <w:rsid w:val="006B09BA"/>
    <w:rsid w:val="006B1C5D"/>
    <w:rsid w:val="006B3305"/>
    <w:rsid w:val="006B4D07"/>
    <w:rsid w:val="006B6E31"/>
    <w:rsid w:val="006C113F"/>
    <w:rsid w:val="006C1927"/>
    <w:rsid w:val="006C1A08"/>
    <w:rsid w:val="006C1A74"/>
    <w:rsid w:val="006C205F"/>
    <w:rsid w:val="006C4599"/>
    <w:rsid w:val="006C6DCB"/>
    <w:rsid w:val="006D2CA2"/>
    <w:rsid w:val="006D2F26"/>
    <w:rsid w:val="006D3190"/>
    <w:rsid w:val="006D6139"/>
    <w:rsid w:val="006D6D26"/>
    <w:rsid w:val="006E09BC"/>
    <w:rsid w:val="006E19BB"/>
    <w:rsid w:val="006E1BC7"/>
    <w:rsid w:val="006E1EBD"/>
    <w:rsid w:val="006E2EFA"/>
    <w:rsid w:val="006E371C"/>
    <w:rsid w:val="006E51E2"/>
    <w:rsid w:val="006E6435"/>
    <w:rsid w:val="006E6F61"/>
    <w:rsid w:val="006F2622"/>
    <w:rsid w:val="006F303C"/>
    <w:rsid w:val="006F3240"/>
    <w:rsid w:val="006F558B"/>
    <w:rsid w:val="006F6B25"/>
    <w:rsid w:val="0070297D"/>
    <w:rsid w:val="00703841"/>
    <w:rsid w:val="00703AD3"/>
    <w:rsid w:val="00706008"/>
    <w:rsid w:val="0070616E"/>
    <w:rsid w:val="0071052D"/>
    <w:rsid w:val="00711F85"/>
    <w:rsid w:val="007136FC"/>
    <w:rsid w:val="0071422B"/>
    <w:rsid w:val="007147E3"/>
    <w:rsid w:val="00714919"/>
    <w:rsid w:val="00714F14"/>
    <w:rsid w:val="0071536E"/>
    <w:rsid w:val="00715A1B"/>
    <w:rsid w:val="007166A7"/>
    <w:rsid w:val="00720527"/>
    <w:rsid w:val="007208CD"/>
    <w:rsid w:val="00721411"/>
    <w:rsid w:val="00721A84"/>
    <w:rsid w:val="00721B53"/>
    <w:rsid w:val="00722E2A"/>
    <w:rsid w:val="00723173"/>
    <w:rsid w:val="0072439B"/>
    <w:rsid w:val="00724614"/>
    <w:rsid w:val="00725631"/>
    <w:rsid w:val="00725F11"/>
    <w:rsid w:val="007272DD"/>
    <w:rsid w:val="00731F4D"/>
    <w:rsid w:val="00732944"/>
    <w:rsid w:val="00732A2C"/>
    <w:rsid w:val="007341E6"/>
    <w:rsid w:val="007347AB"/>
    <w:rsid w:val="00735D53"/>
    <w:rsid w:val="00736606"/>
    <w:rsid w:val="00736BD9"/>
    <w:rsid w:val="007371D8"/>
    <w:rsid w:val="0074142C"/>
    <w:rsid w:val="00742556"/>
    <w:rsid w:val="0074257E"/>
    <w:rsid w:val="00742727"/>
    <w:rsid w:val="00743319"/>
    <w:rsid w:val="00743748"/>
    <w:rsid w:val="0074576F"/>
    <w:rsid w:val="00746DB0"/>
    <w:rsid w:val="00751E2C"/>
    <w:rsid w:val="00752A40"/>
    <w:rsid w:val="00753FC0"/>
    <w:rsid w:val="007543FE"/>
    <w:rsid w:val="007548C3"/>
    <w:rsid w:val="00755ADB"/>
    <w:rsid w:val="00756420"/>
    <w:rsid w:val="00756EB7"/>
    <w:rsid w:val="0076042B"/>
    <w:rsid w:val="0076096D"/>
    <w:rsid w:val="007619CB"/>
    <w:rsid w:val="00762526"/>
    <w:rsid w:val="00763190"/>
    <w:rsid w:val="0076448A"/>
    <w:rsid w:val="00764556"/>
    <w:rsid w:val="007645D4"/>
    <w:rsid w:val="007649A3"/>
    <w:rsid w:val="00765B70"/>
    <w:rsid w:val="00765DB2"/>
    <w:rsid w:val="00767308"/>
    <w:rsid w:val="00770052"/>
    <w:rsid w:val="007707A8"/>
    <w:rsid w:val="0077170E"/>
    <w:rsid w:val="00771F0F"/>
    <w:rsid w:val="00774292"/>
    <w:rsid w:val="0077494D"/>
    <w:rsid w:val="00780E39"/>
    <w:rsid w:val="00781F74"/>
    <w:rsid w:val="007822F0"/>
    <w:rsid w:val="0078334B"/>
    <w:rsid w:val="0078456D"/>
    <w:rsid w:val="007853BE"/>
    <w:rsid w:val="0078667A"/>
    <w:rsid w:val="00786C86"/>
    <w:rsid w:val="0079010A"/>
    <w:rsid w:val="007925A8"/>
    <w:rsid w:val="007926E6"/>
    <w:rsid w:val="00792E45"/>
    <w:rsid w:val="00793DAB"/>
    <w:rsid w:val="007941BA"/>
    <w:rsid w:val="007A1297"/>
    <w:rsid w:val="007A16B0"/>
    <w:rsid w:val="007A1D16"/>
    <w:rsid w:val="007A376E"/>
    <w:rsid w:val="007A39FE"/>
    <w:rsid w:val="007A4D0C"/>
    <w:rsid w:val="007A555D"/>
    <w:rsid w:val="007A6437"/>
    <w:rsid w:val="007A6A10"/>
    <w:rsid w:val="007A6E82"/>
    <w:rsid w:val="007A79C7"/>
    <w:rsid w:val="007B244C"/>
    <w:rsid w:val="007B448A"/>
    <w:rsid w:val="007B4C4D"/>
    <w:rsid w:val="007B4F55"/>
    <w:rsid w:val="007B6643"/>
    <w:rsid w:val="007B7546"/>
    <w:rsid w:val="007C06E9"/>
    <w:rsid w:val="007C0C12"/>
    <w:rsid w:val="007C2C41"/>
    <w:rsid w:val="007C32E8"/>
    <w:rsid w:val="007C404A"/>
    <w:rsid w:val="007C4FB5"/>
    <w:rsid w:val="007C51B0"/>
    <w:rsid w:val="007C590D"/>
    <w:rsid w:val="007C6636"/>
    <w:rsid w:val="007C67A9"/>
    <w:rsid w:val="007C743A"/>
    <w:rsid w:val="007C7CF5"/>
    <w:rsid w:val="007D35B7"/>
    <w:rsid w:val="007D3888"/>
    <w:rsid w:val="007D3AD0"/>
    <w:rsid w:val="007D4476"/>
    <w:rsid w:val="007D5351"/>
    <w:rsid w:val="007D7024"/>
    <w:rsid w:val="007E04F7"/>
    <w:rsid w:val="007E10E1"/>
    <w:rsid w:val="007E179B"/>
    <w:rsid w:val="007E1B25"/>
    <w:rsid w:val="007E3D5B"/>
    <w:rsid w:val="007E4BE7"/>
    <w:rsid w:val="007E5D84"/>
    <w:rsid w:val="007E6954"/>
    <w:rsid w:val="007F025A"/>
    <w:rsid w:val="007F52D7"/>
    <w:rsid w:val="007F5910"/>
    <w:rsid w:val="007F6B89"/>
    <w:rsid w:val="007F7F7E"/>
    <w:rsid w:val="00800D20"/>
    <w:rsid w:val="0080154F"/>
    <w:rsid w:val="0080629A"/>
    <w:rsid w:val="00811E3F"/>
    <w:rsid w:val="008120EE"/>
    <w:rsid w:val="00814E6E"/>
    <w:rsid w:val="00815EC1"/>
    <w:rsid w:val="00816046"/>
    <w:rsid w:val="0081663B"/>
    <w:rsid w:val="00816674"/>
    <w:rsid w:val="00820029"/>
    <w:rsid w:val="00820656"/>
    <w:rsid w:val="00820E61"/>
    <w:rsid w:val="00820EF8"/>
    <w:rsid w:val="00821263"/>
    <w:rsid w:val="008216EB"/>
    <w:rsid w:val="00822696"/>
    <w:rsid w:val="008230B3"/>
    <w:rsid w:val="00823BD5"/>
    <w:rsid w:val="00825307"/>
    <w:rsid w:val="00825B15"/>
    <w:rsid w:val="0082646C"/>
    <w:rsid w:val="00826CC6"/>
    <w:rsid w:val="008313DF"/>
    <w:rsid w:val="008334D5"/>
    <w:rsid w:val="00833F66"/>
    <w:rsid w:val="00834BC4"/>
    <w:rsid w:val="00834C53"/>
    <w:rsid w:val="0083673F"/>
    <w:rsid w:val="008370A9"/>
    <w:rsid w:val="00842687"/>
    <w:rsid w:val="00843E7A"/>
    <w:rsid w:val="00846415"/>
    <w:rsid w:val="00846DF0"/>
    <w:rsid w:val="008506BD"/>
    <w:rsid w:val="00852005"/>
    <w:rsid w:val="00855DF2"/>
    <w:rsid w:val="00856450"/>
    <w:rsid w:val="00857104"/>
    <w:rsid w:val="00860A66"/>
    <w:rsid w:val="00861347"/>
    <w:rsid w:val="0086200D"/>
    <w:rsid w:val="008630AF"/>
    <w:rsid w:val="00863827"/>
    <w:rsid w:val="008702B9"/>
    <w:rsid w:val="00870838"/>
    <w:rsid w:val="00870A1D"/>
    <w:rsid w:val="0087140B"/>
    <w:rsid w:val="008732CB"/>
    <w:rsid w:val="00873864"/>
    <w:rsid w:val="00874468"/>
    <w:rsid w:val="0087496A"/>
    <w:rsid w:val="00874AB3"/>
    <w:rsid w:val="00882E17"/>
    <w:rsid w:val="00883B4A"/>
    <w:rsid w:val="00883BF7"/>
    <w:rsid w:val="00885CE4"/>
    <w:rsid w:val="00885FD9"/>
    <w:rsid w:val="00891D8A"/>
    <w:rsid w:val="008924E7"/>
    <w:rsid w:val="008938FD"/>
    <w:rsid w:val="00894FB0"/>
    <w:rsid w:val="00895A03"/>
    <w:rsid w:val="008961BF"/>
    <w:rsid w:val="008968BC"/>
    <w:rsid w:val="00896923"/>
    <w:rsid w:val="00897648"/>
    <w:rsid w:val="00897FF9"/>
    <w:rsid w:val="008A1C27"/>
    <w:rsid w:val="008A1DAC"/>
    <w:rsid w:val="008A3D36"/>
    <w:rsid w:val="008A428B"/>
    <w:rsid w:val="008A53A2"/>
    <w:rsid w:val="008A61C0"/>
    <w:rsid w:val="008B055A"/>
    <w:rsid w:val="008B0B28"/>
    <w:rsid w:val="008B0DBB"/>
    <w:rsid w:val="008B2528"/>
    <w:rsid w:val="008B2B8C"/>
    <w:rsid w:val="008B2B96"/>
    <w:rsid w:val="008B42CF"/>
    <w:rsid w:val="008B4A8E"/>
    <w:rsid w:val="008B4EF1"/>
    <w:rsid w:val="008B62B6"/>
    <w:rsid w:val="008B71D6"/>
    <w:rsid w:val="008C01A0"/>
    <w:rsid w:val="008C157E"/>
    <w:rsid w:val="008C2F17"/>
    <w:rsid w:val="008C334D"/>
    <w:rsid w:val="008C36C5"/>
    <w:rsid w:val="008C3A3C"/>
    <w:rsid w:val="008C4E61"/>
    <w:rsid w:val="008C57D1"/>
    <w:rsid w:val="008C5A4C"/>
    <w:rsid w:val="008C5EFE"/>
    <w:rsid w:val="008D1B55"/>
    <w:rsid w:val="008D4401"/>
    <w:rsid w:val="008D47DC"/>
    <w:rsid w:val="008D72C2"/>
    <w:rsid w:val="008E30FA"/>
    <w:rsid w:val="008E34F6"/>
    <w:rsid w:val="008E4404"/>
    <w:rsid w:val="008E570A"/>
    <w:rsid w:val="008E66FC"/>
    <w:rsid w:val="008E6796"/>
    <w:rsid w:val="008E6C55"/>
    <w:rsid w:val="008F0B06"/>
    <w:rsid w:val="008F2EEF"/>
    <w:rsid w:val="008F3717"/>
    <w:rsid w:val="008F4D3F"/>
    <w:rsid w:val="008F5421"/>
    <w:rsid w:val="008F5B8B"/>
    <w:rsid w:val="008F5CB3"/>
    <w:rsid w:val="008F5E10"/>
    <w:rsid w:val="008F6329"/>
    <w:rsid w:val="008F6C60"/>
    <w:rsid w:val="008F7897"/>
    <w:rsid w:val="008F7D53"/>
    <w:rsid w:val="009003FB"/>
    <w:rsid w:val="00901E1D"/>
    <w:rsid w:val="00905060"/>
    <w:rsid w:val="009056E5"/>
    <w:rsid w:val="009075CE"/>
    <w:rsid w:val="00907A70"/>
    <w:rsid w:val="00911D08"/>
    <w:rsid w:val="00913E0B"/>
    <w:rsid w:val="009144FE"/>
    <w:rsid w:val="00914D98"/>
    <w:rsid w:val="00915568"/>
    <w:rsid w:val="0091627C"/>
    <w:rsid w:val="00920254"/>
    <w:rsid w:val="00921C8A"/>
    <w:rsid w:val="00921E39"/>
    <w:rsid w:val="00921F24"/>
    <w:rsid w:val="00922142"/>
    <w:rsid w:val="009232DF"/>
    <w:rsid w:val="00923E67"/>
    <w:rsid w:val="0092625A"/>
    <w:rsid w:val="00930D4C"/>
    <w:rsid w:val="0093180C"/>
    <w:rsid w:val="0093190C"/>
    <w:rsid w:val="00931FC7"/>
    <w:rsid w:val="00933093"/>
    <w:rsid w:val="00933E51"/>
    <w:rsid w:val="00934854"/>
    <w:rsid w:val="0093524B"/>
    <w:rsid w:val="0093716B"/>
    <w:rsid w:val="00937BA8"/>
    <w:rsid w:val="0094072E"/>
    <w:rsid w:val="00940770"/>
    <w:rsid w:val="00941F0D"/>
    <w:rsid w:val="009434D0"/>
    <w:rsid w:val="00945949"/>
    <w:rsid w:val="00945B1A"/>
    <w:rsid w:val="00946189"/>
    <w:rsid w:val="00946E81"/>
    <w:rsid w:val="00950928"/>
    <w:rsid w:val="00951BE9"/>
    <w:rsid w:val="0095215B"/>
    <w:rsid w:val="0095315D"/>
    <w:rsid w:val="009533EF"/>
    <w:rsid w:val="00953CC1"/>
    <w:rsid w:val="00953E74"/>
    <w:rsid w:val="0095476D"/>
    <w:rsid w:val="00955EBD"/>
    <w:rsid w:val="009567DA"/>
    <w:rsid w:val="00957ADC"/>
    <w:rsid w:val="00961FE7"/>
    <w:rsid w:val="00962EDC"/>
    <w:rsid w:val="009637B8"/>
    <w:rsid w:val="00964F54"/>
    <w:rsid w:val="009666E9"/>
    <w:rsid w:val="00966EF8"/>
    <w:rsid w:val="00967363"/>
    <w:rsid w:val="00970228"/>
    <w:rsid w:val="00971ECA"/>
    <w:rsid w:val="00971F35"/>
    <w:rsid w:val="009737B7"/>
    <w:rsid w:val="00973DC0"/>
    <w:rsid w:val="00974F28"/>
    <w:rsid w:val="009756DE"/>
    <w:rsid w:val="00977022"/>
    <w:rsid w:val="00983DEC"/>
    <w:rsid w:val="00983F87"/>
    <w:rsid w:val="00984657"/>
    <w:rsid w:val="0098479F"/>
    <w:rsid w:val="0098522D"/>
    <w:rsid w:val="009862AD"/>
    <w:rsid w:val="00986347"/>
    <w:rsid w:val="00986498"/>
    <w:rsid w:val="00987550"/>
    <w:rsid w:val="00987E88"/>
    <w:rsid w:val="00990C64"/>
    <w:rsid w:val="00990FD4"/>
    <w:rsid w:val="0099172F"/>
    <w:rsid w:val="00992461"/>
    <w:rsid w:val="009925BF"/>
    <w:rsid w:val="00992D52"/>
    <w:rsid w:val="009951D7"/>
    <w:rsid w:val="009953DC"/>
    <w:rsid w:val="00996283"/>
    <w:rsid w:val="0099635A"/>
    <w:rsid w:val="00996CF7"/>
    <w:rsid w:val="00997AF6"/>
    <w:rsid w:val="009A0BEE"/>
    <w:rsid w:val="009A0DDA"/>
    <w:rsid w:val="009A1648"/>
    <w:rsid w:val="009A1F49"/>
    <w:rsid w:val="009A2000"/>
    <w:rsid w:val="009A2E3E"/>
    <w:rsid w:val="009A47EB"/>
    <w:rsid w:val="009A4F2E"/>
    <w:rsid w:val="009A5667"/>
    <w:rsid w:val="009A56F3"/>
    <w:rsid w:val="009A6FC5"/>
    <w:rsid w:val="009B22D6"/>
    <w:rsid w:val="009B3566"/>
    <w:rsid w:val="009B4974"/>
    <w:rsid w:val="009B4DF5"/>
    <w:rsid w:val="009B6B7F"/>
    <w:rsid w:val="009B6F3D"/>
    <w:rsid w:val="009B70FF"/>
    <w:rsid w:val="009B76C4"/>
    <w:rsid w:val="009B7BFB"/>
    <w:rsid w:val="009C1236"/>
    <w:rsid w:val="009C1BF2"/>
    <w:rsid w:val="009C541A"/>
    <w:rsid w:val="009C6A89"/>
    <w:rsid w:val="009D1C2D"/>
    <w:rsid w:val="009D2568"/>
    <w:rsid w:val="009D3F02"/>
    <w:rsid w:val="009D4484"/>
    <w:rsid w:val="009D4FB4"/>
    <w:rsid w:val="009D62EE"/>
    <w:rsid w:val="009D65FB"/>
    <w:rsid w:val="009D7DD7"/>
    <w:rsid w:val="009E1F27"/>
    <w:rsid w:val="009E32E6"/>
    <w:rsid w:val="009E69A1"/>
    <w:rsid w:val="009E725B"/>
    <w:rsid w:val="009F04AA"/>
    <w:rsid w:val="009F0643"/>
    <w:rsid w:val="009F17C0"/>
    <w:rsid w:val="009F35D3"/>
    <w:rsid w:val="009F459E"/>
    <w:rsid w:val="009F4B5C"/>
    <w:rsid w:val="009F4B6B"/>
    <w:rsid w:val="009F4C47"/>
    <w:rsid w:val="009F51C5"/>
    <w:rsid w:val="009F54D0"/>
    <w:rsid w:val="009F5B8A"/>
    <w:rsid w:val="00A00B78"/>
    <w:rsid w:val="00A00EAA"/>
    <w:rsid w:val="00A0181D"/>
    <w:rsid w:val="00A01EA6"/>
    <w:rsid w:val="00A0222B"/>
    <w:rsid w:val="00A03383"/>
    <w:rsid w:val="00A033C7"/>
    <w:rsid w:val="00A03BAD"/>
    <w:rsid w:val="00A03FF9"/>
    <w:rsid w:val="00A04459"/>
    <w:rsid w:val="00A04582"/>
    <w:rsid w:val="00A10B2F"/>
    <w:rsid w:val="00A11634"/>
    <w:rsid w:val="00A13FF6"/>
    <w:rsid w:val="00A16337"/>
    <w:rsid w:val="00A205A0"/>
    <w:rsid w:val="00A21E96"/>
    <w:rsid w:val="00A2261C"/>
    <w:rsid w:val="00A22FF5"/>
    <w:rsid w:val="00A2307B"/>
    <w:rsid w:val="00A25942"/>
    <w:rsid w:val="00A30428"/>
    <w:rsid w:val="00A32EA7"/>
    <w:rsid w:val="00A34812"/>
    <w:rsid w:val="00A34DFC"/>
    <w:rsid w:val="00A35853"/>
    <w:rsid w:val="00A362C1"/>
    <w:rsid w:val="00A36DAD"/>
    <w:rsid w:val="00A37141"/>
    <w:rsid w:val="00A404EF"/>
    <w:rsid w:val="00A4187A"/>
    <w:rsid w:val="00A41E67"/>
    <w:rsid w:val="00A43CB4"/>
    <w:rsid w:val="00A44E33"/>
    <w:rsid w:val="00A4660E"/>
    <w:rsid w:val="00A4679A"/>
    <w:rsid w:val="00A47219"/>
    <w:rsid w:val="00A47592"/>
    <w:rsid w:val="00A519A3"/>
    <w:rsid w:val="00A51E56"/>
    <w:rsid w:val="00A525FB"/>
    <w:rsid w:val="00A52E11"/>
    <w:rsid w:val="00A60F6A"/>
    <w:rsid w:val="00A619AB"/>
    <w:rsid w:val="00A623C2"/>
    <w:rsid w:val="00A64192"/>
    <w:rsid w:val="00A652B7"/>
    <w:rsid w:val="00A66249"/>
    <w:rsid w:val="00A66AC8"/>
    <w:rsid w:val="00A67B54"/>
    <w:rsid w:val="00A67D11"/>
    <w:rsid w:val="00A700F8"/>
    <w:rsid w:val="00A70A36"/>
    <w:rsid w:val="00A71BF6"/>
    <w:rsid w:val="00A71E76"/>
    <w:rsid w:val="00A72107"/>
    <w:rsid w:val="00A72715"/>
    <w:rsid w:val="00A73114"/>
    <w:rsid w:val="00A777A0"/>
    <w:rsid w:val="00A80B7F"/>
    <w:rsid w:val="00A812A5"/>
    <w:rsid w:val="00A81864"/>
    <w:rsid w:val="00A82568"/>
    <w:rsid w:val="00A8266B"/>
    <w:rsid w:val="00A82670"/>
    <w:rsid w:val="00A8307C"/>
    <w:rsid w:val="00A837A7"/>
    <w:rsid w:val="00A84E0E"/>
    <w:rsid w:val="00A857F9"/>
    <w:rsid w:val="00A871CD"/>
    <w:rsid w:val="00A91120"/>
    <w:rsid w:val="00A916F8"/>
    <w:rsid w:val="00A9268A"/>
    <w:rsid w:val="00A92B5A"/>
    <w:rsid w:val="00A94C67"/>
    <w:rsid w:val="00A95354"/>
    <w:rsid w:val="00A968F8"/>
    <w:rsid w:val="00A97C52"/>
    <w:rsid w:val="00AA0F27"/>
    <w:rsid w:val="00AA151E"/>
    <w:rsid w:val="00AA168E"/>
    <w:rsid w:val="00AA25C2"/>
    <w:rsid w:val="00AA2C10"/>
    <w:rsid w:val="00AA33C1"/>
    <w:rsid w:val="00AA5A3D"/>
    <w:rsid w:val="00AA5D49"/>
    <w:rsid w:val="00AA5DDB"/>
    <w:rsid w:val="00AA7505"/>
    <w:rsid w:val="00AB1160"/>
    <w:rsid w:val="00AB15C5"/>
    <w:rsid w:val="00AB1E40"/>
    <w:rsid w:val="00AB48E2"/>
    <w:rsid w:val="00AB4B73"/>
    <w:rsid w:val="00AB7181"/>
    <w:rsid w:val="00AB7D4A"/>
    <w:rsid w:val="00AC0342"/>
    <w:rsid w:val="00AC05F4"/>
    <w:rsid w:val="00AC171D"/>
    <w:rsid w:val="00AC2DB2"/>
    <w:rsid w:val="00AC3458"/>
    <w:rsid w:val="00AC6253"/>
    <w:rsid w:val="00AC6936"/>
    <w:rsid w:val="00AC6AE2"/>
    <w:rsid w:val="00AC7CCF"/>
    <w:rsid w:val="00AD04DF"/>
    <w:rsid w:val="00AD074D"/>
    <w:rsid w:val="00AD1CBA"/>
    <w:rsid w:val="00AD278A"/>
    <w:rsid w:val="00AD3EC7"/>
    <w:rsid w:val="00AD3FFF"/>
    <w:rsid w:val="00AD7452"/>
    <w:rsid w:val="00AD789F"/>
    <w:rsid w:val="00AE0331"/>
    <w:rsid w:val="00AE235B"/>
    <w:rsid w:val="00AE2B39"/>
    <w:rsid w:val="00AE3A53"/>
    <w:rsid w:val="00AE70EE"/>
    <w:rsid w:val="00AF00CD"/>
    <w:rsid w:val="00AF4B7A"/>
    <w:rsid w:val="00AF5E13"/>
    <w:rsid w:val="00AF6FD7"/>
    <w:rsid w:val="00B00757"/>
    <w:rsid w:val="00B027B0"/>
    <w:rsid w:val="00B03308"/>
    <w:rsid w:val="00B04133"/>
    <w:rsid w:val="00B049AC"/>
    <w:rsid w:val="00B051EA"/>
    <w:rsid w:val="00B06462"/>
    <w:rsid w:val="00B06C3A"/>
    <w:rsid w:val="00B1122B"/>
    <w:rsid w:val="00B12909"/>
    <w:rsid w:val="00B13E8F"/>
    <w:rsid w:val="00B14C1F"/>
    <w:rsid w:val="00B16D4C"/>
    <w:rsid w:val="00B22941"/>
    <w:rsid w:val="00B22F6D"/>
    <w:rsid w:val="00B22FC4"/>
    <w:rsid w:val="00B23132"/>
    <w:rsid w:val="00B24E08"/>
    <w:rsid w:val="00B25DFB"/>
    <w:rsid w:val="00B2602B"/>
    <w:rsid w:val="00B26F2A"/>
    <w:rsid w:val="00B274A6"/>
    <w:rsid w:val="00B27964"/>
    <w:rsid w:val="00B27A15"/>
    <w:rsid w:val="00B30D50"/>
    <w:rsid w:val="00B31053"/>
    <w:rsid w:val="00B34A33"/>
    <w:rsid w:val="00B34CC9"/>
    <w:rsid w:val="00B35B2B"/>
    <w:rsid w:val="00B36883"/>
    <w:rsid w:val="00B40A44"/>
    <w:rsid w:val="00B41347"/>
    <w:rsid w:val="00B415AC"/>
    <w:rsid w:val="00B42827"/>
    <w:rsid w:val="00B42B38"/>
    <w:rsid w:val="00B4309E"/>
    <w:rsid w:val="00B452FB"/>
    <w:rsid w:val="00B45972"/>
    <w:rsid w:val="00B461F6"/>
    <w:rsid w:val="00B4690A"/>
    <w:rsid w:val="00B46AB2"/>
    <w:rsid w:val="00B479BC"/>
    <w:rsid w:val="00B503DD"/>
    <w:rsid w:val="00B50FC6"/>
    <w:rsid w:val="00B51813"/>
    <w:rsid w:val="00B525CE"/>
    <w:rsid w:val="00B54579"/>
    <w:rsid w:val="00B55944"/>
    <w:rsid w:val="00B55962"/>
    <w:rsid w:val="00B56B0E"/>
    <w:rsid w:val="00B60618"/>
    <w:rsid w:val="00B6061E"/>
    <w:rsid w:val="00B62B50"/>
    <w:rsid w:val="00B63741"/>
    <w:rsid w:val="00B63FF9"/>
    <w:rsid w:val="00B64F1C"/>
    <w:rsid w:val="00B65F16"/>
    <w:rsid w:val="00B65FFC"/>
    <w:rsid w:val="00B66137"/>
    <w:rsid w:val="00B66447"/>
    <w:rsid w:val="00B671D6"/>
    <w:rsid w:val="00B67302"/>
    <w:rsid w:val="00B71BF8"/>
    <w:rsid w:val="00B725F9"/>
    <w:rsid w:val="00B732D3"/>
    <w:rsid w:val="00B73309"/>
    <w:rsid w:val="00B7443D"/>
    <w:rsid w:val="00B74630"/>
    <w:rsid w:val="00B74684"/>
    <w:rsid w:val="00B74E83"/>
    <w:rsid w:val="00B772E2"/>
    <w:rsid w:val="00B775A1"/>
    <w:rsid w:val="00B7783D"/>
    <w:rsid w:val="00B80B7E"/>
    <w:rsid w:val="00B849C4"/>
    <w:rsid w:val="00B861EB"/>
    <w:rsid w:val="00B87F3E"/>
    <w:rsid w:val="00B9064B"/>
    <w:rsid w:val="00B906BF"/>
    <w:rsid w:val="00B910CC"/>
    <w:rsid w:val="00B91108"/>
    <w:rsid w:val="00B92753"/>
    <w:rsid w:val="00B93A53"/>
    <w:rsid w:val="00B94E45"/>
    <w:rsid w:val="00B952EA"/>
    <w:rsid w:val="00B960FB"/>
    <w:rsid w:val="00B9627A"/>
    <w:rsid w:val="00B963AB"/>
    <w:rsid w:val="00B96596"/>
    <w:rsid w:val="00BA217F"/>
    <w:rsid w:val="00BA291D"/>
    <w:rsid w:val="00BA299A"/>
    <w:rsid w:val="00BA2B27"/>
    <w:rsid w:val="00BA74BE"/>
    <w:rsid w:val="00BA75AC"/>
    <w:rsid w:val="00BA797B"/>
    <w:rsid w:val="00BA7EE0"/>
    <w:rsid w:val="00BB029C"/>
    <w:rsid w:val="00BB18A9"/>
    <w:rsid w:val="00BB3766"/>
    <w:rsid w:val="00BB4C78"/>
    <w:rsid w:val="00BB5C8C"/>
    <w:rsid w:val="00BB6F40"/>
    <w:rsid w:val="00BC11D0"/>
    <w:rsid w:val="00BC335E"/>
    <w:rsid w:val="00BC3C28"/>
    <w:rsid w:val="00BC6483"/>
    <w:rsid w:val="00BC6536"/>
    <w:rsid w:val="00BC7722"/>
    <w:rsid w:val="00BD1A49"/>
    <w:rsid w:val="00BD348A"/>
    <w:rsid w:val="00BD3F3A"/>
    <w:rsid w:val="00BD599F"/>
    <w:rsid w:val="00BD7493"/>
    <w:rsid w:val="00BE1A03"/>
    <w:rsid w:val="00BE3AC7"/>
    <w:rsid w:val="00BE5B3F"/>
    <w:rsid w:val="00BE70A6"/>
    <w:rsid w:val="00BE7B4F"/>
    <w:rsid w:val="00BF038C"/>
    <w:rsid w:val="00BF12FD"/>
    <w:rsid w:val="00BF1778"/>
    <w:rsid w:val="00BF4AF5"/>
    <w:rsid w:val="00BF51F6"/>
    <w:rsid w:val="00BF6DFA"/>
    <w:rsid w:val="00BF774B"/>
    <w:rsid w:val="00BF7E12"/>
    <w:rsid w:val="00BF7EF8"/>
    <w:rsid w:val="00C00341"/>
    <w:rsid w:val="00C01959"/>
    <w:rsid w:val="00C03292"/>
    <w:rsid w:val="00C03785"/>
    <w:rsid w:val="00C043C0"/>
    <w:rsid w:val="00C04C96"/>
    <w:rsid w:val="00C04D64"/>
    <w:rsid w:val="00C05E98"/>
    <w:rsid w:val="00C07011"/>
    <w:rsid w:val="00C076EA"/>
    <w:rsid w:val="00C124EF"/>
    <w:rsid w:val="00C14603"/>
    <w:rsid w:val="00C15044"/>
    <w:rsid w:val="00C15089"/>
    <w:rsid w:val="00C15188"/>
    <w:rsid w:val="00C16864"/>
    <w:rsid w:val="00C17213"/>
    <w:rsid w:val="00C20369"/>
    <w:rsid w:val="00C20AC1"/>
    <w:rsid w:val="00C22E66"/>
    <w:rsid w:val="00C24AB3"/>
    <w:rsid w:val="00C25EAE"/>
    <w:rsid w:val="00C2747B"/>
    <w:rsid w:val="00C33C0B"/>
    <w:rsid w:val="00C35FCC"/>
    <w:rsid w:val="00C36458"/>
    <w:rsid w:val="00C37576"/>
    <w:rsid w:val="00C3759F"/>
    <w:rsid w:val="00C37FA6"/>
    <w:rsid w:val="00C40118"/>
    <w:rsid w:val="00C40B28"/>
    <w:rsid w:val="00C4158B"/>
    <w:rsid w:val="00C42F47"/>
    <w:rsid w:val="00C47071"/>
    <w:rsid w:val="00C5046D"/>
    <w:rsid w:val="00C54F60"/>
    <w:rsid w:val="00C55055"/>
    <w:rsid w:val="00C60EB6"/>
    <w:rsid w:val="00C61871"/>
    <w:rsid w:val="00C61B99"/>
    <w:rsid w:val="00C629C3"/>
    <w:rsid w:val="00C641FF"/>
    <w:rsid w:val="00C64850"/>
    <w:rsid w:val="00C64918"/>
    <w:rsid w:val="00C64BDD"/>
    <w:rsid w:val="00C65DAC"/>
    <w:rsid w:val="00C661BE"/>
    <w:rsid w:val="00C67AD3"/>
    <w:rsid w:val="00C70119"/>
    <w:rsid w:val="00C70903"/>
    <w:rsid w:val="00C71C79"/>
    <w:rsid w:val="00C7257F"/>
    <w:rsid w:val="00C757D0"/>
    <w:rsid w:val="00C75A9C"/>
    <w:rsid w:val="00C77208"/>
    <w:rsid w:val="00C77584"/>
    <w:rsid w:val="00C81060"/>
    <w:rsid w:val="00C81D32"/>
    <w:rsid w:val="00C84096"/>
    <w:rsid w:val="00C848C9"/>
    <w:rsid w:val="00C84CF7"/>
    <w:rsid w:val="00C8521E"/>
    <w:rsid w:val="00C85349"/>
    <w:rsid w:val="00C868D9"/>
    <w:rsid w:val="00C86BDE"/>
    <w:rsid w:val="00C90715"/>
    <w:rsid w:val="00C90A69"/>
    <w:rsid w:val="00C91014"/>
    <w:rsid w:val="00C91C2C"/>
    <w:rsid w:val="00C92FE4"/>
    <w:rsid w:val="00C94599"/>
    <w:rsid w:val="00C95858"/>
    <w:rsid w:val="00C95CCC"/>
    <w:rsid w:val="00C97818"/>
    <w:rsid w:val="00C97AAB"/>
    <w:rsid w:val="00C97E5F"/>
    <w:rsid w:val="00CA05FE"/>
    <w:rsid w:val="00CA2CFF"/>
    <w:rsid w:val="00CA31A4"/>
    <w:rsid w:val="00CA3402"/>
    <w:rsid w:val="00CA340C"/>
    <w:rsid w:val="00CA35E5"/>
    <w:rsid w:val="00CA457A"/>
    <w:rsid w:val="00CA47AA"/>
    <w:rsid w:val="00CA4CF3"/>
    <w:rsid w:val="00CA58FB"/>
    <w:rsid w:val="00CA6AD9"/>
    <w:rsid w:val="00CA706D"/>
    <w:rsid w:val="00CB177F"/>
    <w:rsid w:val="00CB1E07"/>
    <w:rsid w:val="00CB2060"/>
    <w:rsid w:val="00CB33B2"/>
    <w:rsid w:val="00CB50AB"/>
    <w:rsid w:val="00CB55AB"/>
    <w:rsid w:val="00CB5968"/>
    <w:rsid w:val="00CB5C1F"/>
    <w:rsid w:val="00CB78E0"/>
    <w:rsid w:val="00CB7990"/>
    <w:rsid w:val="00CC1CD9"/>
    <w:rsid w:val="00CC5EB0"/>
    <w:rsid w:val="00CC71D4"/>
    <w:rsid w:val="00CD1591"/>
    <w:rsid w:val="00CD56CE"/>
    <w:rsid w:val="00CD5DBA"/>
    <w:rsid w:val="00CD5E4A"/>
    <w:rsid w:val="00CE4782"/>
    <w:rsid w:val="00CE68BE"/>
    <w:rsid w:val="00CE6CEE"/>
    <w:rsid w:val="00CF03E1"/>
    <w:rsid w:val="00CF0596"/>
    <w:rsid w:val="00CF06FC"/>
    <w:rsid w:val="00CF094C"/>
    <w:rsid w:val="00CF1DAB"/>
    <w:rsid w:val="00CF40C7"/>
    <w:rsid w:val="00CF5444"/>
    <w:rsid w:val="00CF5FA6"/>
    <w:rsid w:val="00D00FF2"/>
    <w:rsid w:val="00D01563"/>
    <w:rsid w:val="00D020E6"/>
    <w:rsid w:val="00D025EE"/>
    <w:rsid w:val="00D03E72"/>
    <w:rsid w:val="00D03F28"/>
    <w:rsid w:val="00D04E5C"/>
    <w:rsid w:val="00D078DB"/>
    <w:rsid w:val="00D1363C"/>
    <w:rsid w:val="00D1405A"/>
    <w:rsid w:val="00D15485"/>
    <w:rsid w:val="00D1598F"/>
    <w:rsid w:val="00D16FFC"/>
    <w:rsid w:val="00D17242"/>
    <w:rsid w:val="00D1769A"/>
    <w:rsid w:val="00D20390"/>
    <w:rsid w:val="00D210E3"/>
    <w:rsid w:val="00D24206"/>
    <w:rsid w:val="00D24DCF"/>
    <w:rsid w:val="00D2577D"/>
    <w:rsid w:val="00D27337"/>
    <w:rsid w:val="00D31316"/>
    <w:rsid w:val="00D31821"/>
    <w:rsid w:val="00D32F1E"/>
    <w:rsid w:val="00D33BB4"/>
    <w:rsid w:val="00D3438B"/>
    <w:rsid w:val="00D345F0"/>
    <w:rsid w:val="00D349B1"/>
    <w:rsid w:val="00D35709"/>
    <w:rsid w:val="00D3574E"/>
    <w:rsid w:val="00D36656"/>
    <w:rsid w:val="00D3689B"/>
    <w:rsid w:val="00D36BD2"/>
    <w:rsid w:val="00D4089A"/>
    <w:rsid w:val="00D42BA8"/>
    <w:rsid w:val="00D43FBA"/>
    <w:rsid w:val="00D43FD2"/>
    <w:rsid w:val="00D44CF2"/>
    <w:rsid w:val="00D507A4"/>
    <w:rsid w:val="00D50C81"/>
    <w:rsid w:val="00D51D20"/>
    <w:rsid w:val="00D5309B"/>
    <w:rsid w:val="00D53201"/>
    <w:rsid w:val="00D55014"/>
    <w:rsid w:val="00D55B61"/>
    <w:rsid w:val="00D56FB4"/>
    <w:rsid w:val="00D57838"/>
    <w:rsid w:val="00D6025D"/>
    <w:rsid w:val="00D61220"/>
    <w:rsid w:val="00D614BE"/>
    <w:rsid w:val="00D63E67"/>
    <w:rsid w:val="00D64CB3"/>
    <w:rsid w:val="00D65823"/>
    <w:rsid w:val="00D66C2E"/>
    <w:rsid w:val="00D67363"/>
    <w:rsid w:val="00D7159B"/>
    <w:rsid w:val="00D71979"/>
    <w:rsid w:val="00D7562E"/>
    <w:rsid w:val="00D759AF"/>
    <w:rsid w:val="00D7651A"/>
    <w:rsid w:val="00D773A6"/>
    <w:rsid w:val="00D7751E"/>
    <w:rsid w:val="00D811D2"/>
    <w:rsid w:val="00D81C5E"/>
    <w:rsid w:val="00D82026"/>
    <w:rsid w:val="00D83957"/>
    <w:rsid w:val="00D864E4"/>
    <w:rsid w:val="00D8696C"/>
    <w:rsid w:val="00D87CC9"/>
    <w:rsid w:val="00D921F9"/>
    <w:rsid w:val="00D92AC4"/>
    <w:rsid w:val="00D94A7B"/>
    <w:rsid w:val="00DA060C"/>
    <w:rsid w:val="00DA0767"/>
    <w:rsid w:val="00DA08CC"/>
    <w:rsid w:val="00DA25DD"/>
    <w:rsid w:val="00DA28F7"/>
    <w:rsid w:val="00DA3680"/>
    <w:rsid w:val="00DA3E33"/>
    <w:rsid w:val="00DA5811"/>
    <w:rsid w:val="00DA6563"/>
    <w:rsid w:val="00DA79A3"/>
    <w:rsid w:val="00DB1A3A"/>
    <w:rsid w:val="00DB305C"/>
    <w:rsid w:val="00DB30F7"/>
    <w:rsid w:val="00DB5573"/>
    <w:rsid w:val="00DB5805"/>
    <w:rsid w:val="00DB5E04"/>
    <w:rsid w:val="00DB6EA5"/>
    <w:rsid w:val="00DB6FA8"/>
    <w:rsid w:val="00DB7F0A"/>
    <w:rsid w:val="00DC0626"/>
    <w:rsid w:val="00DC39C7"/>
    <w:rsid w:val="00DC6AE8"/>
    <w:rsid w:val="00DD10A8"/>
    <w:rsid w:val="00DD1E20"/>
    <w:rsid w:val="00DD1E25"/>
    <w:rsid w:val="00DD2572"/>
    <w:rsid w:val="00DD3CB7"/>
    <w:rsid w:val="00DD41C4"/>
    <w:rsid w:val="00DD4485"/>
    <w:rsid w:val="00DD468F"/>
    <w:rsid w:val="00DD4EB4"/>
    <w:rsid w:val="00DD5E26"/>
    <w:rsid w:val="00DD6CEE"/>
    <w:rsid w:val="00DD6E21"/>
    <w:rsid w:val="00DE1CC8"/>
    <w:rsid w:val="00DE24E3"/>
    <w:rsid w:val="00DE427E"/>
    <w:rsid w:val="00DE5D1F"/>
    <w:rsid w:val="00DE727B"/>
    <w:rsid w:val="00DE7B01"/>
    <w:rsid w:val="00DF0706"/>
    <w:rsid w:val="00DF0CD6"/>
    <w:rsid w:val="00DF19CE"/>
    <w:rsid w:val="00DF3358"/>
    <w:rsid w:val="00DF36AD"/>
    <w:rsid w:val="00DF505B"/>
    <w:rsid w:val="00DF5701"/>
    <w:rsid w:val="00DF67DC"/>
    <w:rsid w:val="00DF737D"/>
    <w:rsid w:val="00E008A5"/>
    <w:rsid w:val="00E00D43"/>
    <w:rsid w:val="00E024B9"/>
    <w:rsid w:val="00E02D0B"/>
    <w:rsid w:val="00E02D65"/>
    <w:rsid w:val="00E03361"/>
    <w:rsid w:val="00E0448C"/>
    <w:rsid w:val="00E064E7"/>
    <w:rsid w:val="00E11156"/>
    <w:rsid w:val="00E1137C"/>
    <w:rsid w:val="00E11985"/>
    <w:rsid w:val="00E11D1C"/>
    <w:rsid w:val="00E11D3F"/>
    <w:rsid w:val="00E124DB"/>
    <w:rsid w:val="00E14D80"/>
    <w:rsid w:val="00E15362"/>
    <w:rsid w:val="00E1564A"/>
    <w:rsid w:val="00E15F7A"/>
    <w:rsid w:val="00E16568"/>
    <w:rsid w:val="00E16D69"/>
    <w:rsid w:val="00E1775B"/>
    <w:rsid w:val="00E1783C"/>
    <w:rsid w:val="00E202CD"/>
    <w:rsid w:val="00E205A3"/>
    <w:rsid w:val="00E20B6D"/>
    <w:rsid w:val="00E2149B"/>
    <w:rsid w:val="00E223EC"/>
    <w:rsid w:val="00E22BD2"/>
    <w:rsid w:val="00E244C5"/>
    <w:rsid w:val="00E25DC9"/>
    <w:rsid w:val="00E263E3"/>
    <w:rsid w:val="00E2751B"/>
    <w:rsid w:val="00E30815"/>
    <w:rsid w:val="00E31B1F"/>
    <w:rsid w:val="00E31D76"/>
    <w:rsid w:val="00E32404"/>
    <w:rsid w:val="00E32510"/>
    <w:rsid w:val="00E404C6"/>
    <w:rsid w:val="00E41F68"/>
    <w:rsid w:val="00E427B6"/>
    <w:rsid w:val="00E42E54"/>
    <w:rsid w:val="00E45706"/>
    <w:rsid w:val="00E45D74"/>
    <w:rsid w:val="00E5059C"/>
    <w:rsid w:val="00E5319E"/>
    <w:rsid w:val="00E536BA"/>
    <w:rsid w:val="00E53D0A"/>
    <w:rsid w:val="00E54828"/>
    <w:rsid w:val="00E54934"/>
    <w:rsid w:val="00E5529A"/>
    <w:rsid w:val="00E5552C"/>
    <w:rsid w:val="00E615B2"/>
    <w:rsid w:val="00E6210A"/>
    <w:rsid w:val="00E62679"/>
    <w:rsid w:val="00E64E20"/>
    <w:rsid w:val="00E652CC"/>
    <w:rsid w:val="00E6708D"/>
    <w:rsid w:val="00E67B5C"/>
    <w:rsid w:val="00E67D5B"/>
    <w:rsid w:val="00E67E53"/>
    <w:rsid w:val="00E67F89"/>
    <w:rsid w:val="00E7150A"/>
    <w:rsid w:val="00E71F2C"/>
    <w:rsid w:val="00E74385"/>
    <w:rsid w:val="00E74398"/>
    <w:rsid w:val="00E75228"/>
    <w:rsid w:val="00E75372"/>
    <w:rsid w:val="00E76B91"/>
    <w:rsid w:val="00E77644"/>
    <w:rsid w:val="00E77EAA"/>
    <w:rsid w:val="00E8085A"/>
    <w:rsid w:val="00E81B79"/>
    <w:rsid w:val="00E82820"/>
    <w:rsid w:val="00E85B27"/>
    <w:rsid w:val="00E85D26"/>
    <w:rsid w:val="00E87CDC"/>
    <w:rsid w:val="00E9090E"/>
    <w:rsid w:val="00E90E42"/>
    <w:rsid w:val="00E91C5F"/>
    <w:rsid w:val="00E93F3F"/>
    <w:rsid w:val="00E95C65"/>
    <w:rsid w:val="00E962FA"/>
    <w:rsid w:val="00E9681E"/>
    <w:rsid w:val="00EA0200"/>
    <w:rsid w:val="00EA15F6"/>
    <w:rsid w:val="00EA39D9"/>
    <w:rsid w:val="00EA49B3"/>
    <w:rsid w:val="00EA4D2D"/>
    <w:rsid w:val="00EA693B"/>
    <w:rsid w:val="00EA6BE7"/>
    <w:rsid w:val="00EA727A"/>
    <w:rsid w:val="00EB0376"/>
    <w:rsid w:val="00EB09C1"/>
    <w:rsid w:val="00EB0B76"/>
    <w:rsid w:val="00EB2889"/>
    <w:rsid w:val="00EB4CCA"/>
    <w:rsid w:val="00EB504C"/>
    <w:rsid w:val="00EB532F"/>
    <w:rsid w:val="00EB54C2"/>
    <w:rsid w:val="00EB5877"/>
    <w:rsid w:val="00EB587F"/>
    <w:rsid w:val="00EB5E57"/>
    <w:rsid w:val="00EC22D5"/>
    <w:rsid w:val="00EC565B"/>
    <w:rsid w:val="00EC5FFF"/>
    <w:rsid w:val="00ED0F26"/>
    <w:rsid w:val="00ED111F"/>
    <w:rsid w:val="00ED5714"/>
    <w:rsid w:val="00ED7463"/>
    <w:rsid w:val="00ED76D0"/>
    <w:rsid w:val="00EE0B3B"/>
    <w:rsid w:val="00EE0B43"/>
    <w:rsid w:val="00EE2B16"/>
    <w:rsid w:val="00EE306C"/>
    <w:rsid w:val="00EE3B91"/>
    <w:rsid w:val="00EE3E84"/>
    <w:rsid w:val="00EE454B"/>
    <w:rsid w:val="00EE48BF"/>
    <w:rsid w:val="00EE7226"/>
    <w:rsid w:val="00EF17F9"/>
    <w:rsid w:val="00EF529E"/>
    <w:rsid w:val="00EF5E33"/>
    <w:rsid w:val="00F03881"/>
    <w:rsid w:val="00F0471F"/>
    <w:rsid w:val="00F0473F"/>
    <w:rsid w:val="00F05285"/>
    <w:rsid w:val="00F05597"/>
    <w:rsid w:val="00F05801"/>
    <w:rsid w:val="00F07126"/>
    <w:rsid w:val="00F10005"/>
    <w:rsid w:val="00F10368"/>
    <w:rsid w:val="00F114A2"/>
    <w:rsid w:val="00F1227F"/>
    <w:rsid w:val="00F12F8D"/>
    <w:rsid w:val="00F16ADF"/>
    <w:rsid w:val="00F21EE9"/>
    <w:rsid w:val="00F220BD"/>
    <w:rsid w:val="00F225BB"/>
    <w:rsid w:val="00F230BA"/>
    <w:rsid w:val="00F23454"/>
    <w:rsid w:val="00F24F0D"/>
    <w:rsid w:val="00F2702E"/>
    <w:rsid w:val="00F27466"/>
    <w:rsid w:val="00F3239F"/>
    <w:rsid w:val="00F3372F"/>
    <w:rsid w:val="00F348A1"/>
    <w:rsid w:val="00F34E74"/>
    <w:rsid w:val="00F34EF6"/>
    <w:rsid w:val="00F360E8"/>
    <w:rsid w:val="00F3763B"/>
    <w:rsid w:val="00F40153"/>
    <w:rsid w:val="00F4071E"/>
    <w:rsid w:val="00F4303F"/>
    <w:rsid w:val="00F438DC"/>
    <w:rsid w:val="00F467A7"/>
    <w:rsid w:val="00F474FB"/>
    <w:rsid w:val="00F47761"/>
    <w:rsid w:val="00F47CD5"/>
    <w:rsid w:val="00F50999"/>
    <w:rsid w:val="00F50E7E"/>
    <w:rsid w:val="00F5334C"/>
    <w:rsid w:val="00F551A9"/>
    <w:rsid w:val="00F5671C"/>
    <w:rsid w:val="00F56AB6"/>
    <w:rsid w:val="00F56B53"/>
    <w:rsid w:val="00F574B5"/>
    <w:rsid w:val="00F6055F"/>
    <w:rsid w:val="00F609C9"/>
    <w:rsid w:val="00F61239"/>
    <w:rsid w:val="00F620D4"/>
    <w:rsid w:val="00F62406"/>
    <w:rsid w:val="00F63B48"/>
    <w:rsid w:val="00F64BAE"/>
    <w:rsid w:val="00F652B8"/>
    <w:rsid w:val="00F670CA"/>
    <w:rsid w:val="00F70EC9"/>
    <w:rsid w:val="00F71300"/>
    <w:rsid w:val="00F71369"/>
    <w:rsid w:val="00F731D1"/>
    <w:rsid w:val="00F73555"/>
    <w:rsid w:val="00F73EDD"/>
    <w:rsid w:val="00F7479B"/>
    <w:rsid w:val="00F75314"/>
    <w:rsid w:val="00F760D2"/>
    <w:rsid w:val="00F776ED"/>
    <w:rsid w:val="00F809DD"/>
    <w:rsid w:val="00F81A06"/>
    <w:rsid w:val="00F82F5E"/>
    <w:rsid w:val="00F855FE"/>
    <w:rsid w:val="00F87283"/>
    <w:rsid w:val="00F903E5"/>
    <w:rsid w:val="00F90C4D"/>
    <w:rsid w:val="00F90F74"/>
    <w:rsid w:val="00F91D2F"/>
    <w:rsid w:val="00F9660F"/>
    <w:rsid w:val="00F9787C"/>
    <w:rsid w:val="00F97AC6"/>
    <w:rsid w:val="00FA08BA"/>
    <w:rsid w:val="00FA267D"/>
    <w:rsid w:val="00FA3E10"/>
    <w:rsid w:val="00FA47FB"/>
    <w:rsid w:val="00FA54ED"/>
    <w:rsid w:val="00FA6D5F"/>
    <w:rsid w:val="00FB012B"/>
    <w:rsid w:val="00FB0667"/>
    <w:rsid w:val="00FB15B1"/>
    <w:rsid w:val="00FB2784"/>
    <w:rsid w:val="00FB4B82"/>
    <w:rsid w:val="00FB50D3"/>
    <w:rsid w:val="00FB57B1"/>
    <w:rsid w:val="00FB69B3"/>
    <w:rsid w:val="00FB6D1E"/>
    <w:rsid w:val="00FC02B1"/>
    <w:rsid w:val="00FC02D1"/>
    <w:rsid w:val="00FC09A9"/>
    <w:rsid w:val="00FC2FCF"/>
    <w:rsid w:val="00FC44D2"/>
    <w:rsid w:val="00FC493B"/>
    <w:rsid w:val="00FC6333"/>
    <w:rsid w:val="00FD1D4A"/>
    <w:rsid w:val="00FD2E9C"/>
    <w:rsid w:val="00FD3331"/>
    <w:rsid w:val="00FD389C"/>
    <w:rsid w:val="00FD47CC"/>
    <w:rsid w:val="00FD4BB7"/>
    <w:rsid w:val="00FD5959"/>
    <w:rsid w:val="00FD6C36"/>
    <w:rsid w:val="00FE016A"/>
    <w:rsid w:val="00FE21AD"/>
    <w:rsid w:val="00FE26AA"/>
    <w:rsid w:val="00FE302E"/>
    <w:rsid w:val="00FE34AD"/>
    <w:rsid w:val="00FE35C4"/>
    <w:rsid w:val="00FE4882"/>
    <w:rsid w:val="00FE4FE8"/>
    <w:rsid w:val="00FE57CC"/>
    <w:rsid w:val="00FE7622"/>
    <w:rsid w:val="00FE7A08"/>
    <w:rsid w:val="00FE7D78"/>
    <w:rsid w:val="00FF2FBA"/>
    <w:rsid w:val="00FF4A71"/>
    <w:rsid w:val="00FF57E4"/>
    <w:rsid w:val="00FF5886"/>
    <w:rsid w:val="00FF60F2"/>
    <w:rsid w:val="00FF6296"/>
    <w:rsid w:val="00FF6CCC"/>
    <w:rsid w:val="01480B8D"/>
    <w:rsid w:val="02D6BFB8"/>
    <w:rsid w:val="0A46928D"/>
    <w:rsid w:val="0A591D8C"/>
    <w:rsid w:val="0B337CC7"/>
    <w:rsid w:val="0C9FE2E9"/>
    <w:rsid w:val="0D033D94"/>
    <w:rsid w:val="0D676ED3"/>
    <w:rsid w:val="139761B7"/>
    <w:rsid w:val="14EC3B61"/>
    <w:rsid w:val="162FA70A"/>
    <w:rsid w:val="1747A439"/>
    <w:rsid w:val="174DAE86"/>
    <w:rsid w:val="19227683"/>
    <w:rsid w:val="199327A0"/>
    <w:rsid w:val="1A1B1F7A"/>
    <w:rsid w:val="1B7B70F8"/>
    <w:rsid w:val="1C437121"/>
    <w:rsid w:val="1C476F09"/>
    <w:rsid w:val="1EA85A0D"/>
    <w:rsid w:val="1F8B4FB9"/>
    <w:rsid w:val="1FA9DB9D"/>
    <w:rsid w:val="207DE56C"/>
    <w:rsid w:val="22C9EFBE"/>
    <w:rsid w:val="24BF4226"/>
    <w:rsid w:val="24FAA7F5"/>
    <w:rsid w:val="253B2461"/>
    <w:rsid w:val="269CF665"/>
    <w:rsid w:val="291D14E4"/>
    <w:rsid w:val="2A07F7EA"/>
    <w:rsid w:val="2A6626AF"/>
    <w:rsid w:val="2B356526"/>
    <w:rsid w:val="2B6DB390"/>
    <w:rsid w:val="2C3CBAE1"/>
    <w:rsid w:val="2D3A2398"/>
    <w:rsid w:val="2DAE7604"/>
    <w:rsid w:val="2DF992E5"/>
    <w:rsid w:val="3027E352"/>
    <w:rsid w:val="307C6366"/>
    <w:rsid w:val="32135B22"/>
    <w:rsid w:val="33715C46"/>
    <w:rsid w:val="34E992DB"/>
    <w:rsid w:val="3510B5DF"/>
    <w:rsid w:val="366A67EC"/>
    <w:rsid w:val="37AD62BA"/>
    <w:rsid w:val="385F5C70"/>
    <w:rsid w:val="3B4FB6C0"/>
    <w:rsid w:val="3C9448AD"/>
    <w:rsid w:val="3D18EA7D"/>
    <w:rsid w:val="3F2BA052"/>
    <w:rsid w:val="3FBBE776"/>
    <w:rsid w:val="404759FD"/>
    <w:rsid w:val="44F1AA07"/>
    <w:rsid w:val="4501E821"/>
    <w:rsid w:val="4512CBF5"/>
    <w:rsid w:val="46F746F2"/>
    <w:rsid w:val="47555B32"/>
    <w:rsid w:val="48126750"/>
    <w:rsid w:val="484E89DD"/>
    <w:rsid w:val="495E2696"/>
    <w:rsid w:val="49D0B780"/>
    <w:rsid w:val="4A0C337E"/>
    <w:rsid w:val="4AA9FD79"/>
    <w:rsid w:val="4C427ECC"/>
    <w:rsid w:val="4C65EF32"/>
    <w:rsid w:val="50B39E4B"/>
    <w:rsid w:val="50CE87BD"/>
    <w:rsid w:val="518EB51E"/>
    <w:rsid w:val="51F73C2C"/>
    <w:rsid w:val="52038430"/>
    <w:rsid w:val="52C82646"/>
    <w:rsid w:val="52CAB99C"/>
    <w:rsid w:val="5313E38C"/>
    <w:rsid w:val="53AE1126"/>
    <w:rsid w:val="546FEAB9"/>
    <w:rsid w:val="547FD476"/>
    <w:rsid w:val="55776019"/>
    <w:rsid w:val="580BEF7E"/>
    <w:rsid w:val="5AD65331"/>
    <w:rsid w:val="5AFCF961"/>
    <w:rsid w:val="5B39D167"/>
    <w:rsid w:val="5C7F902D"/>
    <w:rsid w:val="5C887C52"/>
    <w:rsid w:val="5E185D20"/>
    <w:rsid w:val="5E8E9A85"/>
    <w:rsid w:val="603F35E8"/>
    <w:rsid w:val="62D2E0E7"/>
    <w:rsid w:val="62F050BA"/>
    <w:rsid w:val="63AEAE4B"/>
    <w:rsid w:val="659F4F12"/>
    <w:rsid w:val="66166349"/>
    <w:rsid w:val="6715DA0C"/>
    <w:rsid w:val="6783DDAE"/>
    <w:rsid w:val="689F40DB"/>
    <w:rsid w:val="6E3F80F7"/>
    <w:rsid w:val="6EFE8BD6"/>
    <w:rsid w:val="6F5CF8BB"/>
    <w:rsid w:val="6FAF617C"/>
    <w:rsid w:val="6FD95295"/>
    <w:rsid w:val="705C2EFB"/>
    <w:rsid w:val="70FC751B"/>
    <w:rsid w:val="71FAA1B2"/>
    <w:rsid w:val="72AAD9E3"/>
    <w:rsid w:val="72B75084"/>
    <w:rsid w:val="7317BEB7"/>
    <w:rsid w:val="74187531"/>
    <w:rsid w:val="768839CA"/>
    <w:rsid w:val="77DDA450"/>
    <w:rsid w:val="77EF3A11"/>
    <w:rsid w:val="79191B3E"/>
    <w:rsid w:val="7AB8161F"/>
    <w:rsid w:val="7B141DB5"/>
    <w:rsid w:val="7B78A185"/>
    <w:rsid w:val="7BBAA526"/>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ED7DD2"/>
  <w15:chartTrackingRefBased/>
  <w15:docId w15:val="{AD215FB4-6CBA-45EB-BAD0-89D066A552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paragraph" w:styleId="Virsraksts1">
    <w:name w:val="heading 1"/>
    <w:basedOn w:val="Parasts"/>
    <w:next w:val="Parasts"/>
    <w:link w:val="Virsraksts1Rakstz"/>
    <w:uiPriority w:val="9"/>
    <w:qFormat/>
    <w:rsid w:val="007A129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Virsraksts2">
    <w:name w:val="heading 2"/>
    <w:basedOn w:val="Parasts"/>
    <w:next w:val="Parasts"/>
    <w:link w:val="Virsraksts2Rakstz"/>
    <w:uiPriority w:val="9"/>
    <w:semiHidden/>
    <w:unhideWhenUsed/>
    <w:qFormat/>
    <w:rsid w:val="007A129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Virsraksts3">
    <w:name w:val="heading 3"/>
    <w:basedOn w:val="Parasts"/>
    <w:next w:val="Parasts"/>
    <w:link w:val="Virsraksts3Rakstz"/>
    <w:uiPriority w:val="9"/>
    <w:semiHidden/>
    <w:unhideWhenUsed/>
    <w:qFormat/>
    <w:rsid w:val="007A1297"/>
    <w:pPr>
      <w:keepNext/>
      <w:keepLines/>
      <w:spacing w:before="160" w:after="80"/>
      <w:outlineLvl w:val="2"/>
    </w:pPr>
    <w:rPr>
      <w:rFonts w:eastAsiaTheme="majorEastAsia" w:cstheme="majorBidi"/>
      <w:color w:val="0F4761" w:themeColor="accent1" w:themeShade="BF"/>
      <w:sz w:val="28"/>
      <w:szCs w:val="28"/>
    </w:rPr>
  </w:style>
  <w:style w:type="paragraph" w:styleId="Virsraksts4">
    <w:name w:val="heading 4"/>
    <w:basedOn w:val="Parasts"/>
    <w:next w:val="Parasts"/>
    <w:link w:val="Virsraksts4Rakstz"/>
    <w:uiPriority w:val="9"/>
    <w:semiHidden/>
    <w:unhideWhenUsed/>
    <w:qFormat/>
    <w:rsid w:val="007A1297"/>
    <w:pPr>
      <w:keepNext/>
      <w:keepLines/>
      <w:spacing w:before="80" w:after="40"/>
      <w:outlineLvl w:val="3"/>
    </w:pPr>
    <w:rPr>
      <w:rFonts w:eastAsiaTheme="majorEastAsia" w:cstheme="majorBidi"/>
      <w:i/>
      <w:iCs/>
      <w:color w:val="0F4761" w:themeColor="accent1" w:themeShade="BF"/>
    </w:rPr>
  </w:style>
  <w:style w:type="paragraph" w:styleId="Virsraksts5">
    <w:name w:val="heading 5"/>
    <w:basedOn w:val="Parasts"/>
    <w:next w:val="Parasts"/>
    <w:link w:val="Virsraksts5Rakstz"/>
    <w:uiPriority w:val="9"/>
    <w:semiHidden/>
    <w:unhideWhenUsed/>
    <w:qFormat/>
    <w:rsid w:val="007A1297"/>
    <w:pPr>
      <w:keepNext/>
      <w:keepLines/>
      <w:spacing w:before="80" w:after="40"/>
      <w:outlineLvl w:val="4"/>
    </w:pPr>
    <w:rPr>
      <w:rFonts w:eastAsiaTheme="majorEastAsia" w:cstheme="majorBidi"/>
      <w:color w:val="0F4761" w:themeColor="accent1" w:themeShade="BF"/>
    </w:rPr>
  </w:style>
  <w:style w:type="paragraph" w:styleId="Virsraksts6">
    <w:name w:val="heading 6"/>
    <w:basedOn w:val="Parasts"/>
    <w:next w:val="Parasts"/>
    <w:link w:val="Virsraksts6Rakstz"/>
    <w:uiPriority w:val="9"/>
    <w:semiHidden/>
    <w:unhideWhenUsed/>
    <w:qFormat/>
    <w:rsid w:val="007A1297"/>
    <w:pPr>
      <w:keepNext/>
      <w:keepLines/>
      <w:spacing w:before="40" w:after="0"/>
      <w:outlineLvl w:val="5"/>
    </w:pPr>
    <w:rPr>
      <w:rFonts w:eastAsiaTheme="majorEastAsia" w:cstheme="majorBidi"/>
      <w:i/>
      <w:iCs/>
      <w:color w:val="595959" w:themeColor="text1" w:themeTint="A6"/>
    </w:rPr>
  </w:style>
  <w:style w:type="paragraph" w:styleId="Virsraksts7">
    <w:name w:val="heading 7"/>
    <w:basedOn w:val="Parasts"/>
    <w:next w:val="Parasts"/>
    <w:link w:val="Virsraksts7Rakstz"/>
    <w:uiPriority w:val="9"/>
    <w:semiHidden/>
    <w:unhideWhenUsed/>
    <w:qFormat/>
    <w:rsid w:val="007A1297"/>
    <w:pPr>
      <w:keepNext/>
      <w:keepLines/>
      <w:spacing w:before="40" w:after="0"/>
      <w:outlineLvl w:val="6"/>
    </w:pPr>
    <w:rPr>
      <w:rFonts w:eastAsiaTheme="majorEastAsia" w:cstheme="majorBidi"/>
      <w:color w:val="595959" w:themeColor="text1" w:themeTint="A6"/>
    </w:rPr>
  </w:style>
  <w:style w:type="paragraph" w:styleId="Virsraksts8">
    <w:name w:val="heading 8"/>
    <w:basedOn w:val="Parasts"/>
    <w:next w:val="Parasts"/>
    <w:link w:val="Virsraksts8Rakstz"/>
    <w:uiPriority w:val="9"/>
    <w:semiHidden/>
    <w:unhideWhenUsed/>
    <w:qFormat/>
    <w:rsid w:val="007A1297"/>
    <w:pPr>
      <w:keepNext/>
      <w:keepLines/>
      <w:spacing w:after="0"/>
      <w:outlineLvl w:val="7"/>
    </w:pPr>
    <w:rPr>
      <w:rFonts w:eastAsiaTheme="majorEastAsia" w:cstheme="majorBidi"/>
      <w:i/>
      <w:iCs/>
      <w:color w:val="272727" w:themeColor="text1" w:themeTint="D8"/>
    </w:rPr>
  </w:style>
  <w:style w:type="paragraph" w:styleId="Virsraksts9">
    <w:name w:val="heading 9"/>
    <w:basedOn w:val="Parasts"/>
    <w:next w:val="Parasts"/>
    <w:link w:val="Virsraksts9Rakstz"/>
    <w:uiPriority w:val="9"/>
    <w:semiHidden/>
    <w:unhideWhenUsed/>
    <w:qFormat/>
    <w:rsid w:val="007A1297"/>
    <w:pPr>
      <w:keepNext/>
      <w:keepLines/>
      <w:spacing w:after="0"/>
      <w:outlineLvl w:val="8"/>
    </w:pPr>
    <w:rPr>
      <w:rFonts w:eastAsiaTheme="majorEastAsia" w:cstheme="majorBidi"/>
      <w:color w:val="272727" w:themeColor="text1" w:themeTint="D8"/>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1Rakstz">
    <w:name w:val="Virsraksts 1 Rakstz."/>
    <w:basedOn w:val="Noklusjumarindkopasfonts"/>
    <w:link w:val="Virsraksts1"/>
    <w:uiPriority w:val="9"/>
    <w:rsid w:val="007A1297"/>
    <w:rPr>
      <w:rFonts w:asciiTheme="majorHAnsi" w:eastAsiaTheme="majorEastAsia" w:hAnsiTheme="majorHAnsi" w:cstheme="majorBidi"/>
      <w:color w:val="0F4761" w:themeColor="accent1" w:themeShade="BF"/>
      <w:sz w:val="40"/>
      <w:szCs w:val="40"/>
    </w:rPr>
  </w:style>
  <w:style w:type="character" w:customStyle="1" w:styleId="Virsraksts2Rakstz">
    <w:name w:val="Virsraksts 2 Rakstz."/>
    <w:basedOn w:val="Noklusjumarindkopasfonts"/>
    <w:link w:val="Virsraksts2"/>
    <w:uiPriority w:val="9"/>
    <w:semiHidden/>
    <w:rsid w:val="007A1297"/>
    <w:rPr>
      <w:rFonts w:asciiTheme="majorHAnsi" w:eastAsiaTheme="majorEastAsia" w:hAnsiTheme="majorHAnsi" w:cstheme="majorBidi"/>
      <w:color w:val="0F4761" w:themeColor="accent1" w:themeShade="BF"/>
      <w:sz w:val="32"/>
      <w:szCs w:val="32"/>
    </w:rPr>
  </w:style>
  <w:style w:type="character" w:customStyle="1" w:styleId="Virsraksts3Rakstz">
    <w:name w:val="Virsraksts 3 Rakstz."/>
    <w:basedOn w:val="Noklusjumarindkopasfonts"/>
    <w:link w:val="Virsraksts3"/>
    <w:uiPriority w:val="9"/>
    <w:semiHidden/>
    <w:rsid w:val="007A1297"/>
    <w:rPr>
      <w:rFonts w:eastAsiaTheme="majorEastAsia" w:cstheme="majorBidi"/>
      <w:color w:val="0F4761" w:themeColor="accent1" w:themeShade="BF"/>
      <w:sz w:val="28"/>
      <w:szCs w:val="28"/>
    </w:rPr>
  </w:style>
  <w:style w:type="character" w:customStyle="1" w:styleId="Virsraksts4Rakstz">
    <w:name w:val="Virsraksts 4 Rakstz."/>
    <w:basedOn w:val="Noklusjumarindkopasfonts"/>
    <w:link w:val="Virsraksts4"/>
    <w:uiPriority w:val="9"/>
    <w:semiHidden/>
    <w:rsid w:val="007A1297"/>
    <w:rPr>
      <w:rFonts w:eastAsiaTheme="majorEastAsia" w:cstheme="majorBidi"/>
      <w:i/>
      <w:iCs/>
      <w:color w:val="0F4761" w:themeColor="accent1" w:themeShade="BF"/>
    </w:rPr>
  </w:style>
  <w:style w:type="character" w:customStyle="1" w:styleId="Virsraksts5Rakstz">
    <w:name w:val="Virsraksts 5 Rakstz."/>
    <w:basedOn w:val="Noklusjumarindkopasfonts"/>
    <w:link w:val="Virsraksts5"/>
    <w:uiPriority w:val="9"/>
    <w:semiHidden/>
    <w:rsid w:val="007A1297"/>
    <w:rPr>
      <w:rFonts w:eastAsiaTheme="majorEastAsia" w:cstheme="majorBidi"/>
      <w:color w:val="0F4761" w:themeColor="accent1" w:themeShade="BF"/>
    </w:rPr>
  </w:style>
  <w:style w:type="character" w:customStyle="1" w:styleId="Virsraksts6Rakstz">
    <w:name w:val="Virsraksts 6 Rakstz."/>
    <w:basedOn w:val="Noklusjumarindkopasfonts"/>
    <w:link w:val="Virsraksts6"/>
    <w:uiPriority w:val="9"/>
    <w:semiHidden/>
    <w:rsid w:val="007A1297"/>
    <w:rPr>
      <w:rFonts w:eastAsiaTheme="majorEastAsia" w:cstheme="majorBidi"/>
      <w:i/>
      <w:iCs/>
      <w:color w:val="595959" w:themeColor="text1" w:themeTint="A6"/>
    </w:rPr>
  </w:style>
  <w:style w:type="character" w:customStyle="1" w:styleId="Virsraksts7Rakstz">
    <w:name w:val="Virsraksts 7 Rakstz."/>
    <w:basedOn w:val="Noklusjumarindkopasfonts"/>
    <w:link w:val="Virsraksts7"/>
    <w:uiPriority w:val="9"/>
    <w:semiHidden/>
    <w:rsid w:val="007A1297"/>
    <w:rPr>
      <w:rFonts w:eastAsiaTheme="majorEastAsia" w:cstheme="majorBidi"/>
      <w:color w:val="595959" w:themeColor="text1" w:themeTint="A6"/>
    </w:rPr>
  </w:style>
  <w:style w:type="character" w:customStyle="1" w:styleId="Virsraksts8Rakstz">
    <w:name w:val="Virsraksts 8 Rakstz."/>
    <w:basedOn w:val="Noklusjumarindkopasfonts"/>
    <w:link w:val="Virsraksts8"/>
    <w:uiPriority w:val="9"/>
    <w:semiHidden/>
    <w:rsid w:val="007A1297"/>
    <w:rPr>
      <w:rFonts w:eastAsiaTheme="majorEastAsia" w:cstheme="majorBidi"/>
      <w:i/>
      <w:iCs/>
      <w:color w:val="272727" w:themeColor="text1" w:themeTint="D8"/>
    </w:rPr>
  </w:style>
  <w:style w:type="character" w:customStyle="1" w:styleId="Virsraksts9Rakstz">
    <w:name w:val="Virsraksts 9 Rakstz."/>
    <w:basedOn w:val="Noklusjumarindkopasfonts"/>
    <w:link w:val="Virsraksts9"/>
    <w:uiPriority w:val="9"/>
    <w:semiHidden/>
    <w:rsid w:val="007A1297"/>
    <w:rPr>
      <w:rFonts w:eastAsiaTheme="majorEastAsia" w:cstheme="majorBidi"/>
      <w:color w:val="272727" w:themeColor="text1" w:themeTint="D8"/>
    </w:rPr>
  </w:style>
  <w:style w:type="paragraph" w:styleId="Nosaukums">
    <w:name w:val="Title"/>
    <w:basedOn w:val="Parasts"/>
    <w:next w:val="Parasts"/>
    <w:link w:val="NosaukumsRakstz"/>
    <w:uiPriority w:val="10"/>
    <w:qFormat/>
    <w:rsid w:val="007A129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NosaukumsRakstz">
    <w:name w:val="Nosaukums Rakstz."/>
    <w:basedOn w:val="Noklusjumarindkopasfonts"/>
    <w:link w:val="Nosaukums"/>
    <w:uiPriority w:val="10"/>
    <w:rsid w:val="007A1297"/>
    <w:rPr>
      <w:rFonts w:asciiTheme="majorHAnsi" w:eastAsiaTheme="majorEastAsia" w:hAnsiTheme="majorHAnsi" w:cstheme="majorBidi"/>
      <w:spacing w:val="-10"/>
      <w:kern w:val="28"/>
      <w:sz w:val="56"/>
      <w:szCs w:val="56"/>
    </w:rPr>
  </w:style>
  <w:style w:type="paragraph" w:styleId="Apakvirsraksts">
    <w:name w:val="Subtitle"/>
    <w:basedOn w:val="Parasts"/>
    <w:next w:val="Parasts"/>
    <w:link w:val="ApakvirsrakstsRakstz"/>
    <w:uiPriority w:val="11"/>
    <w:qFormat/>
    <w:rsid w:val="007A1297"/>
    <w:pPr>
      <w:numPr>
        <w:ilvl w:val="1"/>
      </w:numPr>
    </w:pPr>
    <w:rPr>
      <w:rFonts w:eastAsiaTheme="majorEastAsia" w:cstheme="majorBidi"/>
      <w:color w:val="595959" w:themeColor="text1" w:themeTint="A6"/>
      <w:spacing w:val="15"/>
      <w:sz w:val="28"/>
      <w:szCs w:val="28"/>
    </w:rPr>
  </w:style>
  <w:style w:type="character" w:customStyle="1" w:styleId="ApakvirsrakstsRakstz">
    <w:name w:val="Apakšvirsraksts Rakstz."/>
    <w:basedOn w:val="Noklusjumarindkopasfonts"/>
    <w:link w:val="Apakvirsraksts"/>
    <w:uiPriority w:val="11"/>
    <w:rsid w:val="007A1297"/>
    <w:rPr>
      <w:rFonts w:eastAsiaTheme="majorEastAsia" w:cstheme="majorBidi"/>
      <w:color w:val="595959" w:themeColor="text1" w:themeTint="A6"/>
      <w:spacing w:val="15"/>
      <w:sz w:val="28"/>
      <w:szCs w:val="28"/>
    </w:rPr>
  </w:style>
  <w:style w:type="paragraph" w:styleId="Citts">
    <w:name w:val="Quote"/>
    <w:basedOn w:val="Parasts"/>
    <w:next w:val="Parasts"/>
    <w:link w:val="CittsRakstz"/>
    <w:uiPriority w:val="29"/>
    <w:qFormat/>
    <w:rsid w:val="007A1297"/>
    <w:pPr>
      <w:spacing w:before="160"/>
      <w:jc w:val="center"/>
    </w:pPr>
    <w:rPr>
      <w:i/>
      <w:iCs/>
      <w:color w:val="404040" w:themeColor="text1" w:themeTint="BF"/>
    </w:rPr>
  </w:style>
  <w:style w:type="character" w:customStyle="1" w:styleId="CittsRakstz">
    <w:name w:val="Citāts Rakstz."/>
    <w:basedOn w:val="Noklusjumarindkopasfonts"/>
    <w:link w:val="Citts"/>
    <w:uiPriority w:val="29"/>
    <w:rsid w:val="007A1297"/>
    <w:rPr>
      <w:i/>
      <w:iCs/>
      <w:color w:val="404040" w:themeColor="text1" w:themeTint="BF"/>
    </w:rPr>
  </w:style>
  <w:style w:type="paragraph" w:styleId="Sarakstarindkopa">
    <w:name w:val="List Paragraph"/>
    <w:basedOn w:val="Parasts"/>
    <w:uiPriority w:val="34"/>
    <w:qFormat/>
    <w:rsid w:val="007A1297"/>
    <w:pPr>
      <w:ind w:left="720"/>
      <w:contextualSpacing/>
    </w:pPr>
  </w:style>
  <w:style w:type="character" w:styleId="Intensvsizclums">
    <w:name w:val="Intense Emphasis"/>
    <w:basedOn w:val="Noklusjumarindkopasfonts"/>
    <w:uiPriority w:val="21"/>
    <w:qFormat/>
    <w:rsid w:val="007A1297"/>
    <w:rPr>
      <w:i/>
      <w:iCs/>
      <w:color w:val="0F4761" w:themeColor="accent1" w:themeShade="BF"/>
    </w:rPr>
  </w:style>
  <w:style w:type="paragraph" w:styleId="Intensvscitts">
    <w:name w:val="Intense Quote"/>
    <w:basedOn w:val="Parasts"/>
    <w:next w:val="Parasts"/>
    <w:link w:val="IntensvscittsRakstz"/>
    <w:uiPriority w:val="30"/>
    <w:qFormat/>
    <w:rsid w:val="007A129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vscittsRakstz">
    <w:name w:val="Intensīvs citāts Rakstz."/>
    <w:basedOn w:val="Noklusjumarindkopasfonts"/>
    <w:link w:val="Intensvscitts"/>
    <w:uiPriority w:val="30"/>
    <w:rsid w:val="007A1297"/>
    <w:rPr>
      <w:i/>
      <w:iCs/>
      <w:color w:val="0F4761" w:themeColor="accent1" w:themeShade="BF"/>
    </w:rPr>
  </w:style>
  <w:style w:type="character" w:styleId="Intensvaatsauce">
    <w:name w:val="Intense Reference"/>
    <w:basedOn w:val="Noklusjumarindkopasfonts"/>
    <w:uiPriority w:val="32"/>
    <w:qFormat/>
    <w:rsid w:val="007A1297"/>
    <w:rPr>
      <w:b/>
      <w:bCs/>
      <w:smallCaps/>
      <w:color w:val="0F4761" w:themeColor="accent1" w:themeShade="BF"/>
      <w:spacing w:val="5"/>
    </w:rPr>
  </w:style>
  <w:style w:type="table" w:styleId="Reatabula">
    <w:name w:val="Table Grid"/>
    <w:basedOn w:val="Parastatabula"/>
    <w:uiPriority w:val="39"/>
    <w:rsid w:val="007A129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saite">
    <w:name w:val="Hyperlink"/>
    <w:basedOn w:val="Noklusjumarindkopasfonts"/>
    <w:uiPriority w:val="99"/>
    <w:unhideWhenUsed/>
    <w:rsid w:val="00FB012B"/>
    <w:rPr>
      <w:color w:val="467886" w:themeColor="hyperlink"/>
      <w:u w:val="single"/>
    </w:rPr>
  </w:style>
  <w:style w:type="character" w:styleId="Neatrisintapieminana">
    <w:name w:val="Unresolved Mention"/>
    <w:basedOn w:val="Noklusjumarindkopasfonts"/>
    <w:uiPriority w:val="99"/>
    <w:semiHidden/>
    <w:unhideWhenUsed/>
    <w:rsid w:val="00FB012B"/>
    <w:rPr>
      <w:color w:val="605E5C"/>
      <w:shd w:val="clear" w:color="auto" w:fill="E1DFDD"/>
    </w:rPr>
  </w:style>
  <w:style w:type="character" w:styleId="Izmantotahipersaite">
    <w:name w:val="FollowedHyperlink"/>
    <w:basedOn w:val="Noklusjumarindkopasfonts"/>
    <w:uiPriority w:val="99"/>
    <w:semiHidden/>
    <w:unhideWhenUsed/>
    <w:rsid w:val="00FB012B"/>
    <w:rPr>
      <w:color w:val="96607D" w:themeColor="followedHyperlink"/>
      <w:u w:val="single"/>
    </w:rPr>
  </w:style>
  <w:style w:type="character" w:customStyle="1" w:styleId="normaltextrun">
    <w:name w:val="normaltextrun"/>
    <w:basedOn w:val="Noklusjumarindkopasfonts"/>
    <w:rsid w:val="009D4484"/>
  </w:style>
  <w:style w:type="character" w:customStyle="1" w:styleId="spellingerror">
    <w:name w:val="spellingerror"/>
    <w:basedOn w:val="Noklusjumarindkopasfonts"/>
    <w:rsid w:val="009D4484"/>
  </w:style>
  <w:style w:type="character" w:customStyle="1" w:styleId="eop">
    <w:name w:val="eop"/>
    <w:basedOn w:val="Noklusjumarindkopasfonts"/>
    <w:rsid w:val="009D4484"/>
  </w:style>
  <w:style w:type="character" w:styleId="Komentraatsauce">
    <w:name w:val="annotation reference"/>
    <w:basedOn w:val="Noklusjumarindkopasfonts"/>
    <w:uiPriority w:val="99"/>
    <w:semiHidden/>
    <w:unhideWhenUsed/>
    <w:rsid w:val="009D4484"/>
    <w:rPr>
      <w:sz w:val="16"/>
      <w:szCs w:val="16"/>
    </w:rPr>
  </w:style>
  <w:style w:type="paragraph" w:styleId="Komentrateksts">
    <w:name w:val="annotation text"/>
    <w:basedOn w:val="Parasts"/>
    <w:link w:val="KomentratekstsRakstz"/>
    <w:uiPriority w:val="99"/>
    <w:unhideWhenUsed/>
    <w:rsid w:val="009D4484"/>
    <w:pPr>
      <w:spacing w:line="240" w:lineRule="auto"/>
    </w:pPr>
    <w:rPr>
      <w:sz w:val="20"/>
      <w:szCs w:val="20"/>
    </w:rPr>
  </w:style>
  <w:style w:type="character" w:customStyle="1" w:styleId="KomentratekstsRakstz">
    <w:name w:val="Komentāra teksts Rakstz."/>
    <w:basedOn w:val="Noklusjumarindkopasfonts"/>
    <w:link w:val="Komentrateksts"/>
    <w:uiPriority w:val="99"/>
    <w:rsid w:val="009D4484"/>
    <w:rPr>
      <w:sz w:val="20"/>
      <w:szCs w:val="20"/>
    </w:rPr>
  </w:style>
  <w:style w:type="paragraph" w:styleId="Komentratma">
    <w:name w:val="annotation subject"/>
    <w:basedOn w:val="Komentrateksts"/>
    <w:next w:val="Komentrateksts"/>
    <w:link w:val="KomentratmaRakstz"/>
    <w:uiPriority w:val="99"/>
    <w:semiHidden/>
    <w:unhideWhenUsed/>
    <w:rsid w:val="009D4484"/>
    <w:rPr>
      <w:b/>
      <w:bCs/>
    </w:rPr>
  </w:style>
  <w:style w:type="character" w:customStyle="1" w:styleId="KomentratmaRakstz">
    <w:name w:val="Komentāra tēma Rakstz."/>
    <w:basedOn w:val="KomentratekstsRakstz"/>
    <w:link w:val="Komentratma"/>
    <w:uiPriority w:val="99"/>
    <w:semiHidden/>
    <w:rsid w:val="009D4484"/>
    <w:rPr>
      <w:b/>
      <w:bCs/>
      <w:sz w:val="20"/>
      <w:szCs w:val="20"/>
    </w:rPr>
  </w:style>
  <w:style w:type="paragraph" w:customStyle="1" w:styleId="paragraph">
    <w:name w:val="paragraph"/>
    <w:basedOn w:val="Parasts"/>
    <w:rsid w:val="00E77644"/>
    <w:pPr>
      <w:spacing w:before="100" w:beforeAutospacing="1" w:after="100" w:afterAutospacing="1" w:line="240" w:lineRule="auto"/>
    </w:pPr>
    <w:rPr>
      <w:rFonts w:ascii="Times New Roman" w:eastAsia="Times New Roman" w:hAnsi="Times New Roman" w:cs="Times New Roman"/>
      <w:kern w:val="0"/>
      <w14:ligatures w14:val="none"/>
    </w:rPr>
  </w:style>
  <w:style w:type="character" w:customStyle="1" w:styleId="scxo101924832">
    <w:name w:val="scxo101924832"/>
    <w:basedOn w:val="Noklusjumarindkopasfonts"/>
    <w:rsid w:val="00E77644"/>
  </w:style>
  <w:style w:type="character" w:customStyle="1" w:styleId="scxo246320782">
    <w:name w:val="scxo246320782"/>
    <w:basedOn w:val="Noklusjumarindkopasfonts"/>
    <w:rsid w:val="008C334D"/>
  </w:style>
  <w:style w:type="character" w:styleId="Piemint">
    <w:name w:val="Mention"/>
    <w:basedOn w:val="Noklusjumarindkopasfonts"/>
    <w:uiPriority w:val="99"/>
    <w:unhideWhenUsed/>
    <w:rsid w:val="00FC02B1"/>
    <w:rPr>
      <w:color w:val="2B579A"/>
      <w:shd w:val="clear" w:color="auto" w:fill="E1DFDD"/>
    </w:rPr>
  </w:style>
  <w:style w:type="paragraph" w:styleId="Prskatjums">
    <w:name w:val="Revision"/>
    <w:hidden/>
    <w:uiPriority w:val="99"/>
    <w:semiHidden/>
    <w:rsid w:val="00590B1F"/>
    <w:pPr>
      <w:spacing w:after="0" w:line="240" w:lineRule="auto"/>
    </w:pPr>
  </w:style>
  <w:style w:type="paragraph" w:customStyle="1" w:styleId="xmsolistparagraph">
    <w:name w:val="x_msolistparagraph"/>
    <w:basedOn w:val="Parasts"/>
    <w:rsid w:val="000A6537"/>
    <w:pPr>
      <w:spacing w:after="0" w:line="240" w:lineRule="auto"/>
      <w:ind w:left="720"/>
    </w:pPr>
    <w:rPr>
      <w:rFonts w:ascii="Aptos" w:hAnsi="Aptos" w:cs="Aptos"/>
      <w:kern w:val="0"/>
      <w:lang w:val="lv-LV" w:eastAsia="lv-LV"/>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cfla.gov.lv/lv/1-1-1-7"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eur04.safelinks.protection.outlook.com/?url=https%3A%2F%2Fjalatvia.lv%2Fbsmu%23registracija&amp;data=05%7C02%7Cilona.vancane%40cfla.gov.lv%7C59e857332c474acbd28608de2d96c9eb%7Cc2d02fb61e644741866ff8f5689ca39a%7C0%7C0%7C638998322833763200%7CUnknown%7CTWFpbGZsb3d8eyJFbXB0eU1hcGkiOnRydWUsIlYiOiIwLjAuMDAwMCIsIlAiOiJXaW4zMiIsIkFOIjoiTWFpbCIsIldUIjoyfQ%3D%3D%7C0%7C%7C%7C&amp;sdata=Wv4QtsVrokC6z4pxzoP4paLAhkW1MqFgEmLGJ%2FMJjOs%3D&amp;reserved=0"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www.cfla.gov.lv/lv/1-1-1-7"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esfondi.lv/normativie-akti-un-dokumenti/2021-2027-planosanas-periods/1-1-1-7-pasakuma-inovaciju-granti-studentiem-maksajuma-piemerosanas-metodika-studentu-inovaciju-pieteikumu-istenosanai" TargetMode="External"/><Relationship Id="rId5" Type="http://schemas.openxmlformats.org/officeDocument/2006/relationships/numbering" Target="numbering.xml"/><Relationship Id="rId15" Type="http://schemas.openxmlformats.org/officeDocument/2006/relationships/hyperlink" Target="https://lrg.cfla.gov.lv/index.php/L%C4%ABgums_un_groz%C4%ABjumi_(2021.-2027.)" TargetMode="External"/><Relationship Id="rId10" Type="http://schemas.openxmlformats.org/officeDocument/2006/relationships/hyperlink" Target="https://www.cfla.gov.lv/lv/media/11175/download?attachment" TargetMode="External"/><Relationship Id="rId4" Type="http://schemas.openxmlformats.org/officeDocument/2006/relationships/customXml" Target="../customXml/item4.xml"/><Relationship Id="rId9" Type="http://schemas.openxmlformats.org/officeDocument/2006/relationships/hyperlink" Target="https://likumi.lv/ta/id/358419-eiropas-savienibas-kohezijas-politikas-programmas-20212027-gadam-111-specifiska-atbalsta-merka-petniecibas-un-inovaciju-kapacitates-stiprinasana-un-progresivu-tehnologiju-ieviesana-kopeja-pampa-sistema-1117-pasakuma-inovaciju-granti-studentiem-istenosanas-noteikumi" TargetMode="External"/><Relationship Id="rId14" Type="http://schemas.openxmlformats.org/officeDocument/2006/relationships/hyperlink" Target="https://www.cfla.gov.lv/lv/media/11175/download?attachmen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bd659194-de00-4ccd-bb95-b10d17529a5f">
      <Terms xmlns="http://schemas.microsoft.com/office/infopath/2007/PartnerControls"/>
    </lcf76f155ced4ddcb4097134ff3c332f>
    <TaxCatchAll xmlns="027db945-d6b9-442b-b2c1-2b991705272a"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A3E4018BECFA2041A654C630CBF3D616" ma:contentTypeVersion="16" ma:contentTypeDescription="Create a new document." ma:contentTypeScope="" ma:versionID="e7309e242d73ea14846e13f5295a21de">
  <xsd:schema xmlns:xsd="http://www.w3.org/2001/XMLSchema" xmlns:xs="http://www.w3.org/2001/XMLSchema" xmlns:p="http://schemas.microsoft.com/office/2006/metadata/properties" xmlns:ns2="bd659194-de00-4ccd-bb95-b10d17529a5f" xmlns:ns3="027db945-d6b9-442b-b2c1-2b991705272a" targetNamespace="http://schemas.microsoft.com/office/2006/metadata/properties" ma:root="true" ma:fieldsID="44927eb7c08d1f8c5c23722b7fc61184" ns2:_="" ns3:_="">
    <xsd:import namespace="bd659194-de00-4ccd-bb95-b10d17529a5f"/>
    <xsd:import namespace="027db945-d6b9-442b-b2c1-2b991705272a"/>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ObjectDetectorVersions" minOccurs="0"/>
                <xsd:element ref="ns2:MediaServiceSearchProperties" minOccurs="0"/>
                <xsd:element ref="ns2:MediaServiceDateTaken" minOccurs="0"/>
                <xsd:element ref="ns2:MediaLengthInSeconds" minOccurs="0"/>
                <xsd:element ref="ns2:MediaServiceLocation" minOccurs="0"/>
                <xsd:element ref="ns3:SharedWithUsers" minOccurs="0"/>
                <xsd:element ref="ns3:SharedWithDetails"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d659194-de00-4ccd-bb95-b10d17529a5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MediaServiceSearchProperties" ma:index="14" nillable="true" ma:displayName="MediaServiceSearchProperties" ma:hidden="true" ma:internalName="MediaServiceSearchProperties" ma:readOnly="true">
      <xsd:simpleType>
        <xsd:restriction base="dms:Note"/>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Location" ma:index="17" nillable="true" ma:displayName="Location" ma:description="" ma:indexed="true" ma:internalName="MediaServiceLocation"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779952b4-9163-4466-a728-aca91a51bc43" ma:termSetId="09814cd3-568e-fe90-9814-8d621ff8fb84" ma:anchorId="fba54fb3-c3e1-fe81-a776-ca4b69148c4d" ma:open="true" ma:isKeyword="false">
      <xsd:complexType>
        <xsd:sequence>
          <xsd:element ref="pc:Terms" minOccurs="0" maxOccurs="1"/>
        </xsd:sequence>
      </xsd:complexType>
    </xsd:element>
    <xsd:element name="MediaServiceOCR" ma:index="23"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27db945-d6b9-442b-b2c1-2b991705272a"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e0a5c478-70da-4e6f-b4c8-7ea1b194223d}" ma:internalName="TaxCatchAll" ma:showField="CatchAllData" ma:web="027db945-d6b9-442b-b2c1-2b991705272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E9F9F66-2ADF-4996-ABE2-98B4F28FEF84}">
  <ds:schemaRefs>
    <ds:schemaRef ds:uri="http://schemas.microsoft.com/office/2006/metadata/properties"/>
    <ds:schemaRef ds:uri="http://schemas.microsoft.com/office/infopath/2007/PartnerControls"/>
    <ds:schemaRef ds:uri="bd659194-de00-4ccd-bb95-b10d17529a5f"/>
    <ds:schemaRef ds:uri="027db945-d6b9-442b-b2c1-2b991705272a"/>
  </ds:schemaRefs>
</ds:datastoreItem>
</file>

<file path=customXml/itemProps2.xml><?xml version="1.0" encoding="utf-8"?>
<ds:datastoreItem xmlns:ds="http://schemas.openxmlformats.org/officeDocument/2006/customXml" ds:itemID="{D48CEC8E-3A05-4067-BAB2-5AECF4C90B04}">
  <ds:schemaRefs>
    <ds:schemaRef ds:uri="http://schemas.microsoft.com/sharepoint/v3/contenttype/forms"/>
  </ds:schemaRefs>
</ds:datastoreItem>
</file>

<file path=customXml/itemProps3.xml><?xml version="1.0" encoding="utf-8"?>
<ds:datastoreItem xmlns:ds="http://schemas.openxmlformats.org/officeDocument/2006/customXml" ds:itemID="{8A2EB8C8-C361-430B-AC53-05769C9A3EC7}">
  <ds:schemaRefs>
    <ds:schemaRef ds:uri="http://schemas.openxmlformats.org/officeDocument/2006/bibliography"/>
  </ds:schemaRefs>
</ds:datastoreItem>
</file>

<file path=customXml/itemProps4.xml><?xml version="1.0" encoding="utf-8"?>
<ds:datastoreItem xmlns:ds="http://schemas.openxmlformats.org/officeDocument/2006/customXml" ds:itemID="{D0F1A8E7-CA78-4D45-8CD1-D46CA224340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d659194-de00-4ccd-bb95-b10d17529a5f"/>
    <ds:schemaRef ds:uri="027db945-d6b9-442b-b2c1-2b991705272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11</Pages>
  <Words>25457</Words>
  <Characters>14512</Characters>
  <Application>Microsoft Office Word</Application>
  <DocSecurity>0</DocSecurity>
  <Lines>120</Lines>
  <Paragraphs>79</Paragraphs>
  <ScaleCrop>false</ScaleCrop>
  <Company/>
  <LinksUpToDate>false</LinksUpToDate>
  <CharactersWithSpaces>39890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Marta Puriņa</dc:creator>
  <cp:keywords/>
  <dc:description/>
  <cp:lastModifiedBy>Madara Ose</cp:lastModifiedBy>
  <cp:revision>54</cp:revision>
  <dcterms:created xsi:type="dcterms:W3CDTF">2025-12-13T15:27:00Z</dcterms:created>
  <dcterms:modified xsi:type="dcterms:W3CDTF">2026-06-12T11:31:00Z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0x010100A3E4018BECFA2041A654C630CBF3D616</vt:lpwstr>
  </property>
  <property fmtid="{D5CDD505-2E9C-101B-9397-08002B2CF9AE}" pid="3" name="MediaServiceImageTags">
    <vt:lpwstr/>
  </property>
  <property fmtid="{D5CDD505-2E9C-101B-9397-08002B2CF9AE}" pid="4" name="docLang">
    <vt:lpwstr>lv</vt:lpwstr>
  </property>
</Properties>
</file>