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F2B8" w14:textId="1964A71E" w:rsidR="00B94783" w:rsidRPr="00C037FB" w:rsidRDefault="00000000" w:rsidP="00C506D4">
      <w:pPr>
        <w:jc w:val="right"/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  <w:i/>
          <w:iCs/>
        </w:rPr>
        <w:t>Annex</w:t>
      </w:r>
      <w:proofErr w:type="spellEnd"/>
      <w:r w:rsidRPr="00C037FB">
        <w:rPr>
          <w:rFonts w:asciiTheme="minorHAnsi" w:hAnsiTheme="minorHAnsi"/>
          <w:i/>
          <w:iCs/>
        </w:rPr>
        <w:t xml:space="preserve"> 1 to </w:t>
      </w:r>
      <w:proofErr w:type="spellStart"/>
      <w:r w:rsidRPr="00C037FB">
        <w:rPr>
          <w:rFonts w:asciiTheme="minorHAnsi" w:hAnsiTheme="minorHAnsi"/>
          <w:i/>
          <w:iCs/>
        </w:rPr>
        <w:t>Annex</w:t>
      </w:r>
      <w:proofErr w:type="spellEnd"/>
      <w:r w:rsidRPr="00C037FB">
        <w:rPr>
          <w:rFonts w:asciiTheme="minorHAnsi" w:hAnsiTheme="minorHAnsi"/>
          <w:i/>
          <w:iCs/>
        </w:rPr>
        <w:t xml:space="preserve"> 1 </w:t>
      </w:r>
      <w:proofErr w:type="spellStart"/>
      <w:r w:rsidRPr="00C037FB">
        <w:rPr>
          <w:rFonts w:asciiTheme="minorHAnsi" w:hAnsiTheme="minorHAnsi"/>
          <w:i/>
          <w:iCs/>
        </w:rPr>
        <w:t>of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the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Selection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Regulations</w:t>
      </w:r>
      <w:proofErr w:type="spellEnd"/>
    </w:p>
    <w:p w14:paraId="11FD5497" w14:textId="77777777" w:rsidR="00B94783" w:rsidRPr="00C037FB" w:rsidRDefault="00000000" w:rsidP="00EF584E">
      <w:pPr>
        <w:jc w:val="right"/>
        <w:rPr>
          <w:rFonts w:asciiTheme="minorHAnsi" w:hAnsiTheme="minorHAnsi"/>
        </w:rPr>
      </w:pPr>
      <w:r w:rsidRPr="00C037FB">
        <w:rPr>
          <w:rFonts w:asciiTheme="minorHAnsi" w:hAnsiTheme="minorHAnsi"/>
          <w:i/>
          <w:iCs/>
        </w:rPr>
        <w:t>"</w:t>
      </w:r>
      <w:proofErr w:type="spellStart"/>
      <w:r w:rsidRPr="00C037FB">
        <w:rPr>
          <w:rFonts w:asciiTheme="minorHAnsi" w:hAnsiTheme="minorHAnsi"/>
          <w:i/>
          <w:iCs/>
        </w:rPr>
        <w:t>Methodology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for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the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Application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of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the</w:t>
      </w:r>
      <w:proofErr w:type="spellEnd"/>
      <w:r w:rsidRPr="00C037FB">
        <w:rPr>
          <w:rFonts w:asciiTheme="minorHAnsi" w:hAnsiTheme="minorHAnsi"/>
          <w:i/>
          <w:iCs/>
        </w:rPr>
        <w:t xml:space="preserve"> Project </w:t>
      </w:r>
      <w:proofErr w:type="spellStart"/>
      <w:r w:rsidRPr="00C037FB">
        <w:rPr>
          <w:rFonts w:asciiTheme="minorHAnsi" w:hAnsiTheme="minorHAnsi"/>
          <w:i/>
          <w:iCs/>
        </w:rPr>
        <w:t>Application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Evaluation</w:t>
      </w:r>
      <w:proofErr w:type="spellEnd"/>
      <w:r w:rsidRPr="00C037FB">
        <w:rPr>
          <w:rFonts w:asciiTheme="minorHAnsi" w:hAnsiTheme="minorHAnsi"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i/>
          <w:iCs/>
        </w:rPr>
        <w:t>Criteria</w:t>
      </w:r>
      <w:proofErr w:type="spellEnd"/>
      <w:r w:rsidRPr="00C037FB">
        <w:rPr>
          <w:rFonts w:asciiTheme="minorHAnsi" w:hAnsiTheme="minorHAnsi"/>
          <w:i/>
          <w:iCs/>
        </w:rPr>
        <w:t>"</w:t>
      </w:r>
    </w:p>
    <w:p w14:paraId="3EA2CCDE" w14:textId="77777777" w:rsidR="00B94783" w:rsidRDefault="00B94783">
      <w:pPr>
        <w:rPr>
          <w:rFonts w:asciiTheme="minorHAnsi" w:hAnsiTheme="minorHAnsi"/>
        </w:rPr>
      </w:pPr>
    </w:p>
    <w:p w14:paraId="582965C0" w14:textId="77777777" w:rsidR="00C506D4" w:rsidRPr="00C037FB" w:rsidRDefault="00C506D4">
      <w:pPr>
        <w:rPr>
          <w:rFonts w:asciiTheme="minorHAnsi" w:hAnsiTheme="minorHAnsi"/>
        </w:rPr>
      </w:pPr>
    </w:p>
    <w:p w14:paraId="069A3A57" w14:textId="77777777" w:rsidR="00B94783" w:rsidRPr="00C037FB" w:rsidRDefault="00000000">
      <w:pPr>
        <w:jc w:val="center"/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Guidelines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for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Experts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on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the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Evaluation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of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Criterion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4.6: "Project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Commercialization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Potential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and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Economic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sz w:val="24"/>
          <w:szCs w:val="24"/>
        </w:rPr>
        <w:t>Return</w:t>
      </w:r>
      <w:proofErr w:type="spellEnd"/>
      <w:r w:rsidRPr="00C037FB">
        <w:rPr>
          <w:rFonts w:asciiTheme="minorHAnsi" w:hAnsiTheme="minorHAnsi"/>
          <w:b/>
          <w:bCs/>
          <w:sz w:val="24"/>
          <w:szCs w:val="24"/>
        </w:rPr>
        <w:t>"</w:t>
      </w:r>
    </w:p>
    <w:p w14:paraId="65BCDF57" w14:textId="77777777" w:rsidR="00B94783" w:rsidRPr="00C037FB" w:rsidRDefault="00B94783">
      <w:pPr>
        <w:rPr>
          <w:rFonts w:asciiTheme="minorHAnsi" w:hAnsiTheme="minorHAns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6"/>
        <w:gridCol w:w="2500"/>
      </w:tblGrid>
      <w:tr w:rsidR="00B94783" w:rsidRPr="00C037FB" w14:paraId="4AA4AB03" w14:textId="77777777" w:rsidTr="00C037F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0EE3D" w14:textId="77777777" w:rsidR="00B94783" w:rsidRPr="00C037FB" w:rsidRDefault="00000000" w:rsidP="00583EFE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Assessment</w:t>
            </w:r>
            <w:proofErr w:type="spellEnd"/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067A2" w14:textId="77777777" w:rsidR="00B94783" w:rsidRPr="00C037FB" w:rsidRDefault="00000000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Points</w:t>
            </w:r>
            <w:proofErr w:type="spellEnd"/>
          </w:p>
        </w:tc>
      </w:tr>
      <w:tr w:rsidR="00B94783" w:rsidRPr="00C037FB" w14:paraId="184A9CB5" w14:textId="77777777">
        <w:tblPrEx>
          <w:tblCellMar>
            <w:top w:w="0" w:type="dxa"/>
            <w:bottom w:w="0" w:type="dxa"/>
          </w:tblCellMar>
        </w:tblPrEx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160FE" w14:textId="77777777" w:rsidR="00B94783" w:rsidRPr="00C037FB" w:rsidRDefault="00000000">
            <w:pPr>
              <w:rPr>
                <w:rFonts w:asciiTheme="minorHAnsi" w:hAnsiTheme="minorHAnsi"/>
              </w:rPr>
            </w:pP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description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generally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of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high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quality</w:t>
            </w:r>
            <w:proofErr w:type="spellEnd"/>
            <w:r w:rsidRPr="00C037FB">
              <w:rPr>
                <w:rFonts w:asciiTheme="minorHAnsi" w:hAnsiTheme="minorHAnsi"/>
              </w:rPr>
              <w:t xml:space="preserve"> (</w:t>
            </w:r>
            <w:proofErr w:type="spellStart"/>
            <w:r w:rsidRPr="00C037FB">
              <w:rPr>
                <w:rFonts w:asciiTheme="minorHAnsi" w:hAnsiTheme="minorHAnsi"/>
              </w:rPr>
              <w:t>well-founded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data-driven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logical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with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conclusions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whether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technology</w:t>
            </w:r>
            <w:proofErr w:type="spellEnd"/>
            <w:r w:rsidRPr="00C037FB">
              <w:rPr>
                <w:rFonts w:asciiTheme="minorHAnsi" w:hAnsiTheme="minorHAnsi"/>
              </w:rPr>
              <w:t>/</w:t>
            </w:r>
            <w:proofErr w:type="spellStart"/>
            <w:r w:rsidRPr="00C037FB">
              <w:rPr>
                <w:rFonts w:asciiTheme="minorHAnsi" w:hAnsiTheme="minorHAnsi"/>
              </w:rPr>
              <w:t>product</w:t>
            </w:r>
            <w:proofErr w:type="spellEnd"/>
            <w:r w:rsidRPr="00C037FB">
              <w:rPr>
                <w:rFonts w:asciiTheme="minorHAnsi" w:hAnsiTheme="minorHAnsi"/>
              </w:rPr>
              <w:t>/</w:t>
            </w:r>
            <w:proofErr w:type="spellStart"/>
            <w:r w:rsidRPr="00C037FB">
              <w:rPr>
                <w:rFonts w:asciiTheme="minorHAnsi" w:hAnsiTheme="minorHAnsi"/>
              </w:rPr>
              <w:t>method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commercializable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etc</w:t>
            </w:r>
            <w:proofErr w:type="spellEnd"/>
            <w:r w:rsidRPr="00C037FB">
              <w:rPr>
                <w:rFonts w:asciiTheme="minorHAnsi" w:hAnsiTheme="minorHAnsi"/>
              </w:rPr>
              <w:t xml:space="preserve">.) </w:t>
            </w:r>
            <w:proofErr w:type="spellStart"/>
            <w:r w:rsidRPr="00C037FB">
              <w:rPr>
                <w:rFonts w:asciiTheme="minorHAnsi" w:hAnsiTheme="minorHAnsi"/>
              </w:rPr>
              <w:t>and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has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r w:rsidRPr="00C037FB">
              <w:rPr>
                <w:rFonts w:asciiTheme="minorHAnsi" w:hAnsiTheme="minorHAnsi"/>
                <w:b/>
                <w:bCs/>
              </w:rPr>
              <w:t xml:space="preserve">no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shortcomings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2AE04" w14:textId="77777777" w:rsidR="00B94783" w:rsidRPr="00C037FB" w:rsidRDefault="00000000">
            <w:pPr>
              <w:jc w:val="center"/>
              <w:rPr>
                <w:rFonts w:asciiTheme="minorHAnsi" w:hAnsiTheme="minorHAnsi"/>
              </w:rPr>
            </w:pPr>
            <w:r w:rsidRPr="00C037FB">
              <w:rPr>
                <w:rFonts w:asciiTheme="minorHAnsi" w:hAnsiTheme="minorHAnsi"/>
                <w:b/>
                <w:bCs/>
              </w:rPr>
              <w:t xml:space="preserve">1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point</w:t>
            </w:r>
            <w:proofErr w:type="spellEnd"/>
          </w:p>
        </w:tc>
      </w:tr>
      <w:tr w:rsidR="00B94783" w:rsidRPr="00C037FB" w14:paraId="06A18001" w14:textId="77777777">
        <w:tblPrEx>
          <w:tblCellMar>
            <w:top w:w="0" w:type="dxa"/>
            <w:bottom w:w="0" w:type="dxa"/>
          </w:tblCellMar>
        </w:tblPrEx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A89A6" w14:textId="77777777" w:rsidR="00B94783" w:rsidRPr="00C037FB" w:rsidRDefault="00000000">
            <w:pPr>
              <w:rPr>
                <w:rFonts w:asciiTheme="minorHAnsi" w:hAnsiTheme="minorHAnsi"/>
              </w:rPr>
            </w:pP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description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generally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of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high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quality</w:t>
            </w:r>
            <w:proofErr w:type="spellEnd"/>
            <w:r w:rsidRPr="00C037FB">
              <w:rPr>
                <w:rFonts w:asciiTheme="minorHAnsi" w:hAnsiTheme="minorHAnsi"/>
              </w:rPr>
              <w:t xml:space="preserve"> (</w:t>
            </w:r>
            <w:proofErr w:type="spellStart"/>
            <w:r w:rsidRPr="00C037FB">
              <w:rPr>
                <w:rFonts w:asciiTheme="minorHAnsi" w:hAnsiTheme="minorHAnsi"/>
              </w:rPr>
              <w:t>well-founded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data-driven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logical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with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conclusions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whether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technology</w:t>
            </w:r>
            <w:proofErr w:type="spellEnd"/>
            <w:r w:rsidRPr="00C037FB">
              <w:rPr>
                <w:rFonts w:asciiTheme="minorHAnsi" w:hAnsiTheme="minorHAnsi"/>
              </w:rPr>
              <w:t>/</w:t>
            </w:r>
            <w:proofErr w:type="spellStart"/>
            <w:r w:rsidRPr="00C037FB">
              <w:rPr>
                <w:rFonts w:asciiTheme="minorHAnsi" w:hAnsiTheme="minorHAnsi"/>
              </w:rPr>
              <w:t>product</w:t>
            </w:r>
            <w:proofErr w:type="spellEnd"/>
            <w:r w:rsidRPr="00C037FB">
              <w:rPr>
                <w:rFonts w:asciiTheme="minorHAnsi" w:hAnsiTheme="minorHAnsi"/>
              </w:rPr>
              <w:t>/</w:t>
            </w:r>
            <w:proofErr w:type="spellStart"/>
            <w:r w:rsidRPr="00C037FB">
              <w:rPr>
                <w:rFonts w:asciiTheme="minorHAnsi" w:hAnsiTheme="minorHAnsi"/>
              </w:rPr>
              <w:t>method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commercializable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etc</w:t>
            </w:r>
            <w:proofErr w:type="spellEnd"/>
            <w:r w:rsidRPr="00C037FB">
              <w:rPr>
                <w:rFonts w:asciiTheme="minorHAnsi" w:hAnsiTheme="minorHAnsi"/>
              </w:rPr>
              <w:t xml:space="preserve">.), </w:t>
            </w:r>
            <w:proofErr w:type="spellStart"/>
            <w:r w:rsidRPr="00C037FB">
              <w:rPr>
                <w:rFonts w:asciiTheme="minorHAnsi" w:hAnsiTheme="minorHAnsi"/>
              </w:rPr>
              <w:t>but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has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several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r w:rsidRPr="00C037FB">
              <w:rPr>
                <w:rFonts w:asciiTheme="minorHAnsi" w:hAnsiTheme="minorHAnsi"/>
                <w:b/>
                <w:bCs/>
              </w:rPr>
              <w:t xml:space="preserve">minor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shortcomings</w:t>
            </w:r>
            <w:proofErr w:type="spellEnd"/>
            <w:r w:rsidRPr="00C037FB">
              <w:rPr>
                <w:rFonts w:asciiTheme="minorHAnsi" w:hAnsiTheme="minorHAnsi"/>
              </w:rPr>
              <w:t xml:space="preserve">: </w:t>
            </w:r>
            <w:proofErr w:type="spellStart"/>
            <w:r w:rsidRPr="00C037FB">
              <w:rPr>
                <w:rFonts w:asciiTheme="minorHAnsi" w:hAnsiTheme="minorHAnsi"/>
              </w:rPr>
              <w:t>editorial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and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structural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inaccuracies</w:t>
            </w:r>
            <w:proofErr w:type="spellEnd"/>
            <w:r w:rsidRPr="00C037FB">
              <w:rPr>
                <w:rFonts w:asciiTheme="minorHAnsi" w:hAnsiTheme="minorHAnsi"/>
              </w:rPr>
              <w:t xml:space="preserve">; minor </w:t>
            </w:r>
            <w:proofErr w:type="spellStart"/>
            <w:r w:rsidRPr="00C037FB">
              <w:rPr>
                <w:rFonts w:asciiTheme="minorHAnsi" w:hAnsiTheme="minorHAnsi"/>
              </w:rPr>
              <w:t>discrepancies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between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figures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cited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tables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and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text</w:t>
            </w:r>
            <w:proofErr w:type="spellEnd"/>
            <w:r w:rsidRPr="00C037FB">
              <w:rPr>
                <w:rFonts w:asciiTheme="minorHAnsi" w:hAnsiTheme="minorHAnsi"/>
              </w:rPr>
              <w:t xml:space="preserve">; </w:t>
            </w:r>
            <w:proofErr w:type="spellStart"/>
            <w:r w:rsidRPr="00C037FB">
              <w:rPr>
                <w:rFonts w:asciiTheme="minorHAnsi" w:hAnsiTheme="minorHAnsi"/>
              </w:rPr>
              <w:t>incomplete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justifications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for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secondary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selection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criteria</w:t>
            </w:r>
            <w:proofErr w:type="spellEnd"/>
            <w:r w:rsidRPr="00C037FB">
              <w:rPr>
                <w:rFonts w:asciiTheme="minorHAnsi" w:hAnsiTheme="minorHAnsi"/>
              </w:rPr>
              <w:t xml:space="preserve">; </w:t>
            </w:r>
            <w:proofErr w:type="spellStart"/>
            <w:r w:rsidRPr="00C037FB">
              <w:rPr>
                <w:rFonts w:asciiTheme="minorHAnsi" w:hAnsiTheme="minorHAnsi"/>
              </w:rPr>
              <w:t>superficial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description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of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background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information</w:t>
            </w:r>
            <w:proofErr w:type="spellEnd"/>
            <w:r w:rsidRPr="00C037FB">
              <w:rPr>
                <w:rFonts w:asciiTheme="minorHAnsi" w:hAnsiTheme="minorHAnsi"/>
              </w:rPr>
              <w:t>.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F5A20" w14:textId="77777777" w:rsidR="00B94783" w:rsidRPr="00C037FB" w:rsidRDefault="00000000">
            <w:pPr>
              <w:jc w:val="center"/>
              <w:rPr>
                <w:rFonts w:asciiTheme="minorHAnsi" w:hAnsiTheme="minorHAnsi"/>
              </w:rPr>
            </w:pPr>
            <w:r w:rsidRPr="00C037FB">
              <w:rPr>
                <w:rFonts w:asciiTheme="minorHAnsi" w:hAnsiTheme="minorHAnsi"/>
                <w:b/>
                <w:bCs/>
              </w:rPr>
              <w:t xml:space="preserve">0.5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points</w:t>
            </w:r>
            <w:proofErr w:type="spellEnd"/>
          </w:p>
        </w:tc>
      </w:tr>
      <w:tr w:rsidR="00B94783" w:rsidRPr="00C037FB" w14:paraId="7D5F19C8" w14:textId="77777777">
        <w:tblPrEx>
          <w:tblCellMar>
            <w:top w:w="0" w:type="dxa"/>
            <w:bottom w:w="0" w:type="dxa"/>
          </w:tblCellMar>
        </w:tblPrEx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86779" w14:textId="04E1193C" w:rsidR="00B94783" w:rsidRPr="00C037FB" w:rsidRDefault="00000000">
            <w:pPr>
              <w:rPr>
                <w:rFonts w:asciiTheme="minorHAnsi" w:hAnsiTheme="minorHAnsi"/>
              </w:rPr>
            </w:pPr>
            <w:r w:rsidRPr="00C037FB">
              <w:rPr>
                <w:rFonts w:asciiTheme="minorHAnsi" w:hAnsiTheme="minorHAnsi"/>
                <w:b/>
                <w:bCs/>
              </w:rPr>
              <w:t xml:space="preserve">No </w:t>
            </w:r>
            <w:r w:rsidR="000A557B">
              <w:rPr>
                <w:rFonts w:asciiTheme="minorHAnsi" w:hAnsiTheme="minorHAnsi"/>
                <w:b/>
                <w:bCs/>
              </w:rPr>
              <w:t>“</w:t>
            </w:r>
            <w:proofErr w:type="spellStart"/>
            <w:r w:rsidR="000A557B">
              <w:rPr>
                <w:rFonts w:asciiTheme="minorHAnsi" w:hAnsiTheme="minorHAnsi"/>
                <w:b/>
                <w:bCs/>
              </w:rPr>
              <w:t>T</w:t>
            </w:r>
            <w:r w:rsidR="000A557B" w:rsidRPr="000A557B">
              <w:rPr>
                <w:rFonts w:asciiTheme="minorHAnsi" w:hAnsiTheme="minorHAnsi"/>
                <w:b/>
                <w:bCs/>
              </w:rPr>
              <w:t>echnical</w:t>
            </w:r>
            <w:proofErr w:type="spellEnd"/>
            <w:r w:rsidR="000A557B" w:rsidRPr="000A557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0A557B" w:rsidRPr="000A557B">
              <w:rPr>
                <w:rFonts w:asciiTheme="minorHAnsi" w:hAnsiTheme="minorHAnsi"/>
                <w:b/>
                <w:bCs/>
              </w:rPr>
              <w:t>and</w:t>
            </w:r>
            <w:proofErr w:type="spellEnd"/>
            <w:r w:rsidR="000A557B" w:rsidRPr="000A557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0A557B" w:rsidRPr="000A557B">
              <w:rPr>
                <w:rFonts w:asciiTheme="minorHAnsi" w:hAnsiTheme="minorHAnsi"/>
                <w:b/>
                <w:bCs/>
              </w:rPr>
              <w:t>economic</w:t>
            </w:r>
            <w:proofErr w:type="spellEnd"/>
            <w:r w:rsidR="000A557B" w:rsidRPr="000A557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0A557B" w:rsidRPr="000A557B">
              <w:rPr>
                <w:rFonts w:asciiTheme="minorHAnsi" w:hAnsiTheme="minorHAnsi"/>
                <w:b/>
                <w:bCs/>
              </w:rPr>
              <w:t>feasibility</w:t>
            </w:r>
            <w:proofErr w:type="spellEnd"/>
            <w:r w:rsidR="000A557B" w:rsidRPr="000A557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0A557B" w:rsidRPr="000A557B">
              <w:rPr>
                <w:rFonts w:asciiTheme="minorHAnsi" w:hAnsiTheme="minorHAnsi"/>
                <w:b/>
                <w:bCs/>
              </w:rPr>
              <w:t>study</w:t>
            </w:r>
            <w:proofErr w:type="spellEnd"/>
            <w:r w:rsidR="000A557B">
              <w:rPr>
                <w:rFonts w:asciiTheme="minorHAnsi" w:hAnsiTheme="minorHAnsi"/>
                <w:b/>
                <w:bCs/>
              </w:rPr>
              <w:t>”</w:t>
            </w:r>
            <w:r w:rsidR="000A557B" w:rsidRPr="000A557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document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is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attached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to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the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application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or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description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is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of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poor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quality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and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>/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or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does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not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comply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with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the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methodology</w:t>
            </w:r>
            <w:proofErr w:type="spellEnd"/>
            <w:r w:rsidRPr="00C037FB">
              <w:rPr>
                <w:rFonts w:asciiTheme="minorHAnsi" w:hAnsiTheme="minorHAnsi"/>
              </w:rPr>
              <w:t xml:space="preserve">, </w:t>
            </w:r>
            <w:proofErr w:type="spellStart"/>
            <w:r w:rsidRPr="00C037FB">
              <w:rPr>
                <w:rFonts w:asciiTheme="minorHAnsi" w:hAnsiTheme="minorHAnsi"/>
              </w:rPr>
              <w:t>or</w:t>
            </w:r>
            <w:proofErr w:type="spellEnd"/>
            <w:r w:rsidRPr="00C037FB">
              <w:rPr>
                <w:rFonts w:asciiTheme="minorHAnsi" w:hAnsiTheme="minorHAnsi"/>
              </w:rPr>
              <w:t xml:space="preserve"> it </w:t>
            </w:r>
            <w:proofErr w:type="spellStart"/>
            <w:r w:rsidRPr="00C037FB">
              <w:rPr>
                <w:rFonts w:asciiTheme="minorHAnsi" w:hAnsiTheme="minorHAnsi"/>
              </w:rPr>
              <w:t>contains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significant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shortcomings</w:t>
            </w:r>
            <w:proofErr w:type="spellEnd"/>
            <w:r w:rsidRPr="00C037FB">
              <w:rPr>
                <w:rFonts w:asciiTheme="minorHAnsi" w:hAnsiTheme="minorHAnsi"/>
                <w:b/>
                <w:bCs/>
              </w:rPr>
              <w:t>*</w:t>
            </w:r>
            <w:r w:rsidRPr="00C037FB">
              <w:rPr>
                <w:rFonts w:asciiTheme="minorHAnsi" w:hAnsiTheme="minorHAnsi"/>
              </w:rPr>
              <w:t xml:space="preserve">: </w:t>
            </w:r>
            <w:proofErr w:type="spellStart"/>
            <w:r w:rsidRPr="00C037FB">
              <w:rPr>
                <w:rFonts w:asciiTheme="minorHAnsi" w:hAnsiTheme="minorHAnsi"/>
              </w:rPr>
              <w:t>claims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lack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supporting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information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and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conclusions</w:t>
            </w:r>
            <w:proofErr w:type="spellEnd"/>
            <w:r w:rsidRPr="00C037FB">
              <w:rPr>
                <w:rFonts w:asciiTheme="minorHAnsi" w:hAnsiTheme="minorHAnsi"/>
              </w:rPr>
              <w:t xml:space="preserve">; </w:t>
            </w:r>
            <w:proofErr w:type="spellStart"/>
            <w:r w:rsidRPr="00C037FB">
              <w:rPr>
                <w:rFonts w:asciiTheme="minorHAnsi" w:hAnsiTheme="minorHAnsi"/>
              </w:rPr>
              <w:t>information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required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by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methodology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missing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and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data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sources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are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not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indicated</w:t>
            </w:r>
            <w:proofErr w:type="spellEnd"/>
            <w:r w:rsidRPr="00C037FB">
              <w:rPr>
                <w:rFonts w:asciiTheme="minorHAnsi" w:hAnsiTheme="minorHAnsi"/>
              </w:rPr>
              <w:t xml:space="preserve">; </w:t>
            </w:r>
            <w:proofErr w:type="spellStart"/>
            <w:r w:rsidRPr="00C037FB">
              <w:rPr>
                <w:rFonts w:asciiTheme="minorHAnsi" w:hAnsiTheme="minorHAnsi"/>
              </w:rPr>
              <w:t>scenarios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are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vaguely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or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incompletely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defined</w:t>
            </w:r>
            <w:proofErr w:type="spellEnd"/>
            <w:r w:rsidRPr="00C037FB">
              <w:rPr>
                <w:rFonts w:asciiTheme="minorHAnsi" w:hAnsiTheme="minorHAnsi"/>
              </w:rPr>
              <w:t xml:space="preserve">; </w:t>
            </w:r>
            <w:proofErr w:type="spellStart"/>
            <w:r w:rsidRPr="00C037FB">
              <w:rPr>
                <w:rFonts w:asciiTheme="minorHAnsi" w:hAnsiTheme="minorHAnsi"/>
              </w:rPr>
              <w:t>weak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methodological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approach</w:t>
            </w:r>
            <w:proofErr w:type="spellEnd"/>
            <w:r w:rsidRPr="00C037FB">
              <w:rPr>
                <w:rFonts w:asciiTheme="minorHAnsi" w:hAnsiTheme="minorHAnsi"/>
              </w:rPr>
              <w:t xml:space="preserve">; no </w:t>
            </w:r>
            <w:proofErr w:type="spellStart"/>
            <w:r w:rsidRPr="00C037FB">
              <w:rPr>
                <w:rFonts w:asciiTheme="minorHAnsi" w:hAnsiTheme="minorHAnsi"/>
              </w:rPr>
              <w:t>conclusion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has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been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drawn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from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feasibility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study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as</w:t>
            </w:r>
            <w:proofErr w:type="spellEnd"/>
            <w:r w:rsidRPr="00C037FB">
              <w:rPr>
                <w:rFonts w:asciiTheme="minorHAnsi" w:hAnsiTheme="minorHAnsi"/>
              </w:rPr>
              <w:t xml:space="preserve"> to </w:t>
            </w:r>
            <w:proofErr w:type="spellStart"/>
            <w:r w:rsidRPr="00C037FB">
              <w:rPr>
                <w:rFonts w:asciiTheme="minorHAnsi" w:hAnsiTheme="minorHAnsi"/>
              </w:rPr>
              <w:t>whether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the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technology</w:t>
            </w:r>
            <w:proofErr w:type="spellEnd"/>
            <w:r w:rsidRPr="00C037FB">
              <w:rPr>
                <w:rFonts w:asciiTheme="minorHAnsi" w:hAnsiTheme="minorHAnsi"/>
              </w:rPr>
              <w:t>/</w:t>
            </w:r>
            <w:proofErr w:type="spellStart"/>
            <w:r w:rsidRPr="00C037FB">
              <w:rPr>
                <w:rFonts w:asciiTheme="minorHAnsi" w:hAnsiTheme="minorHAnsi"/>
              </w:rPr>
              <w:t>product</w:t>
            </w:r>
            <w:proofErr w:type="spellEnd"/>
            <w:r w:rsidRPr="00C037FB">
              <w:rPr>
                <w:rFonts w:asciiTheme="minorHAnsi" w:hAnsiTheme="minorHAnsi"/>
              </w:rPr>
              <w:t>/</w:t>
            </w:r>
            <w:proofErr w:type="spellStart"/>
            <w:r w:rsidRPr="00C037FB">
              <w:rPr>
                <w:rFonts w:asciiTheme="minorHAnsi" w:hAnsiTheme="minorHAnsi"/>
              </w:rPr>
              <w:t>method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is</w:t>
            </w:r>
            <w:proofErr w:type="spellEnd"/>
            <w:r w:rsidRPr="00C037FB">
              <w:rPr>
                <w:rFonts w:asciiTheme="minorHAnsi" w:hAnsiTheme="minorHAnsi"/>
              </w:rPr>
              <w:t xml:space="preserve"> </w:t>
            </w:r>
            <w:proofErr w:type="spellStart"/>
            <w:r w:rsidRPr="00C037FB">
              <w:rPr>
                <w:rFonts w:asciiTheme="minorHAnsi" w:hAnsiTheme="minorHAnsi"/>
              </w:rPr>
              <w:t>commercializable</w:t>
            </w:r>
            <w:proofErr w:type="spellEnd"/>
            <w:r w:rsidRPr="00C037FB">
              <w:rPr>
                <w:rFonts w:asciiTheme="minorHAnsi" w:hAnsiTheme="minorHAnsi"/>
              </w:rPr>
              <w:t>.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6873D" w14:textId="77777777" w:rsidR="00B94783" w:rsidRPr="00C037FB" w:rsidRDefault="00000000">
            <w:pPr>
              <w:jc w:val="center"/>
              <w:rPr>
                <w:rFonts w:asciiTheme="minorHAnsi" w:hAnsiTheme="minorHAnsi"/>
              </w:rPr>
            </w:pPr>
            <w:r w:rsidRPr="00C037FB">
              <w:rPr>
                <w:rFonts w:asciiTheme="minorHAnsi" w:hAnsiTheme="minorHAnsi"/>
                <w:b/>
                <w:bCs/>
              </w:rPr>
              <w:t xml:space="preserve">0 </w:t>
            </w:r>
            <w:proofErr w:type="spellStart"/>
            <w:r w:rsidRPr="00C037FB">
              <w:rPr>
                <w:rFonts w:asciiTheme="minorHAnsi" w:hAnsiTheme="minorHAnsi"/>
                <w:b/>
                <w:bCs/>
              </w:rPr>
              <w:t>points</w:t>
            </w:r>
            <w:proofErr w:type="spellEnd"/>
          </w:p>
        </w:tc>
      </w:tr>
    </w:tbl>
    <w:p w14:paraId="446CF9B4" w14:textId="77777777" w:rsidR="00B94783" w:rsidRPr="00C037FB" w:rsidRDefault="00B94783">
      <w:pPr>
        <w:rPr>
          <w:rFonts w:asciiTheme="minorHAnsi" w:hAnsiTheme="minorHAnsi"/>
        </w:rPr>
      </w:pPr>
    </w:p>
    <w:p w14:paraId="23B44589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  <w:i/>
          <w:iCs/>
        </w:rPr>
        <w:t>*</w:t>
      </w:r>
      <w:proofErr w:type="spellStart"/>
      <w:r w:rsidRPr="00C037FB">
        <w:rPr>
          <w:rFonts w:asciiTheme="minorHAnsi" w:hAnsiTheme="minorHAnsi"/>
          <w:b/>
          <w:bCs/>
          <w:i/>
          <w:iCs/>
        </w:rPr>
        <w:t>Examples</w:t>
      </w:r>
      <w:proofErr w:type="spellEnd"/>
      <w:r w:rsidRPr="00C037FB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i/>
          <w:iCs/>
        </w:rPr>
        <w:t>of</w:t>
      </w:r>
      <w:proofErr w:type="spellEnd"/>
      <w:r w:rsidRPr="00C037FB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i/>
          <w:iCs/>
        </w:rPr>
        <w:t>Significant</w:t>
      </w:r>
      <w:proofErr w:type="spellEnd"/>
      <w:r w:rsidRPr="00C037FB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  <w:i/>
          <w:iCs/>
        </w:rPr>
        <w:t>Shortcomings</w:t>
      </w:r>
      <w:proofErr w:type="spellEnd"/>
      <w:r w:rsidRPr="00C037FB">
        <w:rPr>
          <w:rFonts w:asciiTheme="minorHAnsi" w:hAnsiTheme="minorHAnsi"/>
          <w:b/>
          <w:bCs/>
          <w:i/>
          <w:iCs/>
        </w:rPr>
        <w:t>:</w:t>
      </w:r>
    </w:p>
    <w:p w14:paraId="55DC55C3" w14:textId="77777777" w:rsidR="00B94783" w:rsidRPr="00C037FB" w:rsidRDefault="00B94783">
      <w:pPr>
        <w:rPr>
          <w:rFonts w:asciiTheme="minorHAnsi" w:hAnsiTheme="minorHAnsi"/>
        </w:rPr>
      </w:pPr>
    </w:p>
    <w:p w14:paraId="00D2EE23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</w:rPr>
        <w:t xml:space="preserve">1. </w:t>
      </w:r>
      <w:proofErr w:type="spellStart"/>
      <w:r w:rsidRPr="00C037FB">
        <w:rPr>
          <w:rFonts w:asciiTheme="minorHAnsi" w:hAnsiTheme="minorHAnsi"/>
          <w:b/>
          <w:bCs/>
        </w:rPr>
        <w:t>Insufficient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Data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Quality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and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Level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of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Detail</w:t>
      </w:r>
      <w:proofErr w:type="spellEnd"/>
    </w:p>
    <w:p w14:paraId="37067574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Outdated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or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unrepresentative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data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used</w:t>
      </w:r>
      <w:proofErr w:type="spellEnd"/>
      <w:r w:rsidRPr="00C037FB">
        <w:rPr>
          <w:rFonts w:asciiTheme="minorHAnsi" w:hAnsiTheme="minorHAnsi"/>
        </w:rPr>
        <w:t>.</w:t>
      </w:r>
    </w:p>
    <w:p w14:paraId="0DD4BA96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Data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sources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and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their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reliability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clearly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identified</w:t>
      </w:r>
      <w:proofErr w:type="spellEnd"/>
      <w:r w:rsidRPr="00C037FB">
        <w:rPr>
          <w:rFonts w:asciiTheme="minorHAnsi" w:hAnsiTheme="minorHAnsi"/>
        </w:rPr>
        <w:t>.</w:t>
      </w:r>
    </w:p>
    <w:p w14:paraId="3506CA75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Quantitatively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substantiated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assumptions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missing</w:t>
      </w:r>
      <w:proofErr w:type="spellEnd"/>
      <w:r w:rsidRPr="00C037FB">
        <w:rPr>
          <w:rFonts w:asciiTheme="minorHAnsi" w:hAnsiTheme="minorHAnsi"/>
        </w:rPr>
        <w:t xml:space="preserve"> (</w:t>
      </w:r>
      <w:proofErr w:type="spellStart"/>
      <w:r w:rsidRPr="00C037FB">
        <w:rPr>
          <w:rFonts w:asciiTheme="minorHAnsi" w:hAnsiTheme="minorHAnsi"/>
        </w:rPr>
        <w:t>e.g</w:t>
      </w:r>
      <w:proofErr w:type="spellEnd"/>
      <w:r w:rsidRPr="00C037FB">
        <w:rPr>
          <w:rFonts w:asciiTheme="minorHAnsi" w:hAnsiTheme="minorHAnsi"/>
        </w:rPr>
        <w:t xml:space="preserve">., </w:t>
      </w:r>
      <w:proofErr w:type="spellStart"/>
      <w:r w:rsidRPr="00C037FB">
        <w:rPr>
          <w:rFonts w:asciiTheme="minorHAnsi" w:hAnsiTheme="minorHAnsi"/>
        </w:rPr>
        <w:t>market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forecasts</w:t>
      </w:r>
      <w:proofErr w:type="spellEnd"/>
      <w:r w:rsidRPr="00C037FB">
        <w:rPr>
          <w:rFonts w:asciiTheme="minorHAnsi" w:hAnsiTheme="minorHAnsi"/>
        </w:rPr>
        <w:t>).</w:t>
      </w:r>
    </w:p>
    <w:p w14:paraId="6091CCA9" w14:textId="77777777" w:rsidR="00B94783" w:rsidRPr="00C037FB" w:rsidRDefault="00B94783">
      <w:pPr>
        <w:rPr>
          <w:rFonts w:asciiTheme="minorHAnsi" w:hAnsiTheme="minorHAnsi"/>
        </w:rPr>
      </w:pPr>
    </w:p>
    <w:p w14:paraId="54654749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</w:rPr>
        <w:t xml:space="preserve">2. </w:t>
      </w:r>
      <w:proofErr w:type="spellStart"/>
      <w:r w:rsidRPr="00C037FB">
        <w:rPr>
          <w:rFonts w:asciiTheme="minorHAnsi" w:hAnsiTheme="minorHAnsi"/>
          <w:b/>
          <w:bCs/>
        </w:rPr>
        <w:t>Vaguely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or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Incompletely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Defined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Scenarios</w:t>
      </w:r>
      <w:proofErr w:type="spellEnd"/>
    </w:p>
    <w:p w14:paraId="4C6C97D5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description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does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compare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multiple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alternative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solutions</w:t>
      </w:r>
      <w:proofErr w:type="spellEnd"/>
      <w:r w:rsidRPr="00C037FB">
        <w:rPr>
          <w:rFonts w:asciiTheme="minorHAnsi" w:hAnsiTheme="minorHAnsi"/>
        </w:rPr>
        <w:t>.</w:t>
      </w:r>
    </w:p>
    <w:p w14:paraId="7D0997D3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chosen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baseline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solution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sufficiently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justified</w:t>
      </w:r>
      <w:proofErr w:type="spellEnd"/>
      <w:r w:rsidRPr="00C037FB">
        <w:rPr>
          <w:rFonts w:asciiTheme="minorHAnsi" w:hAnsiTheme="minorHAnsi"/>
        </w:rPr>
        <w:t>.</w:t>
      </w:r>
    </w:p>
    <w:p w14:paraId="7412647F" w14:textId="77777777" w:rsidR="00B94783" w:rsidRPr="00C037FB" w:rsidRDefault="00B94783">
      <w:pPr>
        <w:rPr>
          <w:rFonts w:asciiTheme="minorHAnsi" w:hAnsiTheme="minorHAnsi"/>
        </w:rPr>
      </w:pPr>
    </w:p>
    <w:p w14:paraId="00A65D3E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</w:rPr>
        <w:t xml:space="preserve">3. </w:t>
      </w:r>
      <w:proofErr w:type="spellStart"/>
      <w:r w:rsidRPr="00C037FB">
        <w:rPr>
          <w:rFonts w:asciiTheme="minorHAnsi" w:hAnsiTheme="minorHAnsi"/>
          <w:b/>
          <w:bCs/>
        </w:rPr>
        <w:t>Insufficient</w:t>
      </w:r>
      <w:proofErr w:type="spellEnd"/>
      <w:r w:rsidRPr="00C037FB">
        <w:rPr>
          <w:rFonts w:asciiTheme="minorHAnsi" w:hAnsiTheme="minorHAnsi"/>
          <w:b/>
          <w:bCs/>
        </w:rPr>
        <w:t xml:space="preserve"> Risk </w:t>
      </w:r>
      <w:proofErr w:type="spellStart"/>
      <w:r w:rsidRPr="00C037FB">
        <w:rPr>
          <w:rFonts w:asciiTheme="minorHAnsi" w:hAnsiTheme="minorHAnsi"/>
          <w:b/>
          <w:bCs/>
        </w:rPr>
        <w:t>Analysis</w:t>
      </w:r>
      <w:proofErr w:type="spellEnd"/>
    </w:p>
    <w:p w14:paraId="0953C5CE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Key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technical</w:t>
      </w:r>
      <w:proofErr w:type="spellEnd"/>
      <w:r w:rsidRPr="00C037FB">
        <w:rPr>
          <w:rFonts w:asciiTheme="minorHAnsi" w:hAnsiTheme="minorHAnsi"/>
        </w:rPr>
        <w:t xml:space="preserve">, </w:t>
      </w:r>
      <w:proofErr w:type="spellStart"/>
      <w:r w:rsidRPr="00C037FB">
        <w:rPr>
          <w:rFonts w:asciiTheme="minorHAnsi" w:hAnsiTheme="minorHAnsi"/>
        </w:rPr>
        <w:t>financial</w:t>
      </w:r>
      <w:proofErr w:type="spellEnd"/>
      <w:r w:rsidRPr="00C037FB">
        <w:rPr>
          <w:rFonts w:asciiTheme="minorHAnsi" w:hAnsiTheme="minorHAnsi"/>
        </w:rPr>
        <w:t xml:space="preserve">, </w:t>
      </w:r>
      <w:proofErr w:type="spellStart"/>
      <w:r w:rsidRPr="00C037FB">
        <w:rPr>
          <w:rFonts w:asciiTheme="minorHAnsi" w:hAnsiTheme="minorHAnsi"/>
        </w:rPr>
        <w:t>legal</w:t>
      </w:r>
      <w:proofErr w:type="spellEnd"/>
      <w:r w:rsidRPr="00C037FB">
        <w:rPr>
          <w:rFonts w:asciiTheme="minorHAnsi" w:hAnsiTheme="minorHAnsi"/>
        </w:rPr>
        <w:t xml:space="preserve">, </w:t>
      </w:r>
      <w:proofErr w:type="spellStart"/>
      <w:r w:rsidRPr="00C037FB">
        <w:rPr>
          <w:rFonts w:asciiTheme="minorHAnsi" w:hAnsiTheme="minorHAnsi"/>
        </w:rPr>
        <w:t>and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environmental</w:t>
      </w:r>
      <w:proofErr w:type="spellEnd"/>
      <w:r w:rsidRPr="00C037FB">
        <w:rPr>
          <w:rFonts w:asciiTheme="minorHAnsi" w:hAnsiTheme="minorHAnsi"/>
        </w:rPr>
        <w:t xml:space="preserve"> risks </w:t>
      </w:r>
      <w:proofErr w:type="spellStart"/>
      <w:r w:rsidRPr="00C037FB">
        <w:rPr>
          <w:rFonts w:asciiTheme="minorHAnsi" w:hAnsiTheme="minorHAnsi"/>
        </w:rPr>
        <w:t>have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been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identified</w:t>
      </w:r>
      <w:proofErr w:type="spellEnd"/>
      <w:r w:rsidRPr="00C037FB">
        <w:rPr>
          <w:rFonts w:asciiTheme="minorHAnsi" w:hAnsiTheme="minorHAnsi"/>
        </w:rPr>
        <w:t>.</w:t>
      </w:r>
    </w:p>
    <w:p w14:paraId="6DD81EBD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037FB">
        <w:rPr>
          <w:rFonts w:asciiTheme="minorHAnsi" w:hAnsiTheme="minorHAnsi"/>
        </w:rPr>
        <w:t xml:space="preserve">Risk </w:t>
      </w:r>
      <w:proofErr w:type="spellStart"/>
      <w:r w:rsidRPr="00C037FB">
        <w:rPr>
          <w:rFonts w:asciiTheme="minorHAnsi" w:hAnsiTheme="minorHAnsi"/>
        </w:rPr>
        <w:t>impact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and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mitigation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measures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missing</w:t>
      </w:r>
      <w:proofErr w:type="spellEnd"/>
      <w:r w:rsidRPr="00C037FB">
        <w:rPr>
          <w:rFonts w:asciiTheme="minorHAnsi" w:hAnsiTheme="minorHAnsi"/>
        </w:rPr>
        <w:t>.</w:t>
      </w:r>
    </w:p>
    <w:p w14:paraId="17203921" w14:textId="77777777" w:rsidR="00B94783" w:rsidRPr="00C037FB" w:rsidRDefault="00B94783">
      <w:pPr>
        <w:rPr>
          <w:rFonts w:asciiTheme="minorHAnsi" w:hAnsiTheme="minorHAnsi"/>
        </w:rPr>
      </w:pPr>
    </w:p>
    <w:p w14:paraId="4A3C579E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</w:rPr>
        <w:t xml:space="preserve">4. </w:t>
      </w:r>
      <w:proofErr w:type="spellStart"/>
      <w:r w:rsidRPr="00C037FB">
        <w:rPr>
          <w:rFonts w:asciiTheme="minorHAnsi" w:hAnsiTheme="minorHAnsi"/>
          <w:b/>
          <w:bCs/>
        </w:rPr>
        <w:t>Insufficient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Transparency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of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Costs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and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Benefits</w:t>
      </w:r>
      <w:proofErr w:type="spellEnd"/>
    </w:p>
    <w:p w14:paraId="07FA1DD2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Benefits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calculated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superficially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or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overstated</w:t>
      </w:r>
      <w:proofErr w:type="spellEnd"/>
      <w:r w:rsidRPr="00C037FB">
        <w:rPr>
          <w:rFonts w:asciiTheme="minorHAnsi" w:hAnsiTheme="minorHAnsi"/>
        </w:rPr>
        <w:t>.</w:t>
      </w:r>
    </w:p>
    <w:p w14:paraId="2156B777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037FB">
        <w:rPr>
          <w:rFonts w:asciiTheme="minorHAnsi" w:hAnsiTheme="minorHAnsi"/>
        </w:rPr>
        <w:t xml:space="preserve">No </w:t>
      </w:r>
      <w:proofErr w:type="spellStart"/>
      <w:r w:rsidRPr="00C037FB">
        <w:rPr>
          <w:rFonts w:asciiTheme="minorHAnsi" w:hAnsiTheme="minorHAnsi"/>
        </w:rPr>
        <w:t>indication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of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which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external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factors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may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significantly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alter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costs</w:t>
      </w:r>
      <w:proofErr w:type="spellEnd"/>
      <w:r w:rsidRPr="00C037FB">
        <w:rPr>
          <w:rFonts w:asciiTheme="minorHAnsi" w:hAnsiTheme="minorHAnsi"/>
        </w:rPr>
        <w:t xml:space="preserve"> (</w:t>
      </w:r>
      <w:proofErr w:type="spellStart"/>
      <w:r w:rsidRPr="00C037FB">
        <w:rPr>
          <w:rFonts w:asciiTheme="minorHAnsi" w:hAnsiTheme="minorHAnsi"/>
        </w:rPr>
        <w:t>inflation</w:t>
      </w:r>
      <w:proofErr w:type="spellEnd"/>
      <w:r w:rsidRPr="00C037FB">
        <w:rPr>
          <w:rFonts w:asciiTheme="minorHAnsi" w:hAnsiTheme="minorHAnsi"/>
        </w:rPr>
        <w:t xml:space="preserve">, </w:t>
      </w:r>
      <w:proofErr w:type="spellStart"/>
      <w:r w:rsidRPr="00C037FB">
        <w:rPr>
          <w:rFonts w:asciiTheme="minorHAnsi" w:hAnsiTheme="minorHAnsi"/>
        </w:rPr>
        <w:t>market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fluctuations</w:t>
      </w:r>
      <w:proofErr w:type="spellEnd"/>
      <w:r w:rsidRPr="00C037FB">
        <w:rPr>
          <w:rFonts w:asciiTheme="minorHAnsi" w:hAnsiTheme="minorHAnsi"/>
        </w:rPr>
        <w:t xml:space="preserve">, </w:t>
      </w:r>
      <w:proofErr w:type="spellStart"/>
      <w:r w:rsidRPr="00C037FB">
        <w:rPr>
          <w:rFonts w:asciiTheme="minorHAnsi" w:hAnsiTheme="minorHAnsi"/>
        </w:rPr>
        <w:t>regulatory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constraints</w:t>
      </w:r>
      <w:proofErr w:type="spellEnd"/>
      <w:r w:rsidRPr="00C037FB">
        <w:rPr>
          <w:rFonts w:asciiTheme="minorHAnsi" w:hAnsiTheme="minorHAnsi"/>
        </w:rPr>
        <w:t>).</w:t>
      </w:r>
    </w:p>
    <w:p w14:paraId="16C91039" w14:textId="77777777" w:rsidR="00B94783" w:rsidRPr="00C037FB" w:rsidRDefault="00B94783">
      <w:pPr>
        <w:rPr>
          <w:rFonts w:asciiTheme="minorHAnsi" w:hAnsiTheme="minorHAnsi"/>
        </w:rPr>
      </w:pPr>
    </w:p>
    <w:p w14:paraId="3A8012D4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</w:rPr>
        <w:t xml:space="preserve">5. </w:t>
      </w:r>
      <w:proofErr w:type="spellStart"/>
      <w:r w:rsidRPr="00C037FB">
        <w:rPr>
          <w:rFonts w:asciiTheme="minorHAnsi" w:hAnsiTheme="minorHAnsi"/>
          <w:b/>
          <w:bCs/>
        </w:rPr>
        <w:t>Deficiencies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in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the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Description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of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the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Technical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Solution</w:t>
      </w:r>
      <w:proofErr w:type="spellEnd"/>
    </w:p>
    <w:p w14:paraId="5E5F2ABA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037FB">
        <w:rPr>
          <w:rFonts w:asciiTheme="minorHAnsi" w:hAnsiTheme="minorHAnsi"/>
        </w:rPr>
        <w:t xml:space="preserve">A </w:t>
      </w:r>
      <w:proofErr w:type="spellStart"/>
      <w:r w:rsidRPr="00C037FB">
        <w:rPr>
          <w:rFonts w:asciiTheme="minorHAnsi" w:hAnsiTheme="minorHAnsi"/>
        </w:rPr>
        <w:t>clear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justification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of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technical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solution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missing</w:t>
      </w:r>
      <w:proofErr w:type="spellEnd"/>
      <w:r w:rsidRPr="00C037FB">
        <w:rPr>
          <w:rFonts w:asciiTheme="minorHAnsi" w:hAnsiTheme="minorHAnsi"/>
        </w:rPr>
        <w:t>.</w:t>
      </w:r>
    </w:p>
    <w:p w14:paraId="03F70800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Alternative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technical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solutions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have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been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evaluated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against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uniform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criteria</w:t>
      </w:r>
      <w:proofErr w:type="spellEnd"/>
      <w:r w:rsidRPr="00C037FB">
        <w:rPr>
          <w:rFonts w:asciiTheme="minorHAnsi" w:hAnsiTheme="minorHAnsi"/>
        </w:rPr>
        <w:t>.</w:t>
      </w:r>
    </w:p>
    <w:p w14:paraId="36FAA717" w14:textId="77777777" w:rsidR="00B94783" w:rsidRPr="00C037FB" w:rsidRDefault="00B94783">
      <w:pPr>
        <w:rPr>
          <w:rFonts w:asciiTheme="minorHAnsi" w:hAnsiTheme="minorHAnsi"/>
        </w:rPr>
      </w:pPr>
    </w:p>
    <w:p w14:paraId="48E8F4F2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</w:rPr>
        <w:t xml:space="preserve">6. </w:t>
      </w:r>
      <w:proofErr w:type="spellStart"/>
      <w:r w:rsidRPr="00C037FB">
        <w:rPr>
          <w:rFonts w:asciiTheme="minorHAnsi" w:hAnsiTheme="minorHAnsi"/>
          <w:b/>
          <w:bCs/>
        </w:rPr>
        <w:t>Insufficient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Analysis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of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Regulatory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and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Environmental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Aspects</w:t>
      </w:r>
      <w:proofErr w:type="spellEnd"/>
    </w:p>
    <w:p w14:paraId="2C09CEB8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level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of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compliance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with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regulatory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enactments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has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been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assessed</w:t>
      </w:r>
      <w:proofErr w:type="spellEnd"/>
      <w:r w:rsidRPr="00C037FB">
        <w:rPr>
          <w:rFonts w:asciiTheme="minorHAnsi" w:hAnsiTheme="minorHAnsi"/>
        </w:rPr>
        <w:t>.</w:t>
      </w:r>
    </w:p>
    <w:p w14:paraId="0F4C246A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lastRenderedPageBreak/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socio-economic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impact</w:t>
      </w:r>
      <w:proofErr w:type="spellEnd"/>
      <w:r w:rsidRPr="00C037FB">
        <w:rPr>
          <w:rFonts w:asciiTheme="minorHAnsi" w:hAnsiTheme="minorHAnsi"/>
        </w:rPr>
        <w:t xml:space="preserve"> (</w:t>
      </w:r>
      <w:proofErr w:type="spellStart"/>
      <w:r w:rsidRPr="00C037FB">
        <w:rPr>
          <w:rFonts w:asciiTheme="minorHAnsi" w:hAnsiTheme="minorHAnsi"/>
        </w:rPr>
        <w:t>everyday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users</w:t>
      </w:r>
      <w:proofErr w:type="spellEnd"/>
      <w:r w:rsidRPr="00C037FB">
        <w:rPr>
          <w:rFonts w:asciiTheme="minorHAnsi" w:hAnsiTheme="minorHAnsi"/>
        </w:rPr>
        <w:t xml:space="preserve">, </w:t>
      </w:r>
      <w:proofErr w:type="spellStart"/>
      <w:r w:rsidRPr="00C037FB">
        <w:rPr>
          <w:rFonts w:asciiTheme="minorHAnsi" w:hAnsiTheme="minorHAnsi"/>
        </w:rPr>
        <w:t>communities</w:t>
      </w:r>
      <w:proofErr w:type="spellEnd"/>
      <w:r w:rsidRPr="00C037FB">
        <w:rPr>
          <w:rFonts w:asciiTheme="minorHAnsi" w:hAnsiTheme="minorHAnsi"/>
        </w:rPr>
        <w:t xml:space="preserve">, </w:t>
      </w:r>
      <w:proofErr w:type="spellStart"/>
      <w:r w:rsidRPr="00C037FB">
        <w:rPr>
          <w:rFonts w:asciiTheme="minorHAnsi" w:hAnsiTheme="minorHAnsi"/>
        </w:rPr>
        <w:t>business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environment</w:t>
      </w:r>
      <w:proofErr w:type="spellEnd"/>
      <w:r w:rsidRPr="00C037FB">
        <w:rPr>
          <w:rFonts w:asciiTheme="minorHAnsi" w:hAnsiTheme="minorHAnsi"/>
        </w:rPr>
        <w:t xml:space="preserve">) </w:t>
      </w:r>
      <w:proofErr w:type="spellStart"/>
      <w:r w:rsidRPr="00C037FB">
        <w:rPr>
          <w:rFonts w:asciiTheme="minorHAnsi" w:hAnsiTheme="minorHAnsi"/>
        </w:rPr>
        <w:t>is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described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only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in</w:t>
      </w:r>
      <w:proofErr w:type="spellEnd"/>
      <w:r w:rsidRPr="00C037FB">
        <w:rPr>
          <w:rFonts w:asciiTheme="minorHAnsi" w:hAnsiTheme="minorHAnsi"/>
        </w:rPr>
        <w:t xml:space="preserve"> a </w:t>
      </w:r>
      <w:proofErr w:type="spellStart"/>
      <w:r w:rsidRPr="00C037FB">
        <w:rPr>
          <w:rFonts w:asciiTheme="minorHAnsi" w:hAnsiTheme="minorHAnsi"/>
        </w:rPr>
        <w:t>formal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manner</w:t>
      </w:r>
      <w:proofErr w:type="spellEnd"/>
      <w:r w:rsidRPr="00C037FB">
        <w:rPr>
          <w:rFonts w:asciiTheme="minorHAnsi" w:hAnsiTheme="minorHAnsi"/>
        </w:rPr>
        <w:t>.</w:t>
      </w:r>
    </w:p>
    <w:p w14:paraId="771DB97E" w14:textId="77777777" w:rsidR="00B94783" w:rsidRPr="00C037FB" w:rsidRDefault="00B94783">
      <w:pPr>
        <w:rPr>
          <w:rFonts w:asciiTheme="minorHAnsi" w:hAnsiTheme="minorHAnsi"/>
        </w:rPr>
      </w:pPr>
    </w:p>
    <w:p w14:paraId="4A61FF73" w14:textId="77777777" w:rsidR="00B94783" w:rsidRPr="00C037FB" w:rsidRDefault="00000000">
      <w:pPr>
        <w:rPr>
          <w:rFonts w:asciiTheme="minorHAnsi" w:hAnsiTheme="minorHAnsi"/>
        </w:rPr>
      </w:pPr>
      <w:r w:rsidRPr="00C037FB">
        <w:rPr>
          <w:rFonts w:asciiTheme="minorHAnsi" w:hAnsiTheme="minorHAnsi"/>
          <w:b/>
          <w:bCs/>
        </w:rPr>
        <w:t xml:space="preserve">7. </w:t>
      </w:r>
      <w:proofErr w:type="spellStart"/>
      <w:r w:rsidRPr="00C037FB">
        <w:rPr>
          <w:rFonts w:asciiTheme="minorHAnsi" w:hAnsiTheme="minorHAnsi"/>
          <w:b/>
          <w:bCs/>
        </w:rPr>
        <w:t>Weak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Methodological</w:t>
      </w:r>
      <w:proofErr w:type="spellEnd"/>
      <w:r w:rsidRPr="00C037FB">
        <w:rPr>
          <w:rFonts w:asciiTheme="minorHAnsi" w:hAnsiTheme="minorHAnsi"/>
          <w:b/>
          <w:bCs/>
        </w:rPr>
        <w:t xml:space="preserve"> </w:t>
      </w:r>
      <w:proofErr w:type="spellStart"/>
      <w:r w:rsidRPr="00C037FB">
        <w:rPr>
          <w:rFonts w:asciiTheme="minorHAnsi" w:hAnsiTheme="minorHAnsi"/>
          <w:b/>
          <w:bCs/>
        </w:rPr>
        <w:t>Approach</w:t>
      </w:r>
      <w:proofErr w:type="spellEnd"/>
    </w:p>
    <w:p w14:paraId="2C91AF2D" w14:textId="77777777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methodology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clearly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stated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in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study</w:t>
      </w:r>
      <w:proofErr w:type="spellEnd"/>
      <w:r w:rsidRPr="00C037FB">
        <w:rPr>
          <w:rFonts w:asciiTheme="minorHAnsi" w:hAnsiTheme="minorHAnsi"/>
        </w:rPr>
        <w:t xml:space="preserve"> — </w:t>
      </w:r>
      <w:proofErr w:type="spellStart"/>
      <w:r w:rsidRPr="00C037FB">
        <w:rPr>
          <w:rFonts w:asciiTheme="minorHAnsi" w:hAnsiTheme="minorHAnsi"/>
        </w:rPr>
        <w:t>how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calculations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and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conclusions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made</w:t>
      </w:r>
      <w:proofErr w:type="spellEnd"/>
      <w:r w:rsidRPr="00C037FB">
        <w:rPr>
          <w:rFonts w:asciiTheme="minorHAnsi" w:hAnsiTheme="minorHAnsi"/>
        </w:rPr>
        <w:t>.</w:t>
      </w:r>
    </w:p>
    <w:p w14:paraId="6BFA275D" w14:textId="3C062E6D" w:rsidR="00B94783" w:rsidRPr="00C037FB" w:rsidRDefault="0000000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C037FB">
        <w:rPr>
          <w:rFonts w:asciiTheme="minorHAnsi" w:hAnsiTheme="minorHAnsi"/>
        </w:rPr>
        <w:t>Different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study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blocks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interconnected</w:t>
      </w:r>
      <w:proofErr w:type="spellEnd"/>
      <w:r w:rsidRPr="00C037FB">
        <w:rPr>
          <w:rFonts w:asciiTheme="minorHAnsi" w:hAnsiTheme="minorHAnsi"/>
        </w:rPr>
        <w:t xml:space="preserve"> (</w:t>
      </w:r>
      <w:proofErr w:type="spellStart"/>
      <w:r w:rsidRPr="00C037FB">
        <w:rPr>
          <w:rFonts w:asciiTheme="minorHAnsi" w:hAnsiTheme="minorHAnsi"/>
        </w:rPr>
        <w:t>e.g</w:t>
      </w:r>
      <w:proofErr w:type="spellEnd"/>
      <w:r w:rsidRPr="00C037FB">
        <w:rPr>
          <w:rFonts w:asciiTheme="minorHAnsi" w:hAnsiTheme="minorHAnsi"/>
        </w:rPr>
        <w:t xml:space="preserve">., </w:t>
      </w:r>
      <w:proofErr w:type="spellStart"/>
      <w:r w:rsidRPr="00C037FB">
        <w:rPr>
          <w:rFonts w:asciiTheme="minorHAnsi" w:hAnsiTheme="minorHAnsi"/>
        </w:rPr>
        <w:t>the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technical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and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economic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="005466A6">
        <w:rPr>
          <w:rFonts w:asciiTheme="minorHAnsi" w:hAnsiTheme="minorHAnsi"/>
        </w:rPr>
        <w:t>justifications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are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not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consistently</w:t>
      </w:r>
      <w:proofErr w:type="spellEnd"/>
      <w:r w:rsidRPr="00C037FB">
        <w:rPr>
          <w:rFonts w:asciiTheme="minorHAnsi" w:hAnsiTheme="minorHAnsi"/>
        </w:rPr>
        <w:t xml:space="preserve"> </w:t>
      </w:r>
      <w:proofErr w:type="spellStart"/>
      <w:r w:rsidRPr="00C037FB">
        <w:rPr>
          <w:rFonts w:asciiTheme="minorHAnsi" w:hAnsiTheme="minorHAnsi"/>
        </w:rPr>
        <w:t>aligned</w:t>
      </w:r>
      <w:proofErr w:type="spellEnd"/>
      <w:r w:rsidRPr="00C037FB">
        <w:rPr>
          <w:rFonts w:asciiTheme="minorHAnsi" w:hAnsiTheme="minorHAnsi"/>
        </w:rPr>
        <w:t>).</w:t>
      </w:r>
    </w:p>
    <w:sectPr w:rsidR="00B94783" w:rsidRPr="00C037F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6D4"/>
    <w:multiLevelType w:val="hybridMultilevel"/>
    <w:tmpl w:val="4C46AE30"/>
    <w:lvl w:ilvl="0" w:tplc="DEA05BAA">
      <w:start w:val="1"/>
      <w:numFmt w:val="bullet"/>
      <w:lvlText w:val="●"/>
      <w:lvlJc w:val="left"/>
      <w:pPr>
        <w:ind w:left="720" w:hanging="360"/>
      </w:pPr>
    </w:lvl>
    <w:lvl w:ilvl="1" w:tplc="F604BD30">
      <w:start w:val="1"/>
      <w:numFmt w:val="bullet"/>
      <w:lvlText w:val="○"/>
      <w:lvlJc w:val="left"/>
      <w:pPr>
        <w:ind w:left="1440" w:hanging="360"/>
      </w:pPr>
    </w:lvl>
    <w:lvl w:ilvl="2" w:tplc="521E9906">
      <w:start w:val="1"/>
      <w:numFmt w:val="bullet"/>
      <w:lvlText w:val="■"/>
      <w:lvlJc w:val="left"/>
      <w:pPr>
        <w:ind w:left="2160" w:hanging="360"/>
      </w:pPr>
    </w:lvl>
    <w:lvl w:ilvl="3" w:tplc="2618DBB2">
      <w:start w:val="1"/>
      <w:numFmt w:val="bullet"/>
      <w:lvlText w:val="●"/>
      <w:lvlJc w:val="left"/>
      <w:pPr>
        <w:ind w:left="2880" w:hanging="360"/>
      </w:pPr>
    </w:lvl>
    <w:lvl w:ilvl="4" w:tplc="DA9647D2">
      <w:start w:val="1"/>
      <w:numFmt w:val="bullet"/>
      <w:lvlText w:val="○"/>
      <w:lvlJc w:val="left"/>
      <w:pPr>
        <w:ind w:left="3600" w:hanging="360"/>
      </w:pPr>
    </w:lvl>
    <w:lvl w:ilvl="5" w:tplc="ABC66192">
      <w:start w:val="1"/>
      <w:numFmt w:val="bullet"/>
      <w:lvlText w:val="■"/>
      <w:lvlJc w:val="left"/>
      <w:pPr>
        <w:ind w:left="4320" w:hanging="360"/>
      </w:pPr>
    </w:lvl>
    <w:lvl w:ilvl="6" w:tplc="7A4AFF4C">
      <w:start w:val="1"/>
      <w:numFmt w:val="bullet"/>
      <w:lvlText w:val="●"/>
      <w:lvlJc w:val="left"/>
      <w:pPr>
        <w:ind w:left="5040" w:hanging="360"/>
      </w:pPr>
    </w:lvl>
    <w:lvl w:ilvl="7" w:tplc="95C895DC">
      <w:start w:val="1"/>
      <w:numFmt w:val="bullet"/>
      <w:lvlText w:val="●"/>
      <w:lvlJc w:val="left"/>
      <w:pPr>
        <w:ind w:left="5760" w:hanging="360"/>
      </w:pPr>
    </w:lvl>
    <w:lvl w:ilvl="8" w:tplc="BF4A34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AC4B63"/>
    <w:multiLevelType w:val="hybridMultilevel"/>
    <w:tmpl w:val="BFFA7D1E"/>
    <w:lvl w:ilvl="0" w:tplc="7114694A">
      <w:start w:val="1"/>
      <w:numFmt w:val="bullet"/>
      <w:lvlText w:val="-"/>
      <w:lvlJc w:val="left"/>
      <w:pPr>
        <w:ind w:left="720" w:hanging="360"/>
      </w:pPr>
    </w:lvl>
    <w:lvl w:ilvl="1" w:tplc="C88419B6">
      <w:numFmt w:val="decimal"/>
      <w:lvlText w:val=""/>
      <w:lvlJc w:val="left"/>
    </w:lvl>
    <w:lvl w:ilvl="2" w:tplc="A55072E2">
      <w:numFmt w:val="decimal"/>
      <w:lvlText w:val=""/>
      <w:lvlJc w:val="left"/>
    </w:lvl>
    <w:lvl w:ilvl="3" w:tplc="B470D6EE">
      <w:numFmt w:val="decimal"/>
      <w:lvlText w:val=""/>
      <w:lvlJc w:val="left"/>
    </w:lvl>
    <w:lvl w:ilvl="4" w:tplc="EC7A9788">
      <w:numFmt w:val="decimal"/>
      <w:lvlText w:val=""/>
      <w:lvlJc w:val="left"/>
    </w:lvl>
    <w:lvl w:ilvl="5" w:tplc="AF4EDFB6">
      <w:numFmt w:val="decimal"/>
      <w:lvlText w:val=""/>
      <w:lvlJc w:val="left"/>
    </w:lvl>
    <w:lvl w:ilvl="6" w:tplc="FB3A84E8">
      <w:numFmt w:val="decimal"/>
      <w:lvlText w:val=""/>
      <w:lvlJc w:val="left"/>
    </w:lvl>
    <w:lvl w:ilvl="7" w:tplc="467C68FC">
      <w:numFmt w:val="decimal"/>
      <w:lvlText w:val=""/>
      <w:lvlJc w:val="left"/>
    </w:lvl>
    <w:lvl w:ilvl="8" w:tplc="20967D4E">
      <w:numFmt w:val="decimal"/>
      <w:lvlText w:val=""/>
      <w:lvlJc w:val="left"/>
    </w:lvl>
  </w:abstractNum>
  <w:num w:numId="1" w16cid:durableId="474833803">
    <w:abstractNumId w:val="0"/>
    <w:lvlOverride w:ilvl="0">
      <w:startOverride w:val="1"/>
    </w:lvlOverride>
  </w:num>
  <w:num w:numId="2" w16cid:durableId="6959350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83"/>
    <w:rsid w:val="000A557B"/>
    <w:rsid w:val="005466A6"/>
    <w:rsid w:val="00583EFE"/>
    <w:rsid w:val="00B94783"/>
    <w:rsid w:val="00C037FB"/>
    <w:rsid w:val="00C506D4"/>
    <w:rsid w:val="00EF584E"/>
    <w:rsid w:val="00F2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C7925"/>
  <w15:docId w15:val="{BD65ADAB-1B22-4C18-97DC-7CC58749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8" ma:contentTypeDescription="Izveidot jaunu dokumentu." ma:contentTypeScope="" ma:versionID="3389ff0d8f09032fdc624906c10087e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cb742aedfe29e0f00d6e62d950beaf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s" ma:index="24" nillable="true" ma:displayName="Datums" ma:default="[today]" ma:format="DateTime" ma:internalName="Datum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25a75a1d-8b78-49a6-8e4b-dbe94589a28d">2026-05-05T07:20:59+00:00</Datums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91AF9DB-6F77-4724-9FCF-5A4384B6AC9E}"/>
</file>

<file path=customXml/itemProps2.xml><?xml version="1.0" encoding="utf-8"?>
<ds:datastoreItem xmlns:ds="http://schemas.openxmlformats.org/officeDocument/2006/customXml" ds:itemID="{66043D4A-798D-4413-91EC-55D8153D2502}"/>
</file>

<file path=customXml/itemProps3.xml><?xml version="1.0" encoding="utf-8"?>
<ds:datastoreItem xmlns:ds="http://schemas.openxmlformats.org/officeDocument/2006/customXml" ds:itemID="{D5F8B261-0266-4319-851F-C9B5220EB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Zane Zelča</cp:lastModifiedBy>
  <cp:revision>6</cp:revision>
  <dcterms:created xsi:type="dcterms:W3CDTF">2026-05-05T06:09:00Z</dcterms:created>
  <dcterms:modified xsi:type="dcterms:W3CDTF">2026-05-05T06:59:00Z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895fc58d-f626-4795-bb08-b566da5df426</vt:lpwstr>
  </property>
  <property fmtid="{D5CDD505-2E9C-101B-9397-08002B2CF9AE}" pid="3" name="ContentTypeId">
    <vt:lpwstr>0x010100CCAE56773E04C54A8AAEC798B999D08D</vt:lpwstr>
  </property>
</Properties>
</file>