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37B3" w14:textId="77777777" w:rsidR="003C6554" w:rsidRPr="005D20BE" w:rsidRDefault="003C6554" w:rsidP="006012CA">
      <w:pPr>
        <w:spacing w:after="0"/>
        <w:contextualSpacing/>
        <w:jc w:val="center"/>
        <w:rPr>
          <w:rFonts w:ascii="Aptos" w:eastAsia="Times New Roman" w:hAnsi="Aptos" w:cs="Times New Roman"/>
          <w:b/>
          <w:bCs/>
          <w:sz w:val="32"/>
          <w:szCs w:val="32"/>
        </w:rPr>
      </w:pPr>
    </w:p>
    <w:p w14:paraId="5BC88DFD" w14:textId="42164BCD" w:rsidR="0032264F" w:rsidRPr="005D20BE" w:rsidRDefault="655DEAB1" w:rsidP="006012CA">
      <w:pPr>
        <w:spacing w:after="0"/>
        <w:contextualSpacing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Atbildes uz </w:t>
      </w:r>
      <w:r w:rsidR="00C86ED7" w:rsidRPr="005D20BE">
        <w:rPr>
          <w:rFonts w:ascii="Aptos" w:eastAsia="Times New Roman" w:hAnsi="Aptos" w:cs="Times New Roman"/>
          <w:b/>
          <w:bCs/>
          <w:sz w:val="24"/>
          <w:szCs w:val="24"/>
        </w:rPr>
        <w:t>22</w:t>
      </w:r>
      <w:r w:rsidR="00B45378" w:rsidRPr="005D20BE">
        <w:rPr>
          <w:rFonts w:ascii="Aptos" w:eastAsia="Times New Roman" w:hAnsi="Aptos" w:cs="Times New Roman"/>
          <w:b/>
          <w:bCs/>
          <w:sz w:val="24"/>
          <w:szCs w:val="24"/>
        </w:rPr>
        <w:t>.</w:t>
      </w:r>
      <w:r w:rsidR="00C86ED7" w:rsidRPr="005D20BE">
        <w:rPr>
          <w:rFonts w:ascii="Aptos" w:eastAsia="Times New Roman" w:hAnsi="Aptos" w:cs="Times New Roman"/>
          <w:b/>
          <w:bCs/>
          <w:sz w:val="24"/>
          <w:szCs w:val="24"/>
        </w:rPr>
        <w:t>01</w:t>
      </w:r>
      <w:r w:rsidR="00B45378" w:rsidRPr="005D20BE">
        <w:rPr>
          <w:rFonts w:ascii="Aptos" w:eastAsia="Times New Roman" w:hAnsi="Aptos" w:cs="Times New Roman"/>
          <w:b/>
          <w:bCs/>
          <w:sz w:val="24"/>
          <w:szCs w:val="24"/>
        </w:rPr>
        <w:t>.202</w:t>
      </w:r>
      <w:r w:rsidR="00C86ED7" w:rsidRPr="005D20BE">
        <w:rPr>
          <w:rFonts w:ascii="Aptos" w:eastAsia="Times New Roman" w:hAnsi="Aptos" w:cs="Times New Roman"/>
          <w:b/>
          <w:bCs/>
          <w:sz w:val="24"/>
          <w:szCs w:val="24"/>
        </w:rPr>
        <w:t>6</w:t>
      </w:r>
      <w:r w:rsidR="00B45378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="00B45378" w:rsidRPr="005D20BE">
        <w:rPr>
          <w:rFonts w:ascii="Aptos" w:eastAsia="Times New Roman" w:hAnsi="Aptos" w:cs="Times New Roman"/>
          <w:b/>
          <w:bCs/>
          <w:sz w:val="24"/>
          <w:szCs w:val="24"/>
        </w:rPr>
        <w:t>vebināra</w:t>
      </w:r>
      <w:proofErr w:type="spellEnd"/>
      <w:r w:rsidR="00B45378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3A9D785A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jautājumiem </w:t>
      </w:r>
    </w:p>
    <w:p w14:paraId="140CC303" w14:textId="77777777" w:rsidR="00C86ED7" w:rsidRPr="005D20BE" w:rsidRDefault="00C86ED7" w:rsidP="006012CA">
      <w:pPr>
        <w:spacing w:after="0"/>
        <w:contextualSpacing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3DC0EF86" w14:textId="77777777" w:rsidR="00C86ED7" w:rsidRPr="005D20BE" w:rsidRDefault="00632118" w:rsidP="00632118">
      <w:pPr>
        <w:spacing w:after="0" w:line="264" w:lineRule="auto"/>
        <w:contextualSpacing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5D20BE">
        <w:rPr>
          <w:rFonts w:ascii="Aptos" w:eastAsia="Times New Roman" w:hAnsi="Aptos" w:cs="Times New Roman"/>
          <w:sz w:val="24"/>
          <w:szCs w:val="24"/>
        </w:rPr>
        <w:t xml:space="preserve">Eiropas Savienības kohēzijas politikas programmas 2021.–2027.gadam </w:t>
      </w:r>
      <w:r w:rsidR="00172CFE" w:rsidRPr="005D20BE">
        <w:rPr>
          <w:rFonts w:ascii="Aptos" w:eastAsia="Times New Roman" w:hAnsi="Aptos" w:cs="Times New Roman"/>
          <w:sz w:val="24"/>
          <w:szCs w:val="24"/>
        </w:rPr>
        <w:t xml:space="preserve">6.1.1. specifiskā atbalsta mērķa “Pārejas uz </w:t>
      </w:r>
      <w:proofErr w:type="spellStart"/>
      <w:r w:rsidR="00172CFE" w:rsidRPr="005D20BE">
        <w:rPr>
          <w:rFonts w:ascii="Aptos" w:eastAsia="Times New Roman" w:hAnsi="Aptos" w:cs="Times New Roman"/>
          <w:sz w:val="24"/>
          <w:szCs w:val="24"/>
        </w:rPr>
        <w:t>klimatneitralitāti</w:t>
      </w:r>
      <w:proofErr w:type="spellEnd"/>
      <w:r w:rsidR="00172CFE" w:rsidRPr="005D20BE">
        <w:rPr>
          <w:rFonts w:ascii="Aptos" w:eastAsia="Times New Roman" w:hAnsi="Aptos" w:cs="Times New Roman"/>
          <w:sz w:val="24"/>
          <w:szCs w:val="24"/>
        </w:rPr>
        <w:t xml:space="preserve"> radīto ekonomisko, sociālo un vides seku mazināšana visvairāk skartajos reģionos” </w:t>
      </w:r>
      <w:r w:rsidR="00172CFE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6.1.1.3. pasākumam </w:t>
      </w:r>
      <w:r w:rsidRPr="005D20BE">
        <w:rPr>
          <w:rFonts w:ascii="Aptos" w:hAnsi="Aptos"/>
          <w:sz w:val="24"/>
          <w:szCs w:val="24"/>
        </w:rPr>
        <w:br/>
      </w:r>
      <w:r w:rsidR="00172CFE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“Atbalsts uzņēmējdarbībai nepieciešamās publiskās infrastruktūras attīstībai, veicinot pāreju uz </w:t>
      </w:r>
      <w:proofErr w:type="spellStart"/>
      <w:r w:rsidR="00172CFE" w:rsidRPr="005D20BE">
        <w:rPr>
          <w:rFonts w:ascii="Aptos" w:eastAsia="Times New Roman" w:hAnsi="Aptos" w:cs="Times New Roman"/>
          <w:b/>
          <w:bCs/>
          <w:sz w:val="24"/>
          <w:szCs w:val="24"/>
        </w:rPr>
        <w:t>klimatneitrālu</w:t>
      </w:r>
      <w:proofErr w:type="spellEnd"/>
      <w:r w:rsidR="00172CFE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 ekonomiku”</w:t>
      </w:r>
      <w:r w:rsidR="000D03D1" w:rsidRPr="005D20BE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p w14:paraId="5C4C4720" w14:textId="6C66C5D8" w:rsidR="00632118" w:rsidRPr="005D20BE" w:rsidRDefault="000D03D1" w:rsidP="00632118">
      <w:pPr>
        <w:spacing w:after="0" w:line="264" w:lineRule="auto"/>
        <w:contextualSpacing/>
        <w:jc w:val="center"/>
        <w:rPr>
          <w:rFonts w:ascii="Aptos" w:eastAsia="Times New Roman" w:hAnsi="Aptos" w:cs="Times New Roman"/>
          <w:sz w:val="24"/>
          <w:szCs w:val="24"/>
        </w:rPr>
      </w:pPr>
      <w:r w:rsidRPr="005D20BE">
        <w:rPr>
          <w:rFonts w:ascii="Aptos" w:eastAsia="Times New Roman" w:hAnsi="Aptos" w:cs="Times New Roman"/>
          <w:i/>
          <w:iCs/>
          <w:sz w:val="24"/>
          <w:szCs w:val="24"/>
          <w:u w:val="single"/>
        </w:rPr>
        <w:t>(</w:t>
      </w:r>
      <w:hyperlink r:id="rId11" w:history="1">
        <w:r w:rsidR="00481564" w:rsidRPr="005D20BE">
          <w:rPr>
            <w:rStyle w:val="Hyperlink"/>
            <w:rFonts w:ascii="Aptos" w:eastAsia="Times New Roman" w:hAnsi="Aptos" w:cs="Times New Roman"/>
            <w:i/>
            <w:iCs/>
            <w:sz w:val="24"/>
            <w:szCs w:val="24"/>
          </w:rPr>
          <w:t>otrā</w:t>
        </w:r>
        <w:r w:rsidRPr="005D20BE">
          <w:rPr>
            <w:rStyle w:val="Hyperlink"/>
            <w:rFonts w:ascii="Aptos" w:eastAsia="Times New Roman" w:hAnsi="Aptos" w:cs="Times New Roman"/>
            <w:i/>
            <w:iCs/>
            <w:sz w:val="24"/>
            <w:szCs w:val="24"/>
          </w:rPr>
          <w:t xml:space="preserve"> atlases kārta</w:t>
        </w:r>
      </w:hyperlink>
      <w:r w:rsidRPr="005D20BE">
        <w:rPr>
          <w:rFonts w:ascii="Aptos" w:eastAsia="Times New Roman" w:hAnsi="Aptos" w:cs="Times New Roman"/>
          <w:i/>
          <w:iCs/>
          <w:sz w:val="24"/>
          <w:szCs w:val="24"/>
          <w:u w:val="single"/>
        </w:rPr>
        <w:t>)</w:t>
      </w:r>
    </w:p>
    <w:p w14:paraId="5211E2DB" w14:textId="77777777" w:rsidR="00632118" w:rsidRPr="005D20BE" w:rsidRDefault="00632118" w:rsidP="0091597A">
      <w:pPr>
        <w:spacing w:after="0" w:line="264" w:lineRule="auto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</w:p>
    <w:p w14:paraId="25F5C679" w14:textId="75517C13" w:rsidR="0032264F" w:rsidRPr="005D20BE" w:rsidRDefault="0032264F" w:rsidP="40C13D54">
      <w:pPr>
        <w:spacing w:after="0" w:line="264" w:lineRule="auto"/>
        <w:contextualSpacing/>
        <w:jc w:val="both"/>
        <w:rPr>
          <w:rFonts w:ascii="Aptos" w:eastAsia="Times New Roman" w:hAnsi="Aptos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5D20BE">
        <w:rPr>
          <w:rFonts w:ascii="Aptos" w:eastAsia="Times New Roman" w:hAnsi="Aptos" w:cs="Times New Roman"/>
          <w:b/>
          <w:bCs/>
          <w:color w:val="2F5496" w:themeColor="accent1" w:themeShade="BF"/>
          <w:sz w:val="24"/>
          <w:szCs w:val="24"/>
          <w:u w:val="single"/>
        </w:rPr>
        <w:t>Izmantotie saīsinājumi:</w:t>
      </w:r>
    </w:p>
    <w:p w14:paraId="078CE98C" w14:textId="77777777" w:rsidR="00030242" w:rsidRPr="005D20BE" w:rsidRDefault="00030242" w:rsidP="40C13D54">
      <w:pPr>
        <w:spacing w:after="0" w:line="264" w:lineRule="auto"/>
        <w:contextualSpacing/>
        <w:jc w:val="both"/>
        <w:rPr>
          <w:rFonts w:ascii="Aptos" w:hAnsi="Aptos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05D4C498" w14:textId="04817795" w:rsidR="007860D5" w:rsidRPr="005D20BE" w:rsidRDefault="007860D5" w:rsidP="1E3ACC12">
      <w:pPr>
        <w:spacing w:after="120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bookmarkStart w:id="0" w:name="_Hlk157076033"/>
      <w:r w:rsidRPr="005D20BE">
        <w:rPr>
          <w:rFonts w:ascii="Aptos" w:eastAsia="Times New Roman" w:hAnsi="Aptos" w:cs="Times New Roman"/>
          <w:b/>
          <w:bCs/>
          <w:sz w:val="24"/>
          <w:szCs w:val="24"/>
        </w:rPr>
        <w:t>AER</w:t>
      </w:r>
      <w:r w:rsidRPr="005D20BE">
        <w:rPr>
          <w:rFonts w:ascii="Aptos" w:eastAsia="Times New Roman" w:hAnsi="Aptos" w:cs="Times New Roman"/>
          <w:sz w:val="24"/>
          <w:szCs w:val="24"/>
        </w:rPr>
        <w:t xml:space="preserve"> - </w:t>
      </w:r>
      <w:proofErr w:type="spellStart"/>
      <w:r w:rsidRPr="005D20BE">
        <w:rPr>
          <w:rFonts w:ascii="Aptos" w:eastAsia="Times New Roman" w:hAnsi="Aptos" w:cs="Times New Roman"/>
          <w:sz w:val="24"/>
          <w:szCs w:val="24"/>
        </w:rPr>
        <w:t>atjaunīgā</w:t>
      </w:r>
      <w:proofErr w:type="spellEnd"/>
      <w:r w:rsidRPr="005D20BE">
        <w:rPr>
          <w:rFonts w:ascii="Aptos" w:eastAsia="Times New Roman" w:hAnsi="Aptos" w:cs="Times New Roman"/>
          <w:sz w:val="24"/>
          <w:szCs w:val="24"/>
        </w:rPr>
        <w:t xml:space="preserve"> enerģija</w:t>
      </w:r>
    </w:p>
    <w:p w14:paraId="2B33CECE" w14:textId="644C137A" w:rsidR="00250DFF" w:rsidRPr="005D20BE" w:rsidRDefault="00250DFF" w:rsidP="00250DFF">
      <w:pPr>
        <w:spacing w:after="120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hyperlink r:id="rId12" w:history="1">
        <w:r w:rsidRPr="005D20BE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GBER</w:t>
        </w:r>
      </w:hyperlink>
      <w:r w:rsidRPr="005D20BE">
        <w:rPr>
          <w:rFonts w:ascii="Aptos" w:eastAsia="Times New Roman" w:hAnsi="Aptos" w:cs="Times New Roman"/>
          <w:sz w:val="24"/>
          <w:szCs w:val="24"/>
        </w:rPr>
        <w:t xml:space="preserve"> - Vispārējā grupu atbrīvojuma regula</w:t>
      </w:r>
    </w:p>
    <w:p w14:paraId="1BE7A76A" w14:textId="7842CBB2" w:rsidR="00202C91" w:rsidRPr="005D20BE" w:rsidRDefault="006F24E7" w:rsidP="1E3ACC12">
      <w:pPr>
        <w:spacing w:after="120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5D20BE">
        <w:rPr>
          <w:rFonts w:ascii="Aptos" w:eastAsia="Times New Roman" w:hAnsi="Aptos" w:cs="Times New Roman"/>
          <w:b/>
          <w:bCs/>
          <w:sz w:val="24"/>
          <w:szCs w:val="24"/>
        </w:rPr>
        <w:t>IIA</w:t>
      </w:r>
      <w:r w:rsidR="00202C91" w:rsidRPr="005D20BE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5D20BE">
        <w:rPr>
          <w:rFonts w:ascii="Aptos" w:eastAsia="Times New Roman" w:hAnsi="Aptos" w:cs="Times New Roman"/>
          <w:sz w:val="24"/>
          <w:szCs w:val="24"/>
        </w:rPr>
        <w:t>Izmaksu un ieguvumu analīze</w:t>
      </w:r>
    </w:p>
    <w:p w14:paraId="3DC0D853" w14:textId="0AC27348" w:rsidR="00481564" w:rsidRPr="005D20BE" w:rsidRDefault="00481564" w:rsidP="1E3ACC12">
      <w:pPr>
        <w:spacing w:after="120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hyperlink r:id="rId13" w:history="1">
        <w:r w:rsidRPr="005D20BE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MK noteikumi Nr. 593</w:t>
        </w:r>
      </w:hyperlink>
      <w:r w:rsidRPr="005D20BE">
        <w:rPr>
          <w:rFonts w:ascii="Aptos" w:eastAsia="Times New Roman" w:hAnsi="Aptos" w:cs="Times New Roman"/>
          <w:sz w:val="24"/>
          <w:szCs w:val="24"/>
        </w:rPr>
        <w:t xml:space="preserve"> - Ministru kabineta 2023. gada 17. oktobra noteikumi Nr. 593 “Eiropas Savienības kohēzijas politikas programmas 2021.– 2027. gadam 6.1.1. specifiskā atbalsta mērķa “Pārejas uz </w:t>
      </w:r>
      <w:proofErr w:type="spellStart"/>
      <w:r w:rsidRPr="005D20BE">
        <w:rPr>
          <w:rFonts w:ascii="Aptos" w:eastAsia="Times New Roman" w:hAnsi="Aptos" w:cs="Times New Roman"/>
          <w:sz w:val="24"/>
          <w:szCs w:val="24"/>
        </w:rPr>
        <w:t>klimatneitralitāti</w:t>
      </w:r>
      <w:proofErr w:type="spellEnd"/>
      <w:r w:rsidRPr="005D20BE">
        <w:rPr>
          <w:rFonts w:ascii="Aptos" w:eastAsia="Times New Roman" w:hAnsi="Aptos" w:cs="Times New Roman"/>
          <w:sz w:val="24"/>
          <w:szCs w:val="24"/>
        </w:rPr>
        <w:t xml:space="preserve"> radīto ekonomisko, sociālo un vides seku mazināšana visvairāk skartajos reģionos” 6.1.1.3. pasākuma “Atbalsts uzņēmējdarbībai nepieciešamās publiskās infrastruktūras attīstībai, veicinot pāreju uz </w:t>
      </w:r>
      <w:proofErr w:type="spellStart"/>
      <w:r w:rsidRPr="005D20BE">
        <w:rPr>
          <w:rFonts w:ascii="Aptos" w:eastAsia="Times New Roman" w:hAnsi="Aptos" w:cs="Times New Roman"/>
          <w:sz w:val="24"/>
          <w:szCs w:val="24"/>
        </w:rPr>
        <w:t>klimatneitrālu</w:t>
      </w:r>
      <w:proofErr w:type="spellEnd"/>
      <w:r w:rsidRPr="005D20BE">
        <w:rPr>
          <w:rFonts w:ascii="Aptos" w:eastAsia="Times New Roman" w:hAnsi="Aptos" w:cs="Times New Roman"/>
          <w:sz w:val="24"/>
          <w:szCs w:val="24"/>
        </w:rPr>
        <w:t xml:space="preserve"> ekonomiku” īstenošanas noteikumi”</w:t>
      </w:r>
    </w:p>
    <w:bookmarkEnd w:id="0"/>
    <w:p w14:paraId="38A9E72D" w14:textId="111C5563" w:rsidR="6A9CE409" w:rsidRPr="005D20BE" w:rsidRDefault="6A9CE409" w:rsidP="40C13D54">
      <w:pPr>
        <w:spacing w:after="12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5D20BE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SAMP 6.1.1.3. - </w:t>
      </w:r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Eiropas Savienības kohēzijas politikas programmas 2021.–2027.gadam 6.1.1. specifiskā atbalsta mērķa “Pārejas uz </w:t>
      </w:r>
      <w:proofErr w:type="spellStart"/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>klimatneitralitāti</w:t>
      </w:r>
      <w:proofErr w:type="spellEnd"/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radīto ekonomisko, sociālo un vides seku mazināšana visvairāk skartajos reģionos” 6.1.1.3. pasākums “Atbalsts uzņēmējdarbībai nepieciešamās publiskās infrastruktūras attīstībai, veicinot pāreju uz </w:t>
      </w:r>
      <w:proofErr w:type="spellStart"/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>klimatneitrālu</w:t>
      </w:r>
      <w:proofErr w:type="spellEnd"/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ekonomiku”</w:t>
      </w:r>
    </w:p>
    <w:p w14:paraId="09A94409" w14:textId="4C82C62B" w:rsidR="00EE13F3" w:rsidRPr="005D20BE" w:rsidRDefault="00EE13F3" w:rsidP="40C13D54">
      <w:pPr>
        <w:spacing w:after="120" w:line="240" w:lineRule="auto"/>
        <w:jc w:val="both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5D20BE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TPF</w:t>
      </w:r>
      <w:r w:rsidRPr="005D20BE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– Taisnīgas pārkārtošanās fonds</w:t>
      </w:r>
    </w:p>
    <w:p w14:paraId="7E0D4807" w14:textId="77777777" w:rsidR="005D20BE" w:rsidRDefault="005D20BE" w:rsidP="40C13D54">
      <w:pPr>
        <w:spacing w:after="12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7B5374A0" w14:textId="77777777" w:rsidR="005D20BE" w:rsidRDefault="005D20BE" w:rsidP="40C13D54">
      <w:pPr>
        <w:spacing w:after="12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70DCD920" w14:textId="77777777" w:rsidR="005D20BE" w:rsidRDefault="005D20BE" w:rsidP="40C13D54">
      <w:pPr>
        <w:spacing w:after="120" w:line="240" w:lineRule="auto"/>
        <w:jc w:val="both"/>
        <w:rPr>
          <w:rFonts w:ascii="Aptos" w:eastAsia="Times New Roman" w:hAnsi="Aptos" w:cs="Times New Roman"/>
          <w:color w:val="000000" w:themeColor="text1"/>
        </w:rPr>
      </w:pPr>
    </w:p>
    <w:p w14:paraId="20BD8C40" w14:textId="77777777" w:rsidR="005D20BE" w:rsidRPr="00481564" w:rsidRDefault="005D20BE" w:rsidP="40C13D54">
      <w:pPr>
        <w:spacing w:after="120" w:line="240" w:lineRule="auto"/>
        <w:jc w:val="both"/>
        <w:rPr>
          <w:rFonts w:ascii="Aptos" w:eastAsia="Calibri" w:hAnsi="Aptos" w:cs="Times New Roman"/>
        </w:rPr>
      </w:pPr>
    </w:p>
    <w:p w14:paraId="13822E28" w14:textId="27F4FF37" w:rsidR="00966B55" w:rsidRPr="00481564" w:rsidRDefault="00966B55" w:rsidP="4E9C5F0A">
      <w:pPr>
        <w:pStyle w:val="TOC1"/>
        <w:tabs>
          <w:tab w:val="left" w:pos="435"/>
          <w:tab w:val="right" w:leader="dot" w:pos="15390"/>
        </w:tabs>
        <w:rPr>
          <w:rStyle w:val="Hyperlink"/>
          <w:rFonts w:ascii="Aptos" w:hAnsi="Aptos" w:cs="Times New Roman"/>
          <w:noProof/>
          <w:highlight w:val="yellow"/>
          <w:lang w:eastAsia="lv-LV"/>
        </w:rPr>
      </w:pPr>
    </w:p>
    <w:tbl>
      <w:tblPr>
        <w:tblW w:w="14754" w:type="dxa"/>
        <w:tblInd w:w="8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5"/>
        <w:gridCol w:w="4936"/>
        <w:gridCol w:w="8883"/>
      </w:tblGrid>
      <w:tr w:rsidR="00640E97" w:rsidRPr="00481564" w14:paraId="77F4DDC2" w14:textId="77777777" w:rsidTr="007860D5">
        <w:trPr>
          <w:trHeight w:val="300"/>
        </w:trPr>
        <w:tc>
          <w:tcPr>
            <w:tcW w:w="93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F6DC72" w14:textId="2AA460CE" w:rsidR="00640E97" w:rsidRPr="00481564" w:rsidRDefault="00640E97" w:rsidP="603FB60A">
            <w:pPr>
              <w:spacing w:after="0"/>
              <w:ind w:left="17" w:right="17"/>
              <w:contextualSpacing/>
              <w:jc w:val="center"/>
              <w:rPr>
                <w:rFonts w:ascii="Aptos" w:hAnsi="Aptos" w:cs="Times New Roman"/>
                <w:b/>
                <w:bCs/>
              </w:rPr>
            </w:pPr>
            <w:proofErr w:type="spellStart"/>
            <w:r w:rsidRPr="00481564">
              <w:rPr>
                <w:rFonts w:ascii="Aptos" w:hAnsi="Aptos" w:cs="Times New Roman"/>
                <w:b/>
                <w:bCs/>
              </w:rPr>
              <w:t>Nr.p.k</w:t>
            </w:r>
            <w:proofErr w:type="spellEnd"/>
            <w:r w:rsidRPr="00481564">
              <w:rPr>
                <w:rFonts w:ascii="Aptos" w:hAnsi="Aptos" w:cs="Times New Roman"/>
                <w:b/>
                <w:bCs/>
              </w:rPr>
              <w:t>.</w:t>
            </w:r>
          </w:p>
        </w:tc>
        <w:tc>
          <w:tcPr>
            <w:tcW w:w="49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56F754" w14:textId="2E58C7D4" w:rsidR="00640E97" w:rsidRPr="00481564" w:rsidRDefault="00640E97" w:rsidP="001A58B5">
            <w:pPr>
              <w:spacing w:after="0"/>
              <w:ind w:left="17" w:right="17"/>
              <w:contextualSpacing/>
              <w:jc w:val="center"/>
              <w:rPr>
                <w:rFonts w:ascii="Aptos" w:hAnsi="Aptos" w:cs="Times New Roman"/>
                <w:b/>
              </w:rPr>
            </w:pPr>
            <w:r w:rsidRPr="00481564">
              <w:rPr>
                <w:rFonts w:ascii="Aptos" w:hAnsi="Aptos" w:cs="Times New Roman"/>
                <w:b/>
              </w:rPr>
              <w:t>Jautājumi</w:t>
            </w:r>
          </w:p>
        </w:tc>
        <w:tc>
          <w:tcPr>
            <w:tcW w:w="8883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35B1301" w14:textId="77777777" w:rsidR="00640E97" w:rsidRPr="00481564" w:rsidRDefault="00640E97" w:rsidP="001A58B5">
            <w:pPr>
              <w:spacing w:after="0"/>
              <w:contextualSpacing/>
              <w:jc w:val="center"/>
              <w:rPr>
                <w:rFonts w:ascii="Aptos" w:hAnsi="Aptos" w:cs="Times New Roman"/>
                <w:b/>
              </w:rPr>
            </w:pPr>
            <w:r w:rsidRPr="00481564">
              <w:rPr>
                <w:rFonts w:ascii="Aptos" w:hAnsi="Aptos" w:cs="Times New Roman"/>
                <w:b/>
              </w:rPr>
              <w:t>Atbildes</w:t>
            </w:r>
          </w:p>
        </w:tc>
      </w:tr>
      <w:tr w:rsidR="007860D5" w:rsidRPr="00481564" w14:paraId="1D8572C7" w14:textId="77777777" w:rsidTr="00C86ED7">
        <w:trPr>
          <w:trHeight w:val="983"/>
        </w:trPr>
        <w:tc>
          <w:tcPr>
            <w:tcW w:w="935" w:type="dxa"/>
          </w:tcPr>
          <w:p w14:paraId="263CCFFA" w14:textId="4EA0D452" w:rsidR="007860D5" w:rsidRPr="00481564" w:rsidRDefault="003A1258" w:rsidP="007860D5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  <w:highlight w:val="yellow"/>
              </w:rPr>
            </w:pPr>
            <w:r>
              <w:rPr>
                <w:rFonts w:ascii="Aptos" w:hAnsi="Aptos" w:cs="Times New Roman"/>
              </w:rPr>
              <w:t>1</w:t>
            </w:r>
            <w:r w:rsidR="007860D5" w:rsidRPr="00481564">
              <w:rPr>
                <w:rFonts w:ascii="Aptos" w:hAnsi="Aptos" w:cs="Times New Roman"/>
              </w:rPr>
              <w:t>.</w:t>
            </w:r>
          </w:p>
        </w:tc>
        <w:tc>
          <w:tcPr>
            <w:tcW w:w="4936" w:type="dxa"/>
          </w:tcPr>
          <w:p w14:paraId="6B2F63D7" w14:textId="447D937C" w:rsidR="007860D5" w:rsidRPr="00481564" w:rsidRDefault="007860D5" w:rsidP="007860D5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V</w:t>
            </w:r>
            <w:r w:rsidRPr="00481564">
              <w:rPr>
                <w:rFonts w:ascii="Aptos" w:hAnsi="Aptos" w:cs="Times New Roman"/>
              </w:rPr>
              <w:t xml:space="preserve">ai </w:t>
            </w:r>
            <w:proofErr w:type="spellStart"/>
            <w:r w:rsidRPr="00481564">
              <w:rPr>
                <w:rFonts w:ascii="Aptos" w:hAnsi="Aptos" w:cs="Times New Roman"/>
              </w:rPr>
              <w:t>mērķorientētos</w:t>
            </w:r>
            <w:proofErr w:type="spellEnd"/>
            <w:r w:rsidRPr="00481564">
              <w:rPr>
                <w:rFonts w:ascii="Aptos" w:hAnsi="Aptos" w:cs="Times New Roman"/>
              </w:rPr>
              <w:t xml:space="preserve"> projektos uzņēmēju līdzfinansējums projektā skaitās kā </w:t>
            </w:r>
            <w:proofErr w:type="spellStart"/>
            <w:r w:rsidRPr="00481564">
              <w:rPr>
                <w:rFonts w:ascii="Aptos" w:hAnsi="Aptos" w:cs="Times New Roman"/>
              </w:rPr>
              <w:t>nefinanšu</w:t>
            </w:r>
            <w:proofErr w:type="spellEnd"/>
            <w:r w:rsidRPr="00481564">
              <w:rPr>
                <w:rFonts w:ascii="Aptos" w:hAnsi="Aptos" w:cs="Times New Roman"/>
              </w:rPr>
              <w:t xml:space="preserve"> ieguldījumi sava uzņēmuma attīstībā un derēs arī r</w:t>
            </w:r>
            <w:r w:rsidR="00E248DF">
              <w:rPr>
                <w:rFonts w:ascii="Aptos" w:hAnsi="Aptos" w:cs="Times New Roman"/>
              </w:rPr>
              <w:t>ā</w:t>
            </w:r>
            <w:r w:rsidRPr="00481564">
              <w:rPr>
                <w:rFonts w:ascii="Aptos" w:hAnsi="Aptos" w:cs="Times New Roman"/>
              </w:rPr>
              <w:t>dītāja (</w:t>
            </w:r>
            <w:proofErr w:type="spellStart"/>
            <w:r w:rsidRPr="00481564">
              <w:rPr>
                <w:rFonts w:ascii="Aptos" w:hAnsi="Aptos" w:cs="Times New Roman"/>
              </w:rPr>
              <w:t>nefinanšu</w:t>
            </w:r>
            <w:proofErr w:type="spellEnd"/>
            <w:r w:rsidRPr="00481564">
              <w:rPr>
                <w:rFonts w:ascii="Aptos" w:hAnsi="Aptos" w:cs="Times New Roman"/>
              </w:rPr>
              <w:t xml:space="preserve"> in</w:t>
            </w:r>
            <w:r w:rsidR="00E248DF">
              <w:rPr>
                <w:rFonts w:ascii="Aptos" w:hAnsi="Aptos" w:cs="Times New Roman"/>
              </w:rPr>
              <w:t>vestīcijas</w:t>
            </w:r>
            <w:r w:rsidRPr="00481564">
              <w:rPr>
                <w:rFonts w:ascii="Aptos" w:hAnsi="Aptos" w:cs="Times New Roman"/>
              </w:rPr>
              <w:t>) izpildei.</w:t>
            </w:r>
          </w:p>
          <w:p w14:paraId="141626D8" w14:textId="77777777" w:rsidR="007860D5" w:rsidRPr="00481564" w:rsidRDefault="007860D5" w:rsidP="007860D5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</w:p>
          <w:p w14:paraId="06037521" w14:textId="30DCEA23" w:rsidR="007860D5" w:rsidRPr="00481564" w:rsidRDefault="007860D5" w:rsidP="007860D5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  <w:r w:rsidRPr="00481564">
              <w:rPr>
                <w:rFonts w:ascii="Aptos" w:eastAsia="Times New Roman" w:hAnsi="Aptos" w:cs="Times New Roman"/>
              </w:rPr>
              <w:t>Publiskā (pašvaldības ceļa) pārbūve, izbūvējot asfalta segumu līdz zemnieku saimniecībai ar darbības veidu Izmitināšana viesu mājās un cita veida īslaicīgas apmešanās vietās (</w:t>
            </w:r>
            <w:hyperlink r:id="rId14" w:tgtFrame="_blank" w:history="1">
              <w:r w:rsidRPr="00481564">
                <w:rPr>
                  <w:rStyle w:val="Hyperlink"/>
                  <w:rFonts w:ascii="Aptos" w:eastAsia="Times New Roman" w:hAnsi="Aptos" w:cs="Times New Roman"/>
                </w:rPr>
                <w:t>55.20</w:t>
              </w:r>
            </w:hyperlink>
            <w:r w:rsidRPr="00481564">
              <w:rPr>
                <w:rFonts w:ascii="Aptos" w:eastAsia="Times New Roman" w:hAnsi="Aptos" w:cs="Times New Roman"/>
              </w:rPr>
              <w:t>, versija 2.1) atbilst? </w:t>
            </w:r>
          </w:p>
        </w:tc>
        <w:tc>
          <w:tcPr>
            <w:tcW w:w="8883" w:type="dxa"/>
          </w:tcPr>
          <w:p w14:paraId="298C4D03" w14:textId="78B510C2" w:rsidR="007860D5" w:rsidRPr="00E248DF" w:rsidRDefault="007860D5" w:rsidP="005D20BE">
            <w:pPr>
              <w:spacing w:line="240" w:lineRule="auto"/>
              <w:jc w:val="both"/>
              <w:rPr>
                <w:rFonts w:ascii="Aptos" w:hAnsi="Aptos" w:cs="Times New Roman"/>
              </w:rPr>
            </w:pPr>
            <w:r w:rsidRPr="00481564">
              <w:rPr>
                <w:rFonts w:ascii="Aptos" w:hAnsi="Aptos" w:cs="Times New Roman"/>
              </w:rPr>
              <w:t>Jā, komersanta kā sadarbības partnera līdzfinansējums var tikt ieskaitīts </w:t>
            </w:r>
            <w:proofErr w:type="spellStart"/>
            <w:r w:rsidRPr="00481564">
              <w:rPr>
                <w:rFonts w:ascii="Aptos" w:hAnsi="Aptos" w:cs="Times New Roman"/>
              </w:rPr>
              <w:t>nefinanšu</w:t>
            </w:r>
            <w:proofErr w:type="spellEnd"/>
            <w:r w:rsidRPr="00481564">
              <w:rPr>
                <w:rFonts w:ascii="Aptos" w:hAnsi="Aptos" w:cs="Times New Roman"/>
              </w:rPr>
              <w:t> investīciju rādītājā. Papildus - </w:t>
            </w:r>
            <w:proofErr w:type="spellStart"/>
            <w:r w:rsidRPr="00481564">
              <w:rPr>
                <w:rFonts w:ascii="Aptos" w:hAnsi="Aptos" w:cs="Times New Roman"/>
              </w:rPr>
              <w:t>nefinanšu</w:t>
            </w:r>
            <w:proofErr w:type="spellEnd"/>
            <w:r w:rsidRPr="00481564">
              <w:rPr>
                <w:rFonts w:ascii="Aptos" w:hAnsi="Aptos" w:cs="Times New Roman"/>
              </w:rPr>
              <w:t> investīcijās nevar ieskaitīt tādu līdzfinansējuma daļu, uz kuru komersants būtu saņēmis atbalstu no citas atbalsta programmas.</w:t>
            </w:r>
            <w:r w:rsidRPr="00E248DF">
              <w:rPr>
                <w:rFonts w:ascii="Aptos" w:hAnsi="Aptos" w:cs="Times New Roman"/>
              </w:rPr>
              <w:t> </w:t>
            </w:r>
            <w:r w:rsidR="00837071">
              <w:rPr>
                <w:rFonts w:ascii="Aptos" w:hAnsi="Aptos" w:cs="Times New Roman"/>
              </w:rPr>
              <w:t xml:space="preserve"> </w:t>
            </w:r>
            <w:r w:rsidRPr="00481564">
              <w:rPr>
                <w:rFonts w:ascii="Aptos" w:hAnsi="Aptos" w:cs="Times New Roman"/>
              </w:rPr>
              <w:t>Nodrošinot komersanta līdzfinansējumu, komersantam ir jāievēro, ka par 25% nevar būt saņemts nekāds komercdarbības atbalsts, tai skaitā </w:t>
            </w:r>
            <w:proofErr w:type="spellStart"/>
            <w:r w:rsidRPr="00481564">
              <w:rPr>
                <w:rFonts w:ascii="Aptos" w:hAnsi="Aptos" w:cs="Times New Roman"/>
                <w:i/>
                <w:iCs/>
              </w:rPr>
              <w:t>de</w:t>
            </w:r>
            <w:proofErr w:type="spellEnd"/>
            <w:r w:rsidRPr="00481564">
              <w:rPr>
                <w:rFonts w:ascii="Aptos" w:hAnsi="Aptos" w:cs="Times New Roman"/>
                <w:i/>
                <w:iCs/>
              </w:rPr>
              <w:t> </w:t>
            </w:r>
            <w:proofErr w:type="spellStart"/>
            <w:r w:rsidRPr="00481564">
              <w:rPr>
                <w:rFonts w:ascii="Aptos" w:hAnsi="Aptos" w:cs="Times New Roman"/>
                <w:i/>
                <w:iCs/>
              </w:rPr>
              <w:t>minimis</w:t>
            </w:r>
            <w:proofErr w:type="spellEnd"/>
            <w:r w:rsidRPr="00481564">
              <w:rPr>
                <w:rFonts w:ascii="Aptos" w:hAnsi="Aptos" w:cs="Times New Roman"/>
              </w:rPr>
              <w:t> atbalsts.</w:t>
            </w:r>
            <w:r w:rsidRPr="00E248DF">
              <w:rPr>
                <w:rFonts w:ascii="Aptos" w:hAnsi="Aptos" w:cs="Times New Roman"/>
              </w:rPr>
              <w:t> </w:t>
            </w:r>
          </w:p>
          <w:p w14:paraId="067346E8" w14:textId="35505FAA" w:rsidR="007860D5" w:rsidRPr="00E248DF" w:rsidRDefault="007860D5" w:rsidP="005D20BE">
            <w:pPr>
              <w:spacing w:line="240" w:lineRule="auto"/>
              <w:jc w:val="both"/>
              <w:rPr>
                <w:rFonts w:ascii="Aptos" w:hAnsi="Aptos" w:cs="Times New Roman"/>
              </w:rPr>
            </w:pPr>
            <w:r w:rsidRPr="00481564">
              <w:rPr>
                <w:rFonts w:ascii="Aptos" w:hAnsi="Aptos" w:cs="Times New Roman"/>
              </w:rPr>
              <w:t>Publiskā ceļa infrastruktūras gadījumā projektā var ieskaitīt tādus rādītājus, kurus nodrošina komersants ar pamatdarbības</w:t>
            </w:r>
            <w:r w:rsidR="00DC78FC">
              <w:rPr>
                <w:rFonts w:ascii="Aptos" w:hAnsi="Aptos" w:cs="Times New Roman"/>
              </w:rPr>
              <w:t xml:space="preserve"> NACE</w:t>
            </w:r>
            <w:r w:rsidRPr="00481564">
              <w:rPr>
                <w:rFonts w:ascii="Aptos" w:hAnsi="Aptos" w:cs="Times New Roman"/>
              </w:rPr>
              <w:t xml:space="preserve"> kodu 55.20. </w:t>
            </w:r>
            <w:r w:rsidRPr="00E248DF">
              <w:rPr>
                <w:rFonts w:ascii="Aptos" w:hAnsi="Aptos" w:cs="Times New Roman"/>
              </w:rPr>
              <w:t> </w:t>
            </w:r>
          </w:p>
          <w:p w14:paraId="0F73EB74" w14:textId="77777777" w:rsidR="007860D5" w:rsidRPr="00E248DF" w:rsidRDefault="007860D5" w:rsidP="005D20BE">
            <w:pPr>
              <w:spacing w:line="240" w:lineRule="auto"/>
              <w:jc w:val="both"/>
              <w:rPr>
                <w:rFonts w:ascii="Aptos" w:hAnsi="Aptos" w:cs="Times New Roman"/>
              </w:rPr>
            </w:pPr>
            <w:r w:rsidRPr="00481564">
              <w:rPr>
                <w:rFonts w:ascii="Aptos" w:hAnsi="Aptos" w:cs="Times New Roman"/>
              </w:rPr>
              <w:t>Izslēgtie NACE 2.1. I sadaļas 55.nodaļas kodi ir izslēgti tikai attiecībā uz ēku izbūvi, proti, 6.1.1.3. pasākuma ietvaros nevar būvēt ēkas izmitināšanai.</w:t>
            </w:r>
            <w:r w:rsidRPr="00E248DF">
              <w:rPr>
                <w:rFonts w:ascii="Aptos" w:hAnsi="Aptos" w:cs="Times New Roman"/>
              </w:rPr>
              <w:t> </w:t>
            </w:r>
          </w:p>
          <w:p w14:paraId="4497B4A8" w14:textId="6405F8A3" w:rsidR="007860D5" w:rsidRPr="00C86ED7" w:rsidRDefault="007860D5" w:rsidP="005D20BE">
            <w:pPr>
              <w:spacing w:line="240" w:lineRule="auto"/>
              <w:jc w:val="both"/>
              <w:rPr>
                <w:rFonts w:ascii="Aptos" w:hAnsi="Aptos" w:cs="Times New Roman"/>
                <w:lang w:val="en-US"/>
              </w:rPr>
            </w:pPr>
            <w:r w:rsidRPr="00481564">
              <w:rPr>
                <w:rFonts w:ascii="Aptos" w:hAnsi="Aptos" w:cs="Times New Roman"/>
              </w:rPr>
              <w:t xml:space="preserve">MK noteikumu Nr. 593 </w:t>
            </w:r>
            <w:hyperlink r:id="rId15" w:anchor="p30" w:history="1">
              <w:r w:rsidRPr="00481564">
                <w:rPr>
                  <w:rStyle w:val="Hyperlink"/>
                  <w:rFonts w:ascii="Aptos" w:hAnsi="Aptos" w:cs="Times New Roman"/>
                </w:rPr>
                <w:t>30.3</w:t>
              </w:r>
            </w:hyperlink>
            <w:r w:rsidRPr="00481564">
              <w:rPr>
                <w:rFonts w:ascii="Aptos" w:hAnsi="Aptos" w:cs="Times New Roman"/>
              </w:rPr>
              <w:t>.</w:t>
            </w:r>
            <w:r w:rsidR="00DC78FC">
              <w:rPr>
                <w:rFonts w:ascii="Aptos" w:hAnsi="Aptos" w:cs="Times New Roman"/>
              </w:rPr>
              <w:t>apakšpunkts</w:t>
            </w:r>
            <w:r w:rsidRPr="00481564">
              <w:rPr>
                <w:rFonts w:ascii="Aptos" w:hAnsi="Aptos" w:cs="Times New Roman"/>
              </w:rPr>
              <w:t xml:space="preserve"> nosaka šo ierobežojumu, ka nav atbalstāmas ēkas: kurās paredzēta izmitināšana (NACE </w:t>
            </w:r>
            <w:hyperlink r:id="rId16" w:anchor="n2" w:tgtFrame="_blank" w:history="1">
              <w:r w:rsidRPr="00481564">
                <w:rPr>
                  <w:rStyle w:val="Hyperlink"/>
                  <w:rFonts w:ascii="Aptos" w:hAnsi="Aptos" w:cs="Times New Roman"/>
                </w:rPr>
                <w:t>2. </w:t>
              </w:r>
              <w:proofErr w:type="spellStart"/>
            </w:hyperlink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 I sadaļa 55. nodaļa), fiziskās labsajūtas uzlabošana (NACE 2.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S sadaļa 96.04. klase), sporta nodarbības, izklaides un atpūtas darbība (NACE 2.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R sadaļa 93. nodaļa) un izglītības pakalpojumi (NACE 2.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P sadaļa), bet no 2025. gada 1. janvāra – uzņēmējdarbības mērķiem paredzēto ēku un to saistītās infrastruktūras attīstīšana, izņemot ēkas, kurās paredzēta izmitināšana (NACE 2.1.)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 I sadaļa 55. nodaļa), dienas </w:t>
            </w:r>
            <w:proofErr w:type="spellStart"/>
            <w:r w:rsidRPr="00481564">
              <w:rPr>
                <w:rFonts w:ascii="Aptos" w:hAnsi="Aptos" w:cs="Times New Roman"/>
              </w:rPr>
              <w:t>spa</w:t>
            </w:r>
            <w:proofErr w:type="spellEnd"/>
            <w:r w:rsidRPr="00481564">
              <w:rPr>
                <w:rFonts w:ascii="Aptos" w:hAnsi="Aptos" w:cs="Times New Roman"/>
              </w:rPr>
              <w:t>, saunu un tvaika pirts darbība (NACE 2.1.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T sadaļa 96.23. klase), sporta nodarbības, izklaides un atpūtas darbība (NACE 2.1.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S sadaļa 93. nodaļa) un izglītības pakalpojumi (NACE 2.1. </w:t>
            </w:r>
            <w:proofErr w:type="spellStart"/>
            <w:r w:rsidRPr="00481564">
              <w:rPr>
                <w:rFonts w:ascii="Aptos" w:hAnsi="Aptos" w:cs="Times New Roman"/>
              </w:rPr>
              <w:t>red</w:t>
            </w:r>
            <w:proofErr w:type="spellEnd"/>
            <w:r w:rsidRPr="00481564">
              <w:rPr>
                <w:rFonts w:ascii="Aptos" w:hAnsi="Aptos" w:cs="Times New Roman"/>
              </w:rPr>
              <w:t>. Q sadaļa)</w:t>
            </w:r>
            <w:r>
              <w:rPr>
                <w:rFonts w:ascii="Aptos" w:hAnsi="Aptos" w:cs="Times New Roman"/>
              </w:rPr>
              <w:t>.</w:t>
            </w:r>
            <w:r w:rsidRPr="00481564">
              <w:rPr>
                <w:rFonts w:ascii="Aptos" w:hAnsi="Aptos" w:cs="Times New Roman"/>
                <w:lang w:val="en-US"/>
              </w:rPr>
              <w:t> </w:t>
            </w:r>
          </w:p>
        </w:tc>
      </w:tr>
      <w:tr w:rsidR="005053FB" w:rsidRPr="00481564" w14:paraId="32164CEA" w14:textId="77777777" w:rsidTr="007860D5">
        <w:trPr>
          <w:trHeight w:val="300"/>
        </w:trPr>
        <w:tc>
          <w:tcPr>
            <w:tcW w:w="935" w:type="dxa"/>
          </w:tcPr>
          <w:p w14:paraId="204D367A" w14:textId="78268F70" w:rsidR="005053FB" w:rsidRPr="00481564" w:rsidRDefault="003A1258" w:rsidP="005053FB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2.</w:t>
            </w:r>
          </w:p>
        </w:tc>
        <w:tc>
          <w:tcPr>
            <w:tcW w:w="4936" w:type="dxa"/>
          </w:tcPr>
          <w:p w14:paraId="4D2FA6E8" w14:textId="27B74864" w:rsidR="005053FB" w:rsidRPr="00481564" w:rsidRDefault="005053FB" w:rsidP="005053FB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  <w:r w:rsidRPr="007860D5">
              <w:rPr>
                <w:rFonts w:ascii="Aptos" w:eastAsia="Times New Roman" w:hAnsi="Aptos" w:cs="Times New Roman"/>
              </w:rPr>
              <w:t>Vai apgaismes stabiem ar LED apgaismojumu, kuriem ir akumulatori ar saules paneļiem, arī ir samazinātā atbalsta likme kā AER risinājumiem?</w:t>
            </w:r>
          </w:p>
        </w:tc>
        <w:tc>
          <w:tcPr>
            <w:tcW w:w="8883" w:type="dxa"/>
          </w:tcPr>
          <w:p w14:paraId="38230226" w14:textId="7E076628" w:rsidR="005053FB" w:rsidRPr="00481564" w:rsidRDefault="005053FB" w:rsidP="005053F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shd w:val="clear" w:color="auto" w:fill="FFFFFF"/>
              </w:rPr>
            </w:pPr>
            <w:r w:rsidRPr="005053FB">
              <w:rPr>
                <w:rFonts w:ascii="Aptos" w:eastAsia="Times New Roman" w:hAnsi="Aptos" w:cs="Times New Roman"/>
              </w:rPr>
              <w:t>Ja šie apgaismes stabi ir paredzēti kā publiskās satiksmes infrastruktūras sastāvdaļa, tad atbalsta likme ir tāda pati kā publiskajai infrastruktūrai, resp. līdz 85% (jeb līdz 90% Austrumu pierobežas reģionam). Ir jāņem vērā MK noteikumu Nr.</w:t>
            </w:r>
            <w:r>
              <w:rPr>
                <w:rFonts w:ascii="Aptos" w:eastAsia="Times New Roman" w:hAnsi="Aptos" w:cs="Times New Roman"/>
              </w:rPr>
              <w:t> </w:t>
            </w:r>
            <w:r w:rsidRPr="005053FB">
              <w:rPr>
                <w:rFonts w:ascii="Aptos" w:eastAsia="Times New Roman" w:hAnsi="Aptos" w:cs="Times New Roman"/>
              </w:rPr>
              <w:t xml:space="preserve">593 </w:t>
            </w:r>
            <w:hyperlink r:id="rId17" w:anchor="p32" w:history="1">
              <w:r w:rsidRPr="005053FB">
                <w:rPr>
                  <w:rStyle w:val="Hyperlink"/>
                  <w:rFonts w:ascii="Aptos" w:eastAsia="Times New Roman" w:hAnsi="Aptos" w:cs="Times New Roman"/>
                </w:rPr>
                <w:t>32.3.5.</w:t>
              </w:r>
            </w:hyperlink>
            <w:r w:rsidR="00AC2CFD">
              <w:t>apakšpunkta</w:t>
            </w:r>
            <w:r w:rsidRPr="005053FB">
              <w:rPr>
                <w:rFonts w:ascii="Aptos" w:eastAsia="Times New Roman" w:hAnsi="Aptos" w:cs="Times New Roman"/>
              </w:rPr>
              <w:t xml:space="preserve"> ierobežojumi, kas paredz, ka izmaksas uz šo komponenti nepārsniedz 50 procentus no projekta kopējām attiecināmajām izmaksām. </w:t>
            </w:r>
          </w:p>
        </w:tc>
      </w:tr>
      <w:tr w:rsidR="00D279A4" w:rsidRPr="00481564" w14:paraId="4C3DCCE1" w14:textId="77777777" w:rsidTr="00C67704">
        <w:trPr>
          <w:trHeight w:val="300"/>
        </w:trPr>
        <w:tc>
          <w:tcPr>
            <w:tcW w:w="935" w:type="dxa"/>
          </w:tcPr>
          <w:p w14:paraId="4E80742A" w14:textId="4513447E" w:rsidR="00D279A4" w:rsidRPr="00481564" w:rsidRDefault="003A1258" w:rsidP="00C67704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3.</w:t>
            </w:r>
          </w:p>
        </w:tc>
        <w:tc>
          <w:tcPr>
            <w:tcW w:w="4936" w:type="dxa"/>
          </w:tcPr>
          <w:p w14:paraId="30F54FB1" w14:textId="45596BA2" w:rsidR="00D279A4" w:rsidRPr="00481564" w:rsidRDefault="00D279A4" w:rsidP="00C67704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  <w:r w:rsidRPr="00D279A4">
              <w:rPr>
                <w:rFonts w:ascii="Aptos" w:eastAsia="Times New Roman" w:hAnsi="Aptos" w:cs="Times New Roman"/>
              </w:rPr>
              <w:t>Pie rādītājiem jāsasniedz gan darba vietu skaitu, ga</w:t>
            </w:r>
            <w:r w:rsidR="00AC2CFD">
              <w:rPr>
                <w:rFonts w:ascii="Aptos" w:eastAsia="Times New Roman" w:hAnsi="Aptos" w:cs="Times New Roman"/>
              </w:rPr>
              <w:t>n</w:t>
            </w:r>
            <w:r w:rsidRPr="00D279A4">
              <w:rPr>
                <w:rFonts w:ascii="Aptos" w:eastAsia="Times New Roman" w:hAnsi="Aptos" w:cs="Times New Roman"/>
              </w:rPr>
              <w:t xml:space="preserve"> arī </w:t>
            </w:r>
            <w:proofErr w:type="spellStart"/>
            <w:r w:rsidRPr="00D279A4">
              <w:rPr>
                <w:rFonts w:ascii="Aptos" w:eastAsia="Times New Roman" w:hAnsi="Aptos" w:cs="Times New Roman"/>
              </w:rPr>
              <w:t>nefinašu</w:t>
            </w:r>
            <w:proofErr w:type="spellEnd"/>
            <w:r w:rsidRPr="00D279A4">
              <w:rPr>
                <w:rFonts w:ascii="Aptos" w:eastAsia="Times New Roman" w:hAnsi="Aptos" w:cs="Times New Roman"/>
              </w:rPr>
              <w:t xml:space="preserve"> investīciju apjomu pret </w:t>
            </w:r>
            <w:r>
              <w:rPr>
                <w:rFonts w:ascii="Aptos" w:eastAsia="Times New Roman" w:hAnsi="Aptos" w:cs="Times New Roman"/>
              </w:rPr>
              <w:t>TPF</w:t>
            </w:r>
            <w:r w:rsidRPr="00D279A4">
              <w:rPr>
                <w:rFonts w:ascii="Aptos" w:eastAsia="Times New Roman" w:hAnsi="Aptos" w:cs="Times New Roman"/>
              </w:rPr>
              <w:t>?</w:t>
            </w:r>
          </w:p>
        </w:tc>
        <w:tc>
          <w:tcPr>
            <w:tcW w:w="8883" w:type="dxa"/>
          </w:tcPr>
          <w:p w14:paraId="4DFF0A5F" w14:textId="33B73793" w:rsidR="00D279A4" w:rsidRPr="00481564" w:rsidRDefault="00EE13F3" w:rsidP="00C67704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shd w:val="clear" w:color="auto" w:fill="FFFFFF"/>
              </w:rPr>
            </w:pPr>
            <w:r w:rsidRPr="00EE13F3">
              <w:rPr>
                <w:rFonts w:ascii="Aptos" w:eastAsia="Times New Roman" w:hAnsi="Aptos" w:cs="Times New Roman"/>
              </w:rPr>
              <w:t xml:space="preserve">Jā, projektam minimāli nepieciešamo </w:t>
            </w:r>
            <w:proofErr w:type="spellStart"/>
            <w:r w:rsidRPr="00EE13F3">
              <w:rPr>
                <w:rFonts w:ascii="Aptos" w:eastAsia="Times New Roman" w:hAnsi="Aptos" w:cs="Times New Roman"/>
              </w:rPr>
              <w:t>nefinanšu</w:t>
            </w:r>
            <w:proofErr w:type="spellEnd"/>
            <w:r w:rsidRPr="00EE13F3">
              <w:rPr>
                <w:rFonts w:ascii="Aptos" w:eastAsia="Times New Roman" w:hAnsi="Aptos" w:cs="Times New Roman"/>
              </w:rPr>
              <w:t xml:space="preserve"> investīciju un darba vietu apjomu nodrošina pret projekta TPF finansējumu. Projekt</w:t>
            </w:r>
            <w:r w:rsidR="00327233">
              <w:rPr>
                <w:rFonts w:ascii="Aptos" w:eastAsia="Times New Roman" w:hAnsi="Aptos" w:cs="Times New Roman"/>
              </w:rPr>
              <w:t>ā</w:t>
            </w:r>
            <w:r w:rsidRPr="00EE13F3">
              <w:rPr>
                <w:rFonts w:ascii="Aptos" w:eastAsia="Times New Roman" w:hAnsi="Aptos" w:cs="Times New Roman"/>
              </w:rPr>
              <w:t xml:space="preserve"> obligāti ir jāparedz abi šie rādītāji un arī komersantu skaita rādītājs. MK noteikumu Nr.</w:t>
            </w:r>
            <w:r w:rsidR="00327233">
              <w:rPr>
                <w:rFonts w:ascii="Aptos" w:eastAsia="Times New Roman" w:hAnsi="Aptos" w:cs="Times New Roman"/>
              </w:rPr>
              <w:t xml:space="preserve"> </w:t>
            </w:r>
            <w:r w:rsidRPr="00EE13F3">
              <w:rPr>
                <w:rFonts w:ascii="Aptos" w:eastAsia="Times New Roman" w:hAnsi="Aptos" w:cs="Times New Roman"/>
              </w:rPr>
              <w:t xml:space="preserve">593 </w:t>
            </w:r>
            <w:hyperlink r:id="rId18" w:anchor="p13_1" w:history="1">
              <w:r w:rsidRPr="00327233">
                <w:rPr>
                  <w:rStyle w:val="Hyperlink"/>
                  <w:rFonts w:ascii="Aptos" w:eastAsia="Times New Roman" w:hAnsi="Aptos" w:cs="Times New Roman"/>
                </w:rPr>
                <w:t>13.</w:t>
              </w:r>
              <w:r w:rsidR="00327233" w:rsidRPr="00327233">
                <w:rPr>
                  <w:rStyle w:val="Hyperlink"/>
                  <w:rFonts w:ascii="Aptos" w:eastAsia="Times New Roman" w:hAnsi="Aptos" w:cs="Times New Roman"/>
                  <w:vertAlign w:val="superscript"/>
                </w:rPr>
                <w:t>1</w:t>
              </w:r>
            </w:hyperlink>
            <w:r w:rsidRPr="00EE13F3">
              <w:rPr>
                <w:rFonts w:ascii="Aptos" w:eastAsia="Times New Roman" w:hAnsi="Aptos" w:cs="Times New Roman"/>
              </w:rPr>
              <w:t xml:space="preserve"> punkts paredz rādītāju minimālos sliekšņus.</w:t>
            </w:r>
          </w:p>
        </w:tc>
      </w:tr>
      <w:tr w:rsidR="00B9105F" w:rsidRPr="00481564" w14:paraId="684B239E" w14:textId="77777777" w:rsidTr="00C67704">
        <w:trPr>
          <w:trHeight w:val="300"/>
        </w:trPr>
        <w:tc>
          <w:tcPr>
            <w:tcW w:w="935" w:type="dxa"/>
          </w:tcPr>
          <w:p w14:paraId="3914192E" w14:textId="127AA73B" w:rsidR="00B9105F" w:rsidRDefault="003A1258" w:rsidP="00B9105F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4.</w:t>
            </w:r>
            <w:r w:rsidR="00B9105F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4936" w:type="dxa"/>
          </w:tcPr>
          <w:p w14:paraId="5316DE7D" w14:textId="27DDF0ED" w:rsidR="00B9105F" w:rsidRPr="00D279A4" w:rsidRDefault="00B9105F" w:rsidP="00B9105F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  <w:r w:rsidRPr="00EF5672">
              <w:rPr>
                <w:rFonts w:ascii="Aptos" w:eastAsia="Times New Roman" w:hAnsi="Aptos" w:cs="Times New Roman"/>
              </w:rPr>
              <w:t xml:space="preserve">Papildu punktus var iegūt, ja </w:t>
            </w:r>
            <w:r>
              <w:rPr>
                <w:rFonts w:ascii="Aptos" w:eastAsia="Times New Roman" w:hAnsi="Aptos" w:cs="Times New Roman"/>
              </w:rPr>
              <w:t>attīstāmajā uzņēmējdarbības teritorijā</w:t>
            </w:r>
            <w:r w:rsidRPr="00EF5672">
              <w:rPr>
                <w:rFonts w:ascii="Aptos" w:eastAsia="Times New Roman" w:hAnsi="Aptos" w:cs="Times New Roman"/>
              </w:rPr>
              <w:t xml:space="preserve"> pēdējo 30 gadu laikā un vismaz 5 gadus pirms PI iesniegšanas ir notikušas </w:t>
            </w:r>
            <w:r>
              <w:rPr>
                <w:rFonts w:ascii="Aptos" w:eastAsia="Times New Roman" w:hAnsi="Aptos" w:cs="Times New Roman"/>
              </w:rPr>
              <w:t>rūpnieciskās aktivitātes</w:t>
            </w:r>
            <w:r w:rsidRPr="00EF5672">
              <w:rPr>
                <w:rFonts w:ascii="Aptos" w:eastAsia="Times New Roman" w:hAnsi="Aptos" w:cs="Times New Roman"/>
              </w:rPr>
              <w:t xml:space="preserve">. </w:t>
            </w:r>
            <w:r>
              <w:rPr>
                <w:rFonts w:ascii="Aptos" w:eastAsia="Times New Roman" w:hAnsi="Aptos" w:cs="Times New Roman"/>
              </w:rPr>
              <w:t xml:space="preserve">Lūdzu izskaidrot, ko nozīmē rūpnieciskās aktivitātes? </w:t>
            </w:r>
          </w:p>
        </w:tc>
        <w:tc>
          <w:tcPr>
            <w:tcW w:w="8883" w:type="dxa"/>
          </w:tcPr>
          <w:p w14:paraId="2F624704" w14:textId="1221756B" w:rsidR="00B9105F" w:rsidRPr="00EE13F3" w:rsidRDefault="00B9105F" w:rsidP="00B9105F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 xml:space="preserve">Lai iegūtu papildu punktus šajā kritērijā, </w:t>
            </w:r>
            <w:r w:rsidRPr="00EF5672">
              <w:rPr>
                <w:rFonts w:ascii="Aptos" w:eastAsia="Times New Roman" w:hAnsi="Aptos" w:cs="Times New Roman"/>
              </w:rPr>
              <w:t xml:space="preserve">projekta iesniegumā </w:t>
            </w:r>
            <w:r>
              <w:rPr>
                <w:rFonts w:ascii="Aptos" w:eastAsia="Times New Roman" w:hAnsi="Aptos" w:cs="Times New Roman"/>
              </w:rPr>
              <w:t>jānorāda</w:t>
            </w:r>
            <w:r w:rsidR="00203157">
              <w:rPr>
                <w:rFonts w:ascii="Aptos" w:eastAsia="Times New Roman" w:hAnsi="Aptos" w:cs="Times New Roman"/>
              </w:rPr>
              <w:t>,</w:t>
            </w:r>
            <w:r>
              <w:rPr>
                <w:rFonts w:ascii="Aptos" w:eastAsia="Times New Roman" w:hAnsi="Aptos" w:cs="Times New Roman"/>
              </w:rPr>
              <w:t xml:space="preserve"> </w:t>
            </w:r>
            <w:r w:rsidRPr="00EF5672">
              <w:rPr>
                <w:rFonts w:ascii="Aptos" w:eastAsia="Times New Roman" w:hAnsi="Aptos" w:cs="Times New Roman"/>
              </w:rPr>
              <w:t xml:space="preserve">ka šajā vietā </w:t>
            </w:r>
            <w:r>
              <w:rPr>
                <w:rFonts w:ascii="Aptos" w:eastAsia="Times New Roman" w:hAnsi="Aptos" w:cs="Times New Roman"/>
              </w:rPr>
              <w:t>pastāv</w:t>
            </w:r>
            <w:r w:rsidRPr="00EF5672">
              <w:rPr>
                <w:rFonts w:ascii="Aptos" w:eastAsia="Times New Roman" w:hAnsi="Aptos" w:cs="Times New Roman"/>
              </w:rPr>
              <w:t xml:space="preserve"> rūpniecisk</w:t>
            </w:r>
            <w:r>
              <w:rPr>
                <w:rFonts w:ascii="Aptos" w:eastAsia="Times New Roman" w:hAnsi="Aptos" w:cs="Times New Roman"/>
              </w:rPr>
              <w:t>ā</w:t>
            </w:r>
            <w:r w:rsidRPr="00EF5672">
              <w:rPr>
                <w:rFonts w:ascii="Aptos" w:eastAsia="Times New Roman" w:hAnsi="Aptos" w:cs="Times New Roman"/>
              </w:rPr>
              <w:t xml:space="preserve"> apbūve, piem</w:t>
            </w:r>
            <w:r>
              <w:rPr>
                <w:rFonts w:ascii="Aptos" w:eastAsia="Times New Roman" w:hAnsi="Aptos" w:cs="Times New Roman"/>
              </w:rPr>
              <w:t>ēram</w:t>
            </w:r>
            <w:r w:rsidRPr="00EF5672">
              <w:rPr>
                <w:rFonts w:ascii="Aptos" w:eastAsia="Times New Roman" w:hAnsi="Aptos" w:cs="Times New Roman"/>
              </w:rPr>
              <w:t xml:space="preserve">, noliktavas, vēsturiski izveidojušās uzņēmumu teritorijas, kur notika </w:t>
            </w:r>
            <w:r>
              <w:rPr>
                <w:rFonts w:ascii="Aptos" w:eastAsia="Times New Roman" w:hAnsi="Aptos" w:cs="Times New Roman"/>
              </w:rPr>
              <w:t>rūpnieciskas darbības</w:t>
            </w:r>
            <w:r w:rsidRPr="00EF5672">
              <w:rPr>
                <w:rFonts w:ascii="Aptos" w:eastAsia="Times New Roman" w:hAnsi="Aptos" w:cs="Times New Roman"/>
              </w:rPr>
              <w:t xml:space="preserve"> </w:t>
            </w:r>
            <w:r>
              <w:rPr>
                <w:rFonts w:ascii="Aptos" w:eastAsia="Times New Roman" w:hAnsi="Aptos" w:cs="Times New Roman"/>
              </w:rPr>
              <w:t>laika posmā n</w:t>
            </w:r>
            <w:r w:rsidRPr="00EF5672">
              <w:rPr>
                <w:rFonts w:ascii="Aptos" w:eastAsia="Times New Roman" w:hAnsi="Aptos" w:cs="Times New Roman"/>
              </w:rPr>
              <w:t xml:space="preserve">o 1996. gada līdz 2021. gadam.  </w:t>
            </w:r>
          </w:p>
        </w:tc>
      </w:tr>
      <w:tr w:rsidR="00030242" w:rsidRPr="00481564" w14:paraId="14AE1CBB" w14:textId="77777777" w:rsidTr="00C67704">
        <w:trPr>
          <w:trHeight w:val="300"/>
        </w:trPr>
        <w:tc>
          <w:tcPr>
            <w:tcW w:w="935" w:type="dxa"/>
          </w:tcPr>
          <w:p w14:paraId="14B1BA92" w14:textId="5076CC2A" w:rsidR="00030242" w:rsidRDefault="003A1258" w:rsidP="00030242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lastRenderedPageBreak/>
              <w:t>5.</w:t>
            </w:r>
          </w:p>
        </w:tc>
        <w:tc>
          <w:tcPr>
            <w:tcW w:w="4936" w:type="dxa"/>
          </w:tcPr>
          <w:p w14:paraId="014F3415" w14:textId="2CCA223C" w:rsidR="00030242" w:rsidRPr="00EF5672" w:rsidRDefault="00030242" w:rsidP="00030242">
            <w:pPr>
              <w:spacing w:after="0" w:line="240" w:lineRule="auto"/>
              <w:contextualSpacing/>
              <w:jc w:val="both"/>
              <w:rPr>
                <w:rFonts w:ascii="Aptos" w:eastAsia="Times New Roman" w:hAnsi="Aptos" w:cs="Times New Roman"/>
              </w:rPr>
            </w:pPr>
            <w:r>
              <w:rPr>
                <w:rFonts w:ascii="Aptos" w:hAnsi="Aptos" w:cs="Times New Roman"/>
              </w:rPr>
              <w:t xml:space="preserve">Projektā paredzēts </w:t>
            </w:r>
            <w:r w:rsidRPr="00B80F31">
              <w:rPr>
                <w:rFonts w:ascii="Aptos" w:hAnsi="Aptos" w:cs="Times New Roman"/>
              </w:rPr>
              <w:t>uzbūvēt ēkas un iznomāt uzņēmējiem izsoles kārtībā</w:t>
            </w:r>
            <w:r>
              <w:rPr>
                <w:rFonts w:ascii="Aptos" w:hAnsi="Aptos" w:cs="Times New Roman"/>
              </w:rPr>
              <w:t xml:space="preserve"> atbilstoši GBER </w:t>
            </w:r>
            <w:r w:rsidRPr="00B80F31">
              <w:rPr>
                <w:rFonts w:ascii="Aptos" w:hAnsi="Aptos" w:cs="Times New Roman"/>
              </w:rPr>
              <w:t>56.</w:t>
            </w:r>
            <w:r>
              <w:rPr>
                <w:rFonts w:ascii="Aptos" w:hAnsi="Aptos" w:cs="Times New Roman"/>
              </w:rPr>
              <w:t> p</w:t>
            </w:r>
            <w:r w:rsidRPr="00B80F31">
              <w:rPr>
                <w:rFonts w:ascii="Aptos" w:hAnsi="Aptos" w:cs="Times New Roman"/>
              </w:rPr>
              <w:t>anta</w:t>
            </w:r>
            <w:r>
              <w:rPr>
                <w:rFonts w:ascii="Aptos" w:hAnsi="Aptos" w:cs="Times New Roman"/>
              </w:rPr>
              <w:t>m</w:t>
            </w:r>
            <w:r w:rsidRPr="00B80F31">
              <w:rPr>
                <w:rFonts w:ascii="Aptos" w:hAnsi="Aptos" w:cs="Times New Roman"/>
              </w:rPr>
              <w:t>.</w:t>
            </w:r>
            <w:r>
              <w:rPr>
                <w:rFonts w:ascii="Aptos" w:hAnsi="Aptos" w:cs="Times New Roman"/>
              </w:rPr>
              <w:t xml:space="preserve"> </w:t>
            </w:r>
            <w:r w:rsidRPr="00B80F31">
              <w:rPr>
                <w:rFonts w:ascii="Aptos" w:hAnsi="Aptos" w:cs="Times New Roman"/>
              </w:rPr>
              <w:t xml:space="preserve"> Ko norādī</w:t>
            </w:r>
            <w:r>
              <w:rPr>
                <w:rFonts w:ascii="Aptos" w:hAnsi="Aptos" w:cs="Times New Roman"/>
              </w:rPr>
              <w:t>t</w:t>
            </w:r>
            <w:r w:rsidRPr="00B80F31">
              <w:rPr>
                <w:rFonts w:ascii="Aptos" w:hAnsi="Aptos" w:cs="Times New Roman"/>
              </w:rPr>
              <w:t xml:space="preserve"> kartogrāfiskajā materiālā, jo</w:t>
            </w:r>
            <w:r>
              <w:rPr>
                <w:rFonts w:ascii="Aptos" w:hAnsi="Aptos" w:cs="Times New Roman"/>
              </w:rPr>
              <w:t xml:space="preserve"> šobrīd vēl </w:t>
            </w:r>
            <w:r w:rsidRPr="00B80F31">
              <w:rPr>
                <w:rFonts w:ascii="Aptos" w:hAnsi="Aptos" w:cs="Times New Roman"/>
              </w:rPr>
              <w:t xml:space="preserve"> nav zināmi </w:t>
            </w:r>
            <w:r>
              <w:rPr>
                <w:rFonts w:ascii="Aptos" w:hAnsi="Aptos" w:cs="Times New Roman"/>
              </w:rPr>
              <w:t>komersanti – rādītāju devēji</w:t>
            </w:r>
            <w:r w:rsidRPr="00B80F31">
              <w:rPr>
                <w:rFonts w:ascii="Aptos" w:hAnsi="Aptos" w:cs="Times New Roman"/>
              </w:rPr>
              <w:t>. Vai iezīmē</w:t>
            </w:r>
            <w:r>
              <w:rPr>
                <w:rFonts w:ascii="Aptos" w:hAnsi="Aptos" w:cs="Times New Roman"/>
              </w:rPr>
              <w:t>t</w:t>
            </w:r>
            <w:r w:rsidRPr="00B80F31">
              <w:rPr>
                <w:rFonts w:ascii="Aptos" w:hAnsi="Aptos" w:cs="Times New Roman"/>
              </w:rPr>
              <w:t xml:space="preserve"> tikai </w:t>
            </w:r>
            <w:r>
              <w:rPr>
                <w:rFonts w:ascii="Aptos" w:hAnsi="Aptos" w:cs="Times New Roman"/>
              </w:rPr>
              <w:t>teritoriju</w:t>
            </w:r>
            <w:r w:rsidRPr="00B80F31">
              <w:rPr>
                <w:rFonts w:ascii="Aptos" w:hAnsi="Aptos" w:cs="Times New Roman"/>
              </w:rPr>
              <w:t xml:space="preserve">, kur tiks </w:t>
            </w:r>
            <w:r>
              <w:rPr>
                <w:rFonts w:ascii="Aptos" w:hAnsi="Aptos" w:cs="Times New Roman"/>
              </w:rPr>
              <w:t>u</w:t>
            </w:r>
            <w:r w:rsidRPr="00B80F31">
              <w:rPr>
                <w:rFonts w:ascii="Aptos" w:hAnsi="Aptos" w:cs="Times New Roman"/>
              </w:rPr>
              <w:t>zbūvēta infrastruktūra</w:t>
            </w:r>
            <w:r>
              <w:rPr>
                <w:rFonts w:ascii="Aptos" w:hAnsi="Aptos" w:cs="Times New Roman"/>
              </w:rPr>
              <w:t xml:space="preserve">, nenorādot komersantus? </w:t>
            </w:r>
            <w:r>
              <w:rPr>
                <w:rStyle w:val="normaltextru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8883" w:type="dxa"/>
          </w:tcPr>
          <w:p w14:paraId="568DB037" w14:textId="61903229" w:rsidR="00030242" w:rsidRDefault="00030242" w:rsidP="00030242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Kartogrāfiskajā materiālā jāiezīmē n</w:t>
            </w:r>
            <w:r w:rsidRPr="00D6238A">
              <w:rPr>
                <w:rFonts w:ascii="Aptos" w:eastAsia="Times New Roman" w:hAnsi="Aptos" w:cs="Times New Roman"/>
              </w:rPr>
              <w:t xml:space="preserve">omas teritoriju, kurā </w:t>
            </w:r>
            <w:r>
              <w:rPr>
                <w:rFonts w:ascii="Aptos" w:eastAsia="Times New Roman" w:hAnsi="Aptos" w:cs="Times New Roman"/>
              </w:rPr>
              <w:t xml:space="preserve">tiks </w:t>
            </w:r>
            <w:r w:rsidRPr="00D6238A">
              <w:rPr>
                <w:rFonts w:ascii="Aptos" w:eastAsia="Times New Roman" w:hAnsi="Aptos" w:cs="Times New Roman"/>
              </w:rPr>
              <w:t>ieguldīs projekta izmaksas</w:t>
            </w:r>
            <w:r>
              <w:rPr>
                <w:rFonts w:ascii="Aptos" w:eastAsia="Times New Roman" w:hAnsi="Aptos" w:cs="Times New Roman"/>
              </w:rPr>
              <w:t xml:space="preserve"> šī pasākuma un kārtas ietvaros</w:t>
            </w:r>
            <w:r w:rsidRPr="00D6238A">
              <w:rPr>
                <w:rFonts w:ascii="Aptos" w:eastAsia="Times New Roman" w:hAnsi="Aptos" w:cs="Times New Roman"/>
              </w:rPr>
              <w:t xml:space="preserve">. Tā būs teritorija, kur tiks nodrošināti šī projekta rādītāji. Ja ir nomas infrastruktūra, kartogrāfijā komersanti nav jānorāda. </w:t>
            </w:r>
            <w:r>
              <w:rPr>
                <w:rFonts w:ascii="Aptos" w:eastAsia="Times New Roman" w:hAnsi="Aptos" w:cs="Times New Roman"/>
              </w:rPr>
              <w:t>Projekta iesnieguma</w:t>
            </w:r>
            <w:r w:rsidRPr="00D6238A">
              <w:rPr>
                <w:rFonts w:ascii="Aptos" w:eastAsia="Times New Roman" w:hAnsi="Aptos" w:cs="Times New Roman"/>
              </w:rPr>
              <w:t xml:space="preserve"> pamatojumā jānorāda, ka ir </w:t>
            </w:r>
            <w:r>
              <w:rPr>
                <w:rFonts w:ascii="Aptos" w:eastAsia="Times New Roman" w:hAnsi="Aptos" w:cs="Times New Roman"/>
              </w:rPr>
              <w:t xml:space="preserve">identificēta </w:t>
            </w:r>
            <w:r w:rsidRPr="00D6238A">
              <w:rPr>
                <w:rFonts w:ascii="Aptos" w:eastAsia="Times New Roman" w:hAnsi="Aptos" w:cs="Times New Roman"/>
              </w:rPr>
              <w:t xml:space="preserve">vajadzība pēc nomas infrastruktūras.  </w:t>
            </w:r>
          </w:p>
        </w:tc>
      </w:tr>
      <w:tr w:rsidR="00030242" w:rsidRPr="00481564" w14:paraId="6C2C3121" w14:textId="77777777" w:rsidTr="00C67704">
        <w:trPr>
          <w:trHeight w:val="300"/>
        </w:trPr>
        <w:tc>
          <w:tcPr>
            <w:tcW w:w="935" w:type="dxa"/>
          </w:tcPr>
          <w:p w14:paraId="7D93A7E2" w14:textId="0D70B944" w:rsidR="00030242" w:rsidRDefault="003A1258" w:rsidP="00030242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6.</w:t>
            </w:r>
            <w:r w:rsidR="00030242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4936" w:type="dxa"/>
          </w:tcPr>
          <w:p w14:paraId="249C852F" w14:textId="415267BC" w:rsidR="00030242" w:rsidRDefault="00030242" w:rsidP="00030242">
            <w:pPr>
              <w:spacing w:after="0" w:line="240" w:lineRule="auto"/>
              <w:contextualSpacing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Vai </w:t>
            </w:r>
            <w:r w:rsidRPr="00030242">
              <w:rPr>
                <w:rFonts w:ascii="Aptos" w:hAnsi="Aptos" w:cs="Times New Roman"/>
              </w:rPr>
              <w:t xml:space="preserve">IIA </w:t>
            </w:r>
            <w:r>
              <w:rPr>
                <w:rFonts w:ascii="Aptos" w:hAnsi="Aptos" w:cs="Times New Roman"/>
              </w:rPr>
              <w:t>ir</w:t>
            </w:r>
            <w:r w:rsidRPr="00030242">
              <w:rPr>
                <w:rFonts w:ascii="Aptos" w:hAnsi="Aptos" w:cs="Times New Roman"/>
              </w:rPr>
              <w:t xml:space="preserve"> nepieciešama, ja pārbūvē publisku ceļu?   </w:t>
            </w:r>
          </w:p>
        </w:tc>
        <w:tc>
          <w:tcPr>
            <w:tcW w:w="8883" w:type="dxa"/>
          </w:tcPr>
          <w:p w14:paraId="23AE2E1F" w14:textId="41D1AB9C" w:rsidR="00030242" w:rsidRDefault="00030242" w:rsidP="00030242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030242">
              <w:rPr>
                <w:rFonts w:ascii="Aptos" w:eastAsia="Times New Roman" w:hAnsi="Aptos" w:cs="Times New Roman"/>
              </w:rPr>
              <w:t>Ja</w:t>
            </w:r>
            <w:r>
              <w:rPr>
                <w:rFonts w:ascii="Aptos" w:eastAsia="Times New Roman" w:hAnsi="Aptos" w:cs="Times New Roman"/>
              </w:rPr>
              <w:t xml:space="preserve"> projektā </w:t>
            </w:r>
            <w:r w:rsidRPr="00030242">
              <w:rPr>
                <w:rFonts w:ascii="Aptos" w:eastAsia="Times New Roman" w:hAnsi="Aptos" w:cs="Times New Roman"/>
              </w:rPr>
              <w:t xml:space="preserve"> plāno</w:t>
            </w:r>
            <w:r>
              <w:rPr>
                <w:rFonts w:ascii="Aptos" w:eastAsia="Times New Roman" w:hAnsi="Aptos" w:cs="Times New Roman"/>
              </w:rPr>
              <w:t>ts attīstīt</w:t>
            </w:r>
            <w:r w:rsidRPr="00030242">
              <w:rPr>
                <w:rFonts w:ascii="Aptos" w:eastAsia="Times New Roman" w:hAnsi="Aptos" w:cs="Times New Roman"/>
              </w:rPr>
              <w:t xml:space="preserve"> tikai publisku infrastruktūru, tad IIA nav nepieciešama.  </w:t>
            </w:r>
          </w:p>
        </w:tc>
      </w:tr>
    </w:tbl>
    <w:p w14:paraId="60465AA8" w14:textId="56F26648" w:rsidR="40C13D54" w:rsidRPr="00481564" w:rsidRDefault="40C13D54">
      <w:pPr>
        <w:rPr>
          <w:rFonts w:ascii="Aptos" w:hAnsi="Aptos"/>
        </w:rPr>
      </w:pPr>
    </w:p>
    <w:sectPr w:rsidR="40C13D54" w:rsidRPr="00481564" w:rsidSect="00F67F5F">
      <w:headerReference w:type="default" r:id="rId19"/>
      <w:footerReference w:type="default" r:id="rId20"/>
      <w:headerReference w:type="first" r:id="rId21"/>
      <w:pgSz w:w="16838" w:h="11906" w:orient="landscape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F9A4" w14:textId="77777777" w:rsidR="00AE39F0" w:rsidRDefault="00AE39F0" w:rsidP="00F40189">
      <w:pPr>
        <w:spacing w:after="0" w:line="240" w:lineRule="auto"/>
      </w:pPr>
      <w:r>
        <w:separator/>
      </w:r>
    </w:p>
  </w:endnote>
  <w:endnote w:type="continuationSeparator" w:id="0">
    <w:p w14:paraId="1D195F48" w14:textId="77777777" w:rsidR="00AE39F0" w:rsidRDefault="00AE39F0" w:rsidP="00F40189">
      <w:pPr>
        <w:spacing w:after="0" w:line="240" w:lineRule="auto"/>
      </w:pPr>
      <w:r>
        <w:continuationSeparator/>
      </w:r>
    </w:p>
  </w:endnote>
  <w:endnote w:type="continuationNotice" w:id="1">
    <w:p w14:paraId="63BD3EDC" w14:textId="77777777" w:rsidR="00AE39F0" w:rsidRDefault="00AE3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23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ECA4E" w14:textId="26BA78EE" w:rsidR="009272E7" w:rsidRDefault="009272E7">
        <w:pPr>
          <w:pStyle w:val="Footer"/>
          <w:jc w:val="center"/>
        </w:pPr>
        <w:r w:rsidRPr="009272E7">
          <w:rPr>
            <w:rFonts w:ascii="Times New Roman" w:hAnsi="Times New Roman" w:cs="Times New Roman"/>
          </w:rPr>
          <w:fldChar w:fldCharType="begin"/>
        </w:r>
        <w:r w:rsidRPr="009272E7">
          <w:rPr>
            <w:rFonts w:ascii="Times New Roman" w:hAnsi="Times New Roman" w:cs="Times New Roman"/>
          </w:rPr>
          <w:instrText xml:space="preserve"> PAGE   \* MERGEFORMAT </w:instrText>
        </w:r>
        <w:r w:rsidRPr="009272E7">
          <w:rPr>
            <w:rFonts w:ascii="Times New Roman" w:hAnsi="Times New Roman" w:cs="Times New Roman"/>
          </w:rPr>
          <w:fldChar w:fldCharType="separate"/>
        </w:r>
        <w:r w:rsidRPr="009272E7">
          <w:rPr>
            <w:rFonts w:ascii="Times New Roman" w:hAnsi="Times New Roman" w:cs="Times New Roman"/>
            <w:noProof/>
          </w:rPr>
          <w:t>2</w:t>
        </w:r>
        <w:r w:rsidRPr="009272E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89E3" w14:textId="77777777" w:rsidR="00AE39F0" w:rsidRDefault="00AE39F0" w:rsidP="00F40189">
      <w:pPr>
        <w:spacing w:after="0" w:line="240" w:lineRule="auto"/>
      </w:pPr>
      <w:r>
        <w:separator/>
      </w:r>
    </w:p>
  </w:footnote>
  <w:footnote w:type="continuationSeparator" w:id="0">
    <w:p w14:paraId="1D95A24E" w14:textId="77777777" w:rsidR="00AE39F0" w:rsidRDefault="00AE39F0" w:rsidP="00F40189">
      <w:pPr>
        <w:spacing w:after="0" w:line="240" w:lineRule="auto"/>
      </w:pPr>
      <w:r>
        <w:continuationSeparator/>
      </w:r>
    </w:p>
  </w:footnote>
  <w:footnote w:type="continuationNotice" w:id="1">
    <w:p w14:paraId="25F7E1E5" w14:textId="77777777" w:rsidR="00AE39F0" w:rsidRDefault="00AE3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296E" w14:textId="439EE19A" w:rsidR="00F40189" w:rsidRDefault="00F40189" w:rsidP="00F401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F3F5" w14:textId="4141ACA8" w:rsidR="00B50AEE" w:rsidRDefault="00B50AEE" w:rsidP="00B50AEE">
    <w:pPr>
      <w:pStyle w:val="Header"/>
      <w:jc w:val="center"/>
    </w:pPr>
    <w:r>
      <w:rPr>
        <w:noProof/>
      </w:rPr>
      <w:drawing>
        <wp:inline distT="0" distB="0" distL="0" distR="0" wp14:anchorId="0F898F76" wp14:editId="2B5160F5">
          <wp:extent cx="2428875" cy="1673514"/>
          <wp:effectExtent l="0" t="0" r="0" b="317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167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EB9"/>
    <w:multiLevelType w:val="hybridMultilevel"/>
    <w:tmpl w:val="BF4687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97C"/>
    <w:multiLevelType w:val="multilevel"/>
    <w:tmpl w:val="7DC0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B3922"/>
    <w:multiLevelType w:val="multilevel"/>
    <w:tmpl w:val="33D2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0161B"/>
    <w:multiLevelType w:val="multilevel"/>
    <w:tmpl w:val="888A9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511FD"/>
    <w:multiLevelType w:val="multilevel"/>
    <w:tmpl w:val="901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D31CD"/>
    <w:multiLevelType w:val="hybridMultilevel"/>
    <w:tmpl w:val="9080E3C6"/>
    <w:lvl w:ilvl="0" w:tplc="0426000F">
      <w:start w:val="1"/>
      <w:numFmt w:val="decimal"/>
      <w:lvlText w:val="%1."/>
      <w:lvlJc w:val="left"/>
      <w:pPr>
        <w:ind w:left="773" w:hanging="360"/>
      </w:pPr>
    </w:lvl>
    <w:lvl w:ilvl="1" w:tplc="04260019" w:tentative="1">
      <w:start w:val="1"/>
      <w:numFmt w:val="lowerLetter"/>
      <w:lvlText w:val="%2."/>
      <w:lvlJc w:val="left"/>
      <w:pPr>
        <w:ind w:left="1493" w:hanging="360"/>
      </w:pPr>
    </w:lvl>
    <w:lvl w:ilvl="2" w:tplc="0426001B" w:tentative="1">
      <w:start w:val="1"/>
      <w:numFmt w:val="lowerRoman"/>
      <w:lvlText w:val="%3."/>
      <w:lvlJc w:val="right"/>
      <w:pPr>
        <w:ind w:left="2213" w:hanging="180"/>
      </w:pPr>
    </w:lvl>
    <w:lvl w:ilvl="3" w:tplc="0426000F" w:tentative="1">
      <w:start w:val="1"/>
      <w:numFmt w:val="decimal"/>
      <w:lvlText w:val="%4."/>
      <w:lvlJc w:val="left"/>
      <w:pPr>
        <w:ind w:left="2933" w:hanging="360"/>
      </w:pPr>
    </w:lvl>
    <w:lvl w:ilvl="4" w:tplc="04260019" w:tentative="1">
      <w:start w:val="1"/>
      <w:numFmt w:val="lowerLetter"/>
      <w:lvlText w:val="%5."/>
      <w:lvlJc w:val="left"/>
      <w:pPr>
        <w:ind w:left="3653" w:hanging="360"/>
      </w:pPr>
    </w:lvl>
    <w:lvl w:ilvl="5" w:tplc="0426001B" w:tentative="1">
      <w:start w:val="1"/>
      <w:numFmt w:val="lowerRoman"/>
      <w:lvlText w:val="%6."/>
      <w:lvlJc w:val="right"/>
      <w:pPr>
        <w:ind w:left="4373" w:hanging="180"/>
      </w:pPr>
    </w:lvl>
    <w:lvl w:ilvl="6" w:tplc="0426000F" w:tentative="1">
      <w:start w:val="1"/>
      <w:numFmt w:val="decimal"/>
      <w:lvlText w:val="%7."/>
      <w:lvlJc w:val="left"/>
      <w:pPr>
        <w:ind w:left="5093" w:hanging="360"/>
      </w:pPr>
    </w:lvl>
    <w:lvl w:ilvl="7" w:tplc="04260019" w:tentative="1">
      <w:start w:val="1"/>
      <w:numFmt w:val="lowerLetter"/>
      <w:lvlText w:val="%8."/>
      <w:lvlJc w:val="left"/>
      <w:pPr>
        <w:ind w:left="5813" w:hanging="360"/>
      </w:pPr>
    </w:lvl>
    <w:lvl w:ilvl="8" w:tplc="042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0C6353A5"/>
    <w:multiLevelType w:val="hybridMultilevel"/>
    <w:tmpl w:val="4E4C4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1A1"/>
    <w:multiLevelType w:val="hybridMultilevel"/>
    <w:tmpl w:val="0A20BA3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EF42158"/>
    <w:multiLevelType w:val="multilevel"/>
    <w:tmpl w:val="A94C4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3F3F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352BD"/>
    <w:multiLevelType w:val="hybridMultilevel"/>
    <w:tmpl w:val="79D42A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01D"/>
    <w:multiLevelType w:val="hybridMultilevel"/>
    <w:tmpl w:val="6AB08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40087"/>
    <w:multiLevelType w:val="hybridMultilevel"/>
    <w:tmpl w:val="66821414"/>
    <w:lvl w:ilvl="0" w:tplc="A2DC6E38">
      <w:start w:val="1"/>
      <w:numFmt w:val="decimal"/>
      <w:lvlText w:val="•"/>
      <w:lvlJc w:val="left"/>
      <w:pPr>
        <w:ind w:left="720" w:hanging="360"/>
      </w:pPr>
    </w:lvl>
    <w:lvl w:ilvl="1" w:tplc="FDF8B4EC">
      <w:start w:val="1"/>
      <w:numFmt w:val="lowerLetter"/>
      <w:lvlText w:val="%2."/>
      <w:lvlJc w:val="left"/>
      <w:pPr>
        <w:ind w:left="1440" w:hanging="360"/>
      </w:pPr>
    </w:lvl>
    <w:lvl w:ilvl="2" w:tplc="4B28AC5A">
      <w:start w:val="1"/>
      <w:numFmt w:val="lowerRoman"/>
      <w:lvlText w:val="%3."/>
      <w:lvlJc w:val="right"/>
      <w:pPr>
        <w:ind w:left="2160" w:hanging="180"/>
      </w:pPr>
    </w:lvl>
    <w:lvl w:ilvl="3" w:tplc="6FC2FF56">
      <w:start w:val="1"/>
      <w:numFmt w:val="decimal"/>
      <w:lvlText w:val="%4."/>
      <w:lvlJc w:val="left"/>
      <w:pPr>
        <w:ind w:left="2880" w:hanging="360"/>
      </w:pPr>
    </w:lvl>
    <w:lvl w:ilvl="4" w:tplc="401CF802">
      <w:start w:val="1"/>
      <w:numFmt w:val="lowerLetter"/>
      <w:lvlText w:val="%5."/>
      <w:lvlJc w:val="left"/>
      <w:pPr>
        <w:ind w:left="3600" w:hanging="360"/>
      </w:pPr>
    </w:lvl>
    <w:lvl w:ilvl="5" w:tplc="2F1249E0">
      <w:start w:val="1"/>
      <w:numFmt w:val="lowerRoman"/>
      <w:lvlText w:val="%6."/>
      <w:lvlJc w:val="right"/>
      <w:pPr>
        <w:ind w:left="4320" w:hanging="180"/>
      </w:pPr>
    </w:lvl>
    <w:lvl w:ilvl="6" w:tplc="96A48726">
      <w:start w:val="1"/>
      <w:numFmt w:val="decimal"/>
      <w:lvlText w:val="%7."/>
      <w:lvlJc w:val="left"/>
      <w:pPr>
        <w:ind w:left="5040" w:hanging="360"/>
      </w:pPr>
    </w:lvl>
    <w:lvl w:ilvl="7" w:tplc="3AC04836">
      <w:start w:val="1"/>
      <w:numFmt w:val="lowerLetter"/>
      <w:lvlText w:val="%8."/>
      <w:lvlJc w:val="left"/>
      <w:pPr>
        <w:ind w:left="5760" w:hanging="360"/>
      </w:pPr>
    </w:lvl>
    <w:lvl w:ilvl="8" w:tplc="9618A8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548A"/>
    <w:multiLevelType w:val="multilevel"/>
    <w:tmpl w:val="C79C6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8F86982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E60C6"/>
    <w:multiLevelType w:val="hybridMultilevel"/>
    <w:tmpl w:val="8D268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5729"/>
    <w:multiLevelType w:val="multilevel"/>
    <w:tmpl w:val="2602A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015B0"/>
    <w:multiLevelType w:val="hybridMultilevel"/>
    <w:tmpl w:val="504CE1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623F2"/>
    <w:multiLevelType w:val="multilevel"/>
    <w:tmpl w:val="667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15E10"/>
    <w:multiLevelType w:val="hybridMultilevel"/>
    <w:tmpl w:val="9CFAB758"/>
    <w:lvl w:ilvl="0" w:tplc="211C988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F1E2"/>
    <w:multiLevelType w:val="hybridMultilevel"/>
    <w:tmpl w:val="5BA65738"/>
    <w:lvl w:ilvl="0" w:tplc="6568A062">
      <w:start w:val="1"/>
      <w:numFmt w:val="decimal"/>
      <w:lvlText w:val="•"/>
      <w:lvlJc w:val="left"/>
      <w:pPr>
        <w:ind w:left="720" w:hanging="360"/>
      </w:pPr>
    </w:lvl>
    <w:lvl w:ilvl="1" w:tplc="4CF832D0">
      <w:start w:val="1"/>
      <w:numFmt w:val="lowerLetter"/>
      <w:lvlText w:val="%2."/>
      <w:lvlJc w:val="left"/>
      <w:pPr>
        <w:ind w:left="1440" w:hanging="360"/>
      </w:pPr>
    </w:lvl>
    <w:lvl w:ilvl="2" w:tplc="BA10A1D0">
      <w:start w:val="1"/>
      <w:numFmt w:val="lowerRoman"/>
      <w:lvlText w:val="%3."/>
      <w:lvlJc w:val="right"/>
      <w:pPr>
        <w:ind w:left="2160" w:hanging="180"/>
      </w:pPr>
    </w:lvl>
    <w:lvl w:ilvl="3" w:tplc="1D882E8E">
      <w:start w:val="1"/>
      <w:numFmt w:val="decimal"/>
      <w:lvlText w:val="%4."/>
      <w:lvlJc w:val="left"/>
      <w:pPr>
        <w:ind w:left="2880" w:hanging="360"/>
      </w:pPr>
    </w:lvl>
    <w:lvl w:ilvl="4" w:tplc="572C83F0">
      <w:start w:val="1"/>
      <w:numFmt w:val="lowerLetter"/>
      <w:lvlText w:val="%5."/>
      <w:lvlJc w:val="left"/>
      <w:pPr>
        <w:ind w:left="3600" w:hanging="360"/>
      </w:pPr>
    </w:lvl>
    <w:lvl w:ilvl="5" w:tplc="ED9034FE">
      <w:start w:val="1"/>
      <w:numFmt w:val="lowerRoman"/>
      <w:lvlText w:val="%6."/>
      <w:lvlJc w:val="right"/>
      <w:pPr>
        <w:ind w:left="4320" w:hanging="180"/>
      </w:pPr>
    </w:lvl>
    <w:lvl w:ilvl="6" w:tplc="7E54F2FA">
      <w:start w:val="1"/>
      <w:numFmt w:val="decimal"/>
      <w:lvlText w:val="%7."/>
      <w:lvlJc w:val="left"/>
      <w:pPr>
        <w:ind w:left="5040" w:hanging="360"/>
      </w:pPr>
    </w:lvl>
    <w:lvl w:ilvl="7" w:tplc="0248FF06">
      <w:start w:val="1"/>
      <w:numFmt w:val="lowerLetter"/>
      <w:lvlText w:val="%8."/>
      <w:lvlJc w:val="left"/>
      <w:pPr>
        <w:ind w:left="5760" w:hanging="360"/>
      </w:pPr>
    </w:lvl>
    <w:lvl w:ilvl="8" w:tplc="40D000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5253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4744E"/>
    <w:multiLevelType w:val="multilevel"/>
    <w:tmpl w:val="5142C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B41AE"/>
    <w:multiLevelType w:val="multilevel"/>
    <w:tmpl w:val="E9C00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606CA0"/>
    <w:multiLevelType w:val="multilevel"/>
    <w:tmpl w:val="C79C6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FBF111D"/>
    <w:multiLevelType w:val="hybridMultilevel"/>
    <w:tmpl w:val="E2A47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11C2A"/>
    <w:multiLevelType w:val="hybridMultilevel"/>
    <w:tmpl w:val="6568CF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97A8B"/>
    <w:multiLevelType w:val="multilevel"/>
    <w:tmpl w:val="D33C3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5B366"/>
    <w:multiLevelType w:val="hybridMultilevel"/>
    <w:tmpl w:val="85AA4A64"/>
    <w:lvl w:ilvl="0" w:tplc="6EA8BA30">
      <w:start w:val="1"/>
      <w:numFmt w:val="decimal"/>
      <w:lvlText w:val="•"/>
      <w:lvlJc w:val="left"/>
      <w:pPr>
        <w:ind w:left="720" w:hanging="360"/>
      </w:pPr>
    </w:lvl>
    <w:lvl w:ilvl="1" w:tplc="5C162FC6">
      <w:start w:val="1"/>
      <w:numFmt w:val="lowerLetter"/>
      <w:lvlText w:val="%2."/>
      <w:lvlJc w:val="left"/>
      <w:pPr>
        <w:ind w:left="1440" w:hanging="360"/>
      </w:pPr>
    </w:lvl>
    <w:lvl w:ilvl="2" w:tplc="1FA43018">
      <w:start w:val="1"/>
      <w:numFmt w:val="lowerRoman"/>
      <w:lvlText w:val="%3."/>
      <w:lvlJc w:val="right"/>
      <w:pPr>
        <w:ind w:left="2160" w:hanging="180"/>
      </w:pPr>
    </w:lvl>
    <w:lvl w:ilvl="3" w:tplc="942E18CC">
      <w:start w:val="1"/>
      <w:numFmt w:val="decimal"/>
      <w:lvlText w:val="%4."/>
      <w:lvlJc w:val="left"/>
      <w:pPr>
        <w:ind w:left="2880" w:hanging="360"/>
      </w:pPr>
    </w:lvl>
    <w:lvl w:ilvl="4" w:tplc="B69272B8">
      <w:start w:val="1"/>
      <w:numFmt w:val="lowerLetter"/>
      <w:lvlText w:val="%5."/>
      <w:lvlJc w:val="left"/>
      <w:pPr>
        <w:ind w:left="3600" w:hanging="360"/>
      </w:pPr>
    </w:lvl>
    <w:lvl w:ilvl="5" w:tplc="896A208C">
      <w:start w:val="1"/>
      <w:numFmt w:val="lowerRoman"/>
      <w:lvlText w:val="%6."/>
      <w:lvlJc w:val="right"/>
      <w:pPr>
        <w:ind w:left="4320" w:hanging="180"/>
      </w:pPr>
    </w:lvl>
    <w:lvl w:ilvl="6" w:tplc="17383EAA">
      <w:start w:val="1"/>
      <w:numFmt w:val="decimal"/>
      <w:lvlText w:val="%7."/>
      <w:lvlJc w:val="left"/>
      <w:pPr>
        <w:ind w:left="5040" w:hanging="360"/>
      </w:pPr>
    </w:lvl>
    <w:lvl w:ilvl="7" w:tplc="7FE03108">
      <w:start w:val="1"/>
      <w:numFmt w:val="lowerLetter"/>
      <w:lvlText w:val="%8."/>
      <w:lvlJc w:val="left"/>
      <w:pPr>
        <w:ind w:left="5760" w:hanging="360"/>
      </w:pPr>
    </w:lvl>
    <w:lvl w:ilvl="8" w:tplc="61D0E4C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679BA"/>
    <w:multiLevelType w:val="multilevel"/>
    <w:tmpl w:val="4F1E8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D486EC"/>
    <w:multiLevelType w:val="hybridMultilevel"/>
    <w:tmpl w:val="594C4E28"/>
    <w:lvl w:ilvl="0" w:tplc="C9A43EB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08EA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A0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1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6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0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E5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ABD65"/>
    <w:multiLevelType w:val="hybridMultilevel"/>
    <w:tmpl w:val="9998D692"/>
    <w:lvl w:ilvl="0" w:tplc="38D82BDA">
      <w:start w:val="1"/>
      <w:numFmt w:val="decimal"/>
      <w:lvlText w:val="•"/>
      <w:lvlJc w:val="left"/>
      <w:pPr>
        <w:ind w:left="720" w:hanging="360"/>
      </w:pPr>
    </w:lvl>
    <w:lvl w:ilvl="1" w:tplc="9FE8FDCA">
      <w:start w:val="1"/>
      <w:numFmt w:val="lowerLetter"/>
      <w:lvlText w:val="%2."/>
      <w:lvlJc w:val="left"/>
      <w:pPr>
        <w:ind w:left="1440" w:hanging="360"/>
      </w:pPr>
    </w:lvl>
    <w:lvl w:ilvl="2" w:tplc="F72612C4">
      <w:start w:val="1"/>
      <w:numFmt w:val="lowerRoman"/>
      <w:lvlText w:val="%3."/>
      <w:lvlJc w:val="right"/>
      <w:pPr>
        <w:ind w:left="2160" w:hanging="180"/>
      </w:pPr>
    </w:lvl>
    <w:lvl w:ilvl="3" w:tplc="61628866">
      <w:start w:val="1"/>
      <w:numFmt w:val="decimal"/>
      <w:lvlText w:val="%4."/>
      <w:lvlJc w:val="left"/>
      <w:pPr>
        <w:ind w:left="2880" w:hanging="360"/>
      </w:pPr>
    </w:lvl>
    <w:lvl w:ilvl="4" w:tplc="4F3C3C78">
      <w:start w:val="1"/>
      <w:numFmt w:val="lowerLetter"/>
      <w:lvlText w:val="%5."/>
      <w:lvlJc w:val="left"/>
      <w:pPr>
        <w:ind w:left="3600" w:hanging="360"/>
      </w:pPr>
    </w:lvl>
    <w:lvl w:ilvl="5" w:tplc="5BECCC5E">
      <w:start w:val="1"/>
      <w:numFmt w:val="lowerRoman"/>
      <w:lvlText w:val="%6."/>
      <w:lvlJc w:val="right"/>
      <w:pPr>
        <w:ind w:left="4320" w:hanging="180"/>
      </w:pPr>
    </w:lvl>
    <w:lvl w:ilvl="6" w:tplc="D7684E28">
      <w:start w:val="1"/>
      <w:numFmt w:val="decimal"/>
      <w:lvlText w:val="%7."/>
      <w:lvlJc w:val="left"/>
      <w:pPr>
        <w:ind w:left="5040" w:hanging="360"/>
      </w:pPr>
    </w:lvl>
    <w:lvl w:ilvl="7" w:tplc="B6FEB586">
      <w:start w:val="1"/>
      <w:numFmt w:val="lowerLetter"/>
      <w:lvlText w:val="%8."/>
      <w:lvlJc w:val="left"/>
      <w:pPr>
        <w:ind w:left="5760" w:hanging="360"/>
      </w:pPr>
    </w:lvl>
    <w:lvl w:ilvl="8" w:tplc="5F164E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D5551"/>
    <w:multiLevelType w:val="multilevel"/>
    <w:tmpl w:val="9E5A8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822907"/>
    <w:multiLevelType w:val="multilevel"/>
    <w:tmpl w:val="3458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0639E"/>
    <w:multiLevelType w:val="hybridMultilevel"/>
    <w:tmpl w:val="F0241EB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D236C"/>
    <w:multiLevelType w:val="multilevel"/>
    <w:tmpl w:val="42926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72DF9"/>
    <w:multiLevelType w:val="multilevel"/>
    <w:tmpl w:val="D6F4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664291">
    <w:abstractNumId w:val="20"/>
  </w:num>
  <w:num w:numId="2" w16cid:durableId="984892031">
    <w:abstractNumId w:val="28"/>
  </w:num>
  <w:num w:numId="3" w16cid:durableId="286130627">
    <w:abstractNumId w:val="31"/>
  </w:num>
  <w:num w:numId="4" w16cid:durableId="1549103220">
    <w:abstractNumId w:val="12"/>
  </w:num>
  <w:num w:numId="5" w16cid:durableId="843518006">
    <w:abstractNumId w:val="30"/>
  </w:num>
  <w:num w:numId="6" w16cid:durableId="1528981843">
    <w:abstractNumId w:val="19"/>
    <w:lvlOverride w:ilvl="0">
      <w:startOverride w:val="1"/>
    </w:lvlOverride>
  </w:num>
  <w:num w:numId="7" w16cid:durableId="2094155065">
    <w:abstractNumId w:val="1"/>
  </w:num>
  <w:num w:numId="8" w16cid:durableId="355808986">
    <w:abstractNumId w:val="9"/>
  </w:num>
  <w:num w:numId="9" w16cid:durableId="76176898">
    <w:abstractNumId w:val="4"/>
  </w:num>
  <w:num w:numId="10" w16cid:durableId="1510367791">
    <w:abstractNumId w:val="0"/>
  </w:num>
  <w:num w:numId="11" w16cid:durableId="25840376">
    <w:abstractNumId w:val="21"/>
  </w:num>
  <w:num w:numId="12" w16cid:durableId="436949091">
    <w:abstractNumId w:val="14"/>
  </w:num>
  <w:num w:numId="13" w16cid:durableId="2073963128">
    <w:abstractNumId w:val="5"/>
  </w:num>
  <w:num w:numId="14" w16cid:durableId="456724627">
    <w:abstractNumId w:val="34"/>
  </w:num>
  <w:num w:numId="15" w16cid:durableId="345792616">
    <w:abstractNumId w:val="17"/>
  </w:num>
  <w:num w:numId="16" w16cid:durableId="1232500369">
    <w:abstractNumId w:val="25"/>
  </w:num>
  <w:num w:numId="17" w16cid:durableId="662507761">
    <w:abstractNumId w:val="7"/>
  </w:num>
  <w:num w:numId="18" w16cid:durableId="1493135904">
    <w:abstractNumId w:val="6"/>
  </w:num>
  <w:num w:numId="19" w16cid:durableId="916011092">
    <w:abstractNumId w:val="15"/>
  </w:num>
  <w:num w:numId="20" w16cid:durableId="948510152">
    <w:abstractNumId w:val="29"/>
  </w:num>
  <w:num w:numId="21" w16cid:durableId="1542938891">
    <w:abstractNumId w:val="23"/>
  </w:num>
  <w:num w:numId="22" w16cid:durableId="297688451">
    <w:abstractNumId w:val="11"/>
  </w:num>
  <w:num w:numId="23" w16cid:durableId="1645158716">
    <w:abstractNumId w:val="10"/>
  </w:num>
  <w:num w:numId="24" w16cid:durableId="1256860966">
    <w:abstractNumId w:val="2"/>
  </w:num>
  <w:num w:numId="25" w16cid:durableId="967197692">
    <w:abstractNumId w:val="27"/>
  </w:num>
  <w:num w:numId="26" w16cid:durableId="468285196">
    <w:abstractNumId w:val="26"/>
  </w:num>
  <w:num w:numId="27" w16cid:durableId="951203216">
    <w:abstractNumId w:val="33"/>
  </w:num>
  <w:num w:numId="28" w16cid:durableId="756486845">
    <w:abstractNumId w:val="24"/>
  </w:num>
  <w:num w:numId="29" w16cid:durableId="1924676567">
    <w:abstractNumId w:val="18"/>
  </w:num>
  <w:num w:numId="30" w16cid:durableId="224292720">
    <w:abstractNumId w:val="16"/>
  </w:num>
  <w:num w:numId="31" w16cid:durableId="217087642">
    <w:abstractNumId w:val="22"/>
  </w:num>
  <w:num w:numId="32" w16cid:durableId="1386946441">
    <w:abstractNumId w:val="32"/>
  </w:num>
  <w:num w:numId="33" w16cid:durableId="1653411198">
    <w:abstractNumId w:val="3"/>
  </w:num>
  <w:num w:numId="34" w16cid:durableId="150414071">
    <w:abstractNumId w:val="35"/>
  </w:num>
  <w:num w:numId="35" w16cid:durableId="147869436">
    <w:abstractNumId w:val="13"/>
  </w:num>
  <w:num w:numId="36" w16cid:durableId="552738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795189">
    <w:abstractNumId w:val="36"/>
  </w:num>
  <w:num w:numId="38" w16cid:durableId="460458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FE82F"/>
    <w:rsid w:val="00000D11"/>
    <w:rsid w:val="00003E16"/>
    <w:rsid w:val="000053AE"/>
    <w:rsid w:val="000060C8"/>
    <w:rsid w:val="000062C1"/>
    <w:rsid w:val="00007061"/>
    <w:rsid w:val="0001312C"/>
    <w:rsid w:val="00013176"/>
    <w:rsid w:val="00014165"/>
    <w:rsid w:val="0001435C"/>
    <w:rsid w:val="00014769"/>
    <w:rsid w:val="00016179"/>
    <w:rsid w:val="0001751C"/>
    <w:rsid w:val="0002660A"/>
    <w:rsid w:val="00027081"/>
    <w:rsid w:val="0002734B"/>
    <w:rsid w:val="00030242"/>
    <w:rsid w:val="00033288"/>
    <w:rsid w:val="0003436B"/>
    <w:rsid w:val="00034C48"/>
    <w:rsid w:val="00034E9A"/>
    <w:rsid w:val="000353D8"/>
    <w:rsid w:val="000366E9"/>
    <w:rsid w:val="000370B3"/>
    <w:rsid w:val="00040437"/>
    <w:rsid w:val="00042DBE"/>
    <w:rsid w:val="00044954"/>
    <w:rsid w:val="00045081"/>
    <w:rsid w:val="00045289"/>
    <w:rsid w:val="0005250A"/>
    <w:rsid w:val="00054588"/>
    <w:rsid w:val="00054E84"/>
    <w:rsid w:val="00056922"/>
    <w:rsid w:val="00057E65"/>
    <w:rsid w:val="00066091"/>
    <w:rsid w:val="000668A4"/>
    <w:rsid w:val="00066BDC"/>
    <w:rsid w:val="00067F2E"/>
    <w:rsid w:val="000740EF"/>
    <w:rsid w:val="00080323"/>
    <w:rsid w:val="000831C9"/>
    <w:rsid w:val="00083ABD"/>
    <w:rsid w:val="000844DB"/>
    <w:rsid w:val="00084989"/>
    <w:rsid w:val="00084E06"/>
    <w:rsid w:val="000869E9"/>
    <w:rsid w:val="0008720C"/>
    <w:rsid w:val="00094BE6"/>
    <w:rsid w:val="00095134"/>
    <w:rsid w:val="000957F5"/>
    <w:rsid w:val="00096D3B"/>
    <w:rsid w:val="0009700A"/>
    <w:rsid w:val="000A0964"/>
    <w:rsid w:val="000A0C53"/>
    <w:rsid w:val="000A16B0"/>
    <w:rsid w:val="000A16C4"/>
    <w:rsid w:val="000A2FEC"/>
    <w:rsid w:val="000A3716"/>
    <w:rsid w:val="000A3B3D"/>
    <w:rsid w:val="000A412D"/>
    <w:rsid w:val="000A6089"/>
    <w:rsid w:val="000A69B8"/>
    <w:rsid w:val="000A6E4D"/>
    <w:rsid w:val="000A7046"/>
    <w:rsid w:val="000A714F"/>
    <w:rsid w:val="000B1274"/>
    <w:rsid w:val="000B3F06"/>
    <w:rsid w:val="000B3F84"/>
    <w:rsid w:val="000B694C"/>
    <w:rsid w:val="000C0606"/>
    <w:rsid w:val="000C2CAA"/>
    <w:rsid w:val="000C43C8"/>
    <w:rsid w:val="000C5BD6"/>
    <w:rsid w:val="000C75AB"/>
    <w:rsid w:val="000D03D1"/>
    <w:rsid w:val="000D0F0E"/>
    <w:rsid w:val="000D1B05"/>
    <w:rsid w:val="000D4636"/>
    <w:rsid w:val="000D7004"/>
    <w:rsid w:val="000D7A58"/>
    <w:rsid w:val="000E1DAB"/>
    <w:rsid w:val="000E2A42"/>
    <w:rsid w:val="000E5BB6"/>
    <w:rsid w:val="000E6FDA"/>
    <w:rsid w:val="000E72DD"/>
    <w:rsid w:val="000EB3B5"/>
    <w:rsid w:val="000F130A"/>
    <w:rsid w:val="000F5521"/>
    <w:rsid w:val="001037E5"/>
    <w:rsid w:val="00104477"/>
    <w:rsid w:val="001054D4"/>
    <w:rsid w:val="00105C8D"/>
    <w:rsid w:val="00105D85"/>
    <w:rsid w:val="0010753A"/>
    <w:rsid w:val="00107D0E"/>
    <w:rsid w:val="00111616"/>
    <w:rsid w:val="00111B1F"/>
    <w:rsid w:val="00112BBC"/>
    <w:rsid w:val="00113747"/>
    <w:rsid w:val="00115E8A"/>
    <w:rsid w:val="001169C3"/>
    <w:rsid w:val="001201A2"/>
    <w:rsid w:val="00124660"/>
    <w:rsid w:val="00124A63"/>
    <w:rsid w:val="00124CE6"/>
    <w:rsid w:val="001255FD"/>
    <w:rsid w:val="00125E79"/>
    <w:rsid w:val="0012775C"/>
    <w:rsid w:val="0013123F"/>
    <w:rsid w:val="0013169C"/>
    <w:rsid w:val="00132421"/>
    <w:rsid w:val="00132C0B"/>
    <w:rsid w:val="00134F2A"/>
    <w:rsid w:val="001354AB"/>
    <w:rsid w:val="00137F1E"/>
    <w:rsid w:val="00140BF6"/>
    <w:rsid w:val="00141646"/>
    <w:rsid w:val="00141859"/>
    <w:rsid w:val="001468F0"/>
    <w:rsid w:val="00146B3E"/>
    <w:rsid w:val="00147D18"/>
    <w:rsid w:val="00151FEF"/>
    <w:rsid w:val="00153E1F"/>
    <w:rsid w:val="00154316"/>
    <w:rsid w:val="00155558"/>
    <w:rsid w:val="001555E2"/>
    <w:rsid w:val="00165303"/>
    <w:rsid w:val="00165E39"/>
    <w:rsid w:val="00166531"/>
    <w:rsid w:val="00172C1E"/>
    <w:rsid w:val="00172CFE"/>
    <w:rsid w:val="001738C2"/>
    <w:rsid w:val="00173EE3"/>
    <w:rsid w:val="00175761"/>
    <w:rsid w:val="001757A8"/>
    <w:rsid w:val="0017628F"/>
    <w:rsid w:val="00181E1D"/>
    <w:rsid w:val="00181EB6"/>
    <w:rsid w:val="00182373"/>
    <w:rsid w:val="00186097"/>
    <w:rsid w:val="001861F3"/>
    <w:rsid w:val="00191B15"/>
    <w:rsid w:val="001943E8"/>
    <w:rsid w:val="00194C4B"/>
    <w:rsid w:val="00196B92"/>
    <w:rsid w:val="001A0589"/>
    <w:rsid w:val="001A170B"/>
    <w:rsid w:val="001A2E41"/>
    <w:rsid w:val="001A5808"/>
    <w:rsid w:val="001A58B5"/>
    <w:rsid w:val="001A5AB2"/>
    <w:rsid w:val="001A5B52"/>
    <w:rsid w:val="001A759D"/>
    <w:rsid w:val="001B0077"/>
    <w:rsid w:val="001B08C1"/>
    <w:rsid w:val="001B0B2D"/>
    <w:rsid w:val="001B6467"/>
    <w:rsid w:val="001C3368"/>
    <w:rsid w:val="001C3B83"/>
    <w:rsid w:val="001C3ED0"/>
    <w:rsid w:val="001C4351"/>
    <w:rsid w:val="001C44F0"/>
    <w:rsid w:val="001C4898"/>
    <w:rsid w:val="001C6531"/>
    <w:rsid w:val="001D1362"/>
    <w:rsid w:val="001D206E"/>
    <w:rsid w:val="001D26AB"/>
    <w:rsid w:val="001D2C7F"/>
    <w:rsid w:val="001D2F6A"/>
    <w:rsid w:val="001D3AF3"/>
    <w:rsid w:val="001D3CAB"/>
    <w:rsid w:val="001D6DFD"/>
    <w:rsid w:val="001D77E5"/>
    <w:rsid w:val="001E0210"/>
    <w:rsid w:val="001E0FDE"/>
    <w:rsid w:val="001E1DBF"/>
    <w:rsid w:val="001E2B9F"/>
    <w:rsid w:val="001E2F51"/>
    <w:rsid w:val="001E47D2"/>
    <w:rsid w:val="001F0BBE"/>
    <w:rsid w:val="001F15DB"/>
    <w:rsid w:val="001F2D1F"/>
    <w:rsid w:val="001F3C6C"/>
    <w:rsid w:val="001F3E41"/>
    <w:rsid w:val="001F4783"/>
    <w:rsid w:val="001F48BA"/>
    <w:rsid w:val="001F60B0"/>
    <w:rsid w:val="001F6A34"/>
    <w:rsid w:val="001F71D8"/>
    <w:rsid w:val="00202C91"/>
    <w:rsid w:val="00203157"/>
    <w:rsid w:val="002045AB"/>
    <w:rsid w:val="00205375"/>
    <w:rsid w:val="00207211"/>
    <w:rsid w:val="002125BE"/>
    <w:rsid w:val="00213B9A"/>
    <w:rsid w:val="00215D66"/>
    <w:rsid w:val="00217605"/>
    <w:rsid w:val="002205DB"/>
    <w:rsid w:val="00220E5D"/>
    <w:rsid w:val="0022211B"/>
    <w:rsid w:val="0022445C"/>
    <w:rsid w:val="0022482C"/>
    <w:rsid w:val="00224F17"/>
    <w:rsid w:val="002251E3"/>
    <w:rsid w:val="002273BC"/>
    <w:rsid w:val="002300EC"/>
    <w:rsid w:val="002306CC"/>
    <w:rsid w:val="002307BB"/>
    <w:rsid w:val="00232F5C"/>
    <w:rsid w:val="00234A67"/>
    <w:rsid w:val="002374D8"/>
    <w:rsid w:val="00237B30"/>
    <w:rsid w:val="00237ECA"/>
    <w:rsid w:val="00240EEF"/>
    <w:rsid w:val="00241F24"/>
    <w:rsid w:val="00241FF0"/>
    <w:rsid w:val="00242002"/>
    <w:rsid w:val="002433A2"/>
    <w:rsid w:val="002448FF"/>
    <w:rsid w:val="00244C36"/>
    <w:rsid w:val="002453A6"/>
    <w:rsid w:val="00246BD9"/>
    <w:rsid w:val="00247515"/>
    <w:rsid w:val="00250736"/>
    <w:rsid w:val="00250DFF"/>
    <w:rsid w:val="00251051"/>
    <w:rsid w:val="00251361"/>
    <w:rsid w:val="0025147A"/>
    <w:rsid w:val="0025333B"/>
    <w:rsid w:val="00253B87"/>
    <w:rsid w:val="00254120"/>
    <w:rsid w:val="0025436A"/>
    <w:rsid w:val="002550EF"/>
    <w:rsid w:val="00256E69"/>
    <w:rsid w:val="002574AC"/>
    <w:rsid w:val="00257515"/>
    <w:rsid w:val="002602DA"/>
    <w:rsid w:val="00262BED"/>
    <w:rsid w:val="00262CE6"/>
    <w:rsid w:val="002636D9"/>
    <w:rsid w:val="00264596"/>
    <w:rsid w:val="002663E3"/>
    <w:rsid w:val="00266F30"/>
    <w:rsid w:val="002677C9"/>
    <w:rsid w:val="0027183E"/>
    <w:rsid w:val="00276CC4"/>
    <w:rsid w:val="00280995"/>
    <w:rsid w:val="00280C60"/>
    <w:rsid w:val="00282157"/>
    <w:rsid w:val="00282558"/>
    <w:rsid w:val="00282822"/>
    <w:rsid w:val="00283DDF"/>
    <w:rsid w:val="0028409E"/>
    <w:rsid w:val="002842F7"/>
    <w:rsid w:val="0028435D"/>
    <w:rsid w:val="002848C9"/>
    <w:rsid w:val="00291A7C"/>
    <w:rsid w:val="00293387"/>
    <w:rsid w:val="00293EA2"/>
    <w:rsid w:val="00295875"/>
    <w:rsid w:val="00295C38"/>
    <w:rsid w:val="00296C80"/>
    <w:rsid w:val="002A1711"/>
    <w:rsid w:val="002A1748"/>
    <w:rsid w:val="002A1F0E"/>
    <w:rsid w:val="002A2D77"/>
    <w:rsid w:val="002A44BE"/>
    <w:rsid w:val="002AC341"/>
    <w:rsid w:val="002B544C"/>
    <w:rsid w:val="002B546E"/>
    <w:rsid w:val="002B5971"/>
    <w:rsid w:val="002B751C"/>
    <w:rsid w:val="002C08C9"/>
    <w:rsid w:val="002C0F61"/>
    <w:rsid w:val="002C1406"/>
    <w:rsid w:val="002C56BF"/>
    <w:rsid w:val="002C67BF"/>
    <w:rsid w:val="002C6A1A"/>
    <w:rsid w:val="002C7CF5"/>
    <w:rsid w:val="002D0CCE"/>
    <w:rsid w:val="002D2222"/>
    <w:rsid w:val="002D23CB"/>
    <w:rsid w:val="002D4A5A"/>
    <w:rsid w:val="002D59A3"/>
    <w:rsid w:val="002D60ED"/>
    <w:rsid w:val="002D635D"/>
    <w:rsid w:val="002D67E3"/>
    <w:rsid w:val="002D6E5A"/>
    <w:rsid w:val="002D71EB"/>
    <w:rsid w:val="002D7C93"/>
    <w:rsid w:val="002E021A"/>
    <w:rsid w:val="002E12BE"/>
    <w:rsid w:val="002E1908"/>
    <w:rsid w:val="002E19B0"/>
    <w:rsid w:val="002E1E83"/>
    <w:rsid w:val="002E2F97"/>
    <w:rsid w:val="002E4079"/>
    <w:rsid w:val="002E7E2F"/>
    <w:rsid w:val="002F0AE6"/>
    <w:rsid w:val="002F0FDF"/>
    <w:rsid w:val="002F423A"/>
    <w:rsid w:val="002F48AF"/>
    <w:rsid w:val="002F4DBB"/>
    <w:rsid w:val="002F5EDF"/>
    <w:rsid w:val="002F6CAE"/>
    <w:rsid w:val="002F76B6"/>
    <w:rsid w:val="002F7C7E"/>
    <w:rsid w:val="00301C60"/>
    <w:rsid w:val="0030241A"/>
    <w:rsid w:val="00302687"/>
    <w:rsid w:val="003026C9"/>
    <w:rsid w:val="00304FB5"/>
    <w:rsid w:val="003055F8"/>
    <w:rsid w:val="00307446"/>
    <w:rsid w:val="0030791B"/>
    <w:rsid w:val="00311233"/>
    <w:rsid w:val="003112C5"/>
    <w:rsid w:val="00312102"/>
    <w:rsid w:val="0031516F"/>
    <w:rsid w:val="003169D6"/>
    <w:rsid w:val="00317070"/>
    <w:rsid w:val="0032054E"/>
    <w:rsid w:val="003208F1"/>
    <w:rsid w:val="003209DF"/>
    <w:rsid w:val="003213EB"/>
    <w:rsid w:val="0032264F"/>
    <w:rsid w:val="00323E81"/>
    <w:rsid w:val="003257BE"/>
    <w:rsid w:val="00327233"/>
    <w:rsid w:val="003273EA"/>
    <w:rsid w:val="003305C6"/>
    <w:rsid w:val="00330AD4"/>
    <w:rsid w:val="00330E01"/>
    <w:rsid w:val="00334BD0"/>
    <w:rsid w:val="00335A3C"/>
    <w:rsid w:val="00335D0F"/>
    <w:rsid w:val="00337491"/>
    <w:rsid w:val="00340297"/>
    <w:rsid w:val="003409E5"/>
    <w:rsid w:val="00340B1B"/>
    <w:rsid w:val="0034243A"/>
    <w:rsid w:val="003426A3"/>
    <w:rsid w:val="00344A72"/>
    <w:rsid w:val="00347408"/>
    <w:rsid w:val="003477F7"/>
    <w:rsid w:val="00351DC3"/>
    <w:rsid w:val="00355176"/>
    <w:rsid w:val="00355214"/>
    <w:rsid w:val="00355E6F"/>
    <w:rsid w:val="00355ED5"/>
    <w:rsid w:val="003569CC"/>
    <w:rsid w:val="00361142"/>
    <w:rsid w:val="00362070"/>
    <w:rsid w:val="00365B69"/>
    <w:rsid w:val="003669C5"/>
    <w:rsid w:val="00367BD8"/>
    <w:rsid w:val="003706A7"/>
    <w:rsid w:val="00371A44"/>
    <w:rsid w:val="00373FFF"/>
    <w:rsid w:val="0037444A"/>
    <w:rsid w:val="00374522"/>
    <w:rsid w:val="003745AE"/>
    <w:rsid w:val="00377042"/>
    <w:rsid w:val="0037796F"/>
    <w:rsid w:val="003807FD"/>
    <w:rsid w:val="00381766"/>
    <w:rsid w:val="0038395A"/>
    <w:rsid w:val="003843FE"/>
    <w:rsid w:val="00385CBB"/>
    <w:rsid w:val="003867CE"/>
    <w:rsid w:val="003867E4"/>
    <w:rsid w:val="00392F81"/>
    <w:rsid w:val="003932E0"/>
    <w:rsid w:val="00394B9B"/>
    <w:rsid w:val="003979F7"/>
    <w:rsid w:val="003A1258"/>
    <w:rsid w:val="003A1606"/>
    <w:rsid w:val="003A2A66"/>
    <w:rsid w:val="003A2F29"/>
    <w:rsid w:val="003A3E95"/>
    <w:rsid w:val="003A4088"/>
    <w:rsid w:val="003A40FF"/>
    <w:rsid w:val="003A54DE"/>
    <w:rsid w:val="003A5D02"/>
    <w:rsid w:val="003A6556"/>
    <w:rsid w:val="003B0290"/>
    <w:rsid w:val="003B1197"/>
    <w:rsid w:val="003B11A7"/>
    <w:rsid w:val="003B2C0C"/>
    <w:rsid w:val="003B49E0"/>
    <w:rsid w:val="003B5C35"/>
    <w:rsid w:val="003B684A"/>
    <w:rsid w:val="003B6990"/>
    <w:rsid w:val="003B6BA5"/>
    <w:rsid w:val="003B7DFC"/>
    <w:rsid w:val="003C0021"/>
    <w:rsid w:val="003C358F"/>
    <w:rsid w:val="003C52FA"/>
    <w:rsid w:val="003C6554"/>
    <w:rsid w:val="003C70D4"/>
    <w:rsid w:val="003D0C95"/>
    <w:rsid w:val="003D1418"/>
    <w:rsid w:val="003D15FE"/>
    <w:rsid w:val="003D1E9F"/>
    <w:rsid w:val="003D26E1"/>
    <w:rsid w:val="003D39F8"/>
    <w:rsid w:val="003D4D91"/>
    <w:rsid w:val="003D5F02"/>
    <w:rsid w:val="003D64D6"/>
    <w:rsid w:val="003D67AA"/>
    <w:rsid w:val="003D7E8E"/>
    <w:rsid w:val="003E0CAB"/>
    <w:rsid w:val="003E1B80"/>
    <w:rsid w:val="003E53EF"/>
    <w:rsid w:val="003E5E5E"/>
    <w:rsid w:val="003F1D2E"/>
    <w:rsid w:val="003F2AD6"/>
    <w:rsid w:val="003F57F3"/>
    <w:rsid w:val="003F5A87"/>
    <w:rsid w:val="003F5CF0"/>
    <w:rsid w:val="00400C41"/>
    <w:rsid w:val="004014D1"/>
    <w:rsid w:val="004036F4"/>
    <w:rsid w:val="00403FD5"/>
    <w:rsid w:val="0040433D"/>
    <w:rsid w:val="0040549F"/>
    <w:rsid w:val="004066F0"/>
    <w:rsid w:val="00406F62"/>
    <w:rsid w:val="004105EC"/>
    <w:rsid w:val="00411BE1"/>
    <w:rsid w:val="004138A3"/>
    <w:rsid w:val="004150C5"/>
    <w:rsid w:val="00417112"/>
    <w:rsid w:val="00420734"/>
    <w:rsid w:val="00424E71"/>
    <w:rsid w:val="00425F38"/>
    <w:rsid w:val="004264B8"/>
    <w:rsid w:val="004271C4"/>
    <w:rsid w:val="00430199"/>
    <w:rsid w:val="00430797"/>
    <w:rsid w:val="00431AD9"/>
    <w:rsid w:val="00432EFC"/>
    <w:rsid w:val="004331CF"/>
    <w:rsid w:val="00433379"/>
    <w:rsid w:val="004333D2"/>
    <w:rsid w:val="0043407C"/>
    <w:rsid w:val="00435D03"/>
    <w:rsid w:val="00435D45"/>
    <w:rsid w:val="004375A8"/>
    <w:rsid w:val="00437E71"/>
    <w:rsid w:val="004407E6"/>
    <w:rsid w:val="004423B9"/>
    <w:rsid w:val="00444070"/>
    <w:rsid w:val="00444E11"/>
    <w:rsid w:val="0044665A"/>
    <w:rsid w:val="0044745B"/>
    <w:rsid w:val="00451CF3"/>
    <w:rsid w:val="00455117"/>
    <w:rsid w:val="00455652"/>
    <w:rsid w:val="00456C5D"/>
    <w:rsid w:val="00457FA0"/>
    <w:rsid w:val="0046336E"/>
    <w:rsid w:val="00464760"/>
    <w:rsid w:val="00466581"/>
    <w:rsid w:val="00466769"/>
    <w:rsid w:val="00470FCF"/>
    <w:rsid w:val="00471547"/>
    <w:rsid w:val="004729DC"/>
    <w:rsid w:val="0047335E"/>
    <w:rsid w:val="0047641E"/>
    <w:rsid w:val="00477041"/>
    <w:rsid w:val="004778AB"/>
    <w:rsid w:val="00481564"/>
    <w:rsid w:val="00483AF8"/>
    <w:rsid w:val="00484FA6"/>
    <w:rsid w:val="00485630"/>
    <w:rsid w:val="0048605B"/>
    <w:rsid w:val="00486651"/>
    <w:rsid w:val="0048764B"/>
    <w:rsid w:val="0049041C"/>
    <w:rsid w:val="004962C4"/>
    <w:rsid w:val="004963B8"/>
    <w:rsid w:val="00497BE6"/>
    <w:rsid w:val="004A1A43"/>
    <w:rsid w:val="004A229D"/>
    <w:rsid w:val="004A2854"/>
    <w:rsid w:val="004A38BA"/>
    <w:rsid w:val="004A65A2"/>
    <w:rsid w:val="004A7CA6"/>
    <w:rsid w:val="004B0F75"/>
    <w:rsid w:val="004B15F8"/>
    <w:rsid w:val="004B2A8D"/>
    <w:rsid w:val="004B2FAC"/>
    <w:rsid w:val="004B39F8"/>
    <w:rsid w:val="004B6EF2"/>
    <w:rsid w:val="004B7673"/>
    <w:rsid w:val="004C079F"/>
    <w:rsid w:val="004C0869"/>
    <w:rsid w:val="004C0E4D"/>
    <w:rsid w:val="004C1427"/>
    <w:rsid w:val="004C27CB"/>
    <w:rsid w:val="004C41CB"/>
    <w:rsid w:val="004D1BA5"/>
    <w:rsid w:val="004D2127"/>
    <w:rsid w:val="004D3BA7"/>
    <w:rsid w:val="004D4964"/>
    <w:rsid w:val="004D4D77"/>
    <w:rsid w:val="004D53E1"/>
    <w:rsid w:val="004D6F72"/>
    <w:rsid w:val="004D7087"/>
    <w:rsid w:val="004D7542"/>
    <w:rsid w:val="004E1B30"/>
    <w:rsid w:val="004E1B9B"/>
    <w:rsid w:val="004E38BB"/>
    <w:rsid w:val="004E3F62"/>
    <w:rsid w:val="004E3F72"/>
    <w:rsid w:val="004E441E"/>
    <w:rsid w:val="004E52F2"/>
    <w:rsid w:val="004E53D7"/>
    <w:rsid w:val="004E64BD"/>
    <w:rsid w:val="004E659C"/>
    <w:rsid w:val="004E6D42"/>
    <w:rsid w:val="004E6EF4"/>
    <w:rsid w:val="004E7187"/>
    <w:rsid w:val="004F0849"/>
    <w:rsid w:val="004F10BB"/>
    <w:rsid w:val="004F1614"/>
    <w:rsid w:val="004F40A5"/>
    <w:rsid w:val="004F464D"/>
    <w:rsid w:val="004F4BE7"/>
    <w:rsid w:val="004F5103"/>
    <w:rsid w:val="005022B8"/>
    <w:rsid w:val="005040E5"/>
    <w:rsid w:val="00505361"/>
    <w:rsid w:val="005053FB"/>
    <w:rsid w:val="00505FD6"/>
    <w:rsid w:val="00507B51"/>
    <w:rsid w:val="0051123F"/>
    <w:rsid w:val="005121C7"/>
    <w:rsid w:val="0051337F"/>
    <w:rsid w:val="00513642"/>
    <w:rsid w:val="00513A9C"/>
    <w:rsid w:val="00513DED"/>
    <w:rsid w:val="005143BB"/>
    <w:rsid w:val="00514946"/>
    <w:rsid w:val="00515131"/>
    <w:rsid w:val="005151A5"/>
    <w:rsid w:val="00515C9D"/>
    <w:rsid w:val="00516771"/>
    <w:rsid w:val="00520EF7"/>
    <w:rsid w:val="00524658"/>
    <w:rsid w:val="00524A5C"/>
    <w:rsid w:val="0052520D"/>
    <w:rsid w:val="00527D6D"/>
    <w:rsid w:val="005307CC"/>
    <w:rsid w:val="00531FFE"/>
    <w:rsid w:val="00535529"/>
    <w:rsid w:val="00535643"/>
    <w:rsid w:val="00536D9D"/>
    <w:rsid w:val="00540C4D"/>
    <w:rsid w:val="005436CC"/>
    <w:rsid w:val="00543E52"/>
    <w:rsid w:val="00544C83"/>
    <w:rsid w:val="00545D23"/>
    <w:rsid w:val="00546775"/>
    <w:rsid w:val="00546C49"/>
    <w:rsid w:val="00551C84"/>
    <w:rsid w:val="00551F9D"/>
    <w:rsid w:val="00552176"/>
    <w:rsid w:val="005526E4"/>
    <w:rsid w:val="0055579F"/>
    <w:rsid w:val="00560B5F"/>
    <w:rsid w:val="005641F7"/>
    <w:rsid w:val="00565B55"/>
    <w:rsid w:val="00567CCB"/>
    <w:rsid w:val="00570939"/>
    <w:rsid w:val="005710D9"/>
    <w:rsid w:val="00573636"/>
    <w:rsid w:val="00573740"/>
    <w:rsid w:val="00574DD7"/>
    <w:rsid w:val="00577A06"/>
    <w:rsid w:val="00577A42"/>
    <w:rsid w:val="005806E2"/>
    <w:rsid w:val="005853FD"/>
    <w:rsid w:val="005854D5"/>
    <w:rsid w:val="005862D6"/>
    <w:rsid w:val="00587493"/>
    <w:rsid w:val="005878CB"/>
    <w:rsid w:val="00591070"/>
    <w:rsid w:val="00592109"/>
    <w:rsid w:val="00593DA2"/>
    <w:rsid w:val="00595AC1"/>
    <w:rsid w:val="00597913"/>
    <w:rsid w:val="005A04E3"/>
    <w:rsid w:val="005A0A8C"/>
    <w:rsid w:val="005A2942"/>
    <w:rsid w:val="005A69B7"/>
    <w:rsid w:val="005A6B51"/>
    <w:rsid w:val="005B3B98"/>
    <w:rsid w:val="005B428D"/>
    <w:rsid w:val="005B5A25"/>
    <w:rsid w:val="005B5B04"/>
    <w:rsid w:val="005B7339"/>
    <w:rsid w:val="005C2CE6"/>
    <w:rsid w:val="005C3470"/>
    <w:rsid w:val="005C6FA5"/>
    <w:rsid w:val="005C7BE9"/>
    <w:rsid w:val="005D20BE"/>
    <w:rsid w:val="005D2984"/>
    <w:rsid w:val="005D3159"/>
    <w:rsid w:val="005D67E4"/>
    <w:rsid w:val="005D7C6E"/>
    <w:rsid w:val="005DAA94"/>
    <w:rsid w:val="005E00DF"/>
    <w:rsid w:val="005E0C61"/>
    <w:rsid w:val="005E5B70"/>
    <w:rsid w:val="005E72C2"/>
    <w:rsid w:val="005F0634"/>
    <w:rsid w:val="005F0675"/>
    <w:rsid w:val="005F30AD"/>
    <w:rsid w:val="005F40D9"/>
    <w:rsid w:val="005F41FB"/>
    <w:rsid w:val="005F43B7"/>
    <w:rsid w:val="005F4B86"/>
    <w:rsid w:val="005F4E83"/>
    <w:rsid w:val="005F515B"/>
    <w:rsid w:val="005F618E"/>
    <w:rsid w:val="005F70F6"/>
    <w:rsid w:val="005F7242"/>
    <w:rsid w:val="006012CA"/>
    <w:rsid w:val="00601735"/>
    <w:rsid w:val="006018C2"/>
    <w:rsid w:val="00601928"/>
    <w:rsid w:val="00602A37"/>
    <w:rsid w:val="00603822"/>
    <w:rsid w:val="0060406D"/>
    <w:rsid w:val="0060516A"/>
    <w:rsid w:val="00605406"/>
    <w:rsid w:val="00606108"/>
    <w:rsid w:val="00610657"/>
    <w:rsid w:val="00611DAF"/>
    <w:rsid w:val="00612D31"/>
    <w:rsid w:val="0061342E"/>
    <w:rsid w:val="00613FC7"/>
    <w:rsid w:val="006175FB"/>
    <w:rsid w:val="006178D9"/>
    <w:rsid w:val="00617EF7"/>
    <w:rsid w:val="006224F4"/>
    <w:rsid w:val="00622D25"/>
    <w:rsid w:val="00622E0A"/>
    <w:rsid w:val="00623112"/>
    <w:rsid w:val="00624547"/>
    <w:rsid w:val="00624A07"/>
    <w:rsid w:val="00627105"/>
    <w:rsid w:val="00630312"/>
    <w:rsid w:val="00632118"/>
    <w:rsid w:val="00633EB6"/>
    <w:rsid w:val="00634979"/>
    <w:rsid w:val="00637AA8"/>
    <w:rsid w:val="006402C3"/>
    <w:rsid w:val="00640E97"/>
    <w:rsid w:val="00640F7A"/>
    <w:rsid w:val="00642345"/>
    <w:rsid w:val="00642663"/>
    <w:rsid w:val="00642927"/>
    <w:rsid w:val="00642DE2"/>
    <w:rsid w:val="00643A99"/>
    <w:rsid w:val="00646B5C"/>
    <w:rsid w:val="00647114"/>
    <w:rsid w:val="00647D95"/>
    <w:rsid w:val="00650FF9"/>
    <w:rsid w:val="006530C1"/>
    <w:rsid w:val="006531ED"/>
    <w:rsid w:val="00655D8A"/>
    <w:rsid w:val="00656A67"/>
    <w:rsid w:val="0065717E"/>
    <w:rsid w:val="006642C0"/>
    <w:rsid w:val="006643A7"/>
    <w:rsid w:val="0066695A"/>
    <w:rsid w:val="006674F2"/>
    <w:rsid w:val="00667DE8"/>
    <w:rsid w:val="0067089D"/>
    <w:rsid w:val="00671112"/>
    <w:rsid w:val="006716E9"/>
    <w:rsid w:val="006732BC"/>
    <w:rsid w:val="00676253"/>
    <w:rsid w:val="00677431"/>
    <w:rsid w:val="00681AA6"/>
    <w:rsid w:val="00682D17"/>
    <w:rsid w:val="006832B0"/>
    <w:rsid w:val="0068334E"/>
    <w:rsid w:val="006838F4"/>
    <w:rsid w:val="00687AD7"/>
    <w:rsid w:val="00691AD5"/>
    <w:rsid w:val="00694971"/>
    <w:rsid w:val="006951BA"/>
    <w:rsid w:val="0069647D"/>
    <w:rsid w:val="00697E50"/>
    <w:rsid w:val="006A133C"/>
    <w:rsid w:val="006A4460"/>
    <w:rsid w:val="006A48BC"/>
    <w:rsid w:val="006A6110"/>
    <w:rsid w:val="006A6D0B"/>
    <w:rsid w:val="006B0430"/>
    <w:rsid w:val="006B2990"/>
    <w:rsid w:val="006B311A"/>
    <w:rsid w:val="006B4126"/>
    <w:rsid w:val="006B45E9"/>
    <w:rsid w:val="006B60EF"/>
    <w:rsid w:val="006C0045"/>
    <w:rsid w:val="006C1764"/>
    <w:rsid w:val="006C189D"/>
    <w:rsid w:val="006C2668"/>
    <w:rsid w:val="006C6611"/>
    <w:rsid w:val="006D144D"/>
    <w:rsid w:val="006D1CDC"/>
    <w:rsid w:val="006D3557"/>
    <w:rsid w:val="006D48CF"/>
    <w:rsid w:val="006D7E2F"/>
    <w:rsid w:val="006E5B02"/>
    <w:rsid w:val="006F24E7"/>
    <w:rsid w:val="006F37E7"/>
    <w:rsid w:val="006F64C8"/>
    <w:rsid w:val="00701B52"/>
    <w:rsid w:val="00703193"/>
    <w:rsid w:val="007061D3"/>
    <w:rsid w:val="00706BC2"/>
    <w:rsid w:val="00706CF2"/>
    <w:rsid w:val="00707BA9"/>
    <w:rsid w:val="007103CE"/>
    <w:rsid w:val="00710F98"/>
    <w:rsid w:val="007132B8"/>
    <w:rsid w:val="0071525A"/>
    <w:rsid w:val="0071533B"/>
    <w:rsid w:val="0071610C"/>
    <w:rsid w:val="0071732F"/>
    <w:rsid w:val="007214D4"/>
    <w:rsid w:val="0072333C"/>
    <w:rsid w:val="007260AA"/>
    <w:rsid w:val="007260F0"/>
    <w:rsid w:val="00726818"/>
    <w:rsid w:val="00726931"/>
    <w:rsid w:val="007269DE"/>
    <w:rsid w:val="00726EFC"/>
    <w:rsid w:val="00727B15"/>
    <w:rsid w:val="00731293"/>
    <w:rsid w:val="00731B7D"/>
    <w:rsid w:val="00732A71"/>
    <w:rsid w:val="00733DC2"/>
    <w:rsid w:val="00734727"/>
    <w:rsid w:val="00741011"/>
    <w:rsid w:val="00744728"/>
    <w:rsid w:val="00744C9F"/>
    <w:rsid w:val="007475CC"/>
    <w:rsid w:val="00747762"/>
    <w:rsid w:val="0074789D"/>
    <w:rsid w:val="00751BAA"/>
    <w:rsid w:val="00753738"/>
    <w:rsid w:val="007538B6"/>
    <w:rsid w:val="00754244"/>
    <w:rsid w:val="00755E08"/>
    <w:rsid w:val="007562D1"/>
    <w:rsid w:val="00756CEF"/>
    <w:rsid w:val="007605ED"/>
    <w:rsid w:val="00760650"/>
    <w:rsid w:val="007628D4"/>
    <w:rsid w:val="0076589E"/>
    <w:rsid w:val="0076642C"/>
    <w:rsid w:val="00771D34"/>
    <w:rsid w:val="00772EB6"/>
    <w:rsid w:val="0077390F"/>
    <w:rsid w:val="00773D79"/>
    <w:rsid w:val="007753C6"/>
    <w:rsid w:val="0077748E"/>
    <w:rsid w:val="0078135D"/>
    <w:rsid w:val="007814D4"/>
    <w:rsid w:val="0078169F"/>
    <w:rsid w:val="00781CCC"/>
    <w:rsid w:val="00784509"/>
    <w:rsid w:val="00785604"/>
    <w:rsid w:val="00785810"/>
    <w:rsid w:val="007860D5"/>
    <w:rsid w:val="00787FC2"/>
    <w:rsid w:val="00790120"/>
    <w:rsid w:val="00791E52"/>
    <w:rsid w:val="007927CF"/>
    <w:rsid w:val="00793DF6"/>
    <w:rsid w:val="007946C9"/>
    <w:rsid w:val="00796967"/>
    <w:rsid w:val="00796DC9"/>
    <w:rsid w:val="00797F13"/>
    <w:rsid w:val="007A0E51"/>
    <w:rsid w:val="007A14D6"/>
    <w:rsid w:val="007A187F"/>
    <w:rsid w:val="007A1A1D"/>
    <w:rsid w:val="007A22C4"/>
    <w:rsid w:val="007A2516"/>
    <w:rsid w:val="007A26D0"/>
    <w:rsid w:val="007A4C95"/>
    <w:rsid w:val="007A4F2B"/>
    <w:rsid w:val="007A56D0"/>
    <w:rsid w:val="007A6BC1"/>
    <w:rsid w:val="007B0D94"/>
    <w:rsid w:val="007B0DCF"/>
    <w:rsid w:val="007B13B9"/>
    <w:rsid w:val="007B2845"/>
    <w:rsid w:val="007B2BB7"/>
    <w:rsid w:val="007B51E4"/>
    <w:rsid w:val="007B56F6"/>
    <w:rsid w:val="007B58F3"/>
    <w:rsid w:val="007B68BB"/>
    <w:rsid w:val="007C4642"/>
    <w:rsid w:val="007C7030"/>
    <w:rsid w:val="007D0395"/>
    <w:rsid w:val="007D0A50"/>
    <w:rsid w:val="007D1CA9"/>
    <w:rsid w:val="007D2811"/>
    <w:rsid w:val="007D293D"/>
    <w:rsid w:val="007D2A69"/>
    <w:rsid w:val="007D3E59"/>
    <w:rsid w:val="007D4235"/>
    <w:rsid w:val="007D42C0"/>
    <w:rsid w:val="007D5DE1"/>
    <w:rsid w:val="007D5F4F"/>
    <w:rsid w:val="007D6D75"/>
    <w:rsid w:val="007E0FEA"/>
    <w:rsid w:val="007E32AD"/>
    <w:rsid w:val="007E34E0"/>
    <w:rsid w:val="007E3E47"/>
    <w:rsid w:val="007E4E97"/>
    <w:rsid w:val="007E599E"/>
    <w:rsid w:val="007E66F6"/>
    <w:rsid w:val="007E670B"/>
    <w:rsid w:val="007E7C09"/>
    <w:rsid w:val="007E7E9C"/>
    <w:rsid w:val="007F006F"/>
    <w:rsid w:val="007F1C2B"/>
    <w:rsid w:val="007F22FC"/>
    <w:rsid w:val="007F3454"/>
    <w:rsid w:val="007F42F2"/>
    <w:rsid w:val="007F4A60"/>
    <w:rsid w:val="007F648C"/>
    <w:rsid w:val="007F684F"/>
    <w:rsid w:val="008006F4"/>
    <w:rsid w:val="0080289D"/>
    <w:rsid w:val="00802BDA"/>
    <w:rsid w:val="00802C54"/>
    <w:rsid w:val="008031BB"/>
    <w:rsid w:val="00804526"/>
    <w:rsid w:val="00805EF8"/>
    <w:rsid w:val="008061D3"/>
    <w:rsid w:val="00806BC7"/>
    <w:rsid w:val="00806BD7"/>
    <w:rsid w:val="00807704"/>
    <w:rsid w:val="00807D8D"/>
    <w:rsid w:val="00816B1E"/>
    <w:rsid w:val="00820BB5"/>
    <w:rsid w:val="00821403"/>
    <w:rsid w:val="00821B93"/>
    <w:rsid w:val="00824DA0"/>
    <w:rsid w:val="0083059E"/>
    <w:rsid w:val="00831002"/>
    <w:rsid w:val="00832070"/>
    <w:rsid w:val="008328C9"/>
    <w:rsid w:val="00833CF0"/>
    <w:rsid w:val="00833FB1"/>
    <w:rsid w:val="008348D7"/>
    <w:rsid w:val="00835865"/>
    <w:rsid w:val="008366AA"/>
    <w:rsid w:val="00837071"/>
    <w:rsid w:val="008372CF"/>
    <w:rsid w:val="008413E0"/>
    <w:rsid w:val="008419CF"/>
    <w:rsid w:val="00841E7F"/>
    <w:rsid w:val="00842E30"/>
    <w:rsid w:val="00843D0B"/>
    <w:rsid w:val="00844126"/>
    <w:rsid w:val="00845EAE"/>
    <w:rsid w:val="0084C955"/>
    <w:rsid w:val="008518E1"/>
    <w:rsid w:val="00851C8D"/>
    <w:rsid w:val="00852B47"/>
    <w:rsid w:val="00854C88"/>
    <w:rsid w:val="008550CB"/>
    <w:rsid w:val="00855816"/>
    <w:rsid w:val="00856A67"/>
    <w:rsid w:val="008571EB"/>
    <w:rsid w:val="00860ECA"/>
    <w:rsid w:val="008612D8"/>
    <w:rsid w:val="008628F1"/>
    <w:rsid w:val="00863748"/>
    <w:rsid w:val="00863E4E"/>
    <w:rsid w:val="00865926"/>
    <w:rsid w:val="00867537"/>
    <w:rsid w:val="00870BCC"/>
    <w:rsid w:val="00871783"/>
    <w:rsid w:val="00874BC8"/>
    <w:rsid w:val="00875D5A"/>
    <w:rsid w:val="0087763F"/>
    <w:rsid w:val="0088340A"/>
    <w:rsid w:val="00884906"/>
    <w:rsid w:val="0088526B"/>
    <w:rsid w:val="00885A08"/>
    <w:rsid w:val="00886423"/>
    <w:rsid w:val="008875E9"/>
    <w:rsid w:val="008915FA"/>
    <w:rsid w:val="008921DA"/>
    <w:rsid w:val="00892FD1"/>
    <w:rsid w:val="00893A2D"/>
    <w:rsid w:val="008955EF"/>
    <w:rsid w:val="008972F5"/>
    <w:rsid w:val="0089767D"/>
    <w:rsid w:val="008A048C"/>
    <w:rsid w:val="008A1C3E"/>
    <w:rsid w:val="008A3261"/>
    <w:rsid w:val="008A3D6E"/>
    <w:rsid w:val="008A3F37"/>
    <w:rsid w:val="008A4EA7"/>
    <w:rsid w:val="008A67F8"/>
    <w:rsid w:val="008A6C93"/>
    <w:rsid w:val="008A7188"/>
    <w:rsid w:val="008A7769"/>
    <w:rsid w:val="008B147E"/>
    <w:rsid w:val="008B1A8C"/>
    <w:rsid w:val="008B362C"/>
    <w:rsid w:val="008B36AF"/>
    <w:rsid w:val="008B4665"/>
    <w:rsid w:val="008B5D61"/>
    <w:rsid w:val="008B6C12"/>
    <w:rsid w:val="008B7801"/>
    <w:rsid w:val="008C0387"/>
    <w:rsid w:val="008C1ED0"/>
    <w:rsid w:val="008C59F0"/>
    <w:rsid w:val="008D1B29"/>
    <w:rsid w:val="008D1D30"/>
    <w:rsid w:val="008D3B53"/>
    <w:rsid w:val="008D595D"/>
    <w:rsid w:val="008D63FB"/>
    <w:rsid w:val="008E11F6"/>
    <w:rsid w:val="008E1571"/>
    <w:rsid w:val="008E18E1"/>
    <w:rsid w:val="008E1C20"/>
    <w:rsid w:val="008E3D22"/>
    <w:rsid w:val="008E3DE0"/>
    <w:rsid w:val="008E3FF1"/>
    <w:rsid w:val="008E406D"/>
    <w:rsid w:val="008E426C"/>
    <w:rsid w:val="008E4E27"/>
    <w:rsid w:val="008E5AB9"/>
    <w:rsid w:val="008E6025"/>
    <w:rsid w:val="008E6510"/>
    <w:rsid w:val="008F0026"/>
    <w:rsid w:val="008F1E32"/>
    <w:rsid w:val="008F20A3"/>
    <w:rsid w:val="008F5202"/>
    <w:rsid w:val="008F604A"/>
    <w:rsid w:val="009023B1"/>
    <w:rsid w:val="00903E3C"/>
    <w:rsid w:val="00910EE3"/>
    <w:rsid w:val="00911D9C"/>
    <w:rsid w:val="00913BAC"/>
    <w:rsid w:val="0091597A"/>
    <w:rsid w:val="00916530"/>
    <w:rsid w:val="00916971"/>
    <w:rsid w:val="00920C50"/>
    <w:rsid w:val="00922335"/>
    <w:rsid w:val="0092413D"/>
    <w:rsid w:val="0092508F"/>
    <w:rsid w:val="009272E7"/>
    <w:rsid w:val="00930A82"/>
    <w:rsid w:val="00932796"/>
    <w:rsid w:val="009327E1"/>
    <w:rsid w:val="009347DA"/>
    <w:rsid w:val="00934900"/>
    <w:rsid w:val="00936D1B"/>
    <w:rsid w:val="0093FE04"/>
    <w:rsid w:val="00941D0E"/>
    <w:rsid w:val="00943B6B"/>
    <w:rsid w:val="009445B5"/>
    <w:rsid w:val="00944877"/>
    <w:rsid w:val="00944A9F"/>
    <w:rsid w:val="009458E5"/>
    <w:rsid w:val="00947AF7"/>
    <w:rsid w:val="00947B42"/>
    <w:rsid w:val="00950750"/>
    <w:rsid w:val="00950857"/>
    <w:rsid w:val="0095134C"/>
    <w:rsid w:val="00954605"/>
    <w:rsid w:val="009550D3"/>
    <w:rsid w:val="00955AA0"/>
    <w:rsid w:val="00956072"/>
    <w:rsid w:val="009566F9"/>
    <w:rsid w:val="00957009"/>
    <w:rsid w:val="009608C2"/>
    <w:rsid w:val="00960C78"/>
    <w:rsid w:val="00962622"/>
    <w:rsid w:val="00962AA6"/>
    <w:rsid w:val="00963851"/>
    <w:rsid w:val="00965B09"/>
    <w:rsid w:val="009662EC"/>
    <w:rsid w:val="0096659A"/>
    <w:rsid w:val="00966B55"/>
    <w:rsid w:val="009724EB"/>
    <w:rsid w:val="00972F5C"/>
    <w:rsid w:val="00973BFD"/>
    <w:rsid w:val="009758FF"/>
    <w:rsid w:val="00976AD8"/>
    <w:rsid w:val="00977295"/>
    <w:rsid w:val="00977BE4"/>
    <w:rsid w:val="00981E97"/>
    <w:rsid w:val="0098247C"/>
    <w:rsid w:val="00984DAD"/>
    <w:rsid w:val="00991380"/>
    <w:rsid w:val="009952E9"/>
    <w:rsid w:val="009961BF"/>
    <w:rsid w:val="009A0C68"/>
    <w:rsid w:val="009A2095"/>
    <w:rsid w:val="009A3208"/>
    <w:rsid w:val="009A558F"/>
    <w:rsid w:val="009A6435"/>
    <w:rsid w:val="009A706A"/>
    <w:rsid w:val="009A78FE"/>
    <w:rsid w:val="009B075D"/>
    <w:rsid w:val="009B0C51"/>
    <w:rsid w:val="009B3C2B"/>
    <w:rsid w:val="009B5C39"/>
    <w:rsid w:val="009C06D7"/>
    <w:rsid w:val="009C151D"/>
    <w:rsid w:val="009C1714"/>
    <w:rsid w:val="009C42BE"/>
    <w:rsid w:val="009C4B4A"/>
    <w:rsid w:val="009C629E"/>
    <w:rsid w:val="009C6FD3"/>
    <w:rsid w:val="009C7C38"/>
    <w:rsid w:val="009D1034"/>
    <w:rsid w:val="009D1879"/>
    <w:rsid w:val="009D1CF4"/>
    <w:rsid w:val="009D2482"/>
    <w:rsid w:val="009D4691"/>
    <w:rsid w:val="009D5BFF"/>
    <w:rsid w:val="009D645D"/>
    <w:rsid w:val="009D72DD"/>
    <w:rsid w:val="009E0453"/>
    <w:rsid w:val="009E0E12"/>
    <w:rsid w:val="009E12B2"/>
    <w:rsid w:val="009E251D"/>
    <w:rsid w:val="009E47FC"/>
    <w:rsid w:val="009E66EC"/>
    <w:rsid w:val="009F08D3"/>
    <w:rsid w:val="009F1081"/>
    <w:rsid w:val="009F4015"/>
    <w:rsid w:val="009F5A9B"/>
    <w:rsid w:val="009F5B8B"/>
    <w:rsid w:val="00A004A9"/>
    <w:rsid w:val="00A0794C"/>
    <w:rsid w:val="00A11352"/>
    <w:rsid w:val="00A13650"/>
    <w:rsid w:val="00A15093"/>
    <w:rsid w:val="00A15C24"/>
    <w:rsid w:val="00A228EE"/>
    <w:rsid w:val="00A24752"/>
    <w:rsid w:val="00A34889"/>
    <w:rsid w:val="00A34961"/>
    <w:rsid w:val="00A354DB"/>
    <w:rsid w:val="00A36E01"/>
    <w:rsid w:val="00A3793D"/>
    <w:rsid w:val="00A37C06"/>
    <w:rsid w:val="00A37E0A"/>
    <w:rsid w:val="00A40764"/>
    <w:rsid w:val="00A410BE"/>
    <w:rsid w:val="00A41B0D"/>
    <w:rsid w:val="00A46439"/>
    <w:rsid w:val="00A464B2"/>
    <w:rsid w:val="00A50235"/>
    <w:rsid w:val="00A579D7"/>
    <w:rsid w:val="00A601CB"/>
    <w:rsid w:val="00A6146D"/>
    <w:rsid w:val="00A61D8D"/>
    <w:rsid w:val="00A6556F"/>
    <w:rsid w:val="00A65E26"/>
    <w:rsid w:val="00A674D5"/>
    <w:rsid w:val="00A677C3"/>
    <w:rsid w:val="00A67A53"/>
    <w:rsid w:val="00A67BEE"/>
    <w:rsid w:val="00A70412"/>
    <w:rsid w:val="00A70625"/>
    <w:rsid w:val="00A71089"/>
    <w:rsid w:val="00A71C04"/>
    <w:rsid w:val="00A71DDD"/>
    <w:rsid w:val="00A73AD7"/>
    <w:rsid w:val="00A74F4F"/>
    <w:rsid w:val="00A767AD"/>
    <w:rsid w:val="00A80BFE"/>
    <w:rsid w:val="00A835D6"/>
    <w:rsid w:val="00A84BE8"/>
    <w:rsid w:val="00A86C35"/>
    <w:rsid w:val="00A91B9C"/>
    <w:rsid w:val="00A91D37"/>
    <w:rsid w:val="00A966AF"/>
    <w:rsid w:val="00A96EF4"/>
    <w:rsid w:val="00A9D9F0"/>
    <w:rsid w:val="00AA074E"/>
    <w:rsid w:val="00AA09F9"/>
    <w:rsid w:val="00AA2E07"/>
    <w:rsid w:val="00AA34D6"/>
    <w:rsid w:val="00AA425A"/>
    <w:rsid w:val="00AA508A"/>
    <w:rsid w:val="00AA593C"/>
    <w:rsid w:val="00AA6062"/>
    <w:rsid w:val="00AA702B"/>
    <w:rsid w:val="00AA7186"/>
    <w:rsid w:val="00AB04E8"/>
    <w:rsid w:val="00AB17D0"/>
    <w:rsid w:val="00AB3205"/>
    <w:rsid w:val="00AB4390"/>
    <w:rsid w:val="00AB45BF"/>
    <w:rsid w:val="00AB4B42"/>
    <w:rsid w:val="00AB645A"/>
    <w:rsid w:val="00AC0FC8"/>
    <w:rsid w:val="00AC19F1"/>
    <w:rsid w:val="00AC2CFD"/>
    <w:rsid w:val="00AC6F11"/>
    <w:rsid w:val="00AC7A35"/>
    <w:rsid w:val="00AD1C75"/>
    <w:rsid w:val="00AD367E"/>
    <w:rsid w:val="00AD437C"/>
    <w:rsid w:val="00AE2D80"/>
    <w:rsid w:val="00AE3205"/>
    <w:rsid w:val="00AE39F0"/>
    <w:rsid w:val="00AE44F8"/>
    <w:rsid w:val="00AE476D"/>
    <w:rsid w:val="00AE63F3"/>
    <w:rsid w:val="00AE739A"/>
    <w:rsid w:val="00AF20A0"/>
    <w:rsid w:val="00AF27A2"/>
    <w:rsid w:val="00AF5244"/>
    <w:rsid w:val="00AF6CDF"/>
    <w:rsid w:val="00B01C30"/>
    <w:rsid w:val="00B0361D"/>
    <w:rsid w:val="00B05419"/>
    <w:rsid w:val="00B0672E"/>
    <w:rsid w:val="00B079CC"/>
    <w:rsid w:val="00B07EC1"/>
    <w:rsid w:val="00B101B3"/>
    <w:rsid w:val="00B11C0F"/>
    <w:rsid w:val="00B1206F"/>
    <w:rsid w:val="00B144F7"/>
    <w:rsid w:val="00B14761"/>
    <w:rsid w:val="00B14770"/>
    <w:rsid w:val="00B16EB9"/>
    <w:rsid w:val="00B204E6"/>
    <w:rsid w:val="00B21C66"/>
    <w:rsid w:val="00B236F7"/>
    <w:rsid w:val="00B23A9F"/>
    <w:rsid w:val="00B2422F"/>
    <w:rsid w:val="00B24CB6"/>
    <w:rsid w:val="00B24F24"/>
    <w:rsid w:val="00B25A99"/>
    <w:rsid w:val="00B25FA7"/>
    <w:rsid w:val="00B271FE"/>
    <w:rsid w:val="00B307FE"/>
    <w:rsid w:val="00B30E30"/>
    <w:rsid w:val="00B319CA"/>
    <w:rsid w:val="00B32A8F"/>
    <w:rsid w:val="00B3415C"/>
    <w:rsid w:val="00B34C40"/>
    <w:rsid w:val="00B362B8"/>
    <w:rsid w:val="00B40ADB"/>
    <w:rsid w:val="00B42749"/>
    <w:rsid w:val="00B43977"/>
    <w:rsid w:val="00B43C58"/>
    <w:rsid w:val="00B444C8"/>
    <w:rsid w:val="00B45378"/>
    <w:rsid w:val="00B45C28"/>
    <w:rsid w:val="00B45F1D"/>
    <w:rsid w:val="00B50AEE"/>
    <w:rsid w:val="00B51031"/>
    <w:rsid w:val="00B517AE"/>
    <w:rsid w:val="00B5442D"/>
    <w:rsid w:val="00B55389"/>
    <w:rsid w:val="00B5674B"/>
    <w:rsid w:val="00B60841"/>
    <w:rsid w:val="00B61DCC"/>
    <w:rsid w:val="00B622A9"/>
    <w:rsid w:val="00B6283C"/>
    <w:rsid w:val="00B634F4"/>
    <w:rsid w:val="00B63F43"/>
    <w:rsid w:val="00B6402E"/>
    <w:rsid w:val="00B6620C"/>
    <w:rsid w:val="00B708AC"/>
    <w:rsid w:val="00B70F7B"/>
    <w:rsid w:val="00B71E75"/>
    <w:rsid w:val="00B72CB1"/>
    <w:rsid w:val="00B732F3"/>
    <w:rsid w:val="00B739EF"/>
    <w:rsid w:val="00B77673"/>
    <w:rsid w:val="00B778AE"/>
    <w:rsid w:val="00B80147"/>
    <w:rsid w:val="00B80F31"/>
    <w:rsid w:val="00B82D69"/>
    <w:rsid w:val="00B82F3D"/>
    <w:rsid w:val="00B844B0"/>
    <w:rsid w:val="00B8478D"/>
    <w:rsid w:val="00B847BD"/>
    <w:rsid w:val="00B85DEE"/>
    <w:rsid w:val="00B900F2"/>
    <w:rsid w:val="00B9105F"/>
    <w:rsid w:val="00B93A8B"/>
    <w:rsid w:val="00B93BB4"/>
    <w:rsid w:val="00B956AA"/>
    <w:rsid w:val="00B9704E"/>
    <w:rsid w:val="00B9706B"/>
    <w:rsid w:val="00BA43DD"/>
    <w:rsid w:val="00BA641B"/>
    <w:rsid w:val="00BB0A4F"/>
    <w:rsid w:val="00BB115D"/>
    <w:rsid w:val="00BB3AD2"/>
    <w:rsid w:val="00BB54E5"/>
    <w:rsid w:val="00BB592E"/>
    <w:rsid w:val="00BC03EF"/>
    <w:rsid w:val="00BC0A1A"/>
    <w:rsid w:val="00BC1926"/>
    <w:rsid w:val="00BC208F"/>
    <w:rsid w:val="00BC3DC0"/>
    <w:rsid w:val="00BC4369"/>
    <w:rsid w:val="00BC613B"/>
    <w:rsid w:val="00BC6945"/>
    <w:rsid w:val="00BC7270"/>
    <w:rsid w:val="00BC7B68"/>
    <w:rsid w:val="00BD1F38"/>
    <w:rsid w:val="00BD2789"/>
    <w:rsid w:val="00BD34D7"/>
    <w:rsid w:val="00BD3A84"/>
    <w:rsid w:val="00BD4AF1"/>
    <w:rsid w:val="00BD4E83"/>
    <w:rsid w:val="00BE0068"/>
    <w:rsid w:val="00BE0C3A"/>
    <w:rsid w:val="00BE119B"/>
    <w:rsid w:val="00BE2AD8"/>
    <w:rsid w:val="00BE35AB"/>
    <w:rsid w:val="00BE53C6"/>
    <w:rsid w:val="00BF0216"/>
    <w:rsid w:val="00BF107C"/>
    <w:rsid w:val="00BF3AAC"/>
    <w:rsid w:val="00BF449C"/>
    <w:rsid w:val="00BF4DEA"/>
    <w:rsid w:val="00BF5B50"/>
    <w:rsid w:val="00C00036"/>
    <w:rsid w:val="00C00120"/>
    <w:rsid w:val="00C00BB1"/>
    <w:rsid w:val="00C017CF"/>
    <w:rsid w:val="00C02B96"/>
    <w:rsid w:val="00C045C7"/>
    <w:rsid w:val="00C055AC"/>
    <w:rsid w:val="00C05BEC"/>
    <w:rsid w:val="00C07545"/>
    <w:rsid w:val="00C10206"/>
    <w:rsid w:val="00C11457"/>
    <w:rsid w:val="00C115A5"/>
    <w:rsid w:val="00C15C7B"/>
    <w:rsid w:val="00C161D8"/>
    <w:rsid w:val="00C16B72"/>
    <w:rsid w:val="00C16E53"/>
    <w:rsid w:val="00C17E37"/>
    <w:rsid w:val="00C20B14"/>
    <w:rsid w:val="00C20E56"/>
    <w:rsid w:val="00C22701"/>
    <w:rsid w:val="00C22CE1"/>
    <w:rsid w:val="00C24744"/>
    <w:rsid w:val="00C2667A"/>
    <w:rsid w:val="00C266B7"/>
    <w:rsid w:val="00C26736"/>
    <w:rsid w:val="00C27660"/>
    <w:rsid w:val="00C33185"/>
    <w:rsid w:val="00C35C7E"/>
    <w:rsid w:val="00C40825"/>
    <w:rsid w:val="00C44F57"/>
    <w:rsid w:val="00C45428"/>
    <w:rsid w:val="00C46A2F"/>
    <w:rsid w:val="00C4719A"/>
    <w:rsid w:val="00C47DCA"/>
    <w:rsid w:val="00C501BB"/>
    <w:rsid w:val="00C5068B"/>
    <w:rsid w:val="00C5174C"/>
    <w:rsid w:val="00C519DE"/>
    <w:rsid w:val="00C52768"/>
    <w:rsid w:val="00C5699B"/>
    <w:rsid w:val="00C56D5A"/>
    <w:rsid w:val="00C57F65"/>
    <w:rsid w:val="00C603F8"/>
    <w:rsid w:val="00C60DE6"/>
    <w:rsid w:val="00C64705"/>
    <w:rsid w:val="00C65E0C"/>
    <w:rsid w:val="00C66822"/>
    <w:rsid w:val="00C67080"/>
    <w:rsid w:val="00C70466"/>
    <w:rsid w:val="00C705DA"/>
    <w:rsid w:val="00C70F65"/>
    <w:rsid w:val="00C71AF6"/>
    <w:rsid w:val="00C7423B"/>
    <w:rsid w:val="00C74456"/>
    <w:rsid w:val="00C801FC"/>
    <w:rsid w:val="00C845BB"/>
    <w:rsid w:val="00C85E8C"/>
    <w:rsid w:val="00C86ED7"/>
    <w:rsid w:val="00C914E8"/>
    <w:rsid w:val="00C924CD"/>
    <w:rsid w:val="00C928DD"/>
    <w:rsid w:val="00C93530"/>
    <w:rsid w:val="00C9487F"/>
    <w:rsid w:val="00C94DC2"/>
    <w:rsid w:val="00C95FC2"/>
    <w:rsid w:val="00C978FD"/>
    <w:rsid w:val="00CA0520"/>
    <w:rsid w:val="00CA06D0"/>
    <w:rsid w:val="00CA0E6D"/>
    <w:rsid w:val="00CA1101"/>
    <w:rsid w:val="00CA15FB"/>
    <w:rsid w:val="00CA3117"/>
    <w:rsid w:val="00CA6592"/>
    <w:rsid w:val="00CA6E0A"/>
    <w:rsid w:val="00CB247F"/>
    <w:rsid w:val="00CB37DD"/>
    <w:rsid w:val="00CB5F64"/>
    <w:rsid w:val="00CB7420"/>
    <w:rsid w:val="00CC064B"/>
    <w:rsid w:val="00CC230E"/>
    <w:rsid w:val="00CC2C31"/>
    <w:rsid w:val="00CC3FAA"/>
    <w:rsid w:val="00CC44B3"/>
    <w:rsid w:val="00CC492D"/>
    <w:rsid w:val="00CC4D5D"/>
    <w:rsid w:val="00CC7F25"/>
    <w:rsid w:val="00CD0888"/>
    <w:rsid w:val="00CD1EF3"/>
    <w:rsid w:val="00CD6F4F"/>
    <w:rsid w:val="00CD7A15"/>
    <w:rsid w:val="00CE0781"/>
    <w:rsid w:val="00CE24A9"/>
    <w:rsid w:val="00CE55C3"/>
    <w:rsid w:val="00CE5EB4"/>
    <w:rsid w:val="00CE72EF"/>
    <w:rsid w:val="00CE7622"/>
    <w:rsid w:val="00CF17DD"/>
    <w:rsid w:val="00CF212F"/>
    <w:rsid w:val="00CF36B8"/>
    <w:rsid w:val="00CF5C08"/>
    <w:rsid w:val="00CF5E10"/>
    <w:rsid w:val="00D03F1C"/>
    <w:rsid w:val="00D04EF8"/>
    <w:rsid w:val="00D058D7"/>
    <w:rsid w:val="00D07DCA"/>
    <w:rsid w:val="00D100B8"/>
    <w:rsid w:val="00D11EF4"/>
    <w:rsid w:val="00D12881"/>
    <w:rsid w:val="00D134A6"/>
    <w:rsid w:val="00D1475E"/>
    <w:rsid w:val="00D17D81"/>
    <w:rsid w:val="00D17FA2"/>
    <w:rsid w:val="00D20603"/>
    <w:rsid w:val="00D22291"/>
    <w:rsid w:val="00D265ED"/>
    <w:rsid w:val="00D268A5"/>
    <w:rsid w:val="00D279A4"/>
    <w:rsid w:val="00D31E8E"/>
    <w:rsid w:val="00D32D7C"/>
    <w:rsid w:val="00D34A3E"/>
    <w:rsid w:val="00D35602"/>
    <w:rsid w:val="00D35D12"/>
    <w:rsid w:val="00D36CAE"/>
    <w:rsid w:val="00D3731A"/>
    <w:rsid w:val="00D3737E"/>
    <w:rsid w:val="00D410A0"/>
    <w:rsid w:val="00D42BB1"/>
    <w:rsid w:val="00D4305A"/>
    <w:rsid w:val="00D43F01"/>
    <w:rsid w:val="00D44899"/>
    <w:rsid w:val="00D5244C"/>
    <w:rsid w:val="00D527F0"/>
    <w:rsid w:val="00D52A02"/>
    <w:rsid w:val="00D53275"/>
    <w:rsid w:val="00D532A4"/>
    <w:rsid w:val="00D54BCF"/>
    <w:rsid w:val="00D56776"/>
    <w:rsid w:val="00D57300"/>
    <w:rsid w:val="00D57701"/>
    <w:rsid w:val="00D6053E"/>
    <w:rsid w:val="00D60FB8"/>
    <w:rsid w:val="00D6238A"/>
    <w:rsid w:val="00D62811"/>
    <w:rsid w:val="00D62FA7"/>
    <w:rsid w:val="00D6632C"/>
    <w:rsid w:val="00D67817"/>
    <w:rsid w:val="00D714FE"/>
    <w:rsid w:val="00D71EAC"/>
    <w:rsid w:val="00D72172"/>
    <w:rsid w:val="00D7443F"/>
    <w:rsid w:val="00D81557"/>
    <w:rsid w:val="00D833C7"/>
    <w:rsid w:val="00D83BB6"/>
    <w:rsid w:val="00D83EDF"/>
    <w:rsid w:val="00D870F7"/>
    <w:rsid w:val="00D92C4D"/>
    <w:rsid w:val="00D94BBE"/>
    <w:rsid w:val="00D94F19"/>
    <w:rsid w:val="00D978FE"/>
    <w:rsid w:val="00D97B98"/>
    <w:rsid w:val="00D97BA1"/>
    <w:rsid w:val="00DA06C9"/>
    <w:rsid w:val="00DA13B3"/>
    <w:rsid w:val="00DA20E1"/>
    <w:rsid w:val="00DA2E8F"/>
    <w:rsid w:val="00DA3EF6"/>
    <w:rsid w:val="00DA41A6"/>
    <w:rsid w:val="00DA6A76"/>
    <w:rsid w:val="00DA7236"/>
    <w:rsid w:val="00DB0B4D"/>
    <w:rsid w:val="00DB0F02"/>
    <w:rsid w:val="00DB146E"/>
    <w:rsid w:val="00DB2040"/>
    <w:rsid w:val="00DB3E4E"/>
    <w:rsid w:val="00DB3EE3"/>
    <w:rsid w:val="00DC07AE"/>
    <w:rsid w:val="00DC0A07"/>
    <w:rsid w:val="00DC130D"/>
    <w:rsid w:val="00DC1D5A"/>
    <w:rsid w:val="00DC36BA"/>
    <w:rsid w:val="00DC4195"/>
    <w:rsid w:val="00DC4622"/>
    <w:rsid w:val="00DC6A70"/>
    <w:rsid w:val="00DC78FC"/>
    <w:rsid w:val="00DD07D5"/>
    <w:rsid w:val="00DD27E3"/>
    <w:rsid w:val="00DD5442"/>
    <w:rsid w:val="00DD6701"/>
    <w:rsid w:val="00DD67C6"/>
    <w:rsid w:val="00DD746F"/>
    <w:rsid w:val="00DD76EB"/>
    <w:rsid w:val="00DE0698"/>
    <w:rsid w:val="00DE1645"/>
    <w:rsid w:val="00DE68C6"/>
    <w:rsid w:val="00DE73D3"/>
    <w:rsid w:val="00DE7B25"/>
    <w:rsid w:val="00DF0488"/>
    <w:rsid w:val="00DF1A0B"/>
    <w:rsid w:val="00DF203E"/>
    <w:rsid w:val="00DF2A91"/>
    <w:rsid w:val="00DF383E"/>
    <w:rsid w:val="00DF38AD"/>
    <w:rsid w:val="00DF3F98"/>
    <w:rsid w:val="00DF5079"/>
    <w:rsid w:val="00DF52D3"/>
    <w:rsid w:val="00DF6048"/>
    <w:rsid w:val="00DF7B9A"/>
    <w:rsid w:val="00E00BE2"/>
    <w:rsid w:val="00E02533"/>
    <w:rsid w:val="00E0316A"/>
    <w:rsid w:val="00E036C2"/>
    <w:rsid w:val="00E03D02"/>
    <w:rsid w:val="00E07983"/>
    <w:rsid w:val="00E10453"/>
    <w:rsid w:val="00E11B43"/>
    <w:rsid w:val="00E12789"/>
    <w:rsid w:val="00E1444F"/>
    <w:rsid w:val="00E147D5"/>
    <w:rsid w:val="00E14858"/>
    <w:rsid w:val="00E14C56"/>
    <w:rsid w:val="00E20358"/>
    <w:rsid w:val="00E248DF"/>
    <w:rsid w:val="00E25236"/>
    <w:rsid w:val="00E334A3"/>
    <w:rsid w:val="00E3448D"/>
    <w:rsid w:val="00E364EA"/>
    <w:rsid w:val="00E36B09"/>
    <w:rsid w:val="00E3777D"/>
    <w:rsid w:val="00E37E3B"/>
    <w:rsid w:val="00E40F75"/>
    <w:rsid w:val="00E41BAB"/>
    <w:rsid w:val="00E44616"/>
    <w:rsid w:val="00E45D45"/>
    <w:rsid w:val="00E45FF0"/>
    <w:rsid w:val="00E46785"/>
    <w:rsid w:val="00E50CCE"/>
    <w:rsid w:val="00E533BC"/>
    <w:rsid w:val="00E53E3E"/>
    <w:rsid w:val="00E566A1"/>
    <w:rsid w:val="00E60D6C"/>
    <w:rsid w:val="00E61919"/>
    <w:rsid w:val="00E62018"/>
    <w:rsid w:val="00E62923"/>
    <w:rsid w:val="00E64C5E"/>
    <w:rsid w:val="00E66E12"/>
    <w:rsid w:val="00E67EE0"/>
    <w:rsid w:val="00E70C5C"/>
    <w:rsid w:val="00E7111D"/>
    <w:rsid w:val="00E716AB"/>
    <w:rsid w:val="00E71B01"/>
    <w:rsid w:val="00E71C92"/>
    <w:rsid w:val="00E81D9D"/>
    <w:rsid w:val="00E82381"/>
    <w:rsid w:val="00E84983"/>
    <w:rsid w:val="00E9324F"/>
    <w:rsid w:val="00E9358E"/>
    <w:rsid w:val="00E938B1"/>
    <w:rsid w:val="00E94816"/>
    <w:rsid w:val="00E95939"/>
    <w:rsid w:val="00EA4F83"/>
    <w:rsid w:val="00EA5E80"/>
    <w:rsid w:val="00EA7279"/>
    <w:rsid w:val="00EB09E9"/>
    <w:rsid w:val="00EB1E69"/>
    <w:rsid w:val="00EB4052"/>
    <w:rsid w:val="00EB4330"/>
    <w:rsid w:val="00EB4B65"/>
    <w:rsid w:val="00EB586F"/>
    <w:rsid w:val="00EB5AB6"/>
    <w:rsid w:val="00EB65B4"/>
    <w:rsid w:val="00EB7505"/>
    <w:rsid w:val="00EC0059"/>
    <w:rsid w:val="00EC192C"/>
    <w:rsid w:val="00EC4816"/>
    <w:rsid w:val="00EC5E00"/>
    <w:rsid w:val="00EC7DF7"/>
    <w:rsid w:val="00ED056E"/>
    <w:rsid w:val="00ED4B7A"/>
    <w:rsid w:val="00ED5784"/>
    <w:rsid w:val="00ED5BA8"/>
    <w:rsid w:val="00ED6CD1"/>
    <w:rsid w:val="00EE13F3"/>
    <w:rsid w:val="00EE3950"/>
    <w:rsid w:val="00EE4E79"/>
    <w:rsid w:val="00EE5D95"/>
    <w:rsid w:val="00EE65C2"/>
    <w:rsid w:val="00EE7474"/>
    <w:rsid w:val="00EF2937"/>
    <w:rsid w:val="00EF2B1F"/>
    <w:rsid w:val="00EF5672"/>
    <w:rsid w:val="00EF6D2F"/>
    <w:rsid w:val="00F004CF"/>
    <w:rsid w:val="00F00C46"/>
    <w:rsid w:val="00F01415"/>
    <w:rsid w:val="00F015D1"/>
    <w:rsid w:val="00F02CE8"/>
    <w:rsid w:val="00F03AC3"/>
    <w:rsid w:val="00F04E79"/>
    <w:rsid w:val="00F068C5"/>
    <w:rsid w:val="00F06B06"/>
    <w:rsid w:val="00F11EB6"/>
    <w:rsid w:val="00F17ACE"/>
    <w:rsid w:val="00F2079D"/>
    <w:rsid w:val="00F22195"/>
    <w:rsid w:val="00F2244E"/>
    <w:rsid w:val="00F23F2D"/>
    <w:rsid w:val="00F24CA5"/>
    <w:rsid w:val="00F26032"/>
    <w:rsid w:val="00F27965"/>
    <w:rsid w:val="00F32F08"/>
    <w:rsid w:val="00F338B0"/>
    <w:rsid w:val="00F33DF6"/>
    <w:rsid w:val="00F33FB1"/>
    <w:rsid w:val="00F340B1"/>
    <w:rsid w:val="00F34645"/>
    <w:rsid w:val="00F3619B"/>
    <w:rsid w:val="00F37B58"/>
    <w:rsid w:val="00F40189"/>
    <w:rsid w:val="00F405A4"/>
    <w:rsid w:val="00F40C5A"/>
    <w:rsid w:val="00F41BBE"/>
    <w:rsid w:val="00F441A2"/>
    <w:rsid w:val="00F51A52"/>
    <w:rsid w:val="00F51D24"/>
    <w:rsid w:val="00F53670"/>
    <w:rsid w:val="00F54CE5"/>
    <w:rsid w:val="00F557E2"/>
    <w:rsid w:val="00F561E2"/>
    <w:rsid w:val="00F563B0"/>
    <w:rsid w:val="00F570CF"/>
    <w:rsid w:val="00F57758"/>
    <w:rsid w:val="00F60606"/>
    <w:rsid w:val="00F61880"/>
    <w:rsid w:val="00F62594"/>
    <w:rsid w:val="00F63D77"/>
    <w:rsid w:val="00F64B34"/>
    <w:rsid w:val="00F64F84"/>
    <w:rsid w:val="00F652DD"/>
    <w:rsid w:val="00F67F5F"/>
    <w:rsid w:val="00F7095B"/>
    <w:rsid w:val="00F73B98"/>
    <w:rsid w:val="00F73FF0"/>
    <w:rsid w:val="00F7478F"/>
    <w:rsid w:val="00F74998"/>
    <w:rsid w:val="00F75999"/>
    <w:rsid w:val="00F76865"/>
    <w:rsid w:val="00F7763B"/>
    <w:rsid w:val="00F77ECF"/>
    <w:rsid w:val="00F80333"/>
    <w:rsid w:val="00F815FB"/>
    <w:rsid w:val="00F81F92"/>
    <w:rsid w:val="00F83435"/>
    <w:rsid w:val="00F83BF7"/>
    <w:rsid w:val="00F851D8"/>
    <w:rsid w:val="00F900FC"/>
    <w:rsid w:val="00F904C2"/>
    <w:rsid w:val="00F9126A"/>
    <w:rsid w:val="00F91E0F"/>
    <w:rsid w:val="00F91EE0"/>
    <w:rsid w:val="00F931F8"/>
    <w:rsid w:val="00F93D02"/>
    <w:rsid w:val="00F96E4C"/>
    <w:rsid w:val="00F97233"/>
    <w:rsid w:val="00FA10D0"/>
    <w:rsid w:val="00FA10FD"/>
    <w:rsid w:val="00FA1ABC"/>
    <w:rsid w:val="00FA1CE6"/>
    <w:rsid w:val="00FA2A86"/>
    <w:rsid w:val="00FB1C94"/>
    <w:rsid w:val="00FB3BA6"/>
    <w:rsid w:val="00FB3F43"/>
    <w:rsid w:val="00FB5823"/>
    <w:rsid w:val="00FB5CD7"/>
    <w:rsid w:val="00FC0D1D"/>
    <w:rsid w:val="00FC2838"/>
    <w:rsid w:val="00FC50E0"/>
    <w:rsid w:val="00FC5FB8"/>
    <w:rsid w:val="00FC757F"/>
    <w:rsid w:val="00FD12A6"/>
    <w:rsid w:val="00FD2F14"/>
    <w:rsid w:val="00FD2F59"/>
    <w:rsid w:val="00FD30DF"/>
    <w:rsid w:val="00FD330F"/>
    <w:rsid w:val="00FD3656"/>
    <w:rsid w:val="00FD5567"/>
    <w:rsid w:val="00FD621C"/>
    <w:rsid w:val="00FD6452"/>
    <w:rsid w:val="00FE02FF"/>
    <w:rsid w:val="00FE2C71"/>
    <w:rsid w:val="00FE2D27"/>
    <w:rsid w:val="00FE4960"/>
    <w:rsid w:val="00FE5541"/>
    <w:rsid w:val="00FF01F4"/>
    <w:rsid w:val="00FF16DD"/>
    <w:rsid w:val="00FF1A90"/>
    <w:rsid w:val="00FF36A5"/>
    <w:rsid w:val="00FF3F58"/>
    <w:rsid w:val="00FF4B86"/>
    <w:rsid w:val="0102F945"/>
    <w:rsid w:val="010DCE0A"/>
    <w:rsid w:val="011027D3"/>
    <w:rsid w:val="0115B173"/>
    <w:rsid w:val="012F5D80"/>
    <w:rsid w:val="0133CAE7"/>
    <w:rsid w:val="013842EF"/>
    <w:rsid w:val="014B25A6"/>
    <w:rsid w:val="01520CAC"/>
    <w:rsid w:val="01624E4F"/>
    <w:rsid w:val="0169E0EE"/>
    <w:rsid w:val="01915BB9"/>
    <w:rsid w:val="01AEC8DB"/>
    <w:rsid w:val="01B9DBFC"/>
    <w:rsid w:val="01C43E37"/>
    <w:rsid w:val="01D48446"/>
    <w:rsid w:val="0208E954"/>
    <w:rsid w:val="0211F7E4"/>
    <w:rsid w:val="0229CBDC"/>
    <w:rsid w:val="024E576F"/>
    <w:rsid w:val="024EEE28"/>
    <w:rsid w:val="02528472"/>
    <w:rsid w:val="02B23DD0"/>
    <w:rsid w:val="02B5635B"/>
    <w:rsid w:val="02D74BD1"/>
    <w:rsid w:val="02DC1C5E"/>
    <w:rsid w:val="02E3679C"/>
    <w:rsid w:val="02E3958D"/>
    <w:rsid w:val="02F3C127"/>
    <w:rsid w:val="031EDC0D"/>
    <w:rsid w:val="032C9A68"/>
    <w:rsid w:val="036DA2DD"/>
    <w:rsid w:val="03CB805A"/>
    <w:rsid w:val="03CFCFA1"/>
    <w:rsid w:val="03DCA5A4"/>
    <w:rsid w:val="03FA714A"/>
    <w:rsid w:val="03FA9778"/>
    <w:rsid w:val="03FCCEF5"/>
    <w:rsid w:val="04184FD9"/>
    <w:rsid w:val="04197384"/>
    <w:rsid w:val="041E5CED"/>
    <w:rsid w:val="0422A863"/>
    <w:rsid w:val="04FAC8CF"/>
    <w:rsid w:val="054CCD89"/>
    <w:rsid w:val="054F2DD0"/>
    <w:rsid w:val="055CEEFE"/>
    <w:rsid w:val="055D29F0"/>
    <w:rsid w:val="056FA705"/>
    <w:rsid w:val="05897E52"/>
    <w:rsid w:val="058D1A8C"/>
    <w:rsid w:val="059292CB"/>
    <w:rsid w:val="0593C213"/>
    <w:rsid w:val="05B4D1E8"/>
    <w:rsid w:val="05E32BD4"/>
    <w:rsid w:val="05E6128A"/>
    <w:rsid w:val="05F5A64F"/>
    <w:rsid w:val="06039EC1"/>
    <w:rsid w:val="061FAE72"/>
    <w:rsid w:val="06281F91"/>
    <w:rsid w:val="064AACB1"/>
    <w:rsid w:val="064E9594"/>
    <w:rsid w:val="065001E1"/>
    <w:rsid w:val="067DF539"/>
    <w:rsid w:val="0686771E"/>
    <w:rsid w:val="069A0A47"/>
    <w:rsid w:val="06AF369C"/>
    <w:rsid w:val="06AFE82F"/>
    <w:rsid w:val="06C1172B"/>
    <w:rsid w:val="06FE9C95"/>
    <w:rsid w:val="0718A015"/>
    <w:rsid w:val="07297BCC"/>
    <w:rsid w:val="0732718A"/>
    <w:rsid w:val="0753CCA9"/>
    <w:rsid w:val="0765B367"/>
    <w:rsid w:val="077F815A"/>
    <w:rsid w:val="07A29BB5"/>
    <w:rsid w:val="07B36B70"/>
    <w:rsid w:val="07C34959"/>
    <w:rsid w:val="07CC162E"/>
    <w:rsid w:val="07D0C0CE"/>
    <w:rsid w:val="07D0C403"/>
    <w:rsid w:val="07EB5323"/>
    <w:rsid w:val="07EEB135"/>
    <w:rsid w:val="07FE87EC"/>
    <w:rsid w:val="0819A853"/>
    <w:rsid w:val="081FEADF"/>
    <w:rsid w:val="0824A84D"/>
    <w:rsid w:val="084497FC"/>
    <w:rsid w:val="084F1613"/>
    <w:rsid w:val="0862457A"/>
    <w:rsid w:val="086CEA5E"/>
    <w:rsid w:val="088B6BEB"/>
    <w:rsid w:val="08AA934B"/>
    <w:rsid w:val="08BCC644"/>
    <w:rsid w:val="08CF366D"/>
    <w:rsid w:val="08D46EA2"/>
    <w:rsid w:val="08E267B6"/>
    <w:rsid w:val="08EFE4FA"/>
    <w:rsid w:val="0908D602"/>
    <w:rsid w:val="0909BE1B"/>
    <w:rsid w:val="090E0494"/>
    <w:rsid w:val="091F1D63"/>
    <w:rsid w:val="09342FBD"/>
    <w:rsid w:val="093D6BF0"/>
    <w:rsid w:val="095C5E2F"/>
    <w:rsid w:val="0962154C"/>
    <w:rsid w:val="09680264"/>
    <w:rsid w:val="0970D118"/>
    <w:rsid w:val="09729710"/>
    <w:rsid w:val="09823B2E"/>
    <w:rsid w:val="0985A103"/>
    <w:rsid w:val="09B02C14"/>
    <w:rsid w:val="09B595FB"/>
    <w:rsid w:val="09D60450"/>
    <w:rsid w:val="09DF962B"/>
    <w:rsid w:val="09F58F4A"/>
    <w:rsid w:val="0A31AD67"/>
    <w:rsid w:val="0A398753"/>
    <w:rsid w:val="0A3E7F22"/>
    <w:rsid w:val="0A56B75A"/>
    <w:rsid w:val="0A5BC557"/>
    <w:rsid w:val="0A71EE34"/>
    <w:rsid w:val="0A93CABE"/>
    <w:rsid w:val="0AA340BB"/>
    <w:rsid w:val="0AE18EB8"/>
    <w:rsid w:val="0AFD4A0D"/>
    <w:rsid w:val="0B217164"/>
    <w:rsid w:val="0B382FA8"/>
    <w:rsid w:val="0B4948D5"/>
    <w:rsid w:val="0B4A2DFF"/>
    <w:rsid w:val="0B7E24E7"/>
    <w:rsid w:val="0B8BDB7C"/>
    <w:rsid w:val="0B903C21"/>
    <w:rsid w:val="0BA37FAD"/>
    <w:rsid w:val="0BBEBA34"/>
    <w:rsid w:val="0BCF9AD6"/>
    <w:rsid w:val="0BD0CF71"/>
    <w:rsid w:val="0C03D06C"/>
    <w:rsid w:val="0C14AF4D"/>
    <w:rsid w:val="0C2A37B1"/>
    <w:rsid w:val="0C2DBA48"/>
    <w:rsid w:val="0C33D62D"/>
    <w:rsid w:val="0C6B1D0F"/>
    <w:rsid w:val="0C74CA26"/>
    <w:rsid w:val="0C8C4F0E"/>
    <w:rsid w:val="0CB33E1A"/>
    <w:rsid w:val="0CB9B271"/>
    <w:rsid w:val="0CD6D204"/>
    <w:rsid w:val="0CEF2D7C"/>
    <w:rsid w:val="0D0B61FC"/>
    <w:rsid w:val="0D25DE76"/>
    <w:rsid w:val="0D2D7A12"/>
    <w:rsid w:val="0D39C8D5"/>
    <w:rsid w:val="0D52A8FE"/>
    <w:rsid w:val="0D8080E5"/>
    <w:rsid w:val="0D8332F4"/>
    <w:rsid w:val="0D8585C5"/>
    <w:rsid w:val="0D858D73"/>
    <w:rsid w:val="0D9315D8"/>
    <w:rsid w:val="0DB06A75"/>
    <w:rsid w:val="0E07EF59"/>
    <w:rsid w:val="0E118B81"/>
    <w:rsid w:val="0E1ECF05"/>
    <w:rsid w:val="0E2A5AF0"/>
    <w:rsid w:val="0E4A5669"/>
    <w:rsid w:val="0E62823B"/>
    <w:rsid w:val="0E6696B2"/>
    <w:rsid w:val="0E67172D"/>
    <w:rsid w:val="0E6A74DA"/>
    <w:rsid w:val="0E87ED46"/>
    <w:rsid w:val="0EA6DF27"/>
    <w:rsid w:val="0EB1C32E"/>
    <w:rsid w:val="0EB5B379"/>
    <w:rsid w:val="0ECC59FE"/>
    <w:rsid w:val="0EF23805"/>
    <w:rsid w:val="0EF52500"/>
    <w:rsid w:val="0F151648"/>
    <w:rsid w:val="0F1F0355"/>
    <w:rsid w:val="0F2D1E00"/>
    <w:rsid w:val="0F393175"/>
    <w:rsid w:val="0F61B93C"/>
    <w:rsid w:val="0F87FF02"/>
    <w:rsid w:val="0FAF52F6"/>
    <w:rsid w:val="0FE38963"/>
    <w:rsid w:val="0FE6E320"/>
    <w:rsid w:val="0FECC645"/>
    <w:rsid w:val="1001F5F4"/>
    <w:rsid w:val="101466A3"/>
    <w:rsid w:val="10152909"/>
    <w:rsid w:val="102BED0B"/>
    <w:rsid w:val="103ACDF3"/>
    <w:rsid w:val="103ACFA5"/>
    <w:rsid w:val="10483F31"/>
    <w:rsid w:val="105C6B85"/>
    <w:rsid w:val="1068BF48"/>
    <w:rsid w:val="10713C9C"/>
    <w:rsid w:val="10836B9A"/>
    <w:rsid w:val="10886759"/>
    <w:rsid w:val="1095E229"/>
    <w:rsid w:val="109CD7F0"/>
    <w:rsid w:val="10A40C95"/>
    <w:rsid w:val="10CB06DB"/>
    <w:rsid w:val="10E0DD90"/>
    <w:rsid w:val="10F46499"/>
    <w:rsid w:val="11071003"/>
    <w:rsid w:val="1116250A"/>
    <w:rsid w:val="1152BBAB"/>
    <w:rsid w:val="116E5B86"/>
    <w:rsid w:val="1195B611"/>
    <w:rsid w:val="11981781"/>
    <w:rsid w:val="11AD5C1F"/>
    <w:rsid w:val="11E622ED"/>
    <w:rsid w:val="120032F4"/>
    <w:rsid w:val="12259DFB"/>
    <w:rsid w:val="125655B4"/>
    <w:rsid w:val="12BBD69B"/>
    <w:rsid w:val="12DE6B03"/>
    <w:rsid w:val="12E2A2D5"/>
    <w:rsid w:val="12F5EF88"/>
    <w:rsid w:val="13044F6F"/>
    <w:rsid w:val="134DD59A"/>
    <w:rsid w:val="13541B44"/>
    <w:rsid w:val="1367AFDE"/>
    <w:rsid w:val="13A54655"/>
    <w:rsid w:val="13C8658D"/>
    <w:rsid w:val="13E4E5D3"/>
    <w:rsid w:val="13EAAE06"/>
    <w:rsid w:val="13EDAE54"/>
    <w:rsid w:val="13FE5C73"/>
    <w:rsid w:val="14253A4D"/>
    <w:rsid w:val="142F24E0"/>
    <w:rsid w:val="1430003B"/>
    <w:rsid w:val="14340844"/>
    <w:rsid w:val="143CFA12"/>
    <w:rsid w:val="144C7558"/>
    <w:rsid w:val="14591FE3"/>
    <w:rsid w:val="145ECB85"/>
    <w:rsid w:val="1477FFE7"/>
    <w:rsid w:val="148968B9"/>
    <w:rsid w:val="148E1089"/>
    <w:rsid w:val="14A24316"/>
    <w:rsid w:val="14D3CE85"/>
    <w:rsid w:val="14E314A1"/>
    <w:rsid w:val="151D854F"/>
    <w:rsid w:val="15288FEF"/>
    <w:rsid w:val="15313996"/>
    <w:rsid w:val="156DEE08"/>
    <w:rsid w:val="1574DB2A"/>
    <w:rsid w:val="15972336"/>
    <w:rsid w:val="15AD97B8"/>
    <w:rsid w:val="15D0BFA1"/>
    <w:rsid w:val="15D45999"/>
    <w:rsid w:val="1629E0EA"/>
    <w:rsid w:val="163AAD24"/>
    <w:rsid w:val="16485F31"/>
    <w:rsid w:val="16536950"/>
    <w:rsid w:val="1660F1E9"/>
    <w:rsid w:val="166E965B"/>
    <w:rsid w:val="167B9276"/>
    <w:rsid w:val="1692DA6D"/>
    <w:rsid w:val="16A8FF8A"/>
    <w:rsid w:val="16ECA563"/>
    <w:rsid w:val="16ED9639"/>
    <w:rsid w:val="1711B2D4"/>
    <w:rsid w:val="17371C52"/>
    <w:rsid w:val="17387EAB"/>
    <w:rsid w:val="1742D51E"/>
    <w:rsid w:val="1760913F"/>
    <w:rsid w:val="17624C99"/>
    <w:rsid w:val="176A58F6"/>
    <w:rsid w:val="176F744A"/>
    <w:rsid w:val="17CB05E6"/>
    <w:rsid w:val="17CF3588"/>
    <w:rsid w:val="17F05E68"/>
    <w:rsid w:val="181072F7"/>
    <w:rsid w:val="18162771"/>
    <w:rsid w:val="186C1BCE"/>
    <w:rsid w:val="188345B7"/>
    <w:rsid w:val="189540F9"/>
    <w:rsid w:val="18B6A049"/>
    <w:rsid w:val="18C30D78"/>
    <w:rsid w:val="18C55917"/>
    <w:rsid w:val="18C6A6FA"/>
    <w:rsid w:val="18D02E8D"/>
    <w:rsid w:val="18DAA78B"/>
    <w:rsid w:val="18E0288C"/>
    <w:rsid w:val="18E12240"/>
    <w:rsid w:val="192E2A1B"/>
    <w:rsid w:val="1944D0ED"/>
    <w:rsid w:val="194A9995"/>
    <w:rsid w:val="19575443"/>
    <w:rsid w:val="19B371D3"/>
    <w:rsid w:val="19BB5F06"/>
    <w:rsid w:val="19BC8C05"/>
    <w:rsid w:val="19CD29B5"/>
    <w:rsid w:val="19EC678C"/>
    <w:rsid w:val="1A0296BC"/>
    <w:rsid w:val="1A33C10B"/>
    <w:rsid w:val="1A40019F"/>
    <w:rsid w:val="1A55449F"/>
    <w:rsid w:val="1A7F4766"/>
    <w:rsid w:val="1A957CAC"/>
    <w:rsid w:val="1AA8CD0F"/>
    <w:rsid w:val="1AD2AA5A"/>
    <w:rsid w:val="1AD42C01"/>
    <w:rsid w:val="1AD514FE"/>
    <w:rsid w:val="1AD84D86"/>
    <w:rsid w:val="1AF2DA13"/>
    <w:rsid w:val="1AF3CDF6"/>
    <w:rsid w:val="1B096B9C"/>
    <w:rsid w:val="1B127271"/>
    <w:rsid w:val="1B2C1476"/>
    <w:rsid w:val="1B2F8397"/>
    <w:rsid w:val="1B36EAA0"/>
    <w:rsid w:val="1B39543F"/>
    <w:rsid w:val="1B506541"/>
    <w:rsid w:val="1B5AD0AC"/>
    <w:rsid w:val="1B67132D"/>
    <w:rsid w:val="1B6A9F86"/>
    <w:rsid w:val="1B91B633"/>
    <w:rsid w:val="1BDAA9A8"/>
    <w:rsid w:val="1BE93E64"/>
    <w:rsid w:val="1C043050"/>
    <w:rsid w:val="1C096E58"/>
    <w:rsid w:val="1C1723D5"/>
    <w:rsid w:val="1C1FDB96"/>
    <w:rsid w:val="1C4224BC"/>
    <w:rsid w:val="1C4D8C8B"/>
    <w:rsid w:val="1C6CDFE1"/>
    <w:rsid w:val="1C8B4ED5"/>
    <w:rsid w:val="1C9BF495"/>
    <w:rsid w:val="1C9E7709"/>
    <w:rsid w:val="1CA555EC"/>
    <w:rsid w:val="1CBDB476"/>
    <w:rsid w:val="1CEFBC93"/>
    <w:rsid w:val="1D0B8DF0"/>
    <w:rsid w:val="1D14C4F4"/>
    <w:rsid w:val="1D23ED3E"/>
    <w:rsid w:val="1D505E67"/>
    <w:rsid w:val="1D51B547"/>
    <w:rsid w:val="1D7B91D5"/>
    <w:rsid w:val="1D7F9BA6"/>
    <w:rsid w:val="1D82E988"/>
    <w:rsid w:val="1DA6FB00"/>
    <w:rsid w:val="1DBE2332"/>
    <w:rsid w:val="1DF6B38E"/>
    <w:rsid w:val="1E299723"/>
    <w:rsid w:val="1E3A476A"/>
    <w:rsid w:val="1E3ACC12"/>
    <w:rsid w:val="1E622865"/>
    <w:rsid w:val="1E631668"/>
    <w:rsid w:val="1E84F304"/>
    <w:rsid w:val="1EFE315C"/>
    <w:rsid w:val="1F57CD02"/>
    <w:rsid w:val="1F61F22C"/>
    <w:rsid w:val="1F833F65"/>
    <w:rsid w:val="1F9A0E79"/>
    <w:rsid w:val="1F9F2E66"/>
    <w:rsid w:val="1FA3C5AE"/>
    <w:rsid w:val="1FA61E76"/>
    <w:rsid w:val="1FE848A2"/>
    <w:rsid w:val="1FF63094"/>
    <w:rsid w:val="20492051"/>
    <w:rsid w:val="2049FE5B"/>
    <w:rsid w:val="2060C459"/>
    <w:rsid w:val="20664B26"/>
    <w:rsid w:val="20831876"/>
    <w:rsid w:val="208F612B"/>
    <w:rsid w:val="20B4AECC"/>
    <w:rsid w:val="20B5582F"/>
    <w:rsid w:val="20B7630D"/>
    <w:rsid w:val="20CEA39B"/>
    <w:rsid w:val="20D11482"/>
    <w:rsid w:val="20E97E08"/>
    <w:rsid w:val="20FF8188"/>
    <w:rsid w:val="2153CC1A"/>
    <w:rsid w:val="2166484D"/>
    <w:rsid w:val="2168411C"/>
    <w:rsid w:val="219177C2"/>
    <w:rsid w:val="21EDFE1F"/>
    <w:rsid w:val="22161194"/>
    <w:rsid w:val="2231B983"/>
    <w:rsid w:val="2255CB34"/>
    <w:rsid w:val="22892AEE"/>
    <w:rsid w:val="22AE7674"/>
    <w:rsid w:val="22BAE027"/>
    <w:rsid w:val="22BBEBF6"/>
    <w:rsid w:val="22D1200F"/>
    <w:rsid w:val="22DF2119"/>
    <w:rsid w:val="22E2DF00"/>
    <w:rsid w:val="235D65B7"/>
    <w:rsid w:val="23B0938B"/>
    <w:rsid w:val="23B9C790"/>
    <w:rsid w:val="23E0F23E"/>
    <w:rsid w:val="23F98D8B"/>
    <w:rsid w:val="24422A41"/>
    <w:rsid w:val="2474AD2F"/>
    <w:rsid w:val="247736D1"/>
    <w:rsid w:val="24AC21D9"/>
    <w:rsid w:val="250DD87A"/>
    <w:rsid w:val="251D1A2B"/>
    <w:rsid w:val="256D528C"/>
    <w:rsid w:val="2572A23D"/>
    <w:rsid w:val="25ABB0A2"/>
    <w:rsid w:val="25D39085"/>
    <w:rsid w:val="25DF5DD2"/>
    <w:rsid w:val="25E2C1DC"/>
    <w:rsid w:val="25F9E61D"/>
    <w:rsid w:val="2628AA34"/>
    <w:rsid w:val="265C4F83"/>
    <w:rsid w:val="2681AF51"/>
    <w:rsid w:val="26836068"/>
    <w:rsid w:val="268A0D76"/>
    <w:rsid w:val="268BD3B3"/>
    <w:rsid w:val="26AA59BF"/>
    <w:rsid w:val="26B908F1"/>
    <w:rsid w:val="26BB971E"/>
    <w:rsid w:val="26C0B9A4"/>
    <w:rsid w:val="26D65916"/>
    <w:rsid w:val="26EC26BA"/>
    <w:rsid w:val="26F464E4"/>
    <w:rsid w:val="26FADA6F"/>
    <w:rsid w:val="26FF2E33"/>
    <w:rsid w:val="27017478"/>
    <w:rsid w:val="270C5096"/>
    <w:rsid w:val="2719A76E"/>
    <w:rsid w:val="273E4646"/>
    <w:rsid w:val="275CE87A"/>
    <w:rsid w:val="275E27B6"/>
    <w:rsid w:val="2795BAAA"/>
    <w:rsid w:val="279D677B"/>
    <w:rsid w:val="27DA03EE"/>
    <w:rsid w:val="27E4A620"/>
    <w:rsid w:val="27F430F0"/>
    <w:rsid w:val="2830BC26"/>
    <w:rsid w:val="283FB121"/>
    <w:rsid w:val="2842A0B5"/>
    <w:rsid w:val="284D6BAE"/>
    <w:rsid w:val="2851EBEB"/>
    <w:rsid w:val="28690B30"/>
    <w:rsid w:val="2877EF61"/>
    <w:rsid w:val="288B7899"/>
    <w:rsid w:val="28B6103E"/>
    <w:rsid w:val="28C32748"/>
    <w:rsid w:val="28C39FBE"/>
    <w:rsid w:val="28D1876D"/>
    <w:rsid w:val="28D2645C"/>
    <w:rsid w:val="28D8C271"/>
    <w:rsid w:val="28F1397A"/>
    <w:rsid w:val="28F8B8DB"/>
    <w:rsid w:val="29118079"/>
    <w:rsid w:val="29304309"/>
    <w:rsid w:val="295A7DE8"/>
    <w:rsid w:val="2991E24A"/>
    <w:rsid w:val="299714A8"/>
    <w:rsid w:val="29B6A3FB"/>
    <w:rsid w:val="29E71F87"/>
    <w:rsid w:val="29E962F9"/>
    <w:rsid w:val="29FDE0CF"/>
    <w:rsid w:val="2A083548"/>
    <w:rsid w:val="2A09451B"/>
    <w:rsid w:val="2A1BB458"/>
    <w:rsid w:val="2A35AE01"/>
    <w:rsid w:val="2A832C02"/>
    <w:rsid w:val="2A999E12"/>
    <w:rsid w:val="2AAB71C0"/>
    <w:rsid w:val="2AB4A6E5"/>
    <w:rsid w:val="2AD27CBF"/>
    <w:rsid w:val="2ADDBD64"/>
    <w:rsid w:val="2AE316D2"/>
    <w:rsid w:val="2B04B9A5"/>
    <w:rsid w:val="2B29391F"/>
    <w:rsid w:val="2B3C3641"/>
    <w:rsid w:val="2B511432"/>
    <w:rsid w:val="2B6498C1"/>
    <w:rsid w:val="2B661C58"/>
    <w:rsid w:val="2B6A6EE8"/>
    <w:rsid w:val="2B7784B4"/>
    <w:rsid w:val="2B9712BB"/>
    <w:rsid w:val="2BBC281F"/>
    <w:rsid w:val="2BD83926"/>
    <w:rsid w:val="2BF402BD"/>
    <w:rsid w:val="2BFC0BDA"/>
    <w:rsid w:val="2C7F3265"/>
    <w:rsid w:val="2C7FCA8B"/>
    <w:rsid w:val="2C8F10CE"/>
    <w:rsid w:val="2C8F9C70"/>
    <w:rsid w:val="2CADA34D"/>
    <w:rsid w:val="2CDD4293"/>
    <w:rsid w:val="2CE0378F"/>
    <w:rsid w:val="2CE49065"/>
    <w:rsid w:val="2CE9B136"/>
    <w:rsid w:val="2CEADA6E"/>
    <w:rsid w:val="2CEE44BD"/>
    <w:rsid w:val="2CF437A6"/>
    <w:rsid w:val="2CFE775E"/>
    <w:rsid w:val="2D3ECF8F"/>
    <w:rsid w:val="2D44510E"/>
    <w:rsid w:val="2D7A0977"/>
    <w:rsid w:val="2D7B36A8"/>
    <w:rsid w:val="2D86A4EE"/>
    <w:rsid w:val="2D91749C"/>
    <w:rsid w:val="2DA5EC05"/>
    <w:rsid w:val="2DB8EF43"/>
    <w:rsid w:val="2DCE1B22"/>
    <w:rsid w:val="2DD9BEC3"/>
    <w:rsid w:val="2DDC74C8"/>
    <w:rsid w:val="2DE2C5A6"/>
    <w:rsid w:val="2DFA2A23"/>
    <w:rsid w:val="2E17BF72"/>
    <w:rsid w:val="2E1AD129"/>
    <w:rsid w:val="2E1F680A"/>
    <w:rsid w:val="2E26069D"/>
    <w:rsid w:val="2E2B6CD1"/>
    <w:rsid w:val="2E4BD7B4"/>
    <w:rsid w:val="2E50C212"/>
    <w:rsid w:val="2E5EC224"/>
    <w:rsid w:val="2E7C07F0"/>
    <w:rsid w:val="2E88C9EA"/>
    <w:rsid w:val="2EB1B8DE"/>
    <w:rsid w:val="2EEE902D"/>
    <w:rsid w:val="2F1549EA"/>
    <w:rsid w:val="2F1DAB14"/>
    <w:rsid w:val="2F373D1B"/>
    <w:rsid w:val="2F46430D"/>
    <w:rsid w:val="2F52451B"/>
    <w:rsid w:val="2F6D30E4"/>
    <w:rsid w:val="2F73A83F"/>
    <w:rsid w:val="2F77E21B"/>
    <w:rsid w:val="2F8F4FB2"/>
    <w:rsid w:val="2F9EF067"/>
    <w:rsid w:val="2FC73D32"/>
    <w:rsid w:val="2FD66D37"/>
    <w:rsid w:val="2FDE70D8"/>
    <w:rsid w:val="2FFC8541"/>
    <w:rsid w:val="303FE750"/>
    <w:rsid w:val="304C4E4F"/>
    <w:rsid w:val="304D0821"/>
    <w:rsid w:val="304FBB1F"/>
    <w:rsid w:val="3055FF47"/>
    <w:rsid w:val="30578262"/>
    <w:rsid w:val="305FA693"/>
    <w:rsid w:val="3094BA49"/>
    <w:rsid w:val="30A0D921"/>
    <w:rsid w:val="30A4DC6E"/>
    <w:rsid w:val="30B29A3F"/>
    <w:rsid w:val="30D5CFCE"/>
    <w:rsid w:val="30F309C0"/>
    <w:rsid w:val="311A7ED2"/>
    <w:rsid w:val="3154EB21"/>
    <w:rsid w:val="315A186D"/>
    <w:rsid w:val="3180AC59"/>
    <w:rsid w:val="3182B8C3"/>
    <w:rsid w:val="319EAF42"/>
    <w:rsid w:val="31E944DB"/>
    <w:rsid w:val="3216B97E"/>
    <w:rsid w:val="3218BBE8"/>
    <w:rsid w:val="321BEA30"/>
    <w:rsid w:val="323B0376"/>
    <w:rsid w:val="3262A68C"/>
    <w:rsid w:val="32653F77"/>
    <w:rsid w:val="3268BA0D"/>
    <w:rsid w:val="32731D18"/>
    <w:rsid w:val="328B5269"/>
    <w:rsid w:val="32909E64"/>
    <w:rsid w:val="3294E538"/>
    <w:rsid w:val="32CA24E2"/>
    <w:rsid w:val="32CFAA78"/>
    <w:rsid w:val="32DD8C88"/>
    <w:rsid w:val="32E6E590"/>
    <w:rsid w:val="32EA26F3"/>
    <w:rsid w:val="33171A05"/>
    <w:rsid w:val="3335FAED"/>
    <w:rsid w:val="3339FBFF"/>
    <w:rsid w:val="335170D2"/>
    <w:rsid w:val="3370C305"/>
    <w:rsid w:val="33E4F567"/>
    <w:rsid w:val="33FA3369"/>
    <w:rsid w:val="340C4DAD"/>
    <w:rsid w:val="34201C3F"/>
    <w:rsid w:val="343FB626"/>
    <w:rsid w:val="3455E78A"/>
    <w:rsid w:val="345D4E74"/>
    <w:rsid w:val="34713496"/>
    <w:rsid w:val="348CAAE4"/>
    <w:rsid w:val="34A30188"/>
    <w:rsid w:val="34B0A78E"/>
    <w:rsid w:val="34BDB783"/>
    <w:rsid w:val="34C1AB24"/>
    <w:rsid w:val="34D89BC9"/>
    <w:rsid w:val="34D8B368"/>
    <w:rsid w:val="34DB68E8"/>
    <w:rsid w:val="34EB7F1F"/>
    <w:rsid w:val="34F08CA2"/>
    <w:rsid w:val="34FF28A7"/>
    <w:rsid w:val="35099511"/>
    <w:rsid w:val="3518B781"/>
    <w:rsid w:val="3519A15D"/>
    <w:rsid w:val="352D1D52"/>
    <w:rsid w:val="352D8B6C"/>
    <w:rsid w:val="35476EE8"/>
    <w:rsid w:val="3549F11D"/>
    <w:rsid w:val="3565F17F"/>
    <w:rsid w:val="3567F531"/>
    <w:rsid w:val="35848D42"/>
    <w:rsid w:val="35A522B6"/>
    <w:rsid w:val="35A6E9B8"/>
    <w:rsid w:val="35B85FA9"/>
    <w:rsid w:val="35BA6017"/>
    <w:rsid w:val="35ED1A97"/>
    <w:rsid w:val="35EDA769"/>
    <w:rsid w:val="35F96D55"/>
    <w:rsid w:val="36109239"/>
    <w:rsid w:val="361A914A"/>
    <w:rsid w:val="362AA8BB"/>
    <w:rsid w:val="3673DC52"/>
    <w:rsid w:val="36887EAA"/>
    <w:rsid w:val="36C5988E"/>
    <w:rsid w:val="372A15F8"/>
    <w:rsid w:val="3738B09A"/>
    <w:rsid w:val="373CA415"/>
    <w:rsid w:val="375109F2"/>
    <w:rsid w:val="375B6113"/>
    <w:rsid w:val="375EC38C"/>
    <w:rsid w:val="37882528"/>
    <w:rsid w:val="3789C056"/>
    <w:rsid w:val="379586AE"/>
    <w:rsid w:val="37D09E40"/>
    <w:rsid w:val="37ED038B"/>
    <w:rsid w:val="37EF2293"/>
    <w:rsid w:val="37FDB4E3"/>
    <w:rsid w:val="38097939"/>
    <w:rsid w:val="3809A12C"/>
    <w:rsid w:val="380A4BBC"/>
    <w:rsid w:val="381C7C95"/>
    <w:rsid w:val="38361360"/>
    <w:rsid w:val="384A4D7F"/>
    <w:rsid w:val="3854091C"/>
    <w:rsid w:val="385AE518"/>
    <w:rsid w:val="385E5B4A"/>
    <w:rsid w:val="386CC745"/>
    <w:rsid w:val="38951684"/>
    <w:rsid w:val="38976708"/>
    <w:rsid w:val="38A3BDFA"/>
    <w:rsid w:val="38B5C0A8"/>
    <w:rsid w:val="38CA6449"/>
    <w:rsid w:val="38CF1A83"/>
    <w:rsid w:val="38D480FB"/>
    <w:rsid w:val="38DF451E"/>
    <w:rsid w:val="38FF35DB"/>
    <w:rsid w:val="390F1657"/>
    <w:rsid w:val="394832FB"/>
    <w:rsid w:val="394FA256"/>
    <w:rsid w:val="395301A6"/>
    <w:rsid w:val="395FAF90"/>
    <w:rsid w:val="396597F1"/>
    <w:rsid w:val="396901CC"/>
    <w:rsid w:val="39B312E4"/>
    <w:rsid w:val="39BFA7D3"/>
    <w:rsid w:val="39CCBEA9"/>
    <w:rsid w:val="39E59673"/>
    <w:rsid w:val="39EF292D"/>
    <w:rsid w:val="39F4A0AD"/>
    <w:rsid w:val="3A116624"/>
    <w:rsid w:val="3A138FB4"/>
    <w:rsid w:val="3A409153"/>
    <w:rsid w:val="3A5C0ED3"/>
    <w:rsid w:val="3A708D8C"/>
    <w:rsid w:val="3A799477"/>
    <w:rsid w:val="3A8CF3DB"/>
    <w:rsid w:val="3A9D785A"/>
    <w:rsid w:val="3AB084E7"/>
    <w:rsid w:val="3AB77936"/>
    <w:rsid w:val="3ABB2212"/>
    <w:rsid w:val="3B19C1DE"/>
    <w:rsid w:val="3B1AFDD0"/>
    <w:rsid w:val="3B248B41"/>
    <w:rsid w:val="3B49C3D7"/>
    <w:rsid w:val="3B4D3151"/>
    <w:rsid w:val="3B504945"/>
    <w:rsid w:val="3B727828"/>
    <w:rsid w:val="3B8BC5D4"/>
    <w:rsid w:val="3BA62980"/>
    <w:rsid w:val="3BB2FE6D"/>
    <w:rsid w:val="3C015730"/>
    <w:rsid w:val="3C0C8083"/>
    <w:rsid w:val="3C0D55DB"/>
    <w:rsid w:val="3C26871E"/>
    <w:rsid w:val="3C2A1A04"/>
    <w:rsid w:val="3C304F09"/>
    <w:rsid w:val="3C75EFC4"/>
    <w:rsid w:val="3C795F21"/>
    <w:rsid w:val="3C806E8A"/>
    <w:rsid w:val="3C8A24A4"/>
    <w:rsid w:val="3CBEDCFD"/>
    <w:rsid w:val="3CE49439"/>
    <w:rsid w:val="3CF9673E"/>
    <w:rsid w:val="3D4696D5"/>
    <w:rsid w:val="3D571F6B"/>
    <w:rsid w:val="3D5EBFA5"/>
    <w:rsid w:val="3DA15EDC"/>
    <w:rsid w:val="3DC79982"/>
    <w:rsid w:val="3DCE00F3"/>
    <w:rsid w:val="3DF227CC"/>
    <w:rsid w:val="3E028F3D"/>
    <w:rsid w:val="3E0A64EA"/>
    <w:rsid w:val="3E193F34"/>
    <w:rsid w:val="3E1DCF2F"/>
    <w:rsid w:val="3E282D09"/>
    <w:rsid w:val="3E39CAD1"/>
    <w:rsid w:val="3E3C11E8"/>
    <w:rsid w:val="3E42509A"/>
    <w:rsid w:val="3E4B09BC"/>
    <w:rsid w:val="3E58C411"/>
    <w:rsid w:val="3E5ABA15"/>
    <w:rsid w:val="3E829F29"/>
    <w:rsid w:val="3E9AA19D"/>
    <w:rsid w:val="3ECEC40C"/>
    <w:rsid w:val="3EF51165"/>
    <w:rsid w:val="3F03D683"/>
    <w:rsid w:val="3F11D57A"/>
    <w:rsid w:val="3F13F164"/>
    <w:rsid w:val="3F1508DE"/>
    <w:rsid w:val="3F3055B7"/>
    <w:rsid w:val="3F33FB11"/>
    <w:rsid w:val="3F57FF00"/>
    <w:rsid w:val="3F865FCF"/>
    <w:rsid w:val="3FA6DED9"/>
    <w:rsid w:val="3FC611C8"/>
    <w:rsid w:val="3FCCC429"/>
    <w:rsid w:val="3FCFB0B4"/>
    <w:rsid w:val="3FD1363A"/>
    <w:rsid w:val="3FD6A2CB"/>
    <w:rsid w:val="3FD90229"/>
    <w:rsid w:val="3FEDBC48"/>
    <w:rsid w:val="3FF543D2"/>
    <w:rsid w:val="400EEC89"/>
    <w:rsid w:val="40570EE1"/>
    <w:rsid w:val="40582564"/>
    <w:rsid w:val="405CC04B"/>
    <w:rsid w:val="40620056"/>
    <w:rsid w:val="40802051"/>
    <w:rsid w:val="4088E4F6"/>
    <w:rsid w:val="40A19258"/>
    <w:rsid w:val="40AE2FEC"/>
    <w:rsid w:val="40B3EAE2"/>
    <w:rsid w:val="40C13D54"/>
    <w:rsid w:val="40C36207"/>
    <w:rsid w:val="40C9062D"/>
    <w:rsid w:val="40D6026F"/>
    <w:rsid w:val="40EACD6F"/>
    <w:rsid w:val="4113D88D"/>
    <w:rsid w:val="41171B4B"/>
    <w:rsid w:val="41267FCC"/>
    <w:rsid w:val="4130A5DD"/>
    <w:rsid w:val="414C830E"/>
    <w:rsid w:val="415067D3"/>
    <w:rsid w:val="4150A997"/>
    <w:rsid w:val="415284F0"/>
    <w:rsid w:val="416699B3"/>
    <w:rsid w:val="4183F575"/>
    <w:rsid w:val="418E78F1"/>
    <w:rsid w:val="41B9DA7A"/>
    <w:rsid w:val="41C738C7"/>
    <w:rsid w:val="420651FF"/>
    <w:rsid w:val="42068F79"/>
    <w:rsid w:val="423432E7"/>
    <w:rsid w:val="42371056"/>
    <w:rsid w:val="423AAE04"/>
    <w:rsid w:val="425098E0"/>
    <w:rsid w:val="4265F35F"/>
    <w:rsid w:val="426F0570"/>
    <w:rsid w:val="4273B165"/>
    <w:rsid w:val="428BD48E"/>
    <w:rsid w:val="4292D110"/>
    <w:rsid w:val="42A99172"/>
    <w:rsid w:val="42B7DC7E"/>
    <w:rsid w:val="42C8E091"/>
    <w:rsid w:val="42D38889"/>
    <w:rsid w:val="42DD04DF"/>
    <w:rsid w:val="42EC79F8"/>
    <w:rsid w:val="42F0BB08"/>
    <w:rsid w:val="42FF9F31"/>
    <w:rsid w:val="43009621"/>
    <w:rsid w:val="4309768D"/>
    <w:rsid w:val="4325542B"/>
    <w:rsid w:val="432EE54E"/>
    <w:rsid w:val="4334BF53"/>
    <w:rsid w:val="4335D23C"/>
    <w:rsid w:val="433FF9B5"/>
    <w:rsid w:val="4346E2F8"/>
    <w:rsid w:val="4372860F"/>
    <w:rsid w:val="43917D5F"/>
    <w:rsid w:val="43AB389B"/>
    <w:rsid w:val="43B46E2B"/>
    <w:rsid w:val="43C53E6F"/>
    <w:rsid w:val="43CE75D3"/>
    <w:rsid w:val="43D38DD6"/>
    <w:rsid w:val="43E3B5D4"/>
    <w:rsid w:val="43FF8CBB"/>
    <w:rsid w:val="440640CF"/>
    <w:rsid w:val="44203912"/>
    <w:rsid w:val="445C2262"/>
    <w:rsid w:val="4490CA4D"/>
    <w:rsid w:val="4507AC18"/>
    <w:rsid w:val="450E72BA"/>
    <w:rsid w:val="4516268A"/>
    <w:rsid w:val="4519521D"/>
    <w:rsid w:val="45231D1C"/>
    <w:rsid w:val="455D931A"/>
    <w:rsid w:val="4561F7B9"/>
    <w:rsid w:val="4567B0F3"/>
    <w:rsid w:val="457358E0"/>
    <w:rsid w:val="457C6EE3"/>
    <w:rsid w:val="457D0D88"/>
    <w:rsid w:val="459725D7"/>
    <w:rsid w:val="45E13234"/>
    <w:rsid w:val="45E4A8A2"/>
    <w:rsid w:val="46014AA1"/>
    <w:rsid w:val="460642E6"/>
    <w:rsid w:val="46092252"/>
    <w:rsid w:val="46176F00"/>
    <w:rsid w:val="461C3790"/>
    <w:rsid w:val="46319C03"/>
    <w:rsid w:val="4632961A"/>
    <w:rsid w:val="46385A3D"/>
    <w:rsid w:val="467B5312"/>
    <w:rsid w:val="468A0C3F"/>
    <w:rsid w:val="46B7B6C9"/>
    <w:rsid w:val="46BDA0A8"/>
    <w:rsid w:val="46E7704C"/>
    <w:rsid w:val="46F33AA5"/>
    <w:rsid w:val="46FC29B7"/>
    <w:rsid w:val="47036C1B"/>
    <w:rsid w:val="47174CF8"/>
    <w:rsid w:val="472E3592"/>
    <w:rsid w:val="47566D76"/>
    <w:rsid w:val="476653C1"/>
    <w:rsid w:val="4766C4DB"/>
    <w:rsid w:val="477AEC55"/>
    <w:rsid w:val="477C310B"/>
    <w:rsid w:val="477D0295"/>
    <w:rsid w:val="4786FCA5"/>
    <w:rsid w:val="47AA2CCC"/>
    <w:rsid w:val="47BC7C6B"/>
    <w:rsid w:val="47C2A7F6"/>
    <w:rsid w:val="47D42A9E"/>
    <w:rsid w:val="481524DF"/>
    <w:rsid w:val="4880675F"/>
    <w:rsid w:val="48929718"/>
    <w:rsid w:val="48997A4D"/>
    <w:rsid w:val="48CDD87E"/>
    <w:rsid w:val="48E0ABA4"/>
    <w:rsid w:val="4905C6AD"/>
    <w:rsid w:val="4907E9EC"/>
    <w:rsid w:val="4908B3A3"/>
    <w:rsid w:val="49146135"/>
    <w:rsid w:val="491AFBB1"/>
    <w:rsid w:val="493D306B"/>
    <w:rsid w:val="494A3A81"/>
    <w:rsid w:val="4972244E"/>
    <w:rsid w:val="498496A0"/>
    <w:rsid w:val="49922B20"/>
    <w:rsid w:val="4998A295"/>
    <w:rsid w:val="499C783B"/>
    <w:rsid w:val="49B235E2"/>
    <w:rsid w:val="49B23AC2"/>
    <w:rsid w:val="49C084B8"/>
    <w:rsid w:val="4A25FE03"/>
    <w:rsid w:val="4A3F7951"/>
    <w:rsid w:val="4A5876C9"/>
    <w:rsid w:val="4A59CD9B"/>
    <w:rsid w:val="4A729517"/>
    <w:rsid w:val="4A95C47D"/>
    <w:rsid w:val="4AAB9C59"/>
    <w:rsid w:val="4ACC8482"/>
    <w:rsid w:val="4AD0FB9D"/>
    <w:rsid w:val="4AE2F707"/>
    <w:rsid w:val="4B1F259A"/>
    <w:rsid w:val="4B66A2C2"/>
    <w:rsid w:val="4B6CF495"/>
    <w:rsid w:val="4B79086F"/>
    <w:rsid w:val="4B89B2E3"/>
    <w:rsid w:val="4B8AF299"/>
    <w:rsid w:val="4B8E8645"/>
    <w:rsid w:val="4B987D55"/>
    <w:rsid w:val="4B98AA64"/>
    <w:rsid w:val="4B9DDF15"/>
    <w:rsid w:val="4BA04EFF"/>
    <w:rsid w:val="4BA09378"/>
    <w:rsid w:val="4BA2CA6E"/>
    <w:rsid w:val="4BB806B3"/>
    <w:rsid w:val="4BC2C0B9"/>
    <w:rsid w:val="4BCE39E6"/>
    <w:rsid w:val="4BF08EBF"/>
    <w:rsid w:val="4C17AAD1"/>
    <w:rsid w:val="4C24BD82"/>
    <w:rsid w:val="4C569A7A"/>
    <w:rsid w:val="4C653217"/>
    <w:rsid w:val="4C7769D9"/>
    <w:rsid w:val="4C97310F"/>
    <w:rsid w:val="4C9D1AD4"/>
    <w:rsid w:val="4CA9D034"/>
    <w:rsid w:val="4CC5D4B3"/>
    <w:rsid w:val="4CCDE5B7"/>
    <w:rsid w:val="4CE05D83"/>
    <w:rsid w:val="4CF86CB1"/>
    <w:rsid w:val="4CFCE01D"/>
    <w:rsid w:val="4D192233"/>
    <w:rsid w:val="4D3BEA3A"/>
    <w:rsid w:val="4D404A8A"/>
    <w:rsid w:val="4D4C81CE"/>
    <w:rsid w:val="4D7A912E"/>
    <w:rsid w:val="4D8B81EE"/>
    <w:rsid w:val="4DE1AF87"/>
    <w:rsid w:val="4DE1C3AB"/>
    <w:rsid w:val="4DE21B88"/>
    <w:rsid w:val="4DE81DAF"/>
    <w:rsid w:val="4E02A9EF"/>
    <w:rsid w:val="4E1FF263"/>
    <w:rsid w:val="4E375370"/>
    <w:rsid w:val="4E41F08C"/>
    <w:rsid w:val="4E5537BB"/>
    <w:rsid w:val="4E85AF68"/>
    <w:rsid w:val="4E8A2335"/>
    <w:rsid w:val="4E9C5F0A"/>
    <w:rsid w:val="4EA0BFF0"/>
    <w:rsid w:val="4EAC2FA3"/>
    <w:rsid w:val="4ED7E7B0"/>
    <w:rsid w:val="4EE30A5C"/>
    <w:rsid w:val="4EF62121"/>
    <w:rsid w:val="4EFA30B1"/>
    <w:rsid w:val="4F18F9CB"/>
    <w:rsid w:val="4F6EBE64"/>
    <w:rsid w:val="4F8067E7"/>
    <w:rsid w:val="4F9C58BD"/>
    <w:rsid w:val="4FC42494"/>
    <w:rsid w:val="4FD24A2B"/>
    <w:rsid w:val="5020BD29"/>
    <w:rsid w:val="505200BD"/>
    <w:rsid w:val="5052CE3D"/>
    <w:rsid w:val="5055B42C"/>
    <w:rsid w:val="50602BB4"/>
    <w:rsid w:val="509BA10B"/>
    <w:rsid w:val="509F726C"/>
    <w:rsid w:val="50ADD67E"/>
    <w:rsid w:val="50AF90CB"/>
    <w:rsid w:val="50E75352"/>
    <w:rsid w:val="50F0E2E7"/>
    <w:rsid w:val="50F7EF7B"/>
    <w:rsid w:val="5106B403"/>
    <w:rsid w:val="510A8EC5"/>
    <w:rsid w:val="516AA232"/>
    <w:rsid w:val="517E0DD8"/>
    <w:rsid w:val="5197CB0F"/>
    <w:rsid w:val="51A598F8"/>
    <w:rsid w:val="51A6C45D"/>
    <w:rsid w:val="51A95D5E"/>
    <w:rsid w:val="51AB6580"/>
    <w:rsid w:val="51B4E617"/>
    <w:rsid w:val="51BF0D1E"/>
    <w:rsid w:val="51C60F2B"/>
    <w:rsid w:val="51CB68AB"/>
    <w:rsid w:val="51EFFFD8"/>
    <w:rsid w:val="51F35FEF"/>
    <w:rsid w:val="51F3F83C"/>
    <w:rsid w:val="51FFAC42"/>
    <w:rsid w:val="52007875"/>
    <w:rsid w:val="5208389F"/>
    <w:rsid w:val="520B34B9"/>
    <w:rsid w:val="5210E116"/>
    <w:rsid w:val="521F9BD1"/>
    <w:rsid w:val="52268CD0"/>
    <w:rsid w:val="5230B577"/>
    <w:rsid w:val="52888EB1"/>
    <w:rsid w:val="529713AA"/>
    <w:rsid w:val="52B4951E"/>
    <w:rsid w:val="52BF7A13"/>
    <w:rsid w:val="52D31FDE"/>
    <w:rsid w:val="52D3F6D7"/>
    <w:rsid w:val="52E8DB07"/>
    <w:rsid w:val="53010472"/>
    <w:rsid w:val="533E1A35"/>
    <w:rsid w:val="535ADD7F"/>
    <w:rsid w:val="53690978"/>
    <w:rsid w:val="537E4F43"/>
    <w:rsid w:val="537FDD79"/>
    <w:rsid w:val="538DDEE1"/>
    <w:rsid w:val="538FC89D"/>
    <w:rsid w:val="53C4AA47"/>
    <w:rsid w:val="53C4BD9E"/>
    <w:rsid w:val="53FBE46B"/>
    <w:rsid w:val="540896C9"/>
    <w:rsid w:val="540A01A6"/>
    <w:rsid w:val="5415C504"/>
    <w:rsid w:val="5478F3FD"/>
    <w:rsid w:val="548180B9"/>
    <w:rsid w:val="54AB3BBD"/>
    <w:rsid w:val="54AE627C"/>
    <w:rsid w:val="54B232CF"/>
    <w:rsid w:val="54BB0A3C"/>
    <w:rsid w:val="54C21918"/>
    <w:rsid w:val="54CD6C8C"/>
    <w:rsid w:val="54CF28FF"/>
    <w:rsid w:val="54D17C1A"/>
    <w:rsid w:val="54E09085"/>
    <w:rsid w:val="54F1F905"/>
    <w:rsid w:val="54FC3F5B"/>
    <w:rsid w:val="54FCED7C"/>
    <w:rsid w:val="55062519"/>
    <w:rsid w:val="555CB3AE"/>
    <w:rsid w:val="5565B815"/>
    <w:rsid w:val="55719085"/>
    <w:rsid w:val="557F9BAC"/>
    <w:rsid w:val="558A2C02"/>
    <w:rsid w:val="55D589E9"/>
    <w:rsid w:val="56099485"/>
    <w:rsid w:val="560AC0A0"/>
    <w:rsid w:val="560D7E0F"/>
    <w:rsid w:val="562AA6F4"/>
    <w:rsid w:val="563B6C31"/>
    <w:rsid w:val="564B97FA"/>
    <w:rsid w:val="568FFEAD"/>
    <w:rsid w:val="569B15C4"/>
    <w:rsid w:val="56A3E0EE"/>
    <w:rsid w:val="56C5D655"/>
    <w:rsid w:val="56DD274B"/>
    <w:rsid w:val="56F4D21F"/>
    <w:rsid w:val="56F531CE"/>
    <w:rsid w:val="56FF57D5"/>
    <w:rsid w:val="5702B92A"/>
    <w:rsid w:val="57048BFC"/>
    <w:rsid w:val="570D60E6"/>
    <w:rsid w:val="5711FF05"/>
    <w:rsid w:val="5728F365"/>
    <w:rsid w:val="572CB2CD"/>
    <w:rsid w:val="575D1E75"/>
    <w:rsid w:val="57BFC498"/>
    <w:rsid w:val="57E9DB16"/>
    <w:rsid w:val="57EABB8A"/>
    <w:rsid w:val="58139AD9"/>
    <w:rsid w:val="582B10B0"/>
    <w:rsid w:val="5855BF3A"/>
    <w:rsid w:val="58656948"/>
    <w:rsid w:val="5867B5CD"/>
    <w:rsid w:val="5882D388"/>
    <w:rsid w:val="588A7889"/>
    <w:rsid w:val="58A93147"/>
    <w:rsid w:val="58DCB591"/>
    <w:rsid w:val="58DEA2A2"/>
    <w:rsid w:val="58E3C78A"/>
    <w:rsid w:val="58F8EED6"/>
    <w:rsid w:val="591CBE0B"/>
    <w:rsid w:val="591FE386"/>
    <w:rsid w:val="59353773"/>
    <w:rsid w:val="595DB442"/>
    <w:rsid w:val="596CBEC9"/>
    <w:rsid w:val="596F956B"/>
    <w:rsid w:val="59A0D716"/>
    <w:rsid w:val="59C85A0F"/>
    <w:rsid w:val="59D3C162"/>
    <w:rsid w:val="59F128FF"/>
    <w:rsid w:val="59FF5741"/>
    <w:rsid w:val="5A058035"/>
    <w:rsid w:val="5A1C4C8F"/>
    <w:rsid w:val="5A4B29B9"/>
    <w:rsid w:val="5A567311"/>
    <w:rsid w:val="5A58E8C1"/>
    <w:rsid w:val="5A68AACB"/>
    <w:rsid w:val="5A853642"/>
    <w:rsid w:val="5AC4A9B2"/>
    <w:rsid w:val="5B08C6CD"/>
    <w:rsid w:val="5B4E11FD"/>
    <w:rsid w:val="5BAE824A"/>
    <w:rsid w:val="5BB93A99"/>
    <w:rsid w:val="5BC8185B"/>
    <w:rsid w:val="5C17D34C"/>
    <w:rsid w:val="5C412BDC"/>
    <w:rsid w:val="5C55801F"/>
    <w:rsid w:val="5C5AF33C"/>
    <w:rsid w:val="5C60D9C7"/>
    <w:rsid w:val="5C836A66"/>
    <w:rsid w:val="5CB0D8FB"/>
    <w:rsid w:val="5D1AF16D"/>
    <w:rsid w:val="5D35C6B9"/>
    <w:rsid w:val="5D49FF0E"/>
    <w:rsid w:val="5D4B97E1"/>
    <w:rsid w:val="5D64F4F8"/>
    <w:rsid w:val="5D6C50F1"/>
    <w:rsid w:val="5D7AA649"/>
    <w:rsid w:val="5DA9F8BA"/>
    <w:rsid w:val="5DCBF260"/>
    <w:rsid w:val="5DE6AF26"/>
    <w:rsid w:val="5DEFC511"/>
    <w:rsid w:val="5DEFCDDD"/>
    <w:rsid w:val="5DF909BD"/>
    <w:rsid w:val="5E54CC2B"/>
    <w:rsid w:val="5E82DCA2"/>
    <w:rsid w:val="5EA2BC8D"/>
    <w:rsid w:val="5EAED448"/>
    <w:rsid w:val="5EBD8EF9"/>
    <w:rsid w:val="5EDD8205"/>
    <w:rsid w:val="5EF29C47"/>
    <w:rsid w:val="5F06581F"/>
    <w:rsid w:val="5F196971"/>
    <w:rsid w:val="5F20DA01"/>
    <w:rsid w:val="5F26E68C"/>
    <w:rsid w:val="5F453E7A"/>
    <w:rsid w:val="5F50ADA2"/>
    <w:rsid w:val="5F51FD55"/>
    <w:rsid w:val="5F5DA52D"/>
    <w:rsid w:val="5F947245"/>
    <w:rsid w:val="5F9FFE50"/>
    <w:rsid w:val="5FAA7DC4"/>
    <w:rsid w:val="5FBA172D"/>
    <w:rsid w:val="5FC52A0E"/>
    <w:rsid w:val="5FD3A23B"/>
    <w:rsid w:val="5FEE3D10"/>
    <w:rsid w:val="60374A5A"/>
    <w:rsid w:val="603FB60A"/>
    <w:rsid w:val="606306AF"/>
    <w:rsid w:val="60664B73"/>
    <w:rsid w:val="606C3916"/>
    <w:rsid w:val="60AD2A1B"/>
    <w:rsid w:val="60E3A090"/>
    <w:rsid w:val="60FB60B1"/>
    <w:rsid w:val="60FD6FDD"/>
    <w:rsid w:val="6106C21B"/>
    <w:rsid w:val="611ACF7D"/>
    <w:rsid w:val="6121EF7C"/>
    <w:rsid w:val="617487C8"/>
    <w:rsid w:val="618CCFAD"/>
    <w:rsid w:val="6195E297"/>
    <w:rsid w:val="61ADD536"/>
    <w:rsid w:val="61AFCB0C"/>
    <w:rsid w:val="61C165F4"/>
    <w:rsid w:val="61D0B2D2"/>
    <w:rsid w:val="61FCEB8B"/>
    <w:rsid w:val="620575F4"/>
    <w:rsid w:val="6217FDB4"/>
    <w:rsid w:val="6225E307"/>
    <w:rsid w:val="6228A5B1"/>
    <w:rsid w:val="62423C9E"/>
    <w:rsid w:val="62560076"/>
    <w:rsid w:val="627DB6B0"/>
    <w:rsid w:val="62910379"/>
    <w:rsid w:val="6299A8D1"/>
    <w:rsid w:val="62ADE54B"/>
    <w:rsid w:val="62BF64FB"/>
    <w:rsid w:val="631D4E3C"/>
    <w:rsid w:val="63357A39"/>
    <w:rsid w:val="633607D3"/>
    <w:rsid w:val="63449695"/>
    <w:rsid w:val="634AC732"/>
    <w:rsid w:val="63616DCD"/>
    <w:rsid w:val="63654B42"/>
    <w:rsid w:val="637BDA22"/>
    <w:rsid w:val="63A28C49"/>
    <w:rsid w:val="63B1F61B"/>
    <w:rsid w:val="641FE052"/>
    <w:rsid w:val="642CA62F"/>
    <w:rsid w:val="643A1807"/>
    <w:rsid w:val="645AFB90"/>
    <w:rsid w:val="64606E90"/>
    <w:rsid w:val="64652266"/>
    <w:rsid w:val="64675C2C"/>
    <w:rsid w:val="6475384F"/>
    <w:rsid w:val="648C79CE"/>
    <w:rsid w:val="648E96E0"/>
    <w:rsid w:val="64925C3D"/>
    <w:rsid w:val="6494295E"/>
    <w:rsid w:val="64B12CF6"/>
    <w:rsid w:val="64C1C270"/>
    <w:rsid w:val="64D5539C"/>
    <w:rsid w:val="64DD7759"/>
    <w:rsid w:val="64EEC892"/>
    <w:rsid w:val="64FABA23"/>
    <w:rsid w:val="650A61E9"/>
    <w:rsid w:val="65110D3C"/>
    <w:rsid w:val="655DEAB1"/>
    <w:rsid w:val="656E8BF2"/>
    <w:rsid w:val="6571C6BB"/>
    <w:rsid w:val="657B946B"/>
    <w:rsid w:val="657D7998"/>
    <w:rsid w:val="65A124AD"/>
    <w:rsid w:val="65B2453F"/>
    <w:rsid w:val="65B616B1"/>
    <w:rsid w:val="65B6A6AF"/>
    <w:rsid w:val="65C386D1"/>
    <w:rsid w:val="65CBC454"/>
    <w:rsid w:val="65F34AC7"/>
    <w:rsid w:val="6600F2DF"/>
    <w:rsid w:val="6604953B"/>
    <w:rsid w:val="662A5D21"/>
    <w:rsid w:val="66357FBB"/>
    <w:rsid w:val="66372263"/>
    <w:rsid w:val="66597378"/>
    <w:rsid w:val="665DE50A"/>
    <w:rsid w:val="666954FD"/>
    <w:rsid w:val="666D6E31"/>
    <w:rsid w:val="66801561"/>
    <w:rsid w:val="66884F49"/>
    <w:rsid w:val="66F05351"/>
    <w:rsid w:val="66F3F71C"/>
    <w:rsid w:val="6705A7F9"/>
    <w:rsid w:val="670A5C53"/>
    <w:rsid w:val="670C4CF8"/>
    <w:rsid w:val="6718D014"/>
    <w:rsid w:val="672ED1B5"/>
    <w:rsid w:val="674778D8"/>
    <w:rsid w:val="6748BCE0"/>
    <w:rsid w:val="6756C1DD"/>
    <w:rsid w:val="675D515F"/>
    <w:rsid w:val="675E0495"/>
    <w:rsid w:val="6762B6FD"/>
    <w:rsid w:val="67659733"/>
    <w:rsid w:val="679480C3"/>
    <w:rsid w:val="67B827BF"/>
    <w:rsid w:val="67C35C14"/>
    <w:rsid w:val="67C58BC3"/>
    <w:rsid w:val="67C8A8A2"/>
    <w:rsid w:val="67DFB6F5"/>
    <w:rsid w:val="67E5907F"/>
    <w:rsid w:val="682EC44D"/>
    <w:rsid w:val="68505A9F"/>
    <w:rsid w:val="685F3563"/>
    <w:rsid w:val="68612039"/>
    <w:rsid w:val="686B3260"/>
    <w:rsid w:val="6883DA27"/>
    <w:rsid w:val="6897E735"/>
    <w:rsid w:val="689A472D"/>
    <w:rsid w:val="68ACC4DA"/>
    <w:rsid w:val="68B1B3A9"/>
    <w:rsid w:val="68BEEBF1"/>
    <w:rsid w:val="68E6AA5F"/>
    <w:rsid w:val="68E8436B"/>
    <w:rsid w:val="68F56CAD"/>
    <w:rsid w:val="692876E8"/>
    <w:rsid w:val="694F9524"/>
    <w:rsid w:val="695B0AE0"/>
    <w:rsid w:val="696F8856"/>
    <w:rsid w:val="6A00F108"/>
    <w:rsid w:val="6A068ECC"/>
    <w:rsid w:val="6A1FAA88"/>
    <w:rsid w:val="6A330A28"/>
    <w:rsid w:val="6A37323B"/>
    <w:rsid w:val="6A45A759"/>
    <w:rsid w:val="6A612CB7"/>
    <w:rsid w:val="6A76DD29"/>
    <w:rsid w:val="6A8EE1E4"/>
    <w:rsid w:val="6A9ADBA1"/>
    <w:rsid w:val="6A9CE409"/>
    <w:rsid w:val="6A9FBBF9"/>
    <w:rsid w:val="6AA6964B"/>
    <w:rsid w:val="6AC02F0C"/>
    <w:rsid w:val="6AD21211"/>
    <w:rsid w:val="6AD8520C"/>
    <w:rsid w:val="6ADC6D2C"/>
    <w:rsid w:val="6B1B653C"/>
    <w:rsid w:val="6B49BE25"/>
    <w:rsid w:val="6B4C1052"/>
    <w:rsid w:val="6B5BC286"/>
    <w:rsid w:val="6B83F79E"/>
    <w:rsid w:val="6B890EF4"/>
    <w:rsid w:val="6B9475D1"/>
    <w:rsid w:val="6BB51911"/>
    <w:rsid w:val="6BE0119F"/>
    <w:rsid w:val="6C01EA88"/>
    <w:rsid w:val="6C478D9D"/>
    <w:rsid w:val="6C4BB2A1"/>
    <w:rsid w:val="6C82BA6B"/>
    <w:rsid w:val="6C99D425"/>
    <w:rsid w:val="6C9CF6B3"/>
    <w:rsid w:val="6CB6E965"/>
    <w:rsid w:val="6CD58756"/>
    <w:rsid w:val="6CDA674D"/>
    <w:rsid w:val="6CF160D5"/>
    <w:rsid w:val="6CF9A3D2"/>
    <w:rsid w:val="6D228CFE"/>
    <w:rsid w:val="6D31D64B"/>
    <w:rsid w:val="6D39261F"/>
    <w:rsid w:val="6D4B82D3"/>
    <w:rsid w:val="6D606555"/>
    <w:rsid w:val="6D665303"/>
    <w:rsid w:val="6D6ABE23"/>
    <w:rsid w:val="6D825D4D"/>
    <w:rsid w:val="6D916C75"/>
    <w:rsid w:val="6D9E413A"/>
    <w:rsid w:val="6DE989F3"/>
    <w:rsid w:val="6DF75556"/>
    <w:rsid w:val="6E1BE9B1"/>
    <w:rsid w:val="6E3CA67A"/>
    <w:rsid w:val="6E66367F"/>
    <w:rsid w:val="6E66DBA3"/>
    <w:rsid w:val="6E68C422"/>
    <w:rsid w:val="6E71F4EA"/>
    <w:rsid w:val="6E72EAE6"/>
    <w:rsid w:val="6E750FEC"/>
    <w:rsid w:val="6E77CB7D"/>
    <w:rsid w:val="6E806C49"/>
    <w:rsid w:val="6EA8D8EE"/>
    <w:rsid w:val="6ECCE598"/>
    <w:rsid w:val="6EEB12FC"/>
    <w:rsid w:val="6EF1E09D"/>
    <w:rsid w:val="6EF7D34B"/>
    <w:rsid w:val="6F09A2B4"/>
    <w:rsid w:val="6F1274E0"/>
    <w:rsid w:val="6F20BB3D"/>
    <w:rsid w:val="6F376E15"/>
    <w:rsid w:val="6F4348ED"/>
    <w:rsid w:val="6F460322"/>
    <w:rsid w:val="6F4D5837"/>
    <w:rsid w:val="6F53C3D6"/>
    <w:rsid w:val="6F5DCA27"/>
    <w:rsid w:val="6F5DE7BB"/>
    <w:rsid w:val="6F67541A"/>
    <w:rsid w:val="6F696A23"/>
    <w:rsid w:val="6F6FFD36"/>
    <w:rsid w:val="6F799F79"/>
    <w:rsid w:val="6F8061F3"/>
    <w:rsid w:val="6F8641AA"/>
    <w:rsid w:val="6F8B492C"/>
    <w:rsid w:val="6F9DE2A2"/>
    <w:rsid w:val="6FA1BECF"/>
    <w:rsid w:val="6FBE0FA0"/>
    <w:rsid w:val="6FE4C486"/>
    <w:rsid w:val="6FE9DE8E"/>
    <w:rsid w:val="7049CFEC"/>
    <w:rsid w:val="705B7275"/>
    <w:rsid w:val="706061C3"/>
    <w:rsid w:val="7062680D"/>
    <w:rsid w:val="706706EB"/>
    <w:rsid w:val="7076D621"/>
    <w:rsid w:val="70A2DC50"/>
    <w:rsid w:val="70CB587D"/>
    <w:rsid w:val="70DC1260"/>
    <w:rsid w:val="70DD1DB3"/>
    <w:rsid w:val="70ECA19E"/>
    <w:rsid w:val="7127198D"/>
    <w:rsid w:val="713F813F"/>
    <w:rsid w:val="71598791"/>
    <w:rsid w:val="7173475A"/>
    <w:rsid w:val="71DF7146"/>
    <w:rsid w:val="71ECA3E8"/>
    <w:rsid w:val="71F626FD"/>
    <w:rsid w:val="72024EC0"/>
    <w:rsid w:val="720D7EAA"/>
    <w:rsid w:val="7213BF9B"/>
    <w:rsid w:val="722C1D0E"/>
    <w:rsid w:val="723C22CC"/>
    <w:rsid w:val="72414BE4"/>
    <w:rsid w:val="7243F9FA"/>
    <w:rsid w:val="724C73BD"/>
    <w:rsid w:val="7254FC80"/>
    <w:rsid w:val="7289F8CC"/>
    <w:rsid w:val="728BC851"/>
    <w:rsid w:val="729051D7"/>
    <w:rsid w:val="72AA2EB3"/>
    <w:rsid w:val="72AC8A3E"/>
    <w:rsid w:val="72D57F6C"/>
    <w:rsid w:val="73013A82"/>
    <w:rsid w:val="7326D54E"/>
    <w:rsid w:val="7345700C"/>
    <w:rsid w:val="735F8DB1"/>
    <w:rsid w:val="73648123"/>
    <w:rsid w:val="736FBD15"/>
    <w:rsid w:val="7373A264"/>
    <w:rsid w:val="73AD3D33"/>
    <w:rsid w:val="73B72221"/>
    <w:rsid w:val="7403E935"/>
    <w:rsid w:val="741B6FA7"/>
    <w:rsid w:val="742A45FC"/>
    <w:rsid w:val="743A824F"/>
    <w:rsid w:val="746354AE"/>
    <w:rsid w:val="74803572"/>
    <w:rsid w:val="74AC7306"/>
    <w:rsid w:val="74B19317"/>
    <w:rsid w:val="74B49206"/>
    <w:rsid w:val="74B7469B"/>
    <w:rsid w:val="74B97358"/>
    <w:rsid w:val="74CF2C3C"/>
    <w:rsid w:val="74E5AEC9"/>
    <w:rsid w:val="74E8099B"/>
    <w:rsid w:val="752EE398"/>
    <w:rsid w:val="754790BA"/>
    <w:rsid w:val="7571B028"/>
    <w:rsid w:val="75879F4F"/>
    <w:rsid w:val="75AC8802"/>
    <w:rsid w:val="75B0EF2C"/>
    <w:rsid w:val="75E1E819"/>
    <w:rsid w:val="760BDCA8"/>
    <w:rsid w:val="76220FCF"/>
    <w:rsid w:val="7632863E"/>
    <w:rsid w:val="7635ADA8"/>
    <w:rsid w:val="764622F0"/>
    <w:rsid w:val="765C58FE"/>
    <w:rsid w:val="766A6305"/>
    <w:rsid w:val="766A8208"/>
    <w:rsid w:val="767BEC89"/>
    <w:rsid w:val="76882B37"/>
    <w:rsid w:val="768A06CA"/>
    <w:rsid w:val="76AF075B"/>
    <w:rsid w:val="76AFA8CA"/>
    <w:rsid w:val="76D8725C"/>
    <w:rsid w:val="770887AB"/>
    <w:rsid w:val="770A74F5"/>
    <w:rsid w:val="77132FA9"/>
    <w:rsid w:val="77143834"/>
    <w:rsid w:val="7724F3C3"/>
    <w:rsid w:val="7733A21F"/>
    <w:rsid w:val="776670BD"/>
    <w:rsid w:val="776775C7"/>
    <w:rsid w:val="7767B66D"/>
    <w:rsid w:val="777E94D7"/>
    <w:rsid w:val="779F89AC"/>
    <w:rsid w:val="77C5A4EF"/>
    <w:rsid w:val="77CBB5A3"/>
    <w:rsid w:val="77D2E905"/>
    <w:rsid w:val="785679BF"/>
    <w:rsid w:val="787A34D2"/>
    <w:rsid w:val="7883E56D"/>
    <w:rsid w:val="789A3BA4"/>
    <w:rsid w:val="78C4CA88"/>
    <w:rsid w:val="78D194DC"/>
    <w:rsid w:val="78E20A6F"/>
    <w:rsid w:val="78E86877"/>
    <w:rsid w:val="78F320E8"/>
    <w:rsid w:val="78FE3911"/>
    <w:rsid w:val="7904B9FA"/>
    <w:rsid w:val="791AE29E"/>
    <w:rsid w:val="791C8008"/>
    <w:rsid w:val="791DD405"/>
    <w:rsid w:val="79215FDA"/>
    <w:rsid w:val="7949495A"/>
    <w:rsid w:val="79511F79"/>
    <w:rsid w:val="795B9552"/>
    <w:rsid w:val="79860EBB"/>
    <w:rsid w:val="798A42F8"/>
    <w:rsid w:val="79A0B16C"/>
    <w:rsid w:val="79B4D4B1"/>
    <w:rsid w:val="79BA513C"/>
    <w:rsid w:val="79DD95B2"/>
    <w:rsid w:val="79E23E07"/>
    <w:rsid w:val="79EBE3C3"/>
    <w:rsid w:val="79F326CC"/>
    <w:rsid w:val="79F780C8"/>
    <w:rsid w:val="79FD6057"/>
    <w:rsid w:val="7A4215B7"/>
    <w:rsid w:val="7A48EF86"/>
    <w:rsid w:val="7A4C1D3C"/>
    <w:rsid w:val="7A529139"/>
    <w:rsid w:val="7A52A1EA"/>
    <w:rsid w:val="7A53035B"/>
    <w:rsid w:val="7AA653C6"/>
    <w:rsid w:val="7ABA7B58"/>
    <w:rsid w:val="7AC883D7"/>
    <w:rsid w:val="7AD53924"/>
    <w:rsid w:val="7AECB8AF"/>
    <w:rsid w:val="7AFC516E"/>
    <w:rsid w:val="7B351C2A"/>
    <w:rsid w:val="7B3B4291"/>
    <w:rsid w:val="7BBAFB74"/>
    <w:rsid w:val="7BC4E913"/>
    <w:rsid w:val="7BCB7CAD"/>
    <w:rsid w:val="7BDC227A"/>
    <w:rsid w:val="7BDEE237"/>
    <w:rsid w:val="7BECA39B"/>
    <w:rsid w:val="7C0E4F73"/>
    <w:rsid w:val="7C193487"/>
    <w:rsid w:val="7C1C343A"/>
    <w:rsid w:val="7C1CA38B"/>
    <w:rsid w:val="7C1F26BF"/>
    <w:rsid w:val="7C3645B2"/>
    <w:rsid w:val="7C42FC4B"/>
    <w:rsid w:val="7C51299D"/>
    <w:rsid w:val="7C5DE92D"/>
    <w:rsid w:val="7C652E7B"/>
    <w:rsid w:val="7CAC3949"/>
    <w:rsid w:val="7CB3F9DF"/>
    <w:rsid w:val="7CC20714"/>
    <w:rsid w:val="7CE4BFD6"/>
    <w:rsid w:val="7D08D787"/>
    <w:rsid w:val="7D22FB2D"/>
    <w:rsid w:val="7D63E35F"/>
    <w:rsid w:val="7D6E2305"/>
    <w:rsid w:val="7D7F3200"/>
    <w:rsid w:val="7DB366DE"/>
    <w:rsid w:val="7DC1EF0F"/>
    <w:rsid w:val="7DECF9FE"/>
    <w:rsid w:val="7E3FF3BD"/>
    <w:rsid w:val="7E54F6FA"/>
    <w:rsid w:val="7E6D796C"/>
    <w:rsid w:val="7E75FF7F"/>
    <w:rsid w:val="7E829A35"/>
    <w:rsid w:val="7E8D53FA"/>
    <w:rsid w:val="7EA5D6D3"/>
    <w:rsid w:val="7EB10353"/>
    <w:rsid w:val="7EE1B118"/>
    <w:rsid w:val="7F050888"/>
    <w:rsid w:val="7F48A36D"/>
    <w:rsid w:val="7F5DA1A1"/>
    <w:rsid w:val="7F831C21"/>
    <w:rsid w:val="7FBCC267"/>
    <w:rsid w:val="7FC1201D"/>
    <w:rsid w:val="7FD3DFF9"/>
    <w:rsid w:val="7FE0E054"/>
    <w:rsid w:val="7FE3DA0B"/>
    <w:rsid w:val="7FE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E82F"/>
  <w15:chartTrackingRefBased/>
  <w15:docId w15:val="{A6E07267-200E-4504-9F5C-2396F477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A4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2E0"/>
    <w:pPr>
      <w:keepNext/>
      <w:spacing w:before="60" w:after="6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AC883D7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AC883D7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AC883D7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AC883D7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AC883D7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AC883D7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AC883D7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AC883D7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AC883D7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AC883D7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AC883D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AC883D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aliases w:val="H&amp;P List Paragraph,2,Strip,Saraksta rindkopa1,Normal bullet 2,Bullet list,Colorful List - Accent 12,List Paragraph1,List1,Akapit z listą BS,Numbered Para 1,Dot pt,List Paragraph Char Char Char,Indicator Text,Bullet 1,List Paragraph11"/>
    <w:basedOn w:val="Normal"/>
    <w:link w:val="ListParagraphChar"/>
    <w:uiPriority w:val="34"/>
    <w:qFormat/>
    <w:rsid w:val="7AC88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32E0"/>
    <w:rPr>
      <w:rFonts w:ascii="Times New Roman" w:eastAsiaTheme="majorEastAsia" w:hAnsi="Times New Roman" w:cstheme="majorBidi"/>
      <w:b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7AC883D7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7AC883D7"/>
    <w:rPr>
      <w:rFonts w:asciiTheme="majorHAnsi" w:eastAsiaTheme="majorEastAsia" w:hAnsiTheme="majorHAnsi" w:cstheme="majorBidi"/>
      <w:noProof w:val="0"/>
      <w:color w:val="1F3763"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rsid w:val="7AC883D7"/>
    <w:rPr>
      <w:rFonts w:asciiTheme="majorHAnsi" w:eastAsiaTheme="majorEastAsia" w:hAnsiTheme="majorHAnsi" w:cstheme="majorBidi"/>
      <w:noProof w:val="0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rsid w:val="7AC883D7"/>
    <w:rPr>
      <w:rFonts w:asciiTheme="majorHAnsi" w:eastAsiaTheme="majorEastAsia" w:hAnsiTheme="majorHAnsi" w:cstheme="majorBidi"/>
      <w:noProof w:val="0"/>
      <w:color w:val="1F3763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1F3763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rsid w:val="7AC883D7"/>
    <w:rPr>
      <w:rFonts w:asciiTheme="majorHAnsi" w:eastAsiaTheme="majorEastAsia" w:hAnsiTheme="majorHAnsi" w:cstheme="majorBidi"/>
      <w:noProof w:val="0"/>
      <w:color w:val="272727"/>
      <w:sz w:val="21"/>
      <w:szCs w:val="21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7AC883D7"/>
    <w:rPr>
      <w:rFonts w:asciiTheme="majorHAnsi" w:eastAsiaTheme="majorEastAsia" w:hAnsiTheme="majorHAnsi" w:cstheme="majorBidi"/>
      <w:noProof w:val="0"/>
      <w:sz w:val="56"/>
      <w:szCs w:val="56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7AC883D7"/>
    <w:rPr>
      <w:rFonts w:asciiTheme="minorHAnsi" w:eastAsiaTheme="minorEastAsia" w:hAnsiTheme="minorHAnsi" w:cstheme="minorBidi"/>
      <w:noProof w:val="0"/>
      <w:color w:val="5A5A5A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7AC883D7"/>
    <w:rPr>
      <w:i/>
      <w:iCs/>
      <w:noProof w:val="0"/>
      <w:color w:val="404040" w:themeColor="text1" w:themeTint="BF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AC883D7"/>
    <w:rPr>
      <w:i/>
      <w:iCs/>
      <w:noProof w:val="0"/>
      <w:color w:val="4472C4" w:themeColor="accent1"/>
      <w:lang w:val="lv-LV"/>
    </w:rPr>
  </w:style>
  <w:style w:type="paragraph" w:styleId="TOC1">
    <w:name w:val="toc 1"/>
    <w:basedOn w:val="Normal"/>
    <w:next w:val="Normal"/>
    <w:uiPriority w:val="39"/>
    <w:unhideWhenUsed/>
    <w:rsid w:val="7AC883D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AC883D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AC883D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AC883D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AC883D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AC883D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AC883D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AC883D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AC883D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AC883D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AC883D7"/>
    <w:rPr>
      <w:noProof w:val="0"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7AC883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AC883D7"/>
    <w:rPr>
      <w:noProof w:val="0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7AC883D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7AC883D7"/>
    <w:rPr>
      <w:noProof w:val="0"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7AC883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AC883D7"/>
    <w:rPr>
      <w:noProof w:val="0"/>
      <w:lang w:val="lv-LV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4D1"/>
    <w:pPr>
      <w:keepLines/>
      <w:outlineLvl w:val="9"/>
    </w:pPr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2 Char,List Paragraph1 Char,List1 Char,Akapit z listą BS Char,Numbered Para 1 Char,Dot pt Char"/>
    <w:link w:val="ListParagraph"/>
    <w:uiPriority w:val="34"/>
    <w:qFormat/>
    <w:locked/>
    <w:rsid w:val="004014D1"/>
    <w:rPr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4014D1"/>
    <w:pPr>
      <w:spacing w:before="120" w:after="0" w:line="240" w:lineRule="auto"/>
      <w:jc w:val="both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14D1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4E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E3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C176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1597A"/>
    <w:rPr>
      <w:i/>
      <w:iCs/>
    </w:rPr>
  </w:style>
  <w:style w:type="character" w:styleId="Strong">
    <w:name w:val="Strong"/>
    <w:basedOn w:val="DefaultParagraphFont"/>
    <w:uiPriority w:val="22"/>
    <w:qFormat/>
    <w:rsid w:val="0091597A"/>
    <w:rPr>
      <w:b/>
      <w:bCs/>
    </w:rPr>
  </w:style>
  <w:style w:type="paragraph" w:styleId="NormalWeb">
    <w:name w:val="Normal (Web)"/>
    <w:basedOn w:val="Normal"/>
    <w:uiPriority w:val="99"/>
    <w:unhideWhenUsed/>
    <w:rsid w:val="00A835D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787FC2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83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9D1034"/>
    <w:pPr>
      <w:spacing w:after="0" w:line="240" w:lineRule="auto"/>
    </w:pPr>
    <w:rPr>
      <w:lang w:val="lv-LV"/>
    </w:rPr>
  </w:style>
  <w:style w:type="character" w:customStyle="1" w:styleId="normaltextrun">
    <w:name w:val="normaltextrun"/>
    <w:basedOn w:val="DefaultParagraphFont"/>
    <w:rsid w:val="00624547"/>
  </w:style>
  <w:style w:type="character" w:styleId="FootnoteReference">
    <w:name w:val="footnote reference"/>
    <w:basedOn w:val="DefaultParagraphFont"/>
    <w:uiPriority w:val="99"/>
    <w:semiHidden/>
    <w:unhideWhenUsed/>
    <w:rsid w:val="009347DA"/>
    <w:rPr>
      <w:vertAlign w:val="superscript"/>
    </w:rPr>
  </w:style>
  <w:style w:type="paragraph" w:customStyle="1" w:styleId="elementtoproof">
    <w:name w:val="elementtoproof"/>
    <w:basedOn w:val="Normal"/>
    <w:rsid w:val="001F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Mention">
    <w:name w:val="Mention"/>
    <w:basedOn w:val="DefaultParagraphFont"/>
    <w:uiPriority w:val="99"/>
    <w:unhideWhenUsed/>
    <w:rsid w:val="00457FA0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B8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346558-eiropas-savienibas-kohezijas-politikas-programmas-2021-2027-gadam-6-1-1-specifiska-atbalsta-merka-parejas-uz-klimatneitralitati" TargetMode="External"/><Relationship Id="rId18" Type="http://schemas.openxmlformats.org/officeDocument/2006/relationships/hyperlink" Target="https://likumi.lv/ta/id/34655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V/legal-content/summary/general-block-exemption-regulation.html" TargetMode="External"/><Relationship Id="rId17" Type="http://schemas.openxmlformats.org/officeDocument/2006/relationships/hyperlink" Target="https://likumi.lv/ta/id/34655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kumi.lv/ta/id/34655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fla.gov.lv/lv/6-1-1-3-k-2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likumi.lv/ta/id/34655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ce.lursoft.lv/2.1/55.20/izmitinasana-viesu-majas-un-cita-veida-islaicigas-apmesanas-vietas/compani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>Ilze Paidere</DisplayName>
        <AccountId>23</AccountId>
        <AccountType/>
      </UserInfo>
      <UserInfo>
        <DisplayName>Laine Estere Silma</DisplayName>
        <AccountId>1093</AccountId>
        <AccountType/>
      </UserInfo>
    </SharedWithUsers>
    <MediaLengthInSeconds xmlns="25a75a1d-8b78-49a6-8e4b-dbe94589a2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73892-BB2A-480D-8930-4BBD9B57C6F4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5CEA7E59-9559-43EA-ADE5-8E9956A6A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4231C-B56B-408D-8755-09D6C987B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7681A-6C92-4D58-B5C8-13987636A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3955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Austriņa</dc:creator>
  <cp:keywords/>
  <dc:description/>
  <cp:lastModifiedBy>Ilze Paidere</cp:lastModifiedBy>
  <cp:revision>2</cp:revision>
  <dcterms:created xsi:type="dcterms:W3CDTF">2026-01-27T12:38:00Z</dcterms:created>
  <dcterms:modified xsi:type="dcterms:W3CDTF">2026-01-27T12:38:00Z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{"FileActivityType":"8","FileActivityTimeStamp":"2024-01-25T08:08:40.027Z","FileActivityUsersOnPage":[{"DisplayName":"Ilze Paidere","Id":"ilze.paidere@cfla.gov.lv"}],"FileActivityNavigationId":null}</vt:lpwstr>
  </property>
  <property fmtid="{D5CDD505-2E9C-101B-9397-08002B2CF9AE}" pid="7" name="TriggerFlowInfo">
    <vt:lpwstr/>
  </property>
</Properties>
</file>