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FB7B4" w14:textId="1E5B7736" w:rsidR="00970099" w:rsidRPr="00E84DB1" w:rsidRDefault="368AE40C" w:rsidP="00970099">
      <w:pPr>
        <w:ind w:left="284" w:firstLine="0"/>
        <w:jc w:val="right"/>
        <w:rPr>
          <w:rFonts w:ascii="Aptos" w:hAnsi="Aptos" w:cs="Times New Roman"/>
          <w:bCs/>
          <w:szCs w:val="24"/>
          <w:lang w:eastAsia="lv-LV"/>
        </w:rPr>
      </w:pPr>
      <w:r w:rsidRPr="00E84DB1">
        <w:rPr>
          <w:rFonts w:ascii="Aptos" w:hAnsi="Aptos" w:cs="Times New Roman"/>
          <w:lang w:eastAsia="lv-LV"/>
        </w:rPr>
        <w:t>1</w:t>
      </w:r>
      <w:r w:rsidR="00970099" w:rsidRPr="00E84DB1">
        <w:rPr>
          <w:rFonts w:ascii="Aptos" w:hAnsi="Aptos" w:cs="Times New Roman"/>
          <w:bCs/>
          <w:szCs w:val="24"/>
          <w:lang w:eastAsia="lv-LV"/>
        </w:rPr>
        <w:t>. pielikums</w:t>
      </w:r>
    </w:p>
    <w:p w14:paraId="139728C5" w14:textId="77777777" w:rsidR="00970099" w:rsidRPr="00E84DB1" w:rsidRDefault="00970099" w:rsidP="00970099">
      <w:pPr>
        <w:ind w:left="284" w:firstLine="0"/>
        <w:jc w:val="right"/>
        <w:rPr>
          <w:rFonts w:ascii="Aptos" w:hAnsi="Aptos" w:cs="Times New Roman"/>
          <w:bCs/>
          <w:szCs w:val="24"/>
          <w:lang w:eastAsia="lv-LV"/>
        </w:rPr>
      </w:pPr>
      <w:r w:rsidRPr="00E84DB1">
        <w:rPr>
          <w:rFonts w:ascii="Aptos" w:hAnsi="Aptos" w:cs="Times New Roman"/>
          <w:bCs/>
          <w:szCs w:val="24"/>
          <w:lang w:eastAsia="lv-LV"/>
        </w:rPr>
        <w:t>Projektu iesniegumu atlases nolikumam</w:t>
      </w:r>
    </w:p>
    <w:p w14:paraId="2903BFC5" w14:textId="1BF0D0C8" w:rsidR="00970099" w:rsidRPr="00E84DB1" w:rsidRDefault="003D3F6D" w:rsidP="4702636C">
      <w:pPr>
        <w:ind w:right="-108" w:firstLine="0"/>
        <w:jc w:val="center"/>
        <w:rPr>
          <w:rFonts w:ascii="Aptos" w:hAnsi="Aptos" w:cs="Times New Roman"/>
          <w:b/>
          <w:bCs/>
          <w:sz w:val="28"/>
          <w:szCs w:val="28"/>
          <w:lang w:eastAsia="lv-LV"/>
        </w:rPr>
      </w:pPr>
      <w:r w:rsidRPr="00E84DB1">
        <w:rPr>
          <w:rFonts w:ascii="Aptos" w:hAnsi="Aptos" w:cs="Times New Roman"/>
          <w:b/>
          <w:bCs/>
          <w:sz w:val="28"/>
          <w:szCs w:val="28"/>
          <w:lang w:eastAsia="lv-LV"/>
        </w:rPr>
        <w:t>4</w:t>
      </w:r>
      <w:r w:rsidR="00ED04E9" w:rsidRPr="00E84DB1">
        <w:rPr>
          <w:rFonts w:ascii="Aptos" w:hAnsi="Aptos" w:cs="Times New Roman"/>
          <w:b/>
          <w:bCs/>
          <w:sz w:val="28"/>
          <w:szCs w:val="28"/>
          <w:lang w:eastAsia="lv-LV"/>
        </w:rPr>
        <w:t>.3.</w:t>
      </w:r>
      <w:r w:rsidR="4A846E31" w:rsidRPr="00E84DB1">
        <w:rPr>
          <w:rFonts w:ascii="Aptos" w:hAnsi="Aptos" w:cs="Times New Roman"/>
          <w:b/>
          <w:bCs/>
          <w:sz w:val="28"/>
          <w:szCs w:val="28"/>
          <w:lang w:eastAsia="lv-LV"/>
        </w:rPr>
        <w:t>5</w:t>
      </w:r>
      <w:r w:rsidR="00ED04E9" w:rsidRPr="00E84DB1">
        <w:rPr>
          <w:rFonts w:ascii="Aptos" w:hAnsi="Aptos" w:cs="Times New Roman"/>
          <w:b/>
          <w:bCs/>
          <w:sz w:val="28"/>
          <w:szCs w:val="28"/>
          <w:lang w:eastAsia="lv-LV"/>
        </w:rPr>
        <w:t xml:space="preserve">. </w:t>
      </w:r>
      <w:r w:rsidR="00970099" w:rsidRPr="00E84DB1">
        <w:rPr>
          <w:rFonts w:ascii="Aptos" w:hAnsi="Aptos" w:cs="Times New Roman"/>
          <w:b/>
          <w:bCs/>
          <w:sz w:val="28"/>
          <w:szCs w:val="28"/>
          <w:lang w:eastAsia="lv-LV"/>
        </w:rPr>
        <w:t xml:space="preserve"> specifiskā atbalsta mērķa</w:t>
      </w:r>
    </w:p>
    <w:p w14:paraId="0FE0B6DF" w14:textId="0F4F7E72" w:rsidR="00970099" w:rsidRPr="00E84DB1" w:rsidRDefault="762A03D9" w:rsidP="3DC87014">
      <w:pPr>
        <w:spacing w:line="259" w:lineRule="auto"/>
        <w:ind w:right="70" w:hanging="10"/>
        <w:jc w:val="center"/>
        <w:rPr>
          <w:rFonts w:ascii="Aptos" w:eastAsia="Times New Roman" w:hAnsi="Aptos" w:cs="Times New Roman"/>
          <w:b/>
          <w:bCs/>
          <w:color w:val="000000" w:themeColor="text1"/>
          <w:sz w:val="28"/>
          <w:szCs w:val="28"/>
        </w:rPr>
      </w:pPr>
      <w:r w:rsidRPr="00E84DB1">
        <w:rPr>
          <w:rFonts w:ascii="Aptos" w:eastAsia="Times New Roman" w:hAnsi="Aptos" w:cs="Times New Roman"/>
          <w:b/>
          <w:bCs/>
          <w:color w:val="000000" w:themeColor="text1"/>
          <w:sz w:val="28"/>
          <w:szCs w:val="28"/>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w:t>
      </w:r>
      <w:r w:rsidR="36AA268A" w:rsidRPr="00E84DB1">
        <w:rPr>
          <w:rFonts w:ascii="Aptos" w:eastAsia="Times New Roman" w:hAnsi="Aptos" w:cs="Times New Roman"/>
          <w:b/>
          <w:bCs/>
          <w:color w:val="000000" w:themeColor="text1"/>
          <w:sz w:val="28"/>
          <w:szCs w:val="28"/>
        </w:rPr>
        <w:t xml:space="preserve"> </w:t>
      </w:r>
      <w:r w:rsidRPr="00E84DB1">
        <w:rPr>
          <w:rFonts w:ascii="Aptos" w:eastAsia="Times New Roman" w:hAnsi="Aptos" w:cs="Times New Roman"/>
          <w:b/>
          <w:bCs/>
          <w:color w:val="000000" w:themeColor="text1"/>
          <w:sz w:val="28"/>
          <w:szCs w:val="28"/>
        </w:rPr>
        <w:t xml:space="preserve">izturētspēju” pasākuma 4.3.5.1. “Sabiedrībā balstītu sociālo pakalpojumu pieejamības palielināšana” </w:t>
      </w:r>
      <w:r w:rsidR="577D4351" w:rsidRPr="00E84DB1">
        <w:rPr>
          <w:rFonts w:ascii="Aptos" w:eastAsia="Times New Roman" w:hAnsi="Aptos" w:cs="Times New Roman"/>
          <w:b/>
          <w:bCs/>
          <w:color w:val="000000" w:themeColor="text1"/>
          <w:sz w:val="28"/>
          <w:szCs w:val="28"/>
        </w:rPr>
        <w:t xml:space="preserve">pirmās </w:t>
      </w:r>
      <w:r w:rsidRPr="00E84DB1">
        <w:rPr>
          <w:rFonts w:ascii="Aptos" w:eastAsia="Times New Roman" w:hAnsi="Aptos" w:cs="Times New Roman"/>
          <w:b/>
          <w:bCs/>
          <w:color w:val="000000" w:themeColor="text1"/>
          <w:sz w:val="28"/>
          <w:szCs w:val="28"/>
        </w:rPr>
        <w:t>kārta</w:t>
      </w:r>
      <w:r w:rsidR="038641F0" w:rsidRPr="00E84DB1">
        <w:rPr>
          <w:rFonts w:ascii="Aptos" w:eastAsia="Times New Roman" w:hAnsi="Aptos" w:cs="Times New Roman"/>
          <w:b/>
          <w:bCs/>
          <w:color w:val="000000" w:themeColor="text1"/>
          <w:sz w:val="28"/>
          <w:szCs w:val="28"/>
        </w:rPr>
        <w:t>s</w:t>
      </w:r>
      <w:r w:rsidR="7D85A39F" w:rsidRPr="00E84DB1">
        <w:rPr>
          <w:rFonts w:ascii="Aptos" w:eastAsia="Times New Roman" w:hAnsi="Aptos" w:cs="Times New Roman"/>
          <w:b/>
          <w:bCs/>
          <w:color w:val="000000" w:themeColor="text1"/>
          <w:sz w:val="28"/>
          <w:szCs w:val="28"/>
        </w:rPr>
        <w:t xml:space="preserve"> </w:t>
      </w:r>
      <w:r w:rsidR="0076445D" w:rsidRPr="00E84DB1">
        <w:rPr>
          <w:rFonts w:ascii="Aptos" w:eastAsia="Times New Roman" w:hAnsi="Aptos" w:cs="Times New Roman"/>
          <w:b/>
          <w:bCs/>
          <w:color w:val="000000" w:themeColor="text1"/>
          <w:sz w:val="28"/>
          <w:szCs w:val="28"/>
        </w:rPr>
        <w:t>trešā</w:t>
      </w:r>
      <w:r w:rsidR="7D85A39F" w:rsidRPr="00E84DB1">
        <w:rPr>
          <w:rFonts w:ascii="Aptos" w:eastAsia="Times New Roman" w:hAnsi="Aptos" w:cs="Times New Roman"/>
          <w:b/>
          <w:bCs/>
          <w:color w:val="000000" w:themeColor="text1"/>
          <w:sz w:val="28"/>
          <w:szCs w:val="28"/>
        </w:rPr>
        <w:t xml:space="preserve"> uzsaukuma</w:t>
      </w:r>
    </w:p>
    <w:p w14:paraId="3AD4355F" w14:textId="3947FDBC" w:rsidR="00970099" w:rsidRPr="00E84DB1" w:rsidRDefault="00970099" w:rsidP="00970099">
      <w:pPr>
        <w:ind w:right="-108"/>
        <w:jc w:val="center"/>
        <w:rPr>
          <w:rFonts w:ascii="Aptos" w:hAnsi="Aptos" w:cs="Times New Roman"/>
          <w:b/>
          <w:bCs/>
          <w:sz w:val="28"/>
          <w:szCs w:val="28"/>
          <w:lang w:eastAsia="lv-LV"/>
        </w:rPr>
      </w:pPr>
      <w:r w:rsidRPr="00E84DB1">
        <w:rPr>
          <w:rFonts w:ascii="Aptos" w:hAnsi="Aptos" w:cs="Times New Roman"/>
          <w:b/>
          <w:bCs/>
          <w:sz w:val="28"/>
          <w:szCs w:val="28"/>
          <w:lang w:eastAsia="lv-LV"/>
        </w:rPr>
        <w:t>projektu iesniegumu vērtēšanas kritēriji un to piemērošanas metodika</w:t>
      </w:r>
    </w:p>
    <w:p w14:paraId="18A9622A" w14:textId="77777777" w:rsidR="00FF2166" w:rsidRPr="00E84DB1" w:rsidRDefault="00FF2166" w:rsidP="00754029">
      <w:pPr>
        <w:ind w:firstLine="0"/>
        <w:rPr>
          <w:rFonts w:ascii="Aptos" w:hAnsi="Aptos" w:cs="Times New Roman"/>
          <w:bCs/>
          <w:color w:val="FF0000"/>
          <w:szCs w:val="24"/>
          <w:lang w:eastAsia="lv-LV"/>
        </w:rPr>
      </w:pPr>
    </w:p>
    <w:p w14:paraId="65F9B0A8" w14:textId="77777777" w:rsidR="00FF2166" w:rsidRPr="00E84DB1" w:rsidRDefault="00FF2166" w:rsidP="00FF2166">
      <w:pPr>
        <w:ind w:left="142" w:right="230" w:firstLine="0"/>
        <w:rPr>
          <w:rFonts w:ascii="Aptos" w:eastAsia="Times New Roman" w:hAnsi="Aptos" w:cs="Times New Roman"/>
          <w:iCs/>
          <w:szCs w:val="24"/>
        </w:rPr>
      </w:pPr>
      <w:r w:rsidRPr="00E84DB1">
        <w:rPr>
          <w:rFonts w:ascii="Aptos" w:eastAsia="Times New Roman" w:hAnsi="Aptos" w:cs="Times New Roman"/>
          <w:iCs/>
          <w:szCs w:val="24"/>
        </w:rPr>
        <w:t>Vispārīgie nosacījumi projektu iesniegumu vērtēšanas kritēriju piemērošanai:</w:t>
      </w:r>
    </w:p>
    <w:p w14:paraId="78570D59" w14:textId="0C17FAE0" w:rsidR="000D57BF" w:rsidRPr="00E84DB1" w:rsidRDefault="000D57BF" w:rsidP="00E71ACB">
      <w:pPr>
        <w:pStyle w:val="Sarakstarindkopa"/>
        <w:numPr>
          <w:ilvl w:val="0"/>
          <w:numId w:val="16"/>
        </w:numPr>
        <w:autoSpaceDE w:val="0"/>
        <w:autoSpaceDN w:val="0"/>
        <w:adjustRightInd w:val="0"/>
        <w:spacing w:before="0" w:after="0"/>
        <w:contextualSpacing w:val="0"/>
        <w:rPr>
          <w:rFonts w:ascii="Aptos" w:hAnsi="Aptos"/>
        </w:rPr>
      </w:pPr>
      <w:r w:rsidRPr="00E84DB1">
        <w:rPr>
          <w:rFonts w:ascii="Aptos" w:eastAsia="Calibri" w:hAnsi="Aptos"/>
        </w:rPr>
        <w:t>Lai novērtētu projekta iesnieguma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3EA8117C" w14:textId="7D33A86F" w:rsidR="000D57BF" w:rsidRPr="00E84DB1" w:rsidRDefault="000D57BF" w:rsidP="00E71ACB">
      <w:pPr>
        <w:pStyle w:val="Sarakstarindkopa"/>
        <w:numPr>
          <w:ilvl w:val="0"/>
          <w:numId w:val="16"/>
        </w:numPr>
        <w:autoSpaceDE w:val="0"/>
        <w:autoSpaceDN w:val="0"/>
        <w:adjustRightInd w:val="0"/>
        <w:spacing w:before="0" w:after="0"/>
        <w:contextualSpacing w:val="0"/>
        <w:rPr>
          <w:rFonts w:ascii="Aptos" w:hAnsi="Aptos"/>
        </w:rPr>
      </w:pPr>
      <w:r w:rsidRPr="00E84DB1">
        <w:rPr>
          <w:rFonts w:ascii="Aptos" w:hAnsi="Aptos"/>
        </w:rPr>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0B38927" w14:textId="0C535A6B" w:rsidR="000D57BF" w:rsidRPr="00E84DB1" w:rsidRDefault="000D57BF" w:rsidP="00E71ACB">
      <w:pPr>
        <w:pStyle w:val="Sarakstarindkopa"/>
        <w:numPr>
          <w:ilvl w:val="0"/>
          <w:numId w:val="16"/>
        </w:numPr>
        <w:autoSpaceDE w:val="0"/>
        <w:autoSpaceDN w:val="0"/>
        <w:adjustRightInd w:val="0"/>
        <w:spacing w:before="0" w:after="0"/>
        <w:contextualSpacing w:val="0"/>
        <w:rPr>
          <w:rFonts w:ascii="Aptos" w:hAnsi="Aptos"/>
        </w:rPr>
      </w:pPr>
      <w:r w:rsidRPr="00E84DB1">
        <w:rPr>
          <w:rFonts w:ascii="Aptos" w:hAnsi="Aptos"/>
        </w:rPr>
        <w:t xml:space="preserve">Vērtējot projektu iesniegumus, jāpievērš uzmanība projekta iesnieguma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98A2070" w14:textId="5BD89C77" w:rsidR="000D57BF" w:rsidRPr="00E84DB1" w:rsidRDefault="000D57BF" w:rsidP="00E71ACB">
      <w:pPr>
        <w:pStyle w:val="Sarakstarindkopa"/>
        <w:numPr>
          <w:ilvl w:val="0"/>
          <w:numId w:val="16"/>
        </w:numPr>
        <w:autoSpaceDE w:val="0"/>
        <w:autoSpaceDN w:val="0"/>
        <w:adjustRightInd w:val="0"/>
        <w:spacing w:before="0" w:after="0"/>
        <w:contextualSpacing w:val="0"/>
        <w:rPr>
          <w:rFonts w:ascii="Aptos" w:hAnsi="Aptos"/>
        </w:rPr>
      </w:pPr>
      <w:r w:rsidRPr="00E84DB1">
        <w:rPr>
          <w:rFonts w:ascii="Aptos" w:hAnsi="Aptos"/>
        </w:rPr>
        <w:t xml:space="preserve">Projektu iesniegumu vērtēšanā izmantojami: </w:t>
      </w:r>
    </w:p>
    <w:p w14:paraId="230B4C58" w14:textId="715B9AAB" w:rsidR="000D57BF" w:rsidRPr="00E84DB1" w:rsidRDefault="2B2E7A95" w:rsidP="00E71ACB">
      <w:pPr>
        <w:pStyle w:val="Sarakstarindkopa"/>
        <w:numPr>
          <w:ilvl w:val="1"/>
          <w:numId w:val="16"/>
        </w:numPr>
        <w:autoSpaceDE w:val="0"/>
        <w:autoSpaceDN w:val="0"/>
        <w:adjustRightInd w:val="0"/>
        <w:spacing w:before="0" w:after="0"/>
        <w:rPr>
          <w:rFonts w:ascii="Aptos" w:hAnsi="Aptos"/>
          <w:szCs w:val="24"/>
        </w:rPr>
      </w:pPr>
      <w:r w:rsidRPr="00E84DB1">
        <w:rPr>
          <w:rFonts w:ascii="Aptos" w:hAnsi="Aptos"/>
        </w:rPr>
        <w:t>Ministru kabineta 2024.</w:t>
      </w:r>
      <w:r w:rsidR="008F3C1C" w:rsidRPr="00E84DB1">
        <w:rPr>
          <w:rFonts w:ascii="Aptos" w:hAnsi="Aptos"/>
        </w:rPr>
        <w:t xml:space="preserve"> </w:t>
      </w:r>
      <w:r w:rsidRPr="00E84DB1">
        <w:rPr>
          <w:rFonts w:ascii="Aptos" w:hAnsi="Aptos"/>
        </w:rPr>
        <w:t>gada 1</w:t>
      </w:r>
      <w:r w:rsidR="0FEB1F08" w:rsidRPr="00E84DB1">
        <w:rPr>
          <w:rFonts w:ascii="Aptos" w:hAnsi="Aptos"/>
        </w:rPr>
        <w:t>2</w:t>
      </w:r>
      <w:r w:rsidRPr="00E84DB1">
        <w:rPr>
          <w:rFonts w:ascii="Aptos" w:hAnsi="Aptos"/>
        </w:rPr>
        <w:t>.</w:t>
      </w:r>
      <w:r w:rsidR="008F3C1C" w:rsidRPr="00E84DB1">
        <w:rPr>
          <w:rFonts w:ascii="Aptos" w:hAnsi="Aptos"/>
        </w:rPr>
        <w:t xml:space="preserve"> </w:t>
      </w:r>
      <w:r w:rsidR="0F38EC6C" w:rsidRPr="00E84DB1">
        <w:rPr>
          <w:rFonts w:ascii="Aptos" w:hAnsi="Aptos"/>
        </w:rPr>
        <w:t>marta</w:t>
      </w:r>
      <w:r w:rsidRPr="00E84DB1">
        <w:rPr>
          <w:rFonts w:ascii="Aptos" w:hAnsi="Aptos"/>
        </w:rPr>
        <w:t xml:space="preserve"> noteikumi Nr. 1</w:t>
      </w:r>
      <w:r w:rsidR="1D4FEC6C" w:rsidRPr="00E84DB1">
        <w:rPr>
          <w:rFonts w:ascii="Aptos" w:hAnsi="Aptos"/>
        </w:rPr>
        <w:t>73</w:t>
      </w:r>
      <w:r w:rsidRPr="00E84DB1">
        <w:rPr>
          <w:rFonts w:ascii="Aptos" w:hAnsi="Aptos"/>
        </w:rPr>
        <w:t xml:space="preserve"> </w:t>
      </w:r>
      <w:r w:rsidR="1B22A21C" w:rsidRPr="00E84DB1">
        <w:rPr>
          <w:rFonts w:ascii="Aptos" w:hAnsi="Aptos"/>
        </w:rPr>
        <w:t>“</w:t>
      </w:r>
      <w:r w:rsidR="00182838" w:rsidRPr="00E84DB1">
        <w:rPr>
          <w:rFonts w:ascii="Aptos" w:eastAsia="Times New Roman" w:hAnsi="Aptos" w:cs="Times New Roman"/>
          <w:szCs w:val="24"/>
        </w:rPr>
        <w:t>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r w:rsidR="1B22A21C" w:rsidRPr="00E84DB1">
        <w:rPr>
          <w:rFonts w:ascii="Aptos" w:hAnsi="Aptos"/>
        </w:rPr>
        <w:t xml:space="preserve"> (turpmāk – MK noteikumi);</w:t>
      </w:r>
    </w:p>
    <w:p w14:paraId="037C95C7" w14:textId="77777777" w:rsidR="000D57BF" w:rsidRPr="00E84DB1" w:rsidRDefault="1136B2E5" w:rsidP="00E71ACB">
      <w:pPr>
        <w:pStyle w:val="Sarakstarindkopa"/>
        <w:numPr>
          <w:ilvl w:val="1"/>
          <w:numId w:val="16"/>
        </w:numPr>
        <w:autoSpaceDE w:val="0"/>
        <w:autoSpaceDN w:val="0"/>
        <w:adjustRightInd w:val="0"/>
        <w:spacing w:before="0" w:after="0"/>
        <w:contextualSpacing w:val="0"/>
        <w:jc w:val="left"/>
        <w:rPr>
          <w:rFonts w:ascii="Aptos" w:hAnsi="Aptos"/>
        </w:rPr>
      </w:pPr>
      <w:r w:rsidRPr="00E84DB1">
        <w:rPr>
          <w:rFonts w:ascii="Aptos" w:hAnsi="Aptos"/>
        </w:rPr>
        <w:t>Eiropas Savienības kohēzijas politikas programma 2021. – 2027. gadam;</w:t>
      </w:r>
    </w:p>
    <w:p w14:paraId="5D8AA38C" w14:textId="77777777" w:rsidR="000D57BF" w:rsidRPr="00E84DB1" w:rsidRDefault="1136B2E5" w:rsidP="00E71ACB">
      <w:pPr>
        <w:pStyle w:val="Sarakstarindkopa"/>
        <w:numPr>
          <w:ilvl w:val="1"/>
          <w:numId w:val="16"/>
        </w:numPr>
        <w:autoSpaceDE w:val="0"/>
        <w:autoSpaceDN w:val="0"/>
        <w:adjustRightInd w:val="0"/>
        <w:spacing w:before="0" w:after="0"/>
        <w:contextualSpacing w:val="0"/>
        <w:jc w:val="left"/>
        <w:rPr>
          <w:rFonts w:ascii="Aptos" w:hAnsi="Aptos"/>
        </w:rPr>
      </w:pPr>
      <w:r w:rsidRPr="00E84DB1">
        <w:rPr>
          <w:rFonts w:ascii="Aptos" w:hAnsi="Aptos"/>
        </w:rPr>
        <w:t>Eiropas Savienības kohēzijas politikas programmas 2021. – 2027. gadam papildinājums;</w:t>
      </w:r>
    </w:p>
    <w:p w14:paraId="2AB10ACD" w14:textId="674A448A" w:rsidR="000D57BF" w:rsidRPr="00E84DB1" w:rsidRDefault="6B6F94BE" w:rsidP="00E71ACB">
      <w:pPr>
        <w:pStyle w:val="Sarakstarindkopa"/>
        <w:numPr>
          <w:ilvl w:val="1"/>
          <w:numId w:val="16"/>
        </w:numPr>
        <w:autoSpaceDE w:val="0"/>
        <w:autoSpaceDN w:val="0"/>
        <w:adjustRightInd w:val="0"/>
        <w:spacing w:before="0" w:after="0"/>
        <w:rPr>
          <w:rFonts w:ascii="Aptos" w:hAnsi="Aptos"/>
          <w:szCs w:val="24"/>
        </w:rPr>
      </w:pPr>
      <w:r w:rsidRPr="00E84DB1">
        <w:rPr>
          <w:rFonts w:ascii="Aptos" w:eastAsia="Times New Roman" w:hAnsi="Aptos" w:cs="Times New Roman"/>
          <w:szCs w:val="24"/>
        </w:rPr>
        <w:lastRenderedPageBreak/>
        <w:t>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w:t>
      </w:r>
      <w:r w:rsidR="1136B2E5" w:rsidRPr="00E84DB1">
        <w:rPr>
          <w:rFonts w:ascii="Aptos" w:hAnsi="Aptos"/>
        </w:rPr>
        <w:t xml:space="preserve">” (turpmāk – SAM pasākums) projektu iesniegumu atlases </w:t>
      </w:r>
      <w:r w:rsidR="00F13B41" w:rsidRPr="00E84DB1">
        <w:rPr>
          <w:rFonts w:ascii="Aptos" w:hAnsi="Aptos"/>
        </w:rPr>
        <w:t xml:space="preserve">pirmās kārtas </w:t>
      </w:r>
      <w:r w:rsidR="009C3A94" w:rsidRPr="00E84DB1">
        <w:rPr>
          <w:rFonts w:ascii="Aptos" w:hAnsi="Aptos"/>
        </w:rPr>
        <w:t>trešā</w:t>
      </w:r>
      <w:r w:rsidR="00F13B41" w:rsidRPr="00E84DB1">
        <w:rPr>
          <w:rFonts w:ascii="Aptos" w:hAnsi="Aptos"/>
        </w:rPr>
        <w:t xml:space="preserve"> uzsaukuma </w:t>
      </w:r>
      <w:r w:rsidR="1136B2E5" w:rsidRPr="00E84DB1">
        <w:rPr>
          <w:rFonts w:ascii="Aptos" w:hAnsi="Aptos"/>
        </w:rPr>
        <w:t>nolikums, tai skaitā SAM pasākuma projektu iesniegumu vērtēšanas kritēriji</w:t>
      </w:r>
      <w:r w:rsidR="009C3A94" w:rsidRPr="00E84DB1">
        <w:rPr>
          <w:rFonts w:ascii="Aptos" w:hAnsi="Aptos"/>
        </w:rPr>
        <w:t xml:space="preserve">; </w:t>
      </w:r>
    </w:p>
    <w:p w14:paraId="64F82540" w14:textId="59F36751" w:rsidR="000D57BF" w:rsidRPr="00E84DB1" w:rsidRDefault="00877ADE" w:rsidP="00E71ACB">
      <w:pPr>
        <w:pStyle w:val="Sarakstarindkopa"/>
        <w:numPr>
          <w:ilvl w:val="1"/>
          <w:numId w:val="16"/>
        </w:numPr>
        <w:autoSpaceDE w:val="0"/>
        <w:autoSpaceDN w:val="0"/>
        <w:adjustRightInd w:val="0"/>
        <w:spacing w:before="0" w:after="0"/>
        <w:rPr>
          <w:rFonts w:ascii="Aptos" w:hAnsi="Aptos"/>
        </w:rPr>
      </w:pPr>
      <w:r w:rsidRPr="00E84DB1">
        <w:rPr>
          <w:rFonts w:ascii="Aptos" w:hAnsi="Aptos"/>
        </w:rPr>
        <w:t>Vadoš</w:t>
      </w:r>
      <w:r w:rsidR="00981CF0" w:rsidRPr="00E84DB1">
        <w:rPr>
          <w:rFonts w:ascii="Aptos" w:hAnsi="Aptos"/>
        </w:rPr>
        <w:t xml:space="preserve">ās iestādes </w:t>
      </w:r>
      <w:r w:rsidR="00A8690D" w:rsidRPr="00E84DB1">
        <w:rPr>
          <w:rFonts w:ascii="Aptos" w:hAnsi="Aptos"/>
        </w:rPr>
        <w:t>202</w:t>
      </w:r>
      <w:r w:rsidR="00F158B4" w:rsidRPr="00E84DB1">
        <w:rPr>
          <w:rFonts w:ascii="Aptos" w:hAnsi="Aptos"/>
        </w:rPr>
        <w:t>5</w:t>
      </w:r>
      <w:r w:rsidR="00A8690D" w:rsidRPr="00E84DB1">
        <w:rPr>
          <w:rFonts w:ascii="Aptos" w:hAnsi="Aptos"/>
        </w:rPr>
        <w:t xml:space="preserve">. gada  </w:t>
      </w:r>
      <w:r w:rsidR="00F158B4" w:rsidRPr="00E84DB1">
        <w:rPr>
          <w:rFonts w:ascii="Aptos" w:hAnsi="Aptos"/>
        </w:rPr>
        <w:t>31</w:t>
      </w:r>
      <w:r w:rsidR="00A8690D" w:rsidRPr="00E84DB1">
        <w:rPr>
          <w:rFonts w:ascii="Aptos" w:hAnsi="Aptos"/>
        </w:rPr>
        <w:t xml:space="preserve">. </w:t>
      </w:r>
      <w:r w:rsidR="00F158B4" w:rsidRPr="00E84DB1">
        <w:rPr>
          <w:rFonts w:ascii="Aptos" w:hAnsi="Aptos"/>
        </w:rPr>
        <w:t>jūlija</w:t>
      </w:r>
      <w:r w:rsidR="00A8690D" w:rsidRPr="00E84DB1">
        <w:rPr>
          <w:rFonts w:ascii="Aptos" w:hAnsi="Aptos"/>
        </w:rPr>
        <w:t xml:space="preserve"> </w:t>
      </w:r>
      <w:r w:rsidR="002928F7" w:rsidRPr="00E84DB1">
        <w:rPr>
          <w:rFonts w:ascii="Aptos" w:hAnsi="Aptos"/>
        </w:rPr>
        <w:t xml:space="preserve">vienotās </w:t>
      </w:r>
      <w:r w:rsidR="00105A10" w:rsidRPr="00E84DB1">
        <w:rPr>
          <w:rFonts w:ascii="Aptos" w:hAnsi="Aptos"/>
        </w:rPr>
        <w:t xml:space="preserve">atlases metodika </w:t>
      </w:r>
      <w:r w:rsidR="00C51EF1" w:rsidRPr="00E84DB1">
        <w:rPr>
          <w:rFonts w:ascii="Aptos" w:hAnsi="Aptos"/>
        </w:rPr>
        <w:t>Nr</w:t>
      </w:r>
      <w:r w:rsidR="007201E7" w:rsidRPr="00E84DB1">
        <w:rPr>
          <w:rFonts w:ascii="Aptos" w:hAnsi="Aptos"/>
        </w:rPr>
        <w:t xml:space="preserve">. 3.1. </w:t>
      </w:r>
      <w:r w:rsidR="00C715AD" w:rsidRPr="00E84DB1">
        <w:rPr>
          <w:rFonts w:ascii="Aptos" w:hAnsi="Aptos"/>
        </w:rPr>
        <w:t>“</w:t>
      </w:r>
      <w:r w:rsidR="1359DA1D" w:rsidRPr="00E84DB1">
        <w:rPr>
          <w:rFonts w:ascii="Aptos" w:hAnsi="Aptos"/>
        </w:rPr>
        <w:t>Eiropas Reģionālās attīstības fonda, Eiropas Sociālā fonda plus, Kohēzijas fonda un Taisnīgas pārkārtošanās fonda projektu iesniegumu atlases metodika 2021.</w:t>
      </w:r>
      <w:r w:rsidR="008F3C1C" w:rsidRPr="00E84DB1">
        <w:rPr>
          <w:rFonts w:ascii="Aptos" w:hAnsi="Aptos"/>
        </w:rPr>
        <w:t xml:space="preserve"> </w:t>
      </w:r>
      <w:r w:rsidR="1359DA1D" w:rsidRPr="00E84DB1">
        <w:rPr>
          <w:rFonts w:ascii="Aptos" w:hAnsi="Aptos"/>
        </w:rPr>
        <w:t>–</w:t>
      </w:r>
      <w:r w:rsidR="008F3C1C" w:rsidRPr="00E84DB1">
        <w:rPr>
          <w:rFonts w:ascii="Aptos" w:hAnsi="Aptos"/>
        </w:rPr>
        <w:t xml:space="preserve"> </w:t>
      </w:r>
      <w:r w:rsidR="1359DA1D" w:rsidRPr="00E84DB1">
        <w:rPr>
          <w:rFonts w:ascii="Aptos" w:hAnsi="Aptos"/>
        </w:rPr>
        <w:t>2027.</w:t>
      </w:r>
      <w:r w:rsidR="008F3C1C" w:rsidRPr="00E84DB1">
        <w:rPr>
          <w:rFonts w:ascii="Aptos" w:hAnsi="Aptos"/>
        </w:rPr>
        <w:t xml:space="preserve"> </w:t>
      </w:r>
      <w:r w:rsidR="1359DA1D" w:rsidRPr="00E84DB1">
        <w:rPr>
          <w:rFonts w:ascii="Aptos" w:hAnsi="Aptos"/>
        </w:rPr>
        <w:t>gadam</w:t>
      </w:r>
      <w:r w:rsidR="00C3752E" w:rsidRPr="00E84DB1">
        <w:rPr>
          <w:rFonts w:ascii="Aptos" w:hAnsi="Aptos"/>
        </w:rPr>
        <w:t>”</w:t>
      </w:r>
      <w:r w:rsidR="1359DA1D" w:rsidRPr="00E84DB1">
        <w:rPr>
          <w:rFonts w:ascii="Aptos" w:hAnsi="Aptos"/>
        </w:rPr>
        <w:t>.</w:t>
      </w:r>
      <w:r w:rsidR="4305B0C4" w:rsidRPr="00E84DB1">
        <w:rPr>
          <w:rFonts w:ascii="Aptos" w:hAnsi="Aptos"/>
        </w:rPr>
        <w:t xml:space="preserve"> </w:t>
      </w:r>
    </w:p>
    <w:p w14:paraId="5D420867" w14:textId="704F1F11" w:rsidR="00970099" w:rsidRPr="00E84DB1" w:rsidRDefault="00970099" w:rsidP="00970099">
      <w:pPr>
        <w:rPr>
          <w:rFonts w:ascii="Aptos" w:eastAsia="Times New Roman" w:hAnsi="Aptos" w:cs="Times New Roman"/>
          <w:color w:val="FF0000"/>
          <w:sz w:val="20"/>
          <w:szCs w:val="20"/>
          <w:lang w:eastAsia="lv-LV"/>
        </w:rPr>
      </w:pPr>
    </w:p>
    <w:p w14:paraId="61E9A1B0" w14:textId="3BB6A1A1" w:rsidR="006E68E5" w:rsidRPr="00E84DB1" w:rsidRDefault="001103B9" w:rsidP="001103B9">
      <w:pPr>
        <w:spacing w:after="160" w:line="259" w:lineRule="auto"/>
        <w:ind w:firstLine="0"/>
        <w:jc w:val="left"/>
        <w:rPr>
          <w:rFonts w:ascii="Aptos" w:eastAsia="Times New Roman" w:hAnsi="Aptos" w:cs="Times New Roman"/>
          <w:color w:val="FF0000"/>
          <w:sz w:val="20"/>
          <w:szCs w:val="20"/>
          <w:lang w:eastAsia="lv-LV"/>
        </w:rPr>
      </w:pPr>
      <w:r w:rsidRPr="00E84DB1">
        <w:rPr>
          <w:rFonts w:ascii="Aptos" w:eastAsia="Times New Roman" w:hAnsi="Aptos" w:cs="Times New Roman"/>
          <w:color w:val="FF0000"/>
          <w:sz w:val="20"/>
          <w:szCs w:val="20"/>
          <w:lang w:eastAsia="lv-LV"/>
        </w:rPr>
        <w:br w:type="page"/>
      </w:r>
    </w:p>
    <w:tbl>
      <w:tblPr>
        <w:tblStyle w:val="Reatabula"/>
        <w:tblW w:w="14565" w:type="dxa"/>
        <w:tblLook w:val="04A0" w:firstRow="1" w:lastRow="0" w:firstColumn="1" w:lastColumn="0" w:noHBand="0" w:noVBand="1"/>
      </w:tblPr>
      <w:tblGrid>
        <w:gridCol w:w="975"/>
        <w:gridCol w:w="3917"/>
        <w:gridCol w:w="1785"/>
        <w:gridCol w:w="1590"/>
        <w:gridCol w:w="6298"/>
      </w:tblGrid>
      <w:tr w:rsidR="00970099" w:rsidRPr="00E84DB1" w14:paraId="21F439B4" w14:textId="77777777" w:rsidTr="1E51CDA9">
        <w:trPr>
          <w:trHeight w:val="300"/>
        </w:trPr>
        <w:tc>
          <w:tcPr>
            <w:tcW w:w="975" w:type="dxa"/>
            <w:shd w:val="clear" w:color="auto" w:fill="F2F2F2" w:themeFill="background1" w:themeFillShade="F2"/>
            <w:vAlign w:val="center"/>
          </w:tcPr>
          <w:p w14:paraId="49494EEE" w14:textId="77777777" w:rsidR="00970099" w:rsidRPr="00E84DB1" w:rsidRDefault="00970099" w:rsidP="3F6122A9">
            <w:pPr>
              <w:tabs>
                <w:tab w:val="left" w:pos="2886"/>
              </w:tabs>
              <w:ind w:hanging="959"/>
              <w:jc w:val="center"/>
              <w:rPr>
                <w:rFonts w:ascii="Aptos" w:hAnsi="Aptos" w:cs="Times New Roman"/>
                <w:b/>
                <w:bCs/>
                <w:szCs w:val="24"/>
              </w:rPr>
            </w:pPr>
            <w:r w:rsidRPr="00E84DB1">
              <w:rPr>
                <w:rFonts w:ascii="Aptos" w:hAnsi="Aptos" w:cs="Times New Roman"/>
                <w:b/>
                <w:bCs/>
                <w:szCs w:val="24"/>
              </w:rPr>
              <w:lastRenderedPageBreak/>
              <w:t>Nr.</w:t>
            </w:r>
          </w:p>
        </w:tc>
        <w:tc>
          <w:tcPr>
            <w:tcW w:w="3917" w:type="dxa"/>
            <w:shd w:val="clear" w:color="auto" w:fill="F2F2F2" w:themeFill="background1" w:themeFillShade="F2"/>
            <w:vAlign w:val="center"/>
          </w:tcPr>
          <w:p w14:paraId="1C65CF70" w14:textId="77777777" w:rsidR="00970099" w:rsidRPr="00E84DB1" w:rsidRDefault="00970099" w:rsidP="3F6122A9">
            <w:pPr>
              <w:tabs>
                <w:tab w:val="left" w:pos="2886"/>
              </w:tabs>
              <w:ind w:hanging="924"/>
              <w:jc w:val="center"/>
              <w:rPr>
                <w:rFonts w:ascii="Aptos" w:hAnsi="Aptos" w:cs="Times New Roman"/>
                <w:b/>
                <w:bCs/>
                <w:szCs w:val="24"/>
              </w:rPr>
            </w:pPr>
            <w:r w:rsidRPr="00E84DB1">
              <w:rPr>
                <w:rFonts w:ascii="Aptos" w:hAnsi="Aptos" w:cs="Times New Roman"/>
                <w:b/>
                <w:bCs/>
                <w:szCs w:val="24"/>
              </w:rPr>
              <w:t>Kritērijs</w:t>
            </w:r>
          </w:p>
        </w:tc>
        <w:tc>
          <w:tcPr>
            <w:tcW w:w="1785" w:type="dxa"/>
            <w:shd w:val="clear" w:color="auto" w:fill="F2F2F2" w:themeFill="background1" w:themeFillShade="F2"/>
            <w:vAlign w:val="center"/>
          </w:tcPr>
          <w:p w14:paraId="08D3C067" w14:textId="0050EB0F" w:rsidR="00970099" w:rsidRPr="00E84DB1" w:rsidRDefault="00970099" w:rsidP="3F6122A9">
            <w:pPr>
              <w:tabs>
                <w:tab w:val="left" w:pos="2886"/>
              </w:tabs>
              <w:ind w:left="-75" w:firstLine="0"/>
              <w:jc w:val="center"/>
              <w:rPr>
                <w:rFonts w:ascii="Aptos" w:hAnsi="Aptos" w:cs="Times New Roman"/>
                <w:b/>
                <w:bCs/>
                <w:szCs w:val="24"/>
              </w:rPr>
            </w:pPr>
            <w:r w:rsidRPr="00E84DB1">
              <w:rPr>
                <w:rFonts w:ascii="Aptos" w:hAnsi="Aptos" w:cs="Times New Roman"/>
                <w:b/>
                <w:bCs/>
                <w:szCs w:val="24"/>
              </w:rPr>
              <w:t>Kritērija ietekme uz lēmuma pieņemšanu (P</w:t>
            </w:r>
            <w:r w:rsidRPr="00E84DB1">
              <w:rPr>
                <w:rStyle w:val="Vresatsauce"/>
                <w:rFonts w:ascii="Aptos" w:hAnsi="Aptos" w:cs="Times New Roman"/>
                <w:b/>
                <w:bCs/>
                <w:szCs w:val="24"/>
              </w:rPr>
              <w:footnoteReference w:id="2"/>
            </w:r>
            <w:r w:rsidRPr="00E84DB1">
              <w:rPr>
                <w:rFonts w:ascii="Aptos" w:hAnsi="Aptos" w:cs="Times New Roman"/>
                <w:b/>
                <w:bCs/>
                <w:szCs w:val="24"/>
              </w:rPr>
              <w:t>; N/A</w:t>
            </w:r>
            <w:r w:rsidRPr="00E84DB1">
              <w:rPr>
                <w:rStyle w:val="Vresatsauce"/>
                <w:rFonts w:ascii="Aptos" w:hAnsi="Aptos" w:cs="Times New Roman"/>
                <w:b/>
                <w:bCs/>
                <w:szCs w:val="24"/>
              </w:rPr>
              <w:footnoteReference w:id="3"/>
            </w:r>
            <w:r w:rsidRPr="00E84DB1">
              <w:rPr>
                <w:rFonts w:ascii="Aptos" w:hAnsi="Aptos" w:cs="Times New Roman"/>
                <w:b/>
                <w:bCs/>
                <w:szCs w:val="24"/>
              </w:rPr>
              <w:t>)</w:t>
            </w:r>
          </w:p>
        </w:tc>
        <w:tc>
          <w:tcPr>
            <w:tcW w:w="1590" w:type="dxa"/>
            <w:shd w:val="clear" w:color="auto" w:fill="F2F2F2" w:themeFill="background1" w:themeFillShade="F2"/>
            <w:vAlign w:val="center"/>
          </w:tcPr>
          <w:p w14:paraId="18277B06" w14:textId="21388E3B" w:rsidR="4964235B" w:rsidRPr="00E84DB1" w:rsidRDefault="4964235B" w:rsidP="3F6122A9">
            <w:pPr>
              <w:spacing w:before="0"/>
              <w:ind w:left="0" w:firstLine="0"/>
              <w:jc w:val="center"/>
              <w:rPr>
                <w:rFonts w:ascii="Aptos" w:eastAsia="Times New Roman" w:hAnsi="Aptos" w:cs="Times New Roman"/>
                <w:szCs w:val="24"/>
              </w:rPr>
            </w:pPr>
            <w:r w:rsidRPr="00E84DB1">
              <w:rPr>
                <w:rFonts w:ascii="Aptos" w:eastAsia="Times New Roman" w:hAnsi="Aptos" w:cs="Times New Roman"/>
                <w:b/>
                <w:bCs/>
                <w:color w:val="000000" w:themeColor="text1"/>
                <w:szCs w:val="24"/>
              </w:rPr>
              <w:t>Kritērija iespējamais vērtējums</w:t>
            </w:r>
          </w:p>
          <w:p w14:paraId="1DABA2C6" w14:textId="41F943EA" w:rsidR="51CA3F87" w:rsidRPr="00E84DB1" w:rsidRDefault="51CA3F87" w:rsidP="3F6122A9">
            <w:pPr>
              <w:ind w:left="1080" w:hanging="1080"/>
              <w:jc w:val="center"/>
              <w:rPr>
                <w:rFonts w:ascii="Aptos" w:hAnsi="Aptos" w:cs="Times New Roman"/>
                <w:b/>
                <w:bCs/>
                <w:szCs w:val="24"/>
              </w:rPr>
            </w:pPr>
          </w:p>
        </w:tc>
        <w:tc>
          <w:tcPr>
            <w:tcW w:w="6298" w:type="dxa"/>
            <w:shd w:val="clear" w:color="auto" w:fill="F2F2F2" w:themeFill="background1" w:themeFillShade="F2"/>
            <w:vAlign w:val="center"/>
          </w:tcPr>
          <w:p w14:paraId="3E88D22F" w14:textId="77777777" w:rsidR="00970099" w:rsidRPr="00E84DB1" w:rsidRDefault="00970099" w:rsidP="3F6122A9">
            <w:pPr>
              <w:tabs>
                <w:tab w:val="left" w:pos="2886"/>
              </w:tabs>
              <w:ind w:hanging="861"/>
              <w:jc w:val="center"/>
              <w:rPr>
                <w:rFonts w:ascii="Aptos" w:hAnsi="Aptos" w:cs="Times New Roman"/>
                <w:b/>
                <w:bCs/>
                <w:szCs w:val="24"/>
              </w:rPr>
            </w:pPr>
            <w:r w:rsidRPr="00E84DB1">
              <w:rPr>
                <w:rFonts w:ascii="Aptos" w:hAnsi="Aptos" w:cs="Times New Roman"/>
                <w:b/>
                <w:bCs/>
                <w:szCs w:val="24"/>
              </w:rPr>
              <w:t>Piemērošanas skaidrojums</w:t>
            </w:r>
          </w:p>
        </w:tc>
      </w:tr>
      <w:tr w:rsidR="00970099" w:rsidRPr="00E84DB1" w14:paraId="5F61B4DB" w14:textId="77777777" w:rsidTr="1E51CDA9">
        <w:trPr>
          <w:trHeight w:val="300"/>
        </w:trPr>
        <w:tc>
          <w:tcPr>
            <w:tcW w:w="14565" w:type="dxa"/>
            <w:gridSpan w:val="5"/>
            <w:shd w:val="clear" w:color="auto" w:fill="F2F2F2" w:themeFill="background1" w:themeFillShade="F2"/>
            <w:vAlign w:val="center"/>
          </w:tcPr>
          <w:p w14:paraId="3C969A3A" w14:textId="10150410" w:rsidR="002F071B" w:rsidRPr="00E84DB1" w:rsidRDefault="26E9E1F2" w:rsidP="089E7B94">
            <w:pPr>
              <w:spacing w:before="0"/>
              <w:ind w:left="0" w:hanging="567"/>
              <w:rPr>
                <w:rFonts w:ascii="Aptos" w:eastAsia="Times New Roman" w:hAnsi="Aptos" w:cs="Times New Roman"/>
                <w:szCs w:val="24"/>
              </w:rPr>
            </w:pPr>
            <w:r w:rsidRPr="00E84DB1">
              <w:rPr>
                <w:rFonts w:ascii="Aptos" w:eastAsia="Times New Roman" w:hAnsi="Aptos" w:cs="Times New Roman"/>
                <w:b/>
                <w:bCs/>
                <w:color w:val="000000" w:themeColor="text1"/>
                <w:szCs w:val="24"/>
              </w:rPr>
              <w:t xml:space="preserve">             1.VIENOTIE KRITĒRIJI</w:t>
            </w:r>
            <w:r w:rsidRPr="00E84DB1">
              <w:rPr>
                <w:rFonts w:ascii="Aptos" w:eastAsia="Times New Roman" w:hAnsi="Aptos" w:cs="Times New Roman"/>
                <w:b/>
                <w:bCs/>
                <w:color w:val="000000" w:themeColor="text1"/>
                <w:szCs w:val="24"/>
                <w:vertAlign w:val="superscript"/>
              </w:rPr>
              <w:t>2</w:t>
            </w:r>
          </w:p>
          <w:p w14:paraId="6ADE6BEB" w14:textId="4F723D36" w:rsidR="002F071B" w:rsidRPr="00E84DB1" w:rsidRDefault="002F071B" w:rsidP="089E7B94">
            <w:pPr>
              <w:rPr>
                <w:rFonts w:ascii="Aptos" w:hAnsi="Aptos"/>
              </w:rPr>
            </w:pPr>
          </w:p>
        </w:tc>
      </w:tr>
      <w:tr w:rsidR="00E64F7A" w:rsidRPr="00E84DB1" w14:paraId="25438188" w14:textId="77777777" w:rsidTr="1E51CDA9">
        <w:trPr>
          <w:trHeight w:val="300"/>
        </w:trPr>
        <w:tc>
          <w:tcPr>
            <w:tcW w:w="975" w:type="dxa"/>
            <w:shd w:val="clear" w:color="auto" w:fill="FFFFFF" w:themeFill="background1"/>
          </w:tcPr>
          <w:p w14:paraId="4264135E" w14:textId="77777777" w:rsidR="00E64F7A" w:rsidRPr="00E84DB1" w:rsidRDefault="00E64F7A" w:rsidP="00C1343A">
            <w:pPr>
              <w:tabs>
                <w:tab w:val="left" w:pos="2886"/>
              </w:tabs>
              <w:ind w:hanging="959"/>
              <w:jc w:val="center"/>
              <w:rPr>
                <w:rFonts w:ascii="Aptos" w:hAnsi="Aptos" w:cs="Times New Roman"/>
                <w:bCs/>
              </w:rPr>
            </w:pPr>
            <w:r w:rsidRPr="00E84DB1">
              <w:rPr>
                <w:rFonts w:ascii="Aptos" w:hAnsi="Aptos" w:cs="Times New Roman"/>
                <w:bCs/>
              </w:rPr>
              <w:t>1.1.</w:t>
            </w:r>
          </w:p>
        </w:tc>
        <w:tc>
          <w:tcPr>
            <w:tcW w:w="3917" w:type="dxa"/>
            <w:shd w:val="clear" w:color="auto" w:fill="FFFFFF" w:themeFill="background1"/>
          </w:tcPr>
          <w:p w14:paraId="01CF9D91" w14:textId="36131187" w:rsidR="0BC41E10" w:rsidRPr="00E84DB1" w:rsidRDefault="0BC41E10" w:rsidP="4702636C">
            <w:pPr>
              <w:spacing w:line="276" w:lineRule="auto"/>
              <w:ind w:left="0" w:firstLine="0"/>
              <w:contextualSpacing/>
              <w:rPr>
                <w:rFonts w:ascii="Aptos" w:eastAsia="Times New Roman" w:hAnsi="Aptos" w:cs="Times New Roman"/>
                <w:color w:val="000000" w:themeColor="text1"/>
              </w:rPr>
            </w:pPr>
            <w:r w:rsidRPr="00E84DB1">
              <w:rPr>
                <w:rFonts w:ascii="Aptos" w:eastAsia="Times New Roman" w:hAnsi="Aptos" w:cs="Times New Roman"/>
                <w:color w:val="000000" w:themeColor="text1"/>
              </w:rPr>
              <w:t>Projekta iesniegums atbilst MK noteikumos par SAM īstenošanu noteiktajām specifiskajām prasībām (apakškritērijus izvēlas atbilstoši MK noteikumos par SAM īstenošanu noteiktajam, definējot kritēriju kopu):</w:t>
            </w:r>
          </w:p>
          <w:p w14:paraId="5DB4162D" w14:textId="77777777" w:rsidR="00E2534D" w:rsidRPr="00E84DB1" w:rsidRDefault="00E2534D" w:rsidP="00E71ACB">
            <w:pPr>
              <w:pStyle w:val="Sarakstarindkopa"/>
              <w:numPr>
                <w:ilvl w:val="0"/>
                <w:numId w:val="17"/>
              </w:numPr>
              <w:spacing w:before="12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Projekta iesniedzējs atbilst MK noteikumos par SAM īstenošanu noteiktajam iesniedzēju lokam;</w:t>
            </w:r>
          </w:p>
          <w:p w14:paraId="066FF3B2" w14:textId="77777777" w:rsidR="00810C55" w:rsidRPr="00E84DB1" w:rsidRDefault="00810C55" w:rsidP="00E71ACB">
            <w:pPr>
              <w:pStyle w:val="Sarakstarindkopa"/>
              <w:numPr>
                <w:ilvl w:val="0"/>
                <w:numId w:val="17"/>
              </w:numPr>
              <w:spacing w:before="12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Projekta īstenošanas termiņš atbilst MK noteikumos par SAM </w:t>
            </w:r>
            <w:r w:rsidRPr="00E84DB1">
              <w:rPr>
                <w:rFonts w:ascii="Aptos" w:eastAsia="Times New Roman" w:hAnsi="Aptos" w:cs="Times New Roman"/>
                <w:color w:val="000000" w:themeColor="text1"/>
              </w:rPr>
              <w:lastRenderedPageBreak/>
              <w:t>īstenošanu noteiktajam termiņam;</w:t>
            </w:r>
          </w:p>
          <w:p w14:paraId="558ADAEB" w14:textId="77777777" w:rsidR="00810C55" w:rsidRPr="00E84DB1" w:rsidRDefault="00810C55" w:rsidP="00E71ACB">
            <w:pPr>
              <w:pStyle w:val="Sarakstarindkopa"/>
              <w:numPr>
                <w:ilvl w:val="0"/>
                <w:numId w:val="17"/>
              </w:numPr>
              <w:spacing w:before="12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Projekta iesniegumam ir pievienoti nolikumā noteiktie papildu pievienojamie pielikumi.</w:t>
            </w:r>
          </w:p>
          <w:p w14:paraId="461C2D4B" w14:textId="77777777" w:rsidR="00E2534D" w:rsidRPr="00E84DB1" w:rsidRDefault="00E2534D" w:rsidP="4702636C">
            <w:pPr>
              <w:pStyle w:val="Sarakstarindkopa"/>
              <w:spacing w:before="120"/>
              <w:ind w:firstLine="0"/>
              <w:jc w:val="left"/>
              <w:rPr>
                <w:rFonts w:ascii="Aptos" w:eastAsia="Times New Roman" w:hAnsi="Aptos" w:cs="Times New Roman"/>
                <w:color w:val="000000" w:themeColor="text1"/>
              </w:rPr>
            </w:pPr>
          </w:p>
          <w:p w14:paraId="68110D76" w14:textId="1F77DDC6" w:rsidR="51CA3F87" w:rsidRPr="00E84DB1" w:rsidRDefault="51CA3F87" w:rsidP="4702636C">
            <w:pPr>
              <w:ind w:left="1211"/>
              <w:contextualSpacing/>
              <w:jc w:val="left"/>
              <w:rPr>
                <w:rFonts w:ascii="Aptos" w:eastAsia="Times New Roman" w:hAnsi="Aptos" w:cs="Times New Roman"/>
                <w:color w:val="000000" w:themeColor="text1"/>
              </w:rPr>
            </w:pPr>
          </w:p>
          <w:p w14:paraId="1447E6E0" w14:textId="76329D80" w:rsidR="00E64F7A" w:rsidRPr="00E84DB1" w:rsidRDefault="00E64F7A" w:rsidP="4702636C">
            <w:pPr>
              <w:pStyle w:val="Bezatstarpm"/>
              <w:spacing w:before="0"/>
              <w:ind w:left="0" w:firstLine="0"/>
              <w:jc w:val="left"/>
              <w:rPr>
                <w:rFonts w:ascii="Aptos" w:hAnsi="Aptos"/>
                <w:sz w:val="24"/>
              </w:rPr>
            </w:pPr>
          </w:p>
        </w:tc>
        <w:tc>
          <w:tcPr>
            <w:tcW w:w="1785" w:type="dxa"/>
            <w:shd w:val="clear" w:color="auto" w:fill="FFFFFF" w:themeFill="background1"/>
          </w:tcPr>
          <w:p w14:paraId="2570DE2B" w14:textId="28BB7FC7" w:rsidR="00E64F7A" w:rsidRPr="00E84DB1" w:rsidRDefault="00E64F7A" w:rsidP="00E64F7A">
            <w:pPr>
              <w:tabs>
                <w:tab w:val="left" w:pos="2886"/>
              </w:tabs>
              <w:ind w:left="-75" w:firstLine="0"/>
              <w:jc w:val="center"/>
              <w:rPr>
                <w:rFonts w:ascii="Aptos" w:hAnsi="Aptos" w:cs="Times New Roman"/>
              </w:rPr>
            </w:pPr>
            <w:r w:rsidRPr="00E84DB1">
              <w:rPr>
                <w:rFonts w:ascii="Aptos" w:hAnsi="Aptos"/>
                <w:bCs/>
              </w:rPr>
              <w:lastRenderedPageBreak/>
              <w:t>P</w:t>
            </w:r>
          </w:p>
        </w:tc>
        <w:tc>
          <w:tcPr>
            <w:tcW w:w="1590" w:type="dxa"/>
            <w:shd w:val="clear" w:color="auto" w:fill="FFFFFF" w:themeFill="background1"/>
          </w:tcPr>
          <w:p w14:paraId="1882AF0F" w14:textId="415AC787" w:rsidR="209AFDD9" w:rsidRPr="00A67A25" w:rsidRDefault="209AFDD9" w:rsidP="51CA3F87">
            <w:pPr>
              <w:spacing w:before="0"/>
              <w:ind w:left="0" w:firstLine="0"/>
              <w:jc w:val="center"/>
              <w:rPr>
                <w:rFonts w:ascii="Aptos" w:eastAsia="Times New Roman" w:hAnsi="Aptos" w:cs="Times New Roman"/>
                <w:szCs w:val="24"/>
              </w:rPr>
            </w:pPr>
            <w:r w:rsidRPr="00A67A25">
              <w:rPr>
                <w:rFonts w:ascii="Aptos" w:eastAsia="Times New Roman" w:hAnsi="Aptos" w:cs="Times New Roman"/>
                <w:color w:val="000000" w:themeColor="text1"/>
                <w:szCs w:val="24"/>
              </w:rPr>
              <w:t>Jā / Jā, ar nosacījumu/ Nē</w:t>
            </w:r>
          </w:p>
          <w:p w14:paraId="707D7CE7" w14:textId="1C9CAA50" w:rsidR="51CA3F87" w:rsidRPr="00E84DB1" w:rsidRDefault="51CA3F87" w:rsidP="51CA3F87">
            <w:pPr>
              <w:ind w:firstLine="0"/>
              <w:jc w:val="center"/>
              <w:rPr>
                <w:rFonts w:ascii="Aptos" w:hAnsi="Aptos"/>
              </w:rPr>
            </w:pPr>
          </w:p>
        </w:tc>
        <w:tc>
          <w:tcPr>
            <w:tcW w:w="6298" w:type="dxa"/>
            <w:shd w:val="clear" w:color="auto" w:fill="FFFFFF" w:themeFill="background1"/>
          </w:tcPr>
          <w:p w14:paraId="432A45FF" w14:textId="77777777" w:rsidR="00453F12" w:rsidRPr="00E84DB1" w:rsidRDefault="00453F12" w:rsidP="00453F12">
            <w:pPr>
              <w:spacing w:line="276" w:lineRule="auto"/>
              <w:ind w:left="0" w:firstLine="0"/>
              <w:rPr>
                <w:rFonts w:ascii="Aptos" w:eastAsia="Times New Roman" w:hAnsi="Aptos" w:cs="Times New Roman"/>
              </w:rPr>
            </w:pPr>
            <w:r w:rsidRPr="00E84DB1">
              <w:rPr>
                <w:rFonts w:ascii="Aptos" w:eastAsia="Times New Roman" w:hAnsi="Aptos" w:cs="Times New Roman"/>
              </w:rPr>
              <w:t>Projekta iesniedzēja un projekta iesnieguma atbilstību pārbauda, pamatojoties uz projekta iesniegumā un projekta iesniegumam pievienotajos pielikumos, kas uzskaitīti projektu iesniegumu atlases nolikumā, norādīto informāciju.</w:t>
            </w:r>
          </w:p>
          <w:p w14:paraId="02200BB6" w14:textId="33D53555" w:rsidR="00453F12" w:rsidRPr="00E84DB1" w:rsidRDefault="00453F12" w:rsidP="00453F12">
            <w:pPr>
              <w:spacing w:line="276" w:lineRule="auto"/>
              <w:ind w:left="0" w:firstLine="0"/>
              <w:rPr>
                <w:rFonts w:ascii="Aptos" w:eastAsia="Times New Roman" w:hAnsi="Aptos" w:cs="Times New Roman"/>
              </w:rPr>
            </w:pPr>
            <w:r w:rsidRPr="00E84DB1">
              <w:rPr>
                <w:rFonts w:ascii="Aptos" w:eastAsia="Times New Roman" w:hAnsi="Aptos" w:cs="Times New Roman"/>
              </w:rPr>
              <w:t>Projekta iesniedzēja atbilstību MK noteikumos par SAM īstenošanu noteiktajam iesniedzēju lokam pārbauda uz projekta iesnieguma iesniegšanas brīdi un precizētā projekta iesnieguma iesniegšanas brīdi (ja attiecināms).</w:t>
            </w:r>
          </w:p>
          <w:p w14:paraId="628AAD07" w14:textId="77777777" w:rsidR="00453F12" w:rsidRPr="00E84DB1" w:rsidRDefault="00453F12" w:rsidP="00453F12">
            <w:pPr>
              <w:spacing w:line="276" w:lineRule="auto"/>
              <w:ind w:left="0" w:firstLine="0"/>
              <w:rPr>
                <w:rFonts w:ascii="Aptos" w:eastAsia="Times New Roman" w:hAnsi="Aptos" w:cs="Times New Roman"/>
              </w:rPr>
            </w:pPr>
            <w:r w:rsidRPr="00E84DB1">
              <w:rPr>
                <w:rFonts w:ascii="Aptos" w:eastAsia="Times New Roman" w:hAnsi="Aptos" w:cs="Times New Roman"/>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sidRPr="00E84DB1">
              <w:rPr>
                <w:rFonts w:ascii="Aptos" w:eastAsia="Times New Roman" w:hAnsi="Aptos" w:cs="Times New Roman"/>
              </w:rPr>
              <w:lastRenderedPageBreak/>
              <w:t xml:space="preserve">Valsts ieņēmumu dienesta (turpmāk – VID) publiskajās datu bāzēs pieejamo informāciju. </w:t>
            </w:r>
          </w:p>
          <w:p w14:paraId="6C07DB04" w14:textId="2453390D" w:rsidR="0F314A52" w:rsidRPr="00E84DB1" w:rsidRDefault="00453F12" w:rsidP="00453F12">
            <w:pPr>
              <w:spacing w:line="276" w:lineRule="auto"/>
              <w:ind w:left="0" w:firstLine="0"/>
              <w:rPr>
                <w:rFonts w:ascii="Aptos" w:eastAsia="Times New Roman" w:hAnsi="Aptos" w:cs="Times New Roman"/>
              </w:rPr>
            </w:pPr>
            <w:r w:rsidRPr="00E84DB1">
              <w:rPr>
                <w:rFonts w:ascii="Aptos" w:eastAsia="Times New Roman" w:hAnsi="Aptos" w:cs="Times New Roman"/>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1B7A0E0D" w14:textId="77777777" w:rsidR="00453F12" w:rsidRPr="00E84DB1" w:rsidRDefault="00453F12" w:rsidP="00453F12">
            <w:pPr>
              <w:spacing w:line="276" w:lineRule="auto"/>
              <w:ind w:left="0" w:firstLine="0"/>
              <w:rPr>
                <w:rFonts w:ascii="Aptos" w:eastAsia="Times New Roman" w:hAnsi="Aptos" w:cs="Times New Roman"/>
              </w:rPr>
            </w:pPr>
          </w:p>
          <w:p w14:paraId="0F32A1B1" w14:textId="77777777" w:rsidR="00E64F7A" w:rsidRPr="00E84DB1" w:rsidRDefault="00E64F7A" w:rsidP="10173573">
            <w:pPr>
              <w:spacing w:before="0" w:line="276" w:lineRule="auto"/>
              <w:ind w:left="0" w:firstLine="0"/>
              <w:rPr>
                <w:rFonts w:ascii="Aptos" w:eastAsia="Times New Roman" w:hAnsi="Aptos"/>
              </w:rPr>
            </w:pPr>
            <w:r w:rsidRPr="00E84DB1">
              <w:rPr>
                <w:rFonts w:ascii="Aptos" w:eastAsia="Times New Roman" w:hAnsi="Aptos"/>
                <w:b/>
                <w:bCs/>
              </w:rPr>
              <w:t xml:space="preserve">Vērtējums ir “Jā”, </w:t>
            </w:r>
            <w:r w:rsidRPr="00E84DB1">
              <w:rPr>
                <w:rFonts w:ascii="Aptos" w:eastAsia="Times New Roman" w:hAnsi="Aptos"/>
              </w:rPr>
              <w:t>ja:</w:t>
            </w:r>
          </w:p>
          <w:p w14:paraId="2EB1D6B2" w14:textId="1725EAE8" w:rsidR="144368E3" w:rsidRPr="00E84DB1" w:rsidRDefault="00F410FE" w:rsidP="00E71ACB">
            <w:pPr>
              <w:pStyle w:val="Sarakstarindkopa"/>
              <w:numPr>
                <w:ilvl w:val="0"/>
                <w:numId w:val="8"/>
              </w:numPr>
              <w:spacing w:before="0" w:after="0" w:line="276" w:lineRule="auto"/>
              <w:ind w:left="284" w:firstLine="0"/>
              <w:rPr>
                <w:rFonts w:ascii="Aptos" w:hAnsi="Aptos"/>
                <w:color w:val="000000" w:themeColor="text1"/>
              </w:rPr>
            </w:pPr>
            <w:r w:rsidRPr="00E84DB1">
              <w:rPr>
                <w:rFonts w:ascii="Aptos" w:hAnsi="Aptos"/>
              </w:rPr>
              <w:t xml:space="preserve"> </w:t>
            </w:r>
            <w:r w:rsidR="61897EC8" w:rsidRPr="00E84DB1">
              <w:rPr>
                <w:rFonts w:ascii="Aptos" w:hAnsi="Aptos"/>
              </w:rPr>
              <w:t>projekta iesniedzējs atbilst MK noteikumos par SAM</w:t>
            </w:r>
            <w:r w:rsidR="0FA42FC5" w:rsidRPr="00E84DB1">
              <w:rPr>
                <w:rFonts w:ascii="Aptos" w:hAnsi="Aptos"/>
              </w:rPr>
              <w:t xml:space="preserve"> pasākuma</w:t>
            </w:r>
            <w:r w:rsidR="61897EC8" w:rsidRPr="00E84DB1">
              <w:rPr>
                <w:rFonts w:ascii="Aptos" w:hAnsi="Aptos"/>
              </w:rPr>
              <w:t xml:space="preserve"> īstenošanu noteiktajam iesniedzēju lokam un attiecīgajām izvirzītajām prasībām;</w:t>
            </w:r>
          </w:p>
          <w:p w14:paraId="6CAAD2C6" w14:textId="24B17D95" w:rsidR="00E64F7A" w:rsidRPr="00E84DB1" w:rsidRDefault="00F410FE" w:rsidP="00E71ACB">
            <w:pPr>
              <w:pStyle w:val="Sarakstarindkopa"/>
              <w:numPr>
                <w:ilvl w:val="0"/>
                <w:numId w:val="8"/>
              </w:numPr>
              <w:spacing w:before="0" w:after="0" w:line="276" w:lineRule="auto"/>
              <w:ind w:left="284" w:firstLine="0"/>
              <w:rPr>
                <w:rFonts w:ascii="Aptos" w:hAnsi="Aptos"/>
              </w:rPr>
            </w:pPr>
            <w:r w:rsidRPr="00E84DB1">
              <w:rPr>
                <w:rFonts w:ascii="Aptos" w:hAnsi="Aptos"/>
              </w:rPr>
              <w:t xml:space="preserve"> </w:t>
            </w:r>
            <w:r w:rsidR="61897EC8" w:rsidRPr="00E84DB1">
              <w:rPr>
                <w:rFonts w:ascii="Aptos" w:hAnsi="Aptos"/>
              </w:rPr>
              <w:t xml:space="preserve">projekta īstenošanas termiņš nepārsniedz MK noteikumos par SAM </w:t>
            </w:r>
            <w:r w:rsidR="19C7CD96" w:rsidRPr="00E84DB1">
              <w:rPr>
                <w:rFonts w:ascii="Aptos" w:hAnsi="Aptos"/>
              </w:rPr>
              <w:t xml:space="preserve">pasākuma </w:t>
            </w:r>
            <w:r w:rsidR="61897EC8" w:rsidRPr="00E84DB1">
              <w:rPr>
                <w:rFonts w:ascii="Aptos" w:hAnsi="Aptos"/>
              </w:rPr>
              <w:t xml:space="preserve">īstenošanu noteiktajam termiņam; </w:t>
            </w:r>
          </w:p>
          <w:p w14:paraId="2623A1A1" w14:textId="482B728D" w:rsidR="00E64F7A" w:rsidRPr="00E84DB1" w:rsidRDefault="00F410FE" w:rsidP="00E71ACB">
            <w:pPr>
              <w:pStyle w:val="Sarakstarindkopa"/>
              <w:numPr>
                <w:ilvl w:val="0"/>
                <w:numId w:val="8"/>
              </w:numPr>
              <w:spacing w:before="0" w:after="0" w:line="276" w:lineRule="auto"/>
              <w:ind w:left="284" w:firstLine="0"/>
              <w:rPr>
                <w:rFonts w:ascii="Aptos" w:hAnsi="Aptos"/>
                <w:color w:val="000000"/>
              </w:rPr>
            </w:pPr>
            <w:r w:rsidRPr="00E84DB1">
              <w:rPr>
                <w:rFonts w:ascii="Aptos" w:hAnsi="Aptos"/>
              </w:rPr>
              <w:t xml:space="preserve"> </w:t>
            </w:r>
            <w:r w:rsidR="61897EC8" w:rsidRPr="00E84DB1">
              <w:rPr>
                <w:rFonts w:ascii="Aptos" w:hAnsi="Aptos"/>
              </w:rPr>
              <w:t xml:space="preserve">projekta iesniegumam pievienotie pielikumi atbilst MK noteikumos par SAM </w:t>
            </w:r>
            <w:r w:rsidR="69AE14B7" w:rsidRPr="00E84DB1">
              <w:rPr>
                <w:rFonts w:ascii="Aptos" w:hAnsi="Aptos"/>
              </w:rPr>
              <w:t xml:space="preserve">pasākuma </w:t>
            </w:r>
            <w:r w:rsidR="61897EC8" w:rsidRPr="00E84DB1">
              <w:rPr>
                <w:rFonts w:ascii="Aptos" w:hAnsi="Aptos"/>
              </w:rPr>
              <w:t>īstenošanu noteiktajām prasībām, tai skaitā ir pievienoti visi nolikumā uzskaitītie projekta iesniedzējam noteiktie papildu pievienojamie pielikumi.</w:t>
            </w:r>
          </w:p>
          <w:p w14:paraId="3FFC72E8" w14:textId="77777777" w:rsidR="00E64F7A" w:rsidRPr="00E84DB1" w:rsidRDefault="00E64F7A" w:rsidP="10173573">
            <w:pPr>
              <w:spacing w:before="0" w:line="276" w:lineRule="auto"/>
              <w:ind w:left="0" w:firstLine="0"/>
              <w:rPr>
                <w:rFonts w:ascii="Aptos" w:eastAsia="Times New Roman" w:hAnsi="Aptos"/>
              </w:rPr>
            </w:pPr>
          </w:p>
          <w:p w14:paraId="52D10AD1" w14:textId="77777777" w:rsidR="00E64F7A" w:rsidRPr="00E84DB1" w:rsidRDefault="00E64F7A" w:rsidP="10173573">
            <w:pPr>
              <w:spacing w:before="0" w:line="276" w:lineRule="auto"/>
              <w:ind w:left="0" w:firstLine="0"/>
              <w:rPr>
                <w:rFonts w:ascii="Aptos" w:eastAsia="Times New Roman" w:hAnsi="Aptos"/>
              </w:rPr>
            </w:pPr>
            <w:r w:rsidRPr="00E84DB1">
              <w:rPr>
                <w:rFonts w:ascii="Aptos" w:eastAsia="Times New Roman" w:hAnsi="Aptos"/>
              </w:rPr>
              <w:lastRenderedPageBreak/>
              <w:t>Ja projekta iesniegums neatbilst minētajām prasībām, vērtējums ir</w:t>
            </w:r>
            <w:r w:rsidRPr="00E84DB1">
              <w:rPr>
                <w:rFonts w:ascii="Aptos" w:eastAsia="Times New Roman" w:hAnsi="Aptos"/>
                <w:b/>
                <w:bCs/>
              </w:rPr>
              <w:t xml:space="preserve"> “Jā, ar nosacījumu”</w:t>
            </w:r>
            <w:r w:rsidRPr="00E84DB1">
              <w:rPr>
                <w:rFonts w:ascii="Aptos" w:eastAsia="Times New Roman" w:hAnsi="Aptos"/>
              </w:rPr>
              <w:t>, izvirza atbilstošus nosacījumus.</w:t>
            </w:r>
          </w:p>
          <w:p w14:paraId="3898DA47" w14:textId="77777777" w:rsidR="00E64F7A" w:rsidRPr="00E84DB1" w:rsidRDefault="00E64F7A" w:rsidP="10173573">
            <w:pPr>
              <w:spacing w:before="0" w:line="276" w:lineRule="auto"/>
              <w:ind w:left="0" w:firstLine="0"/>
              <w:rPr>
                <w:rFonts w:ascii="Aptos" w:eastAsia="Times New Roman" w:hAnsi="Aptos"/>
              </w:rPr>
            </w:pPr>
          </w:p>
          <w:p w14:paraId="09BEE4AF" w14:textId="79E531ED" w:rsidR="009C3A77" w:rsidRPr="009C3A77" w:rsidRDefault="00E64F7A" w:rsidP="009C3A77">
            <w:pPr>
              <w:spacing w:line="276" w:lineRule="auto"/>
              <w:ind w:left="0" w:firstLine="0"/>
              <w:rPr>
                <w:rFonts w:ascii="Aptos" w:eastAsia="Times New Roman" w:hAnsi="Aptos"/>
              </w:rPr>
            </w:pPr>
            <w:r w:rsidRPr="00E84DB1">
              <w:rPr>
                <w:rFonts w:ascii="Aptos" w:eastAsia="Times New Roman" w:hAnsi="Aptos"/>
                <w:b/>
                <w:bCs/>
              </w:rPr>
              <w:t>Vērtējums ir “Nē”,</w:t>
            </w:r>
            <w:r w:rsidRPr="00E84DB1">
              <w:rPr>
                <w:rFonts w:ascii="Aptos" w:eastAsia="Times New Roman" w:hAnsi="Aptos"/>
              </w:rPr>
              <w:t xml:space="preserve"> ja </w:t>
            </w:r>
            <w:r w:rsidR="009C3A77" w:rsidRPr="009C3A77">
              <w:rPr>
                <w:rFonts w:ascii="Aptos" w:eastAsia="Times New Roman" w:hAnsi="Aptos"/>
              </w:rPr>
              <w:t>projekta iesniedzējs neizpilda lēmumā par projekta iesnieguma apstiprināšanu ar</w:t>
            </w:r>
            <w:r w:rsidR="009C3A77">
              <w:rPr>
                <w:rFonts w:ascii="Aptos" w:eastAsia="Times New Roman" w:hAnsi="Aptos"/>
              </w:rPr>
              <w:t xml:space="preserve"> </w:t>
            </w:r>
            <w:r w:rsidR="009C3A77" w:rsidRPr="009C3A77">
              <w:rPr>
                <w:rFonts w:ascii="Aptos" w:eastAsia="Times New Roman" w:hAnsi="Aptos"/>
              </w:rPr>
              <w:t>nosacījumiem ietvertos nosacījumus vai pēc nosacījumu izpildes joprojām neatbilst izvirzītajām prasībām,</w:t>
            </w:r>
            <w:r w:rsidR="009C3A77">
              <w:rPr>
                <w:rFonts w:ascii="Aptos" w:eastAsia="Times New Roman" w:hAnsi="Aptos"/>
              </w:rPr>
              <w:t xml:space="preserve"> </w:t>
            </w:r>
            <w:r w:rsidR="009C3A77" w:rsidRPr="009C3A77">
              <w:rPr>
                <w:rFonts w:ascii="Aptos" w:eastAsia="Times New Roman" w:hAnsi="Aptos"/>
              </w:rPr>
              <w:t>vai arī nosacījumus neizpilda lēmumā par projekta iesnieguma apstiprināšanu ar nosacījumiem noteiktajā</w:t>
            </w:r>
          </w:p>
          <w:p w14:paraId="7607D356" w14:textId="7BEBC570" w:rsidR="00E64F7A" w:rsidRPr="009C3A77" w:rsidRDefault="009C3A77" w:rsidP="009C3A77">
            <w:pPr>
              <w:spacing w:before="0" w:line="276" w:lineRule="auto"/>
              <w:ind w:left="0" w:firstLine="0"/>
              <w:rPr>
                <w:rFonts w:ascii="Aptos" w:eastAsia="Times New Roman" w:hAnsi="Aptos"/>
              </w:rPr>
            </w:pPr>
            <w:r w:rsidRPr="009C3A77">
              <w:rPr>
                <w:rFonts w:ascii="Aptos" w:eastAsia="Times New Roman" w:hAnsi="Aptos"/>
              </w:rPr>
              <w:t>termiņā.</w:t>
            </w:r>
          </w:p>
        </w:tc>
      </w:tr>
      <w:tr w:rsidR="00F157EE" w:rsidRPr="00E84DB1" w14:paraId="5A81BEAD" w14:textId="77777777" w:rsidTr="1E51CDA9">
        <w:trPr>
          <w:trHeight w:val="300"/>
        </w:trPr>
        <w:tc>
          <w:tcPr>
            <w:tcW w:w="975" w:type="dxa"/>
            <w:shd w:val="clear" w:color="auto" w:fill="FFFFFF" w:themeFill="background1"/>
          </w:tcPr>
          <w:p w14:paraId="29CCF87A" w14:textId="273CA2DC" w:rsidR="00F157EE" w:rsidRPr="00E84DB1" w:rsidRDefault="00F157EE" w:rsidP="00F157EE">
            <w:pPr>
              <w:tabs>
                <w:tab w:val="left" w:pos="2886"/>
              </w:tabs>
              <w:ind w:hanging="959"/>
              <w:jc w:val="center"/>
              <w:rPr>
                <w:rFonts w:ascii="Aptos" w:hAnsi="Aptos" w:cs="Times New Roman"/>
                <w:bCs/>
              </w:rPr>
            </w:pPr>
            <w:r w:rsidRPr="00E84DB1">
              <w:rPr>
                <w:rFonts w:ascii="Aptos" w:hAnsi="Aptos" w:cs="Times New Roman"/>
                <w:bCs/>
              </w:rPr>
              <w:lastRenderedPageBreak/>
              <w:t>1.2.</w:t>
            </w:r>
          </w:p>
        </w:tc>
        <w:tc>
          <w:tcPr>
            <w:tcW w:w="3917" w:type="dxa"/>
          </w:tcPr>
          <w:p w14:paraId="37653165" w14:textId="44DF9E9B" w:rsidR="00F157EE" w:rsidRPr="00E84DB1" w:rsidRDefault="0C628F91" w:rsidP="00D06858">
            <w:pPr>
              <w:spacing w:line="276" w:lineRule="auto"/>
              <w:ind w:left="0" w:firstLine="0"/>
              <w:jc w:val="left"/>
              <w:rPr>
                <w:rFonts w:ascii="Aptos" w:eastAsia="Times New Roman" w:hAnsi="Aptos" w:cs="Times New Roman"/>
              </w:rPr>
            </w:pPr>
            <w:r w:rsidRPr="00E84DB1">
              <w:rPr>
                <w:rFonts w:ascii="Aptos" w:eastAsia="Times New Roman" w:hAnsi="Aptos" w:cs="Times New Roman"/>
                <w:color w:val="000000" w:themeColor="text1"/>
              </w:rPr>
              <w:t>Pro</w:t>
            </w:r>
            <w:r w:rsidR="001B002A" w:rsidRPr="00E84DB1">
              <w:rPr>
                <w:rFonts w:ascii="Aptos" w:eastAsia="Times New Roman" w:hAnsi="Aptos" w:cs="Times New Roman"/>
                <w:color w:val="000000" w:themeColor="text1"/>
              </w:rPr>
              <w:t>j</w:t>
            </w:r>
            <w:r w:rsidRPr="00E84DB1">
              <w:rPr>
                <w:rFonts w:ascii="Aptos" w:eastAsia="Times New Roman" w:hAnsi="Aptos" w:cs="Times New Roman"/>
                <w:color w:val="000000" w:themeColor="text1"/>
              </w:rPr>
              <w:t xml:space="preserve">ekta iesniedzējam Latvijas Republikā nav Valsts ieņēmumu dienesta administrēto nodokļu parādu, tai skaitā valsts sociālās apdrošināšanas obligāto iemaksu parādi, kas kopsummā katram atsevišķi pārsniedz 150 </w:t>
            </w:r>
            <w:r w:rsidRPr="00E84DB1">
              <w:rPr>
                <w:rFonts w:ascii="Aptos" w:eastAsia="Times New Roman" w:hAnsi="Aptos" w:cs="Times New Roman"/>
                <w:i/>
                <w:iCs/>
                <w:color w:val="000000" w:themeColor="text1"/>
              </w:rPr>
              <w:t>euro</w:t>
            </w:r>
            <w:r w:rsidR="00492862" w:rsidRPr="00E84DB1">
              <w:rPr>
                <w:rFonts w:ascii="Aptos" w:eastAsia="Times New Roman" w:hAnsi="Aptos" w:cs="Times New Roman"/>
                <w:i/>
                <w:iCs/>
                <w:color w:val="000000" w:themeColor="text1"/>
              </w:rPr>
              <w:t>.</w:t>
            </w:r>
          </w:p>
        </w:tc>
        <w:tc>
          <w:tcPr>
            <w:tcW w:w="1785" w:type="dxa"/>
          </w:tcPr>
          <w:p w14:paraId="4024B7B3" w14:textId="306EB1CA" w:rsidR="00F157EE" w:rsidRPr="00E84DB1" w:rsidRDefault="00F157EE" w:rsidP="00F157EE">
            <w:pPr>
              <w:tabs>
                <w:tab w:val="left" w:pos="2886"/>
              </w:tabs>
              <w:ind w:left="-75" w:firstLine="0"/>
              <w:jc w:val="center"/>
              <w:rPr>
                <w:rFonts w:ascii="Aptos" w:hAnsi="Aptos" w:cs="Times New Roman"/>
              </w:rPr>
            </w:pPr>
            <w:r w:rsidRPr="00E84DB1">
              <w:rPr>
                <w:rFonts w:ascii="Aptos" w:hAnsi="Aptos" w:cs="Times New Roman"/>
              </w:rPr>
              <w:t>P</w:t>
            </w:r>
          </w:p>
        </w:tc>
        <w:tc>
          <w:tcPr>
            <w:tcW w:w="1590" w:type="dxa"/>
          </w:tcPr>
          <w:p w14:paraId="24200F41" w14:textId="415AC787" w:rsidR="00108150" w:rsidRPr="00A67A25" w:rsidRDefault="00108150" w:rsidP="51CA3F87">
            <w:pPr>
              <w:spacing w:before="0"/>
              <w:ind w:left="0" w:firstLine="0"/>
              <w:jc w:val="center"/>
              <w:rPr>
                <w:rFonts w:ascii="Aptos" w:eastAsia="Times New Roman" w:hAnsi="Aptos" w:cs="Times New Roman"/>
                <w:szCs w:val="24"/>
              </w:rPr>
            </w:pPr>
            <w:r w:rsidRPr="00A67A25">
              <w:rPr>
                <w:rFonts w:ascii="Aptos" w:eastAsia="Times New Roman" w:hAnsi="Aptos" w:cs="Times New Roman"/>
                <w:color w:val="000000" w:themeColor="text1"/>
                <w:szCs w:val="24"/>
              </w:rPr>
              <w:t>Jā / Jā, ar nosacījumu/ Nē</w:t>
            </w:r>
          </w:p>
          <w:p w14:paraId="325F63EA" w14:textId="11B0A436" w:rsidR="51CA3F87" w:rsidRPr="00A67A25" w:rsidRDefault="51CA3F87" w:rsidP="51CA3F87">
            <w:pPr>
              <w:ind w:firstLine="0"/>
              <w:jc w:val="center"/>
              <w:rPr>
                <w:rFonts w:ascii="Aptos" w:hAnsi="Aptos" w:cs="Times New Roman"/>
                <w:szCs w:val="24"/>
              </w:rPr>
            </w:pPr>
          </w:p>
        </w:tc>
        <w:tc>
          <w:tcPr>
            <w:tcW w:w="6298" w:type="dxa"/>
          </w:tcPr>
          <w:p w14:paraId="49B7652B" w14:textId="77777777" w:rsidR="00CB4999" w:rsidRPr="00E84DB1" w:rsidRDefault="00CB4999" w:rsidP="00CB4999">
            <w:pPr>
              <w:tabs>
                <w:tab w:val="left" w:pos="2886"/>
              </w:tabs>
              <w:ind w:left="0" w:firstLine="0"/>
              <w:rPr>
                <w:rFonts w:ascii="Aptos" w:hAnsi="Aptos" w:cs="Times New Roman"/>
              </w:rPr>
            </w:pPr>
            <w:r w:rsidRPr="00E84DB1">
              <w:rPr>
                <w:rFonts w:ascii="Aptos" w:hAnsi="Aptos" w:cs="Times New Roman"/>
              </w:rPr>
              <w:t xml:space="preserve">Projekta iesniedzēja un sadarbības partnera, ja tāds projektā ir paredzēts, atbilstības kritērijam pārbaudi veic katram atsevišķi, balstoties uz: </w:t>
            </w:r>
          </w:p>
          <w:p w14:paraId="21BA5B13" w14:textId="36A72AF8" w:rsidR="007D7349" w:rsidRPr="00E84DB1" w:rsidRDefault="00CB4999" w:rsidP="007D7349">
            <w:pPr>
              <w:pStyle w:val="Sarakstarindkopa"/>
              <w:numPr>
                <w:ilvl w:val="0"/>
                <w:numId w:val="32"/>
              </w:numPr>
              <w:tabs>
                <w:tab w:val="left" w:pos="2886"/>
              </w:tabs>
              <w:spacing w:before="120"/>
              <w:rPr>
                <w:rFonts w:ascii="Aptos" w:hAnsi="Aptos" w:cs="Times New Roman"/>
              </w:rPr>
            </w:pPr>
            <w:r w:rsidRPr="00E84DB1">
              <w:rPr>
                <w:rFonts w:ascii="Aptos" w:hAnsi="Aptos" w:cs="Times New Roman"/>
              </w:rPr>
              <w:t xml:space="preserve">Valsts ieņēmumu dienesta (turpmāk </w:t>
            </w:r>
            <w:r w:rsidR="0089790C" w:rsidRPr="00E84DB1">
              <w:rPr>
                <w:rFonts w:ascii="Aptos" w:hAnsi="Aptos" w:cs="Times New Roman"/>
              </w:rPr>
              <w:t>-</w:t>
            </w:r>
            <w:r w:rsidRPr="00E84DB1">
              <w:rPr>
                <w:rFonts w:ascii="Aptos" w:hAnsi="Aptos" w:cs="Times New Roman"/>
              </w:rPr>
              <w:t xml:space="preserve"> VID) publiskojamo datu bāzes sadaļā “Nodokļu maksātāja reitings”</w:t>
            </w:r>
            <w:r w:rsidR="007D7349" w:rsidRPr="00E84DB1">
              <w:rPr>
                <w:rStyle w:val="Vresatsauce"/>
                <w:rFonts w:ascii="Aptos" w:hAnsi="Aptos" w:cs="Times New Roman"/>
              </w:rPr>
              <w:footnoteReference w:id="4"/>
            </w:r>
            <w:r w:rsidRPr="00E84DB1">
              <w:rPr>
                <w:rFonts w:ascii="Aptos" w:hAnsi="Aptos" w:cs="Times New Roman"/>
              </w:rPr>
              <w:t xml:space="preserve"> (turpmāk </w:t>
            </w:r>
            <w:r w:rsidR="0089790C" w:rsidRPr="00E84DB1">
              <w:rPr>
                <w:rFonts w:ascii="Aptos" w:hAnsi="Aptos" w:cs="Times New Roman"/>
              </w:rPr>
              <w:t>-</w:t>
            </w:r>
            <w:r w:rsidRPr="00E84DB1">
              <w:rPr>
                <w:rFonts w:ascii="Aptos" w:hAnsi="Aptos" w:cs="Times New Roman"/>
              </w:rPr>
              <w:t xml:space="preserve"> VID reitingu datubāze) pieejamo aktuālo informāciju;</w:t>
            </w:r>
            <w:r w:rsidR="007D7349" w:rsidRPr="00E84DB1">
              <w:rPr>
                <w:rFonts w:ascii="Aptos" w:hAnsi="Aptos" w:cs="Times New Roman"/>
              </w:rPr>
              <w:t xml:space="preserve"> </w:t>
            </w:r>
          </w:p>
          <w:p w14:paraId="31B475F1" w14:textId="0E0AAD0B" w:rsidR="00E6381C" w:rsidRPr="00E84DB1" w:rsidRDefault="00CB4999" w:rsidP="00E6381C">
            <w:pPr>
              <w:pStyle w:val="Sarakstarindkopa"/>
              <w:numPr>
                <w:ilvl w:val="0"/>
                <w:numId w:val="32"/>
              </w:numPr>
              <w:tabs>
                <w:tab w:val="left" w:pos="2886"/>
              </w:tabs>
              <w:spacing w:before="120"/>
              <w:rPr>
                <w:rFonts w:ascii="Aptos" w:hAnsi="Aptos" w:cs="Times New Roman"/>
              </w:rPr>
            </w:pPr>
            <w:r w:rsidRPr="00E84DB1">
              <w:rPr>
                <w:rFonts w:ascii="Aptos" w:hAnsi="Aptos" w:cs="Times New Roman"/>
              </w:rPr>
              <w:t>informāciju, ko iegūst, izmantojot Kohēzijas politikas fondu vadības informācijas sistēmā</w:t>
            </w:r>
            <w:r w:rsidR="007D7349" w:rsidRPr="00E84DB1">
              <w:rPr>
                <w:rFonts w:ascii="Aptos" w:hAnsi="Aptos" w:cs="Times New Roman"/>
              </w:rPr>
              <w:t xml:space="preserve"> </w:t>
            </w:r>
            <w:r w:rsidRPr="00E84DB1">
              <w:rPr>
                <w:rFonts w:ascii="Aptos" w:hAnsi="Aptos" w:cs="Times New Roman"/>
              </w:rPr>
              <w:t xml:space="preserve">pieejamo funkcionalitāti </w:t>
            </w:r>
            <w:r w:rsidR="0089790C" w:rsidRPr="00E84DB1">
              <w:rPr>
                <w:rFonts w:ascii="Aptos" w:hAnsi="Aptos" w:cs="Times New Roman"/>
              </w:rPr>
              <w:t>-</w:t>
            </w:r>
            <w:r w:rsidRPr="00E84DB1">
              <w:rPr>
                <w:rFonts w:ascii="Aptos" w:hAnsi="Aptos" w:cs="Times New Roman"/>
              </w:rPr>
              <w:t xml:space="preserve"> e-izziņas par nodokļu nomaksas statusa izgūšana (turpmāk </w:t>
            </w:r>
            <w:r w:rsidR="0089790C" w:rsidRPr="00E84DB1">
              <w:rPr>
                <w:rFonts w:ascii="Aptos" w:hAnsi="Aptos" w:cs="Times New Roman"/>
              </w:rPr>
              <w:t xml:space="preserve">- </w:t>
            </w:r>
            <w:r w:rsidRPr="00E84DB1">
              <w:rPr>
                <w:rFonts w:ascii="Aptos" w:hAnsi="Aptos" w:cs="Times New Roman"/>
              </w:rPr>
              <w:t>KPVIS e</w:t>
            </w:r>
            <w:r w:rsidR="0089790C" w:rsidRPr="00E84DB1">
              <w:rPr>
                <w:rFonts w:ascii="Aptos" w:hAnsi="Aptos" w:cs="Times New Roman"/>
              </w:rPr>
              <w:t>-</w:t>
            </w:r>
            <w:r w:rsidRPr="00E84DB1">
              <w:rPr>
                <w:rFonts w:ascii="Aptos" w:hAnsi="Aptos" w:cs="Times New Roman"/>
              </w:rPr>
              <w:t>izziņa par nodokļu nomaksu). Ja informācija nav izgūstama KPVIS e-izziņā par nodokļu nomaksu,</w:t>
            </w:r>
            <w:r w:rsidR="0089790C" w:rsidRPr="00E84DB1">
              <w:rPr>
                <w:rFonts w:ascii="Aptos" w:hAnsi="Aptos" w:cs="Times New Roman"/>
              </w:rPr>
              <w:t xml:space="preserve"> </w:t>
            </w:r>
            <w:r w:rsidRPr="00E84DB1">
              <w:rPr>
                <w:rFonts w:ascii="Aptos" w:hAnsi="Aptos" w:cs="Times New Roman"/>
              </w:rPr>
              <w:t xml:space="preserve">pārbauda pamatojoties uz VID publiskojamo datu bāzes </w:t>
            </w:r>
            <w:r w:rsidRPr="00E84DB1">
              <w:rPr>
                <w:rFonts w:ascii="Aptos" w:hAnsi="Aptos" w:cs="Times New Roman"/>
              </w:rPr>
              <w:lastRenderedPageBreak/>
              <w:t xml:space="preserve">sadaļā “Nodokļu parādnieki” (turpmāk </w:t>
            </w:r>
            <w:r w:rsidR="0089790C" w:rsidRPr="00E84DB1">
              <w:rPr>
                <w:rFonts w:ascii="Aptos" w:hAnsi="Aptos" w:cs="Times New Roman"/>
              </w:rPr>
              <w:t xml:space="preserve">- </w:t>
            </w:r>
            <w:r w:rsidRPr="00E84DB1">
              <w:rPr>
                <w:rFonts w:ascii="Aptos" w:hAnsi="Aptos" w:cs="Times New Roman"/>
              </w:rPr>
              <w:t>VID parādnieku datu bāze)</w:t>
            </w:r>
            <w:r w:rsidR="0089790C" w:rsidRPr="00E84DB1">
              <w:rPr>
                <w:rStyle w:val="Vresatsauce"/>
                <w:rFonts w:ascii="Aptos" w:hAnsi="Aptos" w:cs="Times New Roman"/>
              </w:rPr>
              <w:footnoteReference w:id="5"/>
            </w:r>
            <w:r w:rsidRPr="00E84DB1">
              <w:rPr>
                <w:rFonts w:ascii="Aptos" w:hAnsi="Aptos" w:cs="Times New Roman"/>
              </w:rPr>
              <w:t xml:space="preserve"> pieejamo aktuālo informāciju, ņemot vērā, ka informācija par veikto</w:t>
            </w:r>
            <w:r w:rsidR="0089790C" w:rsidRPr="00E84DB1">
              <w:rPr>
                <w:rFonts w:ascii="Aptos" w:hAnsi="Aptos" w:cs="Times New Roman"/>
              </w:rPr>
              <w:t xml:space="preserve"> </w:t>
            </w:r>
            <w:r w:rsidRPr="00E84DB1">
              <w:rPr>
                <w:rFonts w:ascii="Aptos" w:hAnsi="Aptos" w:cs="Times New Roman"/>
              </w:rPr>
              <w:t>nodokļu nomaksu VID parādnieku datu bāzē tiek aktualizēta un publicēta ar divu darba dienu</w:t>
            </w:r>
            <w:r w:rsidR="00E6381C" w:rsidRPr="00E84DB1">
              <w:rPr>
                <w:rFonts w:ascii="Aptos" w:hAnsi="Aptos" w:cs="Times New Roman"/>
              </w:rPr>
              <w:t xml:space="preserve"> nobīdi, t.i., pārbauda informāciju, kas publicēta divas darba dienas pēc projekta iesnieguma un (ja attiecināms) precizētā projekta iesnieguma iesniegšanas dienas.</w:t>
            </w:r>
          </w:p>
          <w:p w14:paraId="4001B5CB" w14:textId="77777777" w:rsidR="0044535E" w:rsidRDefault="0044535E" w:rsidP="0044535E">
            <w:pPr>
              <w:tabs>
                <w:tab w:val="left" w:pos="2886"/>
              </w:tabs>
              <w:ind w:left="0" w:firstLine="0"/>
              <w:rPr>
                <w:rFonts w:ascii="Aptos" w:hAnsi="Aptos" w:cs="Times New Roman"/>
              </w:rPr>
            </w:pPr>
            <w:r w:rsidRPr="0044535E">
              <w:rPr>
                <w:rFonts w:ascii="Aptos" w:hAnsi="Aptos" w:cs="Times New Roman"/>
              </w:rPr>
              <w:t>Projekta iesniedzēja un projekta sadarbības partnera, ja tāds projektā ir paredzēts, nodokļu maksātāja reitingu nosaka atbilstoši  VID reitingu datubāze pieejamajai aktuālai informācijai, veicot:</w:t>
            </w:r>
            <w:r>
              <w:rPr>
                <w:rFonts w:ascii="Aptos" w:hAnsi="Aptos" w:cs="Times New Roman"/>
              </w:rPr>
              <w:t xml:space="preserve"> </w:t>
            </w:r>
          </w:p>
          <w:p w14:paraId="0741CCD5" w14:textId="77777777" w:rsidR="0044535E" w:rsidRDefault="0044535E" w:rsidP="0044535E">
            <w:pPr>
              <w:pStyle w:val="Sarakstarindkopa"/>
              <w:numPr>
                <w:ilvl w:val="0"/>
                <w:numId w:val="39"/>
              </w:numPr>
              <w:tabs>
                <w:tab w:val="left" w:pos="2886"/>
              </w:tabs>
              <w:spacing w:before="120"/>
              <w:rPr>
                <w:rFonts w:ascii="Aptos" w:hAnsi="Aptos" w:cs="Times New Roman"/>
              </w:rPr>
            </w:pPr>
            <w:r w:rsidRPr="0044535E">
              <w:rPr>
                <w:rFonts w:ascii="Aptos" w:hAnsi="Aptos" w:cs="Times New Roman"/>
              </w:rPr>
              <w:t>sākotnējo projekta iesnieguma vērtēšanu;</w:t>
            </w:r>
            <w:r>
              <w:rPr>
                <w:rFonts w:ascii="Aptos" w:hAnsi="Aptos" w:cs="Times New Roman"/>
              </w:rPr>
              <w:t xml:space="preserve"> </w:t>
            </w:r>
          </w:p>
          <w:p w14:paraId="64FD1632" w14:textId="77777777" w:rsidR="002F4E47" w:rsidRDefault="0044535E" w:rsidP="002F4E47">
            <w:pPr>
              <w:pStyle w:val="Sarakstarindkopa"/>
              <w:numPr>
                <w:ilvl w:val="0"/>
                <w:numId w:val="39"/>
              </w:numPr>
              <w:tabs>
                <w:tab w:val="left" w:pos="2886"/>
              </w:tabs>
              <w:spacing w:before="120"/>
              <w:rPr>
                <w:rFonts w:ascii="Aptos" w:hAnsi="Aptos" w:cs="Times New Roman"/>
              </w:rPr>
            </w:pPr>
            <w:r w:rsidRPr="0044535E">
              <w:rPr>
                <w:rFonts w:ascii="Aptos" w:hAnsi="Aptos" w:cs="Times New Roman"/>
              </w:rPr>
              <w:t>precizētā projekta iesnieguma vērtēšanu, neatkarīgi no tā, vai lēmuma par apstiprināšanu ar nosacījumu izvirzītais nosacījums ir saistīts ar šī kritērija izpildi.</w:t>
            </w:r>
          </w:p>
          <w:p w14:paraId="7C84599C" w14:textId="0B46EDDE" w:rsidR="009C0C8F" w:rsidRPr="002F4E47" w:rsidRDefault="009C0C8F" w:rsidP="002F4E47">
            <w:pPr>
              <w:tabs>
                <w:tab w:val="left" w:pos="2886"/>
              </w:tabs>
              <w:ind w:left="0" w:firstLine="0"/>
              <w:rPr>
                <w:rFonts w:ascii="Aptos" w:hAnsi="Aptos" w:cs="Times New Roman"/>
              </w:rPr>
            </w:pPr>
            <w:r w:rsidRPr="002F4E47">
              <w:rPr>
                <w:rFonts w:ascii="Aptos" w:hAnsi="Aptos"/>
                <w:b/>
                <w:szCs w:val="24"/>
              </w:rPr>
              <w:t>Vērtējums ir “Jā”</w:t>
            </w:r>
            <w:r w:rsidRPr="002F4E47">
              <w:rPr>
                <w:rFonts w:ascii="Aptos" w:hAnsi="Aptos"/>
                <w:bCs/>
                <w:szCs w:val="24"/>
              </w:rPr>
              <w:t>,  ja projekta iesniedzējam vai projekta sadarbības partnerim pārbaudes brīdī nodokļu maksātāja reitings ir “A”, attiecīgi nodokļu parāda esamības vai neesamības pārbaude netiek veikta.</w:t>
            </w:r>
          </w:p>
          <w:p w14:paraId="1C5C11EB" w14:textId="190B82F6" w:rsidR="00F527DA" w:rsidRPr="00E84DB1" w:rsidRDefault="009C0C8F" w:rsidP="009C0C8F">
            <w:pPr>
              <w:tabs>
                <w:tab w:val="left" w:pos="2886"/>
              </w:tabs>
              <w:ind w:left="0" w:firstLine="0"/>
              <w:rPr>
                <w:rFonts w:ascii="Aptos" w:hAnsi="Aptos" w:cs="Times New Roman"/>
                <w:b/>
                <w:bCs/>
                <w:u w:val="single"/>
              </w:rPr>
            </w:pPr>
            <w:r w:rsidRPr="00A42FFB">
              <w:rPr>
                <w:rFonts w:ascii="Aptos" w:hAnsi="Aptos"/>
                <w:bCs/>
                <w:szCs w:val="24"/>
              </w:rPr>
              <w:t>Ja projekta iesniedzējam vai projekta sadarbības partnerim</w:t>
            </w:r>
            <w:r>
              <w:rPr>
                <w:rFonts w:ascii="Aptos" w:hAnsi="Aptos"/>
                <w:bCs/>
                <w:szCs w:val="24"/>
              </w:rPr>
              <w:t xml:space="preserve"> pārbaudes brīdī</w:t>
            </w:r>
            <w:r w:rsidRPr="00E84DB1">
              <w:rPr>
                <w:rFonts w:ascii="Aptos" w:hAnsi="Aptos" w:cs="Times New Roman"/>
                <w:b/>
                <w:bCs/>
              </w:rPr>
              <w:t xml:space="preserve"> </w:t>
            </w:r>
            <w:r w:rsidR="00E6381C" w:rsidRPr="00E84DB1">
              <w:rPr>
                <w:rFonts w:ascii="Aptos" w:hAnsi="Aptos" w:cs="Times New Roman"/>
                <w:b/>
                <w:bCs/>
              </w:rPr>
              <w:t>nodokļu maksātāja</w:t>
            </w:r>
            <w:r w:rsidR="00F527DA" w:rsidRPr="00E84DB1">
              <w:rPr>
                <w:rFonts w:ascii="Aptos" w:hAnsi="Aptos" w:cs="Times New Roman"/>
                <w:b/>
                <w:bCs/>
              </w:rPr>
              <w:t xml:space="preserve"> </w:t>
            </w:r>
            <w:r w:rsidR="00E6381C" w:rsidRPr="00E84DB1">
              <w:rPr>
                <w:rFonts w:ascii="Aptos" w:hAnsi="Aptos" w:cs="Times New Roman"/>
                <w:b/>
                <w:bCs/>
              </w:rPr>
              <w:t>reitings ir “B”, “J”, “C”, “N” vai nodokļu maksātāja reitings netiek veidots</w:t>
            </w:r>
            <w:r w:rsidR="00E6381C" w:rsidRPr="00E84DB1">
              <w:rPr>
                <w:rFonts w:ascii="Aptos" w:hAnsi="Aptos" w:cs="Times New Roman"/>
              </w:rPr>
              <w:t>, piemēram, publiskai</w:t>
            </w:r>
            <w:r w:rsidR="00F527DA" w:rsidRPr="00E84DB1">
              <w:rPr>
                <w:rFonts w:ascii="Aptos" w:hAnsi="Aptos" w:cs="Times New Roman"/>
              </w:rPr>
              <w:t xml:space="preserve"> </w:t>
            </w:r>
            <w:r w:rsidR="00E6381C" w:rsidRPr="00E84DB1">
              <w:rPr>
                <w:rFonts w:ascii="Aptos" w:hAnsi="Aptos" w:cs="Times New Roman"/>
              </w:rPr>
              <w:t xml:space="preserve">personai, publiskai atvasinātai </w:t>
            </w:r>
            <w:r w:rsidR="00E6381C" w:rsidRPr="00E84DB1">
              <w:rPr>
                <w:rFonts w:ascii="Aptos" w:hAnsi="Aptos" w:cs="Times New Roman"/>
              </w:rPr>
              <w:lastRenderedPageBreak/>
              <w:t xml:space="preserve">personai u.c., </w:t>
            </w:r>
            <w:r w:rsidR="00E6381C" w:rsidRPr="00E84DB1">
              <w:rPr>
                <w:rFonts w:ascii="Aptos" w:hAnsi="Aptos" w:cs="Times New Roman"/>
                <w:b/>
                <w:bCs/>
                <w:u w:val="single"/>
              </w:rPr>
              <w:t>veic nodokļu parāda esamības vai neesamības pārbaudi:</w:t>
            </w:r>
            <w:r w:rsidR="00F527DA" w:rsidRPr="00E84DB1">
              <w:rPr>
                <w:rFonts w:ascii="Aptos" w:hAnsi="Aptos" w:cs="Times New Roman"/>
                <w:b/>
                <w:bCs/>
                <w:u w:val="single"/>
              </w:rPr>
              <w:t xml:space="preserve"> </w:t>
            </w:r>
          </w:p>
          <w:p w14:paraId="736EE5BD" w14:textId="77777777" w:rsidR="00F527DA" w:rsidRPr="00E84DB1" w:rsidRDefault="00E6381C" w:rsidP="00F527DA">
            <w:pPr>
              <w:pStyle w:val="Sarakstarindkopa"/>
              <w:numPr>
                <w:ilvl w:val="0"/>
                <w:numId w:val="34"/>
              </w:numPr>
              <w:tabs>
                <w:tab w:val="left" w:pos="2886"/>
              </w:tabs>
              <w:spacing w:before="120"/>
              <w:rPr>
                <w:rFonts w:ascii="Aptos" w:hAnsi="Aptos" w:cs="Times New Roman"/>
              </w:rPr>
            </w:pPr>
            <w:r w:rsidRPr="00E84DB1">
              <w:rPr>
                <w:rFonts w:ascii="Aptos" w:hAnsi="Aptos" w:cs="Times New Roman"/>
              </w:rPr>
              <w:t>uz projekta iesniegšanas dienu;</w:t>
            </w:r>
            <w:r w:rsidR="00F527DA" w:rsidRPr="00E84DB1">
              <w:rPr>
                <w:rFonts w:ascii="Aptos" w:hAnsi="Aptos" w:cs="Times New Roman"/>
              </w:rPr>
              <w:t xml:space="preserve"> </w:t>
            </w:r>
          </w:p>
          <w:p w14:paraId="091AC590" w14:textId="550D47F6" w:rsidR="00E6381C" w:rsidRPr="00E84DB1" w:rsidRDefault="00E6381C" w:rsidP="00F527DA">
            <w:pPr>
              <w:pStyle w:val="Sarakstarindkopa"/>
              <w:numPr>
                <w:ilvl w:val="0"/>
                <w:numId w:val="34"/>
              </w:numPr>
              <w:tabs>
                <w:tab w:val="left" w:pos="2886"/>
              </w:tabs>
              <w:spacing w:before="120"/>
              <w:rPr>
                <w:rFonts w:ascii="Aptos" w:hAnsi="Aptos" w:cs="Times New Roman"/>
              </w:rPr>
            </w:pPr>
            <w:r w:rsidRPr="00E84DB1">
              <w:rPr>
                <w:rFonts w:ascii="Aptos" w:hAnsi="Aptos" w:cs="Times New Roman"/>
              </w:rPr>
              <w:t>uz precizētā projekta iesnieguma iesniegšanas dienu, neatkarīgi no tā, vai lēmumā par</w:t>
            </w:r>
            <w:r w:rsidR="00F527DA" w:rsidRPr="00E84DB1">
              <w:rPr>
                <w:rFonts w:ascii="Aptos" w:hAnsi="Aptos" w:cs="Times New Roman"/>
              </w:rPr>
              <w:t xml:space="preserve"> </w:t>
            </w:r>
            <w:r w:rsidRPr="00E84DB1">
              <w:rPr>
                <w:rFonts w:ascii="Aptos" w:hAnsi="Aptos" w:cs="Times New Roman"/>
              </w:rPr>
              <w:t>apstiprināšanu ar nosacījumu izvirzītais nosacījums ir saistīts ar šī kritērija izpildi.</w:t>
            </w:r>
          </w:p>
          <w:p w14:paraId="66267712" w14:textId="77777777" w:rsidR="00605DEE" w:rsidRPr="00E84DB1" w:rsidRDefault="00E6381C" w:rsidP="00605DEE">
            <w:pPr>
              <w:tabs>
                <w:tab w:val="left" w:pos="2886"/>
              </w:tabs>
              <w:ind w:left="0" w:firstLine="0"/>
              <w:rPr>
                <w:rFonts w:ascii="Aptos" w:hAnsi="Aptos" w:cs="Times New Roman"/>
              </w:rPr>
            </w:pPr>
            <w:r w:rsidRPr="00E84DB1">
              <w:rPr>
                <w:rFonts w:ascii="Aptos" w:hAnsi="Aptos" w:cs="Times New Roman"/>
              </w:rPr>
              <w:t>Projekts neatbilst kritērija prasībām, ja veicot nodokļu parāda esamības vai neesamības pārbaudi, tiek</w:t>
            </w:r>
            <w:r w:rsidR="00605DEE" w:rsidRPr="00E84DB1">
              <w:rPr>
                <w:rFonts w:ascii="Aptos" w:hAnsi="Aptos" w:cs="Times New Roman"/>
              </w:rPr>
              <w:t xml:space="preserve"> </w:t>
            </w:r>
            <w:r w:rsidRPr="00E84DB1">
              <w:rPr>
                <w:rFonts w:ascii="Aptos" w:hAnsi="Aptos" w:cs="Times New Roman"/>
              </w:rPr>
              <w:t>konstatēts, ka:</w:t>
            </w:r>
            <w:r w:rsidR="00605DEE" w:rsidRPr="00E84DB1">
              <w:rPr>
                <w:rFonts w:ascii="Aptos" w:hAnsi="Aptos" w:cs="Times New Roman"/>
              </w:rPr>
              <w:t xml:space="preserve"> </w:t>
            </w:r>
          </w:p>
          <w:p w14:paraId="00B9E25B" w14:textId="77777777" w:rsidR="00605DEE" w:rsidRPr="00E84DB1" w:rsidRDefault="00E6381C" w:rsidP="00605DEE">
            <w:pPr>
              <w:pStyle w:val="Sarakstarindkopa"/>
              <w:numPr>
                <w:ilvl w:val="0"/>
                <w:numId w:val="35"/>
              </w:numPr>
              <w:tabs>
                <w:tab w:val="left" w:pos="2886"/>
              </w:tabs>
              <w:spacing w:before="120"/>
              <w:rPr>
                <w:rFonts w:ascii="Aptos" w:hAnsi="Aptos" w:cs="Times New Roman"/>
              </w:rPr>
            </w:pPr>
            <w:r w:rsidRPr="00E84DB1">
              <w:rPr>
                <w:rFonts w:ascii="Aptos" w:hAnsi="Aptos" w:cs="Times New Roman"/>
              </w:rPr>
              <w:t>projekta iesniedzējam un projekta sadarbības partnerim, ja tāds projektā ir paredzēts, ir VID</w:t>
            </w:r>
            <w:r w:rsidR="00605DEE" w:rsidRPr="00E84DB1">
              <w:rPr>
                <w:rFonts w:ascii="Aptos" w:hAnsi="Aptos" w:cs="Times New Roman"/>
              </w:rPr>
              <w:t xml:space="preserve"> </w:t>
            </w:r>
            <w:r w:rsidRPr="00E84DB1">
              <w:rPr>
                <w:rFonts w:ascii="Aptos" w:hAnsi="Aptos" w:cs="Times New Roman"/>
              </w:rPr>
              <w:t>administrēto nodokļu parāds, tai skaitā valsts sociālās apdrošināšanas obligāto iemaksu parāds,</w:t>
            </w:r>
            <w:r w:rsidR="00605DEE" w:rsidRPr="00E84DB1">
              <w:rPr>
                <w:rFonts w:ascii="Aptos" w:hAnsi="Aptos" w:cs="Times New Roman"/>
              </w:rPr>
              <w:t xml:space="preserve"> </w:t>
            </w:r>
            <w:r w:rsidRPr="00E84DB1">
              <w:rPr>
                <w:rFonts w:ascii="Aptos" w:hAnsi="Aptos" w:cs="Times New Roman"/>
              </w:rPr>
              <w:t xml:space="preserve">kas kopsummā katram atsevišķi pārsniedz 150 </w:t>
            </w:r>
            <w:r w:rsidRPr="00E84DB1">
              <w:rPr>
                <w:rFonts w:ascii="Aptos" w:hAnsi="Aptos" w:cs="Times New Roman"/>
                <w:i/>
                <w:iCs/>
              </w:rPr>
              <w:t>euro</w:t>
            </w:r>
            <w:r w:rsidR="00605DEE" w:rsidRPr="00E84DB1">
              <w:rPr>
                <w:rFonts w:ascii="Aptos" w:hAnsi="Aptos" w:cs="Times New Roman"/>
                <w:i/>
                <w:iCs/>
              </w:rPr>
              <w:t xml:space="preserve"> </w:t>
            </w:r>
            <w:r w:rsidRPr="00E84DB1">
              <w:rPr>
                <w:rFonts w:ascii="Aptos" w:hAnsi="Aptos" w:cs="Times New Roman"/>
              </w:rPr>
              <w:t>vai MK noteikumos par SAM īstenošanu</w:t>
            </w:r>
            <w:r w:rsidR="00605DEE" w:rsidRPr="00E84DB1">
              <w:rPr>
                <w:rFonts w:ascii="Aptos" w:hAnsi="Aptos" w:cs="Times New Roman"/>
              </w:rPr>
              <w:t xml:space="preserve"> </w:t>
            </w:r>
            <w:r w:rsidRPr="00E84DB1">
              <w:rPr>
                <w:rFonts w:ascii="Aptos" w:hAnsi="Aptos" w:cs="Times New Roman"/>
              </w:rPr>
              <w:t>noteikto pieļaujamo nodokļu parāda apjomu;</w:t>
            </w:r>
            <w:r w:rsidR="00605DEE" w:rsidRPr="00E84DB1">
              <w:rPr>
                <w:rFonts w:ascii="Aptos" w:hAnsi="Aptos" w:cs="Times New Roman"/>
              </w:rPr>
              <w:t xml:space="preserve"> </w:t>
            </w:r>
          </w:p>
          <w:p w14:paraId="5410858D" w14:textId="0308571A" w:rsidR="002772FE" w:rsidRPr="00E84DB1" w:rsidRDefault="00E6381C" w:rsidP="002772FE">
            <w:pPr>
              <w:pStyle w:val="Sarakstarindkopa"/>
              <w:numPr>
                <w:ilvl w:val="0"/>
                <w:numId w:val="35"/>
              </w:numPr>
              <w:tabs>
                <w:tab w:val="left" w:pos="2886"/>
              </w:tabs>
              <w:spacing w:before="120"/>
              <w:rPr>
                <w:rFonts w:ascii="Aptos" w:hAnsi="Aptos" w:cs="Times New Roman"/>
              </w:rPr>
            </w:pPr>
            <w:r w:rsidRPr="00E84DB1">
              <w:rPr>
                <w:rFonts w:ascii="Aptos" w:hAnsi="Aptos" w:cs="Times New Roman"/>
              </w:rPr>
              <w:t>projekta iesniedzējam un projekta sadarbības partnerim, ja tāds projektā ir paredzēts, nav VI</w:t>
            </w:r>
            <w:r w:rsidR="00605DEE" w:rsidRPr="00E84DB1">
              <w:rPr>
                <w:rFonts w:ascii="Aptos" w:hAnsi="Aptos" w:cs="Times New Roman"/>
              </w:rPr>
              <w:t xml:space="preserve">D </w:t>
            </w:r>
            <w:r w:rsidRPr="00E84DB1">
              <w:rPr>
                <w:rFonts w:ascii="Aptos" w:hAnsi="Aptos" w:cs="Times New Roman"/>
              </w:rPr>
              <w:t>administrēto nodokļu parāds, tai skaitā valsts sociālās apdrošināšanas obligāto iemaksu parāds,</w:t>
            </w:r>
            <w:r w:rsidR="00605DEE" w:rsidRPr="00E84DB1">
              <w:rPr>
                <w:rFonts w:ascii="Aptos" w:hAnsi="Aptos" w:cs="Times New Roman"/>
              </w:rPr>
              <w:t xml:space="preserve"> </w:t>
            </w:r>
            <w:r w:rsidRPr="00E84DB1">
              <w:rPr>
                <w:rFonts w:ascii="Aptos" w:hAnsi="Aptos" w:cs="Times New Roman"/>
              </w:rPr>
              <w:t xml:space="preserve">kas kopsummā katram atsevišķi pārsniedz 150 </w:t>
            </w:r>
            <w:r w:rsidRPr="00E84DB1">
              <w:rPr>
                <w:rFonts w:ascii="Aptos" w:hAnsi="Aptos" w:cs="Times New Roman"/>
                <w:i/>
                <w:iCs/>
              </w:rPr>
              <w:t>euro</w:t>
            </w:r>
            <w:r w:rsidRPr="00E84DB1">
              <w:rPr>
                <w:rFonts w:ascii="Aptos" w:hAnsi="Aptos" w:cs="Times New Roman"/>
              </w:rPr>
              <w:t xml:space="preserve"> vai MK noteikumos par SAM īstenošanu</w:t>
            </w:r>
            <w:r w:rsidR="00605DEE" w:rsidRPr="00E84DB1">
              <w:rPr>
                <w:rFonts w:ascii="Aptos" w:hAnsi="Aptos" w:cs="Times New Roman"/>
              </w:rPr>
              <w:t xml:space="preserve"> </w:t>
            </w:r>
            <w:r w:rsidRPr="00E84DB1">
              <w:rPr>
                <w:rFonts w:ascii="Aptos" w:hAnsi="Aptos" w:cs="Times New Roman"/>
              </w:rPr>
              <w:t>noteikto pieļaujamo nodokļu parāda apjomu, vienlaikus ir piezīme, ka precīzu informāciju par</w:t>
            </w:r>
            <w:r w:rsidR="002772FE" w:rsidRPr="00E84DB1">
              <w:rPr>
                <w:rFonts w:ascii="Aptos" w:hAnsi="Aptos" w:cs="Times New Roman"/>
              </w:rPr>
              <w:t xml:space="preserve"> nodokļu nomaksas stāvokli VID nevar sniegt, jo nodokļu maksātājs nav iesniedzis visas deklarācijas, kuras šo stāvokli uz pārbaudes datumu var ietekmēt.</w:t>
            </w:r>
          </w:p>
          <w:p w14:paraId="56B4A41F" w14:textId="77777777" w:rsidR="002772FE" w:rsidRPr="00E84DB1" w:rsidRDefault="002772FE" w:rsidP="002772FE">
            <w:pPr>
              <w:tabs>
                <w:tab w:val="left" w:pos="2886"/>
              </w:tabs>
              <w:ind w:left="0" w:firstLine="0"/>
              <w:rPr>
                <w:rFonts w:ascii="Aptos" w:hAnsi="Aptos" w:cs="Times New Roman"/>
              </w:rPr>
            </w:pPr>
            <w:r w:rsidRPr="00E84DB1">
              <w:rPr>
                <w:rFonts w:ascii="Aptos" w:hAnsi="Aptos" w:cs="Times New Roman"/>
              </w:rPr>
              <w:lastRenderedPageBreak/>
              <w:t xml:space="preserve">Ja tiek konstatēta projekta neatbilstība kritērija prasībām: </w:t>
            </w:r>
          </w:p>
          <w:p w14:paraId="592CF71C" w14:textId="77777777" w:rsidR="002772FE" w:rsidRPr="00E84DB1" w:rsidRDefault="002772FE" w:rsidP="002772FE">
            <w:pPr>
              <w:pStyle w:val="Sarakstarindkopa"/>
              <w:numPr>
                <w:ilvl w:val="0"/>
                <w:numId w:val="36"/>
              </w:numPr>
              <w:tabs>
                <w:tab w:val="left" w:pos="2886"/>
              </w:tabs>
              <w:spacing w:before="120"/>
              <w:rPr>
                <w:rFonts w:ascii="Aptos" w:hAnsi="Aptos" w:cs="Times New Roman"/>
              </w:rPr>
            </w:pPr>
            <w:r w:rsidRPr="00E84DB1">
              <w:rPr>
                <w:rFonts w:ascii="Aptos" w:hAnsi="Aptos" w:cs="Times New Roman"/>
              </w:rPr>
              <w:t xml:space="preserve">uz projekta iesniegšanas dienu: </w:t>
            </w:r>
          </w:p>
          <w:p w14:paraId="1C539210" w14:textId="77777777" w:rsidR="002772FE" w:rsidRPr="00E84DB1" w:rsidRDefault="002772FE" w:rsidP="002772FE">
            <w:pPr>
              <w:pStyle w:val="Sarakstarindkopa"/>
              <w:numPr>
                <w:ilvl w:val="1"/>
                <w:numId w:val="36"/>
              </w:numPr>
              <w:tabs>
                <w:tab w:val="left" w:pos="2886"/>
              </w:tabs>
              <w:spacing w:before="120"/>
              <w:rPr>
                <w:rFonts w:ascii="Aptos" w:hAnsi="Aptos" w:cs="Times New Roman"/>
                <w:b/>
                <w:bCs/>
              </w:rPr>
            </w:pPr>
            <w:r w:rsidRPr="00E84DB1">
              <w:rPr>
                <w:rFonts w:ascii="Aptos" w:hAnsi="Aptos" w:cs="Times New Roman"/>
              </w:rPr>
              <w:t xml:space="preserve">un projektam izvirzāmi nosacījumi arī citos kritērijos, </w:t>
            </w:r>
            <w:r w:rsidRPr="00E84DB1">
              <w:rPr>
                <w:rFonts w:ascii="Aptos" w:hAnsi="Aptos" w:cs="Times New Roman"/>
                <w:b/>
                <w:bCs/>
              </w:rPr>
              <w:t xml:space="preserve">vērtējums ir “Jā, ar nosacījumu” </w:t>
            </w:r>
            <w:r w:rsidRPr="00E84DB1">
              <w:rPr>
                <w:rFonts w:ascii="Aptos" w:hAnsi="Aptos" w:cs="Times New Roman"/>
              </w:rPr>
              <w:t xml:space="preserve">un tiek izvirzīts atbilstošs nosacījums: </w:t>
            </w:r>
          </w:p>
          <w:p w14:paraId="372AD070" w14:textId="77777777" w:rsidR="002772FE" w:rsidRPr="00E84DB1" w:rsidRDefault="002772FE" w:rsidP="002772FE">
            <w:pPr>
              <w:pStyle w:val="Sarakstarindkopa"/>
              <w:numPr>
                <w:ilvl w:val="2"/>
                <w:numId w:val="36"/>
              </w:numPr>
              <w:tabs>
                <w:tab w:val="left" w:pos="2886"/>
              </w:tabs>
              <w:spacing w:before="120"/>
              <w:rPr>
                <w:rFonts w:ascii="Aptos" w:hAnsi="Aptos" w:cs="Times New Roman"/>
                <w:b/>
                <w:bCs/>
              </w:rPr>
            </w:pPr>
            <w:r w:rsidRPr="00E84DB1">
              <w:rPr>
                <w:rFonts w:ascii="Aptos" w:hAnsi="Aptos" w:cs="Times New Roman"/>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E84DB1">
              <w:rPr>
                <w:rFonts w:ascii="Aptos" w:hAnsi="Aptos" w:cs="Times New Roman"/>
                <w:i/>
                <w:iCs/>
              </w:rPr>
              <w:t>euro</w:t>
            </w:r>
            <w:r w:rsidRPr="00E84DB1">
              <w:rPr>
                <w:rFonts w:ascii="Aptos" w:hAnsi="Aptos" w:cs="Times New Roman"/>
              </w:rPr>
              <w:t xml:space="preserve"> vai MK noteikumos par SAM īstenošanu noteikto pieļaujamo nodokļu parāda apjomu, ja ir notikts cits apjoms; </w:t>
            </w:r>
          </w:p>
          <w:p w14:paraId="65DB7AC9" w14:textId="77777777" w:rsidR="002772FE" w:rsidRPr="00E84DB1" w:rsidRDefault="002772FE" w:rsidP="002772FE">
            <w:pPr>
              <w:pStyle w:val="Sarakstarindkopa"/>
              <w:numPr>
                <w:ilvl w:val="2"/>
                <w:numId w:val="36"/>
              </w:numPr>
              <w:tabs>
                <w:tab w:val="left" w:pos="2886"/>
              </w:tabs>
              <w:spacing w:before="120"/>
              <w:rPr>
                <w:rFonts w:ascii="Aptos" w:hAnsi="Aptos" w:cs="Times New Roman"/>
                <w:b/>
                <w:bCs/>
              </w:rPr>
            </w:pPr>
            <w:r w:rsidRPr="00E84DB1">
              <w:rPr>
                <w:rFonts w:ascii="Aptos" w:hAnsi="Aptos" w:cs="Times New Roman"/>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r w:rsidRPr="00E84DB1">
              <w:rPr>
                <w:rFonts w:ascii="Aptos" w:hAnsi="Aptos" w:cs="Times New Roman"/>
                <w:i/>
                <w:iCs/>
              </w:rPr>
              <w:t>euro</w:t>
            </w:r>
            <w:r w:rsidRPr="00E84DB1">
              <w:rPr>
                <w:rFonts w:ascii="Aptos" w:hAnsi="Aptos" w:cs="Times New Roman"/>
              </w:rPr>
              <w:t xml:space="preserve"> vai MK noteikumos par SAM īstenošanu noteikto pieļaujamo nodokļu parāda apjomu, ja ir notikts cits apjoms; </w:t>
            </w:r>
          </w:p>
          <w:p w14:paraId="5BD0CC93" w14:textId="77777777" w:rsidR="00B61C68" w:rsidRPr="00E84DB1" w:rsidRDefault="002772FE" w:rsidP="00B61C68">
            <w:pPr>
              <w:pStyle w:val="Sarakstarindkopa"/>
              <w:numPr>
                <w:ilvl w:val="1"/>
                <w:numId w:val="36"/>
              </w:numPr>
              <w:tabs>
                <w:tab w:val="left" w:pos="2886"/>
              </w:tabs>
              <w:spacing w:before="120"/>
              <w:rPr>
                <w:rFonts w:ascii="Aptos" w:hAnsi="Aptos" w:cs="Times New Roman"/>
                <w:b/>
                <w:bCs/>
              </w:rPr>
            </w:pPr>
            <w:r w:rsidRPr="00E84DB1">
              <w:rPr>
                <w:rFonts w:ascii="Aptos" w:hAnsi="Aptos" w:cs="Times New Roman"/>
              </w:rPr>
              <w:lastRenderedPageBreak/>
              <w:t xml:space="preserve">un vērtējums citos kritērijos ir “Jā”, </w:t>
            </w:r>
            <w:r w:rsidRPr="00E84DB1">
              <w:rPr>
                <w:rFonts w:ascii="Aptos" w:hAnsi="Aptos" w:cs="Times New Roman"/>
                <w:b/>
                <w:bCs/>
              </w:rPr>
              <w:t>vērtējums ir “Jā”</w:t>
            </w:r>
            <w:r w:rsidRPr="00E84DB1">
              <w:rPr>
                <w:rFonts w:ascii="Aptos" w:hAnsi="Aptos" w:cs="Times New Roman"/>
              </w:rPr>
              <w:t xml:space="preserve"> un sadarbības iestāde veic atkātotu</w:t>
            </w:r>
            <w:r w:rsidR="00B61C68" w:rsidRPr="00E84DB1">
              <w:rPr>
                <w:rFonts w:ascii="Aptos" w:hAnsi="Aptos" w:cs="Times New Roman"/>
              </w:rPr>
              <w:t xml:space="preserve"> </w:t>
            </w:r>
            <w:r w:rsidRPr="00E84DB1">
              <w:rPr>
                <w:rFonts w:ascii="Aptos" w:hAnsi="Aptos" w:cs="Times New Roman"/>
              </w:rPr>
              <w:t>pārbaudi lēmuma par projekta apstiprināšanu izdošanas dienā. Ja uz lēmuma par projekta</w:t>
            </w:r>
            <w:r w:rsidR="00B61C68" w:rsidRPr="00E84DB1">
              <w:rPr>
                <w:rFonts w:ascii="Aptos" w:hAnsi="Aptos" w:cs="Times New Roman"/>
              </w:rPr>
              <w:t xml:space="preserve"> </w:t>
            </w:r>
            <w:r w:rsidRPr="00E84DB1">
              <w:rPr>
                <w:rFonts w:ascii="Aptos" w:hAnsi="Aptos" w:cs="Times New Roman"/>
              </w:rPr>
              <w:t>apstiprināšanu izdošanas dienu VID administrēto nodokļu parāds pārsniedz pieļaujamo</w:t>
            </w:r>
            <w:r w:rsidR="00B61C68" w:rsidRPr="00E84DB1">
              <w:rPr>
                <w:rFonts w:ascii="Aptos" w:hAnsi="Aptos" w:cs="Times New Roman"/>
              </w:rPr>
              <w:t xml:space="preserve"> </w:t>
            </w:r>
            <w:r w:rsidRPr="00E84DB1">
              <w:rPr>
                <w:rFonts w:ascii="Aptos" w:hAnsi="Aptos" w:cs="Times New Roman"/>
              </w:rPr>
              <w:t>apmēru, lēmumā tiek iekļauts nosacījums veikt nodokļu parādu nomaksu līdz līguma vai</w:t>
            </w:r>
            <w:r w:rsidR="00B61C68" w:rsidRPr="00E84DB1">
              <w:rPr>
                <w:rFonts w:ascii="Aptos" w:hAnsi="Aptos" w:cs="Times New Roman"/>
              </w:rPr>
              <w:t xml:space="preserve"> </w:t>
            </w:r>
            <w:r w:rsidRPr="00E84DB1">
              <w:rPr>
                <w:rFonts w:ascii="Aptos" w:hAnsi="Aptos" w:cs="Times New Roman"/>
              </w:rPr>
              <w:t>vienošanās par projekta īstenošanu noslēgšanai;</w:t>
            </w:r>
            <w:r w:rsidR="00B61C68" w:rsidRPr="00E84DB1">
              <w:rPr>
                <w:rFonts w:ascii="Aptos" w:hAnsi="Aptos" w:cs="Times New Roman"/>
              </w:rPr>
              <w:t xml:space="preserve"> </w:t>
            </w:r>
          </w:p>
          <w:p w14:paraId="5BA816DB" w14:textId="057E8CBF" w:rsidR="00F157EE" w:rsidRPr="00E84DB1" w:rsidRDefault="002772FE" w:rsidP="00B61C68">
            <w:pPr>
              <w:pStyle w:val="Sarakstarindkopa"/>
              <w:numPr>
                <w:ilvl w:val="0"/>
                <w:numId w:val="36"/>
              </w:numPr>
              <w:tabs>
                <w:tab w:val="left" w:pos="2886"/>
              </w:tabs>
              <w:spacing w:before="120"/>
              <w:rPr>
                <w:rFonts w:ascii="Aptos" w:hAnsi="Aptos" w:cs="Times New Roman"/>
                <w:b/>
                <w:bCs/>
              </w:rPr>
            </w:pPr>
            <w:r w:rsidRPr="00E84DB1">
              <w:rPr>
                <w:rFonts w:ascii="Aptos" w:hAnsi="Aptos" w:cs="Times New Roman"/>
              </w:rPr>
              <w:t xml:space="preserve">uz precizētā projekta iesnieguma iesniegšanas dienu, </w:t>
            </w:r>
            <w:r w:rsidRPr="00E84DB1">
              <w:rPr>
                <w:rFonts w:ascii="Aptos" w:hAnsi="Aptos" w:cs="Times New Roman"/>
                <w:b/>
                <w:bCs/>
              </w:rPr>
              <w:t>vērtējums ir “Jā”</w:t>
            </w:r>
            <w:r w:rsidRPr="00E84DB1">
              <w:rPr>
                <w:rFonts w:ascii="Aptos" w:hAnsi="Aptos" w:cs="Times New Roman"/>
              </w:rPr>
              <w:t xml:space="preserve"> un sadarbības iestāde</w:t>
            </w:r>
            <w:r w:rsidR="00B61C68" w:rsidRPr="00E84DB1">
              <w:rPr>
                <w:rFonts w:ascii="Aptos" w:hAnsi="Aptos" w:cs="Times New Roman"/>
              </w:rPr>
              <w:t xml:space="preserve"> </w:t>
            </w:r>
            <w:r w:rsidRPr="00E84DB1">
              <w:rPr>
                <w:rFonts w:ascii="Aptos" w:hAnsi="Aptos" w:cs="Times New Roman"/>
              </w:rPr>
              <w:t>veic atkātotu pārbaudi atzinuma par nosacījumu izpildi izdošanas dienā. Ja uz atzinuma izdošanas</w:t>
            </w:r>
            <w:r w:rsidR="00B61C68" w:rsidRPr="00E84DB1">
              <w:rPr>
                <w:rFonts w:ascii="Aptos" w:hAnsi="Aptos" w:cs="Times New Roman"/>
              </w:rPr>
              <w:t xml:space="preserve"> </w:t>
            </w:r>
            <w:r w:rsidRPr="00E84DB1">
              <w:rPr>
                <w:rFonts w:ascii="Aptos" w:hAnsi="Aptos" w:cs="Times New Roman"/>
              </w:rPr>
              <w:t>dienu VID administrēto nodokļu parāds pārsniedz pieļaujamo apmēru, atzinumā tiek iekļauts</w:t>
            </w:r>
            <w:r w:rsidR="00B61C68" w:rsidRPr="00E84DB1">
              <w:rPr>
                <w:rFonts w:ascii="Aptos" w:hAnsi="Aptos" w:cs="Times New Roman"/>
              </w:rPr>
              <w:t xml:space="preserve"> </w:t>
            </w:r>
            <w:r w:rsidRPr="00E84DB1">
              <w:rPr>
                <w:rFonts w:ascii="Aptos" w:hAnsi="Aptos" w:cs="Times New Roman"/>
              </w:rPr>
              <w:t>nosacījums veikt nodokļu parādu nomaksu līdz līguma vai vienošanās par projekta īstenošanu</w:t>
            </w:r>
            <w:r w:rsidR="00B61C68" w:rsidRPr="00E84DB1">
              <w:rPr>
                <w:rFonts w:ascii="Aptos" w:hAnsi="Aptos" w:cs="Times New Roman"/>
              </w:rPr>
              <w:t xml:space="preserve"> </w:t>
            </w:r>
            <w:r w:rsidRPr="00E84DB1">
              <w:rPr>
                <w:rFonts w:ascii="Aptos" w:hAnsi="Aptos" w:cs="Times New Roman"/>
              </w:rPr>
              <w:t>noslēgšanai.</w:t>
            </w:r>
          </w:p>
        </w:tc>
      </w:tr>
      <w:tr w:rsidR="00F157EE" w:rsidRPr="00E84DB1" w14:paraId="3F858261" w14:textId="77777777" w:rsidTr="1E51CDA9">
        <w:trPr>
          <w:trHeight w:val="300"/>
        </w:trPr>
        <w:tc>
          <w:tcPr>
            <w:tcW w:w="975" w:type="dxa"/>
            <w:shd w:val="clear" w:color="auto" w:fill="FFFFFF" w:themeFill="background1"/>
          </w:tcPr>
          <w:p w14:paraId="08404235" w14:textId="6E1BE1AC" w:rsidR="00F157EE" w:rsidRPr="00E84DB1" w:rsidRDefault="00F157EE" w:rsidP="00F157EE">
            <w:pPr>
              <w:tabs>
                <w:tab w:val="left" w:pos="2886"/>
              </w:tabs>
              <w:ind w:hanging="959"/>
              <w:jc w:val="center"/>
              <w:rPr>
                <w:rFonts w:ascii="Aptos" w:hAnsi="Aptos" w:cs="Times New Roman"/>
                <w:bCs/>
              </w:rPr>
            </w:pPr>
            <w:r w:rsidRPr="00E84DB1">
              <w:rPr>
                <w:rFonts w:ascii="Aptos" w:hAnsi="Aptos" w:cs="Times New Roman"/>
                <w:bCs/>
              </w:rPr>
              <w:lastRenderedPageBreak/>
              <w:t>1.3.</w:t>
            </w:r>
          </w:p>
        </w:tc>
        <w:tc>
          <w:tcPr>
            <w:tcW w:w="3917" w:type="dxa"/>
          </w:tcPr>
          <w:p w14:paraId="6760272E" w14:textId="2CC81617" w:rsidR="00F157EE" w:rsidRPr="00E84DB1" w:rsidRDefault="49F2E5C4" w:rsidP="4702636C">
            <w:pPr>
              <w:spacing w:line="276" w:lineRule="auto"/>
              <w:ind w:left="-90" w:hanging="90"/>
              <w:rPr>
                <w:rFonts w:ascii="Aptos" w:eastAsia="Times New Roman" w:hAnsi="Aptos"/>
              </w:rPr>
            </w:pPr>
            <w:r w:rsidRPr="00E84DB1">
              <w:rPr>
                <w:rFonts w:ascii="Aptos" w:eastAsia="Times New Roman" w:hAnsi="Aptos"/>
              </w:rPr>
              <w:t xml:space="preserve"> </w:t>
            </w:r>
            <w:r w:rsidR="00F157EE" w:rsidRPr="00E84DB1">
              <w:rPr>
                <w:rFonts w:ascii="Aptos" w:eastAsia="Times New Roman" w:hAnsi="Aptos"/>
              </w:rPr>
              <w:t xml:space="preserve">Projekta iesniegumā paredzētais ES fonda finansējuma apmērs un intensitāte atbilst MK noteikumos noteiktajam ES fonda finansējuma apmēram un intensitātei, iekļautās kopējās attiecināmās izmaksas un </w:t>
            </w:r>
            <w:r w:rsidR="00F157EE" w:rsidRPr="00E84DB1">
              <w:rPr>
                <w:rFonts w:ascii="Aptos" w:eastAsia="Times New Roman" w:hAnsi="Aptos"/>
              </w:rPr>
              <w:lastRenderedPageBreak/>
              <w:t>izmaksu pozīcijas atbilst MK noteikumos noteiktajam, tai skaitā nepārsniedz noteikto izmaksu pozīciju apjomus un</w:t>
            </w:r>
          </w:p>
          <w:p w14:paraId="6ECBFC94" w14:textId="4145A37E" w:rsidR="00F157EE" w:rsidRPr="00E84DB1" w:rsidRDefault="63CB42CC" w:rsidP="00E71ACB">
            <w:pPr>
              <w:pStyle w:val="Sarakstarindkopa"/>
              <w:numPr>
                <w:ilvl w:val="0"/>
                <w:numId w:val="11"/>
              </w:numPr>
              <w:spacing w:before="120" w:after="0" w:line="276" w:lineRule="auto"/>
              <w:ind w:left="0" w:firstLine="0"/>
              <w:rPr>
                <w:rFonts w:ascii="Aptos" w:hAnsi="Aptos"/>
                <w:color w:val="000000"/>
              </w:rPr>
            </w:pPr>
            <w:r w:rsidRPr="00E84DB1">
              <w:rPr>
                <w:rFonts w:ascii="Aptos" w:hAnsi="Aptos"/>
                <w:color w:val="000000" w:themeColor="text1"/>
              </w:rPr>
              <w:t>ir saistītas ar projekta īstenošanu</w:t>
            </w:r>
            <w:r w:rsidR="43570FF8" w:rsidRPr="00E84DB1">
              <w:rPr>
                <w:rFonts w:ascii="Aptos" w:hAnsi="Aptos"/>
                <w:color w:val="000000" w:themeColor="text1"/>
              </w:rPr>
              <w:t>;</w:t>
            </w:r>
          </w:p>
          <w:p w14:paraId="6AD6E586" w14:textId="77777777" w:rsidR="00B70BC4" w:rsidRPr="00E84DB1" w:rsidRDefault="63CB42CC" w:rsidP="00E71ACB">
            <w:pPr>
              <w:pStyle w:val="Sarakstarindkopa"/>
              <w:numPr>
                <w:ilvl w:val="0"/>
                <w:numId w:val="11"/>
              </w:numPr>
              <w:spacing w:before="120" w:after="0" w:line="276" w:lineRule="auto"/>
              <w:ind w:left="0" w:firstLine="0"/>
              <w:rPr>
                <w:rFonts w:ascii="Aptos" w:hAnsi="Aptos"/>
                <w:color w:val="000000"/>
              </w:rPr>
            </w:pPr>
            <w:r w:rsidRPr="00E84DB1">
              <w:rPr>
                <w:rFonts w:ascii="Aptos" w:hAnsi="Aptos"/>
                <w:color w:val="000000" w:themeColor="text1"/>
              </w:rPr>
              <w:t>ir nepieciešamas projekta īstenošanai (projektā norādīto darbību īstenošanai, mērķa grupas vajadzību</w:t>
            </w:r>
            <w:r w:rsidR="21AA8417" w:rsidRPr="00E84DB1">
              <w:rPr>
                <w:rFonts w:ascii="Aptos" w:hAnsi="Aptos"/>
                <w:color w:val="000000" w:themeColor="text1"/>
              </w:rPr>
              <w:t xml:space="preserve"> </w:t>
            </w:r>
            <w:r w:rsidRPr="00E84DB1">
              <w:rPr>
                <w:rFonts w:ascii="Aptos" w:hAnsi="Aptos"/>
                <w:color w:val="000000" w:themeColor="text1"/>
              </w:rPr>
              <w:t>nodrošināšanai, definētās problēmas risināšanai) un izvērtēta to lietderība</w:t>
            </w:r>
            <w:r w:rsidR="52E8E605" w:rsidRPr="00E84DB1">
              <w:rPr>
                <w:rFonts w:ascii="Aptos" w:hAnsi="Aptos"/>
                <w:color w:val="000000" w:themeColor="text1"/>
              </w:rPr>
              <w:t>;</w:t>
            </w:r>
          </w:p>
          <w:p w14:paraId="2438B25D" w14:textId="4B3FD4E3" w:rsidR="00F157EE" w:rsidRPr="00E84DB1" w:rsidRDefault="00F157EE" w:rsidP="00E71ACB">
            <w:pPr>
              <w:pStyle w:val="Sarakstarindkopa"/>
              <w:numPr>
                <w:ilvl w:val="0"/>
                <w:numId w:val="11"/>
              </w:numPr>
              <w:spacing w:before="120" w:after="0" w:line="276" w:lineRule="auto"/>
              <w:ind w:left="0" w:firstLine="0"/>
              <w:rPr>
                <w:rFonts w:ascii="Aptos" w:hAnsi="Aptos"/>
                <w:color w:val="000000"/>
              </w:rPr>
            </w:pPr>
            <w:r w:rsidRPr="00E84DB1">
              <w:rPr>
                <w:rFonts w:ascii="Aptos" w:hAnsi="Aptos"/>
              </w:rPr>
              <w:t>nodrošina projektā izvirzītā mērķa un rādītāju sasniegšanu.</w:t>
            </w:r>
          </w:p>
        </w:tc>
        <w:tc>
          <w:tcPr>
            <w:tcW w:w="1785" w:type="dxa"/>
          </w:tcPr>
          <w:p w14:paraId="2E1F5BB9" w14:textId="7D882036" w:rsidR="00F157EE" w:rsidRPr="00E84DB1" w:rsidRDefault="00F157EE" w:rsidP="00F157EE">
            <w:pPr>
              <w:tabs>
                <w:tab w:val="left" w:pos="2886"/>
              </w:tabs>
              <w:ind w:left="-75" w:firstLine="0"/>
              <w:jc w:val="center"/>
              <w:rPr>
                <w:rFonts w:ascii="Aptos" w:hAnsi="Aptos" w:cs="Times New Roman"/>
                <w:szCs w:val="24"/>
              </w:rPr>
            </w:pPr>
            <w:r w:rsidRPr="00E84DB1">
              <w:rPr>
                <w:rFonts w:ascii="Aptos" w:hAnsi="Aptos" w:cs="Times New Roman"/>
                <w:szCs w:val="24"/>
              </w:rPr>
              <w:lastRenderedPageBreak/>
              <w:t>P</w:t>
            </w:r>
          </w:p>
        </w:tc>
        <w:tc>
          <w:tcPr>
            <w:tcW w:w="1590" w:type="dxa"/>
          </w:tcPr>
          <w:p w14:paraId="7BEF17E7" w14:textId="415AC787" w:rsidR="3544C7D4" w:rsidRPr="00E84DB1" w:rsidRDefault="3544C7D4" w:rsidP="51CA3F87">
            <w:pPr>
              <w:spacing w:before="0"/>
              <w:ind w:left="0" w:firstLine="0"/>
              <w:jc w:val="center"/>
              <w:rPr>
                <w:rFonts w:ascii="Aptos" w:eastAsia="Times New Roman" w:hAnsi="Aptos" w:cs="Times New Roman"/>
                <w:szCs w:val="24"/>
              </w:rPr>
            </w:pPr>
            <w:r w:rsidRPr="00E84DB1">
              <w:rPr>
                <w:rFonts w:ascii="Aptos" w:eastAsia="Times New Roman" w:hAnsi="Aptos" w:cs="Times New Roman"/>
                <w:color w:val="000000" w:themeColor="text1"/>
                <w:szCs w:val="24"/>
              </w:rPr>
              <w:t>Jā / Jā, ar nosacījumu/ Nē</w:t>
            </w:r>
          </w:p>
          <w:p w14:paraId="3349EF98" w14:textId="167F534F" w:rsidR="51CA3F87" w:rsidRPr="00E84DB1" w:rsidRDefault="51CA3F87" w:rsidP="51CA3F87">
            <w:pPr>
              <w:ind w:firstLine="0"/>
              <w:jc w:val="center"/>
              <w:rPr>
                <w:rFonts w:ascii="Aptos" w:hAnsi="Aptos" w:cs="Times New Roman"/>
                <w:szCs w:val="24"/>
              </w:rPr>
            </w:pPr>
          </w:p>
        </w:tc>
        <w:tc>
          <w:tcPr>
            <w:tcW w:w="6298" w:type="dxa"/>
          </w:tcPr>
          <w:p w14:paraId="7A69C37E" w14:textId="61BFAC99" w:rsidR="00F157EE" w:rsidRPr="00E84DB1" w:rsidRDefault="3CBAD1A9" w:rsidP="72A751EE">
            <w:pPr>
              <w:spacing w:before="0" w:line="276" w:lineRule="auto"/>
              <w:ind w:left="0" w:firstLine="0"/>
              <w:rPr>
                <w:rFonts w:ascii="Aptos" w:eastAsia="Times New Roman" w:hAnsi="Aptos"/>
              </w:rPr>
            </w:pPr>
            <w:r w:rsidRPr="00E84DB1">
              <w:rPr>
                <w:rFonts w:ascii="Aptos" w:eastAsia="Times New Roman" w:hAnsi="Aptos"/>
                <w:b/>
                <w:bCs/>
              </w:rPr>
              <w:t>Vērtējums ir “Jā”, ja</w:t>
            </w:r>
            <w:r w:rsidRPr="00E84DB1">
              <w:rPr>
                <w:rFonts w:ascii="Aptos" w:eastAsia="Times New Roman" w:hAnsi="Aptos"/>
              </w:rPr>
              <w:t xml:space="preserve"> projekta iesniegumā un projekta iesniegumam pievienotajos pielikumos, kas uzskaitīti nolikumā, norādītais ES fonda</w:t>
            </w:r>
            <w:r w:rsidR="00F157EE" w:rsidRPr="00E84DB1">
              <w:rPr>
                <w:rStyle w:val="Vresatsauce"/>
                <w:rFonts w:ascii="Aptos" w:eastAsia="Times New Roman" w:hAnsi="Aptos"/>
              </w:rPr>
              <w:footnoteReference w:id="6"/>
            </w:r>
            <w:r w:rsidRPr="00E84DB1">
              <w:rPr>
                <w:rFonts w:ascii="Aptos" w:eastAsia="Times New Roman" w:hAnsi="Aptos"/>
              </w:rPr>
              <w:t xml:space="preserve"> finansējums un tā atbalsta intensitāte atbilst MK noteikumos noteiktajam ES fonda finansējuma apjomam un atbalsta intensitātei, un projekta iesniegumā plānotās izmaksas atbilst MK noteikumos </w:t>
            </w:r>
            <w:r w:rsidRPr="00E84DB1">
              <w:rPr>
                <w:rFonts w:ascii="Aptos" w:eastAsia="Times New Roman" w:hAnsi="Aptos"/>
              </w:rPr>
              <w:lastRenderedPageBreak/>
              <w:t xml:space="preserve">noteiktajām izmaksu pozīcijām un nepārsniedz to noteiktos apjomus (ja attiecināms), tai skaitā: </w:t>
            </w:r>
          </w:p>
          <w:p w14:paraId="467DB84D" w14:textId="68E4A467" w:rsidR="00F157EE" w:rsidRPr="00E84DB1" w:rsidRDefault="251BC1ED" w:rsidP="00E71ACB">
            <w:pPr>
              <w:numPr>
                <w:ilvl w:val="0"/>
                <w:numId w:val="12"/>
              </w:numPr>
              <w:spacing w:before="0" w:line="276" w:lineRule="auto"/>
              <w:ind w:left="284" w:firstLine="0"/>
              <w:rPr>
                <w:rFonts w:ascii="Aptos" w:eastAsia="Times New Roman" w:hAnsi="Aptos"/>
              </w:rPr>
            </w:pPr>
            <w:r w:rsidRPr="00E84DB1">
              <w:rPr>
                <w:rFonts w:ascii="Aptos" w:eastAsia="Times New Roman" w:hAnsi="Aptos"/>
              </w:rPr>
              <w:t xml:space="preserve"> </w:t>
            </w:r>
            <w:r w:rsidR="3CBAD1A9" w:rsidRPr="00E84DB1">
              <w:rPr>
                <w:rFonts w:ascii="Aptos" w:eastAsia="Times New Roman" w:hAnsi="Aptos"/>
              </w:rPr>
              <w:t>izmaksas ir nepieciešamas projekta plānoto darbību īstenošanai (tai skaitā mērķa grupas vajadzību nodrošināšanai, projekta iesniegumā definēto problēmu risināšanai);</w:t>
            </w:r>
          </w:p>
          <w:p w14:paraId="601441CE" w14:textId="2DA1E526" w:rsidR="00F157EE" w:rsidRPr="00E84DB1" w:rsidRDefault="2E43D47B" w:rsidP="00E71ACB">
            <w:pPr>
              <w:numPr>
                <w:ilvl w:val="0"/>
                <w:numId w:val="12"/>
              </w:numPr>
              <w:spacing w:before="0" w:line="276" w:lineRule="auto"/>
              <w:ind w:left="284" w:firstLine="0"/>
              <w:rPr>
                <w:rFonts w:ascii="Aptos" w:eastAsia="Times New Roman" w:hAnsi="Aptos"/>
              </w:rPr>
            </w:pPr>
            <w:r w:rsidRPr="00E84DB1">
              <w:rPr>
                <w:rFonts w:ascii="Aptos" w:eastAsia="Times New Roman" w:hAnsi="Aptos"/>
              </w:rPr>
              <w:t xml:space="preserve"> </w:t>
            </w:r>
            <w:r w:rsidR="3CBAD1A9" w:rsidRPr="00E84DB1">
              <w:rPr>
                <w:rFonts w:ascii="Aptos" w:eastAsia="Times New Roman"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F157EE" w:rsidRPr="00E84DB1">
              <w:rPr>
                <w:rStyle w:val="Vresatsauce"/>
                <w:rFonts w:ascii="Aptos" w:eastAsia="Times New Roman" w:hAnsi="Aptos"/>
              </w:rPr>
              <w:footnoteReference w:id="7"/>
            </w:r>
            <w:r w:rsidR="3CBAD1A9" w:rsidRPr="00E84DB1">
              <w:rPr>
                <w:rFonts w:ascii="Aptos" w:eastAsia="Times New Roman" w:hAnsi="Aptos"/>
              </w:rPr>
              <w:t>, noslēgtiem nodomu protokoliem vai līgumiem (ja attiecināms), u.c. informāciju);</w:t>
            </w:r>
            <w:r w:rsidR="009F5BE4" w:rsidRPr="00E84DB1">
              <w:rPr>
                <w:rFonts w:ascii="Aptos" w:eastAsia="Times New Roman" w:hAnsi="Aptos"/>
              </w:rPr>
              <w:t xml:space="preserve"> </w:t>
            </w:r>
            <w:r w:rsidR="00D80273" w:rsidRPr="00E84DB1">
              <w:rPr>
                <w:rFonts w:ascii="Aptos" w:eastAsia="Times New Roman" w:hAnsi="Aptos"/>
              </w:rPr>
              <w:t>sabiedrībā balstītu sociālo pakalpojumu sniegšanas izmaksām, kuras plāno saskaņā ar vienas vienības izmaksām, norāda konkrētam mērķa grupas personu skaitam plānoto pakalpojuma saņemšanas biežums un ilgumu.</w:t>
            </w:r>
          </w:p>
          <w:p w14:paraId="042D61E4" w14:textId="536C38D8" w:rsidR="00F157EE" w:rsidRDefault="00E84DB1" w:rsidP="00E71ACB">
            <w:pPr>
              <w:numPr>
                <w:ilvl w:val="0"/>
                <w:numId w:val="12"/>
              </w:numPr>
              <w:spacing w:before="0" w:line="276" w:lineRule="auto"/>
              <w:ind w:left="284" w:firstLine="0"/>
              <w:rPr>
                <w:rFonts w:ascii="Aptos" w:eastAsia="Times New Roman" w:hAnsi="Aptos"/>
              </w:rPr>
            </w:pPr>
            <w:r w:rsidRPr="00E84DB1">
              <w:rPr>
                <w:rFonts w:ascii="Aptos" w:eastAsia="Times New Roman" w:hAnsi="Aptos"/>
              </w:rPr>
              <w:t xml:space="preserve"> </w:t>
            </w:r>
            <w:r w:rsidR="00F157EE" w:rsidRPr="00E84DB1">
              <w:rPr>
                <w:rFonts w:ascii="Aptos" w:eastAsia="Times New Roman" w:hAnsi="Aptos"/>
              </w:rPr>
              <w:t>izmaksas nodrošina projektā izvirzītā mērķa un rādītāju sasniegšanu.</w:t>
            </w:r>
          </w:p>
          <w:p w14:paraId="63023F3C" w14:textId="77777777" w:rsidR="00A17BF8" w:rsidRDefault="00A17BF8" w:rsidP="00A17BF8">
            <w:pPr>
              <w:spacing w:before="0" w:line="276" w:lineRule="auto"/>
              <w:ind w:left="0"/>
              <w:rPr>
                <w:rFonts w:ascii="Aptos" w:eastAsia="Times New Roman" w:hAnsi="Aptos"/>
              </w:rPr>
            </w:pPr>
          </w:p>
          <w:p w14:paraId="76D08BE4" w14:textId="70C768C3" w:rsidR="00037CD5" w:rsidRDefault="008E0591" w:rsidP="00037CD5">
            <w:pPr>
              <w:spacing w:line="276" w:lineRule="auto"/>
              <w:ind w:left="0" w:firstLine="0"/>
              <w:rPr>
                <w:rFonts w:ascii="Aptos" w:eastAsia="Times New Roman" w:hAnsi="Aptos"/>
              </w:rPr>
            </w:pPr>
            <w:r w:rsidRPr="008E0591">
              <w:rPr>
                <w:rFonts w:ascii="Aptos" w:eastAsia="Times New Roman" w:hAnsi="Aptos"/>
              </w:rPr>
              <w:lastRenderedPageBreak/>
              <w:t>Atbilstoši SAM MK noteikumu</w:t>
            </w:r>
            <w:r w:rsidR="00A81E96">
              <w:rPr>
                <w:rFonts w:ascii="Aptos" w:eastAsia="Times New Roman" w:hAnsi="Aptos"/>
              </w:rPr>
              <w:t xml:space="preserve"> grozījumu</w:t>
            </w:r>
            <w:r w:rsidRPr="008E0591">
              <w:rPr>
                <w:rFonts w:ascii="Aptos" w:eastAsia="Times New Roman" w:hAnsi="Aptos"/>
              </w:rPr>
              <w:t xml:space="preserve"> anotācijai</w:t>
            </w:r>
            <w:r w:rsidR="00A81E96">
              <w:rPr>
                <w:rFonts w:ascii="Aptos" w:eastAsia="Times New Roman" w:hAnsi="Aptos"/>
              </w:rPr>
              <w:t xml:space="preserve"> </w:t>
            </w:r>
            <w:r w:rsidR="00A81E96" w:rsidRPr="00A81E96">
              <w:rPr>
                <w:rFonts w:ascii="Aptos" w:eastAsia="Times New Roman" w:hAnsi="Aptos"/>
              </w:rPr>
              <w:t xml:space="preserve"> (</w:t>
            </w:r>
            <w:hyperlink r:id="rId11" w:history="1">
              <w:r w:rsidR="00A81E96" w:rsidRPr="00B30E48">
                <w:rPr>
                  <w:rStyle w:val="Hipersaite"/>
                  <w:rFonts w:ascii="Aptos" w:eastAsia="Times New Roman" w:hAnsi="Aptos"/>
                </w:rPr>
                <w:t>25.11.2025. M</w:t>
              </w:r>
              <w:r w:rsidR="00B620FD" w:rsidRPr="00B30E48">
                <w:rPr>
                  <w:rStyle w:val="Hipersaite"/>
                  <w:rFonts w:ascii="Aptos" w:eastAsia="Times New Roman" w:hAnsi="Aptos"/>
                </w:rPr>
                <w:t>inistru kabineta</w:t>
              </w:r>
              <w:r w:rsidR="00A81E96" w:rsidRPr="00B30E48">
                <w:rPr>
                  <w:rStyle w:val="Hipersaite"/>
                  <w:rFonts w:ascii="Aptos" w:eastAsia="Times New Roman" w:hAnsi="Aptos"/>
                </w:rPr>
                <w:t xml:space="preserve"> noteikumi Nr. </w:t>
              </w:r>
              <w:r w:rsidR="00B620FD" w:rsidRPr="00B30E48">
                <w:rPr>
                  <w:rStyle w:val="Hipersaite"/>
                  <w:rFonts w:ascii="Aptos" w:eastAsia="Times New Roman" w:hAnsi="Aptos"/>
                </w:rPr>
                <w:t>691</w:t>
              </w:r>
            </w:hyperlink>
            <w:r w:rsidR="00A81E96" w:rsidRPr="00A81E96">
              <w:rPr>
                <w:rFonts w:ascii="Aptos" w:eastAsia="Times New Roman" w:hAnsi="Aptos"/>
              </w:rPr>
              <w:t>)</w:t>
            </w:r>
            <w:r w:rsidRPr="008E0591">
              <w:rPr>
                <w:rFonts w:ascii="Aptos" w:eastAsia="Times New Roman" w:hAnsi="Aptos"/>
              </w:rPr>
              <w:t xml:space="preserve">, </w:t>
            </w:r>
            <w:r w:rsidR="00037CD5">
              <w:rPr>
                <w:rFonts w:ascii="Aptos" w:eastAsia="Times New Roman" w:hAnsi="Aptos"/>
              </w:rPr>
              <w:t xml:space="preserve">lai </w:t>
            </w:r>
            <w:r w:rsidR="00037CD5" w:rsidRPr="00037CD5">
              <w:rPr>
                <w:rFonts w:ascii="Aptos" w:eastAsia="Times New Roman" w:hAnsi="Aptos"/>
              </w:rPr>
              <w:t>palielinātu iespēju izveidot jaunus dienas aprūpes centrus</w:t>
            </w:r>
            <w:r w:rsidR="00037CD5">
              <w:rPr>
                <w:rFonts w:ascii="Aptos" w:eastAsia="Times New Roman" w:hAnsi="Aptos"/>
              </w:rPr>
              <w:t xml:space="preserve"> (turpmāk – DAC)</w:t>
            </w:r>
            <w:r w:rsidR="00037CD5" w:rsidRPr="00037CD5">
              <w:rPr>
                <w:rFonts w:ascii="Aptos" w:eastAsia="Times New Roman" w:hAnsi="Aptos"/>
              </w:rPr>
              <w:t>, specializētās darbnīcas un grupu mājas (dzīvokļus) to pašvaldību teritorijās, kurās to nav, nevis tikai paplašinātu to pieejamību pašvaldību teritorijās</w:t>
            </w:r>
            <w:r w:rsidR="00037CD5">
              <w:rPr>
                <w:rFonts w:ascii="Aptos" w:eastAsia="Times New Roman" w:hAnsi="Aptos"/>
              </w:rPr>
              <w:t xml:space="preserve">, </w:t>
            </w:r>
            <w:r w:rsidRPr="008E0591">
              <w:rPr>
                <w:rFonts w:ascii="Aptos" w:eastAsia="Times New Roman" w:hAnsi="Aptos"/>
              </w:rPr>
              <w:t xml:space="preserve">projekta iesniegumus var iesniegt par šādu sabiedrībā </w:t>
            </w:r>
            <w:r w:rsidR="00A81E96">
              <w:rPr>
                <w:rFonts w:ascii="Aptos" w:eastAsia="Times New Roman" w:hAnsi="Aptos"/>
              </w:rPr>
              <w:t xml:space="preserve">balstītu </w:t>
            </w:r>
            <w:r w:rsidRPr="008E0591">
              <w:rPr>
                <w:rFonts w:ascii="Aptos" w:eastAsia="Times New Roman" w:hAnsi="Aptos"/>
              </w:rPr>
              <w:t xml:space="preserve">sociālo pakalpojumu izveidi </w:t>
            </w:r>
            <w:r w:rsidR="00A81E96" w:rsidRPr="00A81E96">
              <w:rPr>
                <w:rFonts w:ascii="Aptos" w:eastAsia="Times New Roman" w:hAnsi="Aptos"/>
              </w:rPr>
              <w:t xml:space="preserve">šādu pašvaldību administratīvās </w:t>
            </w:r>
            <w:r w:rsidRPr="008E0591">
              <w:rPr>
                <w:rFonts w:ascii="Aptos" w:eastAsia="Times New Roman" w:hAnsi="Aptos"/>
              </w:rPr>
              <w:t xml:space="preserve">teritorijās: </w:t>
            </w:r>
          </w:p>
          <w:p w14:paraId="2150BEB9" w14:textId="77777777" w:rsidR="00037CD5" w:rsidRDefault="008E0591" w:rsidP="00037CD5">
            <w:pPr>
              <w:pStyle w:val="Sarakstarindkopa"/>
              <w:numPr>
                <w:ilvl w:val="0"/>
                <w:numId w:val="37"/>
              </w:numPr>
              <w:spacing w:before="120" w:line="276" w:lineRule="auto"/>
              <w:rPr>
                <w:rFonts w:ascii="Aptos" w:eastAsia="Times New Roman" w:hAnsi="Aptos"/>
              </w:rPr>
            </w:pPr>
            <w:r w:rsidRPr="00037CD5">
              <w:rPr>
                <w:rFonts w:ascii="Aptos" w:eastAsia="Times New Roman" w:hAnsi="Aptos"/>
              </w:rPr>
              <w:t xml:space="preserve">Grupu dzīvokļi pilngadīgām personām ar garīga rakstura traucējumiem (turpmāk – GRT) – Ventspils valstspilsētā, Talsu novadā, Līvānu novadā, Ludzas novadā, Ādažu novadā, Mārupes novadā, Olaines novadā, Ropažu novadā un Saulkrastu novadā; </w:t>
            </w:r>
            <w:r w:rsidR="00037CD5">
              <w:rPr>
                <w:rFonts w:ascii="Aptos" w:eastAsia="Times New Roman" w:hAnsi="Aptos"/>
              </w:rPr>
              <w:t xml:space="preserve"> </w:t>
            </w:r>
          </w:p>
          <w:p w14:paraId="15B49FC0" w14:textId="77777777" w:rsidR="00037CD5" w:rsidRDefault="008E0591" w:rsidP="00037CD5">
            <w:pPr>
              <w:pStyle w:val="Sarakstarindkopa"/>
              <w:numPr>
                <w:ilvl w:val="0"/>
                <w:numId w:val="37"/>
              </w:numPr>
              <w:spacing w:before="120" w:line="276" w:lineRule="auto"/>
              <w:rPr>
                <w:rFonts w:ascii="Aptos" w:eastAsia="Times New Roman" w:hAnsi="Aptos"/>
              </w:rPr>
            </w:pPr>
            <w:r w:rsidRPr="00037CD5">
              <w:rPr>
                <w:rFonts w:ascii="Aptos" w:eastAsia="Times New Roman" w:hAnsi="Aptos"/>
              </w:rPr>
              <w:t xml:space="preserve">Specializētās darbnīcas pilngadīgām personām ar GRT – Ventspils valstspilsētā, Krāslavas novadā, Līvānu novadā, Ķekavas novadā, Mārupes novadā, Ropažu novadā, Salaspils novadā, Saulkrastu novadā un Valkas novadā; </w:t>
            </w:r>
          </w:p>
          <w:p w14:paraId="0C0F7ABE" w14:textId="77777777" w:rsidR="00037CD5" w:rsidRDefault="008E0591" w:rsidP="00037CD5">
            <w:pPr>
              <w:pStyle w:val="Sarakstarindkopa"/>
              <w:numPr>
                <w:ilvl w:val="0"/>
                <w:numId w:val="37"/>
              </w:numPr>
              <w:spacing w:before="120" w:line="276" w:lineRule="auto"/>
              <w:rPr>
                <w:rFonts w:ascii="Aptos" w:eastAsia="Times New Roman" w:hAnsi="Aptos"/>
              </w:rPr>
            </w:pPr>
            <w:r w:rsidRPr="00037CD5">
              <w:rPr>
                <w:rFonts w:ascii="Aptos" w:eastAsia="Times New Roman" w:hAnsi="Aptos"/>
              </w:rPr>
              <w:t xml:space="preserve">DAC pilngadīgām personām ar GRT – Ventspils novadā un Mārupes novadā; </w:t>
            </w:r>
          </w:p>
          <w:p w14:paraId="3F1001E3" w14:textId="77777777" w:rsidR="00037CD5" w:rsidRDefault="008E0591" w:rsidP="00037CD5">
            <w:pPr>
              <w:pStyle w:val="Sarakstarindkopa"/>
              <w:numPr>
                <w:ilvl w:val="0"/>
                <w:numId w:val="37"/>
              </w:numPr>
              <w:spacing w:before="120" w:line="276" w:lineRule="auto"/>
              <w:rPr>
                <w:rFonts w:ascii="Aptos" w:eastAsia="Times New Roman" w:hAnsi="Aptos"/>
              </w:rPr>
            </w:pPr>
            <w:r w:rsidRPr="00037CD5">
              <w:rPr>
                <w:rFonts w:ascii="Aptos" w:eastAsia="Times New Roman" w:hAnsi="Aptos"/>
              </w:rPr>
              <w:t xml:space="preserve">DAC bērniem ar funkcionāliem traucējumiem – Saldus novadā, Ventspils novadā, Augšdaugavas novadā, Ādažu novadā, Ķekavas novadā, Limbažu novadā, Mārupes novadā, Olaines novadā, Ropažu </w:t>
            </w:r>
            <w:r w:rsidRPr="00037CD5">
              <w:rPr>
                <w:rFonts w:ascii="Aptos" w:eastAsia="Times New Roman" w:hAnsi="Aptos"/>
              </w:rPr>
              <w:lastRenderedPageBreak/>
              <w:t xml:space="preserve">novadā, Salaspils novadā, Gulbenes novadā, Valkas novadā un Jelgavas novadā; </w:t>
            </w:r>
          </w:p>
          <w:p w14:paraId="1A9D3ED7" w14:textId="11B74648" w:rsidR="00A17BF8" w:rsidRPr="00037CD5" w:rsidRDefault="008E0591" w:rsidP="00037CD5">
            <w:pPr>
              <w:pStyle w:val="Sarakstarindkopa"/>
              <w:numPr>
                <w:ilvl w:val="0"/>
                <w:numId w:val="37"/>
              </w:numPr>
              <w:spacing w:before="120" w:line="276" w:lineRule="auto"/>
              <w:rPr>
                <w:rFonts w:ascii="Aptos" w:eastAsia="Times New Roman" w:hAnsi="Aptos"/>
              </w:rPr>
            </w:pPr>
            <w:r w:rsidRPr="00037CD5">
              <w:rPr>
                <w:rFonts w:ascii="Aptos" w:eastAsia="Times New Roman" w:hAnsi="Aptos"/>
              </w:rPr>
              <w:t>DAC pensijas vecuma personām - Ventspils valstspilsētā, Saldus novadā, Talsu novadā, Ventspils novadā, Daugavpils valstspilsētā, Balvu novadā, Krāslavas novadā, Līvānu novadā, Ludzas novadā, Rēzeknes novadā, Jūrmalas valstspilsētā, Ādažu novadā, Mārupes novadā, Olaines novadā, Ropažu novadā, Salaspils novadā, Saulkrastu novadā, Siguldas novadā, Alūksnes novadā, Cēsu novadā, Gulbenes novadā, Madonas novadā, Smiltenes novadā, Valkas novadā, Jelgavas valstspilsētā, Jēkabpils novadā, Dobeles novadā un Jelgavas novadā.</w:t>
            </w:r>
          </w:p>
          <w:p w14:paraId="5C112A70" w14:textId="77777777" w:rsidR="00F157EE" w:rsidRPr="00E84DB1" w:rsidRDefault="00F157EE" w:rsidP="10173573">
            <w:pPr>
              <w:spacing w:before="0" w:line="276" w:lineRule="auto"/>
              <w:ind w:left="0" w:firstLine="0"/>
              <w:rPr>
                <w:rFonts w:ascii="Aptos" w:eastAsia="Times New Roman" w:hAnsi="Aptos"/>
              </w:rPr>
            </w:pPr>
          </w:p>
          <w:p w14:paraId="1995F6E3" w14:textId="77777777" w:rsidR="00F157EE" w:rsidRPr="00E84DB1" w:rsidRDefault="00F157EE" w:rsidP="10173573">
            <w:pPr>
              <w:spacing w:before="0" w:line="276" w:lineRule="auto"/>
              <w:ind w:left="0" w:firstLine="0"/>
              <w:rPr>
                <w:rFonts w:ascii="Aptos" w:eastAsia="Times New Roman" w:hAnsi="Aptos"/>
              </w:rPr>
            </w:pPr>
            <w:r w:rsidRPr="00E84DB1">
              <w:rPr>
                <w:rFonts w:ascii="Aptos" w:eastAsia="Times New Roman" w:hAnsi="Aptos"/>
              </w:rPr>
              <w:t xml:space="preserve">Ja projekta iesniegums neatbilst minētajām prasībām, vērtējums ir </w:t>
            </w:r>
            <w:r w:rsidRPr="00E84DB1">
              <w:rPr>
                <w:rFonts w:ascii="Aptos" w:eastAsia="Times New Roman" w:hAnsi="Aptos"/>
                <w:b/>
                <w:bCs/>
              </w:rPr>
              <w:t>“Jā, ar nosacījumu”,</w:t>
            </w:r>
            <w:r w:rsidRPr="00E84DB1">
              <w:rPr>
                <w:rFonts w:ascii="Aptos" w:eastAsia="Times New Roman" w:hAnsi="Aptos"/>
              </w:rPr>
              <w:t xml:space="preserve"> izvirza atbilstošus nosacījumus.</w:t>
            </w:r>
          </w:p>
          <w:p w14:paraId="292D2108" w14:textId="77777777" w:rsidR="00F157EE" w:rsidRPr="00E84DB1" w:rsidRDefault="00F157EE" w:rsidP="10173573">
            <w:pPr>
              <w:spacing w:before="0" w:line="276" w:lineRule="auto"/>
              <w:ind w:left="0" w:firstLine="0"/>
              <w:rPr>
                <w:rFonts w:ascii="Aptos" w:eastAsia="Times New Roman" w:hAnsi="Aptos"/>
              </w:rPr>
            </w:pPr>
          </w:p>
          <w:p w14:paraId="040E9C0E" w14:textId="6FFBCC27" w:rsidR="00F157EE" w:rsidRPr="009157A4" w:rsidRDefault="00F157EE" w:rsidP="009157A4">
            <w:pPr>
              <w:spacing w:before="0" w:line="276" w:lineRule="auto"/>
              <w:ind w:left="0" w:firstLine="0"/>
              <w:rPr>
                <w:rFonts w:ascii="Aptos" w:eastAsia="Times New Roman" w:hAnsi="Aptos"/>
                <w:b/>
                <w:bCs/>
              </w:rPr>
            </w:pPr>
            <w:r w:rsidRPr="00E84DB1">
              <w:rPr>
                <w:rFonts w:ascii="Aptos" w:eastAsia="Times New Roman" w:hAnsi="Aptos"/>
                <w:b/>
                <w:bCs/>
              </w:rPr>
              <w:t xml:space="preserve">Vērtējums ir “Nē”, </w:t>
            </w:r>
            <w:r w:rsidR="00352442" w:rsidRPr="009157A4">
              <w:rPr>
                <w:rFonts w:ascii="Aptos" w:eastAsia="Times New Roman" w:hAnsi="Aptos"/>
              </w:rPr>
              <w:t>ja projekta iesniedzējs neizpilda lēmumā par projekta iesnieguma apstiprināšanu ar</w:t>
            </w:r>
            <w:r w:rsidR="001A50D6" w:rsidRPr="009157A4">
              <w:rPr>
                <w:rFonts w:ascii="Aptos" w:eastAsia="Times New Roman" w:hAnsi="Aptos"/>
              </w:rPr>
              <w:t xml:space="preserve"> </w:t>
            </w:r>
            <w:r w:rsidR="00352442" w:rsidRPr="009157A4">
              <w:rPr>
                <w:rFonts w:ascii="Aptos" w:eastAsia="Times New Roman" w:hAnsi="Aptos"/>
              </w:rPr>
              <w:t>nosacījumiem ietvertos nosacījumus vai pēc nosacījumu izpildes joprojām neatbilst izvirzītajām prasībām,</w:t>
            </w:r>
            <w:r w:rsidR="009157A4">
              <w:rPr>
                <w:rFonts w:ascii="Aptos" w:eastAsia="Times New Roman" w:hAnsi="Aptos"/>
              </w:rPr>
              <w:t xml:space="preserve"> </w:t>
            </w:r>
            <w:r w:rsidR="00352442" w:rsidRPr="009157A4">
              <w:rPr>
                <w:rFonts w:ascii="Aptos" w:eastAsia="Times New Roman" w:hAnsi="Aptos"/>
              </w:rPr>
              <w:t>vai arī nosacījumus neizpilda lēmumā par projekta iesnieguma apstiprināšanu ar nosacījumiem noteiktajā</w:t>
            </w:r>
            <w:r w:rsidR="001A50D6" w:rsidRPr="009157A4">
              <w:rPr>
                <w:rFonts w:ascii="Aptos" w:eastAsia="Times New Roman" w:hAnsi="Aptos"/>
              </w:rPr>
              <w:t xml:space="preserve"> </w:t>
            </w:r>
            <w:r w:rsidR="00352442" w:rsidRPr="009157A4">
              <w:rPr>
                <w:rFonts w:ascii="Aptos" w:eastAsia="Times New Roman" w:hAnsi="Aptos"/>
              </w:rPr>
              <w:t>termiņā.</w:t>
            </w:r>
          </w:p>
        </w:tc>
      </w:tr>
      <w:tr w:rsidR="00F157EE" w:rsidRPr="00E84DB1" w14:paraId="6B78DB5B" w14:textId="77777777" w:rsidTr="1E51CDA9">
        <w:trPr>
          <w:trHeight w:val="300"/>
        </w:trPr>
        <w:tc>
          <w:tcPr>
            <w:tcW w:w="975" w:type="dxa"/>
            <w:shd w:val="clear" w:color="auto" w:fill="FFFFFF" w:themeFill="background1"/>
          </w:tcPr>
          <w:p w14:paraId="7041A844" w14:textId="451DE248" w:rsidR="00F157EE" w:rsidRPr="00E84DB1" w:rsidRDefault="00F157EE" w:rsidP="00F157EE">
            <w:pPr>
              <w:tabs>
                <w:tab w:val="left" w:pos="2886"/>
              </w:tabs>
              <w:ind w:hanging="959"/>
              <w:jc w:val="center"/>
              <w:rPr>
                <w:rFonts w:ascii="Aptos" w:hAnsi="Aptos" w:cs="Times New Roman"/>
                <w:bCs/>
              </w:rPr>
            </w:pPr>
            <w:r w:rsidRPr="00E84DB1">
              <w:rPr>
                <w:rFonts w:ascii="Aptos" w:hAnsi="Aptos" w:cs="Times New Roman"/>
                <w:bCs/>
              </w:rPr>
              <w:lastRenderedPageBreak/>
              <w:t>1.4.</w:t>
            </w:r>
          </w:p>
        </w:tc>
        <w:tc>
          <w:tcPr>
            <w:tcW w:w="3917" w:type="dxa"/>
          </w:tcPr>
          <w:p w14:paraId="21E13430" w14:textId="3FEA4A61" w:rsidR="00F157EE" w:rsidRPr="00E84DB1" w:rsidRDefault="00F157EE" w:rsidP="4702636C">
            <w:pPr>
              <w:pStyle w:val="Bezatstarpm"/>
              <w:spacing w:line="276" w:lineRule="auto"/>
              <w:ind w:left="0" w:firstLine="0"/>
              <w:rPr>
                <w:rFonts w:ascii="Aptos" w:eastAsia="Times New Roman" w:hAnsi="Aptos"/>
                <w:color w:val="auto"/>
                <w:sz w:val="24"/>
                <w:highlight w:val="green"/>
              </w:rPr>
            </w:pPr>
            <w:r w:rsidRPr="00E84DB1">
              <w:rPr>
                <w:rFonts w:ascii="Aptos" w:eastAsia="Times New Roman" w:hAnsi="Aptos"/>
                <w:sz w:val="24"/>
              </w:rPr>
              <w:t>Projekta iesniegumā ir identificēti, aprakstīti un izvērtēti projekta riski, novērtēta to ietekme un iestāšanās varbūtība, kā arī noteikti riskus mazinošie pasākumi.</w:t>
            </w:r>
          </w:p>
        </w:tc>
        <w:tc>
          <w:tcPr>
            <w:tcW w:w="1785" w:type="dxa"/>
          </w:tcPr>
          <w:p w14:paraId="00288D6F" w14:textId="05A4B1B1" w:rsidR="00F157EE" w:rsidRPr="00E84DB1" w:rsidRDefault="00F157EE" w:rsidP="00F157EE">
            <w:pPr>
              <w:tabs>
                <w:tab w:val="left" w:pos="2886"/>
              </w:tabs>
              <w:ind w:left="-75" w:firstLine="0"/>
              <w:jc w:val="center"/>
              <w:rPr>
                <w:rFonts w:ascii="Aptos" w:hAnsi="Aptos" w:cs="Times New Roman"/>
              </w:rPr>
            </w:pPr>
            <w:r w:rsidRPr="00E84DB1">
              <w:rPr>
                <w:rFonts w:ascii="Aptos" w:hAnsi="Aptos" w:cs="Times New Roman"/>
              </w:rPr>
              <w:t>P</w:t>
            </w:r>
          </w:p>
          <w:p w14:paraId="579BD619" w14:textId="77777777" w:rsidR="00F157EE" w:rsidRPr="00E84DB1" w:rsidRDefault="00F157EE" w:rsidP="00F157EE">
            <w:pPr>
              <w:tabs>
                <w:tab w:val="left" w:pos="2886"/>
              </w:tabs>
              <w:ind w:left="-75" w:firstLine="0"/>
              <w:jc w:val="center"/>
              <w:rPr>
                <w:rFonts w:ascii="Aptos" w:hAnsi="Aptos" w:cs="Times New Roman"/>
              </w:rPr>
            </w:pPr>
          </w:p>
        </w:tc>
        <w:tc>
          <w:tcPr>
            <w:tcW w:w="1590" w:type="dxa"/>
          </w:tcPr>
          <w:p w14:paraId="3660C937" w14:textId="415AC787" w:rsidR="6A267551" w:rsidRPr="00A67A25" w:rsidRDefault="6A267551" w:rsidP="51CA3F87">
            <w:pPr>
              <w:spacing w:before="0"/>
              <w:ind w:left="0" w:firstLine="0"/>
              <w:jc w:val="center"/>
              <w:rPr>
                <w:rFonts w:ascii="Aptos" w:eastAsia="Times New Roman" w:hAnsi="Aptos" w:cs="Times New Roman"/>
                <w:szCs w:val="24"/>
              </w:rPr>
            </w:pPr>
            <w:r w:rsidRPr="00A67A25">
              <w:rPr>
                <w:rFonts w:ascii="Aptos" w:eastAsia="Times New Roman" w:hAnsi="Aptos" w:cs="Times New Roman"/>
                <w:color w:val="000000" w:themeColor="text1"/>
                <w:szCs w:val="24"/>
              </w:rPr>
              <w:t>Jā / Jā, ar nosacījumu/ Nē</w:t>
            </w:r>
          </w:p>
          <w:p w14:paraId="0FF3EAD9" w14:textId="08BCBBD8" w:rsidR="51CA3F87" w:rsidRPr="00A67A25" w:rsidRDefault="51CA3F87" w:rsidP="51CA3F87">
            <w:pPr>
              <w:ind w:firstLine="0"/>
              <w:jc w:val="center"/>
              <w:rPr>
                <w:rFonts w:ascii="Aptos" w:hAnsi="Aptos" w:cs="Times New Roman"/>
                <w:szCs w:val="24"/>
              </w:rPr>
            </w:pPr>
          </w:p>
        </w:tc>
        <w:tc>
          <w:tcPr>
            <w:tcW w:w="6298" w:type="dxa"/>
          </w:tcPr>
          <w:p w14:paraId="1BF627BD" w14:textId="77777777" w:rsidR="00F157EE" w:rsidRPr="00E84DB1" w:rsidRDefault="00F157EE" w:rsidP="10173573">
            <w:pPr>
              <w:spacing w:before="0" w:line="276" w:lineRule="auto"/>
              <w:ind w:left="0" w:firstLine="0"/>
              <w:rPr>
                <w:rFonts w:ascii="Aptos" w:eastAsia="Times New Roman" w:hAnsi="Aptos" w:cs="Times New Roman"/>
                <w:color w:val="000000"/>
              </w:rPr>
            </w:pPr>
            <w:r w:rsidRPr="00E84DB1">
              <w:rPr>
                <w:rFonts w:ascii="Aptos" w:eastAsia="Times New Roman" w:hAnsi="Aptos" w:cs="Times New Roman"/>
                <w:b/>
                <w:bCs/>
                <w:color w:val="000000" w:themeColor="text1"/>
              </w:rPr>
              <w:t>Vērtējums ir “Jā”, ja</w:t>
            </w:r>
            <w:r w:rsidRPr="00E84DB1">
              <w:rPr>
                <w:rFonts w:ascii="Aptos" w:eastAsia="Times New Roman" w:hAnsi="Aptos" w:cs="Times New Roman"/>
                <w:color w:val="000000" w:themeColor="text1"/>
              </w:rPr>
              <w:t xml:space="preserve"> projekta iesniegumā: </w:t>
            </w:r>
          </w:p>
          <w:p w14:paraId="4D5F3269" w14:textId="0460F402" w:rsidR="00F157EE" w:rsidRPr="00E84DB1" w:rsidRDefault="0D4A1287" w:rsidP="00E71ACB">
            <w:pPr>
              <w:numPr>
                <w:ilvl w:val="0"/>
                <w:numId w:val="13"/>
              </w:numPr>
              <w:spacing w:before="0" w:line="276" w:lineRule="auto"/>
              <w:ind w:left="284" w:firstLine="0"/>
              <w:contextualSpacing/>
              <w:rPr>
                <w:rFonts w:ascii="Aptos" w:eastAsia="Times New Roman" w:hAnsi="Aptos" w:cs="Times New Roman"/>
                <w:color w:val="000000"/>
              </w:rPr>
            </w:pPr>
            <w:r w:rsidRPr="00E84DB1">
              <w:rPr>
                <w:rFonts w:ascii="Aptos" w:eastAsia="Times New Roman" w:hAnsi="Aptos" w:cs="Times New Roman"/>
                <w:color w:val="000000" w:themeColor="text1"/>
              </w:rPr>
              <w:t xml:space="preserve"> </w:t>
            </w:r>
            <w:r w:rsidR="3CBAD1A9" w:rsidRPr="00E84DB1">
              <w:rPr>
                <w:rFonts w:ascii="Aptos" w:eastAsia="Times New Roman" w:hAnsi="Aptos" w:cs="Times New Roman"/>
                <w:color w:val="000000" w:themeColor="text1"/>
              </w:rPr>
              <w:t>ir identificēti un analizēti projekta īstenošanas riski vismaz šādā griezumā: finanšu, īstenošanas, rezultātu un uzraudzības rādītāju sasniegšanas, administrēšanas riski. Var būt norādīti arī citi riski;</w:t>
            </w:r>
          </w:p>
          <w:p w14:paraId="581DBB30" w14:textId="0665F727" w:rsidR="00F157EE" w:rsidRPr="00E84DB1" w:rsidRDefault="43B349DF" w:rsidP="00E71ACB">
            <w:pPr>
              <w:numPr>
                <w:ilvl w:val="0"/>
                <w:numId w:val="13"/>
              </w:numPr>
              <w:spacing w:before="0" w:line="276" w:lineRule="auto"/>
              <w:ind w:left="284" w:firstLine="0"/>
              <w:contextualSpacing/>
              <w:rPr>
                <w:rFonts w:ascii="Aptos" w:eastAsia="Times New Roman" w:hAnsi="Aptos" w:cs="Times New Roman"/>
                <w:color w:val="000000"/>
              </w:rPr>
            </w:pPr>
            <w:r w:rsidRPr="00E84DB1">
              <w:rPr>
                <w:rFonts w:ascii="Aptos" w:eastAsia="Times New Roman" w:hAnsi="Aptos" w:cs="Times New Roman"/>
                <w:color w:val="000000" w:themeColor="text1"/>
              </w:rPr>
              <w:t xml:space="preserve"> </w:t>
            </w:r>
            <w:r w:rsidR="423A4D92" w:rsidRPr="00E84DB1">
              <w:rPr>
                <w:rFonts w:ascii="Aptos" w:eastAsia="Times New Roman" w:hAnsi="Aptos" w:cs="Times New Roman"/>
                <w:color w:val="000000" w:themeColor="text1"/>
              </w:rPr>
              <w:t xml:space="preserve">ir </w:t>
            </w:r>
            <w:r w:rsidR="3CBAD1A9" w:rsidRPr="00E84DB1">
              <w:rPr>
                <w:rFonts w:ascii="Aptos" w:eastAsia="Times New Roman" w:hAnsi="Aptos" w:cs="Times New Roman"/>
                <w:color w:val="000000" w:themeColor="text1"/>
              </w:rPr>
              <w:t>sniegts katra riska apraksts, t.i., konkretizējot riska būtību, kā arī raksturojot, kādi apstākļi un informācija pamato tā iestāšanās varbūtību;</w:t>
            </w:r>
          </w:p>
          <w:p w14:paraId="07A30080" w14:textId="18744CFE" w:rsidR="00F157EE" w:rsidRPr="00E84DB1" w:rsidRDefault="68A224AB" w:rsidP="00E71ACB">
            <w:pPr>
              <w:numPr>
                <w:ilvl w:val="0"/>
                <w:numId w:val="13"/>
              </w:numPr>
              <w:spacing w:before="0" w:line="276" w:lineRule="auto"/>
              <w:ind w:left="284" w:firstLine="0"/>
              <w:contextualSpacing/>
              <w:rPr>
                <w:rFonts w:ascii="Aptos" w:eastAsia="Times New Roman" w:hAnsi="Aptos" w:cs="Times New Roman"/>
                <w:color w:val="000000"/>
              </w:rPr>
            </w:pPr>
            <w:r w:rsidRPr="00E84DB1">
              <w:rPr>
                <w:rFonts w:ascii="Aptos" w:eastAsia="Times New Roman" w:hAnsi="Aptos" w:cs="Times New Roman"/>
                <w:color w:val="000000" w:themeColor="text1"/>
              </w:rPr>
              <w:t xml:space="preserve"> </w:t>
            </w:r>
            <w:r w:rsidR="3CBAD1A9" w:rsidRPr="00E84DB1">
              <w:rPr>
                <w:rFonts w:ascii="Aptos" w:eastAsia="Times New Roman" w:hAnsi="Aptos" w:cs="Times New Roman"/>
                <w:color w:val="000000" w:themeColor="text1"/>
              </w:rPr>
              <w:t>katram riskam ir norādīta tā ietekme (augsta, vidēja, zema) un iestāšanās varbūtība (augsta, vidēja, zema);</w:t>
            </w:r>
          </w:p>
          <w:p w14:paraId="06469EE5" w14:textId="1936830F" w:rsidR="006F240A" w:rsidRPr="00E84DB1" w:rsidRDefault="6E19F950" w:rsidP="00E71ACB">
            <w:pPr>
              <w:numPr>
                <w:ilvl w:val="0"/>
                <w:numId w:val="13"/>
              </w:numPr>
              <w:spacing w:before="0" w:line="276" w:lineRule="auto"/>
              <w:ind w:left="284" w:firstLine="0"/>
              <w:contextualSpacing/>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 </w:t>
            </w:r>
            <w:r w:rsidR="3CBAD1A9" w:rsidRPr="00E84DB1">
              <w:rPr>
                <w:rFonts w:ascii="Aptos" w:eastAsia="Times New Roman" w:hAnsi="Aptos" w:cs="Times New Roman"/>
                <w:color w:val="000000" w:themeColor="text1"/>
              </w:rPr>
              <w:t>katram riskam ir norādīti plānotie un ieviešanas procesā esošie riska novēršanas/mazināšanas pasākumi, tai skaitā, raksturojot to īstenošanas biežumu un norādot par risku novēršanas/mazināšanas pasākumu īstenošanu atbildīgās personas.</w:t>
            </w:r>
          </w:p>
          <w:p w14:paraId="11F8BE2D" w14:textId="7C6FFB35" w:rsidR="3F6122A9" w:rsidRPr="00E84DB1" w:rsidRDefault="3F6122A9" w:rsidP="3F6122A9">
            <w:pPr>
              <w:spacing w:before="0" w:line="276" w:lineRule="auto"/>
              <w:ind w:left="0" w:firstLine="0"/>
              <w:rPr>
                <w:rFonts w:ascii="Aptos" w:eastAsia="Times New Roman" w:hAnsi="Aptos" w:cs="Times New Roman"/>
                <w:color w:val="000000" w:themeColor="text1"/>
              </w:rPr>
            </w:pPr>
          </w:p>
          <w:p w14:paraId="7E2697D0" w14:textId="3DDFFEC4" w:rsidR="00F157EE" w:rsidRPr="00E84DB1" w:rsidRDefault="00F157EE" w:rsidP="10173573">
            <w:pPr>
              <w:spacing w:before="0" w:line="276" w:lineRule="auto"/>
              <w:ind w:left="0" w:firstLine="0"/>
              <w:rPr>
                <w:rFonts w:ascii="Aptos" w:eastAsia="Times New Roman" w:hAnsi="Aptos" w:cs="Times New Roman"/>
                <w:color w:val="000000"/>
              </w:rPr>
            </w:pPr>
            <w:r w:rsidRPr="00E84DB1">
              <w:rPr>
                <w:rFonts w:ascii="Aptos" w:eastAsia="Times New Roman" w:hAnsi="Aptos" w:cs="Times New Roman"/>
                <w:color w:val="000000" w:themeColor="text1"/>
              </w:rPr>
              <w:t>Ja projekta iesniegums neatbilst minētajām prasībām, vērtējums ir</w:t>
            </w:r>
            <w:r w:rsidRPr="00E84DB1">
              <w:rPr>
                <w:rFonts w:ascii="Aptos" w:eastAsia="Times New Roman" w:hAnsi="Aptos" w:cs="Times New Roman"/>
                <w:b/>
                <w:bCs/>
                <w:color w:val="000000" w:themeColor="text1"/>
              </w:rPr>
              <w:t xml:space="preserve"> “Jā, ar nosacījumu”,</w:t>
            </w:r>
            <w:r w:rsidRPr="00E84DB1">
              <w:rPr>
                <w:rFonts w:ascii="Aptos" w:eastAsia="Times New Roman" w:hAnsi="Aptos" w:cs="Times New Roman"/>
                <w:color w:val="000000" w:themeColor="text1"/>
              </w:rPr>
              <w:t xml:space="preserve"> izvirza atbilstošus nosacījumus. </w:t>
            </w:r>
          </w:p>
          <w:p w14:paraId="6583A176" w14:textId="1ED76182" w:rsidR="0F314A52" w:rsidRPr="00E84DB1" w:rsidRDefault="0F314A52" w:rsidP="0F314A52">
            <w:pPr>
              <w:spacing w:before="0" w:line="276" w:lineRule="auto"/>
              <w:ind w:left="0" w:firstLine="0"/>
              <w:rPr>
                <w:rFonts w:ascii="Aptos" w:eastAsia="Times New Roman" w:hAnsi="Aptos" w:cs="Times New Roman"/>
                <w:color w:val="000000" w:themeColor="text1"/>
              </w:rPr>
            </w:pPr>
          </w:p>
          <w:p w14:paraId="107173EC" w14:textId="30E781F6" w:rsidR="00F157EE" w:rsidRPr="00A67A25" w:rsidRDefault="00F157EE" w:rsidP="00A67A25">
            <w:pPr>
              <w:spacing w:before="0" w:line="276" w:lineRule="auto"/>
              <w:ind w:left="0" w:firstLine="0"/>
              <w:rPr>
                <w:rFonts w:ascii="Aptos" w:eastAsia="Times New Roman" w:hAnsi="Aptos" w:cs="Times New Roman"/>
                <w:color w:val="000000"/>
              </w:rPr>
            </w:pPr>
            <w:r w:rsidRPr="00E84DB1">
              <w:rPr>
                <w:rFonts w:ascii="Aptos" w:eastAsia="Times New Roman" w:hAnsi="Aptos" w:cs="Times New Roman"/>
                <w:b/>
                <w:bCs/>
                <w:color w:val="000000" w:themeColor="text1"/>
              </w:rPr>
              <w:t xml:space="preserve">Vērtējums ir “Nē”, </w:t>
            </w:r>
            <w:r w:rsidR="00A67A25" w:rsidRPr="00A67A25">
              <w:rPr>
                <w:rFonts w:ascii="Aptos" w:eastAsia="Times New Roman" w:hAnsi="Aptos"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157EE" w:rsidRPr="00E84DB1" w14:paraId="66F9C2AE" w14:textId="77777777" w:rsidTr="1E51CDA9">
        <w:trPr>
          <w:trHeight w:val="300"/>
        </w:trPr>
        <w:tc>
          <w:tcPr>
            <w:tcW w:w="975" w:type="dxa"/>
            <w:shd w:val="clear" w:color="auto" w:fill="FFFFFF" w:themeFill="background1"/>
          </w:tcPr>
          <w:p w14:paraId="59774659" w14:textId="0F6643D1" w:rsidR="00F157EE" w:rsidRPr="00E84DB1" w:rsidRDefault="00F157EE" w:rsidP="00F157EE">
            <w:pPr>
              <w:tabs>
                <w:tab w:val="left" w:pos="2886"/>
              </w:tabs>
              <w:ind w:hanging="959"/>
              <w:jc w:val="center"/>
              <w:rPr>
                <w:rFonts w:ascii="Aptos" w:hAnsi="Aptos" w:cs="Times New Roman"/>
                <w:bCs/>
              </w:rPr>
            </w:pPr>
            <w:r w:rsidRPr="00E84DB1">
              <w:rPr>
                <w:rFonts w:ascii="Aptos" w:hAnsi="Aptos" w:cs="Times New Roman"/>
                <w:bCs/>
              </w:rPr>
              <w:lastRenderedPageBreak/>
              <w:t>1.5.</w:t>
            </w:r>
          </w:p>
        </w:tc>
        <w:tc>
          <w:tcPr>
            <w:tcW w:w="3917" w:type="dxa"/>
          </w:tcPr>
          <w:p w14:paraId="4FD2A42A" w14:textId="0D1F121C" w:rsidR="00F157EE" w:rsidRPr="00E84DB1" w:rsidRDefault="3CBAD1A9" w:rsidP="4702636C">
            <w:pPr>
              <w:pStyle w:val="Bezatstarpm"/>
              <w:spacing w:line="276" w:lineRule="auto"/>
              <w:ind w:left="0" w:firstLine="0"/>
              <w:rPr>
                <w:rFonts w:ascii="Aptos" w:eastAsia="Times New Roman" w:hAnsi="Aptos"/>
                <w:color w:val="auto"/>
                <w:sz w:val="24"/>
                <w:highlight w:val="green"/>
              </w:rPr>
            </w:pPr>
            <w:r w:rsidRPr="00E84DB1">
              <w:rPr>
                <w:rFonts w:ascii="Aptos" w:eastAsia="Times New Roman" w:hAnsi="Aptos"/>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785" w:type="dxa"/>
          </w:tcPr>
          <w:p w14:paraId="5EF0C54F" w14:textId="64B4F53D" w:rsidR="00F157EE" w:rsidRPr="00E84DB1" w:rsidRDefault="00F157EE" w:rsidP="00F157EE">
            <w:pPr>
              <w:tabs>
                <w:tab w:val="left" w:pos="2886"/>
              </w:tabs>
              <w:ind w:left="-75" w:firstLine="0"/>
              <w:jc w:val="center"/>
              <w:rPr>
                <w:rFonts w:ascii="Aptos" w:hAnsi="Aptos" w:cs="Times New Roman"/>
              </w:rPr>
            </w:pPr>
            <w:r w:rsidRPr="00E84DB1">
              <w:rPr>
                <w:rFonts w:ascii="Aptos" w:hAnsi="Aptos" w:cs="Times New Roman"/>
              </w:rPr>
              <w:t>P</w:t>
            </w:r>
          </w:p>
        </w:tc>
        <w:tc>
          <w:tcPr>
            <w:tcW w:w="1590" w:type="dxa"/>
          </w:tcPr>
          <w:p w14:paraId="1B5EDEE0" w14:textId="415AC787" w:rsidR="53BD7A18" w:rsidRPr="00A67A25" w:rsidRDefault="53BD7A18" w:rsidP="51CA3F87">
            <w:pPr>
              <w:spacing w:before="0"/>
              <w:ind w:left="0" w:firstLine="0"/>
              <w:jc w:val="center"/>
              <w:rPr>
                <w:rFonts w:ascii="Aptos" w:eastAsia="Times New Roman" w:hAnsi="Aptos" w:cs="Times New Roman"/>
                <w:szCs w:val="24"/>
              </w:rPr>
            </w:pPr>
            <w:r w:rsidRPr="00A67A25">
              <w:rPr>
                <w:rFonts w:ascii="Aptos" w:eastAsia="Times New Roman" w:hAnsi="Aptos" w:cs="Times New Roman"/>
                <w:color w:val="000000" w:themeColor="text1"/>
                <w:szCs w:val="24"/>
              </w:rPr>
              <w:t>Jā / Jā, ar nosacījumu/ Nē</w:t>
            </w:r>
          </w:p>
          <w:p w14:paraId="270E3764" w14:textId="20398FA7" w:rsidR="51CA3F87" w:rsidRPr="00E84DB1" w:rsidRDefault="51CA3F87" w:rsidP="51CA3F87">
            <w:pPr>
              <w:ind w:firstLine="0"/>
              <w:jc w:val="center"/>
              <w:rPr>
                <w:rFonts w:ascii="Aptos" w:hAnsi="Aptos" w:cs="Times New Roman"/>
              </w:rPr>
            </w:pPr>
          </w:p>
        </w:tc>
        <w:tc>
          <w:tcPr>
            <w:tcW w:w="6298" w:type="dxa"/>
          </w:tcPr>
          <w:p w14:paraId="6B28459F" w14:textId="77777777" w:rsidR="00F157EE" w:rsidRPr="00E84DB1" w:rsidRDefault="00F157EE" w:rsidP="10173573">
            <w:pPr>
              <w:spacing w:before="0" w:line="276" w:lineRule="auto"/>
              <w:ind w:left="0" w:firstLine="0"/>
              <w:rPr>
                <w:rFonts w:ascii="Aptos" w:eastAsia="Times New Roman" w:hAnsi="Aptos"/>
                <w:b/>
                <w:bCs/>
              </w:rPr>
            </w:pPr>
            <w:r w:rsidRPr="00E84DB1">
              <w:rPr>
                <w:rFonts w:ascii="Aptos" w:eastAsia="Times New Roman" w:hAnsi="Aptos"/>
                <w:b/>
                <w:bCs/>
              </w:rPr>
              <w:t>Vērtējums ir “Jā”, ja:</w:t>
            </w:r>
          </w:p>
          <w:p w14:paraId="0303CFFD" w14:textId="49FAAFA6" w:rsidR="00F157EE" w:rsidRPr="00E84DB1" w:rsidRDefault="47F4458A" w:rsidP="00E71ACB">
            <w:pPr>
              <w:numPr>
                <w:ilvl w:val="0"/>
                <w:numId w:val="14"/>
              </w:numPr>
              <w:spacing w:before="0" w:line="276" w:lineRule="auto"/>
              <w:ind w:left="284" w:firstLine="0"/>
              <w:rPr>
                <w:rFonts w:ascii="Aptos" w:eastAsia="Times New Roman" w:hAnsi="Aptos"/>
              </w:rPr>
            </w:pPr>
            <w:r w:rsidRPr="00E84DB1">
              <w:rPr>
                <w:rFonts w:ascii="Aptos" w:eastAsia="Times New Roman" w:hAnsi="Aptos"/>
              </w:rPr>
              <w:t xml:space="preserve"> </w:t>
            </w:r>
            <w:r w:rsidR="3CBAD1A9" w:rsidRPr="00E84DB1">
              <w:rPr>
                <w:rFonts w:ascii="Aptos" w:eastAsia="Times New Roman" w:hAnsi="Aptos"/>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44ECDB0" w14:textId="20B145BE" w:rsidR="00F157EE" w:rsidRPr="00E84DB1" w:rsidRDefault="47F4458A" w:rsidP="00E71ACB">
            <w:pPr>
              <w:numPr>
                <w:ilvl w:val="0"/>
                <w:numId w:val="14"/>
              </w:numPr>
              <w:spacing w:before="0" w:line="276" w:lineRule="auto"/>
              <w:ind w:left="284" w:firstLine="0"/>
              <w:rPr>
                <w:rFonts w:ascii="Aptos" w:eastAsia="Times New Roman" w:hAnsi="Aptos"/>
              </w:rPr>
            </w:pPr>
            <w:r w:rsidRPr="00E84DB1">
              <w:rPr>
                <w:rFonts w:ascii="Aptos" w:eastAsia="Times New Roman" w:hAnsi="Aptos"/>
              </w:rPr>
              <w:t xml:space="preserve"> </w:t>
            </w:r>
            <w:r w:rsidR="3CBAD1A9" w:rsidRPr="00E84DB1">
              <w:rPr>
                <w:rFonts w:ascii="Aptos" w:eastAsia="Times New Roman" w:hAnsi="Aptos"/>
              </w:rPr>
              <w:t>projekta iesniegumā apliecināts, ka projektā plānotie ieguldījumi par tām pašām izmaksām vienlaikus netiks finansēti ar cita projekta ietvaros piesaistītu finansējumu, novēršot dubultā finansējuma risku.</w:t>
            </w:r>
          </w:p>
          <w:p w14:paraId="1E35BC4C" w14:textId="77777777" w:rsidR="00F157EE" w:rsidRPr="00E84DB1" w:rsidRDefault="00F157EE" w:rsidP="10173573">
            <w:pPr>
              <w:spacing w:before="0" w:line="276" w:lineRule="auto"/>
              <w:ind w:left="284" w:firstLine="0"/>
              <w:rPr>
                <w:rFonts w:ascii="Aptos" w:eastAsia="Times New Roman" w:hAnsi="Aptos"/>
              </w:rPr>
            </w:pPr>
          </w:p>
          <w:p w14:paraId="0E85748C" w14:textId="77777777" w:rsidR="00F157EE" w:rsidRPr="00E84DB1" w:rsidRDefault="00F157EE" w:rsidP="10173573">
            <w:pPr>
              <w:spacing w:before="0" w:line="276" w:lineRule="auto"/>
              <w:ind w:left="0" w:firstLine="0"/>
              <w:rPr>
                <w:rFonts w:ascii="Aptos" w:eastAsia="Times New Roman" w:hAnsi="Aptos"/>
              </w:rPr>
            </w:pPr>
            <w:r w:rsidRPr="00E84DB1">
              <w:rPr>
                <w:rFonts w:ascii="Aptos" w:eastAsia="Times New Roman" w:hAnsi="Aptos"/>
              </w:rPr>
              <w:t>Ja projekta iesniegums neatbilst minētajām prasībām, vērtējums ir</w:t>
            </w:r>
            <w:r w:rsidRPr="00E84DB1">
              <w:rPr>
                <w:rFonts w:ascii="Aptos" w:eastAsia="Times New Roman" w:hAnsi="Aptos"/>
                <w:b/>
                <w:bCs/>
              </w:rPr>
              <w:t xml:space="preserve"> “Jā, ar nosacījumu”, </w:t>
            </w:r>
            <w:r w:rsidRPr="00E84DB1">
              <w:rPr>
                <w:rFonts w:ascii="Aptos" w:eastAsia="Times New Roman" w:hAnsi="Aptos"/>
              </w:rPr>
              <w:t>izvirza atbilstošus nosacījumus.</w:t>
            </w:r>
          </w:p>
          <w:p w14:paraId="30D4D688" w14:textId="77777777" w:rsidR="00F157EE" w:rsidRPr="00E84DB1" w:rsidRDefault="00F157EE" w:rsidP="10173573">
            <w:pPr>
              <w:spacing w:before="0" w:line="276" w:lineRule="auto"/>
              <w:ind w:left="0" w:firstLine="0"/>
              <w:rPr>
                <w:rFonts w:ascii="Aptos" w:eastAsia="Times New Roman" w:hAnsi="Aptos"/>
              </w:rPr>
            </w:pPr>
          </w:p>
          <w:p w14:paraId="55CE50AC" w14:textId="6AB7594A" w:rsidR="00F157EE" w:rsidRPr="00E84DB1" w:rsidRDefault="00F157EE" w:rsidP="008256C2">
            <w:pPr>
              <w:spacing w:before="0" w:line="276" w:lineRule="auto"/>
              <w:ind w:left="0" w:firstLine="0"/>
              <w:rPr>
                <w:rFonts w:ascii="Aptos" w:eastAsia="Times New Roman" w:hAnsi="Aptos"/>
              </w:rPr>
            </w:pPr>
            <w:r w:rsidRPr="00E84DB1">
              <w:rPr>
                <w:rFonts w:ascii="Aptos" w:eastAsia="Times New Roman" w:hAnsi="Aptos"/>
                <w:b/>
                <w:bCs/>
              </w:rPr>
              <w:t xml:space="preserve">Vērtējums ir “Nē”, </w:t>
            </w:r>
            <w:r w:rsidR="00A67A25" w:rsidRPr="009157A4">
              <w:rPr>
                <w:rFonts w:ascii="Aptos" w:eastAsia="Times New Roman" w:hAnsi="Aptos"/>
              </w:rPr>
              <w:t>ja projekta iesniedzējs neizpilda lēmumā par projekta iesnieguma apstiprināšanu ar nosacījumiem ietvertos nosacījumus vai pēc nosacījumu izpildes joprojām neatbilst izvirzītajām prasībām,</w:t>
            </w:r>
            <w:r w:rsidR="00A67A25">
              <w:rPr>
                <w:rFonts w:ascii="Aptos" w:eastAsia="Times New Roman" w:hAnsi="Aptos"/>
              </w:rPr>
              <w:t xml:space="preserve"> </w:t>
            </w:r>
            <w:r w:rsidR="00A67A25" w:rsidRPr="009157A4">
              <w:rPr>
                <w:rFonts w:ascii="Aptos" w:eastAsia="Times New Roman" w:hAnsi="Aptos"/>
              </w:rPr>
              <w:t>vai arī nosacījumus neizpilda lēmumā par projekta iesnieguma apstiprināšanu ar nosacījumiem noteiktajā termiņā.</w:t>
            </w:r>
          </w:p>
        </w:tc>
      </w:tr>
      <w:tr w:rsidR="00F157EE" w:rsidRPr="00E84DB1" w14:paraId="56EA54E8" w14:textId="77777777" w:rsidTr="1E51CDA9">
        <w:trPr>
          <w:trHeight w:val="300"/>
        </w:trPr>
        <w:tc>
          <w:tcPr>
            <w:tcW w:w="14565" w:type="dxa"/>
            <w:gridSpan w:val="5"/>
            <w:shd w:val="clear" w:color="auto" w:fill="F2F2F2" w:themeFill="background1" w:themeFillShade="F2"/>
            <w:vAlign w:val="center"/>
          </w:tcPr>
          <w:p w14:paraId="654BB181" w14:textId="3978AC25" w:rsidR="002F071B" w:rsidRPr="00E84DB1" w:rsidRDefault="089E7B94" w:rsidP="00E838DE">
            <w:pPr>
              <w:ind w:left="0" w:firstLine="0"/>
              <w:rPr>
                <w:rFonts w:ascii="Aptos" w:eastAsia="Times New Roman" w:hAnsi="Aptos" w:cs="Times New Roman"/>
                <w:szCs w:val="24"/>
              </w:rPr>
            </w:pPr>
            <w:r w:rsidRPr="00E84DB1">
              <w:rPr>
                <w:rFonts w:ascii="Aptos" w:eastAsia="Times New Roman" w:hAnsi="Aptos" w:cs="Times New Roman"/>
                <w:b/>
                <w:bCs/>
                <w:color w:val="000000" w:themeColor="text1"/>
                <w:szCs w:val="24"/>
              </w:rPr>
              <w:t xml:space="preserve">2. </w:t>
            </w:r>
            <w:r w:rsidR="54649C21" w:rsidRPr="00E84DB1">
              <w:rPr>
                <w:rFonts w:ascii="Aptos" w:eastAsia="Times New Roman" w:hAnsi="Aptos" w:cs="Times New Roman"/>
                <w:b/>
                <w:bCs/>
                <w:color w:val="000000" w:themeColor="text1"/>
                <w:szCs w:val="24"/>
              </w:rPr>
              <w:t>VIENOTIE IZVĒLES KRITĒRIJI</w:t>
            </w:r>
          </w:p>
        </w:tc>
      </w:tr>
      <w:tr w:rsidR="0091485A" w:rsidRPr="00E84DB1" w14:paraId="0686ACB3" w14:textId="77777777" w:rsidTr="1E51CDA9">
        <w:trPr>
          <w:trHeight w:val="300"/>
        </w:trPr>
        <w:tc>
          <w:tcPr>
            <w:tcW w:w="975" w:type="dxa"/>
            <w:shd w:val="clear" w:color="auto" w:fill="FFFFFF" w:themeFill="background1"/>
          </w:tcPr>
          <w:p w14:paraId="76C8342D" w14:textId="77777777" w:rsidR="0091485A" w:rsidRPr="00E84DB1" w:rsidRDefault="0091485A" w:rsidP="004774A7">
            <w:pPr>
              <w:tabs>
                <w:tab w:val="left" w:pos="2886"/>
              </w:tabs>
              <w:spacing w:after="240"/>
              <w:ind w:left="0" w:firstLine="0"/>
              <w:jc w:val="center"/>
              <w:rPr>
                <w:rFonts w:ascii="Aptos" w:hAnsi="Aptos" w:cs="Times New Roman"/>
                <w:bCs/>
              </w:rPr>
            </w:pPr>
            <w:r w:rsidRPr="00E84DB1">
              <w:rPr>
                <w:rFonts w:ascii="Aptos" w:hAnsi="Aptos" w:cs="Times New Roman"/>
                <w:bCs/>
              </w:rPr>
              <w:t>2.1.</w:t>
            </w:r>
          </w:p>
        </w:tc>
        <w:tc>
          <w:tcPr>
            <w:tcW w:w="3917" w:type="dxa"/>
            <w:shd w:val="clear" w:color="auto" w:fill="FFFFFF" w:themeFill="background1"/>
          </w:tcPr>
          <w:p w14:paraId="798691C3" w14:textId="3051AD20" w:rsidR="0091485A" w:rsidRPr="00E84DB1" w:rsidRDefault="004440BA" w:rsidP="101EEFCC">
            <w:pPr>
              <w:tabs>
                <w:tab w:val="left" w:pos="2886"/>
              </w:tabs>
              <w:spacing w:line="276" w:lineRule="auto"/>
              <w:ind w:left="0" w:firstLine="0"/>
              <w:rPr>
                <w:rFonts w:ascii="Aptos" w:hAnsi="Aptos" w:cs="Times New Roman"/>
              </w:rPr>
            </w:pPr>
            <w:r w:rsidRPr="00E84DB1">
              <w:rPr>
                <w:rFonts w:ascii="Aptos" w:hAnsi="Aptos"/>
              </w:rPr>
              <w:t>Projekta iesniedzējam ir pietiekama īstenošanas un finanšu kapacitāte projekta īstenošanai.</w:t>
            </w:r>
          </w:p>
        </w:tc>
        <w:tc>
          <w:tcPr>
            <w:tcW w:w="1785" w:type="dxa"/>
            <w:shd w:val="clear" w:color="auto" w:fill="FFFFFF" w:themeFill="background1"/>
          </w:tcPr>
          <w:p w14:paraId="3A92E9F0" w14:textId="21B19597" w:rsidR="0091485A" w:rsidRPr="00E84DB1" w:rsidRDefault="0091485A" w:rsidP="0091485A">
            <w:pPr>
              <w:tabs>
                <w:tab w:val="left" w:pos="2886"/>
              </w:tabs>
              <w:ind w:left="-75" w:firstLine="0"/>
              <w:jc w:val="center"/>
              <w:rPr>
                <w:rFonts w:ascii="Aptos" w:hAnsi="Aptos" w:cs="Times New Roman"/>
              </w:rPr>
            </w:pPr>
            <w:r w:rsidRPr="00E84DB1">
              <w:rPr>
                <w:rFonts w:ascii="Aptos" w:hAnsi="Aptos" w:cs="Times New Roman"/>
              </w:rPr>
              <w:t>P</w:t>
            </w:r>
          </w:p>
        </w:tc>
        <w:tc>
          <w:tcPr>
            <w:tcW w:w="1590" w:type="dxa"/>
            <w:shd w:val="clear" w:color="auto" w:fill="FFFFFF" w:themeFill="background1"/>
          </w:tcPr>
          <w:p w14:paraId="2BEE4C29" w14:textId="415AC787" w:rsidR="4C45B876" w:rsidRPr="003A7D1A" w:rsidRDefault="4C45B876" w:rsidP="51CA3F87">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695F0CD7" w14:textId="7FA7B913" w:rsidR="51CA3F87" w:rsidRPr="003A7D1A" w:rsidRDefault="51CA3F87" w:rsidP="51CA3F87">
            <w:pPr>
              <w:ind w:firstLine="0"/>
              <w:jc w:val="center"/>
              <w:rPr>
                <w:rFonts w:ascii="Aptos" w:hAnsi="Aptos" w:cs="Times New Roman"/>
                <w:szCs w:val="24"/>
              </w:rPr>
            </w:pPr>
          </w:p>
        </w:tc>
        <w:tc>
          <w:tcPr>
            <w:tcW w:w="6298" w:type="dxa"/>
            <w:shd w:val="clear" w:color="auto" w:fill="FFFFFF" w:themeFill="background1"/>
          </w:tcPr>
          <w:p w14:paraId="393D22B1" w14:textId="6F14D1D7" w:rsidR="0091485A" w:rsidRPr="00E84DB1" w:rsidRDefault="44AECF72" w:rsidP="00D8269D">
            <w:pPr>
              <w:spacing w:line="276" w:lineRule="auto"/>
              <w:ind w:left="0" w:firstLine="0"/>
              <w:rPr>
                <w:rFonts w:ascii="Aptos" w:hAnsi="Aptos"/>
              </w:rPr>
            </w:pPr>
            <w:r w:rsidRPr="00E84DB1">
              <w:rPr>
                <w:rFonts w:ascii="Aptos" w:eastAsia="Times New Roman" w:hAnsi="Aptos" w:cs="Times New Roman"/>
                <w:b/>
                <w:bCs/>
                <w:szCs w:val="24"/>
              </w:rPr>
              <w:t>Vērtējums ir “Jā”,</w:t>
            </w:r>
            <w:r w:rsidRPr="00E84DB1">
              <w:rPr>
                <w:rFonts w:ascii="Aptos" w:eastAsia="Times New Roman" w:hAnsi="Aptos" w:cs="Times New Roman"/>
                <w:szCs w:val="24"/>
              </w:rPr>
              <w:t xml:space="preserve"> ja projekta iesniedzējam ir pietiekama projekta īstenošanas un finanšu kapacitāte.</w:t>
            </w:r>
          </w:p>
          <w:p w14:paraId="47E4C9AF" w14:textId="5BDD7FC3" w:rsidR="0091485A" w:rsidRPr="00E84DB1" w:rsidRDefault="44AECF72" w:rsidP="00D8269D">
            <w:pPr>
              <w:spacing w:line="276" w:lineRule="auto"/>
              <w:ind w:left="0" w:firstLine="0"/>
              <w:rPr>
                <w:rFonts w:ascii="Aptos" w:hAnsi="Aptos"/>
              </w:rPr>
            </w:pPr>
            <w:r w:rsidRPr="00E84DB1">
              <w:rPr>
                <w:rFonts w:ascii="Aptos" w:eastAsia="Times New Roman" w:hAnsi="Aptos" w:cs="Times New Roman"/>
                <w:szCs w:val="24"/>
              </w:rPr>
              <w:lastRenderedPageBreak/>
              <w:t xml:space="preserve">Projekta vadības un īstenošanas kapacitāte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 </w:t>
            </w:r>
          </w:p>
          <w:p w14:paraId="45A0EF4A" w14:textId="77777777" w:rsidR="00D8269D" w:rsidRPr="00E84DB1" w:rsidRDefault="53A3B33D" w:rsidP="00D8269D">
            <w:pPr>
              <w:spacing w:line="276" w:lineRule="auto"/>
              <w:ind w:left="0" w:firstLine="0"/>
              <w:rPr>
                <w:rFonts w:ascii="Aptos" w:eastAsia="Times New Roman" w:hAnsi="Aptos" w:cs="Times New Roman"/>
              </w:rPr>
            </w:pPr>
            <w:r w:rsidRPr="00E84DB1">
              <w:rPr>
                <w:rFonts w:ascii="Aptos" w:eastAsia="Times New Roman" w:hAnsi="Aptos" w:cs="Times New Roman"/>
              </w:rPr>
              <w:t>Finanšu kapacitāti uzskata par pietiekamu, ja projekta iesniegumā ir</w:t>
            </w:r>
            <w:r w:rsidR="00D8269D" w:rsidRPr="00E84DB1">
              <w:rPr>
                <w:rFonts w:ascii="Aptos" w:eastAsia="Times New Roman" w:hAnsi="Aptos" w:cs="Times New Roman"/>
              </w:rPr>
              <w:t xml:space="preserve"> </w:t>
            </w:r>
            <w:r w:rsidRPr="00E84DB1">
              <w:rPr>
                <w:rFonts w:ascii="Aptos" w:eastAsia="Times New Roman" w:hAnsi="Aptos" w:cs="Times New Roman"/>
              </w:rPr>
              <w:t>norādīta informācija par projekta iesniedzēja pieejamajiem finanšu līdzekļiem projekta īstenošanai, t.sk. plānotajiem finanšu avotiem, kā arī avansa maksājumu nepieciešamību</w:t>
            </w:r>
            <w:r w:rsidR="00D8269D" w:rsidRPr="00E84DB1">
              <w:rPr>
                <w:rFonts w:ascii="Aptos" w:eastAsia="Times New Roman" w:hAnsi="Aptos" w:cs="Times New Roman"/>
              </w:rPr>
              <w:t>.</w:t>
            </w:r>
          </w:p>
          <w:p w14:paraId="41D1B56D" w14:textId="020FDD3B" w:rsidR="00D8269D" w:rsidRPr="00E84DB1" w:rsidRDefault="008766FB" w:rsidP="00D8269D">
            <w:pPr>
              <w:spacing w:line="276" w:lineRule="auto"/>
              <w:ind w:left="0" w:firstLine="0"/>
              <w:rPr>
                <w:rFonts w:ascii="Aptos" w:eastAsia="Times New Roman" w:hAnsi="Aptos"/>
                <w:szCs w:val="24"/>
              </w:rPr>
            </w:pPr>
            <w:r w:rsidRPr="00E84DB1">
              <w:rPr>
                <w:rFonts w:ascii="Aptos" w:eastAsia="Times New Roman" w:hAnsi="Aptos"/>
                <w:szCs w:val="24"/>
                <w:u w:val="single"/>
              </w:rPr>
              <w:t>J</w:t>
            </w:r>
            <w:r w:rsidR="00D8269D" w:rsidRPr="00E84DB1">
              <w:rPr>
                <w:rFonts w:ascii="Aptos" w:eastAsia="Times New Roman" w:hAnsi="Aptos"/>
                <w:szCs w:val="24"/>
                <w:u w:val="single"/>
              </w:rPr>
              <w:t>a projekta iesniedzējs ir pašvaldības vai tās izveidots sociālo pakalpojumu sniedzējs</w:t>
            </w:r>
            <w:r w:rsidR="00D8269D" w:rsidRPr="00E84DB1">
              <w:rPr>
                <w:rFonts w:ascii="Aptos" w:eastAsia="Times New Roman" w:hAnsi="Aptos"/>
                <w:szCs w:val="24"/>
              </w:rPr>
              <w:t>:</w:t>
            </w:r>
          </w:p>
          <w:p w14:paraId="53CCECDB" w14:textId="77777777" w:rsidR="00D8269D" w:rsidRPr="00E84DB1" w:rsidRDefault="00D8269D" w:rsidP="00E71ACB">
            <w:pPr>
              <w:pStyle w:val="Sarakstarindkopa"/>
              <w:numPr>
                <w:ilvl w:val="0"/>
                <w:numId w:val="31"/>
              </w:numPr>
              <w:spacing w:before="120" w:line="276" w:lineRule="auto"/>
              <w:rPr>
                <w:rFonts w:ascii="Aptos" w:eastAsia="Times New Roman" w:hAnsi="Aptos" w:cs="Times New Roman"/>
              </w:rPr>
            </w:pPr>
            <w:r w:rsidRPr="00E84DB1">
              <w:rPr>
                <w:rFonts w:ascii="Aptos" w:eastAsia="Times New Roman" w:hAnsi="Aptos"/>
                <w:szCs w:val="24"/>
              </w:rPr>
              <w:t xml:space="preserve">par projekta iesnieguma iesniedzēja spēju nodrošināt nepieciešamo projekta iesniedzēja līdzfinansējumu, iesniedz domes lēmumu par dalību SAM pasākuma projektu iesniegumu atlasē un par projekta īstenošanai nepieciešamā līdzfinansējuma nodrošināšanu, pamatojot projekta iesniedzēja pieejamību norādītajiem finansējuma avotiem projekta īstenošanas laikā un pamatojot </w:t>
            </w:r>
            <w:r w:rsidRPr="00E84DB1">
              <w:rPr>
                <w:rFonts w:ascii="Aptos" w:eastAsia="Times New Roman" w:hAnsi="Aptos"/>
                <w:szCs w:val="24"/>
              </w:rPr>
              <w:lastRenderedPageBreak/>
              <w:t>nepārtrauktas finanšu plūsmas nodrošināšanu projekta ieviešanai tā plānotajā apjomā un termiņā;</w:t>
            </w:r>
          </w:p>
          <w:p w14:paraId="6313A905" w14:textId="77777777" w:rsidR="008766FB" w:rsidRPr="00E84DB1" w:rsidRDefault="00D8269D" w:rsidP="00E71ACB">
            <w:pPr>
              <w:pStyle w:val="Sarakstarindkopa"/>
              <w:numPr>
                <w:ilvl w:val="0"/>
                <w:numId w:val="31"/>
              </w:numPr>
              <w:spacing w:before="120" w:line="276" w:lineRule="auto"/>
              <w:rPr>
                <w:rFonts w:ascii="Aptos" w:eastAsia="Times New Roman" w:hAnsi="Aptos" w:cs="Times New Roman"/>
              </w:rPr>
            </w:pPr>
            <w:r w:rsidRPr="00E84DB1">
              <w:rPr>
                <w:rFonts w:ascii="Aptos" w:eastAsia="Times New Roman" w:hAnsi="Aptos"/>
                <w:szCs w:val="24"/>
              </w:rPr>
              <w:t>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Pašvaldību aizņemšanās kapacitāti verificē pret Finanšu ministrijas interneta vietnē pieejamo informāciju</w:t>
            </w:r>
            <w:r w:rsidRPr="00E84DB1">
              <w:rPr>
                <w:rFonts w:ascii="Aptos" w:hAnsi="Aptos"/>
                <w:vertAlign w:val="superscript"/>
              </w:rPr>
              <w:footnoteReference w:id="8"/>
            </w:r>
            <w:r w:rsidRPr="00E84DB1">
              <w:rPr>
                <w:rFonts w:ascii="Aptos" w:eastAsia="Times New Roman" w:hAnsi="Aptos"/>
                <w:szCs w:val="24"/>
              </w:rPr>
              <w:t>. Šaubu gadījumā sazinās ar Finanšu ministrijas Pašvaldību aizņēmumu un galvojumu kontroles un pārraudzības padomi, kuras informācijai jābūt apstiprinošai attiecībā uz finansēšanas iespējamību.</w:t>
            </w:r>
          </w:p>
          <w:p w14:paraId="16CDA2E8" w14:textId="77777777" w:rsidR="00E27CCE" w:rsidRPr="00E84DB1" w:rsidRDefault="00D8269D" w:rsidP="00D8269D">
            <w:pPr>
              <w:spacing w:line="276" w:lineRule="auto"/>
              <w:ind w:left="0" w:firstLine="0"/>
              <w:rPr>
                <w:rFonts w:ascii="Aptos" w:eastAsia="Times New Roman" w:hAnsi="Aptos"/>
                <w:szCs w:val="24"/>
              </w:rPr>
            </w:pPr>
            <w:r w:rsidRPr="00E84DB1">
              <w:rPr>
                <w:rFonts w:ascii="Aptos" w:eastAsia="Times New Roman" w:hAnsi="Aptos"/>
                <w:szCs w:val="24"/>
                <w:u w:val="single"/>
              </w:rPr>
              <w:t>Ja projektu iesniedzējs ir cits sociālo pakalpojumu sniedzējs</w:t>
            </w:r>
            <w:r w:rsidRPr="00E84DB1">
              <w:rPr>
                <w:rFonts w:ascii="Aptos" w:eastAsia="Times New Roman" w:hAnsi="Aptos"/>
                <w:szCs w:val="24"/>
              </w:rPr>
              <w:t xml:space="preserve"> un finanšu kapacitāte nav pietiekama finansēšanai no pašu resursiem, iesniedz, piemēram, kredītiestādes apliecinājums par ārējiem finansēšanas avotiem.</w:t>
            </w:r>
          </w:p>
          <w:p w14:paraId="1F7ED5DD" w14:textId="77777777" w:rsidR="00E27CCE" w:rsidRPr="00E84DB1" w:rsidRDefault="00E27CCE" w:rsidP="00D8269D">
            <w:pPr>
              <w:spacing w:line="276" w:lineRule="auto"/>
              <w:ind w:left="0" w:firstLine="0"/>
              <w:rPr>
                <w:rFonts w:ascii="Aptos" w:eastAsia="Times New Roman" w:hAnsi="Aptos"/>
                <w:szCs w:val="24"/>
              </w:rPr>
            </w:pPr>
          </w:p>
          <w:p w14:paraId="429D8FC4" w14:textId="69EF6191" w:rsidR="0091485A" w:rsidRPr="00E84DB1" w:rsidRDefault="44AECF72" w:rsidP="00D8269D">
            <w:pPr>
              <w:spacing w:line="276" w:lineRule="auto"/>
              <w:ind w:left="0" w:firstLine="0"/>
              <w:rPr>
                <w:rFonts w:ascii="Aptos" w:eastAsia="Times New Roman" w:hAnsi="Aptos" w:cs="Times New Roman"/>
              </w:rPr>
            </w:pPr>
            <w:r w:rsidRPr="00E84DB1">
              <w:rPr>
                <w:rFonts w:ascii="Aptos" w:eastAsia="Times New Roman" w:hAnsi="Aptos" w:cs="Times New Roman"/>
                <w:szCs w:val="24"/>
              </w:rPr>
              <w:lastRenderedPageBreak/>
              <w:t>Ja projekta iesniegums neatbilst minētajām prasībām, vērtējums ir “</w:t>
            </w:r>
            <w:r w:rsidRPr="00E84DB1">
              <w:rPr>
                <w:rFonts w:ascii="Aptos" w:eastAsia="Times New Roman" w:hAnsi="Aptos" w:cs="Times New Roman"/>
                <w:b/>
                <w:bCs/>
                <w:szCs w:val="24"/>
              </w:rPr>
              <w:t>Jā, ar nosacījumu</w:t>
            </w:r>
            <w:r w:rsidRPr="00E84DB1">
              <w:rPr>
                <w:rFonts w:ascii="Aptos" w:eastAsia="Times New Roman" w:hAnsi="Aptos" w:cs="Times New Roman"/>
                <w:szCs w:val="24"/>
              </w:rPr>
              <w:t xml:space="preserve">” un izvirza atbilstošus nosacījumus projekta iesnieguma precizēšanai. </w:t>
            </w:r>
          </w:p>
          <w:p w14:paraId="5469AC33" w14:textId="431F305B" w:rsidR="0091485A" w:rsidRPr="00E84DB1" w:rsidRDefault="44AECF72" w:rsidP="00D8269D">
            <w:pPr>
              <w:spacing w:line="276" w:lineRule="auto"/>
              <w:rPr>
                <w:rFonts w:ascii="Aptos" w:hAnsi="Aptos"/>
              </w:rPr>
            </w:pPr>
            <w:r w:rsidRPr="00E84DB1">
              <w:rPr>
                <w:rFonts w:ascii="Aptos" w:eastAsia="Times New Roman" w:hAnsi="Aptos" w:cs="Times New Roman"/>
                <w:szCs w:val="24"/>
              </w:rPr>
              <w:t xml:space="preserve"> </w:t>
            </w:r>
          </w:p>
          <w:p w14:paraId="31257F05" w14:textId="372173D3" w:rsidR="0091485A" w:rsidRPr="00E84DB1" w:rsidRDefault="44AECF72" w:rsidP="00D8269D">
            <w:pPr>
              <w:spacing w:line="276" w:lineRule="auto"/>
              <w:ind w:left="0" w:firstLine="0"/>
              <w:rPr>
                <w:rFonts w:ascii="Aptos" w:eastAsia="Times New Roman" w:hAnsi="Aptos" w:cs="Times New Roman"/>
                <w:szCs w:val="24"/>
              </w:rPr>
            </w:pPr>
            <w:r w:rsidRPr="00E84DB1">
              <w:rPr>
                <w:rFonts w:ascii="Aptos" w:eastAsia="Times New Roman" w:hAnsi="Aptos" w:cs="Times New Roman"/>
                <w:b/>
                <w:bCs/>
                <w:szCs w:val="24"/>
              </w:rPr>
              <w:t>Vērtējums ir “Nē”</w:t>
            </w:r>
            <w:r w:rsidRPr="00E84DB1">
              <w:rPr>
                <w:rFonts w:ascii="Aptos" w:eastAsia="Times New Roman" w:hAnsi="Aptos" w:cs="Times New Roman"/>
                <w:szCs w:val="24"/>
              </w:rPr>
              <w:t xml:space="preserve">, </w:t>
            </w:r>
            <w:r w:rsidR="0002018A" w:rsidRPr="009157A4">
              <w:rPr>
                <w:rFonts w:ascii="Aptos" w:eastAsia="Times New Roman" w:hAnsi="Aptos"/>
              </w:rPr>
              <w:t>ja projekta iesniedzējs neizpilda lēmumā par projekta iesnieguma apstiprināšanu ar nosacījumiem ietvertos nosacījumus vai pēc nosacījumu izpildes joprojām neatbilst izvirzītajām prasībām,</w:t>
            </w:r>
            <w:r w:rsidR="0002018A">
              <w:rPr>
                <w:rFonts w:ascii="Aptos" w:eastAsia="Times New Roman" w:hAnsi="Aptos"/>
              </w:rPr>
              <w:t xml:space="preserve"> </w:t>
            </w:r>
            <w:r w:rsidR="0002018A" w:rsidRPr="009157A4">
              <w:rPr>
                <w:rFonts w:ascii="Aptos" w:eastAsia="Times New Roman" w:hAnsi="Aptos"/>
              </w:rPr>
              <w:t>vai arī nosacījumus neizpilda lēmumā par projekta iesnieguma apstiprināšanu ar nosacījumiem noteiktajā termiņā.</w:t>
            </w:r>
          </w:p>
        </w:tc>
      </w:tr>
      <w:tr w:rsidR="005E04E1" w:rsidRPr="00E84DB1" w14:paraId="05D4CC44" w14:textId="77777777" w:rsidTr="1E51CDA9">
        <w:trPr>
          <w:trHeight w:val="300"/>
        </w:trPr>
        <w:tc>
          <w:tcPr>
            <w:tcW w:w="975" w:type="dxa"/>
            <w:shd w:val="clear" w:color="auto" w:fill="FFFFFF" w:themeFill="background1"/>
          </w:tcPr>
          <w:p w14:paraId="7D5DF48F" w14:textId="6E6059D2" w:rsidR="005E04E1" w:rsidRPr="00E84DB1" w:rsidRDefault="002B4720" w:rsidP="000443E6">
            <w:pPr>
              <w:tabs>
                <w:tab w:val="left" w:pos="2886"/>
              </w:tabs>
              <w:spacing w:after="240"/>
              <w:ind w:left="0" w:firstLine="0"/>
              <w:jc w:val="center"/>
              <w:rPr>
                <w:rFonts w:ascii="Aptos" w:hAnsi="Aptos" w:cs="Times New Roman"/>
                <w:bCs/>
              </w:rPr>
            </w:pPr>
            <w:r w:rsidRPr="00E84DB1">
              <w:rPr>
                <w:rFonts w:ascii="Aptos" w:hAnsi="Aptos" w:cs="Times New Roman"/>
                <w:bCs/>
              </w:rPr>
              <w:lastRenderedPageBreak/>
              <w:t>2.2.</w:t>
            </w:r>
          </w:p>
        </w:tc>
        <w:tc>
          <w:tcPr>
            <w:tcW w:w="3917" w:type="dxa"/>
            <w:shd w:val="clear" w:color="auto" w:fill="FFFFFF" w:themeFill="background1"/>
          </w:tcPr>
          <w:p w14:paraId="187C0FFB" w14:textId="51AAFF57" w:rsidR="005E04E1" w:rsidRPr="00E84DB1" w:rsidRDefault="004C7C28" w:rsidP="101EEFCC">
            <w:pPr>
              <w:tabs>
                <w:tab w:val="left" w:pos="2886"/>
              </w:tabs>
              <w:spacing w:line="276" w:lineRule="auto"/>
              <w:ind w:left="0" w:firstLine="0"/>
              <w:rPr>
                <w:rFonts w:ascii="Aptos" w:hAnsi="Aptos"/>
              </w:rPr>
            </w:pPr>
            <w:r w:rsidRPr="00E84DB1">
              <w:rPr>
                <w:rFonts w:ascii="Aptos" w:hAnsi="Aptos"/>
              </w:rPr>
              <w:t>Projekta mērķis atbilst MK noteikumos noteiktajam mērķim, definētie uzraudzības rādītāji nodrošina un apliecina mērķa sasniegšanu, uzraudzības rādītāji ir precīzi definēti, pamatoti un izmērāmi.</w:t>
            </w:r>
          </w:p>
        </w:tc>
        <w:tc>
          <w:tcPr>
            <w:tcW w:w="1785" w:type="dxa"/>
            <w:shd w:val="clear" w:color="auto" w:fill="FFFFFF" w:themeFill="background1"/>
          </w:tcPr>
          <w:p w14:paraId="6A7DD7BD" w14:textId="0FEF6364" w:rsidR="005E04E1" w:rsidRPr="00E84DB1" w:rsidRDefault="004C7C28" w:rsidP="000C4A65">
            <w:pPr>
              <w:tabs>
                <w:tab w:val="left" w:pos="2886"/>
              </w:tabs>
              <w:ind w:left="-75" w:firstLine="0"/>
              <w:jc w:val="center"/>
              <w:rPr>
                <w:rFonts w:ascii="Aptos" w:hAnsi="Aptos" w:cs="Times New Roman"/>
              </w:rPr>
            </w:pPr>
            <w:r w:rsidRPr="00E84DB1">
              <w:rPr>
                <w:rFonts w:ascii="Aptos" w:hAnsi="Aptos" w:cs="Times New Roman"/>
              </w:rPr>
              <w:t>P</w:t>
            </w:r>
          </w:p>
        </w:tc>
        <w:tc>
          <w:tcPr>
            <w:tcW w:w="1590" w:type="dxa"/>
            <w:shd w:val="clear" w:color="auto" w:fill="FFFFFF" w:themeFill="background1"/>
          </w:tcPr>
          <w:p w14:paraId="1AB680EF" w14:textId="415AC787" w:rsidR="0763CD1F" w:rsidRPr="003A7D1A" w:rsidRDefault="0763CD1F" w:rsidP="51CA3F87">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28C93BDC" w14:textId="53EE8B18" w:rsidR="51CA3F87" w:rsidRPr="003A7D1A" w:rsidRDefault="51CA3F87" w:rsidP="51CA3F87">
            <w:pPr>
              <w:ind w:firstLine="0"/>
              <w:jc w:val="center"/>
              <w:rPr>
                <w:rFonts w:ascii="Aptos" w:hAnsi="Aptos" w:cs="Times New Roman"/>
                <w:szCs w:val="24"/>
              </w:rPr>
            </w:pPr>
          </w:p>
        </w:tc>
        <w:tc>
          <w:tcPr>
            <w:tcW w:w="6298" w:type="dxa"/>
            <w:shd w:val="clear" w:color="auto" w:fill="FFFFFF" w:themeFill="background1"/>
          </w:tcPr>
          <w:p w14:paraId="4CBC9BA6" w14:textId="197CFE81" w:rsidR="4702636C" w:rsidRPr="00E84DB1" w:rsidRDefault="4702636C" w:rsidP="3F6122A9">
            <w:pPr>
              <w:spacing w:before="0" w:after="120" w:line="276" w:lineRule="auto"/>
              <w:ind w:left="0" w:firstLine="0"/>
              <w:rPr>
                <w:rFonts w:ascii="Aptos" w:eastAsia="Times New Roman" w:hAnsi="Aptos" w:cs="Times New Roman"/>
                <w:color w:val="000000" w:themeColor="text1"/>
              </w:rPr>
            </w:pPr>
            <w:r w:rsidRPr="00E84DB1">
              <w:rPr>
                <w:rFonts w:ascii="Aptos" w:eastAsia="Times New Roman" w:hAnsi="Aptos" w:cs="Times New Roman"/>
                <w:b/>
                <w:bCs/>
                <w:color w:val="000000" w:themeColor="text1"/>
              </w:rPr>
              <w:t>Vērtējums ir</w:t>
            </w:r>
            <w:r w:rsidRPr="00E84DB1">
              <w:rPr>
                <w:rFonts w:ascii="Aptos" w:eastAsia="Times New Roman" w:hAnsi="Aptos" w:cs="Times New Roman"/>
                <w:color w:val="000000" w:themeColor="text1"/>
              </w:rPr>
              <w:t xml:space="preserve"> „</w:t>
            </w:r>
            <w:r w:rsidRPr="00E84DB1">
              <w:rPr>
                <w:rFonts w:ascii="Aptos" w:eastAsia="Times New Roman" w:hAnsi="Aptos" w:cs="Times New Roman"/>
                <w:b/>
                <w:bCs/>
                <w:color w:val="000000" w:themeColor="text1"/>
              </w:rPr>
              <w:t>Jā</w:t>
            </w:r>
            <w:r w:rsidRPr="00E84DB1">
              <w:rPr>
                <w:rFonts w:ascii="Aptos" w:eastAsia="Times New Roman" w:hAnsi="Aptos" w:cs="Times New Roman"/>
                <w:color w:val="000000" w:themeColor="text1"/>
              </w:rPr>
              <w:t>”, ja:</w:t>
            </w:r>
          </w:p>
          <w:p w14:paraId="7484BF4E" w14:textId="29DD6CB6" w:rsidR="4702636C" w:rsidRPr="00E84DB1" w:rsidRDefault="4821AFFA" w:rsidP="00E71ACB">
            <w:pPr>
              <w:pStyle w:val="Sarakstarindkopa"/>
              <w:numPr>
                <w:ilvl w:val="1"/>
                <w:numId w:val="7"/>
              </w:numPr>
              <w:spacing w:before="0" w:line="276" w:lineRule="auto"/>
              <w:ind w:left="450"/>
              <w:rPr>
                <w:rFonts w:ascii="Aptos" w:eastAsia="Times New Roman" w:hAnsi="Aptos" w:cs="Times New Roman"/>
                <w:color w:val="000000" w:themeColor="text1"/>
                <w:szCs w:val="24"/>
              </w:rPr>
            </w:pPr>
            <w:r w:rsidRPr="00E84DB1">
              <w:rPr>
                <w:rFonts w:ascii="Aptos" w:eastAsia="Times New Roman" w:hAnsi="Aptos" w:cs="Times New Roman"/>
                <w:color w:val="000000" w:themeColor="text1"/>
              </w:rPr>
              <w:t>attiecībā uz projekta mērķi projekta iesniegumā minētā informācija par projekta mērķi un projekta darbībām liecina, ka tas atbilst pasākuma mērķim – sabiedrībā balstītu sociālo pakalpojumu infrastruktūras izveide un sabiedrībā balstītu sociālo pakalpojumu pieejamības mērķa grupas personām palielināšana</w:t>
            </w:r>
            <w:r w:rsidR="12FA0123" w:rsidRPr="00E84DB1">
              <w:rPr>
                <w:rFonts w:ascii="Aptos" w:eastAsia="Times New Roman" w:hAnsi="Aptos" w:cs="Times New Roman"/>
                <w:color w:val="000000" w:themeColor="text1"/>
              </w:rPr>
              <w:t xml:space="preserve">. </w:t>
            </w:r>
            <w:r w:rsidR="405AC9E3" w:rsidRPr="00E84DB1">
              <w:rPr>
                <w:rFonts w:ascii="Aptos" w:eastAsia="Times New Roman" w:hAnsi="Aptos" w:cs="Times New Roman"/>
                <w:szCs w:val="24"/>
              </w:rPr>
              <w:t>Projekta iesniegumā ir aprakstīts, ka tiks nodrošināt</w:t>
            </w:r>
            <w:r w:rsidR="00E962FF" w:rsidRPr="00E84DB1">
              <w:rPr>
                <w:rFonts w:ascii="Aptos" w:eastAsia="Times New Roman" w:hAnsi="Aptos" w:cs="Times New Roman"/>
                <w:szCs w:val="24"/>
              </w:rPr>
              <w:t>a</w:t>
            </w:r>
            <w:r w:rsidR="405AC9E3" w:rsidRPr="00E84DB1">
              <w:rPr>
                <w:rFonts w:ascii="Aptos" w:eastAsia="Times New Roman" w:hAnsi="Aptos" w:cs="Times New Roman"/>
                <w:szCs w:val="24"/>
              </w:rPr>
              <w:t xml:space="preserve"> tikai </w:t>
            </w:r>
            <w:r w:rsidR="00147A7C" w:rsidRPr="00E84DB1">
              <w:rPr>
                <w:rFonts w:ascii="Aptos" w:eastAsia="Times New Roman" w:hAnsi="Aptos" w:cs="Times New Roman"/>
                <w:szCs w:val="24"/>
              </w:rPr>
              <w:t xml:space="preserve">tādas infrastruktūras izveide un </w:t>
            </w:r>
            <w:r w:rsidR="405AC9E3" w:rsidRPr="00E84DB1">
              <w:rPr>
                <w:rFonts w:ascii="Aptos" w:eastAsia="Times New Roman" w:hAnsi="Aptos" w:cs="Times New Roman"/>
                <w:szCs w:val="24"/>
              </w:rPr>
              <w:t>tād</w:t>
            </w:r>
            <w:r w:rsidR="00E962FF" w:rsidRPr="00E84DB1">
              <w:rPr>
                <w:rFonts w:ascii="Aptos" w:eastAsia="Times New Roman" w:hAnsi="Aptos" w:cs="Times New Roman"/>
                <w:szCs w:val="24"/>
              </w:rPr>
              <w:t>u</w:t>
            </w:r>
            <w:r w:rsidR="405AC9E3" w:rsidRPr="00E84DB1">
              <w:rPr>
                <w:rFonts w:ascii="Aptos" w:eastAsia="Times New Roman" w:hAnsi="Aptos" w:cs="Times New Roman"/>
                <w:szCs w:val="24"/>
              </w:rPr>
              <w:t xml:space="preserve"> pakalpojum</w:t>
            </w:r>
            <w:r w:rsidR="00E962FF" w:rsidRPr="00E84DB1">
              <w:rPr>
                <w:rFonts w:ascii="Aptos" w:eastAsia="Times New Roman" w:hAnsi="Aptos" w:cs="Times New Roman"/>
                <w:szCs w:val="24"/>
              </w:rPr>
              <w:t>u sniegšana</w:t>
            </w:r>
            <w:r w:rsidR="405AC9E3" w:rsidRPr="00E84DB1">
              <w:rPr>
                <w:rFonts w:ascii="Aptos" w:eastAsia="Times New Roman" w:hAnsi="Aptos" w:cs="Times New Roman"/>
                <w:szCs w:val="24"/>
              </w:rPr>
              <w:t xml:space="preserve">, kas </w:t>
            </w:r>
            <w:r w:rsidR="00147A7C" w:rsidRPr="00E84DB1">
              <w:rPr>
                <w:rFonts w:ascii="Aptos" w:eastAsia="Times New Roman" w:hAnsi="Aptos" w:cs="Times New Roman"/>
                <w:szCs w:val="24"/>
              </w:rPr>
              <w:t xml:space="preserve">atbilst </w:t>
            </w:r>
            <w:r w:rsidR="00147A7C" w:rsidRPr="00E84DB1">
              <w:rPr>
                <w:rFonts w:ascii="Aptos" w:hAnsi="Aptos"/>
              </w:rPr>
              <w:t>MK noteikumos par SAM pasākuma īstenošanu noteiktajam</w:t>
            </w:r>
            <w:r w:rsidR="405AC9E3" w:rsidRPr="00E84DB1">
              <w:rPr>
                <w:rFonts w:ascii="Aptos" w:eastAsia="Times New Roman" w:hAnsi="Aptos" w:cs="Times New Roman"/>
                <w:szCs w:val="24"/>
              </w:rPr>
              <w:t>, lai pašvaldībā tiktu nodrošināts minim</w:t>
            </w:r>
            <w:r w:rsidR="043ECD68" w:rsidRPr="00E84DB1">
              <w:rPr>
                <w:rFonts w:ascii="Aptos" w:eastAsia="Times New Roman" w:hAnsi="Aptos" w:cs="Times New Roman"/>
                <w:szCs w:val="24"/>
              </w:rPr>
              <w:t>ālais sociālo pakalpojumu grozs.</w:t>
            </w:r>
          </w:p>
          <w:p w14:paraId="1E9E5D00" w14:textId="6562A33A" w:rsidR="4702636C" w:rsidRPr="00E84DB1" w:rsidRDefault="4702636C" w:rsidP="00E71ACB">
            <w:pPr>
              <w:pStyle w:val="Sarakstarindkopa"/>
              <w:numPr>
                <w:ilvl w:val="1"/>
                <w:numId w:val="7"/>
              </w:numPr>
              <w:spacing w:before="0" w:line="276" w:lineRule="auto"/>
              <w:ind w:left="450"/>
              <w:rPr>
                <w:rFonts w:ascii="Aptos" w:eastAsia="Times New Roman" w:hAnsi="Aptos" w:cs="Times New Roman"/>
                <w:color w:val="000000" w:themeColor="text1"/>
                <w:szCs w:val="24"/>
              </w:rPr>
            </w:pPr>
            <w:r w:rsidRPr="00E84DB1">
              <w:rPr>
                <w:rFonts w:ascii="Aptos" w:eastAsia="Times New Roman" w:hAnsi="Aptos" w:cs="Times New Roman"/>
                <w:color w:val="000000" w:themeColor="text1"/>
              </w:rPr>
              <w:t xml:space="preserve">attiecībā uz uzraudzības rādītājiem projekta iesniegumā minētā informācija liecina, ka tie ir definēti </w:t>
            </w:r>
            <w:r w:rsidRPr="00E84DB1">
              <w:rPr>
                <w:rFonts w:ascii="Aptos" w:eastAsia="Times New Roman" w:hAnsi="Aptos" w:cs="Times New Roman"/>
                <w:color w:val="000000" w:themeColor="text1"/>
              </w:rPr>
              <w:lastRenderedPageBreak/>
              <w:t>un atbilst MK noteikumos noteiktajām uzraudzības rādītāju definīcijām, proti:</w:t>
            </w:r>
          </w:p>
          <w:p w14:paraId="2AD4E32B" w14:textId="21702E76" w:rsidR="4702636C" w:rsidRPr="00E84DB1" w:rsidRDefault="4702636C" w:rsidP="00E71ACB">
            <w:pPr>
              <w:pStyle w:val="Sarakstarindkopa"/>
              <w:numPr>
                <w:ilvl w:val="1"/>
                <w:numId w:val="6"/>
              </w:numPr>
              <w:spacing w:before="0" w:after="0" w:line="276" w:lineRule="auto"/>
              <w:ind w:left="900"/>
              <w:rPr>
                <w:rFonts w:ascii="Aptos" w:eastAsia="Times New Roman" w:hAnsi="Aptos" w:cs="Times New Roman"/>
                <w:color w:val="000000" w:themeColor="text1"/>
                <w:szCs w:val="24"/>
              </w:rPr>
            </w:pPr>
            <w:r w:rsidRPr="00E84DB1">
              <w:rPr>
                <w:rFonts w:ascii="Aptos" w:eastAsia="Times New Roman" w:hAnsi="Aptos" w:cs="Times New Roman"/>
                <w:b/>
                <w:bCs/>
                <w:color w:val="000000" w:themeColor="text1"/>
                <w:szCs w:val="24"/>
              </w:rPr>
              <w:t xml:space="preserve">programmas iznākuma rādītājs </w:t>
            </w:r>
            <w:r w:rsidRPr="00E84DB1">
              <w:rPr>
                <w:rFonts w:ascii="Aptos" w:eastAsia="Times New Roman" w:hAnsi="Aptos" w:cs="Times New Roman"/>
                <w:color w:val="000000" w:themeColor="text1"/>
                <w:szCs w:val="24"/>
              </w:rPr>
              <w:t>– sabiedrībā balstītu sociālo pakalpojumu pieejamības veicināšanai izveidoto pakalpojuma sniegšanas vietu skaits;</w:t>
            </w:r>
          </w:p>
          <w:p w14:paraId="6C101188" w14:textId="1200E138" w:rsidR="4702636C" w:rsidRPr="00E84DB1" w:rsidRDefault="4702636C" w:rsidP="00E71ACB">
            <w:pPr>
              <w:pStyle w:val="Sarakstarindkopa"/>
              <w:numPr>
                <w:ilvl w:val="1"/>
                <w:numId w:val="6"/>
              </w:numPr>
              <w:spacing w:before="0" w:after="0" w:line="276" w:lineRule="auto"/>
              <w:ind w:left="900"/>
              <w:rPr>
                <w:rFonts w:ascii="Aptos" w:eastAsia="Times New Roman" w:hAnsi="Aptos" w:cs="Times New Roman"/>
                <w:color w:val="000000" w:themeColor="text1"/>
                <w:szCs w:val="24"/>
              </w:rPr>
            </w:pPr>
            <w:r w:rsidRPr="00E84DB1">
              <w:rPr>
                <w:rFonts w:ascii="Aptos" w:eastAsia="Times New Roman" w:hAnsi="Aptos" w:cs="Times New Roman"/>
                <w:b/>
                <w:bCs/>
                <w:color w:val="000000" w:themeColor="text1"/>
                <w:szCs w:val="24"/>
              </w:rPr>
              <w:t xml:space="preserve">programmas iznākuma rādītājs </w:t>
            </w:r>
            <w:r w:rsidRPr="00E84DB1">
              <w:rPr>
                <w:rFonts w:ascii="Aptos" w:eastAsia="Times New Roman" w:hAnsi="Aptos" w:cs="Times New Roman"/>
                <w:color w:val="000000" w:themeColor="text1"/>
                <w:szCs w:val="24"/>
              </w:rPr>
              <w:t>– sociālās atstumtības riskam pakļautas personas, kuras saņēmušas sabiedrībā balstītus sociālos pakalpojumus.</w:t>
            </w:r>
          </w:p>
          <w:p w14:paraId="4769E972" w14:textId="4AF4CDEA" w:rsidR="4702636C" w:rsidRPr="00E84DB1" w:rsidRDefault="4702636C" w:rsidP="4702636C">
            <w:pPr>
              <w:spacing w:before="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 xml:space="preserve"> </w:t>
            </w:r>
          </w:p>
          <w:p w14:paraId="6E7B7346" w14:textId="0B614ECB" w:rsidR="4702636C" w:rsidRPr="00E84DB1" w:rsidRDefault="4702636C" w:rsidP="3F6122A9">
            <w:pPr>
              <w:spacing w:before="0"/>
              <w:ind w:left="0" w:firstLine="0"/>
              <w:rPr>
                <w:rFonts w:ascii="Aptos" w:eastAsia="Times New Roman" w:hAnsi="Aptos" w:cs="Times New Roman"/>
                <w:color w:val="000000" w:themeColor="text1"/>
              </w:rPr>
            </w:pPr>
            <w:r w:rsidRPr="00E84DB1">
              <w:rPr>
                <w:rFonts w:ascii="Aptos" w:eastAsia="Times New Roman" w:hAnsi="Aptos" w:cs="Times New Roman"/>
                <w:color w:val="000000" w:themeColor="text1"/>
              </w:rPr>
              <w:t>Ja projekta iesniegums neatbilst minētajām prasībām, vērtējums ir “</w:t>
            </w:r>
            <w:r w:rsidRPr="00E84DB1">
              <w:rPr>
                <w:rFonts w:ascii="Aptos" w:eastAsia="Times New Roman" w:hAnsi="Aptos" w:cs="Times New Roman"/>
                <w:b/>
                <w:bCs/>
                <w:color w:val="000000" w:themeColor="text1"/>
              </w:rPr>
              <w:t>Jā, ar nosacījumu</w:t>
            </w:r>
            <w:r w:rsidRPr="00E84DB1">
              <w:rPr>
                <w:rFonts w:ascii="Aptos" w:eastAsia="Times New Roman" w:hAnsi="Aptos" w:cs="Times New Roman"/>
                <w:color w:val="000000" w:themeColor="text1"/>
              </w:rPr>
              <w:t xml:space="preserve">” un izvirza atbilstošus nosacījumus projekta iesnieguma precizēšanai. </w:t>
            </w:r>
          </w:p>
          <w:p w14:paraId="7D11ACE7" w14:textId="7822F90F" w:rsidR="4702636C" w:rsidRPr="00E84DB1" w:rsidRDefault="4702636C" w:rsidP="4702636C">
            <w:pPr>
              <w:spacing w:before="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 xml:space="preserve"> </w:t>
            </w:r>
          </w:p>
          <w:p w14:paraId="6F84B9FC" w14:textId="4B81D7DD" w:rsidR="4702636C" w:rsidRPr="00E84DB1" w:rsidRDefault="4702636C" w:rsidP="3F6122A9">
            <w:pPr>
              <w:spacing w:before="0" w:after="200" w:line="276" w:lineRule="auto"/>
              <w:ind w:left="0" w:firstLine="0"/>
              <w:rPr>
                <w:rFonts w:ascii="Aptos" w:eastAsia="Times New Roman" w:hAnsi="Aptos" w:cs="Times New Roman"/>
                <w:color w:val="000000" w:themeColor="text1"/>
              </w:rPr>
            </w:pPr>
            <w:r w:rsidRPr="00E84DB1">
              <w:rPr>
                <w:rFonts w:ascii="Aptos" w:eastAsia="Times New Roman" w:hAnsi="Aptos" w:cs="Times New Roman"/>
                <w:b/>
                <w:bCs/>
                <w:color w:val="000000" w:themeColor="text1"/>
              </w:rPr>
              <w:t>Vērtējums ir “Nē”</w:t>
            </w:r>
            <w:r w:rsidRPr="00E84DB1">
              <w:rPr>
                <w:rFonts w:ascii="Aptos" w:eastAsia="Times New Roman" w:hAnsi="Aptos" w:cs="Times New Roman"/>
                <w:color w:val="000000" w:themeColor="text1"/>
              </w:rPr>
              <w:t xml:space="preserve">, </w:t>
            </w:r>
            <w:r w:rsidR="0002018A" w:rsidRPr="009157A4">
              <w:rPr>
                <w:rFonts w:ascii="Aptos" w:eastAsia="Times New Roman" w:hAnsi="Aptos"/>
              </w:rPr>
              <w:t>ja projekta iesniedzējs neizpilda lēmumā par projekta iesnieguma apstiprināšanu ar nosacījumiem ietvertos nosacījumus vai pēc nosacījumu izpildes joprojām neatbilst izvirzītajām prasībām,</w:t>
            </w:r>
            <w:r w:rsidR="0002018A">
              <w:rPr>
                <w:rFonts w:ascii="Aptos" w:eastAsia="Times New Roman" w:hAnsi="Aptos"/>
              </w:rPr>
              <w:t xml:space="preserve"> </w:t>
            </w:r>
            <w:r w:rsidR="0002018A" w:rsidRPr="009157A4">
              <w:rPr>
                <w:rFonts w:ascii="Aptos" w:eastAsia="Times New Roman" w:hAnsi="Aptos"/>
              </w:rPr>
              <w:t>vai arī nosacījumus neizpilda lēmumā par projekta iesnieguma apstiprināšanu ar nosacījumiem noteiktajā termiņā.</w:t>
            </w:r>
          </w:p>
        </w:tc>
      </w:tr>
      <w:tr w:rsidR="005E04E1" w:rsidRPr="00E84DB1" w14:paraId="1F541B8C" w14:textId="77777777" w:rsidTr="1E51CDA9">
        <w:trPr>
          <w:trHeight w:val="300"/>
        </w:trPr>
        <w:tc>
          <w:tcPr>
            <w:tcW w:w="975" w:type="dxa"/>
            <w:shd w:val="clear" w:color="auto" w:fill="FFFFFF" w:themeFill="background1"/>
          </w:tcPr>
          <w:p w14:paraId="662C402D" w14:textId="5DE1D1A6" w:rsidR="005E04E1" w:rsidRPr="00E84DB1" w:rsidRDefault="00063040" w:rsidP="00063040">
            <w:pPr>
              <w:tabs>
                <w:tab w:val="left" w:pos="2886"/>
              </w:tabs>
              <w:ind w:left="0" w:firstLine="0"/>
              <w:jc w:val="center"/>
              <w:rPr>
                <w:rFonts w:ascii="Aptos" w:hAnsi="Aptos" w:cs="Times New Roman"/>
                <w:bCs/>
              </w:rPr>
            </w:pPr>
            <w:r w:rsidRPr="00E84DB1">
              <w:rPr>
                <w:rFonts w:ascii="Aptos" w:hAnsi="Aptos" w:cs="Times New Roman"/>
                <w:bCs/>
              </w:rPr>
              <w:lastRenderedPageBreak/>
              <w:t>2.3.</w:t>
            </w:r>
          </w:p>
        </w:tc>
        <w:tc>
          <w:tcPr>
            <w:tcW w:w="3917" w:type="dxa"/>
            <w:shd w:val="clear" w:color="auto" w:fill="FFFFFF" w:themeFill="background1"/>
          </w:tcPr>
          <w:p w14:paraId="241D4ADB" w14:textId="77777777" w:rsidR="007A5C95" w:rsidRPr="00E84DB1" w:rsidRDefault="00FD1380" w:rsidP="007A5C95">
            <w:pPr>
              <w:spacing w:line="276" w:lineRule="auto"/>
              <w:ind w:left="0" w:firstLine="0"/>
              <w:rPr>
                <w:rFonts w:ascii="Aptos" w:hAnsi="Aptos"/>
              </w:rPr>
            </w:pPr>
            <w:r w:rsidRPr="00E84DB1">
              <w:rPr>
                <w:rFonts w:ascii="Aptos" w:hAnsi="Aptos"/>
              </w:rPr>
              <w:t>Projekta iesniegumā plānotie sagaidāmie rezultāti ir skaidri definēti un izriet no plānoto darbību aprakstiem, plānotās projekta darbības:</w:t>
            </w:r>
          </w:p>
          <w:p w14:paraId="6FC31AAD" w14:textId="77777777" w:rsidR="007A5C95" w:rsidRPr="00E84DB1" w:rsidRDefault="00FD1380" w:rsidP="00E71ACB">
            <w:pPr>
              <w:pStyle w:val="Sarakstarindkopa"/>
              <w:numPr>
                <w:ilvl w:val="0"/>
                <w:numId w:val="18"/>
              </w:numPr>
              <w:spacing w:before="120" w:line="276" w:lineRule="auto"/>
              <w:rPr>
                <w:rFonts w:ascii="Aptos" w:hAnsi="Aptos"/>
              </w:rPr>
            </w:pPr>
            <w:r w:rsidRPr="00E84DB1">
              <w:rPr>
                <w:rFonts w:ascii="Aptos" w:hAnsi="Aptos"/>
              </w:rPr>
              <w:lastRenderedPageBreak/>
              <w:t>atbilst MK noteikumos noteiktajam un paredz saikni ar attiecīgajām atbalstāmajām darbībām;</w:t>
            </w:r>
          </w:p>
          <w:p w14:paraId="4AA6FE40" w14:textId="78765C62" w:rsidR="005E04E1" w:rsidRPr="00E84DB1" w:rsidRDefault="00FD1380" w:rsidP="00E71ACB">
            <w:pPr>
              <w:pStyle w:val="Sarakstarindkopa"/>
              <w:numPr>
                <w:ilvl w:val="0"/>
                <w:numId w:val="18"/>
              </w:numPr>
              <w:spacing w:before="120" w:line="276" w:lineRule="auto"/>
              <w:rPr>
                <w:rFonts w:ascii="Aptos" w:hAnsi="Aptos"/>
              </w:rPr>
            </w:pPr>
            <w:r w:rsidRPr="00E84DB1">
              <w:rPr>
                <w:rFonts w:ascii="Aptos" w:hAnsi="Aptos"/>
              </w:rPr>
              <w:t>ir precīzi definētas un pamatotas, un tās risina projektā definētās problēmas.</w:t>
            </w:r>
          </w:p>
        </w:tc>
        <w:tc>
          <w:tcPr>
            <w:tcW w:w="1785" w:type="dxa"/>
            <w:shd w:val="clear" w:color="auto" w:fill="FFFFFF" w:themeFill="background1"/>
          </w:tcPr>
          <w:p w14:paraId="0374B96A" w14:textId="5136C9BD" w:rsidR="005E04E1" w:rsidRPr="00E84DB1" w:rsidRDefault="00FC1CCB" w:rsidP="0091485A">
            <w:pPr>
              <w:tabs>
                <w:tab w:val="left" w:pos="2886"/>
              </w:tabs>
              <w:ind w:left="-75" w:firstLine="0"/>
              <w:jc w:val="center"/>
              <w:rPr>
                <w:rFonts w:ascii="Aptos" w:hAnsi="Aptos" w:cs="Times New Roman"/>
              </w:rPr>
            </w:pPr>
            <w:r w:rsidRPr="00E84DB1">
              <w:rPr>
                <w:rFonts w:ascii="Aptos" w:hAnsi="Aptos" w:cs="Times New Roman"/>
              </w:rPr>
              <w:lastRenderedPageBreak/>
              <w:t>P</w:t>
            </w:r>
          </w:p>
        </w:tc>
        <w:tc>
          <w:tcPr>
            <w:tcW w:w="1590" w:type="dxa"/>
            <w:shd w:val="clear" w:color="auto" w:fill="FFFFFF" w:themeFill="background1"/>
          </w:tcPr>
          <w:p w14:paraId="6A2FC0DF" w14:textId="415AC787" w:rsidR="113AAC52" w:rsidRPr="003A7D1A" w:rsidRDefault="113AAC52" w:rsidP="51CA3F87">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5C0BC885" w14:textId="1BA278B9" w:rsidR="51CA3F87" w:rsidRPr="003A7D1A" w:rsidRDefault="51CA3F87" w:rsidP="51CA3F87">
            <w:pPr>
              <w:ind w:firstLine="0"/>
              <w:jc w:val="center"/>
              <w:rPr>
                <w:rFonts w:ascii="Aptos" w:hAnsi="Aptos" w:cs="Times New Roman"/>
                <w:szCs w:val="24"/>
              </w:rPr>
            </w:pPr>
          </w:p>
        </w:tc>
        <w:tc>
          <w:tcPr>
            <w:tcW w:w="6298" w:type="dxa"/>
            <w:shd w:val="clear" w:color="auto" w:fill="FFFFFF" w:themeFill="background1"/>
          </w:tcPr>
          <w:p w14:paraId="7B92138C" w14:textId="48C835BB" w:rsidR="4702636C" w:rsidRPr="00E84DB1" w:rsidRDefault="4702636C" w:rsidP="101EEFCC">
            <w:pPr>
              <w:spacing w:before="0" w:line="276" w:lineRule="auto"/>
              <w:ind w:left="0" w:firstLine="0"/>
              <w:rPr>
                <w:rFonts w:ascii="Aptos" w:eastAsia="Times New Roman" w:hAnsi="Aptos" w:cs="Times New Roman"/>
              </w:rPr>
            </w:pPr>
            <w:r w:rsidRPr="00E84DB1">
              <w:rPr>
                <w:rFonts w:ascii="Aptos" w:eastAsia="Times New Roman" w:hAnsi="Aptos" w:cs="Times New Roman"/>
                <w:b/>
                <w:bCs/>
              </w:rPr>
              <w:t>Vērtējums ir „Jā”</w:t>
            </w:r>
            <w:r w:rsidRPr="00E84DB1">
              <w:rPr>
                <w:rFonts w:ascii="Aptos" w:eastAsia="Times New Roman" w:hAnsi="Aptos" w:cs="Times New Roman"/>
              </w:rPr>
              <w:t>, ja:</w:t>
            </w:r>
          </w:p>
          <w:p w14:paraId="564B900C" w14:textId="77777777" w:rsidR="00A35DB3" w:rsidRPr="00E84DB1" w:rsidRDefault="39DBA3B2" w:rsidP="00E71ACB">
            <w:pPr>
              <w:pStyle w:val="Sarakstarindkopa"/>
              <w:numPr>
                <w:ilvl w:val="0"/>
                <w:numId w:val="19"/>
              </w:numPr>
              <w:spacing w:line="276" w:lineRule="auto"/>
              <w:rPr>
                <w:rFonts w:ascii="Aptos" w:eastAsia="Times New Roman" w:hAnsi="Aptos" w:cs="Times New Roman"/>
              </w:rPr>
            </w:pPr>
            <w:r w:rsidRPr="00E84DB1">
              <w:rPr>
                <w:rFonts w:ascii="Aptos" w:eastAsia="Times New Roman" w:hAnsi="Aptos" w:cs="Times New Roman"/>
              </w:rPr>
              <w:t xml:space="preserve">projekta iesniegumā norādītie sagaidāmie rezultāti ir skaidri definēti un izriet no projekta iesniegumā </w:t>
            </w:r>
            <w:r w:rsidRPr="00E84DB1">
              <w:rPr>
                <w:rFonts w:ascii="Aptos" w:eastAsia="Times New Roman" w:hAnsi="Aptos" w:cs="Times New Roman"/>
              </w:rPr>
              <w:lastRenderedPageBreak/>
              <w:t>plānotajām darbībām, to satura un apraksta, kas šīs darbības ietvaros tiks īstenots;</w:t>
            </w:r>
          </w:p>
          <w:p w14:paraId="0074C98E" w14:textId="77777777" w:rsidR="00A35DB3" w:rsidRPr="00E84DB1" w:rsidRDefault="39DBA3B2" w:rsidP="00E71ACB">
            <w:pPr>
              <w:pStyle w:val="Sarakstarindkopa"/>
              <w:numPr>
                <w:ilvl w:val="0"/>
                <w:numId w:val="19"/>
              </w:numPr>
              <w:spacing w:line="276" w:lineRule="auto"/>
              <w:rPr>
                <w:rFonts w:ascii="Aptos" w:eastAsia="Times New Roman" w:hAnsi="Aptos" w:cs="Times New Roman"/>
              </w:rPr>
            </w:pPr>
            <w:r w:rsidRPr="00E84DB1">
              <w:rPr>
                <w:rFonts w:ascii="Aptos" w:eastAsia="Times New Roman" w:hAnsi="Aptos" w:cs="Times New Roman"/>
              </w:rPr>
              <w:t>projekta iesniegumā norādītajiem sagaidāmajiem rezultātiem ir noteikta skaitliskā vērtība;</w:t>
            </w:r>
          </w:p>
          <w:p w14:paraId="509F8FE2" w14:textId="77777777" w:rsidR="00A35DB3" w:rsidRPr="00E84DB1" w:rsidRDefault="39DBA3B2" w:rsidP="00E71ACB">
            <w:pPr>
              <w:pStyle w:val="Sarakstarindkopa"/>
              <w:numPr>
                <w:ilvl w:val="0"/>
                <w:numId w:val="19"/>
              </w:numPr>
              <w:spacing w:line="276" w:lineRule="auto"/>
              <w:rPr>
                <w:rFonts w:ascii="Aptos" w:eastAsia="Times New Roman" w:hAnsi="Aptos" w:cs="Times New Roman"/>
              </w:rPr>
            </w:pPr>
            <w:r w:rsidRPr="00E84DB1">
              <w:rPr>
                <w:rFonts w:ascii="Aptos" w:eastAsia="Times New Roman" w:hAnsi="Aptos" w:cs="Times New Roman"/>
              </w:rPr>
              <w:t>projekta iesniegumā ietvertās darbības atbilst MK noteikumos norādītajām atbalstāmajām darbībām un izmaksu pozīcijām;</w:t>
            </w:r>
          </w:p>
          <w:p w14:paraId="08EC19F9" w14:textId="77777777" w:rsidR="00A35DB3" w:rsidRPr="00E84DB1" w:rsidRDefault="39DBA3B2" w:rsidP="00E71ACB">
            <w:pPr>
              <w:pStyle w:val="Sarakstarindkopa"/>
              <w:numPr>
                <w:ilvl w:val="0"/>
                <w:numId w:val="19"/>
              </w:numPr>
              <w:spacing w:line="276" w:lineRule="auto"/>
              <w:rPr>
                <w:rFonts w:ascii="Aptos" w:eastAsia="Times New Roman" w:hAnsi="Aptos" w:cs="Times New Roman"/>
              </w:rPr>
            </w:pPr>
            <w:r w:rsidRPr="00E84DB1">
              <w:rPr>
                <w:rFonts w:ascii="Aptos" w:eastAsia="Times New Roman" w:hAnsi="Aptos" w:cs="Times New Roman"/>
              </w:rPr>
              <w:t>projekta iesniegumā plānotās darbības ir nepieciešamas projekta mērķa, plānoto uzraudzības rādītāju un projekta rezultātu sasniegšanai;</w:t>
            </w:r>
          </w:p>
          <w:p w14:paraId="08F43A04" w14:textId="58D3CFE5" w:rsidR="4702636C" w:rsidRPr="00E84DB1" w:rsidRDefault="4821AFFA" w:rsidP="00E71ACB">
            <w:pPr>
              <w:pStyle w:val="Sarakstarindkopa"/>
              <w:numPr>
                <w:ilvl w:val="0"/>
                <w:numId w:val="19"/>
              </w:numPr>
              <w:spacing w:line="276" w:lineRule="auto"/>
              <w:rPr>
                <w:rFonts w:ascii="Aptos" w:eastAsia="Times New Roman" w:hAnsi="Aptos" w:cs="Times New Roman"/>
              </w:rPr>
            </w:pPr>
            <w:r w:rsidRPr="00E84DB1">
              <w:rPr>
                <w:rFonts w:ascii="Aptos" w:eastAsia="Times New Roman" w:hAnsi="Aptos" w:cs="Times New Roman"/>
              </w:rPr>
              <w:t>projekta iesniegumā ir norādīts plānotā ESF</w:t>
            </w:r>
            <w:r w:rsidR="46F135FB" w:rsidRPr="00E84DB1">
              <w:rPr>
                <w:rFonts w:ascii="Aptos" w:eastAsia="Times New Roman" w:hAnsi="Aptos" w:cs="Times New Roman"/>
              </w:rPr>
              <w:t>+</w:t>
            </w:r>
            <w:r w:rsidRPr="00E84DB1">
              <w:rPr>
                <w:rFonts w:ascii="Aptos" w:eastAsia="Times New Roman" w:hAnsi="Aptos" w:cs="Times New Roman"/>
              </w:rPr>
              <w:t xml:space="preserve"> šķērsfinansējuma apmēra pamatojums, kā arī pamatota šķērsfinansējuma izmaksu (</w:t>
            </w:r>
            <w:r w:rsidR="00390FBB" w:rsidRPr="00E84DB1">
              <w:rPr>
                <w:rFonts w:ascii="Aptos" w:eastAsia="Times New Roman" w:hAnsi="Aptos" w:cs="Times New Roman"/>
              </w:rPr>
              <w:t xml:space="preserve">sabiedrībā balstītu sociālo pakalpojumu </w:t>
            </w:r>
            <w:r w:rsidRPr="00E84DB1">
              <w:rPr>
                <w:rFonts w:ascii="Aptos" w:eastAsia="Times New Roman" w:hAnsi="Aptos" w:cs="Times New Roman"/>
              </w:rPr>
              <w:t>infrastruktūras izveides) nepieciešamība sekmīgai ESF</w:t>
            </w:r>
            <w:r w:rsidR="7212F982" w:rsidRPr="00E84DB1">
              <w:rPr>
                <w:rFonts w:ascii="Aptos" w:eastAsia="Times New Roman" w:hAnsi="Aptos" w:cs="Times New Roman"/>
              </w:rPr>
              <w:t>+</w:t>
            </w:r>
            <w:r w:rsidRPr="00E84DB1">
              <w:rPr>
                <w:rFonts w:ascii="Aptos" w:eastAsia="Times New Roman" w:hAnsi="Aptos" w:cs="Times New Roman"/>
              </w:rPr>
              <w:t xml:space="preserve"> pamatfonda finansēto </w:t>
            </w:r>
            <w:r w:rsidR="00390FBB" w:rsidRPr="00E84DB1">
              <w:rPr>
                <w:rFonts w:ascii="Aptos" w:eastAsia="Times New Roman" w:hAnsi="Aptos" w:cs="Times New Roman"/>
              </w:rPr>
              <w:t xml:space="preserve">darbību </w:t>
            </w:r>
            <w:r w:rsidRPr="00E84DB1">
              <w:rPr>
                <w:rFonts w:ascii="Aptos" w:eastAsia="Times New Roman" w:hAnsi="Aptos" w:cs="Times New Roman"/>
              </w:rPr>
              <w:t>ieviešanai (sabiedrībā balstītu sociālo pakalpojumu sniegšana mērķa grupas personām).</w:t>
            </w:r>
          </w:p>
          <w:p w14:paraId="677F90C8" w14:textId="159E41E5" w:rsidR="4702636C" w:rsidRPr="00E84DB1" w:rsidRDefault="4702636C" w:rsidP="101EEFCC">
            <w:pPr>
              <w:spacing w:before="0" w:line="276" w:lineRule="auto"/>
              <w:ind w:left="1080"/>
              <w:rPr>
                <w:rFonts w:ascii="Aptos" w:eastAsia="Times New Roman" w:hAnsi="Aptos" w:cs="Times New Roman"/>
              </w:rPr>
            </w:pPr>
            <w:r w:rsidRPr="00E84DB1">
              <w:rPr>
                <w:rFonts w:ascii="Aptos" w:eastAsia="Times New Roman" w:hAnsi="Aptos" w:cs="Times New Roman"/>
              </w:rPr>
              <w:t xml:space="preserve"> </w:t>
            </w:r>
          </w:p>
          <w:p w14:paraId="062E66D4" w14:textId="2BCF77DE" w:rsidR="4702636C" w:rsidRPr="00E84DB1" w:rsidRDefault="4702636C" w:rsidP="101EEFCC">
            <w:pPr>
              <w:spacing w:before="0" w:line="276" w:lineRule="auto"/>
              <w:ind w:left="0" w:firstLine="0"/>
              <w:rPr>
                <w:rFonts w:ascii="Aptos" w:eastAsia="Times New Roman" w:hAnsi="Aptos" w:cs="Times New Roman"/>
                <w:color w:val="000000" w:themeColor="text1"/>
              </w:rPr>
            </w:pPr>
            <w:r w:rsidRPr="00E84DB1">
              <w:rPr>
                <w:rFonts w:ascii="Aptos" w:eastAsia="Times New Roman" w:hAnsi="Aptos" w:cs="Times New Roman"/>
                <w:color w:val="000000" w:themeColor="text1"/>
              </w:rPr>
              <w:t>Ja projekta iesniegums neatbilst minētajām prasībām, vērtējums ir “</w:t>
            </w:r>
            <w:r w:rsidRPr="00E84DB1">
              <w:rPr>
                <w:rFonts w:ascii="Aptos" w:eastAsia="Times New Roman" w:hAnsi="Aptos" w:cs="Times New Roman"/>
                <w:b/>
                <w:bCs/>
                <w:color w:val="000000" w:themeColor="text1"/>
              </w:rPr>
              <w:t>Jā, ar nosacījumu</w:t>
            </w:r>
            <w:r w:rsidRPr="00E84DB1">
              <w:rPr>
                <w:rFonts w:ascii="Aptos" w:eastAsia="Times New Roman" w:hAnsi="Aptos" w:cs="Times New Roman"/>
                <w:color w:val="000000" w:themeColor="text1"/>
              </w:rPr>
              <w:t xml:space="preserve">” un izvirza atbilstošus nosacījumus projekta iesnieguma precizēšanai. </w:t>
            </w:r>
          </w:p>
          <w:p w14:paraId="1BA10C43" w14:textId="157AE830" w:rsidR="4702636C" w:rsidRPr="00E84DB1" w:rsidRDefault="4702636C" w:rsidP="101EEFCC">
            <w:pPr>
              <w:spacing w:before="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 </w:t>
            </w:r>
          </w:p>
          <w:p w14:paraId="2F9CDEEC" w14:textId="752CF345" w:rsidR="4702636C" w:rsidRPr="00E84DB1" w:rsidRDefault="4702636C" w:rsidP="3F6122A9">
            <w:pPr>
              <w:spacing w:before="0" w:after="200" w:line="276" w:lineRule="auto"/>
              <w:ind w:left="0" w:firstLine="0"/>
              <w:rPr>
                <w:rFonts w:ascii="Aptos" w:eastAsia="Times New Roman" w:hAnsi="Aptos" w:cs="Times New Roman"/>
                <w:color w:val="000000" w:themeColor="text1"/>
              </w:rPr>
            </w:pPr>
            <w:r w:rsidRPr="00E84DB1">
              <w:rPr>
                <w:rFonts w:ascii="Aptos" w:eastAsia="Times New Roman" w:hAnsi="Aptos" w:cs="Times New Roman"/>
                <w:b/>
                <w:bCs/>
                <w:color w:val="000000" w:themeColor="text1"/>
              </w:rPr>
              <w:t>Vērtējums ir “Nē”</w:t>
            </w:r>
            <w:r w:rsidRPr="00E84DB1">
              <w:rPr>
                <w:rFonts w:ascii="Aptos" w:eastAsia="Times New Roman" w:hAnsi="Aptos" w:cs="Times New Roman"/>
                <w:color w:val="000000" w:themeColor="text1"/>
              </w:rPr>
              <w:t xml:space="preserve">, </w:t>
            </w:r>
            <w:r w:rsidR="0002018A" w:rsidRPr="009157A4">
              <w:rPr>
                <w:rFonts w:ascii="Aptos" w:eastAsia="Times New Roman" w:hAnsi="Aptos"/>
              </w:rPr>
              <w:t xml:space="preserve">ja projekta iesniedzējs neizpilda lēmumā par projekta iesnieguma apstiprināšanu ar nosacījumiem ietvertos nosacījumus vai pēc nosacījumu </w:t>
            </w:r>
            <w:r w:rsidR="0002018A" w:rsidRPr="009157A4">
              <w:rPr>
                <w:rFonts w:ascii="Aptos" w:eastAsia="Times New Roman" w:hAnsi="Aptos"/>
              </w:rPr>
              <w:lastRenderedPageBreak/>
              <w:t>izpildes joprojām neatbilst izvirzītajām prasībām,</w:t>
            </w:r>
            <w:r w:rsidR="0002018A">
              <w:rPr>
                <w:rFonts w:ascii="Aptos" w:eastAsia="Times New Roman" w:hAnsi="Aptos"/>
              </w:rPr>
              <w:t xml:space="preserve"> </w:t>
            </w:r>
            <w:r w:rsidR="0002018A" w:rsidRPr="009157A4">
              <w:rPr>
                <w:rFonts w:ascii="Aptos" w:eastAsia="Times New Roman" w:hAnsi="Aptos"/>
              </w:rPr>
              <w:t>vai arī nosacījumus neizpilda lēmumā par projekta iesnieguma apstiprināšanu ar nosacījumiem noteiktajā termiņā.</w:t>
            </w:r>
          </w:p>
        </w:tc>
      </w:tr>
      <w:tr w:rsidR="00B76CD4" w:rsidRPr="00E84DB1" w14:paraId="0E7759AD" w14:textId="77777777" w:rsidTr="1E51CDA9">
        <w:trPr>
          <w:trHeight w:val="300"/>
        </w:trPr>
        <w:tc>
          <w:tcPr>
            <w:tcW w:w="975" w:type="dxa"/>
            <w:shd w:val="clear" w:color="auto" w:fill="FFFFFF" w:themeFill="background1"/>
          </w:tcPr>
          <w:p w14:paraId="094AA8D3" w14:textId="4D929F3F" w:rsidR="00B76CD4" w:rsidRPr="00E84DB1" w:rsidRDefault="00F81C49" w:rsidP="004C0947">
            <w:pPr>
              <w:tabs>
                <w:tab w:val="left" w:pos="2886"/>
              </w:tabs>
              <w:ind w:left="0" w:firstLine="0"/>
              <w:jc w:val="center"/>
              <w:rPr>
                <w:rFonts w:ascii="Aptos" w:hAnsi="Aptos" w:cs="Times New Roman"/>
                <w:bCs/>
              </w:rPr>
            </w:pPr>
            <w:r w:rsidRPr="00E84DB1">
              <w:rPr>
                <w:rFonts w:ascii="Aptos" w:hAnsi="Aptos" w:cs="Times New Roman"/>
                <w:bCs/>
              </w:rPr>
              <w:lastRenderedPageBreak/>
              <w:t>2.4.</w:t>
            </w:r>
          </w:p>
        </w:tc>
        <w:tc>
          <w:tcPr>
            <w:tcW w:w="3917" w:type="dxa"/>
            <w:shd w:val="clear" w:color="auto" w:fill="FFFFFF" w:themeFill="background1"/>
          </w:tcPr>
          <w:p w14:paraId="103B557C" w14:textId="798EFC98" w:rsidR="00B76CD4" w:rsidRPr="00E84DB1" w:rsidRDefault="002D5372" w:rsidP="101EEFCC">
            <w:pPr>
              <w:spacing w:line="276" w:lineRule="auto"/>
              <w:ind w:left="0" w:firstLine="0"/>
              <w:rPr>
                <w:rFonts w:ascii="Aptos" w:hAnsi="Aptos"/>
              </w:rPr>
            </w:pPr>
            <w:r w:rsidRPr="00E84DB1">
              <w:rPr>
                <w:rFonts w:ascii="Aptos" w:hAnsi="Aptos"/>
              </w:rPr>
              <w:t>Projekta iesniegumā norādītā mērķa grupa atbilst MK noteikumos noteiktajam un ir identificētas mērķa grupas vajadzības un risināmās problēmas</w:t>
            </w:r>
            <w:r w:rsidR="008D7B01" w:rsidRPr="00E84DB1">
              <w:rPr>
                <w:rFonts w:ascii="Aptos" w:hAnsi="Aptos"/>
              </w:rPr>
              <w:t>.</w:t>
            </w:r>
          </w:p>
        </w:tc>
        <w:tc>
          <w:tcPr>
            <w:tcW w:w="1785" w:type="dxa"/>
            <w:shd w:val="clear" w:color="auto" w:fill="FFFFFF" w:themeFill="background1"/>
          </w:tcPr>
          <w:p w14:paraId="4F4B3DAD" w14:textId="2F229442" w:rsidR="00B76CD4" w:rsidRPr="00E84DB1" w:rsidRDefault="002D5372" w:rsidP="0091485A">
            <w:pPr>
              <w:tabs>
                <w:tab w:val="left" w:pos="2886"/>
              </w:tabs>
              <w:ind w:left="-75" w:firstLine="0"/>
              <w:jc w:val="center"/>
              <w:rPr>
                <w:rFonts w:ascii="Aptos" w:hAnsi="Aptos" w:cs="Times New Roman"/>
              </w:rPr>
            </w:pPr>
            <w:r w:rsidRPr="00E84DB1">
              <w:rPr>
                <w:rFonts w:ascii="Aptos" w:hAnsi="Aptos" w:cs="Times New Roman"/>
              </w:rPr>
              <w:t>P</w:t>
            </w:r>
          </w:p>
        </w:tc>
        <w:tc>
          <w:tcPr>
            <w:tcW w:w="1590" w:type="dxa"/>
            <w:shd w:val="clear" w:color="auto" w:fill="FFFFFF" w:themeFill="background1"/>
          </w:tcPr>
          <w:p w14:paraId="6532B5AA" w14:textId="415AC787" w:rsidR="26D5B0C2" w:rsidRPr="003A7D1A" w:rsidRDefault="26D5B0C2" w:rsidP="51CA3F87">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443B0249" w14:textId="45CC23AF" w:rsidR="51CA3F87" w:rsidRPr="003A7D1A" w:rsidRDefault="51CA3F87" w:rsidP="51CA3F87">
            <w:pPr>
              <w:ind w:firstLine="0"/>
              <w:jc w:val="center"/>
              <w:rPr>
                <w:rFonts w:ascii="Aptos" w:hAnsi="Aptos" w:cs="Times New Roman"/>
                <w:szCs w:val="24"/>
              </w:rPr>
            </w:pPr>
          </w:p>
        </w:tc>
        <w:tc>
          <w:tcPr>
            <w:tcW w:w="6298" w:type="dxa"/>
            <w:shd w:val="clear" w:color="auto" w:fill="FFFFFF" w:themeFill="background1"/>
          </w:tcPr>
          <w:p w14:paraId="44204A82" w14:textId="7B3ED673" w:rsidR="4702636C" w:rsidRPr="00E84DB1" w:rsidRDefault="4702636C" w:rsidP="6C2E4425">
            <w:pPr>
              <w:spacing w:before="0" w:after="200" w:line="276" w:lineRule="auto"/>
              <w:ind w:left="0" w:firstLine="0"/>
              <w:rPr>
                <w:rFonts w:ascii="Aptos" w:eastAsia="Times New Roman" w:hAnsi="Aptos" w:cs="Times New Roman"/>
                <w:color w:val="000000" w:themeColor="text1"/>
                <w:szCs w:val="24"/>
              </w:rPr>
            </w:pPr>
            <w:r w:rsidRPr="00E84DB1">
              <w:rPr>
                <w:rFonts w:ascii="Aptos" w:eastAsia="Times New Roman" w:hAnsi="Aptos" w:cs="Times New Roman"/>
                <w:b/>
                <w:bCs/>
                <w:color w:val="000000" w:themeColor="text1"/>
                <w:szCs w:val="24"/>
              </w:rPr>
              <w:t>Vērtējums ir “Jā”</w:t>
            </w:r>
            <w:r w:rsidRPr="00E84DB1">
              <w:rPr>
                <w:rFonts w:ascii="Aptos" w:eastAsia="Times New Roman" w:hAnsi="Aptos" w:cs="Times New Roman"/>
                <w:color w:val="000000" w:themeColor="text1"/>
                <w:szCs w:val="24"/>
              </w:rPr>
              <w:t>, ja projekta iesniegumā iekļautā informācija liecina, ka:</w:t>
            </w:r>
          </w:p>
          <w:p w14:paraId="00089B15" w14:textId="2C000F0B" w:rsidR="4702636C" w:rsidRPr="00E84DB1" w:rsidRDefault="4821AFFA" w:rsidP="00E71ACB">
            <w:pPr>
              <w:pStyle w:val="Sarakstarindkopa"/>
              <w:numPr>
                <w:ilvl w:val="0"/>
                <w:numId w:val="5"/>
              </w:numPr>
              <w:spacing w:before="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projekta ietvaros plānots izveidot un sniegt sabiedrībā balstītus sociālos pakalpojumus pilngadīgam personām ar garīga rakstura traucējumiem (I vai II invaliditātes grupa) un/vai</w:t>
            </w:r>
            <w:r w:rsidR="22D4AB10"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bērniem ar funkcionāliem traucējumiem, kuriem ir noteikta invaliditāte un kuri dzīvo ģimenēs un/vai personām pensijas vecumā, tai skaitā personām ar demenci;</w:t>
            </w:r>
          </w:p>
          <w:p w14:paraId="2F0FDCC8" w14:textId="01391261" w:rsidR="4702636C" w:rsidRPr="00E84DB1" w:rsidRDefault="4702636C" w:rsidP="00E71ACB">
            <w:pPr>
              <w:pStyle w:val="Sarakstarindkopa"/>
              <w:numPr>
                <w:ilvl w:val="0"/>
                <w:numId w:val="5"/>
              </w:numPr>
              <w:spacing w:before="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projekta iesniedzējs ir aprakstījis pašvaldības administratīvajā teritorija dzīvojošo mērķa grupas personu risināmās problēmas un identificējis mērķa grupas personu vajadzības pēc projektā plānotā sabiedrībā balstīta sociālā pakalpojuma;</w:t>
            </w:r>
          </w:p>
          <w:p w14:paraId="594CA5B0" w14:textId="1B166982" w:rsidR="4702636C" w:rsidRPr="00E84DB1" w:rsidRDefault="4702636C" w:rsidP="00E71ACB">
            <w:pPr>
              <w:pStyle w:val="Sarakstarindkopa"/>
              <w:numPr>
                <w:ilvl w:val="0"/>
                <w:numId w:val="5"/>
              </w:numPr>
              <w:spacing w:before="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no projekta iesniegumā ietvertās informācijas secināms, ka projektā plānotās darbības risinās identificētās mērķa grupas vajadzības un problēmas.</w:t>
            </w:r>
          </w:p>
          <w:p w14:paraId="313F8994" w14:textId="2862E905" w:rsidR="4702636C" w:rsidRPr="00E84DB1" w:rsidRDefault="4702636C" w:rsidP="101EEFCC">
            <w:pPr>
              <w:spacing w:before="0" w:line="276" w:lineRule="auto"/>
              <w:rPr>
                <w:rFonts w:ascii="Aptos" w:eastAsia="Times New Roman" w:hAnsi="Aptos" w:cs="Times New Roman"/>
              </w:rPr>
            </w:pPr>
          </w:p>
          <w:p w14:paraId="14549FCC" w14:textId="69620822" w:rsidR="4702636C" w:rsidRPr="00E84DB1" w:rsidRDefault="4702636C" w:rsidP="101EEFCC">
            <w:pPr>
              <w:spacing w:before="0" w:line="276" w:lineRule="auto"/>
              <w:ind w:left="0" w:firstLine="0"/>
              <w:rPr>
                <w:rFonts w:ascii="Aptos" w:eastAsia="Times New Roman" w:hAnsi="Aptos" w:cs="Times New Roman"/>
                <w:color w:val="000000" w:themeColor="text1"/>
              </w:rPr>
            </w:pPr>
            <w:r w:rsidRPr="00E84DB1">
              <w:rPr>
                <w:rFonts w:ascii="Aptos" w:eastAsia="Times New Roman" w:hAnsi="Aptos" w:cs="Times New Roman"/>
                <w:color w:val="000000" w:themeColor="text1"/>
              </w:rPr>
              <w:lastRenderedPageBreak/>
              <w:t>Ja projekta iesniegums neatbilst minētajām prasībām, vērtējums ir “</w:t>
            </w:r>
            <w:r w:rsidRPr="00E84DB1">
              <w:rPr>
                <w:rFonts w:ascii="Aptos" w:eastAsia="Times New Roman" w:hAnsi="Aptos" w:cs="Times New Roman"/>
                <w:b/>
                <w:bCs/>
                <w:color w:val="000000" w:themeColor="text1"/>
              </w:rPr>
              <w:t>Jā, ar nosacījumu</w:t>
            </w:r>
            <w:r w:rsidRPr="00E84DB1">
              <w:rPr>
                <w:rFonts w:ascii="Aptos" w:eastAsia="Times New Roman" w:hAnsi="Aptos" w:cs="Times New Roman"/>
                <w:color w:val="000000" w:themeColor="text1"/>
              </w:rPr>
              <w:t xml:space="preserve">” un izvirza atbilstošus nosacījumus projekta iesnieguma precizēšanai. </w:t>
            </w:r>
          </w:p>
          <w:p w14:paraId="20F477F5" w14:textId="638E6BEF" w:rsidR="4702636C" w:rsidRPr="00E84DB1" w:rsidRDefault="4702636C" w:rsidP="101EEFCC">
            <w:pPr>
              <w:spacing w:before="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 </w:t>
            </w:r>
          </w:p>
          <w:p w14:paraId="4E8D42E9" w14:textId="7EF1C032" w:rsidR="4702636C" w:rsidRPr="00E84DB1" w:rsidRDefault="4702636C" w:rsidP="3F6122A9">
            <w:pPr>
              <w:spacing w:before="0" w:after="200" w:line="276" w:lineRule="auto"/>
              <w:ind w:left="0" w:firstLine="0"/>
              <w:rPr>
                <w:rFonts w:ascii="Aptos" w:eastAsia="Times New Roman" w:hAnsi="Aptos" w:cs="Times New Roman"/>
                <w:color w:val="000000" w:themeColor="text1"/>
              </w:rPr>
            </w:pPr>
            <w:r w:rsidRPr="00E84DB1">
              <w:rPr>
                <w:rFonts w:ascii="Aptos" w:eastAsia="Times New Roman" w:hAnsi="Aptos" w:cs="Times New Roman"/>
                <w:b/>
                <w:bCs/>
                <w:color w:val="000000" w:themeColor="text1"/>
              </w:rPr>
              <w:t>Vērtējums ir “Nē”</w:t>
            </w:r>
            <w:r w:rsidRPr="00E84DB1">
              <w:rPr>
                <w:rFonts w:ascii="Aptos" w:eastAsia="Times New Roman" w:hAnsi="Aptos" w:cs="Times New Roman"/>
                <w:color w:val="000000" w:themeColor="text1"/>
              </w:rPr>
              <w:t xml:space="preserve">, </w:t>
            </w:r>
            <w:r w:rsidR="0002018A" w:rsidRPr="009157A4">
              <w:rPr>
                <w:rFonts w:ascii="Aptos" w:eastAsia="Times New Roman" w:hAnsi="Aptos"/>
              </w:rPr>
              <w:t>ja projekta iesniedzējs neizpilda lēmumā par projekta iesnieguma apstiprināšanu ar nosacījumiem ietvertos nosacījumus vai pēc nosacījumu izpildes joprojām neatbilst izvirzītajām prasībām,</w:t>
            </w:r>
            <w:r w:rsidR="0002018A">
              <w:rPr>
                <w:rFonts w:ascii="Aptos" w:eastAsia="Times New Roman" w:hAnsi="Aptos"/>
              </w:rPr>
              <w:t xml:space="preserve"> </w:t>
            </w:r>
            <w:r w:rsidR="0002018A" w:rsidRPr="009157A4">
              <w:rPr>
                <w:rFonts w:ascii="Aptos" w:eastAsia="Times New Roman" w:hAnsi="Aptos"/>
              </w:rPr>
              <w:t>vai arī nosacījumus neizpilda lēmumā par projekta iesnieguma apstiprināšanu ar nosacījumiem noteiktajā termiņā.</w:t>
            </w:r>
          </w:p>
        </w:tc>
      </w:tr>
      <w:tr w:rsidR="0091485A" w:rsidRPr="00E84DB1" w14:paraId="3F2A9E91" w14:textId="77777777" w:rsidTr="1E51CDA9">
        <w:trPr>
          <w:trHeight w:val="647"/>
        </w:trPr>
        <w:tc>
          <w:tcPr>
            <w:tcW w:w="14565" w:type="dxa"/>
            <w:gridSpan w:val="5"/>
            <w:shd w:val="clear" w:color="auto" w:fill="F2F2F2" w:themeFill="background1" w:themeFillShade="F2"/>
            <w:vAlign w:val="center"/>
          </w:tcPr>
          <w:p w14:paraId="40040DB5" w14:textId="489C2FDB" w:rsidR="002F071B" w:rsidRPr="00E84DB1" w:rsidRDefault="10173573" w:rsidP="00E82925">
            <w:pPr>
              <w:spacing w:before="0"/>
              <w:ind w:left="0" w:firstLine="0"/>
              <w:jc w:val="left"/>
              <w:rPr>
                <w:rFonts w:ascii="Aptos" w:eastAsia="Times New Roman" w:hAnsi="Aptos" w:cs="Times New Roman"/>
                <w:szCs w:val="24"/>
              </w:rPr>
            </w:pPr>
            <w:r w:rsidRPr="00E84DB1">
              <w:rPr>
                <w:rFonts w:ascii="Aptos" w:eastAsia="Times New Roman" w:hAnsi="Aptos" w:cs="Times New Roman"/>
                <w:b/>
                <w:bCs/>
                <w:color w:val="000000" w:themeColor="text1"/>
                <w:szCs w:val="24"/>
              </w:rPr>
              <w:lastRenderedPageBreak/>
              <w:t xml:space="preserve">3. </w:t>
            </w:r>
            <w:r w:rsidR="13206E6F" w:rsidRPr="00E84DB1">
              <w:rPr>
                <w:rFonts w:ascii="Aptos" w:eastAsia="Times New Roman" w:hAnsi="Aptos" w:cs="Times New Roman"/>
                <w:b/>
                <w:bCs/>
                <w:color w:val="000000" w:themeColor="text1"/>
                <w:szCs w:val="24"/>
              </w:rPr>
              <w:t>SPECIFISKIE ATBILSTĪBAS KRITĒRIJI</w:t>
            </w:r>
          </w:p>
        </w:tc>
      </w:tr>
      <w:tr w:rsidR="006D59D4" w:rsidRPr="00E84DB1" w14:paraId="640714EF" w14:textId="77777777" w:rsidTr="1E51CDA9">
        <w:trPr>
          <w:trHeight w:val="300"/>
        </w:trPr>
        <w:tc>
          <w:tcPr>
            <w:tcW w:w="975" w:type="dxa"/>
            <w:shd w:val="clear" w:color="auto" w:fill="FFFFFF" w:themeFill="background1"/>
          </w:tcPr>
          <w:p w14:paraId="6111F724" w14:textId="77777777" w:rsidR="006D59D4" w:rsidRPr="00E84DB1" w:rsidRDefault="006D59D4" w:rsidP="00402C62">
            <w:pPr>
              <w:tabs>
                <w:tab w:val="left" w:pos="2886"/>
              </w:tabs>
              <w:ind w:left="0" w:firstLine="0"/>
              <w:jc w:val="center"/>
              <w:rPr>
                <w:rFonts w:ascii="Aptos" w:hAnsi="Aptos" w:cs="Times New Roman"/>
                <w:bCs/>
              </w:rPr>
            </w:pPr>
            <w:r w:rsidRPr="00E84DB1">
              <w:rPr>
                <w:rFonts w:ascii="Aptos" w:hAnsi="Aptos" w:cs="Times New Roman"/>
                <w:bCs/>
              </w:rPr>
              <w:t>3.1.</w:t>
            </w:r>
          </w:p>
        </w:tc>
        <w:tc>
          <w:tcPr>
            <w:tcW w:w="3917" w:type="dxa"/>
            <w:shd w:val="clear" w:color="auto" w:fill="FFFFFF" w:themeFill="background1"/>
          </w:tcPr>
          <w:p w14:paraId="21D85CEA" w14:textId="1DD34B43" w:rsidR="006D59D4" w:rsidRPr="00E84DB1" w:rsidRDefault="68266869" w:rsidP="101EEFCC">
            <w:pPr>
              <w:spacing w:line="276" w:lineRule="auto"/>
              <w:ind w:left="80" w:hanging="10"/>
              <w:rPr>
                <w:rFonts w:ascii="Aptos" w:eastAsia="Times New Roman" w:hAnsi="Aptos" w:cs="Times New Roman"/>
              </w:rPr>
            </w:pPr>
            <w:r w:rsidRPr="00E84DB1">
              <w:rPr>
                <w:rFonts w:ascii="Aptos" w:eastAsia="Times New Roman" w:hAnsi="Aptos" w:cs="Times New Roman"/>
                <w:color w:val="000000" w:themeColor="text1"/>
              </w:rPr>
              <w:t>Projekta iesniegumā paredzēts, ka sabiedrībā balstītu sociālo pakalpojumu infrastruktūras izveide un sniegšana tiks nodrošināta atbilstoši normatīvajiem aktiem par prasībām sociālo pakalpojumu sniedzējiem.</w:t>
            </w:r>
          </w:p>
          <w:p w14:paraId="09431173" w14:textId="59B09A4B" w:rsidR="006D59D4" w:rsidRPr="00E84DB1" w:rsidRDefault="006D59D4" w:rsidP="0F314A52">
            <w:pPr>
              <w:tabs>
                <w:tab w:val="left" w:pos="2886"/>
              </w:tabs>
              <w:ind w:left="0" w:firstLine="0"/>
              <w:rPr>
                <w:rStyle w:val="normaltextrun"/>
                <w:rFonts w:ascii="Aptos" w:hAnsi="Aptos"/>
              </w:rPr>
            </w:pPr>
          </w:p>
        </w:tc>
        <w:tc>
          <w:tcPr>
            <w:tcW w:w="1785" w:type="dxa"/>
            <w:shd w:val="clear" w:color="auto" w:fill="FFFFFF" w:themeFill="background1"/>
          </w:tcPr>
          <w:p w14:paraId="6D01156F" w14:textId="0995048E" w:rsidR="006D59D4" w:rsidRPr="00E84DB1" w:rsidRDefault="006D59D4" w:rsidP="006D59D4">
            <w:pPr>
              <w:tabs>
                <w:tab w:val="left" w:pos="2886"/>
              </w:tabs>
              <w:ind w:left="-75" w:firstLine="0"/>
              <w:jc w:val="center"/>
              <w:rPr>
                <w:rFonts w:ascii="Aptos" w:hAnsi="Aptos" w:cs="Times New Roman"/>
              </w:rPr>
            </w:pPr>
            <w:r w:rsidRPr="00E84DB1">
              <w:rPr>
                <w:rFonts w:ascii="Aptos" w:hAnsi="Aptos" w:cs="Times New Roman"/>
              </w:rPr>
              <w:t>P</w:t>
            </w:r>
          </w:p>
        </w:tc>
        <w:tc>
          <w:tcPr>
            <w:tcW w:w="1590" w:type="dxa"/>
            <w:shd w:val="clear" w:color="auto" w:fill="FFFFFF" w:themeFill="background1"/>
          </w:tcPr>
          <w:p w14:paraId="035E4849" w14:textId="415AC787" w:rsidR="440369D2" w:rsidRPr="003A7D1A" w:rsidRDefault="440369D2" w:rsidP="51CA3F87">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18AE96FD" w14:textId="3D056D8C" w:rsidR="51CA3F87" w:rsidRPr="003A7D1A" w:rsidRDefault="51CA3F87" w:rsidP="51CA3F87">
            <w:pPr>
              <w:ind w:firstLine="0"/>
              <w:jc w:val="center"/>
              <w:rPr>
                <w:rFonts w:ascii="Aptos" w:hAnsi="Aptos" w:cs="Times New Roman"/>
                <w:szCs w:val="24"/>
              </w:rPr>
            </w:pPr>
          </w:p>
        </w:tc>
        <w:tc>
          <w:tcPr>
            <w:tcW w:w="6298" w:type="dxa"/>
          </w:tcPr>
          <w:p w14:paraId="1FB7B957" w14:textId="50DB58C9" w:rsidR="006D59D4" w:rsidRPr="00E84DB1" w:rsidRDefault="7F7FDF41" w:rsidP="101EEFCC">
            <w:pPr>
              <w:pStyle w:val="Bezatstarpm"/>
              <w:spacing w:before="0" w:line="276" w:lineRule="auto"/>
              <w:ind w:left="0" w:firstLine="0"/>
              <w:rPr>
                <w:rFonts w:ascii="Aptos" w:hAnsi="Aptos"/>
              </w:rPr>
            </w:pPr>
            <w:r w:rsidRPr="00E84DB1">
              <w:rPr>
                <w:rFonts w:ascii="Aptos" w:eastAsia="Times New Roman" w:hAnsi="Aptos"/>
                <w:b/>
                <w:bCs/>
                <w:color w:val="000000" w:themeColor="text1"/>
                <w:sz w:val="24"/>
              </w:rPr>
              <w:t>Vērtējums ir “Jā”</w:t>
            </w:r>
            <w:r w:rsidRPr="00E84DB1">
              <w:rPr>
                <w:rFonts w:ascii="Aptos" w:eastAsia="Times New Roman" w:hAnsi="Aptos"/>
                <w:color w:val="000000" w:themeColor="text1"/>
                <w:sz w:val="24"/>
              </w:rPr>
              <w:t xml:space="preserve">, ja projekta iesniegumā sniegtā informācija liecina, ka sabiedrībā balstītu sociālo pakalpojumu infrastruktūras attīstīšanas procesā tiks ievērotas normatīvajos aktos par prasībām sociālo pakalpojumu sniedzējiem noteiktās prasības sabiedrībā balstītu pakalpojumu izveidei un sniegšanai. </w:t>
            </w:r>
          </w:p>
          <w:p w14:paraId="26617ECA" w14:textId="6EA01C40" w:rsidR="006D59D4" w:rsidRPr="00E84DB1" w:rsidRDefault="7F7FDF41" w:rsidP="101EEFCC">
            <w:pPr>
              <w:pStyle w:val="Bezatstarpm"/>
              <w:spacing w:before="0" w:line="276" w:lineRule="auto"/>
              <w:ind w:left="0" w:firstLine="0"/>
              <w:rPr>
                <w:rFonts w:ascii="Aptos" w:hAnsi="Aptos"/>
              </w:rPr>
            </w:pPr>
            <w:r w:rsidRPr="00E84DB1">
              <w:rPr>
                <w:rFonts w:ascii="Aptos" w:eastAsia="Times New Roman" w:hAnsi="Aptos"/>
                <w:color w:val="000000" w:themeColor="text1"/>
                <w:sz w:val="24"/>
              </w:rPr>
              <w:t>Piemēram, ja projektā plānots izveidot un sniegt dienas aprūpes centra pakalpojumu personām ar garīga rakstura traucējumiem, tad projekta iesniegumā skaidri ir norādīts, ka pakalpojuma izveides un sniegšanas laikā tiks ievērotas prasības sociālo pakalpojumu sniedzējiem attiecībā uz dienas aprūpes centra pakalpojuma izveidi un sni</w:t>
            </w:r>
            <w:r w:rsidR="0512B0CC" w:rsidRPr="00E84DB1">
              <w:rPr>
                <w:rFonts w:ascii="Aptos" w:eastAsia="Times New Roman" w:hAnsi="Aptos"/>
                <w:color w:val="000000" w:themeColor="text1"/>
                <w:sz w:val="24"/>
              </w:rPr>
              <w:t>e</w:t>
            </w:r>
            <w:r w:rsidRPr="00E84DB1">
              <w:rPr>
                <w:rFonts w:ascii="Aptos" w:eastAsia="Times New Roman" w:hAnsi="Aptos"/>
                <w:color w:val="000000" w:themeColor="text1"/>
                <w:sz w:val="24"/>
              </w:rPr>
              <w:t>gšanu.</w:t>
            </w:r>
          </w:p>
          <w:p w14:paraId="7E754B10" w14:textId="7BCF931B" w:rsidR="006D59D4" w:rsidRPr="00E84DB1" w:rsidRDefault="7F7FDF41" w:rsidP="101EEFCC">
            <w:pPr>
              <w:pStyle w:val="Bezatstarpm"/>
              <w:spacing w:before="0" w:line="276" w:lineRule="auto"/>
              <w:ind w:left="0" w:firstLine="0"/>
              <w:rPr>
                <w:rFonts w:ascii="Aptos" w:hAnsi="Aptos"/>
              </w:rPr>
            </w:pPr>
            <w:r w:rsidRPr="00E84DB1">
              <w:rPr>
                <w:rFonts w:ascii="Aptos" w:eastAsia="Times New Roman" w:hAnsi="Aptos"/>
                <w:color w:val="000000" w:themeColor="text1"/>
                <w:sz w:val="24"/>
              </w:rPr>
              <w:lastRenderedPageBreak/>
              <w:t>Tāpat projekta iesnieguma ir pievienots grafisks plānotā pakalpojuma telpu plānojums un 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p>
          <w:p w14:paraId="75C35D6C" w14:textId="5BA23DDE" w:rsidR="006D59D4" w:rsidRPr="00E84DB1" w:rsidRDefault="7F7FDF41" w:rsidP="101EEFCC">
            <w:pPr>
              <w:spacing w:before="0"/>
              <w:ind w:left="0" w:firstLine="0"/>
              <w:rPr>
                <w:rFonts w:ascii="Aptos" w:hAnsi="Aptos"/>
              </w:rPr>
            </w:pPr>
            <w:r w:rsidRPr="00E84DB1">
              <w:rPr>
                <w:rFonts w:ascii="Aptos" w:eastAsia="Times New Roman" w:hAnsi="Aptos" w:cs="Times New Roman"/>
                <w:color w:val="000000" w:themeColor="text1"/>
              </w:rPr>
              <w:t>Ja projekta iesniegums neatbilst minētajām prasībām, vērtējums ir “</w:t>
            </w:r>
            <w:r w:rsidRPr="00E84DB1">
              <w:rPr>
                <w:rFonts w:ascii="Aptos" w:eastAsia="Times New Roman" w:hAnsi="Aptos" w:cs="Times New Roman"/>
                <w:b/>
                <w:bCs/>
                <w:color w:val="000000" w:themeColor="text1"/>
              </w:rPr>
              <w:t>Jā, ar nosacījumu</w:t>
            </w:r>
            <w:r w:rsidRPr="00E84DB1">
              <w:rPr>
                <w:rFonts w:ascii="Aptos" w:eastAsia="Times New Roman" w:hAnsi="Aptos" w:cs="Times New Roman"/>
                <w:color w:val="000000" w:themeColor="text1"/>
              </w:rPr>
              <w:t xml:space="preserve">” un izvirza atbilstošus nosacījumus projekta iesnieguma precizēšanai. </w:t>
            </w:r>
          </w:p>
          <w:p w14:paraId="7E8A5C5F" w14:textId="70EF87D4" w:rsidR="006D59D4" w:rsidRPr="00E84DB1" w:rsidRDefault="7F7FDF41" w:rsidP="101EEFCC">
            <w:pPr>
              <w:spacing w:before="0" w:line="276" w:lineRule="auto"/>
              <w:rPr>
                <w:rFonts w:ascii="Aptos" w:hAnsi="Aptos"/>
              </w:rPr>
            </w:pPr>
            <w:r w:rsidRPr="00E84DB1">
              <w:rPr>
                <w:rFonts w:ascii="Aptos" w:eastAsia="Times New Roman" w:hAnsi="Aptos" w:cs="Times New Roman"/>
                <w:color w:val="000000" w:themeColor="text1"/>
              </w:rPr>
              <w:t xml:space="preserve"> </w:t>
            </w:r>
          </w:p>
          <w:p w14:paraId="5DA0270D" w14:textId="12DF4CEC" w:rsidR="006D59D4" w:rsidRPr="00E84DB1" w:rsidRDefault="7F7FDF41" w:rsidP="101EEFCC">
            <w:pPr>
              <w:spacing w:before="0"/>
              <w:ind w:left="0" w:firstLine="0"/>
              <w:rPr>
                <w:rFonts w:ascii="Aptos" w:eastAsia="Times New Roman" w:hAnsi="Aptos" w:cs="Times New Roman"/>
              </w:rPr>
            </w:pPr>
            <w:r w:rsidRPr="00E84DB1">
              <w:rPr>
                <w:rFonts w:ascii="Aptos" w:eastAsia="Times New Roman" w:hAnsi="Aptos" w:cs="Times New Roman"/>
                <w:b/>
                <w:bCs/>
                <w:color w:val="000000" w:themeColor="text1"/>
              </w:rPr>
              <w:t>Vērtējums ir “Nē”</w:t>
            </w:r>
            <w:r w:rsidRPr="00E84DB1">
              <w:rPr>
                <w:rFonts w:ascii="Aptos" w:eastAsia="Times New Roman" w:hAnsi="Aptos" w:cs="Times New Roman"/>
                <w:color w:val="000000" w:themeColor="text1"/>
              </w:rPr>
              <w:t xml:space="preserve">, </w:t>
            </w:r>
            <w:r w:rsidR="0002018A" w:rsidRPr="009157A4">
              <w:rPr>
                <w:rFonts w:ascii="Aptos" w:eastAsia="Times New Roman" w:hAnsi="Aptos"/>
              </w:rPr>
              <w:t>ja projekta iesniedzējs neizpilda lēmumā par projekta iesnieguma apstiprināšanu ar nosacījumiem ietvertos nosacījumus vai pēc nosacījumu izpildes joprojām neatbilst izvirzītajām prasībām,</w:t>
            </w:r>
            <w:r w:rsidR="0002018A">
              <w:rPr>
                <w:rFonts w:ascii="Aptos" w:eastAsia="Times New Roman" w:hAnsi="Aptos"/>
              </w:rPr>
              <w:t xml:space="preserve"> </w:t>
            </w:r>
            <w:r w:rsidR="0002018A" w:rsidRPr="009157A4">
              <w:rPr>
                <w:rFonts w:ascii="Aptos" w:eastAsia="Times New Roman" w:hAnsi="Aptos"/>
              </w:rPr>
              <w:t>vai arī nosacījumus neizpilda lēmumā par projekta iesnieguma apstiprināšanu ar nosacījumiem noteiktajā termiņā.</w:t>
            </w:r>
          </w:p>
        </w:tc>
      </w:tr>
      <w:tr w:rsidR="006D59D4" w:rsidRPr="00E84DB1" w14:paraId="3459C289" w14:textId="77777777" w:rsidTr="1E51CDA9">
        <w:trPr>
          <w:trHeight w:val="300"/>
        </w:trPr>
        <w:tc>
          <w:tcPr>
            <w:tcW w:w="975" w:type="dxa"/>
            <w:shd w:val="clear" w:color="auto" w:fill="FFFFFF" w:themeFill="background1"/>
          </w:tcPr>
          <w:p w14:paraId="7EBAEE49" w14:textId="1540B0D2" w:rsidR="006D59D4" w:rsidRPr="00E84DB1" w:rsidRDefault="006D59D4" w:rsidP="006D59D4">
            <w:pPr>
              <w:tabs>
                <w:tab w:val="left" w:pos="2886"/>
              </w:tabs>
              <w:ind w:hanging="959"/>
              <w:jc w:val="center"/>
              <w:rPr>
                <w:rFonts w:ascii="Aptos" w:hAnsi="Aptos" w:cs="Times New Roman"/>
                <w:bCs/>
              </w:rPr>
            </w:pPr>
            <w:r w:rsidRPr="00E84DB1">
              <w:rPr>
                <w:rFonts w:ascii="Aptos" w:hAnsi="Aptos" w:cs="Times New Roman"/>
                <w:bCs/>
              </w:rPr>
              <w:lastRenderedPageBreak/>
              <w:t>3.2.</w:t>
            </w:r>
          </w:p>
        </w:tc>
        <w:tc>
          <w:tcPr>
            <w:tcW w:w="3917" w:type="dxa"/>
          </w:tcPr>
          <w:p w14:paraId="70402141" w14:textId="3A0E4543" w:rsidR="006D59D4" w:rsidRPr="00E84DB1" w:rsidRDefault="2CADB1DD" w:rsidP="0F314A52">
            <w:pPr>
              <w:spacing w:line="259" w:lineRule="auto"/>
              <w:ind w:left="80" w:hanging="10"/>
              <w:rPr>
                <w:rFonts w:ascii="Aptos" w:eastAsia="Times New Roman" w:hAnsi="Aptos" w:cs="Times New Roman"/>
                <w:szCs w:val="24"/>
              </w:rPr>
            </w:pPr>
            <w:r w:rsidRPr="00E84DB1">
              <w:rPr>
                <w:rFonts w:ascii="Aptos" w:eastAsia="Times New Roman" w:hAnsi="Aptos" w:cs="Times New Roman"/>
                <w:color w:val="000000" w:themeColor="text1"/>
                <w:szCs w:val="24"/>
              </w:rPr>
              <w:t>Projekta iesniegumā norādīts, ka projekta iesniedzējs apņemas nodrošināt sabiedrībā balstīta sociālā pakalpojuma sniegšanu pēc projekta īstenošanas pabeigšanas un izveidotajā infrastruktūrā neveikt saimniecisko darbību.</w:t>
            </w:r>
          </w:p>
          <w:p w14:paraId="64546213" w14:textId="09C5BCFD" w:rsidR="006D59D4" w:rsidRPr="00E84DB1" w:rsidRDefault="006D59D4" w:rsidP="0F314A52">
            <w:pPr>
              <w:tabs>
                <w:tab w:val="left" w:pos="2886"/>
              </w:tabs>
              <w:ind w:left="0" w:firstLine="0"/>
              <w:rPr>
                <w:rStyle w:val="eop"/>
                <w:rFonts w:ascii="Aptos" w:hAnsi="Aptos"/>
              </w:rPr>
            </w:pPr>
          </w:p>
        </w:tc>
        <w:tc>
          <w:tcPr>
            <w:tcW w:w="1785" w:type="dxa"/>
          </w:tcPr>
          <w:p w14:paraId="144360FA" w14:textId="3A6B3F6D" w:rsidR="006D59D4" w:rsidRPr="00E84DB1" w:rsidRDefault="006D59D4" w:rsidP="006D59D4">
            <w:pPr>
              <w:tabs>
                <w:tab w:val="left" w:pos="2886"/>
              </w:tabs>
              <w:ind w:left="-75" w:firstLine="0"/>
              <w:jc w:val="center"/>
              <w:rPr>
                <w:rFonts w:ascii="Aptos" w:hAnsi="Aptos" w:cs="Times New Roman"/>
              </w:rPr>
            </w:pPr>
            <w:r w:rsidRPr="00E84DB1">
              <w:rPr>
                <w:rFonts w:ascii="Aptos" w:hAnsi="Aptos" w:cs="Times New Roman"/>
              </w:rPr>
              <w:t>P</w:t>
            </w:r>
          </w:p>
        </w:tc>
        <w:tc>
          <w:tcPr>
            <w:tcW w:w="1590" w:type="dxa"/>
          </w:tcPr>
          <w:p w14:paraId="02B71408" w14:textId="415AC787" w:rsidR="4C0CACB6" w:rsidRPr="003A7D1A" w:rsidRDefault="4C0CACB6" w:rsidP="51CA3F87">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60A8C528" w14:textId="6D8C7BD4" w:rsidR="51CA3F87" w:rsidRPr="003A7D1A" w:rsidRDefault="51CA3F87" w:rsidP="51CA3F87">
            <w:pPr>
              <w:ind w:firstLine="0"/>
              <w:jc w:val="center"/>
              <w:rPr>
                <w:rFonts w:ascii="Aptos" w:hAnsi="Aptos" w:cs="Times New Roman"/>
                <w:szCs w:val="24"/>
              </w:rPr>
            </w:pPr>
          </w:p>
        </w:tc>
        <w:tc>
          <w:tcPr>
            <w:tcW w:w="6298" w:type="dxa"/>
          </w:tcPr>
          <w:p w14:paraId="0B357A21" w14:textId="09E9F3A2" w:rsidR="4702636C" w:rsidRPr="00E84DB1" w:rsidRDefault="39DBA3B2" w:rsidP="3DC87014">
            <w:pPr>
              <w:pStyle w:val="Bezatstarpm"/>
              <w:spacing w:before="0"/>
              <w:ind w:left="0" w:firstLine="0"/>
              <w:rPr>
                <w:rFonts w:ascii="Aptos" w:hAnsi="Aptos"/>
              </w:rPr>
            </w:pPr>
            <w:r w:rsidRPr="00E84DB1">
              <w:rPr>
                <w:rFonts w:ascii="Aptos" w:eastAsia="Times New Roman" w:hAnsi="Aptos"/>
                <w:b/>
                <w:bCs/>
                <w:color w:val="000000" w:themeColor="text1"/>
                <w:sz w:val="24"/>
              </w:rPr>
              <w:t>Vērtējums ir “Jā”</w:t>
            </w:r>
            <w:r w:rsidRPr="00E84DB1">
              <w:rPr>
                <w:rFonts w:ascii="Aptos" w:eastAsia="Times New Roman" w:hAnsi="Aptos"/>
                <w:color w:val="000000" w:themeColor="text1"/>
                <w:sz w:val="24"/>
              </w:rPr>
              <w:t>, ja projekta iesniegumā sniegtā informācija liecina, ka</w:t>
            </w:r>
            <w:r w:rsidR="00390FBB" w:rsidRPr="00E84DB1">
              <w:rPr>
                <w:rFonts w:ascii="Aptos" w:eastAsia="Times New Roman" w:hAnsi="Aptos"/>
                <w:color w:val="000000" w:themeColor="text1"/>
                <w:sz w:val="24"/>
              </w:rPr>
              <w:t>:</w:t>
            </w:r>
            <w:r w:rsidRPr="00E84DB1">
              <w:rPr>
                <w:rFonts w:ascii="Aptos" w:eastAsia="Times New Roman" w:hAnsi="Aptos"/>
                <w:color w:val="000000" w:themeColor="text1"/>
                <w:sz w:val="24"/>
              </w:rPr>
              <w:t xml:space="preserve"> </w:t>
            </w:r>
          </w:p>
          <w:p w14:paraId="5D3F1FF3" w14:textId="5A3B1DDD" w:rsidR="4702636C" w:rsidRPr="00E84DB1" w:rsidRDefault="7BBA6025" w:rsidP="00E71ACB">
            <w:pPr>
              <w:pStyle w:val="Sarakstarindkopa"/>
              <w:numPr>
                <w:ilvl w:val="0"/>
                <w:numId w:val="4"/>
              </w:numPr>
              <w:spacing w:before="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projekta iesniedzējs apņemas nodrošināt sabiedrībā balstīta sociālā pakalpojuma sniegšanu un nodrošināt nepieciešamos līdzekļus  šo pakalpojumu sniegšanai pēc projekta īstenošanas pabeigšanas, t.i., vismaz piecus gadus pēc noslēguma maksājuma veikšanas finansējuma saņēmējam izveidotajā sabiedrībā balstītu sociālo </w:t>
            </w:r>
            <w:r w:rsidRPr="00E84DB1">
              <w:rPr>
                <w:rFonts w:ascii="Aptos" w:eastAsia="Times New Roman" w:hAnsi="Aptos" w:cs="Times New Roman"/>
                <w:color w:val="000000" w:themeColor="text1"/>
              </w:rPr>
              <w:lastRenderedPageBreak/>
              <w:t>pakalpojumu infrastruktūrā tiek nodrošināta sabiedrībā balstītu sociālo pakalpojumu sniegšana mērķa grupas personām;</w:t>
            </w:r>
          </w:p>
          <w:p w14:paraId="3D656FCC" w14:textId="6991020F" w:rsidR="4702636C" w:rsidRPr="00E84DB1" w:rsidRDefault="4821AFFA" w:rsidP="00E71ACB">
            <w:pPr>
              <w:pStyle w:val="Sarakstarindkopa"/>
              <w:numPr>
                <w:ilvl w:val="0"/>
                <w:numId w:val="4"/>
              </w:numPr>
              <w:spacing w:before="0" w:after="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projekta iesniedzējs apliecina, ka projekta ietvaros izveidotajā vai labiekārtotajā sabiedrībā balstītu sociālo pakalpojumu infrastruktūrā projekta dzīves ciklā (ieguldījumu amortizācijas periodā) netiks veikta saimnieciskā darbība</w:t>
            </w:r>
            <w:r w:rsidR="0AA490F2" w:rsidRPr="00E84DB1">
              <w:rPr>
                <w:rFonts w:ascii="Aptos" w:eastAsia="Times New Roman" w:hAnsi="Aptos" w:cs="Times New Roman"/>
                <w:color w:val="000000" w:themeColor="text1"/>
              </w:rPr>
              <w:t>.</w:t>
            </w:r>
          </w:p>
          <w:p w14:paraId="0FA423D7" w14:textId="01E766B8" w:rsidR="4702636C" w:rsidRPr="00E84DB1" w:rsidRDefault="4702636C" w:rsidP="101EEFCC">
            <w:pPr>
              <w:pStyle w:val="Sarakstarindkopa"/>
              <w:spacing w:before="0" w:after="0"/>
              <w:ind w:left="1440" w:firstLine="0"/>
              <w:rPr>
                <w:rFonts w:ascii="Aptos" w:eastAsia="Times New Roman" w:hAnsi="Aptos"/>
                <w:color w:val="000000" w:themeColor="text1"/>
                <w:szCs w:val="24"/>
              </w:rPr>
            </w:pPr>
            <w:r w:rsidRPr="00E84DB1">
              <w:rPr>
                <w:rFonts w:ascii="Aptos" w:eastAsia="Times New Roman" w:hAnsi="Aptos"/>
                <w:color w:val="000000" w:themeColor="text1"/>
                <w:szCs w:val="24"/>
              </w:rPr>
              <w:t xml:space="preserve"> </w:t>
            </w:r>
          </w:p>
          <w:p w14:paraId="74436804" w14:textId="4501DFDE" w:rsidR="4702636C" w:rsidRPr="00E84DB1" w:rsidRDefault="39DBA3B2" w:rsidP="3DC87014">
            <w:pPr>
              <w:spacing w:before="0"/>
              <w:ind w:left="0" w:firstLine="0"/>
              <w:rPr>
                <w:rFonts w:ascii="Aptos" w:hAnsi="Aptos"/>
              </w:rPr>
            </w:pPr>
            <w:r w:rsidRPr="00E84DB1">
              <w:rPr>
                <w:rFonts w:ascii="Aptos" w:eastAsia="Times New Roman" w:hAnsi="Aptos" w:cs="Times New Roman"/>
                <w:color w:val="000000" w:themeColor="text1"/>
              </w:rPr>
              <w:t>Ja projekta iesniegums neatbilst minētajām prasībām, vērtējums ir “</w:t>
            </w:r>
            <w:r w:rsidRPr="00E84DB1">
              <w:rPr>
                <w:rFonts w:ascii="Aptos" w:eastAsia="Times New Roman" w:hAnsi="Aptos" w:cs="Times New Roman"/>
                <w:b/>
                <w:bCs/>
                <w:color w:val="000000" w:themeColor="text1"/>
              </w:rPr>
              <w:t>Jā, ar nosacījumu</w:t>
            </w:r>
            <w:r w:rsidRPr="00E84DB1">
              <w:rPr>
                <w:rFonts w:ascii="Aptos" w:eastAsia="Times New Roman" w:hAnsi="Aptos" w:cs="Times New Roman"/>
                <w:color w:val="000000" w:themeColor="text1"/>
              </w:rPr>
              <w:t xml:space="preserve">” un izvirza atbilstošus nosacījumus projekta iesnieguma precizēšanai. </w:t>
            </w:r>
          </w:p>
          <w:p w14:paraId="0D2D930F" w14:textId="406A8DB4" w:rsidR="4702636C" w:rsidRPr="00E84DB1" w:rsidRDefault="4702636C" w:rsidP="4702636C">
            <w:pPr>
              <w:spacing w:before="0"/>
              <w:rPr>
                <w:rFonts w:ascii="Aptos" w:hAnsi="Aptos"/>
              </w:rPr>
            </w:pPr>
            <w:r w:rsidRPr="00E84DB1">
              <w:rPr>
                <w:rFonts w:ascii="Aptos" w:eastAsia="Times New Roman" w:hAnsi="Aptos" w:cs="Times New Roman"/>
                <w:color w:val="000000" w:themeColor="text1"/>
                <w:szCs w:val="24"/>
              </w:rPr>
              <w:t xml:space="preserve"> </w:t>
            </w:r>
          </w:p>
          <w:p w14:paraId="6565B423" w14:textId="6EB29D97" w:rsidR="4702636C" w:rsidRPr="00E84DB1" w:rsidRDefault="39DBA3B2" w:rsidP="3DC87014">
            <w:pPr>
              <w:pStyle w:val="Bezatstarpm"/>
              <w:spacing w:before="0"/>
              <w:ind w:left="0" w:firstLine="0"/>
              <w:rPr>
                <w:rFonts w:ascii="Aptos" w:hAnsi="Aptos"/>
              </w:rPr>
            </w:pPr>
            <w:r w:rsidRPr="00E84DB1">
              <w:rPr>
                <w:rFonts w:ascii="Aptos" w:eastAsia="Times New Roman" w:hAnsi="Aptos"/>
                <w:b/>
                <w:bCs/>
                <w:color w:val="000000" w:themeColor="text1"/>
                <w:sz w:val="24"/>
              </w:rPr>
              <w:t>Vērtējums ir “Nē”</w:t>
            </w:r>
            <w:r w:rsidRPr="00E84DB1">
              <w:rPr>
                <w:rFonts w:ascii="Aptos" w:eastAsia="Times New Roman" w:hAnsi="Aptos"/>
                <w:color w:val="000000" w:themeColor="text1"/>
                <w:sz w:val="24"/>
              </w:rPr>
              <w:t xml:space="preserve">, </w:t>
            </w:r>
            <w:r w:rsidR="0002018A" w:rsidRPr="0002018A">
              <w:rPr>
                <w:rFonts w:ascii="Aptos" w:eastAsia="Times New Roman" w:hAnsi="Aptos"/>
                <w:color w:val="000000" w:themeColor="text1"/>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C4D" w:rsidRPr="00E84DB1" w14:paraId="00A226C9" w14:textId="77777777" w:rsidTr="1E51CDA9">
        <w:trPr>
          <w:trHeight w:val="300"/>
        </w:trPr>
        <w:tc>
          <w:tcPr>
            <w:tcW w:w="975" w:type="dxa"/>
            <w:shd w:val="clear" w:color="auto" w:fill="FFFFFF" w:themeFill="background1"/>
          </w:tcPr>
          <w:p w14:paraId="6EDFC5F2" w14:textId="4301E9C7" w:rsidR="00C13C4D" w:rsidRPr="00E84DB1" w:rsidRDefault="00C13C4D" w:rsidP="006D59D4">
            <w:pPr>
              <w:tabs>
                <w:tab w:val="left" w:pos="2886"/>
              </w:tabs>
              <w:ind w:hanging="959"/>
              <w:jc w:val="center"/>
              <w:rPr>
                <w:rFonts w:ascii="Aptos" w:hAnsi="Aptos" w:cs="Times New Roman"/>
                <w:bCs/>
              </w:rPr>
            </w:pPr>
            <w:r w:rsidRPr="00E84DB1">
              <w:rPr>
                <w:rFonts w:ascii="Aptos" w:hAnsi="Aptos" w:cs="Times New Roman"/>
                <w:bCs/>
              </w:rPr>
              <w:lastRenderedPageBreak/>
              <w:t>3.3.</w:t>
            </w:r>
          </w:p>
        </w:tc>
        <w:tc>
          <w:tcPr>
            <w:tcW w:w="3917" w:type="dxa"/>
          </w:tcPr>
          <w:p w14:paraId="21A169B5" w14:textId="609B35CB" w:rsidR="00C13C4D" w:rsidRPr="00E84DB1" w:rsidRDefault="26CB4D9B" w:rsidP="00D06858">
            <w:pPr>
              <w:spacing w:line="259" w:lineRule="auto"/>
              <w:ind w:left="28" w:hanging="10"/>
              <w:rPr>
                <w:rFonts w:ascii="Aptos" w:hAnsi="Aptos"/>
              </w:rPr>
            </w:pPr>
            <w:r w:rsidRPr="00E84DB1">
              <w:rPr>
                <w:rFonts w:ascii="Aptos" w:eastAsia="Times New Roman" w:hAnsi="Aptos" w:cs="Times New Roman"/>
                <w:szCs w:val="24"/>
              </w:rPr>
              <w:t>Projekta iesniegumā plānota pakalpojuma saņēmēju individuālo vajadzību izvērtēšana un atbalsta plānošana atbilstoši personas vajadzībām un vēlmēm.</w:t>
            </w:r>
          </w:p>
          <w:p w14:paraId="19B9D7F7" w14:textId="044D63DD" w:rsidR="00C13C4D" w:rsidRPr="00E84DB1" w:rsidRDefault="00C13C4D" w:rsidP="00D06858">
            <w:pPr>
              <w:tabs>
                <w:tab w:val="left" w:pos="2886"/>
              </w:tabs>
              <w:ind w:left="0" w:firstLine="0"/>
              <w:rPr>
                <w:rStyle w:val="normaltextrun"/>
                <w:rFonts w:ascii="Aptos" w:hAnsi="Aptos"/>
                <w:color w:val="000000" w:themeColor="text1"/>
                <w:shd w:val="clear" w:color="auto" w:fill="FFFFFF"/>
              </w:rPr>
            </w:pPr>
          </w:p>
        </w:tc>
        <w:tc>
          <w:tcPr>
            <w:tcW w:w="1785" w:type="dxa"/>
          </w:tcPr>
          <w:p w14:paraId="099EECBC" w14:textId="7D74FC49" w:rsidR="00C13C4D" w:rsidRPr="00E84DB1" w:rsidRDefault="00DB09FA" w:rsidP="006D59D4">
            <w:pPr>
              <w:tabs>
                <w:tab w:val="left" w:pos="2886"/>
              </w:tabs>
              <w:ind w:left="-75" w:firstLine="0"/>
              <w:jc w:val="center"/>
              <w:rPr>
                <w:rFonts w:ascii="Aptos" w:hAnsi="Aptos" w:cs="Times New Roman"/>
              </w:rPr>
            </w:pPr>
            <w:r w:rsidRPr="00E84DB1">
              <w:rPr>
                <w:rFonts w:ascii="Aptos" w:hAnsi="Aptos" w:cs="Times New Roman"/>
              </w:rPr>
              <w:t>P</w:t>
            </w:r>
          </w:p>
        </w:tc>
        <w:tc>
          <w:tcPr>
            <w:tcW w:w="1590" w:type="dxa"/>
          </w:tcPr>
          <w:p w14:paraId="197E53F6" w14:textId="415AC787" w:rsidR="708D1EEA" w:rsidRPr="003A7D1A" w:rsidRDefault="708D1EEA" w:rsidP="51CA3F87">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472B64E0" w14:textId="6ADAB929" w:rsidR="51CA3F87" w:rsidRPr="003A7D1A" w:rsidRDefault="51CA3F87" w:rsidP="51CA3F87">
            <w:pPr>
              <w:ind w:firstLine="0"/>
              <w:jc w:val="center"/>
              <w:rPr>
                <w:rFonts w:ascii="Aptos" w:hAnsi="Aptos" w:cs="Times New Roman"/>
                <w:szCs w:val="24"/>
              </w:rPr>
            </w:pPr>
          </w:p>
        </w:tc>
        <w:tc>
          <w:tcPr>
            <w:tcW w:w="6298" w:type="dxa"/>
          </w:tcPr>
          <w:p w14:paraId="653F3EE3" w14:textId="6F3454CE" w:rsidR="00C13C4D" w:rsidRPr="00E84DB1" w:rsidRDefault="2FC33272" w:rsidP="3D3434F0">
            <w:pPr>
              <w:pStyle w:val="Bezatstarpm"/>
              <w:spacing w:before="0" w:line="276" w:lineRule="auto"/>
              <w:ind w:left="0" w:firstLine="0"/>
              <w:rPr>
                <w:rFonts w:ascii="Aptos" w:eastAsia="Times New Roman" w:hAnsi="Aptos"/>
                <w:color w:val="000000" w:themeColor="text1"/>
                <w:sz w:val="24"/>
              </w:rPr>
            </w:pPr>
            <w:r w:rsidRPr="00E84DB1">
              <w:rPr>
                <w:rFonts w:ascii="Aptos" w:eastAsia="Times New Roman" w:hAnsi="Aptos"/>
                <w:b/>
                <w:bCs/>
                <w:color w:val="000000" w:themeColor="text1"/>
                <w:sz w:val="24"/>
              </w:rPr>
              <w:t xml:space="preserve">Vērtējums ir “Jā”, </w:t>
            </w:r>
            <w:r w:rsidRPr="00E84DB1">
              <w:rPr>
                <w:rFonts w:ascii="Aptos" w:eastAsia="Times New Roman" w:hAnsi="Aptos"/>
                <w:color w:val="000000" w:themeColor="text1"/>
                <w:sz w:val="24"/>
              </w:rPr>
              <w:t>ja projekta iesniegumā ir aprakstīts, kā un kas veiks projektā iesaistāmo mērķa grupas personu individuālo vajadzību izvērtēšanu un atbalsta plānu izstrādi pirms sabiedrībā balstītu sociālo pakalpojumu sniegšanas uzsākšanas projekta ietvaros izveidotajā pakalpojumu infrastruktūrā.</w:t>
            </w:r>
          </w:p>
          <w:p w14:paraId="4CCE803E" w14:textId="325912E7" w:rsidR="00C13C4D" w:rsidRPr="00E84DB1" w:rsidRDefault="2FC33272" w:rsidP="3D3434F0">
            <w:pPr>
              <w:pStyle w:val="Bezatstarpm"/>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 </w:t>
            </w:r>
          </w:p>
          <w:p w14:paraId="37C9676F" w14:textId="519D7137" w:rsidR="00C13C4D" w:rsidRPr="00E84DB1" w:rsidRDefault="1E619BF6" w:rsidP="3D3434F0">
            <w:pPr>
              <w:spacing w:before="0" w:line="276" w:lineRule="auto"/>
              <w:ind w:left="0" w:firstLine="0"/>
              <w:rPr>
                <w:rFonts w:ascii="Aptos" w:hAnsi="Aptos"/>
              </w:rPr>
            </w:pPr>
            <w:r w:rsidRPr="00E84DB1">
              <w:rPr>
                <w:rFonts w:ascii="Aptos" w:eastAsia="Times New Roman" w:hAnsi="Aptos" w:cs="Times New Roman"/>
                <w:color w:val="000000" w:themeColor="text1"/>
              </w:rPr>
              <w:lastRenderedPageBreak/>
              <w:t>Ja projekta iesniegums neatbilst minētajām prasībām, vērtējums ir “</w:t>
            </w:r>
            <w:r w:rsidRPr="00E84DB1">
              <w:rPr>
                <w:rFonts w:ascii="Aptos" w:eastAsia="Times New Roman" w:hAnsi="Aptos" w:cs="Times New Roman"/>
                <w:b/>
                <w:color w:val="000000" w:themeColor="text1"/>
              </w:rPr>
              <w:t>Jā, ar nosacījumu</w:t>
            </w:r>
            <w:r w:rsidRPr="00E84DB1">
              <w:rPr>
                <w:rFonts w:ascii="Aptos" w:eastAsia="Times New Roman" w:hAnsi="Aptos" w:cs="Times New Roman"/>
                <w:color w:val="000000" w:themeColor="text1"/>
              </w:rPr>
              <w:t xml:space="preserve">” un izvirza atbilstošus nosacījumus projekta iesnieguma precizēšanai. </w:t>
            </w:r>
          </w:p>
          <w:p w14:paraId="24C6FD71" w14:textId="5DE3149D" w:rsidR="00C13C4D" w:rsidRPr="00E84DB1" w:rsidRDefault="1E619BF6" w:rsidP="3D3434F0">
            <w:pPr>
              <w:spacing w:before="0" w:line="276" w:lineRule="auto"/>
              <w:rPr>
                <w:rFonts w:ascii="Aptos" w:hAnsi="Aptos"/>
              </w:rPr>
            </w:pPr>
            <w:r w:rsidRPr="00E84DB1">
              <w:rPr>
                <w:rFonts w:ascii="Aptos" w:eastAsia="Times New Roman" w:hAnsi="Aptos" w:cs="Times New Roman"/>
                <w:color w:val="000000" w:themeColor="text1"/>
              </w:rPr>
              <w:t xml:space="preserve"> </w:t>
            </w:r>
          </w:p>
          <w:p w14:paraId="30EC9F25" w14:textId="7399AACB" w:rsidR="00C13C4D" w:rsidRPr="00E84DB1" w:rsidRDefault="1E619BF6" w:rsidP="3D3434F0">
            <w:pPr>
              <w:spacing w:line="276" w:lineRule="auto"/>
              <w:ind w:left="0" w:firstLine="0"/>
              <w:rPr>
                <w:rFonts w:ascii="Aptos" w:eastAsia="Times New Roman" w:hAnsi="Aptos" w:cs="Times New Roman"/>
              </w:rPr>
            </w:pPr>
            <w:r w:rsidRPr="00E84DB1">
              <w:rPr>
                <w:rFonts w:ascii="Aptos" w:eastAsia="Times New Roman" w:hAnsi="Aptos" w:cs="Times New Roman"/>
                <w:b/>
                <w:color w:val="000000" w:themeColor="text1"/>
              </w:rPr>
              <w:t>Vērtējums ir “Nē”</w:t>
            </w:r>
            <w:r w:rsidRPr="00E84DB1">
              <w:rPr>
                <w:rFonts w:ascii="Aptos" w:eastAsia="Times New Roman" w:hAnsi="Aptos" w:cs="Times New Roman"/>
                <w:color w:val="000000" w:themeColor="text1"/>
              </w:rPr>
              <w:t xml:space="preserve">, </w:t>
            </w:r>
            <w:r w:rsidR="0002018A" w:rsidRPr="009157A4">
              <w:rPr>
                <w:rFonts w:ascii="Aptos" w:eastAsia="Times New Roman" w:hAnsi="Aptos"/>
              </w:rPr>
              <w:t>ja projekta iesniedzējs neizpilda lēmumā par projekta iesnieguma apstiprināšanu ar nosacījumiem ietvertos nosacījumus vai pēc nosacījumu izpildes joprojām neatbilst izvirzītajām prasībām,</w:t>
            </w:r>
            <w:r w:rsidR="0002018A">
              <w:rPr>
                <w:rFonts w:ascii="Aptos" w:eastAsia="Times New Roman" w:hAnsi="Aptos"/>
              </w:rPr>
              <w:t xml:space="preserve"> </w:t>
            </w:r>
            <w:r w:rsidR="0002018A" w:rsidRPr="009157A4">
              <w:rPr>
                <w:rFonts w:ascii="Aptos" w:eastAsia="Times New Roman" w:hAnsi="Aptos"/>
              </w:rPr>
              <w:t>vai arī nosacījumus neizpilda lēmumā par projekta iesnieguma apstiprināšanu ar nosacījumiem noteiktajā termiņā.</w:t>
            </w:r>
          </w:p>
        </w:tc>
      </w:tr>
      <w:tr w:rsidR="00E3359D" w:rsidRPr="00E84DB1" w14:paraId="5D1671BC" w14:textId="77777777" w:rsidTr="1E51CDA9">
        <w:trPr>
          <w:trHeight w:val="300"/>
        </w:trPr>
        <w:tc>
          <w:tcPr>
            <w:tcW w:w="975" w:type="dxa"/>
            <w:shd w:val="clear" w:color="auto" w:fill="FFFFFF" w:themeFill="background1"/>
          </w:tcPr>
          <w:p w14:paraId="72182ECD" w14:textId="74CE74F7" w:rsidR="00E3359D" w:rsidRPr="00E84DB1" w:rsidRDefault="00E3359D" w:rsidP="00E3359D">
            <w:pPr>
              <w:tabs>
                <w:tab w:val="left" w:pos="2886"/>
              </w:tabs>
              <w:ind w:hanging="959"/>
              <w:jc w:val="center"/>
              <w:rPr>
                <w:rFonts w:ascii="Aptos" w:hAnsi="Aptos" w:cs="Times New Roman"/>
                <w:bCs/>
              </w:rPr>
            </w:pPr>
            <w:r w:rsidRPr="00E84DB1">
              <w:rPr>
                <w:rFonts w:ascii="Aptos" w:hAnsi="Aptos" w:cs="Times New Roman"/>
                <w:bCs/>
              </w:rPr>
              <w:lastRenderedPageBreak/>
              <w:t>3.4.</w:t>
            </w:r>
          </w:p>
        </w:tc>
        <w:tc>
          <w:tcPr>
            <w:tcW w:w="3917" w:type="dxa"/>
          </w:tcPr>
          <w:p w14:paraId="50AE5222" w14:textId="613EFF52" w:rsidR="00E3359D" w:rsidRPr="00E84DB1" w:rsidRDefault="00E3359D" w:rsidP="00E3359D">
            <w:pPr>
              <w:spacing w:line="259" w:lineRule="auto"/>
              <w:ind w:left="28" w:hanging="10"/>
              <w:rPr>
                <w:rFonts w:ascii="Aptos" w:hAnsi="Aptos"/>
              </w:rPr>
            </w:pPr>
            <w:r w:rsidRPr="00E84DB1">
              <w:rPr>
                <w:rFonts w:ascii="Aptos" w:eastAsia="Times New Roman" w:hAnsi="Aptos" w:cs="Times New Roman"/>
                <w:szCs w:val="24"/>
              </w:rPr>
              <w:t>Projekta iesniegumā norādīts, ka nekustamā īpašuma, kurā tiks veikti ieguldījumi, īpašuma vai lietošanas tiesības ir uz termiņu, kas nav īsāks par pieciem gadiem no projekta noslēguma maksājuma veikšanas datuma.</w:t>
            </w:r>
          </w:p>
          <w:p w14:paraId="24C86337" w14:textId="0A121879" w:rsidR="00E3359D" w:rsidRPr="00E84DB1" w:rsidRDefault="00E3359D" w:rsidP="00E3359D">
            <w:pPr>
              <w:tabs>
                <w:tab w:val="left" w:pos="2886"/>
              </w:tabs>
              <w:ind w:left="0" w:firstLine="0"/>
              <w:rPr>
                <w:rStyle w:val="normaltextrun"/>
                <w:rFonts w:ascii="Aptos" w:hAnsi="Aptos"/>
                <w:color w:val="000000" w:themeColor="text1"/>
                <w:shd w:val="clear" w:color="auto" w:fill="FFFFFF"/>
              </w:rPr>
            </w:pPr>
          </w:p>
        </w:tc>
        <w:tc>
          <w:tcPr>
            <w:tcW w:w="1785" w:type="dxa"/>
          </w:tcPr>
          <w:p w14:paraId="3692E875" w14:textId="3F362D9E" w:rsidR="00E3359D" w:rsidRPr="00E84DB1" w:rsidRDefault="00E3359D" w:rsidP="00E3359D">
            <w:pPr>
              <w:tabs>
                <w:tab w:val="left" w:pos="2886"/>
              </w:tabs>
              <w:ind w:left="-75" w:firstLine="0"/>
              <w:jc w:val="center"/>
              <w:rPr>
                <w:rFonts w:ascii="Aptos" w:hAnsi="Aptos" w:cs="Times New Roman"/>
              </w:rPr>
            </w:pPr>
            <w:r w:rsidRPr="00E84DB1">
              <w:rPr>
                <w:rFonts w:ascii="Aptos" w:hAnsi="Aptos" w:cs="Times New Roman"/>
              </w:rPr>
              <w:t>P</w:t>
            </w:r>
          </w:p>
        </w:tc>
        <w:tc>
          <w:tcPr>
            <w:tcW w:w="1590" w:type="dxa"/>
          </w:tcPr>
          <w:p w14:paraId="280DD3BA" w14:textId="415AC787" w:rsidR="00E3359D" w:rsidRPr="003A7D1A" w:rsidRDefault="00E3359D" w:rsidP="00E3359D">
            <w:pPr>
              <w:spacing w:before="0"/>
              <w:ind w:left="0" w:firstLine="0"/>
              <w:jc w:val="center"/>
              <w:rPr>
                <w:rFonts w:ascii="Aptos" w:eastAsia="Times New Roman" w:hAnsi="Aptos" w:cs="Times New Roman"/>
                <w:szCs w:val="24"/>
              </w:rPr>
            </w:pPr>
            <w:r w:rsidRPr="003A7D1A">
              <w:rPr>
                <w:rFonts w:ascii="Aptos" w:eastAsia="Times New Roman" w:hAnsi="Aptos" w:cs="Times New Roman"/>
                <w:color w:val="000000" w:themeColor="text1"/>
                <w:szCs w:val="24"/>
              </w:rPr>
              <w:t>Jā / Jā, ar nosacījumu/ Nē</w:t>
            </w:r>
          </w:p>
          <w:p w14:paraId="0A90C1F7" w14:textId="77EBC885" w:rsidR="00E3359D" w:rsidRPr="003A7D1A" w:rsidRDefault="00E3359D" w:rsidP="00E3359D">
            <w:pPr>
              <w:ind w:firstLine="0"/>
              <w:jc w:val="center"/>
              <w:rPr>
                <w:rFonts w:ascii="Aptos" w:hAnsi="Aptos" w:cs="Times New Roman"/>
                <w:szCs w:val="24"/>
              </w:rPr>
            </w:pPr>
          </w:p>
        </w:tc>
        <w:tc>
          <w:tcPr>
            <w:tcW w:w="6298" w:type="dxa"/>
          </w:tcPr>
          <w:p w14:paraId="5C163A2B" w14:textId="77777777" w:rsidR="00E3359D" w:rsidRPr="00E84DB1" w:rsidRDefault="00E3359D" w:rsidP="00B96A2D">
            <w:pPr>
              <w:pStyle w:val="Bezatstarpm"/>
              <w:spacing w:line="276" w:lineRule="auto"/>
              <w:ind w:left="0" w:firstLine="0"/>
              <w:rPr>
                <w:rFonts w:ascii="Aptos" w:eastAsia="Times New Roman" w:hAnsi="Aptos" w:cstheme="majorBidi"/>
                <w:color w:val="000000" w:themeColor="text1"/>
                <w:sz w:val="24"/>
              </w:rPr>
            </w:pPr>
            <w:r w:rsidRPr="00E84DB1">
              <w:rPr>
                <w:rFonts w:ascii="Aptos" w:eastAsia="Times New Roman" w:hAnsi="Aptos"/>
                <w:b/>
                <w:bCs/>
                <w:color w:val="000000" w:themeColor="text1"/>
                <w:sz w:val="24"/>
              </w:rPr>
              <w:t xml:space="preserve">Vērtējums ir “Jā”, </w:t>
            </w:r>
            <w:r w:rsidRPr="00E84DB1">
              <w:rPr>
                <w:rFonts w:ascii="Aptos" w:eastAsia="Times New Roman" w:hAnsi="Aptos" w:cstheme="majorBidi"/>
                <w:color w:val="000000" w:themeColor="text1"/>
                <w:sz w:val="24"/>
              </w:rPr>
              <w:t>ja:</w:t>
            </w:r>
          </w:p>
          <w:p w14:paraId="5BC26DB8" w14:textId="77777777" w:rsidR="00E3359D" w:rsidRPr="00E84DB1" w:rsidRDefault="00E3359D" w:rsidP="00B96A2D">
            <w:pPr>
              <w:pStyle w:val="Bezatstarpm"/>
              <w:spacing w:line="276" w:lineRule="auto"/>
              <w:ind w:left="0" w:firstLine="0"/>
              <w:rPr>
                <w:rFonts w:ascii="Aptos" w:eastAsia="Times New Roman" w:hAnsi="Aptos" w:cstheme="majorBidi"/>
                <w:color w:val="000000" w:themeColor="text1"/>
                <w:sz w:val="24"/>
              </w:rPr>
            </w:pPr>
            <w:r w:rsidRPr="00E84DB1">
              <w:rPr>
                <w:rFonts w:ascii="Aptos" w:eastAsia="Times New Roman" w:hAnsi="Aptos" w:cstheme="majorBidi"/>
                <w:color w:val="000000" w:themeColor="text1"/>
                <w:sz w:val="24"/>
              </w:rPr>
              <w:t xml:space="preserve">nekustamais īpašums, kurā par projekta īstenošanai piešķirtajiem līdzekļiem tiks veikti ieguldījumi, ir finansējuma saņēmēja īpašumā vai uz kuru finansējuma saņēmējam Valsts vienotajā datorizētajā zemesgrāmatā ir nostiprinātas lietošanas tiesības uz termiņu, kas nav īsāks par pieciem gadiem no dienas, kad veikts projekta noslēguma maksājums finansējuma saņēmējam. </w:t>
            </w:r>
          </w:p>
          <w:p w14:paraId="4CF80D7A" w14:textId="77777777" w:rsidR="00E3359D" w:rsidRPr="00E84DB1" w:rsidRDefault="00E3359D" w:rsidP="00B96A2D">
            <w:pPr>
              <w:pStyle w:val="Bezatstarpm"/>
              <w:spacing w:line="276" w:lineRule="auto"/>
              <w:ind w:left="0" w:firstLine="0"/>
              <w:rPr>
                <w:rFonts w:ascii="Aptos" w:eastAsia="Times New Roman" w:hAnsi="Aptos" w:cstheme="majorBidi"/>
                <w:color w:val="000000" w:themeColor="text1"/>
                <w:sz w:val="24"/>
              </w:rPr>
            </w:pPr>
            <w:r w:rsidRPr="00E84DB1">
              <w:rPr>
                <w:rFonts w:ascii="Aptos" w:eastAsia="Times New Roman" w:hAnsi="Aptos" w:cstheme="majorBidi"/>
                <w:color w:val="000000" w:themeColor="text1"/>
                <w:sz w:val="24"/>
              </w:rPr>
              <w:t>Ja projektā plānots izveidot MK noteikumu 32.1. apakšpunktā minētā sabiedrībā balstīta sociālā pakalpojuma (grupu māja (dzīvoklis) sniegšanas vietas, nekustamajam īpašumam, kurā par projekta īstenošanai piešķirtajiem līdzekļiem tiks veikti ieguldījumi, ir jābūt finansējuma saņēmēja īpašumā.</w:t>
            </w:r>
          </w:p>
          <w:p w14:paraId="6329CECB" w14:textId="77777777" w:rsidR="00E3359D" w:rsidRPr="00E84DB1" w:rsidRDefault="00E3359D" w:rsidP="00B96A2D">
            <w:pPr>
              <w:pStyle w:val="Bezatstarpm"/>
              <w:spacing w:line="276" w:lineRule="auto"/>
              <w:ind w:left="0" w:firstLine="0"/>
              <w:rPr>
                <w:rFonts w:ascii="Aptos" w:eastAsia="Times New Roman" w:hAnsi="Aptos" w:cstheme="majorBidi"/>
                <w:color w:val="000000" w:themeColor="text1"/>
                <w:sz w:val="24"/>
              </w:rPr>
            </w:pPr>
            <w:r w:rsidRPr="00E84DB1">
              <w:rPr>
                <w:rFonts w:ascii="Aptos" w:eastAsia="Times New Roman" w:hAnsi="Aptos" w:cstheme="majorBidi"/>
                <w:color w:val="000000" w:themeColor="text1"/>
                <w:sz w:val="24"/>
              </w:rPr>
              <w:lastRenderedPageBreak/>
              <w:t xml:space="preserve">Ja uz projekta iesnieguma iesniegšanas brīdi nekustamā īpašuma, kurā paredzēts veikt projekta ieguldījumus, īpašumtiesības nav reģistrētas Zemesgrāmatā uz projekta iesniedzēja vārda vai lietošanas tiesības nav nostiprinātas Zemesgrāmatā, tad projekta iesniegumam ir pievienots projekta iesniedzēja apliecinājums, ka īpašumtiesības vai lietošanas tiesības tiks nostiprinātas Valsts vienotajā datorizētajā zemesgrāmatā līdz vienošanās par projekta īstenošanu noslēgšanai. </w:t>
            </w:r>
          </w:p>
          <w:p w14:paraId="55EF3AE7" w14:textId="77777777" w:rsidR="00E3359D" w:rsidRPr="00E84DB1" w:rsidRDefault="00E3359D" w:rsidP="00B96A2D">
            <w:pPr>
              <w:pStyle w:val="Bezatstarpm"/>
              <w:spacing w:line="276" w:lineRule="auto"/>
              <w:ind w:left="0" w:firstLine="0"/>
              <w:rPr>
                <w:rFonts w:ascii="Aptos" w:eastAsia="Times New Roman" w:hAnsi="Aptos" w:cstheme="majorBidi"/>
                <w:color w:val="000000" w:themeColor="text1"/>
                <w:sz w:val="24"/>
              </w:rPr>
            </w:pPr>
            <w:r w:rsidRPr="00E84DB1">
              <w:rPr>
                <w:rFonts w:ascii="Aptos" w:eastAsia="Times New Roman" w:hAnsi="Aptos"/>
                <w:color w:val="auto"/>
                <w:sz w:val="24"/>
              </w:rPr>
              <w:t xml:space="preserve">Ja projekta iesniegumā paredzēta nekustamā īpašuma un zemes iegāde, </w:t>
            </w:r>
            <w:r w:rsidRPr="00E84DB1">
              <w:rPr>
                <w:rFonts w:ascii="Aptos" w:hAnsi="Aptos"/>
                <w:color w:val="auto"/>
                <w:sz w:val="24"/>
              </w:rPr>
              <w:t xml:space="preserve">tad projekta iesniegumā, balstoties uz saimnieciskuma principu, pamato nekustamā īpašuma iegādes nepieciešamību un saikni ar projekta mērķi un pievieno projekta iesniedzēja apliecinājumu, ka projekta iesniedzēja īpašuma tiesības uz projekta ietvaros (īstenošanas laikā) iegādāto nekustamo īpašumu, kurā paredzēti projekta ieguldījumi pirms sabiedrībā balstītu sociālo pakalpojumu sniegšanas uzsākšanas, </w:t>
            </w:r>
            <w:r w:rsidRPr="00E84DB1">
              <w:rPr>
                <w:rFonts w:ascii="Aptos" w:eastAsia="Times New Roman" w:hAnsi="Aptos"/>
                <w:color w:val="auto"/>
                <w:sz w:val="24"/>
              </w:rPr>
              <w:t>tiks reģistrētas Valsts vienotajā datorizētajā zemesgrāmatā.</w:t>
            </w:r>
          </w:p>
          <w:p w14:paraId="67D1D9F1" w14:textId="55EB29C3" w:rsidR="00E3359D" w:rsidRPr="00E84DB1" w:rsidRDefault="00E3359D" w:rsidP="00B96A2D">
            <w:pPr>
              <w:pStyle w:val="Bezatstarpm"/>
              <w:spacing w:line="276" w:lineRule="auto"/>
              <w:ind w:left="0" w:firstLine="0"/>
              <w:rPr>
                <w:rFonts w:ascii="Aptos" w:eastAsia="Times New Roman" w:hAnsi="Aptos" w:cstheme="majorBidi"/>
                <w:color w:val="000000" w:themeColor="text1"/>
                <w:sz w:val="24"/>
              </w:rPr>
            </w:pPr>
            <w:r w:rsidRPr="00E84DB1">
              <w:rPr>
                <w:rFonts w:ascii="Aptos" w:eastAsia="Times New Roman" w:hAnsi="Aptos" w:cstheme="majorBidi"/>
                <w:color w:val="000000" w:themeColor="text1"/>
                <w:sz w:val="24"/>
              </w:rPr>
              <w:t xml:space="preserve">Atbilstību iepriekš minētajam vērtē, pārbaudot projekta iesniegumā norādīto projekta īstenošanas vietu, Valsts vienotajā datorizētajā zemesgrāmatā </w:t>
            </w:r>
            <w:hyperlink r:id="rId12" w:history="1">
              <w:r w:rsidRPr="00E84DB1">
                <w:rPr>
                  <w:rStyle w:val="Hipersaite"/>
                  <w:rFonts w:ascii="Aptos" w:eastAsia="Times New Roman" w:hAnsi="Aptos" w:cstheme="majorBidi"/>
                  <w:sz w:val="24"/>
                </w:rPr>
                <w:t>www.zemesgramata.lv</w:t>
              </w:r>
            </w:hyperlink>
            <w:r w:rsidRPr="00E84DB1">
              <w:rPr>
                <w:rFonts w:ascii="Aptos" w:eastAsia="Times New Roman" w:hAnsi="Aptos" w:cstheme="majorBidi"/>
                <w:color w:val="000000" w:themeColor="text1"/>
                <w:sz w:val="24"/>
              </w:rPr>
              <w:t xml:space="preserve">  esošo informāciju un projekta iesniegumam pievienotos īpašumtiesības vai lietošanas tiesības apliecinošos dokumentus.</w:t>
            </w:r>
          </w:p>
          <w:p w14:paraId="64DDBF08" w14:textId="77777777" w:rsidR="00B96A2D" w:rsidRPr="00E84DB1" w:rsidRDefault="00B96A2D" w:rsidP="00B96A2D">
            <w:pPr>
              <w:spacing w:line="276" w:lineRule="auto"/>
              <w:ind w:left="0" w:firstLine="0"/>
              <w:rPr>
                <w:rFonts w:ascii="Aptos" w:eastAsia="Times New Roman" w:hAnsi="Aptos" w:cs="Times New Roman"/>
                <w:color w:val="000000" w:themeColor="text1"/>
              </w:rPr>
            </w:pPr>
          </w:p>
          <w:p w14:paraId="78A2EA48" w14:textId="39AE0AB6" w:rsidR="00E3359D" w:rsidRPr="00E84DB1" w:rsidRDefault="00E3359D" w:rsidP="00B96A2D">
            <w:pPr>
              <w:spacing w:line="276" w:lineRule="auto"/>
              <w:ind w:left="0" w:firstLine="0"/>
              <w:rPr>
                <w:rFonts w:ascii="Aptos" w:hAnsi="Aptos"/>
              </w:rPr>
            </w:pPr>
            <w:r w:rsidRPr="00E84DB1">
              <w:rPr>
                <w:rFonts w:ascii="Aptos" w:eastAsia="Times New Roman" w:hAnsi="Aptos" w:cs="Times New Roman"/>
                <w:color w:val="000000" w:themeColor="text1"/>
              </w:rPr>
              <w:t>Ja projekta iesniegums neatbilst minētajām prasībām, vērtējums ir “</w:t>
            </w:r>
            <w:r w:rsidRPr="00E84DB1">
              <w:rPr>
                <w:rFonts w:ascii="Aptos" w:eastAsia="Times New Roman" w:hAnsi="Aptos" w:cs="Times New Roman"/>
                <w:b/>
                <w:color w:val="000000" w:themeColor="text1"/>
              </w:rPr>
              <w:t>Jā, ar nosacījumu</w:t>
            </w:r>
            <w:r w:rsidRPr="00E84DB1">
              <w:rPr>
                <w:rFonts w:ascii="Aptos" w:eastAsia="Times New Roman" w:hAnsi="Aptos" w:cs="Times New Roman"/>
                <w:color w:val="000000" w:themeColor="text1"/>
              </w:rPr>
              <w:t xml:space="preserve">” un izvirza atbilstošus nosacījumus projekta iesnieguma precizēšanai. </w:t>
            </w:r>
          </w:p>
          <w:p w14:paraId="72349580" w14:textId="77777777" w:rsidR="00B96A2D" w:rsidRPr="00E84DB1" w:rsidRDefault="00B96A2D" w:rsidP="00B96A2D">
            <w:pPr>
              <w:spacing w:line="276" w:lineRule="auto"/>
              <w:ind w:left="0" w:firstLine="0"/>
              <w:rPr>
                <w:rFonts w:ascii="Aptos" w:eastAsia="Times New Roman" w:hAnsi="Aptos" w:cs="Times New Roman"/>
                <w:b/>
                <w:color w:val="000000" w:themeColor="text1"/>
              </w:rPr>
            </w:pPr>
          </w:p>
          <w:p w14:paraId="3CECA22D" w14:textId="20E3FAF7" w:rsidR="00E3359D" w:rsidRPr="00E84DB1" w:rsidRDefault="00E3359D" w:rsidP="00B96A2D">
            <w:pPr>
              <w:spacing w:line="276" w:lineRule="auto"/>
              <w:ind w:left="0" w:firstLine="0"/>
              <w:rPr>
                <w:rFonts w:ascii="Aptos" w:eastAsia="Times New Roman" w:hAnsi="Aptos" w:cs="Times New Roman"/>
                <w:color w:val="000000" w:themeColor="text1"/>
              </w:rPr>
            </w:pPr>
            <w:r w:rsidRPr="00E84DB1">
              <w:rPr>
                <w:rFonts w:ascii="Aptos" w:eastAsia="Times New Roman" w:hAnsi="Aptos" w:cs="Times New Roman"/>
                <w:b/>
                <w:color w:val="000000" w:themeColor="text1"/>
              </w:rPr>
              <w:t>Vērtējums ir “Nē”</w:t>
            </w:r>
            <w:r w:rsidRPr="00E84DB1">
              <w:rPr>
                <w:rFonts w:ascii="Aptos" w:eastAsia="Times New Roman" w:hAnsi="Aptos" w:cs="Times New Roman"/>
                <w:color w:val="000000" w:themeColor="text1"/>
              </w:rPr>
              <w:t xml:space="preserve">, </w:t>
            </w:r>
            <w:r w:rsidR="0002018A" w:rsidRPr="009157A4">
              <w:rPr>
                <w:rFonts w:ascii="Aptos" w:eastAsia="Times New Roman" w:hAnsi="Aptos"/>
              </w:rPr>
              <w:t>ja projekta iesniedzējs neizpilda lēmumā par projekta iesnieguma apstiprināšanu ar nosacījumiem ietvertos nosacījumus vai pēc nosacījumu izpildes joprojām neatbilst izvirzītajām prasībām,</w:t>
            </w:r>
            <w:r w:rsidR="0002018A">
              <w:rPr>
                <w:rFonts w:ascii="Aptos" w:eastAsia="Times New Roman" w:hAnsi="Aptos"/>
              </w:rPr>
              <w:t xml:space="preserve"> </w:t>
            </w:r>
            <w:r w:rsidR="0002018A" w:rsidRPr="009157A4">
              <w:rPr>
                <w:rFonts w:ascii="Aptos" w:eastAsia="Times New Roman" w:hAnsi="Aptos"/>
              </w:rPr>
              <w:t>vai arī nosacījumus neizpilda lēmumā par projekta iesnieguma apstiprināšanu ar nosacījumiem noteiktajā termiņā.</w:t>
            </w:r>
          </w:p>
        </w:tc>
      </w:tr>
    </w:tbl>
    <w:p w14:paraId="70057671" w14:textId="77777777" w:rsidR="00970099" w:rsidRPr="00E84DB1" w:rsidRDefault="00970099" w:rsidP="4702636C">
      <w:pPr>
        <w:ind w:firstLine="0"/>
        <w:rPr>
          <w:rFonts w:ascii="Aptos" w:hAnsi="Aptos" w:cs="Times New Roman"/>
          <w:lang w:eastAsia="lv-LV"/>
        </w:rPr>
      </w:pPr>
    </w:p>
    <w:p w14:paraId="523B2FF0" w14:textId="2CB87F0B" w:rsidR="4702636C" w:rsidRPr="00E84DB1" w:rsidRDefault="4702636C" w:rsidP="4702636C">
      <w:pPr>
        <w:ind w:firstLine="0"/>
        <w:rPr>
          <w:rFonts w:ascii="Aptos" w:hAnsi="Aptos" w:cs="Times New Roman"/>
          <w:lang w:eastAsia="lv-LV"/>
        </w:rPr>
      </w:pPr>
    </w:p>
    <w:tbl>
      <w:tblPr>
        <w:tblStyle w:val="Reatabula"/>
        <w:tblW w:w="0" w:type="auto"/>
        <w:tblLayout w:type="fixed"/>
        <w:tblLook w:val="04A0" w:firstRow="1" w:lastRow="0" w:firstColumn="1" w:lastColumn="0" w:noHBand="0" w:noVBand="1"/>
      </w:tblPr>
      <w:tblGrid>
        <w:gridCol w:w="470"/>
        <w:gridCol w:w="2216"/>
        <w:gridCol w:w="2976"/>
        <w:gridCol w:w="1701"/>
        <w:gridCol w:w="1701"/>
        <w:gridCol w:w="5493"/>
      </w:tblGrid>
      <w:tr w:rsidR="005C58D8" w:rsidRPr="00E84DB1" w14:paraId="7541F359" w14:textId="77777777" w:rsidTr="1E51CDA9">
        <w:trPr>
          <w:trHeight w:val="300"/>
        </w:trPr>
        <w:tc>
          <w:tcPr>
            <w:tcW w:w="26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4ACE12EE" w14:textId="2E7CB406" w:rsidR="2CB241A1" w:rsidRPr="00E84DB1" w:rsidRDefault="297BFEF9" w:rsidP="3F6122A9">
            <w:pPr>
              <w:ind w:left="29" w:hanging="10"/>
              <w:rPr>
                <w:rFonts w:ascii="Aptos" w:eastAsia="Times New Roman" w:hAnsi="Aptos" w:cs="Times New Roman"/>
                <w:color w:val="000000" w:themeColor="text1"/>
              </w:rPr>
            </w:pPr>
            <w:r w:rsidRPr="00E84DB1">
              <w:rPr>
                <w:rFonts w:ascii="Aptos" w:eastAsia="Times New Roman" w:hAnsi="Aptos" w:cs="Times New Roman"/>
                <w:b/>
                <w:bCs/>
                <w:color w:val="000000" w:themeColor="text1"/>
              </w:rPr>
              <w:t>4</w:t>
            </w:r>
            <w:r w:rsidR="4702636C" w:rsidRPr="00E84DB1">
              <w:rPr>
                <w:rFonts w:ascii="Aptos" w:eastAsia="Times New Roman" w:hAnsi="Aptos" w:cs="Times New Roman"/>
                <w:b/>
                <w:bCs/>
                <w:color w:val="000000" w:themeColor="text1"/>
              </w:rPr>
              <w:t>.KVALITĀTES KRITĒRIJI</w:t>
            </w:r>
          </w:p>
          <w:p w14:paraId="374BB7C3" w14:textId="77000BF3" w:rsidR="4702636C" w:rsidRPr="00E84DB1" w:rsidRDefault="4702636C" w:rsidP="4702636C">
            <w:pPr>
              <w:ind w:left="10" w:hanging="10"/>
              <w:jc w:val="center"/>
              <w:rPr>
                <w:rFonts w:ascii="Aptos" w:eastAsia="Times New Roman" w:hAnsi="Aptos" w:cs="Times New Roman"/>
                <w:b/>
                <w:bCs/>
                <w:color w:val="000000" w:themeColor="text1"/>
                <w:szCs w:val="24"/>
              </w:rPr>
            </w:pPr>
          </w:p>
        </w:tc>
        <w:tc>
          <w:tcPr>
            <w:tcW w:w="2976" w:type="dxa"/>
            <w:tcBorders>
              <w:left w:val="single" w:sz="6" w:space="0" w:color="000000" w:themeColor="text1"/>
            </w:tcBorders>
            <w:shd w:val="clear" w:color="auto" w:fill="E7E6E6" w:themeFill="background2"/>
          </w:tcPr>
          <w:p w14:paraId="4C60CE55" w14:textId="602CDEEB" w:rsidR="4CE2CD44" w:rsidRPr="00E84DB1" w:rsidRDefault="4CE2CD44" w:rsidP="4702636C">
            <w:pPr>
              <w:ind w:left="10" w:hanging="10"/>
              <w:jc w:val="center"/>
              <w:rPr>
                <w:rFonts w:ascii="Aptos" w:eastAsia="Times New Roman" w:hAnsi="Aptos" w:cs="Times New Roman"/>
                <w:color w:val="000000" w:themeColor="text1"/>
                <w:sz w:val="22"/>
              </w:rPr>
            </w:pPr>
            <w:r w:rsidRPr="00E84DB1">
              <w:rPr>
                <w:rFonts w:ascii="Aptos" w:eastAsia="Times New Roman" w:hAnsi="Aptos" w:cs="Times New Roman"/>
                <w:b/>
                <w:bCs/>
                <w:color w:val="000000" w:themeColor="text1"/>
                <w:sz w:val="22"/>
              </w:rPr>
              <w:t>A</w:t>
            </w:r>
            <w:r w:rsidR="4702636C" w:rsidRPr="00E84DB1">
              <w:rPr>
                <w:rFonts w:ascii="Aptos" w:eastAsia="Times New Roman" w:hAnsi="Aptos" w:cs="Times New Roman"/>
                <w:b/>
                <w:bCs/>
                <w:color w:val="000000" w:themeColor="text1"/>
                <w:sz w:val="22"/>
              </w:rPr>
              <w:t>pakškritēriji/</w:t>
            </w:r>
            <w:r w:rsidR="6CFB16F7" w:rsidRPr="00E84DB1">
              <w:rPr>
                <w:rFonts w:ascii="Aptos" w:eastAsia="Times New Roman" w:hAnsi="Aptos" w:cs="Times New Roman"/>
                <w:b/>
                <w:bCs/>
                <w:color w:val="000000" w:themeColor="text1"/>
                <w:sz w:val="22"/>
              </w:rPr>
              <w:t>p</w:t>
            </w:r>
            <w:r w:rsidR="4702636C" w:rsidRPr="00E84DB1">
              <w:rPr>
                <w:rFonts w:ascii="Aptos" w:eastAsia="Times New Roman" w:hAnsi="Aptos" w:cs="Times New Roman"/>
                <w:b/>
                <w:bCs/>
                <w:color w:val="000000" w:themeColor="text1"/>
                <w:sz w:val="22"/>
              </w:rPr>
              <w:t>unktu skaits</w:t>
            </w:r>
          </w:p>
        </w:tc>
        <w:tc>
          <w:tcPr>
            <w:tcW w:w="1701" w:type="dxa"/>
            <w:shd w:val="clear" w:color="auto" w:fill="E7E6E6" w:themeFill="background2"/>
          </w:tcPr>
          <w:p w14:paraId="0F023ED6" w14:textId="00A9726E" w:rsidR="4702636C" w:rsidRPr="00E84DB1" w:rsidRDefault="4702636C" w:rsidP="4702636C">
            <w:pPr>
              <w:ind w:left="10" w:hanging="10"/>
              <w:jc w:val="center"/>
              <w:rPr>
                <w:rFonts w:ascii="Aptos" w:eastAsia="Times New Roman" w:hAnsi="Aptos" w:cs="Times New Roman"/>
                <w:color w:val="000000" w:themeColor="text1"/>
                <w:sz w:val="22"/>
              </w:rPr>
            </w:pPr>
            <w:r w:rsidRPr="00E84DB1">
              <w:rPr>
                <w:rFonts w:ascii="Aptos" w:eastAsia="Times New Roman" w:hAnsi="Aptos" w:cs="Times New Roman"/>
                <w:b/>
                <w:bCs/>
                <w:color w:val="000000" w:themeColor="text1"/>
                <w:sz w:val="22"/>
              </w:rPr>
              <w:t>Maksimālais iegūstamais punktu skaits un punktu piešķiršanas kārtība</w:t>
            </w:r>
          </w:p>
        </w:tc>
        <w:tc>
          <w:tcPr>
            <w:tcW w:w="1701" w:type="dxa"/>
            <w:shd w:val="clear" w:color="auto" w:fill="E7E6E6" w:themeFill="background2"/>
          </w:tcPr>
          <w:p w14:paraId="79BA69DF" w14:textId="58246F03" w:rsidR="77231FB4" w:rsidRPr="00E84DB1" w:rsidRDefault="77231FB4" w:rsidP="4702636C">
            <w:pPr>
              <w:ind w:left="10" w:hanging="10"/>
              <w:jc w:val="center"/>
              <w:rPr>
                <w:rFonts w:ascii="Aptos" w:eastAsia="Times New Roman" w:hAnsi="Aptos" w:cs="Times New Roman"/>
                <w:color w:val="000000" w:themeColor="text1"/>
                <w:sz w:val="22"/>
              </w:rPr>
            </w:pPr>
            <w:r w:rsidRPr="00E84DB1">
              <w:rPr>
                <w:rFonts w:ascii="Aptos" w:eastAsia="Times New Roman" w:hAnsi="Aptos" w:cs="Times New Roman"/>
                <w:b/>
                <w:bCs/>
                <w:color w:val="000000" w:themeColor="text1"/>
                <w:sz w:val="22"/>
              </w:rPr>
              <w:t>Minimālais nepieciešamais punktu skaits</w:t>
            </w:r>
          </w:p>
          <w:p w14:paraId="27C6992D" w14:textId="3D844B29" w:rsidR="4702636C" w:rsidRPr="00E84DB1" w:rsidRDefault="4702636C" w:rsidP="4702636C">
            <w:pPr>
              <w:jc w:val="center"/>
              <w:rPr>
                <w:rFonts w:ascii="Aptos" w:eastAsia="Times New Roman" w:hAnsi="Aptos" w:cs="Times New Roman"/>
                <w:b/>
                <w:bCs/>
                <w:color w:val="000000" w:themeColor="text1"/>
                <w:sz w:val="22"/>
              </w:rPr>
            </w:pPr>
          </w:p>
        </w:tc>
        <w:tc>
          <w:tcPr>
            <w:tcW w:w="5493" w:type="dxa"/>
            <w:shd w:val="clear" w:color="auto" w:fill="E7E6E6" w:themeFill="background2"/>
          </w:tcPr>
          <w:p w14:paraId="753D7F4C" w14:textId="24C1718A" w:rsidR="69039F9F" w:rsidRPr="00E84DB1" w:rsidRDefault="69039F9F" w:rsidP="4702636C">
            <w:pPr>
              <w:spacing w:after="120"/>
              <w:ind w:left="0" w:firstLine="0"/>
              <w:jc w:val="center"/>
              <w:rPr>
                <w:rFonts w:ascii="Aptos" w:eastAsia="Times New Roman" w:hAnsi="Aptos" w:cs="Times New Roman"/>
                <w:sz w:val="22"/>
              </w:rPr>
            </w:pPr>
            <w:r w:rsidRPr="00E84DB1">
              <w:rPr>
                <w:rFonts w:ascii="Aptos" w:eastAsia="Times New Roman" w:hAnsi="Aptos" w:cs="Times New Roman"/>
                <w:b/>
                <w:bCs/>
                <w:color w:val="000000" w:themeColor="text1"/>
                <w:sz w:val="22"/>
              </w:rPr>
              <w:t>Skaidrojums atbilstības noteikšanai</w:t>
            </w:r>
          </w:p>
          <w:p w14:paraId="1A4A5952" w14:textId="64982AB4" w:rsidR="4702636C" w:rsidRPr="00E84DB1" w:rsidRDefault="4702636C" w:rsidP="4702636C">
            <w:pPr>
              <w:jc w:val="center"/>
              <w:rPr>
                <w:rFonts w:ascii="Aptos" w:eastAsia="Times New Roman" w:hAnsi="Aptos" w:cs="Times New Roman"/>
                <w:b/>
                <w:bCs/>
                <w:color w:val="000000" w:themeColor="text1"/>
                <w:sz w:val="22"/>
              </w:rPr>
            </w:pPr>
          </w:p>
        </w:tc>
      </w:tr>
      <w:tr w:rsidR="005C58D8" w:rsidRPr="00E84DB1" w14:paraId="7CD2FE0B" w14:textId="77777777" w:rsidTr="1E51CDA9">
        <w:trPr>
          <w:trHeight w:val="450"/>
        </w:trPr>
        <w:tc>
          <w:tcPr>
            <w:tcW w:w="470" w:type="dxa"/>
            <w:vMerge w:val="restart"/>
            <w:tcBorders>
              <w:top w:val="single" w:sz="6" w:space="0" w:color="000000" w:themeColor="text1"/>
              <w:bottom w:val="single" w:sz="6" w:space="0" w:color="000000" w:themeColor="text1"/>
            </w:tcBorders>
            <w:shd w:val="clear" w:color="auto" w:fill="FFFFFF" w:themeFill="background1"/>
          </w:tcPr>
          <w:p w14:paraId="6C51666B" w14:textId="175A1E51" w:rsidR="77231FB4" w:rsidRPr="00E84DB1" w:rsidRDefault="77231FB4" w:rsidP="4702636C">
            <w:pPr>
              <w:tabs>
                <w:tab w:val="left" w:pos="2886"/>
              </w:tabs>
              <w:ind w:hanging="959"/>
              <w:jc w:val="center"/>
              <w:rPr>
                <w:rFonts w:ascii="Aptos" w:hAnsi="Aptos" w:cs="Times New Roman"/>
              </w:rPr>
            </w:pPr>
            <w:r w:rsidRPr="00E84DB1">
              <w:rPr>
                <w:rFonts w:ascii="Aptos" w:hAnsi="Aptos" w:cs="Times New Roman"/>
              </w:rPr>
              <w:t>4.1.</w:t>
            </w:r>
          </w:p>
        </w:tc>
        <w:tc>
          <w:tcPr>
            <w:tcW w:w="2216" w:type="dxa"/>
            <w:vMerge w:val="restart"/>
            <w:tcBorders>
              <w:top w:val="single" w:sz="6" w:space="0" w:color="000000" w:themeColor="text1"/>
              <w:bottom w:val="single" w:sz="6" w:space="0" w:color="000000" w:themeColor="text1"/>
            </w:tcBorders>
          </w:tcPr>
          <w:p w14:paraId="673D7A53" w14:textId="58ADBF09" w:rsidR="780A0040" w:rsidRPr="00E84DB1" w:rsidRDefault="54979DA4" w:rsidP="101EEFCC">
            <w:pPr>
              <w:spacing w:line="276" w:lineRule="auto"/>
              <w:ind w:left="10" w:hanging="10"/>
              <w:rPr>
                <w:rFonts w:ascii="Aptos" w:eastAsia="Times New Roman" w:hAnsi="Aptos" w:cs="Times New Roman"/>
                <w:noProof/>
              </w:rPr>
            </w:pPr>
            <w:r w:rsidRPr="00E84DB1">
              <w:rPr>
                <w:rFonts w:ascii="Aptos" w:eastAsia="Times New Roman" w:hAnsi="Aptos" w:cs="Times New Roman"/>
                <w:noProof/>
                <w:color w:val="000000" w:themeColor="text1"/>
              </w:rPr>
              <w:t xml:space="preserve">Pašvaldībā ir pieprasījums pēc projektā plānotā sabiedrībā balstītā sociālā pakalpojuma </w:t>
            </w:r>
            <w:r w:rsidRPr="00E84DB1">
              <w:rPr>
                <w:rFonts w:ascii="Aptos" w:eastAsia="Times New Roman" w:hAnsi="Aptos" w:cs="Times New Roman"/>
                <w:noProof/>
                <w:color w:val="000000" w:themeColor="text1"/>
              </w:rPr>
              <w:lastRenderedPageBreak/>
              <w:t>izvēlētajai mērķa grupai</w:t>
            </w:r>
          </w:p>
          <w:p w14:paraId="0744A897" w14:textId="21A99A5C" w:rsidR="4702636C" w:rsidRPr="00E84DB1" w:rsidRDefault="4702636C" w:rsidP="101EEFCC">
            <w:pPr>
              <w:tabs>
                <w:tab w:val="left" w:pos="2886"/>
              </w:tabs>
              <w:spacing w:line="276" w:lineRule="auto"/>
              <w:ind w:firstLine="0"/>
              <w:rPr>
                <w:rFonts w:ascii="Aptos" w:hAnsi="Aptos"/>
                <w:noProof/>
              </w:rPr>
            </w:pPr>
          </w:p>
        </w:tc>
        <w:tc>
          <w:tcPr>
            <w:tcW w:w="2976" w:type="dxa"/>
          </w:tcPr>
          <w:p w14:paraId="758129B3" w14:textId="3312CC8B" w:rsidR="13C82432" w:rsidRPr="00E84DB1" w:rsidRDefault="2965B7C8"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lastRenderedPageBreak/>
              <w:t>4</w:t>
            </w:r>
            <w:r w:rsidR="4702636C" w:rsidRPr="00E84DB1">
              <w:rPr>
                <w:rFonts w:ascii="Aptos" w:eastAsia="Times New Roman" w:hAnsi="Aptos" w:cs="Times New Roman"/>
                <w:color w:val="000000" w:themeColor="text1"/>
              </w:rPr>
              <w:t xml:space="preserve">.1.1. Projekta iesniegumā sniegts izvērtējums par mērķa grupas, kurai projektā plānots sniegt pakalpojumu, vajadzībām, tai skaitā apmierināto un </w:t>
            </w:r>
            <w:r w:rsidR="4702636C" w:rsidRPr="00E84DB1">
              <w:rPr>
                <w:rFonts w:ascii="Aptos" w:eastAsia="Times New Roman" w:hAnsi="Aptos" w:cs="Times New Roman"/>
                <w:color w:val="000000" w:themeColor="text1"/>
              </w:rPr>
              <w:lastRenderedPageBreak/>
              <w:t>neapmierināto pieprasījumu pēc sabiedrībā balstītiem sociālajiem pakalpojumiem pašvaldībā – 2</w:t>
            </w:r>
          </w:p>
        </w:tc>
        <w:tc>
          <w:tcPr>
            <w:tcW w:w="1701" w:type="dxa"/>
            <w:vMerge w:val="restart"/>
            <w:tcBorders>
              <w:bottom w:val="single" w:sz="6" w:space="0" w:color="000000" w:themeColor="text1"/>
            </w:tcBorders>
          </w:tcPr>
          <w:p w14:paraId="1A3E3F49" w14:textId="2E78CC66" w:rsidR="4702636C" w:rsidRPr="00E84DB1" w:rsidRDefault="4702636C" w:rsidP="101EEFCC">
            <w:pPr>
              <w:spacing w:line="276" w:lineRule="auto"/>
              <w:ind w:left="10" w:hanging="10"/>
              <w:jc w:val="center"/>
              <w:rPr>
                <w:rFonts w:ascii="Aptos" w:eastAsia="Times New Roman" w:hAnsi="Aptos" w:cs="Times New Roman"/>
                <w:color w:val="000000" w:themeColor="text1"/>
                <w:sz w:val="19"/>
                <w:szCs w:val="19"/>
              </w:rPr>
            </w:pPr>
            <w:r w:rsidRPr="00E84DB1">
              <w:rPr>
                <w:rFonts w:ascii="Aptos" w:eastAsia="Times New Roman" w:hAnsi="Aptos" w:cs="Times New Roman"/>
                <w:color w:val="000000" w:themeColor="text1"/>
              </w:rPr>
              <w:lastRenderedPageBreak/>
              <w:t>6</w:t>
            </w:r>
            <w:r w:rsidRPr="00E84DB1">
              <w:rPr>
                <w:rFonts w:ascii="Aptos" w:eastAsia="Times New Roman" w:hAnsi="Aptos" w:cs="Times New Roman"/>
                <w:color w:val="000000" w:themeColor="text1"/>
                <w:vertAlign w:val="superscript"/>
              </w:rPr>
              <w:t>S</w:t>
            </w:r>
          </w:p>
        </w:tc>
        <w:tc>
          <w:tcPr>
            <w:tcW w:w="1701" w:type="dxa"/>
            <w:vMerge w:val="restart"/>
            <w:tcBorders>
              <w:bottom w:val="single" w:sz="6" w:space="0" w:color="000000" w:themeColor="text1"/>
            </w:tcBorders>
          </w:tcPr>
          <w:p w14:paraId="2094F7BC" w14:textId="452CF0FC" w:rsidR="4702636C" w:rsidRPr="00E84DB1" w:rsidRDefault="4702636C" w:rsidP="101EEFCC">
            <w:pPr>
              <w:spacing w:line="276" w:lineRule="auto"/>
              <w:ind w:left="10" w:hanging="10"/>
              <w:jc w:val="center"/>
              <w:rPr>
                <w:rFonts w:ascii="Aptos" w:eastAsia="Times New Roman" w:hAnsi="Aptos" w:cs="Times New Roman"/>
                <w:color w:val="000000" w:themeColor="text1"/>
              </w:rPr>
            </w:pPr>
            <w:r w:rsidRPr="00E84DB1">
              <w:rPr>
                <w:rFonts w:ascii="Aptos" w:eastAsia="Times New Roman" w:hAnsi="Aptos" w:cs="Times New Roman"/>
                <w:color w:val="000000" w:themeColor="text1"/>
              </w:rPr>
              <w:t>2</w:t>
            </w:r>
          </w:p>
        </w:tc>
        <w:tc>
          <w:tcPr>
            <w:tcW w:w="5493" w:type="dxa"/>
            <w:tcBorders>
              <w:bottom w:val="single" w:sz="6" w:space="0" w:color="000000" w:themeColor="text1"/>
            </w:tcBorders>
          </w:tcPr>
          <w:p w14:paraId="0C6364FD" w14:textId="2ED3EF3E" w:rsidR="7FF41CAE" w:rsidRPr="00E84DB1" w:rsidRDefault="239C1D56"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 xml:space="preserve">Apakškritēriju piemēro un 2 punktus piešķir, </w:t>
            </w:r>
            <w:r w:rsidRPr="00E84DB1">
              <w:rPr>
                <w:rFonts w:ascii="Aptos" w:eastAsia="Times New Roman" w:hAnsi="Aptos" w:cs="Times New Roman"/>
                <w:color w:val="000000" w:themeColor="text1"/>
              </w:rPr>
              <w:t xml:space="preserve">ja projekta iesniegumā ir veikta analīze par mērķa grupas, kurai projektā plānots attīstīt sabiedrībā balstītu sociālo pakalpojumu (attiecināms uz visām mērķa grupām un visiem pakalpojumiem, kurus projekta ietvaros plānots attīstīt), vajadzībām, </w:t>
            </w:r>
            <w:r w:rsidRPr="00E84DB1">
              <w:rPr>
                <w:rFonts w:ascii="Aptos" w:eastAsia="Times New Roman" w:hAnsi="Aptos" w:cs="Times New Roman"/>
                <w:color w:val="000000" w:themeColor="text1"/>
              </w:rPr>
              <w:lastRenderedPageBreak/>
              <w:t>pieprasījumu pēc projektā attīstāmā pakalpojuma un iespējām saņemt konkrētā veida pakalpojumu (gaidīšanas laiks, attālums no pašvaldības administratīvā centra vai apdzīvotas vietas, kur ir lielākā potenciālo pakalpojuma saņēmēju koncentrācija u.c.), ja netiks atbalstīta projekta iesniegumā plānotā pakalpojuma infrastruktūras izveide un tā secīga nodrošināšana mērķa grupas personām.</w:t>
            </w:r>
          </w:p>
        </w:tc>
      </w:tr>
      <w:tr w:rsidR="4702636C" w:rsidRPr="00E84DB1" w14:paraId="640CD06D" w14:textId="77777777" w:rsidTr="1E51CDA9">
        <w:trPr>
          <w:trHeight w:val="300"/>
        </w:trPr>
        <w:tc>
          <w:tcPr>
            <w:tcW w:w="470" w:type="dxa"/>
            <w:vMerge/>
          </w:tcPr>
          <w:p w14:paraId="3AF29C60" w14:textId="77777777" w:rsidR="00771918" w:rsidRPr="00E84DB1" w:rsidRDefault="00771918">
            <w:pPr>
              <w:rPr>
                <w:rFonts w:ascii="Aptos" w:hAnsi="Aptos"/>
              </w:rPr>
            </w:pPr>
          </w:p>
        </w:tc>
        <w:tc>
          <w:tcPr>
            <w:tcW w:w="2216" w:type="dxa"/>
            <w:vMerge/>
          </w:tcPr>
          <w:p w14:paraId="5721CA73" w14:textId="77777777" w:rsidR="00771918" w:rsidRPr="00E84DB1" w:rsidRDefault="00771918">
            <w:pPr>
              <w:rPr>
                <w:rFonts w:ascii="Aptos" w:hAnsi="Aptos"/>
              </w:rPr>
            </w:pPr>
          </w:p>
        </w:tc>
        <w:tc>
          <w:tcPr>
            <w:tcW w:w="2976" w:type="dxa"/>
          </w:tcPr>
          <w:p w14:paraId="135FBB16" w14:textId="17D7E2EE" w:rsidR="43C60919" w:rsidRPr="00E84DB1" w:rsidRDefault="11CF9F0E"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.1.2. Projekta iesniegumā sniegts pamatojums attīstāmā sabiedrībā balstīta sociālā pakalpojuma izvēlei – 2</w:t>
            </w:r>
          </w:p>
        </w:tc>
        <w:tc>
          <w:tcPr>
            <w:tcW w:w="1701" w:type="dxa"/>
            <w:vMerge/>
          </w:tcPr>
          <w:p w14:paraId="02D77FDB" w14:textId="77777777" w:rsidR="00771918" w:rsidRPr="00E84DB1" w:rsidRDefault="00771918">
            <w:pPr>
              <w:rPr>
                <w:rFonts w:ascii="Aptos" w:hAnsi="Aptos"/>
              </w:rPr>
            </w:pPr>
          </w:p>
        </w:tc>
        <w:tc>
          <w:tcPr>
            <w:tcW w:w="1701" w:type="dxa"/>
            <w:vMerge/>
          </w:tcPr>
          <w:p w14:paraId="5891C69F" w14:textId="77777777" w:rsidR="00771918" w:rsidRPr="00E84DB1" w:rsidRDefault="00771918">
            <w:pPr>
              <w:rPr>
                <w:rFonts w:ascii="Aptos" w:hAnsi="Aptos"/>
              </w:rPr>
            </w:pPr>
          </w:p>
        </w:tc>
        <w:tc>
          <w:tcPr>
            <w:tcW w:w="5493" w:type="dxa"/>
            <w:tcBorders>
              <w:bottom w:val="single" w:sz="6" w:space="0" w:color="000000" w:themeColor="text1"/>
            </w:tcBorders>
          </w:tcPr>
          <w:p w14:paraId="79BCF7E7" w14:textId="4D354304" w:rsidR="6597BC33" w:rsidRPr="00E84DB1" w:rsidRDefault="13305D3A"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 xml:space="preserve">Apakškritēriju piemēro un 2 punktus piešķir, </w:t>
            </w:r>
            <w:r w:rsidRPr="00E84DB1">
              <w:rPr>
                <w:rFonts w:ascii="Aptos" w:eastAsia="Times New Roman" w:hAnsi="Aptos" w:cs="Times New Roman"/>
                <w:color w:val="000000" w:themeColor="text1"/>
              </w:rPr>
              <w:t>ja projekta iesniegumā ir veikta analīze par mērķa grupas personu skaitu, kurām uzlabosies konkrētā sabiedrībā balstīta sociālā pakalpojuma pieejamība, kā arī sniegts pamatojums izvēlētajai pakalpojuma atrašanās vietai.</w:t>
            </w:r>
          </w:p>
        </w:tc>
      </w:tr>
      <w:tr w:rsidR="4702636C" w:rsidRPr="00E84DB1" w14:paraId="111D4583" w14:textId="77777777" w:rsidTr="1E51CDA9">
        <w:trPr>
          <w:trHeight w:val="300"/>
        </w:trPr>
        <w:tc>
          <w:tcPr>
            <w:tcW w:w="470" w:type="dxa"/>
            <w:vMerge/>
          </w:tcPr>
          <w:p w14:paraId="5076B849" w14:textId="77777777" w:rsidR="00771918" w:rsidRPr="00E84DB1" w:rsidRDefault="00771918">
            <w:pPr>
              <w:rPr>
                <w:rFonts w:ascii="Aptos" w:hAnsi="Aptos"/>
              </w:rPr>
            </w:pPr>
          </w:p>
        </w:tc>
        <w:tc>
          <w:tcPr>
            <w:tcW w:w="2216" w:type="dxa"/>
            <w:vMerge/>
          </w:tcPr>
          <w:p w14:paraId="4B63DAB8" w14:textId="77777777" w:rsidR="00771918" w:rsidRPr="00E84DB1" w:rsidRDefault="00771918">
            <w:pPr>
              <w:rPr>
                <w:rFonts w:ascii="Aptos" w:hAnsi="Aptos"/>
              </w:rPr>
            </w:pPr>
          </w:p>
        </w:tc>
        <w:tc>
          <w:tcPr>
            <w:tcW w:w="2976" w:type="dxa"/>
          </w:tcPr>
          <w:p w14:paraId="6F87B87E" w14:textId="3DC7906A" w:rsidR="49029067" w:rsidRPr="00E84DB1" w:rsidRDefault="54C1F601"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.1.3. Projekta iesniegumā sniegts pamatojums prognozēm par sociālo pakalpojumu sniedzēja noslodzes nodrošināšanu ilgtermiņā – 2</w:t>
            </w:r>
          </w:p>
        </w:tc>
        <w:tc>
          <w:tcPr>
            <w:tcW w:w="1701" w:type="dxa"/>
            <w:vMerge/>
          </w:tcPr>
          <w:p w14:paraId="106FF8F2" w14:textId="77777777" w:rsidR="00771918" w:rsidRPr="00E84DB1" w:rsidRDefault="00771918">
            <w:pPr>
              <w:rPr>
                <w:rFonts w:ascii="Aptos" w:hAnsi="Aptos"/>
              </w:rPr>
            </w:pPr>
          </w:p>
        </w:tc>
        <w:tc>
          <w:tcPr>
            <w:tcW w:w="1701" w:type="dxa"/>
            <w:vMerge/>
          </w:tcPr>
          <w:p w14:paraId="73D083B1" w14:textId="77777777" w:rsidR="00771918" w:rsidRPr="00E84DB1" w:rsidRDefault="00771918">
            <w:pPr>
              <w:rPr>
                <w:rFonts w:ascii="Aptos" w:hAnsi="Aptos"/>
              </w:rPr>
            </w:pPr>
          </w:p>
        </w:tc>
        <w:tc>
          <w:tcPr>
            <w:tcW w:w="5493" w:type="dxa"/>
            <w:tcBorders>
              <w:bottom w:val="single" w:sz="6" w:space="0" w:color="000000" w:themeColor="text1"/>
            </w:tcBorders>
          </w:tcPr>
          <w:p w14:paraId="11E0423E" w14:textId="4AA84837" w:rsidR="55A59124" w:rsidRPr="00E84DB1" w:rsidRDefault="54173A2E"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Apakškritēriju piemēro un 2 punktus piešķir</w:t>
            </w:r>
            <w:r w:rsidRPr="00E84DB1">
              <w:rPr>
                <w:rFonts w:ascii="Aptos" w:eastAsia="Times New Roman" w:hAnsi="Aptos" w:cs="Times New Roman"/>
                <w:color w:val="000000" w:themeColor="text1"/>
              </w:rPr>
              <w:t>, ja projekta iesniegumā ir veikta analīze un iekļauts pamatojums par mērķa grupas personu skaitu un pieprasījumu pēc attīstāmā sabiedrībā balstīta sociālā pakalpojuma attiecīgajā pašvaldībā, un ir norādīti apsvērumi, kāpēc prognozējams, ka pieprasījums pēc konkrētā veida pakalpojuma vismaz  turpmāko 5 gadu periodā saglabāsies esošajā līmenī vai pieaugs.</w:t>
            </w:r>
          </w:p>
        </w:tc>
      </w:tr>
      <w:tr w:rsidR="4702636C" w:rsidRPr="00E84DB1" w14:paraId="35AE7CD7" w14:textId="77777777" w:rsidTr="1E51CDA9">
        <w:trPr>
          <w:trHeight w:val="300"/>
        </w:trPr>
        <w:tc>
          <w:tcPr>
            <w:tcW w:w="470" w:type="dxa"/>
            <w:vMerge/>
          </w:tcPr>
          <w:p w14:paraId="0C162D03" w14:textId="77777777" w:rsidR="00771918" w:rsidRPr="00E84DB1" w:rsidRDefault="00771918">
            <w:pPr>
              <w:rPr>
                <w:rFonts w:ascii="Aptos" w:hAnsi="Aptos"/>
              </w:rPr>
            </w:pPr>
          </w:p>
        </w:tc>
        <w:tc>
          <w:tcPr>
            <w:tcW w:w="2216" w:type="dxa"/>
            <w:vMerge/>
          </w:tcPr>
          <w:p w14:paraId="08F76188" w14:textId="77777777" w:rsidR="00771918" w:rsidRPr="00E84DB1" w:rsidRDefault="00771918">
            <w:pPr>
              <w:rPr>
                <w:rFonts w:ascii="Aptos" w:hAnsi="Aptos"/>
              </w:rPr>
            </w:pPr>
          </w:p>
        </w:tc>
        <w:tc>
          <w:tcPr>
            <w:tcW w:w="2976" w:type="dxa"/>
            <w:tcBorders>
              <w:bottom w:val="single" w:sz="6" w:space="0" w:color="000000" w:themeColor="text1"/>
            </w:tcBorders>
          </w:tcPr>
          <w:p w14:paraId="42DEFB8C" w14:textId="733A4522" w:rsidR="7759DDB8" w:rsidRPr="00E84DB1" w:rsidRDefault="2D7CE219"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.1.4. Projekta iesniegumā nav sniegts izvērtējums par mērķa grupas, kurai projekta iesniegumā plānots sniegt pakalpojumu, vajadzībām un pamatojums attīstāmā pakalpojuma izvēlei – 0</w:t>
            </w:r>
          </w:p>
        </w:tc>
        <w:tc>
          <w:tcPr>
            <w:tcW w:w="1701" w:type="dxa"/>
            <w:vMerge/>
          </w:tcPr>
          <w:p w14:paraId="737BEF61" w14:textId="77777777" w:rsidR="00771918" w:rsidRPr="00E84DB1" w:rsidRDefault="00771918">
            <w:pPr>
              <w:rPr>
                <w:rFonts w:ascii="Aptos" w:hAnsi="Aptos"/>
              </w:rPr>
            </w:pPr>
          </w:p>
        </w:tc>
        <w:tc>
          <w:tcPr>
            <w:tcW w:w="1701" w:type="dxa"/>
            <w:vMerge/>
          </w:tcPr>
          <w:p w14:paraId="2DE7EC25" w14:textId="77777777" w:rsidR="00771918" w:rsidRPr="00E84DB1" w:rsidRDefault="00771918">
            <w:pPr>
              <w:rPr>
                <w:rFonts w:ascii="Aptos" w:hAnsi="Aptos"/>
              </w:rPr>
            </w:pPr>
          </w:p>
        </w:tc>
        <w:tc>
          <w:tcPr>
            <w:tcW w:w="5493" w:type="dxa"/>
            <w:tcBorders>
              <w:bottom w:val="single" w:sz="6" w:space="0" w:color="000000" w:themeColor="text1"/>
            </w:tcBorders>
          </w:tcPr>
          <w:p w14:paraId="06A70E0F" w14:textId="0B06D776" w:rsidR="30859C0B" w:rsidRPr="00E84DB1" w:rsidRDefault="38B2CDB4" w:rsidP="101EEFCC">
            <w:pPr>
              <w:spacing w:line="276" w:lineRule="auto"/>
              <w:ind w:left="0" w:firstLine="0"/>
              <w:rPr>
                <w:rFonts w:ascii="Aptos" w:hAnsi="Aptos"/>
              </w:rPr>
            </w:pPr>
            <w:r w:rsidRPr="00E84DB1">
              <w:rPr>
                <w:rFonts w:ascii="Aptos" w:eastAsia="Times New Roman" w:hAnsi="Aptos" w:cs="Times New Roman"/>
                <w:b/>
                <w:bCs/>
                <w:color w:val="000000" w:themeColor="text1"/>
              </w:rPr>
              <w:t>Apakškritēriju piemēro un 0 punktus piešķir,</w:t>
            </w:r>
            <w:r w:rsidRPr="00E84DB1">
              <w:rPr>
                <w:rFonts w:ascii="Aptos" w:eastAsia="Times New Roman" w:hAnsi="Aptos" w:cs="Times New Roman"/>
                <w:color w:val="000000" w:themeColor="text1"/>
              </w:rPr>
              <w:t xml:space="preserve"> ja projekta iesniegumā nav sniegts izvērtējums par mērķa grupas, kurai projektā plānots attīstīt sabiedrībā balstītu sociālo pakalpojumu (visām mērķa grupām un pakalpojumiem, kurus projektā plānots attīstīt), vajadzībām, tai skaitā apmierināto un neapmierināto pieprasījumu pēc plānotā pakalpojuma, pamatojums attīstāmā pakalpojuma izvēlei, tai skaitā atrašanās vietas izvēlei un pamatojums prognozēm par veidojamā sociālo pakalpojumu sniedzēja noslodzes nodrošināšanu ilgtermiņā, </w:t>
            </w:r>
            <w:r w:rsidRPr="00E84DB1">
              <w:rPr>
                <w:rFonts w:ascii="Aptos" w:eastAsia="Times New Roman" w:hAnsi="Aptos" w:cs="Times New Roman"/>
              </w:rPr>
              <w:t>t.i., nevar piemērot ne 4.1.1., 4.1.2.</w:t>
            </w:r>
            <w:r w:rsidR="007B3988" w:rsidRPr="00E84DB1">
              <w:rPr>
                <w:rFonts w:ascii="Aptos" w:eastAsia="Times New Roman" w:hAnsi="Aptos" w:cs="Times New Roman"/>
              </w:rPr>
              <w:t>,</w:t>
            </w:r>
            <w:r w:rsidRPr="00E84DB1">
              <w:rPr>
                <w:rFonts w:ascii="Aptos" w:eastAsia="Times New Roman" w:hAnsi="Aptos" w:cs="Times New Roman"/>
              </w:rPr>
              <w:t xml:space="preserve"> ne 4.1.3.apakškritēriju.</w:t>
            </w:r>
          </w:p>
        </w:tc>
      </w:tr>
      <w:tr w:rsidR="4702636C" w:rsidRPr="00E84DB1" w14:paraId="37C82976" w14:textId="77777777" w:rsidTr="1E51CDA9">
        <w:trPr>
          <w:trHeight w:val="45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45D68218" w14:textId="61A82EF6" w:rsidR="4702636C" w:rsidRPr="00E84DB1" w:rsidRDefault="4702636C" w:rsidP="00553A3E">
            <w:pPr>
              <w:spacing w:before="0"/>
              <w:ind w:left="0" w:firstLine="0"/>
              <w:rPr>
                <w:rFonts w:ascii="Aptos" w:eastAsia="Times New Roman" w:hAnsi="Aptos" w:cs="Times New Roman"/>
                <w:i/>
                <w:iCs/>
                <w:color w:val="000000" w:themeColor="text1"/>
                <w:szCs w:val="24"/>
              </w:rPr>
            </w:pPr>
            <w:r w:rsidRPr="00E84DB1">
              <w:rPr>
                <w:rFonts w:ascii="Aptos" w:eastAsia="Times New Roman" w:hAnsi="Aptos" w:cs="Times New Roman"/>
                <w:i/>
                <w:iCs/>
                <w:color w:val="000000" w:themeColor="text1"/>
                <w:szCs w:val="24"/>
              </w:rPr>
              <w:t xml:space="preserve">Ja vērtējums ir zemāks par 2 punktiem, t.i. 0 punktu, projekta iesniegumu novērtē ar </w:t>
            </w:r>
            <w:r w:rsidRPr="00E84DB1">
              <w:rPr>
                <w:rFonts w:ascii="Aptos" w:eastAsia="Times New Roman" w:hAnsi="Aptos" w:cs="Times New Roman"/>
                <w:b/>
                <w:bCs/>
                <w:i/>
                <w:iCs/>
                <w:color w:val="000000" w:themeColor="text1"/>
                <w:szCs w:val="24"/>
              </w:rPr>
              <w:t>„Nē”</w:t>
            </w:r>
            <w:r w:rsidRPr="00E84DB1">
              <w:rPr>
                <w:rFonts w:ascii="Aptos" w:eastAsia="Times New Roman" w:hAnsi="Aptos" w:cs="Times New Roman"/>
                <w:i/>
                <w:iCs/>
                <w:color w:val="000000" w:themeColor="text1"/>
                <w:szCs w:val="24"/>
              </w:rPr>
              <w:t xml:space="preserve"> un to noraida.</w:t>
            </w:r>
          </w:p>
        </w:tc>
      </w:tr>
      <w:tr w:rsidR="005C58D8" w:rsidRPr="00E84DB1" w14:paraId="4AAD4510" w14:textId="77777777" w:rsidTr="1E51CDA9">
        <w:trPr>
          <w:trHeight w:val="300"/>
        </w:trPr>
        <w:tc>
          <w:tcPr>
            <w:tcW w:w="4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138048" w14:textId="6DAF782F" w:rsidR="4702636C" w:rsidRPr="00E84DB1" w:rsidRDefault="4702636C" w:rsidP="101EEFCC">
            <w:pPr>
              <w:tabs>
                <w:tab w:val="left" w:pos="2886"/>
              </w:tabs>
              <w:spacing w:line="276" w:lineRule="auto"/>
              <w:ind w:hanging="959"/>
              <w:jc w:val="center"/>
              <w:rPr>
                <w:rFonts w:ascii="Aptos" w:hAnsi="Aptos" w:cs="Times New Roman"/>
              </w:rPr>
            </w:pPr>
            <w:r w:rsidRPr="00E84DB1">
              <w:rPr>
                <w:rFonts w:ascii="Aptos" w:hAnsi="Aptos" w:cs="Times New Roman"/>
              </w:rPr>
              <w:t>4.</w:t>
            </w:r>
            <w:r w:rsidR="239000DF" w:rsidRPr="00E84DB1">
              <w:rPr>
                <w:rFonts w:ascii="Aptos" w:hAnsi="Aptos" w:cs="Times New Roman"/>
              </w:rPr>
              <w:t>2</w:t>
            </w:r>
            <w:r w:rsidRPr="00E84DB1">
              <w:rPr>
                <w:rFonts w:ascii="Aptos" w:hAnsi="Aptos" w:cs="Times New Roman"/>
              </w:rPr>
              <w:t>.</w:t>
            </w:r>
          </w:p>
        </w:tc>
        <w:tc>
          <w:tcPr>
            <w:tcW w:w="221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DB0C10" w14:textId="6D4994D6" w:rsidR="6FCB7AD5" w:rsidRPr="00E84DB1" w:rsidRDefault="2B5CEA5B" w:rsidP="101EEFCC">
            <w:pPr>
              <w:spacing w:line="276" w:lineRule="auto"/>
              <w:ind w:left="10" w:hanging="10"/>
              <w:rPr>
                <w:rFonts w:ascii="Aptos" w:hAnsi="Aptos"/>
              </w:rPr>
            </w:pPr>
            <w:r w:rsidRPr="00E84DB1">
              <w:rPr>
                <w:rFonts w:ascii="Aptos" w:eastAsia="Times New Roman" w:hAnsi="Aptos" w:cs="Times New Roman"/>
                <w:noProof/>
              </w:rPr>
              <w:t>Sabiedrībā balstītu sociālo pakalpojumu pieejamība pašvaldībā</w:t>
            </w:r>
          </w:p>
          <w:p w14:paraId="190D1B65" w14:textId="63407AA1" w:rsidR="4702636C" w:rsidRPr="00E84DB1" w:rsidRDefault="4702636C" w:rsidP="101EEFCC">
            <w:pPr>
              <w:tabs>
                <w:tab w:val="left" w:pos="2886"/>
              </w:tabs>
              <w:spacing w:line="276" w:lineRule="auto"/>
              <w:ind w:firstLine="0"/>
              <w:rPr>
                <w:rFonts w:ascii="Aptos" w:hAnsi="Aptos"/>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FCF587" w14:textId="0E81EDEF" w:rsidR="6FCB7AD5" w:rsidRPr="00E84DB1" w:rsidRDefault="7D076DF8" w:rsidP="101EEFCC">
            <w:pPr>
              <w:spacing w:line="276" w:lineRule="auto"/>
              <w:ind w:left="11" w:hanging="11"/>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.2.1. Projekta iesniegumā pašvaldības teritorijā paredzēts attīstīt tāda sabiedrībā balstīta sociālā pakalpojuma infrastruktūru, kuru atbilstoši plānotajiem grozījumiem Sociālo pakalpojumu un sociālās palīdzības likumā</w:t>
            </w:r>
            <w:r w:rsidR="4702636C" w:rsidRPr="00E84DB1">
              <w:rPr>
                <w:rFonts w:ascii="Aptos" w:eastAsia="Times New Roman" w:hAnsi="Aptos" w:cs="Times New Roman"/>
                <w:color w:val="000000" w:themeColor="text1"/>
                <w:vertAlign w:val="superscript"/>
              </w:rPr>
              <w:t>1</w:t>
            </w:r>
            <w:r w:rsidR="4702636C" w:rsidRPr="00E84DB1">
              <w:rPr>
                <w:rFonts w:ascii="Aptos" w:eastAsia="Times New Roman" w:hAnsi="Aptos" w:cs="Times New Roman"/>
                <w:color w:val="000000" w:themeColor="text1"/>
              </w:rPr>
              <w:t xml:space="preserve"> pašvaldībai ir pienākums </w:t>
            </w:r>
            <w:r w:rsidR="4702636C" w:rsidRPr="00E84DB1">
              <w:rPr>
                <w:rFonts w:ascii="Aptos" w:eastAsia="Times New Roman" w:hAnsi="Aptos" w:cs="Times New Roman"/>
                <w:color w:val="000000" w:themeColor="text1"/>
              </w:rPr>
              <w:lastRenderedPageBreak/>
              <w:t>nodrošināt un uz projekta iesniegšanas laiku pašvaldībā tāds nav izveidots – 9</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01A1B" w14:textId="29EE56B8" w:rsidR="4702636C" w:rsidRPr="00E84DB1" w:rsidRDefault="4702636C" w:rsidP="101EEFCC">
            <w:pPr>
              <w:spacing w:line="276" w:lineRule="auto"/>
              <w:ind w:left="10" w:hanging="10"/>
              <w:jc w:val="center"/>
              <w:rPr>
                <w:rFonts w:ascii="Aptos" w:eastAsia="Times New Roman" w:hAnsi="Aptos" w:cs="Times New Roman"/>
                <w:color w:val="000000" w:themeColor="text1"/>
                <w:sz w:val="19"/>
                <w:szCs w:val="19"/>
              </w:rPr>
            </w:pPr>
            <w:r w:rsidRPr="00E84DB1">
              <w:rPr>
                <w:rFonts w:ascii="Aptos" w:eastAsia="Times New Roman" w:hAnsi="Aptos" w:cs="Times New Roman"/>
                <w:color w:val="000000" w:themeColor="text1"/>
              </w:rPr>
              <w:lastRenderedPageBreak/>
              <w:t>13</w:t>
            </w:r>
            <w:r w:rsidRPr="00E84DB1">
              <w:rPr>
                <w:rFonts w:ascii="Aptos" w:eastAsia="Times New Roman" w:hAnsi="Aptos"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0CD65" w14:textId="793CAB68" w:rsidR="4702636C" w:rsidRPr="00E84DB1" w:rsidRDefault="4702636C" w:rsidP="101EEFCC">
            <w:pPr>
              <w:spacing w:line="276" w:lineRule="auto"/>
              <w:ind w:left="10" w:hanging="10"/>
              <w:jc w:val="center"/>
              <w:rPr>
                <w:rFonts w:ascii="Aptos" w:eastAsia="Times New Roman" w:hAnsi="Aptos" w:cs="Times New Roman"/>
                <w:color w:val="000000" w:themeColor="text1"/>
              </w:rPr>
            </w:pPr>
            <w:r w:rsidRPr="00E84DB1">
              <w:rPr>
                <w:rFonts w:ascii="Aptos" w:eastAsia="Times New Roman" w:hAnsi="Aptos" w:cs="Times New Roman"/>
                <w:color w:val="000000" w:themeColor="text1"/>
              </w:rPr>
              <w:t>4</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07AB30" w14:textId="20849027" w:rsidR="007B3988" w:rsidRPr="00E84DB1" w:rsidRDefault="454FAF12" w:rsidP="007B3988">
            <w:pPr>
              <w:spacing w:line="276" w:lineRule="auto"/>
              <w:ind w:left="0" w:firstLine="0"/>
              <w:rPr>
                <w:rFonts w:ascii="Aptos" w:eastAsia="Times New Roman" w:hAnsi="Aptos" w:cs="Times New Roman"/>
              </w:rPr>
            </w:pPr>
            <w:r w:rsidRPr="00E84DB1">
              <w:rPr>
                <w:rFonts w:ascii="Aptos" w:eastAsia="Times New Roman" w:hAnsi="Aptos" w:cs="Times New Roman"/>
                <w:b/>
                <w:bCs/>
              </w:rPr>
              <w:t>Apakškritēriju piemēro</w:t>
            </w:r>
            <w:r w:rsidRPr="00E84DB1">
              <w:rPr>
                <w:rFonts w:ascii="Aptos" w:eastAsia="Times New Roman" w:hAnsi="Aptos" w:cs="Times New Roman"/>
              </w:rPr>
              <w:t xml:space="preserve"> </w:t>
            </w:r>
            <w:r w:rsidRPr="00E84DB1">
              <w:rPr>
                <w:rFonts w:ascii="Aptos" w:eastAsia="Times New Roman" w:hAnsi="Aptos" w:cs="Times New Roman"/>
                <w:b/>
                <w:bCs/>
              </w:rPr>
              <w:t>un 9 punktus piešķir</w:t>
            </w:r>
            <w:r w:rsidRPr="00E84DB1">
              <w:rPr>
                <w:rFonts w:ascii="Aptos" w:eastAsia="Times New Roman" w:hAnsi="Aptos" w:cs="Times New Roman"/>
              </w:rPr>
              <w:t>, ja projekta iesniegumā sniegtā informācija liecina, ka projekta iesniedzējs projekta ietvaros paredz attīstīt vismaz vienu no šādiem sabiedrībā balstītiem sociālajiem pakalpojumiem</w:t>
            </w:r>
            <w:r w:rsidR="00BA7197" w:rsidRPr="00E84DB1">
              <w:rPr>
                <w:rFonts w:ascii="Aptos" w:eastAsia="Times New Roman" w:hAnsi="Aptos" w:cs="Times New Roman"/>
              </w:rPr>
              <w:t>,</w:t>
            </w:r>
            <w:r w:rsidR="757CF300" w:rsidRPr="00E84DB1">
              <w:rPr>
                <w:rFonts w:ascii="Aptos" w:eastAsia="Times New Roman" w:hAnsi="Aptos" w:cs="Times New Roman"/>
              </w:rPr>
              <w:t xml:space="preserve"> </w:t>
            </w:r>
            <w:r w:rsidR="757CF300" w:rsidRPr="00E84DB1">
              <w:rPr>
                <w:rFonts w:ascii="Aptos" w:eastAsia="Times New Roman" w:hAnsi="Aptos" w:cs="Times New Roman"/>
                <w:szCs w:val="24"/>
              </w:rPr>
              <w:t>kuri pašvaldībā izvēlētajai mērķa grupai nav izveidoti (atbilstoši valsts informācijas sistēmas “Sociālo pakalpojumu sniedzēju reģistrs” informācijai uz projekta iesniegšanas laiku)</w:t>
            </w:r>
            <w:r w:rsidRPr="00E84DB1">
              <w:rPr>
                <w:rFonts w:ascii="Aptos" w:eastAsia="Times New Roman" w:hAnsi="Aptos" w:cs="Times New Roman"/>
              </w:rPr>
              <w:t>:</w:t>
            </w:r>
          </w:p>
          <w:p w14:paraId="3F064B0A" w14:textId="77777777" w:rsidR="007B3988" w:rsidRPr="00E84DB1" w:rsidRDefault="6CF40F02" w:rsidP="00E71ACB">
            <w:pPr>
              <w:pStyle w:val="Sarakstarindkopa"/>
              <w:numPr>
                <w:ilvl w:val="0"/>
                <w:numId w:val="20"/>
              </w:numPr>
              <w:spacing w:before="120" w:line="276" w:lineRule="auto"/>
              <w:rPr>
                <w:rFonts w:ascii="Aptos" w:eastAsia="Times New Roman" w:hAnsi="Aptos" w:cs="Times New Roman"/>
              </w:rPr>
            </w:pPr>
            <w:r w:rsidRPr="00E84DB1">
              <w:rPr>
                <w:rFonts w:ascii="Aptos" w:eastAsia="Times New Roman" w:hAnsi="Aptos" w:cs="Times New Roman"/>
              </w:rPr>
              <w:lastRenderedPageBreak/>
              <w:t>aprūpes mājās pakalpojuma sniegšanai pielāgots transporta līdzeklis pakalpojumu nodrošināšanai personām ar funkcionāliem traucējumiem (gan pilngadīgām personām ar garīga rakstura traucējumiem ar I vai II invaliditātes grupu, gan bērniem ar funkcionāliem traucējumiem, kuriem ir noteikta invaliditāte) un pensijas vecuma personām,</w:t>
            </w:r>
          </w:p>
          <w:p w14:paraId="1D100E35" w14:textId="77777777" w:rsidR="007B3988" w:rsidRPr="00E84DB1" w:rsidRDefault="5DD50122" w:rsidP="00E71ACB">
            <w:pPr>
              <w:pStyle w:val="Sarakstarindkopa"/>
              <w:numPr>
                <w:ilvl w:val="0"/>
                <w:numId w:val="20"/>
              </w:numPr>
              <w:spacing w:before="120" w:line="276" w:lineRule="auto"/>
              <w:rPr>
                <w:rFonts w:ascii="Aptos" w:eastAsia="Times New Roman" w:hAnsi="Aptos" w:cs="Times New Roman"/>
              </w:rPr>
            </w:pPr>
            <w:r w:rsidRPr="00E84DB1">
              <w:rPr>
                <w:rFonts w:ascii="Aptos" w:eastAsia="Times New Roman" w:hAnsi="Aptos" w:cs="Times New Roman"/>
              </w:rPr>
              <w:t xml:space="preserve">grupu mājas (dzīvokļa) pakalpojumu personām ar garīga rakstura traucējumiem, </w:t>
            </w:r>
          </w:p>
          <w:p w14:paraId="0EBC99BC" w14:textId="77777777" w:rsidR="007B3988" w:rsidRPr="00E84DB1" w:rsidRDefault="5DD50122" w:rsidP="00E71ACB">
            <w:pPr>
              <w:pStyle w:val="Sarakstarindkopa"/>
              <w:numPr>
                <w:ilvl w:val="0"/>
                <w:numId w:val="20"/>
              </w:numPr>
              <w:spacing w:before="120" w:line="276" w:lineRule="auto"/>
              <w:rPr>
                <w:rFonts w:ascii="Aptos" w:eastAsia="Times New Roman" w:hAnsi="Aptos" w:cs="Times New Roman"/>
              </w:rPr>
            </w:pPr>
            <w:r w:rsidRPr="00E84DB1">
              <w:rPr>
                <w:rFonts w:ascii="Aptos" w:eastAsia="Times New Roman" w:hAnsi="Aptos" w:cs="Times New Roman"/>
              </w:rPr>
              <w:t xml:space="preserve">dienas aprūpes centra pakalpojumu personām ar funkcionāliem traucējumiem (gan pilngadīgām personām ar garīga rakstura traucējumiem ar I vai II invaliditātes grupu, gan bērniem ar funkcionāliem traucējumiem, kuriem ir noteikta invaliditāte) un pensijas vecuma personām, </w:t>
            </w:r>
          </w:p>
          <w:p w14:paraId="3FA64885" w14:textId="7ED00E2C" w:rsidR="5EC827FF" w:rsidRPr="00E84DB1" w:rsidRDefault="2078CFFD" w:rsidP="00E71ACB">
            <w:pPr>
              <w:pStyle w:val="Sarakstarindkopa"/>
              <w:numPr>
                <w:ilvl w:val="0"/>
                <w:numId w:val="20"/>
              </w:numPr>
              <w:spacing w:before="120" w:line="276" w:lineRule="auto"/>
              <w:rPr>
                <w:rFonts w:ascii="Aptos" w:eastAsia="Times New Roman" w:hAnsi="Aptos" w:cs="Times New Roman"/>
              </w:rPr>
            </w:pPr>
            <w:r w:rsidRPr="00E84DB1">
              <w:rPr>
                <w:rFonts w:ascii="Aptos" w:eastAsia="Times New Roman" w:hAnsi="Aptos" w:cs="Times New Roman"/>
              </w:rPr>
              <w:t>specializētās darbnīcas pakalpojumu personām ar garīga rakstura traucējumiem</w:t>
            </w:r>
            <w:r w:rsidR="0BE70A3B" w:rsidRPr="00E84DB1">
              <w:rPr>
                <w:rFonts w:ascii="Aptos" w:eastAsia="Times New Roman" w:hAnsi="Aptos" w:cs="Times New Roman"/>
              </w:rPr>
              <w:t>.</w:t>
            </w:r>
            <w:r w:rsidRPr="00E84DB1">
              <w:rPr>
                <w:rFonts w:ascii="Aptos" w:eastAsia="Times New Roman" w:hAnsi="Aptos" w:cs="Times New Roman"/>
              </w:rPr>
              <w:t xml:space="preserve"> </w:t>
            </w:r>
          </w:p>
        </w:tc>
      </w:tr>
      <w:tr w:rsidR="005E3AB3" w:rsidRPr="00E84DB1" w14:paraId="3E712B25" w14:textId="77777777" w:rsidTr="1E51CDA9">
        <w:trPr>
          <w:trHeight w:val="300"/>
        </w:trPr>
        <w:tc>
          <w:tcPr>
            <w:tcW w:w="470" w:type="dxa"/>
            <w:vMerge/>
          </w:tcPr>
          <w:p w14:paraId="6861B970" w14:textId="77777777" w:rsidR="00771918" w:rsidRPr="00E84DB1" w:rsidRDefault="00771918">
            <w:pPr>
              <w:rPr>
                <w:rFonts w:ascii="Aptos" w:hAnsi="Aptos"/>
              </w:rPr>
            </w:pPr>
          </w:p>
        </w:tc>
        <w:tc>
          <w:tcPr>
            <w:tcW w:w="2216" w:type="dxa"/>
            <w:vMerge/>
          </w:tcPr>
          <w:p w14:paraId="2F7904FF" w14:textId="77777777" w:rsidR="00771918" w:rsidRPr="00E84DB1" w:rsidRDefault="00771918">
            <w:pPr>
              <w:rPr>
                <w:rFonts w:ascii="Aptos" w:hAnsi="Aptos"/>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3A72E" w14:textId="0A007C29" w:rsidR="7B57DA3F" w:rsidRPr="00E84DB1" w:rsidRDefault="240D9CDE"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 xml:space="preserve">.2.2. Projekta iesniegumā pašvaldības teritorijā paredzēts attīstīt tāda sabiedrībā balstīta sociālā pakalpojuma </w:t>
            </w:r>
            <w:r w:rsidR="4702636C" w:rsidRPr="00E84DB1">
              <w:rPr>
                <w:rFonts w:ascii="Aptos" w:eastAsia="Times New Roman" w:hAnsi="Aptos" w:cs="Times New Roman"/>
                <w:color w:val="000000" w:themeColor="text1"/>
              </w:rPr>
              <w:lastRenderedPageBreak/>
              <w:t>infrastruktūru, kuru atbilstoši plānotajiem grozījumiem Sociālo pakalpojumu un sociālās palīdzības likumā</w:t>
            </w:r>
            <w:r w:rsidR="4702636C" w:rsidRPr="00E84DB1">
              <w:rPr>
                <w:rFonts w:ascii="Aptos" w:eastAsia="Times New Roman" w:hAnsi="Aptos" w:cs="Times New Roman"/>
                <w:color w:val="000000" w:themeColor="text1"/>
                <w:vertAlign w:val="superscript"/>
              </w:rPr>
              <w:t>2</w:t>
            </w:r>
            <w:r w:rsidR="4702636C" w:rsidRPr="00E84DB1">
              <w:rPr>
                <w:rFonts w:ascii="Aptos" w:eastAsia="Times New Roman" w:hAnsi="Aptos" w:cs="Times New Roman"/>
                <w:color w:val="000000" w:themeColor="text1"/>
              </w:rPr>
              <w:t xml:space="preserve"> pašvaldībai ir pienākums nodrošināt un uz projekta iesniegšanas laiku pašvaldībā tāds ir izveidots, bet nespēj nodrošināt visas mērķa grupas vajadzības – 4</w:t>
            </w:r>
          </w:p>
        </w:tc>
        <w:tc>
          <w:tcPr>
            <w:tcW w:w="1701" w:type="dxa"/>
            <w:vMerge/>
          </w:tcPr>
          <w:p w14:paraId="041481F4" w14:textId="77777777" w:rsidR="00771918" w:rsidRPr="00E84DB1" w:rsidRDefault="00771918">
            <w:pPr>
              <w:rPr>
                <w:rFonts w:ascii="Aptos" w:hAnsi="Aptos"/>
              </w:rPr>
            </w:pPr>
          </w:p>
        </w:tc>
        <w:tc>
          <w:tcPr>
            <w:tcW w:w="1701" w:type="dxa"/>
            <w:vMerge/>
          </w:tcPr>
          <w:p w14:paraId="4903242F"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2EF4C9" w14:textId="0A16C187" w:rsidR="007B3988" w:rsidRPr="00E84DB1" w:rsidRDefault="39DBA3B2" w:rsidP="007B3988">
            <w:pPr>
              <w:spacing w:before="0" w:line="276" w:lineRule="auto"/>
              <w:ind w:left="0" w:firstLine="0"/>
              <w:rPr>
                <w:rFonts w:ascii="Aptos" w:eastAsia="Times New Roman" w:hAnsi="Aptos" w:cs="Times New Roman"/>
                <w:color w:val="000000" w:themeColor="text1"/>
              </w:rPr>
            </w:pPr>
            <w:r w:rsidRPr="00E84DB1">
              <w:rPr>
                <w:rFonts w:ascii="Aptos" w:eastAsia="Times New Roman" w:hAnsi="Aptos" w:cs="Times New Roman"/>
                <w:b/>
                <w:bCs/>
                <w:color w:val="000000" w:themeColor="text1"/>
              </w:rPr>
              <w:t>Apakškritēriju piemēro un 4 punktus piešķir</w:t>
            </w:r>
            <w:r w:rsidRPr="00E84DB1">
              <w:rPr>
                <w:rFonts w:ascii="Aptos" w:eastAsia="Times New Roman" w:hAnsi="Aptos" w:cs="Times New Roman"/>
                <w:color w:val="000000" w:themeColor="text1"/>
              </w:rPr>
              <w:t>, ja projekta iesniegumā sniegtā informācija liecina, ka projekta iesniedzējs projekta ietvaros paredz attīstīt vismaz vienu no šādiem sabiedrībā balstītiem sociālajiem pakalpojumiem</w:t>
            </w:r>
            <w:r w:rsidR="6317C01E" w:rsidRPr="00E84DB1">
              <w:rPr>
                <w:rFonts w:ascii="Aptos" w:eastAsia="Times New Roman" w:hAnsi="Aptos" w:cs="Times New Roman"/>
                <w:color w:val="000000" w:themeColor="text1"/>
              </w:rPr>
              <w:t xml:space="preserve">, </w:t>
            </w:r>
            <w:r w:rsidR="6317C01E" w:rsidRPr="00E84DB1">
              <w:rPr>
                <w:rFonts w:ascii="Aptos" w:eastAsia="Times New Roman" w:hAnsi="Aptos" w:cs="Times New Roman"/>
                <w:szCs w:val="24"/>
              </w:rPr>
              <w:t xml:space="preserve">kuri uz projekta </w:t>
            </w:r>
            <w:r w:rsidR="6317C01E" w:rsidRPr="00E84DB1">
              <w:rPr>
                <w:rFonts w:ascii="Aptos" w:eastAsia="Times New Roman" w:hAnsi="Aptos" w:cs="Times New Roman"/>
                <w:szCs w:val="24"/>
              </w:rPr>
              <w:lastRenderedPageBreak/>
              <w:t xml:space="preserve">iesniegšanas laiku pašvaldībā ir izveidoti, bet nespēj nodrošināt visas mērķa grupas vajadzības:  </w:t>
            </w:r>
          </w:p>
          <w:p w14:paraId="46D4E880" w14:textId="77777777" w:rsidR="007B3988" w:rsidRPr="00E84DB1" w:rsidRDefault="4821AFFA" w:rsidP="00E71ACB">
            <w:pPr>
              <w:pStyle w:val="Sarakstarindkopa"/>
              <w:numPr>
                <w:ilvl w:val="0"/>
                <w:numId w:val="21"/>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aprūpes mājās pakalpojuma sniegšanai pielāgots transporta līdzeklis pakalpojumu nodrošināšanai personām ar smagiem funkcionāliem traucējumiem (gan pilngadīgām personām ar garīga rakstura traucējumiem ar I vai II invaliditātes grupu, gan bērniem ar funkcionāliem traucējumiem, kuriem ir noteikta invaliditāte) un pensijas vecuma personām, </w:t>
            </w:r>
          </w:p>
          <w:p w14:paraId="4B1A76CC" w14:textId="77777777" w:rsidR="007B3988" w:rsidRPr="00E84DB1" w:rsidRDefault="39DBA3B2" w:rsidP="00E71ACB">
            <w:pPr>
              <w:pStyle w:val="Sarakstarindkopa"/>
              <w:numPr>
                <w:ilvl w:val="0"/>
                <w:numId w:val="21"/>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grupu mājas (dzīvokļa) pakalpojumu personām ar garīga rakstura traucējumiem, </w:t>
            </w:r>
          </w:p>
          <w:p w14:paraId="10CC673E" w14:textId="77777777" w:rsidR="005E3AB3" w:rsidRPr="00E84DB1" w:rsidRDefault="39DBA3B2" w:rsidP="00E71ACB">
            <w:pPr>
              <w:pStyle w:val="Sarakstarindkopa"/>
              <w:numPr>
                <w:ilvl w:val="0"/>
                <w:numId w:val="21"/>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dienas aprūpes centra pakalpojumu personām ar smagiem funkcionāliem traucējumiem (gan pilngadīgām personām ar garīga rakstura traucējumiem ar I vai II invaliditātes grupu, gan bērniem ar funkcionāliem traucējumiem, kuriem ir noteikta invaliditāte) un pensijas vecuma personām,</w:t>
            </w:r>
          </w:p>
          <w:p w14:paraId="03638F81" w14:textId="23806C6D" w:rsidR="4702636C" w:rsidRPr="00E84DB1" w:rsidRDefault="39DBA3B2" w:rsidP="00E71ACB">
            <w:pPr>
              <w:pStyle w:val="Sarakstarindkopa"/>
              <w:numPr>
                <w:ilvl w:val="0"/>
                <w:numId w:val="21"/>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specializētās darbnīcas pakalpojumu personām ar garīga rakstura traucējumiem</w:t>
            </w:r>
            <w:r w:rsidR="15EB8815" w:rsidRPr="00E84DB1">
              <w:rPr>
                <w:rFonts w:ascii="Aptos" w:eastAsia="Times New Roman" w:hAnsi="Aptos" w:cs="Times New Roman"/>
                <w:color w:val="000000" w:themeColor="text1"/>
              </w:rPr>
              <w:t>.</w:t>
            </w:r>
            <w:r w:rsidRPr="00E84DB1">
              <w:rPr>
                <w:rFonts w:ascii="Aptos" w:eastAsia="Times New Roman" w:hAnsi="Aptos" w:cs="Times New Roman"/>
                <w:color w:val="000000" w:themeColor="text1"/>
              </w:rPr>
              <w:t xml:space="preserve"> </w:t>
            </w:r>
          </w:p>
        </w:tc>
      </w:tr>
      <w:tr w:rsidR="005E3AB3" w:rsidRPr="00E84DB1" w14:paraId="3DDCD66C" w14:textId="77777777" w:rsidTr="1E51CDA9">
        <w:trPr>
          <w:trHeight w:val="300"/>
        </w:trPr>
        <w:tc>
          <w:tcPr>
            <w:tcW w:w="470" w:type="dxa"/>
            <w:vMerge/>
          </w:tcPr>
          <w:p w14:paraId="2889BB43" w14:textId="77777777" w:rsidR="00771918" w:rsidRPr="00E84DB1" w:rsidRDefault="00771918">
            <w:pPr>
              <w:rPr>
                <w:rFonts w:ascii="Aptos" w:hAnsi="Aptos"/>
              </w:rPr>
            </w:pPr>
          </w:p>
        </w:tc>
        <w:tc>
          <w:tcPr>
            <w:tcW w:w="2216" w:type="dxa"/>
            <w:vMerge/>
          </w:tcPr>
          <w:p w14:paraId="607BEDDA" w14:textId="77777777" w:rsidR="00771918" w:rsidRPr="00E84DB1" w:rsidRDefault="00771918">
            <w:pPr>
              <w:rPr>
                <w:rFonts w:ascii="Aptos" w:hAnsi="Aptos"/>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A7DA1D" w14:textId="56E8E8B2" w:rsidR="3FDF23B3" w:rsidRPr="00E84DB1" w:rsidRDefault="323A1AD8"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20552571" w:rsidRPr="00E84DB1">
              <w:rPr>
                <w:rFonts w:ascii="Aptos" w:eastAsia="Times New Roman" w:hAnsi="Aptos" w:cs="Times New Roman"/>
                <w:color w:val="000000" w:themeColor="text1"/>
              </w:rPr>
              <w:t>2</w:t>
            </w:r>
            <w:r w:rsidR="4702636C" w:rsidRPr="00E84DB1">
              <w:rPr>
                <w:rFonts w:ascii="Aptos" w:eastAsia="Times New Roman" w:hAnsi="Aptos" w:cs="Times New Roman"/>
                <w:color w:val="000000" w:themeColor="text1"/>
              </w:rPr>
              <w:t xml:space="preserve">.3. Projekta iesniegumā paredzētās darbības nepalielinās tādu sabiedrībā balstītu sociālo pakalpojumu pieejamību mērķa grupas personām, kurus atbilstoši plānotajiem grozījumiem Sociālo pakalpojumu un sociālās palīdzības </w:t>
            </w:r>
            <w:r w:rsidR="1179E97B" w:rsidRPr="00E84DB1">
              <w:rPr>
                <w:rFonts w:ascii="Aptos" w:eastAsia="Times New Roman" w:hAnsi="Aptos" w:cs="Times New Roman"/>
                <w:color w:val="000000" w:themeColor="text1"/>
              </w:rPr>
              <w:t>likumā</w:t>
            </w:r>
            <w:r w:rsidR="327EE286" w:rsidRPr="00E84DB1">
              <w:rPr>
                <w:rFonts w:ascii="Aptos" w:eastAsia="Times New Roman" w:hAnsi="Aptos" w:cs="Times New Roman"/>
                <w:color w:val="000000" w:themeColor="text1"/>
                <w:vertAlign w:val="superscript"/>
              </w:rPr>
              <w:t>8</w:t>
            </w:r>
            <w:r w:rsidR="4702636C" w:rsidRPr="00E84DB1">
              <w:rPr>
                <w:rFonts w:ascii="Aptos" w:eastAsia="Times New Roman" w:hAnsi="Aptos" w:cs="Times New Roman"/>
                <w:color w:val="000000" w:themeColor="text1"/>
              </w:rPr>
              <w:t xml:space="preserve"> pašvaldībai ir pienākums nodrošināt</w:t>
            </w:r>
            <w:r w:rsidR="2DD1FD84" w:rsidRPr="00E84DB1">
              <w:rPr>
                <w:rFonts w:ascii="Aptos" w:eastAsia="Times New Roman" w:hAnsi="Aptos" w:cs="Times New Roman"/>
              </w:rPr>
              <w:t xml:space="preserve"> vai paredz attīstīt sabiedrībā balstītu sociālo pakalpojumu, pēc kura visas mērķa grupas vajadzības pašvaldībā ir nodrošinātas</w:t>
            </w:r>
            <w:r w:rsidR="4702636C" w:rsidRPr="00E84DB1">
              <w:rPr>
                <w:rFonts w:ascii="Aptos" w:eastAsia="Times New Roman" w:hAnsi="Aptos" w:cs="Times New Roman"/>
                <w:color w:val="000000" w:themeColor="text1"/>
              </w:rPr>
              <w:t xml:space="preserve"> – 0</w:t>
            </w:r>
          </w:p>
        </w:tc>
        <w:tc>
          <w:tcPr>
            <w:tcW w:w="1701" w:type="dxa"/>
            <w:vMerge/>
          </w:tcPr>
          <w:p w14:paraId="4EDCE326" w14:textId="77777777" w:rsidR="00771918" w:rsidRPr="00E84DB1" w:rsidRDefault="00771918">
            <w:pPr>
              <w:rPr>
                <w:rFonts w:ascii="Aptos" w:hAnsi="Aptos"/>
              </w:rPr>
            </w:pPr>
          </w:p>
        </w:tc>
        <w:tc>
          <w:tcPr>
            <w:tcW w:w="1701" w:type="dxa"/>
            <w:vMerge/>
          </w:tcPr>
          <w:p w14:paraId="25FCF76A"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E44B8" w14:textId="260B1137" w:rsidR="23153B82" w:rsidRPr="00E84DB1" w:rsidRDefault="3FAED8C1"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Apakškritēriju piemēro un 0 punktus piešķir,</w:t>
            </w:r>
            <w:r w:rsidRPr="00E84DB1">
              <w:rPr>
                <w:rFonts w:ascii="Aptos" w:eastAsia="Times New Roman" w:hAnsi="Aptos" w:cs="Times New Roman"/>
                <w:color w:val="000000" w:themeColor="text1"/>
              </w:rPr>
              <w:t xml:space="preserve"> ja projekta iesniegumā sniegtā informācija liecina, ka projektā nav paredzēts attīstīt tāda sabiedrībā balstīta sociālā pakalpojuma infrastruktūru, kuru atbilstoši plānotajiem grozījumiem Sociālo pakalpojumu un sociālās palīdzības </w:t>
            </w:r>
            <w:r w:rsidR="21855222" w:rsidRPr="00E84DB1">
              <w:rPr>
                <w:rFonts w:ascii="Aptos" w:eastAsia="Times New Roman" w:hAnsi="Aptos" w:cs="Times New Roman"/>
                <w:color w:val="000000" w:themeColor="text1"/>
              </w:rPr>
              <w:t>likum</w:t>
            </w:r>
            <w:r w:rsidR="1149E21F" w:rsidRPr="00E84DB1">
              <w:rPr>
                <w:rFonts w:ascii="Aptos" w:eastAsia="Times New Roman" w:hAnsi="Aptos" w:cs="Times New Roman"/>
                <w:color w:val="000000" w:themeColor="text1"/>
              </w:rPr>
              <w:t>ā</w:t>
            </w:r>
            <w:r w:rsidR="00596EE4" w:rsidRPr="00E84DB1">
              <w:rPr>
                <w:rStyle w:val="Vresatsauce"/>
                <w:rFonts w:ascii="Aptos" w:eastAsia="Times New Roman" w:hAnsi="Aptos" w:cs="Times New Roman"/>
                <w:color w:val="000000" w:themeColor="text1"/>
              </w:rPr>
              <w:footnoteReference w:id="9"/>
            </w:r>
            <w:r w:rsidR="00BA7197"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pašvaldībai ir pienākums nodrošināt, t.i., nevar piemērot ne 4.2.1., ne 4.2.2.</w:t>
            </w:r>
            <w:r w:rsidR="4FF3584A"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apakškritēriju.</w:t>
            </w:r>
          </w:p>
        </w:tc>
      </w:tr>
      <w:tr w:rsidR="4702636C" w:rsidRPr="00E84DB1" w14:paraId="4A0FF8FF"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79FEB198" w14:textId="337D210B" w:rsidR="76A2E596" w:rsidRPr="00E84DB1" w:rsidRDefault="76A2E596" w:rsidP="4702636C">
            <w:pPr>
              <w:ind w:left="0" w:firstLine="0"/>
              <w:jc w:val="left"/>
              <w:rPr>
                <w:rFonts w:ascii="Aptos" w:eastAsia="Times New Roman" w:hAnsi="Aptos" w:cs="Times New Roman"/>
                <w:i/>
                <w:iCs/>
                <w:szCs w:val="24"/>
              </w:rPr>
            </w:pPr>
            <w:r w:rsidRPr="00E84DB1">
              <w:rPr>
                <w:rFonts w:ascii="Aptos" w:eastAsia="Times New Roman" w:hAnsi="Aptos" w:cs="Times New Roman"/>
                <w:i/>
                <w:iCs/>
                <w:color w:val="000000" w:themeColor="text1"/>
                <w:szCs w:val="24"/>
              </w:rPr>
              <w:lastRenderedPageBreak/>
              <w:t xml:space="preserve">Ja vērtējums ir zemāks par 4 punktiem, t.i. 0 punktu, </w:t>
            </w:r>
            <w:r w:rsidRPr="00E84DB1">
              <w:rPr>
                <w:rFonts w:ascii="Aptos" w:eastAsia="Times New Roman" w:hAnsi="Aptos" w:cs="Times New Roman"/>
                <w:i/>
                <w:iCs/>
                <w:szCs w:val="24"/>
              </w:rPr>
              <w:t xml:space="preserve">projekta iesniegumu novērtē ar </w:t>
            </w:r>
            <w:r w:rsidRPr="00E84DB1">
              <w:rPr>
                <w:rFonts w:ascii="Aptos" w:eastAsia="Times New Roman" w:hAnsi="Aptos" w:cs="Times New Roman"/>
                <w:b/>
                <w:bCs/>
                <w:i/>
                <w:iCs/>
                <w:color w:val="000000" w:themeColor="text1"/>
                <w:szCs w:val="24"/>
              </w:rPr>
              <w:t>„Nē”</w:t>
            </w:r>
            <w:r w:rsidRPr="00E84DB1">
              <w:rPr>
                <w:rFonts w:ascii="Aptos" w:eastAsia="Times New Roman" w:hAnsi="Aptos" w:cs="Times New Roman"/>
                <w:i/>
                <w:iCs/>
                <w:color w:val="000000" w:themeColor="text1"/>
                <w:szCs w:val="24"/>
              </w:rPr>
              <w:t xml:space="preserve"> un to noraida.</w:t>
            </w:r>
          </w:p>
        </w:tc>
      </w:tr>
      <w:tr w:rsidR="005C58D8" w:rsidRPr="00E84DB1" w14:paraId="75B7FFD8" w14:textId="77777777" w:rsidTr="1E51CDA9">
        <w:trPr>
          <w:trHeight w:val="300"/>
        </w:trPr>
        <w:tc>
          <w:tcPr>
            <w:tcW w:w="4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67E741A" w14:textId="027ADB2D" w:rsidR="4702636C" w:rsidRPr="00E84DB1" w:rsidRDefault="4702636C" w:rsidP="101EEFCC">
            <w:pPr>
              <w:tabs>
                <w:tab w:val="left" w:pos="2886"/>
              </w:tabs>
              <w:spacing w:line="276" w:lineRule="auto"/>
              <w:ind w:hanging="959"/>
              <w:jc w:val="center"/>
              <w:rPr>
                <w:rFonts w:ascii="Aptos" w:hAnsi="Aptos" w:cs="Times New Roman"/>
              </w:rPr>
            </w:pPr>
            <w:r w:rsidRPr="00E84DB1">
              <w:rPr>
                <w:rFonts w:ascii="Aptos" w:hAnsi="Aptos" w:cs="Times New Roman"/>
              </w:rPr>
              <w:t>4.</w:t>
            </w:r>
            <w:r w:rsidR="1A8975CE" w:rsidRPr="00E84DB1">
              <w:rPr>
                <w:rFonts w:ascii="Aptos" w:hAnsi="Aptos" w:cs="Times New Roman"/>
              </w:rPr>
              <w:t>3</w:t>
            </w:r>
            <w:r w:rsidRPr="00E84DB1">
              <w:rPr>
                <w:rFonts w:ascii="Aptos" w:hAnsi="Aptos" w:cs="Times New Roman"/>
              </w:rPr>
              <w:t>.</w:t>
            </w:r>
          </w:p>
        </w:tc>
        <w:tc>
          <w:tcPr>
            <w:tcW w:w="221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56F5AB" w14:textId="57978839" w:rsidR="2A795D0C" w:rsidRPr="00E84DB1" w:rsidRDefault="1D673E80" w:rsidP="101EEFCC">
            <w:pPr>
              <w:tabs>
                <w:tab w:val="left" w:pos="2886"/>
              </w:tabs>
              <w:spacing w:line="276" w:lineRule="auto"/>
              <w:ind w:left="0" w:firstLine="0"/>
              <w:rPr>
                <w:rFonts w:ascii="Aptos" w:eastAsia="Times New Roman" w:hAnsi="Aptos" w:cs="Times New Roman"/>
                <w:noProof/>
              </w:rPr>
            </w:pPr>
            <w:r w:rsidRPr="00E84DB1">
              <w:rPr>
                <w:rFonts w:ascii="Aptos" w:eastAsia="Times New Roman" w:hAnsi="Aptos" w:cs="Times New Roman"/>
                <w:noProof/>
                <w:color w:val="000000" w:themeColor="text1"/>
              </w:rPr>
              <w:t xml:space="preserve">Sabiedrībā balstīta sociālā pakalpojuma sniegšanas </w:t>
            </w:r>
            <w:r w:rsidRPr="00E84DB1">
              <w:rPr>
                <w:rFonts w:ascii="Aptos" w:eastAsia="Times New Roman" w:hAnsi="Aptos" w:cs="Times New Roman"/>
                <w:noProof/>
                <w:color w:val="000000" w:themeColor="text1"/>
              </w:rPr>
              <w:lastRenderedPageBreak/>
              <w:t>teritorijas (adrese) pieejamība ar sabiedrisko transportu (nepiemēro pakalpojumiem, kurus nodrošina personas mājoklī (izņemot grupu māju (dzīvokli))</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0D92EE" w14:textId="39891A27" w:rsidR="2A795D0C" w:rsidRPr="00E84DB1" w:rsidRDefault="1C0E4074" w:rsidP="101EEFCC">
            <w:pPr>
              <w:spacing w:line="276" w:lineRule="auto"/>
              <w:ind w:left="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lastRenderedPageBreak/>
              <w:t>4</w:t>
            </w:r>
            <w:r w:rsidR="4702636C" w:rsidRPr="00E84DB1">
              <w:rPr>
                <w:rFonts w:ascii="Aptos" w:eastAsia="Times New Roman" w:hAnsi="Aptos" w:cs="Times New Roman"/>
                <w:color w:val="000000" w:themeColor="text1"/>
              </w:rPr>
              <w:t>.3.1.</w:t>
            </w:r>
            <w:r w:rsidR="4702636C" w:rsidRPr="00E84DB1">
              <w:rPr>
                <w:rFonts w:ascii="Aptos" w:eastAsia="Times New Roman" w:hAnsi="Aptos" w:cs="Times New Roman"/>
                <w:color w:val="000000" w:themeColor="text1"/>
                <w:sz w:val="20"/>
                <w:szCs w:val="20"/>
              </w:rPr>
              <w:t xml:space="preserve"> </w:t>
            </w:r>
            <w:r w:rsidR="4702636C" w:rsidRPr="00E84DB1">
              <w:rPr>
                <w:rFonts w:ascii="Aptos" w:eastAsia="Times New Roman" w:hAnsi="Aptos" w:cs="Times New Roman"/>
                <w:color w:val="000000" w:themeColor="text1"/>
              </w:rPr>
              <w:t xml:space="preserve">Projekta iesniegumā norādītā sabiedrībā balstīta sociālā pakalpojuma sniegšanas </w:t>
            </w:r>
            <w:r w:rsidR="4702636C" w:rsidRPr="00E84DB1">
              <w:rPr>
                <w:rFonts w:ascii="Aptos" w:eastAsia="Times New Roman" w:hAnsi="Aptos" w:cs="Times New Roman"/>
                <w:color w:val="000000" w:themeColor="text1"/>
              </w:rPr>
              <w:lastRenderedPageBreak/>
              <w:t>vieta (adrese) ir ērti pieejama ar sabiedrisko transportu – projekta iesniegumā norādītais attālums līdz sabiedriskajam transportam ir viegli sasniedzams, ejot kājām vai izmantojot tehniskos palīglīdzekļus (nav lielāks par 1 km) – 5</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B36E2" w14:textId="72ED0BD6" w:rsidR="4702636C" w:rsidRPr="00E84DB1" w:rsidRDefault="4702636C" w:rsidP="101EEFCC">
            <w:pPr>
              <w:spacing w:line="276" w:lineRule="auto"/>
              <w:ind w:left="10" w:hanging="10"/>
              <w:jc w:val="center"/>
              <w:rPr>
                <w:rFonts w:ascii="Aptos" w:eastAsia="Times New Roman" w:hAnsi="Aptos" w:cs="Times New Roman"/>
                <w:color w:val="000000" w:themeColor="text1"/>
                <w:sz w:val="19"/>
                <w:szCs w:val="19"/>
              </w:rPr>
            </w:pPr>
            <w:r w:rsidRPr="00E84DB1">
              <w:rPr>
                <w:rFonts w:ascii="Aptos" w:eastAsia="Times New Roman" w:hAnsi="Aptos" w:cs="Times New Roman"/>
                <w:color w:val="000000" w:themeColor="text1"/>
              </w:rPr>
              <w:lastRenderedPageBreak/>
              <w:t>9</w:t>
            </w:r>
            <w:r w:rsidRPr="00E84DB1">
              <w:rPr>
                <w:rFonts w:ascii="Aptos" w:eastAsia="Times New Roman" w:hAnsi="Aptos"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C18076" w14:textId="0108D0B6" w:rsidR="4702636C" w:rsidRPr="00E84DB1" w:rsidRDefault="4702636C" w:rsidP="101EEFCC">
            <w:pPr>
              <w:spacing w:line="276" w:lineRule="auto"/>
              <w:ind w:left="10" w:hanging="10"/>
              <w:jc w:val="center"/>
              <w:rPr>
                <w:rFonts w:ascii="Aptos" w:eastAsia="Times New Roman" w:hAnsi="Aptos" w:cs="Times New Roman"/>
                <w:color w:val="000000" w:themeColor="text1"/>
              </w:rPr>
            </w:pPr>
            <w:r w:rsidRPr="00E84DB1">
              <w:rPr>
                <w:rFonts w:ascii="Aptos" w:eastAsia="Times New Roman" w:hAnsi="Aptos" w:cs="Times New Roman"/>
                <w:color w:val="000000" w:themeColor="text1"/>
              </w:rPr>
              <w:t>4</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AFD92" w14:textId="1C5A5A0A" w:rsidR="1A7CA1A3" w:rsidRPr="00E84DB1" w:rsidRDefault="14C2E59D"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 xml:space="preserve">Apakškritēriju piemēro un 5 punktus piešķir, </w:t>
            </w:r>
            <w:r w:rsidRPr="00E84DB1">
              <w:rPr>
                <w:rFonts w:ascii="Aptos" w:eastAsia="Times New Roman" w:hAnsi="Aptos" w:cs="Times New Roman"/>
                <w:color w:val="000000" w:themeColor="text1"/>
              </w:rPr>
              <w:t xml:space="preserve">ja projekta iesniegumā ir norādīta pamatota informācija (piemēram, pievienota karte vai cita vizualizācija, kas satur nepārprotamu informāciju) </w:t>
            </w:r>
            <w:r w:rsidRPr="00E84DB1">
              <w:rPr>
                <w:rFonts w:ascii="Aptos" w:eastAsia="Times New Roman" w:hAnsi="Aptos" w:cs="Times New Roman"/>
                <w:color w:val="000000" w:themeColor="text1"/>
              </w:rPr>
              <w:lastRenderedPageBreak/>
              <w:t>par plānotā sabiedrībā balstīta sociālā pakalpojuma sniedzēja atrašanās vietas (izņemot aprūpes mājās  pakalpojumam) – plānotās faktiskās pakalpojuma adreses vieglu sasniedzamību ar sabiedrisko transportu, t.i. vismaz viena veida sabiedriskā transporta pieturvieta ir 1 km attālumā vai tuvāk.</w:t>
            </w:r>
          </w:p>
        </w:tc>
      </w:tr>
      <w:tr w:rsidR="005E3AB3" w:rsidRPr="00E84DB1" w14:paraId="59B38086" w14:textId="77777777" w:rsidTr="1E51CDA9">
        <w:trPr>
          <w:trHeight w:val="300"/>
        </w:trPr>
        <w:tc>
          <w:tcPr>
            <w:tcW w:w="470" w:type="dxa"/>
            <w:vMerge/>
          </w:tcPr>
          <w:p w14:paraId="2E8CB228" w14:textId="77777777" w:rsidR="00771918" w:rsidRPr="00E84DB1" w:rsidRDefault="00771918">
            <w:pPr>
              <w:rPr>
                <w:rFonts w:ascii="Aptos" w:hAnsi="Aptos"/>
              </w:rPr>
            </w:pPr>
          </w:p>
        </w:tc>
        <w:tc>
          <w:tcPr>
            <w:tcW w:w="2216" w:type="dxa"/>
            <w:vMerge/>
          </w:tcPr>
          <w:p w14:paraId="3F348499" w14:textId="77777777" w:rsidR="00771918" w:rsidRPr="00E84DB1" w:rsidRDefault="00771918">
            <w:pPr>
              <w:rPr>
                <w:rFonts w:ascii="Aptos" w:hAnsi="Aptos"/>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2802E" w14:textId="663B3E75" w:rsidR="4BAB1C95" w:rsidRPr="00E84DB1" w:rsidRDefault="7E7B0E65"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 xml:space="preserve">.3.2. Projekta iesniegumā norādītās sociālā pakalpojuma sniegšanas vietas (adreses) pieejamība ar sabiedrisko transportu ir daļēja – projekta iesniegumā norādītais attālums līdz sabiedriskajam transportam nav viegli sasniedzams, ejot kājām vai izmantojot tehniskos palīglīdzekļus (lielāks par 1 </w:t>
            </w:r>
            <w:r w:rsidR="4702636C" w:rsidRPr="00E84DB1">
              <w:rPr>
                <w:rFonts w:ascii="Aptos" w:eastAsia="Times New Roman" w:hAnsi="Aptos" w:cs="Times New Roman"/>
                <w:color w:val="000000" w:themeColor="text1"/>
              </w:rPr>
              <w:lastRenderedPageBreak/>
              <w:t>km, bet ne vairāk par 2</w:t>
            </w:r>
            <w:r w:rsidR="00B52BA7" w:rsidRPr="00E84DB1">
              <w:rPr>
                <w:rFonts w:ascii="Aptos" w:eastAsia="Times New Roman" w:hAnsi="Aptos" w:cs="Times New Roman"/>
                <w:color w:val="000000" w:themeColor="text1"/>
              </w:rPr>
              <w:t xml:space="preserve"> </w:t>
            </w:r>
            <w:r w:rsidR="4702636C" w:rsidRPr="00E84DB1">
              <w:rPr>
                <w:rFonts w:ascii="Aptos" w:eastAsia="Times New Roman" w:hAnsi="Aptos" w:cs="Times New Roman"/>
                <w:color w:val="000000" w:themeColor="text1"/>
              </w:rPr>
              <w:t>km) – 2</w:t>
            </w:r>
          </w:p>
        </w:tc>
        <w:tc>
          <w:tcPr>
            <w:tcW w:w="1701" w:type="dxa"/>
            <w:vMerge/>
          </w:tcPr>
          <w:p w14:paraId="52CF27D2" w14:textId="77777777" w:rsidR="00771918" w:rsidRPr="00E84DB1" w:rsidRDefault="00771918">
            <w:pPr>
              <w:rPr>
                <w:rFonts w:ascii="Aptos" w:hAnsi="Aptos"/>
              </w:rPr>
            </w:pPr>
          </w:p>
        </w:tc>
        <w:tc>
          <w:tcPr>
            <w:tcW w:w="1701" w:type="dxa"/>
            <w:vMerge/>
          </w:tcPr>
          <w:p w14:paraId="50D27991"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4C010B" w14:textId="68B3F4D0" w:rsidR="52BAF070" w:rsidRPr="00E84DB1" w:rsidRDefault="2D0D80D1"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 xml:space="preserve">Apakškritēriju piemēro un 2 punktus piešķir, </w:t>
            </w:r>
            <w:r w:rsidRPr="00E84DB1">
              <w:rPr>
                <w:rFonts w:ascii="Aptos" w:eastAsia="Times New Roman" w:hAnsi="Aptos" w:cs="Times New Roman"/>
                <w:color w:val="000000" w:themeColor="text1"/>
              </w:rPr>
              <w:t>ja projekta iesniegumā ir norādīta pamatota informācija (piemēram, pievienota karte vai cita vizualizācija, kas satur nepārprotamu informāciju) par plānotā sabiedrībā balstīta sociālā pakalpojuma sniedzēja atrašanās vietas (izņemot aprūpes mājās  pakalpojumam) – plānotās faktiskās pakalpojuma adreses daļēju sasniedzamību ar sabiedrisko transportu, t.i. vismaz viena veida sabiedriskā transporta pieturvieta ir vairāk kā 1 km attālumā un ne vairāk kā 2 km attālumā.</w:t>
            </w:r>
          </w:p>
        </w:tc>
      </w:tr>
      <w:tr w:rsidR="005E3AB3" w:rsidRPr="00E84DB1" w14:paraId="52C0B828" w14:textId="77777777" w:rsidTr="1E51CDA9">
        <w:trPr>
          <w:trHeight w:val="300"/>
        </w:trPr>
        <w:tc>
          <w:tcPr>
            <w:tcW w:w="470" w:type="dxa"/>
            <w:vMerge/>
          </w:tcPr>
          <w:p w14:paraId="494400F5" w14:textId="77777777" w:rsidR="00771918" w:rsidRPr="00E84DB1" w:rsidRDefault="00771918">
            <w:pPr>
              <w:rPr>
                <w:rFonts w:ascii="Aptos" w:hAnsi="Aptos"/>
              </w:rPr>
            </w:pPr>
          </w:p>
        </w:tc>
        <w:tc>
          <w:tcPr>
            <w:tcW w:w="2216" w:type="dxa"/>
            <w:vMerge/>
          </w:tcPr>
          <w:p w14:paraId="4F9E422B" w14:textId="77777777" w:rsidR="00771918" w:rsidRPr="00E84DB1" w:rsidRDefault="00771918">
            <w:pPr>
              <w:rPr>
                <w:rFonts w:ascii="Aptos" w:hAnsi="Aptos"/>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E13FF" w14:textId="34401C6A" w:rsidR="5915F806" w:rsidRPr="00E84DB1" w:rsidRDefault="6FD7186B" w:rsidP="101EEFCC">
            <w:pPr>
              <w:spacing w:line="276" w:lineRule="auto"/>
              <w:ind w:left="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.3.3.  Sabiedriskais transports nodrošina nokļūšanu uz sabiedrībā balstītu sociālo pakalpojumu sniegšanas vietu un atpakaļ tās normālajā (vispārpieņemtajā) darba laikā – 2</w:t>
            </w:r>
          </w:p>
        </w:tc>
        <w:tc>
          <w:tcPr>
            <w:tcW w:w="1701" w:type="dxa"/>
            <w:vMerge/>
          </w:tcPr>
          <w:p w14:paraId="3B06B900" w14:textId="77777777" w:rsidR="00771918" w:rsidRPr="00E84DB1" w:rsidRDefault="00771918">
            <w:pPr>
              <w:rPr>
                <w:rFonts w:ascii="Aptos" w:hAnsi="Aptos"/>
              </w:rPr>
            </w:pPr>
          </w:p>
        </w:tc>
        <w:tc>
          <w:tcPr>
            <w:tcW w:w="1701" w:type="dxa"/>
            <w:vMerge/>
          </w:tcPr>
          <w:p w14:paraId="17ED5873"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3F45B" w14:textId="2E9BC94D" w:rsidR="320D6309" w:rsidRPr="00E84DB1" w:rsidRDefault="023BF94D"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 xml:space="preserve">Apakškritēriju piemēro un 2 punktus piešķir, </w:t>
            </w:r>
            <w:r w:rsidRPr="00E84DB1">
              <w:rPr>
                <w:rFonts w:ascii="Aptos" w:eastAsia="Times New Roman" w:hAnsi="Aptos" w:cs="Times New Roman"/>
                <w:color w:val="000000" w:themeColor="text1"/>
              </w:rPr>
              <w:t>ja projekta iesniegumā ir norādīta pamatota informācija (piemēram, pievienota karte vai cita vizualizācija, kas satur nepārprotamu informāciju) par sabiedriskā transporta kursēšanas biežumu uz plānoto sabiedrībā balstīta sociālā pakalpojuma sniedzēja atrašanās vietu (izņemot aprūpes mājās pakalpojumam) – plānoto faktisko adresi un tā liecina, ka pakalpojuma sniegšanas vietā ir iespējams nokļūt turp un atpakaļ tās normālajā (vispārpieņemtajā) darba laikā.</w:t>
            </w:r>
          </w:p>
        </w:tc>
      </w:tr>
      <w:tr w:rsidR="005E3AB3" w:rsidRPr="00E84DB1" w14:paraId="61F7E306" w14:textId="77777777" w:rsidTr="1E51CDA9">
        <w:trPr>
          <w:trHeight w:val="300"/>
        </w:trPr>
        <w:tc>
          <w:tcPr>
            <w:tcW w:w="470" w:type="dxa"/>
            <w:vMerge/>
          </w:tcPr>
          <w:p w14:paraId="093C7781" w14:textId="77777777" w:rsidR="00771918" w:rsidRPr="00E84DB1" w:rsidRDefault="00771918">
            <w:pPr>
              <w:rPr>
                <w:rFonts w:ascii="Aptos" w:hAnsi="Aptos"/>
              </w:rPr>
            </w:pPr>
          </w:p>
        </w:tc>
        <w:tc>
          <w:tcPr>
            <w:tcW w:w="2216" w:type="dxa"/>
            <w:vMerge/>
          </w:tcPr>
          <w:p w14:paraId="45C0F5DD" w14:textId="77777777" w:rsidR="00771918" w:rsidRPr="00E84DB1" w:rsidRDefault="00771918">
            <w:pPr>
              <w:rPr>
                <w:rFonts w:ascii="Aptos" w:hAnsi="Aptos"/>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3C114" w14:textId="32709D5D" w:rsidR="03980977" w:rsidRPr="00E84DB1" w:rsidRDefault="1A449AE0"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 xml:space="preserve">.3.4. Projekta iesniegumā norādītā sociālā pakalpojuma sniegšanas vieta (adrese) nav pieejama ar sabiedrisko transportu – projekta iesniegumā norādītais attālums līdz sabiedriskajam transportam mērķa grupai nav sasniedzams, ejot kājām vai izmantojot </w:t>
            </w:r>
            <w:r w:rsidR="4702636C" w:rsidRPr="00E84DB1">
              <w:rPr>
                <w:rFonts w:ascii="Aptos" w:eastAsia="Times New Roman" w:hAnsi="Aptos" w:cs="Times New Roman"/>
                <w:color w:val="000000" w:themeColor="text1"/>
              </w:rPr>
              <w:lastRenderedPageBreak/>
              <w:t>tehniskos palīglīdzekļus- (vairāk par 2 km), vai sabiedriskais transports nenodrošina nokļūšanu uz sabiedrībā balstītu sociālo pakalpojumu sniegšanas vietu un atpakaļ tās normālajā (vispārpieņemtajā) darba laikā – 0</w:t>
            </w:r>
          </w:p>
        </w:tc>
        <w:tc>
          <w:tcPr>
            <w:tcW w:w="1701" w:type="dxa"/>
            <w:vMerge/>
          </w:tcPr>
          <w:p w14:paraId="748C2A04" w14:textId="77777777" w:rsidR="00771918" w:rsidRPr="00E84DB1" w:rsidRDefault="00771918">
            <w:pPr>
              <w:rPr>
                <w:rFonts w:ascii="Aptos" w:hAnsi="Aptos"/>
              </w:rPr>
            </w:pPr>
          </w:p>
        </w:tc>
        <w:tc>
          <w:tcPr>
            <w:tcW w:w="1701" w:type="dxa"/>
            <w:vMerge/>
          </w:tcPr>
          <w:p w14:paraId="20FDB34A"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880E35" w14:textId="53CB26E1" w:rsidR="02DDA723" w:rsidRPr="00E84DB1" w:rsidRDefault="52093D4E"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 xml:space="preserve">Apakškritēriju piemēro un 0 punktus piešķir, </w:t>
            </w:r>
            <w:r w:rsidRPr="00E84DB1">
              <w:rPr>
                <w:rFonts w:ascii="Aptos" w:eastAsia="Times New Roman" w:hAnsi="Aptos" w:cs="Times New Roman"/>
                <w:color w:val="000000" w:themeColor="text1"/>
              </w:rPr>
              <w:t xml:space="preserve">ja projekta iesniegumā nav norādīta pamatota informācija (piemēram, pievienota karte vai cita vizualizācija, kas satur nepārprotamu informāciju) </w:t>
            </w:r>
            <w:r w:rsidR="11670473" w:rsidRPr="00E84DB1">
              <w:rPr>
                <w:rFonts w:ascii="Aptos" w:eastAsia="Times New Roman" w:hAnsi="Aptos" w:cs="Times New Roman"/>
                <w:color w:val="000000" w:themeColor="text1"/>
              </w:rPr>
              <w:t>un</w:t>
            </w:r>
            <w:r w:rsidRPr="00E84DB1">
              <w:rPr>
                <w:rFonts w:ascii="Aptos" w:eastAsia="Times New Roman" w:hAnsi="Aptos" w:cs="Times New Roman"/>
                <w:color w:val="000000" w:themeColor="text1"/>
              </w:rPr>
              <w:t xml:space="preserve"> norādītā informācija liecina, ka plānotā sabiedrībā balstīta sociālā pakalpojuma sniegšanas vieta (adrese) nav pieejama ar sabiedrisko transportu, t.i. projekta iesniegumā norādītais attālums līdz sabiedriskajam transportam mērķa grupai nav sasniedzams, ejot kājām vai izmantojot tehniskos palīglīdzekļus, t.i. ir lielāks par 2 km, vai sabiedriskais transports </w:t>
            </w:r>
            <w:r w:rsidRPr="00E84DB1">
              <w:rPr>
                <w:rFonts w:ascii="Aptos" w:eastAsia="Times New Roman" w:hAnsi="Aptos" w:cs="Times New Roman"/>
                <w:color w:val="000000" w:themeColor="text1"/>
              </w:rPr>
              <w:lastRenderedPageBreak/>
              <w:t xml:space="preserve">nenodrošina nokļūšanu uz plānoto pakalpojumu sniegšanas vietu un atpakaļ tās normālajā (vispārpieņemtajā) darba laikā, t.i., nevar piemērot ne </w:t>
            </w:r>
            <w:r w:rsidR="562BC18C"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.3.1., </w:t>
            </w:r>
            <w:r w:rsidR="72D3BDC2"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.3.2., ne </w:t>
            </w:r>
            <w:r w:rsidR="3C68FE92"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.3.3.</w:t>
            </w:r>
            <w:r w:rsidR="6C09808B"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apakškritēriju.</w:t>
            </w:r>
          </w:p>
        </w:tc>
      </w:tr>
      <w:tr w:rsidR="4702636C" w:rsidRPr="00E84DB1" w14:paraId="7F167EE1"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4BFD36A0" w14:textId="6AAD54D5" w:rsidR="4702636C" w:rsidRPr="00E84DB1" w:rsidRDefault="4702636C" w:rsidP="00B52BA7">
            <w:pPr>
              <w:spacing w:before="0"/>
              <w:ind w:left="0" w:firstLine="0"/>
              <w:rPr>
                <w:rFonts w:ascii="Aptos" w:eastAsia="Times New Roman" w:hAnsi="Aptos" w:cs="Times New Roman"/>
                <w:i/>
                <w:iCs/>
                <w:color w:val="000000" w:themeColor="text1"/>
                <w:szCs w:val="24"/>
              </w:rPr>
            </w:pPr>
            <w:r w:rsidRPr="00E84DB1">
              <w:rPr>
                <w:rFonts w:ascii="Aptos" w:eastAsia="Times New Roman" w:hAnsi="Aptos" w:cs="Times New Roman"/>
                <w:i/>
                <w:iCs/>
                <w:color w:val="000000" w:themeColor="text1"/>
                <w:szCs w:val="24"/>
              </w:rPr>
              <w:lastRenderedPageBreak/>
              <w:t xml:space="preserve">Ja vērtējums ir zemāks par 4 punktiem, t.i. 2 vai 0 punktu, projekta iesniegumu novērtē ar </w:t>
            </w:r>
            <w:r w:rsidRPr="00E84DB1">
              <w:rPr>
                <w:rFonts w:ascii="Aptos" w:eastAsia="Times New Roman" w:hAnsi="Aptos" w:cs="Times New Roman"/>
                <w:b/>
                <w:bCs/>
                <w:i/>
                <w:iCs/>
                <w:color w:val="000000" w:themeColor="text1"/>
                <w:szCs w:val="24"/>
              </w:rPr>
              <w:t>„Nē”</w:t>
            </w:r>
            <w:r w:rsidRPr="00E84DB1">
              <w:rPr>
                <w:rFonts w:ascii="Aptos" w:eastAsia="Times New Roman" w:hAnsi="Aptos" w:cs="Times New Roman"/>
                <w:i/>
                <w:iCs/>
                <w:color w:val="000000" w:themeColor="text1"/>
                <w:szCs w:val="24"/>
              </w:rPr>
              <w:t xml:space="preserve"> un to noraida.</w:t>
            </w:r>
          </w:p>
        </w:tc>
      </w:tr>
      <w:tr w:rsidR="005C58D8" w:rsidRPr="00E84DB1" w14:paraId="20E1D9A6"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CF3EDD" w14:textId="61BFF8FB" w:rsidR="4702636C" w:rsidRPr="00E84DB1" w:rsidRDefault="4702636C" w:rsidP="4702636C">
            <w:pPr>
              <w:tabs>
                <w:tab w:val="left" w:pos="2886"/>
              </w:tabs>
              <w:ind w:hanging="959"/>
              <w:jc w:val="center"/>
              <w:rPr>
                <w:rFonts w:ascii="Aptos" w:hAnsi="Aptos" w:cs="Times New Roman"/>
              </w:rPr>
            </w:pPr>
            <w:r w:rsidRPr="00E84DB1">
              <w:rPr>
                <w:rFonts w:ascii="Aptos" w:hAnsi="Aptos" w:cs="Times New Roman"/>
              </w:rPr>
              <w:t>4.</w:t>
            </w:r>
            <w:r w:rsidR="428E5094" w:rsidRPr="00E84DB1">
              <w:rPr>
                <w:rFonts w:ascii="Aptos" w:hAnsi="Aptos" w:cs="Times New Roman"/>
              </w:rPr>
              <w:t>4</w:t>
            </w:r>
            <w:r w:rsidRPr="00E84DB1">
              <w:rPr>
                <w:rFonts w:ascii="Aptos" w:hAnsi="Apto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C077DA" w14:textId="328B5691" w:rsidR="07159A08" w:rsidRPr="00E84DB1" w:rsidRDefault="72CCBA96" w:rsidP="101EEFCC">
            <w:pPr>
              <w:spacing w:line="276" w:lineRule="auto"/>
              <w:ind w:left="0" w:hanging="10"/>
              <w:rPr>
                <w:rFonts w:ascii="Aptos" w:eastAsia="Times New Roman" w:hAnsi="Aptos" w:cs="Times New Roman"/>
                <w:noProof/>
              </w:rPr>
            </w:pPr>
            <w:r w:rsidRPr="00E84DB1">
              <w:rPr>
                <w:rFonts w:ascii="Aptos" w:eastAsia="Times New Roman" w:hAnsi="Aptos" w:cs="Times New Roman"/>
                <w:noProof/>
                <w:color w:val="000000" w:themeColor="text1"/>
              </w:rPr>
              <w:t xml:space="preserve">Veidojamā sabiedrībā balstīta sociālā pakalpojuma sniegšanas vieta plānota integrētā vidē, ņemot vērā pašvaldībās esošo vispārējo pakalpojumu (ārstniecības iestādes, izglītības iestādes, kultūras iestādes u.c.) pieejamību </w:t>
            </w:r>
            <w:r w:rsidRPr="00E84DB1">
              <w:rPr>
                <w:rFonts w:ascii="Aptos" w:eastAsia="Times New Roman" w:hAnsi="Aptos" w:cs="Times New Roman"/>
                <w:noProof/>
                <w:color w:val="000000" w:themeColor="text1"/>
              </w:rPr>
              <w:lastRenderedPageBreak/>
              <w:t>(nepiemēro pakalpojumiem, kurus nodrošina personas mājoklī (izņemot grupu māju (dzīvokli))</w:t>
            </w:r>
          </w:p>
          <w:p w14:paraId="6205C5FD" w14:textId="431F18C3" w:rsidR="4702636C" w:rsidRPr="00E84DB1" w:rsidRDefault="4702636C" w:rsidP="101EEFCC">
            <w:pPr>
              <w:tabs>
                <w:tab w:val="left" w:pos="2886"/>
              </w:tabs>
              <w:spacing w:line="276" w:lineRule="auto"/>
              <w:ind w:left="0" w:firstLine="0"/>
              <w:rPr>
                <w:rFonts w:ascii="Aptos" w:eastAsia="Times New Roman" w:hAnsi="Aptos" w:cs="Times New Roman"/>
                <w:noProof/>
                <w:color w:val="000000" w:themeColor="text1"/>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AA4FB3" w14:textId="2B521BB9" w:rsidR="62B4E0D1" w:rsidRPr="00E84DB1" w:rsidRDefault="24C707A8"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lastRenderedPageBreak/>
              <w:t>4</w:t>
            </w:r>
            <w:r w:rsidR="4702636C" w:rsidRPr="00E84DB1">
              <w:rPr>
                <w:rFonts w:ascii="Aptos" w:eastAsia="Times New Roman" w:hAnsi="Aptos" w:cs="Times New Roman"/>
                <w:color w:val="000000" w:themeColor="text1"/>
              </w:rPr>
              <w:t xml:space="preserve">.4.1. Projekta iesniegumā ir norādīts, ka veidojamai sabiedrībā balstītais sociālā pakalpojuma sniegšanas vietai ir viegli pieejami (sasniedzami) vispārējie pakalpojumi, ko izmanto pārējā sabiedrība – ārsts, fizioterapijas u.c. medicīniskās aprūpes iespējas, veikali, pastaigu vietas, kultūras iestādes un citas publiskas telpas, piemēram, kapela vai dievnams, relaksācijas </w:t>
            </w:r>
            <w:r w:rsidR="4702636C" w:rsidRPr="00E84DB1">
              <w:rPr>
                <w:rFonts w:ascii="Aptos" w:eastAsia="Times New Roman" w:hAnsi="Aptos" w:cs="Times New Roman"/>
                <w:color w:val="000000" w:themeColor="text1"/>
              </w:rPr>
              <w:lastRenderedPageBreak/>
              <w:t>iespējas, frizieris, nodarbību un brīvā laika pavadīšanas iespējas u.c. infrastruktūra – projekta iesniegumā norādīts attālums līdz ārstniecības iestādēm, veikalam un citām publiskajām vietām, norādot informāciju par ceļu segumu un vides piekļūstamību. Personai ir iespēja tos sasniegt saviem spēkiem vai ar aprūpētāja atbalstu, tai skaitā, izmantojot sabiedrisko transportu – 4</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F184F6" w14:textId="450347B4" w:rsidR="4702636C" w:rsidRPr="00E84DB1" w:rsidRDefault="4702636C" w:rsidP="101EEFCC">
            <w:pPr>
              <w:spacing w:line="276" w:lineRule="auto"/>
              <w:ind w:left="10" w:hanging="10"/>
              <w:jc w:val="center"/>
              <w:rPr>
                <w:rFonts w:ascii="Aptos" w:eastAsia="Times New Roman" w:hAnsi="Aptos" w:cs="Times New Roman"/>
                <w:color w:val="000000" w:themeColor="text1"/>
                <w:sz w:val="19"/>
                <w:szCs w:val="19"/>
              </w:rPr>
            </w:pPr>
            <w:r w:rsidRPr="00E84DB1">
              <w:rPr>
                <w:rFonts w:ascii="Aptos" w:eastAsia="Times New Roman" w:hAnsi="Aptos" w:cs="Times New Roman"/>
                <w:color w:val="000000" w:themeColor="text1"/>
              </w:rPr>
              <w:lastRenderedPageBreak/>
              <w:t>4</w:t>
            </w:r>
            <w:r w:rsidRPr="00E84DB1">
              <w:rPr>
                <w:rFonts w:ascii="Aptos" w:eastAsia="Times New Roman" w:hAnsi="Aptos" w:cs="Times New Roman"/>
                <w:color w:val="000000" w:themeColor="text1"/>
                <w:vertAlign w:val="superscript"/>
              </w:rPr>
              <w:t>V</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011CD" w14:textId="02464730" w:rsidR="4702636C" w:rsidRPr="00E84DB1" w:rsidRDefault="4702636C" w:rsidP="101EEFCC">
            <w:pPr>
              <w:spacing w:line="276" w:lineRule="auto"/>
              <w:ind w:left="10" w:hanging="10"/>
              <w:jc w:val="center"/>
              <w:rPr>
                <w:rFonts w:ascii="Aptos" w:eastAsia="Times New Roman" w:hAnsi="Aptos" w:cs="Times New Roman"/>
                <w:color w:val="000000" w:themeColor="text1"/>
              </w:rPr>
            </w:pPr>
            <w:r w:rsidRPr="00E84DB1">
              <w:rPr>
                <w:rFonts w:ascii="Aptos" w:eastAsia="Times New Roman" w:hAnsi="Aptos" w:cs="Times New Roman"/>
                <w:color w:val="000000" w:themeColor="text1"/>
              </w:rPr>
              <w:t>2</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E9876" w14:textId="77777777" w:rsidR="00E734B9" w:rsidRPr="00E84DB1" w:rsidRDefault="39DBA3B2" w:rsidP="00E734B9">
            <w:pPr>
              <w:pStyle w:val="Bezatstarpm"/>
              <w:spacing w:before="0" w:line="276" w:lineRule="auto"/>
              <w:ind w:left="0" w:firstLine="0"/>
              <w:rPr>
                <w:rFonts w:ascii="Aptos" w:eastAsia="Times New Roman" w:hAnsi="Aptos"/>
                <w:color w:val="000000" w:themeColor="text1"/>
                <w:sz w:val="24"/>
              </w:rPr>
            </w:pPr>
            <w:r w:rsidRPr="00E84DB1">
              <w:rPr>
                <w:rFonts w:ascii="Aptos" w:eastAsia="Times New Roman" w:hAnsi="Aptos"/>
                <w:b/>
                <w:bCs/>
                <w:color w:val="000000" w:themeColor="text1"/>
                <w:sz w:val="24"/>
              </w:rPr>
              <w:t>Apakškritēriju piemēro un 4 punktus piešķir</w:t>
            </w:r>
            <w:r w:rsidRPr="00E84DB1">
              <w:rPr>
                <w:rFonts w:ascii="Aptos" w:eastAsia="Times New Roman" w:hAnsi="Aptos"/>
                <w:color w:val="000000" w:themeColor="text1"/>
                <w:sz w:val="24"/>
              </w:rPr>
              <w:t xml:space="preserve">, ja projekta iesniegumā ir norādīta pamatota informācija (piemēram, pievienota karte vai cita vizualizācija, kas satur nepārprotamu informāciju par vispārējo pakalpojumu pieejamību), kas liecina, ka no plānotās sabiedrībā balstīta sociālā pakalpojuma sniegšanas vietas (izņemot aprūpes mājās  pakalpojumam) – plānotās faktiskās adreses ir viegli pieejami (sasniedzami) </w:t>
            </w:r>
            <w:r w:rsidR="5A2793BE" w:rsidRPr="00E84DB1">
              <w:rPr>
                <w:rFonts w:ascii="Aptos" w:eastAsia="Times New Roman" w:hAnsi="Aptos"/>
                <w:color w:val="000000" w:themeColor="text1"/>
                <w:sz w:val="24"/>
              </w:rPr>
              <w:t xml:space="preserve">šādi </w:t>
            </w:r>
            <w:r w:rsidRPr="00E84DB1">
              <w:rPr>
                <w:rFonts w:ascii="Aptos" w:eastAsia="Times New Roman" w:hAnsi="Aptos"/>
                <w:color w:val="000000" w:themeColor="text1"/>
                <w:sz w:val="24"/>
              </w:rPr>
              <w:t xml:space="preserve">vispārējie pakalpojumi, ko izmanto pārējā sabiedrība: </w:t>
            </w:r>
          </w:p>
          <w:p w14:paraId="60D4EE3B" w14:textId="77777777" w:rsidR="00E734B9" w:rsidRPr="00E84DB1" w:rsidRDefault="4821AFFA" w:rsidP="00E71ACB">
            <w:pPr>
              <w:pStyle w:val="Bezatstarpm"/>
              <w:numPr>
                <w:ilvl w:val="0"/>
                <w:numId w:val="22"/>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medicīniskās aprūpes iespējas (piemēram ārsts, fizioterapijas u.c.), </w:t>
            </w:r>
          </w:p>
          <w:p w14:paraId="39C1E212" w14:textId="77777777" w:rsidR="00E734B9" w:rsidRPr="00E84DB1" w:rsidRDefault="39DBA3B2" w:rsidP="00E71ACB">
            <w:pPr>
              <w:pStyle w:val="Bezatstarpm"/>
              <w:numPr>
                <w:ilvl w:val="0"/>
                <w:numId w:val="22"/>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veikals, </w:t>
            </w:r>
          </w:p>
          <w:p w14:paraId="20D35260" w14:textId="77777777" w:rsidR="00E734B9" w:rsidRPr="00E84DB1" w:rsidRDefault="39DBA3B2" w:rsidP="00E71ACB">
            <w:pPr>
              <w:pStyle w:val="Bezatstarpm"/>
              <w:numPr>
                <w:ilvl w:val="0"/>
                <w:numId w:val="22"/>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pastaigu vietas, </w:t>
            </w:r>
          </w:p>
          <w:p w14:paraId="6B598AF4" w14:textId="77777777" w:rsidR="00E734B9" w:rsidRPr="00E84DB1" w:rsidRDefault="39DBA3B2" w:rsidP="00E71ACB">
            <w:pPr>
              <w:pStyle w:val="Bezatstarpm"/>
              <w:numPr>
                <w:ilvl w:val="0"/>
                <w:numId w:val="22"/>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kultūras iestādes, </w:t>
            </w:r>
          </w:p>
          <w:p w14:paraId="6C9D107E" w14:textId="292E2BF8" w:rsidR="009A62D4" w:rsidRPr="00E84DB1" w:rsidRDefault="39DBA3B2" w:rsidP="00E71ACB">
            <w:pPr>
              <w:pStyle w:val="Bezatstarpm"/>
              <w:numPr>
                <w:ilvl w:val="0"/>
                <w:numId w:val="22"/>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lastRenderedPageBreak/>
              <w:t xml:space="preserve">citas publiskas telpas (piemēram, kapela vai dievnams, relaksācijas iespējas, frizieris, nodarbību un brīvā laika pavadīšanas iespējas u.c. infrastruktūra), </w:t>
            </w:r>
          </w:p>
          <w:p w14:paraId="285D294D" w14:textId="0F012B0E" w:rsidR="4702636C" w:rsidRPr="00E84DB1" w:rsidRDefault="4702636C" w:rsidP="101EEFCC">
            <w:pPr>
              <w:pStyle w:val="Bezatstarpm"/>
              <w:spacing w:before="0" w:line="276" w:lineRule="auto"/>
              <w:ind w:left="0" w:firstLine="0"/>
              <w:rPr>
                <w:rFonts w:ascii="Aptos" w:hAnsi="Aptos"/>
              </w:rPr>
            </w:pPr>
            <w:r w:rsidRPr="00E84DB1">
              <w:rPr>
                <w:rFonts w:ascii="Aptos" w:eastAsia="Times New Roman" w:hAnsi="Aptos"/>
                <w:color w:val="000000" w:themeColor="text1"/>
                <w:sz w:val="24"/>
              </w:rPr>
              <w:t xml:space="preserve">t.i. minētie pakalpojumi vai objekti atrodas ne vairāk kā 2 km attālumā no projektā </w:t>
            </w:r>
            <w:r w:rsidRPr="00E84DB1">
              <w:rPr>
                <w:rFonts w:ascii="Aptos" w:eastAsia="Times New Roman" w:hAnsi="Aptos"/>
                <w:color w:val="auto"/>
                <w:sz w:val="24"/>
              </w:rPr>
              <w:t xml:space="preserve">plānotā pakalpojuma sniegšanas vietas </w:t>
            </w:r>
            <w:r w:rsidR="199346E3" w:rsidRPr="00E84DB1">
              <w:rPr>
                <w:rFonts w:ascii="Aptos" w:eastAsia="Times New Roman" w:hAnsi="Aptos"/>
                <w:color w:val="auto"/>
                <w:sz w:val="24"/>
              </w:rPr>
              <w:t>vai ne vairāk kā 2 km no sabiedriskā transporta pieturvietas</w:t>
            </w:r>
            <w:r w:rsidR="6EA09D67" w:rsidRPr="00E84DB1">
              <w:rPr>
                <w:rFonts w:ascii="Aptos" w:eastAsia="Times New Roman" w:hAnsi="Aptos"/>
                <w:color w:val="auto"/>
                <w:sz w:val="24"/>
              </w:rPr>
              <w:t xml:space="preserve"> (</w:t>
            </w:r>
            <w:r w:rsidR="199346E3" w:rsidRPr="00E84DB1">
              <w:rPr>
                <w:rFonts w:ascii="Aptos" w:eastAsia="Times New Roman" w:hAnsi="Aptos"/>
                <w:color w:val="auto"/>
                <w:sz w:val="24"/>
              </w:rPr>
              <w:t xml:space="preserve">gan iekāpjot, gan izkāpjot) un ceļā sabiedriskajā transportā </w:t>
            </w:r>
            <w:r w:rsidRPr="00E84DB1">
              <w:rPr>
                <w:rFonts w:ascii="Aptos" w:eastAsia="Times New Roman" w:hAnsi="Aptos"/>
                <w:color w:val="auto"/>
                <w:sz w:val="24"/>
              </w:rPr>
              <w:t xml:space="preserve"> </w:t>
            </w:r>
            <w:r w:rsidRPr="00E84DB1">
              <w:rPr>
                <w:rFonts w:ascii="Aptos" w:eastAsia="Times New Roman" w:hAnsi="Aptos"/>
                <w:color w:val="000000" w:themeColor="text1"/>
                <w:sz w:val="24"/>
              </w:rPr>
              <w:t>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tc>
      </w:tr>
      <w:tr w:rsidR="005C58D8" w:rsidRPr="00E84DB1" w14:paraId="4259D35B"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A169F16" w14:textId="61FC6C04" w:rsidR="4702636C" w:rsidRPr="00E84DB1" w:rsidRDefault="4702636C" w:rsidP="4702636C">
            <w:pPr>
              <w:jc w:val="center"/>
              <w:rPr>
                <w:rFonts w:ascii="Aptos" w:hAnsi="Apto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65F54" w14:textId="6F80E51A" w:rsidR="4702636C" w:rsidRPr="00E84DB1" w:rsidRDefault="4702636C" w:rsidP="101EEFCC">
            <w:pPr>
              <w:spacing w:line="276" w:lineRule="auto"/>
              <w:ind w:firstLine="0"/>
              <w:rPr>
                <w:rFonts w:ascii="Aptos" w:hAnsi="Aptos"/>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61BDA0" w14:textId="5E8BBDF3" w:rsidR="42F65609" w:rsidRPr="00E84DB1" w:rsidRDefault="598603F9"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 xml:space="preserve">.4.2. Projekta iesniegumā ir norādīts, ka veidojamai sabiedrībā balstīta sociālā pakalpojuma sniegšanas vietai ir pieejami (sasniedzami) atsevišķi vispārējie pakalpojumi, ko izmanto pārējā sabiedrība – ārsts, fizioterapijas u.c. </w:t>
            </w:r>
            <w:r w:rsidR="4702636C" w:rsidRPr="00E84DB1">
              <w:rPr>
                <w:rFonts w:ascii="Aptos" w:eastAsia="Times New Roman" w:hAnsi="Aptos" w:cs="Times New Roman"/>
                <w:color w:val="000000" w:themeColor="text1"/>
              </w:rPr>
              <w:lastRenderedPageBreak/>
              <w:t>medicīniskās aprūpes iespējas, veikali, pastaigu vietas, kultūras iestādes un citas publiskas telpas, piemēram, kapela vai dievnams, relaksācijas iespējas, frizieris, nodarbību un brīvā laika pavadīšanas iespējas u.c. infrastruktūra – projekta iesniegumā norādīts attālums līdz ārstniecības iestādēm, veikalam un citām publiskām vietām, norādot informāciju par ceļu segumu, vides piekļūstamību. Personai ir iespēja tos sasniegt saviem spēkiem vai ar aprūpētāja atbalstu, tai skaitā, izmantojot sabiedrisko transportu – 2</w:t>
            </w:r>
          </w:p>
        </w:tc>
        <w:tc>
          <w:tcPr>
            <w:tcW w:w="1701" w:type="dxa"/>
            <w:vMerge/>
          </w:tcPr>
          <w:p w14:paraId="5040666C" w14:textId="77777777" w:rsidR="00771918" w:rsidRPr="00E84DB1" w:rsidRDefault="00771918">
            <w:pPr>
              <w:rPr>
                <w:rFonts w:ascii="Aptos" w:hAnsi="Aptos"/>
              </w:rPr>
            </w:pPr>
          </w:p>
        </w:tc>
        <w:tc>
          <w:tcPr>
            <w:tcW w:w="1701" w:type="dxa"/>
            <w:vMerge/>
          </w:tcPr>
          <w:p w14:paraId="3F2166F9"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858D16" w14:textId="77777777" w:rsidR="00E734B9" w:rsidRPr="00E84DB1" w:rsidRDefault="39DBA3B2" w:rsidP="00E734B9">
            <w:pPr>
              <w:pStyle w:val="Bezatstarpm"/>
              <w:spacing w:before="0" w:line="276" w:lineRule="auto"/>
              <w:ind w:left="0" w:firstLine="0"/>
              <w:rPr>
                <w:rFonts w:ascii="Aptos" w:eastAsia="Times New Roman" w:hAnsi="Aptos"/>
                <w:color w:val="000000" w:themeColor="text1"/>
                <w:sz w:val="24"/>
              </w:rPr>
            </w:pPr>
            <w:r w:rsidRPr="00E84DB1">
              <w:rPr>
                <w:rFonts w:ascii="Aptos" w:eastAsia="Times New Roman" w:hAnsi="Aptos"/>
                <w:b/>
                <w:bCs/>
                <w:color w:val="000000" w:themeColor="text1"/>
                <w:sz w:val="24"/>
              </w:rPr>
              <w:t>Apakškritēriju piemēro un 2 punktus piešķir</w:t>
            </w:r>
            <w:r w:rsidRPr="00E84DB1">
              <w:rPr>
                <w:rFonts w:ascii="Aptos" w:eastAsia="Times New Roman" w:hAnsi="Aptos"/>
                <w:color w:val="000000" w:themeColor="text1"/>
                <w:sz w:val="24"/>
              </w:rPr>
              <w:t xml:space="preserve">, ja projekta iesniegumā ir norādīta pamatota informācija (piemēram, pievienota karte vai cita vizualizācija, kas satur nepārprotamu informāciju par vispārējo pakalpojumu pieejamību), kas liecina, ka no plānotās sabiedrībā balstītas sociālā pakalpojuma sniegšanas vietas (izņemot aprūpes mājās  pakalpojumam) – plānotās faktiskās adreses ir viegli pieejami (sasniedzami) vismaz divi no </w:t>
            </w:r>
            <w:r w:rsidRPr="00E84DB1">
              <w:rPr>
                <w:rFonts w:ascii="Aptos" w:eastAsia="Times New Roman" w:hAnsi="Aptos"/>
                <w:color w:val="000000" w:themeColor="text1"/>
                <w:sz w:val="24"/>
              </w:rPr>
              <w:lastRenderedPageBreak/>
              <w:t>vispārējiem pakalpojumiem, ko izmanto pārējā sabiedrība:</w:t>
            </w:r>
          </w:p>
          <w:p w14:paraId="519794B0" w14:textId="77777777" w:rsidR="00E734B9" w:rsidRPr="00E84DB1" w:rsidRDefault="4821AFFA" w:rsidP="00E71ACB">
            <w:pPr>
              <w:pStyle w:val="Bezatstarpm"/>
              <w:numPr>
                <w:ilvl w:val="0"/>
                <w:numId w:val="23"/>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medicīniskās aprūpes iespējas (piemēram ārsts, fizioterapijas u.c.), </w:t>
            </w:r>
          </w:p>
          <w:p w14:paraId="227F5503" w14:textId="77777777" w:rsidR="00E734B9" w:rsidRPr="00E84DB1" w:rsidRDefault="39DBA3B2" w:rsidP="00E71ACB">
            <w:pPr>
              <w:pStyle w:val="Bezatstarpm"/>
              <w:numPr>
                <w:ilvl w:val="0"/>
                <w:numId w:val="23"/>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veikals, </w:t>
            </w:r>
          </w:p>
          <w:p w14:paraId="491F5C69" w14:textId="77777777" w:rsidR="00E734B9" w:rsidRPr="00E84DB1" w:rsidRDefault="00E734B9" w:rsidP="00E71ACB">
            <w:pPr>
              <w:pStyle w:val="Bezatstarpm"/>
              <w:numPr>
                <w:ilvl w:val="0"/>
                <w:numId w:val="23"/>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p</w:t>
            </w:r>
            <w:r w:rsidR="39DBA3B2" w:rsidRPr="00E84DB1">
              <w:rPr>
                <w:rFonts w:ascii="Aptos" w:eastAsia="Times New Roman" w:hAnsi="Aptos"/>
                <w:color w:val="000000" w:themeColor="text1"/>
                <w:sz w:val="24"/>
              </w:rPr>
              <w:t xml:space="preserve">astaigu vietas, </w:t>
            </w:r>
          </w:p>
          <w:p w14:paraId="71CECDC6" w14:textId="77777777" w:rsidR="00E734B9" w:rsidRPr="00E84DB1" w:rsidRDefault="39DBA3B2" w:rsidP="00E71ACB">
            <w:pPr>
              <w:pStyle w:val="Bezatstarpm"/>
              <w:numPr>
                <w:ilvl w:val="0"/>
                <w:numId w:val="23"/>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kultūras iestādes, </w:t>
            </w:r>
          </w:p>
          <w:p w14:paraId="6704BA69" w14:textId="01C15B0E" w:rsidR="00295787" w:rsidRPr="00E84DB1" w:rsidRDefault="39DBA3B2" w:rsidP="00E71ACB">
            <w:pPr>
              <w:pStyle w:val="Bezatstarpm"/>
              <w:numPr>
                <w:ilvl w:val="0"/>
                <w:numId w:val="23"/>
              </w:numPr>
              <w:spacing w:before="0" w:line="276" w:lineRule="auto"/>
              <w:rPr>
                <w:rFonts w:ascii="Aptos" w:eastAsia="Times New Roman" w:hAnsi="Aptos"/>
                <w:color w:val="000000" w:themeColor="text1"/>
                <w:sz w:val="24"/>
              </w:rPr>
            </w:pPr>
            <w:r w:rsidRPr="00E84DB1">
              <w:rPr>
                <w:rFonts w:ascii="Aptos" w:eastAsia="Times New Roman" w:hAnsi="Aptos"/>
                <w:color w:val="000000" w:themeColor="text1"/>
                <w:sz w:val="24"/>
              </w:rPr>
              <w:t xml:space="preserve">citas publiskas telpas (piemēram, kapela vai dievnams, relaksācijas iespējas, frizieris, nodarbību un brīvā laika pavadīšanas iespējas u.c. infrastruktūra), </w:t>
            </w:r>
          </w:p>
          <w:p w14:paraId="3FFC500B" w14:textId="49D2C462" w:rsidR="4702636C" w:rsidRPr="00E84DB1" w:rsidRDefault="4702636C" w:rsidP="1E51CDA9">
            <w:pPr>
              <w:pStyle w:val="Bezatstarpm"/>
              <w:spacing w:before="0" w:line="276" w:lineRule="auto"/>
              <w:ind w:left="0" w:firstLine="0"/>
              <w:rPr>
                <w:rFonts w:ascii="Aptos" w:eastAsia="Times New Roman" w:hAnsi="Aptos"/>
                <w:color w:val="000000" w:themeColor="text1"/>
                <w:sz w:val="24"/>
              </w:rPr>
            </w:pPr>
            <w:r w:rsidRPr="00E84DB1">
              <w:rPr>
                <w:rFonts w:ascii="Aptos" w:eastAsia="Times New Roman" w:hAnsi="Aptos"/>
                <w:color w:val="000000" w:themeColor="text1"/>
                <w:sz w:val="24"/>
              </w:rPr>
              <w:t xml:space="preserve">t.i. minētie pakalpojumi vai objekti atrodas ne vairāk kā 2 km attālumā no projektā </w:t>
            </w:r>
            <w:r w:rsidRPr="00E84DB1">
              <w:rPr>
                <w:rFonts w:ascii="Aptos" w:eastAsia="Times New Roman" w:hAnsi="Aptos"/>
                <w:color w:val="auto"/>
                <w:sz w:val="24"/>
              </w:rPr>
              <w:t xml:space="preserve">plānotā pakalpojuma sniegšanas vietas </w:t>
            </w:r>
            <w:r w:rsidR="659DCA29" w:rsidRPr="00E84DB1">
              <w:rPr>
                <w:rFonts w:ascii="Aptos" w:eastAsia="Times New Roman" w:hAnsi="Aptos"/>
                <w:color w:val="auto"/>
                <w:sz w:val="24"/>
              </w:rPr>
              <w:t>vai ne vairāk kā 2 km no sabiedriskā transporta pieturvietas (gan iekāpjot, gan izkāpjot)</w:t>
            </w:r>
            <w:r w:rsidR="659DCA29" w:rsidRPr="00E84DB1">
              <w:rPr>
                <w:rFonts w:ascii="Aptos" w:eastAsia="Times New Roman" w:hAnsi="Aptos"/>
                <w:strike/>
                <w:color w:val="auto"/>
                <w:sz w:val="24"/>
              </w:rPr>
              <w:t>,</w:t>
            </w:r>
            <w:r w:rsidR="659DCA29" w:rsidRPr="00E84DB1">
              <w:rPr>
                <w:rFonts w:ascii="Aptos" w:eastAsia="Times New Roman" w:hAnsi="Aptos"/>
                <w:color w:val="auto"/>
                <w:sz w:val="24"/>
              </w:rPr>
              <w:t xml:space="preserve"> un ceļā sabiedriskajā transportā</w:t>
            </w:r>
            <w:r w:rsidR="659DCA29" w:rsidRPr="00E84DB1">
              <w:rPr>
                <w:rFonts w:ascii="Aptos" w:eastAsia="Times New Roman" w:hAnsi="Aptos"/>
                <w:sz w:val="24"/>
              </w:rPr>
              <w:t xml:space="preserve"> </w:t>
            </w:r>
            <w:r w:rsidRPr="00E84DB1">
              <w:rPr>
                <w:rFonts w:ascii="Aptos" w:eastAsia="Times New Roman" w:hAnsi="Aptos"/>
                <w:color w:val="000000" w:themeColor="text1"/>
                <w:sz w:val="24"/>
              </w:rPr>
              <w:t>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tc>
      </w:tr>
      <w:tr w:rsidR="005C58D8" w:rsidRPr="00E84DB1" w14:paraId="31BCB93E"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C5355B" w14:textId="4C99E487" w:rsidR="4702636C" w:rsidRPr="00E84DB1" w:rsidRDefault="4702636C" w:rsidP="4702636C">
            <w:pPr>
              <w:jc w:val="center"/>
              <w:rPr>
                <w:rFonts w:ascii="Aptos" w:hAnsi="Apto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5C2F70" w14:textId="57EBA746" w:rsidR="4702636C" w:rsidRPr="00E84DB1" w:rsidRDefault="4702636C" w:rsidP="101EEFCC">
            <w:pPr>
              <w:spacing w:line="276" w:lineRule="auto"/>
              <w:ind w:firstLine="0"/>
              <w:rPr>
                <w:rFonts w:ascii="Aptos" w:hAnsi="Aptos"/>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CA8281" w14:textId="03A5E252" w:rsidR="4288D26A" w:rsidRPr="00E84DB1" w:rsidRDefault="3F8B3FDA" w:rsidP="101EEFCC">
            <w:pPr>
              <w:spacing w:line="276" w:lineRule="auto"/>
              <w:ind w:left="0" w:firstLine="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 xml:space="preserve">.4.3. Projekta iesniegumā ir norādīts, ka veidojamai </w:t>
            </w:r>
            <w:r w:rsidR="4702636C" w:rsidRPr="00E84DB1">
              <w:rPr>
                <w:rFonts w:ascii="Aptos" w:eastAsia="Times New Roman" w:hAnsi="Aptos" w:cs="Times New Roman"/>
                <w:color w:val="000000" w:themeColor="text1"/>
              </w:rPr>
              <w:lastRenderedPageBreak/>
              <w:t>sabiedrībā balstīta sociālā pakalpojuma sniegšanas vietai nav pieejami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no pakalpojuma sniegšanas vietas tie ir pieejami tikai ar speciāli organizētu transportu vai nodrošinot tos pakalpojumu sniegšanas vietā – 0</w:t>
            </w:r>
          </w:p>
        </w:tc>
        <w:tc>
          <w:tcPr>
            <w:tcW w:w="1701" w:type="dxa"/>
            <w:vMerge/>
          </w:tcPr>
          <w:p w14:paraId="492F01CF" w14:textId="77777777" w:rsidR="00771918" w:rsidRPr="00E84DB1" w:rsidRDefault="00771918">
            <w:pPr>
              <w:rPr>
                <w:rFonts w:ascii="Aptos" w:hAnsi="Aptos"/>
              </w:rPr>
            </w:pPr>
          </w:p>
        </w:tc>
        <w:tc>
          <w:tcPr>
            <w:tcW w:w="1701" w:type="dxa"/>
            <w:vMerge/>
          </w:tcPr>
          <w:p w14:paraId="5CA9DD2C"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A65EC2" w14:textId="77777777" w:rsidR="00E734B9" w:rsidRPr="00E84DB1" w:rsidRDefault="39DBA3B2" w:rsidP="00E734B9">
            <w:pPr>
              <w:spacing w:before="0" w:line="276" w:lineRule="auto"/>
              <w:ind w:left="0" w:firstLine="0"/>
              <w:rPr>
                <w:rFonts w:ascii="Aptos" w:eastAsia="Times New Roman" w:hAnsi="Aptos" w:cs="Times New Roman"/>
                <w:color w:val="000000" w:themeColor="text1"/>
              </w:rPr>
            </w:pPr>
            <w:r w:rsidRPr="00E84DB1">
              <w:rPr>
                <w:rFonts w:ascii="Aptos" w:eastAsia="Times New Roman" w:hAnsi="Aptos" w:cs="Times New Roman"/>
                <w:b/>
                <w:bCs/>
                <w:color w:val="000000" w:themeColor="text1"/>
              </w:rPr>
              <w:t>Apakškritēriju piemēro un 0 punktus piešķir</w:t>
            </w:r>
            <w:r w:rsidRPr="00E84DB1">
              <w:rPr>
                <w:rFonts w:ascii="Aptos" w:eastAsia="Times New Roman" w:hAnsi="Aptos" w:cs="Times New Roman"/>
                <w:color w:val="000000" w:themeColor="text1"/>
              </w:rPr>
              <w:t xml:space="preserve">, ja projekta iesniegumā ir norādīta informācija, kas liecina, ka no plānotās sabiedrībā balstīta sociālā </w:t>
            </w:r>
            <w:r w:rsidRPr="00E84DB1">
              <w:rPr>
                <w:rFonts w:ascii="Aptos" w:eastAsia="Times New Roman" w:hAnsi="Aptos" w:cs="Times New Roman"/>
                <w:color w:val="000000" w:themeColor="text1"/>
              </w:rPr>
              <w:lastRenderedPageBreak/>
              <w:t xml:space="preserve">pakalpojuma sniegšanas vietas (izņemot aprūpes mājās  pakalpojumam) – plānotās faktiskās adreses ir viegli pieejams (sasniedzams) tikai viens vai neviens no vispārējiem pakalpojumiem, ko izmanto pārējā sabiedrība: </w:t>
            </w:r>
          </w:p>
          <w:p w14:paraId="6D86FDD3" w14:textId="77777777" w:rsidR="00E734B9" w:rsidRPr="00E84DB1" w:rsidRDefault="4821AFFA" w:rsidP="00E71ACB">
            <w:pPr>
              <w:pStyle w:val="Sarakstarindkopa"/>
              <w:numPr>
                <w:ilvl w:val="0"/>
                <w:numId w:val="24"/>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medicīniskās aprūpes iespējas (piemēram ārsts, fizioterapijas u.c.), </w:t>
            </w:r>
          </w:p>
          <w:p w14:paraId="650C8065" w14:textId="77777777" w:rsidR="00E734B9" w:rsidRPr="00E84DB1" w:rsidRDefault="39DBA3B2" w:rsidP="00E71ACB">
            <w:pPr>
              <w:pStyle w:val="Sarakstarindkopa"/>
              <w:numPr>
                <w:ilvl w:val="0"/>
                <w:numId w:val="24"/>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veikals, </w:t>
            </w:r>
          </w:p>
          <w:p w14:paraId="2179D319" w14:textId="77777777" w:rsidR="00E734B9" w:rsidRPr="00E84DB1" w:rsidRDefault="39DBA3B2" w:rsidP="00E71ACB">
            <w:pPr>
              <w:pStyle w:val="Sarakstarindkopa"/>
              <w:numPr>
                <w:ilvl w:val="0"/>
                <w:numId w:val="24"/>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pastaigu vietas, </w:t>
            </w:r>
          </w:p>
          <w:p w14:paraId="7F9050C7" w14:textId="77777777" w:rsidR="00E734B9" w:rsidRPr="00E84DB1" w:rsidRDefault="39DBA3B2" w:rsidP="00E71ACB">
            <w:pPr>
              <w:pStyle w:val="Sarakstarindkopa"/>
              <w:numPr>
                <w:ilvl w:val="0"/>
                <w:numId w:val="24"/>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kultūras iestādes, </w:t>
            </w:r>
          </w:p>
          <w:p w14:paraId="3F6259F9" w14:textId="101B3A17" w:rsidR="00295787" w:rsidRPr="00E84DB1" w:rsidRDefault="39DBA3B2" w:rsidP="00E71ACB">
            <w:pPr>
              <w:pStyle w:val="Sarakstarindkopa"/>
              <w:numPr>
                <w:ilvl w:val="0"/>
                <w:numId w:val="24"/>
              </w:numPr>
              <w:spacing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 xml:space="preserve">citas publiskas telpas (piemēram, kapela vai dievnams, relaksācijas iespējas, frizieris, nodarbību un brīvā laika pavadīšanas iespējas u.c. infrastruktūra), </w:t>
            </w:r>
          </w:p>
          <w:p w14:paraId="56AB12E9" w14:textId="53C3201B" w:rsidR="4702636C" w:rsidRPr="00E84DB1" w:rsidRDefault="39DBA3B2" w:rsidP="101EEFCC">
            <w:pPr>
              <w:spacing w:before="0" w:line="276" w:lineRule="auto"/>
              <w:ind w:left="0" w:firstLine="0"/>
              <w:rPr>
                <w:rFonts w:ascii="Aptos" w:hAnsi="Aptos"/>
              </w:rPr>
            </w:pPr>
            <w:r w:rsidRPr="00E84DB1">
              <w:rPr>
                <w:rFonts w:ascii="Aptos" w:eastAsia="Times New Roman" w:hAnsi="Aptos" w:cs="Times New Roman"/>
                <w:color w:val="000000" w:themeColor="text1"/>
              </w:rPr>
              <w:t xml:space="preserve">t.i. minētie pakalpojumi vai objekti atrodas vairāk kā 2 km attālumā no pakalpojuma sniegšanas vietas vai </w:t>
            </w:r>
            <w:r w:rsidR="5BF0102A" w:rsidRPr="00E84DB1">
              <w:rPr>
                <w:rFonts w:ascii="Aptos" w:eastAsia="Times New Roman" w:hAnsi="Aptos" w:cs="Times New Roman"/>
                <w:color w:val="000000" w:themeColor="text1"/>
              </w:rPr>
              <w:t xml:space="preserve">vairāk kā 2 km no </w:t>
            </w:r>
            <w:r w:rsidRPr="00E84DB1">
              <w:rPr>
                <w:rFonts w:ascii="Aptos" w:eastAsia="Times New Roman" w:hAnsi="Aptos" w:cs="Times New Roman"/>
                <w:color w:val="000000" w:themeColor="text1"/>
              </w:rPr>
              <w:t>sabiedriskā transporta pieturvietas</w:t>
            </w:r>
            <w:r w:rsidR="440A4615" w:rsidRPr="00E84DB1">
              <w:rPr>
                <w:rFonts w:ascii="Aptos" w:eastAsia="Times New Roman" w:hAnsi="Aptos" w:cs="Times New Roman"/>
                <w:color w:val="000000" w:themeColor="text1"/>
              </w:rPr>
              <w:t xml:space="preserve"> (gan iekāpjot, gan izkāpjot)</w:t>
            </w:r>
            <w:r w:rsidRPr="00E84DB1">
              <w:rPr>
                <w:rFonts w:ascii="Aptos" w:eastAsia="Times New Roman" w:hAnsi="Aptos" w:cs="Times New Roman"/>
                <w:color w:val="000000" w:themeColor="text1"/>
              </w:rPr>
              <w:t xml:space="preserve">, </w:t>
            </w:r>
            <w:r w:rsidR="0A9C555D" w:rsidRPr="00E84DB1">
              <w:rPr>
                <w:rFonts w:ascii="Aptos" w:eastAsia="Times New Roman" w:hAnsi="Aptos" w:cs="Times New Roman"/>
                <w:color w:val="000000" w:themeColor="text1"/>
              </w:rPr>
              <w:t>vai ceļā sabiedriskajā transportā</w:t>
            </w:r>
            <w:r w:rsidRPr="00E84DB1">
              <w:rPr>
                <w:rFonts w:ascii="Aptos" w:eastAsia="Times New Roman" w:hAnsi="Aptos" w:cs="Times New Roman"/>
                <w:color w:val="000000" w:themeColor="text1"/>
              </w:rPr>
              <w:t xml:space="preserve"> ir jāpatērē vairāk kā 1 stunda. Projekta iesniegumā norādītā informācija liecina, ka vispārējie pakalpojumi un publiskās vietas nav pieejamas (arī ja pieejams tikai 1 no vispārējiem pakalpojumiem vai publiskām vietām) ar sabiedrisko  transportu (nav iespējams nokļūt turp un atpakaļ to normālajā (vispārpieņemtajā) </w:t>
            </w:r>
            <w:r w:rsidRPr="00E84DB1">
              <w:rPr>
                <w:rFonts w:ascii="Aptos" w:eastAsia="Times New Roman" w:hAnsi="Aptos" w:cs="Times New Roman"/>
                <w:color w:val="000000" w:themeColor="text1"/>
              </w:rPr>
              <w:lastRenderedPageBreak/>
              <w:t xml:space="preserve">darba laikā), t.i. no projektā plānotā pakalpojuma sniegšanas vietas tie ir pieejami tikai ar speciāli organizētu transportu vai nodrošinot tos pakalpojumu sniegšanas vietā, un ceļu segums nenodrošina vides piekļūstamību, t.i., nevar piemērot ne </w:t>
            </w:r>
            <w:r w:rsidR="7C0C7E0B"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.4.1., ne </w:t>
            </w:r>
            <w:r w:rsidR="17722CD1"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.4.2.</w:t>
            </w:r>
            <w:r w:rsidR="720E9DD0"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apakškritēriju.</w:t>
            </w:r>
          </w:p>
        </w:tc>
      </w:tr>
      <w:tr w:rsidR="004336DD" w:rsidRPr="00E84DB1" w14:paraId="1F3AE09B"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34BCC6" w14:textId="4A72EE27" w:rsidR="004336DD" w:rsidRPr="00E84DB1" w:rsidRDefault="09F294FE" w:rsidP="00E734B9">
            <w:pPr>
              <w:spacing w:before="0"/>
              <w:ind w:left="0" w:firstLine="0"/>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lastRenderedPageBreak/>
              <w:t xml:space="preserve">Ja vērtējums ir zemāks par 2 punktiem, t.i.  0 punktu, projekta iesniegumu novērtē ar </w:t>
            </w:r>
            <w:r w:rsidRPr="00E84DB1">
              <w:rPr>
                <w:rFonts w:ascii="Aptos" w:eastAsia="Times New Roman" w:hAnsi="Aptos" w:cs="Times New Roman"/>
                <w:b/>
                <w:bCs/>
                <w:i/>
                <w:iCs/>
                <w:color w:val="000000" w:themeColor="text1"/>
              </w:rPr>
              <w:t>„Nē”</w:t>
            </w:r>
            <w:r w:rsidRPr="00E84DB1">
              <w:rPr>
                <w:rFonts w:ascii="Aptos" w:eastAsia="Times New Roman" w:hAnsi="Aptos" w:cs="Times New Roman"/>
                <w:i/>
                <w:iCs/>
                <w:color w:val="000000" w:themeColor="text1"/>
              </w:rPr>
              <w:t xml:space="preserve"> un to noraida.</w:t>
            </w:r>
          </w:p>
        </w:tc>
      </w:tr>
      <w:tr w:rsidR="005C58D8" w:rsidRPr="00E84DB1" w14:paraId="5E45BE74" w14:textId="77777777" w:rsidTr="1E51CDA9">
        <w:trPr>
          <w:trHeight w:val="300"/>
        </w:trPr>
        <w:tc>
          <w:tcPr>
            <w:tcW w:w="470"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06D82D70" w14:textId="6F36FCD5" w:rsidR="4702636C" w:rsidRPr="00E84DB1" w:rsidRDefault="4702636C" w:rsidP="4702636C">
            <w:pPr>
              <w:tabs>
                <w:tab w:val="left" w:pos="2886"/>
              </w:tabs>
              <w:ind w:hanging="959"/>
              <w:jc w:val="center"/>
              <w:rPr>
                <w:rFonts w:ascii="Aptos" w:hAnsi="Aptos" w:cs="Times New Roman"/>
              </w:rPr>
            </w:pPr>
            <w:r w:rsidRPr="00E84DB1">
              <w:rPr>
                <w:rFonts w:ascii="Aptos" w:hAnsi="Aptos" w:cs="Times New Roman"/>
              </w:rPr>
              <w:t>4.</w:t>
            </w:r>
            <w:r w:rsidR="396EB98B" w:rsidRPr="00E84DB1">
              <w:rPr>
                <w:rFonts w:ascii="Aptos" w:hAnsi="Aptos" w:cs="Times New Roman"/>
              </w:rPr>
              <w:t>5</w:t>
            </w:r>
            <w:r w:rsidRPr="00E84DB1">
              <w:rPr>
                <w:rFonts w:ascii="Aptos" w:hAnsi="Apto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BCCF78" w14:textId="3A98D57B" w:rsidR="0C78317E" w:rsidRPr="00E84DB1" w:rsidRDefault="57915CCD" w:rsidP="101EEFCC">
            <w:pPr>
              <w:tabs>
                <w:tab w:val="left" w:pos="2886"/>
              </w:tabs>
              <w:spacing w:line="276" w:lineRule="auto"/>
              <w:ind w:left="0" w:firstLine="0"/>
              <w:rPr>
                <w:rFonts w:ascii="Aptos" w:hAnsi="Aptos"/>
              </w:rPr>
            </w:pPr>
            <w:r w:rsidRPr="00E84DB1">
              <w:rPr>
                <w:rFonts w:ascii="Aptos" w:eastAsia="Times New Roman" w:hAnsi="Aptos" w:cs="Times New Roman"/>
              </w:rPr>
              <w:t xml:space="preserve">Sabiedrībā balstīta sociālā pakalpojuma kvalitāte un neatkarīgas dzīves veicināšana (piemēram, paredzot veicināt mērķa grupas personas pašaprūpes spēju uzturēšanu, atbalsta sniegšanu lēmumu pieņemšanā par ikdienas aktivitātēm u.c.), pakalpojuma kvalitātes un mērķa </w:t>
            </w:r>
            <w:r w:rsidRPr="00E84DB1">
              <w:rPr>
                <w:rFonts w:ascii="Aptos" w:eastAsia="Times New Roman" w:hAnsi="Aptos" w:cs="Times New Roman"/>
              </w:rPr>
              <w:lastRenderedPageBreak/>
              <w:t>grupas personu dzīves kvalitātes uzraudzība</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AA1A95" w14:textId="40A03549" w:rsidR="0C78317E" w:rsidRPr="00E84DB1" w:rsidRDefault="57915CCD"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lastRenderedPageBreak/>
              <w:t>4</w:t>
            </w:r>
            <w:r w:rsidR="4702636C" w:rsidRPr="00E84DB1">
              <w:rPr>
                <w:rFonts w:ascii="Aptos" w:eastAsia="Times New Roman" w:hAnsi="Aptos" w:cs="Times New Roman"/>
                <w:color w:val="000000" w:themeColor="text1"/>
              </w:rPr>
              <w:t>.5.1. Projekta iesniegumā plānota sabiedrībā balstīta sociālā pakalpojuma sniegšana personām ar ļoti smagiem funkcionāliem traucējumiem vai personām ar demenci – 3</w:t>
            </w:r>
          </w:p>
        </w:tc>
        <w:tc>
          <w:tcPr>
            <w:tcW w:w="1701" w:type="dxa"/>
            <w:vMerge w:val="restart"/>
            <w:tcBorders>
              <w:top w:val="single" w:sz="6" w:space="0" w:color="000000" w:themeColor="text1"/>
              <w:left w:val="single" w:sz="6" w:space="0" w:color="000000" w:themeColor="text1"/>
              <w:right w:val="single" w:sz="6" w:space="0" w:color="000000" w:themeColor="text1"/>
            </w:tcBorders>
          </w:tcPr>
          <w:p w14:paraId="07120A6B" w14:textId="3627265C" w:rsidR="5929EE41" w:rsidRPr="00E84DB1" w:rsidRDefault="4702636C" w:rsidP="00E734B9">
            <w:pPr>
              <w:spacing w:before="0" w:line="276" w:lineRule="auto"/>
              <w:ind w:left="0" w:firstLine="0"/>
              <w:jc w:val="center"/>
              <w:rPr>
                <w:rFonts w:ascii="Aptos" w:hAnsi="Aptos"/>
              </w:rPr>
            </w:pPr>
            <w:r w:rsidRPr="00E84DB1">
              <w:rPr>
                <w:rFonts w:ascii="Aptos" w:eastAsia="Times New Roman" w:hAnsi="Aptos" w:cs="Times New Roman"/>
                <w:color w:val="000000" w:themeColor="text1"/>
              </w:rPr>
              <w:t>11</w:t>
            </w:r>
            <w:r w:rsidRPr="00E84DB1">
              <w:rPr>
                <w:rFonts w:ascii="Aptos" w:eastAsia="Times New Roman" w:hAnsi="Aptos"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right w:val="single" w:sz="6" w:space="0" w:color="000000" w:themeColor="text1"/>
            </w:tcBorders>
          </w:tcPr>
          <w:p w14:paraId="5F179948" w14:textId="16F7693F" w:rsidR="3BF4514B" w:rsidRPr="00E84DB1" w:rsidRDefault="4702636C" w:rsidP="00E734B9">
            <w:pPr>
              <w:spacing w:before="0" w:line="276" w:lineRule="auto"/>
              <w:ind w:left="0" w:firstLine="0"/>
              <w:jc w:val="center"/>
              <w:rPr>
                <w:rFonts w:ascii="Aptos" w:eastAsia="Times New Roman" w:hAnsi="Aptos" w:cs="Times New Roman"/>
                <w:color w:val="000000" w:themeColor="text1"/>
              </w:rPr>
            </w:pPr>
            <w:r w:rsidRPr="00E84DB1">
              <w:rPr>
                <w:rFonts w:ascii="Aptos" w:eastAsia="Times New Roman" w:hAnsi="Aptos" w:cs="Times New Roman"/>
                <w:color w:val="000000" w:themeColor="text1"/>
              </w:rPr>
              <w:t>6</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BEDC8" w14:textId="0C0FA832" w:rsidR="6115AF10" w:rsidRPr="00E84DB1" w:rsidRDefault="5E2A5660"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Apakškritēriju piemēro un 3 punktus piešķir</w:t>
            </w:r>
            <w:r w:rsidRPr="00E84DB1">
              <w:rPr>
                <w:rFonts w:ascii="Aptos" w:eastAsia="Times New Roman" w:hAnsi="Aptos" w:cs="Times New Roman"/>
                <w:color w:val="000000" w:themeColor="text1"/>
              </w:rPr>
              <w:t>, ja projekta iesniegumā iekļautā informācija liecina, ka projektā plānoto sabiedrībā balstītu sociālo pakalpojumu ir plānots pielāgot un sniegt personām ar ļoti smagiem funkcionāliem traucējumiem (piemēram, personām ar ļoti smagiem garīga rakstura traucējumiem un I invaliditātes grupu, vai bērnam ar ļoti smagiem funkcionāliem traucējumiem un noteiktu invaliditāti) vai personām ar demenci, un pakalpojumu sniegšanai šai mērķa grupas personu daļai tiek plānoti specifiski vai inovatīvi risinājumi pakalpojumu izveidei un nodrošināšanai.</w:t>
            </w:r>
          </w:p>
        </w:tc>
      </w:tr>
      <w:tr w:rsidR="005C58D8" w:rsidRPr="00E84DB1" w14:paraId="0B555932" w14:textId="77777777" w:rsidTr="1E51CDA9">
        <w:trPr>
          <w:trHeight w:val="300"/>
        </w:trPr>
        <w:tc>
          <w:tcPr>
            <w:tcW w:w="470" w:type="dxa"/>
            <w:vMerge/>
          </w:tcPr>
          <w:p w14:paraId="6F65A90E" w14:textId="77777777" w:rsidR="00771918" w:rsidRPr="00E84DB1" w:rsidRDefault="00771918">
            <w:pPr>
              <w:rPr>
                <w:rFonts w:ascii="Aptos" w:hAnsi="Aptos"/>
              </w:rPr>
            </w:pPr>
          </w:p>
        </w:tc>
        <w:tc>
          <w:tcPr>
            <w:tcW w:w="2216" w:type="dxa"/>
            <w:tcBorders>
              <w:top w:val="single" w:sz="6" w:space="0" w:color="000000" w:themeColor="text1"/>
              <w:left w:val="single" w:sz="6" w:space="0" w:color="000000" w:themeColor="text1"/>
            </w:tcBorders>
          </w:tcPr>
          <w:p w14:paraId="1D1329C6" w14:textId="6468E6CB" w:rsidR="4702636C" w:rsidRPr="00E84DB1" w:rsidRDefault="4702636C" w:rsidP="101EEFCC">
            <w:pPr>
              <w:spacing w:line="276" w:lineRule="auto"/>
              <w:ind w:firstLine="0"/>
              <w:rPr>
                <w:rFonts w:ascii="Aptos" w:hAnsi="Aptos"/>
                <w:noProof/>
              </w:rPr>
            </w:pPr>
          </w:p>
        </w:tc>
        <w:tc>
          <w:tcPr>
            <w:tcW w:w="2976" w:type="dxa"/>
            <w:tcBorders>
              <w:top w:val="single" w:sz="6" w:space="0" w:color="000000" w:themeColor="text1"/>
              <w:right w:val="single" w:sz="6" w:space="0" w:color="000000" w:themeColor="text1"/>
            </w:tcBorders>
          </w:tcPr>
          <w:p w14:paraId="40EBCA47" w14:textId="4E943FDE" w:rsidR="552CDD7C" w:rsidRPr="00E84DB1" w:rsidRDefault="0DB02F4A"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.5.2. Projekta iesniegumā ir norādīts plāns/prognoze par sabiedrībā balstīta sociālā pakalpojuma sniegšanai nepieciešamo cilvēkresursu pieejamību (sociālais darbinieks, sociālais aprūpētājs, aprūpētāji u.c.) – 2</w:t>
            </w:r>
          </w:p>
        </w:tc>
        <w:tc>
          <w:tcPr>
            <w:tcW w:w="1701" w:type="dxa"/>
            <w:vMerge/>
          </w:tcPr>
          <w:p w14:paraId="65902BBC" w14:textId="77777777" w:rsidR="00771918" w:rsidRPr="00E84DB1" w:rsidRDefault="00771918">
            <w:pPr>
              <w:rPr>
                <w:rFonts w:ascii="Aptos" w:hAnsi="Aptos"/>
              </w:rPr>
            </w:pPr>
          </w:p>
        </w:tc>
        <w:tc>
          <w:tcPr>
            <w:tcW w:w="1701" w:type="dxa"/>
            <w:vMerge/>
          </w:tcPr>
          <w:p w14:paraId="2BED2EF2" w14:textId="77777777" w:rsidR="00771918" w:rsidRPr="00E84DB1" w:rsidRDefault="00771918">
            <w:pPr>
              <w:rPr>
                <w:rFonts w:ascii="Aptos" w:hAnsi="Aptos"/>
              </w:rPr>
            </w:pPr>
          </w:p>
        </w:tc>
        <w:tc>
          <w:tcPr>
            <w:tcW w:w="5493" w:type="dxa"/>
            <w:tcBorders>
              <w:top w:val="single" w:sz="6" w:space="0" w:color="000000" w:themeColor="text1"/>
              <w:left w:val="single" w:sz="6" w:space="0" w:color="000000" w:themeColor="text1"/>
            </w:tcBorders>
          </w:tcPr>
          <w:p w14:paraId="30DFD4A7" w14:textId="4856CD05" w:rsidR="4702636C" w:rsidRPr="00E84DB1" w:rsidRDefault="39DBA3B2" w:rsidP="101EEFCC">
            <w:pPr>
              <w:spacing w:before="0" w:line="276" w:lineRule="auto"/>
              <w:ind w:left="0" w:firstLine="0"/>
              <w:rPr>
                <w:rFonts w:ascii="Aptos" w:hAnsi="Aptos"/>
              </w:rPr>
            </w:pPr>
            <w:r w:rsidRPr="00E84DB1">
              <w:rPr>
                <w:rFonts w:ascii="Aptos" w:eastAsia="Times New Roman" w:hAnsi="Aptos" w:cs="Times New Roman"/>
                <w:b/>
                <w:bCs/>
                <w:color w:val="000000" w:themeColor="text1"/>
              </w:rPr>
              <w:t>Apakškritēriju piemēro un 2 punktus piešķir</w:t>
            </w:r>
            <w:r w:rsidRPr="00E84DB1">
              <w:rPr>
                <w:rFonts w:ascii="Aptos" w:eastAsia="Times New Roman" w:hAnsi="Aptos" w:cs="Times New Roman"/>
                <w:color w:val="000000" w:themeColor="text1"/>
              </w:rPr>
              <w:t>, ja projekta iesniegumā ir norādīts plāns/prognoze par projektā plānotā sabiedrībā balstīta sociālā pakalpojuma sniegšanai nepieciešamo cilvēkresursu pieejamību (sociālais darbinieks, sociālais aprūpētājs, aprūpētāji u.c.) un plānu to piesaistei, tai skaitā skaidri norādīts,</w:t>
            </w:r>
            <w:r w:rsidRPr="00E84DB1">
              <w:rPr>
                <w:rFonts w:ascii="Aptos" w:eastAsia="Calibri" w:hAnsi="Aptos" w:cs="Calibri"/>
                <w:color w:val="000000" w:themeColor="text1"/>
                <w:sz w:val="22"/>
              </w:rPr>
              <w:t xml:space="preserve"> </w:t>
            </w:r>
            <w:r w:rsidRPr="00E84DB1">
              <w:rPr>
                <w:rFonts w:ascii="Aptos" w:eastAsia="Times New Roman" w:hAnsi="Aptos" w:cs="Times New Roman"/>
                <w:color w:val="000000" w:themeColor="text1"/>
                <w:sz w:val="22"/>
              </w:rPr>
              <w:t>ka</w:t>
            </w:r>
            <w:r w:rsidRPr="00E84DB1">
              <w:rPr>
                <w:rFonts w:ascii="Aptos" w:eastAsia="Calibri" w:hAnsi="Aptos" w:cs="Calibri"/>
                <w:color w:val="000000" w:themeColor="text1"/>
                <w:sz w:val="22"/>
              </w:rPr>
              <w:t xml:space="preserve"> </w:t>
            </w:r>
            <w:r w:rsidRPr="00E84DB1">
              <w:rPr>
                <w:rFonts w:ascii="Aptos" w:eastAsia="Times New Roman" w:hAnsi="Aptos" w:cs="Times New Roman"/>
                <w:color w:val="000000" w:themeColor="text1"/>
              </w:rPr>
              <w:t>projekta iesniedzējs apzinās, kādi speciālisti būs nepieciešami projektā izveidotā pakalpojuma sniegšanas nodrošināšanai un kā projekta iesniedzējs plāno piesaistīt izveidotā pakalpojuma sniegšanas nodrošināšanai nepieciešamos speciālistus (piesaistīt vai pārcelt  speciālistus no citām projekta iesniedzēja struktūrvienībām, organizēt amatu konkursus uz projekta īstenošanas laiku, u.c.).</w:t>
            </w:r>
          </w:p>
        </w:tc>
      </w:tr>
      <w:tr w:rsidR="005C58D8" w:rsidRPr="00E84DB1" w14:paraId="35BCD00E" w14:textId="77777777" w:rsidTr="1E51CDA9">
        <w:trPr>
          <w:trHeight w:val="300"/>
        </w:trPr>
        <w:tc>
          <w:tcPr>
            <w:tcW w:w="470" w:type="dxa"/>
            <w:vMerge/>
          </w:tcPr>
          <w:p w14:paraId="4F4B8D56" w14:textId="77777777" w:rsidR="00771918" w:rsidRPr="00E84DB1" w:rsidRDefault="00771918">
            <w:pPr>
              <w:rPr>
                <w:rFonts w:ascii="Aptos" w:hAnsi="Aptos"/>
              </w:rPr>
            </w:pPr>
          </w:p>
        </w:tc>
        <w:tc>
          <w:tcPr>
            <w:tcW w:w="2216" w:type="dxa"/>
            <w:tcBorders>
              <w:left w:val="single" w:sz="6" w:space="0" w:color="000000" w:themeColor="text1"/>
            </w:tcBorders>
          </w:tcPr>
          <w:p w14:paraId="55D15838" w14:textId="0621B788" w:rsidR="4702636C" w:rsidRPr="00E84DB1" w:rsidRDefault="4702636C" w:rsidP="101EEFCC">
            <w:pPr>
              <w:spacing w:line="276" w:lineRule="auto"/>
              <w:ind w:firstLine="0"/>
              <w:rPr>
                <w:rFonts w:ascii="Aptos" w:hAnsi="Aptos"/>
                <w:noProof/>
              </w:rPr>
            </w:pPr>
          </w:p>
        </w:tc>
        <w:tc>
          <w:tcPr>
            <w:tcW w:w="2976" w:type="dxa"/>
            <w:tcBorders>
              <w:right w:val="single" w:sz="6" w:space="0" w:color="000000" w:themeColor="text1"/>
            </w:tcBorders>
          </w:tcPr>
          <w:p w14:paraId="30F23A3F" w14:textId="0FC82723" w:rsidR="44BB6E2A" w:rsidRPr="00E84DB1" w:rsidRDefault="3269D3AA"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 xml:space="preserve">.5.3. Projekta iesniegumā ir norādīts plāns, kā sabiedrībā balstīta sociālā pakalpojuma sniegšanā iesaistītajiem speciālistiem tiks </w:t>
            </w:r>
            <w:r w:rsidR="4702636C" w:rsidRPr="00E84DB1">
              <w:rPr>
                <w:rFonts w:ascii="Aptos" w:eastAsia="Times New Roman" w:hAnsi="Aptos" w:cs="Times New Roman"/>
                <w:color w:val="000000" w:themeColor="text1"/>
              </w:rPr>
              <w:lastRenderedPageBreak/>
              <w:t>nodrošinātas zināšanas par uz mērķa grupas personu vērsta pakalpojuma sniegšanas principiem un specifisku aprūpes vajadzību nodrošināšanu mērķa grupas personām, piemēram, personām ar demenci, personām ar smagiem pašaprūpes ierobežojumiem – 2</w:t>
            </w:r>
          </w:p>
        </w:tc>
        <w:tc>
          <w:tcPr>
            <w:tcW w:w="1701" w:type="dxa"/>
            <w:vMerge/>
          </w:tcPr>
          <w:p w14:paraId="2E0C970F" w14:textId="77777777" w:rsidR="00771918" w:rsidRPr="00E84DB1" w:rsidRDefault="00771918">
            <w:pPr>
              <w:rPr>
                <w:rFonts w:ascii="Aptos" w:hAnsi="Aptos"/>
              </w:rPr>
            </w:pPr>
          </w:p>
        </w:tc>
        <w:tc>
          <w:tcPr>
            <w:tcW w:w="1701" w:type="dxa"/>
            <w:vMerge/>
          </w:tcPr>
          <w:p w14:paraId="3187C1E1" w14:textId="77777777" w:rsidR="00771918" w:rsidRPr="00E84DB1" w:rsidRDefault="00771918">
            <w:pPr>
              <w:rPr>
                <w:rFonts w:ascii="Aptos" w:hAnsi="Aptos"/>
              </w:rPr>
            </w:pPr>
          </w:p>
        </w:tc>
        <w:tc>
          <w:tcPr>
            <w:tcW w:w="5493" w:type="dxa"/>
            <w:tcBorders>
              <w:left w:val="single" w:sz="6" w:space="0" w:color="000000" w:themeColor="text1"/>
            </w:tcBorders>
          </w:tcPr>
          <w:p w14:paraId="5900888A" w14:textId="5FD7A30E" w:rsidR="0D0B0338" w:rsidRPr="00E84DB1" w:rsidRDefault="59FE23A7"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Apakškritēriju piemēro un 2 punktus piešķir</w:t>
            </w:r>
            <w:r w:rsidRPr="00E84DB1">
              <w:rPr>
                <w:rFonts w:ascii="Aptos" w:eastAsia="Times New Roman" w:hAnsi="Aptos" w:cs="Times New Roman"/>
                <w:color w:val="000000" w:themeColor="text1"/>
              </w:rPr>
              <w:t xml:space="preserve">, ja projekta iesniegumā ir norādīts plāns, kā sabiedrībā balstīta sociālā pakalpojuma sniegšanā iesaistītajiem speciālistiem tiks nodrošinātas zināšanas par uz mērķa grupas personu vērsta pakalpojuma sniegšanas principiem un specifisku </w:t>
            </w:r>
            <w:r w:rsidRPr="00E84DB1">
              <w:rPr>
                <w:rFonts w:ascii="Aptos" w:eastAsia="Times New Roman" w:hAnsi="Aptos" w:cs="Times New Roman"/>
                <w:color w:val="000000" w:themeColor="text1"/>
              </w:rPr>
              <w:lastRenderedPageBreak/>
              <w:t>aprūpes vajadzību nodrošināšanu mērķa grupas personām, piemēram, personām ar demenci, personām ar smagiem pašaprūpes ierobežojumiem u.c.</w:t>
            </w:r>
          </w:p>
        </w:tc>
      </w:tr>
      <w:tr w:rsidR="005C58D8" w:rsidRPr="00E84DB1" w14:paraId="26139AED" w14:textId="77777777" w:rsidTr="1E51CDA9">
        <w:trPr>
          <w:trHeight w:val="300"/>
        </w:trPr>
        <w:tc>
          <w:tcPr>
            <w:tcW w:w="470" w:type="dxa"/>
            <w:vMerge/>
          </w:tcPr>
          <w:p w14:paraId="6FAECE34" w14:textId="77777777" w:rsidR="00771918" w:rsidRPr="00E84DB1" w:rsidRDefault="00771918">
            <w:pPr>
              <w:rPr>
                <w:rFonts w:ascii="Aptos" w:hAnsi="Aptos"/>
              </w:rPr>
            </w:pPr>
          </w:p>
        </w:tc>
        <w:tc>
          <w:tcPr>
            <w:tcW w:w="2216" w:type="dxa"/>
            <w:tcBorders>
              <w:left w:val="single" w:sz="6" w:space="0" w:color="000000" w:themeColor="text1"/>
            </w:tcBorders>
          </w:tcPr>
          <w:p w14:paraId="01B2753F" w14:textId="63A98974" w:rsidR="4702636C" w:rsidRPr="00E84DB1" w:rsidRDefault="4702636C" w:rsidP="101EEFCC">
            <w:pPr>
              <w:spacing w:line="276" w:lineRule="auto"/>
              <w:ind w:firstLine="0"/>
              <w:rPr>
                <w:rFonts w:ascii="Aptos" w:hAnsi="Aptos"/>
                <w:noProof/>
              </w:rPr>
            </w:pPr>
          </w:p>
        </w:tc>
        <w:tc>
          <w:tcPr>
            <w:tcW w:w="2976" w:type="dxa"/>
            <w:tcBorders>
              <w:right w:val="single" w:sz="6" w:space="0" w:color="000000" w:themeColor="text1"/>
            </w:tcBorders>
          </w:tcPr>
          <w:p w14:paraId="5EF84E50" w14:textId="7743DC4D" w:rsidR="1AA8AFF9" w:rsidRPr="00E84DB1" w:rsidRDefault="5BDAC3B9"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.5.4. Sabiedrībā balstīta sociālā pakalpojuma sniegšanā plānota digitālo risinājumu nodrošināšana – 2</w:t>
            </w:r>
          </w:p>
        </w:tc>
        <w:tc>
          <w:tcPr>
            <w:tcW w:w="1701" w:type="dxa"/>
            <w:vMerge/>
          </w:tcPr>
          <w:p w14:paraId="0E2545A7" w14:textId="77777777" w:rsidR="00771918" w:rsidRPr="00E84DB1" w:rsidRDefault="00771918">
            <w:pPr>
              <w:rPr>
                <w:rFonts w:ascii="Aptos" w:hAnsi="Aptos"/>
              </w:rPr>
            </w:pPr>
          </w:p>
        </w:tc>
        <w:tc>
          <w:tcPr>
            <w:tcW w:w="1701" w:type="dxa"/>
            <w:vMerge/>
          </w:tcPr>
          <w:p w14:paraId="24CA6DBD" w14:textId="77777777" w:rsidR="00771918" w:rsidRPr="00E84DB1" w:rsidRDefault="00771918">
            <w:pPr>
              <w:rPr>
                <w:rFonts w:ascii="Aptos" w:hAnsi="Aptos"/>
              </w:rPr>
            </w:pPr>
          </w:p>
        </w:tc>
        <w:tc>
          <w:tcPr>
            <w:tcW w:w="5493" w:type="dxa"/>
            <w:tcBorders>
              <w:left w:val="single" w:sz="6" w:space="0" w:color="000000" w:themeColor="text1"/>
            </w:tcBorders>
          </w:tcPr>
          <w:p w14:paraId="49318058" w14:textId="5F8E1F71" w:rsidR="67EB0E1E" w:rsidRPr="00E84DB1" w:rsidRDefault="40245AA8"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Apakškritēriju piemēro un 2 punktus piešķir</w:t>
            </w:r>
            <w:r w:rsidRPr="00E84DB1">
              <w:rPr>
                <w:rFonts w:ascii="Aptos" w:eastAsia="Times New Roman" w:hAnsi="Aptos" w:cs="Times New Roman"/>
                <w:color w:val="000000" w:themeColor="text1"/>
              </w:rPr>
              <w:t>, ja projekta iesniegumā ir aprakstīti digitālie risinājumi, kurus plānots izmantot projekta ietvaros attīstāmā sabiedrībā balstīta sociālā pakalpojuma sniegšanā, norādot ieguvumu no to izmantošanas.</w:t>
            </w:r>
          </w:p>
        </w:tc>
      </w:tr>
      <w:tr w:rsidR="005C58D8" w:rsidRPr="00E84DB1" w14:paraId="1542E5FF" w14:textId="77777777" w:rsidTr="1E51CDA9">
        <w:trPr>
          <w:trHeight w:val="300"/>
        </w:trPr>
        <w:tc>
          <w:tcPr>
            <w:tcW w:w="470" w:type="dxa"/>
            <w:vMerge/>
          </w:tcPr>
          <w:p w14:paraId="58BBC01E" w14:textId="77777777" w:rsidR="00771918" w:rsidRPr="00E84DB1" w:rsidRDefault="00771918">
            <w:pPr>
              <w:rPr>
                <w:rFonts w:ascii="Aptos" w:hAnsi="Aptos"/>
              </w:rPr>
            </w:pPr>
          </w:p>
        </w:tc>
        <w:tc>
          <w:tcPr>
            <w:tcW w:w="2216" w:type="dxa"/>
            <w:tcBorders>
              <w:left w:val="single" w:sz="6" w:space="0" w:color="000000" w:themeColor="text1"/>
            </w:tcBorders>
          </w:tcPr>
          <w:p w14:paraId="6BE18F09" w14:textId="4F6C61CE" w:rsidR="4702636C" w:rsidRPr="00E84DB1" w:rsidRDefault="4702636C" w:rsidP="101EEFCC">
            <w:pPr>
              <w:spacing w:line="276" w:lineRule="auto"/>
              <w:ind w:firstLine="0"/>
              <w:rPr>
                <w:rFonts w:ascii="Aptos" w:hAnsi="Aptos"/>
                <w:noProof/>
              </w:rPr>
            </w:pPr>
          </w:p>
        </w:tc>
        <w:tc>
          <w:tcPr>
            <w:tcW w:w="2976" w:type="dxa"/>
            <w:tcBorders>
              <w:right w:val="single" w:sz="6" w:space="0" w:color="000000" w:themeColor="text1"/>
            </w:tcBorders>
          </w:tcPr>
          <w:p w14:paraId="1E48CDFC" w14:textId="419B2F19" w:rsidR="3A440A4A" w:rsidRPr="00E84DB1" w:rsidRDefault="59143865"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.5.5. Projekta iesniegumā ir norādīts, kā tiks nodrošināta sabiedrībā balstīta sociālā pakalpojuma kvalitātes un klientu dzīves kvalitātes uzraudzība – 2</w:t>
            </w:r>
          </w:p>
        </w:tc>
        <w:tc>
          <w:tcPr>
            <w:tcW w:w="1701" w:type="dxa"/>
            <w:vMerge/>
          </w:tcPr>
          <w:p w14:paraId="30D2D580" w14:textId="77777777" w:rsidR="00771918" w:rsidRPr="00E84DB1" w:rsidRDefault="00771918">
            <w:pPr>
              <w:rPr>
                <w:rFonts w:ascii="Aptos" w:hAnsi="Aptos"/>
              </w:rPr>
            </w:pPr>
          </w:p>
        </w:tc>
        <w:tc>
          <w:tcPr>
            <w:tcW w:w="1701" w:type="dxa"/>
            <w:vMerge/>
          </w:tcPr>
          <w:p w14:paraId="62631829" w14:textId="77777777" w:rsidR="00771918" w:rsidRPr="00E84DB1" w:rsidRDefault="00771918">
            <w:pPr>
              <w:rPr>
                <w:rFonts w:ascii="Aptos" w:hAnsi="Aptos"/>
              </w:rPr>
            </w:pPr>
          </w:p>
        </w:tc>
        <w:tc>
          <w:tcPr>
            <w:tcW w:w="5493" w:type="dxa"/>
            <w:tcBorders>
              <w:left w:val="single" w:sz="6" w:space="0" w:color="000000" w:themeColor="text1"/>
            </w:tcBorders>
          </w:tcPr>
          <w:p w14:paraId="6480B5F9" w14:textId="56D028BC" w:rsidR="0B560181" w:rsidRPr="00E84DB1" w:rsidRDefault="76BACF8C"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Apakškritēriju piemēro un 2 punktus piešķir</w:t>
            </w:r>
            <w:r w:rsidRPr="00E84DB1">
              <w:rPr>
                <w:rFonts w:ascii="Aptos" w:eastAsia="Times New Roman" w:hAnsi="Aptos" w:cs="Times New Roman"/>
                <w:color w:val="000000" w:themeColor="text1"/>
              </w:rPr>
              <w:t>, ja projekta iesniegumā ir norādīts, kā tiks nodrošināta plānotā sabiedrībā balstīta sociālā pakalpojuma kvalitātes un klientu dzīves kvalitātes uzraudzība.</w:t>
            </w:r>
          </w:p>
        </w:tc>
      </w:tr>
      <w:tr w:rsidR="005C58D8" w:rsidRPr="00E84DB1" w14:paraId="450A6F6F" w14:textId="77777777" w:rsidTr="1E51CDA9">
        <w:trPr>
          <w:trHeight w:val="300"/>
        </w:trPr>
        <w:tc>
          <w:tcPr>
            <w:tcW w:w="470" w:type="dxa"/>
            <w:vMerge/>
          </w:tcPr>
          <w:p w14:paraId="7302B23C" w14:textId="77777777" w:rsidR="00771918" w:rsidRPr="00E84DB1" w:rsidRDefault="00771918">
            <w:pPr>
              <w:rPr>
                <w:rFonts w:ascii="Aptos" w:hAnsi="Aptos"/>
              </w:rPr>
            </w:pPr>
          </w:p>
        </w:tc>
        <w:tc>
          <w:tcPr>
            <w:tcW w:w="2216" w:type="dxa"/>
            <w:tcBorders>
              <w:left w:val="single" w:sz="6" w:space="0" w:color="000000" w:themeColor="text1"/>
            </w:tcBorders>
          </w:tcPr>
          <w:p w14:paraId="693986BA" w14:textId="1E85DF0B" w:rsidR="4702636C" w:rsidRPr="00E84DB1" w:rsidRDefault="4702636C" w:rsidP="101EEFCC">
            <w:pPr>
              <w:spacing w:line="276" w:lineRule="auto"/>
              <w:ind w:firstLine="0"/>
              <w:rPr>
                <w:rFonts w:ascii="Aptos" w:hAnsi="Aptos"/>
                <w:noProof/>
              </w:rPr>
            </w:pPr>
          </w:p>
        </w:tc>
        <w:tc>
          <w:tcPr>
            <w:tcW w:w="2976" w:type="dxa"/>
            <w:tcBorders>
              <w:right w:val="single" w:sz="6" w:space="0" w:color="000000" w:themeColor="text1"/>
            </w:tcBorders>
          </w:tcPr>
          <w:p w14:paraId="002841FC" w14:textId="365187EF" w:rsidR="799164A7" w:rsidRPr="00E84DB1" w:rsidRDefault="48BD6BA8"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.5.6. Projekta iesniegumā nav norādīta informācija par plānotā sabiedrībā balstīta sociālā pakalpojuma kvalitāti, neatkarīgas dzīves veicināšanu, cilvēkresursu piesaisti un izglītošanu un plānoto pakalpojuma kvalitātes uzraudzību – 0</w:t>
            </w:r>
          </w:p>
        </w:tc>
        <w:tc>
          <w:tcPr>
            <w:tcW w:w="1701" w:type="dxa"/>
            <w:vMerge/>
          </w:tcPr>
          <w:p w14:paraId="77A6BDA1" w14:textId="77777777" w:rsidR="00771918" w:rsidRPr="00E84DB1" w:rsidRDefault="00771918">
            <w:pPr>
              <w:rPr>
                <w:rFonts w:ascii="Aptos" w:hAnsi="Aptos"/>
              </w:rPr>
            </w:pPr>
          </w:p>
        </w:tc>
        <w:tc>
          <w:tcPr>
            <w:tcW w:w="1701" w:type="dxa"/>
            <w:vMerge/>
          </w:tcPr>
          <w:p w14:paraId="73146B60" w14:textId="77777777" w:rsidR="00771918" w:rsidRPr="00E84DB1" w:rsidRDefault="00771918">
            <w:pPr>
              <w:rPr>
                <w:rFonts w:ascii="Aptos" w:hAnsi="Aptos"/>
              </w:rPr>
            </w:pPr>
          </w:p>
        </w:tc>
        <w:tc>
          <w:tcPr>
            <w:tcW w:w="5493" w:type="dxa"/>
            <w:tcBorders>
              <w:left w:val="single" w:sz="6" w:space="0" w:color="000000" w:themeColor="text1"/>
            </w:tcBorders>
          </w:tcPr>
          <w:p w14:paraId="7D06FE79" w14:textId="3F6A01E1" w:rsidR="7202A129" w:rsidRPr="00E84DB1" w:rsidRDefault="205B0787"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Apakškritēriju piemēro un 0 punktus piešķir,</w:t>
            </w:r>
            <w:r w:rsidRPr="00E84DB1">
              <w:rPr>
                <w:rFonts w:ascii="Aptos" w:eastAsia="Times New Roman" w:hAnsi="Aptos" w:cs="Times New Roman"/>
                <w:color w:val="000000" w:themeColor="text1"/>
              </w:rPr>
              <w:t xml:space="preserve"> ja projekta iesniegumā nav norādīta informācija par plānotā sabiedrībā balstīta sociālā pakalpojuma kvalitāti, neatkarīgas dzīves veicināšanu, cilvēkresursu piesaisti un izglītošanu un plānoto pakalpojuma kvalitātes uzraudzību, t.i. nevar piemērot ne </w:t>
            </w:r>
            <w:r w:rsidR="0FB4818C"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.5.1., </w:t>
            </w:r>
            <w:r w:rsidR="3959F962"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.5.2., </w:t>
            </w:r>
            <w:r w:rsidR="2D6F9AE6"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.5.3., </w:t>
            </w:r>
            <w:r w:rsidR="1515EF5C"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.5.4., ne </w:t>
            </w:r>
            <w:r w:rsidR="2CC440C4"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.5.5.apakškritēriju.</w:t>
            </w:r>
          </w:p>
        </w:tc>
      </w:tr>
      <w:tr w:rsidR="4702636C" w:rsidRPr="00E84DB1" w14:paraId="3089D509" w14:textId="77777777" w:rsidTr="1E51CDA9">
        <w:trPr>
          <w:trHeight w:val="300"/>
        </w:trPr>
        <w:tc>
          <w:tcPr>
            <w:tcW w:w="14557" w:type="dxa"/>
            <w:gridSpan w:val="6"/>
            <w:shd w:val="clear" w:color="auto" w:fill="D0CECE" w:themeFill="background2" w:themeFillShade="E6"/>
          </w:tcPr>
          <w:p w14:paraId="286E4874" w14:textId="6C76A752" w:rsidR="4702636C" w:rsidRPr="00E84DB1" w:rsidRDefault="4702636C" w:rsidP="003C67F7">
            <w:pPr>
              <w:pStyle w:val="Bezatstarpm"/>
              <w:spacing w:before="0"/>
              <w:ind w:left="0" w:firstLine="0"/>
              <w:rPr>
                <w:rFonts w:ascii="Aptos" w:eastAsia="Times New Roman" w:hAnsi="Aptos"/>
                <w:i/>
                <w:iCs/>
                <w:color w:val="000000" w:themeColor="text1"/>
                <w:sz w:val="24"/>
              </w:rPr>
            </w:pPr>
            <w:r w:rsidRPr="00E84DB1">
              <w:rPr>
                <w:rFonts w:ascii="Aptos" w:eastAsia="Times New Roman" w:hAnsi="Aptos"/>
                <w:i/>
                <w:iCs/>
                <w:color w:val="000000" w:themeColor="text1"/>
                <w:sz w:val="24"/>
              </w:rPr>
              <w:t xml:space="preserve">Ja vērtējums ir zemāks par 6 punktiem, t.i. 4., 2 vai 0 punktu, projekta iesniegumu novērtē ar </w:t>
            </w:r>
            <w:r w:rsidRPr="00E84DB1">
              <w:rPr>
                <w:rFonts w:ascii="Aptos" w:eastAsia="Times New Roman" w:hAnsi="Aptos"/>
                <w:b/>
                <w:bCs/>
                <w:i/>
                <w:iCs/>
                <w:color w:val="000000" w:themeColor="text1"/>
                <w:sz w:val="24"/>
              </w:rPr>
              <w:t>„Nē”</w:t>
            </w:r>
            <w:r w:rsidRPr="00E84DB1">
              <w:rPr>
                <w:rFonts w:ascii="Aptos" w:eastAsia="Times New Roman" w:hAnsi="Aptos"/>
                <w:i/>
                <w:iCs/>
                <w:color w:val="000000" w:themeColor="text1"/>
                <w:sz w:val="24"/>
              </w:rPr>
              <w:t xml:space="preserve"> un to noraida.</w:t>
            </w:r>
          </w:p>
        </w:tc>
      </w:tr>
      <w:tr w:rsidR="005C58D8" w:rsidRPr="00E84DB1" w14:paraId="4978F0F5" w14:textId="77777777" w:rsidTr="1E51CDA9">
        <w:trPr>
          <w:trHeight w:val="300"/>
        </w:trPr>
        <w:tc>
          <w:tcPr>
            <w:tcW w:w="470" w:type="dxa"/>
            <w:shd w:val="clear" w:color="auto" w:fill="FFFFFF" w:themeFill="background1"/>
          </w:tcPr>
          <w:p w14:paraId="3F6EFA9A" w14:textId="5A118DB8" w:rsidR="4702636C" w:rsidRPr="00E84DB1" w:rsidRDefault="4702636C" w:rsidP="4702636C">
            <w:pPr>
              <w:tabs>
                <w:tab w:val="left" w:pos="2886"/>
              </w:tabs>
              <w:ind w:hanging="959"/>
              <w:jc w:val="center"/>
              <w:rPr>
                <w:rFonts w:ascii="Aptos" w:hAnsi="Aptos" w:cs="Times New Roman"/>
              </w:rPr>
            </w:pPr>
            <w:r w:rsidRPr="00E84DB1">
              <w:rPr>
                <w:rFonts w:ascii="Aptos" w:hAnsi="Aptos" w:cs="Times New Roman"/>
              </w:rPr>
              <w:t>4.</w:t>
            </w:r>
            <w:r w:rsidR="2253F12D" w:rsidRPr="00E84DB1">
              <w:rPr>
                <w:rFonts w:ascii="Aptos" w:hAnsi="Aptos" w:cs="Times New Roman"/>
              </w:rPr>
              <w:t>6</w:t>
            </w:r>
            <w:r w:rsidRPr="00E84DB1">
              <w:rPr>
                <w:rFonts w:ascii="Aptos" w:hAnsi="Aptos" w:cs="Times New Roman"/>
              </w:rPr>
              <w:t>.</w:t>
            </w:r>
          </w:p>
        </w:tc>
        <w:tc>
          <w:tcPr>
            <w:tcW w:w="2216" w:type="dxa"/>
          </w:tcPr>
          <w:p w14:paraId="42E84C72" w14:textId="606FB4CF" w:rsidR="070EFCB1" w:rsidRPr="00E84DB1" w:rsidRDefault="241CD4E9" w:rsidP="101EEFCC">
            <w:pPr>
              <w:spacing w:line="276" w:lineRule="auto"/>
              <w:ind w:left="0" w:hanging="10"/>
              <w:rPr>
                <w:rFonts w:ascii="Aptos" w:eastAsia="Times New Roman" w:hAnsi="Aptos" w:cs="Times New Roman"/>
              </w:rPr>
            </w:pPr>
            <w:r w:rsidRPr="00E84DB1">
              <w:rPr>
                <w:rFonts w:ascii="Aptos" w:eastAsia="Times New Roman" w:hAnsi="Aptos" w:cs="Times New Roman"/>
              </w:rPr>
              <w:t>Horizontālais princips “Vienlīdzība, iekļaušana, nediskriminācija un pamattiesību ievērošana”</w:t>
            </w:r>
          </w:p>
          <w:p w14:paraId="0FA5A614" w14:textId="0D5210BC" w:rsidR="4702636C" w:rsidRPr="00E84DB1" w:rsidRDefault="4702636C" w:rsidP="101EEFCC">
            <w:pPr>
              <w:tabs>
                <w:tab w:val="left" w:pos="2886"/>
              </w:tabs>
              <w:spacing w:line="276" w:lineRule="auto"/>
              <w:ind w:left="0" w:firstLine="0"/>
              <w:rPr>
                <w:rFonts w:ascii="Aptos" w:eastAsia="Times New Roman" w:hAnsi="Aptos" w:cs="Times New Roman"/>
              </w:rPr>
            </w:pPr>
          </w:p>
        </w:tc>
        <w:tc>
          <w:tcPr>
            <w:tcW w:w="2976" w:type="dxa"/>
          </w:tcPr>
          <w:p w14:paraId="23D133EB" w14:textId="77777777" w:rsidR="003C67F7" w:rsidRPr="00E84DB1" w:rsidRDefault="67F1DDF7" w:rsidP="003C67F7">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.6.1. Projektā iesniegumā minimālās horizontālā principa nodrošināšanas prasības ir pārsniegtas katrā no šādām pozīcijām:</w:t>
            </w:r>
          </w:p>
          <w:p w14:paraId="556352E7" w14:textId="77777777" w:rsidR="003C67F7" w:rsidRPr="00E84DB1" w:rsidRDefault="39DBA3B2" w:rsidP="00E71ACB">
            <w:pPr>
              <w:pStyle w:val="Sarakstarindkopa"/>
              <w:numPr>
                <w:ilvl w:val="0"/>
                <w:numId w:val="25"/>
              </w:numPr>
              <w:spacing w:before="12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vispārīgas horizontālā principa darbības;</w:t>
            </w:r>
          </w:p>
          <w:p w14:paraId="6A4169BD" w14:textId="77777777" w:rsidR="003C67F7" w:rsidRPr="00E84DB1" w:rsidRDefault="39DBA3B2" w:rsidP="00E71ACB">
            <w:pPr>
              <w:pStyle w:val="Sarakstarindkopa"/>
              <w:numPr>
                <w:ilvl w:val="0"/>
                <w:numId w:val="25"/>
              </w:numPr>
              <w:spacing w:before="12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specifiskā horizontālā principa darbība;</w:t>
            </w:r>
          </w:p>
          <w:p w14:paraId="77BCEF85" w14:textId="1AC09C85" w:rsidR="4702636C" w:rsidRPr="00E84DB1" w:rsidRDefault="39DBA3B2" w:rsidP="00E71ACB">
            <w:pPr>
              <w:pStyle w:val="Sarakstarindkopa"/>
              <w:numPr>
                <w:ilvl w:val="0"/>
                <w:numId w:val="25"/>
              </w:numPr>
              <w:spacing w:before="120" w:line="276" w:lineRule="auto"/>
              <w:rPr>
                <w:rFonts w:ascii="Aptos" w:eastAsia="Times New Roman" w:hAnsi="Aptos" w:cs="Times New Roman"/>
                <w:color w:val="000000" w:themeColor="text1"/>
              </w:rPr>
            </w:pPr>
            <w:r w:rsidRPr="00E84DB1">
              <w:rPr>
                <w:rFonts w:ascii="Aptos" w:eastAsia="Times New Roman" w:hAnsi="Aptos" w:cs="Times New Roman"/>
                <w:color w:val="000000" w:themeColor="text1"/>
              </w:rPr>
              <w:t>horizontālā principa rādītājs - 5</w:t>
            </w:r>
          </w:p>
        </w:tc>
        <w:tc>
          <w:tcPr>
            <w:tcW w:w="1701" w:type="dxa"/>
            <w:vMerge w:val="restart"/>
          </w:tcPr>
          <w:p w14:paraId="2B7BEBD1" w14:textId="230E532E" w:rsidR="4702636C" w:rsidRPr="00E84DB1" w:rsidRDefault="4702636C" w:rsidP="101EEFCC">
            <w:pPr>
              <w:spacing w:before="0" w:line="276" w:lineRule="auto"/>
              <w:ind w:left="0" w:firstLine="0"/>
              <w:jc w:val="center"/>
              <w:rPr>
                <w:rFonts w:ascii="Aptos" w:hAnsi="Aptos"/>
              </w:rPr>
            </w:pPr>
            <w:r w:rsidRPr="00E84DB1">
              <w:rPr>
                <w:rFonts w:ascii="Aptos" w:eastAsia="Times New Roman" w:hAnsi="Aptos" w:cs="Times New Roman"/>
                <w:color w:val="000000" w:themeColor="text1"/>
              </w:rPr>
              <w:t>5</w:t>
            </w:r>
            <w:r w:rsidRPr="00E84DB1">
              <w:rPr>
                <w:rFonts w:ascii="Aptos" w:eastAsia="Times New Roman" w:hAnsi="Aptos" w:cs="Times New Roman"/>
                <w:color w:val="000000" w:themeColor="text1"/>
                <w:vertAlign w:val="superscript"/>
              </w:rPr>
              <w:t>V</w:t>
            </w:r>
          </w:p>
        </w:tc>
        <w:tc>
          <w:tcPr>
            <w:tcW w:w="1701" w:type="dxa"/>
            <w:vMerge w:val="restart"/>
          </w:tcPr>
          <w:p w14:paraId="6575E8C8" w14:textId="4BE96B25" w:rsidR="4702636C" w:rsidRPr="00E84DB1" w:rsidRDefault="4702636C" w:rsidP="101EEFCC">
            <w:pPr>
              <w:spacing w:before="0" w:line="276" w:lineRule="auto"/>
              <w:ind w:left="0" w:firstLine="0"/>
              <w:jc w:val="center"/>
              <w:rPr>
                <w:rFonts w:ascii="Aptos" w:hAnsi="Aptos"/>
              </w:rPr>
            </w:pPr>
            <w:r w:rsidRPr="00E84DB1">
              <w:rPr>
                <w:rFonts w:ascii="Aptos" w:eastAsia="Times New Roman" w:hAnsi="Aptos" w:cs="Times New Roman"/>
                <w:color w:val="000000" w:themeColor="text1"/>
              </w:rPr>
              <w:t>2</w:t>
            </w:r>
          </w:p>
        </w:tc>
        <w:tc>
          <w:tcPr>
            <w:tcW w:w="5493" w:type="dxa"/>
          </w:tcPr>
          <w:p w14:paraId="5FDCA6A4" w14:textId="0770A708" w:rsidR="3C344143" w:rsidRPr="00E84DB1" w:rsidRDefault="13198F47" w:rsidP="101EEFCC">
            <w:pPr>
              <w:spacing w:before="0" w:line="276" w:lineRule="auto"/>
              <w:ind w:left="0" w:firstLine="0"/>
              <w:rPr>
                <w:rFonts w:ascii="Aptos" w:hAnsi="Aptos"/>
              </w:rPr>
            </w:pPr>
            <w:r w:rsidRPr="00E84DB1">
              <w:rPr>
                <w:rFonts w:ascii="Aptos" w:eastAsia="Times New Roman" w:hAnsi="Aptos" w:cs="Times New Roman"/>
                <w:b/>
                <w:bCs/>
                <w:color w:val="000000" w:themeColor="text1"/>
              </w:rPr>
              <w:t xml:space="preserve">Apakškritēriju piemēro un 5 punktus piešķir, </w:t>
            </w:r>
            <w:r w:rsidRPr="00E84DB1">
              <w:rPr>
                <w:rFonts w:ascii="Aptos" w:eastAsia="Times New Roman" w:hAnsi="Aptos" w:cs="Times New Roman"/>
                <w:color w:val="000000" w:themeColor="text1"/>
              </w:rPr>
              <w:t xml:space="preserve">ja no projekta iesniegumā ietvertās informācijas ir secināms, ka minimālās horizontālā principa nodrošināšanas prasības ir pārsniegtas </w:t>
            </w:r>
            <w:r w:rsidRPr="00E84DB1">
              <w:rPr>
                <w:rFonts w:ascii="Aptos" w:eastAsia="Times New Roman" w:hAnsi="Aptos" w:cs="Times New Roman"/>
                <w:b/>
                <w:bCs/>
                <w:color w:val="000000" w:themeColor="text1"/>
              </w:rPr>
              <w:t>katrā</w:t>
            </w:r>
            <w:r w:rsidRPr="00E84DB1">
              <w:rPr>
                <w:rFonts w:ascii="Aptos" w:eastAsia="Times New Roman" w:hAnsi="Aptos" w:cs="Times New Roman"/>
                <w:color w:val="000000" w:themeColor="text1"/>
              </w:rPr>
              <w:t xml:space="preserve"> no šādām pozīcijām:</w:t>
            </w:r>
          </w:p>
          <w:p w14:paraId="518E31F8" w14:textId="7D16E6A0" w:rsidR="3C344143" w:rsidRPr="00E84DB1" w:rsidRDefault="13198F47" w:rsidP="00E71ACB">
            <w:pPr>
              <w:pStyle w:val="Sarakstarindkopa"/>
              <w:numPr>
                <w:ilvl w:val="0"/>
                <w:numId w:val="3"/>
              </w:numPr>
              <w:spacing w:before="0" w:after="0" w:line="276" w:lineRule="auto"/>
              <w:rPr>
                <w:rFonts w:ascii="Aptos" w:eastAsia="Times New Roman" w:hAnsi="Aptos" w:cs="Times New Roman"/>
              </w:rPr>
            </w:pPr>
            <w:r w:rsidRPr="00E84DB1">
              <w:rPr>
                <w:rFonts w:ascii="Aptos" w:eastAsia="Times New Roman" w:hAnsi="Aptos" w:cs="Times New Roman"/>
              </w:rPr>
              <w:t>vispārīgas horizontālā principa darbības, t.i., paredzētas vairāk kā 5 vispārīgas darbības;</w:t>
            </w:r>
          </w:p>
          <w:p w14:paraId="5E80227B" w14:textId="6E136D75" w:rsidR="3C344143" w:rsidRPr="00E84DB1" w:rsidRDefault="15F2B873" w:rsidP="00E71ACB">
            <w:pPr>
              <w:pStyle w:val="Sarakstarindkopa"/>
              <w:numPr>
                <w:ilvl w:val="0"/>
                <w:numId w:val="3"/>
              </w:numPr>
              <w:spacing w:before="0" w:after="0" w:line="276" w:lineRule="auto"/>
              <w:rPr>
                <w:rFonts w:ascii="Aptos" w:eastAsia="Times New Roman" w:hAnsi="Aptos" w:cs="Times New Roman"/>
              </w:rPr>
            </w:pPr>
            <w:r w:rsidRPr="00E84DB1">
              <w:rPr>
                <w:rFonts w:ascii="Aptos" w:eastAsia="Times New Roman" w:hAnsi="Aptos" w:cs="Times New Roman"/>
              </w:rPr>
              <w:t xml:space="preserve">specifiskā horizontālā principa darbība, t.i., paredzētas vairāk kā </w:t>
            </w:r>
            <w:r w:rsidR="245FF5D9" w:rsidRPr="00E84DB1">
              <w:rPr>
                <w:rFonts w:ascii="Aptos" w:eastAsia="Times New Roman" w:hAnsi="Aptos" w:cs="Times New Roman"/>
              </w:rPr>
              <w:t>3</w:t>
            </w:r>
            <w:r w:rsidRPr="00E84DB1">
              <w:rPr>
                <w:rFonts w:ascii="Aptos" w:eastAsia="Times New Roman" w:hAnsi="Aptos" w:cs="Times New Roman"/>
              </w:rPr>
              <w:t xml:space="preserve"> specifiskas darbības;</w:t>
            </w:r>
          </w:p>
          <w:p w14:paraId="49A3CB86" w14:textId="3AC97C17" w:rsidR="3C344143" w:rsidRPr="00E84DB1" w:rsidRDefault="13198F47" w:rsidP="00E71ACB">
            <w:pPr>
              <w:pStyle w:val="Sarakstarindkopa"/>
              <w:numPr>
                <w:ilvl w:val="0"/>
                <w:numId w:val="3"/>
              </w:numPr>
              <w:spacing w:before="0" w:after="0" w:line="276" w:lineRule="auto"/>
              <w:rPr>
                <w:rFonts w:ascii="Aptos" w:eastAsia="Times New Roman" w:hAnsi="Aptos" w:cs="Times New Roman"/>
              </w:rPr>
            </w:pPr>
            <w:r w:rsidRPr="00E84DB1">
              <w:rPr>
                <w:rFonts w:ascii="Aptos" w:eastAsia="Times New Roman" w:hAnsi="Aptos" w:cs="Times New Roman"/>
              </w:rPr>
              <w:t xml:space="preserve">horizontālā principa rādītājs, t.i., paredzēti vairāk kā divi rādītāji. </w:t>
            </w:r>
          </w:p>
          <w:p w14:paraId="754179A3" w14:textId="5C04CF70" w:rsidR="3C344143" w:rsidRPr="00E84DB1" w:rsidRDefault="312838DE" w:rsidP="101EEFCC">
            <w:pPr>
              <w:spacing w:line="276" w:lineRule="auto"/>
              <w:ind w:left="0" w:firstLine="0"/>
              <w:rPr>
                <w:rFonts w:ascii="Aptos" w:eastAsia="Times New Roman" w:hAnsi="Aptos" w:cs="Times New Roman"/>
              </w:rPr>
            </w:pPr>
            <w:r w:rsidRPr="00E84DB1">
              <w:rPr>
                <w:rFonts w:ascii="Aptos" w:eastAsia="Times New Roman" w:hAnsi="Aptos" w:cs="Times New Roman"/>
                <w:b/>
                <w:bCs/>
                <w:color w:val="000000" w:themeColor="text1"/>
              </w:rPr>
              <w:t>(</w:t>
            </w:r>
            <w:r w:rsidR="70E46CD6" w:rsidRPr="00E84DB1">
              <w:rPr>
                <w:rFonts w:ascii="Aptos" w:eastAsia="Times New Roman" w:hAnsi="Aptos" w:cs="Times New Roman"/>
                <w:i/>
                <w:iCs/>
                <w:color w:val="000000" w:themeColor="text1"/>
              </w:rPr>
              <w:t>minimālās prasības un</w:t>
            </w:r>
            <w:r w:rsidR="70E46CD6" w:rsidRPr="00E84DB1">
              <w:rPr>
                <w:rFonts w:ascii="Aptos" w:eastAsia="Times New Roman" w:hAnsi="Aptos" w:cs="Times New Roman"/>
                <w:b/>
                <w:bCs/>
                <w:i/>
                <w:iCs/>
                <w:color w:val="000000" w:themeColor="text1"/>
              </w:rPr>
              <w:t xml:space="preserve"> </w:t>
            </w:r>
            <w:r w:rsidRPr="00E84DB1">
              <w:rPr>
                <w:rFonts w:ascii="Aptos" w:eastAsia="Times New Roman" w:hAnsi="Aptos" w:cs="Times New Roman"/>
                <w:i/>
                <w:iCs/>
                <w:color w:val="000000" w:themeColor="text1"/>
              </w:rPr>
              <w:t>plašāka informācija pie 4.6.4. apakškritērija apraksta)</w:t>
            </w:r>
          </w:p>
        </w:tc>
      </w:tr>
      <w:tr w:rsidR="005C58D8" w:rsidRPr="00E84DB1" w14:paraId="524E29B8" w14:textId="77777777" w:rsidTr="1E51CDA9">
        <w:trPr>
          <w:trHeight w:val="300"/>
        </w:trPr>
        <w:tc>
          <w:tcPr>
            <w:tcW w:w="470" w:type="dxa"/>
            <w:shd w:val="clear" w:color="auto" w:fill="FFFFFF" w:themeFill="background1"/>
          </w:tcPr>
          <w:p w14:paraId="1B60650E" w14:textId="7F6A3C6C" w:rsidR="4702636C" w:rsidRPr="00E84DB1" w:rsidRDefault="4702636C" w:rsidP="4702636C">
            <w:pPr>
              <w:jc w:val="center"/>
              <w:rPr>
                <w:rFonts w:ascii="Aptos" w:hAnsi="Aptos" w:cs="Times New Roman"/>
              </w:rPr>
            </w:pPr>
          </w:p>
        </w:tc>
        <w:tc>
          <w:tcPr>
            <w:tcW w:w="2216" w:type="dxa"/>
          </w:tcPr>
          <w:p w14:paraId="6CC006CF" w14:textId="7386D8D6" w:rsidR="4702636C" w:rsidRPr="00E84DB1" w:rsidRDefault="4702636C" w:rsidP="4702636C">
            <w:pPr>
              <w:ind w:firstLine="0"/>
              <w:rPr>
                <w:rFonts w:ascii="Aptos" w:hAnsi="Aptos"/>
                <w:noProof/>
              </w:rPr>
            </w:pPr>
          </w:p>
        </w:tc>
        <w:tc>
          <w:tcPr>
            <w:tcW w:w="2976" w:type="dxa"/>
          </w:tcPr>
          <w:p w14:paraId="68F43592" w14:textId="77777777" w:rsidR="003C67F7" w:rsidRPr="00E84DB1" w:rsidRDefault="0DEF5E6C" w:rsidP="003C67F7">
            <w:pPr>
              <w:ind w:left="10" w:hanging="1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4</w:t>
            </w:r>
            <w:r w:rsidR="4702636C" w:rsidRPr="00E84DB1">
              <w:rPr>
                <w:rFonts w:ascii="Aptos" w:eastAsia="Times New Roman" w:hAnsi="Aptos" w:cs="Times New Roman"/>
                <w:color w:val="000000" w:themeColor="text1"/>
                <w:szCs w:val="24"/>
              </w:rPr>
              <w:t>.6.2. Projektā iesniegumā minimālās horizontālā principa nodrošināšanas prasības ir pārsniegtas divās no šādām pozīcijām:</w:t>
            </w:r>
          </w:p>
          <w:p w14:paraId="68C0E9B6" w14:textId="77777777" w:rsidR="003C67F7" w:rsidRPr="00E84DB1" w:rsidRDefault="4702636C" w:rsidP="00E71ACB">
            <w:pPr>
              <w:pStyle w:val="Sarakstarindkopa"/>
              <w:numPr>
                <w:ilvl w:val="0"/>
                <w:numId w:val="26"/>
              </w:numPr>
              <w:spacing w:before="12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vispārīgas horizontālā principa darbības;</w:t>
            </w:r>
          </w:p>
          <w:p w14:paraId="79933230" w14:textId="77777777" w:rsidR="003C67F7" w:rsidRPr="00E84DB1" w:rsidRDefault="4702636C" w:rsidP="00E71ACB">
            <w:pPr>
              <w:pStyle w:val="Sarakstarindkopa"/>
              <w:numPr>
                <w:ilvl w:val="0"/>
                <w:numId w:val="26"/>
              </w:numPr>
              <w:spacing w:before="12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specifiskā horizontālā principa darbība;</w:t>
            </w:r>
          </w:p>
          <w:p w14:paraId="205950F0" w14:textId="1BD29B0E" w:rsidR="4702636C" w:rsidRPr="00E84DB1" w:rsidRDefault="4702636C" w:rsidP="00E71ACB">
            <w:pPr>
              <w:pStyle w:val="Sarakstarindkopa"/>
              <w:numPr>
                <w:ilvl w:val="0"/>
                <w:numId w:val="26"/>
              </w:numPr>
              <w:spacing w:before="12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horizontālā principa rādītājs - 4</w:t>
            </w:r>
          </w:p>
        </w:tc>
        <w:tc>
          <w:tcPr>
            <w:tcW w:w="1701" w:type="dxa"/>
            <w:vMerge/>
          </w:tcPr>
          <w:p w14:paraId="4C042EF5" w14:textId="77777777" w:rsidR="00771918" w:rsidRPr="00E84DB1" w:rsidRDefault="00771918">
            <w:pPr>
              <w:rPr>
                <w:rFonts w:ascii="Aptos" w:hAnsi="Aptos"/>
              </w:rPr>
            </w:pPr>
          </w:p>
        </w:tc>
        <w:tc>
          <w:tcPr>
            <w:tcW w:w="1701" w:type="dxa"/>
            <w:vMerge/>
          </w:tcPr>
          <w:p w14:paraId="3AAEE246" w14:textId="77777777" w:rsidR="00771918" w:rsidRPr="00E84DB1" w:rsidRDefault="00771918">
            <w:pPr>
              <w:rPr>
                <w:rFonts w:ascii="Aptos" w:hAnsi="Aptos"/>
              </w:rPr>
            </w:pPr>
          </w:p>
        </w:tc>
        <w:tc>
          <w:tcPr>
            <w:tcW w:w="5493" w:type="dxa"/>
          </w:tcPr>
          <w:p w14:paraId="49F6A557" w14:textId="0A31D6B1" w:rsidR="57839C8A" w:rsidRPr="00E84DB1" w:rsidRDefault="57839C8A" w:rsidP="4702636C">
            <w:pPr>
              <w:spacing w:before="0"/>
              <w:ind w:left="0" w:firstLine="0"/>
              <w:rPr>
                <w:rFonts w:ascii="Aptos" w:hAnsi="Aptos"/>
              </w:rPr>
            </w:pPr>
            <w:r w:rsidRPr="00E84DB1">
              <w:rPr>
                <w:rFonts w:ascii="Aptos" w:eastAsia="Times New Roman" w:hAnsi="Aptos" w:cs="Times New Roman"/>
                <w:b/>
                <w:bCs/>
                <w:color w:val="000000" w:themeColor="text1"/>
                <w:szCs w:val="24"/>
              </w:rPr>
              <w:t xml:space="preserve">Apakškritēriju piemēro un 4 punktus piešķir, </w:t>
            </w:r>
            <w:r w:rsidRPr="00E84DB1">
              <w:rPr>
                <w:rFonts w:ascii="Aptos" w:eastAsia="Times New Roman" w:hAnsi="Aptos" w:cs="Times New Roman"/>
                <w:color w:val="000000" w:themeColor="text1"/>
                <w:szCs w:val="24"/>
              </w:rPr>
              <w:t xml:space="preserve">ja no projekta iesniegumā ietvertās informācijas ir secināms, ka minimālās prasības ir pārsniegtas </w:t>
            </w:r>
            <w:r w:rsidRPr="00E84DB1">
              <w:rPr>
                <w:rFonts w:ascii="Aptos" w:eastAsia="Times New Roman" w:hAnsi="Aptos" w:cs="Times New Roman"/>
                <w:b/>
                <w:bCs/>
                <w:color w:val="000000" w:themeColor="text1"/>
                <w:szCs w:val="24"/>
              </w:rPr>
              <w:t>divās</w:t>
            </w:r>
            <w:r w:rsidRPr="00E84DB1">
              <w:rPr>
                <w:rFonts w:ascii="Aptos" w:eastAsia="Times New Roman" w:hAnsi="Aptos" w:cs="Times New Roman"/>
                <w:color w:val="000000" w:themeColor="text1"/>
                <w:szCs w:val="24"/>
              </w:rPr>
              <w:t xml:space="preserve"> no šādām pozīcijām:</w:t>
            </w:r>
          </w:p>
          <w:p w14:paraId="0CD54797" w14:textId="33FB966D" w:rsidR="57839C8A" w:rsidRPr="00E84DB1" w:rsidRDefault="57839C8A" w:rsidP="00E71ACB">
            <w:pPr>
              <w:pStyle w:val="Sarakstarindkopa"/>
              <w:numPr>
                <w:ilvl w:val="0"/>
                <w:numId w:val="2"/>
              </w:numPr>
              <w:spacing w:before="0" w:after="0"/>
              <w:rPr>
                <w:rFonts w:ascii="Aptos" w:eastAsia="Times New Roman" w:hAnsi="Aptos" w:cs="Times New Roman"/>
                <w:szCs w:val="24"/>
              </w:rPr>
            </w:pPr>
            <w:r w:rsidRPr="00E84DB1">
              <w:rPr>
                <w:rFonts w:ascii="Aptos" w:eastAsia="Times New Roman" w:hAnsi="Aptos" w:cs="Times New Roman"/>
                <w:szCs w:val="24"/>
              </w:rPr>
              <w:t>vispārīgas horizontālā principa darbības;</w:t>
            </w:r>
          </w:p>
          <w:p w14:paraId="72765AE2" w14:textId="51502B00" w:rsidR="57839C8A" w:rsidRPr="00E84DB1" w:rsidRDefault="57839C8A" w:rsidP="00E71ACB">
            <w:pPr>
              <w:pStyle w:val="Sarakstarindkopa"/>
              <w:numPr>
                <w:ilvl w:val="0"/>
                <w:numId w:val="2"/>
              </w:numPr>
              <w:spacing w:before="0" w:after="0"/>
              <w:rPr>
                <w:rFonts w:ascii="Aptos" w:eastAsia="Times New Roman" w:hAnsi="Aptos" w:cs="Times New Roman"/>
                <w:szCs w:val="24"/>
              </w:rPr>
            </w:pPr>
            <w:r w:rsidRPr="00E84DB1">
              <w:rPr>
                <w:rFonts w:ascii="Aptos" w:eastAsia="Times New Roman" w:hAnsi="Aptos" w:cs="Times New Roman"/>
                <w:szCs w:val="24"/>
              </w:rPr>
              <w:t>specifiskā horizontālā principa darbība;</w:t>
            </w:r>
          </w:p>
          <w:p w14:paraId="7D5E9CF7" w14:textId="5F713960" w:rsidR="57839C8A" w:rsidRPr="00E84DB1" w:rsidRDefault="57839C8A" w:rsidP="00E71ACB">
            <w:pPr>
              <w:pStyle w:val="Sarakstarindkopa"/>
              <w:numPr>
                <w:ilvl w:val="0"/>
                <w:numId w:val="2"/>
              </w:numPr>
              <w:spacing w:before="0" w:after="0"/>
              <w:rPr>
                <w:rFonts w:ascii="Aptos" w:eastAsia="Times New Roman" w:hAnsi="Aptos" w:cs="Times New Roman"/>
                <w:szCs w:val="24"/>
              </w:rPr>
            </w:pPr>
            <w:r w:rsidRPr="00E84DB1">
              <w:rPr>
                <w:rFonts w:ascii="Aptos" w:eastAsia="Times New Roman" w:hAnsi="Aptos" w:cs="Times New Roman"/>
                <w:szCs w:val="24"/>
              </w:rPr>
              <w:t xml:space="preserve">horizontālā principa rādītājs. </w:t>
            </w:r>
          </w:p>
          <w:p w14:paraId="1549479D" w14:textId="79D2752A" w:rsidR="57839C8A" w:rsidRPr="00E84DB1" w:rsidRDefault="144F6039" w:rsidP="101EEFCC">
            <w:pPr>
              <w:ind w:left="0" w:firstLine="0"/>
              <w:rPr>
                <w:rFonts w:ascii="Aptos" w:eastAsia="Times New Roman" w:hAnsi="Aptos" w:cs="Times New Roman"/>
              </w:rPr>
            </w:pPr>
            <w:r w:rsidRPr="00E84DB1">
              <w:rPr>
                <w:rFonts w:ascii="Aptos" w:eastAsia="Times New Roman" w:hAnsi="Aptos" w:cs="Times New Roman"/>
                <w:i/>
                <w:iCs/>
                <w:color w:val="000000" w:themeColor="text1"/>
              </w:rPr>
              <w:t>(</w:t>
            </w:r>
            <w:r w:rsidR="280F0821" w:rsidRPr="00E84DB1">
              <w:rPr>
                <w:rFonts w:ascii="Aptos" w:eastAsia="Times New Roman" w:hAnsi="Aptos" w:cs="Times New Roman"/>
                <w:i/>
                <w:iCs/>
                <w:color w:val="000000" w:themeColor="text1"/>
              </w:rPr>
              <w:t>minimālās prasības un</w:t>
            </w:r>
            <w:r w:rsidR="280F0821" w:rsidRPr="00E84DB1">
              <w:rPr>
                <w:rFonts w:ascii="Aptos" w:eastAsia="Times New Roman" w:hAnsi="Aptos" w:cs="Times New Roman"/>
                <w:b/>
                <w:bCs/>
                <w:color w:val="000000" w:themeColor="text1"/>
              </w:rPr>
              <w:t xml:space="preserve"> </w:t>
            </w:r>
            <w:r w:rsidRPr="00E84DB1">
              <w:rPr>
                <w:rFonts w:ascii="Aptos" w:eastAsia="Times New Roman" w:hAnsi="Aptos" w:cs="Times New Roman"/>
                <w:i/>
                <w:iCs/>
                <w:color w:val="000000" w:themeColor="text1"/>
              </w:rPr>
              <w:t xml:space="preserve">plašāka informācija pie </w:t>
            </w:r>
            <w:r w:rsidR="4B43EC65" w:rsidRPr="00E84DB1">
              <w:rPr>
                <w:rFonts w:ascii="Aptos" w:eastAsia="Times New Roman" w:hAnsi="Aptos" w:cs="Times New Roman"/>
                <w:i/>
                <w:iCs/>
                <w:color w:val="000000" w:themeColor="text1"/>
              </w:rPr>
              <w:t>4</w:t>
            </w:r>
            <w:r w:rsidRPr="00E84DB1">
              <w:rPr>
                <w:rFonts w:ascii="Aptos" w:eastAsia="Times New Roman" w:hAnsi="Aptos" w:cs="Times New Roman"/>
                <w:i/>
                <w:iCs/>
                <w:color w:val="000000" w:themeColor="text1"/>
              </w:rPr>
              <w:t>.6.4. apakškritērija apraksta)</w:t>
            </w:r>
          </w:p>
        </w:tc>
      </w:tr>
      <w:tr w:rsidR="005C58D8" w:rsidRPr="00E84DB1" w14:paraId="7DFB1B3A" w14:textId="77777777" w:rsidTr="1E51CDA9">
        <w:trPr>
          <w:trHeight w:val="300"/>
        </w:trPr>
        <w:tc>
          <w:tcPr>
            <w:tcW w:w="470" w:type="dxa"/>
            <w:shd w:val="clear" w:color="auto" w:fill="FFFFFF" w:themeFill="background1"/>
          </w:tcPr>
          <w:p w14:paraId="7A92E7A9" w14:textId="4B287698" w:rsidR="4702636C" w:rsidRPr="00E84DB1" w:rsidRDefault="4702636C" w:rsidP="4702636C">
            <w:pPr>
              <w:jc w:val="center"/>
              <w:rPr>
                <w:rFonts w:ascii="Aptos" w:hAnsi="Aptos" w:cs="Times New Roman"/>
              </w:rPr>
            </w:pPr>
          </w:p>
        </w:tc>
        <w:tc>
          <w:tcPr>
            <w:tcW w:w="2216" w:type="dxa"/>
          </w:tcPr>
          <w:p w14:paraId="6747EEC8" w14:textId="64C36397" w:rsidR="4702636C" w:rsidRPr="00E84DB1" w:rsidRDefault="4702636C" w:rsidP="4702636C">
            <w:pPr>
              <w:ind w:firstLine="0"/>
              <w:rPr>
                <w:rFonts w:ascii="Aptos" w:hAnsi="Aptos"/>
                <w:noProof/>
              </w:rPr>
            </w:pPr>
          </w:p>
        </w:tc>
        <w:tc>
          <w:tcPr>
            <w:tcW w:w="2976" w:type="dxa"/>
          </w:tcPr>
          <w:p w14:paraId="6816102B" w14:textId="77777777" w:rsidR="003C67F7" w:rsidRPr="00E84DB1" w:rsidRDefault="568EA0F2" w:rsidP="003C67F7">
            <w:pPr>
              <w:ind w:left="10" w:hanging="1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4</w:t>
            </w:r>
            <w:r w:rsidR="4702636C" w:rsidRPr="00E84DB1">
              <w:rPr>
                <w:rFonts w:ascii="Aptos" w:eastAsia="Times New Roman" w:hAnsi="Aptos" w:cs="Times New Roman"/>
                <w:color w:val="000000" w:themeColor="text1"/>
                <w:szCs w:val="24"/>
              </w:rPr>
              <w:t>.6.3. Projektā iesniegumā minimālās horizontālā principa nodrošināšanas prasības ir pārsniegtas vienā no šādām pozīcijām:</w:t>
            </w:r>
          </w:p>
          <w:p w14:paraId="2C95457A" w14:textId="77777777" w:rsidR="003C67F7" w:rsidRPr="00E84DB1" w:rsidRDefault="4702636C" w:rsidP="00E71ACB">
            <w:pPr>
              <w:pStyle w:val="Sarakstarindkopa"/>
              <w:numPr>
                <w:ilvl w:val="0"/>
                <w:numId w:val="27"/>
              </w:numPr>
              <w:spacing w:before="12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vispārīgas horizontālā principa darbības;</w:t>
            </w:r>
          </w:p>
          <w:p w14:paraId="4A8C2518" w14:textId="77777777" w:rsidR="003C67F7" w:rsidRPr="00E84DB1" w:rsidRDefault="4702636C" w:rsidP="00E71ACB">
            <w:pPr>
              <w:pStyle w:val="Sarakstarindkopa"/>
              <w:numPr>
                <w:ilvl w:val="0"/>
                <w:numId w:val="27"/>
              </w:numPr>
              <w:spacing w:before="12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specifiskā horizontālā principa darbība;</w:t>
            </w:r>
          </w:p>
          <w:p w14:paraId="08A0F8FB" w14:textId="35B3B74F" w:rsidR="4702636C" w:rsidRPr="00E84DB1" w:rsidRDefault="4702636C" w:rsidP="00E71ACB">
            <w:pPr>
              <w:pStyle w:val="Sarakstarindkopa"/>
              <w:numPr>
                <w:ilvl w:val="0"/>
                <w:numId w:val="27"/>
              </w:numPr>
              <w:spacing w:before="120"/>
              <w:rPr>
                <w:rFonts w:ascii="Aptos" w:eastAsia="Times New Roman" w:hAnsi="Aptos" w:cs="Times New Roman"/>
                <w:color w:val="000000" w:themeColor="text1"/>
                <w:szCs w:val="24"/>
              </w:rPr>
            </w:pPr>
            <w:r w:rsidRPr="00E84DB1">
              <w:rPr>
                <w:rFonts w:ascii="Aptos" w:eastAsia="Times New Roman" w:hAnsi="Aptos" w:cs="Times New Roman"/>
                <w:color w:val="000000" w:themeColor="text1"/>
                <w:szCs w:val="24"/>
              </w:rPr>
              <w:t>horizontālā principa rādītājs - 3</w:t>
            </w:r>
          </w:p>
        </w:tc>
        <w:tc>
          <w:tcPr>
            <w:tcW w:w="1701" w:type="dxa"/>
            <w:vMerge/>
          </w:tcPr>
          <w:p w14:paraId="5942C0AE" w14:textId="77777777" w:rsidR="00771918" w:rsidRPr="00E84DB1" w:rsidRDefault="00771918">
            <w:pPr>
              <w:rPr>
                <w:rFonts w:ascii="Aptos" w:hAnsi="Aptos"/>
              </w:rPr>
            </w:pPr>
          </w:p>
        </w:tc>
        <w:tc>
          <w:tcPr>
            <w:tcW w:w="1701" w:type="dxa"/>
            <w:vMerge/>
          </w:tcPr>
          <w:p w14:paraId="0D753B23" w14:textId="77777777" w:rsidR="00771918" w:rsidRPr="00E84DB1" w:rsidRDefault="00771918">
            <w:pPr>
              <w:rPr>
                <w:rFonts w:ascii="Aptos" w:hAnsi="Aptos"/>
              </w:rPr>
            </w:pPr>
          </w:p>
        </w:tc>
        <w:tc>
          <w:tcPr>
            <w:tcW w:w="5493" w:type="dxa"/>
          </w:tcPr>
          <w:p w14:paraId="42FE0112" w14:textId="3B45DEFB" w:rsidR="4E677F13" w:rsidRPr="00E84DB1" w:rsidRDefault="4E677F13" w:rsidP="4702636C">
            <w:pPr>
              <w:spacing w:before="0" w:after="120" w:line="276" w:lineRule="auto"/>
              <w:ind w:left="0" w:firstLine="0"/>
              <w:rPr>
                <w:rFonts w:ascii="Aptos" w:hAnsi="Aptos"/>
              </w:rPr>
            </w:pPr>
            <w:r w:rsidRPr="00E84DB1">
              <w:rPr>
                <w:rFonts w:ascii="Aptos" w:eastAsia="Times New Roman" w:hAnsi="Aptos" w:cs="Times New Roman"/>
                <w:b/>
                <w:bCs/>
                <w:color w:val="000000" w:themeColor="text1"/>
                <w:szCs w:val="24"/>
              </w:rPr>
              <w:t xml:space="preserve">Apakškritēriju piemēro un 3 punktus piešķir, </w:t>
            </w:r>
            <w:r w:rsidRPr="00E84DB1">
              <w:rPr>
                <w:rFonts w:ascii="Aptos" w:eastAsia="Times New Roman" w:hAnsi="Aptos" w:cs="Times New Roman"/>
                <w:color w:val="000000" w:themeColor="text1"/>
                <w:szCs w:val="24"/>
              </w:rPr>
              <w:t xml:space="preserve">ja no projekta iesniegumā ietvertās informācijas ir secināms, ka minimālās prasības ir pārsniegtas </w:t>
            </w:r>
            <w:r w:rsidRPr="00E84DB1">
              <w:rPr>
                <w:rFonts w:ascii="Aptos" w:eastAsia="Times New Roman" w:hAnsi="Aptos" w:cs="Times New Roman"/>
                <w:b/>
                <w:bCs/>
                <w:color w:val="000000" w:themeColor="text1"/>
                <w:szCs w:val="24"/>
              </w:rPr>
              <w:t>vienā</w:t>
            </w:r>
            <w:r w:rsidRPr="00E84DB1">
              <w:rPr>
                <w:rFonts w:ascii="Aptos" w:eastAsia="Times New Roman" w:hAnsi="Aptos" w:cs="Times New Roman"/>
                <w:color w:val="000000" w:themeColor="text1"/>
                <w:szCs w:val="24"/>
              </w:rPr>
              <w:t xml:space="preserve"> no šādām pozīcijām:</w:t>
            </w:r>
          </w:p>
          <w:p w14:paraId="01EDD957" w14:textId="1300CF49" w:rsidR="4E677F13" w:rsidRPr="00E84DB1" w:rsidRDefault="4E677F13" w:rsidP="00E71ACB">
            <w:pPr>
              <w:pStyle w:val="Sarakstarindkopa"/>
              <w:numPr>
                <w:ilvl w:val="0"/>
                <w:numId w:val="1"/>
              </w:numPr>
              <w:spacing w:before="0" w:after="0"/>
              <w:rPr>
                <w:rFonts w:ascii="Aptos" w:eastAsia="Times New Roman" w:hAnsi="Aptos" w:cs="Times New Roman"/>
                <w:szCs w:val="24"/>
              </w:rPr>
            </w:pPr>
            <w:r w:rsidRPr="00E84DB1">
              <w:rPr>
                <w:rFonts w:ascii="Aptos" w:eastAsia="Times New Roman" w:hAnsi="Aptos" w:cs="Times New Roman"/>
                <w:szCs w:val="24"/>
              </w:rPr>
              <w:t>vispārīgas horizontālā principa darbības;</w:t>
            </w:r>
          </w:p>
          <w:p w14:paraId="7FF0E200" w14:textId="19444D6A" w:rsidR="4E677F13" w:rsidRPr="00E84DB1" w:rsidRDefault="4E677F13" w:rsidP="00E71ACB">
            <w:pPr>
              <w:pStyle w:val="Sarakstarindkopa"/>
              <w:numPr>
                <w:ilvl w:val="0"/>
                <w:numId w:val="1"/>
              </w:numPr>
              <w:spacing w:before="0" w:after="0"/>
              <w:rPr>
                <w:rFonts w:ascii="Aptos" w:eastAsia="Times New Roman" w:hAnsi="Aptos" w:cs="Times New Roman"/>
                <w:szCs w:val="24"/>
              </w:rPr>
            </w:pPr>
            <w:r w:rsidRPr="00E84DB1">
              <w:rPr>
                <w:rFonts w:ascii="Aptos" w:eastAsia="Times New Roman" w:hAnsi="Aptos" w:cs="Times New Roman"/>
                <w:szCs w:val="24"/>
              </w:rPr>
              <w:t>specifiskā horizontālā principa darbība;</w:t>
            </w:r>
          </w:p>
          <w:p w14:paraId="27A4939D" w14:textId="4427D4EF" w:rsidR="4E677F13" w:rsidRPr="00E84DB1" w:rsidRDefault="4E677F13" w:rsidP="00E71ACB">
            <w:pPr>
              <w:pStyle w:val="Sarakstarindkopa"/>
              <w:numPr>
                <w:ilvl w:val="0"/>
                <w:numId w:val="1"/>
              </w:numPr>
              <w:spacing w:before="0" w:after="0"/>
              <w:rPr>
                <w:rFonts w:ascii="Aptos" w:eastAsia="Times New Roman" w:hAnsi="Aptos" w:cs="Times New Roman"/>
                <w:szCs w:val="24"/>
              </w:rPr>
            </w:pPr>
            <w:r w:rsidRPr="00E84DB1">
              <w:rPr>
                <w:rFonts w:ascii="Aptos" w:eastAsia="Times New Roman" w:hAnsi="Aptos" w:cs="Times New Roman"/>
                <w:szCs w:val="24"/>
              </w:rPr>
              <w:t xml:space="preserve">horizontālā principa rādītājs. </w:t>
            </w:r>
          </w:p>
          <w:p w14:paraId="750BBFDD" w14:textId="2F5EC9E4" w:rsidR="4E677F13" w:rsidRPr="00E84DB1" w:rsidRDefault="3E0B8087" w:rsidP="101EEFCC">
            <w:pPr>
              <w:ind w:left="0" w:firstLine="0"/>
              <w:rPr>
                <w:rFonts w:ascii="Aptos" w:eastAsia="Times New Roman" w:hAnsi="Aptos" w:cs="Times New Roman"/>
              </w:rPr>
            </w:pPr>
            <w:r w:rsidRPr="00E84DB1">
              <w:rPr>
                <w:rFonts w:ascii="Aptos" w:eastAsia="Times New Roman" w:hAnsi="Aptos" w:cs="Times New Roman"/>
                <w:b/>
                <w:bCs/>
                <w:color w:val="000000" w:themeColor="text1"/>
              </w:rPr>
              <w:t>(</w:t>
            </w:r>
            <w:r w:rsidR="44CB207C" w:rsidRPr="00E84DB1">
              <w:rPr>
                <w:rFonts w:ascii="Aptos" w:eastAsia="Times New Roman" w:hAnsi="Aptos" w:cs="Times New Roman"/>
                <w:i/>
                <w:iCs/>
                <w:color w:val="000000" w:themeColor="text1"/>
              </w:rPr>
              <w:t>minimālās prasības un</w:t>
            </w:r>
            <w:r w:rsidR="44CB207C" w:rsidRPr="00E84DB1">
              <w:rPr>
                <w:rFonts w:ascii="Aptos" w:eastAsia="Times New Roman" w:hAnsi="Aptos" w:cs="Times New Roman"/>
                <w:b/>
                <w:bCs/>
                <w:color w:val="000000" w:themeColor="text1"/>
              </w:rPr>
              <w:t xml:space="preserve"> </w:t>
            </w:r>
            <w:r w:rsidRPr="00E84DB1">
              <w:rPr>
                <w:rFonts w:ascii="Aptos" w:eastAsia="Times New Roman" w:hAnsi="Aptos" w:cs="Times New Roman"/>
                <w:i/>
                <w:iCs/>
                <w:color w:val="000000" w:themeColor="text1"/>
              </w:rPr>
              <w:t>plašāka informācija pie 4.6.4. apakškritērija apraksta)</w:t>
            </w:r>
          </w:p>
        </w:tc>
      </w:tr>
      <w:tr w:rsidR="005C58D8" w:rsidRPr="00E84DB1" w14:paraId="53C4497A" w14:textId="77777777" w:rsidTr="1E51CDA9">
        <w:trPr>
          <w:trHeight w:val="300"/>
        </w:trPr>
        <w:tc>
          <w:tcPr>
            <w:tcW w:w="470" w:type="dxa"/>
            <w:tcBorders>
              <w:bottom w:val="single" w:sz="6" w:space="0" w:color="000000" w:themeColor="text1"/>
            </w:tcBorders>
            <w:shd w:val="clear" w:color="auto" w:fill="FFFFFF" w:themeFill="background1"/>
          </w:tcPr>
          <w:p w14:paraId="779D3ECF" w14:textId="0978627D" w:rsidR="4702636C" w:rsidRPr="00E84DB1" w:rsidRDefault="4702636C" w:rsidP="4702636C">
            <w:pPr>
              <w:jc w:val="center"/>
              <w:rPr>
                <w:rFonts w:ascii="Aptos" w:hAnsi="Aptos" w:cs="Times New Roman"/>
              </w:rPr>
            </w:pPr>
          </w:p>
        </w:tc>
        <w:tc>
          <w:tcPr>
            <w:tcW w:w="2216" w:type="dxa"/>
            <w:tcBorders>
              <w:bottom w:val="single" w:sz="6" w:space="0" w:color="000000" w:themeColor="text1"/>
            </w:tcBorders>
          </w:tcPr>
          <w:p w14:paraId="08704EFC" w14:textId="11AEA3CB" w:rsidR="4702636C" w:rsidRPr="00E84DB1" w:rsidRDefault="4702636C" w:rsidP="4702636C">
            <w:pPr>
              <w:ind w:firstLine="0"/>
              <w:rPr>
                <w:rFonts w:ascii="Aptos" w:hAnsi="Aptos"/>
                <w:noProof/>
              </w:rPr>
            </w:pPr>
          </w:p>
        </w:tc>
        <w:tc>
          <w:tcPr>
            <w:tcW w:w="2976" w:type="dxa"/>
          </w:tcPr>
          <w:p w14:paraId="0B6F0D51" w14:textId="43FF3F02" w:rsidR="5E335F5D" w:rsidRPr="00E84DB1" w:rsidRDefault="417BF40B"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.6.4. Projekta iesniegumā ir paredzētas minimālās horizontālā principa nodrošināšanas prasības, t.i.,  paredzētas vismaz 5 vispārīgas un vismaz 3 specifiskas darbības, kas veicina vienlīdzību, iekļaušanu, nediskrimināciju un pamattiesību ievērošanu, kā arī noteikti vismaz divi horizontālā principa rādītāji  – 2</w:t>
            </w:r>
          </w:p>
        </w:tc>
        <w:tc>
          <w:tcPr>
            <w:tcW w:w="1701" w:type="dxa"/>
            <w:vMerge/>
          </w:tcPr>
          <w:p w14:paraId="738D8B27" w14:textId="77777777" w:rsidR="00771918" w:rsidRPr="00E84DB1" w:rsidRDefault="00771918">
            <w:pPr>
              <w:rPr>
                <w:rFonts w:ascii="Aptos" w:hAnsi="Aptos"/>
              </w:rPr>
            </w:pPr>
          </w:p>
        </w:tc>
        <w:tc>
          <w:tcPr>
            <w:tcW w:w="1701" w:type="dxa"/>
            <w:vMerge/>
          </w:tcPr>
          <w:p w14:paraId="03C7C7EB" w14:textId="77777777" w:rsidR="00771918" w:rsidRPr="00E84DB1" w:rsidRDefault="00771918">
            <w:pPr>
              <w:rPr>
                <w:rFonts w:ascii="Aptos" w:hAnsi="Aptos"/>
              </w:rPr>
            </w:pPr>
          </w:p>
        </w:tc>
        <w:tc>
          <w:tcPr>
            <w:tcW w:w="5493" w:type="dxa"/>
          </w:tcPr>
          <w:p w14:paraId="0DBA7DE1" w14:textId="77777777" w:rsidR="003C67F7" w:rsidRPr="00E84DB1" w:rsidRDefault="39DBA3B2" w:rsidP="003C67F7">
            <w:pPr>
              <w:spacing w:before="0" w:line="276" w:lineRule="auto"/>
              <w:ind w:left="0" w:firstLine="0"/>
              <w:rPr>
                <w:rFonts w:ascii="Aptos" w:hAnsi="Aptos"/>
              </w:rPr>
            </w:pPr>
            <w:r w:rsidRPr="00E84DB1">
              <w:rPr>
                <w:rFonts w:ascii="Aptos" w:eastAsia="Times New Roman" w:hAnsi="Aptos" w:cs="Times New Roman"/>
                <w:b/>
                <w:bCs/>
                <w:color w:val="000000" w:themeColor="text1"/>
              </w:rPr>
              <w:t xml:space="preserve">Apakškritēriju piemēro un 2 punktus piešķir, </w:t>
            </w:r>
            <w:r w:rsidRPr="00E84DB1">
              <w:rPr>
                <w:rFonts w:ascii="Aptos" w:eastAsia="Times New Roman" w:hAnsi="Aptos" w:cs="Times New Roman"/>
                <w:color w:val="000000" w:themeColor="text1"/>
              </w:rPr>
              <w:t>ja no projekta iesniegumā ietvertās informācijas ir secināms, ka projektā paredzētas vismaz šādas minimālās horizontālā principa nodrošināšanas pozīcijas:</w:t>
            </w:r>
          </w:p>
          <w:p w14:paraId="175005DA" w14:textId="77777777" w:rsidR="003C67F7" w:rsidRPr="00E84DB1" w:rsidRDefault="39DBA3B2" w:rsidP="00E71ACB">
            <w:pPr>
              <w:pStyle w:val="Sarakstarindkopa"/>
              <w:numPr>
                <w:ilvl w:val="0"/>
                <w:numId w:val="28"/>
              </w:numPr>
              <w:spacing w:line="276" w:lineRule="auto"/>
              <w:rPr>
                <w:rFonts w:ascii="Aptos" w:hAnsi="Aptos"/>
              </w:rPr>
            </w:pPr>
            <w:r w:rsidRPr="00E84DB1">
              <w:rPr>
                <w:rFonts w:ascii="Aptos" w:eastAsia="Times New Roman" w:hAnsi="Aptos" w:cs="Times New Roman"/>
              </w:rPr>
              <w:t>vismaz 5 vispārīgas horizontālā principa darbības</w:t>
            </w:r>
            <w:r w:rsidR="003C67F7" w:rsidRPr="00E84DB1">
              <w:rPr>
                <w:rFonts w:ascii="Aptos" w:eastAsia="Times New Roman" w:hAnsi="Aptos" w:cs="Times New Roman"/>
              </w:rPr>
              <w:t>;</w:t>
            </w:r>
          </w:p>
          <w:p w14:paraId="4A0F30E4" w14:textId="77777777" w:rsidR="003C67F7" w:rsidRPr="00E84DB1" w:rsidRDefault="39DBA3B2" w:rsidP="00E71ACB">
            <w:pPr>
              <w:pStyle w:val="Sarakstarindkopa"/>
              <w:numPr>
                <w:ilvl w:val="0"/>
                <w:numId w:val="28"/>
              </w:numPr>
              <w:spacing w:line="276" w:lineRule="auto"/>
              <w:rPr>
                <w:rFonts w:ascii="Aptos" w:hAnsi="Aptos"/>
              </w:rPr>
            </w:pPr>
            <w:r w:rsidRPr="00E84DB1">
              <w:rPr>
                <w:rFonts w:ascii="Aptos" w:eastAsia="Times New Roman" w:hAnsi="Aptos" w:cs="Times New Roman"/>
              </w:rPr>
              <w:t>vismaz 3 specifiskā horizontālā principa darbība;</w:t>
            </w:r>
          </w:p>
          <w:p w14:paraId="566A224E" w14:textId="34DAD44C" w:rsidR="4702636C" w:rsidRPr="00E84DB1" w:rsidRDefault="39DBA3B2" w:rsidP="00E71ACB">
            <w:pPr>
              <w:pStyle w:val="Sarakstarindkopa"/>
              <w:numPr>
                <w:ilvl w:val="0"/>
                <w:numId w:val="28"/>
              </w:numPr>
              <w:spacing w:line="276" w:lineRule="auto"/>
              <w:rPr>
                <w:rFonts w:ascii="Aptos" w:hAnsi="Aptos"/>
              </w:rPr>
            </w:pPr>
            <w:r w:rsidRPr="00E84DB1">
              <w:rPr>
                <w:rFonts w:ascii="Aptos" w:eastAsia="Times New Roman" w:hAnsi="Aptos" w:cs="Times New Roman"/>
              </w:rPr>
              <w:t xml:space="preserve">noteikti vismaz 2 horizontālā principa rādītāji. </w:t>
            </w:r>
          </w:p>
          <w:p w14:paraId="75DB9965" w14:textId="20246D55" w:rsidR="4702636C" w:rsidRPr="00E84DB1" w:rsidRDefault="39DBA3B2" w:rsidP="101EEFCC">
            <w:pPr>
              <w:tabs>
                <w:tab w:val="left" w:pos="550"/>
              </w:tabs>
              <w:spacing w:before="0" w:line="276" w:lineRule="auto"/>
              <w:ind w:left="0" w:firstLine="0"/>
              <w:rPr>
                <w:rFonts w:ascii="Aptos" w:hAnsi="Aptos"/>
              </w:rPr>
            </w:pPr>
            <w:r w:rsidRPr="00E84DB1">
              <w:rPr>
                <w:rFonts w:ascii="Aptos" w:eastAsia="Times New Roman" w:hAnsi="Aptos" w:cs="Times New Roman"/>
                <w:color w:val="000000" w:themeColor="text1"/>
              </w:rPr>
              <w:t>Izvērtējot projekta iesnieguma atbilstību horizontālā principa nodrošināšanai, izmanto LM/TM izstrādātās vadlīnijas horizontālā principa “Vienlīdzība, iekļaušana, nediskriminācija un pamattiesību ievērošana” īstenošanai un uzraudzībai (2021</w:t>
            </w:r>
            <w:r w:rsidR="003C67F7"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w:t>
            </w:r>
            <w:r w:rsidR="003C67F7"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 xml:space="preserve">2027) (pieejamas šeit: </w:t>
            </w:r>
            <w:hyperlink r:id="rId13">
              <w:r w:rsidRPr="00E84DB1">
                <w:rPr>
                  <w:rStyle w:val="Hipersaite"/>
                  <w:rFonts w:ascii="Aptos" w:eastAsia="Times New Roman" w:hAnsi="Aptos" w:cs="Times New Roman"/>
                </w:rPr>
                <w:t>https://www.lm.gov.lv/lv/vadlinijas–horizontala–principa–vienlidziba–ieklausana–nediskriminacija–un–pamattiesibu–ieverosana–istenosanai–un–uzraudzibai–2021–2027</w:t>
              </w:r>
            </w:hyperlink>
            <w:r w:rsidRPr="00E84DB1">
              <w:rPr>
                <w:rFonts w:ascii="Aptos" w:eastAsia="Times New Roman" w:hAnsi="Aptos" w:cs="Times New Roman"/>
                <w:color w:val="0000FF"/>
                <w:u w:val="single"/>
              </w:rPr>
              <w:t>)</w:t>
            </w:r>
          </w:p>
          <w:p w14:paraId="43FA6CA1" w14:textId="775722E3" w:rsidR="4702636C" w:rsidRPr="00E84DB1" w:rsidRDefault="4702636C" w:rsidP="101EEFCC">
            <w:pPr>
              <w:tabs>
                <w:tab w:val="left" w:pos="550"/>
              </w:tabs>
              <w:spacing w:before="0" w:line="276" w:lineRule="auto"/>
              <w:rPr>
                <w:rFonts w:ascii="Aptos" w:hAnsi="Aptos"/>
              </w:rPr>
            </w:pPr>
            <w:r w:rsidRPr="00E84DB1">
              <w:rPr>
                <w:rFonts w:ascii="Aptos" w:eastAsia="Times New Roman" w:hAnsi="Aptos" w:cs="Times New Roman"/>
                <w:b/>
                <w:bCs/>
                <w:color w:val="000000" w:themeColor="text1"/>
              </w:rPr>
              <w:t xml:space="preserve"> </w:t>
            </w:r>
          </w:p>
          <w:p w14:paraId="6A25AAF9" w14:textId="5929C1B9" w:rsidR="4702636C" w:rsidRPr="00E84DB1" w:rsidRDefault="39DBA3B2" w:rsidP="04B116DB">
            <w:pPr>
              <w:tabs>
                <w:tab w:val="left" w:pos="550"/>
              </w:tabs>
              <w:spacing w:before="0" w:line="276" w:lineRule="auto"/>
              <w:ind w:left="0" w:firstLine="0"/>
              <w:rPr>
                <w:rFonts w:ascii="Aptos" w:eastAsia="Times New Roman" w:hAnsi="Aptos" w:cs="Times New Roman"/>
                <w:color w:val="000000" w:themeColor="text1"/>
              </w:rPr>
            </w:pPr>
            <w:r w:rsidRPr="00E84DB1">
              <w:rPr>
                <w:rFonts w:ascii="Aptos" w:eastAsia="Times New Roman" w:hAnsi="Aptos" w:cs="Times New Roman"/>
                <w:b/>
                <w:bCs/>
                <w:color w:val="000000" w:themeColor="text1"/>
              </w:rPr>
              <w:t xml:space="preserve">Vispārīgās horizontālā principa darbības – </w:t>
            </w:r>
            <w:r w:rsidRPr="00E84DB1">
              <w:rPr>
                <w:rFonts w:ascii="Aptos" w:eastAsia="Times New Roman" w:hAnsi="Aptos" w:cs="Times New Roman"/>
                <w:color w:val="000000" w:themeColor="text1"/>
              </w:rPr>
              <w:t xml:space="preserve">projekta iesniegumā plānotajām vispārīgajām horizontālā principa darbībām jāaptver visas </w:t>
            </w:r>
            <w:r w:rsidRPr="00E84DB1">
              <w:rPr>
                <w:rFonts w:ascii="Aptos" w:eastAsia="Times New Roman" w:hAnsi="Aptos" w:cs="Times New Roman"/>
                <w:color w:val="000000" w:themeColor="text1"/>
              </w:rPr>
              <w:lastRenderedPageBreak/>
              <w:t xml:space="preserve">vispārīgo darbību jomas, kas attiecas uz projekta vadības un īstenošanas personālu, komunikācijas un </w:t>
            </w:r>
            <w:r w:rsidR="0899A49F" w:rsidRPr="00E84DB1">
              <w:rPr>
                <w:rFonts w:ascii="Aptos" w:eastAsia="Times New Roman" w:hAnsi="Aptos" w:cs="Times New Roman"/>
                <w:color w:val="000000" w:themeColor="text1"/>
              </w:rPr>
              <w:t>vizuālās identitātes</w:t>
            </w:r>
            <w:r w:rsidRPr="00E84DB1">
              <w:rPr>
                <w:rFonts w:ascii="Aptos" w:eastAsia="Times New Roman" w:hAnsi="Aptos" w:cs="Times New Roman"/>
                <w:color w:val="000000" w:themeColor="text1"/>
              </w:rPr>
              <w:t xml:space="preserve"> aktivitātēm, publiskajiem iepirkumiem un kas kopumā veicina vienlīdzīgas iespējas, nediskrimināciju un pamattiesību ievērošanu. </w:t>
            </w:r>
          </w:p>
          <w:p w14:paraId="3600F83E" w14:textId="590238AF" w:rsidR="4702636C" w:rsidRPr="00E84DB1" w:rsidRDefault="4702636C" w:rsidP="101EEFCC">
            <w:pPr>
              <w:tabs>
                <w:tab w:val="left" w:pos="550"/>
              </w:tabs>
              <w:spacing w:before="0" w:line="276" w:lineRule="auto"/>
              <w:rPr>
                <w:rFonts w:ascii="Aptos" w:hAnsi="Aptos"/>
              </w:rPr>
            </w:pPr>
            <w:r w:rsidRPr="00E84DB1">
              <w:rPr>
                <w:rFonts w:ascii="Aptos" w:eastAsia="Times New Roman" w:hAnsi="Aptos" w:cs="Times New Roman"/>
                <w:color w:val="000000" w:themeColor="text1"/>
              </w:rPr>
              <w:t xml:space="preserve"> </w:t>
            </w:r>
          </w:p>
          <w:p w14:paraId="71FF3563" w14:textId="77777777" w:rsidR="003C67F7" w:rsidRPr="00E84DB1" w:rsidRDefault="39DBA3B2" w:rsidP="003C67F7">
            <w:pPr>
              <w:spacing w:before="0" w:line="276" w:lineRule="auto"/>
              <w:ind w:left="0" w:firstLine="0"/>
              <w:rPr>
                <w:rFonts w:ascii="Aptos" w:hAnsi="Aptos"/>
              </w:rPr>
            </w:pPr>
            <w:r w:rsidRPr="00E84DB1">
              <w:rPr>
                <w:rFonts w:ascii="Aptos" w:eastAsia="Times New Roman" w:hAnsi="Aptos" w:cs="Times New Roman"/>
                <w:b/>
                <w:bCs/>
                <w:color w:val="000000" w:themeColor="text1"/>
              </w:rPr>
              <w:t>Vispārīgo horizontālā principa darbību piemēri projekta iesniegumā</w:t>
            </w:r>
            <w:r w:rsidRPr="00E84DB1">
              <w:rPr>
                <w:rFonts w:ascii="Aptos" w:eastAsia="Times New Roman" w:hAnsi="Aptos" w:cs="Times New Roman"/>
                <w:color w:val="000000" w:themeColor="text1"/>
              </w:rPr>
              <w:t xml:space="preserve">: </w:t>
            </w:r>
          </w:p>
          <w:p w14:paraId="14C0C252" w14:textId="77777777" w:rsidR="003C67F7" w:rsidRPr="00E84DB1" w:rsidRDefault="4702636C" w:rsidP="00E71ACB">
            <w:pPr>
              <w:pStyle w:val="Sarakstarindkopa"/>
              <w:numPr>
                <w:ilvl w:val="0"/>
                <w:numId w:val="28"/>
              </w:numPr>
              <w:spacing w:before="120" w:line="276" w:lineRule="auto"/>
              <w:rPr>
                <w:rFonts w:ascii="Aptos" w:hAnsi="Aptos"/>
              </w:rPr>
            </w:pPr>
            <w:r w:rsidRPr="00E84DB1">
              <w:rPr>
                <w:rFonts w:ascii="Aptos" w:eastAsia="Times New Roman" w:hAnsi="Aptos" w:cs="Times New Roman"/>
                <w:b/>
                <w:bCs/>
                <w:color w:val="000000" w:themeColor="text1"/>
              </w:rPr>
              <w:t>attiecībā uz projekta vadības un īstenošanas personālu:</w:t>
            </w:r>
            <w:r w:rsidRPr="00E84DB1">
              <w:rPr>
                <w:rFonts w:ascii="Aptos" w:eastAsia="Times New Roman" w:hAnsi="Aptos" w:cs="Times New Roman"/>
                <w:color w:val="000000" w:themeColor="text1"/>
              </w:rPr>
              <w:t xml:space="preserve"> </w:t>
            </w:r>
          </w:p>
          <w:p w14:paraId="6EB93212" w14:textId="77777777" w:rsidR="00553A3E" w:rsidRPr="00E84DB1" w:rsidRDefault="743511DD" w:rsidP="00E71ACB">
            <w:pPr>
              <w:pStyle w:val="Sarakstarindkopa"/>
              <w:numPr>
                <w:ilvl w:val="1"/>
                <w:numId w:val="28"/>
              </w:numPr>
              <w:spacing w:line="276" w:lineRule="auto"/>
              <w:rPr>
                <w:rFonts w:ascii="Aptos" w:hAnsi="Aptos"/>
              </w:rPr>
            </w:pPr>
            <w:r w:rsidRPr="00E84DB1">
              <w:rPr>
                <w:rFonts w:ascii="Aptos" w:eastAsia="Times New Roman" w:hAnsi="Aptos" w:cs="Times New Roman"/>
              </w:rPr>
              <w:t xml:space="preserve">projektu vadībā un īstenošanā tiks </w:t>
            </w:r>
            <w:r w:rsidR="4702636C" w:rsidRPr="00E84DB1">
              <w:rPr>
                <w:rFonts w:ascii="Aptos" w:eastAsia="Times New Roman" w:hAnsi="Aptos" w:cs="Times New Roman"/>
              </w:rPr>
              <w:t>virzīti pasākumi, kas sekmē darba un ģimenes dzīves līdzsvaru, paredzot elastīga un nepilna laika darba iespēju nodrošināšanu vecākiem ar bērniem un personām, kuras aprūpē tuviniekus;</w:t>
            </w:r>
          </w:p>
          <w:p w14:paraId="0DA97073" w14:textId="77777777" w:rsidR="00553A3E" w:rsidRPr="00E84DB1" w:rsidRDefault="4702636C" w:rsidP="00E71ACB">
            <w:pPr>
              <w:pStyle w:val="Sarakstarindkopa"/>
              <w:numPr>
                <w:ilvl w:val="1"/>
                <w:numId w:val="28"/>
              </w:numPr>
              <w:spacing w:line="276" w:lineRule="auto"/>
              <w:rPr>
                <w:rFonts w:ascii="Aptos" w:hAnsi="Aptos"/>
              </w:rPr>
            </w:pPr>
            <w:r w:rsidRPr="00E84DB1">
              <w:rPr>
                <w:rFonts w:ascii="Aptos" w:eastAsia="Times New Roman" w:hAnsi="Aptos" w:cs="Times New Roman"/>
              </w:rPr>
              <w:t xml:space="preserve">projekta vadības un īstenošanas personāla atlase </w:t>
            </w:r>
            <w:r w:rsidR="6CE5DF52" w:rsidRPr="00E84DB1">
              <w:rPr>
                <w:rFonts w:ascii="Aptos" w:eastAsia="Times New Roman" w:hAnsi="Aptos" w:cs="Times New Roman"/>
              </w:rPr>
              <w:t xml:space="preserve">tiks </w:t>
            </w:r>
            <w:r w:rsidRPr="00E84DB1">
              <w:rPr>
                <w:rFonts w:ascii="Aptos" w:eastAsia="Times New Roman" w:hAnsi="Aptos" w:cs="Times New Roman"/>
              </w:rPr>
              <w:t xml:space="preserve">nodrošināta bez jebkādas tiešas vai netiešas diskriminācijas, veicina mazāk pārstāvētā dzimuma piesaisti, personu ar invaliditāti piesaisti un nediskriminē  pēc rases, etniskās </w:t>
            </w:r>
            <w:r w:rsidRPr="00E84DB1">
              <w:rPr>
                <w:rFonts w:ascii="Aptos" w:eastAsia="Times New Roman" w:hAnsi="Aptos" w:cs="Times New Roman"/>
              </w:rPr>
              <w:lastRenderedPageBreak/>
              <w:t xml:space="preserve">izcelsmes, dzimuma, vecuma, invaliditātes, reliģiskās, pārliecības,  seksuālās orientācijas vai citiem apstākļiem; </w:t>
            </w:r>
          </w:p>
          <w:p w14:paraId="42C42BF8" w14:textId="77777777" w:rsidR="00B96850" w:rsidRPr="00E84DB1" w:rsidRDefault="4702636C" w:rsidP="00E71ACB">
            <w:pPr>
              <w:pStyle w:val="Sarakstarindkopa"/>
              <w:numPr>
                <w:ilvl w:val="1"/>
                <w:numId w:val="28"/>
              </w:numPr>
              <w:spacing w:line="276" w:lineRule="auto"/>
              <w:rPr>
                <w:rFonts w:ascii="Aptos" w:hAnsi="Aptos"/>
              </w:rPr>
            </w:pPr>
            <w:r w:rsidRPr="00E84DB1">
              <w:rPr>
                <w:rFonts w:ascii="Aptos" w:eastAsia="Times New Roman" w:hAnsi="Aptos" w:cs="Times New Roman"/>
              </w:rPr>
              <w:t xml:space="preserve">sievietēm un vīriešiem </w:t>
            </w:r>
            <w:r w:rsidR="38CBB945" w:rsidRPr="00E84DB1">
              <w:rPr>
                <w:rFonts w:ascii="Aptos" w:eastAsia="Times New Roman" w:hAnsi="Aptos" w:cs="Times New Roman"/>
              </w:rPr>
              <w:t xml:space="preserve">tiks </w:t>
            </w:r>
            <w:r w:rsidRPr="00E84DB1">
              <w:rPr>
                <w:rFonts w:ascii="Aptos" w:eastAsia="Times New Roman" w:hAnsi="Aptos" w:cs="Times New Roman"/>
              </w:rPr>
              <w:t>nodrošināta vienlīdzīga darba samaksa un vienlīdzīgas karjeras izaugsmes iespējas, tostarp nodrošinot dalību apmācībās, semināros, komandējumos;</w:t>
            </w:r>
          </w:p>
          <w:p w14:paraId="1E198134" w14:textId="74D75E5E" w:rsidR="009B4CA6" w:rsidRPr="00E84DB1" w:rsidRDefault="00B96850" w:rsidP="00B96850">
            <w:pPr>
              <w:spacing w:line="276" w:lineRule="auto"/>
              <w:ind w:left="360" w:firstLine="0"/>
              <w:rPr>
                <w:rFonts w:ascii="Aptos" w:hAnsi="Aptos"/>
              </w:rPr>
            </w:pPr>
            <w:r w:rsidRPr="00E84DB1">
              <w:rPr>
                <w:rFonts w:ascii="Aptos" w:eastAsia="Times New Roman" w:hAnsi="Aptos" w:cs="Times New Roman"/>
                <w:b/>
                <w:bCs/>
                <w:color w:val="000000" w:themeColor="text1"/>
              </w:rPr>
              <w:t>2)</w:t>
            </w:r>
            <w:r w:rsidR="00553A3E" w:rsidRPr="00E84DB1">
              <w:rPr>
                <w:rFonts w:ascii="Aptos" w:eastAsia="Times New Roman" w:hAnsi="Aptos" w:cs="Times New Roman"/>
                <w:b/>
                <w:bCs/>
                <w:color w:val="000000" w:themeColor="text1"/>
              </w:rPr>
              <w:t>k</w:t>
            </w:r>
            <w:r w:rsidR="4702636C" w:rsidRPr="00E84DB1">
              <w:rPr>
                <w:rFonts w:ascii="Aptos" w:eastAsia="Times New Roman" w:hAnsi="Aptos" w:cs="Times New Roman"/>
                <w:b/>
                <w:bCs/>
                <w:color w:val="000000" w:themeColor="text1"/>
              </w:rPr>
              <w:t xml:space="preserve">omunikācijas un </w:t>
            </w:r>
            <w:r w:rsidR="50CB4355" w:rsidRPr="00E84DB1">
              <w:rPr>
                <w:rFonts w:ascii="Aptos" w:eastAsia="Times New Roman" w:hAnsi="Aptos" w:cs="Times New Roman"/>
                <w:b/>
                <w:bCs/>
                <w:color w:val="000000" w:themeColor="text1"/>
                <w:szCs w:val="24"/>
              </w:rPr>
              <w:t xml:space="preserve">vizuālās identitātes </w:t>
            </w:r>
            <w:r w:rsidR="4702636C" w:rsidRPr="00E84DB1">
              <w:rPr>
                <w:rFonts w:ascii="Aptos" w:eastAsia="Times New Roman" w:hAnsi="Aptos" w:cs="Times New Roman"/>
                <w:b/>
                <w:bCs/>
                <w:color w:val="000000" w:themeColor="text1"/>
              </w:rPr>
              <w:t xml:space="preserve"> pasākumos:</w:t>
            </w:r>
          </w:p>
          <w:p w14:paraId="08F7E87F" w14:textId="77777777" w:rsidR="009B4CA6" w:rsidRPr="00E84DB1" w:rsidRDefault="009B4CA6" w:rsidP="00E71ACB">
            <w:pPr>
              <w:pStyle w:val="Sarakstarindkopa"/>
              <w:numPr>
                <w:ilvl w:val="1"/>
                <w:numId w:val="28"/>
              </w:numPr>
              <w:spacing w:before="120" w:line="276" w:lineRule="auto"/>
              <w:rPr>
                <w:rFonts w:ascii="Aptos" w:hAnsi="Aptos"/>
                <w:lang w:eastAsia="lv-LV"/>
              </w:rPr>
            </w:pPr>
            <w:r w:rsidRPr="00E84DB1">
              <w:rPr>
                <w:rFonts w:ascii="Aptos" w:hAnsi="Aptos"/>
                <w:lang w:eastAsia="lv-LV"/>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r w:rsidRPr="00E84DB1">
              <w:rPr>
                <w:rFonts w:ascii="Aptos" w:hAnsi="Aptos"/>
                <w:lang w:eastAsia="lv-LV"/>
              </w:rPr>
              <w:lastRenderedPageBreak/>
              <w:t>(https://www.lm.gov.lv/lv/media/18838/download)); </w:t>
            </w:r>
          </w:p>
          <w:p w14:paraId="2647C0D5" w14:textId="1420051F" w:rsidR="009B4CA6" w:rsidRPr="00E84DB1" w:rsidRDefault="009B4CA6" w:rsidP="00E71ACB">
            <w:pPr>
              <w:pStyle w:val="Sarakstarindkopa"/>
              <w:numPr>
                <w:ilvl w:val="1"/>
                <w:numId w:val="28"/>
              </w:numPr>
              <w:spacing w:before="120" w:line="276" w:lineRule="auto"/>
              <w:rPr>
                <w:rFonts w:ascii="Aptos" w:hAnsi="Aptos"/>
                <w:lang w:eastAsia="lv-LV"/>
              </w:rPr>
            </w:pPr>
            <w:r w:rsidRPr="00E84DB1">
              <w:rPr>
                <w:rFonts w:ascii="Aptos" w:hAnsi="Aptos"/>
                <w:lang w:eastAsia="lv-LV"/>
              </w:rPr>
              <w:t xml:space="preserve">tiks nodrošināts, ka informācija projekta vai finansējuma saņēmēja tīmekļa vietnē ir piekļūstama cilvēkiem ar funkcionēšanas ierobežojumiem,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w:t>
            </w:r>
            <w:hyperlink r:id="rId14" w:history="1">
              <w:r w:rsidRPr="00E84DB1">
                <w:rPr>
                  <w:rStyle w:val="Hipersaite"/>
                  <w:rFonts w:ascii="Aptos" w:hAnsi="Aptos"/>
                  <w:lang w:eastAsia="lv-LV"/>
                </w:rPr>
                <w:t>https://www.varam.gov.lv/lv/wwwvaramgovlv/lv/pieklustamiba</w:t>
              </w:r>
            </w:hyperlink>
            <w:r w:rsidRPr="00E84DB1">
              <w:rPr>
                <w:rFonts w:ascii="Aptos" w:hAnsi="Aptos"/>
                <w:lang w:eastAsia="lv-LV"/>
              </w:rPr>
              <w:t>);</w:t>
            </w:r>
          </w:p>
          <w:p w14:paraId="2D457784" w14:textId="2C9844A1" w:rsidR="00B96850" w:rsidRPr="00E84DB1" w:rsidRDefault="009B4CA6" w:rsidP="00E71ACB">
            <w:pPr>
              <w:pStyle w:val="Sarakstarindkopa"/>
              <w:numPr>
                <w:ilvl w:val="1"/>
                <w:numId w:val="28"/>
              </w:numPr>
              <w:spacing w:before="120" w:line="276" w:lineRule="auto"/>
              <w:rPr>
                <w:rFonts w:ascii="Aptos" w:hAnsi="Aptos"/>
                <w:lang w:eastAsia="lv-LV"/>
              </w:rPr>
            </w:pPr>
            <w:r w:rsidRPr="00E84DB1">
              <w:rPr>
                <w:rFonts w:ascii="Aptos" w:hAnsi="Aptos"/>
                <w:lang w:eastAsia="lv-LV"/>
              </w:rPr>
              <w:t xml:space="preserve">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w:t>
            </w:r>
            <w:r w:rsidRPr="00E84DB1">
              <w:rPr>
                <w:rFonts w:ascii="Aptos" w:hAnsi="Aptos"/>
                <w:lang w:eastAsia="lv-LV"/>
              </w:rPr>
              <w:lastRenderedPageBreak/>
              <w:t xml:space="preserve">ieguldījumiem (skat. LM metodisko materiālu “Ceļvedis iekļaujošas vides veidošanai valsts un pašvaldību iestādēs (2020) </w:t>
            </w:r>
            <w:hyperlink r:id="rId15" w:history="1">
              <w:r w:rsidR="00186301" w:rsidRPr="000D1388">
                <w:rPr>
                  <w:rStyle w:val="Hipersaite"/>
                  <w:rFonts w:ascii="Aptos" w:hAnsi="Aptos"/>
                  <w:lang w:eastAsia="lv-LV"/>
                </w:rPr>
                <w:t>https://www.lm.gov.lv/lv/celvedis-ieklaujosas-vides-veidosanai-valsts-un-pasvaldibu-iestades-2020</w:t>
              </w:r>
            </w:hyperlink>
            <w:r w:rsidRPr="00E84DB1">
              <w:rPr>
                <w:rFonts w:ascii="Aptos" w:hAnsi="Aptos"/>
                <w:lang w:eastAsia="lv-LV"/>
              </w:rPr>
              <w:t>). </w:t>
            </w:r>
          </w:p>
          <w:p w14:paraId="19D22CA6" w14:textId="78BFE336" w:rsidR="00553A3E" w:rsidRPr="00E84DB1" w:rsidRDefault="00B96850" w:rsidP="00B96850">
            <w:pPr>
              <w:spacing w:line="276" w:lineRule="auto"/>
              <w:ind w:left="360" w:firstLine="0"/>
              <w:rPr>
                <w:rFonts w:ascii="Aptos" w:hAnsi="Aptos"/>
                <w:lang w:eastAsia="lv-LV"/>
              </w:rPr>
            </w:pPr>
            <w:r w:rsidRPr="00E84DB1">
              <w:rPr>
                <w:rFonts w:ascii="Aptos" w:eastAsia="Times New Roman" w:hAnsi="Aptos" w:cs="Times New Roman"/>
                <w:b/>
                <w:bCs/>
                <w:color w:val="000000" w:themeColor="text1"/>
              </w:rPr>
              <w:t>3)</w:t>
            </w:r>
            <w:r w:rsidR="4702636C" w:rsidRPr="00E84DB1">
              <w:rPr>
                <w:rFonts w:ascii="Aptos" w:eastAsia="Times New Roman" w:hAnsi="Aptos" w:cs="Times New Roman"/>
                <w:b/>
                <w:bCs/>
                <w:color w:val="000000" w:themeColor="text1"/>
              </w:rPr>
              <w:t>publiskajos iepirkumos:</w:t>
            </w:r>
            <w:r w:rsidR="4702636C" w:rsidRPr="00E84DB1">
              <w:rPr>
                <w:rFonts w:ascii="Aptos" w:eastAsia="Times New Roman" w:hAnsi="Aptos" w:cs="Times New Roman"/>
                <w:color w:val="000000" w:themeColor="text1"/>
              </w:rPr>
              <w:t xml:space="preserve"> </w:t>
            </w:r>
          </w:p>
          <w:p w14:paraId="2FF868D5" w14:textId="3D5FA88E" w:rsidR="4702636C" w:rsidRPr="00E84DB1" w:rsidRDefault="4821AFFA" w:rsidP="00E71ACB">
            <w:pPr>
              <w:pStyle w:val="Sarakstarindkopa"/>
              <w:numPr>
                <w:ilvl w:val="1"/>
                <w:numId w:val="28"/>
              </w:numPr>
              <w:spacing w:line="276" w:lineRule="auto"/>
              <w:rPr>
                <w:rFonts w:ascii="Aptos" w:hAnsi="Aptos"/>
              </w:rPr>
            </w:pPr>
            <w:r w:rsidRPr="00E84DB1">
              <w:rPr>
                <w:rFonts w:ascii="Aptos" w:eastAsia="Times New Roman" w:hAnsi="Aptos" w:cs="Times New Roman"/>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w:t>
            </w:r>
            <w:r w:rsidRPr="00E84DB1">
              <w:rPr>
                <w:rFonts w:ascii="Aptos" w:eastAsia="Times New Roman" w:hAnsi="Aptos" w:cs="Times New Roman"/>
              </w:rPr>
              <w:lastRenderedPageBreak/>
              <w:t xml:space="preserve">nelabvēlīgākā situācijā esošiem cilvēkiem.  </w:t>
            </w:r>
          </w:p>
          <w:p w14:paraId="7A0E253F" w14:textId="4456E8E6" w:rsidR="4702636C" w:rsidRPr="00E84DB1" w:rsidRDefault="39DBA3B2" w:rsidP="101EEFCC">
            <w:pPr>
              <w:tabs>
                <w:tab w:val="left" w:pos="550"/>
              </w:tabs>
              <w:spacing w:before="0" w:line="276" w:lineRule="auto"/>
              <w:ind w:left="0" w:firstLine="0"/>
              <w:rPr>
                <w:rFonts w:ascii="Aptos" w:hAnsi="Aptos"/>
              </w:rPr>
            </w:pPr>
            <w:r w:rsidRPr="00E84DB1">
              <w:rPr>
                <w:rFonts w:ascii="Aptos" w:eastAsia="Times New Roman" w:hAnsi="Aptos" w:cs="Times New Roman"/>
                <w:b/>
                <w:bCs/>
                <w:color w:val="000000" w:themeColor="text1"/>
              </w:rPr>
              <w:t xml:space="preserve">Specifiskās horizontālā principa darbības – </w:t>
            </w:r>
            <w:r w:rsidRPr="00E84DB1">
              <w:rPr>
                <w:rFonts w:ascii="Aptos" w:eastAsia="Times New Roman" w:hAnsi="Aptos" w:cs="Times New Roman"/>
                <w:color w:val="000000" w:themeColor="text1"/>
              </w:rPr>
              <w:t>projekta iesniegumā ir plānotas specifiskas horizontālā principa darbības, kas izriet no pasākuma atbalstāmo darbību un projekta satura un kas īpaši veicina vienlīdzīgas iespējas, nediskrimināciju un vides un informācijas piekļūstamību personām ar kustību, redzes, dzirdes vai garīga rakstura traucējumiem, senioriem un vecākiem ar maziem bērniem.</w:t>
            </w:r>
          </w:p>
          <w:p w14:paraId="6733F353" w14:textId="631C7484" w:rsidR="4702636C" w:rsidRPr="00E84DB1" w:rsidRDefault="4702636C" w:rsidP="101EEFCC">
            <w:pPr>
              <w:tabs>
                <w:tab w:val="left" w:pos="550"/>
              </w:tabs>
              <w:spacing w:before="0" w:line="276" w:lineRule="auto"/>
              <w:rPr>
                <w:rFonts w:ascii="Aptos" w:hAnsi="Aptos"/>
              </w:rPr>
            </w:pPr>
            <w:r w:rsidRPr="00E84DB1">
              <w:rPr>
                <w:rFonts w:ascii="Aptos" w:eastAsia="Times New Roman" w:hAnsi="Aptos" w:cs="Times New Roman"/>
                <w:color w:val="000000" w:themeColor="text1"/>
              </w:rPr>
              <w:t xml:space="preserve"> </w:t>
            </w:r>
          </w:p>
          <w:p w14:paraId="08E9B7DD" w14:textId="77777777" w:rsidR="00FA1D04" w:rsidRPr="00E84DB1" w:rsidRDefault="39DBA3B2" w:rsidP="00E71ACB">
            <w:pPr>
              <w:pStyle w:val="Sarakstarindkopa"/>
              <w:numPr>
                <w:ilvl w:val="0"/>
                <w:numId w:val="28"/>
              </w:numPr>
              <w:spacing w:line="276" w:lineRule="auto"/>
              <w:rPr>
                <w:rFonts w:ascii="Aptos" w:hAnsi="Aptos"/>
              </w:rPr>
            </w:pPr>
            <w:r w:rsidRPr="00E84DB1">
              <w:rPr>
                <w:rFonts w:ascii="Aptos" w:eastAsia="Times New Roman" w:hAnsi="Aptos" w:cs="Times New Roman"/>
                <w:b/>
                <w:bCs/>
                <w:color w:val="000000" w:themeColor="text1"/>
              </w:rPr>
              <w:t>Specifisko horizontālā principa darbību piemēri projekta iesniegumā:</w:t>
            </w:r>
            <w:r w:rsidRPr="00E84DB1">
              <w:rPr>
                <w:rFonts w:ascii="Aptos" w:eastAsia="Times New Roman" w:hAnsi="Aptos" w:cs="Times New Roman"/>
                <w:color w:val="000000" w:themeColor="text1"/>
              </w:rPr>
              <w:t xml:space="preserve"> </w:t>
            </w:r>
          </w:p>
          <w:p w14:paraId="64604DEA" w14:textId="77777777" w:rsidR="001240F4" w:rsidRPr="00E84DB1" w:rsidRDefault="00FA1D04" w:rsidP="00E71ACB">
            <w:pPr>
              <w:pStyle w:val="Sarakstarindkopa"/>
              <w:numPr>
                <w:ilvl w:val="1"/>
                <w:numId w:val="28"/>
              </w:numPr>
              <w:spacing w:line="276" w:lineRule="auto"/>
              <w:rPr>
                <w:rFonts w:ascii="Aptos" w:hAnsi="Aptos"/>
              </w:rPr>
            </w:pPr>
            <w:r w:rsidRPr="00E84DB1">
              <w:rPr>
                <w:rFonts w:ascii="Aptos" w:hAnsi="Aptos"/>
                <w:lang w:eastAsia="lv-LV"/>
              </w:rPr>
              <w:t>tiks nodrošināti konsultatīva rakstura pasākumi par vides un informācijas, aprīkojuma, informācijas tehnoloģiju risinājumu piekļūstamību personām ar dažādiem funkcionēšanas ierobežojumiem  (attiecīgi pievienojot dokumentus, piem. konsultāciju protokolus u.c.) (atbilstošais HP rādītājs VINPI_18)</w:t>
            </w:r>
            <w:r w:rsidR="001240F4" w:rsidRPr="00E84DB1">
              <w:rPr>
                <w:rFonts w:ascii="Aptos" w:hAnsi="Aptos"/>
                <w:lang w:eastAsia="lv-LV"/>
              </w:rPr>
              <w:t>;</w:t>
            </w:r>
          </w:p>
          <w:p w14:paraId="5A37DED5" w14:textId="77777777" w:rsidR="001240F4" w:rsidRPr="00E84DB1" w:rsidRDefault="00FA1D04" w:rsidP="00E71ACB">
            <w:pPr>
              <w:pStyle w:val="Sarakstarindkopa"/>
              <w:numPr>
                <w:ilvl w:val="1"/>
                <w:numId w:val="28"/>
              </w:numPr>
              <w:spacing w:line="276" w:lineRule="auto"/>
              <w:rPr>
                <w:rFonts w:ascii="Aptos" w:hAnsi="Aptos"/>
              </w:rPr>
            </w:pPr>
            <w:r w:rsidRPr="00E84DB1">
              <w:rPr>
                <w:rFonts w:ascii="Aptos" w:hAnsi="Aptos"/>
                <w:lang w:eastAsia="lv-LV"/>
              </w:rPr>
              <w:t xml:space="preserve">plānojot būves dizainu, tiks ņemts vērā daudzveidības un iekļaušanas </w:t>
            </w:r>
            <w:r w:rsidRPr="00E84DB1">
              <w:rPr>
                <w:rFonts w:ascii="Aptos" w:hAnsi="Aptos"/>
                <w:lang w:eastAsia="lv-LV"/>
              </w:rPr>
              <w:lastRenderedPageBreak/>
              <w:t>princips, balstoties uz cilvēku ar invaliditāti, t.sk. bērnu, vecāku ar maziem bērniem un senioru vajadzībām ne vien uz fizisku piekļūšanu būvei, bet arī uz specifiskām vajadzībām attiecībā uz būves noformējumu, lietojamību un funkciju (atbilstošais HP rādītājs VINPI_12); </w:t>
            </w:r>
          </w:p>
          <w:p w14:paraId="5E04E3F5" w14:textId="77777777" w:rsidR="001240F4" w:rsidRPr="00E84DB1" w:rsidRDefault="00FA1D04" w:rsidP="00E71ACB">
            <w:pPr>
              <w:pStyle w:val="Sarakstarindkopa"/>
              <w:numPr>
                <w:ilvl w:val="1"/>
                <w:numId w:val="28"/>
              </w:numPr>
              <w:spacing w:line="276" w:lineRule="auto"/>
              <w:rPr>
                <w:rFonts w:ascii="Aptos" w:hAnsi="Aptos"/>
              </w:rPr>
            </w:pPr>
            <w:r w:rsidRPr="00E84DB1">
              <w:rPr>
                <w:rFonts w:ascii="Aptos" w:hAnsi="Aptos"/>
                <w:lang w:eastAsia="lv-LV"/>
              </w:rPr>
              <w:t>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w:t>
            </w:r>
            <w:hyperlink r:id="rId16" w:history="1">
              <w:r w:rsidRPr="00E84DB1">
                <w:rPr>
                  <w:rStyle w:val="Hipersaite"/>
                  <w:rFonts w:ascii="Aptos" w:hAnsi="Aptos"/>
                  <w:lang w:eastAsia="lv-LV"/>
                </w:rPr>
                <w:t>https://www.lm.gov.lv/lv/ieteikumi–ieklaujosas–vides–veidosanai</w:t>
              </w:r>
            </w:hyperlink>
            <w:r w:rsidRPr="00E84DB1">
              <w:rPr>
                <w:rFonts w:ascii="Aptos" w:hAnsi="Aptos"/>
                <w:lang w:eastAsia="lv-LV"/>
              </w:rPr>
              <w:t>) (atbilstošais rādītājs VINPI_12);</w:t>
            </w:r>
          </w:p>
          <w:p w14:paraId="663FEE72" w14:textId="00EB7F3C" w:rsidR="75574661" w:rsidRPr="00E84DB1" w:rsidRDefault="00FA1D04" w:rsidP="00E71ACB">
            <w:pPr>
              <w:pStyle w:val="Sarakstarindkopa"/>
              <w:numPr>
                <w:ilvl w:val="1"/>
                <w:numId w:val="28"/>
              </w:numPr>
              <w:spacing w:line="276" w:lineRule="auto"/>
              <w:rPr>
                <w:rFonts w:ascii="Aptos" w:hAnsi="Aptos"/>
              </w:rPr>
            </w:pPr>
            <w:r w:rsidRPr="00E84DB1">
              <w:rPr>
                <w:rFonts w:ascii="Aptos" w:hAnsi="Aptos"/>
                <w:lang w:eastAsia="lv-LV"/>
              </w:rPr>
              <w:t xml:space="preserve">lai ārtelpā būtu ērti un droši pārvietoties visiem, īpaši sievietēm un vecāka gadagājuma cilvēkiem, tiks ierīkots ārtelpas apgaismojums. </w:t>
            </w:r>
            <w:r w:rsidRPr="00E84DB1">
              <w:rPr>
                <w:rFonts w:ascii="Aptos" w:hAnsi="Aptos"/>
                <w:lang w:eastAsia="lv-LV"/>
              </w:rPr>
              <w:lastRenderedPageBreak/>
              <w:t>Labs apgaismojums mazinās riskus vardarbībai (atbilstošais rādītājs VINPI_12), aizskaršanai/apdraudējumam.  </w:t>
            </w:r>
          </w:p>
          <w:p w14:paraId="55F2445C" w14:textId="67F04707" w:rsidR="4702636C" w:rsidRPr="00E84DB1" w:rsidRDefault="39DBA3B2" w:rsidP="101EEFCC">
            <w:pPr>
              <w:spacing w:before="0" w:after="120" w:line="276" w:lineRule="auto"/>
              <w:ind w:left="0" w:firstLine="0"/>
              <w:rPr>
                <w:rFonts w:ascii="Aptos" w:hAnsi="Aptos"/>
              </w:rPr>
            </w:pPr>
            <w:r w:rsidRPr="00E84DB1">
              <w:rPr>
                <w:rFonts w:ascii="Aptos" w:eastAsia="Times New Roman" w:hAnsi="Aptos" w:cs="Times New Roman"/>
                <w:b/>
                <w:bCs/>
                <w:color w:val="000000" w:themeColor="text1"/>
              </w:rPr>
              <w:t>Horizontālā principa rādītāji atbilstoši</w:t>
            </w:r>
            <w:r w:rsidRPr="00E84DB1">
              <w:rPr>
                <w:rFonts w:ascii="Aptos" w:eastAsia="Times New Roman" w:hAnsi="Aptos" w:cs="Times New Roman"/>
                <w:color w:val="000000" w:themeColor="text1"/>
              </w:rPr>
              <w:t xml:space="preserve"> horizontālā principa “Vienlīdzība, iekļaušana, nediskriminācija un pamattiesību ievērošana” īstenošanai un uzraudzībai (2021–2027) vadlīniju 4.pielikumam</w:t>
            </w:r>
            <w:r w:rsidRPr="00E84DB1">
              <w:rPr>
                <w:rFonts w:ascii="Aptos" w:eastAsia="Times New Roman" w:hAnsi="Aptos" w:cs="Times New Roman"/>
                <w:b/>
                <w:bCs/>
                <w:color w:val="000000" w:themeColor="text1"/>
              </w:rPr>
              <w:t xml:space="preserve"> </w:t>
            </w:r>
            <w:r w:rsidRPr="00E84DB1">
              <w:rPr>
                <w:rFonts w:ascii="Aptos" w:eastAsia="Times New Roman" w:hAnsi="Aptos" w:cs="Times New Roman"/>
                <w:color w:val="000000" w:themeColor="text1"/>
              </w:rPr>
              <w:t>(finansējuma saņēmējam būs pienākums sniegt informāciju sadarbības iestādei par sasniegto rādītāju, iesniedzot pēdējo maksājuma pieprasījumu par visu projekta periodu)</w:t>
            </w:r>
            <w:r w:rsidRPr="00E84DB1">
              <w:rPr>
                <w:rFonts w:ascii="Aptos" w:eastAsia="Times New Roman" w:hAnsi="Aptos" w:cs="Times New Roman"/>
                <w:b/>
                <w:bCs/>
                <w:color w:val="000000" w:themeColor="text1"/>
              </w:rPr>
              <w:t>:</w:t>
            </w:r>
            <w:r w:rsidRPr="00E84DB1">
              <w:rPr>
                <w:rFonts w:ascii="Aptos" w:eastAsia="Times New Roman" w:hAnsi="Aptos" w:cs="Times New Roman"/>
                <w:color w:val="000000" w:themeColor="text1"/>
              </w:rPr>
              <w:t xml:space="preserve"> </w:t>
            </w:r>
          </w:p>
          <w:p w14:paraId="584284F8" w14:textId="77777777" w:rsidR="0014552A" w:rsidRPr="00E84DB1" w:rsidRDefault="0014552A" w:rsidP="00E71ACB">
            <w:pPr>
              <w:pStyle w:val="Sarakstarindkopa"/>
              <w:numPr>
                <w:ilvl w:val="0"/>
                <w:numId w:val="30"/>
              </w:numPr>
              <w:spacing w:before="0"/>
              <w:contextualSpacing w:val="0"/>
              <w:textAlignment w:val="baseline"/>
              <w:rPr>
                <w:rFonts w:ascii="Aptos" w:hAnsi="Aptos"/>
                <w:lang w:eastAsia="lv-LV"/>
              </w:rPr>
            </w:pPr>
            <w:r w:rsidRPr="00E84DB1">
              <w:rPr>
                <w:rFonts w:ascii="Aptos" w:hAnsi="Aptos"/>
                <w:lang w:eastAsia="lv-LV"/>
              </w:rPr>
              <w:t>Objektu, kuros ir nodrošināta vides un informācijas piekļūstamība, skaits</w:t>
            </w:r>
            <w:r w:rsidRPr="00E84DB1" w:rsidDel="007A32C9">
              <w:rPr>
                <w:rFonts w:ascii="Aptos" w:hAnsi="Aptos"/>
                <w:lang w:eastAsia="lv-LV"/>
              </w:rPr>
              <w:t xml:space="preserve"> </w:t>
            </w:r>
            <w:r w:rsidRPr="00E84DB1">
              <w:rPr>
                <w:rFonts w:ascii="Aptos" w:hAnsi="Aptos"/>
                <w:lang w:eastAsia="lv-LV"/>
              </w:rPr>
              <w:t>(VINP12); </w:t>
            </w:r>
          </w:p>
          <w:p w14:paraId="0AF3FEFB" w14:textId="77777777" w:rsidR="0014552A" w:rsidRPr="00E84DB1" w:rsidRDefault="0014552A" w:rsidP="00E71ACB">
            <w:pPr>
              <w:pStyle w:val="Sarakstarindkopa"/>
              <w:numPr>
                <w:ilvl w:val="0"/>
                <w:numId w:val="30"/>
              </w:numPr>
              <w:spacing w:before="0"/>
              <w:contextualSpacing w:val="0"/>
              <w:textAlignment w:val="baseline"/>
              <w:rPr>
                <w:rFonts w:ascii="Aptos" w:hAnsi="Aptos"/>
                <w:lang w:eastAsia="lv-LV"/>
              </w:rPr>
            </w:pPr>
            <w:r w:rsidRPr="00E84DB1">
              <w:rPr>
                <w:rFonts w:ascii="Aptos" w:hAnsi="Aptos"/>
                <w:lang w:eastAsia="lv-LV"/>
              </w:rPr>
              <w:t>Specifisku atbalstu saņēmušo sociālās atstumtības un nabadzības riskam pakļauto personu skaits (VINP04);</w:t>
            </w:r>
          </w:p>
          <w:p w14:paraId="06C892C5" w14:textId="4E129E18" w:rsidR="4702636C" w:rsidRPr="00E84DB1" w:rsidRDefault="4702636C" w:rsidP="101EEFCC">
            <w:pPr>
              <w:spacing w:before="0" w:after="120" w:line="276" w:lineRule="auto"/>
              <w:ind w:left="0" w:firstLine="0"/>
              <w:rPr>
                <w:rFonts w:ascii="Aptos" w:hAnsi="Aptos"/>
              </w:rPr>
            </w:pPr>
            <w:r w:rsidRPr="00E84DB1">
              <w:rPr>
                <w:rFonts w:ascii="Aptos" w:eastAsia="Times New Roman" w:hAnsi="Aptos" w:cs="Times New Roman"/>
              </w:rPr>
              <w:t>Kā papildu horizontālā principa rādītājus var plānot:</w:t>
            </w:r>
          </w:p>
          <w:p w14:paraId="11635327" w14:textId="77777777" w:rsidR="0092157D" w:rsidRPr="00E84DB1" w:rsidRDefault="0092157D" w:rsidP="00E71ACB">
            <w:pPr>
              <w:pStyle w:val="Sarakstarindkopa"/>
              <w:numPr>
                <w:ilvl w:val="0"/>
                <w:numId w:val="30"/>
              </w:numPr>
              <w:spacing w:before="0"/>
              <w:contextualSpacing w:val="0"/>
              <w:textAlignment w:val="baseline"/>
              <w:rPr>
                <w:rFonts w:ascii="Aptos" w:hAnsi="Aptos"/>
                <w:lang w:eastAsia="lv-LV"/>
              </w:rPr>
            </w:pPr>
            <w:r w:rsidRPr="00E84DB1">
              <w:rPr>
                <w:rFonts w:ascii="Aptos" w:hAnsi="Aptos"/>
                <w:lang w:eastAsia="lv-LV"/>
              </w:rPr>
              <w:t>Konsultatīva rakstura pasākumu ar ekspertiem nediskriminācijas jomā, tostarp par  tiesiskajiem un praktiskajiem aspektiem, skaits</w:t>
            </w:r>
            <w:r w:rsidRPr="00E84DB1" w:rsidDel="007A32C9">
              <w:rPr>
                <w:rFonts w:ascii="Aptos" w:hAnsi="Aptos"/>
                <w:lang w:eastAsia="lv-LV"/>
              </w:rPr>
              <w:t xml:space="preserve"> </w:t>
            </w:r>
            <w:r w:rsidRPr="00E84DB1">
              <w:rPr>
                <w:rFonts w:ascii="Aptos" w:hAnsi="Aptos"/>
                <w:lang w:eastAsia="lv-LV"/>
              </w:rPr>
              <w:t>(VINPI_01);</w:t>
            </w:r>
          </w:p>
          <w:p w14:paraId="2A79C2D4" w14:textId="6396B678" w:rsidR="0092157D" w:rsidRPr="00E84DB1" w:rsidRDefault="0092157D" w:rsidP="00E71ACB">
            <w:pPr>
              <w:pStyle w:val="Sarakstarindkopa"/>
              <w:numPr>
                <w:ilvl w:val="0"/>
                <w:numId w:val="30"/>
              </w:numPr>
              <w:spacing w:before="0"/>
              <w:contextualSpacing w:val="0"/>
              <w:textAlignment w:val="baseline"/>
              <w:rPr>
                <w:rFonts w:ascii="Aptos" w:hAnsi="Aptos"/>
                <w:lang w:eastAsia="lv-LV"/>
              </w:rPr>
            </w:pPr>
            <w:r w:rsidRPr="00E84DB1">
              <w:rPr>
                <w:rFonts w:ascii="Aptos" w:hAnsi="Aptos"/>
                <w:lang w:eastAsia="lv-LV"/>
              </w:rPr>
              <w:lastRenderedPageBreak/>
              <w:t>Konsultatīva rakstura pasākumu par būvētās vides, informācijas un tehnoloģiju un to risinājumu  piekļūstamību personām ar dažādiem funkcionēšanas ierobežojumiem skaits</w:t>
            </w:r>
            <w:r w:rsidRPr="00E84DB1" w:rsidDel="007A32C9">
              <w:rPr>
                <w:rFonts w:ascii="Aptos" w:hAnsi="Aptos"/>
                <w:lang w:eastAsia="lv-LV"/>
              </w:rPr>
              <w:t xml:space="preserve"> </w:t>
            </w:r>
            <w:r w:rsidRPr="00E84DB1">
              <w:rPr>
                <w:rFonts w:ascii="Aptos" w:hAnsi="Aptos"/>
                <w:lang w:eastAsia="lv-LV"/>
              </w:rPr>
              <w:t>(VINPI_18).</w:t>
            </w:r>
          </w:p>
          <w:p w14:paraId="24DDE6E2" w14:textId="535A7B63" w:rsidR="4702636C" w:rsidRPr="00E84DB1" w:rsidRDefault="39DBA3B2" w:rsidP="101EEFCC">
            <w:pPr>
              <w:pStyle w:val="Bezatstarpm"/>
              <w:spacing w:before="0" w:line="276" w:lineRule="auto"/>
              <w:ind w:left="0" w:firstLine="0"/>
              <w:rPr>
                <w:rFonts w:ascii="Aptos" w:hAnsi="Aptos"/>
              </w:rPr>
            </w:pPr>
            <w:r w:rsidRPr="00E84DB1">
              <w:rPr>
                <w:rFonts w:ascii="Aptos" w:eastAsia="Times New Roman" w:hAnsi="Aptos"/>
                <w:color w:val="000000" w:themeColor="text1"/>
                <w:sz w:val="24"/>
              </w:rPr>
              <w:t xml:space="preserve">Piešķirot punktus </w:t>
            </w:r>
            <w:r w:rsidR="288A81E2" w:rsidRPr="00E84DB1">
              <w:rPr>
                <w:rFonts w:ascii="Aptos" w:eastAsia="Times New Roman" w:hAnsi="Aptos"/>
                <w:color w:val="000000" w:themeColor="text1"/>
                <w:sz w:val="24"/>
              </w:rPr>
              <w:t>4</w:t>
            </w:r>
            <w:r w:rsidRPr="00E84DB1">
              <w:rPr>
                <w:rFonts w:ascii="Aptos" w:eastAsia="Times New Roman" w:hAnsi="Aptos"/>
                <w:color w:val="000000" w:themeColor="text1"/>
                <w:sz w:val="24"/>
              </w:rPr>
              <w:t xml:space="preserve">.6.1., </w:t>
            </w:r>
            <w:r w:rsidR="07E44869" w:rsidRPr="00E84DB1">
              <w:rPr>
                <w:rFonts w:ascii="Aptos" w:eastAsia="Times New Roman" w:hAnsi="Aptos"/>
                <w:color w:val="000000" w:themeColor="text1"/>
                <w:sz w:val="24"/>
              </w:rPr>
              <w:t>4</w:t>
            </w:r>
            <w:r w:rsidRPr="00E84DB1">
              <w:rPr>
                <w:rFonts w:ascii="Aptos" w:eastAsia="Times New Roman" w:hAnsi="Aptos"/>
                <w:color w:val="000000" w:themeColor="text1"/>
                <w:sz w:val="24"/>
              </w:rPr>
              <w:t xml:space="preserve">.6.2., </w:t>
            </w:r>
            <w:r w:rsidR="2799E5F5" w:rsidRPr="00E84DB1">
              <w:rPr>
                <w:rFonts w:ascii="Aptos" w:eastAsia="Times New Roman" w:hAnsi="Aptos"/>
                <w:color w:val="000000" w:themeColor="text1"/>
                <w:sz w:val="24"/>
              </w:rPr>
              <w:t>4</w:t>
            </w:r>
            <w:r w:rsidRPr="00E84DB1">
              <w:rPr>
                <w:rFonts w:ascii="Aptos" w:eastAsia="Times New Roman" w:hAnsi="Aptos"/>
                <w:color w:val="000000" w:themeColor="text1"/>
                <w:sz w:val="24"/>
              </w:rPr>
              <w:t xml:space="preserve">.6.3. un </w:t>
            </w:r>
            <w:r w:rsidR="12F5B7C8" w:rsidRPr="00E84DB1">
              <w:rPr>
                <w:rFonts w:ascii="Aptos" w:eastAsia="Times New Roman" w:hAnsi="Aptos"/>
                <w:color w:val="000000" w:themeColor="text1"/>
                <w:sz w:val="24"/>
              </w:rPr>
              <w:t>4</w:t>
            </w:r>
            <w:r w:rsidRPr="00E84DB1">
              <w:rPr>
                <w:rFonts w:ascii="Aptos" w:eastAsia="Times New Roman" w:hAnsi="Aptos"/>
                <w:color w:val="000000" w:themeColor="text1"/>
                <w:sz w:val="24"/>
              </w:rPr>
              <w:t xml:space="preserve">.6.4. </w:t>
            </w:r>
            <w:r w:rsidR="00553A3E" w:rsidRPr="00E84DB1">
              <w:rPr>
                <w:rFonts w:ascii="Aptos" w:eastAsia="Times New Roman" w:hAnsi="Aptos"/>
                <w:color w:val="000000" w:themeColor="text1"/>
                <w:sz w:val="24"/>
              </w:rPr>
              <w:t xml:space="preserve"> </w:t>
            </w:r>
            <w:r w:rsidRPr="00E84DB1">
              <w:rPr>
                <w:rFonts w:ascii="Aptos" w:eastAsia="Times New Roman" w:hAnsi="Aptos"/>
                <w:color w:val="000000" w:themeColor="text1"/>
                <w:sz w:val="24"/>
              </w:rPr>
              <w:t>apakškritērijā, ņem vērā arī šādus nosacījumus:</w:t>
            </w:r>
          </w:p>
          <w:p w14:paraId="71156C28" w14:textId="14067AF9" w:rsidR="4702636C" w:rsidRPr="00E84DB1" w:rsidRDefault="4702636C" w:rsidP="00E71ACB">
            <w:pPr>
              <w:pStyle w:val="Sarakstarindkopa"/>
              <w:numPr>
                <w:ilvl w:val="1"/>
                <w:numId w:val="28"/>
              </w:numPr>
              <w:spacing w:before="0" w:after="0" w:line="276" w:lineRule="auto"/>
              <w:rPr>
                <w:rFonts w:ascii="Aptos" w:eastAsia="Times New Roman" w:hAnsi="Aptos" w:cs="Times New Roman"/>
              </w:rPr>
            </w:pPr>
            <w:r w:rsidRPr="00E84DB1">
              <w:rPr>
                <w:rFonts w:ascii="Aptos" w:eastAsia="Times New Roman" w:hAnsi="Aptos" w:cs="Times New Roman"/>
              </w:rPr>
              <w:t>projekta iesniegumā ir norādītas projekta budžeta izmaksu pozīcijas, kuras tai skaitā veicina horizontālā principa ievērošanu (ja attiecināms);</w:t>
            </w:r>
          </w:p>
          <w:p w14:paraId="0406DA38" w14:textId="2F800F2B" w:rsidR="4702636C" w:rsidRPr="00E84DB1" w:rsidRDefault="4702636C" w:rsidP="00E71ACB">
            <w:pPr>
              <w:pStyle w:val="Sarakstarindkopa"/>
              <w:numPr>
                <w:ilvl w:val="1"/>
                <w:numId w:val="28"/>
              </w:numPr>
              <w:spacing w:before="0" w:after="0" w:line="276" w:lineRule="auto"/>
              <w:rPr>
                <w:rFonts w:ascii="Aptos" w:eastAsia="Times New Roman" w:hAnsi="Aptos" w:cs="Times New Roman"/>
              </w:rPr>
            </w:pPr>
            <w:r w:rsidRPr="00E84DB1">
              <w:rPr>
                <w:rFonts w:ascii="Aptos" w:eastAsia="Times New Roman" w:hAnsi="Aptos" w:cs="Times New Roman"/>
              </w:rPr>
              <w:t>projekta iesniegumā ir identificētas galvenās problēmas, kas skar mērķa grupu, jomā, kurā darbojas projekta iesniedzējs un apraksts, kā projektā paredzētās horizontālā principa darbības risinās identificētās problēmas;</w:t>
            </w:r>
          </w:p>
          <w:p w14:paraId="5E95F818" w14:textId="3DEC2851" w:rsidR="4702636C" w:rsidRPr="00E84DB1" w:rsidRDefault="4702636C" w:rsidP="00E71ACB">
            <w:pPr>
              <w:pStyle w:val="Sarakstarindkopa"/>
              <w:numPr>
                <w:ilvl w:val="1"/>
                <w:numId w:val="28"/>
              </w:numPr>
              <w:spacing w:before="0" w:after="0" w:line="276" w:lineRule="auto"/>
              <w:rPr>
                <w:rFonts w:ascii="Aptos" w:eastAsia="Times New Roman" w:hAnsi="Aptos" w:cs="Times New Roman"/>
              </w:rPr>
            </w:pPr>
            <w:r w:rsidRPr="00E84DB1">
              <w:rPr>
                <w:rFonts w:ascii="Aptos" w:eastAsia="Times New Roman" w:hAnsi="Aptos" w:cs="Times New Roman"/>
              </w:rPr>
              <w:t>ir sniegta informācija par projekta vadības un īstenošanas personālu dalījumā pēc dzimuma u.c. pazīmes (vai plānots sniegt) un sniegta (vai plānots sniegt) informācija sadalījumā pēc dzimumu u.c. pazīmes par projekta mērķa grupām;</w:t>
            </w:r>
          </w:p>
          <w:p w14:paraId="6CAE28A4" w14:textId="47337A7D" w:rsidR="4702636C" w:rsidRPr="00E84DB1" w:rsidRDefault="4702636C" w:rsidP="00E71ACB">
            <w:pPr>
              <w:pStyle w:val="Sarakstarindkopa"/>
              <w:numPr>
                <w:ilvl w:val="1"/>
                <w:numId w:val="28"/>
              </w:numPr>
              <w:spacing w:before="0" w:after="0" w:line="276" w:lineRule="auto"/>
              <w:rPr>
                <w:rFonts w:ascii="Aptos" w:eastAsia="Times New Roman" w:hAnsi="Aptos" w:cs="Times New Roman"/>
              </w:rPr>
            </w:pPr>
            <w:r w:rsidRPr="00E84DB1">
              <w:rPr>
                <w:rFonts w:ascii="Aptos" w:eastAsia="Times New Roman" w:hAnsi="Aptos" w:cs="Times New Roman"/>
              </w:rPr>
              <w:lastRenderedPageBreak/>
              <w:t>projekta iesniegumā ir paskaidrots, kā projektu vadībā un īstenošanā tiks nodrošināta nediskriminācija pēc vecuma, dzimuma, etniskās piederības u.c. pazīmes un virzīti pasākumi, kas veicina nediskrimināciju un pamattiesību ievērošanu.</w:t>
            </w:r>
          </w:p>
        </w:tc>
      </w:tr>
      <w:tr w:rsidR="005C58D8" w:rsidRPr="00E84DB1" w14:paraId="435C4F89"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AF36BC0" w14:textId="5C634E0B" w:rsidR="4702636C" w:rsidRPr="00E84DB1" w:rsidRDefault="4702636C" w:rsidP="4702636C">
            <w:pPr>
              <w:jc w:val="center"/>
              <w:rPr>
                <w:rFonts w:ascii="Aptos" w:hAnsi="Apto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9C5B5" w14:textId="58B54CBD" w:rsidR="4702636C" w:rsidRPr="00E84DB1" w:rsidRDefault="4702636C" w:rsidP="4702636C">
            <w:pPr>
              <w:ind w:firstLine="0"/>
              <w:rPr>
                <w:rFonts w:ascii="Aptos" w:hAnsi="Aptos"/>
                <w:noProof/>
              </w:rPr>
            </w:pPr>
          </w:p>
        </w:tc>
        <w:tc>
          <w:tcPr>
            <w:tcW w:w="2976" w:type="dxa"/>
            <w:tcBorders>
              <w:left w:val="single" w:sz="6" w:space="0" w:color="000000" w:themeColor="text1"/>
            </w:tcBorders>
          </w:tcPr>
          <w:p w14:paraId="6E97EDF5" w14:textId="519637DD" w:rsidR="0F235385" w:rsidRPr="00E84DB1" w:rsidRDefault="4704D249"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.6.5.</w:t>
            </w:r>
            <w:r w:rsidR="4702636C" w:rsidRPr="00E84DB1">
              <w:rPr>
                <w:rFonts w:ascii="Aptos" w:eastAsia="Times New Roman" w:hAnsi="Aptos" w:cs="Times New Roman"/>
                <w:color w:val="000000" w:themeColor="text1"/>
                <w:sz w:val="20"/>
                <w:szCs w:val="20"/>
              </w:rPr>
              <w:t xml:space="preserve"> </w:t>
            </w:r>
            <w:r w:rsidR="4702636C" w:rsidRPr="00E84DB1">
              <w:rPr>
                <w:rFonts w:ascii="Aptos" w:eastAsia="Times New Roman" w:hAnsi="Aptos" w:cs="Times New Roman"/>
                <w:color w:val="000000" w:themeColor="text1"/>
              </w:rPr>
              <w:t>Projekta iesniegumā nav paredzētas vismaz 5 vispārīgas un vismaz 3 specifiskas darbības, kas veicina vienlīdzību, iekļaušanu, nediskrimināciju un pamattiesību ievērošanu, kā arī nav noteikti vismaz divi horizontālā principa “Vienlīdzība, iekļaušana, nediskriminācija un pamattiesību ievērošana” rādītāji  – 0</w:t>
            </w:r>
          </w:p>
        </w:tc>
        <w:tc>
          <w:tcPr>
            <w:tcW w:w="1701" w:type="dxa"/>
            <w:vMerge/>
          </w:tcPr>
          <w:p w14:paraId="4D32A96D" w14:textId="77777777" w:rsidR="00771918" w:rsidRPr="00E84DB1" w:rsidRDefault="00771918">
            <w:pPr>
              <w:rPr>
                <w:rFonts w:ascii="Aptos" w:hAnsi="Aptos"/>
              </w:rPr>
            </w:pPr>
          </w:p>
        </w:tc>
        <w:tc>
          <w:tcPr>
            <w:tcW w:w="1701" w:type="dxa"/>
            <w:vMerge/>
          </w:tcPr>
          <w:p w14:paraId="4CB304EB" w14:textId="77777777" w:rsidR="00771918" w:rsidRPr="00E84DB1" w:rsidRDefault="00771918">
            <w:pPr>
              <w:rPr>
                <w:rFonts w:ascii="Aptos" w:hAnsi="Aptos"/>
              </w:rPr>
            </w:pPr>
          </w:p>
        </w:tc>
        <w:tc>
          <w:tcPr>
            <w:tcW w:w="5493" w:type="dxa"/>
          </w:tcPr>
          <w:p w14:paraId="2377D5BC" w14:textId="57483061" w:rsidR="39F18FBD" w:rsidRPr="00E84DB1" w:rsidRDefault="45AFA743" w:rsidP="101EEFCC">
            <w:pPr>
              <w:spacing w:line="276" w:lineRule="auto"/>
              <w:ind w:left="0" w:firstLine="0"/>
              <w:rPr>
                <w:rFonts w:ascii="Aptos" w:hAnsi="Aptos"/>
              </w:rPr>
            </w:pPr>
            <w:r w:rsidRPr="00E84DB1">
              <w:rPr>
                <w:rFonts w:ascii="Aptos" w:eastAsia="Times New Roman" w:hAnsi="Aptos" w:cs="Times New Roman"/>
                <w:b/>
                <w:bCs/>
                <w:color w:val="000000" w:themeColor="text1"/>
              </w:rPr>
              <w:t xml:space="preserve">Apakškritēriju piemēro un 0 punktus piešķir, </w:t>
            </w:r>
            <w:r w:rsidRPr="00E84DB1">
              <w:rPr>
                <w:rFonts w:ascii="Aptos" w:eastAsia="Times New Roman" w:hAnsi="Aptos" w:cs="Times New Roman"/>
                <w:color w:val="000000" w:themeColor="text1"/>
              </w:rPr>
              <w:t>ja projekta iesnieguma nav paredzētas vismaz 5 vispārīgas un vismaz 3 specifiskas darbības, kas veicina vienlīdzību, iekļaušanu, nediskrimināciju un pamattiesību ievērošanu, kā arī nav noteikti vismaz divi horizontālā principa “Vienlīdzība, iekļaušana, nediskriminācija un pamattiesību ievērošana” rādītāji, t.i., nevar piemērot ne 4.6.1, 4.6.2., 4.6.3. ne 4.6.4. apakškritēriju.</w:t>
            </w:r>
          </w:p>
        </w:tc>
      </w:tr>
      <w:tr w:rsidR="4702636C" w:rsidRPr="00E84DB1" w14:paraId="34D53B97"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tcBorders>
            <w:shd w:val="clear" w:color="auto" w:fill="D0CECE" w:themeFill="background2" w:themeFillShade="E6"/>
          </w:tcPr>
          <w:p w14:paraId="113F1E49" w14:textId="424811E7" w:rsidR="4702636C" w:rsidRPr="00E84DB1" w:rsidRDefault="4702636C" w:rsidP="00553A3E">
            <w:pPr>
              <w:spacing w:before="0"/>
              <w:ind w:left="0" w:firstLine="0"/>
              <w:rPr>
                <w:rFonts w:ascii="Aptos" w:eastAsia="Times New Roman" w:hAnsi="Aptos" w:cs="Times New Roman"/>
                <w:i/>
                <w:iCs/>
                <w:color w:val="000000" w:themeColor="text1"/>
                <w:szCs w:val="24"/>
              </w:rPr>
            </w:pPr>
            <w:r w:rsidRPr="00E84DB1">
              <w:rPr>
                <w:rFonts w:ascii="Aptos" w:eastAsia="Times New Roman" w:hAnsi="Aptos" w:cs="Times New Roman"/>
                <w:i/>
                <w:iCs/>
                <w:color w:val="000000" w:themeColor="text1"/>
                <w:szCs w:val="24"/>
              </w:rPr>
              <w:t xml:space="preserve">Ja vērtējums ir zemāks par 2 punktiem, t.i. 0 punktu, projekta iesniegumu novērtē ar </w:t>
            </w:r>
            <w:r w:rsidRPr="00E84DB1">
              <w:rPr>
                <w:rFonts w:ascii="Aptos" w:eastAsia="Times New Roman" w:hAnsi="Aptos" w:cs="Times New Roman"/>
                <w:b/>
                <w:bCs/>
                <w:i/>
                <w:iCs/>
                <w:color w:val="000000" w:themeColor="text1"/>
                <w:szCs w:val="24"/>
              </w:rPr>
              <w:t>„Jā, ar nosacījumu”</w:t>
            </w:r>
            <w:r w:rsidRPr="00E84DB1">
              <w:rPr>
                <w:rFonts w:ascii="Aptos" w:eastAsia="Times New Roman" w:hAnsi="Aptos" w:cs="Times New Roman"/>
                <w:i/>
                <w:iCs/>
                <w:color w:val="000000" w:themeColor="text1"/>
                <w:szCs w:val="24"/>
              </w:rPr>
              <w:t xml:space="preserve"> un izvirza nosacījumu nodrošināt atbilstību 3.6.</w:t>
            </w:r>
            <w:r w:rsidR="00553A3E" w:rsidRPr="00E84DB1">
              <w:rPr>
                <w:rFonts w:ascii="Aptos" w:eastAsia="Times New Roman" w:hAnsi="Aptos" w:cs="Times New Roman"/>
                <w:i/>
                <w:iCs/>
                <w:color w:val="000000" w:themeColor="text1"/>
                <w:szCs w:val="24"/>
              </w:rPr>
              <w:t xml:space="preserve"> </w:t>
            </w:r>
            <w:r w:rsidRPr="00E84DB1">
              <w:rPr>
                <w:rFonts w:ascii="Aptos" w:eastAsia="Times New Roman" w:hAnsi="Aptos" w:cs="Times New Roman"/>
                <w:i/>
                <w:iCs/>
                <w:color w:val="000000" w:themeColor="text1"/>
                <w:szCs w:val="24"/>
              </w:rPr>
              <w:t>kvalitātes kritērijam.</w:t>
            </w:r>
            <w:r w:rsidR="603CCB83" w:rsidRPr="00E84DB1">
              <w:rPr>
                <w:rFonts w:ascii="Aptos" w:eastAsia="Times New Roman" w:hAnsi="Aptos" w:cs="Times New Roman"/>
                <w:i/>
                <w:iCs/>
                <w:color w:val="000000" w:themeColor="text1"/>
                <w:szCs w:val="24"/>
              </w:rPr>
              <w:t xml:space="preserve"> </w:t>
            </w:r>
          </w:p>
        </w:tc>
      </w:tr>
      <w:tr w:rsidR="005C58D8" w:rsidRPr="00E84DB1" w14:paraId="0656E8BF"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825827" w14:textId="497F1064" w:rsidR="4702636C" w:rsidRPr="00E84DB1" w:rsidRDefault="4702636C" w:rsidP="4702636C">
            <w:pPr>
              <w:tabs>
                <w:tab w:val="left" w:pos="2886"/>
              </w:tabs>
              <w:ind w:hanging="959"/>
              <w:jc w:val="center"/>
              <w:rPr>
                <w:rFonts w:ascii="Aptos" w:hAnsi="Aptos" w:cs="Times New Roman"/>
              </w:rPr>
            </w:pPr>
            <w:r w:rsidRPr="00E84DB1">
              <w:rPr>
                <w:rFonts w:ascii="Aptos" w:hAnsi="Aptos" w:cs="Times New Roman"/>
              </w:rPr>
              <w:lastRenderedPageBreak/>
              <w:t>4.</w:t>
            </w:r>
            <w:r w:rsidR="4C94439D" w:rsidRPr="00E84DB1">
              <w:rPr>
                <w:rFonts w:ascii="Aptos" w:hAnsi="Aptos" w:cs="Times New Roman"/>
              </w:rPr>
              <w:t>7</w:t>
            </w:r>
            <w:r w:rsidRPr="00E84DB1">
              <w:rPr>
                <w:rFonts w:ascii="Aptos" w:hAnsi="Apto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309C0" w14:textId="69ABEFE4" w:rsidR="6902EC9E" w:rsidRPr="00E84DB1" w:rsidRDefault="0A441E86" w:rsidP="01B53C2B">
            <w:pPr>
              <w:ind w:left="10" w:hanging="10"/>
              <w:rPr>
                <w:rFonts w:ascii="Aptos" w:eastAsia="Times New Roman" w:hAnsi="Aptos" w:cs="Times New Roman"/>
              </w:rPr>
            </w:pPr>
            <w:r w:rsidRPr="00E84DB1">
              <w:rPr>
                <w:rFonts w:ascii="Aptos" w:eastAsia="Times New Roman" w:hAnsi="Aptos" w:cs="Times New Roman"/>
                <w:color w:val="000000" w:themeColor="text1"/>
              </w:rPr>
              <w:t>Horizontālais</w:t>
            </w:r>
            <w:r w:rsidR="132D0CD5"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princips “Nenodarīt</w:t>
            </w:r>
            <w:r w:rsidR="03255391"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būtisku kaitējumu”</w:t>
            </w:r>
          </w:p>
          <w:p w14:paraId="566A92B9" w14:textId="53C5D4C9" w:rsidR="4702636C" w:rsidRPr="00E84DB1" w:rsidRDefault="4702636C" w:rsidP="4702636C">
            <w:pPr>
              <w:tabs>
                <w:tab w:val="left" w:pos="2886"/>
              </w:tabs>
              <w:ind w:left="0" w:firstLine="0"/>
              <w:rPr>
                <w:rFonts w:ascii="Aptos" w:eastAsia="Times New Roman" w:hAnsi="Aptos" w:cs="Times New Roman"/>
                <w:szCs w:val="24"/>
              </w:rPr>
            </w:pPr>
          </w:p>
        </w:tc>
        <w:tc>
          <w:tcPr>
            <w:tcW w:w="2976" w:type="dxa"/>
            <w:tcBorders>
              <w:left w:val="single" w:sz="6" w:space="0" w:color="000000" w:themeColor="text1"/>
            </w:tcBorders>
          </w:tcPr>
          <w:p w14:paraId="09E57F74" w14:textId="603FE38E" w:rsidR="6902EC9E" w:rsidRPr="00E84DB1" w:rsidRDefault="53F0E7B7"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.7.1. Piesaistot pakalpojumu sniedzējus sabiedrībā balstītu sociālo pakalpojumu infrastruktūras izveidei, ir plānots piemērot zaļo publisko iepirkumu – 2</w:t>
            </w:r>
          </w:p>
        </w:tc>
        <w:tc>
          <w:tcPr>
            <w:tcW w:w="1701" w:type="dxa"/>
            <w:vMerge w:val="restart"/>
          </w:tcPr>
          <w:p w14:paraId="0ECB9591" w14:textId="09149CB7" w:rsidR="4702636C" w:rsidRPr="00E84DB1" w:rsidRDefault="4702636C" w:rsidP="4702636C">
            <w:pPr>
              <w:spacing w:before="0"/>
              <w:ind w:firstLine="0"/>
              <w:jc w:val="center"/>
              <w:rPr>
                <w:rFonts w:ascii="Aptos" w:hAnsi="Aptos"/>
              </w:rPr>
            </w:pPr>
            <w:r w:rsidRPr="00E84DB1">
              <w:rPr>
                <w:rFonts w:ascii="Aptos" w:eastAsia="Times New Roman" w:hAnsi="Aptos" w:cs="Times New Roman"/>
                <w:color w:val="000000" w:themeColor="text1"/>
                <w:szCs w:val="24"/>
              </w:rPr>
              <w:t>5</w:t>
            </w:r>
            <w:r w:rsidRPr="00E84DB1">
              <w:rPr>
                <w:rFonts w:ascii="Aptos" w:eastAsia="Times New Roman" w:hAnsi="Aptos" w:cs="Times New Roman"/>
                <w:color w:val="000000" w:themeColor="text1"/>
                <w:szCs w:val="24"/>
                <w:vertAlign w:val="superscript"/>
              </w:rPr>
              <w:t>S</w:t>
            </w:r>
          </w:p>
        </w:tc>
        <w:tc>
          <w:tcPr>
            <w:tcW w:w="1701" w:type="dxa"/>
            <w:vMerge w:val="restart"/>
          </w:tcPr>
          <w:p w14:paraId="11443711" w14:textId="0FBA6D49" w:rsidR="4702636C" w:rsidRPr="00E84DB1" w:rsidRDefault="4702636C" w:rsidP="4702636C">
            <w:pPr>
              <w:spacing w:before="0"/>
              <w:ind w:firstLine="0"/>
              <w:jc w:val="center"/>
              <w:rPr>
                <w:rFonts w:ascii="Aptos" w:hAnsi="Aptos"/>
              </w:rPr>
            </w:pPr>
            <w:r w:rsidRPr="00E84DB1">
              <w:rPr>
                <w:rFonts w:ascii="Aptos" w:eastAsia="Times New Roman" w:hAnsi="Aptos" w:cs="Times New Roman"/>
                <w:color w:val="000000" w:themeColor="text1"/>
                <w:szCs w:val="24"/>
              </w:rPr>
              <w:t>3</w:t>
            </w:r>
          </w:p>
        </w:tc>
        <w:tc>
          <w:tcPr>
            <w:tcW w:w="5493" w:type="dxa"/>
          </w:tcPr>
          <w:p w14:paraId="399B7F75" w14:textId="735C941B" w:rsidR="38C83FCA" w:rsidRPr="00E84DB1" w:rsidRDefault="134CB10C" w:rsidP="101EEFCC">
            <w:pPr>
              <w:spacing w:before="0"/>
              <w:ind w:left="0" w:firstLine="0"/>
              <w:rPr>
                <w:rFonts w:ascii="Aptos" w:hAnsi="Aptos"/>
              </w:rPr>
            </w:pPr>
            <w:r w:rsidRPr="00E84DB1">
              <w:rPr>
                <w:rFonts w:ascii="Aptos" w:eastAsia="Times New Roman" w:hAnsi="Aptos" w:cs="Times New Roman"/>
                <w:b/>
                <w:bCs/>
                <w:color w:val="000000" w:themeColor="text1"/>
              </w:rPr>
              <w:t xml:space="preserve">Apakškritēriju piemēro un 2 punktus piešķir, </w:t>
            </w:r>
            <w:r w:rsidRPr="00E84DB1">
              <w:rPr>
                <w:rFonts w:ascii="Aptos" w:eastAsia="Times New Roman" w:hAnsi="Aptos" w:cs="Times New Roman"/>
                <w:color w:val="000000" w:themeColor="text1"/>
              </w:rPr>
              <w:t>ja projekta iesniegumā ir aprakstīts, ka, piesaistot pakalpojumu sniedzējus, plānots piemērot zaļo publisko iepirkumu un tikai gadījumā, ja projekta ietvaros veicamiem iepirkumiem piemēro zaļā publiskā iepirkuma kritērijus precēm un pakalpojumiem, kas neietilpst un tiek veikti papildus Ministru kabineta 2017.</w:t>
            </w:r>
            <w:r w:rsidR="00553A3E"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gada 20.</w:t>
            </w:r>
            <w:r w:rsidR="00553A3E"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jūnija noteikumos Nr.</w:t>
            </w:r>
            <w:r w:rsidR="00553A3E" w:rsidRPr="00E84DB1">
              <w:rPr>
                <w:rFonts w:ascii="Aptos" w:eastAsia="Times New Roman" w:hAnsi="Aptos" w:cs="Times New Roman"/>
                <w:color w:val="000000" w:themeColor="text1"/>
              </w:rPr>
              <w:t xml:space="preserve"> </w:t>
            </w:r>
            <w:r w:rsidRPr="00E84DB1">
              <w:rPr>
                <w:rFonts w:ascii="Aptos" w:eastAsia="Times New Roman" w:hAnsi="Aptos" w:cs="Times New Roman"/>
                <w:color w:val="000000" w:themeColor="text1"/>
              </w:rPr>
              <w:t>353 “Prasības zaļajam publiskajam iepirkumam un to piemērošanas kārtība” iekļautajām preču un pakalpojumu grupām.</w:t>
            </w:r>
          </w:p>
        </w:tc>
      </w:tr>
      <w:tr w:rsidR="005C58D8" w:rsidRPr="00E84DB1" w14:paraId="2335C2CD"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BE1C71" w14:textId="777DAC9B" w:rsidR="4702636C" w:rsidRPr="00E84DB1" w:rsidRDefault="4702636C" w:rsidP="4702636C">
            <w:pPr>
              <w:jc w:val="center"/>
              <w:rPr>
                <w:rFonts w:ascii="Aptos" w:hAnsi="Apto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7E975" w14:textId="0B456F8D" w:rsidR="4702636C" w:rsidRPr="00E84DB1" w:rsidRDefault="4702636C" w:rsidP="4702636C">
            <w:pPr>
              <w:ind w:firstLine="0"/>
              <w:rPr>
                <w:rFonts w:ascii="Aptos" w:hAnsi="Aptos"/>
                <w:noProof/>
              </w:rPr>
            </w:pPr>
          </w:p>
        </w:tc>
        <w:tc>
          <w:tcPr>
            <w:tcW w:w="2976" w:type="dxa"/>
            <w:tcBorders>
              <w:left w:val="single" w:sz="6" w:space="0" w:color="000000" w:themeColor="text1"/>
            </w:tcBorders>
          </w:tcPr>
          <w:p w14:paraId="420A3DEC" w14:textId="2AA2E0FA" w:rsidR="06761247" w:rsidRPr="00E84DB1" w:rsidRDefault="2DDBAFFD" w:rsidP="101EEFCC">
            <w:pPr>
              <w:spacing w:line="276" w:lineRule="auto"/>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.7.2. Projekta iesniegumā ir paredzētas vismaz divas darbības, kas veicina principa “nenodarīt būtisku kaitējumu” ievērošanu – 3</w:t>
            </w:r>
          </w:p>
        </w:tc>
        <w:tc>
          <w:tcPr>
            <w:tcW w:w="1701" w:type="dxa"/>
            <w:vMerge/>
          </w:tcPr>
          <w:p w14:paraId="1DB32F74" w14:textId="77777777" w:rsidR="00771918" w:rsidRPr="00E84DB1" w:rsidRDefault="00771918">
            <w:pPr>
              <w:rPr>
                <w:rFonts w:ascii="Aptos" w:hAnsi="Aptos"/>
              </w:rPr>
            </w:pPr>
          </w:p>
        </w:tc>
        <w:tc>
          <w:tcPr>
            <w:tcW w:w="1701" w:type="dxa"/>
            <w:vMerge/>
          </w:tcPr>
          <w:p w14:paraId="5675B2CF" w14:textId="77777777" w:rsidR="00771918" w:rsidRPr="00E84DB1" w:rsidRDefault="00771918">
            <w:pPr>
              <w:rPr>
                <w:rFonts w:ascii="Aptos" w:hAnsi="Aptos"/>
              </w:rPr>
            </w:pPr>
          </w:p>
        </w:tc>
        <w:tc>
          <w:tcPr>
            <w:tcW w:w="5493" w:type="dxa"/>
          </w:tcPr>
          <w:p w14:paraId="771275F3" w14:textId="77777777" w:rsidR="00553A3E" w:rsidRPr="00E84DB1" w:rsidRDefault="39DBA3B2" w:rsidP="00553A3E">
            <w:pPr>
              <w:spacing w:before="0"/>
              <w:ind w:left="0" w:firstLine="0"/>
              <w:rPr>
                <w:rFonts w:ascii="Aptos" w:hAnsi="Aptos"/>
              </w:rPr>
            </w:pPr>
            <w:r w:rsidRPr="00E84DB1">
              <w:rPr>
                <w:rFonts w:ascii="Aptos" w:eastAsia="Times New Roman" w:hAnsi="Aptos" w:cs="Times New Roman"/>
                <w:b/>
                <w:bCs/>
                <w:color w:val="000000" w:themeColor="text1"/>
              </w:rPr>
              <w:t xml:space="preserve">Apakškritēriju piemēro un 3 punktus piešķir, </w:t>
            </w:r>
            <w:r w:rsidRPr="00E84DB1">
              <w:rPr>
                <w:rFonts w:ascii="Aptos" w:eastAsia="Times New Roman" w:hAnsi="Aptos" w:cs="Times New Roman"/>
                <w:color w:val="000000" w:themeColor="text1"/>
              </w:rPr>
              <w:t xml:space="preserve">ja projekta iesniegumā iekļautā informācija liecina, ka projektā tiek plānotas vismaz divas darbības, kas veicina principa “Nenodarīt būtisku kaitējumu” ievērošanu, piemēram: </w:t>
            </w:r>
          </w:p>
          <w:p w14:paraId="192081CF" w14:textId="77777777" w:rsidR="00553A3E" w:rsidRPr="00E84DB1" w:rsidRDefault="39DBA3B2" w:rsidP="00E71ACB">
            <w:pPr>
              <w:pStyle w:val="Sarakstarindkopa"/>
              <w:numPr>
                <w:ilvl w:val="0"/>
                <w:numId w:val="29"/>
              </w:numPr>
              <w:rPr>
                <w:rFonts w:ascii="Aptos" w:hAnsi="Aptos"/>
              </w:rPr>
            </w:pPr>
            <w:r w:rsidRPr="00E84DB1">
              <w:rPr>
                <w:rFonts w:ascii="Aptos" w:eastAsia="Times New Roman" w:hAnsi="Aptos" w:cs="Times New Roman"/>
                <w:color w:val="000000" w:themeColor="text1"/>
              </w:rPr>
              <w:t>plānotas darbības klimata pārmaiņu mazināšanai, izmantojot pēc iespējas videi draudzīgus risinājumus (piemēram, saules paneļu izvietošanu), lai nodrošinātu enerģijas apjoma izmantošanas un siltumnīcefekta gāzu emisijas samazināšanu;</w:t>
            </w:r>
          </w:p>
          <w:p w14:paraId="470F83C9" w14:textId="77777777" w:rsidR="00553A3E" w:rsidRPr="00E84DB1" w:rsidRDefault="39DBA3B2" w:rsidP="00E71ACB">
            <w:pPr>
              <w:pStyle w:val="Sarakstarindkopa"/>
              <w:numPr>
                <w:ilvl w:val="0"/>
                <w:numId w:val="29"/>
              </w:numPr>
              <w:rPr>
                <w:rFonts w:ascii="Aptos" w:hAnsi="Aptos"/>
              </w:rPr>
            </w:pPr>
            <w:r w:rsidRPr="00E84DB1">
              <w:rPr>
                <w:rFonts w:ascii="Aptos" w:eastAsia="Times New Roman" w:hAnsi="Aptos" w:cs="Times New Roman"/>
                <w:color w:val="000000" w:themeColor="text1"/>
              </w:rPr>
              <w:t>plānotas darbības, lai pielāgotos klimata pārmaiņām, paredzot atbilstošus lietus notekūdeņu sistēmu risinājumus intensīvu nokrišņu gadījumiem vai atbilstošus telpu dzesēšanas un ventilācijas risinājumus iekštelpu pārkaršanas novēršanai vai</w:t>
            </w:r>
            <w:r w:rsidRPr="00E84DB1">
              <w:rPr>
                <w:rFonts w:ascii="Aptos" w:eastAsia="Calibri" w:hAnsi="Aptos" w:cs="Calibri"/>
                <w:color w:val="000000" w:themeColor="text1"/>
                <w:sz w:val="22"/>
              </w:rPr>
              <w:t xml:space="preserve"> </w:t>
            </w:r>
            <w:r w:rsidRPr="00E84DB1">
              <w:rPr>
                <w:rFonts w:ascii="Aptos" w:eastAsia="Times New Roman" w:hAnsi="Aptos" w:cs="Times New Roman"/>
                <w:color w:val="000000" w:themeColor="text1"/>
              </w:rPr>
              <w:lastRenderedPageBreak/>
              <w:t>atbilstošu hidroizolāciju, kas samazinātu ēku bojājumu iespēju gruntsūdeņu svārstību dēļ;</w:t>
            </w:r>
          </w:p>
          <w:p w14:paraId="60E93872" w14:textId="77777777" w:rsidR="00553A3E" w:rsidRPr="00E84DB1" w:rsidRDefault="39DBA3B2" w:rsidP="00E71ACB">
            <w:pPr>
              <w:pStyle w:val="Sarakstarindkopa"/>
              <w:numPr>
                <w:ilvl w:val="0"/>
                <w:numId w:val="29"/>
              </w:numPr>
              <w:rPr>
                <w:rFonts w:ascii="Aptos" w:hAnsi="Aptos"/>
              </w:rPr>
            </w:pPr>
            <w:r w:rsidRPr="00E84DB1">
              <w:rPr>
                <w:rFonts w:ascii="Aptos" w:eastAsia="Times New Roman" w:hAnsi="Aptos" w:cs="Times New Roman"/>
                <w:color w:val="000000" w:themeColor="text1"/>
              </w:rP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0E998A4C" w14:textId="77777777" w:rsidR="00553A3E" w:rsidRPr="00E84DB1" w:rsidRDefault="39DBA3B2" w:rsidP="00E71ACB">
            <w:pPr>
              <w:pStyle w:val="Sarakstarindkopa"/>
              <w:numPr>
                <w:ilvl w:val="0"/>
                <w:numId w:val="29"/>
              </w:numPr>
              <w:rPr>
                <w:rFonts w:ascii="Aptos" w:hAnsi="Aptos"/>
              </w:rPr>
            </w:pPr>
            <w:r w:rsidRPr="00E84DB1">
              <w:rPr>
                <w:rFonts w:ascii="Aptos" w:eastAsia="Times New Roman" w:hAnsi="Aptos" w:cs="Times New Roman"/>
                <w:color w:val="000000" w:themeColor="text1"/>
              </w:rPr>
              <w:t>plānotas darbības, lai nodrošinātu pāreju uz aprites ekonomiku, ieskaitot atkritumu rašanās novēršanu un to reciklēšanu (piemēram, paredzot atkritumu šķirošanas iespēju);</w:t>
            </w:r>
          </w:p>
          <w:p w14:paraId="065E24DC" w14:textId="77777777" w:rsidR="00553A3E" w:rsidRPr="00E84DB1" w:rsidRDefault="39DBA3B2" w:rsidP="00E71ACB">
            <w:pPr>
              <w:pStyle w:val="Sarakstarindkopa"/>
              <w:numPr>
                <w:ilvl w:val="0"/>
                <w:numId w:val="29"/>
              </w:numPr>
              <w:rPr>
                <w:rFonts w:ascii="Aptos" w:hAnsi="Aptos"/>
              </w:rPr>
            </w:pPr>
            <w:r w:rsidRPr="00E84DB1">
              <w:rPr>
                <w:rFonts w:ascii="Aptos" w:eastAsia="Times New Roman" w:hAnsi="Aptos" w:cs="Times New Roman"/>
                <w:color w:val="000000" w:themeColor="text1"/>
              </w:rPr>
              <w:t>plānotas darbības piesārņojuma novēršanai un kontrolei (piemēram, paredzot gaisa kvalitātes mērīšanas un kontroles ierīces);</w:t>
            </w:r>
          </w:p>
          <w:p w14:paraId="156A10A6" w14:textId="52970315" w:rsidR="4702636C" w:rsidRPr="00E84DB1" w:rsidRDefault="39DBA3B2" w:rsidP="00E71ACB">
            <w:pPr>
              <w:pStyle w:val="Sarakstarindkopa"/>
              <w:numPr>
                <w:ilvl w:val="0"/>
                <w:numId w:val="29"/>
              </w:numPr>
              <w:rPr>
                <w:rFonts w:ascii="Aptos" w:hAnsi="Aptos"/>
              </w:rPr>
            </w:pPr>
            <w:r w:rsidRPr="00E84DB1">
              <w:rPr>
                <w:rFonts w:ascii="Aptos" w:eastAsia="Times New Roman" w:hAnsi="Aptos" w:cs="Times New Roman"/>
                <w:color w:val="000000" w:themeColor="text1"/>
              </w:rPr>
              <w:t>nepieciešamības gadījumā plānotas darbības bioloģiskās daudzveidības un ekosistēmu aizsardzībai un atjaunošanai.</w:t>
            </w:r>
          </w:p>
        </w:tc>
      </w:tr>
      <w:tr w:rsidR="005C58D8" w:rsidRPr="00E84DB1" w14:paraId="7625844F"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1321A4" w14:textId="6C8F61DB" w:rsidR="4702636C" w:rsidRPr="00E84DB1" w:rsidRDefault="4702636C" w:rsidP="4702636C">
            <w:pPr>
              <w:jc w:val="center"/>
              <w:rPr>
                <w:rFonts w:ascii="Aptos" w:hAnsi="Apto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66C69A" w14:textId="0529884A" w:rsidR="4702636C" w:rsidRPr="00E84DB1" w:rsidRDefault="4702636C" w:rsidP="4702636C">
            <w:pPr>
              <w:ind w:firstLine="0"/>
              <w:rPr>
                <w:rFonts w:ascii="Aptos" w:hAnsi="Aptos"/>
                <w:noProof/>
              </w:rPr>
            </w:pPr>
          </w:p>
        </w:tc>
        <w:tc>
          <w:tcPr>
            <w:tcW w:w="2976" w:type="dxa"/>
            <w:tcBorders>
              <w:left w:val="single" w:sz="6" w:space="0" w:color="000000" w:themeColor="text1"/>
            </w:tcBorders>
          </w:tcPr>
          <w:p w14:paraId="6BDE2C3E" w14:textId="104E6B2C" w:rsidR="1D22602F" w:rsidRPr="00E84DB1" w:rsidRDefault="44AE413A" w:rsidP="101EEFCC">
            <w:pPr>
              <w:ind w:left="10" w:hanging="10"/>
              <w:rPr>
                <w:rFonts w:ascii="Aptos" w:eastAsia="Times New Roman" w:hAnsi="Aptos" w:cs="Times New Roman"/>
                <w:color w:val="000000" w:themeColor="text1"/>
              </w:rPr>
            </w:pPr>
            <w:r w:rsidRPr="00E84DB1">
              <w:rPr>
                <w:rFonts w:ascii="Aptos" w:eastAsia="Times New Roman" w:hAnsi="Aptos" w:cs="Times New Roman"/>
                <w:color w:val="000000" w:themeColor="text1"/>
              </w:rPr>
              <w:t>4</w:t>
            </w:r>
            <w:r w:rsidR="4702636C" w:rsidRPr="00E84DB1">
              <w:rPr>
                <w:rFonts w:ascii="Aptos" w:eastAsia="Times New Roman" w:hAnsi="Aptos" w:cs="Times New Roman"/>
                <w:color w:val="000000" w:themeColor="text1"/>
              </w:rPr>
              <w:t>.7.3. Projektā nav plānots piemērot zaļo publisko iepirkumu un nav plānota neviena darbība, kas veicina principa “nenodarīt būtisku kaitējumu” ievērošanu –0</w:t>
            </w:r>
          </w:p>
        </w:tc>
        <w:tc>
          <w:tcPr>
            <w:tcW w:w="1701" w:type="dxa"/>
            <w:vMerge/>
          </w:tcPr>
          <w:p w14:paraId="23BBFFED" w14:textId="77777777" w:rsidR="00771918" w:rsidRPr="00E84DB1" w:rsidRDefault="00771918">
            <w:pPr>
              <w:rPr>
                <w:rFonts w:ascii="Aptos" w:hAnsi="Aptos"/>
              </w:rPr>
            </w:pPr>
          </w:p>
        </w:tc>
        <w:tc>
          <w:tcPr>
            <w:tcW w:w="1701" w:type="dxa"/>
            <w:vMerge/>
          </w:tcPr>
          <w:p w14:paraId="2599F871" w14:textId="77777777" w:rsidR="00771918" w:rsidRPr="00E84DB1" w:rsidRDefault="00771918">
            <w:pPr>
              <w:rPr>
                <w:rFonts w:ascii="Aptos" w:hAnsi="Aptos"/>
              </w:rPr>
            </w:pPr>
          </w:p>
        </w:tc>
        <w:tc>
          <w:tcPr>
            <w:tcW w:w="5493" w:type="dxa"/>
          </w:tcPr>
          <w:p w14:paraId="3470EAF1" w14:textId="6D1739CA" w:rsidR="4702636C" w:rsidRPr="00E84DB1" w:rsidRDefault="39DBA3B2" w:rsidP="101EEFCC">
            <w:pPr>
              <w:tabs>
                <w:tab w:val="left" w:pos="590"/>
              </w:tabs>
              <w:spacing w:before="0"/>
              <w:ind w:left="0" w:firstLine="0"/>
              <w:rPr>
                <w:rFonts w:ascii="Aptos" w:hAnsi="Aptos"/>
              </w:rPr>
            </w:pPr>
            <w:r w:rsidRPr="00E84DB1">
              <w:rPr>
                <w:rFonts w:ascii="Aptos" w:eastAsia="Times New Roman" w:hAnsi="Aptos" w:cs="Times New Roman"/>
                <w:b/>
                <w:bCs/>
                <w:color w:val="000000" w:themeColor="text1"/>
              </w:rPr>
              <w:t xml:space="preserve">Apakškritēriju piemēro un 0 punktus piešķir, </w:t>
            </w:r>
            <w:r w:rsidRPr="00E84DB1">
              <w:rPr>
                <w:rFonts w:ascii="Aptos" w:eastAsia="Times New Roman" w:hAnsi="Aptos" w:cs="Times New Roman"/>
                <w:color w:val="000000" w:themeColor="text1"/>
              </w:rPr>
              <w:t>ja projekta iesnieguma nav aprakstīts, ka sabiedrībā balstītu sociālo pakalpojumu infrastruktūras izveidei ir plānots piemērot zaļo iepirkumu, kā arī plānotas vismaz divas</w:t>
            </w:r>
            <w:r w:rsidRPr="00E84DB1">
              <w:rPr>
                <w:rFonts w:ascii="Aptos" w:eastAsia="Calibri" w:hAnsi="Aptos" w:cs="Calibri"/>
                <w:color w:val="000000" w:themeColor="text1"/>
                <w:sz w:val="22"/>
              </w:rPr>
              <w:t xml:space="preserve"> </w:t>
            </w:r>
            <w:r w:rsidRPr="00E84DB1">
              <w:rPr>
                <w:rFonts w:ascii="Aptos" w:eastAsia="Times New Roman" w:hAnsi="Aptos" w:cs="Times New Roman"/>
                <w:color w:val="000000" w:themeColor="text1"/>
              </w:rPr>
              <w:t xml:space="preserve">darbības, kas veicina principa “nenodarīt būtisku kaitējumu” </w:t>
            </w:r>
            <w:r w:rsidRPr="00E84DB1">
              <w:rPr>
                <w:rFonts w:ascii="Aptos" w:eastAsia="Times New Roman" w:hAnsi="Aptos" w:cs="Times New Roman"/>
                <w:color w:val="000000" w:themeColor="text1"/>
              </w:rPr>
              <w:lastRenderedPageBreak/>
              <w:t xml:space="preserve">ievērošanu., t.i., nevar piemērot ne </w:t>
            </w:r>
            <w:r w:rsidR="79637203"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 xml:space="preserve">.7.1., ne </w:t>
            </w:r>
            <w:r w:rsidR="1854F938" w:rsidRPr="00E84DB1">
              <w:rPr>
                <w:rFonts w:ascii="Aptos" w:eastAsia="Times New Roman" w:hAnsi="Aptos" w:cs="Times New Roman"/>
                <w:color w:val="000000" w:themeColor="text1"/>
              </w:rPr>
              <w:t>4</w:t>
            </w:r>
            <w:r w:rsidRPr="00E84DB1">
              <w:rPr>
                <w:rFonts w:ascii="Aptos" w:eastAsia="Times New Roman" w:hAnsi="Aptos" w:cs="Times New Roman"/>
                <w:color w:val="000000" w:themeColor="text1"/>
              </w:rPr>
              <w:t>.7.2. apakškritēriju.</w:t>
            </w:r>
          </w:p>
        </w:tc>
      </w:tr>
      <w:tr w:rsidR="4702636C" w:rsidRPr="00E84DB1" w14:paraId="4618AF64"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tcBorders>
            <w:shd w:val="clear" w:color="auto" w:fill="D0CECE" w:themeFill="background2" w:themeFillShade="E6"/>
          </w:tcPr>
          <w:p w14:paraId="44C678C6" w14:textId="15B592E1" w:rsidR="4702636C" w:rsidRPr="00E84DB1" w:rsidRDefault="4702636C" w:rsidP="00553A3E">
            <w:pPr>
              <w:tabs>
                <w:tab w:val="left" w:pos="480"/>
              </w:tabs>
              <w:spacing w:before="0"/>
              <w:ind w:left="0" w:firstLine="0"/>
              <w:rPr>
                <w:rFonts w:ascii="Aptos" w:eastAsia="Times New Roman" w:hAnsi="Aptos" w:cs="Times New Roman"/>
                <w:i/>
                <w:iCs/>
                <w:color w:val="000000" w:themeColor="text1"/>
                <w:szCs w:val="24"/>
              </w:rPr>
            </w:pPr>
            <w:r w:rsidRPr="00E84DB1">
              <w:rPr>
                <w:rFonts w:ascii="Aptos" w:eastAsia="Times New Roman" w:hAnsi="Aptos" w:cs="Times New Roman"/>
                <w:i/>
                <w:iCs/>
                <w:color w:val="000000" w:themeColor="text1"/>
                <w:szCs w:val="24"/>
              </w:rPr>
              <w:lastRenderedPageBreak/>
              <w:t xml:space="preserve">Ja vērtējums ir zemāks par 3 punktiem, t.i. 2 vai 0 punktu, projekta iesniegumu novērtē ar </w:t>
            </w:r>
            <w:r w:rsidRPr="00E84DB1">
              <w:rPr>
                <w:rFonts w:ascii="Aptos" w:eastAsia="Times New Roman" w:hAnsi="Aptos" w:cs="Times New Roman"/>
                <w:b/>
                <w:bCs/>
                <w:i/>
                <w:iCs/>
                <w:color w:val="000000" w:themeColor="text1"/>
                <w:szCs w:val="24"/>
              </w:rPr>
              <w:t>„Nē”</w:t>
            </w:r>
            <w:r w:rsidRPr="00E84DB1">
              <w:rPr>
                <w:rFonts w:ascii="Aptos" w:eastAsia="Times New Roman" w:hAnsi="Aptos" w:cs="Times New Roman"/>
                <w:i/>
                <w:iCs/>
                <w:color w:val="000000" w:themeColor="text1"/>
                <w:szCs w:val="24"/>
              </w:rPr>
              <w:t xml:space="preserve"> un to noraida.</w:t>
            </w:r>
          </w:p>
        </w:tc>
      </w:tr>
    </w:tbl>
    <w:p w14:paraId="6ADEC686" w14:textId="614DB7C6" w:rsidR="4702636C" w:rsidRPr="00E84DB1" w:rsidRDefault="4702636C" w:rsidP="4702636C">
      <w:pPr>
        <w:ind w:firstLine="0"/>
        <w:rPr>
          <w:rFonts w:ascii="Aptos" w:hAnsi="Aptos" w:cs="Times New Roman"/>
          <w:lang w:eastAsia="lv-LV"/>
        </w:rPr>
      </w:pPr>
    </w:p>
    <w:p w14:paraId="5935287A" w14:textId="48617C41" w:rsidR="744AB35E" w:rsidRPr="00E84DB1" w:rsidRDefault="744AB35E" w:rsidP="3F6122A9">
      <w:pPr>
        <w:shd w:val="clear" w:color="auto" w:fill="FFFFFF" w:themeFill="background1"/>
        <w:ind w:left="10" w:hanging="10"/>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Piezīmes:</w:t>
      </w:r>
    </w:p>
    <w:p w14:paraId="6DAAC0D7" w14:textId="360BBBC5" w:rsidR="744AB35E" w:rsidRPr="00E84DB1" w:rsidRDefault="744AB35E" w:rsidP="3F6122A9">
      <w:pPr>
        <w:shd w:val="clear" w:color="auto" w:fill="FFFFFF" w:themeFill="background1"/>
        <w:ind w:left="709" w:hanging="425"/>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0DD55DE6" w14:textId="763DDDF4" w:rsidR="744AB35E" w:rsidRPr="00E84DB1" w:rsidRDefault="744AB35E" w:rsidP="3F6122A9">
      <w:pPr>
        <w:shd w:val="clear" w:color="auto" w:fill="FFFFFF" w:themeFill="background1"/>
        <w:tabs>
          <w:tab w:val="center" w:pos="7273"/>
        </w:tabs>
        <w:ind w:left="709" w:hanging="425"/>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V – Piemēro vienu atbilstošo apakškritēriju;</w:t>
      </w:r>
      <w:r w:rsidRPr="00E84DB1">
        <w:rPr>
          <w:rFonts w:ascii="Aptos" w:hAnsi="Aptos"/>
        </w:rPr>
        <w:tab/>
      </w:r>
    </w:p>
    <w:p w14:paraId="3FB83462" w14:textId="36F91AD2" w:rsidR="744AB35E" w:rsidRPr="00E84DB1" w:rsidRDefault="744AB35E" w:rsidP="1E51CDA9">
      <w:pPr>
        <w:shd w:val="clear" w:color="auto" w:fill="FFFFFF" w:themeFill="background1"/>
        <w:ind w:left="709" w:hanging="425"/>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S – Piemēro visus atbilstošos apakškritērijus (summējot tiem piemērojamo punktu skaitu)</w:t>
      </w:r>
      <w:r w:rsidR="1ACC1058" w:rsidRPr="00E84DB1">
        <w:rPr>
          <w:rFonts w:ascii="Aptos" w:eastAsia="Times New Roman" w:hAnsi="Aptos" w:cs="Times New Roman"/>
          <w:i/>
          <w:iCs/>
          <w:color w:val="000000" w:themeColor="text1"/>
        </w:rPr>
        <w:t>.</w:t>
      </w:r>
    </w:p>
    <w:p w14:paraId="79E9B741" w14:textId="70A0A54F" w:rsidR="4702636C" w:rsidRPr="00E84DB1" w:rsidRDefault="4702636C" w:rsidP="3F6122A9">
      <w:pPr>
        <w:spacing w:after="4" w:line="268" w:lineRule="auto"/>
        <w:ind w:left="284" w:hanging="10"/>
        <w:rPr>
          <w:rFonts w:ascii="Aptos" w:eastAsia="Times New Roman" w:hAnsi="Aptos" w:cs="Times New Roman"/>
          <w:i/>
          <w:iCs/>
          <w:color w:val="000000" w:themeColor="text1"/>
        </w:rPr>
      </w:pPr>
    </w:p>
    <w:p w14:paraId="7506D96B" w14:textId="65391022" w:rsidR="744AB35E" w:rsidRPr="00E84DB1" w:rsidRDefault="744AB35E" w:rsidP="3F6122A9">
      <w:pPr>
        <w:shd w:val="clear" w:color="auto" w:fill="FFFFFF" w:themeFill="background1"/>
        <w:ind w:hanging="10"/>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Ja projekta iesniegumā plānots iegādāties un aprīkot tikai aprūpes mājās pakalpojuma sniegšanai pielāgotu specializēto transportlīdzekli, projekta iesnieguma vērtēšanā kvalitātes kritēriju Nr.</w:t>
      </w:r>
      <w:r w:rsidR="00553A3E" w:rsidRPr="00E84DB1">
        <w:rPr>
          <w:rFonts w:ascii="Aptos" w:eastAsia="Times New Roman" w:hAnsi="Aptos" w:cs="Times New Roman"/>
          <w:i/>
          <w:iCs/>
          <w:color w:val="000000" w:themeColor="text1"/>
        </w:rPr>
        <w:t xml:space="preserve"> </w:t>
      </w:r>
      <w:r w:rsidR="2EFACFCA" w:rsidRPr="00E84DB1">
        <w:rPr>
          <w:rFonts w:ascii="Aptos" w:eastAsia="Times New Roman" w:hAnsi="Aptos" w:cs="Times New Roman"/>
          <w:i/>
          <w:iCs/>
          <w:color w:val="000000" w:themeColor="text1"/>
        </w:rPr>
        <w:t>4</w:t>
      </w:r>
      <w:r w:rsidRPr="00E84DB1">
        <w:rPr>
          <w:rFonts w:ascii="Aptos" w:eastAsia="Times New Roman" w:hAnsi="Aptos" w:cs="Times New Roman"/>
          <w:i/>
          <w:iCs/>
          <w:color w:val="000000" w:themeColor="text1"/>
        </w:rPr>
        <w:t>.3. un Nr.</w:t>
      </w:r>
      <w:r w:rsidR="00553A3E" w:rsidRPr="00E84DB1">
        <w:rPr>
          <w:rFonts w:ascii="Aptos" w:eastAsia="Times New Roman" w:hAnsi="Aptos" w:cs="Times New Roman"/>
          <w:i/>
          <w:iCs/>
          <w:color w:val="000000" w:themeColor="text1"/>
        </w:rPr>
        <w:t xml:space="preserve"> </w:t>
      </w:r>
      <w:r w:rsidR="1567247D" w:rsidRPr="00E84DB1">
        <w:rPr>
          <w:rFonts w:ascii="Aptos" w:eastAsia="Times New Roman" w:hAnsi="Aptos" w:cs="Times New Roman"/>
          <w:i/>
          <w:iCs/>
          <w:color w:val="000000" w:themeColor="text1"/>
        </w:rPr>
        <w:t>4</w:t>
      </w:r>
      <w:r w:rsidRPr="00E84DB1">
        <w:rPr>
          <w:rFonts w:ascii="Aptos" w:eastAsia="Times New Roman" w:hAnsi="Aptos" w:cs="Times New Roman"/>
          <w:i/>
          <w:iCs/>
          <w:color w:val="000000" w:themeColor="text1"/>
        </w:rPr>
        <w:t>.4. nepiemēro.</w:t>
      </w:r>
    </w:p>
    <w:p w14:paraId="7CBD8F52" w14:textId="6F9B03C6" w:rsidR="4702636C" w:rsidRPr="00E84DB1" w:rsidRDefault="4702636C" w:rsidP="3F6122A9">
      <w:pPr>
        <w:spacing w:after="4" w:line="268" w:lineRule="auto"/>
        <w:ind w:hanging="10"/>
        <w:rPr>
          <w:rFonts w:ascii="Aptos" w:eastAsia="Times New Roman" w:hAnsi="Aptos" w:cs="Times New Roman"/>
          <w:i/>
          <w:iCs/>
          <w:color w:val="000000" w:themeColor="text1"/>
        </w:rPr>
      </w:pPr>
    </w:p>
    <w:p w14:paraId="7FD5E9D1" w14:textId="77777777" w:rsidR="00A4161C" w:rsidRPr="00E84DB1" w:rsidRDefault="4C70A6BA" w:rsidP="3F6122A9">
      <w:pPr>
        <w:spacing w:after="4" w:line="268" w:lineRule="auto"/>
        <w:ind w:hanging="10"/>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Projekta iesnieguma kvalitātes kritēriju maksimālais vērtējums ir 53 punkti, minimālais – 23 punkti, ko veido pie katra kvalitātes kritērija norādītais minimāli sasniedzamais punktu skaits.</w:t>
      </w:r>
    </w:p>
    <w:p w14:paraId="4C77F9D3" w14:textId="77777777" w:rsidR="00A4161C" w:rsidRPr="00E84DB1" w:rsidRDefault="00A4161C" w:rsidP="3F6122A9">
      <w:pPr>
        <w:spacing w:after="4" w:line="268" w:lineRule="auto"/>
        <w:ind w:hanging="10"/>
        <w:rPr>
          <w:rFonts w:ascii="Aptos" w:eastAsia="Times New Roman" w:hAnsi="Aptos" w:cs="Times New Roman"/>
          <w:i/>
          <w:iCs/>
          <w:color w:val="000000" w:themeColor="text1"/>
        </w:rPr>
      </w:pPr>
    </w:p>
    <w:p w14:paraId="0F119FC2" w14:textId="31B7FA15" w:rsidR="00A4161C" w:rsidRPr="00E84DB1" w:rsidRDefault="4C70A6BA" w:rsidP="3F6122A9">
      <w:pPr>
        <w:spacing w:after="4" w:line="268" w:lineRule="auto"/>
        <w:ind w:hanging="10"/>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Visus viena uzsaukuma projektu iesniegumus, kuri saņēmuši vismaz 23 punktus, sarindo dilstošā secībā atbilstoši saņemtajam punktu skaitam.</w:t>
      </w:r>
    </w:p>
    <w:p w14:paraId="024DC013" w14:textId="77777777" w:rsidR="00A4161C" w:rsidRPr="00E84DB1" w:rsidRDefault="00A4161C" w:rsidP="3F6122A9">
      <w:pPr>
        <w:spacing w:after="4" w:line="268" w:lineRule="auto"/>
        <w:ind w:hanging="10"/>
        <w:rPr>
          <w:rFonts w:ascii="Aptos" w:eastAsia="Times New Roman" w:hAnsi="Aptos" w:cs="Times New Roman"/>
          <w:i/>
          <w:iCs/>
          <w:color w:val="000000" w:themeColor="text1"/>
        </w:rPr>
      </w:pPr>
    </w:p>
    <w:p w14:paraId="10A43D2B" w14:textId="3C237F62" w:rsidR="744AB35E" w:rsidRPr="00E84DB1" w:rsidRDefault="744AB35E" w:rsidP="3F6122A9">
      <w:pPr>
        <w:shd w:val="clear" w:color="auto" w:fill="FFFFFF" w:themeFill="background1"/>
        <w:ind w:hanging="10"/>
        <w:rPr>
          <w:rFonts w:ascii="Aptos" w:eastAsia="Times New Roman" w:hAnsi="Aptos" w:cs="Times New Roman"/>
          <w:i/>
          <w:iCs/>
          <w:color w:val="000000" w:themeColor="text1"/>
        </w:rPr>
      </w:pPr>
      <w:r w:rsidRPr="00E84DB1">
        <w:rPr>
          <w:rFonts w:ascii="Aptos" w:eastAsia="Times New Roman" w:hAnsi="Aptos" w:cs="Times New Roman"/>
          <w:i/>
          <w:iCs/>
          <w:color w:val="000000" w:themeColor="text1"/>
        </w:rPr>
        <w:t xml:space="preserve">Gadījumā, ja vairākiem projektu iesniedzējiem kvalitātes kritērijos ir vienāds punktu skaits, priekšroka ir tam, kurš saņēmis augstāku punktu skaitu šādu kvalitātes kritēriju vērtējumā un šādā prioritārā secībā: </w:t>
      </w:r>
      <w:r w:rsidR="64BBF227" w:rsidRPr="00E84DB1">
        <w:rPr>
          <w:rFonts w:ascii="Aptos" w:eastAsia="Times New Roman" w:hAnsi="Aptos" w:cs="Times New Roman"/>
          <w:i/>
          <w:iCs/>
          <w:color w:val="000000" w:themeColor="text1"/>
        </w:rPr>
        <w:t>4</w:t>
      </w:r>
      <w:r w:rsidRPr="00E84DB1">
        <w:rPr>
          <w:rFonts w:ascii="Aptos" w:eastAsia="Times New Roman" w:hAnsi="Aptos" w:cs="Times New Roman"/>
          <w:i/>
          <w:iCs/>
          <w:color w:val="000000" w:themeColor="text1"/>
        </w:rPr>
        <w:t xml:space="preserve">.2., </w:t>
      </w:r>
      <w:r w:rsidR="34D6381C" w:rsidRPr="00E84DB1">
        <w:rPr>
          <w:rFonts w:ascii="Aptos" w:eastAsia="Times New Roman" w:hAnsi="Aptos" w:cs="Times New Roman"/>
          <w:i/>
          <w:iCs/>
          <w:color w:val="000000" w:themeColor="text1"/>
        </w:rPr>
        <w:t>4</w:t>
      </w:r>
      <w:r w:rsidRPr="00E84DB1">
        <w:rPr>
          <w:rFonts w:ascii="Aptos" w:eastAsia="Times New Roman" w:hAnsi="Aptos" w:cs="Times New Roman"/>
          <w:i/>
          <w:iCs/>
          <w:color w:val="000000" w:themeColor="text1"/>
        </w:rPr>
        <w:t xml:space="preserve">.1. un </w:t>
      </w:r>
      <w:r w:rsidR="3915FBB4" w:rsidRPr="00E84DB1">
        <w:rPr>
          <w:rFonts w:ascii="Aptos" w:eastAsia="Times New Roman" w:hAnsi="Aptos" w:cs="Times New Roman"/>
          <w:i/>
          <w:iCs/>
          <w:color w:val="000000" w:themeColor="text1"/>
        </w:rPr>
        <w:t>4</w:t>
      </w:r>
      <w:r w:rsidRPr="00E84DB1">
        <w:rPr>
          <w:rFonts w:ascii="Aptos" w:eastAsia="Times New Roman" w:hAnsi="Aptos" w:cs="Times New Roman"/>
          <w:i/>
          <w:iCs/>
          <w:color w:val="000000" w:themeColor="text1"/>
        </w:rPr>
        <w:t>.5. kvalitātes kritērijs. Gadījumā, ja vairākiem projektu iesniegumiem ir vienāds punktu skaits pēc prioritāro kritēriju piemērošanas, atbalsta projektus to iesniegšanas secībā.</w:t>
      </w:r>
    </w:p>
    <w:p w14:paraId="4A318D92" w14:textId="4CE9903F" w:rsidR="4702636C" w:rsidRPr="00E84DB1" w:rsidRDefault="4702636C" w:rsidP="3F6122A9">
      <w:pPr>
        <w:spacing w:after="4" w:line="268" w:lineRule="auto"/>
        <w:ind w:left="10" w:hanging="10"/>
        <w:rPr>
          <w:rFonts w:ascii="Aptos" w:eastAsia="Times New Roman" w:hAnsi="Aptos" w:cs="Times New Roman"/>
          <w:color w:val="000000" w:themeColor="text1"/>
        </w:rPr>
      </w:pPr>
    </w:p>
    <w:p w14:paraId="73C315E2" w14:textId="7E6F8444" w:rsidR="4702636C" w:rsidRPr="00E84DB1" w:rsidRDefault="4702636C" w:rsidP="3F6122A9">
      <w:pPr>
        <w:ind w:firstLine="0"/>
        <w:rPr>
          <w:rFonts w:ascii="Aptos" w:hAnsi="Aptos"/>
          <w:lang w:eastAsia="lv-LV"/>
        </w:rPr>
      </w:pPr>
    </w:p>
    <w:sectPr w:rsidR="4702636C" w:rsidRPr="00E84DB1" w:rsidSect="00F43B78">
      <w:headerReference w:type="default" r:id="rId17"/>
      <w:footerReference w:type="default" r:id="rId18"/>
      <w:headerReference w:type="first" r:id="rId19"/>
      <w:footerReference w:type="first" r:id="rId20"/>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6CCA8" w14:textId="77777777" w:rsidR="00101BB5" w:rsidRDefault="00101BB5" w:rsidP="00970099">
      <w:r>
        <w:separator/>
      </w:r>
    </w:p>
  </w:endnote>
  <w:endnote w:type="continuationSeparator" w:id="0">
    <w:p w14:paraId="6FDE43DB" w14:textId="77777777" w:rsidR="00101BB5" w:rsidRDefault="00101BB5" w:rsidP="00970099">
      <w:r>
        <w:continuationSeparator/>
      </w:r>
    </w:p>
  </w:endnote>
  <w:endnote w:type="continuationNotice" w:id="1">
    <w:p w14:paraId="307E41CB" w14:textId="77777777" w:rsidR="00101BB5" w:rsidRDefault="00101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876D50" w14:paraId="4776EE5F" w14:textId="77777777" w:rsidTr="38F4D449">
      <w:trPr>
        <w:trHeight w:val="300"/>
      </w:trPr>
      <w:tc>
        <w:tcPr>
          <w:tcW w:w="4855" w:type="dxa"/>
        </w:tcPr>
        <w:p w14:paraId="6935FAEF" w14:textId="7E8068A1" w:rsidR="00876D50" w:rsidRDefault="00876D50" w:rsidP="38F4D449">
          <w:pPr>
            <w:pStyle w:val="Galvene"/>
            <w:ind w:left="-115"/>
            <w:jc w:val="left"/>
          </w:pPr>
        </w:p>
      </w:tc>
      <w:tc>
        <w:tcPr>
          <w:tcW w:w="4855" w:type="dxa"/>
        </w:tcPr>
        <w:p w14:paraId="75344427" w14:textId="32FCA0C0" w:rsidR="00876D50" w:rsidRDefault="00876D50" w:rsidP="38F4D449">
          <w:pPr>
            <w:pStyle w:val="Galvene"/>
            <w:jc w:val="center"/>
          </w:pPr>
        </w:p>
      </w:tc>
      <w:tc>
        <w:tcPr>
          <w:tcW w:w="4855" w:type="dxa"/>
        </w:tcPr>
        <w:p w14:paraId="3389913D" w14:textId="2FE9E307" w:rsidR="00876D50" w:rsidRDefault="00876D50" w:rsidP="38F4D449">
          <w:pPr>
            <w:pStyle w:val="Galvene"/>
            <w:ind w:right="-115"/>
            <w:jc w:val="right"/>
          </w:pPr>
        </w:p>
      </w:tc>
    </w:tr>
  </w:tbl>
  <w:p w14:paraId="2145BB38" w14:textId="07752167" w:rsidR="00876D50" w:rsidRDefault="00876D50" w:rsidP="38F4D44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876D50" w14:paraId="176CF5E1" w14:textId="77777777" w:rsidTr="38F4D449">
      <w:trPr>
        <w:trHeight w:val="300"/>
      </w:trPr>
      <w:tc>
        <w:tcPr>
          <w:tcW w:w="4855" w:type="dxa"/>
        </w:tcPr>
        <w:p w14:paraId="2222ADEC" w14:textId="63BFC2AE" w:rsidR="00876D50" w:rsidRDefault="00876D50" w:rsidP="38F4D449">
          <w:pPr>
            <w:pStyle w:val="Galvene"/>
            <w:ind w:left="-115"/>
            <w:jc w:val="left"/>
          </w:pPr>
        </w:p>
      </w:tc>
      <w:tc>
        <w:tcPr>
          <w:tcW w:w="4855" w:type="dxa"/>
        </w:tcPr>
        <w:p w14:paraId="7B4D022C" w14:textId="2C86F2B3" w:rsidR="00876D50" w:rsidRDefault="00876D50" w:rsidP="38F4D449">
          <w:pPr>
            <w:pStyle w:val="Galvene"/>
            <w:jc w:val="center"/>
          </w:pPr>
        </w:p>
      </w:tc>
      <w:tc>
        <w:tcPr>
          <w:tcW w:w="4855" w:type="dxa"/>
        </w:tcPr>
        <w:p w14:paraId="78F37175" w14:textId="3F160E52" w:rsidR="00876D50" w:rsidRDefault="00876D50" w:rsidP="38F4D449">
          <w:pPr>
            <w:pStyle w:val="Galvene"/>
            <w:ind w:right="-115"/>
            <w:jc w:val="right"/>
          </w:pPr>
        </w:p>
      </w:tc>
    </w:tr>
  </w:tbl>
  <w:p w14:paraId="72BAF949" w14:textId="6896EEE6" w:rsidR="00876D50" w:rsidRDefault="00876D50" w:rsidP="38F4D4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AFFD6" w14:textId="77777777" w:rsidR="00101BB5" w:rsidRDefault="00101BB5" w:rsidP="00970099">
      <w:r>
        <w:separator/>
      </w:r>
    </w:p>
  </w:footnote>
  <w:footnote w:type="continuationSeparator" w:id="0">
    <w:p w14:paraId="5DA85F8D" w14:textId="77777777" w:rsidR="00101BB5" w:rsidRDefault="00101BB5" w:rsidP="00970099">
      <w:r>
        <w:continuationSeparator/>
      </w:r>
    </w:p>
  </w:footnote>
  <w:footnote w:type="continuationNotice" w:id="1">
    <w:p w14:paraId="3A9756A1" w14:textId="77777777" w:rsidR="00101BB5" w:rsidRDefault="00101BB5"/>
  </w:footnote>
  <w:footnote w:id="2">
    <w:p w14:paraId="6AD29FA3" w14:textId="77777777" w:rsidR="00876D50" w:rsidRPr="00754029" w:rsidRDefault="00876D50" w:rsidP="00970099">
      <w:pPr>
        <w:pStyle w:val="Vresteksts"/>
        <w:ind w:left="426" w:hanging="142"/>
        <w:rPr>
          <w:rFonts w:ascii="Aptos" w:hAnsi="Aptos" w:cs="Times New Roman"/>
        </w:rPr>
      </w:pPr>
      <w:r w:rsidRPr="00754029">
        <w:rPr>
          <w:rStyle w:val="Vresatsauce"/>
          <w:rFonts w:ascii="Aptos" w:hAnsi="Aptos" w:cs="Times New Roman"/>
        </w:rPr>
        <w:footnoteRef/>
      </w:r>
      <w:r w:rsidRPr="00754029">
        <w:rPr>
          <w:rFonts w:ascii="Aptos" w:hAnsi="Aptos" w:cs="Times New Roman"/>
        </w:rPr>
        <w:t xml:space="preserve"> Kritērija neatbilstības gadījumā sadarbības iestāde pieņem lēmumu par projekta iesnieguma apstiprināšanu ar nosacījumu vai noraidīšanu, ievērojot nolikumā noteikto.</w:t>
      </w:r>
    </w:p>
  </w:footnote>
  <w:footnote w:id="3">
    <w:p w14:paraId="2D431D76" w14:textId="77777777" w:rsidR="00876D50" w:rsidRPr="001C5A2D" w:rsidRDefault="00876D50" w:rsidP="00970099">
      <w:pPr>
        <w:pStyle w:val="Vresteksts"/>
        <w:ind w:left="426" w:hanging="142"/>
        <w:rPr>
          <w:rFonts w:cs="Times New Roman"/>
        </w:rPr>
      </w:pPr>
      <w:r w:rsidRPr="00754029">
        <w:rPr>
          <w:rStyle w:val="Vresatsauce"/>
          <w:rFonts w:ascii="Aptos" w:hAnsi="Aptos" w:cs="Times New Roman"/>
        </w:rPr>
        <w:footnoteRef/>
      </w:r>
      <w:r w:rsidRPr="00754029">
        <w:rPr>
          <w:rFonts w:ascii="Aptos" w:hAnsi="Aptos" w:cs="Times New Roman"/>
        </w:rPr>
        <w:t xml:space="preserve"> </w:t>
      </w:r>
      <w:r w:rsidRPr="00754029">
        <w:rPr>
          <w:rFonts w:ascii="Aptos" w:hAnsi="Aptos" w:cs="Times New Roman"/>
        </w:rPr>
        <w:t>Kritērijā lieto N/A, ja kopumā SAM šis kritērijs ir iekļauts, bet konkrētajā projektā šis kritērijs nav jāvērtē.</w:t>
      </w:r>
    </w:p>
  </w:footnote>
  <w:footnote w:id="4">
    <w:p w14:paraId="60C195D2" w14:textId="1D56492D" w:rsidR="00876D50" w:rsidRPr="007D7349" w:rsidRDefault="00876D50">
      <w:pPr>
        <w:pStyle w:val="Vresteksts"/>
        <w:rPr>
          <w:rFonts w:ascii="Aptos" w:hAnsi="Aptos"/>
        </w:rPr>
      </w:pPr>
      <w:r w:rsidRPr="007D7349">
        <w:rPr>
          <w:rStyle w:val="Vresatsauce"/>
          <w:rFonts w:ascii="Aptos" w:hAnsi="Aptos"/>
        </w:rPr>
        <w:footnoteRef/>
      </w:r>
      <w:r w:rsidRPr="007D7349">
        <w:rPr>
          <w:rFonts w:ascii="Aptos" w:hAnsi="Aptos"/>
        </w:rPr>
        <w:t xml:space="preserve"> </w:t>
      </w:r>
      <w:hyperlink r:id="rId1" w:history="1">
        <w:r w:rsidRPr="00A26B40">
          <w:rPr>
            <w:rStyle w:val="Hipersaite"/>
            <w:rFonts w:ascii="Aptos" w:hAnsi="Aptos"/>
          </w:rPr>
          <w:t>https://www.vid.gov.lv/lv/nodoklu-maksataju-reitinga-sistema</w:t>
        </w:r>
      </w:hyperlink>
      <w:r>
        <w:rPr>
          <w:rFonts w:ascii="Aptos" w:hAnsi="Aptos"/>
        </w:rPr>
        <w:t xml:space="preserve"> </w:t>
      </w:r>
    </w:p>
  </w:footnote>
  <w:footnote w:id="5">
    <w:p w14:paraId="06A62CD1" w14:textId="211DB0EB" w:rsidR="00876D50" w:rsidRPr="0089790C" w:rsidRDefault="00876D50">
      <w:pPr>
        <w:pStyle w:val="Vresteksts"/>
        <w:rPr>
          <w:rFonts w:ascii="Aptos" w:hAnsi="Aptos"/>
        </w:rPr>
      </w:pPr>
      <w:r w:rsidRPr="0089790C">
        <w:rPr>
          <w:rStyle w:val="Vresatsauce"/>
          <w:rFonts w:ascii="Aptos" w:hAnsi="Aptos"/>
        </w:rPr>
        <w:footnoteRef/>
      </w:r>
      <w:r w:rsidRPr="0089790C">
        <w:rPr>
          <w:rFonts w:ascii="Aptos" w:hAnsi="Aptos"/>
        </w:rPr>
        <w:t xml:space="preserve"> </w:t>
      </w:r>
      <w:r w:rsidRPr="0089790C">
        <w:rPr>
          <w:rFonts w:ascii="Aptos" w:hAnsi="Aptos"/>
        </w:rPr>
        <w:t>Informāciju var izgūt arī izmantojot Kohēzijas politikas fondu vadības informācijas sistēmā (KPVIS) pieejamo funkcionalitāti – e-izziņas par nodokļu nomaksas statusa izgūšana.</w:t>
      </w:r>
    </w:p>
  </w:footnote>
  <w:footnote w:id="6">
    <w:p w14:paraId="47F1EBEA" w14:textId="77777777" w:rsidR="00876D50" w:rsidRPr="00E84DB1" w:rsidRDefault="00876D50">
      <w:pPr>
        <w:pStyle w:val="Vresteksts"/>
        <w:rPr>
          <w:rFonts w:ascii="Aptos" w:hAnsi="Aptos"/>
        </w:rPr>
      </w:pPr>
      <w:r w:rsidRPr="00E84DB1">
        <w:rPr>
          <w:rStyle w:val="Vresatsauce"/>
          <w:rFonts w:ascii="Aptos" w:hAnsi="Aptos"/>
        </w:rPr>
        <w:footnoteRef/>
      </w:r>
      <w:r w:rsidRPr="00E84DB1">
        <w:rPr>
          <w:rFonts w:ascii="Aptos" w:hAnsi="Aptos"/>
        </w:rPr>
        <w:t xml:space="preserve"> </w:t>
      </w:r>
      <w:r w:rsidRPr="00E84DB1">
        <w:rPr>
          <w:rFonts w:ascii="Aptos" w:hAnsi="Aptos"/>
        </w:rPr>
        <w:t>Eiropas Sociālā fonda Plus, Eiropas Reģionālās attīstības fonda, Kohēzijas fonda, Taisnīgas pārkārtošanās fonda</w:t>
      </w:r>
    </w:p>
  </w:footnote>
  <w:footnote w:id="7">
    <w:p w14:paraId="26F44F52" w14:textId="77777777" w:rsidR="00876D50" w:rsidRPr="00E84DB1" w:rsidRDefault="00876D50">
      <w:pPr>
        <w:pStyle w:val="Vresteksts"/>
        <w:rPr>
          <w:rFonts w:ascii="Aptos" w:hAnsi="Aptos"/>
        </w:rPr>
      </w:pPr>
      <w:r w:rsidRPr="00E84DB1">
        <w:rPr>
          <w:rStyle w:val="Vresatsauce"/>
          <w:rFonts w:ascii="Aptos" w:hAnsi="Aptos"/>
        </w:rPr>
        <w:footnoteRef/>
      </w:r>
      <w:r w:rsidRPr="00E84DB1">
        <w:rPr>
          <w:rFonts w:ascii="Aptos" w:hAnsi="Aptos"/>
        </w:rPr>
        <w:t xml:space="preserve"> </w:t>
      </w:r>
      <w:r w:rsidRPr="00E84DB1">
        <w:rPr>
          <w:rFonts w:ascii="Aptos" w:hAnsi="Aptos"/>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39D48D08" w14:textId="77777777" w:rsidR="00876D50" w:rsidRPr="00FE1123" w:rsidRDefault="00876D50" w:rsidP="00D8269D">
      <w:pPr>
        <w:rPr>
          <w:rFonts w:ascii="Aptos" w:hAnsi="Aptos"/>
        </w:rPr>
      </w:pPr>
      <w:r w:rsidRPr="00FE1123">
        <w:rPr>
          <w:rFonts w:ascii="Aptos" w:hAnsi="Aptos"/>
          <w:vertAlign w:val="superscript"/>
        </w:rPr>
        <w:footnoteRef/>
      </w:r>
      <w:r w:rsidRPr="00FE1123">
        <w:rPr>
          <w:rFonts w:ascii="Aptos" w:hAnsi="Aptos"/>
        </w:rPr>
        <w:t xml:space="preserve"> </w:t>
      </w:r>
      <w:hyperlink r:id="rId2">
        <w:r w:rsidRPr="00FE1123">
          <w:rPr>
            <w:rStyle w:val="Hipersaite"/>
            <w:rFonts w:ascii="Aptos" w:eastAsia="Times New Roman" w:hAnsi="Aptos"/>
            <w:sz w:val="20"/>
            <w:szCs w:val="20"/>
          </w:rPr>
          <w:t>https://www.fm.gov.lv/lv/pasvaldibu-finansu-raditaju-analize</w:t>
        </w:r>
      </w:hyperlink>
      <w:r w:rsidRPr="00FE1123">
        <w:rPr>
          <w:rFonts w:ascii="Aptos" w:eastAsia="Times New Roman" w:hAnsi="Aptos"/>
          <w:b/>
          <w:bCs/>
          <w:color w:val="000000" w:themeColor="text1"/>
          <w:sz w:val="20"/>
          <w:szCs w:val="20"/>
        </w:rPr>
        <w:t xml:space="preserve"> </w:t>
      </w:r>
      <w:r w:rsidRPr="00FE1123">
        <w:rPr>
          <w:rFonts w:ascii="Aptos" w:eastAsia="Times New Roman" w:hAnsi="Aptos"/>
        </w:rPr>
        <w:t xml:space="preserve"> </w:t>
      </w:r>
    </w:p>
    <w:p w14:paraId="2A3344EC" w14:textId="77777777" w:rsidR="00876D50" w:rsidRDefault="00876D50" w:rsidP="00D8269D"/>
  </w:footnote>
  <w:footnote w:id="9">
    <w:p w14:paraId="7C4B2BEF" w14:textId="23E285BC" w:rsidR="00876D50" w:rsidRPr="0077164A" w:rsidRDefault="00876D50">
      <w:pPr>
        <w:pStyle w:val="Vresteksts"/>
        <w:rPr>
          <w:rFonts w:ascii="Aptos" w:hAnsi="Aptos"/>
          <w:lang w:val="en-US"/>
        </w:rPr>
      </w:pPr>
      <w:r w:rsidRPr="0077164A">
        <w:rPr>
          <w:rStyle w:val="Vresatsauce"/>
          <w:rFonts w:ascii="Aptos" w:hAnsi="Aptos"/>
        </w:rPr>
        <w:footnoteRef/>
      </w:r>
      <w:r w:rsidRPr="0077164A">
        <w:rPr>
          <w:rFonts w:ascii="Aptos" w:hAnsi="Aptos"/>
        </w:rPr>
        <w:t xml:space="preserve"> </w:t>
      </w:r>
      <w:r w:rsidRPr="0077164A">
        <w:rPr>
          <w:rFonts w:ascii="Aptos" w:hAnsi="Aptos"/>
        </w:rPr>
        <w:t>Likumprojekts (grozījumi) 22-TA-1080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876D50" w14:paraId="2CC4A5A5" w14:textId="77777777" w:rsidTr="38F4D449">
      <w:trPr>
        <w:trHeight w:val="300"/>
      </w:trPr>
      <w:tc>
        <w:tcPr>
          <w:tcW w:w="4855" w:type="dxa"/>
        </w:tcPr>
        <w:p w14:paraId="35D54B91" w14:textId="752377D8" w:rsidR="00876D50" w:rsidRDefault="00876D50" w:rsidP="38F4D449">
          <w:pPr>
            <w:pStyle w:val="Galvene"/>
            <w:ind w:left="-115"/>
            <w:jc w:val="left"/>
          </w:pPr>
        </w:p>
      </w:tc>
      <w:tc>
        <w:tcPr>
          <w:tcW w:w="4855" w:type="dxa"/>
        </w:tcPr>
        <w:p w14:paraId="230A9B5C" w14:textId="23BE39F7" w:rsidR="00876D50" w:rsidRDefault="00876D50" w:rsidP="38F4D449">
          <w:pPr>
            <w:pStyle w:val="Galvene"/>
            <w:jc w:val="center"/>
          </w:pPr>
        </w:p>
      </w:tc>
      <w:tc>
        <w:tcPr>
          <w:tcW w:w="4855" w:type="dxa"/>
        </w:tcPr>
        <w:p w14:paraId="56ED29E7" w14:textId="1917EA93" w:rsidR="00876D50" w:rsidRDefault="00876D50" w:rsidP="38F4D449">
          <w:pPr>
            <w:pStyle w:val="Galvene"/>
            <w:ind w:right="-115"/>
            <w:jc w:val="right"/>
          </w:pPr>
        </w:p>
      </w:tc>
    </w:tr>
  </w:tbl>
  <w:p w14:paraId="3D23CA62" w14:textId="3144D74E" w:rsidR="00876D50" w:rsidRDefault="00876D50" w:rsidP="38F4D44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876D50" w14:paraId="793F11C7" w14:textId="77777777" w:rsidTr="38F4D449">
      <w:trPr>
        <w:trHeight w:val="300"/>
      </w:trPr>
      <w:tc>
        <w:tcPr>
          <w:tcW w:w="4855" w:type="dxa"/>
        </w:tcPr>
        <w:p w14:paraId="28BC5098" w14:textId="72600847" w:rsidR="00876D50" w:rsidRDefault="00876D50" w:rsidP="38F4D449">
          <w:pPr>
            <w:pStyle w:val="Galvene"/>
            <w:ind w:left="-115"/>
            <w:jc w:val="left"/>
          </w:pPr>
        </w:p>
      </w:tc>
      <w:tc>
        <w:tcPr>
          <w:tcW w:w="4855" w:type="dxa"/>
        </w:tcPr>
        <w:p w14:paraId="1733BF39" w14:textId="159710F8" w:rsidR="00876D50" w:rsidRDefault="00876D50" w:rsidP="38F4D449">
          <w:pPr>
            <w:pStyle w:val="Galvene"/>
            <w:jc w:val="center"/>
          </w:pPr>
        </w:p>
      </w:tc>
      <w:tc>
        <w:tcPr>
          <w:tcW w:w="4855" w:type="dxa"/>
        </w:tcPr>
        <w:p w14:paraId="0834338E" w14:textId="10FF1088" w:rsidR="00876D50" w:rsidRDefault="00876D50" w:rsidP="38F4D449">
          <w:pPr>
            <w:pStyle w:val="Galvene"/>
            <w:ind w:right="-115"/>
            <w:jc w:val="right"/>
          </w:pPr>
        </w:p>
      </w:tc>
    </w:tr>
  </w:tbl>
  <w:p w14:paraId="34AB296A" w14:textId="27C38908" w:rsidR="00876D50" w:rsidRDefault="00876D50" w:rsidP="38F4D449">
    <w:pPr>
      <w:pStyle w:val="Galven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16C4A"/>
    <w:multiLevelType w:val="hybridMultilevel"/>
    <w:tmpl w:val="A000BE26"/>
    <w:lvl w:ilvl="0" w:tplc="45C86C4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6C7E4B"/>
    <w:multiLevelType w:val="hybridMultilevel"/>
    <w:tmpl w:val="A8EE3042"/>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F6144A"/>
    <w:multiLevelType w:val="hybridMultilevel"/>
    <w:tmpl w:val="A94099EE"/>
    <w:lvl w:ilvl="0" w:tplc="FFFFFFFF">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A5927474">
      <w:start w:val="1"/>
      <w:numFmt w:val="decimal"/>
      <w:lvlText w:val="%4)"/>
      <w:lvlJc w:val="left"/>
      <w:pPr>
        <w:ind w:left="360" w:hanging="360"/>
      </w:pPr>
      <w:rPr>
        <w:rFonts w:ascii="Times New Roman" w:eastAsia="Times New Roman"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C950D2"/>
    <w:multiLevelType w:val="hybridMultilevel"/>
    <w:tmpl w:val="AE44E5EE"/>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E15AE6"/>
    <w:multiLevelType w:val="hybridMultilevel"/>
    <w:tmpl w:val="D154FA6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9E45BA"/>
    <w:multiLevelType w:val="hybridMultilevel"/>
    <w:tmpl w:val="78C6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27200"/>
    <w:multiLevelType w:val="hybridMultilevel"/>
    <w:tmpl w:val="996AF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761741"/>
    <w:multiLevelType w:val="hybridMultilevel"/>
    <w:tmpl w:val="7CBCDE5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1A5288"/>
    <w:multiLevelType w:val="hybridMultilevel"/>
    <w:tmpl w:val="CADCFF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355A23"/>
    <w:multiLevelType w:val="hybridMultilevel"/>
    <w:tmpl w:val="90CA143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A420E95"/>
    <w:multiLevelType w:val="hybridMultilevel"/>
    <w:tmpl w:val="A328CD2A"/>
    <w:lvl w:ilvl="0" w:tplc="5D38B482">
      <w:start w:val="1"/>
      <w:numFmt w:val="decimal"/>
      <w:lvlText w:val="1.3.%1."/>
      <w:lvlJc w:val="left"/>
      <w:pPr>
        <w:ind w:left="2310" w:hanging="360"/>
      </w:pPr>
      <w:rPr>
        <w:rFonts w:hint="default"/>
      </w:rPr>
    </w:lvl>
    <w:lvl w:ilvl="1" w:tplc="FFFFFFFF" w:tentative="1">
      <w:start w:val="1"/>
      <w:numFmt w:val="lowerLetter"/>
      <w:lvlText w:val="%2."/>
      <w:lvlJc w:val="left"/>
      <w:pPr>
        <w:ind w:left="3030" w:hanging="360"/>
      </w:pPr>
    </w:lvl>
    <w:lvl w:ilvl="2" w:tplc="FFFFFFFF" w:tentative="1">
      <w:start w:val="1"/>
      <w:numFmt w:val="lowerRoman"/>
      <w:lvlText w:val="%3."/>
      <w:lvlJc w:val="right"/>
      <w:pPr>
        <w:ind w:left="3750" w:hanging="180"/>
      </w:pPr>
    </w:lvl>
    <w:lvl w:ilvl="3" w:tplc="FFFFFFFF" w:tentative="1">
      <w:start w:val="1"/>
      <w:numFmt w:val="decimal"/>
      <w:lvlText w:val="%4."/>
      <w:lvlJc w:val="left"/>
      <w:pPr>
        <w:ind w:left="4470" w:hanging="360"/>
      </w:pPr>
    </w:lvl>
    <w:lvl w:ilvl="4" w:tplc="FFFFFFFF" w:tentative="1">
      <w:start w:val="1"/>
      <w:numFmt w:val="lowerLetter"/>
      <w:lvlText w:val="%5."/>
      <w:lvlJc w:val="left"/>
      <w:pPr>
        <w:ind w:left="5190" w:hanging="360"/>
      </w:pPr>
    </w:lvl>
    <w:lvl w:ilvl="5" w:tplc="FFFFFFFF" w:tentative="1">
      <w:start w:val="1"/>
      <w:numFmt w:val="lowerRoman"/>
      <w:lvlText w:val="%6."/>
      <w:lvlJc w:val="right"/>
      <w:pPr>
        <w:ind w:left="5910" w:hanging="180"/>
      </w:pPr>
    </w:lvl>
    <w:lvl w:ilvl="6" w:tplc="FFFFFFFF" w:tentative="1">
      <w:start w:val="1"/>
      <w:numFmt w:val="decimal"/>
      <w:lvlText w:val="%7."/>
      <w:lvlJc w:val="left"/>
      <w:pPr>
        <w:ind w:left="6630" w:hanging="360"/>
      </w:pPr>
    </w:lvl>
    <w:lvl w:ilvl="7" w:tplc="FFFFFFFF" w:tentative="1">
      <w:start w:val="1"/>
      <w:numFmt w:val="lowerLetter"/>
      <w:lvlText w:val="%8."/>
      <w:lvlJc w:val="left"/>
      <w:pPr>
        <w:ind w:left="7350" w:hanging="360"/>
      </w:pPr>
    </w:lvl>
    <w:lvl w:ilvl="8" w:tplc="FFFFFFFF" w:tentative="1">
      <w:start w:val="1"/>
      <w:numFmt w:val="lowerRoman"/>
      <w:lvlText w:val="%9."/>
      <w:lvlJc w:val="right"/>
      <w:pPr>
        <w:ind w:left="8070" w:hanging="180"/>
      </w:pPr>
    </w:lvl>
  </w:abstractNum>
  <w:abstractNum w:abstractNumId="12" w15:restartNumberingAfterBreak="0">
    <w:nsid w:val="1B79321C"/>
    <w:multiLevelType w:val="hybridMultilevel"/>
    <w:tmpl w:val="C1EE50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097BBB"/>
    <w:multiLevelType w:val="hybridMultilevel"/>
    <w:tmpl w:val="A0486D0C"/>
    <w:lvl w:ilvl="0" w:tplc="F4644EA2">
      <w:start w:val="1"/>
      <w:numFmt w:val="decimal"/>
      <w:lvlText w:val="%1)"/>
      <w:lvlJc w:val="left"/>
      <w:pPr>
        <w:ind w:left="720" w:hanging="360"/>
      </w:pPr>
      <w:rPr>
        <w:b/>
        <w:bCs/>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81961D"/>
    <w:multiLevelType w:val="hybridMultilevel"/>
    <w:tmpl w:val="A3A6BE66"/>
    <w:lvl w:ilvl="0" w:tplc="DE80636A">
      <w:start w:val="1"/>
      <w:numFmt w:val="decimal"/>
      <w:lvlText w:val="%1)"/>
      <w:lvlJc w:val="left"/>
      <w:pPr>
        <w:ind w:left="720" w:hanging="360"/>
      </w:pPr>
    </w:lvl>
    <w:lvl w:ilvl="1" w:tplc="53507504">
      <w:start w:val="1"/>
      <w:numFmt w:val="lowerLetter"/>
      <w:lvlText w:val="%2."/>
      <w:lvlJc w:val="left"/>
      <w:pPr>
        <w:ind w:left="1440" w:hanging="360"/>
      </w:pPr>
    </w:lvl>
    <w:lvl w:ilvl="2" w:tplc="9FD4F47A">
      <w:start w:val="1"/>
      <w:numFmt w:val="lowerRoman"/>
      <w:lvlText w:val="%3."/>
      <w:lvlJc w:val="right"/>
      <w:pPr>
        <w:ind w:left="2160" w:hanging="180"/>
      </w:pPr>
    </w:lvl>
    <w:lvl w:ilvl="3" w:tplc="6C7C6E6E">
      <w:start w:val="1"/>
      <w:numFmt w:val="decimal"/>
      <w:lvlText w:val="%4."/>
      <w:lvlJc w:val="left"/>
      <w:pPr>
        <w:ind w:left="2880" w:hanging="360"/>
      </w:pPr>
    </w:lvl>
    <w:lvl w:ilvl="4" w:tplc="E996A0D4">
      <w:start w:val="1"/>
      <w:numFmt w:val="lowerLetter"/>
      <w:lvlText w:val="%5."/>
      <w:lvlJc w:val="left"/>
      <w:pPr>
        <w:ind w:left="3600" w:hanging="360"/>
      </w:pPr>
    </w:lvl>
    <w:lvl w:ilvl="5" w:tplc="713EBAF2">
      <w:start w:val="1"/>
      <w:numFmt w:val="lowerRoman"/>
      <w:lvlText w:val="%6."/>
      <w:lvlJc w:val="right"/>
      <w:pPr>
        <w:ind w:left="4320" w:hanging="180"/>
      </w:pPr>
    </w:lvl>
    <w:lvl w:ilvl="6" w:tplc="5680E100">
      <w:start w:val="1"/>
      <w:numFmt w:val="decimal"/>
      <w:lvlText w:val="%7."/>
      <w:lvlJc w:val="left"/>
      <w:pPr>
        <w:ind w:left="5040" w:hanging="360"/>
      </w:pPr>
    </w:lvl>
    <w:lvl w:ilvl="7" w:tplc="452CFB3C">
      <w:start w:val="1"/>
      <w:numFmt w:val="lowerLetter"/>
      <w:lvlText w:val="%8."/>
      <w:lvlJc w:val="left"/>
      <w:pPr>
        <w:ind w:left="5760" w:hanging="360"/>
      </w:pPr>
    </w:lvl>
    <w:lvl w:ilvl="8" w:tplc="E166C2DC">
      <w:start w:val="1"/>
      <w:numFmt w:val="lowerRoman"/>
      <w:lvlText w:val="%9."/>
      <w:lvlJc w:val="right"/>
      <w:pPr>
        <w:ind w:left="6480" w:hanging="180"/>
      </w:pPr>
    </w:lvl>
  </w:abstractNum>
  <w:abstractNum w:abstractNumId="15" w15:restartNumberingAfterBreak="0">
    <w:nsid w:val="26110188"/>
    <w:multiLevelType w:val="hybridMultilevel"/>
    <w:tmpl w:val="C1B255B4"/>
    <w:lvl w:ilvl="0" w:tplc="CCF67870">
      <w:start w:val="1"/>
      <w:numFmt w:val="decimal"/>
      <w:lvlText w:val="2.3.%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2D69EF"/>
    <w:multiLevelType w:val="hybridMultilevel"/>
    <w:tmpl w:val="355EAC36"/>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2095" w:hanging="360"/>
      </w:pPr>
    </w:lvl>
    <w:lvl w:ilvl="2" w:tplc="FFFFFFFF" w:tentative="1">
      <w:start w:val="1"/>
      <w:numFmt w:val="lowerRoman"/>
      <w:lvlText w:val="%3."/>
      <w:lvlJc w:val="right"/>
      <w:pPr>
        <w:ind w:left="2815" w:hanging="180"/>
      </w:pPr>
    </w:lvl>
    <w:lvl w:ilvl="3" w:tplc="FFFFFFFF" w:tentative="1">
      <w:start w:val="1"/>
      <w:numFmt w:val="decimal"/>
      <w:lvlText w:val="%4."/>
      <w:lvlJc w:val="left"/>
      <w:pPr>
        <w:ind w:left="3535" w:hanging="360"/>
      </w:pPr>
    </w:lvl>
    <w:lvl w:ilvl="4" w:tplc="FFFFFFFF" w:tentative="1">
      <w:start w:val="1"/>
      <w:numFmt w:val="lowerLetter"/>
      <w:lvlText w:val="%5."/>
      <w:lvlJc w:val="left"/>
      <w:pPr>
        <w:ind w:left="4255" w:hanging="360"/>
      </w:pPr>
    </w:lvl>
    <w:lvl w:ilvl="5" w:tplc="FFFFFFFF" w:tentative="1">
      <w:start w:val="1"/>
      <w:numFmt w:val="lowerRoman"/>
      <w:lvlText w:val="%6."/>
      <w:lvlJc w:val="right"/>
      <w:pPr>
        <w:ind w:left="4975" w:hanging="180"/>
      </w:pPr>
    </w:lvl>
    <w:lvl w:ilvl="6" w:tplc="FFFFFFFF" w:tentative="1">
      <w:start w:val="1"/>
      <w:numFmt w:val="decimal"/>
      <w:lvlText w:val="%7."/>
      <w:lvlJc w:val="left"/>
      <w:pPr>
        <w:ind w:left="5695" w:hanging="360"/>
      </w:pPr>
    </w:lvl>
    <w:lvl w:ilvl="7" w:tplc="FFFFFFFF" w:tentative="1">
      <w:start w:val="1"/>
      <w:numFmt w:val="lowerLetter"/>
      <w:lvlText w:val="%8."/>
      <w:lvlJc w:val="left"/>
      <w:pPr>
        <w:ind w:left="6415" w:hanging="360"/>
      </w:pPr>
    </w:lvl>
    <w:lvl w:ilvl="8" w:tplc="FFFFFFFF" w:tentative="1">
      <w:start w:val="1"/>
      <w:numFmt w:val="lowerRoman"/>
      <w:lvlText w:val="%9."/>
      <w:lvlJc w:val="right"/>
      <w:pPr>
        <w:ind w:left="7135" w:hanging="180"/>
      </w:pPr>
    </w:lvl>
  </w:abstractNum>
  <w:abstractNum w:abstractNumId="17" w15:restartNumberingAfterBreak="0">
    <w:nsid w:val="346D7B9E"/>
    <w:multiLevelType w:val="hybridMultilevel"/>
    <w:tmpl w:val="169CD00C"/>
    <w:lvl w:ilvl="0" w:tplc="2A72AFF4">
      <w:start w:val="1"/>
      <w:numFmt w:val="decimal"/>
      <w:lvlText w:val="1.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971A45"/>
    <w:multiLevelType w:val="hybridMultilevel"/>
    <w:tmpl w:val="894A4A3E"/>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CD917AC"/>
    <w:multiLevelType w:val="hybridMultilevel"/>
    <w:tmpl w:val="B26EDBC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9B2734"/>
    <w:multiLevelType w:val="hybridMultilevel"/>
    <w:tmpl w:val="78E69D2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FF6BAC"/>
    <w:multiLevelType w:val="hybridMultilevel"/>
    <w:tmpl w:val="04C2E596"/>
    <w:lvl w:ilvl="0" w:tplc="55FE6086">
      <w:start w:val="1"/>
      <w:numFmt w:val="decimal"/>
      <w:lvlText w:val="%1)"/>
      <w:lvlJc w:val="left"/>
      <w:pPr>
        <w:ind w:left="720" w:hanging="360"/>
      </w:pPr>
    </w:lvl>
    <w:lvl w:ilvl="1" w:tplc="72C0B952">
      <w:start w:val="1"/>
      <w:numFmt w:val="lowerLetter"/>
      <w:lvlText w:val="%2."/>
      <w:lvlJc w:val="left"/>
      <w:pPr>
        <w:ind w:left="1440" w:hanging="360"/>
      </w:pPr>
    </w:lvl>
    <w:lvl w:ilvl="2" w:tplc="141E1A80">
      <w:start w:val="1"/>
      <w:numFmt w:val="lowerRoman"/>
      <w:lvlText w:val="%3."/>
      <w:lvlJc w:val="right"/>
      <w:pPr>
        <w:ind w:left="2160" w:hanging="180"/>
      </w:pPr>
    </w:lvl>
    <w:lvl w:ilvl="3" w:tplc="161202CE">
      <w:start w:val="1"/>
      <w:numFmt w:val="decimal"/>
      <w:lvlText w:val="%4."/>
      <w:lvlJc w:val="left"/>
      <w:pPr>
        <w:ind w:left="2880" w:hanging="360"/>
      </w:pPr>
    </w:lvl>
    <w:lvl w:ilvl="4" w:tplc="118CA31A">
      <w:start w:val="1"/>
      <w:numFmt w:val="lowerLetter"/>
      <w:lvlText w:val="%5."/>
      <w:lvlJc w:val="left"/>
      <w:pPr>
        <w:ind w:left="3600" w:hanging="360"/>
      </w:pPr>
    </w:lvl>
    <w:lvl w:ilvl="5" w:tplc="937A2996">
      <w:start w:val="1"/>
      <w:numFmt w:val="lowerRoman"/>
      <w:lvlText w:val="%6."/>
      <w:lvlJc w:val="right"/>
      <w:pPr>
        <w:ind w:left="4320" w:hanging="180"/>
      </w:pPr>
    </w:lvl>
    <w:lvl w:ilvl="6" w:tplc="E3D058B4">
      <w:start w:val="1"/>
      <w:numFmt w:val="decimal"/>
      <w:lvlText w:val="%7."/>
      <w:lvlJc w:val="left"/>
      <w:pPr>
        <w:ind w:left="5040" w:hanging="360"/>
      </w:pPr>
    </w:lvl>
    <w:lvl w:ilvl="7" w:tplc="8C8E9CFA">
      <w:start w:val="1"/>
      <w:numFmt w:val="lowerLetter"/>
      <w:lvlText w:val="%8."/>
      <w:lvlJc w:val="left"/>
      <w:pPr>
        <w:ind w:left="5760" w:hanging="360"/>
      </w:pPr>
    </w:lvl>
    <w:lvl w:ilvl="8" w:tplc="88C45698">
      <w:start w:val="1"/>
      <w:numFmt w:val="lowerRoman"/>
      <w:lvlText w:val="%9."/>
      <w:lvlJc w:val="right"/>
      <w:pPr>
        <w:ind w:left="6480" w:hanging="180"/>
      </w:pPr>
    </w:lvl>
  </w:abstractNum>
  <w:abstractNum w:abstractNumId="22" w15:restartNumberingAfterBreak="0">
    <w:nsid w:val="4661301F"/>
    <w:multiLevelType w:val="hybridMultilevel"/>
    <w:tmpl w:val="A5540F4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664EE7F"/>
    <w:multiLevelType w:val="hybridMultilevel"/>
    <w:tmpl w:val="ECA04884"/>
    <w:lvl w:ilvl="0" w:tplc="3C641F44">
      <w:start w:val="1"/>
      <w:numFmt w:val="decimal"/>
      <w:lvlText w:val="%1."/>
      <w:lvlJc w:val="left"/>
      <w:pPr>
        <w:ind w:left="720" w:hanging="360"/>
      </w:pPr>
    </w:lvl>
    <w:lvl w:ilvl="1" w:tplc="BD40E4F8">
      <w:start w:val="1"/>
      <w:numFmt w:val="lowerLetter"/>
      <w:lvlText w:val="%2)"/>
      <w:lvlJc w:val="left"/>
      <w:pPr>
        <w:ind w:left="1440" w:hanging="360"/>
      </w:pPr>
    </w:lvl>
    <w:lvl w:ilvl="2" w:tplc="C3CE568A">
      <w:start w:val="1"/>
      <w:numFmt w:val="lowerRoman"/>
      <w:lvlText w:val="%3."/>
      <w:lvlJc w:val="right"/>
      <w:pPr>
        <w:ind w:left="2160" w:hanging="180"/>
      </w:pPr>
    </w:lvl>
    <w:lvl w:ilvl="3" w:tplc="463A82FA">
      <w:start w:val="1"/>
      <w:numFmt w:val="decimal"/>
      <w:lvlText w:val="%4."/>
      <w:lvlJc w:val="left"/>
      <w:pPr>
        <w:ind w:left="2880" w:hanging="360"/>
      </w:pPr>
    </w:lvl>
    <w:lvl w:ilvl="4" w:tplc="10E229E2">
      <w:start w:val="1"/>
      <w:numFmt w:val="lowerLetter"/>
      <w:lvlText w:val="%5."/>
      <w:lvlJc w:val="left"/>
      <w:pPr>
        <w:ind w:left="3600" w:hanging="360"/>
      </w:pPr>
    </w:lvl>
    <w:lvl w:ilvl="5" w:tplc="4D8C7B86">
      <w:start w:val="1"/>
      <w:numFmt w:val="lowerRoman"/>
      <w:lvlText w:val="%6."/>
      <w:lvlJc w:val="right"/>
      <w:pPr>
        <w:ind w:left="4320" w:hanging="180"/>
      </w:pPr>
    </w:lvl>
    <w:lvl w:ilvl="6" w:tplc="4AEA5AB6">
      <w:start w:val="1"/>
      <w:numFmt w:val="decimal"/>
      <w:lvlText w:val="%7."/>
      <w:lvlJc w:val="left"/>
      <w:pPr>
        <w:ind w:left="5040" w:hanging="360"/>
      </w:pPr>
    </w:lvl>
    <w:lvl w:ilvl="7" w:tplc="74148ED6">
      <w:start w:val="1"/>
      <w:numFmt w:val="lowerLetter"/>
      <w:lvlText w:val="%8."/>
      <w:lvlJc w:val="left"/>
      <w:pPr>
        <w:ind w:left="5760" w:hanging="360"/>
      </w:pPr>
    </w:lvl>
    <w:lvl w:ilvl="8" w:tplc="38BE359E">
      <w:start w:val="1"/>
      <w:numFmt w:val="lowerRoman"/>
      <w:lvlText w:val="%9."/>
      <w:lvlJc w:val="right"/>
      <w:pPr>
        <w:ind w:left="6480" w:hanging="180"/>
      </w:pPr>
    </w:lvl>
  </w:abstractNum>
  <w:abstractNum w:abstractNumId="24" w15:restartNumberingAfterBreak="0">
    <w:nsid w:val="491A6CFA"/>
    <w:multiLevelType w:val="hybridMultilevel"/>
    <w:tmpl w:val="EE9445BE"/>
    <w:lvl w:ilvl="0" w:tplc="1E32BD10">
      <w:start w:val="1"/>
      <w:numFmt w:val="decimal"/>
      <w:lvlText w:val="%1)"/>
      <w:lvlJc w:val="left"/>
      <w:pPr>
        <w:ind w:left="720" w:hanging="360"/>
      </w:pPr>
    </w:lvl>
    <w:lvl w:ilvl="1" w:tplc="9ADEA412">
      <w:start w:val="1"/>
      <w:numFmt w:val="lowerLetter"/>
      <w:lvlText w:val="%2."/>
      <w:lvlJc w:val="left"/>
      <w:pPr>
        <w:ind w:left="1440" w:hanging="360"/>
      </w:pPr>
    </w:lvl>
    <w:lvl w:ilvl="2" w:tplc="B3B6CE1A">
      <w:start w:val="1"/>
      <w:numFmt w:val="lowerRoman"/>
      <w:lvlText w:val="%3."/>
      <w:lvlJc w:val="right"/>
      <w:pPr>
        <w:ind w:left="2160" w:hanging="180"/>
      </w:pPr>
    </w:lvl>
    <w:lvl w:ilvl="3" w:tplc="359E4E0A">
      <w:start w:val="1"/>
      <w:numFmt w:val="decimal"/>
      <w:lvlText w:val="%4."/>
      <w:lvlJc w:val="left"/>
      <w:pPr>
        <w:ind w:left="2880" w:hanging="360"/>
      </w:pPr>
    </w:lvl>
    <w:lvl w:ilvl="4" w:tplc="2524497E">
      <w:start w:val="1"/>
      <w:numFmt w:val="lowerLetter"/>
      <w:lvlText w:val="%5."/>
      <w:lvlJc w:val="left"/>
      <w:pPr>
        <w:ind w:left="3600" w:hanging="360"/>
      </w:pPr>
    </w:lvl>
    <w:lvl w:ilvl="5" w:tplc="B3A4262C">
      <w:start w:val="1"/>
      <w:numFmt w:val="lowerRoman"/>
      <w:lvlText w:val="%6."/>
      <w:lvlJc w:val="right"/>
      <w:pPr>
        <w:ind w:left="4320" w:hanging="180"/>
      </w:pPr>
    </w:lvl>
    <w:lvl w:ilvl="6" w:tplc="E04E8A70">
      <w:start w:val="1"/>
      <w:numFmt w:val="decimal"/>
      <w:lvlText w:val="%7."/>
      <w:lvlJc w:val="left"/>
      <w:pPr>
        <w:ind w:left="5040" w:hanging="360"/>
      </w:pPr>
    </w:lvl>
    <w:lvl w:ilvl="7" w:tplc="7C3C6F50">
      <w:start w:val="1"/>
      <w:numFmt w:val="lowerLetter"/>
      <w:lvlText w:val="%8."/>
      <w:lvlJc w:val="left"/>
      <w:pPr>
        <w:ind w:left="5760" w:hanging="360"/>
      </w:pPr>
    </w:lvl>
    <w:lvl w:ilvl="8" w:tplc="C15090BA">
      <w:start w:val="1"/>
      <w:numFmt w:val="lowerRoman"/>
      <w:lvlText w:val="%9."/>
      <w:lvlJc w:val="right"/>
      <w:pPr>
        <w:ind w:left="6480" w:hanging="180"/>
      </w:pPr>
    </w:lvl>
  </w:abstractNum>
  <w:abstractNum w:abstractNumId="25" w15:restartNumberingAfterBreak="0">
    <w:nsid w:val="498C3397"/>
    <w:multiLevelType w:val="hybridMultilevel"/>
    <w:tmpl w:val="B47C837E"/>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211531"/>
    <w:multiLevelType w:val="hybridMultilevel"/>
    <w:tmpl w:val="FB0CAA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8F2669"/>
    <w:multiLevelType w:val="hybridMultilevel"/>
    <w:tmpl w:val="619ABDC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322864"/>
    <w:multiLevelType w:val="hybridMultilevel"/>
    <w:tmpl w:val="6BE0C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31347FF"/>
    <w:multiLevelType w:val="hybridMultilevel"/>
    <w:tmpl w:val="CC8491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B44A88"/>
    <w:multiLevelType w:val="hybridMultilevel"/>
    <w:tmpl w:val="63CAC874"/>
    <w:lvl w:ilvl="0" w:tplc="97820306">
      <w:start w:val="1"/>
      <w:numFmt w:val="decimal"/>
      <w:lvlText w:val="%1)"/>
      <w:lvlJc w:val="left"/>
      <w:pPr>
        <w:ind w:left="720" w:hanging="360"/>
      </w:pPr>
      <w:rPr>
        <w:rFonts w:hint="default"/>
        <w:b w:val="0"/>
        <w:bCs w:val="0"/>
      </w:rPr>
    </w:lvl>
    <w:lvl w:ilvl="1" w:tplc="D270BB52">
      <w:start w:val="1"/>
      <w:numFmt w:val="lowerLetter"/>
      <w:lvlText w:val="%2."/>
      <w:lvlJc w:val="left"/>
      <w:pPr>
        <w:ind w:left="1440" w:hanging="360"/>
      </w:pPr>
      <w:rPr>
        <w:b w:val="0"/>
        <w:bCs w:val="0"/>
      </w:rPr>
    </w:lvl>
    <w:lvl w:ilvl="2" w:tplc="04260001">
      <w:start w:val="1"/>
      <w:numFmt w:val="bullet"/>
      <w:lvlText w:val=""/>
      <w:lvlJc w:val="left"/>
      <w:pPr>
        <w:ind w:left="2340" w:hanging="36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6D316A"/>
    <w:multiLevelType w:val="hybridMultilevel"/>
    <w:tmpl w:val="EBBC2634"/>
    <w:lvl w:ilvl="0" w:tplc="E0D27D34">
      <w:start w:val="1"/>
      <w:numFmt w:val="decimal"/>
      <w:lvlText w:val="%1)"/>
      <w:lvlJc w:val="left"/>
      <w:pPr>
        <w:ind w:left="720" w:hanging="360"/>
      </w:pPr>
    </w:lvl>
    <w:lvl w:ilvl="1" w:tplc="9BC2D8D6">
      <w:start w:val="1"/>
      <w:numFmt w:val="lowerLetter"/>
      <w:lvlText w:val="%2."/>
      <w:lvlJc w:val="left"/>
      <w:pPr>
        <w:ind w:left="1440" w:hanging="360"/>
      </w:pPr>
    </w:lvl>
    <w:lvl w:ilvl="2" w:tplc="371C7B84">
      <w:start w:val="1"/>
      <w:numFmt w:val="lowerRoman"/>
      <w:lvlText w:val="%3."/>
      <w:lvlJc w:val="right"/>
      <w:pPr>
        <w:ind w:left="2160" w:hanging="180"/>
      </w:pPr>
    </w:lvl>
    <w:lvl w:ilvl="3" w:tplc="E85E1BA8">
      <w:start w:val="1"/>
      <w:numFmt w:val="decimal"/>
      <w:lvlText w:val="%4."/>
      <w:lvlJc w:val="left"/>
      <w:pPr>
        <w:ind w:left="2880" w:hanging="360"/>
      </w:pPr>
    </w:lvl>
    <w:lvl w:ilvl="4" w:tplc="66B6AF00">
      <w:start w:val="1"/>
      <w:numFmt w:val="lowerLetter"/>
      <w:lvlText w:val="%5."/>
      <w:lvlJc w:val="left"/>
      <w:pPr>
        <w:ind w:left="3600" w:hanging="360"/>
      </w:pPr>
    </w:lvl>
    <w:lvl w:ilvl="5" w:tplc="2FAAE4F8">
      <w:start w:val="1"/>
      <w:numFmt w:val="lowerRoman"/>
      <w:lvlText w:val="%6."/>
      <w:lvlJc w:val="right"/>
      <w:pPr>
        <w:ind w:left="4320" w:hanging="180"/>
      </w:pPr>
    </w:lvl>
    <w:lvl w:ilvl="6" w:tplc="927ABBEC">
      <w:start w:val="1"/>
      <w:numFmt w:val="decimal"/>
      <w:lvlText w:val="%7."/>
      <w:lvlJc w:val="left"/>
      <w:pPr>
        <w:ind w:left="5040" w:hanging="360"/>
      </w:pPr>
    </w:lvl>
    <w:lvl w:ilvl="7" w:tplc="DA86E692">
      <w:start w:val="1"/>
      <w:numFmt w:val="lowerLetter"/>
      <w:lvlText w:val="%8."/>
      <w:lvlJc w:val="left"/>
      <w:pPr>
        <w:ind w:left="5760" w:hanging="360"/>
      </w:pPr>
    </w:lvl>
    <w:lvl w:ilvl="8" w:tplc="2E32BCEA">
      <w:start w:val="1"/>
      <w:numFmt w:val="lowerRoman"/>
      <w:lvlText w:val="%9."/>
      <w:lvlJc w:val="right"/>
      <w:pPr>
        <w:ind w:left="6480" w:hanging="180"/>
      </w:pPr>
    </w:lvl>
  </w:abstractNum>
  <w:abstractNum w:abstractNumId="32" w15:restartNumberingAfterBreak="0">
    <w:nsid w:val="67E87F30"/>
    <w:multiLevelType w:val="hybridMultilevel"/>
    <w:tmpl w:val="619065F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E78B7B"/>
    <w:multiLevelType w:val="hybridMultilevel"/>
    <w:tmpl w:val="0792F032"/>
    <w:lvl w:ilvl="0" w:tplc="541C2042">
      <w:start w:val="1"/>
      <w:numFmt w:val="decimal"/>
      <w:lvlText w:val="%1."/>
      <w:lvlJc w:val="left"/>
      <w:pPr>
        <w:ind w:left="720" w:hanging="360"/>
      </w:pPr>
    </w:lvl>
    <w:lvl w:ilvl="1" w:tplc="F150145A">
      <w:start w:val="1"/>
      <w:numFmt w:val="decimal"/>
      <w:lvlText w:val="%2)"/>
      <w:lvlJc w:val="left"/>
      <w:pPr>
        <w:ind w:left="1440" w:hanging="360"/>
      </w:pPr>
    </w:lvl>
    <w:lvl w:ilvl="2" w:tplc="47E462A6">
      <w:start w:val="1"/>
      <w:numFmt w:val="lowerRoman"/>
      <w:lvlText w:val="%3."/>
      <w:lvlJc w:val="right"/>
      <w:pPr>
        <w:ind w:left="2160" w:hanging="180"/>
      </w:pPr>
    </w:lvl>
    <w:lvl w:ilvl="3" w:tplc="142C5502">
      <w:start w:val="1"/>
      <w:numFmt w:val="decimal"/>
      <w:lvlText w:val="%4."/>
      <w:lvlJc w:val="left"/>
      <w:pPr>
        <w:ind w:left="2880" w:hanging="360"/>
      </w:pPr>
    </w:lvl>
    <w:lvl w:ilvl="4" w:tplc="957AD894">
      <w:start w:val="1"/>
      <w:numFmt w:val="lowerLetter"/>
      <w:lvlText w:val="%5."/>
      <w:lvlJc w:val="left"/>
      <w:pPr>
        <w:ind w:left="3600" w:hanging="360"/>
      </w:pPr>
    </w:lvl>
    <w:lvl w:ilvl="5" w:tplc="1F22BEF0">
      <w:start w:val="1"/>
      <w:numFmt w:val="lowerRoman"/>
      <w:lvlText w:val="%6."/>
      <w:lvlJc w:val="right"/>
      <w:pPr>
        <w:ind w:left="4320" w:hanging="180"/>
      </w:pPr>
    </w:lvl>
    <w:lvl w:ilvl="6" w:tplc="6E60DEAC">
      <w:start w:val="1"/>
      <w:numFmt w:val="decimal"/>
      <w:lvlText w:val="%7."/>
      <w:lvlJc w:val="left"/>
      <w:pPr>
        <w:ind w:left="5040" w:hanging="360"/>
      </w:pPr>
    </w:lvl>
    <w:lvl w:ilvl="7" w:tplc="01E64B22">
      <w:start w:val="1"/>
      <w:numFmt w:val="lowerLetter"/>
      <w:lvlText w:val="%8."/>
      <w:lvlJc w:val="left"/>
      <w:pPr>
        <w:ind w:left="5760" w:hanging="360"/>
      </w:pPr>
    </w:lvl>
    <w:lvl w:ilvl="8" w:tplc="D212A054">
      <w:start w:val="1"/>
      <w:numFmt w:val="lowerRoman"/>
      <w:lvlText w:val="%9."/>
      <w:lvlJc w:val="right"/>
      <w:pPr>
        <w:ind w:left="6480" w:hanging="180"/>
      </w:pPr>
    </w:lvl>
  </w:abstractNum>
  <w:abstractNum w:abstractNumId="34" w15:restartNumberingAfterBreak="0">
    <w:nsid w:val="712E52A9"/>
    <w:multiLevelType w:val="hybridMultilevel"/>
    <w:tmpl w:val="AB0C7570"/>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9E75A4"/>
    <w:multiLevelType w:val="hybridMultilevel"/>
    <w:tmpl w:val="F84079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687506"/>
    <w:multiLevelType w:val="hybridMultilevel"/>
    <w:tmpl w:val="EBFCD912"/>
    <w:lvl w:ilvl="0" w:tplc="04090011">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7" w15:restartNumberingAfterBreak="0">
    <w:nsid w:val="7EF7107E"/>
    <w:multiLevelType w:val="hybridMultilevel"/>
    <w:tmpl w:val="B88C4DE8"/>
    <w:lvl w:ilvl="0" w:tplc="49720B72">
      <w:start w:val="1"/>
      <w:numFmt w:val="decimal"/>
      <w:lvlText w:val="%1)"/>
      <w:lvlJc w:val="left"/>
      <w:pPr>
        <w:ind w:left="720" w:hanging="360"/>
      </w:pPr>
    </w:lvl>
    <w:lvl w:ilvl="1" w:tplc="653291C2">
      <w:start w:val="1"/>
      <w:numFmt w:val="lowerLetter"/>
      <w:lvlText w:val="%2."/>
      <w:lvlJc w:val="left"/>
      <w:pPr>
        <w:ind w:left="1440" w:hanging="360"/>
      </w:pPr>
    </w:lvl>
    <w:lvl w:ilvl="2" w:tplc="2C46C98A">
      <w:start w:val="1"/>
      <w:numFmt w:val="lowerRoman"/>
      <w:lvlText w:val="%3."/>
      <w:lvlJc w:val="right"/>
      <w:pPr>
        <w:ind w:left="2160" w:hanging="180"/>
      </w:pPr>
    </w:lvl>
    <w:lvl w:ilvl="3" w:tplc="59347CC8">
      <w:start w:val="1"/>
      <w:numFmt w:val="decimal"/>
      <w:lvlText w:val="%4."/>
      <w:lvlJc w:val="left"/>
      <w:pPr>
        <w:ind w:left="2880" w:hanging="360"/>
      </w:pPr>
    </w:lvl>
    <w:lvl w:ilvl="4" w:tplc="6CA69944">
      <w:start w:val="1"/>
      <w:numFmt w:val="lowerLetter"/>
      <w:lvlText w:val="%5."/>
      <w:lvlJc w:val="left"/>
      <w:pPr>
        <w:ind w:left="3600" w:hanging="360"/>
      </w:pPr>
    </w:lvl>
    <w:lvl w:ilvl="5" w:tplc="6A18A588">
      <w:start w:val="1"/>
      <w:numFmt w:val="lowerRoman"/>
      <w:lvlText w:val="%6."/>
      <w:lvlJc w:val="right"/>
      <w:pPr>
        <w:ind w:left="4320" w:hanging="180"/>
      </w:pPr>
    </w:lvl>
    <w:lvl w:ilvl="6" w:tplc="E50C8512">
      <w:start w:val="1"/>
      <w:numFmt w:val="decimal"/>
      <w:lvlText w:val="%7."/>
      <w:lvlJc w:val="left"/>
      <w:pPr>
        <w:ind w:left="5040" w:hanging="360"/>
      </w:pPr>
    </w:lvl>
    <w:lvl w:ilvl="7" w:tplc="ABBE44FA">
      <w:start w:val="1"/>
      <w:numFmt w:val="lowerLetter"/>
      <w:lvlText w:val="%8."/>
      <w:lvlJc w:val="left"/>
      <w:pPr>
        <w:ind w:left="5760" w:hanging="360"/>
      </w:pPr>
    </w:lvl>
    <w:lvl w:ilvl="8" w:tplc="89646B52">
      <w:start w:val="1"/>
      <w:numFmt w:val="lowerRoman"/>
      <w:lvlText w:val="%9."/>
      <w:lvlJc w:val="right"/>
      <w:pPr>
        <w:ind w:left="6480" w:hanging="180"/>
      </w:pPr>
    </w:lvl>
  </w:abstractNum>
  <w:abstractNum w:abstractNumId="38"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94364">
    <w:abstractNumId w:val="14"/>
  </w:num>
  <w:num w:numId="2" w16cid:durableId="1278413673">
    <w:abstractNumId w:val="37"/>
  </w:num>
  <w:num w:numId="3" w16cid:durableId="212431879">
    <w:abstractNumId w:val="31"/>
  </w:num>
  <w:num w:numId="4" w16cid:durableId="1087387421">
    <w:abstractNumId w:val="24"/>
  </w:num>
  <w:num w:numId="5" w16cid:durableId="1224173873">
    <w:abstractNumId w:val="21"/>
  </w:num>
  <w:num w:numId="6" w16cid:durableId="1370758400">
    <w:abstractNumId w:val="23"/>
  </w:num>
  <w:num w:numId="7" w16cid:durableId="1959724082">
    <w:abstractNumId w:val="33"/>
  </w:num>
  <w:num w:numId="8" w16cid:durableId="1511792815">
    <w:abstractNumId w:val="22"/>
  </w:num>
  <w:num w:numId="9" w16cid:durableId="1589386779">
    <w:abstractNumId w:val="3"/>
  </w:num>
  <w:num w:numId="10" w16cid:durableId="886065269">
    <w:abstractNumId w:val="6"/>
  </w:num>
  <w:num w:numId="11" w16cid:durableId="511530298">
    <w:abstractNumId w:val="11"/>
  </w:num>
  <w:num w:numId="12" w16cid:durableId="1002581765">
    <w:abstractNumId w:val="16"/>
  </w:num>
  <w:num w:numId="13" w16cid:durableId="32967424">
    <w:abstractNumId w:val="10"/>
  </w:num>
  <w:num w:numId="14" w16cid:durableId="6446064">
    <w:abstractNumId w:val="18"/>
  </w:num>
  <w:num w:numId="15" w16cid:durableId="644432196">
    <w:abstractNumId w:val="36"/>
  </w:num>
  <w:num w:numId="16" w16cid:durableId="10838552">
    <w:abstractNumId w:val="0"/>
  </w:num>
  <w:num w:numId="17" w16cid:durableId="601956834">
    <w:abstractNumId w:val="17"/>
  </w:num>
  <w:num w:numId="18" w16cid:durableId="1376613767">
    <w:abstractNumId w:val="15"/>
  </w:num>
  <w:num w:numId="19" w16cid:durableId="17850469">
    <w:abstractNumId w:val="2"/>
  </w:num>
  <w:num w:numId="20" w16cid:durableId="1832483667">
    <w:abstractNumId w:val="25"/>
  </w:num>
  <w:num w:numId="21" w16cid:durableId="1297373400">
    <w:abstractNumId w:val="20"/>
  </w:num>
  <w:num w:numId="22" w16cid:durableId="817645685">
    <w:abstractNumId w:val="32"/>
  </w:num>
  <w:num w:numId="23" w16cid:durableId="1061363723">
    <w:abstractNumId w:val="8"/>
  </w:num>
  <w:num w:numId="24" w16cid:durableId="1845433719">
    <w:abstractNumId w:val="19"/>
  </w:num>
  <w:num w:numId="25" w16cid:durableId="1848910235">
    <w:abstractNumId w:val="34"/>
  </w:num>
  <w:num w:numId="26" w16cid:durableId="1302075749">
    <w:abstractNumId w:val="27"/>
  </w:num>
  <w:num w:numId="27" w16cid:durableId="658268321">
    <w:abstractNumId w:val="5"/>
  </w:num>
  <w:num w:numId="28" w16cid:durableId="1581326201">
    <w:abstractNumId w:val="13"/>
  </w:num>
  <w:num w:numId="29" w16cid:durableId="1856577771">
    <w:abstractNumId w:val="4"/>
  </w:num>
  <w:num w:numId="30" w16cid:durableId="526481354">
    <w:abstractNumId w:val="38"/>
  </w:num>
  <w:num w:numId="31" w16cid:durableId="195243272">
    <w:abstractNumId w:val="7"/>
  </w:num>
  <w:num w:numId="32" w16cid:durableId="546838491">
    <w:abstractNumId w:val="12"/>
  </w:num>
  <w:num w:numId="33" w16cid:durableId="813252984">
    <w:abstractNumId w:val="35"/>
  </w:num>
  <w:num w:numId="34" w16cid:durableId="2059935235">
    <w:abstractNumId w:val="26"/>
  </w:num>
  <w:num w:numId="35" w16cid:durableId="1601794048">
    <w:abstractNumId w:val="29"/>
  </w:num>
  <w:num w:numId="36" w16cid:durableId="212467737">
    <w:abstractNumId w:val="30"/>
  </w:num>
  <w:num w:numId="37" w16cid:durableId="1699309350">
    <w:abstractNumId w:val="28"/>
  </w:num>
  <w:num w:numId="38" w16cid:durableId="1098716225">
    <w:abstractNumId w:val="1"/>
  </w:num>
  <w:num w:numId="39" w16cid:durableId="103305435">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B4"/>
    <w:rsid w:val="00004161"/>
    <w:rsid w:val="00006F1C"/>
    <w:rsid w:val="00017951"/>
    <w:rsid w:val="0002018A"/>
    <w:rsid w:val="00022308"/>
    <w:rsid w:val="00023A0C"/>
    <w:rsid w:val="000320EA"/>
    <w:rsid w:val="00037CD5"/>
    <w:rsid w:val="0004147C"/>
    <w:rsid w:val="00044100"/>
    <w:rsid w:val="000443E6"/>
    <w:rsid w:val="00045974"/>
    <w:rsid w:val="0004647B"/>
    <w:rsid w:val="000465DB"/>
    <w:rsid w:val="000473EA"/>
    <w:rsid w:val="00053372"/>
    <w:rsid w:val="00053DEB"/>
    <w:rsid w:val="00063040"/>
    <w:rsid w:val="00067A76"/>
    <w:rsid w:val="000810BC"/>
    <w:rsid w:val="0008247A"/>
    <w:rsid w:val="000828BF"/>
    <w:rsid w:val="00084162"/>
    <w:rsid w:val="00093857"/>
    <w:rsid w:val="00095AF0"/>
    <w:rsid w:val="000A3628"/>
    <w:rsid w:val="000A6144"/>
    <w:rsid w:val="000C39E6"/>
    <w:rsid w:val="000C4A65"/>
    <w:rsid w:val="000D1083"/>
    <w:rsid w:val="000D151B"/>
    <w:rsid w:val="000D5207"/>
    <w:rsid w:val="000D57BF"/>
    <w:rsid w:val="000F371B"/>
    <w:rsid w:val="000F3F4A"/>
    <w:rsid w:val="000F4527"/>
    <w:rsid w:val="00101BB5"/>
    <w:rsid w:val="00101ED8"/>
    <w:rsid w:val="00105A10"/>
    <w:rsid w:val="00108150"/>
    <w:rsid w:val="001103B9"/>
    <w:rsid w:val="00112591"/>
    <w:rsid w:val="00116B4A"/>
    <w:rsid w:val="001240F4"/>
    <w:rsid w:val="00134E72"/>
    <w:rsid w:val="0014552A"/>
    <w:rsid w:val="00147A7C"/>
    <w:rsid w:val="0015318E"/>
    <w:rsid w:val="00154E26"/>
    <w:rsid w:val="001607FF"/>
    <w:rsid w:val="00161DB0"/>
    <w:rsid w:val="00166F05"/>
    <w:rsid w:val="0016F8C4"/>
    <w:rsid w:val="00170688"/>
    <w:rsid w:val="00170E5E"/>
    <w:rsid w:val="00170EEE"/>
    <w:rsid w:val="001802BC"/>
    <w:rsid w:val="00182838"/>
    <w:rsid w:val="00186301"/>
    <w:rsid w:val="00186C74"/>
    <w:rsid w:val="00190434"/>
    <w:rsid w:val="001959E7"/>
    <w:rsid w:val="00196920"/>
    <w:rsid w:val="00196BCA"/>
    <w:rsid w:val="00197E58"/>
    <w:rsid w:val="001A1E82"/>
    <w:rsid w:val="001A50D6"/>
    <w:rsid w:val="001B002A"/>
    <w:rsid w:val="001B2C47"/>
    <w:rsid w:val="001B681C"/>
    <w:rsid w:val="001B7BF6"/>
    <w:rsid w:val="001D7AAA"/>
    <w:rsid w:val="001E385F"/>
    <w:rsid w:val="001F43D7"/>
    <w:rsid w:val="001F6A30"/>
    <w:rsid w:val="001F738B"/>
    <w:rsid w:val="00201622"/>
    <w:rsid w:val="00211EB7"/>
    <w:rsid w:val="002148E4"/>
    <w:rsid w:val="00222A4D"/>
    <w:rsid w:val="0022330A"/>
    <w:rsid w:val="0022363E"/>
    <w:rsid w:val="002237E2"/>
    <w:rsid w:val="00232D8E"/>
    <w:rsid w:val="002373D7"/>
    <w:rsid w:val="00246A49"/>
    <w:rsid w:val="00253F4B"/>
    <w:rsid w:val="00271D0B"/>
    <w:rsid w:val="002772FE"/>
    <w:rsid w:val="00291D38"/>
    <w:rsid w:val="002928F7"/>
    <w:rsid w:val="00294E72"/>
    <w:rsid w:val="00295787"/>
    <w:rsid w:val="002A4BA3"/>
    <w:rsid w:val="002A73F8"/>
    <w:rsid w:val="002B4720"/>
    <w:rsid w:val="002C0080"/>
    <w:rsid w:val="002C1D9D"/>
    <w:rsid w:val="002C4332"/>
    <w:rsid w:val="002C557D"/>
    <w:rsid w:val="002D1723"/>
    <w:rsid w:val="002D367B"/>
    <w:rsid w:val="002D5094"/>
    <w:rsid w:val="002D5372"/>
    <w:rsid w:val="002E433B"/>
    <w:rsid w:val="002E702B"/>
    <w:rsid w:val="002F071B"/>
    <w:rsid w:val="002F4E47"/>
    <w:rsid w:val="002F6AA9"/>
    <w:rsid w:val="002F6C27"/>
    <w:rsid w:val="0030041F"/>
    <w:rsid w:val="003032BE"/>
    <w:rsid w:val="003222C8"/>
    <w:rsid w:val="003259E5"/>
    <w:rsid w:val="00327B62"/>
    <w:rsid w:val="00335AC3"/>
    <w:rsid w:val="00343569"/>
    <w:rsid w:val="00347E37"/>
    <w:rsid w:val="00352442"/>
    <w:rsid w:val="00361F9F"/>
    <w:rsid w:val="00372C11"/>
    <w:rsid w:val="00382DDA"/>
    <w:rsid w:val="0038557F"/>
    <w:rsid w:val="00390FBB"/>
    <w:rsid w:val="00391FEC"/>
    <w:rsid w:val="003944F1"/>
    <w:rsid w:val="003951D6"/>
    <w:rsid w:val="00397317"/>
    <w:rsid w:val="003A28F8"/>
    <w:rsid w:val="003A789E"/>
    <w:rsid w:val="003A7D1A"/>
    <w:rsid w:val="003C4225"/>
    <w:rsid w:val="003C67F7"/>
    <w:rsid w:val="003D38FD"/>
    <w:rsid w:val="003D3F6D"/>
    <w:rsid w:val="003E7D61"/>
    <w:rsid w:val="00402C62"/>
    <w:rsid w:val="00417F91"/>
    <w:rsid w:val="00422E48"/>
    <w:rsid w:val="0043111C"/>
    <w:rsid w:val="004336DD"/>
    <w:rsid w:val="004440BA"/>
    <w:rsid w:val="0044535E"/>
    <w:rsid w:val="00453C5A"/>
    <w:rsid w:val="00453F12"/>
    <w:rsid w:val="00462F2E"/>
    <w:rsid w:val="0046379F"/>
    <w:rsid w:val="00464542"/>
    <w:rsid w:val="00464A6C"/>
    <w:rsid w:val="004650E0"/>
    <w:rsid w:val="004658B9"/>
    <w:rsid w:val="004774A7"/>
    <w:rsid w:val="00485C07"/>
    <w:rsid w:val="00492862"/>
    <w:rsid w:val="00495106"/>
    <w:rsid w:val="004A7469"/>
    <w:rsid w:val="004C0947"/>
    <w:rsid w:val="004C7435"/>
    <w:rsid w:val="004C7C28"/>
    <w:rsid w:val="004D0393"/>
    <w:rsid w:val="004D2BF4"/>
    <w:rsid w:val="004F0322"/>
    <w:rsid w:val="004F23F2"/>
    <w:rsid w:val="004F650C"/>
    <w:rsid w:val="00553A3E"/>
    <w:rsid w:val="00554FDD"/>
    <w:rsid w:val="005610BA"/>
    <w:rsid w:val="005756DC"/>
    <w:rsid w:val="00576614"/>
    <w:rsid w:val="00576FEC"/>
    <w:rsid w:val="00593740"/>
    <w:rsid w:val="00596EE4"/>
    <w:rsid w:val="005B1EC4"/>
    <w:rsid w:val="005B22C9"/>
    <w:rsid w:val="005B5BFE"/>
    <w:rsid w:val="005C21DB"/>
    <w:rsid w:val="005C58D8"/>
    <w:rsid w:val="005D0A65"/>
    <w:rsid w:val="005D0F42"/>
    <w:rsid w:val="005D398E"/>
    <w:rsid w:val="005E04E1"/>
    <w:rsid w:val="005E3AB3"/>
    <w:rsid w:val="005E4EAA"/>
    <w:rsid w:val="005E6616"/>
    <w:rsid w:val="006045FE"/>
    <w:rsid w:val="00605DEE"/>
    <w:rsid w:val="00614060"/>
    <w:rsid w:val="00617B57"/>
    <w:rsid w:val="00630B6D"/>
    <w:rsid w:val="00641340"/>
    <w:rsid w:val="00642A93"/>
    <w:rsid w:val="00642F53"/>
    <w:rsid w:val="006475B7"/>
    <w:rsid w:val="00657A1F"/>
    <w:rsid w:val="00675E85"/>
    <w:rsid w:val="00681206"/>
    <w:rsid w:val="006A030B"/>
    <w:rsid w:val="006A0F22"/>
    <w:rsid w:val="006C033E"/>
    <w:rsid w:val="006D59D4"/>
    <w:rsid w:val="006E68E5"/>
    <w:rsid w:val="006E7D33"/>
    <w:rsid w:val="006F240A"/>
    <w:rsid w:val="00701EFC"/>
    <w:rsid w:val="00707182"/>
    <w:rsid w:val="007201E7"/>
    <w:rsid w:val="007226A7"/>
    <w:rsid w:val="007347F1"/>
    <w:rsid w:val="007356FF"/>
    <w:rsid w:val="00737AB4"/>
    <w:rsid w:val="00745A3C"/>
    <w:rsid w:val="0075095A"/>
    <w:rsid w:val="007513DD"/>
    <w:rsid w:val="0075328B"/>
    <w:rsid w:val="00754029"/>
    <w:rsid w:val="00757EB6"/>
    <w:rsid w:val="00761EA4"/>
    <w:rsid w:val="0076445D"/>
    <w:rsid w:val="0077164A"/>
    <w:rsid w:val="00771918"/>
    <w:rsid w:val="0078463F"/>
    <w:rsid w:val="00786099"/>
    <w:rsid w:val="007865B3"/>
    <w:rsid w:val="00786EE7"/>
    <w:rsid w:val="00792F3D"/>
    <w:rsid w:val="007A29FD"/>
    <w:rsid w:val="007A5C95"/>
    <w:rsid w:val="007A7794"/>
    <w:rsid w:val="007B125F"/>
    <w:rsid w:val="007B35A2"/>
    <w:rsid w:val="007B3988"/>
    <w:rsid w:val="007B63F2"/>
    <w:rsid w:val="007D0ED0"/>
    <w:rsid w:val="007D3A33"/>
    <w:rsid w:val="007D715F"/>
    <w:rsid w:val="007D7349"/>
    <w:rsid w:val="007E65E7"/>
    <w:rsid w:val="007E7926"/>
    <w:rsid w:val="007F7756"/>
    <w:rsid w:val="00810C55"/>
    <w:rsid w:val="008147E3"/>
    <w:rsid w:val="00816B15"/>
    <w:rsid w:val="00817829"/>
    <w:rsid w:val="00820D74"/>
    <w:rsid w:val="008256C2"/>
    <w:rsid w:val="00826D88"/>
    <w:rsid w:val="00831ACC"/>
    <w:rsid w:val="00832509"/>
    <w:rsid w:val="00835952"/>
    <w:rsid w:val="00840157"/>
    <w:rsid w:val="0085A5F3"/>
    <w:rsid w:val="00861A2B"/>
    <w:rsid w:val="008655BC"/>
    <w:rsid w:val="008766FB"/>
    <w:rsid w:val="00876D50"/>
    <w:rsid w:val="00877ADE"/>
    <w:rsid w:val="0089635E"/>
    <w:rsid w:val="0089790C"/>
    <w:rsid w:val="008A7BE9"/>
    <w:rsid w:val="008B1EA3"/>
    <w:rsid w:val="008B98FB"/>
    <w:rsid w:val="008D1719"/>
    <w:rsid w:val="008D1FD2"/>
    <w:rsid w:val="008D7B01"/>
    <w:rsid w:val="008D7C7F"/>
    <w:rsid w:val="008E0591"/>
    <w:rsid w:val="008F3C1C"/>
    <w:rsid w:val="009030C5"/>
    <w:rsid w:val="009049C4"/>
    <w:rsid w:val="00907BBC"/>
    <w:rsid w:val="0091485A"/>
    <w:rsid w:val="009157A4"/>
    <w:rsid w:val="0092157D"/>
    <w:rsid w:val="00934D08"/>
    <w:rsid w:val="009378E7"/>
    <w:rsid w:val="00943004"/>
    <w:rsid w:val="0094662B"/>
    <w:rsid w:val="00946FCB"/>
    <w:rsid w:val="00952121"/>
    <w:rsid w:val="009554B7"/>
    <w:rsid w:val="009574DD"/>
    <w:rsid w:val="00966377"/>
    <w:rsid w:val="00970099"/>
    <w:rsid w:val="0097151C"/>
    <w:rsid w:val="00973C2D"/>
    <w:rsid w:val="009776D6"/>
    <w:rsid w:val="00981CF0"/>
    <w:rsid w:val="009A62D4"/>
    <w:rsid w:val="009B4CA6"/>
    <w:rsid w:val="009B7A0D"/>
    <w:rsid w:val="009C0C8F"/>
    <w:rsid w:val="009C1607"/>
    <w:rsid w:val="009C3A77"/>
    <w:rsid w:val="009C3A94"/>
    <w:rsid w:val="009D3397"/>
    <w:rsid w:val="009F5BE4"/>
    <w:rsid w:val="00A00B7C"/>
    <w:rsid w:val="00A00C0C"/>
    <w:rsid w:val="00A10931"/>
    <w:rsid w:val="00A13D69"/>
    <w:rsid w:val="00A15DD3"/>
    <w:rsid w:val="00A17BF8"/>
    <w:rsid w:val="00A32FD6"/>
    <w:rsid w:val="00A35DB3"/>
    <w:rsid w:val="00A4161C"/>
    <w:rsid w:val="00A55BCA"/>
    <w:rsid w:val="00A56BE9"/>
    <w:rsid w:val="00A67379"/>
    <w:rsid w:val="00A67A25"/>
    <w:rsid w:val="00A72B83"/>
    <w:rsid w:val="00A81E96"/>
    <w:rsid w:val="00A82A3E"/>
    <w:rsid w:val="00A858D8"/>
    <w:rsid w:val="00A8690D"/>
    <w:rsid w:val="00A9302A"/>
    <w:rsid w:val="00AA2A6E"/>
    <w:rsid w:val="00AA6650"/>
    <w:rsid w:val="00AB647F"/>
    <w:rsid w:val="00AC1ACC"/>
    <w:rsid w:val="00AD1C44"/>
    <w:rsid w:val="00AE1394"/>
    <w:rsid w:val="00AE30F8"/>
    <w:rsid w:val="00AF2DFE"/>
    <w:rsid w:val="00B078B1"/>
    <w:rsid w:val="00B30E48"/>
    <w:rsid w:val="00B42C9C"/>
    <w:rsid w:val="00B44219"/>
    <w:rsid w:val="00B47973"/>
    <w:rsid w:val="00B52BA7"/>
    <w:rsid w:val="00B61C68"/>
    <w:rsid w:val="00B620FD"/>
    <w:rsid w:val="00B63B8A"/>
    <w:rsid w:val="00B70BC4"/>
    <w:rsid w:val="00B76CD4"/>
    <w:rsid w:val="00B83BDF"/>
    <w:rsid w:val="00B91440"/>
    <w:rsid w:val="00B93BD9"/>
    <w:rsid w:val="00B96850"/>
    <w:rsid w:val="00B96A2D"/>
    <w:rsid w:val="00B9782F"/>
    <w:rsid w:val="00BA5268"/>
    <w:rsid w:val="00BA7197"/>
    <w:rsid w:val="00BB7C14"/>
    <w:rsid w:val="00BC0650"/>
    <w:rsid w:val="00BC3E5E"/>
    <w:rsid w:val="00BD6D70"/>
    <w:rsid w:val="00BD7675"/>
    <w:rsid w:val="00BE1550"/>
    <w:rsid w:val="00BE25E0"/>
    <w:rsid w:val="00BE4127"/>
    <w:rsid w:val="00BE59DE"/>
    <w:rsid w:val="00BF3525"/>
    <w:rsid w:val="00C05048"/>
    <w:rsid w:val="00C12A34"/>
    <w:rsid w:val="00C1343A"/>
    <w:rsid w:val="00C13C4D"/>
    <w:rsid w:val="00C23F19"/>
    <w:rsid w:val="00C2441E"/>
    <w:rsid w:val="00C36FF6"/>
    <w:rsid w:val="00C3752E"/>
    <w:rsid w:val="00C4144C"/>
    <w:rsid w:val="00C44B33"/>
    <w:rsid w:val="00C51EF1"/>
    <w:rsid w:val="00C52D74"/>
    <w:rsid w:val="00C55687"/>
    <w:rsid w:val="00C715AD"/>
    <w:rsid w:val="00C762F3"/>
    <w:rsid w:val="00C8114C"/>
    <w:rsid w:val="00C903DD"/>
    <w:rsid w:val="00C9283C"/>
    <w:rsid w:val="00C96494"/>
    <w:rsid w:val="00CB4999"/>
    <w:rsid w:val="00CB6986"/>
    <w:rsid w:val="00CBBE10"/>
    <w:rsid w:val="00CC7111"/>
    <w:rsid w:val="00CC757C"/>
    <w:rsid w:val="00CD251B"/>
    <w:rsid w:val="00D0329C"/>
    <w:rsid w:val="00D06858"/>
    <w:rsid w:val="00D07981"/>
    <w:rsid w:val="00D17121"/>
    <w:rsid w:val="00D23D0A"/>
    <w:rsid w:val="00D250F1"/>
    <w:rsid w:val="00D272A1"/>
    <w:rsid w:val="00D37A18"/>
    <w:rsid w:val="00D414D9"/>
    <w:rsid w:val="00D41F5E"/>
    <w:rsid w:val="00D477EF"/>
    <w:rsid w:val="00D53835"/>
    <w:rsid w:val="00D6151A"/>
    <w:rsid w:val="00D703EA"/>
    <w:rsid w:val="00D80273"/>
    <w:rsid w:val="00D80B3C"/>
    <w:rsid w:val="00D8269D"/>
    <w:rsid w:val="00D83405"/>
    <w:rsid w:val="00D8375F"/>
    <w:rsid w:val="00D9170A"/>
    <w:rsid w:val="00D92FCB"/>
    <w:rsid w:val="00D9345A"/>
    <w:rsid w:val="00D94D9E"/>
    <w:rsid w:val="00D963DF"/>
    <w:rsid w:val="00D97D0C"/>
    <w:rsid w:val="00DA097D"/>
    <w:rsid w:val="00DA4F0C"/>
    <w:rsid w:val="00DB09FA"/>
    <w:rsid w:val="00DB16C1"/>
    <w:rsid w:val="00DC1EFE"/>
    <w:rsid w:val="00DCEC9E"/>
    <w:rsid w:val="00DD69DC"/>
    <w:rsid w:val="00DE7417"/>
    <w:rsid w:val="00DE7A0C"/>
    <w:rsid w:val="00DF30A9"/>
    <w:rsid w:val="00DF47AB"/>
    <w:rsid w:val="00E13393"/>
    <w:rsid w:val="00E168EE"/>
    <w:rsid w:val="00E22FB8"/>
    <w:rsid w:val="00E2534D"/>
    <w:rsid w:val="00E25597"/>
    <w:rsid w:val="00E27CCE"/>
    <w:rsid w:val="00E3359D"/>
    <w:rsid w:val="00E54A4E"/>
    <w:rsid w:val="00E57712"/>
    <w:rsid w:val="00E6381C"/>
    <w:rsid w:val="00E64F7A"/>
    <w:rsid w:val="00E71ACB"/>
    <w:rsid w:val="00E734B9"/>
    <w:rsid w:val="00E82925"/>
    <w:rsid w:val="00E82D64"/>
    <w:rsid w:val="00E838DE"/>
    <w:rsid w:val="00E84DB1"/>
    <w:rsid w:val="00E962FF"/>
    <w:rsid w:val="00E96CD3"/>
    <w:rsid w:val="00E97A11"/>
    <w:rsid w:val="00EA1DF6"/>
    <w:rsid w:val="00EB0F8A"/>
    <w:rsid w:val="00EC0334"/>
    <w:rsid w:val="00EC3B73"/>
    <w:rsid w:val="00ED04E9"/>
    <w:rsid w:val="00ED3C43"/>
    <w:rsid w:val="00ED6A7A"/>
    <w:rsid w:val="00EE089A"/>
    <w:rsid w:val="00EE5DE7"/>
    <w:rsid w:val="00F01B5B"/>
    <w:rsid w:val="00F05256"/>
    <w:rsid w:val="00F10674"/>
    <w:rsid w:val="00F13B41"/>
    <w:rsid w:val="00F157EE"/>
    <w:rsid w:val="00F158B4"/>
    <w:rsid w:val="00F20E72"/>
    <w:rsid w:val="00F2253D"/>
    <w:rsid w:val="00F25A2C"/>
    <w:rsid w:val="00F3238E"/>
    <w:rsid w:val="00F410FE"/>
    <w:rsid w:val="00F43B78"/>
    <w:rsid w:val="00F46088"/>
    <w:rsid w:val="00F462E4"/>
    <w:rsid w:val="00F5197B"/>
    <w:rsid w:val="00F51FD6"/>
    <w:rsid w:val="00F527DA"/>
    <w:rsid w:val="00F542E4"/>
    <w:rsid w:val="00F574D9"/>
    <w:rsid w:val="00F60C3E"/>
    <w:rsid w:val="00F65A2F"/>
    <w:rsid w:val="00F65AD3"/>
    <w:rsid w:val="00F72688"/>
    <w:rsid w:val="00F81C49"/>
    <w:rsid w:val="00F81CB8"/>
    <w:rsid w:val="00F84CC1"/>
    <w:rsid w:val="00F87FED"/>
    <w:rsid w:val="00F92291"/>
    <w:rsid w:val="00FA1D04"/>
    <w:rsid w:val="00FB637D"/>
    <w:rsid w:val="00FC1CCB"/>
    <w:rsid w:val="00FC2DEA"/>
    <w:rsid w:val="00FC66F1"/>
    <w:rsid w:val="00FD1380"/>
    <w:rsid w:val="00FD6E36"/>
    <w:rsid w:val="00FD7758"/>
    <w:rsid w:val="00FE1123"/>
    <w:rsid w:val="00FF2166"/>
    <w:rsid w:val="0106E01E"/>
    <w:rsid w:val="011C9579"/>
    <w:rsid w:val="015F1FC7"/>
    <w:rsid w:val="01942B57"/>
    <w:rsid w:val="0198E6C4"/>
    <w:rsid w:val="01A8E357"/>
    <w:rsid w:val="01B0989A"/>
    <w:rsid w:val="01B53C2B"/>
    <w:rsid w:val="01C59898"/>
    <w:rsid w:val="023BF94D"/>
    <w:rsid w:val="02741416"/>
    <w:rsid w:val="02DDA723"/>
    <w:rsid w:val="02F34B67"/>
    <w:rsid w:val="030A0624"/>
    <w:rsid w:val="03255391"/>
    <w:rsid w:val="038641F0"/>
    <w:rsid w:val="038B4CB3"/>
    <w:rsid w:val="038C2907"/>
    <w:rsid w:val="03980977"/>
    <w:rsid w:val="03A53598"/>
    <w:rsid w:val="03AC5326"/>
    <w:rsid w:val="03F83B90"/>
    <w:rsid w:val="03F9AEEA"/>
    <w:rsid w:val="041913C6"/>
    <w:rsid w:val="043ECD68"/>
    <w:rsid w:val="0477FE74"/>
    <w:rsid w:val="04874F55"/>
    <w:rsid w:val="049D3A6F"/>
    <w:rsid w:val="04A70A24"/>
    <w:rsid w:val="04B116DB"/>
    <w:rsid w:val="04C9CB87"/>
    <w:rsid w:val="04D639AE"/>
    <w:rsid w:val="050FFF6D"/>
    <w:rsid w:val="0512B0CC"/>
    <w:rsid w:val="053D6E62"/>
    <w:rsid w:val="0552C656"/>
    <w:rsid w:val="05549243"/>
    <w:rsid w:val="0582C63C"/>
    <w:rsid w:val="05940BF1"/>
    <w:rsid w:val="05957F4B"/>
    <w:rsid w:val="060D7A60"/>
    <w:rsid w:val="06183BF5"/>
    <w:rsid w:val="061DC034"/>
    <w:rsid w:val="062F2CD9"/>
    <w:rsid w:val="06390AD0"/>
    <w:rsid w:val="0654AD28"/>
    <w:rsid w:val="06761247"/>
    <w:rsid w:val="0687794B"/>
    <w:rsid w:val="06A583B2"/>
    <w:rsid w:val="06C3C9C9"/>
    <w:rsid w:val="06E8876F"/>
    <w:rsid w:val="06EE96B7"/>
    <w:rsid w:val="070EFCB1"/>
    <w:rsid w:val="07159A08"/>
    <w:rsid w:val="0763CD1F"/>
    <w:rsid w:val="07DFD746"/>
    <w:rsid w:val="07E44869"/>
    <w:rsid w:val="0841E917"/>
    <w:rsid w:val="087FC449"/>
    <w:rsid w:val="088457D0"/>
    <w:rsid w:val="088A6718"/>
    <w:rsid w:val="08999201"/>
    <w:rsid w:val="0899A49F"/>
    <w:rsid w:val="089E7B94"/>
    <w:rsid w:val="08D35DCA"/>
    <w:rsid w:val="08F9DFDC"/>
    <w:rsid w:val="097B6271"/>
    <w:rsid w:val="09F294FE"/>
    <w:rsid w:val="0A263779"/>
    <w:rsid w:val="0A28B343"/>
    <w:rsid w:val="0A441E86"/>
    <w:rsid w:val="0A800B2D"/>
    <w:rsid w:val="0A9C555D"/>
    <w:rsid w:val="0AA3028E"/>
    <w:rsid w:val="0AA490F2"/>
    <w:rsid w:val="0AAA46F7"/>
    <w:rsid w:val="0ACD7B99"/>
    <w:rsid w:val="0B560181"/>
    <w:rsid w:val="0BB8D164"/>
    <w:rsid w:val="0BBEBE6D"/>
    <w:rsid w:val="0BC207DA"/>
    <w:rsid w:val="0BC41E10"/>
    <w:rsid w:val="0BE70A3B"/>
    <w:rsid w:val="0C058BEC"/>
    <w:rsid w:val="0C29858F"/>
    <w:rsid w:val="0C32528A"/>
    <w:rsid w:val="0C43F9E2"/>
    <w:rsid w:val="0C628F91"/>
    <w:rsid w:val="0C6A7E5B"/>
    <w:rsid w:val="0C78317E"/>
    <w:rsid w:val="0CA05ECE"/>
    <w:rsid w:val="0CD88D7B"/>
    <w:rsid w:val="0CE9C94D"/>
    <w:rsid w:val="0D063764"/>
    <w:rsid w:val="0D0B0338"/>
    <w:rsid w:val="0D4A1287"/>
    <w:rsid w:val="0D82E6EA"/>
    <w:rsid w:val="0DA1B0CC"/>
    <w:rsid w:val="0DB02F4A"/>
    <w:rsid w:val="0DBCD0F2"/>
    <w:rsid w:val="0DCE0BC9"/>
    <w:rsid w:val="0DE635F4"/>
    <w:rsid w:val="0DE70E34"/>
    <w:rsid w:val="0DEF5E6C"/>
    <w:rsid w:val="0DFF7290"/>
    <w:rsid w:val="0E1F6CAD"/>
    <w:rsid w:val="0E243E46"/>
    <w:rsid w:val="0E4B8BE6"/>
    <w:rsid w:val="0E620134"/>
    <w:rsid w:val="0E6ADECC"/>
    <w:rsid w:val="0E8B4D68"/>
    <w:rsid w:val="0E9602B0"/>
    <w:rsid w:val="0EA68658"/>
    <w:rsid w:val="0EF962E5"/>
    <w:rsid w:val="0EF9A89C"/>
    <w:rsid w:val="0F235385"/>
    <w:rsid w:val="0F2A90A7"/>
    <w:rsid w:val="0F2FF222"/>
    <w:rsid w:val="0F314A52"/>
    <w:rsid w:val="0F38EC6C"/>
    <w:rsid w:val="0F67E342"/>
    <w:rsid w:val="0F680B2A"/>
    <w:rsid w:val="0F6A2622"/>
    <w:rsid w:val="0FA42FC5"/>
    <w:rsid w:val="0FB4818C"/>
    <w:rsid w:val="0FEB1F08"/>
    <w:rsid w:val="10173573"/>
    <w:rsid w:val="101E11CC"/>
    <w:rsid w:val="101EEFCC"/>
    <w:rsid w:val="1033F751"/>
    <w:rsid w:val="1042A9F6"/>
    <w:rsid w:val="104DF03F"/>
    <w:rsid w:val="1069A4A0"/>
    <w:rsid w:val="1069D163"/>
    <w:rsid w:val="10764158"/>
    <w:rsid w:val="10867960"/>
    <w:rsid w:val="10983512"/>
    <w:rsid w:val="10B29A26"/>
    <w:rsid w:val="110A14FA"/>
    <w:rsid w:val="11271E14"/>
    <w:rsid w:val="1136B2E5"/>
    <w:rsid w:val="113AAC52"/>
    <w:rsid w:val="1149E21F"/>
    <w:rsid w:val="11670473"/>
    <w:rsid w:val="1179E97B"/>
    <w:rsid w:val="1189F4E3"/>
    <w:rsid w:val="11A8FF23"/>
    <w:rsid w:val="11BCA791"/>
    <w:rsid w:val="11BFFDCB"/>
    <w:rsid w:val="11C2EE2A"/>
    <w:rsid w:val="11CF9F0E"/>
    <w:rsid w:val="122F621C"/>
    <w:rsid w:val="12311C12"/>
    <w:rsid w:val="123D243D"/>
    <w:rsid w:val="1256580D"/>
    <w:rsid w:val="127D4D2F"/>
    <w:rsid w:val="1298F863"/>
    <w:rsid w:val="12A5E55B"/>
    <w:rsid w:val="12F5B7C8"/>
    <w:rsid w:val="12FA0123"/>
    <w:rsid w:val="1305D4AC"/>
    <w:rsid w:val="131846B5"/>
    <w:rsid w:val="13198F47"/>
    <w:rsid w:val="13206E6F"/>
    <w:rsid w:val="132A097E"/>
    <w:rsid w:val="132D0CD5"/>
    <w:rsid w:val="13305D3A"/>
    <w:rsid w:val="13368233"/>
    <w:rsid w:val="133CA2C0"/>
    <w:rsid w:val="13412075"/>
    <w:rsid w:val="134CB10C"/>
    <w:rsid w:val="1359DA1D"/>
    <w:rsid w:val="135CB2D9"/>
    <w:rsid w:val="137058F0"/>
    <w:rsid w:val="13C82432"/>
    <w:rsid w:val="13FCCEEA"/>
    <w:rsid w:val="1402BF9A"/>
    <w:rsid w:val="14191D90"/>
    <w:rsid w:val="14211F74"/>
    <w:rsid w:val="144368E3"/>
    <w:rsid w:val="144F6039"/>
    <w:rsid w:val="146BD76B"/>
    <w:rsid w:val="14883D44"/>
    <w:rsid w:val="149057E5"/>
    <w:rsid w:val="14A98042"/>
    <w:rsid w:val="14C2E59D"/>
    <w:rsid w:val="14F31ABB"/>
    <w:rsid w:val="1515EF5C"/>
    <w:rsid w:val="1547723C"/>
    <w:rsid w:val="1561C826"/>
    <w:rsid w:val="1567247D"/>
    <w:rsid w:val="15860B49"/>
    <w:rsid w:val="15DD861D"/>
    <w:rsid w:val="15EB8815"/>
    <w:rsid w:val="15F2B873"/>
    <w:rsid w:val="1620D066"/>
    <w:rsid w:val="16778336"/>
    <w:rsid w:val="16F72809"/>
    <w:rsid w:val="16FA6FF2"/>
    <w:rsid w:val="173493D6"/>
    <w:rsid w:val="1741BEEC"/>
    <w:rsid w:val="1750BE52"/>
    <w:rsid w:val="17722CD1"/>
    <w:rsid w:val="18439ADD"/>
    <w:rsid w:val="1854F938"/>
    <w:rsid w:val="185821AB"/>
    <w:rsid w:val="1865EAA1"/>
    <w:rsid w:val="188EB1BD"/>
    <w:rsid w:val="18A87868"/>
    <w:rsid w:val="18B8981C"/>
    <w:rsid w:val="18F1CDD5"/>
    <w:rsid w:val="18F42509"/>
    <w:rsid w:val="190BCB46"/>
    <w:rsid w:val="190DF80F"/>
    <w:rsid w:val="19114585"/>
    <w:rsid w:val="191526DF"/>
    <w:rsid w:val="191A52E1"/>
    <w:rsid w:val="19297B68"/>
    <w:rsid w:val="195ADC84"/>
    <w:rsid w:val="19689310"/>
    <w:rsid w:val="197CABB5"/>
    <w:rsid w:val="199346E3"/>
    <w:rsid w:val="19AF23F8"/>
    <w:rsid w:val="19B12CF2"/>
    <w:rsid w:val="19C7CD96"/>
    <w:rsid w:val="1A12D4A6"/>
    <w:rsid w:val="1A3B13B2"/>
    <w:rsid w:val="1A449AE0"/>
    <w:rsid w:val="1A7CA1A3"/>
    <w:rsid w:val="1A8512AF"/>
    <w:rsid w:val="1A8975CE"/>
    <w:rsid w:val="1AA8AFF9"/>
    <w:rsid w:val="1AAE5F8E"/>
    <w:rsid w:val="1AB0F740"/>
    <w:rsid w:val="1ACC1058"/>
    <w:rsid w:val="1B22A21C"/>
    <w:rsid w:val="1B494693"/>
    <w:rsid w:val="1B60DC09"/>
    <w:rsid w:val="1B8C4A3B"/>
    <w:rsid w:val="1BFD3A53"/>
    <w:rsid w:val="1C0E4074"/>
    <w:rsid w:val="1C1BF3A3"/>
    <w:rsid w:val="1C338919"/>
    <w:rsid w:val="1C48E647"/>
    <w:rsid w:val="1C656B2E"/>
    <w:rsid w:val="1C67ED8D"/>
    <w:rsid w:val="1C907975"/>
    <w:rsid w:val="1CB49227"/>
    <w:rsid w:val="1CC118F7"/>
    <w:rsid w:val="1D091E3C"/>
    <w:rsid w:val="1D22602F"/>
    <w:rsid w:val="1D46B5F5"/>
    <w:rsid w:val="1D47155E"/>
    <w:rsid w:val="1D4FEC6C"/>
    <w:rsid w:val="1D673E80"/>
    <w:rsid w:val="1D7F26A7"/>
    <w:rsid w:val="1D8D4148"/>
    <w:rsid w:val="1DBF7A6E"/>
    <w:rsid w:val="1E0C8220"/>
    <w:rsid w:val="1E1CE532"/>
    <w:rsid w:val="1E2C1E65"/>
    <w:rsid w:val="1E3C0433"/>
    <w:rsid w:val="1E51CDA9"/>
    <w:rsid w:val="1E619BF6"/>
    <w:rsid w:val="1E8FD13C"/>
    <w:rsid w:val="1E984D89"/>
    <w:rsid w:val="1E987CCB"/>
    <w:rsid w:val="1EBF75EC"/>
    <w:rsid w:val="1ED1AAE8"/>
    <w:rsid w:val="1EDD2135"/>
    <w:rsid w:val="1F1FB439"/>
    <w:rsid w:val="1F2AE179"/>
    <w:rsid w:val="1F313592"/>
    <w:rsid w:val="1F639F13"/>
    <w:rsid w:val="1F6B4006"/>
    <w:rsid w:val="1F6E7EAE"/>
    <w:rsid w:val="1FB4A6C8"/>
    <w:rsid w:val="1FDFC42D"/>
    <w:rsid w:val="1FE1F084"/>
    <w:rsid w:val="200D4052"/>
    <w:rsid w:val="2014C70C"/>
    <w:rsid w:val="20214F6D"/>
    <w:rsid w:val="20552571"/>
    <w:rsid w:val="205B0787"/>
    <w:rsid w:val="206B69FC"/>
    <w:rsid w:val="2078CFFD"/>
    <w:rsid w:val="2078F196"/>
    <w:rsid w:val="209AFDD9"/>
    <w:rsid w:val="20F35072"/>
    <w:rsid w:val="216B740E"/>
    <w:rsid w:val="21855222"/>
    <w:rsid w:val="21AA8417"/>
    <w:rsid w:val="21C62058"/>
    <w:rsid w:val="21D65FE6"/>
    <w:rsid w:val="220999F2"/>
    <w:rsid w:val="2213ED3B"/>
    <w:rsid w:val="2225506F"/>
    <w:rsid w:val="222B8F82"/>
    <w:rsid w:val="2253F12D"/>
    <w:rsid w:val="2256ABCD"/>
    <w:rsid w:val="22B827CB"/>
    <w:rsid w:val="22D4AB10"/>
    <w:rsid w:val="23153B82"/>
    <w:rsid w:val="23297183"/>
    <w:rsid w:val="2330A52F"/>
    <w:rsid w:val="23400CA0"/>
    <w:rsid w:val="2386D22C"/>
    <w:rsid w:val="238FCC72"/>
    <w:rsid w:val="239000DF"/>
    <w:rsid w:val="239C1D56"/>
    <w:rsid w:val="23CC7603"/>
    <w:rsid w:val="23FE6E41"/>
    <w:rsid w:val="240D9CDE"/>
    <w:rsid w:val="241CD4E9"/>
    <w:rsid w:val="2433F03B"/>
    <w:rsid w:val="245FF5D9"/>
    <w:rsid w:val="24737D6D"/>
    <w:rsid w:val="24929C08"/>
    <w:rsid w:val="24C707A8"/>
    <w:rsid w:val="24C82F0D"/>
    <w:rsid w:val="24F5044B"/>
    <w:rsid w:val="251BC1ED"/>
    <w:rsid w:val="252B9CD3"/>
    <w:rsid w:val="2535FC17"/>
    <w:rsid w:val="2551A0E3"/>
    <w:rsid w:val="255E6E7E"/>
    <w:rsid w:val="25651C3F"/>
    <w:rsid w:val="25916603"/>
    <w:rsid w:val="25924ABA"/>
    <w:rsid w:val="259CC4EC"/>
    <w:rsid w:val="25DB97C7"/>
    <w:rsid w:val="25FE37E2"/>
    <w:rsid w:val="2620C4FA"/>
    <w:rsid w:val="262DAD09"/>
    <w:rsid w:val="267ED9E3"/>
    <w:rsid w:val="26ABC33C"/>
    <w:rsid w:val="26C76D34"/>
    <w:rsid w:val="26CB4D9B"/>
    <w:rsid w:val="26D0375A"/>
    <w:rsid w:val="26D5B0C2"/>
    <w:rsid w:val="26D82F51"/>
    <w:rsid w:val="26E9E1F2"/>
    <w:rsid w:val="273EFCA8"/>
    <w:rsid w:val="277CD6CA"/>
    <w:rsid w:val="277FC965"/>
    <w:rsid w:val="2799E5F5"/>
    <w:rsid w:val="27CAABF3"/>
    <w:rsid w:val="280F0821"/>
    <w:rsid w:val="286A14DE"/>
    <w:rsid w:val="288A81E2"/>
    <w:rsid w:val="28A348C6"/>
    <w:rsid w:val="28C764B4"/>
    <w:rsid w:val="28DBBD5B"/>
    <w:rsid w:val="28EBD545"/>
    <w:rsid w:val="2948348B"/>
    <w:rsid w:val="295563FF"/>
    <w:rsid w:val="2965B7C8"/>
    <w:rsid w:val="297BFEF9"/>
    <w:rsid w:val="29B95D1F"/>
    <w:rsid w:val="29C0FE6D"/>
    <w:rsid w:val="29C35D9C"/>
    <w:rsid w:val="29D05663"/>
    <w:rsid w:val="29D4DBD2"/>
    <w:rsid w:val="29E01449"/>
    <w:rsid w:val="29F8F847"/>
    <w:rsid w:val="2A1C3357"/>
    <w:rsid w:val="2A36A167"/>
    <w:rsid w:val="2A37D3EE"/>
    <w:rsid w:val="2A795D0C"/>
    <w:rsid w:val="2A9E77BB"/>
    <w:rsid w:val="2AF8273E"/>
    <w:rsid w:val="2B2E7A95"/>
    <w:rsid w:val="2B5CEA5B"/>
    <w:rsid w:val="2B60C1D9"/>
    <w:rsid w:val="2B8DF5AB"/>
    <w:rsid w:val="2C098026"/>
    <w:rsid w:val="2C209AF0"/>
    <w:rsid w:val="2CADB1DD"/>
    <w:rsid w:val="2CAE4C2E"/>
    <w:rsid w:val="2CB241A1"/>
    <w:rsid w:val="2CB52BBA"/>
    <w:rsid w:val="2CC440C4"/>
    <w:rsid w:val="2CD0D78A"/>
    <w:rsid w:val="2D00F38C"/>
    <w:rsid w:val="2D0D80D1"/>
    <w:rsid w:val="2D2FD041"/>
    <w:rsid w:val="2D6F9AE6"/>
    <w:rsid w:val="2D7CE219"/>
    <w:rsid w:val="2D80D04A"/>
    <w:rsid w:val="2DAF2E7E"/>
    <w:rsid w:val="2DB3B1EF"/>
    <w:rsid w:val="2DD1FD84"/>
    <w:rsid w:val="2DDBAFFD"/>
    <w:rsid w:val="2E43D47B"/>
    <w:rsid w:val="2E9B03EB"/>
    <w:rsid w:val="2EA2F171"/>
    <w:rsid w:val="2EA9C8FD"/>
    <w:rsid w:val="2ED61852"/>
    <w:rsid w:val="2EEDAAEB"/>
    <w:rsid w:val="2EFACFCA"/>
    <w:rsid w:val="2F056AC3"/>
    <w:rsid w:val="2F178423"/>
    <w:rsid w:val="2F357F7A"/>
    <w:rsid w:val="2FB4B66C"/>
    <w:rsid w:val="2FC33272"/>
    <w:rsid w:val="2FCC655B"/>
    <w:rsid w:val="2FE978C9"/>
    <w:rsid w:val="303791D2"/>
    <w:rsid w:val="3081D4C0"/>
    <w:rsid w:val="30859C0B"/>
    <w:rsid w:val="308A5D02"/>
    <w:rsid w:val="308E7DD6"/>
    <w:rsid w:val="30E6CF40"/>
    <w:rsid w:val="312838DE"/>
    <w:rsid w:val="315F5FCB"/>
    <w:rsid w:val="3171D86B"/>
    <w:rsid w:val="319DAFC4"/>
    <w:rsid w:val="31A87CBE"/>
    <w:rsid w:val="31C1AEC9"/>
    <w:rsid w:val="31E04ABE"/>
    <w:rsid w:val="31E54912"/>
    <w:rsid w:val="320D6309"/>
    <w:rsid w:val="3229BD76"/>
    <w:rsid w:val="323A1AD8"/>
    <w:rsid w:val="3254416D"/>
    <w:rsid w:val="32585F21"/>
    <w:rsid w:val="3269D3AA"/>
    <w:rsid w:val="327EE286"/>
    <w:rsid w:val="32829FA1"/>
    <w:rsid w:val="3298096C"/>
    <w:rsid w:val="32A57B04"/>
    <w:rsid w:val="32C05ACC"/>
    <w:rsid w:val="32DA197A"/>
    <w:rsid w:val="32F2E0C7"/>
    <w:rsid w:val="334E6BCB"/>
    <w:rsid w:val="335D3A37"/>
    <w:rsid w:val="335DB48B"/>
    <w:rsid w:val="3367E0B3"/>
    <w:rsid w:val="3394F6BD"/>
    <w:rsid w:val="33E23834"/>
    <w:rsid w:val="33F27D2A"/>
    <w:rsid w:val="340DF3BA"/>
    <w:rsid w:val="34195456"/>
    <w:rsid w:val="3446C49E"/>
    <w:rsid w:val="345BD5EE"/>
    <w:rsid w:val="346CF978"/>
    <w:rsid w:val="34705D89"/>
    <w:rsid w:val="34D6381C"/>
    <w:rsid w:val="3503B114"/>
    <w:rsid w:val="3519F6B7"/>
    <w:rsid w:val="3544C7D4"/>
    <w:rsid w:val="35703893"/>
    <w:rsid w:val="357AD327"/>
    <w:rsid w:val="35832D8F"/>
    <w:rsid w:val="358EAE24"/>
    <w:rsid w:val="3591D023"/>
    <w:rsid w:val="35A88737"/>
    <w:rsid w:val="35B2F2D6"/>
    <w:rsid w:val="35CF4705"/>
    <w:rsid w:val="360DD9DD"/>
    <w:rsid w:val="363A8110"/>
    <w:rsid w:val="364078C4"/>
    <w:rsid w:val="368AE40C"/>
    <w:rsid w:val="368C77C0"/>
    <w:rsid w:val="36AA268A"/>
    <w:rsid w:val="36B1725B"/>
    <w:rsid w:val="36C8A28E"/>
    <w:rsid w:val="371399E7"/>
    <w:rsid w:val="371F99F2"/>
    <w:rsid w:val="373BC376"/>
    <w:rsid w:val="37441EC1"/>
    <w:rsid w:val="3799464B"/>
    <w:rsid w:val="38230A39"/>
    <w:rsid w:val="38370DC4"/>
    <w:rsid w:val="383727F5"/>
    <w:rsid w:val="3881ECBF"/>
    <w:rsid w:val="389A1FBB"/>
    <w:rsid w:val="38B2CDB4"/>
    <w:rsid w:val="38C83FCA"/>
    <w:rsid w:val="38CBB945"/>
    <w:rsid w:val="38CCCD8D"/>
    <w:rsid w:val="38F4D449"/>
    <w:rsid w:val="39029001"/>
    <w:rsid w:val="3915FBB4"/>
    <w:rsid w:val="3953FBF5"/>
    <w:rsid w:val="3959F962"/>
    <w:rsid w:val="3967C633"/>
    <w:rsid w:val="396EB98B"/>
    <w:rsid w:val="39CF8539"/>
    <w:rsid w:val="39DBA3B2"/>
    <w:rsid w:val="39F18FBD"/>
    <w:rsid w:val="3A0216A5"/>
    <w:rsid w:val="3A440A4A"/>
    <w:rsid w:val="3A4EA29E"/>
    <w:rsid w:val="3A767052"/>
    <w:rsid w:val="3A78C6AD"/>
    <w:rsid w:val="3A7CBBA2"/>
    <w:rsid w:val="3A8BC115"/>
    <w:rsid w:val="3A905A5F"/>
    <w:rsid w:val="3AB33D39"/>
    <w:rsid w:val="3B1AA626"/>
    <w:rsid w:val="3B4B2AF3"/>
    <w:rsid w:val="3B6C6542"/>
    <w:rsid w:val="3B82979A"/>
    <w:rsid w:val="3BC8B5A5"/>
    <w:rsid w:val="3BD812B3"/>
    <w:rsid w:val="3BED3E49"/>
    <w:rsid w:val="3BF4514B"/>
    <w:rsid w:val="3C188BE9"/>
    <w:rsid w:val="3C18DC27"/>
    <w:rsid w:val="3C2981E7"/>
    <w:rsid w:val="3C344143"/>
    <w:rsid w:val="3C430966"/>
    <w:rsid w:val="3C68FE92"/>
    <w:rsid w:val="3C6F9423"/>
    <w:rsid w:val="3C8FA553"/>
    <w:rsid w:val="3CBAD1A9"/>
    <w:rsid w:val="3CBE6E62"/>
    <w:rsid w:val="3D2E8B2E"/>
    <w:rsid w:val="3D3434F0"/>
    <w:rsid w:val="3D49EBAB"/>
    <w:rsid w:val="3D751717"/>
    <w:rsid w:val="3DC55248"/>
    <w:rsid w:val="3DC87014"/>
    <w:rsid w:val="3DE2E240"/>
    <w:rsid w:val="3DFB8577"/>
    <w:rsid w:val="3E0B8087"/>
    <w:rsid w:val="3E33CCA1"/>
    <w:rsid w:val="3E373316"/>
    <w:rsid w:val="3E3A7FC6"/>
    <w:rsid w:val="3EAC6367"/>
    <w:rsid w:val="3EE7A29F"/>
    <w:rsid w:val="3EF038E2"/>
    <w:rsid w:val="3F09A2CB"/>
    <w:rsid w:val="3F6122A9"/>
    <w:rsid w:val="3F640216"/>
    <w:rsid w:val="3F852DF0"/>
    <w:rsid w:val="3F8B3FDA"/>
    <w:rsid w:val="3F9102C9"/>
    <w:rsid w:val="3FAED8C1"/>
    <w:rsid w:val="3FD3F3FF"/>
    <w:rsid w:val="3FDF23B3"/>
    <w:rsid w:val="3FE027C3"/>
    <w:rsid w:val="3FE22D19"/>
    <w:rsid w:val="3FFC6AA2"/>
    <w:rsid w:val="401A523B"/>
    <w:rsid w:val="40245AA8"/>
    <w:rsid w:val="403D2541"/>
    <w:rsid w:val="404E5141"/>
    <w:rsid w:val="405AC9E3"/>
    <w:rsid w:val="40720471"/>
    <w:rsid w:val="40D1D982"/>
    <w:rsid w:val="40EE53EC"/>
    <w:rsid w:val="40F366EC"/>
    <w:rsid w:val="411C0E34"/>
    <w:rsid w:val="413521B7"/>
    <w:rsid w:val="4152252E"/>
    <w:rsid w:val="4155712D"/>
    <w:rsid w:val="4166AB63"/>
    <w:rsid w:val="417BF40B"/>
    <w:rsid w:val="417C9A80"/>
    <w:rsid w:val="41B11B99"/>
    <w:rsid w:val="423A4D92"/>
    <w:rsid w:val="423C9725"/>
    <w:rsid w:val="42624C99"/>
    <w:rsid w:val="4288D26A"/>
    <w:rsid w:val="428E5094"/>
    <w:rsid w:val="42F65609"/>
    <w:rsid w:val="4305B0C4"/>
    <w:rsid w:val="43536C8F"/>
    <w:rsid w:val="43570FF8"/>
    <w:rsid w:val="436F7100"/>
    <w:rsid w:val="437699F4"/>
    <w:rsid w:val="4380ED0C"/>
    <w:rsid w:val="438195DE"/>
    <w:rsid w:val="438E4943"/>
    <w:rsid w:val="43A240A9"/>
    <w:rsid w:val="43AA5D40"/>
    <w:rsid w:val="43ABA31C"/>
    <w:rsid w:val="43B349DF"/>
    <w:rsid w:val="43B368C5"/>
    <w:rsid w:val="43BDEBDD"/>
    <w:rsid w:val="43C60919"/>
    <w:rsid w:val="43EEA58E"/>
    <w:rsid w:val="440369D2"/>
    <w:rsid w:val="44060A80"/>
    <w:rsid w:val="440A4615"/>
    <w:rsid w:val="44AE413A"/>
    <w:rsid w:val="44AECF72"/>
    <w:rsid w:val="44B54F10"/>
    <w:rsid w:val="44B86259"/>
    <w:rsid w:val="44BB6E2A"/>
    <w:rsid w:val="44CB207C"/>
    <w:rsid w:val="44E72304"/>
    <w:rsid w:val="450F2E62"/>
    <w:rsid w:val="451CBD6D"/>
    <w:rsid w:val="4521F682"/>
    <w:rsid w:val="45227459"/>
    <w:rsid w:val="453D5D61"/>
    <w:rsid w:val="453E4CF9"/>
    <w:rsid w:val="454FAF12"/>
    <w:rsid w:val="4552BF4B"/>
    <w:rsid w:val="45742E94"/>
    <w:rsid w:val="4599ED5B"/>
    <w:rsid w:val="45A98600"/>
    <w:rsid w:val="45AFA743"/>
    <w:rsid w:val="45CE73BC"/>
    <w:rsid w:val="45E06B08"/>
    <w:rsid w:val="45F0DB4F"/>
    <w:rsid w:val="45F65EAB"/>
    <w:rsid w:val="464FE6F1"/>
    <w:rsid w:val="46BD7A69"/>
    <w:rsid w:val="46E9513A"/>
    <w:rsid w:val="46F135FB"/>
    <w:rsid w:val="4702636C"/>
    <w:rsid w:val="47046677"/>
    <w:rsid w:val="4704D249"/>
    <w:rsid w:val="47687830"/>
    <w:rsid w:val="477356C3"/>
    <w:rsid w:val="4785DFDB"/>
    <w:rsid w:val="47D8654F"/>
    <w:rsid w:val="47F4458A"/>
    <w:rsid w:val="480D7171"/>
    <w:rsid w:val="4821AFFA"/>
    <w:rsid w:val="484FA4B6"/>
    <w:rsid w:val="4856198A"/>
    <w:rsid w:val="4872FBE2"/>
    <w:rsid w:val="4892241F"/>
    <w:rsid w:val="48BD6BA8"/>
    <w:rsid w:val="48CF7B63"/>
    <w:rsid w:val="49029067"/>
    <w:rsid w:val="49086411"/>
    <w:rsid w:val="492C1036"/>
    <w:rsid w:val="493E78F8"/>
    <w:rsid w:val="49458E2C"/>
    <w:rsid w:val="4964235B"/>
    <w:rsid w:val="4981D343"/>
    <w:rsid w:val="4986C586"/>
    <w:rsid w:val="49935805"/>
    <w:rsid w:val="499B58A5"/>
    <w:rsid w:val="49F2E5C4"/>
    <w:rsid w:val="4A11822D"/>
    <w:rsid w:val="4A204CD5"/>
    <w:rsid w:val="4A4CD03B"/>
    <w:rsid w:val="4A83E6C2"/>
    <w:rsid w:val="4A846E31"/>
    <w:rsid w:val="4A9472C0"/>
    <w:rsid w:val="4ACC9E9F"/>
    <w:rsid w:val="4B04D89B"/>
    <w:rsid w:val="4B0C96A9"/>
    <w:rsid w:val="4B1DA3A4"/>
    <w:rsid w:val="4B43EC65"/>
    <w:rsid w:val="4B5F6B5C"/>
    <w:rsid w:val="4B6D8974"/>
    <w:rsid w:val="4BA24053"/>
    <w:rsid w:val="4BA516BC"/>
    <w:rsid w:val="4BAB1C95"/>
    <w:rsid w:val="4BB5216A"/>
    <w:rsid w:val="4BB64576"/>
    <w:rsid w:val="4C061917"/>
    <w:rsid w:val="4C0CACB6"/>
    <w:rsid w:val="4C1A4A45"/>
    <w:rsid w:val="4C45B876"/>
    <w:rsid w:val="4C525EC0"/>
    <w:rsid w:val="4C70A6BA"/>
    <w:rsid w:val="4C94439D"/>
    <w:rsid w:val="4CB97405"/>
    <w:rsid w:val="4CBCEC53"/>
    <w:rsid w:val="4CC1C54D"/>
    <w:rsid w:val="4CDDB622"/>
    <w:rsid w:val="4CE2CD44"/>
    <w:rsid w:val="4CF924AD"/>
    <w:rsid w:val="4CFC4E33"/>
    <w:rsid w:val="4D44D2C9"/>
    <w:rsid w:val="4D96C07F"/>
    <w:rsid w:val="4DAABE2B"/>
    <w:rsid w:val="4DCF4C6A"/>
    <w:rsid w:val="4DD985A1"/>
    <w:rsid w:val="4E554466"/>
    <w:rsid w:val="4E677F13"/>
    <w:rsid w:val="4E87B274"/>
    <w:rsid w:val="4E8A1DD0"/>
    <w:rsid w:val="4E8BAD74"/>
    <w:rsid w:val="4E9146E3"/>
    <w:rsid w:val="4E97D45C"/>
    <w:rsid w:val="4E9C40CF"/>
    <w:rsid w:val="4F3153D5"/>
    <w:rsid w:val="4F31906A"/>
    <w:rsid w:val="4F5ADE35"/>
    <w:rsid w:val="4F5C2DA5"/>
    <w:rsid w:val="4F702AF7"/>
    <w:rsid w:val="4FEEA120"/>
    <w:rsid w:val="4FF3584A"/>
    <w:rsid w:val="4FF46177"/>
    <w:rsid w:val="4FFE5BB1"/>
    <w:rsid w:val="50289831"/>
    <w:rsid w:val="50893996"/>
    <w:rsid w:val="50A44FA3"/>
    <w:rsid w:val="50A48809"/>
    <w:rsid w:val="50C18062"/>
    <w:rsid w:val="50CB4355"/>
    <w:rsid w:val="50FA14E4"/>
    <w:rsid w:val="511DAD33"/>
    <w:rsid w:val="5136EFDE"/>
    <w:rsid w:val="51398773"/>
    <w:rsid w:val="5189637A"/>
    <w:rsid w:val="518DE147"/>
    <w:rsid w:val="51BF5336"/>
    <w:rsid w:val="51CA3F87"/>
    <w:rsid w:val="51D0BB40"/>
    <w:rsid w:val="51DC4381"/>
    <w:rsid w:val="51EDB16A"/>
    <w:rsid w:val="5207A279"/>
    <w:rsid w:val="52093D4E"/>
    <w:rsid w:val="5271C8D7"/>
    <w:rsid w:val="5273CD8D"/>
    <w:rsid w:val="5293CE67"/>
    <w:rsid w:val="52A08808"/>
    <w:rsid w:val="52BAF070"/>
    <w:rsid w:val="52E8E605"/>
    <w:rsid w:val="532673E6"/>
    <w:rsid w:val="53448A75"/>
    <w:rsid w:val="53511FF8"/>
    <w:rsid w:val="53520756"/>
    <w:rsid w:val="536FED60"/>
    <w:rsid w:val="538661A3"/>
    <w:rsid w:val="538AB9E0"/>
    <w:rsid w:val="53A3B33D"/>
    <w:rsid w:val="53BD7A18"/>
    <w:rsid w:val="53C3F2E8"/>
    <w:rsid w:val="53D7983E"/>
    <w:rsid w:val="53F0E7B7"/>
    <w:rsid w:val="540305ED"/>
    <w:rsid w:val="5415FCD7"/>
    <w:rsid w:val="54173A2E"/>
    <w:rsid w:val="541C2E4A"/>
    <w:rsid w:val="542E4F58"/>
    <w:rsid w:val="5443B1CB"/>
    <w:rsid w:val="54649C21"/>
    <w:rsid w:val="5469B969"/>
    <w:rsid w:val="54979DA4"/>
    <w:rsid w:val="54A42436"/>
    <w:rsid w:val="54C1F601"/>
    <w:rsid w:val="54D5182F"/>
    <w:rsid w:val="5529E37E"/>
    <w:rsid w:val="552CDD7C"/>
    <w:rsid w:val="5555EEE3"/>
    <w:rsid w:val="555BAA42"/>
    <w:rsid w:val="55749503"/>
    <w:rsid w:val="55766C53"/>
    <w:rsid w:val="558876D1"/>
    <w:rsid w:val="5599B6E2"/>
    <w:rsid w:val="55A59124"/>
    <w:rsid w:val="55DD0FA6"/>
    <w:rsid w:val="55FDC93B"/>
    <w:rsid w:val="560D2A0F"/>
    <w:rsid w:val="56273C3A"/>
    <w:rsid w:val="562BC18C"/>
    <w:rsid w:val="56679E95"/>
    <w:rsid w:val="56696123"/>
    <w:rsid w:val="568DF79F"/>
    <w:rsid w:val="568EA0F2"/>
    <w:rsid w:val="56D69C56"/>
    <w:rsid w:val="56DD126B"/>
    <w:rsid w:val="56FB93AA"/>
    <w:rsid w:val="5729AA20"/>
    <w:rsid w:val="57417AEE"/>
    <w:rsid w:val="577D4351"/>
    <w:rsid w:val="57839C8A"/>
    <w:rsid w:val="57903A3F"/>
    <w:rsid w:val="57915CCD"/>
    <w:rsid w:val="57ACD846"/>
    <w:rsid w:val="57CB79E1"/>
    <w:rsid w:val="57CCAE62"/>
    <w:rsid w:val="57D2D092"/>
    <w:rsid w:val="58918812"/>
    <w:rsid w:val="5897640B"/>
    <w:rsid w:val="58D4C031"/>
    <w:rsid w:val="58F3168B"/>
    <w:rsid w:val="58F8F477"/>
    <w:rsid w:val="5909508F"/>
    <w:rsid w:val="590BEE7C"/>
    <w:rsid w:val="590EE2A9"/>
    <w:rsid w:val="59143865"/>
    <w:rsid w:val="5915F806"/>
    <w:rsid w:val="59233C72"/>
    <w:rsid w:val="5929EE41"/>
    <w:rsid w:val="5944040D"/>
    <w:rsid w:val="598603F9"/>
    <w:rsid w:val="59CBA187"/>
    <w:rsid w:val="59EA84A2"/>
    <w:rsid w:val="59FE23A7"/>
    <w:rsid w:val="5A2793BE"/>
    <w:rsid w:val="5A296006"/>
    <w:rsid w:val="5A5D2667"/>
    <w:rsid w:val="5AA343CD"/>
    <w:rsid w:val="5AD30B60"/>
    <w:rsid w:val="5AE63420"/>
    <w:rsid w:val="5B0AD913"/>
    <w:rsid w:val="5B113424"/>
    <w:rsid w:val="5B23A9E9"/>
    <w:rsid w:val="5B44587F"/>
    <w:rsid w:val="5B5CC768"/>
    <w:rsid w:val="5B8AC80A"/>
    <w:rsid w:val="5B91F329"/>
    <w:rsid w:val="5BC228F3"/>
    <w:rsid w:val="5BCB3BAE"/>
    <w:rsid w:val="5BDAC3B9"/>
    <w:rsid w:val="5BF0102A"/>
    <w:rsid w:val="5BF67DB3"/>
    <w:rsid w:val="5C359B53"/>
    <w:rsid w:val="5C461076"/>
    <w:rsid w:val="5C7F08D1"/>
    <w:rsid w:val="5CDD0183"/>
    <w:rsid w:val="5CF2C578"/>
    <w:rsid w:val="5D4F1672"/>
    <w:rsid w:val="5D58981C"/>
    <w:rsid w:val="5DC49393"/>
    <w:rsid w:val="5DD50122"/>
    <w:rsid w:val="5DD574A4"/>
    <w:rsid w:val="5DD783EB"/>
    <w:rsid w:val="5DF5C8D0"/>
    <w:rsid w:val="5DF9C3D0"/>
    <w:rsid w:val="5E2A5660"/>
    <w:rsid w:val="5E335F5D"/>
    <w:rsid w:val="5E393AEB"/>
    <w:rsid w:val="5EA5C3C4"/>
    <w:rsid w:val="5EAAF2A6"/>
    <w:rsid w:val="5EC8159B"/>
    <w:rsid w:val="5EC827FF"/>
    <w:rsid w:val="5EF24DB2"/>
    <w:rsid w:val="5F0709AE"/>
    <w:rsid w:val="5F7263C0"/>
    <w:rsid w:val="5F72D7FB"/>
    <w:rsid w:val="601A90BA"/>
    <w:rsid w:val="601BD274"/>
    <w:rsid w:val="603CCB83"/>
    <w:rsid w:val="60912AFC"/>
    <w:rsid w:val="60EE8ADA"/>
    <w:rsid w:val="6115AF10"/>
    <w:rsid w:val="61316492"/>
    <w:rsid w:val="61318746"/>
    <w:rsid w:val="6138DD9F"/>
    <w:rsid w:val="61657FBF"/>
    <w:rsid w:val="61897EC8"/>
    <w:rsid w:val="618C647D"/>
    <w:rsid w:val="61A9A111"/>
    <w:rsid w:val="61ACE1ED"/>
    <w:rsid w:val="620018D6"/>
    <w:rsid w:val="6239CB10"/>
    <w:rsid w:val="62B4E0D1"/>
    <w:rsid w:val="62D07236"/>
    <w:rsid w:val="62DD50A3"/>
    <w:rsid w:val="62EBFED5"/>
    <w:rsid w:val="63036979"/>
    <w:rsid w:val="6309024C"/>
    <w:rsid w:val="6315EAF8"/>
    <w:rsid w:val="6317C01E"/>
    <w:rsid w:val="6342E6B7"/>
    <w:rsid w:val="634DFB6D"/>
    <w:rsid w:val="63637ACE"/>
    <w:rsid w:val="63647AD6"/>
    <w:rsid w:val="63848CC7"/>
    <w:rsid w:val="63B5DA5F"/>
    <w:rsid w:val="63BF742D"/>
    <w:rsid w:val="63CB42CC"/>
    <w:rsid w:val="645BEA1C"/>
    <w:rsid w:val="64A2E8FA"/>
    <w:rsid w:val="64BBF227"/>
    <w:rsid w:val="64C357DF"/>
    <w:rsid w:val="64C66FB9"/>
    <w:rsid w:val="651AD2DF"/>
    <w:rsid w:val="652C337A"/>
    <w:rsid w:val="654B098D"/>
    <w:rsid w:val="656AAE8D"/>
    <w:rsid w:val="65716BD2"/>
    <w:rsid w:val="6575724F"/>
    <w:rsid w:val="657D2792"/>
    <w:rsid w:val="6597BC33"/>
    <w:rsid w:val="659DCA29"/>
    <w:rsid w:val="65A446FD"/>
    <w:rsid w:val="6604D5B5"/>
    <w:rsid w:val="66051C37"/>
    <w:rsid w:val="6616108C"/>
    <w:rsid w:val="6620847D"/>
    <w:rsid w:val="6647A794"/>
    <w:rsid w:val="66497C5F"/>
    <w:rsid w:val="6673208A"/>
    <w:rsid w:val="668CADCD"/>
    <w:rsid w:val="66902A31"/>
    <w:rsid w:val="66FE509B"/>
    <w:rsid w:val="6714144A"/>
    <w:rsid w:val="67408494"/>
    <w:rsid w:val="67425BEC"/>
    <w:rsid w:val="67567994"/>
    <w:rsid w:val="6784016A"/>
    <w:rsid w:val="6790A5AC"/>
    <w:rsid w:val="67AB4C92"/>
    <w:rsid w:val="67C48552"/>
    <w:rsid w:val="67CD8A29"/>
    <w:rsid w:val="67EB0E1E"/>
    <w:rsid w:val="67EB6AA5"/>
    <w:rsid w:val="67F1DDF7"/>
    <w:rsid w:val="68192272"/>
    <w:rsid w:val="68266869"/>
    <w:rsid w:val="6827304E"/>
    <w:rsid w:val="685022B5"/>
    <w:rsid w:val="685B79CE"/>
    <w:rsid w:val="6885EADA"/>
    <w:rsid w:val="6896DD32"/>
    <w:rsid w:val="68A224AB"/>
    <w:rsid w:val="68EDE12B"/>
    <w:rsid w:val="6902EC9E"/>
    <w:rsid w:val="69039F9F"/>
    <w:rsid w:val="69157D67"/>
    <w:rsid w:val="691CD390"/>
    <w:rsid w:val="691E5E6A"/>
    <w:rsid w:val="695891B9"/>
    <w:rsid w:val="698C03C5"/>
    <w:rsid w:val="69ABCD17"/>
    <w:rsid w:val="69AE14B7"/>
    <w:rsid w:val="69C86086"/>
    <w:rsid w:val="69CA3186"/>
    <w:rsid w:val="6A1027E8"/>
    <w:rsid w:val="6A267551"/>
    <w:rsid w:val="6A46503C"/>
    <w:rsid w:val="6A7F4A80"/>
    <w:rsid w:val="6AA32914"/>
    <w:rsid w:val="6ADE6BEB"/>
    <w:rsid w:val="6B4C2DC9"/>
    <w:rsid w:val="6B6F94BE"/>
    <w:rsid w:val="6BD24A0C"/>
    <w:rsid w:val="6BD988EA"/>
    <w:rsid w:val="6BFA8B4C"/>
    <w:rsid w:val="6C09808B"/>
    <w:rsid w:val="6C28C015"/>
    <w:rsid w:val="6C2E4425"/>
    <w:rsid w:val="6C48EC50"/>
    <w:rsid w:val="6C5153BB"/>
    <w:rsid w:val="6C6DD9B2"/>
    <w:rsid w:val="6CA310EC"/>
    <w:rsid w:val="6CB6AB8A"/>
    <w:rsid w:val="6CDC4814"/>
    <w:rsid w:val="6CE0680A"/>
    <w:rsid w:val="6CE291B4"/>
    <w:rsid w:val="6CE5DF52"/>
    <w:rsid w:val="6CF40F02"/>
    <w:rsid w:val="6CFB16F7"/>
    <w:rsid w:val="6CFE3A30"/>
    <w:rsid w:val="6D06EED0"/>
    <w:rsid w:val="6D2A96C1"/>
    <w:rsid w:val="6D35FD19"/>
    <w:rsid w:val="6D364B73"/>
    <w:rsid w:val="6D410343"/>
    <w:rsid w:val="6D87F404"/>
    <w:rsid w:val="6DC8BA0D"/>
    <w:rsid w:val="6E14C8A2"/>
    <w:rsid w:val="6E19F950"/>
    <w:rsid w:val="6EA09D67"/>
    <w:rsid w:val="6EB2873C"/>
    <w:rsid w:val="6EB2F444"/>
    <w:rsid w:val="6EFD7396"/>
    <w:rsid w:val="6EFFAF8D"/>
    <w:rsid w:val="6F0E5109"/>
    <w:rsid w:val="6F29428D"/>
    <w:rsid w:val="6F63C9E4"/>
    <w:rsid w:val="6F7264A2"/>
    <w:rsid w:val="6F741B01"/>
    <w:rsid w:val="6F7E8276"/>
    <w:rsid w:val="6FCB7AD5"/>
    <w:rsid w:val="6FD7186B"/>
    <w:rsid w:val="708D1EEA"/>
    <w:rsid w:val="70927979"/>
    <w:rsid w:val="70D8E449"/>
    <w:rsid w:val="70E051B7"/>
    <w:rsid w:val="70E46CD6"/>
    <w:rsid w:val="70FF9A45"/>
    <w:rsid w:val="714A2415"/>
    <w:rsid w:val="71523F3B"/>
    <w:rsid w:val="7158F949"/>
    <w:rsid w:val="71C92064"/>
    <w:rsid w:val="71CD27E9"/>
    <w:rsid w:val="71D38895"/>
    <w:rsid w:val="71E7A2CA"/>
    <w:rsid w:val="720299BC"/>
    <w:rsid w:val="7202A129"/>
    <w:rsid w:val="720E9DD0"/>
    <w:rsid w:val="7212F982"/>
    <w:rsid w:val="722BCFEA"/>
    <w:rsid w:val="727BF235"/>
    <w:rsid w:val="72892230"/>
    <w:rsid w:val="728AC272"/>
    <w:rsid w:val="72990FCC"/>
    <w:rsid w:val="72A751EE"/>
    <w:rsid w:val="72CCBA96"/>
    <w:rsid w:val="72D3BDC2"/>
    <w:rsid w:val="733A5759"/>
    <w:rsid w:val="734CCD1E"/>
    <w:rsid w:val="73524795"/>
    <w:rsid w:val="739BC00C"/>
    <w:rsid w:val="73B2EF30"/>
    <w:rsid w:val="73BE1607"/>
    <w:rsid w:val="73EAA0C4"/>
    <w:rsid w:val="7432BF95"/>
    <w:rsid w:val="743511DD"/>
    <w:rsid w:val="74397B03"/>
    <w:rsid w:val="744AAB85"/>
    <w:rsid w:val="744AB35E"/>
    <w:rsid w:val="747C10E5"/>
    <w:rsid w:val="747F291E"/>
    <w:rsid w:val="74CF7522"/>
    <w:rsid w:val="74D42C2D"/>
    <w:rsid w:val="74ED349D"/>
    <w:rsid w:val="7529CEFF"/>
    <w:rsid w:val="75574661"/>
    <w:rsid w:val="757CF300"/>
    <w:rsid w:val="761AF97F"/>
    <w:rsid w:val="762A03D9"/>
    <w:rsid w:val="76364EDC"/>
    <w:rsid w:val="7649DC27"/>
    <w:rsid w:val="768F8C31"/>
    <w:rsid w:val="76A0F6FD"/>
    <w:rsid w:val="76A2E596"/>
    <w:rsid w:val="76BACF8C"/>
    <w:rsid w:val="76EB537B"/>
    <w:rsid w:val="770F0165"/>
    <w:rsid w:val="77231FB4"/>
    <w:rsid w:val="77311CC1"/>
    <w:rsid w:val="77428315"/>
    <w:rsid w:val="7759DDB8"/>
    <w:rsid w:val="77E5AC88"/>
    <w:rsid w:val="780A0040"/>
    <w:rsid w:val="7824D55F"/>
    <w:rsid w:val="78AA8CD3"/>
    <w:rsid w:val="78D9B6F3"/>
    <w:rsid w:val="78ED2D29"/>
    <w:rsid w:val="78EE262B"/>
    <w:rsid w:val="79001E8B"/>
    <w:rsid w:val="79529A41"/>
    <w:rsid w:val="79637203"/>
    <w:rsid w:val="797DF647"/>
    <w:rsid w:val="799164A7"/>
    <w:rsid w:val="7998BF27"/>
    <w:rsid w:val="79BA4C14"/>
    <w:rsid w:val="79C0A5C0"/>
    <w:rsid w:val="79F8B73E"/>
    <w:rsid w:val="79FA187E"/>
    <w:rsid w:val="7A7CCB22"/>
    <w:rsid w:val="7AAEC1B5"/>
    <w:rsid w:val="7B003D1D"/>
    <w:rsid w:val="7B035080"/>
    <w:rsid w:val="7B57DA3F"/>
    <w:rsid w:val="7BB5DBCD"/>
    <w:rsid w:val="7BBA6025"/>
    <w:rsid w:val="7BC90538"/>
    <w:rsid w:val="7BD4DE94"/>
    <w:rsid w:val="7BD5DCD1"/>
    <w:rsid w:val="7C0C7E0B"/>
    <w:rsid w:val="7C255423"/>
    <w:rsid w:val="7C31BAE3"/>
    <w:rsid w:val="7C8234D2"/>
    <w:rsid w:val="7C922889"/>
    <w:rsid w:val="7CBF110D"/>
    <w:rsid w:val="7CC7B793"/>
    <w:rsid w:val="7CC8F5AB"/>
    <w:rsid w:val="7CF1ECD6"/>
    <w:rsid w:val="7D076DF8"/>
    <w:rsid w:val="7D53A28F"/>
    <w:rsid w:val="7D68900E"/>
    <w:rsid w:val="7D77CFFF"/>
    <w:rsid w:val="7D85A39F"/>
    <w:rsid w:val="7D871BB9"/>
    <w:rsid w:val="7D8DB662"/>
    <w:rsid w:val="7DE13408"/>
    <w:rsid w:val="7E28E70E"/>
    <w:rsid w:val="7E2C2FB7"/>
    <w:rsid w:val="7E2DF8EA"/>
    <w:rsid w:val="7E3F33C1"/>
    <w:rsid w:val="7E45D59B"/>
    <w:rsid w:val="7E7B0E65"/>
    <w:rsid w:val="7EB8B7E3"/>
    <w:rsid w:val="7EBA5D0C"/>
    <w:rsid w:val="7EBB14C8"/>
    <w:rsid w:val="7EE0BD37"/>
    <w:rsid w:val="7EE4014E"/>
    <w:rsid w:val="7F14A371"/>
    <w:rsid w:val="7F3DB82B"/>
    <w:rsid w:val="7F5182B8"/>
    <w:rsid w:val="7F5AF885"/>
    <w:rsid w:val="7F5BA5E5"/>
    <w:rsid w:val="7F7FDF41"/>
    <w:rsid w:val="7FAE530C"/>
    <w:rsid w:val="7FBF65D7"/>
    <w:rsid w:val="7FF41CA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507B"/>
  <w15:chartTrackingRefBased/>
  <w15:docId w15:val="{011A6300-BA1D-4DAC-8707-A9AE15E7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0099"/>
    <w:pPr>
      <w:spacing w:after="0" w:line="240" w:lineRule="auto"/>
      <w:ind w:firstLine="720"/>
      <w:jc w:val="both"/>
    </w:pPr>
    <w:rPr>
      <w:rFonts w:ascii="Times New Roman" w:hAnsi="Times New Roman"/>
      <w:kern w:val="0"/>
      <w:sz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970099"/>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970099"/>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970099"/>
    <w:rPr>
      <w:rFonts w:ascii="Times New Roman" w:hAnsi="Times New Roman"/>
      <w:kern w:val="0"/>
      <w:sz w:val="24"/>
      <w14:ligatures w14:val="none"/>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970099"/>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qFormat/>
    <w:rsid w:val="00970099"/>
    <w:rPr>
      <w:rFonts w:ascii="Times New Roman" w:hAnsi="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nhideWhenUsed/>
    <w:qFormat/>
    <w:rsid w:val="00970099"/>
    <w:rPr>
      <w:rFonts w:ascii="Times New Roman" w:hAnsi="Times New Roman"/>
      <w:sz w:val="24"/>
      <w:vertAlign w:val="superscript"/>
    </w:rPr>
  </w:style>
  <w:style w:type="paragraph" w:customStyle="1" w:styleId="CharCharCharChar">
    <w:name w:val="Char Char Char Char"/>
    <w:aliases w:val="Char2"/>
    <w:basedOn w:val="Parasts"/>
    <w:next w:val="Parasts"/>
    <w:link w:val="Vresatsauce"/>
    <w:uiPriority w:val="99"/>
    <w:rsid w:val="00970099"/>
    <w:pPr>
      <w:spacing w:after="160" w:line="240" w:lineRule="exact"/>
      <w:ind w:firstLine="0"/>
      <w:textAlignment w:val="baseline"/>
    </w:pPr>
    <w:rPr>
      <w:kern w:val="2"/>
      <w:vertAlign w:val="superscript"/>
      <w14:ligatures w14:val="standardContextual"/>
    </w:rPr>
  </w:style>
  <w:style w:type="paragraph" w:styleId="Galvene">
    <w:name w:val="header"/>
    <w:basedOn w:val="Parasts"/>
    <w:link w:val="GalveneRakstz"/>
    <w:uiPriority w:val="99"/>
    <w:unhideWhenUsed/>
    <w:rsid w:val="00970099"/>
    <w:pPr>
      <w:tabs>
        <w:tab w:val="center" w:pos="4153"/>
        <w:tab w:val="right" w:pos="8306"/>
      </w:tabs>
    </w:pPr>
  </w:style>
  <w:style w:type="character" w:customStyle="1" w:styleId="GalveneRakstz">
    <w:name w:val="Galvene Rakstz."/>
    <w:basedOn w:val="Noklusjumarindkopasfonts"/>
    <w:link w:val="Galvene"/>
    <w:uiPriority w:val="99"/>
    <w:rsid w:val="00970099"/>
    <w:rPr>
      <w:rFonts w:ascii="Times New Roman" w:hAnsi="Times New Roman"/>
      <w:kern w:val="0"/>
      <w:sz w:val="24"/>
      <w14:ligatures w14:val="none"/>
    </w:rPr>
  </w:style>
  <w:style w:type="paragraph" w:styleId="Kjene">
    <w:name w:val="footer"/>
    <w:basedOn w:val="Parasts"/>
    <w:link w:val="KjeneRakstz"/>
    <w:uiPriority w:val="99"/>
    <w:unhideWhenUsed/>
    <w:rsid w:val="00970099"/>
    <w:pPr>
      <w:tabs>
        <w:tab w:val="center" w:pos="4153"/>
        <w:tab w:val="right" w:pos="8306"/>
      </w:tabs>
    </w:pPr>
  </w:style>
  <w:style w:type="character" w:customStyle="1" w:styleId="KjeneRakstz">
    <w:name w:val="Kājene Rakstz."/>
    <w:basedOn w:val="Noklusjumarindkopasfonts"/>
    <w:link w:val="Kjene"/>
    <w:uiPriority w:val="99"/>
    <w:rsid w:val="00970099"/>
    <w:rPr>
      <w:rFonts w:ascii="Times New Roman" w:hAnsi="Times New Roman"/>
      <w:kern w:val="0"/>
      <w:sz w:val="24"/>
      <w14:ligatures w14:val="none"/>
    </w:rPr>
  </w:style>
  <w:style w:type="paragraph" w:styleId="Bezatstarpm">
    <w:name w:val="No Spacing"/>
    <w:uiPriority w:val="1"/>
    <w:qFormat/>
    <w:rsid w:val="00657A1F"/>
    <w:pPr>
      <w:spacing w:after="0" w:line="240" w:lineRule="auto"/>
    </w:pPr>
    <w:rPr>
      <w:rFonts w:ascii="Calibri" w:eastAsia="ヒラギノ角ゴ Pro W3" w:hAnsi="Calibri" w:cs="Times New Roman"/>
      <w:color w:val="000000"/>
      <w:kern w:val="0"/>
      <w:szCs w:val="24"/>
      <w14:ligatures w14:val="none"/>
    </w:rPr>
  </w:style>
  <w:style w:type="character" w:styleId="Hipersaite">
    <w:name w:val="Hyperlink"/>
    <w:uiPriority w:val="99"/>
    <w:unhideWhenUsed/>
    <w:rsid w:val="00F157EE"/>
    <w:rPr>
      <w:color w:val="0000FF"/>
      <w:u w:val="single"/>
    </w:rPr>
  </w:style>
  <w:style w:type="character" w:customStyle="1" w:styleId="normaltextrun">
    <w:name w:val="normaltextrun"/>
    <w:basedOn w:val="Noklusjumarindkopasfonts"/>
    <w:rsid w:val="005756DC"/>
  </w:style>
  <w:style w:type="paragraph" w:customStyle="1" w:styleId="Standard">
    <w:name w:val="Standard"/>
    <w:rsid w:val="005756DC"/>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character" w:customStyle="1" w:styleId="eop">
    <w:name w:val="eop"/>
    <w:basedOn w:val="Noklusjumarindkopasfonts"/>
    <w:rsid w:val="006E68E5"/>
  </w:style>
  <w:style w:type="character" w:styleId="Komentraatsauce">
    <w:name w:val="annotation reference"/>
    <w:basedOn w:val="Noklusjumarindkopasfonts"/>
    <w:uiPriority w:val="99"/>
    <w:unhideWhenUsed/>
    <w:rsid w:val="00A67379"/>
    <w:rPr>
      <w:sz w:val="16"/>
      <w:szCs w:val="16"/>
    </w:rPr>
  </w:style>
  <w:style w:type="paragraph" w:styleId="Komentrateksts">
    <w:name w:val="annotation text"/>
    <w:basedOn w:val="Parasts"/>
    <w:link w:val="KomentratekstsRakstz"/>
    <w:uiPriority w:val="99"/>
    <w:unhideWhenUsed/>
    <w:rsid w:val="00A67379"/>
    <w:rPr>
      <w:sz w:val="20"/>
      <w:szCs w:val="20"/>
    </w:rPr>
  </w:style>
  <w:style w:type="character" w:customStyle="1" w:styleId="KomentratekstsRakstz">
    <w:name w:val="Komentāra teksts Rakstz."/>
    <w:basedOn w:val="Noklusjumarindkopasfonts"/>
    <w:link w:val="Komentrateksts"/>
    <w:uiPriority w:val="99"/>
    <w:rsid w:val="00A67379"/>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67379"/>
    <w:rPr>
      <w:b/>
      <w:bCs/>
    </w:rPr>
  </w:style>
  <w:style w:type="character" w:customStyle="1" w:styleId="KomentratmaRakstz">
    <w:name w:val="Komentāra tēma Rakstz."/>
    <w:basedOn w:val="KomentratekstsRakstz"/>
    <w:link w:val="Komentratma"/>
    <w:uiPriority w:val="99"/>
    <w:semiHidden/>
    <w:rsid w:val="00A67379"/>
    <w:rPr>
      <w:rFonts w:ascii="Times New Roman" w:hAnsi="Times New Roman"/>
      <w:b/>
      <w:bCs/>
      <w:kern w:val="0"/>
      <w:sz w:val="20"/>
      <w:szCs w:val="20"/>
      <w14:ligatures w14:val="none"/>
    </w:rPr>
  </w:style>
  <w:style w:type="paragraph" w:styleId="Prskatjums">
    <w:name w:val="Revision"/>
    <w:hidden/>
    <w:uiPriority w:val="99"/>
    <w:semiHidden/>
    <w:rsid w:val="00F462E4"/>
    <w:pPr>
      <w:spacing w:after="0" w:line="240" w:lineRule="auto"/>
    </w:pPr>
    <w:rPr>
      <w:rFonts w:ascii="Times New Roman" w:hAnsi="Times New Roman"/>
      <w:kern w:val="0"/>
      <w:sz w:val="24"/>
      <w14:ligatures w14:val="none"/>
    </w:rPr>
  </w:style>
  <w:style w:type="character" w:styleId="Neatrisintapieminana">
    <w:name w:val="Unresolved Mention"/>
    <w:basedOn w:val="Noklusjumarindkopasfonts"/>
    <w:uiPriority w:val="99"/>
    <w:semiHidden/>
    <w:unhideWhenUsed/>
    <w:rsid w:val="00553A3E"/>
    <w:rPr>
      <w:color w:val="605E5C"/>
      <w:shd w:val="clear" w:color="auto" w:fill="E1DFDD"/>
    </w:rPr>
  </w:style>
  <w:style w:type="paragraph" w:styleId="Balonteksts">
    <w:name w:val="Balloon Text"/>
    <w:basedOn w:val="Parasts"/>
    <w:link w:val="BalontekstsRakstz"/>
    <w:uiPriority w:val="99"/>
    <w:semiHidden/>
    <w:unhideWhenUsed/>
    <w:rsid w:val="009F5BE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5BE4"/>
    <w:rPr>
      <w:rFonts w:ascii="Segoe UI" w:hAnsi="Segoe UI" w:cs="Segoe UI"/>
      <w:kern w:val="0"/>
      <w:sz w:val="18"/>
      <w:szCs w:val="18"/>
      <w14:ligatures w14:val="none"/>
    </w:rPr>
  </w:style>
  <w:style w:type="character" w:styleId="Izmantotahipersaite">
    <w:name w:val="FollowedHyperlink"/>
    <w:basedOn w:val="Noklusjumarindkopasfonts"/>
    <w:uiPriority w:val="99"/>
    <w:semiHidden/>
    <w:unhideWhenUsed/>
    <w:rsid w:val="00E71A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zemesgramata.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m.gov.lv/lv/ieteikumi-ieklaujosas-vides-veidosana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4608" TargetMode="External"/><Relationship Id="rId5" Type="http://schemas.openxmlformats.org/officeDocument/2006/relationships/numbering" Target="numbering.xml"/><Relationship Id="rId15" Type="http://schemas.openxmlformats.org/officeDocument/2006/relationships/hyperlink" Target="https://www.lm.gov.lv/lv/celvedis-ieklaujosas-vides-veidosanai-valsts-un-pasvaldibu-iestades-2020"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wwwvaramgovlv/lv/pieklustamib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pasvaldibu-finansu-raditaju-analize" TargetMode="External"/><Relationship Id="rId1" Type="http://schemas.openxmlformats.org/officeDocument/2006/relationships/hyperlink" Target="https://www.vid.gov.lv/lv/nodoklu-maksataju-reitinga-sist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721833D1-6513-44EE-A5DE-4529BC291961}">
  <ds:schemaRefs>
    <ds:schemaRef ds:uri="http://schemas.microsoft.com/sharepoint/v3/contenttype/forms"/>
  </ds:schemaRefs>
</ds:datastoreItem>
</file>

<file path=customXml/itemProps2.xml><?xml version="1.0" encoding="utf-8"?>
<ds:datastoreItem xmlns:ds="http://schemas.openxmlformats.org/officeDocument/2006/customXml" ds:itemID="{6DBF4AE1-A970-40E7-9A2E-AF5A10C0B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525CC-C02E-4DB5-9026-61A347B9DC5C}">
  <ds:schemaRefs>
    <ds:schemaRef ds:uri="http://schemas.openxmlformats.org/officeDocument/2006/bibliography"/>
  </ds:schemaRefs>
</ds:datastoreItem>
</file>

<file path=customXml/itemProps4.xml><?xml version="1.0" encoding="utf-8"?>
<ds:datastoreItem xmlns:ds="http://schemas.openxmlformats.org/officeDocument/2006/customXml" ds:itemID="{43B8AABD-204D-4D16-95C2-862309604BAF}">
  <ds:schemaRefs>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http://www.w3.org/XML/1998/namespace"/>
    <ds:schemaRef ds:uri="25a75a1d-8b78-49a6-8e4b-dbe94589a28d"/>
    <ds:schemaRef ds:uri="http://schemas.microsoft.com/office/infopath/2007/PartnerControls"/>
    <ds:schemaRef ds:uri="42144e59-5907-413f-b624-803f3a022d9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55</Pages>
  <Words>44826</Words>
  <Characters>25552</Characters>
  <Application>Microsoft Office Word</Application>
  <DocSecurity>0</DocSecurity>
  <Lines>212</Lines>
  <Paragraphs>140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70238</CharactersWithSpaces>
  <SharedDoc>false</SharedDoc>
  <HLinks>
    <vt:vector size="36" baseType="variant">
      <vt:variant>
        <vt:i4>7405631</vt:i4>
      </vt:variant>
      <vt:variant>
        <vt:i4>9</vt:i4>
      </vt:variant>
      <vt:variant>
        <vt:i4>0</vt:i4>
      </vt:variant>
      <vt:variant>
        <vt:i4>5</vt:i4>
      </vt:variant>
      <vt:variant>
        <vt:lpwstr>https://www.lm.gov.lv/lv/ieteikumi-ieklaujosas-vides-veidosanai</vt:lpwstr>
      </vt:variant>
      <vt:variant>
        <vt:lpwstr/>
      </vt:variant>
      <vt:variant>
        <vt:i4>3473445</vt:i4>
      </vt:variant>
      <vt:variant>
        <vt:i4>6</vt:i4>
      </vt:variant>
      <vt:variant>
        <vt:i4>0</vt:i4>
      </vt:variant>
      <vt:variant>
        <vt:i4>5</vt:i4>
      </vt:variant>
      <vt:variant>
        <vt:lpwstr>https://www.varam.gov.lv/lv/wwwvaramgovlv/lv/pieklustamiba</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8126522</vt:i4>
      </vt:variant>
      <vt:variant>
        <vt:i4>0</vt:i4>
      </vt:variant>
      <vt:variant>
        <vt:i4>0</vt:i4>
      </vt:variant>
      <vt:variant>
        <vt:i4>5</vt:i4>
      </vt:variant>
      <vt:variant>
        <vt:lpwstr>http://www.zemesgramata.lv/</vt:lpwstr>
      </vt:variant>
      <vt:variant>
        <vt:lpwstr/>
      </vt:variant>
      <vt:variant>
        <vt:i4>917589</vt:i4>
      </vt:variant>
      <vt:variant>
        <vt:i4>3</vt:i4>
      </vt:variant>
      <vt:variant>
        <vt:i4>0</vt:i4>
      </vt:variant>
      <vt:variant>
        <vt:i4>5</vt:i4>
      </vt:variant>
      <vt:variant>
        <vt:lpwstr>https://www.fm.gov.lv/lv/pasvaldibu-finansu-raditaju-analize</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Bobrovska</dc:creator>
  <cp:keywords/>
  <dc:description/>
  <cp:lastModifiedBy>Dace Bobrovska</cp:lastModifiedBy>
  <cp:revision>9</cp:revision>
  <dcterms:created xsi:type="dcterms:W3CDTF">2025-11-21T07:24:00Z</dcterms:created>
  <dcterms:modified xsi:type="dcterms:W3CDTF">2025-12-01T14:35:00Z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