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0" w:type="dxa"/>
        <w:tblLayout w:type="fixed"/>
        <w:tblLook w:val="0000" w:firstRow="0" w:lastRow="0" w:firstColumn="0" w:lastColumn="0" w:noHBand="0" w:noVBand="0"/>
      </w:tblPr>
      <w:tblGrid>
        <w:gridCol w:w="2372"/>
        <w:gridCol w:w="4616"/>
        <w:gridCol w:w="2372"/>
      </w:tblGrid>
      <w:tr w:rsidR="00A95E1B" w14:paraId="5985115F" w14:textId="77777777">
        <w:tc>
          <w:tcPr>
            <w:tcW w:w="2007" w:type="dxa"/>
          </w:tcPr>
          <w:p w:rsidR="00A95E1B" w:rsidRDefault="00A95E1B" w14:paraId="4FC2E4C1" w14:textId="77777777">
            <w:pPr>
              <w:pStyle w:val="Compact"/>
            </w:pPr>
          </w:p>
        </w:tc>
        <w:tc>
          <w:tcPr>
            <w:tcW w:w="3905" w:type="dxa"/>
          </w:tcPr>
          <w:p w:rsidR="00A95E1B" w:rsidRDefault="00FC22A5" w14:paraId="02CEB2AF" w14:textId="77777777">
            <w:pPr>
              <w:pStyle w:val="Compact"/>
              <w:jc w:val="center"/>
            </w:pPr>
            <w:r>
              <w:rPr>
                <w:b/>
                <w:bCs/>
              </w:rPr>
              <w:t>Vienošanās</w:t>
            </w:r>
            <w:r>
              <w:t xml:space="preserve"> </w:t>
            </w:r>
            <w:r>
              <w:rPr>
                <w:b/>
                <w:bCs/>
              </w:rPr>
              <w:t>par Eiropas Savienības fonda projekta īstenošanu</w:t>
            </w:r>
          </w:p>
        </w:tc>
        <w:tc>
          <w:tcPr>
            <w:tcW w:w="2007" w:type="dxa"/>
          </w:tcPr>
          <w:p w:rsidR="00A95E1B" w:rsidRDefault="00A95E1B" w14:paraId="4EA98CA2" w14:textId="77777777">
            <w:pPr>
              <w:pStyle w:val="Compact"/>
            </w:pPr>
          </w:p>
        </w:tc>
      </w:tr>
      <w:tr w:rsidR="00A95E1B" w14:paraId="581E324B" w14:textId="77777777">
        <w:tc>
          <w:tcPr>
            <w:tcW w:w="2007" w:type="dxa"/>
          </w:tcPr>
          <w:p w:rsidR="00A95E1B" w:rsidRDefault="00A95E1B" w14:paraId="60F85748" w14:textId="77777777">
            <w:pPr>
              <w:pStyle w:val="Compact"/>
            </w:pPr>
          </w:p>
        </w:tc>
        <w:tc>
          <w:tcPr>
            <w:tcW w:w="3905" w:type="dxa"/>
          </w:tcPr>
          <w:p w:rsidR="00A95E1B" w:rsidRDefault="00FC22A5" w14:paraId="323942F8" w14:textId="77777777">
            <w:pPr>
              <w:pStyle w:val="Compact"/>
              <w:jc w:val="center"/>
            </w:pPr>
            <w:r>
              <w:rPr>
                <w:b/>
                <w:bCs/>
              </w:rPr>
              <w:t>Nr.</w:t>
            </w:r>
            <w:r>
              <w:t xml:space="preserve"> </w:t>
            </w:r>
            <w:r>
              <w:rPr>
                <w:rStyle w:val="highlightme"/>
                <w:b/>
                <w:bCs/>
              </w:rPr>
              <w:t>@nr</w:t>
            </w:r>
          </w:p>
        </w:tc>
        <w:tc>
          <w:tcPr>
            <w:tcW w:w="2007" w:type="dxa"/>
          </w:tcPr>
          <w:p w:rsidR="00A95E1B" w:rsidRDefault="00A95E1B" w14:paraId="59CAE774" w14:textId="77777777">
            <w:pPr>
              <w:pStyle w:val="Compact"/>
            </w:pPr>
          </w:p>
        </w:tc>
      </w:tr>
    </w:tbl>
    <w:p w:rsidR="00A95E1B" w:rsidRDefault="00A95E1B" w14:paraId="197C4954" w14:textId="77777777"/>
    <w:tbl>
      <w:tblPr>
        <w:tblStyle w:val="Table"/>
        <w:tblW w:w="5000" w:type="pct"/>
        <w:tblInd w:w="0" w:type="dxa"/>
        <w:tblLayout w:type="fixed"/>
        <w:tblLook w:val="0000" w:firstRow="0" w:lastRow="0" w:firstColumn="0" w:lastColumn="0" w:noHBand="0" w:noVBand="0"/>
      </w:tblPr>
      <w:tblGrid>
        <w:gridCol w:w="4680"/>
        <w:gridCol w:w="4680"/>
      </w:tblGrid>
      <w:tr w:rsidR="00A95E1B" w14:paraId="00602757" w14:textId="77777777">
        <w:tc>
          <w:tcPr>
            <w:tcW w:w="3960" w:type="dxa"/>
          </w:tcPr>
          <w:p w:rsidR="00A95E1B" w:rsidRDefault="00FC22A5" w14:paraId="5015EC70" w14:textId="77777777">
            <w:pPr>
              <w:pStyle w:val="Compact"/>
            </w:pPr>
            <w:r>
              <w:t>Rīgā,</w:t>
            </w:r>
          </w:p>
        </w:tc>
        <w:tc>
          <w:tcPr>
            <w:tcW w:w="3960" w:type="dxa"/>
          </w:tcPr>
          <w:p w:rsidR="00A95E1B" w:rsidRDefault="00FC22A5" w14:paraId="741C651E" w14:textId="77777777">
            <w:pPr>
              <w:pStyle w:val="Compact"/>
              <w:jc w:val="right"/>
            </w:pPr>
            <w:r>
              <w:t>Datums skatāms laika zīmogā</w:t>
            </w:r>
          </w:p>
        </w:tc>
      </w:tr>
    </w:tbl>
    <w:p w:rsidR="00A95E1B" w:rsidRDefault="00FC22A5" w14:paraId="03D1D667" w14:textId="77777777">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rsidR="00A95E1B" w:rsidRDefault="00FC22A5" w14:paraId="241ADDD3" w14:textId="77777777">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rsidR="00A95E1B" w:rsidRDefault="00FC22A5" w14:paraId="35BCB68A" w14:textId="77777777">
      <w:pPr>
        <w:pStyle w:val="BodyText"/>
      </w:pPr>
      <w:r>
        <w:t>kopā - Puses, katrs atsevišķi - Puse,</w:t>
      </w:r>
    </w:p>
    <w:p w:rsidR="00A95E1B" w:rsidRDefault="00FC22A5" w14:paraId="23B39959" w14:textId="77777777">
      <w:pPr>
        <w:pStyle w:val="BodyText"/>
      </w:pPr>
      <w:r>
        <w:t>pamatojoties uz Ministru kabineta (turpmāk — MK) 28.01.2025. noteikumiem Nr. 72 “Eiropas Savienības Kohēzijas politikas programmas 2021.–2027. 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w:t>
      </w:r>
      <w:r>
        <w:t xml:space="preserve">tatīvai ieviešanai pamata un vidējās izglītības pakāpē” otrās projekta iesniegumu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rsidR="00A95E1B" w:rsidRDefault="00FC22A5" w14:paraId="3C0EB8F5" w14:textId="77777777">
      <w:pPr>
        <w:pStyle w:val="BodyText"/>
      </w:pPr>
      <w:r>
        <w:t>pamatojoties uz Ministru kabineta (turpmāk — MK) 28.01.2025. noteikumiem Nr. 72 “Eiropas Savienības Kohēzijas politikas programmas 2021.–2027. 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w:t>
      </w:r>
      <w:r>
        <w:t xml:space="preserve">tatīvai ieviešanai pamata un vidējās izglītības pakāpē” otrās projekta iesniegumu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rsidR="00A95E1B" w:rsidRDefault="00FC22A5" w14:paraId="1BDA6FBD" w14:textId="77777777">
      <w:pPr>
        <w:pStyle w:val="BodyText"/>
      </w:pPr>
      <w:r>
        <w:t>vienojas par Projekta īstenošanas, finansējuma piešķiršanas un uzraudzības kārtību, un noslēdz šo Vienošanos par projekta īstenošanu (turpmāk - Līgums), paredzot, ka:</w:t>
      </w:r>
    </w:p>
    <w:p w:rsidR="00A95E1B" w:rsidRDefault="00FC22A5" w14:paraId="25FD6C3F" w14:textId="77777777">
      <w:pPr>
        <w:pStyle w:val="Compact"/>
        <w:numPr>
          <w:ilvl w:val="0"/>
          <w:numId w:val="45"/>
        </w:numPr>
      </w:pPr>
      <w:r>
        <w:t xml:space="preserve">Projekta darbību īstenošana tiek uzsākta </w:t>
      </w:r>
      <w:r>
        <w:rPr>
          <w:rStyle w:val="highlightme"/>
        </w:rPr>
        <w:t>@Datums</w:t>
      </w:r>
      <w:r>
        <w:t xml:space="preserve">. Projekta darbības īsteno līdz </w:t>
      </w:r>
      <w:r>
        <w:rPr>
          <w:rStyle w:val="highlightme"/>
        </w:rPr>
        <w:t>@projekta_beigu_datums</w:t>
      </w:r>
      <w:r>
        <w:t xml:space="preserve"> .</w:t>
      </w:r>
    </w:p>
    <w:p w:rsidR="00A95E1B" w:rsidRDefault="00FC22A5" w14:paraId="062E646A" w14:textId="77777777">
      <w:pPr>
        <w:pStyle w:val="Compact"/>
        <w:numPr>
          <w:ilvl w:val="0"/>
          <w:numId w:val="45"/>
        </w:numPr>
      </w:pPr>
      <w:r>
        <w:t xml:space="preserve">Projekta darbību īstenošana tiek uzsākta Līguma spēkā stāšanās dienā. Projekta darbības īsteno līdz </w:t>
      </w:r>
      <w:r>
        <w:rPr>
          <w:rStyle w:val="highlightme"/>
        </w:rPr>
        <w:t>@projekta_beigu_datums</w:t>
      </w:r>
      <w:r>
        <w:t xml:space="preserve"> .</w:t>
      </w:r>
    </w:p>
    <w:p w:rsidR="00A95E1B" w:rsidRDefault="00FC22A5" w14:paraId="3CCEDA79" w14:textId="77777777">
      <w:pPr>
        <w:pStyle w:val="Compact"/>
        <w:numPr>
          <w:ilvl w:val="0"/>
          <w:numId w:val="45"/>
        </w:numPr>
      </w:pPr>
      <w:r>
        <w:t>Projekta izdevumi ir attiecināmi no 31.01.2025 ., izņemot izdevumus, kas noteikti SAM MK noteikumu 26. punktā..</w:t>
      </w:r>
    </w:p>
    <w:p w:rsidR="00A95E1B" w:rsidRDefault="00FC22A5" w14:paraId="66A034FD" w14:textId="77777777">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rsidR="00A95E1B" w:rsidRDefault="00FC22A5" w14:paraId="2B1DB05E" w14:textId="77777777">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rsidR="00A95E1B" w:rsidRDefault="00FC22A5" w14:paraId="2D03D38D" w14:textId="77777777">
      <w:pPr>
        <w:pStyle w:val="Compact"/>
        <w:numPr>
          <w:ilvl w:val="2"/>
          <w:numId w:val="47"/>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rsidR="00A95E1B" w:rsidRDefault="00FC22A5" w14:paraId="06D7940E" w14:textId="77777777">
      <w:pPr>
        <w:pStyle w:val="Compact"/>
        <w:numPr>
          <w:ilvl w:val="1"/>
          <w:numId w:val="46"/>
        </w:numPr>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 </w:t>
      </w:r>
      <w:r>
        <w:rPr>
          <w:rStyle w:val="highlightme"/>
        </w:rPr>
        <w:t>@pasvaldibas_finansejums_summa_vardiem</w:t>
      </w:r>
      <w:r>
        <w:t xml:space="preserve"> )</w:t>
      </w:r>
    </w:p>
    <w:p w:rsidR="00A95E1B" w:rsidRDefault="00FC22A5" w14:paraId="175789AC" w14:textId="77777777">
      <w:pPr>
        <w:pStyle w:val="Compact"/>
        <w:numPr>
          <w:ilvl w:val="0"/>
          <w:numId w:val="45"/>
        </w:numPr>
      </w:pPr>
      <w:r>
        <w:t>Projekts tiek īstenots saskaņā ar Līguma un tā pielikumu noteikumiem.</w:t>
      </w:r>
    </w:p>
    <w:p w:rsidR="00A95E1B" w:rsidRDefault="00FC22A5" w14:paraId="144941E3" w14:textId="77777777">
      <w:pPr>
        <w:pStyle w:val="Compact"/>
        <w:numPr>
          <w:ilvl w:val="0"/>
          <w:numId w:val="45"/>
        </w:numPr>
      </w:pPr>
      <w:r>
        <w:t>Finansējuma saņēmējs Līguma 1. pielikuma “Līguma vispārīgie noteikumi” 7. sadaļā noteiktajā kārtībā var saņemt avansa maksājumu pa daļām, viens avansa maksājums nepārsniedz 30 % un avansa un starpposmu maksājumu kopsumma nepārsniedz 90 % no kopējā projektam piešķirtā Eiropas Reģionālās attīstības fonda finansējuma.</w:t>
      </w:r>
    </w:p>
    <w:p w:rsidR="00A95E1B" w:rsidRDefault="00FC22A5" w14:paraId="59714FFE" w14:textId="77777777">
      <w:pPr>
        <w:pStyle w:val="Compact"/>
        <w:numPr>
          <w:ilvl w:val="0"/>
          <w:numId w:val="45"/>
        </w:numPr>
      </w:pPr>
      <w:r>
        <w:t>Puses, parakstot Līgumu, apliecina, ka nav apstākļu, kas aizliegtu Pusēm noslēgt šo Līgumu.</w:t>
      </w:r>
    </w:p>
    <w:p w:rsidR="00A95E1B" w:rsidRDefault="00FC22A5" w14:paraId="6B16BBC1" w14:textId="77777777">
      <w:pPr>
        <w:pStyle w:val="Compact"/>
        <w:numPr>
          <w:ilvl w:val="0"/>
          <w:numId w:val="45"/>
        </w:numPr>
      </w:pPr>
      <w:r>
        <w:t>Līgums sagatavots ar šādiem pielikumiem, kas ir Līguma neatņemama sastāvdaļa:</w:t>
      </w:r>
    </w:p>
    <w:p w:rsidR="00A95E1B" w:rsidRDefault="00FC22A5" w14:paraId="622DDE50" w14:textId="77777777">
      <w:pPr>
        <w:pStyle w:val="Compact"/>
        <w:numPr>
          <w:ilvl w:val="1"/>
          <w:numId w:val="48"/>
        </w:numPr>
      </w:pPr>
      <w:r>
        <w:t>Līguma 1.pielikums: Līguma vispārīgie noteikumi;</w:t>
      </w:r>
    </w:p>
    <w:p w:rsidR="00A95E1B" w:rsidRDefault="00FC22A5" w14:paraId="14B67F01" w14:textId="77777777">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rsidR="00A95E1B" w:rsidRDefault="00FC22A5" w14:paraId="3832F7F8" w14:textId="77777777">
      <w:pPr>
        <w:pStyle w:val="Compact"/>
        <w:numPr>
          <w:ilvl w:val="0"/>
          <w:numId w:val="45"/>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00A95E1B" w:rsidRDefault="00FC22A5" w14:paraId="165FBE30" w14:textId="77777777">
      <w:pPr>
        <w:pStyle w:val="Compact"/>
        <w:numPr>
          <w:ilvl w:val="0"/>
          <w:numId w:val="45"/>
        </w:numPr>
      </w:pPr>
      <w:r>
        <w:t>Vienošanās, kas starp Pusēm noslēgtas pēc šī Līguma spēkā stāšanās dienas, pievienojamas šim Līgumam un kļūst par tā neatņemamu sastāvdaļu.</w:t>
      </w:r>
    </w:p>
    <w:p w:rsidR="00A95E1B" w:rsidRDefault="00FC22A5" w14:paraId="720FE9C9" w14:textId="77777777">
      <w:pPr>
        <w:pStyle w:val="Compact"/>
        <w:numPr>
          <w:ilvl w:val="0"/>
          <w:numId w:val="45"/>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rsidR="00A95E1B" w:rsidRDefault="00FC22A5" w14:paraId="6788C69E" w14:textId="77777777">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rsidR="00A95E1B" w:rsidRDefault="00FC22A5" w14:paraId="05388C52" w14:textId="77777777">
      <w:pPr>
        <w:pStyle w:val="Compact"/>
        <w:numPr>
          <w:ilvl w:val="0"/>
          <w:numId w:val="45"/>
        </w:numPr>
      </w:pPr>
      <w:r>
        <w:t>Līgums sagatavots un parakstīts ar drošu elektronisko parakstu. Līgums stājas spēkā, kad to parakstījusi pēdējā no Pusēm, un ir spēkā līdz Pušu saistību pilnīgai izpildei.</w:t>
      </w:r>
    </w:p>
    <w:p w:rsidR="00A95E1B" w:rsidRDefault="00FC22A5" w14:paraId="656BCEFF" w14:textId="77777777">
      <w:pPr>
        <w:pStyle w:val="Compact"/>
        <w:numPr>
          <w:ilvl w:val="0"/>
          <w:numId w:val="45"/>
        </w:numPr>
      </w:pPr>
      <w:r>
        <w:t>Pušu paraksti:</w:t>
      </w:r>
    </w:p>
    <w:tbl>
      <w:tblPr>
        <w:tblStyle w:val="Table"/>
        <w:tblW w:w="5000" w:type="pct"/>
        <w:tblInd w:w="0" w:type="dxa"/>
        <w:tblLayout w:type="fixed"/>
        <w:tblLook w:val="0000" w:firstRow="0" w:lastRow="0" w:firstColumn="0" w:lastColumn="0" w:noHBand="0" w:noVBand="0"/>
      </w:tblPr>
      <w:tblGrid>
        <w:gridCol w:w="4680"/>
        <w:gridCol w:w="4680"/>
      </w:tblGrid>
      <w:tr w:rsidR="00A95E1B" w14:paraId="123AAE27" w14:textId="77777777">
        <w:tc>
          <w:tcPr>
            <w:tcW w:w="3960" w:type="dxa"/>
          </w:tcPr>
          <w:p w:rsidR="00A95E1B" w:rsidRDefault="00FC22A5" w14:paraId="73F10917" w14:textId="77777777">
            <w:pPr>
              <w:pStyle w:val="Compact"/>
            </w:pPr>
            <w:r>
              <w:rPr>
                <w:b/>
                <w:bCs/>
              </w:rPr>
              <w:t>Sadarbības iestādes vārdā:</w:t>
            </w:r>
            <w:r>
              <w:t>*</w:t>
            </w:r>
          </w:p>
        </w:tc>
        <w:tc>
          <w:tcPr>
            <w:tcW w:w="3960" w:type="dxa"/>
          </w:tcPr>
          <w:p w:rsidR="00A95E1B" w:rsidRDefault="00FC22A5" w14:paraId="00F6AC3F" w14:textId="77777777">
            <w:pPr>
              <w:pStyle w:val="Compact"/>
              <w:jc w:val="right"/>
            </w:pPr>
            <w:r>
              <w:rPr>
                <w:b/>
                <w:bCs/>
              </w:rPr>
              <w:t>Finansējuma saņēmēja vārdā:</w:t>
            </w:r>
            <w:r>
              <w:t>*</w:t>
            </w:r>
          </w:p>
        </w:tc>
      </w:tr>
      <w:tr w:rsidR="00A95E1B" w14:paraId="67D4E6FC" w14:textId="77777777">
        <w:tc>
          <w:tcPr>
            <w:tcW w:w="3960" w:type="dxa"/>
          </w:tcPr>
          <w:p w:rsidR="00A95E1B" w:rsidRDefault="00FC22A5" w14:paraId="7037C9A9" w14:textId="77777777">
            <w:pPr>
              <w:pStyle w:val="Compact"/>
            </w:pPr>
            <w:r>
              <w:rPr>
                <w:rStyle w:val="highlightme"/>
              </w:rPr>
              <w:t>@cfla_paraksttiesigas_amatpersonas_paraksta_atsifrejums_amats</w:t>
            </w:r>
          </w:p>
        </w:tc>
        <w:tc>
          <w:tcPr>
            <w:tcW w:w="3960" w:type="dxa"/>
          </w:tcPr>
          <w:p w:rsidR="00A95E1B" w:rsidRDefault="00FC22A5" w14:paraId="27404647" w14:textId="77777777">
            <w:pPr>
              <w:pStyle w:val="Compact"/>
              <w:jc w:val="right"/>
            </w:pPr>
            <w:r>
              <w:rPr>
                <w:rStyle w:val="highlightme"/>
              </w:rPr>
              <w:t>@fs_paraksttiesigas_amatpersonas_paraksta_atsifrejums_amats</w:t>
            </w:r>
          </w:p>
        </w:tc>
      </w:tr>
    </w:tbl>
    <w:p w:rsidR="00A95E1B" w:rsidRDefault="00A95E1B" w14:paraId="6DAE3F8A" w14:textId="77777777"/>
    <w:tbl>
      <w:tblPr>
        <w:tblStyle w:val="Table"/>
        <w:tblW w:w="5000" w:type="pct"/>
        <w:tblInd w:w="0" w:type="dxa"/>
        <w:tblLayout w:type="fixed"/>
        <w:tblLook w:val="0000" w:firstRow="0" w:lastRow="0" w:firstColumn="0" w:lastColumn="0" w:noHBand="0" w:noVBand="0"/>
      </w:tblPr>
      <w:tblGrid>
        <w:gridCol w:w="9360"/>
      </w:tblGrid>
      <w:tr w:rsidR="00A95E1B" w14:paraId="3776F945" w14:textId="77777777">
        <w:tc>
          <w:tcPr>
            <w:tcW w:w="7920" w:type="dxa"/>
          </w:tcPr>
          <w:p w:rsidR="00A95E1B" w:rsidRDefault="00FC22A5" w14:paraId="50C883D9" w14:textId="77777777">
            <w:pPr>
              <w:pStyle w:val="Compact"/>
              <w:jc w:val="center"/>
            </w:pPr>
            <w:r>
              <w:t>DOKUMENTS PARAKSTĪTS ELEKTRONISKI AR DROŠU ELEKTRONISKO PARAKSTU UN SATUR LAIKA ZĪMOGU</w:t>
            </w:r>
          </w:p>
        </w:tc>
      </w:tr>
    </w:tbl>
    <w:p w:rsidR="00A95E1B" w:rsidRDefault="00A95E1B" w14:paraId="6A4592F2" w14:textId="77777777"/>
    <w:tbl>
      <w:tblPr>
        <w:tblStyle w:val="Table"/>
        <w:tblW w:w="5000" w:type="pct"/>
        <w:tblInd w:w="0" w:type="dxa"/>
        <w:tblLayout w:type="fixed"/>
        <w:tblLook w:val="0000" w:firstRow="0" w:lastRow="0" w:firstColumn="0" w:lastColumn="0" w:noHBand="0" w:noVBand="0"/>
      </w:tblPr>
      <w:tblGrid>
        <w:gridCol w:w="4644"/>
        <w:gridCol w:w="4716"/>
      </w:tblGrid>
      <w:tr w:rsidR="00A95E1B" w14:paraId="2EF375D5" w14:textId="77777777">
        <w:tc>
          <w:tcPr>
            <w:tcW w:w="3929" w:type="dxa"/>
          </w:tcPr>
          <w:p w:rsidR="00A95E1B" w:rsidRDefault="00A95E1B" w14:paraId="0A2347AD" w14:textId="77777777">
            <w:pPr>
              <w:pStyle w:val="Compact"/>
            </w:pPr>
          </w:p>
        </w:tc>
        <w:tc>
          <w:tcPr>
            <w:tcW w:w="3990" w:type="dxa"/>
          </w:tcPr>
          <w:p w:rsidR="00A95E1B" w:rsidRDefault="00FC22A5" w14:paraId="068171B2" w14:textId="77777777">
            <w:pPr>
              <w:pStyle w:val="Compact"/>
              <w:jc w:val="right"/>
            </w:pPr>
            <w:r>
              <w:t xml:space="preserve">Vienošanās par Eiropas Savienības fonda projekta īstenošanu Nr. </w:t>
            </w:r>
            <w:r>
              <w:rPr>
                <w:rStyle w:val="highlightme"/>
              </w:rPr>
              <w:t>@nr</w:t>
            </w:r>
          </w:p>
        </w:tc>
      </w:tr>
      <w:tr w:rsidR="00A95E1B" w14:paraId="1172D4D4" w14:textId="77777777">
        <w:tc>
          <w:tcPr>
            <w:tcW w:w="3929" w:type="dxa"/>
          </w:tcPr>
          <w:p w:rsidR="00A95E1B" w:rsidRDefault="00A95E1B" w14:paraId="4CFC40BF" w14:textId="77777777">
            <w:pPr>
              <w:pStyle w:val="Compact"/>
            </w:pPr>
          </w:p>
        </w:tc>
        <w:tc>
          <w:tcPr>
            <w:tcW w:w="3990" w:type="dxa"/>
          </w:tcPr>
          <w:p w:rsidR="00A95E1B" w:rsidRDefault="00FC22A5" w14:paraId="044CCD76" w14:textId="77777777">
            <w:pPr>
              <w:pStyle w:val="Compact"/>
              <w:jc w:val="right"/>
            </w:pPr>
            <w:r>
              <w:t>1. pielikums</w:t>
            </w:r>
          </w:p>
        </w:tc>
      </w:tr>
    </w:tbl>
    <w:p w:rsidR="00A95E1B" w:rsidRDefault="00A95E1B" w14:paraId="7D5B7BE3" w14:textId="77777777">
      <w:pPr>
        <w:pStyle w:val="BodyText"/>
      </w:pPr>
    </w:p>
    <w:p w:rsidR="00A95E1B" w:rsidRDefault="00FC22A5" w14:paraId="39ACC07B" w14:textId="77777777">
      <w:pPr>
        <w:pStyle w:val="Heading3"/>
      </w:pPr>
      <w:bookmarkStart w:name="līguma-vispārīgie-noteikumi" w:id="0"/>
      <w:r>
        <w:t>Līguma vispārīgie noteikumi</w:t>
      </w:r>
    </w:p>
    <w:p w:rsidR="00A95E1B" w:rsidRDefault="00FC22A5" w14:paraId="336102D4" w14:textId="77777777">
      <w:pPr>
        <w:pStyle w:val="Heading2"/>
        <w:numPr>
          <w:ilvl w:val="0"/>
          <w:numId w:val="49"/>
        </w:numPr>
      </w:pPr>
      <w:bookmarkStart w:name="termini" w:id="1"/>
      <w:bookmarkEnd w:id="0"/>
      <w:r>
        <w:t>Termini</w:t>
      </w:r>
      <w:bookmarkEnd w:id="1"/>
    </w:p>
    <w:p w:rsidR="00A95E1B" w:rsidRDefault="00FC22A5" w14:paraId="2BB6582F" w14:textId="77777777">
      <w:pPr>
        <w:pStyle w:val="Compact"/>
        <w:numPr>
          <w:ilvl w:val="1"/>
          <w:numId w:val="50"/>
        </w:numPr>
      </w:pPr>
      <w:r>
        <w:rPr>
          <w:b/>
          <w:bCs/>
        </w:rPr>
        <w:t>Atbalsta summa</w:t>
      </w:r>
      <w:r>
        <w:t xml:space="preserve"> — </w:t>
      </w:r>
      <w:r>
        <w:rPr>
          <w:rStyle w:val="highlightme"/>
        </w:rPr>
        <w:t>@attiecinamie_izdevumi_vai_dala_no_attiecinamiem_izdevumiem</w:t>
      </w:r>
      <w:r>
        <w:t xml:space="preserve"> </w:t>
      </w:r>
      <w:r>
        <w:t xml:space="preserve">,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w:t>
      </w:r>
      <w:r>
        <w:t>kā 31.12.2028 .</w:t>
      </w:r>
    </w:p>
    <w:p w:rsidR="00A95E1B" w:rsidRDefault="00FC22A5" w14:paraId="0D61BC66" w14:textId="77777777">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rsidR="00A95E1B" w:rsidRDefault="00FC22A5" w14:paraId="798546CE" w14:textId="77777777">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rsidR="00A95E1B" w:rsidRDefault="00FC22A5" w14:paraId="08FA3E0E" w14:textId="77777777">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rsidR="00A95E1B" w:rsidRDefault="00FC22A5" w14:paraId="032B6440" w14:textId="77777777">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rsidR="00A95E1B" w:rsidRDefault="00FC22A5" w14:paraId="32B19177" w14:textId="77777777">
      <w:pPr>
        <w:pStyle w:val="Compact"/>
        <w:numPr>
          <w:ilvl w:val="1"/>
          <w:numId w:val="50"/>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rsidR="00A95E1B" w:rsidRDefault="00FC22A5" w14:paraId="61264E22" w14:textId="77777777">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rsidR="00A95E1B" w:rsidRDefault="00FC22A5" w14:paraId="15905F45" w14:textId="77777777">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rsidR="00A95E1B" w:rsidRDefault="00FC22A5" w14:paraId="5EA3A9A4" w14:textId="77777777">
      <w:pPr>
        <w:pStyle w:val="Compact"/>
        <w:numPr>
          <w:ilvl w:val="1"/>
          <w:numId w:val="50"/>
        </w:numPr>
      </w:pPr>
      <w:r>
        <w:rPr>
          <w:b/>
          <w:bCs/>
        </w:rPr>
        <w:t>Pēcuzraudzības periods</w:t>
      </w:r>
      <w:r>
        <w:t xml:space="preserve"> — 5 (piecu) gadu periods, kas sākas pēc noslēguma maksājuma veikšanas Finansējuma saņēmējam.</w:t>
      </w:r>
    </w:p>
    <w:p w:rsidR="00A95E1B" w:rsidRDefault="00FC22A5" w14:paraId="47AFCEAC" w14:textId="77777777">
      <w:pPr>
        <w:pStyle w:val="Compact"/>
        <w:numPr>
          <w:ilvl w:val="1"/>
          <w:numId w:val="50"/>
        </w:numPr>
      </w:pPr>
      <w:r>
        <w:rPr>
          <w:b/>
          <w:bCs/>
        </w:rPr>
        <w:t>Plānoto maksājuma pieprasījumu iesniegšanas grafiks</w:t>
      </w:r>
      <w:r>
        <w:t xml:space="preserve"> </w:t>
      </w:r>
      <w:r>
        <w:t>— dokuments, kurā tiek noteikti plānotie Projekta maksājuma pieprasījumu apmēri un iesniegšanas termiņi un ko Finansējuma saņēmējs sagatavo un iesniedz Sadarbības iestādē izmantojot Projektu portālu (KPVIS).</w:t>
      </w:r>
    </w:p>
    <w:p w:rsidR="00A95E1B" w:rsidRDefault="00FC22A5" w14:paraId="3E986B02" w14:textId="77777777">
      <w:pPr>
        <w:pStyle w:val="Compact"/>
        <w:numPr>
          <w:ilvl w:val="1"/>
          <w:numId w:val="50"/>
        </w:numPr>
      </w:pPr>
      <w:r>
        <w:rPr>
          <w:b/>
          <w:bCs/>
        </w:rPr>
        <w:t>Projekta dzīves cikls</w:t>
      </w:r>
      <w:r>
        <w:t xml:space="preserve"> — infrastruktūras, kurā Projekta ietvaros veiktas investīcijas, lietderīgais izmantošanas laiks, ko Finansējuma saņēmējs nosaka atbilstoši SAM MK noteikumiem.</w:t>
      </w:r>
    </w:p>
    <w:p w:rsidR="00A95E1B" w:rsidRDefault="00FC22A5" w14:paraId="784E1359" w14:textId="77777777">
      <w:pPr>
        <w:pStyle w:val="Compact"/>
        <w:numPr>
          <w:ilvl w:val="1"/>
          <w:numId w:val="50"/>
        </w:numPr>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rsidR="00A95E1B" w:rsidRDefault="00FC22A5" w14:paraId="6649458D" w14:textId="77777777">
      <w:pPr>
        <w:pStyle w:val="Heading2"/>
        <w:numPr>
          <w:ilvl w:val="0"/>
          <w:numId w:val="49"/>
        </w:numPr>
      </w:pPr>
      <w:bookmarkStart w:name="Xe220dd445714c1d321d8f70301c1399372d5869" w:id="2"/>
      <w:r>
        <w:t>Finansējuma saņēmēja vispārīgie pienākumi un tiesības</w:t>
      </w:r>
      <w:bookmarkEnd w:id="2"/>
    </w:p>
    <w:p w:rsidR="00A95E1B" w:rsidRDefault="00FC22A5" w14:paraId="23FE14C1" w14:textId="77777777">
      <w:pPr>
        <w:pStyle w:val="Compact"/>
        <w:numPr>
          <w:ilvl w:val="1"/>
          <w:numId w:val="51"/>
        </w:numPr>
      </w:pPr>
      <w:r>
        <w:t>Finansējuma saņēmējam ir pienākums:</w:t>
      </w:r>
    </w:p>
    <w:p w:rsidR="00A95E1B" w:rsidRDefault="00FC22A5" w14:paraId="656F047B" w14:textId="77777777">
      <w:pPr>
        <w:pStyle w:val="Compact"/>
        <w:numPr>
          <w:ilvl w:val="2"/>
          <w:numId w:val="52"/>
        </w:numPr>
      </w:pPr>
      <w:r>
        <w:t>iesniegt un ievadīt informāciju par Projekta īstenošanu Projektu portālā (KPVIS) atbilstoši šim Līgumam, normatīvajiem aktiem, kā arī lietotāja līgumam par KPVIS izmantošanu;</w:t>
      </w:r>
    </w:p>
    <w:p w:rsidR="00A95E1B" w:rsidRDefault="00FC22A5" w14:paraId="6F0BD0C0" w14:textId="77777777">
      <w:pPr>
        <w:pStyle w:val="Compact"/>
        <w:numPr>
          <w:ilvl w:val="2"/>
          <w:numId w:val="5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00A95E1B" w:rsidRDefault="00FC22A5" w14:paraId="33544F6F" w14:textId="77777777">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rsidR="00A95E1B" w:rsidRDefault="00FC22A5" w14:paraId="44782E90" w14:textId="77777777">
      <w:pPr>
        <w:pStyle w:val="Compact"/>
        <w:numPr>
          <w:ilvl w:val="2"/>
          <w:numId w:val="52"/>
        </w:numPr>
      </w:pPr>
      <w:r>
        <w:t>Projekta īstenošanā nodrošināt visu normatīvajos aktos, Vadošās iestādes, Atbildīgās iestādes, Sadarbības iestādes un citu institūciju vadlīnijās un metodikās, kā arī Līgumā paredzēto nosacījumu izpildi;</w:t>
      </w:r>
    </w:p>
    <w:p w:rsidR="00A95E1B" w:rsidRDefault="00FC22A5" w14:paraId="519F30F7" w14:textId="77777777">
      <w:pPr>
        <w:pStyle w:val="Compact"/>
        <w:numPr>
          <w:ilvl w:val="2"/>
          <w:numId w:val="52"/>
        </w:numPr>
      </w:pPr>
      <w:r>
        <w:t>nodrošināt, lai Atbalsta summa tiktu izlietota saskaņā ar pareizas finanšu pārvaldības principu, ievērojot saimnieciskuma, lietderības un efektivitātes principus;</w:t>
      </w:r>
    </w:p>
    <w:p w:rsidR="00A95E1B" w:rsidRDefault="00FC22A5" w14:paraId="632647B9" w14:textId="77777777">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rsidR="00A95E1B" w:rsidRDefault="00FC22A5" w14:paraId="4E9A75CC" w14:textId="77777777">
      <w:pPr>
        <w:pStyle w:val="Compact"/>
        <w:numPr>
          <w:ilvl w:val="2"/>
          <w:numId w:val="52"/>
        </w:numPr>
      </w:pPr>
      <w:r>
        <w:t>nodrošināt Projektā paredzēto mērķu, Projekta darbību rezultātu un rādītāju un, ja Projekts to paredz, horizontālo principu rādītāju sasniegšanu;</w:t>
      </w:r>
    </w:p>
    <w:p w:rsidR="00A95E1B" w:rsidRDefault="00FC22A5" w14:paraId="16A5FB0A" w14:textId="77777777">
      <w:pPr>
        <w:pStyle w:val="Compact"/>
        <w:numPr>
          <w:ilvl w:val="2"/>
          <w:numId w:val="52"/>
        </w:numPr>
      </w:pPr>
      <w:r>
        <w:t>pēc Sadarbības iestādes vai Atbildīgās iestādes pieprasījuma iesniegt informāciju par rādītājiem, kas nav iekļauti maksājuma pieprasījumā;</w:t>
      </w:r>
    </w:p>
    <w:p w:rsidR="00A95E1B" w:rsidRDefault="00FC22A5" w14:paraId="789C5FA2" w14:textId="77777777">
      <w:pPr>
        <w:pStyle w:val="Compact"/>
        <w:numPr>
          <w:ilvl w:val="2"/>
          <w:numId w:val="52"/>
        </w:numPr>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noteiktajām prasībām, tai skaitā, Finansējuma saņēmēja oficiālajā tīmekļa vietnē (ja tāda ir) un sociālo mediju vietnēs (ja tādas ir) publicēt īsu un samērīgu aprakstu par Projektu, tā mērķiem un rezultātiem;</w:t>
      </w:r>
    </w:p>
    <w:p w:rsidR="00A95E1B" w:rsidRDefault="00FC22A5" w14:paraId="220DC21D" w14:textId="77777777">
      <w:pPr>
        <w:pStyle w:val="Compact"/>
        <w:numPr>
          <w:ilvl w:val="2"/>
          <w:numId w:val="52"/>
        </w:numPr>
      </w:pPr>
      <w:r>
        <w:t>īstenojot Projektu, visos ar Projekta īstenošanu saistītajos dokumentos norādīt Projekta identifikācijas numuru;</w:t>
      </w:r>
    </w:p>
    <w:p w:rsidR="00A95E1B" w:rsidRDefault="00FC22A5" w14:paraId="04DC9A8C" w14:textId="77777777">
      <w:pPr>
        <w:pStyle w:val="Compact"/>
        <w:numPr>
          <w:ilvl w:val="2"/>
          <w:numId w:val="5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00A95E1B" w:rsidRDefault="00FC22A5" w14:paraId="1E218F54" w14:textId="77777777">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00A95E1B" w:rsidRDefault="00FC22A5" w14:paraId="08845246" w14:textId="77777777">
      <w:pPr>
        <w:pStyle w:val="Compact"/>
        <w:numPr>
          <w:ilvl w:val="2"/>
          <w:numId w:val="52"/>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w:t>
      </w:r>
    </w:p>
    <w:p w:rsidR="00A95E1B" w:rsidRDefault="00FC22A5" w14:paraId="57550937" w14:textId="77777777">
      <w:pPr>
        <w:pStyle w:val="Compact"/>
        <w:numPr>
          <w:ilvl w:val="2"/>
          <w:numId w:val="52"/>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rsidR="00A95E1B" w:rsidRDefault="00FC22A5" w14:paraId="744F6F40" w14:textId="77777777">
      <w:pPr>
        <w:pStyle w:val="Compact"/>
        <w:numPr>
          <w:ilvl w:val="2"/>
          <w:numId w:val="52"/>
        </w:numPr>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rsidR="00A95E1B" w:rsidRDefault="00FC22A5" w14:paraId="266BD626" w14:textId="77777777">
      <w:pPr>
        <w:pStyle w:val="Compact"/>
        <w:numPr>
          <w:ilvl w:val="2"/>
          <w:numId w:val="52"/>
        </w:numPr>
      </w:pPr>
      <w:r>
        <w:t>nodrošināt Sadarbības iestādei, citu ES fondu vadībā iesaistīto Latvijas Republikas un ES institūciju pārstāvjiem, šo noteikumu 5.3.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00A95E1B" w:rsidRDefault="00FC22A5" w14:paraId="120338DD" w14:textId="77777777">
      <w:pPr>
        <w:pStyle w:val="Compact"/>
        <w:numPr>
          <w:ilvl w:val="2"/>
          <w:numId w:val="52"/>
        </w:numPr>
      </w:pPr>
      <w:r>
        <w:t>pēc Sadarbības iestādes lūguma iesniegt pieprasīto informāciju un dokumentus Sadarbības iestādes noteiktajā termiņā, kas nav īsāks par 5 (piecām) darbdienām;</w:t>
      </w:r>
    </w:p>
    <w:p w:rsidR="00A95E1B" w:rsidRDefault="00FC22A5" w14:paraId="20A92D96" w14:textId="77777777">
      <w:pPr>
        <w:pStyle w:val="Compact"/>
        <w:numPr>
          <w:ilvl w:val="2"/>
          <w:numId w:val="52"/>
        </w:numPr>
      </w:pPr>
      <w:r>
        <w:t>Līgumā un Sadarbības iestādes noteiktajos termiņos izpildīt Līguma noteikumus un Sadarbības iestādes norādījumus;</w:t>
      </w:r>
    </w:p>
    <w:p w:rsidR="00A95E1B" w:rsidRDefault="00FC22A5" w14:paraId="154688EB" w14:textId="77777777">
      <w:pPr>
        <w:pStyle w:val="Compact"/>
        <w:numPr>
          <w:ilvl w:val="2"/>
          <w:numId w:val="52"/>
        </w:numPr>
      </w:pPr>
      <w:r>
        <w:t>ja Projekta īstenošanā tiek konstatēti neatbilstoši veiktie izdevumi vai pārkāpums, pēc Sadarbības iestādes pieprasījuma atmaksāt Sadarbības iestādes norādītajā kontā nepamatoti izmaksāto Atbalsta summu vai tās daļu;</w:t>
      </w:r>
    </w:p>
    <w:p w:rsidR="00A95E1B" w:rsidRDefault="00FC22A5" w14:paraId="4DFF6667" w14:textId="77777777">
      <w:pPr>
        <w:pStyle w:val="Compact"/>
        <w:numPr>
          <w:ilvl w:val="2"/>
          <w:numId w:val="52"/>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00A95E1B" w:rsidRDefault="00FC22A5" w14:paraId="5A085EC0" w14:textId="77777777">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rsidR="00A95E1B" w:rsidRDefault="00FC22A5" w14:paraId="0E27C3B8" w14:textId="77777777">
      <w:pPr>
        <w:pStyle w:val="Compact"/>
        <w:numPr>
          <w:ilvl w:val="2"/>
          <w:numId w:val="52"/>
        </w:numPr>
      </w:pPr>
      <w:r>
        <w:t>Projekta izmaksu pieauguma gadījumā segt sadārdzinājumu no saviem līdzekļiem;</w:t>
      </w:r>
    </w:p>
    <w:p w:rsidR="00A95E1B" w:rsidRDefault="00FC22A5" w14:paraId="268C26C3" w14:textId="77777777">
      <w:pPr>
        <w:pStyle w:val="Compact"/>
        <w:numPr>
          <w:ilvl w:val="2"/>
          <w:numId w:val="52"/>
        </w:numPr>
      </w:pPr>
      <w:r>
        <w:t>izmantot Projekta ietvaros iegādātos pamatlīdzekļus/vērtības Projektā plānoto darbību veikšanai un saskaņā ar Projektā paredzēto mērķi;</w:t>
      </w:r>
    </w:p>
    <w:p w:rsidR="00A95E1B" w:rsidRDefault="00FC22A5" w14:paraId="69B7D42A" w14:textId="77777777">
      <w:pPr>
        <w:pStyle w:val="Compact"/>
        <w:numPr>
          <w:ilvl w:val="2"/>
          <w:numId w:val="52"/>
        </w:numPr>
      </w:pPr>
      <w:r>
        <w:t>Finansējuma saņēmēja reorganizācijas gadījumā nodrošināt ar Līgumu uzņemto saistību nodošanu tā saistību pārņēmējam, informējot par to Sadarbības iestādi;</w:t>
      </w:r>
    </w:p>
    <w:p w:rsidR="00A95E1B" w:rsidRDefault="00FC22A5" w14:paraId="4C533A7B" w14:textId="77777777">
      <w:pPr>
        <w:pStyle w:val="Compact"/>
        <w:numPr>
          <w:ilvl w:val="2"/>
          <w:numId w:val="52"/>
        </w:numPr>
      </w:pPr>
      <w:r>
        <w:t>ievērot Regulas 2021/1060</w:t>
      </w:r>
      <w:r>
        <w:rPr>
          <w:rStyle w:val="FootnoteReference"/>
        </w:rPr>
        <w:footnoteReference w:id="9"/>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rsidR="00A95E1B" w:rsidRDefault="00FC22A5" w14:paraId="2FF757C0" w14:textId="77777777">
      <w:pPr>
        <w:pStyle w:val="Compact"/>
        <w:numPr>
          <w:ilvl w:val="2"/>
          <w:numId w:val="52"/>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rsidR="00A95E1B" w:rsidRDefault="00FC22A5" w14:paraId="3EEE3D23" w14:textId="77777777">
      <w:pPr>
        <w:pStyle w:val="Compact"/>
        <w:numPr>
          <w:ilvl w:val="3"/>
          <w:numId w:val="53"/>
        </w:numPr>
      </w:pPr>
      <w:r>
        <w:t>izmantot Projektā attīstīto infrastruktūru, tai skaitā Projekta ietvaros iegādātos pamatlīdzekļus, un sasniegtos rezultātus Projektā plānoto darbību veikšanai un saskaņā ar Projektā paredzēto mērķi;</w:t>
      </w:r>
    </w:p>
    <w:p w:rsidR="00A95E1B" w:rsidRDefault="00FC22A5" w14:paraId="54AC4021" w14:textId="77777777">
      <w:pPr>
        <w:pStyle w:val="Compact"/>
        <w:numPr>
          <w:ilvl w:val="3"/>
          <w:numId w:val="53"/>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w:t>
      </w:r>
      <w:r>
        <w:t xml:space="preserve"> Īpašuma vai valdījuma tiesības attiecībā uz atbalstītajiem infrastruktūras objektiem nemaina un ieguldījums paliek Latvijas Republikas teritorijā visu Pēcuzraudzības periodu ;</w:t>
      </w:r>
    </w:p>
    <w:p w:rsidR="00A95E1B" w:rsidRDefault="00FC22A5" w14:paraId="6F2518B6" w14:textId="77777777">
      <w:pPr>
        <w:pStyle w:val="Compact"/>
        <w:numPr>
          <w:ilvl w:val="3"/>
          <w:numId w:val="53"/>
        </w:numPr>
      </w:pPr>
      <w: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w:t>
      </w:r>
      <w:r>
        <w:rPr>
          <w:rStyle w:val="highlightme"/>
        </w:rPr>
        <w:t>@si_rakstveida_atlauja_vai_mk_rikojums</w:t>
      </w:r>
      <w:r>
        <w:t xml:space="preserve"> un Finansējuma saņēmēja iecerētās darbības neizraisa nevēlamās sekas — tās neietekmē Projekta būtību, īstenošanas nosacījumus un nesniedz nepamatotas priekšrocības;</w:t>
      </w:r>
    </w:p>
    <w:p w:rsidR="00A95E1B" w:rsidRDefault="00FC22A5" w14:paraId="7D31FF71" w14:textId="77777777">
      <w:pPr>
        <w:pStyle w:val="Compact"/>
        <w:numPr>
          <w:ilvl w:val="3"/>
          <w:numId w:val="53"/>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t>nansējuma saņēmējs zaudējumus sedz no saviem līdzekļiem;</w:t>
      </w:r>
    </w:p>
    <w:p w:rsidR="00A95E1B" w:rsidRDefault="00FC22A5" w14:paraId="02217FAD" w14:textId="77777777">
      <w:pPr>
        <w:pStyle w:val="Compact"/>
        <w:numPr>
          <w:ilvl w:val="3"/>
          <w:numId w:val="53"/>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00A95E1B" w:rsidRDefault="00FC22A5" w14:paraId="5A2BB96E" w14:textId="77777777">
      <w:pPr>
        <w:pStyle w:val="Compact"/>
        <w:numPr>
          <w:ilvl w:val="3"/>
          <w:numId w:val="53"/>
        </w:numPr>
      </w:pPr>
      <w:r>
        <w:t>nodrošināt atbalstu saņēmušās vispārējās izglītības iestādes atbilstību SAM MK noteikumu 35.12. apakšpunkta nosacījumiem.</w:t>
      </w:r>
    </w:p>
    <w:p w:rsidR="00A95E1B" w:rsidRDefault="00FC22A5" w14:paraId="5A75A9E5" w14:textId="77777777">
      <w:pPr>
        <w:pStyle w:val="Compact"/>
        <w:numPr>
          <w:ilvl w:val="2"/>
          <w:numId w:val="52"/>
        </w:numPr>
      </w:pPr>
      <w:r>
        <w:t>iesniegt Projekta Pēcuzraudzības pārskatu Projektu portālā (KPVIS), ievērojot šādus nosacījumus:</w:t>
      </w:r>
    </w:p>
    <w:p w:rsidR="00A95E1B" w:rsidRDefault="00FC22A5" w14:paraId="6F03AD7A" w14:textId="77777777">
      <w:pPr>
        <w:pStyle w:val="Compact"/>
        <w:numPr>
          <w:ilvl w:val="3"/>
          <w:numId w:val="54"/>
        </w:numPr>
      </w:pPr>
      <w:r>
        <w:t xml:space="preserve">Projekta Pēcuzraudzības pārskatu, atbilstoši Sadarbības iestādes tīmekļa vietnē </w:t>
      </w:r>
      <w:hyperlink r:id="rId8">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rsidR="00A95E1B" w:rsidRDefault="00FC22A5" w14:paraId="7B2301C0" w14:textId="77777777">
      <w:pPr>
        <w:pStyle w:val="Compact"/>
        <w:numPr>
          <w:ilvl w:val="3"/>
          <w:numId w:val="54"/>
        </w:numPr>
      </w:pPr>
      <w:r>
        <w:t xml:space="preserve">ja Finansējuma saņēmējam ir pienākums ziņot par Projekta enerģijas patēriņa rādītājiem saskaņā ar </w:t>
      </w:r>
      <w:hyperlink r:id="rId9">
        <w:r>
          <w:rPr>
            <w:rStyle w:val="Hyperlink"/>
          </w:rPr>
          <w:t>Energoefektivitātes likuma</w:t>
        </w:r>
      </w:hyperlink>
      <w:r>
        <w:t xml:space="preserve">15. panta ceturto daļu, tas pēc Projekta pabeigšanas iesniedz informāciju par objekta enerģijas patēriņu pirms un pēc Projekta īstenošanas, izmantojot Sadarbības iestādes tīmekļa vietnē </w:t>
      </w:r>
      <w:hyperlink r:id="rId10">
        <w:r>
          <w:rPr>
            <w:rStyle w:val="Hyperlink"/>
          </w:rPr>
          <w:t>www.cfla.gov.lv</w:t>
        </w:r>
      </w:hyperlink>
      <w:r>
        <w:t xml:space="preserve"> publicēto veidlapu. Pārskatu iesniedz vienu reizi, norādot informāciju par pirmo pilno kalendāro gadu pēc Projekta pabeigšanas;</w:t>
      </w:r>
    </w:p>
    <w:p w:rsidR="00A95E1B" w:rsidRDefault="00FC22A5" w14:paraId="09071A44" w14:textId="77777777">
      <w:pPr>
        <w:pStyle w:val="Compact"/>
        <w:numPr>
          <w:ilvl w:val="3"/>
          <w:numId w:val="54"/>
        </w:numPr>
      </w:pPr>
      <w:r>
        <w:t>Projekta Pēcuzraudzības pārskatu Finansējuma saņēmējs sagatavo par iepriekšējo kalendāro gadu.</w:t>
      </w:r>
    </w:p>
    <w:p w:rsidR="00A95E1B" w:rsidRDefault="00FC22A5" w14:paraId="70874B63" w14:textId="77777777">
      <w:pPr>
        <w:pStyle w:val="Compact"/>
        <w:numPr>
          <w:ilvl w:val="2"/>
          <w:numId w:val="52"/>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rsidR="00A95E1B" w:rsidRDefault="00FC22A5" w14:paraId="11640702" w14:noSpellErr="1" w14:textId="4B426A9C">
      <w:pPr>
        <w:pStyle w:val="Compact"/>
        <w:numPr>
          <w:ilvl w:val="2"/>
          <w:numId w:val="52"/>
        </w:numPr>
        <w:rPr/>
      </w:pPr>
      <w:r w:rsidR="00FC22A5">
        <w:rPr/>
        <w:t>Finansējuma</w:t>
      </w:r>
      <w:r w:rsidR="00FC22A5">
        <w:rPr/>
        <w:t xml:space="preserve"> </w:t>
      </w:r>
      <w:r w:rsidR="00FC22A5">
        <w:rPr/>
        <w:t>saņēmējs</w:t>
      </w:r>
      <w:r w:rsidR="00FC22A5">
        <w:rPr/>
        <w:t xml:space="preserve"> projekta </w:t>
      </w:r>
      <w:r w:rsidR="00FC22A5">
        <w:rPr/>
        <w:t>dzīves</w:t>
      </w:r>
      <w:r w:rsidR="00FC22A5">
        <w:rPr/>
        <w:t xml:space="preserve"> </w:t>
      </w:r>
      <w:r w:rsidR="00FC22A5">
        <w:rPr/>
        <w:t>ciklā</w:t>
      </w:r>
      <w:r w:rsidR="00FC22A5">
        <w:rPr/>
        <w:t xml:space="preserve"> </w:t>
      </w:r>
      <w:r w:rsidR="00FC22A5">
        <w:rPr/>
        <w:t>nodrošina</w:t>
      </w:r>
      <w:r w:rsidR="00FC22A5">
        <w:rPr/>
        <w:t xml:space="preserve"> </w:t>
      </w:r>
      <w:r w:rsidR="00FC22A5">
        <w:rPr/>
        <w:t>papildinošas</w:t>
      </w:r>
      <w:r w:rsidR="00FC22A5">
        <w:rPr/>
        <w:t xml:space="preserve"> </w:t>
      </w:r>
      <w:r w:rsidR="00FC22A5">
        <w:rPr/>
        <w:t>saimnieciskās</w:t>
      </w:r>
      <w:r w:rsidR="00FC22A5">
        <w:rPr/>
        <w:t xml:space="preserve"> </w:t>
      </w:r>
      <w:r w:rsidR="00FC22A5">
        <w:rPr/>
        <w:t>darbības</w:t>
      </w:r>
      <w:r w:rsidR="00FC22A5">
        <w:rPr/>
        <w:t xml:space="preserve"> </w:t>
      </w:r>
      <w:r w:rsidR="00FC22A5">
        <w:rPr/>
        <w:t>uzskaiti</w:t>
      </w:r>
      <w:r w:rsidR="00FC22A5">
        <w:rPr/>
        <w:t xml:space="preserve"> </w:t>
      </w:r>
      <w:r w:rsidR="00FC22A5">
        <w:rPr/>
        <w:t>platības</w:t>
      </w:r>
      <w:r w:rsidR="00FC22A5">
        <w:rPr/>
        <w:t xml:space="preserve">, </w:t>
      </w:r>
      <w:r w:rsidR="00FC22A5">
        <w:rPr/>
        <w:t>laika</w:t>
      </w:r>
      <w:r w:rsidR="00FC22A5">
        <w:rPr/>
        <w:t xml:space="preserve"> </w:t>
      </w:r>
      <w:r w:rsidR="00FC22A5">
        <w:rPr/>
        <w:t>vai</w:t>
      </w:r>
      <w:r w:rsidR="00FC22A5">
        <w:rPr/>
        <w:t xml:space="preserve"> finanšu </w:t>
      </w:r>
      <w:r w:rsidR="00FC22A5">
        <w:rPr/>
        <w:t>izteiksmē</w:t>
      </w:r>
      <w:r w:rsidR="00FC22A5">
        <w:rPr/>
        <w:t xml:space="preserve">, </w:t>
      </w:r>
      <w:r w:rsidR="00FC22A5">
        <w:rPr/>
        <w:t>kā</w:t>
      </w:r>
      <w:r w:rsidR="00FC22A5">
        <w:rPr/>
        <w:t xml:space="preserve"> </w:t>
      </w:r>
      <w:r w:rsidR="00FC22A5">
        <w:rPr/>
        <w:t>arī</w:t>
      </w:r>
      <w:r w:rsidR="00FC22A5">
        <w:rPr/>
        <w:t xml:space="preserve"> </w:t>
      </w:r>
      <w:r w:rsidR="00FC22A5">
        <w:rPr/>
        <w:t>nodrošina</w:t>
      </w:r>
      <w:r w:rsidR="00FC22A5">
        <w:rPr/>
        <w:t xml:space="preserve">, lai </w:t>
      </w:r>
      <w:r w:rsidR="00FC22A5">
        <w:rPr/>
        <w:t>veiktās</w:t>
      </w:r>
      <w:r w:rsidR="00FC22A5">
        <w:rPr/>
        <w:t xml:space="preserve"> </w:t>
      </w:r>
      <w:r w:rsidR="00FC22A5">
        <w:rPr/>
        <w:t>investīcijas</w:t>
      </w:r>
      <w:r w:rsidR="00FC22A5">
        <w:rPr/>
        <w:t xml:space="preserve"> </w:t>
      </w:r>
      <w:r w:rsidR="00FC22A5">
        <w:rPr/>
        <w:t>netiek</w:t>
      </w:r>
      <w:r w:rsidR="00FC22A5">
        <w:rPr/>
        <w:t xml:space="preserve"> </w:t>
      </w:r>
      <w:r w:rsidR="00FC22A5">
        <w:rPr/>
        <w:t>izmantotas</w:t>
      </w:r>
      <w:r w:rsidR="00FC22A5">
        <w:rPr/>
        <w:t xml:space="preserve"> </w:t>
      </w:r>
      <w:r w:rsidR="00FC22A5">
        <w:rPr/>
        <w:t>citai</w:t>
      </w:r>
      <w:r w:rsidR="00FC22A5">
        <w:rPr/>
        <w:t xml:space="preserve"> </w:t>
      </w:r>
      <w:r w:rsidR="00FC22A5">
        <w:rPr/>
        <w:t>saimnieciskai</w:t>
      </w:r>
      <w:r w:rsidR="00FC22A5">
        <w:rPr/>
        <w:t xml:space="preserve"> </w:t>
      </w:r>
      <w:r w:rsidR="00FC22A5">
        <w:rPr/>
        <w:t>darbībai</w:t>
      </w:r>
      <w:r w:rsidR="00FC22A5">
        <w:rPr/>
        <w:t xml:space="preserve">, kas nav </w:t>
      </w:r>
      <w:r w:rsidR="00FC22A5">
        <w:rPr/>
        <w:t>uzskatāma</w:t>
      </w:r>
      <w:r w:rsidR="00FC22A5">
        <w:rPr/>
        <w:t xml:space="preserve"> par </w:t>
      </w:r>
      <w:r w:rsidR="00FC22A5">
        <w:rPr/>
        <w:t>papildinošu</w:t>
      </w:r>
      <w:r w:rsidR="00FC22A5">
        <w:rPr/>
        <w:t xml:space="preserve"> </w:t>
      </w:r>
      <w:r w:rsidR="00FC22A5">
        <w:rPr/>
        <w:t>saimniecisku</w:t>
      </w:r>
      <w:r w:rsidR="00FC22A5">
        <w:rPr/>
        <w:t xml:space="preserve"> </w:t>
      </w:r>
      <w:r w:rsidR="00FC22A5">
        <w:rPr/>
        <w:t>darbību</w:t>
      </w:r>
      <w:r w:rsidR="729C97BB">
        <w:rPr/>
        <w:t xml:space="preserve"> </w:t>
      </w:r>
      <w:r w:rsidR="729C97BB">
        <w:rPr/>
        <w:t>vai</w:t>
      </w:r>
      <w:r w:rsidR="729C97BB">
        <w:rPr/>
        <w:t xml:space="preserve"> papildpakalpojumiem</w:t>
      </w:r>
      <w:r w:rsidR="00FC22A5">
        <w:rPr/>
        <w:t>, un ievēro šādus nosacījumus:</w:t>
      </w:r>
    </w:p>
    <w:p w:rsidR="00A95E1B" w:rsidRDefault="00FC22A5" w14:paraId="456D9CE3" w14:noSpellErr="1" w14:textId="11D25BBC">
      <w:pPr>
        <w:pStyle w:val="Compact"/>
        <w:numPr>
          <w:ilvl w:val="3"/>
          <w:numId w:val="55"/>
        </w:numPr>
        <w:rPr/>
      </w:pPr>
      <w:r w:rsidR="00FC22A5">
        <w:rPr/>
        <w:t>Finansējuma</w:t>
      </w:r>
      <w:r w:rsidR="00FC22A5">
        <w:rPr/>
        <w:t xml:space="preserve"> </w:t>
      </w:r>
      <w:r w:rsidR="00FC22A5">
        <w:rPr/>
        <w:t>saņēmējs</w:t>
      </w:r>
      <w:r w:rsidR="00FC22A5">
        <w:rPr/>
        <w:t xml:space="preserve"> </w:t>
      </w:r>
      <w:r w:rsidR="00FC22A5">
        <w:rPr/>
        <w:t>katru</w:t>
      </w:r>
      <w:r w:rsidR="00FC22A5">
        <w:rPr/>
        <w:t xml:space="preserve"> </w:t>
      </w:r>
      <w:r w:rsidR="00FC22A5">
        <w:rPr/>
        <w:t>gadu</w:t>
      </w:r>
      <w:r w:rsidR="00FC22A5">
        <w:rPr/>
        <w:t xml:space="preserve"> </w:t>
      </w:r>
      <w:r w:rsidR="00FC22A5">
        <w:rPr/>
        <w:t>sagatavo</w:t>
      </w:r>
      <w:r w:rsidR="00FC22A5">
        <w:rPr/>
        <w:t xml:space="preserve"> </w:t>
      </w:r>
      <w:r w:rsidR="00FC22A5">
        <w:rPr/>
        <w:t>pārskatu</w:t>
      </w:r>
      <w:r w:rsidR="00FC22A5">
        <w:rPr/>
        <w:t xml:space="preserve"> par </w:t>
      </w:r>
      <w:r w:rsidR="00FC22A5">
        <w:rPr/>
        <w:t>papildinošas</w:t>
      </w:r>
      <w:r w:rsidR="00FC22A5">
        <w:rPr/>
        <w:t xml:space="preserve"> </w:t>
      </w:r>
      <w:r w:rsidR="00FC22A5">
        <w:rPr/>
        <w:t>saimnieciskās</w:t>
      </w:r>
      <w:r w:rsidR="00FC22A5">
        <w:rPr/>
        <w:t xml:space="preserve"> </w:t>
      </w:r>
      <w:r w:rsidR="00FC22A5">
        <w:rPr/>
        <w:t>darbības</w:t>
      </w:r>
      <w:r w:rsidR="00FC22A5">
        <w:rPr/>
        <w:t xml:space="preserve"> </w:t>
      </w:r>
      <w:r w:rsidR="627CDBBC">
        <w:rPr/>
        <w:t xml:space="preserve">un papildpakalpojumu </w:t>
      </w:r>
      <w:r w:rsidR="00FC22A5">
        <w:rPr/>
        <w:t>apjomu iepriekšējā kalendārajā gadā un nodrošina pārskata un aprēķinu pamatojošo dokumentu pieejamību papildinošas saimnieciskās darbības uzraudzībai visā projekta dzīves ciklā;</w:t>
      </w:r>
    </w:p>
    <w:p w:rsidR="00A95E1B" w:rsidRDefault="00FC22A5" w14:paraId="19287D0B" w14:textId="77777777">
      <w:pPr>
        <w:pStyle w:val="Compact"/>
        <w:numPr>
          <w:ilvl w:val="3"/>
          <w:numId w:val="55"/>
        </w:numPr>
      </w:pPr>
      <w:r>
        <w:t>ja Finansējuma saņēmējs konstatē, ka ir pārsniegts papildinošās saimnieciskās darbības 20 procentu apjoms, nekavējoties iesniedz ziņojumu Sadarbības iestādei par konstatēto nosacījuma pārkāpumu;</w:t>
      </w:r>
    </w:p>
    <w:p w:rsidR="00A95E1B" w:rsidRDefault="00FC22A5" w14:paraId="4151DAE6" w14:noSpellErr="1" w14:textId="444FC1B6">
      <w:pPr>
        <w:pStyle w:val="Compact"/>
        <w:numPr>
          <w:ilvl w:val="3"/>
          <w:numId w:val="55"/>
        </w:numPr>
        <w:rPr/>
      </w:pPr>
      <w:r w:rsidR="00FC22A5">
        <w:rPr/>
        <w:t>Finansējuma</w:t>
      </w:r>
      <w:r w:rsidR="00FC22A5">
        <w:rPr/>
        <w:t xml:space="preserve"> </w:t>
      </w:r>
      <w:r w:rsidR="00FC22A5">
        <w:rPr/>
        <w:t>saņēmējs</w:t>
      </w:r>
      <w:r w:rsidR="00FC22A5">
        <w:rPr/>
        <w:t xml:space="preserve"> </w:t>
      </w:r>
      <w:r w:rsidR="00FC22A5">
        <w:rPr/>
        <w:t>pārskatu</w:t>
      </w:r>
      <w:r w:rsidR="00FC22A5">
        <w:rPr/>
        <w:t xml:space="preserve"> par </w:t>
      </w:r>
      <w:r w:rsidR="00FC22A5">
        <w:rPr/>
        <w:t>papildinošu</w:t>
      </w:r>
      <w:r w:rsidR="00FC22A5">
        <w:rPr/>
        <w:t xml:space="preserve"> </w:t>
      </w:r>
      <w:r w:rsidR="00FC22A5">
        <w:rPr/>
        <w:t>saimniecisko</w:t>
      </w:r>
      <w:r w:rsidR="00FC22A5">
        <w:rPr/>
        <w:t xml:space="preserve"> darbību</w:t>
      </w:r>
      <w:r w:rsidR="02A11722">
        <w:rPr/>
        <w:t xml:space="preserve"> un papildpakalpojumiem</w:t>
      </w:r>
      <w:r w:rsidR="00FC22A5">
        <w:rPr/>
        <w:t xml:space="preserve"> </w:t>
      </w:r>
      <w:r w:rsidR="00FC22A5">
        <w:rPr/>
        <w:t>Sadarbības</w:t>
      </w:r>
      <w:r w:rsidR="00FC22A5">
        <w:rPr/>
        <w:t xml:space="preserve"> </w:t>
      </w:r>
      <w:r w:rsidR="00FC22A5">
        <w:rPr/>
        <w:t>iestādē</w:t>
      </w:r>
      <w:r w:rsidR="00FC22A5">
        <w:rPr/>
        <w:t xml:space="preserve"> </w:t>
      </w:r>
      <w:r w:rsidR="00FC22A5">
        <w:rPr/>
        <w:t>iesniedz</w:t>
      </w:r>
      <w:r w:rsidR="00FC22A5">
        <w:rPr/>
        <w:t xml:space="preserve"> </w:t>
      </w:r>
      <w:r w:rsidR="00FC22A5">
        <w:rPr/>
        <w:t>pēc</w:t>
      </w:r>
      <w:r w:rsidR="00FC22A5">
        <w:rPr/>
        <w:t xml:space="preserve"> </w:t>
      </w:r>
      <w:r w:rsidR="00FC22A5">
        <w:rPr/>
        <w:t>pieprasījuma</w:t>
      </w:r>
      <w:r w:rsidR="00FC22A5">
        <w:rPr/>
        <w:t xml:space="preserve">, </w:t>
      </w:r>
      <w:r w:rsidR="00FC22A5">
        <w:rPr/>
        <w:t>kā</w:t>
      </w:r>
      <w:r w:rsidR="00FC22A5">
        <w:rPr/>
        <w:t xml:space="preserve"> </w:t>
      </w:r>
      <w:r w:rsidR="00FC22A5">
        <w:rPr/>
        <w:t>arī</w:t>
      </w:r>
      <w:r w:rsidR="00FC22A5">
        <w:rPr/>
        <w:t xml:space="preserve"> </w:t>
      </w:r>
      <w:r w:rsidR="00FC22A5">
        <w:rPr/>
        <w:t>iesniedzot</w:t>
      </w:r>
      <w:r w:rsidR="00FC22A5">
        <w:rPr/>
        <w:t xml:space="preserve"> </w:t>
      </w:r>
      <w:r w:rsidR="00FC22A5">
        <w:rPr/>
        <w:t>pārskatu</w:t>
      </w:r>
      <w:r w:rsidR="00FC22A5">
        <w:rPr/>
        <w:t xml:space="preserve"> </w:t>
      </w:r>
      <w:r w:rsidR="00FC22A5">
        <w:rPr/>
        <w:t>apliecina</w:t>
      </w:r>
      <w:r w:rsidR="00FC22A5">
        <w:rPr/>
        <w:t xml:space="preserve">, ka </w:t>
      </w:r>
      <w:r w:rsidR="00FC22A5">
        <w:rPr/>
        <w:t>sniegtā</w:t>
      </w:r>
      <w:r w:rsidR="00FC22A5">
        <w:rPr/>
        <w:t xml:space="preserve"> </w:t>
      </w:r>
      <w:r w:rsidR="00FC22A5">
        <w:rPr/>
        <w:t>informācija</w:t>
      </w:r>
      <w:r w:rsidR="00FC22A5">
        <w:rPr/>
        <w:t xml:space="preserve"> </w:t>
      </w:r>
      <w:r w:rsidR="00FC22A5">
        <w:rPr/>
        <w:t>ir</w:t>
      </w:r>
      <w:r w:rsidR="00FC22A5">
        <w:rPr/>
        <w:t xml:space="preserve"> </w:t>
      </w:r>
      <w:r w:rsidR="00FC22A5">
        <w:rPr/>
        <w:t>patiesa</w:t>
      </w:r>
      <w:r w:rsidR="00FC22A5">
        <w:rPr/>
        <w:t xml:space="preserve">. Ja </w:t>
      </w:r>
      <w:r w:rsidR="00FC22A5">
        <w:rPr/>
        <w:t>Sadarbības</w:t>
      </w:r>
      <w:r w:rsidR="00FC22A5">
        <w:rPr/>
        <w:t xml:space="preserve"> </w:t>
      </w:r>
      <w:r w:rsidR="00FC22A5">
        <w:rPr/>
        <w:t>iestādei</w:t>
      </w:r>
      <w:r w:rsidR="00FC22A5">
        <w:rPr/>
        <w:t xml:space="preserve"> </w:t>
      </w:r>
      <w:r w:rsidR="00FC22A5">
        <w:rPr/>
        <w:t>rodas</w:t>
      </w:r>
      <w:r w:rsidR="00FC22A5">
        <w:rPr/>
        <w:t xml:space="preserve"> </w:t>
      </w:r>
      <w:r w:rsidR="00FC22A5">
        <w:rPr/>
        <w:t>šaubas</w:t>
      </w:r>
      <w:r w:rsidR="00FC22A5">
        <w:rPr/>
        <w:t xml:space="preserve"> par </w:t>
      </w:r>
      <w:r w:rsidR="00FC22A5">
        <w:rPr/>
        <w:t>sniegto</w:t>
      </w:r>
      <w:r w:rsidR="00FC22A5">
        <w:rPr/>
        <w:t xml:space="preserve"> datu </w:t>
      </w:r>
      <w:r w:rsidR="00FC22A5">
        <w:rPr/>
        <w:t>patiesumu</w:t>
      </w:r>
      <w:r w:rsidR="00FC22A5">
        <w:rPr/>
        <w:t xml:space="preserve">, </w:t>
      </w:r>
      <w:r w:rsidR="00FC22A5">
        <w:rPr/>
        <w:t>Sadarbības</w:t>
      </w:r>
      <w:r w:rsidR="00FC22A5">
        <w:rPr/>
        <w:t xml:space="preserve"> </w:t>
      </w:r>
      <w:r w:rsidR="00FC22A5">
        <w:rPr/>
        <w:t>iestāde</w:t>
      </w:r>
      <w:r w:rsidR="00FC22A5">
        <w:rPr/>
        <w:t xml:space="preserve"> </w:t>
      </w:r>
      <w:r w:rsidR="00FC22A5">
        <w:rPr/>
        <w:t>informē</w:t>
      </w:r>
      <w:r w:rsidR="00FC22A5">
        <w:rPr/>
        <w:t xml:space="preserve"> </w:t>
      </w:r>
      <w:r w:rsidR="00FC22A5">
        <w:rPr/>
        <w:t>Finansējuma</w:t>
      </w:r>
      <w:r w:rsidR="00FC22A5">
        <w:rPr/>
        <w:t xml:space="preserve"> </w:t>
      </w:r>
      <w:r w:rsidR="00FC22A5">
        <w:rPr/>
        <w:t>saņēmēju</w:t>
      </w:r>
      <w:r w:rsidR="00FC22A5">
        <w:rPr/>
        <w:t xml:space="preserve">, </w:t>
      </w:r>
      <w:r w:rsidR="00FC22A5">
        <w:rPr/>
        <w:t>norādot</w:t>
      </w:r>
      <w:r w:rsidR="00FC22A5">
        <w:rPr/>
        <w:t xml:space="preserve"> </w:t>
      </w:r>
      <w:r w:rsidR="00FC22A5">
        <w:rPr/>
        <w:t>šaubu</w:t>
      </w:r>
      <w:r w:rsidR="00FC22A5">
        <w:rPr/>
        <w:t xml:space="preserve"> </w:t>
      </w:r>
      <w:r w:rsidR="00FC22A5">
        <w:rPr/>
        <w:t>pamatu</w:t>
      </w:r>
      <w:r w:rsidR="00FC22A5">
        <w:rPr/>
        <w:t xml:space="preserve">. </w:t>
      </w:r>
      <w:r w:rsidR="00FC22A5">
        <w:rPr/>
        <w:t>Finansējuma</w:t>
      </w:r>
      <w:r w:rsidR="00FC22A5">
        <w:rPr/>
        <w:t xml:space="preserve"> </w:t>
      </w:r>
      <w:r w:rsidR="00FC22A5">
        <w:rPr/>
        <w:t>saņēmējam</w:t>
      </w:r>
      <w:r w:rsidR="00FC22A5">
        <w:rPr/>
        <w:t xml:space="preserve"> </w:t>
      </w:r>
      <w:r w:rsidR="00FC22A5">
        <w:rPr/>
        <w:t>tādā</w:t>
      </w:r>
      <w:r w:rsidR="00FC22A5">
        <w:rPr/>
        <w:t xml:space="preserve"> </w:t>
      </w:r>
      <w:r w:rsidR="00FC22A5">
        <w:rPr/>
        <w:t>gadījumā</w:t>
      </w:r>
      <w:r w:rsidR="00FC22A5">
        <w:rPr/>
        <w:t xml:space="preserve"> </w:t>
      </w:r>
      <w:r w:rsidR="00FC22A5">
        <w:rPr/>
        <w:t>ar</w:t>
      </w:r>
      <w:r w:rsidR="00FC22A5">
        <w:rPr/>
        <w:t xml:space="preserve"> </w:t>
      </w:r>
      <w:r w:rsidR="00FC22A5">
        <w:rPr/>
        <w:t>dokumentiem</w:t>
      </w:r>
      <w:r w:rsidR="00FC22A5">
        <w:rPr/>
        <w:t xml:space="preserve"> </w:t>
      </w:r>
      <w:r w:rsidR="00FC22A5">
        <w:rPr/>
        <w:t>ir</w:t>
      </w:r>
      <w:r w:rsidR="00FC22A5">
        <w:rPr/>
        <w:t xml:space="preserve"> </w:t>
      </w:r>
      <w:r w:rsidR="00FC22A5">
        <w:rPr/>
        <w:t>jāpierāda</w:t>
      </w:r>
      <w:r w:rsidR="00FC22A5">
        <w:rPr/>
        <w:t xml:space="preserve">, ka </w:t>
      </w:r>
      <w:r w:rsidR="00FC22A5">
        <w:rPr/>
        <w:t>viņa</w:t>
      </w:r>
      <w:r w:rsidR="00FC22A5">
        <w:rPr/>
        <w:t xml:space="preserve"> </w:t>
      </w:r>
      <w:r w:rsidR="00FC22A5">
        <w:rPr/>
        <w:t>sniegtā</w:t>
      </w:r>
      <w:r w:rsidR="00FC22A5">
        <w:rPr/>
        <w:t xml:space="preserve"> </w:t>
      </w:r>
      <w:r w:rsidR="00FC22A5">
        <w:rPr/>
        <w:t>informācija</w:t>
      </w:r>
      <w:r w:rsidR="00FC22A5">
        <w:rPr/>
        <w:t xml:space="preserve"> </w:t>
      </w:r>
      <w:r w:rsidR="00FC22A5">
        <w:rPr/>
        <w:t>ir</w:t>
      </w:r>
      <w:r w:rsidR="00FC22A5">
        <w:rPr/>
        <w:t xml:space="preserve"> </w:t>
      </w:r>
      <w:r w:rsidR="00FC22A5">
        <w:rPr/>
        <w:t>patiesa</w:t>
      </w:r>
      <w:r w:rsidR="00FC22A5">
        <w:rPr/>
        <w:t>;</w:t>
      </w:r>
    </w:p>
    <w:p w:rsidR="00A95E1B" w:rsidRDefault="00FC22A5" w14:paraId="7C478377" w14:textId="77777777">
      <w:pPr>
        <w:pStyle w:val="Compact"/>
        <w:numPr>
          <w:ilvl w:val="3"/>
          <w:numId w:val="55"/>
        </w:numPr>
      </w:pPr>
      <w:r>
        <w:t>nelikumīga komercdarbības atbalsta gadījumā Finansējuma saņēmējam ir pienākums atmaksāt saņemto nelikumīgo komercdarbības atbalstu SAM MK noteikumos noteiktajā kārtībā.</w:t>
      </w:r>
    </w:p>
    <w:p w:rsidR="00A95E1B" w:rsidRDefault="00FC22A5" w14:paraId="5E8B6B3B" w14:textId="77777777">
      <w:pPr>
        <w:pStyle w:val="Compact"/>
        <w:numPr>
          <w:ilvl w:val="2"/>
          <w:numId w:val="52"/>
        </w:numPr>
      </w:pPr>
      <w:r>
        <w:t>veikt citas Līgumā un lēmumā par Projekta iesnieguma apstiprināšanu noteiktās darbības.</w:t>
      </w:r>
    </w:p>
    <w:p w:rsidR="00A95E1B" w:rsidRDefault="00FC22A5" w14:paraId="259DB224" w14:textId="77777777">
      <w:pPr>
        <w:pStyle w:val="Compact"/>
        <w:numPr>
          <w:ilvl w:val="1"/>
          <w:numId w:val="51"/>
        </w:numPr>
      </w:pPr>
      <w:r>
        <w:t>Finansējuma saņēmējam ir tiesības:</w:t>
      </w:r>
    </w:p>
    <w:p w:rsidR="00A95E1B" w:rsidRDefault="00FC22A5" w14:paraId="2DC7E4A6" w14:textId="77777777">
      <w:pPr>
        <w:pStyle w:val="Compact"/>
        <w:numPr>
          <w:ilvl w:val="2"/>
          <w:numId w:val="56"/>
        </w:numPr>
      </w:pPr>
      <w:r>
        <w:t>saņemt Atbalsta summu, ja Projekts ir īstenots saskaņā ar normatīvo aktu un Līguma nosacījumiem, ievērojot noteikto kārtību un termiņu;</w:t>
      </w:r>
    </w:p>
    <w:p w:rsidR="00A95E1B" w:rsidRDefault="00FC22A5" w14:paraId="689B786A" w14:textId="77777777">
      <w:pPr>
        <w:pStyle w:val="Compact"/>
        <w:numPr>
          <w:ilvl w:val="2"/>
          <w:numId w:val="56"/>
        </w:numPr>
      </w:pPr>
      <w:r>
        <w:t>saņemt nepieciešamo informāciju par Projekta īstenošanas nosacījumiem, tai skaitā, saņemt konsultācijas par ieteicamajiem Projekta īstenošanā konstatēto risku mazinošajiem pasākumiem;</w:t>
      </w:r>
    </w:p>
    <w:p w:rsidR="00A95E1B" w:rsidRDefault="00FC22A5" w14:paraId="2F67589E" w14:textId="77777777">
      <w:pPr>
        <w:pStyle w:val="Compact"/>
        <w:numPr>
          <w:ilvl w:val="2"/>
          <w:numId w:val="56"/>
        </w:numPr>
      </w:pPr>
      <w:r>
        <w:t>izmantot citas normatīvajos aktos un Līgumā paredzētās tiesības.</w:t>
      </w:r>
    </w:p>
    <w:p w:rsidR="00A95E1B" w:rsidRDefault="00FC22A5" w14:paraId="2ABF84A2" w14:textId="77777777">
      <w:pPr>
        <w:pStyle w:val="Heading2"/>
        <w:numPr>
          <w:ilvl w:val="0"/>
          <w:numId w:val="49"/>
        </w:numPr>
      </w:pPr>
      <w:bookmarkStart w:name="X55a1eb4b40bbd4852ef0b85a7c311cdc2b8f9d0" w:id="3"/>
      <w:r>
        <w:t>Sadarbības iestādes vispārīgie pienākumi un tiesības</w:t>
      </w:r>
      <w:bookmarkEnd w:id="3"/>
    </w:p>
    <w:p w:rsidR="00A95E1B" w:rsidRDefault="00FC22A5" w14:paraId="10500F86" w14:textId="77777777">
      <w:pPr>
        <w:pStyle w:val="Compact"/>
        <w:numPr>
          <w:ilvl w:val="1"/>
          <w:numId w:val="57"/>
        </w:numPr>
      </w:pPr>
      <w:r>
        <w:t>Sadarbības iestādei ir pienākums:</w:t>
      </w:r>
    </w:p>
    <w:p w:rsidR="00A95E1B" w:rsidRDefault="00FC22A5" w14:paraId="6A7044E5" w14:textId="77777777">
      <w:pPr>
        <w:pStyle w:val="Compact"/>
        <w:numPr>
          <w:ilvl w:val="2"/>
          <w:numId w:val="58"/>
        </w:numPr>
      </w:pPr>
      <w:r>
        <w:t>konsultēt Finansējuma saņēmēju par Projekta īstenošanu, tai skaitā, sniegt informāciju par Projekta īstenošanā konstatētajiem riskiem un ieteicamajiem risku mazinošajiem pasākumiem;</w:t>
      </w:r>
    </w:p>
    <w:p w:rsidR="00A95E1B" w:rsidRDefault="00FC22A5" w14:paraId="700FEE63" w14:textId="77777777">
      <w:pPr>
        <w:pStyle w:val="Compact"/>
        <w:numPr>
          <w:ilvl w:val="2"/>
          <w:numId w:val="58"/>
        </w:numPr>
      </w:pPr>
      <w:r>
        <w:t>veikt Projekta īstenošanas uzraudzību un kontroli visā Līguma darbības laikā un izvērtēt Projekta īstenošanas atbilstību normatīvo aktu un Līguma nosacījumiem;</w:t>
      </w:r>
    </w:p>
    <w:p w:rsidR="00A95E1B" w:rsidRDefault="00FC22A5" w14:paraId="2E394D11" w14:textId="77777777">
      <w:pPr>
        <w:pStyle w:val="Compact"/>
        <w:numPr>
          <w:ilvl w:val="2"/>
          <w:numId w:val="58"/>
        </w:numPr>
      </w:pPr>
      <w:r>
        <w:t>pārbaudīt Finansējuma saņēmēja maksājuma pieprasījumu un apstiprināt Finansējuma saņēmēja maksājuma pieprasījumā iekļautos izdevumus, ja tie ir attiecināmi , un pieņemt lēmumu par Atbalsta summas vai tās daļas atmaksu;</w:t>
      </w:r>
    </w:p>
    <w:p w:rsidR="00A95E1B" w:rsidRDefault="00FC22A5" w14:paraId="674E5DD0" w14:textId="77777777">
      <w:pPr>
        <w:pStyle w:val="Compact"/>
        <w:numPr>
          <w:ilvl w:val="2"/>
          <w:numId w:val="58"/>
        </w:numPr>
      </w:pPr>
      <w:r>
        <w:t>apstrādājot Finansējuma saņēmēja iesniegtos personu datus, ievērot normatīvajos aktos par personu datu (tai skaitā, īpašu kategoriju personas datu) aizsardzību noteiktās prasības;</w:t>
      </w:r>
    </w:p>
    <w:p w:rsidR="00A95E1B" w:rsidRDefault="00FC22A5" w14:paraId="4471F032" w14:textId="77777777">
      <w:pPr>
        <w:pStyle w:val="Compact"/>
        <w:numPr>
          <w:ilvl w:val="2"/>
          <w:numId w:val="58"/>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rsidR="00A95E1B" w:rsidRDefault="00FC22A5" w14:paraId="62187CC3" w14:textId="77777777">
      <w:pPr>
        <w:pStyle w:val="Compact"/>
        <w:numPr>
          <w:ilvl w:val="2"/>
          <w:numId w:val="58"/>
        </w:numPr>
      </w:pPr>
      <w:r>
        <w:t>veikt citas normatīvajos aktos un Līgumā noteiktās darbības.</w:t>
      </w:r>
    </w:p>
    <w:p w:rsidR="00A95E1B" w:rsidRDefault="00FC22A5" w14:paraId="6077336F" w14:textId="77777777">
      <w:pPr>
        <w:pStyle w:val="Compact"/>
        <w:numPr>
          <w:ilvl w:val="1"/>
          <w:numId w:val="57"/>
        </w:numPr>
      </w:pPr>
      <w:r>
        <w:t>Sadarbības iestādei ir tiesības:</w:t>
      </w:r>
    </w:p>
    <w:p w:rsidR="00A95E1B" w:rsidRDefault="00FC22A5" w14:paraId="57FD070F" w14:textId="77777777">
      <w:pPr>
        <w:pStyle w:val="Compact"/>
        <w:numPr>
          <w:ilvl w:val="2"/>
          <w:numId w:val="59"/>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00A95E1B" w:rsidRDefault="00FC22A5" w14:paraId="2104AD35" w14:textId="77777777">
      <w:pPr>
        <w:pStyle w:val="Compact"/>
        <w:numPr>
          <w:ilvl w:val="2"/>
          <w:numId w:val="59"/>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00A95E1B" w:rsidRDefault="00FC22A5" w14:paraId="4B758D2A" w14:textId="77777777">
      <w:pPr>
        <w:pStyle w:val="Compact"/>
        <w:numPr>
          <w:ilvl w:val="2"/>
          <w:numId w:val="59"/>
        </w:numPr>
      </w:pPr>
      <w:r>
        <w:t>Līguma darbības laikā pieprasīt un saņemt visus nepieciešamos dokumentus un skaidrojumus, kas saistīti ar Līguma izpildi;</w:t>
      </w:r>
    </w:p>
    <w:p w:rsidR="00A95E1B" w:rsidRDefault="00FC22A5" w14:paraId="77B565F6" w14:textId="77777777">
      <w:pPr>
        <w:pStyle w:val="Compact"/>
        <w:numPr>
          <w:ilvl w:val="2"/>
          <w:numId w:val="59"/>
        </w:numPr>
      </w:pPr>
      <w:r>
        <w:t>izmantot citas normatīvajos aktos un Līgumā paredzētās tiesības.</w:t>
      </w:r>
    </w:p>
    <w:p w:rsidR="00A95E1B" w:rsidRDefault="00FC22A5" w14:paraId="0515892E" w14:textId="77777777">
      <w:pPr>
        <w:pStyle w:val="Heading2"/>
        <w:numPr>
          <w:ilvl w:val="0"/>
          <w:numId w:val="49"/>
        </w:numPr>
      </w:pPr>
      <w:bookmarkStart w:name="grāmatvedības-uzskaite" w:id="4"/>
      <w:r>
        <w:t>Grāmatvedības uzskaite</w:t>
      </w:r>
      <w:bookmarkEnd w:id="4"/>
    </w:p>
    <w:p w:rsidR="00A95E1B" w:rsidRDefault="00FC22A5" w14:paraId="263C5219" w14:textId="77777777">
      <w:pPr>
        <w:pStyle w:val="Compact"/>
        <w:numPr>
          <w:ilvl w:val="1"/>
          <w:numId w:val="60"/>
        </w:numPr>
      </w:pPr>
      <w:r>
        <w:t>Uzsākot Projekta īstenošanu, Finansējuma saņēmējs nodrošina veikto maksājumu izsekojamību izmantojot Projektam paredzēto norēķinu kontu Valsts kasē no kura veic un uz kuru saņem visus ar Projekta īstenošanu saistītos maksājumus.</w:t>
      </w:r>
    </w:p>
    <w:p w:rsidR="00A95E1B" w:rsidRDefault="00FC22A5" w14:paraId="73265F3F" w14:textId="77777777">
      <w:pPr>
        <w:pStyle w:val="Compact"/>
        <w:numPr>
          <w:ilvl w:val="1"/>
          <w:numId w:val="60"/>
        </w:numPr>
      </w:pPr>
      <w:r>
        <w:t>Ja Projektā paredzēts avansa maksājums, Finansējuma saņēmējs rīkojas atbilstoši šo noteikumu 7. sadaļā noteiktajam.</w:t>
      </w:r>
    </w:p>
    <w:p w:rsidR="00A95E1B" w:rsidRDefault="00FC22A5" w14:paraId="2220EFBF" w14:textId="77777777">
      <w:pPr>
        <w:pStyle w:val="Compact"/>
        <w:numPr>
          <w:ilvl w:val="1"/>
          <w:numId w:val="60"/>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ecībā uz visiem ar Projektu saistītajiem darījumiem .</w:t>
      </w:r>
    </w:p>
    <w:p w:rsidR="00A95E1B" w:rsidRDefault="00FC22A5" w14:paraId="649A2F9A" w14:textId="77777777">
      <w:pPr>
        <w:pStyle w:val="Compact"/>
        <w:numPr>
          <w:ilvl w:val="1"/>
          <w:numId w:val="60"/>
        </w:numPr>
      </w:pPr>
      <w:r>
        <w:t>Finanšu pārskatus Finansējuma saņēmējs sagatavo atbilstoši normatīvajiem aktiem, kas nosaka kārtību, kādā finanšu pārskatos atspoguļojams saņemtais finansiālais atbalsts (finanšu atbalsts).</w:t>
      </w:r>
    </w:p>
    <w:p w:rsidR="00A95E1B" w:rsidRDefault="00FC22A5" w14:paraId="0A211026" w14:textId="77777777">
      <w:pPr>
        <w:pStyle w:val="Heading2"/>
        <w:numPr>
          <w:ilvl w:val="0"/>
          <w:numId w:val="49"/>
        </w:numPr>
      </w:pPr>
      <w:bookmarkStart w:name="Xfe01e891724baca704aae9545d6a3c35135f744" w:id="5"/>
      <w:r>
        <w:t>Kārtība, kādā tiek veiktas pārbaudes Projekta īstenošanas vietā</w:t>
      </w:r>
      <w:bookmarkEnd w:id="5"/>
    </w:p>
    <w:p w:rsidR="00A95E1B" w:rsidRDefault="00FC22A5" w14:paraId="3175362E" w14:textId="77777777">
      <w:pPr>
        <w:pStyle w:val="Compact"/>
        <w:numPr>
          <w:ilvl w:val="1"/>
          <w:numId w:val="61"/>
        </w:numPr>
      </w:pPr>
      <w:r>
        <w:t>Sadarbības iestāde Līguma darbības laikā var veikt pārbaudi Projektā vai iepirkuma līgumā norādītajā Projekta īstenošanas vietā atbilstoši MK noteikumiem</w:t>
      </w:r>
      <w:r>
        <w:rPr>
          <w:rStyle w:val="FootnoteReference"/>
        </w:rPr>
        <w:footnoteReference w:id="11"/>
      </w:r>
      <w:r>
        <w:t xml:space="preserve"> un Vadošās iestādes vadlīnijām</w:t>
      </w:r>
      <w:r>
        <w:rPr>
          <w:rStyle w:val="FootnoteReference"/>
        </w:rPr>
        <w:footnoteReference w:id="12"/>
      </w:r>
      <w:r>
        <w:t xml:space="preserve"> , lai pārliecinātos par faktisko Līguma īstenošanu atbilstoši normatīvo aktu prasībām.</w:t>
      </w:r>
    </w:p>
    <w:p w:rsidR="00A95E1B" w:rsidRDefault="00FC22A5" w14:paraId="78AC5B46" w14:textId="77777777">
      <w:pPr>
        <w:pStyle w:val="Compact"/>
        <w:numPr>
          <w:ilvl w:val="1"/>
          <w:numId w:val="61"/>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3"/>
      </w:r>
      <w:r>
        <w:t xml:space="preserve"> ir tiesīga nepieciešamības gadījumā veikt arī pārbaudes, iepriekš par to neinformējot Finansējuma saņēmēju.</w:t>
      </w:r>
    </w:p>
    <w:p w:rsidR="00A95E1B" w:rsidRDefault="00FC22A5" w14:paraId="07368119" w14:textId="77777777">
      <w:pPr>
        <w:pStyle w:val="Compact"/>
        <w:numPr>
          <w:ilvl w:val="1"/>
          <w:numId w:val="61"/>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00A95E1B" w:rsidRDefault="00FC22A5" w14:paraId="51034884" w14:textId="77777777">
      <w:pPr>
        <w:pStyle w:val="Compact"/>
        <w:numPr>
          <w:ilvl w:val="2"/>
          <w:numId w:val="62"/>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00A95E1B" w:rsidRDefault="00FC22A5" w14:paraId="0601BEC8" w14:textId="77777777">
      <w:pPr>
        <w:pStyle w:val="Compact"/>
        <w:numPr>
          <w:ilvl w:val="2"/>
          <w:numId w:val="62"/>
        </w:numPr>
      </w:pPr>
      <w:r>
        <w:t>telpu un darba vietu dokumentu pārbaudei;</w:t>
      </w:r>
    </w:p>
    <w:p w:rsidR="00A95E1B" w:rsidRDefault="00FC22A5" w14:paraId="0C00B56F" w14:textId="77777777">
      <w:pPr>
        <w:pStyle w:val="Compact"/>
        <w:numPr>
          <w:ilvl w:val="2"/>
          <w:numId w:val="62"/>
        </w:numPr>
      </w:pPr>
      <w:r>
        <w:t>iespēju organizēt intervijas ar Projektā iesaistītajām personām (piem., Projekta īstenošanas un vadības personālu);</w:t>
      </w:r>
    </w:p>
    <w:p w:rsidR="00A95E1B" w:rsidRDefault="00FC22A5" w14:paraId="123D0E56" w14:textId="77777777">
      <w:pPr>
        <w:pStyle w:val="Compact"/>
        <w:numPr>
          <w:ilvl w:val="2"/>
          <w:numId w:val="62"/>
        </w:numPr>
      </w:pPr>
      <w:r>
        <w:t>pieprasīto dokumentu uzrādīšanu un, ja nepieciešams, izsniegšanu;</w:t>
      </w:r>
    </w:p>
    <w:p w:rsidR="00A95E1B" w:rsidRDefault="00FC22A5" w14:paraId="4B5BB6C2" w14:textId="77777777">
      <w:pPr>
        <w:pStyle w:val="Compact"/>
        <w:numPr>
          <w:ilvl w:val="2"/>
          <w:numId w:val="62"/>
        </w:numPr>
      </w:pPr>
      <w:r>
        <w:t>par Projekta īstenošanu atbildīgo personu piedalīšanos pārbaudē.</w:t>
      </w:r>
    </w:p>
    <w:p w:rsidR="00A95E1B" w:rsidRDefault="00FC22A5" w14:paraId="187F0F30" w14:textId="77777777">
      <w:pPr>
        <w:pStyle w:val="Compact"/>
        <w:numPr>
          <w:ilvl w:val="1"/>
          <w:numId w:val="61"/>
        </w:numPr>
      </w:pPr>
      <w:r>
        <w:t>Citas ES fondu vadībā iesaistītās Latvijas Republikas vai ES institūcijas, kā arī citas kompetentās institūcijas pārbaudes Projekta īstenošanas vietā veic saskaņā ar normatīvajiem aktiem.</w:t>
      </w:r>
    </w:p>
    <w:p w:rsidR="00A95E1B" w:rsidRDefault="00FC22A5" w14:paraId="5D766EB1" w14:textId="77777777">
      <w:pPr>
        <w:pStyle w:val="Compact"/>
        <w:numPr>
          <w:ilvl w:val="1"/>
          <w:numId w:val="61"/>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00A95E1B" w:rsidRDefault="00FC22A5" w14:paraId="2381565E" w14:textId="77777777">
      <w:pPr>
        <w:pStyle w:val="Heading2"/>
        <w:numPr>
          <w:ilvl w:val="0"/>
          <w:numId w:val="49"/>
        </w:numPr>
      </w:pPr>
      <w:bookmarkStart w:name="iepirkumu-veikšanas-kārtība" w:id="6"/>
      <w:r>
        <w:t>Iepirkumu veikšanas kārtība</w:t>
      </w:r>
      <w:bookmarkEnd w:id="6"/>
    </w:p>
    <w:p w:rsidR="00A95E1B" w:rsidRDefault="00FC22A5" w14:paraId="33DB145D" w14:textId="77777777">
      <w:pPr>
        <w:pStyle w:val="Compact"/>
        <w:numPr>
          <w:ilvl w:val="1"/>
          <w:numId w:val="63"/>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00A95E1B" w:rsidRDefault="00FC22A5" w14:paraId="76A900CF" w14:textId="77777777">
      <w:pPr>
        <w:pStyle w:val="Compact"/>
        <w:numPr>
          <w:ilvl w:val="1"/>
          <w:numId w:val="63"/>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00A95E1B" w:rsidRDefault="00FC22A5" w14:paraId="4C90FAE9" w14:textId="77777777">
      <w:pPr>
        <w:pStyle w:val="Compact"/>
        <w:numPr>
          <w:ilvl w:val="1"/>
          <w:numId w:val="63"/>
        </w:numPr>
      </w:pPr>
      <w:r>
        <w:t xml:space="preserve">Sadarbības iestāde atbilstoši MK noteikumos </w:t>
      </w:r>
      <w:r>
        <w:rPr>
          <w:rStyle w:val="FootnoteReference"/>
        </w:rPr>
        <w:footnoteReference w:id="14"/>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00A95E1B" w:rsidRDefault="00FC22A5" w14:paraId="70F6A445" w14:textId="77777777">
      <w:pPr>
        <w:pStyle w:val="Compact"/>
        <w:numPr>
          <w:ilvl w:val="1"/>
          <w:numId w:val="63"/>
        </w:numPr>
      </w:pPr>
      <w:r>
        <w:t>Veicot iepirkumu Projekta vajadzībām, Finansējuma saņēmējs :</w:t>
      </w:r>
    </w:p>
    <w:p w:rsidR="00A95E1B" w:rsidRDefault="00FC22A5" w14:paraId="4108CCEC" w14:textId="77777777">
      <w:pPr>
        <w:pStyle w:val="Compact"/>
        <w:numPr>
          <w:ilvl w:val="2"/>
          <w:numId w:val="64"/>
        </w:numPr>
      </w:pPr>
      <w:r>
        <w:t>nodrošina Publisko iepirkumu likumā un Iepirkumu uzraudzības biroja vadlīnijās un skaidrojumos noteikto prasību ievērošanu;</w:t>
      </w:r>
    </w:p>
    <w:p w:rsidR="00A95E1B" w:rsidRDefault="00FC22A5" w14:paraId="09AA5C45" w14:textId="77777777">
      <w:pPr>
        <w:pStyle w:val="Compact"/>
        <w:numPr>
          <w:ilvl w:val="2"/>
          <w:numId w:val="64"/>
        </w:numPr>
      </w:pPr>
      <w:r>
        <w:t>nodrošina nediskriminācijas, savstarpējās atzīšanas, atklātības un vienlīdzīgas attieksmes principu ievērošanu, kā arī piegādātāju brīvu konkurenci</w:t>
      </w:r>
      <w:r>
        <w:rPr>
          <w:rStyle w:val="FootnoteReference"/>
        </w:rPr>
        <w:footnoteReference w:id="15"/>
      </w:r>
      <w:r>
        <w:t xml:space="preserve"> ;</w:t>
      </w:r>
    </w:p>
    <w:p w:rsidR="00A95E1B" w:rsidRDefault="00FC22A5" w14:paraId="67A27112" w14:textId="77777777">
      <w:pPr>
        <w:pStyle w:val="Compact"/>
        <w:numPr>
          <w:ilvl w:val="2"/>
          <w:numId w:val="64"/>
        </w:numPr>
      </w:pPr>
      <w:r>
        <w:t>nodrošina interešu konflikta neesamību;</w:t>
      </w:r>
    </w:p>
    <w:p w:rsidR="00A95E1B" w:rsidRDefault="00FC22A5" w14:paraId="5DD8AD9B" w14:textId="77777777">
      <w:pPr>
        <w:pStyle w:val="Compact"/>
        <w:numPr>
          <w:ilvl w:val="1"/>
          <w:numId w:val="63"/>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6"/>
      </w:r>
      <w:r>
        <w:t>. Tirgus izpētes dokumentus Finansējuma saņēmējs iesniedz pēc Sadarbības iestādes pieprasījuma.</w:t>
      </w:r>
    </w:p>
    <w:p w:rsidR="00A95E1B" w:rsidRDefault="00FC22A5" w14:paraId="5C890CFE" w14:textId="77777777">
      <w:pPr>
        <w:pStyle w:val="Compact"/>
        <w:numPr>
          <w:ilvl w:val="1"/>
          <w:numId w:val="63"/>
        </w:numPr>
      </w:pPr>
      <w:r>
        <w:t>Slēdzot uzņēmuma līgumu ar esošo vai bijušo darbinieku</w:t>
      </w:r>
      <w:r>
        <w:rPr>
          <w:rStyle w:val="FootnoteReference"/>
        </w:rPr>
        <w:footnoteReference w:id="17"/>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A95E1B" w:rsidRDefault="00FC22A5" w14:paraId="10C44584" w14:textId="77777777">
      <w:pPr>
        <w:pStyle w:val="Compact"/>
        <w:numPr>
          <w:ilvl w:val="1"/>
          <w:numId w:val="63"/>
        </w:numPr>
      </w:pPr>
      <w:r>
        <w:t>Finansējuma saņēmējs pēc Sadarbības iestādes pieprasījuma noteiktajā termiņā iesniedz iepirkuma dokumentāciju.</w:t>
      </w:r>
    </w:p>
    <w:p w:rsidR="00A95E1B" w:rsidRDefault="00FC22A5" w14:paraId="54AB993E" w14:textId="77777777">
      <w:pPr>
        <w:pStyle w:val="Heading2"/>
        <w:numPr>
          <w:ilvl w:val="0"/>
          <w:numId w:val="49"/>
        </w:numPr>
      </w:pPr>
      <w:bookmarkStart w:name="X97110fadc4d9a2d8e9060baa6ac4bb79c8c5858" w:id="7"/>
      <w:r>
        <w:t>Maksājuma pieprasījumu iesniegšanas un izskatīšanas kārtība</w:t>
      </w:r>
      <w:bookmarkEnd w:id="7"/>
    </w:p>
    <w:p w:rsidR="00A95E1B" w:rsidRDefault="00FC22A5" w14:paraId="5622B384" w14:textId="77777777">
      <w:pPr>
        <w:pStyle w:val="Compact"/>
        <w:numPr>
          <w:ilvl w:val="1"/>
          <w:numId w:val="65"/>
        </w:numPr>
      </w:pPr>
      <w:r>
        <w:t>Finansējuma saņēmējs, īstenojot Projektu, maksājumus veic no saviem līdzekļiem vai saņemtā Avansa maksājuma.</w:t>
      </w:r>
    </w:p>
    <w:p w:rsidR="00A95E1B" w:rsidRDefault="00FC22A5" w14:paraId="0C4DC08C" w14:textId="77777777">
      <w:pPr>
        <w:pStyle w:val="Compact"/>
        <w:numPr>
          <w:ilvl w:val="1"/>
          <w:numId w:val="65"/>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00A95E1B" w:rsidRDefault="00FC22A5" w14:paraId="1DE07C6D" w14:textId="77777777">
      <w:pPr>
        <w:pStyle w:val="Compact"/>
        <w:numPr>
          <w:ilvl w:val="1"/>
          <w:numId w:val="65"/>
        </w:numPr>
      </w:pPr>
      <w:r>
        <w:t>Ja Projektā paredzēts avansa maksājums, Finansējuma saņēmējs Projekta īstenošanai norāda norēķinu kontu Valsts kasē .</w:t>
      </w:r>
    </w:p>
    <w:p w:rsidR="00A95E1B" w:rsidRDefault="00FC22A5" w14:paraId="4812129A" w14:textId="77777777">
      <w:pPr>
        <w:pStyle w:val="Compact"/>
        <w:numPr>
          <w:ilvl w:val="1"/>
          <w:numId w:val="65"/>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w:t>
      </w:r>
      <w:r>
        <w:t>nsējuma saņēmējam saskaņā ar SAM MK noteikumiem ir pienākums saņemto avansu izlietot saimnieciskā gada ietvaros, Finansējuma saņēmējs plāno un pieprasa avansu apmērā, kas atbilst spējai to izlietot saimnieciskā gada ietvaros.</w:t>
      </w:r>
    </w:p>
    <w:p w:rsidR="00A95E1B" w:rsidRDefault="00FC22A5" w14:paraId="78606FD7" w14:textId="77777777">
      <w:pPr>
        <w:pStyle w:val="Compact"/>
        <w:numPr>
          <w:ilvl w:val="1"/>
          <w:numId w:val="65"/>
        </w:numPr>
      </w:pPr>
      <w: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00A95E1B" w:rsidRDefault="00FC22A5" w14:paraId="26AF7967" w14:textId="77777777">
      <w:pPr>
        <w:pStyle w:val="Compact"/>
        <w:numPr>
          <w:ilvl w:val="1"/>
          <w:numId w:val="65"/>
        </w:numPr>
      </w:pPr>
      <w:r>
        <w:t xml:space="preserve">Finansējuma saņēmējs iesniedz maksājuma pieprasījumu ne retāk kā reizi par katriem sešiem Projekta kalendārajiem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w:t>
      </w:r>
      <w:r>
        <w:t>darbību īstenošanas laika beigām, bet ne vēlāk kā 31.12.2028. Atsevišķos gadījumos, Finansējuma saņēmējam vienojoties ar Sadarbības iestādi, maksājuma pieprasījuma iesniegšanas termiņš var tikt mainīts.</w:t>
      </w:r>
    </w:p>
    <w:p w:rsidR="00A95E1B" w:rsidRDefault="00FC22A5" w14:paraId="34D12648" w14:textId="77777777">
      <w:pPr>
        <w:pStyle w:val="Compact"/>
        <w:numPr>
          <w:ilvl w:val="1"/>
          <w:numId w:val="65"/>
        </w:numPr>
      </w:pPr>
      <w:r>
        <w:t>Pirmajā maksājuma pieprasījumā Finansējuma saņēmējs kā pārskata perioda sākuma datumu norāda Līguma 1. punktā paredzēto Projekta darbību īstenošanas uzsākšanas datumu.</w:t>
      </w:r>
    </w:p>
    <w:p w:rsidR="00A95E1B" w:rsidRDefault="00FC22A5" w14:paraId="56B66508" w14:textId="77777777">
      <w:pPr>
        <w:pStyle w:val="Compact"/>
        <w:numPr>
          <w:ilvl w:val="1"/>
          <w:numId w:val="65"/>
        </w:numPr>
      </w:pPr>
      <w:r>
        <w:t>Maksājuma pieprasījuma sadaļas aizpilda un iesniedz atbilstoši Sadarbības iestādes Projektu portālā (KPVIS) pieejamajai formai.</w:t>
      </w:r>
    </w:p>
    <w:p w:rsidR="00A95E1B" w:rsidRDefault="00FC22A5" w14:paraId="2E4ECBAF" w14:textId="77777777">
      <w:pPr>
        <w:pStyle w:val="Compact"/>
        <w:numPr>
          <w:ilvl w:val="1"/>
          <w:numId w:val="65"/>
        </w:numPr>
      </w:pPr>
      <w: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rsidR="00A95E1B" w:rsidRDefault="00FC22A5" w14:paraId="1FE8C202" w14:textId="77777777">
      <w:pPr>
        <w:pStyle w:val="Compact"/>
        <w:numPr>
          <w:ilvl w:val="1"/>
          <w:numId w:val="65"/>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1">
        <w:r>
          <w:rPr>
            <w:rStyle w:val="Hyperlink"/>
          </w:rPr>
          <w:t>Pievienotās vērtības nodokļa likums</w:t>
        </w:r>
      </w:hyperlink>
      <w:r>
        <w:t>.</w:t>
      </w:r>
    </w:p>
    <w:p w:rsidR="00A95E1B" w:rsidRDefault="00FC22A5" w14:paraId="3F677A81" w14:textId="77777777">
      <w:pPr>
        <w:pStyle w:val="Compact"/>
        <w:numPr>
          <w:ilvl w:val="1"/>
          <w:numId w:val="65"/>
        </w:numPr>
      </w:pPr>
      <w:r>
        <w:t>Finansējuma saņēmējs pēc Sadarbības iestādes pieprasījuma 10 (desmit) darbdienu laikā pēc attiecīgā pārskata perioda beigām saskaņā ar MK noteikumiem</w:t>
      </w:r>
      <w:r>
        <w:rPr>
          <w:rStyle w:val="FootnoteReference"/>
        </w:rPr>
        <w:footnoteReference w:id="18"/>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19"/>
      </w:r>
    </w:p>
    <w:p w:rsidR="00A95E1B" w:rsidRDefault="00FC22A5" w14:paraId="7FD36E0B" w14:textId="77777777">
      <w:pPr>
        <w:pStyle w:val="Compact"/>
        <w:numPr>
          <w:ilvl w:val="1"/>
          <w:numId w:val="65"/>
        </w:numPr>
      </w:pPr>
      <w:r>
        <w:t>Starpposma maksājuma pieprasījumiem par pirmajiem 6 (sešiem) mēnešiem saimnieciskā gada ietvaros no avansa saņemšanas dienas ir jābūt vismaz piešķirtās Avansa summas apmērā.</w:t>
      </w:r>
    </w:p>
    <w:p w:rsidR="00A95E1B" w:rsidRDefault="00FC22A5" w14:paraId="6D318B43" w14:textId="77777777">
      <w:pPr>
        <w:pStyle w:val="Compact"/>
        <w:numPr>
          <w:ilvl w:val="1"/>
          <w:numId w:val="65"/>
        </w:numPr>
      </w:pPr>
      <w:r>
        <w:t>Ja Finansējuma saņēmējs nevar izlietot Avansa maksājumu noteiktajā termiņā, tas informē Sadarbības iestādi vismaz 10 (desmit) darbdienas pirms maksājuma pieprasījuma iesniegšanas.</w:t>
      </w:r>
    </w:p>
    <w:p w:rsidR="00A95E1B" w:rsidRDefault="00FC22A5" w14:paraId="20B87F81" w14:textId="77777777">
      <w:pPr>
        <w:pStyle w:val="Compact"/>
        <w:numPr>
          <w:ilvl w:val="1"/>
          <w:numId w:val="65"/>
        </w:numPr>
      </w:pPr>
      <w:r>
        <w:t>Avansa maksājumu un starpposma maksājumu summa nedrīkst pārsniegt 90 % no Projektam piešķirtā Eiropas Reģionālās attīstības fonda finansējuma .</w:t>
      </w:r>
    </w:p>
    <w:p w:rsidR="00A95E1B" w:rsidRDefault="00FC22A5" w14:paraId="61003C92" w14:textId="77777777">
      <w:pPr>
        <w:pStyle w:val="Compact"/>
        <w:numPr>
          <w:ilvl w:val="1"/>
          <w:numId w:val="65"/>
        </w:numPr>
      </w:pPr>
      <w:r>
        <w:t>Sadarbības iestāde tai iesniegto maksājuma pieprasījumu izskata, pamatojoties uz maksājuma pieprasījuma iesniegšanas brīdī spēkā esošo Līgumu un SAM MK noteikumos noteiktajiem Projekta ieviešanas nosacījumiem.</w:t>
      </w:r>
    </w:p>
    <w:p w:rsidR="00A95E1B" w:rsidRDefault="00FC22A5" w14:paraId="61209C88" w14:textId="77777777">
      <w:pPr>
        <w:pStyle w:val="Compact"/>
        <w:numPr>
          <w:ilvl w:val="1"/>
          <w:numId w:val="65"/>
        </w:numPr>
      </w:pPr>
      <w:r>
        <w:t>Sadarbības iestāde pārbauda Finansējuma saņēmēja iesniegto maksājuma pieprasījumu (tai skaitā,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rsidR="00A95E1B" w:rsidRDefault="00FC22A5" w14:paraId="3B21F209" w14:textId="77777777">
      <w:pPr>
        <w:pStyle w:val="Compact"/>
        <w:numPr>
          <w:ilvl w:val="1"/>
          <w:numId w:val="65"/>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t>var piemērot šo noteikumu 8. un 9. sadaļā paredzētās sankcijas.</w:t>
      </w:r>
    </w:p>
    <w:p w:rsidR="00A95E1B" w:rsidRDefault="00FC22A5" w14:paraId="204F1AF0" w14:textId="77777777">
      <w:pPr>
        <w:pStyle w:val="Compact"/>
        <w:numPr>
          <w:ilvl w:val="1"/>
          <w:numId w:val="65"/>
        </w:numPr>
      </w:pPr>
      <w:r>
        <w:t>Sadarbības iestādei ir tiesības iesniegto maksājuma pieprasījumu noraidīt, ja pēc Sadarbības iestādes pieprasījuma Finansējuma saņēmējs neiesniedz šo noteikumu 7.9 apakšpunktā minētos pamatojošos dokumentus vai nenovērš šo noteikumu 7.17. apakšpunktā minētās Sadarbības iestādes norādītās nepilnības noteiktajā termiņā.</w:t>
      </w:r>
    </w:p>
    <w:p w:rsidR="00A95E1B" w:rsidRDefault="00FC22A5" w14:paraId="15C93099" w14:textId="77777777">
      <w:pPr>
        <w:pStyle w:val="Compact"/>
        <w:numPr>
          <w:ilvl w:val="1"/>
          <w:numId w:val="65"/>
        </w:numPr>
      </w:pPr>
      <w: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rsidR="00A95E1B" w:rsidRDefault="00FC22A5" w14:paraId="625A1507" w14:textId="77777777">
      <w:pPr>
        <w:pStyle w:val="Compact"/>
        <w:numPr>
          <w:ilvl w:val="1"/>
          <w:numId w:val="65"/>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t>ecināmiem izdevumiem.</w:t>
      </w:r>
    </w:p>
    <w:p w:rsidR="00A95E1B" w:rsidRDefault="00FC22A5" w14:paraId="34E59745" w14:textId="77777777">
      <w:pPr>
        <w:pStyle w:val="Heading2"/>
        <w:numPr>
          <w:ilvl w:val="0"/>
          <w:numId w:val="49"/>
        </w:numPr>
      </w:pPr>
      <w:bookmarkStart w:name="attiecināmo-izdevumu-apmēra-samazināšana" w:id="8"/>
      <w:r>
        <w:t>Attiecināmo izdevumu apmēra samazināšana</w:t>
      </w:r>
      <w:bookmarkEnd w:id="8"/>
    </w:p>
    <w:p w:rsidR="00A95E1B" w:rsidRDefault="00FC22A5" w14:paraId="66E8F0DB" w14:textId="77777777">
      <w:pPr>
        <w:pStyle w:val="Compact"/>
        <w:numPr>
          <w:ilvl w:val="1"/>
          <w:numId w:val="66"/>
        </w:numPr>
      </w:pPr>
      <w:r>
        <w:t>Sadarbības iestāde var samazināt Attiecināmo izdevumu summu, ja:</w:t>
      </w:r>
    </w:p>
    <w:p w:rsidR="00A95E1B" w:rsidRDefault="00FC22A5" w14:paraId="116CE3A5" w14:textId="77777777">
      <w:pPr>
        <w:pStyle w:val="Compact"/>
        <w:numPr>
          <w:ilvl w:val="2"/>
          <w:numId w:val="67"/>
        </w:numPr>
      </w:pPr>
      <w:r>
        <w:t>Finansējuma saņēmējs nenodrošina normatīvo aktu vai Līguma nosacījumu izpildi;</w:t>
      </w:r>
    </w:p>
    <w:p w:rsidR="00A95E1B" w:rsidRDefault="00FC22A5" w14:paraId="1965DB81" w14:textId="77777777">
      <w:pPr>
        <w:pStyle w:val="Compact"/>
        <w:numPr>
          <w:ilvl w:val="2"/>
          <w:numId w:val="67"/>
        </w:numPr>
      </w:pPr>
      <w:r>
        <w:t>Finansējuma saņēmējs nenodrošina konstatēto trūkumu novēršanu;</w:t>
      </w:r>
    </w:p>
    <w:p w:rsidR="00A95E1B" w:rsidRDefault="00FC22A5" w14:paraId="73A29DEE" w14:textId="77777777">
      <w:pPr>
        <w:pStyle w:val="Compact"/>
        <w:numPr>
          <w:ilvl w:val="2"/>
          <w:numId w:val="67"/>
        </w:numPr>
      </w:pPr>
      <w:r>
        <w:t>faktiski veiktās izmaksas vai darbības Projektā veiktas mazākā apmērā, nekā norādīts apstiprinātajā Projektā un tā pielikumos;</w:t>
      </w:r>
    </w:p>
    <w:p w:rsidR="00A95E1B" w:rsidRDefault="00FC22A5" w14:paraId="4091AAE6" w14:textId="77777777">
      <w:pPr>
        <w:pStyle w:val="Compact"/>
        <w:numPr>
          <w:ilvl w:val="2"/>
          <w:numId w:val="67"/>
        </w:numPr>
      </w:pPr>
      <w:r>
        <w:t>nav īstenota kāda no Projekta darbībām ,tai skaitā darbības, kas attiecas uz horizontālo principu ieviešanu vai netiek sasniegts Projekta mērķis;</w:t>
      </w:r>
    </w:p>
    <w:p w:rsidR="00A95E1B" w:rsidRDefault="00FC22A5" w14:paraId="2F5601B6" w14:textId="77777777">
      <w:pPr>
        <w:pStyle w:val="Compact"/>
        <w:numPr>
          <w:ilvl w:val="2"/>
          <w:numId w:val="67"/>
        </w:numPr>
      </w:pPr>
      <w:r>
        <w:t>netiek sasniegti Projekta rādītāji , tai skaitā rādītāji, kas attiecas uz horizontālo principu ieviešanu;</w:t>
      </w:r>
    </w:p>
    <w:p w:rsidR="00A95E1B" w:rsidRDefault="00FC22A5" w14:paraId="118C79E3" w14:textId="77777777">
      <w:pPr>
        <w:pStyle w:val="Compact"/>
        <w:numPr>
          <w:ilvl w:val="2"/>
          <w:numId w:val="67"/>
        </w:numPr>
      </w:pPr>
      <w:r>
        <w:t xml:space="preserve">Finansējuma saņēmējs nav iesniedzis Izdevumus </w:t>
      </w:r>
      <w:r>
        <w:rPr>
          <w:rStyle w:val="highlightme"/>
        </w:rPr>
        <w:t>@vai_rezultatu</w:t>
      </w:r>
      <w:r>
        <w:t xml:space="preserve"> pamatojošos dokumentus vai tie nav pietiekami, lai apliecinātu Attiecināmo izdevumu atbilstību normatīvo aktu vai Līguma nosacījumiem;</w:t>
      </w:r>
    </w:p>
    <w:p w:rsidR="00A95E1B" w:rsidRDefault="00FC22A5" w14:paraId="552CB9FA" w14:textId="77777777">
      <w:pPr>
        <w:pStyle w:val="Compact"/>
        <w:numPr>
          <w:ilvl w:val="2"/>
          <w:numId w:val="67"/>
        </w:numPr>
      </w:pPr>
      <w:r>
        <w:t>Projektā veiktie izdevumi nav atbilstoši pareizas finanšu pārvaldības principam, nav veikti ievērojot saimnieciskuma, lietderības un efektivitātes principus;</w:t>
      </w:r>
    </w:p>
    <w:p w:rsidR="00A95E1B" w:rsidRDefault="00FC22A5" w14:paraId="2FE794B9" w14:textId="77777777">
      <w:pPr>
        <w:pStyle w:val="Compact"/>
        <w:numPr>
          <w:ilvl w:val="2"/>
          <w:numId w:val="67"/>
        </w:numPr>
      </w:pPr>
      <w:r>
        <w:t>Finansējuma saņēmējs iepirkumu Projekta ietvaros nav veicis atbilstoši normatīvo aktu vai Līguma prasībām;</w:t>
      </w:r>
    </w:p>
    <w:p w:rsidR="00A95E1B" w:rsidRDefault="00FC22A5" w14:paraId="62413C12" w14:textId="77777777">
      <w:pPr>
        <w:pStyle w:val="Compact"/>
        <w:numPr>
          <w:ilvl w:val="2"/>
          <w:numId w:val="67"/>
        </w:numPr>
      </w:pPr>
      <w:r>
        <w:t>konstatēti Neatbilstoši veiktie izdevumi;</w:t>
      </w:r>
    </w:p>
    <w:p w:rsidR="00A95E1B" w:rsidRDefault="00FC22A5" w14:paraId="7BAA6796" w14:textId="77777777">
      <w:pPr>
        <w:pStyle w:val="Compact"/>
        <w:numPr>
          <w:ilvl w:val="2"/>
          <w:numId w:val="67"/>
        </w:numPr>
      </w:pPr>
      <w:r>
        <w:t>Finansējuma saņēmējs Projekta īstenošanas laikā ir maldinājis Sadarbības iestādi, sniedzot nepatiesu informāciju, un nav lietderīgi un samērīgi izbeigt Līgumu;</w:t>
      </w:r>
    </w:p>
    <w:p w:rsidR="00A95E1B" w:rsidRDefault="00FC22A5" w14:paraId="5354D8A8" w14:textId="77777777">
      <w:pPr>
        <w:pStyle w:val="Compact"/>
        <w:numPr>
          <w:ilvl w:val="2"/>
          <w:numId w:val="67"/>
        </w:numPr>
      </w:pPr>
      <w:r>
        <w:t>tiek konstatēta neatbilstība Regulas 2021/1060</w:t>
      </w:r>
      <w:r>
        <w:rPr>
          <w:rStyle w:val="FootnoteReference"/>
        </w:rPr>
        <w:footnoteReference w:id="20"/>
      </w:r>
      <w:r>
        <w:t xml:space="preserve"> 2. panta 31. punkta izpratnē un ir piemērota Finanšu korekcija.</w:t>
      </w:r>
    </w:p>
    <w:p w:rsidR="00A95E1B" w:rsidRDefault="00FC22A5" w14:paraId="790885E9" w14:textId="77777777">
      <w:pPr>
        <w:pStyle w:val="Compact"/>
        <w:numPr>
          <w:ilvl w:val="1"/>
          <w:numId w:val="66"/>
        </w:numPr>
      </w:pPr>
      <w:r>
        <w:t>Ja Sadarbības iestāde samazina maksājuma pieprasījumā norādīto Attiecināmo izdevumu apmēru, tā informē Finansējuma saņēmēju, norādot pamatojumu.</w:t>
      </w:r>
    </w:p>
    <w:p w:rsidR="00A95E1B" w:rsidRDefault="00FC22A5" w14:paraId="57063687" w14:textId="77777777">
      <w:pPr>
        <w:pStyle w:val="Heading2"/>
        <w:numPr>
          <w:ilvl w:val="0"/>
          <w:numId w:val="49"/>
        </w:numPr>
      </w:pPr>
      <w:bookmarkStart w:name="maksājuma-apturēšana" w:id="9"/>
      <w:r>
        <w:t>Maksājuma apturēšana</w:t>
      </w:r>
      <w:bookmarkEnd w:id="9"/>
    </w:p>
    <w:p w:rsidR="00A95E1B" w:rsidRDefault="00FC22A5" w14:paraId="2466AEB0" w14:textId="77777777">
      <w:pPr>
        <w:pStyle w:val="Compact"/>
        <w:numPr>
          <w:ilvl w:val="1"/>
          <w:numId w:val="68"/>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1"/>
      </w:r>
      <w:r>
        <w:t xml:space="preserve"> :</w:t>
      </w:r>
    </w:p>
    <w:p w:rsidR="00A95E1B" w:rsidRDefault="00FC22A5" w14:paraId="12486105" w14:textId="77777777">
      <w:pPr>
        <w:pStyle w:val="Compact"/>
        <w:numPr>
          <w:ilvl w:val="2"/>
          <w:numId w:val="69"/>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00A95E1B" w:rsidRDefault="00FC22A5" w14:paraId="7DBEB070" w14:textId="77777777">
      <w:pPr>
        <w:pStyle w:val="Compact"/>
        <w:numPr>
          <w:ilvl w:val="2"/>
          <w:numId w:val="69"/>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00A95E1B" w:rsidRDefault="00FC22A5" w14:paraId="1783BEA9" w14:textId="77777777">
      <w:pPr>
        <w:pStyle w:val="Compact"/>
        <w:numPr>
          <w:ilvl w:val="2"/>
          <w:numId w:val="69"/>
        </w:numPr>
      </w:pPr>
      <w:r>
        <w:t>Finansējuma saņēmējs vairs neatbilst SAM MK noteikumu prasībām, kas noteiktas Finansējuma saņēmējam, lai tas varētu pretendēt uz Atbalsta summu;</w:t>
      </w:r>
    </w:p>
    <w:p w:rsidR="00A95E1B" w:rsidRDefault="00FC22A5" w14:paraId="34362A8B" w14:textId="77777777">
      <w:pPr>
        <w:pStyle w:val="Compact"/>
        <w:numPr>
          <w:ilvl w:val="2"/>
          <w:numId w:val="69"/>
        </w:numPr>
      </w:pPr>
      <w:r>
        <w:t>ja saistībā ar darbībām Projekta īstenošanas ietvaros ir uzsākts administratīvā pārkāpuma process vai kriminālprocess;</w:t>
      </w:r>
    </w:p>
    <w:p w:rsidR="00A95E1B" w:rsidRDefault="00FC22A5" w14:paraId="1D0AE579" w14:textId="77777777">
      <w:pPr>
        <w:pStyle w:val="Compact"/>
        <w:numPr>
          <w:ilvl w:val="2"/>
          <w:numId w:val="69"/>
        </w:numPr>
      </w:pPr>
      <w:r>
        <w:t>Finansējuma saņēmējs nav nodrošinājis maksājuma pieprasījuma iesniegšanu šo noteikumu 7.6. apakšpunktā paredzētajā termiņā vai nav novērsis maksājuma pieprasījumā konstatētās nepilnības šo noteikumu 7.18. apakšpunktā minētajā termiņā.</w:t>
      </w:r>
    </w:p>
    <w:p w:rsidR="00A95E1B" w:rsidRDefault="00FC22A5" w14:paraId="461217AB" w14:textId="77777777">
      <w:pPr>
        <w:pStyle w:val="Heading2"/>
        <w:numPr>
          <w:ilvl w:val="0"/>
          <w:numId w:val="49"/>
        </w:numPr>
      </w:pPr>
      <w:bookmarkStart w:name="līguma-grozījumi" w:id="10"/>
      <w:r>
        <w:t>Līguma grozījumi</w:t>
      </w:r>
      <w:bookmarkEnd w:id="10"/>
    </w:p>
    <w:p w:rsidR="00A95E1B" w:rsidRDefault="00FC22A5" w14:paraId="3F22C440" w14:textId="77777777">
      <w:pPr>
        <w:pStyle w:val="Compact"/>
        <w:numPr>
          <w:ilvl w:val="1"/>
          <w:numId w:val="70"/>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2"/>
      </w:r>
      <w:r>
        <w:t xml:space="preserve"> 1.pielikuma 3. punktā.</w:t>
      </w:r>
    </w:p>
    <w:p w:rsidR="00A95E1B" w:rsidRDefault="00FC22A5" w14:paraId="33CFAFE1" w14:textId="77777777">
      <w:pPr>
        <w:pStyle w:val="Compact"/>
        <w:numPr>
          <w:ilvl w:val="1"/>
          <w:numId w:val="70"/>
        </w:numPr>
      </w:pPr>
      <w:r>
        <w:t>Līguma grozījumus noformē, Pusēm savstarpēji rakstiski vienojoties un apstiprinot Līguma grozījumus Projektu portālā (KPVIS), ja vien Līgumā nav noteikta cita kārtība.</w:t>
      </w:r>
    </w:p>
    <w:p w:rsidR="00A95E1B" w:rsidRDefault="00FC22A5" w14:paraId="419B2268" w14:textId="77777777">
      <w:pPr>
        <w:pStyle w:val="Compact"/>
        <w:numPr>
          <w:ilvl w:val="1"/>
          <w:numId w:val="70"/>
        </w:numPr>
      </w:pPr>
      <w:r>
        <w:t>Līguma grozījumi stājas spēkā ar attiecīgo grozījumu priekšlikuma saņemšanas dienu Sadarbības iestādē, izņemot gadījumus, kad Sadarbības iestāde noteikusi citu Līguma grozījumu spēkā stāšanās termiņu.</w:t>
      </w:r>
    </w:p>
    <w:p w:rsidR="00A95E1B" w:rsidRDefault="00FC22A5" w14:paraId="7783B72F" w14:textId="77777777">
      <w:pPr>
        <w:pStyle w:val="Compact"/>
        <w:numPr>
          <w:ilvl w:val="1"/>
          <w:numId w:val="70"/>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00A95E1B" w:rsidRDefault="00FC22A5" w14:paraId="13178A40" w14:textId="77777777">
      <w:pPr>
        <w:pStyle w:val="Compact"/>
        <w:numPr>
          <w:ilvl w:val="1"/>
          <w:numId w:val="70"/>
        </w:numPr>
      </w:pPr>
      <w:r>
        <w:t>Ierosinot Līguma grozījumus, Finansējuma saņēmējs vienlaikus ar grozījumu priekšlikumu Projektu portālā (KPVIS) iesniedz Sadarbības iestādei:</w:t>
      </w:r>
    </w:p>
    <w:p w:rsidR="00A95E1B" w:rsidRDefault="00FC22A5" w14:paraId="091F7C9D" w14:textId="77777777">
      <w:pPr>
        <w:pStyle w:val="Compact"/>
        <w:numPr>
          <w:ilvl w:val="2"/>
          <w:numId w:val="71"/>
        </w:numPr>
      </w:pPr>
      <w:r>
        <w:t>pamatojuma informāciju, tai skaitā dokumentus, kas pamato ierosinātos Līguma grozījumus;</w:t>
      </w:r>
    </w:p>
    <w:p w:rsidR="00A95E1B" w:rsidRDefault="00FC22A5" w14:paraId="17FC51D4" w14:textId="77777777">
      <w:pPr>
        <w:pStyle w:val="Compact"/>
        <w:numPr>
          <w:ilvl w:val="2"/>
          <w:numId w:val="71"/>
        </w:numPr>
      </w:pPr>
      <w:r>
        <w:t xml:space="preserve">koriģētas Projekta iesnieguma veidlapas attiecīgās sadaļas atbilstoši MK noteikumu </w:t>
      </w:r>
      <w:r>
        <w:rPr>
          <w:rStyle w:val="FootnoteReference"/>
        </w:rPr>
        <w:footnoteReference w:id="23"/>
      </w:r>
      <w:r>
        <w:t xml:space="preserve"> 1.pielikuma 3. punktā noteiktajiem datu laukiem.</w:t>
      </w:r>
    </w:p>
    <w:p w:rsidR="00A95E1B" w:rsidRDefault="00FC22A5" w14:paraId="45DBEDBC" w14:noSpellErr="1" w14:textId="698DE360">
      <w:pPr>
        <w:pStyle w:val="Compact"/>
        <w:numPr>
          <w:ilvl w:val="1"/>
          <w:numId w:val="70"/>
        </w:numPr>
        <w:rPr/>
      </w:pPr>
      <w:r w:rsidR="00FC22A5">
        <w:rPr/>
        <w:t>Sadarbības</w:t>
      </w:r>
      <w:r w:rsidR="00FC22A5">
        <w:rPr/>
        <w:t xml:space="preserve"> </w:t>
      </w:r>
      <w:r w:rsidR="00FC22A5">
        <w:rPr/>
        <w:t>iestāde</w:t>
      </w:r>
      <w:r w:rsidR="00FC22A5">
        <w:rPr/>
        <w:t xml:space="preserve"> 20 (</w:t>
      </w:r>
      <w:r w:rsidR="00FC22A5">
        <w:rPr/>
        <w:t>divdesmit</w:t>
      </w:r>
      <w:r w:rsidR="00FC22A5">
        <w:rPr/>
        <w:t xml:space="preserve">) darbdienu </w:t>
      </w:r>
      <w:r w:rsidR="00FC22A5">
        <w:rPr/>
        <w:t>laikā</w:t>
      </w:r>
      <w:r w:rsidR="00FC22A5">
        <w:rPr/>
        <w:t xml:space="preserve"> no </w:t>
      </w:r>
      <w:r w:rsidR="00FC22A5">
        <w:rPr/>
        <w:t>Finansējuma</w:t>
      </w:r>
      <w:r w:rsidR="00FC22A5">
        <w:rPr/>
        <w:t xml:space="preserve"> </w:t>
      </w:r>
      <w:r w:rsidR="00FC22A5">
        <w:rPr/>
        <w:t>saņēmēja</w:t>
      </w:r>
      <w:r w:rsidR="00FC22A5">
        <w:rPr/>
        <w:t xml:space="preserve"> </w:t>
      </w:r>
      <w:r w:rsidR="00FC22A5">
        <w:rPr/>
        <w:t>ierosināto</w:t>
      </w:r>
      <w:r w:rsidR="00FC22A5">
        <w:rPr/>
        <w:t xml:space="preserve"> </w:t>
      </w:r>
      <w:r w:rsidR="00FC22A5">
        <w:rPr/>
        <w:t>grozījumu</w:t>
      </w:r>
      <w:r w:rsidR="00FC22A5">
        <w:rPr/>
        <w:t xml:space="preserve"> </w:t>
      </w:r>
      <w:r w:rsidR="00FC22A5">
        <w:rPr/>
        <w:t>priekšlikuma</w:t>
      </w:r>
      <w:r w:rsidR="00FC22A5">
        <w:rPr/>
        <w:t xml:space="preserve"> </w:t>
      </w:r>
      <w:r w:rsidR="00FC22A5">
        <w:rPr/>
        <w:t>saņemšanas</w:t>
      </w:r>
      <w:r w:rsidR="00FC22A5">
        <w:rPr/>
        <w:t xml:space="preserve"> </w:t>
      </w:r>
      <w:r w:rsidR="00FC22A5">
        <w:rPr/>
        <w:t>veic</w:t>
      </w:r>
      <w:r w:rsidR="00FC22A5">
        <w:rPr/>
        <w:t xml:space="preserve"> to </w:t>
      </w:r>
      <w:r w:rsidR="00FC22A5">
        <w:rPr/>
        <w:t>izvērtēšanu</w:t>
      </w:r>
      <w:r w:rsidR="00FC22A5">
        <w:rPr/>
        <w:t xml:space="preserve"> un, ja </w:t>
      </w:r>
      <w:r w:rsidR="00FC22A5">
        <w:rPr/>
        <w:t>nepieciešams</w:t>
      </w:r>
      <w:r w:rsidR="00FC22A5">
        <w:rPr/>
        <w:t xml:space="preserve">, </w:t>
      </w:r>
      <w:r w:rsidR="00FC22A5">
        <w:rPr/>
        <w:t>veic</w:t>
      </w:r>
      <w:r w:rsidR="00FC22A5">
        <w:rPr/>
        <w:t xml:space="preserve"> </w:t>
      </w:r>
      <w:r w:rsidR="00FC22A5">
        <w:rPr/>
        <w:t>grozījumu</w:t>
      </w:r>
      <w:r w:rsidR="00FC22A5">
        <w:rPr/>
        <w:t xml:space="preserve"> </w:t>
      </w:r>
      <w:r w:rsidR="00FC22A5">
        <w:rPr/>
        <w:t>saskaņošanu</w:t>
      </w:r>
      <w:r w:rsidR="00FC22A5">
        <w:rPr/>
        <w:t xml:space="preserve"> </w:t>
      </w:r>
      <w:r w:rsidR="00FC22A5">
        <w:rPr/>
        <w:t>ar</w:t>
      </w:r>
      <w:r w:rsidR="00FC22A5">
        <w:rPr/>
        <w:t xml:space="preserve"> </w:t>
      </w:r>
      <w:r w:rsidRPr="62DFEFC6" w:rsidR="04337671">
        <w:rPr>
          <w:rStyle w:val="highlightme"/>
        </w:rPr>
        <w:t>Atbildīgo iestādi</w:t>
      </w:r>
      <w:r w:rsidR="00FC22A5">
        <w:rPr/>
        <w:t>.</w:t>
      </w:r>
    </w:p>
    <w:p w:rsidR="00A95E1B" w:rsidRDefault="00FC22A5" w14:paraId="213C1639" w14:textId="77777777">
      <w:pPr>
        <w:pStyle w:val="Compact"/>
        <w:numPr>
          <w:ilvl w:val="1"/>
          <w:numId w:val="70"/>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w:t>
      </w:r>
      <w:r>
        <w:t xml:space="preserve">principu rādītāju sasniegšanu, pasliktina sākotnējo Projekta novērtējumu pēc Specifiskā atbalsta mērķa vai tā pasākuma </w:t>
      </w:r>
      <w:r>
        <w:rPr>
          <w:rStyle w:val="highlightme"/>
        </w:rPr>
        <w:t>@vai_atlases_kartas</w:t>
      </w:r>
      <w:r>
        <w:t xml:space="preserve"> projektu iesniegumu vērtēšanas kritērijiem, ir pretrunā normatīvajiem aktiem, Līguma nosacījumiem, kā arī citos gadījumos.</w:t>
      </w:r>
    </w:p>
    <w:p w:rsidR="00A95E1B" w:rsidRDefault="00FC22A5" w14:paraId="192D42C7" w14:textId="77777777">
      <w:pPr>
        <w:pStyle w:val="Compact"/>
        <w:numPr>
          <w:ilvl w:val="1"/>
          <w:numId w:val="70"/>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00A95E1B" w:rsidRDefault="00FC22A5" w14:paraId="78679D5D" w14:textId="77777777">
      <w:pPr>
        <w:pStyle w:val="Compact"/>
        <w:numPr>
          <w:ilvl w:val="1"/>
          <w:numId w:val="70"/>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00A95E1B" w:rsidRDefault="00FC22A5" w14:paraId="3A0CE728" w14:textId="77777777">
      <w:pPr>
        <w:pStyle w:val="Compact"/>
        <w:numPr>
          <w:ilvl w:val="1"/>
          <w:numId w:val="70"/>
        </w:numPr>
      </w:pPr>
      <w:r>
        <w:t>Ja Līguma izmaiņas attiecas uz Pušu pamatdatiem (kontaktinformācija, juridiskā adrese, atbildīgā amatpersona) Sadarbības iestāde vai Finansējuma saņēmējs veic atbilstošas izmaiņas Projektu portālā (KPVIS).</w:t>
      </w:r>
    </w:p>
    <w:p w:rsidR="00A95E1B" w:rsidRDefault="00FC22A5" w14:paraId="1C0CB270" w14:textId="77777777">
      <w:pPr>
        <w:pStyle w:val="Compact"/>
        <w:numPr>
          <w:ilvl w:val="1"/>
          <w:numId w:val="70"/>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rsidR="00A95E1B" w:rsidRDefault="00FC22A5" w14:paraId="2E26426A" w14:textId="77777777">
      <w:pPr>
        <w:pStyle w:val="Compact"/>
        <w:numPr>
          <w:ilvl w:val="1"/>
          <w:numId w:val="70"/>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rsidR="00A95E1B" w:rsidRDefault="00FC22A5" w14:paraId="0CCE9A2D" w14:textId="77777777">
      <w:pPr>
        <w:pStyle w:val="Compact"/>
        <w:numPr>
          <w:ilvl w:val="1"/>
          <w:numId w:val="70"/>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Pr>
            <w:rStyle w:val="Hyperlink"/>
          </w:rPr>
          <w:t>www.cfla.gov.lv</w:t>
        </w:r>
      </w:hyperlink>
      <w:r>
        <w:t xml:space="preserve"> un ir Finansējuma saņēmējam saistoša no to ievietošanas brīža.</w:t>
      </w:r>
    </w:p>
    <w:p w:rsidR="00A95E1B" w:rsidRDefault="00FC22A5" w14:paraId="6CFD76A1" w14:textId="77777777">
      <w:pPr>
        <w:pStyle w:val="Heading2"/>
        <w:numPr>
          <w:ilvl w:val="0"/>
          <w:numId w:val="49"/>
        </w:numPr>
      </w:pPr>
      <w:bookmarkStart w:name="X9d206f08baa12f2c24cddf4a166170229820d1d" w:id="11"/>
      <w:r>
        <w:t>Līguma izbeigšanas kārtība un spēkā neesamība</w:t>
      </w:r>
      <w:bookmarkEnd w:id="11"/>
    </w:p>
    <w:p w:rsidR="00A95E1B" w:rsidRDefault="00FC22A5" w14:paraId="52BCE6DD" w14:textId="77777777">
      <w:pPr>
        <w:pStyle w:val="Compact"/>
        <w:numPr>
          <w:ilvl w:val="1"/>
          <w:numId w:val="72"/>
        </w:numPr>
      </w:pPr>
      <w:r>
        <w:t>Līgums izbeidzas ar Pušu saistību pilnīgu izpildi.</w:t>
      </w:r>
    </w:p>
    <w:p w:rsidR="00A95E1B" w:rsidRDefault="00FC22A5" w14:paraId="33F1872D" w14:textId="77777777">
      <w:pPr>
        <w:pStyle w:val="Compact"/>
        <w:numPr>
          <w:ilvl w:val="1"/>
          <w:numId w:val="72"/>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00A95E1B" w:rsidRDefault="00FC22A5" w14:paraId="53DB897C" w14:textId="77777777">
      <w:pPr>
        <w:pStyle w:val="Compact"/>
        <w:numPr>
          <w:ilvl w:val="1"/>
          <w:numId w:val="72"/>
        </w:numPr>
      </w:pPr>
      <w:r>
        <w:t>Ja Finansējuma saņēmējam Projekta īstenošanas laikā nav veikta Atbalsta summas vai tās daļas izmaksa, kā arī nav citu no Līguma izrietošu saistību un</w:t>
      </w:r>
    </w:p>
    <w:p w:rsidR="00A95E1B" w:rsidRDefault="00FC22A5" w14:paraId="28364678" w14:textId="77777777">
      <w:pPr>
        <w:pStyle w:val="Compact"/>
        <w:numPr>
          <w:ilvl w:val="2"/>
          <w:numId w:val="73"/>
        </w:numPr>
      </w:pPr>
      <w: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rsidR="00A95E1B" w:rsidRDefault="00FC22A5" w14:paraId="453A3D10" w14:textId="77777777">
      <w:pPr>
        <w:pStyle w:val="Compact"/>
        <w:numPr>
          <w:ilvl w:val="2"/>
          <w:numId w:val="73"/>
        </w:numPr>
      </w:pPr>
      <w: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w:t>
      </w:r>
      <w:r>
        <w:t>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rsidR="00A95E1B" w:rsidRDefault="00FC22A5" w14:paraId="664575FD" w14:textId="77777777">
      <w:pPr>
        <w:pStyle w:val="Compact"/>
        <w:numPr>
          <w:ilvl w:val="1"/>
          <w:numId w:val="72"/>
        </w:numPr>
      </w:pPr>
      <w:r>
        <w:t>Ja Finansējuma saņēmējam ir veikta Atbalsta summas vai tās daļas izmaksa un Finansējuma saņēmējam ir pienākums veikt saņemtās Atbalsta summas vai izmaksātās Atbalsta summas daļas atmaksu un</w:t>
      </w:r>
    </w:p>
    <w:p w:rsidR="00A95E1B" w:rsidRDefault="00FC22A5" w14:paraId="11CC4953" w14:textId="77777777">
      <w:pPr>
        <w:pStyle w:val="Compact"/>
        <w:numPr>
          <w:ilvl w:val="2"/>
          <w:numId w:val="74"/>
        </w:numPr>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w:t>
      </w:r>
      <w:r>
        <w:t>ārskaitītā Atbalsta summa vai izmaksātās Atbalsta summas daļa, nosūta Finansējuma saņēmējam paziņojumu par Līguma izbeigšanu.</w:t>
      </w:r>
    </w:p>
    <w:p w:rsidR="00A95E1B" w:rsidRDefault="00FC22A5" w14:paraId="6525A388" w14:textId="77777777">
      <w:pPr>
        <w:pStyle w:val="Compact"/>
        <w:numPr>
          <w:ilvl w:val="2"/>
          <w:numId w:val="74"/>
        </w:numPr>
      </w:pPr>
      <w: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w:t>
      </w:r>
      <w:r>
        <w:t>Finansējuma saņēmēja pārskaitītā Atbalsta summa vai izmaksātās Atbalsta summas daļa, nosūta Finansējuma saņēmējam paziņojumu par Līguma izbeigšanu. Ja Finansējuma saņēmējs sniedz iebildumus par Līguma izbeigšanu, Puses rīkojas atbilstoši šī Līguma 12.8. apakšpunktam.</w:t>
      </w:r>
    </w:p>
    <w:p w:rsidR="00A95E1B" w:rsidRDefault="00FC22A5" w14:paraId="6FFF82F4" w14:textId="77777777">
      <w:pPr>
        <w:pStyle w:val="Compact"/>
        <w:numPr>
          <w:ilvl w:val="1"/>
          <w:numId w:val="72"/>
        </w:numPr>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w:t>
      </w:r>
      <w:r>
        <w:t>s daļas atmaksai tiek nodrošināta atbilstoši vienošanās noteiktajam.</w:t>
      </w:r>
    </w:p>
    <w:p w:rsidR="00A95E1B" w:rsidRDefault="00FC22A5" w14:paraId="384FAFB8" w14:textId="77777777">
      <w:pPr>
        <w:pStyle w:val="Compact"/>
        <w:numPr>
          <w:ilvl w:val="1"/>
          <w:numId w:val="72"/>
        </w:numPr>
      </w:pPr>
      <w:r>
        <w:t xml:space="preserve">Sadarbības iestādei ir tiesības vienpusēji atkāpties no Līguma atbilstoši MK noteikumos </w:t>
      </w:r>
      <w:r>
        <w:rPr>
          <w:rStyle w:val="FootnoteReference"/>
        </w:rPr>
        <w:footnoteReference w:id="24"/>
      </w:r>
      <w:r>
        <w:t xml:space="preserve"> noteiktajam šādos gadījumos:</w:t>
      </w:r>
    </w:p>
    <w:p w:rsidR="00A95E1B" w:rsidRDefault="00FC22A5" w14:paraId="64150108" w14:textId="77777777">
      <w:pPr>
        <w:pStyle w:val="Compact"/>
        <w:numPr>
          <w:ilvl w:val="2"/>
          <w:numId w:val="75"/>
        </w:numPr>
      </w:pPr>
      <w:r>
        <w:t>konstatēts, ka visi Projekta izdevumi atzīti par Neatbilstoši veiktiem izdevumiem;</w:t>
      </w:r>
    </w:p>
    <w:p w:rsidR="00A95E1B" w:rsidRDefault="00FC22A5" w14:paraId="14D56BEC" w14:textId="77777777">
      <w:pPr>
        <w:pStyle w:val="Compact"/>
        <w:numPr>
          <w:ilvl w:val="2"/>
          <w:numId w:val="75"/>
        </w:numPr>
      </w:pPr>
      <w:r>
        <w:t>konstatēts, ka nav sasniegts Projekta mērķis;</w:t>
      </w:r>
    </w:p>
    <w:p w:rsidR="00A95E1B" w:rsidRDefault="00FC22A5" w14:paraId="5A99F24F" w14:textId="77777777">
      <w:pPr>
        <w:pStyle w:val="Compact"/>
        <w:numPr>
          <w:ilvl w:val="2"/>
          <w:numId w:val="75"/>
        </w:numPr>
      </w:pPr>
      <w:r>
        <w:t>konstatēts, ka Finansējuma saņēmējs Projekta darbību īstenošanas laikā, pēc atkārtota Sadarbības iestādes brīdinājuma, nepilda normatīvajos aktos vai Līgumā noteiktos pienākumus;</w:t>
      </w:r>
    </w:p>
    <w:p w:rsidR="00A95E1B" w:rsidRDefault="00FC22A5" w14:paraId="5EF195AB" w14:textId="77777777">
      <w:pPr>
        <w:pStyle w:val="Compact"/>
        <w:numPr>
          <w:ilvl w:val="2"/>
          <w:numId w:val="75"/>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t>iktajā kārtībā (ja attiecināms).</w:t>
      </w:r>
    </w:p>
    <w:p w:rsidR="00A95E1B" w:rsidRDefault="00FC22A5" w14:paraId="75079A35" w14:textId="77777777">
      <w:pPr>
        <w:pStyle w:val="Compact"/>
        <w:numPr>
          <w:ilvl w:val="1"/>
          <w:numId w:val="72"/>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00A95E1B" w:rsidRDefault="00FC22A5" w14:paraId="3FB3E255" w14:textId="77777777">
      <w:pPr>
        <w:pStyle w:val="Compact"/>
        <w:numPr>
          <w:ilvl w:val="1"/>
          <w:numId w:val="72"/>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00A95E1B" w:rsidRDefault="00FC22A5" w14:paraId="72FEB31D" w14:textId="77777777">
      <w:pPr>
        <w:pStyle w:val="Compact"/>
        <w:numPr>
          <w:ilvl w:val="1"/>
          <w:numId w:val="72"/>
        </w:numPr>
      </w:pPr>
      <w:r>
        <w:t>Līgums uzskatāms par spēkā neesošu no tā parakstīšanas dienas, ja tas ticis noslēgts, pamatojoties uz prettiesisku pārvaldes lēmumu par Projekta iesnieguma apstiprināšanu un minētais pārvaldes lēmums ticis atcelts.</w:t>
      </w:r>
    </w:p>
    <w:p w:rsidR="00A95E1B" w:rsidRDefault="00FC22A5" w14:paraId="302A5061" w14:textId="77777777">
      <w:pPr>
        <w:pStyle w:val="Heading2"/>
        <w:numPr>
          <w:ilvl w:val="0"/>
          <w:numId w:val="49"/>
        </w:numPr>
      </w:pPr>
      <w:bookmarkStart w:name="noslēguma-jautājumi" w:id="12"/>
      <w:r>
        <w:t>Noslēguma jautājumi</w:t>
      </w:r>
      <w:bookmarkEnd w:id="12"/>
    </w:p>
    <w:p w:rsidR="00A95E1B" w:rsidRDefault="00FC22A5" w14:paraId="625A61FE" w14:textId="77777777">
      <w:pPr>
        <w:pStyle w:val="Compact"/>
        <w:numPr>
          <w:ilvl w:val="1"/>
          <w:numId w:val="76"/>
        </w:numPr>
      </w:pPr>
      <w:r>
        <w:t>Nosacījumi, kas tieši nav atrunāti Līgumā, tiek risināti saskaņā ar normatīvajiem aktiem.</w:t>
      </w:r>
    </w:p>
    <w:p w:rsidR="00A95E1B" w:rsidRDefault="00FC22A5" w14:paraId="406E356D" w14:textId="77777777">
      <w:pPr>
        <w:pStyle w:val="Compact"/>
        <w:numPr>
          <w:ilvl w:val="1"/>
          <w:numId w:val="76"/>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00A95E1B" w:rsidRDefault="00FC22A5" w14:paraId="5F045C81" w14:textId="77777777">
      <w:pPr>
        <w:pStyle w:val="Compact"/>
        <w:numPr>
          <w:ilvl w:val="1"/>
          <w:numId w:val="76"/>
        </w:numPr>
      </w:pPr>
      <w:r>
        <w:t xml:space="preserve">Projekta lieta ir pieejama Likumā, Informācijas atklātības likumā un Regulas 2021/1060 </w:t>
      </w:r>
      <w:r>
        <w:rPr>
          <w:rStyle w:val="FootnoteReference"/>
        </w:rPr>
        <w:footnoteReference w:id="25"/>
      </w:r>
      <w:r>
        <w:t xml:space="preserve"> 49. panta 3. punktā noteiktajā apjomā un kārtībā.</w:t>
      </w:r>
    </w:p>
    <w:p w:rsidR="00A95E1B" w:rsidRDefault="00FC22A5" w14:paraId="455DACC3" w14:textId="77777777">
      <w:pPr>
        <w:pStyle w:val="Compact"/>
        <w:numPr>
          <w:ilvl w:val="1"/>
          <w:numId w:val="76"/>
        </w:numPr>
      </w:pPr>
      <w:r>
        <w:t>Ja Līgumā nav norādīts citādi:</w:t>
      </w:r>
    </w:p>
    <w:p w:rsidR="00A95E1B" w:rsidRDefault="00FC22A5" w14:paraId="35B97DE5" w14:textId="77777777">
      <w:pPr>
        <w:pStyle w:val="Compact"/>
        <w:numPr>
          <w:ilvl w:val="2"/>
          <w:numId w:val="77"/>
        </w:numPr>
      </w:pPr>
      <w:r>
        <w:t>sadaļu un punktu virsraksti ir norādīti tikai pārskatāmības labad un neietekmē Līguma būtību;</w:t>
      </w:r>
    </w:p>
    <w:p w:rsidR="00A95E1B" w:rsidRDefault="00FC22A5" w14:paraId="281F97DB" w14:textId="77777777">
      <w:pPr>
        <w:pStyle w:val="Compact"/>
        <w:numPr>
          <w:ilvl w:val="2"/>
          <w:numId w:val="77"/>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00A95E1B" w:rsidRDefault="00FC22A5" w14:paraId="5F1161FB" w14:textId="77777777">
      <w:pPr>
        <w:pStyle w:val="Compact"/>
        <w:numPr>
          <w:ilvl w:val="2"/>
          <w:numId w:val="77"/>
        </w:numPr>
      </w:pPr>
      <w:r>
        <w:t>atsauce uz personu ietver arī tās tiesību un saistību pārņēmējus.</w:t>
      </w:r>
    </w:p>
    <w:p w:rsidR="00A95E1B" w:rsidRDefault="00FC22A5" w14:paraId="38E8C794" w14:textId="77777777">
      <w:pPr>
        <w:pStyle w:val="Compact"/>
        <w:numPr>
          <w:ilvl w:val="1"/>
          <w:numId w:val="76"/>
        </w:numPr>
      </w:pPr>
      <w:r>
        <w:t>Līgums ir saistošs Pusēm un to tiesību un saistību pārņēmējiem.</w:t>
      </w:r>
    </w:p>
    <w:p w:rsidR="00A95E1B" w:rsidRDefault="00FC22A5" w14:paraId="553D5A19" w14:textId="77777777">
      <w:pPr>
        <w:pStyle w:val="Compact"/>
        <w:numPr>
          <w:ilvl w:val="1"/>
          <w:numId w:val="76"/>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rsidR="00A95E1B" w:rsidRDefault="00FC22A5" w14:paraId="2DB6490D" w14:textId="77777777">
      <w:pPr>
        <w:pStyle w:val="Compact"/>
        <w:numPr>
          <w:ilvl w:val="1"/>
          <w:numId w:val="76"/>
        </w:numPr>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t>lgumu, ievērojot pieļaujamo Projekta īstenošanas ilgumu.</w:t>
      </w:r>
    </w:p>
    <w:p w:rsidR="00A95E1B" w:rsidRDefault="00FC22A5" w14:paraId="451D34A4" w14:textId="77777777">
      <w:pPr>
        <w:pStyle w:val="Compact"/>
        <w:numPr>
          <w:ilvl w:val="1"/>
          <w:numId w:val="76"/>
        </w:numPr>
      </w:pPr>
      <w:r>
        <w:t>Strīdus, kas rodas Līguma darbības laikā, Puses risina savstarpējā sarunu ceļā, panākot vienošanos, kura tiek noformēta rakstiski.</w:t>
      </w:r>
    </w:p>
    <w:p w:rsidR="00A95E1B" w:rsidRDefault="00FC22A5" w14:paraId="0C7944E8" w14:textId="77777777">
      <w:pPr>
        <w:pStyle w:val="Compact"/>
        <w:numPr>
          <w:ilvl w:val="1"/>
          <w:numId w:val="76"/>
        </w:numPr>
      </w:pPr>
      <w:r>
        <w:t>Gadījumā, ja vienošanās netiek panākta, strīdi tiek risināti saskaņā ar Latvijas Republikas normatīvajos aktos noteikto kārtību.</w:t>
      </w:r>
    </w:p>
    <w:sectPr w:rsidR="00A95E1B">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2A5" w:rsidRDefault="00FC22A5" w14:paraId="3BE091E7" w14:textId="77777777">
      <w:pPr>
        <w:spacing w:after="0"/>
      </w:pPr>
      <w:r>
        <w:separator/>
      </w:r>
    </w:p>
  </w:endnote>
  <w:endnote w:type="continuationSeparator" w:id="0">
    <w:p w:rsidR="00FC22A5" w:rsidRDefault="00FC22A5" w14:paraId="01A2587C"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2A5" w:rsidRDefault="00FC22A5" w14:paraId="18176526" w14:textId="77777777">
      <w:pPr>
        <w:spacing w:after="0"/>
      </w:pPr>
      <w:r>
        <w:separator/>
      </w:r>
    </w:p>
  </w:footnote>
  <w:footnote w:type="continuationSeparator" w:id="0">
    <w:p w:rsidR="00FC22A5" w:rsidRDefault="00FC22A5" w14:paraId="3715556F" w14:textId="77777777">
      <w:pPr>
        <w:spacing w:after="0"/>
      </w:pPr>
      <w:r>
        <w:continuationSeparator/>
      </w:r>
    </w:p>
  </w:footnote>
  <w:footnote w:id="1">
    <w:p w:rsidR="00A95E1B" w:rsidRDefault="00FC22A5" w14:paraId="62D4184B" w14:textId="77777777">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rsidR="00A95E1B" w:rsidRDefault="00FC22A5" w14:paraId="7DB4EA35" w14:textId="77777777">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rsidR="00A95E1B" w:rsidRDefault="00FC22A5" w14:paraId="2089E1DA" w14:textId="77777777">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4">
    <w:p w:rsidR="00A95E1B" w:rsidRDefault="00FC22A5" w14:paraId="64AA1F91"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rsidR="00A95E1B" w:rsidRDefault="00FC22A5" w14:paraId="6D89E06E" w14:textId="77777777">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rsidR="00A95E1B" w:rsidRDefault="00FC22A5" w14:paraId="5D73C53C"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rsidR="00A95E1B" w:rsidRDefault="00FC22A5" w14:paraId="3D627094" w14:textId="7777777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rsidR="00A95E1B" w:rsidRDefault="00FC22A5" w14:paraId="0485B92F"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rsidR="00A95E1B" w:rsidRDefault="00FC22A5" w14:paraId="191DE444"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00A95E1B" w:rsidRDefault="00FC22A5" w14:paraId="2ACAD447"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rsidR="00A95E1B" w:rsidRDefault="00FC22A5" w14:paraId="423E7DE3"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2">
    <w:p w:rsidR="00A95E1B" w:rsidRDefault="00FC22A5" w14:paraId="72703BFD" w14:textId="77777777">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3">
    <w:p w:rsidR="00A95E1B" w:rsidRDefault="00FC22A5" w14:paraId="56BA4089"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rsidR="00A95E1B" w:rsidRDefault="00FC22A5" w14:paraId="424AA9B3" w14:textId="7777777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5">
    <w:p w:rsidR="00A95E1B" w:rsidRDefault="00FC22A5" w14:paraId="455D2160" w14:textId="77777777">
      <w:pPr>
        <w:pStyle w:val="FootnoteText"/>
      </w:pPr>
      <w:r>
        <w:rPr>
          <w:rStyle w:val="FootnoteReference"/>
        </w:rPr>
        <w:footnoteRef/>
      </w:r>
      <w:r>
        <w:t xml:space="preserve"> Līgums par Eiropas Savienības darbību</w:t>
      </w:r>
    </w:p>
  </w:footnote>
  <w:footnote w:id="16">
    <w:p w:rsidR="00A95E1B" w:rsidRDefault="00FC22A5" w14:paraId="20D6488D" w14:textId="77777777">
      <w:pPr>
        <w:pStyle w:val="FootnoteText"/>
      </w:pPr>
      <w:r>
        <w:rPr>
          <w:rStyle w:val="FootnoteReference"/>
        </w:rPr>
        <w:footnoteRef/>
      </w:r>
      <w:r>
        <w:t xml:space="preserve"> Iepirkumu uzraudzības biroja skaidrojums “Skaidrojums par priekšizpētes veikšanu paredzamās līgumcenas noteikšanai”</w:t>
      </w:r>
    </w:p>
  </w:footnote>
  <w:footnote w:id="17">
    <w:p w:rsidR="00A95E1B" w:rsidRDefault="00FC22A5" w14:paraId="57AA198B" w14:textId="7777777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8">
    <w:p w:rsidR="00A95E1B" w:rsidRDefault="00FC22A5" w14:paraId="33A2DEE9" w14:textId="7777777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9">
    <w:p w:rsidR="00A95E1B" w:rsidRDefault="00FC22A5" w14:paraId="0A4E5C53" w14:textId="77777777">
      <w:pPr>
        <w:pStyle w:val="FootnoteText"/>
      </w:pPr>
      <w:r>
        <w:rPr>
          <w:rStyle w:val="FootnoteReference"/>
        </w:rPr>
        <w:footnoteRef/>
      </w:r>
      <w:r>
        <w:t xml:space="preserve"> Pievienotās vērtības nodokļa likums</w:t>
      </w:r>
    </w:p>
  </w:footnote>
  <w:footnote w:id="20">
    <w:p w:rsidR="00A95E1B" w:rsidRDefault="00FC22A5" w14:paraId="7B38A128" w14:textId="77777777">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rsidR="00A95E1B" w:rsidRDefault="00FC22A5" w14:paraId="468B86E6" w14:textId="77777777">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rsidR="00A95E1B" w:rsidRDefault="00FC22A5" w14:paraId="71C2F9B2" w14:textId="77777777">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3">
    <w:p w:rsidR="00A95E1B" w:rsidRDefault="00FC22A5" w14:paraId="5FF22131" w14:textId="7777777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4">
    <w:p w:rsidR="00A95E1B" w:rsidRDefault="00FC22A5" w14:paraId="66F034A2"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5">
    <w:p w:rsidR="00A95E1B" w:rsidRDefault="00FC22A5" w14:paraId="282010E8"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7099972">
    <w:abstractNumId w:val="0"/>
  </w:num>
  <w:num w:numId="45" w16cid:durableId="896167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56744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24623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40826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127177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2585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59985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82850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36874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02348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09432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622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85347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93118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43522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62066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0775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33664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46267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7181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02026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1097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57703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92396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08456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30460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99420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6791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741174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996923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65234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44068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41086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891CD5"/>
    <w:rsid w:val="0097455E"/>
    <w:rsid w:val="00974C1B"/>
    <w:rsid w:val="00A93D87"/>
    <w:rsid w:val="00A95E1B"/>
    <w:rsid w:val="00C01441"/>
    <w:rsid w:val="00C37046"/>
    <w:rsid w:val="00C83189"/>
    <w:rsid w:val="00CF1609"/>
    <w:rsid w:val="00D9031A"/>
    <w:rsid w:val="00E028D0"/>
    <w:rsid w:val="00E27C46"/>
    <w:rsid w:val="00EC4F96"/>
    <w:rsid w:val="00EC5AF6"/>
    <w:rsid w:val="00F606E0"/>
    <w:rsid w:val="00F73B7B"/>
    <w:rsid w:val="00FC22A5"/>
    <w:rsid w:val="00FC4707"/>
    <w:rsid w:val="02A11722"/>
    <w:rsid w:val="04337671"/>
    <w:rsid w:val="0579FE08"/>
    <w:rsid w:val="1EA278EC"/>
    <w:rsid w:val="25865BFD"/>
    <w:rsid w:val="485831D0"/>
    <w:rsid w:val="627CDBBC"/>
    <w:rsid w:val="62DFEFC6"/>
    <w:rsid w:val="64D51E9D"/>
    <w:rsid w:val="729C97BB"/>
    <w:rsid w:val="7A4646A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AC1B"/>
  <w15:docId w15:val="{590E640B-652C-4D81-9ED1-F21D43FD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cfla.gov.lv/lv"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cfla.gov.lv/lv" TargetMode="External" Id="rId7" /><Relationship Type="http://schemas.openxmlformats.org/officeDocument/2006/relationships/hyperlink" Target="https://www.cfla.gov.lv/lv"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likumi.lv/ta/id/253451-pievienotas-vertibas-nodokla-likums" TargetMode="Externa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yperlink" Target="https://www.cfla.gov.lv/lv" TargetMode="External" Id="rId10" /><Relationship Type="http://schemas.openxmlformats.org/officeDocument/2006/relationships/webSettings" Target="webSettings.xml" Id="rId4" /><Relationship Type="http://schemas.openxmlformats.org/officeDocument/2006/relationships/hyperlink" Target="https://likumi.lv/ta/id/280932-energoefektivitates-likums"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29B614D-FCFB-435D-A7DA-71D8DFA7EB59}"/>
</file>

<file path=customXml/itemProps2.xml><?xml version="1.0" encoding="utf-8"?>
<ds:datastoreItem xmlns:ds="http://schemas.openxmlformats.org/officeDocument/2006/customXml" ds:itemID="{8B9B3E6E-53B2-4ACE-818B-B426EDB23925}"/>
</file>

<file path=customXml/itemProps3.xml><?xml version="1.0" encoding="utf-8"?>
<ds:datastoreItem xmlns:ds="http://schemas.openxmlformats.org/officeDocument/2006/customXml" ds:itemID="{9B99C02B-8955-49E6-9C11-ED72A132F0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Sarmīte Krišāne</dc:creator>
  <keywords/>
  <lastModifiedBy>Sarmīte Krišāne</lastModifiedBy>
  <revision>5</revision>
  <dcterms:created xsi:type="dcterms:W3CDTF">2025-10-30T13:20:00.0000000Z</dcterms:created>
  <dcterms:modified xsi:type="dcterms:W3CDTF">2025-11-04T07:37:21.9069233Z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5" name="docLang">
    <vt:lpwstr>lv</vt:lpwstr>
  </property>
</Properties>
</file>