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5F51" w14:textId="0CE149BB" w:rsidR="00CA2253" w:rsidRDefault="00287D86" w:rsidP="7726B060">
      <w:pPr>
        <w:pStyle w:val="paragraph"/>
        <w:spacing w:before="0" w:beforeAutospacing="0" w:after="0" w:afterAutospacing="0"/>
        <w:jc w:val="right"/>
        <w:textAlignment w:val="baseline"/>
        <w:rPr>
          <w:rFonts w:ascii="Segoe UI" w:hAnsi="Segoe UI" w:cs="Segoe UI"/>
          <w:sz w:val="18"/>
          <w:szCs w:val="18"/>
        </w:rPr>
      </w:pPr>
      <w:r>
        <w:rPr>
          <w:rStyle w:val="normaltextrun"/>
        </w:rPr>
        <w:t>__</w:t>
      </w:r>
      <w:r w:rsidR="00CA2253" w:rsidRPr="7726B060">
        <w:rPr>
          <w:rStyle w:val="normaltextrun"/>
        </w:rPr>
        <w:t>.pielikums</w:t>
      </w:r>
      <w:r w:rsidR="00CA2253" w:rsidRPr="7726B060">
        <w:rPr>
          <w:rStyle w:val="eop"/>
        </w:rPr>
        <w:t> </w:t>
      </w:r>
    </w:p>
    <w:p w14:paraId="5DE39ACA" w14:textId="1E276698" w:rsidR="00CA2253" w:rsidRDefault="00287D86" w:rsidP="00CA2253">
      <w:pPr>
        <w:pStyle w:val="paragraph"/>
        <w:spacing w:before="0" w:beforeAutospacing="0" w:after="0" w:afterAutospacing="0"/>
        <w:jc w:val="right"/>
        <w:textAlignment w:val="baseline"/>
        <w:rPr>
          <w:rStyle w:val="eop"/>
        </w:rPr>
      </w:pPr>
      <w:r>
        <w:rPr>
          <w:rStyle w:val="normaltextrun"/>
        </w:rPr>
        <w:t>projekta iesniegumam</w:t>
      </w:r>
    </w:p>
    <w:p w14:paraId="08179647" w14:textId="77777777" w:rsidR="00CA2253" w:rsidRDefault="00CA2253" w:rsidP="00CA2253">
      <w:pPr>
        <w:pStyle w:val="paragraph"/>
        <w:spacing w:before="0" w:beforeAutospacing="0" w:after="0" w:afterAutospacing="0"/>
        <w:jc w:val="right"/>
        <w:textAlignment w:val="baseline"/>
        <w:rPr>
          <w:rFonts w:ascii="Segoe UI" w:hAnsi="Segoe UI" w:cs="Segoe UI"/>
          <w:sz w:val="18"/>
          <w:szCs w:val="18"/>
        </w:rPr>
      </w:pPr>
    </w:p>
    <w:p w14:paraId="7FB61497" w14:textId="77777777" w:rsidR="00CA2253" w:rsidRDefault="00CA2253" w:rsidP="00CA2253">
      <w:pPr>
        <w:pStyle w:val="paragraph"/>
        <w:spacing w:before="0" w:beforeAutospacing="0" w:after="0" w:afterAutospacing="0"/>
        <w:jc w:val="center"/>
        <w:textAlignment w:val="baseline"/>
        <w:rPr>
          <w:rFonts w:ascii="Segoe UI" w:hAnsi="Segoe UI" w:cs="Segoe UI"/>
          <w:sz w:val="18"/>
          <w:szCs w:val="18"/>
        </w:rPr>
      </w:pPr>
      <w:r>
        <w:rPr>
          <w:rStyle w:val="normaltextrun"/>
        </w:rPr>
        <w:t>APLIECINĀJUMS, KA SAIMNIECISKĀS DARBĪBAS VEICĒJS NEATBILST GRŪTĪBĀS NONĀKUŠA SAIMNIECISKĀS DARBĪBAS VEICĒJA PAZĪMĒM</w:t>
      </w:r>
      <w:r>
        <w:rPr>
          <w:rStyle w:val="normaltextrun"/>
          <w:sz w:val="19"/>
          <w:szCs w:val="19"/>
          <w:vertAlign w:val="superscript"/>
        </w:rPr>
        <w:t xml:space="preserve"> </w:t>
      </w:r>
      <w:r>
        <w:rPr>
          <w:rStyle w:val="eop"/>
          <w:sz w:val="19"/>
          <w:szCs w:val="19"/>
        </w:rPr>
        <w:t> </w:t>
      </w:r>
    </w:p>
    <w:p w14:paraId="2A8CAE2F" w14:textId="77777777" w:rsidR="00693763" w:rsidRDefault="00693763" w:rsidP="00CA2253">
      <w:pPr>
        <w:pStyle w:val="paragraph"/>
        <w:spacing w:before="0" w:beforeAutospacing="0" w:after="0" w:afterAutospacing="0"/>
        <w:jc w:val="center"/>
        <w:textAlignment w:val="baseline"/>
        <w:rPr>
          <w:rStyle w:val="eop"/>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00693763">
        <w:tc>
          <w:tcPr>
            <w:tcW w:w="9016" w:type="dxa"/>
            <w:gridSpan w:val="3"/>
          </w:tcPr>
          <w:p w14:paraId="3CCAA2CB" w14:textId="5DB71D59" w:rsidR="00693763" w:rsidRDefault="00EC7302" w:rsidP="00693763">
            <w:pPr>
              <w:pStyle w:val="paragraph"/>
              <w:spacing w:before="0" w:beforeAutospacing="0" w:after="0" w:afterAutospacing="0"/>
              <w:jc w:val="both"/>
              <w:textAlignment w:val="baseline"/>
              <w:rPr>
                <w:rStyle w:val="eop"/>
              </w:rPr>
            </w:pPr>
            <w:r>
              <w:rPr>
                <w:rFonts w:eastAsia="Calibri"/>
              </w:rPr>
              <w:t>P</w:t>
            </w:r>
            <w:r w:rsidR="00693763" w:rsidRPr="00B0424B">
              <w:rPr>
                <w:rFonts w:eastAsia="Calibri"/>
              </w:rPr>
              <w:t>rojekta sadarbības partneris</w:t>
            </w:r>
          </w:p>
        </w:tc>
      </w:tr>
      <w:tr w:rsidR="00693763" w14:paraId="14279D81" w14:textId="77777777" w:rsidTr="00693763">
        <w:tc>
          <w:tcPr>
            <w:tcW w:w="9016" w:type="dxa"/>
            <w:gridSpan w:val="3"/>
            <w:tcBorders>
              <w:bottom w:val="single" w:sz="4" w:space="0" w:color="auto"/>
            </w:tcBorders>
          </w:tcPr>
          <w:p w14:paraId="3175637F" w14:textId="77777777" w:rsidR="00693763" w:rsidRDefault="00693763" w:rsidP="00693763">
            <w:pPr>
              <w:pStyle w:val="paragraph"/>
              <w:spacing w:before="0" w:beforeAutospacing="0" w:after="0" w:afterAutospacing="0"/>
              <w:jc w:val="both"/>
              <w:textAlignment w:val="baseline"/>
              <w:rPr>
                <w:rStyle w:val="eop"/>
              </w:rPr>
            </w:pPr>
          </w:p>
          <w:p w14:paraId="1C4813AD" w14:textId="77777777" w:rsidR="00693763" w:rsidRDefault="00693763" w:rsidP="00693763">
            <w:pPr>
              <w:pStyle w:val="paragraph"/>
              <w:spacing w:before="0" w:beforeAutospacing="0" w:after="0" w:afterAutospacing="0"/>
              <w:jc w:val="both"/>
              <w:textAlignment w:val="baseline"/>
              <w:rPr>
                <w:rStyle w:val="eop"/>
              </w:rPr>
            </w:pPr>
          </w:p>
        </w:tc>
      </w:tr>
      <w:tr w:rsidR="00693763" w14:paraId="7290EC74" w14:textId="77777777" w:rsidTr="00693763">
        <w:tc>
          <w:tcPr>
            <w:tcW w:w="2263" w:type="dxa"/>
            <w:tcBorders>
              <w:top w:val="single" w:sz="4" w:space="0" w:color="auto"/>
            </w:tcBorders>
          </w:tcPr>
          <w:p w14:paraId="01E533B0"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0FC8D26" w14:textId="78350C65"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Borders>
              <w:top w:val="single" w:sz="4" w:space="0" w:color="auto"/>
            </w:tcBorders>
          </w:tcPr>
          <w:p w14:paraId="03BFDD14" w14:textId="77777777" w:rsidR="00693763" w:rsidRDefault="00693763" w:rsidP="00693763">
            <w:pPr>
              <w:pStyle w:val="paragraph"/>
              <w:spacing w:before="0" w:beforeAutospacing="0" w:after="0" w:afterAutospacing="0"/>
              <w:jc w:val="both"/>
              <w:textAlignment w:val="baseline"/>
              <w:rPr>
                <w:rStyle w:val="eop"/>
              </w:rPr>
            </w:pPr>
          </w:p>
        </w:tc>
      </w:tr>
      <w:tr w:rsidR="00693763" w14:paraId="2DE33964" w14:textId="77777777" w:rsidTr="00693763">
        <w:tc>
          <w:tcPr>
            <w:tcW w:w="2263" w:type="dxa"/>
          </w:tcPr>
          <w:p w14:paraId="66805541" w14:textId="6936C993" w:rsidR="00693763" w:rsidRPr="00693763" w:rsidRDefault="00693763" w:rsidP="00693763">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64539440"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756B3BD4" w14:textId="77777777" w:rsidR="00693763" w:rsidRDefault="00693763" w:rsidP="00693763">
            <w:pPr>
              <w:pStyle w:val="paragraph"/>
              <w:spacing w:before="0" w:beforeAutospacing="0" w:after="0" w:afterAutospacing="0"/>
              <w:jc w:val="both"/>
              <w:textAlignment w:val="baseline"/>
              <w:rPr>
                <w:rStyle w:val="eop"/>
              </w:rPr>
            </w:pPr>
          </w:p>
        </w:tc>
      </w:tr>
      <w:tr w:rsidR="00693763" w14:paraId="30BB4A29" w14:textId="77777777" w:rsidTr="00693763">
        <w:tc>
          <w:tcPr>
            <w:tcW w:w="2263" w:type="dxa"/>
          </w:tcPr>
          <w:p w14:paraId="27B984AD" w14:textId="4D8AABE9" w:rsidR="00693763" w:rsidRPr="00B0424B" w:rsidRDefault="00693763" w:rsidP="00693763">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0C15D004" w14:textId="77777777" w:rsidR="00693763" w:rsidRDefault="00693763" w:rsidP="00693763">
            <w:pPr>
              <w:pStyle w:val="paragraph"/>
              <w:spacing w:before="0" w:beforeAutospacing="0" w:after="0" w:afterAutospacing="0"/>
              <w:jc w:val="both"/>
              <w:textAlignment w:val="baseline"/>
              <w:rPr>
                <w:rStyle w:val="eop"/>
              </w:rPr>
            </w:pPr>
          </w:p>
          <w:p w14:paraId="1323A2A3"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59230D1F" w14:textId="00153094" w:rsidR="00693763" w:rsidRDefault="00693763" w:rsidP="00693763">
            <w:pPr>
              <w:pStyle w:val="paragraph"/>
              <w:spacing w:before="0" w:beforeAutospacing="0" w:after="0" w:afterAutospacing="0"/>
              <w:jc w:val="both"/>
              <w:textAlignment w:val="baseline"/>
              <w:rPr>
                <w:rStyle w:val="eop"/>
              </w:rPr>
            </w:pPr>
            <w:r w:rsidRPr="00B0424B">
              <w:rPr>
                <w:rFonts w:eastAsia="Calibri"/>
              </w:rPr>
              <w:t>iesniegšanas brīdī uz</w:t>
            </w:r>
          </w:p>
        </w:tc>
      </w:tr>
      <w:tr w:rsidR="00693763" w14:paraId="796C78CD" w14:textId="77777777" w:rsidTr="00693763">
        <w:tc>
          <w:tcPr>
            <w:tcW w:w="2263" w:type="dxa"/>
          </w:tcPr>
          <w:p w14:paraId="56DA0773"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55CA4D1" w14:textId="2C2E60FE"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Pr>
          <w:p w14:paraId="4E2B97D4" w14:textId="77777777" w:rsidR="00693763" w:rsidRPr="00B0424B" w:rsidRDefault="00693763" w:rsidP="00693763">
            <w:pPr>
              <w:pStyle w:val="paragraph"/>
              <w:spacing w:before="0" w:beforeAutospacing="0" w:after="0" w:afterAutospacing="0"/>
              <w:jc w:val="both"/>
              <w:textAlignment w:val="baseline"/>
              <w:rPr>
                <w:rFonts w:eastAsia="Calibri"/>
              </w:rPr>
            </w:pPr>
          </w:p>
        </w:tc>
      </w:tr>
    </w:tbl>
    <w:p w14:paraId="3AD7D687" w14:textId="79AD34F1" w:rsidR="00CA2253" w:rsidRDefault="00CA2253" w:rsidP="00CA2253">
      <w:pPr>
        <w:pStyle w:val="paragraph"/>
        <w:spacing w:before="0" w:beforeAutospacing="0" w:after="0" w:afterAutospacing="0"/>
        <w:jc w:val="both"/>
        <w:textAlignment w:val="baseline"/>
        <w:rPr>
          <w:rFonts w:ascii="Segoe UI" w:hAnsi="Segoe UI" w:cs="Segoe UI"/>
          <w:sz w:val="18"/>
          <w:szCs w:val="18"/>
        </w:rPr>
      </w:pPr>
      <w:r>
        <w:rPr>
          <w:rStyle w:val="normaltextrun"/>
          <w:sz w:val="19"/>
          <w:szCs w:val="19"/>
          <w:vertAlign w:val="superscript"/>
        </w:rPr>
        <w:t xml:space="preserve">                                                   </w:t>
      </w:r>
      <w:r>
        <w:rPr>
          <w:rStyle w:val="tabchar"/>
          <w:rFonts w:ascii="Calibri" w:hAnsi="Calibri" w:cs="Calibri"/>
          <w:sz w:val="19"/>
          <w:szCs w:val="19"/>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B10ECB" w14:textId="1F15E300" w:rsidR="000C2042" w:rsidRDefault="000C2042" w:rsidP="000C2042">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9914BB4"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Vresatsauce"/>
          <w:rFonts w:ascii="Times New Roman" w:hAnsi="Times New Roman"/>
          <w:sz w:val="24"/>
        </w:rPr>
        <w:footnoteReference w:id="2"/>
      </w:r>
      <w:r>
        <w:rPr>
          <w:rFonts w:ascii="Times New Roman" w:hAnsi="Times New Roman"/>
          <w:sz w:val="24"/>
        </w:rPr>
        <w:t>;</w:t>
      </w:r>
    </w:p>
    <w:p w14:paraId="4611F695"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4DF81DCC">
      <w:pPr>
        <w:pStyle w:val="Sarakstarindkopa"/>
        <w:numPr>
          <w:ilvl w:val="0"/>
          <w:numId w:val="6"/>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4DF81DCC">
        <w:rPr>
          <w:rFonts w:ascii="Times New Roman" w:hAnsi="Times New Roman"/>
          <w:sz w:val="24"/>
          <w:szCs w:val="24"/>
        </w:rPr>
        <w:t>.</w:t>
      </w:r>
    </w:p>
    <w:p w14:paraId="406402C1" w14:textId="77777777" w:rsidR="00F80309" w:rsidRPr="001414D4" w:rsidRDefault="00F80309" w:rsidP="00F80309">
      <w:pPr>
        <w:spacing w:after="120" w:line="240" w:lineRule="auto"/>
        <w:jc w:val="both"/>
        <w:rPr>
          <w:rFonts w:ascii="Times New Roman" w:hAnsi="Times New Roman"/>
          <w:sz w:val="24"/>
          <w:szCs w:val="24"/>
        </w:rPr>
      </w:pPr>
      <w:r w:rsidRPr="001414D4">
        <w:rPr>
          <w:rFonts w:ascii="Times New Roman" w:hAnsi="Times New Roman"/>
          <w:sz w:val="24"/>
          <w:szCs w:val="24"/>
        </w:rPr>
        <w:t xml:space="preserve">Ja </w:t>
      </w:r>
      <w:r>
        <w:rPr>
          <w:rFonts w:ascii="Times New Roman" w:hAnsi="Times New Roman"/>
          <w:sz w:val="24"/>
          <w:szCs w:val="24"/>
        </w:rPr>
        <w:t>sadarbības partneris</w:t>
      </w:r>
      <w:r w:rsidRPr="001414D4">
        <w:rPr>
          <w:rFonts w:ascii="Times New Roman" w:hAnsi="Times New Roman"/>
          <w:sz w:val="24"/>
          <w:szCs w:val="24"/>
        </w:rPr>
        <w:t xml:space="preserve"> ir pašvaldība vai pašvaldības iestāde, projekta iesnieguma iesniegšanas brīdī tā neatrodas finanšu stabilizācijas procesā.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00A5517D">
        <w:tc>
          <w:tcPr>
            <w:tcW w:w="2694" w:type="dxa"/>
          </w:tcPr>
          <w:p w14:paraId="5A9BDD50"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28863B1A" w14:textId="77777777" w:rsidR="00BC5B5E" w:rsidRPr="00BC5B5E" w:rsidRDefault="00BC5B5E" w:rsidP="00BC5B5E">
            <w:pPr>
              <w:jc w:val="both"/>
              <w:rPr>
                <w:rFonts w:ascii="Times New Roman" w:hAnsi="Times New Roman"/>
                <w:sz w:val="24"/>
                <w:szCs w:val="24"/>
              </w:rPr>
            </w:pPr>
          </w:p>
        </w:tc>
      </w:tr>
      <w:tr w:rsidR="00BC5B5E" w:rsidRPr="00BC5B5E" w14:paraId="2B1BAE3C" w14:textId="77777777" w:rsidTr="00A5517D">
        <w:tc>
          <w:tcPr>
            <w:tcW w:w="2694" w:type="dxa"/>
          </w:tcPr>
          <w:p w14:paraId="5AE24A8E" w14:textId="77777777" w:rsidR="00BC5B5E" w:rsidRPr="00BC5B5E" w:rsidRDefault="00BC5B5E" w:rsidP="00BC5B5E">
            <w:pPr>
              <w:jc w:val="both"/>
              <w:rPr>
                <w:rFonts w:ascii="Times New Roman" w:hAnsi="Times New Roman"/>
                <w:sz w:val="24"/>
                <w:szCs w:val="24"/>
              </w:rPr>
            </w:pPr>
          </w:p>
        </w:tc>
        <w:tc>
          <w:tcPr>
            <w:tcW w:w="5244" w:type="dxa"/>
            <w:tcBorders>
              <w:top w:val="single" w:sz="4" w:space="0" w:color="auto"/>
            </w:tcBorders>
          </w:tcPr>
          <w:p w14:paraId="36530CB8" w14:textId="0D4425ED" w:rsidR="00BC5B5E" w:rsidRPr="00BC5B5E" w:rsidRDefault="00BC5B5E" w:rsidP="00BC5B5E">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sidR="002D0363">
              <w:rPr>
                <w:rFonts w:ascii="Times New Roman" w:hAnsi="Times New Roman"/>
                <w:i/>
                <w:iCs/>
                <w:sz w:val="24"/>
                <w:szCs w:val="24"/>
              </w:rPr>
              <w:t>)</w:t>
            </w:r>
          </w:p>
        </w:tc>
      </w:tr>
      <w:tr w:rsidR="00BC5B5E" w:rsidRPr="00BC5B5E" w14:paraId="72834770" w14:textId="77777777" w:rsidTr="00A5517D">
        <w:tc>
          <w:tcPr>
            <w:tcW w:w="2694" w:type="dxa"/>
          </w:tcPr>
          <w:p w14:paraId="5FF800E5"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lastRenderedPageBreak/>
              <w:t>Paraksta datums:</w:t>
            </w:r>
          </w:p>
        </w:tc>
        <w:tc>
          <w:tcPr>
            <w:tcW w:w="5244" w:type="dxa"/>
            <w:tcBorders>
              <w:bottom w:val="single" w:sz="4" w:space="0" w:color="auto"/>
            </w:tcBorders>
          </w:tcPr>
          <w:p w14:paraId="48474DDF" w14:textId="77777777" w:rsidR="00BC5B5E" w:rsidRPr="00BC5B5E" w:rsidRDefault="00BC5B5E" w:rsidP="00BC5B5E">
            <w:pPr>
              <w:jc w:val="both"/>
              <w:rPr>
                <w:rFonts w:ascii="Times New Roman" w:hAnsi="Times New Roman"/>
                <w:sz w:val="24"/>
                <w:szCs w:val="24"/>
              </w:rPr>
            </w:pPr>
          </w:p>
        </w:tc>
      </w:tr>
    </w:tbl>
    <w:p w14:paraId="31589551" w14:textId="77777777" w:rsidR="00BC5B5E" w:rsidRPr="00BC5B5E" w:rsidRDefault="00BC5B5E" w:rsidP="00BC5B5E">
      <w:pPr>
        <w:spacing w:after="120" w:line="240" w:lineRule="auto"/>
        <w:ind w:left="720"/>
        <w:jc w:val="both"/>
        <w:rPr>
          <w:rFonts w:ascii="Calibri" w:eastAsia="Calibri" w:hAnsi="Calibri" w:cs="Times New Roman"/>
          <w:kern w:val="0"/>
          <w:sz w:val="24"/>
          <w:szCs w:val="24"/>
          <w14:ligatures w14:val="none"/>
        </w:rPr>
      </w:pPr>
    </w:p>
    <w:p w14:paraId="14C4BA90"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354E5C36" w14:textId="77777777" w:rsidR="00ED2759" w:rsidRDefault="00ED2759" w:rsidP="000C2042">
      <w:pPr>
        <w:pStyle w:val="paragraph"/>
        <w:spacing w:before="0" w:beforeAutospacing="0" w:after="0" w:afterAutospacing="0"/>
        <w:jc w:val="both"/>
        <w:textAlignment w:val="baseline"/>
      </w:pPr>
    </w:p>
    <w:sectPr w:rsidR="00ED2759" w:rsidSect="00287D8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BDA7" w14:textId="77777777" w:rsidR="00151CEA" w:rsidRDefault="00151CEA" w:rsidP="006F1095">
      <w:pPr>
        <w:spacing w:after="0" w:line="240" w:lineRule="auto"/>
      </w:pPr>
      <w:r>
        <w:separator/>
      </w:r>
    </w:p>
  </w:endnote>
  <w:endnote w:type="continuationSeparator" w:id="0">
    <w:p w14:paraId="7E38947B" w14:textId="77777777" w:rsidR="00151CEA" w:rsidRDefault="00151CEA" w:rsidP="006F1095">
      <w:pPr>
        <w:spacing w:after="0" w:line="240" w:lineRule="auto"/>
      </w:pPr>
      <w:r>
        <w:continuationSeparator/>
      </w:r>
    </w:p>
  </w:endnote>
  <w:endnote w:type="continuationNotice" w:id="1">
    <w:p w14:paraId="6C673728" w14:textId="77777777" w:rsidR="00151CEA" w:rsidRDefault="00151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56B1" w14:textId="77777777" w:rsidR="00151CEA" w:rsidRDefault="00151CEA" w:rsidP="006F1095">
      <w:pPr>
        <w:spacing w:after="0" w:line="240" w:lineRule="auto"/>
      </w:pPr>
      <w:r>
        <w:separator/>
      </w:r>
    </w:p>
  </w:footnote>
  <w:footnote w:type="continuationSeparator" w:id="0">
    <w:p w14:paraId="06CE025F" w14:textId="77777777" w:rsidR="00151CEA" w:rsidRDefault="00151CEA" w:rsidP="006F1095">
      <w:pPr>
        <w:spacing w:after="0" w:line="240" w:lineRule="auto"/>
      </w:pPr>
      <w:r>
        <w:continuationSeparator/>
      </w:r>
    </w:p>
  </w:footnote>
  <w:footnote w:type="continuationNotice" w:id="1">
    <w:p w14:paraId="61221B68" w14:textId="77777777" w:rsidR="00151CEA" w:rsidRDefault="00151CEA">
      <w:pPr>
        <w:spacing w:after="0" w:line="240" w:lineRule="auto"/>
      </w:pPr>
    </w:p>
  </w:footnote>
  <w:footnote w:id="2">
    <w:p w14:paraId="48B5E9A9" w14:textId="77777777" w:rsidR="000C2042" w:rsidRPr="00CC1CDD" w:rsidRDefault="000C2042" w:rsidP="00F477A6">
      <w:pPr>
        <w:pStyle w:val="Vresteksts"/>
        <w:jc w:val="both"/>
        <w:rPr>
          <w:rFonts w:ascii="Times New Roman" w:hAnsi="Times New Roman"/>
        </w:rPr>
      </w:pPr>
      <w:r w:rsidRPr="00F477A6">
        <w:rPr>
          <w:rStyle w:val="Vresatsauce"/>
          <w:rFonts w:ascii="Times New Roman" w:hAnsi="Times New Roman"/>
        </w:rPr>
        <w:footnoteRef/>
      </w:r>
      <w:r w:rsidRPr="00F477A6">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04365"/>
    <w:rsid w:val="0004347A"/>
    <w:rsid w:val="000576CD"/>
    <w:rsid w:val="00062667"/>
    <w:rsid w:val="00063DFF"/>
    <w:rsid w:val="000C2042"/>
    <w:rsid w:val="000C3A50"/>
    <w:rsid w:val="000F3DF2"/>
    <w:rsid w:val="00151CEA"/>
    <w:rsid w:val="00177C7A"/>
    <w:rsid w:val="001D5D81"/>
    <w:rsid w:val="002004D0"/>
    <w:rsid w:val="00204DC3"/>
    <w:rsid w:val="00256EFF"/>
    <w:rsid w:val="00287D86"/>
    <w:rsid w:val="002D0363"/>
    <w:rsid w:val="002D48ED"/>
    <w:rsid w:val="002F3BE8"/>
    <w:rsid w:val="00320292"/>
    <w:rsid w:val="003637C9"/>
    <w:rsid w:val="003F7CFE"/>
    <w:rsid w:val="00422EE4"/>
    <w:rsid w:val="00447425"/>
    <w:rsid w:val="00450569"/>
    <w:rsid w:val="004A4E9D"/>
    <w:rsid w:val="004C0F06"/>
    <w:rsid w:val="004C5A85"/>
    <w:rsid w:val="004E3CEA"/>
    <w:rsid w:val="00510264"/>
    <w:rsid w:val="00510D5D"/>
    <w:rsid w:val="00566A6B"/>
    <w:rsid w:val="005827D5"/>
    <w:rsid w:val="005A12DF"/>
    <w:rsid w:val="005A7CAF"/>
    <w:rsid w:val="005C50C9"/>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20625"/>
    <w:rsid w:val="00B4403F"/>
    <w:rsid w:val="00B7277A"/>
    <w:rsid w:val="00BC5B5E"/>
    <w:rsid w:val="00C06109"/>
    <w:rsid w:val="00C10A36"/>
    <w:rsid w:val="00C86365"/>
    <w:rsid w:val="00CA2253"/>
    <w:rsid w:val="00CC1CDD"/>
    <w:rsid w:val="00CF1F1E"/>
    <w:rsid w:val="00D06731"/>
    <w:rsid w:val="00D1087A"/>
    <w:rsid w:val="00D20846"/>
    <w:rsid w:val="00D32173"/>
    <w:rsid w:val="00D55FD9"/>
    <w:rsid w:val="00D7284C"/>
    <w:rsid w:val="00D96C76"/>
    <w:rsid w:val="00DA70D7"/>
    <w:rsid w:val="00DB31C6"/>
    <w:rsid w:val="00E1349F"/>
    <w:rsid w:val="00E1758C"/>
    <w:rsid w:val="00E2619B"/>
    <w:rsid w:val="00E6676C"/>
    <w:rsid w:val="00E822BF"/>
    <w:rsid w:val="00EA5832"/>
    <w:rsid w:val="00EC7302"/>
    <w:rsid w:val="00ED2759"/>
    <w:rsid w:val="00EE4F9E"/>
    <w:rsid w:val="00F477A6"/>
    <w:rsid w:val="00F76F64"/>
    <w:rsid w:val="00F80309"/>
    <w:rsid w:val="00FB3FC3"/>
    <w:rsid w:val="00FC3218"/>
    <w:rsid w:val="00FC5C6A"/>
    <w:rsid w:val="00FE2ABF"/>
    <w:rsid w:val="00FF3587"/>
    <w:rsid w:val="07BDB68F"/>
    <w:rsid w:val="0F217D9A"/>
    <w:rsid w:val="0FE8034C"/>
    <w:rsid w:val="117ACBDA"/>
    <w:rsid w:val="138366A8"/>
    <w:rsid w:val="1CC5C207"/>
    <w:rsid w:val="2B7F8AD0"/>
    <w:rsid w:val="3E479E1E"/>
    <w:rsid w:val="3FF79B1B"/>
    <w:rsid w:val="4ABDDB7B"/>
    <w:rsid w:val="4C0B0022"/>
    <w:rsid w:val="4DF81DCC"/>
    <w:rsid w:val="4E0F89C5"/>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CA2253"/>
  </w:style>
  <w:style w:type="character" w:customStyle="1" w:styleId="eop">
    <w:name w:val="eop"/>
    <w:basedOn w:val="Noklusjumarindkopasfonts"/>
    <w:rsid w:val="00CA2253"/>
  </w:style>
  <w:style w:type="character" w:customStyle="1" w:styleId="tabchar">
    <w:name w:val="tabchar"/>
    <w:basedOn w:val="Noklusjumarindkopasfonts"/>
    <w:rsid w:val="00CA2253"/>
  </w:style>
  <w:style w:type="character" w:customStyle="1" w:styleId="superscript">
    <w:name w:val="superscript"/>
    <w:basedOn w:val="Noklusjumarindkopasfonts"/>
    <w:rsid w:val="00CA2253"/>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43A4F"/>
    <w:rPr>
      <w:b/>
      <w:bCs/>
    </w:rPr>
  </w:style>
  <w:style w:type="character" w:customStyle="1" w:styleId="KomentratmaRakstz">
    <w:name w:val="Komentāra tēma Rakstz."/>
    <w:basedOn w:val="KomentratekstsRakstz"/>
    <w:link w:val="Komentratma"/>
    <w:uiPriority w:val="99"/>
    <w:semiHidden/>
    <w:rsid w:val="00643A4F"/>
    <w:rPr>
      <w:b/>
      <w:bCs/>
      <w:sz w:val="20"/>
      <w:szCs w:val="20"/>
    </w:rPr>
  </w:style>
  <w:style w:type="paragraph" w:styleId="Vresteksts">
    <w:name w:val="footnote text"/>
    <w:basedOn w:val="Parasts"/>
    <w:link w:val="VrestekstsRakstz"/>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6F1095"/>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Sarakstarindkopa">
    <w:name w:val="List Paragraph"/>
    <w:basedOn w:val="Parasts"/>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Prskatjums">
    <w:name w:val="Revision"/>
    <w:hidden/>
    <w:uiPriority w:val="99"/>
    <w:semiHidden/>
    <w:rsid w:val="00EE4F9E"/>
    <w:pPr>
      <w:spacing w:after="0" w:line="240" w:lineRule="auto"/>
    </w:pPr>
  </w:style>
  <w:style w:type="paragraph" w:styleId="Galvene">
    <w:name w:val="header"/>
    <w:basedOn w:val="Parasts"/>
    <w:link w:val="GalveneRakstz"/>
    <w:uiPriority w:val="99"/>
    <w:semiHidden/>
    <w:unhideWhenUsed/>
    <w:rsid w:val="00EE4F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EE4F9E"/>
  </w:style>
  <w:style w:type="paragraph" w:styleId="Kjene">
    <w:name w:val="footer"/>
    <w:basedOn w:val="Parasts"/>
    <w:link w:val="KjeneRakstz"/>
    <w:uiPriority w:val="99"/>
    <w:semiHidden/>
    <w:unhideWhenUsed/>
    <w:rsid w:val="00EE4F9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E4F9E"/>
  </w:style>
  <w:style w:type="paragraph" w:customStyle="1" w:styleId="CharCharCharChar">
    <w:name w:val="Char Char Char Char"/>
    <w:aliases w:val="Char2"/>
    <w:basedOn w:val="Parasts"/>
    <w:next w:val="Parasts"/>
    <w:link w:val="Vresatsauce"/>
    <w:uiPriority w:val="99"/>
    <w:rsid w:val="00062667"/>
    <w:pPr>
      <w:spacing w:line="240" w:lineRule="exact"/>
      <w:jc w:val="both"/>
      <w:textAlignment w:val="baseline"/>
    </w:pPr>
    <w:rPr>
      <w:vertAlign w:val="superscript"/>
    </w:rPr>
  </w:style>
  <w:style w:type="table" w:styleId="Reatabula">
    <w:name w:val="Table Grid"/>
    <w:basedOn w:val="Parastatabula"/>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customXml/itemProps2.xml><?xml version="1.0" encoding="utf-8"?>
<ds:datastoreItem xmlns:ds="http://schemas.openxmlformats.org/officeDocument/2006/customXml" ds:itemID="{0506888F-910B-4FB2-B998-B20DCAC2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4.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1640</Words>
  <Characters>936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Liene Rubīna</cp:lastModifiedBy>
  <cp:revision>3</cp:revision>
  <dcterms:created xsi:type="dcterms:W3CDTF">2025-01-02T12:48:00Z</dcterms:created>
  <dcterms:modified xsi:type="dcterms:W3CDTF">2025-03-07T08:11:00Z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