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94CF4" w:rsidR="009D0003" w:rsidP="14EEB15D" w:rsidRDefault="0099696A" w14:paraId="154C454F" w14:textId="7CE25ED5" w14:noSpellErr="1">
      <w:pPr>
        <w:spacing w:before="0"/>
        <w:ind w:left="0" w:firstLine="0"/>
        <w:jc w:val="right"/>
        <w:rPr>
          <w:rFonts w:ascii="Aptos" w:hAnsi="Aptos" w:eastAsia="Aptos" w:cs="Aptos"/>
          <w:sz w:val="24"/>
          <w:szCs w:val="24"/>
          <w:lang w:eastAsia="lv-LV"/>
        </w:rPr>
      </w:pPr>
      <w:bookmarkStart w:name="_Hlk124365325" w:id="0"/>
      <w:r w:rsidRPr="14EEB15D" w:rsidR="0099696A">
        <w:rPr>
          <w:rFonts w:ascii="Aptos" w:hAnsi="Aptos" w:eastAsia="Aptos" w:cs="Aptos"/>
          <w:sz w:val="24"/>
          <w:szCs w:val="24"/>
          <w:lang w:eastAsia="lv-LV"/>
        </w:rPr>
        <w:t>3</w:t>
      </w:r>
      <w:r w:rsidRPr="14EEB15D" w:rsidR="00394CF4">
        <w:rPr>
          <w:rFonts w:ascii="Aptos" w:hAnsi="Aptos" w:eastAsia="Aptos" w:cs="Aptos"/>
          <w:sz w:val="24"/>
          <w:szCs w:val="24"/>
          <w:lang w:eastAsia="lv-LV"/>
        </w:rPr>
        <w:t>.pielikums</w:t>
      </w:r>
    </w:p>
    <w:p w:rsidR="5C0BF293" w:rsidP="14EEB15D" w:rsidRDefault="5C0BF293" w14:paraId="07149F9C" w14:textId="52CC979B" w14:noSpellErr="1">
      <w:pPr>
        <w:spacing w:after="0"/>
        <w:ind w:left="270"/>
        <w:jc w:val="right"/>
        <w:rPr>
          <w:rFonts w:ascii="Aptos" w:hAnsi="Aptos" w:eastAsia="Aptos" w:cs="Aptos"/>
          <w:sz w:val="24"/>
          <w:szCs w:val="24"/>
        </w:rPr>
      </w:pPr>
      <w:r w:rsidRPr="14EEB15D" w:rsidR="5C0BF293">
        <w:rPr>
          <w:rFonts w:ascii="Aptos" w:hAnsi="Aptos" w:eastAsia="Aptos" w:cs="Aptos"/>
          <w:color w:val="000000" w:themeColor="text1" w:themeTint="FF" w:themeShade="FF"/>
        </w:rPr>
        <w:t>Projekta iesnieguma atlases nolikumam </w:t>
      </w:r>
    </w:p>
    <w:p w:rsidR="6F0568FA" w:rsidP="14EEB15D" w:rsidRDefault="6F0568FA" w14:paraId="6AF18595" w14:textId="2F96B8DD" w14:noSpellErr="1">
      <w:pPr>
        <w:spacing w:before="0"/>
        <w:ind w:left="0" w:firstLine="0"/>
        <w:jc w:val="right"/>
        <w:rPr>
          <w:rFonts w:ascii="Aptos" w:hAnsi="Aptos" w:eastAsia="Aptos" w:cs="Aptos"/>
          <w:sz w:val="24"/>
          <w:szCs w:val="24"/>
          <w:lang w:eastAsia="lv-LV"/>
        </w:rPr>
      </w:pPr>
    </w:p>
    <w:p w:rsidR="009D0003" w:rsidP="14EEB15D" w:rsidRDefault="009D0003" w14:paraId="39590FC6" w14:textId="617309CF" w14:noSpellErr="1">
      <w:pPr>
        <w:spacing w:before="0"/>
        <w:jc w:val="center"/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</w:pPr>
      <w:r w:rsidRPr="14EEB15D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Apliecinājums par </w:t>
      </w:r>
      <w:r w:rsidRPr="14EEB15D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14EEB15D" w:rsidRDefault="009D0003" w14:paraId="28BF001D" w14:textId="2A0BABE3" w14:noSpellErr="1">
      <w:pPr>
        <w:spacing w:before="0"/>
        <w:jc w:val="center"/>
        <w:rPr>
          <w:rFonts w:ascii="Aptos" w:hAnsi="Aptos" w:eastAsia="Aptos" w:cs="Aptos"/>
          <w:b w:val="1"/>
          <w:bCs w:val="1"/>
          <w:i w:val="1"/>
          <w:iCs w:val="1"/>
          <w:sz w:val="24"/>
          <w:szCs w:val="24"/>
          <w:lang w:eastAsia="lv-LV"/>
        </w:rPr>
      </w:pPr>
      <w:r w:rsidRPr="14EEB15D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un to integrāciju </w:t>
      </w:r>
      <w:r w:rsidRPr="14EEB15D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iekšējās kontroles</w:t>
      </w:r>
      <w:r w:rsidRPr="14EEB15D" w:rsidR="009D0003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 xml:space="preserve"> sistēmā</w:t>
      </w:r>
    </w:p>
    <w:p w:rsidRPr="00AC6BEC" w:rsidR="009D0003" w:rsidP="14EEB15D" w:rsidRDefault="009D0003" w14:paraId="42742291" w14:textId="6166D0FD" w14:noSpellErr="1">
      <w:pPr>
        <w:spacing w:before="0"/>
        <w:ind w:left="567"/>
        <w:jc w:val="left"/>
        <w:rPr>
          <w:rFonts w:ascii="Aptos" w:hAnsi="Aptos" w:eastAsia="Aptos" w:cs="Aptos"/>
          <w:b w:val="1"/>
          <w:bCs w:val="1"/>
          <w:i w:val="1"/>
          <w:iCs w:val="1"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14EEB15D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BC022F" w:rsidR="009D0003" w:rsidP="14EEB15D" w:rsidRDefault="009D0003" w14:paraId="7C5ED9D5" w14:textId="77777777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4EEB15D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Es, apakšā parakstījies(-</w:t>
            </w:r>
            <w:r w:rsidRPr="14EEB15D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usies</w:t>
            </w:r>
            <w:r w:rsidRPr="14EEB15D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),</w:t>
            </w:r>
          </w:p>
          <w:p w:rsidRPr="00BC022F" w:rsidR="009D0003" w:rsidP="14EEB15D" w:rsidRDefault="009D0003" w14:paraId="5DD7B351" w14:textId="77777777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14EEB15D" w:rsidRDefault="009D0003" w14:paraId="37071CD8" w14:textId="77777777" w14:noSpellErr="1">
            <w:pPr>
              <w:spacing w:before="0" w:line="276" w:lineRule="auto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</w:tr>
      <w:tr w:rsidRPr="00BC022F" w:rsidR="009D0003" w:rsidTr="14EEB15D" w14:paraId="685A173E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9D0003" w:rsidP="14EEB15D" w:rsidRDefault="009D0003" w14:paraId="5278336F" w14:textId="77777777" w14:noSpellErr="1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4EEB15D" w:rsidR="009D0003">
              <w:rPr>
                <w:rFonts w:ascii="Aptos" w:hAnsi="Aptos" w:eastAsia="Aptos" w:cs="Aptos"/>
                <w:sz w:val="20"/>
                <w:szCs w:val="20"/>
                <w:lang w:eastAsia="lv-LV"/>
              </w:rPr>
              <w:t>vārds, uzvārds</w:t>
            </w:r>
          </w:p>
        </w:tc>
      </w:tr>
      <w:tr w:rsidRPr="00BC022F" w:rsidR="000C303E" w:rsidTr="14EEB15D" w14:paraId="3FB3BBA4" w14:textId="77777777">
        <w:tc>
          <w:tcPr>
            <w:tcW w:w="0" w:type="auto"/>
            <w:vMerge w:val="restart"/>
            <w:tcMar/>
            <w:vAlign w:val="center"/>
          </w:tcPr>
          <w:p w:rsidRPr="00BC022F" w:rsidR="000C303E" w:rsidP="14EEB15D" w:rsidRDefault="000C303E" w14:paraId="128F1EAA" w14:textId="27BD9743" w14:noSpellErr="1">
            <w:pPr>
              <w:spacing w:before="0" w:line="256" w:lineRule="auto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4EEB15D" w:rsidR="000C303E">
              <w:rPr>
                <w:rFonts w:ascii="Aptos" w:hAnsi="Aptos" w:eastAsia="Aptos" w:cs="Aptos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0C303E" w:rsidP="14EEB15D" w:rsidRDefault="000C303E" w14:paraId="1798103D" w14:textId="77777777" w14:noSpellErr="1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0C303E" w:rsidTr="14EEB15D" w14:paraId="2F977FEC" w14:textId="77777777">
        <w:tc>
          <w:tcPr>
            <w:tcW w:w="0" w:type="auto"/>
            <w:vMerge/>
            <w:tcMar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0C303E" w:rsidP="14EEB15D" w:rsidRDefault="000C303E" w14:paraId="41B3F3A9" w14:textId="02DC4E59" w14:noSpellErr="1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4EEB15D" w:rsidR="000C303E">
              <w:rPr>
                <w:rFonts w:ascii="Aptos" w:hAnsi="Aptos" w:eastAsia="Aptos" w:cs="Aptos"/>
                <w:sz w:val="20"/>
                <w:szCs w:val="20"/>
                <w:lang w:eastAsia="lv-LV"/>
              </w:rPr>
              <w:t>projekta nosaukums</w:t>
            </w:r>
          </w:p>
        </w:tc>
      </w:tr>
      <w:tr w:rsidRPr="00BC022F" w:rsidR="009D0003" w:rsidTr="14EEB15D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BC022F" w:rsidR="009D0003" w:rsidP="14EEB15D" w:rsidRDefault="481EA91E" w14:paraId="633A9145" w14:textId="0E30A8C5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4EEB15D" w:rsidR="481EA91E">
              <w:rPr>
                <w:rFonts w:ascii="Aptos" w:hAnsi="Aptos" w:eastAsia="Aptos" w:cs="Aptos"/>
                <w:sz w:val="24"/>
                <w:szCs w:val="24"/>
                <w:lang w:eastAsia="lv-LV"/>
              </w:rPr>
              <w:t xml:space="preserve">sadarbības </w:t>
            </w:r>
            <w:r w:rsidRPr="14EEB15D" w:rsidR="481EA91E">
              <w:rPr>
                <w:rFonts w:ascii="Aptos" w:hAnsi="Aptos" w:eastAsia="Aptos" w:cs="Aptos"/>
                <w:sz w:val="24"/>
                <w:szCs w:val="24"/>
                <w:lang w:eastAsia="lv-LV"/>
              </w:rPr>
              <w:t>partnera</w:t>
            </w:r>
          </w:p>
          <w:p w:rsidRPr="00BC022F" w:rsidR="009D0003" w:rsidP="14EEB15D" w:rsidRDefault="009D0003" w14:paraId="58E3E58C" w14:textId="77777777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14EEB15D" w:rsidRDefault="009D0003" w14:paraId="39EA11C3" w14:textId="77777777" w14:noSpellErr="1">
            <w:pPr>
              <w:spacing w:before="0" w:line="276" w:lineRule="auto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9D0003" w:rsidTr="14EEB15D" w14:paraId="13B56D3F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9D0003" w:rsidP="14EEB15D" w:rsidRDefault="11CD1D08" w14:paraId="75BAA0BD" w14:textId="7BC74BD4" w14:noSpellErr="1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4EEB15D" w:rsidR="11CD1D08">
              <w:rPr>
                <w:rFonts w:ascii="Aptos" w:hAnsi="Aptos" w:eastAsia="Aptos" w:cs="Aptos"/>
                <w:sz w:val="20"/>
                <w:szCs w:val="20"/>
                <w:lang w:eastAsia="lv-LV"/>
              </w:rPr>
              <w:t xml:space="preserve">sadarbības </w:t>
            </w:r>
            <w:r w:rsidRPr="14EEB15D" w:rsidR="11CD1D08">
              <w:rPr>
                <w:rFonts w:ascii="Aptos" w:hAnsi="Aptos" w:eastAsia="Aptos" w:cs="Aptos"/>
                <w:sz w:val="20"/>
                <w:szCs w:val="20"/>
                <w:lang w:eastAsia="lv-LV"/>
              </w:rPr>
              <w:t>partnera</w:t>
            </w:r>
            <w:r w:rsidRPr="14EEB15D" w:rsidR="009D0003">
              <w:rPr>
                <w:rFonts w:ascii="Aptos" w:hAnsi="Aptos" w:eastAsia="Aptos" w:cs="Aptos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14EEB15D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14EEB15D" w:rsidRDefault="009D0003" w14:paraId="322CC3A8" w14:textId="77777777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4EEB15D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14EEB15D" w:rsidRDefault="009D0003" w14:paraId="7A5ADF97" w14:textId="77777777" w14:noSpellErr="1">
            <w:pPr>
              <w:spacing w:befor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C022F" w:rsidR="009D0003" w:rsidP="14EEB15D" w:rsidRDefault="009D0003" w14:paraId="0B40A2B6" w14:textId="77777777" w14:noSpellErr="1">
            <w:pPr>
              <w:spacing w:before="0" w:line="276" w:lineRule="auto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</w:p>
        </w:tc>
      </w:tr>
      <w:tr w:rsidRPr="00BC022F" w:rsidR="009D0003" w:rsidTr="14EEB15D" w14:paraId="4F797381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C022F" w:rsidR="009D0003" w:rsidP="14EEB15D" w:rsidRDefault="009D0003" w14:paraId="2DE1EE23" w14:textId="77777777" w14:noSpellErr="1">
            <w:pPr>
              <w:spacing w:before="0"/>
              <w:jc w:val="center"/>
              <w:rPr>
                <w:rFonts w:ascii="Aptos" w:hAnsi="Aptos" w:eastAsia="Aptos" w:cs="Aptos"/>
                <w:sz w:val="20"/>
                <w:szCs w:val="20"/>
                <w:lang w:eastAsia="lv-LV"/>
              </w:rPr>
            </w:pPr>
            <w:r w:rsidRPr="14EEB15D" w:rsidR="009D0003">
              <w:rPr>
                <w:rFonts w:ascii="Aptos" w:hAnsi="Aptos" w:eastAsia="Aptos" w:cs="Aptos"/>
                <w:sz w:val="20"/>
                <w:szCs w:val="20"/>
                <w:lang w:eastAsia="lv-LV"/>
              </w:rPr>
              <w:t>amata nosaukums</w:t>
            </w:r>
          </w:p>
        </w:tc>
      </w:tr>
    </w:tbl>
    <w:p w:rsidRPr="00AC6BEC" w:rsidR="28C0B792" w:rsidP="14EEB15D" w:rsidRDefault="28C0B792" w14:paraId="554BA79F" w14:textId="017A3716" w14:noSpellErr="1">
      <w:pPr>
        <w:spacing w:before="0"/>
        <w:ind w:left="567"/>
        <w:rPr>
          <w:rFonts w:ascii="Aptos" w:hAnsi="Aptos" w:eastAsia="Aptos" w:cs="Aptos"/>
          <w:b w:val="1"/>
          <w:bCs w:val="1"/>
          <w:color w:val="FF0000"/>
          <w:sz w:val="24"/>
          <w:szCs w:val="24"/>
          <w:lang w:eastAsia="lv-LV"/>
        </w:rPr>
      </w:pPr>
    </w:p>
    <w:p w:rsidRPr="00BC022F" w:rsidR="009D0003" w:rsidP="14EEB15D" w:rsidRDefault="009D0003" w14:paraId="0150FDF3" w14:textId="66E5F5C1" w14:noSpellErr="1">
      <w:pPr>
        <w:spacing w:before="0"/>
        <w:rPr>
          <w:rFonts w:ascii="Aptos" w:hAnsi="Aptos" w:eastAsia="Aptos" w:cs="Aptos"/>
          <w:shd w:val="clear" w:color="auto" w:fill="FFFFFF"/>
        </w:rPr>
      </w:pPr>
      <w:r w:rsidRPr="14EEB15D" w:rsidR="009D0003">
        <w:rPr>
          <w:rFonts w:ascii="Aptos" w:hAnsi="Aptos" w:eastAsia="Aptos" w:cs="Aptos"/>
          <w:sz w:val="24"/>
          <w:szCs w:val="24"/>
          <w:lang w:eastAsia="lv-LV"/>
        </w:rPr>
        <w:t>apliecinu, ka</w:t>
      </w:r>
      <w:r w:rsidRPr="14EEB15D" w:rsidR="009D0003">
        <w:rPr>
          <w:rFonts w:ascii="Aptos" w:hAnsi="Aptos" w:eastAsia="Aptos" w:cs="Aptos"/>
          <w:shd w:val="clear" w:color="auto" w:fill="FFFFFF"/>
        </w:rPr>
        <w:t>:</w:t>
      </w:r>
    </w:p>
    <w:p w:rsidR="00D16BF4" w:rsidP="14EEB15D" w:rsidRDefault="00D16BF4" w14:paraId="07C8F487" w14:textId="0B7D2374" w14:noSpellErr="1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D16BF4">
        <w:rPr>
          <w:rFonts w:ascii="Aptos" w:hAnsi="Aptos" w:eastAsia="Aptos" w:cs="Aptos"/>
          <w:sz w:val="24"/>
          <w:szCs w:val="24"/>
          <w:lang w:eastAsia="lv-LV"/>
        </w:rPr>
        <w:t xml:space="preserve">esmu informēts(-a) par </w:t>
      </w:r>
      <w:r w:rsidRPr="14EEB15D" w:rsidR="00D16BF4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Eiropas Parlamenta un Padomes 2024. gada 23. septembra Regulas (ES, Euratom) 2024/2509</w:t>
      </w:r>
      <w:r w:rsidRPr="14EEB15D" w:rsidR="00D16BF4">
        <w:rPr>
          <w:rFonts w:ascii="Aptos" w:hAnsi="Aptos" w:eastAsia="Aptos" w:cs="Aptos"/>
          <w:sz w:val="24"/>
          <w:szCs w:val="24"/>
          <w:lang w:eastAsia="lv-LV"/>
        </w:rPr>
        <w:t xml:space="preserve"> par finanšu noteikumiem, ko piemēro Savienības vispārējam budžetam </w:t>
      </w:r>
      <w:r w:rsidRPr="14EEB15D" w:rsidR="004E3F69">
        <w:rPr>
          <w:rFonts w:ascii="Aptos" w:hAnsi="Aptos" w:eastAsia="Aptos" w:cs="Aptos"/>
          <w:sz w:val="24"/>
          <w:szCs w:val="24"/>
          <w:lang w:eastAsia="lv-LV"/>
        </w:rPr>
        <w:t xml:space="preserve">(pārstrādāta redakcija) </w:t>
      </w:r>
      <w:r w:rsidRPr="14EEB15D" w:rsidR="00D16BF4">
        <w:rPr>
          <w:rFonts w:ascii="Aptos" w:hAnsi="Aptos" w:eastAsia="Aptos" w:cs="Aptos"/>
          <w:sz w:val="24"/>
          <w:szCs w:val="24"/>
          <w:lang w:eastAsia="lv-LV"/>
        </w:rPr>
        <w:t xml:space="preserve">(turpmāk – Finanšu regula), </w:t>
      </w:r>
      <w:r w:rsidRPr="14EEB15D" w:rsidR="00D16BF4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Eiropas Parlamenta un Padomes 2014. gada 26. februāra Direktīvas Nr. 2014/24/ES</w:t>
      </w:r>
      <w:r w:rsidRPr="14EEB15D" w:rsidR="00D16BF4">
        <w:rPr>
          <w:rFonts w:ascii="Aptos" w:hAnsi="Aptos" w:eastAsia="Aptos" w:cs="Aptos"/>
          <w:sz w:val="24"/>
          <w:szCs w:val="24"/>
          <w:lang w:eastAsia="lv-LV"/>
        </w:rPr>
        <w:t xml:space="preserve"> par publisko iepirkumu un ar ko atceļ Direktīvu 2004/18/EK, </w:t>
      </w:r>
      <w:r w:rsidRPr="14EEB15D" w:rsidR="00D16BF4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likuma “Par interešu konflikta novēršanu valsts amatpersonu darbībā”</w:t>
      </w:r>
      <w:r w:rsidRPr="14EEB15D" w:rsidR="00D16BF4">
        <w:rPr>
          <w:rFonts w:ascii="Aptos" w:hAnsi="Aptos" w:eastAsia="Aptos" w:cs="Aptos"/>
          <w:sz w:val="24"/>
          <w:szCs w:val="24"/>
          <w:lang w:eastAsia="lv-LV"/>
        </w:rPr>
        <w:t xml:space="preserve"> un </w:t>
      </w:r>
      <w:r w:rsidRPr="14EEB15D" w:rsidR="00D16BF4">
        <w:rPr>
          <w:rFonts w:ascii="Aptos" w:hAnsi="Aptos" w:eastAsia="Aptos" w:cs="Aptos"/>
          <w:b w:val="1"/>
          <w:bCs w:val="1"/>
          <w:sz w:val="24"/>
          <w:szCs w:val="24"/>
          <w:lang w:eastAsia="lv-LV"/>
        </w:rPr>
        <w:t>Eiropas Komisijas paziņojuma Nr. C/2021/2119</w:t>
      </w:r>
      <w:r w:rsidRPr="14EEB15D" w:rsidR="00D16BF4">
        <w:rPr>
          <w:rFonts w:ascii="Aptos" w:hAnsi="Aptos" w:eastAsia="Aptos" w:cs="Aptos"/>
          <w:sz w:val="24"/>
          <w:szCs w:val="24"/>
          <w:lang w:eastAsia="lv-LV"/>
        </w:rPr>
        <w:t xml:space="preserve"> “Norādījumi par izvairīšanos no interešu konfliktiem un to pārvaldību saskaņā ar Finanšu regulu 2021/C 121/01” prasībām un apņemos tās ievērot;</w:t>
      </w:r>
    </w:p>
    <w:p w:rsidR="009D0003" w:rsidP="14EEB15D" w:rsidRDefault="53A11FC7" w14:paraId="5B58DB2D" w14:textId="69D41225" w14:noSpellErr="1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eastAsia="Aptos" w:cs="Aptos"/>
          <w:sz w:val="24"/>
          <w:szCs w:val="24"/>
          <w:lang w:eastAsia="lv-LV"/>
        </w:rPr>
      </w:pPr>
      <w:r w:rsidRPr="14EEB15D" w:rsidR="53A11FC7">
        <w:rPr>
          <w:rFonts w:ascii="Aptos" w:hAnsi="Aptos" w:eastAsia="Aptos" w:cs="Aptos"/>
          <w:sz w:val="24"/>
          <w:szCs w:val="24"/>
          <w:lang w:eastAsia="lv-LV"/>
        </w:rPr>
        <w:t xml:space="preserve">organizācijā </w:t>
      </w:r>
      <w:r w:rsidRPr="14EEB15D" w:rsidR="53A11FC7">
        <w:rPr>
          <w:rFonts w:ascii="Aptos" w:hAnsi="Aptos" w:eastAsia="Aptos" w:cs="Aptos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14EEB15D" w:rsidR="00024E3C">
        <w:rPr>
          <w:rStyle w:val="FootnoteReference"/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14EEB15D" w:rsidR="00024E3C">
        <w:rPr>
          <w:rFonts w:ascii="Aptos" w:hAnsi="Aptos" w:eastAsia="Aptos" w:cs="Aptos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14EEB15D" w:rsidR="00C0750A">
        <w:rPr>
          <w:rFonts w:ascii="Aptos" w:hAnsi="Aptos" w:eastAsia="Aptos" w:cs="Aptos"/>
          <w:sz w:val="24"/>
          <w:szCs w:val="24"/>
          <w:lang w:eastAsia="lv-LV"/>
        </w:rPr>
        <w:t xml:space="preserve"> </w:t>
      </w:r>
      <w:r w:rsidRPr="14EEB15D" w:rsidR="53A11FC7">
        <w:rPr>
          <w:rFonts w:ascii="Aptos" w:hAnsi="Aptos" w:eastAsia="Aptos" w:cs="Aptos"/>
          <w:sz w:val="24"/>
          <w:szCs w:val="24"/>
          <w:lang w:eastAsia="lv-LV"/>
        </w:rPr>
        <w:t>prasībām, k</w:t>
      </w:r>
      <w:r w:rsidRPr="14EEB15D" w:rsidR="00130E73">
        <w:rPr>
          <w:rFonts w:ascii="Aptos" w:hAnsi="Aptos" w:eastAsia="Aptos" w:cs="Aptos"/>
          <w:sz w:val="24"/>
          <w:szCs w:val="24"/>
          <w:lang w:eastAsia="lv-LV"/>
        </w:rPr>
        <w:t>as</w:t>
      </w:r>
      <w:r w:rsidRPr="14EEB15D" w:rsidR="53A11FC7">
        <w:rPr>
          <w:rFonts w:ascii="Aptos" w:hAnsi="Aptos" w:eastAsia="Aptos" w:cs="Aptos"/>
          <w:sz w:val="24"/>
          <w:szCs w:val="24"/>
          <w:lang w:eastAsia="lv-LV"/>
        </w:rPr>
        <w:t xml:space="preserve"> sevī ietver</w:t>
      </w:r>
      <w:r w:rsidRPr="14EEB15D" w:rsidR="00130E73">
        <w:rPr>
          <w:rFonts w:ascii="Aptos" w:hAnsi="Aptos" w:eastAsia="Aptos" w:cs="Aptos"/>
          <w:sz w:val="24"/>
          <w:szCs w:val="24"/>
          <w:lang w:eastAsia="lv-LV"/>
        </w:rPr>
        <w:t xml:space="preserve"> arī</w:t>
      </w:r>
      <w:r w:rsidRPr="14EEB15D" w:rsidR="53A11FC7">
        <w:rPr>
          <w:rFonts w:ascii="Aptos" w:hAnsi="Aptos" w:eastAsia="Aptos" w:cs="Aptos"/>
          <w:sz w:val="24"/>
          <w:szCs w:val="24"/>
          <w:lang w:eastAsia="lv-LV"/>
        </w:rPr>
        <w:t>:</w:t>
      </w:r>
    </w:p>
    <w:p w:rsidR="00194846" w:rsidP="14EEB15D" w:rsidRDefault="00333E49" w14:paraId="6C8B4AD4" w14:textId="3F733961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14EEB15D" w:rsidR="00C52E0B">
        <w:rPr>
          <w:rFonts w:ascii="Aptos" w:hAnsi="Aptos" w:eastAsia="Aptos" w:cs="Aptos"/>
          <w:sz w:val="24"/>
          <w:szCs w:val="24"/>
          <w:lang w:eastAsia="lv-LV"/>
        </w:rPr>
        <w:t>,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14EEB15D" w:rsidR="00194846">
        <w:rPr>
          <w:rFonts w:ascii="Aptos" w:hAnsi="Aptos" w:eastAsia="Aptos" w:cs="Aptos"/>
          <w:sz w:val="24"/>
          <w:szCs w:val="24"/>
          <w:lang w:eastAsia="lv-LV"/>
        </w:rPr>
        <w:t>s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 xml:space="preserve"> 61. pantu;</w:t>
      </w:r>
    </w:p>
    <w:p w:rsidRPr="0025540B" w:rsidR="006E0551" w:rsidP="14EEB15D" w:rsidRDefault="5AE0969E" w14:paraId="7AC40500" w14:textId="426D1B99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5AE0969E">
        <w:rPr>
          <w:rFonts w:ascii="Aptos" w:hAnsi="Aptos" w:eastAsia="Aptos" w:cs="Aptos"/>
          <w:i w:val="1"/>
          <w:iCs w:val="1"/>
        </w:rPr>
        <w:t xml:space="preserve"> </w:t>
      </w:r>
      <w:r w:rsidRPr="14EEB15D" w:rsidR="5AE0969E">
        <w:rPr>
          <w:rFonts w:ascii="Aptos" w:hAnsi="Aptos" w:eastAsia="Aptos" w:cs="Aptos"/>
          <w:sz w:val="24"/>
          <w:szCs w:val="24"/>
        </w:rPr>
        <w:t>pasākumus krāpšanas un korupcijas risku novēršanai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;</w:t>
      </w:r>
    </w:p>
    <w:p w:rsidR="006E0551" w:rsidP="14EEB15D" w:rsidRDefault="00333E49" w14:paraId="655CFAE0" w14:textId="77777777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14EEB15D" w:rsidRDefault="00333E49" w14:paraId="7B121216" w14:textId="77777777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ētikas kodeksu;</w:t>
      </w:r>
    </w:p>
    <w:p w:rsidR="006E0551" w:rsidP="14EEB15D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koruptīvām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14EEB15D" w:rsidRDefault="00333E49" w14:paraId="42DB68B2" w14:textId="77777777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pasākumus aizliegto vienošanos riska kontrolei;</w:t>
      </w:r>
    </w:p>
    <w:p w:rsidR="006E0551" w:rsidP="14EEB15D" w:rsidRDefault="00333E49" w14:paraId="5CC7BE38" w14:textId="77777777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 xml:space="preserve">dubultā finansējuma novēršanas mehānismu pret citiem finansēšanas avotiem, tai skaitā pret Eiropas Savienības kohēzijas politikas programmu 2021.–2027.gadam,  Eiropas 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 xml:space="preserve">Savienības struktūrfondu un Kohēzijas fonda 2014.–2020.gada plānošanas perioda darbības programmu </w:t>
      </w:r>
      <w:r w:rsidRPr="14EEB15D" w:rsidR="006E0551">
        <w:rPr>
          <w:rFonts w:ascii="Aptos" w:hAnsi="Aptos" w:eastAsia="Aptos" w:cs="Aptos"/>
          <w:sz w:val="24"/>
          <w:szCs w:val="24"/>
          <w:lang w:eastAsia="lv-LV"/>
        </w:rPr>
        <w:t>“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Izaugsme un nodarbinātība</w:t>
      </w:r>
      <w:r w:rsidRPr="14EEB15D" w:rsidR="006E0551">
        <w:rPr>
          <w:rFonts w:ascii="Aptos" w:hAnsi="Aptos" w:eastAsia="Aptos" w:cs="Aptos"/>
          <w:sz w:val="24"/>
          <w:szCs w:val="24"/>
          <w:lang w:eastAsia="lv-LV"/>
        </w:rPr>
        <w:t>”</w:t>
      </w: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 xml:space="preserve"> un citiem ārvalstu finanšu instrumentiem;</w:t>
      </w:r>
    </w:p>
    <w:p w:rsidR="006E0551" w:rsidP="14EEB15D" w:rsidRDefault="00333E49" w14:paraId="7629D714" w14:textId="77777777" w14:noSpellErr="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trauksmes celšanas sistēmu;</w:t>
      </w:r>
    </w:p>
    <w:p w:rsidR="006E0551" w:rsidP="14EEB15D" w:rsidRDefault="00333E49" w14:paraId="03503697" w14:textId="77777777" w14:noSpellErr="1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eastAsia="Aptos" w:cs="Aptos"/>
          <w:sz w:val="24"/>
          <w:szCs w:val="24"/>
          <w:lang w:eastAsia="lv-LV"/>
        </w:rPr>
      </w:pPr>
      <w:r w:rsidRPr="14EEB15D" w:rsidR="00333E49">
        <w:rPr>
          <w:rFonts w:ascii="Aptos" w:hAnsi="Aptos" w:eastAsia="Aptos" w:cs="Aptos"/>
          <w:sz w:val="24"/>
          <w:szCs w:val="24"/>
          <w:lang w:eastAsia="lv-LV"/>
        </w:rPr>
        <w:t>procedūru disciplināratbildības piemērošanai;</w:t>
      </w:r>
    </w:p>
    <w:p w:rsidRPr="00BC022F" w:rsidR="009D0003" w:rsidP="14EEB15D" w:rsidRDefault="5C11C972" w14:paraId="26CA5A96" w14:textId="712A65E4" w14:noSpellErr="1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eastAsia="Aptos" w:cs="Aptos"/>
          <w:sz w:val="24"/>
          <w:szCs w:val="24"/>
          <w:lang w:eastAsia="lv-LV"/>
        </w:rPr>
      </w:pPr>
      <w:r w:rsidRPr="14EEB15D" w:rsidR="5C11C972">
        <w:rPr>
          <w:rFonts w:ascii="Aptos" w:hAnsi="Aptos" w:eastAsia="Aptos" w:cs="Aptos"/>
          <w:i w:val="1"/>
          <w:iCs w:val="1"/>
        </w:rPr>
        <w:t xml:space="preserve"> </w:t>
      </w:r>
      <w:r w:rsidRPr="14EEB15D" w:rsidR="5C11C972">
        <w:rPr>
          <w:rFonts w:ascii="Aptos" w:hAnsi="Aptos" w:eastAsia="Aptos" w:cs="Aptos"/>
          <w:sz w:val="24"/>
          <w:szCs w:val="24"/>
        </w:rPr>
        <w:t>ziņošanas mehānismu kompetentajām iestādēm par potenciāliem administratīviem vai kriminālpārkāpumiem</w:t>
      </w:r>
      <w:r w:rsidRPr="14EEB15D" w:rsidR="009D0003">
        <w:rPr>
          <w:rFonts w:ascii="Aptos" w:hAnsi="Aptos" w:eastAsia="Aptos" w:cs="Aptos"/>
          <w:sz w:val="24"/>
          <w:szCs w:val="24"/>
          <w:lang w:eastAsia="lv-LV"/>
        </w:rPr>
        <w:t>.</w:t>
      </w:r>
    </w:p>
    <w:p w:rsidRPr="00CB2C1B" w:rsidR="00B1430C" w:rsidP="14EEB15D" w:rsidRDefault="00B1430C" w14:paraId="0A9929A0" w14:textId="406C61B0" w14:noSpellErr="1">
      <w:pPr>
        <w:spacing w:before="0"/>
        <w:ind w:left="0" w:firstLine="0"/>
        <w:rPr>
          <w:rFonts w:ascii="Aptos" w:hAnsi="Aptos" w:eastAsia="Aptos" w:cs="Aptos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BC022F" w:rsidR="009D0003" w:rsidTr="14EEB15D" w14:paraId="1FE3B162" w14:textId="77777777">
        <w:tc>
          <w:tcPr>
            <w:tcW w:w="1413" w:type="dxa"/>
            <w:tcMar/>
          </w:tcPr>
          <w:p w:rsidRPr="00BC022F" w:rsidR="009D0003" w:rsidP="14EEB15D" w:rsidRDefault="009D0003" w14:paraId="31F69C5E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4EEB15D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Paraksts: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BC022F" w:rsidR="009D0003" w:rsidP="14EEB15D" w:rsidRDefault="009D0003" w14:paraId="5CD98582" w14:textId="77777777" w14:noSpellErr="1">
            <w:pPr>
              <w:spacing w:before="0" w:after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</w:tr>
      <w:tr w:rsidRPr="00BC022F" w:rsidR="009D0003" w:rsidTr="14EEB15D" w14:paraId="2C1426F9" w14:textId="77777777">
        <w:tc>
          <w:tcPr>
            <w:tcW w:w="1413" w:type="dxa"/>
            <w:vMerge w:val="restart"/>
            <w:tcMar/>
          </w:tcPr>
          <w:p w:rsidRPr="00BC022F" w:rsidR="009D0003" w:rsidP="14EEB15D" w:rsidRDefault="009D0003" w14:paraId="7D18B851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  <w:p w:rsidRPr="00BC022F" w:rsidR="009D0003" w:rsidP="14EEB15D" w:rsidRDefault="009D0003" w14:paraId="3863F2B6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4EEB15D" w:rsidR="009D0003">
              <w:rPr>
                <w:rFonts w:ascii="Aptos" w:hAnsi="Aptos" w:eastAsia="Aptos" w:cs="Aptos"/>
                <w:sz w:val="24"/>
                <w:szCs w:val="24"/>
                <w:lang w:eastAsia="lv-LV"/>
              </w:rPr>
              <w:t>Datums:</w:t>
            </w:r>
          </w:p>
          <w:p w:rsidRPr="00BC022F" w:rsidR="009D0003" w:rsidP="14EEB15D" w:rsidRDefault="009D0003" w14:paraId="6D63108C" w14:textId="77777777" w14:noSpellErr="1">
            <w:pPr>
              <w:spacing w:before="0" w:after="0"/>
              <w:jc w:val="center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BC022F" w:rsidR="009D0003" w:rsidP="14EEB15D" w:rsidRDefault="009D0003" w14:paraId="0C7EC24C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  <w:p w:rsidRPr="00BC022F" w:rsidR="009D0003" w:rsidP="14EEB15D" w:rsidRDefault="009D0003" w14:paraId="75F0A5C3" w14:textId="77777777" w14:noSpellErr="1">
            <w:pPr>
              <w:spacing w:before="0" w:after="0"/>
              <w:ind w:left="0" w:firstLine="0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</w:p>
        </w:tc>
      </w:tr>
      <w:tr w:rsidRPr="00BC022F" w:rsidR="009D0003" w:rsidTr="14EEB15D" w14:paraId="73CFA148" w14:textId="77777777">
        <w:tc>
          <w:tcPr>
            <w:tcW w:w="0" w:type="auto"/>
            <w:vMerge/>
            <w:tcMar/>
            <w:vAlign w:val="center"/>
            <w:hideMark/>
          </w:tcPr>
          <w:p w:rsidRPr="00BC022F" w:rsidR="009D0003" w:rsidP="00657662" w:rsidRDefault="009D0003" w14:paraId="1C27DF1F" w14:textId="77777777">
            <w:pPr>
              <w:spacing w:before="0" w:after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  <w:hideMark/>
          </w:tcPr>
          <w:p w:rsidRPr="00BC022F" w:rsidR="009D0003" w:rsidP="14EEB15D" w:rsidRDefault="009D0003" w14:paraId="40A778BC" w14:textId="77777777">
            <w:pPr>
              <w:spacing w:before="0" w:after="0"/>
              <w:jc w:val="center"/>
              <w:rPr>
                <w:rFonts w:ascii="Aptos" w:hAnsi="Aptos" w:eastAsia="Aptos" w:cs="Aptos"/>
                <w:sz w:val="24"/>
                <w:szCs w:val="24"/>
                <w:lang w:eastAsia="lv-LV"/>
              </w:rPr>
            </w:pPr>
            <w:r w:rsidRPr="14EEB15D" w:rsidR="009D0003">
              <w:rPr>
                <w:rFonts w:ascii="Aptos" w:hAnsi="Aptos" w:eastAsia="Aptos" w:cs="Aptos"/>
                <w:lang w:eastAsia="lv-LV"/>
              </w:rPr>
              <w:t>dd</w:t>
            </w:r>
            <w:r w:rsidRPr="14EEB15D" w:rsidR="009D0003">
              <w:rPr>
                <w:rFonts w:ascii="Aptos" w:hAnsi="Aptos" w:eastAsia="Aptos" w:cs="Aptos"/>
                <w:lang w:eastAsia="lv-LV"/>
              </w:rPr>
              <w:t>/mm/</w:t>
            </w:r>
            <w:r w:rsidRPr="14EEB15D" w:rsidR="009D0003">
              <w:rPr>
                <w:rFonts w:ascii="Aptos" w:hAnsi="Aptos" w:eastAsia="Aptos" w:cs="Aptos"/>
                <w:lang w:eastAsia="lv-LV"/>
              </w:rPr>
              <w:t>gggg</w:t>
            </w:r>
          </w:p>
        </w:tc>
      </w:tr>
      <w:bookmarkEnd w:id="0"/>
    </w:tbl>
    <w:p w:rsidRPr="00BC022F" w:rsidR="009D0003" w:rsidP="14EEB15D" w:rsidRDefault="009D0003" w14:paraId="7F6B30F4" w14:textId="266B2411" w14:noSpellErr="1">
      <w:pPr>
        <w:spacing w:before="0"/>
        <w:ind w:left="0" w:firstLine="0"/>
        <w:rPr>
          <w:rFonts w:ascii="Aptos" w:hAnsi="Aptos" w:eastAsia="Aptos" w:cs="Aptos"/>
          <w:color w:val="FF0000"/>
          <w:sz w:val="20"/>
          <w:szCs w:val="20"/>
          <w:lang w:eastAsia="lv-LV"/>
        </w:rPr>
      </w:pPr>
    </w:p>
    <w:p w:rsidR="0003274A" w:rsidP="14EEB15D" w:rsidRDefault="0003274A" w14:paraId="1B94727B" w14:textId="08DC2B6A" w14:noSpellErr="1">
      <w:pPr>
        <w:ind w:left="0" w:firstLine="0"/>
        <w:rPr>
          <w:rFonts w:ascii="Aptos" w:hAnsi="Aptos" w:eastAsia="Aptos" w:cs="Aptos"/>
          <w:color w:val="FF0000"/>
          <w:sz w:val="20"/>
          <w:szCs w:val="20"/>
          <w:lang w:eastAsia="lv-LV"/>
        </w:rPr>
      </w:pPr>
    </w:p>
    <w:p w:rsidR="0003274A" w:rsidP="14EEB15D" w:rsidRDefault="0003274A" w14:paraId="0B5CB015" w14:textId="2A900D12" w14:noSpellErr="1">
      <w:pPr>
        <w:rPr>
          <w:rFonts w:ascii="Aptos" w:hAnsi="Aptos" w:eastAsia="Aptos" w:cs="Aptos"/>
        </w:rPr>
      </w:pPr>
    </w:p>
    <w:sectPr w:rsidR="0003274A" w:rsidSect="009D0003">
      <w:headerReference w:type="default" r:id="rId11"/>
      <w:footerReference w:type="default" r:id="rId12"/>
      <w:footerReference w:type="first" r:id="rId13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A64B1" w:rsidP="009D0003" w:rsidRDefault="004A64B1" w14:paraId="2871DE0E" w14:textId="77777777">
      <w:pPr>
        <w:spacing w:before="0" w:after="0"/>
      </w:pPr>
      <w:r>
        <w:separator/>
      </w:r>
    </w:p>
  </w:endnote>
  <w:endnote w:type="continuationSeparator" w:id="0">
    <w:p w:rsidR="004A64B1" w:rsidP="009D0003" w:rsidRDefault="004A64B1" w14:paraId="1AFD179A" w14:textId="77777777">
      <w:pPr>
        <w:spacing w:before="0" w:after="0"/>
      </w:pPr>
      <w:r>
        <w:continuationSeparator/>
      </w:r>
    </w:p>
  </w:endnote>
  <w:endnote w:type="continuationNotice" w:id="1">
    <w:p w:rsidR="004A64B1" w:rsidRDefault="004A64B1" w14:paraId="7B3890D1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A64B1" w:rsidP="009D0003" w:rsidRDefault="004A64B1" w14:paraId="1E011EB7" w14:textId="77777777">
      <w:pPr>
        <w:spacing w:before="0" w:after="0"/>
      </w:pPr>
      <w:r>
        <w:separator/>
      </w:r>
    </w:p>
  </w:footnote>
  <w:footnote w:type="continuationSeparator" w:id="0">
    <w:p w:rsidR="004A64B1" w:rsidP="009D0003" w:rsidRDefault="004A64B1" w14:paraId="343F78D4" w14:textId="77777777">
      <w:pPr>
        <w:spacing w:before="0" w:after="0"/>
      </w:pPr>
      <w:r>
        <w:continuationSeparator/>
      </w:r>
    </w:p>
  </w:footnote>
  <w:footnote w:type="continuationNotice" w:id="1">
    <w:p w:rsidR="004A64B1" w:rsidRDefault="004A64B1" w14:paraId="018F54E4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52967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215433">
    <w:abstractNumId w:val="2"/>
  </w:num>
  <w:num w:numId="3" w16cid:durableId="879317698">
    <w:abstractNumId w:val="1"/>
  </w:num>
  <w:num w:numId="4" w16cid:durableId="388042703">
    <w:abstractNumId w:val="3"/>
  </w:num>
  <w:num w:numId="5" w16cid:durableId="25533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03"/>
    <w:rsid w:val="00022653"/>
    <w:rsid w:val="00024E3C"/>
    <w:rsid w:val="00026CD3"/>
    <w:rsid w:val="0003274A"/>
    <w:rsid w:val="00047774"/>
    <w:rsid w:val="000537B9"/>
    <w:rsid w:val="00093B86"/>
    <w:rsid w:val="000C303E"/>
    <w:rsid w:val="000E5DE7"/>
    <w:rsid w:val="000F34CE"/>
    <w:rsid w:val="000F5435"/>
    <w:rsid w:val="000F65B2"/>
    <w:rsid w:val="00130E73"/>
    <w:rsid w:val="00142F42"/>
    <w:rsid w:val="0014677F"/>
    <w:rsid w:val="00194846"/>
    <w:rsid w:val="001A2A10"/>
    <w:rsid w:val="001A6E82"/>
    <w:rsid w:val="001F2099"/>
    <w:rsid w:val="0025540B"/>
    <w:rsid w:val="00274382"/>
    <w:rsid w:val="00314B69"/>
    <w:rsid w:val="00321BF2"/>
    <w:rsid w:val="00327447"/>
    <w:rsid w:val="00333E49"/>
    <w:rsid w:val="00345417"/>
    <w:rsid w:val="0035086C"/>
    <w:rsid w:val="00372AD7"/>
    <w:rsid w:val="0038070C"/>
    <w:rsid w:val="00394CF4"/>
    <w:rsid w:val="003D7E07"/>
    <w:rsid w:val="003E03F2"/>
    <w:rsid w:val="003F7F6A"/>
    <w:rsid w:val="0041490F"/>
    <w:rsid w:val="00414DD4"/>
    <w:rsid w:val="00432E0E"/>
    <w:rsid w:val="004A64B1"/>
    <w:rsid w:val="004B111C"/>
    <w:rsid w:val="004E3F69"/>
    <w:rsid w:val="004F0162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1086"/>
    <w:rsid w:val="00642794"/>
    <w:rsid w:val="00657662"/>
    <w:rsid w:val="00657BD4"/>
    <w:rsid w:val="006E0551"/>
    <w:rsid w:val="006F16F9"/>
    <w:rsid w:val="006F617C"/>
    <w:rsid w:val="00755CE3"/>
    <w:rsid w:val="00777C4A"/>
    <w:rsid w:val="00793706"/>
    <w:rsid w:val="007B2519"/>
    <w:rsid w:val="007B2ED5"/>
    <w:rsid w:val="00805A54"/>
    <w:rsid w:val="00845B5C"/>
    <w:rsid w:val="008554AF"/>
    <w:rsid w:val="00865C25"/>
    <w:rsid w:val="00867CD9"/>
    <w:rsid w:val="00867F1E"/>
    <w:rsid w:val="008B432D"/>
    <w:rsid w:val="008C4509"/>
    <w:rsid w:val="0090073D"/>
    <w:rsid w:val="00907CD3"/>
    <w:rsid w:val="00931EA7"/>
    <w:rsid w:val="0096118C"/>
    <w:rsid w:val="0099696A"/>
    <w:rsid w:val="009A7148"/>
    <w:rsid w:val="009B3983"/>
    <w:rsid w:val="009D0003"/>
    <w:rsid w:val="009D0734"/>
    <w:rsid w:val="009D22D7"/>
    <w:rsid w:val="009D589D"/>
    <w:rsid w:val="009D66A4"/>
    <w:rsid w:val="00A054EB"/>
    <w:rsid w:val="00A26885"/>
    <w:rsid w:val="00A400F9"/>
    <w:rsid w:val="00AB5727"/>
    <w:rsid w:val="00AC6BEC"/>
    <w:rsid w:val="00B1430C"/>
    <w:rsid w:val="00B3541D"/>
    <w:rsid w:val="00B36F7D"/>
    <w:rsid w:val="00B405AA"/>
    <w:rsid w:val="00B41CA1"/>
    <w:rsid w:val="00B614F8"/>
    <w:rsid w:val="00B66340"/>
    <w:rsid w:val="00B72387"/>
    <w:rsid w:val="00B86619"/>
    <w:rsid w:val="00B87533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B2C1B"/>
    <w:rsid w:val="00CC6619"/>
    <w:rsid w:val="00CD1E63"/>
    <w:rsid w:val="00CD4954"/>
    <w:rsid w:val="00CE6B09"/>
    <w:rsid w:val="00D00994"/>
    <w:rsid w:val="00D03192"/>
    <w:rsid w:val="00D16BF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52E7A"/>
    <w:rsid w:val="00F66D25"/>
    <w:rsid w:val="00F71EE7"/>
    <w:rsid w:val="00F731F6"/>
    <w:rsid w:val="00F9541A"/>
    <w:rsid w:val="00FA4C9F"/>
    <w:rsid w:val="00FA7E32"/>
    <w:rsid w:val="00FB02E1"/>
    <w:rsid w:val="00FB564F"/>
    <w:rsid w:val="00FB61B7"/>
    <w:rsid w:val="00FB7BD0"/>
    <w:rsid w:val="00FD2B87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411BF5"/>
    <w:rsid w:val="11B0C92C"/>
    <w:rsid w:val="11CD1D08"/>
    <w:rsid w:val="11F2BFCF"/>
    <w:rsid w:val="14EEB15D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4EA9A94"/>
    <w:rsid w:val="55607A0B"/>
    <w:rsid w:val="58E6CB97"/>
    <w:rsid w:val="594ACB7C"/>
    <w:rsid w:val="5A7FB9A9"/>
    <w:rsid w:val="5AE0969E"/>
    <w:rsid w:val="5B645DD7"/>
    <w:rsid w:val="5C0BF293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0568FA"/>
    <w:rsid w:val="6F741E6B"/>
    <w:rsid w:val="727B2052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579B54B2-C770-48A6-B676-8F92E86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1" w:customStyle="1">
    <w:name w:val="Mention1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F69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3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e197bcce10ee81b133a13509d520dbb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afa2ca83f64c0f347b8b973f838add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3EBDA2-8B85-4696-A2E8-0128AC640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23B212-E339-4BDD-BAFA-DE41C898B6C7}"/>
</file>

<file path=customXml/itemProps3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Ilona Kasinska</cp:lastModifiedBy>
  <cp:revision>3</cp:revision>
  <dcterms:created xsi:type="dcterms:W3CDTF">2024-12-20T08:05:00Z</dcterms:created>
  <dcterms:modified xsi:type="dcterms:W3CDTF">2025-05-20T07:24:57Z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