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E0B73" w14:textId="46629553" w:rsidR="00F55A63" w:rsidRDefault="00F55A63" w:rsidP="00F55A63">
      <w:pPr>
        <w:pStyle w:val="paragraph"/>
        <w:spacing w:before="0" w:beforeAutospacing="0" w:after="0" w:afterAutospacing="0"/>
        <w:ind w:left="270"/>
        <w:jc w:val="right"/>
        <w:textAlignment w:val="baseline"/>
        <w:rPr>
          <w:rFonts w:ascii="Segoe UI" w:hAnsi="Segoe UI" w:cs="Segoe UI"/>
          <w:sz w:val="18"/>
          <w:szCs w:val="18"/>
        </w:rPr>
      </w:pPr>
      <w:r>
        <w:rPr>
          <w:rStyle w:val="eop"/>
          <w:rFonts w:eastAsiaTheme="majorEastAsia"/>
          <w:b/>
          <w:bCs/>
        </w:rPr>
        <w:t> </w:t>
      </w:r>
      <w:r>
        <w:rPr>
          <w:rStyle w:val="normaltextrun"/>
          <w:rFonts w:eastAsiaTheme="majorEastAsia"/>
          <w:color w:val="000000"/>
          <w:sz w:val="22"/>
          <w:szCs w:val="22"/>
        </w:rPr>
        <w:t>1.pielikums</w:t>
      </w:r>
      <w:r>
        <w:rPr>
          <w:rStyle w:val="eop"/>
          <w:rFonts w:eastAsiaTheme="majorEastAsia"/>
          <w:color w:val="000000"/>
          <w:sz w:val="22"/>
          <w:szCs w:val="22"/>
        </w:rPr>
        <w:t> </w:t>
      </w:r>
    </w:p>
    <w:p w14:paraId="34AA2673" w14:textId="77777777" w:rsidR="00F55A63" w:rsidRDefault="00F55A63" w:rsidP="00F55A63">
      <w:pPr>
        <w:pStyle w:val="paragraph"/>
        <w:spacing w:before="0" w:beforeAutospacing="0" w:after="0" w:afterAutospacing="0"/>
        <w:ind w:left="270"/>
        <w:jc w:val="right"/>
        <w:textAlignment w:val="baseline"/>
        <w:rPr>
          <w:rFonts w:ascii="Segoe UI" w:hAnsi="Segoe UI" w:cs="Segoe UI"/>
          <w:sz w:val="18"/>
          <w:szCs w:val="18"/>
        </w:rPr>
      </w:pPr>
      <w:r>
        <w:rPr>
          <w:rStyle w:val="normaltextrun"/>
          <w:rFonts w:eastAsiaTheme="majorEastAsia"/>
          <w:color w:val="000000"/>
          <w:sz w:val="22"/>
          <w:szCs w:val="22"/>
        </w:rPr>
        <w:t>Projektu iesniegumu atlases nolikumam</w:t>
      </w:r>
      <w:r>
        <w:rPr>
          <w:rStyle w:val="eop"/>
          <w:rFonts w:eastAsiaTheme="majorEastAsia"/>
          <w:color w:val="000000"/>
          <w:sz w:val="22"/>
          <w:szCs w:val="22"/>
        </w:rPr>
        <w:t> </w:t>
      </w:r>
    </w:p>
    <w:p w14:paraId="7E91E45D" w14:textId="77777777" w:rsidR="00F55A63" w:rsidRDefault="00F55A63" w:rsidP="00F55A63">
      <w:pPr>
        <w:pStyle w:val="paragraph"/>
        <w:spacing w:before="0" w:beforeAutospacing="0" w:after="0" w:afterAutospacing="0"/>
        <w:jc w:val="center"/>
        <w:textAlignment w:val="baseline"/>
        <w:rPr>
          <w:rFonts w:ascii="Segoe UI" w:hAnsi="Segoe UI" w:cs="Segoe UI"/>
          <w:b/>
          <w:bCs/>
          <w:sz w:val="18"/>
          <w:szCs w:val="18"/>
        </w:rPr>
      </w:pPr>
    </w:p>
    <w:p w14:paraId="3DF2B4C7" w14:textId="20058590" w:rsidR="00F55A63" w:rsidRDefault="00776259" w:rsidP="00F55A63">
      <w:pPr>
        <w:pStyle w:val="paragraph"/>
        <w:spacing w:before="0" w:beforeAutospacing="0" w:after="0" w:afterAutospacing="0"/>
        <w:jc w:val="center"/>
        <w:textAlignment w:val="baseline"/>
        <w:rPr>
          <w:rFonts w:ascii="Segoe UI" w:hAnsi="Segoe UI" w:cs="Segoe UI"/>
          <w:b/>
          <w:bCs/>
          <w:sz w:val="18"/>
          <w:szCs w:val="18"/>
        </w:rPr>
      </w:pPr>
      <w:r>
        <w:rPr>
          <w:rStyle w:val="normaltextrun"/>
          <w:rFonts w:eastAsiaTheme="majorEastAsia"/>
          <w:b/>
          <w:bCs/>
        </w:rPr>
        <w:t>2.4.1.</w:t>
      </w:r>
      <w:r w:rsidR="00F55A63" w:rsidRPr="272015B4">
        <w:rPr>
          <w:rStyle w:val="normaltextrun"/>
          <w:rFonts w:eastAsiaTheme="majorEastAsia"/>
          <w:b/>
          <w:bCs/>
        </w:rPr>
        <w:t xml:space="preserve"> specifiskā atbalsta mērķa </w:t>
      </w:r>
      <w:r w:rsidR="004D6CEE" w:rsidRPr="004D6CEE">
        <w:rPr>
          <w:rStyle w:val="normaltextrun"/>
          <w:rFonts w:eastAsiaTheme="majorEastAsia"/>
          <w:b/>
          <w:bCs/>
        </w:rPr>
        <w:t xml:space="preserve">Veicināt ilgtspējīgu multimodālu mobilitāti, veicinot </w:t>
      </w:r>
      <w:proofErr w:type="spellStart"/>
      <w:r w:rsidR="004D6CEE" w:rsidRPr="004D6CEE">
        <w:rPr>
          <w:rStyle w:val="normaltextrun"/>
          <w:rFonts w:eastAsiaTheme="majorEastAsia"/>
          <w:b/>
          <w:bCs/>
        </w:rPr>
        <w:t>elektrotransportlīdzekļu</w:t>
      </w:r>
      <w:proofErr w:type="spellEnd"/>
      <w:r w:rsidR="004D6CEE" w:rsidRPr="004D6CEE">
        <w:rPr>
          <w:rStyle w:val="normaltextrun"/>
          <w:rFonts w:eastAsiaTheme="majorEastAsia"/>
          <w:b/>
          <w:bCs/>
        </w:rPr>
        <w:t xml:space="preserve"> izmantošanu</w:t>
      </w:r>
      <w:r w:rsidR="00F55A63" w:rsidRPr="272015B4">
        <w:rPr>
          <w:rStyle w:val="normaltextrun"/>
          <w:rFonts w:eastAsiaTheme="majorEastAsia"/>
          <w:b/>
          <w:bCs/>
        </w:rPr>
        <w:t>”</w:t>
      </w:r>
      <w:r w:rsidR="00353795">
        <w:rPr>
          <w:rStyle w:val="normaltextrun"/>
          <w:rFonts w:eastAsiaTheme="majorEastAsia"/>
          <w:b/>
          <w:bCs/>
        </w:rPr>
        <w:t xml:space="preserve"> </w:t>
      </w:r>
      <w:r w:rsidR="004D6CEE">
        <w:rPr>
          <w:rStyle w:val="normaltextrun"/>
          <w:rFonts w:eastAsiaTheme="majorEastAsia"/>
          <w:b/>
          <w:bCs/>
        </w:rPr>
        <w:t>2.4.1.2.</w:t>
      </w:r>
      <w:r w:rsidR="00F55A63" w:rsidRPr="272015B4">
        <w:rPr>
          <w:rStyle w:val="normaltextrun"/>
          <w:rFonts w:eastAsiaTheme="majorEastAsia"/>
          <w:b/>
          <w:bCs/>
        </w:rPr>
        <w:t>pasākuma “</w:t>
      </w:r>
      <w:r w:rsidR="00B163BB" w:rsidRPr="00B163BB">
        <w:rPr>
          <w:rStyle w:val="normaltextrun"/>
          <w:rFonts w:eastAsiaTheme="majorEastAsia"/>
          <w:b/>
          <w:bCs/>
        </w:rPr>
        <w:t>Bezemisiju vilcienu iegāde – elektrovilcieni</w:t>
      </w:r>
      <w:r w:rsidR="00F55A63" w:rsidRPr="272015B4">
        <w:rPr>
          <w:rStyle w:val="normaltextrun"/>
          <w:rFonts w:eastAsiaTheme="majorEastAsia"/>
          <w:b/>
          <w:bCs/>
        </w:rPr>
        <w:t xml:space="preserve">” (turpmāk – SAM pasākums) </w:t>
      </w:r>
      <w:r w:rsidR="00B163BB">
        <w:rPr>
          <w:rStyle w:val="normaltextrun"/>
          <w:rFonts w:eastAsiaTheme="majorEastAsia"/>
          <w:b/>
          <w:bCs/>
        </w:rPr>
        <w:t>otr</w:t>
      </w:r>
      <w:r w:rsidR="00E2519C">
        <w:rPr>
          <w:rStyle w:val="normaltextrun"/>
          <w:rFonts w:eastAsiaTheme="majorEastAsia"/>
          <w:b/>
          <w:bCs/>
        </w:rPr>
        <w:t>ā</w:t>
      </w:r>
      <w:r w:rsidR="00B163BB">
        <w:rPr>
          <w:rStyle w:val="normaltextrun"/>
          <w:rFonts w:eastAsiaTheme="majorEastAsia"/>
          <w:b/>
          <w:bCs/>
        </w:rPr>
        <w:t>s</w:t>
      </w:r>
      <w:r w:rsidR="002244C9">
        <w:rPr>
          <w:rStyle w:val="normaltextrun"/>
          <w:rFonts w:eastAsiaTheme="majorEastAsia"/>
          <w:b/>
          <w:bCs/>
        </w:rPr>
        <w:t xml:space="preserve"> </w:t>
      </w:r>
      <w:r w:rsidR="00F55A63" w:rsidRPr="272015B4">
        <w:rPr>
          <w:rStyle w:val="normaltextrun"/>
          <w:rFonts w:eastAsiaTheme="majorEastAsia"/>
          <w:b/>
          <w:bCs/>
        </w:rPr>
        <w:t>projekta iesnieguma</w:t>
      </w:r>
      <w:r w:rsidR="00E2519C">
        <w:rPr>
          <w:rStyle w:val="normaltextrun"/>
          <w:rFonts w:eastAsiaTheme="majorEastAsia"/>
          <w:b/>
          <w:bCs/>
        </w:rPr>
        <w:t xml:space="preserve"> atlases</w:t>
      </w:r>
      <w:r w:rsidR="001A3A9A">
        <w:rPr>
          <w:rStyle w:val="normaltextrun"/>
          <w:rFonts w:eastAsiaTheme="majorEastAsia"/>
          <w:b/>
          <w:bCs/>
        </w:rPr>
        <w:t xml:space="preserve"> kārtas projekta iesnieguma</w:t>
      </w:r>
      <w:r w:rsidR="00F55A63" w:rsidRPr="272015B4">
        <w:rPr>
          <w:rStyle w:val="normaltextrun"/>
          <w:rFonts w:eastAsiaTheme="majorEastAsia"/>
          <w:b/>
          <w:bCs/>
        </w:rPr>
        <w:t xml:space="preserve"> aizpildīšanas metodika (turpmāk – metodika) </w:t>
      </w:r>
      <w:r w:rsidR="00F55A63" w:rsidRPr="272015B4">
        <w:rPr>
          <w:rStyle w:val="eop"/>
          <w:rFonts w:eastAsiaTheme="majorEastAsia"/>
          <w:b/>
          <w:bCs/>
        </w:rPr>
        <w:t> </w:t>
      </w:r>
    </w:p>
    <w:p w14:paraId="230E0CD6" w14:textId="77777777" w:rsidR="00F55A63" w:rsidRDefault="00F55A63" w:rsidP="00F55A63">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6D0F3FB6" w14:textId="4EB206B6" w:rsidR="00F55A63" w:rsidRDefault="00F55A63" w:rsidP="00F55A63">
      <w:pPr>
        <w:pStyle w:val="paragraph"/>
        <w:spacing w:before="0" w:beforeAutospacing="0" w:after="0" w:afterAutospacing="0"/>
        <w:ind w:right="-15" w:firstLine="720"/>
        <w:jc w:val="both"/>
        <w:textAlignment w:val="baseline"/>
        <w:rPr>
          <w:rFonts w:ascii="Segoe UI" w:hAnsi="Segoe UI" w:cs="Segoe UI"/>
          <w:sz w:val="18"/>
          <w:szCs w:val="18"/>
        </w:rPr>
      </w:pPr>
      <w:r w:rsidRPr="41E1142C">
        <w:rPr>
          <w:rStyle w:val="normaltextrun"/>
          <w:rFonts w:eastAsiaTheme="majorEastAsia"/>
        </w:rPr>
        <w:t xml:space="preserve">Metodika ir sagatavota, ievērojot Ministru kabineta </w:t>
      </w:r>
      <w:r w:rsidR="00676169">
        <w:rPr>
          <w:rStyle w:val="normaltextrun"/>
          <w:rFonts w:eastAsiaTheme="majorEastAsia"/>
        </w:rPr>
        <w:t xml:space="preserve">noteikumos </w:t>
      </w:r>
      <w:r w:rsidR="00493B3F">
        <w:rPr>
          <w:rStyle w:val="normaltextrun"/>
          <w:rFonts w:eastAsiaTheme="majorEastAsia"/>
        </w:rPr>
        <w:t xml:space="preserve">30.augusta </w:t>
      </w:r>
      <w:r w:rsidR="00537979">
        <w:rPr>
          <w:rStyle w:val="normaltextrun"/>
          <w:rFonts w:eastAsiaTheme="majorEastAsia"/>
        </w:rPr>
        <w:t>Nr.579 “</w:t>
      </w:r>
      <w:r w:rsidR="00751A6B" w:rsidRPr="0070762C">
        <w:rPr>
          <w:i/>
          <w:iCs/>
        </w:rPr>
        <w:t>E</w:t>
      </w:r>
      <w:r w:rsidR="00751A6B" w:rsidRPr="0070762C">
        <w:rPr>
          <w:i/>
          <w:iCs/>
          <w:color w:val="000000" w:themeColor="text1"/>
        </w:rPr>
        <w:t xml:space="preserve">iropas Savienības kohēzijas politikas programmas 2021.–2027. gadam 2.4.1. specifiskā atbalsta mērķa “Veicināt ilgtspējīgu multimodālu mobilitāti, veicinot </w:t>
      </w:r>
      <w:proofErr w:type="spellStart"/>
      <w:r w:rsidR="00751A6B" w:rsidRPr="0070762C">
        <w:rPr>
          <w:i/>
          <w:iCs/>
          <w:color w:val="000000" w:themeColor="text1"/>
        </w:rPr>
        <w:t>elektrotransportlīdzekļu</w:t>
      </w:r>
      <w:proofErr w:type="spellEnd"/>
      <w:r w:rsidR="00751A6B" w:rsidRPr="0070762C">
        <w:rPr>
          <w:i/>
          <w:iCs/>
          <w:color w:val="000000" w:themeColor="text1"/>
        </w:rPr>
        <w:t xml:space="preserve"> izmantošanu” 2.4.1.2. pasākuma “Bezemisiju vilcienu iegāde – elektrovilcieni” īstenošanas noteikumi</w:t>
      </w:r>
      <w:r w:rsidR="00537979">
        <w:rPr>
          <w:rStyle w:val="normaltextrun"/>
          <w:rFonts w:eastAsiaTheme="majorEastAsia"/>
        </w:rPr>
        <w:t>”</w:t>
      </w:r>
      <w:r w:rsidRPr="41E1142C">
        <w:rPr>
          <w:rStyle w:val="normaltextrun"/>
          <w:rFonts w:eastAsiaTheme="majorEastAsia"/>
        </w:rPr>
        <w:t xml:space="preserve"> (turpmāk – MK noteikumi), projektu iesniegumu atlases nolikumā (turpmāk – atlases nolikums) un projektu iesniegumu vērtēšanas kritēriju piemērošanas metodikā iekļautos skaidrojumus. Projekta iesniegumu sagatavo un iesniedz </w:t>
      </w:r>
      <w:r w:rsidRPr="41E1142C">
        <w:rPr>
          <w:rStyle w:val="normaltextrun"/>
          <w:rFonts w:eastAsiaTheme="majorEastAsia"/>
          <w:color w:val="000000" w:themeColor="text1"/>
        </w:rPr>
        <w:t xml:space="preserve">Kohēzijas politikas fondu vadības informācijas sistēmā (turpmāk – KPVIS) </w:t>
      </w:r>
      <w:hyperlink r:id="rId11">
        <w:r w:rsidRPr="41E1142C">
          <w:rPr>
            <w:rStyle w:val="normaltextrun"/>
            <w:rFonts w:eastAsiaTheme="majorEastAsia"/>
            <w:color w:val="0000FF"/>
            <w:u w:val="single"/>
          </w:rPr>
          <w:t>https://projekti.cfla.gov.lv/</w:t>
        </w:r>
      </w:hyperlink>
      <w:r w:rsidRPr="41E1142C">
        <w:rPr>
          <w:rStyle w:val="normaltextrun"/>
          <w:rFonts w:eastAsiaTheme="majorEastAsia"/>
        </w:rPr>
        <w:t>.</w:t>
      </w:r>
      <w:r w:rsidRPr="41E1142C">
        <w:rPr>
          <w:rStyle w:val="eop"/>
          <w:rFonts w:eastAsiaTheme="majorEastAsia"/>
        </w:rPr>
        <w:t> </w:t>
      </w:r>
    </w:p>
    <w:p w14:paraId="7D0C1E60" w14:textId="77777777" w:rsidR="00F55A63" w:rsidRDefault="00F55A63" w:rsidP="00F55A63">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r>
        <w:rPr>
          <w:rStyle w:val="eop"/>
          <w:rFonts w:eastAsiaTheme="majorEastAsia"/>
        </w:rPr>
        <w:t> </w:t>
      </w:r>
    </w:p>
    <w:p w14:paraId="54F6536B" w14:textId="77777777" w:rsidR="00F55A63" w:rsidRDefault="00F55A63" w:rsidP="00F55A63">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Aizpildot projekta iesniegumu, jānodrošina sniegtās informācijas saskaņotība starp visām projekta iesnieguma sadaļām un pielikumiem, kurās tā minēta vai uz kuru atsaucas.</w:t>
      </w:r>
      <w:r>
        <w:rPr>
          <w:rStyle w:val="eop"/>
          <w:rFonts w:eastAsiaTheme="majorEastAsia"/>
        </w:rPr>
        <w:t> </w:t>
      </w:r>
    </w:p>
    <w:p w14:paraId="08EB042B" w14:textId="77777777" w:rsidR="00F55A63" w:rsidRDefault="00F55A63" w:rsidP="00F55A63">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eastAsiaTheme="majorEastAsia"/>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Pr>
          <w:rStyle w:val="normaltextrun"/>
          <w:rFonts w:eastAsiaTheme="majorEastAsia"/>
          <w:i/>
          <w:iCs/>
          <w:color w:val="0000FF"/>
        </w:rPr>
        <w:t>zilā krāsā</w:t>
      </w:r>
      <w:r>
        <w:rPr>
          <w:rStyle w:val="normaltextrun"/>
          <w:rFonts w:eastAsiaTheme="majorEastAsia"/>
        </w:rPr>
        <w:t>”, papildus tehniskas norādes noformētas “</w:t>
      </w:r>
      <w:r>
        <w:rPr>
          <w:rStyle w:val="normaltextrun"/>
          <w:rFonts w:eastAsiaTheme="majorEastAsia"/>
          <w:color w:val="7F7F7F"/>
        </w:rPr>
        <w:t>pelēkā krāsā”.</w:t>
      </w:r>
      <w:r>
        <w:rPr>
          <w:rStyle w:val="eop"/>
          <w:rFonts w:eastAsiaTheme="majorEastAsia"/>
          <w:color w:val="7F7F7F"/>
        </w:rPr>
        <w:t> </w:t>
      </w:r>
    </w:p>
    <w:p w14:paraId="3B0BA65C" w14:textId="678E09E2" w:rsidR="00F55A63" w:rsidRDefault="00F55A63" w:rsidP="00F55A63">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 xml:space="preserve">Papildus, aizpildot projekta iesniegumu </w:t>
      </w:r>
      <w:r w:rsidR="008F617D">
        <w:rPr>
          <w:rStyle w:val="normaltextrun"/>
          <w:rFonts w:eastAsiaTheme="majorEastAsia"/>
        </w:rPr>
        <w:t>Projektu Portālā</w:t>
      </w:r>
      <w:r>
        <w:rPr>
          <w:rStyle w:val="normaltextrun"/>
          <w:rFonts w:eastAsiaTheme="majorEastAsia"/>
        </w:rPr>
        <w:t xml:space="preserve">, izmantojama </w:t>
      </w:r>
      <w:r w:rsidR="008F617D">
        <w:rPr>
          <w:rStyle w:val="normaltextrun"/>
          <w:rFonts w:eastAsiaTheme="majorEastAsia"/>
        </w:rPr>
        <w:t>Projekta portāla</w:t>
      </w:r>
      <w:r>
        <w:rPr>
          <w:rStyle w:val="normaltextrun"/>
          <w:rFonts w:eastAsiaTheme="majorEastAsia"/>
        </w:rPr>
        <w:t xml:space="preserve"> elektroniskā lietotāju rokasgrāmata (</w:t>
      </w:r>
      <w:proofErr w:type="spellStart"/>
      <w:r>
        <w:rPr>
          <w:rStyle w:val="normaltextrun"/>
          <w:rFonts w:eastAsiaTheme="majorEastAsia"/>
        </w:rPr>
        <w:t>eLRG</w:t>
      </w:r>
      <w:proofErr w:type="spellEnd"/>
      <w:r>
        <w:rPr>
          <w:rStyle w:val="normaltextrun"/>
          <w:rFonts w:eastAsiaTheme="majorEastAsia"/>
        </w:rPr>
        <w:t xml:space="preserve">) - </w:t>
      </w:r>
      <w:hyperlink r:id="rId12" w:history="1">
        <w:r w:rsidR="008F617D" w:rsidRPr="0043382C">
          <w:rPr>
            <w:rStyle w:val="Hipersaite"/>
            <w:rFonts w:eastAsiaTheme="majorEastAsia"/>
          </w:rPr>
          <w:t>https://elrg.cfla.gov.lv/</w:t>
        </w:r>
      </w:hyperlink>
      <w:r>
        <w:rPr>
          <w:rStyle w:val="normaltextrun"/>
          <w:rFonts w:eastAsiaTheme="majorEastAsia"/>
        </w:rPr>
        <w:t>,</w:t>
      </w:r>
      <w:r w:rsidR="008F617D">
        <w:rPr>
          <w:rStyle w:val="normaltextrun"/>
          <w:rFonts w:eastAsiaTheme="majorEastAsia"/>
        </w:rPr>
        <w:t xml:space="preserve"> </w:t>
      </w:r>
      <w:r>
        <w:rPr>
          <w:rStyle w:val="normaltextrun"/>
          <w:rFonts w:eastAsiaTheme="majorEastAsia"/>
        </w:rPr>
        <w:t xml:space="preserve">kurā pieejamas aktuālās </w:t>
      </w:r>
      <w:r w:rsidR="008F617D">
        <w:rPr>
          <w:rStyle w:val="normaltextrun"/>
          <w:rFonts w:eastAsiaTheme="majorEastAsia"/>
        </w:rPr>
        <w:t>Pro</w:t>
      </w:r>
      <w:r w:rsidR="00050787">
        <w:rPr>
          <w:rStyle w:val="normaltextrun"/>
          <w:rFonts w:eastAsiaTheme="majorEastAsia"/>
        </w:rPr>
        <w:t>j</w:t>
      </w:r>
      <w:r w:rsidR="008F617D">
        <w:rPr>
          <w:rStyle w:val="normaltextrun"/>
          <w:rFonts w:eastAsiaTheme="majorEastAsia"/>
        </w:rPr>
        <w:t>ektu portā</w:t>
      </w:r>
      <w:r w:rsidR="00050787">
        <w:rPr>
          <w:rStyle w:val="normaltextrun"/>
          <w:rFonts w:eastAsiaTheme="majorEastAsia"/>
        </w:rPr>
        <w:t>la</w:t>
      </w:r>
      <w:r>
        <w:rPr>
          <w:rStyle w:val="normaltextrun"/>
          <w:rFonts w:eastAsiaTheme="majorEastAsia"/>
        </w:rPr>
        <w:t xml:space="preserve"> funkcionalitāšu tehniskās un biznesa lietošanas instrukcijas, t. sk. par </w:t>
      </w:r>
      <w:r w:rsidR="00050787">
        <w:rPr>
          <w:rStyle w:val="normaltextrun"/>
          <w:rFonts w:eastAsiaTheme="majorEastAsia"/>
        </w:rPr>
        <w:t>Projekta portāla</w:t>
      </w:r>
      <w:r>
        <w:rPr>
          <w:rStyle w:val="normaltextrun"/>
          <w:rFonts w:eastAsiaTheme="majorEastAsia"/>
        </w:rPr>
        <w:t xml:space="preserve"> </w:t>
      </w:r>
      <w:proofErr w:type="spellStart"/>
      <w:r>
        <w:rPr>
          <w:rStyle w:val="normaltextrun"/>
          <w:rFonts w:eastAsiaTheme="majorEastAsia"/>
        </w:rPr>
        <w:t>ekrānskatiem</w:t>
      </w:r>
      <w:proofErr w:type="spellEnd"/>
      <w:r>
        <w:rPr>
          <w:rStyle w:val="normaltextrun"/>
          <w:rFonts w:eastAsiaTheme="majorEastAsia"/>
        </w:rPr>
        <w:t>, specifiskām datu ievades prasībām un pielietojamiem risinājumiem.</w:t>
      </w:r>
      <w:r>
        <w:rPr>
          <w:rStyle w:val="eop"/>
          <w:rFonts w:eastAsiaTheme="majorEastAsia"/>
        </w:rPr>
        <w:t> </w:t>
      </w:r>
    </w:p>
    <w:p w14:paraId="4858C4E5" w14:textId="77777777" w:rsidR="00680F5C" w:rsidRDefault="00680F5C">
      <w:pPr>
        <w:rPr>
          <w:b/>
          <w:bCs/>
          <w:kern w:val="36"/>
          <w:sz w:val="28"/>
          <w:szCs w:val="28"/>
        </w:rPr>
      </w:pPr>
    </w:p>
    <w:p w14:paraId="1DFE87A6" w14:textId="77777777" w:rsidR="00680F5C" w:rsidRDefault="00680F5C">
      <w:pPr>
        <w:rPr>
          <w:b/>
          <w:bCs/>
          <w:kern w:val="36"/>
          <w:sz w:val="28"/>
          <w:szCs w:val="28"/>
        </w:rPr>
      </w:pPr>
    </w:p>
    <w:p w14:paraId="4E8E2759" w14:textId="77777777" w:rsidR="00680F5C" w:rsidRDefault="00680F5C">
      <w:pPr>
        <w:rPr>
          <w:b/>
          <w:bCs/>
          <w:kern w:val="36"/>
          <w:sz w:val="28"/>
          <w:szCs w:val="28"/>
        </w:rPr>
      </w:pPr>
    </w:p>
    <w:p w14:paraId="73FE5D0B" w14:textId="77777777" w:rsidR="00680F5C" w:rsidRDefault="00680F5C">
      <w:pPr>
        <w:rPr>
          <w:b/>
          <w:bCs/>
          <w:kern w:val="36"/>
          <w:sz w:val="28"/>
          <w:szCs w:val="28"/>
        </w:rPr>
      </w:pPr>
    </w:p>
    <w:p w14:paraId="64EC8A74" w14:textId="77777777" w:rsidR="00680F5C" w:rsidRDefault="00680F5C">
      <w:pPr>
        <w:rPr>
          <w:b/>
          <w:bCs/>
          <w:kern w:val="36"/>
          <w:sz w:val="28"/>
          <w:szCs w:val="28"/>
        </w:rPr>
      </w:pPr>
    </w:p>
    <w:p w14:paraId="085D01D2" w14:textId="77777777" w:rsidR="00680F5C" w:rsidRDefault="00680F5C">
      <w:pPr>
        <w:rPr>
          <w:b/>
          <w:bCs/>
          <w:kern w:val="36"/>
          <w:sz w:val="28"/>
          <w:szCs w:val="28"/>
        </w:rPr>
      </w:pPr>
    </w:p>
    <w:p w14:paraId="0C39EC2B" w14:textId="77777777" w:rsidR="00680F5C" w:rsidRDefault="00680F5C" w:rsidP="00680F5C">
      <w:pPr>
        <w:rPr>
          <w:b/>
          <w:bCs/>
          <w:kern w:val="36"/>
          <w:sz w:val="28"/>
          <w:szCs w:val="28"/>
        </w:rPr>
      </w:pPr>
    </w:p>
    <w:p w14:paraId="2525E9B7" w14:textId="77777777" w:rsidR="00680F5C" w:rsidRPr="00D166C0" w:rsidRDefault="00680F5C" w:rsidP="003B62E9">
      <w:pPr>
        <w:pStyle w:val="Sarakstarindkopa"/>
        <w:numPr>
          <w:ilvl w:val="0"/>
          <w:numId w:val="16"/>
        </w:numPr>
        <w:jc w:val="both"/>
        <w:rPr>
          <w:rFonts w:asciiTheme="majorBidi" w:hAnsiTheme="majorBidi" w:cstheme="majorBidi"/>
          <w:kern w:val="36"/>
          <w:sz w:val="24"/>
          <w:szCs w:val="24"/>
        </w:rPr>
      </w:pPr>
      <w:r w:rsidRPr="73C581E1">
        <w:rPr>
          <w:rStyle w:val="normaltextrun"/>
          <w:rFonts w:asciiTheme="majorBidi" w:hAnsiTheme="majorBidi" w:cstheme="majorBidi"/>
          <w:i/>
          <w:iCs/>
          <w:color w:val="0000FF"/>
          <w:sz w:val="24"/>
          <w:szCs w:val="24"/>
          <w:shd w:val="clear" w:color="auto" w:fill="FFFFFF"/>
        </w:rPr>
        <w:t>Vēršam uzmanību, ka metodikā iekļautajiem</w:t>
      </w:r>
      <w:r>
        <w:rPr>
          <w:rStyle w:val="normaltextrun"/>
          <w:rFonts w:asciiTheme="majorBidi" w:hAnsiTheme="majorBidi" w:cstheme="majorBidi"/>
          <w:i/>
          <w:iCs/>
          <w:color w:val="0000FF"/>
          <w:sz w:val="24"/>
          <w:szCs w:val="24"/>
          <w:shd w:val="clear" w:color="auto" w:fill="FFFFFF"/>
        </w:rPr>
        <w:t xml:space="preserve"> Projektu portāla</w:t>
      </w:r>
      <w:r w:rsidRPr="73C581E1">
        <w:rPr>
          <w:rStyle w:val="normaltextrun"/>
          <w:rFonts w:asciiTheme="majorBidi" w:hAnsiTheme="majorBidi" w:cstheme="majorBidi"/>
          <w:i/>
          <w:iCs/>
          <w:color w:val="0000FF"/>
          <w:sz w:val="24"/>
          <w:szCs w:val="24"/>
          <w:shd w:val="clear" w:color="auto" w:fill="FFFFFF"/>
        </w:rPr>
        <w:t xml:space="preserve"> </w:t>
      </w:r>
      <w:proofErr w:type="spellStart"/>
      <w:r w:rsidRPr="73C581E1">
        <w:rPr>
          <w:rStyle w:val="normaltextrun"/>
          <w:rFonts w:asciiTheme="majorBidi" w:hAnsiTheme="majorBidi" w:cstheme="majorBidi"/>
          <w:i/>
          <w:iCs/>
          <w:color w:val="0000FF"/>
          <w:sz w:val="24"/>
          <w:szCs w:val="24"/>
          <w:shd w:val="clear" w:color="auto" w:fill="FFFFFF"/>
        </w:rPr>
        <w:t>ekrānskatiem</w:t>
      </w:r>
      <w:proofErr w:type="spellEnd"/>
      <w:r w:rsidRPr="73C581E1">
        <w:rPr>
          <w:rStyle w:val="normaltextrun"/>
          <w:rFonts w:asciiTheme="majorBidi" w:hAnsiTheme="majorBidi" w:cstheme="majorBidi"/>
          <w:i/>
          <w:iCs/>
          <w:color w:val="0000FF"/>
          <w:sz w:val="24"/>
          <w:szCs w:val="24"/>
          <w:shd w:val="clear" w:color="auto" w:fill="FFFFFF"/>
        </w:rPr>
        <w:t xml:space="preserve"> ir tikai informatīvs raksturs ar mērķi sniegt priekšstatu par attiecīgās sadaļas vizuālo izskatu un tie pilnībā neatspoguļo pasākuma nosacījumus.</w:t>
      </w:r>
    </w:p>
    <w:p w14:paraId="78E67876" w14:textId="45D49B77" w:rsidR="00F55A63" w:rsidRDefault="00F55A63">
      <w:pPr>
        <w:rPr>
          <w:b/>
          <w:bCs/>
          <w:kern w:val="36"/>
          <w:sz w:val="28"/>
          <w:szCs w:val="28"/>
        </w:rPr>
      </w:pPr>
      <w:r>
        <w:rPr>
          <w:b/>
          <w:bCs/>
          <w:kern w:val="36"/>
          <w:sz w:val="28"/>
          <w:szCs w:val="28"/>
        </w:rPr>
        <w:br w:type="page"/>
      </w:r>
    </w:p>
    <w:p w14:paraId="0290C874" w14:textId="40402C0B" w:rsidR="00A62235" w:rsidRPr="00EE38AC" w:rsidRDefault="00A562E9" w:rsidP="00E25956">
      <w:pPr>
        <w:pStyle w:val="Virsraksts1"/>
        <w:spacing w:before="0" w:beforeAutospacing="0" w:after="0" w:afterAutospacing="0"/>
        <w:jc w:val="center"/>
        <w:rPr>
          <w:sz w:val="28"/>
          <w:szCs w:val="28"/>
        </w:rPr>
      </w:pPr>
      <w:r w:rsidRPr="00EE38AC">
        <w:rPr>
          <w:sz w:val="28"/>
          <w:szCs w:val="28"/>
        </w:rPr>
        <w:lastRenderedPageBreak/>
        <w:t>Projekta iesniegums</w:t>
      </w:r>
    </w:p>
    <w:p w14:paraId="1B6E0F33" w14:textId="77777777" w:rsidR="00B93B92" w:rsidRPr="00EE38AC" w:rsidRDefault="00B93B92" w:rsidP="00A62235">
      <w:pPr>
        <w:rPr>
          <w:color w:val="7F7F7F" w:themeColor="text1" w:themeTint="80"/>
        </w:rPr>
      </w:pPr>
    </w:p>
    <w:p w14:paraId="38A5B289" w14:textId="0CEECAF6" w:rsidR="00C5320F" w:rsidRPr="00EE38AC" w:rsidRDefault="00057D69" w:rsidP="00C5320F">
      <w:r w:rsidRPr="615B1FDA">
        <w:rPr>
          <w:rFonts w:eastAsia="Times New Roman"/>
          <w:sz w:val="32"/>
          <w:szCs w:val="32"/>
        </w:rPr>
        <w:t>SADAĻA - PROJEKTA IESNIEDZĒJS</w:t>
      </w:r>
    </w:p>
    <w:tbl>
      <w:tblPr>
        <w:tblStyle w:val="Reatabula"/>
        <w:tblW w:w="0" w:type="auto"/>
        <w:tblLook w:val="04A0" w:firstRow="1" w:lastRow="0" w:firstColumn="1" w:lastColumn="0" w:noHBand="0" w:noVBand="1"/>
      </w:tblPr>
      <w:tblGrid>
        <w:gridCol w:w="3996"/>
        <w:gridCol w:w="5631"/>
      </w:tblGrid>
      <w:tr w:rsidR="00284E0C" w:rsidRPr="00A564A5" w14:paraId="17E75572" w14:textId="77777777" w:rsidTr="615B1FDA">
        <w:trPr>
          <w:trHeight w:val="300"/>
        </w:trPr>
        <w:tc>
          <w:tcPr>
            <w:tcW w:w="3964" w:type="dxa"/>
            <w:vMerge w:val="restart"/>
          </w:tcPr>
          <w:p w14:paraId="6D7FD312" w14:textId="4BA190A0" w:rsidR="00B93B92" w:rsidRPr="00A564A5" w:rsidRDefault="00B93B92" w:rsidP="00D661A2">
            <w:pPr>
              <w:rPr>
                <w:rFonts w:eastAsia="Times New Roman"/>
                <w:highlight w:val="yellow"/>
              </w:rPr>
            </w:pPr>
          </w:p>
          <w:p w14:paraId="758E2433" w14:textId="13306997" w:rsidR="00284E0C" w:rsidRPr="00A564A5" w:rsidRDefault="009513B4" w:rsidP="00D661A2">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EE38AC" w:rsidRDefault="00284E0C" w:rsidP="00D661A2">
            <w:pPr>
              <w:rPr>
                <w:color w:val="7F7F7F" w:themeColor="text1" w:themeTint="80"/>
              </w:rPr>
            </w:pPr>
            <w:r w:rsidRPr="00EE38AC">
              <w:rPr>
                <w:color w:val="7F7F7F" w:themeColor="text1" w:themeTint="80"/>
              </w:rPr>
              <w:t>Ievada informāciju</w:t>
            </w:r>
          </w:p>
          <w:p w14:paraId="690FA2D9" w14:textId="2A510B27" w:rsidR="00284E0C" w:rsidRPr="00A564A5" w:rsidRDefault="00284E0C" w:rsidP="004214F8">
            <w:pPr>
              <w:jc w:val="both"/>
              <w:rPr>
                <w:rFonts w:eastAsia="Times New Roman"/>
                <w:highlight w:val="yellow"/>
              </w:rPr>
            </w:pPr>
            <w:r w:rsidRPr="00EE38AC">
              <w:rPr>
                <w:i/>
                <w:iCs/>
                <w:color w:val="0000FF"/>
              </w:rPr>
              <w:t xml:space="preserve">Projekta </w:t>
            </w:r>
            <w:r w:rsidRPr="009019A6">
              <w:rPr>
                <w:i/>
                <w:iCs/>
                <w:color w:val="0000FF"/>
              </w:rPr>
              <w:t>nosaukums nedrīkst pārsniegt</w:t>
            </w:r>
            <w:r w:rsidRPr="00EE38AC">
              <w:rPr>
                <w:i/>
                <w:iCs/>
                <w:color w:val="0000FF"/>
              </w:rPr>
              <w:t xml:space="preserve"> vienu teikumu. Tam kodolīgi jāatspoguļo projekta mērķis.</w:t>
            </w:r>
          </w:p>
        </w:tc>
      </w:tr>
      <w:tr w:rsidR="00284E0C" w:rsidRPr="00A564A5" w14:paraId="2A3404D3" w14:textId="77777777" w:rsidTr="615B1FDA">
        <w:trPr>
          <w:trHeight w:val="300"/>
        </w:trPr>
        <w:tc>
          <w:tcPr>
            <w:tcW w:w="3964" w:type="dxa"/>
            <w:vMerge/>
          </w:tcPr>
          <w:p w14:paraId="20C5BE7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4A71F47A" w14:textId="0221A7E3" w:rsidR="00284E0C" w:rsidRPr="00EE38AC" w:rsidRDefault="00284E0C" w:rsidP="0EA8F5EF">
            <w:pPr>
              <w:pStyle w:val="Paraststmeklis"/>
              <w:spacing w:before="0" w:beforeAutospacing="0" w:after="0" w:afterAutospacing="0"/>
              <w:jc w:val="both"/>
              <w:rPr>
                <w:rFonts w:eastAsia="Times New Roman"/>
                <w:b/>
                <w:bCs/>
              </w:rPr>
            </w:pPr>
            <w:r w:rsidRPr="0EA8F5EF">
              <w:rPr>
                <w:rFonts w:eastAsia="Times New Roman"/>
                <w:b/>
                <w:bCs/>
              </w:rPr>
              <w:t>Projekta iesniedzēja nosaukums</w:t>
            </w:r>
          </w:p>
          <w:p w14:paraId="10BCC4AA" w14:textId="77777777" w:rsidR="00284E0C" w:rsidRDefault="00284E0C" w:rsidP="009F7D2C">
            <w:pPr>
              <w:jc w:val="both"/>
              <w:rPr>
                <w:i/>
                <w:iCs/>
                <w:color w:val="0000FF"/>
              </w:rPr>
            </w:pPr>
            <w:r w:rsidRPr="00EE38AC">
              <w:rPr>
                <w:i/>
                <w:iCs/>
                <w:color w:val="0000FF"/>
              </w:rPr>
              <w:t xml:space="preserve">Norāda projekta iesniedzēja juridisko nosaukumu. </w:t>
            </w:r>
          </w:p>
          <w:p w14:paraId="3A57BEE3" w14:textId="77777777" w:rsidR="00BF2B2D" w:rsidRDefault="00BF2B2D" w:rsidP="009F7D2C">
            <w:pPr>
              <w:jc w:val="both"/>
              <w:rPr>
                <w:i/>
                <w:iCs/>
                <w:color w:val="0000FF"/>
              </w:rPr>
            </w:pPr>
          </w:p>
          <w:p w14:paraId="5D29DDEF" w14:textId="5ED68BE7" w:rsidR="00284E0C" w:rsidRPr="00A564A5" w:rsidRDefault="001E72F4" w:rsidP="001E72F4">
            <w:pPr>
              <w:jc w:val="both"/>
              <w:rPr>
                <w:rFonts w:eastAsia="Times New Roman"/>
                <w:b/>
                <w:bCs/>
                <w:highlight w:val="yellow"/>
              </w:rPr>
            </w:pPr>
            <w:r>
              <w:rPr>
                <w:i/>
                <w:iCs/>
                <w:color w:val="0000FF"/>
              </w:rPr>
              <w:t xml:space="preserve">SAM pasākuma 2.kārtas ietvaros projekta iesniedzējs ir </w:t>
            </w:r>
            <w:r w:rsidR="001E5444">
              <w:rPr>
                <w:i/>
                <w:iCs/>
                <w:color w:val="0000FF"/>
              </w:rPr>
              <w:t>akciju sabiedrība “Pasažieru vilciens”</w:t>
            </w:r>
            <w:r>
              <w:rPr>
                <w:i/>
                <w:iCs/>
                <w:color w:val="0000FF"/>
              </w:rPr>
              <w:t>.</w:t>
            </w:r>
          </w:p>
        </w:tc>
      </w:tr>
      <w:tr w:rsidR="00284E0C" w:rsidRPr="00A564A5" w14:paraId="7FEF8C5A" w14:textId="77777777" w:rsidTr="615B1FDA">
        <w:trPr>
          <w:trHeight w:val="300"/>
        </w:trPr>
        <w:tc>
          <w:tcPr>
            <w:tcW w:w="3964" w:type="dxa"/>
            <w:vMerge/>
          </w:tcPr>
          <w:p w14:paraId="28A9D4D1"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084B42">
            <w:pPr>
              <w:rPr>
                <w:color w:val="7F7F7F" w:themeColor="text1" w:themeTint="80"/>
              </w:rPr>
            </w:pPr>
            <w:r w:rsidRPr="00682620">
              <w:rPr>
                <w:color w:val="7F7F7F" w:themeColor="text1" w:themeTint="80"/>
              </w:rPr>
              <w:t>Lauks tiek automātiski aizpildīts</w:t>
            </w:r>
          </w:p>
        </w:tc>
      </w:tr>
      <w:tr w:rsidR="00284E0C" w:rsidRPr="00A564A5" w14:paraId="29C1D738" w14:textId="77777777" w:rsidTr="615B1FDA">
        <w:trPr>
          <w:trHeight w:val="300"/>
        </w:trPr>
        <w:tc>
          <w:tcPr>
            <w:tcW w:w="3964" w:type="dxa"/>
            <w:vMerge/>
          </w:tcPr>
          <w:p w14:paraId="23E849FD"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D53E22">
            <w:pPr>
              <w:rPr>
                <w:color w:val="7F7F7F" w:themeColor="text1" w:themeTint="80"/>
              </w:rPr>
            </w:pPr>
            <w:r w:rsidRPr="00682620">
              <w:rPr>
                <w:color w:val="7F7F7F" w:themeColor="text1" w:themeTint="80"/>
              </w:rPr>
              <w:t>Lauks tiek automātiski aizpildīts</w:t>
            </w:r>
          </w:p>
        </w:tc>
      </w:tr>
      <w:tr w:rsidR="00284E0C" w:rsidRPr="00A564A5" w14:paraId="4795278D" w14:textId="77777777" w:rsidTr="615B1FDA">
        <w:trPr>
          <w:trHeight w:val="300"/>
        </w:trPr>
        <w:tc>
          <w:tcPr>
            <w:tcW w:w="3964" w:type="dxa"/>
            <w:vMerge/>
          </w:tcPr>
          <w:p w14:paraId="0C6A4FB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084B42">
            <w:pPr>
              <w:pStyle w:val="Paraststmeklis"/>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00D21FE3">
        <w:trPr>
          <w:trHeight w:val="1210"/>
        </w:trPr>
        <w:tc>
          <w:tcPr>
            <w:tcW w:w="3964" w:type="dxa"/>
            <w:vMerge/>
          </w:tcPr>
          <w:p w14:paraId="401B37F8"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046BB46C" w14:textId="77777777" w:rsidR="00284E0C" w:rsidRPr="00682620" w:rsidRDefault="00284E0C" w:rsidP="00084B4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6F3F0693" w14:textId="2AF3D38A" w:rsidR="00915B67" w:rsidRPr="009B2E3E" w:rsidRDefault="00284E0C" w:rsidP="00D24F5E">
            <w:pPr>
              <w:pStyle w:val="Sarakstarindkopa"/>
              <w:numPr>
                <w:ilvl w:val="0"/>
                <w:numId w:val="3"/>
              </w:numPr>
              <w:tabs>
                <w:tab w:val="left" w:pos="900"/>
              </w:tabs>
              <w:spacing w:after="0" w:line="240" w:lineRule="auto"/>
              <w:rPr>
                <w:rFonts w:ascii="Times New Roman" w:hAnsi="Times New Roman"/>
                <w:i/>
                <w:color w:val="0000FF"/>
                <w:sz w:val="24"/>
                <w:szCs w:val="24"/>
              </w:rPr>
            </w:pPr>
            <w:r w:rsidRPr="00682620">
              <w:rPr>
                <w:rFonts w:ascii="Times New Roman" w:hAnsi="Times New Roman"/>
                <w:i/>
                <w:color w:val="0000FF"/>
                <w:sz w:val="24"/>
                <w:szCs w:val="24"/>
              </w:rPr>
              <w:t>lielais uzņēmums</w:t>
            </w:r>
          </w:p>
        </w:tc>
      </w:tr>
      <w:tr w:rsidR="00284E0C" w:rsidRPr="00A564A5" w14:paraId="2CCA689C" w14:textId="77777777" w:rsidTr="615B1FDA">
        <w:trPr>
          <w:trHeight w:val="300"/>
        </w:trPr>
        <w:tc>
          <w:tcPr>
            <w:tcW w:w="3964" w:type="dxa"/>
            <w:vMerge/>
          </w:tcPr>
          <w:p w14:paraId="7FE05A5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2C973155" w14:textId="77777777" w:rsidR="00284E0C" w:rsidRPr="001C7ED5" w:rsidRDefault="00284E0C" w:rsidP="00084B42">
            <w:pPr>
              <w:tabs>
                <w:tab w:val="left" w:pos="900"/>
              </w:tabs>
              <w:jc w:val="both"/>
              <w:rPr>
                <w:i/>
                <w:color w:val="0000FF"/>
              </w:rPr>
            </w:pPr>
            <w:r w:rsidRPr="001C7ED5">
              <w:rPr>
                <w:color w:val="7F7F7F" w:themeColor="text1" w:themeTint="80"/>
              </w:rPr>
              <w:t>Izvēlas atbilstošo no klasifikatora:</w:t>
            </w:r>
          </w:p>
          <w:p w14:paraId="5CF7E2F3" w14:textId="3C10C079" w:rsidR="00915B67" w:rsidRPr="00D21FE3" w:rsidRDefault="00284E0C" w:rsidP="00D24F5E">
            <w:pPr>
              <w:pStyle w:val="Sarakstarindkopa"/>
              <w:numPr>
                <w:ilvl w:val="0"/>
                <w:numId w:val="4"/>
              </w:numPr>
              <w:tabs>
                <w:tab w:val="left" w:pos="900"/>
              </w:tabs>
              <w:spacing w:after="0" w:line="240" w:lineRule="auto"/>
              <w:jc w:val="both"/>
              <w:rPr>
                <w:rFonts w:ascii="Times New Roman" w:hAnsi="Times New Roman"/>
                <w:i/>
                <w:color w:val="0000FF"/>
                <w:sz w:val="24"/>
                <w:szCs w:val="24"/>
              </w:rPr>
            </w:pPr>
            <w:r w:rsidRPr="001C7ED5">
              <w:rPr>
                <w:rFonts w:ascii="Times New Roman" w:hAnsi="Times New Roman"/>
                <w:b/>
                <w:i/>
                <w:color w:val="0000FF"/>
                <w:sz w:val="24"/>
                <w:szCs w:val="24"/>
              </w:rPr>
              <w:t>Nē</w:t>
            </w:r>
          </w:p>
        </w:tc>
      </w:tr>
      <w:tr w:rsidR="00284E0C" w:rsidRPr="00A564A5" w14:paraId="181E5EA7" w14:textId="77777777" w:rsidTr="615B1FDA">
        <w:trPr>
          <w:trHeight w:val="300"/>
        </w:trPr>
        <w:tc>
          <w:tcPr>
            <w:tcW w:w="3964" w:type="dxa"/>
            <w:vMerge/>
          </w:tcPr>
          <w:p w14:paraId="6C1BE476"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4C095488" w14:textId="77777777" w:rsidR="00284E0C" w:rsidRPr="001C7ED5" w:rsidRDefault="00284E0C" w:rsidP="00084B42">
            <w:pPr>
              <w:jc w:val="both"/>
              <w:rPr>
                <w:rFonts w:eastAsia="Times New Roman"/>
                <w:b/>
                <w:bCs/>
              </w:rPr>
            </w:pPr>
            <w:r w:rsidRPr="001C7ED5">
              <w:rPr>
                <w:rFonts w:eastAsia="Times New Roman"/>
                <w:b/>
                <w:bCs/>
              </w:rPr>
              <w:t>Projekta iesniedzēja NACE klasifikators</w:t>
            </w:r>
          </w:p>
          <w:p w14:paraId="1CFCB56F" w14:textId="77777777" w:rsidR="00284E0C" w:rsidRPr="001C7ED5" w:rsidRDefault="00284E0C" w:rsidP="00084B42">
            <w:pPr>
              <w:rPr>
                <w:color w:val="7F7F7F" w:themeColor="text1" w:themeTint="80"/>
              </w:rPr>
            </w:pPr>
            <w:bookmarkStart w:id="0" w:name="_Hlk126841165"/>
            <w:r w:rsidRPr="001C7ED5">
              <w:rPr>
                <w:color w:val="7F7F7F" w:themeColor="text1" w:themeTint="80"/>
              </w:rPr>
              <w:t>Ievada informāciju</w:t>
            </w:r>
          </w:p>
          <w:bookmarkEnd w:id="0"/>
          <w:p w14:paraId="3920646E" w14:textId="77777777" w:rsidR="00C3125C" w:rsidRPr="00AF1798" w:rsidRDefault="00C3125C" w:rsidP="00C3125C">
            <w:pPr>
              <w:jc w:val="both"/>
              <w:rPr>
                <w:rStyle w:val="Izteiksmgs"/>
                <w:b w:val="0"/>
                <w:bCs w:val="0"/>
                <w:i/>
                <w:iCs/>
                <w:color w:val="0000FF"/>
              </w:rPr>
            </w:pPr>
            <w:r w:rsidRPr="00AF1798">
              <w:rPr>
                <w:rStyle w:val="Izteiksmgs"/>
                <w:b w:val="0"/>
                <w:bCs w:val="0"/>
                <w:i/>
                <w:iCs/>
                <w:color w:val="0000FF"/>
              </w:rPr>
              <w:t>Piemēram:</w:t>
            </w:r>
          </w:p>
          <w:p w14:paraId="0289E871" w14:textId="5C1CA459" w:rsidR="00C3125C" w:rsidRPr="00D90AB5" w:rsidRDefault="00D90AB5" w:rsidP="00C3125C">
            <w:pPr>
              <w:jc w:val="both"/>
              <w:rPr>
                <w:rStyle w:val="Izteiksmgs"/>
                <w:b w:val="0"/>
                <w:bCs w:val="0"/>
                <w:i/>
                <w:iCs/>
                <w:color w:val="0000FF"/>
              </w:rPr>
            </w:pPr>
            <w:r w:rsidRPr="00D90AB5">
              <w:rPr>
                <w:rStyle w:val="Izteiksmgs"/>
                <w:b w:val="0"/>
                <w:bCs w:val="0"/>
                <w:i/>
                <w:iCs/>
                <w:color w:val="0000FF"/>
              </w:rPr>
              <w:t>49.10 – Pasažieru dzelzceļa transports</w:t>
            </w:r>
          </w:p>
          <w:p w14:paraId="2CCE608F" w14:textId="77777777" w:rsidR="00D90AB5" w:rsidRPr="00AF1798" w:rsidRDefault="00D90AB5" w:rsidP="00C3125C">
            <w:pPr>
              <w:jc w:val="both"/>
              <w:rPr>
                <w:rStyle w:val="Izteiksmgs"/>
                <w:b w:val="0"/>
                <w:bCs w:val="0"/>
                <w:i/>
                <w:iCs/>
                <w:color w:val="0000FF"/>
              </w:rPr>
            </w:pPr>
          </w:p>
          <w:p w14:paraId="5F554640" w14:textId="77777777" w:rsidR="00344B01" w:rsidRPr="00477B49" w:rsidRDefault="00344B01" w:rsidP="00344B01">
            <w:pPr>
              <w:jc w:val="both"/>
              <w:rPr>
                <w:i/>
                <w:iCs/>
                <w:color w:val="0000FF"/>
              </w:rPr>
            </w:pPr>
            <w:r w:rsidRPr="00477B49">
              <w:rPr>
                <w:i/>
                <w:iCs/>
                <w:color w:val="0000FF"/>
              </w:rPr>
              <w:t xml:space="preserve">No vispārējās ekonomiskās darbības klasifikatora – NACE 2. redakcijas </w:t>
            </w:r>
            <w:r w:rsidRPr="00477B49">
              <w:rPr>
                <w:i/>
                <w:iCs/>
                <w:color w:val="0000FF"/>
                <w:u w:val="single"/>
              </w:rPr>
              <w:t>izvēlas</w:t>
            </w:r>
            <w:r w:rsidRPr="00477B49">
              <w:rPr>
                <w:i/>
                <w:iCs/>
                <w:color w:val="0000FF"/>
              </w:rPr>
              <w:t xml:space="preserve"> projekta iesniedzēja pamatdarbībai </w:t>
            </w:r>
            <w:r w:rsidRPr="00477B49">
              <w:rPr>
                <w:i/>
                <w:iCs/>
                <w:color w:val="0000FF"/>
                <w:u w:val="single"/>
              </w:rPr>
              <w:t>atbilstošo klasi (četru ciparu kodu) un nosaukumu</w:t>
            </w:r>
            <w:r w:rsidRPr="00477B49">
              <w:rPr>
                <w:i/>
                <w:iCs/>
                <w:color w:val="0000FF"/>
              </w:rPr>
              <w:t xml:space="preserve">. </w:t>
            </w:r>
          </w:p>
          <w:p w14:paraId="6574F32B" w14:textId="77777777" w:rsidR="00344B01" w:rsidRPr="00477B49" w:rsidRDefault="00344B01" w:rsidP="003B62E9">
            <w:pPr>
              <w:numPr>
                <w:ilvl w:val="0"/>
                <w:numId w:val="17"/>
              </w:numPr>
              <w:spacing w:after="80"/>
              <w:ind w:left="568" w:hanging="357"/>
              <w:jc w:val="both"/>
              <w:rPr>
                <w:i/>
                <w:iCs/>
                <w:color w:val="0000FF"/>
              </w:rPr>
            </w:pPr>
            <w:r w:rsidRPr="00477B49">
              <w:rPr>
                <w:i/>
                <w:iCs/>
                <w:color w:val="0000FF"/>
              </w:rPr>
              <w:t>Lai meklētu NACE kodu, jāievada pirmie trīs simboli.</w:t>
            </w:r>
          </w:p>
          <w:p w14:paraId="52A1A45E" w14:textId="77777777" w:rsidR="00344B01" w:rsidRPr="00477B49" w:rsidRDefault="00344B01" w:rsidP="003B62E9">
            <w:pPr>
              <w:numPr>
                <w:ilvl w:val="0"/>
                <w:numId w:val="17"/>
              </w:numPr>
              <w:spacing w:after="80"/>
              <w:ind w:left="568" w:hanging="357"/>
              <w:jc w:val="both"/>
              <w:rPr>
                <w:i/>
                <w:iCs/>
                <w:color w:val="0000FF"/>
              </w:rPr>
            </w:pPr>
            <w:r w:rsidRPr="00477B49">
              <w:rPr>
                <w:i/>
                <w:iCs/>
                <w:color w:val="0000FF"/>
              </w:rPr>
              <w:t>Ja uz projekta iesniedzēju attiecas vairākas darbības, šajā datu laukā norāda pamatdarbību (arī tad, ja tā ir atšķirīga no projekta tēmas), jo šī informācija tiek izmantota statistikas vajadzībām.</w:t>
            </w:r>
          </w:p>
          <w:p w14:paraId="05188120" w14:textId="1E2B8BA2" w:rsidR="00284E0C" w:rsidRPr="00C3125C" w:rsidRDefault="00344B01" w:rsidP="00344B01">
            <w:pPr>
              <w:jc w:val="both"/>
              <w:rPr>
                <w:i/>
                <w:iCs/>
                <w:color w:val="0000FF"/>
              </w:rPr>
            </w:pPr>
            <w:r w:rsidRPr="00477B49">
              <w:rPr>
                <w:i/>
                <w:iCs/>
                <w:color w:val="0000FF"/>
              </w:rPr>
              <w:t xml:space="preserve">NACE 2. redakcijas klasifikators pieejams LR Centrālās statistikas pārvaldes tīmekļa vietnē: </w:t>
            </w:r>
            <w:hyperlink r:id="rId15">
              <w:r w:rsidRPr="00477B49">
                <w:rPr>
                  <w:rStyle w:val="Hipersaite"/>
                  <w:i/>
                  <w:iCs/>
                </w:rPr>
                <w:t>https://www.csp.gov.lv/lv/klasifikacija/nace-2-red</w:t>
              </w:r>
            </w:hyperlink>
            <w:r w:rsidRPr="00477B49">
              <w:rPr>
                <w:rStyle w:val="Hipersaite"/>
                <w:i/>
                <w:iCs/>
              </w:rPr>
              <w:t>.</w:t>
            </w:r>
          </w:p>
        </w:tc>
      </w:tr>
    </w:tbl>
    <w:p w14:paraId="52231A61" w14:textId="77777777" w:rsidR="00E45960" w:rsidRDefault="00E45960" w:rsidP="00C7344A">
      <w:pPr>
        <w:rPr>
          <w:rFonts w:eastAsia="Times New Roman"/>
          <w:b/>
          <w:bCs/>
          <w:sz w:val="32"/>
          <w:szCs w:val="32"/>
        </w:rPr>
      </w:pPr>
    </w:p>
    <w:p w14:paraId="45601427" w14:textId="77777777" w:rsidR="00995CB2" w:rsidRDefault="00995CB2">
      <w:pPr>
        <w:rPr>
          <w:rFonts w:eastAsia="Times New Roman"/>
          <w:b/>
          <w:bCs/>
          <w:sz w:val="32"/>
          <w:szCs w:val="32"/>
        </w:rPr>
      </w:pPr>
      <w:r>
        <w:rPr>
          <w:rFonts w:eastAsia="Times New Roman"/>
          <w:b/>
          <w:bCs/>
          <w:sz w:val="32"/>
          <w:szCs w:val="32"/>
        </w:rPr>
        <w:br w:type="page"/>
      </w:r>
    </w:p>
    <w:p w14:paraId="5DCE1307" w14:textId="515BAF47" w:rsidR="00094E34" w:rsidRPr="001C7ED5" w:rsidRDefault="00057D69" w:rsidP="00112B40">
      <w:pPr>
        <w:jc w:val="center"/>
        <w:rPr>
          <w:rFonts w:eastAsia="Times New Roman"/>
          <w:b/>
          <w:bCs/>
          <w:sz w:val="32"/>
          <w:szCs w:val="32"/>
        </w:rPr>
      </w:pPr>
      <w:r w:rsidRPr="001C7ED5">
        <w:rPr>
          <w:rFonts w:eastAsia="Times New Roman"/>
          <w:b/>
          <w:bCs/>
          <w:sz w:val="32"/>
          <w:szCs w:val="32"/>
        </w:rPr>
        <w:lastRenderedPageBreak/>
        <w:t>SADAĻA - PROJEKTA APRAKSTS</w:t>
      </w:r>
    </w:p>
    <w:p w14:paraId="3A429181" w14:textId="1B03899E" w:rsidR="00A613BC" w:rsidRPr="00B669FD" w:rsidRDefault="00AC5142" w:rsidP="00D24F5E">
      <w:pPr>
        <w:pStyle w:val="Virsraksts3"/>
        <w:numPr>
          <w:ilvl w:val="0"/>
          <w:numId w:val="15"/>
        </w:numPr>
        <w:spacing w:after="120" w:afterAutospacing="0"/>
        <w:ind w:left="284" w:hanging="284"/>
        <w:rPr>
          <w:rFonts w:eastAsia="Times New Roman"/>
        </w:rPr>
      </w:pPr>
      <w:r w:rsidRPr="00B669FD">
        <w:rPr>
          <w:rFonts w:eastAsia="Times New Roman"/>
        </w:rPr>
        <w:t>Vispārīgi</w:t>
      </w:r>
    </w:p>
    <w:p w14:paraId="79B07E48" w14:textId="51EB9481" w:rsidR="00F7655D" w:rsidRPr="003C6E78" w:rsidRDefault="00AC5142" w:rsidP="003C6E78">
      <w:pPr>
        <w:pStyle w:val="Virsraksts3"/>
        <w:spacing w:before="0" w:beforeAutospacing="0" w:after="0" w:afterAutospacing="0"/>
        <w:jc w:val="both"/>
        <w:rPr>
          <w:rFonts w:eastAsia="Times New Roman"/>
          <w:sz w:val="28"/>
          <w:szCs w:val="28"/>
        </w:rPr>
      </w:pPr>
      <w:r w:rsidRPr="00B669FD">
        <w:rPr>
          <w:rFonts w:eastAsia="Times New Roman"/>
          <w:sz w:val="28"/>
          <w:szCs w:val="28"/>
        </w:rPr>
        <w:t xml:space="preserve">1.1. </w:t>
      </w:r>
      <w:r w:rsidR="00255E46" w:rsidRPr="00B669FD">
        <w:rPr>
          <w:rFonts w:eastAsia="Times New Roman"/>
          <w:sz w:val="28"/>
          <w:szCs w:val="28"/>
        </w:rPr>
        <w:t>Kopsavilkums (informācija par projektā plānotajām darbībām, izmaksām, projekta īstenošanas laiku, kas publicējama vietnē esfondi.lv)</w:t>
      </w:r>
    </w:p>
    <w:p w14:paraId="2966D768" w14:textId="77777777" w:rsidR="000720B1" w:rsidRDefault="000720B1" w:rsidP="00CD5CA5">
      <w:pPr>
        <w:pStyle w:val="Paraststmeklis"/>
        <w:spacing w:before="0" w:beforeAutospacing="0" w:after="0" w:afterAutospacing="0"/>
        <w:jc w:val="both"/>
        <w:rPr>
          <w:i/>
          <w:iCs/>
          <w:color w:val="0000FF"/>
        </w:rPr>
      </w:pPr>
    </w:p>
    <w:p w14:paraId="51A50D45" w14:textId="06C407AB" w:rsidR="00CD5CA5" w:rsidRDefault="00CD5CA5" w:rsidP="00CD5CA5">
      <w:pPr>
        <w:pStyle w:val="Paraststmeklis"/>
        <w:spacing w:before="0" w:beforeAutospacing="0" w:after="0" w:afterAutospacing="0"/>
        <w:jc w:val="both"/>
        <w:rPr>
          <w:i/>
          <w:iCs/>
          <w:color w:val="0000FF"/>
        </w:rPr>
      </w:pPr>
      <w:r>
        <w:rPr>
          <w:i/>
          <w:iCs/>
          <w:color w:val="0000FF"/>
        </w:rPr>
        <w:t>Kopsavilkumu ieteicams rakstīt pēc visu pārējo sadaļu aizpildīšanas.</w:t>
      </w:r>
    </w:p>
    <w:p w14:paraId="43FAF6CB" w14:textId="77777777" w:rsidR="00CD5CA5" w:rsidRDefault="00CD5CA5" w:rsidP="00CD5CA5">
      <w:pPr>
        <w:pStyle w:val="Paraststmeklis"/>
        <w:spacing w:before="0" w:beforeAutospacing="0" w:after="0" w:afterAutospacing="0"/>
        <w:jc w:val="both"/>
        <w:rPr>
          <w:i/>
          <w:iCs/>
          <w:color w:val="0000FF"/>
        </w:rPr>
      </w:pPr>
    </w:p>
    <w:p w14:paraId="0DDAA4B6" w14:textId="77777777" w:rsidR="00CD5CA5" w:rsidRPr="00E25956" w:rsidRDefault="00CD5CA5" w:rsidP="00CD5CA5">
      <w:pPr>
        <w:pStyle w:val="Paraststmeklis"/>
        <w:spacing w:before="0" w:beforeAutospacing="0" w:after="0" w:afterAutospacing="0"/>
        <w:jc w:val="both"/>
        <w:rPr>
          <w:i/>
          <w:iCs/>
          <w:color w:val="0000FF"/>
        </w:rPr>
      </w:pPr>
      <w:r w:rsidRPr="00E25956">
        <w:rPr>
          <w:i/>
          <w:iCs/>
          <w:color w:val="0000FF"/>
        </w:rPr>
        <w:t xml:space="preserve">Šajā </w:t>
      </w:r>
      <w:r>
        <w:rPr>
          <w:i/>
          <w:iCs/>
          <w:color w:val="0000FF"/>
        </w:rPr>
        <w:t>sadaļā</w:t>
      </w:r>
      <w:r w:rsidRPr="00E25956">
        <w:rPr>
          <w:i/>
          <w:iCs/>
          <w:color w:val="0000FF"/>
        </w:rPr>
        <w:t xml:space="preserve"> projekta</w:t>
      </w:r>
      <w:r>
        <w:rPr>
          <w:i/>
          <w:iCs/>
          <w:color w:val="0000FF"/>
        </w:rPr>
        <w:t xml:space="preserve"> </w:t>
      </w:r>
      <w:r w:rsidRPr="2CA0C446">
        <w:rPr>
          <w:i/>
          <w:iCs/>
          <w:color w:val="0000FF"/>
        </w:rPr>
        <w:t>iesniedzējs sniedz</w:t>
      </w:r>
      <w:r>
        <w:rPr>
          <w:i/>
          <w:iCs/>
          <w:color w:val="0000FF"/>
        </w:rPr>
        <w:t xml:space="preserve"> visaptverošu, īsu un strukturētu projekta būtības kopsavilkumu, kas jebkuram interesentam sniedz ieskatu par to, kas projektā plānots, </w:t>
      </w:r>
      <w:r w:rsidRPr="2CA0C446">
        <w:rPr>
          <w:i/>
          <w:iCs/>
          <w:color w:val="0000FF"/>
        </w:rPr>
        <w:t>tai skaitā</w:t>
      </w:r>
      <w:r>
        <w:rPr>
          <w:i/>
          <w:iCs/>
          <w:color w:val="0000FF"/>
        </w:rPr>
        <w:t xml:space="preserve"> </w:t>
      </w:r>
      <w:r w:rsidRPr="2CA0C446">
        <w:rPr>
          <w:i/>
          <w:iCs/>
          <w:color w:val="0000FF"/>
        </w:rPr>
        <w:t>norādot</w:t>
      </w:r>
      <w:r>
        <w:rPr>
          <w:i/>
          <w:iCs/>
          <w:color w:val="0000FF"/>
        </w:rPr>
        <w:t xml:space="preserve"> informāciju par</w:t>
      </w:r>
      <w:r w:rsidRPr="00E25956">
        <w:rPr>
          <w:i/>
          <w:iCs/>
          <w:color w:val="0000FF"/>
        </w:rPr>
        <w:t>:</w:t>
      </w:r>
    </w:p>
    <w:p w14:paraId="17EDA13A" w14:textId="77777777" w:rsidR="00CD5CA5" w:rsidRDefault="00CD5CA5" w:rsidP="00CD5CA5">
      <w:pPr>
        <w:pStyle w:val="Paraststmeklis"/>
        <w:numPr>
          <w:ilvl w:val="0"/>
          <w:numId w:val="50"/>
        </w:numPr>
        <w:spacing w:before="0" w:beforeAutospacing="0" w:after="0" w:afterAutospacing="0"/>
        <w:jc w:val="both"/>
        <w:rPr>
          <w:i/>
          <w:iCs/>
          <w:color w:val="0000FF"/>
        </w:rPr>
      </w:pPr>
      <w:r w:rsidRPr="00E25956">
        <w:rPr>
          <w:i/>
          <w:color w:val="0000FF"/>
        </w:rPr>
        <w:t>galvenajām projekta darbībām</w:t>
      </w:r>
      <w:r>
        <w:rPr>
          <w:i/>
          <w:color w:val="0000FF"/>
        </w:rPr>
        <w:t xml:space="preserve"> (īsi, atbilstoši projekta iesnieguma sadaļā “Darbības” paredzētajam)</w:t>
      </w:r>
      <w:r w:rsidRPr="00E25956">
        <w:rPr>
          <w:i/>
          <w:iCs/>
          <w:color w:val="0000FF"/>
        </w:rPr>
        <w:t>;</w:t>
      </w:r>
    </w:p>
    <w:p w14:paraId="124EF003" w14:textId="77777777" w:rsidR="00CD5CA5" w:rsidRPr="00E25956" w:rsidRDefault="00CD5CA5" w:rsidP="00CD5CA5">
      <w:pPr>
        <w:pStyle w:val="Paraststmeklis"/>
        <w:numPr>
          <w:ilvl w:val="0"/>
          <w:numId w:val="50"/>
        </w:numPr>
        <w:spacing w:before="0" w:beforeAutospacing="0" w:after="0" w:afterAutospacing="0"/>
        <w:jc w:val="both"/>
        <w:rPr>
          <w:i/>
          <w:iCs/>
          <w:color w:val="0000FF"/>
        </w:rPr>
      </w:pPr>
      <w:r>
        <w:rPr>
          <w:i/>
          <w:color w:val="0000FF"/>
        </w:rPr>
        <w:t>plānotajiem rezultātiem;</w:t>
      </w:r>
    </w:p>
    <w:p w14:paraId="795A5091" w14:textId="48FAE8B3" w:rsidR="00CD5CA5" w:rsidRDefault="00CD5CA5" w:rsidP="00CD5CA5">
      <w:pPr>
        <w:pStyle w:val="Paraststmeklis"/>
        <w:numPr>
          <w:ilvl w:val="0"/>
          <w:numId w:val="50"/>
        </w:numPr>
        <w:jc w:val="both"/>
        <w:rPr>
          <w:i/>
          <w:color w:val="0000FF"/>
        </w:rPr>
      </w:pPr>
      <w:r w:rsidRPr="002B1154">
        <w:rPr>
          <w:i/>
          <w:color w:val="0000FF"/>
        </w:rPr>
        <w:t>projekta kopējām izmaksām</w:t>
      </w:r>
      <w:r>
        <w:rPr>
          <w:i/>
          <w:color w:val="0000FF"/>
        </w:rPr>
        <w:t xml:space="preserve"> (atbilstoši projekta iesnieguma sadaļā “F</w:t>
      </w:r>
      <w:r w:rsidRPr="003C1614">
        <w:rPr>
          <w:i/>
          <w:color w:val="0000FF"/>
        </w:rPr>
        <w:t>inansējuma sadalījums pa avotiem</w:t>
      </w:r>
      <w:r>
        <w:rPr>
          <w:i/>
          <w:color w:val="0000FF"/>
        </w:rPr>
        <w:t xml:space="preserve">” norādītajam). Norādot finansējumu var izcelt plānoto </w:t>
      </w:r>
      <w:r w:rsidR="00D20EAE">
        <w:rPr>
          <w:i/>
          <w:color w:val="0000FF"/>
        </w:rPr>
        <w:t>Kohēzijas</w:t>
      </w:r>
      <w:r>
        <w:rPr>
          <w:i/>
          <w:color w:val="0000FF"/>
        </w:rPr>
        <w:t xml:space="preserve"> fonda atbalsta apjomu;</w:t>
      </w:r>
    </w:p>
    <w:p w14:paraId="18D1D4B2" w14:textId="77777777" w:rsidR="00CD5CA5" w:rsidRDefault="00CD5CA5" w:rsidP="00CD5CA5">
      <w:pPr>
        <w:pStyle w:val="Paraststmeklis"/>
        <w:numPr>
          <w:ilvl w:val="0"/>
          <w:numId w:val="50"/>
        </w:numPr>
        <w:jc w:val="both"/>
        <w:rPr>
          <w:i/>
          <w:color w:val="0000FF"/>
        </w:rPr>
      </w:pPr>
      <w:r w:rsidRPr="003C1614">
        <w:rPr>
          <w:i/>
          <w:color w:val="0000FF"/>
        </w:rPr>
        <w:t>projekta īstenošanas laiku</w:t>
      </w:r>
      <w:r>
        <w:rPr>
          <w:i/>
          <w:color w:val="0000FF"/>
        </w:rPr>
        <w:t xml:space="preserve"> (atbilstoši projekta iesnieguma sadaļā “</w:t>
      </w:r>
      <w:r w:rsidRPr="003C1614">
        <w:rPr>
          <w:i/>
          <w:color w:val="0000FF"/>
        </w:rPr>
        <w:t>Īstenošanas grafiks</w:t>
      </w:r>
      <w:r>
        <w:rPr>
          <w:i/>
          <w:color w:val="0000FF"/>
        </w:rPr>
        <w:t>” paredzētajam);</w:t>
      </w:r>
    </w:p>
    <w:p w14:paraId="44D97A9E" w14:textId="77777777" w:rsidR="00CD5CA5" w:rsidRPr="001C3322" w:rsidRDefault="00CD5CA5" w:rsidP="00D20EAE">
      <w:pPr>
        <w:pStyle w:val="Sarakstarindkopa"/>
        <w:numPr>
          <w:ilvl w:val="0"/>
          <w:numId w:val="50"/>
        </w:numPr>
        <w:jc w:val="both"/>
        <w:rPr>
          <w:rFonts w:ascii="Times New Roman" w:eastAsiaTheme="minorEastAsia" w:hAnsi="Times New Roman"/>
          <w:i/>
          <w:color w:val="0000FF"/>
          <w:sz w:val="24"/>
          <w:szCs w:val="24"/>
          <w:lang w:eastAsia="lv-LV"/>
        </w:rPr>
      </w:pPr>
      <w:r w:rsidRPr="001C3322">
        <w:rPr>
          <w:rFonts w:ascii="Times New Roman" w:eastAsiaTheme="minorEastAsia" w:hAnsi="Times New Roman"/>
          <w:i/>
          <w:color w:val="0000FF"/>
          <w:sz w:val="24"/>
          <w:szCs w:val="24"/>
          <w:lang w:eastAsia="lv-LV"/>
        </w:rPr>
        <w:t>projektā paredzēto darbību īstenošanas uzsākšanas datumu, ja kādu atbalstāmo darbību īstenošana ir uzsākta vai plānots tās uzsākt pirms līguma par projekta īstenošanu noslēgšanas datuma.</w:t>
      </w:r>
    </w:p>
    <w:p w14:paraId="6641E3F3" w14:textId="03A28DBD" w:rsidR="00CD5CA5" w:rsidRPr="00D20EAE" w:rsidRDefault="00CD5CA5" w:rsidP="00CD5CA5">
      <w:pPr>
        <w:pStyle w:val="Paraststmeklis"/>
        <w:numPr>
          <w:ilvl w:val="0"/>
          <w:numId w:val="1"/>
        </w:numPr>
        <w:spacing w:before="0" w:beforeAutospacing="0" w:after="0" w:afterAutospacing="0"/>
        <w:ind w:left="0" w:firstLine="0"/>
        <w:jc w:val="both"/>
        <w:rPr>
          <w:rStyle w:val="Hipersaite"/>
          <w:i/>
          <w:iCs/>
          <w:u w:val="none"/>
        </w:rPr>
      </w:pPr>
      <w:r w:rsidRPr="00B614B6">
        <w:rPr>
          <w:i/>
          <w:iCs/>
          <w:color w:val="0000FF"/>
        </w:rPr>
        <w:t xml:space="preserve">Šī informācija par projektu pēc projekta iesnieguma apstiprināšanas tiks publicēta Eiropas Savienības </w:t>
      </w:r>
      <w:r w:rsidR="00B7329F" w:rsidRPr="00B614B6">
        <w:rPr>
          <w:i/>
          <w:iCs/>
          <w:color w:val="0000FF"/>
        </w:rPr>
        <w:t xml:space="preserve">fondu tīmekļa </w:t>
      </w:r>
      <w:r w:rsidRPr="00B614B6">
        <w:rPr>
          <w:i/>
          <w:iCs/>
          <w:color w:val="0000FF"/>
        </w:rPr>
        <w:t xml:space="preserve">vietnē </w:t>
      </w:r>
      <w:hyperlink r:id="rId16" w:history="1">
        <w:r w:rsidRPr="00B614B6">
          <w:rPr>
            <w:rStyle w:val="Hipersaite"/>
            <w:i/>
            <w:iCs/>
          </w:rPr>
          <w:t>www.esfondi.lv</w:t>
        </w:r>
      </w:hyperlink>
      <w:r w:rsidR="00D20EAE">
        <w:rPr>
          <w:rStyle w:val="Hipersaite"/>
          <w:i/>
          <w:iCs/>
        </w:rPr>
        <w:t>.</w:t>
      </w:r>
    </w:p>
    <w:p w14:paraId="42A04B3C" w14:textId="77777777" w:rsidR="00D20EAE" w:rsidRPr="00B614B6" w:rsidRDefault="00D20EAE" w:rsidP="00D20EAE">
      <w:pPr>
        <w:pStyle w:val="Paraststmeklis"/>
        <w:spacing w:before="0" w:beforeAutospacing="0" w:after="0" w:afterAutospacing="0"/>
        <w:jc w:val="both"/>
        <w:rPr>
          <w:i/>
          <w:iCs/>
          <w:color w:val="0000FF"/>
        </w:rPr>
      </w:pPr>
    </w:p>
    <w:p w14:paraId="08D2D858" w14:textId="7947FD62" w:rsidR="00CD5CA5" w:rsidRDefault="00D20EAE" w:rsidP="00CD5CA5">
      <w:pPr>
        <w:pStyle w:val="Paraststmeklis"/>
        <w:numPr>
          <w:ilvl w:val="0"/>
          <w:numId w:val="1"/>
        </w:numPr>
        <w:spacing w:before="0" w:beforeAutospacing="0" w:after="0" w:afterAutospacing="0"/>
        <w:ind w:left="0" w:firstLine="0"/>
        <w:jc w:val="both"/>
        <w:rPr>
          <w:i/>
          <w:iCs/>
          <w:color w:val="0000FF"/>
        </w:rPr>
      </w:pPr>
      <w:r>
        <w:rPr>
          <w:i/>
          <w:iCs/>
          <w:color w:val="0000FF"/>
        </w:rPr>
        <w:t xml:space="preserve">Pasākuma </w:t>
      </w:r>
      <w:r w:rsidR="00CD5CA5" w:rsidRPr="00B614B6">
        <w:rPr>
          <w:i/>
          <w:iCs/>
          <w:color w:val="0000FF"/>
        </w:rPr>
        <w:t xml:space="preserve">ietvaros </w:t>
      </w:r>
      <w:r w:rsidR="00CD5CA5" w:rsidRPr="00B614B6">
        <w:rPr>
          <w:b/>
          <w:bCs/>
          <w:i/>
          <w:iCs/>
          <w:color w:val="0000FF"/>
        </w:rPr>
        <w:t>projektu īsteno</w:t>
      </w:r>
      <w:r w:rsidR="00CD5CA5" w:rsidRPr="00B614B6">
        <w:rPr>
          <w:i/>
          <w:iCs/>
          <w:color w:val="0000FF"/>
        </w:rPr>
        <w:t xml:space="preserve"> saskaņā ar</w:t>
      </w:r>
      <w:r w:rsidR="00CD5CA5">
        <w:rPr>
          <w:i/>
          <w:iCs/>
          <w:color w:val="0000FF"/>
        </w:rPr>
        <w:t xml:space="preserve"> </w:t>
      </w:r>
      <w:r w:rsidR="00CD5CA5" w:rsidRPr="00B614B6">
        <w:rPr>
          <w:i/>
          <w:iCs/>
          <w:color w:val="0000FF"/>
        </w:rPr>
        <w:t>līgum</w:t>
      </w:r>
      <w:r w:rsidR="00CD5CA5">
        <w:rPr>
          <w:i/>
          <w:iCs/>
          <w:color w:val="0000FF"/>
        </w:rPr>
        <w:t>ā</w:t>
      </w:r>
      <w:r w:rsidR="00CD5CA5" w:rsidRPr="00B614B6">
        <w:rPr>
          <w:i/>
          <w:iCs/>
          <w:color w:val="0000FF"/>
        </w:rPr>
        <w:t xml:space="preserve"> par projekta īstenošanu noteikto termiņu, bet </w:t>
      </w:r>
      <w:r w:rsidR="00CD5CA5" w:rsidRPr="00B614B6">
        <w:rPr>
          <w:b/>
          <w:bCs/>
          <w:i/>
          <w:iCs/>
          <w:color w:val="0000FF"/>
        </w:rPr>
        <w:t xml:space="preserve">ne ilgāk kā līdz </w:t>
      </w:r>
      <w:r w:rsidR="00CD5CA5" w:rsidRPr="00B614B6">
        <w:rPr>
          <w:rFonts w:eastAsia="Times New Roman"/>
          <w:b/>
          <w:bCs/>
          <w:i/>
          <w:iCs/>
          <w:color w:val="0000FF"/>
        </w:rPr>
        <w:t>202</w:t>
      </w:r>
      <w:r>
        <w:rPr>
          <w:rFonts w:eastAsia="Times New Roman"/>
          <w:b/>
          <w:bCs/>
          <w:i/>
          <w:iCs/>
          <w:color w:val="0000FF"/>
        </w:rPr>
        <w:t>9</w:t>
      </w:r>
      <w:r w:rsidR="00CD5CA5" w:rsidRPr="00B614B6">
        <w:rPr>
          <w:rFonts w:eastAsia="Times New Roman"/>
          <w:b/>
          <w:bCs/>
          <w:i/>
          <w:iCs/>
          <w:color w:val="0000FF"/>
        </w:rPr>
        <w:t>.</w:t>
      </w:r>
      <w:r w:rsidR="00CD5CA5">
        <w:rPr>
          <w:rFonts w:eastAsia="Times New Roman"/>
          <w:b/>
          <w:bCs/>
          <w:i/>
          <w:iCs/>
          <w:color w:val="0000FF"/>
        </w:rPr>
        <w:t> </w:t>
      </w:r>
      <w:r w:rsidR="00CD5CA5" w:rsidRPr="00B614B6">
        <w:rPr>
          <w:rFonts w:eastAsia="Times New Roman"/>
          <w:b/>
          <w:bCs/>
          <w:i/>
          <w:iCs/>
          <w:color w:val="0000FF"/>
        </w:rPr>
        <w:t>gada 31.</w:t>
      </w:r>
      <w:r w:rsidR="00CD5CA5">
        <w:rPr>
          <w:rFonts w:eastAsia="Times New Roman"/>
          <w:b/>
          <w:bCs/>
          <w:i/>
          <w:iCs/>
          <w:color w:val="0000FF"/>
        </w:rPr>
        <w:t> </w:t>
      </w:r>
      <w:r w:rsidR="00CD5CA5" w:rsidRPr="00B614B6">
        <w:rPr>
          <w:rFonts w:eastAsia="Times New Roman"/>
          <w:b/>
          <w:bCs/>
          <w:i/>
          <w:iCs/>
          <w:color w:val="0000FF"/>
        </w:rPr>
        <w:t>decembrim</w:t>
      </w:r>
      <w:r w:rsidR="00CD5CA5" w:rsidRPr="00B614B6">
        <w:rPr>
          <w:i/>
          <w:iCs/>
          <w:color w:val="0000FF"/>
        </w:rPr>
        <w:t xml:space="preserve"> (MK noteikumu </w:t>
      </w:r>
      <w:r w:rsidR="00E179A1">
        <w:rPr>
          <w:i/>
          <w:iCs/>
          <w:color w:val="0000FF"/>
        </w:rPr>
        <w:t>23.</w:t>
      </w:r>
      <w:r w:rsidR="00CD5CA5" w:rsidRPr="00B614B6">
        <w:rPr>
          <w:i/>
          <w:iCs/>
          <w:color w:val="0000FF"/>
        </w:rPr>
        <w:t>punkts).</w:t>
      </w:r>
    </w:p>
    <w:p w14:paraId="33EA4F6C" w14:textId="77777777" w:rsidR="00E179A1" w:rsidRPr="00B614B6" w:rsidRDefault="00E179A1" w:rsidP="00E179A1">
      <w:pPr>
        <w:pStyle w:val="Paraststmeklis"/>
        <w:spacing w:before="0" w:beforeAutospacing="0" w:after="0" w:afterAutospacing="0"/>
        <w:jc w:val="both"/>
        <w:rPr>
          <w:i/>
          <w:iCs/>
          <w:color w:val="0000FF"/>
        </w:rPr>
      </w:pPr>
    </w:p>
    <w:p w14:paraId="1BC24D23" w14:textId="6B4603D3" w:rsidR="00CD5CA5" w:rsidRPr="00B614B6" w:rsidRDefault="00CD5CA5" w:rsidP="00CD5CA5">
      <w:pPr>
        <w:pStyle w:val="Paraststmeklis"/>
        <w:numPr>
          <w:ilvl w:val="0"/>
          <w:numId w:val="1"/>
        </w:numPr>
        <w:spacing w:before="0" w:beforeAutospacing="0" w:after="0" w:afterAutospacing="0"/>
        <w:ind w:left="0" w:firstLine="0"/>
        <w:jc w:val="both"/>
        <w:rPr>
          <w:i/>
          <w:iCs/>
          <w:color w:val="0000FF"/>
        </w:rPr>
      </w:pPr>
      <w:r w:rsidRPr="00B614B6">
        <w:rPr>
          <w:rFonts w:eastAsia="Times New Roman"/>
          <w:b/>
          <w:bCs/>
          <w:i/>
          <w:iCs/>
          <w:color w:val="0000FF"/>
        </w:rPr>
        <w:t xml:space="preserve">Izmaksas ir attiecināmas no </w:t>
      </w:r>
      <w:r w:rsidRPr="00B614B6">
        <w:rPr>
          <w:rFonts w:eastAsia="Times New Roman"/>
          <w:i/>
          <w:iCs/>
          <w:color w:val="0000FF"/>
        </w:rPr>
        <w:t>2021. gada</w:t>
      </w:r>
      <w:r w:rsidRPr="00B614B6">
        <w:rPr>
          <w:rFonts w:ascii="Verdana" w:eastAsia="Verdana" w:hAnsi="Verdana" w:cs="Verdana"/>
          <w:i/>
          <w:iCs/>
          <w:color w:val="0000FF"/>
          <w:sz w:val="19"/>
          <w:szCs w:val="19"/>
        </w:rPr>
        <w:t xml:space="preserve"> </w:t>
      </w:r>
      <w:r w:rsidRPr="00B614B6">
        <w:rPr>
          <w:rFonts w:eastAsia="Times New Roman"/>
          <w:i/>
          <w:iCs/>
          <w:color w:val="0000FF"/>
        </w:rPr>
        <w:t>1.</w:t>
      </w:r>
      <w:r w:rsidRPr="00B614B6">
        <w:rPr>
          <w:i/>
          <w:iCs/>
          <w:color w:val="0000FF"/>
        </w:rPr>
        <w:t> janvāra</w:t>
      </w:r>
      <w:r w:rsidRPr="00B614B6">
        <w:t xml:space="preserve"> </w:t>
      </w:r>
      <w:r w:rsidRPr="00B614B6">
        <w:rPr>
          <w:i/>
          <w:iCs/>
          <w:color w:val="0000FF"/>
        </w:rPr>
        <w:t xml:space="preserve">(MK noteikumu </w:t>
      </w:r>
      <w:r w:rsidR="00131622">
        <w:rPr>
          <w:i/>
          <w:iCs/>
          <w:color w:val="0000FF"/>
        </w:rPr>
        <w:t>22</w:t>
      </w:r>
      <w:r w:rsidRPr="00B614B6">
        <w:rPr>
          <w:i/>
          <w:iCs/>
          <w:color w:val="0000FF"/>
        </w:rPr>
        <w:t>.</w:t>
      </w:r>
      <w:r>
        <w:rPr>
          <w:i/>
          <w:iCs/>
          <w:color w:val="0000FF"/>
        </w:rPr>
        <w:t> </w:t>
      </w:r>
      <w:r w:rsidRPr="00B614B6">
        <w:rPr>
          <w:i/>
          <w:iCs/>
          <w:color w:val="0000FF"/>
        </w:rPr>
        <w:t>punkts).</w:t>
      </w:r>
    </w:p>
    <w:p w14:paraId="69466D2E" w14:textId="77777777" w:rsidR="005E198A" w:rsidRPr="00A564A5" w:rsidRDefault="005E198A" w:rsidP="003C6E78">
      <w:pPr>
        <w:pStyle w:val="Paraststmeklis"/>
        <w:spacing w:before="0" w:beforeAutospacing="0" w:after="0" w:afterAutospacing="0"/>
        <w:jc w:val="both"/>
        <w:rPr>
          <w:i/>
          <w:iCs/>
          <w:color w:val="0000FF"/>
          <w:highlight w:val="yellow"/>
        </w:rPr>
      </w:pPr>
    </w:p>
    <w:p w14:paraId="5C33F794" w14:textId="55ACFFE4" w:rsidR="00255E46" w:rsidRPr="003C6E78" w:rsidRDefault="00AC5142" w:rsidP="003C6E78">
      <w:pPr>
        <w:pStyle w:val="Virsraksts3"/>
        <w:spacing w:before="0" w:beforeAutospacing="0" w:after="0" w:afterAutospacing="0"/>
        <w:jc w:val="both"/>
        <w:rPr>
          <w:rFonts w:eastAsia="Times New Roman"/>
          <w:sz w:val="28"/>
          <w:szCs w:val="28"/>
        </w:rPr>
      </w:pPr>
      <w:r w:rsidRPr="00F83D30">
        <w:rPr>
          <w:rFonts w:eastAsia="Times New Roman"/>
          <w:sz w:val="28"/>
          <w:szCs w:val="28"/>
        </w:rPr>
        <w:t xml:space="preserve">1.2. </w:t>
      </w:r>
      <w:r w:rsidR="00255E46" w:rsidRPr="00F83D30">
        <w:rPr>
          <w:rFonts w:eastAsia="Times New Roman"/>
          <w:sz w:val="28"/>
          <w:szCs w:val="28"/>
        </w:rPr>
        <w:t>Projekta mērķis</w:t>
      </w:r>
    </w:p>
    <w:p w14:paraId="223BFF46" w14:textId="50DF9D4B" w:rsidR="00E04A77" w:rsidRDefault="00E04A77" w:rsidP="0050222D">
      <w:pPr>
        <w:jc w:val="both"/>
        <w:rPr>
          <w:i/>
          <w:iCs/>
          <w:color w:val="0303FF"/>
        </w:rPr>
      </w:pPr>
      <w:r w:rsidRPr="001B4C9B">
        <w:rPr>
          <w:i/>
          <w:iCs/>
          <w:color w:val="0000FF"/>
        </w:rPr>
        <w:t xml:space="preserve">Šajā </w:t>
      </w:r>
      <w:r>
        <w:rPr>
          <w:i/>
          <w:iCs/>
          <w:color w:val="0000FF"/>
        </w:rPr>
        <w:t>sadaļā</w:t>
      </w:r>
      <w:r w:rsidRPr="001B4C9B">
        <w:rPr>
          <w:i/>
          <w:iCs/>
          <w:color w:val="0000FF"/>
        </w:rPr>
        <w:t xml:space="preserve"> projekta iesniedzējs identificē un a</w:t>
      </w:r>
      <w:r w:rsidRPr="001B4C9B">
        <w:rPr>
          <w:i/>
          <w:color w:val="0000FF"/>
        </w:rPr>
        <w:t>praksta</w:t>
      </w:r>
      <w:r w:rsidR="0050222D">
        <w:rPr>
          <w:i/>
          <w:color w:val="0000FF"/>
        </w:rPr>
        <w:t xml:space="preserve"> </w:t>
      </w:r>
      <w:r w:rsidRPr="001B4C9B">
        <w:rPr>
          <w:i/>
          <w:iCs/>
          <w:color w:val="0303FF"/>
        </w:rPr>
        <w:t>projekta mērķi un tā pamatojumu;</w:t>
      </w:r>
    </w:p>
    <w:p w14:paraId="62B1AA76" w14:textId="77777777" w:rsidR="00DF3611" w:rsidRDefault="00DF3611" w:rsidP="0050222D">
      <w:pPr>
        <w:jc w:val="both"/>
        <w:rPr>
          <w:i/>
          <w:iCs/>
          <w:color w:val="0303FF"/>
        </w:rPr>
      </w:pPr>
    </w:p>
    <w:p w14:paraId="7FE7DFF3" w14:textId="7F8B194E" w:rsidR="00DF3611" w:rsidRDefault="00A91E94" w:rsidP="0050222D">
      <w:pPr>
        <w:jc w:val="both"/>
        <w:rPr>
          <w:i/>
          <w:color w:val="0000FF"/>
          <w:u w:val="single"/>
        </w:rPr>
      </w:pPr>
      <w:r w:rsidRPr="00B33FA8">
        <w:rPr>
          <w:rStyle w:val="normaltextrun"/>
          <w:rFonts w:eastAsiaTheme="majorEastAsia"/>
          <w:i/>
          <w:color w:val="0000FF"/>
        </w:rPr>
        <w:t>Atlasē tiek atbalstīts projekts, kura mērķis atbilst MK noteikumu 2. punktā noteiktajam mērķim -</w:t>
      </w:r>
      <w:r w:rsidRPr="00FC1562">
        <w:rPr>
          <w:i/>
          <w:iCs/>
          <w:color w:val="0000FF"/>
        </w:rPr>
        <w:t xml:space="preserve"> </w:t>
      </w:r>
      <w:r w:rsidRPr="00A91E94">
        <w:rPr>
          <w:i/>
          <w:color w:val="0000FF"/>
          <w:u w:val="single"/>
        </w:rPr>
        <w:t>attīstīt bezemisiju dzelzceļa infrastruktūru, veidojot konkurētspējīgu dzelzceļa pasažieru transportu kopējā sabiedriskā transporta sistēmā</w:t>
      </w:r>
      <w:r>
        <w:rPr>
          <w:i/>
          <w:color w:val="0000FF"/>
          <w:u w:val="single"/>
        </w:rPr>
        <w:t>.</w:t>
      </w:r>
    </w:p>
    <w:p w14:paraId="1B88BE00" w14:textId="77777777" w:rsidR="00A91E94" w:rsidRDefault="00A91E94" w:rsidP="0050222D">
      <w:pPr>
        <w:jc w:val="both"/>
        <w:rPr>
          <w:i/>
          <w:iCs/>
          <w:color w:val="0000FF"/>
        </w:rPr>
      </w:pPr>
    </w:p>
    <w:p w14:paraId="73E1820B" w14:textId="77777777" w:rsidR="009042E5" w:rsidRPr="00226B3A" w:rsidRDefault="009042E5" w:rsidP="009042E5">
      <w:pPr>
        <w:ind w:left="284" w:hanging="284"/>
        <w:jc w:val="both"/>
        <w:rPr>
          <w:bCs/>
          <w:i/>
          <w:color w:val="0000FF"/>
        </w:rPr>
      </w:pPr>
      <w:r w:rsidRPr="00226B3A">
        <w:rPr>
          <w:bCs/>
          <w:i/>
          <w:color w:val="0000FF"/>
        </w:rPr>
        <w:t>Projekta mērķim jābūt:</w:t>
      </w:r>
    </w:p>
    <w:p w14:paraId="2D46CA19" w14:textId="77777777" w:rsidR="009042E5" w:rsidRDefault="009042E5" w:rsidP="009042E5">
      <w:pPr>
        <w:pStyle w:val="Paraststmeklis"/>
        <w:numPr>
          <w:ilvl w:val="0"/>
          <w:numId w:val="55"/>
        </w:numPr>
        <w:spacing w:before="0" w:beforeAutospacing="0" w:after="0" w:afterAutospacing="0"/>
        <w:ind w:left="567" w:hanging="567"/>
        <w:jc w:val="both"/>
        <w:rPr>
          <w:i/>
          <w:iCs/>
          <w:color w:val="0000FF"/>
        </w:rPr>
      </w:pPr>
      <w:r w:rsidRPr="00226B3A">
        <w:rPr>
          <w:bCs/>
          <w:i/>
          <w:iCs/>
          <w:color w:val="0000FF"/>
        </w:rPr>
        <w:t>atbilstošam</w:t>
      </w:r>
      <w:r>
        <w:rPr>
          <w:b/>
          <w:bCs/>
          <w:i/>
          <w:iCs/>
          <w:color w:val="0000FF"/>
        </w:rPr>
        <w:t xml:space="preserve"> </w:t>
      </w:r>
      <w:r w:rsidRPr="00D5799B">
        <w:rPr>
          <w:i/>
          <w:iCs/>
          <w:color w:val="0000FF"/>
        </w:rPr>
        <w:t>problēmas risinājumam</w:t>
      </w:r>
      <w:r>
        <w:rPr>
          <w:i/>
          <w:iCs/>
          <w:color w:val="0000FF"/>
        </w:rPr>
        <w:t>, t.sk.:</w:t>
      </w:r>
    </w:p>
    <w:p w14:paraId="0FC3DC5B" w14:textId="77777777" w:rsidR="009042E5" w:rsidRPr="0093192D" w:rsidRDefault="009042E5" w:rsidP="009042E5">
      <w:pPr>
        <w:pStyle w:val="paragraph"/>
        <w:numPr>
          <w:ilvl w:val="0"/>
          <w:numId w:val="54"/>
        </w:numPr>
        <w:spacing w:before="0" w:beforeAutospacing="0" w:after="0" w:afterAutospacing="0"/>
        <w:ind w:left="851" w:firstLine="0"/>
        <w:jc w:val="both"/>
        <w:textAlignment w:val="baseline"/>
        <w:rPr>
          <w:i/>
        </w:rPr>
      </w:pPr>
      <w:r w:rsidRPr="0093192D">
        <w:rPr>
          <w:rStyle w:val="normaltextrun"/>
          <w:rFonts w:eastAsiaTheme="majorEastAsia"/>
          <w:i/>
          <w:color w:val="0000FF"/>
        </w:rPr>
        <w:t>identificē projektā risināmo problēmu</w:t>
      </w:r>
      <w:r w:rsidRPr="00665058">
        <w:rPr>
          <w:rStyle w:val="normaltextrun"/>
          <w:rFonts w:eastAsiaTheme="majorEastAsia"/>
          <w:i/>
          <w:iCs/>
          <w:color w:val="0000FF"/>
        </w:rPr>
        <w:t>, norāda tās aktualitāti, īsi raksturo pašreizējo situāciju un pamato, kāpēc identificēto problēmu nepieciešams risināt konkrētajā laikā un vietā, kā arī norāda paredzamās sekas, ja projekts netiks īstenots;</w:t>
      </w:r>
      <w:r w:rsidRPr="0093192D">
        <w:rPr>
          <w:rStyle w:val="eop"/>
          <w:rFonts w:eastAsiaTheme="majorEastAsia"/>
          <w:i/>
          <w:color w:val="0000FF"/>
        </w:rPr>
        <w:t> </w:t>
      </w:r>
    </w:p>
    <w:p w14:paraId="67E9362B" w14:textId="77777777" w:rsidR="009042E5" w:rsidRPr="00665058" w:rsidRDefault="009042E5" w:rsidP="009042E5">
      <w:pPr>
        <w:pStyle w:val="paragraph"/>
        <w:numPr>
          <w:ilvl w:val="0"/>
          <w:numId w:val="54"/>
        </w:numPr>
        <w:spacing w:before="0" w:beforeAutospacing="0" w:after="0" w:afterAutospacing="0"/>
        <w:ind w:left="851" w:firstLine="0"/>
        <w:jc w:val="both"/>
        <w:textAlignment w:val="baseline"/>
        <w:rPr>
          <w:rStyle w:val="normaltextrun"/>
          <w:rFonts w:eastAsiaTheme="majorEastAsia"/>
          <w:i/>
          <w:iCs/>
          <w:color w:val="0000FF"/>
        </w:rPr>
      </w:pPr>
      <w:r w:rsidRPr="00665058">
        <w:rPr>
          <w:rStyle w:val="normaltextrun"/>
          <w:rFonts w:eastAsiaTheme="majorEastAsia"/>
          <w:i/>
          <w:iCs/>
          <w:color w:val="0000FF"/>
        </w:rPr>
        <w:t xml:space="preserve">sniedz detalizētu informāciju par to, </w:t>
      </w:r>
      <w:r w:rsidRPr="0093192D">
        <w:rPr>
          <w:rStyle w:val="normaltextrun"/>
          <w:rFonts w:eastAsiaTheme="majorEastAsia"/>
          <w:i/>
          <w:color w:val="0000FF"/>
        </w:rPr>
        <w:t>kā</w:t>
      </w:r>
      <w:r w:rsidRPr="00665058">
        <w:rPr>
          <w:rStyle w:val="normaltextrun"/>
          <w:rFonts w:eastAsiaTheme="majorEastAsia"/>
          <w:i/>
          <w:iCs/>
          <w:color w:val="0000FF"/>
        </w:rPr>
        <w:t xml:space="preserve"> ir paredzēts sasniegt </w:t>
      </w:r>
      <w:r>
        <w:rPr>
          <w:rStyle w:val="normaltextrun"/>
          <w:rFonts w:eastAsiaTheme="majorEastAsia"/>
          <w:i/>
          <w:iCs/>
          <w:color w:val="0000FF"/>
        </w:rPr>
        <w:t>p</w:t>
      </w:r>
      <w:r w:rsidRPr="00665058">
        <w:rPr>
          <w:rStyle w:val="normaltextrun"/>
          <w:rFonts w:eastAsiaTheme="majorEastAsia"/>
          <w:i/>
          <w:iCs/>
          <w:color w:val="0000FF"/>
        </w:rPr>
        <w:t>asākuma mērķi, kas norādīts MK noteikumu 2. punktā; </w:t>
      </w:r>
    </w:p>
    <w:p w14:paraId="78D008C7" w14:textId="77777777" w:rsidR="009042E5" w:rsidRPr="0093192D" w:rsidRDefault="009042E5" w:rsidP="009042E5">
      <w:pPr>
        <w:pStyle w:val="paragraph"/>
        <w:numPr>
          <w:ilvl w:val="0"/>
          <w:numId w:val="54"/>
        </w:numPr>
        <w:spacing w:before="0" w:beforeAutospacing="0" w:after="0" w:afterAutospacing="0"/>
        <w:ind w:left="851" w:firstLine="0"/>
        <w:jc w:val="both"/>
        <w:textAlignment w:val="baseline"/>
        <w:rPr>
          <w:rStyle w:val="normaltextrun"/>
          <w:rFonts w:eastAsiaTheme="majorEastAsia"/>
          <w:i/>
        </w:rPr>
      </w:pPr>
      <w:r w:rsidRPr="00665058">
        <w:rPr>
          <w:rStyle w:val="normaltextrun"/>
          <w:rFonts w:eastAsiaTheme="majorEastAsia"/>
          <w:i/>
          <w:iCs/>
          <w:color w:val="0000FF"/>
        </w:rPr>
        <w:t xml:space="preserve">apraksta, kā projekta ietvaros paredzēts risināt identificēto problēmu un </w:t>
      </w:r>
      <w:r w:rsidRPr="0055717C">
        <w:rPr>
          <w:rStyle w:val="normaltextrun"/>
          <w:rFonts w:eastAsiaTheme="majorEastAsia"/>
          <w:i/>
          <w:iCs/>
          <w:color w:val="0000FF"/>
        </w:rPr>
        <w:t>kāpēc</w:t>
      </w:r>
      <w:r w:rsidRPr="00665058">
        <w:rPr>
          <w:rStyle w:val="normaltextrun"/>
          <w:rFonts w:eastAsiaTheme="majorEastAsia"/>
          <w:i/>
          <w:iCs/>
          <w:color w:val="0000FF"/>
        </w:rPr>
        <w:t xml:space="preserve"> projektā plānotās darbības spēs visefektīvāk sasniegt projekta mērķi</w:t>
      </w:r>
      <w:r w:rsidRPr="0093192D">
        <w:rPr>
          <w:rStyle w:val="normaltextrun"/>
          <w:rFonts w:eastAsiaTheme="majorEastAsia"/>
          <w:i/>
        </w:rPr>
        <w:t>;</w:t>
      </w:r>
    </w:p>
    <w:p w14:paraId="5FEDAF7B" w14:textId="77777777" w:rsidR="009042E5" w:rsidRPr="00665058" w:rsidRDefault="009042E5" w:rsidP="009042E5">
      <w:pPr>
        <w:pStyle w:val="Paraststmeklis"/>
        <w:numPr>
          <w:ilvl w:val="0"/>
          <w:numId w:val="56"/>
        </w:numPr>
        <w:spacing w:before="0" w:beforeAutospacing="0" w:after="0" w:afterAutospacing="0"/>
        <w:ind w:left="567" w:hanging="567"/>
        <w:jc w:val="both"/>
        <w:rPr>
          <w:i/>
          <w:iCs/>
          <w:color w:val="0000FF"/>
        </w:rPr>
      </w:pPr>
      <w:r w:rsidRPr="00665058">
        <w:rPr>
          <w:i/>
          <w:iCs/>
          <w:color w:val="0000FF"/>
        </w:rPr>
        <w:t xml:space="preserve">sasniedzamam un skaidri definētam, t.i., projektā noteikto darbību īstenošanas rezultātā to var sasniegt. Definējot projekta mērķi, jāievēro, ka projekta mērķim ir jābūt atbilstošam projekta </w:t>
      </w:r>
      <w:r w:rsidRPr="00665058">
        <w:rPr>
          <w:i/>
          <w:iCs/>
          <w:color w:val="0000FF"/>
        </w:rPr>
        <w:lastRenderedPageBreak/>
        <w:t>iesniedzēja kompetencei un tādam, kuru ar pieejamiem resursiem var sasniegt projektā plānotā termiņā</w:t>
      </w:r>
      <w:bookmarkStart w:id="1" w:name="_Hlk155628547"/>
      <w:r w:rsidRPr="00665058">
        <w:rPr>
          <w:i/>
          <w:iCs/>
          <w:color w:val="0000FF"/>
        </w:rPr>
        <w:t>;</w:t>
      </w:r>
    </w:p>
    <w:bookmarkEnd w:id="1"/>
    <w:p w14:paraId="3C71DED2" w14:textId="77777777" w:rsidR="009042E5" w:rsidRPr="00A53731" w:rsidRDefault="009042E5" w:rsidP="009042E5">
      <w:pPr>
        <w:pStyle w:val="Paraststmeklis"/>
        <w:numPr>
          <w:ilvl w:val="0"/>
          <w:numId w:val="55"/>
        </w:numPr>
        <w:spacing w:before="0" w:beforeAutospacing="0" w:after="0" w:afterAutospacing="0"/>
        <w:ind w:left="567" w:hanging="567"/>
        <w:jc w:val="both"/>
        <w:rPr>
          <w:i/>
          <w:color w:val="0000FF"/>
        </w:rPr>
      </w:pPr>
      <w:r w:rsidRPr="00A53731">
        <w:rPr>
          <w:i/>
          <w:color w:val="0000FF"/>
        </w:rPr>
        <w:t xml:space="preserve">atbilstošam projekta mērķa grupai un projekta </w:t>
      </w:r>
      <w:proofErr w:type="spellStart"/>
      <w:r w:rsidRPr="00A53731">
        <w:rPr>
          <w:i/>
          <w:color w:val="0000FF"/>
        </w:rPr>
        <w:t>problēmsituācijai</w:t>
      </w:r>
      <w:proofErr w:type="spellEnd"/>
      <w:r w:rsidRPr="00A53731">
        <w:rPr>
          <w:i/>
          <w:color w:val="0000FF"/>
        </w:rPr>
        <w:t xml:space="preserve"> un tās risinājumam</w:t>
      </w:r>
      <w:r w:rsidRPr="00A53731">
        <w:rPr>
          <w:bCs/>
          <w:i/>
          <w:iCs/>
          <w:color w:val="0000FF"/>
        </w:rPr>
        <w:t>;</w:t>
      </w:r>
    </w:p>
    <w:p w14:paraId="777DEFA8" w14:textId="77777777" w:rsidR="009042E5" w:rsidRPr="00100EBE" w:rsidRDefault="009042E5" w:rsidP="009042E5">
      <w:pPr>
        <w:pStyle w:val="Paraststmeklis"/>
        <w:numPr>
          <w:ilvl w:val="0"/>
          <w:numId w:val="55"/>
        </w:numPr>
        <w:spacing w:before="0" w:beforeAutospacing="0" w:after="0" w:afterAutospacing="0"/>
        <w:ind w:left="567" w:hanging="567"/>
        <w:jc w:val="both"/>
        <w:rPr>
          <w:i/>
          <w:color w:val="0000FF"/>
        </w:rPr>
      </w:pPr>
      <w:r w:rsidRPr="00100EBE">
        <w:rPr>
          <w:i/>
          <w:color w:val="0000FF"/>
        </w:rPr>
        <w:t>jānodrošina pasākuma rādītāju sasniegšana.</w:t>
      </w:r>
    </w:p>
    <w:p w14:paraId="11D6AE18" w14:textId="77777777" w:rsidR="009042E5" w:rsidRPr="0050222D" w:rsidRDefault="009042E5" w:rsidP="0050222D">
      <w:pPr>
        <w:jc w:val="both"/>
        <w:rPr>
          <w:i/>
          <w:iCs/>
          <w:color w:val="0000FF"/>
        </w:rPr>
      </w:pPr>
    </w:p>
    <w:p w14:paraId="4F329E54" w14:textId="77777777" w:rsidR="00E04A77" w:rsidRPr="001B4C9B" w:rsidRDefault="00E04A77" w:rsidP="00E04A77">
      <w:pPr>
        <w:pStyle w:val="Paraststmeklis"/>
        <w:numPr>
          <w:ilvl w:val="0"/>
          <w:numId w:val="1"/>
        </w:numPr>
        <w:spacing w:before="0" w:beforeAutospacing="0" w:after="0" w:afterAutospacing="0"/>
        <w:ind w:left="0" w:firstLine="0"/>
        <w:jc w:val="both"/>
        <w:rPr>
          <w:b/>
          <w:bCs/>
          <w:i/>
          <w:iCs/>
          <w:color w:val="0000FF"/>
        </w:rPr>
      </w:pPr>
      <w:r w:rsidRPr="001B4C9B">
        <w:rPr>
          <w:b/>
          <w:bCs/>
          <w:i/>
          <w:iCs/>
          <w:color w:val="0000FF"/>
        </w:rPr>
        <w:t>Ieteicams projekta mērķi formulēt, nenorādot tajā konkrētas adreses, projekta iznākuma un rezultāta rādītāja vērtības u.tml.</w:t>
      </w:r>
    </w:p>
    <w:p w14:paraId="63F0CBF0" w14:textId="77777777" w:rsidR="00E04A77" w:rsidRPr="001B4C9B" w:rsidRDefault="00E04A77" w:rsidP="00E04A77">
      <w:pPr>
        <w:jc w:val="both"/>
        <w:rPr>
          <w:i/>
          <w:iCs/>
          <w:color w:val="0000FF"/>
        </w:rPr>
      </w:pPr>
    </w:p>
    <w:p w14:paraId="7E8A412C" w14:textId="1585D3B6" w:rsidR="00D8002E" w:rsidRPr="00824AF7" w:rsidRDefault="00AC5142" w:rsidP="00E516E6">
      <w:pPr>
        <w:pStyle w:val="Virsraksts3"/>
        <w:numPr>
          <w:ilvl w:val="1"/>
          <w:numId w:val="2"/>
        </w:numPr>
        <w:spacing w:before="0" w:beforeAutospacing="0" w:after="0" w:afterAutospacing="0"/>
        <w:ind w:left="709"/>
        <w:jc w:val="both"/>
        <w:rPr>
          <w:rFonts w:eastAsia="Times New Roman"/>
          <w:sz w:val="28"/>
          <w:szCs w:val="28"/>
        </w:rPr>
      </w:pPr>
      <w:bookmarkStart w:id="2" w:name="_Hlk140489806"/>
      <w:r w:rsidRPr="00824AF7">
        <w:rPr>
          <w:rFonts w:eastAsia="Times New Roman"/>
          <w:sz w:val="28"/>
          <w:szCs w:val="28"/>
        </w:rPr>
        <w:t>Projekta īstenošanas vieta</w:t>
      </w:r>
      <w:r w:rsidR="003C6E78">
        <w:rPr>
          <w:rFonts w:eastAsia="Times New Roman"/>
          <w:sz w:val="28"/>
          <w:szCs w:val="28"/>
        </w:rPr>
        <w:t xml:space="preserve"> </w:t>
      </w:r>
    </w:p>
    <w:bookmarkEnd w:id="2"/>
    <w:p w14:paraId="1D6DF4A9" w14:textId="77777777" w:rsidR="004B52B9" w:rsidRDefault="004B52B9" w:rsidP="004B52B9">
      <w:pPr>
        <w:rPr>
          <w:i/>
          <w:iCs/>
          <w:color w:val="0000FF"/>
        </w:rPr>
      </w:pPr>
    </w:p>
    <w:p w14:paraId="51BF3AC9" w14:textId="2478832E" w:rsidR="004B52B9" w:rsidRPr="004B52B9" w:rsidRDefault="004B52B9" w:rsidP="004B52B9">
      <w:pPr>
        <w:rPr>
          <w:i/>
          <w:iCs/>
          <w:color w:val="0000FF"/>
        </w:rPr>
      </w:pPr>
      <w:r w:rsidRPr="004B52B9">
        <w:rPr>
          <w:i/>
          <w:iCs/>
          <w:color w:val="0000FF"/>
        </w:rPr>
        <w:t>Atbilstoši MK noteikumu 1</w:t>
      </w:r>
      <w:r w:rsidR="00CC4789">
        <w:rPr>
          <w:i/>
          <w:iCs/>
          <w:color w:val="0000FF"/>
        </w:rPr>
        <w:t>1</w:t>
      </w:r>
      <w:r w:rsidRPr="004B52B9">
        <w:rPr>
          <w:i/>
          <w:iCs/>
          <w:color w:val="0000FF"/>
        </w:rPr>
        <w:t>. punktam projekta īstenošanas vieta ir Latvijas Republikas teritorija.</w:t>
      </w:r>
    </w:p>
    <w:tbl>
      <w:tblPr>
        <w:tblStyle w:val="Reatabula"/>
        <w:tblW w:w="9634" w:type="dxa"/>
        <w:tblLook w:val="04A0" w:firstRow="1" w:lastRow="0" w:firstColumn="1" w:lastColumn="0" w:noHBand="0" w:noVBand="1"/>
      </w:tblPr>
      <w:tblGrid>
        <w:gridCol w:w="5807"/>
        <w:gridCol w:w="3827"/>
      </w:tblGrid>
      <w:tr w:rsidR="00C7344A" w14:paraId="5A0FA142" w14:textId="77777777" w:rsidTr="00CC4789">
        <w:tc>
          <w:tcPr>
            <w:tcW w:w="5807" w:type="dxa"/>
            <w:vMerge w:val="restart"/>
          </w:tcPr>
          <w:p w14:paraId="20481BCD" w14:textId="334314F8" w:rsidR="00C7344A" w:rsidRDefault="00C7344A" w:rsidP="00043ADD">
            <w:pPr>
              <w:pStyle w:val="Paraststmeklis"/>
              <w:spacing w:before="0" w:beforeAutospacing="0" w:after="0" w:afterAutospacing="0"/>
              <w:jc w:val="both"/>
              <w:rPr>
                <w:i/>
                <w:iCs/>
                <w:color w:val="0000FF"/>
              </w:rPr>
            </w:pPr>
            <w:r>
              <w:rPr>
                <w:noProof/>
              </w:rPr>
              <w:drawing>
                <wp:inline distT="0" distB="0" distL="0" distR="0" wp14:anchorId="2F883EB8" wp14:editId="660CEAF0">
                  <wp:extent cx="3479743" cy="2590800"/>
                  <wp:effectExtent l="0" t="0" r="6985"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519613" cy="2620484"/>
                          </a:xfrm>
                          <a:prstGeom prst="rect">
                            <a:avLst/>
                          </a:prstGeom>
                        </pic:spPr>
                      </pic:pic>
                    </a:graphicData>
                  </a:graphic>
                </wp:inline>
              </w:drawing>
            </w:r>
          </w:p>
        </w:tc>
        <w:tc>
          <w:tcPr>
            <w:tcW w:w="3827" w:type="dxa"/>
          </w:tcPr>
          <w:p w14:paraId="095F436B" w14:textId="77777777" w:rsidR="00C7344A" w:rsidRPr="00C7344A" w:rsidRDefault="00C7344A" w:rsidP="00043ADD">
            <w:pPr>
              <w:pStyle w:val="Paraststmeklis"/>
              <w:spacing w:before="0" w:beforeAutospacing="0" w:after="0" w:afterAutospacing="0"/>
              <w:jc w:val="both"/>
              <w:rPr>
                <w:b/>
                <w:bCs/>
              </w:rPr>
            </w:pPr>
            <w:r w:rsidRPr="00C7344A">
              <w:rPr>
                <w:b/>
                <w:bCs/>
              </w:rPr>
              <w:t>Projekta īstenošanas vieta</w:t>
            </w:r>
          </w:p>
          <w:p w14:paraId="26AA1F56" w14:textId="77777777" w:rsidR="00C7344A" w:rsidRDefault="00C7344A" w:rsidP="00043ADD">
            <w:pPr>
              <w:pStyle w:val="Paraststmeklis"/>
              <w:spacing w:before="0" w:beforeAutospacing="0" w:after="0" w:afterAutospacing="0"/>
              <w:jc w:val="both"/>
              <w:rPr>
                <w:color w:val="808080" w:themeColor="background1" w:themeShade="80"/>
              </w:rPr>
            </w:pPr>
            <w:r w:rsidRPr="005A6684">
              <w:rPr>
                <w:color w:val="808080" w:themeColor="background1" w:themeShade="80"/>
              </w:rPr>
              <w:t>Ievada projekta īstenošanas vietas adresi</w:t>
            </w:r>
          </w:p>
          <w:p w14:paraId="440B9A84" w14:textId="45684B1E" w:rsidR="004966D7" w:rsidRPr="005A6684" w:rsidRDefault="004966D7" w:rsidP="00043ADD">
            <w:pPr>
              <w:pStyle w:val="Paraststmeklis"/>
              <w:spacing w:before="0" w:beforeAutospacing="0" w:after="0" w:afterAutospacing="0"/>
              <w:jc w:val="both"/>
              <w:rPr>
                <w:color w:val="808080" w:themeColor="background1" w:themeShade="80"/>
              </w:rPr>
            </w:pPr>
            <w:r>
              <w:rPr>
                <w:i/>
                <w:iCs/>
                <w:color w:val="0000FF"/>
              </w:rPr>
              <w:t>Norāda adresi/-es</w:t>
            </w:r>
            <w:r w:rsidR="00106822">
              <w:rPr>
                <w:i/>
                <w:iCs/>
                <w:color w:val="0000FF"/>
              </w:rPr>
              <w:t>,</w:t>
            </w:r>
            <w:r>
              <w:rPr>
                <w:i/>
                <w:iCs/>
                <w:color w:val="0000FF"/>
              </w:rPr>
              <w:t xml:space="preserve"> kurās atradīsies iegā</w:t>
            </w:r>
            <w:r w:rsidR="00106822">
              <w:rPr>
                <w:i/>
                <w:iCs/>
                <w:color w:val="0000FF"/>
              </w:rPr>
              <w:t>d</w:t>
            </w:r>
            <w:r>
              <w:rPr>
                <w:i/>
                <w:iCs/>
                <w:color w:val="0000FF"/>
              </w:rPr>
              <w:t>ātie elektrovilcieni, glabāsies</w:t>
            </w:r>
            <w:r w:rsidR="00106822">
              <w:rPr>
                <w:i/>
                <w:iCs/>
                <w:color w:val="0000FF"/>
              </w:rPr>
              <w:t xml:space="preserve"> rezerves daļas (ja attiecināms)</w:t>
            </w:r>
          </w:p>
          <w:p w14:paraId="6780FA4F" w14:textId="40070808" w:rsidR="00C7344A" w:rsidRPr="00C7344A" w:rsidRDefault="00C7344A" w:rsidP="00043ADD">
            <w:pPr>
              <w:pStyle w:val="Paraststmeklis"/>
              <w:spacing w:before="0" w:beforeAutospacing="0" w:after="0" w:afterAutospacing="0"/>
              <w:jc w:val="both"/>
              <w:rPr>
                <w:color w:val="808080" w:themeColor="background1" w:themeShade="80"/>
              </w:rPr>
            </w:pPr>
            <w:r w:rsidRPr="00C7344A">
              <w:rPr>
                <w:color w:val="808080" w:themeColor="background1" w:themeShade="80"/>
              </w:rPr>
              <w:t>Ieraksti vismaz trīs simbolus, lai meklētu adresi</w:t>
            </w:r>
          </w:p>
        </w:tc>
      </w:tr>
      <w:tr w:rsidR="00C7344A" w14:paraId="085C54A7" w14:textId="77777777" w:rsidTr="00CC4789">
        <w:trPr>
          <w:trHeight w:val="724"/>
        </w:trPr>
        <w:tc>
          <w:tcPr>
            <w:tcW w:w="5807" w:type="dxa"/>
            <w:vMerge/>
          </w:tcPr>
          <w:p w14:paraId="24AA44C8" w14:textId="44C47B0F" w:rsidR="00C7344A" w:rsidRDefault="00C7344A" w:rsidP="00043ADD">
            <w:pPr>
              <w:pStyle w:val="Paraststmeklis"/>
              <w:spacing w:before="0" w:beforeAutospacing="0" w:after="0" w:afterAutospacing="0"/>
              <w:jc w:val="both"/>
              <w:rPr>
                <w:i/>
                <w:iCs/>
                <w:color w:val="0000FF"/>
              </w:rPr>
            </w:pPr>
          </w:p>
        </w:tc>
        <w:tc>
          <w:tcPr>
            <w:tcW w:w="3827" w:type="dxa"/>
          </w:tcPr>
          <w:p w14:paraId="331D8466" w14:textId="77777777" w:rsidR="00C7344A" w:rsidRPr="005A6684" w:rsidRDefault="00C7344A" w:rsidP="00043ADD">
            <w:pPr>
              <w:pStyle w:val="Paraststmeklis"/>
              <w:spacing w:before="0" w:beforeAutospacing="0" w:after="0" w:afterAutospacing="0"/>
              <w:jc w:val="both"/>
              <w:rPr>
                <w:b/>
                <w:bCs/>
              </w:rPr>
            </w:pPr>
            <w:r w:rsidRPr="005A6684">
              <w:rPr>
                <w:b/>
                <w:bCs/>
              </w:rPr>
              <w:t>Kadastra numurs</w:t>
            </w:r>
          </w:p>
          <w:p w14:paraId="0E6D0B6F" w14:textId="77777777" w:rsidR="00C7344A" w:rsidRPr="005A6684" w:rsidRDefault="00C7344A" w:rsidP="00043ADD">
            <w:pPr>
              <w:pStyle w:val="Paraststmeklis"/>
              <w:spacing w:before="0" w:beforeAutospacing="0" w:after="0" w:afterAutospacing="0"/>
              <w:jc w:val="both"/>
              <w:rPr>
                <w:color w:val="0000FF"/>
              </w:rPr>
            </w:pPr>
            <w:r>
              <w:rPr>
                <w:color w:val="808080" w:themeColor="background1" w:themeShade="80"/>
              </w:rPr>
              <w:t>Var n</w:t>
            </w:r>
            <w:r w:rsidRPr="005A6684">
              <w:rPr>
                <w:color w:val="808080" w:themeColor="background1" w:themeShade="80"/>
              </w:rPr>
              <w:t>orād</w:t>
            </w:r>
            <w:r>
              <w:rPr>
                <w:color w:val="808080" w:themeColor="background1" w:themeShade="80"/>
              </w:rPr>
              <w:t>īt</w:t>
            </w:r>
            <w:r w:rsidRPr="005A6684">
              <w:rPr>
                <w:color w:val="808080" w:themeColor="background1" w:themeShade="80"/>
              </w:rPr>
              <w:t xml:space="preserve"> īpašuma kadastra numuru (11 cipari)</w:t>
            </w:r>
          </w:p>
        </w:tc>
      </w:tr>
      <w:tr w:rsidR="00C7344A" w14:paraId="08AC3CB9" w14:textId="77777777" w:rsidTr="00CC4789">
        <w:trPr>
          <w:trHeight w:val="1260"/>
        </w:trPr>
        <w:tc>
          <w:tcPr>
            <w:tcW w:w="5807" w:type="dxa"/>
            <w:vMerge/>
          </w:tcPr>
          <w:p w14:paraId="59284E67" w14:textId="77777777" w:rsidR="00C7344A" w:rsidRDefault="00C7344A" w:rsidP="00043ADD">
            <w:pPr>
              <w:pStyle w:val="Paraststmeklis"/>
              <w:spacing w:before="0" w:beforeAutospacing="0" w:after="0" w:afterAutospacing="0"/>
              <w:jc w:val="both"/>
              <w:rPr>
                <w:noProof/>
              </w:rPr>
            </w:pPr>
          </w:p>
        </w:tc>
        <w:tc>
          <w:tcPr>
            <w:tcW w:w="3827" w:type="dxa"/>
          </w:tcPr>
          <w:p w14:paraId="7A54A70C" w14:textId="77777777" w:rsidR="00C7344A" w:rsidRPr="005A6684" w:rsidRDefault="00C7344A" w:rsidP="00043ADD">
            <w:pPr>
              <w:pStyle w:val="Paraststmeklis"/>
              <w:spacing w:before="0" w:beforeAutospacing="0" w:after="0" w:afterAutospacing="0"/>
              <w:jc w:val="both"/>
              <w:rPr>
                <w:b/>
                <w:bCs/>
              </w:rPr>
            </w:pPr>
            <w:r w:rsidRPr="005A6684">
              <w:rPr>
                <w:b/>
                <w:bCs/>
              </w:rPr>
              <w:t xml:space="preserve">Kadastra apzīmējums </w:t>
            </w:r>
          </w:p>
          <w:p w14:paraId="1C996B33" w14:textId="77777777" w:rsidR="00C7344A" w:rsidRDefault="00C7344A" w:rsidP="00043ADD">
            <w:pPr>
              <w:pStyle w:val="Paraststmeklis"/>
              <w:spacing w:before="0" w:beforeAutospacing="0" w:after="0" w:afterAutospacing="0"/>
              <w:jc w:val="both"/>
              <w:rPr>
                <w:color w:val="808080" w:themeColor="background1" w:themeShade="80"/>
              </w:rPr>
            </w:pPr>
            <w:r w:rsidRPr="005A6684">
              <w:rPr>
                <w:color w:val="808080" w:themeColor="background1" w:themeShade="80"/>
              </w:rPr>
              <w:t>Norāda ēkas kadastra apzīmējumu (14 cipari)</w:t>
            </w:r>
          </w:p>
          <w:p w14:paraId="44B25679" w14:textId="77777777" w:rsidR="00C7344A" w:rsidRPr="005A6684" w:rsidRDefault="00C7344A" w:rsidP="00043ADD">
            <w:pPr>
              <w:pStyle w:val="Paraststmeklis"/>
              <w:spacing w:before="0" w:beforeAutospacing="0" w:after="0" w:afterAutospacing="0"/>
              <w:jc w:val="both"/>
              <w:rPr>
                <w:color w:val="0000FF"/>
              </w:rPr>
            </w:pPr>
            <w:r>
              <w:rPr>
                <w:i/>
                <w:iCs/>
                <w:color w:val="0000FF"/>
              </w:rPr>
              <w:t>Norāda projekta īstenošanas vietas – konkrētās ēkas kadastra apzīmējumu.</w:t>
            </w:r>
          </w:p>
        </w:tc>
      </w:tr>
      <w:tr w:rsidR="00C7344A" w14:paraId="7B7B7836" w14:textId="77777777" w:rsidTr="00CC4789">
        <w:trPr>
          <w:trHeight w:val="2102"/>
        </w:trPr>
        <w:tc>
          <w:tcPr>
            <w:tcW w:w="5807" w:type="dxa"/>
            <w:vMerge/>
          </w:tcPr>
          <w:p w14:paraId="52A233BD" w14:textId="77777777" w:rsidR="00C7344A" w:rsidRDefault="00C7344A" w:rsidP="00043ADD">
            <w:pPr>
              <w:pStyle w:val="Paraststmeklis"/>
              <w:spacing w:before="0" w:beforeAutospacing="0" w:after="0" w:afterAutospacing="0"/>
              <w:jc w:val="both"/>
              <w:rPr>
                <w:noProof/>
              </w:rPr>
            </w:pPr>
          </w:p>
        </w:tc>
        <w:tc>
          <w:tcPr>
            <w:tcW w:w="3827" w:type="dxa"/>
          </w:tcPr>
          <w:p w14:paraId="33A7ABC8" w14:textId="77777777" w:rsidR="00C7344A" w:rsidRPr="005A6684" w:rsidRDefault="00C7344A" w:rsidP="00043ADD">
            <w:pPr>
              <w:pStyle w:val="Paraststmeklis"/>
              <w:spacing w:before="0" w:beforeAutospacing="0" w:after="0" w:afterAutospacing="0"/>
              <w:jc w:val="both"/>
              <w:rPr>
                <w:b/>
                <w:bCs/>
              </w:rPr>
            </w:pPr>
            <w:r w:rsidRPr="005A6684">
              <w:rPr>
                <w:b/>
                <w:bCs/>
              </w:rPr>
              <w:t xml:space="preserve">Projekta īstenošanas vietas apraksts </w:t>
            </w:r>
          </w:p>
          <w:p w14:paraId="4275F47E" w14:textId="77777777" w:rsidR="00C7344A" w:rsidRDefault="00C7344A" w:rsidP="00043ADD">
            <w:pPr>
              <w:pStyle w:val="Paraststmeklis"/>
              <w:spacing w:before="0" w:beforeAutospacing="0" w:after="0" w:afterAutospacing="0"/>
              <w:jc w:val="both"/>
              <w:rPr>
                <w:color w:val="808080" w:themeColor="background1" w:themeShade="80"/>
              </w:rPr>
            </w:pPr>
            <w:r>
              <w:rPr>
                <w:color w:val="808080" w:themeColor="background1" w:themeShade="80"/>
              </w:rPr>
              <w:t>Ievada informāciju.</w:t>
            </w:r>
          </w:p>
          <w:p w14:paraId="423161A3" w14:textId="585055C1" w:rsidR="00C7344A" w:rsidRDefault="00C7344A" w:rsidP="00640778">
            <w:pPr>
              <w:pStyle w:val="Paraststmeklis"/>
              <w:spacing w:before="0" w:beforeAutospacing="0" w:after="0" w:afterAutospacing="0"/>
              <w:jc w:val="both"/>
              <w:rPr>
                <w:i/>
                <w:iCs/>
                <w:color w:val="0000FF"/>
              </w:rPr>
            </w:pPr>
          </w:p>
        </w:tc>
      </w:tr>
    </w:tbl>
    <w:p w14:paraId="6F694B35" w14:textId="77777777" w:rsidR="00CA222A" w:rsidRDefault="00CA222A" w:rsidP="00F03616">
      <w:pPr>
        <w:pStyle w:val="Paraststmeklis"/>
        <w:spacing w:before="0" w:beforeAutospacing="0" w:after="0" w:afterAutospacing="0"/>
        <w:jc w:val="both"/>
        <w:rPr>
          <w:color w:val="00B0F0"/>
          <w:sz w:val="28"/>
          <w:szCs w:val="28"/>
          <w:highlight w:val="yellow"/>
        </w:rPr>
      </w:pPr>
    </w:p>
    <w:p w14:paraId="63CDED75" w14:textId="5E360294" w:rsidR="00455E2A" w:rsidRPr="00824AF7" w:rsidRDefault="00455E2A" w:rsidP="00D24F5E">
      <w:pPr>
        <w:pStyle w:val="Virsraksts3"/>
        <w:numPr>
          <w:ilvl w:val="1"/>
          <w:numId w:val="2"/>
        </w:numPr>
        <w:spacing w:before="0" w:beforeAutospacing="0" w:after="0" w:afterAutospacing="0"/>
        <w:ind w:left="567" w:hanging="513"/>
        <w:jc w:val="both"/>
        <w:rPr>
          <w:rFonts w:eastAsia="Times New Roman"/>
          <w:sz w:val="28"/>
          <w:szCs w:val="28"/>
        </w:rPr>
      </w:pPr>
      <w:r w:rsidRPr="00455E2A">
        <w:rPr>
          <w:rFonts w:eastAsia="Times New Roman"/>
          <w:sz w:val="28"/>
          <w:szCs w:val="28"/>
        </w:rPr>
        <w:t>Mērķa grupas apraksts</w:t>
      </w:r>
    </w:p>
    <w:p w14:paraId="3CF8904A" w14:textId="77777777" w:rsidR="003C5C9F" w:rsidRPr="003C5C9F" w:rsidRDefault="003C5C9F" w:rsidP="003C5C9F">
      <w:pPr>
        <w:pStyle w:val="Paraststmeklis"/>
        <w:spacing w:before="0" w:beforeAutospacing="0" w:after="0" w:afterAutospacing="0"/>
        <w:rPr>
          <w:i/>
          <w:color w:val="0000FF"/>
        </w:rPr>
      </w:pPr>
      <w:r w:rsidRPr="003C5C9F">
        <w:rPr>
          <w:i/>
          <w:color w:val="0000FF"/>
        </w:rPr>
        <w:t>Šajā sadaļā projekta iesniedzējs:</w:t>
      </w:r>
    </w:p>
    <w:p w14:paraId="26C42B38" w14:textId="77777777" w:rsidR="003C5C9F" w:rsidRPr="003C5C9F" w:rsidRDefault="003C5C9F" w:rsidP="003C5C9F">
      <w:pPr>
        <w:pStyle w:val="Paraststmeklis"/>
        <w:numPr>
          <w:ilvl w:val="0"/>
          <w:numId w:val="48"/>
        </w:numPr>
        <w:spacing w:before="0" w:beforeAutospacing="0" w:after="0" w:afterAutospacing="0"/>
        <w:jc w:val="both"/>
        <w:rPr>
          <w:color w:val="0000FF"/>
        </w:rPr>
      </w:pPr>
      <w:r w:rsidRPr="003C5C9F">
        <w:rPr>
          <w:i/>
          <w:iCs/>
          <w:color w:val="0000FF"/>
        </w:rPr>
        <w:t>norāda projekta mērķa grupu un tās vajadzības, tādējādi pamatojot projektā plānoto darbību/apakšdarbību nepieciešamību;</w:t>
      </w:r>
    </w:p>
    <w:p w14:paraId="4EBACFFF" w14:textId="77777777" w:rsidR="003C5C9F" w:rsidRPr="003C5C9F" w:rsidRDefault="003C5C9F" w:rsidP="003C5C9F">
      <w:pPr>
        <w:pStyle w:val="Paraststmeklis"/>
        <w:numPr>
          <w:ilvl w:val="0"/>
          <w:numId w:val="48"/>
        </w:numPr>
        <w:spacing w:before="0" w:beforeAutospacing="0" w:after="0" w:afterAutospacing="0"/>
        <w:jc w:val="both"/>
        <w:rPr>
          <w:bCs/>
          <w:i/>
          <w:color w:val="0000FF"/>
        </w:rPr>
      </w:pPr>
      <w:r w:rsidRPr="003C5C9F">
        <w:rPr>
          <w:bCs/>
          <w:i/>
          <w:iCs/>
          <w:color w:val="0000FF"/>
        </w:rPr>
        <w:t>projekta mērķa grupai jābūt tādai, kuru tieši ietekmēs projekta rezultāti.</w:t>
      </w:r>
    </w:p>
    <w:p w14:paraId="6FCA3C81" w14:textId="15C34C8F" w:rsidR="003C5C9F" w:rsidRPr="003C5C9F" w:rsidRDefault="003C5C9F" w:rsidP="003C5C9F">
      <w:pPr>
        <w:pStyle w:val="Paraststmeklis"/>
        <w:numPr>
          <w:ilvl w:val="0"/>
          <w:numId w:val="48"/>
        </w:numPr>
        <w:spacing w:before="0" w:beforeAutospacing="0" w:after="0" w:afterAutospacing="0"/>
        <w:jc w:val="both"/>
        <w:rPr>
          <w:bCs/>
          <w:i/>
          <w:color w:val="0000FF"/>
        </w:rPr>
      </w:pPr>
      <w:r w:rsidRPr="003C5C9F">
        <w:rPr>
          <w:i/>
          <w:iCs/>
          <w:color w:val="0000FF"/>
        </w:rPr>
        <w:t>projekta mērķa grupai jāatbilst</w:t>
      </w:r>
      <w:r w:rsidRPr="003C5C9F">
        <w:rPr>
          <w:i/>
          <w:color w:val="0000FF"/>
        </w:rPr>
        <w:t xml:space="preserve"> MK noteikumu 3. punktā noteiktajai Pasākuma mērķa grupai </w:t>
      </w:r>
      <w:r w:rsidR="004452B0" w:rsidRPr="004452B0">
        <w:rPr>
          <w:bCs/>
          <w:i/>
          <w:color w:val="0000FF"/>
        </w:rPr>
        <w:t>–</w:t>
      </w:r>
      <w:r w:rsidR="008D376A" w:rsidRPr="004452B0">
        <w:rPr>
          <w:bCs/>
          <w:i/>
          <w:color w:val="0000FF"/>
        </w:rPr>
        <w:t xml:space="preserve"> </w:t>
      </w:r>
      <w:r w:rsidR="004452B0" w:rsidRPr="004452B0">
        <w:rPr>
          <w:bCs/>
          <w:i/>
          <w:color w:val="0000FF"/>
        </w:rPr>
        <w:t>transporta infrastruktūras un sabiedriskā transporta lietotāji</w:t>
      </w:r>
      <w:r w:rsidRPr="003C5C9F">
        <w:rPr>
          <w:i/>
          <w:iCs/>
          <w:color w:val="0000FF"/>
        </w:rPr>
        <w:t>;</w:t>
      </w:r>
    </w:p>
    <w:p w14:paraId="5D052C9A" w14:textId="10EB2AAD" w:rsidR="00B16AE1" w:rsidRPr="00AA646D" w:rsidRDefault="00AC5142" w:rsidP="00D24F5E">
      <w:pPr>
        <w:pStyle w:val="Virsraksts3"/>
        <w:numPr>
          <w:ilvl w:val="0"/>
          <w:numId w:val="2"/>
        </w:numPr>
        <w:spacing w:after="120" w:afterAutospacing="0"/>
        <w:ind w:left="284" w:hanging="284"/>
        <w:rPr>
          <w:rFonts w:eastAsia="Times New Roman"/>
          <w:sz w:val="28"/>
          <w:szCs w:val="28"/>
        </w:rPr>
      </w:pPr>
      <w:bookmarkStart w:id="3" w:name="_Hlk140488014"/>
      <w:r w:rsidRPr="00AA646D">
        <w:rPr>
          <w:rFonts w:eastAsia="Times New Roman"/>
          <w:sz w:val="28"/>
          <w:szCs w:val="28"/>
        </w:rPr>
        <w:t>Projekta īstenošana un vadība</w:t>
      </w:r>
      <w:r w:rsidR="003C6E78">
        <w:rPr>
          <w:rFonts w:eastAsia="Times New Roman"/>
          <w:sz w:val="28"/>
          <w:szCs w:val="28"/>
        </w:rPr>
        <w:t xml:space="preserve"> </w:t>
      </w:r>
    </w:p>
    <w:p w14:paraId="176EDBEA" w14:textId="614C3D56" w:rsidR="00315C34" w:rsidRPr="00AA646D" w:rsidRDefault="00AC5142" w:rsidP="00F03616">
      <w:pPr>
        <w:pStyle w:val="Virsraksts3"/>
        <w:spacing w:before="0" w:beforeAutospacing="0" w:after="0" w:afterAutospacing="0"/>
        <w:jc w:val="both"/>
        <w:rPr>
          <w:rFonts w:eastAsia="Times New Roman"/>
          <w:sz w:val="28"/>
          <w:szCs w:val="28"/>
        </w:rPr>
      </w:pPr>
      <w:r w:rsidRPr="00AA646D">
        <w:rPr>
          <w:rFonts w:eastAsia="Times New Roman"/>
          <w:sz w:val="28"/>
          <w:szCs w:val="28"/>
        </w:rPr>
        <w:t xml:space="preserve">2.1. </w:t>
      </w:r>
      <w:r w:rsidR="00255E46" w:rsidRPr="00AA646D">
        <w:rPr>
          <w:rFonts w:eastAsia="Times New Roman"/>
          <w:sz w:val="28"/>
          <w:szCs w:val="28"/>
        </w:rPr>
        <w:t>Projekta administrēšanas kapacitāte</w:t>
      </w:r>
      <w:r w:rsidR="003C6E78">
        <w:rPr>
          <w:rFonts w:eastAsia="Times New Roman"/>
          <w:sz w:val="28"/>
          <w:szCs w:val="28"/>
        </w:rPr>
        <w:t xml:space="preserve"> </w:t>
      </w:r>
      <w:bookmarkEnd w:id="3"/>
    </w:p>
    <w:tbl>
      <w:tblPr>
        <w:tblStyle w:val="Reatabula"/>
        <w:tblW w:w="0" w:type="auto"/>
        <w:tblLook w:val="04A0" w:firstRow="1" w:lastRow="0" w:firstColumn="1" w:lastColumn="0" w:noHBand="0" w:noVBand="1"/>
      </w:tblPr>
      <w:tblGrid>
        <w:gridCol w:w="6658"/>
        <w:gridCol w:w="2969"/>
      </w:tblGrid>
      <w:tr w:rsidR="00720CD4" w:rsidRPr="00AA646D" w14:paraId="1E42D5A7" w14:textId="77777777" w:rsidTr="00B93B92">
        <w:tc>
          <w:tcPr>
            <w:tcW w:w="6658" w:type="dxa"/>
          </w:tcPr>
          <w:p w14:paraId="5234CBEC" w14:textId="4329BFBD" w:rsidR="00720CD4" w:rsidRPr="00AA646D" w:rsidRDefault="00720CD4" w:rsidP="00255E46">
            <w:pPr>
              <w:pStyle w:val="Paraststmeklis"/>
              <w:spacing w:before="0" w:beforeAutospacing="0" w:after="0" w:afterAutospacing="0"/>
              <w:jc w:val="center"/>
              <w:rPr>
                <w:rFonts w:eastAsia="Times New Roman"/>
                <w:b/>
                <w:bCs/>
              </w:rPr>
            </w:pPr>
            <w:r w:rsidRPr="00AA646D">
              <w:rPr>
                <w:noProof/>
              </w:rPr>
              <w:lastRenderedPageBreak/>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8"/>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A646D" w:rsidRDefault="00720CD4" w:rsidP="00B93B92">
            <w:pPr>
              <w:jc w:val="center"/>
              <w:rPr>
                <w:rFonts w:eastAsia="Times New Roman"/>
                <w:b/>
                <w:bCs/>
              </w:rPr>
            </w:pPr>
            <w:r w:rsidRPr="00AA646D">
              <w:rPr>
                <w:color w:val="7F7F7F" w:themeColor="text1" w:themeTint="80"/>
              </w:rPr>
              <w:t>Pievieno amatu.</w:t>
            </w:r>
          </w:p>
          <w:p w14:paraId="4E7FF766" w14:textId="33792F35" w:rsidR="00720CD4" w:rsidRPr="0094719D" w:rsidRDefault="00720CD4" w:rsidP="00B93B92">
            <w:pPr>
              <w:pStyle w:val="Paraststmeklis"/>
              <w:spacing w:before="0" w:beforeAutospacing="0" w:after="0" w:afterAutospacing="0"/>
              <w:jc w:val="center"/>
              <w:rPr>
                <w:rFonts w:eastAsia="Times New Roman"/>
                <w:b/>
                <w:bCs/>
                <w:i/>
                <w:iCs/>
              </w:rPr>
            </w:pPr>
            <w:r w:rsidRPr="0094719D">
              <w:rPr>
                <w:i/>
                <w:iCs/>
                <w:color w:val="0000FF"/>
              </w:rPr>
              <w:t>Var pievienot vairākus amatus, katram izveidojot atsevišķu tabulu.</w:t>
            </w:r>
          </w:p>
        </w:tc>
      </w:tr>
    </w:tbl>
    <w:p w14:paraId="41B18D87" w14:textId="77777777" w:rsidR="003B62E9" w:rsidRPr="003B62E9" w:rsidRDefault="003B62E9" w:rsidP="003B62E9">
      <w:pPr>
        <w:jc w:val="both"/>
        <w:rPr>
          <w:i/>
          <w:iCs/>
          <w:color w:val="0000FF"/>
        </w:rPr>
      </w:pPr>
      <w:r w:rsidRPr="003B62E9">
        <w:rPr>
          <w:i/>
          <w:iCs/>
          <w:color w:val="0000FF"/>
        </w:rPr>
        <w:t>Šajā sadaļā projekta iesniedzējs norāda vadības procesa organizēšanai nepieciešamos atbildīgos speciālistus – to amatus, galvenos uzdevumus, pieejamību vai plānoto iesaistīšanu projekta ieviešanas laikā, tiem plānoto nepieciešamo kvalifikāciju, pieredzi un kompetenci.</w:t>
      </w:r>
    </w:p>
    <w:p w14:paraId="5C830E6F" w14:textId="6BC7ED05" w:rsidR="00720CD4" w:rsidRPr="003B62E9" w:rsidRDefault="003B62E9" w:rsidP="00A04D8D">
      <w:pPr>
        <w:pStyle w:val="Sarakstarindkopa"/>
        <w:numPr>
          <w:ilvl w:val="0"/>
          <w:numId w:val="47"/>
        </w:numPr>
        <w:spacing w:after="0" w:line="240" w:lineRule="auto"/>
        <w:ind w:left="426" w:hanging="357"/>
        <w:jc w:val="both"/>
        <w:rPr>
          <w:rFonts w:ascii="Times New Roman" w:hAnsi="Times New Roman"/>
          <w:i/>
          <w:iCs/>
          <w:color w:val="0000FF"/>
          <w:sz w:val="24"/>
          <w:szCs w:val="24"/>
        </w:rPr>
      </w:pPr>
      <w:r w:rsidRPr="003B62E9">
        <w:rPr>
          <w:rFonts w:ascii="Times New Roman" w:hAnsi="Times New Roman"/>
          <w:i/>
          <w:iCs/>
          <w:color w:val="0000FF"/>
          <w:sz w:val="24"/>
          <w:szCs w:val="24"/>
        </w:rPr>
        <w:t>Norādītajai informācijai ir jāliecina par to, ka prasības projekta vadības personālam ir pietiekamas, lai nodrošinātu projekta vadības un īstenošanas procesa veiksmīgu norisi un rādītāju sasniegšanu.</w:t>
      </w:r>
    </w:p>
    <w:tbl>
      <w:tblPr>
        <w:tblStyle w:val="Reatabula"/>
        <w:tblW w:w="0" w:type="auto"/>
        <w:tblLook w:val="04A0" w:firstRow="1" w:lastRow="0" w:firstColumn="1" w:lastColumn="0" w:noHBand="0" w:noVBand="1"/>
      </w:tblPr>
      <w:tblGrid>
        <w:gridCol w:w="5382"/>
        <w:gridCol w:w="4245"/>
      </w:tblGrid>
      <w:tr w:rsidR="00720CD4" w:rsidRPr="00AA646D" w14:paraId="255A2E9F" w14:textId="77777777" w:rsidTr="003A31F5">
        <w:trPr>
          <w:trHeight w:val="839"/>
        </w:trPr>
        <w:tc>
          <w:tcPr>
            <w:tcW w:w="5382" w:type="dxa"/>
            <w:vMerge w:val="restart"/>
          </w:tcPr>
          <w:p w14:paraId="35227582" w14:textId="7BF5B229" w:rsidR="00720CD4" w:rsidRPr="00AA646D" w:rsidRDefault="00B93B92" w:rsidP="00B93B92">
            <w:pPr>
              <w:pStyle w:val="Paraststmeklis"/>
              <w:spacing w:before="0" w:beforeAutospacing="0" w:after="0" w:afterAutospacing="0"/>
              <w:jc w:val="center"/>
              <w:rPr>
                <w:noProof/>
              </w:rPr>
            </w:pPr>
            <w:r w:rsidRPr="00AA646D">
              <w:rPr>
                <w:noProof/>
              </w:rPr>
              <w:drawing>
                <wp:inline distT="0" distB="0" distL="0" distR="0" wp14:anchorId="263FA222" wp14:editId="0D13FB2E">
                  <wp:extent cx="3138688" cy="4867275"/>
                  <wp:effectExtent l="0" t="0" r="5080" b="0"/>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9">
                            <a:extLst>
                              <a:ext uri="{BEBA8EAE-BF5A-486C-A8C5-ECC9F3942E4B}">
                                <a14:imgProps xmlns:a14="http://schemas.microsoft.com/office/drawing/2010/main">
                                  <a14:imgLayer r:embed="rId20">
                                    <a14:imgEffect>
                                      <a14:sharpenSoften amount="25000"/>
                                    </a14:imgEffect>
                                  </a14:imgLayer>
                                </a14:imgProps>
                              </a:ext>
                            </a:extLst>
                          </a:blip>
                          <a:srcRect l="9496" t="5007" r="9825" b="5435"/>
                          <a:stretch/>
                        </pic:blipFill>
                        <pic:spPr bwMode="auto">
                          <a:xfrm>
                            <a:off x="0" y="0"/>
                            <a:ext cx="3166553" cy="49104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AA646D" w:rsidRDefault="00720CD4" w:rsidP="00B93B92">
            <w:pPr>
              <w:pStyle w:val="Paraststmeklis"/>
              <w:spacing w:before="0" w:beforeAutospacing="0" w:after="0" w:afterAutospacing="0"/>
              <w:jc w:val="center"/>
              <w:rPr>
                <w:rFonts w:eastAsia="Times New Roman"/>
                <w:b/>
                <w:bCs/>
              </w:rPr>
            </w:pPr>
          </w:p>
        </w:tc>
        <w:tc>
          <w:tcPr>
            <w:tcW w:w="4245" w:type="dxa"/>
          </w:tcPr>
          <w:p w14:paraId="614CD0E6" w14:textId="77777777" w:rsidR="00720CD4" w:rsidRPr="00AA646D" w:rsidRDefault="00720CD4" w:rsidP="00B93B92">
            <w:pPr>
              <w:pStyle w:val="Paraststmeklis"/>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14:paraId="351FEDDF" w14:textId="77777777" w:rsidR="00B93B92" w:rsidRPr="00AA646D" w:rsidRDefault="00B93B92"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9E3DB20" w14:textId="5C6F378D" w:rsidR="00720CD4" w:rsidRPr="00A04D8D" w:rsidRDefault="00B93B92" w:rsidP="00B93B92">
            <w:pPr>
              <w:pStyle w:val="Paraststmeklis"/>
              <w:spacing w:before="0" w:beforeAutospacing="0" w:after="0" w:afterAutospacing="0"/>
              <w:jc w:val="both"/>
              <w:rPr>
                <w:i/>
                <w:iCs/>
                <w:color w:val="7F7F7F" w:themeColor="text1" w:themeTint="80"/>
              </w:rPr>
            </w:pPr>
            <w:r w:rsidRPr="00A04D8D">
              <w:rPr>
                <w:i/>
                <w:iCs/>
                <w:color w:val="0000FF"/>
              </w:rPr>
              <w:t>Norāda</w:t>
            </w:r>
            <w:r w:rsidR="00720CD4" w:rsidRPr="00A04D8D">
              <w:rPr>
                <w:i/>
                <w:iCs/>
                <w:color w:val="0000FF"/>
              </w:rPr>
              <w:t xml:space="preserve"> amata nosaukumu</w:t>
            </w:r>
          </w:p>
        </w:tc>
      </w:tr>
      <w:tr w:rsidR="00720CD4" w:rsidRPr="00AA646D" w14:paraId="705810EF" w14:textId="77777777" w:rsidTr="00052C66">
        <w:tc>
          <w:tcPr>
            <w:tcW w:w="5382" w:type="dxa"/>
            <w:vMerge/>
          </w:tcPr>
          <w:p w14:paraId="5AEC4F93" w14:textId="77777777" w:rsidR="00720CD4" w:rsidRPr="00AA646D" w:rsidRDefault="00720CD4" w:rsidP="00720CD4">
            <w:pPr>
              <w:pStyle w:val="Paraststmeklis"/>
              <w:spacing w:before="0" w:beforeAutospacing="0" w:after="0" w:afterAutospacing="0"/>
              <w:jc w:val="both"/>
              <w:rPr>
                <w:rFonts w:eastAsia="Times New Roman"/>
                <w:b/>
                <w:bCs/>
              </w:rPr>
            </w:pPr>
          </w:p>
        </w:tc>
        <w:tc>
          <w:tcPr>
            <w:tcW w:w="4245" w:type="dxa"/>
          </w:tcPr>
          <w:p w14:paraId="03AB62B3" w14:textId="213916A1"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Personāla veids</w:t>
            </w:r>
            <w:r w:rsidR="00A04D8D">
              <w:rPr>
                <w:rFonts w:eastAsia="Times New Roman"/>
                <w:b/>
                <w:bCs/>
              </w:rPr>
              <w:t xml:space="preserve"> </w:t>
            </w:r>
          </w:p>
          <w:p w14:paraId="60F627D8" w14:textId="38DD3311" w:rsidR="00720CD4" w:rsidRPr="00AA646D" w:rsidRDefault="00720CD4" w:rsidP="00B93B92">
            <w:pPr>
              <w:pStyle w:val="Paraststmeklis"/>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5E6379DC" w14:textId="77777777" w:rsidR="00720CD4" w:rsidRPr="00AA646D" w:rsidRDefault="00720CD4" w:rsidP="00D24F5E">
            <w:pPr>
              <w:pStyle w:val="Paraststmeklis"/>
              <w:numPr>
                <w:ilvl w:val="0"/>
                <w:numId w:val="5"/>
              </w:numPr>
              <w:spacing w:before="0" w:beforeAutospacing="0" w:after="0" w:afterAutospacing="0"/>
              <w:ind w:left="456"/>
              <w:jc w:val="both"/>
              <w:rPr>
                <w:color w:val="7F7F7F" w:themeColor="text1" w:themeTint="80"/>
              </w:rPr>
            </w:pPr>
            <w:r w:rsidRPr="00AA646D">
              <w:rPr>
                <w:color w:val="7F7F7F" w:themeColor="text1" w:themeTint="80"/>
              </w:rPr>
              <w:t xml:space="preserve">īstenošanas </w:t>
            </w:r>
          </w:p>
          <w:p w14:paraId="677D52F6" w14:textId="77777777" w:rsidR="00720CD4" w:rsidRDefault="00720CD4" w:rsidP="00D24F5E">
            <w:pPr>
              <w:pStyle w:val="Paraststmeklis"/>
              <w:numPr>
                <w:ilvl w:val="0"/>
                <w:numId w:val="5"/>
              </w:numPr>
              <w:spacing w:before="0" w:beforeAutospacing="0" w:after="0" w:afterAutospacing="0"/>
              <w:ind w:left="456"/>
              <w:jc w:val="both"/>
              <w:rPr>
                <w:color w:val="7F7F7F" w:themeColor="text1" w:themeTint="80"/>
              </w:rPr>
            </w:pPr>
            <w:r w:rsidRPr="00AA646D">
              <w:rPr>
                <w:color w:val="7F7F7F" w:themeColor="text1" w:themeTint="80"/>
              </w:rPr>
              <w:t xml:space="preserve">vadības </w:t>
            </w:r>
          </w:p>
          <w:p w14:paraId="6AF81265" w14:textId="77777777" w:rsidR="005067D4" w:rsidRPr="005067D4" w:rsidRDefault="005067D4" w:rsidP="005067D4">
            <w:pPr>
              <w:pStyle w:val="Paraststmeklis"/>
              <w:spacing w:before="0" w:beforeAutospacing="0" w:after="0" w:afterAutospacing="0"/>
              <w:jc w:val="both"/>
              <w:rPr>
                <w:i/>
                <w:iCs/>
                <w:color w:val="0000FF"/>
              </w:rPr>
            </w:pPr>
            <w:r w:rsidRPr="005067D4">
              <w:rPr>
                <w:i/>
                <w:iCs/>
                <w:color w:val="0000FF"/>
              </w:rPr>
              <w:t>Norāda “vadības”, ja tiek norādīts projekta vadības personāls, t.i., projekta vadītājs, grāmatvedis u.c. personāls, kas iesaistīts šī ES fondu projekta vadībā.</w:t>
            </w:r>
          </w:p>
          <w:p w14:paraId="36B59D15" w14:textId="49E6AB3F" w:rsidR="005067D4" w:rsidRPr="00AA646D" w:rsidRDefault="005067D4" w:rsidP="005067D4">
            <w:pPr>
              <w:pStyle w:val="Paraststmeklis"/>
              <w:spacing w:before="0" w:beforeAutospacing="0" w:after="0" w:afterAutospacing="0"/>
              <w:jc w:val="both"/>
              <w:rPr>
                <w:color w:val="7F7F7F" w:themeColor="text1" w:themeTint="80"/>
              </w:rPr>
            </w:pPr>
            <w:r w:rsidRPr="005067D4">
              <w:rPr>
                <w:i/>
                <w:iCs/>
                <w:color w:val="0000FF"/>
              </w:rPr>
              <w:t>Norāda “īstenošanas”, ja norādītais personāls īsteno kādu no projekta darbībām.</w:t>
            </w:r>
          </w:p>
        </w:tc>
      </w:tr>
      <w:tr w:rsidR="00720CD4" w:rsidRPr="00AA646D" w14:paraId="2D29F104" w14:textId="77777777" w:rsidTr="00052C66">
        <w:tc>
          <w:tcPr>
            <w:tcW w:w="5382" w:type="dxa"/>
            <w:vMerge/>
          </w:tcPr>
          <w:p w14:paraId="198F00A5" w14:textId="77777777" w:rsidR="00720CD4" w:rsidRPr="00AA646D" w:rsidRDefault="00720CD4" w:rsidP="00720CD4">
            <w:pPr>
              <w:pStyle w:val="Paraststmeklis"/>
              <w:spacing w:before="0" w:beforeAutospacing="0" w:after="0" w:afterAutospacing="0"/>
              <w:jc w:val="both"/>
              <w:rPr>
                <w:rFonts w:eastAsia="Times New Roman"/>
                <w:b/>
                <w:bCs/>
              </w:rPr>
            </w:pPr>
          </w:p>
        </w:tc>
        <w:tc>
          <w:tcPr>
            <w:tcW w:w="4245" w:type="dxa"/>
          </w:tcPr>
          <w:p w14:paraId="1DEA59FE" w14:textId="03D67325" w:rsidR="00720CD4" w:rsidRDefault="00720CD4" w:rsidP="00B93B92">
            <w:pPr>
              <w:pStyle w:val="Paraststmeklis"/>
              <w:spacing w:before="0" w:beforeAutospacing="0" w:after="0" w:afterAutospacing="0"/>
              <w:jc w:val="both"/>
              <w:rPr>
                <w:rFonts w:eastAsia="Times New Roman"/>
                <w:b/>
                <w:bCs/>
                <w:i/>
                <w:iCs/>
                <w:color w:val="FF0000"/>
              </w:rPr>
            </w:pPr>
            <w:r w:rsidRPr="00AA646D">
              <w:rPr>
                <w:rFonts w:eastAsia="Times New Roman"/>
                <w:b/>
                <w:bCs/>
              </w:rPr>
              <w:t>Vai projektā paredzētas atlīdzības izmaksas projekta vadībai?</w:t>
            </w:r>
            <w:r w:rsidR="000247B1" w:rsidRPr="003C6E78">
              <w:rPr>
                <w:rFonts w:eastAsia="Times New Roman"/>
                <w:b/>
                <w:bCs/>
                <w:i/>
                <w:iCs/>
                <w:color w:val="FF0000"/>
              </w:rPr>
              <w:t xml:space="preserve"> </w:t>
            </w:r>
          </w:p>
          <w:p w14:paraId="1E18816D" w14:textId="428B312D" w:rsidR="00720CD4" w:rsidRPr="00AA646D" w:rsidRDefault="00720CD4" w:rsidP="00B93B92">
            <w:pPr>
              <w:pStyle w:val="Paraststmeklis"/>
              <w:spacing w:before="0" w:beforeAutospacing="0" w:after="0" w:afterAutospacing="0"/>
              <w:jc w:val="both"/>
              <w:rPr>
                <w:color w:val="7F7F7F" w:themeColor="text1" w:themeTint="80"/>
              </w:rPr>
            </w:pPr>
            <w:r w:rsidRPr="00AA646D">
              <w:rPr>
                <w:color w:val="7F7F7F" w:themeColor="text1" w:themeTint="80"/>
              </w:rPr>
              <w:t>Izvēlnē atzīmē atbilstošo</w:t>
            </w:r>
          </w:p>
        </w:tc>
      </w:tr>
      <w:tr w:rsidR="00720CD4" w:rsidRPr="00A564A5" w14:paraId="1125C87A" w14:textId="77777777" w:rsidTr="00052C66">
        <w:tc>
          <w:tcPr>
            <w:tcW w:w="5382" w:type="dxa"/>
            <w:vMerge/>
          </w:tcPr>
          <w:p w14:paraId="2F261E4B"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70EA6542" w14:textId="7C9BB90A"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Līguma veids</w:t>
            </w:r>
          </w:p>
          <w:p w14:paraId="6B3B93FA" w14:textId="77777777" w:rsidR="00720CD4" w:rsidRPr="00AA646D" w:rsidRDefault="00720CD4" w:rsidP="00B93B92">
            <w:pPr>
              <w:pStyle w:val="Paraststmeklis"/>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692B3168" w14:textId="77777777" w:rsidR="00B93B92" w:rsidRPr="00AA646D" w:rsidRDefault="00720CD4" w:rsidP="00D24F5E">
            <w:pPr>
              <w:pStyle w:val="Paraststmeklis"/>
              <w:numPr>
                <w:ilvl w:val="0"/>
                <w:numId w:val="6"/>
              </w:numPr>
              <w:spacing w:before="0" w:beforeAutospacing="0" w:after="0" w:afterAutospacing="0"/>
              <w:ind w:left="456" w:hanging="284"/>
              <w:jc w:val="both"/>
              <w:rPr>
                <w:color w:val="7F7F7F" w:themeColor="text1" w:themeTint="80"/>
              </w:rPr>
            </w:pPr>
            <w:r w:rsidRPr="00AA646D">
              <w:rPr>
                <w:color w:val="7F7F7F" w:themeColor="text1" w:themeTint="80"/>
              </w:rPr>
              <w:t xml:space="preserve">uzņēmuma līgums </w:t>
            </w:r>
          </w:p>
          <w:p w14:paraId="6464FC09" w14:textId="2CFC613D" w:rsidR="00720CD4" w:rsidRPr="00AA646D" w:rsidRDefault="00720CD4" w:rsidP="00D24F5E">
            <w:pPr>
              <w:pStyle w:val="Paraststmeklis"/>
              <w:numPr>
                <w:ilvl w:val="0"/>
                <w:numId w:val="6"/>
              </w:numPr>
              <w:spacing w:before="0" w:beforeAutospacing="0" w:after="0" w:afterAutospacing="0"/>
              <w:ind w:left="456" w:hanging="284"/>
              <w:jc w:val="both"/>
              <w:rPr>
                <w:color w:val="7F7F7F" w:themeColor="text1" w:themeTint="80"/>
              </w:rPr>
            </w:pPr>
            <w:r w:rsidRPr="00AA646D">
              <w:rPr>
                <w:color w:val="7F7F7F" w:themeColor="text1" w:themeTint="80"/>
              </w:rPr>
              <w:t>darba līgums</w:t>
            </w:r>
          </w:p>
        </w:tc>
      </w:tr>
      <w:tr w:rsidR="00720CD4" w:rsidRPr="00A564A5" w14:paraId="6C7E74AF" w14:textId="77777777" w:rsidTr="00052C66">
        <w:tc>
          <w:tcPr>
            <w:tcW w:w="5382" w:type="dxa"/>
            <w:vMerge/>
          </w:tcPr>
          <w:p w14:paraId="4F30E01F"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51515C04" w14:textId="30A7A3E0"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Slodze</w:t>
            </w:r>
          </w:p>
          <w:p w14:paraId="3943DF71" w14:textId="77777777" w:rsidR="00720CD4" w:rsidRPr="00AA646D" w:rsidRDefault="00720CD4"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53EDD5BB" w14:textId="77777777" w:rsidR="00720CD4" w:rsidRDefault="00720CD4" w:rsidP="00B93B92">
            <w:pPr>
              <w:pStyle w:val="Paraststmeklis"/>
              <w:spacing w:before="0" w:beforeAutospacing="0" w:after="0" w:afterAutospacing="0"/>
              <w:jc w:val="both"/>
              <w:rPr>
                <w:i/>
                <w:iCs/>
                <w:color w:val="0000FF"/>
              </w:rPr>
            </w:pPr>
            <w:r w:rsidRPr="006A32C0">
              <w:rPr>
                <w:i/>
                <w:iCs/>
                <w:color w:val="0000FF"/>
              </w:rPr>
              <w:t>Norāda amatā nodarbinātās personas slodzi projektā</w:t>
            </w:r>
          </w:p>
          <w:p w14:paraId="2112E240" w14:textId="753FBC5F" w:rsidR="00964385" w:rsidRPr="006A32C0" w:rsidRDefault="00964385" w:rsidP="00B93B92">
            <w:pPr>
              <w:pStyle w:val="Paraststmeklis"/>
              <w:spacing w:before="0" w:beforeAutospacing="0" w:after="0" w:afterAutospacing="0"/>
              <w:jc w:val="both"/>
              <w:rPr>
                <w:i/>
                <w:iCs/>
                <w:color w:val="0000FF"/>
              </w:rPr>
            </w:pPr>
            <w:r>
              <w:rPr>
                <w:i/>
                <w:iCs/>
                <w:color w:val="0000FF"/>
              </w:rPr>
              <w:t xml:space="preserve">Norādām, ja projektā plānotas izmaksas vadības personālam, tad attiecināma ne mazāka kā </w:t>
            </w:r>
            <w:r w:rsidR="003A31F5">
              <w:rPr>
                <w:i/>
                <w:iCs/>
                <w:color w:val="0000FF"/>
              </w:rPr>
              <w:t>30% noslodze.</w:t>
            </w:r>
          </w:p>
        </w:tc>
      </w:tr>
      <w:tr w:rsidR="003A31F5" w:rsidRPr="00A564A5" w14:paraId="7EF1B195" w14:textId="77777777" w:rsidTr="00043ADD">
        <w:trPr>
          <w:trHeight w:val="1390"/>
        </w:trPr>
        <w:tc>
          <w:tcPr>
            <w:tcW w:w="5382" w:type="dxa"/>
            <w:vMerge/>
          </w:tcPr>
          <w:p w14:paraId="6E1A6674" w14:textId="77777777" w:rsidR="003A31F5" w:rsidRPr="00A564A5" w:rsidRDefault="003A31F5" w:rsidP="00720CD4">
            <w:pPr>
              <w:pStyle w:val="Paraststmeklis"/>
              <w:spacing w:before="0" w:beforeAutospacing="0" w:after="0" w:afterAutospacing="0"/>
              <w:jc w:val="both"/>
              <w:rPr>
                <w:rFonts w:eastAsia="Times New Roman"/>
                <w:b/>
                <w:bCs/>
                <w:highlight w:val="yellow"/>
              </w:rPr>
            </w:pPr>
          </w:p>
        </w:tc>
        <w:tc>
          <w:tcPr>
            <w:tcW w:w="4245" w:type="dxa"/>
          </w:tcPr>
          <w:p w14:paraId="5237AFEB" w14:textId="77777777" w:rsidR="003A31F5" w:rsidRPr="00AA646D" w:rsidRDefault="003A31F5" w:rsidP="003A31F5">
            <w:pPr>
              <w:pStyle w:val="Paraststmeklis"/>
              <w:spacing w:before="0" w:beforeAutospacing="0" w:after="0" w:afterAutospacing="0"/>
              <w:jc w:val="both"/>
              <w:rPr>
                <w:rFonts w:eastAsia="Times New Roman"/>
                <w:b/>
                <w:bCs/>
              </w:rPr>
            </w:pPr>
            <w:r w:rsidRPr="00AA646D">
              <w:rPr>
                <w:rFonts w:eastAsia="Times New Roman"/>
                <w:b/>
                <w:bCs/>
              </w:rPr>
              <w:t>Pienākumi</w:t>
            </w:r>
          </w:p>
          <w:p w14:paraId="3D64A6C2" w14:textId="77777777" w:rsidR="003A31F5" w:rsidRPr="003A31F5" w:rsidRDefault="003A31F5" w:rsidP="003A31F5">
            <w:pPr>
              <w:pStyle w:val="Paraststmeklis"/>
              <w:spacing w:before="0" w:beforeAutospacing="0" w:after="0" w:afterAutospacing="0"/>
              <w:jc w:val="both"/>
              <w:rPr>
                <w:rFonts w:eastAsia="Times New Roman"/>
                <w:b/>
                <w:bCs/>
                <w:i/>
                <w:iCs/>
              </w:rPr>
            </w:pPr>
            <w:r w:rsidRPr="00AA646D">
              <w:rPr>
                <w:color w:val="7F7F7F" w:themeColor="text1" w:themeTint="80"/>
              </w:rPr>
              <w:t>Ievada informāciju</w:t>
            </w:r>
            <w:r w:rsidRPr="00AA646D">
              <w:rPr>
                <w:rFonts w:eastAsia="Times New Roman"/>
                <w:b/>
                <w:bCs/>
              </w:rPr>
              <w:t xml:space="preserve"> </w:t>
            </w:r>
          </w:p>
          <w:p w14:paraId="05D95DD7" w14:textId="595E38E4" w:rsidR="003A31F5" w:rsidRPr="00AA646D" w:rsidRDefault="003A31F5" w:rsidP="003A31F5">
            <w:pPr>
              <w:pStyle w:val="Paraststmeklis"/>
              <w:spacing w:before="0" w:beforeAutospacing="0" w:after="0" w:afterAutospacing="0"/>
              <w:jc w:val="both"/>
              <w:rPr>
                <w:rFonts w:eastAsia="Times New Roman"/>
                <w:b/>
                <w:bCs/>
              </w:rPr>
            </w:pPr>
            <w:r w:rsidRPr="003A31F5">
              <w:rPr>
                <w:i/>
                <w:iCs/>
                <w:color w:val="0000FF"/>
              </w:rPr>
              <w:t>Norāda amatā nodarbinātās personas pienākumus projektā</w:t>
            </w:r>
          </w:p>
        </w:tc>
      </w:tr>
      <w:tr w:rsidR="00720CD4" w:rsidRPr="00A564A5" w14:paraId="2E454187" w14:textId="77777777" w:rsidTr="00052C66">
        <w:tc>
          <w:tcPr>
            <w:tcW w:w="5382" w:type="dxa"/>
            <w:vMerge/>
          </w:tcPr>
          <w:p w14:paraId="0EF901B3"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0839B125" w14:textId="59665618"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Kvalifikācija</w:t>
            </w:r>
          </w:p>
          <w:p w14:paraId="284D9715" w14:textId="77777777" w:rsidR="00720CD4" w:rsidRPr="00AA646D" w:rsidRDefault="00720CD4"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1C2EE86" w14:textId="2BFFE7AC" w:rsidR="00720CD4" w:rsidRPr="003A31F5" w:rsidRDefault="00720CD4" w:rsidP="00B93B92">
            <w:pPr>
              <w:pStyle w:val="Paraststmeklis"/>
              <w:spacing w:before="0" w:beforeAutospacing="0" w:after="0" w:afterAutospacing="0"/>
              <w:jc w:val="both"/>
              <w:rPr>
                <w:i/>
                <w:iCs/>
                <w:color w:val="0000FF"/>
              </w:rPr>
            </w:pPr>
            <w:r w:rsidRPr="003A31F5">
              <w:rPr>
                <w:i/>
                <w:iCs/>
                <w:color w:val="0000FF"/>
              </w:rPr>
              <w:t xml:space="preserve">Norāda </w:t>
            </w:r>
            <w:r w:rsidR="00782E5A" w:rsidRPr="003A31F5">
              <w:rPr>
                <w:i/>
                <w:iCs/>
                <w:color w:val="0000FF"/>
              </w:rPr>
              <w:t xml:space="preserve">amatā nodarbinātai personai </w:t>
            </w:r>
            <w:r w:rsidRPr="003A31F5">
              <w:rPr>
                <w:i/>
                <w:iCs/>
                <w:color w:val="0000FF"/>
              </w:rPr>
              <w:t>izvirzītās kvalifikācijas, pieredzes un kompetences prasības</w:t>
            </w:r>
          </w:p>
        </w:tc>
      </w:tr>
      <w:tr w:rsidR="00720CD4" w:rsidRPr="00A564A5" w14:paraId="08EB43CE" w14:textId="77777777" w:rsidTr="00052C66">
        <w:tc>
          <w:tcPr>
            <w:tcW w:w="5382" w:type="dxa"/>
            <w:vMerge/>
          </w:tcPr>
          <w:p w14:paraId="31EFB063"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082602A0" w14:textId="77777777"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Nodarbināto personu skaits</w:t>
            </w:r>
          </w:p>
          <w:p w14:paraId="0B12DE99" w14:textId="77777777" w:rsidR="00B93B92" w:rsidRPr="00AA646D" w:rsidRDefault="00B93B92"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534E965D" w14:textId="38E70B30" w:rsidR="00720CD4" w:rsidRPr="00AA646D" w:rsidRDefault="00B93B92" w:rsidP="00B93B92">
            <w:pPr>
              <w:pStyle w:val="Paraststmeklis"/>
              <w:spacing w:before="0" w:beforeAutospacing="0" w:after="0" w:afterAutospacing="0"/>
              <w:jc w:val="both"/>
              <w:rPr>
                <w:rFonts w:eastAsia="Times New Roman"/>
                <w:b/>
                <w:bCs/>
              </w:rPr>
            </w:pPr>
            <w:r w:rsidRPr="00AA646D">
              <w:rPr>
                <w:color w:val="7F7F7F" w:themeColor="text1" w:themeTint="80"/>
              </w:rPr>
              <w:t>Norāda</w:t>
            </w:r>
            <w:r w:rsidR="00720CD4" w:rsidRPr="00AA646D">
              <w:rPr>
                <w:color w:val="7F7F7F" w:themeColor="text1" w:themeTint="80"/>
              </w:rPr>
              <w:t xml:space="preserve"> atbilstošajā amatā nodarbināto skaitu</w:t>
            </w:r>
          </w:p>
        </w:tc>
      </w:tr>
    </w:tbl>
    <w:p w14:paraId="46D3D14E" w14:textId="77777777" w:rsidR="00F74553" w:rsidRPr="00761087" w:rsidRDefault="00F74553" w:rsidP="00F74553">
      <w:pPr>
        <w:spacing w:before="60" w:after="60"/>
        <w:jc w:val="both"/>
        <w:rPr>
          <w:i/>
          <w:color w:val="0000FF"/>
          <w:highlight w:val="yellow"/>
        </w:rPr>
      </w:pPr>
    </w:p>
    <w:p w14:paraId="7B168D4F" w14:textId="28FE8BBE" w:rsidR="009E54D4" w:rsidRPr="00AA646D" w:rsidRDefault="00AC5142" w:rsidP="00F03616">
      <w:pPr>
        <w:pStyle w:val="Virsraksts3"/>
        <w:spacing w:before="0" w:beforeAutospacing="0" w:after="0" w:afterAutospacing="0"/>
        <w:jc w:val="both"/>
        <w:rPr>
          <w:rFonts w:eastAsia="Times New Roman"/>
          <w:sz w:val="28"/>
          <w:szCs w:val="28"/>
        </w:rPr>
      </w:pPr>
      <w:r w:rsidRPr="00AA646D">
        <w:rPr>
          <w:rFonts w:eastAsia="Times New Roman"/>
          <w:sz w:val="28"/>
          <w:szCs w:val="28"/>
        </w:rPr>
        <w:t xml:space="preserve">2.2. </w:t>
      </w:r>
      <w:r w:rsidR="00255E46" w:rsidRPr="00AA646D">
        <w:rPr>
          <w:rFonts w:eastAsia="Times New Roman"/>
          <w:sz w:val="28"/>
          <w:szCs w:val="28"/>
        </w:rPr>
        <w:t>Projekta īstenošanas kapacitāte</w:t>
      </w:r>
    </w:p>
    <w:p w14:paraId="60975868" w14:textId="605E4C73" w:rsidR="004265A2" w:rsidRPr="00FE08B3" w:rsidRDefault="00BB476B" w:rsidP="004265A2">
      <w:pPr>
        <w:jc w:val="both"/>
        <w:rPr>
          <w:b/>
          <w:bCs/>
          <w:iCs/>
          <w:sz w:val="28"/>
          <w:szCs w:val="28"/>
        </w:rPr>
      </w:pPr>
      <w:r>
        <w:rPr>
          <w:noProof/>
        </w:rPr>
        <w:drawing>
          <wp:inline distT="0" distB="0" distL="0" distR="0" wp14:anchorId="1CA7BE82" wp14:editId="10E86672">
            <wp:extent cx="6119495" cy="1305560"/>
            <wp:effectExtent l="0" t="0" r="0" b="8890"/>
            <wp:docPr id="1979786914" name="Picture 1979786914" descr="A white text box with a couple of black text box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786914" name="Picture 1979786914" descr="A white text box with a couple of black text boxes&#10;&#10;Description automatically generated with medium confidence"/>
                    <pic:cNvPicPr>
                      <a:picLocks noChangeAspect="1"/>
                    </pic:cNvPicPr>
                  </pic:nvPicPr>
                  <pic:blipFill>
                    <a:blip r:embed="rId21"/>
                    <a:stretch>
                      <a:fillRect/>
                    </a:stretch>
                  </pic:blipFill>
                  <pic:spPr>
                    <a:xfrm>
                      <a:off x="0" y="0"/>
                      <a:ext cx="6119495" cy="1305560"/>
                    </a:xfrm>
                    <a:prstGeom prst="rect">
                      <a:avLst/>
                    </a:prstGeom>
                  </pic:spPr>
                </pic:pic>
              </a:graphicData>
            </a:graphic>
          </wp:inline>
        </w:drawing>
      </w:r>
    </w:p>
    <w:p w14:paraId="646AE9A0" w14:textId="77777777" w:rsidR="003A1FA5" w:rsidRPr="003A1FA5" w:rsidRDefault="003A1FA5" w:rsidP="003A1FA5">
      <w:pPr>
        <w:pStyle w:val="Paraststmeklis"/>
        <w:spacing w:before="0" w:beforeAutospacing="0" w:after="0" w:afterAutospacing="0"/>
        <w:jc w:val="both"/>
        <w:rPr>
          <w:i/>
          <w:color w:val="0000FF"/>
        </w:rPr>
      </w:pPr>
      <w:bookmarkStart w:id="4" w:name="_Hlk140487679"/>
      <w:r w:rsidRPr="003A1FA5">
        <w:rPr>
          <w:i/>
          <w:color w:val="0000FF"/>
        </w:rPr>
        <w:t>Šajā sadaļā projekta iesniedzējs apraksta:</w:t>
      </w:r>
    </w:p>
    <w:bookmarkEnd w:id="4"/>
    <w:p w14:paraId="74917B22" w14:textId="77777777" w:rsidR="003A1FA5" w:rsidRPr="003A1FA5" w:rsidRDefault="003A1FA5" w:rsidP="003B62E9">
      <w:pPr>
        <w:pStyle w:val="Paraststmeklis"/>
        <w:numPr>
          <w:ilvl w:val="0"/>
          <w:numId w:val="45"/>
        </w:numPr>
        <w:spacing w:before="0" w:beforeAutospacing="0" w:after="0" w:afterAutospacing="0"/>
        <w:ind w:left="426"/>
        <w:jc w:val="both"/>
        <w:rPr>
          <w:i/>
          <w:iCs/>
          <w:color w:val="0000FF"/>
        </w:rPr>
      </w:pPr>
      <w:r w:rsidRPr="003A1FA5">
        <w:rPr>
          <w:i/>
          <w:iCs/>
          <w:color w:val="0000FF"/>
        </w:rPr>
        <w:t>projekta vadības un īstenošanas procesu un tā organizēšanu;</w:t>
      </w:r>
    </w:p>
    <w:p w14:paraId="0C2DC9A8" w14:textId="77777777" w:rsidR="003A1FA5" w:rsidRPr="003A1FA5" w:rsidRDefault="003A1FA5" w:rsidP="003B62E9">
      <w:pPr>
        <w:pStyle w:val="Paraststmeklis"/>
        <w:numPr>
          <w:ilvl w:val="0"/>
          <w:numId w:val="45"/>
        </w:numPr>
        <w:spacing w:before="0" w:beforeAutospacing="0" w:after="0" w:afterAutospacing="0"/>
        <w:ind w:left="426"/>
        <w:jc w:val="both"/>
        <w:rPr>
          <w:i/>
          <w:color w:val="0000FF"/>
        </w:rPr>
      </w:pPr>
      <w:r w:rsidRPr="003A1FA5">
        <w:rPr>
          <w:i/>
          <w:iCs/>
          <w:color w:val="0000FF"/>
        </w:rPr>
        <w:t>projekta vadības sistēmu, tai skaitā kādas darbības plānotas, lai nodrošinātu sekmīgu projekta vadības īstenošanu, kādi uzraudzības instrumenti plānoti projekta vadības kvalitātes nodrošināšanai un kontrolei</w:t>
      </w:r>
      <w:r w:rsidRPr="003A1FA5">
        <w:rPr>
          <w:i/>
          <w:color w:val="0000FF"/>
        </w:rPr>
        <w:t>;</w:t>
      </w:r>
    </w:p>
    <w:p w14:paraId="539DE0B6" w14:textId="77777777" w:rsidR="003A1FA5" w:rsidRPr="003A1FA5" w:rsidRDefault="003A1FA5" w:rsidP="003B62E9">
      <w:pPr>
        <w:pStyle w:val="Paraststmeklis"/>
        <w:numPr>
          <w:ilvl w:val="0"/>
          <w:numId w:val="45"/>
        </w:numPr>
        <w:spacing w:before="0" w:beforeAutospacing="0" w:after="0" w:afterAutospacing="0"/>
        <w:ind w:left="426"/>
        <w:jc w:val="both"/>
        <w:rPr>
          <w:i/>
          <w:iCs/>
          <w:color w:val="0000FF"/>
        </w:rPr>
      </w:pPr>
      <w:r w:rsidRPr="003A1FA5">
        <w:rPr>
          <w:i/>
          <w:iCs/>
          <w:color w:val="0000FF"/>
        </w:rPr>
        <w:t xml:space="preserve"> un sniedz informāciju par projektā plānoto speciālistu pieejamību vai plānoto iesaistīšanu projekta īstenošanas laikā, projekta vadībai un īstenošanai nepieciešamo un pieejamo materiāltehnisko nodrošinājumu;</w:t>
      </w:r>
    </w:p>
    <w:p w14:paraId="6AC2862C" w14:textId="77777777" w:rsidR="003A1FA5" w:rsidRPr="003A1FA5" w:rsidRDefault="003A1FA5" w:rsidP="003B62E9">
      <w:pPr>
        <w:pStyle w:val="Paraststmeklis"/>
        <w:numPr>
          <w:ilvl w:val="0"/>
          <w:numId w:val="45"/>
        </w:numPr>
        <w:spacing w:before="0" w:beforeAutospacing="0" w:after="0" w:afterAutospacing="0"/>
        <w:ind w:left="426"/>
        <w:jc w:val="both"/>
        <w:rPr>
          <w:i/>
          <w:iCs/>
          <w:color w:val="0000FF"/>
        </w:rPr>
      </w:pPr>
      <w:r w:rsidRPr="003A1FA5">
        <w:rPr>
          <w:i/>
          <w:iCs/>
          <w:color w:val="0000FF"/>
        </w:rPr>
        <w:t>iepirkuma procedūras veikšanu (vai ir uzsākta, noslēgusies) un citu informāciju, kas liecina par projekta iesniedzēja kapacitāti īstenot projektā plānotās darbības;</w:t>
      </w:r>
    </w:p>
    <w:p w14:paraId="43A240F1" w14:textId="5BD905C9" w:rsidR="003A1FA5" w:rsidRPr="003A1FA5" w:rsidRDefault="003A1FA5" w:rsidP="003B62E9">
      <w:pPr>
        <w:pStyle w:val="Paraststmeklis"/>
        <w:numPr>
          <w:ilvl w:val="0"/>
          <w:numId w:val="45"/>
        </w:numPr>
        <w:spacing w:before="0" w:beforeAutospacing="0" w:after="0" w:afterAutospacing="0"/>
        <w:ind w:left="426"/>
        <w:jc w:val="both"/>
        <w:rPr>
          <w:i/>
          <w:iCs/>
          <w:color w:val="0000FF"/>
        </w:rPr>
      </w:pPr>
      <w:r w:rsidRPr="003A1FA5">
        <w:rPr>
          <w:i/>
          <w:iCs/>
          <w:color w:val="0000FF"/>
        </w:rPr>
        <w:t xml:space="preserve"> un norāda informāciju, vai plānotais iepirkuma priekšmets(-i) atbilst Ministru kabineta 2017. gada 20. jūnija noteikumos Nr. 353 “Prasības zaļajam publiskajam iepirkumam un to piemērošanas kārtība” (turpmāk – MK noteikumi Nr. 353) noteiktajām grupām (MK noteikumu Nr.353 1.pielikums) un tam(tiem) tiks</w:t>
      </w:r>
      <w:r w:rsidR="00C92E2A">
        <w:rPr>
          <w:i/>
          <w:iCs/>
          <w:color w:val="0000FF"/>
        </w:rPr>
        <w:t>/tika</w:t>
      </w:r>
      <w:r w:rsidRPr="003A1FA5">
        <w:rPr>
          <w:i/>
          <w:iCs/>
          <w:color w:val="0000FF"/>
        </w:rPr>
        <w:t xml:space="preserve"> piemērotas (un kādā apmērā) MK noteikumos Nr.353 noteiktās zaļā publiskā iepirkuma prasības un kritēriji;</w:t>
      </w:r>
    </w:p>
    <w:p w14:paraId="42A23A2A" w14:textId="4C7DB432" w:rsidR="003A1FA5" w:rsidRPr="003A1FA5" w:rsidRDefault="003A1FA5" w:rsidP="003B62E9">
      <w:pPr>
        <w:pStyle w:val="Paraststmeklis"/>
        <w:numPr>
          <w:ilvl w:val="0"/>
          <w:numId w:val="45"/>
        </w:numPr>
        <w:spacing w:before="0" w:beforeAutospacing="0" w:after="0" w:afterAutospacing="0"/>
        <w:ind w:left="426"/>
        <w:jc w:val="both"/>
        <w:rPr>
          <w:iCs/>
          <w:color w:val="0000FF"/>
        </w:rPr>
      </w:pPr>
      <w:r w:rsidRPr="003A1FA5">
        <w:rPr>
          <w:i/>
          <w:iCs/>
          <w:color w:val="0000FF"/>
        </w:rPr>
        <w:t>kā un vai tiks</w:t>
      </w:r>
      <w:r w:rsidR="002135D8">
        <w:rPr>
          <w:i/>
          <w:iCs/>
          <w:color w:val="0000FF"/>
        </w:rPr>
        <w:t>/tika</w:t>
      </w:r>
      <w:r w:rsidRPr="003A1FA5">
        <w:rPr>
          <w:i/>
          <w:iCs/>
          <w:color w:val="0000FF"/>
        </w:rPr>
        <w:t xml:space="preserve"> nodrošināta sociāli atbildīga iepirkuma piemērošana; </w:t>
      </w:r>
    </w:p>
    <w:p w14:paraId="21E02C59" w14:textId="1F81C00F" w:rsidR="003A1FA5" w:rsidRPr="003A1FA5" w:rsidRDefault="003A1FA5" w:rsidP="003B62E9">
      <w:pPr>
        <w:pStyle w:val="Paraststmeklis"/>
        <w:numPr>
          <w:ilvl w:val="0"/>
          <w:numId w:val="45"/>
        </w:numPr>
        <w:spacing w:before="0" w:beforeAutospacing="0" w:after="0" w:afterAutospacing="0"/>
        <w:ind w:left="426"/>
        <w:jc w:val="both"/>
        <w:rPr>
          <w:i/>
          <w:iCs/>
          <w:color w:val="0000FF"/>
        </w:rPr>
      </w:pPr>
      <w:r w:rsidRPr="003A1FA5">
        <w:rPr>
          <w:i/>
          <w:iCs/>
          <w:color w:val="0000FF"/>
        </w:rPr>
        <w:t>norāda, ka uzkrās datus par projektā sasniegt</w:t>
      </w:r>
      <w:r w:rsidR="006065A5">
        <w:rPr>
          <w:i/>
          <w:iCs/>
          <w:color w:val="0000FF"/>
        </w:rPr>
        <w:t>o</w:t>
      </w:r>
      <w:r w:rsidRPr="003A1FA5">
        <w:rPr>
          <w:i/>
          <w:iCs/>
          <w:color w:val="0000FF"/>
        </w:rPr>
        <w:t xml:space="preserve"> MK noteikumu </w:t>
      </w:r>
      <w:r w:rsidR="006C2C0B">
        <w:rPr>
          <w:i/>
          <w:iCs/>
          <w:color w:val="0000FF"/>
        </w:rPr>
        <w:t>6</w:t>
      </w:r>
      <w:r w:rsidRPr="003A1FA5">
        <w:rPr>
          <w:i/>
          <w:iCs/>
          <w:color w:val="0000FF"/>
        </w:rPr>
        <w:t>. punktā minēt</w:t>
      </w:r>
      <w:r w:rsidR="006065A5">
        <w:rPr>
          <w:i/>
          <w:iCs/>
          <w:color w:val="0000FF"/>
        </w:rPr>
        <w:t>o</w:t>
      </w:r>
      <w:r w:rsidRPr="003A1FA5">
        <w:rPr>
          <w:i/>
          <w:iCs/>
          <w:color w:val="0000FF"/>
        </w:rPr>
        <w:t xml:space="preserve"> rādītāj</w:t>
      </w:r>
      <w:r w:rsidR="006065A5">
        <w:rPr>
          <w:i/>
          <w:iCs/>
          <w:color w:val="0000FF"/>
        </w:rPr>
        <w:t>u</w:t>
      </w:r>
      <w:r w:rsidRPr="003A1FA5">
        <w:rPr>
          <w:i/>
          <w:iCs/>
          <w:color w:val="0000FF"/>
        </w:rPr>
        <w:t>;</w:t>
      </w:r>
    </w:p>
    <w:p w14:paraId="3012080F" w14:textId="77777777" w:rsidR="003A1FA5" w:rsidRPr="003A1FA5" w:rsidRDefault="003A1FA5" w:rsidP="003B62E9">
      <w:pPr>
        <w:pStyle w:val="Paraststmeklis"/>
        <w:numPr>
          <w:ilvl w:val="0"/>
          <w:numId w:val="45"/>
        </w:numPr>
        <w:spacing w:before="0" w:beforeAutospacing="0" w:after="0" w:afterAutospacing="0"/>
        <w:ind w:left="426"/>
        <w:jc w:val="both"/>
        <w:rPr>
          <w:i/>
          <w:iCs/>
          <w:color w:val="0000FF"/>
        </w:rPr>
      </w:pPr>
      <w:r w:rsidRPr="003A1FA5">
        <w:rPr>
          <w:i/>
          <w:iCs/>
          <w:color w:val="0000FF"/>
        </w:rPr>
        <w:t>kādā veidā ievēros horizontālos principus (turpmāk – HP):</w:t>
      </w:r>
    </w:p>
    <w:p w14:paraId="3ECBE3FE" w14:textId="3DD3C792" w:rsidR="003A1FA5" w:rsidRPr="003A1FA5" w:rsidRDefault="003A1FA5" w:rsidP="003B62E9">
      <w:pPr>
        <w:pStyle w:val="Paraststmeklis"/>
        <w:numPr>
          <w:ilvl w:val="0"/>
          <w:numId w:val="46"/>
        </w:numPr>
        <w:spacing w:before="0" w:beforeAutospacing="0" w:after="0" w:afterAutospacing="0"/>
        <w:ind w:left="709"/>
        <w:jc w:val="both"/>
        <w:rPr>
          <w:color w:val="0000FF"/>
        </w:rPr>
      </w:pPr>
      <w:r w:rsidRPr="003A1FA5">
        <w:rPr>
          <w:i/>
          <w:iCs/>
          <w:color w:val="0000FF"/>
        </w:rPr>
        <w:t>“Vienlīdzība, iekļaušana, nediskriminācija un pamattiesību ievērošana”</w:t>
      </w:r>
      <w:r w:rsidR="0018424A">
        <w:rPr>
          <w:i/>
          <w:iCs/>
          <w:color w:val="0000FF"/>
        </w:rPr>
        <w:t xml:space="preserve">, vienlaikus, </w:t>
      </w:r>
      <w:r w:rsidR="00A31F8E">
        <w:rPr>
          <w:i/>
          <w:iCs/>
          <w:color w:val="0000FF"/>
        </w:rPr>
        <w:t>k</w:t>
      </w:r>
      <w:r w:rsidR="00F0558C">
        <w:rPr>
          <w:i/>
          <w:iCs/>
          <w:color w:val="0000FF"/>
        </w:rPr>
        <w:t>a uzkrās (un kādā veidā) datus par projekta ietekmi un HP rādītāju</w:t>
      </w:r>
      <w:r w:rsidRPr="003A1FA5">
        <w:rPr>
          <w:i/>
          <w:iCs/>
          <w:color w:val="0000FF"/>
        </w:rPr>
        <w:t>;</w:t>
      </w:r>
    </w:p>
    <w:p w14:paraId="2EF6581F" w14:textId="1CE7F087" w:rsidR="003A1FA5" w:rsidRPr="003A1FA5" w:rsidRDefault="003A1FA5" w:rsidP="003B62E9">
      <w:pPr>
        <w:pStyle w:val="Paraststmeklis"/>
        <w:numPr>
          <w:ilvl w:val="0"/>
          <w:numId w:val="46"/>
        </w:numPr>
        <w:spacing w:before="0" w:beforeAutospacing="0" w:after="0" w:afterAutospacing="0"/>
        <w:ind w:left="709"/>
        <w:jc w:val="both"/>
        <w:rPr>
          <w:i/>
          <w:iCs/>
          <w:color w:val="0000FF"/>
        </w:rPr>
      </w:pPr>
      <w:r w:rsidRPr="003A1FA5">
        <w:rPr>
          <w:i/>
          <w:iCs/>
          <w:color w:val="0000FF"/>
        </w:rPr>
        <w:t>“</w:t>
      </w:r>
      <w:proofErr w:type="spellStart"/>
      <w:r w:rsidRPr="003A1FA5">
        <w:rPr>
          <w:i/>
          <w:iCs/>
          <w:color w:val="0000FF"/>
        </w:rPr>
        <w:t>Klimatdrošināšana</w:t>
      </w:r>
      <w:proofErr w:type="spellEnd"/>
      <w:r w:rsidR="006A7243">
        <w:rPr>
          <w:i/>
          <w:iCs/>
          <w:color w:val="0000FF"/>
        </w:rPr>
        <w:t>”</w:t>
      </w:r>
      <w:r w:rsidRPr="003A1FA5">
        <w:rPr>
          <w:i/>
          <w:iCs/>
          <w:color w:val="0000FF"/>
        </w:rPr>
        <w:t>;</w:t>
      </w:r>
    </w:p>
    <w:p w14:paraId="3B9F76BA" w14:textId="74AC97B2" w:rsidR="003A1FA5" w:rsidRPr="003A1FA5" w:rsidRDefault="003A1FA5" w:rsidP="003B62E9">
      <w:pPr>
        <w:pStyle w:val="Paraststmeklis"/>
        <w:numPr>
          <w:ilvl w:val="0"/>
          <w:numId w:val="46"/>
        </w:numPr>
        <w:spacing w:before="0" w:beforeAutospacing="0" w:after="0" w:afterAutospacing="0"/>
        <w:ind w:left="709"/>
        <w:jc w:val="both"/>
        <w:rPr>
          <w:i/>
          <w:iCs/>
          <w:color w:val="0000FF"/>
        </w:rPr>
      </w:pPr>
      <w:r w:rsidRPr="003A1FA5">
        <w:rPr>
          <w:i/>
          <w:iCs/>
          <w:color w:val="0000FF"/>
        </w:rPr>
        <w:t>“Nenodarīt būtisku kaitējumu”</w:t>
      </w:r>
      <w:r w:rsidR="00383015">
        <w:rPr>
          <w:i/>
          <w:iCs/>
          <w:color w:val="0000FF"/>
        </w:rPr>
        <w:t>.</w:t>
      </w:r>
    </w:p>
    <w:p w14:paraId="770919AA" w14:textId="38D87AF3" w:rsidR="00B16AE1" w:rsidRPr="003A1FA5" w:rsidRDefault="00B16AE1" w:rsidP="00383015">
      <w:pPr>
        <w:pStyle w:val="Paraststmeklis"/>
        <w:spacing w:before="0" w:beforeAutospacing="0" w:after="0" w:afterAutospacing="0"/>
        <w:ind w:left="1080"/>
        <w:jc w:val="both"/>
        <w:rPr>
          <w:i/>
          <w:iCs/>
          <w:color w:val="0000FF"/>
        </w:rPr>
      </w:pPr>
    </w:p>
    <w:p w14:paraId="20CF825B" w14:textId="16EDE327" w:rsidR="009E54D4" w:rsidRPr="00FF0F69" w:rsidRDefault="00AC5142" w:rsidP="00F03616">
      <w:pPr>
        <w:pStyle w:val="Virsraksts3"/>
        <w:spacing w:before="0" w:beforeAutospacing="0" w:after="0" w:afterAutospacing="0"/>
        <w:jc w:val="both"/>
        <w:rPr>
          <w:rFonts w:eastAsia="Times New Roman"/>
          <w:sz w:val="28"/>
          <w:szCs w:val="28"/>
        </w:rPr>
      </w:pPr>
      <w:r w:rsidRPr="00FF0F69">
        <w:rPr>
          <w:rFonts w:eastAsia="Times New Roman"/>
          <w:sz w:val="28"/>
          <w:szCs w:val="28"/>
        </w:rPr>
        <w:t>2.3. Projekta finansiālā kapacitāte</w:t>
      </w:r>
    </w:p>
    <w:p w14:paraId="49A105EE" w14:textId="122818E9" w:rsidR="008B01FB" w:rsidRPr="008B01FB" w:rsidRDefault="008B01FB" w:rsidP="008B01FB">
      <w:pPr>
        <w:pStyle w:val="Paraststmeklis"/>
        <w:spacing w:before="0" w:beforeAutospacing="0" w:after="0" w:afterAutospacing="0"/>
        <w:rPr>
          <w:b/>
          <w:bCs/>
          <w:color w:val="FF0000"/>
        </w:rPr>
      </w:pPr>
      <w:r w:rsidRPr="008B01FB">
        <w:rPr>
          <w:b/>
          <w:bCs/>
          <w:noProof/>
          <w:color w:val="FF0000"/>
        </w:rPr>
        <w:drawing>
          <wp:inline distT="0" distB="0" distL="0" distR="0" wp14:anchorId="035AB366" wp14:editId="7A3D0650">
            <wp:extent cx="6119495" cy="1307465"/>
            <wp:effectExtent l="0" t="0" r="0" b="6985"/>
            <wp:docPr id="1120821438" name="Attēls 2" descr="A white text box with a couple of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542419" descr="A white text box with a couple of lines&#10;&#10;Description automatically generated with medium confidenc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9495" cy="1307465"/>
                    </a:xfrm>
                    <a:prstGeom prst="rect">
                      <a:avLst/>
                    </a:prstGeom>
                    <a:noFill/>
                    <a:ln>
                      <a:noFill/>
                    </a:ln>
                  </pic:spPr>
                </pic:pic>
              </a:graphicData>
            </a:graphic>
          </wp:inline>
        </w:drawing>
      </w:r>
    </w:p>
    <w:p w14:paraId="416D45F1" w14:textId="77777777" w:rsidR="008B01FB" w:rsidRPr="008B01FB" w:rsidRDefault="008B01FB" w:rsidP="008B01FB">
      <w:pPr>
        <w:pStyle w:val="Paraststmeklis"/>
        <w:spacing w:before="0" w:beforeAutospacing="0" w:after="0" w:afterAutospacing="0"/>
        <w:jc w:val="both"/>
        <w:rPr>
          <w:i/>
          <w:color w:val="0000FF"/>
        </w:rPr>
      </w:pPr>
      <w:r w:rsidRPr="008B01FB">
        <w:rPr>
          <w:i/>
          <w:color w:val="0000FF"/>
        </w:rPr>
        <w:t xml:space="preserve">Šajā </w:t>
      </w:r>
      <w:r w:rsidRPr="008B01FB">
        <w:rPr>
          <w:i/>
          <w:iCs/>
          <w:color w:val="0000FF"/>
        </w:rPr>
        <w:t xml:space="preserve">sadaļā </w:t>
      </w:r>
      <w:r w:rsidRPr="008B01FB">
        <w:rPr>
          <w:i/>
          <w:color w:val="0000FF"/>
        </w:rPr>
        <w:t>projekta iesniedzējs raksturo projekta finansiālo kapacitāti, t.sk.:</w:t>
      </w:r>
    </w:p>
    <w:p w14:paraId="1820F729" w14:textId="77777777" w:rsidR="008B01FB" w:rsidRPr="008B01FB" w:rsidRDefault="008B01FB" w:rsidP="003B62E9">
      <w:pPr>
        <w:pStyle w:val="Paraststmeklis"/>
        <w:numPr>
          <w:ilvl w:val="0"/>
          <w:numId w:val="44"/>
        </w:numPr>
        <w:spacing w:before="0" w:beforeAutospacing="0" w:after="0" w:afterAutospacing="0"/>
        <w:jc w:val="both"/>
        <w:rPr>
          <w:i/>
          <w:iCs/>
          <w:color w:val="0000FF"/>
        </w:rPr>
      </w:pPr>
      <w:r w:rsidRPr="008B01FB">
        <w:rPr>
          <w:i/>
          <w:iCs/>
          <w:color w:val="0000FF"/>
        </w:rPr>
        <w:t xml:space="preserve">identificē un pamato finansējuma avotus, norādot projekta </w:t>
      </w:r>
      <w:proofErr w:type="spellStart"/>
      <w:r w:rsidRPr="008B01FB">
        <w:rPr>
          <w:i/>
          <w:iCs/>
          <w:color w:val="0000FF"/>
        </w:rPr>
        <w:t>priekšfinansēšanas</w:t>
      </w:r>
      <w:proofErr w:type="spellEnd"/>
      <w:r w:rsidRPr="008B01FB">
        <w:rPr>
          <w:i/>
          <w:iCs/>
          <w:color w:val="0000FF"/>
        </w:rPr>
        <w:t xml:space="preserve"> avotus un pamatojot nepārtrauktas finanšu plūsmas nodrošināšanu projekta ieviešanai tā plānotajā apjomā un termiņā;</w:t>
      </w:r>
    </w:p>
    <w:p w14:paraId="43B693BF" w14:textId="77777777" w:rsidR="008B01FB" w:rsidRPr="008B01FB" w:rsidRDefault="008B01FB" w:rsidP="003B62E9">
      <w:pPr>
        <w:pStyle w:val="Paraststmeklis"/>
        <w:numPr>
          <w:ilvl w:val="0"/>
          <w:numId w:val="44"/>
        </w:numPr>
        <w:spacing w:before="0" w:beforeAutospacing="0" w:after="0" w:afterAutospacing="0"/>
        <w:jc w:val="both"/>
        <w:rPr>
          <w:i/>
          <w:iCs/>
          <w:color w:val="0000FF"/>
        </w:rPr>
      </w:pPr>
      <w:r w:rsidRPr="008B01FB">
        <w:rPr>
          <w:i/>
          <w:iCs/>
          <w:color w:val="0000FF"/>
        </w:rPr>
        <w:lastRenderedPageBreak/>
        <w:t>norāda, vai projekta attiecināmajās izmaksās ir iekļauts pievienotās vērtības nodoklis (turpmāk – PVN) atbilstoši 2021. gada 24. jūnija Regulas 2021/1060</w:t>
      </w:r>
      <w:r w:rsidRPr="008B01FB">
        <w:rPr>
          <w:iCs/>
          <w:color w:val="0000FF"/>
          <w:vertAlign w:val="superscript"/>
        </w:rPr>
        <w:footnoteReference w:id="2"/>
      </w:r>
      <w:r w:rsidRPr="008B01FB">
        <w:rPr>
          <w:i/>
          <w:iCs/>
          <w:color w:val="0000FF"/>
        </w:rPr>
        <w:t xml:space="preserve"> 64. panta 1. punkta “c” apakšpunktā ietvertajiem nosacījumiem;</w:t>
      </w:r>
    </w:p>
    <w:p w14:paraId="413C76EB" w14:textId="62C847A2" w:rsidR="008B01FB" w:rsidRPr="008B01FB" w:rsidRDefault="008B01FB" w:rsidP="003B62E9">
      <w:pPr>
        <w:pStyle w:val="Paraststmeklis"/>
        <w:numPr>
          <w:ilvl w:val="0"/>
          <w:numId w:val="44"/>
        </w:numPr>
        <w:spacing w:before="0" w:beforeAutospacing="0" w:after="0" w:afterAutospacing="0"/>
        <w:jc w:val="both"/>
        <w:rPr>
          <w:i/>
          <w:iCs/>
          <w:color w:val="0000FF"/>
        </w:rPr>
      </w:pPr>
      <w:r w:rsidRPr="008B01FB">
        <w:rPr>
          <w:i/>
          <w:iCs/>
          <w:color w:val="0000FF"/>
        </w:rPr>
        <w:t>apliecina, ka projektā plānotie ieguldījumi par tām pašām izmaksām vienlaikus netiks finansēti ar cita projekta ietvaros piesaistītu līdzfinansējumu, novēršot dubultā finansējuma risku</w:t>
      </w:r>
      <w:r w:rsidR="00190701">
        <w:rPr>
          <w:i/>
          <w:iCs/>
          <w:color w:val="0000FF"/>
        </w:rPr>
        <w:t>.</w:t>
      </w:r>
    </w:p>
    <w:p w14:paraId="14B1E311" w14:textId="77777777" w:rsidR="00455E2A" w:rsidRPr="00455E2A" w:rsidRDefault="00455E2A" w:rsidP="00455E2A">
      <w:pPr>
        <w:pStyle w:val="Paraststmeklis"/>
        <w:spacing w:before="0" w:beforeAutospacing="0" w:after="0" w:afterAutospacing="0"/>
        <w:jc w:val="both"/>
        <w:rPr>
          <w:color w:val="FF0000"/>
        </w:rPr>
      </w:pPr>
    </w:p>
    <w:p w14:paraId="029D3518" w14:textId="640A79DC" w:rsidR="00455E2A" w:rsidRPr="00455E2A" w:rsidRDefault="00AC5142" w:rsidP="00F03616">
      <w:pPr>
        <w:pStyle w:val="Virsraksts3"/>
        <w:spacing w:before="0" w:beforeAutospacing="0" w:after="0" w:afterAutospacing="0"/>
        <w:jc w:val="both"/>
        <w:rPr>
          <w:rFonts w:eastAsia="Times New Roman"/>
          <w:sz w:val="28"/>
          <w:szCs w:val="28"/>
        </w:rPr>
      </w:pPr>
      <w:r w:rsidRPr="009E71BF">
        <w:rPr>
          <w:rFonts w:eastAsia="Times New Roman"/>
          <w:sz w:val="28"/>
          <w:szCs w:val="28"/>
        </w:rPr>
        <w:t xml:space="preserve">2.4. Projekta risku </w:t>
      </w:r>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
    <w:tbl>
      <w:tblPr>
        <w:tblStyle w:val="Reatabula"/>
        <w:tblW w:w="0" w:type="auto"/>
        <w:tblLook w:val="04A0" w:firstRow="1" w:lastRow="0" w:firstColumn="1" w:lastColumn="0" w:noHBand="0" w:noVBand="1"/>
      </w:tblPr>
      <w:tblGrid>
        <w:gridCol w:w="5524"/>
        <w:gridCol w:w="4103"/>
      </w:tblGrid>
      <w:tr w:rsidR="00726E81" w:rsidRPr="00A564A5" w14:paraId="53358A6E" w14:textId="77777777" w:rsidTr="00337F7B">
        <w:trPr>
          <w:trHeight w:val="2753"/>
        </w:trPr>
        <w:tc>
          <w:tcPr>
            <w:tcW w:w="5524" w:type="dxa"/>
            <w:vAlign w:val="center"/>
          </w:tcPr>
          <w:p w14:paraId="71F41B75" w14:textId="4B251633" w:rsidR="00726E81" w:rsidRPr="00A564A5" w:rsidRDefault="00052C66" w:rsidP="00052C66">
            <w:pPr>
              <w:pStyle w:val="Virsraksts3"/>
              <w:spacing w:before="0" w:beforeAutospacing="0" w:after="0" w:afterAutospacing="0"/>
              <w:rPr>
                <w:rFonts w:eastAsia="Times New Roman"/>
                <w:sz w:val="28"/>
                <w:szCs w:val="28"/>
                <w:highlight w:val="yellow"/>
              </w:rPr>
            </w:pPr>
            <w:r w:rsidRPr="000247B1">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463D5E" w:rsidRDefault="00726E81" w:rsidP="00726E81">
            <w:pPr>
              <w:rPr>
                <w:rFonts w:eastAsia="Times New Roman"/>
                <w:b/>
                <w:bCs/>
              </w:rPr>
            </w:pPr>
            <w:r w:rsidRPr="00463D5E">
              <w:rPr>
                <w:color w:val="7F7F7F" w:themeColor="text1" w:themeTint="80"/>
              </w:rPr>
              <w:t xml:space="preserve">Pievieno risku. </w:t>
            </w:r>
          </w:p>
          <w:p w14:paraId="3CCE58E8" w14:textId="7AEEEA6B" w:rsidR="00726E81" w:rsidRPr="00607B4A" w:rsidRDefault="00726E81" w:rsidP="00726E81">
            <w:pPr>
              <w:pStyle w:val="Paraststmeklis"/>
              <w:spacing w:before="0" w:beforeAutospacing="0" w:after="0" w:afterAutospacing="0"/>
              <w:rPr>
                <w:rFonts w:eastAsia="Times New Roman"/>
                <w:b/>
                <w:bCs/>
                <w:i/>
                <w:iCs/>
                <w:highlight w:val="yellow"/>
              </w:rPr>
            </w:pPr>
            <w:r w:rsidRPr="00607B4A">
              <w:rPr>
                <w:i/>
                <w:iCs/>
                <w:color w:val="0000FF"/>
              </w:rPr>
              <w:t>Var pievienot vairākus riskus, katram izveidojot atsevišķu tabulu</w:t>
            </w:r>
          </w:p>
        </w:tc>
      </w:tr>
    </w:tbl>
    <w:p w14:paraId="2DF61BD4" w14:textId="10A64675" w:rsidR="00726E81" w:rsidRPr="00761087" w:rsidRDefault="00726E81" w:rsidP="004E41C8">
      <w:pPr>
        <w:rPr>
          <w:rFonts w:eastAsia="Times New Roman"/>
          <w:b/>
          <w:bCs/>
          <w:sz w:val="28"/>
          <w:szCs w:val="28"/>
          <w:highlight w:val="yellow"/>
        </w:rPr>
      </w:pPr>
    </w:p>
    <w:tbl>
      <w:tblPr>
        <w:tblStyle w:val="Reatabula"/>
        <w:tblW w:w="9634" w:type="dxa"/>
        <w:tblLook w:val="04A0" w:firstRow="1" w:lastRow="0" w:firstColumn="1" w:lastColumn="0" w:noHBand="0" w:noVBand="1"/>
      </w:tblPr>
      <w:tblGrid>
        <w:gridCol w:w="5524"/>
        <w:gridCol w:w="4110"/>
      </w:tblGrid>
      <w:tr w:rsidR="00726E81" w:rsidRPr="00A564A5" w14:paraId="732CAADB" w14:textId="77777777" w:rsidTr="00C5320F">
        <w:trPr>
          <w:cantSplit/>
        </w:trPr>
        <w:tc>
          <w:tcPr>
            <w:tcW w:w="5524" w:type="dxa"/>
            <w:vMerge w:val="restart"/>
            <w:vAlign w:val="center"/>
          </w:tcPr>
          <w:p w14:paraId="1D6207C7" w14:textId="4AD437CB" w:rsidR="00726E81" w:rsidRPr="00761087" w:rsidRDefault="00052C66" w:rsidP="00C5320F">
            <w:pPr>
              <w:pStyle w:val="Virsraksts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463D5E" w:rsidRDefault="00726E81" w:rsidP="00052C66">
            <w:pPr>
              <w:pStyle w:val="Paraststmeklis"/>
              <w:spacing w:before="0" w:beforeAutospacing="0" w:after="0" w:afterAutospacing="0" w:line="216" w:lineRule="auto"/>
              <w:rPr>
                <w:rFonts w:eastAsia="Times New Roman"/>
                <w:b/>
                <w:bCs/>
              </w:rPr>
            </w:pPr>
            <w:r w:rsidRPr="00463D5E">
              <w:rPr>
                <w:rFonts w:eastAsia="Times New Roman"/>
                <w:b/>
                <w:bCs/>
              </w:rPr>
              <w:t>Projekta riska veids</w:t>
            </w:r>
          </w:p>
          <w:p w14:paraId="436EDC75" w14:textId="77777777" w:rsidR="00726E81" w:rsidRPr="00463D5E" w:rsidRDefault="00726E81" w:rsidP="00052C66">
            <w:pPr>
              <w:pStyle w:val="Paraststmeklis"/>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0F0C5683" w14:textId="77777777" w:rsidR="00726E81" w:rsidRPr="00463D5E" w:rsidRDefault="00726E81" w:rsidP="00D24F5E">
            <w:pPr>
              <w:pStyle w:val="Paraststmeklis"/>
              <w:numPr>
                <w:ilvl w:val="0"/>
                <w:numId w:val="7"/>
              </w:numPr>
              <w:spacing w:before="0" w:beforeAutospacing="0" w:after="0" w:afterAutospacing="0" w:line="216" w:lineRule="auto"/>
              <w:rPr>
                <w:color w:val="7F7F7F" w:themeColor="text1" w:themeTint="80"/>
              </w:rPr>
            </w:pPr>
            <w:r w:rsidRPr="00463D5E">
              <w:rPr>
                <w:color w:val="7F7F7F" w:themeColor="text1" w:themeTint="80"/>
              </w:rPr>
              <w:t xml:space="preserve">finanšu, </w:t>
            </w:r>
          </w:p>
          <w:p w14:paraId="675FA98B" w14:textId="77777777" w:rsidR="00726E81" w:rsidRPr="00463D5E" w:rsidRDefault="00726E81" w:rsidP="00D24F5E">
            <w:pPr>
              <w:pStyle w:val="Paraststmeklis"/>
              <w:numPr>
                <w:ilvl w:val="0"/>
                <w:numId w:val="7"/>
              </w:numPr>
              <w:spacing w:before="0" w:beforeAutospacing="0" w:after="0" w:afterAutospacing="0" w:line="216" w:lineRule="auto"/>
              <w:rPr>
                <w:color w:val="7F7F7F" w:themeColor="text1" w:themeTint="80"/>
              </w:rPr>
            </w:pPr>
            <w:r w:rsidRPr="00463D5E">
              <w:rPr>
                <w:color w:val="7F7F7F" w:themeColor="text1" w:themeTint="80"/>
              </w:rPr>
              <w:t xml:space="preserve">īstenošanas, </w:t>
            </w:r>
          </w:p>
          <w:p w14:paraId="5BF81E0C" w14:textId="77777777" w:rsidR="00726E81" w:rsidRPr="00463D5E" w:rsidRDefault="00726E81" w:rsidP="00D24F5E">
            <w:pPr>
              <w:pStyle w:val="Paraststmeklis"/>
              <w:numPr>
                <w:ilvl w:val="0"/>
                <w:numId w:val="7"/>
              </w:numPr>
              <w:spacing w:before="0" w:beforeAutospacing="0" w:after="0" w:afterAutospacing="0" w:line="216" w:lineRule="auto"/>
              <w:rPr>
                <w:color w:val="7F7F7F" w:themeColor="text1" w:themeTint="80"/>
              </w:rPr>
            </w:pPr>
            <w:r w:rsidRPr="00463D5E">
              <w:rPr>
                <w:color w:val="7F7F7F" w:themeColor="text1" w:themeTint="80"/>
              </w:rPr>
              <w:t xml:space="preserve">rezultātu un uzraudzības rādītāju sasniegšanas, </w:t>
            </w:r>
          </w:p>
          <w:p w14:paraId="5A7BCD2B" w14:textId="77777777" w:rsidR="00052C66" w:rsidRPr="00463D5E" w:rsidRDefault="00726E81" w:rsidP="00D24F5E">
            <w:pPr>
              <w:pStyle w:val="Paraststmeklis"/>
              <w:numPr>
                <w:ilvl w:val="0"/>
                <w:numId w:val="7"/>
              </w:numPr>
              <w:spacing w:before="0" w:beforeAutospacing="0" w:after="0" w:afterAutospacing="0" w:line="216" w:lineRule="auto"/>
              <w:rPr>
                <w:color w:val="7F7F7F" w:themeColor="text1" w:themeTint="80"/>
              </w:rPr>
            </w:pPr>
            <w:r w:rsidRPr="00463D5E">
              <w:rPr>
                <w:color w:val="7F7F7F" w:themeColor="text1" w:themeTint="80"/>
              </w:rPr>
              <w:t>administrēšanas</w:t>
            </w:r>
            <w:r w:rsidR="00052C66" w:rsidRPr="00463D5E">
              <w:rPr>
                <w:color w:val="7F7F7F" w:themeColor="text1" w:themeTint="80"/>
              </w:rPr>
              <w:t>,</w:t>
            </w:r>
          </w:p>
          <w:p w14:paraId="54D10EAB" w14:textId="5A7AD265" w:rsidR="00726E81" w:rsidRPr="00463D5E" w:rsidRDefault="00726E81" w:rsidP="00D24F5E">
            <w:pPr>
              <w:pStyle w:val="Paraststmeklis"/>
              <w:numPr>
                <w:ilvl w:val="0"/>
                <w:numId w:val="7"/>
              </w:numPr>
              <w:spacing w:before="0" w:beforeAutospacing="0" w:after="0" w:afterAutospacing="0" w:line="216" w:lineRule="auto"/>
              <w:rPr>
                <w:color w:val="7F7F7F" w:themeColor="text1" w:themeTint="80"/>
              </w:rPr>
            </w:pPr>
            <w:r w:rsidRPr="00463D5E">
              <w:rPr>
                <w:color w:val="7F7F7F" w:themeColor="text1" w:themeTint="80"/>
              </w:rPr>
              <w:t>cit</w:t>
            </w:r>
            <w:r w:rsidR="00052C66" w:rsidRPr="00463D5E">
              <w:rPr>
                <w:color w:val="7F7F7F" w:themeColor="text1" w:themeTint="80"/>
              </w:rPr>
              <w:t>s.</w:t>
            </w:r>
          </w:p>
        </w:tc>
      </w:tr>
      <w:tr w:rsidR="00726E81" w:rsidRPr="00A564A5" w14:paraId="0B0821BC" w14:textId="77777777" w:rsidTr="00C5320F">
        <w:trPr>
          <w:cantSplit/>
        </w:trPr>
        <w:tc>
          <w:tcPr>
            <w:tcW w:w="5524" w:type="dxa"/>
            <w:vMerge/>
          </w:tcPr>
          <w:p w14:paraId="5F3BFFAC"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tcPr>
          <w:p w14:paraId="310CCD7F"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apraksts</w:t>
            </w:r>
          </w:p>
          <w:p w14:paraId="53345881"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BCC633F" w14:textId="35366B9A" w:rsidR="00726E81" w:rsidRPr="0010561F" w:rsidRDefault="00726E81" w:rsidP="00052C66">
            <w:pPr>
              <w:pStyle w:val="Paraststmeklis"/>
              <w:spacing w:before="0" w:beforeAutospacing="0" w:after="0" w:afterAutospacing="0" w:line="216" w:lineRule="auto"/>
              <w:jc w:val="both"/>
              <w:rPr>
                <w:i/>
                <w:iCs/>
                <w:color w:val="0000FF"/>
              </w:rPr>
            </w:pPr>
            <w:r w:rsidRPr="0010561F">
              <w:rPr>
                <w:i/>
                <w:iCs/>
                <w:color w:val="0000FF"/>
              </w:rPr>
              <w:t>Definē riska nosaukumu un sniedz tā aprakstu</w:t>
            </w:r>
          </w:p>
        </w:tc>
      </w:tr>
      <w:tr w:rsidR="00726E81" w:rsidRPr="00A564A5" w14:paraId="481FCD26" w14:textId="77777777" w:rsidTr="00C5320F">
        <w:trPr>
          <w:cantSplit/>
        </w:trPr>
        <w:tc>
          <w:tcPr>
            <w:tcW w:w="5524" w:type="dxa"/>
            <w:vMerge/>
          </w:tcPr>
          <w:p w14:paraId="64B40DA6"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tcPr>
          <w:p w14:paraId="139EB4EE"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ietekme</w:t>
            </w:r>
          </w:p>
          <w:p w14:paraId="0476DB31" w14:textId="77777777" w:rsidR="00052C66" w:rsidRPr="00F45EA2" w:rsidRDefault="00726E81" w:rsidP="00052C66">
            <w:pPr>
              <w:pStyle w:val="Paraststmeklis"/>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0E36A7AC" w14:textId="77777777" w:rsidR="00052C66" w:rsidRPr="00F45EA2" w:rsidRDefault="00726E81" w:rsidP="00D24F5E">
            <w:pPr>
              <w:pStyle w:val="Paraststmeklis"/>
              <w:numPr>
                <w:ilvl w:val="0"/>
                <w:numId w:val="8"/>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3588D908" w14:textId="77777777" w:rsidR="00052C66" w:rsidRPr="00F45EA2" w:rsidRDefault="00726E81" w:rsidP="00D24F5E">
            <w:pPr>
              <w:pStyle w:val="Paraststmeklis"/>
              <w:numPr>
                <w:ilvl w:val="0"/>
                <w:numId w:val="8"/>
              </w:numPr>
              <w:spacing w:before="0" w:beforeAutospacing="0" w:after="0" w:afterAutospacing="0" w:line="216" w:lineRule="auto"/>
              <w:jc w:val="both"/>
              <w:rPr>
                <w:color w:val="7F7F7F" w:themeColor="text1" w:themeTint="80"/>
              </w:rPr>
            </w:pPr>
            <w:r w:rsidRPr="00F45EA2">
              <w:rPr>
                <w:color w:val="7F7F7F" w:themeColor="text1" w:themeTint="80"/>
              </w:rPr>
              <w:t>vidējs</w:t>
            </w:r>
          </w:p>
          <w:p w14:paraId="6A7C92FC" w14:textId="7CD88C60" w:rsidR="00726E81" w:rsidRPr="00F45EA2" w:rsidRDefault="00726E81" w:rsidP="00D24F5E">
            <w:pPr>
              <w:pStyle w:val="Paraststmeklis"/>
              <w:numPr>
                <w:ilvl w:val="0"/>
                <w:numId w:val="8"/>
              </w:numPr>
              <w:spacing w:before="0" w:beforeAutospacing="0" w:after="0" w:afterAutospacing="0" w:line="216" w:lineRule="auto"/>
              <w:jc w:val="both"/>
              <w:rPr>
                <w:rFonts w:eastAsia="Times New Roman"/>
                <w:b/>
                <w:bCs/>
              </w:rPr>
            </w:pPr>
            <w:r w:rsidRPr="00F45EA2">
              <w:rPr>
                <w:color w:val="7F7F7F" w:themeColor="text1" w:themeTint="80"/>
              </w:rPr>
              <w:t>zems</w:t>
            </w:r>
            <w:r w:rsidR="00052C66" w:rsidRPr="00F45EA2">
              <w:rPr>
                <w:color w:val="7F7F7F" w:themeColor="text1" w:themeTint="80"/>
              </w:rPr>
              <w:t>.</w:t>
            </w:r>
          </w:p>
        </w:tc>
      </w:tr>
      <w:tr w:rsidR="00726E81" w:rsidRPr="00A564A5" w14:paraId="7410458F" w14:textId="77777777" w:rsidTr="00C5320F">
        <w:trPr>
          <w:cantSplit/>
        </w:trPr>
        <w:tc>
          <w:tcPr>
            <w:tcW w:w="5524" w:type="dxa"/>
            <w:vMerge/>
          </w:tcPr>
          <w:p w14:paraId="103167A0"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tcPr>
          <w:p w14:paraId="489EE811"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Iestāšanās varbūtība</w:t>
            </w:r>
          </w:p>
          <w:p w14:paraId="38175E4A" w14:textId="77777777" w:rsidR="00052C66" w:rsidRPr="00F45EA2" w:rsidRDefault="00726E81" w:rsidP="00052C66">
            <w:pPr>
              <w:pStyle w:val="Paraststmeklis"/>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6B483F40" w14:textId="77777777" w:rsidR="00052C66" w:rsidRPr="00F45EA2" w:rsidRDefault="00726E81" w:rsidP="00D24F5E">
            <w:pPr>
              <w:pStyle w:val="Paraststmeklis"/>
              <w:numPr>
                <w:ilvl w:val="0"/>
                <w:numId w:val="9"/>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1A9C09A9" w14:textId="6F2B5D8D" w:rsidR="00052C66" w:rsidRPr="00F45EA2" w:rsidRDefault="00726E81" w:rsidP="00D24F5E">
            <w:pPr>
              <w:pStyle w:val="Paraststmeklis"/>
              <w:numPr>
                <w:ilvl w:val="0"/>
                <w:numId w:val="9"/>
              </w:numPr>
              <w:spacing w:before="0" w:beforeAutospacing="0" w:after="0" w:afterAutospacing="0" w:line="216" w:lineRule="auto"/>
              <w:jc w:val="both"/>
              <w:rPr>
                <w:color w:val="7F7F7F" w:themeColor="text1" w:themeTint="80"/>
              </w:rPr>
            </w:pPr>
            <w:r w:rsidRPr="00F45EA2">
              <w:rPr>
                <w:color w:val="7F7F7F" w:themeColor="text1" w:themeTint="80"/>
              </w:rPr>
              <w:t>vidējs</w:t>
            </w:r>
            <w:r w:rsidR="00052C66" w:rsidRPr="00F45EA2">
              <w:rPr>
                <w:color w:val="7F7F7F" w:themeColor="text1" w:themeTint="80"/>
              </w:rPr>
              <w:t>,</w:t>
            </w:r>
            <w:r w:rsidRPr="00F45EA2">
              <w:rPr>
                <w:color w:val="7F7F7F" w:themeColor="text1" w:themeTint="80"/>
              </w:rPr>
              <w:t xml:space="preserve"> </w:t>
            </w:r>
          </w:p>
          <w:p w14:paraId="52612689" w14:textId="7714FFB0" w:rsidR="00726E81" w:rsidRPr="00F45EA2" w:rsidRDefault="00726E81" w:rsidP="00D24F5E">
            <w:pPr>
              <w:pStyle w:val="Paraststmeklis"/>
              <w:numPr>
                <w:ilvl w:val="0"/>
                <w:numId w:val="9"/>
              </w:numPr>
              <w:spacing w:before="0" w:beforeAutospacing="0" w:after="0" w:afterAutospacing="0" w:line="216" w:lineRule="auto"/>
              <w:jc w:val="both"/>
              <w:rPr>
                <w:color w:val="7F7F7F" w:themeColor="text1" w:themeTint="80"/>
              </w:rPr>
            </w:pPr>
            <w:r w:rsidRPr="00F45EA2">
              <w:rPr>
                <w:color w:val="7F7F7F" w:themeColor="text1" w:themeTint="80"/>
              </w:rPr>
              <w:t>zems</w:t>
            </w:r>
            <w:r w:rsidR="00052C66" w:rsidRPr="00F45EA2">
              <w:rPr>
                <w:color w:val="7F7F7F" w:themeColor="text1" w:themeTint="80"/>
              </w:rPr>
              <w:t>.</w:t>
            </w:r>
          </w:p>
        </w:tc>
      </w:tr>
      <w:tr w:rsidR="00726E81" w:rsidRPr="00A564A5" w14:paraId="3D187333" w14:textId="77777777" w:rsidTr="00C5320F">
        <w:trPr>
          <w:cantSplit/>
        </w:trPr>
        <w:tc>
          <w:tcPr>
            <w:tcW w:w="5524" w:type="dxa"/>
            <w:vMerge/>
          </w:tcPr>
          <w:p w14:paraId="453DB7F2"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tcPr>
          <w:p w14:paraId="7F2EB5F4"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6BC69A40" w14:textId="16EF963A" w:rsidR="00726E81" w:rsidRPr="0010561F" w:rsidRDefault="00726E81" w:rsidP="00052C66">
            <w:pPr>
              <w:pStyle w:val="Paraststmeklis"/>
              <w:spacing w:before="0" w:beforeAutospacing="0" w:after="0" w:afterAutospacing="0" w:line="216" w:lineRule="auto"/>
              <w:jc w:val="both"/>
              <w:rPr>
                <w:i/>
                <w:iCs/>
                <w:color w:val="0000FF"/>
              </w:rPr>
            </w:pPr>
            <w:r w:rsidRPr="0010561F">
              <w:rPr>
                <w:i/>
                <w:iCs/>
                <w:color w:val="0000FF"/>
              </w:rPr>
              <w:t>Norāda atbildīgā amatu</w:t>
            </w:r>
            <w:r w:rsidR="0010561F">
              <w:rPr>
                <w:i/>
                <w:iCs/>
                <w:color w:val="0000FF"/>
              </w:rPr>
              <w:t>, tādu, kas norādīts projekta iesnieguma sadaļā “</w:t>
            </w:r>
            <w:r w:rsidR="00381FBD">
              <w:rPr>
                <w:i/>
                <w:iCs/>
                <w:color w:val="0000FF"/>
              </w:rPr>
              <w:t>Projekta administrēšanas kapacitāte</w:t>
            </w:r>
            <w:r w:rsidR="0010561F">
              <w:rPr>
                <w:i/>
                <w:iCs/>
                <w:color w:val="0000FF"/>
              </w:rPr>
              <w:t>”.</w:t>
            </w:r>
          </w:p>
        </w:tc>
      </w:tr>
      <w:tr w:rsidR="00726E81" w:rsidRPr="00A564A5" w14:paraId="045E0F2D" w14:textId="77777777" w:rsidTr="00C5320F">
        <w:trPr>
          <w:cantSplit/>
        </w:trPr>
        <w:tc>
          <w:tcPr>
            <w:tcW w:w="5524" w:type="dxa"/>
            <w:vMerge/>
          </w:tcPr>
          <w:p w14:paraId="194F7274"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tcPr>
          <w:p w14:paraId="2778E2CD"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4BAFD27E" w14:textId="77777777" w:rsidR="00726E81" w:rsidRPr="00982725" w:rsidRDefault="00726E81" w:rsidP="00052C66">
            <w:pPr>
              <w:pStyle w:val="Paraststmeklis"/>
              <w:spacing w:before="0" w:beforeAutospacing="0" w:after="0" w:afterAutospacing="0" w:line="216" w:lineRule="auto"/>
              <w:jc w:val="both"/>
              <w:rPr>
                <w:i/>
                <w:iCs/>
                <w:color w:val="0000FF"/>
              </w:rPr>
            </w:pPr>
            <w:r w:rsidRPr="00982725">
              <w:rPr>
                <w:i/>
                <w:iCs/>
                <w:color w:val="0000FF"/>
              </w:rPr>
              <w:t>Sniedz riska novēršanas/mazināšanas pasākuma aprakstu</w:t>
            </w:r>
          </w:p>
          <w:p w14:paraId="17E697E6" w14:textId="77777777" w:rsidR="00726E81" w:rsidRPr="00F45EA2" w:rsidRDefault="00726E81" w:rsidP="00052C66">
            <w:pPr>
              <w:pStyle w:val="Paraststmeklis"/>
              <w:spacing w:before="0" w:beforeAutospacing="0" w:after="0" w:afterAutospacing="0" w:line="216" w:lineRule="auto"/>
              <w:jc w:val="both"/>
              <w:rPr>
                <w:rFonts w:eastAsia="Times New Roman"/>
                <w:b/>
                <w:bCs/>
              </w:rPr>
            </w:pPr>
          </w:p>
        </w:tc>
      </w:tr>
    </w:tbl>
    <w:p w14:paraId="264E7F31" w14:textId="77777777" w:rsidR="00455E2A" w:rsidRDefault="00455E2A" w:rsidP="000247B1">
      <w:pPr>
        <w:pStyle w:val="Paraststmeklis"/>
        <w:spacing w:before="0" w:beforeAutospacing="0" w:after="0" w:afterAutospacing="0"/>
        <w:jc w:val="both"/>
        <w:rPr>
          <w:color w:val="FF0000"/>
        </w:rPr>
      </w:pPr>
    </w:p>
    <w:p w14:paraId="46C47155" w14:textId="77777777" w:rsidR="00D0734F" w:rsidRPr="00D0734F" w:rsidRDefault="00D0734F" w:rsidP="00D0734F">
      <w:pPr>
        <w:jc w:val="both"/>
        <w:rPr>
          <w:i/>
          <w:iCs/>
          <w:color w:val="0000FF"/>
        </w:rPr>
      </w:pPr>
      <w:r w:rsidRPr="00D0734F">
        <w:rPr>
          <w:i/>
          <w:iCs/>
          <w:color w:val="0000FF"/>
        </w:rPr>
        <w:t>Šajā sadaļā projekta iesniedzējs:</w:t>
      </w:r>
    </w:p>
    <w:p w14:paraId="793C9BD9" w14:textId="77777777" w:rsidR="00D0734F" w:rsidRPr="00D0734F" w:rsidRDefault="00D0734F" w:rsidP="003B62E9">
      <w:pPr>
        <w:pStyle w:val="Sarakstarindkopa"/>
        <w:numPr>
          <w:ilvl w:val="0"/>
          <w:numId w:val="38"/>
        </w:numPr>
        <w:spacing w:line="240" w:lineRule="auto"/>
        <w:jc w:val="both"/>
        <w:rPr>
          <w:rFonts w:ascii="Times New Roman" w:hAnsi="Times New Roman"/>
          <w:i/>
          <w:iCs/>
          <w:color w:val="0000FF"/>
          <w:sz w:val="24"/>
          <w:szCs w:val="24"/>
        </w:rPr>
      </w:pPr>
      <w:r w:rsidRPr="00D0734F">
        <w:rPr>
          <w:rFonts w:ascii="Times New Roman" w:hAnsi="Times New Roman"/>
          <w:i/>
          <w:iCs/>
          <w:color w:val="0000FF"/>
          <w:sz w:val="24"/>
          <w:szCs w:val="24"/>
          <w:u w:val="single"/>
        </w:rPr>
        <w:t>identificē un analizē projekta īstenošanas riskus vismaz šādā griezumā: finanšu, īstenošanas, iznākuma rādītāju sasniegšanas, administrēšanas riski.</w:t>
      </w:r>
      <w:r w:rsidRPr="00D0734F">
        <w:rPr>
          <w:rFonts w:ascii="Times New Roman" w:hAnsi="Times New Roman"/>
          <w:i/>
          <w:iCs/>
          <w:color w:val="0000FF"/>
          <w:sz w:val="24"/>
          <w:szCs w:val="24"/>
        </w:rPr>
        <w:t xml:space="preserve"> Var norādīt arī citus riskus;</w:t>
      </w:r>
    </w:p>
    <w:p w14:paraId="2533C919" w14:textId="77777777" w:rsidR="00D0734F" w:rsidRPr="00D0734F" w:rsidRDefault="00D0734F" w:rsidP="003B62E9">
      <w:pPr>
        <w:pStyle w:val="Sarakstarindkopa"/>
        <w:numPr>
          <w:ilvl w:val="0"/>
          <w:numId w:val="38"/>
        </w:numPr>
        <w:spacing w:line="240" w:lineRule="auto"/>
        <w:jc w:val="both"/>
        <w:rPr>
          <w:rFonts w:ascii="Times New Roman" w:hAnsi="Times New Roman"/>
          <w:i/>
          <w:iCs/>
          <w:color w:val="0000FF"/>
          <w:sz w:val="24"/>
          <w:szCs w:val="24"/>
        </w:rPr>
      </w:pPr>
      <w:r w:rsidRPr="00D0734F">
        <w:rPr>
          <w:rFonts w:ascii="Times New Roman" w:hAnsi="Times New Roman"/>
          <w:i/>
          <w:iCs/>
          <w:color w:val="0000FF"/>
          <w:sz w:val="24"/>
          <w:szCs w:val="24"/>
        </w:rPr>
        <w:t xml:space="preserve">sniedz katra riska aprakstu, t.i., </w:t>
      </w:r>
      <w:bookmarkStart w:id="5" w:name="_Hlk126749244"/>
      <w:r w:rsidRPr="00D0734F">
        <w:rPr>
          <w:rFonts w:ascii="Times New Roman" w:hAnsi="Times New Roman"/>
          <w:i/>
          <w:iCs/>
          <w:color w:val="0000FF"/>
          <w:sz w:val="24"/>
          <w:szCs w:val="24"/>
        </w:rPr>
        <w:t>konkretizē riska būtību, kā arī raksturo, kādi apstākļi un informācija pamato tā iestāšanās varbūtību</w:t>
      </w:r>
      <w:bookmarkEnd w:id="5"/>
      <w:r w:rsidRPr="00D0734F">
        <w:rPr>
          <w:rFonts w:ascii="Times New Roman" w:hAnsi="Times New Roman"/>
          <w:i/>
          <w:iCs/>
          <w:color w:val="0000FF"/>
          <w:sz w:val="24"/>
          <w:szCs w:val="24"/>
        </w:rPr>
        <w:t>;</w:t>
      </w:r>
    </w:p>
    <w:p w14:paraId="4EB681E6" w14:textId="77777777" w:rsidR="00D0734F" w:rsidRPr="00D0734F" w:rsidRDefault="00D0734F" w:rsidP="003B62E9">
      <w:pPr>
        <w:pStyle w:val="Sarakstarindkopa"/>
        <w:numPr>
          <w:ilvl w:val="0"/>
          <w:numId w:val="38"/>
        </w:numPr>
        <w:spacing w:after="0" w:line="240" w:lineRule="auto"/>
        <w:ind w:left="714" w:hanging="357"/>
        <w:jc w:val="both"/>
        <w:rPr>
          <w:rFonts w:ascii="Times New Roman" w:hAnsi="Times New Roman"/>
          <w:i/>
          <w:iCs/>
          <w:color w:val="0000FF"/>
          <w:sz w:val="24"/>
          <w:szCs w:val="24"/>
        </w:rPr>
      </w:pPr>
      <w:r w:rsidRPr="00D0734F">
        <w:rPr>
          <w:rFonts w:ascii="Times New Roman" w:hAnsi="Times New Roman"/>
          <w:i/>
          <w:iCs/>
          <w:color w:val="0000FF"/>
          <w:sz w:val="24"/>
          <w:szCs w:val="24"/>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w:t>
      </w:r>
    </w:p>
    <w:p w14:paraId="4AA228C6" w14:textId="77777777" w:rsidR="00D0734F" w:rsidRPr="0076184F" w:rsidRDefault="00D0734F" w:rsidP="0076184F">
      <w:pPr>
        <w:ind w:left="709"/>
        <w:jc w:val="both"/>
        <w:rPr>
          <w:i/>
          <w:iCs/>
          <w:color w:val="0000FF"/>
        </w:rPr>
      </w:pPr>
      <w:r w:rsidRPr="0076184F">
        <w:rPr>
          <w:i/>
          <w:iCs/>
          <w:color w:val="0000FF"/>
        </w:rPr>
        <w:t>Izmanto šādu risku ietekmes novērtēšanas skalu:</w:t>
      </w:r>
    </w:p>
    <w:p w14:paraId="4A031410" w14:textId="77777777" w:rsidR="00D0734F" w:rsidRPr="0076184F" w:rsidRDefault="00D0734F" w:rsidP="003B62E9">
      <w:pPr>
        <w:pStyle w:val="Sarakstarindkopa"/>
        <w:numPr>
          <w:ilvl w:val="0"/>
          <w:numId w:val="39"/>
        </w:numPr>
        <w:spacing w:after="0" w:line="240" w:lineRule="auto"/>
        <w:ind w:left="1134"/>
        <w:contextualSpacing w:val="0"/>
        <w:jc w:val="both"/>
        <w:rPr>
          <w:rFonts w:ascii="Times New Roman" w:hAnsi="Times New Roman"/>
          <w:i/>
          <w:iCs/>
          <w:color w:val="0000FF"/>
          <w:sz w:val="24"/>
          <w:szCs w:val="24"/>
        </w:rPr>
      </w:pPr>
      <w:r w:rsidRPr="0076184F">
        <w:rPr>
          <w:rFonts w:ascii="Times New Roman" w:hAnsi="Times New Roman"/>
          <w:i/>
          <w:iCs/>
          <w:color w:val="0000FF"/>
          <w:sz w:val="24"/>
          <w:szCs w:val="24"/>
        </w:rPr>
        <w:t>riska ietekme ir augsta, ja riska iestāšanās gadījumā tam ir ļoti būtiska ietekme un ir būtiski apdraudēta projekta ieviešana, mērķu un rādītāju sasniegšana, būtiski jāpalielina finansējums vai rodas apjomīgi zaudējumi;</w:t>
      </w:r>
    </w:p>
    <w:p w14:paraId="7325855F" w14:textId="77777777" w:rsidR="00D0734F" w:rsidRPr="0076184F" w:rsidRDefault="00D0734F" w:rsidP="003B62E9">
      <w:pPr>
        <w:pStyle w:val="Sarakstarindkopa"/>
        <w:numPr>
          <w:ilvl w:val="0"/>
          <w:numId w:val="39"/>
        </w:numPr>
        <w:spacing w:after="0" w:line="240" w:lineRule="auto"/>
        <w:ind w:left="1134"/>
        <w:contextualSpacing w:val="0"/>
        <w:jc w:val="both"/>
        <w:rPr>
          <w:rFonts w:ascii="Times New Roman" w:hAnsi="Times New Roman"/>
          <w:i/>
          <w:iCs/>
          <w:color w:val="0000FF"/>
          <w:sz w:val="24"/>
          <w:szCs w:val="24"/>
        </w:rPr>
      </w:pPr>
      <w:r w:rsidRPr="0076184F">
        <w:rPr>
          <w:rFonts w:ascii="Times New Roman" w:hAnsi="Times New Roman"/>
          <w:i/>
          <w:iCs/>
          <w:color w:val="0000FF"/>
          <w:sz w:val="24"/>
          <w:szCs w:val="24"/>
        </w:rPr>
        <w:t>riska ietekme ir vidēja, ja riska iestāšanās gadījumā, tas var ietekmēt projekta īstenošanu, kavēt projekta sekmīgu ieviešanu un mērķu sasniegšanu;</w:t>
      </w:r>
    </w:p>
    <w:p w14:paraId="017A8C5F" w14:textId="77777777" w:rsidR="00D0734F" w:rsidRPr="0076184F" w:rsidRDefault="00D0734F" w:rsidP="003B62E9">
      <w:pPr>
        <w:pStyle w:val="Sarakstarindkopa"/>
        <w:numPr>
          <w:ilvl w:val="0"/>
          <w:numId w:val="39"/>
        </w:numPr>
        <w:spacing w:after="0" w:line="240" w:lineRule="auto"/>
        <w:ind w:left="1134"/>
        <w:contextualSpacing w:val="0"/>
        <w:jc w:val="both"/>
        <w:rPr>
          <w:rFonts w:ascii="Times New Roman" w:hAnsi="Times New Roman"/>
          <w:i/>
          <w:iCs/>
          <w:color w:val="0000FF"/>
          <w:sz w:val="24"/>
          <w:szCs w:val="24"/>
        </w:rPr>
      </w:pPr>
      <w:r w:rsidRPr="0076184F">
        <w:rPr>
          <w:rFonts w:ascii="Times New Roman" w:hAnsi="Times New Roman"/>
          <w:i/>
          <w:iCs/>
          <w:color w:val="0000FF"/>
          <w:sz w:val="24"/>
          <w:szCs w:val="24"/>
        </w:rPr>
        <w:t>riska ietekme ir zema, ja riska iestāšanās gadījumā tam nav būtiskas ietekmes un tas neietekmē projekta ieviešanu;</w:t>
      </w:r>
    </w:p>
    <w:p w14:paraId="5567B98E" w14:textId="77777777" w:rsidR="00D0734F" w:rsidRPr="0076184F" w:rsidRDefault="00D0734F" w:rsidP="003B62E9">
      <w:pPr>
        <w:pStyle w:val="Sarakstarindkopa"/>
        <w:numPr>
          <w:ilvl w:val="0"/>
          <w:numId w:val="40"/>
        </w:numPr>
        <w:spacing w:after="0" w:line="240" w:lineRule="auto"/>
        <w:jc w:val="both"/>
        <w:rPr>
          <w:rFonts w:ascii="Times New Roman" w:hAnsi="Times New Roman"/>
          <w:i/>
          <w:iCs/>
          <w:color w:val="0000FF"/>
          <w:sz w:val="24"/>
          <w:szCs w:val="24"/>
        </w:rPr>
      </w:pPr>
      <w:r w:rsidRPr="0076184F">
        <w:rPr>
          <w:rFonts w:ascii="Times New Roman" w:hAnsi="Times New Roman"/>
          <w:i/>
          <w:iCs/>
          <w:color w:val="0000FF"/>
          <w:sz w:val="24"/>
          <w:szCs w:val="24"/>
        </w:rPr>
        <w:t xml:space="preserve">analizē riska iestāšanās varbūtību un biežumu projekta īstenošanas laikā vai noteiktā laika periodā, piemēram, attiecīgās darbības īstenošanas laikā, ja risks attiecināms tikai uz konkrētu darbību. </w:t>
      </w:r>
    </w:p>
    <w:p w14:paraId="07465A67" w14:textId="77777777" w:rsidR="00D0734F" w:rsidRPr="0076184F" w:rsidRDefault="00D0734F" w:rsidP="0076184F">
      <w:pPr>
        <w:ind w:left="709"/>
        <w:jc w:val="both"/>
        <w:rPr>
          <w:i/>
          <w:iCs/>
          <w:color w:val="0000FF"/>
        </w:rPr>
      </w:pPr>
      <w:r w:rsidRPr="0076184F">
        <w:rPr>
          <w:i/>
          <w:iCs/>
          <w:color w:val="0000FF"/>
        </w:rPr>
        <w:t>Riska iestāšanās varbūtībai izmanto šādu skalu:</w:t>
      </w:r>
    </w:p>
    <w:p w14:paraId="3106C9E1" w14:textId="77777777" w:rsidR="00D0734F" w:rsidRPr="0076184F" w:rsidRDefault="00D0734F" w:rsidP="003B62E9">
      <w:pPr>
        <w:pStyle w:val="Sarakstarindkopa"/>
        <w:numPr>
          <w:ilvl w:val="0"/>
          <w:numId w:val="43"/>
        </w:numPr>
        <w:spacing w:after="0" w:line="240" w:lineRule="auto"/>
        <w:ind w:left="1134"/>
        <w:jc w:val="both"/>
        <w:rPr>
          <w:rFonts w:ascii="Times New Roman" w:hAnsi="Times New Roman"/>
          <w:i/>
          <w:iCs/>
          <w:color w:val="0000FF"/>
          <w:sz w:val="24"/>
          <w:szCs w:val="24"/>
        </w:rPr>
      </w:pPr>
      <w:r w:rsidRPr="0076184F">
        <w:rPr>
          <w:rFonts w:ascii="Times New Roman" w:hAnsi="Times New Roman"/>
          <w:i/>
          <w:iCs/>
          <w:color w:val="0000FF"/>
          <w:sz w:val="24"/>
          <w:szCs w:val="24"/>
        </w:rPr>
        <w:t>iestāšanās varbūtība ir augsta, ja ir droši vai gandrīz droši, ka risks iestāsies, piemēram, reizi gadā;</w:t>
      </w:r>
    </w:p>
    <w:p w14:paraId="6C7B99DF" w14:textId="77777777" w:rsidR="00D0734F" w:rsidRPr="0076184F" w:rsidRDefault="00D0734F" w:rsidP="003B62E9">
      <w:pPr>
        <w:pStyle w:val="Sarakstarindkopa"/>
        <w:numPr>
          <w:ilvl w:val="0"/>
          <w:numId w:val="43"/>
        </w:numPr>
        <w:spacing w:after="0" w:line="240" w:lineRule="auto"/>
        <w:ind w:left="1134"/>
        <w:jc w:val="both"/>
        <w:rPr>
          <w:rFonts w:ascii="Times New Roman" w:hAnsi="Times New Roman"/>
          <w:i/>
          <w:iCs/>
          <w:color w:val="0000FF"/>
          <w:sz w:val="24"/>
          <w:szCs w:val="24"/>
        </w:rPr>
      </w:pPr>
      <w:r w:rsidRPr="0076184F">
        <w:rPr>
          <w:rFonts w:ascii="Times New Roman" w:hAnsi="Times New Roman"/>
          <w:i/>
          <w:iCs/>
          <w:color w:val="0000FF"/>
          <w:sz w:val="24"/>
          <w:szCs w:val="24"/>
        </w:rPr>
        <w:t>iestāšanās varbūtība ir vidēja, ja ir iespējams (diezgan iespējams), ka risks iestāsies, piemēram, vienu reizi projekta laikā;</w:t>
      </w:r>
    </w:p>
    <w:p w14:paraId="5CCAF7BF" w14:textId="77777777" w:rsidR="00D0734F" w:rsidRPr="0076184F" w:rsidRDefault="00D0734F" w:rsidP="003B62E9">
      <w:pPr>
        <w:pStyle w:val="Sarakstarindkopa"/>
        <w:numPr>
          <w:ilvl w:val="0"/>
          <w:numId w:val="43"/>
        </w:numPr>
        <w:spacing w:after="0" w:line="240" w:lineRule="auto"/>
        <w:ind w:left="1134"/>
        <w:jc w:val="both"/>
        <w:rPr>
          <w:rFonts w:ascii="Times New Roman" w:hAnsi="Times New Roman"/>
          <w:i/>
          <w:iCs/>
          <w:color w:val="0000FF"/>
          <w:sz w:val="24"/>
          <w:szCs w:val="24"/>
        </w:rPr>
      </w:pPr>
      <w:r w:rsidRPr="0076184F">
        <w:rPr>
          <w:rFonts w:ascii="Times New Roman" w:hAnsi="Times New Roman"/>
          <w:i/>
          <w:iCs/>
          <w:color w:val="0000FF"/>
          <w:sz w:val="24"/>
          <w:szCs w:val="24"/>
        </w:rPr>
        <w:t>iestāšanās varbūtība ir zema, ja mazticams, ka risks iestāsies, var notikt tikai ārkārtas gadījumos;</w:t>
      </w:r>
    </w:p>
    <w:p w14:paraId="718F3E6A" w14:textId="77777777" w:rsidR="00D0734F" w:rsidRPr="0076184F" w:rsidRDefault="00D0734F" w:rsidP="003B62E9">
      <w:pPr>
        <w:pStyle w:val="Sarakstarindkopa"/>
        <w:numPr>
          <w:ilvl w:val="0"/>
          <w:numId w:val="41"/>
        </w:numPr>
        <w:spacing w:after="0" w:line="240" w:lineRule="auto"/>
        <w:jc w:val="both"/>
        <w:rPr>
          <w:rFonts w:ascii="Times New Roman" w:hAnsi="Times New Roman"/>
          <w:i/>
          <w:iCs/>
          <w:color w:val="0000FF"/>
          <w:sz w:val="24"/>
          <w:szCs w:val="24"/>
        </w:rPr>
      </w:pPr>
      <w:r w:rsidRPr="0076184F">
        <w:rPr>
          <w:rFonts w:ascii="Times New Roman" w:hAnsi="Times New Roman"/>
          <w:i/>
          <w:iCs/>
          <w:color w:val="0000FF"/>
          <w:sz w:val="24"/>
          <w:szCs w:val="24"/>
        </w:rPr>
        <w:t>norāda par risku novēršanas/ mazināšanas pasākumu īstenošanu atbildīgās personas;</w:t>
      </w:r>
    </w:p>
    <w:p w14:paraId="1F5A5528" w14:textId="77777777" w:rsidR="00D0734F" w:rsidRDefault="00D0734F" w:rsidP="003B62E9">
      <w:pPr>
        <w:pStyle w:val="Sarakstarindkopa"/>
        <w:numPr>
          <w:ilvl w:val="0"/>
          <w:numId w:val="42"/>
        </w:numPr>
        <w:spacing w:after="0" w:line="240" w:lineRule="auto"/>
        <w:jc w:val="both"/>
        <w:rPr>
          <w:rFonts w:ascii="Times New Roman" w:hAnsi="Times New Roman"/>
          <w:i/>
          <w:iCs/>
          <w:color w:val="0000FF"/>
          <w:sz w:val="24"/>
          <w:szCs w:val="24"/>
        </w:rPr>
      </w:pPr>
      <w:r w:rsidRPr="0076184F">
        <w:rPr>
          <w:rFonts w:ascii="Times New Roman" w:hAnsi="Times New Roman"/>
          <w:i/>
          <w:iCs/>
          <w:color w:val="0000FF"/>
          <w:sz w:val="24"/>
          <w:szCs w:val="24"/>
        </w:rPr>
        <w:t>katram riskam 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7F1C6A39" w14:textId="77777777" w:rsidR="0076184F" w:rsidRPr="0076184F" w:rsidRDefault="0076184F" w:rsidP="0076184F">
      <w:pPr>
        <w:pStyle w:val="Sarakstarindkopa"/>
        <w:spacing w:after="0" w:line="240" w:lineRule="auto"/>
        <w:jc w:val="both"/>
        <w:rPr>
          <w:rFonts w:ascii="Times New Roman" w:hAnsi="Times New Roman"/>
          <w:i/>
          <w:iCs/>
          <w:color w:val="0000FF"/>
          <w:sz w:val="24"/>
          <w:szCs w:val="24"/>
        </w:rPr>
      </w:pPr>
    </w:p>
    <w:p w14:paraId="332928B5" w14:textId="213FC317" w:rsidR="009E54D4" w:rsidRDefault="00AC5142" w:rsidP="00F03616">
      <w:pPr>
        <w:pStyle w:val="Virsraksts3"/>
        <w:spacing w:before="0" w:beforeAutospacing="0" w:after="0" w:afterAutospacing="0"/>
        <w:jc w:val="both"/>
        <w:rPr>
          <w:rFonts w:eastAsia="Times New Roman"/>
          <w:sz w:val="28"/>
          <w:szCs w:val="28"/>
        </w:rPr>
      </w:pPr>
      <w:r w:rsidRPr="00922EF5">
        <w:rPr>
          <w:rFonts w:eastAsia="Times New Roman"/>
          <w:sz w:val="28"/>
          <w:szCs w:val="28"/>
        </w:rPr>
        <w:t xml:space="preserve">2.5. </w:t>
      </w:r>
      <w:r w:rsidR="00255E46" w:rsidRPr="00922EF5">
        <w:rPr>
          <w:rFonts w:eastAsia="Times New Roman"/>
          <w:sz w:val="28"/>
          <w:szCs w:val="28"/>
        </w:rPr>
        <w:t>Projekta saturiskā saistība ar citiem projektiem</w:t>
      </w:r>
    </w:p>
    <w:p w14:paraId="75666FC7" w14:textId="2E41686F" w:rsidR="00126130" w:rsidRPr="00F932A9" w:rsidRDefault="00F932A9" w:rsidP="00F932A9">
      <w:pPr>
        <w:rPr>
          <w:color w:val="0000FF"/>
        </w:rPr>
      </w:pPr>
      <w:r w:rsidRPr="00F932A9">
        <w:rPr>
          <w:i/>
          <w:iCs/>
          <w:color w:val="0000FF"/>
        </w:rPr>
        <w:t>Šajā sadaļā norāda tikai tādus īstenotos (jau pabeigtos) vai vēl īstenošanā esošos projektus, kuru</w:t>
      </w:r>
      <w:r>
        <w:rPr>
          <w:i/>
          <w:iCs/>
          <w:color w:val="0000FF"/>
        </w:rPr>
        <w:t xml:space="preserve"> darbības sakrīt </w:t>
      </w:r>
      <w:r w:rsidR="00D92DA7" w:rsidRPr="00D92DA7">
        <w:rPr>
          <w:i/>
          <w:iCs/>
          <w:color w:val="0000FF"/>
        </w:rPr>
        <w:t>ar šajā projektā iekļautajām projekta</w:t>
      </w:r>
      <w:r w:rsidR="00D92DA7">
        <w:rPr>
          <w:i/>
          <w:iCs/>
          <w:color w:val="0000FF"/>
        </w:rPr>
        <w:t xml:space="preserve"> darbībām, piemēram, projekt</w:t>
      </w:r>
      <w:r w:rsidR="005316BD">
        <w:rPr>
          <w:i/>
          <w:iCs/>
          <w:color w:val="0000FF"/>
        </w:rPr>
        <w:t>a 4.5.1.1/</w:t>
      </w:r>
      <w:r w:rsidR="00C9752A">
        <w:rPr>
          <w:i/>
          <w:iCs/>
          <w:color w:val="0000FF"/>
        </w:rPr>
        <w:t>21/I/001</w:t>
      </w:r>
      <w:r w:rsidR="005316BD">
        <w:rPr>
          <w:i/>
          <w:iCs/>
          <w:color w:val="0000FF"/>
        </w:rPr>
        <w:t xml:space="preserve"> 1. un 2.posm</w:t>
      </w:r>
      <w:r w:rsidR="00E82898">
        <w:rPr>
          <w:i/>
          <w:iCs/>
          <w:color w:val="0000FF"/>
        </w:rPr>
        <w:t>u.</w:t>
      </w:r>
    </w:p>
    <w:tbl>
      <w:tblPr>
        <w:tblStyle w:val="Reatabula"/>
        <w:tblW w:w="0" w:type="auto"/>
        <w:tblLook w:val="04A0" w:firstRow="1" w:lastRow="0" w:firstColumn="1" w:lastColumn="0" w:noHBand="0" w:noVBand="1"/>
      </w:tblPr>
      <w:tblGrid>
        <w:gridCol w:w="4673"/>
        <w:gridCol w:w="2977"/>
        <w:gridCol w:w="1977"/>
      </w:tblGrid>
      <w:tr w:rsidR="00052C66" w:rsidRPr="00922EF5" w14:paraId="4A61C4A5" w14:textId="77777777" w:rsidTr="00D744BD">
        <w:trPr>
          <w:trHeight w:val="1544"/>
        </w:trPr>
        <w:tc>
          <w:tcPr>
            <w:tcW w:w="7650" w:type="dxa"/>
            <w:gridSpan w:val="2"/>
            <w:vAlign w:val="center"/>
          </w:tcPr>
          <w:p w14:paraId="0D475620" w14:textId="72CF6AC5" w:rsidR="00052C66" w:rsidRPr="00922EF5" w:rsidRDefault="00052C66" w:rsidP="005E198A">
            <w:pPr>
              <w:pStyle w:val="Virsraksts3"/>
              <w:spacing w:before="0" w:beforeAutospacing="0" w:after="0" w:afterAutospacing="0"/>
              <w:jc w:val="center"/>
              <w:rPr>
                <w:rFonts w:eastAsia="Times New Roman"/>
                <w:sz w:val="28"/>
                <w:szCs w:val="28"/>
              </w:rPr>
            </w:pPr>
            <w:r w:rsidRPr="00922EF5">
              <w:rPr>
                <w:noProof/>
              </w:rPr>
              <w:lastRenderedPageBreak/>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5"/>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922EF5" w:rsidRDefault="00052C66" w:rsidP="005E198A">
            <w:pPr>
              <w:pStyle w:val="Virsraksts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1AE85A8B" w:rsidR="00052C66" w:rsidRPr="00922EF5" w:rsidRDefault="00052C66" w:rsidP="005E198A">
            <w:pPr>
              <w:pStyle w:val="Virsraksts3"/>
              <w:spacing w:before="0" w:beforeAutospacing="0" w:after="0" w:afterAutospacing="0"/>
              <w:jc w:val="center"/>
              <w:rPr>
                <w:rFonts w:eastAsia="Times New Roman"/>
                <w:b w:val="0"/>
                <w:bCs w:val="0"/>
                <w:color w:val="7F7F7F" w:themeColor="text1" w:themeTint="80"/>
                <w:sz w:val="24"/>
                <w:szCs w:val="24"/>
              </w:rPr>
            </w:pPr>
            <w:r w:rsidRPr="00922EF5">
              <w:rPr>
                <w:b w:val="0"/>
                <w:bCs w:val="0"/>
                <w:color w:val="0000FF"/>
                <w:sz w:val="24"/>
                <w:szCs w:val="24"/>
              </w:rPr>
              <w:t>Var pievienot vairākus projektus, katram izveidojot atsevišķu tabulu</w:t>
            </w:r>
          </w:p>
        </w:tc>
      </w:tr>
      <w:tr w:rsidR="00961F9E" w:rsidRPr="00922EF5" w14:paraId="16F59F78" w14:textId="77777777" w:rsidTr="00D744BD">
        <w:trPr>
          <w:cantSplit/>
        </w:trPr>
        <w:tc>
          <w:tcPr>
            <w:tcW w:w="4673" w:type="dxa"/>
            <w:vMerge w:val="restart"/>
          </w:tcPr>
          <w:p w14:paraId="50742A18" w14:textId="279E2E56" w:rsidR="005E198A" w:rsidRPr="00922EF5" w:rsidRDefault="00F74ED3" w:rsidP="50861470">
            <w:pPr>
              <w:pStyle w:val="Virsraksts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6">
                            <a:extLst>
                              <a:ext uri="{BEBA8EAE-BF5A-486C-A8C5-ECC9F3942E4B}">
                                <a14:imgProps xmlns:a14="http://schemas.microsoft.com/office/drawing/2010/main">
                                  <a14:imgLayer r:embed="rId27">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50861470">
            <w:pPr>
              <w:pStyle w:val="Virsraksts3"/>
              <w:spacing w:before="0" w:beforeAutospacing="0" w:after="0" w:afterAutospacing="0"/>
              <w:jc w:val="both"/>
              <w:rPr>
                <w:noProof/>
              </w:rPr>
            </w:pPr>
          </w:p>
          <w:p w14:paraId="661AC69F" w14:textId="227015C9" w:rsidR="00961F9E" w:rsidRPr="00922EF5" w:rsidRDefault="00D57375" w:rsidP="50861470">
            <w:pPr>
              <w:pStyle w:val="Virsraksts3"/>
              <w:spacing w:before="0" w:beforeAutospacing="0" w:after="0" w:afterAutospacing="0"/>
              <w:jc w:val="both"/>
            </w:pPr>
            <w:r w:rsidRPr="00922EF5">
              <w:rPr>
                <w:noProof/>
              </w:rPr>
              <w:lastRenderedPageBreak/>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8"/>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lastRenderedPageBreak/>
              <w:t>Kas ir projekta atbalsta sniedzējs?</w:t>
            </w:r>
          </w:p>
          <w:p w14:paraId="5EE6063A" w14:textId="77777777" w:rsidR="00961F9E" w:rsidRPr="00922EF5" w:rsidRDefault="00961F9E" w:rsidP="00961F9E">
            <w:pPr>
              <w:pStyle w:val="Virsraksts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2F831023" w14:textId="77777777" w:rsidR="00961F9E" w:rsidRPr="00922EF5" w:rsidRDefault="00961F9E" w:rsidP="00D24F5E">
            <w:pPr>
              <w:pStyle w:val="Virsraksts3"/>
              <w:numPr>
                <w:ilvl w:val="0"/>
                <w:numId w:val="10"/>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CFLA,</w:t>
            </w:r>
          </w:p>
          <w:p w14:paraId="2C42BA66" w14:textId="54DCA3C1" w:rsidR="00961F9E" w:rsidRPr="00922EF5" w:rsidRDefault="00961F9E" w:rsidP="00D24F5E">
            <w:pPr>
              <w:pStyle w:val="Virsraksts3"/>
              <w:numPr>
                <w:ilvl w:val="0"/>
                <w:numId w:val="10"/>
              </w:numPr>
              <w:spacing w:before="0" w:beforeAutospacing="0" w:after="0" w:afterAutospacing="0"/>
              <w:jc w:val="both"/>
              <w:rPr>
                <w:rFonts w:eastAsia="Times New Roman"/>
                <w:sz w:val="24"/>
                <w:szCs w:val="24"/>
              </w:rPr>
            </w:pPr>
            <w:r w:rsidRPr="00922EF5">
              <w:rPr>
                <w:b w:val="0"/>
                <w:bCs w:val="0"/>
                <w:color w:val="7F7F7F" w:themeColor="text1" w:themeTint="80"/>
                <w:sz w:val="24"/>
                <w:szCs w:val="24"/>
              </w:rPr>
              <w:t>cits</w:t>
            </w:r>
          </w:p>
        </w:tc>
      </w:tr>
      <w:tr w:rsidR="00961F9E" w:rsidRPr="00922EF5" w14:paraId="63CA1214" w14:textId="77777777" w:rsidTr="00D744BD">
        <w:trPr>
          <w:cantSplit/>
        </w:trPr>
        <w:tc>
          <w:tcPr>
            <w:tcW w:w="4673" w:type="dxa"/>
            <w:vMerge/>
          </w:tcPr>
          <w:p w14:paraId="67F36BD9"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69E5927E"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Lomas projektā</w:t>
            </w:r>
          </w:p>
          <w:p w14:paraId="4BF7A3CE" w14:textId="77777777" w:rsidR="00961F9E" w:rsidRPr="00922EF5" w:rsidRDefault="00961F9E" w:rsidP="00961F9E">
            <w:pPr>
              <w:pStyle w:val="Virsraksts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6014D310" w14:textId="77777777" w:rsidR="00961F9E" w:rsidRPr="00922EF5" w:rsidRDefault="00961F9E" w:rsidP="00D24F5E">
            <w:pPr>
              <w:pStyle w:val="Virsraksts3"/>
              <w:numPr>
                <w:ilvl w:val="0"/>
                <w:numId w:val="11"/>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projekta īstenotājs,</w:t>
            </w:r>
          </w:p>
          <w:p w14:paraId="007D58F3" w14:textId="62187A33" w:rsidR="00961F9E" w:rsidRPr="00922EF5" w:rsidRDefault="00961F9E" w:rsidP="00D24F5E">
            <w:pPr>
              <w:pStyle w:val="Virsraksts3"/>
              <w:numPr>
                <w:ilvl w:val="0"/>
                <w:numId w:val="11"/>
              </w:numPr>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sadarbības partneris</w:t>
            </w:r>
          </w:p>
        </w:tc>
      </w:tr>
      <w:tr w:rsidR="00961F9E" w:rsidRPr="00922EF5" w14:paraId="044DE2A7" w14:textId="77777777" w:rsidTr="00D744BD">
        <w:trPr>
          <w:cantSplit/>
        </w:trPr>
        <w:tc>
          <w:tcPr>
            <w:tcW w:w="4673" w:type="dxa"/>
            <w:vMerge/>
          </w:tcPr>
          <w:p w14:paraId="5A24851F"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3D375588"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Projekts</w:t>
            </w:r>
          </w:p>
          <w:p w14:paraId="4613E53B" w14:textId="0ED92517" w:rsidR="00961F9E" w:rsidRPr="00922EF5" w:rsidRDefault="00961F9E" w:rsidP="00961F9E">
            <w:pPr>
              <w:pStyle w:val="Virsraksts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1CA8E7FC" w14:textId="77777777" w:rsidTr="00D744BD">
        <w:trPr>
          <w:cantSplit/>
        </w:trPr>
        <w:tc>
          <w:tcPr>
            <w:tcW w:w="4673" w:type="dxa"/>
            <w:vMerge/>
          </w:tcPr>
          <w:p w14:paraId="3AFCC875"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1E0E365E"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Projekta nosaukums</w:t>
            </w:r>
          </w:p>
          <w:p w14:paraId="22486C7F" w14:textId="77777777" w:rsidR="00961F9E" w:rsidRPr="00922EF5" w:rsidRDefault="00961F9E" w:rsidP="00961F9E">
            <w:pPr>
              <w:rPr>
                <w:color w:val="7F7F7F" w:themeColor="text1" w:themeTint="80"/>
              </w:rPr>
            </w:pPr>
            <w:r w:rsidRPr="00922EF5">
              <w:rPr>
                <w:color w:val="7F7F7F" w:themeColor="text1" w:themeTint="80"/>
              </w:rPr>
              <w:t>Ievada informāciju</w:t>
            </w:r>
          </w:p>
          <w:p w14:paraId="0EA2F54B" w14:textId="4F770E64" w:rsidR="00961F9E" w:rsidRPr="00922EF5" w:rsidRDefault="00961F9E" w:rsidP="00961F9E">
            <w:pPr>
              <w:pStyle w:val="Paraststmeklis"/>
              <w:spacing w:before="0" w:beforeAutospacing="0" w:after="0" w:afterAutospacing="0"/>
              <w:jc w:val="both"/>
              <w:rPr>
                <w:color w:val="7F7F7F" w:themeColor="text1" w:themeTint="80"/>
              </w:rPr>
            </w:pPr>
            <w:r w:rsidRPr="00ED0857">
              <w:rPr>
                <w:i/>
                <w:iCs/>
                <w:color w:val="0000FF"/>
              </w:rPr>
              <w:t>Norāda saistītā projekta nosaukumu</w:t>
            </w:r>
          </w:p>
        </w:tc>
      </w:tr>
      <w:tr w:rsidR="00961F9E" w:rsidRPr="00922EF5" w14:paraId="1D0CC1DB" w14:textId="77777777" w:rsidTr="00D744BD">
        <w:trPr>
          <w:cantSplit/>
        </w:trPr>
        <w:tc>
          <w:tcPr>
            <w:tcW w:w="4673" w:type="dxa"/>
            <w:vMerge/>
          </w:tcPr>
          <w:p w14:paraId="16D868B2"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6F7BF0E8"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Projekta numurs</w:t>
            </w:r>
          </w:p>
          <w:p w14:paraId="00D5F589" w14:textId="77777777" w:rsidR="00961F9E" w:rsidRPr="00922EF5" w:rsidRDefault="00961F9E" w:rsidP="00961F9E">
            <w:pPr>
              <w:rPr>
                <w:color w:val="7F7F7F" w:themeColor="text1" w:themeTint="80"/>
              </w:rPr>
            </w:pPr>
            <w:r w:rsidRPr="00922EF5">
              <w:rPr>
                <w:color w:val="7F7F7F" w:themeColor="text1" w:themeTint="80"/>
              </w:rPr>
              <w:t>Ievada informāciju</w:t>
            </w:r>
          </w:p>
          <w:p w14:paraId="07352658" w14:textId="4FB1B893" w:rsidR="00961F9E" w:rsidRPr="00ED0857" w:rsidRDefault="00961F9E" w:rsidP="00961F9E">
            <w:pPr>
              <w:pStyle w:val="Paraststmeklis"/>
              <w:spacing w:before="0" w:beforeAutospacing="0" w:after="0" w:afterAutospacing="0"/>
              <w:jc w:val="both"/>
              <w:rPr>
                <w:i/>
                <w:iCs/>
                <w:color w:val="0000FF"/>
              </w:rPr>
            </w:pPr>
            <w:r w:rsidRPr="00ED0857">
              <w:rPr>
                <w:i/>
                <w:iCs/>
                <w:color w:val="0000FF"/>
              </w:rPr>
              <w:t>Norāda saistītā projekta numuru</w:t>
            </w:r>
          </w:p>
        </w:tc>
      </w:tr>
      <w:tr w:rsidR="00961F9E" w:rsidRPr="00A564A5" w14:paraId="3D4C5F3C" w14:textId="77777777" w:rsidTr="00D744BD">
        <w:trPr>
          <w:cantSplit/>
        </w:trPr>
        <w:tc>
          <w:tcPr>
            <w:tcW w:w="4673" w:type="dxa"/>
            <w:vMerge/>
          </w:tcPr>
          <w:p w14:paraId="0D75B7C4"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Īstenošanas periods no-, - līdz</w:t>
            </w:r>
          </w:p>
          <w:p w14:paraId="115C8EBC" w14:textId="77777777" w:rsidR="00961F9E" w:rsidRPr="00922EF5" w:rsidRDefault="00961F9E" w:rsidP="00961F9E">
            <w:pPr>
              <w:rPr>
                <w:color w:val="7F7F7F" w:themeColor="text1" w:themeTint="80"/>
              </w:rPr>
            </w:pPr>
            <w:r w:rsidRPr="00922EF5">
              <w:rPr>
                <w:color w:val="7F7F7F" w:themeColor="text1" w:themeTint="80"/>
              </w:rPr>
              <w:t xml:space="preserve">Datuma izvēles laukā izvēlas datumu no kalendāra </w:t>
            </w:r>
          </w:p>
          <w:p w14:paraId="78179F6F" w14:textId="26DC7194" w:rsidR="00961F9E" w:rsidRPr="00ED0857" w:rsidRDefault="00961F9E" w:rsidP="00961F9E">
            <w:pPr>
              <w:pStyle w:val="Virsraksts3"/>
              <w:spacing w:before="0" w:beforeAutospacing="0" w:after="0" w:afterAutospacing="0"/>
              <w:jc w:val="both"/>
              <w:rPr>
                <w:rFonts w:eastAsia="Times New Roman"/>
                <w:b w:val="0"/>
                <w:bCs w:val="0"/>
                <w:i/>
                <w:iCs/>
                <w:sz w:val="24"/>
                <w:szCs w:val="24"/>
                <w:highlight w:val="yellow"/>
              </w:rPr>
            </w:pPr>
            <w:r w:rsidRPr="00ED0857">
              <w:rPr>
                <w:b w:val="0"/>
                <w:bCs w:val="0"/>
                <w:i/>
                <w:iCs/>
                <w:color w:val="0000FF"/>
                <w:sz w:val="24"/>
                <w:szCs w:val="24"/>
              </w:rPr>
              <w:t>Ievada saistītā projekta īstenošanas periodu</w:t>
            </w:r>
          </w:p>
        </w:tc>
      </w:tr>
      <w:tr w:rsidR="00961F9E" w:rsidRPr="00A564A5" w14:paraId="137DC819" w14:textId="77777777" w:rsidTr="00D744BD">
        <w:trPr>
          <w:cantSplit/>
        </w:trPr>
        <w:tc>
          <w:tcPr>
            <w:tcW w:w="4673" w:type="dxa"/>
            <w:vMerge/>
          </w:tcPr>
          <w:p w14:paraId="35EE48A7"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Projekta kopsavilkums, galvenās darbības</w:t>
            </w:r>
          </w:p>
          <w:p w14:paraId="070970DC" w14:textId="77777777" w:rsidR="00961F9E" w:rsidRPr="00235702" w:rsidRDefault="00961F9E" w:rsidP="00961F9E">
            <w:pPr>
              <w:pStyle w:val="Virsraksts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11660FEE" w14:textId="3341CEB7" w:rsidR="000F77D8" w:rsidRPr="00ED0857" w:rsidRDefault="000F77D8" w:rsidP="00961F9E">
            <w:pPr>
              <w:pStyle w:val="Virsraksts3"/>
              <w:spacing w:before="0" w:beforeAutospacing="0" w:after="0" w:afterAutospacing="0"/>
              <w:jc w:val="both"/>
              <w:rPr>
                <w:rFonts w:eastAsia="Times New Roman"/>
                <w:b w:val="0"/>
                <w:bCs w:val="0"/>
                <w:i/>
                <w:iCs/>
                <w:sz w:val="24"/>
                <w:szCs w:val="24"/>
              </w:rPr>
            </w:pPr>
            <w:r w:rsidRPr="00ED0857">
              <w:rPr>
                <w:b w:val="0"/>
                <w:bCs w:val="0"/>
                <w:i/>
                <w:iCs/>
                <w:color w:val="0000FF"/>
                <w:sz w:val="24"/>
                <w:szCs w:val="24"/>
              </w:rPr>
              <w:t>Sniedz visaptverošu, strukturētu projekta būtības kopsavilkumu, norādot galvenās projekta darbības.</w:t>
            </w:r>
          </w:p>
        </w:tc>
      </w:tr>
      <w:tr w:rsidR="00961F9E" w:rsidRPr="00A564A5" w14:paraId="7380D85C" w14:textId="77777777" w:rsidTr="00D744BD">
        <w:trPr>
          <w:cantSplit/>
        </w:trPr>
        <w:tc>
          <w:tcPr>
            <w:tcW w:w="4673" w:type="dxa"/>
            <w:vMerge/>
          </w:tcPr>
          <w:p w14:paraId="5B72281E"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403EBFA1" w14:textId="77777777" w:rsidR="00961F9E" w:rsidRPr="00235702" w:rsidRDefault="00961F9E" w:rsidP="00961F9E">
            <w:pPr>
              <w:pStyle w:val="Paraststmeklis"/>
              <w:spacing w:before="0" w:beforeAutospacing="0" w:after="0" w:afterAutospacing="0"/>
              <w:jc w:val="both"/>
              <w:rPr>
                <w:rFonts w:eastAsia="Times New Roman"/>
                <w:b/>
                <w:bCs/>
              </w:rPr>
            </w:pPr>
            <w:proofErr w:type="spellStart"/>
            <w:r w:rsidRPr="00235702">
              <w:rPr>
                <w:rFonts w:eastAsia="Times New Roman"/>
                <w:b/>
                <w:bCs/>
              </w:rPr>
              <w:t>Papildināmības</w:t>
            </w:r>
            <w:proofErr w:type="spellEnd"/>
            <w:r w:rsidRPr="00235702">
              <w:rPr>
                <w:rFonts w:eastAsia="Times New Roman"/>
                <w:b/>
                <w:bCs/>
              </w:rPr>
              <w:t>/</w:t>
            </w:r>
            <w:proofErr w:type="spellStart"/>
            <w:r w:rsidRPr="00235702">
              <w:rPr>
                <w:rFonts w:eastAsia="Times New Roman"/>
                <w:b/>
                <w:bCs/>
              </w:rPr>
              <w:t>demakrācijas</w:t>
            </w:r>
            <w:proofErr w:type="spellEnd"/>
            <w:r w:rsidRPr="00235702">
              <w:rPr>
                <w:rFonts w:eastAsia="Times New Roman"/>
                <w:b/>
                <w:bCs/>
              </w:rPr>
              <w:t xml:space="preserve"> apraksts</w:t>
            </w:r>
          </w:p>
          <w:p w14:paraId="72B96FEB" w14:textId="77777777" w:rsidR="00961F9E" w:rsidRPr="00235702" w:rsidRDefault="00961F9E" w:rsidP="00961F9E">
            <w:pPr>
              <w:pStyle w:val="Virsraksts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79CC13DD" w14:textId="77777777" w:rsidR="00C47C6F" w:rsidRPr="00C47C6F" w:rsidRDefault="00C47C6F" w:rsidP="00C47C6F">
            <w:pPr>
              <w:jc w:val="both"/>
              <w:rPr>
                <w:i/>
                <w:iCs/>
                <w:color w:val="0000FF"/>
              </w:rPr>
            </w:pPr>
            <w:r w:rsidRPr="00C47C6F">
              <w:rPr>
                <w:i/>
                <w:iCs/>
                <w:color w:val="0000FF"/>
              </w:rPr>
              <w:t>Apraksta plānoto darbību un izmaksu demarkāciju (skaidru nošķiršanu).</w:t>
            </w:r>
          </w:p>
          <w:p w14:paraId="4579FA37" w14:textId="2522FBAD" w:rsidR="000F77D8" w:rsidRPr="00235702" w:rsidRDefault="00C47C6F" w:rsidP="00C47C6F">
            <w:pPr>
              <w:pStyle w:val="Virsraksts3"/>
              <w:spacing w:before="0" w:beforeAutospacing="0" w:after="0" w:afterAutospacing="0"/>
              <w:jc w:val="both"/>
              <w:rPr>
                <w:rFonts w:eastAsia="Times New Roman"/>
                <w:b w:val="0"/>
                <w:bCs w:val="0"/>
                <w:sz w:val="24"/>
                <w:szCs w:val="24"/>
              </w:rPr>
            </w:pPr>
            <w:r w:rsidRPr="00C47C6F">
              <w:rPr>
                <w:b w:val="0"/>
                <w:bCs w:val="0"/>
                <w:i/>
                <w:iCs/>
                <w:color w:val="0000FF"/>
                <w:sz w:val="24"/>
                <w:szCs w:val="24"/>
              </w:rPr>
              <w:t>Jāsniedz pamatojums skaidrojot, ka šajā projektā plānotās darbības un izmaksas nepārklājas (netiks finansētas atkārtoti) ar jau īstenoto vai īstenošanā esošo, tas ir, šajā sadaļā norādīto projektu.</w:t>
            </w:r>
            <w:r w:rsidRPr="00C47C6F">
              <w:rPr>
                <w:b w:val="0"/>
                <w:bCs w:val="0"/>
                <w:color w:val="0000FF"/>
                <w:sz w:val="24"/>
                <w:szCs w:val="24"/>
              </w:rPr>
              <w:t> </w:t>
            </w:r>
          </w:p>
        </w:tc>
      </w:tr>
      <w:tr w:rsidR="00961F9E" w:rsidRPr="00A564A5" w14:paraId="167238C5" w14:textId="77777777" w:rsidTr="00D744BD">
        <w:trPr>
          <w:cantSplit/>
        </w:trPr>
        <w:tc>
          <w:tcPr>
            <w:tcW w:w="4673" w:type="dxa"/>
            <w:vMerge/>
          </w:tcPr>
          <w:p w14:paraId="24158DD7"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Finansējums</w:t>
            </w:r>
          </w:p>
          <w:p w14:paraId="3C18D8AD" w14:textId="77777777" w:rsidR="00961F9E" w:rsidRPr="00235702" w:rsidRDefault="00961F9E" w:rsidP="00961F9E">
            <w:pPr>
              <w:rPr>
                <w:color w:val="7F7F7F" w:themeColor="text1" w:themeTint="80"/>
              </w:rPr>
            </w:pPr>
            <w:r w:rsidRPr="00235702">
              <w:rPr>
                <w:color w:val="7F7F7F" w:themeColor="text1" w:themeTint="80"/>
              </w:rPr>
              <w:t>Ievada informāciju</w:t>
            </w:r>
          </w:p>
          <w:p w14:paraId="69EF252E" w14:textId="3A67E5B0" w:rsidR="00961F9E" w:rsidRPr="00A56986" w:rsidRDefault="00961F9E" w:rsidP="00961F9E">
            <w:pPr>
              <w:pStyle w:val="Paraststmeklis"/>
              <w:spacing w:before="0" w:beforeAutospacing="0" w:after="0" w:afterAutospacing="0"/>
              <w:jc w:val="both"/>
              <w:rPr>
                <w:i/>
                <w:iCs/>
                <w:color w:val="0000FF"/>
              </w:rPr>
            </w:pPr>
            <w:r w:rsidRPr="00A56986">
              <w:rPr>
                <w:i/>
                <w:iCs/>
                <w:color w:val="0000FF"/>
              </w:rPr>
              <w:t xml:space="preserve">Norāda projekta kopējās izmaksas </w:t>
            </w:r>
            <w:r w:rsidR="00A56986" w:rsidRPr="00A56986">
              <w:rPr>
                <w:i/>
                <w:iCs/>
                <w:color w:val="0000FF"/>
              </w:rPr>
              <w:t>euro.</w:t>
            </w:r>
          </w:p>
        </w:tc>
      </w:tr>
      <w:tr w:rsidR="00961F9E" w:rsidRPr="00A564A5" w14:paraId="67F88BE7" w14:textId="77777777" w:rsidTr="00D744BD">
        <w:trPr>
          <w:cantSplit/>
        </w:trPr>
        <w:tc>
          <w:tcPr>
            <w:tcW w:w="4673" w:type="dxa"/>
            <w:vMerge/>
          </w:tcPr>
          <w:p w14:paraId="5E6FDA4B"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Finansējuma avots un veids</w:t>
            </w:r>
          </w:p>
          <w:p w14:paraId="242119F7" w14:textId="77777777" w:rsidR="00961F9E" w:rsidRPr="00235702" w:rsidRDefault="00961F9E" w:rsidP="00961F9E">
            <w:pPr>
              <w:rPr>
                <w:color w:val="7F7F7F" w:themeColor="text1" w:themeTint="80"/>
              </w:rPr>
            </w:pPr>
            <w:r w:rsidRPr="00235702">
              <w:rPr>
                <w:color w:val="7F7F7F" w:themeColor="text1" w:themeTint="80"/>
              </w:rPr>
              <w:t>Ievada informāciju</w:t>
            </w:r>
          </w:p>
          <w:p w14:paraId="04165647" w14:textId="24EDE862" w:rsidR="00961F9E" w:rsidRPr="009B5A1F" w:rsidRDefault="00961F9E" w:rsidP="00961F9E">
            <w:pPr>
              <w:pStyle w:val="Paraststmeklis"/>
              <w:spacing w:before="0" w:beforeAutospacing="0" w:after="0" w:afterAutospacing="0"/>
              <w:jc w:val="both"/>
              <w:rPr>
                <w:rFonts w:eastAsia="Times New Roman"/>
                <w:b/>
                <w:bCs/>
                <w:i/>
                <w:iCs/>
              </w:rPr>
            </w:pPr>
            <w:r w:rsidRPr="009B5A1F">
              <w:rPr>
                <w:i/>
                <w:iCs/>
                <w:color w:val="0000FF"/>
              </w:rPr>
              <w:t>Norāda finansējuma avotus un veidu (valsts/ pašvaldību budžets, ES fondi, cits)</w:t>
            </w:r>
          </w:p>
        </w:tc>
      </w:tr>
      <w:tr w:rsidR="00961F9E" w:rsidRPr="00A564A5" w14:paraId="46B132F8" w14:textId="77777777" w:rsidTr="00D744BD">
        <w:trPr>
          <w:cantSplit/>
        </w:trPr>
        <w:tc>
          <w:tcPr>
            <w:tcW w:w="4673" w:type="dxa"/>
            <w:vMerge/>
          </w:tcPr>
          <w:p w14:paraId="7A206CDF"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48FDABB6" w14:textId="1A9A30ED" w:rsidR="00961F9E" w:rsidRPr="00235702" w:rsidRDefault="00961F9E" w:rsidP="00961F9E">
            <w:pPr>
              <w:pStyle w:val="Paraststmeklis"/>
              <w:spacing w:before="0" w:beforeAutospacing="0" w:after="0" w:afterAutospacing="0"/>
              <w:jc w:val="both"/>
              <w:rPr>
                <w:rFonts w:eastAsia="Times New Roman"/>
                <w:b/>
                <w:bCs/>
              </w:rPr>
            </w:pPr>
            <w:r w:rsidRPr="00235702">
              <w:rPr>
                <w:color w:val="7F7F7F" w:themeColor="text1" w:themeTint="80"/>
              </w:rPr>
              <w:t>Izvēlnē atzīmē atbilstošo: jā vai nē</w:t>
            </w:r>
          </w:p>
        </w:tc>
      </w:tr>
      <w:tr w:rsidR="00961F9E" w:rsidRPr="00A564A5" w14:paraId="69D2F5D5" w14:textId="77777777" w:rsidTr="00D744BD">
        <w:trPr>
          <w:cantSplit/>
        </w:trPr>
        <w:tc>
          <w:tcPr>
            <w:tcW w:w="4673" w:type="dxa"/>
            <w:vMerge/>
          </w:tcPr>
          <w:p w14:paraId="788EAD42"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Regulējums</w:t>
            </w:r>
          </w:p>
          <w:p w14:paraId="2952B323" w14:textId="0A8266BA" w:rsidR="00961F9E" w:rsidRPr="00235702" w:rsidRDefault="00961F9E" w:rsidP="00961F9E">
            <w:pPr>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1499C2CD" w14:textId="791BB763" w:rsidR="00961F9E" w:rsidRPr="009B5A1F" w:rsidRDefault="00961F9E" w:rsidP="00961F9E">
            <w:pPr>
              <w:pStyle w:val="Paraststmeklis"/>
              <w:spacing w:before="0" w:beforeAutospacing="0" w:after="0" w:afterAutospacing="0"/>
              <w:jc w:val="both"/>
              <w:rPr>
                <w:rFonts w:eastAsia="Times New Roman"/>
                <w:b/>
                <w:bCs/>
                <w:i/>
                <w:iCs/>
              </w:rPr>
            </w:pPr>
            <w:r w:rsidRPr="009B5A1F">
              <w:rPr>
                <w:i/>
                <w:iCs/>
                <w:color w:val="0000FF"/>
              </w:rPr>
              <w:t xml:space="preserve">Norāda valsts atbalsta regulējumu saskaņā ar kuru atbalsts sniegts (Vairāk informācijas par valsts atbalsta regulējumu - </w:t>
            </w:r>
            <w:hyperlink r:id="rId29" w:history="1">
              <w:r w:rsidRPr="009B5A1F">
                <w:rPr>
                  <w:rStyle w:val="Hipersaite"/>
                  <w:i/>
                  <w:iCs/>
                </w:rPr>
                <w:t>https://www.cfla.gov.lv/lv/valsts-atbalsta-regulejums</w:t>
              </w:r>
            </w:hyperlink>
            <w:r w:rsidRPr="009B5A1F">
              <w:rPr>
                <w:i/>
                <w:iCs/>
                <w:color w:val="0000FF"/>
              </w:rPr>
              <w:t>)</w:t>
            </w:r>
          </w:p>
        </w:tc>
      </w:tr>
    </w:tbl>
    <w:p w14:paraId="0C71CE63" w14:textId="77777777" w:rsidR="00CF49F9" w:rsidRPr="00CF49F9" w:rsidRDefault="00CF49F9" w:rsidP="003B62E9">
      <w:pPr>
        <w:pStyle w:val="Sarakstarindkopa"/>
        <w:numPr>
          <w:ilvl w:val="0"/>
          <w:numId w:val="37"/>
        </w:numPr>
        <w:ind w:left="426"/>
        <w:jc w:val="both"/>
        <w:rPr>
          <w:rFonts w:ascii="Times New Roman" w:hAnsi="Times New Roman"/>
          <w:i/>
          <w:iCs/>
          <w:color w:val="0000FF"/>
          <w:sz w:val="24"/>
          <w:szCs w:val="24"/>
        </w:rPr>
      </w:pPr>
      <w:r w:rsidRPr="00CF49F9">
        <w:rPr>
          <w:rFonts w:ascii="Times New Roman" w:hAnsi="Times New Roman"/>
          <w:i/>
          <w:iCs/>
          <w:color w:val="0000FF"/>
          <w:sz w:val="24"/>
          <w:szCs w:val="24"/>
        </w:rPr>
        <w:t>Sniegtajai informācijai jāapliecina dubultā finansējuma neesamība un plānoto darbību un izmaksu demarkācija (nodalīšana), ieguldījumu sinerģija, t.i., projektā plānotās izmaksas nav un netiks finansētas no citiem Eiropas Savienības finanšu avotiem vai citiem ārvalstu finanšu instrumentiem, kā arī valsts un pašvaldību budžeta līdzekļiem.</w:t>
      </w:r>
    </w:p>
    <w:p w14:paraId="1FC307DF" w14:textId="77777777" w:rsidR="00D10052" w:rsidRDefault="00D10052" w:rsidP="000247B1">
      <w:pPr>
        <w:pStyle w:val="Paraststmeklis"/>
        <w:spacing w:before="0" w:beforeAutospacing="0" w:after="0" w:afterAutospacing="0"/>
        <w:jc w:val="both"/>
        <w:rPr>
          <w:color w:val="FF0000"/>
        </w:rPr>
      </w:pPr>
    </w:p>
    <w:p w14:paraId="699556C0" w14:textId="45DA8D28" w:rsidR="00D10052" w:rsidRPr="00AA646D" w:rsidRDefault="00D10052" w:rsidP="00D24F5E">
      <w:pPr>
        <w:pStyle w:val="Virsraksts3"/>
        <w:numPr>
          <w:ilvl w:val="0"/>
          <w:numId w:val="2"/>
        </w:numPr>
        <w:spacing w:after="120" w:afterAutospacing="0"/>
        <w:ind w:left="284" w:hanging="284"/>
        <w:rPr>
          <w:rFonts w:eastAsia="Times New Roman"/>
          <w:sz w:val="28"/>
          <w:szCs w:val="28"/>
        </w:rPr>
      </w:pPr>
      <w:r w:rsidRPr="00D10052">
        <w:rPr>
          <w:rFonts w:eastAsia="Times New Roman"/>
          <w:sz w:val="28"/>
          <w:szCs w:val="28"/>
        </w:rPr>
        <w:t>Projekta rezultātu uzturēšana un ilgtspējas nodrošināšana</w:t>
      </w:r>
    </w:p>
    <w:p w14:paraId="212DF186" w14:textId="3AA940E4" w:rsidR="00D10052" w:rsidRDefault="00D10052" w:rsidP="00D10052">
      <w:pPr>
        <w:pStyle w:val="Virsraksts3"/>
        <w:spacing w:before="0" w:beforeAutospacing="0" w:after="0" w:afterAutospacing="0"/>
        <w:jc w:val="both"/>
        <w:rPr>
          <w:rFonts w:eastAsia="Times New Roman"/>
          <w:b w:val="0"/>
          <w:bCs w:val="0"/>
          <w:i/>
          <w:iCs/>
          <w:color w:val="FF0000"/>
          <w:sz w:val="24"/>
          <w:szCs w:val="24"/>
        </w:rPr>
      </w:pPr>
      <w:r>
        <w:rPr>
          <w:rFonts w:eastAsia="Times New Roman"/>
          <w:sz w:val="28"/>
          <w:szCs w:val="28"/>
        </w:rPr>
        <w:t>3</w:t>
      </w:r>
      <w:r w:rsidRPr="00AA646D">
        <w:rPr>
          <w:rFonts w:eastAsia="Times New Roman"/>
          <w:sz w:val="28"/>
          <w:szCs w:val="28"/>
        </w:rPr>
        <w:t xml:space="preserve">.1. </w:t>
      </w:r>
      <w:r w:rsidR="00E45960" w:rsidRPr="00E45960">
        <w:rPr>
          <w:rFonts w:eastAsia="Times New Roman"/>
          <w:sz w:val="28"/>
          <w:szCs w:val="28"/>
        </w:rPr>
        <w:t>Aprakstīt, kā tiks nodrošināta projektā sasniegto rezultātu uzturēšana pēc projekta pabeigšanas</w:t>
      </w:r>
    </w:p>
    <w:p w14:paraId="3C7B478B" w14:textId="653848D9" w:rsidR="00B85DEE" w:rsidRPr="00B85DEE" w:rsidRDefault="00D424C1" w:rsidP="00B85DEE">
      <w:pPr>
        <w:pStyle w:val="Paraststmeklis"/>
        <w:jc w:val="both"/>
        <w:rPr>
          <w:i/>
          <w:iCs/>
          <w:color w:val="0000FF"/>
        </w:rPr>
      </w:pPr>
      <w:r>
        <w:rPr>
          <w:noProof/>
        </w:rPr>
        <w:drawing>
          <wp:inline distT="0" distB="0" distL="0" distR="0" wp14:anchorId="2CFD77A6" wp14:editId="03FA6419">
            <wp:extent cx="6119495" cy="1426845"/>
            <wp:effectExtent l="0" t="0" r="0" b="1905"/>
            <wp:docPr id="814487365"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365" name="Picture 2" descr="A screenshot of a computer&#10;&#10;Description automatically generated"/>
                    <pic:cNvPicPr>
                      <a:picLocks noChangeAspect="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19495" cy="1426845"/>
                    </a:xfrm>
                    <a:prstGeom prst="rect">
                      <a:avLst/>
                    </a:prstGeom>
                    <a:noFill/>
                    <a:ln>
                      <a:noFill/>
                    </a:ln>
                  </pic:spPr>
                </pic:pic>
              </a:graphicData>
            </a:graphic>
          </wp:inline>
        </w:drawing>
      </w:r>
      <w:r w:rsidR="00B85DEE" w:rsidRPr="00B85DEE">
        <w:rPr>
          <w:i/>
          <w:iCs/>
          <w:color w:val="0000FF"/>
        </w:rPr>
        <w:t>Šajā sadaļā projekta iesniedzējs norāda</w:t>
      </w:r>
      <w:r w:rsidR="00FC48AF">
        <w:rPr>
          <w:i/>
          <w:iCs/>
          <w:color w:val="0000FF"/>
        </w:rPr>
        <w:t>,</w:t>
      </w:r>
      <w:r w:rsidR="00B85DEE" w:rsidRPr="00B85DEE">
        <w:rPr>
          <w:i/>
          <w:iCs/>
          <w:color w:val="0000FF"/>
        </w:rPr>
        <w:t xml:space="preserve"> kā tiks nodrošināta projekta īstenošanā radīto vērtību (projekta </w:t>
      </w:r>
      <w:r w:rsidR="005733C1">
        <w:rPr>
          <w:i/>
          <w:iCs/>
          <w:color w:val="0000FF"/>
        </w:rPr>
        <w:t>darbību/</w:t>
      </w:r>
      <w:r w:rsidR="00B85DEE" w:rsidRPr="00B85DEE">
        <w:rPr>
          <w:i/>
          <w:iCs/>
          <w:color w:val="0000FF"/>
        </w:rPr>
        <w:t xml:space="preserve">apakšdarbību rezultātu, kas norādīti sadaļā “Darbības”) uzturēšana, </w:t>
      </w:r>
      <w:r w:rsidR="000E503D" w:rsidRPr="000E503D">
        <w:rPr>
          <w:i/>
          <w:iCs/>
          <w:color w:val="0000FF"/>
        </w:rPr>
        <w:t>laikus plānojot uzturēšanas un vilcienu vagonu atjaunošanas darbus un finansējumu šiem darbiem turpmākos 20 gadus pēc projekta īstenošanas</w:t>
      </w:r>
      <w:r w:rsidR="00B85DEE" w:rsidRPr="00B85DEE">
        <w:rPr>
          <w:i/>
          <w:iCs/>
          <w:color w:val="0000FF"/>
        </w:rPr>
        <w:t xml:space="preserve"> (MK noteikumu </w:t>
      </w:r>
      <w:r w:rsidR="00A85E0E">
        <w:rPr>
          <w:i/>
          <w:iCs/>
          <w:color w:val="0000FF"/>
        </w:rPr>
        <w:t>24.7</w:t>
      </w:r>
      <w:r w:rsidR="000E503D">
        <w:rPr>
          <w:i/>
          <w:iCs/>
          <w:color w:val="0000FF"/>
        </w:rPr>
        <w:t>.</w:t>
      </w:r>
      <w:r w:rsidR="00B85DEE" w:rsidRPr="00B85DEE">
        <w:rPr>
          <w:i/>
          <w:iCs/>
          <w:color w:val="0000FF"/>
        </w:rPr>
        <w:t> apakšpunkts).</w:t>
      </w:r>
    </w:p>
    <w:p w14:paraId="174AA12C" w14:textId="1C41FE98" w:rsidR="00E45960" w:rsidRDefault="00E45960" w:rsidP="00E45960">
      <w:pPr>
        <w:pStyle w:val="Virsraksts3"/>
        <w:spacing w:before="0" w:beforeAutospacing="0" w:after="0" w:afterAutospacing="0"/>
        <w:jc w:val="both"/>
        <w:rPr>
          <w:rFonts w:eastAsia="Times New Roman"/>
          <w:b w:val="0"/>
          <w:bCs w:val="0"/>
          <w:i/>
          <w:iCs/>
          <w:color w:val="FF0000"/>
          <w:sz w:val="24"/>
          <w:szCs w:val="24"/>
        </w:rPr>
      </w:pPr>
      <w:r>
        <w:rPr>
          <w:rFonts w:eastAsia="Times New Roman"/>
          <w:sz w:val="28"/>
          <w:szCs w:val="28"/>
        </w:rPr>
        <w:lastRenderedPageBreak/>
        <w:t>3</w:t>
      </w:r>
      <w:r w:rsidRPr="00AA646D">
        <w:rPr>
          <w:rFonts w:eastAsia="Times New Roman"/>
          <w:sz w:val="28"/>
          <w:szCs w:val="28"/>
        </w:rPr>
        <w:t>.</w:t>
      </w:r>
      <w:r>
        <w:rPr>
          <w:rFonts w:eastAsia="Times New Roman"/>
          <w:sz w:val="28"/>
          <w:szCs w:val="28"/>
        </w:rPr>
        <w:t>2</w:t>
      </w:r>
      <w:r w:rsidRPr="00AA646D">
        <w:rPr>
          <w:rFonts w:eastAsia="Times New Roman"/>
          <w:sz w:val="28"/>
          <w:szCs w:val="28"/>
        </w:rPr>
        <w:t xml:space="preserve">. </w:t>
      </w:r>
      <w:r w:rsidRPr="00E45960">
        <w:rPr>
          <w:rFonts w:eastAsia="Times New Roman"/>
          <w:sz w:val="28"/>
          <w:szCs w:val="28"/>
        </w:rPr>
        <w:t xml:space="preserve">Aprakstīt, kā tiks nodrošināta projektā sasniegto rādītāju ilgtspēja pēc projekta pabeigšanas </w:t>
      </w:r>
    </w:p>
    <w:p w14:paraId="67CEDD14" w14:textId="429E196B" w:rsidR="005769E9" w:rsidRDefault="003C6E24" w:rsidP="005769E9">
      <w:pPr>
        <w:pStyle w:val="Virsraksts3"/>
        <w:spacing w:before="0" w:beforeAutospacing="0" w:after="0" w:afterAutospacing="0"/>
        <w:jc w:val="both"/>
        <w:rPr>
          <w:rStyle w:val="normaltextrun"/>
          <w:b w:val="0"/>
          <w:bCs w:val="0"/>
          <w:i/>
          <w:iCs/>
          <w:color w:val="0000FF"/>
          <w:sz w:val="24"/>
          <w:szCs w:val="24"/>
          <w:shd w:val="clear" w:color="auto" w:fill="FFFFFF"/>
        </w:rPr>
      </w:pPr>
      <w:r>
        <w:rPr>
          <w:noProof/>
        </w:rPr>
        <w:drawing>
          <wp:inline distT="0" distB="0" distL="0" distR="0" wp14:anchorId="4641ECB2" wp14:editId="6A2245CC">
            <wp:extent cx="5943600" cy="1926590"/>
            <wp:effectExtent l="0" t="0" r="0" b="0"/>
            <wp:docPr id="1928169964" name="Picture 1928169964"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169964" name="Picture 1928169964" descr="A screenshot of a computer&#10;&#10;Description automatically generated with medium confidence"/>
                    <pic:cNvPicPr>
                      <a:picLocks noChangeAspect="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1926590"/>
                    </a:xfrm>
                    <a:prstGeom prst="rect">
                      <a:avLst/>
                    </a:prstGeom>
                    <a:noFill/>
                    <a:ln>
                      <a:noFill/>
                    </a:ln>
                  </pic:spPr>
                </pic:pic>
              </a:graphicData>
            </a:graphic>
          </wp:inline>
        </w:drawing>
      </w:r>
      <w:r w:rsidR="005769E9">
        <w:rPr>
          <w:rStyle w:val="normaltextrun"/>
          <w:b w:val="0"/>
          <w:bCs w:val="0"/>
          <w:i/>
          <w:iCs/>
          <w:color w:val="0000FF"/>
          <w:sz w:val="24"/>
          <w:szCs w:val="24"/>
          <w:shd w:val="clear" w:color="auto" w:fill="FFFFFF"/>
        </w:rPr>
        <w:t>Šajā sadaļā projekta iesniedzējs:</w:t>
      </w:r>
    </w:p>
    <w:p w14:paraId="7C988AAF" w14:textId="77777777" w:rsidR="006458D5" w:rsidRPr="006458D5" w:rsidRDefault="005769E9" w:rsidP="003B62E9">
      <w:pPr>
        <w:pStyle w:val="Paraststmeklis"/>
        <w:numPr>
          <w:ilvl w:val="0"/>
          <w:numId w:val="36"/>
        </w:numPr>
        <w:spacing w:before="0" w:beforeAutospacing="0" w:after="0" w:afterAutospacing="0"/>
        <w:ind w:left="567" w:hanging="567"/>
        <w:jc w:val="both"/>
      </w:pPr>
      <w:r>
        <w:rPr>
          <w:i/>
          <w:iCs/>
          <w:color w:val="0000FF"/>
        </w:rPr>
        <w:t xml:space="preserve">norāda ka, atbilstoši MK noteikumu </w:t>
      </w:r>
      <w:r w:rsidR="009E511E">
        <w:rPr>
          <w:i/>
          <w:iCs/>
          <w:color w:val="0000FF"/>
        </w:rPr>
        <w:t>24.6</w:t>
      </w:r>
      <w:r>
        <w:rPr>
          <w:i/>
          <w:iCs/>
          <w:color w:val="0000FF"/>
        </w:rPr>
        <w:t>. apakšpunktā noteiktajam, projekta iesniedzējs nodrošinās rezultātu ilgtspēju vismaz 5 (piecus) gadus pēc noslēguma maksājuma veikšanas</w:t>
      </w:r>
      <w:r w:rsidR="006458D5">
        <w:rPr>
          <w:i/>
          <w:iCs/>
          <w:color w:val="0000FF"/>
        </w:rPr>
        <w:t>.</w:t>
      </w:r>
    </w:p>
    <w:p w14:paraId="06042721" w14:textId="79562098" w:rsidR="005769E9" w:rsidRDefault="006458D5" w:rsidP="006458D5">
      <w:pPr>
        <w:pStyle w:val="Paraststmeklis"/>
        <w:spacing w:before="0" w:beforeAutospacing="0" w:after="0" w:afterAutospacing="0"/>
        <w:ind w:left="567"/>
        <w:jc w:val="both"/>
      </w:pPr>
      <w:r>
        <w:rPr>
          <w:i/>
          <w:iCs/>
          <w:color w:val="0000FF"/>
        </w:rPr>
        <w:t xml:space="preserve">Papildus </w:t>
      </w:r>
      <w:r w:rsidR="000E2E97">
        <w:rPr>
          <w:i/>
          <w:iCs/>
          <w:color w:val="0000FF"/>
        </w:rPr>
        <w:t>n</w:t>
      </w:r>
      <w:r w:rsidR="000E2E97" w:rsidRPr="000E2E97">
        <w:rPr>
          <w:i/>
          <w:iCs/>
          <w:color w:val="0000FF"/>
        </w:rPr>
        <w:t xml:space="preserve">orādīts, ja sabiedriskā transporta pakalpojumu pasūtījuma līguma darbības termiņš neietver sasniegto rezultātu ilgtspējas periodu, kas ir vismaz 5 gadi pēc projekta noslēguma maksājuma veikšanas, finansējuma saņēmējs, kas ir sabiedriskā transporta pakalpojuma sniedzējs, un VSIA "Autotransporta direkcija", kas ir tiesīga slēgt līgumu ar sabiedriskā transporta pakalpojuma sniedzēju, noslēdz jaunu sabiedriskā transporta pakalpojumu pasūtījuma līgumu atbilstoši Regulas Nr. 1370/2007 5. panta nosacījumiem. Ja nav iespējams noslēgt jaunu līgumu, finansējuma saņēmējs nodod iegādātos pamatlīdzekļus VSIA </w:t>
      </w:r>
      <w:r w:rsidR="009B54D5">
        <w:rPr>
          <w:i/>
          <w:iCs/>
          <w:color w:val="0000FF"/>
        </w:rPr>
        <w:t>“</w:t>
      </w:r>
      <w:r w:rsidR="000E2E97" w:rsidRPr="000E2E97">
        <w:rPr>
          <w:i/>
          <w:iCs/>
          <w:color w:val="0000FF"/>
        </w:rPr>
        <w:t>Autotransporta direkcija</w:t>
      </w:r>
      <w:r w:rsidR="009B54D5">
        <w:rPr>
          <w:i/>
          <w:iCs/>
          <w:color w:val="0000FF"/>
        </w:rPr>
        <w:t>”</w:t>
      </w:r>
      <w:r w:rsidR="000E2E97" w:rsidRPr="000E2E97">
        <w:rPr>
          <w:i/>
          <w:iCs/>
          <w:color w:val="0000FF"/>
        </w:rPr>
        <w:t xml:space="preserve"> un VSIA </w:t>
      </w:r>
      <w:r w:rsidR="009B54D5">
        <w:rPr>
          <w:i/>
          <w:iCs/>
          <w:color w:val="0000FF"/>
        </w:rPr>
        <w:t>“</w:t>
      </w:r>
      <w:r w:rsidR="000E2E97" w:rsidRPr="000E2E97">
        <w:rPr>
          <w:i/>
          <w:iCs/>
          <w:color w:val="0000FF"/>
        </w:rPr>
        <w:t>Autotransporta direkcija</w:t>
      </w:r>
      <w:r w:rsidR="009B54D5">
        <w:rPr>
          <w:i/>
          <w:iCs/>
          <w:color w:val="0000FF"/>
        </w:rPr>
        <w:t>”</w:t>
      </w:r>
      <w:r w:rsidR="000E2E97" w:rsidRPr="000E2E97">
        <w:rPr>
          <w:i/>
          <w:iCs/>
          <w:color w:val="0000FF"/>
        </w:rPr>
        <w:t xml:space="preserve"> veic visas nepieciešamās darbības, lai nodrošinātu jauna sabiedriskā transporta pakalpojumu pasūtījuma līguma noslēgšanu ar citu pakalpojuma sniedzēju.</w:t>
      </w:r>
      <w:r w:rsidR="005769E9">
        <w:rPr>
          <w:i/>
          <w:iCs/>
          <w:color w:val="0000FF"/>
        </w:rPr>
        <w:t>; </w:t>
      </w:r>
    </w:p>
    <w:p w14:paraId="685DCED0" w14:textId="0D34E0F2" w:rsidR="005769E9" w:rsidRDefault="005769E9" w:rsidP="003B62E9">
      <w:pPr>
        <w:pStyle w:val="Paraststmeklis"/>
        <w:numPr>
          <w:ilvl w:val="0"/>
          <w:numId w:val="36"/>
        </w:numPr>
        <w:spacing w:before="0" w:beforeAutospacing="0" w:after="0" w:afterAutospacing="0"/>
        <w:ind w:left="567" w:hanging="567"/>
        <w:jc w:val="both"/>
        <w:rPr>
          <w:i/>
          <w:iCs/>
          <w:color w:val="0000FF"/>
        </w:rPr>
      </w:pPr>
      <w:r>
        <w:rPr>
          <w:i/>
          <w:iCs/>
          <w:color w:val="0000FF"/>
        </w:rPr>
        <w:t xml:space="preserve">norāda, ka projekta iesniedzējs glabās projekta dokumentāciju un nodrošinās tai pieejamību visā projekta īstenošanas laikā un </w:t>
      </w:r>
      <w:r w:rsidR="00802DE7">
        <w:rPr>
          <w:i/>
          <w:iCs/>
          <w:color w:val="0000FF"/>
        </w:rPr>
        <w:t>10</w:t>
      </w:r>
      <w:r>
        <w:rPr>
          <w:i/>
          <w:iCs/>
          <w:color w:val="0000FF"/>
        </w:rPr>
        <w:t xml:space="preserve"> gadus pēc pēdējā noslēguma maksājuma veikšanas finansējuma saņēmējam, atbilstoši MK noteikumu </w:t>
      </w:r>
      <w:r w:rsidR="00802DE7">
        <w:rPr>
          <w:i/>
          <w:iCs/>
          <w:color w:val="0000FF"/>
        </w:rPr>
        <w:t>24.10</w:t>
      </w:r>
      <w:r>
        <w:rPr>
          <w:i/>
          <w:iCs/>
          <w:color w:val="0000FF"/>
        </w:rPr>
        <w:t>. apakšpunktam.</w:t>
      </w:r>
    </w:p>
    <w:p w14:paraId="04532551" w14:textId="48DCCFF9" w:rsidR="00D13D50" w:rsidRPr="005769E9" w:rsidRDefault="00D13D50" w:rsidP="005769E9">
      <w:pPr>
        <w:jc w:val="both"/>
        <w:rPr>
          <w:i/>
          <w:color w:val="0000FF"/>
        </w:rPr>
      </w:pPr>
    </w:p>
    <w:p w14:paraId="23706643" w14:textId="101EB926" w:rsidR="009E54D4" w:rsidRPr="000247B1" w:rsidRDefault="00E25956" w:rsidP="00E25956">
      <w:pPr>
        <w:pStyle w:val="Virsraksts2"/>
        <w:spacing w:before="0" w:beforeAutospacing="0" w:after="0" w:afterAutospacing="0"/>
        <w:jc w:val="center"/>
        <w:rPr>
          <w:rFonts w:eastAsia="Times New Roman"/>
          <w:sz w:val="32"/>
          <w:szCs w:val="32"/>
        </w:rPr>
      </w:pPr>
      <w:r w:rsidRPr="000247B1">
        <w:rPr>
          <w:rFonts w:eastAsia="Times New Roman"/>
          <w:sz w:val="32"/>
          <w:szCs w:val="32"/>
        </w:rPr>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64FF798B" w14:textId="77777777" w:rsidR="00A96F54" w:rsidRPr="003027AB" w:rsidRDefault="00A96F54" w:rsidP="00A96F54">
      <w:pPr>
        <w:pStyle w:val="Virsraksts2"/>
        <w:spacing w:before="0" w:beforeAutospacing="0" w:after="0" w:afterAutospacing="0"/>
        <w:jc w:val="center"/>
        <w:rPr>
          <w:rFonts w:eastAsia="Times New Roman"/>
        </w:rPr>
      </w:pPr>
    </w:p>
    <w:p w14:paraId="37E6A44F" w14:textId="77777777" w:rsidR="00A96F54" w:rsidRPr="00A96F54" w:rsidRDefault="00A96F54" w:rsidP="00A96F54">
      <w:pPr>
        <w:pStyle w:val="Virsraksts2"/>
        <w:spacing w:before="0" w:beforeAutospacing="0" w:after="0" w:afterAutospacing="0"/>
        <w:rPr>
          <w:rFonts w:eastAsia="Calibri"/>
          <w:b w:val="0"/>
          <w:bCs w:val="0"/>
          <w:i/>
          <w:color w:val="0000FF"/>
          <w:sz w:val="24"/>
          <w:szCs w:val="24"/>
          <w:shd w:val="clear" w:color="auto" w:fill="FFFFFF"/>
          <w:lang w:eastAsia="en-US"/>
        </w:rPr>
      </w:pPr>
      <w:r w:rsidRPr="00A96F54">
        <w:rPr>
          <w:rFonts w:eastAsia="Calibri"/>
          <w:b w:val="0"/>
          <w:bCs w:val="0"/>
          <w:i/>
          <w:color w:val="0000FF"/>
          <w:sz w:val="24"/>
          <w:szCs w:val="24"/>
          <w:shd w:val="clear" w:color="auto" w:fill="FFFFFF"/>
          <w:lang w:eastAsia="en-US"/>
        </w:rPr>
        <w:t>Sadaļai “Darbības” Projektu portālā ir pieejams sadaļas pamācības video:</w:t>
      </w:r>
    </w:p>
    <w:p w14:paraId="253EA9FA" w14:textId="77777777" w:rsidR="00A96F54" w:rsidRPr="003027AB" w:rsidRDefault="00A96F54" w:rsidP="00A96F54">
      <w:pPr>
        <w:pStyle w:val="Virsraksts2"/>
        <w:spacing w:before="0" w:beforeAutospacing="0" w:after="0" w:afterAutospacing="0"/>
        <w:rPr>
          <w:rFonts w:eastAsia="Times New Roman"/>
        </w:rPr>
      </w:pPr>
      <w:r w:rsidRPr="003027AB">
        <w:rPr>
          <w:noProof/>
        </w:rPr>
        <w:drawing>
          <wp:inline distT="0" distB="0" distL="0" distR="0" wp14:anchorId="700BAEEA" wp14:editId="0B4231B6">
            <wp:extent cx="2785145" cy="1396730"/>
            <wp:effectExtent l="0" t="0" r="0" b="0"/>
            <wp:docPr id="1162108401" name="Picture 1" descr="A screenshot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108401" name="Picture 1" descr="A screenshot of a chat&#10;&#10;Description automatically generated"/>
                    <pic:cNvPicPr/>
                  </pic:nvPicPr>
                  <pic:blipFill>
                    <a:blip r:embed="rId32"/>
                    <a:stretch>
                      <a:fillRect/>
                    </a:stretch>
                  </pic:blipFill>
                  <pic:spPr>
                    <a:xfrm>
                      <a:off x="0" y="0"/>
                      <a:ext cx="2855625" cy="1432075"/>
                    </a:xfrm>
                    <a:prstGeom prst="rect">
                      <a:avLst/>
                    </a:prstGeom>
                  </pic:spPr>
                </pic:pic>
              </a:graphicData>
            </a:graphic>
          </wp:inline>
        </w:drawing>
      </w:r>
    </w:p>
    <w:p w14:paraId="34420D28" w14:textId="77777777" w:rsidR="00A96F54" w:rsidRPr="00761087" w:rsidRDefault="00A96F54" w:rsidP="00E25956">
      <w:pPr>
        <w:pStyle w:val="Virsraksts2"/>
        <w:spacing w:before="0" w:beforeAutospacing="0" w:after="0" w:afterAutospacing="0"/>
        <w:jc w:val="center"/>
        <w:rPr>
          <w:rFonts w:eastAsia="Times New Roman"/>
          <w:sz w:val="32"/>
          <w:szCs w:val="32"/>
          <w:highlight w:val="yellow"/>
        </w:rPr>
      </w:pPr>
    </w:p>
    <w:tbl>
      <w:tblPr>
        <w:tblStyle w:val="Reatabula"/>
        <w:tblW w:w="9918" w:type="dxa"/>
        <w:tblLook w:val="04A0" w:firstRow="1" w:lastRow="0" w:firstColumn="1" w:lastColumn="0" w:noHBand="0" w:noVBand="1"/>
      </w:tblPr>
      <w:tblGrid>
        <w:gridCol w:w="7083"/>
        <w:gridCol w:w="2835"/>
      </w:tblGrid>
      <w:tr w:rsidR="00315C34" w:rsidRPr="00A564A5" w14:paraId="49447B8B" w14:textId="77777777" w:rsidTr="00772F7C">
        <w:tc>
          <w:tcPr>
            <w:tcW w:w="7083" w:type="dxa"/>
            <w:vAlign w:val="center"/>
          </w:tcPr>
          <w:p w14:paraId="0FCB19DD" w14:textId="20190016" w:rsidR="00315C34" w:rsidRPr="00A564A5" w:rsidRDefault="00315C34" w:rsidP="00CF2731">
            <w:pPr>
              <w:pStyle w:val="Paraststmeklis"/>
              <w:spacing w:before="0" w:beforeAutospacing="0" w:after="0" w:afterAutospacing="0"/>
              <w:jc w:val="center"/>
              <w:rPr>
                <w:sz w:val="28"/>
                <w:szCs w:val="28"/>
                <w:highlight w:val="yellow"/>
              </w:rPr>
            </w:pPr>
            <w:r w:rsidRPr="00C176BE">
              <w:rPr>
                <w:noProof/>
              </w:rPr>
              <w:lastRenderedPageBreak/>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45554303" w:rsidR="00315C34" w:rsidRPr="00A564A5" w:rsidRDefault="00CF2731" w:rsidP="00772F7C">
            <w:pPr>
              <w:pStyle w:val="Paraststmeklis"/>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 izvēlas projekta darbības</w:t>
            </w:r>
            <w:r w:rsidR="00A96F54">
              <w:rPr>
                <w:color w:val="7F7F7F" w:themeColor="text1" w:themeTint="80"/>
              </w:rPr>
              <w:t>, kas jau iepriekš ir definētas atbilstoši MK noteikumiem.</w:t>
            </w:r>
          </w:p>
        </w:tc>
      </w:tr>
    </w:tbl>
    <w:p w14:paraId="697F8D90" w14:textId="5AB9F29F" w:rsidR="009E54D4" w:rsidRPr="00A564A5" w:rsidRDefault="009E54D4" w:rsidP="00F03616">
      <w:pPr>
        <w:pStyle w:val="Paraststmeklis"/>
        <w:spacing w:before="0" w:beforeAutospacing="0" w:after="0" w:afterAutospacing="0"/>
        <w:jc w:val="both"/>
        <w:rPr>
          <w:sz w:val="28"/>
          <w:szCs w:val="28"/>
          <w:highlight w:val="yellow"/>
        </w:rPr>
      </w:pPr>
    </w:p>
    <w:tbl>
      <w:tblPr>
        <w:tblStyle w:val="Reatabula"/>
        <w:tblW w:w="9918" w:type="dxa"/>
        <w:tblLook w:val="04A0" w:firstRow="1" w:lastRow="0" w:firstColumn="1" w:lastColumn="0" w:noHBand="0" w:noVBand="1"/>
      </w:tblPr>
      <w:tblGrid>
        <w:gridCol w:w="5949"/>
        <w:gridCol w:w="3969"/>
      </w:tblGrid>
      <w:tr w:rsidR="00315C34" w:rsidRPr="00A564A5" w14:paraId="25EFFA51" w14:textId="77777777" w:rsidTr="00255D1C">
        <w:trPr>
          <w:trHeight w:val="2998"/>
        </w:trPr>
        <w:tc>
          <w:tcPr>
            <w:tcW w:w="5949" w:type="dxa"/>
          </w:tcPr>
          <w:p w14:paraId="1A2A4BB7" w14:textId="59B2E1B5" w:rsidR="00315C34" w:rsidRPr="00A564A5" w:rsidRDefault="00255D1C" w:rsidP="00705A90">
            <w:pPr>
              <w:pStyle w:val="Paraststmeklis"/>
              <w:spacing w:before="0" w:beforeAutospacing="0" w:after="0" w:afterAutospacing="0"/>
              <w:jc w:val="center"/>
              <w:rPr>
                <w:sz w:val="28"/>
                <w:szCs w:val="28"/>
                <w:highlight w:val="yellow"/>
              </w:rPr>
            </w:pPr>
            <w:r>
              <w:rPr>
                <w:noProof/>
              </w:rPr>
              <w:drawing>
                <wp:inline distT="0" distB="0" distL="0" distR="0" wp14:anchorId="3E89BA31" wp14:editId="08DAF743">
                  <wp:extent cx="3164391" cy="22098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14:paraId="63A75836" w14:textId="5A02E788" w:rsidR="00315C34" w:rsidRPr="00A564A5" w:rsidRDefault="00CF2731" w:rsidP="00B7226F">
            <w:pPr>
              <w:pStyle w:val="Paraststmeklis"/>
              <w:spacing w:before="0" w:beforeAutospacing="0" w:after="0" w:afterAutospacing="0"/>
              <w:rPr>
                <w:sz w:val="28"/>
                <w:szCs w:val="28"/>
                <w:highlight w:val="yellow"/>
              </w:rPr>
            </w:pPr>
            <w:r w:rsidRPr="00A46B07">
              <w:rPr>
                <w:color w:val="7F7F7F" w:themeColor="text1" w:themeTint="80"/>
              </w:rPr>
              <w:t xml:space="preserve">No </w:t>
            </w:r>
            <w:r w:rsidR="00772F7C" w:rsidRPr="004C4ECD">
              <w:rPr>
                <w:color w:val="FF0000"/>
              </w:rPr>
              <w:t xml:space="preserve">Pasākuma </w:t>
            </w:r>
            <w:r w:rsidRPr="00A46B07">
              <w:rPr>
                <w:color w:val="7F7F7F" w:themeColor="text1" w:themeTint="80"/>
              </w:rPr>
              <w:t>definētajām darbībām</w:t>
            </w:r>
            <w:r w:rsidR="00A96F54">
              <w:rPr>
                <w:color w:val="7F7F7F" w:themeColor="text1" w:themeTint="80"/>
              </w:rPr>
              <w:t xml:space="preserve"> </w:t>
            </w:r>
            <w:r w:rsidRPr="00A46B07">
              <w:rPr>
                <w:color w:val="7F7F7F" w:themeColor="text1" w:themeTint="80"/>
              </w:rPr>
              <w:t>izvēlās projektā plānotās darbības</w:t>
            </w:r>
            <w:r w:rsidR="00A96F54">
              <w:rPr>
                <w:color w:val="7F7F7F" w:themeColor="text1" w:themeTint="80"/>
              </w:rPr>
              <w:t xml:space="preserve"> (tādas,</w:t>
            </w:r>
            <w:r w:rsidR="006A7FBD">
              <w:rPr>
                <w:color w:val="7F7F7F" w:themeColor="text1" w:themeTint="80"/>
              </w:rPr>
              <w:t xml:space="preserve"> kurām plānotas izmaksas)</w:t>
            </w:r>
            <w:r w:rsidR="00705A90" w:rsidRPr="00A46B07">
              <w:rPr>
                <w:color w:val="7F7F7F" w:themeColor="text1" w:themeTint="80"/>
              </w:rPr>
              <w:t>, veicot atzīmi “Attiecināt</w:t>
            </w:r>
            <w:r w:rsidR="00705A90" w:rsidRPr="00750495">
              <w:rPr>
                <w:color w:val="7F7F7F" w:themeColor="text1" w:themeTint="80"/>
              </w:rPr>
              <w:t>”</w:t>
            </w:r>
            <w:r w:rsidRPr="00750495">
              <w:rPr>
                <w:color w:val="7F7F7F" w:themeColor="text1" w:themeTint="80"/>
              </w:rPr>
              <w:t>.</w:t>
            </w:r>
          </w:p>
        </w:tc>
      </w:tr>
    </w:tbl>
    <w:p w14:paraId="02DDF5C4" w14:textId="12CB43A2" w:rsidR="008C25C8" w:rsidRPr="00761087" w:rsidRDefault="008C25C8" w:rsidP="00F03616">
      <w:pPr>
        <w:pStyle w:val="Paraststmeklis"/>
        <w:spacing w:before="0" w:beforeAutospacing="0" w:after="0" w:afterAutospacing="0"/>
        <w:jc w:val="both"/>
        <w:rPr>
          <w:sz w:val="28"/>
          <w:szCs w:val="28"/>
          <w:highlight w:val="yellow"/>
        </w:rPr>
      </w:pPr>
    </w:p>
    <w:tbl>
      <w:tblPr>
        <w:tblStyle w:val="Reatabula"/>
        <w:tblW w:w="9918" w:type="dxa"/>
        <w:tblLayout w:type="fixed"/>
        <w:tblLook w:val="06A0" w:firstRow="1" w:lastRow="0" w:firstColumn="1" w:lastColumn="0" w:noHBand="1" w:noVBand="1"/>
      </w:tblPr>
      <w:tblGrid>
        <w:gridCol w:w="6516"/>
        <w:gridCol w:w="3402"/>
      </w:tblGrid>
      <w:tr w:rsidR="0BBB8C75" w:rsidRPr="00A564A5" w14:paraId="15AEE252" w14:textId="77777777" w:rsidTr="004A5106">
        <w:trPr>
          <w:trHeight w:val="300"/>
        </w:trPr>
        <w:tc>
          <w:tcPr>
            <w:tcW w:w="6516" w:type="dxa"/>
          </w:tcPr>
          <w:p w14:paraId="37FD563E" w14:textId="6878939E" w:rsidR="004A5106" w:rsidRDefault="004A5106" w:rsidP="00ED09D5">
            <w:pPr>
              <w:pStyle w:val="Paraststmeklis"/>
              <w:rPr>
                <w:noProof/>
              </w:rPr>
            </w:pPr>
            <w:r>
              <w:rPr>
                <w:noProof/>
              </w:rPr>
              <w:drawing>
                <wp:inline distT="0" distB="0" distL="0" distR="0" wp14:anchorId="74C3F6A0" wp14:editId="56D75170">
                  <wp:extent cx="4000500" cy="1884680"/>
                  <wp:effectExtent l="0" t="0" r="0" b="127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BEBA8EAE-BF5A-486C-A8C5-ECC9F3942E4B}">
                                <a14:imgProps xmlns:a14="http://schemas.microsoft.com/office/drawing/2010/main">
                                  <a14:imgLayer r:embed="rId37">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Default="004A5106" w:rsidP="00ED09D5">
            <w:pPr>
              <w:pStyle w:val="Paraststmeklis"/>
              <w:rPr>
                <w:noProof/>
              </w:rPr>
            </w:pPr>
          </w:p>
          <w:p w14:paraId="485AA428" w14:textId="186D208C" w:rsidR="004C4ECD" w:rsidRPr="00F82152" w:rsidRDefault="00012659" w:rsidP="00ED09D5">
            <w:pPr>
              <w:pStyle w:val="Paraststmeklis"/>
              <w:rPr>
                <w:noProof/>
              </w:rPr>
            </w:pPr>
            <w:r>
              <w:rPr>
                <w:noProof/>
              </w:rPr>
              <w:lastRenderedPageBreak/>
              <w:drawing>
                <wp:inline distT="0" distB="0" distL="0" distR="0" wp14:anchorId="0B225FE8" wp14:editId="40C5F2BD">
                  <wp:extent cx="3876675" cy="2729401"/>
                  <wp:effectExtent l="19050" t="19050" r="9525" b="1397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BEBA8EAE-BF5A-486C-A8C5-ECC9F3942E4B}">
                                <a14:imgProps xmlns:a14="http://schemas.microsoft.com/office/drawing/2010/main">
                                  <a14:imgLayer r:embed="rId39">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tc>
        <w:tc>
          <w:tcPr>
            <w:tcW w:w="3402" w:type="dxa"/>
          </w:tcPr>
          <w:p w14:paraId="77FDC8ED" w14:textId="0851E262" w:rsidR="0BBB8C75" w:rsidRPr="004C4ECD" w:rsidRDefault="006A7FBD" w:rsidP="00772F7C">
            <w:pPr>
              <w:pStyle w:val="Paraststmeklis"/>
              <w:spacing w:before="0" w:beforeAutospacing="0" w:after="0" w:afterAutospacing="0"/>
              <w:jc w:val="both"/>
              <w:rPr>
                <w:strike/>
                <w:color w:val="7F7F7F" w:themeColor="text1" w:themeTint="80"/>
              </w:rPr>
            </w:pPr>
            <w:r>
              <w:rPr>
                <w:color w:val="7F7F7F" w:themeColor="text1" w:themeTint="80"/>
              </w:rPr>
              <w:lastRenderedPageBreak/>
              <w:t>Projekta darbībai</w:t>
            </w:r>
            <w:r w:rsidR="00696EB9" w:rsidRPr="00750495">
              <w:rPr>
                <w:color w:val="7F7F7F" w:themeColor="text1" w:themeTint="80"/>
              </w:rPr>
              <w:t xml:space="preserve"> </w:t>
            </w:r>
            <w:r w:rsidR="008D7166" w:rsidRPr="00750495">
              <w:rPr>
                <w:color w:val="7F7F7F" w:themeColor="text1" w:themeTint="80"/>
              </w:rPr>
              <w:t>definē jaun</w:t>
            </w:r>
            <w:r>
              <w:rPr>
                <w:color w:val="7F7F7F" w:themeColor="text1" w:themeTint="80"/>
              </w:rPr>
              <w:t>as</w:t>
            </w:r>
            <w:r w:rsidR="4FC29C7E" w:rsidRPr="00750495">
              <w:rPr>
                <w:color w:val="7F7F7F" w:themeColor="text1" w:themeTint="80"/>
              </w:rPr>
              <w:t xml:space="preserve"> apakšdarbīb</w:t>
            </w:r>
            <w:r>
              <w:rPr>
                <w:color w:val="7F7F7F" w:themeColor="text1" w:themeTint="80"/>
              </w:rPr>
              <w:t>as</w:t>
            </w:r>
            <w:r w:rsidR="4FC29C7E" w:rsidRPr="00750495">
              <w:rPr>
                <w:color w:val="7F7F7F" w:themeColor="text1" w:themeTint="80"/>
              </w:rPr>
              <w:t xml:space="preserve">, veicot atzīmi </w:t>
            </w:r>
            <w:r w:rsidR="004A5106">
              <w:rPr>
                <w:color w:val="7F7F7F" w:themeColor="text1" w:themeTint="80"/>
              </w:rPr>
              <w:t>“Pievienot apakšdarbības”</w:t>
            </w:r>
          </w:p>
          <w:p w14:paraId="78F2A676" w14:textId="77777777" w:rsidR="008847A8" w:rsidRDefault="008847A8" w:rsidP="00772F7C">
            <w:pPr>
              <w:pStyle w:val="Paraststmeklis"/>
              <w:spacing w:before="0" w:beforeAutospacing="0" w:after="0" w:afterAutospacing="0"/>
              <w:jc w:val="both"/>
              <w:rPr>
                <w:color w:val="7F7F7F" w:themeColor="text1" w:themeTint="80"/>
              </w:rPr>
            </w:pPr>
          </w:p>
          <w:p w14:paraId="74E5F3E0" w14:textId="77777777" w:rsidR="008847A8" w:rsidRDefault="008847A8" w:rsidP="00772F7C">
            <w:pPr>
              <w:pStyle w:val="Paraststmeklis"/>
              <w:spacing w:before="0" w:beforeAutospacing="0" w:after="0" w:afterAutospacing="0"/>
              <w:jc w:val="both"/>
              <w:rPr>
                <w:color w:val="7F7F7F" w:themeColor="text1" w:themeTint="80"/>
              </w:rPr>
            </w:pPr>
          </w:p>
          <w:p w14:paraId="78C75CCD" w14:textId="77777777" w:rsidR="008847A8" w:rsidRDefault="008847A8" w:rsidP="008847A8">
            <w:pPr>
              <w:pStyle w:val="Paraststmeklis"/>
              <w:spacing w:before="0" w:beforeAutospacing="0" w:after="0" w:afterAutospacing="0"/>
              <w:jc w:val="both"/>
              <w:rPr>
                <w:color w:val="7F7F7F" w:themeColor="text1" w:themeTint="80"/>
              </w:rPr>
            </w:pPr>
          </w:p>
          <w:p w14:paraId="1EE8914E" w14:textId="77777777" w:rsidR="008847A8" w:rsidRDefault="008847A8" w:rsidP="008847A8">
            <w:pPr>
              <w:pStyle w:val="Paraststmeklis"/>
              <w:spacing w:before="0" w:beforeAutospacing="0" w:after="0" w:afterAutospacing="0"/>
              <w:jc w:val="both"/>
              <w:rPr>
                <w:color w:val="7F7F7F" w:themeColor="text1" w:themeTint="80"/>
              </w:rPr>
            </w:pPr>
          </w:p>
          <w:p w14:paraId="38EDA6E6" w14:textId="77777777" w:rsidR="008847A8" w:rsidRDefault="008847A8" w:rsidP="008847A8">
            <w:pPr>
              <w:pStyle w:val="Paraststmeklis"/>
              <w:spacing w:before="0" w:beforeAutospacing="0" w:after="0" w:afterAutospacing="0"/>
              <w:jc w:val="both"/>
              <w:rPr>
                <w:color w:val="7F7F7F" w:themeColor="text1" w:themeTint="80"/>
              </w:rPr>
            </w:pPr>
          </w:p>
          <w:p w14:paraId="7FE26998" w14:textId="77777777" w:rsidR="008847A8" w:rsidRDefault="008847A8" w:rsidP="008847A8">
            <w:pPr>
              <w:pStyle w:val="Paraststmeklis"/>
              <w:spacing w:before="0" w:beforeAutospacing="0" w:after="0" w:afterAutospacing="0"/>
              <w:jc w:val="both"/>
              <w:rPr>
                <w:color w:val="7F7F7F" w:themeColor="text1" w:themeTint="80"/>
              </w:rPr>
            </w:pPr>
          </w:p>
          <w:p w14:paraId="208BAD69" w14:textId="77777777" w:rsidR="004C4ECD" w:rsidRDefault="004C4ECD" w:rsidP="008847A8">
            <w:pPr>
              <w:pStyle w:val="Paraststmeklis"/>
              <w:spacing w:before="0" w:beforeAutospacing="0" w:after="0" w:afterAutospacing="0"/>
              <w:jc w:val="both"/>
              <w:rPr>
                <w:color w:val="7F7F7F" w:themeColor="text1" w:themeTint="80"/>
              </w:rPr>
            </w:pPr>
          </w:p>
          <w:p w14:paraId="7002C324" w14:textId="77777777" w:rsidR="004C4ECD" w:rsidRDefault="004C4ECD" w:rsidP="008847A8">
            <w:pPr>
              <w:pStyle w:val="Paraststmeklis"/>
              <w:spacing w:before="0" w:beforeAutospacing="0" w:after="0" w:afterAutospacing="0"/>
              <w:jc w:val="both"/>
              <w:rPr>
                <w:color w:val="7F7F7F" w:themeColor="text1" w:themeTint="80"/>
              </w:rPr>
            </w:pPr>
          </w:p>
          <w:p w14:paraId="241A5103" w14:textId="77777777" w:rsidR="004C4ECD" w:rsidRDefault="004C4ECD" w:rsidP="008847A8">
            <w:pPr>
              <w:pStyle w:val="Paraststmeklis"/>
              <w:spacing w:before="0" w:beforeAutospacing="0" w:after="0" w:afterAutospacing="0"/>
              <w:jc w:val="both"/>
              <w:rPr>
                <w:color w:val="7F7F7F" w:themeColor="text1" w:themeTint="80"/>
              </w:rPr>
            </w:pPr>
          </w:p>
          <w:p w14:paraId="1B8D6A9D" w14:textId="77777777" w:rsidR="004C4ECD" w:rsidRDefault="004C4ECD" w:rsidP="008847A8">
            <w:pPr>
              <w:pStyle w:val="Paraststmeklis"/>
              <w:spacing w:before="0" w:beforeAutospacing="0" w:after="0" w:afterAutospacing="0"/>
              <w:jc w:val="both"/>
              <w:rPr>
                <w:color w:val="7F7F7F" w:themeColor="text1" w:themeTint="80"/>
              </w:rPr>
            </w:pPr>
          </w:p>
          <w:p w14:paraId="7512686E" w14:textId="77777777" w:rsidR="00012659" w:rsidRDefault="00012659" w:rsidP="004C4ECD">
            <w:pPr>
              <w:pStyle w:val="Paraststmeklis"/>
              <w:spacing w:before="0" w:beforeAutospacing="0" w:after="0" w:afterAutospacing="0"/>
              <w:jc w:val="both"/>
              <w:rPr>
                <w:color w:val="7F7F7F" w:themeColor="text1" w:themeTint="80"/>
              </w:rPr>
            </w:pPr>
          </w:p>
          <w:p w14:paraId="7072654F" w14:textId="77777777" w:rsidR="00012659" w:rsidRDefault="00012659" w:rsidP="004C4ECD">
            <w:pPr>
              <w:pStyle w:val="Paraststmeklis"/>
              <w:spacing w:before="0" w:beforeAutospacing="0" w:after="0" w:afterAutospacing="0"/>
              <w:jc w:val="both"/>
              <w:rPr>
                <w:color w:val="7F7F7F" w:themeColor="text1" w:themeTint="80"/>
              </w:rPr>
            </w:pPr>
          </w:p>
          <w:p w14:paraId="01E56230" w14:textId="034417E2" w:rsidR="008847A8" w:rsidRPr="004A5106" w:rsidRDefault="00487DA3" w:rsidP="00F82152">
            <w:pPr>
              <w:pStyle w:val="Paraststmeklis"/>
              <w:spacing w:before="0" w:beforeAutospacing="0" w:after="0" w:afterAutospacing="0"/>
              <w:jc w:val="both"/>
              <w:rPr>
                <w:color w:val="7F7F7F" w:themeColor="text1" w:themeTint="80"/>
              </w:rPr>
            </w:pPr>
            <w:r>
              <w:rPr>
                <w:color w:val="7F7F7F" w:themeColor="text1" w:themeTint="80"/>
              </w:rPr>
              <w:t>I</w:t>
            </w:r>
            <w:r w:rsidR="004C4ECD" w:rsidRPr="009657EF">
              <w:rPr>
                <w:color w:val="7F7F7F" w:themeColor="text1" w:themeTint="80"/>
              </w:rPr>
              <w:t>zveido papildu apakšdarbību, veicot atzīmi “Pievienot apakšdarbību”, norādot attiecīgās apakšdarbības nosaukumu, sniedzot tās aprakstu un nosakot plānotos rezultātus.</w:t>
            </w:r>
          </w:p>
        </w:tc>
      </w:tr>
    </w:tbl>
    <w:p w14:paraId="74C27A16" w14:textId="77777777" w:rsidR="34DCF5EE" w:rsidRPr="00761087" w:rsidRDefault="34DCF5EE" w:rsidP="34DCF5EE">
      <w:pPr>
        <w:pStyle w:val="Paraststmeklis"/>
        <w:spacing w:before="0" w:beforeAutospacing="0" w:after="0" w:afterAutospacing="0"/>
        <w:jc w:val="both"/>
        <w:rPr>
          <w:noProof/>
          <w:sz w:val="28"/>
          <w:szCs w:val="28"/>
          <w:highlight w:val="yellow"/>
        </w:rPr>
      </w:pPr>
    </w:p>
    <w:p w14:paraId="4A6258F6" w14:textId="4CBB8C8E" w:rsidR="00890907" w:rsidRPr="00761087" w:rsidRDefault="00890907" w:rsidP="00F03616">
      <w:pPr>
        <w:pStyle w:val="Paraststmeklis"/>
        <w:spacing w:before="0" w:beforeAutospacing="0" w:after="0" w:afterAutospacing="0"/>
        <w:jc w:val="both"/>
        <w:rPr>
          <w:sz w:val="28"/>
          <w:szCs w:val="28"/>
          <w:highlight w:val="yellow"/>
        </w:rPr>
      </w:pPr>
    </w:p>
    <w:tbl>
      <w:tblPr>
        <w:tblStyle w:val="Reatabula"/>
        <w:tblW w:w="10060" w:type="dxa"/>
        <w:tblLook w:val="04A0" w:firstRow="1" w:lastRow="0" w:firstColumn="1" w:lastColumn="0" w:noHBand="0" w:noVBand="1"/>
      </w:tblPr>
      <w:tblGrid>
        <w:gridCol w:w="6666"/>
        <w:gridCol w:w="3394"/>
      </w:tblGrid>
      <w:tr w:rsidR="004F2E90" w:rsidRPr="00A564A5" w14:paraId="7C94276C" w14:textId="77777777" w:rsidTr="006A745E">
        <w:trPr>
          <w:trHeight w:val="557"/>
        </w:trPr>
        <w:tc>
          <w:tcPr>
            <w:tcW w:w="6666" w:type="dxa"/>
          </w:tcPr>
          <w:p w14:paraId="3AA3015A" w14:textId="2FE0C19D" w:rsidR="004F2E90" w:rsidRPr="00761087" w:rsidRDefault="00ED5088" w:rsidP="006A745E">
            <w:pPr>
              <w:pStyle w:val="Paraststmeklis"/>
              <w:spacing w:before="0" w:beforeAutospacing="0" w:after="0" w:afterAutospacing="0"/>
              <w:jc w:val="center"/>
              <w:rPr>
                <w:sz w:val="28"/>
                <w:szCs w:val="28"/>
                <w:highlight w:val="yellow"/>
              </w:rPr>
            </w:pPr>
            <w:r w:rsidRPr="00E45960">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BEBA8EAE-BF5A-486C-A8C5-ECC9F3942E4B}">
                                <a14:imgProps xmlns:a14="http://schemas.microsoft.com/office/drawing/2010/main">
                                  <a14:imgLayer r:embed="rId41">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1E6B1D5F" w:rsidR="00D538CD" w:rsidRPr="00D538CD" w:rsidRDefault="00D538CD" w:rsidP="006A745E">
            <w:pPr>
              <w:pStyle w:val="Paraststmeklis"/>
              <w:spacing w:before="0" w:beforeAutospacing="0" w:after="0" w:afterAutospacing="0"/>
              <w:jc w:val="both"/>
              <w:rPr>
                <w:color w:val="7F7F7F" w:themeColor="text1" w:themeTint="80"/>
              </w:rPr>
            </w:pPr>
            <w:r w:rsidRPr="00D538CD">
              <w:rPr>
                <w:color w:val="7F7F7F" w:themeColor="text1" w:themeTint="80"/>
              </w:rPr>
              <w:t>Izveidotajām apakšdarbībām:</w:t>
            </w:r>
          </w:p>
          <w:p w14:paraId="30FA202C" w14:textId="77777777" w:rsidR="00D538CD" w:rsidRPr="00D538CD" w:rsidRDefault="00D538CD" w:rsidP="006A745E">
            <w:pPr>
              <w:pStyle w:val="Paraststmeklis"/>
              <w:numPr>
                <w:ilvl w:val="0"/>
                <w:numId w:val="12"/>
              </w:numPr>
              <w:spacing w:before="0" w:beforeAutospacing="0" w:after="0" w:afterAutospacing="0"/>
              <w:ind w:left="306" w:hanging="357"/>
              <w:jc w:val="both"/>
              <w:rPr>
                <w:color w:val="7F7F7F" w:themeColor="text1" w:themeTint="80"/>
              </w:rPr>
            </w:pPr>
            <w:proofErr w:type="spellStart"/>
            <w:r w:rsidRPr="00D538CD">
              <w:rPr>
                <w:color w:val="7F7F7F" w:themeColor="text1" w:themeTint="80"/>
              </w:rPr>
              <w:t>apakšsadaļa</w:t>
            </w:r>
            <w:proofErr w:type="spellEnd"/>
            <w:r w:rsidRPr="00D538CD">
              <w:rPr>
                <w:color w:val="7F7F7F" w:themeColor="text1" w:themeTint="80"/>
              </w:rPr>
              <w:t xml:space="preserve"> “Rādītāji” atzīmē rādītājus, kuri attiecas uz konkrēto darbību, un/vai pievieno darbības rezultātu, tā mērvienību un skaitu (izmantojot funkciju “Labot”);</w:t>
            </w:r>
          </w:p>
          <w:p w14:paraId="73E9A425" w14:textId="199F8C7F" w:rsidR="00D538CD" w:rsidRPr="00B53876" w:rsidRDefault="00D538CD" w:rsidP="00D24F5E">
            <w:pPr>
              <w:pStyle w:val="Paraststmeklis"/>
              <w:numPr>
                <w:ilvl w:val="0"/>
                <w:numId w:val="12"/>
              </w:numPr>
              <w:ind w:left="308" w:hanging="308"/>
              <w:jc w:val="both"/>
              <w:rPr>
                <w:color w:val="7F7F7F" w:themeColor="text1" w:themeTint="80"/>
              </w:rPr>
            </w:pPr>
            <w:r w:rsidRPr="00D538CD">
              <w:rPr>
                <w:color w:val="7F7F7F" w:themeColor="text1" w:themeTint="80"/>
              </w:rPr>
              <w:t>apakšsadaļā “Īstenošanas grafiks” attiecīgajai  /</w:t>
            </w:r>
            <w:proofErr w:type="spellStart"/>
            <w:r w:rsidRPr="00D538CD">
              <w:rPr>
                <w:color w:val="7F7F7F" w:themeColor="text1" w:themeTint="80"/>
              </w:rPr>
              <w:t>apakšdarbībai</w:t>
            </w:r>
            <w:proofErr w:type="spellEnd"/>
            <w:r w:rsidRPr="00D538CD">
              <w:rPr>
                <w:color w:val="7F7F7F" w:themeColor="text1" w:themeTint="80"/>
              </w:rPr>
              <w:t>,</w:t>
            </w:r>
            <w:r w:rsidR="00B917D0"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2">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14:paraId="52A0D657" w14:textId="74EAEF42" w:rsidR="00D538CD" w:rsidRPr="00E15003" w:rsidRDefault="00D538CD" w:rsidP="00D24F5E">
            <w:pPr>
              <w:pStyle w:val="Paraststmeklis"/>
              <w:numPr>
                <w:ilvl w:val="0"/>
                <w:numId w:val="12"/>
              </w:numPr>
              <w:ind w:left="308" w:hanging="308"/>
              <w:jc w:val="both"/>
              <w:rPr>
                <w:color w:val="7F7F7F" w:themeColor="text1" w:themeTint="80"/>
              </w:rPr>
            </w:pPr>
            <w:r w:rsidRPr="00D538CD">
              <w:rPr>
                <w:color w:val="7F7F7F" w:themeColor="text1" w:themeTint="80"/>
              </w:rPr>
              <w:t xml:space="preserve">apakšsadaļā “Budžeta pozīcijas” automātiski tiek ielasītas piesaistās projekta </w:t>
            </w:r>
            <w:r w:rsidRPr="00E15003">
              <w:rPr>
                <w:color w:val="7F7F7F" w:themeColor="text1" w:themeTint="80"/>
              </w:rPr>
              <w:t>budžeta pozīcijas (izmaksas).</w:t>
            </w:r>
          </w:p>
          <w:p w14:paraId="1A77AF7E" w14:textId="55F9B1C9" w:rsidR="00ED5088" w:rsidRPr="00E15003" w:rsidRDefault="00D538CD" w:rsidP="00425565">
            <w:pPr>
              <w:pStyle w:val="Paraststmeklis"/>
              <w:jc w:val="both"/>
              <w:rPr>
                <w:color w:val="7F7F7F" w:themeColor="text1" w:themeTint="80"/>
              </w:rPr>
            </w:pPr>
            <w:r w:rsidRPr="00425565">
              <w:rPr>
                <w:i/>
                <w:iCs/>
                <w:color w:val="0000FF"/>
              </w:rPr>
              <w:t>Izmaksu pozīciju piesaistīšana jāveic sadaļā “</w:t>
            </w:r>
            <w:r w:rsidR="1E455494" w:rsidRPr="00425565">
              <w:rPr>
                <w:i/>
                <w:iCs/>
                <w:color w:val="0000FF"/>
              </w:rPr>
              <w:t>Budžeta</w:t>
            </w:r>
            <w:r w:rsidRPr="00425565">
              <w:rPr>
                <w:i/>
                <w:iCs/>
                <w:color w:val="0000FF"/>
              </w:rPr>
              <w:t xml:space="preserve"> kopsavilkums” attiecīgajai izmaksu pozīcijai kolonnā “Projekta darbības numurs” izvēloties </w:t>
            </w:r>
            <w:r w:rsidR="00C70DB7" w:rsidRPr="00425565">
              <w:rPr>
                <w:i/>
                <w:iCs/>
                <w:color w:val="0000FF"/>
              </w:rPr>
              <w:t>attiecīgās</w:t>
            </w:r>
            <w:r w:rsidRPr="00425565">
              <w:rPr>
                <w:i/>
                <w:iCs/>
                <w:color w:val="0000FF"/>
              </w:rPr>
              <w:t xml:space="preserve"> definētās darbības numuru/nosaukum</w:t>
            </w:r>
            <w:r w:rsidR="00E15003" w:rsidRPr="00425565">
              <w:rPr>
                <w:i/>
                <w:iCs/>
                <w:color w:val="0000FF"/>
              </w:rPr>
              <w:t>u.</w:t>
            </w:r>
          </w:p>
        </w:tc>
      </w:tr>
    </w:tbl>
    <w:p w14:paraId="520BF841" w14:textId="1F8B150B" w:rsidR="004F2E90" w:rsidRPr="00761087" w:rsidRDefault="004F2E90" w:rsidP="00F03616">
      <w:pPr>
        <w:pStyle w:val="Paraststmeklis"/>
        <w:spacing w:before="0" w:beforeAutospacing="0" w:after="0" w:afterAutospacing="0"/>
        <w:jc w:val="both"/>
        <w:rPr>
          <w:sz w:val="28"/>
          <w:szCs w:val="28"/>
          <w:highlight w:val="yellow"/>
        </w:rPr>
      </w:pPr>
    </w:p>
    <w:tbl>
      <w:tblPr>
        <w:tblStyle w:val="Reatabula"/>
        <w:tblW w:w="9918" w:type="dxa"/>
        <w:tblLook w:val="04A0" w:firstRow="1" w:lastRow="0" w:firstColumn="1" w:lastColumn="0" w:noHBand="0" w:noVBand="1"/>
      </w:tblPr>
      <w:tblGrid>
        <w:gridCol w:w="6588"/>
        <w:gridCol w:w="3330"/>
      </w:tblGrid>
      <w:tr w:rsidR="004E03A4" w:rsidRPr="00A564A5" w14:paraId="03466859" w14:textId="77777777" w:rsidTr="00F277BF">
        <w:trPr>
          <w:trHeight w:val="3059"/>
        </w:trPr>
        <w:tc>
          <w:tcPr>
            <w:tcW w:w="6516" w:type="dxa"/>
            <w:vAlign w:val="center"/>
          </w:tcPr>
          <w:p w14:paraId="0F166228" w14:textId="6BBA3776" w:rsidR="004E03A4" w:rsidRPr="00761087" w:rsidRDefault="000E760C" w:rsidP="007772B2">
            <w:pPr>
              <w:pStyle w:val="Paraststmeklis"/>
              <w:spacing w:before="0" w:beforeAutospacing="0" w:after="0" w:afterAutospacing="0"/>
              <w:rPr>
                <w:sz w:val="28"/>
                <w:szCs w:val="28"/>
                <w:highlight w:val="yellow"/>
              </w:rPr>
            </w:pPr>
            <w:r>
              <w:rPr>
                <w:noProof/>
              </w:rPr>
              <w:lastRenderedPageBreak/>
              <w:drawing>
                <wp:inline distT="0" distB="0" distL="0" distR="0" wp14:anchorId="61EE90E4" wp14:editId="5DCEAD35">
                  <wp:extent cx="4046432" cy="87630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048632" cy="876776"/>
                          </a:xfrm>
                          <a:prstGeom prst="rect">
                            <a:avLst/>
                          </a:prstGeom>
                        </pic:spPr>
                      </pic:pic>
                    </a:graphicData>
                  </a:graphic>
                </wp:inline>
              </w:drawing>
            </w:r>
          </w:p>
          <w:p w14:paraId="34281ACA" w14:textId="77777777" w:rsidR="00AD2C63" w:rsidRPr="00A564A5" w:rsidRDefault="00AD2C63" w:rsidP="007772B2">
            <w:pPr>
              <w:pStyle w:val="Paraststmeklis"/>
              <w:spacing w:before="0" w:beforeAutospacing="0" w:after="0" w:afterAutospacing="0"/>
              <w:rPr>
                <w:sz w:val="28"/>
                <w:szCs w:val="28"/>
                <w:highlight w:val="yellow"/>
              </w:rPr>
            </w:pPr>
          </w:p>
          <w:p w14:paraId="28FD9D75" w14:textId="00DC96DF" w:rsidR="00AD2C63" w:rsidRPr="00A564A5" w:rsidRDefault="00AD2C63" w:rsidP="007772B2">
            <w:pPr>
              <w:pStyle w:val="Paraststmeklis"/>
              <w:spacing w:before="0" w:beforeAutospacing="0" w:after="0" w:afterAutospacing="0"/>
              <w:rPr>
                <w:sz w:val="28"/>
                <w:szCs w:val="28"/>
                <w:highlight w:val="yellow"/>
              </w:rPr>
            </w:pPr>
          </w:p>
        </w:tc>
        <w:tc>
          <w:tcPr>
            <w:tcW w:w="3402" w:type="dxa"/>
            <w:vAlign w:val="center"/>
          </w:tcPr>
          <w:p w14:paraId="2E3CEE0E" w14:textId="1A639822" w:rsidR="00053540" w:rsidRPr="00053540" w:rsidRDefault="00053540" w:rsidP="00D24F5E">
            <w:pPr>
              <w:pStyle w:val="Paraststmeklis"/>
              <w:numPr>
                <w:ilvl w:val="0"/>
                <w:numId w:val="12"/>
              </w:numPr>
              <w:spacing w:before="0" w:beforeAutospacing="0" w:after="0" w:afterAutospacing="0"/>
              <w:ind w:left="356"/>
              <w:jc w:val="both"/>
              <w:rPr>
                <w:i/>
                <w:color w:val="7F7F7F" w:themeColor="text1" w:themeTint="80"/>
              </w:rPr>
            </w:pPr>
            <w:r w:rsidRPr="00053540">
              <w:rPr>
                <w:i/>
                <w:color w:val="7F7F7F" w:themeColor="text1" w:themeTint="80"/>
              </w:rPr>
              <w:t>apakšsadaļā “HP darbības” atzīmē HP “VINPI”</w:t>
            </w:r>
            <w:r w:rsidRPr="00053540">
              <w:rPr>
                <w:i/>
                <w:color w:val="7F7F7F" w:themeColor="text1" w:themeTint="80"/>
                <w:vertAlign w:val="superscript"/>
              </w:rPr>
              <w:footnoteReference w:id="3"/>
            </w:r>
            <w:r w:rsidRPr="00053540">
              <w:rPr>
                <w:i/>
                <w:color w:val="7F7F7F" w:themeColor="text1" w:themeTint="80"/>
              </w:rPr>
              <w:t xml:space="preserve"> darbības, kas tiks īstenotas līdz ar projekta apakšdarbību (ja attiecināms).</w:t>
            </w:r>
          </w:p>
          <w:p w14:paraId="50642DC6" w14:textId="77777777" w:rsidR="00053540" w:rsidRPr="00D43243" w:rsidRDefault="00053540" w:rsidP="009F4F20">
            <w:pPr>
              <w:pStyle w:val="Paraststmeklis"/>
              <w:spacing w:before="0" w:beforeAutospacing="0" w:after="0" w:afterAutospacing="0"/>
              <w:jc w:val="both"/>
              <w:rPr>
                <w:i/>
                <w:color w:val="7F7F7F" w:themeColor="text1" w:themeTint="80"/>
              </w:rPr>
            </w:pPr>
          </w:p>
          <w:p w14:paraId="5423297B" w14:textId="762E921C" w:rsidR="004E03A4" w:rsidRPr="00E46CB6" w:rsidRDefault="00B53876" w:rsidP="001C68D4">
            <w:pPr>
              <w:pStyle w:val="Paraststmeklis"/>
              <w:spacing w:before="0" w:beforeAutospacing="0" w:after="0" w:afterAutospacing="0"/>
              <w:jc w:val="both"/>
              <w:rPr>
                <w:i/>
                <w:iCs/>
                <w:color w:val="0000FF"/>
              </w:rPr>
            </w:pPr>
            <w:r w:rsidRPr="00425565">
              <w:rPr>
                <w:i/>
                <w:color w:val="0000FF"/>
              </w:rPr>
              <w:t>Caur</w:t>
            </w:r>
            <w:r w:rsidRPr="001C68D4">
              <w:rPr>
                <w:i/>
                <w:color w:val="0000FF"/>
              </w:rPr>
              <w:t xml:space="preserve"> funkciju “Pievienot pamatojumu” pievieno izvēlētās HP “VINPI” darbības aprakstu, norādot un raksturojot konkrētas aktivitātes, kas tiks īstenotas attiecīgās </w:t>
            </w:r>
            <w:r w:rsidR="004010CF">
              <w:rPr>
                <w:i/>
                <w:color w:val="0000FF"/>
              </w:rPr>
              <w:t>darbības/</w:t>
            </w:r>
            <w:r w:rsidRPr="001C68D4">
              <w:rPr>
                <w:i/>
                <w:color w:val="0000FF"/>
              </w:rPr>
              <w:t>apakšdarbības ietvaros, pamatojot HP “VINPI” principu ievērošanu un prasību izpildi.</w:t>
            </w:r>
          </w:p>
          <w:p w14:paraId="248E5458" w14:textId="6D8D1EF0" w:rsidR="00BF146B" w:rsidRPr="00761087" w:rsidRDefault="00BF146B" w:rsidP="001A5657">
            <w:pPr>
              <w:pStyle w:val="Paraststmeklis"/>
              <w:spacing w:before="0" w:beforeAutospacing="0" w:after="0" w:afterAutospacing="0"/>
              <w:jc w:val="both"/>
              <w:rPr>
                <w:color w:val="7F7F7F" w:themeColor="text1" w:themeTint="80"/>
                <w:highlight w:val="yellow"/>
              </w:rPr>
            </w:pPr>
            <w:r w:rsidRPr="00E46CB6">
              <w:rPr>
                <w:i/>
                <w:iCs/>
                <w:color w:val="0000FF"/>
              </w:rPr>
              <w:t>HP darbības nav nepieciešams dublēt.</w:t>
            </w:r>
            <w:r w:rsidR="00E46CB6" w:rsidRPr="00E46CB6">
              <w:rPr>
                <w:i/>
                <w:iCs/>
                <w:color w:val="0000FF"/>
              </w:rPr>
              <w:t xml:space="preserve"> Tās piesaista tikai tai darbībai, kuras ietvaros tā tie</w:t>
            </w:r>
            <w:r w:rsidR="00FC48AF">
              <w:rPr>
                <w:i/>
                <w:iCs/>
                <w:color w:val="0000FF"/>
              </w:rPr>
              <w:t>k</w:t>
            </w:r>
            <w:r w:rsidR="00E46CB6" w:rsidRPr="00E46CB6">
              <w:rPr>
                <w:i/>
                <w:iCs/>
                <w:color w:val="0000FF"/>
              </w:rPr>
              <w:t xml:space="preserve"> īstenota. </w:t>
            </w:r>
          </w:p>
        </w:tc>
      </w:tr>
    </w:tbl>
    <w:p w14:paraId="3899556E" w14:textId="77777777" w:rsidR="00B175BC" w:rsidRPr="00761087" w:rsidRDefault="00B175BC" w:rsidP="00F755EB">
      <w:pPr>
        <w:spacing w:before="60" w:after="60"/>
        <w:jc w:val="both"/>
        <w:rPr>
          <w:i/>
          <w:color w:val="0000FF"/>
          <w:highlight w:val="yellow"/>
        </w:rPr>
      </w:pPr>
    </w:p>
    <w:p w14:paraId="56C1A6C7" w14:textId="77777777" w:rsidR="001A5657" w:rsidRPr="00D03F06" w:rsidRDefault="001A5657" w:rsidP="001A5657">
      <w:pPr>
        <w:jc w:val="both"/>
        <w:rPr>
          <w:i/>
          <w:color w:val="0000FF"/>
        </w:rPr>
      </w:pPr>
      <w:r w:rsidRPr="00D03F06">
        <w:rPr>
          <w:b/>
          <w:bCs/>
          <w:i/>
          <w:color w:val="0000FF"/>
        </w:rPr>
        <w:t>Šajā sadaļā projekta iesniedzējs</w:t>
      </w:r>
      <w:r w:rsidRPr="00D03F06">
        <w:rPr>
          <w:i/>
          <w:color w:val="0000FF"/>
        </w:rPr>
        <w:t>:</w:t>
      </w:r>
    </w:p>
    <w:p w14:paraId="0C99D44A" w14:textId="49464D2B" w:rsidR="007F6CB9" w:rsidRPr="00D03F06" w:rsidRDefault="001A5657" w:rsidP="003B62E9">
      <w:pPr>
        <w:pStyle w:val="Sarakstarindkopa"/>
        <w:numPr>
          <w:ilvl w:val="0"/>
          <w:numId w:val="31"/>
        </w:numPr>
        <w:spacing w:after="0"/>
        <w:ind w:left="567"/>
        <w:contextualSpacing w:val="0"/>
        <w:jc w:val="both"/>
        <w:rPr>
          <w:rFonts w:ascii="Times New Roman" w:hAnsi="Times New Roman"/>
          <w:i/>
          <w:color w:val="0000FF"/>
          <w:sz w:val="24"/>
          <w:szCs w:val="24"/>
        </w:rPr>
      </w:pPr>
      <w:r w:rsidRPr="00D03F06">
        <w:rPr>
          <w:rFonts w:ascii="Times New Roman" w:hAnsi="Times New Roman"/>
          <w:i/>
          <w:color w:val="0000FF"/>
          <w:sz w:val="24"/>
          <w:szCs w:val="24"/>
          <w:u w:val="single"/>
        </w:rPr>
        <w:t>izvēlas projekta iecerei atbilstoš</w:t>
      </w:r>
      <w:r w:rsidR="004010CF">
        <w:rPr>
          <w:rFonts w:ascii="Times New Roman" w:hAnsi="Times New Roman"/>
          <w:i/>
          <w:color w:val="0000FF"/>
          <w:sz w:val="24"/>
          <w:szCs w:val="24"/>
          <w:u w:val="single"/>
        </w:rPr>
        <w:t>ās</w:t>
      </w:r>
      <w:r w:rsidRPr="00D03F06">
        <w:rPr>
          <w:rFonts w:ascii="Times New Roman" w:hAnsi="Times New Roman"/>
          <w:i/>
          <w:color w:val="0000FF"/>
          <w:sz w:val="24"/>
          <w:szCs w:val="24"/>
          <w:u w:val="single"/>
        </w:rPr>
        <w:t xml:space="preserve"> projekta darbīb</w:t>
      </w:r>
      <w:r w:rsidR="004010CF">
        <w:rPr>
          <w:rFonts w:ascii="Times New Roman" w:hAnsi="Times New Roman"/>
          <w:i/>
          <w:color w:val="0000FF"/>
          <w:sz w:val="24"/>
          <w:szCs w:val="24"/>
          <w:u w:val="single"/>
        </w:rPr>
        <w:t>as</w:t>
      </w:r>
      <w:r w:rsidRPr="00D03F06">
        <w:rPr>
          <w:rFonts w:ascii="Times New Roman" w:hAnsi="Times New Roman"/>
          <w:i/>
          <w:color w:val="0000FF"/>
          <w:sz w:val="24"/>
          <w:szCs w:val="24"/>
        </w:rPr>
        <w:t>, kas definēta</w:t>
      </w:r>
      <w:r w:rsidR="004010CF">
        <w:rPr>
          <w:rFonts w:ascii="Times New Roman" w:hAnsi="Times New Roman"/>
          <w:i/>
          <w:color w:val="0000FF"/>
          <w:sz w:val="24"/>
          <w:szCs w:val="24"/>
        </w:rPr>
        <w:t>s</w:t>
      </w:r>
      <w:r w:rsidRPr="00D03F06">
        <w:rPr>
          <w:rFonts w:ascii="Times New Roman" w:hAnsi="Times New Roman"/>
          <w:i/>
          <w:color w:val="0000FF"/>
          <w:sz w:val="24"/>
          <w:szCs w:val="24"/>
        </w:rPr>
        <w:t xml:space="preserve"> atbilstoši MK noteikumu </w:t>
      </w:r>
      <w:r w:rsidR="00D11609" w:rsidRPr="00D03F06">
        <w:rPr>
          <w:rFonts w:ascii="Times New Roman" w:hAnsi="Times New Roman"/>
          <w:i/>
          <w:color w:val="0000FF"/>
          <w:sz w:val="24"/>
          <w:szCs w:val="24"/>
        </w:rPr>
        <w:t>19.2</w:t>
      </w:r>
      <w:r w:rsidRPr="00D03F06">
        <w:rPr>
          <w:rFonts w:ascii="Times New Roman" w:hAnsi="Times New Roman"/>
          <w:i/>
          <w:color w:val="0000FF"/>
          <w:sz w:val="24"/>
          <w:szCs w:val="24"/>
        </w:rPr>
        <w:t>.</w:t>
      </w:r>
      <w:r w:rsidR="00D11609" w:rsidRPr="00D03F06">
        <w:rPr>
          <w:rFonts w:ascii="Times New Roman" w:hAnsi="Times New Roman"/>
          <w:i/>
          <w:color w:val="0000FF"/>
          <w:sz w:val="24"/>
          <w:szCs w:val="24"/>
        </w:rPr>
        <w:t> apakš</w:t>
      </w:r>
      <w:r w:rsidRPr="00D03F06">
        <w:rPr>
          <w:rFonts w:ascii="Times New Roman" w:hAnsi="Times New Roman"/>
          <w:i/>
          <w:color w:val="0000FF"/>
          <w:sz w:val="24"/>
          <w:szCs w:val="24"/>
        </w:rPr>
        <w:t>punktā noteiktaj</w:t>
      </w:r>
      <w:r w:rsidR="004010CF">
        <w:rPr>
          <w:rFonts w:ascii="Times New Roman" w:hAnsi="Times New Roman"/>
          <w:i/>
          <w:color w:val="0000FF"/>
          <w:sz w:val="24"/>
          <w:szCs w:val="24"/>
        </w:rPr>
        <w:t>ām</w:t>
      </w:r>
      <w:r w:rsidRPr="00D03F06">
        <w:rPr>
          <w:rFonts w:ascii="Times New Roman" w:hAnsi="Times New Roman"/>
          <w:i/>
          <w:color w:val="0000FF"/>
          <w:sz w:val="24"/>
          <w:szCs w:val="24"/>
        </w:rPr>
        <w:t xml:space="preserve"> atbalstāmaj</w:t>
      </w:r>
      <w:r w:rsidR="004010CF">
        <w:rPr>
          <w:rFonts w:ascii="Times New Roman" w:hAnsi="Times New Roman"/>
          <w:i/>
          <w:color w:val="0000FF"/>
          <w:sz w:val="24"/>
          <w:szCs w:val="24"/>
        </w:rPr>
        <w:t>ām</w:t>
      </w:r>
      <w:r w:rsidRPr="00D03F06">
        <w:rPr>
          <w:rFonts w:ascii="Times New Roman" w:hAnsi="Times New Roman"/>
          <w:i/>
          <w:color w:val="0000FF"/>
          <w:sz w:val="24"/>
          <w:szCs w:val="24"/>
        </w:rPr>
        <w:t xml:space="preserve"> darbīb</w:t>
      </w:r>
      <w:r w:rsidR="004010CF">
        <w:rPr>
          <w:rFonts w:ascii="Times New Roman" w:hAnsi="Times New Roman"/>
          <w:i/>
          <w:color w:val="0000FF"/>
          <w:sz w:val="24"/>
          <w:szCs w:val="24"/>
        </w:rPr>
        <w:t>ām</w:t>
      </w:r>
      <w:r w:rsidR="00D11609" w:rsidRPr="00D03F06">
        <w:rPr>
          <w:rFonts w:ascii="Times New Roman" w:hAnsi="Times New Roman"/>
          <w:i/>
          <w:color w:val="0000FF"/>
          <w:sz w:val="24"/>
          <w:szCs w:val="24"/>
        </w:rPr>
        <w:t xml:space="preserve"> - </w:t>
      </w:r>
      <w:r w:rsidR="007F6CB9" w:rsidRPr="00D03F06">
        <w:rPr>
          <w:rFonts w:ascii="Times New Roman" w:hAnsi="Times New Roman"/>
          <w:i/>
          <w:color w:val="0000FF"/>
          <w:sz w:val="24"/>
          <w:szCs w:val="24"/>
        </w:rPr>
        <w:t>vismaz deviņu elektrovilcienu ritošā sastāva iegāde un ar elektrovilcienu ritošā sastāva iegādi saistītās izmaksas</w:t>
      </w:r>
      <w:r w:rsidR="004010CF">
        <w:rPr>
          <w:rFonts w:ascii="Times New Roman" w:hAnsi="Times New Roman"/>
          <w:i/>
          <w:color w:val="0000FF"/>
          <w:sz w:val="24"/>
          <w:szCs w:val="24"/>
        </w:rPr>
        <w:t xml:space="preserve"> </w:t>
      </w:r>
      <w:r w:rsidR="004010CF" w:rsidRPr="004010CF">
        <w:rPr>
          <w:rFonts w:ascii="Times New Roman" w:hAnsi="Times New Roman"/>
          <w:i/>
          <w:color w:val="0000FF"/>
          <w:sz w:val="24"/>
          <w:szCs w:val="24"/>
        </w:rPr>
        <w:t>– elektrovilcienu rezerves daļu fonds, elektrovilcienu dokumentācija, darbinieku apmācība, velosipēdu vietu izveide elektrovilcienos un elektrovilcienu ražošanas uzraudzība</w:t>
      </w:r>
      <w:r w:rsidRPr="00D03F06">
        <w:rPr>
          <w:rFonts w:ascii="Times New Roman" w:hAnsi="Times New Roman"/>
          <w:i/>
          <w:color w:val="0000FF"/>
          <w:sz w:val="24"/>
          <w:szCs w:val="24"/>
        </w:rPr>
        <w:t>.</w:t>
      </w:r>
    </w:p>
    <w:p w14:paraId="3D6A393A" w14:textId="4958532C" w:rsidR="004010CF" w:rsidRPr="00827655" w:rsidRDefault="004010CF" w:rsidP="003B62E9">
      <w:pPr>
        <w:pStyle w:val="Sarakstarindkopa"/>
        <w:numPr>
          <w:ilvl w:val="0"/>
          <w:numId w:val="31"/>
        </w:numPr>
        <w:spacing w:after="0"/>
        <w:ind w:left="567"/>
        <w:contextualSpacing w:val="0"/>
        <w:jc w:val="both"/>
        <w:rPr>
          <w:rFonts w:ascii="Times New Roman" w:hAnsi="Times New Roman"/>
          <w:i/>
          <w:color w:val="0000FF"/>
          <w:sz w:val="24"/>
          <w:szCs w:val="24"/>
        </w:rPr>
      </w:pPr>
      <w:r w:rsidRPr="003054EF">
        <w:rPr>
          <w:rFonts w:ascii="Times New Roman" w:hAnsi="Times New Roman"/>
          <w:i/>
          <w:iCs/>
          <w:color w:val="0000FF"/>
          <w:sz w:val="24"/>
          <w:szCs w:val="24"/>
        </w:rPr>
        <w:t>ja kādas darbības ietvaros paredzētas vairākas aktivitātes, veido apakšdarbības;</w:t>
      </w:r>
    </w:p>
    <w:p w14:paraId="58745F91" w14:textId="3BAB4E42" w:rsidR="001A5657" w:rsidRPr="00D03F06" w:rsidRDefault="001A5657" w:rsidP="003B62E9">
      <w:pPr>
        <w:pStyle w:val="Sarakstarindkopa"/>
        <w:numPr>
          <w:ilvl w:val="0"/>
          <w:numId w:val="31"/>
        </w:numPr>
        <w:spacing w:after="0"/>
        <w:ind w:left="567"/>
        <w:contextualSpacing w:val="0"/>
        <w:jc w:val="both"/>
        <w:rPr>
          <w:rFonts w:ascii="Times New Roman" w:hAnsi="Times New Roman"/>
          <w:i/>
          <w:color w:val="0000FF"/>
          <w:sz w:val="24"/>
          <w:szCs w:val="24"/>
        </w:rPr>
      </w:pPr>
      <w:r w:rsidRPr="00D03F06">
        <w:rPr>
          <w:rFonts w:ascii="Times New Roman" w:hAnsi="Times New Roman"/>
          <w:i/>
          <w:color w:val="0000FF"/>
          <w:sz w:val="24"/>
          <w:szCs w:val="24"/>
          <w:u w:val="single"/>
        </w:rPr>
        <w:t>sniedz darbīb</w:t>
      </w:r>
      <w:r w:rsidR="004010CF">
        <w:rPr>
          <w:rFonts w:ascii="Times New Roman" w:hAnsi="Times New Roman"/>
          <w:i/>
          <w:color w:val="0000FF"/>
          <w:sz w:val="24"/>
          <w:szCs w:val="24"/>
          <w:u w:val="single"/>
        </w:rPr>
        <w:t>u</w:t>
      </w:r>
      <w:r w:rsidR="00126DB3">
        <w:rPr>
          <w:rFonts w:ascii="Times New Roman" w:hAnsi="Times New Roman"/>
          <w:i/>
          <w:color w:val="0000FF"/>
          <w:sz w:val="24"/>
          <w:szCs w:val="24"/>
          <w:u w:val="single"/>
        </w:rPr>
        <w:t>/apakšdarbību</w:t>
      </w:r>
      <w:r w:rsidRPr="00D03F06">
        <w:rPr>
          <w:rFonts w:ascii="Times New Roman" w:hAnsi="Times New Roman"/>
          <w:i/>
          <w:color w:val="0000FF"/>
          <w:sz w:val="24"/>
          <w:szCs w:val="24"/>
          <w:u w:val="single"/>
        </w:rPr>
        <w:t xml:space="preserve"> aprakstu</w:t>
      </w:r>
      <w:r w:rsidRPr="00D03F06">
        <w:rPr>
          <w:rFonts w:ascii="Times New Roman" w:hAnsi="Times New Roman"/>
          <w:i/>
          <w:color w:val="0000FF"/>
          <w:sz w:val="24"/>
          <w:szCs w:val="24"/>
        </w:rPr>
        <w:t>, norādot informāciju par aktivitāšu, pasākumu u.tml. darbību, kas tiks veiktas attiecīgās projekta darbības īstenošanas laikā, būtību un aprakstot to plānoto norisi.</w:t>
      </w:r>
    </w:p>
    <w:p w14:paraId="03833291" w14:textId="77777777" w:rsidR="001A5657" w:rsidRPr="001A5657" w:rsidRDefault="001A5657" w:rsidP="001A5657">
      <w:pPr>
        <w:ind w:left="567"/>
        <w:jc w:val="both"/>
        <w:rPr>
          <w:b/>
          <w:bCs/>
          <w:i/>
          <w:color w:val="0000FF"/>
          <w:u w:val="single"/>
        </w:rPr>
      </w:pPr>
      <w:bookmarkStart w:id="6" w:name="_Hlk135305955"/>
    </w:p>
    <w:p w14:paraId="5B37A5F0" w14:textId="31CB4155" w:rsidR="001A5657" w:rsidRPr="001A5657" w:rsidRDefault="001A5657" w:rsidP="00CD3186">
      <w:pPr>
        <w:jc w:val="both"/>
        <w:rPr>
          <w:b/>
          <w:bCs/>
          <w:i/>
          <w:color w:val="0000FF"/>
        </w:rPr>
      </w:pPr>
      <w:r w:rsidRPr="001A5657">
        <w:rPr>
          <w:b/>
          <w:bCs/>
          <w:i/>
          <w:color w:val="0000FF"/>
          <w:u w:val="single"/>
        </w:rPr>
        <w:t xml:space="preserve">Projekta </w:t>
      </w:r>
      <w:r w:rsidR="00AF6157">
        <w:rPr>
          <w:b/>
          <w:bCs/>
          <w:i/>
          <w:color w:val="0000FF"/>
          <w:u w:val="single"/>
        </w:rPr>
        <w:t>iesnie</w:t>
      </w:r>
      <w:r w:rsidR="00CD3186">
        <w:rPr>
          <w:b/>
          <w:bCs/>
          <w:i/>
          <w:color w:val="0000FF"/>
          <w:u w:val="single"/>
        </w:rPr>
        <w:t>g</w:t>
      </w:r>
      <w:r w:rsidR="00AF6157">
        <w:rPr>
          <w:b/>
          <w:bCs/>
          <w:i/>
          <w:color w:val="0000FF"/>
          <w:u w:val="single"/>
        </w:rPr>
        <w:t xml:space="preserve">umā definē </w:t>
      </w:r>
      <w:r w:rsidR="004010CF">
        <w:rPr>
          <w:b/>
          <w:bCs/>
          <w:i/>
          <w:color w:val="0000FF"/>
          <w:u w:val="single"/>
        </w:rPr>
        <w:t>darbības/</w:t>
      </w:r>
      <w:r w:rsidRPr="001A5657">
        <w:rPr>
          <w:b/>
          <w:bCs/>
          <w:i/>
          <w:color w:val="0000FF"/>
          <w:u w:val="single"/>
        </w:rPr>
        <w:t>apakšdarbīb</w:t>
      </w:r>
      <w:r w:rsidR="005A37D5">
        <w:rPr>
          <w:b/>
          <w:bCs/>
          <w:i/>
          <w:color w:val="0000FF"/>
          <w:u w:val="single"/>
        </w:rPr>
        <w:t>a</w:t>
      </w:r>
      <w:r w:rsidR="00AF6157">
        <w:rPr>
          <w:b/>
          <w:bCs/>
          <w:i/>
          <w:color w:val="0000FF"/>
          <w:u w:val="single"/>
        </w:rPr>
        <w:t xml:space="preserve">s, kas </w:t>
      </w:r>
      <w:r w:rsidR="00CD3186">
        <w:rPr>
          <w:b/>
          <w:bCs/>
          <w:i/>
          <w:color w:val="0000FF"/>
          <w:u w:val="single"/>
        </w:rPr>
        <w:t xml:space="preserve">atbilst projektā iekļautajām izmaksām, </w:t>
      </w:r>
      <w:r w:rsidR="004010CF">
        <w:rPr>
          <w:b/>
          <w:bCs/>
          <w:i/>
          <w:color w:val="0000FF"/>
          <w:u w:val="single"/>
        </w:rPr>
        <w:t>darbībām/</w:t>
      </w:r>
      <w:r w:rsidR="00CD3186">
        <w:rPr>
          <w:b/>
          <w:bCs/>
          <w:i/>
          <w:color w:val="0000FF"/>
          <w:u w:val="single"/>
        </w:rPr>
        <w:t>apakšdarbībām</w:t>
      </w:r>
      <w:r w:rsidRPr="001A5657">
        <w:rPr>
          <w:b/>
          <w:bCs/>
          <w:i/>
          <w:color w:val="0000FF"/>
          <w:u w:val="single"/>
        </w:rPr>
        <w:t xml:space="preserve"> jābūt</w:t>
      </w:r>
      <w:r w:rsidRPr="001A5657">
        <w:rPr>
          <w:b/>
          <w:bCs/>
          <w:i/>
          <w:color w:val="0000FF"/>
        </w:rPr>
        <w:t>:</w:t>
      </w:r>
    </w:p>
    <w:p w14:paraId="00E5CA0C" w14:textId="46B3DC9C" w:rsidR="001A5657" w:rsidRPr="001A5657" w:rsidRDefault="001A5657" w:rsidP="003B62E9">
      <w:pPr>
        <w:pStyle w:val="paragraph"/>
        <w:numPr>
          <w:ilvl w:val="0"/>
          <w:numId w:val="28"/>
        </w:numPr>
        <w:spacing w:before="0" w:beforeAutospacing="0" w:after="0" w:afterAutospacing="0"/>
        <w:jc w:val="both"/>
        <w:textAlignment w:val="baseline"/>
        <w:rPr>
          <w:i/>
          <w:iCs/>
          <w:color w:val="0000FF"/>
        </w:rPr>
      </w:pPr>
      <w:r w:rsidRPr="001A5657">
        <w:rPr>
          <w:b/>
          <w:bCs/>
          <w:i/>
          <w:iCs/>
          <w:color w:val="0000FF"/>
        </w:rPr>
        <w:t>precīzi definētām un ar reāli sasniedzamu rezultātu</w:t>
      </w:r>
      <w:r w:rsidRPr="001A5657">
        <w:rPr>
          <w:i/>
          <w:iCs/>
          <w:color w:val="0000FF"/>
        </w:rPr>
        <w:t xml:space="preserve">, tā skaitlisko izteiksmi un atbilstošu mērvienību. Katrai projekta </w:t>
      </w:r>
      <w:r w:rsidR="00126DB3">
        <w:rPr>
          <w:i/>
          <w:iCs/>
          <w:color w:val="0000FF"/>
        </w:rPr>
        <w:t>darbībai/</w:t>
      </w:r>
      <w:proofErr w:type="spellStart"/>
      <w:r w:rsidRPr="001A5657">
        <w:rPr>
          <w:i/>
          <w:iCs/>
          <w:color w:val="0000FF"/>
        </w:rPr>
        <w:t>apakšdarbībai</w:t>
      </w:r>
      <w:proofErr w:type="spellEnd"/>
      <w:r w:rsidRPr="001A5657">
        <w:rPr>
          <w:i/>
          <w:iCs/>
          <w:color w:val="0000FF"/>
        </w:rPr>
        <w:t xml:space="preserve"> norāda vismaz vienu precīzi definētu, izmērāmu un reāli sasniedzamu rezultātu, tā skaitlisko izteiksmi un atbilstošu mērvienību, kas loģiski izriet no </w:t>
      </w:r>
      <w:r w:rsidR="00126DB3">
        <w:rPr>
          <w:i/>
          <w:iCs/>
          <w:color w:val="0000FF"/>
        </w:rPr>
        <w:t>darbības/</w:t>
      </w:r>
      <w:r w:rsidRPr="001A5657">
        <w:rPr>
          <w:i/>
          <w:iCs/>
          <w:color w:val="0000FF"/>
        </w:rPr>
        <w:t xml:space="preserve">apakšdarbības nosaukuma un apraksta (piemēram, </w:t>
      </w:r>
      <w:r w:rsidRPr="001A5657">
        <w:rPr>
          <w:rFonts w:eastAsiaTheme="minorEastAsia"/>
          <w:i/>
          <w:color w:val="0000FF"/>
        </w:rPr>
        <w:t>“objekts” nevis “veikts iepirkums”</w:t>
      </w:r>
      <w:r w:rsidRPr="001A5657">
        <w:rPr>
          <w:i/>
          <w:iCs/>
          <w:color w:val="0000FF"/>
        </w:rPr>
        <w:t>);</w:t>
      </w:r>
    </w:p>
    <w:p w14:paraId="0A84EA61" w14:textId="77777777" w:rsidR="001A5657" w:rsidRPr="001A5657" w:rsidRDefault="001A5657" w:rsidP="003B62E9">
      <w:pPr>
        <w:numPr>
          <w:ilvl w:val="0"/>
          <w:numId w:val="27"/>
        </w:numPr>
        <w:ind w:left="714" w:hanging="357"/>
        <w:jc w:val="both"/>
        <w:rPr>
          <w:i/>
          <w:iCs/>
          <w:color w:val="0000FF"/>
        </w:rPr>
      </w:pPr>
      <w:r w:rsidRPr="001A5657">
        <w:rPr>
          <w:b/>
          <w:bCs/>
          <w:i/>
          <w:iCs/>
          <w:color w:val="0000FF"/>
        </w:rPr>
        <w:t>pamatotām</w:t>
      </w:r>
      <w:r w:rsidRPr="001A5657">
        <w:rPr>
          <w:i/>
          <w:iCs/>
          <w:color w:val="0000FF"/>
        </w:rPr>
        <w:t>, t.i., tās tieši ietekmē projekta mērķa, rezultātu un rādītāju sasniegšanu, ir pamatota to nepieciešamība, aprakstīta to ietvaros plānotā rīcība;</w:t>
      </w:r>
    </w:p>
    <w:p w14:paraId="282051AD" w14:textId="77777777" w:rsidR="001A5657" w:rsidRPr="001A5657" w:rsidRDefault="001A5657" w:rsidP="003B62E9">
      <w:pPr>
        <w:numPr>
          <w:ilvl w:val="0"/>
          <w:numId w:val="27"/>
        </w:numPr>
        <w:ind w:left="714" w:hanging="357"/>
        <w:jc w:val="both"/>
        <w:rPr>
          <w:i/>
          <w:iCs/>
          <w:color w:val="0000FF"/>
        </w:rPr>
      </w:pPr>
      <w:r w:rsidRPr="001A5657">
        <w:rPr>
          <w:rFonts w:eastAsiaTheme="majorEastAsia"/>
          <w:b/>
          <w:bCs/>
          <w:i/>
          <w:iCs/>
          <w:color w:val="0000FF"/>
        </w:rPr>
        <w:t>sasaistītām ar projekta iesniegumā</w:t>
      </w:r>
      <w:r w:rsidRPr="001A5657">
        <w:rPr>
          <w:rFonts w:eastAsiaTheme="majorEastAsia"/>
          <w:i/>
          <w:iCs/>
          <w:color w:val="0000FF"/>
        </w:rPr>
        <w:t xml:space="preserve"> </w:t>
      </w:r>
      <w:r w:rsidRPr="001A5657">
        <w:rPr>
          <w:rFonts w:eastAsiaTheme="majorEastAsia"/>
          <w:b/>
          <w:bCs/>
          <w:i/>
          <w:iCs/>
          <w:color w:val="0000FF"/>
        </w:rPr>
        <w:t>plānoto laika grafiku –</w:t>
      </w:r>
      <w:r w:rsidRPr="001A5657">
        <w:rPr>
          <w:rFonts w:eastAsiaTheme="majorEastAsia"/>
          <w:i/>
          <w:iCs/>
          <w:color w:val="0000FF"/>
        </w:rPr>
        <w:t xml:space="preserve"> tām jābūt secīgām un jānodrošina projekta rādītāju sasniegšanu</w:t>
      </w:r>
      <w:r w:rsidRPr="001A5657">
        <w:rPr>
          <w:i/>
          <w:iCs/>
          <w:color w:val="0000FF"/>
        </w:rPr>
        <w:t>;</w:t>
      </w:r>
    </w:p>
    <w:p w14:paraId="7AEA0EEE" w14:textId="77777777" w:rsidR="001A5657" w:rsidRPr="001A5657" w:rsidRDefault="001A5657" w:rsidP="003B62E9">
      <w:pPr>
        <w:pStyle w:val="paragraph"/>
        <w:numPr>
          <w:ilvl w:val="0"/>
          <w:numId w:val="28"/>
        </w:numPr>
        <w:spacing w:before="0" w:beforeAutospacing="0" w:after="0" w:afterAutospacing="0"/>
        <w:jc w:val="both"/>
        <w:textAlignment w:val="baseline"/>
        <w:rPr>
          <w:rFonts w:eastAsiaTheme="majorEastAsia"/>
          <w:color w:val="0000FF"/>
        </w:rPr>
      </w:pPr>
      <w:r w:rsidRPr="001A5657">
        <w:rPr>
          <w:rFonts w:eastAsiaTheme="majorEastAsia"/>
          <w:b/>
          <w:bCs/>
          <w:i/>
          <w:iCs/>
          <w:color w:val="0000FF"/>
        </w:rPr>
        <w:t>piesaistītām projekta rādītājiem un budžeta pozīcijai/-</w:t>
      </w:r>
      <w:proofErr w:type="spellStart"/>
      <w:r w:rsidRPr="001A5657">
        <w:rPr>
          <w:rFonts w:eastAsiaTheme="majorEastAsia"/>
          <w:b/>
          <w:bCs/>
          <w:i/>
          <w:iCs/>
          <w:color w:val="0000FF"/>
        </w:rPr>
        <w:t>ām</w:t>
      </w:r>
      <w:proofErr w:type="spellEnd"/>
      <w:r w:rsidRPr="001A5657">
        <w:rPr>
          <w:rFonts w:eastAsiaTheme="majorEastAsia"/>
          <w:b/>
          <w:bCs/>
          <w:i/>
          <w:iCs/>
          <w:color w:val="0000FF"/>
        </w:rPr>
        <w:t xml:space="preserve"> </w:t>
      </w:r>
      <w:r w:rsidRPr="007D4A56">
        <w:rPr>
          <w:rStyle w:val="normaltextrun"/>
          <w:rFonts w:eastAsiaTheme="majorEastAsia"/>
          <w:i/>
          <w:iCs/>
          <w:color w:val="0000FF"/>
        </w:rPr>
        <w:t>(kad sadaļa “Budžeta kopsavilkums” ir aizpildīta</w:t>
      </w:r>
      <w:r w:rsidRPr="001A5657">
        <w:rPr>
          <w:rStyle w:val="normaltextrun"/>
          <w:rFonts w:eastAsiaTheme="majorEastAsia"/>
          <w:color w:val="0000FF"/>
        </w:rPr>
        <w:t>)</w:t>
      </w:r>
      <w:r w:rsidRPr="001A5657">
        <w:rPr>
          <w:rStyle w:val="eop"/>
          <w:rFonts w:eastAsiaTheme="majorEastAsia"/>
          <w:color w:val="0000FF"/>
        </w:rPr>
        <w:t>;</w:t>
      </w:r>
    </w:p>
    <w:p w14:paraId="774A8AC6" w14:textId="77777777" w:rsidR="007F632B" w:rsidRDefault="007F632B" w:rsidP="007F632B">
      <w:pPr>
        <w:spacing w:line="256" w:lineRule="auto"/>
        <w:jc w:val="both"/>
        <w:rPr>
          <w:i/>
          <w:color w:val="0000FF"/>
          <w:u w:val="single"/>
        </w:rPr>
      </w:pPr>
    </w:p>
    <w:p w14:paraId="5AFDBE5A" w14:textId="23971D44" w:rsidR="007F632B" w:rsidRPr="007F632B" w:rsidRDefault="007F632B" w:rsidP="007F632B">
      <w:pPr>
        <w:spacing w:line="256" w:lineRule="auto"/>
        <w:jc w:val="both"/>
        <w:rPr>
          <w:rFonts w:eastAsia="Calibri"/>
          <w:i/>
          <w:color w:val="0000FF"/>
          <w:u w:val="single"/>
        </w:rPr>
      </w:pPr>
      <w:r w:rsidRPr="007F632B">
        <w:rPr>
          <w:i/>
          <w:color w:val="0000FF"/>
          <w:u w:val="single"/>
        </w:rPr>
        <w:lastRenderedPageBreak/>
        <w:t>Ja projekta iesniegumā paredzēts iekļaut izmaksas par komunikācijas un vizuālās identitātes prasību nodrošināšanu, tad sadaļā “Darbības”, izveido atbilstošu apakšdarbību – “Komunikācijas un vizuālās identitātes prasību nodrošināšanas pasākumi”.</w:t>
      </w:r>
    </w:p>
    <w:p w14:paraId="004BC80C" w14:textId="5F64994E" w:rsidR="001A5657" w:rsidRPr="001A5657" w:rsidRDefault="00F2546B" w:rsidP="00F2546B">
      <w:pPr>
        <w:jc w:val="both"/>
        <w:textAlignment w:val="baseline"/>
        <w:rPr>
          <w:rFonts w:eastAsia="Times New Roman"/>
        </w:rPr>
      </w:pPr>
      <w:r>
        <w:rPr>
          <w:rFonts w:eastAsiaTheme="majorEastAsia"/>
          <w:i/>
          <w:iCs/>
          <w:color w:val="0000FF"/>
        </w:rPr>
        <w:t>A</w:t>
      </w:r>
      <w:r w:rsidR="001A5657" w:rsidRPr="001A5657">
        <w:rPr>
          <w:rFonts w:eastAsiaTheme="majorEastAsia"/>
          <w:i/>
          <w:iCs/>
          <w:color w:val="0000FF"/>
        </w:rPr>
        <w:t xml:space="preserve">pakšdarbības </w:t>
      </w:r>
      <w:r w:rsidR="001A5657" w:rsidRPr="001A5657">
        <w:rPr>
          <w:rFonts w:eastAsiaTheme="majorEastAsia"/>
          <w:b/>
          <w:bCs/>
          <w:i/>
          <w:iCs/>
          <w:color w:val="0000FF"/>
        </w:rPr>
        <w:t xml:space="preserve">“Komunikācijas un vizuālās identitātes pasākumi” </w:t>
      </w:r>
      <w:r w:rsidR="001A5657" w:rsidRPr="001A5657">
        <w:rPr>
          <w:rFonts w:eastAsiaTheme="majorEastAsia"/>
          <w:i/>
          <w:iCs/>
          <w:color w:val="0000FF"/>
        </w:rPr>
        <w:t>ietvaros paredz:</w:t>
      </w:r>
      <w:r w:rsidR="001A5657" w:rsidRPr="001A5657">
        <w:rPr>
          <w:rFonts w:eastAsiaTheme="majorEastAsia"/>
          <w:color w:val="0000FF"/>
        </w:rPr>
        <w:t> </w:t>
      </w:r>
    </w:p>
    <w:p w14:paraId="76462EBA" w14:textId="77777777" w:rsidR="001A5657" w:rsidRPr="001A5657" w:rsidRDefault="001A5657" w:rsidP="003B62E9">
      <w:pPr>
        <w:numPr>
          <w:ilvl w:val="0"/>
          <w:numId w:val="29"/>
        </w:numPr>
        <w:ind w:left="1134" w:hanging="425"/>
        <w:jc w:val="both"/>
        <w:textAlignment w:val="baseline"/>
        <w:rPr>
          <w:rFonts w:eastAsia="Times New Roman"/>
        </w:rPr>
      </w:pPr>
      <w:r w:rsidRPr="001A5657">
        <w:rPr>
          <w:rFonts w:eastAsiaTheme="majorEastAsia"/>
          <w:i/>
          <w:iCs/>
          <w:color w:val="0000FF"/>
        </w:rPr>
        <w:t xml:space="preserve">projekta iesniedzēja </w:t>
      </w:r>
      <w:r w:rsidRPr="007D4A56">
        <w:rPr>
          <w:rFonts w:eastAsiaTheme="majorEastAsia"/>
          <w:i/>
          <w:iCs/>
          <w:color w:val="0000FF"/>
          <w:u w:val="single"/>
        </w:rPr>
        <w:t>oficiālajā tīmekļa vietnē</w:t>
      </w:r>
      <w:r w:rsidRPr="001A5657">
        <w:rPr>
          <w:rFonts w:eastAsiaTheme="majorEastAsia"/>
          <w:i/>
          <w:iCs/>
          <w:color w:val="0000FF"/>
        </w:rPr>
        <w:t>, ja šāda vietne ir, un sociālo mediju vietnēs publicēt īsu un ar atbalsta apjomu samērīgu aprakstu par projektu, tostarp tā mērķiem un rezultātiem, un norādi, ka projekts līdzfinansēts ar Eiropas Savienības saņemtu finansiālu atbalstu;</w:t>
      </w:r>
      <w:r w:rsidRPr="001A5657">
        <w:rPr>
          <w:rFonts w:eastAsiaTheme="majorEastAsia"/>
          <w:color w:val="0000FF"/>
        </w:rPr>
        <w:t> </w:t>
      </w:r>
    </w:p>
    <w:p w14:paraId="7D7B8284" w14:textId="77777777" w:rsidR="001A5657" w:rsidRPr="001A5657" w:rsidRDefault="001A5657" w:rsidP="003B62E9">
      <w:pPr>
        <w:numPr>
          <w:ilvl w:val="0"/>
          <w:numId w:val="29"/>
        </w:numPr>
        <w:ind w:left="1134" w:hanging="425"/>
        <w:jc w:val="both"/>
        <w:textAlignment w:val="baseline"/>
        <w:rPr>
          <w:rFonts w:eastAsia="Times New Roman"/>
        </w:rPr>
      </w:pPr>
      <w:r w:rsidRPr="001A5657">
        <w:rPr>
          <w:rFonts w:eastAsiaTheme="majorEastAsia"/>
          <w:i/>
          <w:iCs/>
          <w:color w:val="0000FF"/>
        </w:rPr>
        <w:t xml:space="preserve">ar projekta īstenošanu saistītajos </w:t>
      </w:r>
      <w:r w:rsidRPr="004E4C99">
        <w:rPr>
          <w:rFonts w:eastAsiaTheme="majorEastAsia"/>
          <w:i/>
          <w:iCs/>
          <w:color w:val="0000FF"/>
          <w:u w:val="single"/>
        </w:rPr>
        <w:t>dokumentos un komunikācijas materiālos</w:t>
      </w:r>
      <w:r w:rsidRPr="001A5657">
        <w:rPr>
          <w:rFonts w:eastAsiaTheme="majorEastAsia"/>
          <w:i/>
          <w:iCs/>
          <w:color w:val="0000FF"/>
        </w:rPr>
        <w:t>, ko paredzēts izplatīt sabiedrībai vai dalībniekiem, sniegt pamanāmu paziņojumu, kurā tiks uzsvērts no Eiropas Savienības saņemtais atbalsts;</w:t>
      </w:r>
      <w:r w:rsidRPr="001A5657">
        <w:rPr>
          <w:rFonts w:eastAsiaTheme="majorEastAsia"/>
          <w:color w:val="0000FF"/>
        </w:rPr>
        <w:t> </w:t>
      </w:r>
    </w:p>
    <w:p w14:paraId="377724EC" w14:textId="77777777" w:rsidR="0093205F" w:rsidRDefault="001A5657" w:rsidP="003B62E9">
      <w:pPr>
        <w:numPr>
          <w:ilvl w:val="0"/>
          <w:numId w:val="29"/>
        </w:numPr>
        <w:ind w:left="1134" w:hanging="425"/>
        <w:jc w:val="both"/>
        <w:textAlignment w:val="baseline"/>
        <w:rPr>
          <w:rFonts w:eastAsiaTheme="majorEastAsia"/>
          <w:i/>
          <w:iCs/>
          <w:color w:val="0000FF"/>
        </w:rPr>
      </w:pPr>
      <w:r w:rsidRPr="001A5657">
        <w:rPr>
          <w:rFonts w:eastAsiaTheme="majorEastAsia"/>
          <w:i/>
          <w:iCs/>
          <w:color w:val="0000FF"/>
        </w:rPr>
        <w:t xml:space="preserve">tiklīdz sāksies projekta  faktiskā īstenošana, kas ietver materiālas investīcijas, vai tiklīdz tiks uzstādīts iegādātais aprīkojums, uzstādīt sabiedrībai skaidri redzamas ilgtspējīgas </w:t>
      </w:r>
      <w:r w:rsidRPr="004E4C99">
        <w:rPr>
          <w:rFonts w:eastAsiaTheme="majorEastAsia"/>
          <w:i/>
          <w:iCs/>
          <w:color w:val="0000FF"/>
          <w:u w:val="single"/>
        </w:rPr>
        <w:t>plāksnes vai informācijas stendus</w:t>
      </w:r>
      <w:r w:rsidRPr="001A5657">
        <w:rPr>
          <w:rFonts w:eastAsiaTheme="majorEastAsia"/>
          <w:i/>
          <w:iCs/>
          <w:color w:val="0000FF"/>
        </w:rPr>
        <w:t>, kuros ir attēlota Eiropas Savienības emblēma attiecībā uz projektā plānotajām darbībām un aktivitātēm</w:t>
      </w:r>
      <w:r w:rsidR="0093205F">
        <w:rPr>
          <w:rFonts w:eastAsiaTheme="majorEastAsia"/>
          <w:i/>
          <w:iCs/>
          <w:color w:val="0000FF"/>
        </w:rPr>
        <w:t>;</w:t>
      </w:r>
    </w:p>
    <w:p w14:paraId="064AEE3A" w14:textId="503BE56D" w:rsidR="001A5657" w:rsidRDefault="00E81F2F" w:rsidP="003B62E9">
      <w:pPr>
        <w:numPr>
          <w:ilvl w:val="0"/>
          <w:numId w:val="29"/>
        </w:numPr>
        <w:ind w:left="1134" w:hanging="425"/>
        <w:jc w:val="both"/>
        <w:textAlignment w:val="baseline"/>
        <w:rPr>
          <w:rFonts w:eastAsiaTheme="majorEastAsia"/>
          <w:i/>
          <w:iCs/>
          <w:color w:val="0000FF"/>
        </w:rPr>
      </w:pPr>
      <w:r w:rsidRPr="00E81F2F">
        <w:rPr>
          <w:rFonts w:eastAsiaTheme="majorEastAsia"/>
          <w:i/>
          <w:iCs/>
          <w:color w:val="0000FF"/>
        </w:rPr>
        <w:t xml:space="preserve">par darbībām, kuru kopējās izmaksas pārsniedz 10 000 000 euro, </w:t>
      </w:r>
      <w:r w:rsidRPr="00E81F2F">
        <w:rPr>
          <w:rFonts w:eastAsiaTheme="majorEastAsia"/>
          <w:i/>
          <w:iCs/>
          <w:color w:val="0000FF"/>
          <w:u w:val="single"/>
        </w:rPr>
        <w:t>organizē vismaz vienu informatīvu pasākumu vai aktivitāti</w:t>
      </w:r>
      <w:r w:rsidRPr="00E81F2F">
        <w:rPr>
          <w:rFonts w:eastAsiaTheme="majorEastAsia"/>
          <w:i/>
          <w:iCs/>
          <w:color w:val="0000FF"/>
        </w:rPr>
        <w:t xml:space="preserve"> (piemēram: atklāšanas, </w:t>
      </w:r>
      <w:proofErr w:type="spellStart"/>
      <w:r w:rsidRPr="00E81F2F">
        <w:rPr>
          <w:rFonts w:eastAsiaTheme="majorEastAsia"/>
          <w:i/>
          <w:iCs/>
          <w:color w:val="0000FF"/>
        </w:rPr>
        <w:t>vidusposma</w:t>
      </w:r>
      <w:proofErr w:type="spellEnd"/>
      <w:r w:rsidRPr="00E81F2F">
        <w:rPr>
          <w:rFonts w:eastAsiaTheme="majorEastAsia"/>
          <w:i/>
          <w:iCs/>
          <w:color w:val="0000FF"/>
        </w:rPr>
        <w:t>, noslēguma pasākums vai aktivitāte) un savlaicīgi tajā iesaista Eiropas Komisijas pārstāvniecību Latvijā, kā arī atbildīgo iestādi, vadošo iestādi un sadarbības iestādi</w:t>
      </w:r>
      <w:r w:rsidR="001A5657" w:rsidRPr="001A5657">
        <w:rPr>
          <w:rFonts w:eastAsiaTheme="majorEastAsia"/>
          <w:i/>
          <w:iCs/>
          <w:color w:val="0000FF"/>
        </w:rPr>
        <w:t>.</w:t>
      </w:r>
    </w:p>
    <w:p w14:paraId="6F7836F1" w14:textId="77777777" w:rsidR="00E81F2F" w:rsidRPr="001A5657" w:rsidRDefault="00E81F2F" w:rsidP="00E81F2F">
      <w:pPr>
        <w:ind w:left="1134"/>
        <w:jc w:val="both"/>
        <w:textAlignment w:val="baseline"/>
        <w:rPr>
          <w:rFonts w:eastAsiaTheme="majorEastAsia"/>
          <w:i/>
          <w:iCs/>
          <w:color w:val="0000FF"/>
        </w:rPr>
      </w:pPr>
    </w:p>
    <w:bookmarkEnd w:id="6"/>
    <w:p w14:paraId="5211EFA4" w14:textId="77777777" w:rsidR="00050674" w:rsidRPr="00050674" w:rsidRDefault="00050674" w:rsidP="00050674">
      <w:pPr>
        <w:pStyle w:val="Sarakstarindkopa"/>
        <w:spacing w:after="0"/>
        <w:ind w:left="142"/>
        <w:contextualSpacing w:val="0"/>
        <w:jc w:val="both"/>
        <w:rPr>
          <w:rFonts w:ascii="Times New Roman" w:hAnsi="Times New Roman"/>
          <w:i/>
          <w:color w:val="0000FF"/>
          <w:sz w:val="24"/>
          <w:szCs w:val="24"/>
        </w:rPr>
      </w:pPr>
      <w:r w:rsidRPr="00050674">
        <w:rPr>
          <w:rFonts w:ascii="Times New Roman" w:hAnsi="Times New Roman"/>
          <w:i/>
          <w:color w:val="0000FF"/>
          <w:sz w:val="24"/>
          <w:szCs w:val="24"/>
        </w:rPr>
        <w:t>Projekta iesniedzējs var plānot projekta iesniegumā cita veida komunikācijas aktivitātes, ar kuru palīdzību tiek sasniegts projekta mērķis, vai arī par ES fondu ieguldījumu projektā informēta plašāka sabiedrība.</w:t>
      </w:r>
    </w:p>
    <w:p w14:paraId="152357CC" w14:textId="77777777" w:rsidR="00050674" w:rsidRPr="00050674" w:rsidRDefault="00050674" w:rsidP="00050674">
      <w:pPr>
        <w:pStyle w:val="Sarakstarindkopa"/>
        <w:spacing w:after="0"/>
        <w:ind w:left="142"/>
        <w:contextualSpacing w:val="0"/>
        <w:jc w:val="both"/>
        <w:rPr>
          <w:rFonts w:ascii="Times New Roman" w:hAnsi="Times New Roman"/>
          <w:i/>
          <w:color w:val="0000FF"/>
          <w:sz w:val="24"/>
          <w:szCs w:val="24"/>
        </w:rPr>
      </w:pPr>
      <w:r w:rsidRPr="00050674">
        <w:rPr>
          <w:rFonts w:ascii="Times New Roman" w:hAnsi="Times New Roman"/>
          <w:i/>
          <w:color w:val="0000FF"/>
          <w:sz w:val="24"/>
          <w:szCs w:val="24"/>
        </w:rPr>
        <w:t xml:space="preserve">Plānojot projekta komunikācijas un vizuālās identitātes prasību nodrošināšanas pasākumus, jāņem vērā Eiropas Savienības fondu 2021. – 2027. gada plānošanas perioda un Atveseļošanas fonda komunikācijas un dizaina vadlīnijās noteiktās prasības. Ar minētajām vadlīnijām var iepazīties tīmekļa vietnē: </w:t>
      </w:r>
      <w:hyperlink r:id="rId44" w:history="1">
        <w:r w:rsidRPr="00050674">
          <w:rPr>
            <w:rStyle w:val="Hipersaite"/>
            <w:rFonts w:ascii="Times New Roman" w:hAnsi="Times New Roman"/>
            <w:i/>
            <w:sz w:val="24"/>
            <w:szCs w:val="24"/>
          </w:rPr>
          <w:t>https://www.esfondi.lv/normativie-akti-un-dokumenti/2021-2027-planosanas-periods/komunikacijas-un-dizaina-vadlinijas</w:t>
        </w:r>
      </w:hyperlink>
      <w:r w:rsidRPr="00050674">
        <w:rPr>
          <w:rFonts w:ascii="Times New Roman" w:hAnsi="Times New Roman"/>
          <w:i/>
          <w:color w:val="0000FF"/>
          <w:sz w:val="24"/>
          <w:szCs w:val="24"/>
        </w:rPr>
        <w:t xml:space="preserve"> .</w:t>
      </w:r>
    </w:p>
    <w:p w14:paraId="07EBF232" w14:textId="77777777" w:rsidR="00050674" w:rsidRPr="00050674" w:rsidRDefault="00050674" w:rsidP="00050674">
      <w:pPr>
        <w:pStyle w:val="Sarakstarindkopa"/>
        <w:spacing w:after="0"/>
        <w:ind w:left="142"/>
        <w:contextualSpacing w:val="0"/>
        <w:jc w:val="both"/>
        <w:rPr>
          <w:rFonts w:ascii="Times New Roman" w:hAnsi="Times New Roman"/>
          <w:i/>
          <w:color w:val="0000FF"/>
          <w:sz w:val="24"/>
          <w:szCs w:val="24"/>
        </w:rPr>
      </w:pPr>
      <w:r w:rsidRPr="00050674">
        <w:rPr>
          <w:rFonts w:ascii="Times New Roman" w:hAnsi="Times New Roman"/>
          <w:i/>
          <w:color w:val="0000FF"/>
          <w:sz w:val="24"/>
          <w:szCs w:val="24"/>
        </w:rPr>
        <w:t xml:space="preserve">Tiešsaistes ģeneratorā finansējuma saņēmēji, veicot vienkāršas darbības, var izveidot drukāšanai gatavus PDF failus informācijas stendiem, plāksnēm un plakātiem, kas paredzēti konkrētiem projektiem. Tiešsaistes ģenerators pieejams tīmekļa vietnē: </w:t>
      </w:r>
      <w:hyperlink r:id="rId45" w:history="1">
        <w:r w:rsidRPr="00050674">
          <w:rPr>
            <w:rStyle w:val="Hipersaite"/>
            <w:rFonts w:ascii="Times New Roman" w:hAnsi="Times New Roman"/>
            <w:i/>
            <w:sz w:val="24"/>
            <w:szCs w:val="24"/>
          </w:rPr>
          <w:t>https://ec.europa.eu/regional_policy/policy/communication/online-generator_lv?lang=lv</w:t>
        </w:r>
      </w:hyperlink>
      <w:r w:rsidRPr="00050674">
        <w:rPr>
          <w:rFonts w:ascii="Times New Roman" w:hAnsi="Times New Roman"/>
          <w:i/>
          <w:color w:val="0000FF"/>
          <w:sz w:val="24"/>
          <w:szCs w:val="24"/>
        </w:rPr>
        <w:t xml:space="preserve"> .</w:t>
      </w:r>
    </w:p>
    <w:p w14:paraId="553033BF" w14:textId="77777777" w:rsidR="001F7D83" w:rsidRDefault="001F7D83" w:rsidP="001F7D83">
      <w:pPr>
        <w:pStyle w:val="Paraststmeklis"/>
        <w:spacing w:before="0" w:beforeAutospacing="0" w:after="0" w:afterAutospacing="0"/>
        <w:jc w:val="both"/>
        <w:rPr>
          <w:b/>
          <w:i/>
          <w:iCs/>
          <w:color w:val="0000FF"/>
        </w:rPr>
      </w:pPr>
    </w:p>
    <w:p w14:paraId="24ECF574" w14:textId="54442444" w:rsidR="001F7D83" w:rsidRPr="001A5657" w:rsidRDefault="001F7D83" w:rsidP="001F7D83">
      <w:pPr>
        <w:pStyle w:val="Paraststmeklis"/>
        <w:spacing w:before="0" w:beforeAutospacing="0" w:after="0" w:afterAutospacing="0"/>
        <w:jc w:val="both"/>
        <w:rPr>
          <w:i/>
          <w:iCs/>
          <w:color w:val="0000FF"/>
        </w:rPr>
      </w:pPr>
      <w:r w:rsidRPr="001A5657">
        <w:rPr>
          <w:b/>
          <w:i/>
          <w:iCs/>
          <w:color w:val="0000FF"/>
        </w:rPr>
        <w:t>HP “</w:t>
      </w:r>
      <w:proofErr w:type="spellStart"/>
      <w:r w:rsidRPr="001A5657">
        <w:rPr>
          <w:b/>
          <w:i/>
          <w:iCs/>
          <w:color w:val="0000FF"/>
        </w:rPr>
        <w:t>Klimatdrošināšana</w:t>
      </w:r>
      <w:proofErr w:type="spellEnd"/>
      <w:r w:rsidRPr="001A5657">
        <w:rPr>
          <w:b/>
          <w:i/>
          <w:iCs/>
          <w:color w:val="0000FF"/>
        </w:rPr>
        <w:t>” ietvaros:</w:t>
      </w:r>
    </w:p>
    <w:p w14:paraId="31912C59" w14:textId="24031FC0" w:rsidR="001F7D83" w:rsidRDefault="001F7D83" w:rsidP="003B62E9">
      <w:pPr>
        <w:pStyle w:val="Paraststmeklis"/>
        <w:numPr>
          <w:ilvl w:val="0"/>
          <w:numId w:val="35"/>
        </w:numPr>
        <w:spacing w:before="0" w:beforeAutospacing="0" w:after="0" w:afterAutospacing="0"/>
        <w:jc w:val="both"/>
        <w:rPr>
          <w:i/>
          <w:iCs/>
          <w:color w:val="0000FF"/>
        </w:rPr>
      </w:pPr>
      <w:r w:rsidRPr="001A5657">
        <w:rPr>
          <w:i/>
          <w:iCs/>
          <w:color w:val="0000FF"/>
        </w:rPr>
        <w:t xml:space="preserve">norāda, ka projektā tiks īstenota ne mazāk kā viena </w:t>
      </w:r>
      <w:r w:rsidR="001812E8">
        <w:rPr>
          <w:i/>
          <w:iCs/>
          <w:color w:val="0000FF"/>
        </w:rPr>
        <w:t>darbība/</w:t>
      </w:r>
      <w:r>
        <w:rPr>
          <w:i/>
          <w:iCs/>
          <w:color w:val="0000FF"/>
        </w:rPr>
        <w:t>apakš</w:t>
      </w:r>
      <w:r w:rsidRPr="001A5657">
        <w:rPr>
          <w:i/>
          <w:iCs/>
          <w:color w:val="0000FF"/>
        </w:rPr>
        <w:t>darbība</w:t>
      </w:r>
      <w:r w:rsidR="00FB4757">
        <w:rPr>
          <w:i/>
          <w:iCs/>
          <w:color w:val="0000FF"/>
        </w:rPr>
        <w:t>,</w:t>
      </w:r>
      <w:r w:rsidRPr="001A5657">
        <w:rPr>
          <w:i/>
          <w:iCs/>
          <w:color w:val="0000FF"/>
        </w:rPr>
        <w:t xml:space="preserve"> kas paredz siltumnīcefekta gāzu</w:t>
      </w:r>
      <w:r>
        <w:rPr>
          <w:i/>
          <w:iCs/>
          <w:color w:val="0000FF"/>
        </w:rPr>
        <w:t xml:space="preserve"> (turpmāk – SEG)</w:t>
      </w:r>
      <w:r w:rsidRPr="001A5657">
        <w:rPr>
          <w:i/>
          <w:iCs/>
          <w:color w:val="0000FF"/>
        </w:rPr>
        <w:t xml:space="preserve"> emisiju samazināšanu</w:t>
      </w:r>
      <w:r>
        <w:rPr>
          <w:i/>
          <w:iCs/>
          <w:color w:val="0000FF"/>
        </w:rPr>
        <w:t xml:space="preserve"> – </w:t>
      </w:r>
      <w:r w:rsidRPr="00C17798">
        <w:rPr>
          <w:i/>
          <w:iCs/>
          <w:color w:val="0000FF"/>
        </w:rPr>
        <w:t>projekta iesniegumā sniegtās darbības ietver elektrovilcienu iegādi</w:t>
      </w:r>
      <w:r>
        <w:rPr>
          <w:i/>
          <w:iCs/>
          <w:color w:val="0000FF"/>
        </w:rPr>
        <w:t>;</w:t>
      </w:r>
    </w:p>
    <w:p w14:paraId="295F1791" w14:textId="438BFE25" w:rsidR="001F7D83" w:rsidRPr="001A5657" w:rsidRDefault="001F7D83" w:rsidP="003B62E9">
      <w:pPr>
        <w:pStyle w:val="Paraststmeklis"/>
        <w:numPr>
          <w:ilvl w:val="0"/>
          <w:numId w:val="35"/>
        </w:numPr>
        <w:spacing w:before="0" w:beforeAutospacing="0" w:after="0" w:afterAutospacing="0"/>
        <w:jc w:val="both"/>
        <w:rPr>
          <w:i/>
          <w:iCs/>
          <w:color w:val="0000FF"/>
        </w:rPr>
      </w:pPr>
      <w:r w:rsidRPr="00A15D39">
        <w:rPr>
          <w:i/>
          <w:iCs/>
          <w:color w:val="0000FF"/>
        </w:rPr>
        <w:t>projektā paredzēts īstenot darbības, kas nodrošina pielāgošanos klimata pārmaiņu aspektiem, kopsakarībā ar klimata pārmaiņu radītajiem potenciālajiem riskiem</w:t>
      </w:r>
      <w:r>
        <w:rPr>
          <w:i/>
          <w:iCs/>
          <w:color w:val="0000FF"/>
        </w:rPr>
        <w:t xml:space="preserve"> - </w:t>
      </w:r>
      <w:r w:rsidRPr="00321661">
        <w:rPr>
          <w:i/>
          <w:iCs/>
          <w:color w:val="0000FF"/>
        </w:rPr>
        <w:t xml:space="preserve">projekta iesniegumā norādīts, ka, iegādājoties elektrovilcienus, tiks ņemti vērā ar klimata pārmaiņām saistītie riski un tiks noteikti ar šo </w:t>
      </w:r>
      <w:proofErr w:type="spellStart"/>
      <w:r w:rsidRPr="00321661">
        <w:rPr>
          <w:i/>
          <w:iCs/>
          <w:color w:val="0000FF"/>
        </w:rPr>
        <w:t>ritekļu</w:t>
      </w:r>
      <w:proofErr w:type="spellEnd"/>
      <w:r w:rsidRPr="00321661">
        <w:rPr>
          <w:i/>
          <w:iCs/>
          <w:color w:val="0000FF"/>
        </w:rPr>
        <w:t xml:space="preserve"> uzturēšanu un ekspluatāciju saistītie riski</w:t>
      </w:r>
      <w:r>
        <w:rPr>
          <w:i/>
          <w:iCs/>
          <w:color w:val="0000FF"/>
        </w:rPr>
        <w:t xml:space="preserve">, piemēram, </w:t>
      </w:r>
      <w:r w:rsidRPr="008C2FBE">
        <w:rPr>
          <w:i/>
          <w:iCs/>
          <w:color w:val="0000FF"/>
        </w:rPr>
        <w:t xml:space="preserve">attiecībā uz </w:t>
      </w:r>
      <w:proofErr w:type="spellStart"/>
      <w:r w:rsidRPr="008C2FBE">
        <w:rPr>
          <w:i/>
          <w:iCs/>
          <w:color w:val="0000FF"/>
        </w:rPr>
        <w:t>ritekļiem</w:t>
      </w:r>
      <w:proofErr w:type="spellEnd"/>
      <w:r w:rsidRPr="008C2FBE">
        <w:rPr>
          <w:i/>
          <w:iCs/>
          <w:color w:val="0000FF"/>
        </w:rPr>
        <w:t>, ekstremālu klimatisko apstākļu gadījumā, pastāv vilciena apstāšanās risks un ar to saistītie izaicinājumi</w:t>
      </w:r>
      <w:r w:rsidRPr="001A5657">
        <w:rPr>
          <w:i/>
          <w:iCs/>
          <w:color w:val="0000FF"/>
        </w:rPr>
        <w:t>.</w:t>
      </w:r>
    </w:p>
    <w:p w14:paraId="4017E939" w14:textId="77777777" w:rsidR="001F7D83" w:rsidRPr="001A5657" w:rsidRDefault="001F7D83" w:rsidP="001F7D83">
      <w:pPr>
        <w:pStyle w:val="Paraststmeklis"/>
        <w:spacing w:before="0" w:beforeAutospacing="0" w:after="0" w:afterAutospacing="0"/>
        <w:ind w:left="709"/>
        <w:jc w:val="both"/>
        <w:rPr>
          <w:i/>
          <w:iCs/>
          <w:color w:val="0000FF"/>
        </w:rPr>
      </w:pPr>
    </w:p>
    <w:p w14:paraId="705AF77C" w14:textId="77777777" w:rsidR="001F7D83" w:rsidRPr="001A5657" w:rsidRDefault="001F7D83" w:rsidP="001F7D83">
      <w:pPr>
        <w:pStyle w:val="Paraststmeklis"/>
        <w:spacing w:before="0" w:beforeAutospacing="0" w:after="0" w:afterAutospacing="0"/>
        <w:jc w:val="both"/>
        <w:rPr>
          <w:b/>
          <w:i/>
          <w:iCs/>
          <w:color w:val="0000FF"/>
        </w:rPr>
      </w:pPr>
      <w:r w:rsidRPr="001A5657">
        <w:rPr>
          <w:b/>
          <w:i/>
          <w:iCs/>
          <w:color w:val="0000FF"/>
        </w:rPr>
        <w:t>HP “Nenodarīt būtisku kaitējumu” ietvaros:</w:t>
      </w:r>
    </w:p>
    <w:p w14:paraId="37469A56" w14:textId="6D141A39" w:rsidR="001A5657" w:rsidRPr="001A5657" w:rsidRDefault="001F7D83" w:rsidP="001F7D83">
      <w:pPr>
        <w:pStyle w:val="Sarakstarindkopa"/>
        <w:spacing w:after="0"/>
        <w:contextualSpacing w:val="0"/>
        <w:jc w:val="both"/>
        <w:rPr>
          <w:rFonts w:ascii="Times New Roman" w:hAnsi="Times New Roman"/>
          <w:i/>
          <w:color w:val="0000FF"/>
          <w:sz w:val="24"/>
          <w:szCs w:val="24"/>
        </w:rPr>
      </w:pPr>
      <w:r w:rsidRPr="001A5657">
        <w:rPr>
          <w:rFonts w:ascii="Times New Roman" w:hAnsi="Times New Roman"/>
          <w:bCs/>
          <w:i/>
          <w:iCs/>
          <w:color w:val="0000FF"/>
          <w:sz w:val="24"/>
          <w:szCs w:val="24"/>
        </w:rPr>
        <w:t xml:space="preserve">norāda, </w:t>
      </w:r>
      <w:r w:rsidR="00DC6680" w:rsidRPr="00DC6680">
        <w:rPr>
          <w:rFonts w:ascii="Times New Roman" w:eastAsia="ヒラギノ角ゴ Pro W3" w:hAnsi="Times New Roman"/>
          <w:sz w:val="24"/>
          <w:szCs w:val="24"/>
        </w:rPr>
        <w:t xml:space="preserve"> </w:t>
      </w:r>
      <w:r w:rsidR="00DC6680">
        <w:rPr>
          <w:rFonts w:ascii="Times New Roman" w:hAnsi="Times New Roman"/>
          <w:bCs/>
          <w:i/>
          <w:iCs/>
          <w:color w:val="0000FF"/>
          <w:sz w:val="24"/>
          <w:szCs w:val="24"/>
        </w:rPr>
        <w:t>vai p</w:t>
      </w:r>
      <w:r w:rsidR="00DC6680" w:rsidRPr="00DC6680">
        <w:rPr>
          <w:rFonts w:ascii="Times New Roman" w:hAnsi="Times New Roman"/>
          <w:bCs/>
          <w:i/>
          <w:iCs/>
          <w:color w:val="0000FF"/>
          <w:sz w:val="24"/>
          <w:szCs w:val="24"/>
        </w:rPr>
        <w:t>rojekta iesniegumā, vai tā pielikumā pievienotajā projekta iepirkumu plānā ietvertais(-</w:t>
      </w:r>
      <w:proofErr w:type="spellStart"/>
      <w:r w:rsidR="00DC6680" w:rsidRPr="00DC6680">
        <w:rPr>
          <w:rFonts w:ascii="Times New Roman" w:hAnsi="Times New Roman"/>
          <w:bCs/>
          <w:i/>
          <w:iCs/>
          <w:color w:val="0000FF"/>
          <w:sz w:val="24"/>
          <w:szCs w:val="24"/>
        </w:rPr>
        <w:t>ie</w:t>
      </w:r>
      <w:proofErr w:type="spellEnd"/>
      <w:r w:rsidR="00DC6680" w:rsidRPr="00DC6680">
        <w:rPr>
          <w:rFonts w:ascii="Times New Roman" w:hAnsi="Times New Roman"/>
          <w:bCs/>
          <w:i/>
          <w:iCs/>
          <w:color w:val="0000FF"/>
          <w:sz w:val="24"/>
          <w:szCs w:val="24"/>
        </w:rPr>
        <w:t>) iepirkuma(-u) priekšmets(-i) atbilst Ministru kabineta 2017.gada 20.jūnija noteikumos Nr.353 “Prasības zaļajam publiskajam iepirkumam un to piemērošanas kārtība” (turpmāk – MK noteikumi Nr. 353) noteiktajām grupām un tam(tiem)</w:t>
      </w:r>
      <w:r w:rsidRPr="001A5657">
        <w:rPr>
          <w:rFonts w:ascii="Times New Roman" w:hAnsi="Times New Roman"/>
          <w:bCs/>
          <w:i/>
          <w:iCs/>
          <w:color w:val="0000FF"/>
          <w:sz w:val="24"/>
          <w:szCs w:val="24"/>
        </w:rPr>
        <w:t xml:space="preserve"> tiks</w:t>
      </w:r>
      <w:r w:rsidRPr="00485F37">
        <w:rPr>
          <w:rFonts w:ascii="Times New Roman" w:hAnsi="Times New Roman"/>
          <w:bCs/>
          <w:i/>
          <w:iCs/>
          <w:color w:val="0000FF"/>
          <w:sz w:val="24"/>
          <w:szCs w:val="24"/>
        </w:rPr>
        <w:t>/netiks</w:t>
      </w:r>
      <w:r w:rsidRPr="001A5657">
        <w:rPr>
          <w:rFonts w:ascii="Times New Roman" w:hAnsi="Times New Roman"/>
          <w:bCs/>
          <w:i/>
          <w:iCs/>
          <w:color w:val="0000FF"/>
          <w:sz w:val="24"/>
          <w:szCs w:val="24"/>
        </w:rPr>
        <w:t xml:space="preserve"> </w:t>
      </w:r>
      <w:r w:rsidR="00DC6680">
        <w:rPr>
          <w:rFonts w:ascii="Times New Roman" w:hAnsi="Times New Roman"/>
          <w:bCs/>
          <w:i/>
          <w:iCs/>
          <w:color w:val="0000FF"/>
          <w:sz w:val="24"/>
          <w:szCs w:val="24"/>
        </w:rPr>
        <w:t>p</w:t>
      </w:r>
      <w:r w:rsidRPr="001A5657">
        <w:rPr>
          <w:rFonts w:ascii="Times New Roman" w:hAnsi="Times New Roman"/>
          <w:bCs/>
          <w:i/>
          <w:iCs/>
          <w:color w:val="0000FF"/>
          <w:sz w:val="24"/>
          <w:szCs w:val="24"/>
        </w:rPr>
        <w:t>ie</w:t>
      </w:r>
      <w:r w:rsidR="00DC6680">
        <w:rPr>
          <w:rFonts w:ascii="Times New Roman" w:hAnsi="Times New Roman"/>
          <w:bCs/>
          <w:i/>
          <w:iCs/>
          <w:color w:val="0000FF"/>
          <w:sz w:val="24"/>
          <w:szCs w:val="24"/>
        </w:rPr>
        <w:t>m</w:t>
      </w:r>
      <w:r w:rsidRPr="001A5657">
        <w:rPr>
          <w:rFonts w:ascii="Times New Roman" w:hAnsi="Times New Roman"/>
          <w:bCs/>
          <w:i/>
          <w:iCs/>
          <w:color w:val="0000FF"/>
          <w:sz w:val="24"/>
          <w:szCs w:val="24"/>
        </w:rPr>
        <w:t>ērotas zaļā publiskā iepirkuma prasības</w:t>
      </w:r>
      <w:r w:rsidR="00DC6680">
        <w:rPr>
          <w:rFonts w:ascii="Times New Roman" w:hAnsi="Times New Roman"/>
          <w:bCs/>
          <w:i/>
          <w:iCs/>
          <w:color w:val="0000FF"/>
          <w:sz w:val="24"/>
          <w:szCs w:val="24"/>
        </w:rPr>
        <w:t xml:space="preserve"> un kritēriji</w:t>
      </w:r>
      <w:r w:rsidRPr="001A5657">
        <w:rPr>
          <w:rFonts w:ascii="Times New Roman" w:hAnsi="Times New Roman"/>
          <w:bCs/>
          <w:i/>
          <w:iCs/>
          <w:color w:val="0000FF"/>
          <w:sz w:val="24"/>
          <w:szCs w:val="24"/>
        </w:rPr>
        <w:t xml:space="preserve"> saskaņā ar </w:t>
      </w:r>
      <w:r w:rsidR="00DC6680">
        <w:rPr>
          <w:rFonts w:ascii="Times New Roman" w:hAnsi="Times New Roman"/>
          <w:bCs/>
          <w:i/>
          <w:iCs/>
          <w:color w:val="0000FF"/>
          <w:sz w:val="24"/>
          <w:szCs w:val="24"/>
        </w:rPr>
        <w:t>MK</w:t>
      </w:r>
      <w:r w:rsidRPr="001A5657">
        <w:rPr>
          <w:rFonts w:ascii="Times New Roman" w:hAnsi="Times New Roman"/>
          <w:bCs/>
          <w:i/>
          <w:iCs/>
          <w:color w:val="0000FF"/>
          <w:sz w:val="24"/>
          <w:szCs w:val="24"/>
        </w:rPr>
        <w:t xml:space="preserve"> noteikumiem Nr.353 </w:t>
      </w:r>
    </w:p>
    <w:p w14:paraId="2A9BB17B" w14:textId="458C4CCE" w:rsidR="001A5657" w:rsidRPr="001A5657" w:rsidRDefault="001812E8" w:rsidP="003B62E9">
      <w:pPr>
        <w:pStyle w:val="Paraststmeklis"/>
        <w:numPr>
          <w:ilvl w:val="0"/>
          <w:numId w:val="30"/>
        </w:numPr>
        <w:spacing w:before="0" w:beforeAutospacing="0" w:after="0" w:afterAutospacing="0"/>
        <w:ind w:left="360"/>
        <w:jc w:val="both"/>
      </w:pPr>
      <w:r>
        <w:rPr>
          <w:b/>
          <w:bCs/>
          <w:i/>
          <w:iCs/>
          <w:color w:val="0000FF"/>
        </w:rPr>
        <w:lastRenderedPageBreak/>
        <w:t>darbībai/</w:t>
      </w:r>
      <w:proofErr w:type="spellStart"/>
      <w:r w:rsidR="001A5657" w:rsidRPr="001A5657">
        <w:rPr>
          <w:b/>
          <w:bCs/>
          <w:i/>
          <w:iCs/>
          <w:color w:val="0000FF"/>
        </w:rPr>
        <w:t>apakšdarbībai</w:t>
      </w:r>
      <w:proofErr w:type="spellEnd"/>
      <w:r w:rsidR="001A5657" w:rsidRPr="001A5657">
        <w:rPr>
          <w:b/>
          <w:bCs/>
          <w:i/>
          <w:iCs/>
          <w:color w:val="0000FF"/>
        </w:rPr>
        <w:t xml:space="preserve"> apakšsadaļā “HP darbības” norāda HP VINPI vispārīgo darbību (skat. detalizētu aprakstu zemāk). Aprakstošā veidā identificē galvenās problēmas, kas skar projekta mērķa grupu, un norāda, kā projektā HP darbības risinās identificētās problēmas;</w:t>
      </w:r>
    </w:p>
    <w:p w14:paraId="31F4862A" w14:textId="77777777" w:rsidR="001A5657" w:rsidRPr="001A5657" w:rsidRDefault="001A5657" w:rsidP="001A5657">
      <w:pPr>
        <w:pStyle w:val="Paraststmeklis"/>
        <w:spacing w:before="0" w:beforeAutospacing="0" w:after="0" w:afterAutospacing="0"/>
        <w:ind w:left="360"/>
        <w:jc w:val="both"/>
        <w:rPr>
          <w:b/>
          <w:bCs/>
          <w:i/>
          <w:iCs/>
          <w:color w:val="0000FF"/>
        </w:rPr>
      </w:pPr>
    </w:p>
    <w:p w14:paraId="0CCBC1DE" w14:textId="0FA48B33" w:rsidR="001A5657" w:rsidRPr="001A5657" w:rsidRDefault="00A3593C" w:rsidP="001A5657">
      <w:pPr>
        <w:pStyle w:val="Paraststmeklis"/>
        <w:spacing w:before="0" w:beforeAutospacing="0" w:after="0" w:afterAutospacing="0"/>
        <w:ind w:left="360"/>
        <w:jc w:val="both"/>
        <w:rPr>
          <w:b/>
          <w:bCs/>
          <w:i/>
          <w:iCs/>
          <w:color w:val="0000FF"/>
        </w:rPr>
      </w:pPr>
      <w:r>
        <w:rPr>
          <w:b/>
          <w:bCs/>
          <w:i/>
          <w:iCs/>
          <w:color w:val="0000FF"/>
        </w:rPr>
        <w:t>P</w:t>
      </w:r>
      <w:r w:rsidR="001A5657" w:rsidRPr="001A5657">
        <w:rPr>
          <w:b/>
          <w:bCs/>
          <w:i/>
          <w:iCs/>
          <w:color w:val="0000FF"/>
        </w:rPr>
        <w:t xml:space="preserve">rojekta ietvaros jāparedz: </w:t>
      </w:r>
    </w:p>
    <w:p w14:paraId="7FD9157F" w14:textId="1DB3EB70" w:rsidR="001A5657" w:rsidRPr="001A5657" w:rsidRDefault="001A5657" w:rsidP="001A5657">
      <w:pPr>
        <w:pStyle w:val="Paraststmeklis"/>
        <w:spacing w:before="0" w:beforeAutospacing="0" w:after="0" w:afterAutospacing="0"/>
        <w:ind w:left="360"/>
        <w:jc w:val="both"/>
      </w:pPr>
      <w:r w:rsidRPr="001A5657">
        <w:rPr>
          <w:b/>
          <w:bCs/>
          <w:i/>
          <w:iCs/>
          <w:color w:val="0000FF"/>
          <w:u w:val="single"/>
        </w:rPr>
        <w:t>V</w:t>
      </w:r>
      <w:r w:rsidRPr="001A5657">
        <w:rPr>
          <w:b/>
          <w:i/>
          <w:color w:val="0000FF"/>
          <w:u w:val="single"/>
        </w:rPr>
        <w:t xml:space="preserve">ismaz </w:t>
      </w:r>
      <w:r w:rsidR="00A3593C">
        <w:rPr>
          <w:b/>
          <w:i/>
          <w:color w:val="0000FF"/>
          <w:u w:val="single"/>
        </w:rPr>
        <w:t>3</w:t>
      </w:r>
      <w:r w:rsidRPr="001A5657">
        <w:rPr>
          <w:b/>
          <w:i/>
          <w:color w:val="0000FF"/>
          <w:u w:val="single"/>
        </w:rPr>
        <w:t xml:space="preserve"> vispārīgā</w:t>
      </w:r>
      <w:r w:rsidR="00A3593C">
        <w:rPr>
          <w:b/>
          <w:i/>
          <w:color w:val="0000FF"/>
          <w:u w:val="single"/>
        </w:rPr>
        <w:t>s</w:t>
      </w:r>
      <w:r w:rsidRPr="001A5657">
        <w:rPr>
          <w:b/>
          <w:bCs/>
          <w:i/>
          <w:iCs/>
          <w:color w:val="0000FF"/>
        </w:rPr>
        <w:t xml:space="preserve"> HP VINPI darbība</w:t>
      </w:r>
      <w:r w:rsidR="00A3593C">
        <w:rPr>
          <w:b/>
          <w:bCs/>
          <w:i/>
          <w:iCs/>
          <w:color w:val="0000FF"/>
        </w:rPr>
        <w:t>s</w:t>
      </w:r>
      <w:r w:rsidRPr="001A5657">
        <w:rPr>
          <w:b/>
          <w:bCs/>
          <w:i/>
          <w:iCs/>
          <w:color w:val="0000FF"/>
        </w:rPr>
        <w:t>, ieteicams aptvert visas vispārīgo darbību jomas - komunikāciju un vizuālo identitāti, projekta vadību un īstenošanu un publiskos iepirkumus</w:t>
      </w:r>
      <w:r w:rsidR="00AF454B">
        <w:rPr>
          <w:b/>
          <w:bCs/>
          <w:i/>
          <w:iCs/>
          <w:color w:val="0000FF"/>
        </w:rPr>
        <w:t xml:space="preserve"> (ja attiecināms)</w:t>
      </w:r>
      <w:r w:rsidRPr="001A5657">
        <w:rPr>
          <w:b/>
          <w:bCs/>
          <w:i/>
          <w:iCs/>
          <w:color w:val="0000FF"/>
        </w:rPr>
        <w:t xml:space="preserve">: </w:t>
      </w:r>
    </w:p>
    <w:p w14:paraId="061ED488" w14:textId="77777777" w:rsidR="001A5657" w:rsidRPr="001A5657" w:rsidRDefault="001A5657" w:rsidP="003B62E9">
      <w:pPr>
        <w:pStyle w:val="Sarakstarindkopa"/>
        <w:numPr>
          <w:ilvl w:val="1"/>
          <w:numId w:val="33"/>
        </w:numPr>
        <w:spacing w:after="0" w:line="240" w:lineRule="auto"/>
        <w:ind w:left="851" w:hanging="357"/>
        <w:contextualSpacing w:val="0"/>
        <w:jc w:val="both"/>
        <w:rPr>
          <w:rFonts w:ascii="Times New Roman" w:hAnsi="Times New Roman"/>
          <w:i/>
          <w:color w:val="0000FF"/>
          <w:sz w:val="24"/>
          <w:szCs w:val="24"/>
        </w:rPr>
      </w:pPr>
      <w:r w:rsidRPr="001A5657">
        <w:rPr>
          <w:rFonts w:ascii="Times New Roman" w:hAnsi="Times New Roman"/>
          <w:i/>
          <w:color w:val="0000FF"/>
          <w:sz w:val="24"/>
          <w:szCs w:val="24"/>
        </w:rPr>
        <w:t>attiecībā uz komunikācijas un vizuālas identitātes pasākumiem (norāda projekta iesnieguma sadaļas “Darbības” apakšsadaļā “HP darbības”);</w:t>
      </w:r>
    </w:p>
    <w:p w14:paraId="67CC161C" w14:textId="404F51A7" w:rsidR="001A5657" w:rsidRPr="001A5657" w:rsidRDefault="001A5657" w:rsidP="003B62E9">
      <w:pPr>
        <w:pStyle w:val="Sarakstarindkopa"/>
        <w:numPr>
          <w:ilvl w:val="1"/>
          <w:numId w:val="33"/>
        </w:numPr>
        <w:spacing w:after="0" w:line="240" w:lineRule="auto"/>
        <w:ind w:left="851" w:hanging="357"/>
        <w:contextualSpacing w:val="0"/>
        <w:jc w:val="both"/>
        <w:rPr>
          <w:rFonts w:ascii="Times New Roman" w:hAnsi="Times New Roman"/>
          <w:i/>
          <w:color w:val="0000FF"/>
          <w:sz w:val="24"/>
          <w:szCs w:val="24"/>
        </w:rPr>
      </w:pPr>
      <w:r w:rsidRPr="001A5657">
        <w:rPr>
          <w:rFonts w:ascii="Times New Roman" w:hAnsi="Times New Roman"/>
          <w:i/>
          <w:color w:val="0000FF"/>
          <w:sz w:val="24"/>
          <w:szCs w:val="24"/>
        </w:rPr>
        <w:t>attiecībā uz projekta vadības personālu (norāda projekta iesnieguma sadaļas “Darbības” apakšsadaļā “HP darbības”, ja projektā nav paredzētas projekta vadības personāla izmaksas, apakšsadaļā “HP darbības” HP darbību attiecībā uz projekta vadības un īstenošanas personālu</w:t>
      </w:r>
      <w:r w:rsidRPr="001A5657" w:rsidDel="00FA1F5B">
        <w:rPr>
          <w:rFonts w:ascii="Times New Roman" w:hAnsi="Times New Roman"/>
          <w:i/>
          <w:color w:val="0000FF"/>
          <w:sz w:val="24"/>
          <w:szCs w:val="24"/>
        </w:rPr>
        <w:t xml:space="preserve"> </w:t>
      </w:r>
      <w:r w:rsidRPr="001A5657">
        <w:rPr>
          <w:rFonts w:ascii="Times New Roman" w:hAnsi="Times New Roman"/>
          <w:i/>
          <w:color w:val="0000FF"/>
          <w:sz w:val="24"/>
          <w:szCs w:val="24"/>
        </w:rPr>
        <w:t xml:space="preserve">piesaista projekta darbībai, kas saistīta ar </w:t>
      </w:r>
      <w:r w:rsidR="007C4661">
        <w:rPr>
          <w:rFonts w:ascii="Times New Roman" w:hAnsi="Times New Roman"/>
          <w:i/>
          <w:color w:val="0000FF"/>
          <w:sz w:val="24"/>
          <w:szCs w:val="24"/>
        </w:rPr>
        <w:t>ritošā sastāva iegādi</w:t>
      </w:r>
      <w:r w:rsidRPr="001A5657">
        <w:rPr>
          <w:rFonts w:ascii="Times New Roman" w:hAnsi="Times New Roman"/>
          <w:i/>
          <w:color w:val="0000FF"/>
          <w:sz w:val="24"/>
          <w:szCs w:val="24"/>
        </w:rPr>
        <w:t xml:space="preserve">, HP darbības pamatojumā norādot, ka tā vērsta uz projekta vadības personālu); </w:t>
      </w:r>
    </w:p>
    <w:p w14:paraId="276D47B7" w14:textId="77777777" w:rsidR="0033747B" w:rsidRDefault="001A5657" w:rsidP="003B62E9">
      <w:pPr>
        <w:pStyle w:val="Sarakstarindkopa"/>
        <w:numPr>
          <w:ilvl w:val="1"/>
          <w:numId w:val="33"/>
        </w:numPr>
        <w:spacing w:after="0" w:line="240" w:lineRule="auto"/>
        <w:ind w:left="851" w:hanging="357"/>
        <w:contextualSpacing w:val="0"/>
        <w:jc w:val="both"/>
        <w:rPr>
          <w:rFonts w:ascii="Times New Roman" w:hAnsi="Times New Roman"/>
          <w:i/>
          <w:color w:val="0000FF"/>
          <w:sz w:val="24"/>
          <w:szCs w:val="24"/>
        </w:rPr>
      </w:pPr>
      <w:r w:rsidRPr="001A5657">
        <w:rPr>
          <w:rFonts w:ascii="Times New Roman" w:hAnsi="Times New Roman"/>
          <w:i/>
          <w:color w:val="0000FF"/>
          <w:sz w:val="24"/>
          <w:szCs w:val="24"/>
        </w:rPr>
        <w:t>publiskajos iepirkumos (norāda projekta iesnieguma sadaļas “Darbības” apakšsadaļā “HP darbības”)</w:t>
      </w:r>
      <w:r w:rsidR="0033747B">
        <w:rPr>
          <w:rFonts w:ascii="Times New Roman" w:hAnsi="Times New Roman"/>
          <w:i/>
          <w:color w:val="0000FF"/>
          <w:sz w:val="24"/>
          <w:szCs w:val="24"/>
        </w:rPr>
        <w:t>;</w:t>
      </w:r>
    </w:p>
    <w:p w14:paraId="1B790C90" w14:textId="58992626" w:rsidR="001A5657" w:rsidRPr="001A5657" w:rsidRDefault="0033747B" w:rsidP="003B62E9">
      <w:pPr>
        <w:pStyle w:val="Sarakstarindkopa"/>
        <w:numPr>
          <w:ilvl w:val="1"/>
          <w:numId w:val="33"/>
        </w:numPr>
        <w:spacing w:after="0" w:line="240" w:lineRule="auto"/>
        <w:ind w:left="851" w:hanging="357"/>
        <w:contextualSpacing w:val="0"/>
        <w:jc w:val="both"/>
        <w:rPr>
          <w:rFonts w:ascii="Times New Roman" w:hAnsi="Times New Roman"/>
          <w:i/>
          <w:color w:val="0000FF"/>
          <w:sz w:val="24"/>
          <w:szCs w:val="24"/>
        </w:rPr>
      </w:pPr>
      <w:r w:rsidRPr="0033747B">
        <w:rPr>
          <w:rFonts w:ascii="Times New Roman" w:hAnsi="Times New Roman"/>
          <w:i/>
          <w:color w:val="0000FF"/>
          <w:sz w:val="24"/>
          <w:szCs w:val="24"/>
        </w:rPr>
        <w:t>Ja projekta ietvaros nav piemērojams sociāli atbildīgs iepirkums, tad, lai nodrošinātu minimālo prasību izpildi attiecībā uz 3 vispārīgajām darbībām, var iekļaut vairākas vispārīgas darbības no informācijas un publicitātes komunikācijas un vizuālās identitātes jomas vai projekta vadības un īstenošanas jomas, tā, lai kopsummā vispārējo darbību skaits būtu</w:t>
      </w:r>
      <w:r>
        <w:rPr>
          <w:rFonts w:ascii="Times New Roman" w:hAnsi="Times New Roman"/>
          <w:i/>
          <w:color w:val="0000FF"/>
          <w:sz w:val="24"/>
          <w:szCs w:val="24"/>
        </w:rPr>
        <w:t xml:space="preserve"> vismaz</w:t>
      </w:r>
      <w:r w:rsidRPr="0033747B">
        <w:rPr>
          <w:rFonts w:ascii="Times New Roman" w:hAnsi="Times New Roman"/>
          <w:i/>
          <w:color w:val="0000FF"/>
          <w:sz w:val="24"/>
          <w:szCs w:val="24"/>
        </w:rPr>
        <w:t xml:space="preserve"> 3</w:t>
      </w:r>
      <w:r w:rsidR="001A5657" w:rsidRPr="001A5657">
        <w:rPr>
          <w:rFonts w:ascii="Times New Roman" w:hAnsi="Times New Roman"/>
          <w:i/>
          <w:color w:val="0000FF"/>
          <w:sz w:val="24"/>
          <w:szCs w:val="24"/>
        </w:rPr>
        <w:t>.</w:t>
      </w:r>
    </w:p>
    <w:p w14:paraId="70D8B082" w14:textId="77777777" w:rsidR="001A5657" w:rsidRPr="007D47DA" w:rsidRDefault="001A5657" w:rsidP="007C4661">
      <w:pPr>
        <w:pStyle w:val="Sarakstarindkopa"/>
        <w:spacing w:after="0"/>
        <w:ind w:left="567"/>
        <w:contextualSpacing w:val="0"/>
        <w:jc w:val="both"/>
        <w:rPr>
          <w:rFonts w:ascii="Times New Roman" w:hAnsi="Times New Roman"/>
          <w:i/>
          <w:iCs/>
          <w:color w:val="0000FF"/>
          <w:sz w:val="24"/>
          <w:szCs w:val="24"/>
        </w:rPr>
      </w:pPr>
      <w:r w:rsidRPr="007D47DA">
        <w:rPr>
          <w:rFonts w:ascii="Times New Roman" w:hAnsi="Times New Roman"/>
          <w:i/>
          <w:iCs/>
          <w:color w:val="0000FF"/>
          <w:sz w:val="24"/>
          <w:szCs w:val="24"/>
        </w:rPr>
        <w:t>Piemēri vispārīgajām HP VINPI darbībām attiecībā uz komunikācijas un vizuālās identitātes pasākumiem:</w:t>
      </w:r>
    </w:p>
    <w:p w14:paraId="43F86C8E" w14:textId="76A63C3B" w:rsidR="001A5657" w:rsidRPr="001A5657" w:rsidRDefault="001A5657" w:rsidP="003B62E9">
      <w:pPr>
        <w:numPr>
          <w:ilvl w:val="0"/>
          <w:numId w:val="32"/>
        </w:numPr>
        <w:ind w:left="1139" w:hanging="357"/>
        <w:jc w:val="both"/>
        <w:rPr>
          <w:rFonts w:eastAsia="Calibri"/>
          <w:i/>
          <w:color w:val="0000FF"/>
          <w:lang w:eastAsia="en-US"/>
        </w:rPr>
      </w:pPr>
      <w:r w:rsidRPr="001A5657">
        <w:rPr>
          <w:rFonts w:eastAsia="Calibri"/>
          <w:i/>
          <w:color w:val="0000FF"/>
          <w:lang w:eastAsia="en-US"/>
        </w:rPr>
        <w:t xml:space="preserve">īstenojot </w:t>
      </w:r>
      <w:r w:rsidR="00907404" w:rsidRPr="00907404">
        <w:rPr>
          <w:rFonts w:eastAsia="Calibri"/>
          <w:i/>
          <w:color w:val="0000FF"/>
          <w:lang w:eastAsia="en-US"/>
        </w:rPr>
        <w:t xml:space="preserve">projekta komunikācijas un vizuālās identitātes aktivitātes, to saturs tiks rūpīgi izvērtēts un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w:t>
      </w:r>
      <w:hyperlink r:id="rId46" w:history="1">
        <w:r w:rsidR="00907404" w:rsidRPr="00DE14AE">
          <w:rPr>
            <w:rStyle w:val="Hipersaite"/>
            <w:rFonts w:eastAsia="Calibri"/>
            <w:i/>
            <w:lang w:eastAsia="en-US"/>
          </w:rPr>
          <w:t>https://www.lm.gov.lv/lv/media/18838/download</w:t>
        </w:r>
      </w:hyperlink>
      <w:r w:rsidRPr="001A5657">
        <w:rPr>
          <w:rFonts w:eastAsia="Calibri"/>
          <w:i/>
          <w:color w:val="0000FF"/>
          <w:lang w:eastAsia="en-US"/>
        </w:rPr>
        <w:t>;</w:t>
      </w:r>
      <w:r w:rsidR="00907404">
        <w:rPr>
          <w:rFonts w:eastAsia="Calibri"/>
          <w:i/>
          <w:color w:val="0000FF"/>
          <w:lang w:eastAsia="en-US"/>
        </w:rPr>
        <w:t xml:space="preserve"> </w:t>
      </w:r>
    </w:p>
    <w:p w14:paraId="2C694AD8" w14:textId="79B8F5C6" w:rsidR="001A5657" w:rsidRPr="001A5657" w:rsidRDefault="001A5657" w:rsidP="003B62E9">
      <w:pPr>
        <w:numPr>
          <w:ilvl w:val="0"/>
          <w:numId w:val="32"/>
        </w:numPr>
        <w:ind w:left="1139" w:hanging="357"/>
        <w:jc w:val="both"/>
        <w:rPr>
          <w:rFonts w:eastAsia="Calibri"/>
          <w:i/>
          <w:color w:val="0000FF"/>
          <w:lang w:eastAsia="en-US"/>
        </w:rPr>
      </w:pPr>
      <w:r w:rsidRPr="001A5657">
        <w:rPr>
          <w:rFonts w:eastAsia="Calibri"/>
          <w:i/>
          <w:color w:val="0000FF"/>
          <w:lang w:eastAsia="en-US"/>
        </w:rPr>
        <w:t xml:space="preserve">tiks </w:t>
      </w:r>
      <w:r w:rsidR="00CF4F20" w:rsidRPr="00CF4F20">
        <w:rPr>
          <w:rFonts w:eastAsia="Calibri"/>
          <w:i/>
          <w:color w:val="0000FF"/>
          <w:lang w:eastAsia="en-US"/>
        </w:rPr>
        <w:t xml:space="preserve">nodrošināts, ka informācija tīmeklī ir piekļūstama cilvēkiem ar funkcionāliem traucējumiem, izmantojot vairākus sensoros (redze, dzirde, tauste) kanālus (atbilstoši VARAM vadlīnijām “Tīmekļvietnes izvērtējums atbilstoši digitālās vides piekļūstamības prasībām (WCAG 2.1 AA)” (https://pieklustamiba.varam.gov.lv /, Vadlīnijas piekļūstamības </w:t>
      </w:r>
      <w:proofErr w:type="spellStart"/>
      <w:r w:rsidR="00CF4F20" w:rsidRPr="00CF4F20">
        <w:rPr>
          <w:rFonts w:eastAsia="Calibri"/>
          <w:i/>
          <w:color w:val="0000FF"/>
          <w:lang w:eastAsia="en-US"/>
        </w:rPr>
        <w:t>izvērtējumam</w:t>
      </w:r>
      <w:proofErr w:type="spellEnd"/>
      <w:r w:rsidR="00CF4F20" w:rsidRPr="00CF4F20">
        <w:rPr>
          <w:rFonts w:eastAsia="Calibri"/>
          <w:i/>
          <w:color w:val="0000FF"/>
          <w:lang w:eastAsia="en-US"/>
        </w:rPr>
        <w:t xml:space="preserve"> pieejamas šeit: </w:t>
      </w:r>
      <w:hyperlink r:id="rId47" w:history="1">
        <w:r w:rsidR="00CF4F20" w:rsidRPr="00DE14AE">
          <w:rPr>
            <w:rStyle w:val="Hipersaite"/>
            <w:rFonts w:eastAsia="Calibri"/>
            <w:i/>
            <w:lang w:eastAsia="en-US"/>
          </w:rPr>
          <w:t>https://www.varam.gov.lv/lv/wwwvaramgovlv/lv/pieklustamiba</w:t>
        </w:r>
      </w:hyperlink>
      <w:r w:rsidR="00CF4F20">
        <w:rPr>
          <w:rFonts w:eastAsia="Calibri"/>
          <w:i/>
          <w:color w:val="0000FF"/>
          <w:lang w:eastAsia="en-US"/>
        </w:rPr>
        <w:t xml:space="preserve">. </w:t>
      </w:r>
    </w:p>
    <w:p w14:paraId="5E691057" w14:textId="77777777" w:rsidR="001A5657" w:rsidRPr="001A5657" w:rsidRDefault="001A5657" w:rsidP="001A5657">
      <w:pPr>
        <w:pStyle w:val="Sarakstarindkopa"/>
        <w:spacing w:after="0"/>
        <w:ind w:left="1143"/>
        <w:contextualSpacing w:val="0"/>
        <w:jc w:val="both"/>
        <w:rPr>
          <w:rFonts w:ascii="Times New Roman" w:hAnsi="Times New Roman"/>
          <w:i/>
          <w:color w:val="0000FF"/>
          <w:sz w:val="24"/>
          <w:szCs w:val="24"/>
        </w:rPr>
      </w:pPr>
    </w:p>
    <w:p w14:paraId="7FA4CB91" w14:textId="77777777" w:rsidR="001A5657" w:rsidRPr="007D47DA" w:rsidRDefault="001A5657" w:rsidP="00CF4F20">
      <w:pPr>
        <w:ind w:left="567"/>
        <w:jc w:val="both"/>
        <w:rPr>
          <w:i/>
          <w:iCs/>
          <w:color w:val="0000FF"/>
        </w:rPr>
      </w:pPr>
      <w:r w:rsidRPr="007D47DA">
        <w:rPr>
          <w:i/>
          <w:iCs/>
          <w:color w:val="0000FF"/>
        </w:rPr>
        <w:t xml:space="preserve">Piemērs vispārīgajām HP VINPI </w:t>
      </w:r>
      <w:r w:rsidRPr="007D47DA">
        <w:rPr>
          <w:i/>
          <w:color w:val="0000FF"/>
        </w:rPr>
        <w:t>darbībām</w:t>
      </w:r>
      <w:r w:rsidRPr="007D47DA">
        <w:rPr>
          <w:i/>
          <w:iCs/>
          <w:color w:val="0000FF"/>
        </w:rPr>
        <w:t xml:space="preserve"> attiecībā uz projekta vadības personālu un īstenošanu (norāda projekta iesnieguma 2.2. sadaļā “Projekta īstenošanas kapacitāte”):  </w:t>
      </w:r>
    </w:p>
    <w:p w14:paraId="70228471" w14:textId="77777777" w:rsidR="001A5657" w:rsidRPr="001A5657" w:rsidRDefault="001A5657" w:rsidP="003B62E9">
      <w:pPr>
        <w:numPr>
          <w:ilvl w:val="0"/>
          <w:numId w:val="32"/>
        </w:numPr>
        <w:ind w:left="1145" w:hanging="357"/>
        <w:jc w:val="both"/>
        <w:rPr>
          <w:rFonts w:eastAsia="Calibri"/>
          <w:i/>
          <w:color w:val="0000FF"/>
          <w:lang w:eastAsia="en-US"/>
        </w:rPr>
      </w:pPr>
      <w:r w:rsidRPr="001A5657">
        <w:rPr>
          <w:rFonts w:eastAsia="Calibri"/>
          <w:i/>
          <w:color w:val="0000FF"/>
          <w:lang w:eastAsia="en-US"/>
        </w:rPr>
        <w:t xml:space="preserve">projektu vadībā un īstenošanā tiks virzīti pasākumi, kas sekmē darba un ģimenes dzīves līdzsvaru, paredzot elastīga un nepilna laika darba iespēju nodrošināšanu vecākiem ar bērniem un personām, kuras aprūpē tuviniekus;   </w:t>
      </w:r>
    </w:p>
    <w:p w14:paraId="1477BC92" w14:textId="77777777" w:rsidR="001A5657" w:rsidRDefault="001A5657" w:rsidP="001A5657">
      <w:pPr>
        <w:jc w:val="both"/>
        <w:rPr>
          <w:i/>
          <w:iCs/>
          <w:color w:val="0000FF"/>
        </w:rPr>
      </w:pPr>
    </w:p>
    <w:p w14:paraId="41FEBDD5" w14:textId="23024D8B" w:rsidR="0033747B" w:rsidRPr="00846E7A" w:rsidRDefault="0033747B" w:rsidP="00846E7A">
      <w:pPr>
        <w:ind w:left="567"/>
        <w:jc w:val="both"/>
        <w:rPr>
          <w:i/>
          <w:iCs/>
          <w:color w:val="0000FF"/>
        </w:rPr>
      </w:pPr>
      <w:r w:rsidRPr="007D47DA">
        <w:rPr>
          <w:i/>
          <w:iCs/>
          <w:color w:val="0000FF"/>
        </w:rPr>
        <w:t xml:space="preserve">Piemērs vispārīgajām HP VINPI </w:t>
      </w:r>
      <w:r w:rsidRPr="007D47DA">
        <w:rPr>
          <w:i/>
          <w:color w:val="0000FF"/>
        </w:rPr>
        <w:t>darbībām</w:t>
      </w:r>
      <w:r w:rsidRPr="007D47DA">
        <w:rPr>
          <w:i/>
          <w:iCs/>
          <w:color w:val="0000FF"/>
        </w:rPr>
        <w:t xml:space="preserve"> </w:t>
      </w:r>
      <w:r>
        <w:rPr>
          <w:i/>
          <w:iCs/>
          <w:color w:val="0000FF"/>
        </w:rPr>
        <w:t>a</w:t>
      </w:r>
      <w:r w:rsidRPr="00846E7A">
        <w:rPr>
          <w:i/>
          <w:iCs/>
          <w:color w:val="0000FF"/>
        </w:rPr>
        <w:t>ttiecībā uz publiskajiem iepirkumiem:</w:t>
      </w:r>
    </w:p>
    <w:p w14:paraId="19DFA7B7" w14:textId="64C5660C" w:rsidR="0033747B" w:rsidRPr="00846E7A" w:rsidRDefault="0033747B" w:rsidP="00846E7A">
      <w:pPr>
        <w:numPr>
          <w:ilvl w:val="0"/>
          <w:numId w:val="32"/>
        </w:numPr>
        <w:ind w:left="1139" w:hanging="357"/>
        <w:jc w:val="both"/>
        <w:rPr>
          <w:rFonts w:eastAsia="Calibri"/>
          <w:i/>
          <w:color w:val="0000FF"/>
          <w:lang w:eastAsia="en-US"/>
        </w:rPr>
      </w:pPr>
      <w:r w:rsidRPr="00846E7A">
        <w:rPr>
          <w:rFonts w:eastAsia="Calibri"/>
          <w:i/>
          <w:color w:val="0000FF"/>
          <w:lang w:eastAsia="en-US"/>
        </w:rPr>
        <w:t xml:space="preserve">projektā tiks īstenots sociāli atbildīgs iepirkums (ja attiecināms), pērkot ētiski ražotus produktus un pakalpojumus un izmantojot publiskās iepirkumu procedūras, lai radītu darbvietas, pienācīgus darba apstākļus, sekmētu sociālo un profesionālo </w:t>
      </w:r>
      <w:proofErr w:type="spellStart"/>
      <w:r w:rsidRPr="00846E7A">
        <w:rPr>
          <w:rFonts w:eastAsia="Calibri"/>
          <w:i/>
          <w:color w:val="0000FF"/>
          <w:lang w:eastAsia="en-US"/>
        </w:rPr>
        <w:t>iekļautību</w:t>
      </w:r>
      <w:proofErr w:type="spellEnd"/>
      <w:r w:rsidRPr="00846E7A">
        <w:rPr>
          <w:rFonts w:eastAsia="Calibri"/>
          <w:i/>
          <w:color w:val="0000FF"/>
          <w:lang w:eastAsia="en-US"/>
        </w:rPr>
        <w:t>, nodrošinātu piekļūstamību pakalpojuma sniegšanas vietai/videi/objektam/pasākuma norises vietai, kā arī veicinātu labākus darba nosacījumus cilvēkiem ar invaliditāti un nelabvēlīgākā situācijā esošiem cilvēkiem.</w:t>
      </w:r>
    </w:p>
    <w:p w14:paraId="2839BB3A" w14:textId="77777777" w:rsidR="0033747B" w:rsidRDefault="0033747B" w:rsidP="001A5657">
      <w:pPr>
        <w:jc w:val="both"/>
        <w:rPr>
          <w:i/>
          <w:iCs/>
          <w:color w:val="0000FF"/>
        </w:rPr>
      </w:pPr>
    </w:p>
    <w:p w14:paraId="55CD740F" w14:textId="5ACE6258" w:rsidR="00AF454B" w:rsidRDefault="00AF454B" w:rsidP="001A5657">
      <w:pPr>
        <w:jc w:val="both"/>
        <w:rPr>
          <w:b/>
          <w:bCs/>
          <w:i/>
          <w:iCs/>
          <w:color w:val="0000FF"/>
        </w:rPr>
      </w:pPr>
      <w:r w:rsidRPr="001A5657">
        <w:rPr>
          <w:b/>
          <w:bCs/>
          <w:i/>
          <w:iCs/>
          <w:color w:val="0000FF"/>
          <w:u w:val="single"/>
        </w:rPr>
        <w:lastRenderedPageBreak/>
        <w:t>V</w:t>
      </w:r>
      <w:r w:rsidRPr="001A5657">
        <w:rPr>
          <w:b/>
          <w:i/>
          <w:color w:val="0000FF"/>
          <w:u w:val="single"/>
        </w:rPr>
        <w:t xml:space="preserve">ismaz </w:t>
      </w:r>
      <w:r>
        <w:rPr>
          <w:b/>
          <w:i/>
          <w:color w:val="0000FF"/>
          <w:u w:val="single"/>
        </w:rPr>
        <w:t>3</w:t>
      </w:r>
      <w:r w:rsidRPr="001A5657">
        <w:rPr>
          <w:b/>
          <w:i/>
          <w:color w:val="0000FF"/>
          <w:u w:val="single"/>
        </w:rPr>
        <w:t xml:space="preserve"> </w:t>
      </w:r>
      <w:r>
        <w:rPr>
          <w:b/>
          <w:i/>
          <w:color w:val="0000FF"/>
          <w:u w:val="single"/>
        </w:rPr>
        <w:t>specifisk</w:t>
      </w:r>
      <w:r w:rsidRPr="001A5657">
        <w:rPr>
          <w:b/>
          <w:i/>
          <w:color w:val="0000FF"/>
          <w:u w:val="single"/>
        </w:rPr>
        <w:t>ā</w:t>
      </w:r>
      <w:r>
        <w:rPr>
          <w:b/>
          <w:i/>
          <w:color w:val="0000FF"/>
          <w:u w:val="single"/>
        </w:rPr>
        <w:t>s</w:t>
      </w:r>
      <w:r w:rsidRPr="001A5657">
        <w:rPr>
          <w:b/>
          <w:bCs/>
          <w:i/>
          <w:iCs/>
          <w:color w:val="0000FF"/>
        </w:rPr>
        <w:t xml:space="preserve"> HP VINPI darbība</w:t>
      </w:r>
      <w:r>
        <w:rPr>
          <w:b/>
          <w:bCs/>
          <w:i/>
          <w:iCs/>
          <w:color w:val="0000FF"/>
        </w:rPr>
        <w:t>s</w:t>
      </w:r>
    </w:p>
    <w:p w14:paraId="55D81C81" w14:textId="77777777" w:rsidR="00486718" w:rsidRDefault="00B3244E" w:rsidP="00B3244E">
      <w:pPr>
        <w:ind w:left="567"/>
        <w:jc w:val="both"/>
        <w:rPr>
          <w:i/>
          <w:iCs/>
          <w:color w:val="0000FF"/>
        </w:rPr>
      </w:pPr>
      <w:r w:rsidRPr="00B3244E">
        <w:rPr>
          <w:i/>
          <w:iCs/>
          <w:color w:val="0000FF"/>
        </w:rPr>
        <w:t>Specifisko HP darbību piemēri</w:t>
      </w:r>
      <w:r w:rsidR="00486718">
        <w:rPr>
          <w:i/>
          <w:iCs/>
          <w:color w:val="0000FF"/>
        </w:rPr>
        <w:t>:</w:t>
      </w:r>
    </w:p>
    <w:p w14:paraId="21F2ABCC" w14:textId="613166BB" w:rsidR="00FE78BC" w:rsidRPr="00FE78BC" w:rsidRDefault="00486718" w:rsidP="003B62E9">
      <w:pPr>
        <w:pStyle w:val="Sarakstarindkopa"/>
        <w:numPr>
          <w:ilvl w:val="0"/>
          <w:numId w:val="34"/>
        </w:numPr>
        <w:spacing w:line="240" w:lineRule="auto"/>
        <w:jc w:val="both"/>
        <w:rPr>
          <w:rFonts w:ascii="Times New Roman" w:hAnsi="Times New Roman"/>
          <w:i/>
          <w:iCs/>
          <w:color w:val="0000FF"/>
          <w:sz w:val="24"/>
          <w:szCs w:val="24"/>
        </w:rPr>
      </w:pPr>
      <w:r w:rsidRPr="00FE78BC">
        <w:rPr>
          <w:rFonts w:ascii="Times New Roman" w:hAnsi="Times New Roman"/>
          <w:i/>
          <w:iCs/>
          <w:color w:val="0000FF"/>
          <w:sz w:val="24"/>
          <w:szCs w:val="24"/>
        </w:rPr>
        <w:t>Projekta ietvaros tiks nodrošinātas vides piekļūstamības ekspertu konsultācijas (attiecīgi pievienojot dokumentus, piem., konsultāciju protokolus u.c.)</w:t>
      </w:r>
      <w:r w:rsidR="00756A25">
        <w:rPr>
          <w:rFonts w:ascii="Times New Roman" w:hAnsi="Times New Roman"/>
          <w:i/>
          <w:iCs/>
          <w:color w:val="0000FF"/>
          <w:sz w:val="24"/>
          <w:szCs w:val="24"/>
        </w:rPr>
        <w:t>*</w:t>
      </w:r>
      <w:r w:rsidR="00FE78BC" w:rsidRPr="00FE78BC">
        <w:rPr>
          <w:rFonts w:ascii="Times New Roman" w:hAnsi="Times New Roman"/>
          <w:i/>
          <w:iCs/>
          <w:color w:val="0000FF"/>
          <w:sz w:val="24"/>
          <w:szCs w:val="24"/>
        </w:rPr>
        <w:t>;</w:t>
      </w:r>
    </w:p>
    <w:p w14:paraId="6634602E" w14:textId="77777777" w:rsidR="00A7774A" w:rsidRDefault="00FE78BC" w:rsidP="003B62E9">
      <w:pPr>
        <w:pStyle w:val="Sarakstarindkopa"/>
        <w:numPr>
          <w:ilvl w:val="0"/>
          <w:numId w:val="34"/>
        </w:numPr>
        <w:spacing w:line="240" w:lineRule="auto"/>
        <w:jc w:val="both"/>
        <w:rPr>
          <w:rFonts w:ascii="Times New Roman" w:hAnsi="Times New Roman"/>
          <w:i/>
          <w:iCs/>
          <w:color w:val="0000FF"/>
          <w:sz w:val="24"/>
          <w:szCs w:val="24"/>
        </w:rPr>
      </w:pPr>
      <w:r w:rsidRPr="00FE78BC">
        <w:rPr>
          <w:rFonts w:ascii="Times New Roman" w:hAnsi="Times New Roman"/>
          <w:i/>
          <w:iCs/>
          <w:color w:val="0000FF"/>
          <w:sz w:val="24"/>
          <w:szCs w:val="24"/>
        </w:rPr>
        <w:t>tiks iegādāts tāds sabiedriskais transports, kur tiks nodrošināta vides un informācijas piekļūstamība personām ar dažādiem funkcionāliem traucējumiem (redze, dzirde, kustības) (atbilstošais HP rādītājs VINPI_14)</w:t>
      </w:r>
      <w:r w:rsidR="00A7774A">
        <w:rPr>
          <w:rFonts w:ascii="Times New Roman" w:hAnsi="Times New Roman"/>
          <w:i/>
          <w:iCs/>
          <w:color w:val="0000FF"/>
          <w:sz w:val="24"/>
          <w:szCs w:val="24"/>
        </w:rPr>
        <w:t>;</w:t>
      </w:r>
    </w:p>
    <w:p w14:paraId="72107459" w14:textId="76F2F1C1" w:rsidR="00A7774A" w:rsidRDefault="00A7774A" w:rsidP="003B62E9">
      <w:pPr>
        <w:pStyle w:val="Sarakstarindkopa"/>
        <w:numPr>
          <w:ilvl w:val="0"/>
          <w:numId w:val="34"/>
        </w:numPr>
        <w:spacing w:line="240" w:lineRule="auto"/>
        <w:jc w:val="both"/>
        <w:rPr>
          <w:rFonts w:ascii="Times New Roman" w:hAnsi="Times New Roman"/>
          <w:i/>
          <w:iCs/>
          <w:color w:val="0000FF"/>
          <w:sz w:val="24"/>
          <w:szCs w:val="24"/>
        </w:rPr>
      </w:pPr>
      <w:r w:rsidRPr="00A7774A">
        <w:rPr>
          <w:rFonts w:ascii="Times New Roman" w:hAnsi="Times New Roman"/>
          <w:i/>
          <w:iCs/>
          <w:color w:val="0000FF"/>
          <w:sz w:val="24"/>
          <w:szCs w:val="24"/>
        </w:rPr>
        <w:t>Projekta ietvaros iegādātajos elektrovilcienos tiks nodrošināti tādi vizuāli informācijas tablo, kas nodrošinās informācijas saņemšanu cilvēkiem ar dzirdes traucējumiem, t.sk. nodrošinot atbilstoša lieluma un piemērotas formas burtus, ņemot vērā paredzamos lietošanas apstākļus un izmantojot pietiekamu kontrastu, kā arī pielāgojamus attālumus starp burtiem, rindām un rindkopām (atbilstošais HP rādītājs  VINPI_14)</w:t>
      </w:r>
      <w:r w:rsidR="00756A25">
        <w:rPr>
          <w:rFonts w:ascii="Times New Roman" w:hAnsi="Times New Roman"/>
          <w:i/>
          <w:iCs/>
          <w:color w:val="0000FF"/>
          <w:sz w:val="24"/>
          <w:szCs w:val="24"/>
        </w:rPr>
        <w:t>*</w:t>
      </w:r>
      <w:r>
        <w:rPr>
          <w:rFonts w:ascii="Times New Roman" w:hAnsi="Times New Roman"/>
          <w:i/>
          <w:iCs/>
          <w:color w:val="0000FF"/>
          <w:sz w:val="24"/>
          <w:szCs w:val="24"/>
        </w:rPr>
        <w:t>;</w:t>
      </w:r>
    </w:p>
    <w:p w14:paraId="7078E574" w14:textId="77777777" w:rsidR="00756A25" w:rsidRDefault="00756A25" w:rsidP="003B62E9">
      <w:pPr>
        <w:pStyle w:val="Sarakstarindkopa"/>
        <w:numPr>
          <w:ilvl w:val="0"/>
          <w:numId w:val="34"/>
        </w:numPr>
        <w:spacing w:after="0" w:line="240" w:lineRule="auto"/>
        <w:ind w:left="1077" w:hanging="357"/>
        <w:jc w:val="both"/>
        <w:rPr>
          <w:rFonts w:ascii="Times New Roman" w:hAnsi="Times New Roman"/>
          <w:i/>
          <w:iCs/>
          <w:color w:val="0000FF"/>
          <w:sz w:val="24"/>
          <w:szCs w:val="24"/>
        </w:rPr>
      </w:pPr>
      <w:r w:rsidRPr="00756A25">
        <w:rPr>
          <w:rFonts w:ascii="Times New Roman" w:hAnsi="Times New Roman"/>
          <w:i/>
          <w:iCs/>
          <w:color w:val="0000FF"/>
          <w:sz w:val="24"/>
          <w:szCs w:val="24"/>
        </w:rPr>
        <w:t xml:space="preserve">Projekta ietvaros iegādātajos elektrovilcienos tiks nodrošināti audio paziņojumi par pieturvietām, maršrutu u.c., tostarp, nodrošina saderīgumu ar Eiropas Savienībā pieejamām palīgierīcēm un </w:t>
      </w:r>
      <w:proofErr w:type="spellStart"/>
      <w:r w:rsidRPr="00756A25">
        <w:rPr>
          <w:rFonts w:ascii="Times New Roman" w:hAnsi="Times New Roman"/>
          <w:i/>
          <w:iCs/>
          <w:color w:val="0000FF"/>
          <w:sz w:val="24"/>
          <w:szCs w:val="24"/>
        </w:rPr>
        <w:t>palīgtehnoloģijām</w:t>
      </w:r>
      <w:proofErr w:type="spellEnd"/>
      <w:r w:rsidRPr="00756A25">
        <w:rPr>
          <w:rFonts w:ascii="Times New Roman" w:hAnsi="Times New Roman"/>
          <w:i/>
          <w:iCs/>
          <w:color w:val="0000FF"/>
          <w:sz w:val="24"/>
          <w:szCs w:val="24"/>
        </w:rPr>
        <w:t xml:space="preserve">, kā arī  dzirdes tehnoloģijām, tai skaitā dzirdes aparātiem, indukcijas spolēm, </w:t>
      </w:r>
      <w:proofErr w:type="spellStart"/>
      <w:r w:rsidRPr="00756A25">
        <w:rPr>
          <w:rFonts w:ascii="Times New Roman" w:hAnsi="Times New Roman"/>
          <w:i/>
          <w:iCs/>
          <w:color w:val="0000FF"/>
          <w:sz w:val="24"/>
          <w:szCs w:val="24"/>
        </w:rPr>
        <w:t>kohleārajiem</w:t>
      </w:r>
      <w:proofErr w:type="spellEnd"/>
      <w:r w:rsidRPr="00756A25">
        <w:rPr>
          <w:rFonts w:ascii="Times New Roman" w:hAnsi="Times New Roman"/>
          <w:i/>
          <w:iCs/>
          <w:color w:val="0000FF"/>
          <w:sz w:val="24"/>
          <w:szCs w:val="24"/>
        </w:rPr>
        <w:t xml:space="preserve"> implantiem un klausīšanās palīgierīcēm (atbilstošais HP rādītājs VINPI_14)</w:t>
      </w:r>
      <w:r>
        <w:rPr>
          <w:rFonts w:ascii="Times New Roman" w:hAnsi="Times New Roman"/>
          <w:i/>
          <w:iCs/>
          <w:color w:val="0000FF"/>
          <w:sz w:val="24"/>
          <w:szCs w:val="24"/>
        </w:rPr>
        <w:t>*</w:t>
      </w:r>
    </w:p>
    <w:p w14:paraId="5A3BEF37" w14:textId="6071C74F" w:rsidR="00AC2DEB" w:rsidRPr="006C0B31" w:rsidRDefault="006C0B31" w:rsidP="006C0B31">
      <w:pPr>
        <w:ind w:left="720"/>
        <w:jc w:val="both"/>
        <w:rPr>
          <w:i/>
          <w:iCs/>
          <w:color w:val="0000FF"/>
        </w:rPr>
      </w:pPr>
      <w:r>
        <w:rPr>
          <w:i/>
          <w:iCs/>
          <w:color w:val="0000FF"/>
        </w:rPr>
        <w:t xml:space="preserve">* </w:t>
      </w:r>
      <w:r w:rsidR="00DA52BA" w:rsidRPr="00DA52BA">
        <w:rPr>
          <w:i/>
          <w:iCs/>
          <w:color w:val="0000FF"/>
        </w:rPr>
        <w:t xml:space="preserve">specifisko darbību piemēri, kuras izriet no projekta satura un nepieciešamas HP VINPI radītāju sasniegšanai un nav definētas HP VINPI vadlīnijās un </w:t>
      </w:r>
      <w:r w:rsidR="00DA52BA">
        <w:rPr>
          <w:i/>
          <w:iCs/>
          <w:color w:val="0000FF"/>
        </w:rPr>
        <w:t>Projektu portāls</w:t>
      </w:r>
      <w:r w:rsidR="00DA52BA" w:rsidRPr="00DA52BA">
        <w:rPr>
          <w:i/>
          <w:iCs/>
          <w:color w:val="0000FF"/>
        </w:rPr>
        <w:t xml:space="preserve">). </w:t>
      </w:r>
      <w:r w:rsidR="00DA52BA">
        <w:rPr>
          <w:i/>
          <w:iCs/>
          <w:color w:val="0000FF"/>
        </w:rPr>
        <w:t>Projekta portālā</w:t>
      </w:r>
      <w:r w:rsidR="00DA52BA" w:rsidRPr="00DA52BA">
        <w:rPr>
          <w:i/>
          <w:iCs/>
          <w:color w:val="0000FF"/>
        </w:rPr>
        <w:t xml:space="preserve"> šīs darbības jāpievieno, kā jauna darbība izvēloties iespēju “Pievienot jaunu HP darbību”</w:t>
      </w:r>
      <w:r w:rsidR="005E3A1C" w:rsidRPr="006C0B31">
        <w:rPr>
          <w:i/>
          <w:iCs/>
          <w:color w:val="0000FF"/>
        </w:rPr>
        <w:t>.</w:t>
      </w:r>
    </w:p>
    <w:p w14:paraId="76DEF454" w14:textId="77777777" w:rsidR="005E3A1C" w:rsidRPr="005E3A1C" w:rsidRDefault="005E3A1C" w:rsidP="001A5657">
      <w:pPr>
        <w:jc w:val="both"/>
        <w:rPr>
          <w:i/>
          <w:iCs/>
          <w:color w:val="0000FF"/>
        </w:rPr>
      </w:pPr>
    </w:p>
    <w:p w14:paraId="18DAB3B2" w14:textId="1C338A1A" w:rsidR="00AC2DEB" w:rsidRDefault="00AC2DEB" w:rsidP="001A5657">
      <w:pPr>
        <w:jc w:val="both"/>
        <w:rPr>
          <w:b/>
          <w:bCs/>
          <w:i/>
          <w:iCs/>
          <w:color w:val="0000FF"/>
        </w:rPr>
      </w:pPr>
      <w:r w:rsidRPr="001A5657">
        <w:rPr>
          <w:b/>
          <w:bCs/>
          <w:i/>
          <w:iCs/>
          <w:color w:val="0000FF"/>
          <w:u w:val="single"/>
        </w:rPr>
        <w:t>V</w:t>
      </w:r>
      <w:r w:rsidRPr="001A5657">
        <w:rPr>
          <w:b/>
          <w:i/>
          <w:color w:val="0000FF"/>
          <w:u w:val="single"/>
        </w:rPr>
        <w:t xml:space="preserve">ismaz </w:t>
      </w:r>
      <w:r>
        <w:rPr>
          <w:b/>
          <w:i/>
          <w:color w:val="0000FF"/>
          <w:u w:val="single"/>
        </w:rPr>
        <w:t>1</w:t>
      </w:r>
      <w:r w:rsidRPr="001A5657">
        <w:rPr>
          <w:b/>
          <w:i/>
          <w:color w:val="0000FF"/>
          <w:u w:val="single"/>
        </w:rPr>
        <w:t xml:space="preserve"> vispārīgā</w:t>
      </w:r>
      <w:r>
        <w:rPr>
          <w:b/>
          <w:i/>
          <w:color w:val="0000FF"/>
          <w:u w:val="single"/>
        </w:rPr>
        <w:t>s</w:t>
      </w:r>
      <w:r w:rsidRPr="001A5657">
        <w:rPr>
          <w:b/>
          <w:bCs/>
          <w:i/>
          <w:iCs/>
          <w:color w:val="0000FF"/>
        </w:rPr>
        <w:t xml:space="preserve"> HP VINPI </w:t>
      </w:r>
      <w:r w:rsidRPr="00D56ECC">
        <w:rPr>
          <w:b/>
          <w:bCs/>
          <w:i/>
          <w:iCs/>
          <w:color w:val="0000FF"/>
        </w:rPr>
        <w:t>rādītājs</w:t>
      </w:r>
      <w:r w:rsidR="00D56ECC" w:rsidRPr="00D56ECC">
        <w:rPr>
          <w:b/>
          <w:bCs/>
          <w:i/>
          <w:iCs/>
          <w:color w:val="0000FF"/>
        </w:rPr>
        <w:t xml:space="preserve"> - </w:t>
      </w:r>
      <w:r w:rsidR="00D56ECC" w:rsidRPr="00D56ECC">
        <w:rPr>
          <w:i/>
          <w:iCs/>
          <w:color w:val="0000FF"/>
        </w:rPr>
        <w:t>Sabiedriskā transporta vienības, kur ERAF/KF ieguldījumu rezultātā ir nodrošināta vides un informācijas piekļūstamība” (VINPI_14)</w:t>
      </w:r>
    </w:p>
    <w:p w14:paraId="342B9165" w14:textId="77777777" w:rsidR="00AF454B" w:rsidRPr="001A5657" w:rsidRDefault="00AF454B" w:rsidP="001A5657">
      <w:pPr>
        <w:jc w:val="both"/>
        <w:rPr>
          <w:i/>
          <w:iCs/>
          <w:color w:val="0000FF"/>
        </w:rPr>
      </w:pPr>
    </w:p>
    <w:p w14:paraId="5089F44C" w14:textId="1444ABFD" w:rsidR="001A5657" w:rsidRPr="001A5657" w:rsidRDefault="001A5657" w:rsidP="000E4784">
      <w:pPr>
        <w:pStyle w:val="Sarakstarindkopa"/>
        <w:spacing w:after="0"/>
        <w:ind w:left="0"/>
        <w:contextualSpacing w:val="0"/>
        <w:jc w:val="both"/>
        <w:rPr>
          <w:rFonts w:ascii="Times New Roman" w:hAnsi="Times New Roman"/>
          <w:i/>
          <w:iCs/>
          <w:color w:val="0000FF"/>
          <w:sz w:val="24"/>
          <w:szCs w:val="24"/>
        </w:rPr>
      </w:pPr>
      <w:r w:rsidRPr="001A5657">
        <w:rPr>
          <w:rFonts w:ascii="Times New Roman" w:hAnsi="Times New Roman"/>
          <w:b/>
          <w:i/>
          <w:color w:val="0000FF"/>
          <w:sz w:val="24"/>
          <w:szCs w:val="24"/>
        </w:rPr>
        <w:t xml:space="preserve">! </w:t>
      </w:r>
      <w:r w:rsidRPr="001A5657">
        <w:rPr>
          <w:rFonts w:ascii="Times New Roman" w:hAnsi="Times New Roman"/>
          <w:bCs/>
          <w:i/>
          <w:color w:val="0000FF"/>
          <w:sz w:val="24"/>
          <w:szCs w:val="24"/>
        </w:rPr>
        <w:t>Vērtējot projekta iesniegumā iekļaujamo HP vispārīgo darbību</w:t>
      </w:r>
      <w:r w:rsidR="00DC6680">
        <w:rPr>
          <w:rFonts w:ascii="Times New Roman" w:hAnsi="Times New Roman"/>
          <w:bCs/>
          <w:i/>
          <w:color w:val="0000FF"/>
          <w:sz w:val="24"/>
          <w:szCs w:val="24"/>
        </w:rPr>
        <w:t>,</w:t>
      </w:r>
      <w:r w:rsidRPr="001A5657">
        <w:rPr>
          <w:rFonts w:ascii="Times New Roman" w:hAnsi="Times New Roman"/>
          <w:bCs/>
          <w:i/>
          <w:color w:val="0000FF"/>
          <w:sz w:val="24"/>
          <w:szCs w:val="24"/>
        </w:rPr>
        <w:t xml:space="preserve"> tiks </w:t>
      </w:r>
      <w:r w:rsidRPr="001A5657">
        <w:rPr>
          <w:rFonts w:ascii="Times New Roman" w:hAnsi="Times New Roman"/>
          <w:i/>
          <w:iCs/>
          <w:color w:val="0000FF"/>
          <w:sz w:val="24"/>
          <w:szCs w:val="24"/>
        </w:rPr>
        <w:t xml:space="preserve">izmantotas Labklājības ministrijas un Tieslietu ministrijas izstrādātās vadlīnijas “Horizontālais princips “Vienlīdzība, iekļaušana, nediskriminācija un pamattiesību ievērošana” vadlīnijas īstenošanai un uzraudzībai (2021-2027) (Pieejamas: </w:t>
      </w:r>
      <w:hyperlink r:id="rId48" w:history="1">
        <w:r w:rsidRPr="001A5657">
          <w:rPr>
            <w:rStyle w:val="Hipersaite"/>
            <w:rFonts w:ascii="Times New Roman" w:hAnsi="Times New Roman"/>
            <w:i/>
            <w:iCs/>
            <w:sz w:val="24"/>
            <w:szCs w:val="24"/>
          </w:rPr>
          <w:t>https://www.lm.gov.lv/lv/vadlinijas-horizontala-principa-vienlidziba-ieklausana-nediskriminacija-un-pamattiesibu-ieverosana-istenosanai-un-uzraudzibai-2021-2027</w:t>
        </w:r>
      </w:hyperlink>
      <w:r w:rsidRPr="001A5657">
        <w:rPr>
          <w:rFonts w:ascii="Times New Roman" w:hAnsi="Times New Roman"/>
          <w:i/>
          <w:iCs/>
          <w:color w:val="0000FF"/>
          <w:sz w:val="24"/>
          <w:szCs w:val="24"/>
        </w:rPr>
        <w:t xml:space="preserve">). </w:t>
      </w:r>
    </w:p>
    <w:p w14:paraId="464F7450" w14:textId="77777777" w:rsidR="008479B6" w:rsidRDefault="008479B6" w:rsidP="008479B6">
      <w:pPr>
        <w:pStyle w:val="Paraststmeklis"/>
        <w:spacing w:before="0" w:beforeAutospacing="0" w:after="0" w:afterAutospacing="0"/>
        <w:jc w:val="both"/>
        <w:rPr>
          <w:b/>
          <w:i/>
          <w:iCs/>
          <w:color w:val="0000FF"/>
        </w:rPr>
      </w:pPr>
    </w:p>
    <w:p w14:paraId="313E72C1" w14:textId="010AB28B" w:rsidR="000E4784" w:rsidRPr="001A5657" w:rsidRDefault="000E4784" w:rsidP="00C95C1A">
      <w:pPr>
        <w:pStyle w:val="Paraststmeklis"/>
        <w:spacing w:before="0" w:beforeAutospacing="0" w:after="0" w:afterAutospacing="0"/>
        <w:jc w:val="both"/>
        <w:rPr>
          <w:bCs/>
          <w:i/>
          <w:iCs/>
          <w:color w:val="0000FF"/>
        </w:rPr>
      </w:pPr>
    </w:p>
    <w:p w14:paraId="6E0050F5" w14:textId="77777777" w:rsidR="006D2759" w:rsidRPr="00A564A5" w:rsidRDefault="006D2759" w:rsidP="00EF05A7">
      <w:pPr>
        <w:rPr>
          <w:rFonts w:eastAsia="Times New Roman"/>
          <w:sz w:val="32"/>
          <w:szCs w:val="32"/>
          <w:highlight w:val="yellow"/>
        </w:rPr>
      </w:pPr>
    </w:p>
    <w:p w14:paraId="5D66B3BD" w14:textId="202CB3F4" w:rsidR="009E54D4" w:rsidRPr="00E45960" w:rsidRDefault="00E25956" w:rsidP="006D2759">
      <w:pPr>
        <w:jc w:val="center"/>
        <w:rPr>
          <w:rFonts w:eastAsia="Times New Roman"/>
          <w:b/>
          <w:bCs/>
          <w:sz w:val="32"/>
          <w:szCs w:val="32"/>
        </w:rPr>
      </w:pPr>
      <w:r w:rsidRPr="00E45960">
        <w:rPr>
          <w:rFonts w:eastAsia="Times New Roman"/>
          <w:b/>
          <w:bCs/>
          <w:sz w:val="32"/>
          <w:szCs w:val="32"/>
        </w:rPr>
        <w:t>SADAĻA – RĀDĪTĀJI</w:t>
      </w:r>
    </w:p>
    <w:p w14:paraId="5CCCE91B" w14:textId="77777777" w:rsidR="00AF5862" w:rsidRPr="00A564A5" w:rsidRDefault="00AF5862" w:rsidP="00F03616">
      <w:pPr>
        <w:pStyle w:val="Paraststmeklis"/>
        <w:spacing w:before="0" w:beforeAutospacing="0" w:after="0" w:afterAutospacing="0"/>
        <w:jc w:val="both"/>
        <w:rPr>
          <w:color w:val="00B0F0"/>
          <w:sz w:val="28"/>
          <w:szCs w:val="28"/>
          <w:highlight w:val="yellow"/>
        </w:rPr>
      </w:pPr>
    </w:p>
    <w:p w14:paraId="7095F84C" w14:textId="6083E466" w:rsidR="00AF5862" w:rsidRPr="00FB7B86" w:rsidRDefault="00762A72" w:rsidP="00F03616">
      <w:pPr>
        <w:pStyle w:val="Paraststmeklis"/>
        <w:spacing w:before="0" w:beforeAutospacing="0" w:after="0" w:afterAutospacing="0"/>
        <w:jc w:val="both"/>
        <w:rPr>
          <w:color w:val="00B0F0"/>
          <w:sz w:val="28"/>
          <w:szCs w:val="28"/>
          <w:highlight w:val="yellow"/>
        </w:rPr>
      </w:pPr>
      <w:r>
        <w:rPr>
          <w:noProof/>
        </w:rPr>
        <w:drawing>
          <wp:inline distT="0" distB="0" distL="0" distR="0" wp14:anchorId="3EDDF8B1" wp14:editId="458453E8">
            <wp:extent cx="5181600" cy="1990483"/>
            <wp:effectExtent l="0" t="0" r="0"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9"/>
                    <a:stretch>
                      <a:fillRect/>
                    </a:stretch>
                  </pic:blipFill>
                  <pic:spPr>
                    <a:xfrm>
                      <a:off x="0" y="0"/>
                      <a:ext cx="5184584" cy="1991629"/>
                    </a:xfrm>
                    <a:prstGeom prst="rect">
                      <a:avLst/>
                    </a:prstGeom>
                  </pic:spPr>
                </pic:pic>
              </a:graphicData>
            </a:graphic>
          </wp:inline>
        </w:drawing>
      </w:r>
    </w:p>
    <w:p w14:paraId="3791AC4F" w14:textId="77777777" w:rsidR="00AF5862" w:rsidRPr="00A564A5" w:rsidRDefault="00AF5862" w:rsidP="00F03616">
      <w:pPr>
        <w:pStyle w:val="Paraststmeklis"/>
        <w:spacing w:before="0" w:beforeAutospacing="0" w:after="0" w:afterAutospacing="0"/>
        <w:jc w:val="both"/>
        <w:rPr>
          <w:color w:val="00B0F0"/>
          <w:sz w:val="28"/>
          <w:szCs w:val="28"/>
          <w:highlight w:val="yellow"/>
        </w:rPr>
      </w:pPr>
    </w:p>
    <w:p w14:paraId="55B3C105" w14:textId="77777777" w:rsidR="00D83994" w:rsidRPr="00A564A5" w:rsidRDefault="00D83994" w:rsidP="00F03616">
      <w:pPr>
        <w:pStyle w:val="Paraststmeklis"/>
        <w:spacing w:before="0" w:beforeAutospacing="0" w:after="0" w:afterAutospacing="0"/>
        <w:jc w:val="both"/>
        <w:rPr>
          <w:color w:val="00B0F0"/>
          <w:sz w:val="28"/>
          <w:szCs w:val="28"/>
          <w:highlight w:val="yellow"/>
        </w:rPr>
      </w:pPr>
    </w:p>
    <w:p w14:paraId="2672083A" w14:textId="5BDAAB17" w:rsidR="000276FC" w:rsidRPr="00FB7B86" w:rsidRDefault="007610FC" w:rsidP="00F03616">
      <w:pPr>
        <w:pStyle w:val="Paraststmeklis"/>
        <w:spacing w:before="0" w:beforeAutospacing="0" w:after="0" w:afterAutospacing="0"/>
        <w:jc w:val="both"/>
        <w:rPr>
          <w:color w:val="00B0F0"/>
          <w:sz w:val="28"/>
          <w:szCs w:val="28"/>
          <w:highlight w:val="yellow"/>
        </w:rPr>
      </w:pPr>
      <w:r>
        <w:rPr>
          <w:noProof/>
        </w:rPr>
        <w:lastRenderedPageBreak/>
        <w:drawing>
          <wp:inline distT="0" distB="0" distL="0" distR="0" wp14:anchorId="4A5FBFF7" wp14:editId="3F7A8F5D">
            <wp:extent cx="6119495" cy="2619375"/>
            <wp:effectExtent l="0" t="0" r="0" b="9525"/>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50"/>
                    <a:stretch>
                      <a:fillRect/>
                    </a:stretch>
                  </pic:blipFill>
                  <pic:spPr>
                    <a:xfrm>
                      <a:off x="0" y="0"/>
                      <a:ext cx="6119495" cy="2619375"/>
                    </a:xfrm>
                    <a:prstGeom prst="rect">
                      <a:avLst/>
                    </a:prstGeom>
                  </pic:spPr>
                </pic:pic>
              </a:graphicData>
            </a:graphic>
          </wp:inline>
        </w:drawing>
      </w:r>
    </w:p>
    <w:p w14:paraId="60FFBF11" w14:textId="6FE98E28" w:rsidR="0091211A" w:rsidRPr="00A564A5" w:rsidRDefault="0091211A" w:rsidP="00F03616">
      <w:pPr>
        <w:pStyle w:val="Virsraksts2"/>
        <w:spacing w:before="0" w:beforeAutospacing="0" w:after="0" w:afterAutospacing="0"/>
        <w:jc w:val="both"/>
        <w:rPr>
          <w:rFonts w:eastAsia="Times New Roman"/>
          <w:sz w:val="28"/>
          <w:szCs w:val="28"/>
          <w:highlight w:val="yellow"/>
        </w:rPr>
      </w:pPr>
    </w:p>
    <w:p w14:paraId="577B2721" w14:textId="77777777" w:rsidR="00793CB0" w:rsidRPr="00793CB0" w:rsidRDefault="00793CB0" w:rsidP="00793CB0">
      <w:pPr>
        <w:spacing w:before="60" w:after="60"/>
        <w:jc w:val="both"/>
        <w:rPr>
          <w:i/>
          <w:iCs/>
          <w:color w:val="0000FF"/>
        </w:rPr>
      </w:pPr>
      <w:bookmarkStart w:id="7" w:name="_Hlk137647825"/>
      <w:r w:rsidRPr="00793CB0">
        <w:rPr>
          <w:b/>
          <w:bCs/>
          <w:i/>
          <w:iCs/>
          <w:color w:val="0000FF"/>
        </w:rPr>
        <w:t>Šajā sadaļā projekta iesniedzējs</w:t>
      </w:r>
      <w:bookmarkEnd w:id="7"/>
      <w:r w:rsidRPr="00793CB0">
        <w:rPr>
          <w:b/>
          <w:bCs/>
          <w:i/>
          <w:iCs/>
          <w:color w:val="0000FF"/>
        </w:rPr>
        <w:t xml:space="preserve">, </w:t>
      </w:r>
      <w:r w:rsidRPr="00793CB0">
        <w:rPr>
          <w:i/>
          <w:color w:val="0000FF"/>
        </w:rPr>
        <w:t>nosaka projekta ietvaros sasniedzamo:</w:t>
      </w:r>
    </w:p>
    <w:p w14:paraId="2A990404" w14:textId="11994807" w:rsidR="00793CB0" w:rsidRPr="00793CB0" w:rsidRDefault="006F6670" w:rsidP="003B62E9">
      <w:pPr>
        <w:pStyle w:val="Sarakstarindkopa"/>
        <w:numPr>
          <w:ilvl w:val="0"/>
          <w:numId w:val="26"/>
        </w:numPr>
        <w:spacing w:before="60" w:after="60"/>
        <w:jc w:val="both"/>
        <w:rPr>
          <w:rFonts w:ascii="Times New Roman" w:hAnsi="Times New Roman"/>
          <w:i/>
          <w:iCs/>
          <w:color w:val="0000FF"/>
          <w:sz w:val="24"/>
          <w:szCs w:val="24"/>
        </w:rPr>
      </w:pPr>
      <w:r>
        <w:rPr>
          <w:rFonts w:ascii="Times New Roman" w:hAnsi="Times New Roman"/>
          <w:b/>
          <w:bCs/>
          <w:i/>
          <w:iCs/>
          <w:color w:val="0000FF"/>
          <w:sz w:val="24"/>
          <w:szCs w:val="24"/>
        </w:rPr>
        <w:t>iznākuma</w:t>
      </w:r>
      <w:r w:rsidRPr="00793CB0">
        <w:rPr>
          <w:rFonts w:ascii="Times New Roman" w:hAnsi="Times New Roman"/>
          <w:b/>
          <w:bCs/>
          <w:i/>
          <w:iCs/>
          <w:color w:val="0000FF"/>
          <w:sz w:val="24"/>
          <w:szCs w:val="24"/>
        </w:rPr>
        <w:t xml:space="preserve"> </w:t>
      </w:r>
      <w:r w:rsidR="002372E0" w:rsidRPr="00793CB0">
        <w:rPr>
          <w:rFonts w:ascii="Times New Roman" w:hAnsi="Times New Roman"/>
          <w:b/>
          <w:bCs/>
          <w:i/>
          <w:iCs/>
          <w:color w:val="0000FF"/>
          <w:sz w:val="24"/>
          <w:szCs w:val="24"/>
        </w:rPr>
        <w:t>rādītāju</w:t>
      </w:r>
      <w:r w:rsidR="002372E0" w:rsidRPr="00793CB0">
        <w:rPr>
          <w:rFonts w:ascii="Times New Roman" w:hAnsi="Times New Roman"/>
          <w:i/>
          <w:iCs/>
          <w:color w:val="0000FF"/>
          <w:sz w:val="24"/>
          <w:szCs w:val="24"/>
        </w:rPr>
        <w:t xml:space="preserve"> </w:t>
      </w:r>
      <w:r w:rsidR="00793CB0" w:rsidRPr="00793CB0">
        <w:rPr>
          <w:rFonts w:ascii="Times New Roman" w:hAnsi="Times New Roman"/>
          <w:i/>
          <w:iCs/>
          <w:color w:val="0000FF"/>
          <w:sz w:val="24"/>
          <w:szCs w:val="24"/>
        </w:rPr>
        <w:t xml:space="preserve">-  atbilstoši MK noteikumu </w:t>
      </w:r>
      <w:r w:rsidR="00A73BAF">
        <w:rPr>
          <w:rFonts w:ascii="Times New Roman" w:hAnsi="Times New Roman"/>
          <w:i/>
          <w:iCs/>
          <w:color w:val="0000FF"/>
          <w:sz w:val="24"/>
          <w:szCs w:val="24"/>
        </w:rPr>
        <w:t>6</w:t>
      </w:r>
      <w:r w:rsidR="00793CB0" w:rsidRPr="00793CB0">
        <w:rPr>
          <w:rFonts w:ascii="Times New Roman" w:hAnsi="Times New Roman"/>
          <w:i/>
          <w:iCs/>
          <w:color w:val="0000FF"/>
          <w:sz w:val="24"/>
          <w:szCs w:val="24"/>
        </w:rPr>
        <w:t>. punktam</w:t>
      </w:r>
      <w:r w:rsidR="00793CB0" w:rsidRPr="00793CB0">
        <w:rPr>
          <w:rFonts w:ascii="Times New Roman" w:hAnsi="Times New Roman"/>
          <w:i/>
          <w:color w:val="0000FF"/>
          <w:sz w:val="24"/>
          <w:szCs w:val="24"/>
        </w:rPr>
        <w:t xml:space="preserve">, t.i., </w:t>
      </w:r>
      <w:r w:rsidR="0040681B" w:rsidRPr="0040681B">
        <w:rPr>
          <w:rFonts w:ascii="Times New Roman" w:hAnsi="Times New Roman"/>
          <w:b/>
          <w:bCs/>
          <w:i/>
          <w:color w:val="0000FF"/>
          <w:sz w:val="24"/>
          <w:szCs w:val="24"/>
        </w:rPr>
        <w:t>sabiedriskajā transportā izmantojamā videi draudzīgā ritošā sastāva pasažieru ietilpība ir vismaz 7 902 pasažieri</w:t>
      </w:r>
      <w:r w:rsidR="0040681B">
        <w:rPr>
          <w:rFonts w:ascii="Times New Roman" w:hAnsi="Times New Roman"/>
          <w:b/>
          <w:bCs/>
          <w:i/>
          <w:color w:val="0000FF"/>
          <w:sz w:val="24"/>
          <w:szCs w:val="24"/>
        </w:rPr>
        <w:t>.</w:t>
      </w:r>
    </w:p>
    <w:p w14:paraId="4B3BDDED" w14:textId="77777777" w:rsidR="00793CB0" w:rsidRPr="00793CB0" w:rsidRDefault="00793CB0" w:rsidP="00793CB0">
      <w:pPr>
        <w:spacing w:before="60" w:after="60"/>
        <w:jc w:val="both"/>
        <w:rPr>
          <w:i/>
          <w:color w:val="0000FF"/>
        </w:rPr>
      </w:pPr>
    </w:p>
    <w:p w14:paraId="52BDAA15" w14:textId="69CAEAA8" w:rsidR="00793CB0" w:rsidRPr="00793CB0" w:rsidRDefault="00793CB0" w:rsidP="00793CB0">
      <w:pPr>
        <w:spacing w:before="60" w:after="60"/>
        <w:jc w:val="both"/>
        <w:rPr>
          <w:i/>
          <w:color w:val="0000FF"/>
        </w:rPr>
      </w:pPr>
      <w:r w:rsidRPr="00793CB0">
        <w:rPr>
          <w:i/>
          <w:color w:val="0000FF"/>
        </w:rPr>
        <w:t>Projekta rādītājus izmanto sadaļā</w:t>
      </w:r>
      <w:r w:rsidR="0040681B">
        <w:rPr>
          <w:i/>
          <w:color w:val="0000FF"/>
        </w:rPr>
        <w:t xml:space="preserve"> </w:t>
      </w:r>
      <w:r w:rsidRPr="00793CB0">
        <w:rPr>
          <w:i/>
          <w:color w:val="0000FF"/>
        </w:rPr>
        <w:t>“Darbības”, norādot, ar kādām darbībām rādītāji tiks sasniegti.</w:t>
      </w:r>
    </w:p>
    <w:p w14:paraId="5132D16D" w14:textId="77777777" w:rsidR="00793CB0" w:rsidRPr="00793CB0" w:rsidRDefault="00793CB0" w:rsidP="00793CB0">
      <w:pPr>
        <w:jc w:val="center"/>
        <w:rPr>
          <w:rFonts w:eastAsia="Times New Roman"/>
          <w:b/>
          <w:bCs/>
        </w:rPr>
      </w:pPr>
    </w:p>
    <w:p w14:paraId="4DFE5069" w14:textId="0BB54991" w:rsidR="009E54D4" w:rsidRPr="00BF7B5D" w:rsidRDefault="00E25956" w:rsidP="00B64EDD">
      <w:pPr>
        <w:jc w:val="center"/>
        <w:rPr>
          <w:rFonts w:eastAsia="Times New Roman"/>
          <w:b/>
          <w:bCs/>
          <w:sz w:val="32"/>
          <w:szCs w:val="32"/>
        </w:rPr>
      </w:pPr>
      <w:r w:rsidRPr="00BF7B5D">
        <w:rPr>
          <w:rFonts w:eastAsia="Times New Roman"/>
          <w:b/>
          <w:bCs/>
          <w:sz w:val="32"/>
          <w:szCs w:val="32"/>
        </w:rPr>
        <w:t>SADAĻA - VALSTS ATBALSTS</w:t>
      </w:r>
    </w:p>
    <w:p w14:paraId="1B35DFF1" w14:textId="27B7E796" w:rsidR="00280F63" w:rsidRDefault="00280F63" w:rsidP="00F03616">
      <w:pPr>
        <w:pStyle w:val="Paraststmeklis"/>
        <w:spacing w:before="0" w:beforeAutospacing="0" w:after="0" w:afterAutospacing="0"/>
        <w:jc w:val="both"/>
        <w:rPr>
          <w:color w:val="00B0F0"/>
          <w:sz w:val="28"/>
          <w:szCs w:val="28"/>
        </w:rPr>
      </w:pPr>
    </w:p>
    <w:p w14:paraId="553C31FE" w14:textId="6E740F54" w:rsidR="00E45960" w:rsidRPr="000413AB" w:rsidRDefault="00E45960" w:rsidP="00F03616">
      <w:pPr>
        <w:pStyle w:val="Paraststmeklis"/>
        <w:spacing w:before="0" w:beforeAutospacing="0" w:after="0" w:afterAutospacing="0"/>
        <w:jc w:val="both"/>
        <w:rPr>
          <w:rFonts w:eastAsia="Times New Roman"/>
          <w:b/>
          <w:bCs/>
          <w:sz w:val="28"/>
          <w:szCs w:val="28"/>
        </w:rPr>
      </w:pPr>
      <w:r w:rsidRPr="000413AB">
        <w:rPr>
          <w:rFonts w:eastAsia="Times New Roman"/>
          <w:b/>
          <w:bCs/>
          <w:sz w:val="28"/>
          <w:szCs w:val="28"/>
        </w:rPr>
        <w:t>7.1. Jautājumi par finansējuma saņēmēju</w:t>
      </w:r>
    </w:p>
    <w:tbl>
      <w:tblPr>
        <w:tblStyle w:val="Reatabula"/>
        <w:tblW w:w="0" w:type="auto"/>
        <w:tblLook w:val="04A0" w:firstRow="1" w:lastRow="0" w:firstColumn="1" w:lastColumn="0" w:noHBand="0" w:noVBand="1"/>
      </w:tblPr>
      <w:tblGrid>
        <w:gridCol w:w="6200"/>
        <w:gridCol w:w="3427"/>
      </w:tblGrid>
      <w:tr w:rsidR="00CC5A1B" w:rsidRPr="00BF7B5D" w14:paraId="76BA57A0" w14:textId="77777777" w:rsidTr="0044549C">
        <w:trPr>
          <w:trHeight w:val="2022"/>
        </w:trPr>
        <w:tc>
          <w:tcPr>
            <w:tcW w:w="4815" w:type="dxa"/>
            <w:vAlign w:val="center"/>
          </w:tcPr>
          <w:p w14:paraId="1575B231" w14:textId="6A546743" w:rsidR="00CC5A1B" w:rsidRPr="00BF7B5D" w:rsidRDefault="00CC5A1B" w:rsidP="00CC5A1B">
            <w:pPr>
              <w:pStyle w:val="Paraststmeklis"/>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BF7B5D" w:rsidRDefault="00CC5A1B" w:rsidP="00CC5A1B">
            <w:pPr>
              <w:pStyle w:val="Paraststmeklis"/>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bl>
    <w:p w14:paraId="024C9E12" w14:textId="77777777" w:rsidR="00CC5A1B" w:rsidRPr="00BF7B5D" w:rsidRDefault="00CC5A1B" w:rsidP="00F03616">
      <w:pPr>
        <w:pStyle w:val="Paraststmeklis"/>
        <w:spacing w:before="0" w:beforeAutospacing="0" w:after="0" w:afterAutospacing="0"/>
        <w:jc w:val="both"/>
        <w:rPr>
          <w:color w:val="00B0F0"/>
          <w:sz w:val="28"/>
          <w:szCs w:val="28"/>
        </w:rPr>
      </w:pPr>
    </w:p>
    <w:tbl>
      <w:tblPr>
        <w:tblStyle w:val="Reatabula"/>
        <w:tblW w:w="0" w:type="auto"/>
        <w:tblLook w:val="04A0" w:firstRow="1" w:lastRow="0" w:firstColumn="1" w:lastColumn="0" w:noHBand="0" w:noVBand="1"/>
      </w:tblPr>
      <w:tblGrid>
        <w:gridCol w:w="6232"/>
        <w:gridCol w:w="3395"/>
      </w:tblGrid>
      <w:tr w:rsidR="001842D8" w:rsidRPr="003027AB" w14:paraId="6480E5EB" w14:textId="77777777" w:rsidTr="001842D8">
        <w:trPr>
          <w:trHeight w:val="841"/>
        </w:trPr>
        <w:tc>
          <w:tcPr>
            <w:tcW w:w="6232" w:type="dxa"/>
            <w:vMerge w:val="restart"/>
          </w:tcPr>
          <w:p w14:paraId="79465B16" w14:textId="77777777" w:rsidR="001842D8" w:rsidRPr="003027AB" w:rsidRDefault="001842D8" w:rsidP="00043ADD">
            <w:pPr>
              <w:pStyle w:val="Paraststmeklis"/>
              <w:spacing w:before="0" w:beforeAutospacing="0" w:after="0" w:afterAutospacing="0"/>
              <w:jc w:val="center"/>
              <w:rPr>
                <w:noProof/>
              </w:rPr>
            </w:pPr>
            <w:r w:rsidRPr="003027AB">
              <w:rPr>
                <w:noProof/>
              </w:rPr>
              <w:drawing>
                <wp:inline distT="0" distB="0" distL="0" distR="0" wp14:anchorId="16C01FBD" wp14:editId="638E5114">
                  <wp:extent cx="3718560" cy="1647100"/>
                  <wp:effectExtent l="0" t="0" r="0" b="0"/>
                  <wp:docPr id="605381067" name="Picture 1159038782" descr="A screenshot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Picture 1159038782" descr="A screenshot of a white background&#10;&#10;Description automatically generated"/>
                          <pic:cNvPicPr/>
                        </pic:nvPicPr>
                        <pic:blipFill>
                          <a:blip r:embed="rId52"/>
                          <a:stretch>
                            <a:fillRect/>
                          </a:stretch>
                        </pic:blipFill>
                        <pic:spPr>
                          <a:xfrm>
                            <a:off x="0" y="0"/>
                            <a:ext cx="3746419" cy="1659440"/>
                          </a:xfrm>
                          <a:prstGeom prst="rect">
                            <a:avLst/>
                          </a:prstGeom>
                        </pic:spPr>
                      </pic:pic>
                    </a:graphicData>
                  </a:graphic>
                </wp:inline>
              </w:drawing>
            </w:r>
          </w:p>
        </w:tc>
        <w:tc>
          <w:tcPr>
            <w:tcW w:w="3395" w:type="dxa"/>
          </w:tcPr>
          <w:p w14:paraId="1B21580D" w14:textId="77777777" w:rsidR="001842D8" w:rsidRPr="003027AB" w:rsidRDefault="001842D8" w:rsidP="00043ADD">
            <w:pPr>
              <w:pStyle w:val="Paraststmeklis"/>
              <w:spacing w:before="0" w:beforeAutospacing="0" w:after="0" w:afterAutospacing="0"/>
              <w:jc w:val="both"/>
              <w:rPr>
                <w:rFonts w:eastAsia="Times New Roman"/>
                <w:b/>
                <w:bCs/>
              </w:rPr>
            </w:pPr>
            <w:r w:rsidRPr="003027AB">
              <w:rPr>
                <w:rFonts w:eastAsia="Times New Roman"/>
                <w:b/>
                <w:bCs/>
              </w:rPr>
              <w:t>Vai projektā projekta iesniedzējs saņem valsts atbalstu?</w:t>
            </w:r>
          </w:p>
          <w:p w14:paraId="693BA457" w14:textId="77777777" w:rsidR="001842D8" w:rsidRPr="003027AB" w:rsidRDefault="001842D8" w:rsidP="00043ADD">
            <w:pPr>
              <w:rPr>
                <w:rFonts w:eastAsia="Times New Roman"/>
                <w:b/>
                <w:bCs/>
              </w:rPr>
            </w:pPr>
            <w:r w:rsidRPr="003027AB">
              <w:rPr>
                <w:color w:val="7F7F7F" w:themeColor="text1" w:themeTint="80"/>
              </w:rPr>
              <w:t>Izvēlnē atzīmē atbilstošo:</w:t>
            </w:r>
          </w:p>
          <w:p w14:paraId="301C9199" w14:textId="77777777" w:rsidR="001842D8" w:rsidRPr="003027AB" w:rsidRDefault="001842D8" w:rsidP="00043ADD">
            <w:pPr>
              <w:pStyle w:val="Paraststmeklis"/>
              <w:numPr>
                <w:ilvl w:val="0"/>
                <w:numId w:val="13"/>
              </w:numPr>
              <w:spacing w:before="0" w:beforeAutospacing="0" w:after="0" w:afterAutospacing="0"/>
              <w:rPr>
                <w:color w:val="7F7F7F" w:themeColor="text1" w:themeTint="80"/>
              </w:rPr>
            </w:pPr>
            <w:r w:rsidRPr="003027AB">
              <w:rPr>
                <w:color w:val="7F7F7F" w:themeColor="text1" w:themeTint="80"/>
              </w:rPr>
              <w:t>saņem</w:t>
            </w:r>
          </w:p>
          <w:p w14:paraId="530A54F3" w14:textId="77777777" w:rsidR="001842D8" w:rsidRPr="003027AB" w:rsidRDefault="001842D8" w:rsidP="00043ADD">
            <w:pPr>
              <w:pStyle w:val="Paraststmeklis"/>
              <w:numPr>
                <w:ilvl w:val="0"/>
                <w:numId w:val="13"/>
              </w:numPr>
              <w:spacing w:before="0" w:beforeAutospacing="0" w:after="0" w:afterAutospacing="0"/>
              <w:rPr>
                <w:color w:val="7F7F7F" w:themeColor="text1" w:themeTint="80"/>
              </w:rPr>
            </w:pPr>
            <w:r w:rsidRPr="003027AB">
              <w:rPr>
                <w:color w:val="7F7F7F" w:themeColor="text1" w:themeTint="80"/>
              </w:rPr>
              <w:t>nesaņem</w:t>
            </w:r>
          </w:p>
          <w:p w14:paraId="4E69DB39" w14:textId="77777777" w:rsidR="001842D8" w:rsidRPr="003027AB" w:rsidRDefault="001842D8" w:rsidP="00043ADD">
            <w:pPr>
              <w:pStyle w:val="Paraststmeklis"/>
              <w:spacing w:before="0" w:beforeAutospacing="0" w:after="0" w:afterAutospacing="0"/>
              <w:ind w:left="720"/>
              <w:rPr>
                <w:color w:val="7F7F7F" w:themeColor="text1" w:themeTint="80"/>
              </w:rPr>
            </w:pPr>
          </w:p>
          <w:p w14:paraId="312B4849" w14:textId="25DDFA6E" w:rsidR="001842D8" w:rsidRPr="003027AB" w:rsidRDefault="001842D8" w:rsidP="00C04C3E">
            <w:pPr>
              <w:pStyle w:val="Paraststmeklis"/>
              <w:spacing w:before="0" w:beforeAutospacing="0" w:after="0" w:afterAutospacing="0"/>
              <w:jc w:val="both"/>
              <w:rPr>
                <w:i/>
                <w:iCs/>
                <w:color w:val="0000FF"/>
              </w:rPr>
            </w:pPr>
            <w:r w:rsidRPr="003027AB">
              <w:rPr>
                <w:i/>
                <w:iCs/>
                <w:color w:val="0000FF"/>
              </w:rPr>
              <w:t xml:space="preserve">Izvēlnē atzīmē </w:t>
            </w:r>
            <w:r w:rsidRPr="003027AB">
              <w:rPr>
                <w:b/>
                <w:bCs/>
                <w:i/>
                <w:iCs/>
                <w:color w:val="0000FF"/>
              </w:rPr>
              <w:t>“saņem”</w:t>
            </w:r>
            <w:r w:rsidRPr="003027AB">
              <w:rPr>
                <w:i/>
                <w:iCs/>
                <w:color w:val="0000FF"/>
              </w:rPr>
              <w:t>.</w:t>
            </w:r>
          </w:p>
        </w:tc>
      </w:tr>
      <w:tr w:rsidR="001842D8" w:rsidRPr="003027AB" w14:paraId="0CAC1E0D" w14:textId="77777777" w:rsidTr="001842D8">
        <w:trPr>
          <w:trHeight w:val="1264"/>
        </w:trPr>
        <w:tc>
          <w:tcPr>
            <w:tcW w:w="6232" w:type="dxa"/>
            <w:vMerge/>
          </w:tcPr>
          <w:p w14:paraId="40015A90" w14:textId="77777777" w:rsidR="001842D8" w:rsidRPr="003027AB" w:rsidRDefault="001842D8" w:rsidP="00043ADD">
            <w:pPr>
              <w:pStyle w:val="Paraststmeklis"/>
              <w:spacing w:before="0" w:beforeAutospacing="0" w:after="0" w:afterAutospacing="0"/>
              <w:jc w:val="center"/>
              <w:rPr>
                <w:noProof/>
              </w:rPr>
            </w:pPr>
          </w:p>
        </w:tc>
        <w:tc>
          <w:tcPr>
            <w:tcW w:w="3395" w:type="dxa"/>
          </w:tcPr>
          <w:p w14:paraId="0EFC1943" w14:textId="77777777" w:rsidR="001842D8" w:rsidRPr="003027AB" w:rsidRDefault="001842D8" w:rsidP="00043ADD">
            <w:pPr>
              <w:jc w:val="both"/>
              <w:rPr>
                <w:rFonts w:eastAsia="Times New Roman"/>
                <w:b/>
                <w:bCs/>
              </w:rPr>
            </w:pPr>
            <w:r w:rsidRPr="003027AB">
              <w:rPr>
                <w:rFonts w:eastAsia="Times New Roman"/>
                <w:b/>
                <w:bCs/>
              </w:rPr>
              <w:t xml:space="preserve">Vai projektā finansējuma saņēmējs ir valsts atbalsta, t.sk. </w:t>
            </w:r>
            <w:r w:rsidRPr="003027AB">
              <w:rPr>
                <w:rFonts w:eastAsia="Times New Roman"/>
                <w:b/>
                <w:bCs/>
                <w:i/>
                <w:iCs/>
              </w:rPr>
              <w:t>de minimis</w:t>
            </w:r>
            <w:r w:rsidRPr="003027AB">
              <w:rPr>
                <w:rFonts w:eastAsia="Times New Roman"/>
                <w:b/>
                <w:bCs/>
              </w:rPr>
              <w:t xml:space="preserve"> sniedzējs?</w:t>
            </w:r>
          </w:p>
          <w:p w14:paraId="7861D5BC" w14:textId="77777777" w:rsidR="001842D8" w:rsidRPr="003027AB" w:rsidRDefault="001842D8" w:rsidP="00043ADD">
            <w:pPr>
              <w:rPr>
                <w:rFonts w:eastAsia="Times New Roman"/>
                <w:b/>
                <w:bCs/>
              </w:rPr>
            </w:pPr>
            <w:r w:rsidRPr="003027AB">
              <w:rPr>
                <w:color w:val="7F7F7F" w:themeColor="text1" w:themeTint="80"/>
              </w:rPr>
              <w:t>Izvēlnē atzīmē atbilstošo:</w:t>
            </w:r>
          </w:p>
          <w:p w14:paraId="5C51888D" w14:textId="77777777" w:rsidR="001842D8" w:rsidRPr="003027AB" w:rsidRDefault="001842D8" w:rsidP="00043ADD">
            <w:pPr>
              <w:pStyle w:val="Paraststmeklis"/>
              <w:numPr>
                <w:ilvl w:val="0"/>
                <w:numId w:val="14"/>
              </w:numPr>
              <w:spacing w:before="0" w:beforeAutospacing="0" w:after="0" w:afterAutospacing="0"/>
              <w:rPr>
                <w:color w:val="7F7F7F" w:themeColor="text1" w:themeTint="80"/>
              </w:rPr>
            </w:pPr>
            <w:r w:rsidRPr="003027AB">
              <w:rPr>
                <w:color w:val="7F7F7F" w:themeColor="text1" w:themeTint="80"/>
              </w:rPr>
              <w:t>ir</w:t>
            </w:r>
          </w:p>
          <w:p w14:paraId="3EF081C8" w14:textId="77777777" w:rsidR="001842D8" w:rsidRPr="003027AB" w:rsidRDefault="001842D8" w:rsidP="00043ADD">
            <w:pPr>
              <w:pStyle w:val="Paraststmeklis"/>
              <w:numPr>
                <w:ilvl w:val="0"/>
                <w:numId w:val="14"/>
              </w:numPr>
              <w:spacing w:before="0" w:beforeAutospacing="0" w:after="0" w:afterAutospacing="0"/>
              <w:rPr>
                <w:rFonts w:eastAsia="Times New Roman"/>
                <w:b/>
                <w:bCs/>
              </w:rPr>
            </w:pPr>
            <w:r w:rsidRPr="003027AB">
              <w:rPr>
                <w:color w:val="7F7F7F" w:themeColor="text1" w:themeTint="80"/>
              </w:rPr>
              <w:t>nav</w:t>
            </w:r>
          </w:p>
          <w:p w14:paraId="2BAFB976" w14:textId="77777777" w:rsidR="001842D8" w:rsidRPr="003027AB" w:rsidRDefault="001842D8" w:rsidP="00043ADD">
            <w:pPr>
              <w:pStyle w:val="Paraststmeklis"/>
              <w:spacing w:before="0" w:beforeAutospacing="0" w:after="0" w:afterAutospacing="0"/>
              <w:ind w:left="720"/>
              <w:rPr>
                <w:rFonts w:eastAsia="Times New Roman"/>
                <w:b/>
                <w:bCs/>
              </w:rPr>
            </w:pPr>
          </w:p>
          <w:p w14:paraId="0F6ABB9D" w14:textId="6CA413A8" w:rsidR="001842D8" w:rsidRPr="003027AB" w:rsidRDefault="001842D8" w:rsidP="00043ADD">
            <w:pPr>
              <w:pStyle w:val="Paraststmeklis"/>
              <w:spacing w:before="0" w:beforeAutospacing="0" w:after="0" w:afterAutospacing="0"/>
              <w:jc w:val="both"/>
              <w:rPr>
                <w:rFonts w:eastAsia="Times New Roman"/>
                <w:b/>
                <w:bCs/>
                <w:u w:val="single"/>
              </w:rPr>
            </w:pPr>
            <w:r w:rsidRPr="003027AB">
              <w:rPr>
                <w:i/>
                <w:iCs/>
                <w:color w:val="0000FF"/>
              </w:rPr>
              <w:t xml:space="preserve">Izvēlnē atzīmē </w:t>
            </w:r>
            <w:r>
              <w:rPr>
                <w:i/>
                <w:iCs/>
                <w:color w:val="0000FF"/>
              </w:rPr>
              <w:t>“</w:t>
            </w:r>
            <w:r w:rsidRPr="001842D8">
              <w:rPr>
                <w:b/>
                <w:bCs/>
                <w:i/>
                <w:iCs/>
                <w:color w:val="0000FF"/>
              </w:rPr>
              <w:t>nav</w:t>
            </w:r>
            <w:r w:rsidRPr="003027AB">
              <w:rPr>
                <w:i/>
                <w:iCs/>
                <w:color w:val="0000FF"/>
              </w:rPr>
              <w:t>”.</w:t>
            </w:r>
          </w:p>
        </w:tc>
      </w:tr>
      <w:tr w:rsidR="001842D8" w:rsidRPr="003027AB" w14:paraId="2C026B60" w14:textId="77777777" w:rsidTr="001842D8">
        <w:trPr>
          <w:trHeight w:val="286"/>
        </w:trPr>
        <w:tc>
          <w:tcPr>
            <w:tcW w:w="6232" w:type="dxa"/>
            <w:vMerge w:val="restart"/>
          </w:tcPr>
          <w:p w14:paraId="42098C0C" w14:textId="77777777" w:rsidR="001842D8" w:rsidRPr="003027AB" w:rsidRDefault="001842D8" w:rsidP="00043ADD">
            <w:pPr>
              <w:pStyle w:val="Paraststmeklis"/>
              <w:spacing w:before="0" w:beforeAutospacing="0" w:after="0" w:afterAutospacing="0"/>
              <w:jc w:val="both"/>
              <w:rPr>
                <w:noProof/>
              </w:rPr>
            </w:pPr>
          </w:p>
          <w:p w14:paraId="034E9276" w14:textId="77777777" w:rsidR="001842D8" w:rsidRPr="003027AB" w:rsidRDefault="001842D8" w:rsidP="00043ADD">
            <w:pPr>
              <w:pStyle w:val="Paraststmeklis"/>
              <w:spacing w:before="0" w:beforeAutospacing="0" w:after="0" w:afterAutospacing="0"/>
              <w:jc w:val="both"/>
              <w:rPr>
                <w:noProof/>
              </w:rPr>
            </w:pPr>
            <w:r w:rsidRPr="003027AB">
              <w:rPr>
                <w:noProof/>
              </w:rPr>
              <w:drawing>
                <wp:inline distT="0" distB="0" distL="0" distR="0" wp14:anchorId="65C947AD" wp14:editId="75CFA8C3">
                  <wp:extent cx="3615055" cy="1633855"/>
                  <wp:effectExtent l="0" t="0" r="4445" b="4445"/>
                  <wp:docPr id="1161830224" name="Picture 116183022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830224" name="Picture 1161830224" descr="A screenshot of a computer&#10;&#10;Description automatically generated"/>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615055" cy="1633855"/>
                          </a:xfrm>
                          <a:prstGeom prst="rect">
                            <a:avLst/>
                          </a:prstGeom>
                          <a:noFill/>
                        </pic:spPr>
                      </pic:pic>
                    </a:graphicData>
                  </a:graphic>
                </wp:inline>
              </w:drawing>
            </w:r>
          </w:p>
          <w:p w14:paraId="78557422" w14:textId="77777777" w:rsidR="001842D8" w:rsidRPr="003027AB" w:rsidRDefault="001842D8" w:rsidP="00043ADD">
            <w:pPr>
              <w:pStyle w:val="Paraststmeklis"/>
              <w:spacing w:before="0" w:beforeAutospacing="0" w:after="0" w:afterAutospacing="0"/>
              <w:jc w:val="center"/>
              <w:rPr>
                <w:noProof/>
              </w:rPr>
            </w:pPr>
          </w:p>
        </w:tc>
        <w:tc>
          <w:tcPr>
            <w:tcW w:w="3395" w:type="dxa"/>
          </w:tcPr>
          <w:p w14:paraId="01553032" w14:textId="77777777" w:rsidR="001842D8" w:rsidRPr="003A1E78" w:rsidRDefault="001842D8" w:rsidP="00043ADD">
            <w:pPr>
              <w:jc w:val="both"/>
              <w:rPr>
                <w:rFonts w:eastAsia="Times New Roman"/>
                <w:b/>
                <w:bCs/>
              </w:rPr>
            </w:pPr>
            <w:r w:rsidRPr="003A1E78">
              <w:rPr>
                <w:rFonts w:eastAsia="Times New Roman"/>
                <w:b/>
                <w:bCs/>
              </w:rPr>
              <w:t>Valsts atbalsta instruments</w:t>
            </w:r>
          </w:p>
          <w:p w14:paraId="3C26B1AD" w14:textId="77777777" w:rsidR="001842D8" w:rsidRPr="003A1E78" w:rsidRDefault="001842D8" w:rsidP="00043ADD">
            <w:pPr>
              <w:rPr>
                <w:color w:val="7F7F7F" w:themeColor="text1" w:themeTint="80"/>
              </w:rPr>
            </w:pPr>
            <w:r w:rsidRPr="003A1E78">
              <w:rPr>
                <w:color w:val="7F7F7F" w:themeColor="text1" w:themeTint="80"/>
              </w:rPr>
              <w:t>Izvēlnē atzīmē atbilstošo</w:t>
            </w:r>
          </w:p>
          <w:p w14:paraId="337B0694" w14:textId="77777777" w:rsidR="001842D8" w:rsidRPr="003A1E78" w:rsidRDefault="001842D8" w:rsidP="00043ADD">
            <w:pPr>
              <w:jc w:val="both"/>
              <w:rPr>
                <w:i/>
                <w:iCs/>
                <w:color w:val="0000FF"/>
              </w:rPr>
            </w:pPr>
          </w:p>
          <w:p w14:paraId="11B81AB5" w14:textId="77777777" w:rsidR="001842D8" w:rsidRPr="003A1E78" w:rsidRDefault="001842D8" w:rsidP="00043ADD">
            <w:pPr>
              <w:jc w:val="both"/>
              <w:rPr>
                <w:i/>
                <w:iCs/>
                <w:color w:val="0000FF"/>
              </w:rPr>
            </w:pPr>
            <w:r w:rsidRPr="003A1E78">
              <w:rPr>
                <w:i/>
                <w:iCs/>
                <w:color w:val="0000FF"/>
              </w:rPr>
              <w:t>Izvēlnē izvēlas:</w:t>
            </w:r>
          </w:p>
          <w:p w14:paraId="5EE55B68" w14:textId="4FDD0256" w:rsidR="001842D8" w:rsidRPr="003A1E78" w:rsidRDefault="001842D8" w:rsidP="00043ADD">
            <w:pPr>
              <w:jc w:val="both"/>
              <w:rPr>
                <w:i/>
                <w:iCs/>
                <w:color w:val="0000FF"/>
              </w:rPr>
            </w:pPr>
            <w:r w:rsidRPr="003A1E78">
              <w:rPr>
                <w:i/>
                <w:iCs/>
                <w:color w:val="0000FF"/>
              </w:rPr>
              <w:t xml:space="preserve">tiešais maksājums no valsts vai pašvaldības budžeta (subsīdija vai dotācija)”, jo valsts atbalsts pasākuma ietvaros tiek sniegts </w:t>
            </w:r>
            <w:proofErr w:type="spellStart"/>
            <w:r w:rsidRPr="003A1E78">
              <w:rPr>
                <w:i/>
                <w:iCs/>
                <w:color w:val="0000FF"/>
              </w:rPr>
              <w:t>granta</w:t>
            </w:r>
            <w:proofErr w:type="spellEnd"/>
            <w:r w:rsidRPr="003A1E78">
              <w:rPr>
                <w:i/>
                <w:iCs/>
                <w:color w:val="0000FF"/>
              </w:rPr>
              <w:t xml:space="preserve"> veidā.</w:t>
            </w:r>
          </w:p>
          <w:p w14:paraId="1FF093D4" w14:textId="77777777" w:rsidR="001842D8" w:rsidRPr="003A1E78" w:rsidRDefault="001842D8" w:rsidP="00043ADD">
            <w:pPr>
              <w:jc w:val="both"/>
              <w:rPr>
                <w:b/>
                <w:bCs/>
              </w:rPr>
            </w:pPr>
          </w:p>
          <w:p w14:paraId="6B63E6D5" w14:textId="77777777" w:rsidR="001842D8" w:rsidRPr="003A1E78" w:rsidRDefault="001842D8" w:rsidP="00043ADD">
            <w:pPr>
              <w:jc w:val="both"/>
              <w:rPr>
                <w:rFonts w:eastAsia="Times New Roman"/>
                <w:b/>
                <w:bCs/>
              </w:rPr>
            </w:pPr>
            <w:r w:rsidRPr="003A1E78">
              <w:rPr>
                <w:rFonts w:eastAsia="Times New Roman"/>
                <w:b/>
                <w:bCs/>
              </w:rPr>
              <w:t>Atbalsta mērķi</w:t>
            </w:r>
          </w:p>
          <w:p w14:paraId="729B69C5" w14:textId="77777777" w:rsidR="001842D8" w:rsidRPr="003A1E78" w:rsidRDefault="001842D8" w:rsidP="00043ADD">
            <w:pPr>
              <w:rPr>
                <w:rFonts w:eastAsia="Times New Roman"/>
                <w:b/>
                <w:bCs/>
              </w:rPr>
            </w:pPr>
            <w:r w:rsidRPr="003A1E78">
              <w:rPr>
                <w:color w:val="7F7F7F" w:themeColor="text1" w:themeTint="80"/>
              </w:rPr>
              <w:t>Izvēlnē atzīmē atbilstošo</w:t>
            </w:r>
          </w:p>
          <w:p w14:paraId="4F359617" w14:textId="77777777" w:rsidR="001842D8" w:rsidRPr="003A1E78" w:rsidRDefault="001842D8" w:rsidP="00043ADD">
            <w:pPr>
              <w:jc w:val="both"/>
              <w:rPr>
                <w:i/>
                <w:iCs/>
                <w:color w:val="FF0000"/>
              </w:rPr>
            </w:pPr>
          </w:p>
          <w:p w14:paraId="55CBBD02" w14:textId="77777777" w:rsidR="001842D8" w:rsidRPr="003A1E78" w:rsidRDefault="001842D8" w:rsidP="00043ADD">
            <w:pPr>
              <w:jc w:val="both"/>
              <w:rPr>
                <w:i/>
                <w:iCs/>
                <w:color w:val="0000FF"/>
              </w:rPr>
            </w:pPr>
            <w:r w:rsidRPr="003A1E78">
              <w:rPr>
                <w:i/>
                <w:iCs/>
                <w:color w:val="0000FF"/>
              </w:rPr>
              <w:t>Izvēlnē izvēlas vienu atbalsta mērķi atbilstoši projektā paredzētajām projekta iesniedzēja darbībām:</w:t>
            </w:r>
          </w:p>
          <w:p w14:paraId="041EC89A" w14:textId="0A2EDC7C" w:rsidR="001842D8" w:rsidRPr="003A1E78" w:rsidRDefault="001842D8" w:rsidP="003B62E9">
            <w:pPr>
              <w:pStyle w:val="Sarakstarindkopa"/>
              <w:numPr>
                <w:ilvl w:val="0"/>
                <w:numId w:val="25"/>
              </w:numPr>
              <w:spacing w:after="0" w:line="240" w:lineRule="auto"/>
              <w:jc w:val="both"/>
              <w:rPr>
                <w:rFonts w:ascii="Times New Roman" w:hAnsi="Times New Roman"/>
                <w:bCs/>
                <w:i/>
                <w:color w:val="0000FF"/>
                <w:sz w:val="24"/>
                <w:szCs w:val="24"/>
              </w:rPr>
            </w:pPr>
            <w:r w:rsidRPr="003A1E78">
              <w:rPr>
                <w:rFonts w:ascii="Times New Roman" w:hAnsi="Times New Roman"/>
                <w:bCs/>
                <w:i/>
                <w:color w:val="0000FF"/>
                <w:sz w:val="24"/>
                <w:szCs w:val="24"/>
              </w:rPr>
              <w:t xml:space="preserve">komercdarbības atbalstu sniedz saskaņā </w:t>
            </w:r>
            <w:r w:rsidR="00AC39C3" w:rsidRPr="00AC39C3">
              <w:rPr>
                <w:rFonts w:ascii="Times New Roman" w:hAnsi="Times New Roman"/>
                <w:bCs/>
                <w:i/>
                <w:color w:val="0000FF"/>
                <w:sz w:val="24"/>
                <w:szCs w:val="24"/>
              </w:rPr>
              <w:t>Eiropas Parlamenta un Padomes 2007.gada 23.oktobra Regula (EK) Nr.1370/2007 par sabiedriskā pasažieru transporta pakalpojumiem, izmantojot dzelzceļu un autoceļus, un ar ko atceļ Padomes Regulu (EEK) Nr.1191/69 un Padomes Regulu (EEK) Nr.1107/70</w:t>
            </w:r>
            <w:r w:rsidRPr="003A1E78">
              <w:rPr>
                <w:rFonts w:ascii="Times New Roman" w:hAnsi="Times New Roman"/>
                <w:bCs/>
                <w:i/>
                <w:color w:val="0000FF"/>
                <w:sz w:val="24"/>
                <w:szCs w:val="24"/>
              </w:rPr>
              <w:t>.</w:t>
            </w:r>
          </w:p>
        </w:tc>
      </w:tr>
      <w:tr w:rsidR="001842D8" w:rsidRPr="003027AB" w14:paraId="0A07D29F" w14:textId="77777777" w:rsidTr="001842D8">
        <w:trPr>
          <w:trHeight w:val="286"/>
        </w:trPr>
        <w:tc>
          <w:tcPr>
            <w:tcW w:w="6232" w:type="dxa"/>
            <w:vMerge/>
          </w:tcPr>
          <w:p w14:paraId="73DE1AE3" w14:textId="77777777" w:rsidR="001842D8" w:rsidRPr="003027AB" w:rsidRDefault="001842D8" w:rsidP="00043ADD">
            <w:pPr>
              <w:pStyle w:val="Paraststmeklis"/>
              <w:spacing w:before="0" w:beforeAutospacing="0" w:after="0" w:afterAutospacing="0"/>
              <w:jc w:val="both"/>
              <w:rPr>
                <w:noProof/>
              </w:rPr>
            </w:pPr>
          </w:p>
        </w:tc>
        <w:tc>
          <w:tcPr>
            <w:tcW w:w="3395" w:type="dxa"/>
          </w:tcPr>
          <w:p w14:paraId="2ABA6E94" w14:textId="77777777" w:rsidR="001842D8" w:rsidRPr="003027AB" w:rsidRDefault="001842D8" w:rsidP="00043ADD">
            <w:pPr>
              <w:jc w:val="both"/>
              <w:rPr>
                <w:rFonts w:eastAsia="Times New Roman"/>
                <w:b/>
                <w:bCs/>
              </w:rPr>
            </w:pPr>
            <w:r w:rsidRPr="003027AB">
              <w:rPr>
                <w:rFonts w:eastAsia="Times New Roman"/>
                <w:b/>
                <w:bCs/>
              </w:rPr>
              <w:t>Uzņēmums neatbilst grūtībās nonākuša uzņēmuma definīcijai</w:t>
            </w:r>
          </w:p>
          <w:p w14:paraId="4D30DDD6" w14:textId="77777777" w:rsidR="001842D8" w:rsidRPr="003027AB" w:rsidRDefault="001842D8" w:rsidP="00043ADD">
            <w:pPr>
              <w:rPr>
                <w:rFonts w:eastAsia="Times New Roman"/>
                <w:b/>
                <w:bCs/>
              </w:rPr>
            </w:pPr>
            <w:r w:rsidRPr="003027AB">
              <w:rPr>
                <w:color w:val="7F7F7F" w:themeColor="text1" w:themeTint="80"/>
              </w:rPr>
              <w:t>Izvēlnē atzīmē atbilstošo:</w:t>
            </w:r>
          </w:p>
          <w:p w14:paraId="66BB2BD0" w14:textId="77777777" w:rsidR="001842D8" w:rsidRPr="003027AB" w:rsidRDefault="001842D8" w:rsidP="00043ADD">
            <w:pPr>
              <w:pStyle w:val="Paraststmeklis"/>
              <w:numPr>
                <w:ilvl w:val="0"/>
                <w:numId w:val="13"/>
              </w:numPr>
              <w:spacing w:before="0" w:beforeAutospacing="0" w:after="0" w:afterAutospacing="0"/>
              <w:rPr>
                <w:color w:val="7F7F7F" w:themeColor="text1" w:themeTint="80"/>
              </w:rPr>
            </w:pPr>
            <w:r w:rsidRPr="003027AB">
              <w:rPr>
                <w:color w:val="7F7F7F" w:themeColor="text1" w:themeTint="80"/>
              </w:rPr>
              <w:t>atbilst</w:t>
            </w:r>
          </w:p>
          <w:p w14:paraId="358CB8EF" w14:textId="77777777" w:rsidR="001842D8" w:rsidRPr="003027AB" w:rsidRDefault="001842D8" w:rsidP="00043ADD">
            <w:pPr>
              <w:pStyle w:val="Paraststmeklis"/>
              <w:numPr>
                <w:ilvl w:val="0"/>
                <w:numId w:val="13"/>
              </w:numPr>
              <w:spacing w:before="0" w:beforeAutospacing="0" w:after="0" w:afterAutospacing="0"/>
              <w:rPr>
                <w:color w:val="7F7F7F" w:themeColor="text1" w:themeTint="80"/>
              </w:rPr>
            </w:pPr>
            <w:r w:rsidRPr="003027AB">
              <w:rPr>
                <w:color w:val="7F7F7F" w:themeColor="text1" w:themeTint="80"/>
              </w:rPr>
              <w:t>neatbilst</w:t>
            </w:r>
          </w:p>
          <w:p w14:paraId="729F71A7" w14:textId="77777777" w:rsidR="001842D8" w:rsidRPr="003027AB" w:rsidRDefault="001842D8" w:rsidP="00043ADD">
            <w:pPr>
              <w:rPr>
                <w:rFonts w:eastAsia="Times New Roman"/>
                <w:b/>
                <w:bCs/>
              </w:rPr>
            </w:pPr>
          </w:p>
          <w:p w14:paraId="69D802C9" w14:textId="77777777" w:rsidR="001842D8" w:rsidRPr="003027AB" w:rsidRDefault="001842D8" w:rsidP="00043ADD">
            <w:pPr>
              <w:jc w:val="both"/>
              <w:rPr>
                <w:rFonts w:eastAsia="Times New Roman"/>
                <w:i/>
                <w:iCs/>
                <w:color w:val="0000FF"/>
              </w:rPr>
            </w:pPr>
            <w:r w:rsidRPr="003027AB">
              <w:rPr>
                <w:rFonts w:eastAsia="Times New Roman"/>
                <w:i/>
                <w:iCs/>
                <w:color w:val="0000FF"/>
              </w:rPr>
              <w:t xml:space="preserve">Izvēlnē atzīmē “neatbilst”, ja projekta iesniedzējs neatbilst  regulas </w:t>
            </w:r>
            <w:r w:rsidRPr="003027AB" w:rsidDel="004348B7">
              <w:rPr>
                <w:rFonts w:eastAsia="Times New Roman"/>
                <w:i/>
                <w:iCs/>
                <w:color w:val="0000FF"/>
              </w:rPr>
              <w:t xml:space="preserve">Nr. </w:t>
            </w:r>
            <w:r w:rsidRPr="003027AB">
              <w:rPr>
                <w:rFonts w:eastAsia="Times New Roman"/>
                <w:i/>
                <w:iCs/>
                <w:color w:val="0000FF"/>
              </w:rPr>
              <w:t>651/2014 2. panta 18. punktā paredzētajām situācijām.</w:t>
            </w:r>
          </w:p>
          <w:p w14:paraId="1EEFC13F" w14:textId="77777777" w:rsidR="001842D8" w:rsidRPr="003027AB" w:rsidRDefault="001842D8" w:rsidP="00043ADD">
            <w:pPr>
              <w:jc w:val="both"/>
              <w:rPr>
                <w:rFonts w:eastAsia="Times New Roman"/>
                <w:i/>
                <w:iCs/>
                <w:color w:val="0000FF"/>
              </w:rPr>
            </w:pPr>
          </w:p>
          <w:p w14:paraId="6ED55AC3" w14:textId="739A7657" w:rsidR="001842D8" w:rsidRPr="003027AB" w:rsidRDefault="001842D8" w:rsidP="00043ADD">
            <w:pPr>
              <w:jc w:val="both"/>
              <w:rPr>
                <w:rFonts w:eastAsia="Times New Roman"/>
                <w:b/>
                <w:bCs/>
              </w:rPr>
            </w:pPr>
            <w:r w:rsidRPr="003027AB">
              <w:rPr>
                <w:rFonts w:eastAsia="Times New Roman"/>
                <w:i/>
                <w:iCs/>
                <w:color w:val="0000FF"/>
              </w:rPr>
              <w:t xml:space="preserve">Atbilstoši MK noteikumu </w:t>
            </w:r>
            <w:r w:rsidR="00195F3A">
              <w:rPr>
                <w:rFonts w:eastAsia="Times New Roman"/>
                <w:i/>
                <w:iCs/>
                <w:color w:val="0000FF"/>
              </w:rPr>
              <w:t>15</w:t>
            </w:r>
            <w:r w:rsidRPr="003027AB">
              <w:rPr>
                <w:rFonts w:eastAsia="Times New Roman"/>
                <w:i/>
                <w:iCs/>
                <w:color w:val="0000FF"/>
              </w:rPr>
              <w:t>.</w:t>
            </w:r>
            <w:r w:rsidR="00195F3A">
              <w:rPr>
                <w:rFonts w:eastAsia="Times New Roman"/>
                <w:i/>
                <w:iCs/>
                <w:color w:val="0000FF"/>
              </w:rPr>
              <w:t> </w:t>
            </w:r>
            <w:r w:rsidRPr="003027AB">
              <w:rPr>
                <w:rFonts w:eastAsia="Times New Roman"/>
                <w:i/>
                <w:iCs/>
                <w:color w:val="0000FF"/>
              </w:rPr>
              <w:t>punktam komercdarbības  atbalsts netiek piešķirts grūtībās nonākušiem uzņēmumiem, līdz ar to, ja izvēlnē ir jānorāda, ka projekta iesniedzējs “atbilst” grūtībās nonākuša uzņēmuma definīcijai, projekta iesniegums ir noraidāms.</w:t>
            </w:r>
          </w:p>
        </w:tc>
      </w:tr>
      <w:tr w:rsidR="001842D8" w:rsidRPr="003027AB" w14:paraId="5B66EDDD" w14:textId="77777777" w:rsidTr="001842D8">
        <w:trPr>
          <w:trHeight w:val="286"/>
        </w:trPr>
        <w:tc>
          <w:tcPr>
            <w:tcW w:w="6232" w:type="dxa"/>
            <w:vMerge/>
          </w:tcPr>
          <w:p w14:paraId="6927C0E7" w14:textId="77777777" w:rsidR="001842D8" w:rsidRPr="003027AB" w:rsidRDefault="001842D8" w:rsidP="00043ADD">
            <w:pPr>
              <w:pStyle w:val="Paraststmeklis"/>
              <w:spacing w:before="0" w:beforeAutospacing="0" w:after="0" w:afterAutospacing="0"/>
              <w:jc w:val="both"/>
              <w:rPr>
                <w:noProof/>
              </w:rPr>
            </w:pPr>
          </w:p>
        </w:tc>
        <w:tc>
          <w:tcPr>
            <w:tcW w:w="3395" w:type="dxa"/>
          </w:tcPr>
          <w:p w14:paraId="35203F07" w14:textId="77777777" w:rsidR="001842D8" w:rsidRPr="001842D8" w:rsidRDefault="001842D8" w:rsidP="00043ADD">
            <w:pPr>
              <w:jc w:val="both"/>
              <w:rPr>
                <w:rFonts w:eastAsia="Times New Roman"/>
                <w:b/>
                <w:bCs/>
              </w:rPr>
            </w:pPr>
            <w:r w:rsidRPr="001842D8">
              <w:rPr>
                <w:rFonts w:eastAsia="Times New Roman"/>
                <w:b/>
                <w:bCs/>
              </w:rPr>
              <w:t xml:space="preserve">Projekts nav uzsākts: </w:t>
            </w:r>
          </w:p>
          <w:p w14:paraId="311EB29B" w14:textId="77777777" w:rsidR="001842D8" w:rsidRPr="001842D8" w:rsidRDefault="001842D8" w:rsidP="00043ADD">
            <w:pPr>
              <w:rPr>
                <w:rFonts w:eastAsia="Times New Roman"/>
                <w:b/>
                <w:bCs/>
              </w:rPr>
            </w:pPr>
            <w:r w:rsidRPr="001842D8">
              <w:rPr>
                <w:color w:val="7F7F7F" w:themeColor="text1" w:themeTint="80"/>
              </w:rPr>
              <w:lastRenderedPageBreak/>
              <w:t>Izvēlnē atzīmē atbilstošo:</w:t>
            </w:r>
          </w:p>
          <w:p w14:paraId="01B6AD98" w14:textId="77777777" w:rsidR="001842D8" w:rsidRPr="001842D8" w:rsidRDefault="001842D8" w:rsidP="00043ADD">
            <w:pPr>
              <w:pStyle w:val="Paraststmeklis"/>
              <w:numPr>
                <w:ilvl w:val="0"/>
                <w:numId w:val="13"/>
              </w:numPr>
              <w:spacing w:before="0" w:beforeAutospacing="0" w:after="0" w:afterAutospacing="0"/>
              <w:rPr>
                <w:color w:val="7F7F7F" w:themeColor="text1" w:themeTint="80"/>
              </w:rPr>
            </w:pPr>
            <w:r w:rsidRPr="001842D8">
              <w:rPr>
                <w:color w:val="7F7F7F" w:themeColor="text1" w:themeTint="80"/>
              </w:rPr>
              <w:t>nav uzsākts</w:t>
            </w:r>
          </w:p>
          <w:p w14:paraId="582E460E" w14:textId="77777777" w:rsidR="001842D8" w:rsidRPr="001842D8" w:rsidRDefault="001842D8" w:rsidP="00043ADD">
            <w:pPr>
              <w:pStyle w:val="Paraststmeklis"/>
              <w:numPr>
                <w:ilvl w:val="0"/>
                <w:numId w:val="13"/>
              </w:numPr>
              <w:spacing w:before="0" w:beforeAutospacing="0" w:after="0" w:afterAutospacing="0"/>
              <w:rPr>
                <w:color w:val="7F7F7F" w:themeColor="text1" w:themeTint="80"/>
              </w:rPr>
            </w:pPr>
            <w:r w:rsidRPr="001842D8">
              <w:rPr>
                <w:color w:val="7F7F7F" w:themeColor="text1" w:themeTint="80"/>
              </w:rPr>
              <w:t>ir uzsākts</w:t>
            </w:r>
          </w:p>
          <w:p w14:paraId="02427CE1" w14:textId="77777777" w:rsidR="001842D8" w:rsidRPr="001842D8" w:rsidRDefault="001842D8" w:rsidP="00043ADD">
            <w:pPr>
              <w:rPr>
                <w:rFonts w:eastAsia="Times New Roman"/>
                <w:b/>
                <w:bCs/>
              </w:rPr>
            </w:pPr>
          </w:p>
          <w:p w14:paraId="26927388" w14:textId="3B0E4DE9" w:rsidR="001842D8" w:rsidRPr="00195F3A" w:rsidRDefault="001842D8" w:rsidP="00195F3A">
            <w:pPr>
              <w:jc w:val="both"/>
              <w:rPr>
                <w:rFonts w:eastAsia="Times New Roman"/>
                <w:i/>
                <w:iCs/>
                <w:color w:val="0000FF"/>
              </w:rPr>
            </w:pPr>
            <w:r w:rsidRPr="001842D8">
              <w:rPr>
                <w:rFonts w:eastAsia="Times New Roman"/>
                <w:i/>
                <w:iCs/>
                <w:color w:val="0000FF"/>
              </w:rPr>
              <w:t>Izvēlnē atzīmē “nav uzsākts”, ja projekta iesniedzēja darbības/apakšdarbības, nav uzsāktas līdz projekta iesnieguma iesniegšanai sadarbības iestādē.</w:t>
            </w:r>
          </w:p>
        </w:tc>
      </w:tr>
    </w:tbl>
    <w:p w14:paraId="27EB6C2A" w14:textId="78698202" w:rsidR="00CC5A1B" w:rsidRPr="00BF7B5D" w:rsidRDefault="00CC5A1B" w:rsidP="00F03616">
      <w:pPr>
        <w:pStyle w:val="Paraststmeklis"/>
        <w:spacing w:before="0" w:beforeAutospacing="0" w:after="0" w:afterAutospacing="0"/>
        <w:jc w:val="both"/>
        <w:rPr>
          <w:color w:val="00B0F0"/>
          <w:sz w:val="28"/>
          <w:szCs w:val="28"/>
        </w:rPr>
      </w:pPr>
    </w:p>
    <w:p w14:paraId="1672339D" w14:textId="03227F2D" w:rsidR="000413AB" w:rsidRPr="000413AB" w:rsidRDefault="000413AB" w:rsidP="000413AB">
      <w:pPr>
        <w:pStyle w:val="Paraststmeklis"/>
        <w:spacing w:before="0" w:beforeAutospacing="0" w:after="0" w:afterAutospacing="0"/>
        <w:jc w:val="both"/>
        <w:rPr>
          <w:rFonts w:eastAsia="Times New Roman"/>
          <w:b/>
          <w:bCs/>
          <w:sz w:val="28"/>
          <w:szCs w:val="28"/>
        </w:rPr>
      </w:pPr>
      <w:r w:rsidRPr="000413AB">
        <w:rPr>
          <w:rFonts w:eastAsia="Times New Roman"/>
          <w:b/>
          <w:bCs/>
          <w:sz w:val="28"/>
          <w:szCs w:val="28"/>
        </w:rPr>
        <w:t>7.</w:t>
      </w:r>
      <w:r>
        <w:rPr>
          <w:rFonts w:eastAsia="Times New Roman"/>
          <w:b/>
          <w:bCs/>
          <w:sz w:val="28"/>
          <w:szCs w:val="28"/>
        </w:rPr>
        <w:t>2</w:t>
      </w:r>
      <w:r w:rsidRPr="000413AB">
        <w:rPr>
          <w:rFonts w:eastAsia="Times New Roman"/>
          <w:b/>
          <w:bCs/>
          <w:sz w:val="28"/>
          <w:szCs w:val="28"/>
        </w:rPr>
        <w:t xml:space="preserve">. Jautājumi par </w:t>
      </w:r>
      <w:r>
        <w:rPr>
          <w:rFonts w:eastAsia="Times New Roman"/>
          <w:b/>
          <w:bCs/>
          <w:sz w:val="28"/>
          <w:szCs w:val="28"/>
        </w:rPr>
        <w:t xml:space="preserve">sadarbības partneri </w:t>
      </w:r>
    </w:p>
    <w:tbl>
      <w:tblPr>
        <w:tblStyle w:val="Reatabula"/>
        <w:tblW w:w="0" w:type="auto"/>
        <w:tblLook w:val="04A0" w:firstRow="1" w:lastRow="0" w:firstColumn="1" w:lastColumn="0" w:noHBand="0" w:noVBand="1"/>
      </w:tblPr>
      <w:tblGrid>
        <w:gridCol w:w="5151"/>
        <w:gridCol w:w="4476"/>
      </w:tblGrid>
      <w:tr w:rsidR="0081783F" w14:paraId="2324FFE4" w14:textId="55010200" w:rsidTr="0081783F">
        <w:trPr>
          <w:trHeight w:val="1115"/>
        </w:trPr>
        <w:tc>
          <w:tcPr>
            <w:tcW w:w="5151" w:type="dxa"/>
            <w:vMerge w:val="restart"/>
            <w:vAlign w:val="center"/>
          </w:tcPr>
          <w:p w14:paraId="7913DB1D" w14:textId="1F039F3C" w:rsidR="0081783F" w:rsidRDefault="0081783F" w:rsidP="0081783F">
            <w:pPr>
              <w:pStyle w:val="Paraststmeklis"/>
              <w:spacing w:before="0" w:beforeAutospacing="0" w:after="0" w:afterAutospacing="0"/>
              <w:rPr>
                <w:color w:val="FF0000"/>
              </w:rPr>
            </w:pPr>
            <w:r>
              <w:rPr>
                <w:noProof/>
              </w:rPr>
              <w:drawing>
                <wp:inline distT="0" distB="0" distL="0" distR="0" wp14:anchorId="690084FB" wp14:editId="78BF7F56">
                  <wp:extent cx="3133725" cy="2251069"/>
                  <wp:effectExtent l="0" t="0" r="0" b="0"/>
                  <wp:docPr id="32"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144496" cy="2258806"/>
                          </a:xfrm>
                          <a:prstGeom prst="rect">
                            <a:avLst/>
                          </a:prstGeom>
                        </pic:spPr>
                      </pic:pic>
                    </a:graphicData>
                  </a:graphic>
                </wp:inline>
              </w:drawing>
            </w:r>
          </w:p>
        </w:tc>
        <w:tc>
          <w:tcPr>
            <w:tcW w:w="4476" w:type="dxa"/>
          </w:tcPr>
          <w:p w14:paraId="6B2E761E" w14:textId="78904295" w:rsidR="0081783F" w:rsidRPr="003027AB" w:rsidRDefault="0081783F" w:rsidP="0081783F">
            <w:pPr>
              <w:pStyle w:val="Paraststmeklis"/>
              <w:spacing w:before="0" w:beforeAutospacing="0" w:after="0" w:afterAutospacing="0"/>
              <w:jc w:val="both"/>
              <w:rPr>
                <w:rFonts w:eastAsia="Times New Roman"/>
                <w:b/>
                <w:bCs/>
              </w:rPr>
            </w:pPr>
            <w:r w:rsidRPr="003027AB">
              <w:rPr>
                <w:rFonts w:eastAsia="Times New Roman"/>
                <w:b/>
                <w:bCs/>
              </w:rPr>
              <w:t xml:space="preserve">Vai projektā </w:t>
            </w:r>
            <w:r w:rsidR="00E6441E">
              <w:rPr>
                <w:rFonts w:eastAsia="Times New Roman"/>
                <w:b/>
                <w:bCs/>
              </w:rPr>
              <w:t>sadarbības partneris</w:t>
            </w:r>
            <w:r w:rsidRPr="003027AB">
              <w:rPr>
                <w:rFonts w:eastAsia="Times New Roman"/>
                <w:b/>
                <w:bCs/>
              </w:rPr>
              <w:t xml:space="preserve"> saņem valsts atbalstu?</w:t>
            </w:r>
          </w:p>
          <w:p w14:paraId="70765E12" w14:textId="77777777" w:rsidR="0081783F" w:rsidRPr="003027AB" w:rsidRDefault="0081783F" w:rsidP="0081783F">
            <w:pPr>
              <w:rPr>
                <w:rFonts w:eastAsia="Times New Roman"/>
                <w:b/>
                <w:bCs/>
              </w:rPr>
            </w:pPr>
            <w:r w:rsidRPr="003027AB">
              <w:rPr>
                <w:color w:val="7F7F7F" w:themeColor="text1" w:themeTint="80"/>
              </w:rPr>
              <w:t>Izvēlnē atzīmē atbilstošo:</w:t>
            </w:r>
          </w:p>
          <w:p w14:paraId="0803DE71" w14:textId="77777777" w:rsidR="0081783F" w:rsidRPr="003027AB" w:rsidRDefault="0081783F" w:rsidP="0081783F">
            <w:pPr>
              <w:pStyle w:val="Paraststmeklis"/>
              <w:numPr>
                <w:ilvl w:val="0"/>
                <w:numId w:val="13"/>
              </w:numPr>
              <w:spacing w:before="0" w:beforeAutospacing="0" w:after="0" w:afterAutospacing="0"/>
              <w:rPr>
                <w:color w:val="7F7F7F" w:themeColor="text1" w:themeTint="80"/>
              </w:rPr>
            </w:pPr>
            <w:r w:rsidRPr="003027AB">
              <w:rPr>
                <w:color w:val="7F7F7F" w:themeColor="text1" w:themeTint="80"/>
              </w:rPr>
              <w:t>saņem</w:t>
            </w:r>
          </w:p>
          <w:p w14:paraId="177938F2" w14:textId="77777777" w:rsidR="0081783F" w:rsidRPr="003027AB" w:rsidRDefault="0081783F" w:rsidP="0081783F">
            <w:pPr>
              <w:pStyle w:val="Paraststmeklis"/>
              <w:numPr>
                <w:ilvl w:val="0"/>
                <w:numId w:val="13"/>
              </w:numPr>
              <w:spacing w:before="0" w:beforeAutospacing="0" w:after="0" w:afterAutospacing="0"/>
              <w:rPr>
                <w:color w:val="7F7F7F" w:themeColor="text1" w:themeTint="80"/>
              </w:rPr>
            </w:pPr>
            <w:r w:rsidRPr="003027AB">
              <w:rPr>
                <w:color w:val="7F7F7F" w:themeColor="text1" w:themeTint="80"/>
              </w:rPr>
              <w:t>nesaņem</w:t>
            </w:r>
          </w:p>
          <w:p w14:paraId="208A4F9E" w14:textId="77777777" w:rsidR="0081783F" w:rsidRPr="003027AB" w:rsidRDefault="0081783F" w:rsidP="0081783F">
            <w:pPr>
              <w:pStyle w:val="Paraststmeklis"/>
              <w:spacing w:before="0" w:beforeAutospacing="0" w:after="0" w:afterAutospacing="0"/>
              <w:ind w:left="720"/>
              <w:rPr>
                <w:color w:val="7F7F7F" w:themeColor="text1" w:themeTint="80"/>
              </w:rPr>
            </w:pPr>
          </w:p>
          <w:p w14:paraId="22B68BE6" w14:textId="15375054" w:rsidR="0081783F" w:rsidRDefault="0081783F" w:rsidP="0081783F">
            <w:pPr>
              <w:pStyle w:val="Paraststmeklis"/>
              <w:spacing w:before="0" w:beforeAutospacing="0" w:after="0" w:afterAutospacing="0"/>
              <w:rPr>
                <w:noProof/>
              </w:rPr>
            </w:pPr>
            <w:r w:rsidRPr="003027AB">
              <w:rPr>
                <w:i/>
                <w:iCs/>
                <w:color w:val="0000FF"/>
              </w:rPr>
              <w:t xml:space="preserve">Izvēlnē atzīmē </w:t>
            </w:r>
            <w:r w:rsidRPr="003027AB">
              <w:rPr>
                <w:b/>
                <w:bCs/>
                <w:i/>
                <w:iCs/>
                <w:color w:val="0000FF"/>
              </w:rPr>
              <w:t>“</w:t>
            </w:r>
            <w:r>
              <w:rPr>
                <w:b/>
                <w:bCs/>
                <w:i/>
                <w:iCs/>
                <w:color w:val="0000FF"/>
              </w:rPr>
              <w:t>ne</w:t>
            </w:r>
            <w:r w:rsidRPr="003027AB">
              <w:rPr>
                <w:b/>
                <w:bCs/>
                <w:i/>
                <w:iCs/>
                <w:color w:val="0000FF"/>
              </w:rPr>
              <w:t>saņem”</w:t>
            </w:r>
            <w:r w:rsidRPr="003027AB">
              <w:rPr>
                <w:i/>
                <w:iCs/>
                <w:color w:val="0000FF"/>
              </w:rPr>
              <w:t>.</w:t>
            </w:r>
          </w:p>
        </w:tc>
      </w:tr>
      <w:tr w:rsidR="0081783F" w14:paraId="494ABB2F" w14:textId="37D9E14F" w:rsidTr="0081783F">
        <w:trPr>
          <w:trHeight w:val="1115"/>
        </w:trPr>
        <w:tc>
          <w:tcPr>
            <w:tcW w:w="5151" w:type="dxa"/>
            <w:vMerge/>
          </w:tcPr>
          <w:p w14:paraId="600D762E" w14:textId="77777777" w:rsidR="0081783F" w:rsidRDefault="0081783F" w:rsidP="0081783F">
            <w:pPr>
              <w:pStyle w:val="Paraststmeklis"/>
              <w:spacing w:before="0" w:beforeAutospacing="0" w:after="0" w:afterAutospacing="0"/>
              <w:jc w:val="both"/>
              <w:rPr>
                <w:noProof/>
              </w:rPr>
            </w:pPr>
          </w:p>
        </w:tc>
        <w:tc>
          <w:tcPr>
            <w:tcW w:w="4476" w:type="dxa"/>
          </w:tcPr>
          <w:p w14:paraId="7978F40F" w14:textId="4119F877" w:rsidR="0081783F" w:rsidRPr="003027AB" w:rsidRDefault="0081783F" w:rsidP="0081783F">
            <w:pPr>
              <w:jc w:val="both"/>
              <w:rPr>
                <w:rFonts w:eastAsia="Times New Roman"/>
                <w:b/>
                <w:bCs/>
              </w:rPr>
            </w:pPr>
            <w:r w:rsidRPr="003027AB">
              <w:rPr>
                <w:rFonts w:eastAsia="Times New Roman"/>
                <w:b/>
                <w:bCs/>
              </w:rPr>
              <w:t xml:space="preserve">Vai projektā </w:t>
            </w:r>
            <w:r w:rsidR="00E6441E">
              <w:rPr>
                <w:rFonts w:eastAsia="Times New Roman"/>
                <w:b/>
                <w:bCs/>
              </w:rPr>
              <w:t>sadarbības partneris</w:t>
            </w:r>
            <w:r w:rsidRPr="003027AB">
              <w:rPr>
                <w:rFonts w:eastAsia="Times New Roman"/>
                <w:b/>
                <w:bCs/>
              </w:rPr>
              <w:t xml:space="preserve"> ir valsts atbalsta, t.sk. </w:t>
            </w:r>
            <w:r w:rsidRPr="003027AB">
              <w:rPr>
                <w:rFonts w:eastAsia="Times New Roman"/>
                <w:b/>
                <w:bCs/>
                <w:i/>
                <w:iCs/>
              </w:rPr>
              <w:t>de minimis</w:t>
            </w:r>
            <w:r w:rsidRPr="003027AB">
              <w:rPr>
                <w:rFonts w:eastAsia="Times New Roman"/>
                <w:b/>
                <w:bCs/>
              </w:rPr>
              <w:t xml:space="preserve"> sniedzējs?</w:t>
            </w:r>
          </w:p>
          <w:p w14:paraId="3037D92A" w14:textId="77777777" w:rsidR="0081783F" w:rsidRPr="003027AB" w:rsidRDefault="0081783F" w:rsidP="0081783F">
            <w:pPr>
              <w:rPr>
                <w:rFonts w:eastAsia="Times New Roman"/>
                <w:b/>
                <w:bCs/>
              </w:rPr>
            </w:pPr>
            <w:r w:rsidRPr="003027AB">
              <w:rPr>
                <w:color w:val="7F7F7F" w:themeColor="text1" w:themeTint="80"/>
              </w:rPr>
              <w:t>Izvēlnē atzīmē atbilstošo:</w:t>
            </w:r>
          </w:p>
          <w:p w14:paraId="6992E185" w14:textId="77777777" w:rsidR="0081783F" w:rsidRPr="003027AB" w:rsidRDefault="0081783F" w:rsidP="0081783F">
            <w:pPr>
              <w:pStyle w:val="Paraststmeklis"/>
              <w:numPr>
                <w:ilvl w:val="0"/>
                <w:numId w:val="14"/>
              </w:numPr>
              <w:spacing w:before="0" w:beforeAutospacing="0" w:after="0" w:afterAutospacing="0"/>
              <w:rPr>
                <w:color w:val="7F7F7F" w:themeColor="text1" w:themeTint="80"/>
              </w:rPr>
            </w:pPr>
            <w:r w:rsidRPr="003027AB">
              <w:rPr>
                <w:color w:val="7F7F7F" w:themeColor="text1" w:themeTint="80"/>
              </w:rPr>
              <w:t>ir</w:t>
            </w:r>
          </w:p>
          <w:p w14:paraId="42E28D2C" w14:textId="77777777" w:rsidR="0081783F" w:rsidRPr="003027AB" w:rsidRDefault="0081783F" w:rsidP="0081783F">
            <w:pPr>
              <w:pStyle w:val="Paraststmeklis"/>
              <w:numPr>
                <w:ilvl w:val="0"/>
                <w:numId w:val="14"/>
              </w:numPr>
              <w:spacing w:before="0" w:beforeAutospacing="0" w:after="0" w:afterAutospacing="0"/>
              <w:rPr>
                <w:rFonts w:eastAsia="Times New Roman"/>
                <w:b/>
                <w:bCs/>
              </w:rPr>
            </w:pPr>
            <w:r w:rsidRPr="003027AB">
              <w:rPr>
                <w:color w:val="7F7F7F" w:themeColor="text1" w:themeTint="80"/>
              </w:rPr>
              <w:t>nav</w:t>
            </w:r>
          </w:p>
          <w:p w14:paraId="084EB35E" w14:textId="77777777" w:rsidR="0081783F" w:rsidRPr="003027AB" w:rsidRDefault="0081783F" w:rsidP="0081783F">
            <w:pPr>
              <w:pStyle w:val="Paraststmeklis"/>
              <w:spacing w:before="0" w:beforeAutospacing="0" w:after="0" w:afterAutospacing="0"/>
              <w:ind w:left="720"/>
              <w:rPr>
                <w:rFonts w:eastAsia="Times New Roman"/>
                <w:b/>
                <w:bCs/>
              </w:rPr>
            </w:pPr>
          </w:p>
          <w:p w14:paraId="3CA5551D" w14:textId="4E43E395" w:rsidR="0081783F" w:rsidRDefault="0081783F" w:rsidP="0081783F">
            <w:pPr>
              <w:pStyle w:val="Paraststmeklis"/>
              <w:spacing w:before="0" w:beforeAutospacing="0" w:after="0" w:afterAutospacing="0"/>
              <w:jc w:val="both"/>
              <w:rPr>
                <w:noProof/>
              </w:rPr>
            </w:pPr>
            <w:r w:rsidRPr="003027AB">
              <w:rPr>
                <w:i/>
                <w:iCs/>
                <w:color w:val="0000FF"/>
              </w:rPr>
              <w:t xml:space="preserve">Izvēlnē atzīmē </w:t>
            </w:r>
            <w:r>
              <w:rPr>
                <w:i/>
                <w:iCs/>
                <w:color w:val="0000FF"/>
              </w:rPr>
              <w:t>“</w:t>
            </w:r>
            <w:r w:rsidRPr="001842D8">
              <w:rPr>
                <w:b/>
                <w:bCs/>
                <w:i/>
                <w:iCs/>
                <w:color w:val="0000FF"/>
              </w:rPr>
              <w:t>nav</w:t>
            </w:r>
            <w:r w:rsidRPr="003027AB">
              <w:rPr>
                <w:i/>
                <w:iCs/>
                <w:color w:val="0000FF"/>
              </w:rPr>
              <w:t>”.</w:t>
            </w:r>
          </w:p>
        </w:tc>
      </w:tr>
    </w:tbl>
    <w:p w14:paraId="5AF599C6" w14:textId="77777777" w:rsidR="00A97747" w:rsidRDefault="00A97747" w:rsidP="00012659">
      <w:pPr>
        <w:rPr>
          <w:rFonts w:eastAsia="Times New Roman"/>
          <w:b/>
          <w:bCs/>
          <w:sz w:val="32"/>
          <w:szCs w:val="32"/>
        </w:rPr>
      </w:pPr>
    </w:p>
    <w:p w14:paraId="2C5012CF" w14:textId="77777777" w:rsidR="00A97747" w:rsidRDefault="00A97747" w:rsidP="005E6A49">
      <w:pPr>
        <w:jc w:val="center"/>
        <w:rPr>
          <w:rFonts w:eastAsia="Times New Roman"/>
          <w:b/>
          <w:bCs/>
          <w:sz w:val="32"/>
          <w:szCs w:val="32"/>
        </w:rPr>
      </w:pPr>
    </w:p>
    <w:p w14:paraId="438EEB88" w14:textId="1B19153A" w:rsidR="00104C7D" w:rsidRPr="002C662C" w:rsidRDefault="004265A2" w:rsidP="005E6A49">
      <w:pPr>
        <w:jc w:val="center"/>
        <w:rPr>
          <w:rFonts w:eastAsia="Times New Roman"/>
          <w:b/>
          <w:bCs/>
          <w:sz w:val="32"/>
          <w:szCs w:val="32"/>
        </w:rPr>
      </w:pPr>
      <w:r w:rsidRPr="002C662C">
        <w:rPr>
          <w:rFonts w:eastAsia="Times New Roman"/>
          <w:b/>
          <w:bCs/>
          <w:sz w:val="32"/>
          <w:szCs w:val="32"/>
        </w:rPr>
        <w:t>SADAĻA – SADARBĪBAS PARTNERI</w:t>
      </w:r>
    </w:p>
    <w:p w14:paraId="206B628B" w14:textId="52B02A4A" w:rsidR="004265A2" w:rsidRPr="00A564A5" w:rsidRDefault="004265A2" w:rsidP="005E6A49">
      <w:pPr>
        <w:jc w:val="center"/>
        <w:rPr>
          <w:rFonts w:eastAsia="Times New Roman"/>
          <w:b/>
          <w:bCs/>
          <w:sz w:val="32"/>
          <w:szCs w:val="32"/>
          <w:highlight w:val="yellow"/>
        </w:rPr>
      </w:pPr>
    </w:p>
    <w:tbl>
      <w:tblPr>
        <w:tblStyle w:val="TableGrid1"/>
        <w:tblW w:w="10031" w:type="dxa"/>
        <w:tblLook w:val="04A0" w:firstRow="1" w:lastRow="0" w:firstColumn="1" w:lastColumn="0" w:noHBand="0" w:noVBand="1"/>
      </w:tblPr>
      <w:tblGrid>
        <w:gridCol w:w="6666"/>
        <w:gridCol w:w="3365"/>
      </w:tblGrid>
      <w:tr w:rsidR="005D49B2" w:rsidRPr="005D49B2" w14:paraId="25FB4949" w14:textId="77777777" w:rsidTr="00E23A9D">
        <w:trPr>
          <w:trHeight w:val="4999"/>
        </w:trPr>
        <w:tc>
          <w:tcPr>
            <w:tcW w:w="6666" w:type="dxa"/>
          </w:tcPr>
          <w:p w14:paraId="65711D9C" w14:textId="77777777" w:rsidR="005D49B2" w:rsidRPr="005D49B2" w:rsidRDefault="005D49B2" w:rsidP="005D49B2">
            <w:pPr>
              <w:jc w:val="center"/>
              <w:rPr>
                <w:color w:val="00B0F0"/>
                <w:sz w:val="28"/>
                <w:szCs w:val="28"/>
                <w:highlight w:val="lightGray"/>
              </w:rPr>
            </w:pPr>
            <w:r w:rsidRPr="005D49B2">
              <w:rPr>
                <w:noProof/>
              </w:rPr>
              <w:drawing>
                <wp:inline distT="0" distB="0" distL="0" distR="0" wp14:anchorId="53046615" wp14:editId="52E47A71">
                  <wp:extent cx="4090866" cy="2009011"/>
                  <wp:effectExtent l="0" t="0" r="5080" b="0"/>
                  <wp:docPr id="17" name="Picture 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computer&#10;&#10;Description automatically generated"/>
                          <pic:cNvPicPr>
                            <a:picLocks noChangeAspect="1" noChangeArrowheads="1"/>
                          </pic:cNvPicPr>
                        </pic:nvPicPr>
                        <pic:blipFill rotWithShape="1">
                          <a:blip r:embed="rId55" cstate="print">
                            <a:extLst>
                              <a:ext uri="{BEBA8EAE-BF5A-486C-A8C5-ECC9F3942E4B}">
                                <a14:imgProps xmlns:a14="http://schemas.microsoft.com/office/drawing/2010/main">
                                  <a14:imgLayer r:embed="rId56">
                                    <a14:imgEffect>
                                      <a14:sharpenSoften amount="25000"/>
                                    </a14:imgEffect>
                                  </a14:imgLayer>
                                </a14:imgProps>
                              </a:ext>
                              <a:ext uri="{28A0092B-C50C-407E-A947-70E740481C1C}">
                                <a14:useLocalDpi xmlns:a14="http://schemas.microsoft.com/office/drawing/2010/main" val="0"/>
                              </a:ext>
                            </a:extLst>
                          </a:blip>
                          <a:srcRect l="1076" r="8075" b="13735"/>
                          <a:stretch/>
                        </pic:blipFill>
                        <pic:spPr bwMode="auto">
                          <a:xfrm>
                            <a:off x="0" y="0"/>
                            <a:ext cx="4135315" cy="20308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65" w:type="dxa"/>
            <w:vAlign w:val="center"/>
          </w:tcPr>
          <w:p w14:paraId="7AB82922" w14:textId="77777777" w:rsidR="005D49B2" w:rsidRDefault="005D49B2" w:rsidP="005D49B2">
            <w:pPr>
              <w:jc w:val="center"/>
              <w:rPr>
                <w:color w:val="7F7F7F" w:themeColor="text1" w:themeTint="80"/>
              </w:rPr>
            </w:pPr>
            <w:r w:rsidRPr="005D49B2">
              <w:rPr>
                <w:color w:val="7F7F7F" w:themeColor="text1" w:themeTint="80"/>
              </w:rPr>
              <w:t xml:space="preserve">Caur funkciju “Pievienot partneri”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 </w:t>
            </w:r>
          </w:p>
          <w:p w14:paraId="0517054F" w14:textId="77777777" w:rsidR="005D49B2" w:rsidRDefault="005D49B2" w:rsidP="005D49B2">
            <w:pPr>
              <w:jc w:val="center"/>
              <w:rPr>
                <w:color w:val="7F7F7F" w:themeColor="text1" w:themeTint="80"/>
              </w:rPr>
            </w:pPr>
          </w:p>
          <w:p w14:paraId="3F89D69E" w14:textId="060EE941" w:rsidR="005D49B2" w:rsidRPr="005D49B2" w:rsidRDefault="005D49B2" w:rsidP="005D49B2">
            <w:pPr>
              <w:jc w:val="center"/>
              <w:rPr>
                <w:color w:val="7F7F7F" w:themeColor="text1" w:themeTint="80"/>
              </w:rPr>
            </w:pPr>
          </w:p>
        </w:tc>
      </w:tr>
      <w:tr w:rsidR="005D49B2" w:rsidRPr="005D49B2" w14:paraId="5C2B74F9" w14:textId="77777777" w:rsidTr="00E23A9D">
        <w:trPr>
          <w:trHeight w:val="295"/>
        </w:trPr>
        <w:tc>
          <w:tcPr>
            <w:tcW w:w="6666" w:type="dxa"/>
            <w:vMerge w:val="restart"/>
            <w:vAlign w:val="center"/>
          </w:tcPr>
          <w:p w14:paraId="34373FD9" w14:textId="77777777" w:rsidR="005D49B2" w:rsidRPr="005D49B2" w:rsidRDefault="005D49B2" w:rsidP="00A97747">
            <w:pPr>
              <w:rPr>
                <w:noProof/>
                <w:color w:val="00B0F0"/>
                <w:sz w:val="28"/>
                <w:szCs w:val="28"/>
                <w:highlight w:val="lightGray"/>
              </w:rPr>
            </w:pPr>
            <w:r w:rsidRPr="005D49B2">
              <w:rPr>
                <w:noProof/>
                <w:color w:val="00B0F0"/>
                <w:sz w:val="28"/>
                <w:szCs w:val="28"/>
                <w:highlight w:val="lightGray"/>
              </w:rPr>
              <w:drawing>
                <wp:anchor distT="0" distB="0" distL="114300" distR="114300" simplePos="0" relativeHeight="251658240" behindDoc="0" locked="0" layoutInCell="1" allowOverlap="1" wp14:anchorId="57A1853B" wp14:editId="6B817394">
                  <wp:simplePos x="0" y="0"/>
                  <wp:positionH relativeFrom="column">
                    <wp:posOffset>43815</wp:posOffset>
                  </wp:positionH>
                  <wp:positionV relativeFrom="paragraph">
                    <wp:posOffset>-635</wp:posOffset>
                  </wp:positionV>
                  <wp:extent cx="3333750" cy="1657350"/>
                  <wp:effectExtent l="0" t="0" r="0" b="0"/>
                  <wp:wrapNone/>
                  <wp:docPr id="14" name="Picture 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shot of a computer&#10;&#10;Description automatically generated"/>
                          <pic:cNvPicPr>
                            <a:picLocks noChangeAspect="1" noChangeArrowheads="1"/>
                          </pic:cNvPicPr>
                        </pic:nvPicPr>
                        <pic:blipFill>
                          <a:blip r:embed="rId57">
                            <a:extLst>
                              <a:ext uri="{BEBA8EAE-BF5A-486C-A8C5-ECC9F3942E4B}">
                                <a14:imgProps xmlns:a14="http://schemas.microsoft.com/office/drawing/2010/main">
                                  <a14:imgLayer r:embed="rId5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333750" cy="1657350"/>
                          </a:xfrm>
                          <a:prstGeom prst="rect">
                            <a:avLst/>
                          </a:prstGeom>
                          <a:noFill/>
                        </pic:spPr>
                      </pic:pic>
                    </a:graphicData>
                  </a:graphic>
                  <wp14:sizeRelH relativeFrom="margin">
                    <wp14:pctWidth>0</wp14:pctWidth>
                  </wp14:sizeRelH>
                  <wp14:sizeRelV relativeFrom="margin">
                    <wp14:pctHeight>0</wp14:pctHeight>
                  </wp14:sizeRelV>
                </wp:anchor>
              </w:drawing>
            </w:r>
          </w:p>
          <w:p w14:paraId="469948DD" w14:textId="77777777" w:rsidR="005D49B2" w:rsidRPr="005D49B2" w:rsidRDefault="005D49B2" w:rsidP="00A97747">
            <w:pPr>
              <w:rPr>
                <w:noProof/>
                <w:color w:val="00B0F0"/>
                <w:sz w:val="28"/>
                <w:szCs w:val="28"/>
                <w:highlight w:val="lightGray"/>
              </w:rPr>
            </w:pPr>
          </w:p>
          <w:p w14:paraId="018D28BF" w14:textId="77777777" w:rsidR="005D49B2" w:rsidRPr="005D49B2" w:rsidRDefault="005D49B2" w:rsidP="00A97747">
            <w:pPr>
              <w:rPr>
                <w:noProof/>
                <w:color w:val="00B0F0"/>
                <w:sz w:val="28"/>
                <w:szCs w:val="28"/>
                <w:highlight w:val="lightGray"/>
              </w:rPr>
            </w:pPr>
          </w:p>
          <w:p w14:paraId="1F60CE6D" w14:textId="77777777" w:rsidR="005D49B2" w:rsidRPr="005D49B2" w:rsidRDefault="005D49B2" w:rsidP="00A97747">
            <w:pPr>
              <w:rPr>
                <w:noProof/>
                <w:color w:val="00B0F0"/>
                <w:sz w:val="28"/>
                <w:szCs w:val="28"/>
                <w:highlight w:val="lightGray"/>
              </w:rPr>
            </w:pPr>
          </w:p>
          <w:p w14:paraId="5FDBF76D" w14:textId="77777777" w:rsidR="005D49B2" w:rsidRPr="005D49B2" w:rsidRDefault="005D49B2" w:rsidP="00A97747">
            <w:pPr>
              <w:rPr>
                <w:noProof/>
                <w:color w:val="00B0F0"/>
                <w:sz w:val="28"/>
                <w:szCs w:val="28"/>
                <w:highlight w:val="lightGray"/>
              </w:rPr>
            </w:pPr>
          </w:p>
          <w:p w14:paraId="14AFEF0C" w14:textId="77777777" w:rsidR="005D49B2" w:rsidRPr="005D49B2" w:rsidRDefault="005D49B2" w:rsidP="00A97747">
            <w:pPr>
              <w:rPr>
                <w:noProof/>
                <w:color w:val="00B0F0"/>
                <w:sz w:val="28"/>
                <w:szCs w:val="28"/>
                <w:highlight w:val="lightGray"/>
              </w:rPr>
            </w:pPr>
          </w:p>
          <w:p w14:paraId="3C726472" w14:textId="77777777" w:rsidR="005D49B2" w:rsidRPr="005D49B2" w:rsidRDefault="005D49B2" w:rsidP="00A97747">
            <w:pPr>
              <w:rPr>
                <w:noProof/>
                <w:color w:val="00B0F0"/>
                <w:sz w:val="28"/>
                <w:szCs w:val="28"/>
                <w:highlight w:val="lightGray"/>
              </w:rPr>
            </w:pPr>
          </w:p>
          <w:p w14:paraId="0B842F07" w14:textId="77777777" w:rsidR="005D49B2" w:rsidRPr="005D49B2" w:rsidRDefault="005D49B2" w:rsidP="00A97747">
            <w:pPr>
              <w:rPr>
                <w:noProof/>
                <w:color w:val="00B0F0"/>
                <w:sz w:val="28"/>
                <w:szCs w:val="28"/>
                <w:highlight w:val="lightGray"/>
              </w:rPr>
            </w:pPr>
          </w:p>
          <w:p w14:paraId="690CC933" w14:textId="77777777" w:rsidR="005D49B2" w:rsidRPr="005D49B2" w:rsidRDefault="005D49B2" w:rsidP="00A97747">
            <w:pPr>
              <w:rPr>
                <w:noProof/>
                <w:color w:val="00B0F0"/>
                <w:sz w:val="28"/>
                <w:szCs w:val="28"/>
                <w:highlight w:val="lightGray"/>
              </w:rPr>
            </w:pPr>
          </w:p>
          <w:p w14:paraId="2A8FA96E" w14:textId="32E953D1" w:rsidR="005D49B2" w:rsidRPr="005D49B2" w:rsidRDefault="005D49B2" w:rsidP="00A97747">
            <w:pPr>
              <w:rPr>
                <w:noProof/>
                <w:color w:val="00B0F0"/>
                <w:sz w:val="28"/>
                <w:szCs w:val="28"/>
                <w:highlight w:val="lightGray"/>
              </w:rPr>
            </w:pPr>
          </w:p>
          <w:p w14:paraId="6463BD1F" w14:textId="06F042EA" w:rsidR="005D49B2" w:rsidRPr="005D49B2" w:rsidRDefault="00012659" w:rsidP="00A97747">
            <w:pPr>
              <w:rPr>
                <w:noProof/>
                <w:color w:val="00B0F0"/>
                <w:sz w:val="28"/>
                <w:szCs w:val="28"/>
                <w:highlight w:val="lightGray"/>
              </w:rPr>
            </w:pPr>
            <w:r>
              <w:rPr>
                <w:noProof/>
              </w:rPr>
              <w:drawing>
                <wp:inline distT="0" distB="0" distL="0" distR="0" wp14:anchorId="4A43BBF0" wp14:editId="238DB11E">
                  <wp:extent cx="3875586" cy="3133725"/>
                  <wp:effectExtent l="0" t="0" r="0" b="0"/>
                  <wp:docPr id="3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3881316" cy="3138358"/>
                          </a:xfrm>
                          <a:prstGeom prst="rect">
                            <a:avLst/>
                          </a:prstGeom>
                        </pic:spPr>
                      </pic:pic>
                    </a:graphicData>
                  </a:graphic>
                </wp:inline>
              </w:drawing>
            </w:r>
          </w:p>
          <w:p w14:paraId="615B3822" w14:textId="77777777" w:rsidR="005D49B2" w:rsidRPr="005D49B2" w:rsidRDefault="005D49B2" w:rsidP="00A97747">
            <w:pPr>
              <w:rPr>
                <w:noProof/>
                <w:color w:val="00B0F0"/>
                <w:sz w:val="28"/>
                <w:szCs w:val="28"/>
                <w:highlight w:val="lightGray"/>
              </w:rPr>
            </w:pPr>
          </w:p>
          <w:p w14:paraId="03856372" w14:textId="77777777" w:rsidR="005D49B2" w:rsidRPr="005D49B2" w:rsidRDefault="005D49B2" w:rsidP="00A97747">
            <w:pPr>
              <w:rPr>
                <w:noProof/>
                <w:color w:val="00B0F0"/>
                <w:sz w:val="28"/>
                <w:szCs w:val="28"/>
                <w:highlight w:val="lightGray"/>
              </w:rPr>
            </w:pPr>
          </w:p>
          <w:p w14:paraId="2F44BFE4" w14:textId="77777777" w:rsidR="005D49B2" w:rsidRPr="005D49B2" w:rsidRDefault="005D49B2" w:rsidP="00A97747">
            <w:pPr>
              <w:rPr>
                <w:noProof/>
                <w:color w:val="00B0F0"/>
                <w:sz w:val="28"/>
                <w:szCs w:val="28"/>
                <w:highlight w:val="lightGray"/>
              </w:rPr>
            </w:pPr>
          </w:p>
          <w:p w14:paraId="7B825F7F" w14:textId="7EE2DC2F" w:rsidR="005D49B2" w:rsidRPr="005D49B2" w:rsidRDefault="005D49B2" w:rsidP="00A97747">
            <w:pPr>
              <w:rPr>
                <w:color w:val="00B0F0"/>
                <w:sz w:val="28"/>
                <w:szCs w:val="28"/>
                <w:highlight w:val="lightGray"/>
              </w:rPr>
            </w:pPr>
          </w:p>
        </w:tc>
        <w:tc>
          <w:tcPr>
            <w:tcW w:w="3365" w:type="dxa"/>
            <w:vAlign w:val="center"/>
          </w:tcPr>
          <w:p w14:paraId="50D0386C" w14:textId="77777777" w:rsidR="005D49B2" w:rsidRDefault="005D49B2" w:rsidP="005D49B2">
            <w:pPr>
              <w:contextualSpacing/>
              <w:rPr>
                <w:b/>
                <w:bCs/>
              </w:rPr>
            </w:pPr>
          </w:p>
          <w:p w14:paraId="53968AE3" w14:textId="5F335EFF" w:rsidR="005D49B2" w:rsidRPr="005D49B2" w:rsidRDefault="005D49B2" w:rsidP="005D49B2">
            <w:pPr>
              <w:contextualSpacing/>
              <w:rPr>
                <w:b/>
                <w:bCs/>
              </w:rPr>
            </w:pPr>
            <w:r w:rsidRPr="005D49B2">
              <w:rPr>
                <w:b/>
                <w:bCs/>
              </w:rPr>
              <w:t>Valsts</w:t>
            </w:r>
          </w:p>
          <w:p w14:paraId="515B1B21" w14:textId="77777777" w:rsidR="005D49B2" w:rsidRPr="005D49B2" w:rsidRDefault="005D49B2" w:rsidP="005D49B2">
            <w:pPr>
              <w:contextualSpacing/>
              <w:rPr>
                <w:color w:val="7F7F7F" w:themeColor="text1" w:themeTint="80"/>
              </w:rPr>
            </w:pPr>
            <w:r w:rsidRPr="005D49B2">
              <w:rPr>
                <w:color w:val="7F7F7F" w:themeColor="text1" w:themeTint="80"/>
              </w:rPr>
              <w:lastRenderedPageBreak/>
              <w:t>Izvēlnes lauks</w:t>
            </w:r>
          </w:p>
          <w:p w14:paraId="2F2C93B6" w14:textId="77777777" w:rsidR="005D49B2" w:rsidRPr="005D49B2" w:rsidRDefault="005D49B2" w:rsidP="00420F8E">
            <w:pPr>
              <w:contextualSpacing/>
              <w:jc w:val="both"/>
              <w:rPr>
                <w:i/>
                <w:color w:val="0000FF"/>
              </w:rPr>
            </w:pPr>
            <w:r w:rsidRPr="005D49B2">
              <w:rPr>
                <w:i/>
                <w:color w:val="0000FF"/>
              </w:rPr>
              <w:t>Izvēlas sadarbības partnera reģistrācijas valsti</w:t>
            </w:r>
          </w:p>
        </w:tc>
      </w:tr>
      <w:tr w:rsidR="005D49B2" w:rsidRPr="005D49B2" w14:paraId="3AEBC0F6" w14:textId="77777777" w:rsidTr="00E23A9D">
        <w:trPr>
          <w:trHeight w:val="295"/>
        </w:trPr>
        <w:tc>
          <w:tcPr>
            <w:tcW w:w="6666" w:type="dxa"/>
            <w:vMerge/>
            <w:vAlign w:val="center"/>
          </w:tcPr>
          <w:p w14:paraId="0A3355B8" w14:textId="77777777" w:rsidR="005D49B2" w:rsidRPr="005D49B2" w:rsidRDefault="005D49B2" w:rsidP="005D49B2">
            <w:pPr>
              <w:jc w:val="center"/>
              <w:rPr>
                <w:color w:val="00B0F0"/>
                <w:sz w:val="28"/>
                <w:szCs w:val="28"/>
                <w:highlight w:val="lightGray"/>
              </w:rPr>
            </w:pPr>
          </w:p>
        </w:tc>
        <w:tc>
          <w:tcPr>
            <w:tcW w:w="3365" w:type="dxa"/>
            <w:vAlign w:val="center"/>
          </w:tcPr>
          <w:p w14:paraId="6E6C1E7A" w14:textId="77777777" w:rsidR="005D49B2" w:rsidRPr="005D49B2" w:rsidRDefault="005D49B2" w:rsidP="005D49B2">
            <w:pPr>
              <w:contextualSpacing/>
              <w:jc w:val="both"/>
              <w:rPr>
                <w:b/>
                <w:bCs/>
              </w:rPr>
            </w:pPr>
            <w:r w:rsidRPr="005D49B2">
              <w:rPr>
                <w:b/>
                <w:bCs/>
              </w:rPr>
              <w:t>Reģistrācijas numurs/personas kods</w:t>
            </w:r>
          </w:p>
          <w:p w14:paraId="44DA15B9" w14:textId="77777777" w:rsidR="005D49B2" w:rsidRPr="005D49B2" w:rsidRDefault="005D49B2" w:rsidP="005D49B2">
            <w:pPr>
              <w:contextualSpacing/>
              <w:jc w:val="both"/>
              <w:rPr>
                <w:color w:val="7F7F7F" w:themeColor="text1" w:themeTint="80"/>
              </w:rPr>
            </w:pPr>
            <w:r w:rsidRPr="005D49B2">
              <w:rPr>
                <w:color w:val="7F7F7F" w:themeColor="text1" w:themeTint="80"/>
              </w:rPr>
              <w:t>Ievada informāciju</w:t>
            </w:r>
          </w:p>
          <w:p w14:paraId="7D802728" w14:textId="77777777" w:rsidR="005D49B2" w:rsidRPr="005D49B2" w:rsidRDefault="005D49B2" w:rsidP="005D49B2">
            <w:pPr>
              <w:contextualSpacing/>
              <w:jc w:val="both"/>
              <w:rPr>
                <w:i/>
                <w:color w:val="0000FF"/>
              </w:rPr>
            </w:pPr>
            <w:r w:rsidRPr="005D49B2">
              <w:rPr>
                <w:i/>
                <w:color w:val="0000FF"/>
              </w:rPr>
              <w:t>Norāda sadarbības partnera reģistrācijas numuru.</w:t>
            </w:r>
          </w:p>
          <w:p w14:paraId="386B1847" w14:textId="77777777" w:rsidR="005D49B2" w:rsidRPr="005D49B2" w:rsidRDefault="005D49B2" w:rsidP="005D49B2">
            <w:pPr>
              <w:contextualSpacing/>
              <w:jc w:val="both"/>
              <w:rPr>
                <w:i/>
                <w:color w:val="0000FF"/>
              </w:rPr>
            </w:pPr>
          </w:p>
          <w:p w14:paraId="7F8F213F" w14:textId="77777777" w:rsidR="005D49B2" w:rsidRPr="00862312" w:rsidRDefault="005D49B2" w:rsidP="005D49B2">
            <w:pPr>
              <w:contextualSpacing/>
              <w:jc w:val="both"/>
              <w:rPr>
                <w:color w:val="7F7F7F" w:themeColor="text1" w:themeTint="80"/>
              </w:rPr>
            </w:pPr>
            <w:r w:rsidRPr="00862312">
              <w:rPr>
                <w:color w:val="7F7F7F" w:themeColor="text1" w:themeTint="80"/>
              </w:rPr>
              <w:t xml:space="preserve">Pēc reģistrācijas numura ievadīšanas datu laukos </w:t>
            </w:r>
            <w:r w:rsidRPr="00862312">
              <w:rPr>
                <w:b/>
                <w:bCs/>
                <w:color w:val="7F7F7F" w:themeColor="text1" w:themeTint="80"/>
              </w:rPr>
              <w:t>“Partnera nosaukums”</w:t>
            </w:r>
            <w:r w:rsidRPr="00862312">
              <w:rPr>
                <w:color w:val="7F7F7F" w:themeColor="text1" w:themeTint="80"/>
              </w:rPr>
              <w:t xml:space="preserve"> un </w:t>
            </w:r>
            <w:r w:rsidRPr="00862312">
              <w:rPr>
                <w:b/>
                <w:bCs/>
                <w:color w:val="7F7F7F" w:themeColor="text1" w:themeTint="80"/>
              </w:rPr>
              <w:t>“Juridiskā adrese”</w:t>
            </w:r>
            <w:r w:rsidRPr="00862312">
              <w:rPr>
                <w:color w:val="7F7F7F" w:themeColor="text1" w:themeTint="80"/>
              </w:rPr>
              <w:t xml:space="preserve"> informācija ielasās automātiski. </w:t>
            </w:r>
          </w:p>
          <w:p w14:paraId="30FB7CB4" w14:textId="77777777" w:rsidR="005D49B2" w:rsidRPr="005D49B2" w:rsidRDefault="005D49B2" w:rsidP="00D24F5E">
            <w:pPr>
              <w:numPr>
                <w:ilvl w:val="0"/>
                <w:numId w:val="1"/>
              </w:numPr>
              <w:ind w:left="308" w:hanging="308"/>
              <w:contextualSpacing/>
              <w:jc w:val="both"/>
              <w:rPr>
                <w:color w:val="7F7F7F" w:themeColor="text1" w:themeTint="80"/>
              </w:rPr>
            </w:pPr>
            <w:r w:rsidRPr="005D49B2">
              <w:rPr>
                <w:i/>
                <w:color w:val="0000FF"/>
              </w:rPr>
              <w:t>Projekta iesniedzēja pienākums ir pārliecināties par šīs informācijas atbilstību.</w:t>
            </w:r>
          </w:p>
        </w:tc>
      </w:tr>
      <w:tr w:rsidR="005D49B2" w:rsidRPr="005D49B2" w14:paraId="3B38CFE1" w14:textId="77777777" w:rsidTr="00E23A9D">
        <w:trPr>
          <w:trHeight w:val="981"/>
        </w:trPr>
        <w:tc>
          <w:tcPr>
            <w:tcW w:w="6666" w:type="dxa"/>
            <w:vMerge/>
            <w:vAlign w:val="center"/>
          </w:tcPr>
          <w:p w14:paraId="0156605B" w14:textId="77777777" w:rsidR="005D49B2" w:rsidRPr="005D49B2" w:rsidRDefault="005D49B2" w:rsidP="005D49B2">
            <w:pPr>
              <w:jc w:val="center"/>
              <w:rPr>
                <w:color w:val="00B0F0"/>
                <w:sz w:val="28"/>
                <w:szCs w:val="28"/>
                <w:highlight w:val="lightGray"/>
              </w:rPr>
            </w:pPr>
          </w:p>
        </w:tc>
        <w:tc>
          <w:tcPr>
            <w:tcW w:w="3365" w:type="dxa"/>
          </w:tcPr>
          <w:p w14:paraId="69BB455E" w14:textId="77777777" w:rsidR="005D49B2" w:rsidRPr="005D49B2" w:rsidRDefault="005D49B2" w:rsidP="005D49B2">
            <w:pPr>
              <w:contextualSpacing/>
              <w:jc w:val="both"/>
              <w:rPr>
                <w:b/>
                <w:bCs/>
              </w:rPr>
            </w:pPr>
            <w:r w:rsidRPr="005D49B2">
              <w:rPr>
                <w:b/>
                <w:bCs/>
              </w:rPr>
              <w:t>Projekta partnera veids</w:t>
            </w:r>
          </w:p>
          <w:p w14:paraId="50611DD6" w14:textId="77777777" w:rsidR="005D49B2" w:rsidRPr="005D49B2" w:rsidRDefault="005D49B2" w:rsidP="005D49B2">
            <w:pPr>
              <w:contextualSpacing/>
              <w:jc w:val="both"/>
              <w:rPr>
                <w:color w:val="808080" w:themeColor="background1" w:themeShade="80"/>
              </w:rPr>
            </w:pPr>
            <w:r w:rsidRPr="005D49B2">
              <w:rPr>
                <w:color w:val="808080" w:themeColor="background1" w:themeShade="80"/>
              </w:rPr>
              <w:t>Ievada informāciju</w:t>
            </w:r>
          </w:p>
          <w:p w14:paraId="171928A4" w14:textId="5CF37566" w:rsidR="00CE2210" w:rsidRPr="00862312" w:rsidRDefault="00CE2210" w:rsidP="00862312">
            <w:pPr>
              <w:jc w:val="both"/>
              <w:rPr>
                <w:color w:val="7F7F7F" w:themeColor="text1" w:themeTint="80"/>
              </w:rPr>
            </w:pPr>
          </w:p>
        </w:tc>
      </w:tr>
      <w:tr w:rsidR="005D49B2" w:rsidRPr="005D49B2" w14:paraId="4EEACCF0" w14:textId="77777777" w:rsidTr="00E23A9D">
        <w:trPr>
          <w:trHeight w:val="111"/>
        </w:trPr>
        <w:tc>
          <w:tcPr>
            <w:tcW w:w="6666" w:type="dxa"/>
            <w:vMerge/>
            <w:vAlign w:val="center"/>
          </w:tcPr>
          <w:p w14:paraId="0D8BBC57" w14:textId="77777777" w:rsidR="005D49B2" w:rsidRPr="005D49B2" w:rsidRDefault="005D49B2" w:rsidP="005D49B2">
            <w:pPr>
              <w:jc w:val="center"/>
              <w:rPr>
                <w:color w:val="00B0F0"/>
                <w:sz w:val="28"/>
                <w:szCs w:val="28"/>
                <w:highlight w:val="lightGray"/>
              </w:rPr>
            </w:pPr>
          </w:p>
        </w:tc>
        <w:tc>
          <w:tcPr>
            <w:tcW w:w="3365" w:type="dxa"/>
            <w:vAlign w:val="center"/>
          </w:tcPr>
          <w:p w14:paraId="44C501AA" w14:textId="77777777" w:rsidR="005D49B2" w:rsidRPr="005D49B2" w:rsidRDefault="005D49B2" w:rsidP="005D49B2">
            <w:pPr>
              <w:spacing w:beforeAutospacing="1" w:afterAutospacing="1"/>
              <w:contextualSpacing/>
              <w:jc w:val="both"/>
              <w:rPr>
                <w:b/>
                <w:bCs/>
              </w:rPr>
            </w:pPr>
            <w:r w:rsidRPr="005D49B2">
              <w:rPr>
                <w:b/>
                <w:bCs/>
              </w:rPr>
              <w:t>Tīmekļvietne (pēc izvēles)</w:t>
            </w:r>
          </w:p>
          <w:p w14:paraId="54DDA91A" w14:textId="77777777" w:rsidR="005D49B2" w:rsidRPr="005D49B2" w:rsidRDefault="005D49B2" w:rsidP="005D49B2">
            <w:pPr>
              <w:spacing w:beforeAutospacing="1" w:afterAutospacing="1"/>
              <w:contextualSpacing/>
              <w:jc w:val="both"/>
              <w:rPr>
                <w:color w:val="808080" w:themeColor="background1" w:themeShade="80"/>
              </w:rPr>
            </w:pPr>
            <w:r w:rsidRPr="005D49B2">
              <w:rPr>
                <w:color w:val="808080" w:themeColor="background1" w:themeShade="80"/>
              </w:rPr>
              <w:t>Ievada informāciju</w:t>
            </w:r>
          </w:p>
          <w:p w14:paraId="56AD3C2F" w14:textId="77777777" w:rsidR="005D49B2" w:rsidRPr="005D49B2" w:rsidRDefault="005D49B2" w:rsidP="005D49B2">
            <w:pPr>
              <w:spacing w:beforeAutospacing="1" w:afterAutospacing="1"/>
              <w:contextualSpacing/>
              <w:jc w:val="both"/>
            </w:pPr>
            <w:r w:rsidRPr="005D49B2">
              <w:rPr>
                <w:i/>
                <w:color w:val="0000FF"/>
              </w:rPr>
              <w:t>Pēc izvēles norāda sadarbības partnera tīmekļvietni</w:t>
            </w:r>
          </w:p>
        </w:tc>
      </w:tr>
      <w:tr w:rsidR="005D49B2" w:rsidRPr="005D49B2" w14:paraId="34FF54A6" w14:textId="77777777" w:rsidTr="00E23A9D">
        <w:trPr>
          <w:trHeight w:val="150"/>
        </w:trPr>
        <w:tc>
          <w:tcPr>
            <w:tcW w:w="6666" w:type="dxa"/>
            <w:vMerge/>
            <w:vAlign w:val="center"/>
          </w:tcPr>
          <w:p w14:paraId="20C4E250" w14:textId="77777777" w:rsidR="005D49B2" w:rsidRPr="005D49B2" w:rsidRDefault="005D49B2" w:rsidP="005D49B2">
            <w:pPr>
              <w:jc w:val="center"/>
              <w:rPr>
                <w:color w:val="00B0F0"/>
                <w:sz w:val="28"/>
                <w:szCs w:val="28"/>
                <w:highlight w:val="lightGray"/>
              </w:rPr>
            </w:pPr>
          </w:p>
        </w:tc>
        <w:tc>
          <w:tcPr>
            <w:tcW w:w="3365" w:type="dxa"/>
            <w:vAlign w:val="center"/>
          </w:tcPr>
          <w:p w14:paraId="3C2AE9B5" w14:textId="77777777" w:rsidR="005D49B2" w:rsidRPr="005D49B2" w:rsidRDefault="005D49B2" w:rsidP="005D49B2">
            <w:pPr>
              <w:spacing w:beforeAutospacing="1" w:afterAutospacing="1"/>
              <w:contextualSpacing/>
              <w:jc w:val="both"/>
              <w:rPr>
                <w:b/>
                <w:bCs/>
              </w:rPr>
            </w:pPr>
            <w:r w:rsidRPr="005D49B2">
              <w:rPr>
                <w:b/>
                <w:bCs/>
              </w:rPr>
              <w:t>Vārds Uzvārds</w:t>
            </w:r>
          </w:p>
          <w:p w14:paraId="5554AC01" w14:textId="77777777" w:rsidR="005D49B2" w:rsidRPr="005D49B2" w:rsidRDefault="005D49B2" w:rsidP="005D49B2">
            <w:pPr>
              <w:spacing w:beforeAutospacing="1" w:afterAutospacing="1"/>
              <w:contextualSpacing/>
              <w:jc w:val="both"/>
              <w:rPr>
                <w:color w:val="808080" w:themeColor="background1" w:themeShade="80"/>
              </w:rPr>
            </w:pPr>
            <w:r w:rsidRPr="005D49B2">
              <w:rPr>
                <w:color w:val="808080" w:themeColor="background1" w:themeShade="80"/>
              </w:rPr>
              <w:t>Ievada informāciju</w:t>
            </w:r>
          </w:p>
          <w:p w14:paraId="2C5787BE" w14:textId="77777777" w:rsidR="005D49B2" w:rsidRPr="005D49B2" w:rsidRDefault="005D49B2" w:rsidP="005D49B2">
            <w:pPr>
              <w:spacing w:beforeAutospacing="1" w:afterAutospacing="1"/>
              <w:contextualSpacing/>
              <w:jc w:val="both"/>
            </w:pPr>
            <w:r w:rsidRPr="005D49B2">
              <w:rPr>
                <w:i/>
                <w:color w:val="0000FF"/>
              </w:rPr>
              <w:t>Sniedz informāciju par kontaktpersonu</w:t>
            </w:r>
          </w:p>
        </w:tc>
      </w:tr>
      <w:tr w:rsidR="005D49B2" w:rsidRPr="005D49B2" w14:paraId="16C8011D" w14:textId="77777777" w:rsidTr="00E23A9D">
        <w:trPr>
          <w:trHeight w:val="111"/>
        </w:trPr>
        <w:tc>
          <w:tcPr>
            <w:tcW w:w="6666" w:type="dxa"/>
            <w:vMerge/>
            <w:vAlign w:val="center"/>
          </w:tcPr>
          <w:p w14:paraId="425F28DD" w14:textId="77777777" w:rsidR="005D49B2" w:rsidRPr="005D49B2" w:rsidRDefault="005D49B2" w:rsidP="005D49B2">
            <w:pPr>
              <w:jc w:val="center"/>
              <w:rPr>
                <w:color w:val="00B0F0"/>
                <w:sz w:val="28"/>
                <w:szCs w:val="28"/>
                <w:highlight w:val="lightGray"/>
              </w:rPr>
            </w:pPr>
          </w:p>
        </w:tc>
        <w:tc>
          <w:tcPr>
            <w:tcW w:w="3365" w:type="dxa"/>
            <w:vAlign w:val="center"/>
          </w:tcPr>
          <w:p w14:paraId="57AF87D7" w14:textId="77777777" w:rsidR="005D49B2" w:rsidRPr="005D49B2" w:rsidRDefault="005D49B2" w:rsidP="005D49B2">
            <w:pPr>
              <w:spacing w:beforeAutospacing="1" w:afterAutospacing="1"/>
              <w:contextualSpacing/>
              <w:jc w:val="both"/>
              <w:rPr>
                <w:b/>
                <w:bCs/>
              </w:rPr>
            </w:pPr>
            <w:r w:rsidRPr="005D49B2">
              <w:rPr>
                <w:b/>
                <w:bCs/>
              </w:rPr>
              <w:t>Telefons</w:t>
            </w:r>
          </w:p>
          <w:p w14:paraId="03FB2FFB" w14:textId="77777777" w:rsidR="005D49B2" w:rsidRPr="005D49B2" w:rsidRDefault="005D49B2" w:rsidP="005D49B2">
            <w:pPr>
              <w:spacing w:beforeAutospacing="1" w:afterAutospacing="1"/>
              <w:contextualSpacing/>
              <w:jc w:val="both"/>
              <w:rPr>
                <w:color w:val="808080" w:themeColor="background1" w:themeShade="80"/>
              </w:rPr>
            </w:pPr>
            <w:r w:rsidRPr="005D49B2">
              <w:rPr>
                <w:color w:val="808080" w:themeColor="background1" w:themeShade="80"/>
              </w:rPr>
              <w:t>Ievada informāciju</w:t>
            </w:r>
          </w:p>
          <w:p w14:paraId="566C60BC" w14:textId="77777777" w:rsidR="005D49B2" w:rsidRPr="005D49B2" w:rsidRDefault="005D49B2" w:rsidP="005D49B2">
            <w:pPr>
              <w:spacing w:beforeAutospacing="1" w:afterAutospacing="1"/>
              <w:contextualSpacing/>
              <w:jc w:val="both"/>
            </w:pPr>
            <w:r w:rsidRPr="005D49B2">
              <w:rPr>
                <w:i/>
                <w:color w:val="0000FF"/>
              </w:rPr>
              <w:t>Sniedz informāciju par kontaktpersonas telefona numuru</w:t>
            </w:r>
          </w:p>
        </w:tc>
      </w:tr>
      <w:tr w:rsidR="005D49B2" w:rsidRPr="005D49B2" w14:paraId="6005CDB9" w14:textId="77777777" w:rsidTr="00E23A9D">
        <w:trPr>
          <w:trHeight w:val="165"/>
        </w:trPr>
        <w:tc>
          <w:tcPr>
            <w:tcW w:w="6666" w:type="dxa"/>
            <w:vMerge/>
            <w:vAlign w:val="center"/>
          </w:tcPr>
          <w:p w14:paraId="11DF6FD5" w14:textId="77777777" w:rsidR="005D49B2" w:rsidRPr="005D49B2" w:rsidRDefault="005D49B2" w:rsidP="005D49B2">
            <w:pPr>
              <w:jc w:val="center"/>
              <w:rPr>
                <w:color w:val="00B0F0"/>
                <w:sz w:val="28"/>
                <w:szCs w:val="28"/>
                <w:highlight w:val="lightGray"/>
              </w:rPr>
            </w:pPr>
          </w:p>
        </w:tc>
        <w:tc>
          <w:tcPr>
            <w:tcW w:w="3365" w:type="dxa"/>
            <w:vAlign w:val="center"/>
          </w:tcPr>
          <w:p w14:paraId="43D1FDFE" w14:textId="77777777" w:rsidR="005D49B2" w:rsidRPr="005D49B2" w:rsidRDefault="005D49B2" w:rsidP="005D49B2">
            <w:pPr>
              <w:spacing w:beforeAutospacing="1" w:afterAutospacing="1"/>
              <w:contextualSpacing/>
              <w:jc w:val="both"/>
              <w:rPr>
                <w:b/>
                <w:bCs/>
              </w:rPr>
            </w:pPr>
            <w:r w:rsidRPr="005D49B2">
              <w:rPr>
                <w:b/>
                <w:bCs/>
              </w:rPr>
              <w:t>E-pasts</w:t>
            </w:r>
          </w:p>
          <w:p w14:paraId="6A09DB47" w14:textId="77777777" w:rsidR="005D49B2" w:rsidRPr="005D49B2" w:rsidRDefault="005D49B2" w:rsidP="005D49B2">
            <w:pPr>
              <w:spacing w:beforeAutospacing="1" w:afterAutospacing="1"/>
              <w:contextualSpacing/>
              <w:jc w:val="both"/>
              <w:rPr>
                <w:color w:val="808080" w:themeColor="background1" w:themeShade="80"/>
              </w:rPr>
            </w:pPr>
            <w:r w:rsidRPr="005D49B2">
              <w:rPr>
                <w:color w:val="808080" w:themeColor="background1" w:themeShade="80"/>
              </w:rPr>
              <w:t>Ievada informāciju</w:t>
            </w:r>
          </w:p>
          <w:p w14:paraId="172E231D" w14:textId="77777777" w:rsidR="005D49B2" w:rsidRPr="005D49B2" w:rsidRDefault="005D49B2" w:rsidP="005D49B2">
            <w:pPr>
              <w:spacing w:beforeAutospacing="1" w:afterAutospacing="1"/>
              <w:contextualSpacing/>
              <w:jc w:val="both"/>
              <w:rPr>
                <w:b/>
                <w:bCs/>
              </w:rPr>
            </w:pPr>
            <w:r w:rsidRPr="005D49B2">
              <w:rPr>
                <w:i/>
                <w:color w:val="0000FF"/>
              </w:rPr>
              <w:t>Sniedz informāciju par kontaktpersonas saziņas e-pasta adresi</w:t>
            </w:r>
          </w:p>
        </w:tc>
      </w:tr>
      <w:tr w:rsidR="005D49B2" w:rsidRPr="005D49B2" w14:paraId="3E11128E" w14:textId="77777777" w:rsidTr="00E23A9D">
        <w:trPr>
          <w:trHeight w:val="165"/>
        </w:trPr>
        <w:tc>
          <w:tcPr>
            <w:tcW w:w="6666" w:type="dxa"/>
            <w:vMerge/>
            <w:vAlign w:val="center"/>
          </w:tcPr>
          <w:p w14:paraId="59B22944" w14:textId="77777777" w:rsidR="005D49B2" w:rsidRPr="005D49B2" w:rsidRDefault="005D49B2" w:rsidP="005D49B2">
            <w:pPr>
              <w:jc w:val="center"/>
              <w:rPr>
                <w:color w:val="00B0F0"/>
                <w:sz w:val="28"/>
                <w:szCs w:val="28"/>
                <w:highlight w:val="lightGray"/>
              </w:rPr>
            </w:pPr>
          </w:p>
        </w:tc>
        <w:tc>
          <w:tcPr>
            <w:tcW w:w="3365" w:type="dxa"/>
            <w:vAlign w:val="center"/>
          </w:tcPr>
          <w:p w14:paraId="22E60799" w14:textId="77777777" w:rsidR="005D49B2" w:rsidRPr="005D49B2" w:rsidRDefault="005D49B2" w:rsidP="005D49B2">
            <w:pPr>
              <w:spacing w:beforeAutospacing="1" w:afterAutospacing="1"/>
              <w:contextualSpacing/>
              <w:jc w:val="both"/>
              <w:rPr>
                <w:b/>
                <w:bCs/>
              </w:rPr>
            </w:pPr>
            <w:r w:rsidRPr="005D49B2">
              <w:rPr>
                <w:b/>
                <w:bCs/>
              </w:rPr>
              <w:t>Piesaistīto darbību skaits</w:t>
            </w:r>
          </w:p>
          <w:p w14:paraId="6DBE2FA7" w14:textId="77777777" w:rsidR="005D49B2" w:rsidRPr="005D49B2" w:rsidRDefault="005D49B2" w:rsidP="005D49B2">
            <w:pPr>
              <w:spacing w:beforeAutospacing="1" w:afterAutospacing="1"/>
              <w:contextualSpacing/>
              <w:jc w:val="both"/>
              <w:rPr>
                <w:color w:val="808080" w:themeColor="background1" w:themeShade="80"/>
              </w:rPr>
            </w:pPr>
            <w:r w:rsidRPr="005D49B2">
              <w:rPr>
                <w:color w:val="808080" w:themeColor="background1" w:themeShade="80"/>
              </w:rPr>
              <w:t>Ievada informāciju</w:t>
            </w:r>
          </w:p>
          <w:p w14:paraId="343706EA" w14:textId="77777777" w:rsidR="005D49B2" w:rsidRPr="005D49B2" w:rsidRDefault="005D49B2" w:rsidP="005D49B2">
            <w:pPr>
              <w:spacing w:beforeAutospacing="1" w:afterAutospacing="1"/>
              <w:contextualSpacing/>
              <w:jc w:val="both"/>
              <w:rPr>
                <w:b/>
                <w:bCs/>
              </w:rPr>
            </w:pPr>
            <w:r w:rsidRPr="005D49B2">
              <w:rPr>
                <w:i/>
                <w:color w:val="0000FF"/>
              </w:rPr>
              <w:t>Sniedz informāciju par darbību skaitu, ko veiks sadarbības partneris</w:t>
            </w:r>
          </w:p>
        </w:tc>
      </w:tr>
      <w:tr w:rsidR="005D49B2" w:rsidRPr="005D49B2" w14:paraId="32A3DA8F" w14:textId="77777777" w:rsidTr="00E23A9D">
        <w:trPr>
          <w:trHeight w:val="213"/>
        </w:trPr>
        <w:tc>
          <w:tcPr>
            <w:tcW w:w="6666" w:type="dxa"/>
            <w:vMerge/>
            <w:vAlign w:val="center"/>
          </w:tcPr>
          <w:p w14:paraId="3001995E" w14:textId="77777777" w:rsidR="005D49B2" w:rsidRPr="005D49B2" w:rsidRDefault="005D49B2" w:rsidP="005D49B2">
            <w:pPr>
              <w:jc w:val="center"/>
              <w:rPr>
                <w:color w:val="00B0F0"/>
                <w:sz w:val="28"/>
                <w:szCs w:val="28"/>
                <w:highlight w:val="lightGray"/>
              </w:rPr>
            </w:pPr>
          </w:p>
        </w:tc>
        <w:tc>
          <w:tcPr>
            <w:tcW w:w="3365" w:type="dxa"/>
            <w:vAlign w:val="center"/>
          </w:tcPr>
          <w:p w14:paraId="48658570" w14:textId="77777777" w:rsidR="005D49B2" w:rsidRPr="005D49B2" w:rsidRDefault="005D49B2" w:rsidP="005D49B2">
            <w:pPr>
              <w:spacing w:beforeAutospacing="1" w:afterAutospacing="1"/>
              <w:contextualSpacing/>
              <w:jc w:val="both"/>
              <w:rPr>
                <w:b/>
                <w:bCs/>
              </w:rPr>
            </w:pPr>
            <w:r w:rsidRPr="005D49B2">
              <w:rPr>
                <w:b/>
                <w:bCs/>
              </w:rPr>
              <w:t>Saistītās darbības</w:t>
            </w:r>
          </w:p>
          <w:p w14:paraId="79BCEECE" w14:textId="77777777" w:rsidR="005D49B2" w:rsidRPr="005D49B2" w:rsidRDefault="005D49B2" w:rsidP="005D49B2">
            <w:pPr>
              <w:spacing w:beforeAutospacing="1" w:afterAutospacing="1"/>
              <w:contextualSpacing/>
              <w:jc w:val="both"/>
            </w:pPr>
            <w:r w:rsidRPr="005D49B2">
              <w:rPr>
                <w:color w:val="808080" w:themeColor="background1" w:themeShade="80"/>
              </w:rPr>
              <w:t>Ievada informāciju</w:t>
            </w:r>
          </w:p>
          <w:p w14:paraId="081A23E4" w14:textId="77777777" w:rsidR="00654720" w:rsidRDefault="005D49B2" w:rsidP="00574EBA">
            <w:pPr>
              <w:spacing w:beforeAutospacing="1" w:afterAutospacing="1"/>
              <w:contextualSpacing/>
              <w:jc w:val="both"/>
              <w:rPr>
                <w:i/>
                <w:color w:val="0000FF"/>
              </w:rPr>
            </w:pPr>
            <w:r w:rsidRPr="005D49B2">
              <w:rPr>
                <w:i/>
                <w:color w:val="0000FF"/>
              </w:rPr>
              <w:t xml:space="preserve">Sniedz informāciju par to, kādus ieguldījumus partneris dod projekta īstenošanā, norādot attiecīgās projekta darbības vai apakšdarbības, kuru īstenošanā </w:t>
            </w:r>
            <w:r w:rsidRPr="005D49B2">
              <w:rPr>
                <w:i/>
                <w:color w:val="0000FF"/>
              </w:rPr>
              <w:lastRenderedPageBreak/>
              <w:t>sadarbības partneris iesaistīsies, kā arī sniedz sadarbības partneru izvēles pamatojumu un apraksta plānoto datu apmaiņas norisi starp projekta iesniedzēja un sadarbības partnera  informatīvajām sistēmām</w:t>
            </w:r>
            <w:r w:rsidR="00654720">
              <w:rPr>
                <w:i/>
                <w:color w:val="0000FF"/>
              </w:rPr>
              <w:t>.</w:t>
            </w:r>
          </w:p>
          <w:p w14:paraId="513E3AC2" w14:textId="77777777" w:rsidR="005233D5" w:rsidRDefault="005233D5" w:rsidP="00574EBA">
            <w:pPr>
              <w:spacing w:beforeAutospacing="1" w:afterAutospacing="1"/>
              <w:contextualSpacing/>
              <w:jc w:val="both"/>
              <w:rPr>
                <w:i/>
                <w:color w:val="0000FF"/>
              </w:rPr>
            </w:pPr>
          </w:p>
          <w:p w14:paraId="5E8090EA" w14:textId="77777777" w:rsidR="005233D5" w:rsidRPr="005233D5" w:rsidRDefault="005233D5" w:rsidP="005233D5">
            <w:pPr>
              <w:spacing w:beforeAutospacing="1" w:afterAutospacing="1"/>
              <w:contextualSpacing/>
              <w:jc w:val="both"/>
              <w:rPr>
                <w:i/>
                <w:color w:val="0000FF"/>
              </w:rPr>
            </w:pPr>
            <w:r w:rsidRPr="005233D5">
              <w:rPr>
                <w:i/>
                <w:color w:val="0000FF"/>
              </w:rPr>
              <w:t xml:space="preserve">VSIA “Autotransporta direkcija” nodrošina </w:t>
            </w:r>
            <w:proofErr w:type="spellStart"/>
            <w:r w:rsidRPr="005233D5">
              <w:rPr>
                <w:i/>
                <w:color w:val="0000FF"/>
              </w:rPr>
              <w:t>pārkompensācijas</w:t>
            </w:r>
            <w:proofErr w:type="spellEnd"/>
            <w:r w:rsidRPr="005233D5">
              <w:rPr>
                <w:i/>
                <w:color w:val="0000FF"/>
              </w:rPr>
              <w:t xml:space="preserve"> uzraudzību atbilstoši Regulas Nr. 1370/2007 nosacījumiem. VSIA “Autotransporta direkcija” nodrošina, ka AS “Pasažieru vilciens” izmaksājamās kompensācijas apmērs nepārsniedz summu, kas atbilst neto finanšu ietekmei, kas ir vienāda ar kopējo ietekmi – pozitīvu vai negatīvu – kāda sabiedrisko pakalpojumu sniegšanas saistību ievērošanai ir uz AS “Pasažieru vilciens” ieņēmumiem un izmaksām.  Izmaksu un radušos zaudējumu kompensācijas izmaksas kārtība, izmaksu un zaudējumu pārbaude un kontrole noteikta Ministru kabineta 2015.gada 28.jūlija noteikumos Nr.435 „Kārtība, kādā nosaka un kompensē ar sabiedriskā transporta pakalpojumu sniegšanu saistītos zaudējumus un izdevumus un nosaka sabiedriskā transporta pakalpojuma tarifu” (turpmāk - MK noteikumi Nr.435). Saskaņā ar MK noteikumos Nr.435 paredzēto kārtību pārvadātāja plānoto zaudējumu apmērs un radušo izmaksu novērtēšana notiek trīs procesos:</w:t>
            </w:r>
          </w:p>
          <w:p w14:paraId="0544500E" w14:textId="77777777" w:rsidR="005233D5" w:rsidRPr="005233D5" w:rsidRDefault="005233D5" w:rsidP="005233D5">
            <w:pPr>
              <w:spacing w:beforeAutospacing="1" w:afterAutospacing="1"/>
              <w:contextualSpacing/>
              <w:jc w:val="both"/>
              <w:rPr>
                <w:i/>
                <w:color w:val="0000FF"/>
              </w:rPr>
            </w:pPr>
            <w:r w:rsidRPr="005233D5">
              <w:rPr>
                <w:i/>
                <w:color w:val="0000FF"/>
              </w:rPr>
              <w:t>1.</w:t>
            </w:r>
            <w:r w:rsidRPr="005233D5">
              <w:rPr>
                <w:i/>
                <w:color w:val="0000FF"/>
              </w:rPr>
              <w:tab/>
              <w:t>pirms novērtēšana (</w:t>
            </w:r>
            <w:proofErr w:type="spellStart"/>
            <w:r w:rsidRPr="005233D5">
              <w:rPr>
                <w:i/>
                <w:color w:val="0000FF"/>
              </w:rPr>
              <w:t>ex-ante</w:t>
            </w:r>
            <w:proofErr w:type="spellEnd"/>
            <w:r w:rsidRPr="005233D5">
              <w:rPr>
                <w:i/>
                <w:color w:val="0000FF"/>
              </w:rPr>
              <w:t>);</w:t>
            </w:r>
          </w:p>
          <w:p w14:paraId="28BFE3E8" w14:textId="77777777" w:rsidR="005233D5" w:rsidRPr="005233D5" w:rsidRDefault="005233D5" w:rsidP="005233D5">
            <w:pPr>
              <w:spacing w:beforeAutospacing="1" w:afterAutospacing="1"/>
              <w:contextualSpacing/>
              <w:jc w:val="both"/>
              <w:rPr>
                <w:i/>
                <w:color w:val="0000FF"/>
              </w:rPr>
            </w:pPr>
            <w:r w:rsidRPr="005233D5">
              <w:rPr>
                <w:i/>
                <w:color w:val="0000FF"/>
              </w:rPr>
              <w:t>2.</w:t>
            </w:r>
            <w:r w:rsidRPr="005233D5">
              <w:rPr>
                <w:i/>
                <w:color w:val="0000FF"/>
              </w:rPr>
              <w:tab/>
              <w:t>izmaksu pārbaude (atskaites) un audits izmaksu rašanās laikā (kalendārā gada laikā);</w:t>
            </w:r>
          </w:p>
          <w:p w14:paraId="6497054F" w14:textId="77777777" w:rsidR="005233D5" w:rsidRPr="005233D5" w:rsidRDefault="005233D5" w:rsidP="005233D5">
            <w:pPr>
              <w:spacing w:beforeAutospacing="1" w:afterAutospacing="1"/>
              <w:contextualSpacing/>
              <w:jc w:val="both"/>
              <w:rPr>
                <w:i/>
                <w:color w:val="0000FF"/>
              </w:rPr>
            </w:pPr>
            <w:r w:rsidRPr="005233D5">
              <w:rPr>
                <w:i/>
                <w:color w:val="0000FF"/>
              </w:rPr>
              <w:t>3.</w:t>
            </w:r>
            <w:r w:rsidRPr="005233D5">
              <w:rPr>
                <w:i/>
                <w:color w:val="0000FF"/>
              </w:rPr>
              <w:tab/>
              <w:t>pēc novērtēšana (</w:t>
            </w:r>
            <w:proofErr w:type="spellStart"/>
            <w:r w:rsidRPr="005233D5">
              <w:rPr>
                <w:i/>
                <w:color w:val="0000FF"/>
              </w:rPr>
              <w:t>ex</w:t>
            </w:r>
            <w:proofErr w:type="spellEnd"/>
            <w:r w:rsidRPr="005233D5">
              <w:rPr>
                <w:i/>
                <w:color w:val="0000FF"/>
              </w:rPr>
              <w:t>-post).</w:t>
            </w:r>
          </w:p>
          <w:p w14:paraId="119F9856" w14:textId="3476B1F0" w:rsidR="005D49B2" w:rsidRPr="00012659" w:rsidRDefault="005233D5" w:rsidP="00574EBA">
            <w:pPr>
              <w:spacing w:beforeAutospacing="1" w:afterAutospacing="1"/>
              <w:contextualSpacing/>
              <w:jc w:val="both"/>
              <w:rPr>
                <w:i/>
                <w:color w:val="0000FF"/>
              </w:rPr>
            </w:pPr>
            <w:r w:rsidRPr="005233D5">
              <w:rPr>
                <w:i/>
                <w:color w:val="0000FF"/>
              </w:rPr>
              <w:lastRenderedPageBreak/>
              <w:t>Izmaksu pirms novērtēšana (</w:t>
            </w:r>
            <w:proofErr w:type="spellStart"/>
            <w:r w:rsidRPr="005233D5">
              <w:rPr>
                <w:i/>
                <w:color w:val="0000FF"/>
              </w:rPr>
              <w:t>ex-ante</w:t>
            </w:r>
            <w:proofErr w:type="spellEnd"/>
            <w:r w:rsidRPr="005233D5">
              <w:rPr>
                <w:i/>
                <w:color w:val="0000FF"/>
              </w:rPr>
              <w:t>) un plānoto izmaksu sākotnējā atzīšana notiek, pamatojoties uz MK noteikumu Nr.435 36.punktā noteikto kārtību. Izmaksu kontrole tiek veikta arī kalendārā gada laikā atbilstoši MK noteikumu Nr.435 39. un 80.punktam. Pēc katra kalendārā gada VSIA “Autotransporta direkcija” tiek iesniegts gada pārskats (izmaksu pēc novērtēšana (</w:t>
            </w:r>
            <w:proofErr w:type="spellStart"/>
            <w:r w:rsidRPr="005233D5">
              <w:rPr>
                <w:i/>
                <w:color w:val="0000FF"/>
              </w:rPr>
              <w:t>ex</w:t>
            </w:r>
            <w:proofErr w:type="spellEnd"/>
            <w:r w:rsidRPr="005233D5">
              <w:rPr>
                <w:i/>
                <w:color w:val="0000FF"/>
              </w:rPr>
              <w:t>-post))</w:t>
            </w:r>
            <w:r>
              <w:rPr>
                <w:i/>
                <w:color w:val="0000FF"/>
              </w:rPr>
              <w:t>.</w:t>
            </w:r>
          </w:p>
        </w:tc>
      </w:tr>
    </w:tbl>
    <w:p w14:paraId="657C61B0" w14:textId="77777777" w:rsidR="00E23A9D" w:rsidRPr="003027AB" w:rsidRDefault="00E23A9D" w:rsidP="00E23A9D">
      <w:pPr>
        <w:rPr>
          <w:rFonts w:eastAsia="Times New Roman"/>
          <w:b/>
          <w:bCs/>
          <w:color w:val="0000FF"/>
          <w:sz w:val="28"/>
          <w:szCs w:val="28"/>
        </w:rPr>
      </w:pPr>
    </w:p>
    <w:p w14:paraId="76EA82C5" w14:textId="77777777" w:rsidR="00E23A9D" w:rsidRDefault="00E23A9D" w:rsidP="005E6A49">
      <w:pPr>
        <w:jc w:val="center"/>
        <w:rPr>
          <w:rFonts w:eastAsia="Times New Roman"/>
          <w:b/>
          <w:bCs/>
          <w:sz w:val="32"/>
          <w:szCs w:val="32"/>
        </w:rPr>
      </w:pPr>
    </w:p>
    <w:p w14:paraId="38E748DA" w14:textId="18830F31" w:rsidR="009E54D4" w:rsidRPr="000D4867" w:rsidRDefault="00E25956" w:rsidP="005E6A49">
      <w:pPr>
        <w:jc w:val="center"/>
        <w:rPr>
          <w:rFonts w:eastAsia="Times New Roman"/>
          <w:b/>
          <w:bCs/>
          <w:sz w:val="32"/>
          <w:szCs w:val="32"/>
        </w:rPr>
      </w:pPr>
      <w:r w:rsidRPr="000D4867">
        <w:rPr>
          <w:rFonts w:eastAsia="Times New Roman"/>
          <w:b/>
          <w:bCs/>
          <w:sz w:val="32"/>
          <w:szCs w:val="32"/>
        </w:rPr>
        <w:t>SADAĻA – ĪSTENOŠANAS GRAFIKS</w:t>
      </w:r>
    </w:p>
    <w:p w14:paraId="47195B0F" w14:textId="32C720B9" w:rsidR="00642DB2" w:rsidRPr="000D4867" w:rsidRDefault="00642DB2" w:rsidP="00F03616">
      <w:pPr>
        <w:pStyle w:val="Virsraksts2"/>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7098"/>
        <w:gridCol w:w="2529"/>
      </w:tblGrid>
      <w:tr w:rsidR="00642DB2" w:rsidRPr="00A564A5" w14:paraId="5848F509" w14:textId="77777777" w:rsidTr="00200955">
        <w:trPr>
          <w:trHeight w:val="1827"/>
        </w:trPr>
        <w:tc>
          <w:tcPr>
            <w:tcW w:w="4813"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4814" w:type="dxa"/>
            <w:vAlign w:val="center"/>
          </w:tcPr>
          <w:p w14:paraId="59060DB6" w14:textId="6ADBAC4C" w:rsidR="00200955" w:rsidRPr="000D4867" w:rsidRDefault="00200955" w:rsidP="0051036D">
            <w:pPr>
              <w:jc w:val="both"/>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1E540987" w:rsidRPr="000D4867">
              <w:rPr>
                <w:color w:val="7F7F7F" w:themeColor="text1" w:themeTint="80"/>
              </w:rPr>
              <w:t xml:space="preserve">vienošanās </w:t>
            </w:r>
            <w:r w:rsidRPr="000D4867">
              <w:rPr>
                <w:color w:val="7F7F7F" w:themeColor="text1" w:themeTint="80"/>
              </w:rPr>
              <w:t>slēgšanas ceturksni, īstenošanas ilgums pilnos mēnešos un precizē projekta darbību</w:t>
            </w:r>
            <w:r w:rsidR="00440F3F" w:rsidRPr="000D4867">
              <w:rPr>
                <w:color w:val="7F7F7F" w:themeColor="text1" w:themeTint="80"/>
              </w:rPr>
              <w:t>/apakšdarbību</w:t>
            </w:r>
            <w:r w:rsidRPr="000D4867">
              <w:rPr>
                <w:color w:val="7F7F7F" w:themeColor="text1" w:themeTint="80"/>
              </w:rPr>
              <w:t xml:space="preserve"> īstenošanas periodu</w:t>
            </w:r>
          </w:p>
        </w:tc>
      </w:tr>
    </w:tbl>
    <w:p w14:paraId="163EF192" w14:textId="77777777" w:rsidR="00642DB2" w:rsidRPr="00FB7B86" w:rsidRDefault="00642DB2" w:rsidP="00F03616">
      <w:pPr>
        <w:pStyle w:val="Virsraksts2"/>
        <w:spacing w:before="0" w:beforeAutospacing="0" w:after="0" w:afterAutospacing="0"/>
        <w:jc w:val="both"/>
        <w:rPr>
          <w:rFonts w:eastAsia="Times New Roman"/>
          <w:sz w:val="28"/>
          <w:szCs w:val="28"/>
          <w:highlight w:val="yellow"/>
        </w:rPr>
      </w:pPr>
    </w:p>
    <w:tbl>
      <w:tblPr>
        <w:tblStyle w:val="Reatabula"/>
        <w:tblW w:w="9627" w:type="dxa"/>
        <w:tblLook w:val="04A0" w:firstRow="1" w:lastRow="0" w:firstColumn="1" w:lastColumn="0" w:noHBand="0" w:noVBand="1"/>
      </w:tblPr>
      <w:tblGrid>
        <w:gridCol w:w="6074"/>
        <w:gridCol w:w="3553"/>
      </w:tblGrid>
      <w:tr w:rsidR="007D696E" w:rsidRPr="00A564A5" w14:paraId="1A45729E" w14:textId="77777777" w:rsidTr="007D696E">
        <w:trPr>
          <w:trHeight w:val="2825"/>
        </w:trPr>
        <w:tc>
          <w:tcPr>
            <w:tcW w:w="6074" w:type="dxa"/>
          </w:tcPr>
          <w:p w14:paraId="719D301A" w14:textId="16A1CD7D" w:rsidR="007D696E" w:rsidRPr="00A564A5" w:rsidRDefault="007D696E" w:rsidP="007D696E">
            <w:pPr>
              <w:rPr>
                <w:color w:val="7F7F7F" w:themeColor="text1" w:themeTint="80"/>
                <w:highlight w:val="yellow"/>
              </w:rPr>
            </w:pPr>
          </w:p>
          <w:p w14:paraId="640F4B25" w14:textId="0069A056" w:rsidR="007D696E" w:rsidRPr="00FB7B86" w:rsidRDefault="007D696E" w:rsidP="007D696E">
            <w:pPr>
              <w:rPr>
                <w:color w:val="7F7F7F" w:themeColor="text1" w:themeTint="80"/>
                <w:highlight w:val="yellow"/>
              </w:rPr>
            </w:pPr>
            <w:r>
              <w:rPr>
                <w:noProof/>
              </w:rPr>
              <w:drawing>
                <wp:inline distT="0" distB="0" distL="0" distR="0" wp14:anchorId="6F38C267" wp14:editId="14C21B7D">
                  <wp:extent cx="3720296" cy="2667000"/>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3727627" cy="2672255"/>
                          </a:xfrm>
                          <a:prstGeom prst="rect">
                            <a:avLst/>
                          </a:prstGeom>
                        </pic:spPr>
                      </pic:pic>
                    </a:graphicData>
                  </a:graphic>
                </wp:inline>
              </w:drawing>
            </w:r>
          </w:p>
          <w:p w14:paraId="5B5311B0" w14:textId="77777777" w:rsidR="007D696E" w:rsidRPr="00A564A5" w:rsidRDefault="007D696E" w:rsidP="007D696E">
            <w:pPr>
              <w:rPr>
                <w:color w:val="7F7F7F" w:themeColor="text1" w:themeTint="80"/>
                <w:highlight w:val="yellow"/>
              </w:rPr>
            </w:pPr>
          </w:p>
          <w:p w14:paraId="6B58A6A3" w14:textId="09CCF1A3" w:rsidR="007D696E" w:rsidRPr="00A564A5" w:rsidRDefault="007D696E" w:rsidP="007D696E">
            <w:pPr>
              <w:rPr>
                <w:color w:val="7F7F7F" w:themeColor="text1" w:themeTint="80"/>
                <w:highlight w:val="yellow"/>
              </w:rPr>
            </w:pPr>
          </w:p>
        </w:tc>
        <w:tc>
          <w:tcPr>
            <w:tcW w:w="3553" w:type="dxa"/>
          </w:tcPr>
          <w:p w14:paraId="1A6A48DA" w14:textId="77777777" w:rsidR="007D696E" w:rsidRPr="003027AB" w:rsidRDefault="007D696E" w:rsidP="007D696E">
            <w:pPr>
              <w:jc w:val="both"/>
              <w:rPr>
                <w:color w:val="7F7F7F" w:themeColor="text1" w:themeTint="80"/>
              </w:rPr>
            </w:pPr>
            <w:r w:rsidRPr="003027AB">
              <w:rPr>
                <w:color w:val="7F7F7F" w:themeColor="text1" w:themeTint="80"/>
              </w:rPr>
              <w:t>Caur ikonu </w:t>
            </w:r>
            <w:r w:rsidRPr="003027AB">
              <w:rPr>
                <w:noProof/>
                <w:color w:val="7F7F7F" w:themeColor="text1" w:themeTint="80"/>
              </w:rPr>
              <w:drawing>
                <wp:inline distT="0" distB="0" distL="0" distR="0" wp14:anchorId="4568CC8A" wp14:editId="607BAE76">
                  <wp:extent cx="166914" cy="152400"/>
                  <wp:effectExtent l="0" t="0" r="5080" b="0"/>
                  <wp:docPr id="1654613051" name="Picture 40">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3027AB">
              <w:rPr>
                <w:color w:val="7F7F7F" w:themeColor="text1" w:themeTint="80"/>
              </w:rPr>
              <w:t xml:space="preserve"> atver modālo logu ceturkšņa izvēlei, kur atzīmē izvēles laukus (ceturkšņus).</w:t>
            </w:r>
          </w:p>
          <w:p w14:paraId="7A798EC3" w14:textId="77777777" w:rsidR="007D696E" w:rsidRPr="003027AB" w:rsidRDefault="007D696E" w:rsidP="007D696E">
            <w:pPr>
              <w:rPr>
                <w:color w:val="7F7F7F" w:themeColor="text1" w:themeTint="80"/>
              </w:rPr>
            </w:pPr>
          </w:p>
          <w:p w14:paraId="2466B831" w14:textId="5E4AD03B" w:rsidR="007D696E" w:rsidRPr="003027AB" w:rsidRDefault="007D696E" w:rsidP="007D696E">
            <w:pPr>
              <w:jc w:val="both"/>
              <w:rPr>
                <w:i/>
                <w:iCs/>
                <w:color w:val="0000FF"/>
              </w:rPr>
            </w:pPr>
            <w:r w:rsidRPr="003027AB">
              <w:rPr>
                <w:i/>
                <w:iCs/>
                <w:color w:val="0000FF"/>
              </w:rPr>
              <w:t xml:space="preserve">Paredzot plānoto </w:t>
            </w:r>
            <w:r>
              <w:rPr>
                <w:i/>
                <w:iCs/>
                <w:color w:val="0000FF"/>
              </w:rPr>
              <w:t>līguma</w:t>
            </w:r>
            <w:r w:rsidRPr="003027AB">
              <w:rPr>
                <w:i/>
                <w:iCs/>
                <w:color w:val="0000FF"/>
              </w:rPr>
              <w:t xml:space="preserve"> par projekta īstenošanu slēgšanas ceturksni, ņem vērā lēmuma par projekta iesnieguma apstiprināšanu pieņemšanai nepieciešamo laiku.</w:t>
            </w:r>
          </w:p>
          <w:p w14:paraId="13B4F244" w14:textId="77777777" w:rsidR="007D696E" w:rsidRPr="003027AB" w:rsidRDefault="007D696E" w:rsidP="007D696E">
            <w:pPr>
              <w:jc w:val="both"/>
              <w:rPr>
                <w:color w:val="7F7F7F" w:themeColor="text1" w:themeTint="80"/>
                <w:highlight w:val="yellow"/>
              </w:rPr>
            </w:pPr>
          </w:p>
          <w:p w14:paraId="1FBED29A" w14:textId="77777777" w:rsidR="007D696E" w:rsidRPr="003027AB" w:rsidRDefault="007D696E" w:rsidP="007D696E">
            <w:pPr>
              <w:jc w:val="both"/>
              <w:rPr>
                <w:i/>
                <w:iCs/>
                <w:color w:val="0000FF"/>
              </w:rPr>
            </w:pPr>
            <w:r w:rsidRPr="003027AB">
              <w:rPr>
                <w:i/>
                <w:iCs/>
                <w:color w:val="0000FF"/>
              </w:rPr>
              <w:t xml:space="preserve">Sākotnējā lēmuma pieņemšanas maksimālais termiņš ir 3 mēneši pēc atlases beigu datuma, ar iespēju lēmuma pieņemšanas termiņu pagarināt līdz 6 mēnešiem. </w:t>
            </w:r>
          </w:p>
          <w:p w14:paraId="4418C669" w14:textId="76A224C0" w:rsidR="007D696E" w:rsidRPr="000D4867" w:rsidRDefault="007D696E" w:rsidP="007D696E">
            <w:pPr>
              <w:jc w:val="both"/>
              <w:rPr>
                <w:color w:val="7F7F7F" w:themeColor="text1" w:themeTint="80"/>
              </w:rPr>
            </w:pPr>
            <w:r w:rsidRPr="003027AB">
              <w:rPr>
                <w:i/>
                <w:iCs/>
                <w:color w:val="0000FF"/>
              </w:rPr>
              <w:t>Nosacījumu izpildes laiks katram projektam ir individuāls, atkarībā no lēmumā par projekta apstiprināšanu ar nosacījumu izvirzīto nosacījumu apjoma.</w:t>
            </w:r>
          </w:p>
        </w:tc>
      </w:tr>
    </w:tbl>
    <w:p w14:paraId="3FF7C200" w14:textId="77777777" w:rsidR="00642DB2" w:rsidRPr="00FB7B86" w:rsidRDefault="00642DB2" w:rsidP="006D5E55">
      <w:pPr>
        <w:rPr>
          <w:color w:val="7F7F7F" w:themeColor="text1" w:themeTint="80"/>
          <w:highlight w:val="yellow"/>
        </w:rPr>
      </w:pPr>
    </w:p>
    <w:tbl>
      <w:tblPr>
        <w:tblStyle w:val="Reatabula"/>
        <w:tblW w:w="0" w:type="auto"/>
        <w:tblLook w:val="04A0" w:firstRow="1" w:lastRow="0" w:firstColumn="1" w:lastColumn="0" w:noHBand="0" w:noVBand="1"/>
      </w:tblPr>
      <w:tblGrid>
        <w:gridCol w:w="3256"/>
        <w:gridCol w:w="6371"/>
      </w:tblGrid>
      <w:tr w:rsidR="00642DB2" w:rsidRPr="00A564A5" w14:paraId="3CD7A715" w14:textId="77777777" w:rsidTr="00FA7807">
        <w:tc>
          <w:tcPr>
            <w:tcW w:w="3256" w:type="dxa"/>
            <w:vAlign w:val="center"/>
          </w:tcPr>
          <w:p w14:paraId="39655F05" w14:textId="29DBA2D1" w:rsidR="00642DB2" w:rsidRPr="00FB7B86" w:rsidRDefault="00144D93" w:rsidP="00FA7807">
            <w:pPr>
              <w:rPr>
                <w:color w:val="7F7F7F" w:themeColor="text1" w:themeTint="80"/>
                <w:highlight w:val="yellow"/>
              </w:rPr>
            </w:pPr>
            <w:r>
              <w:rPr>
                <w:noProof/>
              </w:rPr>
              <w:lastRenderedPageBreak/>
              <w:drawing>
                <wp:inline distT="0" distB="0" distL="0" distR="0" wp14:anchorId="6A020444" wp14:editId="6A6A8476">
                  <wp:extent cx="1809524" cy="876190"/>
                  <wp:effectExtent l="0" t="0" r="635" b="63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77777777" w:rsidR="00642DB2" w:rsidRPr="000D4867" w:rsidRDefault="00FA780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0D4867" w:rsidRDefault="00FA7807" w:rsidP="00FA7807">
            <w:pPr>
              <w:jc w:val="center"/>
              <w:rPr>
                <w:color w:val="7F7F7F" w:themeColor="text1" w:themeTint="80"/>
              </w:rPr>
            </w:pPr>
          </w:p>
          <w:p w14:paraId="00FB1EC2" w14:textId="4BD38D40" w:rsidR="00FA7807" w:rsidRPr="00FB7B86" w:rsidRDefault="00FA7807" w:rsidP="0051036D">
            <w:pPr>
              <w:jc w:val="both"/>
              <w:rPr>
                <w:color w:val="7F7F7F" w:themeColor="text1" w:themeTint="80"/>
                <w:highlight w:val="yellow"/>
              </w:rPr>
            </w:pPr>
            <w:r w:rsidRPr="000D4867">
              <w:rPr>
                <w:i/>
                <w:iCs/>
                <w:color w:val="0000FF"/>
              </w:rPr>
              <w:t xml:space="preserve">Norāda plānoto kopējo projekta īstenošanas ilgumu pilnos mēnešos </w:t>
            </w:r>
            <w:r w:rsidRPr="00565EBB">
              <w:rPr>
                <w:b/>
                <w:bCs/>
                <w:i/>
                <w:iCs/>
                <w:color w:val="0000FF"/>
              </w:rPr>
              <w:t>pēc</w:t>
            </w:r>
            <w:r w:rsidRPr="000D4867">
              <w:rPr>
                <w:i/>
                <w:iCs/>
                <w:color w:val="0000FF"/>
              </w:rPr>
              <w:t xml:space="preserve"> </w:t>
            </w:r>
            <w:r w:rsidR="00565EBB">
              <w:rPr>
                <w:i/>
                <w:iCs/>
                <w:color w:val="0000FF"/>
              </w:rPr>
              <w:t>līguma</w:t>
            </w:r>
            <w:r w:rsidR="007B7205" w:rsidRPr="000D4867">
              <w:rPr>
                <w:i/>
                <w:iCs/>
                <w:color w:val="0000FF"/>
              </w:rPr>
              <w:t xml:space="preserve"> </w:t>
            </w:r>
            <w:r w:rsidRPr="000D4867">
              <w:rPr>
                <w:i/>
                <w:iCs/>
                <w:color w:val="0000FF"/>
              </w:rPr>
              <w:t xml:space="preserve"> par projekta īstenošanu noslēgšanas</w:t>
            </w:r>
            <w:r w:rsidR="002B6EE8" w:rsidRPr="000D4867">
              <w:rPr>
                <w:i/>
                <w:iCs/>
                <w:color w:val="0000FF"/>
              </w:rPr>
              <w:t xml:space="preserve">, nepārsniedzot termiņu -  </w:t>
            </w:r>
            <w:r w:rsidR="002B6EE8" w:rsidRPr="00144D93">
              <w:rPr>
                <w:b/>
                <w:bCs/>
                <w:i/>
                <w:iCs/>
                <w:color w:val="FF0000"/>
              </w:rPr>
              <w:t>20</w:t>
            </w:r>
            <w:r w:rsidR="00565EBB">
              <w:rPr>
                <w:b/>
                <w:bCs/>
                <w:i/>
                <w:iCs/>
                <w:color w:val="FF0000"/>
              </w:rPr>
              <w:t>29</w:t>
            </w:r>
            <w:r w:rsidR="002B6EE8" w:rsidRPr="00144D93">
              <w:rPr>
                <w:b/>
                <w:bCs/>
                <w:i/>
                <w:iCs/>
                <w:color w:val="FF0000"/>
              </w:rPr>
              <w:t>.gad</w:t>
            </w:r>
            <w:r w:rsidR="00565EBB">
              <w:rPr>
                <w:b/>
                <w:bCs/>
                <w:i/>
                <w:iCs/>
                <w:color w:val="FF0000"/>
              </w:rPr>
              <w:t>a</w:t>
            </w:r>
            <w:r w:rsidR="002B6EE8" w:rsidRPr="00144D93">
              <w:rPr>
                <w:b/>
                <w:bCs/>
                <w:i/>
                <w:iCs/>
                <w:color w:val="FF0000"/>
              </w:rPr>
              <w:t xml:space="preserve"> </w:t>
            </w:r>
            <w:r w:rsidR="00565EBB">
              <w:rPr>
                <w:b/>
                <w:bCs/>
                <w:i/>
                <w:iCs/>
                <w:color w:val="FF0000"/>
              </w:rPr>
              <w:t>31.decemris</w:t>
            </w:r>
            <w:r w:rsidRPr="00144D93">
              <w:rPr>
                <w:i/>
                <w:iCs/>
                <w:color w:val="FF0000"/>
              </w:rPr>
              <w:t>.</w:t>
            </w:r>
          </w:p>
        </w:tc>
      </w:tr>
    </w:tbl>
    <w:p w14:paraId="30510F77" w14:textId="77777777" w:rsidR="00642DB2" w:rsidRPr="00FB7B86" w:rsidRDefault="00642DB2" w:rsidP="006D5E55">
      <w:pPr>
        <w:rPr>
          <w:color w:val="7F7F7F" w:themeColor="text1" w:themeTint="80"/>
          <w:highlight w:val="yellow"/>
        </w:rPr>
      </w:pPr>
    </w:p>
    <w:tbl>
      <w:tblPr>
        <w:tblStyle w:val="Reatabula"/>
        <w:tblW w:w="9627" w:type="dxa"/>
        <w:tblLook w:val="04A0" w:firstRow="1" w:lastRow="0" w:firstColumn="1" w:lastColumn="0" w:noHBand="0" w:noVBand="1"/>
      </w:tblPr>
      <w:tblGrid>
        <w:gridCol w:w="5226"/>
        <w:gridCol w:w="4401"/>
      </w:tblGrid>
      <w:tr w:rsidR="00565EBB" w:rsidRPr="00A564A5" w14:paraId="2835E099" w14:textId="77777777" w:rsidTr="00565EBB">
        <w:tc>
          <w:tcPr>
            <w:tcW w:w="5226" w:type="dxa"/>
          </w:tcPr>
          <w:p w14:paraId="7A238B2F" w14:textId="4CB55C9C" w:rsidR="00565EBB" w:rsidRPr="00A564A5" w:rsidRDefault="00565EBB" w:rsidP="00565EBB">
            <w:pPr>
              <w:rPr>
                <w:color w:val="7F7F7F" w:themeColor="text1" w:themeTint="80"/>
                <w:highlight w:val="yellow"/>
              </w:rPr>
            </w:pPr>
          </w:p>
          <w:p w14:paraId="087460C2" w14:textId="1157EB3D" w:rsidR="00565EBB" w:rsidRPr="00FB7B86" w:rsidRDefault="00565EBB" w:rsidP="00565EBB">
            <w:pPr>
              <w:rPr>
                <w:color w:val="7F7F7F" w:themeColor="text1" w:themeTint="80"/>
                <w:highlight w:val="yellow"/>
              </w:rPr>
            </w:pPr>
            <w:r>
              <w:rPr>
                <w:noProof/>
              </w:rPr>
              <w:drawing>
                <wp:inline distT="0" distB="0" distL="0" distR="0" wp14:anchorId="74E835E2" wp14:editId="3A9F425D">
                  <wp:extent cx="3181350" cy="2894561"/>
                  <wp:effectExtent l="0" t="0" r="0" b="127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3188376" cy="2900954"/>
                          </a:xfrm>
                          <a:prstGeom prst="rect">
                            <a:avLst/>
                          </a:prstGeom>
                        </pic:spPr>
                      </pic:pic>
                    </a:graphicData>
                  </a:graphic>
                </wp:inline>
              </w:drawing>
            </w:r>
          </w:p>
          <w:p w14:paraId="1B79E4E6" w14:textId="28BF83E7" w:rsidR="00565EBB" w:rsidRPr="00A564A5" w:rsidRDefault="00565EBB" w:rsidP="00565EBB">
            <w:pPr>
              <w:rPr>
                <w:color w:val="7F7F7F" w:themeColor="text1" w:themeTint="80"/>
                <w:highlight w:val="yellow"/>
              </w:rPr>
            </w:pPr>
          </w:p>
        </w:tc>
        <w:tc>
          <w:tcPr>
            <w:tcW w:w="4401" w:type="dxa"/>
          </w:tcPr>
          <w:p w14:paraId="5C4A1EC5" w14:textId="77777777" w:rsidR="00565EBB" w:rsidRPr="003027AB" w:rsidRDefault="00565EBB" w:rsidP="00565EBB">
            <w:pPr>
              <w:jc w:val="both"/>
              <w:rPr>
                <w:color w:val="7F7F7F" w:themeColor="text1" w:themeTint="80"/>
              </w:rPr>
            </w:pPr>
            <w:r w:rsidRPr="003027AB">
              <w:rPr>
                <w:color w:val="7F7F7F" w:themeColor="text1" w:themeTint="80"/>
              </w:rPr>
              <w:t>Īstenošanas grafikā, noklikšķinot uz ikonas </w:t>
            </w:r>
            <w:r w:rsidRPr="003027AB">
              <w:rPr>
                <w:noProof/>
                <w:color w:val="7F7F7F" w:themeColor="text1" w:themeTint="80"/>
              </w:rPr>
              <w:drawing>
                <wp:inline distT="0" distB="0" distL="0" distR="0" wp14:anchorId="3CFEC91F" wp14:editId="157672F3">
                  <wp:extent cx="209550" cy="209550"/>
                  <wp:effectExtent l="0" t="0" r="0" b="0"/>
                  <wp:docPr id="42" name="Picture 42">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6"/>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027AB">
              <w:rPr>
                <w:color w:val="7F7F7F" w:themeColor="text1" w:themeTint="80"/>
              </w:rPr>
              <w:t>, pirms vēlamās darbības vai apakšdarbības, ir iespējams atzīmēt/precizēt vēlamos darbības vai apakšdarbības īstenošanas ceturkšņus.</w:t>
            </w:r>
          </w:p>
          <w:p w14:paraId="228B51B2" w14:textId="77777777" w:rsidR="00565EBB" w:rsidRPr="003027AB" w:rsidRDefault="00565EBB" w:rsidP="00565EBB">
            <w:pPr>
              <w:jc w:val="center"/>
              <w:rPr>
                <w:color w:val="7F7F7F" w:themeColor="text1" w:themeTint="80"/>
              </w:rPr>
            </w:pPr>
          </w:p>
          <w:p w14:paraId="55C9E33E" w14:textId="1A363FA1" w:rsidR="00565EBB" w:rsidRPr="003027AB" w:rsidRDefault="00565EBB" w:rsidP="00565EBB">
            <w:pPr>
              <w:jc w:val="both"/>
              <w:rPr>
                <w:i/>
                <w:iCs/>
                <w:color w:val="0000FF"/>
              </w:rPr>
            </w:pPr>
            <w:r w:rsidRPr="003027AB">
              <w:rPr>
                <w:i/>
                <w:iCs/>
                <w:color w:val="0000FF"/>
              </w:rPr>
              <w:t xml:space="preserve">Ja projekta darbības/apakšdarbības īstenošana ir uzsākta pirms </w:t>
            </w:r>
            <w:r>
              <w:rPr>
                <w:i/>
                <w:iCs/>
                <w:color w:val="0000FF"/>
              </w:rPr>
              <w:t xml:space="preserve">līguma </w:t>
            </w:r>
            <w:r w:rsidRPr="003027AB">
              <w:rPr>
                <w:i/>
                <w:iCs/>
                <w:color w:val="0000FF"/>
              </w:rPr>
              <w:t>par projekta īstenošanu slēgšanas, projekta darbības aprakstā norāda informāciju par darbībām/apakšdarbībām, kas veiktas vai plānotas pirms</w:t>
            </w:r>
            <w:r>
              <w:rPr>
                <w:i/>
                <w:iCs/>
                <w:color w:val="0000FF"/>
              </w:rPr>
              <w:t xml:space="preserve"> līguma</w:t>
            </w:r>
            <w:r w:rsidRPr="003027AB">
              <w:rPr>
                <w:i/>
                <w:iCs/>
                <w:color w:val="0000FF"/>
              </w:rPr>
              <w:t xml:space="preserve"> par projekta īstenošanu  slēgšanas, un to uzsākšanas datumu.</w:t>
            </w:r>
          </w:p>
          <w:p w14:paraId="3D1FA999" w14:textId="77777777" w:rsidR="00565EBB" w:rsidRPr="003027AB" w:rsidRDefault="00565EBB" w:rsidP="00565EBB">
            <w:pPr>
              <w:jc w:val="both"/>
              <w:rPr>
                <w:i/>
                <w:iCs/>
                <w:color w:val="0000FF"/>
                <w:highlight w:val="yellow"/>
              </w:rPr>
            </w:pPr>
          </w:p>
          <w:p w14:paraId="6909F94D" w14:textId="4D006A8F" w:rsidR="00565EBB" w:rsidRPr="00FB7B86" w:rsidRDefault="00565EBB" w:rsidP="00565EBB">
            <w:pPr>
              <w:jc w:val="both"/>
              <w:rPr>
                <w:color w:val="7F7F7F" w:themeColor="text1" w:themeTint="80"/>
                <w:highlight w:val="yellow"/>
              </w:rPr>
            </w:pPr>
            <w:r w:rsidRPr="003027AB">
              <w:rPr>
                <w:rFonts w:eastAsia="Times New Roman"/>
                <w:bCs/>
                <w:i/>
                <w:color w:val="0000FF"/>
              </w:rPr>
              <w:t>Izmaksas ir attiecināmas no 202</w:t>
            </w:r>
            <w:r>
              <w:rPr>
                <w:rFonts w:eastAsia="Times New Roman"/>
                <w:bCs/>
                <w:i/>
                <w:color w:val="0000FF"/>
              </w:rPr>
              <w:t>1</w:t>
            </w:r>
            <w:r w:rsidRPr="003027AB">
              <w:rPr>
                <w:rFonts w:eastAsia="Times New Roman"/>
                <w:bCs/>
                <w:i/>
                <w:color w:val="0000FF"/>
              </w:rPr>
              <w:t>. gada 1. janvāra.</w:t>
            </w:r>
          </w:p>
        </w:tc>
      </w:tr>
    </w:tbl>
    <w:p w14:paraId="78B682F0" w14:textId="77777777" w:rsidR="00642DB2" w:rsidRPr="00FB7B86" w:rsidRDefault="00642DB2" w:rsidP="006D5E55">
      <w:pPr>
        <w:rPr>
          <w:color w:val="7F7F7F" w:themeColor="text1" w:themeTint="80"/>
          <w:highlight w:val="yellow"/>
        </w:rPr>
      </w:pPr>
    </w:p>
    <w:p w14:paraId="661435C4" w14:textId="77777777" w:rsidR="00144D93" w:rsidRPr="00A564A5" w:rsidRDefault="00144D93" w:rsidP="00094FF9">
      <w:pPr>
        <w:jc w:val="center"/>
        <w:rPr>
          <w:rFonts w:eastAsia="Times New Roman"/>
          <w:b/>
          <w:bCs/>
          <w:sz w:val="32"/>
          <w:szCs w:val="32"/>
          <w:highlight w:val="yellow"/>
        </w:rPr>
      </w:pPr>
    </w:p>
    <w:p w14:paraId="18E39417" w14:textId="01B90AD9" w:rsidR="00E74B48" w:rsidRPr="001870C1" w:rsidRDefault="00255E46" w:rsidP="00094FF9">
      <w:pPr>
        <w:jc w:val="center"/>
        <w:rPr>
          <w:rFonts w:eastAsia="Times New Roman"/>
          <w:b/>
          <w:bCs/>
          <w:sz w:val="32"/>
          <w:szCs w:val="32"/>
        </w:rPr>
      </w:pPr>
      <w:r w:rsidRPr="001870C1">
        <w:rPr>
          <w:rFonts w:eastAsia="Times New Roman"/>
          <w:b/>
          <w:bCs/>
          <w:sz w:val="32"/>
          <w:szCs w:val="32"/>
        </w:rPr>
        <w:t>SADAĻA – FINANSĒ</w:t>
      </w:r>
      <w:r w:rsidR="00F824C7">
        <w:rPr>
          <w:rFonts w:eastAsia="Times New Roman"/>
          <w:b/>
          <w:bCs/>
          <w:sz w:val="32"/>
          <w:szCs w:val="32"/>
        </w:rPr>
        <w:t>ŠANAS PLĀNS</w:t>
      </w:r>
    </w:p>
    <w:p w14:paraId="3D04D684" w14:textId="77777777" w:rsidR="00E25956" w:rsidRPr="00FB7B86" w:rsidRDefault="00E25956" w:rsidP="00E25956">
      <w:pPr>
        <w:pStyle w:val="Virsraksts2"/>
        <w:spacing w:before="0" w:beforeAutospacing="0" w:after="0" w:afterAutospacing="0"/>
        <w:jc w:val="center"/>
        <w:rPr>
          <w:rFonts w:eastAsia="Times New Roman"/>
          <w:sz w:val="32"/>
          <w:szCs w:val="32"/>
          <w:highlight w:val="yellow"/>
        </w:rPr>
      </w:pPr>
    </w:p>
    <w:tbl>
      <w:tblPr>
        <w:tblStyle w:val="Reatabula"/>
        <w:tblW w:w="0" w:type="auto"/>
        <w:tblLook w:val="04A0" w:firstRow="1" w:lastRow="0" w:firstColumn="1" w:lastColumn="0" w:noHBand="0" w:noVBand="1"/>
      </w:tblPr>
      <w:tblGrid>
        <w:gridCol w:w="4506"/>
        <w:gridCol w:w="5121"/>
      </w:tblGrid>
      <w:tr w:rsidR="00E74B48" w:rsidRPr="00A564A5" w14:paraId="3ED331A8" w14:textId="77777777" w:rsidTr="0EA8F5EF">
        <w:tc>
          <w:tcPr>
            <w:tcW w:w="3879" w:type="dxa"/>
            <w:vAlign w:val="center"/>
          </w:tcPr>
          <w:p w14:paraId="6B86AF9A" w14:textId="26C08311" w:rsidR="00E74B48" w:rsidRPr="00FB7B86" w:rsidRDefault="00A337CD" w:rsidP="00F05EAB">
            <w:pPr>
              <w:pStyle w:val="Virsraksts2"/>
              <w:spacing w:before="0" w:beforeAutospacing="0" w:after="0" w:afterAutospacing="0"/>
              <w:jc w:val="center"/>
              <w:rPr>
                <w:rFonts w:eastAsia="Times New Roman"/>
                <w:sz w:val="28"/>
                <w:szCs w:val="28"/>
                <w:highlight w:val="yellow"/>
              </w:rPr>
            </w:pPr>
            <w:r>
              <w:rPr>
                <w:noProof/>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8"/>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AC7DDB" w:rsidRDefault="00E74B48" w:rsidP="00094FF9">
            <w:pPr>
              <w:jc w:val="both"/>
              <w:rPr>
                <w:color w:val="7F7F7F" w:themeColor="text1" w:themeTint="80"/>
              </w:rPr>
            </w:pPr>
            <w:r w:rsidRPr="00AC7DDB">
              <w:rPr>
                <w:b/>
                <w:bCs/>
                <w:color w:val="000000" w:themeColor="text1"/>
              </w:rPr>
              <w:t>Finansējuma avots</w:t>
            </w:r>
          </w:p>
          <w:p w14:paraId="62322479" w14:textId="1949F8EC" w:rsidR="00E74B48" w:rsidRPr="00AC7DDB" w:rsidRDefault="00E74B48" w:rsidP="00094FF9">
            <w:pPr>
              <w:jc w:val="both"/>
              <w:rPr>
                <w:color w:val="7F7F7F" w:themeColor="text1" w:themeTint="80"/>
              </w:rPr>
            </w:pPr>
            <w:r w:rsidRPr="00AC7DDB">
              <w:rPr>
                <w:color w:val="7F7F7F" w:themeColor="text1" w:themeTint="80"/>
              </w:rPr>
              <w:t xml:space="preserve">automātiski tiek attēloti </w:t>
            </w:r>
            <w:r w:rsidR="00A337CD" w:rsidRPr="00AC7DDB">
              <w:rPr>
                <w:color w:val="7F7F7F" w:themeColor="text1" w:themeTint="80"/>
              </w:rPr>
              <w:t>SAM</w:t>
            </w:r>
            <w:r w:rsidR="00661461" w:rsidRPr="00AC7DDB">
              <w:rPr>
                <w:color w:val="7F7F7F" w:themeColor="text1" w:themeTint="80"/>
              </w:rPr>
              <w:t xml:space="preserve"> kārtas</w:t>
            </w:r>
            <w:r w:rsidRPr="00AC7DDB">
              <w:rPr>
                <w:color w:val="7F7F7F" w:themeColor="text1" w:themeTint="80"/>
              </w:rPr>
              <w:t xml:space="preserve"> paredzētie finansējuma avoti</w:t>
            </w:r>
          </w:p>
          <w:p w14:paraId="0BEB10E4" w14:textId="77777777" w:rsidR="00E74B48" w:rsidRPr="00AC7DDB" w:rsidRDefault="00E74B48" w:rsidP="00094FF9">
            <w:pPr>
              <w:jc w:val="both"/>
              <w:rPr>
                <w:color w:val="7F7F7F" w:themeColor="text1" w:themeTint="80"/>
              </w:rPr>
            </w:pPr>
          </w:p>
          <w:p w14:paraId="27737C24" w14:textId="73108F38" w:rsidR="00F05EAB" w:rsidRPr="00AC7DDB" w:rsidRDefault="00A337CD" w:rsidP="00094FF9">
            <w:pPr>
              <w:jc w:val="both"/>
              <w:rPr>
                <w:b/>
                <w:bCs/>
                <w:color w:val="000000" w:themeColor="text1"/>
              </w:rPr>
            </w:pPr>
            <w:r w:rsidRPr="00AC7DDB">
              <w:rPr>
                <w:b/>
                <w:bCs/>
                <w:color w:val="000000" w:themeColor="text1"/>
              </w:rPr>
              <w:t>F</w:t>
            </w:r>
            <w:r w:rsidR="00F05EAB" w:rsidRPr="00AC7DDB">
              <w:rPr>
                <w:b/>
                <w:bCs/>
                <w:color w:val="000000" w:themeColor="text1"/>
              </w:rPr>
              <w:t xml:space="preserve">inansējuma summa </w:t>
            </w:r>
          </w:p>
          <w:p w14:paraId="4D5DCDBA" w14:textId="26B4568B" w:rsidR="00F05EAB" w:rsidRPr="00AC7DDB" w:rsidRDefault="00F05EAB" w:rsidP="00094FF9">
            <w:pPr>
              <w:jc w:val="both"/>
              <w:rPr>
                <w:color w:val="7F7F7F" w:themeColor="text1" w:themeTint="80"/>
              </w:rPr>
            </w:pPr>
            <w:r w:rsidRPr="00AC7DDB">
              <w:rPr>
                <w:color w:val="7F7F7F" w:themeColor="text1" w:themeTint="80"/>
              </w:rPr>
              <w:t>Ievada projektā paredzēto finansējuma summu katram finansēšanas avotam</w:t>
            </w:r>
          </w:p>
          <w:p w14:paraId="12FF2AA9" w14:textId="77777777" w:rsidR="003316B3" w:rsidRPr="00AC7DDB" w:rsidRDefault="003316B3" w:rsidP="00094FF9">
            <w:pPr>
              <w:jc w:val="both"/>
              <w:rPr>
                <w:i/>
                <w:iCs/>
                <w:color w:val="0000FF"/>
              </w:rPr>
            </w:pPr>
          </w:p>
          <w:p w14:paraId="1953F849" w14:textId="2584F1A2" w:rsidR="00F05EAB" w:rsidRPr="00AC7DDB" w:rsidRDefault="63E49D4D" w:rsidP="00094FF9">
            <w:pPr>
              <w:jc w:val="both"/>
              <w:rPr>
                <w:b/>
                <w:bCs/>
                <w:color w:val="000000" w:themeColor="text1"/>
              </w:rPr>
            </w:pPr>
            <w:r w:rsidRPr="00AC7DDB">
              <w:rPr>
                <w:b/>
                <w:bCs/>
                <w:color w:val="000000" w:themeColor="text1"/>
              </w:rPr>
              <w:t>Publisk</w:t>
            </w:r>
            <w:r w:rsidR="34CF968A" w:rsidRPr="00AC7DDB">
              <w:rPr>
                <w:b/>
                <w:bCs/>
                <w:color w:val="000000" w:themeColor="text1"/>
              </w:rPr>
              <w:t>o</w:t>
            </w:r>
            <w:r w:rsidRPr="00AC7DDB">
              <w:rPr>
                <w:b/>
                <w:bCs/>
                <w:color w:val="000000" w:themeColor="text1"/>
              </w:rPr>
              <w:t xml:space="preserve"> un kopēj</w:t>
            </w:r>
            <w:r w:rsidR="6EE6158B" w:rsidRPr="00AC7DDB">
              <w:rPr>
                <w:b/>
                <w:bCs/>
                <w:color w:val="000000" w:themeColor="text1"/>
              </w:rPr>
              <w:t>o</w:t>
            </w:r>
            <w:r w:rsidRPr="00AC7DDB">
              <w:rPr>
                <w:b/>
                <w:bCs/>
                <w:color w:val="000000" w:themeColor="text1"/>
              </w:rPr>
              <w:t xml:space="preserve"> attiecināmo izmaksu summa</w:t>
            </w:r>
          </w:p>
          <w:p w14:paraId="729A3D7E" w14:textId="5C618BF2" w:rsidR="001B4090" w:rsidRPr="00AC7DDB" w:rsidRDefault="79ED07C8" w:rsidP="00094FF9">
            <w:pPr>
              <w:jc w:val="both"/>
              <w:rPr>
                <w:color w:val="7F7F7F" w:themeColor="text1" w:themeTint="80"/>
              </w:rPr>
            </w:pPr>
            <w:r w:rsidRPr="00AC7DDB">
              <w:rPr>
                <w:color w:val="7F7F7F" w:themeColor="text1" w:themeTint="80"/>
              </w:rPr>
              <w:t xml:space="preserve">Tiek aprēķināta automātiski, </w:t>
            </w:r>
            <w:r w:rsidR="0B6789C3" w:rsidRPr="00AC7DDB">
              <w:rPr>
                <w:color w:val="7F7F7F" w:themeColor="text1" w:themeTint="80"/>
              </w:rPr>
              <w:t xml:space="preserve">tāpat kā </w:t>
            </w:r>
            <w:r w:rsidR="41443BE8" w:rsidRPr="00AC7DDB">
              <w:rPr>
                <w:color w:val="7F7F7F" w:themeColor="text1" w:themeTint="80"/>
              </w:rPr>
              <w:t>finansējuma apjoma procentuālais lielums konkrētajam finansējuma avotam pa visu projekta īstenošanas laiku</w:t>
            </w:r>
            <w:r w:rsidR="69D379FE" w:rsidRPr="00AC7DDB">
              <w:rPr>
                <w:color w:val="7F7F7F" w:themeColor="text1" w:themeTint="80"/>
              </w:rPr>
              <w:t>.</w:t>
            </w:r>
          </w:p>
          <w:p w14:paraId="482148E9" w14:textId="77777777" w:rsidR="00AC7DDB" w:rsidRPr="00AC7DDB" w:rsidRDefault="00AC7DDB" w:rsidP="00AC7DDB">
            <w:pPr>
              <w:ind w:right="142"/>
              <w:jc w:val="both"/>
              <w:rPr>
                <w:i/>
                <w:iCs/>
                <w:color w:val="0000FF"/>
              </w:rPr>
            </w:pPr>
            <w:r w:rsidRPr="00AC7DDB">
              <w:rPr>
                <w:i/>
                <w:iCs/>
                <w:color w:val="0000FF"/>
              </w:rPr>
              <w:t>Finansēšanas plānā:</w:t>
            </w:r>
          </w:p>
          <w:p w14:paraId="3FF6F879" w14:textId="77777777" w:rsidR="00AC7DDB" w:rsidRPr="00AC7DDB" w:rsidRDefault="00AC7DDB" w:rsidP="003B62E9">
            <w:pPr>
              <w:pStyle w:val="Sarakstarindkopa"/>
              <w:numPr>
                <w:ilvl w:val="0"/>
                <w:numId w:val="24"/>
              </w:numPr>
              <w:spacing w:after="0" w:line="240" w:lineRule="auto"/>
              <w:ind w:left="341" w:right="-2"/>
              <w:jc w:val="both"/>
              <w:rPr>
                <w:rFonts w:ascii="Times New Roman" w:hAnsi="Times New Roman"/>
                <w:i/>
                <w:iCs/>
                <w:color w:val="0000FF"/>
                <w:sz w:val="24"/>
                <w:szCs w:val="24"/>
              </w:rPr>
            </w:pPr>
            <w:r w:rsidRPr="00AC7DDB">
              <w:rPr>
                <w:rFonts w:ascii="Times New Roman" w:hAnsi="Times New Roman"/>
                <w:i/>
                <w:iCs/>
                <w:color w:val="0000FF"/>
                <w:sz w:val="24"/>
                <w:szCs w:val="24"/>
              </w:rPr>
              <w:t>visas attiecināmās izmaksas plāno aritmētiski precīzi ar diviem cipariem aiz komata, summas norādot euro,</w:t>
            </w:r>
          </w:p>
          <w:p w14:paraId="00A70E08" w14:textId="77777777" w:rsidR="00AC7DDB" w:rsidRPr="00AC7DDB" w:rsidRDefault="00AC7DDB" w:rsidP="003B62E9">
            <w:pPr>
              <w:pStyle w:val="Sarakstarindkopa"/>
              <w:numPr>
                <w:ilvl w:val="0"/>
                <w:numId w:val="24"/>
              </w:numPr>
              <w:spacing w:after="0" w:line="240" w:lineRule="auto"/>
              <w:ind w:left="341" w:right="-2"/>
              <w:jc w:val="both"/>
              <w:rPr>
                <w:rFonts w:ascii="Times New Roman" w:hAnsi="Times New Roman"/>
                <w:i/>
                <w:iCs/>
                <w:color w:val="0000FF"/>
                <w:sz w:val="24"/>
                <w:szCs w:val="24"/>
              </w:rPr>
            </w:pPr>
            <w:r w:rsidRPr="00AC7DDB">
              <w:rPr>
                <w:rFonts w:ascii="Times New Roman" w:hAnsi="Times New Roman"/>
                <w:i/>
                <w:iCs/>
                <w:color w:val="0000FF"/>
                <w:sz w:val="24"/>
                <w:szCs w:val="24"/>
              </w:rPr>
              <w:t xml:space="preserve">nodrošina, ka projekta kopējās attiecināmās izmaksas kolonnā “Kopā” atbilst “Projekta </w:t>
            </w:r>
            <w:r w:rsidRPr="00AC7DDB">
              <w:rPr>
                <w:rFonts w:ascii="Times New Roman" w:hAnsi="Times New Roman"/>
                <w:i/>
                <w:iCs/>
                <w:color w:val="0000FF"/>
                <w:sz w:val="24"/>
                <w:szCs w:val="24"/>
              </w:rPr>
              <w:lastRenderedPageBreak/>
              <w:t>budžeta kopsavilkumā” ailē “KOPĀ” norādītajām kopējām attiecināmajām izmaksām;</w:t>
            </w:r>
          </w:p>
          <w:p w14:paraId="23D1F4BE" w14:textId="77777777" w:rsidR="00AC7DDB" w:rsidRPr="00AC7DDB" w:rsidRDefault="00AC7DDB" w:rsidP="00AC7DDB">
            <w:pPr>
              <w:jc w:val="both"/>
              <w:rPr>
                <w:color w:val="7F7F7F" w:themeColor="text1" w:themeTint="80"/>
              </w:rPr>
            </w:pPr>
          </w:p>
          <w:p w14:paraId="290BA55A" w14:textId="69B7FDE9" w:rsidR="001B4090" w:rsidRPr="00AC7DDB" w:rsidRDefault="00AC7DDB" w:rsidP="00AC7DDB">
            <w:pPr>
              <w:jc w:val="both"/>
              <w:rPr>
                <w:color w:val="7F7F7F" w:themeColor="text1" w:themeTint="80"/>
              </w:rPr>
            </w:pPr>
            <w:r w:rsidRPr="00AC7DDB">
              <w:rPr>
                <w:i/>
                <w:iCs/>
                <w:color w:val="0000FF"/>
              </w:rPr>
              <w:t xml:space="preserve">Sadaļai jāsakrīt ar projekta iesnieguma “Izmaksu un ieguvumu analīzes modelis” </w:t>
            </w:r>
            <w:r w:rsidR="00671011">
              <w:rPr>
                <w:i/>
                <w:iCs/>
                <w:color w:val="0000FF"/>
              </w:rPr>
              <w:t>norādīt</w:t>
            </w:r>
            <w:r w:rsidR="00F824C7">
              <w:rPr>
                <w:i/>
                <w:iCs/>
                <w:color w:val="0000FF"/>
              </w:rPr>
              <w:t>o/aprēķināto informāciju</w:t>
            </w:r>
          </w:p>
        </w:tc>
      </w:tr>
    </w:tbl>
    <w:p w14:paraId="13A30008" w14:textId="1283CEB5" w:rsidR="00104C7D" w:rsidRDefault="00104C7D" w:rsidP="004E7395">
      <w:pPr>
        <w:pStyle w:val="Virsraksts2"/>
        <w:spacing w:before="0" w:beforeAutospacing="0" w:after="0" w:afterAutospacing="0"/>
        <w:rPr>
          <w:rFonts w:eastAsia="Times New Roman"/>
          <w:sz w:val="32"/>
          <w:szCs w:val="32"/>
          <w:highlight w:val="yellow"/>
        </w:rPr>
      </w:pPr>
    </w:p>
    <w:p w14:paraId="463956BA" w14:textId="77777777" w:rsidR="009A7F41" w:rsidRDefault="009A7F41">
      <w:pPr>
        <w:rPr>
          <w:rFonts w:eastAsia="Times New Roman"/>
          <w:sz w:val="32"/>
          <w:szCs w:val="32"/>
          <w:highlight w:val="yellow"/>
        </w:rPr>
      </w:pPr>
      <w:r>
        <w:rPr>
          <w:rFonts w:eastAsia="Times New Roman"/>
          <w:sz w:val="32"/>
          <w:szCs w:val="32"/>
          <w:highlight w:val="yellow"/>
        </w:rPr>
        <w:br w:type="page"/>
      </w:r>
    </w:p>
    <w:p w14:paraId="77ECECE3" w14:textId="77777777" w:rsidR="009A7F41" w:rsidRDefault="009A7F41" w:rsidP="009A7F41">
      <w:pPr>
        <w:rPr>
          <w:rFonts w:eastAsia="Times New Roman"/>
          <w:b/>
          <w:bCs/>
          <w:sz w:val="32"/>
          <w:szCs w:val="32"/>
        </w:rPr>
        <w:sectPr w:rsidR="009A7F41" w:rsidSect="00191AAF">
          <w:footerReference w:type="default" r:id="rId69"/>
          <w:pgSz w:w="11906" w:h="16838"/>
          <w:pgMar w:top="1134" w:right="851" w:bottom="1134" w:left="1418" w:header="709" w:footer="709" w:gutter="0"/>
          <w:cols w:space="708"/>
          <w:docGrid w:linePitch="360"/>
        </w:sectPr>
      </w:pPr>
    </w:p>
    <w:p w14:paraId="27CCB316" w14:textId="51E0E877" w:rsidR="00A8699B" w:rsidRPr="009A7F41" w:rsidRDefault="00255E46" w:rsidP="009A7F41">
      <w:pPr>
        <w:rPr>
          <w:rFonts w:eastAsia="Times New Roman"/>
          <w:b/>
          <w:bCs/>
          <w:sz w:val="32"/>
          <w:szCs w:val="32"/>
          <w:highlight w:val="yellow"/>
        </w:rPr>
      </w:pPr>
      <w:r w:rsidRPr="009A7F41">
        <w:rPr>
          <w:rFonts w:eastAsia="Times New Roman"/>
          <w:b/>
          <w:bCs/>
          <w:sz w:val="32"/>
          <w:szCs w:val="32"/>
        </w:rPr>
        <w:lastRenderedPageBreak/>
        <w:t>SADAĻA –</w:t>
      </w:r>
      <w:r w:rsidRPr="009A7F41">
        <w:rPr>
          <w:b/>
          <w:bCs/>
        </w:rPr>
        <w:t xml:space="preserve"> </w:t>
      </w:r>
      <w:r w:rsidRPr="009A7F41">
        <w:rPr>
          <w:rFonts w:eastAsia="Times New Roman"/>
          <w:b/>
          <w:bCs/>
          <w:sz w:val="32"/>
          <w:szCs w:val="32"/>
        </w:rPr>
        <w:t>PROJEKTA BUDŽETA KOPSAVILKUMS</w:t>
      </w:r>
      <w:r w:rsidR="004C4BBA">
        <w:rPr>
          <w:rFonts w:eastAsia="Times New Roman"/>
          <w:b/>
          <w:bCs/>
          <w:sz w:val="32"/>
          <w:szCs w:val="32"/>
        </w:rPr>
        <w:t xml:space="preserve"> </w:t>
      </w:r>
    </w:p>
    <w:tbl>
      <w:tblPr>
        <w:tblW w:w="15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6523"/>
        <w:gridCol w:w="1125"/>
        <w:gridCol w:w="1408"/>
        <w:gridCol w:w="1417"/>
        <w:gridCol w:w="1276"/>
        <w:gridCol w:w="1569"/>
        <w:gridCol w:w="425"/>
        <w:gridCol w:w="851"/>
      </w:tblGrid>
      <w:tr w:rsidR="00F06264" w14:paraId="2A95A0A7" w14:textId="77777777" w:rsidTr="00F06264">
        <w:trPr>
          <w:trHeight w:val="1142"/>
          <w:jc w:val="center"/>
        </w:trPr>
        <w:tc>
          <w:tcPr>
            <w:tcW w:w="112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2A282BE" w14:textId="77777777" w:rsidR="00F06264" w:rsidRPr="00975674" w:rsidRDefault="00F06264" w:rsidP="00043ADD">
            <w:pPr>
              <w:spacing w:after="160" w:line="256" w:lineRule="auto"/>
              <w:jc w:val="center"/>
              <w:rPr>
                <w:rFonts w:eastAsia="Calibri"/>
                <w:b/>
                <w:bCs/>
                <w:lang w:eastAsia="en-US"/>
              </w:rPr>
            </w:pPr>
            <w:r w:rsidRPr="00975674">
              <w:rPr>
                <w:rFonts w:eastAsia="Calibri"/>
                <w:b/>
                <w:bCs/>
                <w:lang w:eastAsia="en-US"/>
              </w:rPr>
              <w:t>Budžeta pozīcijas kods</w:t>
            </w:r>
          </w:p>
        </w:tc>
        <w:tc>
          <w:tcPr>
            <w:tcW w:w="6523"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7F7E6D64" w14:textId="77777777" w:rsidR="00F06264" w:rsidRPr="00975674" w:rsidRDefault="00F06264" w:rsidP="00043ADD">
            <w:pPr>
              <w:spacing w:after="160" w:line="256" w:lineRule="auto"/>
              <w:jc w:val="center"/>
              <w:rPr>
                <w:rFonts w:eastAsia="Calibri"/>
                <w:b/>
                <w:bCs/>
                <w:lang w:eastAsia="en-US"/>
              </w:rPr>
            </w:pPr>
            <w:r w:rsidRPr="00975674">
              <w:rPr>
                <w:rFonts w:eastAsia="Calibri"/>
                <w:b/>
                <w:bCs/>
                <w:lang w:eastAsia="en-US"/>
              </w:rPr>
              <w:t>Nosaukums</w:t>
            </w:r>
          </w:p>
        </w:tc>
        <w:tc>
          <w:tcPr>
            <w:tcW w:w="1125"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0378246" w14:textId="77777777" w:rsidR="00F06264" w:rsidRPr="00975674" w:rsidRDefault="00F06264" w:rsidP="00043ADD">
            <w:pPr>
              <w:spacing w:after="160" w:line="256" w:lineRule="auto"/>
              <w:jc w:val="center"/>
              <w:rPr>
                <w:rFonts w:eastAsia="Calibri"/>
                <w:b/>
                <w:bCs/>
                <w:lang w:eastAsia="en-US"/>
              </w:rPr>
            </w:pPr>
            <w:r w:rsidRPr="00975674">
              <w:rPr>
                <w:rFonts w:eastAsia="Calibri"/>
                <w:b/>
                <w:bCs/>
                <w:lang w:eastAsia="en-US"/>
              </w:rPr>
              <w:t>Izmaksu veids</w:t>
            </w:r>
          </w:p>
        </w:tc>
        <w:tc>
          <w:tcPr>
            <w:tcW w:w="1408"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EABCE7F" w14:textId="77777777" w:rsidR="00F06264" w:rsidRPr="00975674" w:rsidRDefault="00F06264" w:rsidP="00043ADD">
            <w:pPr>
              <w:spacing w:after="160" w:line="256" w:lineRule="auto"/>
              <w:jc w:val="center"/>
              <w:rPr>
                <w:rFonts w:eastAsia="Calibri"/>
                <w:b/>
                <w:lang w:eastAsia="en-US"/>
              </w:rPr>
            </w:pPr>
            <w:r w:rsidRPr="00975674">
              <w:rPr>
                <w:rFonts w:eastAsia="Calibri"/>
                <w:b/>
                <w:lang w:eastAsia="en-US"/>
              </w:rPr>
              <w:t>Daudzums</w:t>
            </w:r>
          </w:p>
        </w:tc>
        <w:tc>
          <w:tcPr>
            <w:tcW w:w="141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01DB6ED" w14:textId="77777777" w:rsidR="00F06264" w:rsidRPr="00975674" w:rsidRDefault="00F06264" w:rsidP="00043ADD">
            <w:pPr>
              <w:spacing w:after="160" w:line="256" w:lineRule="auto"/>
              <w:jc w:val="center"/>
              <w:rPr>
                <w:rFonts w:eastAsia="Calibri"/>
                <w:b/>
                <w:bCs/>
                <w:lang w:eastAsia="en-US"/>
              </w:rPr>
            </w:pPr>
            <w:r w:rsidRPr="00975674">
              <w:rPr>
                <w:rFonts w:eastAsia="Calibri"/>
                <w:b/>
                <w:bCs/>
                <w:lang w:eastAsia="en-US"/>
              </w:rPr>
              <w:t>Mērvienība</w:t>
            </w:r>
          </w:p>
        </w:tc>
        <w:tc>
          <w:tcPr>
            <w:tcW w:w="1276"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EFF854D" w14:textId="77777777" w:rsidR="00F06264" w:rsidRPr="00975674" w:rsidRDefault="00F06264" w:rsidP="00043ADD">
            <w:pPr>
              <w:spacing w:after="160" w:line="256" w:lineRule="auto"/>
              <w:jc w:val="center"/>
              <w:rPr>
                <w:rFonts w:eastAsia="Calibri"/>
                <w:b/>
                <w:lang w:eastAsia="en-US"/>
              </w:rPr>
            </w:pPr>
            <w:r w:rsidRPr="00975674">
              <w:rPr>
                <w:rFonts w:eastAsia="Calibri"/>
                <w:b/>
                <w:lang w:eastAsia="en-US"/>
              </w:rPr>
              <w:t>Projekta darbības numurs</w:t>
            </w:r>
          </w:p>
        </w:tc>
        <w:tc>
          <w:tcPr>
            <w:tcW w:w="1569" w:type="dxa"/>
            <w:tcBorders>
              <w:top w:val="single" w:sz="4" w:space="0" w:color="auto"/>
              <w:left w:val="single" w:sz="4" w:space="0" w:color="auto"/>
              <w:right w:val="single" w:sz="4" w:space="0" w:color="auto"/>
            </w:tcBorders>
            <w:shd w:val="clear" w:color="auto" w:fill="A1CBC6"/>
            <w:vAlign w:val="center"/>
            <w:hideMark/>
          </w:tcPr>
          <w:p w14:paraId="5BA9C7B1" w14:textId="77777777" w:rsidR="00F06264" w:rsidRPr="00975674" w:rsidRDefault="00F06264" w:rsidP="00043ADD">
            <w:pPr>
              <w:spacing w:after="160" w:line="256" w:lineRule="auto"/>
              <w:jc w:val="center"/>
              <w:rPr>
                <w:rFonts w:eastAsia="Calibri"/>
                <w:b/>
                <w:lang w:eastAsia="en-US"/>
              </w:rPr>
            </w:pPr>
            <w:r w:rsidRPr="00975674">
              <w:rPr>
                <w:rFonts w:eastAsia="Calibri"/>
                <w:b/>
                <w:bCs/>
                <w:lang w:eastAsia="en-US"/>
              </w:rPr>
              <w:t>Attiecināmā summa</w:t>
            </w:r>
          </w:p>
        </w:tc>
        <w:tc>
          <w:tcPr>
            <w:tcW w:w="425" w:type="dxa"/>
            <w:tcBorders>
              <w:top w:val="single" w:sz="4" w:space="0" w:color="auto"/>
              <w:left w:val="single" w:sz="4" w:space="0" w:color="auto"/>
              <w:right w:val="single" w:sz="4" w:space="0" w:color="auto"/>
            </w:tcBorders>
            <w:shd w:val="clear" w:color="auto" w:fill="A1CBC6"/>
            <w:vAlign w:val="center"/>
          </w:tcPr>
          <w:p w14:paraId="1B5EC0B9" w14:textId="77777777" w:rsidR="00F06264" w:rsidRPr="00975674" w:rsidRDefault="00F06264" w:rsidP="00043ADD">
            <w:pPr>
              <w:spacing w:after="160" w:line="256" w:lineRule="auto"/>
              <w:jc w:val="center"/>
              <w:rPr>
                <w:rFonts w:eastAsia="Calibri"/>
                <w:b/>
                <w:lang w:eastAsia="en-US"/>
              </w:rPr>
            </w:pPr>
            <w:r w:rsidRPr="00975674">
              <w:rPr>
                <w:rFonts w:eastAsia="Calibri"/>
                <w:b/>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D143082" w14:textId="77777777" w:rsidR="00F06264" w:rsidRPr="00975674" w:rsidRDefault="00F06264" w:rsidP="00043ADD">
            <w:pPr>
              <w:spacing w:after="160" w:line="256" w:lineRule="auto"/>
              <w:jc w:val="center"/>
              <w:rPr>
                <w:rFonts w:eastAsia="Calibri"/>
                <w:b/>
                <w:lang w:eastAsia="en-US"/>
              </w:rPr>
            </w:pPr>
            <w:r w:rsidRPr="00975674">
              <w:rPr>
                <w:rFonts w:eastAsia="Calibri"/>
                <w:b/>
                <w:lang w:eastAsia="en-US"/>
              </w:rPr>
              <w:t>t.sk. PVN</w:t>
            </w:r>
          </w:p>
        </w:tc>
      </w:tr>
      <w:tr w:rsidR="00F06264" w14:paraId="679FA19D" w14:textId="77777777" w:rsidTr="00F06264">
        <w:trPr>
          <w:trHeight w:val="423"/>
          <w:jc w:val="center"/>
        </w:trPr>
        <w:tc>
          <w:tcPr>
            <w:tcW w:w="1127" w:type="dxa"/>
            <w:tcBorders>
              <w:top w:val="nil"/>
              <w:left w:val="single" w:sz="4" w:space="0" w:color="auto"/>
              <w:bottom w:val="single" w:sz="4" w:space="0" w:color="auto"/>
              <w:right w:val="nil"/>
            </w:tcBorders>
            <w:shd w:val="clear" w:color="auto" w:fill="CCE2DF"/>
            <w:vAlign w:val="center"/>
            <w:hideMark/>
          </w:tcPr>
          <w:p w14:paraId="4940EDB3" w14:textId="77777777" w:rsidR="00F06264" w:rsidRPr="00DB5416" w:rsidRDefault="00F06264" w:rsidP="002752D0">
            <w:pPr>
              <w:rPr>
                <w:rFonts w:eastAsia="Calibri"/>
                <w:sz w:val="22"/>
                <w:szCs w:val="22"/>
                <w:lang w:eastAsia="en-US"/>
              </w:rPr>
            </w:pPr>
            <w:r w:rsidRPr="00DB5416">
              <w:rPr>
                <w:rFonts w:eastAsia="Calibri"/>
                <w:b/>
                <w:bCs/>
                <w:sz w:val="22"/>
                <w:szCs w:val="22"/>
                <w:lang w:eastAsia="en-US"/>
              </w:rPr>
              <w:t>2.</w:t>
            </w:r>
          </w:p>
        </w:tc>
        <w:tc>
          <w:tcPr>
            <w:tcW w:w="6523" w:type="dxa"/>
            <w:tcBorders>
              <w:top w:val="nil"/>
              <w:left w:val="single" w:sz="4" w:space="0" w:color="auto"/>
              <w:bottom w:val="single" w:sz="4" w:space="0" w:color="auto"/>
              <w:right w:val="single" w:sz="4" w:space="0" w:color="auto"/>
            </w:tcBorders>
            <w:shd w:val="clear" w:color="auto" w:fill="CCE2DF"/>
            <w:vAlign w:val="center"/>
            <w:hideMark/>
          </w:tcPr>
          <w:p w14:paraId="5AEBCD5C" w14:textId="77777777" w:rsidR="00F06264" w:rsidRPr="00DB5416" w:rsidRDefault="00F06264" w:rsidP="002752D0">
            <w:pPr>
              <w:rPr>
                <w:rFonts w:eastAsia="Calibri"/>
                <w:sz w:val="22"/>
                <w:szCs w:val="22"/>
                <w:lang w:eastAsia="en-US"/>
              </w:rPr>
            </w:pPr>
            <w:r w:rsidRPr="00DB5416">
              <w:rPr>
                <w:rFonts w:eastAsia="Calibri"/>
                <w:b/>
                <w:bCs/>
                <w:sz w:val="22"/>
                <w:szCs w:val="22"/>
                <w:lang w:eastAsia="en-US"/>
              </w:rPr>
              <w:t>Projekta vadības izmaksas</w:t>
            </w:r>
          </w:p>
        </w:tc>
        <w:tc>
          <w:tcPr>
            <w:tcW w:w="1125" w:type="dxa"/>
            <w:tcBorders>
              <w:top w:val="nil"/>
              <w:left w:val="nil"/>
              <w:bottom w:val="single" w:sz="4" w:space="0" w:color="auto"/>
              <w:right w:val="single" w:sz="4" w:space="0" w:color="auto"/>
            </w:tcBorders>
            <w:shd w:val="clear" w:color="auto" w:fill="CCE2DF"/>
            <w:hideMark/>
          </w:tcPr>
          <w:p w14:paraId="23321A64" w14:textId="77777777" w:rsidR="00F06264" w:rsidRPr="00D149C5" w:rsidRDefault="00F06264" w:rsidP="002752D0">
            <w:pPr>
              <w:jc w:val="center"/>
              <w:rPr>
                <w:rFonts w:eastAsia="Calibri"/>
                <w:color w:val="FF0000"/>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vAlign w:val="center"/>
          </w:tcPr>
          <w:p w14:paraId="1726DD37" w14:textId="77777777" w:rsidR="00F06264" w:rsidRDefault="00F06264" w:rsidP="002752D0">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49014BD7" w14:textId="77777777" w:rsidR="00F06264" w:rsidRDefault="00F06264"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51C74E2C" w14:textId="77777777" w:rsidR="00F06264" w:rsidRDefault="00F06264" w:rsidP="002752D0">
            <w:pPr>
              <w:jc w:val="right"/>
              <w:rPr>
                <w:rFonts w:eastAsia="Calibri"/>
                <w:b/>
                <w:i/>
                <w:sz w:val="20"/>
                <w:szCs w:val="20"/>
                <w:lang w:eastAsia="en-US"/>
              </w:rPr>
            </w:pPr>
          </w:p>
        </w:tc>
        <w:tc>
          <w:tcPr>
            <w:tcW w:w="1569" w:type="dxa"/>
            <w:tcBorders>
              <w:top w:val="single" w:sz="4" w:space="0" w:color="auto"/>
              <w:left w:val="single" w:sz="4" w:space="0" w:color="auto"/>
              <w:bottom w:val="single" w:sz="4" w:space="0" w:color="auto"/>
              <w:right w:val="single" w:sz="4" w:space="0" w:color="auto"/>
            </w:tcBorders>
            <w:shd w:val="clear" w:color="auto" w:fill="CCE2DF"/>
          </w:tcPr>
          <w:p w14:paraId="660ECA5E" w14:textId="77777777" w:rsidR="00F06264" w:rsidRDefault="00F06264"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607676ED" w14:textId="77777777" w:rsidR="00F06264" w:rsidRDefault="00F06264" w:rsidP="002752D0">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3BBD48D3" w14:textId="77777777" w:rsidR="00F06264" w:rsidRDefault="00F06264" w:rsidP="002752D0">
            <w:pPr>
              <w:jc w:val="right"/>
              <w:rPr>
                <w:rFonts w:eastAsia="Calibri"/>
                <w:b/>
                <w:i/>
                <w:sz w:val="20"/>
                <w:szCs w:val="20"/>
                <w:lang w:eastAsia="en-US"/>
              </w:rPr>
            </w:pPr>
          </w:p>
        </w:tc>
      </w:tr>
      <w:tr w:rsidR="00F06264" w14:paraId="41300697" w14:textId="77777777" w:rsidTr="00A44B0A">
        <w:trPr>
          <w:trHeight w:val="423"/>
          <w:jc w:val="center"/>
        </w:trPr>
        <w:tc>
          <w:tcPr>
            <w:tcW w:w="1127" w:type="dxa"/>
            <w:tcBorders>
              <w:top w:val="nil"/>
              <w:left w:val="single" w:sz="4" w:space="0" w:color="auto"/>
              <w:bottom w:val="single" w:sz="4" w:space="0" w:color="auto"/>
              <w:right w:val="nil"/>
            </w:tcBorders>
            <w:shd w:val="clear" w:color="auto" w:fill="CCE2DF"/>
            <w:vAlign w:val="center"/>
          </w:tcPr>
          <w:p w14:paraId="7207F181" w14:textId="77777777" w:rsidR="00F06264" w:rsidRPr="00DB5416" w:rsidRDefault="00F06264" w:rsidP="002752D0">
            <w:pPr>
              <w:rPr>
                <w:rFonts w:eastAsia="Calibri"/>
                <w:sz w:val="22"/>
                <w:szCs w:val="22"/>
                <w:lang w:eastAsia="en-US"/>
              </w:rPr>
            </w:pPr>
            <w:r w:rsidRPr="00DB5416">
              <w:rPr>
                <w:rFonts w:eastAsia="Calibri"/>
                <w:sz w:val="22"/>
                <w:szCs w:val="22"/>
                <w:lang w:eastAsia="en-US"/>
              </w:rPr>
              <w:t>2.1.</w:t>
            </w:r>
          </w:p>
        </w:tc>
        <w:tc>
          <w:tcPr>
            <w:tcW w:w="6523" w:type="dxa"/>
            <w:tcBorders>
              <w:top w:val="nil"/>
              <w:left w:val="single" w:sz="4" w:space="0" w:color="auto"/>
              <w:bottom w:val="single" w:sz="4" w:space="0" w:color="auto"/>
              <w:right w:val="single" w:sz="4" w:space="0" w:color="auto"/>
            </w:tcBorders>
            <w:shd w:val="clear" w:color="auto" w:fill="CCE2DF"/>
            <w:vAlign w:val="center"/>
          </w:tcPr>
          <w:p w14:paraId="023C9BEA" w14:textId="77777777" w:rsidR="00F06264" w:rsidRDefault="00F06264" w:rsidP="002752D0">
            <w:pPr>
              <w:rPr>
                <w:rFonts w:eastAsia="Calibri"/>
                <w:sz w:val="22"/>
                <w:szCs w:val="22"/>
                <w:lang w:eastAsia="en-US"/>
              </w:rPr>
            </w:pPr>
            <w:r w:rsidRPr="002752D0">
              <w:rPr>
                <w:rFonts w:eastAsia="Calibri"/>
                <w:sz w:val="22"/>
                <w:szCs w:val="22"/>
                <w:lang w:eastAsia="en-US"/>
              </w:rPr>
              <w:t>Projekta vadības personāla izmaksas</w:t>
            </w:r>
          </w:p>
          <w:p w14:paraId="6A3600C0" w14:textId="62ACC64F" w:rsidR="00F06264" w:rsidRPr="00672A8C" w:rsidRDefault="00F06264" w:rsidP="00643D9F">
            <w:pPr>
              <w:jc w:val="both"/>
              <w:rPr>
                <w:rFonts w:eastAsia="Times New Roman"/>
                <w:i/>
                <w:iCs/>
                <w:color w:val="0000FF"/>
                <w:sz w:val="20"/>
                <w:szCs w:val="20"/>
                <w:u w:val="single"/>
              </w:rPr>
            </w:pPr>
            <w:r w:rsidRPr="00672A8C">
              <w:rPr>
                <w:rFonts w:eastAsia="Times New Roman"/>
                <w:i/>
                <w:iCs/>
                <w:color w:val="0000FF"/>
                <w:sz w:val="20"/>
                <w:szCs w:val="20"/>
                <w:u w:val="single"/>
              </w:rPr>
              <w:t xml:space="preserve">MK noteikumu </w:t>
            </w:r>
            <w:r>
              <w:rPr>
                <w:rFonts w:eastAsia="Times New Roman"/>
                <w:i/>
                <w:iCs/>
                <w:color w:val="0000FF"/>
                <w:sz w:val="20"/>
                <w:szCs w:val="20"/>
                <w:u w:val="single"/>
              </w:rPr>
              <w:t>20.2.7</w:t>
            </w:r>
            <w:r w:rsidRPr="00672A8C">
              <w:rPr>
                <w:rFonts w:eastAsia="Times New Roman"/>
                <w:i/>
                <w:iCs/>
                <w:color w:val="0000FF"/>
                <w:sz w:val="20"/>
                <w:szCs w:val="20"/>
                <w:u w:val="single"/>
              </w:rPr>
              <w:t>.apakšpunkts</w:t>
            </w:r>
          </w:p>
          <w:p w14:paraId="7300811A" w14:textId="4A0BA6C1" w:rsidR="00F06264" w:rsidRPr="002752D0" w:rsidRDefault="00F06264" w:rsidP="00643D9F">
            <w:pPr>
              <w:rPr>
                <w:rFonts w:eastAsia="Calibri"/>
                <w:sz w:val="22"/>
                <w:szCs w:val="22"/>
                <w:lang w:eastAsia="en-US"/>
              </w:rPr>
            </w:pPr>
            <w:r>
              <w:rPr>
                <w:rFonts w:eastAsia="Times New Roman"/>
                <w:i/>
                <w:iCs/>
                <w:color w:val="0000FF"/>
                <w:sz w:val="20"/>
                <w:szCs w:val="20"/>
              </w:rPr>
              <w:t>P</w:t>
            </w:r>
            <w:r w:rsidRPr="00C255BB">
              <w:rPr>
                <w:rFonts w:eastAsia="Times New Roman"/>
                <w:i/>
                <w:iCs/>
                <w:color w:val="0000FF"/>
                <w:sz w:val="20"/>
                <w:szCs w:val="20"/>
              </w:rPr>
              <w:t xml:space="preserve">rojekta īstenošanas personāla izmaksas, kas radušās uz darba vai uzņēmuma (pakalpojuma) līguma pamata, ņemot vērā, ka attiecināma ir ne mazāka kā 30 procentu noslodze noteiktā laikposmā (vismaz viens mēnesis), ja personāla iesaiste projektā ir nodrošināta saskaņā ar </w:t>
            </w:r>
            <w:proofErr w:type="spellStart"/>
            <w:r w:rsidRPr="00C255BB">
              <w:rPr>
                <w:rFonts w:eastAsia="Times New Roman"/>
                <w:i/>
                <w:iCs/>
                <w:color w:val="0000FF"/>
                <w:sz w:val="20"/>
                <w:szCs w:val="20"/>
              </w:rPr>
              <w:t>daļlaika</w:t>
            </w:r>
            <w:proofErr w:type="spellEnd"/>
            <w:r w:rsidRPr="00C255BB">
              <w:rPr>
                <w:rFonts w:eastAsia="Times New Roman"/>
                <w:i/>
                <w:iCs/>
                <w:color w:val="0000FF"/>
                <w:sz w:val="20"/>
                <w:szCs w:val="20"/>
              </w:rPr>
              <w:t xml:space="preserve"> </w:t>
            </w:r>
            <w:proofErr w:type="spellStart"/>
            <w:r w:rsidRPr="00C255BB">
              <w:rPr>
                <w:rFonts w:eastAsia="Times New Roman"/>
                <w:i/>
                <w:iCs/>
                <w:color w:val="0000FF"/>
                <w:sz w:val="20"/>
                <w:szCs w:val="20"/>
              </w:rPr>
              <w:t>attiecināmības</w:t>
            </w:r>
            <w:proofErr w:type="spellEnd"/>
            <w:r w:rsidRPr="00C255BB">
              <w:rPr>
                <w:rFonts w:eastAsia="Times New Roman"/>
                <w:i/>
                <w:iCs/>
                <w:color w:val="0000FF"/>
                <w:sz w:val="20"/>
                <w:szCs w:val="20"/>
              </w:rPr>
              <w:t xml:space="preserve"> principu</w:t>
            </w:r>
            <w:r>
              <w:rPr>
                <w:rFonts w:eastAsia="Times New Roman"/>
                <w:i/>
                <w:iCs/>
                <w:color w:val="0000FF"/>
                <w:sz w:val="20"/>
                <w:szCs w:val="20"/>
              </w:rPr>
              <w:t>.</w:t>
            </w:r>
          </w:p>
        </w:tc>
        <w:tc>
          <w:tcPr>
            <w:tcW w:w="1125" w:type="dxa"/>
            <w:tcBorders>
              <w:top w:val="nil"/>
              <w:left w:val="nil"/>
              <w:bottom w:val="single" w:sz="4" w:space="0" w:color="auto"/>
              <w:right w:val="single" w:sz="4" w:space="0" w:color="auto"/>
            </w:tcBorders>
            <w:shd w:val="clear" w:color="auto" w:fill="auto"/>
            <w:vAlign w:val="center"/>
          </w:tcPr>
          <w:p w14:paraId="7565A619" w14:textId="7265B697" w:rsidR="00F06264" w:rsidRPr="00DB5416" w:rsidRDefault="00A44B0A" w:rsidP="00A44B0A">
            <w:pPr>
              <w:jc w:val="center"/>
              <w:rPr>
                <w:rFonts w:eastAsia="Calibri"/>
                <w:sz w:val="22"/>
                <w:szCs w:val="22"/>
                <w:lang w:eastAsia="en-US"/>
              </w:rPr>
            </w:pPr>
            <w:r w:rsidRPr="00FE7B78">
              <w:rPr>
                <w:rFonts w:eastAsia="Times New Roman"/>
                <w:sz w:val="20"/>
                <w:szCs w:val="20"/>
              </w:rPr>
              <w:t>tiešās</w:t>
            </w:r>
          </w:p>
        </w:tc>
        <w:tc>
          <w:tcPr>
            <w:tcW w:w="1408" w:type="dxa"/>
            <w:tcBorders>
              <w:top w:val="single" w:sz="4" w:space="0" w:color="auto"/>
              <w:left w:val="single" w:sz="4" w:space="0" w:color="auto"/>
              <w:bottom w:val="single" w:sz="4" w:space="0" w:color="auto"/>
              <w:right w:val="single" w:sz="4" w:space="0" w:color="auto"/>
            </w:tcBorders>
            <w:vAlign w:val="center"/>
          </w:tcPr>
          <w:p w14:paraId="7C8316AE" w14:textId="77777777" w:rsidR="00F06264" w:rsidRDefault="00F06264" w:rsidP="002752D0">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4C0A0F3D" w14:textId="77777777" w:rsidR="00F06264" w:rsidRDefault="00F06264"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38F78515" w14:textId="77777777" w:rsidR="00F06264" w:rsidRDefault="00F06264" w:rsidP="002752D0">
            <w:pPr>
              <w:jc w:val="right"/>
              <w:rPr>
                <w:rFonts w:eastAsia="Calibri"/>
                <w:b/>
                <w:i/>
                <w:sz w:val="20"/>
                <w:szCs w:val="20"/>
                <w:lang w:eastAsia="en-US"/>
              </w:rPr>
            </w:pPr>
          </w:p>
        </w:tc>
        <w:tc>
          <w:tcPr>
            <w:tcW w:w="1569" w:type="dxa"/>
            <w:tcBorders>
              <w:top w:val="single" w:sz="4" w:space="0" w:color="auto"/>
              <w:left w:val="single" w:sz="4" w:space="0" w:color="auto"/>
              <w:bottom w:val="single" w:sz="4" w:space="0" w:color="auto"/>
              <w:right w:val="single" w:sz="4" w:space="0" w:color="auto"/>
            </w:tcBorders>
          </w:tcPr>
          <w:p w14:paraId="0AB93C04" w14:textId="77777777" w:rsidR="00F06264" w:rsidRDefault="00F06264"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7F402091" w14:textId="77777777" w:rsidR="00F06264" w:rsidRDefault="00F06264" w:rsidP="002752D0">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5A2E66F1" w14:textId="77777777" w:rsidR="00F06264" w:rsidRDefault="00F06264" w:rsidP="002752D0">
            <w:pPr>
              <w:jc w:val="right"/>
              <w:rPr>
                <w:rFonts w:eastAsia="Calibri"/>
                <w:b/>
                <w:i/>
                <w:sz w:val="20"/>
                <w:szCs w:val="20"/>
                <w:lang w:eastAsia="en-US"/>
              </w:rPr>
            </w:pPr>
          </w:p>
        </w:tc>
      </w:tr>
      <w:tr w:rsidR="00F06264" w14:paraId="50E0123F" w14:textId="77777777" w:rsidTr="00A44B0A">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5F995372" w14:textId="7F4AB108" w:rsidR="00F06264" w:rsidRPr="007F4B13" w:rsidRDefault="00F06264" w:rsidP="00EE77BF">
            <w:pPr>
              <w:rPr>
                <w:rFonts w:eastAsia="Calibri"/>
                <w:sz w:val="22"/>
                <w:szCs w:val="22"/>
                <w:lang w:eastAsia="en-US"/>
              </w:rPr>
            </w:pPr>
            <w:r>
              <w:rPr>
                <w:rFonts w:eastAsia="Calibri"/>
                <w:b/>
                <w:bCs/>
                <w:sz w:val="22"/>
                <w:szCs w:val="22"/>
                <w:lang w:eastAsia="en-US"/>
              </w:rPr>
              <w:t>6.</w:t>
            </w:r>
          </w:p>
        </w:tc>
        <w:tc>
          <w:tcPr>
            <w:tcW w:w="6523" w:type="dxa"/>
            <w:tcBorders>
              <w:top w:val="nil"/>
              <w:left w:val="single" w:sz="4" w:space="0" w:color="auto"/>
              <w:bottom w:val="single" w:sz="4" w:space="0" w:color="auto"/>
              <w:right w:val="single" w:sz="4" w:space="0" w:color="auto"/>
            </w:tcBorders>
            <w:shd w:val="clear" w:color="auto" w:fill="CCE2DF"/>
            <w:vAlign w:val="center"/>
          </w:tcPr>
          <w:p w14:paraId="18232FA8" w14:textId="0269D150" w:rsidR="00F06264" w:rsidRPr="00205078" w:rsidRDefault="00F06264" w:rsidP="00EE77BF">
            <w:pPr>
              <w:jc w:val="both"/>
              <w:rPr>
                <w:rFonts w:eastAsia="Calibri"/>
                <w:sz w:val="22"/>
                <w:szCs w:val="22"/>
                <w:lang w:eastAsia="en-US"/>
              </w:rPr>
            </w:pPr>
            <w:r>
              <w:rPr>
                <w:rFonts w:eastAsia="Calibri"/>
                <w:b/>
                <w:bCs/>
                <w:sz w:val="22"/>
                <w:szCs w:val="22"/>
                <w:lang w:eastAsia="en-US"/>
              </w:rPr>
              <w:t>Materiālu, aprīkojuma un iekārtu izmaksas</w:t>
            </w:r>
          </w:p>
        </w:tc>
        <w:tc>
          <w:tcPr>
            <w:tcW w:w="1125" w:type="dxa"/>
            <w:tcBorders>
              <w:top w:val="nil"/>
              <w:left w:val="nil"/>
              <w:bottom w:val="single" w:sz="4" w:space="0" w:color="auto"/>
              <w:right w:val="single" w:sz="4" w:space="0" w:color="auto"/>
            </w:tcBorders>
            <w:shd w:val="clear" w:color="auto" w:fill="auto"/>
            <w:vAlign w:val="center"/>
          </w:tcPr>
          <w:p w14:paraId="18E80172" w14:textId="4D51175E" w:rsidR="00F06264" w:rsidRPr="00A44B0A" w:rsidRDefault="00A44B0A" w:rsidP="00A44B0A">
            <w:pPr>
              <w:jc w:val="center"/>
              <w:rPr>
                <w:rFonts w:eastAsia="Calibri"/>
                <w:b/>
                <w:bCs/>
                <w:sz w:val="22"/>
                <w:szCs w:val="22"/>
                <w:lang w:eastAsia="en-US"/>
              </w:rPr>
            </w:pPr>
            <w:r w:rsidRPr="00A44B0A">
              <w:rPr>
                <w:rFonts w:eastAsia="Times New Roman"/>
                <w:b/>
                <w:bCs/>
                <w:sz w:val="20"/>
                <w:szCs w:val="20"/>
              </w:rPr>
              <w:t>tiešās</w:t>
            </w: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79E0A79B" w14:textId="77777777" w:rsidR="00F06264" w:rsidRDefault="00F06264" w:rsidP="00EE77BF">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3A8AD2DB" w14:textId="77777777" w:rsidR="00F06264" w:rsidRDefault="00F06264" w:rsidP="00EE77BF">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7AC7E49C" w14:textId="77777777" w:rsidR="00F06264" w:rsidRDefault="00F06264" w:rsidP="00EE77BF">
            <w:pPr>
              <w:jc w:val="right"/>
              <w:rPr>
                <w:rFonts w:eastAsia="Calibri"/>
                <w:lang w:eastAsia="en-US"/>
              </w:rPr>
            </w:pPr>
          </w:p>
        </w:tc>
        <w:tc>
          <w:tcPr>
            <w:tcW w:w="1569" w:type="dxa"/>
            <w:tcBorders>
              <w:top w:val="single" w:sz="4" w:space="0" w:color="auto"/>
              <w:left w:val="single" w:sz="4" w:space="0" w:color="auto"/>
              <w:bottom w:val="single" w:sz="4" w:space="0" w:color="auto"/>
              <w:right w:val="single" w:sz="4" w:space="0" w:color="auto"/>
            </w:tcBorders>
            <w:shd w:val="clear" w:color="auto" w:fill="CCE2DF"/>
          </w:tcPr>
          <w:p w14:paraId="619A38B2" w14:textId="77777777" w:rsidR="00F06264" w:rsidRDefault="00F06264" w:rsidP="00EE77BF">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747DE099" w14:textId="77777777" w:rsidR="00F06264" w:rsidRDefault="00F06264" w:rsidP="00EE77BF">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1C1E48EB" w14:textId="77777777" w:rsidR="00F06264" w:rsidRDefault="00F06264" w:rsidP="00EE77BF">
            <w:pPr>
              <w:jc w:val="right"/>
              <w:rPr>
                <w:rFonts w:eastAsia="Calibri"/>
                <w:lang w:eastAsia="en-US"/>
              </w:rPr>
            </w:pPr>
          </w:p>
        </w:tc>
      </w:tr>
      <w:tr w:rsidR="00F06264" w14:paraId="7241FE82" w14:textId="77777777" w:rsidTr="00A44B0A">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3F28E18A" w14:textId="66C83090" w:rsidR="00F06264" w:rsidRPr="00EE77BF" w:rsidRDefault="00F06264" w:rsidP="00EE77BF">
            <w:pPr>
              <w:rPr>
                <w:rFonts w:eastAsia="Calibri"/>
                <w:sz w:val="22"/>
                <w:szCs w:val="22"/>
                <w:lang w:eastAsia="en-US"/>
              </w:rPr>
            </w:pPr>
            <w:r w:rsidRPr="00EE77BF">
              <w:rPr>
                <w:rFonts w:eastAsia="Calibri"/>
                <w:sz w:val="22"/>
                <w:szCs w:val="22"/>
                <w:lang w:eastAsia="en-US"/>
              </w:rPr>
              <w:t>6.1.</w:t>
            </w:r>
          </w:p>
        </w:tc>
        <w:tc>
          <w:tcPr>
            <w:tcW w:w="6523" w:type="dxa"/>
            <w:tcBorders>
              <w:top w:val="nil"/>
              <w:left w:val="single" w:sz="4" w:space="0" w:color="auto"/>
              <w:bottom w:val="single" w:sz="4" w:space="0" w:color="auto"/>
              <w:right w:val="single" w:sz="4" w:space="0" w:color="auto"/>
            </w:tcBorders>
            <w:shd w:val="clear" w:color="auto" w:fill="CCE2DF"/>
            <w:vAlign w:val="center"/>
          </w:tcPr>
          <w:p w14:paraId="68FFEE08" w14:textId="77777777" w:rsidR="00F06264" w:rsidRDefault="00F06264" w:rsidP="00EE77BF">
            <w:pPr>
              <w:jc w:val="both"/>
              <w:rPr>
                <w:rFonts w:eastAsia="Calibri"/>
                <w:sz w:val="22"/>
                <w:szCs w:val="22"/>
                <w:lang w:eastAsia="en-US"/>
              </w:rPr>
            </w:pPr>
            <w:r w:rsidRPr="00EE77BF">
              <w:rPr>
                <w:rFonts w:eastAsia="Calibri"/>
                <w:sz w:val="22"/>
                <w:szCs w:val="22"/>
                <w:lang w:eastAsia="en-US"/>
              </w:rPr>
              <w:t xml:space="preserve">Materiālu un </w:t>
            </w:r>
            <w:proofErr w:type="spellStart"/>
            <w:r w:rsidRPr="00EE77BF">
              <w:rPr>
                <w:rFonts w:eastAsia="Calibri"/>
                <w:sz w:val="22"/>
                <w:szCs w:val="22"/>
                <w:lang w:eastAsia="en-US"/>
              </w:rPr>
              <w:t>izjevielu</w:t>
            </w:r>
            <w:proofErr w:type="spellEnd"/>
            <w:r w:rsidRPr="00EE77BF">
              <w:rPr>
                <w:rFonts w:eastAsia="Calibri"/>
                <w:sz w:val="22"/>
                <w:szCs w:val="22"/>
                <w:lang w:eastAsia="en-US"/>
              </w:rPr>
              <w:t xml:space="preserve"> izmaksas</w:t>
            </w:r>
          </w:p>
          <w:p w14:paraId="3D5B88AA" w14:textId="0AB435F9" w:rsidR="00F06264" w:rsidRPr="00672A8C" w:rsidRDefault="00F06264" w:rsidP="00870664">
            <w:pPr>
              <w:jc w:val="both"/>
              <w:rPr>
                <w:rFonts w:eastAsia="Times New Roman"/>
                <w:i/>
                <w:iCs/>
                <w:color w:val="0000FF"/>
                <w:sz w:val="20"/>
                <w:szCs w:val="20"/>
                <w:u w:val="single"/>
              </w:rPr>
            </w:pPr>
            <w:r w:rsidRPr="00672A8C">
              <w:rPr>
                <w:rFonts w:eastAsia="Times New Roman"/>
                <w:i/>
                <w:iCs/>
                <w:color w:val="0000FF"/>
                <w:sz w:val="20"/>
                <w:szCs w:val="20"/>
                <w:u w:val="single"/>
              </w:rPr>
              <w:t xml:space="preserve">MK noteikumu </w:t>
            </w:r>
            <w:r>
              <w:rPr>
                <w:rFonts w:eastAsia="Times New Roman"/>
                <w:i/>
                <w:iCs/>
                <w:color w:val="0000FF"/>
                <w:sz w:val="20"/>
                <w:szCs w:val="20"/>
                <w:u w:val="single"/>
              </w:rPr>
              <w:t>20.2.2</w:t>
            </w:r>
            <w:r w:rsidRPr="00672A8C">
              <w:rPr>
                <w:rFonts w:eastAsia="Times New Roman"/>
                <w:i/>
                <w:iCs/>
                <w:color w:val="0000FF"/>
                <w:sz w:val="20"/>
                <w:szCs w:val="20"/>
                <w:u w:val="single"/>
              </w:rPr>
              <w:t>.apakšpunkts</w:t>
            </w:r>
          </w:p>
          <w:p w14:paraId="1E613F21" w14:textId="1AE15069" w:rsidR="00F06264" w:rsidRPr="00EE77BF" w:rsidRDefault="00F06264" w:rsidP="00870664">
            <w:pPr>
              <w:jc w:val="both"/>
              <w:rPr>
                <w:rFonts w:eastAsia="Calibri"/>
                <w:sz w:val="22"/>
                <w:szCs w:val="22"/>
                <w:lang w:eastAsia="en-US"/>
              </w:rPr>
            </w:pPr>
            <w:r>
              <w:rPr>
                <w:rFonts w:eastAsia="Times New Roman"/>
                <w:i/>
                <w:iCs/>
                <w:color w:val="0000FF"/>
                <w:sz w:val="20"/>
                <w:szCs w:val="20"/>
              </w:rPr>
              <w:t>Elektrovilcienu rezerves daļu fonda iegādes izmaksas.</w:t>
            </w:r>
          </w:p>
        </w:tc>
        <w:tc>
          <w:tcPr>
            <w:tcW w:w="1125" w:type="dxa"/>
            <w:tcBorders>
              <w:top w:val="nil"/>
              <w:left w:val="nil"/>
              <w:bottom w:val="single" w:sz="4" w:space="0" w:color="auto"/>
              <w:right w:val="single" w:sz="4" w:space="0" w:color="auto"/>
            </w:tcBorders>
            <w:shd w:val="clear" w:color="auto" w:fill="auto"/>
            <w:vAlign w:val="center"/>
          </w:tcPr>
          <w:p w14:paraId="13BFA038" w14:textId="36580A46" w:rsidR="00F06264" w:rsidRPr="00205078" w:rsidRDefault="00A44B0A" w:rsidP="00A44B0A">
            <w:pPr>
              <w:jc w:val="center"/>
              <w:rPr>
                <w:rFonts w:eastAsia="Calibri"/>
                <w:sz w:val="22"/>
                <w:szCs w:val="22"/>
                <w:lang w:eastAsia="en-US"/>
              </w:rPr>
            </w:pPr>
            <w:r w:rsidRPr="00FE7B78">
              <w:rPr>
                <w:rFonts w:eastAsia="Times New Roman"/>
                <w:sz w:val="20"/>
                <w:szCs w:val="20"/>
              </w:rPr>
              <w:t>tiešās</w:t>
            </w:r>
          </w:p>
        </w:tc>
        <w:tc>
          <w:tcPr>
            <w:tcW w:w="1408" w:type="dxa"/>
            <w:tcBorders>
              <w:top w:val="single" w:sz="4" w:space="0" w:color="auto"/>
              <w:left w:val="single" w:sz="4" w:space="0" w:color="auto"/>
              <w:bottom w:val="single" w:sz="4" w:space="0" w:color="auto"/>
              <w:right w:val="single" w:sz="4" w:space="0" w:color="auto"/>
            </w:tcBorders>
          </w:tcPr>
          <w:p w14:paraId="6FF0ACA5" w14:textId="77777777" w:rsidR="00F06264" w:rsidRDefault="00F06264" w:rsidP="00EE77BF">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7F1C2E33" w14:textId="77777777" w:rsidR="00F06264" w:rsidRDefault="00F06264" w:rsidP="00EE77BF">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772548E5" w14:textId="77777777" w:rsidR="00F06264" w:rsidRDefault="00F06264" w:rsidP="00EE77BF">
            <w:pPr>
              <w:jc w:val="right"/>
              <w:rPr>
                <w:rFonts w:eastAsia="Calibri"/>
                <w:lang w:eastAsia="en-US"/>
              </w:rPr>
            </w:pPr>
          </w:p>
        </w:tc>
        <w:tc>
          <w:tcPr>
            <w:tcW w:w="1569" w:type="dxa"/>
            <w:tcBorders>
              <w:top w:val="single" w:sz="4" w:space="0" w:color="auto"/>
              <w:left w:val="single" w:sz="4" w:space="0" w:color="auto"/>
              <w:bottom w:val="single" w:sz="4" w:space="0" w:color="auto"/>
              <w:right w:val="single" w:sz="4" w:space="0" w:color="auto"/>
            </w:tcBorders>
          </w:tcPr>
          <w:p w14:paraId="6C6A6875" w14:textId="77777777" w:rsidR="00F06264" w:rsidRDefault="00F06264" w:rsidP="00EE77BF">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493646AA" w14:textId="77777777" w:rsidR="00F06264" w:rsidRDefault="00F06264" w:rsidP="00EE77BF">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4241D2D5" w14:textId="77777777" w:rsidR="00F06264" w:rsidRDefault="00F06264" w:rsidP="00EE77BF">
            <w:pPr>
              <w:jc w:val="right"/>
              <w:rPr>
                <w:rFonts w:eastAsia="Calibri"/>
                <w:lang w:eastAsia="en-US"/>
              </w:rPr>
            </w:pPr>
          </w:p>
        </w:tc>
      </w:tr>
      <w:tr w:rsidR="00F06264" w14:paraId="03A7C5DB" w14:textId="77777777" w:rsidTr="00A44B0A">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067F4EF6" w14:textId="0C978EF9" w:rsidR="00F06264" w:rsidRPr="00EE77BF" w:rsidRDefault="00F06264" w:rsidP="00043ADD">
            <w:pPr>
              <w:rPr>
                <w:rFonts w:eastAsia="Calibri"/>
                <w:sz w:val="22"/>
                <w:szCs w:val="22"/>
                <w:lang w:eastAsia="en-US"/>
              </w:rPr>
            </w:pPr>
            <w:r w:rsidRPr="00EE77BF">
              <w:rPr>
                <w:rFonts w:eastAsia="Calibri"/>
                <w:sz w:val="22"/>
                <w:szCs w:val="22"/>
                <w:lang w:eastAsia="en-US"/>
              </w:rPr>
              <w:t>6.</w:t>
            </w:r>
            <w:r>
              <w:rPr>
                <w:rFonts w:eastAsia="Calibri"/>
                <w:sz w:val="22"/>
                <w:szCs w:val="22"/>
                <w:lang w:eastAsia="en-US"/>
              </w:rPr>
              <w:t>2.</w:t>
            </w:r>
          </w:p>
        </w:tc>
        <w:tc>
          <w:tcPr>
            <w:tcW w:w="6523" w:type="dxa"/>
            <w:tcBorders>
              <w:top w:val="nil"/>
              <w:left w:val="single" w:sz="4" w:space="0" w:color="auto"/>
              <w:bottom w:val="single" w:sz="4" w:space="0" w:color="auto"/>
              <w:right w:val="single" w:sz="4" w:space="0" w:color="auto"/>
            </w:tcBorders>
            <w:shd w:val="clear" w:color="auto" w:fill="CCE2DF"/>
            <w:vAlign w:val="center"/>
          </w:tcPr>
          <w:p w14:paraId="25111978" w14:textId="77777777" w:rsidR="00F06264" w:rsidRDefault="00F06264" w:rsidP="00043ADD">
            <w:pPr>
              <w:jc w:val="both"/>
              <w:rPr>
                <w:rFonts w:eastAsia="Calibri"/>
                <w:sz w:val="22"/>
                <w:szCs w:val="22"/>
                <w:lang w:eastAsia="en-US"/>
              </w:rPr>
            </w:pPr>
            <w:r w:rsidRPr="00EE77BF">
              <w:rPr>
                <w:rFonts w:eastAsia="Calibri"/>
                <w:sz w:val="22"/>
                <w:szCs w:val="22"/>
                <w:lang w:eastAsia="en-US"/>
              </w:rPr>
              <w:t>Aprīkojuma un iekārtu izmaksas</w:t>
            </w:r>
          </w:p>
          <w:p w14:paraId="59E27701" w14:textId="1BFEEEDD" w:rsidR="00F06264" w:rsidRPr="00672A8C" w:rsidRDefault="00F06264" w:rsidP="008F6546">
            <w:pPr>
              <w:jc w:val="both"/>
              <w:rPr>
                <w:rFonts w:eastAsia="Times New Roman"/>
                <w:i/>
                <w:iCs/>
                <w:color w:val="0000FF"/>
                <w:sz w:val="20"/>
                <w:szCs w:val="20"/>
                <w:u w:val="single"/>
              </w:rPr>
            </w:pPr>
            <w:r w:rsidRPr="00672A8C">
              <w:rPr>
                <w:rFonts w:eastAsia="Times New Roman"/>
                <w:i/>
                <w:iCs/>
                <w:color w:val="0000FF"/>
                <w:sz w:val="20"/>
                <w:szCs w:val="20"/>
                <w:u w:val="single"/>
              </w:rPr>
              <w:t xml:space="preserve">MK noteikumu </w:t>
            </w:r>
            <w:r>
              <w:rPr>
                <w:rFonts w:eastAsia="Times New Roman"/>
                <w:i/>
                <w:iCs/>
                <w:color w:val="0000FF"/>
                <w:sz w:val="20"/>
                <w:szCs w:val="20"/>
                <w:u w:val="single"/>
              </w:rPr>
              <w:t>20.2.6</w:t>
            </w:r>
            <w:r w:rsidRPr="00672A8C">
              <w:rPr>
                <w:rFonts w:eastAsia="Times New Roman"/>
                <w:i/>
                <w:iCs/>
                <w:color w:val="0000FF"/>
                <w:sz w:val="20"/>
                <w:szCs w:val="20"/>
                <w:u w:val="single"/>
              </w:rPr>
              <w:t>.apakšpunkts</w:t>
            </w:r>
          </w:p>
          <w:p w14:paraId="5D04FA06" w14:textId="6403E860" w:rsidR="00F06264" w:rsidRPr="00EE77BF" w:rsidRDefault="00F06264" w:rsidP="008F6546">
            <w:pPr>
              <w:jc w:val="both"/>
              <w:rPr>
                <w:rFonts w:eastAsia="Calibri"/>
                <w:sz w:val="22"/>
                <w:szCs w:val="22"/>
                <w:lang w:eastAsia="en-US"/>
              </w:rPr>
            </w:pPr>
            <w:r>
              <w:rPr>
                <w:rFonts w:eastAsia="Times New Roman"/>
                <w:i/>
                <w:iCs/>
                <w:color w:val="0000FF"/>
                <w:sz w:val="20"/>
                <w:szCs w:val="20"/>
              </w:rPr>
              <w:t>Velosipēdu vietu izveides elektrovilcienos izmaksas.</w:t>
            </w:r>
          </w:p>
        </w:tc>
        <w:tc>
          <w:tcPr>
            <w:tcW w:w="1125" w:type="dxa"/>
            <w:tcBorders>
              <w:top w:val="nil"/>
              <w:left w:val="nil"/>
              <w:bottom w:val="single" w:sz="4" w:space="0" w:color="auto"/>
              <w:right w:val="single" w:sz="4" w:space="0" w:color="auto"/>
            </w:tcBorders>
            <w:shd w:val="clear" w:color="auto" w:fill="auto"/>
            <w:vAlign w:val="center"/>
          </w:tcPr>
          <w:p w14:paraId="22F89D09" w14:textId="5DDD33BD" w:rsidR="00F06264" w:rsidRPr="00205078" w:rsidRDefault="00A44B0A" w:rsidP="00A44B0A">
            <w:pPr>
              <w:jc w:val="center"/>
              <w:rPr>
                <w:rFonts w:eastAsia="Calibri"/>
                <w:sz w:val="22"/>
                <w:szCs w:val="22"/>
                <w:lang w:eastAsia="en-US"/>
              </w:rPr>
            </w:pPr>
            <w:r w:rsidRPr="00FE7B78">
              <w:rPr>
                <w:rFonts w:eastAsia="Times New Roman"/>
                <w:sz w:val="20"/>
                <w:szCs w:val="20"/>
              </w:rPr>
              <w:t>tiešās</w:t>
            </w:r>
          </w:p>
        </w:tc>
        <w:tc>
          <w:tcPr>
            <w:tcW w:w="1408" w:type="dxa"/>
            <w:tcBorders>
              <w:top w:val="single" w:sz="4" w:space="0" w:color="auto"/>
              <w:left w:val="single" w:sz="4" w:space="0" w:color="auto"/>
              <w:bottom w:val="single" w:sz="4" w:space="0" w:color="auto"/>
              <w:right w:val="single" w:sz="4" w:space="0" w:color="auto"/>
            </w:tcBorders>
          </w:tcPr>
          <w:p w14:paraId="2BF6B1BB" w14:textId="77777777" w:rsidR="00F06264" w:rsidRDefault="00F06264" w:rsidP="00043ADD">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320D0B81" w14:textId="77777777" w:rsidR="00F06264" w:rsidRDefault="00F06264" w:rsidP="00043ADD">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397F3306" w14:textId="77777777" w:rsidR="00F06264" w:rsidRDefault="00F06264" w:rsidP="00043ADD">
            <w:pPr>
              <w:jc w:val="right"/>
              <w:rPr>
                <w:rFonts w:eastAsia="Calibri"/>
                <w:lang w:eastAsia="en-US"/>
              </w:rPr>
            </w:pPr>
          </w:p>
        </w:tc>
        <w:tc>
          <w:tcPr>
            <w:tcW w:w="1569" w:type="dxa"/>
            <w:tcBorders>
              <w:top w:val="single" w:sz="4" w:space="0" w:color="auto"/>
              <w:left w:val="single" w:sz="4" w:space="0" w:color="auto"/>
              <w:bottom w:val="single" w:sz="4" w:space="0" w:color="auto"/>
              <w:right w:val="single" w:sz="4" w:space="0" w:color="auto"/>
            </w:tcBorders>
          </w:tcPr>
          <w:p w14:paraId="5FD53AE1" w14:textId="77777777" w:rsidR="00F06264" w:rsidRDefault="00F06264" w:rsidP="00043ADD">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1240B171" w14:textId="77777777" w:rsidR="00F06264" w:rsidRDefault="00F06264" w:rsidP="00043ADD">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56E3FE83" w14:textId="77777777" w:rsidR="00F06264" w:rsidRDefault="00F06264" w:rsidP="00043ADD">
            <w:pPr>
              <w:jc w:val="right"/>
              <w:rPr>
                <w:rFonts w:eastAsia="Calibri"/>
                <w:lang w:eastAsia="en-US"/>
              </w:rPr>
            </w:pPr>
          </w:p>
        </w:tc>
      </w:tr>
      <w:tr w:rsidR="00F06264" w14:paraId="029FFCB6" w14:textId="77777777" w:rsidTr="00A44B0A">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565E0300" w14:textId="0A2180EF" w:rsidR="00F06264" w:rsidRPr="00EE77BF" w:rsidRDefault="00F06264" w:rsidP="00043ADD">
            <w:pPr>
              <w:rPr>
                <w:rFonts w:eastAsia="Calibri"/>
                <w:sz w:val="22"/>
                <w:szCs w:val="22"/>
                <w:lang w:eastAsia="en-US"/>
              </w:rPr>
            </w:pPr>
            <w:r w:rsidRPr="00EE77BF">
              <w:rPr>
                <w:rFonts w:eastAsia="Calibri"/>
                <w:sz w:val="22"/>
                <w:szCs w:val="22"/>
                <w:lang w:eastAsia="en-US"/>
              </w:rPr>
              <w:t>6.</w:t>
            </w:r>
            <w:r>
              <w:rPr>
                <w:rFonts w:eastAsia="Calibri"/>
                <w:sz w:val="22"/>
                <w:szCs w:val="22"/>
                <w:lang w:eastAsia="en-US"/>
              </w:rPr>
              <w:t>3.</w:t>
            </w:r>
          </w:p>
        </w:tc>
        <w:tc>
          <w:tcPr>
            <w:tcW w:w="6523" w:type="dxa"/>
            <w:tcBorders>
              <w:top w:val="nil"/>
              <w:left w:val="single" w:sz="4" w:space="0" w:color="auto"/>
              <w:bottom w:val="single" w:sz="4" w:space="0" w:color="auto"/>
              <w:right w:val="single" w:sz="4" w:space="0" w:color="auto"/>
            </w:tcBorders>
            <w:shd w:val="clear" w:color="auto" w:fill="CCE2DF"/>
            <w:vAlign w:val="center"/>
          </w:tcPr>
          <w:p w14:paraId="4BA65BEA" w14:textId="77777777" w:rsidR="00F06264" w:rsidRDefault="00F06264" w:rsidP="00043ADD">
            <w:pPr>
              <w:jc w:val="both"/>
              <w:rPr>
                <w:rFonts w:eastAsia="Calibri"/>
                <w:sz w:val="22"/>
                <w:szCs w:val="22"/>
                <w:lang w:eastAsia="en-US"/>
              </w:rPr>
            </w:pPr>
            <w:r w:rsidRPr="00EE77BF">
              <w:rPr>
                <w:rFonts w:eastAsia="Calibri"/>
                <w:sz w:val="22"/>
                <w:szCs w:val="22"/>
                <w:lang w:eastAsia="en-US"/>
              </w:rPr>
              <w:t>Transportlīdzekļu izmaksas</w:t>
            </w:r>
          </w:p>
          <w:p w14:paraId="4A0B14CD" w14:textId="4E2119FB" w:rsidR="00F06264" w:rsidRPr="00672A8C" w:rsidRDefault="00F06264" w:rsidP="0054729B">
            <w:pPr>
              <w:jc w:val="both"/>
              <w:rPr>
                <w:rFonts w:eastAsia="Times New Roman"/>
                <w:i/>
                <w:iCs/>
                <w:color w:val="0000FF"/>
                <w:sz w:val="20"/>
                <w:szCs w:val="20"/>
                <w:u w:val="single"/>
              </w:rPr>
            </w:pPr>
            <w:r w:rsidRPr="00672A8C">
              <w:rPr>
                <w:rFonts w:eastAsia="Times New Roman"/>
                <w:i/>
                <w:iCs/>
                <w:color w:val="0000FF"/>
                <w:sz w:val="20"/>
                <w:szCs w:val="20"/>
                <w:u w:val="single"/>
              </w:rPr>
              <w:t xml:space="preserve">MK noteikumu </w:t>
            </w:r>
            <w:r>
              <w:rPr>
                <w:rFonts w:eastAsia="Times New Roman"/>
                <w:i/>
                <w:iCs/>
                <w:color w:val="0000FF"/>
                <w:sz w:val="20"/>
                <w:szCs w:val="20"/>
                <w:u w:val="single"/>
              </w:rPr>
              <w:t>20.2.1</w:t>
            </w:r>
            <w:r w:rsidRPr="00672A8C">
              <w:rPr>
                <w:rFonts w:eastAsia="Times New Roman"/>
                <w:i/>
                <w:iCs/>
                <w:color w:val="0000FF"/>
                <w:sz w:val="20"/>
                <w:szCs w:val="20"/>
                <w:u w:val="single"/>
              </w:rPr>
              <w:t>.apakšpunkts</w:t>
            </w:r>
          </w:p>
          <w:p w14:paraId="6FA609CA" w14:textId="690613D1" w:rsidR="00F06264" w:rsidRPr="00EE77BF" w:rsidRDefault="00F06264" w:rsidP="0054729B">
            <w:pPr>
              <w:jc w:val="both"/>
              <w:rPr>
                <w:rFonts w:eastAsia="Calibri"/>
                <w:sz w:val="22"/>
                <w:szCs w:val="22"/>
                <w:lang w:eastAsia="en-US"/>
              </w:rPr>
            </w:pPr>
            <w:r>
              <w:rPr>
                <w:rFonts w:eastAsia="Times New Roman"/>
                <w:i/>
                <w:iCs/>
                <w:color w:val="0000FF"/>
                <w:sz w:val="20"/>
                <w:szCs w:val="20"/>
              </w:rPr>
              <w:t>Elektrovilcienu ritošā sastāva iegādes izmaksas dzelzceļa pasažieru apkalpošanai.</w:t>
            </w:r>
          </w:p>
        </w:tc>
        <w:tc>
          <w:tcPr>
            <w:tcW w:w="1125" w:type="dxa"/>
            <w:tcBorders>
              <w:top w:val="nil"/>
              <w:left w:val="nil"/>
              <w:bottom w:val="single" w:sz="4" w:space="0" w:color="auto"/>
              <w:right w:val="single" w:sz="4" w:space="0" w:color="auto"/>
            </w:tcBorders>
            <w:shd w:val="clear" w:color="auto" w:fill="auto"/>
            <w:vAlign w:val="center"/>
          </w:tcPr>
          <w:p w14:paraId="4FD26EB6" w14:textId="1402BEB4" w:rsidR="00F06264" w:rsidRPr="00205078" w:rsidRDefault="00A44B0A" w:rsidP="00A44B0A">
            <w:pPr>
              <w:jc w:val="center"/>
              <w:rPr>
                <w:rFonts w:eastAsia="Calibri"/>
                <w:sz w:val="22"/>
                <w:szCs w:val="22"/>
                <w:lang w:eastAsia="en-US"/>
              </w:rPr>
            </w:pPr>
            <w:r w:rsidRPr="00FE7B78">
              <w:rPr>
                <w:rFonts w:eastAsia="Times New Roman"/>
                <w:sz w:val="20"/>
                <w:szCs w:val="20"/>
              </w:rPr>
              <w:t>tiešās</w:t>
            </w:r>
          </w:p>
        </w:tc>
        <w:tc>
          <w:tcPr>
            <w:tcW w:w="1408" w:type="dxa"/>
            <w:tcBorders>
              <w:top w:val="single" w:sz="4" w:space="0" w:color="auto"/>
              <w:left w:val="single" w:sz="4" w:space="0" w:color="auto"/>
              <w:bottom w:val="single" w:sz="4" w:space="0" w:color="auto"/>
              <w:right w:val="single" w:sz="4" w:space="0" w:color="auto"/>
            </w:tcBorders>
          </w:tcPr>
          <w:p w14:paraId="080F1B32" w14:textId="77777777" w:rsidR="00F06264" w:rsidRDefault="00F06264" w:rsidP="00043ADD">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4692FEFE" w14:textId="77777777" w:rsidR="00F06264" w:rsidRDefault="00F06264" w:rsidP="00043ADD">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104D2819" w14:textId="77777777" w:rsidR="00F06264" w:rsidRDefault="00F06264" w:rsidP="00043ADD">
            <w:pPr>
              <w:jc w:val="right"/>
              <w:rPr>
                <w:rFonts w:eastAsia="Calibri"/>
                <w:lang w:eastAsia="en-US"/>
              </w:rPr>
            </w:pPr>
          </w:p>
        </w:tc>
        <w:tc>
          <w:tcPr>
            <w:tcW w:w="1569" w:type="dxa"/>
            <w:tcBorders>
              <w:top w:val="single" w:sz="4" w:space="0" w:color="auto"/>
              <w:left w:val="single" w:sz="4" w:space="0" w:color="auto"/>
              <w:bottom w:val="single" w:sz="4" w:space="0" w:color="auto"/>
              <w:right w:val="single" w:sz="4" w:space="0" w:color="auto"/>
            </w:tcBorders>
          </w:tcPr>
          <w:p w14:paraId="7B08080B" w14:textId="77777777" w:rsidR="00F06264" w:rsidRDefault="00F06264" w:rsidP="00043ADD">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7E297A57" w14:textId="77777777" w:rsidR="00F06264" w:rsidRDefault="00F06264" w:rsidP="00043ADD">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18474EA0" w14:textId="77777777" w:rsidR="00F06264" w:rsidRDefault="00F06264" w:rsidP="00043ADD">
            <w:pPr>
              <w:jc w:val="right"/>
              <w:rPr>
                <w:rFonts w:eastAsia="Calibri"/>
                <w:lang w:eastAsia="en-US"/>
              </w:rPr>
            </w:pPr>
          </w:p>
        </w:tc>
      </w:tr>
      <w:tr w:rsidR="00F06264" w14:paraId="3DED8400" w14:textId="77777777" w:rsidTr="00A44B0A">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4EAE8884" w14:textId="5C7C8CA2" w:rsidR="00F06264" w:rsidRPr="00EE77BF" w:rsidRDefault="00F06264" w:rsidP="00043ADD">
            <w:pPr>
              <w:rPr>
                <w:rFonts w:eastAsia="Calibri"/>
                <w:sz w:val="22"/>
                <w:szCs w:val="22"/>
                <w:lang w:eastAsia="en-US"/>
              </w:rPr>
            </w:pPr>
            <w:r w:rsidRPr="00EE77BF">
              <w:rPr>
                <w:rFonts w:eastAsia="Calibri"/>
                <w:sz w:val="22"/>
                <w:szCs w:val="22"/>
                <w:lang w:eastAsia="en-US"/>
              </w:rPr>
              <w:t>6.</w:t>
            </w:r>
            <w:r>
              <w:rPr>
                <w:rFonts w:eastAsia="Calibri"/>
                <w:sz w:val="22"/>
                <w:szCs w:val="22"/>
                <w:lang w:eastAsia="en-US"/>
              </w:rPr>
              <w:t>4.</w:t>
            </w:r>
          </w:p>
        </w:tc>
        <w:tc>
          <w:tcPr>
            <w:tcW w:w="6523" w:type="dxa"/>
            <w:tcBorders>
              <w:top w:val="nil"/>
              <w:left w:val="single" w:sz="4" w:space="0" w:color="auto"/>
              <w:bottom w:val="single" w:sz="4" w:space="0" w:color="auto"/>
              <w:right w:val="single" w:sz="4" w:space="0" w:color="auto"/>
            </w:tcBorders>
            <w:shd w:val="clear" w:color="auto" w:fill="CCE2DF"/>
            <w:vAlign w:val="center"/>
          </w:tcPr>
          <w:p w14:paraId="18B804DA" w14:textId="5A5C54AD" w:rsidR="00F06264" w:rsidRPr="00EE77BF" w:rsidRDefault="00F06264" w:rsidP="00043ADD">
            <w:pPr>
              <w:jc w:val="both"/>
              <w:rPr>
                <w:rFonts w:eastAsia="Calibri"/>
                <w:sz w:val="22"/>
                <w:szCs w:val="22"/>
                <w:lang w:eastAsia="en-US"/>
              </w:rPr>
            </w:pPr>
            <w:r w:rsidRPr="00EE77BF">
              <w:rPr>
                <w:rFonts w:eastAsia="Calibri"/>
                <w:sz w:val="22"/>
                <w:szCs w:val="22"/>
                <w:lang w:eastAsia="en-US"/>
              </w:rPr>
              <w:t>Citas izmaksas</w:t>
            </w:r>
          </w:p>
        </w:tc>
        <w:tc>
          <w:tcPr>
            <w:tcW w:w="1125" w:type="dxa"/>
            <w:tcBorders>
              <w:top w:val="nil"/>
              <w:left w:val="nil"/>
              <w:bottom w:val="single" w:sz="4" w:space="0" w:color="auto"/>
              <w:right w:val="single" w:sz="4" w:space="0" w:color="auto"/>
            </w:tcBorders>
            <w:shd w:val="clear" w:color="auto" w:fill="auto"/>
            <w:vAlign w:val="center"/>
          </w:tcPr>
          <w:p w14:paraId="669EE1F4" w14:textId="2416CCA0" w:rsidR="00F06264" w:rsidRPr="00205078" w:rsidRDefault="00A44B0A" w:rsidP="00A44B0A">
            <w:pPr>
              <w:jc w:val="center"/>
              <w:rPr>
                <w:rFonts w:eastAsia="Calibri"/>
                <w:sz w:val="22"/>
                <w:szCs w:val="22"/>
                <w:lang w:eastAsia="en-US"/>
              </w:rPr>
            </w:pPr>
            <w:r w:rsidRPr="00FE7B78">
              <w:rPr>
                <w:rFonts w:eastAsia="Times New Roman"/>
                <w:sz w:val="20"/>
                <w:szCs w:val="20"/>
              </w:rPr>
              <w:t>tiešās</w:t>
            </w:r>
          </w:p>
        </w:tc>
        <w:tc>
          <w:tcPr>
            <w:tcW w:w="1408" w:type="dxa"/>
            <w:tcBorders>
              <w:top w:val="single" w:sz="4" w:space="0" w:color="auto"/>
              <w:left w:val="single" w:sz="4" w:space="0" w:color="auto"/>
              <w:bottom w:val="single" w:sz="4" w:space="0" w:color="auto"/>
              <w:right w:val="single" w:sz="4" w:space="0" w:color="auto"/>
            </w:tcBorders>
          </w:tcPr>
          <w:p w14:paraId="1481539E" w14:textId="77777777" w:rsidR="00F06264" w:rsidRDefault="00F06264" w:rsidP="00043ADD">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4071A266" w14:textId="77777777" w:rsidR="00F06264" w:rsidRDefault="00F06264" w:rsidP="00043ADD">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62700044" w14:textId="77777777" w:rsidR="00F06264" w:rsidRDefault="00F06264" w:rsidP="00043ADD">
            <w:pPr>
              <w:jc w:val="right"/>
              <w:rPr>
                <w:rFonts w:eastAsia="Calibri"/>
                <w:lang w:eastAsia="en-US"/>
              </w:rPr>
            </w:pPr>
          </w:p>
        </w:tc>
        <w:tc>
          <w:tcPr>
            <w:tcW w:w="1569" w:type="dxa"/>
            <w:tcBorders>
              <w:top w:val="single" w:sz="4" w:space="0" w:color="auto"/>
              <w:left w:val="single" w:sz="4" w:space="0" w:color="auto"/>
              <w:bottom w:val="single" w:sz="4" w:space="0" w:color="auto"/>
              <w:right w:val="single" w:sz="4" w:space="0" w:color="auto"/>
            </w:tcBorders>
          </w:tcPr>
          <w:p w14:paraId="7DC7090A" w14:textId="77777777" w:rsidR="00F06264" w:rsidRDefault="00F06264" w:rsidP="00043ADD">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57B2CAC1" w14:textId="77777777" w:rsidR="00F06264" w:rsidRDefault="00F06264" w:rsidP="00043ADD">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01192D5A" w14:textId="77777777" w:rsidR="00F06264" w:rsidRDefault="00F06264" w:rsidP="00043ADD">
            <w:pPr>
              <w:jc w:val="right"/>
              <w:rPr>
                <w:rFonts w:eastAsia="Calibri"/>
                <w:lang w:eastAsia="en-US"/>
              </w:rPr>
            </w:pPr>
          </w:p>
        </w:tc>
      </w:tr>
      <w:tr w:rsidR="00F06264" w14:paraId="36456B08" w14:textId="77777777" w:rsidTr="00A44B0A">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7FE1A74D" w14:textId="06463EB4" w:rsidR="00F06264" w:rsidRPr="00D24F5E" w:rsidRDefault="00F06264" w:rsidP="00F97785">
            <w:pPr>
              <w:jc w:val="right"/>
              <w:rPr>
                <w:rFonts w:eastAsia="Calibri"/>
                <w:i/>
                <w:iCs/>
                <w:sz w:val="22"/>
                <w:szCs w:val="22"/>
                <w:lang w:eastAsia="en-US"/>
              </w:rPr>
            </w:pPr>
            <w:r w:rsidRPr="00D24F5E">
              <w:rPr>
                <w:rFonts w:eastAsia="Calibri"/>
                <w:i/>
                <w:iCs/>
                <w:sz w:val="22"/>
                <w:szCs w:val="22"/>
                <w:lang w:eastAsia="en-US"/>
              </w:rPr>
              <w:t>6.4.1.</w:t>
            </w:r>
          </w:p>
        </w:tc>
        <w:tc>
          <w:tcPr>
            <w:tcW w:w="6523" w:type="dxa"/>
            <w:tcBorders>
              <w:top w:val="nil"/>
              <w:left w:val="single" w:sz="4" w:space="0" w:color="auto"/>
              <w:bottom w:val="single" w:sz="4" w:space="0" w:color="auto"/>
              <w:right w:val="single" w:sz="4" w:space="0" w:color="auto"/>
            </w:tcBorders>
            <w:shd w:val="clear" w:color="auto" w:fill="CCE2DF"/>
            <w:vAlign w:val="center"/>
          </w:tcPr>
          <w:p w14:paraId="3C0F5333" w14:textId="61AC9786" w:rsidR="00F06264" w:rsidRPr="00D24F5E" w:rsidRDefault="00F06264" w:rsidP="0041415B">
            <w:pPr>
              <w:jc w:val="both"/>
              <w:rPr>
                <w:rFonts w:eastAsia="Calibri"/>
                <w:i/>
                <w:iCs/>
                <w:sz w:val="22"/>
                <w:szCs w:val="22"/>
                <w:lang w:eastAsia="en-US"/>
              </w:rPr>
            </w:pPr>
            <w:r w:rsidRPr="00D24F5E">
              <w:rPr>
                <w:rFonts w:eastAsia="Calibri"/>
                <w:i/>
                <w:iCs/>
                <w:sz w:val="22"/>
                <w:szCs w:val="22"/>
                <w:lang w:eastAsia="en-US"/>
              </w:rPr>
              <w:t xml:space="preserve">Tehniskās dokumentācijas izmaksas </w:t>
            </w:r>
          </w:p>
          <w:p w14:paraId="0EDC407E" w14:textId="6875EE14" w:rsidR="00F06264" w:rsidRPr="0041415B" w:rsidRDefault="00F06264" w:rsidP="0041415B">
            <w:pPr>
              <w:jc w:val="both"/>
              <w:rPr>
                <w:rFonts w:eastAsia="Times New Roman"/>
                <w:i/>
                <w:iCs/>
                <w:color w:val="0000FF"/>
                <w:sz w:val="20"/>
                <w:szCs w:val="20"/>
                <w:u w:val="single"/>
              </w:rPr>
            </w:pPr>
            <w:r w:rsidRPr="00672A8C">
              <w:rPr>
                <w:rFonts w:eastAsia="Times New Roman"/>
                <w:i/>
                <w:iCs/>
                <w:color w:val="0000FF"/>
                <w:sz w:val="20"/>
                <w:szCs w:val="20"/>
                <w:u w:val="single"/>
              </w:rPr>
              <w:t xml:space="preserve">MK noteikumu </w:t>
            </w:r>
            <w:r>
              <w:rPr>
                <w:rFonts w:eastAsia="Times New Roman"/>
                <w:i/>
                <w:iCs/>
                <w:color w:val="0000FF"/>
                <w:sz w:val="20"/>
                <w:szCs w:val="20"/>
                <w:u w:val="single"/>
              </w:rPr>
              <w:t>20.2.3</w:t>
            </w:r>
            <w:r w:rsidRPr="00672A8C">
              <w:rPr>
                <w:rFonts w:eastAsia="Times New Roman"/>
                <w:i/>
                <w:iCs/>
                <w:color w:val="0000FF"/>
                <w:sz w:val="20"/>
                <w:szCs w:val="20"/>
                <w:u w:val="single"/>
              </w:rPr>
              <w:t>.apakšpunkts</w:t>
            </w:r>
          </w:p>
        </w:tc>
        <w:tc>
          <w:tcPr>
            <w:tcW w:w="1125" w:type="dxa"/>
            <w:tcBorders>
              <w:top w:val="nil"/>
              <w:left w:val="nil"/>
              <w:bottom w:val="single" w:sz="4" w:space="0" w:color="auto"/>
              <w:right w:val="single" w:sz="4" w:space="0" w:color="auto"/>
            </w:tcBorders>
            <w:shd w:val="clear" w:color="auto" w:fill="auto"/>
            <w:vAlign w:val="center"/>
          </w:tcPr>
          <w:p w14:paraId="32A2DDA4" w14:textId="3DEB94C1" w:rsidR="00F06264" w:rsidRPr="00205078" w:rsidRDefault="00A44B0A" w:rsidP="00A44B0A">
            <w:pPr>
              <w:jc w:val="center"/>
              <w:rPr>
                <w:rFonts w:eastAsia="Calibri"/>
                <w:sz w:val="22"/>
                <w:szCs w:val="22"/>
                <w:lang w:eastAsia="en-US"/>
              </w:rPr>
            </w:pPr>
            <w:r w:rsidRPr="00FE7B78">
              <w:rPr>
                <w:rFonts w:eastAsia="Times New Roman"/>
                <w:sz w:val="20"/>
                <w:szCs w:val="20"/>
              </w:rPr>
              <w:t>tiešās</w:t>
            </w:r>
          </w:p>
        </w:tc>
        <w:tc>
          <w:tcPr>
            <w:tcW w:w="1408" w:type="dxa"/>
            <w:tcBorders>
              <w:top w:val="single" w:sz="4" w:space="0" w:color="auto"/>
              <w:left w:val="single" w:sz="4" w:space="0" w:color="auto"/>
              <w:bottom w:val="single" w:sz="4" w:space="0" w:color="auto"/>
              <w:right w:val="single" w:sz="4" w:space="0" w:color="auto"/>
            </w:tcBorders>
          </w:tcPr>
          <w:p w14:paraId="68AC8FE0" w14:textId="77777777" w:rsidR="00F06264" w:rsidRDefault="00F06264" w:rsidP="00043ADD">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3F187C8F" w14:textId="77777777" w:rsidR="00F06264" w:rsidRDefault="00F06264" w:rsidP="00043ADD">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296F6147" w14:textId="77777777" w:rsidR="00F06264" w:rsidRDefault="00F06264" w:rsidP="00043ADD">
            <w:pPr>
              <w:jc w:val="right"/>
              <w:rPr>
                <w:rFonts w:eastAsia="Calibri"/>
                <w:lang w:eastAsia="en-US"/>
              </w:rPr>
            </w:pPr>
          </w:p>
        </w:tc>
        <w:tc>
          <w:tcPr>
            <w:tcW w:w="1569" w:type="dxa"/>
            <w:tcBorders>
              <w:top w:val="single" w:sz="4" w:space="0" w:color="auto"/>
              <w:left w:val="single" w:sz="4" w:space="0" w:color="auto"/>
              <w:bottom w:val="single" w:sz="4" w:space="0" w:color="auto"/>
              <w:right w:val="single" w:sz="4" w:space="0" w:color="auto"/>
            </w:tcBorders>
          </w:tcPr>
          <w:p w14:paraId="30F3A6C7" w14:textId="77777777" w:rsidR="00F06264" w:rsidRDefault="00F06264" w:rsidP="00043ADD">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0E51ECCC" w14:textId="77777777" w:rsidR="00F06264" w:rsidRDefault="00F06264" w:rsidP="00043ADD">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77F6130A" w14:textId="77777777" w:rsidR="00F06264" w:rsidRDefault="00F06264" w:rsidP="00043ADD">
            <w:pPr>
              <w:jc w:val="right"/>
              <w:rPr>
                <w:rFonts w:eastAsia="Calibri"/>
                <w:lang w:eastAsia="en-US"/>
              </w:rPr>
            </w:pPr>
          </w:p>
        </w:tc>
      </w:tr>
      <w:tr w:rsidR="00F06264" w14:paraId="2C329258" w14:textId="77777777" w:rsidTr="00A44B0A">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4127625D" w14:textId="450F4790" w:rsidR="00F06264" w:rsidRPr="00D24F5E" w:rsidRDefault="00F06264" w:rsidP="00F97785">
            <w:pPr>
              <w:jc w:val="right"/>
              <w:rPr>
                <w:rFonts w:eastAsia="Calibri"/>
                <w:i/>
                <w:iCs/>
                <w:sz w:val="22"/>
                <w:szCs w:val="22"/>
                <w:lang w:eastAsia="en-US"/>
              </w:rPr>
            </w:pPr>
            <w:r w:rsidRPr="00D24F5E">
              <w:rPr>
                <w:rFonts w:eastAsia="Calibri"/>
                <w:i/>
                <w:iCs/>
                <w:sz w:val="22"/>
                <w:szCs w:val="22"/>
                <w:lang w:eastAsia="en-US"/>
              </w:rPr>
              <w:t>6.4.2.</w:t>
            </w:r>
          </w:p>
        </w:tc>
        <w:tc>
          <w:tcPr>
            <w:tcW w:w="6523" w:type="dxa"/>
            <w:tcBorders>
              <w:top w:val="nil"/>
              <w:left w:val="single" w:sz="4" w:space="0" w:color="auto"/>
              <w:bottom w:val="single" w:sz="4" w:space="0" w:color="auto"/>
              <w:right w:val="single" w:sz="4" w:space="0" w:color="auto"/>
            </w:tcBorders>
            <w:shd w:val="clear" w:color="auto" w:fill="CCE2DF"/>
            <w:vAlign w:val="center"/>
          </w:tcPr>
          <w:p w14:paraId="1EF56FB1" w14:textId="0D97303B" w:rsidR="00F06264" w:rsidRPr="00D24F5E" w:rsidRDefault="00F06264" w:rsidP="0041415B">
            <w:pPr>
              <w:jc w:val="both"/>
              <w:rPr>
                <w:rFonts w:eastAsia="Calibri"/>
                <w:i/>
                <w:iCs/>
                <w:sz w:val="22"/>
                <w:szCs w:val="22"/>
                <w:lang w:eastAsia="en-US"/>
              </w:rPr>
            </w:pPr>
            <w:r w:rsidRPr="00D24F5E">
              <w:rPr>
                <w:rFonts w:eastAsia="Calibri"/>
                <w:i/>
                <w:iCs/>
                <w:sz w:val="22"/>
                <w:szCs w:val="22"/>
                <w:lang w:eastAsia="en-US"/>
              </w:rPr>
              <w:t xml:space="preserve">Elektrovilcienu ražošanas uzraudzības izmaksas </w:t>
            </w:r>
            <w:r w:rsidRPr="00D24F5E">
              <w:rPr>
                <w:rFonts w:eastAsia="Times New Roman"/>
                <w:i/>
                <w:iCs/>
                <w:color w:val="0000FF"/>
                <w:sz w:val="20"/>
                <w:szCs w:val="20"/>
                <w:u w:val="single"/>
              </w:rPr>
              <w:t>MK noteikumu 20.2.5.apakšpunkts</w:t>
            </w:r>
          </w:p>
        </w:tc>
        <w:tc>
          <w:tcPr>
            <w:tcW w:w="1125" w:type="dxa"/>
            <w:tcBorders>
              <w:top w:val="nil"/>
              <w:left w:val="nil"/>
              <w:bottom w:val="single" w:sz="4" w:space="0" w:color="auto"/>
              <w:right w:val="single" w:sz="4" w:space="0" w:color="auto"/>
            </w:tcBorders>
            <w:shd w:val="clear" w:color="auto" w:fill="auto"/>
            <w:vAlign w:val="center"/>
          </w:tcPr>
          <w:p w14:paraId="48CA8DFA" w14:textId="76D7C473" w:rsidR="00F06264" w:rsidRPr="00205078" w:rsidRDefault="00A44B0A" w:rsidP="00A44B0A">
            <w:pPr>
              <w:jc w:val="center"/>
              <w:rPr>
                <w:rFonts w:eastAsia="Calibri"/>
                <w:sz w:val="22"/>
                <w:szCs w:val="22"/>
                <w:lang w:eastAsia="en-US"/>
              </w:rPr>
            </w:pPr>
            <w:r w:rsidRPr="00FE7B78">
              <w:rPr>
                <w:rFonts w:eastAsia="Times New Roman"/>
                <w:sz w:val="20"/>
                <w:szCs w:val="20"/>
              </w:rPr>
              <w:t>tiešās</w:t>
            </w:r>
          </w:p>
        </w:tc>
        <w:tc>
          <w:tcPr>
            <w:tcW w:w="1408" w:type="dxa"/>
            <w:tcBorders>
              <w:top w:val="single" w:sz="4" w:space="0" w:color="auto"/>
              <w:left w:val="single" w:sz="4" w:space="0" w:color="auto"/>
              <w:bottom w:val="single" w:sz="4" w:space="0" w:color="auto"/>
              <w:right w:val="single" w:sz="4" w:space="0" w:color="auto"/>
            </w:tcBorders>
          </w:tcPr>
          <w:p w14:paraId="56AB9E5F" w14:textId="77777777" w:rsidR="00F06264" w:rsidRDefault="00F06264" w:rsidP="00043ADD">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10E776BC" w14:textId="77777777" w:rsidR="00F06264" w:rsidRDefault="00F06264" w:rsidP="00043ADD">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1AC2C412" w14:textId="77777777" w:rsidR="00F06264" w:rsidRDefault="00F06264" w:rsidP="00043ADD">
            <w:pPr>
              <w:jc w:val="right"/>
              <w:rPr>
                <w:rFonts w:eastAsia="Calibri"/>
                <w:lang w:eastAsia="en-US"/>
              </w:rPr>
            </w:pPr>
          </w:p>
        </w:tc>
        <w:tc>
          <w:tcPr>
            <w:tcW w:w="1569" w:type="dxa"/>
            <w:tcBorders>
              <w:top w:val="single" w:sz="4" w:space="0" w:color="auto"/>
              <w:left w:val="single" w:sz="4" w:space="0" w:color="auto"/>
              <w:bottom w:val="single" w:sz="4" w:space="0" w:color="auto"/>
              <w:right w:val="single" w:sz="4" w:space="0" w:color="auto"/>
            </w:tcBorders>
          </w:tcPr>
          <w:p w14:paraId="3CE89BBD" w14:textId="77777777" w:rsidR="00F06264" w:rsidRDefault="00F06264" w:rsidP="00043ADD">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42AB7A27" w14:textId="77777777" w:rsidR="00F06264" w:rsidRDefault="00F06264" w:rsidP="00043ADD">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4779F180" w14:textId="77777777" w:rsidR="00F06264" w:rsidRDefault="00F06264" w:rsidP="00043ADD">
            <w:pPr>
              <w:jc w:val="right"/>
              <w:rPr>
                <w:rFonts w:eastAsia="Calibri"/>
                <w:lang w:eastAsia="en-US"/>
              </w:rPr>
            </w:pPr>
          </w:p>
        </w:tc>
      </w:tr>
      <w:tr w:rsidR="00F06264" w14:paraId="15CD02FD" w14:textId="77777777" w:rsidTr="00A44B0A">
        <w:trPr>
          <w:trHeight w:val="300"/>
          <w:jc w:val="center"/>
        </w:trPr>
        <w:tc>
          <w:tcPr>
            <w:tcW w:w="1127" w:type="dxa"/>
            <w:tcBorders>
              <w:top w:val="nil"/>
              <w:left w:val="single" w:sz="4" w:space="0" w:color="auto"/>
              <w:bottom w:val="single" w:sz="4" w:space="0" w:color="auto"/>
              <w:right w:val="nil"/>
            </w:tcBorders>
            <w:shd w:val="clear" w:color="auto" w:fill="CCE2DF"/>
            <w:vAlign w:val="center"/>
            <w:hideMark/>
          </w:tcPr>
          <w:p w14:paraId="20E0E2D6" w14:textId="77777777" w:rsidR="00F06264" w:rsidRPr="00205078" w:rsidRDefault="00F06264" w:rsidP="00043ADD">
            <w:pPr>
              <w:rPr>
                <w:rFonts w:eastAsia="Calibri"/>
                <w:b/>
                <w:bCs/>
                <w:sz w:val="22"/>
                <w:szCs w:val="20"/>
                <w:lang w:eastAsia="en-US"/>
              </w:rPr>
            </w:pPr>
            <w:r w:rsidRPr="00205078">
              <w:rPr>
                <w:rFonts w:eastAsia="Calibri"/>
                <w:b/>
                <w:bCs/>
                <w:sz w:val="22"/>
                <w:szCs w:val="20"/>
                <w:lang w:eastAsia="en-US"/>
              </w:rPr>
              <w:t>10.</w:t>
            </w:r>
          </w:p>
        </w:tc>
        <w:tc>
          <w:tcPr>
            <w:tcW w:w="6523" w:type="dxa"/>
            <w:tcBorders>
              <w:top w:val="nil"/>
              <w:left w:val="single" w:sz="4" w:space="0" w:color="auto"/>
              <w:bottom w:val="single" w:sz="4" w:space="0" w:color="auto"/>
              <w:right w:val="single" w:sz="4" w:space="0" w:color="auto"/>
            </w:tcBorders>
            <w:shd w:val="clear" w:color="auto" w:fill="CCE2DF"/>
            <w:vAlign w:val="center"/>
            <w:hideMark/>
          </w:tcPr>
          <w:p w14:paraId="2B076EF8" w14:textId="77777777" w:rsidR="00F06264" w:rsidRDefault="00F06264" w:rsidP="00043ADD">
            <w:pPr>
              <w:jc w:val="both"/>
              <w:rPr>
                <w:rFonts w:eastAsia="Calibri"/>
                <w:b/>
                <w:bCs/>
                <w:sz w:val="22"/>
                <w:szCs w:val="20"/>
                <w:lang w:eastAsia="en-US"/>
              </w:rPr>
            </w:pPr>
            <w:r w:rsidRPr="00205078">
              <w:rPr>
                <w:rFonts w:eastAsia="Calibri"/>
                <w:b/>
                <w:bCs/>
                <w:sz w:val="22"/>
                <w:szCs w:val="20"/>
                <w:lang w:eastAsia="en-US"/>
              </w:rPr>
              <w:t>Informatīvo un publicitātes pasākumu izmaksas</w:t>
            </w:r>
          </w:p>
          <w:p w14:paraId="6909048C" w14:textId="3F6BFEC0" w:rsidR="00F06264" w:rsidRPr="00672A8C" w:rsidRDefault="00F06264" w:rsidP="007B0668">
            <w:pPr>
              <w:jc w:val="both"/>
              <w:rPr>
                <w:rFonts w:eastAsia="Times New Roman"/>
                <w:i/>
                <w:iCs/>
                <w:color w:val="0000FF"/>
                <w:sz w:val="20"/>
                <w:szCs w:val="20"/>
                <w:u w:val="single"/>
              </w:rPr>
            </w:pPr>
            <w:r w:rsidRPr="00672A8C">
              <w:rPr>
                <w:rFonts w:eastAsia="Times New Roman"/>
                <w:i/>
                <w:iCs/>
                <w:color w:val="0000FF"/>
                <w:sz w:val="20"/>
                <w:szCs w:val="20"/>
                <w:u w:val="single"/>
              </w:rPr>
              <w:t xml:space="preserve">MK noteikumu </w:t>
            </w:r>
            <w:r>
              <w:rPr>
                <w:rFonts w:eastAsia="Times New Roman"/>
                <w:i/>
                <w:iCs/>
                <w:color w:val="0000FF"/>
                <w:sz w:val="20"/>
                <w:szCs w:val="20"/>
                <w:u w:val="single"/>
              </w:rPr>
              <w:t>20.2.8</w:t>
            </w:r>
            <w:r w:rsidRPr="00672A8C">
              <w:rPr>
                <w:rFonts w:eastAsia="Times New Roman"/>
                <w:i/>
                <w:iCs/>
                <w:color w:val="0000FF"/>
                <w:sz w:val="20"/>
                <w:szCs w:val="20"/>
                <w:u w:val="single"/>
              </w:rPr>
              <w:t>.apakšpunkts</w:t>
            </w:r>
          </w:p>
          <w:p w14:paraId="6E6AF4A5" w14:textId="490A1480" w:rsidR="00F06264" w:rsidRPr="00205078" w:rsidRDefault="00F06264" w:rsidP="007B0668">
            <w:pPr>
              <w:jc w:val="both"/>
              <w:rPr>
                <w:rFonts w:eastAsia="Calibri"/>
                <w:b/>
                <w:bCs/>
                <w:sz w:val="22"/>
                <w:szCs w:val="20"/>
                <w:lang w:eastAsia="en-US"/>
              </w:rPr>
            </w:pPr>
            <w:r>
              <w:rPr>
                <w:rFonts w:eastAsia="Times New Roman"/>
                <w:i/>
                <w:iCs/>
                <w:color w:val="0000FF"/>
                <w:sz w:val="20"/>
                <w:szCs w:val="20"/>
              </w:rPr>
              <w:t>Projekta komunikācijas un vizuālās identitātes prasību nodrošināšanas izmaksas</w:t>
            </w:r>
          </w:p>
        </w:tc>
        <w:tc>
          <w:tcPr>
            <w:tcW w:w="1125" w:type="dxa"/>
            <w:tcBorders>
              <w:top w:val="nil"/>
              <w:left w:val="nil"/>
              <w:bottom w:val="single" w:sz="4" w:space="0" w:color="auto"/>
              <w:right w:val="single" w:sz="4" w:space="0" w:color="auto"/>
            </w:tcBorders>
            <w:shd w:val="clear" w:color="auto" w:fill="auto"/>
            <w:vAlign w:val="center"/>
          </w:tcPr>
          <w:p w14:paraId="18385408" w14:textId="6576505E" w:rsidR="00F06264" w:rsidRPr="00A44B0A" w:rsidRDefault="00A44B0A" w:rsidP="00A44B0A">
            <w:pPr>
              <w:jc w:val="center"/>
              <w:rPr>
                <w:rFonts w:eastAsia="Calibri"/>
                <w:b/>
                <w:bCs/>
                <w:sz w:val="22"/>
                <w:szCs w:val="22"/>
                <w:lang w:eastAsia="en-US"/>
              </w:rPr>
            </w:pPr>
            <w:r w:rsidRPr="00A44B0A">
              <w:rPr>
                <w:rFonts w:eastAsia="Times New Roman"/>
                <w:b/>
                <w:bCs/>
                <w:sz w:val="20"/>
                <w:szCs w:val="20"/>
              </w:rPr>
              <w:t>tiešās</w:t>
            </w:r>
          </w:p>
        </w:tc>
        <w:tc>
          <w:tcPr>
            <w:tcW w:w="1408" w:type="dxa"/>
            <w:tcBorders>
              <w:top w:val="single" w:sz="4" w:space="0" w:color="auto"/>
              <w:left w:val="single" w:sz="4" w:space="0" w:color="auto"/>
              <w:bottom w:val="single" w:sz="4" w:space="0" w:color="auto"/>
              <w:right w:val="single" w:sz="4" w:space="0" w:color="auto"/>
            </w:tcBorders>
          </w:tcPr>
          <w:p w14:paraId="4710F1AF" w14:textId="77777777" w:rsidR="00F06264" w:rsidRDefault="00F06264" w:rsidP="00043ADD">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7014AEF2" w14:textId="77777777" w:rsidR="00F06264" w:rsidRDefault="00F06264" w:rsidP="00043ADD">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64887B17" w14:textId="77777777" w:rsidR="00F06264" w:rsidRDefault="00F06264" w:rsidP="00043ADD">
            <w:pPr>
              <w:jc w:val="right"/>
              <w:rPr>
                <w:rFonts w:eastAsia="Calibri"/>
                <w:lang w:eastAsia="en-US"/>
              </w:rPr>
            </w:pPr>
          </w:p>
        </w:tc>
        <w:tc>
          <w:tcPr>
            <w:tcW w:w="1569" w:type="dxa"/>
            <w:tcBorders>
              <w:top w:val="single" w:sz="4" w:space="0" w:color="auto"/>
              <w:left w:val="single" w:sz="4" w:space="0" w:color="auto"/>
              <w:bottom w:val="single" w:sz="4" w:space="0" w:color="auto"/>
              <w:right w:val="single" w:sz="4" w:space="0" w:color="auto"/>
            </w:tcBorders>
          </w:tcPr>
          <w:p w14:paraId="62E700E3" w14:textId="77777777" w:rsidR="00F06264" w:rsidRDefault="00F06264" w:rsidP="00043ADD">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5319F502" w14:textId="77777777" w:rsidR="00F06264" w:rsidRDefault="00F06264" w:rsidP="00043ADD">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25D920D3" w14:textId="77777777" w:rsidR="00F06264" w:rsidRDefault="00F06264" w:rsidP="00043ADD">
            <w:pPr>
              <w:jc w:val="right"/>
              <w:rPr>
                <w:rFonts w:eastAsia="Calibri"/>
                <w:lang w:eastAsia="en-US"/>
              </w:rPr>
            </w:pPr>
          </w:p>
        </w:tc>
      </w:tr>
      <w:tr w:rsidR="00F06264" w14:paraId="475B673C" w14:textId="77777777" w:rsidTr="00A44B0A">
        <w:trPr>
          <w:trHeight w:val="300"/>
          <w:jc w:val="center"/>
        </w:trPr>
        <w:tc>
          <w:tcPr>
            <w:tcW w:w="1127" w:type="dxa"/>
            <w:tcBorders>
              <w:top w:val="single" w:sz="4" w:space="0" w:color="auto"/>
              <w:left w:val="single" w:sz="4" w:space="0" w:color="auto"/>
              <w:bottom w:val="single" w:sz="4" w:space="0" w:color="auto"/>
              <w:right w:val="nil"/>
            </w:tcBorders>
            <w:shd w:val="clear" w:color="auto" w:fill="CCE2DF"/>
            <w:vAlign w:val="center"/>
            <w:hideMark/>
          </w:tcPr>
          <w:p w14:paraId="6273A1E0" w14:textId="6E503AF1" w:rsidR="00F06264" w:rsidRPr="00205078" w:rsidRDefault="00F06264" w:rsidP="00043ADD">
            <w:pPr>
              <w:rPr>
                <w:rFonts w:eastAsia="Calibri"/>
                <w:b/>
                <w:bCs/>
                <w:sz w:val="22"/>
                <w:szCs w:val="20"/>
                <w:lang w:eastAsia="en-US"/>
              </w:rPr>
            </w:pPr>
            <w:r w:rsidRPr="00205078">
              <w:rPr>
                <w:rFonts w:eastAsia="Calibri"/>
                <w:b/>
                <w:bCs/>
                <w:sz w:val="22"/>
                <w:szCs w:val="20"/>
                <w:lang w:eastAsia="en-US"/>
              </w:rPr>
              <w:t>1</w:t>
            </w:r>
            <w:r>
              <w:rPr>
                <w:rFonts w:eastAsia="Calibri"/>
                <w:b/>
                <w:bCs/>
                <w:sz w:val="22"/>
                <w:szCs w:val="20"/>
                <w:lang w:eastAsia="en-US"/>
              </w:rPr>
              <w:t>3.</w:t>
            </w:r>
          </w:p>
        </w:tc>
        <w:tc>
          <w:tcPr>
            <w:tcW w:w="6523" w:type="dxa"/>
            <w:tcBorders>
              <w:top w:val="single" w:sz="4" w:space="0" w:color="auto"/>
              <w:left w:val="single" w:sz="4" w:space="0" w:color="auto"/>
              <w:bottom w:val="single" w:sz="4" w:space="0" w:color="auto"/>
              <w:right w:val="single" w:sz="4" w:space="0" w:color="auto"/>
            </w:tcBorders>
            <w:shd w:val="clear" w:color="auto" w:fill="CCE2DF"/>
            <w:vAlign w:val="center"/>
            <w:hideMark/>
          </w:tcPr>
          <w:p w14:paraId="0915F242" w14:textId="13DD94D2" w:rsidR="00F06264" w:rsidRPr="00205078" w:rsidRDefault="00F06264" w:rsidP="00043ADD">
            <w:pPr>
              <w:jc w:val="both"/>
              <w:rPr>
                <w:rFonts w:eastAsia="Calibri"/>
                <w:b/>
                <w:bCs/>
                <w:sz w:val="22"/>
                <w:szCs w:val="20"/>
                <w:lang w:eastAsia="en-US"/>
              </w:rPr>
            </w:pPr>
            <w:r w:rsidRPr="00EE77BF">
              <w:rPr>
                <w:rFonts w:eastAsia="Calibri"/>
                <w:b/>
                <w:bCs/>
                <w:sz w:val="22"/>
                <w:szCs w:val="20"/>
                <w:lang w:eastAsia="en-US"/>
              </w:rPr>
              <w:t>Pārējās projekta īstenošanas izmaksas</w:t>
            </w:r>
          </w:p>
        </w:tc>
        <w:tc>
          <w:tcPr>
            <w:tcW w:w="1125" w:type="dxa"/>
            <w:tcBorders>
              <w:top w:val="single" w:sz="4" w:space="0" w:color="auto"/>
              <w:left w:val="nil"/>
              <w:bottom w:val="single" w:sz="4" w:space="0" w:color="auto"/>
              <w:right w:val="single" w:sz="4" w:space="0" w:color="auto"/>
            </w:tcBorders>
            <w:shd w:val="clear" w:color="auto" w:fill="auto"/>
            <w:vAlign w:val="center"/>
          </w:tcPr>
          <w:p w14:paraId="29FB8653" w14:textId="5210D3DD" w:rsidR="00F06264" w:rsidRPr="00A44B0A" w:rsidRDefault="00A44B0A" w:rsidP="00A44B0A">
            <w:pPr>
              <w:jc w:val="center"/>
              <w:rPr>
                <w:rFonts w:eastAsia="Calibri"/>
                <w:b/>
                <w:bCs/>
                <w:sz w:val="22"/>
                <w:szCs w:val="22"/>
                <w:lang w:eastAsia="en-US"/>
              </w:rPr>
            </w:pPr>
            <w:r w:rsidRPr="00A44B0A">
              <w:rPr>
                <w:rFonts w:eastAsia="Times New Roman"/>
                <w:b/>
                <w:bCs/>
                <w:sz w:val="20"/>
                <w:szCs w:val="20"/>
              </w:rPr>
              <w:t>tiešās</w:t>
            </w:r>
          </w:p>
        </w:tc>
        <w:tc>
          <w:tcPr>
            <w:tcW w:w="1408" w:type="dxa"/>
            <w:tcBorders>
              <w:top w:val="single" w:sz="4" w:space="0" w:color="auto"/>
              <w:left w:val="single" w:sz="4" w:space="0" w:color="auto"/>
              <w:bottom w:val="single" w:sz="4" w:space="0" w:color="auto"/>
              <w:right w:val="single" w:sz="4" w:space="0" w:color="auto"/>
            </w:tcBorders>
          </w:tcPr>
          <w:p w14:paraId="544CB7D8" w14:textId="77777777" w:rsidR="00F06264" w:rsidRDefault="00F06264" w:rsidP="00043ADD">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1E35C00C" w14:textId="77777777" w:rsidR="00F06264" w:rsidRDefault="00F06264" w:rsidP="00043ADD">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0F155964" w14:textId="77777777" w:rsidR="00F06264" w:rsidRDefault="00F06264" w:rsidP="00043ADD">
            <w:pPr>
              <w:jc w:val="right"/>
              <w:rPr>
                <w:rFonts w:eastAsia="Calibri"/>
                <w:lang w:eastAsia="en-US"/>
              </w:rPr>
            </w:pPr>
          </w:p>
        </w:tc>
        <w:tc>
          <w:tcPr>
            <w:tcW w:w="1569" w:type="dxa"/>
            <w:tcBorders>
              <w:top w:val="single" w:sz="4" w:space="0" w:color="auto"/>
              <w:left w:val="single" w:sz="4" w:space="0" w:color="auto"/>
              <w:bottom w:val="single" w:sz="4" w:space="0" w:color="auto"/>
              <w:right w:val="single" w:sz="4" w:space="0" w:color="auto"/>
            </w:tcBorders>
          </w:tcPr>
          <w:p w14:paraId="4112FA50" w14:textId="77777777" w:rsidR="00F06264" w:rsidRDefault="00F06264" w:rsidP="00043ADD">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1019B69E" w14:textId="77777777" w:rsidR="00F06264" w:rsidRDefault="00F06264" w:rsidP="00043ADD">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457F7FEC" w14:textId="77777777" w:rsidR="00F06264" w:rsidRDefault="00F06264" w:rsidP="00043ADD">
            <w:pPr>
              <w:jc w:val="right"/>
              <w:rPr>
                <w:rFonts w:eastAsia="Calibri"/>
                <w:lang w:eastAsia="en-US"/>
              </w:rPr>
            </w:pPr>
          </w:p>
        </w:tc>
      </w:tr>
      <w:tr w:rsidR="00F06264" w14:paraId="252859E2" w14:textId="77777777" w:rsidTr="00A44B0A">
        <w:trPr>
          <w:trHeight w:val="300"/>
          <w:jc w:val="center"/>
        </w:trPr>
        <w:tc>
          <w:tcPr>
            <w:tcW w:w="1127" w:type="dxa"/>
            <w:tcBorders>
              <w:top w:val="single" w:sz="4" w:space="0" w:color="auto"/>
              <w:left w:val="single" w:sz="4" w:space="0" w:color="auto"/>
              <w:bottom w:val="single" w:sz="4" w:space="0" w:color="auto"/>
              <w:right w:val="nil"/>
            </w:tcBorders>
            <w:shd w:val="clear" w:color="auto" w:fill="CCE2DF"/>
            <w:vAlign w:val="center"/>
          </w:tcPr>
          <w:p w14:paraId="7EA1B3AD" w14:textId="0E43A04F" w:rsidR="00F06264" w:rsidRPr="00205078" w:rsidRDefault="00F06264" w:rsidP="003D371C">
            <w:pPr>
              <w:jc w:val="right"/>
              <w:rPr>
                <w:rFonts w:eastAsia="Calibri"/>
                <w:b/>
                <w:bCs/>
                <w:sz w:val="22"/>
                <w:szCs w:val="20"/>
                <w:lang w:eastAsia="en-US"/>
              </w:rPr>
            </w:pPr>
            <w:r>
              <w:rPr>
                <w:rFonts w:eastAsia="Calibri"/>
                <w:sz w:val="22"/>
                <w:szCs w:val="22"/>
                <w:lang w:eastAsia="en-US"/>
              </w:rPr>
              <w:t>13.1.</w:t>
            </w:r>
          </w:p>
        </w:tc>
        <w:tc>
          <w:tcPr>
            <w:tcW w:w="6523" w:type="dxa"/>
            <w:tcBorders>
              <w:top w:val="single" w:sz="4" w:space="0" w:color="auto"/>
              <w:left w:val="single" w:sz="4" w:space="0" w:color="auto"/>
              <w:bottom w:val="single" w:sz="4" w:space="0" w:color="auto"/>
              <w:right w:val="single" w:sz="4" w:space="0" w:color="auto"/>
            </w:tcBorders>
            <w:shd w:val="clear" w:color="auto" w:fill="CCE2DF"/>
            <w:vAlign w:val="center"/>
          </w:tcPr>
          <w:p w14:paraId="69CA7BAD" w14:textId="4F5B4FF0" w:rsidR="00F06264" w:rsidRDefault="00F06264" w:rsidP="003D371C">
            <w:pPr>
              <w:jc w:val="both"/>
              <w:rPr>
                <w:rFonts w:eastAsia="Calibri"/>
                <w:sz w:val="22"/>
                <w:szCs w:val="22"/>
                <w:lang w:eastAsia="en-US"/>
              </w:rPr>
            </w:pPr>
            <w:r>
              <w:rPr>
                <w:rFonts w:eastAsia="Calibri"/>
                <w:sz w:val="22"/>
                <w:szCs w:val="22"/>
                <w:lang w:eastAsia="en-US"/>
              </w:rPr>
              <w:t>P</w:t>
            </w:r>
            <w:r w:rsidRPr="004874E7">
              <w:rPr>
                <w:rFonts w:eastAsia="Calibri"/>
                <w:sz w:val="22"/>
                <w:szCs w:val="22"/>
                <w:lang w:eastAsia="en-US"/>
              </w:rPr>
              <w:t>rojekta iesniedzēja personāla apmācības izmaksas</w:t>
            </w:r>
          </w:p>
          <w:p w14:paraId="1C76EFA2" w14:textId="2038504F" w:rsidR="00F06264" w:rsidRPr="00EE77BF" w:rsidRDefault="00F06264" w:rsidP="00375C65">
            <w:pPr>
              <w:jc w:val="both"/>
              <w:rPr>
                <w:rFonts w:eastAsia="Calibri"/>
                <w:b/>
                <w:bCs/>
                <w:sz w:val="22"/>
                <w:szCs w:val="20"/>
                <w:lang w:eastAsia="en-US"/>
              </w:rPr>
            </w:pPr>
            <w:r w:rsidRPr="00672A8C">
              <w:rPr>
                <w:rFonts w:eastAsia="Times New Roman"/>
                <w:i/>
                <w:iCs/>
                <w:color w:val="0000FF"/>
                <w:sz w:val="20"/>
                <w:szCs w:val="20"/>
                <w:u w:val="single"/>
              </w:rPr>
              <w:t xml:space="preserve">MK noteikumu </w:t>
            </w:r>
            <w:r>
              <w:rPr>
                <w:rFonts w:eastAsia="Times New Roman"/>
                <w:i/>
                <w:iCs/>
                <w:color w:val="0000FF"/>
                <w:sz w:val="20"/>
                <w:szCs w:val="20"/>
                <w:u w:val="single"/>
              </w:rPr>
              <w:t>20.2.4</w:t>
            </w:r>
            <w:r w:rsidRPr="00672A8C">
              <w:rPr>
                <w:rFonts w:eastAsia="Times New Roman"/>
                <w:i/>
                <w:iCs/>
                <w:color w:val="0000FF"/>
                <w:sz w:val="20"/>
                <w:szCs w:val="20"/>
                <w:u w:val="single"/>
              </w:rPr>
              <w:t>.apakšpunkts</w:t>
            </w:r>
          </w:p>
        </w:tc>
        <w:tc>
          <w:tcPr>
            <w:tcW w:w="1125" w:type="dxa"/>
            <w:tcBorders>
              <w:top w:val="single" w:sz="4" w:space="0" w:color="auto"/>
              <w:left w:val="nil"/>
              <w:bottom w:val="single" w:sz="4" w:space="0" w:color="auto"/>
              <w:right w:val="single" w:sz="4" w:space="0" w:color="auto"/>
            </w:tcBorders>
            <w:shd w:val="clear" w:color="auto" w:fill="auto"/>
            <w:vAlign w:val="center"/>
          </w:tcPr>
          <w:p w14:paraId="19D3D007" w14:textId="41109F39" w:rsidR="00F06264" w:rsidRPr="00EE77BF" w:rsidRDefault="00A44B0A" w:rsidP="00A44B0A">
            <w:pPr>
              <w:jc w:val="center"/>
              <w:rPr>
                <w:rFonts w:eastAsia="Calibri"/>
                <w:sz w:val="22"/>
                <w:szCs w:val="22"/>
                <w:lang w:eastAsia="en-US"/>
              </w:rPr>
            </w:pPr>
            <w:r w:rsidRPr="00FE7B78">
              <w:rPr>
                <w:rFonts w:eastAsia="Times New Roman"/>
                <w:sz w:val="20"/>
                <w:szCs w:val="20"/>
              </w:rPr>
              <w:t>tiešās</w:t>
            </w:r>
          </w:p>
        </w:tc>
        <w:tc>
          <w:tcPr>
            <w:tcW w:w="1408" w:type="dxa"/>
            <w:tcBorders>
              <w:top w:val="single" w:sz="4" w:space="0" w:color="auto"/>
              <w:left w:val="single" w:sz="4" w:space="0" w:color="auto"/>
              <w:bottom w:val="single" w:sz="4" w:space="0" w:color="auto"/>
              <w:right w:val="single" w:sz="4" w:space="0" w:color="auto"/>
            </w:tcBorders>
          </w:tcPr>
          <w:p w14:paraId="534AABE4" w14:textId="77777777" w:rsidR="00F06264" w:rsidRDefault="00F06264" w:rsidP="003D371C">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72B1259D" w14:textId="77777777" w:rsidR="00F06264" w:rsidRDefault="00F06264" w:rsidP="003D371C">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10FCE56F" w14:textId="77777777" w:rsidR="00F06264" w:rsidRDefault="00F06264" w:rsidP="003D371C">
            <w:pPr>
              <w:jc w:val="right"/>
              <w:rPr>
                <w:rFonts w:eastAsia="Calibri"/>
                <w:lang w:eastAsia="en-US"/>
              </w:rPr>
            </w:pPr>
          </w:p>
        </w:tc>
        <w:tc>
          <w:tcPr>
            <w:tcW w:w="1569" w:type="dxa"/>
            <w:tcBorders>
              <w:top w:val="single" w:sz="4" w:space="0" w:color="auto"/>
              <w:left w:val="single" w:sz="4" w:space="0" w:color="auto"/>
              <w:bottom w:val="single" w:sz="4" w:space="0" w:color="auto"/>
              <w:right w:val="single" w:sz="4" w:space="0" w:color="auto"/>
            </w:tcBorders>
          </w:tcPr>
          <w:p w14:paraId="50FA8E4B" w14:textId="77777777" w:rsidR="00F06264" w:rsidRDefault="00F06264" w:rsidP="003D371C">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3731AB36" w14:textId="77777777" w:rsidR="00F06264" w:rsidRDefault="00F06264" w:rsidP="003D371C">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078219E7" w14:textId="77777777" w:rsidR="00F06264" w:rsidRDefault="00F06264" w:rsidP="003D371C">
            <w:pPr>
              <w:jc w:val="right"/>
              <w:rPr>
                <w:rFonts w:eastAsia="Calibri"/>
                <w:lang w:eastAsia="en-US"/>
              </w:rPr>
            </w:pPr>
          </w:p>
        </w:tc>
      </w:tr>
    </w:tbl>
    <w:p w14:paraId="2523121A" w14:textId="77777777" w:rsidR="00A970C3" w:rsidRPr="00262793" w:rsidRDefault="00A970C3" w:rsidP="00A970C3">
      <w:pPr>
        <w:spacing w:before="60" w:after="60"/>
        <w:jc w:val="both"/>
        <w:rPr>
          <w:i/>
          <w:color w:val="0000FF"/>
        </w:rPr>
      </w:pPr>
      <w:r w:rsidRPr="00262793">
        <w:rPr>
          <w:i/>
          <w:color w:val="0000FF"/>
        </w:rPr>
        <w:lastRenderedPageBreak/>
        <w:t>Šajā sadaļā projekta iesniedzējs:</w:t>
      </w:r>
    </w:p>
    <w:p w14:paraId="4D7A42FD" w14:textId="16F7C81E" w:rsidR="00A970C3" w:rsidRPr="00262793" w:rsidRDefault="00A970C3" w:rsidP="003B62E9">
      <w:pPr>
        <w:pStyle w:val="Paraststmeklis"/>
        <w:numPr>
          <w:ilvl w:val="1"/>
          <w:numId w:val="20"/>
        </w:numPr>
        <w:spacing w:before="0" w:beforeAutospacing="0" w:after="0" w:afterAutospacing="0"/>
        <w:ind w:left="851" w:hanging="567"/>
        <w:jc w:val="both"/>
        <w:rPr>
          <w:i/>
          <w:iCs/>
          <w:color w:val="0000FF"/>
        </w:rPr>
      </w:pPr>
      <w:r w:rsidRPr="00262793">
        <w:rPr>
          <w:i/>
          <w:iCs/>
          <w:color w:val="0000FF"/>
        </w:rPr>
        <w:t xml:space="preserve">kolonnā “Izmaksu pozīcijas nosaukums” iekļauj tādas izmaksas, kas atbilst MK noteikumu </w:t>
      </w:r>
      <w:r w:rsidR="00F346A7">
        <w:rPr>
          <w:i/>
          <w:iCs/>
          <w:color w:val="0000FF"/>
        </w:rPr>
        <w:t>20</w:t>
      </w:r>
      <w:r w:rsidR="00BA4B53">
        <w:rPr>
          <w:i/>
          <w:iCs/>
          <w:color w:val="0000FF"/>
        </w:rPr>
        <w:t>.2</w:t>
      </w:r>
      <w:r w:rsidRPr="00262793">
        <w:rPr>
          <w:i/>
          <w:iCs/>
          <w:color w:val="0000FF"/>
        </w:rPr>
        <w:t>. </w:t>
      </w:r>
      <w:r>
        <w:rPr>
          <w:i/>
          <w:iCs/>
          <w:color w:val="0000FF"/>
        </w:rPr>
        <w:t xml:space="preserve">punkta </w:t>
      </w:r>
      <w:r w:rsidRPr="00262793">
        <w:rPr>
          <w:i/>
          <w:iCs/>
          <w:color w:val="0000FF"/>
        </w:rPr>
        <w:t>apakšpunktos noteiktajam;</w:t>
      </w:r>
    </w:p>
    <w:p w14:paraId="5E4F3D5F" w14:textId="77777777" w:rsidR="00A970C3" w:rsidRPr="00262793" w:rsidRDefault="00A970C3" w:rsidP="003B62E9">
      <w:pPr>
        <w:pStyle w:val="Sarakstarindkopa"/>
        <w:numPr>
          <w:ilvl w:val="0"/>
          <w:numId w:val="18"/>
        </w:numPr>
        <w:spacing w:before="60" w:after="60"/>
        <w:ind w:left="851" w:hanging="567"/>
        <w:jc w:val="both"/>
        <w:rPr>
          <w:rFonts w:ascii="Times New Roman" w:hAnsi="Times New Roman"/>
          <w:i/>
          <w:color w:val="0000FF"/>
          <w:sz w:val="24"/>
          <w:szCs w:val="24"/>
        </w:rPr>
      </w:pPr>
      <w:r w:rsidRPr="00262793">
        <w:rPr>
          <w:rFonts w:ascii="Times New Roman" w:hAnsi="Times New Roman"/>
          <w:i/>
          <w:color w:val="0000FF"/>
          <w:sz w:val="24"/>
          <w:szCs w:val="24"/>
        </w:rPr>
        <w:t>kolonnā “Daudzums” norāda, piemēram, pakalpojumu līgumu skaitu, transportlīdzekļu skaitu u.tml. Norādītā informācija kolonnās “Daudzums” un “Mērvienība” nedrīkst būt pretrunīga ar projekta iesnieguma sadaļā “Darbības” norādītajiem plānotajiem darbību rezultātiem;</w:t>
      </w:r>
    </w:p>
    <w:p w14:paraId="20F260FF" w14:textId="77777777" w:rsidR="00A970C3" w:rsidRPr="00262793" w:rsidRDefault="00A970C3" w:rsidP="003B62E9">
      <w:pPr>
        <w:pStyle w:val="Sarakstarindkopa"/>
        <w:numPr>
          <w:ilvl w:val="0"/>
          <w:numId w:val="18"/>
        </w:numPr>
        <w:spacing w:before="60" w:after="60"/>
        <w:ind w:left="851" w:hanging="567"/>
        <w:jc w:val="both"/>
        <w:rPr>
          <w:rFonts w:ascii="Times New Roman" w:hAnsi="Times New Roman"/>
          <w:i/>
          <w:color w:val="0000FF"/>
          <w:sz w:val="24"/>
          <w:szCs w:val="24"/>
        </w:rPr>
      </w:pPr>
      <w:r w:rsidRPr="00262793">
        <w:rPr>
          <w:rFonts w:ascii="Times New Roman" w:hAnsi="Times New Roman"/>
          <w:i/>
          <w:color w:val="0000FF"/>
          <w:sz w:val="24"/>
          <w:szCs w:val="24"/>
        </w:rPr>
        <w:t>kolonnā “Mērvienība” norāda vienības nosaukumu, piemēram, pasākumi, līgumi u.tml</w:t>
      </w:r>
      <w:r>
        <w:rPr>
          <w:rFonts w:ascii="Times New Roman" w:hAnsi="Times New Roman"/>
          <w:i/>
          <w:color w:val="0000FF"/>
          <w:sz w:val="24"/>
          <w:szCs w:val="24"/>
        </w:rPr>
        <w:t>.</w:t>
      </w:r>
      <w:r w:rsidRPr="00262793">
        <w:rPr>
          <w:rFonts w:ascii="Times New Roman" w:hAnsi="Times New Roman"/>
          <w:i/>
          <w:color w:val="0000FF"/>
          <w:sz w:val="24"/>
          <w:szCs w:val="24"/>
        </w:rPr>
        <w:t>;</w:t>
      </w:r>
    </w:p>
    <w:p w14:paraId="0D7FD74E" w14:textId="77777777" w:rsidR="00A970C3" w:rsidRPr="00262793" w:rsidRDefault="00A970C3" w:rsidP="003B62E9">
      <w:pPr>
        <w:pStyle w:val="Sarakstarindkopa"/>
        <w:numPr>
          <w:ilvl w:val="0"/>
          <w:numId w:val="18"/>
        </w:numPr>
        <w:spacing w:before="60" w:after="60"/>
        <w:ind w:left="851" w:hanging="567"/>
        <w:jc w:val="both"/>
        <w:rPr>
          <w:rFonts w:ascii="Times New Roman" w:hAnsi="Times New Roman"/>
          <w:i/>
          <w:color w:val="0000FF"/>
          <w:sz w:val="24"/>
          <w:szCs w:val="24"/>
        </w:rPr>
      </w:pPr>
      <w:r w:rsidRPr="00262793">
        <w:rPr>
          <w:rFonts w:ascii="Times New Roman" w:hAnsi="Times New Roman"/>
          <w:i/>
          <w:color w:val="0000FF"/>
          <w:sz w:val="24"/>
          <w:szCs w:val="24"/>
        </w:rPr>
        <w:t>kolonnā “Projekta darbības Nr.” norāda atsauci uz projekta darbību, uz kuru šīs izmaksas attiecināmas. Ja izmaksas attiecināmas uz vairākām projekta darbībām - norāda visas;</w:t>
      </w:r>
    </w:p>
    <w:p w14:paraId="7C737571" w14:textId="77777777" w:rsidR="00A970C3" w:rsidRPr="00262793" w:rsidRDefault="00A970C3" w:rsidP="003B62E9">
      <w:pPr>
        <w:pStyle w:val="Sarakstarindkopa"/>
        <w:numPr>
          <w:ilvl w:val="0"/>
          <w:numId w:val="18"/>
        </w:numPr>
        <w:spacing w:before="60" w:after="60"/>
        <w:ind w:left="851" w:hanging="567"/>
        <w:jc w:val="both"/>
        <w:rPr>
          <w:rFonts w:ascii="Times New Roman" w:hAnsi="Times New Roman"/>
          <w:i/>
          <w:color w:val="0000FF"/>
          <w:sz w:val="24"/>
          <w:szCs w:val="24"/>
        </w:rPr>
      </w:pPr>
      <w:r w:rsidRPr="00262793">
        <w:rPr>
          <w:rFonts w:ascii="Times New Roman" w:hAnsi="Times New Roman"/>
          <w:i/>
          <w:color w:val="0000FF"/>
          <w:sz w:val="24"/>
          <w:szCs w:val="24"/>
        </w:rPr>
        <w:t>kolonnā “Attiecināmās izmaksas” norāda attiecīgās izmaksas euro ar diviem cipariem aiz komata;</w:t>
      </w:r>
    </w:p>
    <w:p w14:paraId="746D7366" w14:textId="1BAFE063" w:rsidR="00A970C3" w:rsidRPr="00262793" w:rsidRDefault="00A970C3" w:rsidP="003B62E9">
      <w:pPr>
        <w:pStyle w:val="Sarakstarindkopa"/>
        <w:numPr>
          <w:ilvl w:val="0"/>
          <w:numId w:val="18"/>
        </w:numPr>
        <w:spacing w:before="60" w:after="60"/>
        <w:ind w:left="851" w:hanging="567"/>
        <w:jc w:val="both"/>
        <w:rPr>
          <w:rFonts w:ascii="Times New Roman" w:hAnsi="Times New Roman"/>
          <w:i/>
          <w:color w:val="0000FF"/>
          <w:sz w:val="24"/>
          <w:szCs w:val="24"/>
        </w:rPr>
      </w:pPr>
      <w:r w:rsidRPr="00262793">
        <w:rPr>
          <w:rFonts w:ascii="Times New Roman" w:hAnsi="Times New Roman"/>
          <w:i/>
          <w:color w:val="0000FF"/>
          <w:sz w:val="24"/>
          <w:szCs w:val="24"/>
        </w:rPr>
        <w:t xml:space="preserve">kolonnā “t.sk. PVN” norāda plānoto pievienotās vērtības nodokļa apmēru. Saskaņā ar MK noteikumu </w:t>
      </w:r>
      <w:r w:rsidR="00EA278C">
        <w:rPr>
          <w:rFonts w:ascii="Times New Roman" w:hAnsi="Times New Roman"/>
          <w:i/>
          <w:color w:val="0000FF"/>
          <w:sz w:val="24"/>
          <w:szCs w:val="24"/>
        </w:rPr>
        <w:t>21</w:t>
      </w:r>
      <w:r w:rsidRPr="00262793">
        <w:rPr>
          <w:rFonts w:ascii="Times New Roman" w:hAnsi="Times New Roman"/>
          <w:i/>
          <w:color w:val="0000FF"/>
          <w:sz w:val="24"/>
          <w:szCs w:val="24"/>
        </w:rPr>
        <w:t xml:space="preserve">.punktā noteikto pievienotās vērtības nodoklis, kas tiešā veidā saistīts ar projektu, uzskatāms par attiecināmām izmaksām saskaņā ar regulas Nr. 2021/1060 64. panta 1. punkta </w:t>
      </w:r>
      <w:r w:rsidR="006000A5">
        <w:rPr>
          <w:rFonts w:ascii="Times New Roman" w:hAnsi="Times New Roman"/>
          <w:i/>
          <w:color w:val="0000FF"/>
          <w:sz w:val="24"/>
          <w:szCs w:val="24"/>
        </w:rPr>
        <w:t>“</w:t>
      </w:r>
      <w:r w:rsidRPr="00262793">
        <w:rPr>
          <w:rFonts w:ascii="Times New Roman" w:hAnsi="Times New Roman"/>
          <w:i/>
          <w:color w:val="0000FF"/>
          <w:sz w:val="24"/>
          <w:szCs w:val="24"/>
        </w:rPr>
        <w:t>c" apakšpunktā ietvertajiem nosacījumiem.</w:t>
      </w:r>
    </w:p>
    <w:p w14:paraId="25F0F9EE" w14:textId="4427F0DB" w:rsidR="00A970C3" w:rsidRDefault="00A970C3" w:rsidP="00A970C3">
      <w:pPr>
        <w:pStyle w:val="Paraststmeklis"/>
        <w:spacing w:before="240" w:beforeAutospacing="0" w:after="0" w:afterAutospacing="0"/>
        <w:jc w:val="both"/>
        <w:rPr>
          <w:i/>
          <w:iCs/>
          <w:color w:val="0000FF"/>
        </w:rPr>
      </w:pPr>
      <w:r w:rsidRPr="002B1154">
        <w:rPr>
          <w:i/>
          <w:iCs/>
          <w:color w:val="0000FF"/>
        </w:rPr>
        <w:t xml:space="preserve">Plānojot attiecināmās izmaksas, jāņem vērā MK noteikumos noteiktās izmaksu pozīcijas, </w:t>
      </w:r>
      <w:r>
        <w:rPr>
          <w:i/>
          <w:iCs/>
          <w:color w:val="0000FF"/>
        </w:rPr>
        <w:t>kā arī:</w:t>
      </w:r>
    </w:p>
    <w:p w14:paraId="28B0EC44" w14:textId="77777777" w:rsidR="00A970C3" w:rsidRPr="00954415" w:rsidRDefault="00A970C3" w:rsidP="003B62E9">
      <w:pPr>
        <w:pStyle w:val="Paraststmeklis"/>
        <w:numPr>
          <w:ilvl w:val="0"/>
          <w:numId w:val="19"/>
        </w:numPr>
        <w:spacing w:before="0" w:beforeAutospacing="0" w:after="0" w:afterAutospacing="0"/>
        <w:jc w:val="both"/>
        <w:rPr>
          <w:i/>
          <w:iCs/>
          <w:color w:val="0000FF"/>
        </w:rPr>
      </w:pPr>
      <w:r>
        <w:rPr>
          <w:i/>
          <w:iCs/>
          <w:color w:val="0000FF"/>
        </w:rPr>
        <w:t>Nr.1.2. </w:t>
      </w:r>
      <w:r w:rsidRPr="00954415">
        <w:rPr>
          <w:i/>
          <w:iCs/>
          <w:color w:val="0000FF"/>
        </w:rPr>
        <w:t xml:space="preserve">“Vadlīnijas </w:t>
      </w:r>
      <w:r w:rsidRPr="00D5038A">
        <w:rPr>
          <w:i/>
          <w:iCs/>
          <w:color w:val="0000FF"/>
        </w:rPr>
        <w:t>attiecināmo izmaksu noteikšanai Eiropas Savienības kohēzijas politikas programmas 2021.-2027.gada plānošanas periodā”, kas pieejamas tīmekļa vietnē –</w:t>
      </w:r>
      <w:r w:rsidRPr="00D5038A">
        <w:rPr>
          <w:i/>
          <w:iCs/>
        </w:rPr>
        <w:t xml:space="preserve"> </w:t>
      </w:r>
      <w:hyperlink r:id="rId70" w:history="1">
        <w:r w:rsidRPr="00954415">
          <w:rPr>
            <w:rStyle w:val="Hipersaite"/>
            <w:i/>
            <w:iCs/>
          </w:rPr>
          <w:t>https://www.esfondi.lv/normativie-akti-un-dokumenti/2021-2027-planosanas-periods/vadlinijas-attiecinamo-izmaksu-noteiksanai-eiropas-savienibas-kohezijas-politikas-programmas-2021-2027-gada-planosanas-perioda</w:t>
        </w:r>
      </w:hyperlink>
      <w:r w:rsidRPr="00954415">
        <w:rPr>
          <w:i/>
          <w:iCs/>
          <w:color w:val="0000FF"/>
        </w:rPr>
        <w:t>;</w:t>
      </w:r>
    </w:p>
    <w:p w14:paraId="2664A726" w14:textId="77777777" w:rsidR="00A970C3" w:rsidRPr="00954415" w:rsidRDefault="00A970C3" w:rsidP="00A970C3">
      <w:pPr>
        <w:pStyle w:val="Paraststmeklis"/>
        <w:spacing w:before="240" w:beforeAutospacing="0" w:after="0" w:afterAutospacing="0"/>
        <w:jc w:val="both"/>
        <w:rPr>
          <w:i/>
          <w:iCs/>
          <w:color w:val="0000FF"/>
        </w:rPr>
      </w:pPr>
      <w:r w:rsidRPr="00954415">
        <w:rPr>
          <w:i/>
          <w:iCs/>
          <w:color w:val="0000FF"/>
        </w:rPr>
        <w:t xml:space="preserve">Ja projekta izmaksām projekta īstenošanas gaitā radušās sadārdzinājuma izmaksas, finansējuma saņēmējs tās sedz no saviem līdzekļiem. </w:t>
      </w:r>
    </w:p>
    <w:p w14:paraId="7E6D2A5A" w14:textId="28FFD082" w:rsidR="00A970C3" w:rsidRPr="00D5038A" w:rsidRDefault="00A970C3" w:rsidP="00A970C3">
      <w:pPr>
        <w:pStyle w:val="Paraststmeklis"/>
        <w:spacing w:before="240" w:beforeAutospacing="0" w:after="0" w:afterAutospacing="0"/>
        <w:jc w:val="both"/>
        <w:rPr>
          <w:i/>
          <w:iCs/>
          <w:color w:val="0000FF"/>
        </w:rPr>
      </w:pPr>
      <w:r w:rsidRPr="00941328">
        <w:rPr>
          <w:i/>
          <w:iCs/>
          <w:color w:val="0000FF"/>
        </w:rPr>
        <w:t>Izmaksas ir attiecināmas no 2021.</w:t>
      </w:r>
      <w:r>
        <w:rPr>
          <w:i/>
          <w:iCs/>
          <w:color w:val="0000FF"/>
        </w:rPr>
        <w:t> </w:t>
      </w:r>
      <w:r w:rsidRPr="00941328">
        <w:rPr>
          <w:i/>
          <w:iCs/>
          <w:color w:val="0000FF"/>
        </w:rPr>
        <w:t>gada 1.</w:t>
      </w:r>
      <w:r>
        <w:rPr>
          <w:i/>
          <w:iCs/>
          <w:color w:val="0000FF"/>
        </w:rPr>
        <w:t> </w:t>
      </w:r>
      <w:r w:rsidRPr="00941328">
        <w:rPr>
          <w:i/>
          <w:iCs/>
          <w:color w:val="0000FF"/>
        </w:rPr>
        <w:t>janvāra</w:t>
      </w:r>
      <w:r w:rsidRPr="00D5038A">
        <w:rPr>
          <w:i/>
          <w:iCs/>
          <w:color w:val="0000FF"/>
        </w:rPr>
        <w:t>.</w:t>
      </w:r>
    </w:p>
    <w:p w14:paraId="3CFEBED3" w14:textId="77777777" w:rsidR="00A970C3" w:rsidRPr="00D5038A" w:rsidRDefault="00A970C3" w:rsidP="00A970C3">
      <w:pPr>
        <w:tabs>
          <w:tab w:val="left" w:pos="1545"/>
        </w:tabs>
        <w:spacing w:before="240" w:after="160" w:line="259" w:lineRule="auto"/>
        <w:jc w:val="both"/>
        <w:rPr>
          <w:rFonts w:eastAsia="Times New Roman"/>
          <w:i/>
          <w:iCs/>
          <w:color w:val="0000FF"/>
          <w:lang w:eastAsia="en-US"/>
        </w:rPr>
      </w:pPr>
      <w:r w:rsidRPr="00D5038A">
        <w:rPr>
          <w:rFonts w:eastAsia="Times New Roman"/>
          <w:i/>
          <w:iCs/>
          <w:color w:val="0000FF"/>
          <w:lang w:eastAsia="en-US"/>
        </w:rPr>
        <w:t>Izmaksām projekta budžeta kopsavilkumā ir jābūt atainotām tā, lai ir skaidrs, kā projekta iesniedzējs ir nonācis līdz gala summai katrā izdevumu pozīcijā, t.i</w:t>
      </w:r>
      <w:r w:rsidRPr="00747C33">
        <w:rPr>
          <w:rFonts w:eastAsia="Times New Roman"/>
          <w:i/>
          <w:iCs/>
          <w:color w:val="0000FF"/>
          <w:lang w:eastAsia="en-US"/>
        </w:rPr>
        <w:t xml:space="preserve">., izmaksu pozīcijām jābūt sadalītām </w:t>
      </w:r>
      <w:proofErr w:type="spellStart"/>
      <w:r w:rsidRPr="00747C33">
        <w:rPr>
          <w:rFonts w:eastAsia="Times New Roman"/>
          <w:i/>
          <w:iCs/>
          <w:color w:val="0000FF"/>
          <w:lang w:eastAsia="en-US"/>
        </w:rPr>
        <w:t>apakšpozīcijās</w:t>
      </w:r>
      <w:proofErr w:type="spellEnd"/>
      <w:r w:rsidRPr="00747C33">
        <w:rPr>
          <w:rFonts w:eastAsia="Times New Roman"/>
          <w:i/>
          <w:iCs/>
          <w:color w:val="0000FF"/>
          <w:lang w:eastAsia="en-US"/>
        </w:rPr>
        <w:t xml:space="preserve"> un izmaksu vienībās,</w:t>
      </w:r>
      <w:r w:rsidRPr="00D5038A">
        <w:rPr>
          <w:rFonts w:eastAsia="Times New Roman"/>
          <w:i/>
          <w:iCs/>
          <w:color w:val="0000FF"/>
          <w:lang w:eastAsia="en-US"/>
        </w:rPr>
        <w:t xml:space="preserve"> kā arī izmaksu pozīciju vienības un skaits ļauj secināt, ka tās atbilst projektā izvirzīto mērķu un rādītāju sasniegšanai.</w:t>
      </w:r>
    </w:p>
    <w:p w14:paraId="4A21934F" w14:textId="77777777" w:rsidR="00A970C3" w:rsidRPr="00262793" w:rsidRDefault="00A970C3" w:rsidP="00A970C3">
      <w:pPr>
        <w:pStyle w:val="Paraststmeklis"/>
        <w:numPr>
          <w:ilvl w:val="0"/>
          <w:numId w:val="1"/>
        </w:numPr>
        <w:spacing w:before="0" w:beforeAutospacing="0" w:after="0" w:afterAutospacing="0"/>
        <w:ind w:left="426"/>
        <w:jc w:val="both"/>
        <w:rPr>
          <w:i/>
          <w:iCs/>
          <w:color w:val="0000FF"/>
        </w:rPr>
      </w:pPr>
      <w:r w:rsidRPr="00262793">
        <w:rPr>
          <w:i/>
          <w:iCs/>
          <w:color w:val="0000FF"/>
        </w:rPr>
        <w:t>Atlasē tiek atbalstīts projekts, kura plānotās attiecināmas izmaksas:</w:t>
      </w:r>
    </w:p>
    <w:p w14:paraId="051D29AD" w14:textId="08A52FBE" w:rsidR="00A970C3" w:rsidRPr="00962E0F" w:rsidRDefault="00A970C3" w:rsidP="003B62E9">
      <w:pPr>
        <w:pStyle w:val="Paraststmeklis"/>
        <w:numPr>
          <w:ilvl w:val="1"/>
          <w:numId w:val="20"/>
        </w:numPr>
        <w:spacing w:before="0" w:beforeAutospacing="0" w:after="0" w:afterAutospacing="0"/>
        <w:ind w:left="851"/>
        <w:jc w:val="both"/>
        <w:rPr>
          <w:i/>
          <w:iCs/>
          <w:color w:val="0000FF"/>
        </w:rPr>
      </w:pPr>
      <w:r w:rsidRPr="00962E0F">
        <w:rPr>
          <w:i/>
          <w:iCs/>
          <w:color w:val="0000FF"/>
        </w:rPr>
        <w:t xml:space="preserve">atbilst MK noteikumu </w:t>
      </w:r>
      <w:r w:rsidR="00433F86" w:rsidRPr="00962E0F">
        <w:rPr>
          <w:i/>
          <w:iCs/>
          <w:color w:val="0000FF"/>
        </w:rPr>
        <w:t>20.2</w:t>
      </w:r>
      <w:r w:rsidRPr="00962E0F">
        <w:rPr>
          <w:i/>
          <w:iCs/>
          <w:color w:val="0000FF"/>
        </w:rPr>
        <w:t>.</w:t>
      </w:r>
      <w:r w:rsidR="00433F86" w:rsidRPr="00962E0F">
        <w:rPr>
          <w:i/>
          <w:iCs/>
          <w:color w:val="0000FF"/>
        </w:rPr>
        <w:t>punkta apakš</w:t>
      </w:r>
      <w:r w:rsidRPr="00962E0F">
        <w:rPr>
          <w:i/>
          <w:iCs/>
          <w:color w:val="0000FF"/>
        </w:rPr>
        <w:t xml:space="preserve">punktos, un </w:t>
      </w:r>
      <w:r w:rsidR="00962E0F" w:rsidRPr="00962E0F">
        <w:rPr>
          <w:i/>
          <w:iCs/>
          <w:color w:val="0000FF"/>
        </w:rPr>
        <w:t>21</w:t>
      </w:r>
      <w:r w:rsidRPr="00962E0F">
        <w:rPr>
          <w:i/>
          <w:iCs/>
          <w:color w:val="0000FF"/>
        </w:rPr>
        <w:t>. punktā noteiktajam;</w:t>
      </w:r>
    </w:p>
    <w:p w14:paraId="4AD47B82" w14:textId="62E0FC2B" w:rsidR="00A970C3" w:rsidRPr="00962E0F" w:rsidRDefault="00A970C3" w:rsidP="003B62E9">
      <w:pPr>
        <w:pStyle w:val="Paraststmeklis"/>
        <w:numPr>
          <w:ilvl w:val="1"/>
          <w:numId w:val="20"/>
        </w:numPr>
        <w:spacing w:before="0" w:beforeAutospacing="0" w:after="0" w:afterAutospacing="0"/>
        <w:ind w:left="851"/>
        <w:jc w:val="both"/>
        <w:rPr>
          <w:i/>
          <w:iCs/>
          <w:color w:val="0000FF"/>
        </w:rPr>
      </w:pPr>
      <w:r w:rsidRPr="00962E0F">
        <w:rPr>
          <w:i/>
          <w:iCs/>
          <w:color w:val="0000FF"/>
        </w:rPr>
        <w:t>ir nepieciešamas projekta  plānoto darbību īstenošanai, projekta iesniegumā definēto problēmu risināšanai, un nodrošina projektā izvirzītā mērķa un rādītāju sasniegšanu;</w:t>
      </w:r>
    </w:p>
    <w:p w14:paraId="76301E67" w14:textId="75F5F789" w:rsidR="009A7F41" w:rsidRPr="00962E0F" w:rsidRDefault="00A970C3" w:rsidP="003B62E9">
      <w:pPr>
        <w:pStyle w:val="Paraststmeklis"/>
        <w:numPr>
          <w:ilvl w:val="1"/>
          <w:numId w:val="20"/>
        </w:numPr>
        <w:spacing w:before="0" w:beforeAutospacing="0" w:after="0" w:afterAutospacing="0"/>
        <w:ind w:left="851"/>
        <w:jc w:val="both"/>
        <w:rPr>
          <w:rFonts w:eastAsia="Times New Roman"/>
          <w:b/>
          <w:bCs/>
          <w:color w:val="FF0000"/>
          <w:sz w:val="28"/>
          <w:szCs w:val="28"/>
        </w:rPr>
      </w:pPr>
      <w:r w:rsidRPr="00962E0F">
        <w:rPr>
          <w:i/>
          <w:iCs/>
          <w:color w:val="0000FF"/>
        </w:rPr>
        <w:t xml:space="preserve">kurām projekta iesniegumā (sadaļā “Darbības”) un pievienotajos pielikumos ir sniegts lietderīguma pamatojums un izmaksu apmēra pamatojums. </w:t>
      </w:r>
    </w:p>
    <w:p w14:paraId="14321388" w14:textId="415DA2A9" w:rsidR="00F346A7" w:rsidRPr="00962E0F" w:rsidRDefault="00F346A7" w:rsidP="009A7F41">
      <w:pPr>
        <w:rPr>
          <w:rFonts w:eastAsia="Times New Roman"/>
          <w:b/>
          <w:bCs/>
          <w:color w:val="FF0000"/>
          <w:sz w:val="28"/>
          <w:szCs w:val="28"/>
        </w:rPr>
        <w:sectPr w:rsidR="00F346A7" w:rsidRPr="00962E0F" w:rsidSect="00191AAF">
          <w:pgSz w:w="16838" w:h="11906" w:orient="landscape"/>
          <w:pgMar w:top="1418" w:right="1134" w:bottom="851" w:left="1134" w:header="709" w:footer="709" w:gutter="0"/>
          <w:cols w:space="708"/>
          <w:docGrid w:linePitch="360"/>
        </w:sectPr>
      </w:pPr>
    </w:p>
    <w:p w14:paraId="0D451CBD" w14:textId="78E5463D" w:rsidR="00341446" w:rsidRPr="003830A1" w:rsidRDefault="003830A1" w:rsidP="003830A1">
      <w:pPr>
        <w:jc w:val="center"/>
        <w:rPr>
          <w:rFonts w:eastAsia="Times New Roman"/>
          <w:b/>
          <w:bCs/>
          <w:sz w:val="32"/>
          <w:szCs w:val="32"/>
        </w:rPr>
      </w:pPr>
      <w:r w:rsidRPr="003830A1">
        <w:rPr>
          <w:rFonts w:eastAsia="Times New Roman"/>
          <w:b/>
          <w:bCs/>
          <w:sz w:val="32"/>
          <w:szCs w:val="32"/>
        </w:rPr>
        <w:lastRenderedPageBreak/>
        <w:t>SAD</w:t>
      </w:r>
      <w:r w:rsidR="00D83994" w:rsidRPr="003830A1">
        <w:rPr>
          <w:rFonts w:eastAsia="Times New Roman"/>
          <w:b/>
          <w:bCs/>
          <w:sz w:val="32"/>
          <w:szCs w:val="32"/>
        </w:rPr>
        <w:t>AĻA - OBLIGĀTIE PIELIKUMI</w:t>
      </w:r>
    </w:p>
    <w:p w14:paraId="291C095A" w14:textId="77777777" w:rsidR="00D83994" w:rsidRPr="003830A1" w:rsidRDefault="00D83994" w:rsidP="00E25956">
      <w:pPr>
        <w:pStyle w:val="Virsraksts2"/>
        <w:spacing w:before="0" w:beforeAutospacing="0" w:after="0" w:afterAutospacing="0"/>
        <w:jc w:val="center"/>
        <w:rPr>
          <w:rFonts w:eastAsia="Times New Roman"/>
          <w:sz w:val="32"/>
          <w:szCs w:val="32"/>
        </w:rPr>
      </w:pPr>
    </w:p>
    <w:p w14:paraId="055E72A4" w14:textId="464E577D" w:rsidR="00764741" w:rsidRPr="003830A1" w:rsidRDefault="00764741" w:rsidP="00D77909">
      <w:pPr>
        <w:pStyle w:val="Paraststmeklis"/>
        <w:spacing w:before="0" w:beforeAutospacing="0" w:after="0" w:afterAutospacing="0"/>
        <w:jc w:val="both"/>
        <w:rPr>
          <w:i/>
          <w:iCs/>
          <w:color w:val="0000FF"/>
        </w:rPr>
      </w:pPr>
    </w:p>
    <w:p w14:paraId="78571C00" w14:textId="12287253" w:rsidR="0024311E" w:rsidRPr="003830A1" w:rsidRDefault="0024311E" w:rsidP="00D77909">
      <w:pPr>
        <w:pStyle w:val="Paraststmeklis"/>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71"/>
                    <a:stretch>
                      <a:fillRect/>
                    </a:stretch>
                  </pic:blipFill>
                  <pic:spPr>
                    <a:xfrm>
                      <a:off x="0" y="0"/>
                      <a:ext cx="6119495" cy="2082165"/>
                    </a:xfrm>
                    <a:prstGeom prst="rect">
                      <a:avLst/>
                    </a:prstGeom>
                  </pic:spPr>
                </pic:pic>
              </a:graphicData>
            </a:graphic>
          </wp:inline>
        </w:drawing>
      </w:r>
    </w:p>
    <w:p w14:paraId="0EDCD612" w14:textId="77777777" w:rsidR="00D82122" w:rsidRPr="003830A1" w:rsidRDefault="00D82122" w:rsidP="00D77909">
      <w:pPr>
        <w:pStyle w:val="Paraststmeklis"/>
        <w:spacing w:before="0" w:beforeAutospacing="0" w:after="0" w:afterAutospacing="0"/>
        <w:jc w:val="both"/>
        <w:rPr>
          <w:i/>
          <w:iCs/>
          <w:color w:val="0000FF"/>
        </w:rPr>
      </w:pPr>
    </w:p>
    <w:p w14:paraId="091F52BD" w14:textId="2F62D1C4" w:rsidR="00D91CD8" w:rsidRPr="003830A1" w:rsidRDefault="00D91CD8" w:rsidP="00D91CD8">
      <w:pPr>
        <w:pStyle w:val="Virsraksts3"/>
        <w:spacing w:before="0" w:beforeAutospacing="0" w:after="0" w:afterAutospacing="0"/>
        <w:jc w:val="both"/>
        <w:rPr>
          <w:rFonts w:eastAsia="Times New Roman"/>
          <w:sz w:val="28"/>
          <w:szCs w:val="28"/>
        </w:rPr>
      </w:pPr>
      <w:r w:rsidRPr="003830A1">
        <w:rPr>
          <w:rFonts w:eastAsia="Times New Roman"/>
          <w:sz w:val="28"/>
          <w:szCs w:val="28"/>
        </w:rPr>
        <w:t>Pielikumi, kas jāpievieno</w:t>
      </w:r>
      <w:r w:rsidR="005D3615">
        <w:rPr>
          <w:rFonts w:eastAsia="Times New Roman"/>
          <w:sz w:val="28"/>
          <w:szCs w:val="28"/>
        </w:rPr>
        <w:t xml:space="preserve"> obligāti</w:t>
      </w:r>
      <w:r w:rsidR="004B0BB1" w:rsidRPr="003830A1">
        <w:rPr>
          <w:rFonts w:eastAsia="Times New Roman"/>
          <w:sz w:val="28"/>
          <w:szCs w:val="28"/>
        </w:rPr>
        <w:t>:</w:t>
      </w:r>
    </w:p>
    <w:p w14:paraId="295CFA2C" w14:textId="77777777" w:rsidR="00A337CD" w:rsidRDefault="00A337CD" w:rsidP="00A337CD">
      <w:pPr>
        <w:rPr>
          <w:i/>
          <w:iCs/>
          <w:color w:val="FF0000"/>
        </w:rPr>
      </w:pPr>
    </w:p>
    <w:p w14:paraId="7439DC96" w14:textId="77777777" w:rsidR="00C8588A" w:rsidRDefault="00C8588A" w:rsidP="003B62E9">
      <w:pPr>
        <w:pStyle w:val="Sarakstarindkopa"/>
        <w:numPr>
          <w:ilvl w:val="0"/>
          <w:numId w:val="21"/>
        </w:numPr>
        <w:spacing w:after="120"/>
        <w:ind w:left="426" w:hanging="426"/>
        <w:jc w:val="both"/>
        <w:rPr>
          <w:rFonts w:ascii="Times New Roman" w:eastAsiaTheme="minorEastAsia" w:hAnsi="Times New Roman"/>
          <w:i/>
          <w:iCs/>
          <w:color w:val="0000FF"/>
          <w:sz w:val="24"/>
          <w:szCs w:val="24"/>
          <w:lang w:eastAsia="lv-LV"/>
        </w:rPr>
      </w:pPr>
      <w:r>
        <w:rPr>
          <w:rFonts w:ascii="Times New Roman" w:eastAsiaTheme="minorEastAsia" w:hAnsi="Times New Roman"/>
          <w:i/>
          <w:iCs/>
          <w:color w:val="0000FF"/>
          <w:sz w:val="24"/>
          <w:szCs w:val="24"/>
          <w:lang w:eastAsia="lv-LV"/>
        </w:rPr>
        <w:t>i</w:t>
      </w:r>
      <w:r w:rsidR="00C46B7B" w:rsidRPr="00C46B7B">
        <w:rPr>
          <w:rFonts w:ascii="Times New Roman" w:eastAsiaTheme="minorEastAsia" w:hAnsi="Times New Roman"/>
          <w:i/>
          <w:iCs/>
          <w:color w:val="0000FF"/>
          <w:sz w:val="24"/>
          <w:szCs w:val="24"/>
          <w:lang w:eastAsia="lv-LV"/>
        </w:rPr>
        <w:t>zmaksu un ieguvumu analīz</w:t>
      </w:r>
      <w:r>
        <w:rPr>
          <w:rFonts w:ascii="Times New Roman" w:eastAsiaTheme="minorEastAsia" w:hAnsi="Times New Roman"/>
          <w:i/>
          <w:iCs/>
          <w:color w:val="0000FF"/>
          <w:sz w:val="24"/>
          <w:szCs w:val="24"/>
          <w:lang w:eastAsia="lv-LV"/>
        </w:rPr>
        <w:t>e, aprēķina modelis</w:t>
      </w:r>
    </w:p>
    <w:p w14:paraId="0FF10D08" w14:textId="548A9873" w:rsidR="006B3703" w:rsidRDefault="00C8588A" w:rsidP="003B62E9">
      <w:pPr>
        <w:pStyle w:val="Sarakstarindkopa"/>
        <w:numPr>
          <w:ilvl w:val="0"/>
          <w:numId w:val="21"/>
        </w:numPr>
        <w:spacing w:after="120"/>
        <w:ind w:left="426" w:hanging="426"/>
        <w:jc w:val="both"/>
        <w:rPr>
          <w:rFonts w:ascii="Times New Roman" w:eastAsiaTheme="minorEastAsia" w:hAnsi="Times New Roman"/>
          <w:i/>
          <w:iCs/>
          <w:color w:val="0000FF"/>
          <w:sz w:val="24"/>
          <w:szCs w:val="24"/>
          <w:lang w:eastAsia="lv-LV"/>
        </w:rPr>
      </w:pPr>
      <w:r>
        <w:rPr>
          <w:rFonts w:ascii="Times New Roman" w:eastAsiaTheme="minorEastAsia" w:hAnsi="Times New Roman"/>
          <w:i/>
          <w:iCs/>
          <w:color w:val="0000FF"/>
          <w:sz w:val="24"/>
          <w:szCs w:val="24"/>
          <w:lang w:eastAsia="lv-LV"/>
        </w:rPr>
        <w:t>i</w:t>
      </w:r>
      <w:r w:rsidRPr="00C8588A">
        <w:rPr>
          <w:rFonts w:ascii="Times New Roman" w:eastAsiaTheme="minorEastAsia" w:hAnsi="Times New Roman"/>
          <w:i/>
          <w:iCs/>
          <w:color w:val="0000FF"/>
          <w:sz w:val="24"/>
          <w:szCs w:val="24"/>
          <w:lang w:eastAsia="lv-LV"/>
        </w:rPr>
        <w:t>zmaksu un ieguvumu analīz</w:t>
      </w:r>
      <w:r>
        <w:rPr>
          <w:rFonts w:ascii="Times New Roman" w:eastAsiaTheme="minorEastAsia" w:hAnsi="Times New Roman"/>
          <w:i/>
          <w:iCs/>
          <w:color w:val="0000FF"/>
          <w:sz w:val="24"/>
          <w:szCs w:val="24"/>
          <w:lang w:eastAsia="lv-LV"/>
        </w:rPr>
        <w:t>es ziņojums</w:t>
      </w:r>
      <w:r w:rsidR="006B3703">
        <w:rPr>
          <w:rFonts w:ascii="Times New Roman" w:eastAsiaTheme="minorEastAsia" w:hAnsi="Times New Roman"/>
          <w:i/>
          <w:iCs/>
          <w:color w:val="0000FF"/>
          <w:sz w:val="24"/>
          <w:szCs w:val="24"/>
          <w:lang w:eastAsia="lv-LV"/>
        </w:rPr>
        <w:t>;</w:t>
      </w:r>
    </w:p>
    <w:p w14:paraId="2D8DA202" w14:textId="5F428258" w:rsidR="006B3703" w:rsidRDefault="00F2405E" w:rsidP="003B62E9">
      <w:pPr>
        <w:pStyle w:val="Sarakstarindkopa"/>
        <w:numPr>
          <w:ilvl w:val="0"/>
          <w:numId w:val="21"/>
        </w:numPr>
        <w:spacing w:after="120"/>
        <w:ind w:left="426" w:hanging="426"/>
        <w:jc w:val="both"/>
        <w:rPr>
          <w:rFonts w:ascii="Times New Roman" w:eastAsiaTheme="minorEastAsia" w:hAnsi="Times New Roman"/>
          <w:i/>
          <w:iCs/>
          <w:color w:val="0000FF"/>
          <w:sz w:val="24"/>
          <w:szCs w:val="24"/>
          <w:lang w:eastAsia="lv-LV"/>
        </w:rPr>
      </w:pPr>
      <w:r w:rsidRPr="00F2405E">
        <w:rPr>
          <w:rFonts w:ascii="Times New Roman" w:eastAsiaTheme="minorEastAsia" w:hAnsi="Times New Roman"/>
          <w:i/>
          <w:iCs/>
          <w:color w:val="0000FF"/>
          <w:sz w:val="24"/>
          <w:szCs w:val="24"/>
          <w:lang w:eastAsia="lv-LV"/>
        </w:rPr>
        <w:t>Sadarbības līgum</w:t>
      </w:r>
      <w:r>
        <w:rPr>
          <w:rFonts w:ascii="Times New Roman" w:eastAsiaTheme="minorEastAsia" w:hAnsi="Times New Roman"/>
          <w:i/>
          <w:iCs/>
          <w:color w:val="0000FF"/>
          <w:sz w:val="24"/>
          <w:szCs w:val="24"/>
          <w:lang w:eastAsia="lv-LV"/>
        </w:rPr>
        <w:t>s</w:t>
      </w:r>
      <w:r w:rsidRPr="00F2405E">
        <w:rPr>
          <w:rFonts w:ascii="Times New Roman" w:eastAsiaTheme="minorEastAsia" w:hAnsi="Times New Roman"/>
          <w:i/>
          <w:iCs/>
          <w:color w:val="0000FF"/>
          <w:sz w:val="24"/>
          <w:szCs w:val="24"/>
          <w:lang w:eastAsia="lv-LV"/>
        </w:rPr>
        <w:t>, kas noslēgts starp PV un ATD</w:t>
      </w:r>
      <w:r w:rsidR="006B3703">
        <w:rPr>
          <w:rFonts w:ascii="Times New Roman" w:eastAsiaTheme="minorEastAsia" w:hAnsi="Times New Roman"/>
          <w:i/>
          <w:iCs/>
          <w:color w:val="0000FF"/>
          <w:sz w:val="24"/>
          <w:szCs w:val="24"/>
          <w:lang w:eastAsia="lv-LV"/>
        </w:rPr>
        <w:t>;</w:t>
      </w:r>
    </w:p>
    <w:p w14:paraId="274344D6" w14:textId="77777777" w:rsidR="00F56582" w:rsidRDefault="00CA033C" w:rsidP="003B62E9">
      <w:pPr>
        <w:pStyle w:val="Sarakstarindkopa"/>
        <w:numPr>
          <w:ilvl w:val="0"/>
          <w:numId w:val="21"/>
        </w:numPr>
        <w:spacing w:after="120"/>
        <w:ind w:left="426" w:hanging="426"/>
        <w:jc w:val="both"/>
        <w:rPr>
          <w:rFonts w:ascii="Times New Roman" w:eastAsiaTheme="minorEastAsia" w:hAnsi="Times New Roman"/>
          <w:i/>
          <w:iCs/>
          <w:color w:val="0000FF"/>
          <w:sz w:val="24"/>
          <w:szCs w:val="24"/>
          <w:lang w:eastAsia="lv-LV"/>
        </w:rPr>
      </w:pPr>
      <w:r w:rsidRPr="00CA033C">
        <w:rPr>
          <w:rFonts w:ascii="Times New Roman" w:eastAsiaTheme="minorEastAsia" w:hAnsi="Times New Roman"/>
          <w:i/>
          <w:iCs/>
          <w:color w:val="0000FF"/>
          <w:sz w:val="24"/>
          <w:szCs w:val="24"/>
          <w:lang w:eastAsia="lv-LV"/>
        </w:rPr>
        <w:t>visu projekta budžetā</w:t>
      </w:r>
      <w:r w:rsidR="00F56582" w:rsidRPr="00F56582">
        <w:t xml:space="preserve"> </w:t>
      </w:r>
      <w:r w:rsidR="00F56582" w:rsidRPr="00F56582">
        <w:rPr>
          <w:rFonts w:ascii="Times New Roman" w:eastAsiaTheme="minorEastAsia" w:hAnsi="Times New Roman"/>
          <w:i/>
          <w:iCs/>
          <w:color w:val="0000FF"/>
          <w:sz w:val="24"/>
          <w:szCs w:val="24"/>
          <w:lang w:eastAsia="lv-LV"/>
        </w:rPr>
        <w:t>norādīto izmaksu apmēru pamatojošie dokumenti</w:t>
      </w:r>
      <w:r w:rsidR="006B3703">
        <w:rPr>
          <w:rFonts w:ascii="Times New Roman" w:eastAsiaTheme="minorEastAsia" w:hAnsi="Times New Roman"/>
          <w:i/>
          <w:iCs/>
          <w:color w:val="0000FF"/>
          <w:sz w:val="24"/>
          <w:szCs w:val="24"/>
          <w:lang w:eastAsia="lv-LV"/>
        </w:rPr>
        <w:t>;</w:t>
      </w:r>
    </w:p>
    <w:p w14:paraId="10DC698C" w14:textId="77777777" w:rsidR="007915E5" w:rsidRDefault="00E354F9" w:rsidP="003B62E9">
      <w:pPr>
        <w:pStyle w:val="Sarakstarindkopa"/>
        <w:numPr>
          <w:ilvl w:val="0"/>
          <w:numId w:val="21"/>
        </w:numPr>
        <w:spacing w:after="120"/>
        <w:ind w:left="426" w:hanging="426"/>
        <w:jc w:val="both"/>
        <w:rPr>
          <w:rFonts w:ascii="Times New Roman" w:eastAsiaTheme="minorEastAsia" w:hAnsi="Times New Roman"/>
          <w:i/>
          <w:iCs/>
          <w:color w:val="0000FF"/>
          <w:sz w:val="24"/>
          <w:szCs w:val="24"/>
          <w:lang w:eastAsia="lv-LV"/>
        </w:rPr>
      </w:pPr>
      <w:r w:rsidRPr="00E354F9">
        <w:rPr>
          <w:rFonts w:ascii="Times New Roman" w:eastAsiaTheme="minorEastAsia" w:hAnsi="Times New Roman"/>
          <w:i/>
          <w:iCs/>
          <w:color w:val="0000FF"/>
          <w:sz w:val="24"/>
          <w:szCs w:val="24"/>
          <w:lang w:eastAsia="lv-LV"/>
        </w:rPr>
        <w:t>Starp ATD un PV noslēgtais līgums par sabiedriskā transporta pakalpojumu sniegšanu reģionālos starppilsētu nozīmes maršrutos pa dzelzceļu</w:t>
      </w:r>
    </w:p>
    <w:p w14:paraId="2D8CDFC0" w14:textId="3C4A0DD3" w:rsidR="006B3703" w:rsidRPr="007915E5" w:rsidRDefault="007915E5" w:rsidP="003B62E9">
      <w:pPr>
        <w:pStyle w:val="Sarakstarindkopa"/>
        <w:numPr>
          <w:ilvl w:val="0"/>
          <w:numId w:val="21"/>
        </w:numPr>
        <w:spacing w:after="120"/>
        <w:ind w:left="426" w:hanging="426"/>
        <w:jc w:val="both"/>
        <w:rPr>
          <w:rFonts w:ascii="Times New Roman" w:eastAsiaTheme="minorEastAsia" w:hAnsi="Times New Roman"/>
          <w:i/>
          <w:iCs/>
          <w:color w:val="0000FF"/>
          <w:sz w:val="24"/>
          <w:szCs w:val="24"/>
          <w:lang w:eastAsia="lv-LV"/>
        </w:rPr>
      </w:pPr>
      <w:r w:rsidRPr="007915E5">
        <w:rPr>
          <w:rFonts w:ascii="Times New Roman" w:hAnsi="Times New Roman"/>
          <w:i/>
          <w:iCs/>
          <w:color w:val="0000FF"/>
          <w:sz w:val="24"/>
          <w:szCs w:val="24"/>
        </w:rPr>
        <w:t xml:space="preserve">Apliecinājums </w:t>
      </w:r>
      <w:r w:rsidR="0054162B" w:rsidRPr="0054162B">
        <w:rPr>
          <w:rFonts w:ascii="Times New Roman" w:hAnsi="Times New Roman"/>
          <w:i/>
          <w:iCs/>
          <w:color w:val="0000FF"/>
          <w:sz w:val="24"/>
          <w:szCs w:val="24"/>
        </w:rPr>
        <w:t xml:space="preserve">par nosacījumu izpildi attiecībā uz piešķirto kompensāciju summu un </w:t>
      </w:r>
      <w:proofErr w:type="spellStart"/>
      <w:r w:rsidR="0054162B" w:rsidRPr="0054162B">
        <w:rPr>
          <w:rFonts w:ascii="Times New Roman" w:hAnsi="Times New Roman"/>
          <w:i/>
          <w:iCs/>
          <w:color w:val="0000FF"/>
          <w:sz w:val="24"/>
          <w:szCs w:val="24"/>
        </w:rPr>
        <w:t>pārkompensācijas</w:t>
      </w:r>
      <w:proofErr w:type="spellEnd"/>
      <w:r w:rsidR="0054162B" w:rsidRPr="0054162B">
        <w:rPr>
          <w:rFonts w:ascii="Times New Roman" w:hAnsi="Times New Roman"/>
          <w:i/>
          <w:iCs/>
          <w:color w:val="0000FF"/>
          <w:sz w:val="24"/>
          <w:szCs w:val="24"/>
        </w:rPr>
        <w:t xml:space="preserve"> kontroli</w:t>
      </w:r>
      <w:r w:rsidR="00776535">
        <w:rPr>
          <w:rFonts w:ascii="Times New Roman" w:hAnsi="Times New Roman"/>
          <w:i/>
          <w:iCs/>
          <w:color w:val="0000FF"/>
          <w:sz w:val="24"/>
          <w:szCs w:val="24"/>
        </w:rPr>
        <w:t xml:space="preserve"> (parakstīts no ATD puses)</w:t>
      </w:r>
      <w:r w:rsidR="00F56582" w:rsidRPr="007915E5">
        <w:rPr>
          <w:rFonts w:ascii="Times New Roman" w:hAnsi="Times New Roman"/>
          <w:i/>
          <w:iCs/>
          <w:color w:val="0000FF"/>
          <w:sz w:val="24"/>
          <w:szCs w:val="24"/>
        </w:rPr>
        <w:t>.</w:t>
      </w:r>
    </w:p>
    <w:p w14:paraId="548D8EDD" w14:textId="77777777" w:rsidR="0000093E" w:rsidRPr="00337F7B" w:rsidRDefault="0000093E" w:rsidP="0000093E">
      <w:pPr>
        <w:pStyle w:val="Virsraksts3"/>
        <w:spacing w:before="0" w:beforeAutospacing="0" w:after="0" w:afterAutospacing="0"/>
        <w:jc w:val="both"/>
        <w:rPr>
          <w:rFonts w:eastAsia="Times New Roman"/>
          <w:sz w:val="28"/>
          <w:szCs w:val="28"/>
        </w:rPr>
      </w:pPr>
      <w:r w:rsidRPr="00337F7B">
        <w:rPr>
          <w:rFonts w:eastAsia="Times New Roman"/>
          <w:sz w:val="28"/>
          <w:szCs w:val="28"/>
        </w:rPr>
        <w:t>Pielikumi, kas jāpievieno, ja attiecināms</w:t>
      </w:r>
    </w:p>
    <w:p w14:paraId="1596AC71" w14:textId="50622AD0" w:rsidR="00627AF8" w:rsidRDefault="00627AF8" w:rsidP="003B62E9">
      <w:pPr>
        <w:pStyle w:val="Sarakstarindkopa"/>
        <w:numPr>
          <w:ilvl w:val="0"/>
          <w:numId w:val="21"/>
        </w:numPr>
        <w:spacing w:after="120"/>
        <w:ind w:left="426" w:hanging="426"/>
        <w:jc w:val="both"/>
        <w:rPr>
          <w:rFonts w:ascii="Times New Roman" w:eastAsiaTheme="minorEastAsia" w:hAnsi="Times New Roman"/>
          <w:i/>
          <w:iCs/>
          <w:color w:val="0000FF"/>
          <w:sz w:val="24"/>
          <w:szCs w:val="24"/>
          <w:lang w:eastAsia="lv-LV"/>
        </w:rPr>
      </w:pPr>
      <w:r w:rsidRPr="00627AF8">
        <w:rPr>
          <w:rFonts w:ascii="Times New Roman" w:eastAsiaTheme="minorEastAsia" w:hAnsi="Times New Roman"/>
          <w:i/>
          <w:iCs/>
          <w:color w:val="0000FF"/>
          <w:sz w:val="24"/>
          <w:szCs w:val="24"/>
          <w:lang w:eastAsia="lv-LV"/>
        </w:rPr>
        <w:t>detalizēts skaidrojums brīvā formā, kā projekta īstenošanas rezultātā tiks veicināta siltumnīcefekta gāzu emisiju samazināšanu vai CO2 piesaistes palielināšana</w:t>
      </w:r>
      <w:r w:rsidR="0000093E">
        <w:rPr>
          <w:rFonts w:ascii="Times New Roman" w:eastAsiaTheme="minorEastAsia" w:hAnsi="Times New Roman"/>
          <w:i/>
          <w:iCs/>
          <w:color w:val="0000FF"/>
          <w:sz w:val="24"/>
          <w:szCs w:val="24"/>
          <w:lang w:eastAsia="lv-LV"/>
        </w:rPr>
        <w:t>;</w:t>
      </w:r>
    </w:p>
    <w:p w14:paraId="03B3FB29" w14:textId="7687F2A8" w:rsidR="0000093E" w:rsidRDefault="00F966BB" w:rsidP="003B62E9">
      <w:pPr>
        <w:pStyle w:val="Sarakstarindkopa"/>
        <w:numPr>
          <w:ilvl w:val="0"/>
          <w:numId w:val="21"/>
        </w:numPr>
        <w:spacing w:after="120"/>
        <w:ind w:left="426" w:hanging="426"/>
        <w:jc w:val="both"/>
        <w:rPr>
          <w:rFonts w:ascii="Times New Roman" w:eastAsiaTheme="minorEastAsia" w:hAnsi="Times New Roman"/>
          <w:i/>
          <w:iCs/>
          <w:color w:val="0000FF"/>
          <w:sz w:val="24"/>
          <w:szCs w:val="24"/>
          <w:lang w:eastAsia="lv-LV"/>
        </w:rPr>
      </w:pPr>
      <w:r>
        <w:rPr>
          <w:rFonts w:ascii="Times New Roman" w:eastAsiaTheme="minorEastAsia" w:hAnsi="Times New Roman"/>
          <w:i/>
          <w:iCs/>
          <w:color w:val="0000FF"/>
          <w:sz w:val="24"/>
          <w:szCs w:val="24"/>
          <w:lang w:eastAsia="lv-LV"/>
        </w:rPr>
        <w:t>iepirkuma plāns</w:t>
      </w:r>
      <w:r w:rsidR="00627AF8">
        <w:rPr>
          <w:rFonts w:ascii="Times New Roman" w:eastAsiaTheme="minorEastAsia" w:hAnsi="Times New Roman"/>
          <w:i/>
          <w:iCs/>
          <w:color w:val="0000FF"/>
          <w:sz w:val="24"/>
          <w:szCs w:val="24"/>
          <w:lang w:eastAsia="lv-LV"/>
        </w:rPr>
        <w:t>.</w:t>
      </w:r>
    </w:p>
    <w:p w14:paraId="48E2A166" w14:textId="77777777" w:rsidR="00483C62" w:rsidRPr="003830A1" w:rsidRDefault="00483C62" w:rsidP="00337F7B">
      <w:pPr>
        <w:pStyle w:val="Virsraksts3"/>
        <w:spacing w:before="0" w:beforeAutospacing="0" w:after="0" w:afterAutospacing="0"/>
        <w:jc w:val="both"/>
        <w:rPr>
          <w:rFonts w:eastAsia="Times New Roman"/>
          <w:sz w:val="28"/>
          <w:szCs w:val="28"/>
        </w:rPr>
      </w:pPr>
    </w:p>
    <w:p w14:paraId="4C3516ED" w14:textId="77777777" w:rsidR="009E54D4" w:rsidRPr="003830A1" w:rsidRDefault="00D83994" w:rsidP="00E25956">
      <w:pPr>
        <w:pStyle w:val="Virsraksts2"/>
        <w:spacing w:before="0" w:beforeAutospacing="0" w:after="0" w:afterAutospacing="0"/>
        <w:jc w:val="center"/>
        <w:rPr>
          <w:rFonts w:eastAsia="Times New Roman"/>
          <w:sz w:val="32"/>
          <w:szCs w:val="32"/>
        </w:rPr>
      </w:pPr>
      <w:r w:rsidRPr="003830A1">
        <w:rPr>
          <w:rFonts w:eastAsia="Times New Roman"/>
          <w:sz w:val="32"/>
          <w:szCs w:val="32"/>
        </w:rPr>
        <w:t>SADAĻA - APLIECINĀJUMI</w:t>
      </w:r>
    </w:p>
    <w:p w14:paraId="7AA7985A" w14:textId="77777777" w:rsidR="000A2477" w:rsidRPr="003830A1" w:rsidRDefault="000A2477" w:rsidP="00F03616">
      <w:pPr>
        <w:pStyle w:val="Virsraksts3"/>
        <w:spacing w:before="0" w:beforeAutospacing="0" w:after="0" w:afterAutospacing="0"/>
        <w:jc w:val="both"/>
        <w:rPr>
          <w:rFonts w:eastAsia="Times New Roman"/>
          <w:sz w:val="28"/>
          <w:szCs w:val="28"/>
        </w:rPr>
      </w:pPr>
    </w:p>
    <w:p w14:paraId="2BBD6B99" w14:textId="6EF645C5" w:rsidR="009E54D4" w:rsidRPr="003830A1" w:rsidRDefault="00AC5142" w:rsidP="00F03616">
      <w:pPr>
        <w:pStyle w:val="Virsraksts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2A1650A0" w14:textId="7844D350" w:rsidR="00853934" w:rsidRPr="003830A1" w:rsidRDefault="009A7F41" w:rsidP="00F03616">
      <w:pPr>
        <w:pStyle w:val="Virsraksts3"/>
        <w:spacing w:before="0" w:beforeAutospacing="0" w:after="0" w:afterAutospacing="0"/>
        <w:jc w:val="both"/>
        <w:rPr>
          <w:rFonts w:eastAsia="Times New Roman"/>
          <w:sz w:val="24"/>
          <w:szCs w:val="24"/>
        </w:rPr>
      </w:pPr>
      <w:r w:rsidRPr="003830A1">
        <w:rPr>
          <w:noProof/>
        </w:rPr>
        <w:drawing>
          <wp:inline distT="0" distB="0" distL="0" distR="0" wp14:anchorId="036BA325" wp14:editId="02F5BB5B">
            <wp:extent cx="6119495" cy="228854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72"/>
                    <a:stretch>
                      <a:fillRect/>
                    </a:stretch>
                  </pic:blipFill>
                  <pic:spPr>
                    <a:xfrm>
                      <a:off x="0" y="0"/>
                      <a:ext cx="6119495" cy="2288540"/>
                    </a:xfrm>
                    <a:prstGeom prst="rect">
                      <a:avLst/>
                    </a:prstGeom>
                  </pic:spPr>
                </pic:pic>
              </a:graphicData>
            </a:graphic>
          </wp:inline>
        </w:drawing>
      </w:r>
    </w:p>
    <w:p w14:paraId="34EE3F68" w14:textId="77777777" w:rsidR="00A337CD" w:rsidRPr="003830A1" w:rsidRDefault="00A337CD" w:rsidP="00F03616">
      <w:pPr>
        <w:pStyle w:val="Virsraksts3"/>
        <w:spacing w:before="0" w:beforeAutospacing="0" w:after="0" w:afterAutospacing="0"/>
        <w:jc w:val="both"/>
        <w:rPr>
          <w:rFonts w:eastAsia="Times New Roman"/>
          <w:b w:val="0"/>
          <w:bCs w:val="0"/>
          <w:i/>
          <w:iCs/>
          <w:color w:val="FF0000"/>
          <w:sz w:val="24"/>
          <w:szCs w:val="24"/>
        </w:rPr>
      </w:pPr>
    </w:p>
    <w:p w14:paraId="15BA7280" w14:textId="77777777" w:rsidR="00AF29D0" w:rsidRPr="003876A2" w:rsidRDefault="00AF29D0" w:rsidP="00AF29D0">
      <w:pPr>
        <w:pStyle w:val="paragraph"/>
        <w:spacing w:beforeAutospacing="0" w:afterAutospacing="0"/>
        <w:jc w:val="center"/>
        <w:rPr>
          <w:rFonts w:eastAsiaTheme="majorEastAsia"/>
          <w:b/>
          <w:bCs/>
        </w:rPr>
      </w:pPr>
      <w:r w:rsidRPr="003876A2">
        <w:rPr>
          <w:rFonts w:eastAsiaTheme="majorEastAsia"/>
          <w:b/>
          <w:bCs/>
        </w:rPr>
        <w:lastRenderedPageBreak/>
        <w:t>Apliecinājums par informācijas patiesumu un spēju īstenot projektu</w:t>
      </w:r>
      <w:r w:rsidRPr="003876A2" w:rsidDel="00B20578">
        <w:rPr>
          <w:rFonts w:eastAsiaTheme="majorEastAsia"/>
          <w:b/>
          <w:bCs/>
        </w:rPr>
        <w:t xml:space="preserve"> </w:t>
      </w:r>
    </w:p>
    <w:p w14:paraId="2CC74815" w14:textId="77777777" w:rsidR="00AF29D0" w:rsidRPr="003876A2" w:rsidRDefault="00AF29D0" w:rsidP="00AF29D0">
      <w:pPr>
        <w:pStyle w:val="paragraph"/>
        <w:spacing w:beforeAutospacing="0" w:afterAutospacing="0"/>
        <w:jc w:val="both"/>
        <w:rPr>
          <w:rFonts w:eastAsiaTheme="majorEastAsia"/>
        </w:rPr>
      </w:pPr>
      <w:r w:rsidRPr="003876A2">
        <w:rPr>
          <w:rFonts w:eastAsiaTheme="majorEastAsia"/>
        </w:rPr>
        <w:t>Manis pārstāvētā projekta iesniedzēja un sadarbības partnera, ja tāds projektā ir paredzēts, vārdā apliecinu, ka:</w:t>
      </w:r>
    </w:p>
    <w:p w14:paraId="74250E37" w14:textId="77777777" w:rsidR="00AF29D0" w:rsidRPr="003876A2" w:rsidRDefault="00AF29D0" w:rsidP="00AF29D0">
      <w:pPr>
        <w:pStyle w:val="paragraph"/>
        <w:spacing w:beforeAutospacing="0" w:afterAutospacing="0"/>
        <w:jc w:val="both"/>
        <w:rPr>
          <w:rFonts w:eastAsiaTheme="majorEastAsia"/>
        </w:rPr>
      </w:pPr>
      <w:r w:rsidRPr="003876A2">
        <w:rPr>
          <w:rFonts w:eastAsiaTheme="majorEastAsia"/>
        </w:rPr>
        <w:t>1) projekta iesniedzējs un tā sadarbības partneris, ja tāds projektā ir paredzēts, t. sk. projekta iesniedzēja un sadarbības partnera, ja tāds projektā ir paredzēts, valdes vai padomes loceklis vai prokūrists, vai persona, kura ir pilnvarota pārstāvēt projekta iesniedzēju vai sadarbības partneri ar filiāli saistītās darbībās, neatbilst nevienam no </w:t>
      </w:r>
      <w:hyperlink r:id="rId73" w:tgtFrame="_blank" w:history="1">
        <w:r w:rsidRPr="003876A2">
          <w:rPr>
            <w:rStyle w:val="Hipersaite"/>
            <w:rFonts w:eastAsiaTheme="majorEastAsia"/>
          </w:rPr>
          <w:t>Eiropas Savienības fondu 2021.–2027. gada plānošanas perioda vadības likuma</w:t>
        </w:r>
      </w:hyperlink>
      <w:r w:rsidRPr="003876A2">
        <w:rPr>
          <w:rFonts w:eastAsiaTheme="majorEastAsia"/>
        </w:rPr>
        <w:t xml:space="preserve"> </w:t>
      </w:r>
      <w:hyperlink r:id="rId74" w:anchor="p22" w:tgtFrame="_blank" w:history="1">
        <w:r w:rsidRPr="003876A2">
          <w:rPr>
            <w:rStyle w:val="Hipersaite"/>
            <w:rFonts w:eastAsiaTheme="majorEastAsia"/>
          </w:rPr>
          <w:t>22. panta </w:t>
        </w:r>
      </w:hyperlink>
      <w:r w:rsidRPr="003876A2">
        <w:rPr>
          <w:rFonts w:eastAsiaTheme="majorEastAsia"/>
        </w:rPr>
        <w:t>pirmajā daļā minētajiem projektu iesniedzēju izslēgšanas noteikumiem (nav attiecināms uz tiešās vai pastarpinātās pārvaldes iestādēm, atvasinātām publiskām personām, citām valsts iestādēm);</w:t>
      </w:r>
    </w:p>
    <w:p w14:paraId="4C9F43D9" w14:textId="77777777" w:rsidR="00AF29D0" w:rsidRPr="003876A2" w:rsidRDefault="00AF29D0" w:rsidP="00AF29D0">
      <w:pPr>
        <w:pStyle w:val="paragraph"/>
        <w:spacing w:beforeAutospacing="0" w:afterAutospacing="0"/>
        <w:jc w:val="both"/>
        <w:rPr>
          <w:rFonts w:eastAsiaTheme="majorEastAsia"/>
        </w:rPr>
      </w:pPr>
      <w:r w:rsidRPr="003876A2">
        <w:rPr>
          <w:rFonts w:eastAsiaTheme="majorEastAsia"/>
        </w:rPr>
        <w:t>2) projekta iesniedzēja rīcībā ir pietiekami finanšu resursi projekta īstenošanas nodrošināšanai pienācīgā apjomā (nav attiecināms uz valsts budžeta iestādēm);</w:t>
      </w:r>
    </w:p>
    <w:p w14:paraId="14FABD04" w14:textId="77777777" w:rsidR="00AF29D0" w:rsidRPr="003876A2" w:rsidRDefault="00AF29D0" w:rsidP="00AF29D0">
      <w:pPr>
        <w:pStyle w:val="paragraph"/>
        <w:spacing w:beforeAutospacing="0" w:afterAutospacing="0"/>
        <w:jc w:val="both"/>
        <w:rPr>
          <w:rFonts w:eastAsiaTheme="majorEastAsia"/>
        </w:rPr>
      </w:pPr>
      <w:r w:rsidRPr="003876A2">
        <w:rPr>
          <w:rFonts w:eastAsiaTheme="majorEastAsia"/>
        </w:rPr>
        <w:t>3) projekta iesniegumā un tā pielikumos sniegtās ziņas atbilst patiesībai un projekta īstenošanai pieprasītais Eiropas Savienības fonda līdzfinansējums tiks izmantots saskaņā ar projekta iesniegumā noteikto;</w:t>
      </w:r>
    </w:p>
    <w:p w14:paraId="72320C7B" w14:textId="77777777" w:rsidR="00AF29D0" w:rsidRPr="003876A2" w:rsidRDefault="00AF29D0" w:rsidP="00AF29D0">
      <w:pPr>
        <w:pStyle w:val="paragraph"/>
        <w:spacing w:beforeAutospacing="0" w:afterAutospacing="0"/>
        <w:jc w:val="both"/>
        <w:rPr>
          <w:rFonts w:eastAsiaTheme="majorEastAsia"/>
        </w:rPr>
      </w:pPr>
      <w:r w:rsidRPr="003876A2">
        <w:rPr>
          <w:rFonts w:eastAsiaTheme="majorEastAsia"/>
        </w:rPr>
        <w:t>4) 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0515B636" w14:textId="77777777" w:rsidR="00AF29D0" w:rsidRPr="003876A2" w:rsidRDefault="00AF29D0" w:rsidP="00AF29D0">
      <w:pPr>
        <w:pStyle w:val="paragraph"/>
        <w:spacing w:beforeAutospacing="0" w:afterAutospacing="0"/>
        <w:jc w:val="both"/>
        <w:rPr>
          <w:rFonts w:eastAsiaTheme="majorEastAsia"/>
        </w:rPr>
      </w:pPr>
      <w:r w:rsidRPr="003876A2">
        <w:rPr>
          <w:rFonts w:eastAsiaTheme="majorEastAsia"/>
        </w:rPr>
        <w:t>5) 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2CFBDBE8" w14:textId="77777777" w:rsidR="00AF29D0" w:rsidRPr="003876A2" w:rsidRDefault="00AF29D0" w:rsidP="00AF29D0">
      <w:pPr>
        <w:pStyle w:val="paragraph"/>
        <w:spacing w:beforeAutospacing="0" w:afterAutospacing="0"/>
        <w:jc w:val="both"/>
        <w:rPr>
          <w:rFonts w:eastAsiaTheme="majorEastAsia"/>
        </w:rPr>
      </w:pPr>
      <w:r w:rsidRPr="003876A2">
        <w:rPr>
          <w:rFonts w:eastAsiaTheme="majorEastAsia"/>
        </w:rPr>
        <w:t>6) projekta iesniegumam pievienotie dokumentu atvasinājumi, ja tādi ir pievienoti, atbilst manā rīcībā esošiem dokumentu oriģināliem;</w:t>
      </w:r>
    </w:p>
    <w:p w14:paraId="55302627" w14:textId="77777777" w:rsidR="00AF29D0" w:rsidRPr="003876A2" w:rsidRDefault="00AF29D0" w:rsidP="00AF29D0">
      <w:pPr>
        <w:pStyle w:val="paragraph"/>
        <w:spacing w:beforeAutospacing="0" w:afterAutospacing="0"/>
        <w:jc w:val="both"/>
        <w:rPr>
          <w:rFonts w:eastAsiaTheme="majorEastAsia"/>
        </w:rPr>
      </w:pPr>
      <w:r w:rsidRPr="003876A2">
        <w:rPr>
          <w:rFonts w:eastAsiaTheme="majorEastAsia"/>
        </w:rPr>
        <w:t>7) projekta iesniegumam pievienoto dokumentu tulkojumi, ja tādi ir pievienoti, ir pareizi;</w:t>
      </w:r>
    </w:p>
    <w:p w14:paraId="33347BF6" w14:textId="77777777" w:rsidR="00AF29D0" w:rsidRPr="003876A2" w:rsidRDefault="00AF29D0" w:rsidP="00AF29D0">
      <w:pPr>
        <w:pStyle w:val="paragraph"/>
        <w:spacing w:beforeAutospacing="0" w:afterAutospacing="0"/>
        <w:jc w:val="both"/>
        <w:rPr>
          <w:rFonts w:eastAsiaTheme="majorEastAsia"/>
        </w:rPr>
      </w:pPr>
      <w:r w:rsidRPr="003876A2">
        <w:rPr>
          <w:rFonts w:eastAsiaTheme="majorEastAsia"/>
        </w:rPr>
        <w:t>8) esmu iepazinies(-usies), ar attiecīgā Eiropas Savienības fonda specifiskā atbalsta mērķa, tā pasākuma vai atlases kārtas nosacījumiem un atlases nolikumā noteiktajām prasībām;</w:t>
      </w:r>
    </w:p>
    <w:p w14:paraId="7F846561" w14:textId="77777777" w:rsidR="00AF29D0" w:rsidRPr="003876A2" w:rsidRDefault="00AF29D0" w:rsidP="00AF29D0">
      <w:pPr>
        <w:pStyle w:val="paragraph"/>
        <w:spacing w:beforeAutospacing="0" w:afterAutospacing="0"/>
        <w:jc w:val="both"/>
        <w:rPr>
          <w:rFonts w:eastAsiaTheme="majorEastAsia"/>
        </w:rPr>
      </w:pPr>
      <w:r w:rsidRPr="003876A2">
        <w:rPr>
          <w:rFonts w:eastAsiaTheme="majorEastAsia"/>
        </w:rPr>
        <w:t>9) piekrītu projekta iesniegumā norādīto datu apstrādei Kohēzijas politikas fondu vadības informācijas sistēmā un to nodošanai citām valsts informācijas sistēmām, institūcijām.</w:t>
      </w:r>
    </w:p>
    <w:p w14:paraId="1532325A" w14:textId="77777777" w:rsidR="00AF29D0" w:rsidRPr="003876A2" w:rsidRDefault="00AF29D0" w:rsidP="00AF29D0">
      <w:pPr>
        <w:pStyle w:val="paragraph"/>
        <w:spacing w:beforeAutospacing="0" w:afterAutospacing="0"/>
        <w:jc w:val="both"/>
        <w:rPr>
          <w:rFonts w:eastAsiaTheme="majorEastAsia"/>
        </w:rPr>
      </w:pPr>
    </w:p>
    <w:p w14:paraId="41C260C4" w14:textId="77777777" w:rsidR="00AF29D0" w:rsidRPr="003876A2" w:rsidRDefault="00AF29D0" w:rsidP="00AF29D0">
      <w:pPr>
        <w:pStyle w:val="paragraph"/>
        <w:spacing w:beforeAutospacing="0" w:afterAutospacing="0"/>
        <w:jc w:val="both"/>
        <w:rPr>
          <w:rFonts w:eastAsiaTheme="majorEastAsia"/>
        </w:rPr>
      </w:pPr>
      <w:r w:rsidRPr="003876A2">
        <w:rPr>
          <w:rFonts w:eastAsiaTheme="majorEastAsia"/>
        </w:rPr>
        <w:t>Apzinos, ka:</w:t>
      </w:r>
    </w:p>
    <w:p w14:paraId="59071046" w14:textId="77777777" w:rsidR="00AF29D0" w:rsidRPr="003876A2" w:rsidRDefault="00AF29D0" w:rsidP="00AF29D0">
      <w:pPr>
        <w:pStyle w:val="paragraph"/>
        <w:spacing w:beforeAutospacing="0" w:afterAutospacing="0"/>
        <w:jc w:val="both"/>
        <w:rPr>
          <w:rFonts w:eastAsiaTheme="majorEastAsia"/>
        </w:rPr>
      </w:pPr>
      <w:r w:rsidRPr="003876A2">
        <w:rPr>
          <w:rFonts w:eastAsiaTheme="majorEastAsia"/>
        </w:rPr>
        <w:t>1) 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7F083BCC" w14:textId="77777777" w:rsidR="00AF29D0" w:rsidRPr="003876A2" w:rsidRDefault="00AF29D0" w:rsidP="00AF29D0">
      <w:pPr>
        <w:pStyle w:val="paragraph"/>
        <w:spacing w:beforeAutospacing="0" w:afterAutospacing="0"/>
        <w:jc w:val="both"/>
        <w:rPr>
          <w:rFonts w:eastAsiaTheme="majorEastAsia"/>
        </w:rPr>
      </w:pPr>
      <w:r w:rsidRPr="003876A2">
        <w:rPr>
          <w:rFonts w:eastAsiaTheme="majorEastAsia"/>
        </w:rPr>
        <w:t>2) projekta izmaksu pieauguma gadījumā projekta iesniedzējs sedz visas izmaksas, kas var rasties izmaksu svārstību rezultātā;</w:t>
      </w:r>
    </w:p>
    <w:p w14:paraId="79EAF04D" w14:textId="77777777" w:rsidR="00AF29D0" w:rsidRPr="003876A2" w:rsidRDefault="00AF29D0" w:rsidP="00AF29D0">
      <w:pPr>
        <w:pStyle w:val="paragraph"/>
        <w:spacing w:beforeAutospacing="0" w:afterAutospacing="0"/>
        <w:jc w:val="both"/>
        <w:rPr>
          <w:rFonts w:eastAsiaTheme="majorEastAsia"/>
        </w:rPr>
      </w:pPr>
      <w:r w:rsidRPr="003876A2">
        <w:rPr>
          <w:rFonts w:eastAsiaTheme="majorEastAsia"/>
        </w:rPr>
        <w:t>3) projekts būs jāīsteno saskaņā ar projekta iesniegumā paredzētajām darbībām un rezultāti jāuztur atbilstoši projekta iesniegumā minētajam;</w:t>
      </w:r>
    </w:p>
    <w:p w14:paraId="4511A917" w14:textId="77777777" w:rsidR="00AF29D0" w:rsidRPr="003876A2" w:rsidRDefault="00AF29D0" w:rsidP="00AF29D0">
      <w:pPr>
        <w:pStyle w:val="paragraph"/>
        <w:spacing w:beforeAutospacing="0" w:afterAutospacing="0"/>
        <w:jc w:val="both"/>
        <w:rPr>
          <w:rFonts w:eastAsiaTheme="majorEastAsia"/>
          <w:b/>
          <w:bCs/>
        </w:rPr>
      </w:pPr>
      <w:r w:rsidRPr="003876A2">
        <w:rPr>
          <w:rFonts w:eastAsiaTheme="majorEastAsia"/>
        </w:rPr>
        <w:t>4) nepatiesas apliecinājumā sniegtās informācijas gadījumā normatīvajos aktos noteiktās sankcijas var tikt uzsāktas gan pret mani, gan arī pret manis pārstāvēto juridisko personu – projekta iesniedzēju</w:t>
      </w:r>
      <w:r w:rsidRPr="003876A2">
        <w:rPr>
          <w:rFonts w:eastAsiaTheme="majorEastAsia"/>
          <w:b/>
          <w:bCs/>
        </w:rPr>
        <w:t>.</w:t>
      </w:r>
    </w:p>
    <w:p w14:paraId="5190BF94" w14:textId="77777777" w:rsidR="00AF29D0" w:rsidRPr="003876A2" w:rsidRDefault="00AF29D0" w:rsidP="00AF29D0"/>
    <w:p w14:paraId="39128402" w14:textId="77777777" w:rsidR="00AF29D0" w:rsidRPr="003876A2" w:rsidRDefault="00AF29D0" w:rsidP="00AF29D0">
      <w:pPr>
        <w:jc w:val="center"/>
        <w:rPr>
          <w:b/>
          <w:bCs/>
        </w:rPr>
      </w:pPr>
    </w:p>
    <w:p w14:paraId="165F0224" w14:textId="77777777" w:rsidR="00AF29D0" w:rsidRPr="003876A2" w:rsidRDefault="00AF29D0" w:rsidP="00AF29D0">
      <w:pPr>
        <w:jc w:val="center"/>
        <w:rPr>
          <w:b/>
          <w:bCs/>
        </w:rPr>
      </w:pPr>
      <w:r w:rsidRPr="003876A2">
        <w:rPr>
          <w:b/>
          <w:bCs/>
        </w:rPr>
        <w:t xml:space="preserve">Apliecinājums par informētību attiecībā uz interešu konflikta jautājumu regulējumu un to integrāciju iekšējās kontroles sistēmā </w:t>
      </w:r>
    </w:p>
    <w:p w14:paraId="55E1E882" w14:textId="77777777" w:rsidR="00AF29D0" w:rsidRPr="003876A2" w:rsidRDefault="00AF29D0" w:rsidP="00AF29D0">
      <w:pPr>
        <w:jc w:val="center"/>
        <w:rPr>
          <w:b/>
          <w:bCs/>
        </w:rPr>
      </w:pPr>
    </w:p>
    <w:p w14:paraId="56A19D5D" w14:textId="77777777" w:rsidR="00AF29D0" w:rsidRPr="003876A2" w:rsidRDefault="00AF29D0" w:rsidP="00AF29D0">
      <w:pPr>
        <w:jc w:val="both"/>
      </w:pPr>
      <w:r w:rsidRPr="003876A2">
        <w:t>Apliecinu, ka:</w:t>
      </w:r>
    </w:p>
    <w:p w14:paraId="111EE655" w14:textId="77777777" w:rsidR="00AF29D0" w:rsidRPr="003876A2" w:rsidRDefault="00AF29D0" w:rsidP="00AF29D0">
      <w:pPr>
        <w:ind w:left="284" w:hanging="284"/>
        <w:jc w:val="both"/>
      </w:pPr>
      <w:r w:rsidRPr="003876A2">
        <w:t>1) esmu informēts(-a) par </w:t>
      </w:r>
      <w:r w:rsidRPr="003876A2">
        <w:rPr>
          <w:b/>
          <w:bCs/>
        </w:rPr>
        <w:t>Eiropas Parlamenta un Padomes 2018. gada 18. jūlija Regulas (ES, Euratom) Nr. 2018/1046</w:t>
      </w:r>
      <w:r w:rsidRPr="003876A2">
        <w:t>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003876A2">
        <w:rPr>
          <w:b/>
          <w:bCs/>
        </w:rPr>
        <w:t>Eiropas Parlamenta un Padomes 2014. gada 26. februāra Direktīvas Nr. 2014/24/ES</w:t>
      </w:r>
      <w:r w:rsidRPr="003876A2">
        <w:t> par publisko iepirkumu un ar ko atceļ Direktīvu 2004/18/EK, </w:t>
      </w:r>
      <w:r w:rsidRPr="003876A2">
        <w:rPr>
          <w:b/>
          <w:bCs/>
        </w:rPr>
        <w:t>likuma “Par interešu konflikta novēršanu valsts amatpersonu darbībā”</w:t>
      </w:r>
      <w:r w:rsidRPr="003876A2">
        <w:t> un </w:t>
      </w:r>
      <w:r w:rsidRPr="003876A2">
        <w:rPr>
          <w:b/>
          <w:bCs/>
        </w:rPr>
        <w:t>Eiropas Komisijas paziņojuma Nr. C/2021/2119</w:t>
      </w:r>
      <w:r w:rsidRPr="003876A2">
        <w:t> “Norādījumi par izvairīšanos no interešu konfliktiem un to pārvaldību saskaņā ar Finanšu regulu 2021/C 121/01” prasībām un apņemos tās ievērot;</w:t>
      </w:r>
    </w:p>
    <w:p w14:paraId="697713C8" w14:textId="77777777" w:rsidR="00AF29D0" w:rsidRPr="003876A2" w:rsidRDefault="00AF29D0" w:rsidP="00AF29D0">
      <w:pPr>
        <w:ind w:left="284" w:hanging="284"/>
        <w:jc w:val="both"/>
      </w:pPr>
      <w:r w:rsidRPr="003876A2">
        <w:t>2) organizācijā ir izveidota iekšējās kontroles sistēma korupcijas un interešu konflikta riska novēršanai publiskas personas institūcijā atbilstoši Ministru kabineta 2017. gada 17. oktobra noteikumu Nr. 630 “Noteikumi par iekšējās kontroles sistēmas pamatprasībām korupcijas un interešu konflikta riska novēršanai publiskas personas institūcijā” prasībām , kas sevī ietver arī:</w:t>
      </w:r>
    </w:p>
    <w:p w14:paraId="183ED5BF" w14:textId="77777777" w:rsidR="00AF29D0" w:rsidRPr="003876A2" w:rsidRDefault="00AF29D0" w:rsidP="003B62E9">
      <w:pPr>
        <w:pStyle w:val="Sarakstarindkopa"/>
        <w:numPr>
          <w:ilvl w:val="0"/>
          <w:numId w:val="22"/>
        </w:numPr>
        <w:ind w:left="709"/>
        <w:jc w:val="both"/>
        <w:rPr>
          <w:rFonts w:ascii="Times New Roman" w:hAnsi="Times New Roman"/>
          <w:sz w:val="24"/>
          <w:szCs w:val="24"/>
        </w:rPr>
      </w:pPr>
      <w:r w:rsidRPr="003876A2">
        <w:rPr>
          <w:rFonts w:ascii="Times New Roman" w:hAnsi="Times New Roman"/>
          <w:sz w:val="24"/>
          <w:szCs w:val="24"/>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3D9ABE0E" w14:textId="77777777" w:rsidR="00AF29D0" w:rsidRPr="003876A2" w:rsidRDefault="00AF29D0" w:rsidP="003B62E9">
      <w:pPr>
        <w:pStyle w:val="Sarakstarindkopa"/>
        <w:numPr>
          <w:ilvl w:val="0"/>
          <w:numId w:val="22"/>
        </w:numPr>
        <w:ind w:left="709"/>
        <w:jc w:val="both"/>
        <w:rPr>
          <w:rFonts w:ascii="Times New Roman" w:hAnsi="Times New Roman"/>
          <w:sz w:val="24"/>
          <w:szCs w:val="24"/>
        </w:rPr>
      </w:pPr>
      <w:r w:rsidRPr="003876A2">
        <w:rPr>
          <w:rFonts w:ascii="Times New Roman" w:hAnsi="Times New Roman"/>
          <w:sz w:val="24"/>
          <w:szCs w:val="24"/>
        </w:rPr>
        <w:t>pasākumus krāpšanas un korupcijas risku novēršanai;</w:t>
      </w:r>
    </w:p>
    <w:p w14:paraId="7479E55E" w14:textId="77777777" w:rsidR="00AF29D0" w:rsidRPr="003876A2" w:rsidRDefault="00AF29D0" w:rsidP="003B62E9">
      <w:pPr>
        <w:pStyle w:val="Sarakstarindkopa"/>
        <w:numPr>
          <w:ilvl w:val="0"/>
          <w:numId w:val="22"/>
        </w:numPr>
        <w:ind w:left="709"/>
        <w:jc w:val="both"/>
        <w:rPr>
          <w:rFonts w:ascii="Times New Roman" w:hAnsi="Times New Roman"/>
          <w:sz w:val="24"/>
          <w:szCs w:val="24"/>
        </w:rPr>
      </w:pPr>
      <w:r w:rsidRPr="003876A2">
        <w:rPr>
          <w:rFonts w:ascii="Times New Roman" w:hAnsi="Times New Roman"/>
          <w:sz w:val="24"/>
          <w:szCs w:val="24"/>
        </w:rPr>
        <w:t>iekšējās informācijas aprites un komunikācijas pasākumus par interešu konflikta, krāpšanas un korupcijas riska novēršanu;</w:t>
      </w:r>
    </w:p>
    <w:p w14:paraId="03612F87" w14:textId="77777777" w:rsidR="00AF29D0" w:rsidRPr="003876A2" w:rsidRDefault="00AF29D0" w:rsidP="003B62E9">
      <w:pPr>
        <w:pStyle w:val="Sarakstarindkopa"/>
        <w:numPr>
          <w:ilvl w:val="0"/>
          <w:numId w:val="22"/>
        </w:numPr>
        <w:ind w:left="709"/>
        <w:jc w:val="both"/>
        <w:rPr>
          <w:rFonts w:ascii="Times New Roman" w:hAnsi="Times New Roman"/>
          <w:sz w:val="24"/>
          <w:szCs w:val="24"/>
        </w:rPr>
      </w:pPr>
      <w:r w:rsidRPr="003876A2">
        <w:rPr>
          <w:rFonts w:ascii="Times New Roman" w:hAnsi="Times New Roman"/>
          <w:sz w:val="24"/>
          <w:szCs w:val="24"/>
        </w:rPr>
        <w:t>ētikas kodeksu;</w:t>
      </w:r>
    </w:p>
    <w:p w14:paraId="42690291" w14:textId="77777777" w:rsidR="00AF29D0" w:rsidRPr="003876A2" w:rsidRDefault="00AF29D0" w:rsidP="003B62E9">
      <w:pPr>
        <w:pStyle w:val="Sarakstarindkopa"/>
        <w:numPr>
          <w:ilvl w:val="0"/>
          <w:numId w:val="22"/>
        </w:numPr>
        <w:ind w:left="709"/>
        <w:jc w:val="both"/>
        <w:rPr>
          <w:rFonts w:ascii="Times New Roman" w:hAnsi="Times New Roman"/>
          <w:sz w:val="24"/>
          <w:szCs w:val="24"/>
        </w:rPr>
      </w:pPr>
      <w:r w:rsidRPr="003876A2">
        <w:rPr>
          <w:rFonts w:ascii="Times New Roman" w:hAnsi="Times New Roman"/>
          <w:sz w:val="24"/>
          <w:szCs w:val="24"/>
        </w:rPr>
        <w:t xml:space="preserve">kārtību, kā darbiniekiem ir jārīkojas gadījumā, ja tie vēlas ziņot par iespējamiem pārkāpumiem (tai skaitā iespējamām </w:t>
      </w:r>
      <w:proofErr w:type="spellStart"/>
      <w:r w:rsidRPr="003876A2">
        <w:rPr>
          <w:rFonts w:ascii="Times New Roman" w:hAnsi="Times New Roman"/>
          <w:sz w:val="24"/>
          <w:szCs w:val="24"/>
        </w:rPr>
        <w:t>koruptīvām</w:t>
      </w:r>
      <w:proofErr w:type="spellEnd"/>
      <w:r w:rsidRPr="003876A2">
        <w:rPr>
          <w:rFonts w:ascii="Times New Roman" w:hAnsi="Times New Roman"/>
          <w:sz w:val="24"/>
          <w:szCs w:val="24"/>
        </w:rPr>
        <w:t xml:space="preserve"> darbībām), ietverot pasākumus, lai nodrošinātu ziņotāja anonimitāti un aizsardzību;</w:t>
      </w:r>
    </w:p>
    <w:p w14:paraId="51945B2D" w14:textId="77777777" w:rsidR="00AF29D0" w:rsidRPr="003876A2" w:rsidRDefault="00AF29D0" w:rsidP="003B62E9">
      <w:pPr>
        <w:pStyle w:val="Sarakstarindkopa"/>
        <w:numPr>
          <w:ilvl w:val="0"/>
          <w:numId w:val="22"/>
        </w:numPr>
        <w:ind w:left="709"/>
        <w:jc w:val="both"/>
        <w:rPr>
          <w:rFonts w:ascii="Times New Roman" w:hAnsi="Times New Roman"/>
          <w:sz w:val="24"/>
          <w:szCs w:val="24"/>
        </w:rPr>
      </w:pPr>
      <w:r w:rsidRPr="003876A2">
        <w:rPr>
          <w:rFonts w:ascii="Times New Roman" w:hAnsi="Times New Roman"/>
          <w:sz w:val="24"/>
          <w:szCs w:val="24"/>
        </w:rPr>
        <w:t>pasākumus aizliegto vienošanos riska kontrolei;</w:t>
      </w:r>
    </w:p>
    <w:p w14:paraId="437AB9C5" w14:textId="77777777" w:rsidR="00AF29D0" w:rsidRPr="003876A2" w:rsidRDefault="00AF29D0" w:rsidP="003B62E9">
      <w:pPr>
        <w:pStyle w:val="Sarakstarindkopa"/>
        <w:numPr>
          <w:ilvl w:val="0"/>
          <w:numId w:val="22"/>
        </w:numPr>
        <w:ind w:left="709"/>
        <w:jc w:val="both"/>
        <w:rPr>
          <w:rFonts w:ascii="Times New Roman" w:hAnsi="Times New Roman"/>
          <w:sz w:val="24"/>
          <w:szCs w:val="24"/>
        </w:rPr>
      </w:pPr>
      <w:r w:rsidRPr="003876A2">
        <w:rPr>
          <w:rFonts w:ascii="Times New Roman" w:hAnsi="Times New Roman"/>
          <w:sz w:val="24"/>
          <w:szCs w:val="24"/>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56358E09" w14:textId="77777777" w:rsidR="00AF29D0" w:rsidRPr="003876A2" w:rsidRDefault="00AF29D0" w:rsidP="003B62E9">
      <w:pPr>
        <w:pStyle w:val="Sarakstarindkopa"/>
        <w:numPr>
          <w:ilvl w:val="0"/>
          <w:numId w:val="22"/>
        </w:numPr>
        <w:ind w:left="709"/>
        <w:jc w:val="both"/>
        <w:rPr>
          <w:rFonts w:ascii="Times New Roman" w:hAnsi="Times New Roman"/>
          <w:sz w:val="24"/>
          <w:szCs w:val="24"/>
        </w:rPr>
      </w:pPr>
      <w:r w:rsidRPr="003876A2">
        <w:rPr>
          <w:rFonts w:ascii="Times New Roman" w:hAnsi="Times New Roman"/>
          <w:sz w:val="24"/>
          <w:szCs w:val="24"/>
        </w:rPr>
        <w:t>trauksmes celšanas sistēmu;</w:t>
      </w:r>
    </w:p>
    <w:p w14:paraId="5F96D672" w14:textId="77777777" w:rsidR="00AF29D0" w:rsidRPr="003876A2" w:rsidRDefault="00AF29D0" w:rsidP="003B62E9">
      <w:pPr>
        <w:pStyle w:val="Sarakstarindkopa"/>
        <w:numPr>
          <w:ilvl w:val="0"/>
          <w:numId w:val="22"/>
        </w:numPr>
        <w:ind w:left="709"/>
        <w:jc w:val="both"/>
        <w:rPr>
          <w:rFonts w:ascii="Times New Roman" w:hAnsi="Times New Roman"/>
          <w:sz w:val="24"/>
          <w:szCs w:val="24"/>
        </w:rPr>
      </w:pPr>
      <w:r w:rsidRPr="003876A2">
        <w:rPr>
          <w:rFonts w:ascii="Times New Roman" w:hAnsi="Times New Roman"/>
          <w:sz w:val="24"/>
          <w:szCs w:val="24"/>
        </w:rPr>
        <w:t>procedūru disciplināratbildības piemērošanai;</w:t>
      </w:r>
    </w:p>
    <w:p w14:paraId="38ADB1D3" w14:textId="77777777" w:rsidR="00AF29D0" w:rsidRPr="003876A2" w:rsidRDefault="00AF29D0" w:rsidP="003B62E9">
      <w:pPr>
        <w:pStyle w:val="Sarakstarindkopa"/>
        <w:numPr>
          <w:ilvl w:val="0"/>
          <w:numId w:val="22"/>
        </w:numPr>
        <w:ind w:left="709"/>
        <w:jc w:val="both"/>
        <w:rPr>
          <w:rFonts w:ascii="Times New Roman" w:hAnsi="Times New Roman"/>
          <w:sz w:val="24"/>
          <w:szCs w:val="24"/>
        </w:rPr>
      </w:pPr>
      <w:r w:rsidRPr="003876A2">
        <w:rPr>
          <w:rFonts w:ascii="Times New Roman" w:hAnsi="Times New Roman"/>
          <w:sz w:val="24"/>
          <w:szCs w:val="24"/>
        </w:rPr>
        <w:t>ziņošanas mehānismu kompetentajām iestādēm par potenciāliem administratīviem vai kriminālpārkāpumiem.</w:t>
      </w:r>
    </w:p>
    <w:p w14:paraId="7A8BC065" w14:textId="77777777" w:rsidR="00AF29D0" w:rsidRDefault="00AF29D0" w:rsidP="00AF29D0">
      <w:pPr>
        <w:rPr>
          <w:b/>
          <w:bCs/>
        </w:rPr>
      </w:pPr>
    </w:p>
    <w:p w14:paraId="53DB5E77" w14:textId="715791AF" w:rsidR="009E7FB2" w:rsidRPr="00601C18" w:rsidRDefault="009E7FB2" w:rsidP="009E7FB2">
      <w:pPr>
        <w:jc w:val="center"/>
        <w:rPr>
          <w:b/>
          <w:bCs/>
        </w:rPr>
      </w:pPr>
      <w:r w:rsidRPr="00601C18">
        <w:rPr>
          <w:b/>
          <w:bCs/>
        </w:rPr>
        <w:t xml:space="preserve">Apliecinājums, ka saimnieciskās darbības veicējs neatbilst grūtībās nonākuša saimnieciskās </w:t>
      </w:r>
    </w:p>
    <w:p w14:paraId="21C3D6B8" w14:textId="07EA3DF2" w:rsidR="009E7FB2" w:rsidRPr="00601C18" w:rsidRDefault="009E7FB2" w:rsidP="009E7FB2">
      <w:r w:rsidRPr="00601C18">
        <w:tab/>
      </w:r>
      <w:r w:rsidRPr="00601C18">
        <w:tab/>
      </w:r>
      <w:r w:rsidRPr="00601C18">
        <w:tab/>
      </w:r>
      <w:r w:rsidRPr="00601C18">
        <w:tab/>
      </w:r>
      <w:r w:rsidRPr="00601C18">
        <w:tab/>
      </w:r>
    </w:p>
    <w:p w14:paraId="7111225D" w14:textId="77777777" w:rsidR="009E7FB2" w:rsidRPr="00601C18" w:rsidRDefault="009E7FB2" w:rsidP="009E7FB2">
      <w:pPr>
        <w:jc w:val="both"/>
      </w:pPr>
      <w:r w:rsidRPr="00601C18">
        <w:t xml:space="preserve">Projekta iesnieguma iesniegšanas brīdī uz projekta iesniedzēju kā </w:t>
      </w:r>
      <w:r w:rsidRPr="00601C18">
        <w:rPr>
          <w:b/>
        </w:rPr>
        <w:t>saimnieciskās darbības veicēju</w:t>
      </w:r>
      <w:r w:rsidRPr="00601C18">
        <w:t xml:space="preserve"> </w:t>
      </w:r>
      <w:r w:rsidRPr="00601C18">
        <w:rPr>
          <w:u w:val="single"/>
        </w:rPr>
        <w:t>nav piemērojama neviena</w:t>
      </w:r>
      <w:r w:rsidRPr="00601C18">
        <w:t xml:space="preserve"> no Eiropas Komisijas 2014. gada 17. jūnija Regulas (ES) Nr. 651/2014, ar ko noteiktas atbalsta kategorijas atzīst par saderīgām ar iekšējo tirgu, piemērojot Līguma 107. un 108. pantu, 2. panta 18. punktā norādītajām pazīmēm:</w:t>
      </w:r>
    </w:p>
    <w:p w14:paraId="39603B9A" w14:textId="77777777" w:rsidR="009E7FB2" w:rsidRPr="00601C18" w:rsidRDefault="009E7FB2" w:rsidP="003B62E9">
      <w:pPr>
        <w:numPr>
          <w:ilvl w:val="0"/>
          <w:numId w:val="23"/>
        </w:numPr>
        <w:jc w:val="both"/>
      </w:pPr>
      <w:r w:rsidRPr="00601C18">
        <w:t xml:space="preserve">saimnieciskās darbības veicējam ar tiesas spriedumu ir pasludināts maksātnespējas process vai tiek īstenots tiesiskās aizsardzības process, ar tiesas lēmumu tiek īstenots </w:t>
      </w:r>
      <w:proofErr w:type="spellStart"/>
      <w:r w:rsidRPr="00601C18">
        <w:t>ārpustiesas</w:t>
      </w:r>
      <w:proofErr w:type="spellEnd"/>
      <w:r w:rsidRPr="00601C18">
        <w:t xml:space="preserve"> tiesiskās aizsardzības process, ir uzsākta bankrota procedūra, piemērota sanācija vai </w:t>
      </w:r>
      <w:r w:rsidRPr="00601C18">
        <w:lastRenderedPageBreak/>
        <w:t>mierizlīgums, tā komercdarbība ir izbeigta vai tas atbilst normatīvajos aktos noteiktajiem kritērijiem, lai tam pēc kreditoru pieprasījuma pieprasītu maksātnespējas procedūru</w:t>
      </w:r>
      <w:r w:rsidRPr="00601C18">
        <w:rPr>
          <w:vertAlign w:val="superscript"/>
        </w:rPr>
        <w:footnoteReference w:id="4"/>
      </w:r>
      <w:r w:rsidRPr="00601C18">
        <w:t>;</w:t>
      </w:r>
    </w:p>
    <w:p w14:paraId="3BDB597D" w14:textId="77777777" w:rsidR="009E7FB2" w:rsidRPr="00601C18" w:rsidRDefault="009E7FB2" w:rsidP="003B62E9">
      <w:pPr>
        <w:numPr>
          <w:ilvl w:val="0"/>
          <w:numId w:val="23"/>
        </w:numPr>
        <w:jc w:val="both"/>
      </w:pPr>
      <w:r w:rsidRPr="00601C18">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6904E261" w14:textId="77777777" w:rsidR="009E7FB2" w:rsidRPr="00601C18" w:rsidRDefault="009E7FB2" w:rsidP="003B62E9">
      <w:pPr>
        <w:numPr>
          <w:ilvl w:val="0"/>
          <w:numId w:val="23"/>
        </w:numPr>
        <w:jc w:val="both"/>
      </w:pPr>
      <w:r w:rsidRPr="00601C18">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7B6D987F" w14:textId="77777777" w:rsidR="009E7FB2" w:rsidRPr="00601C18" w:rsidRDefault="009E7FB2" w:rsidP="003B62E9">
      <w:pPr>
        <w:numPr>
          <w:ilvl w:val="0"/>
          <w:numId w:val="23"/>
        </w:numPr>
        <w:jc w:val="both"/>
      </w:pPr>
      <w:r w:rsidRPr="00601C18">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36804A9B" w14:textId="77777777" w:rsidR="009E7FB2" w:rsidRDefault="009E7FB2" w:rsidP="003B62E9">
      <w:pPr>
        <w:numPr>
          <w:ilvl w:val="0"/>
          <w:numId w:val="23"/>
        </w:numPr>
        <w:jc w:val="both"/>
      </w:pPr>
      <w:r w:rsidRPr="00601C18">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p>
    <w:p w14:paraId="3BB402FD" w14:textId="77777777" w:rsidR="00534C4F" w:rsidRDefault="00534C4F" w:rsidP="00534C4F">
      <w:pPr>
        <w:jc w:val="both"/>
      </w:pPr>
    </w:p>
    <w:p w14:paraId="4AEE6E51" w14:textId="22B7EEE9" w:rsidR="00534C4F" w:rsidRPr="00534C4F" w:rsidRDefault="00534C4F" w:rsidP="00534C4F">
      <w:pPr>
        <w:jc w:val="center"/>
        <w:rPr>
          <w:b/>
          <w:bCs/>
        </w:rPr>
      </w:pPr>
    </w:p>
    <w:sectPr w:rsidR="00534C4F" w:rsidRPr="00534C4F" w:rsidSect="00191AAF">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FF4AF" w14:textId="77777777" w:rsidR="002A046B" w:rsidRDefault="002A046B">
      <w:r>
        <w:separator/>
      </w:r>
    </w:p>
  </w:endnote>
  <w:endnote w:type="continuationSeparator" w:id="0">
    <w:p w14:paraId="7E72EAD6" w14:textId="77777777" w:rsidR="002A046B" w:rsidRDefault="002A046B">
      <w:r>
        <w:continuationSeparator/>
      </w:r>
    </w:p>
  </w:endnote>
  <w:endnote w:type="continuationNotice" w:id="1">
    <w:p w14:paraId="5EEFA9CC" w14:textId="77777777" w:rsidR="002A046B" w:rsidRDefault="002A04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Mincho"/>
    <w:charset w:val="00"/>
    <w:family w:val="roman"/>
    <w:pitch w:val="default"/>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EndPr/>
    <w:sdtContent>
      <w:p w14:paraId="58AADF5B" w14:textId="77777777" w:rsidR="009E54D4" w:rsidRDefault="00AC5142">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43E4C" w14:textId="77777777" w:rsidR="002A046B" w:rsidRDefault="002A046B">
      <w:r>
        <w:separator/>
      </w:r>
    </w:p>
  </w:footnote>
  <w:footnote w:type="continuationSeparator" w:id="0">
    <w:p w14:paraId="7CCF8621" w14:textId="77777777" w:rsidR="002A046B" w:rsidRDefault="002A046B">
      <w:r>
        <w:continuationSeparator/>
      </w:r>
    </w:p>
  </w:footnote>
  <w:footnote w:type="continuationNotice" w:id="1">
    <w:p w14:paraId="45D9D236" w14:textId="77777777" w:rsidR="002A046B" w:rsidRDefault="002A046B"/>
  </w:footnote>
  <w:footnote w:id="2">
    <w:p w14:paraId="552D767C" w14:textId="77777777" w:rsidR="008B01FB" w:rsidRDefault="008B01FB" w:rsidP="008B01FB">
      <w:pPr>
        <w:pStyle w:val="Vresteksts"/>
        <w:jc w:val="both"/>
      </w:pPr>
      <w:r>
        <w:rPr>
          <w:rStyle w:val="Vresatsauce"/>
        </w:rPr>
        <w:footnoteRef/>
      </w:r>
      <w:r>
        <w:t xml:space="preserve"> </w:t>
      </w:r>
      <w:r>
        <w:rPr>
          <w:sz w:val="18"/>
          <w:szCs w:val="18"/>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
    <w:p w14:paraId="728562DA" w14:textId="77777777" w:rsidR="00053540" w:rsidRDefault="00053540" w:rsidP="00053540">
      <w:pPr>
        <w:pStyle w:val="Vresteksts"/>
      </w:pPr>
      <w:r>
        <w:rPr>
          <w:rStyle w:val="Vresatsau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p>
  </w:footnote>
  <w:footnote w:id="4">
    <w:p w14:paraId="079EF735" w14:textId="77777777" w:rsidR="009E7FB2" w:rsidRDefault="009E7FB2" w:rsidP="009E7FB2">
      <w:pPr>
        <w:pStyle w:val="Vresteksts"/>
      </w:pPr>
      <w:r>
        <w:rPr>
          <w:rStyle w:val="Vresatsauce"/>
        </w:rPr>
        <w:footnoteRef/>
      </w:r>
      <w:r>
        <w:t xml:space="preserve"> Nosacījumi atbilstoši Maksātnespējas likuma 57.pantam.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CC2777"/>
    <w:multiLevelType w:val="hybridMultilevel"/>
    <w:tmpl w:val="8702E740"/>
    <w:lvl w:ilvl="0" w:tplc="FFFFFFFF">
      <w:numFmt w:val="bullet"/>
      <w:lvlText w:val="!"/>
      <w:lvlJc w:val="left"/>
      <w:pPr>
        <w:ind w:left="720" w:hanging="360"/>
      </w:pPr>
      <w:rPr>
        <w:rFonts w:ascii="Times New Roman" w:eastAsia="ヒラギノ角ゴ Pro W3" w:hAnsi="Times New Roman" w:cs="Times New Roman" w:hint="default"/>
      </w:rPr>
    </w:lvl>
    <w:lvl w:ilvl="1" w:tplc="0426000B">
      <w:start w:val="1"/>
      <w:numFmt w:val="bullet"/>
      <w:lvlText w:val=""/>
      <w:lvlJc w:val="left"/>
      <w:pPr>
        <w:ind w:left="1440" w:hanging="360"/>
      </w:pPr>
      <w:rPr>
        <w:rFonts w:ascii="Wingdings" w:hAnsi="Wingdings"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FA1B03"/>
    <w:multiLevelType w:val="hybridMultilevel"/>
    <w:tmpl w:val="ABF68FDC"/>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6746A7"/>
    <w:multiLevelType w:val="hybridMultilevel"/>
    <w:tmpl w:val="BB7E3F5E"/>
    <w:lvl w:ilvl="0" w:tplc="04260001">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CE43428"/>
    <w:multiLevelType w:val="hybridMultilevel"/>
    <w:tmpl w:val="1B04DEEE"/>
    <w:lvl w:ilvl="0" w:tplc="04260001">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5A49E4"/>
    <w:multiLevelType w:val="multilevel"/>
    <w:tmpl w:val="03E260C0"/>
    <w:lvl w:ilvl="0">
      <w:start w:val="1"/>
      <w:numFmt w:val="bullet"/>
      <w:lvlText w:val="!"/>
      <w:lvlJc w:val="left"/>
      <w:pPr>
        <w:tabs>
          <w:tab w:val="num" w:pos="720"/>
        </w:tabs>
        <w:ind w:left="720" w:hanging="360"/>
      </w:pPr>
      <w:rPr>
        <w:rFonts w:ascii="Cooper Black" w:hAnsi="Cooper Black" w:hint="default"/>
        <w:color w:val="0000FF"/>
        <w:sz w:val="24"/>
        <w:szCs w:val="24"/>
      </w:rPr>
    </w:lvl>
    <w:lvl w:ilvl="1">
      <w:start w:val="1"/>
      <w:numFmt w:val="lowerLetter"/>
      <w:lvlText w:val="%2)"/>
      <w:lvlJc w:val="left"/>
      <w:pPr>
        <w:ind w:left="1440" w:hanging="360"/>
      </w:pPr>
    </w:lvl>
    <w:lvl w:ilvl="2">
      <w:numFmt w:val="bullet"/>
      <w:lvlText w:val=""/>
      <w:lvlJc w:val="left"/>
      <w:pPr>
        <w:ind w:left="2160" w:hanging="360"/>
      </w:pPr>
      <w:rPr>
        <w:rFonts w:ascii="Wingdings" w:eastAsia="Times New Roman" w:hAnsi="Wingdings" w:cs="Times New Roman" w:hint="default"/>
      </w:rPr>
    </w:lvl>
    <w:lvl w:ilvl="3">
      <w:start w:val="1"/>
      <w:numFmt w:val="bullet"/>
      <w:lvlText w:val=""/>
      <w:lvlJc w:val="left"/>
      <w:pPr>
        <w:ind w:left="2880" w:hanging="360"/>
      </w:pPr>
      <w:rPr>
        <w:rFonts w:ascii="Symbol" w:hAnsi="Symbol" w:hint="default"/>
      </w:rPr>
    </w:lvl>
    <w:lvl w:ilvl="4">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255A0E"/>
    <w:multiLevelType w:val="hybridMultilevel"/>
    <w:tmpl w:val="6E3455E8"/>
    <w:lvl w:ilvl="0" w:tplc="279E5D94">
      <w:numFmt w:val="bullet"/>
      <w:lvlText w:val="-"/>
      <w:lvlJc w:val="left"/>
      <w:pPr>
        <w:ind w:left="2520" w:hanging="360"/>
      </w:pPr>
      <w:rPr>
        <w:rFonts w:ascii="Times New Roman" w:eastAsia="ヒラギノ角ゴ Pro W3" w:hAnsi="Times New Roman" w:cs="Times New Roman" w:hint="default"/>
        <w:color w:val="auto"/>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7" w15:restartNumberingAfterBreak="0">
    <w:nsid w:val="17820FA4"/>
    <w:multiLevelType w:val="hybridMultilevel"/>
    <w:tmpl w:val="2DC6511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89426E1"/>
    <w:multiLevelType w:val="hybridMultilevel"/>
    <w:tmpl w:val="86166796"/>
    <w:lvl w:ilvl="0" w:tplc="04260001">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A247CA5"/>
    <w:multiLevelType w:val="hybridMultilevel"/>
    <w:tmpl w:val="49C44E6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A456FCF"/>
    <w:multiLevelType w:val="hybridMultilevel"/>
    <w:tmpl w:val="8AD0CDD4"/>
    <w:lvl w:ilvl="0" w:tplc="04260001">
      <w:start w:val="1"/>
      <w:numFmt w:val="bullet"/>
      <w:lvlText w:val=""/>
      <w:lvlJc w:val="left"/>
      <w:pPr>
        <w:ind w:left="720" w:hanging="360"/>
      </w:pPr>
      <w:rPr>
        <w:rFonts w:ascii="Symbol" w:hAnsi="Symbol" w:hint="default"/>
        <w:color w:val="0000FF"/>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B860FAF"/>
    <w:multiLevelType w:val="hybridMultilevel"/>
    <w:tmpl w:val="1B668014"/>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1CD833D2"/>
    <w:multiLevelType w:val="hybridMultilevel"/>
    <w:tmpl w:val="7016947C"/>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2485033"/>
    <w:multiLevelType w:val="hybridMultilevel"/>
    <w:tmpl w:val="B6461F2C"/>
    <w:lvl w:ilvl="0" w:tplc="04260001">
      <w:start w:val="1"/>
      <w:numFmt w:val="bullet"/>
      <w:lvlText w:val=""/>
      <w:lvlJc w:val="left"/>
      <w:pPr>
        <w:ind w:left="1080" w:hanging="360"/>
      </w:pPr>
      <w:rPr>
        <w:rFonts w:ascii="Symbol" w:hAnsi="Symbol" w:hint="default"/>
        <w:color w:val="0000FF"/>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6" w15:restartNumberingAfterBreak="0">
    <w:nsid w:val="23523432"/>
    <w:multiLevelType w:val="multilevel"/>
    <w:tmpl w:val="9214831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36F24A5"/>
    <w:multiLevelType w:val="hybridMultilevel"/>
    <w:tmpl w:val="EB386674"/>
    <w:lvl w:ilvl="0" w:tplc="04260001">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3EB2987"/>
    <w:multiLevelType w:val="hybridMultilevel"/>
    <w:tmpl w:val="90B61400"/>
    <w:lvl w:ilvl="0" w:tplc="0426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8865723"/>
    <w:multiLevelType w:val="hybridMultilevel"/>
    <w:tmpl w:val="C3BA386E"/>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9C6494E"/>
    <w:multiLevelType w:val="hybridMultilevel"/>
    <w:tmpl w:val="ADA638EA"/>
    <w:lvl w:ilvl="0" w:tplc="04260001">
      <w:start w:val="1"/>
      <w:numFmt w:val="bullet"/>
      <w:lvlText w:val=""/>
      <w:lvlJc w:val="left"/>
      <w:pPr>
        <w:ind w:left="1080" w:hanging="360"/>
      </w:pPr>
      <w:rPr>
        <w:rFonts w:ascii="Symbol" w:hAnsi="Symbol" w:hint="default"/>
        <w:color w:val="0000FF"/>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2F9943FA"/>
    <w:multiLevelType w:val="hybridMultilevel"/>
    <w:tmpl w:val="ADD6583E"/>
    <w:lvl w:ilvl="0" w:tplc="04260001">
      <w:start w:val="1"/>
      <w:numFmt w:val="bullet"/>
      <w:lvlText w:val=""/>
      <w:lvlJc w:val="left"/>
      <w:pPr>
        <w:ind w:left="1143" w:hanging="360"/>
      </w:pPr>
      <w:rPr>
        <w:rFonts w:ascii="Symbol" w:hAnsi="Symbol" w:hint="default"/>
      </w:rPr>
    </w:lvl>
    <w:lvl w:ilvl="1" w:tplc="04260003" w:tentative="1">
      <w:start w:val="1"/>
      <w:numFmt w:val="bullet"/>
      <w:lvlText w:val="o"/>
      <w:lvlJc w:val="left"/>
      <w:pPr>
        <w:ind w:left="1863" w:hanging="360"/>
      </w:pPr>
      <w:rPr>
        <w:rFonts w:ascii="Courier New" w:hAnsi="Courier New" w:cs="Courier New" w:hint="default"/>
      </w:rPr>
    </w:lvl>
    <w:lvl w:ilvl="2" w:tplc="04260005" w:tentative="1">
      <w:start w:val="1"/>
      <w:numFmt w:val="bullet"/>
      <w:lvlText w:val=""/>
      <w:lvlJc w:val="left"/>
      <w:pPr>
        <w:ind w:left="2583" w:hanging="360"/>
      </w:pPr>
      <w:rPr>
        <w:rFonts w:ascii="Wingdings" w:hAnsi="Wingdings" w:hint="default"/>
      </w:rPr>
    </w:lvl>
    <w:lvl w:ilvl="3" w:tplc="04260001" w:tentative="1">
      <w:start w:val="1"/>
      <w:numFmt w:val="bullet"/>
      <w:lvlText w:val=""/>
      <w:lvlJc w:val="left"/>
      <w:pPr>
        <w:ind w:left="3303" w:hanging="360"/>
      </w:pPr>
      <w:rPr>
        <w:rFonts w:ascii="Symbol" w:hAnsi="Symbol" w:hint="default"/>
      </w:rPr>
    </w:lvl>
    <w:lvl w:ilvl="4" w:tplc="04260003" w:tentative="1">
      <w:start w:val="1"/>
      <w:numFmt w:val="bullet"/>
      <w:lvlText w:val="o"/>
      <w:lvlJc w:val="left"/>
      <w:pPr>
        <w:ind w:left="4023" w:hanging="360"/>
      </w:pPr>
      <w:rPr>
        <w:rFonts w:ascii="Courier New" w:hAnsi="Courier New" w:cs="Courier New" w:hint="default"/>
      </w:rPr>
    </w:lvl>
    <w:lvl w:ilvl="5" w:tplc="04260005" w:tentative="1">
      <w:start w:val="1"/>
      <w:numFmt w:val="bullet"/>
      <w:lvlText w:val=""/>
      <w:lvlJc w:val="left"/>
      <w:pPr>
        <w:ind w:left="4743" w:hanging="360"/>
      </w:pPr>
      <w:rPr>
        <w:rFonts w:ascii="Wingdings" w:hAnsi="Wingdings" w:hint="default"/>
      </w:rPr>
    </w:lvl>
    <w:lvl w:ilvl="6" w:tplc="04260001" w:tentative="1">
      <w:start w:val="1"/>
      <w:numFmt w:val="bullet"/>
      <w:lvlText w:val=""/>
      <w:lvlJc w:val="left"/>
      <w:pPr>
        <w:ind w:left="5463" w:hanging="360"/>
      </w:pPr>
      <w:rPr>
        <w:rFonts w:ascii="Symbol" w:hAnsi="Symbol" w:hint="default"/>
      </w:rPr>
    </w:lvl>
    <w:lvl w:ilvl="7" w:tplc="04260003" w:tentative="1">
      <w:start w:val="1"/>
      <w:numFmt w:val="bullet"/>
      <w:lvlText w:val="o"/>
      <w:lvlJc w:val="left"/>
      <w:pPr>
        <w:ind w:left="6183" w:hanging="360"/>
      </w:pPr>
      <w:rPr>
        <w:rFonts w:ascii="Courier New" w:hAnsi="Courier New" w:cs="Courier New" w:hint="default"/>
      </w:rPr>
    </w:lvl>
    <w:lvl w:ilvl="8" w:tplc="04260005" w:tentative="1">
      <w:start w:val="1"/>
      <w:numFmt w:val="bullet"/>
      <w:lvlText w:val=""/>
      <w:lvlJc w:val="left"/>
      <w:pPr>
        <w:ind w:left="6903" w:hanging="360"/>
      </w:pPr>
      <w:rPr>
        <w:rFonts w:ascii="Wingdings" w:hAnsi="Wingdings" w:hint="default"/>
      </w:rPr>
    </w:lvl>
  </w:abstractNum>
  <w:abstractNum w:abstractNumId="25" w15:restartNumberingAfterBreak="0">
    <w:nsid w:val="32B93088"/>
    <w:multiLevelType w:val="hybridMultilevel"/>
    <w:tmpl w:val="7884F1AA"/>
    <w:lvl w:ilvl="0" w:tplc="E60E39BE">
      <w:numFmt w:val="bullet"/>
      <w:lvlText w:val="-"/>
      <w:lvlJc w:val="left"/>
      <w:pPr>
        <w:ind w:left="720" w:hanging="360"/>
      </w:pPr>
      <w:rPr>
        <w:rFonts w:ascii="Times New Roman" w:eastAsia="ヒラギノ角ゴ Pro W3" w:hAnsi="Times New Roman" w:cs="Times New Roman"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3562995"/>
    <w:multiLevelType w:val="hybridMultilevel"/>
    <w:tmpl w:val="52248AA8"/>
    <w:lvl w:ilvl="0" w:tplc="0426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68E14F5"/>
    <w:multiLevelType w:val="hybridMultilevel"/>
    <w:tmpl w:val="0B2AC6BC"/>
    <w:lvl w:ilvl="0" w:tplc="04260001">
      <w:start w:val="1"/>
      <w:numFmt w:val="bullet"/>
      <w:lvlText w:val=""/>
      <w:lvlJc w:val="left"/>
      <w:pPr>
        <w:ind w:left="1080" w:hanging="360"/>
      </w:pPr>
      <w:rPr>
        <w:rFonts w:ascii="Symbol" w:hAnsi="Symbol"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382F17FB"/>
    <w:multiLevelType w:val="hybridMultilevel"/>
    <w:tmpl w:val="B85ADE38"/>
    <w:lvl w:ilvl="0" w:tplc="0426000B">
      <w:start w:val="1"/>
      <w:numFmt w:val="bullet"/>
      <w:lvlText w:val=""/>
      <w:lvlJc w:val="left"/>
      <w:pPr>
        <w:ind w:left="720" w:hanging="360"/>
      </w:pPr>
      <w:rPr>
        <w:rFonts w:ascii="Wingdings" w:hAnsi="Wingdings" w:hint="default"/>
        <w:color w:val="0000FF"/>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397F6A2C"/>
    <w:multiLevelType w:val="hybridMultilevel"/>
    <w:tmpl w:val="491285BC"/>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CAC54E5"/>
    <w:multiLevelType w:val="hybridMultilevel"/>
    <w:tmpl w:val="22240B30"/>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417D0810"/>
    <w:multiLevelType w:val="hybridMultilevel"/>
    <w:tmpl w:val="16286FF0"/>
    <w:lvl w:ilvl="0" w:tplc="04260001">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42433F6E"/>
    <w:multiLevelType w:val="hybridMultilevel"/>
    <w:tmpl w:val="425C453E"/>
    <w:lvl w:ilvl="0" w:tplc="04260001">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4B2D34EF"/>
    <w:multiLevelType w:val="hybridMultilevel"/>
    <w:tmpl w:val="FA7E4412"/>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4BCC0839"/>
    <w:multiLevelType w:val="hybridMultilevel"/>
    <w:tmpl w:val="21FAB6B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50800864"/>
    <w:multiLevelType w:val="hybridMultilevel"/>
    <w:tmpl w:val="366652F4"/>
    <w:lvl w:ilvl="0" w:tplc="04260001">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3301A5D"/>
    <w:multiLevelType w:val="hybridMultilevel"/>
    <w:tmpl w:val="25CC571E"/>
    <w:lvl w:ilvl="0" w:tplc="E60E39BE">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58AC75D2"/>
    <w:multiLevelType w:val="hybridMultilevel"/>
    <w:tmpl w:val="D794EAE2"/>
    <w:lvl w:ilvl="0" w:tplc="0A82A0BA">
      <w:numFmt w:val="bullet"/>
      <w:lvlText w:val="-"/>
      <w:lvlJc w:val="left"/>
      <w:pPr>
        <w:ind w:left="1080" w:hanging="360"/>
      </w:pPr>
      <w:rPr>
        <w:rFonts w:ascii="Times New Roman" w:eastAsia="ヒラギノ角ゴ Pro W3" w:hAnsi="Times New Roman" w:cs="Times New Roman"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5FD6727C"/>
    <w:multiLevelType w:val="hybridMultilevel"/>
    <w:tmpl w:val="E8ACABC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0DC241F"/>
    <w:multiLevelType w:val="hybridMultilevel"/>
    <w:tmpl w:val="2A86A5FA"/>
    <w:lvl w:ilvl="0" w:tplc="04260001">
      <w:start w:val="1"/>
      <w:numFmt w:val="bullet"/>
      <w:lvlText w:val=""/>
      <w:lvlJc w:val="left"/>
      <w:pPr>
        <w:ind w:left="1364" w:hanging="360"/>
      </w:pPr>
      <w:rPr>
        <w:rFonts w:ascii="Symbol" w:hAnsi="Symbol" w:hint="default"/>
        <w:color w:val="0000FF"/>
      </w:rPr>
    </w:lvl>
    <w:lvl w:ilvl="1" w:tplc="04260003">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47" w15:restartNumberingAfterBreak="0">
    <w:nsid w:val="61653C35"/>
    <w:multiLevelType w:val="multilevel"/>
    <w:tmpl w:val="DB70D0A8"/>
    <w:lvl w:ilvl="0">
      <w:numFmt w:val="bullet"/>
      <w:lvlText w:val="-"/>
      <w:lvlJc w:val="left"/>
      <w:pPr>
        <w:tabs>
          <w:tab w:val="num" w:pos="-1143"/>
        </w:tabs>
        <w:ind w:left="-1143" w:hanging="360"/>
      </w:pPr>
      <w:rPr>
        <w:rFonts w:ascii="Times New Roman" w:eastAsia="Times New Roman" w:hAnsi="Times New Roman" w:hint="default"/>
        <w:b/>
        <w:i w:val="0"/>
        <w:color w:val="0000FF"/>
        <w:sz w:val="24"/>
      </w:rPr>
    </w:lvl>
    <w:lvl w:ilvl="1">
      <w:numFmt w:val="bullet"/>
      <w:lvlText w:val="o"/>
      <w:lvlJc w:val="left"/>
      <w:pPr>
        <w:tabs>
          <w:tab w:val="num" w:pos="-423"/>
        </w:tabs>
        <w:ind w:left="-423" w:hanging="360"/>
      </w:pPr>
      <w:rPr>
        <w:rFonts w:ascii="Courier New" w:hAnsi="Courier New" w:hint="default"/>
        <w:sz w:val="20"/>
      </w:rPr>
    </w:lvl>
    <w:lvl w:ilvl="2">
      <w:numFmt w:val="bullet"/>
      <w:lvlText w:val="o"/>
      <w:lvlJc w:val="left"/>
      <w:pPr>
        <w:tabs>
          <w:tab w:val="num" w:pos="297"/>
        </w:tabs>
        <w:ind w:left="297" w:hanging="360"/>
      </w:pPr>
      <w:rPr>
        <w:rFonts w:ascii="Courier New" w:hAnsi="Courier New" w:hint="default"/>
        <w:sz w:val="20"/>
      </w:rPr>
    </w:lvl>
    <w:lvl w:ilvl="3">
      <w:numFmt w:val="bullet"/>
      <w:lvlText w:val="-"/>
      <w:lvlJc w:val="left"/>
      <w:pPr>
        <w:ind w:left="1017" w:hanging="360"/>
      </w:pPr>
      <w:rPr>
        <w:rFonts w:ascii="Times New Roman" w:eastAsia="Times New Roman" w:hAnsi="Times New Roman" w:hint="default"/>
      </w:rPr>
    </w:lvl>
    <w:lvl w:ilvl="4">
      <w:start w:val="1"/>
      <w:numFmt w:val="decimal"/>
      <w:lvlText w:val="%5)"/>
      <w:lvlJc w:val="left"/>
      <w:pPr>
        <w:ind w:left="1737" w:hanging="360"/>
      </w:pPr>
      <w:rPr>
        <w:rFonts w:hint="default"/>
      </w:rPr>
    </w:lvl>
    <w:lvl w:ilvl="5" w:tentative="1">
      <w:numFmt w:val="bullet"/>
      <w:lvlText w:val="o"/>
      <w:lvlJc w:val="left"/>
      <w:pPr>
        <w:tabs>
          <w:tab w:val="num" w:pos="2457"/>
        </w:tabs>
        <w:ind w:left="2457" w:hanging="360"/>
      </w:pPr>
      <w:rPr>
        <w:rFonts w:ascii="Courier New" w:hAnsi="Courier New" w:hint="default"/>
        <w:sz w:val="20"/>
      </w:rPr>
    </w:lvl>
    <w:lvl w:ilvl="6" w:tentative="1">
      <w:numFmt w:val="bullet"/>
      <w:lvlText w:val="o"/>
      <w:lvlJc w:val="left"/>
      <w:pPr>
        <w:tabs>
          <w:tab w:val="num" w:pos="3177"/>
        </w:tabs>
        <w:ind w:left="3177" w:hanging="360"/>
      </w:pPr>
      <w:rPr>
        <w:rFonts w:ascii="Courier New" w:hAnsi="Courier New" w:hint="default"/>
        <w:sz w:val="20"/>
      </w:rPr>
    </w:lvl>
    <w:lvl w:ilvl="7" w:tentative="1">
      <w:numFmt w:val="bullet"/>
      <w:lvlText w:val="o"/>
      <w:lvlJc w:val="left"/>
      <w:pPr>
        <w:tabs>
          <w:tab w:val="num" w:pos="3897"/>
        </w:tabs>
        <w:ind w:left="3897" w:hanging="360"/>
      </w:pPr>
      <w:rPr>
        <w:rFonts w:ascii="Courier New" w:hAnsi="Courier New" w:hint="default"/>
        <w:sz w:val="20"/>
      </w:rPr>
    </w:lvl>
    <w:lvl w:ilvl="8" w:tentative="1">
      <w:numFmt w:val="bullet"/>
      <w:lvlText w:val="o"/>
      <w:lvlJc w:val="left"/>
      <w:pPr>
        <w:tabs>
          <w:tab w:val="num" w:pos="4617"/>
        </w:tabs>
        <w:ind w:left="4617" w:hanging="360"/>
      </w:pPr>
      <w:rPr>
        <w:rFonts w:ascii="Courier New" w:hAnsi="Courier New" w:hint="default"/>
        <w:sz w:val="20"/>
      </w:rPr>
    </w:lvl>
  </w:abstractNum>
  <w:abstractNum w:abstractNumId="48" w15:restartNumberingAfterBreak="0">
    <w:nsid w:val="632302CF"/>
    <w:multiLevelType w:val="hybridMultilevel"/>
    <w:tmpl w:val="DD1AF258"/>
    <w:lvl w:ilvl="0" w:tplc="CC9870E2">
      <w:start w:val="1"/>
      <w:numFmt w:val="bullet"/>
      <w:lvlText w:val="!"/>
      <w:lvlJc w:val="left"/>
      <w:pPr>
        <w:ind w:left="720" w:hanging="360"/>
      </w:pPr>
      <w:rPr>
        <w:rFonts w:ascii="Cooper Black" w:hAnsi="Cooper Black" w:hint="default"/>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7411A4"/>
    <w:multiLevelType w:val="hybridMultilevel"/>
    <w:tmpl w:val="EE92EB10"/>
    <w:lvl w:ilvl="0" w:tplc="04260001">
      <w:start w:val="1"/>
      <w:numFmt w:val="bullet"/>
      <w:lvlText w:val=""/>
      <w:lvlJc w:val="left"/>
      <w:pPr>
        <w:ind w:left="1080" w:hanging="360"/>
      </w:pPr>
      <w:rPr>
        <w:rFonts w:ascii="Symbol" w:hAnsi="Symbol" w:hint="default"/>
        <w:color w:val="0000FF"/>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0" w15:restartNumberingAfterBreak="0">
    <w:nsid w:val="64EA1F8F"/>
    <w:multiLevelType w:val="hybridMultilevel"/>
    <w:tmpl w:val="FFFFFFFF"/>
    <w:lvl w:ilvl="0" w:tplc="7FE27904">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68BC3791"/>
    <w:multiLevelType w:val="hybridMultilevel"/>
    <w:tmpl w:val="0C08D484"/>
    <w:lvl w:ilvl="0" w:tplc="79B8100C">
      <w:start w:val="1"/>
      <w:numFmt w:val="decimal"/>
      <w:lvlText w:val="%1)"/>
      <w:lvlJc w:val="left"/>
      <w:pPr>
        <w:ind w:left="1080" w:hanging="360"/>
      </w:pPr>
      <w:rPr>
        <w:i/>
        <w:iCs/>
        <w:color w:val="0000FF"/>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3" w15:restartNumberingAfterBreak="0">
    <w:nsid w:val="70233844"/>
    <w:multiLevelType w:val="hybridMultilevel"/>
    <w:tmpl w:val="85B0278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90675071">
    <w:abstractNumId w:val="32"/>
  </w:num>
  <w:num w:numId="2" w16cid:durableId="7605249">
    <w:abstractNumId w:val="16"/>
  </w:num>
  <w:num w:numId="3" w16cid:durableId="1821851093">
    <w:abstractNumId w:val="14"/>
  </w:num>
  <w:num w:numId="4" w16cid:durableId="1937713629">
    <w:abstractNumId w:val="54"/>
  </w:num>
  <w:num w:numId="5" w16cid:durableId="1247567790">
    <w:abstractNumId w:val="27"/>
  </w:num>
  <w:num w:numId="6" w16cid:durableId="949161363">
    <w:abstractNumId w:val="20"/>
  </w:num>
  <w:num w:numId="7" w16cid:durableId="130363824">
    <w:abstractNumId w:val="40"/>
  </w:num>
  <w:num w:numId="8" w16cid:durableId="1086266276">
    <w:abstractNumId w:val="0"/>
  </w:num>
  <w:num w:numId="9" w16cid:durableId="363287710">
    <w:abstractNumId w:val="51"/>
  </w:num>
  <w:num w:numId="10" w16cid:durableId="375356960">
    <w:abstractNumId w:val="42"/>
  </w:num>
  <w:num w:numId="11" w16cid:durableId="1135222790">
    <w:abstractNumId w:val="19"/>
  </w:num>
  <w:num w:numId="12" w16cid:durableId="1228347146">
    <w:abstractNumId w:val="30"/>
  </w:num>
  <w:num w:numId="13" w16cid:durableId="145704128">
    <w:abstractNumId w:val="22"/>
  </w:num>
  <w:num w:numId="14" w16cid:durableId="586694926">
    <w:abstractNumId w:val="44"/>
  </w:num>
  <w:num w:numId="15" w16cid:durableId="1750225308">
    <w:abstractNumId w:val="33"/>
  </w:num>
  <w:num w:numId="16" w16cid:durableId="229930538">
    <w:abstractNumId w:val="48"/>
  </w:num>
  <w:num w:numId="17" w16cid:durableId="664817268">
    <w:abstractNumId w:val="21"/>
  </w:num>
  <w:num w:numId="18" w16cid:durableId="1954358647">
    <w:abstractNumId w:val="53"/>
  </w:num>
  <w:num w:numId="19" w16cid:durableId="1284340225">
    <w:abstractNumId w:val="37"/>
  </w:num>
  <w:num w:numId="20" w16cid:durableId="662903229">
    <w:abstractNumId w:val="1"/>
  </w:num>
  <w:num w:numId="21" w16cid:durableId="1740132107">
    <w:abstractNumId w:val="18"/>
  </w:num>
  <w:num w:numId="22" w16cid:durableId="2024819617">
    <w:abstractNumId w:val="6"/>
  </w:num>
  <w:num w:numId="23" w16cid:durableId="14629174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488041">
    <w:abstractNumId w:val="8"/>
  </w:num>
  <w:num w:numId="25" w16cid:durableId="126319391">
    <w:abstractNumId w:val="12"/>
  </w:num>
  <w:num w:numId="26" w16cid:durableId="1504005629">
    <w:abstractNumId w:val="7"/>
  </w:num>
  <w:num w:numId="27" w16cid:durableId="2022469701">
    <w:abstractNumId w:val="26"/>
  </w:num>
  <w:num w:numId="28" w16cid:durableId="1645312556">
    <w:abstractNumId w:val="29"/>
  </w:num>
  <w:num w:numId="29" w16cid:durableId="1628662400">
    <w:abstractNumId w:val="47"/>
  </w:num>
  <w:num w:numId="30" w16cid:durableId="1060909566">
    <w:abstractNumId w:val="50"/>
  </w:num>
  <w:num w:numId="31" w16cid:durableId="545795717">
    <w:abstractNumId w:val="46"/>
  </w:num>
  <w:num w:numId="32" w16cid:durableId="792210751">
    <w:abstractNumId w:val="24"/>
  </w:num>
  <w:num w:numId="33" w16cid:durableId="71591301">
    <w:abstractNumId w:val="5"/>
  </w:num>
  <w:num w:numId="34" w16cid:durableId="1764255154">
    <w:abstractNumId w:val="23"/>
  </w:num>
  <w:num w:numId="35" w16cid:durableId="1901552684">
    <w:abstractNumId w:val="34"/>
  </w:num>
  <w:num w:numId="36" w16cid:durableId="1445998874">
    <w:abstractNumId w:val="49"/>
  </w:num>
  <w:num w:numId="37" w16cid:durableId="1796175251">
    <w:abstractNumId w:val="36"/>
  </w:num>
  <w:num w:numId="38" w16cid:durableId="1306737933">
    <w:abstractNumId w:val="39"/>
  </w:num>
  <w:num w:numId="39" w16cid:durableId="237987104">
    <w:abstractNumId w:val="41"/>
  </w:num>
  <w:num w:numId="40" w16cid:durableId="1512985685">
    <w:abstractNumId w:val="4"/>
  </w:num>
  <w:num w:numId="41" w16cid:durableId="1162429134">
    <w:abstractNumId w:val="3"/>
  </w:num>
  <w:num w:numId="42" w16cid:durableId="1329558876">
    <w:abstractNumId w:val="17"/>
  </w:num>
  <w:num w:numId="43" w16cid:durableId="415640680">
    <w:abstractNumId w:val="25"/>
  </w:num>
  <w:num w:numId="44" w16cid:durableId="1396582600">
    <w:abstractNumId w:val="9"/>
  </w:num>
  <w:num w:numId="45" w16cid:durableId="1281378105">
    <w:abstractNumId w:val="15"/>
  </w:num>
  <w:num w:numId="46" w16cid:durableId="1345208749">
    <w:abstractNumId w:val="52"/>
    <w:lvlOverride w:ilvl="0">
      <w:startOverride w:val="1"/>
    </w:lvlOverride>
    <w:lvlOverride w:ilvl="1"/>
    <w:lvlOverride w:ilvl="2"/>
    <w:lvlOverride w:ilvl="3"/>
    <w:lvlOverride w:ilvl="4"/>
    <w:lvlOverride w:ilvl="5"/>
    <w:lvlOverride w:ilvl="6"/>
    <w:lvlOverride w:ilvl="7"/>
    <w:lvlOverride w:ilvl="8"/>
  </w:num>
  <w:num w:numId="47" w16cid:durableId="133565404">
    <w:abstractNumId w:val="13"/>
  </w:num>
  <w:num w:numId="48" w16cid:durableId="712197464">
    <w:abstractNumId w:val="11"/>
  </w:num>
  <w:num w:numId="49" w16cid:durableId="702635353">
    <w:abstractNumId w:val="38"/>
  </w:num>
  <w:num w:numId="50" w16cid:durableId="1774664675">
    <w:abstractNumId w:val="31"/>
  </w:num>
  <w:num w:numId="51" w16cid:durableId="97216125">
    <w:abstractNumId w:val="10"/>
  </w:num>
  <w:num w:numId="52" w16cid:durableId="165361322">
    <w:abstractNumId w:val="2"/>
  </w:num>
  <w:num w:numId="53" w16cid:durableId="1120876176">
    <w:abstractNumId w:val="45"/>
  </w:num>
  <w:num w:numId="54" w16cid:durableId="1489319041">
    <w:abstractNumId w:val="43"/>
  </w:num>
  <w:num w:numId="55" w16cid:durableId="986667964">
    <w:abstractNumId w:val="28"/>
  </w:num>
  <w:num w:numId="56" w16cid:durableId="1034887808">
    <w:abstractNumId w:val="3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93E"/>
    <w:rsid w:val="0000120A"/>
    <w:rsid w:val="00001CC5"/>
    <w:rsid w:val="00002C24"/>
    <w:rsid w:val="0000335B"/>
    <w:rsid w:val="00004514"/>
    <w:rsid w:val="000065B5"/>
    <w:rsid w:val="00012659"/>
    <w:rsid w:val="00013403"/>
    <w:rsid w:val="000141CD"/>
    <w:rsid w:val="00014913"/>
    <w:rsid w:val="000179C3"/>
    <w:rsid w:val="00021042"/>
    <w:rsid w:val="000247B1"/>
    <w:rsid w:val="00025A85"/>
    <w:rsid w:val="000276FC"/>
    <w:rsid w:val="000359BB"/>
    <w:rsid w:val="00036638"/>
    <w:rsid w:val="00036D7F"/>
    <w:rsid w:val="00036F8B"/>
    <w:rsid w:val="000413AB"/>
    <w:rsid w:val="00042445"/>
    <w:rsid w:val="00043ADD"/>
    <w:rsid w:val="00044867"/>
    <w:rsid w:val="00050674"/>
    <w:rsid w:val="00050787"/>
    <w:rsid w:val="000507C5"/>
    <w:rsid w:val="00052C66"/>
    <w:rsid w:val="00053540"/>
    <w:rsid w:val="0005594B"/>
    <w:rsid w:val="00057D69"/>
    <w:rsid w:val="000605A9"/>
    <w:rsid w:val="00064E43"/>
    <w:rsid w:val="000720B1"/>
    <w:rsid w:val="0008052C"/>
    <w:rsid w:val="00080D92"/>
    <w:rsid w:val="00084B42"/>
    <w:rsid w:val="000915AB"/>
    <w:rsid w:val="00092AB7"/>
    <w:rsid w:val="000930D4"/>
    <w:rsid w:val="00093925"/>
    <w:rsid w:val="00094E34"/>
    <w:rsid w:val="00094FF9"/>
    <w:rsid w:val="000960A4"/>
    <w:rsid w:val="00096836"/>
    <w:rsid w:val="000A2477"/>
    <w:rsid w:val="000A30B7"/>
    <w:rsid w:val="000A45AF"/>
    <w:rsid w:val="000A47F9"/>
    <w:rsid w:val="000A4B27"/>
    <w:rsid w:val="000A66CE"/>
    <w:rsid w:val="000B1E1D"/>
    <w:rsid w:val="000B20EB"/>
    <w:rsid w:val="000B23DB"/>
    <w:rsid w:val="000B330B"/>
    <w:rsid w:val="000B44A1"/>
    <w:rsid w:val="000B5AA7"/>
    <w:rsid w:val="000C08CA"/>
    <w:rsid w:val="000C17FA"/>
    <w:rsid w:val="000C1B03"/>
    <w:rsid w:val="000C1F8E"/>
    <w:rsid w:val="000C5360"/>
    <w:rsid w:val="000C66AC"/>
    <w:rsid w:val="000D069C"/>
    <w:rsid w:val="000D4867"/>
    <w:rsid w:val="000D5997"/>
    <w:rsid w:val="000D62C7"/>
    <w:rsid w:val="000E2020"/>
    <w:rsid w:val="000E249A"/>
    <w:rsid w:val="000E2E97"/>
    <w:rsid w:val="000E4028"/>
    <w:rsid w:val="000E458A"/>
    <w:rsid w:val="000E4784"/>
    <w:rsid w:val="000E503D"/>
    <w:rsid w:val="000E5CCD"/>
    <w:rsid w:val="000E760C"/>
    <w:rsid w:val="000F0472"/>
    <w:rsid w:val="000F310A"/>
    <w:rsid w:val="000F6025"/>
    <w:rsid w:val="000F6EA6"/>
    <w:rsid w:val="000F77D8"/>
    <w:rsid w:val="00100A32"/>
    <w:rsid w:val="00100CCC"/>
    <w:rsid w:val="0010106E"/>
    <w:rsid w:val="0010396E"/>
    <w:rsid w:val="00104C7D"/>
    <w:rsid w:val="0010561F"/>
    <w:rsid w:val="00105BD0"/>
    <w:rsid w:val="00105C03"/>
    <w:rsid w:val="00106822"/>
    <w:rsid w:val="00107FD3"/>
    <w:rsid w:val="001102E0"/>
    <w:rsid w:val="00112B40"/>
    <w:rsid w:val="001167D6"/>
    <w:rsid w:val="00120D18"/>
    <w:rsid w:val="00123E2F"/>
    <w:rsid w:val="00126130"/>
    <w:rsid w:val="00126DB3"/>
    <w:rsid w:val="00131622"/>
    <w:rsid w:val="001325A6"/>
    <w:rsid w:val="00144D93"/>
    <w:rsid w:val="00147644"/>
    <w:rsid w:val="00147C16"/>
    <w:rsid w:val="001508F2"/>
    <w:rsid w:val="0015570C"/>
    <w:rsid w:val="001569AA"/>
    <w:rsid w:val="001610A3"/>
    <w:rsid w:val="00161D16"/>
    <w:rsid w:val="001624D7"/>
    <w:rsid w:val="00171FA0"/>
    <w:rsid w:val="00172637"/>
    <w:rsid w:val="0017541C"/>
    <w:rsid w:val="0017550B"/>
    <w:rsid w:val="001808D6"/>
    <w:rsid w:val="001812E8"/>
    <w:rsid w:val="00182447"/>
    <w:rsid w:val="00183F9C"/>
    <w:rsid w:val="0018406A"/>
    <w:rsid w:val="0018424A"/>
    <w:rsid w:val="001842D8"/>
    <w:rsid w:val="00185DD1"/>
    <w:rsid w:val="001870C1"/>
    <w:rsid w:val="001901D0"/>
    <w:rsid w:val="00190343"/>
    <w:rsid w:val="00190701"/>
    <w:rsid w:val="00191AAF"/>
    <w:rsid w:val="00195F3A"/>
    <w:rsid w:val="00196D47"/>
    <w:rsid w:val="00197287"/>
    <w:rsid w:val="001A05C0"/>
    <w:rsid w:val="001A3912"/>
    <w:rsid w:val="001A3A9A"/>
    <w:rsid w:val="001A4972"/>
    <w:rsid w:val="001A5657"/>
    <w:rsid w:val="001A6069"/>
    <w:rsid w:val="001B079E"/>
    <w:rsid w:val="001B4090"/>
    <w:rsid w:val="001C1277"/>
    <w:rsid w:val="001C68D4"/>
    <w:rsid w:val="001C7ED5"/>
    <w:rsid w:val="001D4245"/>
    <w:rsid w:val="001D5006"/>
    <w:rsid w:val="001D62D4"/>
    <w:rsid w:val="001D7378"/>
    <w:rsid w:val="001D79B1"/>
    <w:rsid w:val="001E1596"/>
    <w:rsid w:val="001E21DC"/>
    <w:rsid w:val="001E39AD"/>
    <w:rsid w:val="001E3E29"/>
    <w:rsid w:val="001E4643"/>
    <w:rsid w:val="001E5351"/>
    <w:rsid w:val="001E5444"/>
    <w:rsid w:val="001E72F4"/>
    <w:rsid w:val="001E7488"/>
    <w:rsid w:val="001F1BF8"/>
    <w:rsid w:val="001F4318"/>
    <w:rsid w:val="001F5257"/>
    <w:rsid w:val="001F6696"/>
    <w:rsid w:val="001F7D83"/>
    <w:rsid w:val="00200955"/>
    <w:rsid w:val="00207CCC"/>
    <w:rsid w:val="00207D4D"/>
    <w:rsid w:val="00210094"/>
    <w:rsid w:val="00211441"/>
    <w:rsid w:val="002135D8"/>
    <w:rsid w:val="00214245"/>
    <w:rsid w:val="0021501B"/>
    <w:rsid w:val="00215083"/>
    <w:rsid w:val="00217C5C"/>
    <w:rsid w:val="002244C9"/>
    <w:rsid w:val="00227FFA"/>
    <w:rsid w:val="00231FFC"/>
    <w:rsid w:val="00235702"/>
    <w:rsid w:val="00235A3B"/>
    <w:rsid w:val="00237022"/>
    <w:rsid w:val="00237038"/>
    <w:rsid w:val="002372E0"/>
    <w:rsid w:val="00240135"/>
    <w:rsid w:val="0024130D"/>
    <w:rsid w:val="00242877"/>
    <w:rsid w:val="0024311E"/>
    <w:rsid w:val="0024502D"/>
    <w:rsid w:val="002504BD"/>
    <w:rsid w:val="00250FD4"/>
    <w:rsid w:val="002544BB"/>
    <w:rsid w:val="00254BEF"/>
    <w:rsid w:val="00255BAF"/>
    <w:rsid w:val="00255D1C"/>
    <w:rsid w:val="00255E46"/>
    <w:rsid w:val="00257E21"/>
    <w:rsid w:val="00257F65"/>
    <w:rsid w:val="00261BE3"/>
    <w:rsid w:val="00264735"/>
    <w:rsid w:val="00264EA8"/>
    <w:rsid w:val="00266539"/>
    <w:rsid w:val="00270390"/>
    <w:rsid w:val="002748D8"/>
    <w:rsid w:val="002752D0"/>
    <w:rsid w:val="0027571B"/>
    <w:rsid w:val="00275D8C"/>
    <w:rsid w:val="0028045A"/>
    <w:rsid w:val="00280857"/>
    <w:rsid w:val="00280F63"/>
    <w:rsid w:val="00281F35"/>
    <w:rsid w:val="0028235B"/>
    <w:rsid w:val="002845C3"/>
    <w:rsid w:val="00284E0C"/>
    <w:rsid w:val="002866EF"/>
    <w:rsid w:val="00291FBB"/>
    <w:rsid w:val="00295C8E"/>
    <w:rsid w:val="00296783"/>
    <w:rsid w:val="002A046B"/>
    <w:rsid w:val="002A0572"/>
    <w:rsid w:val="002A1904"/>
    <w:rsid w:val="002A5803"/>
    <w:rsid w:val="002A6B36"/>
    <w:rsid w:val="002B2322"/>
    <w:rsid w:val="002B6EE8"/>
    <w:rsid w:val="002B7C69"/>
    <w:rsid w:val="002C13FF"/>
    <w:rsid w:val="002C29C8"/>
    <w:rsid w:val="002C47E5"/>
    <w:rsid w:val="002C60B5"/>
    <w:rsid w:val="002C662C"/>
    <w:rsid w:val="002D228F"/>
    <w:rsid w:val="002D4D49"/>
    <w:rsid w:val="002D5FD7"/>
    <w:rsid w:val="002D6711"/>
    <w:rsid w:val="002D754B"/>
    <w:rsid w:val="002E1233"/>
    <w:rsid w:val="002E3CE0"/>
    <w:rsid w:val="002E782C"/>
    <w:rsid w:val="002F131B"/>
    <w:rsid w:val="002F442E"/>
    <w:rsid w:val="002F563A"/>
    <w:rsid w:val="002F6EA3"/>
    <w:rsid w:val="00300281"/>
    <w:rsid w:val="00300355"/>
    <w:rsid w:val="00301399"/>
    <w:rsid w:val="003026F4"/>
    <w:rsid w:val="00305668"/>
    <w:rsid w:val="00310B0E"/>
    <w:rsid w:val="00313C1E"/>
    <w:rsid w:val="00315C34"/>
    <w:rsid w:val="00320667"/>
    <w:rsid w:val="00321661"/>
    <w:rsid w:val="00326A1F"/>
    <w:rsid w:val="00327514"/>
    <w:rsid w:val="003276CE"/>
    <w:rsid w:val="003316B3"/>
    <w:rsid w:val="003321FC"/>
    <w:rsid w:val="00337270"/>
    <w:rsid w:val="0033747B"/>
    <w:rsid w:val="00337F7B"/>
    <w:rsid w:val="00341446"/>
    <w:rsid w:val="00342FC0"/>
    <w:rsid w:val="003434DC"/>
    <w:rsid w:val="00343EBD"/>
    <w:rsid w:val="00344B01"/>
    <w:rsid w:val="003526B7"/>
    <w:rsid w:val="00353795"/>
    <w:rsid w:val="0035667C"/>
    <w:rsid w:val="003605BC"/>
    <w:rsid w:val="003616E9"/>
    <w:rsid w:val="00361886"/>
    <w:rsid w:val="00365CC5"/>
    <w:rsid w:val="003667DE"/>
    <w:rsid w:val="0036735D"/>
    <w:rsid w:val="003675D8"/>
    <w:rsid w:val="0037082E"/>
    <w:rsid w:val="00375C65"/>
    <w:rsid w:val="00381FBD"/>
    <w:rsid w:val="00382EFF"/>
    <w:rsid w:val="00383015"/>
    <w:rsid w:val="003830A1"/>
    <w:rsid w:val="003876A2"/>
    <w:rsid w:val="00387ACD"/>
    <w:rsid w:val="00394C61"/>
    <w:rsid w:val="00397B3B"/>
    <w:rsid w:val="00397BE9"/>
    <w:rsid w:val="003A0D20"/>
    <w:rsid w:val="003A1766"/>
    <w:rsid w:val="003A1E78"/>
    <w:rsid w:val="003A1FA5"/>
    <w:rsid w:val="003A31F5"/>
    <w:rsid w:val="003A6044"/>
    <w:rsid w:val="003B1872"/>
    <w:rsid w:val="003B2CB4"/>
    <w:rsid w:val="003B4088"/>
    <w:rsid w:val="003B62E9"/>
    <w:rsid w:val="003B7B6D"/>
    <w:rsid w:val="003C1614"/>
    <w:rsid w:val="003C2024"/>
    <w:rsid w:val="003C3F4E"/>
    <w:rsid w:val="003C5C9F"/>
    <w:rsid w:val="003C6E24"/>
    <w:rsid w:val="003C6E78"/>
    <w:rsid w:val="003D1CAD"/>
    <w:rsid w:val="003D1E95"/>
    <w:rsid w:val="003D21ED"/>
    <w:rsid w:val="003D2446"/>
    <w:rsid w:val="003D371C"/>
    <w:rsid w:val="003D51D2"/>
    <w:rsid w:val="003D65F3"/>
    <w:rsid w:val="003E17CE"/>
    <w:rsid w:val="003E59AA"/>
    <w:rsid w:val="003E7F5B"/>
    <w:rsid w:val="003F05F0"/>
    <w:rsid w:val="003F14EC"/>
    <w:rsid w:val="003F15A4"/>
    <w:rsid w:val="003F2064"/>
    <w:rsid w:val="003F272E"/>
    <w:rsid w:val="003F2AC5"/>
    <w:rsid w:val="003F2FD0"/>
    <w:rsid w:val="003F41CC"/>
    <w:rsid w:val="003F4D3B"/>
    <w:rsid w:val="003F73D0"/>
    <w:rsid w:val="00400EE0"/>
    <w:rsid w:val="004010CF"/>
    <w:rsid w:val="004044F0"/>
    <w:rsid w:val="0040681B"/>
    <w:rsid w:val="00406D63"/>
    <w:rsid w:val="00411826"/>
    <w:rsid w:val="00413939"/>
    <w:rsid w:val="0041415B"/>
    <w:rsid w:val="00416157"/>
    <w:rsid w:val="004169F4"/>
    <w:rsid w:val="00420F8E"/>
    <w:rsid w:val="004214F8"/>
    <w:rsid w:val="00421FBA"/>
    <w:rsid w:val="004253AC"/>
    <w:rsid w:val="00425565"/>
    <w:rsid w:val="004265A2"/>
    <w:rsid w:val="00433F86"/>
    <w:rsid w:val="0043505F"/>
    <w:rsid w:val="0043539F"/>
    <w:rsid w:val="00435D90"/>
    <w:rsid w:val="00440F3F"/>
    <w:rsid w:val="004438B9"/>
    <w:rsid w:val="00443EF6"/>
    <w:rsid w:val="00443FD0"/>
    <w:rsid w:val="004449BE"/>
    <w:rsid w:val="004452B0"/>
    <w:rsid w:val="0044549C"/>
    <w:rsid w:val="0044634A"/>
    <w:rsid w:val="0045197B"/>
    <w:rsid w:val="00451A1C"/>
    <w:rsid w:val="00455E2A"/>
    <w:rsid w:val="00456F6E"/>
    <w:rsid w:val="00461332"/>
    <w:rsid w:val="00463D5E"/>
    <w:rsid w:val="0047175E"/>
    <w:rsid w:val="00473EDD"/>
    <w:rsid w:val="00475F36"/>
    <w:rsid w:val="004762A9"/>
    <w:rsid w:val="00480EE7"/>
    <w:rsid w:val="004812FF"/>
    <w:rsid w:val="00483A6A"/>
    <w:rsid w:val="00483C62"/>
    <w:rsid w:val="004852E6"/>
    <w:rsid w:val="00485F37"/>
    <w:rsid w:val="00486718"/>
    <w:rsid w:val="00486F03"/>
    <w:rsid w:val="004874E7"/>
    <w:rsid w:val="00487DA3"/>
    <w:rsid w:val="00491F0E"/>
    <w:rsid w:val="004937F5"/>
    <w:rsid w:val="00493B3F"/>
    <w:rsid w:val="004966D7"/>
    <w:rsid w:val="00497C47"/>
    <w:rsid w:val="00497D63"/>
    <w:rsid w:val="004A0640"/>
    <w:rsid w:val="004A24C5"/>
    <w:rsid w:val="004A2B2A"/>
    <w:rsid w:val="004A490C"/>
    <w:rsid w:val="004A5106"/>
    <w:rsid w:val="004A546D"/>
    <w:rsid w:val="004B0BB1"/>
    <w:rsid w:val="004B1BF8"/>
    <w:rsid w:val="004B52B9"/>
    <w:rsid w:val="004B662F"/>
    <w:rsid w:val="004C0EC1"/>
    <w:rsid w:val="004C1294"/>
    <w:rsid w:val="004C4BBA"/>
    <w:rsid w:val="004C4ECD"/>
    <w:rsid w:val="004C52ED"/>
    <w:rsid w:val="004C71EE"/>
    <w:rsid w:val="004D1512"/>
    <w:rsid w:val="004D2AA1"/>
    <w:rsid w:val="004D341B"/>
    <w:rsid w:val="004D553E"/>
    <w:rsid w:val="004D68BA"/>
    <w:rsid w:val="004D6CEE"/>
    <w:rsid w:val="004D736D"/>
    <w:rsid w:val="004E03A4"/>
    <w:rsid w:val="004E41C8"/>
    <w:rsid w:val="004E4C99"/>
    <w:rsid w:val="004E7395"/>
    <w:rsid w:val="004F2224"/>
    <w:rsid w:val="004F2E90"/>
    <w:rsid w:val="004F555D"/>
    <w:rsid w:val="0050117C"/>
    <w:rsid w:val="0050150C"/>
    <w:rsid w:val="00501A0F"/>
    <w:rsid w:val="0050222D"/>
    <w:rsid w:val="00503C04"/>
    <w:rsid w:val="005067D4"/>
    <w:rsid w:val="0051036D"/>
    <w:rsid w:val="005122DA"/>
    <w:rsid w:val="00513E1A"/>
    <w:rsid w:val="00513FAF"/>
    <w:rsid w:val="00516B05"/>
    <w:rsid w:val="00520126"/>
    <w:rsid w:val="005233D5"/>
    <w:rsid w:val="00526FF0"/>
    <w:rsid w:val="00530C58"/>
    <w:rsid w:val="00530E66"/>
    <w:rsid w:val="005316BD"/>
    <w:rsid w:val="00534C4F"/>
    <w:rsid w:val="00537979"/>
    <w:rsid w:val="0054030E"/>
    <w:rsid w:val="00540DC7"/>
    <w:rsid w:val="0054162B"/>
    <w:rsid w:val="005430EB"/>
    <w:rsid w:val="00544B0E"/>
    <w:rsid w:val="00545009"/>
    <w:rsid w:val="0054545B"/>
    <w:rsid w:val="005457C5"/>
    <w:rsid w:val="005468CD"/>
    <w:rsid w:val="0054729B"/>
    <w:rsid w:val="00547E8A"/>
    <w:rsid w:val="00550290"/>
    <w:rsid w:val="005512DA"/>
    <w:rsid w:val="005514B1"/>
    <w:rsid w:val="0055182F"/>
    <w:rsid w:val="00553EC9"/>
    <w:rsid w:val="005554D1"/>
    <w:rsid w:val="005643EF"/>
    <w:rsid w:val="00565EBB"/>
    <w:rsid w:val="005702F5"/>
    <w:rsid w:val="00571A6D"/>
    <w:rsid w:val="005733C1"/>
    <w:rsid w:val="00574EBA"/>
    <w:rsid w:val="0057691D"/>
    <w:rsid w:val="005769E9"/>
    <w:rsid w:val="00580C03"/>
    <w:rsid w:val="0058298A"/>
    <w:rsid w:val="00582F77"/>
    <w:rsid w:val="0058353B"/>
    <w:rsid w:val="0059616C"/>
    <w:rsid w:val="0059675F"/>
    <w:rsid w:val="00597285"/>
    <w:rsid w:val="005A0BB2"/>
    <w:rsid w:val="005A0EC4"/>
    <w:rsid w:val="005A1278"/>
    <w:rsid w:val="005A2362"/>
    <w:rsid w:val="005A37D5"/>
    <w:rsid w:val="005B1C0F"/>
    <w:rsid w:val="005B227E"/>
    <w:rsid w:val="005B513F"/>
    <w:rsid w:val="005B5DDA"/>
    <w:rsid w:val="005B6A53"/>
    <w:rsid w:val="005C302C"/>
    <w:rsid w:val="005C3889"/>
    <w:rsid w:val="005D16DC"/>
    <w:rsid w:val="005D197A"/>
    <w:rsid w:val="005D284C"/>
    <w:rsid w:val="005D3615"/>
    <w:rsid w:val="005D408F"/>
    <w:rsid w:val="005D4454"/>
    <w:rsid w:val="005D49B2"/>
    <w:rsid w:val="005E198A"/>
    <w:rsid w:val="005E2AE5"/>
    <w:rsid w:val="005E3A1C"/>
    <w:rsid w:val="005E6A49"/>
    <w:rsid w:val="005E6ECE"/>
    <w:rsid w:val="005F03E5"/>
    <w:rsid w:val="005F24EB"/>
    <w:rsid w:val="005F4E86"/>
    <w:rsid w:val="005F4F2D"/>
    <w:rsid w:val="006000A5"/>
    <w:rsid w:val="00601C18"/>
    <w:rsid w:val="00601DDF"/>
    <w:rsid w:val="0060272F"/>
    <w:rsid w:val="006028F0"/>
    <w:rsid w:val="006065A5"/>
    <w:rsid w:val="006069CD"/>
    <w:rsid w:val="006071B2"/>
    <w:rsid w:val="00607B4A"/>
    <w:rsid w:val="00614943"/>
    <w:rsid w:val="00621D6C"/>
    <w:rsid w:val="00624A70"/>
    <w:rsid w:val="00627579"/>
    <w:rsid w:val="00627AF8"/>
    <w:rsid w:val="00632D90"/>
    <w:rsid w:val="00633B67"/>
    <w:rsid w:val="00635040"/>
    <w:rsid w:val="00640778"/>
    <w:rsid w:val="00642DB2"/>
    <w:rsid w:val="00643D9F"/>
    <w:rsid w:val="006440C2"/>
    <w:rsid w:val="006458D5"/>
    <w:rsid w:val="00645EA2"/>
    <w:rsid w:val="0064770C"/>
    <w:rsid w:val="00652031"/>
    <w:rsid w:val="00654720"/>
    <w:rsid w:val="006555B6"/>
    <w:rsid w:val="00660BD3"/>
    <w:rsid w:val="00661461"/>
    <w:rsid w:val="00661EFD"/>
    <w:rsid w:val="006634D7"/>
    <w:rsid w:val="006637B1"/>
    <w:rsid w:val="00665386"/>
    <w:rsid w:val="00665DE4"/>
    <w:rsid w:val="006664A0"/>
    <w:rsid w:val="00671011"/>
    <w:rsid w:val="00672E9A"/>
    <w:rsid w:val="0067329F"/>
    <w:rsid w:val="00676169"/>
    <w:rsid w:val="00680F5C"/>
    <w:rsid w:val="00681520"/>
    <w:rsid w:val="00682620"/>
    <w:rsid w:val="00682F1F"/>
    <w:rsid w:val="006918BB"/>
    <w:rsid w:val="00691EAA"/>
    <w:rsid w:val="00696EB9"/>
    <w:rsid w:val="00697714"/>
    <w:rsid w:val="006A32C0"/>
    <w:rsid w:val="006A37C4"/>
    <w:rsid w:val="006A3E47"/>
    <w:rsid w:val="006A4C3F"/>
    <w:rsid w:val="006A5853"/>
    <w:rsid w:val="006A7243"/>
    <w:rsid w:val="006A745E"/>
    <w:rsid w:val="006A7FBD"/>
    <w:rsid w:val="006B3703"/>
    <w:rsid w:val="006B5AA0"/>
    <w:rsid w:val="006B7790"/>
    <w:rsid w:val="006B7F20"/>
    <w:rsid w:val="006C0B31"/>
    <w:rsid w:val="006C2C0B"/>
    <w:rsid w:val="006C5EB5"/>
    <w:rsid w:val="006C6197"/>
    <w:rsid w:val="006D24DB"/>
    <w:rsid w:val="006D2759"/>
    <w:rsid w:val="006D303F"/>
    <w:rsid w:val="006D494C"/>
    <w:rsid w:val="006D5E55"/>
    <w:rsid w:val="006D71DB"/>
    <w:rsid w:val="006E051F"/>
    <w:rsid w:val="006E175A"/>
    <w:rsid w:val="006E2271"/>
    <w:rsid w:val="006E2894"/>
    <w:rsid w:val="006E290C"/>
    <w:rsid w:val="006E2C5F"/>
    <w:rsid w:val="006F3988"/>
    <w:rsid w:val="006F3D08"/>
    <w:rsid w:val="006F6670"/>
    <w:rsid w:val="007018DB"/>
    <w:rsid w:val="00705A90"/>
    <w:rsid w:val="0070762C"/>
    <w:rsid w:val="00711BE7"/>
    <w:rsid w:val="0071547B"/>
    <w:rsid w:val="00720CD4"/>
    <w:rsid w:val="00721181"/>
    <w:rsid w:val="007233BD"/>
    <w:rsid w:val="0072685E"/>
    <w:rsid w:val="00726E81"/>
    <w:rsid w:val="00730358"/>
    <w:rsid w:val="00730421"/>
    <w:rsid w:val="00730431"/>
    <w:rsid w:val="007326A5"/>
    <w:rsid w:val="0073291F"/>
    <w:rsid w:val="00736576"/>
    <w:rsid w:val="0073734B"/>
    <w:rsid w:val="007427B0"/>
    <w:rsid w:val="0074771A"/>
    <w:rsid w:val="00750495"/>
    <w:rsid w:val="00750A50"/>
    <w:rsid w:val="00751294"/>
    <w:rsid w:val="00751A6B"/>
    <w:rsid w:val="00753CE3"/>
    <w:rsid w:val="00753E0F"/>
    <w:rsid w:val="00754B11"/>
    <w:rsid w:val="00756A25"/>
    <w:rsid w:val="00761087"/>
    <w:rsid w:val="007610FC"/>
    <w:rsid w:val="0076184F"/>
    <w:rsid w:val="00762716"/>
    <w:rsid w:val="00762959"/>
    <w:rsid w:val="00762A72"/>
    <w:rsid w:val="00764741"/>
    <w:rsid w:val="00766296"/>
    <w:rsid w:val="007663F2"/>
    <w:rsid w:val="00767D47"/>
    <w:rsid w:val="007700CF"/>
    <w:rsid w:val="00772F7C"/>
    <w:rsid w:val="00773721"/>
    <w:rsid w:val="00773D55"/>
    <w:rsid w:val="00774225"/>
    <w:rsid w:val="00774D24"/>
    <w:rsid w:val="00776259"/>
    <w:rsid w:val="00776535"/>
    <w:rsid w:val="007772B2"/>
    <w:rsid w:val="00780FBB"/>
    <w:rsid w:val="00782E5A"/>
    <w:rsid w:val="0078542A"/>
    <w:rsid w:val="00787C79"/>
    <w:rsid w:val="00790627"/>
    <w:rsid w:val="007915E5"/>
    <w:rsid w:val="00793CB0"/>
    <w:rsid w:val="00793D02"/>
    <w:rsid w:val="00794A09"/>
    <w:rsid w:val="007A3B2C"/>
    <w:rsid w:val="007A5AAA"/>
    <w:rsid w:val="007A681B"/>
    <w:rsid w:val="007B0668"/>
    <w:rsid w:val="007B43C8"/>
    <w:rsid w:val="007B574D"/>
    <w:rsid w:val="007B7205"/>
    <w:rsid w:val="007C145E"/>
    <w:rsid w:val="007C388A"/>
    <w:rsid w:val="007C41AC"/>
    <w:rsid w:val="007C4661"/>
    <w:rsid w:val="007C52B9"/>
    <w:rsid w:val="007C5EB9"/>
    <w:rsid w:val="007C6DDD"/>
    <w:rsid w:val="007C7884"/>
    <w:rsid w:val="007D2377"/>
    <w:rsid w:val="007D2F6F"/>
    <w:rsid w:val="007D3B17"/>
    <w:rsid w:val="007D47DA"/>
    <w:rsid w:val="007D4859"/>
    <w:rsid w:val="007D4A56"/>
    <w:rsid w:val="007D696E"/>
    <w:rsid w:val="007E0F49"/>
    <w:rsid w:val="007E543A"/>
    <w:rsid w:val="007E7988"/>
    <w:rsid w:val="007F05E6"/>
    <w:rsid w:val="007F0972"/>
    <w:rsid w:val="007F16DA"/>
    <w:rsid w:val="007F5906"/>
    <w:rsid w:val="007F632B"/>
    <w:rsid w:val="007F6CB9"/>
    <w:rsid w:val="00802C03"/>
    <w:rsid w:val="00802DE7"/>
    <w:rsid w:val="00804568"/>
    <w:rsid w:val="0080497A"/>
    <w:rsid w:val="008075FF"/>
    <w:rsid w:val="008128F2"/>
    <w:rsid w:val="00813E5C"/>
    <w:rsid w:val="00814952"/>
    <w:rsid w:val="0081783F"/>
    <w:rsid w:val="00820DBC"/>
    <w:rsid w:val="008222E5"/>
    <w:rsid w:val="00824397"/>
    <w:rsid w:val="00824AF7"/>
    <w:rsid w:val="008265D7"/>
    <w:rsid w:val="00827655"/>
    <w:rsid w:val="00827F5B"/>
    <w:rsid w:val="00830F5C"/>
    <w:rsid w:val="0083107C"/>
    <w:rsid w:val="00834201"/>
    <w:rsid w:val="0084046D"/>
    <w:rsid w:val="00841584"/>
    <w:rsid w:val="008439CD"/>
    <w:rsid w:val="0084480B"/>
    <w:rsid w:val="00846E7A"/>
    <w:rsid w:val="008479B6"/>
    <w:rsid w:val="00852018"/>
    <w:rsid w:val="00853934"/>
    <w:rsid w:val="00854016"/>
    <w:rsid w:val="00862312"/>
    <w:rsid w:val="008652CC"/>
    <w:rsid w:val="00870664"/>
    <w:rsid w:val="00870B3D"/>
    <w:rsid w:val="008722D3"/>
    <w:rsid w:val="00874D2A"/>
    <w:rsid w:val="008836B8"/>
    <w:rsid w:val="008847A8"/>
    <w:rsid w:val="008904AF"/>
    <w:rsid w:val="00890907"/>
    <w:rsid w:val="00894410"/>
    <w:rsid w:val="0089675B"/>
    <w:rsid w:val="008A3816"/>
    <w:rsid w:val="008B01FB"/>
    <w:rsid w:val="008B7246"/>
    <w:rsid w:val="008C1427"/>
    <w:rsid w:val="008C22A3"/>
    <w:rsid w:val="008C25C8"/>
    <w:rsid w:val="008C2FBE"/>
    <w:rsid w:val="008D0C01"/>
    <w:rsid w:val="008D376A"/>
    <w:rsid w:val="008D5043"/>
    <w:rsid w:val="008D7166"/>
    <w:rsid w:val="008D762A"/>
    <w:rsid w:val="008E1DAE"/>
    <w:rsid w:val="008E2416"/>
    <w:rsid w:val="008E6B89"/>
    <w:rsid w:val="008E6E84"/>
    <w:rsid w:val="008E7895"/>
    <w:rsid w:val="008F3A0B"/>
    <w:rsid w:val="008F48ED"/>
    <w:rsid w:val="008F4DA8"/>
    <w:rsid w:val="008F617D"/>
    <w:rsid w:val="008F6546"/>
    <w:rsid w:val="008F7892"/>
    <w:rsid w:val="009003AE"/>
    <w:rsid w:val="009019A6"/>
    <w:rsid w:val="009022C3"/>
    <w:rsid w:val="009042E5"/>
    <w:rsid w:val="00907404"/>
    <w:rsid w:val="00907421"/>
    <w:rsid w:val="00907E49"/>
    <w:rsid w:val="0091069F"/>
    <w:rsid w:val="00911AAB"/>
    <w:rsid w:val="0091211A"/>
    <w:rsid w:val="00913F9D"/>
    <w:rsid w:val="00915041"/>
    <w:rsid w:val="00915B67"/>
    <w:rsid w:val="0091683A"/>
    <w:rsid w:val="00917E97"/>
    <w:rsid w:val="00922EF5"/>
    <w:rsid w:val="00923438"/>
    <w:rsid w:val="009238C7"/>
    <w:rsid w:val="009258E3"/>
    <w:rsid w:val="00927B7F"/>
    <w:rsid w:val="009300DE"/>
    <w:rsid w:val="00930102"/>
    <w:rsid w:val="00930438"/>
    <w:rsid w:val="0093205F"/>
    <w:rsid w:val="00934E70"/>
    <w:rsid w:val="00935C10"/>
    <w:rsid w:val="00936A93"/>
    <w:rsid w:val="00941044"/>
    <w:rsid w:val="00943D7C"/>
    <w:rsid w:val="00944147"/>
    <w:rsid w:val="0094719D"/>
    <w:rsid w:val="009513B4"/>
    <w:rsid w:val="00954037"/>
    <w:rsid w:val="009541E9"/>
    <w:rsid w:val="00954381"/>
    <w:rsid w:val="00961C60"/>
    <w:rsid w:val="00961F9E"/>
    <w:rsid w:val="00962E0F"/>
    <w:rsid w:val="00963C45"/>
    <w:rsid w:val="00964385"/>
    <w:rsid w:val="009657EF"/>
    <w:rsid w:val="00966348"/>
    <w:rsid w:val="0097703D"/>
    <w:rsid w:val="00980285"/>
    <w:rsid w:val="00982596"/>
    <w:rsid w:val="00982725"/>
    <w:rsid w:val="0098345D"/>
    <w:rsid w:val="00986525"/>
    <w:rsid w:val="00987510"/>
    <w:rsid w:val="00995CB2"/>
    <w:rsid w:val="009974A9"/>
    <w:rsid w:val="00997F18"/>
    <w:rsid w:val="009A1A47"/>
    <w:rsid w:val="009A7938"/>
    <w:rsid w:val="009A7F41"/>
    <w:rsid w:val="009A7F8F"/>
    <w:rsid w:val="009B06FC"/>
    <w:rsid w:val="009B2E3E"/>
    <w:rsid w:val="009B54D5"/>
    <w:rsid w:val="009B5A1F"/>
    <w:rsid w:val="009C02AF"/>
    <w:rsid w:val="009C1E00"/>
    <w:rsid w:val="009C4A2F"/>
    <w:rsid w:val="009C4F91"/>
    <w:rsid w:val="009C7E6B"/>
    <w:rsid w:val="009C7EAA"/>
    <w:rsid w:val="009D3AFC"/>
    <w:rsid w:val="009D499F"/>
    <w:rsid w:val="009D593D"/>
    <w:rsid w:val="009D5E5C"/>
    <w:rsid w:val="009E1EB3"/>
    <w:rsid w:val="009E40E1"/>
    <w:rsid w:val="009E511E"/>
    <w:rsid w:val="009E54D4"/>
    <w:rsid w:val="009E5E0D"/>
    <w:rsid w:val="009E71BF"/>
    <w:rsid w:val="009E7FB2"/>
    <w:rsid w:val="009F0DF5"/>
    <w:rsid w:val="009F450A"/>
    <w:rsid w:val="009F4F20"/>
    <w:rsid w:val="009F7D2C"/>
    <w:rsid w:val="00A0022D"/>
    <w:rsid w:val="00A04D8D"/>
    <w:rsid w:val="00A06410"/>
    <w:rsid w:val="00A070D5"/>
    <w:rsid w:val="00A1004B"/>
    <w:rsid w:val="00A12DDF"/>
    <w:rsid w:val="00A1360B"/>
    <w:rsid w:val="00A13C7D"/>
    <w:rsid w:val="00A15D39"/>
    <w:rsid w:val="00A15E56"/>
    <w:rsid w:val="00A16725"/>
    <w:rsid w:val="00A20D2A"/>
    <w:rsid w:val="00A24F30"/>
    <w:rsid w:val="00A2585D"/>
    <w:rsid w:val="00A31480"/>
    <w:rsid w:val="00A318F2"/>
    <w:rsid w:val="00A31949"/>
    <w:rsid w:val="00A31F8E"/>
    <w:rsid w:val="00A33017"/>
    <w:rsid w:val="00A337CD"/>
    <w:rsid w:val="00A3593C"/>
    <w:rsid w:val="00A37176"/>
    <w:rsid w:val="00A41998"/>
    <w:rsid w:val="00A44088"/>
    <w:rsid w:val="00A44B0A"/>
    <w:rsid w:val="00A46104"/>
    <w:rsid w:val="00A46B07"/>
    <w:rsid w:val="00A50138"/>
    <w:rsid w:val="00A52FE5"/>
    <w:rsid w:val="00A5493A"/>
    <w:rsid w:val="00A55AAD"/>
    <w:rsid w:val="00A562E9"/>
    <w:rsid w:val="00A564A5"/>
    <w:rsid w:val="00A566B1"/>
    <w:rsid w:val="00A56986"/>
    <w:rsid w:val="00A6083F"/>
    <w:rsid w:val="00A613BC"/>
    <w:rsid w:val="00A613CC"/>
    <w:rsid w:val="00A62235"/>
    <w:rsid w:val="00A62C48"/>
    <w:rsid w:val="00A63A7D"/>
    <w:rsid w:val="00A64FFF"/>
    <w:rsid w:val="00A655E1"/>
    <w:rsid w:val="00A6779C"/>
    <w:rsid w:val="00A70521"/>
    <w:rsid w:val="00A71A32"/>
    <w:rsid w:val="00A73195"/>
    <w:rsid w:val="00A73BAF"/>
    <w:rsid w:val="00A75C17"/>
    <w:rsid w:val="00A7774A"/>
    <w:rsid w:val="00A82906"/>
    <w:rsid w:val="00A84A80"/>
    <w:rsid w:val="00A85E0E"/>
    <w:rsid w:val="00A8674C"/>
    <w:rsid w:val="00A8699B"/>
    <w:rsid w:val="00A875FE"/>
    <w:rsid w:val="00A9044B"/>
    <w:rsid w:val="00A90EBA"/>
    <w:rsid w:val="00A91E94"/>
    <w:rsid w:val="00A94187"/>
    <w:rsid w:val="00A964DF"/>
    <w:rsid w:val="00A96F54"/>
    <w:rsid w:val="00A970C3"/>
    <w:rsid w:val="00A97747"/>
    <w:rsid w:val="00AA0900"/>
    <w:rsid w:val="00AA1C17"/>
    <w:rsid w:val="00AA20A6"/>
    <w:rsid w:val="00AA5D24"/>
    <w:rsid w:val="00AA646D"/>
    <w:rsid w:val="00AB0905"/>
    <w:rsid w:val="00AB21CB"/>
    <w:rsid w:val="00AB7FD3"/>
    <w:rsid w:val="00AC2DEB"/>
    <w:rsid w:val="00AC39C3"/>
    <w:rsid w:val="00AC439D"/>
    <w:rsid w:val="00AC5142"/>
    <w:rsid w:val="00AC78FB"/>
    <w:rsid w:val="00AC7DDB"/>
    <w:rsid w:val="00AD0446"/>
    <w:rsid w:val="00AD26F1"/>
    <w:rsid w:val="00AD2C63"/>
    <w:rsid w:val="00AD40F1"/>
    <w:rsid w:val="00AD7173"/>
    <w:rsid w:val="00AF1798"/>
    <w:rsid w:val="00AF254E"/>
    <w:rsid w:val="00AF29D0"/>
    <w:rsid w:val="00AF454B"/>
    <w:rsid w:val="00AF5862"/>
    <w:rsid w:val="00AF6157"/>
    <w:rsid w:val="00AF6917"/>
    <w:rsid w:val="00AF75BE"/>
    <w:rsid w:val="00B0648E"/>
    <w:rsid w:val="00B07E04"/>
    <w:rsid w:val="00B163BB"/>
    <w:rsid w:val="00B168F4"/>
    <w:rsid w:val="00B16AE1"/>
    <w:rsid w:val="00B16F69"/>
    <w:rsid w:val="00B175BC"/>
    <w:rsid w:val="00B17D42"/>
    <w:rsid w:val="00B224A6"/>
    <w:rsid w:val="00B3105F"/>
    <w:rsid w:val="00B3244E"/>
    <w:rsid w:val="00B3275E"/>
    <w:rsid w:val="00B34E87"/>
    <w:rsid w:val="00B362E9"/>
    <w:rsid w:val="00B36DF8"/>
    <w:rsid w:val="00B379ED"/>
    <w:rsid w:val="00B415F2"/>
    <w:rsid w:val="00B4573F"/>
    <w:rsid w:val="00B4770F"/>
    <w:rsid w:val="00B53876"/>
    <w:rsid w:val="00B54D58"/>
    <w:rsid w:val="00B612A2"/>
    <w:rsid w:val="00B62975"/>
    <w:rsid w:val="00B64C71"/>
    <w:rsid w:val="00B64EDD"/>
    <w:rsid w:val="00B669FD"/>
    <w:rsid w:val="00B71E8D"/>
    <w:rsid w:val="00B7226F"/>
    <w:rsid w:val="00B730BE"/>
    <w:rsid w:val="00B7329F"/>
    <w:rsid w:val="00B734A3"/>
    <w:rsid w:val="00B7416B"/>
    <w:rsid w:val="00B75768"/>
    <w:rsid w:val="00B75837"/>
    <w:rsid w:val="00B76F0D"/>
    <w:rsid w:val="00B7793D"/>
    <w:rsid w:val="00B80322"/>
    <w:rsid w:val="00B814DF"/>
    <w:rsid w:val="00B85DEE"/>
    <w:rsid w:val="00B917D0"/>
    <w:rsid w:val="00B93B92"/>
    <w:rsid w:val="00BA2D6C"/>
    <w:rsid w:val="00BA2FCF"/>
    <w:rsid w:val="00BA4B53"/>
    <w:rsid w:val="00BA6FF5"/>
    <w:rsid w:val="00BB40A0"/>
    <w:rsid w:val="00BB476B"/>
    <w:rsid w:val="00BB5F33"/>
    <w:rsid w:val="00BB6166"/>
    <w:rsid w:val="00BB6634"/>
    <w:rsid w:val="00BB7F6D"/>
    <w:rsid w:val="00BC1B51"/>
    <w:rsid w:val="00BC2367"/>
    <w:rsid w:val="00BC2FB4"/>
    <w:rsid w:val="00BD1573"/>
    <w:rsid w:val="00BD4316"/>
    <w:rsid w:val="00BD6B2E"/>
    <w:rsid w:val="00BE0844"/>
    <w:rsid w:val="00BE265D"/>
    <w:rsid w:val="00BE3883"/>
    <w:rsid w:val="00BE5521"/>
    <w:rsid w:val="00BF146B"/>
    <w:rsid w:val="00BF2B2D"/>
    <w:rsid w:val="00BF74DD"/>
    <w:rsid w:val="00BF7B5D"/>
    <w:rsid w:val="00C010F3"/>
    <w:rsid w:val="00C046EC"/>
    <w:rsid w:val="00C04C3E"/>
    <w:rsid w:val="00C06FE7"/>
    <w:rsid w:val="00C11424"/>
    <w:rsid w:val="00C1761E"/>
    <w:rsid w:val="00C176BE"/>
    <w:rsid w:val="00C17798"/>
    <w:rsid w:val="00C2230C"/>
    <w:rsid w:val="00C239B1"/>
    <w:rsid w:val="00C24F0E"/>
    <w:rsid w:val="00C255BB"/>
    <w:rsid w:val="00C30D94"/>
    <w:rsid w:val="00C3125C"/>
    <w:rsid w:val="00C319C5"/>
    <w:rsid w:val="00C35DDA"/>
    <w:rsid w:val="00C36B48"/>
    <w:rsid w:val="00C40451"/>
    <w:rsid w:val="00C42814"/>
    <w:rsid w:val="00C43060"/>
    <w:rsid w:val="00C43E4E"/>
    <w:rsid w:val="00C444EE"/>
    <w:rsid w:val="00C449B7"/>
    <w:rsid w:val="00C456FA"/>
    <w:rsid w:val="00C46B7B"/>
    <w:rsid w:val="00C46B7E"/>
    <w:rsid w:val="00C46CC0"/>
    <w:rsid w:val="00C47C6F"/>
    <w:rsid w:val="00C47E71"/>
    <w:rsid w:val="00C5320F"/>
    <w:rsid w:val="00C533D6"/>
    <w:rsid w:val="00C54D55"/>
    <w:rsid w:val="00C554CB"/>
    <w:rsid w:val="00C564CF"/>
    <w:rsid w:val="00C6408F"/>
    <w:rsid w:val="00C70DB7"/>
    <w:rsid w:val="00C71D77"/>
    <w:rsid w:val="00C7344A"/>
    <w:rsid w:val="00C808DE"/>
    <w:rsid w:val="00C84A0C"/>
    <w:rsid w:val="00C84B57"/>
    <w:rsid w:val="00C85767"/>
    <w:rsid w:val="00C8588A"/>
    <w:rsid w:val="00C87865"/>
    <w:rsid w:val="00C92E2A"/>
    <w:rsid w:val="00C95C1A"/>
    <w:rsid w:val="00C97001"/>
    <w:rsid w:val="00C9752A"/>
    <w:rsid w:val="00CA033C"/>
    <w:rsid w:val="00CA222A"/>
    <w:rsid w:val="00CA70A2"/>
    <w:rsid w:val="00CA7ACF"/>
    <w:rsid w:val="00CB1D59"/>
    <w:rsid w:val="00CB51CE"/>
    <w:rsid w:val="00CB5854"/>
    <w:rsid w:val="00CB6851"/>
    <w:rsid w:val="00CC3ED9"/>
    <w:rsid w:val="00CC4150"/>
    <w:rsid w:val="00CC4789"/>
    <w:rsid w:val="00CC4D92"/>
    <w:rsid w:val="00CC5A1B"/>
    <w:rsid w:val="00CC5EDF"/>
    <w:rsid w:val="00CD003C"/>
    <w:rsid w:val="00CD3186"/>
    <w:rsid w:val="00CD507B"/>
    <w:rsid w:val="00CD5CA5"/>
    <w:rsid w:val="00CE2210"/>
    <w:rsid w:val="00CE2391"/>
    <w:rsid w:val="00CE2F72"/>
    <w:rsid w:val="00CE3D8D"/>
    <w:rsid w:val="00CE7A26"/>
    <w:rsid w:val="00CF2731"/>
    <w:rsid w:val="00CF37FF"/>
    <w:rsid w:val="00CF3FA5"/>
    <w:rsid w:val="00CF4613"/>
    <w:rsid w:val="00CF49F9"/>
    <w:rsid w:val="00CF4A7F"/>
    <w:rsid w:val="00CF4F20"/>
    <w:rsid w:val="00CF7C9E"/>
    <w:rsid w:val="00D016D9"/>
    <w:rsid w:val="00D03F06"/>
    <w:rsid w:val="00D06C83"/>
    <w:rsid w:val="00D0734F"/>
    <w:rsid w:val="00D10052"/>
    <w:rsid w:val="00D10E4F"/>
    <w:rsid w:val="00D11609"/>
    <w:rsid w:val="00D13D50"/>
    <w:rsid w:val="00D16F41"/>
    <w:rsid w:val="00D20EAE"/>
    <w:rsid w:val="00D21FE3"/>
    <w:rsid w:val="00D24F5E"/>
    <w:rsid w:val="00D26AE4"/>
    <w:rsid w:val="00D35EC0"/>
    <w:rsid w:val="00D36558"/>
    <w:rsid w:val="00D414BE"/>
    <w:rsid w:val="00D424C1"/>
    <w:rsid w:val="00D43243"/>
    <w:rsid w:val="00D45523"/>
    <w:rsid w:val="00D45EA1"/>
    <w:rsid w:val="00D4730B"/>
    <w:rsid w:val="00D5038A"/>
    <w:rsid w:val="00D52BA4"/>
    <w:rsid w:val="00D538CD"/>
    <w:rsid w:val="00D53E22"/>
    <w:rsid w:val="00D5446D"/>
    <w:rsid w:val="00D55DB9"/>
    <w:rsid w:val="00D56ECC"/>
    <w:rsid w:val="00D57375"/>
    <w:rsid w:val="00D62858"/>
    <w:rsid w:val="00D661A2"/>
    <w:rsid w:val="00D66C68"/>
    <w:rsid w:val="00D7104A"/>
    <w:rsid w:val="00D720AC"/>
    <w:rsid w:val="00D72F2F"/>
    <w:rsid w:val="00D744BD"/>
    <w:rsid w:val="00D775A4"/>
    <w:rsid w:val="00D77909"/>
    <w:rsid w:val="00D8002E"/>
    <w:rsid w:val="00D82122"/>
    <w:rsid w:val="00D83994"/>
    <w:rsid w:val="00D86712"/>
    <w:rsid w:val="00D870B5"/>
    <w:rsid w:val="00D90AB5"/>
    <w:rsid w:val="00D91CD8"/>
    <w:rsid w:val="00D92B4F"/>
    <w:rsid w:val="00D92DA7"/>
    <w:rsid w:val="00D94022"/>
    <w:rsid w:val="00DA52BA"/>
    <w:rsid w:val="00DB1593"/>
    <w:rsid w:val="00DB2213"/>
    <w:rsid w:val="00DB2575"/>
    <w:rsid w:val="00DB5E3E"/>
    <w:rsid w:val="00DB6DA3"/>
    <w:rsid w:val="00DC199B"/>
    <w:rsid w:val="00DC1EBD"/>
    <w:rsid w:val="00DC5331"/>
    <w:rsid w:val="00DC59C2"/>
    <w:rsid w:val="00DC6680"/>
    <w:rsid w:val="00DC745B"/>
    <w:rsid w:val="00DD1749"/>
    <w:rsid w:val="00DD19A7"/>
    <w:rsid w:val="00DD4B54"/>
    <w:rsid w:val="00DD623E"/>
    <w:rsid w:val="00DD67B9"/>
    <w:rsid w:val="00DE551A"/>
    <w:rsid w:val="00DE7232"/>
    <w:rsid w:val="00DE7D72"/>
    <w:rsid w:val="00DF2EB7"/>
    <w:rsid w:val="00DF3611"/>
    <w:rsid w:val="00DF3910"/>
    <w:rsid w:val="00E0076C"/>
    <w:rsid w:val="00E00FDA"/>
    <w:rsid w:val="00E01813"/>
    <w:rsid w:val="00E04A77"/>
    <w:rsid w:val="00E05125"/>
    <w:rsid w:val="00E10DCF"/>
    <w:rsid w:val="00E116FF"/>
    <w:rsid w:val="00E12664"/>
    <w:rsid w:val="00E14642"/>
    <w:rsid w:val="00E14A17"/>
    <w:rsid w:val="00E15003"/>
    <w:rsid w:val="00E179A1"/>
    <w:rsid w:val="00E17DCA"/>
    <w:rsid w:val="00E208C9"/>
    <w:rsid w:val="00E231F3"/>
    <w:rsid w:val="00E23A9D"/>
    <w:rsid w:val="00E24C6A"/>
    <w:rsid w:val="00E2519C"/>
    <w:rsid w:val="00E25956"/>
    <w:rsid w:val="00E26BFD"/>
    <w:rsid w:val="00E32678"/>
    <w:rsid w:val="00E354F9"/>
    <w:rsid w:val="00E3708A"/>
    <w:rsid w:val="00E40501"/>
    <w:rsid w:val="00E412B7"/>
    <w:rsid w:val="00E4199F"/>
    <w:rsid w:val="00E45960"/>
    <w:rsid w:val="00E46A54"/>
    <w:rsid w:val="00E46CB6"/>
    <w:rsid w:val="00E50BE9"/>
    <w:rsid w:val="00E516E6"/>
    <w:rsid w:val="00E55A78"/>
    <w:rsid w:val="00E609CE"/>
    <w:rsid w:val="00E61252"/>
    <w:rsid w:val="00E62543"/>
    <w:rsid w:val="00E62864"/>
    <w:rsid w:val="00E6441E"/>
    <w:rsid w:val="00E67568"/>
    <w:rsid w:val="00E701E1"/>
    <w:rsid w:val="00E73037"/>
    <w:rsid w:val="00E7373D"/>
    <w:rsid w:val="00E73CDC"/>
    <w:rsid w:val="00E74B48"/>
    <w:rsid w:val="00E77A1A"/>
    <w:rsid w:val="00E77AB8"/>
    <w:rsid w:val="00E81F2F"/>
    <w:rsid w:val="00E82898"/>
    <w:rsid w:val="00E83C77"/>
    <w:rsid w:val="00E85AE6"/>
    <w:rsid w:val="00E87F01"/>
    <w:rsid w:val="00E904F7"/>
    <w:rsid w:val="00E93421"/>
    <w:rsid w:val="00EA0B0A"/>
    <w:rsid w:val="00EA278C"/>
    <w:rsid w:val="00EA2FD0"/>
    <w:rsid w:val="00EA39E6"/>
    <w:rsid w:val="00EA3A06"/>
    <w:rsid w:val="00EB7F5A"/>
    <w:rsid w:val="00EC1C0B"/>
    <w:rsid w:val="00EC676F"/>
    <w:rsid w:val="00EC6D2A"/>
    <w:rsid w:val="00ED057A"/>
    <w:rsid w:val="00ED0857"/>
    <w:rsid w:val="00ED09D5"/>
    <w:rsid w:val="00ED4444"/>
    <w:rsid w:val="00ED5088"/>
    <w:rsid w:val="00EE38AC"/>
    <w:rsid w:val="00EE6578"/>
    <w:rsid w:val="00EE6A1A"/>
    <w:rsid w:val="00EE7554"/>
    <w:rsid w:val="00EE77BF"/>
    <w:rsid w:val="00EF05A7"/>
    <w:rsid w:val="00EF300B"/>
    <w:rsid w:val="00EF6259"/>
    <w:rsid w:val="00EF6BE5"/>
    <w:rsid w:val="00F018A1"/>
    <w:rsid w:val="00F02406"/>
    <w:rsid w:val="00F03616"/>
    <w:rsid w:val="00F0558C"/>
    <w:rsid w:val="00F05EAB"/>
    <w:rsid w:val="00F06264"/>
    <w:rsid w:val="00F0690B"/>
    <w:rsid w:val="00F10D6A"/>
    <w:rsid w:val="00F14D8C"/>
    <w:rsid w:val="00F17E22"/>
    <w:rsid w:val="00F2405E"/>
    <w:rsid w:val="00F24AAC"/>
    <w:rsid w:val="00F2546B"/>
    <w:rsid w:val="00F27582"/>
    <w:rsid w:val="00F277BF"/>
    <w:rsid w:val="00F27AFD"/>
    <w:rsid w:val="00F3249B"/>
    <w:rsid w:val="00F346A7"/>
    <w:rsid w:val="00F41183"/>
    <w:rsid w:val="00F41C07"/>
    <w:rsid w:val="00F448CD"/>
    <w:rsid w:val="00F45EA2"/>
    <w:rsid w:val="00F531D5"/>
    <w:rsid w:val="00F534E1"/>
    <w:rsid w:val="00F55A63"/>
    <w:rsid w:val="00F55D00"/>
    <w:rsid w:val="00F56582"/>
    <w:rsid w:val="00F57DBB"/>
    <w:rsid w:val="00F609EB"/>
    <w:rsid w:val="00F72905"/>
    <w:rsid w:val="00F74553"/>
    <w:rsid w:val="00F74E2A"/>
    <w:rsid w:val="00F74ED3"/>
    <w:rsid w:val="00F755EB"/>
    <w:rsid w:val="00F7574F"/>
    <w:rsid w:val="00F7655D"/>
    <w:rsid w:val="00F8021F"/>
    <w:rsid w:val="00F82152"/>
    <w:rsid w:val="00F824C7"/>
    <w:rsid w:val="00F82D88"/>
    <w:rsid w:val="00F83D30"/>
    <w:rsid w:val="00F912C2"/>
    <w:rsid w:val="00F913F6"/>
    <w:rsid w:val="00F932A9"/>
    <w:rsid w:val="00F9335B"/>
    <w:rsid w:val="00F94BC6"/>
    <w:rsid w:val="00F966BB"/>
    <w:rsid w:val="00F9771C"/>
    <w:rsid w:val="00F97785"/>
    <w:rsid w:val="00FA7807"/>
    <w:rsid w:val="00FB11FA"/>
    <w:rsid w:val="00FB2782"/>
    <w:rsid w:val="00FB2E68"/>
    <w:rsid w:val="00FB4757"/>
    <w:rsid w:val="00FB7B7D"/>
    <w:rsid w:val="00FB7B86"/>
    <w:rsid w:val="00FC3F20"/>
    <w:rsid w:val="00FC48AF"/>
    <w:rsid w:val="00FC685A"/>
    <w:rsid w:val="00FD1232"/>
    <w:rsid w:val="00FD138A"/>
    <w:rsid w:val="00FD2DE0"/>
    <w:rsid w:val="00FD7DA2"/>
    <w:rsid w:val="00FE08B3"/>
    <w:rsid w:val="00FE12C2"/>
    <w:rsid w:val="00FE26A6"/>
    <w:rsid w:val="00FE78BC"/>
    <w:rsid w:val="00FF0F69"/>
    <w:rsid w:val="0130C14D"/>
    <w:rsid w:val="020680FF"/>
    <w:rsid w:val="05923DFF"/>
    <w:rsid w:val="05C82526"/>
    <w:rsid w:val="06049812"/>
    <w:rsid w:val="065A1C0B"/>
    <w:rsid w:val="078B485B"/>
    <w:rsid w:val="07D1692F"/>
    <w:rsid w:val="08D9B8D2"/>
    <w:rsid w:val="08F6AA6D"/>
    <w:rsid w:val="0B4C4D4F"/>
    <w:rsid w:val="0B6789C3"/>
    <w:rsid w:val="0BA3C5D9"/>
    <w:rsid w:val="0BBB8C75"/>
    <w:rsid w:val="0DC293AC"/>
    <w:rsid w:val="0DFD1A1C"/>
    <w:rsid w:val="0EA8F5EF"/>
    <w:rsid w:val="0FBBB910"/>
    <w:rsid w:val="101E6AE8"/>
    <w:rsid w:val="113683F9"/>
    <w:rsid w:val="1136A65F"/>
    <w:rsid w:val="117D63B6"/>
    <w:rsid w:val="138B8D2F"/>
    <w:rsid w:val="14BEEA3C"/>
    <w:rsid w:val="154F4391"/>
    <w:rsid w:val="1623A486"/>
    <w:rsid w:val="165E510A"/>
    <w:rsid w:val="1705F9D1"/>
    <w:rsid w:val="18A07B14"/>
    <w:rsid w:val="1D15AD06"/>
    <w:rsid w:val="1DA52A96"/>
    <w:rsid w:val="1E455494"/>
    <w:rsid w:val="1E540987"/>
    <w:rsid w:val="1E802D6C"/>
    <w:rsid w:val="1E91039C"/>
    <w:rsid w:val="1EFBA2FA"/>
    <w:rsid w:val="203B1A77"/>
    <w:rsid w:val="205A68F7"/>
    <w:rsid w:val="224943F0"/>
    <w:rsid w:val="235A2A54"/>
    <w:rsid w:val="238A1D2E"/>
    <w:rsid w:val="24378678"/>
    <w:rsid w:val="24429C25"/>
    <w:rsid w:val="245EC377"/>
    <w:rsid w:val="24697001"/>
    <w:rsid w:val="27DAC3B0"/>
    <w:rsid w:val="2894BAEA"/>
    <w:rsid w:val="289AB9AC"/>
    <w:rsid w:val="290F6B82"/>
    <w:rsid w:val="292C404D"/>
    <w:rsid w:val="29D2ECF5"/>
    <w:rsid w:val="2AD32EFF"/>
    <w:rsid w:val="31C56DF5"/>
    <w:rsid w:val="31EFD10D"/>
    <w:rsid w:val="3275D075"/>
    <w:rsid w:val="32A71CF7"/>
    <w:rsid w:val="330DCF17"/>
    <w:rsid w:val="34CF968A"/>
    <w:rsid w:val="34DCF5EE"/>
    <w:rsid w:val="35954214"/>
    <w:rsid w:val="374E36E1"/>
    <w:rsid w:val="395DB37A"/>
    <w:rsid w:val="3975BA8D"/>
    <w:rsid w:val="39F55E00"/>
    <w:rsid w:val="3C6C888C"/>
    <w:rsid w:val="3D507511"/>
    <w:rsid w:val="3D8F1922"/>
    <w:rsid w:val="3DACED5A"/>
    <w:rsid w:val="3EE23210"/>
    <w:rsid w:val="410951FA"/>
    <w:rsid w:val="41443BE8"/>
    <w:rsid w:val="43FC2F97"/>
    <w:rsid w:val="44DD1984"/>
    <w:rsid w:val="4631588C"/>
    <w:rsid w:val="46CF12A6"/>
    <w:rsid w:val="47CD28ED"/>
    <w:rsid w:val="4C715B2A"/>
    <w:rsid w:val="4C8771B3"/>
    <w:rsid w:val="4CE5CD89"/>
    <w:rsid w:val="4DF0BFA0"/>
    <w:rsid w:val="4F6DA628"/>
    <w:rsid w:val="4FC29C7E"/>
    <w:rsid w:val="5063942A"/>
    <w:rsid w:val="50861470"/>
    <w:rsid w:val="51897EA3"/>
    <w:rsid w:val="52EECB23"/>
    <w:rsid w:val="54928398"/>
    <w:rsid w:val="55961C7F"/>
    <w:rsid w:val="565FE51E"/>
    <w:rsid w:val="57782095"/>
    <w:rsid w:val="57810A3A"/>
    <w:rsid w:val="58E00308"/>
    <w:rsid w:val="5A5E1880"/>
    <w:rsid w:val="5B211E50"/>
    <w:rsid w:val="5BE1ECAF"/>
    <w:rsid w:val="5C295AE1"/>
    <w:rsid w:val="5C97DEB5"/>
    <w:rsid w:val="5D5C8B5D"/>
    <w:rsid w:val="5E3F27C5"/>
    <w:rsid w:val="601E4111"/>
    <w:rsid w:val="60A9C9BA"/>
    <w:rsid w:val="60C83A4F"/>
    <w:rsid w:val="613A6E7A"/>
    <w:rsid w:val="615B1FDA"/>
    <w:rsid w:val="633CBF43"/>
    <w:rsid w:val="63E49D4D"/>
    <w:rsid w:val="642186BF"/>
    <w:rsid w:val="6439B2FD"/>
    <w:rsid w:val="64ABA76E"/>
    <w:rsid w:val="658EEC04"/>
    <w:rsid w:val="666A3009"/>
    <w:rsid w:val="678D55CE"/>
    <w:rsid w:val="67C9776E"/>
    <w:rsid w:val="6859C898"/>
    <w:rsid w:val="691BCF41"/>
    <w:rsid w:val="695B9B15"/>
    <w:rsid w:val="696D1371"/>
    <w:rsid w:val="69D379FE"/>
    <w:rsid w:val="6B1FD66C"/>
    <w:rsid w:val="6B393B53"/>
    <w:rsid w:val="6B7177E8"/>
    <w:rsid w:val="6BF49A9D"/>
    <w:rsid w:val="6C1D2435"/>
    <w:rsid w:val="6DB7FD10"/>
    <w:rsid w:val="6E1CF8C9"/>
    <w:rsid w:val="6E50C34C"/>
    <w:rsid w:val="6EE6158B"/>
    <w:rsid w:val="705ACB4D"/>
    <w:rsid w:val="712ADC3A"/>
    <w:rsid w:val="71A780B8"/>
    <w:rsid w:val="72A020A2"/>
    <w:rsid w:val="736EECDA"/>
    <w:rsid w:val="73705936"/>
    <w:rsid w:val="748F7AF8"/>
    <w:rsid w:val="75CECAA2"/>
    <w:rsid w:val="777E293D"/>
    <w:rsid w:val="79ED07C8"/>
    <w:rsid w:val="7B2132AB"/>
    <w:rsid w:val="7B72AFE1"/>
    <w:rsid w:val="7C9753DC"/>
    <w:rsid w:val="7DAC652D"/>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F101DF90-0CD8-4678-97A7-E4FF7701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2447"/>
    <w:rPr>
      <w:rFonts w:eastAsiaTheme="minorEastAsia"/>
      <w:sz w:val="24"/>
      <w:szCs w:val="24"/>
    </w:rPr>
  </w:style>
  <w:style w:type="paragraph" w:styleId="Virsraksts1">
    <w:name w:val="heading 1"/>
    <w:basedOn w:val="Parasts"/>
    <w:link w:val="Virsraksts1Rakstz"/>
    <w:uiPriority w:val="9"/>
    <w:qFormat/>
    <w:pPr>
      <w:spacing w:before="100" w:beforeAutospacing="1" w:after="100" w:afterAutospacing="1"/>
      <w:outlineLvl w:val="0"/>
    </w:pPr>
    <w:rPr>
      <w:b/>
      <w:bCs/>
      <w:kern w:val="36"/>
      <w:sz w:val="48"/>
      <w:szCs w:val="48"/>
    </w:rPr>
  </w:style>
  <w:style w:type="paragraph" w:styleId="Virsraksts2">
    <w:name w:val="heading 2"/>
    <w:basedOn w:val="Parasts"/>
    <w:link w:val="Virsraksts2Rakstz"/>
    <w:uiPriority w:val="9"/>
    <w:qFormat/>
    <w:pPr>
      <w:spacing w:before="100" w:beforeAutospacing="1" w:after="100" w:afterAutospacing="1"/>
      <w:outlineLvl w:val="1"/>
    </w:pPr>
    <w:rPr>
      <w:b/>
      <w:bCs/>
      <w:sz w:val="36"/>
      <w:szCs w:val="36"/>
    </w:rPr>
  </w:style>
  <w:style w:type="paragraph" w:styleId="Virsraksts3">
    <w:name w:val="heading 3"/>
    <w:basedOn w:val="Parasts"/>
    <w:link w:val="Virsraksts3Rakstz"/>
    <w:uiPriority w:val="9"/>
    <w:qFormat/>
    <w:pPr>
      <w:spacing w:before="100" w:beforeAutospacing="1" w:after="100" w:afterAutospacing="1"/>
      <w:outlineLvl w:val="2"/>
    </w:pPr>
    <w:rPr>
      <w:b/>
      <w:bCs/>
      <w:sz w:val="27"/>
      <w:szCs w:val="27"/>
    </w:rPr>
  </w:style>
  <w:style w:type="paragraph" w:styleId="Virsraksts4">
    <w:name w:val="heading 4"/>
    <w:basedOn w:val="Parasts"/>
    <w:link w:val="Virsraksts4Rakstz"/>
    <w:uiPriority w:val="9"/>
    <w:qFormat/>
    <w:pPr>
      <w:spacing w:before="100" w:beforeAutospacing="1" w:after="100" w:afterAutospacing="1"/>
      <w:outlineLvl w:val="3"/>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Pr>
      <w:color w:val="0000FF"/>
      <w:u w:val="single"/>
    </w:rPr>
  </w:style>
  <w:style w:type="character" w:styleId="Izmantotahipersaite">
    <w:name w:val="FollowedHyperlink"/>
    <w:basedOn w:val="Noklusjumarindkopasfonts"/>
    <w:uiPriority w:val="99"/>
    <w:semiHidden/>
    <w:unhideWhenUsed/>
    <w:rPr>
      <w:color w:val="800080"/>
      <w:u w:val="single"/>
    </w:rPr>
  </w:style>
  <w:style w:type="character" w:customStyle="1" w:styleId="Virsraksts1Rakstz">
    <w:name w:val="Virsraksts 1 Rakstz."/>
    <w:basedOn w:val="Noklusjumarindkopasfonts"/>
    <w:link w:val="Virsraksts1"/>
    <w:uiPriority w:val="9"/>
    <w:locked/>
    <w:rPr>
      <w:rFonts w:asciiTheme="majorHAnsi" w:eastAsiaTheme="majorEastAsia" w:hAnsiTheme="majorHAnsi" w:cstheme="majorBidi" w:hint="default"/>
      <w:color w:val="2F5496" w:themeColor="accent1" w:themeShade="BF"/>
      <w:sz w:val="32"/>
      <w:szCs w:val="32"/>
    </w:rPr>
  </w:style>
  <w:style w:type="character" w:customStyle="1" w:styleId="Virsraksts2Rakstz">
    <w:name w:val="Virsraksts 2 Rakstz."/>
    <w:basedOn w:val="Noklusjumarindkopasfonts"/>
    <w:link w:val="Virsraksts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Virsraksts3Rakstz">
    <w:name w:val="Virsraksts 3 Rakstz."/>
    <w:basedOn w:val="Noklusjumarindkopasfonts"/>
    <w:link w:val="Virsraksts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Virsraksts4Rakstz">
    <w:name w:val="Virsraksts 4 Rakstz."/>
    <w:basedOn w:val="Noklusjumarindkopasfonts"/>
    <w:link w:val="Virsraksts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Parasts"/>
    <w:uiPriority w:val="99"/>
    <w:semiHidden/>
    <w:pPr>
      <w:spacing w:before="100" w:beforeAutospacing="1" w:after="100" w:afterAutospacing="1"/>
    </w:pPr>
  </w:style>
  <w:style w:type="paragraph" w:styleId="Paraststmeklis">
    <w:name w:val="Normal (Web)"/>
    <w:basedOn w:val="Parasts"/>
    <w:uiPriority w:val="99"/>
    <w:unhideWhenUsed/>
    <w:pPr>
      <w:spacing w:before="100" w:beforeAutospacing="1" w:after="100" w:afterAutospacing="1"/>
    </w:p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eastAsiaTheme="minorEastAsia" w:hAnsi="Times New Roman" w:cs="Times New Roman" w:hint="default"/>
      <w:sz w:val="24"/>
      <w:szCs w:val="24"/>
    </w:rPr>
  </w:style>
  <w:style w:type="paragraph" w:styleId="Kjene">
    <w:name w:val="footer"/>
    <w:basedOn w:val="Parasts"/>
    <w:link w:val="KjeneRakstz"/>
    <w:uiPriority w:val="99"/>
    <w:unhideWhenUsed/>
    <w:pPr>
      <w:tabs>
        <w:tab w:val="center" w:pos="4153"/>
        <w:tab w:val="right" w:pos="8306"/>
      </w:tabs>
    </w:pPr>
  </w:style>
  <w:style w:type="character" w:customStyle="1" w:styleId="KjeneRakstz">
    <w:name w:val="Kājene Rakstz."/>
    <w:basedOn w:val="Noklusjumarindkopasfonts"/>
    <w:link w:val="Kjene"/>
    <w:uiPriority w:val="99"/>
    <w:locked/>
    <w:rPr>
      <w:rFonts w:ascii="Times New Roman" w:eastAsiaTheme="minorEastAsia" w:hAnsi="Times New Roman" w:cs="Times New Roman" w:hint="default"/>
      <w:sz w:val="24"/>
      <w:szCs w:val="24"/>
    </w:rPr>
  </w:style>
  <w:style w:type="paragraph" w:customStyle="1" w:styleId="table-header1">
    <w:name w:val="table-header1"/>
    <w:basedOn w:val="Parasts"/>
    <w:uiPriority w:val="99"/>
    <w:semiHidden/>
    <w:pPr>
      <w:shd w:val="clear" w:color="auto" w:fill="808080"/>
      <w:spacing w:before="100" w:beforeAutospacing="1" w:after="100" w:afterAutospacing="1"/>
    </w:pPr>
    <w:rPr>
      <w:b/>
      <w:bCs/>
    </w:rPr>
  </w:style>
  <w:style w:type="paragraph" w:customStyle="1" w:styleId="table-header2">
    <w:name w:val="table-header2"/>
    <w:basedOn w:val="Parasts"/>
    <w:uiPriority w:val="99"/>
    <w:semiHidden/>
    <w:pPr>
      <w:shd w:val="clear" w:color="auto" w:fill="B0B0B0"/>
      <w:spacing w:before="100" w:beforeAutospacing="1" w:after="100" w:afterAutospacing="1"/>
    </w:pPr>
    <w:rPr>
      <w:b/>
      <w:bCs/>
    </w:rPr>
  </w:style>
  <w:style w:type="paragraph" w:customStyle="1" w:styleId="ql-align-right">
    <w:name w:val="ql-align-right"/>
    <w:basedOn w:val="Parasts"/>
    <w:uiPriority w:val="99"/>
    <w:semiHidden/>
    <w:pPr>
      <w:spacing w:before="100" w:beforeAutospacing="1" w:after="100" w:afterAutospacing="1"/>
    </w:p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Dot,Numbered Para "/>
    <w:basedOn w:val="Parasts"/>
    <w:link w:val="SarakstarindkopaRakstz"/>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C319C5"/>
    <w:rPr>
      <w:rFonts w:ascii="Calibri" w:eastAsia="Calibri" w:hAnsi="Calibri"/>
      <w:sz w:val="22"/>
      <w:szCs w:val="22"/>
      <w:lang w:eastAsia="en-US"/>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7C388A"/>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7C388A"/>
    <w:rPr>
      <w:rFonts w:eastAsiaTheme="minorEastAsia"/>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7C388A"/>
    <w:rPr>
      <w:vertAlign w:val="superscript"/>
    </w:rPr>
  </w:style>
  <w:style w:type="character" w:styleId="Neatrisintapieminana">
    <w:name w:val="Unresolved Mention"/>
    <w:basedOn w:val="Noklusjumarindkopasfonts"/>
    <w:uiPriority w:val="99"/>
    <w:semiHidden/>
    <w:unhideWhenUsed/>
    <w:rsid w:val="007C388A"/>
    <w:rPr>
      <w:color w:val="605E5C"/>
      <w:shd w:val="clear" w:color="auto" w:fill="E1DFDD"/>
    </w:rPr>
  </w:style>
  <w:style w:type="table" w:styleId="Reatabula">
    <w:name w:val="Table Grid"/>
    <w:basedOn w:val="Parastatabula"/>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CF2731"/>
    <w:rPr>
      <w:i/>
      <w:iCs/>
    </w:rPr>
  </w:style>
  <w:style w:type="character" w:styleId="Komentraatsauce">
    <w:name w:val="annotation reference"/>
    <w:basedOn w:val="Noklusjumarindkopasfonts"/>
    <w:uiPriority w:val="99"/>
    <w:semiHidden/>
    <w:unhideWhenUsed/>
    <w:rsid w:val="00774225"/>
    <w:rPr>
      <w:sz w:val="16"/>
      <w:szCs w:val="16"/>
    </w:rPr>
  </w:style>
  <w:style w:type="paragraph" w:styleId="Komentrateksts">
    <w:name w:val="annotation text"/>
    <w:basedOn w:val="Parasts"/>
    <w:link w:val="KomentratekstsRakstz"/>
    <w:uiPriority w:val="99"/>
    <w:unhideWhenUsed/>
    <w:rsid w:val="00774225"/>
    <w:rPr>
      <w:sz w:val="20"/>
      <w:szCs w:val="20"/>
    </w:rPr>
  </w:style>
  <w:style w:type="character" w:customStyle="1" w:styleId="KomentratekstsRakstz">
    <w:name w:val="Komentāra teksts Rakstz."/>
    <w:basedOn w:val="Noklusjumarindkopasfonts"/>
    <w:link w:val="Komentrateksts"/>
    <w:uiPriority w:val="99"/>
    <w:rsid w:val="00774225"/>
    <w:rPr>
      <w:rFonts w:eastAsiaTheme="minorEastAsia"/>
    </w:rPr>
  </w:style>
  <w:style w:type="paragraph" w:styleId="Komentratma">
    <w:name w:val="annotation subject"/>
    <w:basedOn w:val="Komentrateksts"/>
    <w:next w:val="Komentrateksts"/>
    <w:link w:val="KomentratmaRakstz"/>
    <w:uiPriority w:val="99"/>
    <w:semiHidden/>
    <w:unhideWhenUsed/>
    <w:rsid w:val="00774225"/>
    <w:rPr>
      <w:b/>
      <w:bCs/>
    </w:rPr>
  </w:style>
  <w:style w:type="character" w:customStyle="1" w:styleId="KomentratmaRakstz">
    <w:name w:val="Komentāra tēma Rakstz."/>
    <w:basedOn w:val="KomentratekstsRakstz"/>
    <w:link w:val="Komentratma"/>
    <w:uiPriority w:val="99"/>
    <w:semiHidden/>
    <w:rsid w:val="00774225"/>
    <w:rPr>
      <w:rFonts w:eastAsiaTheme="minorEastAsia"/>
      <w:b/>
      <w:bCs/>
    </w:rPr>
  </w:style>
  <w:style w:type="paragraph" w:customStyle="1" w:styleId="CharCharCharChar">
    <w:name w:val="Char Char Char Char"/>
    <w:aliases w:val="Char2"/>
    <w:basedOn w:val="Parasts"/>
    <w:next w:val="Parasts"/>
    <w:link w:val="Vresatsauce"/>
    <w:uiPriority w:val="99"/>
    <w:rsid w:val="009E40E1"/>
    <w:pPr>
      <w:spacing w:after="160" w:line="240" w:lineRule="exact"/>
      <w:jc w:val="both"/>
      <w:textAlignment w:val="baseline"/>
    </w:pPr>
    <w:rPr>
      <w:rFonts w:eastAsia="Times New Roman"/>
      <w:sz w:val="20"/>
      <w:szCs w:val="20"/>
      <w:vertAlign w:val="superscript"/>
    </w:rPr>
  </w:style>
  <w:style w:type="paragraph" w:styleId="Saturardtjavirsraksts">
    <w:name w:val="TOC Heading"/>
    <w:basedOn w:val="Virsraksts1"/>
    <w:next w:val="Parasts"/>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Saturs1">
    <w:name w:val="toc 1"/>
    <w:basedOn w:val="Parasts"/>
    <w:next w:val="Parasts"/>
    <w:autoRedefine/>
    <w:uiPriority w:val="39"/>
    <w:unhideWhenUsed/>
    <w:rsid w:val="00D661A2"/>
    <w:pPr>
      <w:spacing w:after="100"/>
    </w:pPr>
  </w:style>
  <w:style w:type="paragraph" w:styleId="Saturs2">
    <w:name w:val="toc 2"/>
    <w:basedOn w:val="Parasts"/>
    <w:next w:val="Parasts"/>
    <w:autoRedefine/>
    <w:uiPriority w:val="39"/>
    <w:unhideWhenUsed/>
    <w:rsid w:val="00D661A2"/>
    <w:pPr>
      <w:spacing w:after="100"/>
      <w:ind w:left="240"/>
    </w:pPr>
  </w:style>
  <w:style w:type="paragraph" w:styleId="Saturs3">
    <w:name w:val="toc 3"/>
    <w:basedOn w:val="Parasts"/>
    <w:next w:val="Parasts"/>
    <w:autoRedefine/>
    <w:uiPriority w:val="39"/>
    <w:unhideWhenUsed/>
    <w:rsid w:val="00D661A2"/>
    <w:pPr>
      <w:spacing w:after="100"/>
      <w:ind w:left="480"/>
    </w:pPr>
  </w:style>
  <w:style w:type="paragraph" w:customStyle="1" w:styleId="paragraph">
    <w:name w:val="paragraph"/>
    <w:basedOn w:val="Parasts"/>
    <w:rsid w:val="00461332"/>
    <w:pPr>
      <w:spacing w:before="100" w:beforeAutospacing="1" w:after="100" w:afterAutospacing="1"/>
    </w:pPr>
    <w:rPr>
      <w:rFonts w:eastAsia="Times New Roman"/>
    </w:rPr>
  </w:style>
  <w:style w:type="character" w:customStyle="1" w:styleId="normaltextrun">
    <w:name w:val="normaltextrun"/>
    <w:basedOn w:val="Noklusjumarindkopasfonts"/>
    <w:rsid w:val="00461332"/>
  </w:style>
  <w:style w:type="character" w:customStyle="1" w:styleId="eop">
    <w:name w:val="eop"/>
    <w:basedOn w:val="Noklusjumarindkopasfonts"/>
    <w:rsid w:val="00461332"/>
  </w:style>
  <w:style w:type="paragraph" w:styleId="Prskatjums">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Parastatabula"/>
    <w:next w:val="Reatabula"/>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oklusjumarindkopasfonts"/>
    <w:rsid w:val="009258E3"/>
  </w:style>
  <w:style w:type="character" w:styleId="Izteiksmgs">
    <w:name w:val="Strong"/>
    <w:basedOn w:val="Noklusjumarindkopasfonts"/>
    <w:uiPriority w:val="22"/>
    <w:qFormat/>
    <w:rsid w:val="009258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03506493">
      <w:bodyDiv w:val="1"/>
      <w:marLeft w:val="0"/>
      <w:marRight w:val="0"/>
      <w:marTop w:val="0"/>
      <w:marBottom w:val="0"/>
      <w:divBdr>
        <w:top w:val="none" w:sz="0" w:space="0" w:color="auto"/>
        <w:left w:val="none" w:sz="0" w:space="0" w:color="auto"/>
        <w:bottom w:val="none" w:sz="0" w:space="0" w:color="auto"/>
        <w:right w:val="none" w:sz="0" w:space="0" w:color="auto"/>
      </w:divBdr>
    </w:div>
    <w:div w:id="119760633">
      <w:bodyDiv w:val="1"/>
      <w:marLeft w:val="0"/>
      <w:marRight w:val="0"/>
      <w:marTop w:val="0"/>
      <w:marBottom w:val="0"/>
      <w:divBdr>
        <w:top w:val="none" w:sz="0" w:space="0" w:color="auto"/>
        <w:left w:val="none" w:sz="0" w:space="0" w:color="auto"/>
        <w:bottom w:val="none" w:sz="0" w:space="0" w:color="auto"/>
        <w:right w:val="none" w:sz="0" w:space="0" w:color="auto"/>
      </w:divBdr>
    </w:div>
    <w:div w:id="317542036">
      <w:bodyDiv w:val="1"/>
      <w:marLeft w:val="0"/>
      <w:marRight w:val="0"/>
      <w:marTop w:val="0"/>
      <w:marBottom w:val="0"/>
      <w:divBdr>
        <w:top w:val="none" w:sz="0" w:space="0" w:color="auto"/>
        <w:left w:val="none" w:sz="0" w:space="0" w:color="auto"/>
        <w:bottom w:val="none" w:sz="0" w:space="0" w:color="auto"/>
        <w:right w:val="none" w:sz="0" w:space="0" w:color="auto"/>
      </w:divBdr>
    </w:div>
    <w:div w:id="347489714">
      <w:bodyDiv w:val="1"/>
      <w:marLeft w:val="0"/>
      <w:marRight w:val="0"/>
      <w:marTop w:val="0"/>
      <w:marBottom w:val="0"/>
      <w:divBdr>
        <w:top w:val="none" w:sz="0" w:space="0" w:color="auto"/>
        <w:left w:val="none" w:sz="0" w:space="0" w:color="auto"/>
        <w:bottom w:val="none" w:sz="0" w:space="0" w:color="auto"/>
        <w:right w:val="none" w:sz="0" w:space="0" w:color="auto"/>
      </w:divBdr>
    </w:div>
    <w:div w:id="365444587">
      <w:bodyDiv w:val="1"/>
      <w:marLeft w:val="0"/>
      <w:marRight w:val="0"/>
      <w:marTop w:val="0"/>
      <w:marBottom w:val="0"/>
      <w:divBdr>
        <w:top w:val="none" w:sz="0" w:space="0" w:color="auto"/>
        <w:left w:val="none" w:sz="0" w:space="0" w:color="auto"/>
        <w:bottom w:val="none" w:sz="0" w:space="0" w:color="auto"/>
        <w:right w:val="none" w:sz="0" w:space="0" w:color="auto"/>
      </w:divBdr>
    </w:div>
    <w:div w:id="442070375">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638341807">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653484311">
      <w:bodyDiv w:val="1"/>
      <w:marLeft w:val="0"/>
      <w:marRight w:val="0"/>
      <w:marTop w:val="0"/>
      <w:marBottom w:val="0"/>
      <w:divBdr>
        <w:top w:val="none" w:sz="0" w:space="0" w:color="auto"/>
        <w:left w:val="none" w:sz="0" w:space="0" w:color="auto"/>
        <w:bottom w:val="none" w:sz="0" w:space="0" w:color="auto"/>
        <w:right w:val="none" w:sz="0" w:space="0" w:color="auto"/>
      </w:divBdr>
    </w:div>
    <w:div w:id="680477385">
      <w:bodyDiv w:val="1"/>
      <w:marLeft w:val="0"/>
      <w:marRight w:val="0"/>
      <w:marTop w:val="0"/>
      <w:marBottom w:val="0"/>
      <w:divBdr>
        <w:top w:val="none" w:sz="0" w:space="0" w:color="auto"/>
        <w:left w:val="none" w:sz="0" w:space="0" w:color="auto"/>
        <w:bottom w:val="none" w:sz="0" w:space="0" w:color="auto"/>
        <w:right w:val="none" w:sz="0" w:space="0" w:color="auto"/>
      </w:divBdr>
    </w:div>
    <w:div w:id="882060848">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32513">
      <w:bodyDiv w:val="1"/>
      <w:marLeft w:val="0"/>
      <w:marRight w:val="0"/>
      <w:marTop w:val="0"/>
      <w:marBottom w:val="0"/>
      <w:divBdr>
        <w:top w:val="none" w:sz="0" w:space="0" w:color="auto"/>
        <w:left w:val="none" w:sz="0" w:space="0" w:color="auto"/>
        <w:bottom w:val="none" w:sz="0" w:space="0" w:color="auto"/>
        <w:right w:val="none" w:sz="0" w:space="0" w:color="auto"/>
      </w:divBdr>
    </w:div>
    <w:div w:id="1156192751">
      <w:bodyDiv w:val="1"/>
      <w:marLeft w:val="0"/>
      <w:marRight w:val="0"/>
      <w:marTop w:val="0"/>
      <w:marBottom w:val="0"/>
      <w:divBdr>
        <w:top w:val="none" w:sz="0" w:space="0" w:color="auto"/>
        <w:left w:val="none" w:sz="0" w:space="0" w:color="auto"/>
        <w:bottom w:val="none" w:sz="0" w:space="0" w:color="auto"/>
        <w:right w:val="none" w:sz="0" w:space="0" w:color="auto"/>
      </w:divBdr>
    </w:div>
    <w:div w:id="1232732476">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61468215">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40492257">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65251">
      <w:bodyDiv w:val="1"/>
      <w:marLeft w:val="0"/>
      <w:marRight w:val="0"/>
      <w:marTop w:val="0"/>
      <w:marBottom w:val="0"/>
      <w:divBdr>
        <w:top w:val="none" w:sz="0" w:space="0" w:color="auto"/>
        <w:left w:val="none" w:sz="0" w:space="0" w:color="auto"/>
        <w:bottom w:val="none" w:sz="0" w:space="0" w:color="auto"/>
        <w:right w:val="none" w:sz="0" w:space="0" w:color="auto"/>
      </w:divBdr>
    </w:div>
    <w:div w:id="1533959653">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63123803">
      <w:bodyDiv w:val="1"/>
      <w:marLeft w:val="0"/>
      <w:marRight w:val="0"/>
      <w:marTop w:val="0"/>
      <w:marBottom w:val="0"/>
      <w:divBdr>
        <w:top w:val="none" w:sz="0" w:space="0" w:color="auto"/>
        <w:left w:val="none" w:sz="0" w:space="0" w:color="auto"/>
        <w:bottom w:val="none" w:sz="0" w:space="0" w:color="auto"/>
        <w:right w:val="none" w:sz="0" w:space="0" w:color="auto"/>
      </w:divBdr>
    </w:div>
    <w:div w:id="1681082591">
      <w:bodyDiv w:val="1"/>
      <w:marLeft w:val="0"/>
      <w:marRight w:val="0"/>
      <w:marTop w:val="0"/>
      <w:marBottom w:val="0"/>
      <w:divBdr>
        <w:top w:val="none" w:sz="0" w:space="0" w:color="auto"/>
        <w:left w:val="none" w:sz="0" w:space="0" w:color="auto"/>
        <w:bottom w:val="none" w:sz="0" w:space="0" w:color="auto"/>
        <w:right w:val="none" w:sz="0" w:space="0" w:color="auto"/>
      </w:divBdr>
    </w:div>
    <w:div w:id="1708676715">
      <w:bodyDiv w:val="1"/>
      <w:marLeft w:val="0"/>
      <w:marRight w:val="0"/>
      <w:marTop w:val="0"/>
      <w:marBottom w:val="0"/>
      <w:divBdr>
        <w:top w:val="none" w:sz="0" w:space="0" w:color="auto"/>
        <w:left w:val="none" w:sz="0" w:space="0" w:color="auto"/>
        <w:bottom w:val="none" w:sz="0" w:space="0" w:color="auto"/>
        <w:right w:val="none" w:sz="0" w:space="0" w:color="auto"/>
      </w:divBdr>
    </w:div>
    <w:div w:id="1753887373">
      <w:bodyDiv w:val="1"/>
      <w:marLeft w:val="0"/>
      <w:marRight w:val="0"/>
      <w:marTop w:val="0"/>
      <w:marBottom w:val="0"/>
      <w:divBdr>
        <w:top w:val="none" w:sz="0" w:space="0" w:color="auto"/>
        <w:left w:val="none" w:sz="0" w:space="0" w:color="auto"/>
        <w:bottom w:val="none" w:sz="0" w:space="0" w:color="auto"/>
        <w:right w:val="none" w:sz="0" w:space="0" w:color="auto"/>
      </w:divBdr>
    </w:div>
    <w:div w:id="1806773508">
      <w:bodyDiv w:val="1"/>
      <w:marLeft w:val="0"/>
      <w:marRight w:val="0"/>
      <w:marTop w:val="0"/>
      <w:marBottom w:val="0"/>
      <w:divBdr>
        <w:top w:val="none" w:sz="0" w:space="0" w:color="auto"/>
        <w:left w:val="none" w:sz="0" w:space="0" w:color="auto"/>
        <w:bottom w:val="none" w:sz="0" w:space="0" w:color="auto"/>
        <w:right w:val="none" w:sz="0" w:space="0" w:color="auto"/>
      </w:divBdr>
    </w:div>
    <w:div w:id="1901165048">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58427494">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5.png"/><Relationship Id="rId42" Type="http://schemas.openxmlformats.org/officeDocument/2006/relationships/image" Target="media/image20.png"/><Relationship Id="rId47" Type="http://schemas.openxmlformats.org/officeDocument/2006/relationships/hyperlink" Target="https://www.varam.gov.lv/lv/wwwvaramgovlv/lv/pieklustamiba" TargetMode="External"/><Relationship Id="rId63" Type="http://schemas.openxmlformats.org/officeDocument/2006/relationships/image" Target="media/image33.jpeg"/><Relationship Id="rId68" Type="http://schemas.openxmlformats.org/officeDocument/2006/relationships/image" Target="media/image37.png"/><Relationship Id="rId2" Type="http://schemas.openxmlformats.org/officeDocument/2006/relationships/customXml" Target="../customXml/item2.xml"/><Relationship Id="rId16" Type="http://schemas.openxmlformats.org/officeDocument/2006/relationships/hyperlink" Target="https://www.esfondi.lv/sakums" TargetMode="External"/><Relationship Id="rId29" Type="http://schemas.openxmlformats.org/officeDocument/2006/relationships/hyperlink" Target="https://www.cfla.gov.lv/lv/valsts-atbalsta-regulejums" TargetMode="External"/><Relationship Id="rId11" Type="http://schemas.openxmlformats.org/officeDocument/2006/relationships/hyperlink" Target="https://projekti.cfla.gov.lv/" TargetMode="External"/><Relationship Id="rId24" Type="http://schemas.openxmlformats.org/officeDocument/2006/relationships/image" Target="media/image8.png"/><Relationship Id="rId32" Type="http://schemas.openxmlformats.org/officeDocument/2006/relationships/image" Target="media/image14.png"/><Relationship Id="rId37" Type="http://schemas.microsoft.com/office/2007/relationships/hdphoto" Target="media/hdphoto5.wdp"/><Relationship Id="rId40" Type="http://schemas.openxmlformats.org/officeDocument/2006/relationships/image" Target="media/image19.png"/><Relationship Id="rId45" Type="http://schemas.openxmlformats.org/officeDocument/2006/relationships/hyperlink" Target="https://ec.europa.eu/regional_policy/policy/communication/online-generator_lv?lang=lv" TargetMode="External"/><Relationship Id="rId53" Type="http://schemas.openxmlformats.org/officeDocument/2006/relationships/image" Target="media/image26.png"/><Relationship Id="rId58" Type="http://schemas.microsoft.com/office/2007/relationships/hdphoto" Target="media/hdphoto9.wdp"/><Relationship Id="rId66" Type="http://schemas.openxmlformats.org/officeDocument/2006/relationships/hyperlink" Target="https://lrg.cfla.gov.lv/index.php/Att%C4%93ls:Melns_pluss.jpg" TargetMode="External"/><Relationship Id="rId74" Type="http://schemas.openxmlformats.org/officeDocument/2006/relationships/hyperlink" Target="https://likumi.lv/ta/id/331743" TargetMode="External"/><Relationship Id="rId5" Type="http://schemas.openxmlformats.org/officeDocument/2006/relationships/numbering" Target="numbering.xml"/><Relationship Id="rId61" Type="http://schemas.openxmlformats.org/officeDocument/2006/relationships/image" Target="media/image32.png"/><Relationship Id="rId19" Type="http://schemas.openxmlformats.org/officeDocument/2006/relationships/image" Target="media/image4.png"/><Relationship Id="rId14" Type="http://schemas.microsoft.com/office/2007/relationships/hdphoto" Target="media/hdphoto1.wdp"/><Relationship Id="rId22" Type="http://schemas.openxmlformats.org/officeDocument/2006/relationships/image" Target="media/image6.png"/><Relationship Id="rId27" Type="http://schemas.microsoft.com/office/2007/relationships/hdphoto" Target="media/hdphoto3.wdp"/><Relationship Id="rId30" Type="http://schemas.openxmlformats.org/officeDocument/2006/relationships/image" Target="media/image12.png"/><Relationship Id="rId35" Type="http://schemas.microsoft.com/office/2007/relationships/hdphoto" Target="media/hdphoto4.wdp"/><Relationship Id="rId43" Type="http://schemas.openxmlformats.org/officeDocument/2006/relationships/image" Target="media/image21.png"/><Relationship Id="rId48" Type="http://schemas.openxmlformats.org/officeDocument/2006/relationships/hyperlink" Target="https://www.lm.gov.lv/lv/vadlinijas-horizontala-principa-vienlidziba-ieklausana-nediskriminacija-un-pamattiesibu-ieverosana-istenosanai-un-uzraudzibai-2021-2027" TargetMode="External"/><Relationship Id="rId56" Type="http://schemas.microsoft.com/office/2007/relationships/hdphoto" Target="media/hdphoto8.wdp"/><Relationship Id="rId64" Type="http://schemas.openxmlformats.org/officeDocument/2006/relationships/image" Target="media/image34.png"/><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image" Target="media/image24.png"/><Relationship Id="rId72" Type="http://schemas.openxmlformats.org/officeDocument/2006/relationships/image" Target="media/image39.png"/><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image" Target="media/image2.png"/><Relationship Id="rId25" Type="http://schemas.openxmlformats.org/officeDocument/2006/relationships/image" Target="media/image9.png"/><Relationship Id="rId33" Type="http://schemas.openxmlformats.org/officeDocument/2006/relationships/image" Target="media/image15.png"/><Relationship Id="rId38" Type="http://schemas.openxmlformats.org/officeDocument/2006/relationships/image" Target="media/image18.png"/><Relationship Id="rId46" Type="http://schemas.openxmlformats.org/officeDocument/2006/relationships/hyperlink" Target="https://www.lm.gov.lv/lv/media/18838/download" TargetMode="External"/><Relationship Id="rId59" Type="http://schemas.openxmlformats.org/officeDocument/2006/relationships/image" Target="media/image30.png"/><Relationship Id="rId67" Type="http://schemas.openxmlformats.org/officeDocument/2006/relationships/image" Target="media/image36.jpeg"/><Relationship Id="rId20" Type="http://schemas.microsoft.com/office/2007/relationships/hdphoto" Target="media/hdphoto2.wdp"/><Relationship Id="rId41" Type="http://schemas.microsoft.com/office/2007/relationships/hdphoto" Target="media/hdphoto7.wdp"/><Relationship Id="rId54" Type="http://schemas.openxmlformats.org/officeDocument/2006/relationships/image" Target="media/image27.png"/><Relationship Id="rId62" Type="http://schemas.openxmlformats.org/officeDocument/2006/relationships/hyperlink" Target="https://lrg.cfla.gov.lv/index.php/Att%C4%93ls:Melns_zimulis.jpg" TargetMode="External"/><Relationship Id="rId70" Type="http://schemas.openxmlformats.org/officeDocument/2006/relationships/hyperlink" Target="https://lrg.cfla.gov.lv/index.php/Att&#275;ls:Melns_pluss.jpg"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sp.gov.lv/lv/klasifikacija/nace-2-red" TargetMode="External"/><Relationship Id="rId23" Type="http://schemas.openxmlformats.org/officeDocument/2006/relationships/image" Target="media/image7.png"/><Relationship Id="rId28" Type="http://schemas.openxmlformats.org/officeDocument/2006/relationships/image" Target="media/image11.png"/><Relationship Id="rId36" Type="http://schemas.openxmlformats.org/officeDocument/2006/relationships/image" Target="media/image17.png"/><Relationship Id="rId49" Type="http://schemas.openxmlformats.org/officeDocument/2006/relationships/image" Target="media/image22.png"/><Relationship Id="rId57" Type="http://schemas.openxmlformats.org/officeDocument/2006/relationships/image" Target="media/image29.png"/><Relationship Id="rId10" Type="http://schemas.openxmlformats.org/officeDocument/2006/relationships/endnotes" Target="endnotes.xml"/><Relationship Id="rId31" Type="http://schemas.openxmlformats.org/officeDocument/2006/relationships/image" Target="media/image13.png"/><Relationship Id="rId44" Type="http://schemas.openxmlformats.org/officeDocument/2006/relationships/hyperlink" Target="https://www.esfondi.lv/normativie-akti-un-dokumenti/2021-2027-planosanas-periods/komunikacijas-un-dizaina-vadlinijas" TargetMode="External"/><Relationship Id="rId52" Type="http://schemas.openxmlformats.org/officeDocument/2006/relationships/image" Target="media/image25.png"/><Relationship Id="rId60" Type="http://schemas.openxmlformats.org/officeDocument/2006/relationships/image" Target="media/image31.png"/><Relationship Id="rId65" Type="http://schemas.openxmlformats.org/officeDocument/2006/relationships/image" Target="media/image35.png"/><Relationship Id="rId73" Type="http://schemas.openxmlformats.org/officeDocument/2006/relationships/hyperlink" Target="https://likumi.lv/ta/id/331743-eiropas-savienibas-fondu-2021-2027-gada-planosanas-perioda-vadibas-likum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3.png"/><Relationship Id="rId39" Type="http://schemas.microsoft.com/office/2007/relationships/hdphoto" Target="media/hdphoto6.wdp"/><Relationship Id="rId34" Type="http://schemas.openxmlformats.org/officeDocument/2006/relationships/image" Target="media/image16.png"/><Relationship Id="rId50" Type="http://schemas.openxmlformats.org/officeDocument/2006/relationships/image" Target="media/image23.png"/><Relationship Id="rId55" Type="http://schemas.openxmlformats.org/officeDocument/2006/relationships/image" Target="media/image28.png"/><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image" Target="media/image3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2.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3.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4.xml><?xml version="1.0" encoding="utf-8"?>
<ds:datastoreItem xmlns:ds="http://schemas.openxmlformats.org/officeDocument/2006/customXml" ds:itemID="{8360E821-8E4E-4201-9426-64FEDAE00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6348</Words>
  <Characters>48291</Characters>
  <Application>Microsoft Office Word</Application>
  <DocSecurity>0</DocSecurity>
  <Lines>402</Lines>
  <Paragraphs>109</Paragraphs>
  <ScaleCrop>false</ScaleCrop>
  <HeadingPairs>
    <vt:vector size="2" baseType="variant">
      <vt:variant>
        <vt:lpstr>Nosaukums</vt:lpstr>
      </vt:variant>
      <vt:variant>
        <vt:i4>1</vt:i4>
      </vt:variant>
    </vt:vector>
  </HeadingPairs>
  <TitlesOfParts>
    <vt:vector size="1" baseType="lpstr">
      <vt:lpstr>Projekta veidlapas izdruka</vt:lpstr>
    </vt:vector>
  </TitlesOfParts>
  <Company>CFLA</Company>
  <LinksUpToDate>false</LinksUpToDate>
  <CharactersWithSpaces>54530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Kristīne Šmite</cp:lastModifiedBy>
  <cp:revision>3</cp:revision>
  <dcterms:created xsi:type="dcterms:W3CDTF">2024-10-01T09:45:00Z</dcterms:created>
  <dcterms:modified xsi:type="dcterms:W3CDTF">2024-10-01T09:46:00Z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