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C739A" w14:textId="021C5BA0" w:rsidR="0015791A" w:rsidRPr="00D01581" w:rsidRDefault="00BE3400" w:rsidP="007E77B5">
      <w:pPr>
        <w:ind w:left="284"/>
        <w:jc w:val="right"/>
        <w:rPr>
          <w:color w:val="000000" w:themeColor="text1"/>
          <w:sz w:val="22"/>
          <w:szCs w:val="22"/>
        </w:rPr>
      </w:pPr>
      <w:bookmarkStart w:id="0" w:name="_Hlk126682086"/>
      <w:r w:rsidRPr="00D01581">
        <w:rPr>
          <w:color w:val="000000" w:themeColor="text1"/>
          <w:sz w:val="22"/>
          <w:szCs w:val="22"/>
        </w:rPr>
        <w:t>1</w:t>
      </w:r>
      <w:r w:rsidR="0015791A" w:rsidRPr="00D01581">
        <w:rPr>
          <w:color w:val="000000" w:themeColor="text1"/>
          <w:sz w:val="22"/>
          <w:szCs w:val="22"/>
        </w:rPr>
        <w:t>. pielikums</w:t>
      </w:r>
    </w:p>
    <w:bookmarkEnd w:id="0"/>
    <w:p w14:paraId="038BBB88" w14:textId="77777777" w:rsidR="0015791A" w:rsidRPr="00D01581" w:rsidRDefault="0015791A" w:rsidP="0015791A">
      <w:pPr>
        <w:ind w:left="284"/>
        <w:jc w:val="right"/>
        <w:rPr>
          <w:bCs/>
          <w:color w:val="000000" w:themeColor="text1"/>
          <w:sz w:val="22"/>
          <w:szCs w:val="22"/>
        </w:rPr>
      </w:pPr>
      <w:r w:rsidRPr="00D01581">
        <w:rPr>
          <w:bCs/>
          <w:color w:val="000000" w:themeColor="text1"/>
          <w:sz w:val="22"/>
          <w:szCs w:val="22"/>
        </w:rPr>
        <w:t>Projektu iesniegumu atlases nolikumam</w:t>
      </w:r>
    </w:p>
    <w:p w14:paraId="22A6090E" w14:textId="2B515D07" w:rsidR="0015791A" w:rsidRPr="00D01581" w:rsidRDefault="00D01581" w:rsidP="00D37DAE">
      <w:pPr>
        <w:pStyle w:val="Virsraksts1"/>
        <w:spacing w:before="360" w:beforeAutospacing="0" w:after="600" w:afterAutospacing="0"/>
        <w:jc w:val="center"/>
        <w:rPr>
          <w:rFonts w:eastAsia="Times New Roman"/>
          <w:sz w:val="24"/>
          <w:szCs w:val="24"/>
        </w:rPr>
      </w:pPr>
      <w:r w:rsidRPr="00D01581">
        <w:rPr>
          <w:rFonts w:eastAsia="Times New Roman"/>
          <w:sz w:val="24"/>
          <w:szCs w:val="24"/>
        </w:rPr>
        <w:t xml:space="preserve">1.1.1. specifiskā atbalsta mērķa “Pētniecības un inovāciju kapacitātes stiprināšana un progresīvu tehnoloģiju ieviešana  kopējā P&amp;A sistēmā” </w:t>
      </w:r>
      <w:r>
        <w:rPr>
          <w:rFonts w:eastAsia="Times New Roman"/>
          <w:sz w:val="24"/>
          <w:szCs w:val="24"/>
        </w:rPr>
        <w:br/>
      </w:r>
      <w:r w:rsidRPr="00D01581">
        <w:rPr>
          <w:rFonts w:eastAsia="Times New Roman"/>
          <w:sz w:val="24"/>
          <w:szCs w:val="24"/>
        </w:rPr>
        <w:t xml:space="preserve">1.1.1.5. pasākuma “Latvijas pilnvērtīga dalība Apvārsnis Eiropa programmā, tajā skaitā nodrošinot kompleksu atbalsta instrumentu klāstu un sasaisti ar RIS3 specializācijas jomu attīstīšanu” trešās projektu iesniegumu atlases kārtas </w:t>
      </w:r>
      <w:r w:rsidR="005F3A3E" w:rsidRPr="00D01581">
        <w:rPr>
          <w:rFonts w:eastAsia="Times New Roman"/>
          <w:sz w:val="24"/>
          <w:szCs w:val="24"/>
        </w:rPr>
        <w:t>(turpmāk</w:t>
      </w:r>
      <w:r w:rsidR="000B3344" w:rsidRPr="00D01581">
        <w:rPr>
          <w:rFonts w:eastAsia="Times New Roman"/>
          <w:sz w:val="24"/>
          <w:szCs w:val="24"/>
        </w:rPr>
        <w:t> </w:t>
      </w:r>
      <w:r w:rsidR="005F3A3E" w:rsidRPr="00D01581">
        <w:rPr>
          <w:rFonts w:eastAsia="Times New Roman"/>
          <w:sz w:val="24"/>
          <w:szCs w:val="24"/>
        </w:rPr>
        <w:t xml:space="preserve">– Pasākums) </w:t>
      </w:r>
      <w:r w:rsidR="005F3A3E" w:rsidRPr="00D01581">
        <w:br/>
      </w:r>
      <w:r w:rsidR="005F3A3E" w:rsidRPr="00D01581">
        <w:rPr>
          <w:rFonts w:eastAsia="Times New Roman"/>
          <w:sz w:val="24"/>
          <w:szCs w:val="24"/>
        </w:rPr>
        <w:t>projekta iesnieguma aizpildīšanas metodika (turpmāk</w:t>
      </w:r>
      <w:r w:rsidR="000B3344" w:rsidRPr="00D01581">
        <w:rPr>
          <w:rFonts w:eastAsia="Times New Roman"/>
          <w:sz w:val="24"/>
          <w:szCs w:val="24"/>
        </w:rPr>
        <w:t> </w:t>
      </w:r>
      <w:r w:rsidR="005F3A3E" w:rsidRPr="00D01581">
        <w:rPr>
          <w:rFonts w:eastAsia="Times New Roman"/>
          <w:sz w:val="24"/>
          <w:szCs w:val="24"/>
        </w:rPr>
        <w:t>– metodika)</w:t>
      </w:r>
    </w:p>
    <w:p w14:paraId="23A3FDC7" w14:textId="234AE144" w:rsidR="0015791A" w:rsidRPr="00E4461D" w:rsidRDefault="0015791A" w:rsidP="0015791A">
      <w:pPr>
        <w:ind w:right="-2" w:firstLine="720"/>
        <w:jc w:val="both"/>
        <w:rPr>
          <w:highlight w:val="yellow"/>
        </w:rPr>
      </w:pPr>
      <w:r w:rsidRPr="00D00BBC">
        <w:t xml:space="preserve">Metodika ir sagatavota, ievērojot </w:t>
      </w:r>
      <w:r w:rsidR="009339CA" w:rsidRPr="00D00BBC">
        <w:t xml:space="preserve">Ministru kabineta </w:t>
      </w:r>
      <w:r w:rsidR="00B16727" w:rsidRPr="00D00BBC">
        <w:t xml:space="preserve">2024.gada </w:t>
      </w:r>
      <w:r w:rsidR="00D00BBC" w:rsidRPr="00D00BBC">
        <w:t>2</w:t>
      </w:r>
      <w:r w:rsidR="00106EC4">
        <w:t>3</w:t>
      </w:r>
      <w:r w:rsidR="00B16727" w:rsidRPr="00D00BBC">
        <w:t>.</w:t>
      </w:r>
      <w:r w:rsidR="00773003" w:rsidRPr="00D00BBC">
        <w:t> jū</w:t>
      </w:r>
      <w:r w:rsidR="00D00BBC" w:rsidRPr="00D00BBC">
        <w:t>lija</w:t>
      </w:r>
      <w:r w:rsidR="00B16727" w:rsidRPr="00D00BBC">
        <w:t xml:space="preserve"> noteikum</w:t>
      </w:r>
      <w:r w:rsidR="00C73257" w:rsidRPr="00D00BBC">
        <w:t>us</w:t>
      </w:r>
      <w:r w:rsidR="00B16727" w:rsidRPr="00D00BBC">
        <w:t xml:space="preserve"> Nr.</w:t>
      </w:r>
      <w:r w:rsidR="00D00BBC" w:rsidRPr="00D00BBC">
        <w:t>502</w:t>
      </w:r>
      <w:r w:rsidR="00B16727" w:rsidRPr="00D00BBC">
        <w:t xml:space="preserve"> </w:t>
      </w:r>
      <w:r w:rsidR="009339CA" w:rsidRPr="00D00BBC">
        <w:t>“</w:t>
      </w:r>
      <w:hyperlink r:id="rId11" w:history="1">
        <w:r w:rsidR="009339CA" w:rsidRPr="00A30310">
          <w:rPr>
            <w:rStyle w:val="Hipersaite"/>
          </w:rPr>
          <w:t xml:space="preserve">Eiropas Savienības kohēzijas politikas programmas 2021.–2027. gadam </w:t>
        </w:r>
        <w:r w:rsidR="00D01581" w:rsidRPr="00A30310">
          <w:rPr>
            <w:rStyle w:val="Hipersaite"/>
          </w:rPr>
          <w:t xml:space="preserve">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w:t>
        </w:r>
        <w:r w:rsidR="006D45D4" w:rsidRPr="00A30310">
          <w:rPr>
            <w:rStyle w:val="Hipersaite"/>
          </w:rPr>
          <w:t>īstenošanas noteikumi</w:t>
        </w:r>
      </w:hyperlink>
      <w:r w:rsidR="006D45D4" w:rsidRPr="006D45D4">
        <w:t xml:space="preserve">” </w:t>
      </w:r>
      <w:r w:rsidRPr="006D45D4">
        <w:t>(</w:t>
      </w:r>
      <w:r w:rsidR="009339CA" w:rsidRPr="006D45D4">
        <w:t xml:space="preserve">turpmāk – </w:t>
      </w:r>
      <w:r w:rsidR="00C57CA8" w:rsidRPr="006D45D4">
        <w:t xml:space="preserve">SAMP </w:t>
      </w:r>
      <w:r w:rsidR="009339CA" w:rsidRPr="006D45D4">
        <w:t xml:space="preserve">MK noteikumi), </w:t>
      </w:r>
      <w:r w:rsidR="00907FD0" w:rsidRPr="006D45D4">
        <w:t xml:space="preserve">kā arī </w:t>
      </w:r>
      <w:r w:rsidR="009339CA" w:rsidRPr="006D45D4">
        <w:t>projektu iesniegumu atlases nolikumā (</w:t>
      </w:r>
      <w:r w:rsidRPr="006D45D4">
        <w:t xml:space="preserve">turpmāk – atlases nolikums) un projektu iesniegumu vērtēšanas kritēriju piemērošanas metodikā iekļautos skaidrojumus. Projekta iesniegumu sagatavo un iesniedz </w:t>
      </w:r>
      <w:r w:rsidRPr="006D45D4">
        <w:rPr>
          <w:rFonts w:eastAsia="Times New Roman"/>
          <w:color w:val="000000" w:themeColor="text1"/>
        </w:rPr>
        <w:t>Kohēzijas politikas fondu vadības informācijas sistēmā (turpmāk</w:t>
      </w:r>
      <w:r w:rsidR="00B54B6D" w:rsidRPr="006D45D4">
        <w:rPr>
          <w:rFonts w:eastAsia="Times New Roman"/>
          <w:color w:val="000000" w:themeColor="text1"/>
        </w:rPr>
        <w:t> </w:t>
      </w:r>
      <w:r w:rsidRPr="006D45D4">
        <w:rPr>
          <w:rFonts w:eastAsia="Times New Roman"/>
          <w:color w:val="000000" w:themeColor="text1"/>
        </w:rPr>
        <w:t xml:space="preserve">– </w:t>
      </w:r>
      <w:r w:rsidR="00122B84" w:rsidRPr="006D45D4">
        <w:rPr>
          <w:rFonts w:eastAsia="Times New Roman"/>
          <w:color w:val="000000" w:themeColor="text1"/>
        </w:rPr>
        <w:t>Projektu portāls</w:t>
      </w:r>
      <w:r w:rsidRPr="006D45D4">
        <w:rPr>
          <w:rFonts w:eastAsia="Times New Roman"/>
          <w:color w:val="000000" w:themeColor="text1"/>
        </w:rPr>
        <w:t xml:space="preserve">) </w:t>
      </w:r>
      <w:hyperlink r:id="rId12">
        <w:r w:rsidRPr="006D45D4">
          <w:rPr>
            <w:rStyle w:val="Hipersaite"/>
            <w:rFonts w:eastAsia="Times New Roman"/>
          </w:rPr>
          <w:t>https://projekti.cfla.gov.lv/</w:t>
        </w:r>
      </w:hyperlink>
      <w:r w:rsidRPr="006D45D4">
        <w:t>.</w:t>
      </w:r>
    </w:p>
    <w:p w14:paraId="654B7D01" w14:textId="4BD5B56D" w:rsidR="0015791A" w:rsidRPr="000D2D10" w:rsidRDefault="0015791A" w:rsidP="0015791A">
      <w:pPr>
        <w:ind w:right="-2" w:firstLine="720"/>
        <w:jc w:val="both"/>
      </w:pPr>
      <w:r w:rsidRPr="000D2D10">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0D2D10" w:rsidRDefault="0015791A" w:rsidP="0015791A">
      <w:pPr>
        <w:ind w:right="-2" w:firstLine="720"/>
        <w:jc w:val="both"/>
      </w:pPr>
      <w:r w:rsidRPr="000D2D10">
        <w:t>Aizpildot projekta iesniegumu, jānodrošina sniegtās informācijas saskaņotība starp visām projekta iesnieguma sadaļām un pielikumiem, kurās tā minēta vai uz kuru atsaucas.</w:t>
      </w:r>
    </w:p>
    <w:p w14:paraId="65138DC6" w14:textId="77777777" w:rsidR="0015791A" w:rsidRPr="000D2D10" w:rsidRDefault="0015791A" w:rsidP="0015791A">
      <w:pPr>
        <w:ind w:firstLine="720"/>
        <w:jc w:val="both"/>
        <w:rPr>
          <w:color w:val="7F7F7F" w:themeColor="text1" w:themeTint="80"/>
        </w:rPr>
      </w:pPr>
      <w:r w:rsidRPr="000D2D10">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D2D10">
        <w:rPr>
          <w:i/>
          <w:iCs/>
          <w:color w:val="0000FF"/>
        </w:rPr>
        <w:t>zilā krāsā</w:t>
      </w:r>
      <w:r w:rsidRPr="000D2D10">
        <w:t>”, papildus tehniskas norādes noformētas “</w:t>
      </w:r>
      <w:r w:rsidRPr="000D2D10">
        <w:rPr>
          <w:color w:val="7F7F7F" w:themeColor="text1" w:themeTint="80"/>
        </w:rPr>
        <w:t>pelēkā krāsā”.</w:t>
      </w:r>
    </w:p>
    <w:p w14:paraId="13A1B61D" w14:textId="4B931D17" w:rsidR="00A562E9" w:rsidRPr="000D2D10" w:rsidRDefault="0015791A" w:rsidP="00D37DAE">
      <w:pPr>
        <w:spacing w:line="259" w:lineRule="auto"/>
        <w:ind w:right="-2" w:firstLine="720"/>
        <w:jc w:val="both"/>
        <w:rPr>
          <w:color w:val="7F7F7F" w:themeColor="text1" w:themeTint="80"/>
        </w:rPr>
      </w:pPr>
      <w:r w:rsidRPr="000D2D10">
        <w:t xml:space="preserve">Papildus, aizpildot projekta iesniegumu </w:t>
      </w:r>
      <w:r w:rsidR="00122B84" w:rsidRPr="000D2D10">
        <w:t>Projektu portālā</w:t>
      </w:r>
      <w:r w:rsidRPr="000D2D10">
        <w:t xml:space="preserve">, izmantojama </w:t>
      </w:r>
      <w:r w:rsidR="00122B84" w:rsidRPr="000D2D10">
        <w:t>Projektu portāla</w:t>
      </w:r>
      <w:r w:rsidRPr="000D2D10">
        <w:t xml:space="preserve"> elektroniskā lietotāju rokasgrāmata (eLRG)</w:t>
      </w:r>
      <w:r w:rsidR="00B54B6D" w:rsidRPr="000D2D10">
        <w:t> </w:t>
      </w:r>
      <w:r w:rsidR="00AA23B1" w:rsidRPr="000D2D10">
        <w:t>−</w:t>
      </w:r>
      <w:r w:rsidRPr="000D2D10">
        <w:t xml:space="preserve"> </w:t>
      </w:r>
      <w:hyperlink r:id="rId13" w:history="1">
        <w:r w:rsidRPr="000D2D10">
          <w:rPr>
            <w:rStyle w:val="Hipersaite"/>
          </w:rPr>
          <w:t>https://elrg.cfla.gov.lv/</w:t>
        </w:r>
      </w:hyperlink>
      <w:r w:rsidRPr="000D2D10">
        <w:t xml:space="preserve">, kurā pieejamas aktuālās </w:t>
      </w:r>
      <w:r w:rsidR="00122B84" w:rsidRPr="000D2D10">
        <w:t xml:space="preserve">Projektu portāla </w:t>
      </w:r>
      <w:r w:rsidRPr="000D2D10">
        <w:t xml:space="preserve">funkcionalitāšu tehniskās un biznesa lietošanas instrukcijas, t.sk. par </w:t>
      </w:r>
      <w:r w:rsidR="00122B84" w:rsidRPr="000D2D10">
        <w:t xml:space="preserve">Projektu portāla </w:t>
      </w:r>
      <w:r w:rsidRPr="000D2D10">
        <w:t>ekrānskatiem, specifiskām datu ievades prasībām un pielietojamiem risinājumiem.</w:t>
      </w:r>
    </w:p>
    <w:p w14:paraId="1410B50E" w14:textId="77777777" w:rsidR="00D661A2" w:rsidRPr="00E4461D" w:rsidRDefault="00D661A2">
      <w:pPr>
        <w:rPr>
          <w:b/>
          <w:bCs/>
          <w:kern w:val="36"/>
          <w:sz w:val="28"/>
          <w:szCs w:val="28"/>
          <w:highlight w:val="yellow"/>
        </w:rPr>
      </w:pPr>
      <w:r w:rsidRPr="00E4461D">
        <w:rPr>
          <w:sz w:val="28"/>
          <w:szCs w:val="28"/>
          <w:highlight w:val="yellow"/>
        </w:rPr>
        <w:br w:type="page"/>
      </w:r>
    </w:p>
    <w:p w14:paraId="0290C874" w14:textId="56A1B103" w:rsidR="00A62235" w:rsidRPr="000D2D10" w:rsidRDefault="00A562E9" w:rsidP="00E25956">
      <w:pPr>
        <w:pStyle w:val="Virsraksts1"/>
        <w:spacing w:before="0" w:beforeAutospacing="0" w:after="0" w:afterAutospacing="0"/>
        <w:jc w:val="center"/>
        <w:rPr>
          <w:sz w:val="28"/>
          <w:szCs w:val="28"/>
        </w:rPr>
      </w:pPr>
      <w:r w:rsidRPr="000D2D10">
        <w:rPr>
          <w:sz w:val="28"/>
          <w:szCs w:val="28"/>
        </w:rPr>
        <w:lastRenderedPageBreak/>
        <w:t>Projekta iesniegums</w:t>
      </w:r>
    </w:p>
    <w:p w14:paraId="1B6E0F33" w14:textId="77777777" w:rsidR="00B93B92" w:rsidRPr="000D2D10" w:rsidRDefault="00B93B92" w:rsidP="00A62235">
      <w:pPr>
        <w:rPr>
          <w:color w:val="7F7F7F" w:themeColor="text1" w:themeTint="80"/>
        </w:rPr>
      </w:pPr>
    </w:p>
    <w:p w14:paraId="297954DA" w14:textId="505F2EE4" w:rsidR="000C66AC" w:rsidRPr="000D2D10" w:rsidRDefault="00057D69" w:rsidP="00057D69">
      <w:pPr>
        <w:pStyle w:val="Virsraksts2"/>
        <w:spacing w:before="0" w:beforeAutospacing="0" w:after="0"/>
        <w:rPr>
          <w:rFonts w:eastAsia="Times New Roman"/>
          <w:szCs w:val="24"/>
        </w:rPr>
      </w:pPr>
      <w:r w:rsidRPr="000D2D10">
        <w:rPr>
          <w:rFonts w:eastAsia="Times New Roman"/>
          <w:szCs w:val="24"/>
        </w:rPr>
        <w:t>SADAĻA - PROJEKTA IESNIEDZĒJS</w:t>
      </w:r>
    </w:p>
    <w:p w14:paraId="6E96D26B" w14:textId="77777777" w:rsidR="00057D69" w:rsidRPr="000D2D10" w:rsidRDefault="00057D69" w:rsidP="005F74A5"/>
    <w:tbl>
      <w:tblPr>
        <w:tblStyle w:val="Reatabula"/>
        <w:tblW w:w="0" w:type="auto"/>
        <w:tblLook w:val="04A0" w:firstRow="1" w:lastRow="0" w:firstColumn="1" w:lastColumn="0" w:noHBand="0" w:noVBand="1"/>
      </w:tblPr>
      <w:tblGrid>
        <w:gridCol w:w="5736"/>
        <w:gridCol w:w="3891"/>
      </w:tblGrid>
      <w:tr w:rsidR="00284E0C" w:rsidRPr="000D2D10" w14:paraId="17E75572" w14:textId="77777777" w:rsidTr="00881ABD">
        <w:trPr>
          <w:trHeight w:val="300"/>
        </w:trPr>
        <w:tc>
          <w:tcPr>
            <w:tcW w:w="5736" w:type="dxa"/>
            <w:vMerge w:val="restart"/>
          </w:tcPr>
          <w:p w14:paraId="6D7FD312" w14:textId="77777777" w:rsidR="00B93B92" w:rsidRPr="000D2D10" w:rsidRDefault="00B93B92" w:rsidP="00D661A2">
            <w:pPr>
              <w:rPr>
                <w:rFonts w:eastAsia="Times New Roman"/>
                <w:sz w:val="22"/>
                <w:szCs w:val="22"/>
              </w:rPr>
            </w:pPr>
          </w:p>
          <w:p w14:paraId="758E2433" w14:textId="13306997" w:rsidR="00284E0C" w:rsidRPr="000D2D10" w:rsidRDefault="009513B4" w:rsidP="00D661A2">
            <w:pPr>
              <w:rPr>
                <w:rFonts w:eastAsia="Times New Roman"/>
                <w:sz w:val="22"/>
                <w:szCs w:val="22"/>
              </w:rPr>
            </w:pPr>
            <w:r w:rsidRPr="000D2D10">
              <w:rPr>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3891" w:type="dxa"/>
            <w:shd w:val="clear" w:color="auto" w:fill="auto"/>
          </w:tcPr>
          <w:p w14:paraId="12F71CB8" w14:textId="77777777" w:rsidR="00284E0C" w:rsidRPr="000D2D10" w:rsidRDefault="00284E0C" w:rsidP="00D661A2">
            <w:pPr>
              <w:rPr>
                <w:rFonts w:eastAsia="Times New Roman"/>
                <w:sz w:val="22"/>
                <w:szCs w:val="22"/>
              </w:rPr>
            </w:pPr>
            <w:r w:rsidRPr="000D2D10">
              <w:rPr>
                <w:rFonts w:eastAsia="Times New Roman"/>
                <w:sz w:val="22"/>
                <w:szCs w:val="22"/>
              </w:rPr>
              <w:t>Projekta nosaukums</w:t>
            </w:r>
          </w:p>
          <w:p w14:paraId="2D156F06" w14:textId="77777777" w:rsidR="00284E0C" w:rsidRPr="000D2D10" w:rsidRDefault="00284E0C" w:rsidP="00D661A2">
            <w:pPr>
              <w:rPr>
                <w:color w:val="7F7F7F" w:themeColor="text1" w:themeTint="80"/>
                <w:sz w:val="22"/>
                <w:szCs w:val="22"/>
              </w:rPr>
            </w:pPr>
            <w:r w:rsidRPr="000D2D10">
              <w:rPr>
                <w:color w:val="7F7F7F" w:themeColor="text1" w:themeTint="80"/>
                <w:sz w:val="22"/>
                <w:szCs w:val="22"/>
              </w:rPr>
              <w:t>Ievada informāciju</w:t>
            </w:r>
          </w:p>
          <w:p w14:paraId="690FA2D9" w14:textId="2A510B27" w:rsidR="00284E0C" w:rsidRPr="000D2D10" w:rsidRDefault="00284E0C" w:rsidP="004214F8">
            <w:pPr>
              <w:jc w:val="both"/>
              <w:rPr>
                <w:rFonts w:eastAsia="Times New Roman"/>
                <w:sz w:val="22"/>
                <w:szCs w:val="22"/>
              </w:rPr>
            </w:pPr>
            <w:r w:rsidRPr="000D2D10">
              <w:rPr>
                <w:i/>
                <w:iCs/>
                <w:color w:val="0000FF"/>
                <w:sz w:val="22"/>
                <w:szCs w:val="22"/>
              </w:rPr>
              <w:t>Projekta nosaukums nedrīkst pārsniegt vienu teikumu. Tam kodolīgi jāatspoguļo projekta mērķis.</w:t>
            </w:r>
          </w:p>
        </w:tc>
      </w:tr>
      <w:tr w:rsidR="00284E0C" w:rsidRPr="00E4461D" w14:paraId="2A3404D3" w14:textId="77777777" w:rsidTr="00881ABD">
        <w:trPr>
          <w:trHeight w:val="300"/>
        </w:trPr>
        <w:tc>
          <w:tcPr>
            <w:tcW w:w="5736" w:type="dxa"/>
            <w:vMerge/>
          </w:tcPr>
          <w:p w14:paraId="20C5BE7F" w14:textId="77777777" w:rsidR="00284E0C" w:rsidRPr="00E4461D" w:rsidRDefault="00284E0C" w:rsidP="00084B42">
            <w:pPr>
              <w:pStyle w:val="Paraststmeklis"/>
              <w:spacing w:before="0" w:beforeAutospacing="0" w:after="0" w:afterAutospacing="0"/>
              <w:jc w:val="both"/>
              <w:rPr>
                <w:rFonts w:eastAsia="Times New Roman"/>
                <w:b/>
                <w:bCs/>
                <w:sz w:val="22"/>
                <w:szCs w:val="22"/>
                <w:highlight w:val="yellow"/>
              </w:rPr>
            </w:pPr>
          </w:p>
        </w:tc>
        <w:tc>
          <w:tcPr>
            <w:tcW w:w="3891" w:type="dxa"/>
            <w:shd w:val="clear" w:color="auto" w:fill="auto"/>
          </w:tcPr>
          <w:p w14:paraId="1F98F815" w14:textId="77777777" w:rsidR="00284E0C" w:rsidRPr="006E3F5F" w:rsidRDefault="00284E0C" w:rsidP="00084B42">
            <w:pPr>
              <w:pStyle w:val="Paraststmeklis"/>
              <w:spacing w:before="0" w:beforeAutospacing="0" w:after="0" w:afterAutospacing="0"/>
              <w:jc w:val="both"/>
              <w:rPr>
                <w:rFonts w:eastAsia="Times New Roman"/>
                <w:b/>
                <w:bCs/>
                <w:sz w:val="22"/>
                <w:szCs w:val="22"/>
              </w:rPr>
            </w:pPr>
            <w:r w:rsidRPr="006E3F5F">
              <w:rPr>
                <w:rFonts w:eastAsia="Times New Roman"/>
                <w:b/>
                <w:bCs/>
                <w:sz w:val="22"/>
                <w:szCs w:val="22"/>
              </w:rPr>
              <w:t>Projekta iesniedzēja nosaukums</w:t>
            </w:r>
          </w:p>
          <w:p w14:paraId="4A71F47A" w14:textId="77777777" w:rsidR="00284E0C" w:rsidRPr="006E3F5F" w:rsidRDefault="00284E0C" w:rsidP="00084B42">
            <w:pPr>
              <w:rPr>
                <w:color w:val="7F7F7F" w:themeColor="text1" w:themeTint="80"/>
                <w:sz w:val="22"/>
                <w:szCs w:val="22"/>
              </w:rPr>
            </w:pPr>
            <w:r w:rsidRPr="006E3F5F">
              <w:rPr>
                <w:color w:val="7F7F7F" w:themeColor="text1" w:themeTint="80"/>
                <w:sz w:val="22"/>
                <w:szCs w:val="22"/>
              </w:rPr>
              <w:t>Lauks tiek automātiski aizpildīts</w:t>
            </w:r>
          </w:p>
          <w:p w14:paraId="10BCC4AA" w14:textId="77777777" w:rsidR="00284E0C" w:rsidRPr="006E3F5F" w:rsidRDefault="00284E0C" w:rsidP="009F7D2C">
            <w:pPr>
              <w:jc w:val="both"/>
              <w:rPr>
                <w:i/>
                <w:iCs/>
                <w:color w:val="0000FF"/>
                <w:sz w:val="22"/>
                <w:szCs w:val="22"/>
              </w:rPr>
            </w:pPr>
            <w:r w:rsidRPr="006E3F5F">
              <w:rPr>
                <w:i/>
                <w:iCs/>
                <w:color w:val="0000FF"/>
                <w:sz w:val="22"/>
                <w:szCs w:val="22"/>
              </w:rPr>
              <w:t xml:space="preserve">Norāda projekta iesniedzēja juridisko nosaukumu. </w:t>
            </w:r>
          </w:p>
          <w:p w14:paraId="25EF40C3" w14:textId="00DBF1AA" w:rsidR="006E3F5F" w:rsidRPr="006E3F5F" w:rsidRDefault="00D32EB3" w:rsidP="006E3F5F">
            <w:pPr>
              <w:pStyle w:val="Paraststmeklis"/>
              <w:spacing w:before="120" w:beforeAutospacing="0" w:after="0" w:afterAutospacing="0"/>
              <w:jc w:val="both"/>
              <w:rPr>
                <w:i/>
                <w:iCs/>
                <w:color w:val="0000FF"/>
                <w:sz w:val="22"/>
                <w:szCs w:val="22"/>
              </w:rPr>
            </w:pPr>
            <w:r w:rsidRPr="006E3F5F">
              <w:rPr>
                <w:i/>
                <w:iCs/>
                <w:color w:val="0000FF"/>
                <w:sz w:val="22"/>
                <w:szCs w:val="22"/>
              </w:rPr>
              <w:t>Projekt</w:t>
            </w:r>
            <w:r w:rsidR="006E3F5F" w:rsidRPr="006E3F5F">
              <w:rPr>
                <w:i/>
                <w:iCs/>
                <w:color w:val="0000FF"/>
                <w:sz w:val="22"/>
                <w:szCs w:val="22"/>
              </w:rPr>
              <w:t>u</w:t>
            </w:r>
            <w:r w:rsidRPr="006E3F5F">
              <w:rPr>
                <w:i/>
                <w:iCs/>
                <w:color w:val="0000FF"/>
                <w:sz w:val="22"/>
                <w:szCs w:val="22"/>
              </w:rPr>
              <w:t xml:space="preserve"> iesniedzēj</w:t>
            </w:r>
            <w:r w:rsidR="006E3F5F" w:rsidRPr="006E3F5F">
              <w:rPr>
                <w:i/>
                <w:iCs/>
                <w:color w:val="0000FF"/>
                <w:sz w:val="22"/>
                <w:szCs w:val="22"/>
              </w:rPr>
              <w:t>i</w:t>
            </w:r>
            <w:r w:rsidRPr="006E3F5F">
              <w:rPr>
                <w:i/>
                <w:iCs/>
                <w:color w:val="0000FF"/>
                <w:sz w:val="22"/>
                <w:szCs w:val="22"/>
              </w:rPr>
              <w:t xml:space="preserve"> pasākuma ietvaros </w:t>
            </w:r>
            <w:r w:rsidR="00915B67" w:rsidRPr="006E3F5F">
              <w:rPr>
                <w:i/>
                <w:iCs/>
                <w:color w:val="0000FF"/>
                <w:sz w:val="22"/>
                <w:szCs w:val="22"/>
              </w:rPr>
              <w:t>atbilstoši</w:t>
            </w:r>
            <w:r w:rsidR="009C4A2F" w:rsidRPr="006E3F5F">
              <w:rPr>
                <w:i/>
                <w:iCs/>
                <w:color w:val="0000FF"/>
                <w:sz w:val="22"/>
                <w:szCs w:val="22"/>
              </w:rPr>
              <w:t xml:space="preserve"> </w:t>
            </w:r>
            <w:r w:rsidR="00284E0C" w:rsidRPr="006E3F5F">
              <w:rPr>
                <w:i/>
                <w:iCs/>
                <w:color w:val="0000FF"/>
                <w:sz w:val="22"/>
                <w:szCs w:val="22"/>
              </w:rPr>
              <w:t xml:space="preserve">MK noteikumu </w:t>
            </w:r>
            <w:r w:rsidR="00682620" w:rsidRPr="006E3F5F">
              <w:rPr>
                <w:i/>
                <w:iCs/>
                <w:color w:val="0000FF"/>
                <w:sz w:val="22"/>
                <w:szCs w:val="22"/>
              </w:rPr>
              <w:t>1</w:t>
            </w:r>
            <w:r w:rsidR="006E3F5F" w:rsidRPr="006E3F5F">
              <w:rPr>
                <w:i/>
                <w:iCs/>
                <w:color w:val="0000FF"/>
                <w:sz w:val="22"/>
                <w:szCs w:val="22"/>
              </w:rPr>
              <w:t>0</w:t>
            </w:r>
            <w:r w:rsidR="00682620" w:rsidRPr="006E3F5F">
              <w:rPr>
                <w:i/>
                <w:iCs/>
                <w:color w:val="0000FF"/>
                <w:sz w:val="22"/>
                <w:szCs w:val="22"/>
              </w:rPr>
              <w:t>.punktam i</w:t>
            </w:r>
            <w:r w:rsidR="006E3F5F" w:rsidRPr="006E3F5F">
              <w:rPr>
                <w:i/>
                <w:iCs/>
                <w:color w:val="0000FF"/>
                <w:sz w:val="22"/>
                <w:szCs w:val="22"/>
              </w:rPr>
              <w:t>r:</w:t>
            </w:r>
          </w:p>
          <w:p w14:paraId="2C3FDECD" w14:textId="77777777" w:rsidR="006E3F5F" w:rsidRPr="006E3F5F" w:rsidRDefault="006E3F5F" w:rsidP="00C86EAB">
            <w:pPr>
              <w:pStyle w:val="Paraststmeklis"/>
              <w:numPr>
                <w:ilvl w:val="0"/>
                <w:numId w:val="56"/>
              </w:numPr>
              <w:spacing w:before="0" w:beforeAutospacing="0" w:after="0" w:afterAutospacing="0"/>
              <w:ind w:left="714" w:hanging="357"/>
              <w:jc w:val="both"/>
              <w:rPr>
                <w:i/>
                <w:iCs/>
                <w:color w:val="0000FF"/>
                <w:sz w:val="22"/>
                <w:szCs w:val="22"/>
              </w:rPr>
            </w:pPr>
            <w:r w:rsidRPr="006E3F5F">
              <w:rPr>
                <w:i/>
                <w:iCs/>
                <w:color w:val="0000FF"/>
                <w:sz w:val="22"/>
                <w:szCs w:val="22"/>
              </w:rPr>
              <w:t>Daugavpils Universitāte ar sadarbības partneri projekta īstenošanā – Daugavpils Universitātes  aģentūru "Latvijas Hidroekoloģijas institūts";</w:t>
            </w:r>
          </w:p>
          <w:p w14:paraId="29532402" w14:textId="6752F826" w:rsidR="006E3F5F" w:rsidRPr="006E3F5F" w:rsidRDefault="006E3F5F" w:rsidP="00C86EAB">
            <w:pPr>
              <w:pStyle w:val="Paraststmeklis"/>
              <w:numPr>
                <w:ilvl w:val="0"/>
                <w:numId w:val="56"/>
              </w:numPr>
              <w:spacing w:before="120"/>
              <w:jc w:val="both"/>
              <w:rPr>
                <w:i/>
                <w:iCs/>
                <w:color w:val="0000FF"/>
                <w:sz w:val="22"/>
                <w:szCs w:val="22"/>
              </w:rPr>
            </w:pPr>
            <w:r w:rsidRPr="006E3F5F">
              <w:rPr>
                <w:i/>
                <w:iCs/>
                <w:color w:val="0000FF"/>
                <w:sz w:val="22"/>
                <w:szCs w:val="22"/>
              </w:rPr>
              <w:t>Elektronikas un datorzinātņu institūts ar sadarbības partneri projekta īstenošanā – Fizikālās enerģētikas institūtu;</w:t>
            </w:r>
          </w:p>
          <w:p w14:paraId="759929C7" w14:textId="77777777" w:rsidR="006E3F5F" w:rsidRPr="006E3F5F" w:rsidRDefault="006E3F5F" w:rsidP="00C86EAB">
            <w:pPr>
              <w:pStyle w:val="Paraststmeklis"/>
              <w:numPr>
                <w:ilvl w:val="0"/>
                <w:numId w:val="56"/>
              </w:numPr>
              <w:spacing w:before="120"/>
              <w:jc w:val="both"/>
              <w:rPr>
                <w:i/>
                <w:iCs/>
                <w:color w:val="0000FF"/>
                <w:sz w:val="22"/>
                <w:szCs w:val="22"/>
              </w:rPr>
            </w:pPr>
            <w:r w:rsidRPr="006E3F5F">
              <w:rPr>
                <w:i/>
                <w:iCs/>
                <w:color w:val="0000FF"/>
                <w:sz w:val="22"/>
                <w:szCs w:val="22"/>
              </w:rPr>
              <w:t>Latvijas Biomedicīnas pētījumu un studiju centrs;</w:t>
            </w:r>
          </w:p>
          <w:p w14:paraId="0FE4BB52" w14:textId="77235D74" w:rsidR="006E3F5F" w:rsidRPr="006E3F5F" w:rsidRDefault="006E3F5F" w:rsidP="00C86EAB">
            <w:pPr>
              <w:pStyle w:val="Paraststmeklis"/>
              <w:numPr>
                <w:ilvl w:val="0"/>
                <w:numId w:val="56"/>
              </w:numPr>
              <w:spacing w:before="120"/>
              <w:jc w:val="both"/>
              <w:rPr>
                <w:i/>
                <w:iCs/>
                <w:color w:val="0000FF"/>
                <w:sz w:val="22"/>
                <w:szCs w:val="22"/>
              </w:rPr>
            </w:pPr>
            <w:r w:rsidRPr="006E3F5F">
              <w:rPr>
                <w:i/>
                <w:iCs/>
                <w:color w:val="0000FF"/>
                <w:sz w:val="22"/>
                <w:szCs w:val="22"/>
              </w:rPr>
              <w:t>Latvijas Biozinātņu un tehnoloģiju universitāte ar sadarbības partneriem projekta īstenošanā – Agroresursu un ekonomikas institūtu un Dārzkopības institūtu;</w:t>
            </w:r>
          </w:p>
          <w:p w14:paraId="54F2EE5D" w14:textId="22C50FC5" w:rsidR="006E3F5F" w:rsidRPr="006E3F5F" w:rsidRDefault="006E3F5F" w:rsidP="00C86EAB">
            <w:pPr>
              <w:pStyle w:val="Paraststmeklis"/>
              <w:numPr>
                <w:ilvl w:val="0"/>
                <w:numId w:val="56"/>
              </w:numPr>
              <w:spacing w:before="120"/>
              <w:jc w:val="both"/>
              <w:rPr>
                <w:i/>
                <w:iCs/>
                <w:color w:val="0000FF"/>
                <w:sz w:val="22"/>
                <w:szCs w:val="22"/>
              </w:rPr>
            </w:pPr>
            <w:r w:rsidRPr="006E3F5F">
              <w:rPr>
                <w:i/>
                <w:iCs/>
                <w:color w:val="0000FF"/>
                <w:sz w:val="22"/>
                <w:szCs w:val="22"/>
              </w:rPr>
              <w:t>Latvijas Kultūras akadēmija ar sadarbības partneriem projekta īstenošanā – Latvijas Mākslas akadēmiju un Jāzepa Vītola Latvijas Mūzikas akadēmiju;</w:t>
            </w:r>
          </w:p>
          <w:p w14:paraId="06AF3AC2" w14:textId="77777777" w:rsidR="006E3F5F" w:rsidRPr="006E3F5F" w:rsidRDefault="006E3F5F" w:rsidP="00C86EAB">
            <w:pPr>
              <w:pStyle w:val="Paraststmeklis"/>
              <w:numPr>
                <w:ilvl w:val="0"/>
                <w:numId w:val="56"/>
              </w:numPr>
              <w:spacing w:before="120"/>
              <w:jc w:val="both"/>
              <w:rPr>
                <w:i/>
                <w:iCs/>
                <w:color w:val="0000FF"/>
                <w:sz w:val="22"/>
                <w:szCs w:val="22"/>
              </w:rPr>
            </w:pPr>
            <w:r w:rsidRPr="006E3F5F">
              <w:rPr>
                <w:i/>
                <w:iCs/>
                <w:color w:val="0000FF"/>
                <w:sz w:val="22"/>
                <w:szCs w:val="22"/>
              </w:rPr>
              <w:t>Latvijas Organiskās sintēzes institūts;</w:t>
            </w:r>
          </w:p>
          <w:p w14:paraId="0B6DD735" w14:textId="17FEF3BE" w:rsidR="006E3F5F" w:rsidRPr="006E3F5F" w:rsidRDefault="006E3F5F" w:rsidP="00C86EAB">
            <w:pPr>
              <w:pStyle w:val="Paraststmeklis"/>
              <w:numPr>
                <w:ilvl w:val="0"/>
                <w:numId w:val="56"/>
              </w:numPr>
              <w:spacing w:before="120"/>
              <w:jc w:val="both"/>
              <w:rPr>
                <w:i/>
                <w:iCs/>
                <w:color w:val="0000FF"/>
                <w:sz w:val="22"/>
                <w:szCs w:val="22"/>
              </w:rPr>
            </w:pPr>
            <w:r w:rsidRPr="006E3F5F">
              <w:rPr>
                <w:i/>
                <w:iCs/>
                <w:color w:val="0000FF"/>
                <w:sz w:val="22"/>
                <w:szCs w:val="22"/>
              </w:rPr>
              <w:t>Latvijas Universitāte ar sadarbības partneriem projekta īstenošanā – Latvijas Universitātes  Matemātikas un informātikas institūtu, Latvijas Universitātes  Literatūras, folkloras un mākslas institūtu, Latvijas Universitātes Cietvielu fizikas institūtu un Banku augstskolu;</w:t>
            </w:r>
          </w:p>
          <w:p w14:paraId="0FE5BE9C" w14:textId="77777777" w:rsidR="006E3F5F" w:rsidRPr="006E3F5F" w:rsidRDefault="006E3F5F" w:rsidP="00C86EAB">
            <w:pPr>
              <w:pStyle w:val="Paraststmeklis"/>
              <w:numPr>
                <w:ilvl w:val="0"/>
                <w:numId w:val="56"/>
              </w:numPr>
              <w:spacing w:before="120"/>
              <w:jc w:val="both"/>
              <w:rPr>
                <w:i/>
                <w:iCs/>
                <w:color w:val="0000FF"/>
                <w:sz w:val="22"/>
                <w:szCs w:val="22"/>
              </w:rPr>
            </w:pPr>
            <w:r w:rsidRPr="006E3F5F">
              <w:rPr>
                <w:i/>
                <w:iCs/>
                <w:color w:val="0000FF"/>
                <w:sz w:val="22"/>
                <w:szCs w:val="22"/>
              </w:rPr>
              <w:t>Latvijas Valsts koksnes ķīmijas institūts;</w:t>
            </w:r>
          </w:p>
          <w:p w14:paraId="7BCE1C8B" w14:textId="77777777" w:rsidR="006E3F5F" w:rsidRPr="006E3F5F" w:rsidRDefault="006E3F5F" w:rsidP="00C86EAB">
            <w:pPr>
              <w:pStyle w:val="Paraststmeklis"/>
              <w:numPr>
                <w:ilvl w:val="0"/>
                <w:numId w:val="56"/>
              </w:numPr>
              <w:spacing w:before="0" w:beforeAutospacing="0" w:after="0" w:afterAutospacing="0"/>
              <w:jc w:val="both"/>
              <w:rPr>
                <w:i/>
                <w:iCs/>
                <w:color w:val="0000FF"/>
                <w:sz w:val="22"/>
                <w:szCs w:val="22"/>
              </w:rPr>
            </w:pPr>
            <w:r w:rsidRPr="006E3F5F">
              <w:rPr>
                <w:i/>
                <w:iCs/>
                <w:color w:val="0000FF"/>
                <w:sz w:val="22"/>
                <w:szCs w:val="22"/>
              </w:rPr>
              <w:t>Latvijas Valsts mežzinātnes institūts "Silava";</w:t>
            </w:r>
          </w:p>
          <w:p w14:paraId="2D29F157" w14:textId="77777777" w:rsidR="006E3F5F" w:rsidRPr="006E3F5F" w:rsidRDefault="006E3F5F" w:rsidP="00C86EAB">
            <w:pPr>
              <w:pStyle w:val="Paraststmeklis"/>
              <w:numPr>
                <w:ilvl w:val="0"/>
                <w:numId w:val="56"/>
              </w:numPr>
              <w:spacing w:before="0" w:beforeAutospacing="0" w:after="0" w:afterAutospacing="0"/>
              <w:ind w:left="714" w:hanging="357"/>
              <w:jc w:val="both"/>
              <w:rPr>
                <w:i/>
                <w:iCs/>
                <w:color w:val="0000FF"/>
                <w:sz w:val="22"/>
                <w:szCs w:val="22"/>
              </w:rPr>
            </w:pPr>
            <w:r w:rsidRPr="006E3F5F">
              <w:rPr>
                <w:i/>
                <w:iCs/>
                <w:color w:val="0000FF"/>
                <w:sz w:val="22"/>
                <w:szCs w:val="22"/>
              </w:rPr>
              <w:t>Pārtikas drošības, dzīvnieku veselības un vides zinātniskais institūts "BIOR";</w:t>
            </w:r>
          </w:p>
          <w:p w14:paraId="3D1C5F5D" w14:textId="77777777" w:rsidR="006E3F5F" w:rsidRPr="006E3F5F" w:rsidRDefault="006E3F5F" w:rsidP="00C86EAB">
            <w:pPr>
              <w:pStyle w:val="Paraststmeklis"/>
              <w:numPr>
                <w:ilvl w:val="0"/>
                <w:numId w:val="56"/>
              </w:numPr>
              <w:spacing w:before="0" w:beforeAutospacing="0" w:after="0" w:afterAutospacing="0"/>
              <w:ind w:left="714" w:hanging="357"/>
              <w:jc w:val="both"/>
              <w:rPr>
                <w:i/>
                <w:iCs/>
                <w:color w:val="0000FF"/>
                <w:sz w:val="22"/>
                <w:szCs w:val="22"/>
              </w:rPr>
            </w:pPr>
            <w:r w:rsidRPr="006E3F5F">
              <w:rPr>
                <w:i/>
                <w:iCs/>
                <w:color w:val="0000FF"/>
                <w:sz w:val="22"/>
                <w:szCs w:val="22"/>
              </w:rPr>
              <w:lastRenderedPageBreak/>
              <w:t>Rīgas Stradiņa universitāte;</w:t>
            </w:r>
          </w:p>
          <w:p w14:paraId="04833493" w14:textId="77B7330D" w:rsidR="006E3F5F" w:rsidRPr="006E3F5F" w:rsidRDefault="006E3F5F" w:rsidP="00C86EAB">
            <w:pPr>
              <w:pStyle w:val="Paraststmeklis"/>
              <w:numPr>
                <w:ilvl w:val="0"/>
                <w:numId w:val="56"/>
              </w:numPr>
              <w:spacing w:before="0" w:beforeAutospacing="0" w:after="0" w:afterAutospacing="0"/>
              <w:ind w:left="714" w:hanging="357"/>
              <w:jc w:val="both"/>
              <w:rPr>
                <w:i/>
                <w:iCs/>
                <w:color w:val="0000FF"/>
                <w:sz w:val="22"/>
                <w:szCs w:val="22"/>
              </w:rPr>
            </w:pPr>
            <w:r w:rsidRPr="006E3F5F">
              <w:rPr>
                <w:i/>
                <w:iCs/>
                <w:color w:val="0000FF"/>
                <w:sz w:val="22"/>
                <w:szCs w:val="22"/>
              </w:rPr>
              <w:t>Rīgas Tehniskā universitāte ar sadarbības partneri projekta īstenošanā – Rēzeknes Tehnoloģiju akadēmiju;</w:t>
            </w:r>
          </w:p>
          <w:p w14:paraId="3884B150" w14:textId="60940087" w:rsidR="006E3F5F" w:rsidRPr="006E3F5F" w:rsidRDefault="006E3F5F" w:rsidP="00C86EAB">
            <w:pPr>
              <w:pStyle w:val="Paraststmeklis"/>
              <w:numPr>
                <w:ilvl w:val="0"/>
                <w:numId w:val="56"/>
              </w:numPr>
              <w:spacing w:before="0" w:beforeAutospacing="0" w:after="0" w:afterAutospacing="0"/>
              <w:ind w:left="714" w:hanging="357"/>
              <w:jc w:val="both"/>
              <w:rPr>
                <w:i/>
                <w:iCs/>
                <w:color w:val="0000FF"/>
                <w:sz w:val="22"/>
                <w:szCs w:val="22"/>
              </w:rPr>
            </w:pPr>
            <w:r w:rsidRPr="006E3F5F">
              <w:rPr>
                <w:i/>
                <w:iCs/>
                <w:color w:val="0000FF"/>
                <w:sz w:val="22"/>
                <w:szCs w:val="22"/>
              </w:rPr>
              <w:t>Ventspils Augstskola;</w:t>
            </w:r>
          </w:p>
          <w:p w14:paraId="5D29DDEF" w14:textId="74BBDB1F" w:rsidR="00284E0C" w:rsidRPr="006E3F5F" w:rsidRDefault="006E3F5F" w:rsidP="00C86EAB">
            <w:pPr>
              <w:pStyle w:val="Paraststmeklis"/>
              <w:numPr>
                <w:ilvl w:val="0"/>
                <w:numId w:val="56"/>
              </w:numPr>
              <w:spacing w:before="0" w:beforeAutospacing="0" w:after="0" w:afterAutospacing="0"/>
              <w:ind w:left="714" w:hanging="357"/>
              <w:jc w:val="both"/>
              <w:rPr>
                <w:rFonts w:eastAsia="Times New Roman"/>
                <w:b/>
                <w:bCs/>
                <w:sz w:val="22"/>
                <w:szCs w:val="22"/>
              </w:rPr>
            </w:pPr>
            <w:r w:rsidRPr="006E3F5F">
              <w:rPr>
                <w:i/>
                <w:iCs/>
                <w:color w:val="0000FF"/>
                <w:sz w:val="22"/>
                <w:szCs w:val="22"/>
              </w:rPr>
              <w:t>Vidzemes Augstskola.</w:t>
            </w:r>
          </w:p>
        </w:tc>
      </w:tr>
      <w:tr w:rsidR="00284E0C" w:rsidRPr="00E4461D" w14:paraId="7FEF8C5A" w14:textId="77777777" w:rsidTr="00881ABD">
        <w:trPr>
          <w:trHeight w:val="300"/>
        </w:trPr>
        <w:tc>
          <w:tcPr>
            <w:tcW w:w="5736" w:type="dxa"/>
            <w:vMerge/>
          </w:tcPr>
          <w:p w14:paraId="28A9D4D1" w14:textId="77777777" w:rsidR="00284E0C" w:rsidRPr="00E4461D" w:rsidRDefault="00284E0C" w:rsidP="00084B42">
            <w:pPr>
              <w:pStyle w:val="Paraststmeklis"/>
              <w:spacing w:before="0" w:beforeAutospacing="0" w:after="0" w:afterAutospacing="0"/>
              <w:jc w:val="both"/>
              <w:rPr>
                <w:rFonts w:eastAsia="Times New Roman"/>
                <w:b/>
                <w:bCs/>
                <w:sz w:val="22"/>
                <w:szCs w:val="22"/>
                <w:highlight w:val="yellow"/>
              </w:rPr>
            </w:pPr>
          </w:p>
        </w:tc>
        <w:tc>
          <w:tcPr>
            <w:tcW w:w="3891" w:type="dxa"/>
            <w:shd w:val="clear" w:color="auto" w:fill="auto"/>
          </w:tcPr>
          <w:p w14:paraId="30F1AF50" w14:textId="77777777" w:rsidR="00284E0C" w:rsidRPr="006E3F5F" w:rsidRDefault="00284E0C" w:rsidP="00084B42">
            <w:pPr>
              <w:jc w:val="both"/>
              <w:rPr>
                <w:rFonts w:eastAsia="Times New Roman"/>
                <w:b/>
                <w:bCs/>
                <w:sz w:val="22"/>
                <w:szCs w:val="22"/>
              </w:rPr>
            </w:pPr>
            <w:r w:rsidRPr="006E3F5F">
              <w:rPr>
                <w:rFonts w:eastAsia="Times New Roman"/>
                <w:b/>
                <w:bCs/>
                <w:sz w:val="22"/>
                <w:szCs w:val="22"/>
              </w:rPr>
              <w:t>Nodokļu maksātāja reģistrācijas kods</w:t>
            </w:r>
          </w:p>
          <w:p w14:paraId="16561851" w14:textId="0C84BBE9" w:rsidR="00284E0C" w:rsidRPr="006E3F5F" w:rsidRDefault="00284E0C" w:rsidP="00084B42">
            <w:pPr>
              <w:rPr>
                <w:color w:val="7F7F7F" w:themeColor="text1" w:themeTint="80"/>
                <w:sz w:val="22"/>
                <w:szCs w:val="22"/>
              </w:rPr>
            </w:pPr>
            <w:r w:rsidRPr="006E3F5F">
              <w:rPr>
                <w:color w:val="7F7F7F" w:themeColor="text1" w:themeTint="80"/>
                <w:sz w:val="22"/>
                <w:szCs w:val="22"/>
              </w:rPr>
              <w:t>Lauks tiek automātiski aizpildīts</w:t>
            </w:r>
          </w:p>
        </w:tc>
      </w:tr>
      <w:tr w:rsidR="00284E0C" w:rsidRPr="00E4461D" w14:paraId="29C1D738" w14:textId="77777777" w:rsidTr="00881ABD">
        <w:trPr>
          <w:trHeight w:val="300"/>
        </w:trPr>
        <w:tc>
          <w:tcPr>
            <w:tcW w:w="5736" w:type="dxa"/>
            <w:vMerge/>
          </w:tcPr>
          <w:p w14:paraId="23E849FD" w14:textId="77777777" w:rsidR="00284E0C" w:rsidRPr="00E4461D" w:rsidRDefault="00284E0C" w:rsidP="00084B42">
            <w:pPr>
              <w:pStyle w:val="Paraststmeklis"/>
              <w:spacing w:before="0" w:beforeAutospacing="0" w:after="0" w:afterAutospacing="0"/>
              <w:jc w:val="both"/>
              <w:rPr>
                <w:rFonts w:eastAsia="Times New Roman"/>
                <w:b/>
                <w:bCs/>
                <w:sz w:val="22"/>
                <w:szCs w:val="22"/>
                <w:highlight w:val="yellow"/>
              </w:rPr>
            </w:pPr>
          </w:p>
        </w:tc>
        <w:tc>
          <w:tcPr>
            <w:tcW w:w="3891" w:type="dxa"/>
            <w:shd w:val="clear" w:color="auto" w:fill="auto"/>
          </w:tcPr>
          <w:p w14:paraId="0089304E" w14:textId="77777777" w:rsidR="00284E0C" w:rsidRPr="006E3F5F" w:rsidRDefault="00284E0C" w:rsidP="00084B42">
            <w:pPr>
              <w:jc w:val="both"/>
              <w:rPr>
                <w:rFonts w:eastAsia="Times New Roman"/>
                <w:b/>
                <w:bCs/>
                <w:sz w:val="22"/>
                <w:szCs w:val="22"/>
              </w:rPr>
            </w:pPr>
            <w:r w:rsidRPr="006E3F5F">
              <w:rPr>
                <w:rFonts w:eastAsia="Times New Roman"/>
                <w:b/>
                <w:bCs/>
                <w:sz w:val="22"/>
                <w:szCs w:val="22"/>
              </w:rPr>
              <w:t>Patiesā labuma guvējs</w:t>
            </w:r>
          </w:p>
          <w:p w14:paraId="216B3AF7" w14:textId="09CD0D8F" w:rsidR="00284E0C" w:rsidRPr="006E3F5F" w:rsidRDefault="00284E0C" w:rsidP="00D53E22">
            <w:pPr>
              <w:rPr>
                <w:color w:val="7F7F7F" w:themeColor="text1" w:themeTint="80"/>
                <w:sz w:val="22"/>
                <w:szCs w:val="22"/>
              </w:rPr>
            </w:pPr>
            <w:r w:rsidRPr="006E3F5F">
              <w:rPr>
                <w:color w:val="7F7F7F" w:themeColor="text1" w:themeTint="80"/>
                <w:sz w:val="22"/>
                <w:szCs w:val="22"/>
              </w:rPr>
              <w:t>Lauks tiek automātiski aizpildīts</w:t>
            </w:r>
          </w:p>
        </w:tc>
      </w:tr>
      <w:tr w:rsidR="00284E0C" w:rsidRPr="00E4461D" w14:paraId="4795278D" w14:textId="77777777" w:rsidTr="00881ABD">
        <w:trPr>
          <w:trHeight w:val="300"/>
        </w:trPr>
        <w:tc>
          <w:tcPr>
            <w:tcW w:w="5736" w:type="dxa"/>
            <w:vMerge/>
          </w:tcPr>
          <w:p w14:paraId="0C6A4FBF" w14:textId="77777777" w:rsidR="00284E0C" w:rsidRPr="00E4461D" w:rsidRDefault="00284E0C" w:rsidP="00084B42">
            <w:pPr>
              <w:pStyle w:val="Paraststmeklis"/>
              <w:spacing w:before="0" w:beforeAutospacing="0" w:after="0" w:afterAutospacing="0"/>
              <w:jc w:val="both"/>
              <w:rPr>
                <w:rFonts w:eastAsia="Times New Roman"/>
                <w:b/>
                <w:bCs/>
                <w:sz w:val="22"/>
                <w:szCs w:val="22"/>
                <w:highlight w:val="yellow"/>
              </w:rPr>
            </w:pPr>
          </w:p>
        </w:tc>
        <w:tc>
          <w:tcPr>
            <w:tcW w:w="3891" w:type="dxa"/>
            <w:shd w:val="clear" w:color="auto" w:fill="auto"/>
          </w:tcPr>
          <w:p w14:paraId="08D740B5" w14:textId="77777777" w:rsidR="00284E0C" w:rsidRPr="006E3F5F" w:rsidRDefault="00284E0C" w:rsidP="00084B42">
            <w:pPr>
              <w:jc w:val="both"/>
              <w:rPr>
                <w:rFonts w:eastAsia="Times New Roman"/>
                <w:b/>
                <w:bCs/>
                <w:sz w:val="22"/>
                <w:szCs w:val="22"/>
              </w:rPr>
            </w:pPr>
            <w:r w:rsidRPr="006E3F5F">
              <w:rPr>
                <w:rFonts w:eastAsia="Times New Roman"/>
                <w:b/>
                <w:bCs/>
                <w:sz w:val="22"/>
                <w:szCs w:val="22"/>
              </w:rPr>
              <w:t>Projekta iesniedzēja veids</w:t>
            </w:r>
          </w:p>
          <w:p w14:paraId="6582020A" w14:textId="44DA1BFF" w:rsidR="00284E0C" w:rsidRPr="006E3F5F" w:rsidRDefault="00284E0C" w:rsidP="00084B42">
            <w:pPr>
              <w:pStyle w:val="Paraststmeklis"/>
              <w:spacing w:before="0" w:beforeAutospacing="0" w:after="0" w:afterAutospacing="0"/>
              <w:jc w:val="both"/>
              <w:rPr>
                <w:rFonts w:eastAsia="Times New Roman"/>
                <w:b/>
                <w:bCs/>
                <w:sz w:val="22"/>
                <w:szCs w:val="22"/>
              </w:rPr>
            </w:pPr>
            <w:r w:rsidRPr="006E3F5F">
              <w:rPr>
                <w:color w:val="7F7F7F" w:themeColor="text1" w:themeTint="80"/>
                <w:sz w:val="22"/>
                <w:szCs w:val="22"/>
              </w:rPr>
              <w:t>Lauks tiek automātiski aizpildīts</w:t>
            </w:r>
          </w:p>
        </w:tc>
      </w:tr>
      <w:tr w:rsidR="00284E0C" w:rsidRPr="00E4461D" w14:paraId="5FEC1B4E" w14:textId="77777777" w:rsidTr="00881ABD">
        <w:trPr>
          <w:trHeight w:val="1298"/>
        </w:trPr>
        <w:tc>
          <w:tcPr>
            <w:tcW w:w="5736" w:type="dxa"/>
            <w:vMerge/>
          </w:tcPr>
          <w:p w14:paraId="401B37F8" w14:textId="77777777" w:rsidR="00284E0C" w:rsidRPr="00E4461D" w:rsidRDefault="00284E0C" w:rsidP="00084B42">
            <w:pPr>
              <w:pStyle w:val="Paraststmeklis"/>
              <w:spacing w:before="0" w:beforeAutospacing="0" w:after="0" w:afterAutospacing="0"/>
              <w:jc w:val="both"/>
              <w:rPr>
                <w:rFonts w:eastAsia="Times New Roman"/>
                <w:b/>
                <w:bCs/>
                <w:sz w:val="22"/>
                <w:szCs w:val="22"/>
                <w:highlight w:val="yellow"/>
              </w:rPr>
            </w:pPr>
          </w:p>
        </w:tc>
        <w:tc>
          <w:tcPr>
            <w:tcW w:w="3891" w:type="dxa"/>
            <w:shd w:val="clear" w:color="auto" w:fill="auto"/>
          </w:tcPr>
          <w:p w14:paraId="432F30B0" w14:textId="77777777" w:rsidR="00284E0C" w:rsidRPr="006B3A67" w:rsidRDefault="00284E0C" w:rsidP="00084B42">
            <w:pPr>
              <w:jc w:val="both"/>
              <w:rPr>
                <w:rFonts w:eastAsia="Times New Roman"/>
                <w:b/>
                <w:bCs/>
                <w:sz w:val="22"/>
                <w:szCs w:val="22"/>
              </w:rPr>
            </w:pPr>
            <w:r w:rsidRPr="006B3A67">
              <w:rPr>
                <w:rFonts w:eastAsia="Times New Roman"/>
                <w:b/>
                <w:bCs/>
                <w:sz w:val="22"/>
                <w:szCs w:val="22"/>
              </w:rPr>
              <w:t>Projekta iesniedzēja tips</w:t>
            </w:r>
          </w:p>
          <w:p w14:paraId="046BB46C" w14:textId="77777777" w:rsidR="00284E0C" w:rsidRPr="006B3A67" w:rsidRDefault="00284E0C" w:rsidP="00084B42">
            <w:pPr>
              <w:tabs>
                <w:tab w:val="left" w:pos="900"/>
              </w:tabs>
              <w:rPr>
                <w:i/>
                <w:color w:val="0000FF"/>
                <w:sz w:val="22"/>
                <w:szCs w:val="22"/>
              </w:rPr>
            </w:pPr>
            <w:r w:rsidRPr="006B3A67">
              <w:rPr>
                <w:color w:val="7F7F7F" w:themeColor="text1" w:themeTint="80"/>
                <w:sz w:val="22"/>
                <w:szCs w:val="22"/>
              </w:rPr>
              <w:t>Izvēlas atbilstošo no klasifikatora:</w:t>
            </w:r>
            <w:r w:rsidRPr="006B3A67">
              <w:rPr>
                <w:i/>
                <w:color w:val="0000FF"/>
                <w:sz w:val="22"/>
                <w:szCs w:val="22"/>
              </w:rPr>
              <w:t xml:space="preserve"> </w:t>
            </w:r>
          </w:p>
          <w:p w14:paraId="32F5369A" w14:textId="77777777" w:rsidR="00284E0C" w:rsidRPr="006B3A67" w:rsidRDefault="00284E0C" w:rsidP="00C86EAB">
            <w:pPr>
              <w:pStyle w:val="Sarakstarindkopa"/>
              <w:numPr>
                <w:ilvl w:val="0"/>
                <w:numId w:val="19"/>
              </w:numPr>
              <w:tabs>
                <w:tab w:val="left" w:pos="900"/>
              </w:tabs>
              <w:spacing w:after="0" w:line="240" w:lineRule="auto"/>
              <w:rPr>
                <w:rFonts w:ascii="Times New Roman" w:hAnsi="Times New Roman"/>
                <w:i/>
                <w:color w:val="0000FF"/>
              </w:rPr>
            </w:pPr>
            <w:r w:rsidRPr="006B3A67">
              <w:rPr>
                <w:rFonts w:ascii="Times New Roman" w:hAnsi="Times New Roman"/>
                <w:i/>
                <w:color w:val="0000FF"/>
              </w:rPr>
              <w:t>lielais uzņēmums</w:t>
            </w:r>
          </w:p>
          <w:p w14:paraId="507BF9E6" w14:textId="77777777" w:rsidR="00B93B92" w:rsidRPr="006B3A67" w:rsidRDefault="00284E0C" w:rsidP="00C86EAB">
            <w:pPr>
              <w:pStyle w:val="Sarakstarindkopa"/>
              <w:numPr>
                <w:ilvl w:val="0"/>
                <w:numId w:val="19"/>
              </w:numPr>
              <w:tabs>
                <w:tab w:val="left" w:pos="900"/>
              </w:tabs>
              <w:spacing w:after="0" w:line="240" w:lineRule="auto"/>
              <w:rPr>
                <w:rFonts w:ascii="Times New Roman" w:eastAsia="Times New Roman" w:hAnsi="Times New Roman"/>
                <w:b/>
                <w:bCs/>
              </w:rPr>
            </w:pPr>
            <w:r w:rsidRPr="006B3A67">
              <w:rPr>
                <w:rFonts w:ascii="Times New Roman" w:hAnsi="Times New Roman"/>
                <w:i/>
                <w:color w:val="0000FF"/>
              </w:rPr>
              <w:t>MVU</w:t>
            </w:r>
          </w:p>
          <w:p w14:paraId="2621C690" w14:textId="77777777" w:rsidR="00284E0C" w:rsidRPr="006B3A67" w:rsidRDefault="00284E0C" w:rsidP="00C86EAB">
            <w:pPr>
              <w:pStyle w:val="Sarakstarindkopa"/>
              <w:numPr>
                <w:ilvl w:val="0"/>
                <w:numId w:val="19"/>
              </w:numPr>
              <w:tabs>
                <w:tab w:val="left" w:pos="900"/>
              </w:tabs>
              <w:spacing w:after="0" w:line="240" w:lineRule="auto"/>
              <w:rPr>
                <w:rFonts w:ascii="Times New Roman" w:eastAsia="Times New Roman" w:hAnsi="Times New Roman"/>
                <w:b/>
                <w:bCs/>
              </w:rPr>
            </w:pPr>
            <w:r w:rsidRPr="006B3A67">
              <w:rPr>
                <w:rFonts w:ascii="Times New Roman" w:hAnsi="Times New Roman"/>
                <w:i/>
                <w:color w:val="0000FF"/>
              </w:rPr>
              <w:t>N/A</w:t>
            </w:r>
          </w:p>
          <w:p w14:paraId="6F3F0693" w14:textId="3F5AA589" w:rsidR="00915B67" w:rsidRPr="006B3A67" w:rsidRDefault="00915B67" w:rsidP="008F1772">
            <w:pPr>
              <w:tabs>
                <w:tab w:val="left" w:pos="900"/>
              </w:tabs>
              <w:spacing w:before="120"/>
              <w:jc w:val="both"/>
              <w:rPr>
                <w:rFonts w:eastAsia="Calibri"/>
                <w:i/>
                <w:color w:val="0000FF"/>
                <w:sz w:val="22"/>
                <w:szCs w:val="22"/>
                <w:lang w:eastAsia="en-US"/>
              </w:rPr>
            </w:pPr>
            <w:r w:rsidRPr="006B3A67">
              <w:rPr>
                <w:rFonts w:eastAsia="Calibri"/>
                <w:i/>
                <w:color w:val="0000FF"/>
                <w:sz w:val="22"/>
                <w:szCs w:val="22"/>
                <w:lang w:eastAsia="en-US"/>
              </w:rPr>
              <w:t xml:space="preserve">Norāda </w:t>
            </w:r>
            <w:r w:rsidRPr="006B3A67">
              <w:rPr>
                <w:rFonts w:eastAsia="Calibri"/>
                <w:b/>
                <w:i/>
                <w:color w:val="0000FF"/>
                <w:sz w:val="22"/>
                <w:szCs w:val="22"/>
                <w:lang w:eastAsia="en-US"/>
              </w:rPr>
              <w:t>N/A</w:t>
            </w:r>
            <w:r w:rsidRPr="006B3A67">
              <w:rPr>
                <w:rFonts w:eastAsia="Calibri"/>
                <w:i/>
                <w:color w:val="0000FF"/>
                <w:sz w:val="22"/>
                <w:szCs w:val="22"/>
                <w:lang w:eastAsia="en-US"/>
              </w:rPr>
              <w:t xml:space="preserve">, jo uz šajā Pasākuma noteikto projekta iesniedzēju  neattiecas </w:t>
            </w:r>
            <w:r w:rsidR="00112B40" w:rsidRPr="006B3A67">
              <w:rPr>
                <w:rFonts w:eastAsia="Calibri"/>
                <w:i/>
                <w:color w:val="0000FF"/>
                <w:sz w:val="22"/>
                <w:szCs w:val="22"/>
                <w:lang w:eastAsia="en-US"/>
              </w:rPr>
              <w:t>R</w:t>
            </w:r>
            <w:r w:rsidRPr="006B3A67">
              <w:rPr>
                <w:rFonts w:eastAsia="Calibri"/>
                <w:i/>
                <w:color w:val="0000FF"/>
                <w:sz w:val="22"/>
                <w:szCs w:val="22"/>
                <w:lang w:eastAsia="en-US"/>
              </w:rPr>
              <w:t>egulas 651/2014</w:t>
            </w:r>
            <w:r w:rsidR="00112B40" w:rsidRPr="006B3A67">
              <w:rPr>
                <w:rStyle w:val="Vresatsauce"/>
                <w:rFonts w:eastAsia="Calibri"/>
                <w:i/>
                <w:color w:val="0000FF"/>
                <w:sz w:val="22"/>
                <w:szCs w:val="22"/>
                <w:lang w:eastAsia="en-US"/>
              </w:rPr>
              <w:footnoteReference w:id="2"/>
            </w:r>
            <w:r w:rsidRPr="006B3A67">
              <w:rPr>
                <w:rFonts w:eastAsia="Calibri"/>
                <w:i/>
                <w:color w:val="0000FF"/>
                <w:sz w:val="22"/>
                <w:szCs w:val="22"/>
                <w:lang w:eastAsia="en-US"/>
              </w:rPr>
              <w:t xml:space="preserve"> 1.pielikuma nosacījumi.</w:t>
            </w:r>
          </w:p>
        </w:tc>
      </w:tr>
      <w:tr w:rsidR="00284E0C" w:rsidRPr="00E4461D" w14:paraId="2CCA689C" w14:textId="77777777" w:rsidTr="00881ABD">
        <w:trPr>
          <w:trHeight w:val="300"/>
        </w:trPr>
        <w:tc>
          <w:tcPr>
            <w:tcW w:w="5736" w:type="dxa"/>
            <w:vMerge/>
          </w:tcPr>
          <w:p w14:paraId="7FE05A5F" w14:textId="77777777" w:rsidR="00284E0C" w:rsidRPr="00E4461D" w:rsidRDefault="00284E0C" w:rsidP="00084B42">
            <w:pPr>
              <w:pStyle w:val="Paraststmeklis"/>
              <w:spacing w:before="0" w:beforeAutospacing="0" w:after="0" w:afterAutospacing="0"/>
              <w:jc w:val="both"/>
              <w:rPr>
                <w:rFonts w:eastAsia="Times New Roman"/>
                <w:b/>
                <w:bCs/>
                <w:sz w:val="22"/>
                <w:szCs w:val="22"/>
                <w:highlight w:val="yellow"/>
              </w:rPr>
            </w:pPr>
          </w:p>
        </w:tc>
        <w:tc>
          <w:tcPr>
            <w:tcW w:w="3891" w:type="dxa"/>
          </w:tcPr>
          <w:p w14:paraId="1736CE5B" w14:textId="77777777" w:rsidR="00284E0C" w:rsidRPr="006B3A67" w:rsidRDefault="00284E0C" w:rsidP="00084B42">
            <w:pPr>
              <w:jc w:val="both"/>
              <w:rPr>
                <w:rFonts w:eastAsia="Times New Roman"/>
                <w:b/>
                <w:bCs/>
                <w:sz w:val="22"/>
                <w:szCs w:val="22"/>
              </w:rPr>
            </w:pPr>
            <w:r w:rsidRPr="006B3A67">
              <w:rPr>
                <w:rFonts w:eastAsia="Times New Roman"/>
                <w:b/>
                <w:bCs/>
                <w:sz w:val="22"/>
                <w:szCs w:val="22"/>
              </w:rPr>
              <w:t>Vai ir valsts budžeta finansēta institūcija?</w:t>
            </w:r>
          </w:p>
          <w:p w14:paraId="2C973155" w14:textId="77777777" w:rsidR="00284E0C" w:rsidRPr="006B3A67" w:rsidRDefault="00284E0C" w:rsidP="00084B42">
            <w:pPr>
              <w:tabs>
                <w:tab w:val="left" w:pos="900"/>
              </w:tabs>
              <w:jc w:val="both"/>
              <w:rPr>
                <w:i/>
                <w:color w:val="0000FF"/>
                <w:sz w:val="22"/>
                <w:szCs w:val="22"/>
              </w:rPr>
            </w:pPr>
            <w:r w:rsidRPr="006B3A67">
              <w:rPr>
                <w:color w:val="7F7F7F" w:themeColor="text1" w:themeTint="80"/>
                <w:sz w:val="22"/>
                <w:szCs w:val="22"/>
              </w:rPr>
              <w:t>Izvēlas atbilstošo no klasifikatora:</w:t>
            </w:r>
          </w:p>
          <w:p w14:paraId="3F4C4D2A" w14:textId="77777777" w:rsidR="00284E0C" w:rsidRPr="006B3A67" w:rsidRDefault="00284E0C" w:rsidP="00C86EAB">
            <w:pPr>
              <w:pStyle w:val="Sarakstarindkopa"/>
              <w:numPr>
                <w:ilvl w:val="0"/>
                <w:numId w:val="20"/>
              </w:numPr>
              <w:tabs>
                <w:tab w:val="left" w:pos="900"/>
              </w:tabs>
              <w:spacing w:after="0" w:line="240" w:lineRule="auto"/>
              <w:jc w:val="both"/>
              <w:rPr>
                <w:rFonts w:ascii="Times New Roman" w:hAnsi="Times New Roman"/>
                <w:i/>
                <w:color w:val="0000FF"/>
              </w:rPr>
            </w:pPr>
            <w:r w:rsidRPr="006B3A67">
              <w:rPr>
                <w:rFonts w:ascii="Times New Roman" w:hAnsi="Times New Roman"/>
                <w:b/>
                <w:i/>
                <w:color w:val="0000FF"/>
              </w:rPr>
              <w:t xml:space="preserve">Jā </w:t>
            </w:r>
            <w:r w:rsidRPr="006B3A67">
              <w:rPr>
                <w:rFonts w:ascii="Times New Roman" w:hAnsi="Times New Roman"/>
                <w:i/>
                <w:color w:val="0000FF"/>
              </w:rPr>
              <w:t xml:space="preserve">– finansējuma saņēmējs, kas saņem projekta priekšfinansējumu no valsts budžeta līdzekļiem, </w:t>
            </w:r>
          </w:p>
          <w:p w14:paraId="5A3CFA0C" w14:textId="77777777" w:rsidR="00284E0C" w:rsidRPr="006B3A67" w:rsidRDefault="00284E0C" w:rsidP="00C86EAB">
            <w:pPr>
              <w:pStyle w:val="Sarakstarindkopa"/>
              <w:numPr>
                <w:ilvl w:val="0"/>
                <w:numId w:val="20"/>
              </w:numPr>
              <w:tabs>
                <w:tab w:val="left" w:pos="900"/>
              </w:tabs>
              <w:spacing w:after="0" w:line="240" w:lineRule="auto"/>
              <w:jc w:val="both"/>
              <w:rPr>
                <w:rFonts w:ascii="Times New Roman" w:hAnsi="Times New Roman"/>
                <w:i/>
                <w:color w:val="0000FF"/>
              </w:rPr>
            </w:pPr>
            <w:r w:rsidRPr="006B3A67">
              <w:rPr>
                <w:rFonts w:ascii="Times New Roman" w:hAnsi="Times New Roman"/>
                <w:b/>
                <w:i/>
                <w:color w:val="0000FF"/>
              </w:rPr>
              <w:t>Nē</w:t>
            </w:r>
            <w:r w:rsidRPr="006B3A67">
              <w:rPr>
                <w:rFonts w:ascii="Times New Roman" w:hAnsi="Times New Roman"/>
                <w:i/>
                <w:color w:val="0000FF"/>
              </w:rPr>
              <w:t xml:space="preserve"> – visi pārējie.</w:t>
            </w:r>
          </w:p>
          <w:p w14:paraId="5CF7E2F3" w14:textId="2DC34994" w:rsidR="00915B67" w:rsidRPr="006B3A67" w:rsidRDefault="003725E2" w:rsidP="5D163E51">
            <w:pPr>
              <w:tabs>
                <w:tab w:val="left" w:pos="900"/>
              </w:tabs>
              <w:spacing w:before="120"/>
              <w:jc w:val="both"/>
              <w:rPr>
                <w:b/>
                <w:bCs/>
                <w:i/>
                <w:iCs/>
                <w:color w:val="0000FF"/>
                <w:sz w:val="22"/>
                <w:szCs w:val="22"/>
              </w:rPr>
            </w:pPr>
            <w:r w:rsidRPr="006B3A67">
              <w:rPr>
                <w:rFonts w:eastAsia="Calibri"/>
                <w:b/>
                <w:bCs/>
                <w:i/>
                <w:iCs/>
                <w:color w:val="0000FF"/>
                <w:sz w:val="22"/>
                <w:szCs w:val="22"/>
                <w:lang w:eastAsia="en-US"/>
              </w:rPr>
              <w:t>Norāda “Nē”, ņemot vērā, ka projekta iesniedzējs nesaņem projekta priekšfinansējumu no valsts budžeta līdzekļiem.</w:t>
            </w:r>
          </w:p>
        </w:tc>
      </w:tr>
      <w:tr w:rsidR="00284E0C" w:rsidRPr="00E4461D" w14:paraId="181E5EA7" w14:textId="77777777" w:rsidTr="00881ABD">
        <w:trPr>
          <w:trHeight w:val="899"/>
        </w:trPr>
        <w:tc>
          <w:tcPr>
            <w:tcW w:w="5736" w:type="dxa"/>
            <w:vMerge/>
          </w:tcPr>
          <w:p w14:paraId="6C1BE476" w14:textId="77777777" w:rsidR="00284E0C" w:rsidRPr="00E4461D" w:rsidRDefault="00284E0C" w:rsidP="00084B42">
            <w:pPr>
              <w:pStyle w:val="Paraststmeklis"/>
              <w:spacing w:before="0" w:beforeAutospacing="0" w:after="0" w:afterAutospacing="0"/>
              <w:jc w:val="both"/>
              <w:rPr>
                <w:rFonts w:eastAsia="Times New Roman"/>
                <w:b/>
                <w:bCs/>
                <w:sz w:val="22"/>
                <w:szCs w:val="22"/>
                <w:highlight w:val="yellow"/>
              </w:rPr>
            </w:pPr>
          </w:p>
        </w:tc>
        <w:tc>
          <w:tcPr>
            <w:tcW w:w="3891" w:type="dxa"/>
          </w:tcPr>
          <w:p w14:paraId="4C095488" w14:textId="77777777" w:rsidR="00284E0C" w:rsidRPr="006B3A67" w:rsidRDefault="00284E0C" w:rsidP="00084B42">
            <w:pPr>
              <w:jc w:val="both"/>
              <w:rPr>
                <w:rFonts w:eastAsia="Times New Roman"/>
                <w:b/>
                <w:bCs/>
                <w:sz w:val="22"/>
                <w:szCs w:val="22"/>
              </w:rPr>
            </w:pPr>
            <w:r w:rsidRPr="006B3A67">
              <w:rPr>
                <w:rFonts w:eastAsia="Times New Roman"/>
                <w:b/>
                <w:bCs/>
                <w:sz w:val="22"/>
                <w:szCs w:val="22"/>
              </w:rPr>
              <w:t>Projekta iesniedzēja NACE klasifikators</w:t>
            </w:r>
          </w:p>
          <w:p w14:paraId="1CFCB56F" w14:textId="77777777" w:rsidR="00284E0C" w:rsidRPr="006B3A67" w:rsidRDefault="00284E0C" w:rsidP="00084B42">
            <w:pPr>
              <w:rPr>
                <w:color w:val="7F7F7F" w:themeColor="text1" w:themeTint="80"/>
                <w:sz w:val="22"/>
                <w:szCs w:val="22"/>
              </w:rPr>
            </w:pPr>
            <w:bookmarkStart w:id="1" w:name="_Hlk126841165"/>
            <w:r w:rsidRPr="006B3A67">
              <w:rPr>
                <w:color w:val="7F7F7F" w:themeColor="text1" w:themeTint="80"/>
                <w:sz w:val="22"/>
                <w:szCs w:val="22"/>
              </w:rPr>
              <w:t>Ievada informāciju</w:t>
            </w:r>
          </w:p>
          <w:bookmarkEnd w:id="1"/>
          <w:p w14:paraId="05188120" w14:textId="6DBD981E" w:rsidR="00284E0C" w:rsidRPr="006B3A67" w:rsidRDefault="00284E0C" w:rsidP="008F1772">
            <w:pPr>
              <w:pStyle w:val="Paraststmeklis"/>
              <w:spacing w:before="120" w:beforeAutospacing="0" w:after="0" w:afterAutospacing="0"/>
              <w:jc w:val="both"/>
              <w:rPr>
                <w:i/>
                <w:iCs/>
                <w:color w:val="0000FF"/>
                <w:sz w:val="22"/>
                <w:szCs w:val="22"/>
              </w:rPr>
            </w:pPr>
            <w:r w:rsidRPr="006B3A67">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6B3A67">
              <w:rPr>
                <w:i/>
                <w:iCs/>
                <w:color w:val="0000FF"/>
                <w:sz w:val="22"/>
                <w:szCs w:val="22"/>
              </w:rPr>
              <w:t xml:space="preserve">šajā datu laukā </w:t>
            </w:r>
            <w:r w:rsidRPr="006B3A67">
              <w:rPr>
                <w:i/>
                <w:iCs/>
                <w:color w:val="0000FF"/>
                <w:sz w:val="22"/>
                <w:szCs w:val="22"/>
              </w:rPr>
              <w:t>norāda galveno pamatdarbību.</w:t>
            </w:r>
          </w:p>
        </w:tc>
      </w:tr>
      <w:tr w:rsidR="00881ABD" w:rsidRPr="00E4461D" w14:paraId="6B10E324" w14:textId="77777777" w:rsidTr="00881ABD">
        <w:trPr>
          <w:trHeight w:val="899"/>
        </w:trPr>
        <w:tc>
          <w:tcPr>
            <w:tcW w:w="5736" w:type="dxa"/>
          </w:tcPr>
          <w:p w14:paraId="2B2BB6FB" w14:textId="3385D727" w:rsidR="00881ABD" w:rsidRPr="00E4461D" w:rsidRDefault="00881ABD" w:rsidP="00881ABD">
            <w:pPr>
              <w:pStyle w:val="Paraststmeklis"/>
              <w:spacing w:before="0" w:beforeAutospacing="0" w:after="0" w:afterAutospacing="0"/>
              <w:jc w:val="both"/>
              <w:rPr>
                <w:rFonts w:eastAsia="Times New Roman"/>
                <w:b/>
                <w:bCs/>
                <w:sz w:val="22"/>
                <w:szCs w:val="22"/>
                <w:highlight w:val="yellow"/>
              </w:rPr>
            </w:pPr>
            <w:r w:rsidRPr="00184107">
              <w:rPr>
                <w:rFonts w:eastAsia="Times New Roman"/>
                <w:b/>
                <w:bCs/>
                <w:noProof/>
                <w:sz w:val="22"/>
                <w:szCs w:val="22"/>
              </w:rPr>
              <w:lastRenderedPageBreak/>
              <w:drawing>
                <wp:inline distT="0" distB="0" distL="0" distR="0" wp14:anchorId="309BC0A5" wp14:editId="623A4CBC">
                  <wp:extent cx="3497580" cy="944880"/>
                  <wp:effectExtent l="0" t="0" r="7620" b="7620"/>
                  <wp:docPr id="44928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84095" name=""/>
                          <pic:cNvPicPr/>
                        </pic:nvPicPr>
                        <pic:blipFill>
                          <a:blip r:embed="rId15"/>
                          <a:stretch>
                            <a:fillRect/>
                          </a:stretch>
                        </pic:blipFill>
                        <pic:spPr>
                          <a:xfrm>
                            <a:off x="0" y="0"/>
                            <a:ext cx="3497580" cy="944880"/>
                          </a:xfrm>
                          <a:prstGeom prst="rect">
                            <a:avLst/>
                          </a:prstGeom>
                        </pic:spPr>
                      </pic:pic>
                    </a:graphicData>
                  </a:graphic>
                </wp:inline>
              </w:drawing>
            </w:r>
          </w:p>
        </w:tc>
        <w:tc>
          <w:tcPr>
            <w:tcW w:w="3891" w:type="dxa"/>
          </w:tcPr>
          <w:p w14:paraId="60526004" w14:textId="77777777" w:rsidR="00881ABD" w:rsidRPr="00F7256C" w:rsidRDefault="00881ABD" w:rsidP="00881ABD">
            <w:pPr>
              <w:jc w:val="both"/>
              <w:rPr>
                <w:b/>
                <w:bCs/>
                <w:color w:val="525252"/>
                <w:spacing w:val="5"/>
                <w:sz w:val="22"/>
                <w:szCs w:val="22"/>
                <w:shd w:val="clear" w:color="auto" w:fill="FFFFFF"/>
              </w:rPr>
            </w:pPr>
            <w:r w:rsidRPr="00F7256C">
              <w:rPr>
                <w:b/>
                <w:bCs/>
                <w:color w:val="525252"/>
                <w:spacing w:val="5"/>
                <w:sz w:val="22"/>
                <w:szCs w:val="22"/>
                <w:shd w:val="clear" w:color="auto" w:fill="FFFFFF"/>
              </w:rPr>
              <w:t>Galvenā RIS3 Joma</w:t>
            </w:r>
          </w:p>
          <w:p w14:paraId="533A5BE8" w14:textId="77777777" w:rsidR="00881ABD" w:rsidRDefault="00881ABD" w:rsidP="00881ABD">
            <w:pPr>
              <w:jc w:val="both"/>
              <w:rPr>
                <w:color w:val="7F7F7F" w:themeColor="text1" w:themeTint="80"/>
                <w:sz w:val="22"/>
                <w:szCs w:val="22"/>
              </w:rPr>
            </w:pPr>
            <w:r w:rsidRPr="00853F1F">
              <w:rPr>
                <w:color w:val="7F7F7F" w:themeColor="text1" w:themeTint="80"/>
                <w:sz w:val="22"/>
                <w:szCs w:val="22"/>
              </w:rPr>
              <w:t>Ievada informāciju</w:t>
            </w:r>
          </w:p>
          <w:p w14:paraId="00E4C70D" w14:textId="77777777" w:rsidR="00881ABD" w:rsidRPr="003804E7" w:rsidRDefault="00881ABD" w:rsidP="00881ABD">
            <w:pPr>
              <w:jc w:val="both"/>
              <w:rPr>
                <w:rFonts w:eastAsia="Times New Roman"/>
                <w:i/>
                <w:iCs/>
                <w:color w:val="0000FF"/>
                <w:sz w:val="22"/>
                <w:szCs w:val="22"/>
              </w:rPr>
            </w:pPr>
            <w:r w:rsidRPr="003804E7">
              <w:rPr>
                <w:rFonts w:eastAsia="Times New Roman"/>
                <w:i/>
                <w:iCs/>
                <w:color w:val="0000FF"/>
                <w:sz w:val="22"/>
                <w:szCs w:val="22"/>
              </w:rPr>
              <w:t>Projekta iesniedzējs no klasifikatora  izvēlas projekta primāro RIS3 Viedās specializācijas jomu:</w:t>
            </w:r>
          </w:p>
          <w:p w14:paraId="63B4E32F" w14:textId="77777777" w:rsidR="00881ABD" w:rsidRPr="00E70C40" w:rsidRDefault="00881ABD" w:rsidP="00881ABD">
            <w:pPr>
              <w:numPr>
                <w:ilvl w:val="0"/>
                <w:numId w:val="85"/>
              </w:numPr>
              <w:tabs>
                <w:tab w:val="left" w:pos="252"/>
              </w:tabs>
              <w:jc w:val="both"/>
              <w:rPr>
                <w:rFonts w:eastAsia="Times New Roman"/>
                <w:i/>
                <w:iCs/>
                <w:color w:val="0000FF"/>
                <w:sz w:val="22"/>
                <w:szCs w:val="22"/>
              </w:rPr>
            </w:pPr>
            <w:r>
              <w:rPr>
                <w:rFonts w:eastAsia="Times New Roman"/>
                <w:i/>
                <w:iCs/>
                <w:color w:val="0000FF"/>
                <w:sz w:val="22"/>
                <w:szCs w:val="22"/>
              </w:rPr>
              <w:t>Z</w:t>
            </w:r>
            <w:r w:rsidRPr="00E70C40">
              <w:rPr>
                <w:rFonts w:eastAsia="Times New Roman"/>
                <w:i/>
                <w:iCs/>
                <w:color w:val="0000FF"/>
                <w:sz w:val="22"/>
                <w:szCs w:val="22"/>
              </w:rPr>
              <w:t>ināšanu ietilpīga bioekonomika;</w:t>
            </w:r>
          </w:p>
          <w:p w14:paraId="2D7C7B63" w14:textId="77777777" w:rsidR="00881ABD" w:rsidRPr="00E70C40" w:rsidRDefault="00881ABD" w:rsidP="00881ABD">
            <w:pPr>
              <w:numPr>
                <w:ilvl w:val="0"/>
                <w:numId w:val="85"/>
              </w:numPr>
              <w:tabs>
                <w:tab w:val="left" w:pos="252"/>
              </w:tabs>
              <w:jc w:val="both"/>
              <w:rPr>
                <w:rFonts w:eastAsia="Times New Roman"/>
                <w:i/>
                <w:iCs/>
                <w:color w:val="0000FF"/>
                <w:sz w:val="22"/>
                <w:szCs w:val="22"/>
              </w:rPr>
            </w:pPr>
            <w:r>
              <w:rPr>
                <w:rFonts w:eastAsia="Times New Roman"/>
                <w:i/>
                <w:iCs/>
                <w:color w:val="0000FF"/>
                <w:sz w:val="22"/>
                <w:szCs w:val="22"/>
              </w:rPr>
              <w:t>B</w:t>
            </w:r>
            <w:r w:rsidRPr="00E70C40">
              <w:rPr>
                <w:rFonts w:eastAsia="Times New Roman"/>
                <w:i/>
                <w:iCs/>
                <w:color w:val="0000FF"/>
                <w:sz w:val="22"/>
                <w:szCs w:val="22"/>
              </w:rPr>
              <w:t>iomedicīna, medicīnas tehnoloģijas, farmācija;</w:t>
            </w:r>
          </w:p>
          <w:p w14:paraId="1B9646D4" w14:textId="77777777" w:rsidR="00881ABD" w:rsidRPr="00E70C40" w:rsidRDefault="00881ABD" w:rsidP="00881ABD">
            <w:pPr>
              <w:numPr>
                <w:ilvl w:val="0"/>
                <w:numId w:val="85"/>
              </w:numPr>
              <w:tabs>
                <w:tab w:val="left" w:pos="252"/>
              </w:tabs>
              <w:jc w:val="both"/>
              <w:rPr>
                <w:rFonts w:eastAsia="Times New Roman"/>
                <w:i/>
                <w:iCs/>
                <w:color w:val="0000FF"/>
                <w:sz w:val="22"/>
                <w:szCs w:val="22"/>
              </w:rPr>
            </w:pPr>
            <w:r>
              <w:rPr>
                <w:rFonts w:eastAsia="Times New Roman"/>
                <w:i/>
                <w:iCs/>
                <w:color w:val="0000FF"/>
                <w:sz w:val="22"/>
                <w:szCs w:val="22"/>
              </w:rPr>
              <w:t>F</w:t>
            </w:r>
            <w:r w:rsidRPr="00E70C40">
              <w:rPr>
                <w:rFonts w:eastAsia="Times New Roman"/>
                <w:i/>
                <w:iCs/>
                <w:color w:val="0000FF"/>
                <w:sz w:val="22"/>
                <w:szCs w:val="22"/>
              </w:rPr>
              <w:t>otonika un viedie materiāli, tehnoloģijas un inženiersistēmas;</w:t>
            </w:r>
          </w:p>
          <w:p w14:paraId="6F27FFE4" w14:textId="77777777" w:rsidR="00881ABD" w:rsidRPr="00E70C40" w:rsidRDefault="00881ABD" w:rsidP="00881ABD">
            <w:pPr>
              <w:numPr>
                <w:ilvl w:val="0"/>
                <w:numId w:val="85"/>
              </w:numPr>
              <w:tabs>
                <w:tab w:val="left" w:pos="252"/>
              </w:tabs>
              <w:jc w:val="both"/>
              <w:rPr>
                <w:rFonts w:eastAsia="Times New Roman"/>
                <w:i/>
                <w:iCs/>
                <w:color w:val="0000FF"/>
                <w:sz w:val="22"/>
                <w:szCs w:val="22"/>
              </w:rPr>
            </w:pPr>
            <w:r>
              <w:rPr>
                <w:rFonts w:eastAsia="Times New Roman"/>
                <w:i/>
                <w:iCs/>
                <w:color w:val="0000FF"/>
                <w:sz w:val="22"/>
                <w:szCs w:val="22"/>
              </w:rPr>
              <w:t>V</w:t>
            </w:r>
            <w:r w:rsidRPr="00E70C40">
              <w:rPr>
                <w:rFonts w:eastAsia="Times New Roman"/>
                <w:i/>
                <w:iCs/>
                <w:color w:val="0000FF"/>
                <w:sz w:val="22"/>
                <w:szCs w:val="22"/>
              </w:rPr>
              <w:t>iedā enerģētika un mobilitāte;</w:t>
            </w:r>
          </w:p>
          <w:p w14:paraId="6C90B59A" w14:textId="77777777" w:rsidR="00881ABD" w:rsidRPr="000303BD" w:rsidRDefault="00881ABD" w:rsidP="00881ABD">
            <w:pPr>
              <w:pStyle w:val="Sarakstarindkopa"/>
              <w:numPr>
                <w:ilvl w:val="0"/>
                <w:numId w:val="85"/>
              </w:numPr>
              <w:tabs>
                <w:tab w:val="left" w:pos="252"/>
              </w:tabs>
              <w:jc w:val="both"/>
              <w:rPr>
                <w:rFonts w:ascii="Times New Roman" w:eastAsia="Times New Roman" w:hAnsi="Times New Roman"/>
                <w:i/>
                <w:iCs/>
                <w:color w:val="0000FF"/>
              </w:rPr>
            </w:pPr>
            <w:r>
              <w:rPr>
                <w:rFonts w:ascii="Times New Roman" w:eastAsia="Times New Roman" w:hAnsi="Times New Roman"/>
                <w:i/>
                <w:iCs/>
                <w:color w:val="0000FF"/>
              </w:rPr>
              <w:t>I</w:t>
            </w:r>
            <w:r w:rsidRPr="000303BD">
              <w:rPr>
                <w:rFonts w:ascii="Times New Roman" w:eastAsia="Times New Roman" w:hAnsi="Times New Roman"/>
                <w:i/>
                <w:iCs/>
                <w:color w:val="0000FF"/>
              </w:rPr>
              <w:t xml:space="preserve">nformācijas un komunikācijas tehnoloģijas. </w:t>
            </w:r>
          </w:p>
          <w:p w14:paraId="0693C4D1" w14:textId="77777777" w:rsidR="00881ABD" w:rsidRDefault="00881ABD" w:rsidP="00881ABD">
            <w:pPr>
              <w:tabs>
                <w:tab w:val="left" w:pos="252"/>
              </w:tabs>
              <w:jc w:val="both"/>
              <w:rPr>
                <w:rFonts w:eastAsia="Times New Roman"/>
                <w:b/>
                <w:bCs/>
                <w:i/>
                <w:iCs/>
                <w:sz w:val="22"/>
                <w:szCs w:val="22"/>
              </w:rPr>
            </w:pPr>
          </w:p>
          <w:p w14:paraId="6DF240BE" w14:textId="77777777" w:rsidR="00881ABD" w:rsidRDefault="00881ABD" w:rsidP="00881ABD">
            <w:pPr>
              <w:tabs>
                <w:tab w:val="left" w:pos="252"/>
              </w:tabs>
              <w:jc w:val="both"/>
              <w:rPr>
                <w:rFonts w:eastAsia="Times New Roman"/>
                <w:b/>
                <w:bCs/>
                <w:sz w:val="22"/>
                <w:szCs w:val="22"/>
              </w:rPr>
            </w:pPr>
            <w:r w:rsidRPr="00D4374D">
              <w:rPr>
                <w:rFonts w:eastAsia="Times New Roman"/>
                <w:b/>
                <w:bCs/>
                <w:sz w:val="22"/>
                <w:szCs w:val="22"/>
              </w:rPr>
              <w:t>Saistīta RIS3 Joma</w:t>
            </w:r>
          </w:p>
          <w:p w14:paraId="01AAA96C" w14:textId="77777777" w:rsidR="00881ABD" w:rsidRDefault="00881ABD" w:rsidP="00881ABD">
            <w:pPr>
              <w:jc w:val="both"/>
              <w:rPr>
                <w:color w:val="7F7F7F" w:themeColor="text1" w:themeTint="80"/>
                <w:sz w:val="22"/>
                <w:szCs w:val="22"/>
              </w:rPr>
            </w:pPr>
            <w:r w:rsidRPr="00853F1F">
              <w:rPr>
                <w:color w:val="7F7F7F" w:themeColor="text1" w:themeTint="80"/>
                <w:sz w:val="22"/>
                <w:szCs w:val="22"/>
              </w:rPr>
              <w:t>Ievada informāciju</w:t>
            </w:r>
          </w:p>
          <w:p w14:paraId="0B323309" w14:textId="77777777" w:rsidR="00881ABD" w:rsidRPr="00AF1C09" w:rsidRDefault="00881ABD" w:rsidP="00881ABD">
            <w:pPr>
              <w:tabs>
                <w:tab w:val="left" w:pos="288"/>
              </w:tabs>
              <w:jc w:val="both"/>
              <w:rPr>
                <w:rFonts w:eastAsia="Calibri"/>
                <w:i/>
                <w:iCs/>
                <w:color w:val="0000FF"/>
                <w:sz w:val="22"/>
                <w:szCs w:val="22"/>
                <w:lang w:eastAsia="en-US"/>
              </w:rPr>
            </w:pPr>
            <w:r w:rsidRPr="00AF1C09">
              <w:rPr>
                <w:rFonts w:eastAsia="Calibri"/>
                <w:i/>
                <w:iCs/>
                <w:color w:val="0000FF"/>
                <w:sz w:val="22"/>
                <w:szCs w:val="22"/>
                <w:lang w:eastAsia="en-US"/>
              </w:rPr>
              <w:t>Gadījumā, ja projekts attiecināms uz vairākām</w:t>
            </w:r>
            <w:r>
              <w:t xml:space="preserve"> </w:t>
            </w:r>
            <w:r w:rsidRPr="00DC70CA">
              <w:rPr>
                <w:rFonts w:eastAsia="Calibri"/>
                <w:i/>
                <w:iCs/>
                <w:color w:val="0000FF"/>
                <w:sz w:val="22"/>
                <w:szCs w:val="22"/>
                <w:lang w:eastAsia="en-US"/>
              </w:rPr>
              <w:t>RIS3 Viedās specializācijas jomām</w:t>
            </w:r>
            <w:r>
              <w:rPr>
                <w:rFonts w:eastAsia="Calibri"/>
                <w:i/>
                <w:iCs/>
                <w:color w:val="0000FF"/>
                <w:sz w:val="22"/>
                <w:szCs w:val="22"/>
                <w:lang w:eastAsia="en-US"/>
              </w:rPr>
              <w:t>, p</w:t>
            </w:r>
            <w:r w:rsidRPr="002662AE">
              <w:rPr>
                <w:rFonts w:eastAsia="Calibri"/>
                <w:i/>
                <w:iCs/>
                <w:color w:val="0000FF"/>
                <w:sz w:val="22"/>
                <w:szCs w:val="22"/>
                <w:lang w:eastAsia="en-US"/>
              </w:rPr>
              <w:t xml:space="preserve">rojekta iesniedzējs no klasifikatora  izvēlas </w:t>
            </w:r>
            <w:r w:rsidRPr="00AF1C09">
              <w:rPr>
                <w:rFonts w:eastAsia="Calibri"/>
                <w:i/>
                <w:iCs/>
                <w:color w:val="0000FF"/>
                <w:sz w:val="22"/>
                <w:szCs w:val="22"/>
                <w:lang w:eastAsia="en-US"/>
              </w:rPr>
              <w:t>saistītās jomas:</w:t>
            </w:r>
          </w:p>
          <w:p w14:paraId="1FDC867D" w14:textId="77777777" w:rsidR="00881ABD" w:rsidRPr="00E70C40" w:rsidRDefault="00881ABD" w:rsidP="00881ABD">
            <w:pPr>
              <w:numPr>
                <w:ilvl w:val="0"/>
                <w:numId w:val="85"/>
              </w:numPr>
              <w:ind w:left="535"/>
              <w:jc w:val="both"/>
              <w:rPr>
                <w:rFonts w:eastAsia="Times New Roman"/>
                <w:i/>
                <w:iCs/>
                <w:color w:val="0000FF"/>
                <w:sz w:val="22"/>
                <w:szCs w:val="22"/>
              </w:rPr>
            </w:pPr>
            <w:r>
              <w:rPr>
                <w:rFonts w:eastAsia="Times New Roman"/>
                <w:i/>
                <w:iCs/>
                <w:color w:val="0000FF"/>
                <w:sz w:val="22"/>
                <w:szCs w:val="22"/>
              </w:rPr>
              <w:t>Z</w:t>
            </w:r>
            <w:r w:rsidRPr="00E70C40">
              <w:rPr>
                <w:rFonts w:eastAsia="Times New Roman"/>
                <w:i/>
                <w:iCs/>
                <w:color w:val="0000FF"/>
                <w:sz w:val="22"/>
                <w:szCs w:val="22"/>
              </w:rPr>
              <w:t>ināšanu ietilpīga bioekonomika;</w:t>
            </w:r>
          </w:p>
          <w:p w14:paraId="6A2025F1" w14:textId="77777777" w:rsidR="00881ABD" w:rsidRPr="00E70C40" w:rsidRDefault="00881ABD" w:rsidP="00881ABD">
            <w:pPr>
              <w:numPr>
                <w:ilvl w:val="0"/>
                <w:numId w:val="85"/>
              </w:numPr>
              <w:ind w:left="535"/>
              <w:jc w:val="both"/>
              <w:rPr>
                <w:rFonts w:eastAsia="Times New Roman"/>
                <w:i/>
                <w:iCs/>
                <w:color w:val="0000FF"/>
                <w:sz w:val="22"/>
                <w:szCs w:val="22"/>
              </w:rPr>
            </w:pPr>
            <w:r>
              <w:rPr>
                <w:rFonts w:eastAsia="Times New Roman"/>
                <w:i/>
                <w:iCs/>
                <w:color w:val="0000FF"/>
                <w:sz w:val="22"/>
                <w:szCs w:val="22"/>
              </w:rPr>
              <w:t>B</w:t>
            </w:r>
            <w:r w:rsidRPr="00E70C40">
              <w:rPr>
                <w:rFonts w:eastAsia="Times New Roman"/>
                <w:i/>
                <w:iCs/>
                <w:color w:val="0000FF"/>
                <w:sz w:val="22"/>
                <w:szCs w:val="22"/>
              </w:rPr>
              <w:t>iomedicīna, medicīnas tehnoloģijas, farmācija;</w:t>
            </w:r>
          </w:p>
          <w:p w14:paraId="6E5C7683" w14:textId="77777777" w:rsidR="00881ABD" w:rsidRPr="00E70C40" w:rsidRDefault="00881ABD" w:rsidP="00881ABD">
            <w:pPr>
              <w:numPr>
                <w:ilvl w:val="0"/>
                <w:numId w:val="85"/>
              </w:numPr>
              <w:ind w:left="535"/>
              <w:jc w:val="both"/>
              <w:rPr>
                <w:rFonts w:eastAsia="Times New Roman"/>
                <w:i/>
                <w:iCs/>
                <w:color w:val="0000FF"/>
                <w:sz w:val="22"/>
                <w:szCs w:val="22"/>
              </w:rPr>
            </w:pPr>
            <w:r>
              <w:rPr>
                <w:rFonts w:eastAsia="Times New Roman"/>
                <w:i/>
                <w:iCs/>
                <w:color w:val="0000FF"/>
                <w:sz w:val="22"/>
                <w:szCs w:val="22"/>
              </w:rPr>
              <w:t>F</w:t>
            </w:r>
            <w:r w:rsidRPr="00E70C40">
              <w:rPr>
                <w:rFonts w:eastAsia="Times New Roman"/>
                <w:i/>
                <w:iCs/>
                <w:color w:val="0000FF"/>
                <w:sz w:val="22"/>
                <w:szCs w:val="22"/>
              </w:rPr>
              <w:t>otonika un viedie materiāli, tehnoloģijas un inženiersistēmas;</w:t>
            </w:r>
          </w:p>
          <w:p w14:paraId="6C3B6D95" w14:textId="77777777" w:rsidR="00881ABD" w:rsidRDefault="00881ABD" w:rsidP="00881ABD">
            <w:pPr>
              <w:numPr>
                <w:ilvl w:val="0"/>
                <w:numId w:val="85"/>
              </w:numPr>
              <w:ind w:left="535"/>
              <w:jc w:val="both"/>
              <w:rPr>
                <w:rFonts w:eastAsia="Times New Roman"/>
                <w:i/>
                <w:iCs/>
                <w:color w:val="0000FF"/>
                <w:sz w:val="22"/>
                <w:szCs w:val="22"/>
              </w:rPr>
            </w:pPr>
            <w:r>
              <w:rPr>
                <w:rFonts w:eastAsia="Times New Roman"/>
                <w:i/>
                <w:iCs/>
                <w:color w:val="0000FF"/>
                <w:sz w:val="22"/>
                <w:szCs w:val="22"/>
              </w:rPr>
              <w:t>V</w:t>
            </w:r>
            <w:r w:rsidRPr="00E70C40">
              <w:rPr>
                <w:rFonts w:eastAsia="Times New Roman"/>
                <w:i/>
                <w:iCs/>
                <w:color w:val="0000FF"/>
                <w:sz w:val="22"/>
                <w:szCs w:val="22"/>
              </w:rPr>
              <w:t>iedā enerģētika un mobilitāte;</w:t>
            </w:r>
          </w:p>
          <w:p w14:paraId="3EE7DFD8" w14:textId="77777777" w:rsidR="00881ABD" w:rsidRPr="000303BD" w:rsidRDefault="00881ABD" w:rsidP="00881ABD">
            <w:pPr>
              <w:numPr>
                <w:ilvl w:val="0"/>
                <w:numId w:val="85"/>
              </w:numPr>
              <w:ind w:left="535"/>
              <w:jc w:val="both"/>
              <w:rPr>
                <w:rFonts w:eastAsia="Times New Roman"/>
                <w:i/>
                <w:iCs/>
                <w:color w:val="0000FF"/>
                <w:sz w:val="22"/>
                <w:szCs w:val="22"/>
              </w:rPr>
            </w:pPr>
            <w:r w:rsidRPr="000303BD">
              <w:rPr>
                <w:rFonts w:eastAsia="Times New Roman"/>
                <w:i/>
                <w:iCs/>
                <w:color w:val="0000FF"/>
              </w:rPr>
              <w:t>I</w:t>
            </w:r>
            <w:r w:rsidRPr="000303BD">
              <w:rPr>
                <w:rFonts w:eastAsia="Times New Roman"/>
                <w:i/>
                <w:iCs/>
                <w:color w:val="0000FF"/>
                <w:sz w:val="22"/>
                <w:szCs w:val="22"/>
              </w:rPr>
              <w:t>nformācijas un komunikācijas tehnoloģijas.</w:t>
            </w:r>
          </w:p>
          <w:p w14:paraId="60833EE7" w14:textId="77777777" w:rsidR="00881ABD" w:rsidRPr="00D4374D" w:rsidRDefault="00881ABD" w:rsidP="00881ABD">
            <w:pPr>
              <w:tabs>
                <w:tab w:val="left" w:pos="252"/>
              </w:tabs>
              <w:jc w:val="both"/>
              <w:rPr>
                <w:rFonts w:eastAsia="Times New Roman"/>
                <w:b/>
                <w:bCs/>
                <w:sz w:val="22"/>
                <w:szCs w:val="22"/>
              </w:rPr>
            </w:pPr>
            <w:r w:rsidRPr="00C52050">
              <w:rPr>
                <w:rFonts w:eastAsia="Calibri"/>
                <w:b/>
                <w:bCs/>
                <w:i/>
                <w:color w:val="0000FF"/>
                <w:sz w:val="22"/>
                <w:szCs w:val="22"/>
                <w:lang w:eastAsia="en-US"/>
              </w:rPr>
              <w:t>!</w:t>
            </w:r>
            <w:r>
              <w:rPr>
                <w:rFonts w:eastAsia="Calibri"/>
                <w:i/>
                <w:color w:val="0000FF"/>
                <w:sz w:val="22"/>
                <w:szCs w:val="22"/>
                <w:lang w:eastAsia="en-US"/>
              </w:rPr>
              <w:t xml:space="preserve"> </w:t>
            </w:r>
            <w:r w:rsidRPr="00AF1C09">
              <w:rPr>
                <w:rFonts w:eastAsia="Calibri"/>
                <w:i/>
                <w:color w:val="0000FF"/>
                <w:sz w:val="22"/>
                <w:szCs w:val="22"/>
                <w:lang w:eastAsia="en-US"/>
              </w:rPr>
              <w:t xml:space="preserve">Jomu, kas jau norādīta kā primārā projekta joma, </w:t>
            </w:r>
            <w:r w:rsidRPr="00AF1C09">
              <w:rPr>
                <w:rFonts w:eastAsia="Calibri"/>
                <w:b/>
                <w:i/>
                <w:color w:val="0000FF"/>
                <w:sz w:val="22"/>
                <w:szCs w:val="22"/>
                <w:lang w:eastAsia="en-US"/>
              </w:rPr>
              <w:t>atkārtoti norādīt nav nepieciešams</w:t>
            </w:r>
            <w:r w:rsidRPr="00AF1C09">
              <w:rPr>
                <w:rFonts w:eastAsia="Calibri"/>
                <w:i/>
                <w:color w:val="0000FF"/>
                <w:sz w:val="22"/>
                <w:szCs w:val="22"/>
                <w:lang w:eastAsia="en-US"/>
              </w:rPr>
              <w:t>!</w:t>
            </w:r>
          </w:p>
          <w:p w14:paraId="47177C85" w14:textId="77777777" w:rsidR="00881ABD" w:rsidRPr="006B3A67" w:rsidRDefault="00881ABD" w:rsidP="00881ABD">
            <w:pPr>
              <w:jc w:val="both"/>
              <w:rPr>
                <w:rFonts w:eastAsia="Times New Roman"/>
                <w:b/>
                <w:bCs/>
                <w:sz w:val="22"/>
                <w:szCs w:val="22"/>
              </w:rPr>
            </w:pPr>
          </w:p>
        </w:tc>
      </w:tr>
    </w:tbl>
    <w:p w14:paraId="6B9542BF" w14:textId="6A507981" w:rsidR="00084B42" w:rsidRPr="00E4461D" w:rsidRDefault="00084B42">
      <w:pPr>
        <w:rPr>
          <w:rFonts w:eastAsia="Times New Roman"/>
          <w:b/>
          <w:bCs/>
          <w:sz w:val="32"/>
          <w:szCs w:val="32"/>
          <w:highlight w:val="yellow"/>
        </w:rPr>
      </w:pPr>
    </w:p>
    <w:p w14:paraId="649C0F07" w14:textId="77777777" w:rsidR="00961FAC" w:rsidRPr="00E4461D" w:rsidRDefault="00961FAC">
      <w:pPr>
        <w:rPr>
          <w:rFonts w:eastAsia="Times New Roman"/>
          <w:b/>
          <w:bCs/>
          <w:highlight w:val="yellow"/>
        </w:rPr>
      </w:pPr>
      <w:r w:rsidRPr="00E4461D">
        <w:rPr>
          <w:rFonts w:eastAsia="Times New Roman"/>
          <w:b/>
          <w:bCs/>
          <w:highlight w:val="yellow"/>
        </w:rPr>
        <w:br w:type="page"/>
      </w:r>
    </w:p>
    <w:p w14:paraId="5DCE1307" w14:textId="001945EC" w:rsidR="00094E34" w:rsidRPr="006B3A67" w:rsidRDefault="00057D69" w:rsidP="00AC78CD">
      <w:pPr>
        <w:pStyle w:val="Virsraksts2"/>
        <w:spacing w:before="0" w:beforeAutospacing="0" w:after="120"/>
      </w:pPr>
      <w:r w:rsidRPr="006B3A67">
        <w:lastRenderedPageBreak/>
        <w:t>SADAĻA - PROJEKTA APRAKSTS</w:t>
      </w:r>
    </w:p>
    <w:p w14:paraId="3A429181" w14:textId="364CD451" w:rsidR="00A613BC" w:rsidRPr="006B3A67" w:rsidRDefault="00F67BA6" w:rsidP="008B24CC">
      <w:pPr>
        <w:pStyle w:val="Virsraksts2"/>
      </w:pPr>
      <w:r w:rsidRPr="006B3A67">
        <w:t>VISPĀRĪGI</w:t>
      </w:r>
    </w:p>
    <w:p w14:paraId="607126A2" w14:textId="5B6825EE" w:rsidR="009E54D4" w:rsidRPr="006B3A67" w:rsidRDefault="00255E46" w:rsidP="00F67BA6">
      <w:pPr>
        <w:pStyle w:val="Virsraksts4"/>
      </w:pPr>
      <w:r w:rsidRPr="006B3A67">
        <w:t>Kopsavilkums (informācija par projektā plānotajām darbībām, izmaksām, projekta īstenošanas laiku, kas publicējama vietnē esfondi.lv)</w:t>
      </w:r>
    </w:p>
    <w:p w14:paraId="193ED232" w14:textId="2F9A95AD" w:rsidR="00AF6917" w:rsidRPr="00236FF4" w:rsidRDefault="00AF6917" w:rsidP="00AF6917">
      <w:pPr>
        <w:pStyle w:val="Paraststmeklis"/>
        <w:spacing w:before="0" w:beforeAutospacing="0" w:after="0" w:afterAutospacing="0"/>
        <w:jc w:val="both"/>
        <w:rPr>
          <w:i/>
          <w:iCs/>
          <w:color w:val="0000FF"/>
          <w:sz w:val="22"/>
          <w:szCs w:val="22"/>
        </w:rPr>
      </w:pPr>
      <w:r w:rsidRPr="00236FF4">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236FF4">
        <w:rPr>
          <w:i/>
          <w:iCs/>
          <w:color w:val="0000FF"/>
          <w:sz w:val="22"/>
          <w:szCs w:val="22"/>
        </w:rPr>
        <w:t>:</w:t>
      </w:r>
    </w:p>
    <w:p w14:paraId="1A127C0D" w14:textId="77777777" w:rsidR="00AF6917" w:rsidRPr="00236FF4" w:rsidRDefault="00AF6917" w:rsidP="00C86EAB">
      <w:pPr>
        <w:pStyle w:val="Paraststmeklis"/>
        <w:numPr>
          <w:ilvl w:val="0"/>
          <w:numId w:val="15"/>
        </w:numPr>
        <w:spacing w:before="0" w:beforeAutospacing="0" w:after="0" w:afterAutospacing="0"/>
        <w:ind w:left="540" w:hanging="270"/>
        <w:jc w:val="both"/>
        <w:rPr>
          <w:i/>
          <w:iCs/>
          <w:color w:val="0000FF"/>
          <w:sz w:val="22"/>
          <w:szCs w:val="22"/>
        </w:rPr>
      </w:pPr>
      <w:r w:rsidRPr="00236FF4">
        <w:rPr>
          <w:i/>
          <w:iCs/>
          <w:color w:val="0000FF"/>
          <w:sz w:val="22"/>
          <w:szCs w:val="22"/>
        </w:rPr>
        <w:t>par galvenajām projekta darbībām (atbilstoši projekta iesnieguma sadaļā “Darbības” paredzētajam);</w:t>
      </w:r>
    </w:p>
    <w:p w14:paraId="522DCC89" w14:textId="77777777" w:rsidR="00AF6917" w:rsidRPr="00207DF2" w:rsidRDefault="00AF6917" w:rsidP="00C86EAB">
      <w:pPr>
        <w:pStyle w:val="Paraststmeklis"/>
        <w:numPr>
          <w:ilvl w:val="0"/>
          <w:numId w:val="15"/>
        </w:numPr>
        <w:spacing w:before="0" w:beforeAutospacing="0" w:after="0" w:afterAutospacing="0"/>
        <w:ind w:left="540" w:hanging="270"/>
        <w:jc w:val="both"/>
        <w:rPr>
          <w:i/>
          <w:iCs/>
          <w:color w:val="0000FF"/>
          <w:sz w:val="22"/>
          <w:szCs w:val="22"/>
        </w:rPr>
      </w:pPr>
      <w:r w:rsidRPr="00207DF2">
        <w:rPr>
          <w:i/>
          <w:iCs/>
          <w:color w:val="0000FF"/>
          <w:sz w:val="22"/>
          <w:szCs w:val="22"/>
        </w:rPr>
        <w:t>par plānotajiem rezultātiem;</w:t>
      </w:r>
    </w:p>
    <w:p w14:paraId="720AE875" w14:textId="316676A0" w:rsidR="00C10B7C" w:rsidRPr="00207DF2" w:rsidRDefault="00AF6917" w:rsidP="00C86EAB">
      <w:pPr>
        <w:pStyle w:val="Paraststmeklis"/>
        <w:numPr>
          <w:ilvl w:val="0"/>
          <w:numId w:val="15"/>
        </w:numPr>
        <w:ind w:left="540" w:hanging="270"/>
        <w:jc w:val="both"/>
        <w:rPr>
          <w:i/>
          <w:iCs/>
          <w:color w:val="0000FF"/>
          <w:sz w:val="22"/>
          <w:szCs w:val="22"/>
        </w:rPr>
      </w:pPr>
      <w:r w:rsidRPr="00207DF2">
        <w:rPr>
          <w:i/>
          <w:iCs/>
          <w:color w:val="0000FF"/>
          <w:sz w:val="22"/>
          <w:szCs w:val="22"/>
        </w:rPr>
        <w:t xml:space="preserve">par projekta kopējām izmaksām un dalījumā pa finansēšanas avotiem (atbilstoši </w:t>
      </w:r>
      <w:r w:rsidR="00293522" w:rsidRPr="00207DF2">
        <w:rPr>
          <w:i/>
          <w:iCs/>
          <w:color w:val="0000FF"/>
          <w:sz w:val="22"/>
          <w:szCs w:val="22"/>
        </w:rPr>
        <w:t xml:space="preserve">SAMP </w:t>
      </w:r>
      <w:r w:rsidR="009A600F" w:rsidRPr="00207DF2">
        <w:rPr>
          <w:i/>
          <w:iCs/>
          <w:color w:val="0000FF"/>
          <w:sz w:val="22"/>
          <w:szCs w:val="22"/>
        </w:rPr>
        <w:t xml:space="preserve">MK noteikumos </w:t>
      </w:r>
      <w:r w:rsidR="00236FF4" w:rsidRPr="00207DF2">
        <w:rPr>
          <w:i/>
          <w:iCs/>
          <w:color w:val="0000FF"/>
          <w:sz w:val="22"/>
          <w:szCs w:val="22"/>
        </w:rPr>
        <w:t>12</w:t>
      </w:r>
      <w:r w:rsidR="009A600F" w:rsidRPr="00207DF2">
        <w:rPr>
          <w:i/>
          <w:iCs/>
          <w:color w:val="0000FF"/>
          <w:sz w:val="22"/>
          <w:szCs w:val="22"/>
        </w:rPr>
        <w:t>.</w:t>
      </w:r>
      <w:r w:rsidR="003F4952" w:rsidRPr="00207DF2">
        <w:rPr>
          <w:i/>
          <w:iCs/>
          <w:color w:val="0000FF"/>
          <w:sz w:val="22"/>
          <w:szCs w:val="22"/>
        </w:rPr>
        <w:t xml:space="preserve"> un </w:t>
      </w:r>
      <w:r w:rsidR="00236FF4" w:rsidRPr="00207DF2">
        <w:rPr>
          <w:i/>
          <w:iCs/>
          <w:color w:val="0000FF"/>
          <w:sz w:val="22"/>
          <w:szCs w:val="22"/>
        </w:rPr>
        <w:t>7</w:t>
      </w:r>
      <w:r w:rsidR="003F4952" w:rsidRPr="00207DF2">
        <w:rPr>
          <w:i/>
          <w:iCs/>
          <w:color w:val="0000FF"/>
          <w:sz w:val="22"/>
          <w:szCs w:val="22"/>
        </w:rPr>
        <w:t>. </w:t>
      </w:r>
      <w:r w:rsidR="009A600F" w:rsidRPr="00207DF2">
        <w:rPr>
          <w:i/>
          <w:iCs/>
          <w:color w:val="0000FF"/>
          <w:sz w:val="22"/>
          <w:szCs w:val="22"/>
        </w:rPr>
        <w:t xml:space="preserve">punktā </w:t>
      </w:r>
      <w:r w:rsidR="00F3443A" w:rsidRPr="00207DF2">
        <w:rPr>
          <w:i/>
          <w:iCs/>
          <w:color w:val="0000FF"/>
          <w:sz w:val="22"/>
          <w:szCs w:val="22"/>
        </w:rPr>
        <w:t xml:space="preserve">noteiktajam un </w:t>
      </w:r>
      <w:r w:rsidRPr="00207DF2">
        <w:rPr>
          <w:i/>
          <w:iCs/>
          <w:color w:val="0000FF"/>
          <w:sz w:val="22"/>
          <w:szCs w:val="22"/>
        </w:rPr>
        <w:t>projekta iesnieguma sadaļā “Finansējuma sadalījums pa avotiem” norādītajam)</w:t>
      </w:r>
      <w:r w:rsidR="003F4952" w:rsidRPr="00207DF2">
        <w:rPr>
          <w:i/>
          <w:iCs/>
          <w:color w:val="0000FF"/>
          <w:sz w:val="22"/>
          <w:szCs w:val="22"/>
        </w:rPr>
        <w:t>;</w:t>
      </w:r>
    </w:p>
    <w:p w14:paraId="097D52AA" w14:textId="75CEEF63" w:rsidR="00C10B7C" w:rsidRPr="00207DF2" w:rsidRDefault="00C10B7C" w:rsidP="00C86EAB">
      <w:pPr>
        <w:pStyle w:val="Sarakstarindkopa"/>
        <w:numPr>
          <w:ilvl w:val="0"/>
          <w:numId w:val="15"/>
        </w:numPr>
        <w:spacing w:after="0" w:line="240" w:lineRule="auto"/>
        <w:ind w:left="544" w:hanging="272"/>
        <w:contextualSpacing w:val="0"/>
        <w:rPr>
          <w:rFonts w:ascii="Times New Roman" w:eastAsiaTheme="minorEastAsia" w:hAnsi="Times New Roman"/>
          <w:i/>
          <w:iCs/>
          <w:color w:val="0000FF"/>
          <w:lang w:eastAsia="lv-LV"/>
        </w:rPr>
      </w:pPr>
      <w:r w:rsidRPr="00207DF2">
        <w:rPr>
          <w:rFonts w:ascii="Times New Roman" w:eastAsiaTheme="minorEastAsia" w:hAnsi="Times New Roman"/>
          <w:i/>
          <w:iCs/>
          <w:color w:val="0000FF"/>
          <w:lang w:eastAsia="lv-LV"/>
        </w:rPr>
        <w:t>par finansējuma apjomu, kas projekta ietvaros tiks novirzīts sadarbības partnerim</w:t>
      </w:r>
      <w:r w:rsidR="00757A52">
        <w:rPr>
          <w:rFonts w:ascii="Times New Roman" w:eastAsiaTheme="minorEastAsia" w:hAnsi="Times New Roman"/>
          <w:i/>
          <w:iCs/>
          <w:color w:val="0000FF"/>
          <w:lang w:eastAsia="lv-LV"/>
        </w:rPr>
        <w:t xml:space="preserve"> (ja tāds projektā ir paredzēts)</w:t>
      </w:r>
      <w:r w:rsidRPr="00207DF2">
        <w:rPr>
          <w:rFonts w:ascii="Times New Roman" w:eastAsiaTheme="minorEastAsia" w:hAnsi="Times New Roman"/>
          <w:i/>
          <w:iCs/>
          <w:color w:val="0000FF"/>
          <w:lang w:eastAsia="lv-LV"/>
        </w:rPr>
        <w:t xml:space="preserve">; </w:t>
      </w:r>
    </w:p>
    <w:p w14:paraId="75008272" w14:textId="77777777" w:rsidR="00AF6917" w:rsidRPr="00207DF2" w:rsidRDefault="00AF6917" w:rsidP="00C86EAB">
      <w:pPr>
        <w:pStyle w:val="Paraststmeklis"/>
        <w:numPr>
          <w:ilvl w:val="0"/>
          <w:numId w:val="15"/>
        </w:numPr>
        <w:ind w:left="540" w:hanging="270"/>
        <w:jc w:val="both"/>
        <w:rPr>
          <w:i/>
          <w:iCs/>
          <w:color w:val="0000FF"/>
          <w:sz w:val="22"/>
          <w:szCs w:val="22"/>
        </w:rPr>
      </w:pPr>
      <w:r w:rsidRPr="00207DF2">
        <w:rPr>
          <w:i/>
          <w:iCs/>
          <w:color w:val="0000FF"/>
          <w:sz w:val="22"/>
          <w:szCs w:val="22"/>
        </w:rPr>
        <w:t>projekta īstenošanas laiku (atbilstoši projekta iesnieguma sadaļā “Īstenošanas grafiks” paredzētajam).</w:t>
      </w:r>
    </w:p>
    <w:p w14:paraId="5DAF382C" w14:textId="299633C1" w:rsidR="004B1D8D" w:rsidRPr="00207DF2" w:rsidRDefault="00947F9F" w:rsidP="00C86EAB">
      <w:pPr>
        <w:pStyle w:val="Sarakstarindkopa"/>
        <w:numPr>
          <w:ilvl w:val="0"/>
          <w:numId w:val="31"/>
        </w:numPr>
        <w:spacing w:after="100" w:afterAutospacing="1"/>
        <w:jc w:val="both"/>
        <w:rPr>
          <w:i/>
          <w:iCs/>
          <w:color w:val="0000FF"/>
        </w:rPr>
      </w:pPr>
      <w:r w:rsidRPr="00207DF2">
        <w:rPr>
          <w:rFonts w:ascii="Times New Roman" w:eastAsiaTheme="minorEastAsia" w:hAnsi="Times New Roman"/>
          <w:i/>
          <w:iCs/>
          <w:color w:val="0000FF"/>
          <w:lang w:eastAsia="lv-LV"/>
        </w:rPr>
        <w:t xml:space="preserve">Par projekta īstenošanas sākumu uzskatāms plānotais </w:t>
      </w:r>
      <w:r w:rsidR="00B11413">
        <w:rPr>
          <w:rFonts w:ascii="Times New Roman" w:eastAsiaTheme="minorEastAsia" w:hAnsi="Times New Roman"/>
          <w:i/>
          <w:iCs/>
          <w:color w:val="0000FF"/>
          <w:lang w:eastAsia="lv-LV"/>
        </w:rPr>
        <w:t>vienošanās</w:t>
      </w:r>
      <w:r w:rsidR="00B11413" w:rsidRPr="00207DF2">
        <w:rPr>
          <w:rFonts w:ascii="Times New Roman" w:eastAsiaTheme="minorEastAsia" w:hAnsi="Times New Roman"/>
          <w:i/>
          <w:iCs/>
          <w:color w:val="0000FF"/>
          <w:lang w:eastAsia="lv-LV"/>
        </w:rPr>
        <w:t xml:space="preserve"> </w:t>
      </w:r>
      <w:r w:rsidRPr="00207DF2">
        <w:rPr>
          <w:rFonts w:ascii="Times New Roman" w:eastAsiaTheme="minorEastAsia" w:hAnsi="Times New Roman"/>
          <w:i/>
          <w:iCs/>
          <w:color w:val="0000FF"/>
          <w:lang w:eastAsia="lv-LV"/>
        </w:rPr>
        <w:t>par projekta īstenošanu noslēgšanas datums.</w:t>
      </w:r>
    </w:p>
    <w:p w14:paraId="5A7C0F27" w14:textId="14695989" w:rsidR="005B227E" w:rsidRDefault="004B1D8D" w:rsidP="00C86EAB">
      <w:pPr>
        <w:numPr>
          <w:ilvl w:val="0"/>
          <w:numId w:val="31"/>
        </w:numPr>
        <w:spacing w:before="240" w:after="100" w:afterAutospacing="1"/>
        <w:jc w:val="both"/>
        <w:rPr>
          <w:i/>
          <w:color w:val="0000FF"/>
          <w:sz w:val="22"/>
          <w:szCs w:val="22"/>
        </w:rPr>
      </w:pPr>
      <w:r w:rsidRPr="00207DF2">
        <w:rPr>
          <w:i/>
          <w:color w:val="0000FF"/>
          <w:sz w:val="22"/>
          <w:szCs w:val="22"/>
        </w:rPr>
        <w:t>A</w:t>
      </w:r>
      <w:r w:rsidR="005B227E" w:rsidRPr="00207DF2">
        <w:rPr>
          <w:i/>
          <w:color w:val="0000FF"/>
          <w:sz w:val="22"/>
          <w:szCs w:val="22"/>
        </w:rPr>
        <w:t xml:space="preserve">tbilstoši </w:t>
      </w:r>
      <w:r w:rsidR="00C53ABC">
        <w:rPr>
          <w:i/>
          <w:color w:val="0000FF"/>
          <w:sz w:val="22"/>
          <w:szCs w:val="22"/>
        </w:rPr>
        <w:t xml:space="preserve">SAMP </w:t>
      </w:r>
      <w:r w:rsidR="005B227E" w:rsidRPr="00207DF2">
        <w:rPr>
          <w:i/>
          <w:color w:val="0000FF"/>
          <w:sz w:val="22"/>
          <w:szCs w:val="22"/>
        </w:rPr>
        <w:t xml:space="preserve">MK noteikumu </w:t>
      </w:r>
      <w:r w:rsidR="00207DF2" w:rsidRPr="00207DF2">
        <w:rPr>
          <w:i/>
          <w:color w:val="0000FF"/>
          <w:sz w:val="22"/>
          <w:szCs w:val="22"/>
        </w:rPr>
        <w:t>2</w:t>
      </w:r>
      <w:r w:rsidR="00D00BBC">
        <w:rPr>
          <w:i/>
          <w:color w:val="0000FF"/>
          <w:sz w:val="22"/>
          <w:szCs w:val="22"/>
        </w:rPr>
        <w:t>5</w:t>
      </w:r>
      <w:r w:rsidR="007B43C8" w:rsidRPr="00207DF2">
        <w:rPr>
          <w:i/>
          <w:color w:val="0000FF"/>
          <w:sz w:val="22"/>
          <w:szCs w:val="22"/>
        </w:rPr>
        <w:t>.</w:t>
      </w:r>
      <w:r w:rsidR="002E5EA2">
        <w:rPr>
          <w:i/>
          <w:color w:val="0000FF"/>
          <w:sz w:val="22"/>
          <w:szCs w:val="22"/>
        </w:rPr>
        <w:t> </w:t>
      </w:r>
      <w:r w:rsidR="005B227E" w:rsidRPr="00207DF2">
        <w:rPr>
          <w:i/>
          <w:color w:val="0000FF"/>
          <w:sz w:val="22"/>
          <w:szCs w:val="22"/>
        </w:rPr>
        <w:t xml:space="preserve">punktam projektu īsteno ne ilgāk kā līdz </w:t>
      </w:r>
      <w:r w:rsidR="00207DF2" w:rsidRPr="00207DF2">
        <w:rPr>
          <w:i/>
          <w:color w:val="0000FF"/>
          <w:sz w:val="22"/>
          <w:szCs w:val="22"/>
        </w:rPr>
        <w:t>2029.</w:t>
      </w:r>
      <w:r w:rsidR="002E5EA2">
        <w:rPr>
          <w:i/>
          <w:color w:val="0000FF"/>
          <w:sz w:val="22"/>
          <w:szCs w:val="22"/>
        </w:rPr>
        <w:t> </w:t>
      </w:r>
      <w:r w:rsidR="00207DF2" w:rsidRPr="00207DF2">
        <w:rPr>
          <w:i/>
          <w:color w:val="0000FF"/>
          <w:sz w:val="22"/>
          <w:szCs w:val="22"/>
        </w:rPr>
        <w:t>gada 30.</w:t>
      </w:r>
      <w:r w:rsidR="002E5EA2">
        <w:rPr>
          <w:i/>
          <w:color w:val="0000FF"/>
          <w:sz w:val="22"/>
          <w:szCs w:val="22"/>
        </w:rPr>
        <w:t> </w:t>
      </w:r>
      <w:r w:rsidR="00207DF2" w:rsidRPr="00207DF2">
        <w:rPr>
          <w:i/>
          <w:color w:val="0000FF"/>
          <w:sz w:val="22"/>
          <w:szCs w:val="22"/>
        </w:rPr>
        <w:t>novembrim</w:t>
      </w:r>
      <w:r w:rsidR="005B227E" w:rsidRPr="00207DF2">
        <w:rPr>
          <w:i/>
          <w:color w:val="0000FF"/>
          <w:sz w:val="22"/>
          <w:szCs w:val="22"/>
        </w:rPr>
        <w:t>.</w:t>
      </w:r>
    </w:p>
    <w:p w14:paraId="346E4317" w14:textId="52F32209" w:rsidR="00D8638C" w:rsidRPr="00207DF2" w:rsidRDefault="00646658" w:rsidP="00C86EAB">
      <w:pPr>
        <w:numPr>
          <w:ilvl w:val="0"/>
          <w:numId w:val="31"/>
        </w:numPr>
        <w:spacing w:before="240" w:after="100" w:afterAutospacing="1"/>
        <w:jc w:val="both"/>
        <w:rPr>
          <w:i/>
          <w:color w:val="0000FF"/>
          <w:sz w:val="22"/>
          <w:szCs w:val="22"/>
        </w:rPr>
      </w:pPr>
      <w:r w:rsidRPr="00646658">
        <w:rPr>
          <w:i/>
          <w:color w:val="0000FF"/>
          <w:sz w:val="22"/>
          <w:szCs w:val="22"/>
        </w:rPr>
        <w:t xml:space="preserve">Projekta iesniedzējs un sadarbības partneris atbilst </w:t>
      </w:r>
      <w:r>
        <w:rPr>
          <w:i/>
          <w:color w:val="0000FF"/>
          <w:sz w:val="22"/>
          <w:szCs w:val="22"/>
        </w:rPr>
        <w:t xml:space="preserve">SAMP </w:t>
      </w:r>
      <w:r w:rsidRPr="00646658">
        <w:rPr>
          <w:i/>
          <w:color w:val="0000FF"/>
          <w:sz w:val="22"/>
          <w:szCs w:val="22"/>
        </w:rPr>
        <w:t>MK noteikumos noteiktajām prasībām attiecībā uz ar saimniecisku darbību nesaistītu projekta nosacījumiem, tai skaitā atbilst pētniecības organizācijas statusam.</w:t>
      </w:r>
    </w:p>
    <w:p w14:paraId="69466D2E" w14:textId="2D58CE84" w:rsidR="005E198A" w:rsidRPr="00207DF2" w:rsidRDefault="005B227E" w:rsidP="00C86EAB">
      <w:pPr>
        <w:numPr>
          <w:ilvl w:val="0"/>
          <w:numId w:val="17"/>
        </w:numPr>
        <w:ind w:left="426"/>
        <w:jc w:val="both"/>
        <w:rPr>
          <w:b/>
          <w:bCs/>
          <w:i/>
          <w:iCs/>
          <w:color w:val="0000FF"/>
          <w:sz w:val="22"/>
          <w:szCs w:val="22"/>
        </w:rPr>
      </w:pPr>
      <w:r w:rsidRPr="00207DF2">
        <w:rPr>
          <w:b/>
          <w:bCs/>
          <w:i/>
          <w:iCs/>
          <w:color w:val="0000FF"/>
          <w:sz w:val="22"/>
          <w:szCs w:val="22"/>
        </w:rPr>
        <w:t xml:space="preserve">Šī informācija par projektu pēc projekta iesnieguma apstiprināšanas tiks publicēta Eiropas Savienības fondu vadošās iestādes tīmekļa vietnē </w:t>
      </w:r>
      <w:hyperlink r:id="rId16" w:history="1">
        <w:r w:rsidRPr="00207DF2">
          <w:rPr>
            <w:b/>
            <w:bCs/>
            <w:i/>
            <w:iCs/>
            <w:color w:val="0000FF"/>
            <w:sz w:val="22"/>
            <w:szCs w:val="22"/>
            <w:u w:val="single"/>
          </w:rPr>
          <w:t>www.esfondi.lv</w:t>
        </w:r>
      </w:hyperlink>
      <w:r w:rsidRPr="00207DF2">
        <w:rPr>
          <w:b/>
          <w:bCs/>
          <w:sz w:val="22"/>
          <w:szCs w:val="22"/>
        </w:rPr>
        <w:t>.</w:t>
      </w:r>
    </w:p>
    <w:p w14:paraId="163D4E7E" w14:textId="54C6FEB3" w:rsidR="009E54D4" w:rsidRPr="00207DF2" w:rsidRDefault="005D679B" w:rsidP="00C04857">
      <w:pPr>
        <w:pStyle w:val="Virsraksts4"/>
        <w:rPr>
          <w:sz w:val="28"/>
          <w:szCs w:val="28"/>
        </w:rPr>
      </w:pPr>
      <w:r w:rsidRPr="00207DF2">
        <w:t>P</w:t>
      </w:r>
      <w:r w:rsidR="00255E46" w:rsidRPr="00207DF2">
        <w:t>rojekta mērķis</w:t>
      </w:r>
    </w:p>
    <w:p w14:paraId="48F9B751" w14:textId="7EE0CA7F" w:rsidR="00FB7B7D" w:rsidRPr="0008142D" w:rsidRDefault="00FB7B7D" w:rsidP="16B78561">
      <w:pPr>
        <w:jc w:val="both"/>
        <w:rPr>
          <w:rFonts w:eastAsia="Times New Roman"/>
          <w:i/>
          <w:iCs/>
          <w:color w:val="0000FF"/>
          <w:sz w:val="22"/>
          <w:szCs w:val="22"/>
        </w:rPr>
      </w:pPr>
      <w:r w:rsidRPr="0008142D">
        <w:rPr>
          <w:i/>
          <w:iCs/>
          <w:color w:val="0000FF"/>
          <w:sz w:val="22"/>
          <w:szCs w:val="22"/>
        </w:rPr>
        <w:t xml:space="preserve">Šajā </w:t>
      </w:r>
      <w:r w:rsidR="00112B40" w:rsidRPr="0008142D">
        <w:rPr>
          <w:i/>
          <w:iCs/>
          <w:color w:val="0000FF"/>
          <w:sz w:val="22"/>
          <w:szCs w:val="22"/>
        </w:rPr>
        <w:t>sadaļā</w:t>
      </w:r>
      <w:r w:rsidR="00A62235" w:rsidRPr="0008142D">
        <w:rPr>
          <w:i/>
          <w:iCs/>
          <w:color w:val="0000FF"/>
          <w:sz w:val="22"/>
          <w:szCs w:val="22"/>
        </w:rPr>
        <w:t xml:space="preserve"> </w:t>
      </w:r>
      <w:r w:rsidRPr="0008142D">
        <w:rPr>
          <w:i/>
          <w:iCs/>
          <w:color w:val="0000FF"/>
          <w:sz w:val="22"/>
          <w:szCs w:val="22"/>
        </w:rPr>
        <w:t>p</w:t>
      </w:r>
      <w:r w:rsidRPr="0008142D">
        <w:rPr>
          <w:rFonts w:eastAsia="Times New Roman"/>
          <w:i/>
          <w:iCs/>
          <w:color w:val="0000FF"/>
          <w:sz w:val="22"/>
          <w:szCs w:val="22"/>
        </w:rPr>
        <w:t>rojekta iesniedzējs i</w:t>
      </w:r>
      <w:r w:rsidR="008265D7" w:rsidRPr="0008142D">
        <w:rPr>
          <w:rFonts w:eastAsia="Times New Roman"/>
          <w:i/>
          <w:iCs/>
          <w:color w:val="0000FF"/>
          <w:sz w:val="22"/>
          <w:szCs w:val="22"/>
        </w:rPr>
        <w:t>dentificē un apraksta</w:t>
      </w:r>
      <w:r w:rsidRPr="0008142D">
        <w:rPr>
          <w:rFonts w:eastAsia="Times New Roman"/>
          <w:i/>
          <w:iCs/>
          <w:color w:val="0000FF"/>
          <w:sz w:val="22"/>
          <w:szCs w:val="22"/>
        </w:rPr>
        <w:t>:</w:t>
      </w:r>
      <w:r w:rsidR="00F7655D" w:rsidRPr="0008142D">
        <w:rPr>
          <w:rFonts w:eastAsia="Times New Roman"/>
          <w:color w:val="7F7F7F" w:themeColor="text1" w:themeTint="80"/>
          <w:sz w:val="22"/>
          <w:szCs w:val="22"/>
        </w:rPr>
        <w:t xml:space="preserve"> </w:t>
      </w:r>
    </w:p>
    <w:p w14:paraId="12EBB80E" w14:textId="77777777" w:rsidR="00255E46" w:rsidRPr="0008142D" w:rsidRDefault="00255E46" w:rsidP="00C86EAB">
      <w:pPr>
        <w:pStyle w:val="Paraststmeklis"/>
        <w:numPr>
          <w:ilvl w:val="0"/>
          <w:numId w:val="14"/>
        </w:numPr>
        <w:spacing w:before="0" w:beforeAutospacing="0" w:after="0" w:afterAutospacing="0"/>
        <w:ind w:left="714" w:hanging="357"/>
        <w:jc w:val="both"/>
        <w:rPr>
          <w:rFonts w:eastAsia="Times New Roman"/>
          <w:i/>
          <w:iCs/>
          <w:color w:val="0000FF"/>
          <w:sz w:val="22"/>
          <w:szCs w:val="22"/>
        </w:rPr>
      </w:pPr>
      <w:r w:rsidRPr="0008142D">
        <w:rPr>
          <w:rFonts w:eastAsia="Times New Roman"/>
          <w:i/>
          <w:iCs/>
          <w:color w:val="0000FF"/>
          <w:sz w:val="22"/>
          <w:szCs w:val="22"/>
        </w:rPr>
        <w:t>projekta mērķi un tā pamatojumu;</w:t>
      </w:r>
    </w:p>
    <w:p w14:paraId="5574DCB7" w14:textId="3C94FCB2" w:rsidR="00FB7B7D" w:rsidRPr="0008142D" w:rsidRDefault="00FB7B7D" w:rsidP="00C86EAB">
      <w:pPr>
        <w:pStyle w:val="Sarakstarindkopa"/>
        <w:numPr>
          <w:ilvl w:val="0"/>
          <w:numId w:val="14"/>
        </w:numPr>
        <w:spacing w:after="0" w:line="240" w:lineRule="auto"/>
        <w:ind w:left="714" w:hanging="357"/>
        <w:contextualSpacing w:val="0"/>
        <w:jc w:val="both"/>
        <w:rPr>
          <w:rFonts w:ascii="Times New Roman" w:eastAsia="Times New Roman" w:hAnsi="Times New Roman"/>
          <w:i/>
          <w:iCs/>
          <w:color w:val="0000FF"/>
        </w:rPr>
      </w:pPr>
      <w:r w:rsidRPr="0008142D">
        <w:rPr>
          <w:rFonts w:ascii="Times New Roman" w:eastAsia="Times New Roman" w:hAnsi="Times New Roman"/>
          <w:i/>
          <w:iCs/>
          <w:color w:val="0000FF"/>
        </w:rPr>
        <w:t>problēmas risinājumu</w:t>
      </w:r>
      <w:r w:rsidR="00161D16" w:rsidRPr="0008142D">
        <w:rPr>
          <w:rFonts w:ascii="Times New Roman" w:eastAsia="Times New Roman" w:hAnsi="Times New Roman"/>
          <w:i/>
          <w:iCs/>
          <w:color w:val="0000FF"/>
        </w:rPr>
        <w:t>, tai skaitā:</w:t>
      </w:r>
    </w:p>
    <w:p w14:paraId="2F393452" w14:textId="4B5E9721" w:rsidR="00161D16" w:rsidRPr="0008142D" w:rsidRDefault="003B1872" w:rsidP="00C86EAB">
      <w:pPr>
        <w:pStyle w:val="Paraststmeklis"/>
        <w:numPr>
          <w:ilvl w:val="1"/>
          <w:numId w:val="28"/>
        </w:numPr>
        <w:spacing w:before="0" w:beforeAutospacing="0" w:after="0" w:afterAutospacing="0"/>
        <w:ind w:left="993"/>
        <w:jc w:val="both"/>
        <w:rPr>
          <w:rFonts w:eastAsia="Times New Roman"/>
          <w:i/>
          <w:iCs/>
          <w:color w:val="0000FF"/>
          <w:sz w:val="22"/>
          <w:szCs w:val="22"/>
        </w:rPr>
      </w:pPr>
      <w:r w:rsidRPr="0008142D">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08142D">
        <w:rPr>
          <w:rFonts w:eastAsia="Times New Roman"/>
          <w:i/>
          <w:iCs/>
          <w:color w:val="0000FF"/>
          <w:sz w:val="22"/>
          <w:szCs w:val="22"/>
        </w:rPr>
        <w:t>;</w:t>
      </w:r>
    </w:p>
    <w:p w14:paraId="07B900E6" w14:textId="590C9438" w:rsidR="00161D16" w:rsidRPr="0008142D" w:rsidRDefault="003B1872" w:rsidP="00C86EAB">
      <w:pPr>
        <w:pStyle w:val="Paraststmeklis"/>
        <w:numPr>
          <w:ilvl w:val="1"/>
          <w:numId w:val="28"/>
        </w:numPr>
        <w:spacing w:before="0" w:beforeAutospacing="0" w:after="0" w:afterAutospacing="0"/>
        <w:ind w:left="993"/>
        <w:jc w:val="both"/>
        <w:rPr>
          <w:rFonts w:eastAsia="Times New Roman"/>
          <w:i/>
          <w:iCs/>
          <w:color w:val="0000FF"/>
          <w:sz w:val="22"/>
          <w:szCs w:val="22"/>
        </w:rPr>
      </w:pPr>
      <w:r w:rsidRPr="0008142D">
        <w:rPr>
          <w:rFonts w:eastAsia="Times New Roman"/>
          <w:i/>
          <w:iCs/>
          <w:color w:val="0000FF"/>
          <w:sz w:val="22"/>
          <w:szCs w:val="22"/>
        </w:rPr>
        <w:t xml:space="preserve">sniedz detalizētu informāciju par to, kā ir paredzēts sasniegt </w:t>
      </w:r>
      <w:r w:rsidR="007F45A9">
        <w:rPr>
          <w:rFonts w:eastAsia="Times New Roman"/>
          <w:i/>
          <w:iCs/>
          <w:color w:val="0000FF"/>
          <w:sz w:val="22"/>
          <w:szCs w:val="22"/>
        </w:rPr>
        <w:t>P</w:t>
      </w:r>
      <w:r w:rsidR="007F45A9" w:rsidRPr="0008142D">
        <w:rPr>
          <w:rFonts w:eastAsia="Times New Roman"/>
          <w:i/>
          <w:iCs/>
          <w:color w:val="0000FF"/>
          <w:sz w:val="22"/>
          <w:szCs w:val="22"/>
        </w:rPr>
        <w:t xml:space="preserve">asākuma </w:t>
      </w:r>
      <w:r w:rsidRPr="0008142D">
        <w:rPr>
          <w:rFonts w:eastAsia="Times New Roman"/>
          <w:i/>
          <w:iCs/>
          <w:color w:val="0000FF"/>
          <w:sz w:val="22"/>
          <w:szCs w:val="22"/>
        </w:rPr>
        <w:t>mērķi</w:t>
      </w:r>
      <w:r w:rsidR="00D27105" w:rsidRPr="0008142D">
        <w:rPr>
          <w:rFonts w:eastAsia="Times New Roman"/>
          <w:i/>
          <w:iCs/>
          <w:color w:val="0000FF"/>
          <w:sz w:val="22"/>
          <w:szCs w:val="22"/>
        </w:rPr>
        <w:t> −</w:t>
      </w:r>
      <w:r w:rsidRPr="0008142D">
        <w:rPr>
          <w:rFonts w:eastAsia="Times New Roman"/>
          <w:i/>
          <w:iCs/>
          <w:color w:val="0000FF"/>
          <w:sz w:val="22"/>
          <w:szCs w:val="22"/>
        </w:rPr>
        <w:t xml:space="preserve"> </w:t>
      </w:r>
      <w:r w:rsidR="00C75604" w:rsidRPr="0008142D">
        <w:rPr>
          <w:rFonts w:eastAsia="Times New Roman"/>
          <w:b/>
          <w:bCs/>
          <w:i/>
          <w:iCs/>
          <w:color w:val="0000FF"/>
          <w:sz w:val="22"/>
          <w:szCs w:val="22"/>
        </w:rPr>
        <w:t>veicināt starptautisko sadarbību pētniecības jomā un sasaisti ar Latvijas Viedās specializācijas stratēģijas (turpmāk – RIS3) specializācijas jomu, kā arī starpdisciplināru RIS3 specializācijas jomu attīstīšanu, tajā skaitā palielinot zinātnisko institūciju dalību programmā "Apvārsnis Eiropa"</w:t>
      </w:r>
      <w:r w:rsidR="00A647D3" w:rsidRPr="0008142D">
        <w:rPr>
          <w:rFonts w:eastAsia="Times New Roman"/>
          <w:b/>
          <w:bCs/>
          <w:i/>
          <w:iCs/>
          <w:color w:val="0000FF"/>
          <w:sz w:val="22"/>
          <w:szCs w:val="22"/>
        </w:rPr>
        <w:t>;</w:t>
      </w:r>
    </w:p>
    <w:p w14:paraId="55661B47" w14:textId="06EE15A2" w:rsidR="00F82D88" w:rsidRPr="0008142D" w:rsidRDefault="003B1872" w:rsidP="00C86EAB">
      <w:pPr>
        <w:pStyle w:val="Paraststmeklis"/>
        <w:numPr>
          <w:ilvl w:val="1"/>
          <w:numId w:val="28"/>
        </w:numPr>
        <w:spacing w:before="0" w:beforeAutospacing="0" w:after="120" w:afterAutospacing="0"/>
        <w:ind w:left="992" w:hanging="357"/>
        <w:jc w:val="both"/>
        <w:rPr>
          <w:rFonts w:eastAsia="Times New Roman"/>
          <w:b/>
          <w:bCs/>
          <w:i/>
          <w:iCs/>
          <w:color w:val="0000FF"/>
          <w:sz w:val="22"/>
          <w:szCs w:val="22"/>
        </w:rPr>
      </w:pPr>
      <w:r w:rsidRPr="0008142D">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08142D">
        <w:rPr>
          <w:rFonts w:eastAsia="Times New Roman"/>
          <w:i/>
          <w:iCs/>
          <w:color w:val="0000FF"/>
          <w:sz w:val="22"/>
          <w:szCs w:val="22"/>
        </w:rPr>
        <w:t>.</w:t>
      </w:r>
    </w:p>
    <w:p w14:paraId="653B83A0" w14:textId="251381B8" w:rsidR="004D2AA1" w:rsidRPr="0008142D" w:rsidRDefault="0043505F" w:rsidP="00C86EAB">
      <w:pPr>
        <w:pStyle w:val="Paraststmeklis"/>
        <w:numPr>
          <w:ilvl w:val="0"/>
          <w:numId w:val="39"/>
        </w:numPr>
        <w:spacing w:before="0" w:beforeAutospacing="0" w:after="0" w:afterAutospacing="0"/>
        <w:ind w:left="426"/>
        <w:jc w:val="both"/>
        <w:rPr>
          <w:rFonts w:eastAsia="Times New Roman"/>
          <w:b/>
          <w:bCs/>
          <w:i/>
          <w:iCs/>
          <w:color w:val="0000FF"/>
          <w:sz w:val="22"/>
          <w:szCs w:val="22"/>
        </w:rPr>
      </w:pPr>
      <w:r w:rsidRPr="0008142D">
        <w:rPr>
          <w:rFonts w:eastAsia="Times New Roman"/>
          <w:b/>
          <w:bCs/>
          <w:i/>
          <w:iCs/>
          <w:color w:val="0000FF"/>
          <w:sz w:val="22"/>
          <w:szCs w:val="22"/>
        </w:rPr>
        <w:t xml:space="preserve">Atlasē tiek atbalstīts projekts, kura mērķis atbilst </w:t>
      </w:r>
      <w:r w:rsidR="00C53ABC">
        <w:rPr>
          <w:rFonts w:eastAsia="Times New Roman"/>
          <w:b/>
          <w:bCs/>
          <w:i/>
          <w:iCs/>
          <w:color w:val="0000FF"/>
          <w:sz w:val="22"/>
          <w:szCs w:val="22"/>
        </w:rPr>
        <w:t xml:space="preserve">SAMP </w:t>
      </w:r>
      <w:r w:rsidR="003B1872" w:rsidRPr="0008142D">
        <w:rPr>
          <w:rFonts w:eastAsia="Times New Roman"/>
          <w:b/>
          <w:bCs/>
          <w:i/>
          <w:iCs/>
          <w:color w:val="0000FF"/>
          <w:sz w:val="22"/>
          <w:szCs w:val="22"/>
        </w:rPr>
        <w:t xml:space="preserve">MK noteikumu </w:t>
      </w:r>
      <w:r w:rsidR="0008142D" w:rsidRPr="0008142D">
        <w:rPr>
          <w:rFonts w:eastAsia="Times New Roman"/>
          <w:b/>
          <w:bCs/>
          <w:i/>
          <w:iCs/>
          <w:color w:val="0000FF"/>
          <w:sz w:val="22"/>
          <w:szCs w:val="22"/>
        </w:rPr>
        <w:t>3</w:t>
      </w:r>
      <w:r w:rsidR="003B1872" w:rsidRPr="0008142D">
        <w:rPr>
          <w:rFonts w:eastAsia="Times New Roman"/>
          <w:b/>
          <w:bCs/>
          <w:i/>
          <w:iCs/>
          <w:color w:val="0000FF"/>
          <w:sz w:val="22"/>
          <w:szCs w:val="22"/>
        </w:rPr>
        <w:t>.punktā noteiktajam, tai skaitā</w:t>
      </w:r>
      <w:r w:rsidRPr="0008142D">
        <w:rPr>
          <w:rFonts w:eastAsia="Times New Roman"/>
          <w:b/>
          <w:bCs/>
          <w:i/>
          <w:iCs/>
          <w:color w:val="0000FF"/>
          <w:sz w:val="22"/>
          <w:szCs w:val="22"/>
        </w:rPr>
        <w:t>:</w:t>
      </w:r>
    </w:p>
    <w:p w14:paraId="0F2ADC55" w14:textId="395887CC" w:rsidR="003B1872" w:rsidRPr="0008142D" w:rsidRDefault="003B1872" w:rsidP="002F5B84">
      <w:pPr>
        <w:pStyle w:val="Paraststmeklis"/>
        <w:numPr>
          <w:ilvl w:val="0"/>
          <w:numId w:val="6"/>
        </w:numPr>
        <w:spacing w:before="0" w:beforeAutospacing="0" w:after="0" w:afterAutospacing="0"/>
        <w:ind w:left="714" w:hanging="357"/>
        <w:jc w:val="both"/>
        <w:rPr>
          <w:rFonts w:eastAsia="Times New Roman"/>
          <w:i/>
          <w:iCs/>
          <w:color w:val="0000FF"/>
          <w:sz w:val="22"/>
          <w:szCs w:val="22"/>
        </w:rPr>
      </w:pPr>
      <w:r w:rsidRPr="0008142D">
        <w:rPr>
          <w:rFonts w:eastAsia="Times New Roman"/>
          <w:i/>
          <w:iCs/>
          <w:color w:val="0000FF"/>
          <w:sz w:val="22"/>
          <w:szCs w:val="22"/>
        </w:rPr>
        <w:t xml:space="preserve">projekta iesniedzējs argumentēti pamato, kā projekts un tajā plānotās darbības atbilst </w:t>
      </w:r>
      <w:r w:rsidR="00AB21CB" w:rsidRPr="0008142D">
        <w:rPr>
          <w:rFonts w:eastAsia="Times New Roman"/>
          <w:i/>
          <w:iCs/>
          <w:color w:val="0000FF"/>
          <w:sz w:val="22"/>
          <w:szCs w:val="22"/>
        </w:rPr>
        <w:t>Pasākuma</w:t>
      </w:r>
      <w:r w:rsidRPr="0008142D">
        <w:rPr>
          <w:rFonts w:eastAsia="Times New Roman"/>
          <w:i/>
          <w:iCs/>
          <w:color w:val="0000FF"/>
          <w:sz w:val="22"/>
          <w:szCs w:val="22"/>
        </w:rPr>
        <w:t xml:space="preserve"> mērķim un kā projekta īstenošana dos ieguldījumu Pasākuma mērķa sasniegšanā</w:t>
      </w:r>
      <w:r w:rsidR="00F86970" w:rsidRPr="0008142D">
        <w:rPr>
          <w:rFonts w:eastAsia="Times New Roman"/>
          <w:i/>
          <w:iCs/>
          <w:color w:val="0000FF"/>
          <w:sz w:val="22"/>
          <w:szCs w:val="22"/>
        </w:rPr>
        <w:t>;</w:t>
      </w:r>
    </w:p>
    <w:p w14:paraId="6C978EE2" w14:textId="3BBFBB14" w:rsidR="003B1872" w:rsidRPr="0008142D" w:rsidRDefault="003B1872" w:rsidP="00456CBB">
      <w:pPr>
        <w:pStyle w:val="Paraststmeklis"/>
        <w:numPr>
          <w:ilvl w:val="0"/>
          <w:numId w:val="6"/>
        </w:numPr>
        <w:jc w:val="both"/>
        <w:rPr>
          <w:rFonts w:eastAsia="Times New Roman"/>
          <w:i/>
          <w:iCs/>
          <w:color w:val="0000FF"/>
          <w:sz w:val="22"/>
          <w:szCs w:val="22"/>
        </w:rPr>
      </w:pPr>
      <w:r w:rsidRPr="0008142D">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36AF59EA" w:rsidR="00AB21CB" w:rsidRPr="00F565CE" w:rsidRDefault="007C145E" w:rsidP="002F5B84">
      <w:pPr>
        <w:pStyle w:val="Paraststmeklis"/>
        <w:numPr>
          <w:ilvl w:val="0"/>
          <w:numId w:val="6"/>
        </w:numPr>
        <w:spacing w:before="0" w:beforeAutospacing="0" w:after="120" w:afterAutospacing="0"/>
        <w:ind w:left="714" w:hanging="357"/>
        <w:jc w:val="both"/>
        <w:rPr>
          <w:i/>
          <w:iCs/>
          <w:color w:val="0000FF"/>
          <w:sz w:val="22"/>
          <w:szCs w:val="22"/>
        </w:rPr>
      </w:pPr>
      <w:r w:rsidRPr="00F565CE">
        <w:rPr>
          <w:rFonts w:eastAsia="Times New Roman"/>
          <w:i/>
          <w:iCs/>
          <w:color w:val="0000FF"/>
          <w:sz w:val="22"/>
          <w:szCs w:val="22"/>
        </w:rPr>
        <w:t>atbilstošam projek</w:t>
      </w:r>
      <w:r w:rsidRPr="00F565CE">
        <w:rPr>
          <w:i/>
          <w:iCs/>
          <w:color w:val="0000FF"/>
          <w:sz w:val="22"/>
          <w:szCs w:val="22"/>
        </w:rPr>
        <w:t>ta mērķa grupai un projekta problēmsituācijai un tās risinājumam.</w:t>
      </w:r>
    </w:p>
    <w:p w14:paraId="225EE299" w14:textId="4464D520" w:rsidR="00961FAC" w:rsidRPr="008B07E6" w:rsidRDefault="00023D1D" w:rsidP="00C86EAB">
      <w:pPr>
        <w:pStyle w:val="Paraststmeklis"/>
        <w:numPr>
          <w:ilvl w:val="0"/>
          <w:numId w:val="40"/>
        </w:numPr>
        <w:spacing w:before="0" w:beforeAutospacing="0" w:after="0" w:afterAutospacing="0"/>
        <w:ind w:left="425" w:hanging="357"/>
        <w:jc w:val="both"/>
        <w:rPr>
          <w:b/>
          <w:bCs/>
          <w:i/>
          <w:iCs/>
          <w:color w:val="0000FF"/>
          <w:sz w:val="22"/>
          <w:szCs w:val="22"/>
        </w:rPr>
      </w:pPr>
      <w:r w:rsidRPr="008B07E6">
        <w:rPr>
          <w:b/>
          <w:bCs/>
          <w:i/>
          <w:iCs/>
          <w:color w:val="0000FF"/>
          <w:sz w:val="22"/>
          <w:szCs w:val="22"/>
        </w:rPr>
        <w:t xml:space="preserve">Atlasē tiek atbalstīts projekts, kurā </w:t>
      </w:r>
      <w:r w:rsidRPr="008B07E6">
        <w:rPr>
          <w:i/>
          <w:iCs/>
          <w:color w:val="0000FF"/>
          <w:sz w:val="22"/>
          <w:szCs w:val="22"/>
        </w:rPr>
        <w:t xml:space="preserve">mērķa grupa atbilst </w:t>
      </w:r>
      <w:r w:rsidR="006D7EA8" w:rsidRPr="008B07E6">
        <w:rPr>
          <w:i/>
          <w:iCs/>
          <w:color w:val="0000FF"/>
          <w:sz w:val="22"/>
          <w:szCs w:val="22"/>
        </w:rPr>
        <w:t>p</w:t>
      </w:r>
      <w:r w:rsidRPr="008B07E6">
        <w:rPr>
          <w:i/>
          <w:iCs/>
          <w:color w:val="0000FF"/>
          <w:sz w:val="22"/>
          <w:szCs w:val="22"/>
        </w:rPr>
        <w:t xml:space="preserve">asākuma mērķa grupai, kas noteikta </w:t>
      </w:r>
      <w:r w:rsidR="00C53ABC">
        <w:rPr>
          <w:i/>
          <w:iCs/>
          <w:color w:val="0000FF"/>
          <w:sz w:val="22"/>
          <w:szCs w:val="22"/>
        </w:rPr>
        <w:t xml:space="preserve">SAMP </w:t>
      </w:r>
      <w:r w:rsidRPr="008B07E6">
        <w:rPr>
          <w:i/>
          <w:iCs/>
          <w:color w:val="0000FF"/>
          <w:sz w:val="22"/>
          <w:szCs w:val="22"/>
        </w:rPr>
        <w:t xml:space="preserve">MK noteikumu </w:t>
      </w:r>
      <w:r w:rsidR="00F565CE" w:rsidRPr="008B07E6">
        <w:rPr>
          <w:i/>
          <w:iCs/>
          <w:color w:val="0000FF"/>
          <w:sz w:val="22"/>
          <w:szCs w:val="22"/>
        </w:rPr>
        <w:t>4</w:t>
      </w:r>
      <w:r w:rsidRPr="008B07E6">
        <w:rPr>
          <w:i/>
          <w:iCs/>
          <w:color w:val="0000FF"/>
          <w:sz w:val="22"/>
          <w:szCs w:val="22"/>
        </w:rPr>
        <w:t>.punktā</w:t>
      </w:r>
      <w:r w:rsidR="00F565CE" w:rsidRPr="008B07E6">
        <w:rPr>
          <w:i/>
          <w:iCs/>
          <w:color w:val="0000FF"/>
          <w:sz w:val="22"/>
          <w:szCs w:val="22"/>
        </w:rPr>
        <w:t>.</w:t>
      </w:r>
    </w:p>
    <w:p w14:paraId="062C2853" w14:textId="6062CD5F" w:rsidR="005D480F" w:rsidRPr="008B07E6" w:rsidRDefault="005D480F" w:rsidP="00C86EAB">
      <w:pPr>
        <w:pStyle w:val="Paraststmeklis"/>
        <w:numPr>
          <w:ilvl w:val="0"/>
          <w:numId w:val="40"/>
        </w:numPr>
        <w:spacing w:before="120" w:beforeAutospacing="0" w:after="0" w:afterAutospacing="0"/>
        <w:ind w:left="426"/>
        <w:jc w:val="both"/>
        <w:rPr>
          <w:i/>
          <w:iCs/>
          <w:color w:val="0000FF"/>
          <w:sz w:val="22"/>
          <w:szCs w:val="22"/>
        </w:rPr>
      </w:pPr>
      <w:r w:rsidRPr="008B07E6">
        <w:rPr>
          <w:i/>
          <w:iCs/>
          <w:color w:val="0000FF"/>
          <w:sz w:val="22"/>
          <w:szCs w:val="22"/>
        </w:rPr>
        <w:lastRenderedPageBreak/>
        <w:t>Finansējuma saņēmējs projekta iesniegumā sniedz informācija par kārtību, kādā projekta iesniedzējs nodrošinās atbildības uzņemšanos par sadarbības partnera pienākumu un funkciju izpildi projekta īstenošanā</w:t>
      </w:r>
      <w:r w:rsidR="009E48AE" w:rsidRPr="008B07E6">
        <w:rPr>
          <w:i/>
          <w:iCs/>
          <w:color w:val="0000FF"/>
          <w:sz w:val="22"/>
          <w:szCs w:val="22"/>
        </w:rPr>
        <w:t>.</w:t>
      </w:r>
      <w:r w:rsidRPr="008B07E6">
        <w:rPr>
          <w:i/>
          <w:iCs/>
          <w:color w:val="0000FF"/>
          <w:sz w:val="22"/>
          <w:szCs w:val="22"/>
        </w:rPr>
        <w:t xml:space="preserve"> </w:t>
      </w:r>
    </w:p>
    <w:p w14:paraId="3521D76D" w14:textId="2A8B0420" w:rsidR="00710DD7" w:rsidRPr="00485650" w:rsidRDefault="00710DD7" w:rsidP="00C86EAB">
      <w:pPr>
        <w:pStyle w:val="Sarakstarindkopa"/>
        <w:numPr>
          <w:ilvl w:val="0"/>
          <w:numId w:val="40"/>
        </w:numPr>
        <w:spacing w:before="120" w:after="0" w:line="240" w:lineRule="auto"/>
        <w:ind w:left="425" w:hanging="357"/>
        <w:contextualSpacing w:val="0"/>
        <w:jc w:val="both"/>
        <w:rPr>
          <w:rFonts w:ascii="Times New Roman" w:hAnsi="Times New Roman"/>
          <w:u w:val="single"/>
        </w:rPr>
      </w:pPr>
      <w:r w:rsidRPr="00485650">
        <w:rPr>
          <w:rFonts w:ascii="Times New Roman" w:eastAsia="Times New Roman" w:hAnsi="Times New Roman"/>
          <w:b/>
          <w:bCs/>
          <w:i/>
          <w:iCs/>
          <w:color w:val="0000FF"/>
          <w:u w:val="single"/>
        </w:rPr>
        <w:t xml:space="preserve">Lai projekta iesniegums tiktu apstiprināts atbilstoši </w:t>
      </w:r>
      <w:r w:rsidR="00692A77">
        <w:rPr>
          <w:rFonts w:ascii="Times New Roman" w:eastAsia="Times New Roman" w:hAnsi="Times New Roman"/>
          <w:b/>
          <w:bCs/>
          <w:i/>
          <w:iCs/>
          <w:color w:val="0000FF"/>
          <w:u w:val="single"/>
        </w:rPr>
        <w:t xml:space="preserve">SAMP MK noteikumu noteiktajam </w:t>
      </w:r>
      <w:r w:rsidRPr="00485650">
        <w:rPr>
          <w:rFonts w:ascii="Times New Roman" w:eastAsia="Times New Roman" w:hAnsi="Times New Roman"/>
          <w:b/>
          <w:bCs/>
          <w:i/>
          <w:iCs/>
          <w:color w:val="0000FF"/>
          <w:u w:val="single"/>
        </w:rPr>
        <w:t xml:space="preserve"> </w:t>
      </w:r>
      <w:r w:rsidRPr="00485650">
        <w:rPr>
          <w:rFonts w:ascii="Times New Roman" w:hAnsi="Times New Roman"/>
          <w:b/>
          <w:bCs/>
          <w:i/>
          <w:color w:val="0000FF"/>
        </w:rPr>
        <w:t>projekta iesniegumā jāapliecina, ka:</w:t>
      </w:r>
    </w:p>
    <w:p w14:paraId="6723AF2B" w14:textId="4C97A92F" w:rsidR="00710DD7" w:rsidRPr="008354A7" w:rsidRDefault="00710DD7" w:rsidP="00C53ABC">
      <w:pPr>
        <w:pStyle w:val="Virsraksts4"/>
        <w:numPr>
          <w:ilvl w:val="1"/>
          <w:numId w:val="72"/>
        </w:numPr>
        <w:ind w:left="709"/>
        <w:rPr>
          <w:rFonts w:eastAsia="Calibri"/>
          <w:b w:val="0"/>
          <w:bCs w:val="0"/>
          <w:i/>
          <w:color w:val="0000FF"/>
          <w:sz w:val="22"/>
          <w:szCs w:val="22"/>
          <w:lang w:eastAsia="en-US"/>
        </w:rPr>
      </w:pPr>
      <w:r w:rsidRPr="001719F3">
        <w:rPr>
          <w:rFonts w:eastAsia="Calibri"/>
          <w:b w:val="0"/>
          <w:bCs w:val="0"/>
          <w:i/>
          <w:color w:val="0000FF"/>
          <w:sz w:val="22"/>
          <w:szCs w:val="22"/>
          <w:lang w:eastAsia="en-US"/>
        </w:rPr>
        <w:t xml:space="preserve">Finansējuma saņēmējs, kurš īsteno SAMP </w:t>
      </w:r>
      <w:r w:rsidR="005B1FCC">
        <w:rPr>
          <w:rFonts w:eastAsia="Calibri"/>
          <w:b w:val="0"/>
          <w:bCs w:val="0"/>
          <w:i/>
          <w:color w:val="0000FF"/>
          <w:sz w:val="22"/>
          <w:szCs w:val="22"/>
          <w:lang w:eastAsia="en-US"/>
        </w:rPr>
        <w:t>MK</w:t>
      </w:r>
      <w:r w:rsidR="00CA49C8">
        <w:rPr>
          <w:rFonts w:eastAsia="Calibri"/>
          <w:b w:val="0"/>
          <w:bCs w:val="0"/>
          <w:i/>
          <w:color w:val="0000FF"/>
          <w:sz w:val="22"/>
          <w:szCs w:val="22"/>
          <w:lang w:eastAsia="en-US"/>
        </w:rPr>
        <w:t xml:space="preserve"> noteikumu</w:t>
      </w:r>
      <w:r w:rsidRPr="008354A7">
        <w:rPr>
          <w:rFonts w:eastAsia="Calibri"/>
          <w:b w:val="0"/>
          <w:bCs w:val="0"/>
          <w:i/>
          <w:color w:val="0000FF"/>
          <w:sz w:val="22"/>
          <w:szCs w:val="22"/>
          <w:lang w:eastAsia="en-US"/>
        </w:rPr>
        <w:t xml:space="preserve"> 18.3. apakšpunktā minēto atbalstāmo darbību, vismaz reizi gadā iesniegs Izglītības un zinātnes ministrijai kā nozares ministrijai ziņojumu par </w:t>
      </w:r>
      <w:r w:rsidR="00C53ABC" w:rsidRPr="008354A7">
        <w:rPr>
          <w:rFonts w:eastAsia="Calibri"/>
          <w:b w:val="0"/>
          <w:bCs w:val="0"/>
          <w:i/>
          <w:color w:val="0000FF"/>
          <w:sz w:val="22"/>
          <w:szCs w:val="22"/>
          <w:lang w:eastAsia="en-US"/>
        </w:rPr>
        <w:t xml:space="preserve">SAMP MK </w:t>
      </w:r>
      <w:r w:rsidRPr="008354A7">
        <w:rPr>
          <w:rFonts w:eastAsia="Calibri"/>
          <w:b w:val="0"/>
          <w:bCs w:val="0"/>
          <w:i/>
          <w:color w:val="0000FF"/>
          <w:sz w:val="22"/>
          <w:szCs w:val="22"/>
          <w:lang w:eastAsia="en-US"/>
        </w:rPr>
        <w:t>noteikumu 13.2. apakšpunktā minētā finansējuma saņēmējam atbilstošā plāna īstenošanas progresu. Izglītības un zinātnes ministrija kā nozares ministrija sniegs finansējuma saņēmējam vērtējumu par ziņojumā ietverto darbību izpildes progresu un, ja nepieciešams, uzdo</w:t>
      </w:r>
      <w:r w:rsidR="00B81127">
        <w:rPr>
          <w:rFonts w:eastAsia="Calibri"/>
          <w:b w:val="0"/>
          <w:bCs w:val="0"/>
          <w:i/>
          <w:color w:val="0000FF"/>
          <w:sz w:val="22"/>
          <w:szCs w:val="22"/>
          <w:lang w:eastAsia="en-US"/>
        </w:rPr>
        <w:t>s</w:t>
      </w:r>
      <w:r w:rsidRPr="008354A7">
        <w:rPr>
          <w:rFonts w:eastAsia="Calibri"/>
          <w:b w:val="0"/>
          <w:bCs w:val="0"/>
          <w:i/>
          <w:color w:val="0000FF"/>
          <w:sz w:val="22"/>
          <w:szCs w:val="22"/>
          <w:lang w:eastAsia="en-US"/>
        </w:rPr>
        <w:t xml:space="preserve"> veikt izmaiņas plānā</w:t>
      </w:r>
      <w:r w:rsidR="00B81127">
        <w:rPr>
          <w:rFonts w:eastAsia="Calibri"/>
          <w:b w:val="0"/>
          <w:bCs w:val="0"/>
          <w:i/>
          <w:color w:val="0000FF"/>
          <w:sz w:val="22"/>
          <w:szCs w:val="22"/>
          <w:lang w:eastAsia="en-US"/>
        </w:rPr>
        <w:t>.</w:t>
      </w:r>
    </w:p>
    <w:p w14:paraId="5F03DFA8" w14:textId="6EEB3B8E" w:rsidR="00710DD7" w:rsidRDefault="00710DD7" w:rsidP="00C53ABC">
      <w:pPr>
        <w:pStyle w:val="Virsraksts4"/>
        <w:numPr>
          <w:ilvl w:val="1"/>
          <w:numId w:val="72"/>
        </w:numPr>
        <w:ind w:left="709"/>
        <w:rPr>
          <w:rFonts w:eastAsia="Calibri"/>
          <w:b w:val="0"/>
          <w:bCs w:val="0"/>
          <w:i/>
          <w:color w:val="0000FF"/>
          <w:sz w:val="22"/>
          <w:szCs w:val="22"/>
          <w:lang w:eastAsia="en-US"/>
        </w:rPr>
      </w:pPr>
      <w:r w:rsidRPr="008354A7">
        <w:rPr>
          <w:rFonts w:eastAsia="Calibri"/>
          <w:b w:val="0"/>
          <w:bCs w:val="0"/>
          <w:i/>
          <w:color w:val="0000FF"/>
          <w:sz w:val="22"/>
          <w:szCs w:val="22"/>
          <w:lang w:eastAsia="en-US"/>
        </w:rPr>
        <w:t xml:space="preserve">Projekta noslēgumā finansējuma saņēmējs, kurš īsteno </w:t>
      </w:r>
      <w:r w:rsidR="00C53ABC" w:rsidRPr="008354A7">
        <w:rPr>
          <w:rFonts w:eastAsia="Calibri"/>
          <w:b w:val="0"/>
          <w:bCs w:val="0"/>
          <w:i/>
          <w:color w:val="0000FF"/>
          <w:sz w:val="22"/>
          <w:szCs w:val="22"/>
          <w:lang w:eastAsia="en-US"/>
        </w:rPr>
        <w:t>SAMP MK</w:t>
      </w:r>
      <w:r w:rsidRPr="008354A7">
        <w:rPr>
          <w:rFonts w:eastAsia="Calibri"/>
          <w:b w:val="0"/>
          <w:bCs w:val="0"/>
          <w:i/>
          <w:color w:val="0000FF"/>
          <w:sz w:val="22"/>
          <w:szCs w:val="22"/>
          <w:lang w:eastAsia="en-US"/>
        </w:rPr>
        <w:t xml:space="preserve"> noteikumu 18.2., 18.3., 18.4. un 18.5. apakšpunktā minēto atbalstāmo darbību, iesniegs Izglītības un zinātnes ministrijai kā nozares ministrijai gala ziņojumu par </w:t>
      </w:r>
      <w:r w:rsidR="00C53ABC" w:rsidRPr="008354A7">
        <w:rPr>
          <w:rFonts w:eastAsia="Calibri"/>
          <w:b w:val="0"/>
          <w:bCs w:val="0"/>
          <w:i/>
          <w:color w:val="0000FF"/>
          <w:sz w:val="22"/>
          <w:szCs w:val="22"/>
          <w:lang w:eastAsia="en-US"/>
        </w:rPr>
        <w:t>SAMP MK</w:t>
      </w:r>
      <w:r w:rsidRPr="008354A7">
        <w:rPr>
          <w:rFonts w:eastAsia="Calibri"/>
          <w:b w:val="0"/>
          <w:bCs w:val="0"/>
          <w:i/>
          <w:color w:val="0000FF"/>
          <w:sz w:val="22"/>
          <w:szCs w:val="22"/>
          <w:lang w:eastAsia="en-US"/>
        </w:rPr>
        <w:t xml:space="preserve"> noteikumu 13.2., 13.3., 13.4. un 13.5. apakšpunktā minētā finansējuma saņēmējam atbilstošā plāna īstenošanu.  Izglītības un zinātnes ministrija kā nozares ministrija sniegs finansējuma saņēmējam atzinumu par plāna īstenošanu un finansējuma saņēmējam atbilstošā nacionālā rādītāja sasniegšanu.</w:t>
      </w:r>
    </w:p>
    <w:p w14:paraId="65D72936" w14:textId="77777777" w:rsidR="006B0491" w:rsidRPr="009C0705" w:rsidRDefault="00AA2600" w:rsidP="009C0705">
      <w:pPr>
        <w:pStyle w:val="Sarakstarindkopa"/>
        <w:numPr>
          <w:ilvl w:val="0"/>
          <w:numId w:val="90"/>
        </w:numPr>
        <w:ind w:left="426"/>
        <w:jc w:val="both"/>
        <w:rPr>
          <w:b/>
          <w:bCs/>
          <w:i/>
          <w:iCs/>
          <w:color w:val="0000FF"/>
        </w:rPr>
      </w:pPr>
      <w:r w:rsidRPr="009C0705">
        <w:rPr>
          <w:rFonts w:ascii="Times New Roman" w:eastAsia="Times New Roman" w:hAnsi="Times New Roman"/>
          <w:b/>
          <w:bCs/>
          <w:i/>
          <w:iCs/>
          <w:color w:val="0000FF"/>
          <w:u w:val="single"/>
        </w:rPr>
        <w:t xml:space="preserve">Lai projekta iesniegums tiktu apstiprināts atbilstoši </w:t>
      </w:r>
      <w:r w:rsidR="006319EA" w:rsidRPr="009C0705">
        <w:rPr>
          <w:rFonts w:ascii="Times New Roman" w:eastAsia="Times New Roman" w:hAnsi="Times New Roman"/>
          <w:i/>
          <w:iCs/>
          <w:color w:val="0000FF"/>
          <w:u w:val="single"/>
        </w:rPr>
        <w:t>izvirzītajiem specifiskajiem</w:t>
      </w:r>
      <w:r w:rsidRPr="009C0705">
        <w:rPr>
          <w:rFonts w:ascii="Times New Roman" w:eastAsia="Times New Roman" w:hAnsi="Times New Roman"/>
          <w:i/>
          <w:iCs/>
          <w:color w:val="0000FF"/>
          <w:u w:val="single"/>
        </w:rPr>
        <w:t xml:space="preserve"> atbilstības kritērijiem </w:t>
      </w:r>
      <w:r w:rsidR="006B0491" w:rsidRPr="009C0705">
        <w:rPr>
          <w:rFonts w:ascii="Times New Roman" w:hAnsi="Times New Roman"/>
          <w:i/>
          <w:iCs/>
          <w:color w:val="0000FF"/>
        </w:rPr>
        <w:t xml:space="preserve">projekta iesniegumā ir sniegts pamatojums, kā projektā plānoto darbību īstenošana projekta iesniedzējam un projekta sadarbības partnerim (ja attiecināms) sniegs ieguldījumu zinātniskās izcilības un konkurētspējas stiprināšanai: </w:t>
      </w:r>
    </w:p>
    <w:p w14:paraId="0A54D8C8" w14:textId="77777777" w:rsidR="006B0491" w:rsidRPr="009C0705" w:rsidRDefault="006B0491" w:rsidP="009C0705">
      <w:pPr>
        <w:pStyle w:val="Sarakstarindkopa"/>
        <w:numPr>
          <w:ilvl w:val="0"/>
          <w:numId w:val="89"/>
        </w:numPr>
        <w:spacing w:after="0" w:line="240" w:lineRule="auto"/>
        <w:ind w:left="851"/>
        <w:contextualSpacing w:val="0"/>
        <w:jc w:val="both"/>
        <w:rPr>
          <w:rFonts w:ascii="Times New Roman" w:hAnsi="Times New Roman"/>
          <w:i/>
          <w:iCs/>
          <w:color w:val="0000FF"/>
        </w:rPr>
      </w:pPr>
      <w:r w:rsidRPr="009C0705">
        <w:rPr>
          <w:rFonts w:ascii="Times New Roman" w:hAnsi="Times New Roman"/>
          <w:i/>
          <w:iCs/>
          <w:color w:val="0000FF"/>
        </w:rPr>
        <w:t>ārvalstu pētnieku vai ekspertu piesaistīšanā starptautiskās sadarbības stiprināšanā;</w:t>
      </w:r>
    </w:p>
    <w:p w14:paraId="740D342A" w14:textId="77777777" w:rsidR="006B0491" w:rsidRPr="009C0705" w:rsidRDefault="006B0491" w:rsidP="009C0705">
      <w:pPr>
        <w:pStyle w:val="Sarakstarindkopa"/>
        <w:numPr>
          <w:ilvl w:val="0"/>
          <w:numId w:val="89"/>
        </w:numPr>
        <w:spacing w:after="0" w:line="240" w:lineRule="auto"/>
        <w:ind w:left="851"/>
        <w:contextualSpacing w:val="0"/>
        <w:jc w:val="both"/>
        <w:rPr>
          <w:rFonts w:ascii="Times New Roman" w:hAnsi="Times New Roman"/>
          <w:i/>
          <w:iCs/>
          <w:color w:val="0000FF"/>
        </w:rPr>
      </w:pPr>
      <w:r w:rsidRPr="009C0705">
        <w:rPr>
          <w:rFonts w:ascii="Times New Roman" w:hAnsi="Times New Roman"/>
          <w:i/>
          <w:iCs/>
          <w:color w:val="0000FF"/>
        </w:rPr>
        <w:t>esošo un jaunu starptautisko sadarbības tīklu paplašināšanā (starptautiskās sadarbības līgumi zinātnes jomā);</w:t>
      </w:r>
    </w:p>
    <w:p w14:paraId="39972259" w14:textId="77777777" w:rsidR="006B0491" w:rsidRPr="009C0705" w:rsidRDefault="006B0491" w:rsidP="009C0705">
      <w:pPr>
        <w:pStyle w:val="Sarakstarindkopa"/>
        <w:numPr>
          <w:ilvl w:val="0"/>
          <w:numId w:val="89"/>
        </w:numPr>
        <w:spacing w:after="0" w:line="240" w:lineRule="auto"/>
        <w:ind w:left="851"/>
        <w:contextualSpacing w:val="0"/>
        <w:jc w:val="both"/>
        <w:rPr>
          <w:rFonts w:ascii="Times New Roman" w:hAnsi="Times New Roman"/>
          <w:i/>
          <w:iCs/>
          <w:color w:val="0000FF"/>
        </w:rPr>
      </w:pPr>
      <w:r w:rsidRPr="009C0705">
        <w:rPr>
          <w:rFonts w:ascii="Times New Roman" w:hAnsi="Times New Roman"/>
          <w:i/>
          <w:iCs/>
          <w:color w:val="0000FF"/>
        </w:rPr>
        <w:t>starptautisku koppublikāciju skaita palielināšanā;</w:t>
      </w:r>
    </w:p>
    <w:p w14:paraId="760D8A2B" w14:textId="77777777" w:rsidR="006B0491" w:rsidRPr="009C0705" w:rsidRDefault="006B0491" w:rsidP="009C0705">
      <w:pPr>
        <w:pStyle w:val="Sarakstarindkopa"/>
        <w:numPr>
          <w:ilvl w:val="0"/>
          <w:numId w:val="89"/>
        </w:numPr>
        <w:spacing w:after="0" w:line="240" w:lineRule="auto"/>
        <w:ind w:left="851"/>
        <w:contextualSpacing w:val="0"/>
        <w:jc w:val="both"/>
        <w:rPr>
          <w:rFonts w:ascii="Times New Roman" w:hAnsi="Times New Roman"/>
          <w:i/>
          <w:iCs/>
          <w:color w:val="0000FF"/>
        </w:rPr>
      </w:pPr>
      <w:r w:rsidRPr="009C0705">
        <w:rPr>
          <w:rFonts w:ascii="Times New Roman" w:hAnsi="Times New Roman"/>
          <w:i/>
          <w:iCs/>
          <w:color w:val="0000FF"/>
        </w:rPr>
        <w:t>piesaistītā programmas "Apvārsnis Eiropa" un Eiropas Savienības pētniecības un inovācijas 10. Ietvara programmas (turpmāk- programma 10.IP) finansējuma palielināšanā;</w:t>
      </w:r>
    </w:p>
    <w:p w14:paraId="6EB7E5F2" w14:textId="5637976B" w:rsidR="00AA2600" w:rsidRPr="009C0705" w:rsidRDefault="006B0491" w:rsidP="009C0705">
      <w:pPr>
        <w:pStyle w:val="Sarakstarindkopa"/>
        <w:numPr>
          <w:ilvl w:val="0"/>
          <w:numId w:val="89"/>
        </w:numPr>
        <w:spacing w:after="0" w:line="240" w:lineRule="auto"/>
        <w:ind w:left="851"/>
        <w:contextualSpacing w:val="0"/>
        <w:jc w:val="both"/>
        <w:rPr>
          <w:b/>
          <w:bCs/>
          <w:i/>
          <w:iCs/>
          <w:color w:val="0000FF"/>
        </w:rPr>
      </w:pPr>
      <w:r w:rsidRPr="009C0705">
        <w:rPr>
          <w:rFonts w:ascii="Times New Roman" w:hAnsi="Times New Roman"/>
          <w:i/>
          <w:iCs/>
          <w:color w:val="0000FF"/>
        </w:rPr>
        <w:t>sasniegušu un virs kvalitātes sliekšņa novērtētu programmas „Apvārsnis Eiropa” un</w:t>
      </w:r>
      <w:r w:rsidR="00B55CCC" w:rsidRPr="009C0705">
        <w:rPr>
          <w:rFonts w:ascii="Times New Roman" w:hAnsi="Times New Roman"/>
          <w:i/>
          <w:iCs/>
          <w:color w:val="0000FF"/>
        </w:rPr>
        <w:t xml:space="preserve"> programmas 10.IP ietvaros iesniegtu projektu skaita pieaugumā.</w:t>
      </w:r>
    </w:p>
    <w:p w14:paraId="32A82479" w14:textId="77777777" w:rsidR="00710DD7" w:rsidRDefault="00710DD7" w:rsidP="00DD084A">
      <w:pPr>
        <w:rPr>
          <w:lang w:eastAsia="en-US"/>
        </w:rPr>
      </w:pPr>
    </w:p>
    <w:p w14:paraId="7E8A412C" w14:textId="778BF3C5" w:rsidR="00D8002E" w:rsidRPr="00194734" w:rsidRDefault="00AC5142" w:rsidP="00194734">
      <w:pPr>
        <w:pStyle w:val="Bezatstarpm"/>
        <w:jc w:val="both"/>
        <w:rPr>
          <w:rFonts w:ascii="Times New Roman" w:hAnsi="Times New Roman"/>
          <w:b/>
          <w:bCs/>
          <w:sz w:val="24"/>
        </w:rPr>
      </w:pPr>
      <w:r w:rsidRPr="00194734">
        <w:rPr>
          <w:rFonts w:ascii="Times New Roman" w:hAnsi="Times New Roman"/>
          <w:b/>
          <w:bCs/>
          <w:sz w:val="24"/>
        </w:rPr>
        <w:t>Projekta īstenošanas vieta</w:t>
      </w:r>
    </w:p>
    <w:p w14:paraId="39C8EA9B" w14:textId="439B80D1" w:rsidR="00D8002E" w:rsidRPr="008B07E6" w:rsidRDefault="00AC5142" w:rsidP="00F03616">
      <w:pPr>
        <w:jc w:val="both"/>
        <w:rPr>
          <w:i/>
          <w:color w:val="0000FF"/>
        </w:rPr>
      </w:pPr>
      <w:r w:rsidRPr="008B07E6">
        <w:rPr>
          <w:rFonts w:eastAsia="Times New Roman"/>
          <w:b/>
          <w:bCs/>
        </w:rPr>
        <w:t>Vai projekta īstenošanas vieta ir visa Latvija?</w:t>
      </w:r>
      <w:r w:rsidR="00D8002E" w:rsidRPr="008B07E6">
        <w:rPr>
          <w:i/>
          <w:color w:val="0000FF"/>
        </w:rPr>
        <w:t xml:space="preserve"> </w:t>
      </w:r>
    </w:p>
    <w:tbl>
      <w:tblPr>
        <w:tblStyle w:val="Reatabula"/>
        <w:tblW w:w="0" w:type="auto"/>
        <w:tblLook w:val="04A0" w:firstRow="1" w:lastRow="0" w:firstColumn="1" w:lastColumn="0" w:noHBand="0" w:noVBand="1"/>
      </w:tblPr>
      <w:tblGrid>
        <w:gridCol w:w="4813"/>
        <w:gridCol w:w="4814"/>
      </w:tblGrid>
      <w:tr w:rsidR="00720CD4" w:rsidRPr="008B07E6" w14:paraId="2CD5D42B" w14:textId="77777777" w:rsidTr="079C8C18">
        <w:trPr>
          <w:trHeight w:val="1901"/>
        </w:trPr>
        <w:tc>
          <w:tcPr>
            <w:tcW w:w="4813" w:type="dxa"/>
            <w:vAlign w:val="center"/>
          </w:tcPr>
          <w:p w14:paraId="27FFC106" w14:textId="1D6E934C" w:rsidR="00720CD4" w:rsidRPr="008B07E6" w:rsidRDefault="00B3275E" w:rsidP="00720CD4">
            <w:pPr>
              <w:jc w:val="center"/>
              <w:rPr>
                <w:i/>
                <w:color w:val="0000FF"/>
              </w:rPr>
            </w:pPr>
            <w:bookmarkStart w:id="2" w:name="_Hlk135336870"/>
            <w:r w:rsidRPr="008B07E6">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53B88D35" w:rsidR="00720CD4" w:rsidRPr="008B07E6" w:rsidRDefault="00720CD4" w:rsidP="079C8C18">
            <w:pPr>
              <w:jc w:val="center"/>
              <w:rPr>
                <w:i/>
                <w:iCs/>
                <w:color w:val="0000FF"/>
              </w:rPr>
            </w:pPr>
            <w:r w:rsidRPr="008B07E6">
              <w:rPr>
                <w:color w:val="7F7F7F" w:themeColor="text1" w:themeTint="80"/>
              </w:rPr>
              <w:t>Lauks tiek automātiski aizpildīts</w:t>
            </w:r>
          </w:p>
        </w:tc>
      </w:tr>
    </w:tbl>
    <w:bookmarkEnd w:id="2"/>
    <w:p w14:paraId="5D052C9A" w14:textId="2260C068" w:rsidR="00B16AE1" w:rsidRPr="00B00E1E" w:rsidRDefault="00C04857" w:rsidP="008B24CC">
      <w:pPr>
        <w:pStyle w:val="Virsraksts2"/>
      </w:pPr>
      <w:r w:rsidRPr="00B00E1E">
        <w:t>PROJEKTA ĪSTENOŠANA UN VADĪBA</w:t>
      </w:r>
    </w:p>
    <w:p w14:paraId="1D6AC3EA" w14:textId="704F2205" w:rsidR="009E54D4" w:rsidRPr="00B00E1E" w:rsidRDefault="00255E46" w:rsidP="00C04857">
      <w:pPr>
        <w:pStyle w:val="Virsraksts4"/>
      </w:pPr>
      <w:r w:rsidRPr="00B00E1E">
        <w:t>Projekta administrēšanas kapacitāte</w:t>
      </w:r>
    </w:p>
    <w:tbl>
      <w:tblPr>
        <w:tblStyle w:val="Reatabula"/>
        <w:tblW w:w="0" w:type="auto"/>
        <w:tblLook w:val="04A0" w:firstRow="1" w:lastRow="0" w:firstColumn="1" w:lastColumn="0" w:noHBand="0" w:noVBand="1"/>
      </w:tblPr>
      <w:tblGrid>
        <w:gridCol w:w="6658"/>
        <w:gridCol w:w="2969"/>
      </w:tblGrid>
      <w:tr w:rsidR="00720CD4" w:rsidRPr="00E4461D" w14:paraId="1E42D5A7" w14:textId="77777777" w:rsidTr="00B93B92">
        <w:tc>
          <w:tcPr>
            <w:tcW w:w="6658" w:type="dxa"/>
          </w:tcPr>
          <w:p w14:paraId="5234CBEC" w14:textId="4329BFBD" w:rsidR="00720CD4" w:rsidRPr="00B00E1E" w:rsidRDefault="00720CD4" w:rsidP="00255E46">
            <w:pPr>
              <w:pStyle w:val="Paraststmeklis"/>
              <w:spacing w:before="0" w:beforeAutospacing="0" w:after="0" w:afterAutospacing="0"/>
              <w:jc w:val="center"/>
              <w:rPr>
                <w:rFonts w:eastAsia="Times New Roman"/>
                <w:b/>
                <w:bCs/>
              </w:rPr>
            </w:pPr>
            <w:r w:rsidRPr="00B00E1E">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B00E1E" w:rsidRDefault="00720CD4" w:rsidP="00B93B92">
            <w:pPr>
              <w:jc w:val="center"/>
              <w:rPr>
                <w:rFonts w:eastAsia="Times New Roman"/>
                <w:b/>
                <w:bCs/>
                <w:sz w:val="22"/>
                <w:szCs w:val="22"/>
              </w:rPr>
            </w:pPr>
            <w:r w:rsidRPr="00B00E1E">
              <w:rPr>
                <w:color w:val="7F7F7F" w:themeColor="text1" w:themeTint="80"/>
                <w:sz w:val="22"/>
                <w:szCs w:val="22"/>
              </w:rPr>
              <w:t>Pievieno amatu.</w:t>
            </w:r>
          </w:p>
          <w:p w14:paraId="4E7FF766" w14:textId="33792F35" w:rsidR="00720CD4" w:rsidRPr="00B00E1E" w:rsidRDefault="00720CD4" w:rsidP="00B93B92">
            <w:pPr>
              <w:pStyle w:val="Paraststmeklis"/>
              <w:spacing w:before="0" w:beforeAutospacing="0" w:after="0" w:afterAutospacing="0"/>
              <w:jc w:val="center"/>
              <w:rPr>
                <w:rFonts w:eastAsia="Times New Roman"/>
                <w:b/>
                <w:bCs/>
              </w:rPr>
            </w:pPr>
            <w:r w:rsidRPr="00B00E1E">
              <w:rPr>
                <w:color w:val="0000FF"/>
                <w:sz w:val="22"/>
                <w:szCs w:val="22"/>
              </w:rPr>
              <w:t>Var pievienot vairākus amatus, katram izveidojot atsevišķu tabulu</w:t>
            </w:r>
            <w:r w:rsidRPr="00B00E1E">
              <w:rPr>
                <w:color w:val="0000FF"/>
              </w:rPr>
              <w:t>.</w:t>
            </w:r>
          </w:p>
        </w:tc>
      </w:tr>
    </w:tbl>
    <w:p w14:paraId="5C830E6F" w14:textId="06060160" w:rsidR="00720CD4" w:rsidRPr="00E4461D" w:rsidRDefault="00720CD4" w:rsidP="00F03616">
      <w:pPr>
        <w:pStyle w:val="Paraststmeklis"/>
        <w:spacing w:before="0" w:beforeAutospacing="0" w:after="0" w:afterAutospacing="0"/>
        <w:jc w:val="both"/>
        <w:rPr>
          <w:rFonts w:eastAsia="Times New Roman"/>
          <w:b/>
          <w:bCs/>
          <w:highlight w:val="yellow"/>
        </w:rPr>
      </w:pPr>
    </w:p>
    <w:tbl>
      <w:tblPr>
        <w:tblStyle w:val="Reatabula"/>
        <w:tblW w:w="0" w:type="auto"/>
        <w:tblLook w:val="04A0" w:firstRow="1" w:lastRow="0" w:firstColumn="1" w:lastColumn="0" w:noHBand="0" w:noVBand="1"/>
      </w:tblPr>
      <w:tblGrid>
        <w:gridCol w:w="5382"/>
        <w:gridCol w:w="4245"/>
      </w:tblGrid>
      <w:tr w:rsidR="00720CD4" w:rsidRPr="00B00E1E" w14:paraId="255A2E9F" w14:textId="77777777" w:rsidTr="00052C66">
        <w:tc>
          <w:tcPr>
            <w:tcW w:w="5382" w:type="dxa"/>
            <w:vMerge w:val="restart"/>
          </w:tcPr>
          <w:p w14:paraId="35227582" w14:textId="1D02406F" w:rsidR="00720CD4" w:rsidRPr="00B00E1E" w:rsidRDefault="00B93B92" w:rsidP="00B93B92">
            <w:pPr>
              <w:pStyle w:val="Paraststmeklis"/>
              <w:spacing w:before="0" w:beforeAutospacing="0" w:after="0" w:afterAutospacing="0"/>
              <w:jc w:val="center"/>
              <w:rPr>
                <w:noProof/>
                <w:sz w:val="22"/>
                <w:szCs w:val="22"/>
              </w:rPr>
            </w:pPr>
            <w:r w:rsidRPr="00B00E1E">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B00E1E" w:rsidRDefault="00720CD4" w:rsidP="00B93B92">
            <w:pPr>
              <w:pStyle w:val="Paraststmeklis"/>
              <w:spacing w:before="0" w:beforeAutospacing="0" w:after="0" w:afterAutospacing="0"/>
              <w:jc w:val="center"/>
              <w:rPr>
                <w:rFonts w:eastAsia="Times New Roman"/>
                <w:b/>
                <w:bCs/>
                <w:sz w:val="22"/>
                <w:szCs w:val="22"/>
              </w:rPr>
            </w:pPr>
          </w:p>
        </w:tc>
        <w:tc>
          <w:tcPr>
            <w:tcW w:w="4245" w:type="dxa"/>
          </w:tcPr>
          <w:p w14:paraId="614CD0E6" w14:textId="77777777" w:rsidR="00720CD4" w:rsidRPr="00B00E1E" w:rsidRDefault="00720CD4" w:rsidP="00B93B92">
            <w:pPr>
              <w:pStyle w:val="Paraststmeklis"/>
              <w:spacing w:before="0" w:beforeAutospacing="0" w:after="0" w:afterAutospacing="0"/>
              <w:jc w:val="both"/>
              <w:rPr>
                <w:color w:val="7F7F7F" w:themeColor="text1" w:themeTint="80"/>
                <w:sz w:val="22"/>
                <w:szCs w:val="22"/>
              </w:rPr>
            </w:pPr>
            <w:r w:rsidRPr="00B00E1E">
              <w:rPr>
                <w:rFonts w:eastAsia="Times New Roman"/>
                <w:b/>
                <w:bCs/>
                <w:sz w:val="22"/>
                <w:szCs w:val="22"/>
              </w:rPr>
              <w:t>Amata nosaukums</w:t>
            </w:r>
            <w:r w:rsidRPr="00B00E1E">
              <w:rPr>
                <w:color w:val="7F7F7F" w:themeColor="text1" w:themeTint="80"/>
                <w:sz w:val="22"/>
                <w:szCs w:val="22"/>
              </w:rPr>
              <w:t xml:space="preserve"> </w:t>
            </w:r>
          </w:p>
          <w:p w14:paraId="351FEDDF" w14:textId="77777777" w:rsidR="00B93B92" w:rsidRPr="00B00E1E" w:rsidRDefault="00B93B92" w:rsidP="00B93B92">
            <w:pPr>
              <w:pStyle w:val="Paraststmeklis"/>
              <w:spacing w:before="0" w:beforeAutospacing="0" w:after="0" w:afterAutospacing="0"/>
              <w:jc w:val="both"/>
              <w:rPr>
                <w:rFonts w:eastAsia="Times New Roman"/>
                <w:b/>
                <w:bCs/>
                <w:sz w:val="22"/>
                <w:szCs w:val="22"/>
              </w:rPr>
            </w:pPr>
            <w:r w:rsidRPr="00B00E1E">
              <w:rPr>
                <w:color w:val="7F7F7F" w:themeColor="text1" w:themeTint="80"/>
                <w:sz w:val="22"/>
                <w:szCs w:val="22"/>
              </w:rPr>
              <w:t>Ievada informāciju</w:t>
            </w:r>
            <w:r w:rsidRPr="00B00E1E">
              <w:rPr>
                <w:rFonts w:eastAsia="Times New Roman"/>
                <w:b/>
                <w:bCs/>
                <w:sz w:val="22"/>
                <w:szCs w:val="22"/>
              </w:rPr>
              <w:t xml:space="preserve"> </w:t>
            </w:r>
          </w:p>
          <w:p w14:paraId="29E3DB20" w14:textId="5C6F378D" w:rsidR="00720CD4" w:rsidRPr="00B00E1E" w:rsidRDefault="00B93B92" w:rsidP="00B93B92">
            <w:pPr>
              <w:pStyle w:val="Paraststmeklis"/>
              <w:spacing w:before="0" w:beforeAutospacing="0" w:after="0" w:afterAutospacing="0"/>
              <w:jc w:val="both"/>
              <w:rPr>
                <w:color w:val="7F7F7F" w:themeColor="text1" w:themeTint="80"/>
                <w:sz w:val="22"/>
                <w:szCs w:val="22"/>
              </w:rPr>
            </w:pPr>
            <w:r w:rsidRPr="00B00E1E">
              <w:rPr>
                <w:color w:val="0000FF"/>
                <w:sz w:val="22"/>
                <w:szCs w:val="22"/>
              </w:rPr>
              <w:t>Norāda</w:t>
            </w:r>
            <w:r w:rsidR="00720CD4" w:rsidRPr="00B00E1E">
              <w:rPr>
                <w:color w:val="0000FF"/>
                <w:sz w:val="22"/>
                <w:szCs w:val="22"/>
              </w:rPr>
              <w:t xml:space="preserve"> amata nosaukumu</w:t>
            </w:r>
          </w:p>
        </w:tc>
      </w:tr>
      <w:tr w:rsidR="00720CD4" w:rsidRPr="00B00E1E" w14:paraId="705810EF" w14:textId="77777777" w:rsidTr="00052C66">
        <w:tc>
          <w:tcPr>
            <w:tcW w:w="5382" w:type="dxa"/>
            <w:vMerge/>
          </w:tcPr>
          <w:p w14:paraId="5AEC4F93" w14:textId="77777777" w:rsidR="00720CD4" w:rsidRPr="00B00E1E" w:rsidRDefault="00720CD4" w:rsidP="00720CD4">
            <w:pPr>
              <w:pStyle w:val="Paraststmeklis"/>
              <w:spacing w:before="0" w:beforeAutospacing="0" w:after="0" w:afterAutospacing="0"/>
              <w:jc w:val="both"/>
              <w:rPr>
                <w:rFonts w:eastAsia="Times New Roman"/>
                <w:b/>
                <w:bCs/>
                <w:sz w:val="22"/>
                <w:szCs w:val="22"/>
              </w:rPr>
            </w:pPr>
          </w:p>
        </w:tc>
        <w:tc>
          <w:tcPr>
            <w:tcW w:w="4245" w:type="dxa"/>
          </w:tcPr>
          <w:p w14:paraId="03AB62B3"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rFonts w:eastAsia="Times New Roman"/>
                <w:b/>
                <w:bCs/>
                <w:sz w:val="22"/>
                <w:szCs w:val="22"/>
              </w:rPr>
              <w:t>Personāla veids</w:t>
            </w:r>
          </w:p>
          <w:p w14:paraId="60F627D8" w14:textId="38DD3311" w:rsidR="00720CD4" w:rsidRPr="00B00E1E" w:rsidRDefault="00720CD4" w:rsidP="00B93B92">
            <w:pPr>
              <w:pStyle w:val="Paraststmeklis"/>
              <w:spacing w:before="0" w:beforeAutospacing="0" w:after="0" w:afterAutospacing="0"/>
              <w:jc w:val="both"/>
              <w:rPr>
                <w:color w:val="7F7F7F" w:themeColor="text1" w:themeTint="80"/>
                <w:sz w:val="22"/>
                <w:szCs w:val="22"/>
              </w:rPr>
            </w:pPr>
            <w:r w:rsidRPr="00B00E1E">
              <w:rPr>
                <w:color w:val="7F7F7F" w:themeColor="text1" w:themeTint="80"/>
                <w:sz w:val="22"/>
                <w:szCs w:val="22"/>
              </w:rPr>
              <w:t xml:space="preserve">Izvēlnē atzīmē atbilstošo: </w:t>
            </w:r>
          </w:p>
          <w:p w14:paraId="5E6379DC" w14:textId="77777777" w:rsidR="00720CD4" w:rsidRPr="00B00E1E" w:rsidRDefault="00720CD4" w:rsidP="00C86EAB">
            <w:pPr>
              <w:pStyle w:val="Paraststmeklis"/>
              <w:numPr>
                <w:ilvl w:val="0"/>
                <w:numId w:val="21"/>
              </w:numPr>
              <w:spacing w:before="0" w:beforeAutospacing="0" w:after="0" w:afterAutospacing="0"/>
              <w:ind w:left="456"/>
              <w:jc w:val="both"/>
              <w:rPr>
                <w:color w:val="7F7F7F" w:themeColor="text1" w:themeTint="80"/>
                <w:sz w:val="22"/>
                <w:szCs w:val="22"/>
              </w:rPr>
            </w:pPr>
            <w:r w:rsidRPr="00B00E1E">
              <w:rPr>
                <w:color w:val="7F7F7F" w:themeColor="text1" w:themeTint="80"/>
                <w:sz w:val="22"/>
                <w:szCs w:val="22"/>
              </w:rPr>
              <w:t xml:space="preserve">īstenošanas </w:t>
            </w:r>
          </w:p>
          <w:p w14:paraId="36B59D15" w14:textId="10D373D5" w:rsidR="00720CD4" w:rsidRPr="00B00E1E" w:rsidRDefault="00720CD4" w:rsidP="00C86EAB">
            <w:pPr>
              <w:pStyle w:val="Paraststmeklis"/>
              <w:numPr>
                <w:ilvl w:val="0"/>
                <w:numId w:val="21"/>
              </w:numPr>
              <w:spacing w:before="0" w:beforeAutospacing="0" w:after="0" w:afterAutospacing="0"/>
              <w:ind w:left="456"/>
              <w:jc w:val="both"/>
              <w:rPr>
                <w:color w:val="7F7F7F" w:themeColor="text1" w:themeTint="80"/>
                <w:sz w:val="22"/>
                <w:szCs w:val="22"/>
              </w:rPr>
            </w:pPr>
            <w:r w:rsidRPr="00B00E1E">
              <w:rPr>
                <w:color w:val="7F7F7F" w:themeColor="text1" w:themeTint="80"/>
                <w:sz w:val="22"/>
                <w:szCs w:val="22"/>
              </w:rPr>
              <w:t xml:space="preserve">vadības </w:t>
            </w:r>
          </w:p>
        </w:tc>
      </w:tr>
      <w:tr w:rsidR="00720CD4" w:rsidRPr="00B00E1E" w14:paraId="2D29F104" w14:textId="77777777" w:rsidTr="00052C66">
        <w:tc>
          <w:tcPr>
            <w:tcW w:w="5382" w:type="dxa"/>
            <w:vMerge/>
          </w:tcPr>
          <w:p w14:paraId="198F00A5" w14:textId="77777777" w:rsidR="00720CD4" w:rsidRPr="00B00E1E" w:rsidRDefault="00720CD4" w:rsidP="00720CD4">
            <w:pPr>
              <w:pStyle w:val="Paraststmeklis"/>
              <w:spacing w:before="0" w:beforeAutospacing="0" w:after="0" w:afterAutospacing="0"/>
              <w:jc w:val="both"/>
              <w:rPr>
                <w:rFonts w:eastAsia="Times New Roman"/>
                <w:b/>
                <w:bCs/>
                <w:sz w:val="22"/>
                <w:szCs w:val="22"/>
              </w:rPr>
            </w:pPr>
          </w:p>
        </w:tc>
        <w:tc>
          <w:tcPr>
            <w:tcW w:w="4245" w:type="dxa"/>
          </w:tcPr>
          <w:p w14:paraId="1DEA59FE"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rFonts w:eastAsia="Times New Roman"/>
                <w:b/>
                <w:bCs/>
                <w:sz w:val="22"/>
                <w:szCs w:val="22"/>
              </w:rPr>
              <w:t>Vai projektā paredzētas atlīdzības izmaksas projekta vadībai?</w:t>
            </w:r>
          </w:p>
          <w:p w14:paraId="0F9581C4" w14:textId="77777777" w:rsidR="00720CD4" w:rsidRPr="00B00E1E" w:rsidRDefault="00720CD4" w:rsidP="00B93B92">
            <w:pPr>
              <w:pStyle w:val="Paraststmeklis"/>
              <w:spacing w:before="0" w:beforeAutospacing="0" w:after="0" w:afterAutospacing="0"/>
              <w:jc w:val="both"/>
              <w:rPr>
                <w:color w:val="7F7F7F" w:themeColor="text1" w:themeTint="80"/>
                <w:sz w:val="22"/>
                <w:szCs w:val="22"/>
              </w:rPr>
            </w:pPr>
            <w:r w:rsidRPr="00B00E1E">
              <w:rPr>
                <w:color w:val="7F7F7F" w:themeColor="text1" w:themeTint="80"/>
                <w:sz w:val="22"/>
                <w:szCs w:val="22"/>
              </w:rPr>
              <w:t>Izvēlnē atzīmē atbilstošo</w:t>
            </w:r>
          </w:p>
          <w:p w14:paraId="66A4722D" w14:textId="77777777" w:rsidR="000920F4" w:rsidRPr="00B00E1E" w:rsidRDefault="00D40090" w:rsidP="00C86EAB">
            <w:pPr>
              <w:pStyle w:val="Paraststmeklis"/>
              <w:numPr>
                <w:ilvl w:val="0"/>
                <w:numId w:val="50"/>
              </w:numPr>
              <w:spacing w:before="0" w:beforeAutospacing="0" w:after="0" w:afterAutospacing="0"/>
              <w:jc w:val="both"/>
              <w:rPr>
                <w:color w:val="7F7F7F" w:themeColor="text1" w:themeTint="80"/>
                <w:sz w:val="22"/>
                <w:szCs w:val="22"/>
              </w:rPr>
            </w:pPr>
            <w:r w:rsidRPr="00B00E1E">
              <w:rPr>
                <w:color w:val="7F7F7F" w:themeColor="text1" w:themeTint="80"/>
                <w:sz w:val="22"/>
                <w:szCs w:val="22"/>
              </w:rPr>
              <w:t>jā</w:t>
            </w:r>
          </w:p>
          <w:p w14:paraId="0C794CF4" w14:textId="77777777" w:rsidR="00D40090" w:rsidRPr="00B00E1E" w:rsidRDefault="00D40090" w:rsidP="00C86EAB">
            <w:pPr>
              <w:pStyle w:val="Paraststmeklis"/>
              <w:numPr>
                <w:ilvl w:val="0"/>
                <w:numId w:val="50"/>
              </w:numPr>
              <w:spacing w:before="0" w:beforeAutospacing="0" w:after="0" w:afterAutospacing="0"/>
              <w:jc w:val="both"/>
              <w:rPr>
                <w:color w:val="7F7F7F" w:themeColor="text1" w:themeTint="80"/>
                <w:sz w:val="22"/>
                <w:szCs w:val="22"/>
              </w:rPr>
            </w:pPr>
            <w:r w:rsidRPr="00B00E1E">
              <w:rPr>
                <w:color w:val="7F7F7F" w:themeColor="text1" w:themeTint="80"/>
                <w:sz w:val="22"/>
                <w:szCs w:val="22"/>
              </w:rPr>
              <w:t>nē</w:t>
            </w:r>
          </w:p>
          <w:p w14:paraId="1E18816D" w14:textId="289FD18E" w:rsidR="008826C1" w:rsidRPr="00B00E1E" w:rsidRDefault="008826C1" w:rsidP="008826C1">
            <w:pPr>
              <w:pStyle w:val="Paraststmeklis"/>
              <w:spacing w:before="0" w:beforeAutospacing="0" w:after="0" w:afterAutospacing="0"/>
              <w:jc w:val="both"/>
              <w:rPr>
                <w:color w:val="0000FF"/>
                <w:sz w:val="22"/>
                <w:szCs w:val="22"/>
              </w:rPr>
            </w:pPr>
            <w:r w:rsidRPr="00375109">
              <w:rPr>
                <w:color w:val="0000FF"/>
                <w:sz w:val="22"/>
                <w:szCs w:val="22"/>
              </w:rPr>
              <w:t xml:space="preserve">Norāda </w:t>
            </w:r>
            <w:r w:rsidR="002D7637" w:rsidRPr="00375109">
              <w:rPr>
                <w:color w:val="0000FF"/>
                <w:sz w:val="22"/>
                <w:szCs w:val="22"/>
              </w:rPr>
              <w:t>“nē” –</w:t>
            </w:r>
            <w:r w:rsidR="00C92C98">
              <w:rPr>
                <w:color w:val="0000FF"/>
                <w:sz w:val="22"/>
                <w:szCs w:val="22"/>
              </w:rPr>
              <w:t xml:space="preserve"> </w:t>
            </w:r>
            <w:r w:rsidR="00B24EC9">
              <w:rPr>
                <w:color w:val="0000FF"/>
                <w:sz w:val="22"/>
                <w:szCs w:val="22"/>
              </w:rPr>
              <w:t>ņemot vērā</w:t>
            </w:r>
            <w:r w:rsidR="00C92C98">
              <w:rPr>
                <w:color w:val="0000FF"/>
                <w:sz w:val="22"/>
                <w:szCs w:val="22"/>
              </w:rPr>
              <w:t>, ka projekta vadības izmaksas</w:t>
            </w:r>
            <w:r w:rsidR="00367F32">
              <w:rPr>
                <w:color w:val="0000FF"/>
                <w:sz w:val="22"/>
                <w:szCs w:val="22"/>
              </w:rPr>
              <w:t xml:space="preserve"> finansējuma saņēmējs nodrošina no saviem</w:t>
            </w:r>
            <w:r w:rsidR="00303AD4">
              <w:rPr>
                <w:color w:val="0000FF"/>
                <w:sz w:val="22"/>
                <w:szCs w:val="22"/>
              </w:rPr>
              <w:t xml:space="preserve"> līdzekļiem.</w:t>
            </w:r>
            <w:r w:rsidR="00C92C98">
              <w:rPr>
                <w:color w:val="0000FF"/>
                <w:sz w:val="22"/>
                <w:szCs w:val="22"/>
              </w:rPr>
              <w:t xml:space="preserve"> </w:t>
            </w:r>
          </w:p>
        </w:tc>
      </w:tr>
      <w:tr w:rsidR="00720CD4" w:rsidRPr="00B00E1E" w14:paraId="1125C87A" w14:textId="77777777" w:rsidTr="00052C66">
        <w:tc>
          <w:tcPr>
            <w:tcW w:w="5382" w:type="dxa"/>
            <w:vMerge/>
          </w:tcPr>
          <w:p w14:paraId="2F261E4B" w14:textId="77777777" w:rsidR="00720CD4" w:rsidRPr="00B00E1E" w:rsidRDefault="00720CD4" w:rsidP="00720CD4">
            <w:pPr>
              <w:pStyle w:val="Paraststmeklis"/>
              <w:spacing w:before="0" w:beforeAutospacing="0" w:after="0" w:afterAutospacing="0"/>
              <w:jc w:val="both"/>
              <w:rPr>
                <w:rFonts w:eastAsia="Times New Roman"/>
                <w:b/>
                <w:bCs/>
                <w:sz w:val="22"/>
                <w:szCs w:val="22"/>
              </w:rPr>
            </w:pPr>
          </w:p>
        </w:tc>
        <w:tc>
          <w:tcPr>
            <w:tcW w:w="4245" w:type="dxa"/>
          </w:tcPr>
          <w:p w14:paraId="70EA6542"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rFonts w:eastAsia="Times New Roman"/>
                <w:b/>
                <w:bCs/>
                <w:sz w:val="22"/>
                <w:szCs w:val="22"/>
              </w:rPr>
              <w:t>Līguma veids</w:t>
            </w:r>
          </w:p>
          <w:p w14:paraId="6B3B93FA" w14:textId="77777777" w:rsidR="00720CD4" w:rsidRPr="00B00E1E" w:rsidRDefault="00720CD4" w:rsidP="00B93B92">
            <w:pPr>
              <w:pStyle w:val="Paraststmeklis"/>
              <w:spacing w:before="0" w:beforeAutospacing="0" w:after="0" w:afterAutospacing="0"/>
              <w:jc w:val="both"/>
              <w:rPr>
                <w:color w:val="7F7F7F" w:themeColor="text1" w:themeTint="80"/>
                <w:sz w:val="22"/>
                <w:szCs w:val="22"/>
              </w:rPr>
            </w:pPr>
            <w:r w:rsidRPr="00B00E1E">
              <w:rPr>
                <w:color w:val="7F7F7F" w:themeColor="text1" w:themeTint="80"/>
                <w:sz w:val="22"/>
                <w:szCs w:val="22"/>
              </w:rPr>
              <w:t xml:space="preserve">Izvēlnē atzīmē atbilstošo: </w:t>
            </w:r>
          </w:p>
          <w:p w14:paraId="692B3168" w14:textId="77777777" w:rsidR="00B93B92" w:rsidRPr="00B00E1E" w:rsidRDefault="00720CD4" w:rsidP="00C86EAB">
            <w:pPr>
              <w:pStyle w:val="Paraststmeklis"/>
              <w:numPr>
                <w:ilvl w:val="0"/>
                <w:numId w:val="22"/>
              </w:numPr>
              <w:spacing w:before="0" w:beforeAutospacing="0" w:after="0" w:afterAutospacing="0"/>
              <w:ind w:left="456" w:hanging="284"/>
              <w:jc w:val="both"/>
              <w:rPr>
                <w:color w:val="7F7F7F" w:themeColor="text1" w:themeTint="80"/>
                <w:sz w:val="22"/>
                <w:szCs w:val="22"/>
              </w:rPr>
            </w:pPr>
            <w:r w:rsidRPr="00B00E1E">
              <w:rPr>
                <w:color w:val="7F7F7F" w:themeColor="text1" w:themeTint="80"/>
                <w:sz w:val="22"/>
                <w:szCs w:val="22"/>
              </w:rPr>
              <w:t xml:space="preserve">uzņēmuma līgums </w:t>
            </w:r>
          </w:p>
          <w:p w14:paraId="6464FC09" w14:textId="2CFC613D" w:rsidR="00720CD4" w:rsidRPr="00B00E1E" w:rsidRDefault="00720CD4" w:rsidP="00C86EAB">
            <w:pPr>
              <w:pStyle w:val="Paraststmeklis"/>
              <w:numPr>
                <w:ilvl w:val="0"/>
                <w:numId w:val="22"/>
              </w:numPr>
              <w:spacing w:before="0" w:beforeAutospacing="0" w:after="0" w:afterAutospacing="0"/>
              <w:ind w:left="456" w:hanging="284"/>
              <w:jc w:val="both"/>
              <w:rPr>
                <w:color w:val="7F7F7F" w:themeColor="text1" w:themeTint="80"/>
                <w:sz w:val="22"/>
                <w:szCs w:val="22"/>
              </w:rPr>
            </w:pPr>
            <w:r w:rsidRPr="00B00E1E">
              <w:rPr>
                <w:color w:val="7F7F7F" w:themeColor="text1" w:themeTint="80"/>
                <w:sz w:val="22"/>
                <w:szCs w:val="22"/>
              </w:rPr>
              <w:t>darba līgums</w:t>
            </w:r>
          </w:p>
        </w:tc>
      </w:tr>
      <w:tr w:rsidR="00720CD4" w:rsidRPr="00B00E1E" w14:paraId="6C7E74AF" w14:textId="77777777" w:rsidTr="00052C66">
        <w:tc>
          <w:tcPr>
            <w:tcW w:w="5382" w:type="dxa"/>
            <w:vMerge/>
          </w:tcPr>
          <w:p w14:paraId="4F30E01F" w14:textId="77777777" w:rsidR="00720CD4" w:rsidRPr="00B00E1E" w:rsidRDefault="00720CD4" w:rsidP="00720CD4">
            <w:pPr>
              <w:pStyle w:val="Paraststmeklis"/>
              <w:spacing w:before="0" w:beforeAutospacing="0" w:after="0" w:afterAutospacing="0"/>
              <w:jc w:val="both"/>
              <w:rPr>
                <w:rFonts w:eastAsia="Times New Roman"/>
                <w:b/>
                <w:bCs/>
                <w:sz w:val="22"/>
                <w:szCs w:val="22"/>
              </w:rPr>
            </w:pPr>
          </w:p>
        </w:tc>
        <w:tc>
          <w:tcPr>
            <w:tcW w:w="4245" w:type="dxa"/>
          </w:tcPr>
          <w:p w14:paraId="51515C04"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rFonts w:eastAsia="Times New Roman"/>
                <w:b/>
                <w:bCs/>
                <w:sz w:val="22"/>
                <w:szCs w:val="22"/>
              </w:rPr>
              <w:t>Slodze</w:t>
            </w:r>
          </w:p>
          <w:p w14:paraId="3943DF71"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color w:val="7F7F7F" w:themeColor="text1" w:themeTint="80"/>
                <w:sz w:val="22"/>
                <w:szCs w:val="22"/>
              </w:rPr>
              <w:t>Ievada informāciju</w:t>
            </w:r>
            <w:r w:rsidRPr="00B00E1E">
              <w:rPr>
                <w:rFonts w:eastAsia="Times New Roman"/>
                <w:b/>
                <w:bCs/>
                <w:sz w:val="22"/>
                <w:szCs w:val="22"/>
              </w:rPr>
              <w:t xml:space="preserve"> </w:t>
            </w:r>
          </w:p>
          <w:p w14:paraId="2112E240" w14:textId="5AF6F0C1" w:rsidR="00720CD4" w:rsidRPr="00B00E1E" w:rsidRDefault="00720CD4" w:rsidP="00B93B92">
            <w:pPr>
              <w:pStyle w:val="Paraststmeklis"/>
              <w:spacing w:before="0" w:beforeAutospacing="0" w:after="0" w:afterAutospacing="0"/>
              <w:jc w:val="both"/>
              <w:rPr>
                <w:color w:val="0000FF"/>
                <w:sz w:val="22"/>
                <w:szCs w:val="22"/>
              </w:rPr>
            </w:pPr>
            <w:r w:rsidRPr="00B00E1E">
              <w:rPr>
                <w:color w:val="0000FF"/>
                <w:sz w:val="22"/>
                <w:szCs w:val="22"/>
              </w:rPr>
              <w:t>Norāda amatā nodarbinātās personas slodzi projektā</w:t>
            </w:r>
          </w:p>
        </w:tc>
      </w:tr>
      <w:tr w:rsidR="00720CD4" w:rsidRPr="00B00E1E" w14:paraId="01D62293" w14:textId="77777777" w:rsidTr="00052C66">
        <w:tc>
          <w:tcPr>
            <w:tcW w:w="5382" w:type="dxa"/>
            <w:vMerge/>
          </w:tcPr>
          <w:p w14:paraId="358D097C" w14:textId="77777777" w:rsidR="00720CD4" w:rsidRPr="00B00E1E" w:rsidRDefault="00720CD4" w:rsidP="00720CD4">
            <w:pPr>
              <w:pStyle w:val="Paraststmeklis"/>
              <w:spacing w:before="0" w:beforeAutospacing="0" w:after="0" w:afterAutospacing="0"/>
              <w:jc w:val="both"/>
              <w:rPr>
                <w:rFonts w:eastAsia="Times New Roman"/>
                <w:b/>
                <w:bCs/>
                <w:sz w:val="22"/>
                <w:szCs w:val="22"/>
              </w:rPr>
            </w:pPr>
          </w:p>
        </w:tc>
        <w:tc>
          <w:tcPr>
            <w:tcW w:w="4245" w:type="dxa"/>
          </w:tcPr>
          <w:p w14:paraId="547B118A"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rFonts w:eastAsia="Times New Roman"/>
                <w:b/>
                <w:bCs/>
                <w:sz w:val="22"/>
                <w:szCs w:val="22"/>
              </w:rPr>
              <w:t>Pienākumi</w:t>
            </w:r>
          </w:p>
          <w:p w14:paraId="105CD08C"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color w:val="7F7F7F" w:themeColor="text1" w:themeTint="80"/>
                <w:sz w:val="22"/>
                <w:szCs w:val="22"/>
              </w:rPr>
              <w:t>Ievada informāciju</w:t>
            </w:r>
            <w:r w:rsidRPr="00B00E1E">
              <w:rPr>
                <w:rFonts w:eastAsia="Times New Roman"/>
                <w:b/>
                <w:bCs/>
                <w:sz w:val="22"/>
                <w:szCs w:val="22"/>
              </w:rPr>
              <w:t xml:space="preserve"> </w:t>
            </w:r>
          </w:p>
          <w:p w14:paraId="7EB1B0BC" w14:textId="41DDCD33"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color w:val="0000FF"/>
                <w:sz w:val="22"/>
                <w:szCs w:val="22"/>
              </w:rPr>
              <w:t xml:space="preserve">Norāda </w:t>
            </w:r>
            <w:r w:rsidR="00782E5A" w:rsidRPr="00B00E1E">
              <w:rPr>
                <w:color w:val="0000FF"/>
                <w:sz w:val="22"/>
                <w:szCs w:val="22"/>
              </w:rPr>
              <w:t xml:space="preserve">amatā nodarbinātās personas </w:t>
            </w:r>
            <w:r w:rsidRPr="00B00E1E">
              <w:rPr>
                <w:color w:val="0000FF"/>
                <w:sz w:val="22"/>
                <w:szCs w:val="22"/>
              </w:rPr>
              <w:t>pienākumus projektā</w:t>
            </w:r>
          </w:p>
        </w:tc>
      </w:tr>
      <w:tr w:rsidR="00720CD4" w:rsidRPr="00B00E1E" w14:paraId="2E454187" w14:textId="77777777" w:rsidTr="00052C66">
        <w:tc>
          <w:tcPr>
            <w:tcW w:w="5382" w:type="dxa"/>
            <w:vMerge/>
          </w:tcPr>
          <w:p w14:paraId="0EF901B3" w14:textId="77777777" w:rsidR="00720CD4" w:rsidRPr="00B00E1E" w:rsidRDefault="00720CD4" w:rsidP="00720CD4">
            <w:pPr>
              <w:pStyle w:val="Paraststmeklis"/>
              <w:spacing w:before="0" w:beforeAutospacing="0" w:after="0" w:afterAutospacing="0"/>
              <w:jc w:val="both"/>
              <w:rPr>
                <w:rFonts w:eastAsia="Times New Roman"/>
                <w:b/>
                <w:bCs/>
                <w:sz w:val="22"/>
                <w:szCs w:val="22"/>
              </w:rPr>
            </w:pPr>
          </w:p>
        </w:tc>
        <w:tc>
          <w:tcPr>
            <w:tcW w:w="4245" w:type="dxa"/>
          </w:tcPr>
          <w:p w14:paraId="0839B125"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rFonts w:eastAsia="Times New Roman"/>
                <w:b/>
                <w:bCs/>
                <w:sz w:val="22"/>
                <w:szCs w:val="22"/>
              </w:rPr>
              <w:t>Kvalifikācija</w:t>
            </w:r>
          </w:p>
          <w:p w14:paraId="284D9715"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color w:val="7F7F7F" w:themeColor="text1" w:themeTint="80"/>
                <w:sz w:val="22"/>
                <w:szCs w:val="22"/>
              </w:rPr>
              <w:t>Ievada informāciju</w:t>
            </w:r>
            <w:r w:rsidRPr="00B00E1E">
              <w:rPr>
                <w:rFonts w:eastAsia="Times New Roman"/>
                <w:b/>
                <w:bCs/>
                <w:sz w:val="22"/>
                <w:szCs w:val="22"/>
              </w:rPr>
              <w:t xml:space="preserve"> </w:t>
            </w:r>
          </w:p>
          <w:p w14:paraId="01C2EE86" w14:textId="2BFFE7AC" w:rsidR="00720CD4" w:rsidRPr="00B00E1E" w:rsidRDefault="00720CD4" w:rsidP="00B93B92">
            <w:pPr>
              <w:pStyle w:val="Paraststmeklis"/>
              <w:spacing w:before="0" w:beforeAutospacing="0" w:after="0" w:afterAutospacing="0"/>
              <w:jc w:val="both"/>
              <w:rPr>
                <w:color w:val="0000FF"/>
                <w:sz w:val="22"/>
                <w:szCs w:val="22"/>
              </w:rPr>
            </w:pPr>
            <w:r w:rsidRPr="00B00E1E">
              <w:rPr>
                <w:color w:val="0000FF"/>
                <w:sz w:val="22"/>
                <w:szCs w:val="22"/>
              </w:rPr>
              <w:t xml:space="preserve">Norāda </w:t>
            </w:r>
            <w:r w:rsidR="00782E5A" w:rsidRPr="00B00E1E">
              <w:rPr>
                <w:color w:val="0000FF"/>
                <w:sz w:val="22"/>
                <w:szCs w:val="22"/>
              </w:rPr>
              <w:t xml:space="preserve">amatā nodarbinātai personai </w:t>
            </w:r>
            <w:r w:rsidRPr="00B00E1E">
              <w:rPr>
                <w:color w:val="0000FF"/>
                <w:sz w:val="22"/>
                <w:szCs w:val="22"/>
              </w:rPr>
              <w:t>izvirzītās kvalifikācijas, pieredzes un kompetences prasības</w:t>
            </w:r>
          </w:p>
        </w:tc>
      </w:tr>
      <w:tr w:rsidR="00720CD4" w:rsidRPr="00B00E1E" w14:paraId="08EB43CE" w14:textId="77777777" w:rsidTr="00052C66">
        <w:tc>
          <w:tcPr>
            <w:tcW w:w="5382" w:type="dxa"/>
            <w:vMerge/>
          </w:tcPr>
          <w:p w14:paraId="31EFB063" w14:textId="77777777" w:rsidR="00720CD4" w:rsidRPr="00B00E1E" w:rsidRDefault="00720CD4" w:rsidP="00720CD4">
            <w:pPr>
              <w:pStyle w:val="Paraststmeklis"/>
              <w:spacing w:before="0" w:beforeAutospacing="0" w:after="0" w:afterAutospacing="0"/>
              <w:jc w:val="both"/>
              <w:rPr>
                <w:rFonts w:eastAsia="Times New Roman"/>
                <w:b/>
                <w:bCs/>
                <w:sz w:val="22"/>
                <w:szCs w:val="22"/>
              </w:rPr>
            </w:pPr>
          </w:p>
        </w:tc>
        <w:tc>
          <w:tcPr>
            <w:tcW w:w="4245" w:type="dxa"/>
          </w:tcPr>
          <w:p w14:paraId="082602A0" w14:textId="77777777" w:rsidR="00720CD4" w:rsidRPr="00B00E1E" w:rsidRDefault="00720CD4" w:rsidP="00B93B92">
            <w:pPr>
              <w:pStyle w:val="Paraststmeklis"/>
              <w:spacing w:before="0" w:beforeAutospacing="0" w:after="0" w:afterAutospacing="0"/>
              <w:jc w:val="both"/>
              <w:rPr>
                <w:rFonts w:eastAsia="Times New Roman"/>
                <w:b/>
                <w:bCs/>
                <w:sz w:val="22"/>
                <w:szCs w:val="22"/>
              </w:rPr>
            </w:pPr>
            <w:r w:rsidRPr="00B00E1E">
              <w:rPr>
                <w:rFonts w:eastAsia="Times New Roman"/>
                <w:b/>
                <w:bCs/>
                <w:sz w:val="22"/>
                <w:szCs w:val="22"/>
              </w:rPr>
              <w:t>Nodarbināto personu skaits</w:t>
            </w:r>
          </w:p>
          <w:p w14:paraId="0B12DE99" w14:textId="77777777" w:rsidR="00B93B92" w:rsidRPr="00B00E1E" w:rsidRDefault="00B93B92" w:rsidP="00B93B92">
            <w:pPr>
              <w:pStyle w:val="Paraststmeklis"/>
              <w:spacing w:before="0" w:beforeAutospacing="0" w:after="0" w:afterAutospacing="0"/>
              <w:jc w:val="both"/>
              <w:rPr>
                <w:rFonts w:eastAsia="Times New Roman"/>
                <w:b/>
                <w:bCs/>
                <w:sz w:val="22"/>
                <w:szCs w:val="22"/>
              </w:rPr>
            </w:pPr>
            <w:r w:rsidRPr="00B00E1E">
              <w:rPr>
                <w:color w:val="7F7F7F" w:themeColor="text1" w:themeTint="80"/>
                <w:sz w:val="22"/>
                <w:szCs w:val="22"/>
              </w:rPr>
              <w:t>Ievada informāciju</w:t>
            </w:r>
            <w:r w:rsidRPr="00B00E1E">
              <w:rPr>
                <w:rFonts w:eastAsia="Times New Roman"/>
                <w:b/>
                <w:bCs/>
                <w:sz w:val="22"/>
                <w:szCs w:val="22"/>
              </w:rPr>
              <w:t xml:space="preserve"> </w:t>
            </w:r>
          </w:p>
          <w:p w14:paraId="534E965D" w14:textId="38E70B30" w:rsidR="00720CD4" w:rsidRPr="00B00E1E" w:rsidRDefault="00B93B92" w:rsidP="00B93B92">
            <w:pPr>
              <w:pStyle w:val="Paraststmeklis"/>
              <w:spacing w:before="0" w:beforeAutospacing="0" w:after="0" w:afterAutospacing="0"/>
              <w:jc w:val="both"/>
              <w:rPr>
                <w:rFonts w:eastAsia="Times New Roman"/>
                <w:b/>
                <w:bCs/>
                <w:sz w:val="22"/>
                <w:szCs w:val="22"/>
              </w:rPr>
            </w:pPr>
            <w:r w:rsidRPr="00B00E1E">
              <w:rPr>
                <w:color w:val="7F7F7F" w:themeColor="text1" w:themeTint="80"/>
                <w:sz w:val="22"/>
                <w:szCs w:val="22"/>
              </w:rPr>
              <w:t>Norāda</w:t>
            </w:r>
            <w:r w:rsidR="00720CD4" w:rsidRPr="00B00E1E">
              <w:rPr>
                <w:color w:val="7F7F7F" w:themeColor="text1" w:themeTint="80"/>
                <w:sz w:val="22"/>
                <w:szCs w:val="22"/>
              </w:rPr>
              <w:t xml:space="preserve"> atbilstošajā amatā nodarbināto skaitu</w:t>
            </w:r>
          </w:p>
        </w:tc>
      </w:tr>
    </w:tbl>
    <w:p w14:paraId="5D7FD0FC" w14:textId="281256F4" w:rsidR="00327514" w:rsidRPr="00B00E1E" w:rsidRDefault="00F74553" w:rsidP="007251FF">
      <w:pPr>
        <w:spacing w:before="120"/>
        <w:jc w:val="both"/>
        <w:rPr>
          <w:i/>
          <w:color w:val="0000FF"/>
          <w:sz w:val="22"/>
          <w:szCs w:val="22"/>
        </w:rPr>
      </w:pPr>
      <w:r w:rsidRPr="00B00E1E">
        <w:rPr>
          <w:b/>
          <w:bCs/>
          <w:i/>
          <w:color w:val="0000FF"/>
          <w:sz w:val="22"/>
          <w:szCs w:val="22"/>
        </w:rPr>
        <w:t xml:space="preserve">Šajā </w:t>
      </w:r>
      <w:r w:rsidR="00112B40" w:rsidRPr="00B00E1E">
        <w:rPr>
          <w:b/>
          <w:bCs/>
          <w:i/>
          <w:iCs/>
          <w:color w:val="0000FF"/>
          <w:sz w:val="22"/>
          <w:szCs w:val="22"/>
        </w:rPr>
        <w:t>sadaļā</w:t>
      </w:r>
      <w:r w:rsidR="00A62235" w:rsidRPr="00B00E1E">
        <w:rPr>
          <w:b/>
          <w:bCs/>
          <w:i/>
          <w:iCs/>
          <w:color w:val="0000FF"/>
          <w:sz w:val="22"/>
          <w:szCs w:val="22"/>
        </w:rPr>
        <w:t xml:space="preserve"> </w:t>
      </w:r>
      <w:r w:rsidRPr="00B00E1E">
        <w:rPr>
          <w:b/>
          <w:bCs/>
          <w:i/>
          <w:color w:val="0000FF"/>
          <w:sz w:val="22"/>
          <w:szCs w:val="22"/>
        </w:rPr>
        <w:t>projekta iesniedzējs</w:t>
      </w:r>
      <w:r w:rsidR="00327514" w:rsidRPr="00B00E1E">
        <w:rPr>
          <w:i/>
          <w:color w:val="0000FF"/>
          <w:sz w:val="22"/>
          <w:szCs w:val="22"/>
        </w:rPr>
        <w:t>:</w:t>
      </w:r>
    </w:p>
    <w:p w14:paraId="2961E560" w14:textId="78E50AA0" w:rsidR="00327514" w:rsidRPr="00B00E1E" w:rsidRDefault="00F74553" w:rsidP="00C86EAB">
      <w:pPr>
        <w:pStyle w:val="Sarakstarindkopa"/>
        <w:numPr>
          <w:ilvl w:val="0"/>
          <w:numId w:val="12"/>
        </w:numPr>
        <w:jc w:val="both"/>
        <w:rPr>
          <w:rFonts w:ascii="Times New Roman" w:eastAsia="Times New Roman" w:hAnsi="Times New Roman"/>
          <w:i/>
          <w:iCs/>
          <w:color w:val="0000FF"/>
        </w:rPr>
      </w:pPr>
      <w:r w:rsidRPr="00B00E1E">
        <w:rPr>
          <w:rFonts w:ascii="Times New Roman" w:eastAsia="Times New Roman" w:hAnsi="Times New Roman"/>
          <w:i/>
          <w:iCs/>
          <w:color w:val="0000FF"/>
        </w:rPr>
        <w:t>sniedz informāciju par</w:t>
      </w:r>
      <w:r w:rsidR="00A15E56" w:rsidRPr="00B00E1E">
        <w:rPr>
          <w:rFonts w:ascii="Times New Roman" w:eastAsia="Times New Roman" w:hAnsi="Times New Roman"/>
          <w:i/>
          <w:iCs/>
          <w:color w:val="0000FF"/>
        </w:rPr>
        <w:t xml:space="preserve"> projekta</w:t>
      </w:r>
      <w:r w:rsidRPr="00B00E1E">
        <w:rPr>
          <w:rFonts w:ascii="Times New Roman" w:eastAsia="Times New Roman" w:hAnsi="Times New Roman"/>
          <w:i/>
          <w:iCs/>
          <w:color w:val="0000FF"/>
        </w:rPr>
        <w:t xml:space="preserve"> vadības un īstenošanas procesa organizēšanai nepieciešamo personālu</w:t>
      </w:r>
      <w:r w:rsidR="00CE08C5" w:rsidRPr="00B00E1E">
        <w:rPr>
          <w:rFonts w:ascii="Times New Roman" w:eastAsia="Times New Roman" w:hAnsi="Times New Roman"/>
          <w:i/>
          <w:iCs/>
          <w:color w:val="0000FF"/>
        </w:rPr>
        <w:t xml:space="preserve"> (nodrošinot, ka informācija par darbinieku amata nosaukumiem, slodzēm un skaitu sakrīt ar </w:t>
      </w:r>
      <w:r w:rsidR="004414EB" w:rsidRPr="00B00E1E">
        <w:rPr>
          <w:rFonts w:ascii="Times New Roman" w:eastAsia="Times New Roman" w:hAnsi="Times New Roman"/>
          <w:i/>
          <w:iCs/>
          <w:color w:val="0000FF"/>
        </w:rPr>
        <w:t>projekta iesnieguma pielikumā “P</w:t>
      </w:r>
      <w:r w:rsidR="008D0F40" w:rsidRPr="00B00E1E">
        <w:rPr>
          <w:rFonts w:ascii="Times New Roman" w:eastAsia="Times New Roman" w:hAnsi="Times New Roman"/>
          <w:i/>
          <w:iCs/>
          <w:color w:val="0000FF"/>
        </w:rPr>
        <w:t>rojekta budžetā iekļauto izmaksu aprēķina atšifrēju</w:t>
      </w:r>
      <w:r w:rsidR="004414EB" w:rsidRPr="00B00E1E">
        <w:rPr>
          <w:rFonts w:ascii="Times New Roman" w:eastAsia="Times New Roman" w:hAnsi="Times New Roman"/>
          <w:i/>
          <w:iCs/>
          <w:color w:val="0000FF"/>
        </w:rPr>
        <w:t>ms” sniegto informāciju</w:t>
      </w:r>
      <w:r w:rsidR="008D0F40" w:rsidRPr="00B00E1E">
        <w:rPr>
          <w:rFonts w:ascii="Times New Roman" w:eastAsia="Times New Roman" w:hAnsi="Times New Roman"/>
          <w:i/>
          <w:iCs/>
          <w:color w:val="0000FF"/>
        </w:rPr>
        <w:t>)</w:t>
      </w:r>
      <w:r w:rsidR="00327514" w:rsidRPr="00B00E1E">
        <w:rPr>
          <w:rFonts w:ascii="Times New Roman" w:eastAsia="Times New Roman" w:hAnsi="Times New Roman"/>
          <w:i/>
          <w:iCs/>
          <w:color w:val="0000FF"/>
        </w:rPr>
        <w:t>;</w:t>
      </w:r>
    </w:p>
    <w:p w14:paraId="37D2FACA" w14:textId="23ADD7D9" w:rsidR="00B16AE1" w:rsidRPr="00B00E1E" w:rsidRDefault="00327514" w:rsidP="00C86EAB">
      <w:pPr>
        <w:pStyle w:val="Sarakstarindkopa"/>
        <w:numPr>
          <w:ilvl w:val="0"/>
          <w:numId w:val="12"/>
        </w:numPr>
        <w:jc w:val="both"/>
        <w:rPr>
          <w:rFonts w:ascii="Times New Roman" w:eastAsia="Times New Roman" w:hAnsi="Times New Roman"/>
          <w:i/>
          <w:iCs/>
          <w:color w:val="0000FF"/>
        </w:rPr>
      </w:pPr>
      <w:r w:rsidRPr="00B00E1E">
        <w:rPr>
          <w:rFonts w:ascii="Times New Roman" w:eastAsia="Times New Roman" w:hAnsi="Times New Roman"/>
          <w:i/>
          <w:iCs/>
          <w:color w:val="0000FF"/>
        </w:rPr>
        <w:t>apraksta</w:t>
      </w:r>
      <w:r w:rsidR="00F74553" w:rsidRPr="00B00E1E">
        <w:rPr>
          <w:rFonts w:ascii="Times New Roman" w:eastAsia="Times New Roman" w:hAnsi="Times New Roman"/>
          <w:i/>
          <w:iCs/>
          <w:color w:val="0000FF"/>
        </w:rPr>
        <w:t xml:space="preserve"> to </w:t>
      </w:r>
      <w:r w:rsidR="06055685" w:rsidRPr="00B00E1E">
        <w:rPr>
          <w:rFonts w:ascii="Times New Roman" w:eastAsia="Times New Roman" w:hAnsi="Times New Roman"/>
          <w:i/>
          <w:iCs/>
          <w:color w:val="0000FF"/>
        </w:rPr>
        <w:t xml:space="preserve">piesaistes veidu, </w:t>
      </w:r>
      <w:r w:rsidR="00F74553" w:rsidRPr="00B00E1E">
        <w:rPr>
          <w:rFonts w:ascii="Times New Roman" w:eastAsia="Times New Roman" w:hAnsi="Times New Roman"/>
          <w:i/>
          <w:iCs/>
          <w:color w:val="0000FF"/>
        </w:rPr>
        <w:t>pienākum</w:t>
      </w:r>
      <w:r w:rsidRPr="00B00E1E">
        <w:rPr>
          <w:rFonts w:ascii="Times New Roman" w:eastAsia="Times New Roman" w:hAnsi="Times New Roman"/>
          <w:i/>
          <w:iCs/>
          <w:color w:val="0000FF"/>
        </w:rPr>
        <w:t>us</w:t>
      </w:r>
      <w:r w:rsidR="00F74553" w:rsidRPr="00B00E1E">
        <w:rPr>
          <w:rFonts w:ascii="Times New Roman" w:eastAsia="Times New Roman" w:hAnsi="Times New Roman"/>
          <w:i/>
          <w:iCs/>
          <w:color w:val="0000FF"/>
        </w:rPr>
        <w:t>, nepieciešam</w:t>
      </w:r>
      <w:r w:rsidRPr="00B00E1E">
        <w:rPr>
          <w:rFonts w:ascii="Times New Roman" w:eastAsia="Times New Roman" w:hAnsi="Times New Roman"/>
          <w:i/>
          <w:iCs/>
          <w:color w:val="0000FF"/>
        </w:rPr>
        <w:t>o</w:t>
      </w:r>
      <w:r w:rsidR="00F74553" w:rsidRPr="00B00E1E">
        <w:rPr>
          <w:rFonts w:ascii="Times New Roman" w:eastAsia="Times New Roman" w:hAnsi="Times New Roman"/>
          <w:i/>
          <w:iCs/>
          <w:color w:val="0000FF"/>
        </w:rPr>
        <w:t xml:space="preserve"> kvalifikācij</w:t>
      </w:r>
      <w:r w:rsidRPr="00B00E1E">
        <w:rPr>
          <w:rFonts w:ascii="Times New Roman" w:eastAsia="Times New Roman" w:hAnsi="Times New Roman"/>
          <w:i/>
          <w:iCs/>
          <w:color w:val="0000FF"/>
        </w:rPr>
        <w:t>u</w:t>
      </w:r>
      <w:r w:rsidR="00F74553" w:rsidRPr="00B00E1E">
        <w:rPr>
          <w:rFonts w:ascii="Times New Roman" w:eastAsia="Times New Roman" w:hAnsi="Times New Roman"/>
          <w:i/>
          <w:iCs/>
          <w:color w:val="0000FF"/>
        </w:rPr>
        <w:t>,</w:t>
      </w:r>
      <w:r w:rsidRPr="00B00E1E">
        <w:rPr>
          <w:rFonts w:ascii="Times New Roman" w:eastAsia="Times New Roman" w:hAnsi="Times New Roman"/>
          <w:i/>
          <w:iCs/>
          <w:color w:val="0000FF"/>
        </w:rPr>
        <w:t xml:space="preserve"> tai skaitā</w:t>
      </w:r>
      <w:r w:rsidR="00F74553" w:rsidRPr="00B00E1E">
        <w:rPr>
          <w:rFonts w:ascii="Times New Roman" w:eastAsia="Times New Roman" w:hAnsi="Times New Roman"/>
          <w:i/>
          <w:iCs/>
          <w:color w:val="0000FF"/>
        </w:rPr>
        <w:t xml:space="preserve"> pieredz</w:t>
      </w:r>
      <w:r w:rsidRPr="00B00E1E">
        <w:rPr>
          <w:rFonts w:ascii="Times New Roman" w:eastAsia="Times New Roman" w:hAnsi="Times New Roman"/>
          <w:i/>
          <w:iCs/>
          <w:color w:val="0000FF"/>
        </w:rPr>
        <w:t>i</w:t>
      </w:r>
      <w:r w:rsidR="00F74553" w:rsidRPr="00B00E1E">
        <w:rPr>
          <w:rFonts w:ascii="Times New Roman" w:eastAsia="Times New Roman" w:hAnsi="Times New Roman"/>
          <w:i/>
          <w:iCs/>
          <w:color w:val="0000FF"/>
        </w:rPr>
        <w:t xml:space="preserve"> un kompetenc</w:t>
      </w:r>
      <w:r w:rsidRPr="00B00E1E">
        <w:rPr>
          <w:rFonts w:ascii="Times New Roman" w:eastAsia="Times New Roman" w:hAnsi="Times New Roman"/>
          <w:i/>
          <w:iCs/>
          <w:color w:val="0000FF"/>
        </w:rPr>
        <w:t>i</w:t>
      </w:r>
      <w:r w:rsidR="3CDDB403" w:rsidRPr="00B00E1E">
        <w:rPr>
          <w:rFonts w:ascii="Times New Roman" w:eastAsia="Times New Roman" w:hAnsi="Times New Roman"/>
          <w:i/>
          <w:iCs/>
          <w:color w:val="0000FF"/>
        </w:rPr>
        <w:t>, kā arī noslodzi projektā.</w:t>
      </w:r>
    </w:p>
    <w:p w14:paraId="7B168D4F" w14:textId="2AA5879E" w:rsidR="009E54D4" w:rsidRPr="00B00E1E" w:rsidRDefault="00255E46" w:rsidP="00C04857">
      <w:pPr>
        <w:pStyle w:val="Virsraksts4"/>
      </w:pPr>
      <w:r w:rsidRPr="00B00E1E">
        <w:t>Projekta īstenošanas kapacitāte</w:t>
      </w:r>
    </w:p>
    <w:p w14:paraId="581CFBD4" w14:textId="29892E22" w:rsidR="00B34E87" w:rsidRPr="00B00E1E" w:rsidRDefault="00B34E87" w:rsidP="00C010F3">
      <w:pPr>
        <w:jc w:val="both"/>
        <w:rPr>
          <w:i/>
          <w:color w:val="0000FF"/>
          <w:sz w:val="22"/>
          <w:szCs w:val="22"/>
        </w:rPr>
      </w:pPr>
      <w:r w:rsidRPr="00B00E1E">
        <w:rPr>
          <w:i/>
          <w:color w:val="0000FF"/>
          <w:sz w:val="22"/>
          <w:szCs w:val="22"/>
        </w:rPr>
        <w:t xml:space="preserve">Šajā </w:t>
      </w:r>
      <w:r w:rsidR="00841584" w:rsidRPr="00B00E1E">
        <w:rPr>
          <w:i/>
          <w:iCs/>
          <w:color w:val="0000FF"/>
          <w:sz w:val="22"/>
          <w:szCs w:val="22"/>
        </w:rPr>
        <w:t>sadaļā</w:t>
      </w:r>
      <w:r w:rsidR="00A62235" w:rsidRPr="00B00E1E">
        <w:rPr>
          <w:i/>
          <w:iCs/>
          <w:color w:val="0000FF"/>
          <w:sz w:val="22"/>
          <w:szCs w:val="22"/>
        </w:rPr>
        <w:t xml:space="preserve"> </w:t>
      </w:r>
      <w:r w:rsidRPr="00B00E1E">
        <w:rPr>
          <w:i/>
          <w:color w:val="0000FF"/>
          <w:sz w:val="22"/>
          <w:szCs w:val="22"/>
        </w:rPr>
        <w:t>projekta iesniedzējs:</w:t>
      </w:r>
    </w:p>
    <w:p w14:paraId="440CA717" w14:textId="1A465643" w:rsidR="00F74553" w:rsidRPr="00B00E1E" w:rsidRDefault="00F74553" w:rsidP="00C86EAB">
      <w:pPr>
        <w:pStyle w:val="Sarakstarindkopa"/>
        <w:numPr>
          <w:ilvl w:val="0"/>
          <w:numId w:val="13"/>
        </w:numPr>
        <w:rPr>
          <w:rFonts w:ascii="Times New Roman" w:eastAsia="Times New Roman" w:hAnsi="Times New Roman"/>
          <w:i/>
          <w:iCs/>
          <w:color w:val="0000FF"/>
        </w:rPr>
      </w:pPr>
      <w:r w:rsidRPr="00B00E1E">
        <w:rPr>
          <w:rFonts w:ascii="Times New Roman" w:eastAsia="Times New Roman" w:hAnsi="Times New Roman"/>
          <w:i/>
          <w:iCs/>
          <w:color w:val="0000FF"/>
        </w:rPr>
        <w:t>aprakst</w:t>
      </w:r>
      <w:r w:rsidR="006D5E55" w:rsidRPr="00B00E1E">
        <w:rPr>
          <w:rFonts w:ascii="Times New Roman" w:eastAsia="Times New Roman" w:hAnsi="Times New Roman"/>
          <w:i/>
          <w:iCs/>
          <w:color w:val="0000FF"/>
        </w:rPr>
        <w:t>a</w:t>
      </w:r>
      <w:r w:rsidRPr="00B00E1E">
        <w:rPr>
          <w:rFonts w:ascii="Times New Roman" w:eastAsia="Times New Roman" w:hAnsi="Times New Roman"/>
          <w:i/>
          <w:iCs/>
          <w:color w:val="0000FF"/>
        </w:rPr>
        <w:t xml:space="preserve"> projekta vadības un īstenošanas procesu un tā organizēšanu</w:t>
      </w:r>
      <w:r w:rsidR="3B1348D4" w:rsidRPr="00B00E1E">
        <w:rPr>
          <w:rFonts w:ascii="Times New Roman" w:eastAsia="Times New Roman" w:hAnsi="Times New Roman"/>
          <w:i/>
          <w:iCs/>
          <w:color w:val="0000FF"/>
        </w:rPr>
        <w:t>;</w:t>
      </w:r>
      <w:r w:rsidR="00CE0FAC" w:rsidRPr="00B00E1E">
        <w:rPr>
          <w:rFonts w:ascii="Times New Roman" w:eastAsia="Times New Roman" w:hAnsi="Times New Roman"/>
          <w:i/>
          <w:iCs/>
          <w:color w:val="0000FF"/>
        </w:rPr>
        <w:t xml:space="preserve"> </w:t>
      </w:r>
    </w:p>
    <w:p w14:paraId="0BD69F3D" w14:textId="7E40DB35" w:rsidR="00B34E87" w:rsidRPr="00B00E1E" w:rsidRDefault="00B34E87" w:rsidP="00C86EAB">
      <w:pPr>
        <w:pStyle w:val="Sarakstarindkopa"/>
        <w:numPr>
          <w:ilvl w:val="0"/>
          <w:numId w:val="13"/>
        </w:numPr>
        <w:jc w:val="both"/>
        <w:rPr>
          <w:rFonts w:ascii="Times New Roman" w:eastAsia="Times New Roman" w:hAnsi="Times New Roman"/>
          <w:i/>
          <w:iCs/>
          <w:color w:val="0000FF"/>
        </w:rPr>
      </w:pPr>
      <w:r w:rsidRPr="00B00E1E">
        <w:rPr>
          <w:rFonts w:ascii="Times New Roman" w:eastAsia="Times New Roman" w:hAnsi="Times New Roman"/>
          <w:i/>
          <w:iCs/>
          <w:color w:val="0000FF"/>
        </w:rPr>
        <w:t>sniedz informāciju par projekta vadībai un īstenošanai nepieciešamo un pieejamo materiāltehnisko nodrošinājumu;</w:t>
      </w:r>
    </w:p>
    <w:p w14:paraId="2758A2BD" w14:textId="7498A473" w:rsidR="00B34E87" w:rsidRDefault="00B34E87" w:rsidP="00C86EAB">
      <w:pPr>
        <w:pStyle w:val="Sarakstarindkopa"/>
        <w:numPr>
          <w:ilvl w:val="0"/>
          <w:numId w:val="13"/>
        </w:numPr>
        <w:spacing w:after="0" w:line="240" w:lineRule="auto"/>
        <w:ind w:left="714" w:hanging="357"/>
        <w:contextualSpacing w:val="0"/>
        <w:jc w:val="both"/>
        <w:rPr>
          <w:rFonts w:ascii="Times New Roman" w:eastAsia="Times New Roman" w:hAnsi="Times New Roman"/>
          <w:i/>
          <w:iCs/>
          <w:color w:val="0000FF"/>
        </w:rPr>
      </w:pPr>
      <w:r w:rsidRPr="00710DD7">
        <w:rPr>
          <w:rFonts w:ascii="Times New Roman" w:eastAsia="Times New Roman" w:hAnsi="Times New Roman"/>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1E7CD4" w:rsidRPr="00710DD7">
        <w:rPr>
          <w:rFonts w:ascii="Times New Roman" w:eastAsia="Times New Roman" w:hAnsi="Times New Roman"/>
          <w:i/>
          <w:iCs/>
          <w:color w:val="0000FF"/>
        </w:rPr>
        <w:t>;</w:t>
      </w:r>
    </w:p>
    <w:p w14:paraId="109E5664" w14:textId="77777777" w:rsidR="00115EDE" w:rsidRDefault="00115EDE" w:rsidP="00115EDE">
      <w:pPr>
        <w:jc w:val="both"/>
        <w:rPr>
          <w:i/>
          <w:color w:val="0000FF"/>
          <w:sz w:val="22"/>
          <w:szCs w:val="22"/>
          <w:highlight w:val="yellow"/>
        </w:rPr>
      </w:pPr>
      <w:r>
        <w:rPr>
          <w:b/>
          <w:bCs/>
          <w:i/>
          <w:color w:val="0000FF"/>
        </w:rPr>
        <w:lastRenderedPageBreak/>
        <w:t>!</w:t>
      </w:r>
      <w:r>
        <w:rPr>
          <w:b/>
          <w:bCs/>
          <w:i/>
          <w:color w:val="0000FF"/>
          <w:sz w:val="22"/>
          <w:szCs w:val="22"/>
        </w:rPr>
        <w:t xml:space="preserve"> </w:t>
      </w:r>
      <w:r>
        <w:rPr>
          <w:i/>
          <w:color w:val="0000FF"/>
          <w:sz w:val="22"/>
          <w:szCs w:val="22"/>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sadarbība ar projekta īstenošanas sadarbības partneriem.</w:t>
      </w:r>
    </w:p>
    <w:p w14:paraId="1C8509EA" w14:textId="77777777" w:rsidR="00115EDE" w:rsidRPr="00115EDE" w:rsidRDefault="00115EDE" w:rsidP="00115EDE">
      <w:pPr>
        <w:ind w:left="357"/>
        <w:jc w:val="both"/>
        <w:rPr>
          <w:rFonts w:eastAsia="Times New Roman"/>
          <w:i/>
          <w:iCs/>
          <w:color w:val="0000FF"/>
        </w:rPr>
      </w:pPr>
    </w:p>
    <w:p w14:paraId="0492E074" w14:textId="279B3338" w:rsidR="00182447" w:rsidRPr="00B00E1E" w:rsidRDefault="004265A2" w:rsidP="00530FE7">
      <w:pPr>
        <w:pStyle w:val="Virsraksts4"/>
      </w:pPr>
      <w:r w:rsidRPr="00B00E1E">
        <w:t xml:space="preserve">Projekta </w:t>
      </w:r>
      <w:bookmarkStart w:id="3" w:name="_Hlk165294665"/>
      <w:r w:rsidRPr="00B00E1E">
        <w:t>īstenošanas/uzraudzības shēmas apraksts</w:t>
      </w:r>
      <w:bookmarkEnd w:id="3"/>
    </w:p>
    <w:p w14:paraId="5A4C8E01" w14:textId="5A8EA384" w:rsidR="008F1EBC" w:rsidRPr="00710DD7" w:rsidRDefault="004265A2" w:rsidP="00C86EAB">
      <w:pPr>
        <w:pStyle w:val="Sarakstarindkopa"/>
        <w:numPr>
          <w:ilvl w:val="0"/>
          <w:numId w:val="47"/>
        </w:numPr>
        <w:spacing w:after="120" w:line="240" w:lineRule="auto"/>
        <w:ind w:left="425" w:hanging="357"/>
        <w:contextualSpacing w:val="0"/>
        <w:jc w:val="both"/>
        <w:rPr>
          <w:i/>
          <w:color w:val="0000FF"/>
        </w:rPr>
      </w:pPr>
      <w:r w:rsidRPr="00710DD7">
        <w:rPr>
          <w:rFonts w:ascii="Times New Roman" w:hAnsi="Times New Roman"/>
          <w:i/>
          <w:color w:val="0000FF"/>
        </w:rPr>
        <w:t>Šajā sadaļā projekta iesniedzējs</w:t>
      </w:r>
      <w:r w:rsidR="00182447" w:rsidRPr="00710DD7">
        <w:rPr>
          <w:rFonts w:ascii="Times New Roman" w:hAnsi="Times New Roman"/>
        </w:rPr>
        <w:t xml:space="preserve"> </w:t>
      </w:r>
      <w:r w:rsidR="008F1EBC" w:rsidRPr="00710DD7">
        <w:rPr>
          <w:rFonts w:ascii="Times New Roman" w:hAnsi="Times New Roman"/>
          <w:i/>
          <w:color w:val="0000FF"/>
        </w:rPr>
        <w:t xml:space="preserve">iekļauj informāciju par projekta iekšējo vadības un kontroles sistēmu, lai nodrošinātu sekmīgu projekta īstenošanu, mērķu sasniegšanu un projektam piešķirto līdzekļu lietderīgu un efektīvu izlietošanu, tai skaitā paredzot to funkciju nodalīšanu no iestādes pamatfunkciju izpildes, kuras finansējuma saņēmējs pilda projekta īstenošanā, un sadarbības regulējumu ar </w:t>
      </w:r>
      <w:r w:rsidR="000F2810" w:rsidRPr="00710DD7">
        <w:rPr>
          <w:rFonts w:ascii="Times New Roman" w:hAnsi="Times New Roman"/>
          <w:i/>
          <w:color w:val="0000FF"/>
        </w:rPr>
        <w:t>SAMP</w:t>
      </w:r>
      <w:r w:rsidR="001C0DBF" w:rsidRPr="00710DD7">
        <w:rPr>
          <w:rFonts w:ascii="Times New Roman" w:hAnsi="Times New Roman"/>
          <w:i/>
          <w:color w:val="0000FF"/>
        </w:rPr>
        <w:t xml:space="preserve"> MK</w:t>
      </w:r>
      <w:r w:rsidR="008F1EBC" w:rsidRPr="00710DD7">
        <w:rPr>
          <w:rFonts w:ascii="Times New Roman" w:hAnsi="Times New Roman"/>
          <w:i/>
          <w:color w:val="0000FF"/>
        </w:rPr>
        <w:t xml:space="preserve"> noteikum</w:t>
      </w:r>
      <w:r w:rsidR="00710DD7" w:rsidRPr="00710DD7">
        <w:rPr>
          <w:rFonts w:ascii="Times New Roman" w:hAnsi="Times New Roman"/>
          <w:i/>
          <w:color w:val="0000FF"/>
        </w:rPr>
        <w:t>os</w:t>
      </w:r>
      <w:r w:rsidR="008F1EBC" w:rsidRPr="00710DD7">
        <w:rPr>
          <w:rFonts w:ascii="Times New Roman" w:hAnsi="Times New Roman"/>
          <w:i/>
          <w:color w:val="0000FF"/>
        </w:rPr>
        <w:t xml:space="preserve"> </w:t>
      </w:r>
      <w:r w:rsidR="00710DD7" w:rsidRPr="00710DD7">
        <w:rPr>
          <w:rFonts w:ascii="Times New Roman" w:hAnsi="Times New Roman"/>
          <w:i/>
          <w:color w:val="0000FF"/>
        </w:rPr>
        <w:t xml:space="preserve">10.1.,10.2. 10.4., </w:t>
      </w:r>
      <w:r w:rsidR="00301786">
        <w:rPr>
          <w:rFonts w:ascii="Times New Roman" w:hAnsi="Times New Roman"/>
          <w:i/>
          <w:color w:val="0000FF"/>
        </w:rPr>
        <w:t xml:space="preserve">10.5., </w:t>
      </w:r>
      <w:r w:rsidR="00710DD7" w:rsidRPr="00710DD7">
        <w:rPr>
          <w:rFonts w:ascii="Times New Roman" w:hAnsi="Times New Roman"/>
          <w:i/>
          <w:color w:val="0000FF"/>
        </w:rPr>
        <w:t xml:space="preserve">10.7. un 10.12 </w:t>
      </w:r>
      <w:r w:rsidR="006F4EA5">
        <w:rPr>
          <w:rFonts w:ascii="Times New Roman" w:hAnsi="Times New Roman"/>
          <w:i/>
          <w:color w:val="0000FF"/>
        </w:rPr>
        <w:t>apakš</w:t>
      </w:r>
      <w:r w:rsidR="008F1EBC" w:rsidRPr="00710DD7">
        <w:rPr>
          <w:rFonts w:ascii="Times New Roman" w:hAnsi="Times New Roman"/>
          <w:i/>
          <w:color w:val="0000FF"/>
        </w:rPr>
        <w:t>punktā minētajiem sadarbības partneriem, kā arī aprakstot, kādas darbības un uzraudzības instrumenti ir plānoti vai ieviesti projekta iesniedzēja iestādē šādos procesos:</w:t>
      </w:r>
    </w:p>
    <w:p w14:paraId="45F09A9F" w14:textId="2E0D7D8C" w:rsidR="008F1EBC" w:rsidRPr="00710DD7" w:rsidRDefault="008F1EBC" w:rsidP="001C0DBF">
      <w:pPr>
        <w:ind w:left="851" w:hanging="425"/>
        <w:jc w:val="both"/>
        <w:rPr>
          <w:i/>
          <w:color w:val="0000FF"/>
          <w:sz w:val="22"/>
          <w:szCs w:val="22"/>
        </w:rPr>
      </w:pPr>
      <w:r w:rsidRPr="00710DD7">
        <w:rPr>
          <w:i/>
          <w:color w:val="0000FF"/>
          <w:sz w:val="22"/>
          <w:szCs w:val="22"/>
        </w:rPr>
        <w:tab/>
        <w:t>finanšu līdzekļu plūsmas plānošana un kontrole, to uzskaites nodalīšana katra sadarbības partnera grāmatvedības uzskaitē un finanšu pārskatu ticamības nodrošināšana;</w:t>
      </w:r>
    </w:p>
    <w:p w14:paraId="3A68B2EF" w14:textId="282413EE" w:rsidR="008F1EBC" w:rsidRPr="00710DD7" w:rsidRDefault="008F1EBC" w:rsidP="001C0DBF">
      <w:pPr>
        <w:ind w:left="851" w:hanging="425"/>
        <w:jc w:val="both"/>
        <w:rPr>
          <w:i/>
          <w:color w:val="0000FF"/>
          <w:sz w:val="22"/>
          <w:szCs w:val="22"/>
        </w:rPr>
      </w:pPr>
      <w:r w:rsidRPr="00710DD7">
        <w:rPr>
          <w:i/>
          <w:color w:val="0000FF"/>
          <w:sz w:val="22"/>
          <w:szCs w:val="22"/>
        </w:rPr>
        <w:tab/>
        <w:t>iepirkumu organizēšana un sadarbības partneru līdzdalība iepirkumu organizēšanā (ja attiecināms);</w:t>
      </w:r>
    </w:p>
    <w:p w14:paraId="5DA54740" w14:textId="00C87465" w:rsidR="008F1EBC" w:rsidRPr="00710DD7" w:rsidRDefault="008F1EBC" w:rsidP="001C0DBF">
      <w:pPr>
        <w:ind w:left="851" w:hanging="425"/>
        <w:jc w:val="both"/>
        <w:rPr>
          <w:i/>
          <w:color w:val="0000FF"/>
          <w:sz w:val="22"/>
          <w:szCs w:val="22"/>
        </w:rPr>
      </w:pPr>
      <w:r w:rsidRPr="00710DD7">
        <w:rPr>
          <w:i/>
          <w:color w:val="0000FF"/>
          <w:sz w:val="22"/>
          <w:szCs w:val="22"/>
        </w:rPr>
        <w:tab/>
        <w:t>projekta maksājumu pieprasījumu un projekta grozījumu sagatavošana un iesniegšana, tai skaitā datu pilnīguma un atbilstības pārbaude;</w:t>
      </w:r>
    </w:p>
    <w:p w14:paraId="28AB4695" w14:textId="1EC3DCFB" w:rsidR="008F1EBC" w:rsidRPr="00710DD7" w:rsidRDefault="008F1EBC" w:rsidP="001C0DBF">
      <w:pPr>
        <w:ind w:left="851" w:hanging="425"/>
        <w:jc w:val="both"/>
        <w:rPr>
          <w:i/>
          <w:color w:val="0000FF"/>
          <w:sz w:val="22"/>
          <w:szCs w:val="22"/>
        </w:rPr>
      </w:pPr>
      <w:r w:rsidRPr="00710DD7">
        <w:rPr>
          <w:i/>
          <w:color w:val="0000FF"/>
          <w:sz w:val="22"/>
          <w:szCs w:val="22"/>
        </w:rPr>
        <w:tab/>
        <w:t>informācijas, dokumentu un pārskatu aprite;</w:t>
      </w:r>
    </w:p>
    <w:p w14:paraId="48CE355B" w14:textId="5B688A60" w:rsidR="00B72DDA" w:rsidRPr="00710DD7" w:rsidRDefault="008F1EBC" w:rsidP="001C0DBF">
      <w:pPr>
        <w:spacing w:after="120"/>
        <w:ind w:left="851" w:hanging="425"/>
        <w:jc w:val="both"/>
        <w:rPr>
          <w:i/>
          <w:color w:val="0000FF"/>
          <w:sz w:val="22"/>
          <w:szCs w:val="22"/>
        </w:rPr>
      </w:pPr>
      <w:r w:rsidRPr="00710DD7">
        <w:rPr>
          <w:i/>
          <w:color w:val="0000FF"/>
          <w:sz w:val="22"/>
          <w:szCs w:val="22"/>
        </w:rPr>
        <w:tab/>
        <w:t>projekta saturiskās vadības un kvalitātes uzraudzības procesu pārskatāmība, tai skaitā mācību īstenošanas un metodiskā atbalsta materiālu izstrādes kvalitātes un procesu uzraudzībai.</w:t>
      </w:r>
    </w:p>
    <w:p w14:paraId="186179D2" w14:textId="0564E87E" w:rsidR="0075398A" w:rsidRPr="00665EF2" w:rsidRDefault="0075398A" w:rsidP="00C86EAB">
      <w:pPr>
        <w:pStyle w:val="Sarakstarindkopa"/>
        <w:numPr>
          <w:ilvl w:val="0"/>
          <w:numId w:val="36"/>
        </w:numPr>
        <w:spacing w:after="0" w:line="240" w:lineRule="auto"/>
        <w:ind w:left="142" w:hanging="207"/>
        <w:contextualSpacing w:val="0"/>
        <w:jc w:val="both"/>
        <w:rPr>
          <w:rFonts w:ascii="Times New Roman" w:hAnsi="Times New Roman"/>
          <w:u w:val="single"/>
        </w:rPr>
      </w:pPr>
      <w:r w:rsidRPr="00665EF2">
        <w:rPr>
          <w:rFonts w:ascii="Times New Roman" w:eastAsia="Times New Roman" w:hAnsi="Times New Roman"/>
          <w:b/>
          <w:bCs/>
          <w:i/>
          <w:iCs/>
          <w:color w:val="0000FF"/>
          <w:u w:val="single"/>
        </w:rPr>
        <w:t>Lai projekta iesniegums tiktu apstiprināts:</w:t>
      </w:r>
    </w:p>
    <w:p w14:paraId="2FF76BAC" w14:textId="650BE6DD" w:rsidR="00D00BBC" w:rsidRPr="007B13DF" w:rsidRDefault="00577993" w:rsidP="00C86EAB">
      <w:pPr>
        <w:pStyle w:val="paragraph"/>
        <w:numPr>
          <w:ilvl w:val="0"/>
          <w:numId w:val="70"/>
        </w:numPr>
        <w:suppressAutoHyphens/>
        <w:autoSpaceDN w:val="0"/>
        <w:spacing w:before="0" w:beforeAutospacing="0" w:after="0" w:afterAutospacing="0"/>
        <w:ind w:left="851"/>
        <w:jc w:val="both"/>
        <w:textAlignment w:val="baseline"/>
        <w:rPr>
          <w:i/>
          <w:iCs/>
          <w:color w:val="0000FF"/>
          <w:sz w:val="22"/>
          <w:szCs w:val="22"/>
        </w:rPr>
      </w:pPr>
      <w:r w:rsidRPr="007B13DF">
        <w:rPr>
          <w:i/>
          <w:iCs/>
          <w:color w:val="0000FF"/>
          <w:sz w:val="22"/>
          <w:szCs w:val="22"/>
        </w:rPr>
        <w:t>P</w:t>
      </w:r>
      <w:r w:rsidR="00964E05" w:rsidRPr="007B13DF">
        <w:rPr>
          <w:i/>
          <w:iCs/>
          <w:color w:val="0000FF"/>
          <w:sz w:val="22"/>
          <w:szCs w:val="22"/>
        </w:rPr>
        <w:t xml:space="preserve">rojekta </w:t>
      </w:r>
      <w:r w:rsidR="00D00BBC" w:rsidRPr="007B13DF">
        <w:rPr>
          <w:i/>
          <w:iCs/>
          <w:color w:val="0000FF"/>
          <w:sz w:val="22"/>
          <w:szCs w:val="22"/>
        </w:rPr>
        <w:t>trešās kārtas ietvaros Kohēzijas politikas fondu vadības informācijas sistēmā finansējuma saņēmējam jāuzkrāj dati par:</w:t>
      </w:r>
    </w:p>
    <w:p w14:paraId="705981AA" w14:textId="3E82589D" w:rsidR="00665EF2" w:rsidRPr="007B13DF" w:rsidRDefault="00C53ABC" w:rsidP="00C86EAB">
      <w:pPr>
        <w:pStyle w:val="Sarakstarindkopa"/>
        <w:numPr>
          <w:ilvl w:val="0"/>
          <w:numId w:val="71"/>
        </w:numPr>
        <w:ind w:left="1276"/>
        <w:jc w:val="both"/>
        <w:rPr>
          <w:rFonts w:ascii="Times New Roman" w:eastAsia="Times New Roman" w:hAnsi="Times New Roman"/>
          <w:i/>
          <w:iCs/>
          <w:color w:val="0000FF"/>
          <w:lang w:eastAsia="lv-LV"/>
        </w:rPr>
      </w:pPr>
      <w:r w:rsidRPr="007B13DF">
        <w:rPr>
          <w:rFonts w:ascii="Times New Roman" w:eastAsia="Times New Roman" w:hAnsi="Times New Roman"/>
          <w:i/>
          <w:iCs/>
          <w:color w:val="0000FF"/>
          <w:lang w:eastAsia="lv-LV"/>
        </w:rPr>
        <w:t>SAMP MK</w:t>
      </w:r>
      <w:r w:rsidR="00D00BBC" w:rsidRPr="007B13DF">
        <w:rPr>
          <w:rFonts w:ascii="Times New Roman" w:eastAsia="Times New Roman" w:hAnsi="Times New Roman"/>
          <w:i/>
          <w:iCs/>
          <w:color w:val="0000FF"/>
          <w:lang w:eastAsia="lv-LV"/>
        </w:rPr>
        <w:t xml:space="preserve"> noteikumu 13. punktā minēto nacionālo rādītāju izpildi;</w:t>
      </w:r>
    </w:p>
    <w:p w14:paraId="3B95FB57" w14:textId="77777777" w:rsidR="00665EF2" w:rsidRPr="007B13DF" w:rsidRDefault="00D00BBC" w:rsidP="00C86EAB">
      <w:pPr>
        <w:pStyle w:val="Sarakstarindkopa"/>
        <w:numPr>
          <w:ilvl w:val="0"/>
          <w:numId w:val="71"/>
        </w:numPr>
        <w:ind w:left="1276"/>
        <w:jc w:val="both"/>
        <w:rPr>
          <w:rFonts w:ascii="Times New Roman" w:eastAsia="Times New Roman" w:hAnsi="Times New Roman"/>
          <w:i/>
          <w:iCs/>
          <w:color w:val="0000FF"/>
          <w:lang w:eastAsia="lv-LV"/>
        </w:rPr>
      </w:pPr>
      <w:r w:rsidRPr="007B13DF">
        <w:rPr>
          <w:rFonts w:ascii="Times New Roman" w:eastAsia="Times New Roman" w:hAnsi="Times New Roman"/>
          <w:i/>
          <w:iCs/>
          <w:color w:val="0000FF"/>
          <w:lang w:eastAsia="lv-LV"/>
        </w:rPr>
        <w:t>par vismaz vienu horizontālā principa "Vienlīdzība, iekļaušana, nediskriminācija un pamattiesību ievērošana" rādītāju;</w:t>
      </w:r>
    </w:p>
    <w:p w14:paraId="18CBDF0D" w14:textId="2C93DA15" w:rsidR="00D00BBC" w:rsidRPr="0075677B" w:rsidRDefault="00D00BBC" w:rsidP="00C86EAB">
      <w:pPr>
        <w:pStyle w:val="paragraph"/>
        <w:numPr>
          <w:ilvl w:val="0"/>
          <w:numId w:val="70"/>
        </w:numPr>
        <w:suppressAutoHyphens/>
        <w:autoSpaceDN w:val="0"/>
        <w:spacing w:before="0" w:beforeAutospacing="0" w:after="0" w:afterAutospacing="0"/>
        <w:ind w:left="851"/>
        <w:jc w:val="both"/>
        <w:textAlignment w:val="baseline"/>
        <w:rPr>
          <w:i/>
          <w:iCs/>
          <w:color w:val="0000FF"/>
          <w:sz w:val="22"/>
          <w:szCs w:val="22"/>
        </w:rPr>
      </w:pPr>
      <w:r w:rsidRPr="0075677B">
        <w:rPr>
          <w:i/>
          <w:iCs/>
          <w:color w:val="0000FF"/>
          <w:sz w:val="22"/>
          <w:szCs w:val="22"/>
        </w:rPr>
        <w:t>šādiem RIS3 rādītājiem katrā no RIS3 jomām</w:t>
      </w:r>
      <w:bookmarkStart w:id="4" w:name="_Ref176181634"/>
      <w:r w:rsidR="008718D2" w:rsidRPr="0010023C">
        <w:rPr>
          <w:rStyle w:val="Vresatsauce"/>
          <w:i/>
          <w:iCs/>
          <w:color w:val="0000FF"/>
        </w:rPr>
        <w:footnoteReference w:id="3"/>
      </w:r>
      <w:bookmarkEnd w:id="4"/>
      <w:r w:rsidRPr="0075677B">
        <w:rPr>
          <w:i/>
          <w:iCs/>
          <w:color w:val="0000FF"/>
          <w:sz w:val="22"/>
          <w:szCs w:val="22"/>
        </w:rPr>
        <w:t>:</w:t>
      </w:r>
    </w:p>
    <w:p w14:paraId="748F590D" w14:textId="7F365888" w:rsidR="006D1B3A" w:rsidRPr="006D1B3A" w:rsidRDefault="006D1B3A" w:rsidP="003143BD">
      <w:pPr>
        <w:pStyle w:val="Sarakstarindkopa"/>
        <w:numPr>
          <w:ilvl w:val="1"/>
          <w:numId w:val="70"/>
        </w:numPr>
        <w:jc w:val="both"/>
        <w:rPr>
          <w:rFonts w:ascii="Times New Roman" w:eastAsia="Times New Roman" w:hAnsi="Times New Roman"/>
          <w:i/>
          <w:iCs/>
          <w:color w:val="0000FF"/>
        </w:rPr>
      </w:pPr>
      <w:r w:rsidRPr="006D1B3A">
        <w:rPr>
          <w:rFonts w:ascii="Times New Roman" w:eastAsia="Times New Roman" w:hAnsi="Times New Roman"/>
          <w:i/>
          <w:iCs/>
          <w:color w:val="0000FF"/>
        </w:rPr>
        <w:t xml:space="preserve">kopējais </w:t>
      </w:r>
      <w:r w:rsidR="003143BD">
        <w:rPr>
          <w:rFonts w:ascii="Times New Roman" w:eastAsia="Times New Roman" w:hAnsi="Times New Roman"/>
          <w:i/>
          <w:iCs/>
          <w:color w:val="0000FF"/>
        </w:rPr>
        <w:t>pētniecība</w:t>
      </w:r>
      <w:r w:rsidR="00F831C3">
        <w:rPr>
          <w:rFonts w:ascii="Times New Roman" w:eastAsia="Times New Roman" w:hAnsi="Times New Roman"/>
          <w:i/>
          <w:iCs/>
          <w:color w:val="0000FF"/>
        </w:rPr>
        <w:t>s</w:t>
      </w:r>
      <w:r w:rsidR="003143BD">
        <w:rPr>
          <w:rFonts w:ascii="Times New Roman" w:eastAsia="Times New Roman" w:hAnsi="Times New Roman"/>
          <w:i/>
          <w:iCs/>
          <w:color w:val="0000FF"/>
        </w:rPr>
        <w:t xml:space="preserve"> </w:t>
      </w:r>
      <w:r w:rsidR="00F831C3">
        <w:rPr>
          <w:rFonts w:ascii="Times New Roman" w:eastAsia="Times New Roman" w:hAnsi="Times New Roman"/>
          <w:i/>
          <w:iCs/>
          <w:color w:val="0000FF"/>
        </w:rPr>
        <w:t xml:space="preserve">un attīstības ( turpmāk - </w:t>
      </w:r>
      <w:r w:rsidR="00F831C3" w:rsidRPr="006D1B3A">
        <w:rPr>
          <w:rFonts w:ascii="Times New Roman" w:eastAsia="Times New Roman" w:hAnsi="Times New Roman"/>
          <w:i/>
          <w:iCs/>
          <w:color w:val="0000FF"/>
        </w:rPr>
        <w:t>P&amp;A</w:t>
      </w:r>
      <w:r w:rsidR="00F831C3">
        <w:rPr>
          <w:rFonts w:ascii="Times New Roman" w:eastAsia="Times New Roman" w:hAnsi="Times New Roman"/>
          <w:i/>
          <w:iCs/>
          <w:color w:val="0000FF"/>
        </w:rPr>
        <w:t xml:space="preserve">) </w:t>
      </w:r>
      <w:r w:rsidRPr="006D1B3A">
        <w:rPr>
          <w:rFonts w:ascii="Times New Roman" w:eastAsia="Times New Roman" w:hAnsi="Times New Roman"/>
          <w:i/>
          <w:iCs/>
          <w:color w:val="0000FF"/>
        </w:rPr>
        <w:t>personāls (pilna laika ekvivalents):</w:t>
      </w:r>
    </w:p>
    <w:p w14:paraId="3A5846BA" w14:textId="4958A2F1" w:rsidR="006D1B3A" w:rsidRPr="00C5709C" w:rsidRDefault="006D1B3A" w:rsidP="008F7C0F">
      <w:pPr>
        <w:pStyle w:val="Sarakstarindkopa"/>
        <w:numPr>
          <w:ilvl w:val="2"/>
          <w:numId w:val="70"/>
        </w:numPr>
        <w:jc w:val="both"/>
        <w:rPr>
          <w:rFonts w:ascii="Times New Roman" w:eastAsia="Times New Roman" w:hAnsi="Times New Roman"/>
          <w:b/>
          <w:bCs/>
          <w:i/>
          <w:iCs/>
          <w:color w:val="0000FF"/>
        </w:rPr>
      </w:pPr>
      <w:r w:rsidRPr="00C5709C">
        <w:rPr>
          <w:rFonts w:ascii="Times New Roman" w:eastAsia="Times New Roman" w:hAnsi="Times New Roman"/>
          <w:b/>
          <w:bCs/>
          <w:i/>
          <w:iCs/>
          <w:color w:val="0000FF"/>
        </w:rPr>
        <w:t>iekšējais P&amp;A personāls:</w:t>
      </w:r>
    </w:p>
    <w:p w14:paraId="679E22E9" w14:textId="233870FC" w:rsidR="006D1B3A" w:rsidRPr="006D1B3A" w:rsidRDefault="006D1B3A" w:rsidP="00953046">
      <w:pPr>
        <w:pStyle w:val="Sarakstarindkopa"/>
        <w:numPr>
          <w:ilvl w:val="3"/>
          <w:numId w:val="70"/>
        </w:numPr>
        <w:jc w:val="both"/>
        <w:rPr>
          <w:rFonts w:ascii="Times New Roman" w:eastAsia="Times New Roman" w:hAnsi="Times New Roman"/>
          <w:i/>
          <w:iCs/>
          <w:color w:val="0000FF"/>
        </w:rPr>
      </w:pPr>
      <w:r w:rsidRPr="006D1B3A">
        <w:rPr>
          <w:rFonts w:ascii="Times New Roman" w:eastAsia="Times New Roman" w:hAnsi="Times New Roman"/>
          <w:i/>
          <w:iCs/>
          <w:color w:val="0000FF"/>
        </w:rPr>
        <w:t>pētnieki (zinātnieki un citi profesionāļi):</w:t>
      </w:r>
    </w:p>
    <w:p w14:paraId="2E2EE7CD" w14:textId="77777777" w:rsidR="00F8275B" w:rsidRDefault="006D1B3A" w:rsidP="00F8275B">
      <w:pPr>
        <w:pStyle w:val="Sarakstarindkopa"/>
        <w:numPr>
          <w:ilvl w:val="4"/>
          <w:numId w:val="70"/>
        </w:numPr>
        <w:jc w:val="both"/>
        <w:rPr>
          <w:rFonts w:ascii="Times New Roman" w:eastAsia="Times New Roman" w:hAnsi="Times New Roman"/>
          <w:i/>
          <w:iCs/>
          <w:color w:val="0000FF"/>
        </w:rPr>
      </w:pPr>
      <w:r w:rsidRPr="006D1B3A">
        <w:rPr>
          <w:rFonts w:ascii="Times New Roman" w:eastAsia="Times New Roman" w:hAnsi="Times New Roman"/>
          <w:i/>
          <w:iCs/>
          <w:color w:val="0000FF"/>
        </w:rPr>
        <w:t>maģistra grāda, bakalaura grāda, pirmā vai otrā līmeņa augstākās vai profesionālās izglītības ieguvēji;</w:t>
      </w:r>
    </w:p>
    <w:p w14:paraId="5A1F94E3" w14:textId="77777777" w:rsidR="00F8275B" w:rsidRPr="00F8275B" w:rsidRDefault="006D1B3A" w:rsidP="00F8275B">
      <w:pPr>
        <w:pStyle w:val="Sarakstarindkopa"/>
        <w:numPr>
          <w:ilvl w:val="4"/>
          <w:numId w:val="70"/>
        </w:numPr>
        <w:jc w:val="both"/>
        <w:rPr>
          <w:rFonts w:ascii="Times New Roman" w:eastAsia="Times New Roman" w:hAnsi="Times New Roman"/>
          <w:i/>
          <w:iCs/>
          <w:color w:val="0000FF"/>
        </w:rPr>
      </w:pPr>
      <w:r w:rsidRPr="00F8275B">
        <w:rPr>
          <w:rFonts w:eastAsia="Times New Roman"/>
          <w:i/>
          <w:iCs/>
          <w:color w:val="0000FF"/>
        </w:rPr>
        <w:t>doktora grāda ieguvēji;</w:t>
      </w:r>
    </w:p>
    <w:p w14:paraId="7B0899FB" w14:textId="77777777" w:rsidR="00F8275B" w:rsidRPr="00F8275B" w:rsidRDefault="006D1B3A" w:rsidP="00F8275B">
      <w:pPr>
        <w:pStyle w:val="Sarakstarindkopa"/>
        <w:numPr>
          <w:ilvl w:val="4"/>
          <w:numId w:val="70"/>
        </w:numPr>
        <w:jc w:val="both"/>
        <w:rPr>
          <w:rFonts w:ascii="Times New Roman" w:eastAsia="Times New Roman" w:hAnsi="Times New Roman"/>
          <w:i/>
          <w:iCs/>
          <w:color w:val="0000FF"/>
        </w:rPr>
      </w:pPr>
      <w:r w:rsidRPr="00F8275B">
        <w:rPr>
          <w:rFonts w:eastAsia="Times New Roman"/>
          <w:i/>
          <w:iCs/>
          <w:color w:val="0000FF"/>
        </w:rPr>
        <w:t>doktoranti un doktora grāda pretendenti;</w:t>
      </w:r>
    </w:p>
    <w:p w14:paraId="0FA9095F" w14:textId="77777777" w:rsidR="00F8275B" w:rsidRPr="00F8275B" w:rsidRDefault="006D1B3A" w:rsidP="00F8275B">
      <w:pPr>
        <w:pStyle w:val="Sarakstarindkopa"/>
        <w:numPr>
          <w:ilvl w:val="4"/>
          <w:numId w:val="70"/>
        </w:numPr>
        <w:jc w:val="both"/>
        <w:rPr>
          <w:rFonts w:ascii="Times New Roman" w:eastAsia="Times New Roman" w:hAnsi="Times New Roman"/>
          <w:i/>
          <w:iCs/>
          <w:color w:val="0000FF"/>
        </w:rPr>
      </w:pPr>
      <w:r w:rsidRPr="00F8275B">
        <w:rPr>
          <w:rFonts w:eastAsia="Times New Roman"/>
          <w:i/>
          <w:iCs/>
          <w:color w:val="0000FF"/>
        </w:rPr>
        <w:t>jaunie zinātnieki;</w:t>
      </w:r>
    </w:p>
    <w:p w14:paraId="6442D3AB" w14:textId="6BA1E305" w:rsidR="0004440E" w:rsidRPr="0004440E" w:rsidRDefault="006D1B3A" w:rsidP="0004440E">
      <w:pPr>
        <w:pStyle w:val="Sarakstarindkopa"/>
        <w:numPr>
          <w:ilvl w:val="4"/>
          <w:numId w:val="70"/>
        </w:numPr>
        <w:jc w:val="both"/>
        <w:rPr>
          <w:rFonts w:ascii="Times New Roman" w:eastAsia="Times New Roman" w:hAnsi="Times New Roman"/>
          <w:i/>
          <w:iCs/>
          <w:color w:val="0000FF"/>
        </w:rPr>
      </w:pPr>
      <w:r w:rsidRPr="00F8275B">
        <w:rPr>
          <w:rFonts w:eastAsia="Times New Roman"/>
          <w:i/>
          <w:iCs/>
          <w:color w:val="0000FF"/>
        </w:rPr>
        <w:t>ar cita līmeņa izglītību, kas zemāka par</w:t>
      </w:r>
      <w:r w:rsidR="00F8275B">
        <w:rPr>
          <w:rFonts w:eastAsia="Times New Roman"/>
          <w:i/>
          <w:iCs/>
          <w:color w:val="0000FF"/>
        </w:rPr>
        <w:t xml:space="preserve"> </w:t>
      </w:r>
      <w:r w:rsidRPr="00F8275B">
        <w:rPr>
          <w:rFonts w:eastAsia="Times New Roman"/>
          <w:i/>
          <w:iCs/>
          <w:color w:val="0000FF"/>
        </w:rPr>
        <w:t>2.</w:t>
      </w:r>
      <w:r w:rsidR="00F8275B">
        <w:rPr>
          <w:rFonts w:eastAsia="Times New Roman"/>
          <w:i/>
          <w:iCs/>
          <w:color w:val="0000FF"/>
        </w:rPr>
        <w:t>1</w:t>
      </w:r>
      <w:r w:rsidRPr="00F8275B">
        <w:rPr>
          <w:rFonts w:eastAsia="Times New Roman"/>
          <w:i/>
          <w:iCs/>
          <w:color w:val="0000FF"/>
        </w:rPr>
        <w:t>.1.1.1. apakšpunktā minēto</w:t>
      </w:r>
      <w:r w:rsidR="00B86723">
        <w:rPr>
          <w:rFonts w:eastAsia="Times New Roman"/>
          <w:i/>
          <w:iCs/>
          <w:color w:val="0000FF"/>
        </w:rPr>
        <w:t>;</w:t>
      </w:r>
    </w:p>
    <w:p w14:paraId="16FA283C" w14:textId="0FD32850" w:rsidR="006D1B3A" w:rsidRPr="00495720" w:rsidRDefault="006D1B3A" w:rsidP="00495720">
      <w:pPr>
        <w:pStyle w:val="Sarakstarindkopa"/>
        <w:numPr>
          <w:ilvl w:val="3"/>
          <w:numId w:val="70"/>
        </w:numPr>
        <w:jc w:val="both"/>
        <w:rPr>
          <w:rFonts w:ascii="Times New Roman" w:eastAsia="Times New Roman" w:hAnsi="Times New Roman"/>
          <w:i/>
          <w:iCs/>
          <w:color w:val="0000FF"/>
        </w:rPr>
      </w:pPr>
      <w:r w:rsidRPr="00495720">
        <w:rPr>
          <w:rFonts w:eastAsia="Times New Roman"/>
          <w:i/>
          <w:iCs/>
          <w:color w:val="0000FF"/>
        </w:rPr>
        <w:t>P&amp;A tehniskais personāls, t.sk., P&amp;A atbalsta personāls</w:t>
      </w:r>
      <w:r w:rsidR="000A53D7">
        <w:rPr>
          <w:rFonts w:eastAsia="Times New Roman"/>
          <w:i/>
          <w:iCs/>
          <w:color w:val="0000FF"/>
        </w:rPr>
        <w:t>:</w:t>
      </w:r>
    </w:p>
    <w:p w14:paraId="5299115C" w14:textId="77777777" w:rsidR="00C5709C" w:rsidRDefault="006D1B3A" w:rsidP="00C5709C">
      <w:pPr>
        <w:pStyle w:val="Sarakstarindkopa"/>
        <w:numPr>
          <w:ilvl w:val="4"/>
          <w:numId w:val="70"/>
        </w:numPr>
        <w:jc w:val="both"/>
        <w:rPr>
          <w:rFonts w:ascii="Times New Roman" w:eastAsia="Times New Roman" w:hAnsi="Times New Roman"/>
          <w:i/>
          <w:iCs/>
          <w:color w:val="0000FF"/>
        </w:rPr>
      </w:pPr>
      <w:r w:rsidRPr="00C5709C">
        <w:rPr>
          <w:rFonts w:ascii="Times New Roman" w:eastAsia="Times New Roman" w:hAnsi="Times New Roman"/>
          <w:i/>
          <w:iCs/>
          <w:color w:val="0000FF"/>
        </w:rPr>
        <w:t>maģistra grāda, bakalaura grāda, pirmā vai otrā līmeņa augstākās vai profesionālās izglītības ieguvēji;</w:t>
      </w:r>
    </w:p>
    <w:p w14:paraId="6960ED32" w14:textId="77777777" w:rsidR="00C5709C" w:rsidRPr="00C5709C" w:rsidRDefault="006D1B3A" w:rsidP="00C5709C">
      <w:pPr>
        <w:pStyle w:val="Sarakstarindkopa"/>
        <w:numPr>
          <w:ilvl w:val="4"/>
          <w:numId w:val="70"/>
        </w:numPr>
        <w:jc w:val="both"/>
        <w:rPr>
          <w:rFonts w:ascii="Times New Roman" w:eastAsia="Times New Roman" w:hAnsi="Times New Roman"/>
          <w:i/>
          <w:iCs/>
          <w:color w:val="0000FF"/>
        </w:rPr>
      </w:pPr>
      <w:r w:rsidRPr="00C5709C">
        <w:rPr>
          <w:rFonts w:eastAsia="Times New Roman"/>
          <w:i/>
          <w:iCs/>
          <w:color w:val="0000FF"/>
        </w:rPr>
        <w:t>doktora grāda ieguvēji;</w:t>
      </w:r>
    </w:p>
    <w:p w14:paraId="15174035" w14:textId="77777777" w:rsidR="00C5709C" w:rsidRPr="00C5709C" w:rsidRDefault="006D1B3A" w:rsidP="00C5709C">
      <w:pPr>
        <w:pStyle w:val="Sarakstarindkopa"/>
        <w:numPr>
          <w:ilvl w:val="4"/>
          <w:numId w:val="70"/>
        </w:numPr>
        <w:jc w:val="both"/>
        <w:rPr>
          <w:rFonts w:ascii="Times New Roman" w:eastAsia="Times New Roman" w:hAnsi="Times New Roman"/>
          <w:i/>
          <w:iCs/>
          <w:color w:val="0000FF"/>
        </w:rPr>
      </w:pPr>
      <w:r w:rsidRPr="00C5709C">
        <w:rPr>
          <w:rFonts w:eastAsia="Times New Roman"/>
          <w:i/>
          <w:iCs/>
          <w:color w:val="0000FF"/>
        </w:rPr>
        <w:t>doktoranti un doktora grāda pretendenti;</w:t>
      </w:r>
    </w:p>
    <w:p w14:paraId="59FFC39C" w14:textId="77777777" w:rsidR="00C5709C" w:rsidRPr="00C5709C" w:rsidRDefault="006D1B3A" w:rsidP="00C5709C">
      <w:pPr>
        <w:pStyle w:val="Sarakstarindkopa"/>
        <w:numPr>
          <w:ilvl w:val="4"/>
          <w:numId w:val="70"/>
        </w:numPr>
        <w:jc w:val="both"/>
        <w:rPr>
          <w:rFonts w:ascii="Times New Roman" w:eastAsia="Times New Roman" w:hAnsi="Times New Roman"/>
          <w:i/>
          <w:iCs/>
          <w:color w:val="0000FF"/>
        </w:rPr>
      </w:pPr>
      <w:r w:rsidRPr="00C5709C">
        <w:rPr>
          <w:rFonts w:eastAsia="Times New Roman"/>
          <w:i/>
          <w:iCs/>
          <w:color w:val="0000FF"/>
        </w:rPr>
        <w:t>jaunie zinātnieki;</w:t>
      </w:r>
    </w:p>
    <w:p w14:paraId="6FB24A98" w14:textId="693817A1" w:rsidR="00D81729" w:rsidRPr="00D81729" w:rsidRDefault="006D1B3A" w:rsidP="00D81729">
      <w:pPr>
        <w:pStyle w:val="Sarakstarindkopa"/>
        <w:numPr>
          <w:ilvl w:val="4"/>
          <w:numId w:val="70"/>
        </w:numPr>
        <w:jc w:val="both"/>
        <w:rPr>
          <w:rFonts w:ascii="Times New Roman" w:eastAsia="Times New Roman" w:hAnsi="Times New Roman"/>
          <w:i/>
          <w:iCs/>
          <w:color w:val="0000FF"/>
        </w:rPr>
      </w:pPr>
      <w:r w:rsidRPr="00C5709C">
        <w:rPr>
          <w:rFonts w:eastAsia="Times New Roman"/>
          <w:i/>
          <w:iCs/>
          <w:color w:val="0000FF"/>
        </w:rPr>
        <w:t>ar cita līmeņa izglītību, kas zemāka par 2.1.</w:t>
      </w:r>
      <w:r w:rsidR="002D4A0D" w:rsidRPr="00C5709C">
        <w:rPr>
          <w:rFonts w:eastAsia="Times New Roman"/>
          <w:i/>
          <w:iCs/>
          <w:color w:val="0000FF"/>
        </w:rPr>
        <w:t>1.</w:t>
      </w:r>
      <w:r w:rsidR="00C5709C">
        <w:rPr>
          <w:rFonts w:eastAsia="Times New Roman"/>
          <w:i/>
          <w:iCs/>
          <w:color w:val="0000FF"/>
        </w:rPr>
        <w:t>2</w:t>
      </w:r>
      <w:r w:rsidR="002D4A0D" w:rsidRPr="00C5709C">
        <w:rPr>
          <w:rFonts w:eastAsia="Times New Roman"/>
          <w:i/>
          <w:iCs/>
          <w:color w:val="0000FF"/>
        </w:rPr>
        <w:t>.</w:t>
      </w:r>
      <w:r w:rsidR="00C5709C">
        <w:rPr>
          <w:rFonts w:eastAsia="Times New Roman"/>
          <w:i/>
          <w:iCs/>
          <w:color w:val="0000FF"/>
        </w:rPr>
        <w:t>1</w:t>
      </w:r>
      <w:r w:rsidRPr="00C5709C">
        <w:rPr>
          <w:rFonts w:eastAsia="Times New Roman"/>
          <w:i/>
          <w:iCs/>
          <w:color w:val="0000FF"/>
        </w:rPr>
        <w:t>. apakšpunktā minēto;</w:t>
      </w:r>
    </w:p>
    <w:p w14:paraId="39980527" w14:textId="77777777" w:rsidR="00741B63" w:rsidRPr="00741B63" w:rsidRDefault="006D1B3A" w:rsidP="00741B63">
      <w:pPr>
        <w:pStyle w:val="Sarakstarindkopa"/>
        <w:numPr>
          <w:ilvl w:val="4"/>
          <w:numId w:val="70"/>
        </w:numPr>
        <w:jc w:val="both"/>
        <w:rPr>
          <w:rFonts w:ascii="Times New Roman" w:eastAsia="Times New Roman" w:hAnsi="Times New Roman"/>
          <w:i/>
          <w:iCs/>
          <w:color w:val="0000FF"/>
        </w:rPr>
      </w:pPr>
      <w:r w:rsidRPr="00D81729">
        <w:rPr>
          <w:rFonts w:eastAsia="Times New Roman"/>
          <w:i/>
          <w:iCs/>
          <w:color w:val="0000FF"/>
        </w:rPr>
        <w:t>P&amp;A atbalsta personāls;</w:t>
      </w:r>
    </w:p>
    <w:p w14:paraId="58001BE5" w14:textId="77777777" w:rsidR="007D2C2E" w:rsidRPr="007D2C2E" w:rsidRDefault="006D1B3A" w:rsidP="007D2C2E">
      <w:pPr>
        <w:pStyle w:val="Sarakstarindkopa"/>
        <w:numPr>
          <w:ilvl w:val="2"/>
          <w:numId w:val="70"/>
        </w:numPr>
        <w:jc w:val="both"/>
        <w:rPr>
          <w:rFonts w:ascii="Times New Roman" w:eastAsia="Times New Roman" w:hAnsi="Times New Roman"/>
          <w:b/>
          <w:bCs/>
          <w:i/>
          <w:iCs/>
          <w:color w:val="0000FF"/>
        </w:rPr>
      </w:pPr>
      <w:r w:rsidRPr="00741B63">
        <w:rPr>
          <w:rFonts w:eastAsia="Times New Roman"/>
          <w:b/>
          <w:bCs/>
          <w:i/>
          <w:iCs/>
          <w:color w:val="0000FF"/>
        </w:rPr>
        <w:t>ārējais P&amp;A personāls:</w:t>
      </w:r>
    </w:p>
    <w:p w14:paraId="5AB63783" w14:textId="3B6CC542" w:rsidR="00DC1437" w:rsidRPr="00DC1437" w:rsidRDefault="006D1B3A" w:rsidP="008D6558">
      <w:pPr>
        <w:pStyle w:val="Sarakstarindkopa"/>
        <w:numPr>
          <w:ilvl w:val="3"/>
          <w:numId w:val="70"/>
        </w:numPr>
        <w:jc w:val="both"/>
        <w:rPr>
          <w:rFonts w:eastAsia="Times New Roman"/>
          <w:b/>
          <w:bCs/>
          <w:i/>
          <w:iCs/>
          <w:color w:val="0000FF"/>
        </w:rPr>
      </w:pPr>
      <w:r w:rsidRPr="007D2C2E">
        <w:rPr>
          <w:rFonts w:eastAsia="Times New Roman"/>
          <w:i/>
          <w:iCs/>
          <w:color w:val="0000FF"/>
        </w:rPr>
        <w:t>pētnieki (zinātnieki un citi profesionāļi);</w:t>
      </w:r>
    </w:p>
    <w:p w14:paraId="59E1DE14" w14:textId="4922E4F4" w:rsidR="006D1B3A" w:rsidRPr="00DC1437" w:rsidRDefault="006D1B3A" w:rsidP="00DC1437">
      <w:pPr>
        <w:pStyle w:val="Sarakstarindkopa"/>
        <w:numPr>
          <w:ilvl w:val="3"/>
          <w:numId w:val="70"/>
        </w:numPr>
        <w:jc w:val="both"/>
        <w:rPr>
          <w:rFonts w:eastAsia="Times New Roman"/>
          <w:b/>
          <w:bCs/>
          <w:i/>
          <w:iCs/>
          <w:color w:val="0000FF"/>
        </w:rPr>
      </w:pPr>
      <w:r w:rsidRPr="00DC1437">
        <w:rPr>
          <w:rFonts w:eastAsia="Times New Roman"/>
          <w:i/>
          <w:iCs/>
          <w:color w:val="0000FF"/>
        </w:rPr>
        <w:lastRenderedPageBreak/>
        <w:t>P&amp;A tehniskais un atbalsta personāls;</w:t>
      </w:r>
    </w:p>
    <w:p w14:paraId="4911792F" w14:textId="22E12073" w:rsidR="006D1B3A" w:rsidRPr="006D1B3A" w:rsidRDefault="006D1B3A" w:rsidP="00DC1437">
      <w:pPr>
        <w:pStyle w:val="Sarakstarindkopa"/>
        <w:numPr>
          <w:ilvl w:val="1"/>
          <w:numId w:val="70"/>
        </w:numPr>
        <w:jc w:val="both"/>
        <w:rPr>
          <w:rFonts w:ascii="Times New Roman" w:eastAsia="Times New Roman" w:hAnsi="Times New Roman"/>
          <w:i/>
          <w:iCs/>
          <w:color w:val="0000FF"/>
        </w:rPr>
      </w:pPr>
      <w:r w:rsidRPr="006D1B3A">
        <w:rPr>
          <w:rFonts w:ascii="Times New Roman" w:eastAsia="Times New Roman" w:hAnsi="Times New Roman"/>
          <w:i/>
          <w:iCs/>
          <w:color w:val="0000FF"/>
        </w:rPr>
        <w:t>kopējais P&amp;A personāls (skaits):</w:t>
      </w:r>
    </w:p>
    <w:p w14:paraId="3E62EAB3" w14:textId="1F24C908" w:rsidR="006D1B3A" w:rsidRPr="00097D04" w:rsidRDefault="006D1B3A" w:rsidP="00564FD8">
      <w:pPr>
        <w:pStyle w:val="Sarakstarindkopa"/>
        <w:numPr>
          <w:ilvl w:val="2"/>
          <w:numId w:val="70"/>
        </w:numPr>
        <w:jc w:val="both"/>
        <w:rPr>
          <w:rFonts w:ascii="Times New Roman" w:eastAsia="Times New Roman" w:hAnsi="Times New Roman"/>
          <w:b/>
          <w:bCs/>
          <w:i/>
          <w:iCs/>
          <w:color w:val="0000FF"/>
        </w:rPr>
      </w:pPr>
      <w:r w:rsidRPr="00097D04">
        <w:rPr>
          <w:rFonts w:ascii="Times New Roman" w:eastAsia="Times New Roman" w:hAnsi="Times New Roman"/>
          <w:b/>
          <w:bCs/>
          <w:i/>
          <w:iCs/>
          <w:color w:val="0000FF"/>
        </w:rPr>
        <w:t>iekšējais P&amp;A personāls:</w:t>
      </w:r>
    </w:p>
    <w:p w14:paraId="73D29AB5" w14:textId="195ADE1F" w:rsidR="006D1B3A" w:rsidRPr="006D1B3A" w:rsidRDefault="006D1B3A" w:rsidP="00B80C40">
      <w:pPr>
        <w:pStyle w:val="Sarakstarindkopa"/>
        <w:numPr>
          <w:ilvl w:val="3"/>
          <w:numId w:val="70"/>
        </w:numPr>
        <w:jc w:val="both"/>
        <w:rPr>
          <w:rFonts w:ascii="Times New Roman" w:eastAsia="Times New Roman" w:hAnsi="Times New Roman"/>
          <w:i/>
          <w:iCs/>
          <w:color w:val="0000FF"/>
        </w:rPr>
      </w:pPr>
      <w:r w:rsidRPr="006D1B3A">
        <w:rPr>
          <w:rFonts w:ascii="Times New Roman" w:eastAsia="Times New Roman" w:hAnsi="Times New Roman"/>
          <w:i/>
          <w:iCs/>
          <w:color w:val="0000FF"/>
        </w:rPr>
        <w:t>pētnieki (zinātnieki un citi profesionāļi)</w:t>
      </w:r>
      <w:r w:rsidR="0037562C">
        <w:rPr>
          <w:rFonts w:ascii="Times New Roman" w:eastAsia="Times New Roman" w:hAnsi="Times New Roman"/>
          <w:i/>
          <w:iCs/>
          <w:color w:val="0000FF"/>
        </w:rPr>
        <w:t>:</w:t>
      </w:r>
    </w:p>
    <w:p w14:paraId="1B2546A8" w14:textId="77777777" w:rsidR="00353949" w:rsidRDefault="006D1B3A" w:rsidP="00353949">
      <w:pPr>
        <w:pStyle w:val="Sarakstarindkopa"/>
        <w:numPr>
          <w:ilvl w:val="4"/>
          <w:numId w:val="70"/>
        </w:numPr>
        <w:jc w:val="both"/>
        <w:rPr>
          <w:rFonts w:ascii="Times New Roman" w:eastAsia="Times New Roman" w:hAnsi="Times New Roman"/>
          <w:i/>
          <w:iCs/>
          <w:color w:val="0000FF"/>
        </w:rPr>
      </w:pPr>
      <w:r w:rsidRPr="006D1B3A">
        <w:rPr>
          <w:rFonts w:ascii="Times New Roman" w:eastAsia="Times New Roman" w:hAnsi="Times New Roman"/>
          <w:i/>
          <w:iCs/>
          <w:color w:val="0000FF"/>
        </w:rPr>
        <w:t>maģistra grāda, bakalaura grāda, pirmā vai otrā līmeņa augstākās vai profesionālās izglītības ieguvēji;</w:t>
      </w:r>
    </w:p>
    <w:p w14:paraId="5F4DDE54" w14:textId="77777777" w:rsidR="00353949" w:rsidRPr="00353949" w:rsidRDefault="006D1B3A" w:rsidP="00353949">
      <w:pPr>
        <w:pStyle w:val="Sarakstarindkopa"/>
        <w:numPr>
          <w:ilvl w:val="4"/>
          <w:numId w:val="70"/>
        </w:numPr>
        <w:jc w:val="both"/>
        <w:rPr>
          <w:rFonts w:ascii="Times New Roman" w:eastAsia="Times New Roman" w:hAnsi="Times New Roman"/>
          <w:i/>
          <w:iCs/>
          <w:color w:val="0000FF"/>
        </w:rPr>
      </w:pPr>
      <w:r w:rsidRPr="00353949">
        <w:rPr>
          <w:rFonts w:eastAsia="Times New Roman"/>
          <w:i/>
          <w:iCs/>
          <w:color w:val="0000FF"/>
        </w:rPr>
        <w:t>doktora grāda ieguvēji;</w:t>
      </w:r>
    </w:p>
    <w:p w14:paraId="531BFD36" w14:textId="77777777" w:rsidR="00353949" w:rsidRPr="00353949" w:rsidRDefault="006D1B3A" w:rsidP="00353949">
      <w:pPr>
        <w:pStyle w:val="Sarakstarindkopa"/>
        <w:numPr>
          <w:ilvl w:val="4"/>
          <w:numId w:val="70"/>
        </w:numPr>
        <w:jc w:val="both"/>
        <w:rPr>
          <w:rFonts w:ascii="Times New Roman" w:eastAsia="Times New Roman" w:hAnsi="Times New Roman"/>
          <w:i/>
          <w:iCs/>
          <w:color w:val="0000FF"/>
        </w:rPr>
      </w:pPr>
      <w:r w:rsidRPr="00353949">
        <w:rPr>
          <w:rFonts w:eastAsia="Times New Roman"/>
          <w:i/>
          <w:iCs/>
          <w:color w:val="0000FF"/>
        </w:rPr>
        <w:t>doktoranti un doktora grāda pretendenti;</w:t>
      </w:r>
    </w:p>
    <w:p w14:paraId="1DFA8CDD" w14:textId="77777777" w:rsidR="00353949" w:rsidRPr="00353949" w:rsidRDefault="006D1B3A" w:rsidP="00353949">
      <w:pPr>
        <w:pStyle w:val="Sarakstarindkopa"/>
        <w:numPr>
          <w:ilvl w:val="4"/>
          <w:numId w:val="70"/>
        </w:numPr>
        <w:jc w:val="both"/>
        <w:rPr>
          <w:rFonts w:ascii="Times New Roman" w:eastAsia="Times New Roman" w:hAnsi="Times New Roman"/>
          <w:i/>
          <w:iCs/>
          <w:color w:val="0000FF"/>
        </w:rPr>
      </w:pPr>
      <w:r w:rsidRPr="00353949">
        <w:rPr>
          <w:rFonts w:eastAsia="Times New Roman"/>
          <w:i/>
          <w:iCs/>
          <w:color w:val="0000FF"/>
        </w:rPr>
        <w:t>jaunie zinātnieki;</w:t>
      </w:r>
    </w:p>
    <w:p w14:paraId="66D54CC9" w14:textId="2F158FBD" w:rsidR="006D1B3A" w:rsidRPr="00353949" w:rsidRDefault="006D1B3A" w:rsidP="00353949">
      <w:pPr>
        <w:pStyle w:val="Sarakstarindkopa"/>
        <w:numPr>
          <w:ilvl w:val="4"/>
          <w:numId w:val="70"/>
        </w:numPr>
        <w:jc w:val="both"/>
        <w:rPr>
          <w:rFonts w:ascii="Times New Roman" w:eastAsia="Times New Roman" w:hAnsi="Times New Roman"/>
          <w:i/>
          <w:iCs/>
          <w:color w:val="0000FF"/>
        </w:rPr>
      </w:pPr>
      <w:r w:rsidRPr="00353949">
        <w:rPr>
          <w:rFonts w:eastAsia="Times New Roman"/>
          <w:i/>
          <w:iCs/>
          <w:color w:val="0000FF"/>
        </w:rPr>
        <w:t>ar cita līmeņa izglītību, kas zemāka par 2</w:t>
      </w:r>
      <w:r w:rsidR="00353949">
        <w:rPr>
          <w:rFonts w:eastAsia="Times New Roman"/>
          <w:i/>
          <w:iCs/>
          <w:color w:val="0000FF"/>
        </w:rPr>
        <w:t>.2</w:t>
      </w:r>
      <w:r w:rsidRPr="00353949">
        <w:rPr>
          <w:rFonts w:eastAsia="Times New Roman"/>
          <w:i/>
          <w:iCs/>
          <w:color w:val="0000FF"/>
        </w:rPr>
        <w:t>.1.1.1. apakšpunktā minēto</w:t>
      </w:r>
      <w:r w:rsidR="000C2DD7">
        <w:rPr>
          <w:rFonts w:eastAsia="Times New Roman"/>
          <w:i/>
          <w:iCs/>
          <w:color w:val="0000FF"/>
        </w:rPr>
        <w:t>;</w:t>
      </w:r>
    </w:p>
    <w:p w14:paraId="399DA06C" w14:textId="24C15EF4" w:rsidR="004236B2" w:rsidRDefault="006D1B3A" w:rsidP="004236B2">
      <w:pPr>
        <w:pStyle w:val="Sarakstarindkopa"/>
        <w:numPr>
          <w:ilvl w:val="3"/>
          <w:numId w:val="70"/>
        </w:numPr>
        <w:jc w:val="both"/>
        <w:rPr>
          <w:rFonts w:ascii="Times New Roman" w:eastAsia="Times New Roman" w:hAnsi="Times New Roman"/>
          <w:i/>
          <w:iCs/>
          <w:color w:val="0000FF"/>
        </w:rPr>
      </w:pPr>
      <w:r w:rsidRPr="006D1B3A">
        <w:rPr>
          <w:rFonts w:ascii="Times New Roman" w:eastAsia="Times New Roman" w:hAnsi="Times New Roman"/>
          <w:i/>
          <w:iCs/>
          <w:color w:val="0000FF"/>
        </w:rPr>
        <w:t>P&amp;A tehniskais personāls, t.sk., P&amp;A atbalsta personāls</w:t>
      </w:r>
      <w:r w:rsidR="0037562C">
        <w:rPr>
          <w:rFonts w:ascii="Times New Roman" w:eastAsia="Times New Roman" w:hAnsi="Times New Roman"/>
          <w:i/>
          <w:iCs/>
          <w:color w:val="0000FF"/>
        </w:rPr>
        <w:t>:</w:t>
      </w:r>
    </w:p>
    <w:p w14:paraId="2E1DBFA7" w14:textId="77777777" w:rsidR="00CF562F" w:rsidRPr="00CF562F" w:rsidRDefault="006D1B3A" w:rsidP="00CF562F">
      <w:pPr>
        <w:pStyle w:val="Sarakstarindkopa"/>
        <w:numPr>
          <w:ilvl w:val="4"/>
          <w:numId w:val="70"/>
        </w:numPr>
        <w:jc w:val="both"/>
        <w:rPr>
          <w:rFonts w:ascii="Times New Roman" w:eastAsia="Times New Roman" w:hAnsi="Times New Roman"/>
          <w:i/>
          <w:iCs/>
          <w:color w:val="0000FF"/>
        </w:rPr>
      </w:pPr>
      <w:r w:rsidRPr="004236B2">
        <w:rPr>
          <w:rFonts w:eastAsia="Times New Roman"/>
          <w:i/>
          <w:iCs/>
          <w:color w:val="0000FF"/>
        </w:rPr>
        <w:t>maģistra grāda, bakalaura grāda, pirmā vai otrā līmeņa augstākās vai profesionālās izglītības ieguvēji;</w:t>
      </w:r>
    </w:p>
    <w:p w14:paraId="6DAE0B7D" w14:textId="77777777" w:rsidR="00CF562F" w:rsidRPr="00CF562F" w:rsidRDefault="006D1B3A" w:rsidP="00CF562F">
      <w:pPr>
        <w:pStyle w:val="Sarakstarindkopa"/>
        <w:numPr>
          <w:ilvl w:val="4"/>
          <w:numId w:val="70"/>
        </w:numPr>
        <w:jc w:val="both"/>
        <w:rPr>
          <w:rFonts w:ascii="Times New Roman" w:eastAsia="Times New Roman" w:hAnsi="Times New Roman"/>
          <w:i/>
          <w:iCs/>
          <w:color w:val="0000FF"/>
        </w:rPr>
      </w:pPr>
      <w:r w:rsidRPr="00CF562F">
        <w:rPr>
          <w:rFonts w:eastAsia="Times New Roman"/>
          <w:i/>
          <w:iCs/>
          <w:color w:val="0000FF"/>
        </w:rPr>
        <w:t>doktora grāda ieguvēji;</w:t>
      </w:r>
    </w:p>
    <w:p w14:paraId="35A84576" w14:textId="77777777" w:rsidR="00CF562F" w:rsidRPr="00CF562F" w:rsidRDefault="006D1B3A" w:rsidP="00CF562F">
      <w:pPr>
        <w:pStyle w:val="Sarakstarindkopa"/>
        <w:numPr>
          <w:ilvl w:val="4"/>
          <w:numId w:val="70"/>
        </w:numPr>
        <w:jc w:val="both"/>
        <w:rPr>
          <w:rFonts w:ascii="Times New Roman" w:eastAsia="Times New Roman" w:hAnsi="Times New Roman"/>
          <w:i/>
          <w:iCs/>
          <w:color w:val="0000FF"/>
        </w:rPr>
      </w:pPr>
      <w:r w:rsidRPr="00CF562F">
        <w:rPr>
          <w:rFonts w:eastAsia="Times New Roman"/>
          <w:i/>
          <w:iCs/>
          <w:color w:val="0000FF"/>
        </w:rPr>
        <w:t>doktoranti un doktora grāda pretendenti;</w:t>
      </w:r>
    </w:p>
    <w:p w14:paraId="68EA11C1" w14:textId="77777777" w:rsidR="00CF562F" w:rsidRPr="00CF562F" w:rsidRDefault="006D1B3A" w:rsidP="00CF562F">
      <w:pPr>
        <w:pStyle w:val="Sarakstarindkopa"/>
        <w:numPr>
          <w:ilvl w:val="4"/>
          <w:numId w:val="70"/>
        </w:numPr>
        <w:jc w:val="both"/>
        <w:rPr>
          <w:rFonts w:ascii="Times New Roman" w:eastAsia="Times New Roman" w:hAnsi="Times New Roman"/>
          <w:i/>
          <w:iCs/>
          <w:color w:val="0000FF"/>
        </w:rPr>
      </w:pPr>
      <w:r w:rsidRPr="00CF562F">
        <w:rPr>
          <w:rFonts w:eastAsia="Times New Roman"/>
          <w:i/>
          <w:iCs/>
          <w:color w:val="0000FF"/>
        </w:rPr>
        <w:t>jaunie zinātnieki;</w:t>
      </w:r>
    </w:p>
    <w:p w14:paraId="1C0BA3BC" w14:textId="3651554E" w:rsidR="005B308B" w:rsidRPr="005B308B" w:rsidRDefault="006D1B3A" w:rsidP="005B308B">
      <w:pPr>
        <w:pStyle w:val="Sarakstarindkopa"/>
        <w:numPr>
          <w:ilvl w:val="4"/>
          <w:numId w:val="70"/>
        </w:numPr>
        <w:jc w:val="both"/>
        <w:rPr>
          <w:rFonts w:ascii="Times New Roman" w:eastAsia="Times New Roman" w:hAnsi="Times New Roman"/>
          <w:i/>
          <w:iCs/>
          <w:color w:val="0000FF"/>
        </w:rPr>
      </w:pPr>
      <w:r w:rsidRPr="00CF562F">
        <w:rPr>
          <w:rFonts w:eastAsia="Times New Roman"/>
          <w:i/>
          <w:iCs/>
          <w:color w:val="0000FF"/>
        </w:rPr>
        <w:t>ar cita līmeņa izglītību, kas zemāka par 2</w:t>
      </w:r>
      <w:r w:rsidR="00CF562F">
        <w:rPr>
          <w:rFonts w:eastAsia="Times New Roman"/>
          <w:i/>
          <w:iCs/>
          <w:color w:val="0000FF"/>
        </w:rPr>
        <w:t>.</w:t>
      </w:r>
      <w:r w:rsidRPr="00CF562F">
        <w:rPr>
          <w:rFonts w:eastAsia="Times New Roman"/>
          <w:i/>
          <w:iCs/>
          <w:color w:val="0000FF"/>
        </w:rPr>
        <w:t>2.1.2.1. apakšpunktā minēto;</w:t>
      </w:r>
    </w:p>
    <w:p w14:paraId="2DB6B6B9" w14:textId="4B049FA9" w:rsidR="00097D04" w:rsidRPr="00097D04" w:rsidRDefault="006D1B3A" w:rsidP="00097D04">
      <w:pPr>
        <w:pStyle w:val="Sarakstarindkopa"/>
        <w:numPr>
          <w:ilvl w:val="4"/>
          <w:numId w:val="70"/>
        </w:numPr>
        <w:jc w:val="both"/>
        <w:rPr>
          <w:rFonts w:ascii="Times New Roman" w:eastAsia="Times New Roman" w:hAnsi="Times New Roman"/>
          <w:i/>
          <w:iCs/>
          <w:color w:val="0000FF"/>
        </w:rPr>
      </w:pPr>
      <w:r w:rsidRPr="005B308B">
        <w:rPr>
          <w:rFonts w:eastAsia="Times New Roman"/>
          <w:i/>
          <w:iCs/>
          <w:color w:val="0000FF"/>
        </w:rPr>
        <w:t>P&amp;A atbalsta personāls</w:t>
      </w:r>
      <w:r w:rsidR="00320807">
        <w:rPr>
          <w:rFonts w:eastAsia="Times New Roman"/>
          <w:i/>
          <w:iCs/>
          <w:color w:val="0000FF"/>
        </w:rPr>
        <w:t>;</w:t>
      </w:r>
    </w:p>
    <w:p w14:paraId="34D6A464" w14:textId="2400BAA2" w:rsidR="006D1B3A" w:rsidRPr="00097D04" w:rsidRDefault="006D1B3A" w:rsidP="00097D04">
      <w:pPr>
        <w:pStyle w:val="Sarakstarindkopa"/>
        <w:numPr>
          <w:ilvl w:val="2"/>
          <w:numId w:val="70"/>
        </w:numPr>
        <w:jc w:val="both"/>
        <w:rPr>
          <w:rFonts w:ascii="Times New Roman" w:eastAsia="Times New Roman" w:hAnsi="Times New Roman"/>
          <w:b/>
          <w:bCs/>
          <w:i/>
          <w:iCs/>
          <w:color w:val="0000FF"/>
        </w:rPr>
      </w:pPr>
      <w:r w:rsidRPr="00097D04">
        <w:rPr>
          <w:rFonts w:eastAsia="Times New Roman"/>
          <w:b/>
          <w:bCs/>
          <w:i/>
          <w:iCs/>
          <w:color w:val="0000FF"/>
        </w:rPr>
        <w:t>ārējais P&amp;A personāls</w:t>
      </w:r>
      <w:r w:rsidR="00320807">
        <w:rPr>
          <w:rFonts w:eastAsia="Times New Roman"/>
          <w:b/>
          <w:bCs/>
          <w:i/>
          <w:iCs/>
          <w:color w:val="0000FF"/>
        </w:rPr>
        <w:t>:</w:t>
      </w:r>
    </w:p>
    <w:p w14:paraId="040DFCBE" w14:textId="77777777" w:rsidR="00D005D2" w:rsidRDefault="006D1B3A" w:rsidP="00D005D2">
      <w:pPr>
        <w:pStyle w:val="Sarakstarindkopa"/>
        <w:numPr>
          <w:ilvl w:val="3"/>
          <w:numId w:val="70"/>
        </w:numPr>
        <w:jc w:val="both"/>
        <w:rPr>
          <w:rFonts w:ascii="Times New Roman" w:eastAsia="Times New Roman" w:hAnsi="Times New Roman"/>
          <w:i/>
          <w:iCs/>
          <w:color w:val="0000FF"/>
        </w:rPr>
      </w:pPr>
      <w:r w:rsidRPr="006D1B3A">
        <w:rPr>
          <w:rFonts w:ascii="Times New Roman" w:eastAsia="Times New Roman" w:hAnsi="Times New Roman"/>
          <w:i/>
          <w:iCs/>
          <w:color w:val="0000FF"/>
        </w:rPr>
        <w:t>pētnieki (zinātnieki un citi profesionāļi);</w:t>
      </w:r>
    </w:p>
    <w:p w14:paraId="26F5F8B3" w14:textId="0E318D35" w:rsidR="00D00BBC" w:rsidRPr="00BB725B" w:rsidRDefault="006D1B3A" w:rsidP="00D005D2">
      <w:pPr>
        <w:pStyle w:val="Sarakstarindkopa"/>
        <w:numPr>
          <w:ilvl w:val="3"/>
          <w:numId w:val="70"/>
        </w:numPr>
        <w:jc w:val="both"/>
        <w:rPr>
          <w:rFonts w:ascii="Times New Roman" w:eastAsia="Times New Roman" w:hAnsi="Times New Roman"/>
          <w:i/>
          <w:iCs/>
          <w:color w:val="0000FF"/>
        </w:rPr>
      </w:pPr>
      <w:r w:rsidRPr="00D005D2">
        <w:rPr>
          <w:rFonts w:eastAsia="Times New Roman"/>
          <w:i/>
          <w:iCs/>
          <w:color w:val="0000FF"/>
        </w:rPr>
        <w:t>P&amp;A tehniskais un P&amp;A atbalsta personāls</w:t>
      </w:r>
      <w:r w:rsidR="00313CF1">
        <w:rPr>
          <w:rFonts w:eastAsia="Times New Roman"/>
          <w:i/>
          <w:iCs/>
          <w:color w:val="0000FF"/>
        </w:rPr>
        <w:t xml:space="preserve">; </w:t>
      </w:r>
    </w:p>
    <w:p w14:paraId="7BCA7D50" w14:textId="1D28B92A" w:rsidR="00BB725B" w:rsidRPr="004143F3" w:rsidRDefault="00BB725B" w:rsidP="00BB725B">
      <w:pPr>
        <w:pStyle w:val="Sarakstarindkopa"/>
        <w:numPr>
          <w:ilvl w:val="1"/>
          <w:numId w:val="70"/>
        </w:numPr>
        <w:rPr>
          <w:rFonts w:ascii="Times New Roman" w:eastAsia="Times New Roman" w:hAnsi="Times New Roman"/>
          <w:i/>
          <w:iCs/>
          <w:color w:val="0000FF"/>
        </w:rPr>
      </w:pPr>
      <w:r w:rsidRPr="004143F3">
        <w:rPr>
          <w:rFonts w:ascii="Times New Roman" w:eastAsia="Times New Roman" w:hAnsi="Times New Roman"/>
          <w:i/>
          <w:iCs/>
          <w:color w:val="0000FF"/>
        </w:rPr>
        <w:t>publikācijas WoS un SCOPUS (skaits);</w:t>
      </w:r>
    </w:p>
    <w:p w14:paraId="6ED6028B" w14:textId="4D88DF82" w:rsidR="00833B50" w:rsidRPr="00F15E87" w:rsidRDefault="00833B50" w:rsidP="00833B50">
      <w:pPr>
        <w:pStyle w:val="Sarakstarindkopa"/>
        <w:numPr>
          <w:ilvl w:val="1"/>
          <w:numId w:val="70"/>
        </w:numPr>
        <w:jc w:val="both"/>
        <w:rPr>
          <w:rFonts w:ascii="Times New Roman" w:eastAsia="Times New Roman" w:hAnsi="Times New Roman"/>
          <w:i/>
          <w:iCs/>
          <w:color w:val="0000FF"/>
        </w:rPr>
      </w:pPr>
      <w:r w:rsidRPr="004143F3">
        <w:rPr>
          <w:rFonts w:ascii="Times New Roman" w:eastAsia="Times New Roman" w:hAnsi="Times New Roman"/>
          <w:i/>
          <w:iCs/>
          <w:color w:val="0000FF"/>
        </w:rPr>
        <w:t>publikācijas – Web of Science un SCOPUS (tai skaitā sadarbībā ar industriju, skaits).</w:t>
      </w:r>
    </w:p>
    <w:p w14:paraId="18718718" w14:textId="32F24248" w:rsidR="00665EF2" w:rsidRPr="00EF39B5" w:rsidRDefault="00D00BBC" w:rsidP="00C86EAB">
      <w:pPr>
        <w:pStyle w:val="paragraph"/>
        <w:numPr>
          <w:ilvl w:val="0"/>
          <w:numId w:val="70"/>
        </w:numPr>
        <w:suppressAutoHyphens/>
        <w:autoSpaceDN w:val="0"/>
        <w:spacing w:before="0" w:beforeAutospacing="0" w:after="0" w:afterAutospacing="0"/>
        <w:ind w:left="851"/>
        <w:jc w:val="both"/>
        <w:textAlignment w:val="baseline"/>
        <w:rPr>
          <w:i/>
          <w:iCs/>
          <w:color w:val="0000FF"/>
          <w:sz w:val="22"/>
          <w:szCs w:val="22"/>
        </w:rPr>
      </w:pPr>
      <w:r w:rsidRPr="00EF39B5">
        <w:rPr>
          <w:i/>
          <w:iCs/>
          <w:color w:val="0000FF"/>
          <w:sz w:val="22"/>
          <w:szCs w:val="22"/>
        </w:rPr>
        <w:t xml:space="preserve">Finansējuma saņēmējs </w:t>
      </w:r>
      <w:r w:rsidR="00C53ABC" w:rsidRPr="00EF39B5">
        <w:rPr>
          <w:i/>
          <w:iCs/>
          <w:color w:val="0000FF"/>
          <w:sz w:val="22"/>
          <w:szCs w:val="22"/>
        </w:rPr>
        <w:t>SAMP MK</w:t>
      </w:r>
      <w:r w:rsidRPr="00EF39B5">
        <w:rPr>
          <w:i/>
          <w:iCs/>
          <w:color w:val="0000FF"/>
          <w:sz w:val="22"/>
          <w:szCs w:val="22"/>
        </w:rPr>
        <w:t xml:space="preserve"> noteikumu 34. punktā minēto informāciju iesniedz Kohēzijas politikas fondu vadības informācijas sistēmā kopā ar maksājuma pieprasījumu.</w:t>
      </w:r>
    </w:p>
    <w:p w14:paraId="7EF9963A" w14:textId="474E0DBB" w:rsidR="00CC3BEE" w:rsidRPr="00EF39B5" w:rsidRDefault="0029091C" w:rsidP="00C86EAB">
      <w:pPr>
        <w:pStyle w:val="paragraph"/>
        <w:numPr>
          <w:ilvl w:val="0"/>
          <w:numId w:val="70"/>
        </w:numPr>
        <w:suppressAutoHyphens/>
        <w:autoSpaceDN w:val="0"/>
        <w:spacing w:before="0" w:beforeAutospacing="0" w:after="0" w:afterAutospacing="0"/>
        <w:ind w:left="851"/>
        <w:jc w:val="both"/>
        <w:textAlignment w:val="baseline"/>
        <w:rPr>
          <w:i/>
          <w:iCs/>
          <w:color w:val="0000FF"/>
          <w:sz w:val="22"/>
          <w:szCs w:val="22"/>
        </w:rPr>
      </w:pPr>
      <w:r w:rsidRPr="00EF39B5">
        <w:rPr>
          <w:i/>
          <w:iCs/>
          <w:color w:val="0000FF"/>
          <w:sz w:val="22"/>
          <w:szCs w:val="22"/>
        </w:rPr>
        <w:t xml:space="preserve">Iekļauj informāciju par </w:t>
      </w:r>
      <w:r w:rsidR="00BB02FA" w:rsidRPr="00EF39B5">
        <w:rPr>
          <w:i/>
          <w:iCs/>
          <w:color w:val="0000FF"/>
          <w:sz w:val="22"/>
          <w:szCs w:val="22"/>
        </w:rPr>
        <w:t>uzraudzības shēmu, paredzot, ka</w:t>
      </w:r>
      <w:r w:rsidR="00CC3BEE" w:rsidRPr="00EF39B5">
        <w:rPr>
          <w:i/>
          <w:iCs/>
          <w:color w:val="0000FF"/>
          <w:sz w:val="22"/>
          <w:szCs w:val="22"/>
        </w:rPr>
        <w:t>:</w:t>
      </w:r>
    </w:p>
    <w:p w14:paraId="364F5F90" w14:textId="63473CE9" w:rsidR="00665EF2" w:rsidRPr="007B13DF" w:rsidRDefault="00665EF2" w:rsidP="00D35A7C">
      <w:pPr>
        <w:pStyle w:val="Sarakstarindkopa"/>
        <w:numPr>
          <w:ilvl w:val="0"/>
          <w:numId w:val="71"/>
        </w:numPr>
        <w:jc w:val="both"/>
        <w:rPr>
          <w:rFonts w:ascii="Times New Roman" w:hAnsi="Times New Roman"/>
          <w:b/>
          <w:bCs/>
          <w:i/>
          <w:iCs/>
          <w:color w:val="0000FF"/>
        </w:rPr>
      </w:pPr>
      <w:r w:rsidRPr="007B13DF">
        <w:rPr>
          <w:rFonts w:ascii="Times New Roman" w:hAnsi="Times New Roman"/>
          <w:i/>
          <w:iCs/>
          <w:color w:val="0000FF"/>
        </w:rPr>
        <w:t xml:space="preserve">Finansējuma saņēmējs, kurš īsteno </w:t>
      </w:r>
      <w:r w:rsidR="00C53ABC" w:rsidRPr="007B13DF">
        <w:rPr>
          <w:rFonts w:ascii="Times New Roman" w:hAnsi="Times New Roman"/>
          <w:i/>
          <w:iCs/>
          <w:color w:val="0000FF"/>
        </w:rPr>
        <w:t>SAMP MK</w:t>
      </w:r>
      <w:r w:rsidRPr="007B13DF">
        <w:rPr>
          <w:rFonts w:ascii="Times New Roman" w:hAnsi="Times New Roman"/>
          <w:i/>
          <w:iCs/>
          <w:color w:val="0000FF"/>
        </w:rPr>
        <w:t xml:space="preserve"> noteikumu </w:t>
      </w:r>
      <w:hyperlink r:id="rId20" w:anchor="p18.3" w:history="1">
        <w:r w:rsidR="007A2C7F" w:rsidRPr="007A2C7F">
          <w:rPr>
            <w:rStyle w:val="Hipersaite"/>
            <w:rFonts w:ascii="Times New Roman" w:hAnsi="Times New Roman"/>
            <w:i/>
            <w:iCs/>
          </w:rPr>
          <w:t>18.3.</w:t>
        </w:r>
      </w:hyperlink>
      <w:r w:rsidR="001C390E">
        <w:rPr>
          <w:rStyle w:val="Hipersaite"/>
          <w:rFonts w:ascii="Times New Roman" w:hAnsi="Times New Roman"/>
          <w:i/>
          <w:iCs/>
        </w:rPr>
        <w:t xml:space="preserve"> apakšpunktā</w:t>
      </w:r>
      <w:r w:rsidRPr="007B13DF">
        <w:rPr>
          <w:rFonts w:ascii="Times New Roman" w:hAnsi="Times New Roman"/>
          <w:i/>
          <w:iCs/>
          <w:color w:val="0000FF"/>
        </w:rPr>
        <w:t xml:space="preserve"> minēto atbalstāmo darbību,  vismaz reizi gadā iesniedz Izglītības un zinātnes ministrijai kā nozares ministrijai ziņojumu par </w:t>
      </w:r>
      <w:r w:rsidR="00C53ABC" w:rsidRPr="007B13DF">
        <w:rPr>
          <w:rFonts w:ascii="Times New Roman" w:hAnsi="Times New Roman"/>
          <w:i/>
          <w:iCs/>
          <w:color w:val="0000FF"/>
        </w:rPr>
        <w:t>SAMP MK</w:t>
      </w:r>
      <w:r w:rsidRPr="007B13DF">
        <w:rPr>
          <w:rFonts w:ascii="Times New Roman" w:hAnsi="Times New Roman"/>
          <w:i/>
          <w:iCs/>
          <w:color w:val="0000FF"/>
        </w:rPr>
        <w:t xml:space="preserve"> noteikumu </w:t>
      </w:r>
      <w:hyperlink r:id="rId21" w:history="1">
        <w:r w:rsidR="00487697" w:rsidRPr="00487697">
          <w:rPr>
            <w:rStyle w:val="Hipersaite"/>
            <w:rFonts w:ascii="Times New Roman" w:hAnsi="Times New Roman"/>
            <w:i/>
            <w:iCs/>
          </w:rPr>
          <w:t>13.2.</w:t>
        </w:r>
      </w:hyperlink>
      <w:r w:rsidR="00C309AA">
        <w:rPr>
          <w:rStyle w:val="Hipersaite"/>
          <w:rFonts w:ascii="Times New Roman" w:hAnsi="Times New Roman"/>
          <w:i/>
          <w:iCs/>
        </w:rPr>
        <w:t xml:space="preserve"> apakšpunktā m</w:t>
      </w:r>
      <w:r w:rsidRPr="007B13DF">
        <w:rPr>
          <w:rFonts w:ascii="Times New Roman" w:hAnsi="Times New Roman"/>
          <w:i/>
          <w:iCs/>
          <w:color w:val="0000FF"/>
        </w:rPr>
        <w:t>inētā finansējuma saņēmējam atbilstošā plāna īstenošanas progresu. Izglītības un zinātnes ministrija kā nozares ministrija sniedz finansējuma saņēmējam vērtējumu par ziņojumā ietverto darbību izpildes progresu un, ja nepieciešams, uzdod veikt izmaiņas plānā.</w:t>
      </w:r>
    </w:p>
    <w:p w14:paraId="20CF825B" w14:textId="53685CEB" w:rsidR="009E54D4" w:rsidRPr="00C06C4A" w:rsidRDefault="00AC5142" w:rsidP="00C04857">
      <w:pPr>
        <w:pStyle w:val="Virsraksts4"/>
      </w:pPr>
      <w:r w:rsidRPr="00C06C4A">
        <w:t>Projekta finansiālā kapacitāte</w:t>
      </w:r>
    </w:p>
    <w:p w14:paraId="2F36A666" w14:textId="35961BBD" w:rsidR="00730431" w:rsidRPr="00C06C4A" w:rsidRDefault="00730431" w:rsidP="00073E46">
      <w:pPr>
        <w:jc w:val="both"/>
        <w:rPr>
          <w:i/>
          <w:iCs/>
          <w:color w:val="0000FF"/>
        </w:rPr>
      </w:pPr>
      <w:r w:rsidRPr="00C06C4A">
        <w:rPr>
          <w:b/>
          <w:bCs/>
          <w:i/>
          <w:color w:val="0000FF"/>
          <w:sz w:val="22"/>
          <w:szCs w:val="22"/>
        </w:rPr>
        <w:t xml:space="preserve">Šajā </w:t>
      </w:r>
      <w:r w:rsidRPr="00C06C4A">
        <w:rPr>
          <w:b/>
          <w:bCs/>
          <w:i/>
          <w:iCs/>
          <w:color w:val="0000FF"/>
          <w:sz w:val="22"/>
          <w:szCs w:val="22"/>
        </w:rPr>
        <w:t xml:space="preserve">sadaļā </w:t>
      </w:r>
      <w:r w:rsidRPr="00C06C4A">
        <w:rPr>
          <w:b/>
          <w:bCs/>
          <w:i/>
          <w:color w:val="0000FF"/>
          <w:sz w:val="22"/>
          <w:szCs w:val="22"/>
        </w:rPr>
        <w:t>projekta iesniedzējs</w:t>
      </w:r>
      <w:r w:rsidR="00073E46" w:rsidRPr="00C06C4A">
        <w:rPr>
          <w:i/>
          <w:color w:val="0000FF"/>
          <w:sz w:val="22"/>
          <w:szCs w:val="22"/>
        </w:rPr>
        <w:t xml:space="preserve"> </w:t>
      </w:r>
      <w:r w:rsidRPr="00C06C4A">
        <w:rPr>
          <w:i/>
          <w:iCs/>
          <w:color w:val="0000FF"/>
          <w:sz w:val="22"/>
          <w:szCs w:val="22"/>
        </w:rPr>
        <w:t xml:space="preserve">raksturojot projekta finansiālo kapacitāti, </w:t>
      </w:r>
      <w:r w:rsidRPr="00C06C4A">
        <w:rPr>
          <w:b/>
          <w:bCs/>
          <w:i/>
          <w:iCs/>
          <w:color w:val="0000FF"/>
          <w:sz w:val="22"/>
          <w:szCs w:val="22"/>
        </w:rPr>
        <w:t>sniedz informāciju par pieejamajiem finanšu līdzekļiem plānotā projekta īstenošanai</w:t>
      </w:r>
      <w:r w:rsidRPr="00C06C4A">
        <w:rPr>
          <w:i/>
          <w:iCs/>
          <w:color w:val="0000FF"/>
          <w:sz w:val="22"/>
          <w:szCs w:val="22"/>
        </w:rPr>
        <w:t>, t.sk. norāda informāciju par</w:t>
      </w:r>
      <w:r w:rsidR="00AA2A1C" w:rsidRPr="00C06C4A">
        <w:rPr>
          <w:i/>
          <w:iCs/>
          <w:color w:val="0000FF"/>
          <w:sz w:val="22"/>
          <w:szCs w:val="22"/>
        </w:rPr>
        <w:t xml:space="preserve"> </w:t>
      </w:r>
      <w:r w:rsidRPr="00C06C4A">
        <w:rPr>
          <w:i/>
          <w:iCs/>
          <w:color w:val="0000FF"/>
          <w:sz w:val="22"/>
          <w:szCs w:val="22"/>
        </w:rPr>
        <w:t>pievienotās vērtības nodokļa (turpmāk</w:t>
      </w:r>
      <w:r w:rsidR="00AA2A1C" w:rsidRPr="00C06C4A">
        <w:rPr>
          <w:i/>
          <w:iCs/>
          <w:color w:val="0000FF"/>
          <w:sz w:val="22"/>
          <w:szCs w:val="22"/>
        </w:rPr>
        <w:t> </w:t>
      </w:r>
      <w:r w:rsidRPr="00C06C4A">
        <w:rPr>
          <w:i/>
          <w:iCs/>
          <w:color w:val="0000FF"/>
          <w:sz w:val="22"/>
          <w:szCs w:val="22"/>
        </w:rPr>
        <w:t>– PVN) iekļaušanu vai neiekļaušanu projekta attiecināmajās izmaksās.</w:t>
      </w:r>
    </w:p>
    <w:p w14:paraId="42C105A5" w14:textId="6C8C3BF8" w:rsidR="00073E46" w:rsidRPr="00C06C4A" w:rsidRDefault="00880B3A" w:rsidP="00367080">
      <w:pPr>
        <w:pStyle w:val="Sarakstarindkopa"/>
        <w:numPr>
          <w:ilvl w:val="0"/>
          <w:numId w:val="5"/>
        </w:numPr>
        <w:spacing w:before="120"/>
        <w:ind w:left="709" w:hanging="425"/>
        <w:jc w:val="both"/>
        <w:rPr>
          <w:rFonts w:ascii="Times New Roman" w:hAnsi="Times New Roman"/>
          <w:i/>
          <w:iCs/>
          <w:color w:val="0000FF"/>
        </w:rPr>
      </w:pPr>
      <w:r w:rsidRPr="00C06C4A">
        <w:rPr>
          <w:rFonts w:ascii="Times New Roman" w:hAnsi="Times New Roman"/>
          <w:i/>
          <w:iCs/>
          <w:color w:val="0000FF"/>
        </w:rPr>
        <w:t xml:space="preserve">Pasākuma trešās kārtas atbalstāmo darbību ietvaros ir attiecināms </w:t>
      </w:r>
      <w:r w:rsidR="00367080" w:rsidRPr="00C06C4A">
        <w:rPr>
          <w:rFonts w:ascii="Times New Roman" w:hAnsi="Times New Roman"/>
          <w:i/>
          <w:iCs/>
          <w:color w:val="0000FF"/>
        </w:rPr>
        <w:t>PVN</w:t>
      </w:r>
      <w:r w:rsidRPr="00C06C4A">
        <w:rPr>
          <w:rFonts w:ascii="Times New Roman" w:hAnsi="Times New Roman"/>
          <w:i/>
          <w:iCs/>
          <w:color w:val="0000FF"/>
        </w:rPr>
        <w:t xml:space="preserve">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64.panta 1.punkta “c” apakšpunktā ietvertajiem nosacījumiem, </w:t>
      </w:r>
      <w:r w:rsidRPr="00C06C4A">
        <w:rPr>
          <w:rFonts w:ascii="Times New Roman" w:hAnsi="Times New Roman"/>
          <w:b/>
          <w:bCs/>
          <w:i/>
          <w:iCs/>
          <w:color w:val="0000FF"/>
        </w:rPr>
        <w:t>ja tas nav atgūstams atbilstoši normatīvajiem aktiem nodokļu politikas jomā</w:t>
      </w:r>
      <w:r w:rsidR="00073E46" w:rsidRPr="00C06C4A">
        <w:rPr>
          <w:rFonts w:ascii="Times New Roman" w:hAnsi="Times New Roman"/>
          <w:i/>
          <w:iCs/>
          <w:color w:val="0000FF"/>
        </w:rPr>
        <w:t>.</w:t>
      </w:r>
    </w:p>
    <w:p w14:paraId="62ACDDC8" w14:textId="181C4843" w:rsidR="00BF74DD" w:rsidRPr="00C06C4A" w:rsidRDefault="007C388A" w:rsidP="00C86EAB">
      <w:pPr>
        <w:pStyle w:val="Paraststmeklis"/>
        <w:numPr>
          <w:ilvl w:val="0"/>
          <w:numId w:val="57"/>
        </w:numPr>
        <w:spacing w:before="120" w:beforeAutospacing="0" w:after="120" w:afterAutospacing="0"/>
        <w:ind w:left="709" w:hanging="425"/>
        <w:jc w:val="both"/>
        <w:rPr>
          <w:i/>
          <w:iCs/>
          <w:color w:val="0000FF"/>
          <w:sz w:val="22"/>
          <w:szCs w:val="22"/>
        </w:rPr>
      </w:pPr>
      <w:r w:rsidRPr="00C06C4A">
        <w:rPr>
          <w:i/>
          <w:iCs/>
          <w:color w:val="0000FF"/>
          <w:sz w:val="22"/>
          <w:szCs w:val="22"/>
        </w:rPr>
        <w:t xml:space="preserve">Atlasē projekta finanšu kapacitāte tiek vērtēta kā pietiekama, ja </w:t>
      </w:r>
      <w:r w:rsidR="005E16B3" w:rsidRPr="00C06C4A">
        <w:rPr>
          <w:i/>
          <w:iCs/>
          <w:color w:val="0000FF"/>
          <w:sz w:val="22"/>
          <w:szCs w:val="22"/>
        </w:rPr>
        <w:t xml:space="preserve">projekta iesniegumā </w:t>
      </w:r>
      <w:r w:rsidR="008F6CF1" w:rsidRPr="00C06C4A">
        <w:rPr>
          <w:i/>
          <w:iCs/>
          <w:color w:val="0000FF"/>
          <w:sz w:val="22"/>
          <w:szCs w:val="22"/>
        </w:rPr>
        <w:t>ir norādīti un pamatoti finansējuma avoti, tai skaitā pamatojot projekta iesniedzēja pieejamību norādītajiem finansējuma avotiem projekta īstenošanas laikā un pamatojot nepārtrauktas finanšu plūsmas nodrošināšanu projekta ieviešanai tā plānotajā apjomā un termiņā</w:t>
      </w:r>
      <w:r w:rsidR="00F94284" w:rsidRPr="00C06C4A">
        <w:rPr>
          <w:i/>
          <w:iCs/>
          <w:color w:val="0000FF"/>
          <w:sz w:val="22"/>
          <w:szCs w:val="22"/>
        </w:rPr>
        <w:t>.</w:t>
      </w:r>
    </w:p>
    <w:p w14:paraId="4C3D76C1" w14:textId="778A84FB" w:rsidR="00390E12" w:rsidRPr="00C06C4A" w:rsidRDefault="002A780C" w:rsidP="00C86EAB">
      <w:pPr>
        <w:pStyle w:val="Paraststmeklis"/>
        <w:numPr>
          <w:ilvl w:val="0"/>
          <w:numId w:val="57"/>
        </w:numPr>
        <w:spacing w:before="120" w:beforeAutospacing="0" w:after="120" w:afterAutospacing="0"/>
        <w:ind w:left="709" w:hanging="425"/>
        <w:jc w:val="both"/>
        <w:rPr>
          <w:i/>
          <w:iCs/>
          <w:color w:val="0000FF"/>
          <w:sz w:val="22"/>
          <w:szCs w:val="22"/>
        </w:rPr>
      </w:pPr>
      <w:r w:rsidRPr="00C06C4A">
        <w:rPr>
          <w:i/>
          <w:iCs/>
          <w:color w:val="0000FF"/>
          <w:sz w:val="22"/>
          <w:szCs w:val="22"/>
        </w:rPr>
        <w:lastRenderedPageBreak/>
        <w:t>Projekta iesniedzējs var paredzēt avansu: m</w:t>
      </w:r>
      <w:r w:rsidR="00390E12" w:rsidRPr="00C06C4A">
        <w:rPr>
          <w:i/>
          <w:iCs/>
          <w:color w:val="0000FF"/>
          <w:sz w:val="22"/>
          <w:szCs w:val="22"/>
        </w:rPr>
        <w:t>aksimālais avansa apjoms nepārsniedz 30 procentus no projektam piešķirtā Eiropas Reģionālās attīstības fonda finansējuma un valsts budžeta līdzfinansējuma kopsummas. Finansējuma saņēmējam avansa un starpposma maksājumu kopsumma var būt līdz 90 procentiem no projektam piešķirtā Eiropas Reģionālās attīstības fonda finansējuma un valsts budžeta līdzfinansējuma kopsummas.</w:t>
      </w:r>
    </w:p>
    <w:p w14:paraId="5088C780" w14:textId="4C99BFAA" w:rsidR="009E54D4" w:rsidRPr="00C06C4A" w:rsidRDefault="00AC5142" w:rsidP="00C04857">
      <w:pPr>
        <w:pStyle w:val="Virsraksts4"/>
      </w:pPr>
      <w:r w:rsidRPr="00C06C4A">
        <w:t xml:space="preserve">Projekta risku </w:t>
      </w:r>
      <w:r w:rsidR="005A2362" w:rsidRPr="00C06C4A">
        <w:t>i</w:t>
      </w:r>
      <w:r w:rsidR="00044867" w:rsidRPr="00C06C4A">
        <w:t>z</w:t>
      </w:r>
      <w:r w:rsidR="005A2362" w:rsidRPr="00C06C4A">
        <w:t>v</w:t>
      </w:r>
      <w:r w:rsidR="00044867" w:rsidRPr="00C06C4A">
        <w:t>ē</w:t>
      </w:r>
      <w:r w:rsidR="005A2362" w:rsidRPr="00C06C4A">
        <w:t>rtējums</w:t>
      </w:r>
    </w:p>
    <w:tbl>
      <w:tblPr>
        <w:tblStyle w:val="Reatabula"/>
        <w:tblW w:w="0" w:type="auto"/>
        <w:tblLook w:val="04A0" w:firstRow="1" w:lastRow="0" w:firstColumn="1" w:lastColumn="0" w:noHBand="0" w:noVBand="1"/>
      </w:tblPr>
      <w:tblGrid>
        <w:gridCol w:w="5524"/>
        <w:gridCol w:w="4103"/>
      </w:tblGrid>
      <w:tr w:rsidR="00726E81" w:rsidRPr="00E4461D" w14:paraId="53358A6E" w14:textId="77777777" w:rsidTr="7924E537">
        <w:trPr>
          <w:trHeight w:val="2753"/>
        </w:trPr>
        <w:tc>
          <w:tcPr>
            <w:tcW w:w="5524" w:type="dxa"/>
            <w:vAlign w:val="center"/>
          </w:tcPr>
          <w:p w14:paraId="71F41B75" w14:textId="4B251633" w:rsidR="00726E81" w:rsidRPr="00F75421" w:rsidRDefault="2F9E500D" w:rsidP="7924E537">
            <w:pPr>
              <w:rPr>
                <w:rFonts w:eastAsia="Times New Roman"/>
                <w:sz w:val="28"/>
                <w:szCs w:val="28"/>
              </w:rPr>
            </w:pPr>
            <w:r w:rsidRPr="00F75421">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2">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F75421" w:rsidRDefault="00726E81" w:rsidP="00726E81">
            <w:pPr>
              <w:rPr>
                <w:rFonts w:eastAsia="Times New Roman"/>
                <w:b/>
                <w:bCs/>
                <w:sz w:val="22"/>
                <w:szCs w:val="22"/>
              </w:rPr>
            </w:pPr>
            <w:r w:rsidRPr="00F75421">
              <w:rPr>
                <w:color w:val="7F7F7F" w:themeColor="text1" w:themeTint="80"/>
                <w:sz w:val="22"/>
                <w:szCs w:val="22"/>
              </w:rPr>
              <w:t xml:space="preserve">Pievieno risku. </w:t>
            </w:r>
          </w:p>
          <w:p w14:paraId="3CCE58E8" w14:textId="7AEEEA6B" w:rsidR="00726E81" w:rsidRPr="00F75421" w:rsidRDefault="00726E81" w:rsidP="00726E81">
            <w:pPr>
              <w:pStyle w:val="Paraststmeklis"/>
              <w:spacing w:before="0" w:beforeAutospacing="0" w:after="0" w:afterAutospacing="0"/>
              <w:rPr>
                <w:rFonts w:eastAsia="Times New Roman"/>
                <w:b/>
                <w:bCs/>
              </w:rPr>
            </w:pPr>
            <w:r w:rsidRPr="00F75421">
              <w:rPr>
                <w:color w:val="0000FF"/>
                <w:sz w:val="22"/>
                <w:szCs w:val="22"/>
              </w:rPr>
              <w:t>Var pievienot vairākus riskus, katram izveidojot atsevišķu tabulu</w:t>
            </w:r>
          </w:p>
        </w:tc>
      </w:tr>
    </w:tbl>
    <w:p w14:paraId="2DF61BD4" w14:textId="10A64675" w:rsidR="00726E81" w:rsidRPr="00E4461D" w:rsidRDefault="00726E81" w:rsidP="005F74A5">
      <w:pPr>
        <w:rPr>
          <w:highlight w:val="yellow"/>
        </w:rPr>
      </w:pPr>
    </w:p>
    <w:tbl>
      <w:tblPr>
        <w:tblStyle w:val="Reatabula"/>
        <w:tblW w:w="9634" w:type="dxa"/>
        <w:tblLook w:val="04A0" w:firstRow="1" w:lastRow="0" w:firstColumn="1" w:lastColumn="0" w:noHBand="0" w:noVBand="1"/>
      </w:tblPr>
      <w:tblGrid>
        <w:gridCol w:w="5665"/>
        <w:gridCol w:w="3969"/>
      </w:tblGrid>
      <w:tr w:rsidR="00726E81" w:rsidRPr="00E4461D" w14:paraId="732CAADB" w14:textId="77777777" w:rsidTr="7924E537">
        <w:trPr>
          <w:cantSplit/>
        </w:trPr>
        <w:tc>
          <w:tcPr>
            <w:tcW w:w="5665" w:type="dxa"/>
            <w:vMerge w:val="restart"/>
          </w:tcPr>
          <w:p w14:paraId="1D6207C7" w14:textId="4AD437CB" w:rsidR="00726E81" w:rsidRPr="00E4461D" w:rsidRDefault="2F9E500D" w:rsidP="7924E537">
            <w:pPr>
              <w:rPr>
                <w:rFonts w:eastAsia="Times New Roman"/>
                <w:sz w:val="28"/>
                <w:szCs w:val="28"/>
                <w:highlight w:val="yellow"/>
              </w:rPr>
            </w:pPr>
            <w:r w:rsidRPr="00642642">
              <w:rPr>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3">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642642" w:rsidRDefault="00726E81" w:rsidP="00052C66">
            <w:pPr>
              <w:pStyle w:val="Paraststmeklis"/>
              <w:spacing w:before="0" w:beforeAutospacing="0" w:after="0" w:afterAutospacing="0" w:line="216" w:lineRule="auto"/>
              <w:rPr>
                <w:rFonts w:eastAsia="Times New Roman"/>
                <w:b/>
                <w:bCs/>
                <w:sz w:val="22"/>
                <w:szCs w:val="22"/>
              </w:rPr>
            </w:pPr>
            <w:r w:rsidRPr="00642642">
              <w:rPr>
                <w:rFonts w:eastAsia="Times New Roman"/>
                <w:b/>
                <w:bCs/>
                <w:sz w:val="22"/>
                <w:szCs w:val="22"/>
              </w:rPr>
              <w:t>Projekta riska veids</w:t>
            </w:r>
          </w:p>
          <w:p w14:paraId="436EDC75" w14:textId="77777777" w:rsidR="00726E81" w:rsidRPr="00642642" w:rsidRDefault="00726E81" w:rsidP="00052C66">
            <w:pPr>
              <w:pStyle w:val="Paraststmeklis"/>
              <w:spacing w:before="0" w:beforeAutospacing="0" w:after="0" w:afterAutospacing="0" w:line="216" w:lineRule="auto"/>
              <w:rPr>
                <w:color w:val="7F7F7F" w:themeColor="text1" w:themeTint="80"/>
                <w:sz w:val="22"/>
                <w:szCs w:val="22"/>
              </w:rPr>
            </w:pPr>
            <w:r w:rsidRPr="00642642">
              <w:rPr>
                <w:color w:val="7F7F7F" w:themeColor="text1" w:themeTint="80"/>
                <w:sz w:val="22"/>
                <w:szCs w:val="22"/>
              </w:rPr>
              <w:t xml:space="preserve">Izvēlnē atzīmē atbilstošo: </w:t>
            </w:r>
          </w:p>
          <w:p w14:paraId="0F0C5683" w14:textId="77777777" w:rsidR="00726E81" w:rsidRPr="00642642" w:rsidRDefault="00726E81" w:rsidP="00C86EAB">
            <w:pPr>
              <w:pStyle w:val="Paraststmeklis"/>
              <w:numPr>
                <w:ilvl w:val="0"/>
                <w:numId w:val="23"/>
              </w:numPr>
              <w:spacing w:before="0" w:beforeAutospacing="0" w:after="0" w:afterAutospacing="0" w:line="216" w:lineRule="auto"/>
              <w:rPr>
                <w:color w:val="7F7F7F" w:themeColor="text1" w:themeTint="80"/>
                <w:sz w:val="22"/>
                <w:szCs w:val="22"/>
              </w:rPr>
            </w:pPr>
            <w:r w:rsidRPr="00642642">
              <w:rPr>
                <w:color w:val="7F7F7F" w:themeColor="text1" w:themeTint="80"/>
                <w:sz w:val="22"/>
                <w:szCs w:val="22"/>
              </w:rPr>
              <w:t xml:space="preserve">finanšu, </w:t>
            </w:r>
          </w:p>
          <w:p w14:paraId="675FA98B" w14:textId="77777777" w:rsidR="00726E81" w:rsidRPr="00642642" w:rsidRDefault="00726E81" w:rsidP="00C86EAB">
            <w:pPr>
              <w:pStyle w:val="Paraststmeklis"/>
              <w:numPr>
                <w:ilvl w:val="0"/>
                <w:numId w:val="23"/>
              </w:numPr>
              <w:spacing w:before="0" w:beforeAutospacing="0" w:after="0" w:afterAutospacing="0" w:line="216" w:lineRule="auto"/>
              <w:rPr>
                <w:color w:val="7F7F7F" w:themeColor="text1" w:themeTint="80"/>
                <w:sz w:val="22"/>
                <w:szCs w:val="22"/>
              </w:rPr>
            </w:pPr>
            <w:r w:rsidRPr="00642642">
              <w:rPr>
                <w:color w:val="7F7F7F" w:themeColor="text1" w:themeTint="80"/>
                <w:sz w:val="22"/>
                <w:szCs w:val="22"/>
              </w:rPr>
              <w:t xml:space="preserve">īstenošanas, </w:t>
            </w:r>
          </w:p>
          <w:p w14:paraId="5BF81E0C" w14:textId="77777777" w:rsidR="00726E81" w:rsidRPr="00642642" w:rsidRDefault="00726E81" w:rsidP="00C86EAB">
            <w:pPr>
              <w:pStyle w:val="Paraststmeklis"/>
              <w:numPr>
                <w:ilvl w:val="0"/>
                <w:numId w:val="23"/>
              </w:numPr>
              <w:spacing w:before="0" w:beforeAutospacing="0" w:after="0" w:afterAutospacing="0" w:line="216" w:lineRule="auto"/>
              <w:rPr>
                <w:color w:val="7F7F7F" w:themeColor="text1" w:themeTint="80"/>
                <w:sz w:val="22"/>
                <w:szCs w:val="22"/>
              </w:rPr>
            </w:pPr>
            <w:r w:rsidRPr="00642642">
              <w:rPr>
                <w:color w:val="7F7F7F" w:themeColor="text1" w:themeTint="80"/>
                <w:sz w:val="22"/>
                <w:szCs w:val="22"/>
              </w:rPr>
              <w:t xml:space="preserve">rezultātu un uzraudzības rādītāju sasniegšanas, </w:t>
            </w:r>
          </w:p>
          <w:p w14:paraId="5A7BCD2B" w14:textId="77777777" w:rsidR="00052C66" w:rsidRPr="00642642" w:rsidRDefault="00726E81" w:rsidP="00C86EAB">
            <w:pPr>
              <w:pStyle w:val="Paraststmeklis"/>
              <w:numPr>
                <w:ilvl w:val="0"/>
                <w:numId w:val="23"/>
              </w:numPr>
              <w:spacing w:before="0" w:beforeAutospacing="0" w:after="0" w:afterAutospacing="0" w:line="216" w:lineRule="auto"/>
              <w:rPr>
                <w:color w:val="7F7F7F" w:themeColor="text1" w:themeTint="80"/>
                <w:sz w:val="22"/>
                <w:szCs w:val="22"/>
              </w:rPr>
            </w:pPr>
            <w:r w:rsidRPr="00642642">
              <w:rPr>
                <w:color w:val="7F7F7F" w:themeColor="text1" w:themeTint="80"/>
                <w:sz w:val="22"/>
                <w:szCs w:val="22"/>
              </w:rPr>
              <w:t>administrēšanas</w:t>
            </w:r>
            <w:r w:rsidR="00052C66" w:rsidRPr="00642642">
              <w:rPr>
                <w:color w:val="7F7F7F" w:themeColor="text1" w:themeTint="80"/>
                <w:sz w:val="22"/>
                <w:szCs w:val="22"/>
              </w:rPr>
              <w:t>,</w:t>
            </w:r>
          </w:p>
          <w:p w14:paraId="54D10EAB" w14:textId="5A7AD265" w:rsidR="00726E81" w:rsidRPr="00642642" w:rsidRDefault="00726E81" w:rsidP="00C86EAB">
            <w:pPr>
              <w:pStyle w:val="Paraststmeklis"/>
              <w:numPr>
                <w:ilvl w:val="0"/>
                <w:numId w:val="23"/>
              </w:numPr>
              <w:spacing w:before="0" w:beforeAutospacing="0" w:after="0" w:afterAutospacing="0" w:line="216" w:lineRule="auto"/>
              <w:rPr>
                <w:color w:val="7F7F7F" w:themeColor="text1" w:themeTint="80"/>
                <w:sz w:val="22"/>
                <w:szCs w:val="22"/>
              </w:rPr>
            </w:pPr>
            <w:r w:rsidRPr="00642642">
              <w:rPr>
                <w:color w:val="7F7F7F" w:themeColor="text1" w:themeTint="80"/>
                <w:sz w:val="22"/>
                <w:szCs w:val="22"/>
              </w:rPr>
              <w:t>cit</w:t>
            </w:r>
            <w:r w:rsidR="00052C66" w:rsidRPr="00642642">
              <w:rPr>
                <w:color w:val="7F7F7F" w:themeColor="text1" w:themeTint="80"/>
                <w:sz w:val="22"/>
                <w:szCs w:val="22"/>
              </w:rPr>
              <w:t>s.</w:t>
            </w:r>
          </w:p>
        </w:tc>
      </w:tr>
      <w:tr w:rsidR="00726E81" w:rsidRPr="00E4461D" w14:paraId="0B0821BC" w14:textId="77777777" w:rsidTr="7924E537">
        <w:trPr>
          <w:cantSplit/>
        </w:trPr>
        <w:tc>
          <w:tcPr>
            <w:tcW w:w="5665" w:type="dxa"/>
            <w:vMerge/>
          </w:tcPr>
          <w:p w14:paraId="5F3BFFAC" w14:textId="77777777" w:rsidR="00726E81" w:rsidRPr="00E4461D" w:rsidRDefault="00726E81" w:rsidP="00F03616">
            <w:pPr>
              <w:pStyle w:val="Virsraksts3"/>
              <w:spacing w:before="0" w:after="0"/>
              <w:jc w:val="both"/>
              <w:rPr>
                <w:noProof/>
                <w:highlight w:val="yellow"/>
              </w:rPr>
            </w:pPr>
          </w:p>
        </w:tc>
        <w:tc>
          <w:tcPr>
            <w:tcW w:w="3969" w:type="dxa"/>
          </w:tcPr>
          <w:p w14:paraId="310CCD7F" w14:textId="77777777" w:rsidR="00726E81" w:rsidRPr="00642642" w:rsidRDefault="00726E81" w:rsidP="00052C66">
            <w:pPr>
              <w:pStyle w:val="Paraststmeklis"/>
              <w:spacing w:before="0" w:beforeAutospacing="0" w:after="0" w:afterAutospacing="0" w:line="216" w:lineRule="auto"/>
              <w:jc w:val="both"/>
              <w:rPr>
                <w:rFonts w:eastAsia="Times New Roman"/>
                <w:b/>
                <w:bCs/>
                <w:sz w:val="22"/>
                <w:szCs w:val="22"/>
              </w:rPr>
            </w:pPr>
            <w:r w:rsidRPr="00642642">
              <w:rPr>
                <w:rFonts w:eastAsia="Times New Roman"/>
                <w:b/>
                <w:bCs/>
                <w:sz w:val="22"/>
                <w:szCs w:val="22"/>
              </w:rPr>
              <w:t>Riska apraksts</w:t>
            </w:r>
          </w:p>
          <w:p w14:paraId="53345881" w14:textId="77777777" w:rsidR="00726E81" w:rsidRPr="00642642" w:rsidRDefault="00726E81" w:rsidP="00052C66">
            <w:pPr>
              <w:spacing w:line="216" w:lineRule="auto"/>
              <w:rPr>
                <w:color w:val="7F7F7F" w:themeColor="text1" w:themeTint="80"/>
                <w:sz w:val="22"/>
                <w:szCs w:val="22"/>
              </w:rPr>
            </w:pPr>
            <w:r w:rsidRPr="00642642">
              <w:rPr>
                <w:color w:val="7F7F7F" w:themeColor="text1" w:themeTint="80"/>
                <w:sz w:val="22"/>
                <w:szCs w:val="22"/>
              </w:rPr>
              <w:t>Ievada informāciju</w:t>
            </w:r>
          </w:p>
          <w:p w14:paraId="1BCC633F" w14:textId="35366B9A" w:rsidR="00726E81" w:rsidRPr="00642642" w:rsidRDefault="00726E81" w:rsidP="00052C66">
            <w:pPr>
              <w:pStyle w:val="Paraststmeklis"/>
              <w:spacing w:before="0" w:beforeAutospacing="0" w:after="0" w:afterAutospacing="0" w:line="216" w:lineRule="auto"/>
              <w:jc w:val="both"/>
              <w:rPr>
                <w:color w:val="0000FF"/>
                <w:sz w:val="22"/>
                <w:szCs w:val="22"/>
              </w:rPr>
            </w:pPr>
            <w:r w:rsidRPr="00642642">
              <w:rPr>
                <w:color w:val="0000FF"/>
                <w:sz w:val="22"/>
                <w:szCs w:val="22"/>
              </w:rPr>
              <w:t>Definē riska nosaukumu un sniedz tā aprakstu</w:t>
            </w:r>
          </w:p>
        </w:tc>
      </w:tr>
      <w:tr w:rsidR="00726E81" w:rsidRPr="00E4461D" w14:paraId="481FCD26" w14:textId="77777777" w:rsidTr="7924E537">
        <w:trPr>
          <w:cantSplit/>
        </w:trPr>
        <w:tc>
          <w:tcPr>
            <w:tcW w:w="5665" w:type="dxa"/>
            <w:vMerge/>
          </w:tcPr>
          <w:p w14:paraId="64B40DA6" w14:textId="77777777" w:rsidR="00726E81" w:rsidRPr="00E4461D" w:rsidRDefault="00726E81" w:rsidP="00F03616">
            <w:pPr>
              <w:pStyle w:val="Virsraksts3"/>
              <w:spacing w:before="0" w:after="0"/>
              <w:jc w:val="both"/>
              <w:rPr>
                <w:noProof/>
                <w:highlight w:val="yellow"/>
              </w:rPr>
            </w:pPr>
          </w:p>
        </w:tc>
        <w:tc>
          <w:tcPr>
            <w:tcW w:w="3969" w:type="dxa"/>
          </w:tcPr>
          <w:p w14:paraId="139EB4EE" w14:textId="77777777" w:rsidR="00726E81" w:rsidRPr="00642642" w:rsidRDefault="00726E81" w:rsidP="00052C66">
            <w:pPr>
              <w:pStyle w:val="Paraststmeklis"/>
              <w:spacing w:before="0" w:beforeAutospacing="0" w:after="0" w:afterAutospacing="0" w:line="216" w:lineRule="auto"/>
              <w:jc w:val="both"/>
              <w:rPr>
                <w:rFonts w:eastAsia="Times New Roman"/>
                <w:b/>
                <w:bCs/>
                <w:sz w:val="22"/>
                <w:szCs w:val="22"/>
              </w:rPr>
            </w:pPr>
            <w:r w:rsidRPr="00642642">
              <w:rPr>
                <w:rFonts w:eastAsia="Times New Roman"/>
                <w:b/>
                <w:bCs/>
                <w:sz w:val="22"/>
                <w:szCs w:val="22"/>
              </w:rPr>
              <w:t>Riska ietekme</w:t>
            </w:r>
          </w:p>
          <w:p w14:paraId="0476DB31" w14:textId="77777777" w:rsidR="00052C66" w:rsidRPr="00642642" w:rsidRDefault="00726E81" w:rsidP="00052C66">
            <w:pPr>
              <w:pStyle w:val="Paraststmeklis"/>
              <w:spacing w:before="0" w:beforeAutospacing="0" w:after="0" w:afterAutospacing="0" w:line="216" w:lineRule="auto"/>
              <w:jc w:val="both"/>
              <w:rPr>
                <w:color w:val="7F7F7F" w:themeColor="text1" w:themeTint="80"/>
                <w:sz w:val="22"/>
                <w:szCs w:val="22"/>
              </w:rPr>
            </w:pPr>
            <w:r w:rsidRPr="00642642">
              <w:rPr>
                <w:color w:val="7F7F7F" w:themeColor="text1" w:themeTint="80"/>
                <w:sz w:val="22"/>
                <w:szCs w:val="22"/>
              </w:rPr>
              <w:t xml:space="preserve">Izvēlnē atzīmē atbilstošo riska ietekmes līmeni: </w:t>
            </w:r>
          </w:p>
          <w:p w14:paraId="0E36A7AC" w14:textId="77777777" w:rsidR="00052C66" w:rsidRPr="00642642" w:rsidRDefault="00726E81" w:rsidP="00C86EAB">
            <w:pPr>
              <w:pStyle w:val="Paraststmeklis"/>
              <w:numPr>
                <w:ilvl w:val="0"/>
                <w:numId w:val="24"/>
              </w:numPr>
              <w:spacing w:before="0" w:beforeAutospacing="0" w:after="0" w:afterAutospacing="0" w:line="216" w:lineRule="auto"/>
              <w:jc w:val="both"/>
              <w:rPr>
                <w:color w:val="7F7F7F" w:themeColor="text1" w:themeTint="80"/>
                <w:sz w:val="22"/>
                <w:szCs w:val="22"/>
              </w:rPr>
            </w:pPr>
            <w:r w:rsidRPr="00642642">
              <w:rPr>
                <w:color w:val="7F7F7F" w:themeColor="text1" w:themeTint="80"/>
                <w:sz w:val="22"/>
                <w:szCs w:val="22"/>
              </w:rPr>
              <w:t xml:space="preserve">augsts, </w:t>
            </w:r>
          </w:p>
          <w:p w14:paraId="3588D908" w14:textId="4C532624" w:rsidR="00052C66" w:rsidRPr="00642642" w:rsidRDefault="00726E81" w:rsidP="00C86EAB">
            <w:pPr>
              <w:pStyle w:val="Paraststmeklis"/>
              <w:numPr>
                <w:ilvl w:val="0"/>
                <w:numId w:val="24"/>
              </w:numPr>
              <w:spacing w:before="0" w:beforeAutospacing="0" w:after="0" w:afterAutospacing="0" w:line="216" w:lineRule="auto"/>
              <w:jc w:val="both"/>
              <w:rPr>
                <w:color w:val="7F7F7F" w:themeColor="text1" w:themeTint="80"/>
                <w:sz w:val="22"/>
                <w:szCs w:val="22"/>
              </w:rPr>
            </w:pPr>
            <w:r w:rsidRPr="00642642">
              <w:rPr>
                <w:color w:val="7F7F7F" w:themeColor="text1" w:themeTint="80"/>
                <w:sz w:val="22"/>
                <w:szCs w:val="22"/>
              </w:rPr>
              <w:t>vidējs</w:t>
            </w:r>
            <w:r w:rsidR="00800B67" w:rsidRPr="00642642">
              <w:rPr>
                <w:color w:val="7F7F7F" w:themeColor="text1" w:themeTint="80"/>
                <w:sz w:val="22"/>
                <w:szCs w:val="22"/>
              </w:rPr>
              <w:t>,</w:t>
            </w:r>
          </w:p>
          <w:p w14:paraId="6A7C92FC" w14:textId="7CD88C60" w:rsidR="00726E81" w:rsidRPr="00642642" w:rsidRDefault="00726E81" w:rsidP="00C86EAB">
            <w:pPr>
              <w:pStyle w:val="Paraststmeklis"/>
              <w:numPr>
                <w:ilvl w:val="0"/>
                <w:numId w:val="24"/>
              </w:numPr>
              <w:spacing w:before="0" w:beforeAutospacing="0" w:after="0" w:afterAutospacing="0" w:line="216" w:lineRule="auto"/>
              <w:jc w:val="both"/>
              <w:rPr>
                <w:rFonts w:eastAsia="Times New Roman"/>
                <w:b/>
                <w:bCs/>
                <w:sz w:val="22"/>
                <w:szCs w:val="22"/>
              </w:rPr>
            </w:pPr>
            <w:r w:rsidRPr="00642642">
              <w:rPr>
                <w:color w:val="7F7F7F" w:themeColor="text1" w:themeTint="80"/>
                <w:sz w:val="22"/>
                <w:szCs w:val="22"/>
              </w:rPr>
              <w:t>zems</w:t>
            </w:r>
            <w:r w:rsidR="00052C66" w:rsidRPr="00642642">
              <w:rPr>
                <w:color w:val="7F7F7F" w:themeColor="text1" w:themeTint="80"/>
                <w:sz w:val="22"/>
                <w:szCs w:val="22"/>
              </w:rPr>
              <w:t>.</w:t>
            </w:r>
          </w:p>
        </w:tc>
      </w:tr>
      <w:tr w:rsidR="00726E81" w:rsidRPr="00E4461D" w14:paraId="7410458F" w14:textId="77777777" w:rsidTr="7924E537">
        <w:trPr>
          <w:cantSplit/>
        </w:trPr>
        <w:tc>
          <w:tcPr>
            <w:tcW w:w="5665" w:type="dxa"/>
            <w:vMerge/>
          </w:tcPr>
          <w:p w14:paraId="103167A0" w14:textId="77777777" w:rsidR="00726E81" w:rsidRPr="00E4461D" w:rsidRDefault="00726E81" w:rsidP="00F03616">
            <w:pPr>
              <w:pStyle w:val="Virsraksts3"/>
              <w:spacing w:before="0" w:after="0"/>
              <w:jc w:val="both"/>
              <w:rPr>
                <w:noProof/>
                <w:highlight w:val="yellow"/>
              </w:rPr>
            </w:pPr>
          </w:p>
        </w:tc>
        <w:tc>
          <w:tcPr>
            <w:tcW w:w="3969" w:type="dxa"/>
          </w:tcPr>
          <w:p w14:paraId="489EE811" w14:textId="77777777" w:rsidR="00726E81" w:rsidRPr="00642642" w:rsidRDefault="00726E81" w:rsidP="00052C66">
            <w:pPr>
              <w:pStyle w:val="Paraststmeklis"/>
              <w:spacing w:before="0" w:beforeAutospacing="0" w:after="0" w:afterAutospacing="0" w:line="216" w:lineRule="auto"/>
              <w:jc w:val="both"/>
              <w:rPr>
                <w:rFonts w:eastAsia="Times New Roman"/>
                <w:b/>
                <w:bCs/>
                <w:sz w:val="22"/>
                <w:szCs w:val="22"/>
              </w:rPr>
            </w:pPr>
            <w:r w:rsidRPr="00642642">
              <w:rPr>
                <w:rFonts w:eastAsia="Times New Roman"/>
                <w:b/>
                <w:bCs/>
                <w:sz w:val="22"/>
                <w:szCs w:val="22"/>
              </w:rPr>
              <w:t>Iestāšanās varbūtība</w:t>
            </w:r>
          </w:p>
          <w:p w14:paraId="38175E4A" w14:textId="77777777" w:rsidR="00052C66" w:rsidRPr="00642642" w:rsidRDefault="00726E81" w:rsidP="00052C66">
            <w:pPr>
              <w:pStyle w:val="Paraststmeklis"/>
              <w:spacing w:before="0" w:beforeAutospacing="0" w:after="0" w:afterAutospacing="0" w:line="216" w:lineRule="auto"/>
              <w:jc w:val="both"/>
              <w:rPr>
                <w:color w:val="7F7F7F" w:themeColor="text1" w:themeTint="80"/>
                <w:sz w:val="22"/>
                <w:szCs w:val="22"/>
              </w:rPr>
            </w:pPr>
            <w:r w:rsidRPr="00642642">
              <w:rPr>
                <w:color w:val="7F7F7F" w:themeColor="text1" w:themeTint="80"/>
                <w:sz w:val="22"/>
                <w:szCs w:val="22"/>
              </w:rPr>
              <w:t xml:space="preserve">Izvēlnē atzīmē atbilstošo riska iestāšanās varbūtības līmeni: </w:t>
            </w:r>
          </w:p>
          <w:p w14:paraId="6B483F40" w14:textId="77777777" w:rsidR="00052C66" w:rsidRPr="00642642" w:rsidRDefault="00726E81" w:rsidP="00C86EAB">
            <w:pPr>
              <w:pStyle w:val="Paraststmeklis"/>
              <w:numPr>
                <w:ilvl w:val="0"/>
                <w:numId w:val="25"/>
              </w:numPr>
              <w:spacing w:before="0" w:beforeAutospacing="0" w:after="0" w:afterAutospacing="0" w:line="216" w:lineRule="auto"/>
              <w:jc w:val="both"/>
              <w:rPr>
                <w:color w:val="7F7F7F" w:themeColor="text1" w:themeTint="80"/>
                <w:sz w:val="22"/>
                <w:szCs w:val="22"/>
              </w:rPr>
            </w:pPr>
            <w:r w:rsidRPr="00642642">
              <w:rPr>
                <w:color w:val="7F7F7F" w:themeColor="text1" w:themeTint="80"/>
                <w:sz w:val="22"/>
                <w:szCs w:val="22"/>
              </w:rPr>
              <w:t xml:space="preserve">augsts, </w:t>
            </w:r>
          </w:p>
          <w:p w14:paraId="1A9C09A9" w14:textId="6F2B5D8D" w:rsidR="00052C66" w:rsidRPr="00642642" w:rsidRDefault="00726E81" w:rsidP="00C86EAB">
            <w:pPr>
              <w:pStyle w:val="Paraststmeklis"/>
              <w:numPr>
                <w:ilvl w:val="0"/>
                <w:numId w:val="25"/>
              </w:numPr>
              <w:spacing w:before="0" w:beforeAutospacing="0" w:after="0" w:afterAutospacing="0" w:line="216" w:lineRule="auto"/>
              <w:jc w:val="both"/>
              <w:rPr>
                <w:color w:val="7F7F7F" w:themeColor="text1" w:themeTint="80"/>
                <w:sz w:val="22"/>
                <w:szCs w:val="22"/>
              </w:rPr>
            </w:pPr>
            <w:r w:rsidRPr="00642642">
              <w:rPr>
                <w:color w:val="7F7F7F" w:themeColor="text1" w:themeTint="80"/>
                <w:sz w:val="22"/>
                <w:szCs w:val="22"/>
              </w:rPr>
              <w:t>vidējs</w:t>
            </w:r>
            <w:r w:rsidR="00052C66" w:rsidRPr="00642642">
              <w:rPr>
                <w:color w:val="7F7F7F" w:themeColor="text1" w:themeTint="80"/>
                <w:sz w:val="22"/>
                <w:szCs w:val="22"/>
              </w:rPr>
              <w:t>,</w:t>
            </w:r>
            <w:r w:rsidRPr="00642642">
              <w:rPr>
                <w:color w:val="7F7F7F" w:themeColor="text1" w:themeTint="80"/>
                <w:sz w:val="22"/>
                <w:szCs w:val="22"/>
              </w:rPr>
              <w:t xml:space="preserve"> </w:t>
            </w:r>
          </w:p>
          <w:p w14:paraId="52612689" w14:textId="7714FFB0" w:rsidR="00726E81" w:rsidRPr="00642642" w:rsidRDefault="00726E81" w:rsidP="00C86EAB">
            <w:pPr>
              <w:pStyle w:val="Paraststmeklis"/>
              <w:numPr>
                <w:ilvl w:val="0"/>
                <w:numId w:val="25"/>
              </w:numPr>
              <w:spacing w:before="0" w:beforeAutospacing="0" w:after="0" w:afterAutospacing="0" w:line="216" w:lineRule="auto"/>
              <w:jc w:val="both"/>
              <w:rPr>
                <w:color w:val="7F7F7F" w:themeColor="text1" w:themeTint="80"/>
                <w:sz w:val="22"/>
                <w:szCs w:val="22"/>
              </w:rPr>
            </w:pPr>
            <w:r w:rsidRPr="00642642">
              <w:rPr>
                <w:color w:val="7F7F7F" w:themeColor="text1" w:themeTint="80"/>
                <w:sz w:val="22"/>
                <w:szCs w:val="22"/>
              </w:rPr>
              <w:t>zems</w:t>
            </w:r>
            <w:r w:rsidR="00052C66" w:rsidRPr="00642642">
              <w:rPr>
                <w:color w:val="7F7F7F" w:themeColor="text1" w:themeTint="80"/>
                <w:sz w:val="22"/>
                <w:szCs w:val="22"/>
              </w:rPr>
              <w:t>.</w:t>
            </w:r>
          </w:p>
        </w:tc>
      </w:tr>
      <w:tr w:rsidR="00726E81" w:rsidRPr="00E4461D" w14:paraId="3D187333" w14:textId="77777777" w:rsidTr="7924E537">
        <w:trPr>
          <w:cantSplit/>
        </w:trPr>
        <w:tc>
          <w:tcPr>
            <w:tcW w:w="5665" w:type="dxa"/>
            <w:vMerge/>
          </w:tcPr>
          <w:p w14:paraId="453DB7F2" w14:textId="77777777" w:rsidR="00726E81" w:rsidRPr="00E4461D" w:rsidRDefault="00726E81" w:rsidP="00F03616">
            <w:pPr>
              <w:pStyle w:val="Virsraksts3"/>
              <w:spacing w:before="0" w:after="0"/>
              <w:jc w:val="both"/>
              <w:rPr>
                <w:noProof/>
                <w:highlight w:val="yellow"/>
              </w:rPr>
            </w:pPr>
          </w:p>
        </w:tc>
        <w:tc>
          <w:tcPr>
            <w:tcW w:w="3969" w:type="dxa"/>
          </w:tcPr>
          <w:p w14:paraId="7F2EB5F4" w14:textId="77777777" w:rsidR="00726E81" w:rsidRPr="00642642" w:rsidRDefault="00726E81" w:rsidP="00052C66">
            <w:pPr>
              <w:pStyle w:val="Paraststmeklis"/>
              <w:spacing w:before="0" w:beforeAutospacing="0" w:after="0" w:afterAutospacing="0" w:line="216" w:lineRule="auto"/>
              <w:jc w:val="both"/>
              <w:rPr>
                <w:rFonts w:eastAsia="Times New Roman"/>
                <w:b/>
                <w:bCs/>
                <w:sz w:val="22"/>
                <w:szCs w:val="22"/>
              </w:rPr>
            </w:pPr>
            <w:r w:rsidRPr="00642642">
              <w:rPr>
                <w:rFonts w:eastAsia="Times New Roman"/>
                <w:b/>
                <w:bCs/>
                <w:sz w:val="22"/>
                <w:szCs w:val="22"/>
              </w:rPr>
              <w:t>Atbildīgais par riska novēršanu (amats)</w:t>
            </w:r>
          </w:p>
          <w:p w14:paraId="3E0748DA" w14:textId="77777777" w:rsidR="00726E81" w:rsidRPr="00642642" w:rsidRDefault="00726E81" w:rsidP="00052C66">
            <w:pPr>
              <w:spacing w:line="216" w:lineRule="auto"/>
              <w:rPr>
                <w:color w:val="7F7F7F" w:themeColor="text1" w:themeTint="80"/>
                <w:sz w:val="22"/>
                <w:szCs w:val="22"/>
              </w:rPr>
            </w:pPr>
            <w:r w:rsidRPr="00642642">
              <w:rPr>
                <w:color w:val="7F7F7F" w:themeColor="text1" w:themeTint="80"/>
                <w:sz w:val="22"/>
                <w:szCs w:val="22"/>
              </w:rPr>
              <w:t>Ievada informāciju</w:t>
            </w:r>
          </w:p>
          <w:p w14:paraId="6BC69A40" w14:textId="08298476" w:rsidR="00726E81" w:rsidRPr="00642642" w:rsidRDefault="00726E81" w:rsidP="00052C66">
            <w:pPr>
              <w:pStyle w:val="Paraststmeklis"/>
              <w:spacing w:before="0" w:beforeAutospacing="0" w:after="0" w:afterAutospacing="0" w:line="216" w:lineRule="auto"/>
              <w:jc w:val="both"/>
              <w:rPr>
                <w:color w:val="0000FF"/>
                <w:sz w:val="22"/>
                <w:szCs w:val="22"/>
              </w:rPr>
            </w:pPr>
            <w:r w:rsidRPr="00642642">
              <w:rPr>
                <w:color w:val="0000FF"/>
                <w:sz w:val="22"/>
                <w:szCs w:val="22"/>
              </w:rPr>
              <w:t>Norāda atbildīgā amatu</w:t>
            </w:r>
          </w:p>
        </w:tc>
      </w:tr>
      <w:tr w:rsidR="00726E81" w:rsidRPr="00E4461D" w14:paraId="045E0F2D" w14:textId="77777777" w:rsidTr="7924E537">
        <w:trPr>
          <w:cantSplit/>
        </w:trPr>
        <w:tc>
          <w:tcPr>
            <w:tcW w:w="5665" w:type="dxa"/>
            <w:vMerge/>
          </w:tcPr>
          <w:p w14:paraId="194F7274" w14:textId="77777777" w:rsidR="00726E81" w:rsidRPr="00E4461D" w:rsidRDefault="00726E81" w:rsidP="00F03616">
            <w:pPr>
              <w:pStyle w:val="Virsraksts3"/>
              <w:spacing w:before="0" w:after="0"/>
              <w:jc w:val="both"/>
              <w:rPr>
                <w:noProof/>
                <w:highlight w:val="yellow"/>
              </w:rPr>
            </w:pPr>
          </w:p>
        </w:tc>
        <w:tc>
          <w:tcPr>
            <w:tcW w:w="3969" w:type="dxa"/>
          </w:tcPr>
          <w:p w14:paraId="2778E2CD" w14:textId="77777777" w:rsidR="00726E81" w:rsidRPr="00642642" w:rsidRDefault="00726E81" w:rsidP="00052C66">
            <w:pPr>
              <w:pStyle w:val="Paraststmeklis"/>
              <w:spacing w:before="0" w:beforeAutospacing="0" w:after="0" w:afterAutospacing="0" w:line="216" w:lineRule="auto"/>
              <w:jc w:val="both"/>
              <w:rPr>
                <w:rFonts w:eastAsia="Times New Roman"/>
                <w:b/>
                <w:bCs/>
                <w:sz w:val="22"/>
                <w:szCs w:val="22"/>
              </w:rPr>
            </w:pPr>
            <w:r w:rsidRPr="00642642">
              <w:rPr>
                <w:rFonts w:eastAsia="Times New Roman"/>
                <w:b/>
                <w:bCs/>
                <w:sz w:val="22"/>
                <w:szCs w:val="22"/>
              </w:rPr>
              <w:t>Riska novēršanas/mazināšanas pasākumi</w:t>
            </w:r>
          </w:p>
          <w:p w14:paraId="63A1A7D0" w14:textId="77777777" w:rsidR="00726E81" w:rsidRPr="00642642" w:rsidRDefault="00726E81" w:rsidP="00052C66">
            <w:pPr>
              <w:spacing w:line="216" w:lineRule="auto"/>
              <w:rPr>
                <w:color w:val="7F7F7F" w:themeColor="text1" w:themeTint="80"/>
                <w:sz w:val="22"/>
                <w:szCs w:val="22"/>
              </w:rPr>
            </w:pPr>
            <w:r w:rsidRPr="00642642">
              <w:rPr>
                <w:color w:val="7F7F7F" w:themeColor="text1" w:themeTint="80"/>
                <w:sz w:val="22"/>
                <w:szCs w:val="22"/>
              </w:rPr>
              <w:t>Ievada informāciju</w:t>
            </w:r>
          </w:p>
          <w:p w14:paraId="4BAFD27E" w14:textId="77777777" w:rsidR="00726E81" w:rsidRPr="00642642" w:rsidRDefault="00726E81" w:rsidP="00052C66">
            <w:pPr>
              <w:pStyle w:val="Paraststmeklis"/>
              <w:spacing w:before="0" w:beforeAutospacing="0" w:after="0" w:afterAutospacing="0" w:line="216" w:lineRule="auto"/>
              <w:jc w:val="both"/>
              <w:rPr>
                <w:color w:val="0000FF"/>
                <w:sz w:val="22"/>
                <w:szCs w:val="22"/>
              </w:rPr>
            </w:pPr>
            <w:r w:rsidRPr="00642642">
              <w:rPr>
                <w:color w:val="0000FF"/>
                <w:sz w:val="22"/>
                <w:szCs w:val="22"/>
              </w:rPr>
              <w:t>Sniedz riska novēršanas/mazināšanas pasākuma aprakstu</w:t>
            </w:r>
          </w:p>
          <w:p w14:paraId="17E697E6" w14:textId="77777777" w:rsidR="00726E81" w:rsidRPr="00E4461D" w:rsidRDefault="00726E81" w:rsidP="00052C66">
            <w:pPr>
              <w:pStyle w:val="Paraststmeklis"/>
              <w:spacing w:before="0" w:beforeAutospacing="0" w:after="0" w:afterAutospacing="0" w:line="216" w:lineRule="auto"/>
              <w:jc w:val="both"/>
              <w:rPr>
                <w:rFonts w:eastAsia="Times New Roman"/>
                <w:b/>
                <w:bCs/>
                <w:sz w:val="22"/>
                <w:szCs w:val="22"/>
                <w:highlight w:val="yellow"/>
              </w:rPr>
            </w:pPr>
          </w:p>
        </w:tc>
      </w:tr>
    </w:tbl>
    <w:p w14:paraId="67BE62AC" w14:textId="75251D61" w:rsidR="00004514" w:rsidRPr="0018263A" w:rsidRDefault="00004514" w:rsidP="002F5B84">
      <w:pPr>
        <w:spacing w:before="120" w:after="60"/>
        <w:jc w:val="both"/>
        <w:rPr>
          <w:i/>
          <w:color w:val="0000FF"/>
          <w:sz w:val="22"/>
          <w:szCs w:val="22"/>
        </w:rPr>
      </w:pPr>
      <w:r w:rsidRPr="0018263A">
        <w:rPr>
          <w:i/>
          <w:color w:val="0000FF"/>
          <w:sz w:val="22"/>
          <w:szCs w:val="22"/>
        </w:rPr>
        <w:t xml:space="preserve">Šajā </w:t>
      </w:r>
      <w:r w:rsidR="000E5CCD" w:rsidRPr="0018263A">
        <w:rPr>
          <w:i/>
          <w:iCs/>
          <w:color w:val="0000FF"/>
          <w:sz w:val="22"/>
          <w:szCs w:val="22"/>
        </w:rPr>
        <w:t>sadaļā</w:t>
      </w:r>
      <w:r w:rsidR="00A62235" w:rsidRPr="0018263A">
        <w:rPr>
          <w:i/>
          <w:iCs/>
          <w:color w:val="0000FF"/>
          <w:sz w:val="22"/>
          <w:szCs w:val="22"/>
        </w:rPr>
        <w:t xml:space="preserve"> </w:t>
      </w:r>
      <w:r w:rsidRPr="0018263A">
        <w:rPr>
          <w:i/>
          <w:color w:val="0000FF"/>
          <w:sz w:val="22"/>
          <w:szCs w:val="22"/>
        </w:rPr>
        <w:t>projekta iesniedzējs:</w:t>
      </w:r>
    </w:p>
    <w:p w14:paraId="48165234" w14:textId="4D2BC663" w:rsidR="00004514" w:rsidRPr="0018263A" w:rsidRDefault="00004514" w:rsidP="00E37054">
      <w:pPr>
        <w:numPr>
          <w:ilvl w:val="0"/>
          <w:numId w:val="16"/>
        </w:numPr>
        <w:ind w:left="714" w:hanging="357"/>
        <w:jc w:val="both"/>
        <w:rPr>
          <w:i/>
          <w:color w:val="0000FF"/>
          <w:sz w:val="22"/>
          <w:szCs w:val="22"/>
        </w:rPr>
      </w:pPr>
      <w:r w:rsidRPr="0018263A">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18263A" w:rsidRDefault="00004514" w:rsidP="00E37054">
      <w:pPr>
        <w:numPr>
          <w:ilvl w:val="0"/>
          <w:numId w:val="16"/>
        </w:numPr>
        <w:ind w:left="714" w:hanging="357"/>
        <w:jc w:val="both"/>
        <w:rPr>
          <w:i/>
          <w:color w:val="0000FF"/>
          <w:sz w:val="22"/>
          <w:szCs w:val="22"/>
        </w:rPr>
      </w:pPr>
      <w:r w:rsidRPr="0018263A">
        <w:rPr>
          <w:i/>
          <w:iCs/>
          <w:color w:val="0000FF"/>
          <w:sz w:val="22"/>
          <w:szCs w:val="22"/>
        </w:rPr>
        <w:lastRenderedPageBreak/>
        <w:t xml:space="preserve">sniedz katra riska aprakstu, t.i., </w:t>
      </w:r>
      <w:bookmarkStart w:id="5" w:name="_Hlk126749244"/>
      <w:r w:rsidRPr="0018263A">
        <w:rPr>
          <w:i/>
          <w:iCs/>
          <w:color w:val="0000FF"/>
          <w:sz w:val="22"/>
          <w:szCs w:val="22"/>
        </w:rPr>
        <w:t>konkretizē riska būtību, kā arī raksturo, kādi apstākļi un informācija pamato tā iestāšanās varbūtību</w:t>
      </w:r>
      <w:bookmarkEnd w:id="5"/>
      <w:r w:rsidR="00C456FA" w:rsidRPr="0018263A">
        <w:rPr>
          <w:i/>
          <w:iCs/>
          <w:color w:val="0000FF"/>
          <w:sz w:val="22"/>
          <w:szCs w:val="22"/>
        </w:rPr>
        <w:t>;</w:t>
      </w:r>
    </w:p>
    <w:p w14:paraId="6BA6F562" w14:textId="5120749A" w:rsidR="00004514" w:rsidRPr="0018263A" w:rsidRDefault="00004514" w:rsidP="00E37054">
      <w:pPr>
        <w:numPr>
          <w:ilvl w:val="0"/>
          <w:numId w:val="16"/>
        </w:numPr>
        <w:ind w:left="714" w:hanging="357"/>
        <w:jc w:val="both"/>
        <w:rPr>
          <w:i/>
          <w:color w:val="0000FF"/>
          <w:sz w:val="22"/>
          <w:szCs w:val="22"/>
        </w:rPr>
      </w:pPr>
      <w:r w:rsidRPr="0018263A">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18263A">
        <w:rPr>
          <w:i/>
          <w:iCs/>
          <w:color w:val="0000FF"/>
          <w:sz w:val="22"/>
          <w:szCs w:val="22"/>
        </w:rPr>
        <w:t>I</w:t>
      </w:r>
      <w:r w:rsidRPr="0018263A">
        <w:rPr>
          <w:i/>
          <w:iCs/>
          <w:color w:val="0000FF"/>
          <w:sz w:val="22"/>
          <w:szCs w:val="22"/>
        </w:rPr>
        <w:t>zmanto šādu risku ietekmes novērtēšanas skalu:</w:t>
      </w:r>
    </w:p>
    <w:p w14:paraId="7F209BAC" w14:textId="1B42C437" w:rsidR="00004514" w:rsidRPr="0018263A" w:rsidRDefault="00C456FA" w:rsidP="00E37054">
      <w:pPr>
        <w:numPr>
          <w:ilvl w:val="1"/>
          <w:numId w:val="18"/>
        </w:numPr>
        <w:ind w:left="1434" w:hanging="357"/>
        <w:jc w:val="both"/>
        <w:rPr>
          <w:i/>
          <w:color w:val="0000FF"/>
          <w:sz w:val="22"/>
          <w:szCs w:val="22"/>
        </w:rPr>
      </w:pPr>
      <w:r w:rsidRPr="0018263A">
        <w:rPr>
          <w:i/>
          <w:color w:val="0000FF"/>
          <w:sz w:val="22"/>
          <w:szCs w:val="22"/>
        </w:rPr>
        <w:t>r</w:t>
      </w:r>
      <w:r w:rsidR="00004514" w:rsidRPr="0018263A">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18263A">
        <w:rPr>
          <w:i/>
          <w:color w:val="0000FF"/>
          <w:sz w:val="22"/>
          <w:szCs w:val="22"/>
        </w:rPr>
        <w:t>;</w:t>
      </w:r>
    </w:p>
    <w:p w14:paraId="2101050E" w14:textId="7FF27962" w:rsidR="00004514" w:rsidRPr="0018263A" w:rsidRDefault="00C456FA" w:rsidP="00E37054">
      <w:pPr>
        <w:numPr>
          <w:ilvl w:val="1"/>
          <w:numId w:val="18"/>
        </w:numPr>
        <w:ind w:left="1434" w:hanging="357"/>
        <w:jc w:val="both"/>
        <w:rPr>
          <w:i/>
          <w:color w:val="0000FF"/>
          <w:sz w:val="22"/>
          <w:szCs w:val="22"/>
        </w:rPr>
      </w:pPr>
      <w:r w:rsidRPr="0018263A">
        <w:rPr>
          <w:i/>
          <w:color w:val="0000FF"/>
          <w:sz w:val="22"/>
          <w:szCs w:val="22"/>
        </w:rPr>
        <w:t>r</w:t>
      </w:r>
      <w:r w:rsidR="00004514" w:rsidRPr="0018263A">
        <w:rPr>
          <w:i/>
          <w:color w:val="0000FF"/>
          <w:sz w:val="22"/>
          <w:szCs w:val="22"/>
        </w:rPr>
        <w:t>iska ietekme ir vidēja, ja riska iestāšanās gadījumā, tas var ietekmēt projekta īstenošanu, kavēt projekta sekmīgu ieviešanu un mērķu sasniegšanu</w:t>
      </w:r>
      <w:r w:rsidRPr="0018263A">
        <w:rPr>
          <w:i/>
          <w:color w:val="0000FF"/>
          <w:sz w:val="22"/>
          <w:szCs w:val="22"/>
        </w:rPr>
        <w:t>;</w:t>
      </w:r>
    </w:p>
    <w:p w14:paraId="09F49035" w14:textId="4DCDDCE5" w:rsidR="00004514" w:rsidRPr="0018263A" w:rsidRDefault="00C456FA" w:rsidP="00E37054">
      <w:pPr>
        <w:numPr>
          <w:ilvl w:val="1"/>
          <w:numId w:val="18"/>
        </w:numPr>
        <w:ind w:left="1434" w:hanging="357"/>
        <w:jc w:val="both"/>
        <w:rPr>
          <w:i/>
          <w:color w:val="0000FF"/>
          <w:sz w:val="22"/>
          <w:szCs w:val="22"/>
        </w:rPr>
      </w:pPr>
      <w:r w:rsidRPr="0018263A">
        <w:rPr>
          <w:i/>
          <w:color w:val="0000FF"/>
          <w:sz w:val="22"/>
          <w:szCs w:val="22"/>
        </w:rPr>
        <w:t>r</w:t>
      </w:r>
      <w:r w:rsidR="00004514" w:rsidRPr="0018263A">
        <w:rPr>
          <w:i/>
          <w:color w:val="0000FF"/>
          <w:sz w:val="22"/>
          <w:szCs w:val="22"/>
        </w:rPr>
        <w:t>iska ietekme ir zema, ja riska iestāšanās gadījumā tam nav būtiskas ietekmes un tas neietekmē projekta ieviešanu</w:t>
      </w:r>
      <w:r w:rsidRPr="0018263A">
        <w:rPr>
          <w:i/>
          <w:color w:val="0000FF"/>
          <w:sz w:val="22"/>
          <w:szCs w:val="22"/>
        </w:rPr>
        <w:t>;</w:t>
      </w:r>
    </w:p>
    <w:p w14:paraId="064D04EB" w14:textId="000F42FF" w:rsidR="00004514" w:rsidRPr="0018263A" w:rsidRDefault="00004514" w:rsidP="00C86EAB">
      <w:pPr>
        <w:numPr>
          <w:ilvl w:val="0"/>
          <w:numId w:val="16"/>
        </w:numPr>
        <w:spacing w:before="60" w:after="60"/>
        <w:jc w:val="both"/>
        <w:rPr>
          <w:i/>
          <w:color w:val="0000FF"/>
          <w:sz w:val="22"/>
          <w:szCs w:val="22"/>
        </w:rPr>
      </w:pPr>
      <w:r w:rsidRPr="0018263A">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18263A" w:rsidRDefault="00C456FA" w:rsidP="00C86EAB">
      <w:pPr>
        <w:numPr>
          <w:ilvl w:val="1"/>
          <w:numId w:val="18"/>
        </w:numPr>
        <w:spacing w:before="60" w:after="60"/>
        <w:jc w:val="both"/>
        <w:rPr>
          <w:i/>
          <w:color w:val="0000FF"/>
          <w:sz w:val="22"/>
          <w:szCs w:val="22"/>
        </w:rPr>
      </w:pPr>
      <w:r w:rsidRPr="0018263A">
        <w:rPr>
          <w:i/>
          <w:color w:val="0000FF"/>
          <w:sz w:val="22"/>
          <w:szCs w:val="22"/>
        </w:rPr>
        <w:t>i</w:t>
      </w:r>
      <w:r w:rsidR="00004514" w:rsidRPr="0018263A">
        <w:rPr>
          <w:i/>
          <w:color w:val="0000FF"/>
          <w:sz w:val="22"/>
          <w:szCs w:val="22"/>
        </w:rPr>
        <w:t>estāšanās varbūtība ir augsta, ja ir droši vai gandrīz droši, ka risks iestāsies, piemēram, reizi gadā;</w:t>
      </w:r>
    </w:p>
    <w:p w14:paraId="62DD1B14" w14:textId="28083E3B" w:rsidR="00004514" w:rsidRPr="009C3635" w:rsidRDefault="00C456FA" w:rsidP="00C86EAB">
      <w:pPr>
        <w:numPr>
          <w:ilvl w:val="1"/>
          <w:numId w:val="18"/>
        </w:numPr>
        <w:spacing w:before="60" w:after="60"/>
        <w:jc w:val="both"/>
        <w:rPr>
          <w:i/>
          <w:color w:val="0000FF"/>
          <w:sz w:val="22"/>
          <w:szCs w:val="22"/>
        </w:rPr>
      </w:pPr>
      <w:r w:rsidRPr="009C3635">
        <w:rPr>
          <w:i/>
          <w:color w:val="0000FF"/>
          <w:sz w:val="22"/>
          <w:szCs w:val="22"/>
        </w:rPr>
        <w:t>i</w:t>
      </w:r>
      <w:r w:rsidR="00004514" w:rsidRPr="009C3635">
        <w:rPr>
          <w:i/>
          <w:color w:val="0000FF"/>
          <w:sz w:val="22"/>
          <w:szCs w:val="22"/>
        </w:rPr>
        <w:t>estāšanās varbūtība ir vidēja, ja ir iespējams (diezgan iespējams), ka risks iestāsies, piemēram, vienu reizi projekta laikā;</w:t>
      </w:r>
    </w:p>
    <w:p w14:paraId="5764C70D" w14:textId="73B79EBA" w:rsidR="00004514" w:rsidRPr="0018263A" w:rsidRDefault="00C456FA" w:rsidP="00C86EAB">
      <w:pPr>
        <w:numPr>
          <w:ilvl w:val="1"/>
          <w:numId w:val="18"/>
        </w:numPr>
        <w:spacing w:before="60" w:after="60"/>
        <w:jc w:val="both"/>
        <w:rPr>
          <w:i/>
          <w:color w:val="0000FF"/>
          <w:sz w:val="22"/>
          <w:szCs w:val="22"/>
        </w:rPr>
      </w:pPr>
      <w:r w:rsidRPr="0018263A">
        <w:rPr>
          <w:i/>
          <w:color w:val="0000FF"/>
          <w:sz w:val="22"/>
          <w:szCs w:val="22"/>
        </w:rPr>
        <w:t>i</w:t>
      </w:r>
      <w:r w:rsidR="00004514" w:rsidRPr="0018263A">
        <w:rPr>
          <w:i/>
          <w:color w:val="0000FF"/>
          <w:sz w:val="22"/>
          <w:szCs w:val="22"/>
        </w:rPr>
        <w:t>estāšanās varbūtība ir zema, ja mazticams, ka risks iestāsies, var notikt tikai ārkārtas gadījumos</w:t>
      </w:r>
      <w:r w:rsidR="00782E5A" w:rsidRPr="0018263A">
        <w:rPr>
          <w:i/>
          <w:color w:val="0000FF"/>
          <w:sz w:val="22"/>
          <w:szCs w:val="22"/>
        </w:rPr>
        <w:t>;</w:t>
      </w:r>
    </w:p>
    <w:p w14:paraId="113E29D1" w14:textId="3DE5855A" w:rsidR="001D7378" w:rsidRPr="0018263A" w:rsidRDefault="00004514" w:rsidP="00C86EAB">
      <w:pPr>
        <w:numPr>
          <w:ilvl w:val="0"/>
          <w:numId w:val="16"/>
        </w:numPr>
        <w:spacing w:before="60" w:after="60"/>
        <w:jc w:val="both"/>
        <w:rPr>
          <w:i/>
          <w:color w:val="0000FF"/>
          <w:sz w:val="22"/>
          <w:szCs w:val="22"/>
        </w:rPr>
      </w:pPr>
      <w:r w:rsidRPr="0018263A">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017FCCF5" w:rsidR="009E54D4" w:rsidRPr="0018263A" w:rsidRDefault="00255E46" w:rsidP="00C04857">
      <w:pPr>
        <w:pStyle w:val="Virsraksts4"/>
        <w:rPr>
          <w:sz w:val="28"/>
          <w:szCs w:val="28"/>
        </w:rPr>
      </w:pPr>
      <w:r w:rsidRPr="0018263A">
        <w:t>Projekta saturiskā saistība ar citiem projektiem</w:t>
      </w:r>
    </w:p>
    <w:tbl>
      <w:tblPr>
        <w:tblStyle w:val="Reatabula"/>
        <w:tblW w:w="0" w:type="auto"/>
        <w:tblLook w:val="04A0" w:firstRow="1" w:lastRow="0" w:firstColumn="1" w:lastColumn="0" w:noHBand="0" w:noVBand="1"/>
      </w:tblPr>
      <w:tblGrid>
        <w:gridCol w:w="7650"/>
        <w:gridCol w:w="1977"/>
      </w:tblGrid>
      <w:tr w:rsidR="00052C66" w:rsidRPr="00E4461D" w14:paraId="4A61C4A5" w14:textId="77777777" w:rsidTr="7924E537">
        <w:trPr>
          <w:trHeight w:val="1544"/>
        </w:trPr>
        <w:tc>
          <w:tcPr>
            <w:tcW w:w="7650" w:type="dxa"/>
            <w:vAlign w:val="center"/>
          </w:tcPr>
          <w:p w14:paraId="0D475620" w14:textId="72CF6AC5" w:rsidR="00052C66" w:rsidRPr="0018263A" w:rsidRDefault="00052C66" w:rsidP="7924E537">
            <w:pPr>
              <w:rPr>
                <w:rFonts w:eastAsia="Times New Roman"/>
                <w:sz w:val="28"/>
                <w:szCs w:val="28"/>
              </w:rPr>
            </w:pPr>
            <w:r w:rsidRPr="0018263A">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18263A" w:rsidRDefault="2F9E500D" w:rsidP="7924E537">
            <w:pPr>
              <w:jc w:val="center"/>
              <w:rPr>
                <w:rFonts w:eastAsia="Times New Roman"/>
                <w:color w:val="7F7F7F" w:themeColor="text1" w:themeTint="80"/>
                <w:sz w:val="22"/>
                <w:szCs w:val="22"/>
              </w:rPr>
            </w:pPr>
            <w:r w:rsidRPr="0018263A">
              <w:rPr>
                <w:color w:val="7F7F7F" w:themeColor="text1" w:themeTint="80"/>
                <w:sz w:val="22"/>
                <w:szCs w:val="22"/>
              </w:rPr>
              <w:t>Pievieno projektu.</w:t>
            </w:r>
          </w:p>
          <w:p w14:paraId="04BFBA7B" w14:textId="1AE85A8B" w:rsidR="00052C66" w:rsidRPr="0018263A" w:rsidRDefault="2F9E500D" w:rsidP="7924E537">
            <w:pPr>
              <w:jc w:val="center"/>
              <w:rPr>
                <w:rFonts w:eastAsia="Times New Roman"/>
                <w:color w:val="0000FF"/>
                <w:sz w:val="22"/>
                <w:szCs w:val="22"/>
              </w:rPr>
            </w:pPr>
            <w:r w:rsidRPr="0018263A">
              <w:rPr>
                <w:color w:val="0000FF"/>
                <w:sz w:val="22"/>
                <w:szCs w:val="22"/>
              </w:rPr>
              <w:t>Var pievienot vairākus projektus, katram izveidojot atsevišķu tabulu</w:t>
            </w:r>
          </w:p>
        </w:tc>
      </w:tr>
    </w:tbl>
    <w:p w14:paraId="09B06568" w14:textId="6F6D8652" w:rsidR="004B1BF8" w:rsidRPr="0018263A" w:rsidRDefault="004B1BF8" w:rsidP="005F74A5"/>
    <w:tbl>
      <w:tblPr>
        <w:tblStyle w:val="Reatabula"/>
        <w:tblW w:w="0" w:type="auto"/>
        <w:tblLook w:val="04A0" w:firstRow="1" w:lastRow="0" w:firstColumn="1" w:lastColumn="0" w:noHBand="0" w:noVBand="1"/>
      </w:tblPr>
      <w:tblGrid>
        <w:gridCol w:w="4673"/>
        <w:gridCol w:w="4954"/>
      </w:tblGrid>
      <w:tr w:rsidR="00961F9E" w:rsidRPr="0018263A" w14:paraId="16F59F78" w14:textId="77777777" w:rsidTr="7924E537">
        <w:trPr>
          <w:cantSplit/>
        </w:trPr>
        <w:tc>
          <w:tcPr>
            <w:tcW w:w="4673" w:type="dxa"/>
            <w:vMerge w:val="restart"/>
          </w:tcPr>
          <w:p w14:paraId="50742A18" w14:textId="279E2E56" w:rsidR="005E198A" w:rsidRPr="0018263A" w:rsidRDefault="267CD7D4" w:rsidP="7924E537">
            <w:pPr>
              <w:rPr>
                <w:noProof/>
              </w:rPr>
            </w:pPr>
            <w:r w:rsidRPr="0018263A">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5">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18263A" w:rsidRDefault="00961F9E" w:rsidP="50861470">
            <w:pPr>
              <w:pStyle w:val="Virsraksts3"/>
              <w:spacing w:before="0" w:after="0"/>
              <w:jc w:val="both"/>
              <w:rPr>
                <w:noProof/>
              </w:rPr>
            </w:pPr>
          </w:p>
          <w:p w14:paraId="661AC69F" w14:textId="227015C9" w:rsidR="00961F9E" w:rsidRPr="0018263A" w:rsidRDefault="63D8FFD2" w:rsidP="7924E537">
            <w:r w:rsidRPr="0018263A">
              <w:rPr>
                <w:noProof/>
              </w:rPr>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6">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18263A" w:rsidRDefault="7DA13A7A" w:rsidP="7924E537">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Kas ir projekta atbalsta sniedzējs?</w:t>
            </w:r>
          </w:p>
          <w:p w14:paraId="5EE6063A" w14:textId="77777777" w:rsidR="00961F9E" w:rsidRPr="0018263A" w:rsidRDefault="7DA13A7A" w:rsidP="7924E537">
            <w:pPr>
              <w:rPr>
                <w:rFonts w:eastAsia="Times New Roman"/>
                <w:color w:val="7F7F7F" w:themeColor="text1" w:themeTint="80"/>
                <w:sz w:val="22"/>
                <w:szCs w:val="22"/>
              </w:rPr>
            </w:pPr>
            <w:r w:rsidRPr="0018263A">
              <w:rPr>
                <w:rFonts w:eastAsia="Times New Roman"/>
                <w:color w:val="7F7F7F" w:themeColor="text1" w:themeTint="80"/>
                <w:sz w:val="22"/>
                <w:szCs w:val="22"/>
              </w:rPr>
              <w:t xml:space="preserve">Izvēlnē atzīmē atbilstošo: </w:t>
            </w:r>
          </w:p>
          <w:p w14:paraId="2F831023" w14:textId="77777777" w:rsidR="00961F9E" w:rsidRPr="0018263A" w:rsidRDefault="7DA13A7A" w:rsidP="7924E537">
            <w:pPr>
              <w:pStyle w:val="Sarakstarindkopa"/>
              <w:numPr>
                <w:ilvl w:val="0"/>
                <w:numId w:val="2"/>
              </w:numPr>
              <w:rPr>
                <w:rFonts w:ascii="Times New Roman" w:eastAsia="Times New Roman" w:hAnsi="Times New Roman"/>
                <w:color w:val="7F7F7F" w:themeColor="text1" w:themeTint="80"/>
              </w:rPr>
            </w:pPr>
            <w:r w:rsidRPr="0018263A">
              <w:rPr>
                <w:rFonts w:ascii="Times New Roman" w:eastAsia="Times New Roman" w:hAnsi="Times New Roman"/>
                <w:color w:val="7F7F7F" w:themeColor="text1" w:themeTint="80"/>
              </w:rPr>
              <w:t>CFLA,</w:t>
            </w:r>
          </w:p>
          <w:p w14:paraId="2C42BA66" w14:textId="54DCA3C1" w:rsidR="00961F9E" w:rsidRPr="0018263A" w:rsidRDefault="7DA13A7A" w:rsidP="7924E537">
            <w:pPr>
              <w:pStyle w:val="Sarakstarindkopa"/>
              <w:numPr>
                <w:ilvl w:val="0"/>
                <w:numId w:val="2"/>
              </w:numPr>
              <w:rPr>
                <w:rFonts w:ascii="Times New Roman" w:eastAsia="Times New Roman" w:hAnsi="Times New Roman"/>
                <w:color w:val="7F7F7F" w:themeColor="text1" w:themeTint="80"/>
              </w:rPr>
            </w:pPr>
            <w:r w:rsidRPr="0018263A">
              <w:rPr>
                <w:rFonts w:ascii="Times New Roman" w:eastAsia="Times New Roman" w:hAnsi="Times New Roman"/>
                <w:color w:val="7F7F7F" w:themeColor="text1" w:themeTint="80"/>
              </w:rPr>
              <w:t>cits</w:t>
            </w:r>
          </w:p>
        </w:tc>
      </w:tr>
      <w:tr w:rsidR="00961F9E" w:rsidRPr="00E4461D" w14:paraId="63CA1214" w14:textId="77777777" w:rsidTr="7924E537">
        <w:trPr>
          <w:cantSplit/>
        </w:trPr>
        <w:tc>
          <w:tcPr>
            <w:tcW w:w="4673" w:type="dxa"/>
            <w:vMerge/>
          </w:tcPr>
          <w:p w14:paraId="67F36BD9"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69E5927E" w14:textId="77777777" w:rsidR="00961F9E" w:rsidRPr="0018263A" w:rsidRDefault="7DA13A7A" w:rsidP="7924E537">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Lomas projektā</w:t>
            </w:r>
          </w:p>
          <w:p w14:paraId="4BF7A3CE" w14:textId="77777777" w:rsidR="00961F9E" w:rsidRPr="0018263A" w:rsidRDefault="7DA13A7A" w:rsidP="7924E537">
            <w:pPr>
              <w:rPr>
                <w:rFonts w:eastAsia="Times New Roman"/>
                <w:color w:val="7F7F7F" w:themeColor="text1" w:themeTint="80"/>
                <w:sz w:val="22"/>
                <w:szCs w:val="22"/>
              </w:rPr>
            </w:pPr>
            <w:r w:rsidRPr="0018263A">
              <w:rPr>
                <w:rFonts w:eastAsia="Times New Roman"/>
                <w:color w:val="7F7F7F" w:themeColor="text1" w:themeTint="80"/>
                <w:sz w:val="22"/>
                <w:szCs w:val="22"/>
              </w:rPr>
              <w:t xml:space="preserve">Izvēlnē atzīmē atbilstošo: </w:t>
            </w:r>
          </w:p>
          <w:p w14:paraId="6014D310" w14:textId="77777777" w:rsidR="00961F9E" w:rsidRPr="0018263A" w:rsidRDefault="7DA13A7A" w:rsidP="7924E537">
            <w:pPr>
              <w:pStyle w:val="Sarakstarindkopa"/>
              <w:numPr>
                <w:ilvl w:val="0"/>
                <w:numId w:val="1"/>
              </w:numPr>
              <w:rPr>
                <w:rFonts w:ascii="Times New Roman" w:eastAsia="Times New Roman" w:hAnsi="Times New Roman"/>
                <w:color w:val="7F7F7F" w:themeColor="text1" w:themeTint="80"/>
              </w:rPr>
            </w:pPr>
            <w:r w:rsidRPr="0018263A">
              <w:rPr>
                <w:rFonts w:ascii="Times New Roman" w:eastAsia="Times New Roman" w:hAnsi="Times New Roman"/>
                <w:color w:val="7F7F7F" w:themeColor="text1" w:themeTint="80"/>
              </w:rPr>
              <w:t>projekta īstenotājs,</w:t>
            </w:r>
          </w:p>
          <w:p w14:paraId="007D58F3" w14:textId="62187A33" w:rsidR="00961F9E" w:rsidRPr="0018263A" w:rsidRDefault="7DA13A7A" w:rsidP="7924E537">
            <w:pPr>
              <w:pStyle w:val="Sarakstarindkopa"/>
              <w:numPr>
                <w:ilvl w:val="0"/>
                <w:numId w:val="1"/>
              </w:numPr>
              <w:rPr>
                <w:rFonts w:ascii="Times New Roman" w:eastAsia="Times New Roman" w:hAnsi="Times New Roman"/>
                <w:color w:val="7F7F7F" w:themeColor="text1" w:themeTint="80"/>
              </w:rPr>
            </w:pPr>
            <w:r w:rsidRPr="0018263A">
              <w:rPr>
                <w:rFonts w:ascii="Times New Roman" w:eastAsia="Times New Roman" w:hAnsi="Times New Roman"/>
                <w:color w:val="7F7F7F" w:themeColor="text1" w:themeTint="80"/>
              </w:rPr>
              <w:t>sadarbības partneris</w:t>
            </w:r>
          </w:p>
        </w:tc>
      </w:tr>
      <w:tr w:rsidR="00961F9E" w:rsidRPr="00E4461D" w14:paraId="044DE2A7" w14:textId="77777777" w:rsidTr="7924E537">
        <w:trPr>
          <w:cantSplit/>
        </w:trPr>
        <w:tc>
          <w:tcPr>
            <w:tcW w:w="4673" w:type="dxa"/>
            <w:vMerge/>
          </w:tcPr>
          <w:p w14:paraId="5A24851F"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3D375588" w14:textId="77777777"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Projekts</w:t>
            </w:r>
          </w:p>
          <w:p w14:paraId="4613E53B" w14:textId="0ED92517" w:rsidR="00961F9E" w:rsidRPr="0018263A" w:rsidRDefault="7DA13A7A" w:rsidP="7924E537">
            <w:pPr>
              <w:rPr>
                <w:rFonts w:eastAsia="Times New Roman"/>
                <w:color w:val="7F7F7F" w:themeColor="text1" w:themeTint="80"/>
                <w:sz w:val="22"/>
                <w:szCs w:val="22"/>
              </w:rPr>
            </w:pPr>
            <w:r w:rsidRPr="0018263A">
              <w:rPr>
                <w:color w:val="7F7F7F" w:themeColor="text1" w:themeTint="80"/>
                <w:sz w:val="22"/>
                <w:szCs w:val="22"/>
              </w:rPr>
              <w:t>Izvēlnē atzīmē atbilstošo projektu no saraksta vai atzīmē “Projekts nav sarakstā” un ievada informāciju par saistīto projektu</w:t>
            </w:r>
          </w:p>
        </w:tc>
      </w:tr>
      <w:tr w:rsidR="00961F9E" w:rsidRPr="00E4461D" w14:paraId="1CA8E7FC" w14:textId="77777777" w:rsidTr="7924E537">
        <w:trPr>
          <w:cantSplit/>
        </w:trPr>
        <w:tc>
          <w:tcPr>
            <w:tcW w:w="4673" w:type="dxa"/>
            <w:vMerge/>
          </w:tcPr>
          <w:p w14:paraId="3AFCC875"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1E0E365E" w14:textId="77777777"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Projekta nosaukums</w:t>
            </w:r>
          </w:p>
          <w:p w14:paraId="22486C7F" w14:textId="77777777" w:rsidR="00961F9E" w:rsidRPr="0018263A" w:rsidRDefault="00961F9E" w:rsidP="00961F9E">
            <w:pPr>
              <w:rPr>
                <w:color w:val="7F7F7F" w:themeColor="text1" w:themeTint="80"/>
                <w:sz w:val="22"/>
                <w:szCs w:val="22"/>
              </w:rPr>
            </w:pPr>
            <w:r w:rsidRPr="0018263A">
              <w:rPr>
                <w:color w:val="7F7F7F" w:themeColor="text1" w:themeTint="80"/>
                <w:sz w:val="22"/>
                <w:szCs w:val="22"/>
              </w:rPr>
              <w:t>Ievada informāciju</w:t>
            </w:r>
          </w:p>
          <w:p w14:paraId="0EA2F54B" w14:textId="4F770E64" w:rsidR="00961F9E" w:rsidRPr="0018263A" w:rsidRDefault="00961F9E" w:rsidP="00961F9E">
            <w:pPr>
              <w:pStyle w:val="Paraststmeklis"/>
              <w:spacing w:before="0" w:beforeAutospacing="0" w:after="0" w:afterAutospacing="0"/>
              <w:jc w:val="both"/>
              <w:rPr>
                <w:color w:val="7F7F7F" w:themeColor="text1" w:themeTint="80"/>
                <w:sz w:val="22"/>
                <w:szCs w:val="22"/>
              </w:rPr>
            </w:pPr>
            <w:r w:rsidRPr="0018263A">
              <w:rPr>
                <w:color w:val="0000FF"/>
                <w:sz w:val="22"/>
                <w:szCs w:val="22"/>
              </w:rPr>
              <w:t>Norāda saistītā projekta nosaukumu</w:t>
            </w:r>
          </w:p>
        </w:tc>
      </w:tr>
      <w:tr w:rsidR="00961F9E" w:rsidRPr="00E4461D" w14:paraId="1D0CC1DB" w14:textId="77777777" w:rsidTr="7924E537">
        <w:trPr>
          <w:cantSplit/>
        </w:trPr>
        <w:tc>
          <w:tcPr>
            <w:tcW w:w="4673" w:type="dxa"/>
            <w:vMerge/>
          </w:tcPr>
          <w:p w14:paraId="16D868B2"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6F7BF0E8" w14:textId="77777777"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Projekta numurs</w:t>
            </w:r>
          </w:p>
          <w:p w14:paraId="00D5F589" w14:textId="77777777" w:rsidR="00961F9E" w:rsidRPr="0018263A" w:rsidRDefault="00961F9E" w:rsidP="00961F9E">
            <w:pPr>
              <w:rPr>
                <w:color w:val="7F7F7F" w:themeColor="text1" w:themeTint="80"/>
                <w:sz w:val="22"/>
                <w:szCs w:val="22"/>
              </w:rPr>
            </w:pPr>
            <w:r w:rsidRPr="0018263A">
              <w:rPr>
                <w:color w:val="7F7F7F" w:themeColor="text1" w:themeTint="80"/>
                <w:sz w:val="22"/>
                <w:szCs w:val="22"/>
              </w:rPr>
              <w:t>Ievada informāciju</w:t>
            </w:r>
          </w:p>
          <w:p w14:paraId="07352658" w14:textId="4FB1B893" w:rsidR="00961F9E" w:rsidRPr="0018263A" w:rsidRDefault="00961F9E" w:rsidP="00961F9E">
            <w:pPr>
              <w:pStyle w:val="Paraststmeklis"/>
              <w:spacing w:before="0" w:beforeAutospacing="0" w:after="0" w:afterAutospacing="0"/>
              <w:jc w:val="both"/>
              <w:rPr>
                <w:color w:val="0000FF"/>
                <w:sz w:val="22"/>
                <w:szCs w:val="22"/>
              </w:rPr>
            </w:pPr>
            <w:r w:rsidRPr="0018263A">
              <w:rPr>
                <w:color w:val="0000FF"/>
                <w:sz w:val="22"/>
                <w:szCs w:val="22"/>
              </w:rPr>
              <w:t>Norāda saistītā projekta numuru</w:t>
            </w:r>
          </w:p>
        </w:tc>
      </w:tr>
      <w:tr w:rsidR="00961F9E" w:rsidRPr="00E4461D" w14:paraId="3D4C5F3C" w14:textId="77777777" w:rsidTr="7924E537">
        <w:trPr>
          <w:cantSplit/>
        </w:trPr>
        <w:tc>
          <w:tcPr>
            <w:tcW w:w="4673" w:type="dxa"/>
            <w:vMerge/>
          </w:tcPr>
          <w:p w14:paraId="0D75B7C4"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3983D3AE" w14:textId="77777777"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Īstenošanas periods no-, - līdz</w:t>
            </w:r>
          </w:p>
          <w:p w14:paraId="115C8EBC" w14:textId="77777777" w:rsidR="00961F9E" w:rsidRPr="0018263A" w:rsidRDefault="00961F9E" w:rsidP="00961F9E">
            <w:pPr>
              <w:rPr>
                <w:color w:val="7F7F7F" w:themeColor="text1" w:themeTint="80"/>
                <w:sz w:val="22"/>
                <w:szCs w:val="22"/>
              </w:rPr>
            </w:pPr>
            <w:r w:rsidRPr="0018263A">
              <w:rPr>
                <w:color w:val="7F7F7F" w:themeColor="text1" w:themeTint="80"/>
                <w:sz w:val="22"/>
                <w:szCs w:val="22"/>
              </w:rPr>
              <w:t xml:space="preserve">Datuma izvēles laukā izvēlas datumu no kalendāra </w:t>
            </w:r>
          </w:p>
          <w:p w14:paraId="78179F6F" w14:textId="26DC7194" w:rsidR="00961F9E" w:rsidRPr="0018263A" w:rsidRDefault="7DA13A7A" w:rsidP="7924E537">
            <w:pPr>
              <w:rPr>
                <w:rFonts w:eastAsia="Times New Roman"/>
                <w:color w:val="0000FF"/>
                <w:sz w:val="22"/>
                <w:szCs w:val="22"/>
              </w:rPr>
            </w:pPr>
            <w:r w:rsidRPr="0018263A">
              <w:rPr>
                <w:color w:val="0000FF"/>
                <w:sz w:val="22"/>
                <w:szCs w:val="22"/>
              </w:rPr>
              <w:t>Ievada saistītā projekta īstenošanas periodu</w:t>
            </w:r>
          </w:p>
        </w:tc>
      </w:tr>
      <w:tr w:rsidR="00961F9E" w:rsidRPr="00E4461D" w14:paraId="137DC819" w14:textId="77777777" w:rsidTr="7924E537">
        <w:trPr>
          <w:cantSplit/>
        </w:trPr>
        <w:tc>
          <w:tcPr>
            <w:tcW w:w="4673" w:type="dxa"/>
            <w:vMerge/>
          </w:tcPr>
          <w:p w14:paraId="35EE48A7"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286E2C71" w14:textId="77777777"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Projekta kopsavilkums, galvenās darbības</w:t>
            </w:r>
          </w:p>
          <w:p w14:paraId="070970DC" w14:textId="77777777" w:rsidR="00961F9E" w:rsidRPr="0018263A" w:rsidRDefault="7DA13A7A" w:rsidP="7924E537">
            <w:pPr>
              <w:rPr>
                <w:color w:val="7F7F7F" w:themeColor="text1" w:themeTint="80"/>
                <w:sz w:val="22"/>
                <w:szCs w:val="22"/>
              </w:rPr>
            </w:pPr>
            <w:r w:rsidRPr="0018263A">
              <w:rPr>
                <w:color w:val="7F7F7F" w:themeColor="text1" w:themeTint="80"/>
                <w:sz w:val="22"/>
                <w:szCs w:val="22"/>
              </w:rPr>
              <w:t>Ievada informāciju</w:t>
            </w:r>
          </w:p>
          <w:p w14:paraId="11660FEE" w14:textId="3341CEB7" w:rsidR="000F77D8" w:rsidRPr="0018263A" w:rsidRDefault="1052861C" w:rsidP="7924E537">
            <w:pPr>
              <w:rPr>
                <w:rFonts w:eastAsia="Times New Roman"/>
                <w:color w:val="0000FF"/>
                <w:sz w:val="22"/>
                <w:szCs w:val="22"/>
              </w:rPr>
            </w:pPr>
            <w:r w:rsidRPr="0018263A">
              <w:rPr>
                <w:color w:val="0000FF"/>
                <w:sz w:val="22"/>
                <w:szCs w:val="22"/>
              </w:rPr>
              <w:t>Sniedz visaptverošu, strukturētu projekta būtības kopsavilkumu, norādot galvenās projekta darbības.</w:t>
            </w:r>
          </w:p>
        </w:tc>
      </w:tr>
      <w:tr w:rsidR="00961F9E" w:rsidRPr="00E4461D" w14:paraId="7380D85C" w14:textId="77777777" w:rsidTr="7924E537">
        <w:trPr>
          <w:cantSplit/>
        </w:trPr>
        <w:tc>
          <w:tcPr>
            <w:tcW w:w="4673" w:type="dxa"/>
            <w:vMerge/>
          </w:tcPr>
          <w:p w14:paraId="5B72281E"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403EBFA1" w14:textId="77777777" w:rsidR="00961F9E" w:rsidRPr="0018263A" w:rsidRDefault="7DA13A7A" w:rsidP="7924E537">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Papildināmības/demakrācijas apraksts</w:t>
            </w:r>
          </w:p>
          <w:p w14:paraId="72B96FEB" w14:textId="77777777" w:rsidR="00961F9E" w:rsidRPr="0018263A" w:rsidRDefault="7DA13A7A" w:rsidP="7924E537">
            <w:pPr>
              <w:rPr>
                <w:color w:val="7F7F7F" w:themeColor="text1" w:themeTint="80"/>
                <w:sz w:val="22"/>
                <w:szCs w:val="22"/>
              </w:rPr>
            </w:pPr>
            <w:r w:rsidRPr="0018263A">
              <w:rPr>
                <w:color w:val="7F7F7F" w:themeColor="text1" w:themeTint="80"/>
                <w:sz w:val="22"/>
                <w:szCs w:val="22"/>
              </w:rPr>
              <w:t>Ievada informāciju</w:t>
            </w:r>
          </w:p>
          <w:p w14:paraId="4579FA37" w14:textId="526C6F15" w:rsidR="000F77D8" w:rsidRPr="0018263A" w:rsidRDefault="1052861C" w:rsidP="7924E537">
            <w:pPr>
              <w:rPr>
                <w:rFonts w:eastAsia="Times New Roman"/>
                <w:color w:val="0000FF"/>
                <w:sz w:val="22"/>
                <w:szCs w:val="22"/>
              </w:rPr>
            </w:pPr>
            <w:r w:rsidRPr="0018263A">
              <w:rPr>
                <w:color w:val="0000FF"/>
                <w:sz w:val="22"/>
                <w:szCs w:val="22"/>
              </w:rPr>
              <w:t>Apraksta plānoto darbību un izmaksu demarkāciju, ieguldījumu sinerģiju.</w:t>
            </w:r>
          </w:p>
        </w:tc>
      </w:tr>
      <w:tr w:rsidR="00961F9E" w:rsidRPr="00E4461D" w14:paraId="167238C5" w14:textId="77777777" w:rsidTr="7924E537">
        <w:trPr>
          <w:cantSplit/>
        </w:trPr>
        <w:tc>
          <w:tcPr>
            <w:tcW w:w="4673" w:type="dxa"/>
            <w:vMerge/>
          </w:tcPr>
          <w:p w14:paraId="24158DD7"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4C142694" w14:textId="77777777"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Finansējums</w:t>
            </w:r>
          </w:p>
          <w:p w14:paraId="3C18D8AD" w14:textId="77777777" w:rsidR="00961F9E" w:rsidRPr="0018263A" w:rsidRDefault="00961F9E" w:rsidP="00961F9E">
            <w:pPr>
              <w:rPr>
                <w:color w:val="7F7F7F" w:themeColor="text1" w:themeTint="80"/>
                <w:sz w:val="22"/>
                <w:szCs w:val="22"/>
              </w:rPr>
            </w:pPr>
            <w:r w:rsidRPr="0018263A">
              <w:rPr>
                <w:color w:val="7F7F7F" w:themeColor="text1" w:themeTint="80"/>
                <w:sz w:val="22"/>
                <w:szCs w:val="22"/>
              </w:rPr>
              <w:t>Ievada informāciju</w:t>
            </w:r>
          </w:p>
          <w:p w14:paraId="69EF252E" w14:textId="72615F6D" w:rsidR="00961F9E" w:rsidRPr="0018263A" w:rsidRDefault="00961F9E" w:rsidP="00961F9E">
            <w:pPr>
              <w:pStyle w:val="Paraststmeklis"/>
              <w:spacing w:before="0" w:beforeAutospacing="0" w:after="0" w:afterAutospacing="0"/>
              <w:jc w:val="both"/>
              <w:rPr>
                <w:color w:val="0000FF"/>
                <w:sz w:val="22"/>
                <w:szCs w:val="22"/>
              </w:rPr>
            </w:pPr>
            <w:r w:rsidRPr="0018263A">
              <w:rPr>
                <w:color w:val="0000FF"/>
                <w:sz w:val="22"/>
                <w:szCs w:val="22"/>
              </w:rPr>
              <w:t>Norāda projekta kopējās izmaksas EUR</w:t>
            </w:r>
          </w:p>
        </w:tc>
      </w:tr>
      <w:tr w:rsidR="00961F9E" w:rsidRPr="00E4461D" w14:paraId="67F88BE7" w14:textId="77777777" w:rsidTr="7924E537">
        <w:trPr>
          <w:cantSplit/>
        </w:trPr>
        <w:tc>
          <w:tcPr>
            <w:tcW w:w="4673" w:type="dxa"/>
            <w:vMerge/>
          </w:tcPr>
          <w:p w14:paraId="5E6FDA4B"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6C1CB38D" w14:textId="77777777"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Finansējuma avots un veids</w:t>
            </w:r>
          </w:p>
          <w:p w14:paraId="242119F7" w14:textId="77777777" w:rsidR="00961F9E" w:rsidRPr="0018263A" w:rsidRDefault="00961F9E" w:rsidP="00961F9E">
            <w:pPr>
              <w:rPr>
                <w:color w:val="7F7F7F" w:themeColor="text1" w:themeTint="80"/>
                <w:sz w:val="22"/>
                <w:szCs w:val="22"/>
              </w:rPr>
            </w:pPr>
            <w:r w:rsidRPr="0018263A">
              <w:rPr>
                <w:color w:val="7F7F7F" w:themeColor="text1" w:themeTint="80"/>
                <w:sz w:val="22"/>
                <w:szCs w:val="22"/>
              </w:rPr>
              <w:t>Ievada informāciju</w:t>
            </w:r>
          </w:p>
          <w:p w14:paraId="04165647" w14:textId="24EDE862"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color w:val="0000FF"/>
                <w:sz w:val="22"/>
                <w:szCs w:val="22"/>
              </w:rPr>
              <w:t>Norāda finansējuma avotus un veidu (valsts/ pašvaldību budžets, ES fondi, cits)</w:t>
            </w:r>
          </w:p>
        </w:tc>
      </w:tr>
      <w:tr w:rsidR="00961F9E" w:rsidRPr="00E4461D" w14:paraId="46B132F8" w14:textId="77777777" w:rsidTr="7924E537">
        <w:trPr>
          <w:cantSplit/>
        </w:trPr>
        <w:tc>
          <w:tcPr>
            <w:tcW w:w="4673" w:type="dxa"/>
            <w:vMerge/>
          </w:tcPr>
          <w:p w14:paraId="7A206CDF"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394B58CB" w14:textId="77777777"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Vai saņemts kā valsts atbalsts saimnieciskai darbībai?</w:t>
            </w:r>
          </w:p>
          <w:p w14:paraId="48FDABB6" w14:textId="1A9A30ED"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color w:val="7F7F7F" w:themeColor="text1" w:themeTint="80"/>
                <w:sz w:val="22"/>
                <w:szCs w:val="22"/>
              </w:rPr>
              <w:t>Izvēlnē atzīmē atbilstošo: jā vai nē</w:t>
            </w:r>
          </w:p>
        </w:tc>
      </w:tr>
      <w:tr w:rsidR="00961F9E" w:rsidRPr="00E4461D" w14:paraId="69D2F5D5" w14:textId="77777777" w:rsidTr="7924E537">
        <w:trPr>
          <w:cantSplit/>
        </w:trPr>
        <w:tc>
          <w:tcPr>
            <w:tcW w:w="4673" w:type="dxa"/>
            <w:vMerge/>
          </w:tcPr>
          <w:p w14:paraId="788EAD42" w14:textId="77777777" w:rsidR="00961F9E" w:rsidRPr="0018263A" w:rsidRDefault="00961F9E" w:rsidP="00052C66">
            <w:pPr>
              <w:pStyle w:val="Virsraksts3"/>
              <w:spacing w:before="0" w:after="0"/>
              <w:jc w:val="both"/>
              <w:rPr>
                <w:rFonts w:eastAsia="Times New Roman"/>
                <w:sz w:val="28"/>
                <w:szCs w:val="28"/>
              </w:rPr>
            </w:pPr>
          </w:p>
        </w:tc>
        <w:tc>
          <w:tcPr>
            <w:tcW w:w="4954" w:type="dxa"/>
          </w:tcPr>
          <w:p w14:paraId="5D19294F" w14:textId="09DB1102"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rFonts w:eastAsia="Times New Roman"/>
                <w:b/>
                <w:bCs/>
                <w:sz w:val="22"/>
                <w:szCs w:val="22"/>
              </w:rPr>
              <w:t>Regulējums</w:t>
            </w:r>
          </w:p>
          <w:p w14:paraId="2952B323" w14:textId="0A8266BA" w:rsidR="00961F9E" w:rsidRPr="0018263A" w:rsidRDefault="00961F9E" w:rsidP="00961F9E">
            <w:pPr>
              <w:rPr>
                <w:color w:val="7F7F7F" w:themeColor="text1" w:themeTint="80"/>
                <w:sz w:val="22"/>
                <w:szCs w:val="22"/>
              </w:rPr>
            </w:pPr>
            <w:r w:rsidRPr="0018263A">
              <w:rPr>
                <w:color w:val="7F7F7F" w:themeColor="text1" w:themeTint="80"/>
                <w:sz w:val="22"/>
                <w:szCs w:val="22"/>
              </w:rPr>
              <w:t>Ievada informāciju</w:t>
            </w:r>
            <w:r w:rsidR="00C43E4E" w:rsidRPr="0018263A">
              <w:rPr>
                <w:color w:val="7F7F7F" w:themeColor="text1" w:themeTint="80"/>
                <w:sz w:val="22"/>
                <w:szCs w:val="22"/>
              </w:rPr>
              <w:t>. Lauks ir redzams, ja jautājumā “Vai saņemts kā valsts atbalsts saimnieciskai darbībai?” atzīmēts “Jā”.</w:t>
            </w:r>
          </w:p>
          <w:p w14:paraId="1499C2CD" w14:textId="791BB763" w:rsidR="00961F9E" w:rsidRPr="0018263A" w:rsidRDefault="00961F9E" w:rsidP="00961F9E">
            <w:pPr>
              <w:pStyle w:val="Paraststmeklis"/>
              <w:spacing w:before="0" w:beforeAutospacing="0" w:after="0" w:afterAutospacing="0"/>
              <w:jc w:val="both"/>
              <w:rPr>
                <w:rFonts w:eastAsia="Times New Roman"/>
                <w:b/>
                <w:bCs/>
                <w:sz w:val="22"/>
                <w:szCs w:val="22"/>
              </w:rPr>
            </w:pPr>
            <w:r w:rsidRPr="0018263A">
              <w:rPr>
                <w:color w:val="0000FF"/>
                <w:sz w:val="22"/>
                <w:szCs w:val="22"/>
              </w:rPr>
              <w:t xml:space="preserve">Norāda valsts atbalsta regulējumu saskaņā ar kuru atbalsts sniegts (Vairāk informācijas par valsts atbalsta regulējumu - </w:t>
            </w:r>
            <w:hyperlink r:id="rId27" w:history="1">
              <w:r w:rsidRPr="0018263A">
                <w:rPr>
                  <w:rStyle w:val="Hipersaite"/>
                  <w:sz w:val="22"/>
                  <w:szCs w:val="22"/>
                </w:rPr>
                <w:t>https://www.cfla.gov.lv/lv/valsts-atbalsta-regulejums</w:t>
              </w:r>
            </w:hyperlink>
            <w:r w:rsidRPr="0018263A">
              <w:rPr>
                <w:color w:val="0000FF"/>
                <w:sz w:val="22"/>
                <w:szCs w:val="22"/>
              </w:rPr>
              <w:t>)</w:t>
            </w:r>
          </w:p>
        </w:tc>
      </w:tr>
    </w:tbl>
    <w:p w14:paraId="2742C599" w14:textId="258AA018" w:rsidR="00C40451" w:rsidRPr="009C3635" w:rsidRDefault="008D5043" w:rsidP="002F5B84">
      <w:pPr>
        <w:spacing w:before="120" w:after="60"/>
        <w:jc w:val="both"/>
        <w:rPr>
          <w:i/>
          <w:iCs/>
          <w:color w:val="0000FF"/>
          <w:sz w:val="22"/>
          <w:szCs w:val="22"/>
        </w:rPr>
      </w:pPr>
      <w:r w:rsidRPr="009C3635">
        <w:rPr>
          <w:i/>
          <w:color w:val="0000FF"/>
          <w:sz w:val="22"/>
          <w:szCs w:val="22"/>
        </w:rPr>
        <w:t xml:space="preserve">Šajā </w:t>
      </w:r>
      <w:r w:rsidR="000E5CCD" w:rsidRPr="009C3635">
        <w:rPr>
          <w:i/>
          <w:iCs/>
          <w:color w:val="0000FF"/>
          <w:sz w:val="22"/>
          <w:szCs w:val="22"/>
        </w:rPr>
        <w:t>sadaļā</w:t>
      </w:r>
      <w:r w:rsidR="006D2759" w:rsidRPr="009C3635">
        <w:rPr>
          <w:i/>
          <w:iCs/>
          <w:color w:val="0000FF"/>
          <w:sz w:val="22"/>
          <w:szCs w:val="22"/>
        </w:rPr>
        <w:t xml:space="preserve"> </w:t>
      </w:r>
      <w:r w:rsidRPr="009C3635">
        <w:rPr>
          <w:i/>
          <w:color w:val="0000FF"/>
          <w:sz w:val="22"/>
          <w:szCs w:val="22"/>
        </w:rPr>
        <w:t>projekta iesniedzējs</w:t>
      </w:r>
      <w:r w:rsidR="00624A70" w:rsidRPr="009C3635">
        <w:rPr>
          <w:i/>
          <w:color w:val="0000FF"/>
          <w:sz w:val="22"/>
          <w:szCs w:val="22"/>
        </w:rPr>
        <w:t xml:space="preserve"> </w:t>
      </w:r>
      <w:r w:rsidR="00C40451" w:rsidRPr="009C3635">
        <w:rPr>
          <w:i/>
          <w:color w:val="0000FF"/>
          <w:sz w:val="22"/>
          <w:szCs w:val="22"/>
        </w:rPr>
        <w:t xml:space="preserve">sniedz informāciju par saistītajiem projektiem, ja tādi ir, norādot informāciju par citiem </w:t>
      </w:r>
      <w:r w:rsidR="00F74E91" w:rsidRPr="009C3635">
        <w:rPr>
          <w:i/>
          <w:color w:val="0000FF"/>
          <w:sz w:val="22"/>
          <w:szCs w:val="22"/>
        </w:rPr>
        <w:t xml:space="preserve">Eiropas Savienības struktūrfondu un Kohēzijas fonda 2014.—2020.gada plānošanas perioda un Eiropas Savienības fondu 2021.-2027. gada plānošanas perioda </w:t>
      </w:r>
      <w:r w:rsidR="00C40451" w:rsidRPr="009C3635">
        <w:rPr>
          <w:i/>
          <w:color w:val="0000FF"/>
          <w:sz w:val="22"/>
          <w:szCs w:val="22"/>
        </w:rPr>
        <w:t xml:space="preserve">specifisko atbalsta mērķa projektiem, finanšu instrumentiem un atbalsta programmām, ar kuriem saskata papildināmību/demarkāciju. Kā arī norāda, kā </w:t>
      </w:r>
      <w:r w:rsidR="00C40451" w:rsidRPr="009C3635">
        <w:rPr>
          <w:i/>
          <w:color w:val="0000FF"/>
          <w:sz w:val="22"/>
          <w:szCs w:val="22"/>
        </w:rPr>
        <w:lastRenderedPageBreak/>
        <w:t xml:space="preserve">tiks nodrošināta plānoto ieguldījumu norobežošana (demarkācija) no citu valsts, ārvalstu un ES finanšu atbalsta instrumentu ieguldījumiem. </w:t>
      </w:r>
    </w:p>
    <w:p w14:paraId="73D50E85" w14:textId="63107FF2" w:rsidR="00521131" w:rsidRPr="00B1189B" w:rsidRDefault="00A56525" w:rsidP="5D163E51">
      <w:pPr>
        <w:pStyle w:val="paragraph"/>
        <w:spacing w:before="0" w:beforeAutospacing="0" w:after="120" w:afterAutospacing="0"/>
        <w:jc w:val="both"/>
        <w:rPr>
          <w:b/>
          <w:bCs/>
          <w:i/>
          <w:iCs/>
          <w:color w:val="0000FF"/>
          <w:sz w:val="22"/>
          <w:szCs w:val="22"/>
        </w:rPr>
      </w:pPr>
      <w:r w:rsidRPr="00B1189B">
        <w:rPr>
          <w:b/>
          <w:bCs/>
          <w:i/>
          <w:iCs/>
          <w:color w:val="0000FF"/>
          <w:sz w:val="22"/>
          <w:szCs w:val="22"/>
        </w:rPr>
        <w:t xml:space="preserve">Lai projekta iesniegums tiktu apstiprināts atbilstoši izvirzītajiem kritērijiem </w:t>
      </w:r>
      <w:r w:rsidR="00521131" w:rsidRPr="00B1189B">
        <w:rPr>
          <w:b/>
          <w:bCs/>
          <w:i/>
          <w:iCs/>
          <w:color w:val="0000FF"/>
          <w:sz w:val="22"/>
          <w:szCs w:val="22"/>
        </w:rPr>
        <w:t>projekta iesniegumā snie</w:t>
      </w:r>
      <w:r w:rsidRPr="00B1189B">
        <w:rPr>
          <w:b/>
          <w:bCs/>
          <w:i/>
          <w:iCs/>
          <w:color w:val="0000FF"/>
          <w:sz w:val="22"/>
          <w:szCs w:val="22"/>
        </w:rPr>
        <w:t>dz</w:t>
      </w:r>
      <w:r w:rsidR="00521131" w:rsidRPr="00B1189B">
        <w:rPr>
          <w:b/>
          <w:bCs/>
          <w:i/>
          <w:iCs/>
          <w:color w:val="0000FF"/>
          <w:sz w:val="22"/>
          <w:szCs w:val="22"/>
        </w:rPr>
        <w:t xml:space="preserve"> informācij</w:t>
      </w:r>
      <w:r w:rsidRPr="00B1189B">
        <w:rPr>
          <w:b/>
          <w:bCs/>
          <w:i/>
          <w:iCs/>
          <w:color w:val="0000FF"/>
          <w:sz w:val="22"/>
          <w:szCs w:val="22"/>
        </w:rPr>
        <w:t>u</w:t>
      </w:r>
      <w:r w:rsidR="00521131" w:rsidRPr="00B1189B">
        <w:rPr>
          <w:b/>
          <w:bCs/>
          <w:i/>
          <w:iCs/>
          <w:color w:val="0000FF"/>
          <w:sz w:val="22"/>
          <w:szCs w:val="22"/>
        </w:rPr>
        <w:t xml:space="preserve"> par projekta iesniedzēja plānoto atbalstāmo darbību sinerģiju un papildinātību ar citiem </w:t>
      </w:r>
      <w:r w:rsidR="001F0FDF" w:rsidRPr="00B1189B">
        <w:rPr>
          <w:b/>
          <w:bCs/>
          <w:i/>
          <w:iCs/>
          <w:color w:val="0000FF"/>
          <w:sz w:val="22"/>
          <w:szCs w:val="22"/>
        </w:rPr>
        <w:t xml:space="preserve">Eiropas Savienības (turpmāk ‒ ES) fondu 2014.‒2020. gada plānošanas perioda, </w:t>
      </w:r>
      <w:r w:rsidR="00521131" w:rsidRPr="00B1189B">
        <w:rPr>
          <w:b/>
          <w:bCs/>
          <w:i/>
          <w:iCs/>
          <w:color w:val="0000FF"/>
          <w:sz w:val="22"/>
          <w:szCs w:val="22"/>
        </w:rPr>
        <w:t>E</w:t>
      </w:r>
      <w:r w:rsidR="001F0FDF" w:rsidRPr="00B1189B">
        <w:rPr>
          <w:b/>
          <w:bCs/>
          <w:i/>
          <w:iCs/>
          <w:color w:val="0000FF"/>
          <w:sz w:val="22"/>
          <w:szCs w:val="22"/>
        </w:rPr>
        <w:t>S</w:t>
      </w:r>
      <w:r w:rsidR="00521131" w:rsidRPr="00B1189B">
        <w:rPr>
          <w:b/>
          <w:bCs/>
          <w:i/>
          <w:iCs/>
          <w:color w:val="0000FF"/>
          <w:sz w:val="22"/>
          <w:szCs w:val="22"/>
        </w:rPr>
        <w:t xml:space="preserve"> fondu 2021.‒2027.</w:t>
      </w:r>
      <w:r w:rsidR="001F0FDF" w:rsidRPr="00B1189B">
        <w:rPr>
          <w:b/>
          <w:bCs/>
          <w:i/>
          <w:iCs/>
          <w:color w:val="0000FF"/>
          <w:sz w:val="22"/>
          <w:szCs w:val="22"/>
        </w:rPr>
        <w:t> </w:t>
      </w:r>
      <w:r w:rsidR="00521131" w:rsidRPr="00B1189B">
        <w:rPr>
          <w:b/>
          <w:bCs/>
          <w:i/>
          <w:iCs/>
          <w:color w:val="0000FF"/>
          <w:sz w:val="22"/>
          <w:szCs w:val="22"/>
        </w:rPr>
        <w:t xml:space="preserve">gada plānošanas perioda un Eiropas Savienības Atveseļošanas un noturības mehānisma atbalsta pasākumiem nodarbināto personu prasmju pilnveidei, </w:t>
      </w:r>
      <w:r w:rsidR="00EE2489" w:rsidRPr="00B1189B">
        <w:rPr>
          <w:b/>
          <w:bCs/>
          <w:i/>
          <w:iCs/>
          <w:color w:val="0000FF"/>
          <w:sz w:val="22"/>
          <w:szCs w:val="22"/>
        </w:rPr>
        <w:t>piemēram,</w:t>
      </w:r>
      <w:r w:rsidR="00521131" w:rsidRPr="00B1189B">
        <w:rPr>
          <w:b/>
          <w:bCs/>
          <w:i/>
          <w:iCs/>
          <w:color w:val="0000FF"/>
          <w:sz w:val="22"/>
          <w:szCs w:val="22"/>
        </w:rPr>
        <w:t xml:space="preserve"> ar:</w:t>
      </w:r>
    </w:p>
    <w:p w14:paraId="7E16DCEB" w14:textId="65F86FC7" w:rsidR="00B1189B" w:rsidRPr="00B1189B" w:rsidRDefault="00B1189B" w:rsidP="00C86EAB">
      <w:pPr>
        <w:pStyle w:val="Sarakstarindkopa"/>
        <w:numPr>
          <w:ilvl w:val="0"/>
          <w:numId w:val="69"/>
        </w:numPr>
        <w:jc w:val="both"/>
        <w:rPr>
          <w:rFonts w:ascii="Times New Roman" w:hAnsi="Times New Roman"/>
          <w:i/>
          <w:color w:val="0000FF"/>
        </w:rPr>
      </w:pPr>
      <w:r w:rsidRPr="00485650">
        <w:rPr>
          <w:rFonts w:ascii="Times New Roman" w:hAnsi="Times New Roman"/>
          <w:i/>
          <w:color w:val="0000FF"/>
        </w:rPr>
        <w:t xml:space="preserve">2021.–2027.gada plānošanas perioda </w:t>
      </w:r>
      <w:r w:rsidRPr="00B1189B">
        <w:rPr>
          <w:rFonts w:ascii="Times New Roman" w:hAnsi="Times New Roman"/>
          <w:i/>
          <w:color w:val="0000FF"/>
        </w:rPr>
        <w:t>1.1.1.5. pasākuma “Latvijas pilnvērtīga dalība Apvārsnis Eiropa programmā, tajā skaitā nodrošinot kompleksu atbalsta instrumentu klāstu un sasaisti ar RIS3 specializācijas jomu attīstīšanu”</w:t>
      </w:r>
      <w:r w:rsidRPr="0092615F">
        <w:rPr>
          <w:rFonts w:ascii="Times New Roman" w:hAnsi="Times New Roman"/>
          <w:i/>
          <w:color w:val="0000FF"/>
        </w:rPr>
        <w:t xml:space="preserve"> </w:t>
      </w:r>
      <w:r w:rsidRPr="00381B73">
        <w:rPr>
          <w:rFonts w:ascii="Times New Roman" w:hAnsi="Times New Roman"/>
          <w:i/>
          <w:color w:val="0000FF"/>
        </w:rPr>
        <w:t>1.kārt</w:t>
      </w:r>
      <w:r w:rsidR="00CB130E">
        <w:rPr>
          <w:rFonts w:ascii="Times New Roman" w:hAnsi="Times New Roman"/>
          <w:i/>
          <w:color w:val="0000FF"/>
        </w:rPr>
        <w:t>u</w:t>
      </w:r>
      <w:r w:rsidR="000374DB" w:rsidRPr="00381B73">
        <w:rPr>
          <w:rFonts w:ascii="Times New Roman" w:hAnsi="Times New Roman"/>
          <w:i/>
          <w:color w:val="0000FF"/>
        </w:rPr>
        <w:t xml:space="preserve"> un 2.kārtu</w:t>
      </w:r>
      <w:r w:rsidRPr="00381B73">
        <w:rPr>
          <w:rFonts w:ascii="Times New Roman" w:hAnsi="Times New Roman"/>
          <w:i/>
          <w:color w:val="0000FF"/>
        </w:rPr>
        <w:t>;</w:t>
      </w:r>
    </w:p>
    <w:p w14:paraId="413999C8" w14:textId="2AF2DD24" w:rsidR="00CB5079" w:rsidRDefault="00CB5079" w:rsidP="00C86EAB">
      <w:pPr>
        <w:pStyle w:val="Sarakstarindkopa"/>
        <w:numPr>
          <w:ilvl w:val="0"/>
          <w:numId w:val="69"/>
        </w:numPr>
        <w:jc w:val="both"/>
        <w:rPr>
          <w:rFonts w:ascii="Times New Roman" w:hAnsi="Times New Roman"/>
          <w:i/>
          <w:color w:val="0000FF"/>
        </w:rPr>
      </w:pPr>
      <w:r w:rsidRPr="00485650">
        <w:rPr>
          <w:rFonts w:ascii="Times New Roman" w:hAnsi="Times New Roman"/>
          <w:i/>
          <w:color w:val="0000FF"/>
        </w:rPr>
        <w:t>2014.–2020.gada plānošanas perioda 1.1.1.5. pasākuma “Atbalsts starptautiskās sadarbības projektiem pētniecībā un inovācijās”</w:t>
      </w:r>
      <w:r w:rsidR="00CB130E">
        <w:rPr>
          <w:rFonts w:ascii="Times New Roman" w:hAnsi="Times New Roman"/>
          <w:i/>
          <w:color w:val="0000FF"/>
        </w:rPr>
        <w:t xml:space="preserve">1. un </w:t>
      </w:r>
      <w:r w:rsidR="001650A8">
        <w:rPr>
          <w:rFonts w:ascii="Times New Roman" w:hAnsi="Times New Roman"/>
          <w:i/>
          <w:color w:val="0000FF"/>
        </w:rPr>
        <w:t>2.kārtu</w:t>
      </w:r>
      <w:r w:rsidR="00EF7F55">
        <w:rPr>
          <w:rFonts w:ascii="Times New Roman" w:hAnsi="Times New Roman"/>
          <w:i/>
          <w:color w:val="0000FF"/>
        </w:rPr>
        <w:t>;</w:t>
      </w:r>
    </w:p>
    <w:p w14:paraId="244B6CCD" w14:textId="068944E1" w:rsidR="00CB130E" w:rsidRDefault="00CB130E" w:rsidP="00C86EAB">
      <w:pPr>
        <w:pStyle w:val="Sarakstarindkopa"/>
        <w:numPr>
          <w:ilvl w:val="0"/>
          <w:numId w:val="69"/>
        </w:numPr>
        <w:jc w:val="both"/>
        <w:rPr>
          <w:rFonts w:ascii="Times New Roman" w:hAnsi="Times New Roman"/>
          <w:i/>
          <w:color w:val="0000FF"/>
        </w:rPr>
      </w:pPr>
      <w:r w:rsidRPr="00CB130E">
        <w:rPr>
          <w:rFonts w:ascii="Times New Roman" w:hAnsi="Times New Roman"/>
          <w:i/>
          <w:color w:val="0000FF"/>
        </w:rPr>
        <w:t>Atveseļošanas un noturības mehānisma 1.2.1.2.i. investīcijas 2.pasākumu “Inovatīvu produktu un tehnoloģiju izstrāde”</w:t>
      </w:r>
      <w:r>
        <w:rPr>
          <w:rFonts w:ascii="Times New Roman" w:hAnsi="Times New Roman"/>
          <w:i/>
          <w:color w:val="0000FF"/>
        </w:rPr>
        <w:t>;</w:t>
      </w:r>
    </w:p>
    <w:p w14:paraId="0CD040E6" w14:textId="7537AA87" w:rsidR="00CB130E" w:rsidRDefault="00CB130E" w:rsidP="00C86EAB">
      <w:pPr>
        <w:pStyle w:val="Sarakstarindkopa"/>
        <w:numPr>
          <w:ilvl w:val="0"/>
          <w:numId w:val="69"/>
        </w:numPr>
        <w:jc w:val="both"/>
        <w:rPr>
          <w:rFonts w:ascii="Times New Roman" w:hAnsi="Times New Roman"/>
          <w:i/>
          <w:color w:val="0000FF"/>
        </w:rPr>
      </w:pPr>
      <w:r w:rsidRPr="00CB130E">
        <w:rPr>
          <w:rFonts w:ascii="Times New Roman" w:hAnsi="Times New Roman"/>
          <w:i/>
          <w:color w:val="0000FF"/>
        </w:rPr>
        <w:t>Atveseļošanas un noturības mehānisma 2.2.1.3.i. investīciju “Atbalsts jaunu produktu un pakalpojumu ieviešanai uzņēmējdarbībā”</w:t>
      </w:r>
      <w:r>
        <w:rPr>
          <w:rFonts w:ascii="Times New Roman" w:hAnsi="Times New Roman"/>
          <w:i/>
          <w:color w:val="0000FF"/>
        </w:rPr>
        <w:t>;</w:t>
      </w:r>
    </w:p>
    <w:p w14:paraId="439CB409" w14:textId="66B5E53F" w:rsidR="00CB130E" w:rsidRDefault="00CB130E" w:rsidP="00C86EAB">
      <w:pPr>
        <w:pStyle w:val="Sarakstarindkopa"/>
        <w:numPr>
          <w:ilvl w:val="0"/>
          <w:numId w:val="69"/>
        </w:numPr>
        <w:jc w:val="both"/>
        <w:rPr>
          <w:rFonts w:ascii="Times New Roman" w:hAnsi="Times New Roman"/>
          <w:i/>
          <w:color w:val="0000FF"/>
        </w:rPr>
      </w:pPr>
      <w:r w:rsidRPr="00CB130E">
        <w:rPr>
          <w:rFonts w:ascii="Times New Roman" w:hAnsi="Times New Roman"/>
          <w:i/>
          <w:color w:val="0000FF"/>
        </w:rPr>
        <w:t>Atveseļošanas un noturības mehānisma 5.1.1.2.i. investīciju “Atbalsta instruments pētniecībai un internacionalizācijai”</w:t>
      </w:r>
      <w:r>
        <w:rPr>
          <w:rFonts w:ascii="Times New Roman" w:hAnsi="Times New Roman"/>
          <w:i/>
          <w:color w:val="0000FF"/>
        </w:rPr>
        <w:t>;</w:t>
      </w:r>
    </w:p>
    <w:p w14:paraId="10E9BF3E" w14:textId="5D1BAFD6" w:rsidR="00CB130E" w:rsidRPr="00485650" w:rsidRDefault="00CB130E" w:rsidP="00C86EAB">
      <w:pPr>
        <w:pStyle w:val="Sarakstarindkopa"/>
        <w:numPr>
          <w:ilvl w:val="0"/>
          <w:numId w:val="69"/>
        </w:numPr>
        <w:jc w:val="both"/>
        <w:rPr>
          <w:rFonts w:ascii="Times New Roman" w:hAnsi="Times New Roman"/>
          <w:i/>
          <w:color w:val="0000FF"/>
        </w:rPr>
      </w:pPr>
      <w:r w:rsidRPr="00CB130E">
        <w:rPr>
          <w:rFonts w:ascii="Times New Roman" w:hAnsi="Times New Roman"/>
          <w:i/>
          <w:color w:val="0000FF"/>
        </w:rPr>
        <w:t>2021.–2027.gada plānošanas perioda</w:t>
      </w:r>
      <w:r>
        <w:rPr>
          <w:rFonts w:ascii="Times New Roman" w:hAnsi="Times New Roman"/>
          <w:i/>
          <w:color w:val="0000FF"/>
        </w:rPr>
        <w:t xml:space="preserve"> </w:t>
      </w:r>
      <w:r w:rsidRPr="00CB130E">
        <w:rPr>
          <w:rFonts w:ascii="Times New Roman" w:hAnsi="Times New Roman"/>
          <w:i/>
          <w:color w:val="0000FF"/>
        </w:rPr>
        <w:t>1.2.1.1. pasākumu “Atbalsts jaunu produktu attīstībai un internacionalizācijai”</w:t>
      </w:r>
      <w:r>
        <w:rPr>
          <w:rFonts w:ascii="Times New Roman" w:hAnsi="Times New Roman"/>
          <w:i/>
          <w:color w:val="0000FF"/>
        </w:rPr>
        <w:t>;</w:t>
      </w:r>
    </w:p>
    <w:p w14:paraId="59CD6D30" w14:textId="77777777" w:rsidR="00CB5079" w:rsidRDefault="00CB5079" w:rsidP="00C86EAB">
      <w:pPr>
        <w:pStyle w:val="Sarakstarindkopa"/>
        <w:numPr>
          <w:ilvl w:val="0"/>
          <w:numId w:val="69"/>
        </w:numPr>
        <w:spacing w:before="60" w:after="60"/>
        <w:jc w:val="both"/>
        <w:rPr>
          <w:rFonts w:ascii="Times New Roman" w:hAnsi="Times New Roman"/>
          <w:i/>
          <w:color w:val="0000FF"/>
        </w:rPr>
      </w:pPr>
      <w:r w:rsidRPr="00485650">
        <w:rPr>
          <w:rFonts w:ascii="Times New Roman" w:hAnsi="Times New Roman"/>
          <w:i/>
          <w:color w:val="0000FF"/>
        </w:rPr>
        <w:t xml:space="preserve">citiem ES fondu projektiem un finanšu instrumentiem (ja attiecināms). </w:t>
      </w:r>
    </w:p>
    <w:p w14:paraId="2E0C854D" w14:textId="43C1879D" w:rsidR="0092615F" w:rsidRDefault="0092615F">
      <w:pPr>
        <w:rPr>
          <w:i/>
          <w:color w:val="0000FF"/>
        </w:rPr>
      </w:pPr>
      <w:r>
        <w:rPr>
          <w:i/>
          <w:color w:val="0000FF"/>
        </w:rPr>
        <w:br w:type="page"/>
      </w:r>
    </w:p>
    <w:p w14:paraId="23706643" w14:textId="2CB43553" w:rsidR="009E54D4" w:rsidRPr="0018263A" w:rsidRDefault="00E25956" w:rsidP="008B24CC">
      <w:pPr>
        <w:pStyle w:val="Virsraksts2"/>
      </w:pPr>
      <w:r w:rsidRPr="0018263A">
        <w:lastRenderedPageBreak/>
        <w:t xml:space="preserve">SADAĻA </w:t>
      </w:r>
      <w:r w:rsidR="00D83994" w:rsidRPr="0018263A">
        <w:t>–</w:t>
      </w:r>
      <w:r w:rsidRPr="0018263A">
        <w:t xml:space="preserve"> DARBĪBAS</w:t>
      </w:r>
    </w:p>
    <w:tbl>
      <w:tblPr>
        <w:tblStyle w:val="Reatabula"/>
        <w:tblW w:w="9918" w:type="dxa"/>
        <w:tblLook w:val="04A0" w:firstRow="1" w:lastRow="0" w:firstColumn="1" w:lastColumn="0" w:noHBand="0" w:noVBand="1"/>
      </w:tblPr>
      <w:tblGrid>
        <w:gridCol w:w="7083"/>
        <w:gridCol w:w="2835"/>
      </w:tblGrid>
      <w:tr w:rsidR="00677F24" w:rsidRPr="00E4461D" w14:paraId="7141D9F3" w14:textId="77777777" w:rsidTr="00E66CC8">
        <w:tc>
          <w:tcPr>
            <w:tcW w:w="7083" w:type="dxa"/>
            <w:vAlign w:val="center"/>
          </w:tcPr>
          <w:p w14:paraId="2487823E" w14:textId="77777777" w:rsidR="00677F24" w:rsidRPr="0018263A" w:rsidRDefault="00677F24" w:rsidP="00E66CC8">
            <w:pPr>
              <w:pStyle w:val="Paraststmeklis"/>
              <w:spacing w:before="0" w:beforeAutospacing="0" w:after="0" w:afterAutospacing="0"/>
              <w:jc w:val="center"/>
              <w:rPr>
                <w:sz w:val="22"/>
                <w:szCs w:val="22"/>
              </w:rPr>
            </w:pPr>
            <w:r w:rsidRPr="0018263A">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8"/>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18263A" w:rsidRDefault="00677F24" w:rsidP="00E66CC8">
            <w:pPr>
              <w:pStyle w:val="Paraststmeklis"/>
              <w:spacing w:before="0" w:beforeAutospacing="0" w:after="0" w:afterAutospacing="0"/>
              <w:jc w:val="both"/>
              <w:rPr>
                <w:color w:val="7F7F7F" w:themeColor="text1" w:themeTint="80"/>
                <w:sz w:val="22"/>
                <w:szCs w:val="22"/>
              </w:rPr>
            </w:pPr>
            <w:r w:rsidRPr="0018263A">
              <w:rPr>
                <w:color w:val="7F7F7F" w:themeColor="text1" w:themeTint="80"/>
                <w:sz w:val="22"/>
                <w:szCs w:val="22"/>
              </w:rPr>
              <w:t>Izmantojot funkciju “Pārvaldīt darbības” izvēlas projekta darbības</w:t>
            </w:r>
          </w:p>
        </w:tc>
      </w:tr>
      <w:tr w:rsidR="00315C34" w:rsidRPr="00E4461D" w14:paraId="25EFFA51" w14:textId="77777777" w:rsidTr="00772F7C">
        <w:trPr>
          <w:trHeight w:val="2998"/>
        </w:trPr>
        <w:tc>
          <w:tcPr>
            <w:tcW w:w="7083" w:type="dxa"/>
          </w:tcPr>
          <w:p w14:paraId="1A2A4BB7" w14:textId="087994DE" w:rsidR="00315C34" w:rsidRPr="0018263A" w:rsidRDefault="00677F24" w:rsidP="00705A90">
            <w:pPr>
              <w:pStyle w:val="Paraststmeklis"/>
              <w:spacing w:before="0" w:beforeAutospacing="0" w:after="0" w:afterAutospacing="0"/>
              <w:jc w:val="center"/>
              <w:rPr>
                <w:sz w:val="22"/>
                <w:szCs w:val="22"/>
              </w:rPr>
            </w:pPr>
            <w:r w:rsidRPr="0018263A">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18263A">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30"/>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18263A" w:rsidRDefault="00CF2731" w:rsidP="00B7226F">
            <w:pPr>
              <w:pStyle w:val="Paraststmeklis"/>
              <w:spacing w:before="0" w:beforeAutospacing="0" w:after="0" w:afterAutospacing="0"/>
              <w:rPr>
                <w:sz w:val="22"/>
                <w:szCs w:val="22"/>
              </w:rPr>
            </w:pPr>
            <w:r w:rsidRPr="0018263A">
              <w:rPr>
                <w:color w:val="7F7F7F" w:themeColor="text1" w:themeTint="80"/>
                <w:sz w:val="22"/>
                <w:szCs w:val="22"/>
              </w:rPr>
              <w:t xml:space="preserve">No </w:t>
            </w:r>
            <w:r w:rsidR="00772F7C" w:rsidRPr="0018263A">
              <w:rPr>
                <w:color w:val="7F7F7F" w:themeColor="text1" w:themeTint="80"/>
                <w:sz w:val="22"/>
                <w:szCs w:val="22"/>
              </w:rPr>
              <w:t xml:space="preserve">Pasākuma </w:t>
            </w:r>
            <w:r w:rsidRPr="0018263A">
              <w:rPr>
                <w:color w:val="7F7F7F" w:themeColor="text1" w:themeTint="80"/>
                <w:sz w:val="22"/>
                <w:szCs w:val="22"/>
              </w:rPr>
              <w:t>definētajām darbībām</w:t>
            </w:r>
            <w:r w:rsidR="008D7166" w:rsidRPr="0018263A">
              <w:rPr>
                <w:color w:val="7F7F7F" w:themeColor="text1" w:themeTint="80"/>
                <w:sz w:val="22"/>
                <w:szCs w:val="22"/>
              </w:rPr>
              <w:t xml:space="preserve">/apakšdarbībām </w:t>
            </w:r>
            <w:r w:rsidRPr="0018263A">
              <w:rPr>
                <w:color w:val="7F7F7F" w:themeColor="text1" w:themeTint="80"/>
                <w:sz w:val="22"/>
                <w:szCs w:val="22"/>
              </w:rPr>
              <w:t xml:space="preserve"> izvēlās projektā plānotās darbības</w:t>
            </w:r>
            <w:r w:rsidR="008D7166" w:rsidRPr="0018263A">
              <w:rPr>
                <w:color w:val="7F7F7F" w:themeColor="text1" w:themeTint="80"/>
                <w:sz w:val="22"/>
                <w:szCs w:val="22"/>
              </w:rPr>
              <w:t>/apakšdarbības</w:t>
            </w:r>
            <w:r w:rsidR="00705A90" w:rsidRPr="0018263A">
              <w:rPr>
                <w:color w:val="7F7F7F" w:themeColor="text1" w:themeTint="80"/>
                <w:sz w:val="22"/>
                <w:szCs w:val="22"/>
              </w:rPr>
              <w:t>, veicot atzīmi “Attiecināt”</w:t>
            </w:r>
            <w:r w:rsidRPr="0018263A">
              <w:rPr>
                <w:color w:val="7F7F7F" w:themeColor="text1" w:themeTint="80"/>
                <w:sz w:val="22"/>
                <w:szCs w:val="22"/>
              </w:rPr>
              <w:t>.</w:t>
            </w:r>
          </w:p>
        </w:tc>
      </w:tr>
    </w:tbl>
    <w:p w14:paraId="48A9F7E5" w14:textId="304DD0DD" w:rsidR="00D55DB9" w:rsidRPr="00E4461D" w:rsidRDefault="00D55DB9" w:rsidP="00F03616">
      <w:pPr>
        <w:pStyle w:val="Paraststmeklis"/>
        <w:spacing w:before="0" w:beforeAutospacing="0" w:after="0" w:afterAutospacing="0"/>
        <w:jc w:val="both"/>
        <w:rPr>
          <w:noProof/>
          <w:sz w:val="22"/>
          <w:szCs w:val="22"/>
          <w:highlight w:val="yellow"/>
        </w:rPr>
      </w:pPr>
    </w:p>
    <w:tbl>
      <w:tblPr>
        <w:tblStyle w:val="Reatabula"/>
        <w:tblW w:w="9918" w:type="dxa"/>
        <w:tblLayout w:type="fixed"/>
        <w:tblLook w:val="06A0" w:firstRow="1" w:lastRow="0" w:firstColumn="1" w:lastColumn="0" w:noHBand="1" w:noVBand="1"/>
      </w:tblPr>
      <w:tblGrid>
        <w:gridCol w:w="7065"/>
        <w:gridCol w:w="2853"/>
      </w:tblGrid>
      <w:tr w:rsidR="0BBB8C75" w:rsidRPr="00E4461D" w14:paraId="15AEE252" w14:textId="77777777" w:rsidTr="00FB0553">
        <w:trPr>
          <w:trHeight w:val="300"/>
        </w:trPr>
        <w:tc>
          <w:tcPr>
            <w:tcW w:w="7065" w:type="dxa"/>
          </w:tcPr>
          <w:p w14:paraId="067592B8" w14:textId="25392640" w:rsidR="4FC29C7E" w:rsidRPr="0018263A" w:rsidRDefault="006379BA" w:rsidP="00ED09D5">
            <w:pPr>
              <w:pStyle w:val="Paraststmeklis"/>
              <w:rPr>
                <w:sz w:val="22"/>
                <w:szCs w:val="22"/>
              </w:rPr>
            </w:pPr>
            <w:r w:rsidRPr="0018263A">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18263A" w:rsidRDefault="00A41998" w:rsidP="00ED09D5">
            <w:pPr>
              <w:pStyle w:val="Paraststmeklis"/>
              <w:rPr>
                <w:sz w:val="22"/>
                <w:szCs w:val="22"/>
              </w:rPr>
            </w:pPr>
          </w:p>
        </w:tc>
        <w:tc>
          <w:tcPr>
            <w:tcW w:w="2853" w:type="dxa"/>
            <w:vAlign w:val="center"/>
          </w:tcPr>
          <w:p w14:paraId="01E56230" w14:textId="1BA62ED7" w:rsidR="0BBB8C75" w:rsidRPr="0018263A" w:rsidRDefault="00696EB9" w:rsidP="00FB0553">
            <w:pPr>
              <w:pStyle w:val="Paraststmeklis"/>
              <w:spacing w:before="0" w:beforeAutospacing="0" w:after="0" w:afterAutospacing="0"/>
              <w:rPr>
                <w:color w:val="7F7F7F" w:themeColor="text1" w:themeTint="80"/>
                <w:sz w:val="22"/>
                <w:szCs w:val="22"/>
              </w:rPr>
            </w:pPr>
            <w:r w:rsidRPr="0018263A">
              <w:rPr>
                <w:color w:val="7F7F7F" w:themeColor="text1" w:themeTint="80"/>
                <w:sz w:val="22"/>
                <w:szCs w:val="22"/>
              </w:rPr>
              <w:lastRenderedPageBreak/>
              <w:t>Nepieciešamības</w:t>
            </w:r>
            <w:r w:rsidR="00772F7C" w:rsidRPr="0018263A">
              <w:rPr>
                <w:color w:val="7F7F7F" w:themeColor="text1" w:themeTint="80"/>
                <w:sz w:val="22"/>
                <w:szCs w:val="22"/>
              </w:rPr>
              <w:t xml:space="preserve"> </w:t>
            </w:r>
            <w:r w:rsidRPr="0018263A">
              <w:rPr>
                <w:color w:val="7F7F7F" w:themeColor="text1" w:themeTint="80"/>
                <w:sz w:val="22"/>
                <w:szCs w:val="22"/>
              </w:rPr>
              <w:t xml:space="preserve">gadījumā </w:t>
            </w:r>
            <w:r w:rsidR="008D7166" w:rsidRPr="0018263A">
              <w:rPr>
                <w:color w:val="7F7F7F" w:themeColor="text1" w:themeTint="80"/>
                <w:sz w:val="22"/>
                <w:szCs w:val="22"/>
              </w:rPr>
              <w:t>definē jaunu</w:t>
            </w:r>
            <w:r w:rsidR="4FC29C7E" w:rsidRPr="0018263A">
              <w:rPr>
                <w:color w:val="7F7F7F" w:themeColor="text1" w:themeTint="80"/>
                <w:sz w:val="22"/>
                <w:szCs w:val="22"/>
              </w:rPr>
              <w:t xml:space="preserve"> apakšdarbību, veicot atzīmi “Pievienot</w:t>
            </w:r>
            <w:r w:rsidR="008D7166" w:rsidRPr="0018263A">
              <w:rPr>
                <w:color w:val="7F7F7F" w:themeColor="text1" w:themeTint="80"/>
                <w:sz w:val="22"/>
                <w:szCs w:val="22"/>
              </w:rPr>
              <w:t xml:space="preserve"> jaunu</w:t>
            </w:r>
            <w:r w:rsidR="4FC29C7E" w:rsidRPr="0018263A">
              <w:rPr>
                <w:color w:val="7F7F7F" w:themeColor="text1" w:themeTint="80"/>
                <w:sz w:val="22"/>
                <w:szCs w:val="22"/>
              </w:rPr>
              <w:t xml:space="preserve"> apakšdarbību”, sniedzot tās aprakstu</w:t>
            </w:r>
            <w:r w:rsidR="6E1CF8C9" w:rsidRPr="0018263A">
              <w:rPr>
                <w:color w:val="7F7F7F" w:themeColor="text1" w:themeTint="80"/>
                <w:sz w:val="22"/>
                <w:szCs w:val="22"/>
              </w:rPr>
              <w:t xml:space="preserve"> un nosakot rezultātus.</w:t>
            </w:r>
          </w:p>
        </w:tc>
      </w:tr>
    </w:tbl>
    <w:p w14:paraId="74C27A16" w14:textId="49F478A6" w:rsidR="34DCF5EE" w:rsidRPr="00E4461D" w:rsidRDefault="34DCF5EE" w:rsidP="34DCF5EE">
      <w:pPr>
        <w:pStyle w:val="Paraststmeklis"/>
        <w:spacing w:before="0" w:beforeAutospacing="0" w:after="0" w:afterAutospacing="0"/>
        <w:jc w:val="both"/>
        <w:rPr>
          <w:noProof/>
          <w:sz w:val="22"/>
          <w:szCs w:val="22"/>
          <w:highlight w:val="yellow"/>
        </w:rPr>
      </w:pPr>
    </w:p>
    <w:tbl>
      <w:tblPr>
        <w:tblStyle w:val="Reatabula"/>
        <w:tblW w:w="10060" w:type="dxa"/>
        <w:tblLook w:val="04A0" w:firstRow="1" w:lastRow="0" w:firstColumn="1" w:lastColumn="0" w:noHBand="0" w:noVBand="1"/>
      </w:tblPr>
      <w:tblGrid>
        <w:gridCol w:w="6576"/>
        <w:gridCol w:w="3484"/>
      </w:tblGrid>
      <w:tr w:rsidR="0027571B" w:rsidRPr="00E4461D" w14:paraId="0C63FC6C" w14:textId="77777777" w:rsidTr="00AD26F1">
        <w:trPr>
          <w:trHeight w:val="3059"/>
        </w:trPr>
        <w:tc>
          <w:tcPr>
            <w:tcW w:w="6516" w:type="dxa"/>
            <w:vAlign w:val="center"/>
          </w:tcPr>
          <w:p w14:paraId="36F6022A" w14:textId="535C463B" w:rsidR="0027571B" w:rsidRPr="0018263A" w:rsidRDefault="001E6352" w:rsidP="00697714">
            <w:pPr>
              <w:pStyle w:val="Paraststmeklis"/>
              <w:spacing w:before="0" w:beforeAutospacing="0" w:after="0" w:afterAutospacing="0"/>
              <w:rPr>
                <w:sz w:val="22"/>
                <w:szCs w:val="22"/>
              </w:rPr>
            </w:pPr>
            <w:r w:rsidRPr="0018263A">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18263A" w:rsidRDefault="00614943" w:rsidP="00772F7C">
            <w:pPr>
              <w:pStyle w:val="Paraststmeklis"/>
              <w:spacing w:before="0" w:beforeAutospacing="0" w:after="0" w:afterAutospacing="0"/>
              <w:jc w:val="both"/>
              <w:rPr>
                <w:color w:val="7F7F7F" w:themeColor="text1" w:themeTint="80"/>
                <w:sz w:val="22"/>
                <w:szCs w:val="22"/>
              </w:rPr>
            </w:pPr>
            <w:r w:rsidRPr="0018263A">
              <w:rPr>
                <w:color w:val="7F7F7F" w:themeColor="text1" w:themeTint="80"/>
                <w:sz w:val="22"/>
                <w:szCs w:val="22"/>
              </w:rPr>
              <w:t>No attiecīgajai darbībai definētajām apakšdarbībām (ja attiecināms), veicot atzīmi “Izvēlēts”, izvēlas attiecīgās apakšdarbības, kuras tiks īstenotas projektā</w:t>
            </w:r>
          </w:p>
          <w:p w14:paraId="2AA2258A" w14:textId="77777777" w:rsidR="00F55D00" w:rsidRPr="0018263A" w:rsidRDefault="00F55D00" w:rsidP="00772F7C">
            <w:pPr>
              <w:pStyle w:val="Paraststmeklis"/>
              <w:spacing w:before="0" w:beforeAutospacing="0" w:after="0" w:afterAutospacing="0"/>
              <w:jc w:val="both"/>
              <w:rPr>
                <w:color w:val="7F7F7F" w:themeColor="text1" w:themeTint="80"/>
                <w:sz w:val="22"/>
                <w:szCs w:val="22"/>
              </w:rPr>
            </w:pPr>
          </w:p>
          <w:p w14:paraId="5331C7A5" w14:textId="71D075A8" w:rsidR="00F55D00" w:rsidRPr="0018263A" w:rsidRDefault="00F55D00" w:rsidP="00772F7C">
            <w:pPr>
              <w:pStyle w:val="Paraststmeklis"/>
              <w:spacing w:before="0" w:beforeAutospacing="0" w:after="0" w:afterAutospacing="0"/>
              <w:jc w:val="both"/>
              <w:rPr>
                <w:color w:val="7F7F7F" w:themeColor="text1" w:themeTint="80"/>
                <w:sz w:val="22"/>
                <w:szCs w:val="22"/>
              </w:rPr>
            </w:pPr>
            <w:r w:rsidRPr="0018263A">
              <w:rPr>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18263A" w:rsidRDefault="009657EF" w:rsidP="00772F7C">
            <w:pPr>
              <w:pStyle w:val="Paraststmeklis"/>
              <w:spacing w:before="0" w:beforeAutospacing="0" w:after="0" w:afterAutospacing="0"/>
              <w:jc w:val="both"/>
              <w:rPr>
                <w:color w:val="7F7F7F" w:themeColor="text1" w:themeTint="80"/>
                <w:sz w:val="22"/>
                <w:szCs w:val="22"/>
              </w:rPr>
            </w:pPr>
          </w:p>
          <w:p w14:paraId="34E29905" w14:textId="77777777" w:rsidR="009657EF" w:rsidRPr="0018263A" w:rsidRDefault="009657EF" w:rsidP="00772F7C">
            <w:pPr>
              <w:pStyle w:val="Paraststmeklis"/>
              <w:spacing w:before="0" w:beforeAutospacing="0" w:after="0" w:afterAutospacing="0"/>
              <w:jc w:val="both"/>
              <w:rPr>
                <w:color w:val="7F7F7F" w:themeColor="text1" w:themeTint="80"/>
                <w:sz w:val="22"/>
                <w:szCs w:val="22"/>
              </w:rPr>
            </w:pPr>
            <w:r w:rsidRPr="0018263A">
              <w:rPr>
                <w:color w:val="7F7F7F" w:themeColor="text1" w:themeTint="80"/>
                <w:sz w:val="22"/>
                <w:szCs w:val="22"/>
              </w:rPr>
              <w:t>Caur funkciju “Labot” pievieno darbības/apakšdarbības aprakstu</w:t>
            </w:r>
          </w:p>
          <w:p w14:paraId="68337CAA" w14:textId="77777777" w:rsidR="0095752D" w:rsidRPr="0018263A" w:rsidRDefault="0095752D" w:rsidP="00772F7C">
            <w:pPr>
              <w:pStyle w:val="Paraststmeklis"/>
              <w:spacing w:before="0" w:beforeAutospacing="0" w:after="0" w:afterAutospacing="0"/>
              <w:jc w:val="both"/>
              <w:rPr>
                <w:color w:val="7F7F7F" w:themeColor="text1" w:themeTint="80"/>
                <w:sz w:val="22"/>
                <w:szCs w:val="22"/>
              </w:rPr>
            </w:pPr>
          </w:p>
          <w:p w14:paraId="16BDDA14" w14:textId="74151780" w:rsidR="0095752D" w:rsidRPr="0018263A" w:rsidRDefault="0095752D" w:rsidP="00772F7C">
            <w:pPr>
              <w:pStyle w:val="Paraststmeklis"/>
              <w:spacing w:before="0" w:beforeAutospacing="0" w:after="0" w:afterAutospacing="0"/>
              <w:jc w:val="both"/>
              <w:rPr>
                <w:sz w:val="22"/>
                <w:szCs w:val="22"/>
              </w:rPr>
            </w:pPr>
          </w:p>
        </w:tc>
      </w:tr>
    </w:tbl>
    <w:p w14:paraId="4A6258F6" w14:textId="4CBB8C8E" w:rsidR="00890907" w:rsidRPr="00E4461D" w:rsidRDefault="00890907" w:rsidP="00F03616">
      <w:pPr>
        <w:pStyle w:val="Paraststmeklis"/>
        <w:spacing w:before="0" w:beforeAutospacing="0" w:after="0" w:afterAutospacing="0"/>
        <w:jc w:val="both"/>
        <w:rPr>
          <w:sz w:val="22"/>
          <w:szCs w:val="22"/>
          <w:highlight w:val="yellow"/>
        </w:rPr>
      </w:pPr>
    </w:p>
    <w:tbl>
      <w:tblPr>
        <w:tblStyle w:val="Reatabula"/>
        <w:tblW w:w="10060" w:type="dxa"/>
        <w:tblLook w:val="04A0" w:firstRow="1" w:lastRow="0" w:firstColumn="1" w:lastColumn="0" w:noHBand="0" w:noVBand="1"/>
      </w:tblPr>
      <w:tblGrid>
        <w:gridCol w:w="6666"/>
        <w:gridCol w:w="3394"/>
      </w:tblGrid>
      <w:tr w:rsidR="004F2E90" w:rsidRPr="00E4461D" w14:paraId="7C94276C" w14:textId="77777777" w:rsidTr="00AD26F1">
        <w:trPr>
          <w:trHeight w:val="557"/>
        </w:trPr>
        <w:tc>
          <w:tcPr>
            <w:tcW w:w="6666" w:type="dxa"/>
            <w:vAlign w:val="center"/>
          </w:tcPr>
          <w:p w14:paraId="4CBF52BE" w14:textId="77777777" w:rsidR="004F2E90" w:rsidRPr="0018263A" w:rsidRDefault="0095752D" w:rsidP="004F2E90">
            <w:pPr>
              <w:pStyle w:val="Paraststmeklis"/>
              <w:spacing w:before="0" w:beforeAutospacing="0" w:after="0" w:afterAutospacing="0"/>
              <w:jc w:val="center"/>
              <w:rPr>
                <w:sz w:val="22"/>
                <w:szCs w:val="22"/>
              </w:rPr>
            </w:pPr>
            <w:r w:rsidRPr="0018263A">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18263A" w:rsidRDefault="00DD7ED0" w:rsidP="004F2E90">
            <w:pPr>
              <w:pStyle w:val="Paraststmeklis"/>
              <w:spacing w:before="0" w:beforeAutospacing="0" w:after="0" w:afterAutospacing="0"/>
              <w:jc w:val="center"/>
              <w:rPr>
                <w:sz w:val="22"/>
                <w:szCs w:val="22"/>
              </w:rPr>
            </w:pPr>
          </w:p>
          <w:p w14:paraId="1BD4EEA1" w14:textId="77777777" w:rsidR="00DD7ED0" w:rsidRPr="0018263A" w:rsidRDefault="00DD7ED0" w:rsidP="004F2E90">
            <w:pPr>
              <w:pStyle w:val="Paraststmeklis"/>
              <w:spacing w:before="0" w:beforeAutospacing="0" w:after="0" w:afterAutospacing="0"/>
              <w:jc w:val="center"/>
              <w:rPr>
                <w:sz w:val="22"/>
                <w:szCs w:val="22"/>
              </w:rPr>
            </w:pPr>
            <w:r w:rsidRPr="0018263A">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00500" cy="1065530"/>
                          </a:xfrm>
                          <a:prstGeom prst="rect">
                            <a:avLst/>
                          </a:prstGeom>
                        </pic:spPr>
                      </pic:pic>
                    </a:graphicData>
                  </a:graphic>
                </wp:inline>
              </w:drawing>
            </w:r>
          </w:p>
          <w:p w14:paraId="0323F34A" w14:textId="77777777" w:rsidR="006D4F9A" w:rsidRPr="0018263A" w:rsidRDefault="006D4F9A" w:rsidP="004F2E90">
            <w:pPr>
              <w:pStyle w:val="Paraststmeklis"/>
              <w:spacing w:before="0" w:beforeAutospacing="0" w:after="0" w:afterAutospacing="0"/>
              <w:jc w:val="center"/>
              <w:rPr>
                <w:sz w:val="22"/>
                <w:szCs w:val="22"/>
              </w:rPr>
            </w:pPr>
          </w:p>
          <w:p w14:paraId="3AA3015A" w14:textId="1539200C" w:rsidR="006D4F9A" w:rsidRPr="0018263A" w:rsidRDefault="006D4F9A" w:rsidP="004F2E90">
            <w:pPr>
              <w:pStyle w:val="Paraststmeklis"/>
              <w:spacing w:before="0" w:beforeAutospacing="0" w:after="0" w:afterAutospacing="0"/>
              <w:jc w:val="center"/>
              <w:rPr>
                <w:sz w:val="22"/>
                <w:szCs w:val="22"/>
              </w:rPr>
            </w:pPr>
            <w:r w:rsidRPr="0018263A">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18263A" w:rsidRDefault="00D538CD" w:rsidP="00D538CD">
            <w:pPr>
              <w:pStyle w:val="Paraststmeklis"/>
              <w:jc w:val="both"/>
              <w:rPr>
                <w:color w:val="7F7F7F" w:themeColor="text1" w:themeTint="80"/>
                <w:sz w:val="22"/>
                <w:szCs w:val="22"/>
              </w:rPr>
            </w:pPr>
            <w:r w:rsidRPr="0018263A">
              <w:rPr>
                <w:color w:val="7F7F7F" w:themeColor="text1" w:themeTint="80"/>
                <w:sz w:val="22"/>
                <w:szCs w:val="22"/>
              </w:rPr>
              <w:t>Izveidotajām darbībām/apakšdarbībām:</w:t>
            </w:r>
          </w:p>
          <w:p w14:paraId="30FA202C" w14:textId="77777777" w:rsidR="00D538CD" w:rsidRPr="0018263A" w:rsidRDefault="00D538CD" w:rsidP="00C86EAB">
            <w:pPr>
              <w:pStyle w:val="Paraststmeklis"/>
              <w:numPr>
                <w:ilvl w:val="0"/>
                <w:numId w:val="27"/>
              </w:numPr>
              <w:ind w:left="308"/>
              <w:jc w:val="both"/>
              <w:rPr>
                <w:color w:val="7F7F7F" w:themeColor="text1" w:themeTint="80"/>
                <w:sz w:val="22"/>
                <w:szCs w:val="22"/>
              </w:rPr>
            </w:pPr>
            <w:r w:rsidRPr="0018263A">
              <w:rPr>
                <w:color w:val="7F7F7F" w:themeColor="text1" w:themeTint="80"/>
                <w:sz w:val="22"/>
                <w:szCs w:val="22"/>
              </w:rPr>
              <w:t>apakšsadaļa “Rādītāji” atzīmē rādītājus, kuri attiecas uz konkrēto darbību, un/vai pievieno darbības rezultātu, tā mērvienību un skaitu (izmantojot funkciju “Labot”);</w:t>
            </w:r>
          </w:p>
          <w:p w14:paraId="73E9A425" w14:textId="57181FEE" w:rsidR="00D538CD" w:rsidRPr="0018263A" w:rsidRDefault="00D538CD" w:rsidP="00C86EAB">
            <w:pPr>
              <w:pStyle w:val="Paraststmeklis"/>
              <w:numPr>
                <w:ilvl w:val="0"/>
                <w:numId w:val="27"/>
              </w:numPr>
              <w:ind w:left="308" w:hanging="308"/>
              <w:jc w:val="both"/>
              <w:rPr>
                <w:color w:val="7F7F7F" w:themeColor="text1" w:themeTint="80"/>
                <w:sz w:val="22"/>
                <w:szCs w:val="22"/>
              </w:rPr>
            </w:pPr>
            <w:r w:rsidRPr="0018263A">
              <w:rPr>
                <w:color w:val="7F7F7F" w:themeColor="text1" w:themeTint="80"/>
                <w:sz w:val="22"/>
                <w:szCs w:val="22"/>
              </w:rPr>
              <w:t>apakšsadaļā “Īstenošanas grafiks” attiecīgajai  darbībai/apakšdarbībai,</w:t>
            </w:r>
            <w:r w:rsidR="00B917D0" w:rsidRPr="0018263A">
              <w:rPr>
                <w:color w:val="7F7F7F" w:themeColor="text1" w:themeTint="80"/>
                <w:sz w:val="22"/>
                <w:szCs w:val="22"/>
              </w:rPr>
              <w:t xml:space="preserve"> </w:t>
            </w:r>
            <w:r w:rsidRPr="0018263A">
              <w:rPr>
                <w:color w:val="7F7F7F" w:themeColor="text1" w:themeTint="80"/>
                <w:sz w:val="22"/>
                <w:szCs w:val="22"/>
              </w:rPr>
              <w:t xml:space="preserve">izmantojot funkcionalitāti </w:t>
            </w:r>
            <w:r w:rsidRPr="0018263A">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18263A">
              <w:rPr>
                <w:color w:val="7F7F7F" w:themeColor="text1" w:themeTint="80"/>
                <w:sz w:val="22"/>
                <w:szCs w:val="22"/>
              </w:rPr>
              <w:t xml:space="preserve"> norāda atbilstošo īstenošanas periodu;</w:t>
            </w:r>
          </w:p>
          <w:p w14:paraId="52A0D657" w14:textId="74EAEF42" w:rsidR="00D538CD" w:rsidRPr="0018263A" w:rsidRDefault="00D538CD" w:rsidP="00C86EAB">
            <w:pPr>
              <w:pStyle w:val="Paraststmeklis"/>
              <w:numPr>
                <w:ilvl w:val="0"/>
                <w:numId w:val="27"/>
              </w:numPr>
              <w:ind w:left="308" w:hanging="308"/>
              <w:jc w:val="both"/>
              <w:rPr>
                <w:color w:val="7F7F7F" w:themeColor="text1" w:themeTint="80"/>
                <w:sz w:val="22"/>
                <w:szCs w:val="22"/>
              </w:rPr>
            </w:pPr>
            <w:r w:rsidRPr="0018263A">
              <w:rPr>
                <w:color w:val="7F7F7F" w:themeColor="text1" w:themeTint="80"/>
                <w:sz w:val="22"/>
                <w:szCs w:val="22"/>
              </w:rPr>
              <w:t>apakšsadaļā “Budžeta pozīcijas” automātiski tiek ielasītas piesaistās projekta budžeta pozīcijas (izmaksas).</w:t>
            </w:r>
          </w:p>
          <w:p w14:paraId="037C3533" w14:textId="77777777" w:rsidR="00C70DB7" w:rsidRPr="0018263A" w:rsidRDefault="00D538CD" w:rsidP="00C86EAB">
            <w:pPr>
              <w:pStyle w:val="Paraststmeklis"/>
              <w:numPr>
                <w:ilvl w:val="0"/>
                <w:numId w:val="34"/>
              </w:numPr>
              <w:ind w:left="308" w:hanging="401"/>
              <w:jc w:val="both"/>
              <w:rPr>
                <w:color w:val="7F7F7F" w:themeColor="text1" w:themeTint="80"/>
                <w:sz w:val="22"/>
                <w:szCs w:val="22"/>
              </w:rPr>
            </w:pPr>
            <w:r w:rsidRPr="0018263A">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18263A">
              <w:rPr>
                <w:i/>
                <w:iCs/>
                <w:color w:val="7F7F7F" w:themeColor="text1" w:themeTint="80"/>
                <w:sz w:val="22"/>
                <w:szCs w:val="22"/>
              </w:rPr>
              <w:t>attiecīgās</w:t>
            </w:r>
            <w:r w:rsidRPr="0018263A">
              <w:rPr>
                <w:i/>
                <w:iCs/>
                <w:color w:val="7F7F7F" w:themeColor="text1" w:themeTint="80"/>
                <w:sz w:val="22"/>
                <w:szCs w:val="22"/>
              </w:rPr>
              <w:t xml:space="preserve"> definētās darbības numuru/nosaukumu</w:t>
            </w:r>
          </w:p>
          <w:p w14:paraId="149157AC" w14:textId="4F54CE53" w:rsidR="00D538CD" w:rsidRPr="0018263A" w:rsidRDefault="00D538CD" w:rsidP="00C86EAB">
            <w:pPr>
              <w:pStyle w:val="Paraststmeklis"/>
              <w:numPr>
                <w:ilvl w:val="0"/>
                <w:numId w:val="35"/>
              </w:numPr>
              <w:ind w:left="450" w:hanging="426"/>
              <w:jc w:val="both"/>
              <w:rPr>
                <w:color w:val="7F7F7F" w:themeColor="text1" w:themeTint="80"/>
                <w:sz w:val="22"/>
                <w:szCs w:val="22"/>
              </w:rPr>
            </w:pPr>
            <w:r w:rsidRPr="0018263A">
              <w:rPr>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18263A" w:rsidRDefault="00D538CD" w:rsidP="00D538CD">
            <w:pPr>
              <w:pStyle w:val="Paraststmeklis"/>
              <w:jc w:val="both"/>
              <w:rPr>
                <w:color w:val="7F7F7F" w:themeColor="text1" w:themeTint="80"/>
                <w:sz w:val="22"/>
                <w:szCs w:val="22"/>
              </w:rPr>
            </w:pPr>
            <w:r w:rsidRPr="0018263A">
              <w:rPr>
                <w:color w:val="7F7F7F" w:themeColor="text1" w:themeTint="80"/>
                <w:sz w:val="22"/>
                <w:szCs w:val="22"/>
              </w:rPr>
              <w:t>Izvēlas:</w:t>
            </w:r>
          </w:p>
          <w:p w14:paraId="0E624609" w14:textId="77777777" w:rsidR="00D538CD" w:rsidRPr="0018263A" w:rsidRDefault="00D538CD" w:rsidP="00C86EAB">
            <w:pPr>
              <w:pStyle w:val="Paraststmeklis"/>
              <w:numPr>
                <w:ilvl w:val="0"/>
                <w:numId w:val="32"/>
              </w:numPr>
              <w:ind w:left="308"/>
              <w:jc w:val="both"/>
              <w:rPr>
                <w:color w:val="0000FF"/>
                <w:sz w:val="22"/>
                <w:szCs w:val="22"/>
              </w:rPr>
            </w:pPr>
            <w:r w:rsidRPr="0018263A">
              <w:rPr>
                <w:i/>
                <w:iCs/>
                <w:color w:val="0000FF"/>
                <w:sz w:val="22"/>
                <w:szCs w:val="22"/>
              </w:rPr>
              <w:lastRenderedPageBreak/>
              <w:t>Nav sadarbības partneris;</w:t>
            </w:r>
          </w:p>
          <w:p w14:paraId="6B2591F9" w14:textId="77777777" w:rsidR="00D538CD" w:rsidRPr="0018263A" w:rsidRDefault="00D538CD" w:rsidP="00C86EAB">
            <w:pPr>
              <w:pStyle w:val="Paraststmeklis"/>
              <w:numPr>
                <w:ilvl w:val="0"/>
                <w:numId w:val="32"/>
              </w:numPr>
              <w:ind w:left="308"/>
              <w:jc w:val="both"/>
              <w:rPr>
                <w:color w:val="0000FF"/>
                <w:sz w:val="22"/>
                <w:szCs w:val="22"/>
              </w:rPr>
            </w:pPr>
            <w:r w:rsidRPr="0018263A">
              <w:rPr>
                <w:i/>
                <w:iCs/>
                <w:color w:val="0000FF"/>
                <w:sz w:val="22"/>
                <w:szCs w:val="22"/>
              </w:rPr>
              <w:t>Kopā ar sadarbības partneri;</w:t>
            </w:r>
          </w:p>
          <w:p w14:paraId="1B5DDAF8" w14:textId="77777777" w:rsidR="00D538CD" w:rsidRPr="0018263A" w:rsidRDefault="00D538CD" w:rsidP="00C86EAB">
            <w:pPr>
              <w:pStyle w:val="Paraststmeklis"/>
              <w:numPr>
                <w:ilvl w:val="0"/>
                <w:numId w:val="32"/>
              </w:numPr>
              <w:ind w:left="308"/>
              <w:jc w:val="both"/>
              <w:rPr>
                <w:color w:val="0000FF"/>
                <w:sz w:val="22"/>
                <w:szCs w:val="22"/>
              </w:rPr>
            </w:pPr>
            <w:r w:rsidRPr="0018263A">
              <w:rPr>
                <w:i/>
                <w:iCs/>
                <w:color w:val="0000FF"/>
                <w:sz w:val="22"/>
                <w:szCs w:val="22"/>
              </w:rPr>
              <w:t>Sadarbības partneris.</w:t>
            </w:r>
          </w:p>
          <w:p w14:paraId="7AA629F1" w14:textId="48E96D0A" w:rsidR="00D538CD" w:rsidRPr="0018263A" w:rsidRDefault="00D538CD" w:rsidP="00D538CD">
            <w:pPr>
              <w:pStyle w:val="Paraststmeklis"/>
              <w:jc w:val="both"/>
              <w:rPr>
                <w:color w:val="7F7F7F" w:themeColor="text1" w:themeTint="80"/>
                <w:sz w:val="22"/>
                <w:szCs w:val="22"/>
              </w:rPr>
            </w:pPr>
            <w:r w:rsidRPr="0018263A">
              <w:rPr>
                <w:color w:val="7F7F7F" w:themeColor="text1" w:themeTint="80"/>
                <w:sz w:val="22"/>
                <w:szCs w:val="22"/>
              </w:rPr>
              <w:t xml:space="preserve">Sadarbības partneri var piesaistīt izmantojot funkciju “Pārvaldīt partnerus”. </w:t>
            </w:r>
          </w:p>
          <w:p w14:paraId="25172693" w14:textId="77777777" w:rsidR="00ED5088" w:rsidRPr="0018263A" w:rsidRDefault="00D538CD" w:rsidP="00C86EAB">
            <w:pPr>
              <w:pStyle w:val="Paraststmeklis"/>
              <w:numPr>
                <w:ilvl w:val="0"/>
                <w:numId w:val="33"/>
              </w:numPr>
              <w:ind w:left="308"/>
              <w:jc w:val="both"/>
              <w:rPr>
                <w:i/>
                <w:iCs/>
                <w:color w:val="7F7F7F" w:themeColor="text1" w:themeTint="80"/>
                <w:sz w:val="22"/>
                <w:szCs w:val="22"/>
              </w:rPr>
            </w:pPr>
            <w:r w:rsidRPr="0018263A">
              <w:rPr>
                <w:i/>
                <w:iCs/>
                <w:color w:val="7F7F7F" w:themeColor="text1" w:themeTint="80"/>
                <w:sz w:val="22"/>
                <w:szCs w:val="22"/>
              </w:rPr>
              <w:t>Informācijai par sadarbības partneri ir jābūt ievadītai pirms sadarbības partnera piesaistīšanas attiecīgajai darbībai vai apakšdarbībai.</w:t>
            </w:r>
          </w:p>
          <w:p w14:paraId="1A77AF7E" w14:textId="57213B93" w:rsidR="001759BC" w:rsidRPr="0018263A" w:rsidRDefault="002E0711" w:rsidP="00C86EAB">
            <w:pPr>
              <w:pStyle w:val="Paraststmeklis"/>
              <w:numPr>
                <w:ilvl w:val="0"/>
                <w:numId w:val="33"/>
              </w:numPr>
              <w:ind w:left="308"/>
              <w:jc w:val="both"/>
              <w:rPr>
                <w:i/>
                <w:iCs/>
                <w:color w:val="7F7F7F" w:themeColor="text1" w:themeTint="80"/>
                <w:sz w:val="22"/>
                <w:szCs w:val="22"/>
              </w:rPr>
            </w:pPr>
            <w:r w:rsidRPr="0018263A">
              <w:rPr>
                <w:i/>
                <w:iCs/>
                <w:color w:val="7F7F7F" w:themeColor="text1" w:themeTint="80"/>
                <w:sz w:val="22"/>
                <w:szCs w:val="22"/>
              </w:rPr>
              <w:t xml:space="preserve">Sadarbības partnerus plāno atbilstošu SAMP </w:t>
            </w:r>
            <w:r w:rsidR="00424AD4" w:rsidRPr="0018263A">
              <w:rPr>
                <w:i/>
                <w:iCs/>
                <w:color w:val="7F7F7F" w:themeColor="text1" w:themeTint="80"/>
                <w:sz w:val="22"/>
                <w:szCs w:val="22"/>
              </w:rPr>
              <w:t xml:space="preserve">MK noteikumu </w:t>
            </w:r>
            <w:r w:rsidR="003E322C" w:rsidRPr="0018263A">
              <w:rPr>
                <w:i/>
                <w:iCs/>
                <w:color w:val="7F7F7F" w:themeColor="text1" w:themeTint="80"/>
                <w:sz w:val="22"/>
                <w:szCs w:val="22"/>
              </w:rPr>
              <w:t>1</w:t>
            </w:r>
            <w:r w:rsidR="009356C9">
              <w:rPr>
                <w:i/>
                <w:iCs/>
                <w:color w:val="7F7F7F" w:themeColor="text1" w:themeTint="80"/>
                <w:sz w:val="22"/>
                <w:szCs w:val="22"/>
              </w:rPr>
              <w:t>0</w:t>
            </w:r>
            <w:r w:rsidR="003E322C" w:rsidRPr="0018263A">
              <w:rPr>
                <w:i/>
                <w:iCs/>
                <w:color w:val="7F7F7F" w:themeColor="text1" w:themeTint="80"/>
                <w:sz w:val="22"/>
                <w:szCs w:val="22"/>
              </w:rPr>
              <w:t>.punkt</w:t>
            </w:r>
            <w:r w:rsidR="00EB63FA" w:rsidRPr="0018263A">
              <w:rPr>
                <w:i/>
                <w:iCs/>
                <w:color w:val="7F7F7F" w:themeColor="text1" w:themeTint="80"/>
                <w:sz w:val="22"/>
                <w:szCs w:val="22"/>
              </w:rPr>
              <w:t>am.</w:t>
            </w:r>
          </w:p>
        </w:tc>
      </w:tr>
    </w:tbl>
    <w:p w14:paraId="520BF841" w14:textId="1F8B150B" w:rsidR="004F2E90" w:rsidRPr="00E4461D" w:rsidRDefault="004F2E90" w:rsidP="00F03616">
      <w:pPr>
        <w:pStyle w:val="Paraststmeklis"/>
        <w:spacing w:before="0" w:beforeAutospacing="0" w:after="0" w:afterAutospacing="0"/>
        <w:jc w:val="both"/>
        <w:rPr>
          <w:sz w:val="22"/>
          <w:szCs w:val="22"/>
          <w:highlight w:val="yellow"/>
        </w:rPr>
      </w:pPr>
    </w:p>
    <w:tbl>
      <w:tblPr>
        <w:tblStyle w:val="Reatabula"/>
        <w:tblW w:w="9918" w:type="dxa"/>
        <w:tblLook w:val="04A0" w:firstRow="1" w:lastRow="0" w:firstColumn="1" w:lastColumn="0" w:noHBand="0" w:noVBand="1"/>
      </w:tblPr>
      <w:tblGrid>
        <w:gridCol w:w="6588"/>
        <w:gridCol w:w="3330"/>
      </w:tblGrid>
      <w:tr w:rsidR="004E03A4" w:rsidRPr="00E4461D" w14:paraId="03466859" w14:textId="77777777" w:rsidTr="00F277BF">
        <w:trPr>
          <w:trHeight w:val="3059"/>
        </w:trPr>
        <w:tc>
          <w:tcPr>
            <w:tcW w:w="6516" w:type="dxa"/>
            <w:vAlign w:val="center"/>
          </w:tcPr>
          <w:p w14:paraId="0F166228" w14:textId="0D0375EB" w:rsidR="004E03A4" w:rsidRPr="00D6177B" w:rsidRDefault="007326E9" w:rsidP="00E66CC8">
            <w:pPr>
              <w:pStyle w:val="Paraststmeklis"/>
              <w:spacing w:before="0" w:beforeAutospacing="0" w:after="0" w:afterAutospacing="0"/>
              <w:rPr>
                <w:sz w:val="22"/>
                <w:szCs w:val="22"/>
              </w:rPr>
            </w:pPr>
            <w:r w:rsidRPr="00D6177B">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48632" cy="876776"/>
                          </a:xfrm>
                          <a:prstGeom prst="rect">
                            <a:avLst/>
                          </a:prstGeom>
                        </pic:spPr>
                      </pic:pic>
                    </a:graphicData>
                  </a:graphic>
                </wp:inline>
              </w:drawing>
            </w:r>
          </w:p>
          <w:p w14:paraId="34281ACA" w14:textId="77777777" w:rsidR="00AD2C63" w:rsidRPr="00D6177B" w:rsidRDefault="00AD2C63" w:rsidP="00E66CC8">
            <w:pPr>
              <w:pStyle w:val="Paraststmeklis"/>
              <w:spacing w:before="0" w:beforeAutospacing="0" w:after="0" w:afterAutospacing="0"/>
              <w:rPr>
                <w:sz w:val="22"/>
                <w:szCs w:val="22"/>
              </w:rPr>
            </w:pPr>
          </w:p>
          <w:p w14:paraId="28FD9D75" w14:textId="00DC96DF" w:rsidR="00AD2C63" w:rsidRPr="00D6177B" w:rsidRDefault="00AD2C63" w:rsidP="00E66CC8">
            <w:pPr>
              <w:pStyle w:val="Paraststmeklis"/>
              <w:spacing w:before="0" w:beforeAutospacing="0" w:after="0" w:afterAutospacing="0"/>
              <w:rPr>
                <w:sz w:val="22"/>
                <w:szCs w:val="22"/>
              </w:rPr>
            </w:pPr>
          </w:p>
        </w:tc>
        <w:tc>
          <w:tcPr>
            <w:tcW w:w="3402" w:type="dxa"/>
            <w:vAlign w:val="center"/>
          </w:tcPr>
          <w:p w14:paraId="2E3CEE0E" w14:textId="77777777" w:rsidR="00053540" w:rsidRPr="00D6177B" w:rsidRDefault="00053540" w:rsidP="00C86EAB">
            <w:pPr>
              <w:pStyle w:val="Paraststmeklis"/>
              <w:numPr>
                <w:ilvl w:val="0"/>
                <w:numId w:val="27"/>
              </w:numPr>
              <w:spacing w:before="0" w:beforeAutospacing="0" w:after="0" w:afterAutospacing="0"/>
              <w:ind w:left="356"/>
              <w:jc w:val="both"/>
              <w:rPr>
                <w:i/>
                <w:color w:val="7F7F7F" w:themeColor="text1" w:themeTint="80"/>
                <w:sz w:val="22"/>
                <w:szCs w:val="22"/>
              </w:rPr>
            </w:pPr>
            <w:r w:rsidRPr="00D6177B">
              <w:rPr>
                <w:i/>
                <w:color w:val="7F7F7F" w:themeColor="text1" w:themeTint="80"/>
                <w:sz w:val="22"/>
                <w:szCs w:val="22"/>
              </w:rPr>
              <w:t>apakšsadaļā “HP darbības” atzīmē HP “VINPI”</w:t>
            </w:r>
            <w:r w:rsidRPr="00D6177B">
              <w:rPr>
                <w:i/>
                <w:color w:val="7F7F7F" w:themeColor="text1" w:themeTint="80"/>
                <w:sz w:val="22"/>
                <w:szCs w:val="22"/>
                <w:vertAlign w:val="superscript"/>
              </w:rPr>
              <w:footnoteReference w:id="4"/>
            </w:r>
            <w:r w:rsidRPr="00D6177B">
              <w:rPr>
                <w:i/>
                <w:color w:val="7F7F7F" w:themeColor="text1" w:themeTint="80"/>
                <w:sz w:val="22"/>
                <w:szCs w:val="22"/>
              </w:rPr>
              <w:t xml:space="preserve"> darbības, kas tiks īstenotas līdz ar projekta darbību/apakšdarbību (ja attiecināms).</w:t>
            </w:r>
          </w:p>
          <w:p w14:paraId="50642DC6" w14:textId="77777777" w:rsidR="00053540" w:rsidRPr="00D6177B" w:rsidRDefault="00053540" w:rsidP="009F4F20">
            <w:pPr>
              <w:pStyle w:val="Paraststmeklis"/>
              <w:spacing w:before="0" w:beforeAutospacing="0" w:after="0" w:afterAutospacing="0"/>
              <w:jc w:val="both"/>
              <w:rPr>
                <w:i/>
                <w:color w:val="7F7F7F" w:themeColor="text1" w:themeTint="80"/>
                <w:sz w:val="22"/>
                <w:szCs w:val="22"/>
              </w:rPr>
            </w:pPr>
          </w:p>
          <w:p w14:paraId="248E5458" w14:textId="305F3AEC" w:rsidR="004E03A4" w:rsidRPr="00D6177B" w:rsidRDefault="00B53876" w:rsidP="001C68D4">
            <w:pPr>
              <w:pStyle w:val="Paraststmeklis"/>
              <w:spacing w:before="0" w:beforeAutospacing="0" w:after="0" w:afterAutospacing="0"/>
              <w:jc w:val="both"/>
              <w:rPr>
                <w:color w:val="7F7F7F" w:themeColor="text1" w:themeTint="80"/>
                <w:sz w:val="22"/>
                <w:szCs w:val="22"/>
              </w:rPr>
            </w:pPr>
            <w:r w:rsidRPr="00D6177B">
              <w:rPr>
                <w:i/>
                <w:color w:val="0000FF"/>
                <w:sz w:val="22"/>
                <w:szCs w:val="22"/>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0001C41" w14:textId="7196932F" w:rsidR="007663F2" w:rsidRPr="00BA0688" w:rsidRDefault="007663F2" w:rsidP="00A77A45">
      <w:pPr>
        <w:spacing w:before="120" w:after="60"/>
        <w:jc w:val="both"/>
        <w:rPr>
          <w:i/>
          <w:color w:val="0000FF"/>
          <w:sz w:val="22"/>
          <w:szCs w:val="22"/>
        </w:rPr>
      </w:pPr>
      <w:r w:rsidRPr="00BA0688">
        <w:rPr>
          <w:i/>
          <w:color w:val="0000FF"/>
          <w:sz w:val="22"/>
          <w:szCs w:val="22"/>
        </w:rPr>
        <w:t>Šajā sadaļā projekta iesniedzējs:</w:t>
      </w:r>
    </w:p>
    <w:p w14:paraId="15600FBF" w14:textId="3E4D87D8" w:rsidR="007663F2" w:rsidRPr="00BA0688" w:rsidRDefault="00F755EB" w:rsidP="002F5B84">
      <w:pPr>
        <w:pStyle w:val="Sarakstarindkopa"/>
        <w:numPr>
          <w:ilvl w:val="0"/>
          <w:numId w:val="11"/>
        </w:numPr>
        <w:spacing w:after="0" w:line="240" w:lineRule="auto"/>
        <w:ind w:left="714" w:hanging="357"/>
        <w:contextualSpacing w:val="0"/>
        <w:jc w:val="both"/>
        <w:rPr>
          <w:rFonts w:ascii="Times New Roman" w:eastAsia="Times New Roman" w:hAnsi="Times New Roman"/>
          <w:i/>
          <w:iCs/>
          <w:color w:val="0000FF"/>
        </w:rPr>
      </w:pPr>
      <w:r w:rsidRPr="00BA0688">
        <w:rPr>
          <w:rFonts w:ascii="Times New Roman" w:eastAsia="Times New Roman" w:hAnsi="Times New Roman"/>
          <w:i/>
          <w:iCs/>
          <w:color w:val="0000FF"/>
        </w:rPr>
        <w:t>n</w:t>
      </w:r>
      <w:r w:rsidR="007663F2" w:rsidRPr="00BA0688">
        <w:rPr>
          <w:rFonts w:ascii="Times New Roman" w:eastAsia="Times New Roman" w:hAnsi="Times New Roman"/>
          <w:i/>
          <w:iCs/>
          <w:color w:val="0000FF"/>
        </w:rPr>
        <w:t>orāda projektā plānotās darbības un apakšdarbības</w:t>
      </w:r>
      <w:r w:rsidR="006E051F" w:rsidRPr="00BA0688">
        <w:rPr>
          <w:rFonts w:ascii="Times New Roman" w:eastAsia="Times New Roman" w:hAnsi="Times New Roman"/>
          <w:i/>
          <w:iCs/>
          <w:color w:val="0000FF"/>
        </w:rPr>
        <w:t xml:space="preserve"> atbilstoši </w:t>
      </w:r>
      <w:r w:rsidR="00C53ABC">
        <w:rPr>
          <w:rFonts w:ascii="Times New Roman" w:eastAsia="Times New Roman" w:hAnsi="Times New Roman"/>
          <w:i/>
          <w:iCs/>
          <w:color w:val="0000FF"/>
        </w:rPr>
        <w:t xml:space="preserve">SAMP </w:t>
      </w:r>
      <w:r w:rsidR="006E051F" w:rsidRPr="00BA0688">
        <w:rPr>
          <w:rFonts w:ascii="Times New Roman" w:eastAsia="Times New Roman" w:hAnsi="Times New Roman"/>
          <w:i/>
          <w:iCs/>
          <w:color w:val="0000FF"/>
        </w:rPr>
        <w:t xml:space="preserve">MK noteikumu </w:t>
      </w:r>
      <w:r w:rsidR="00BA0688" w:rsidRPr="00BA0688">
        <w:rPr>
          <w:rFonts w:ascii="Times New Roman" w:eastAsia="Times New Roman" w:hAnsi="Times New Roman"/>
          <w:i/>
          <w:iCs/>
          <w:color w:val="0000FF"/>
        </w:rPr>
        <w:t>1</w:t>
      </w:r>
      <w:r w:rsidR="00665EF2">
        <w:rPr>
          <w:rFonts w:ascii="Times New Roman" w:eastAsia="Times New Roman" w:hAnsi="Times New Roman"/>
          <w:i/>
          <w:iCs/>
          <w:color w:val="0000FF"/>
        </w:rPr>
        <w:t>8</w:t>
      </w:r>
      <w:r w:rsidR="001550CB" w:rsidRPr="00BA0688">
        <w:rPr>
          <w:rFonts w:ascii="Times New Roman" w:eastAsia="Times New Roman" w:hAnsi="Times New Roman"/>
          <w:i/>
          <w:iCs/>
          <w:color w:val="0000FF"/>
        </w:rPr>
        <w:t>.</w:t>
      </w:r>
      <w:r w:rsidR="00ED149A">
        <w:rPr>
          <w:rFonts w:ascii="Times New Roman" w:eastAsia="Times New Roman" w:hAnsi="Times New Roman"/>
          <w:i/>
          <w:iCs/>
          <w:color w:val="0000FF"/>
        </w:rPr>
        <w:t> </w:t>
      </w:r>
      <w:r w:rsidR="006E051F" w:rsidRPr="00BA0688">
        <w:rPr>
          <w:rFonts w:ascii="Times New Roman" w:eastAsia="Times New Roman" w:hAnsi="Times New Roman"/>
          <w:i/>
          <w:iCs/>
          <w:color w:val="0000FF"/>
        </w:rPr>
        <w:t>punktā noteiktajām atbalstāmajām darbībām</w:t>
      </w:r>
      <w:r w:rsidR="00CF2731" w:rsidRPr="00BA0688">
        <w:rPr>
          <w:rFonts w:ascii="Times New Roman" w:eastAsia="Times New Roman" w:hAnsi="Times New Roman"/>
          <w:i/>
          <w:iCs/>
          <w:color w:val="0000FF"/>
        </w:rPr>
        <w:t>;</w:t>
      </w:r>
    </w:p>
    <w:p w14:paraId="43F9D2BD" w14:textId="77777777" w:rsidR="00754E8A" w:rsidRPr="00BA0688" w:rsidRDefault="00F755EB" w:rsidP="002F5B84">
      <w:pPr>
        <w:pStyle w:val="Sarakstarindkopa"/>
        <w:numPr>
          <w:ilvl w:val="0"/>
          <w:numId w:val="11"/>
        </w:numPr>
        <w:spacing w:after="0" w:line="240" w:lineRule="auto"/>
        <w:ind w:left="714" w:hanging="357"/>
        <w:contextualSpacing w:val="0"/>
        <w:jc w:val="both"/>
        <w:rPr>
          <w:rFonts w:ascii="Times New Roman" w:eastAsia="Times New Roman" w:hAnsi="Times New Roman"/>
          <w:i/>
          <w:iCs/>
          <w:color w:val="0000FF"/>
        </w:rPr>
      </w:pPr>
      <w:r w:rsidRPr="00BA0688">
        <w:rPr>
          <w:rFonts w:ascii="Times New Roman" w:eastAsia="Times New Roman" w:hAnsi="Times New Roman"/>
          <w:i/>
          <w:iCs/>
          <w:color w:val="0000FF"/>
        </w:rPr>
        <w:t>s</w:t>
      </w:r>
      <w:r w:rsidR="007663F2" w:rsidRPr="00BA0688">
        <w:rPr>
          <w:rFonts w:ascii="Times New Roman" w:eastAsia="Times New Roman" w:hAnsi="Times New Roman"/>
          <w:i/>
          <w:iCs/>
          <w:color w:val="0000FF"/>
        </w:rPr>
        <w:t>niedz darbību aprakstu</w:t>
      </w:r>
      <w:r w:rsidRPr="00BA0688">
        <w:rPr>
          <w:rFonts w:ascii="Times New Roman" w:eastAsia="Times New Roman" w:hAnsi="Times New Roman"/>
          <w:i/>
          <w:iCs/>
          <w:color w:val="0000FF"/>
        </w:rPr>
        <w:t>, norādot kādi pasākumi un darbības tiks veiktas attiecīgās darbības īstenošanas laikā</w:t>
      </w:r>
      <w:r w:rsidR="00754E8A" w:rsidRPr="00BA0688">
        <w:rPr>
          <w:rFonts w:ascii="Times New Roman" w:eastAsia="Times New Roman" w:hAnsi="Times New Roman"/>
          <w:i/>
          <w:iCs/>
          <w:color w:val="0000FF"/>
        </w:rPr>
        <w:t>;</w:t>
      </w:r>
    </w:p>
    <w:p w14:paraId="4D181BD3" w14:textId="0F0CEB78" w:rsidR="00CF2731" w:rsidRPr="00BA0688" w:rsidRDefault="00754E8A" w:rsidP="002F5B84">
      <w:pPr>
        <w:pStyle w:val="Sarakstarindkopa"/>
        <w:numPr>
          <w:ilvl w:val="0"/>
          <w:numId w:val="11"/>
        </w:numPr>
        <w:spacing w:after="0" w:line="240" w:lineRule="auto"/>
        <w:ind w:left="714" w:hanging="357"/>
        <w:contextualSpacing w:val="0"/>
        <w:jc w:val="both"/>
        <w:rPr>
          <w:rFonts w:ascii="Times New Roman" w:eastAsia="Times New Roman" w:hAnsi="Times New Roman"/>
          <w:i/>
          <w:iCs/>
          <w:color w:val="0000FF"/>
        </w:rPr>
      </w:pPr>
      <w:r w:rsidRPr="00BA0688">
        <w:rPr>
          <w:rFonts w:ascii="Times New Roman" w:eastAsia="Times New Roman" w:hAnsi="Times New Roman"/>
          <w:i/>
          <w:iCs/>
          <w:color w:val="0000FF"/>
        </w:rPr>
        <w:t>aprakstīta, kuras no projektā plānotajām darbībām veiks sadarbības partneris, skaidri nodal</w:t>
      </w:r>
      <w:r w:rsidR="00815432" w:rsidRPr="00BA0688">
        <w:rPr>
          <w:rFonts w:ascii="Times New Roman" w:eastAsia="Times New Roman" w:hAnsi="Times New Roman"/>
          <w:i/>
          <w:iCs/>
          <w:color w:val="0000FF"/>
        </w:rPr>
        <w:t>ot</w:t>
      </w:r>
      <w:r w:rsidRPr="00BA0688">
        <w:rPr>
          <w:rFonts w:ascii="Times New Roman" w:eastAsia="Times New Roman" w:hAnsi="Times New Roman"/>
          <w:i/>
          <w:iCs/>
          <w:color w:val="0000FF"/>
        </w:rPr>
        <w:t xml:space="preserve"> abu iesaistīto pušu atbildības jomas, aprakst</w:t>
      </w:r>
      <w:r w:rsidR="00815432" w:rsidRPr="00BA0688">
        <w:rPr>
          <w:rFonts w:ascii="Times New Roman" w:eastAsia="Times New Roman" w:hAnsi="Times New Roman"/>
          <w:i/>
          <w:iCs/>
          <w:color w:val="0000FF"/>
        </w:rPr>
        <w:t>a</w:t>
      </w:r>
      <w:r w:rsidRPr="00BA0688">
        <w:rPr>
          <w:rFonts w:ascii="Times New Roman" w:eastAsia="Times New Roman" w:hAnsi="Times New Roman"/>
          <w:i/>
          <w:iCs/>
          <w:color w:val="0000FF"/>
        </w:rPr>
        <w:t xml:space="preserve"> sadarbības modeli, t.sk. atskaitīšanās kārtīb</w:t>
      </w:r>
      <w:r w:rsidR="00815432" w:rsidRPr="00BA0688">
        <w:rPr>
          <w:rFonts w:ascii="Times New Roman" w:eastAsia="Times New Roman" w:hAnsi="Times New Roman"/>
          <w:i/>
          <w:iCs/>
          <w:color w:val="0000FF"/>
        </w:rPr>
        <w:t>u;</w:t>
      </w:r>
    </w:p>
    <w:p w14:paraId="38DB1B72" w14:textId="2DB612F0" w:rsidR="007663F2" w:rsidRPr="00BA0688" w:rsidRDefault="00CF2731" w:rsidP="002F5B84">
      <w:pPr>
        <w:pStyle w:val="Sarakstarindkopa"/>
        <w:numPr>
          <w:ilvl w:val="0"/>
          <w:numId w:val="11"/>
        </w:numPr>
        <w:spacing w:after="0" w:line="240" w:lineRule="auto"/>
        <w:ind w:left="714" w:hanging="357"/>
        <w:contextualSpacing w:val="0"/>
        <w:jc w:val="both"/>
        <w:rPr>
          <w:rFonts w:ascii="Times New Roman" w:eastAsia="Times New Roman" w:hAnsi="Times New Roman"/>
          <w:i/>
          <w:iCs/>
          <w:color w:val="0000FF"/>
        </w:rPr>
      </w:pPr>
      <w:r w:rsidRPr="00BA0688">
        <w:rPr>
          <w:rFonts w:ascii="Times New Roman" w:eastAsia="Times New Roman" w:hAnsi="Times New Roman"/>
          <w:i/>
          <w:iCs/>
          <w:color w:val="0000FF"/>
        </w:rPr>
        <w:t>norāda precīzi definētu un reāli sasniedzamu rezultātu, tā skaitlisko izteiksmi un atbilstošu mērvienību</w:t>
      </w:r>
      <w:r w:rsidR="00B7226F" w:rsidRPr="00BA0688">
        <w:rPr>
          <w:rFonts w:ascii="Times New Roman" w:eastAsia="Times New Roman" w:hAnsi="Times New Roman"/>
          <w:i/>
          <w:iCs/>
          <w:color w:val="0000FF"/>
        </w:rPr>
        <w:t>;</w:t>
      </w:r>
    </w:p>
    <w:p w14:paraId="3D01423A" w14:textId="35DEF45E" w:rsidR="00B7226F" w:rsidRPr="00BA0688" w:rsidRDefault="00B7226F" w:rsidP="002F5B84">
      <w:pPr>
        <w:pStyle w:val="Sarakstarindkopa"/>
        <w:numPr>
          <w:ilvl w:val="0"/>
          <w:numId w:val="11"/>
        </w:numPr>
        <w:spacing w:after="0" w:line="240" w:lineRule="auto"/>
        <w:ind w:left="714" w:hanging="357"/>
        <w:contextualSpacing w:val="0"/>
        <w:jc w:val="both"/>
        <w:rPr>
          <w:rFonts w:ascii="Times New Roman" w:eastAsia="Times New Roman" w:hAnsi="Times New Roman"/>
          <w:i/>
          <w:iCs/>
          <w:color w:val="0000FF"/>
        </w:rPr>
      </w:pPr>
      <w:r w:rsidRPr="00BA0688">
        <w:rPr>
          <w:rFonts w:ascii="Times New Roman" w:eastAsia="Times New Roman" w:hAnsi="Times New Roman"/>
          <w:i/>
          <w:iCs/>
          <w:color w:val="0000FF"/>
        </w:rPr>
        <w:t>norāda rādītājus, kuri attiec</w:t>
      </w:r>
      <w:r w:rsidR="006E051F" w:rsidRPr="00BA0688">
        <w:rPr>
          <w:rFonts w:ascii="Times New Roman" w:eastAsia="Times New Roman" w:hAnsi="Times New Roman"/>
          <w:i/>
          <w:iCs/>
          <w:color w:val="0000FF"/>
        </w:rPr>
        <w:t>ināmi uz</w:t>
      </w:r>
      <w:r w:rsidRPr="00BA0688">
        <w:rPr>
          <w:rFonts w:ascii="Times New Roman" w:eastAsia="Times New Roman" w:hAnsi="Times New Roman"/>
          <w:i/>
          <w:iCs/>
          <w:color w:val="0000FF"/>
        </w:rPr>
        <w:t xml:space="preserve"> darbību;</w:t>
      </w:r>
    </w:p>
    <w:p w14:paraId="6DF8C8C5" w14:textId="1225DCBF" w:rsidR="00B7226F" w:rsidRPr="00BA0688" w:rsidRDefault="00B7226F" w:rsidP="002F5B84">
      <w:pPr>
        <w:pStyle w:val="Sarakstarindkopa"/>
        <w:numPr>
          <w:ilvl w:val="0"/>
          <w:numId w:val="11"/>
        </w:numPr>
        <w:spacing w:after="0" w:line="240" w:lineRule="auto"/>
        <w:ind w:left="714" w:hanging="357"/>
        <w:contextualSpacing w:val="0"/>
        <w:jc w:val="both"/>
        <w:rPr>
          <w:rFonts w:ascii="Times New Roman" w:eastAsia="Times New Roman" w:hAnsi="Times New Roman"/>
          <w:i/>
          <w:iCs/>
          <w:color w:val="0000FF"/>
        </w:rPr>
      </w:pPr>
      <w:r w:rsidRPr="00BA0688">
        <w:rPr>
          <w:rFonts w:ascii="Times New Roman" w:eastAsia="Times New Roman" w:hAnsi="Times New Roman"/>
          <w:i/>
          <w:iCs/>
          <w:color w:val="0000FF"/>
        </w:rPr>
        <w:t>norāda projekta darbību īstenošanas periodu projekta īstenošanas grafikā;</w:t>
      </w:r>
    </w:p>
    <w:p w14:paraId="7993DEA2" w14:textId="7C767BB9" w:rsidR="00B7226F" w:rsidRDefault="00B7226F" w:rsidP="002F5B84">
      <w:pPr>
        <w:pStyle w:val="Sarakstarindkopa"/>
        <w:numPr>
          <w:ilvl w:val="0"/>
          <w:numId w:val="11"/>
        </w:numPr>
        <w:spacing w:after="0" w:line="240" w:lineRule="auto"/>
        <w:ind w:left="714" w:hanging="357"/>
        <w:contextualSpacing w:val="0"/>
        <w:jc w:val="both"/>
        <w:rPr>
          <w:rFonts w:ascii="Times New Roman" w:eastAsia="Times New Roman" w:hAnsi="Times New Roman"/>
          <w:i/>
          <w:iCs/>
          <w:color w:val="0000FF"/>
        </w:rPr>
      </w:pPr>
      <w:r w:rsidRPr="00BA0688">
        <w:rPr>
          <w:rFonts w:ascii="Times New Roman" w:eastAsia="Times New Roman" w:hAnsi="Times New Roman"/>
          <w:i/>
          <w:iCs/>
          <w:color w:val="0000FF"/>
        </w:rPr>
        <w:t>piesaista projekta budžeta pozīciju/-as attiecīgajai darbībai</w:t>
      </w:r>
      <w:r w:rsidR="009C4F91" w:rsidRPr="00BA0688">
        <w:rPr>
          <w:rFonts w:ascii="Times New Roman" w:eastAsia="Times New Roman" w:hAnsi="Times New Roman"/>
          <w:i/>
          <w:iCs/>
          <w:color w:val="0000FF"/>
        </w:rPr>
        <w:t xml:space="preserve"> (ja sadaļa “Budžeta kopsavilkums” ir aizpildīta)</w:t>
      </w:r>
      <w:r w:rsidR="00BE5521" w:rsidRPr="00BA0688">
        <w:rPr>
          <w:rFonts w:ascii="Times New Roman" w:eastAsia="Times New Roman" w:hAnsi="Times New Roman"/>
          <w:i/>
          <w:iCs/>
          <w:color w:val="0000FF"/>
        </w:rPr>
        <w:t>;</w:t>
      </w:r>
    </w:p>
    <w:p w14:paraId="61D0BDB8" w14:textId="74CFBD06" w:rsidR="00A22876" w:rsidRPr="00A22876" w:rsidRDefault="00F40D83" w:rsidP="00DE2F88">
      <w:pPr>
        <w:pStyle w:val="Sarakstarindkopa"/>
        <w:numPr>
          <w:ilvl w:val="0"/>
          <w:numId w:val="11"/>
        </w:numPr>
        <w:jc w:val="both"/>
        <w:rPr>
          <w:rFonts w:ascii="Times New Roman" w:eastAsia="Times New Roman" w:hAnsi="Times New Roman"/>
          <w:i/>
          <w:iCs/>
          <w:color w:val="0000FF"/>
        </w:rPr>
      </w:pPr>
      <w:r>
        <w:rPr>
          <w:rFonts w:ascii="Times New Roman" w:eastAsia="Times New Roman" w:hAnsi="Times New Roman"/>
          <w:i/>
          <w:iCs/>
          <w:color w:val="0000FF"/>
        </w:rPr>
        <w:t xml:space="preserve">norāda, ka </w:t>
      </w:r>
      <w:r w:rsidR="00A22876" w:rsidRPr="00A22876">
        <w:rPr>
          <w:rFonts w:ascii="Times New Roman" w:eastAsia="Times New Roman" w:hAnsi="Times New Roman"/>
          <w:i/>
          <w:iCs/>
          <w:color w:val="0000FF"/>
        </w:rPr>
        <w:t>sadarbības partnerus iesaista SAMP MK noteikum</w:t>
      </w:r>
      <w:r w:rsidR="00A22876" w:rsidRPr="00DE2F88">
        <w:rPr>
          <w:rFonts w:ascii="Times New Roman" w:eastAsia="Times New Roman" w:hAnsi="Times New Roman"/>
          <w:i/>
          <w:iCs/>
          <w:color w:val="0000FF"/>
        </w:rPr>
        <w:t>u 1</w:t>
      </w:r>
      <w:r w:rsidR="00665EF2">
        <w:rPr>
          <w:rFonts w:ascii="Times New Roman" w:eastAsia="Times New Roman" w:hAnsi="Times New Roman"/>
          <w:i/>
          <w:iCs/>
          <w:color w:val="0000FF"/>
        </w:rPr>
        <w:t>8</w:t>
      </w:r>
      <w:r w:rsidR="00A22876" w:rsidRPr="00DE2F88">
        <w:rPr>
          <w:rFonts w:ascii="Times New Roman" w:eastAsia="Times New Roman" w:hAnsi="Times New Roman"/>
          <w:i/>
          <w:iCs/>
          <w:color w:val="0000FF"/>
        </w:rPr>
        <w:t xml:space="preserve">.1. apakšpunktā minētās atbalstāmās darbības īstenošanā, kā arī </w:t>
      </w:r>
      <w:r w:rsidR="003F1F08" w:rsidRPr="00DE2F88">
        <w:rPr>
          <w:rFonts w:ascii="Times New Roman" w:eastAsia="Times New Roman" w:hAnsi="Times New Roman"/>
          <w:i/>
          <w:iCs/>
          <w:color w:val="0000FF"/>
        </w:rPr>
        <w:t>projekta iesniedzējs “</w:t>
      </w:r>
      <w:r w:rsidR="003F1F08" w:rsidRPr="00DE2F88">
        <w:rPr>
          <w:rFonts w:ascii="Times New Roman" w:hAnsi="Times New Roman"/>
          <w:i/>
          <w:iCs/>
          <w:color w:val="0000FF"/>
          <w:shd w:val="clear" w:color="auto" w:fill="FFFFFF"/>
        </w:rPr>
        <w:t>Latvijas Universitāte</w:t>
      </w:r>
      <w:r w:rsidR="003F1F08" w:rsidRPr="00DE2F88">
        <w:rPr>
          <w:rFonts w:ascii="Times New Roman" w:hAnsi="Times New Roman"/>
          <w:color w:val="0000FF"/>
          <w:shd w:val="clear" w:color="auto" w:fill="FFFFFF"/>
        </w:rPr>
        <w:t>”</w:t>
      </w:r>
      <w:r w:rsidR="00A22876" w:rsidRPr="00DE2F88">
        <w:rPr>
          <w:rFonts w:ascii="Times New Roman" w:eastAsia="Times New Roman" w:hAnsi="Times New Roman"/>
          <w:i/>
          <w:iCs/>
          <w:color w:val="0000FF"/>
        </w:rPr>
        <w:t>– sadarbības partnerus Latvijas Universitātes Matemātikas un informātikas institūtu un Latvijas Universitātes  Literatūras, folkloras un mākslas institūtu</w:t>
      </w:r>
      <w:r w:rsidR="00DE2F88" w:rsidRPr="00DE2F88">
        <w:rPr>
          <w:rFonts w:ascii="Times New Roman" w:eastAsia="Times New Roman" w:hAnsi="Times New Roman"/>
          <w:i/>
          <w:iCs/>
          <w:color w:val="0000FF"/>
        </w:rPr>
        <w:t xml:space="preserve"> plāno iesaistīt</w:t>
      </w:r>
      <w:r w:rsidR="00A22876" w:rsidRPr="00DE2F88">
        <w:rPr>
          <w:rFonts w:ascii="Times New Roman" w:eastAsia="Times New Roman" w:hAnsi="Times New Roman"/>
          <w:i/>
          <w:iCs/>
          <w:color w:val="0000FF"/>
        </w:rPr>
        <w:t xml:space="preserve"> SAMP MK noteikumu 1</w:t>
      </w:r>
      <w:r w:rsidR="00665EF2">
        <w:rPr>
          <w:rFonts w:ascii="Times New Roman" w:eastAsia="Times New Roman" w:hAnsi="Times New Roman"/>
          <w:i/>
          <w:iCs/>
          <w:color w:val="0000FF"/>
        </w:rPr>
        <w:t>8</w:t>
      </w:r>
      <w:r w:rsidR="00A22876" w:rsidRPr="00DE2F88">
        <w:rPr>
          <w:rFonts w:ascii="Times New Roman" w:eastAsia="Times New Roman" w:hAnsi="Times New Roman"/>
          <w:i/>
          <w:iCs/>
          <w:color w:val="0000FF"/>
        </w:rPr>
        <w:t>.3. apakšpunktā minētās atbalstāmās darbības īstenošan</w:t>
      </w:r>
      <w:r w:rsidRPr="00DE2F88">
        <w:rPr>
          <w:rFonts w:ascii="Times New Roman" w:eastAsia="Times New Roman" w:hAnsi="Times New Roman"/>
          <w:i/>
          <w:iCs/>
          <w:color w:val="0000FF"/>
        </w:rPr>
        <w:t>ā;</w:t>
      </w:r>
    </w:p>
    <w:p w14:paraId="7657E155" w14:textId="7F0C1174" w:rsidR="000B3323" w:rsidRPr="00665EF2" w:rsidRDefault="000B3323" w:rsidP="2D673E99">
      <w:pPr>
        <w:pStyle w:val="Sarakstarindkopa"/>
        <w:numPr>
          <w:ilvl w:val="0"/>
          <w:numId w:val="11"/>
        </w:numPr>
        <w:spacing w:after="120" w:line="240" w:lineRule="auto"/>
        <w:ind w:left="714" w:hanging="357"/>
        <w:jc w:val="both"/>
        <w:rPr>
          <w:rFonts w:ascii="Times New Roman" w:hAnsi="Times New Roman"/>
          <w:i/>
          <w:iCs/>
          <w:color w:val="0000FF"/>
        </w:rPr>
      </w:pPr>
      <w:r w:rsidRPr="2D673E99">
        <w:rPr>
          <w:rFonts w:ascii="Times New Roman" w:hAnsi="Times New Roman"/>
          <w:i/>
          <w:iCs/>
          <w:color w:val="0000FF"/>
        </w:rPr>
        <w:lastRenderedPageBreak/>
        <w:t xml:space="preserve">projekta darbībai/apakšdarbībai norāda </w:t>
      </w:r>
      <w:r w:rsidR="17861604" w:rsidRPr="2D673E99">
        <w:rPr>
          <w:rFonts w:ascii="Times New Roman" w:hAnsi="Times New Roman"/>
          <w:i/>
          <w:iCs/>
          <w:color w:val="0000FF"/>
        </w:rPr>
        <w:t xml:space="preserve">vismaz </w:t>
      </w:r>
      <w:r w:rsidR="73175C7D" w:rsidRPr="2D673E99">
        <w:rPr>
          <w:rFonts w:ascii="Times New Roman" w:hAnsi="Times New Roman"/>
          <w:i/>
          <w:iCs/>
          <w:color w:val="0000FF"/>
        </w:rPr>
        <w:t>3</w:t>
      </w:r>
      <w:r w:rsidRPr="2D673E99">
        <w:rPr>
          <w:rFonts w:ascii="Times New Roman" w:hAnsi="Times New Roman"/>
          <w:i/>
          <w:iCs/>
          <w:color w:val="0000FF"/>
        </w:rPr>
        <w:t xml:space="preserve"> vispārīgās </w:t>
      </w:r>
      <w:r w:rsidR="007778CB" w:rsidRPr="2D673E99">
        <w:rPr>
          <w:rFonts w:ascii="Times New Roman" w:hAnsi="Times New Roman"/>
          <w:i/>
          <w:iCs/>
          <w:color w:val="0000FF"/>
        </w:rPr>
        <w:t xml:space="preserve">horizontālā principa ”Vienlīdzība, iekļaušana, nediskriminācija un pamattiesību ievērošana” </w:t>
      </w:r>
      <w:r w:rsidR="002C183F" w:rsidRPr="2D673E99">
        <w:rPr>
          <w:rFonts w:ascii="Times New Roman" w:hAnsi="Times New Roman"/>
          <w:i/>
          <w:iCs/>
          <w:color w:val="0000FF"/>
        </w:rPr>
        <w:t xml:space="preserve">(turpmāk ‒ </w:t>
      </w:r>
      <w:r w:rsidRPr="2D673E99">
        <w:rPr>
          <w:rFonts w:ascii="Times New Roman" w:hAnsi="Times New Roman"/>
          <w:i/>
          <w:iCs/>
          <w:color w:val="0000FF"/>
        </w:rPr>
        <w:t>HP</w:t>
      </w:r>
      <w:r w:rsidR="002C183F" w:rsidRPr="2D673E99">
        <w:rPr>
          <w:rFonts w:ascii="Times New Roman" w:hAnsi="Times New Roman"/>
          <w:i/>
          <w:iCs/>
          <w:color w:val="0000FF"/>
        </w:rPr>
        <w:t>)</w:t>
      </w:r>
      <w:r w:rsidRPr="2D673E99">
        <w:rPr>
          <w:rFonts w:ascii="Times New Roman" w:hAnsi="Times New Roman"/>
          <w:i/>
          <w:iCs/>
          <w:color w:val="0000FF"/>
        </w:rPr>
        <w:t xml:space="preserve"> darbības, </w:t>
      </w:r>
      <w:r w:rsidR="794C25C8" w:rsidRPr="2D673E99">
        <w:rPr>
          <w:rFonts w:ascii="Times New Roman" w:hAnsi="Times New Roman"/>
          <w:i/>
          <w:iCs/>
          <w:color w:val="0000FF"/>
        </w:rPr>
        <w:t>un</w:t>
      </w:r>
      <w:r w:rsidR="00665EF2" w:rsidRPr="2D673E99">
        <w:rPr>
          <w:rFonts w:ascii="Times New Roman" w:hAnsi="Times New Roman"/>
          <w:i/>
          <w:iCs/>
          <w:color w:val="0000FF"/>
        </w:rPr>
        <w:t xml:space="preserve"> </w:t>
      </w:r>
      <w:r w:rsidR="7DED555D" w:rsidRPr="2D673E99">
        <w:rPr>
          <w:rFonts w:ascii="Times New Roman" w:hAnsi="Times New Roman"/>
          <w:i/>
          <w:iCs/>
          <w:color w:val="0000FF"/>
        </w:rPr>
        <w:t xml:space="preserve"> vismaz</w:t>
      </w:r>
      <w:r w:rsidRPr="2D673E99">
        <w:rPr>
          <w:rFonts w:ascii="Times New Roman" w:hAnsi="Times New Roman"/>
          <w:i/>
          <w:iCs/>
          <w:color w:val="0000FF"/>
        </w:rPr>
        <w:t xml:space="preserve"> </w:t>
      </w:r>
      <w:r w:rsidR="7BB855AB" w:rsidRPr="2D673E99">
        <w:rPr>
          <w:rFonts w:ascii="Times New Roman" w:hAnsi="Times New Roman"/>
          <w:i/>
          <w:iCs/>
          <w:color w:val="0000FF"/>
        </w:rPr>
        <w:t>3</w:t>
      </w:r>
      <w:r w:rsidR="00F0129A" w:rsidRPr="2D673E99">
        <w:rPr>
          <w:rFonts w:ascii="Times New Roman" w:hAnsi="Times New Roman"/>
          <w:i/>
          <w:iCs/>
          <w:color w:val="0000FF"/>
        </w:rPr>
        <w:t> </w:t>
      </w:r>
      <w:r w:rsidRPr="2D673E99">
        <w:rPr>
          <w:rFonts w:ascii="Times New Roman" w:hAnsi="Times New Roman"/>
          <w:i/>
          <w:iCs/>
          <w:color w:val="0000FF"/>
        </w:rPr>
        <w:t>specifiskās HP darbības</w:t>
      </w:r>
      <w:r w:rsidR="002B4A4F" w:rsidRPr="2D673E99">
        <w:rPr>
          <w:rFonts w:ascii="Times New Roman" w:hAnsi="Times New Roman"/>
          <w:i/>
          <w:iCs/>
          <w:color w:val="0000FF"/>
        </w:rPr>
        <w:t>:</w:t>
      </w:r>
      <w:r w:rsidR="00C77EF9" w:rsidRPr="2D673E99">
        <w:rPr>
          <w:rFonts w:ascii="Times New Roman" w:hAnsi="Times New Roman"/>
          <w:i/>
          <w:iCs/>
          <w:color w:val="0000FF"/>
        </w:rPr>
        <w:t xml:space="preserve"> </w:t>
      </w:r>
    </w:p>
    <w:p w14:paraId="0D310940" w14:textId="2B2BEBD7" w:rsidR="006A1B1F" w:rsidRPr="00734944" w:rsidRDefault="006A1B1F" w:rsidP="00ED421C">
      <w:pPr>
        <w:pStyle w:val="Sarakstarindkopa"/>
        <w:spacing w:before="120" w:after="0" w:line="240" w:lineRule="auto"/>
        <w:contextualSpacing w:val="0"/>
        <w:jc w:val="both"/>
        <w:rPr>
          <w:rStyle w:val="eop"/>
          <w:rFonts w:ascii="Times New Roman" w:hAnsi="Times New Roman"/>
          <w:color w:val="0000FF"/>
          <w:shd w:val="clear" w:color="auto" w:fill="FFFFFF"/>
        </w:rPr>
      </w:pPr>
      <w:r w:rsidRPr="00734944">
        <w:rPr>
          <w:rStyle w:val="normaltextrun"/>
          <w:rFonts w:ascii="Times New Roman" w:hAnsi="Times New Roman"/>
          <w:b/>
          <w:bCs/>
          <w:i/>
          <w:iCs/>
          <w:color w:val="0000FF"/>
          <w:shd w:val="clear" w:color="auto" w:fill="FFFFFF"/>
        </w:rPr>
        <w:t xml:space="preserve">Vispārīgo </w:t>
      </w:r>
      <w:r w:rsidR="00FD6100" w:rsidRPr="00734944">
        <w:rPr>
          <w:rStyle w:val="normaltextrun"/>
          <w:rFonts w:ascii="Times New Roman" w:hAnsi="Times New Roman"/>
          <w:b/>
          <w:bCs/>
          <w:i/>
          <w:iCs/>
          <w:color w:val="0000FF"/>
          <w:shd w:val="clear" w:color="auto" w:fill="FFFFFF"/>
        </w:rPr>
        <w:t xml:space="preserve">HP </w:t>
      </w:r>
      <w:r w:rsidRPr="00734944">
        <w:rPr>
          <w:rStyle w:val="normaltextrun"/>
          <w:rFonts w:ascii="Times New Roman" w:hAnsi="Times New Roman"/>
          <w:b/>
          <w:bCs/>
          <w:i/>
          <w:iCs/>
          <w:color w:val="0000FF"/>
          <w:shd w:val="clear" w:color="auto" w:fill="FFFFFF"/>
        </w:rPr>
        <w:t>darbību piemēri:</w:t>
      </w:r>
      <w:r w:rsidRPr="00734944">
        <w:rPr>
          <w:rStyle w:val="eop"/>
          <w:rFonts w:ascii="Times New Roman" w:hAnsi="Times New Roman"/>
          <w:color w:val="0000FF"/>
          <w:shd w:val="clear" w:color="auto" w:fill="FFFFFF"/>
        </w:rPr>
        <w:t> </w:t>
      </w:r>
    </w:p>
    <w:p w14:paraId="13B52725" w14:textId="77777777" w:rsidR="0076694B" w:rsidRPr="0076694B" w:rsidRDefault="0076694B" w:rsidP="00C86EAB">
      <w:pPr>
        <w:pStyle w:val="Sarakstarindkopa"/>
        <w:numPr>
          <w:ilvl w:val="0"/>
          <w:numId w:val="58"/>
        </w:numPr>
        <w:ind w:left="1134"/>
        <w:rPr>
          <w:rFonts w:ascii="Times New Roman" w:hAnsi="Times New Roman"/>
          <w:i/>
          <w:iCs/>
          <w:color w:val="0000FF"/>
          <w:sz w:val="20"/>
          <w:szCs w:val="20"/>
        </w:rPr>
      </w:pPr>
      <w:r w:rsidRPr="0076694B">
        <w:rPr>
          <w:rFonts w:ascii="Times New Roman" w:hAnsi="Times New Roman"/>
          <w:b/>
          <w:bCs/>
          <w:i/>
          <w:iCs/>
          <w:color w:val="0000FF"/>
          <w:sz w:val="20"/>
          <w:szCs w:val="20"/>
        </w:rPr>
        <w:t>Attiecībā uz projekta personālu:</w:t>
      </w:r>
    </w:p>
    <w:p w14:paraId="27AB790E" w14:textId="77777777" w:rsidR="0076694B" w:rsidRPr="0076694B" w:rsidRDefault="0076694B" w:rsidP="00C86EAB">
      <w:pPr>
        <w:pStyle w:val="Sarakstarindkopa"/>
        <w:numPr>
          <w:ilvl w:val="0"/>
          <w:numId w:val="59"/>
        </w:numPr>
        <w:ind w:left="1134"/>
        <w:rPr>
          <w:rFonts w:ascii="Times New Roman" w:hAnsi="Times New Roman"/>
          <w:i/>
          <w:iCs/>
          <w:color w:val="0000FF"/>
          <w:sz w:val="20"/>
          <w:szCs w:val="20"/>
        </w:rPr>
      </w:pPr>
      <w:r w:rsidRPr="0076694B">
        <w:rPr>
          <w:rFonts w:ascii="Times New Roman" w:hAnsi="Times New Roman"/>
          <w:i/>
          <w:iCs/>
          <w:color w:val="0000FF"/>
          <w:sz w:val="20"/>
          <w:szCs w:val="20"/>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84FD3EA" w14:textId="77777777" w:rsidR="0076694B" w:rsidRPr="0076694B" w:rsidRDefault="0076694B" w:rsidP="00C86EAB">
      <w:pPr>
        <w:pStyle w:val="Sarakstarindkopa"/>
        <w:numPr>
          <w:ilvl w:val="0"/>
          <w:numId w:val="59"/>
        </w:numPr>
        <w:ind w:left="1134"/>
        <w:rPr>
          <w:rFonts w:ascii="Times New Roman" w:hAnsi="Times New Roman"/>
          <w:i/>
          <w:iCs/>
          <w:color w:val="0000FF"/>
          <w:sz w:val="20"/>
          <w:szCs w:val="20"/>
        </w:rPr>
      </w:pPr>
      <w:r w:rsidRPr="0076694B">
        <w:rPr>
          <w:rFonts w:ascii="Times New Roman" w:hAnsi="Times New Roman"/>
          <w:i/>
          <w:iCs/>
          <w:color w:val="0000FF"/>
          <w:sz w:val="20"/>
          <w:szCs w:val="20"/>
        </w:rPr>
        <w:t>sievietēm un vīriešiem tiks nodrošināta vienlīdzīga darba samaksa un vienlīdzīgas karjeras izaugsmes iespējas, tostarp nodrošinot dalību apmācībās, semināros, komandējumos;</w:t>
      </w:r>
    </w:p>
    <w:p w14:paraId="2981C34D" w14:textId="77777777" w:rsidR="0076694B" w:rsidRPr="0076694B" w:rsidRDefault="0076694B" w:rsidP="00C86EAB">
      <w:pPr>
        <w:pStyle w:val="Sarakstarindkopa"/>
        <w:numPr>
          <w:ilvl w:val="0"/>
          <w:numId w:val="59"/>
        </w:numPr>
        <w:ind w:left="1134"/>
        <w:rPr>
          <w:rFonts w:ascii="Times New Roman" w:hAnsi="Times New Roman"/>
          <w:i/>
          <w:iCs/>
          <w:color w:val="0000FF"/>
          <w:sz w:val="20"/>
          <w:szCs w:val="20"/>
        </w:rPr>
      </w:pPr>
      <w:r w:rsidRPr="0076694B">
        <w:rPr>
          <w:rFonts w:ascii="Times New Roman" w:hAnsi="Times New Roman"/>
          <w:i/>
          <w:iCs/>
          <w:color w:val="0000FF"/>
          <w:sz w:val="20"/>
          <w:szCs w:val="20"/>
        </w:rPr>
        <w:t>projekta vadības un īstenošanas procesā personām ar invaliditāti tiks nodrošināta piekļūstamība, tostarp, pielāgota darba vieta un pielāgotas informācijas un komunikācijas tehnoloģijas.</w:t>
      </w:r>
    </w:p>
    <w:p w14:paraId="722E2E39" w14:textId="77777777" w:rsidR="0076694B" w:rsidRPr="0076694B" w:rsidRDefault="0076694B" w:rsidP="00C86EAB">
      <w:pPr>
        <w:pStyle w:val="Sarakstarindkopa"/>
        <w:numPr>
          <w:ilvl w:val="0"/>
          <w:numId w:val="58"/>
        </w:numPr>
        <w:ind w:left="1134"/>
        <w:rPr>
          <w:rFonts w:ascii="Times New Roman" w:hAnsi="Times New Roman"/>
          <w:i/>
          <w:iCs/>
          <w:color w:val="0000FF"/>
          <w:sz w:val="20"/>
          <w:szCs w:val="20"/>
        </w:rPr>
      </w:pPr>
      <w:r w:rsidRPr="0076694B">
        <w:rPr>
          <w:rFonts w:ascii="Times New Roman" w:hAnsi="Times New Roman"/>
          <w:b/>
          <w:bCs/>
          <w:i/>
          <w:iCs/>
          <w:color w:val="0000FF"/>
          <w:sz w:val="20"/>
          <w:szCs w:val="20"/>
        </w:rPr>
        <w:t>Attiecībā uz komunikācijas un vizuālās identitātes aktivitātēm:</w:t>
      </w:r>
    </w:p>
    <w:p w14:paraId="70B024F5" w14:textId="77777777" w:rsidR="0076694B" w:rsidRPr="0076694B" w:rsidRDefault="0076694B" w:rsidP="00C86EAB">
      <w:pPr>
        <w:pStyle w:val="Sarakstarindkopa"/>
        <w:numPr>
          <w:ilvl w:val="0"/>
          <w:numId w:val="60"/>
        </w:numPr>
        <w:ind w:left="1134"/>
        <w:rPr>
          <w:rFonts w:ascii="Times New Roman" w:hAnsi="Times New Roman"/>
          <w:i/>
          <w:iCs/>
          <w:color w:val="0000FF"/>
          <w:sz w:val="20"/>
          <w:szCs w:val="20"/>
        </w:rPr>
      </w:pPr>
      <w:r w:rsidRPr="0076694B">
        <w:rPr>
          <w:rFonts w:ascii="Times New Roman" w:hAnsi="Times New Roman"/>
          <w:i/>
          <w:iCs/>
          <w:color w:val="0000FF"/>
          <w:sz w:val="20"/>
          <w:szCs w:val="20"/>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2" w:history="1">
        <w:r w:rsidRPr="0076694B">
          <w:rPr>
            <w:rStyle w:val="Hipersaite"/>
            <w:rFonts w:ascii="Times New Roman" w:hAnsi="Times New Roman"/>
            <w:i/>
            <w:iCs/>
            <w:sz w:val="20"/>
            <w:szCs w:val="20"/>
          </w:rPr>
          <w:t>https://www.lm.gov.lv/lv/media/18838/download</w:t>
        </w:r>
      </w:hyperlink>
      <w:r w:rsidRPr="0076694B">
        <w:rPr>
          <w:rFonts w:ascii="Times New Roman" w:hAnsi="Times New Roman"/>
          <w:i/>
          <w:iCs/>
          <w:color w:val="0000FF"/>
          <w:sz w:val="20"/>
          <w:szCs w:val="20"/>
        </w:rPr>
        <w:t>);</w:t>
      </w:r>
    </w:p>
    <w:p w14:paraId="3086CCB5" w14:textId="77777777" w:rsidR="0076694B" w:rsidRPr="0076694B" w:rsidRDefault="0076694B" w:rsidP="00C86EAB">
      <w:pPr>
        <w:pStyle w:val="Sarakstarindkopa"/>
        <w:numPr>
          <w:ilvl w:val="0"/>
          <w:numId w:val="58"/>
        </w:numPr>
        <w:ind w:left="1134"/>
        <w:rPr>
          <w:rFonts w:ascii="Times New Roman" w:hAnsi="Times New Roman"/>
          <w:b/>
          <w:bCs/>
          <w:i/>
          <w:iCs/>
          <w:color w:val="0000FF"/>
          <w:sz w:val="20"/>
          <w:szCs w:val="20"/>
        </w:rPr>
      </w:pPr>
      <w:r w:rsidRPr="0076694B">
        <w:rPr>
          <w:rFonts w:ascii="Times New Roman" w:hAnsi="Times New Roman"/>
          <w:b/>
          <w:bCs/>
          <w:i/>
          <w:iCs/>
          <w:color w:val="0000FF"/>
          <w:sz w:val="20"/>
          <w:szCs w:val="20"/>
        </w:rPr>
        <w:t xml:space="preserve">Attiecībā uz publiskajiem iepirkumiem: </w:t>
      </w:r>
    </w:p>
    <w:p w14:paraId="3E67FF6A" w14:textId="77777777" w:rsidR="0076694B" w:rsidRPr="00DE705E" w:rsidRDefault="0076694B" w:rsidP="00C86EAB">
      <w:pPr>
        <w:pStyle w:val="Sarakstarindkopa"/>
        <w:numPr>
          <w:ilvl w:val="0"/>
          <w:numId w:val="60"/>
        </w:numPr>
        <w:spacing w:after="0" w:line="240" w:lineRule="auto"/>
        <w:ind w:left="1134" w:hanging="357"/>
        <w:contextualSpacing w:val="0"/>
        <w:rPr>
          <w:rFonts w:ascii="Times New Roman" w:hAnsi="Times New Roman"/>
          <w:i/>
          <w:iCs/>
          <w:color w:val="0000FF"/>
          <w:sz w:val="20"/>
          <w:szCs w:val="20"/>
        </w:rPr>
      </w:pPr>
      <w:r w:rsidRPr="0076694B">
        <w:rPr>
          <w:rFonts w:ascii="Times New Roman" w:hAnsi="Times New Roman"/>
          <w:i/>
          <w:iCs/>
          <w:color w:val="0000FF"/>
          <w:sz w:val="20"/>
          <w:szCs w:val="20"/>
        </w:rPr>
        <w:t xml:space="preserve">projektā tiks īstenots sociāli atbildīgs iepirkums, pērkot ētiski ražotus produktus un pakalpojumus un izmantojot publiskās iepirkumu procedūras, lai radītu darbvietas, pienācīgus darba apstākļus, sekmētu sociālo </w:t>
      </w:r>
      <w:r w:rsidRPr="00DE705E">
        <w:rPr>
          <w:rFonts w:ascii="Times New Roman" w:hAnsi="Times New Roman"/>
          <w:i/>
          <w:iCs/>
          <w:color w:val="0000FF"/>
          <w:sz w:val="20"/>
          <w:szCs w:val="20"/>
        </w:rPr>
        <w:t>un profesionālo iekļautību, nodrošinātu piekļūstamību pakalpojuma sniegšanas vietai/videi/objektam/pasākuma norises vietai, kā arī veicinātu labākus darba nosacījumus cilvēkiem ar invaliditāti un nelabvēlīgākā situācijā esošiem cilvēkiem.</w:t>
      </w:r>
    </w:p>
    <w:p w14:paraId="00F4C7F4" w14:textId="06A00AF6" w:rsidR="00A70C9C" w:rsidRPr="00DE705E" w:rsidRDefault="006F0C26" w:rsidP="0076694B">
      <w:pPr>
        <w:pStyle w:val="Sarakstarindkopa"/>
        <w:spacing w:before="120" w:after="0" w:line="240" w:lineRule="auto"/>
        <w:contextualSpacing w:val="0"/>
        <w:jc w:val="both"/>
        <w:rPr>
          <w:rFonts w:ascii="Times New Roman" w:hAnsi="Times New Roman"/>
          <w:b/>
          <w:bCs/>
          <w:i/>
          <w:iCs/>
          <w:color w:val="0000FF"/>
        </w:rPr>
      </w:pPr>
      <w:r w:rsidRPr="00DE705E">
        <w:rPr>
          <w:rFonts w:ascii="Times New Roman" w:hAnsi="Times New Roman"/>
          <w:b/>
          <w:bCs/>
          <w:i/>
          <w:iCs/>
          <w:color w:val="0000FF"/>
        </w:rPr>
        <w:t xml:space="preserve">Specifisko </w:t>
      </w:r>
      <w:r w:rsidR="00FD6100" w:rsidRPr="00DE705E">
        <w:rPr>
          <w:rFonts w:ascii="Times New Roman" w:hAnsi="Times New Roman"/>
          <w:b/>
          <w:bCs/>
          <w:i/>
          <w:iCs/>
          <w:color w:val="0000FF"/>
        </w:rPr>
        <w:t xml:space="preserve">HP </w:t>
      </w:r>
      <w:r w:rsidRPr="00DE705E">
        <w:rPr>
          <w:rFonts w:ascii="Times New Roman" w:hAnsi="Times New Roman"/>
          <w:b/>
          <w:bCs/>
          <w:i/>
          <w:iCs/>
          <w:color w:val="0000FF"/>
        </w:rPr>
        <w:t xml:space="preserve">darbību, kas risinās identificētās mērķa grupas vajadzības un problēmas un veicinās vienlīdzību, iekļaušanu, nediskrimināciju un pamattiesību ievērošanu, piemēri: </w:t>
      </w:r>
    </w:p>
    <w:p w14:paraId="5307561B" w14:textId="77777777" w:rsidR="00DE705E" w:rsidRPr="00DE705E" w:rsidRDefault="00DE705E" w:rsidP="00C86EAB">
      <w:pPr>
        <w:pStyle w:val="Sarakstarindkopa"/>
        <w:numPr>
          <w:ilvl w:val="0"/>
          <w:numId w:val="61"/>
        </w:numPr>
        <w:spacing w:after="0" w:line="240" w:lineRule="auto"/>
        <w:ind w:left="1134" w:hanging="357"/>
        <w:contextualSpacing w:val="0"/>
        <w:rPr>
          <w:rFonts w:ascii="Times New Roman" w:eastAsia="Times New Roman" w:hAnsi="Times New Roman"/>
          <w:i/>
          <w:iCs/>
          <w:color w:val="0000FF"/>
          <w:sz w:val="20"/>
          <w:szCs w:val="20"/>
          <w:u w:val="single"/>
        </w:rPr>
      </w:pPr>
      <w:r w:rsidRPr="00DE705E">
        <w:rPr>
          <w:rFonts w:ascii="Times New Roman" w:eastAsia="Times New Roman" w:hAnsi="Times New Roman"/>
          <w:i/>
          <w:iCs/>
          <w:color w:val="0000FF"/>
          <w:sz w:val="20"/>
          <w:szCs w:val="20"/>
          <w:u w:val="single"/>
        </w:rPr>
        <w:t>Darbības, kas veicina personu ar invaliditāti vienlīdzīgas iespējas un tiesības:</w:t>
      </w:r>
    </w:p>
    <w:p w14:paraId="5B7F273E" w14:textId="77777777" w:rsidR="00DE705E" w:rsidRPr="00DE705E" w:rsidRDefault="00DE705E" w:rsidP="00C86EAB">
      <w:pPr>
        <w:pStyle w:val="Standard"/>
        <w:numPr>
          <w:ilvl w:val="0"/>
          <w:numId w:val="62"/>
        </w:numPr>
        <w:ind w:left="1134" w:hanging="357"/>
        <w:jc w:val="both"/>
        <w:rPr>
          <w:i/>
          <w:iCs/>
          <w:color w:val="0000FF"/>
          <w:sz w:val="20"/>
          <w:szCs w:val="20"/>
        </w:rPr>
      </w:pPr>
      <w:r w:rsidRPr="00DE705E">
        <w:rPr>
          <w:i/>
          <w:iCs/>
          <w:color w:val="0000FF"/>
          <w:sz w:val="20"/>
          <w:szCs w:val="20"/>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piemēram, konsultāciju protokolus u.c.) (atbilstošais rādītājs VINPI_01);</w:t>
      </w:r>
    </w:p>
    <w:p w14:paraId="381162C5" w14:textId="77777777" w:rsidR="00DE705E" w:rsidRPr="00DE705E" w:rsidRDefault="00DE705E" w:rsidP="00C86EAB">
      <w:pPr>
        <w:pStyle w:val="Standard"/>
        <w:numPr>
          <w:ilvl w:val="0"/>
          <w:numId w:val="62"/>
        </w:numPr>
        <w:ind w:left="1134" w:hanging="357"/>
        <w:jc w:val="both"/>
        <w:rPr>
          <w:i/>
          <w:iCs/>
          <w:color w:val="0000FF"/>
          <w:sz w:val="20"/>
          <w:szCs w:val="20"/>
        </w:rPr>
      </w:pPr>
      <w:r w:rsidRPr="00DE705E">
        <w:rPr>
          <w:i/>
          <w:iCs/>
          <w:color w:val="0000FF"/>
          <w:sz w:val="20"/>
          <w:szCs w:val="20"/>
        </w:rPr>
        <w:t>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 (atbilstošais rādītājs VINPI_02.2);</w:t>
      </w:r>
    </w:p>
    <w:p w14:paraId="0E06F2F7" w14:textId="77777777" w:rsidR="00DE705E" w:rsidRPr="00DE705E" w:rsidRDefault="00DE705E" w:rsidP="00C86EAB">
      <w:pPr>
        <w:pStyle w:val="Standard"/>
        <w:numPr>
          <w:ilvl w:val="0"/>
          <w:numId w:val="62"/>
        </w:numPr>
        <w:ind w:left="1134" w:hanging="357"/>
        <w:jc w:val="both"/>
        <w:rPr>
          <w:rFonts w:eastAsia="Times New Roman"/>
          <w:i/>
          <w:iCs/>
          <w:color w:val="0000FF"/>
          <w:sz w:val="20"/>
          <w:szCs w:val="20"/>
          <w:u w:val="single"/>
        </w:rPr>
      </w:pPr>
      <w:r w:rsidRPr="00DE705E">
        <w:rPr>
          <w:i/>
          <w:iCs/>
          <w:color w:val="0000FF"/>
          <w:sz w:val="20"/>
          <w:szCs w:val="20"/>
        </w:rPr>
        <w:t>lai nodrošinātu projekta pasākuma norises vietas vides piekļūstamību, tiks nodrošināta tehnisko risinājumu noma (piemēram, pārvietojamais panduss, pacēlājs, individuālo indukcijas cilpu noma u.c.);</w:t>
      </w:r>
    </w:p>
    <w:p w14:paraId="3BA3A793" w14:textId="77777777" w:rsidR="00DE705E" w:rsidRPr="00DE705E" w:rsidRDefault="00DE705E" w:rsidP="00C86EAB">
      <w:pPr>
        <w:pStyle w:val="Sarakstarindkopa"/>
        <w:numPr>
          <w:ilvl w:val="0"/>
          <w:numId w:val="61"/>
        </w:numPr>
        <w:spacing w:after="0" w:line="240" w:lineRule="auto"/>
        <w:ind w:left="1134" w:hanging="357"/>
        <w:contextualSpacing w:val="0"/>
        <w:rPr>
          <w:rFonts w:ascii="Times New Roman" w:eastAsia="Times New Roman" w:hAnsi="Times New Roman"/>
          <w:i/>
          <w:iCs/>
          <w:color w:val="0000FF"/>
          <w:sz w:val="20"/>
          <w:szCs w:val="20"/>
          <w:u w:val="single"/>
        </w:rPr>
      </w:pPr>
      <w:r w:rsidRPr="00DE705E">
        <w:rPr>
          <w:rFonts w:ascii="Times New Roman" w:eastAsia="Times New Roman" w:hAnsi="Times New Roman"/>
          <w:i/>
          <w:iCs/>
          <w:color w:val="0000FF"/>
          <w:sz w:val="20"/>
          <w:szCs w:val="20"/>
          <w:u w:val="single"/>
        </w:rPr>
        <w:t>Darbības kas veicina dzimumu līdztiesību:</w:t>
      </w:r>
    </w:p>
    <w:p w14:paraId="106094F0" w14:textId="77777777" w:rsidR="00DE705E" w:rsidRPr="00DE705E" w:rsidRDefault="00DE705E" w:rsidP="00C86EAB">
      <w:pPr>
        <w:pStyle w:val="Standard"/>
        <w:numPr>
          <w:ilvl w:val="0"/>
          <w:numId w:val="62"/>
        </w:numPr>
        <w:ind w:left="1134" w:hanging="357"/>
        <w:jc w:val="both"/>
        <w:rPr>
          <w:i/>
          <w:iCs/>
          <w:color w:val="0000FF"/>
          <w:sz w:val="20"/>
          <w:szCs w:val="20"/>
        </w:rPr>
      </w:pPr>
      <w:r w:rsidRPr="00DE705E">
        <w:rPr>
          <w:i/>
          <w:iCs/>
          <w:color w:val="0000FF"/>
          <w:sz w:val="20"/>
          <w:szCs w:val="20"/>
        </w:rPr>
        <w:t>pasākumos un diskusijās (diskusiju paneļos) tiks piesaistīti abu dzimumu eksperti, viedokļu paudēji, lai nodrošinātu abu dzimumu viedokļu, situācijas, vajadzību atspoguļojumu un interešu pārstāvniecību;</w:t>
      </w:r>
    </w:p>
    <w:p w14:paraId="247C63A4" w14:textId="594094CB" w:rsidR="00DE705E" w:rsidRPr="008E6517" w:rsidRDefault="00DE705E" w:rsidP="00C86EAB">
      <w:pPr>
        <w:pStyle w:val="Standard"/>
        <w:numPr>
          <w:ilvl w:val="0"/>
          <w:numId w:val="62"/>
        </w:numPr>
        <w:spacing w:after="120"/>
        <w:ind w:left="1134" w:hanging="357"/>
        <w:jc w:val="both"/>
        <w:rPr>
          <w:b/>
          <w:bCs/>
          <w:i/>
          <w:iCs/>
          <w:color w:val="0000FF"/>
        </w:rPr>
      </w:pPr>
      <w:r w:rsidRPr="00DE705E">
        <w:rPr>
          <w:i/>
          <w:iCs/>
          <w:color w:val="0000FF"/>
          <w:sz w:val="20"/>
          <w:szCs w:val="20"/>
        </w:rPr>
        <w:t xml:space="preserve">tiks īstenoti pasākumi, kas veicina līdzsvarotu sieviešu un vīriešu iesaisti zinātnē un pētniecībā, īpaši STEM </w:t>
      </w:r>
      <w:r w:rsidRPr="008E6517">
        <w:rPr>
          <w:i/>
          <w:iCs/>
          <w:color w:val="0000FF"/>
          <w:sz w:val="20"/>
          <w:szCs w:val="20"/>
        </w:rPr>
        <w:t xml:space="preserve">jomās. </w:t>
      </w:r>
      <w:r w:rsidRPr="008E6517">
        <w:rPr>
          <w:rFonts w:eastAsia="Times New Roman"/>
          <w:i/>
          <w:iCs/>
          <w:color w:val="0000FF"/>
          <w:sz w:val="20"/>
          <w:szCs w:val="20"/>
        </w:rPr>
        <w:t>Piemēram, projekti, kas veicina mazāk pārstāvētā dzimuma piesaisti,  īpaši nozarē vai jomā, kurā kāds no dzimumiem ir mazāk pārstāvēts.</w:t>
      </w:r>
    </w:p>
    <w:p w14:paraId="495D9D22" w14:textId="0062B7FA" w:rsidR="00C06793" w:rsidRPr="008E6517" w:rsidRDefault="004D1512" w:rsidP="00C23B8F">
      <w:pPr>
        <w:pStyle w:val="Sarakstarindkopa"/>
        <w:numPr>
          <w:ilvl w:val="0"/>
          <w:numId w:val="17"/>
        </w:numPr>
        <w:spacing w:before="120" w:after="0" w:line="240" w:lineRule="auto"/>
        <w:ind w:left="425" w:hanging="357"/>
        <w:contextualSpacing w:val="0"/>
        <w:jc w:val="both"/>
        <w:rPr>
          <w:rFonts w:ascii="Times New Roman" w:hAnsi="Times New Roman"/>
          <w:i/>
          <w:iCs/>
          <w:color w:val="0000FF"/>
        </w:rPr>
      </w:pPr>
      <w:r w:rsidRPr="008E6517">
        <w:rPr>
          <w:rFonts w:ascii="Times New Roman" w:hAnsi="Times New Roman"/>
          <w:b/>
          <w:bCs/>
          <w:i/>
          <w:iCs/>
          <w:color w:val="0000FF"/>
        </w:rPr>
        <w:t>Atlasē tiek atbalstīts projekts</w:t>
      </w:r>
      <w:r w:rsidR="00C06793" w:rsidRPr="008E6517">
        <w:rPr>
          <w:rFonts w:ascii="Times New Roman" w:hAnsi="Times New Roman"/>
          <w:i/>
          <w:iCs/>
          <w:color w:val="0000FF"/>
        </w:rPr>
        <w:t>:</w:t>
      </w:r>
    </w:p>
    <w:p w14:paraId="5824007C" w14:textId="4FB741A6" w:rsidR="00670287" w:rsidRPr="008E6517" w:rsidRDefault="00952897" w:rsidP="00C86EAB">
      <w:pPr>
        <w:pStyle w:val="Sarakstarindkopa"/>
        <w:numPr>
          <w:ilvl w:val="0"/>
          <w:numId w:val="49"/>
        </w:numPr>
        <w:spacing w:after="0" w:line="240" w:lineRule="auto"/>
        <w:ind w:hanging="357"/>
        <w:contextualSpacing w:val="0"/>
        <w:jc w:val="both"/>
        <w:rPr>
          <w:rFonts w:ascii="Times New Roman" w:hAnsi="Times New Roman"/>
          <w:i/>
          <w:iCs/>
          <w:color w:val="0000FF"/>
        </w:rPr>
      </w:pPr>
      <w:r w:rsidRPr="008E6517">
        <w:rPr>
          <w:rFonts w:ascii="Times New Roman" w:hAnsi="Times New Roman"/>
          <w:i/>
          <w:iCs/>
          <w:color w:val="0000FF"/>
        </w:rPr>
        <w:t xml:space="preserve">kurā </w:t>
      </w:r>
      <w:r w:rsidR="001D4817" w:rsidRPr="008E6517">
        <w:rPr>
          <w:rFonts w:ascii="Times New Roman" w:hAnsi="Times New Roman"/>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8E6517">
        <w:rPr>
          <w:rFonts w:ascii="Times New Roman" w:hAnsi="Times New Roman"/>
          <w:i/>
          <w:iCs/>
          <w:color w:val="0000FF"/>
          <w:u w:val="single"/>
        </w:rPr>
        <w:t>vajadzību identificēšanas process</w:t>
      </w:r>
      <w:r w:rsidR="001D4817" w:rsidRPr="008E6517">
        <w:rPr>
          <w:rFonts w:ascii="Times New Roman" w:hAnsi="Times New Roman"/>
          <w:i/>
          <w:iCs/>
          <w:color w:val="0000FF"/>
        </w:rPr>
        <w:t xml:space="preserve"> un kā plānotās darbības </w:t>
      </w:r>
      <w:r w:rsidR="001D4817" w:rsidRPr="008E6517">
        <w:rPr>
          <w:rFonts w:ascii="Times New Roman" w:hAnsi="Times New Roman"/>
          <w:i/>
          <w:iCs/>
          <w:color w:val="0000FF"/>
          <w:u w:val="single"/>
        </w:rPr>
        <w:t>veicinās šo vajadzību apmierināšanu</w:t>
      </w:r>
      <w:r w:rsidR="001D4817" w:rsidRPr="008E6517">
        <w:rPr>
          <w:rFonts w:ascii="Times New Roman" w:hAnsi="Times New Roman"/>
          <w:i/>
          <w:iCs/>
          <w:color w:val="0000FF"/>
        </w:rPr>
        <w:t xml:space="preserve">. </w:t>
      </w:r>
    </w:p>
    <w:p w14:paraId="20BB2A24" w14:textId="7D41BB53" w:rsidR="009F6E72" w:rsidRPr="008E6517" w:rsidRDefault="00C75516" w:rsidP="00C86EAB">
      <w:pPr>
        <w:pStyle w:val="Sarakstarindkopa"/>
        <w:numPr>
          <w:ilvl w:val="0"/>
          <w:numId w:val="49"/>
        </w:numPr>
        <w:spacing w:after="0" w:line="240" w:lineRule="auto"/>
        <w:ind w:hanging="357"/>
        <w:contextualSpacing w:val="0"/>
        <w:jc w:val="both"/>
        <w:rPr>
          <w:rFonts w:ascii="Times New Roman" w:hAnsi="Times New Roman"/>
          <w:i/>
          <w:iCs/>
          <w:color w:val="0000FF"/>
        </w:rPr>
      </w:pPr>
      <w:r w:rsidRPr="008E6517">
        <w:rPr>
          <w:rFonts w:ascii="Times New Roman" w:hAnsi="Times New Roman"/>
          <w:i/>
          <w:iCs/>
          <w:color w:val="0000FF"/>
        </w:rPr>
        <w:t xml:space="preserve">kurā no </w:t>
      </w:r>
      <w:r w:rsidR="009F6E72" w:rsidRPr="008E6517">
        <w:rPr>
          <w:rFonts w:ascii="Times New Roman" w:hAnsi="Times New Roman"/>
          <w:i/>
          <w:iCs/>
          <w:color w:val="0000FF"/>
        </w:rPr>
        <w:t>projekta iesniegumā ietvertās informācijas secināms, ka projektā plānotās darbības risinās identificētās mērķa grupas vajadzības un problēmas</w:t>
      </w:r>
      <w:r w:rsidRPr="008E6517">
        <w:rPr>
          <w:rFonts w:ascii="Times New Roman" w:hAnsi="Times New Roman"/>
          <w:i/>
          <w:iCs/>
          <w:color w:val="0000FF"/>
        </w:rPr>
        <w:t>;</w:t>
      </w:r>
    </w:p>
    <w:p w14:paraId="057B0485" w14:textId="76588E77" w:rsidR="00490F99" w:rsidRPr="008E6517" w:rsidRDefault="00490F99" w:rsidP="00C86EAB">
      <w:pPr>
        <w:pStyle w:val="Sarakstarindkopa"/>
        <w:numPr>
          <w:ilvl w:val="0"/>
          <w:numId w:val="49"/>
        </w:numPr>
        <w:spacing w:after="0" w:line="240" w:lineRule="auto"/>
        <w:ind w:hanging="357"/>
        <w:contextualSpacing w:val="0"/>
        <w:jc w:val="both"/>
        <w:rPr>
          <w:rFonts w:ascii="Times New Roman" w:hAnsi="Times New Roman"/>
          <w:i/>
          <w:iCs/>
          <w:color w:val="0000FF"/>
        </w:rPr>
      </w:pPr>
      <w:r w:rsidRPr="008E6517">
        <w:rPr>
          <w:rFonts w:ascii="Times New Roman" w:hAnsi="Times New Roman"/>
          <w:i/>
          <w:iCs/>
          <w:color w:val="0000FF"/>
        </w:rPr>
        <w:t xml:space="preserve">HP darbību </w:t>
      </w:r>
      <w:r w:rsidRPr="008E6517">
        <w:rPr>
          <w:rFonts w:ascii="Times New Roman" w:hAnsi="Times New Roman"/>
          <w:b/>
          <w:bCs/>
          <w:i/>
          <w:iCs/>
          <w:color w:val="0000FF"/>
        </w:rPr>
        <w:t>pamatojumos</w:t>
      </w:r>
      <w:r w:rsidRPr="008E6517">
        <w:rPr>
          <w:rFonts w:ascii="Times New Roman" w:hAnsi="Times New Roman"/>
          <w:i/>
          <w:iCs/>
          <w:color w:val="0000FF"/>
        </w:rPr>
        <w:t xml:space="preserve"> aprakstot kā konkrētā darbība risinās identificētas problēmas, kā arī sniedzot informāciju, kas apliecinās, ka HP darbība tiks īstenota;</w:t>
      </w:r>
    </w:p>
    <w:p w14:paraId="0FE84CE3" w14:textId="3BDBEBCB" w:rsidR="004D1512" w:rsidRPr="008E6517" w:rsidRDefault="004D1512" w:rsidP="00C86EAB">
      <w:pPr>
        <w:pStyle w:val="Sarakstarindkopa"/>
        <w:numPr>
          <w:ilvl w:val="0"/>
          <w:numId w:val="49"/>
        </w:numPr>
        <w:spacing w:after="0" w:line="240" w:lineRule="auto"/>
        <w:ind w:hanging="357"/>
        <w:contextualSpacing w:val="0"/>
        <w:jc w:val="both"/>
        <w:rPr>
          <w:rFonts w:ascii="Times New Roman" w:hAnsi="Times New Roman"/>
          <w:i/>
          <w:iCs/>
          <w:color w:val="0000FF"/>
        </w:rPr>
      </w:pPr>
      <w:r w:rsidRPr="008E6517">
        <w:rPr>
          <w:rFonts w:ascii="Times New Roman" w:hAnsi="Times New Roman"/>
          <w:i/>
          <w:iCs/>
          <w:color w:val="0000FF"/>
        </w:rPr>
        <w:t>kur</w:t>
      </w:r>
      <w:r w:rsidR="006D3457" w:rsidRPr="008E6517">
        <w:rPr>
          <w:rFonts w:ascii="Times New Roman" w:hAnsi="Times New Roman"/>
          <w:i/>
          <w:iCs/>
          <w:color w:val="0000FF"/>
        </w:rPr>
        <w:t>ā tiek noteikt</w:t>
      </w:r>
      <w:r w:rsidR="00F40274" w:rsidRPr="008E6517">
        <w:rPr>
          <w:rFonts w:ascii="Times New Roman" w:hAnsi="Times New Roman"/>
          <w:i/>
          <w:iCs/>
          <w:color w:val="0000FF"/>
        </w:rPr>
        <w:t>s</w:t>
      </w:r>
      <w:r w:rsidR="001E7CD4" w:rsidRPr="008E6517">
        <w:rPr>
          <w:rFonts w:ascii="Times New Roman" w:hAnsi="Times New Roman"/>
          <w:i/>
          <w:iCs/>
          <w:color w:val="0000FF"/>
        </w:rPr>
        <w:t xml:space="preserve"> </w:t>
      </w:r>
      <w:r w:rsidR="00BC4143" w:rsidRPr="008E6517">
        <w:rPr>
          <w:rFonts w:ascii="Times New Roman" w:hAnsi="Times New Roman"/>
          <w:i/>
          <w:iCs/>
          <w:color w:val="0000FF"/>
        </w:rPr>
        <w:t xml:space="preserve">vismaz </w:t>
      </w:r>
      <w:r w:rsidR="001E427C" w:rsidRPr="008E6517">
        <w:rPr>
          <w:rFonts w:ascii="Times New Roman" w:hAnsi="Times New Roman"/>
          <w:i/>
          <w:iCs/>
          <w:color w:val="0000FF"/>
        </w:rPr>
        <w:t xml:space="preserve">viens </w:t>
      </w:r>
      <w:r w:rsidR="00656085" w:rsidRPr="008E6517">
        <w:rPr>
          <w:rFonts w:ascii="Times New Roman" w:hAnsi="Times New Roman"/>
          <w:b/>
          <w:bCs/>
          <w:i/>
          <w:iCs/>
          <w:color w:val="0000FF"/>
        </w:rPr>
        <w:t>HP</w:t>
      </w:r>
      <w:r w:rsidR="006D3457" w:rsidRPr="008E6517">
        <w:rPr>
          <w:rFonts w:ascii="Times New Roman" w:hAnsi="Times New Roman"/>
          <w:b/>
          <w:bCs/>
          <w:i/>
          <w:iCs/>
          <w:color w:val="0000FF"/>
        </w:rPr>
        <w:t xml:space="preserve"> rādītāj</w:t>
      </w:r>
      <w:r w:rsidR="005326F3" w:rsidRPr="008E6517">
        <w:rPr>
          <w:rFonts w:ascii="Times New Roman" w:hAnsi="Times New Roman"/>
          <w:b/>
          <w:bCs/>
          <w:i/>
          <w:iCs/>
          <w:color w:val="0000FF"/>
        </w:rPr>
        <w:t>s</w:t>
      </w:r>
      <w:r w:rsidR="00E013F4" w:rsidRPr="00E013F4">
        <w:rPr>
          <w:rFonts w:ascii="Times New Roman" w:hAnsi="Times New Roman"/>
          <w:i/>
          <w:iCs/>
          <w:color w:val="0000FF"/>
        </w:rPr>
        <w:t>, piemēram</w:t>
      </w:r>
      <w:r w:rsidR="375AB7A6" w:rsidRPr="008E6517">
        <w:rPr>
          <w:rFonts w:ascii="Times New Roman" w:hAnsi="Times New Roman"/>
          <w:i/>
          <w:iCs/>
          <w:color w:val="0000FF"/>
        </w:rPr>
        <w:t>:</w:t>
      </w:r>
    </w:p>
    <w:p w14:paraId="48D34C0B" w14:textId="2C8ACBA4" w:rsidR="008E6517" w:rsidRPr="008E6517" w:rsidRDefault="008E6517" w:rsidP="00C86EAB">
      <w:pPr>
        <w:pStyle w:val="Sarakstarindkopa"/>
        <w:numPr>
          <w:ilvl w:val="0"/>
          <w:numId w:val="63"/>
        </w:numPr>
        <w:ind w:left="1134"/>
        <w:jc w:val="both"/>
        <w:rPr>
          <w:rFonts w:ascii="Times New Roman" w:hAnsi="Times New Roman"/>
          <w:i/>
          <w:iCs/>
          <w:color w:val="0000FF"/>
        </w:rPr>
      </w:pPr>
      <w:r w:rsidRPr="008E6517">
        <w:rPr>
          <w:rFonts w:ascii="Times New Roman" w:hAnsi="Times New Roman"/>
          <w:i/>
          <w:iCs/>
          <w:color w:val="0000FF"/>
        </w:rPr>
        <w:t>Sieviešu skaits atbalsta saņēmēju vidū (VINPI_06.3);</w:t>
      </w:r>
    </w:p>
    <w:p w14:paraId="6D1928A5" w14:textId="527F169F" w:rsidR="008E6517" w:rsidRPr="008E6517" w:rsidRDefault="008E6517" w:rsidP="00C86EAB">
      <w:pPr>
        <w:pStyle w:val="Sarakstarindkopa"/>
        <w:numPr>
          <w:ilvl w:val="0"/>
          <w:numId w:val="63"/>
        </w:numPr>
        <w:ind w:left="1134"/>
        <w:jc w:val="both"/>
        <w:rPr>
          <w:rFonts w:ascii="Times New Roman" w:hAnsi="Times New Roman"/>
          <w:i/>
          <w:iCs/>
          <w:color w:val="0000FF"/>
        </w:rPr>
      </w:pPr>
      <w:r w:rsidRPr="008E6517">
        <w:rPr>
          <w:rFonts w:ascii="Times New Roman" w:hAnsi="Times New Roman"/>
          <w:i/>
          <w:iCs/>
          <w:color w:val="0000FF"/>
        </w:rPr>
        <w:lastRenderedPageBreak/>
        <w:t>Konsultatīva rakstura pasākumu skaits par dzimumu līdztiesības, personu ar invaliditāti vienlīdzīgu iespēju, vecuma nediskriminācijas, etniskās u.c. piederības un pamattiesību jautājumiem, tostarp par  tiesiskajiem un praktiskajiem aspektiem (VINPI_01);</w:t>
      </w:r>
    </w:p>
    <w:p w14:paraId="79393C4C" w14:textId="344E0F4D" w:rsidR="008E6517" w:rsidRDefault="008E6517" w:rsidP="00C86EAB">
      <w:pPr>
        <w:pStyle w:val="Sarakstarindkopa"/>
        <w:numPr>
          <w:ilvl w:val="0"/>
          <w:numId w:val="63"/>
        </w:numPr>
        <w:spacing w:after="120" w:line="240" w:lineRule="auto"/>
        <w:ind w:left="1134" w:hanging="357"/>
        <w:contextualSpacing w:val="0"/>
        <w:jc w:val="both"/>
        <w:rPr>
          <w:rFonts w:ascii="Times New Roman" w:hAnsi="Times New Roman"/>
          <w:i/>
          <w:iCs/>
          <w:color w:val="0000FF"/>
        </w:rPr>
      </w:pPr>
      <w:r w:rsidRPr="008E6517">
        <w:rPr>
          <w:rFonts w:ascii="Times New Roman" w:hAnsi="Times New Roman"/>
          <w:i/>
          <w:iCs/>
          <w:color w:val="0000FF"/>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 (VINPI_02.2).</w:t>
      </w:r>
    </w:p>
    <w:p w14:paraId="103B32FE" w14:textId="77777777" w:rsidR="00826D03" w:rsidRDefault="00E013F4" w:rsidP="00826D03">
      <w:pPr>
        <w:pStyle w:val="Sarakstarindkopa"/>
        <w:spacing w:after="120" w:line="240" w:lineRule="auto"/>
        <w:ind w:left="1134"/>
        <w:contextualSpacing w:val="0"/>
        <w:jc w:val="both"/>
        <w:rPr>
          <w:rFonts w:ascii="Times New Roman" w:hAnsi="Times New Roman"/>
          <w:i/>
          <w:iCs/>
          <w:color w:val="0000FF"/>
        </w:rPr>
      </w:pPr>
      <w:r w:rsidRPr="00E013F4">
        <w:rPr>
          <w:rFonts w:ascii="Times New Roman" w:hAnsi="Times New Roman"/>
          <w:i/>
          <w:iCs/>
          <w:color w:val="0000FF"/>
        </w:rPr>
        <w:t>Projekta iesniedzējs var izvēlēties arī citu HP VINPI rādītāju, kas ir definēts KPVIS vai pievienot jaunu HP VINPI rādītāju, kas atbilst projekta saturam un ir sasniedzams ar projekta darbībām</w:t>
      </w:r>
      <w:r>
        <w:rPr>
          <w:rFonts w:ascii="Times New Roman" w:hAnsi="Times New Roman"/>
          <w:i/>
          <w:iCs/>
          <w:color w:val="0000FF"/>
        </w:rPr>
        <w:t>.</w:t>
      </w:r>
    </w:p>
    <w:p w14:paraId="77BC9D28" w14:textId="4698BE56" w:rsidR="00846463" w:rsidRPr="004664B7" w:rsidRDefault="001436A8" w:rsidP="004664B7">
      <w:pPr>
        <w:pStyle w:val="Sarakstarindkopa"/>
        <w:numPr>
          <w:ilvl w:val="0"/>
          <w:numId w:val="36"/>
        </w:numPr>
        <w:spacing w:after="120" w:line="240" w:lineRule="auto"/>
        <w:ind w:left="357" w:hanging="357"/>
        <w:contextualSpacing w:val="0"/>
        <w:jc w:val="both"/>
        <w:rPr>
          <w:rFonts w:ascii="Times New Roman" w:hAnsi="Times New Roman"/>
          <w:i/>
          <w:iCs/>
          <w:color w:val="0000FF"/>
        </w:rPr>
      </w:pPr>
      <w:r w:rsidRPr="004664B7">
        <w:rPr>
          <w:rFonts w:ascii="Times New Roman" w:hAnsi="Times New Roman"/>
          <w:i/>
          <w:iCs/>
          <w:color w:val="0000FF"/>
        </w:rPr>
        <w:t>Projekta iesnieguma sadaļā “</w:t>
      </w:r>
      <w:r w:rsidR="00336A54">
        <w:rPr>
          <w:rFonts w:ascii="Times New Roman" w:hAnsi="Times New Roman"/>
          <w:i/>
          <w:iCs/>
          <w:color w:val="0000FF"/>
        </w:rPr>
        <w:t>Projekta īstenošanas kapacitāte</w:t>
      </w:r>
      <w:r w:rsidR="007A7A87">
        <w:rPr>
          <w:rFonts w:ascii="Times New Roman" w:hAnsi="Times New Roman"/>
          <w:i/>
          <w:iCs/>
          <w:color w:val="0000FF"/>
        </w:rPr>
        <w:t>”</w:t>
      </w:r>
      <w:r w:rsidR="00485101">
        <w:rPr>
          <w:rFonts w:ascii="Times New Roman" w:hAnsi="Times New Roman"/>
          <w:i/>
          <w:iCs/>
          <w:color w:val="0000FF"/>
        </w:rPr>
        <w:t>,</w:t>
      </w:r>
      <w:r w:rsidRPr="004664B7">
        <w:rPr>
          <w:rFonts w:ascii="Times New Roman" w:hAnsi="Times New Roman"/>
          <w:i/>
          <w:iCs/>
          <w:color w:val="0000FF"/>
        </w:rPr>
        <w:t xml:space="preserve"> “Projekta vadība un projekta īstenošanas nodrošināšana” ietvaros projekta iesniedzējs sniedz informāciju</w:t>
      </w:r>
      <w:r w:rsidR="00665367">
        <w:rPr>
          <w:rFonts w:ascii="Times New Roman" w:hAnsi="Times New Roman"/>
          <w:i/>
          <w:iCs/>
          <w:color w:val="0000FF"/>
        </w:rPr>
        <w:t xml:space="preserve"> </w:t>
      </w:r>
      <w:r w:rsidRPr="004664B7">
        <w:rPr>
          <w:rFonts w:ascii="Times New Roman" w:hAnsi="Times New Roman"/>
          <w:i/>
          <w:iCs/>
          <w:color w:val="0000FF"/>
        </w:rPr>
        <w:t>par projekta vadības un īstenošanas personālu dalījumā pēc dzimuma u.c. pazīmes (vai plānots sniegt) un sniegta (vai plānots sniegt) informācija sadalījumā pēc dzimumu u.c. pazīmes par projekta mērķa grupām. Papildus projekta iesniedzējs paskaidro, kā projekta vadībā un īstenošanā tiks nodrošināta nediskriminācija pēc vecuma, dzimuma, etniskās piederības u.c. pazīmes un virzīti pasākumi, kas veicina nediskrimināciju un pamattiesību ievērošanu</w:t>
      </w:r>
      <w:r w:rsidRPr="004664B7">
        <w:rPr>
          <w:rFonts w:ascii="Times New Roman" w:hAnsi="Times New Roman"/>
          <w:b/>
          <w:bCs/>
          <w:i/>
          <w:iCs/>
          <w:color w:val="0000FF"/>
        </w:rPr>
        <w:t xml:space="preserve">.  </w:t>
      </w:r>
    </w:p>
    <w:p w14:paraId="7BF19603" w14:textId="2CFCDD0B" w:rsidR="004D1512" w:rsidRPr="008E6517" w:rsidRDefault="004D1512" w:rsidP="00C86EAB">
      <w:pPr>
        <w:pStyle w:val="Sarakstarindkopa"/>
        <w:numPr>
          <w:ilvl w:val="0"/>
          <w:numId w:val="17"/>
        </w:numPr>
        <w:spacing w:before="120" w:after="0" w:line="240" w:lineRule="auto"/>
        <w:ind w:left="426" w:hanging="357"/>
        <w:contextualSpacing w:val="0"/>
        <w:jc w:val="both"/>
        <w:rPr>
          <w:rFonts w:ascii="Times New Roman" w:hAnsi="Times New Roman"/>
          <w:b/>
          <w:bCs/>
          <w:i/>
          <w:iCs/>
          <w:color w:val="0000FF"/>
        </w:rPr>
      </w:pPr>
      <w:r w:rsidRPr="008E6517">
        <w:rPr>
          <w:rFonts w:ascii="Times New Roman" w:hAnsi="Times New Roman"/>
          <w:b/>
          <w:bCs/>
          <w:i/>
          <w:iCs/>
          <w:color w:val="0000FF"/>
        </w:rPr>
        <w:t xml:space="preserve">Informācija par metodiskajiem materiāliem horizontālā principa ievērošanai: </w:t>
      </w:r>
    </w:p>
    <w:p w14:paraId="4C2A9A4D" w14:textId="775BF496" w:rsidR="00076BE2" w:rsidRPr="008E6517" w:rsidRDefault="00076BE2" w:rsidP="00C86EAB">
      <w:pPr>
        <w:pStyle w:val="Sarakstarindkopa"/>
        <w:numPr>
          <w:ilvl w:val="0"/>
          <w:numId w:val="41"/>
        </w:numPr>
        <w:spacing w:after="0" w:line="240" w:lineRule="auto"/>
        <w:ind w:left="992"/>
        <w:contextualSpacing w:val="0"/>
        <w:jc w:val="both"/>
        <w:rPr>
          <w:rFonts w:ascii="Times New Roman" w:hAnsi="Times New Roman"/>
          <w:i/>
          <w:iCs/>
          <w:color w:val="0000FF"/>
        </w:rPr>
      </w:pPr>
      <w:r w:rsidRPr="008E6517">
        <w:rPr>
          <w:rFonts w:ascii="Times New Roman" w:hAnsi="Times New Roman"/>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8E6517" w:rsidRDefault="00076BE2" w:rsidP="002F5B84">
      <w:pPr>
        <w:pStyle w:val="Sarakstarindkopa"/>
        <w:spacing w:after="0" w:line="240" w:lineRule="auto"/>
        <w:ind w:left="992"/>
        <w:contextualSpacing w:val="0"/>
        <w:jc w:val="both"/>
        <w:rPr>
          <w:rFonts w:ascii="Times New Roman" w:hAnsi="Times New Roman"/>
          <w:i/>
          <w:iCs/>
          <w:color w:val="0000FF"/>
        </w:rPr>
      </w:pPr>
      <w:r w:rsidRPr="008E6517">
        <w:rPr>
          <w:rFonts w:ascii="Times New Roman" w:hAnsi="Times New Roman"/>
          <w:i/>
          <w:iCs/>
          <w:color w:val="0000FF"/>
        </w:rPr>
        <w:t xml:space="preserve">https://www.lm.gov.lv/lv/vadlinijas-horizontala-principa-vienlidziba-ieklausana-nediskriminacija-un-pamattiesibu-ieverosana-istenosanai-un-uzraudzibai-2021-2027 ; </w:t>
      </w:r>
    </w:p>
    <w:p w14:paraId="39BF1426" w14:textId="7A10589F" w:rsidR="00076BE2" w:rsidRPr="008E6517" w:rsidRDefault="00076BE2" w:rsidP="00C86EAB">
      <w:pPr>
        <w:pStyle w:val="Sarakstarindkopa"/>
        <w:numPr>
          <w:ilvl w:val="0"/>
          <w:numId w:val="41"/>
        </w:numPr>
        <w:spacing w:after="0" w:line="240" w:lineRule="auto"/>
        <w:ind w:left="992"/>
        <w:contextualSpacing w:val="0"/>
        <w:jc w:val="both"/>
        <w:rPr>
          <w:rFonts w:ascii="Times New Roman" w:hAnsi="Times New Roman"/>
          <w:i/>
          <w:iCs/>
          <w:color w:val="0000FF"/>
        </w:rPr>
      </w:pPr>
      <w:r w:rsidRPr="008E6517">
        <w:rPr>
          <w:rFonts w:ascii="Times New Roman" w:hAnsi="Times New Roman"/>
          <w:i/>
          <w:iCs/>
          <w:color w:val="0000FF"/>
        </w:rPr>
        <w:t xml:space="preserve">LM metodisko materiālu “Ieteikumi diskrimināciju un stereotipus mazinošai komunikācijai ar sabiedrību” https://www.lm.gov.lv/lv/media/21126/download?attachment ; </w:t>
      </w:r>
    </w:p>
    <w:p w14:paraId="7274C0A8" w14:textId="55F8C124" w:rsidR="00076BE2" w:rsidRPr="008E6517" w:rsidRDefault="00076BE2" w:rsidP="00C86EAB">
      <w:pPr>
        <w:pStyle w:val="Sarakstarindkopa"/>
        <w:numPr>
          <w:ilvl w:val="0"/>
          <w:numId w:val="41"/>
        </w:numPr>
        <w:spacing w:after="0" w:line="240" w:lineRule="auto"/>
        <w:ind w:left="992"/>
        <w:contextualSpacing w:val="0"/>
        <w:jc w:val="both"/>
        <w:rPr>
          <w:rFonts w:ascii="Times New Roman" w:hAnsi="Times New Roman"/>
          <w:i/>
          <w:iCs/>
          <w:color w:val="0000FF"/>
        </w:rPr>
      </w:pPr>
      <w:r w:rsidRPr="008E6517">
        <w:rPr>
          <w:rFonts w:ascii="Times New Roman" w:hAnsi="Times New Roman"/>
          <w:i/>
          <w:iCs/>
          <w:color w:val="0000FF"/>
        </w:rPr>
        <w:t xml:space="preserve">LM metodisko materiālu sociālo pakalpojumu sniedzējiem “Vides un pakalpojumu piekļūstamība” https://www.lm.gov.lv/lv/media/17358/download?attachment ; </w:t>
      </w:r>
    </w:p>
    <w:p w14:paraId="040FD87B" w14:textId="0A70D0F8" w:rsidR="00076BE2" w:rsidRPr="00A334C8" w:rsidRDefault="00076BE2" w:rsidP="00C86EAB">
      <w:pPr>
        <w:pStyle w:val="Sarakstarindkopa"/>
        <w:numPr>
          <w:ilvl w:val="0"/>
          <w:numId w:val="41"/>
        </w:numPr>
        <w:spacing w:after="0" w:line="240" w:lineRule="auto"/>
        <w:ind w:left="992"/>
        <w:contextualSpacing w:val="0"/>
        <w:jc w:val="both"/>
        <w:rPr>
          <w:rFonts w:ascii="Times New Roman" w:hAnsi="Times New Roman"/>
          <w:i/>
          <w:iCs/>
          <w:color w:val="0000FF"/>
        </w:rPr>
      </w:pPr>
      <w:r w:rsidRPr="008E6517">
        <w:rPr>
          <w:rFonts w:ascii="Times New Roman" w:hAnsi="Times New Roman"/>
          <w:i/>
          <w:iCs/>
          <w:color w:val="0000FF"/>
        </w:rPr>
        <w:t>LM izstrādātos ieteikumus iekļaujošas vides veidošanai https://www.lm.gov.lv/lv/ieteikumi-ieklaujosas-vides-</w:t>
      </w:r>
      <w:r w:rsidRPr="00A334C8">
        <w:rPr>
          <w:rFonts w:ascii="Times New Roman" w:hAnsi="Times New Roman"/>
          <w:i/>
          <w:iCs/>
          <w:color w:val="0000FF"/>
        </w:rPr>
        <w:t xml:space="preserve">veidosanai; </w:t>
      </w:r>
    </w:p>
    <w:p w14:paraId="7BB8BEF1" w14:textId="5EDBC4A6" w:rsidR="00FB0553" w:rsidRPr="00A334C8" w:rsidRDefault="00076BE2" w:rsidP="00C86EAB">
      <w:pPr>
        <w:pStyle w:val="Sarakstarindkopa"/>
        <w:numPr>
          <w:ilvl w:val="0"/>
          <w:numId w:val="41"/>
        </w:numPr>
        <w:spacing w:after="0" w:line="240" w:lineRule="auto"/>
        <w:ind w:left="992" w:hanging="357"/>
        <w:contextualSpacing w:val="0"/>
        <w:jc w:val="both"/>
        <w:rPr>
          <w:rFonts w:ascii="Times New Roman" w:hAnsi="Times New Roman"/>
          <w:i/>
          <w:iCs/>
          <w:color w:val="0000FF"/>
        </w:rPr>
      </w:pPr>
      <w:r w:rsidRPr="00A334C8">
        <w:rPr>
          <w:rFonts w:ascii="Times New Roman" w:hAnsi="Times New Roman"/>
          <w:i/>
          <w:iCs/>
          <w:color w:val="0000FF"/>
        </w:rPr>
        <w:t>VARAM vadlīnijas “Tīmekļvietnes izvērtējums atbilstoši digitālās vides piekļūstamības prasībām (WCAG 2.1 AA)” https://pieklustamiba.varam.gov.lv/ .</w:t>
      </w:r>
    </w:p>
    <w:p w14:paraId="70A0CF67" w14:textId="22930B09" w:rsidR="00BE5521" w:rsidRPr="00A334C8" w:rsidRDefault="00C40692" w:rsidP="00C86EAB">
      <w:pPr>
        <w:pStyle w:val="Sarakstarindkopa"/>
        <w:numPr>
          <w:ilvl w:val="0"/>
          <w:numId w:val="26"/>
        </w:numPr>
        <w:spacing w:before="120" w:after="0" w:line="240" w:lineRule="auto"/>
        <w:ind w:left="426" w:hanging="357"/>
        <w:contextualSpacing w:val="0"/>
        <w:jc w:val="both"/>
        <w:rPr>
          <w:rFonts w:ascii="Times New Roman" w:hAnsi="Times New Roman"/>
          <w:b/>
          <w:bCs/>
          <w:i/>
          <w:color w:val="0000FF"/>
        </w:rPr>
      </w:pPr>
      <w:r w:rsidRPr="00A334C8">
        <w:rPr>
          <w:rFonts w:ascii="Times New Roman" w:hAnsi="Times New Roman"/>
          <w:b/>
          <w:bCs/>
          <w:i/>
          <w:iCs/>
          <w:color w:val="0000FF"/>
        </w:rPr>
        <w:t>D</w:t>
      </w:r>
      <w:r w:rsidR="00BE5521" w:rsidRPr="00A334C8">
        <w:rPr>
          <w:rFonts w:ascii="Times New Roman" w:hAnsi="Times New Roman"/>
          <w:b/>
          <w:bCs/>
          <w:i/>
          <w:iCs/>
          <w:color w:val="0000FF"/>
        </w:rPr>
        <w:t>arbības “</w:t>
      </w:r>
      <w:r w:rsidR="007532DE" w:rsidRPr="00A334C8">
        <w:rPr>
          <w:rFonts w:ascii="Times New Roman" w:hAnsi="Times New Roman"/>
          <w:b/>
          <w:bCs/>
          <w:i/>
          <w:iCs/>
          <w:color w:val="0000FF"/>
        </w:rPr>
        <w:t>Komunikācijas un vizuālās identitātes prasību nodrošināšanas pasākum</w:t>
      </w:r>
      <w:r w:rsidR="0032053C" w:rsidRPr="00A334C8">
        <w:rPr>
          <w:rFonts w:ascii="Times New Roman" w:hAnsi="Times New Roman"/>
          <w:b/>
          <w:bCs/>
          <w:i/>
          <w:iCs/>
          <w:color w:val="0000FF"/>
        </w:rPr>
        <w:t>i</w:t>
      </w:r>
      <w:r w:rsidR="00BE5521" w:rsidRPr="00A334C8">
        <w:rPr>
          <w:rFonts w:ascii="Times New Roman" w:hAnsi="Times New Roman"/>
          <w:b/>
          <w:bCs/>
          <w:i/>
          <w:iCs/>
          <w:color w:val="0000FF"/>
        </w:rPr>
        <w:t>” ietvaros paredz:</w:t>
      </w:r>
    </w:p>
    <w:p w14:paraId="4B68DBD4" w14:textId="593975C6" w:rsidR="00A73195" w:rsidRPr="00A334C8" w:rsidRDefault="00A73195" w:rsidP="00C86EAB">
      <w:pPr>
        <w:pStyle w:val="Sarakstarindkopa"/>
        <w:numPr>
          <w:ilvl w:val="1"/>
          <w:numId w:val="48"/>
        </w:numPr>
        <w:spacing w:after="0" w:line="240" w:lineRule="auto"/>
        <w:ind w:left="714" w:hanging="357"/>
        <w:contextualSpacing w:val="0"/>
        <w:jc w:val="both"/>
        <w:rPr>
          <w:rFonts w:ascii="Times New Roman" w:hAnsi="Times New Roman"/>
          <w:i/>
          <w:color w:val="0000FF"/>
        </w:rPr>
      </w:pPr>
      <w:r w:rsidRPr="00A334C8">
        <w:rPr>
          <w:rFonts w:ascii="Times New Roman" w:hAnsi="Times New Roman"/>
          <w:i/>
          <w:color w:val="0000FF"/>
        </w:rPr>
        <w:t>projekta iesniedzēj</w:t>
      </w:r>
      <w:r w:rsidR="0053709C" w:rsidRPr="00A334C8">
        <w:rPr>
          <w:rFonts w:ascii="Times New Roman" w:hAnsi="Times New Roman"/>
          <w:i/>
          <w:color w:val="0000FF"/>
        </w:rPr>
        <w:t xml:space="preserve">s ne retāk kā reizi trijos mēnešos savā </w:t>
      </w:r>
      <w:r w:rsidR="0053709C" w:rsidRPr="00A334C8">
        <w:rPr>
          <w:rFonts w:ascii="Times New Roman" w:hAnsi="Times New Roman"/>
          <w:b/>
          <w:bCs/>
          <w:i/>
          <w:color w:val="0000FF"/>
        </w:rPr>
        <w:t>tīmekļvietnē</w:t>
      </w:r>
      <w:r w:rsidR="00DA31D8" w:rsidRPr="00A334C8">
        <w:rPr>
          <w:rFonts w:ascii="Times New Roman" w:hAnsi="Times New Roman"/>
          <w:b/>
          <w:bCs/>
          <w:i/>
          <w:color w:val="0000FF"/>
        </w:rPr>
        <w:t xml:space="preserve"> un sociālajos tīklos</w:t>
      </w:r>
      <w:r w:rsidR="0053709C" w:rsidRPr="00A334C8">
        <w:rPr>
          <w:rFonts w:ascii="Times New Roman" w:hAnsi="Times New Roman"/>
          <w:i/>
          <w:color w:val="0000FF"/>
        </w:rPr>
        <w:t xml:space="preserve"> ievieto aktuālu informāciju par projekta īstenošanu</w:t>
      </w:r>
      <w:r w:rsidR="001B6931" w:rsidRPr="00A334C8">
        <w:rPr>
          <w:rFonts w:ascii="Times New Roman" w:hAnsi="Times New Roman"/>
          <w:i/>
          <w:color w:val="0000FF"/>
        </w:rPr>
        <w:t>,</w:t>
      </w:r>
      <w:r w:rsidRPr="00A334C8">
        <w:rPr>
          <w:rFonts w:ascii="Times New Roman" w:hAnsi="Times New Roman"/>
          <w:i/>
          <w:color w:val="0000FF"/>
        </w:rPr>
        <w:t xml:space="preserve"> tostarp </w:t>
      </w:r>
      <w:r w:rsidR="001B6931" w:rsidRPr="00A334C8">
        <w:rPr>
          <w:rFonts w:ascii="Times New Roman" w:hAnsi="Times New Roman"/>
          <w:i/>
          <w:color w:val="0000FF"/>
        </w:rPr>
        <w:t>par projekta</w:t>
      </w:r>
      <w:r w:rsidRPr="00A334C8">
        <w:rPr>
          <w:rFonts w:ascii="Times New Roman" w:hAnsi="Times New Roman"/>
          <w:i/>
          <w:color w:val="0000FF"/>
        </w:rPr>
        <w:t xml:space="preserve"> mērķiem un rezultātiem, un norādi, ka projekts līdzfinansēts ar Eiropas Savienības saņemtu finansiālu atbalstu;</w:t>
      </w:r>
    </w:p>
    <w:p w14:paraId="10C62278" w14:textId="77777777" w:rsidR="00A73195" w:rsidRPr="00A334C8" w:rsidRDefault="00A73195" w:rsidP="00C86EAB">
      <w:pPr>
        <w:pStyle w:val="Sarakstarindkopa"/>
        <w:numPr>
          <w:ilvl w:val="1"/>
          <w:numId w:val="48"/>
        </w:numPr>
        <w:spacing w:after="0" w:line="240" w:lineRule="auto"/>
        <w:ind w:left="714" w:hanging="357"/>
        <w:contextualSpacing w:val="0"/>
        <w:jc w:val="both"/>
        <w:rPr>
          <w:rFonts w:ascii="Times New Roman" w:hAnsi="Times New Roman"/>
          <w:i/>
          <w:color w:val="0000FF"/>
        </w:rPr>
      </w:pPr>
      <w:r w:rsidRPr="00A334C8">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759EFFA0" w14:textId="5D0C5B74" w:rsidR="00F9771C" w:rsidRDefault="00A73195" w:rsidP="00C86EAB">
      <w:pPr>
        <w:pStyle w:val="Sarakstarindkopa"/>
        <w:numPr>
          <w:ilvl w:val="1"/>
          <w:numId w:val="48"/>
        </w:numPr>
        <w:spacing w:before="60" w:after="60"/>
        <w:jc w:val="both"/>
        <w:rPr>
          <w:rFonts w:ascii="Times New Roman" w:hAnsi="Times New Roman"/>
          <w:i/>
          <w:color w:val="0000FF"/>
        </w:rPr>
      </w:pPr>
      <w:r w:rsidRPr="00A334C8">
        <w:rPr>
          <w:rFonts w:ascii="Times New Roman" w:hAnsi="Times New Roman"/>
          <w:i/>
          <w:color w:val="0000FF"/>
        </w:rPr>
        <w:t xml:space="preserve">sabiedrībai skaidri redzamā vietā uzstādīt vismaz vienu </w:t>
      </w:r>
      <w:r w:rsidRPr="00A334C8">
        <w:rPr>
          <w:rFonts w:ascii="Times New Roman" w:hAnsi="Times New Roman"/>
          <w:b/>
          <w:bCs/>
          <w:i/>
          <w:color w:val="0000FF"/>
        </w:rPr>
        <w:t>plakātu,</w:t>
      </w:r>
      <w:r w:rsidRPr="00A334C8">
        <w:rPr>
          <w:rFonts w:ascii="Times New Roman" w:hAnsi="Times New Roman"/>
          <w:i/>
          <w:color w:val="0000FF"/>
        </w:rPr>
        <w:t xml:space="preserve"> kura minimālais izmērs ir A3, vai līdzvērtīgu elektronisku paziņojumu, kurā izklāstīta informācija par projektu un uzsvērts no Eiropas Savienības fondiem saņemtais atbalsts</w:t>
      </w:r>
      <w:r w:rsidR="00A334C8" w:rsidRPr="00A334C8">
        <w:rPr>
          <w:rFonts w:ascii="Times New Roman" w:hAnsi="Times New Roman"/>
          <w:i/>
          <w:color w:val="0000FF"/>
        </w:rPr>
        <w:t>.</w:t>
      </w:r>
    </w:p>
    <w:p w14:paraId="7F7DF86F" w14:textId="036726A9" w:rsidR="00516F31" w:rsidRPr="00A334C8" w:rsidRDefault="00145134" w:rsidP="00C86EAB">
      <w:pPr>
        <w:pStyle w:val="Sarakstarindkopa"/>
        <w:numPr>
          <w:ilvl w:val="1"/>
          <w:numId w:val="48"/>
        </w:numPr>
        <w:spacing w:before="60" w:after="60"/>
        <w:jc w:val="both"/>
        <w:rPr>
          <w:rFonts w:ascii="Times New Roman" w:hAnsi="Times New Roman"/>
          <w:i/>
          <w:color w:val="0000FF"/>
        </w:rPr>
      </w:pPr>
      <w:r w:rsidRPr="00145134">
        <w:rPr>
          <w:rFonts w:ascii="Times New Roman" w:hAnsi="Times New Roman"/>
          <w:i/>
          <w:color w:val="0000FF"/>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un ietver materiālas investīcijas vai aprīkojuma iegādi</w:t>
      </w:r>
      <w:r w:rsidR="00B2455D">
        <w:rPr>
          <w:rFonts w:ascii="Times New Roman" w:hAnsi="Times New Roman"/>
          <w:i/>
          <w:color w:val="0000FF"/>
        </w:rPr>
        <w:t xml:space="preserve"> </w:t>
      </w:r>
      <w:r w:rsidR="00B2455D" w:rsidRPr="0085376E">
        <w:rPr>
          <w:rFonts w:ascii="Times New Roman" w:hAnsi="Times New Roman"/>
          <w:b/>
          <w:bCs/>
          <w:i/>
          <w:color w:val="0000FF"/>
        </w:rPr>
        <w:t>(arī darba vietas aprīkojumu)</w:t>
      </w:r>
      <w:r w:rsidRPr="0085376E">
        <w:rPr>
          <w:rFonts w:ascii="Times New Roman" w:hAnsi="Times New Roman"/>
          <w:b/>
          <w:bCs/>
          <w:i/>
          <w:color w:val="0000FF"/>
        </w:rPr>
        <w:t xml:space="preserve">, </w:t>
      </w:r>
      <w:r w:rsidRPr="00145134">
        <w:rPr>
          <w:rFonts w:ascii="Times New Roman" w:hAnsi="Times New Roman"/>
          <w:i/>
          <w:color w:val="0000FF"/>
        </w:rPr>
        <w:t xml:space="preserve">tiks uzstādītas sabiedrībai skaidri </w:t>
      </w:r>
      <w:r w:rsidRPr="0085376E">
        <w:rPr>
          <w:rFonts w:ascii="Times New Roman" w:hAnsi="Times New Roman"/>
          <w:b/>
          <w:bCs/>
          <w:i/>
          <w:color w:val="0000FF"/>
        </w:rPr>
        <w:t>redzamas ilgtspējīgas plāksnes vai informācijas stendi</w:t>
      </w:r>
      <w:r w:rsidRPr="00145134">
        <w:rPr>
          <w:rFonts w:ascii="Times New Roman" w:hAnsi="Times New Roman"/>
          <w:i/>
          <w:color w:val="0000FF"/>
        </w:rPr>
        <w:t>, kuros ir attēlota Eiropas Savienības emblēma ,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2AABE365" w14:textId="77777777" w:rsidR="00BD4EEF" w:rsidRPr="00A334C8" w:rsidRDefault="005D408F" w:rsidP="00C86EAB">
      <w:pPr>
        <w:pStyle w:val="Sarakstarindkopa"/>
        <w:numPr>
          <w:ilvl w:val="0"/>
          <w:numId w:val="36"/>
        </w:numPr>
        <w:spacing w:before="120" w:after="120" w:line="240" w:lineRule="auto"/>
        <w:ind w:left="567" w:hanging="425"/>
        <w:contextualSpacing w:val="0"/>
        <w:jc w:val="both"/>
        <w:rPr>
          <w:i/>
          <w:color w:val="0000FF"/>
        </w:rPr>
      </w:pPr>
      <w:r w:rsidRPr="00A334C8">
        <w:rPr>
          <w:rFonts w:ascii="Times New Roman" w:hAnsi="Times New Roman"/>
          <w:i/>
          <w:color w:val="0000FF"/>
        </w:rPr>
        <w:lastRenderedPageBreak/>
        <w:t xml:space="preserve">Atlasē tiek atbalstīts projekts, kurā </w:t>
      </w:r>
      <w:r w:rsidR="00DA669B" w:rsidRPr="00A334C8">
        <w:rPr>
          <w:rFonts w:ascii="Times New Roman" w:hAnsi="Times New Roman"/>
          <w:i/>
          <w:iCs/>
          <w:color w:val="0000FF"/>
        </w:rPr>
        <w:t>plānotie komunikācijas un vizuālās identitātes prasību nodrošināšanas nosacījumi atbilst Kopīgo noteikumu regulas</w:t>
      </w:r>
      <w:r w:rsidR="00DA669B" w:rsidRPr="00A334C8">
        <w:rPr>
          <w:rStyle w:val="Vresatsauce"/>
          <w:rFonts w:ascii="Times New Roman" w:hAnsi="Times New Roman"/>
          <w:i/>
          <w:iCs/>
          <w:color w:val="0000FF"/>
        </w:rPr>
        <w:footnoteReference w:id="5"/>
      </w:r>
      <w:r w:rsidR="00DA669B" w:rsidRPr="00A334C8">
        <w:rPr>
          <w:rFonts w:ascii="Times New Roman" w:hAnsi="Times New Roman"/>
          <w:i/>
          <w:iCs/>
          <w:color w:val="0000FF"/>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r w:rsidR="00041F32" w:rsidRPr="00A334C8">
        <w:rPr>
          <w:rFonts w:ascii="Times New Roman" w:hAnsi="Times New Roman"/>
          <w:i/>
          <w:iCs/>
          <w:color w:val="0000FF"/>
        </w:rPr>
        <w:t xml:space="preserve"> </w:t>
      </w:r>
    </w:p>
    <w:p w14:paraId="27EC3DA5" w14:textId="6FC19AA1" w:rsidR="00790627" w:rsidRPr="00A334C8" w:rsidRDefault="00790627" w:rsidP="00113962">
      <w:pPr>
        <w:pStyle w:val="Paraststmeklis"/>
        <w:spacing w:before="120" w:beforeAutospacing="0" w:after="0" w:afterAutospacing="0"/>
        <w:jc w:val="both"/>
        <w:rPr>
          <w:b/>
          <w:bCs/>
          <w:i/>
          <w:color w:val="0000FF"/>
          <w:sz w:val="22"/>
          <w:szCs w:val="22"/>
        </w:rPr>
      </w:pPr>
      <w:r w:rsidRPr="00A334C8">
        <w:rPr>
          <w:b/>
          <w:bCs/>
          <w:i/>
          <w:color w:val="0000FF"/>
          <w:sz w:val="22"/>
          <w:szCs w:val="22"/>
        </w:rPr>
        <w:t>Projekta darbībām jābūt:</w:t>
      </w:r>
    </w:p>
    <w:p w14:paraId="2D05B883" w14:textId="65E7A503" w:rsidR="00790627" w:rsidRPr="00A334C8" w:rsidRDefault="00790627" w:rsidP="000F0682">
      <w:pPr>
        <w:pStyle w:val="Paraststmeklis"/>
        <w:numPr>
          <w:ilvl w:val="0"/>
          <w:numId w:val="10"/>
        </w:numPr>
        <w:spacing w:before="0" w:beforeAutospacing="0" w:after="0" w:afterAutospacing="0"/>
        <w:ind w:left="714" w:hanging="357"/>
        <w:jc w:val="both"/>
        <w:rPr>
          <w:rFonts w:eastAsia="Times New Roman"/>
          <w:i/>
          <w:iCs/>
          <w:color w:val="0000FF"/>
          <w:sz w:val="22"/>
          <w:szCs w:val="22"/>
        </w:rPr>
      </w:pPr>
      <w:r w:rsidRPr="00A334C8">
        <w:rPr>
          <w:i/>
          <w:iCs/>
          <w:color w:val="0000FF"/>
          <w:sz w:val="22"/>
          <w:szCs w:val="22"/>
        </w:rPr>
        <w:t>p</w:t>
      </w:r>
      <w:r w:rsidRPr="00A334C8">
        <w:rPr>
          <w:rFonts w:eastAsia="Times New Roman"/>
          <w:i/>
          <w:iCs/>
          <w:color w:val="0000FF"/>
          <w:sz w:val="22"/>
          <w:szCs w:val="22"/>
        </w:rPr>
        <w:t>recīzi definētām, t.i., no darbību nosaukumiem var spriest par to saturu</w:t>
      </w:r>
      <w:r w:rsidR="00036F8B" w:rsidRPr="00A334C8">
        <w:rPr>
          <w:rFonts w:eastAsia="Times New Roman"/>
          <w:i/>
          <w:iCs/>
          <w:color w:val="0000FF"/>
          <w:sz w:val="22"/>
          <w:szCs w:val="22"/>
        </w:rPr>
        <w:t>, ir aprakstīta to ietvaros plānotā rīcība</w:t>
      </w:r>
      <w:r w:rsidRPr="00A334C8">
        <w:rPr>
          <w:rFonts w:eastAsia="Times New Roman"/>
          <w:i/>
          <w:iCs/>
          <w:color w:val="0000FF"/>
          <w:sz w:val="22"/>
          <w:szCs w:val="22"/>
        </w:rPr>
        <w:t>;</w:t>
      </w:r>
    </w:p>
    <w:p w14:paraId="4F843DB3" w14:textId="18D82C7D" w:rsidR="00790627" w:rsidRPr="00A334C8" w:rsidRDefault="00790627" w:rsidP="000F0682">
      <w:pPr>
        <w:pStyle w:val="Paraststmeklis"/>
        <w:numPr>
          <w:ilvl w:val="0"/>
          <w:numId w:val="10"/>
        </w:numPr>
        <w:spacing w:before="0" w:beforeAutospacing="0" w:after="0" w:afterAutospacing="0"/>
        <w:ind w:left="714" w:hanging="357"/>
        <w:jc w:val="both"/>
        <w:rPr>
          <w:rFonts w:eastAsia="Times New Roman"/>
          <w:i/>
          <w:iCs/>
          <w:color w:val="0000FF"/>
          <w:sz w:val="22"/>
          <w:szCs w:val="22"/>
        </w:rPr>
      </w:pPr>
      <w:r w:rsidRPr="00A334C8">
        <w:rPr>
          <w:rFonts w:eastAsia="Times New Roman"/>
          <w:i/>
          <w:iCs/>
          <w:color w:val="0000FF"/>
          <w:sz w:val="22"/>
          <w:szCs w:val="22"/>
        </w:rPr>
        <w:t>pamatotām, t.i., tās tieši ietekmē projekta mērķa, rezultātu un rādītāju sasniegšanu, ir pamatota t</w:t>
      </w:r>
      <w:r w:rsidR="006D5E55" w:rsidRPr="00A334C8">
        <w:rPr>
          <w:rFonts w:eastAsia="Times New Roman"/>
          <w:i/>
          <w:iCs/>
          <w:color w:val="0000FF"/>
          <w:sz w:val="22"/>
          <w:szCs w:val="22"/>
        </w:rPr>
        <w:t>o</w:t>
      </w:r>
      <w:r w:rsidRPr="00A334C8">
        <w:rPr>
          <w:rFonts w:eastAsia="Times New Roman"/>
          <w:i/>
          <w:iCs/>
          <w:color w:val="0000FF"/>
          <w:sz w:val="22"/>
          <w:szCs w:val="22"/>
        </w:rPr>
        <w:t xml:space="preserve"> nepieciešamība, aprakstīta t</w:t>
      </w:r>
      <w:r w:rsidR="006D5E55" w:rsidRPr="00A334C8">
        <w:rPr>
          <w:rFonts w:eastAsia="Times New Roman"/>
          <w:i/>
          <w:iCs/>
          <w:color w:val="0000FF"/>
          <w:sz w:val="22"/>
          <w:szCs w:val="22"/>
        </w:rPr>
        <w:t>o</w:t>
      </w:r>
      <w:r w:rsidRPr="00A334C8">
        <w:rPr>
          <w:rFonts w:eastAsia="Times New Roman"/>
          <w:i/>
          <w:iCs/>
          <w:color w:val="0000FF"/>
          <w:sz w:val="22"/>
          <w:szCs w:val="22"/>
        </w:rPr>
        <w:t xml:space="preserve"> ietvaros plānotā rīcība</w:t>
      </w:r>
      <w:r w:rsidR="006E051F" w:rsidRPr="00A334C8">
        <w:rPr>
          <w:rFonts w:eastAsia="Times New Roman"/>
          <w:i/>
          <w:iCs/>
          <w:color w:val="0000FF"/>
          <w:sz w:val="22"/>
          <w:szCs w:val="22"/>
        </w:rPr>
        <w:t>;</w:t>
      </w:r>
    </w:p>
    <w:p w14:paraId="1F3FDA24" w14:textId="50694405" w:rsidR="00790627" w:rsidRPr="00A334C8" w:rsidRDefault="00790627" w:rsidP="000F0682">
      <w:pPr>
        <w:pStyle w:val="Paraststmeklis"/>
        <w:numPr>
          <w:ilvl w:val="0"/>
          <w:numId w:val="10"/>
        </w:numPr>
        <w:spacing w:before="0" w:beforeAutospacing="0" w:after="0" w:afterAutospacing="0"/>
        <w:ind w:left="714" w:hanging="357"/>
        <w:jc w:val="both"/>
        <w:rPr>
          <w:rFonts w:eastAsia="Times New Roman"/>
          <w:i/>
          <w:iCs/>
          <w:color w:val="0000FF"/>
          <w:sz w:val="22"/>
          <w:szCs w:val="22"/>
        </w:rPr>
      </w:pPr>
      <w:r w:rsidRPr="00A334C8">
        <w:rPr>
          <w:rFonts w:eastAsia="Times New Roman"/>
          <w:i/>
          <w:iCs/>
          <w:color w:val="0000FF"/>
          <w:sz w:val="22"/>
          <w:szCs w:val="22"/>
        </w:rPr>
        <w:t>vērst</w:t>
      </w:r>
      <w:r w:rsidR="00036F8B" w:rsidRPr="00A334C8">
        <w:rPr>
          <w:rFonts w:eastAsia="Times New Roman"/>
          <w:i/>
          <w:iCs/>
          <w:color w:val="0000FF"/>
          <w:sz w:val="22"/>
          <w:szCs w:val="22"/>
        </w:rPr>
        <w:t>ām</w:t>
      </w:r>
      <w:r w:rsidRPr="00A334C8">
        <w:rPr>
          <w:rFonts w:eastAsia="Times New Roman"/>
          <w:i/>
          <w:iCs/>
          <w:color w:val="0000FF"/>
          <w:sz w:val="22"/>
          <w:szCs w:val="22"/>
        </w:rPr>
        <w:t xml:space="preserve"> </w:t>
      </w:r>
      <w:r w:rsidR="00EF41CB" w:rsidRPr="00A334C8">
        <w:rPr>
          <w:rFonts w:eastAsia="Times New Roman"/>
          <w:i/>
          <w:iCs/>
          <w:color w:val="0000FF"/>
          <w:sz w:val="22"/>
          <w:szCs w:val="22"/>
        </w:rPr>
        <w:t>uz</w:t>
      </w:r>
      <w:r w:rsidRPr="00A334C8">
        <w:rPr>
          <w:rFonts w:eastAsia="Times New Roman"/>
          <w:i/>
          <w:iCs/>
          <w:color w:val="0000FF"/>
          <w:sz w:val="22"/>
          <w:szCs w:val="22"/>
        </w:rPr>
        <w:t>. mērķa grupa</w:t>
      </w:r>
      <w:r w:rsidR="00EF41CB" w:rsidRPr="00A334C8">
        <w:rPr>
          <w:rFonts w:eastAsia="Times New Roman"/>
          <w:i/>
          <w:iCs/>
          <w:color w:val="0000FF"/>
          <w:sz w:val="22"/>
          <w:szCs w:val="22"/>
        </w:rPr>
        <w:t xml:space="preserve">s </w:t>
      </w:r>
      <w:r w:rsidRPr="00A334C8">
        <w:rPr>
          <w:rFonts w:eastAsia="Times New Roman"/>
          <w:i/>
          <w:iCs/>
          <w:color w:val="0000FF"/>
          <w:sz w:val="22"/>
          <w:szCs w:val="22"/>
        </w:rPr>
        <w:t>aprakstīto problēmu risinājumu;</w:t>
      </w:r>
    </w:p>
    <w:p w14:paraId="0FC24780" w14:textId="20394481" w:rsidR="00F7655D" w:rsidRPr="00A334C8" w:rsidRDefault="00F7655D" w:rsidP="000F0682">
      <w:pPr>
        <w:pStyle w:val="Paraststmeklis"/>
        <w:numPr>
          <w:ilvl w:val="0"/>
          <w:numId w:val="10"/>
        </w:numPr>
        <w:spacing w:before="0" w:beforeAutospacing="0" w:after="0" w:afterAutospacing="0"/>
        <w:ind w:left="714" w:hanging="357"/>
        <w:jc w:val="both"/>
        <w:rPr>
          <w:rFonts w:eastAsia="Times New Roman"/>
          <w:i/>
          <w:iCs/>
          <w:color w:val="0000FF"/>
          <w:sz w:val="22"/>
          <w:szCs w:val="22"/>
        </w:rPr>
      </w:pPr>
      <w:r w:rsidRPr="00A334C8">
        <w:rPr>
          <w:rFonts w:eastAsia="Times New Roman"/>
          <w:i/>
          <w:iCs/>
          <w:color w:val="0000FF"/>
          <w:sz w:val="22"/>
          <w:szCs w:val="22"/>
        </w:rPr>
        <w:t>sasaistīt</w:t>
      </w:r>
      <w:r w:rsidR="00036F8B" w:rsidRPr="00A334C8">
        <w:rPr>
          <w:rFonts w:eastAsia="Times New Roman"/>
          <w:i/>
          <w:iCs/>
          <w:color w:val="0000FF"/>
          <w:sz w:val="22"/>
          <w:szCs w:val="22"/>
        </w:rPr>
        <w:t>ām</w:t>
      </w:r>
      <w:r w:rsidRPr="00A334C8">
        <w:rPr>
          <w:rFonts w:eastAsia="Times New Roman"/>
          <w:i/>
          <w:iCs/>
          <w:color w:val="0000FF"/>
          <w:sz w:val="22"/>
          <w:szCs w:val="22"/>
        </w:rPr>
        <w:t xml:space="preserve"> ar projekta iesniegumā plānoto laika grafiku, tās ir secīgas un nodrošina rādītāju sasniegšanu;</w:t>
      </w:r>
    </w:p>
    <w:p w14:paraId="7DEC8E75" w14:textId="51682FC1" w:rsidR="000F0682" w:rsidRPr="00A334C8" w:rsidRDefault="00F7655D" w:rsidP="00A334C8">
      <w:pPr>
        <w:pStyle w:val="Paraststmeklis"/>
        <w:numPr>
          <w:ilvl w:val="0"/>
          <w:numId w:val="10"/>
        </w:numPr>
        <w:jc w:val="both"/>
        <w:rPr>
          <w:rFonts w:eastAsia="Times New Roman"/>
          <w:b/>
          <w:bCs/>
          <w:i/>
          <w:iCs/>
          <w:color w:val="0000FF"/>
          <w:sz w:val="22"/>
          <w:szCs w:val="22"/>
        </w:rPr>
      </w:pPr>
      <w:r w:rsidRPr="00A334C8">
        <w:rPr>
          <w:rFonts w:eastAsia="Times New Roman"/>
          <w:i/>
          <w:iCs/>
          <w:color w:val="0000FF"/>
          <w:sz w:val="22"/>
          <w:szCs w:val="22"/>
        </w:rPr>
        <w:t>norādītiem precīzi definētiem un izmērāmiem projekta rezultātiem, kas paredzēti attiecīgās darbības ietvaros</w:t>
      </w:r>
      <w:r w:rsidRPr="00A334C8">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r w:rsidR="00A334C8" w:rsidRPr="00A334C8">
        <w:rPr>
          <w:i/>
          <w:iCs/>
          <w:color w:val="0000FF"/>
          <w:sz w:val="22"/>
          <w:szCs w:val="22"/>
        </w:rPr>
        <w:t>.</w:t>
      </w:r>
    </w:p>
    <w:p w14:paraId="5D66B3BD" w14:textId="1A27D907" w:rsidR="009E54D4" w:rsidRPr="00A334C8" w:rsidRDefault="00E25956" w:rsidP="008B24CC">
      <w:pPr>
        <w:pStyle w:val="Virsraksts2"/>
      </w:pPr>
      <w:r w:rsidRPr="00A334C8">
        <w:t>SADAĻA – RĀDĪTĀJI</w:t>
      </w:r>
    </w:p>
    <w:p w14:paraId="7095F84C" w14:textId="451E3497" w:rsidR="00AF5862" w:rsidRPr="00E4461D" w:rsidRDefault="009A4940" w:rsidP="00F03616">
      <w:pPr>
        <w:pStyle w:val="Paraststmeklis"/>
        <w:spacing w:before="0" w:beforeAutospacing="0" w:after="0" w:afterAutospacing="0"/>
        <w:jc w:val="both"/>
        <w:rPr>
          <w:color w:val="00B0F0"/>
          <w:sz w:val="28"/>
          <w:szCs w:val="28"/>
          <w:highlight w:val="yellow"/>
        </w:rPr>
      </w:pPr>
      <w:r w:rsidRPr="00A334C8">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3"/>
                    <a:stretch>
                      <a:fillRect/>
                    </a:stretch>
                  </pic:blipFill>
                  <pic:spPr>
                    <a:xfrm>
                      <a:off x="0" y="0"/>
                      <a:ext cx="6164270" cy="1991631"/>
                    </a:xfrm>
                    <a:prstGeom prst="rect">
                      <a:avLst/>
                    </a:prstGeom>
                  </pic:spPr>
                </pic:pic>
              </a:graphicData>
            </a:graphic>
          </wp:inline>
        </w:drawing>
      </w:r>
      <w:r w:rsidR="00D830AD" w:rsidRPr="00A334C8">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4"/>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2ABCAA3D" w14:textId="1E9B3AB9" w:rsidR="004D68BA" w:rsidRPr="00134000" w:rsidRDefault="008E6E84" w:rsidP="002C02DB">
      <w:pPr>
        <w:spacing w:before="120" w:after="60"/>
        <w:jc w:val="both"/>
        <w:rPr>
          <w:b/>
          <w:bCs/>
          <w:i/>
          <w:color w:val="0000FF"/>
          <w:sz w:val="22"/>
          <w:szCs w:val="22"/>
        </w:rPr>
      </w:pPr>
      <w:r w:rsidRPr="00134000">
        <w:rPr>
          <w:b/>
          <w:bCs/>
          <w:i/>
          <w:iCs/>
          <w:color w:val="0000FF"/>
          <w:sz w:val="22"/>
          <w:szCs w:val="22"/>
        </w:rPr>
        <w:t>Šajā sadaļā projekta iesniedzējs</w:t>
      </w:r>
      <w:r w:rsidR="004D68BA" w:rsidRPr="00134000">
        <w:rPr>
          <w:b/>
          <w:bCs/>
          <w:i/>
          <w:iCs/>
          <w:color w:val="0000FF"/>
          <w:sz w:val="22"/>
          <w:szCs w:val="22"/>
        </w:rPr>
        <w:t>:</w:t>
      </w:r>
    </w:p>
    <w:p w14:paraId="447581FC" w14:textId="03B3FEC8" w:rsidR="007531DD" w:rsidRPr="00485650" w:rsidRDefault="007531DD" w:rsidP="00C86EAB">
      <w:pPr>
        <w:pStyle w:val="Sarakstarindkopa"/>
        <w:numPr>
          <w:ilvl w:val="0"/>
          <w:numId w:val="26"/>
        </w:numPr>
        <w:spacing w:after="0" w:line="240" w:lineRule="auto"/>
        <w:ind w:left="426" w:hanging="426"/>
        <w:contextualSpacing w:val="0"/>
        <w:jc w:val="both"/>
        <w:rPr>
          <w:rFonts w:ascii="Times New Roman" w:hAnsi="Times New Roman"/>
          <w:i/>
          <w:color w:val="0000FF"/>
        </w:rPr>
      </w:pPr>
      <w:r w:rsidRPr="00485650">
        <w:rPr>
          <w:rFonts w:ascii="Times New Roman" w:hAnsi="Times New Roman"/>
          <w:i/>
          <w:iCs/>
          <w:color w:val="0000FF"/>
        </w:rPr>
        <w:t>nosaka projekta ietvaros sasniedzamos rādītājus:</w:t>
      </w:r>
    </w:p>
    <w:p w14:paraId="6B087224" w14:textId="37BA684A" w:rsidR="007531DD" w:rsidRPr="00B32077" w:rsidRDefault="007531DD" w:rsidP="00C86EAB">
      <w:pPr>
        <w:pStyle w:val="Sarakstarindkopa"/>
        <w:numPr>
          <w:ilvl w:val="1"/>
          <w:numId w:val="64"/>
        </w:numPr>
        <w:spacing w:after="0" w:line="240" w:lineRule="auto"/>
        <w:ind w:left="426" w:hanging="284"/>
        <w:contextualSpacing w:val="0"/>
        <w:jc w:val="both"/>
        <w:rPr>
          <w:rFonts w:ascii="Times New Roman" w:hAnsi="Times New Roman"/>
          <w:i/>
          <w:iCs/>
          <w:color w:val="0000FF"/>
        </w:rPr>
      </w:pPr>
      <w:r w:rsidRPr="00B32077">
        <w:rPr>
          <w:rFonts w:ascii="Times New Roman" w:hAnsi="Times New Roman"/>
          <w:i/>
          <w:iCs/>
          <w:color w:val="0000FF"/>
        </w:rPr>
        <w:lastRenderedPageBreak/>
        <w:t xml:space="preserve">atbilstoši </w:t>
      </w:r>
      <w:r w:rsidR="006B5E9F">
        <w:rPr>
          <w:rFonts w:ascii="Times New Roman" w:hAnsi="Times New Roman"/>
          <w:i/>
          <w:iCs/>
          <w:color w:val="0000FF"/>
        </w:rPr>
        <w:t xml:space="preserve">SAMP </w:t>
      </w:r>
      <w:r w:rsidRPr="00B32077">
        <w:rPr>
          <w:rFonts w:ascii="Times New Roman" w:hAnsi="Times New Roman"/>
          <w:i/>
          <w:iCs/>
          <w:color w:val="0000FF"/>
        </w:rPr>
        <w:t>MK noteikumu  1</w:t>
      </w:r>
      <w:r w:rsidR="00DE7174" w:rsidRPr="00B32077">
        <w:rPr>
          <w:rFonts w:ascii="Times New Roman" w:hAnsi="Times New Roman"/>
          <w:i/>
          <w:iCs/>
          <w:color w:val="0000FF"/>
        </w:rPr>
        <w:t>3</w:t>
      </w:r>
      <w:r w:rsidRPr="00B32077">
        <w:rPr>
          <w:rFonts w:ascii="Times New Roman" w:hAnsi="Times New Roman"/>
          <w:i/>
          <w:iCs/>
          <w:color w:val="0000FF"/>
        </w:rPr>
        <w:t xml:space="preserve">.punktam, nodrošinot </w:t>
      </w:r>
      <w:r w:rsidR="0015750F" w:rsidRPr="00B32077">
        <w:rPr>
          <w:rFonts w:ascii="Times New Roman" w:hAnsi="Times New Roman"/>
          <w:i/>
          <w:iCs/>
          <w:color w:val="0000FF"/>
        </w:rPr>
        <w:t xml:space="preserve">šādu </w:t>
      </w:r>
      <w:r w:rsidRPr="00B32077">
        <w:rPr>
          <w:rFonts w:ascii="Times New Roman" w:hAnsi="Times New Roman"/>
          <w:b/>
          <w:bCs/>
          <w:i/>
          <w:iCs/>
          <w:color w:val="0000FF"/>
        </w:rPr>
        <w:t>nacionālo rādītāju</w:t>
      </w:r>
      <w:r w:rsidRPr="00B32077">
        <w:rPr>
          <w:rFonts w:ascii="Times New Roman" w:hAnsi="Times New Roman"/>
          <w:i/>
          <w:iCs/>
          <w:color w:val="0000FF"/>
        </w:rPr>
        <w:t xml:space="preserve"> sasniegšanu</w:t>
      </w:r>
      <w:r w:rsidR="0015750F" w:rsidRPr="00B32077">
        <w:rPr>
          <w:rFonts w:ascii="Times New Roman" w:hAnsi="Times New Roman"/>
          <w:i/>
          <w:iCs/>
          <w:color w:val="0000FF"/>
        </w:rPr>
        <w:t xml:space="preserve"> </w:t>
      </w:r>
      <w:r w:rsidR="0015750F" w:rsidRPr="00B32077">
        <w:rPr>
          <w:rFonts w:ascii="Times New Roman" w:hAnsi="Times New Roman"/>
          <w:i/>
          <w:iCs/>
          <w:color w:val="0000FF"/>
          <w:u w:val="single"/>
        </w:rPr>
        <w:t>līdz 2029. gada 30. novembrim:</w:t>
      </w:r>
    </w:p>
    <w:p w14:paraId="638E632F" w14:textId="77777777" w:rsidR="00DE7174" w:rsidRPr="00B32077" w:rsidRDefault="00DE7174" w:rsidP="00C86EAB">
      <w:pPr>
        <w:pStyle w:val="Sarakstarindkopa"/>
        <w:numPr>
          <w:ilvl w:val="0"/>
          <w:numId w:val="66"/>
        </w:numPr>
        <w:jc w:val="both"/>
        <w:rPr>
          <w:rFonts w:ascii="Times New Roman" w:hAnsi="Times New Roman"/>
          <w:i/>
          <w:iCs/>
          <w:color w:val="0000FF"/>
        </w:rPr>
      </w:pPr>
      <w:r w:rsidRPr="00B32077">
        <w:rPr>
          <w:rFonts w:ascii="Times New Roman" w:hAnsi="Times New Roman"/>
          <w:i/>
          <w:iCs/>
          <w:color w:val="0000FF"/>
        </w:rPr>
        <w:t xml:space="preserve">ERAF atbalstīti un virs kvalitātes sliekšņa novērtēti </w:t>
      </w:r>
      <w:r w:rsidRPr="00B32077">
        <w:rPr>
          <w:rFonts w:ascii="Times New Roman" w:hAnsi="Times New Roman"/>
          <w:b/>
          <w:bCs/>
          <w:i/>
          <w:iCs/>
          <w:color w:val="0000FF"/>
        </w:rPr>
        <w:t>ne mazāk kā 955 programmas "Apvārsnis Eiropa" un programmas 10. IP projektu pieteikumi</w:t>
      </w:r>
      <w:r w:rsidRPr="00B32077">
        <w:rPr>
          <w:rFonts w:ascii="Times New Roman" w:hAnsi="Times New Roman"/>
          <w:i/>
          <w:iCs/>
          <w:color w:val="0000FF"/>
        </w:rPr>
        <w:t>, kuru sadalījums pa projektu iesniedzējiem ir šāds:</w:t>
      </w:r>
    </w:p>
    <w:p w14:paraId="0CE7E8E4"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Daugavpils Universitāte – vismaz 35;</w:t>
      </w:r>
    </w:p>
    <w:p w14:paraId="5E9EA4F5"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Elektronikas un datorzinātņu institūts – vismaz 53;</w:t>
      </w:r>
    </w:p>
    <w:p w14:paraId="1F702A47"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Latvijas Biomedicīnas pētījumu un studiju centrs –  vismaz 30;</w:t>
      </w:r>
    </w:p>
    <w:p w14:paraId="40745C5F"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Latvijas Biozinātņu un tehnoloģiju universitāte – vismaz 63;</w:t>
      </w:r>
    </w:p>
    <w:p w14:paraId="220FF644"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Latvijas Kultūras akadēmija – vismaz 12;</w:t>
      </w:r>
    </w:p>
    <w:p w14:paraId="6917F3BE"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Latvijas Organiskās sintēzes institūts – vismaz 101;</w:t>
      </w:r>
    </w:p>
    <w:p w14:paraId="1F0F513B"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Latvijas Universitāte – vismaz 295;</w:t>
      </w:r>
    </w:p>
    <w:p w14:paraId="456F3606"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Latvijas Valsts koksnes ķīmijas institūts – vismaz 26;</w:t>
      </w:r>
    </w:p>
    <w:p w14:paraId="623D3D2D"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Latvijas Valsts mežzinātnes institūts "Silava" – vismaz 43;</w:t>
      </w:r>
    </w:p>
    <w:p w14:paraId="38FC30C7"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Pārtikas drošības, dzīvnieku veselības un vides zinātniskais institūts "BIOR" – vismaz 15;</w:t>
      </w:r>
    </w:p>
    <w:p w14:paraId="0AA92BC1"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Rīgas Stradiņa universitāte – vismaz 66;</w:t>
      </w:r>
    </w:p>
    <w:p w14:paraId="7FA1B632"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Rīgas Tehniskā universitāte – vismaz 184;</w:t>
      </w:r>
    </w:p>
    <w:p w14:paraId="5FE71046"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Ventspils Augstskola – vismaz 16;</w:t>
      </w:r>
    </w:p>
    <w:p w14:paraId="3DA8C8E0" w14:textId="77777777" w:rsidR="00DE7174" w:rsidRPr="00B32077" w:rsidRDefault="00DE7174" w:rsidP="00C86EAB">
      <w:pPr>
        <w:pStyle w:val="Sarakstarindkopa"/>
        <w:numPr>
          <w:ilvl w:val="0"/>
          <w:numId w:val="65"/>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Vidzemes Augstskola – vismaz 16;</w:t>
      </w:r>
    </w:p>
    <w:p w14:paraId="1BCD38FC" w14:textId="687BE5B2" w:rsidR="00DE7174" w:rsidRPr="00B32077" w:rsidRDefault="00DE7174" w:rsidP="00C86EAB">
      <w:pPr>
        <w:pStyle w:val="Sarakstarindkopa"/>
        <w:numPr>
          <w:ilvl w:val="0"/>
          <w:numId w:val="66"/>
        </w:numPr>
        <w:jc w:val="both"/>
        <w:rPr>
          <w:rFonts w:ascii="Times New Roman" w:hAnsi="Times New Roman"/>
          <w:i/>
          <w:iCs/>
          <w:color w:val="0000FF"/>
        </w:rPr>
      </w:pPr>
      <w:r w:rsidRPr="00B32077">
        <w:rPr>
          <w:rFonts w:ascii="Times New Roman" w:hAnsi="Times New Roman"/>
          <w:b/>
          <w:bCs/>
          <w:i/>
          <w:iCs/>
          <w:color w:val="0000FF"/>
        </w:rPr>
        <w:t>īstenoti Latvijas Nacionālās partnerības plāni</w:t>
      </w:r>
      <w:r w:rsidRPr="00B32077">
        <w:rPr>
          <w:rFonts w:ascii="Times New Roman" w:hAnsi="Times New Roman"/>
          <w:i/>
          <w:iCs/>
          <w:color w:val="0000FF"/>
        </w:rPr>
        <w:t xml:space="preserve"> dalībai 15 ERIC konsorcijos un ESFRI platformās:</w:t>
      </w:r>
    </w:p>
    <w:p w14:paraId="1812F007" w14:textId="05B86195"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Biobankas un biomolekulāro resursu pētniecības infrastruktūras konsorcijā (BBMRI-ERIC), kura  nacionālais koordinators ir </w:t>
      </w:r>
      <w:r w:rsidR="00D2515E">
        <w:rPr>
          <w:rFonts w:ascii="Times New Roman" w:hAnsi="Times New Roman"/>
          <w:i/>
          <w:iCs/>
          <w:color w:val="0000FF"/>
          <w:sz w:val="20"/>
          <w:szCs w:val="20"/>
        </w:rPr>
        <w:t xml:space="preserve">SAMP </w:t>
      </w:r>
      <w:r w:rsidR="00255EED">
        <w:rPr>
          <w:rFonts w:ascii="Times New Roman" w:hAnsi="Times New Roman"/>
          <w:i/>
          <w:iCs/>
          <w:color w:val="0000FF"/>
          <w:sz w:val="20"/>
          <w:szCs w:val="20"/>
        </w:rPr>
        <w:t xml:space="preserve">MK noteikumu </w:t>
      </w:r>
      <w:r w:rsidRPr="00B32077">
        <w:rPr>
          <w:rFonts w:ascii="Times New Roman" w:hAnsi="Times New Roman"/>
          <w:i/>
          <w:iCs/>
          <w:color w:val="0000FF"/>
          <w:sz w:val="20"/>
          <w:szCs w:val="20"/>
        </w:rPr>
        <w:t>10.3. apakšpunktā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Latvijas Biomedicīnas pētījumu un studiju centrs;</w:t>
      </w:r>
    </w:p>
    <w:p w14:paraId="6D3E6E9B" w14:textId="5065AC36"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Eiropas strukturālās bioloģijas integrētās infrastruktūras  konsorcijā (INSTRUCT-ERIC), kura nacionālais koordinators ir </w:t>
      </w:r>
      <w:r w:rsidR="00D2515E">
        <w:rPr>
          <w:rFonts w:ascii="Times New Roman" w:hAnsi="Times New Roman"/>
          <w:i/>
          <w:iCs/>
          <w:color w:val="0000FF"/>
          <w:sz w:val="20"/>
          <w:szCs w:val="20"/>
        </w:rPr>
        <w:t>SAMP</w:t>
      </w:r>
      <w:r w:rsidR="00255EED" w:rsidRPr="00255EED">
        <w:rPr>
          <w:rFonts w:ascii="Times New Roman" w:hAnsi="Times New Roman"/>
          <w:i/>
          <w:iCs/>
          <w:color w:val="0000FF"/>
          <w:sz w:val="20"/>
          <w:szCs w:val="20"/>
        </w:rPr>
        <w:t xml:space="preserve"> </w:t>
      </w:r>
      <w:r w:rsidR="00255EED">
        <w:rPr>
          <w:rFonts w:ascii="Times New Roman" w:hAnsi="Times New Roman"/>
          <w:i/>
          <w:iCs/>
          <w:color w:val="0000FF"/>
          <w:sz w:val="20"/>
          <w:szCs w:val="20"/>
        </w:rPr>
        <w:t>MK noteikumu</w:t>
      </w:r>
      <w:r w:rsidRPr="00B32077">
        <w:rPr>
          <w:rFonts w:ascii="Times New Roman" w:hAnsi="Times New Roman"/>
          <w:i/>
          <w:iCs/>
          <w:color w:val="0000FF"/>
          <w:sz w:val="20"/>
          <w:szCs w:val="20"/>
        </w:rPr>
        <w:t xml:space="preserve"> 10.3. apakšpunktā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Latvijas Biomedicīnas pētījumu un studiju centrs;</w:t>
      </w:r>
    </w:p>
    <w:p w14:paraId="43209160" w14:textId="13A0188A"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Eiropas infrastruktūras atvērtā skrīninga platformas ķīmiskajai bioloģijai konsorcijā (EU-OPENSCREEN-ERIC), kura nacionālais koordinators ir </w:t>
      </w:r>
      <w:r w:rsidR="00D2515E">
        <w:rPr>
          <w:rFonts w:ascii="Times New Roman" w:hAnsi="Times New Roman"/>
          <w:i/>
          <w:iCs/>
          <w:color w:val="0000FF"/>
          <w:sz w:val="20"/>
          <w:szCs w:val="20"/>
        </w:rPr>
        <w:t>SAMP</w:t>
      </w:r>
      <w:r w:rsidR="00255EED">
        <w:rPr>
          <w:rFonts w:ascii="Times New Roman" w:hAnsi="Times New Roman"/>
          <w:i/>
          <w:iCs/>
          <w:color w:val="0000FF"/>
          <w:sz w:val="20"/>
          <w:szCs w:val="20"/>
        </w:rPr>
        <w:t xml:space="preserve"> MK noteikumu</w:t>
      </w:r>
      <w:r w:rsidRPr="00B32077">
        <w:rPr>
          <w:rFonts w:ascii="Times New Roman" w:hAnsi="Times New Roman"/>
          <w:i/>
          <w:iCs/>
          <w:color w:val="0000FF"/>
          <w:sz w:val="20"/>
          <w:szCs w:val="20"/>
        </w:rPr>
        <w:t xml:space="preserve"> 10.6. apakšpunktā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Latvijas Organiskās sintēzes institūts;</w:t>
      </w:r>
    </w:p>
    <w:p w14:paraId="6FF267DD" w14:textId="6C4650A7"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Eiropas augstākā līmeņa infrastruktūras pētniecības atklājumu praktiskai izmantošanai medicīnā konsorcijā (EATRIS-ERIC), kura nacionālais koordinators ir </w:t>
      </w:r>
      <w:r w:rsidR="00D2515E">
        <w:rPr>
          <w:rFonts w:ascii="Times New Roman" w:hAnsi="Times New Roman"/>
          <w:i/>
          <w:iCs/>
          <w:color w:val="0000FF"/>
          <w:sz w:val="20"/>
          <w:szCs w:val="20"/>
        </w:rPr>
        <w:t>SAMP</w:t>
      </w:r>
      <w:r w:rsidR="00255EED">
        <w:rPr>
          <w:rFonts w:ascii="Times New Roman" w:hAnsi="Times New Roman"/>
          <w:i/>
          <w:iCs/>
          <w:color w:val="0000FF"/>
          <w:sz w:val="20"/>
          <w:szCs w:val="20"/>
        </w:rPr>
        <w:t xml:space="preserve"> MK noteikumu</w:t>
      </w:r>
      <w:r w:rsidRPr="00B32077">
        <w:rPr>
          <w:rFonts w:ascii="Times New Roman" w:hAnsi="Times New Roman"/>
          <w:i/>
          <w:iCs/>
          <w:color w:val="0000FF"/>
          <w:sz w:val="20"/>
          <w:szCs w:val="20"/>
        </w:rPr>
        <w:t xml:space="preserve"> 10.11. apakšpunktā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Rīgas Stradiņa universitāte;</w:t>
      </w:r>
    </w:p>
    <w:p w14:paraId="03CCDEF6" w14:textId="60910C61"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Ļoti garas bāzes interferometrijas apvienotā institūta konsorcijā (JIV-ERIC),  kura nacionālais koordinators ir </w:t>
      </w:r>
      <w:r w:rsidR="00D2515E">
        <w:rPr>
          <w:rFonts w:ascii="Times New Roman" w:hAnsi="Times New Roman"/>
          <w:i/>
          <w:iCs/>
          <w:color w:val="0000FF"/>
          <w:sz w:val="20"/>
          <w:szCs w:val="20"/>
        </w:rPr>
        <w:t>SAMP</w:t>
      </w:r>
      <w:r w:rsidRPr="00B32077">
        <w:rPr>
          <w:rFonts w:ascii="Times New Roman" w:hAnsi="Times New Roman"/>
          <w:i/>
          <w:iCs/>
          <w:color w:val="0000FF"/>
          <w:sz w:val="20"/>
          <w:szCs w:val="20"/>
        </w:rPr>
        <w:t xml:space="preserve"> </w:t>
      </w:r>
      <w:r w:rsidR="00255EED">
        <w:rPr>
          <w:rFonts w:ascii="Times New Roman" w:hAnsi="Times New Roman"/>
          <w:i/>
          <w:iCs/>
          <w:color w:val="0000FF"/>
          <w:sz w:val="20"/>
          <w:szCs w:val="20"/>
        </w:rPr>
        <w:t xml:space="preserve">MK noteikumu </w:t>
      </w:r>
      <w:r w:rsidRPr="00B32077">
        <w:rPr>
          <w:rFonts w:ascii="Times New Roman" w:hAnsi="Times New Roman"/>
          <w:i/>
          <w:iCs/>
          <w:color w:val="0000FF"/>
          <w:sz w:val="20"/>
          <w:szCs w:val="20"/>
        </w:rPr>
        <w:t>10.13. apakšpunktu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Ventspils Augstskola;</w:t>
      </w:r>
    </w:p>
    <w:p w14:paraId="36D2DCAF" w14:textId="6A32E125"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Eiropas Sociālo pētījumu infrastruktūras konsorcijā (ESS-ERIC), kura nacionālais koordinators ir </w:t>
      </w:r>
      <w:r w:rsidR="00D2515E">
        <w:rPr>
          <w:rFonts w:ascii="Times New Roman" w:hAnsi="Times New Roman"/>
          <w:i/>
          <w:iCs/>
          <w:color w:val="0000FF"/>
          <w:sz w:val="20"/>
          <w:szCs w:val="20"/>
        </w:rPr>
        <w:t xml:space="preserve">SAMP </w:t>
      </w:r>
      <w:r w:rsidR="00255EED" w:rsidRPr="00255EED">
        <w:rPr>
          <w:rFonts w:ascii="Times New Roman" w:hAnsi="Times New Roman"/>
          <w:i/>
          <w:iCs/>
          <w:color w:val="0000FF"/>
          <w:sz w:val="20"/>
          <w:szCs w:val="20"/>
        </w:rPr>
        <w:t xml:space="preserve">MK noteikumu </w:t>
      </w:r>
      <w:r w:rsidRPr="00B32077">
        <w:rPr>
          <w:rFonts w:ascii="Times New Roman" w:hAnsi="Times New Roman"/>
          <w:i/>
          <w:iCs/>
          <w:color w:val="0000FF"/>
          <w:sz w:val="20"/>
          <w:szCs w:val="20"/>
        </w:rPr>
        <w:t>10.7. apakšpunktā minētais projekta iesniedzējs  – Latvijas Universitāte;</w:t>
      </w:r>
    </w:p>
    <w:p w14:paraId="1E275932" w14:textId="0149227D"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Vienotā Valodas resursu un tehnoloģiju infrastruktūras  konsorcijā (CLARIN-ERIC),  kura nacionālais koordinators ir  </w:t>
      </w:r>
      <w:r w:rsidR="00D2515E">
        <w:rPr>
          <w:rFonts w:ascii="Times New Roman" w:hAnsi="Times New Roman"/>
          <w:i/>
          <w:iCs/>
          <w:color w:val="0000FF"/>
          <w:sz w:val="20"/>
          <w:szCs w:val="20"/>
        </w:rPr>
        <w:t>SAMP</w:t>
      </w:r>
      <w:r w:rsidR="00255EED" w:rsidRPr="00255EED">
        <w:rPr>
          <w:rFonts w:ascii="Times New Roman" w:hAnsi="Times New Roman"/>
          <w:i/>
          <w:iCs/>
          <w:color w:val="0000FF"/>
          <w:sz w:val="20"/>
          <w:szCs w:val="20"/>
        </w:rPr>
        <w:t xml:space="preserve"> </w:t>
      </w:r>
      <w:r w:rsidR="00255EED">
        <w:rPr>
          <w:rFonts w:ascii="Times New Roman" w:hAnsi="Times New Roman"/>
          <w:i/>
          <w:iCs/>
          <w:color w:val="0000FF"/>
          <w:sz w:val="20"/>
          <w:szCs w:val="20"/>
        </w:rPr>
        <w:t>MK noteikumu</w:t>
      </w:r>
      <w:r w:rsidRPr="00B32077">
        <w:rPr>
          <w:rFonts w:ascii="Times New Roman" w:hAnsi="Times New Roman"/>
          <w:i/>
          <w:iCs/>
          <w:color w:val="0000FF"/>
          <w:sz w:val="20"/>
          <w:szCs w:val="20"/>
        </w:rPr>
        <w:t xml:space="preserve"> 10.7. apakšpunktā minētā projekta iesniedzēja sadarbības partneris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Latvijas Universitātes Matemātikas un informātikas institūts;</w:t>
      </w:r>
    </w:p>
    <w:p w14:paraId="12BCA359" w14:textId="46433AA2"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Mikrobioloģisko resursu pētniecības infrastruktūras platformas konsorcijā (MIRRI), kura nacionālais koordinators  ir </w:t>
      </w:r>
      <w:r w:rsidR="00D2515E">
        <w:rPr>
          <w:rFonts w:ascii="Times New Roman" w:hAnsi="Times New Roman"/>
          <w:i/>
          <w:iCs/>
          <w:color w:val="0000FF"/>
          <w:sz w:val="20"/>
          <w:szCs w:val="20"/>
        </w:rPr>
        <w:t>SAMP</w:t>
      </w:r>
      <w:r w:rsidR="00255EED">
        <w:rPr>
          <w:rFonts w:ascii="Times New Roman" w:hAnsi="Times New Roman"/>
          <w:i/>
          <w:iCs/>
          <w:color w:val="0000FF"/>
          <w:sz w:val="20"/>
          <w:szCs w:val="20"/>
        </w:rPr>
        <w:t xml:space="preserve"> MK noteikumu</w:t>
      </w:r>
      <w:r w:rsidRPr="00B32077">
        <w:rPr>
          <w:rFonts w:ascii="Times New Roman" w:hAnsi="Times New Roman"/>
          <w:i/>
          <w:iCs/>
          <w:color w:val="0000FF"/>
          <w:sz w:val="20"/>
          <w:szCs w:val="20"/>
        </w:rPr>
        <w:t xml:space="preserve"> 10.7. apakšpunktā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Latvijas Universitāte;</w:t>
      </w:r>
    </w:p>
    <w:p w14:paraId="671F85BE" w14:textId="4F1FC2E8"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Eiropas pētniecības infrastruktūras konsorcijā Veselības, novecošanās un pensionēšanās apsekojumam Eiropā (SHARE-ERIC), kura nacionālais koordinators ir  </w:t>
      </w:r>
      <w:r w:rsidR="00D2515E">
        <w:rPr>
          <w:rFonts w:ascii="Times New Roman" w:hAnsi="Times New Roman"/>
          <w:i/>
          <w:iCs/>
          <w:color w:val="0000FF"/>
          <w:sz w:val="20"/>
          <w:szCs w:val="20"/>
        </w:rPr>
        <w:t>SAMP</w:t>
      </w:r>
      <w:r w:rsidRPr="00B32077">
        <w:rPr>
          <w:rFonts w:ascii="Times New Roman" w:hAnsi="Times New Roman"/>
          <w:i/>
          <w:iCs/>
          <w:color w:val="0000FF"/>
          <w:sz w:val="20"/>
          <w:szCs w:val="20"/>
        </w:rPr>
        <w:t xml:space="preserve"> </w:t>
      </w:r>
      <w:r w:rsidR="00255EED">
        <w:rPr>
          <w:rFonts w:ascii="Times New Roman" w:hAnsi="Times New Roman"/>
          <w:i/>
          <w:iCs/>
          <w:color w:val="0000FF"/>
          <w:sz w:val="20"/>
          <w:szCs w:val="20"/>
        </w:rPr>
        <w:t xml:space="preserve">MK noteikumu </w:t>
      </w:r>
      <w:r w:rsidRPr="00B32077">
        <w:rPr>
          <w:rFonts w:ascii="Times New Roman" w:hAnsi="Times New Roman"/>
          <w:i/>
          <w:iCs/>
          <w:color w:val="0000FF"/>
          <w:sz w:val="20"/>
          <w:szCs w:val="20"/>
        </w:rPr>
        <w:t>10.11. apakšpunktā minētais projekta iesniedzējs</w:t>
      </w:r>
      <w:r w:rsidR="00B32077" w:rsidRPr="00B32077">
        <w:rPr>
          <w:rFonts w:ascii="Times New Roman" w:hAnsi="Times New Roman"/>
          <w:i/>
          <w:iCs/>
          <w:color w:val="0000FF"/>
          <w:sz w:val="20"/>
          <w:szCs w:val="20"/>
        </w:rPr>
        <w:t xml:space="preserve"> </w:t>
      </w:r>
      <w:r w:rsidRPr="00B32077">
        <w:rPr>
          <w:rFonts w:ascii="Times New Roman" w:hAnsi="Times New Roman"/>
          <w:i/>
          <w:iCs/>
          <w:color w:val="0000FF"/>
          <w:sz w:val="20"/>
          <w:szCs w:val="20"/>
        </w:rPr>
        <w:t>– Rīgas Stradiņa universitāte;</w:t>
      </w:r>
    </w:p>
    <w:p w14:paraId="15443054" w14:textId="0A3D710D"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Eiropas dzīvības zinātņu infrastruktūras bioloģiskajai informācijai konsorcijā (ELIXIR), kura nacionālais koordinators ir </w:t>
      </w:r>
      <w:r w:rsidR="00D2515E">
        <w:rPr>
          <w:rFonts w:ascii="Times New Roman" w:hAnsi="Times New Roman"/>
          <w:i/>
          <w:iCs/>
          <w:color w:val="0000FF"/>
          <w:sz w:val="20"/>
          <w:szCs w:val="20"/>
        </w:rPr>
        <w:t>SAMP</w:t>
      </w:r>
      <w:r w:rsidR="00255EED">
        <w:rPr>
          <w:rFonts w:ascii="Times New Roman" w:hAnsi="Times New Roman"/>
          <w:i/>
          <w:iCs/>
          <w:color w:val="0000FF"/>
          <w:sz w:val="20"/>
          <w:szCs w:val="20"/>
        </w:rPr>
        <w:t xml:space="preserve"> MK noteikumu</w:t>
      </w:r>
      <w:r w:rsidRPr="00B32077">
        <w:rPr>
          <w:rFonts w:ascii="Times New Roman" w:hAnsi="Times New Roman"/>
          <w:i/>
          <w:iCs/>
          <w:color w:val="0000FF"/>
          <w:sz w:val="20"/>
          <w:szCs w:val="20"/>
        </w:rPr>
        <w:t xml:space="preserve"> 10.11. apakšpunktā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Rīgas Stradiņa universitāte;</w:t>
      </w:r>
    </w:p>
    <w:p w14:paraId="0F48EA67" w14:textId="4B60DE16"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Eiropas integrētā ilgtermiņa ekosistēmu, kritisko apgabalu un socio-ekoloģisko sistēmu pētniecības infrastruktūras konsorcijā (eLTER), kura nacionālais koordinators ir </w:t>
      </w:r>
      <w:r w:rsidR="00D2515E">
        <w:rPr>
          <w:rFonts w:ascii="Times New Roman" w:hAnsi="Times New Roman"/>
          <w:i/>
          <w:iCs/>
          <w:color w:val="0000FF"/>
          <w:sz w:val="20"/>
          <w:szCs w:val="20"/>
        </w:rPr>
        <w:t>SAMP</w:t>
      </w:r>
      <w:r w:rsidR="00255EED" w:rsidRPr="00255EED">
        <w:rPr>
          <w:rFonts w:ascii="Times New Roman" w:hAnsi="Times New Roman"/>
          <w:i/>
          <w:iCs/>
          <w:color w:val="0000FF"/>
          <w:sz w:val="20"/>
          <w:szCs w:val="20"/>
        </w:rPr>
        <w:t xml:space="preserve"> </w:t>
      </w:r>
      <w:r w:rsidR="00255EED">
        <w:rPr>
          <w:rFonts w:ascii="Times New Roman" w:hAnsi="Times New Roman"/>
          <w:i/>
          <w:iCs/>
          <w:color w:val="0000FF"/>
          <w:sz w:val="20"/>
          <w:szCs w:val="20"/>
        </w:rPr>
        <w:t>MK noteikumu</w:t>
      </w:r>
      <w:r w:rsidRPr="00B32077">
        <w:rPr>
          <w:rFonts w:ascii="Times New Roman" w:hAnsi="Times New Roman"/>
          <w:i/>
          <w:iCs/>
          <w:color w:val="0000FF"/>
          <w:sz w:val="20"/>
          <w:szCs w:val="20"/>
        </w:rPr>
        <w:t xml:space="preserve"> 10.7. apakšpunktā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Latvijas Universitāte;</w:t>
      </w:r>
    </w:p>
    <w:p w14:paraId="0FBC911A" w14:textId="4993CABD"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Zemas frekvences antenu masīvu konsorcijā (LOFAR-ERIC), kura nacionālais koordinators ir </w:t>
      </w:r>
      <w:r w:rsidR="00D2515E">
        <w:rPr>
          <w:rFonts w:ascii="Times New Roman" w:hAnsi="Times New Roman"/>
          <w:i/>
          <w:iCs/>
          <w:color w:val="0000FF"/>
          <w:sz w:val="20"/>
          <w:szCs w:val="20"/>
        </w:rPr>
        <w:t xml:space="preserve">SAMP </w:t>
      </w:r>
      <w:r w:rsidR="00255EED">
        <w:rPr>
          <w:rFonts w:ascii="Times New Roman" w:hAnsi="Times New Roman"/>
          <w:i/>
          <w:iCs/>
          <w:color w:val="0000FF"/>
          <w:sz w:val="20"/>
          <w:szCs w:val="20"/>
        </w:rPr>
        <w:t xml:space="preserve">MK noteikumu </w:t>
      </w:r>
      <w:r w:rsidRPr="00B32077">
        <w:rPr>
          <w:rFonts w:ascii="Times New Roman" w:hAnsi="Times New Roman"/>
          <w:i/>
          <w:iCs/>
          <w:color w:val="0000FF"/>
          <w:sz w:val="20"/>
          <w:szCs w:val="20"/>
        </w:rPr>
        <w:t>10.13. apakšpunktā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Ventspils Augstskola;</w:t>
      </w:r>
    </w:p>
    <w:p w14:paraId="2B7A1706" w14:textId="298AAD94"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lastRenderedPageBreak/>
        <w:t xml:space="preserve">e-infrastruktūras par bērnu kohortas pētījumiem par veselību, labbūtību un sekmēm konsorcijā (GUIDE/EuroCohort), kura nacionālais koordinators ir </w:t>
      </w:r>
      <w:r w:rsidR="00D2515E">
        <w:rPr>
          <w:rFonts w:ascii="Times New Roman" w:hAnsi="Times New Roman"/>
          <w:i/>
          <w:iCs/>
          <w:color w:val="0000FF"/>
          <w:sz w:val="20"/>
          <w:szCs w:val="20"/>
        </w:rPr>
        <w:t>SAMP</w:t>
      </w:r>
      <w:r w:rsidRPr="00B32077">
        <w:rPr>
          <w:rFonts w:ascii="Times New Roman" w:hAnsi="Times New Roman"/>
          <w:i/>
          <w:iCs/>
          <w:color w:val="0000FF"/>
          <w:sz w:val="20"/>
          <w:szCs w:val="20"/>
        </w:rPr>
        <w:t xml:space="preserve"> </w:t>
      </w:r>
      <w:r w:rsidR="00255EED">
        <w:rPr>
          <w:rFonts w:ascii="Times New Roman" w:hAnsi="Times New Roman"/>
          <w:i/>
          <w:iCs/>
          <w:color w:val="0000FF"/>
          <w:sz w:val="20"/>
          <w:szCs w:val="20"/>
        </w:rPr>
        <w:t xml:space="preserve">MK noteikumu </w:t>
      </w:r>
      <w:r w:rsidRPr="00B32077">
        <w:rPr>
          <w:rFonts w:ascii="Times New Roman" w:hAnsi="Times New Roman"/>
          <w:i/>
          <w:iCs/>
          <w:color w:val="0000FF"/>
          <w:sz w:val="20"/>
          <w:szCs w:val="20"/>
        </w:rPr>
        <w:t>10.1. apakšpunktā minētais projekta iesniedzējs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Daugavpils Universitāte;</w:t>
      </w:r>
    </w:p>
    <w:p w14:paraId="662A3A18" w14:textId="43C581D1" w:rsidR="00DE7174" w:rsidRPr="00B32077" w:rsidRDefault="00DE7174" w:rsidP="00C86EAB">
      <w:pPr>
        <w:pStyle w:val="Sarakstarindkopa"/>
        <w:numPr>
          <w:ilvl w:val="0"/>
          <w:numId w:val="67"/>
        </w:numPr>
        <w:ind w:left="1134"/>
        <w:jc w:val="both"/>
        <w:rPr>
          <w:rFonts w:ascii="Times New Roman" w:hAnsi="Times New Roman"/>
          <w:i/>
          <w:iCs/>
          <w:color w:val="0000FF"/>
          <w:sz w:val="20"/>
          <w:szCs w:val="20"/>
        </w:rPr>
      </w:pPr>
      <w:r w:rsidRPr="00B32077">
        <w:rPr>
          <w:rFonts w:ascii="Times New Roman" w:hAnsi="Times New Roman"/>
          <w:i/>
          <w:iCs/>
          <w:color w:val="0000FF"/>
          <w:sz w:val="20"/>
          <w:szCs w:val="20"/>
        </w:rPr>
        <w:t xml:space="preserve">Eiropas Modernās skaitļošanas partnerības konsorcijā (PRACE), kura nacionālais koordinators ir </w:t>
      </w:r>
      <w:r w:rsidR="00D2515E">
        <w:rPr>
          <w:rFonts w:ascii="Times New Roman" w:hAnsi="Times New Roman"/>
          <w:i/>
          <w:iCs/>
          <w:color w:val="0000FF"/>
          <w:sz w:val="20"/>
          <w:szCs w:val="20"/>
        </w:rPr>
        <w:t>SAMP</w:t>
      </w:r>
      <w:r w:rsidR="00255EED" w:rsidRPr="00255EED">
        <w:rPr>
          <w:rFonts w:ascii="Times New Roman" w:hAnsi="Times New Roman"/>
          <w:i/>
          <w:iCs/>
          <w:color w:val="0000FF"/>
          <w:sz w:val="20"/>
          <w:szCs w:val="20"/>
        </w:rPr>
        <w:t xml:space="preserve"> </w:t>
      </w:r>
      <w:r w:rsidR="00255EED">
        <w:rPr>
          <w:rFonts w:ascii="Times New Roman" w:hAnsi="Times New Roman"/>
          <w:i/>
          <w:iCs/>
          <w:color w:val="0000FF"/>
          <w:sz w:val="20"/>
          <w:szCs w:val="20"/>
        </w:rPr>
        <w:t xml:space="preserve">MK noteikumu </w:t>
      </w:r>
      <w:r w:rsidRPr="00B32077">
        <w:rPr>
          <w:rFonts w:ascii="Times New Roman" w:hAnsi="Times New Roman"/>
          <w:i/>
          <w:iCs/>
          <w:color w:val="0000FF"/>
          <w:sz w:val="20"/>
          <w:szCs w:val="20"/>
        </w:rPr>
        <w:t>10.12. apakšpunktā minētais projekta iesniedzēj</w:t>
      </w:r>
      <w:r w:rsidR="00B32077" w:rsidRPr="00B32077">
        <w:rPr>
          <w:rFonts w:ascii="Times New Roman" w:hAnsi="Times New Roman"/>
          <w:i/>
          <w:iCs/>
          <w:color w:val="0000FF"/>
          <w:sz w:val="20"/>
          <w:szCs w:val="20"/>
        </w:rPr>
        <w:t>s </w:t>
      </w:r>
      <w:r w:rsidRPr="00B32077">
        <w:rPr>
          <w:rFonts w:ascii="Times New Roman" w:hAnsi="Times New Roman"/>
          <w:i/>
          <w:iCs/>
          <w:color w:val="0000FF"/>
          <w:sz w:val="20"/>
          <w:szCs w:val="20"/>
        </w:rPr>
        <w:t xml:space="preserve"> – Rīgas Tehniskā Universitāte;</w:t>
      </w:r>
    </w:p>
    <w:p w14:paraId="0C7CA28E" w14:textId="60B913CF" w:rsidR="00DE7174" w:rsidRPr="00B32077" w:rsidRDefault="00DE7174" w:rsidP="00EA26C3">
      <w:pPr>
        <w:pStyle w:val="Sarakstarindkopa"/>
        <w:numPr>
          <w:ilvl w:val="0"/>
          <w:numId w:val="67"/>
        </w:numPr>
        <w:ind w:left="1134" w:hanging="357"/>
        <w:jc w:val="both"/>
        <w:rPr>
          <w:rFonts w:ascii="Times New Roman" w:hAnsi="Times New Roman"/>
          <w:i/>
          <w:iCs/>
          <w:color w:val="0000FF"/>
          <w:sz w:val="20"/>
          <w:szCs w:val="20"/>
        </w:rPr>
      </w:pPr>
      <w:bookmarkStart w:id="6" w:name="_Hlk178248469"/>
      <w:r w:rsidRPr="00B32077">
        <w:rPr>
          <w:rFonts w:ascii="Times New Roman" w:hAnsi="Times New Roman"/>
          <w:i/>
          <w:iCs/>
          <w:color w:val="0000FF"/>
          <w:sz w:val="20"/>
          <w:szCs w:val="20"/>
        </w:rPr>
        <w:t xml:space="preserve">Mākslas un humanitāro zinātņu digitālās pētniecības infrastruktūras konsorcijā (DARIAH ERIC), kura nacionālais koordinators ir </w:t>
      </w:r>
      <w:r w:rsidR="00D755B9">
        <w:rPr>
          <w:rFonts w:ascii="Times New Roman" w:hAnsi="Times New Roman"/>
          <w:i/>
          <w:iCs/>
          <w:color w:val="0000FF"/>
          <w:sz w:val="20"/>
          <w:szCs w:val="20"/>
        </w:rPr>
        <w:t>SAMP</w:t>
      </w:r>
      <w:r w:rsidRPr="00B32077">
        <w:rPr>
          <w:rFonts w:ascii="Times New Roman" w:hAnsi="Times New Roman"/>
          <w:i/>
          <w:iCs/>
          <w:color w:val="0000FF"/>
          <w:sz w:val="20"/>
          <w:szCs w:val="20"/>
        </w:rPr>
        <w:t xml:space="preserve"> </w:t>
      </w:r>
      <w:r w:rsidR="00255EED">
        <w:rPr>
          <w:rFonts w:ascii="Times New Roman" w:hAnsi="Times New Roman"/>
          <w:i/>
          <w:iCs/>
          <w:color w:val="0000FF"/>
          <w:sz w:val="20"/>
          <w:szCs w:val="20"/>
        </w:rPr>
        <w:t xml:space="preserve">MK noteikumu </w:t>
      </w:r>
      <w:r w:rsidRPr="00B32077">
        <w:rPr>
          <w:rFonts w:ascii="Times New Roman" w:hAnsi="Times New Roman"/>
          <w:i/>
          <w:iCs/>
          <w:color w:val="0000FF"/>
          <w:sz w:val="20"/>
          <w:szCs w:val="20"/>
        </w:rPr>
        <w:t>10.7. apakšpunktā minētā projekta iesniedzēja sadarbības partneris</w:t>
      </w:r>
      <w:r w:rsidR="00B32077" w:rsidRPr="00B32077">
        <w:rPr>
          <w:rFonts w:ascii="Times New Roman" w:hAnsi="Times New Roman"/>
          <w:i/>
          <w:iCs/>
          <w:color w:val="0000FF"/>
          <w:sz w:val="20"/>
          <w:szCs w:val="20"/>
        </w:rPr>
        <w:t> </w:t>
      </w:r>
      <w:r w:rsidRPr="00B32077">
        <w:rPr>
          <w:rFonts w:ascii="Times New Roman" w:hAnsi="Times New Roman"/>
          <w:i/>
          <w:iCs/>
          <w:color w:val="0000FF"/>
          <w:sz w:val="20"/>
          <w:szCs w:val="20"/>
        </w:rPr>
        <w:t>– Latvijas Universitātes Literatūras, folkloras un mākslas institūts;</w:t>
      </w:r>
    </w:p>
    <w:bookmarkEnd w:id="6"/>
    <w:p w14:paraId="300AA4E7" w14:textId="79662524" w:rsidR="00DE7174" w:rsidRPr="00B32077" w:rsidRDefault="00DE7174" w:rsidP="00C86EAB">
      <w:pPr>
        <w:pStyle w:val="Sarakstarindkopa"/>
        <w:numPr>
          <w:ilvl w:val="0"/>
          <w:numId w:val="66"/>
        </w:numPr>
        <w:jc w:val="both"/>
        <w:rPr>
          <w:rFonts w:ascii="Times New Roman" w:hAnsi="Times New Roman"/>
          <w:i/>
          <w:iCs/>
          <w:color w:val="0000FF"/>
        </w:rPr>
      </w:pPr>
      <w:r w:rsidRPr="00B32077">
        <w:rPr>
          <w:rFonts w:ascii="Times New Roman" w:hAnsi="Times New Roman"/>
          <w:i/>
          <w:iCs/>
          <w:color w:val="0000FF"/>
        </w:rPr>
        <w:t xml:space="preserve">īstenots rīcības plāns sadarbības nodrošināšanai kvantu skaitļošanas jomā starp </w:t>
      </w:r>
      <w:r w:rsidR="00D755B9">
        <w:rPr>
          <w:rFonts w:ascii="Times New Roman" w:hAnsi="Times New Roman"/>
          <w:i/>
          <w:iCs/>
          <w:color w:val="0000FF"/>
        </w:rPr>
        <w:t>SAMP</w:t>
      </w:r>
      <w:r w:rsidRPr="00B32077">
        <w:rPr>
          <w:rFonts w:ascii="Times New Roman" w:hAnsi="Times New Roman"/>
          <w:i/>
          <w:iCs/>
          <w:color w:val="0000FF"/>
        </w:rPr>
        <w:t xml:space="preserve"> </w:t>
      </w:r>
      <w:r w:rsidR="00255EED">
        <w:rPr>
          <w:rFonts w:ascii="Times New Roman" w:hAnsi="Times New Roman"/>
          <w:i/>
          <w:iCs/>
          <w:color w:val="0000FF"/>
          <w:sz w:val="20"/>
          <w:szCs w:val="20"/>
        </w:rPr>
        <w:t xml:space="preserve">MK noteikumu </w:t>
      </w:r>
      <w:r w:rsidRPr="00B32077">
        <w:rPr>
          <w:rFonts w:ascii="Times New Roman" w:hAnsi="Times New Roman"/>
          <w:i/>
          <w:iCs/>
          <w:color w:val="0000FF"/>
        </w:rPr>
        <w:t>10.7. apakšpunktā minēto projekta iesniedzēju un Kvantu programmatūras pētniecības centru (Nīderlande), un Parīzes Kvantu skaitļošanas centru (Francija);</w:t>
      </w:r>
    </w:p>
    <w:p w14:paraId="727BD172" w14:textId="0DAF4CA5" w:rsidR="00DE7174" w:rsidRPr="003D67F9" w:rsidRDefault="00DE7174" w:rsidP="00C86EAB">
      <w:pPr>
        <w:pStyle w:val="Sarakstarindkopa"/>
        <w:numPr>
          <w:ilvl w:val="0"/>
          <w:numId w:val="66"/>
        </w:numPr>
        <w:jc w:val="both"/>
        <w:rPr>
          <w:rFonts w:ascii="Times New Roman" w:hAnsi="Times New Roman"/>
          <w:i/>
          <w:iCs/>
          <w:color w:val="0000FF"/>
        </w:rPr>
      </w:pPr>
      <w:r w:rsidRPr="00B32077">
        <w:rPr>
          <w:rFonts w:ascii="Times New Roman" w:hAnsi="Times New Roman"/>
          <w:i/>
          <w:iCs/>
          <w:color w:val="0000FF"/>
        </w:rPr>
        <w:t xml:space="preserve">īstenots  Eiropas molekulārās bioloģijas laboratorijas (EMBL) Latvijas Nacionālā kontaktpunkta </w:t>
      </w:r>
      <w:r w:rsidRPr="003D67F9">
        <w:rPr>
          <w:rFonts w:ascii="Times New Roman" w:hAnsi="Times New Roman"/>
          <w:i/>
          <w:iCs/>
          <w:color w:val="0000FF"/>
        </w:rPr>
        <w:t xml:space="preserve">rīcības plāns – attiecināms uz </w:t>
      </w:r>
      <w:r w:rsidR="00D755B9">
        <w:rPr>
          <w:rFonts w:ascii="Times New Roman" w:hAnsi="Times New Roman"/>
          <w:i/>
          <w:iCs/>
          <w:color w:val="0000FF"/>
        </w:rPr>
        <w:t>SAMP</w:t>
      </w:r>
      <w:r w:rsidR="00255EED">
        <w:rPr>
          <w:rFonts w:ascii="Times New Roman" w:hAnsi="Times New Roman"/>
          <w:i/>
          <w:iCs/>
          <w:color w:val="0000FF"/>
        </w:rPr>
        <w:t xml:space="preserve"> </w:t>
      </w:r>
      <w:r w:rsidR="00255EED">
        <w:rPr>
          <w:rFonts w:ascii="Times New Roman" w:hAnsi="Times New Roman"/>
          <w:i/>
          <w:iCs/>
          <w:color w:val="0000FF"/>
          <w:sz w:val="20"/>
          <w:szCs w:val="20"/>
        </w:rPr>
        <w:t>MK noteikumu</w:t>
      </w:r>
      <w:r w:rsidRPr="003D67F9">
        <w:rPr>
          <w:rFonts w:ascii="Times New Roman" w:hAnsi="Times New Roman"/>
          <w:i/>
          <w:iCs/>
          <w:color w:val="0000FF"/>
        </w:rPr>
        <w:t xml:space="preserve"> 10.3. apakšpunktā minēto projekta iesniedzēju;</w:t>
      </w:r>
    </w:p>
    <w:p w14:paraId="2B0DBD4C" w14:textId="75FADCAC" w:rsidR="007531DD" w:rsidRDefault="00DE7174" w:rsidP="00C86EAB">
      <w:pPr>
        <w:pStyle w:val="Sarakstarindkopa"/>
        <w:numPr>
          <w:ilvl w:val="0"/>
          <w:numId w:val="66"/>
        </w:numPr>
        <w:jc w:val="both"/>
        <w:rPr>
          <w:rFonts w:ascii="Times New Roman" w:hAnsi="Times New Roman"/>
          <w:i/>
          <w:iCs/>
          <w:color w:val="0000FF"/>
        </w:rPr>
      </w:pPr>
      <w:r w:rsidRPr="003D67F9">
        <w:rPr>
          <w:rFonts w:ascii="Times New Roman" w:hAnsi="Times New Roman"/>
          <w:i/>
          <w:iCs/>
          <w:color w:val="0000FF"/>
        </w:rPr>
        <w:t xml:space="preserve">īstenots rīcības plāns Latvijas Republikas valdības un Eiropas Inovāciju un tehnoloģiju institūta saprašanās memoranda īstenošanai – attiecināms uz </w:t>
      </w:r>
      <w:r w:rsidR="00D755B9">
        <w:rPr>
          <w:rFonts w:ascii="Times New Roman" w:hAnsi="Times New Roman"/>
          <w:i/>
          <w:iCs/>
          <w:color w:val="0000FF"/>
        </w:rPr>
        <w:t>SAMP</w:t>
      </w:r>
      <w:r w:rsidR="00255EED" w:rsidRPr="00255EED">
        <w:rPr>
          <w:rFonts w:ascii="Times New Roman" w:hAnsi="Times New Roman"/>
          <w:i/>
          <w:iCs/>
          <w:color w:val="0000FF"/>
          <w:sz w:val="20"/>
          <w:szCs w:val="20"/>
        </w:rPr>
        <w:t xml:space="preserve"> </w:t>
      </w:r>
      <w:r w:rsidR="00255EED">
        <w:rPr>
          <w:rFonts w:ascii="Times New Roman" w:hAnsi="Times New Roman"/>
          <w:i/>
          <w:iCs/>
          <w:color w:val="0000FF"/>
          <w:sz w:val="20"/>
          <w:szCs w:val="20"/>
        </w:rPr>
        <w:t>MK noteikumu</w:t>
      </w:r>
      <w:r w:rsidRPr="003D67F9">
        <w:rPr>
          <w:rFonts w:ascii="Times New Roman" w:hAnsi="Times New Roman"/>
          <w:i/>
          <w:iCs/>
          <w:color w:val="0000FF"/>
        </w:rPr>
        <w:t xml:space="preserve"> 10.12. apakšpunktā minēto projekta iesniedzēju.</w:t>
      </w:r>
    </w:p>
    <w:p w14:paraId="4A3EE737" w14:textId="1A82B29A" w:rsidR="00AB707D" w:rsidRDefault="008335BE" w:rsidP="00C86EAB">
      <w:pPr>
        <w:pStyle w:val="Sarakstarindkopa"/>
        <w:numPr>
          <w:ilvl w:val="0"/>
          <w:numId w:val="66"/>
        </w:numPr>
        <w:jc w:val="both"/>
        <w:rPr>
          <w:rFonts w:ascii="Times New Roman" w:hAnsi="Times New Roman"/>
          <w:i/>
          <w:iCs/>
          <w:color w:val="0000FF"/>
        </w:rPr>
      </w:pPr>
      <w:r w:rsidRPr="008335BE">
        <w:rPr>
          <w:rFonts w:ascii="Times New Roman" w:hAnsi="Times New Roman"/>
          <w:i/>
          <w:iCs/>
          <w:color w:val="0000FF"/>
        </w:rPr>
        <w:t>kvalifikācijas celšanas vai sadarbības pasākumos iesaistīto Latvijas zinātnisko institūciju pētnieku skaits:</w:t>
      </w:r>
    </w:p>
    <w:p w14:paraId="42AC7F3D" w14:textId="3536BFBC" w:rsidR="00EA26C3" w:rsidRPr="003502F1" w:rsidRDefault="00FE7D07" w:rsidP="003502F1">
      <w:pPr>
        <w:pStyle w:val="Sarakstarindkopa"/>
        <w:numPr>
          <w:ilvl w:val="0"/>
          <w:numId w:val="67"/>
        </w:numPr>
        <w:ind w:left="1134" w:hanging="357"/>
        <w:jc w:val="both"/>
        <w:rPr>
          <w:rFonts w:ascii="Times New Roman" w:hAnsi="Times New Roman"/>
          <w:i/>
          <w:iCs/>
          <w:color w:val="0000FF"/>
          <w:sz w:val="20"/>
          <w:szCs w:val="20"/>
        </w:rPr>
      </w:pPr>
      <w:r w:rsidRPr="003502F1">
        <w:rPr>
          <w:rFonts w:ascii="Times New Roman" w:hAnsi="Times New Roman"/>
          <w:i/>
          <w:iCs/>
          <w:color w:val="0000FF"/>
          <w:sz w:val="20"/>
          <w:szCs w:val="20"/>
        </w:rPr>
        <w:t>SAMP MK noteikumu </w:t>
      </w:r>
      <w:hyperlink r:id="rId45" w:anchor="p13.2.1" w:tgtFrame="_blank" w:history="1">
        <w:r w:rsidRPr="003502F1">
          <w:rPr>
            <w:rStyle w:val="Hipersaite"/>
            <w:rFonts w:ascii="Times New Roman" w:hAnsi="Times New Roman"/>
            <w:i/>
            <w:iCs/>
            <w:sz w:val="20"/>
            <w:szCs w:val="20"/>
          </w:rPr>
          <w:t>13.2.1.</w:t>
        </w:r>
      </w:hyperlink>
      <w:r w:rsidRPr="003502F1">
        <w:rPr>
          <w:rFonts w:ascii="Times New Roman" w:hAnsi="Times New Roman"/>
          <w:i/>
          <w:iCs/>
          <w:color w:val="0000FF"/>
          <w:sz w:val="20"/>
          <w:szCs w:val="20"/>
        </w:rPr>
        <w:t>, 13.2.2., 13.2.3., 13.2.4., 13.2.5., 13.2.6., 13.2.7. un </w:t>
      </w:r>
      <w:hyperlink r:id="rId46" w:anchor="p13.2.8" w:tgtFrame="_blank" w:history="1">
        <w:r w:rsidRPr="003502F1">
          <w:rPr>
            <w:rStyle w:val="Hipersaite"/>
            <w:rFonts w:ascii="Times New Roman" w:hAnsi="Times New Roman"/>
            <w:i/>
            <w:iCs/>
            <w:sz w:val="20"/>
            <w:szCs w:val="20"/>
          </w:rPr>
          <w:t>13.2.8. apakšpunktā</w:t>
        </w:r>
      </w:hyperlink>
      <w:r w:rsidRPr="003502F1">
        <w:rPr>
          <w:rFonts w:ascii="Times New Roman" w:hAnsi="Times New Roman"/>
          <w:i/>
          <w:iCs/>
          <w:color w:val="0000FF"/>
          <w:sz w:val="20"/>
          <w:szCs w:val="20"/>
        </w:rPr>
        <w:t> minētā ERIC konsorcija vai ESFRI platformas aktivitātēm – vismaz 30 pētnieki gadā, attiecināms uz šo noteikumu </w:t>
      </w:r>
      <w:hyperlink r:id="rId47" w:anchor="p10.3" w:tgtFrame="_blank" w:history="1">
        <w:r w:rsidRPr="003502F1">
          <w:rPr>
            <w:rStyle w:val="Hipersaite"/>
            <w:rFonts w:ascii="Times New Roman" w:hAnsi="Times New Roman"/>
            <w:i/>
            <w:iCs/>
            <w:sz w:val="20"/>
            <w:szCs w:val="20"/>
          </w:rPr>
          <w:t>10.3.</w:t>
        </w:r>
      </w:hyperlink>
      <w:r w:rsidRPr="003502F1">
        <w:rPr>
          <w:rFonts w:ascii="Times New Roman" w:hAnsi="Times New Roman"/>
          <w:i/>
          <w:iCs/>
          <w:color w:val="0000FF"/>
          <w:sz w:val="20"/>
          <w:szCs w:val="20"/>
        </w:rPr>
        <w:t>, </w:t>
      </w:r>
      <w:hyperlink r:id="rId48" w:anchor="p10.6" w:tgtFrame="_blank" w:history="1">
        <w:r w:rsidRPr="003502F1">
          <w:rPr>
            <w:rStyle w:val="Hipersaite"/>
            <w:rFonts w:ascii="Times New Roman" w:hAnsi="Times New Roman"/>
            <w:i/>
            <w:iCs/>
            <w:sz w:val="20"/>
            <w:szCs w:val="20"/>
          </w:rPr>
          <w:t>10.6.</w:t>
        </w:r>
      </w:hyperlink>
      <w:r w:rsidRPr="003502F1">
        <w:rPr>
          <w:rFonts w:ascii="Times New Roman" w:hAnsi="Times New Roman"/>
          <w:i/>
          <w:iCs/>
          <w:color w:val="0000FF"/>
          <w:sz w:val="20"/>
          <w:szCs w:val="20"/>
        </w:rPr>
        <w:t>, </w:t>
      </w:r>
      <w:hyperlink r:id="rId49" w:anchor="p10.7" w:tgtFrame="_blank" w:history="1">
        <w:r w:rsidRPr="003502F1">
          <w:rPr>
            <w:rStyle w:val="Hipersaite"/>
            <w:rFonts w:ascii="Times New Roman" w:hAnsi="Times New Roman"/>
            <w:i/>
            <w:iCs/>
            <w:sz w:val="20"/>
            <w:szCs w:val="20"/>
          </w:rPr>
          <w:t>10.7.</w:t>
        </w:r>
      </w:hyperlink>
      <w:r w:rsidRPr="003502F1">
        <w:rPr>
          <w:rFonts w:ascii="Times New Roman" w:hAnsi="Times New Roman"/>
          <w:i/>
          <w:iCs/>
          <w:color w:val="0000FF"/>
          <w:sz w:val="20"/>
          <w:szCs w:val="20"/>
        </w:rPr>
        <w:t>, </w:t>
      </w:r>
      <w:hyperlink r:id="rId50" w:anchor="p10.11" w:tgtFrame="_blank" w:history="1">
        <w:r w:rsidRPr="003502F1">
          <w:rPr>
            <w:rStyle w:val="Hipersaite"/>
            <w:rFonts w:ascii="Times New Roman" w:hAnsi="Times New Roman"/>
            <w:i/>
            <w:iCs/>
            <w:sz w:val="20"/>
            <w:szCs w:val="20"/>
          </w:rPr>
          <w:t>10.11.</w:t>
        </w:r>
      </w:hyperlink>
      <w:r w:rsidRPr="003502F1">
        <w:rPr>
          <w:rFonts w:ascii="Times New Roman" w:hAnsi="Times New Roman"/>
          <w:i/>
          <w:iCs/>
          <w:color w:val="0000FF"/>
          <w:sz w:val="20"/>
          <w:szCs w:val="20"/>
        </w:rPr>
        <w:t> un </w:t>
      </w:r>
      <w:hyperlink r:id="rId51" w:anchor="p10.13" w:tgtFrame="_blank" w:history="1">
        <w:r w:rsidRPr="003502F1">
          <w:rPr>
            <w:rStyle w:val="Hipersaite"/>
            <w:rFonts w:ascii="Times New Roman" w:hAnsi="Times New Roman"/>
            <w:i/>
            <w:iCs/>
            <w:sz w:val="20"/>
            <w:szCs w:val="20"/>
          </w:rPr>
          <w:t>10.13. apakšpunktā</w:t>
        </w:r>
      </w:hyperlink>
      <w:r w:rsidRPr="003502F1">
        <w:rPr>
          <w:rFonts w:ascii="Times New Roman" w:hAnsi="Times New Roman"/>
          <w:i/>
          <w:iCs/>
          <w:color w:val="0000FF"/>
          <w:sz w:val="20"/>
          <w:szCs w:val="20"/>
        </w:rPr>
        <w:t> minētajiem projekta iesniedzējiem;</w:t>
      </w:r>
    </w:p>
    <w:p w14:paraId="42E7E061" w14:textId="18F9A93F" w:rsidR="00FE7D07" w:rsidRPr="003502F1" w:rsidRDefault="009C4086" w:rsidP="003502F1">
      <w:pPr>
        <w:pStyle w:val="Sarakstarindkopa"/>
        <w:numPr>
          <w:ilvl w:val="0"/>
          <w:numId w:val="67"/>
        </w:numPr>
        <w:ind w:left="1134" w:hanging="357"/>
        <w:jc w:val="both"/>
        <w:rPr>
          <w:rFonts w:ascii="Times New Roman" w:hAnsi="Times New Roman"/>
          <w:i/>
          <w:iCs/>
          <w:color w:val="0000FF"/>
          <w:sz w:val="20"/>
          <w:szCs w:val="20"/>
        </w:rPr>
      </w:pPr>
      <w:r w:rsidRPr="003502F1">
        <w:rPr>
          <w:rFonts w:ascii="Times New Roman" w:hAnsi="Times New Roman"/>
          <w:i/>
          <w:iCs/>
          <w:color w:val="0000FF"/>
          <w:sz w:val="20"/>
          <w:szCs w:val="20"/>
        </w:rPr>
        <w:t>SAMP MK noteikumu 13.2.9., 13.2.10., 13.2.11., 13.2.12., 13.2.13., 13.2.14. un 13.2.15. apakšpunktā minētā ERIC konsorcija vai ESFRI platformas aktivitātēm – vismaz 20 pētnieki gadā, attiecināms uz šo noteikumu 10.1., 10.7., 10.11., 10.12. un 10.13. apakšpunktā minētajiem projekta iesniedzējiem;</w:t>
      </w:r>
    </w:p>
    <w:p w14:paraId="443F38CE" w14:textId="4DB898E8" w:rsidR="009C4086" w:rsidRPr="003502F1" w:rsidRDefault="00433CB7" w:rsidP="003502F1">
      <w:pPr>
        <w:pStyle w:val="Sarakstarindkopa"/>
        <w:numPr>
          <w:ilvl w:val="0"/>
          <w:numId w:val="67"/>
        </w:numPr>
        <w:ind w:left="1134" w:hanging="357"/>
        <w:jc w:val="both"/>
        <w:rPr>
          <w:rFonts w:ascii="Times New Roman" w:hAnsi="Times New Roman"/>
          <w:i/>
          <w:iCs/>
          <w:color w:val="0000FF"/>
          <w:sz w:val="20"/>
          <w:szCs w:val="20"/>
        </w:rPr>
      </w:pPr>
      <w:r w:rsidRPr="003502F1">
        <w:rPr>
          <w:rFonts w:ascii="Times New Roman" w:hAnsi="Times New Roman"/>
          <w:i/>
          <w:iCs/>
          <w:color w:val="0000FF"/>
          <w:sz w:val="20"/>
          <w:szCs w:val="20"/>
        </w:rPr>
        <w:t>par Eiropas Inovāciju un tehnoloģiju institūta aktivitātēm – vismaz 30 pētnieki gadā, attiecināms uz šo noteikumu 10.12. apakšpunktā minēto projekta iesniedzēju;</w:t>
      </w:r>
    </w:p>
    <w:p w14:paraId="23D38AB3" w14:textId="2F7D19E0" w:rsidR="00433CB7" w:rsidRPr="003502F1" w:rsidRDefault="00433CB7" w:rsidP="003502F1">
      <w:pPr>
        <w:pStyle w:val="Sarakstarindkopa"/>
        <w:numPr>
          <w:ilvl w:val="0"/>
          <w:numId w:val="67"/>
        </w:numPr>
        <w:ind w:left="1134" w:hanging="357"/>
        <w:jc w:val="both"/>
        <w:rPr>
          <w:rFonts w:ascii="Times New Roman" w:hAnsi="Times New Roman"/>
          <w:i/>
          <w:iCs/>
          <w:color w:val="0000FF"/>
          <w:sz w:val="20"/>
          <w:szCs w:val="20"/>
        </w:rPr>
      </w:pPr>
      <w:r w:rsidRPr="003502F1">
        <w:rPr>
          <w:rFonts w:ascii="Times New Roman" w:hAnsi="Times New Roman"/>
          <w:i/>
          <w:iCs/>
          <w:color w:val="0000FF"/>
          <w:sz w:val="20"/>
          <w:szCs w:val="20"/>
        </w:rPr>
        <w:t>par sadarbības nodrošināšanu kvantu skaitļošanas jomā – vismaz 10 pētnieki gadā, attiecināms uz šo noteikumu 10.7. apakšpunktā minēto projekta iesniedzēju;</w:t>
      </w:r>
    </w:p>
    <w:p w14:paraId="4C56DFC4" w14:textId="03174B1E" w:rsidR="004B5C46" w:rsidRPr="00EA26C3" w:rsidRDefault="00433CB7" w:rsidP="00EA26C3">
      <w:pPr>
        <w:pStyle w:val="Sarakstarindkopa"/>
        <w:numPr>
          <w:ilvl w:val="0"/>
          <w:numId w:val="66"/>
        </w:numPr>
        <w:jc w:val="both"/>
        <w:rPr>
          <w:rFonts w:ascii="Times New Roman" w:hAnsi="Times New Roman"/>
          <w:i/>
          <w:iCs/>
          <w:color w:val="0000FF"/>
        </w:rPr>
      </w:pPr>
      <w:r w:rsidRPr="00433CB7">
        <w:rPr>
          <w:rFonts w:ascii="Times New Roman" w:hAnsi="Times New Roman"/>
          <w:i/>
          <w:iCs/>
          <w:color w:val="0000FF"/>
        </w:rPr>
        <w:t>sešas darba vizītes gadā Latvijas zinātnisko institūciju pētniekiem uz Eiropas molekulārās bioloģijas laboratorijas (EMBL)  laboratorijām un centriem, attiecināms uz šo noteikumu 10.3. apakšpunktā minēto projekta iesniedzēju</w:t>
      </w:r>
      <w:r w:rsidR="00B61FBA">
        <w:rPr>
          <w:rFonts w:ascii="Times New Roman" w:hAnsi="Times New Roman"/>
          <w:i/>
          <w:iCs/>
          <w:color w:val="0000FF"/>
        </w:rPr>
        <w:t xml:space="preserve">. </w:t>
      </w:r>
    </w:p>
    <w:p w14:paraId="5D181BFE" w14:textId="20D050EC" w:rsidR="009666EC" w:rsidRPr="003D67F9" w:rsidRDefault="009666EC" w:rsidP="003502F1">
      <w:pPr>
        <w:pStyle w:val="Sarakstarindkopa"/>
        <w:numPr>
          <w:ilvl w:val="1"/>
          <w:numId w:val="46"/>
        </w:numPr>
        <w:spacing w:before="120" w:after="0" w:line="240" w:lineRule="auto"/>
        <w:ind w:left="567" w:hanging="357"/>
        <w:contextualSpacing w:val="0"/>
        <w:jc w:val="both"/>
        <w:rPr>
          <w:rFonts w:ascii="Times New Roman" w:hAnsi="Times New Roman"/>
          <w:i/>
          <w:color w:val="0000FF"/>
        </w:rPr>
      </w:pPr>
      <w:r w:rsidRPr="003D67F9">
        <w:rPr>
          <w:rFonts w:ascii="Times New Roman" w:hAnsi="Times New Roman"/>
          <w:i/>
          <w:color w:val="0000FF"/>
        </w:rPr>
        <w:t>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14:paraId="66EF3969" w14:textId="2CADCE77" w:rsidR="004D68BA" w:rsidRPr="003D67F9" w:rsidRDefault="0009778B" w:rsidP="00C86EAB">
      <w:pPr>
        <w:pStyle w:val="Sarakstarindkopa"/>
        <w:numPr>
          <w:ilvl w:val="1"/>
          <w:numId w:val="46"/>
        </w:numPr>
        <w:spacing w:after="0" w:line="240" w:lineRule="auto"/>
        <w:ind w:left="567" w:hanging="357"/>
        <w:contextualSpacing w:val="0"/>
        <w:jc w:val="both"/>
        <w:rPr>
          <w:rFonts w:ascii="Times New Roman" w:hAnsi="Times New Roman"/>
          <w:i/>
          <w:color w:val="0000FF"/>
        </w:rPr>
      </w:pPr>
      <w:r w:rsidRPr="003D67F9">
        <w:rPr>
          <w:rFonts w:ascii="Times New Roman" w:hAnsi="Times New Roman"/>
          <w:i/>
          <w:color w:val="0000FF"/>
        </w:rPr>
        <w:t>P</w:t>
      </w:r>
      <w:r w:rsidR="004D68BA" w:rsidRPr="003D67F9">
        <w:rPr>
          <w:rFonts w:ascii="Times New Roman" w:hAnsi="Times New Roman"/>
          <w:i/>
          <w:color w:val="0000FF"/>
        </w:rPr>
        <w:t>rojektu darbību rezultātus, kas definējami projekta līmenī;</w:t>
      </w:r>
    </w:p>
    <w:p w14:paraId="63E75266" w14:textId="168E8553" w:rsidR="00123E2F" w:rsidRPr="003D67F9" w:rsidRDefault="0009778B" w:rsidP="00C86EAB">
      <w:pPr>
        <w:pStyle w:val="Sarakstarindkopa"/>
        <w:numPr>
          <w:ilvl w:val="1"/>
          <w:numId w:val="46"/>
        </w:numPr>
        <w:spacing w:after="0" w:line="240" w:lineRule="auto"/>
        <w:ind w:left="567" w:hanging="357"/>
        <w:contextualSpacing w:val="0"/>
        <w:jc w:val="both"/>
        <w:rPr>
          <w:rFonts w:ascii="Times New Roman" w:hAnsi="Times New Roman"/>
          <w:i/>
          <w:color w:val="0000FF"/>
        </w:rPr>
      </w:pPr>
      <w:r w:rsidRPr="003D67F9">
        <w:rPr>
          <w:rFonts w:ascii="Times New Roman" w:hAnsi="Times New Roman"/>
          <w:i/>
          <w:color w:val="0000FF"/>
        </w:rPr>
        <w:t>V</w:t>
      </w:r>
      <w:r w:rsidR="0058298A" w:rsidRPr="003D67F9">
        <w:rPr>
          <w:rFonts w:ascii="Times New Roman" w:hAnsi="Times New Roman"/>
          <w:i/>
          <w:color w:val="0000FF"/>
        </w:rPr>
        <w:t>ispārīg</w:t>
      </w:r>
      <w:r w:rsidR="000073F7" w:rsidRPr="003D67F9">
        <w:rPr>
          <w:rFonts w:ascii="Times New Roman" w:hAnsi="Times New Roman"/>
          <w:i/>
          <w:color w:val="0000FF"/>
        </w:rPr>
        <w:t>u</w:t>
      </w:r>
      <w:r w:rsidR="0058298A" w:rsidRPr="003D67F9">
        <w:rPr>
          <w:rFonts w:ascii="Times New Roman" w:hAnsi="Times New Roman"/>
          <w:i/>
          <w:color w:val="0000FF"/>
        </w:rPr>
        <w:t>s ar horizontālā principa “Vienlīdzība, iekļaušana, nediskriminācija un pamattiesību ievērošana”</w:t>
      </w:r>
      <w:r w:rsidR="00A8674C" w:rsidRPr="003D67F9">
        <w:rPr>
          <w:rFonts w:ascii="Times New Roman" w:hAnsi="Times New Roman"/>
          <w:i/>
          <w:color w:val="0000FF"/>
        </w:rPr>
        <w:t xml:space="preserve"> </w:t>
      </w:r>
      <w:r w:rsidR="00D50BA8" w:rsidRPr="003D67F9">
        <w:rPr>
          <w:rFonts w:ascii="Times New Roman" w:hAnsi="Times New Roman"/>
          <w:i/>
          <w:color w:val="0000FF"/>
        </w:rPr>
        <w:t xml:space="preserve">ieviešanu </w:t>
      </w:r>
      <w:r w:rsidR="00A8674C" w:rsidRPr="003D67F9">
        <w:rPr>
          <w:rFonts w:ascii="Times New Roman" w:hAnsi="Times New Roman"/>
          <w:i/>
          <w:color w:val="0000FF"/>
        </w:rPr>
        <w:t>saistītus</w:t>
      </w:r>
      <w:r w:rsidR="0058298A" w:rsidRPr="003D67F9">
        <w:rPr>
          <w:rFonts w:ascii="Times New Roman" w:hAnsi="Times New Roman"/>
          <w:i/>
          <w:color w:val="0000FF"/>
        </w:rPr>
        <w:t xml:space="preserve"> rādītājus;</w:t>
      </w:r>
    </w:p>
    <w:p w14:paraId="5CA7E381" w14:textId="57455986" w:rsidR="00EE7554" w:rsidRPr="00944538" w:rsidRDefault="0009778B" w:rsidP="00C86EAB">
      <w:pPr>
        <w:pStyle w:val="Sarakstarindkopa"/>
        <w:numPr>
          <w:ilvl w:val="1"/>
          <w:numId w:val="46"/>
        </w:numPr>
        <w:spacing w:after="0" w:line="240" w:lineRule="auto"/>
        <w:ind w:left="567" w:hanging="357"/>
        <w:contextualSpacing w:val="0"/>
        <w:jc w:val="both"/>
        <w:rPr>
          <w:rFonts w:ascii="Times New Roman" w:hAnsi="Times New Roman"/>
          <w:i/>
          <w:color w:val="0000FF"/>
        </w:rPr>
      </w:pPr>
      <w:r w:rsidRPr="003D67F9">
        <w:rPr>
          <w:rFonts w:ascii="Times New Roman" w:hAnsi="Times New Roman"/>
          <w:i/>
          <w:color w:val="0000FF"/>
        </w:rPr>
        <w:t>N</w:t>
      </w:r>
      <w:r w:rsidR="004D68BA" w:rsidRPr="003D67F9">
        <w:rPr>
          <w:rFonts w:ascii="Times New Roman" w:hAnsi="Times New Roman"/>
          <w:i/>
          <w:color w:val="0000FF"/>
        </w:rPr>
        <w:t>osaka plānoto rādītāju sasniedzamās vērtības</w:t>
      </w:r>
      <w:r w:rsidR="00A613CC" w:rsidRPr="003D67F9">
        <w:rPr>
          <w:rFonts w:ascii="Times New Roman" w:hAnsi="Times New Roman"/>
          <w:i/>
          <w:color w:val="0000FF"/>
        </w:rPr>
        <w:t xml:space="preserve">, kā arī rādītājiem/rezultātiem, kuri nav definēti SAMP līmenī, </w:t>
      </w:r>
      <w:r w:rsidR="00A613CC" w:rsidRPr="00944538">
        <w:rPr>
          <w:rFonts w:ascii="Times New Roman" w:hAnsi="Times New Roman"/>
          <w:i/>
          <w:color w:val="0000FF"/>
        </w:rPr>
        <w:t>norāda mērvienību</w:t>
      </w:r>
      <w:r w:rsidR="00F27F97" w:rsidRPr="00944538">
        <w:rPr>
          <w:rFonts w:ascii="Times New Roman" w:hAnsi="Times New Roman"/>
          <w:i/>
          <w:color w:val="0000FF"/>
        </w:rPr>
        <w:t>;</w:t>
      </w:r>
    </w:p>
    <w:p w14:paraId="675076E3" w14:textId="3326C98A" w:rsidR="00104C7D" w:rsidRPr="00944538" w:rsidRDefault="0009778B" w:rsidP="00C86EAB">
      <w:pPr>
        <w:pStyle w:val="Sarakstarindkopa"/>
        <w:numPr>
          <w:ilvl w:val="1"/>
          <w:numId w:val="46"/>
        </w:numPr>
        <w:spacing w:before="60" w:after="60"/>
        <w:ind w:left="567"/>
        <w:jc w:val="both"/>
        <w:rPr>
          <w:rFonts w:ascii="Times New Roman" w:hAnsi="Times New Roman"/>
          <w:b/>
          <w:bCs/>
          <w:i/>
          <w:iCs/>
          <w:color w:val="0000FF"/>
        </w:rPr>
      </w:pPr>
      <w:r w:rsidRPr="00944538">
        <w:rPr>
          <w:rFonts w:ascii="Times New Roman" w:hAnsi="Times New Roman"/>
          <w:i/>
          <w:color w:val="0000FF"/>
        </w:rPr>
        <w:t>J</w:t>
      </w:r>
      <w:r w:rsidR="00A002AC" w:rsidRPr="00944538">
        <w:rPr>
          <w:rFonts w:ascii="Times New Roman" w:hAnsi="Times New Roman"/>
          <w:i/>
          <w:color w:val="0000FF"/>
        </w:rPr>
        <w:t xml:space="preserve">a nepieciešams, </w:t>
      </w:r>
      <w:r w:rsidR="00EC68F6" w:rsidRPr="00944538">
        <w:rPr>
          <w:rFonts w:ascii="Times New Roman" w:hAnsi="Times New Roman"/>
          <w:i/>
          <w:color w:val="0000FF"/>
        </w:rPr>
        <w:t xml:space="preserve">rādītāju sadaļā “Piezīmes” izmanto, lai skaidrotu kā veidojas norādīta </w:t>
      </w:r>
      <w:r w:rsidR="00A002AC" w:rsidRPr="00944538">
        <w:rPr>
          <w:rFonts w:ascii="Times New Roman" w:hAnsi="Times New Roman"/>
          <w:i/>
          <w:color w:val="0000FF"/>
        </w:rPr>
        <w:t>rādītāja vērtība</w:t>
      </w:r>
      <w:r w:rsidR="00944538" w:rsidRPr="00944538">
        <w:rPr>
          <w:rFonts w:ascii="Times New Roman" w:hAnsi="Times New Roman"/>
          <w:i/>
          <w:color w:val="0000FF"/>
        </w:rPr>
        <w:t>;</w:t>
      </w:r>
    </w:p>
    <w:p w14:paraId="2F54EB65" w14:textId="287C7609" w:rsidR="00944538" w:rsidRPr="00944538" w:rsidRDefault="00944538" w:rsidP="00C86EAB">
      <w:pPr>
        <w:pStyle w:val="Sarakstarindkopa"/>
        <w:numPr>
          <w:ilvl w:val="1"/>
          <w:numId w:val="46"/>
        </w:numPr>
        <w:spacing w:before="60" w:after="60"/>
        <w:ind w:left="567"/>
        <w:jc w:val="both"/>
        <w:rPr>
          <w:rFonts w:ascii="Times New Roman" w:hAnsi="Times New Roman"/>
          <w:b/>
          <w:bCs/>
          <w:i/>
          <w:iCs/>
          <w:color w:val="0000FF"/>
        </w:rPr>
      </w:pPr>
      <w:r w:rsidRPr="00944538">
        <w:rPr>
          <w:rStyle w:val="normaltextrun"/>
          <w:rFonts w:ascii="Times New Roman" w:eastAsiaTheme="majorEastAsia" w:hAnsi="Times New Roman"/>
          <w:b/>
          <w:bCs/>
          <w:i/>
          <w:iCs/>
          <w:color w:val="0000FF"/>
        </w:rPr>
        <w:t>Projekta iesniegumā</w:t>
      </w:r>
      <w:r w:rsidRPr="00944538">
        <w:rPr>
          <w:rStyle w:val="normaltextrun"/>
          <w:rFonts w:ascii="Times New Roman" w:eastAsiaTheme="majorEastAsia" w:hAnsi="Times New Roman"/>
          <w:i/>
          <w:iCs/>
          <w:color w:val="0000FF"/>
        </w:rPr>
        <w:t xml:space="preserve"> paredz</w:t>
      </w:r>
      <w:r w:rsidRPr="00944538">
        <w:rPr>
          <w:rStyle w:val="normaltextrun"/>
          <w:rFonts w:ascii="Times New Roman" w:eastAsiaTheme="majorEastAsia" w:hAnsi="Times New Roman"/>
          <w:b/>
          <w:bCs/>
          <w:i/>
          <w:iCs/>
          <w:color w:val="0000FF"/>
        </w:rPr>
        <w:t xml:space="preserve"> vismaz vienu HP rādītāju.</w:t>
      </w:r>
    </w:p>
    <w:p w14:paraId="1C40C82C" w14:textId="5479FFA0" w:rsidR="00790627" w:rsidRPr="00944538" w:rsidRDefault="00790627" w:rsidP="00790627">
      <w:pPr>
        <w:pStyle w:val="Paraststmeklis"/>
        <w:spacing w:before="0" w:beforeAutospacing="0" w:after="0" w:afterAutospacing="0"/>
        <w:jc w:val="both"/>
        <w:rPr>
          <w:b/>
          <w:bCs/>
          <w:i/>
          <w:iCs/>
          <w:color w:val="0000FF"/>
          <w:sz w:val="22"/>
          <w:szCs w:val="22"/>
        </w:rPr>
      </w:pPr>
      <w:r w:rsidRPr="00944538">
        <w:rPr>
          <w:b/>
          <w:bCs/>
          <w:i/>
          <w:iCs/>
          <w:color w:val="0000FF"/>
          <w:sz w:val="22"/>
          <w:szCs w:val="22"/>
        </w:rPr>
        <w:t>Sasniedzamiem rādītājiem atbilstoši normatīvajos aktos par attiecīgā Eiropas Savienības fonda specifiskā atbalsta mērķa vai pasākuma īstenošanu norādītajiem jābūt:</w:t>
      </w:r>
    </w:p>
    <w:p w14:paraId="5CC7F541" w14:textId="5F657A4C" w:rsidR="00BB40A0" w:rsidRPr="003D67F9" w:rsidRDefault="00BB40A0" w:rsidP="00C86EAB">
      <w:pPr>
        <w:pStyle w:val="Paraststmeklis"/>
        <w:numPr>
          <w:ilvl w:val="0"/>
          <w:numId w:val="37"/>
        </w:numPr>
        <w:spacing w:before="0" w:beforeAutospacing="0"/>
        <w:jc w:val="both"/>
        <w:rPr>
          <w:i/>
          <w:iCs/>
          <w:color w:val="0000FF"/>
          <w:sz w:val="22"/>
          <w:szCs w:val="22"/>
        </w:rPr>
      </w:pPr>
      <w:r w:rsidRPr="00944538">
        <w:rPr>
          <w:i/>
          <w:iCs/>
          <w:color w:val="0000FF"/>
          <w:sz w:val="22"/>
          <w:szCs w:val="22"/>
        </w:rPr>
        <w:t xml:space="preserve">jābūt </w:t>
      </w:r>
      <w:r w:rsidR="00790627" w:rsidRPr="00944538">
        <w:rPr>
          <w:i/>
          <w:iCs/>
          <w:color w:val="0000FF"/>
          <w:sz w:val="22"/>
          <w:szCs w:val="22"/>
        </w:rPr>
        <w:t>atbilstošiem MK noteikumos noteiktajiem</w:t>
      </w:r>
      <w:r w:rsidR="00790627" w:rsidRPr="003D67F9">
        <w:rPr>
          <w:i/>
          <w:iCs/>
          <w:color w:val="0000FF"/>
          <w:sz w:val="22"/>
          <w:szCs w:val="22"/>
        </w:rPr>
        <w:t xml:space="preserve"> rādītājiem</w:t>
      </w:r>
      <w:r w:rsidR="0017541C" w:rsidRPr="003D67F9">
        <w:rPr>
          <w:i/>
          <w:iCs/>
          <w:color w:val="0000FF"/>
          <w:sz w:val="22"/>
          <w:szCs w:val="22"/>
        </w:rPr>
        <w:t>;</w:t>
      </w:r>
      <w:r w:rsidR="00790627" w:rsidRPr="003D67F9">
        <w:rPr>
          <w:i/>
          <w:iCs/>
          <w:color w:val="0000FF"/>
          <w:sz w:val="22"/>
          <w:szCs w:val="22"/>
        </w:rPr>
        <w:t xml:space="preserve"> </w:t>
      </w:r>
    </w:p>
    <w:p w14:paraId="085D6C54" w14:textId="738A8E0D" w:rsidR="00790627" w:rsidRPr="003D67F9" w:rsidRDefault="00790627" w:rsidP="00C86EAB">
      <w:pPr>
        <w:pStyle w:val="Paraststmeklis"/>
        <w:numPr>
          <w:ilvl w:val="0"/>
          <w:numId w:val="37"/>
        </w:numPr>
        <w:jc w:val="both"/>
        <w:rPr>
          <w:i/>
          <w:iCs/>
          <w:color w:val="0000FF"/>
          <w:sz w:val="22"/>
          <w:szCs w:val="22"/>
        </w:rPr>
      </w:pPr>
      <w:r w:rsidRPr="003D67F9">
        <w:rPr>
          <w:i/>
          <w:iCs/>
          <w:color w:val="0000FF"/>
          <w:sz w:val="22"/>
          <w:szCs w:val="22"/>
        </w:rPr>
        <w:t>izmērāmiem</w:t>
      </w:r>
      <w:r w:rsidR="00A613CC" w:rsidRPr="003D67F9">
        <w:rPr>
          <w:i/>
          <w:iCs/>
          <w:color w:val="0000FF"/>
          <w:sz w:val="22"/>
          <w:szCs w:val="22"/>
        </w:rPr>
        <w:t>;</w:t>
      </w:r>
    </w:p>
    <w:p w14:paraId="15232E50" w14:textId="3FFEB328" w:rsidR="00774225" w:rsidRPr="003D67F9" w:rsidRDefault="00A613CC" w:rsidP="00C86EAB">
      <w:pPr>
        <w:pStyle w:val="Paraststmeklis"/>
        <w:numPr>
          <w:ilvl w:val="0"/>
          <w:numId w:val="37"/>
        </w:numPr>
        <w:jc w:val="both"/>
        <w:rPr>
          <w:i/>
          <w:iCs/>
          <w:color w:val="0000FF"/>
          <w:sz w:val="22"/>
          <w:szCs w:val="22"/>
        </w:rPr>
      </w:pPr>
      <w:r w:rsidRPr="003D67F9">
        <w:rPr>
          <w:i/>
          <w:iCs/>
          <w:color w:val="0000FF"/>
          <w:sz w:val="22"/>
          <w:szCs w:val="22"/>
        </w:rPr>
        <w:t>rādītāju tabulā norādītajām vērtībām loģiski jāizriet no projektā plānotajām darbībām</w:t>
      </w:r>
      <w:r w:rsidR="00BB40A0" w:rsidRPr="003D67F9">
        <w:rPr>
          <w:i/>
          <w:iCs/>
          <w:color w:val="0000FF"/>
          <w:sz w:val="22"/>
          <w:szCs w:val="22"/>
        </w:rPr>
        <w:t>;</w:t>
      </w:r>
    </w:p>
    <w:p w14:paraId="292BDA34" w14:textId="3AC351D7" w:rsidR="00475BB9" w:rsidRPr="003D67F9" w:rsidRDefault="00475BB9" w:rsidP="00C86EAB">
      <w:pPr>
        <w:pStyle w:val="Paraststmeklis"/>
        <w:numPr>
          <w:ilvl w:val="0"/>
          <w:numId w:val="37"/>
        </w:numPr>
        <w:spacing w:before="0" w:beforeAutospacing="0" w:after="120" w:afterAutospacing="0"/>
        <w:ind w:left="714" w:hanging="357"/>
        <w:jc w:val="both"/>
        <w:rPr>
          <w:i/>
          <w:iCs/>
          <w:color w:val="0000FF"/>
          <w:sz w:val="22"/>
          <w:szCs w:val="22"/>
        </w:rPr>
      </w:pPr>
      <w:r w:rsidRPr="003D67F9">
        <w:rPr>
          <w:i/>
          <w:iCs/>
          <w:color w:val="0000FF"/>
          <w:sz w:val="22"/>
          <w:szCs w:val="22"/>
        </w:rPr>
        <w:t>jāsniedz ieguldījumu mērķa sasniegšanā.</w:t>
      </w:r>
    </w:p>
    <w:p w14:paraId="4DFE5069" w14:textId="57E4D1A3" w:rsidR="009E54D4" w:rsidRPr="00944538" w:rsidRDefault="00E25956" w:rsidP="008B24CC">
      <w:pPr>
        <w:pStyle w:val="Virsraksts2"/>
      </w:pPr>
      <w:r w:rsidRPr="00944538">
        <w:t>SADAĻA - VALSTS ATBALSTS</w:t>
      </w:r>
    </w:p>
    <w:tbl>
      <w:tblPr>
        <w:tblStyle w:val="Reatabula"/>
        <w:tblW w:w="0" w:type="auto"/>
        <w:tblLook w:val="04A0" w:firstRow="1" w:lastRow="0" w:firstColumn="1" w:lastColumn="0" w:noHBand="0" w:noVBand="1"/>
      </w:tblPr>
      <w:tblGrid>
        <w:gridCol w:w="6200"/>
        <w:gridCol w:w="3427"/>
      </w:tblGrid>
      <w:tr w:rsidR="00CC5A1B" w:rsidRPr="00E4461D" w14:paraId="76BA57A0" w14:textId="77777777" w:rsidTr="008B24CC">
        <w:trPr>
          <w:trHeight w:val="2022"/>
        </w:trPr>
        <w:tc>
          <w:tcPr>
            <w:tcW w:w="6200" w:type="dxa"/>
            <w:vAlign w:val="center"/>
          </w:tcPr>
          <w:p w14:paraId="1575B231" w14:textId="6A546743" w:rsidR="00CC5A1B" w:rsidRPr="003366D1" w:rsidRDefault="00CC5A1B" w:rsidP="00CC5A1B">
            <w:pPr>
              <w:pStyle w:val="Paraststmeklis"/>
              <w:spacing w:before="0" w:beforeAutospacing="0" w:after="0" w:afterAutospacing="0"/>
              <w:jc w:val="center"/>
              <w:rPr>
                <w:color w:val="00B0F0"/>
                <w:sz w:val="28"/>
                <w:szCs w:val="28"/>
              </w:rPr>
            </w:pPr>
            <w:r w:rsidRPr="003366D1">
              <w:rPr>
                <w:noProof/>
              </w:rPr>
              <w:lastRenderedPageBreak/>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3366D1" w:rsidRDefault="00CC5A1B" w:rsidP="00CC5A1B">
            <w:pPr>
              <w:pStyle w:val="Paraststmeklis"/>
              <w:spacing w:before="0" w:beforeAutospacing="0" w:after="0" w:afterAutospacing="0"/>
              <w:jc w:val="center"/>
              <w:rPr>
                <w:color w:val="00B0F0"/>
                <w:sz w:val="28"/>
                <w:szCs w:val="28"/>
              </w:rPr>
            </w:pPr>
            <w:r w:rsidRPr="003366D1">
              <w:rPr>
                <w:color w:val="7F7F7F" w:themeColor="text1" w:themeTint="80"/>
              </w:rPr>
              <w:t xml:space="preserve">Caur funkciju “Labot” vai “Aizpildīt” pievieno informāciju par projekta iesniedzēju </w:t>
            </w:r>
          </w:p>
        </w:tc>
      </w:tr>
    </w:tbl>
    <w:p w14:paraId="21E26669" w14:textId="65C0939A" w:rsidR="00CC5A1B" w:rsidRPr="00E4461D" w:rsidRDefault="00CC5A1B" w:rsidP="00F03616">
      <w:pPr>
        <w:pStyle w:val="Paraststmeklis"/>
        <w:spacing w:before="0" w:beforeAutospacing="0" w:after="0" w:afterAutospacing="0"/>
        <w:jc w:val="both"/>
        <w:rPr>
          <w:color w:val="00B0F0"/>
          <w:sz w:val="28"/>
          <w:szCs w:val="28"/>
          <w:highlight w:val="yellow"/>
        </w:rPr>
      </w:pPr>
    </w:p>
    <w:tbl>
      <w:tblPr>
        <w:tblStyle w:val="Reatabula"/>
        <w:tblW w:w="0" w:type="auto"/>
        <w:tblLook w:val="04A0" w:firstRow="1" w:lastRow="0" w:firstColumn="1" w:lastColumn="0" w:noHBand="0" w:noVBand="1"/>
      </w:tblPr>
      <w:tblGrid>
        <w:gridCol w:w="6232"/>
        <w:gridCol w:w="3395"/>
      </w:tblGrid>
      <w:tr w:rsidR="0036735D" w:rsidRPr="00E4461D" w14:paraId="18340F50" w14:textId="77777777" w:rsidTr="0036735D">
        <w:trPr>
          <w:trHeight w:val="1469"/>
        </w:trPr>
        <w:tc>
          <w:tcPr>
            <w:tcW w:w="6232" w:type="dxa"/>
            <w:vMerge w:val="restart"/>
            <w:vAlign w:val="center"/>
          </w:tcPr>
          <w:p w14:paraId="2DD26810" w14:textId="264C97C9" w:rsidR="0036735D" w:rsidRPr="00E4461D" w:rsidRDefault="006F3D08" w:rsidP="0036735D">
            <w:pPr>
              <w:pStyle w:val="Paraststmeklis"/>
              <w:spacing w:before="0" w:beforeAutospacing="0" w:after="0" w:afterAutospacing="0"/>
              <w:jc w:val="center"/>
              <w:rPr>
                <w:noProof/>
                <w:sz w:val="22"/>
                <w:szCs w:val="22"/>
                <w:highlight w:val="yellow"/>
              </w:rPr>
            </w:pPr>
            <w:r w:rsidRPr="00E4461D">
              <w:rPr>
                <w:noProof/>
                <w:sz w:val="22"/>
                <w:szCs w:val="22"/>
                <w:highlight w:val="yellow"/>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255EED" w:rsidRDefault="0036735D" w:rsidP="00190343">
            <w:pPr>
              <w:pStyle w:val="Paraststmeklis"/>
              <w:spacing w:before="0" w:beforeAutospacing="0" w:after="0" w:afterAutospacing="0"/>
              <w:jc w:val="both"/>
              <w:rPr>
                <w:rFonts w:eastAsia="Times New Roman"/>
                <w:b/>
                <w:bCs/>
                <w:sz w:val="22"/>
                <w:szCs w:val="22"/>
              </w:rPr>
            </w:pPr>
            <w:r w:rsidRPr="00255EED">
              <w:rPr>
                <w:rFonts w:eastAsia="Times New Roman"/>
                <w:b/>
                <w:bCs/>
                <w:sz w:val="22"/>
                <w:szCs w:val="22"/>
              </w:rPr>
              <w:t xml:space="preserve">Vai projektā </w:t>
            </w:r>
            <w:r w:rsidR="00EF300B" w:rsidRPr="00255EED">
              <w:rPr>
                <w:rFonts w:eastAsia="Times New Roman"/>
                <w:b/>
                <w:bCs/>
                <w:sz w:val="22"/>
                <w:szCs w:val="22"/>
              </w:rPr>
              <w:t>projekta iesniedzējs</w:t>
            </w:r>
            <w:r w:rsidRPr="00255EED">
              <w:rPr>
                <w:rFonts w:eastAsia="Times New Roman"/>
                <w:b/>
                <w:bCs/>
                <w:sz w:val="22"/>
                <w:szCs w:val="22"/>
              </w:rPr>
              <w:t xml:space="preserve"> saņem valsts atbalstu?</w:t>
            </w:r>
          </w:p>
          <w:p w14:paraId="5BC4906B" w14:textId="6762DE1D" w:rsidR="0036735D" w:rsidRPr="00255EED" w:rsidRDefault="0036735D" w:rsidP="0036735D">
            <w:pPr>
              <w:rPr>
                <w:rFonts w:eastAsia="Times New Roman"/>
                <w:b/>
                <w:bCs/>
                <w:sz w:val="22"/>
                <w:szCs w:val="22"/>
              </w:rPr>
            </w:pPr>
            <w:r w:rsidRPr="00255EED">
              <w:rPr>
                <w:color w:val="7F7F7F" w:themeColor="text1" w:themeTint="80"/>
                <w:sz w:val="22"/>
                <w:szCs w:val="22"/>
              </w:rPr>
              <w:t>Izvēlnē atzīmē atbilstošo:</w:t>
            </w:r>
          </w:p>
          <w:p w14:paraId="1236A891" w14:textId="680E1698" w:rsidR="0036735D" w:rsidRPr="00255EED" w:rsidRDefault="0036735D" w:rsidP="00C86EAB">
            <w:pPr>
              <w:pStyle w:val="Paraststmeklis"/>
              <w:numPr>
                <w:ilvl w:val="0"/>
                <w:numId w:val="29"/>
              </w:numPr>
              <w:spacing w:before="0" w:beforeAutospacing="0" w:after="0" w:afterAutospacing="0"/>
              <w:rPr>
                <w:color w:val="7F7F7F" w:themeColor="text1" w:themeTint="80"/>
                <w:sz w:val="22"/>
                <w:szCs w:val="22"/>
              </w:rPr>
            </w:pPr>
            <w:r w:rsidRPr="00255EED">
              <w:rPr>
                <w:color w:val="7F7F7F" w:themeColor="text1" w:themeTint="80"/>
                <w:sz w:val="22"/>
                <w:szCs w:val="22"/>
              </w:rPr>
              <w:t>saņem</w:t>
            </w:r>
          </w:p>
          <w:p w14:paraId="7180169D" w14:textId="77777777" w:rsidR="0036735D" w:rsidRPr="00255EED" w:rsidRDefault="0036735D" w:rsidP="00C86EAB">
            <w:pPr>
              <w:pStyle w:val="Paraststmeklis"/>
              <w:numPr>
                <w:ilvl w:val="0"/>
                <w:numId w:val="29"/>
              </w:numPr>
              <w:spacing w:before="0" w:beforeAutospacing="0" w:after="0" w:afterAutospacing="0"/>
              <w:rPr>
                <w:color w:val="7F7F7F" w:themeColor="text1" w:themeTint="80"/>
                <w:sz w:val="22"/>
                <w:szCs w:val="22"/>
              </w:rPr>
            </w:pPr>
            <w:r w:rsidRPr="00255EED">
              <w:rPr>
                <w:color w:val="7F7F7F" w:themeColor="text1" w:themeTint="80"/>
                <w:sz w:val="22"/>
                <w:szCs w:val="22"/>
              </w:rPr>
              <w:t>nesaņem</w:t>
            </w:r>
          </w:p>
          <w:p w14:paraId="7BEEEE2C" w14:textId="4D5571A9" w:rsidR="00EF300B" w:rsidRPr="00E4461D" w:rsidRDefault="00EF300B" w:rsidP="00EF300B">
            <w:pPr>
              <w:pStyle w:val="Paraststmeklis"/>
              <w:spacing w:before="0" w:beforeAutospacing="0" w:after="0" w:afterAutospacing="0"/>
              <w:jc w:val="both"/>
              <w:rPr>
                <w:color w:val="7F7F7F" w:themeColor="text1" w:themeTint="80"/>
                <w:sz w:val="22"/>
                <w:szCs w:val="22"/>
                <w:highlight w:val="yellow"/>
              </w:rPr>
            </w:pPr>
            <w:r w:rsidRPr="00255EED">
              <w:rPr>
                <w:i/>
                <w:iCs/>
                <w:color w:val="0000FF"/>
                <w:sz w:val="22"/>
                <w:szCs w:val="22"/>
              </w:rPr>
              <w:t xml:space="preserve">Norāda “nesaņem”, jo finansējuma saņēmējs īsteno projektu, kas nav </w:t>
            </w:r>
            <w:r w:rsidRPr="007F489E">
              <w:rPr>
                <w:i/>
                <w:iCs/>
                <w:color w:val="0000FF"/>
                <w:sz w:val="22"/>
                <w:szCs w:val="22"/>
              </w:rPr>
              <w:t xml:space="preserve">saistīts ar saimnieciskās darbības veikšanu. </w:t>
            </w:r>
          </w:p>
        </w:tc>
      </w:tr>
      <w:tr w:rsidR="0036735D" w:rsidRPr="00E4461D" w14:paraId="5308700E" w14:textId="77777777" w:rsidTr="0091069F">
        <w:trPr>
          <w:trHeight w:val="1264"/>
        </w:trPr>
        <w:tc>
          <w:tcPr>
            <w:tcW w:w="6232" w:type="dxa"/>
            <w:vMerge/>
            <w:vAlign w:val="center"/>
          </w:tcPr>
          <w:p w14:paraId="03AE7C92" w14:textId="77777777" w:rsidR="0036735D" w:rsidRPr="00E4461D" w:rsidRDefault="0036735D" w:rsidP="0036735D">
            <w:pPr>
              <w:pStyle w:val="Paraststmeklis"/>
              <w:spacing w:before="0" w:beforeAutospacing="0" w:after="0" w:afterAutospacing="0"/>
              <w:jc w:val="center"/>
              <w:rPr>
                <w:noProof/>
                <w:sz w:val="22"/>
                <w:szCs w:val="22"/>
                <w:highlight w:val="yellow"/>
              </w:rPr>
            </w:pPr>
          </w:p>
        </w:tc>
        <w:tc>
          <w:tcPr>
            <w:tcW w:w="3395" w:type="dxa"/>
            <w:shd w:val="clear" w:color="auto" w:fill="auto"/>
            <w:vAlign w:val="center"/>
          </w:tcPr>
          <w:p w14:paraId="21E7B7C5" w14:textId="77777777" w:rsidR="0036735D" w:rsidRPr="002716CC" w:rsidRDefault="0036735D" w:rsidP="00190343">
            <w:pPr>
              <w:jc w:val="both"/>
              <w:rPr>
                <w:rFonts w:eastAsia="Times New Roman"/>
                <w:b/>
                <w:bCs/>
                <w:sz w:val="22"/>
                <w:szCs w:val="22"/>
              </w:rPr>
            </w:pPr>
            <w:r w:rsidRPr="002716CC">
              <w:rPr>
                <w:rFonts w:eastAsia="Times New Roman"/>
                <w:b/>
                <w:bCs/>
                <w:sz w:val="22"/>
                <w:szCs w:val="22"/>
              </w:rPr>
              <w:t xml:space="preserve">Vai projektā finansējuma saņēmējs ir valsts atbalsta, t.sk. </w:t>
            </w:r>
            <w:r w:rsidRPr="002716CC">
              <w:rPr>
                <w:rFonts w:eastAsia="Times New Roman"/>
                <w:b/>
                <w:bCs/>
                <w:i/>
                <w:iCs/>
                <w:sz w:val="22"/>
                <w:szCs w:val="22"/>
              </w:rPr>
              <w:t>de minimis</w:t>
            </w:r>
            <w:r w:rsidRPr="002716CC">
              <w:rPr>
                <w:rFonts w:eastAsia="Times New Roman"/>
                <w:b/>
                <w:bCs/>
                <w:sz w:val="22"/>
                <w:szCs w:val="22"/>
              </w:rPr>
              <w:t xml:space="preserve"> sniedzējs?</w:t>
            </w:r>
          </w:p>
          <w:p w14:paraId="48E55E10" w14:textId="56EFE316" w:rsidR="0036735D" w:rsidRPr="002716CC" w:rsidRDefault="0036735D" w:rsidP="0036735D">
            <w:pPr>
              <w:rPr>
                <w:rFonts w:eastAsia="Times New Roman"/>
                <w:b/>
                <w:bCs/>
                <w:sz w:val="22"/>
                <w:szCs w:val="22"/>
              </w:rPr>
            </w:pPr>
            <w:r w:rsidRPr="002716CC">
              <w:rPr>
                <w:color w:val="7F7F7F" w:themeColor="text1" w:themeTint="80"/>
                <w:sz w:val="22"/>
                <w:szCs w:val="22"/>
              </w:rPr>
              <w:t>Izvēlnē atzīmē atbilstošo:</w:t>
            </w:r>
          </w:p>
          <w:p w14:paraId="0A14347F" w14:textId="3C21B995" w:rsidR="0036735D" w:rsidRPr="002716CC" w:rsidRDefault="0036735D" w:rsidP="00C86EAB">
            <w:pPr>
              <w:pStyle w:val="Paraststmeklis"/>
              <w:numPr>
                <w:ilvl w:val="0"/>
                <w:numId w:val="30"/>
              </w:numPr>
              <w:spacing w:before="0" w:beforeAutospacing="0" w:after="0" w:afterAutospacing="0"/>
              <w:rPr>
                <w:color w:val="7F7F7F" w:themeColor="text1" w:themeTint="80"/>
                <w:sz w:val="22"/>
                <w:szCs w:val="22"/>
              </w:rPr>
            </w:pPr>
            <w:r w:rsidRPr="002716CC">
              <w:rPr>
                <w:color w:val="7F7F7F" w:themeColor="text1" w:themeTint="80"/>
                <w:sz w:val="22"/>
                <w:szCs w:val="22"/>
              </w:rPr>
              <w:t>ir</w:t>
            </w:r>
          </w:p>
          <w:p w14:paraId="58F41AF3" w14:textId="77777777" w:rsidR="0036735D" w:rsidRPr="002716CC" w:rsidRDefault="0036735D" w:rsidP="00C86EAB">
            <w:pPr>
              <w:pStyle w:val="Paraststmeklis"/>
              <w:numPr>
                <w:ilvl w:val="0"/>
                <w:numId w:val="30"/>
              </w:numPr>
              <w:spacing w:before="0" w:beforeAutospacing="0" w:after="0" w:afterAutospacing="0"/>
              <w:rPr>
                <w:rFonts w:eastAsia="Times New Roman"/>
                <w:b/>
                <w:bCs/>
                <w:sz w:val="22"/>
                <w:szCs w:val="22"/>
              </w:rPr>
            </w:pPr>
            <w:r w:rsidRPr="002716CC">
              <w:rPr>
                <w:color w:val="7F7F7F" w:themeColor="text1" w:themeTint="80"/>
                <w:sz w:val="22"/>
                <w:szCs w:val="22"/>
              </w:rPr>
              <w:t>nav</w:t>
            </w:r>
          </w:p>
          <w:p w14:paraId="57EDA60F" w14:textId="777412A3" w:rsidR="00190343" w:rsidRPr="002716CC" w:rsidRDefault="00190343" w:rsidP="00190343">
            <w:pPr>
              <w:pStyle w:val="Paraststmeklis"/>
              <w:spacing w:before="0" w:beforeAutospacing="0" w:after="0" w:afterAutospacing="0"/>
              <w:jc w:val="both"/>
              <w:rPr>
                <w:rFonts w:eastAsia="Times New Roman"/>
                <w:b/>
                <w:bCs/>
                <w:sz w:val="22"/>
                <w:szCs w:val="22"/>
                <w:u w:val="single"/>
              </w:rPr>
            </w:pPr>
            <w:r w:rsidRPr="002716CC">
              <w:rPr>
                <w:i/>
                <w:iCs/>
                <w:color w:val="0000FF"/>
                <w:sz w:val="22"/>
                <w:szCs w:val="22"/>
              </w:rPr>
              <w:t>Norāda “nav”, jo finansējuma saņēmējs īsteno projektu, kas nav saistīts ar saimnieciskās darbības veikšanu.</w:t>
            </w:r>
          </w:p>
        </w:tc>
      </w:tr>
    </w:tbl>
    <w:p w14:paraId="25C5D37D" w14:textId="1F51BB36" w:rsidR="00C37573" w:rsidRDefault="0036735D" w:rsidP="00C86EAB">
      <w:pPr>
        <w:pStyle w:val="Paraststmeklis"/>
        <w:numPr>
          <w:ilvl w:val="0"/>
          <w:numId w:val="17"/>
        </w:numPr>
        <w:spacing w:before="120" w:beforeAutospacing="0" w:after="0" w:afterAutospacing="0"/>
        <w:ind w:left="425" w:hanging="357"/>
        <w:jc w:val="both"/>
        <w:rPr>
          <w:i/>
          <w:iCs/>
          <w:color w:val="0000FF"/>
          <w:sz w:val="22"/>
          <w:szCs w:val="22"/>
        </w:rPr>
      </w:pPr>
      <w:r w:rsidRPr="00255EED">
        <w:rPr>
          <w:i/>
          <w:iCs/>
          <w:color w:val="0000FF"/>
          <w:sz w:val="22"/>
          <w:szCs w:val="22"/>
        </w:rPr>
        <w:t>Atlasē tiek atbalstīts projekts, kura</w:t>
      </w:r>
      <w:r w:rsidR="003D21ED" w:rsidRPr="00255EED">
        <w:rPr>
          <w:sz w:val="22"/>
          <w:szCs w:val="22"/>
        </w:rPr>
        <w:t xml:space="preserve"> </w:t>
      </w:r>
      <w:r w:rsidR="00C37573" w:rsidRPr="00255EED">
        <w:rPr>
          <w:i/>
          <w:iCs/>
          <w:color w:val="0000FF"/>
          <w:sz w:val="22"/>
          <w:szCs w:val="22"/>
        </w:rPr>
        <w:t>finansējuma saņēmējs īsteno projektu, kas nav saistīts ar saimnieciskās darbības veikšanu un sadarbības partneri īsteno projektu, kas nav saistīts ar saimnieciskās darbības veikšanu vai nav kvalificējams kā komercdarbības atbalsts.</w:t>
      </w:r>
    </w:p>
    <w:p w14:paraId="12E82E4F" w14:textId="77777777" w:rsidR="00B26F18" w:rsidRDefault="00B26F18" w:rsidP="00B26F18">
      <w:pPr>
        <w:pStyle w:val="Paraststmeklis"/>
        <w:spacing w:before="0" w:beforeAutospacing="0" w:after="0" w:afterAutospacing="0"/>
        <w:jc w:val="both"/>
        <w:rPr>
          <w:rFonts w:eastAsia="Times New Roman"/>
          <w:b/>
          <w:bCs/>
        </w:rPr>
      </w:pPr>
      <w:r>
        <w:rPr>
          <w:rFonts w:eastAsia="Times New Roman"/>
          <w:b/>
          <w:bCs/>
        </w:rPr>
        <w:t xml:space="preserve">Jautājumi par sadarbības partneri </w:t>
      </w:r>
    </w:p>
    <w:p w14:paraId="46750907" w14:textId="77777777" w:rsidR="00B26F18" w:rsidRDefault="00B26F18" w:rsidP="00B26F18">
      <w:pPr>
        <w:pStyle w:val="Paraststmeklis"/>
        <w:spacing w:before="120" w:beforeAutospacing="0" w:after="0" w:afterAutospacing="0"/>
        <w:ind w:left="425"/>
        <w:jc w:val="both"/>
        <w:rPr>
          <w:i/>
          <w:iCs/>
          <w:color w:val="0000FF"/>
          <w:sz w:val="22"/>
          <w:szCs w:val="22"/>
        </w:rPr>
      </w:pPr>
    </w:p>
    <w:tbl>
      <w:tblPr>
        <w:tblStyle w:val="Reatabula"/>
        <w:tblW w:w="0" w:type="auto"/>
        <w:tblLook w:val="04A0" w:firstRow="1" w:lastRow="0" w:firstColumn="1" w:lastColumn="0" w:noHBand="0" w:noVBand="1"/>
      </w:tblPr>
      <w:tblGrid>
        <w:gridCol w:w="5685"/>
        <w:gridCol w:w="3942"/>
      </w:tblGrid>
      <w:tr w:rsidR="0054270A" w14:paraId="213348F7" w14:textId="77777777" w:rsidTr="0054270A">
        <w:trPr>
          <w:trHeight w:val="1388"/>
        </w:trPr>
        <w:tc>
          <w:tcPr>
            <w:tcW w:w="5685" w:type="dxa"/>
            <w:tcBorders>
              <w:top w:val="single" w:sz="4" w:space="0" w:color="auto"/>
              <w:left w:val="single" w:sz="4" w:space="0" w:color="auto"/>
              <w:bottom w:val="single" w:sz="4" w:space="0" w:color="auto"/>
              <w:right w:val="single" w:sz="4" w:space="0" w:color="auto"/>
            </w:tcBorders>
            <w:vAlign w:val="center"/>
            <w:hideMark/>
          </w:tcPr>
          <w:p w14:paraId="442AD4CB" w14:textId="712142B2" w:rsidR="0054270A" w:rsidRDefault="0054270A">
            <w:pPr>
              <w:pStyle w:val="Paraststmeklis"/>
              <w:spacing w:before="0" w:beforeAutospacing="0" w:after="0" w:afterAutospacing="0"/>
              <w:rPr>
                <w:color w:val="FF0000"/>
                <w:sz w:val="22"/>
                <w:szCs w:val="22"/>
              </w:rPr>
            </w:pPr>
            <w:r>
              <w:rPr>
                <w:noProof/>
                <w:sz w:val="22"/>
                <w:szCs w:val="22"/>
              </w:rPr>
              <w:drawing>
                <wp:inline distT="0" distB="0" distL="0" distR="0" wp14:anchorId="7A23A2D6" wp14:editId="4547DE20">
                  <wp:extent cx="3136265" cy="2247265"/>
                  <wp:effectExtent l="0" t="0" r="6985" b="635"/>
                  <wp:docPr id="1172906779" name="Attēls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screenshot of a computer&#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36265" cy="2247265"/>
                          </a:xfrm>
                          <a:prstGeom prst="rect">
                            <a:avLst/>
                          </a:prstGeom>
                          <a:noFill/>
                          <a:ln>
                            <a:noFill/>
                          </a:ln>
                        </pic:spPr>
                      </pic:pic>
                    </a:graphicData>
                  </a:graphic>
                </wp:inline>
              </w:drawing>
            </w:r>
          </w:p>
        </w:tc>
        <w:tc>
          <w:tcPr>
            <w:tcW w:w="3942" w:type="dxa"/>
            <w:tcBorders>
              <w:top w:val="single" w:sz="4" w:space="0" w:color="auto"/>
              <w:left w:val="single" w:sz="4" w:space="0" w:color="auto"/>
              <w:bottom w:val="single" w:sz="4" w:space="0" w:color="auto"/>
              <w:right w:val="single" w:sz="4" w:space="0" w:color="auto"/>
            </w:tcBorders>
          </w:tcPr>
          <w:p w14:paraId="3A323CB3" w14:textId="13C61EE6" w:rsidR="0054270A" w:rsidRDefault="0054270A">
            <w:pPr>
              <w:pStyle w:val="Paraststmeklis"/>
              <w:spacing w:before="0" w:beforeAutospacing="0" w:after="0" w:afterAutospacing="0"/>
              <w:jc w:val="both"/>
              <w:rPr>
                <w:rFonts w:eastAsia="Times New Roman"/>
                <w:b/>
                <w:bCs/>
                <w:sz w:val="22"/>
                <w:szCs w:val="22"/>
              </w:rPr>
            </w:pPr>
            <w:r>
              <w:rPr>
                <w:rFonts w:eastAsia="Times New Roman"/>
                <w:b/>
                <w:bCs/>
                <w:sz w:val="22"/>
                <w:szCs w:val="22"/>
              </w:rPr>
              <w:t xml:space="preserve">Vai </w:t>
            </w:r>
            <w:r w:rsidR="00F51668">
              <w:rPr>
                <w:rFonts w:eastAsia="Times New Roman"/>
                <w:b/>
                <w:bCs/>
                <w:sz w:val="22"/>
                <w:szCs w:val="22"/>
              </w:rPr>
              <w:t xml:space="preserve">sadarbības partneris </w:t>
            </w:r>
            <w:r w:rsidR="00983B96">
              <w:rPr>
                <w:rFonts w:eastAsia="Times New Roman"/>
                <w:b/>
                <w:bCs/>
                <w:sz w:val="22"/>
                <w:szCs w:val="22"/>
              </w:rPr>
              <w:t>projektā</w:t>
            </w:r>
            <w:r>
              <w:rPr>
                <w:rFonts w:eastAsia="Times New Roman"/>
                <w:b/>
                <w:bCs/>
                <w:sz w:val="22"/>
                <w:szCs w:val="22"/>
              </w:rPr>
              <w:t xml:space="preserve"> saņem valsts atbalstu?</w:t>
            </w:r>
          </w:p>
          <w:p w14:paraId="344F6769" w14:textId="77777777" w:rsidR="0054270A" w:rsidRDefault="0054270A">
            <w:pPr>
              <w:rPr>
                <w:rFonts w:eastAsia="Times New Roman"/>
                <w:b/>
                <w:bCs/>
                <w:sz w:val="22"/>
                <w:szCs w:val="22"/>
              </w:rPr>
            </w:pPr>
            <w:r>
              <w:rPr>
                <w:color w:val="7F7F7F" w:themeColor="text1" w:themeTint="80"/>
                <w:sz w:val="22"/>
                <w:szCs w:val="22"/>
              </w:rPr>
              <w:t>Izvēlnē atzīmē atbilstošo:</w:t>
            </w:r>
          </w:p>
          <w:p w14:paraId="653EEC74" w14:textId="77777777" w:rsidR="0054270A" w:rsidRDefault="0054270A" w:rsidP="0054270A">
            <w:pPr>
              <w:pStyle w:val="Paraststmeklis"/>
              <w:numPr>
                <w:ilvl w:val="0"/>
                <w:numId w:val="79"/>
              </w:numPr>
              <w:spacing w:before="0" w:beforeAutospacing="0" w:after="0" w:afterAutospacing="0"/>
              <w:rPr>
                <w:color w:val="7F7F7F" w:themeColor="text1" w:themeTint="80"/>
                <w:sz w:val="22"/>
                <w:szCs w:val="22"/>
              </w:rPr>
            </w:pPr>
            <w:r>
              <w:rPr>
                <w:color w:val="7F7F7F" w:themeColor="text1" w:themeTint="80"/>
                <w:sz w:val="22"/>
                <w:szCs w:val="22"/>
              </w:rPr>
              <w:t>saņem</w:t>
            </w:r>
          </w:p>
          <w:p w14:paraId="3A01F8A8" w14:textId="77777777" w:rsidR="0054270A" w:rsidRDefault="0054270A" w:rsidP="0054270A">
            <w:pPr>
              <w:pStyle w:val="Paraststmeklis"/>
              <w:numPr>
                <w:ilvl w:val="0"/>
                <w:numId w:val="79"/>
              </w:numPr>
              <w:spacing w:before="0" w:beforeAutospacing="0" w:after="0" w:afterAutospacing="0"/>
              <w:rPr>
                <w:color w:val="7F7F7F" w:themeColor="text1" w:themeTint="80"/>
                <w:sz w:val="22"/>
                <w:szCs w:val="22"/>
              </w:rPr>
            </w:pPr>
            <w:r>
              <w:rPr>
                <w:color w:val="7F7F7F" w:themeColor="text1" w:themeTint="80"/>
                <w:sz w:val="22"/>
                <w:szCs w:val="22"/>
              </w:rPr>
              <w:t>nesaņem</w:t>
            </w:r>
          </w:p>
          <w:p w14:paraId="13850524" w14:textId="77777777" w:rsidR="00024EFD" w:rsidRDefault="00024EFD" w:rsidP="00024EFD">
            <w:pPr>
              <w:pStyle w:val="Paraststmeklis"/>
              <w:spacing w:before="0" w:beforeAutospacing="0" w:after="0" w:afterAutospacing="0"/>
              <w:rPr>
                <w:rStyle w:val="cf01"/>
              </w:rPr>
            </w:pPr>
          </w:p>
          <w:p w14:paraId="0402DF66" w14:textId="600C7654" w:rsidR="00024EFD" w:rsidRDefault="00024EFD" w:rsidP="00024EFD">
            <w:pPr>
              <w:pStyle w:val="Paraststmeklis"/>
              <w:spacing w:before="0" w:beforeAutospacing="0" w:after="0" w:afterAutospacing="0"/>
              <w:rPr>
                <w:rStyle w:val="cf01"/>
              </w:rPr>
            </w:pPr>
            <w:r>
              <w:rPr>
                <w:rStyle w:val="cf01"/>
              </w:rPr>
              <w:t>Norāda “nesaņem”, jo īsteno projektu, kas nav saistīts ar saimnieciskās darbības veikšanu.</w:t>
            </w:r>
          </w:p>
          <w:p w14:paraId="62D5D419" w14:textId="77777777" w:rsidR="00024EFD" w:rsidRPr="00024EFD" w:rsidRDefault="00024EFD" w:rsidP="00024EFD">
            <w:pPr>
              <w:pStyle w:val="Paraststmeklis"/>
              <w:spacing w:before="0" w:beforeAutospacing="0" w:after="0" w:afterAutospacing="0"/>
              <w:rPr>
                <w:rFonts w:ascii="Segoe UI" w:hAnsi="Segoe UI" w:cs="Segoe UI"/>
                <w:i/>
                <w:iCs/>
                <w:color w:val="0000FF"/>
                <w:sz w:val="18"/>
                <w:szCs w:val="1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7"/>
            </w:tblGrid>
            <w:tr w:rsidR="008B426F" w14:paraId="76625452" w14:textId="77777777" w:rsidTr="00024EFD">
              <w:trPr>
                <w:trHeight w:val="1118"/>
              </w:trPr>
              <w:tc>
                <w:tcPr>
                  <w:tcW w:w="3627" w:type="dxa"/>
                </w:tcPr>
                <w:p w14:paraId="02A259D6" w14:textId="762C48CD" w:rsidR="008B426F" w:rsidRDefault="008B426F" w:rsidP="008B426F">
                  <w:pPr>
                    <w:jc w:val="both"/>
                    <w:rPr>
                      <w:rFonts w:eastAsia="Times New Roman"/>
                      <w:b/>
                      <w:bCs/>
                      <w:sz w:val="22"/>
                      <w:szCs w:val="22"/>
                    </w:rPr>
                  </w:pPr>
                  <w:r>
                    <w:rPr>
                      <w:rFonts w:eastAsia="Times New Roman"/>
                      <w:b/>
                      <w:bCs/>
                      <w:sz w:val="22"/>
                      <w:szCs w:val="22"/>
                    </w:rPr>
                    <w:t xml:space="preserve">Vai </w:t>
                  </w:r>
                  <w:r w:rsidR="00F51668">
                    <w:rPr>
                      <w:rFonts w:eastAsia="Times New Roman"/>
                      <w:b/>
                      <w:bCs/>
                      <w:sz w:val="22"/>
                      <w:szCs w:val="22"/>
                    </w:rPr>
                    <w:t>sadarbības partneris</w:t>
                  </w:r>
                  <w:r w:rsidR="00983B96">
                    <w:rPr>
                      <w:rFonts w:eastAsia="Times New Roman"/>
                      <w:b/>
                      <w:bCs/>
                      <w:sz w:val="22"/>
                      <w:szCs w:val="22"/>
                    </w:rPr>
                    <w:t xml:space="preserve"> projektā</w:t>
                  </w:r>
                  <w:r w:rsidR="00F51668">
                    <w:rPr>
                      <w:rFonts w:eastAsia="Times New Roman"/>
                      <w:b/>
                      <w:bCs/>
                      <w:sz w:val="22"/>
                      <w:szCs w:val="22"/>
                    </w:rPr>
                    <w:t xml:space="preserve">  </w:t>
                  </w:r>
                  <w:r>
                    <w:rPr>
                      <w:rFonts w:eastAsia="Times New Roman"/>
                      <w:b/>
                      <w:bCs/>
                      <w:sz w:val="22"/>
                      <w:szCs w:val="22"/>
                    </w:rPr>
                    <w:t xml:space="preserve">ir valsts atbalsta, t.sk. </w:t>
                  </w:r>
                  <w:r>
                    <w:rPr>
                      <w:rFonts w:eastAsia="Times New Roman"/>
                      <w:b/>
                      <w:bCs/>
                      <w:i/>
                      <w:iCs/>
                      <w:sz w:val="22"/>
                      <w:szCs w:val="22"/>
                    </w:rPr>
                    <w:t>de minimis</w:t>
                  </w:r>
                  <w:r>
                    <w:rPr>
                      <w:rFonts w:eastAsia="Times New Roman"/>
                      <w:b/>
                      <w:bCs/>
                      <w:sz w:val="22"/>
                      <w:szCs w:val="22"/>
                    </w:rPr>
                    <w:t xml:space="preserve"> sniedzējs?</w:t>
                  </w:r>
                </w:p>
                <w:p w14:paraId="295D20AA" w14:textId="77777777" w:rsidR="008B426F" w:rsidRDefault="008B426F" w:rsidP="008B426F">
                  <w:pPr>
                    <w:rPr>
                      <w:rFonts w:eastAsia="Times New Roman"/>
                      <w:b/>
                      <w:bCs/>
                      <w:sz w:val="22"/>
                      <w:szCs w:val="22"/>
                    </w:rPr>
                  </w:pPr>
                  <w:r>
                    <w:rPr>
                      <w:color w:val="7F7F7F" w:themeColor="text1" w:themeTint="80"/>
                      <w:sz w:val="22"/>
                      <w:szCs w:val="22"/>
                    </w:rPr>
                    <w:t>Izvēlnē atzīmē atbilstošo:</w:t>
                  </w:r>
                </w:p>
                <w:p w14:paraId="74BADCE5" w14:textId="77777777" w:rsidR="008B426F" w:rsidRDefault="008B426F" w:rsidP="008B426F">
                  <w:pPr>
                    <w:pStyle w:val="Paraststmeklis"/>
                    <w:numPr>
                      <w:ilvl w:val="0"/>
                      <w:numId w:val="80"/>
                    </w:numPr>
                    <w:spacing w:before="0" w:beforeAutospacing="0" w:after="0" w:afterAutospacing="0"/>
                    <w:rPr>
                      <w:color w:val="7F7F7F" w:themeColor="text1" w:themeTint="80"/>
                      <w:sz w:val="22"/>
                      <w:szCs w:val="22"/>
                    </w:rPr>
                  </w:pPr>
                  <w:r>
                    <w:rPr>
                      <w:color w:val="7F7F7F" w:themeColor="text1" w:themeTint="80"/>
                      <w:sz w:val="22"/>
                      <w:szCs w:val="22"/>
                    </w:rPr>
                    <w:t>ir</w:t>
                  </w:r>
                </w:p>
                <w:p w14:paraId="3FB92471" w14:textId="77777777" w:rsidR="008B426F" w:rsidRDefault="008B426F" w:rsidP="008B426F">
                  <w:pPr>
                    <w:pStyle w:val="Paraststmeklis"/>
                    <w:numPr>
                      <w:ilvl w:val="0"/>
                      <w:numId w:val="80"/>
                    </w:numPr>
                    <w:spacing w:before="0" w:beforeAutospacing="0" w:after="0" w:afterAutospacing="0"/>
                    <w:rPr>
                      <w:rFonts w:eastAsia="Times New Roman"/>
                      <w:b/>
                      <w:bCs/>
                      <w:sz w:val="22"/>
                      <w:szCs w:val="22"/>
                    </w:rPr>
                  </w:pPr>
                  <w:r>
                    <w:rPr>
                      <w:color w:val="7F7F7F" w:themeColor="text1" w:themeTint="80"/>
                      <w:sz w:val="22"/>
                      <w:szCs w:val="22"/>
                    </w:rPr>
                    <w:t>nav</w:t>
                  </w:r>
                </w:p>
                <w:p w14:paraId="3CB7E894" w14:textId="586F9C69" w:rsidR="008B426F" w:rsidRDefault="00024EFD" w:rsidP="008B426F">
                  <w:pPr>
                    <w:pStyle w:val="Paraststmeklis"/>
                    <w:spacing w:before="0" w:beforeAutospacing="0" w:after="0" w:afterAutospacing="0"/>
                    <w:jc w:val="both"/>
                    <w:rPr>
                      <w:rFonts w:eastAsia="Times New Roman"/>
                      <w:b/>
                      <w:bCs/>
                      <w:sz w:val="22"/>
                      <w:szCs w:val="22"/>
                    </w:rPr>
                  </w:pPr>
                  <w:r>
                    <w:rPr>
                      <w:rStyle w:val="cf01"/>
                    </w:rPr>
                    <w:t>Norāda “nav”, jo projektā de minimis atbalstu sniegt nav paredzēts</w:t>
                  </w:r>
                </w:p>
              </w:tc>
            </w:tr>
          </w:tbl>
          <w:p w14:paraId="3549D6D5" w14:textId="77777777" w:rsidR="008B426F" w:rsidRDefault="008B426F" w:rsidP="008B426F">
            <w:pPr>
              <w:rPr>
                <w:rFonts w:eastAsia="Times New Roman"/>
                <w:b/>
                <w:bCs/>
                <w:sz w:val="22"/>
                <w:szCs w:val="22"/>
              </w:rPr>
            </w:pPr>
          </w:p>
          <w:p w14:paraId="78AD08B0" w14:textId="77777777" w:rsidR="0054270A" w:rsidRDefault="0054270A">
            <w:pPr>
              <w:pStyle w:val="Paraststmeklis"/>
              <w:spacing w:before="0" w:beforeAutospacing="0" w:after="0" w:afterAutospacing="0"/>
              <w:jc w:val="both"/>
              <w:rPr>
                <w:color w:val="FF0000"/>
                <w:sz w:val="22"/>
                <w:szCs w:val="22"/>
              </w:rPr>
            </w:pPr>
          </w:p>
        </w:tc>
      </w:tr>
    </w:tbl>
    <w:p w14:paraId="53D5A5AF" w14:textId="0ABF3B81" w:rsidR="000F13E5" w:rsidRDefault="000F13E5" w:rsidP="000F13E5">
      <w:pPr>
        <w:pStyle w:val="Paraststmeklis"/>
        <w:spacing w:before="0" w:beforeAutospacing="0" w:after="0" w:afterAutospacing="0"/>
        <w:jc w:val="both"/>
        <w:rPr>
          <w:color w:val="FF0000"/>
          <w:sz w:val="22"/>
          <w:szCs w:val="22"/>
        </w:rPr>
      </w:pPr>
    </w:p>
    <w:p w14:paraId="0195624E" w14:textId="77777777" w:rsidR="00B26F18" w:rsidRDefault="00B26F18" w:rsidP="00B26F18">
      <w:pPr>
        <w:pStyle w:val="Paraststmeklis"/>
        <w:numPr>
          <w:ilvl w:val="0"/>
          <w:numId w:val="81"/>
        </w:numPr>
        <w:spacing w:before="0" w:beforeAutospacing="0" w:after="0" w:afterAutospacing="0"/>
        <w:ind w:left="0" w:hanging="142"/>
        <w:jc w:val="both"/>
        <w:rPr>
          <w:i/>
          <w:iCs/>
          <w:color w:val="0000FF"/>
          <w:sz w:val="22"/>
          <w:szCs w:val="22"/>
        </w:rPr>
      </w:pPr>
      <w:r>
        <w:rPr>
          <w:i/>
          <w:iCs/>
          <w:color w:val="0000FF"/>
          <w:sz w:val="22"/>
          <w:szCs w:val="22"/>
        </w:rPr>
        <w:t xml:space="preserve">Atlasē tiek atbalstīts projekts, kas nav saistīts ar sadarbības partnera saimnieciskās darbības veikšanu, proti, nesaņem valsts atbalstu un nav valsts atbalsta sniedzējs. </w:t>
      </w:r>
    </w:p>
    <w:p w14:paraId="5586C6CB" w14:textId="02736122" w:rsidR="0015791A" w:rsidRPr="003366D1" w:rsidRDefault="0015791A" w:rsidP="00853C32">
      <w:pPr>
        <w:pStyle w:val="Virsraksts2"/>
        <w:spacing w:after="0"/>
        <w:rPr>
          <w:szCs w:val="24"/>
        </w:rPr>
      </w:pPr>
      <w:r w:rsidRPr="003366D1">
        <w:lastRenderedPageBreak/>
        <w:t>SADAĻA – SADARBĪBAS PARTNERI</w:t>
      </w:r>
    </w:p>
    <w:p w14:paraId="469A58DB" w14:textId="77777777" w:rsidR="0015791A" w:rsidRPr="003366D1" w:rsidRDefault="0015791A" w:rsidP="0085376E">
      <w:pPr>
        <w:jc w:val="both"/>
      </w:pPr>
      <w:r w:rsidRPr="003366D1">
        <w:rPr>
          <w:i/>
          <w:color w:val="0000FF"/>
          <w:sz w:val="22"/>
          <w:szCs w:val="22"/>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6666"/>
        <w:gridCol w:w="3365"/>
      </w:tblGrid>
      <w:tr w:rsidR="0015791A" w:rsidRPr="009C64B7" w14:paraId="1E1BEB1A" w14:textId="77777777" w:rsidTr="00352DD1">
        <w:trPr>
          <w:trHeight w:val="4999"/>
        </w:trPr>
        <w:tc>
          <w:tcPr>
            <w:tcW w:w="6487" w:type="dxa"/>
            <w:tcBorders>
              <w:top w:val="single" w:sz="4" w:space="0" w:color="auto"/>
              <w:left w:val="single" w:sz="4" w:space="0" w:color="auto"/>
              <w:bottom w:val="single" w:sz="4" w:space="0" w:color="auto"/>
              <w:right w:val="single" w:sz="4" w:space="0" w:color="auto"/>
            </w:tcBorders>
            <w:hideMark/>
          </w:tcPr>
          <w:p w14:paraId="2A4F9876" w14:textId="79FE1C59" w:rsidR="0015791A" w:rsidRPr="009C64B7" w:rsidRDefault="0015791A">
            <w:pPr>
              <w:jc w:val="center"/>
              <w:rPr>
                <w:color w:val="00B0F0"/>
                <w:sz w:val="28"/>
                <w:szCs w:val="28"/>
              </w:rPr>
            </w:pPr>
            <w:r w:rsidRPr="009C64B7">
              <w:rPr>
                <w:noProof/>
              </w:rPr>
              <w:drawing>
                <wp:inline distT="0" distB="0" distL="0" distR="0" wp14:anchorId="4AAA5A57" wp14:editId="3D337436">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tcPr>
          <w:p w14:paraId="74EF5EFC" w14:textId="2A8890A9" w:rsidR="0015791A" w:rsidRPr="009C64B7" w:rsidRDefault="0015791A" w:rsidP="00352DD1">
            <w:pPr>
              <w:jc w:val="both"/>
              <w:rPr>
                <w:color w:val="7F7F7F" w:themeColor="text1" w:themeTint="80"/>
                <w:sz w:val="22"/>
                <w:szCs w:val="22"/>
              </w:rPr>
            </w:pPr>
            <w:r w:rsidRPr="009C64B7">
              <w:rPr>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9C64B7" w14:paraId="584D9914" w14:textId="77777777" w:rsidTr="0015791A">
        <w:trPr>
          <w:trHeight w:val="295"/>
        </w:trPr>
        <w:tc>
          <w:tcPr>
            <w:tcW w:w="6487" w:type="dxa"/>
            <w:vMerge w:val="restart"/>
            <w:tcBorders>
              <w:top w:val="single" w:sz="4" w:space="0" w:color="auto"/>
              <w:left w:val="single" w:sz="4" w:space="0" w:color="auto"/>
              <w:bottom w:val="single" w:sz="4" w:space="0" w:color="auto"/>
              <w:right w:val="single" w:sz="4" w:space="0" w:color="auto"/>
            </w:tcBorders>
            <w:vAlign w:val="center"/>
          </w:tcPr>
          <w:p w14:paraId="3016FA2C" w14:textId="3B366A1F" w:rsidR="0015791A" w:rsidRPr="009C64B7" w:rsidRDefault="0015791A">
            <w:pPr>
              <w:jc w:val="center"/>
              <w:rPr>
                <w:noProof/>
                <w:color w:val="00B0F0"/>
                <w:sz w:val="28"/>
                <w:szCs w:val="28"/>
              </w:rPr>
            </w:pPr>
            <w:r w:rsidRPr="009C64B7">
              <w:rPr>
                <w:noProof/>
              </w:rPr>
              <w:drawing>
                <wp:anchor distT="0" distB="0" distL="114300" distR="114300" simplePos="0" relativeHeight="251658241" behindDoc="0" locked="0" layoutInCell="1" allowOverlap="1" wp14:anchorId="52A97996" wp14:editId="12E01FF3">
                  <wp:simplePos x="0" y="0"/>
                  <wp:positionH relativeFrom="column">
                    <wp:posOffset>15240</wp:posOffset>
                  </wp:positionH>
                  <wp:positionV relativeFrom="paragraph">
                    <wp:posOffset>-280670</wp:posOffset>
                  </wp:positionV>
                  <wp:extent cx="4004310" cy="2430780"/>
                  <wp:effectExtent l="0" t="0" r="0" b="762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04310" cy="2430780"/>
                          </a:xfrm>
                          <a:prstGeom prst="rect">
                            <a:avLst/>
                          </a:prstGeom>
                          <a:noFill/>
                        </pic:spPr>
                      </pic:pic>
                    </a:graphicData>
                  </a:graphic>
                  <wp14:sizeRelH relativeFrom="margin">
                    <wp14:pctWidth>0</wp14:pctWidth>
                  </wp14:sizeRelH>
                  <wp14:sizeRelV relativeFrom="margin">
                    <wp14:pctHeight>0</wp14:pctHeight>
                  </wp14:sizeRelV>
                </wp:anchor>
              </w:drawing>
            </w:r>
          </w:p>
          <w:p w14:paraId="7C882686" w14:textId="77777777" w:rsidR="0015791A" w:rsidRPr="009C64B7" w:rsidRDefault="0015791A">
            <w:pPr>
              <w:jc w:val="center"/>
              <w:rPr>
                <w:noProof/>
                <w:color w:val="00B0F0"/>
                <w:sz w:val="28"/>
                <w:szCs w:val="28"/>
              </w:rPr>
            </w:pPr>
          </w:p>
          <w:p w14:paraId="0E3AD9E5" w14:textId="77777777" w:rsidR="0015791A" w:rsidRPr="009C64B7" w:rsidRDefault="0015791A">
            <w:pPr>
              <w:jc w:val="center"/>
              <w:rPr>
                <w:noProof/>
                <w:color w:val="00B0F0"/>
                <w:sz w:val="28"/>
                <w:szCs w:val="28"/>
              </w:rPr>
            </w:pPr>
          </w:p>
          <w:p w14:paraId="02C5D95F" w14:textId="77777777" w:rsidR="0015791A" w:rsidRPr="009C64B7" w:rsidRDefault="0015791A">
            <w:pPr>
              <w:jc w:val="center"/>
              <w:rPr>
                <w:noProof/>
                <w:color w:val="00B0F0"/>
                <w:sz w:val="28"/>
                <w:szCs w:val="28"/>
              </w:rPr>
            </w:pPr>
          </w:p>
          <w:p w14:paraId="7B30C74F" w14:textId="77777777" w:rsidR="0015791A" w:rsidRPr="009C64B7" w:rsidRDefault="0015791A">
            <w:pPr>
              <w:jc w:val="center"/>
              <w:rPr>
                <w:noProof/>
                <w:color w:val="00B0F0"/>
                <w:sz w:val="28"/>
                <w:szCs w:val="28"/>
              </w:rPr>
            </w:pPr>
          </w:p>
          <w:p w14:paraId="195B0B94" w14:textId="77777777" w:rsidR="0015791A" w:rsidRPr="009C64B7" w:rsidRDefault="0015791A">
            <w:pPr>
              <w:jc w:val="center"/>
              <w:rPr>
                <w:noProof/>
                <w:color w:val="00B0F0"/>
                <w:sz w:val="28"/>
                <w:szCs w:val="28"/>
              </w:rPr>
            </w:pPr>
          </w:p>
          <w:p w14:paraId="54D7EA22" w14:textId="77777777" w:rsidR="0015791A" w:rsidRPr="009C64B7" w:rsidRDefault="0015791A">
            <w:pPr>
              <w:jc w:val="center"/>
              <w:rPr>
                <w:noProof/>
                <w:color w:val="00B0F0"/>
                <w:sz w:val="28"/>
                <w:szCs w:val="28"/>
              </w:rPr>
            </w:pPr>
          </w:p>
          <w:p w14:paraId="7A3DEB1F" w14:textId="77777777" w:rsidR="0015791A" w:rsidRPr="009C64B7" w:rsidRDefault="0015791A">
            <w:pPr>
              <w:jc w:val="center"/>
              <w:rPr>
                <w:noProof/>
                <w:color w:val="00B0F0"/>
                <w:sz w:val="28"/>
                <w:szCs w:val="28"/>
              </w:rPr>
            </w:pPr>
          </w:p>
          <w:p w14:paraId="3471FD1F" w14:textId="77777777" w:rsidR="0015791A" w:rsidRPr="009C64B7" w:rsidRDefault="0015791A">
            <w:pPr>
              <w:jc w:val="center"/>
              <w:rPr>
                <w:noProof/>
                <w:color w:val="00B0F0"/>
                <w:sz w:val="28"/>
                <w:szCs w:val="28"/>
              </w:rPr>
            </w:pPr>
          </w:p>
          <w:p w14:paraId="140867A7" w14:textId="77777777" w:rsidR="0015791A" w:rsidRPr="009C64B7" w:rsidRDefault="0015791A">
            <w:pPr>
              <w:jc w:val="center"/>
              <w:rPr>
                <w:noProof/>
                <w:color w:val="00B0F0"/>
                <w:sz w:val="28"/>
                <w:szCs w:val="28"/>
              </w:rPr>
            </w:pPr>
          </w:p>
          <w:p w14:paraId="217D3FE5" w14:textId="77777777" w:rsidR="0015791A" w:rsidRPr="009C64B7" w:rsidRDefault="0015791A">
            <w:pPr>
              <w:jc w:val="center"/>
              <w:rPr>
                <w:noProof/>
                <w:color w:val="00B0F0"/>
                <w:sz w:val="28"/>
                <w:szCs w:val="28"/>
              </w:rPr>
            </w:pPr>
          </w:p>
          <w:p w14:paraId="5D08FFF1" w14:textId="77777777" w:rsidR="0015791A" w:rsidRPr="009C64B7" w:rsidRDefault="0015791A">
            <w:pPr>
              <w:jc w:val="center"/>
              <w:rPr>
                <w:noProof/>
                <w:color w:val="00B0F0"/>
                <w:sz w:val="28"/>
                <w:szCs w:val="28"/>
              </w:rPr>
            </w:pPr>
          </w:p>
          <w:p w14:paraId="3D4FB2E4" w14:textId="77777777" w:rsidR="0015791A" w:rsidRPr="009C64B7" w:rsidRDefault="0015791A">
            <w:pPr>
              <w:jc w:val="center"/>
              <w:rPr>
                <w:noProof/>
                <w:color w:val="00B0F0"/>
                <w:sz w:val="28"/>
                <w:szCs w:val="28"/>
              </w:rPr>
            </w:pPr>
          </w:p>
          <w:p w14:paraId="358EB5B6" w14:textId="77777777" w:rsidR="0015791A" w:rsidRPr="009C64B7" w:rsidRDefault="0015791A">
            <w:pPr>
              <w:jc w:val="center"/>
              <w:rPr>
                <w:noProof/>
                <w:color w:val="00B0F0"/>
                <w:sz w:val="28"/>
                <w:szCs w:val="28"/>
              </w:rPr>
            </w:pPr>
          </w:p>
          <w:p w14:paraId="3EDDDBA3" w14:textId="77777777" w:rsidR="0015791A" w:rsidRPr="009C64B7" w:rsidRDefault="0015791A">
            <w:pPr>
              <w:jc w:val="center"/>
              <w:rPr>
                <w:noProof/>
                <w:color w:val="00B0F0"/>
                <w:sz w:val="28"/>
                <w:szCs w:val="28"/>
              </w:rPr>
            </w:pPr>
          </w:p>
          <w:p w14:paraId="603FD1DB" w14:textId="77777777" w:rsidR="0015791A" w:rsidRPr="009C64B7" w:rsidRDefault="0015791A">
            <w:pPr>
              <w:jc w:val="center"/>
              <w:rPr>
                <w:noProof/>
                <w:color w:val="00B0F0"/>
                <w:sz w:val="28"/>
                <w:szCs w:val="28"/>
              </w:rPr>
            </w:pPr>
          </w:p>
          <w:p w14:paraId="0B62B001" w14:textId="77777777" w:rsidR="0015791A" w:rsidRPr="009C64B7" w:rsidRDefault="0015791A">
            <w:pPr>
              <w:jc w:val="center"/>
              <w:rPr>
                <w:noProof/>
                <w:color w:val="00B0F0"/>
                <w:sz w:val="28"/>
                <w:szCs w:val="28"/>
              </w:rPr>
            </w:pPr>
          </w:p>
          <w:p w14:paraId="6406C9FD" w14:textId="77777777" w:rsidR="0015791A" w:rsidRPr="009C64B7" w:rsidRDefault="0015791A">
            <w:pPr>
              <w:jc w:val="center"/>
              <w:rPr>
                <w:noProof/>
                <w:color w:val="00B0F0"/>
                <w:sz w:val="28"/>
                <w:szCs w:val="28"/>
              </w:rPr>
            </w:pPr>
          </w:p>
          <w:p w14:paraId="737FCE84" w14:textId="77777777" w:rsidR="0015791A" w:rsidRPr="009C64B7" w:rsidRDefault="0015791A">
            <w:pPr>
              <w:jc w:val="center"/>
              <w:rPr>
                <w:noProof/>
                <w:color w:val="00B0F0"/>
                <w:sz w:val="28"/>
                <w:szCs w:val="28"/>
              </w:rPr>
            </w:pPr>
          </w:p>
          <w:p w14:paraId="09229578" w14:textId="77777777" w:rsidR="0015791A" w:rsidRPr="009C64B7" w:rsidRDefault="0015791A">
            <w:pPr>
              <w:jc w:val="center"/>
              <w:rPr>
                <w:noProof/>
                <w:color w:val="00B0F0"/>
                <w:sz w:val="28"/>
                <w:szCs w:val="28"/>
              </w:rPr>
            </w:pPr>
          </w:p>
          <w:p w14:paraId="0ECCC548" w14:textId="77777777" w:rsidR="0015791A" w:rsidRPr="009C64B7" w:rsidRDefault="0015791A">
            <w:pPr>
              <w:jc w:val="center"/>
              <w:rPr>
                <w:noProof/>
                <w:color w:val="00B0F0"/>
                <w:sz w:val="28"/>
                <w:szCs w:val="28"/>
              </w:rPr>
            </w:pPr>
          </w:p>
          <w:p w14:paraId="60B926D5" w14:textId="77777777" w:rsidR="0015791A" w:rsidRPr="009C64B7" w:rsidRDefault="0015791A">
            <w:pPr>
              <w:jc w:val="center"/>
              <w:rPr>
                <w:noProof/>
                <w:color w:val="00B0F0"/>
                <w:sz w:val="28"/>
                <w:szCs w:val="28"/>
              </w:rPr>
            </w:pPr>
          </w:p>
          <w:p w14:paraId="3A13A4C0" w14:textId="77777777" w:rsidR="0015791A" w:rsidRPr="009C64B7" w:rsidRDefault="0015791A">
            <w:pPr>
              <w:jc w:val="center"/>
              <w:rPr>
                <w:noProof/>
                <w:color w:val="00B0F0"/>
                <w:sz w:val="28"/>
                <w:szCs w:val="28"/>
              </w:rPr>
            </w:pPr>
          </w:p>
          <w:p w14:paraId="1EA43EC1" w14:textId="77777777" w:rsidR="0015791A" w:rsidRPr="009C64B7" w:rsidRDefault="0015791A">
            <w:pPr>
              <w:jc w:val="center"/>
              <w:rPr>
                <w:noProof/>
                <w:color w:val="00B0F0"/>
                <w:sz w:val="28"/>
                <w:szCs w:val="28"/>
              </w:rPr>
            </w:pPr>
          </w:p>
          <w:p w14:paraId="1E084643" w14:textId="11BB49F6" w:rsidR="0015791A" w:rsidRPr="009C64B7" w:rsidRDefault="0015791A">
            <w:pPr>
              <w:jc w:val="center"/>
              <w:rPr>
                <w:color w:val="00B0F0"/>
                <w:sz w:val="28"/>
                <w:szCs w:val="28"/>
              </w:rPr>
            </w:pPr>
            <w:r w:rsidRPr="009C64B7">
              <w:rPr>
                <w:noProof/>
              </w:rPr>
              <w:lastRenderedPageBreak/>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9C64B7" w:rsidRDefault="0015791A">
            <w:pPr>
              <w:rPr>
                <w:b/>
                <w:bCs/>
                <w:sz w:val="22"/>
                <w:szCs w:val="22"/>
              </w:rPr>
            </w:pPr>
            <w:r w:rsidRPr="009C64B7">
              <w:rPr>
                <w:b/>
                <w:bCs/>
                <w:sz w:val="22"/>
                <w:szCs w:val="22"/>
              </w:rPr>
              <w:lastRenderedPageBreak/>
              <w:t>Valsts</w:t>
            </w:r>
          </w:p>
          <w:p w14:paraId="772187F4" w14:textId="77777777" w:rsidR="0015791A" w:rsidRPr="009C64B7" w:rsidRDefault="0015791A">
            <w:pPr>
              <w:rPr>
                <w:color w:val="7F7F7F" w:themeColor="text1" w:themeTint="80"/>
                <w:sz w:val="22"/>
                <w:szCs w:val="22"/>
              </w:rPr>
            </w:pPr>
            <w:r w:rsidRPr="009C64B7">
              <w:rPr>
                <w:color w:val="7F7F7F" w:themeColor="text1" w:themeTint="80"/>
                <w:sz w:val="22"/>
                <w:szCs w:val="22"/>
              </w:rPr>
              <w:t>Izvēlnes lauks</w:t>
            </w:r>
          </w:p>
          <w:p w14:paraId="5C698CDB" w14:textId="77777777" w:rsidR="0015791A" w:rsidRPr="009C64B7" w:rsidRDefault="0015791A">
            <w:pPr>
              <w:jc w:val="both"/>
              <w:rPr>
                <w:i/>
                <w:color w:val="0000FF"/>
                <w:sz w:val="22"/>
                <w:szCs w:val="22"/>
              </w:rPr>
            </w:pPr>
            <w:r w:rsidRPr="009C64B7">
              <w:rPr>
                <w:i/>
                <w:color w:val="0000FF"/>
                <w:sz w:val="22"/>
                <w:szCs w:val="22"/>
              </w:rPr>
              <w:t>Izvēlas sadarbības partnera reģistrācijas valsti</w:t>
            </w:r>
          </w:p>
        </w:tc>
      </w:tr>
      <w:tr w:rsidR="0015791A" w:rsidRPr="009C64B7" w14:paraId="4324D3DC" w14:textId="77777777" w:rsidTr="0015791A">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9C64B7"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9C64B7" w:rsidRDefault="0015791A">
            <w:pPr>
              <w:jc w:val="both"/>
              <w:rPr>
                <w:b/>
                <w:bCs/>
                <w:sz w:val="22"/>
                <w:szCs w:val="22"/>
              </w:rPr>
            </w:pPr>
            <w:r w:rsidRPr="009C64B7">
              <w:rPr>
                <w:b/>
                <w:bCs/>
                <w:sz w:val="22"/>
                <w:szCs w:val="22"/>
              </w:rPr>
              <w:t>Reģistrācijas numurs/personas kods</w:t>
            </w:r>
          </w:p>
          <w:p w14:paraId="0CE48073" w14:textId="77777777" w:rsidR="0015791A" w:rsidRPr="009C64B7" w:rsidRDefault="0015791A">
            <w:pPr>
              <w:jc w:val="both"/>
              <w:rPr>
                <w:color w:val="7F7F7F" w:themeColor="text1" w:themeTint="80"/>
                <w:sz w:val="22"/>
                <w:szCs w:val="22"/>
              </w:rPr>
            </w:pPr>
            <w:r w:rsidRPr="009C64B7">
              <w:rPr>
                <w:color w:val="7F7F7F" w:themeColor="text1" w:themeTint="80"/>
                <w:sz w:val="22"/>
                <w:szCs w:val="22"/>
              </w:rPr>
              <w:t>Ievada informāciju</w:t>
            </w:r>
          </w:p>
          <w:p w14:paraId="35206E0E" w14:textId="77777777" w:rsidR="0015791A" w:rsidRPr="009C64B7" w:rsidRDefault="0015791A">
            <w:pPr>
              <w:jc w:val="both"/>
              <w:rPr>
                <w:i/>
                <w:color w:val="0000FF"/>
                <w:sz w:val="22"/>
                <w:szCs w:val="22"/>
              </w:rPr>
            </w:pPr>
            <w:r w:rsidRPr="009C64B7">
              <w:rPr>
                <w:i/>
                <w:color w:val="0000FF"/>
                <w:sz w:val="22"/>
                <w:szCs w:val="22"/>
              </w:rPr>
              <w:t>Norāda sadarbības partnera reģistrācijas numuru.</w:t>
            </w:r>
          </w:p>
          <w:p w14:paraId="382AE45B" w14:textId="77777777" w:rsidR="0015791A" w:rsidRPr="009C64B7" w:rsidRDefault="0015791A">
            <w:pPr>
              <w:jc w:val="both"/>
              <w:rPr>
                <w:i/>
                <w:color w:val="0000FF"/>
                <w:sz w:val="22"/>
                <w:szCs w:val="22"/>
              </w:rPr>
            </w:pPr>
          </w:p>
          <w:p w14:paraId="608745A8" w14:textId="77777777" w:rsidR="0015791A" w:rsidRPr="009C64B7" w:rsidRDefault="0015791A">
            <w:pPr>
              <w:jc w:val="both"/>
              <w:rPr>
                <w:i/>
                <w:color w:val="0000FF"/>
                <w:sz w:val="22"/>
                <w:szCs w:val="22"/>
              </w:rPr>
            </w:pPr>
            <w:r w:rsidRPr="009C64B7">
              <w:rPr>
                <w:i/>
                <w:color w:val="0000FF"/>
                <w:sz w:val="22"/>
                <w:szCs w:val="22"/>
              </w:rPr>
              <w:t>Pēc reģistrācijas numura ievadīšanas datu laukos “</w:t>
            </w:r>
            <w:r w:rsidRPr="009C64B7">
              <w:rPr>
                <w:b/>
                <w:bCs/>
                <w:sz w:val="22"/>
                <w:szCs w:val="22"/>
              </w:rPr>
              <w:t>Partnera nosaukums</w:t>
            </w:r>
            <w:r w:rsidRPr="009C64B7">
              <w:rPr>
                <w:i/>
                <w:color w:val="0000FF"/>
                <w:sz w:val="22"/>
                <w:szCs w:val="22"/>
              </w:rPr>
              <w:t>” un “</w:t>
            </w:r>
            <w:r w:rsidRPr="009C64B7">
              <w:rPr>
                <w:b/>
                <w:bCs/>
                <w:sz w:val="22"/>
                <w:szCs w:val="22"/>
              </w:rPr>
              <w:t>Juridiskā adrese</w:t>
            </w:r>
            <w:r w:rsidRPr="009C64B7">
              <w:rPr>
                <w:i/>
                <w:color w:val="0000FF"/>
                <w:sz w:val="22"/>
                <w:szCs w:val="22"/>
              </w:rPr>
              <w:t xml:space="preserve">” informācija ielasās automātiski. </w:t>
            </w:r>
          </w:p>
          <w:p w14:paraId="40882CA0" w14:textId="77777777" w:rsidR="0015791A" w:rsidRPr="009C64B7" w:rsidRDefault="0015791A" w:rsidP="00C86EAB">
            <w:pPr>
              <w:numPr>
                <w:ilvl w:val="0"/>
                <w:numId w:val="38"/>
              </w:numPr>
              <w:ind w:left="308" w:hanging="308"/>
              <w:contextualSpacing/>
              <w:jc w:val="both"/>
              <w:rPr>
                <w:color w:val="7F7F7F" w:themeColor="text1" w:themeTint="80"/>
                <w:sz w:val="22"/>
                <w:szCs w:val="22"/>
              </w:rPr>
            </w:pPr>
            <w:r w:rsidRPr="009C64B7">
              <w:rPr>
                <w:i/>
                <w:color w:val="0000FF"/>
                <w:sz w:val="22"/>
                <w:szCs w:val="22"/>
              </w:rPr>
              <w:t>Projekta iesniedzēja pienākums ir pārliecināties par šīs informācijas atbilstību.</w:t>
            </w:r>
          </w:p>
        </w:tc>
      </w:tr>
      <w:tr w:rsidR="0015791A" w:rsidRPr="009C64B7" w14:paraId="7E29D127" w14:textId="77777777" w:rsidTr="0015791A">
        <w:trPr>
          <w:trHeight w:val="9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9C64B7"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14:paraId="1DDBB320" w14:textId="77777777" w:rsidR="0015791A" w:rsidRPr="009C64B7" w:rsidRDefault="0015791A">
            <w:pPr>
              <w:jc w:val="both"/>
              <w:rPr>
                <w:b/>
                <w:bCs/>
                <w:sz w:val="22"/>
                <w:szCs w:val="22"/>
              </w:rPr>
            </w:pPr>
            <w:r w:rsidRPr="009C64B7">
              <w:rPr>
                <w:b/>
                <w:bCs/>
                <w:sz w:val="22"/>
                <w:szCs w:val="22"/>
              </w:rPr>
              <w:t>Projekta partnera veids</w:t>
            </w:r>
          </w:p>
          <w:p w14:paraId="10738E0C" w14:textId="77777777" w:rsidR="0015791A" w:rsidRPr="009C64B7" w:rsidRDefault="0015791A">
            <w:pPr>
              <w:jc w:val="both"/>
              <w:rPr>
                <w:color w:val="808080" w:themeColor="background1" w:themeShade="80"/>
                <w:sz w:val="22"/>
                <w:szCs w:val="22"/>
              </w:rPr>
            </w:pPr>
            <w:r w:rsidRPr="009C64B7">
              <w:rPr>
                <w:color w:val="808080" w:themeColor="background1" w:themeShade="80"/>
                <w:sz w:val="22"/>
                <w:szCs w:val="22"/>
              </w:rPr>
              <w:t>Ievada informāciju</w:t>
            </w:r>
          </w:p>
          <w:p w14:paraId="3C1D1769" w14:textId="77777777" w:rsidR="0015791A" w:rsidRPr="009C64B7" w:rsidRDefault="0015791A">
            <w:pPr>
              <w:jc w:val="both"/>
              <w:rPr>
                <w:i/>
                <w:color w:val="0000FF"/>
                <w:sz w:val="22"/>
                <w:szCs w:val="22"/>
              </w:rPr>
            </w:pPr>
            <w:r w:rsidRPr="009C64B7">
              <w:rPr>
                <w:i/>
                <w:color w:val="0000FF"/>
                <w:sz w:val="22"/>
                <w:szCs w:val="22"/>
              </w:rPr>
              <w:t>Norāda sadarbības partnera atbilstošo veidu.</w:t>
            </w:r>
          </w:p>
          <w:p w14:paraId="28CDE729" w14:textId="4D19AAE4" w:rsidR="0015791A" w:rsidRPr="009C64B7" w:rsidRDefault="0015791A" w:rsidP="008F78F2">
            <w:pPr>
              <w:jc w:val="both"/>
              <w:rPr>
                <w:i/>
                <w:iCs/>
                <w:color w:val="0000FF"/>
                <w:sz w:val="22"/>
                <w:szCs w:val="22"/>
              </w:rPr>
            </w:pPr>
            <w:r w:rsidRPr="009C64B7">
              <w:rPr>
                <w:i/>
                <w:iCs/>
                <w:color w:val="0000FF"/>
                <w:sz w:val="22"/>
                <w:szCs w:val="22"/>
              </w:rPr>
              <w:t xml:space="preserve">Projekta sadarbības partneri atbilstoši </w:t>
            </w:r>
            <w:r w:rsidR="006811ED">
              <w:rPr>
                <w:i/>
                <w:iCs/>
                <w:color w:val="0000FF"/>
                <w:sz w:val="22"/>
                <w:szCs w:val="22"/>
              </w:rPr>
              <w:t>S</w:t>
            </w:r>
            <w:r w:rsidR="006811ED" w:rsidRPr="006811ED">
              <w:rPr>
                <w:i/>
                <w:iCs/>
                <w:color w:val="0000FF"/>
                <w:sz w:val="22"/>
                <w:szCs w:val="22"/>
              </w:rPr>
              <w:t>AMP</w:t>
            </w:r>
            <w:r w:rsidR="006811ED">
              <w:rPr>
                <w:sz w:val="22"/>
                <w:szCs w:val="22"/>
              </w:rPr>
              <w:t xml:space="preserve"> </w:t>
            </w:r>
            <w:r w:rsidRPr="009C64B7">
              <w:rPr>
                <w:i/>
                <w:iCs/>
                <w:color w:val="0000FF"/>
                <w:sz w:val="22"/>
                <w:szCs w:val="22"/>
              </w:rPr>
              <w:t>MK noteikumu 1</w:t>
            </w:r>
            <w:r w:rsidR="00873F6A">
              <w:rPr>
                <w:i/>
                <w:iCs/>
                <w:color w:val="0000FF"/>
                <w:sz w:val="22"/>
                <w:szCs w:val="22"/>
              </w:rPr>
              <w:t>0</w:t>
            </w:r>
            <w:r w:rsidR="00B328A5" w:rsidRPr="009C64B7">
              <w:rPr>
                <w:i/>
                <w:iCs/>
                <w:color w:val="0000FF"/>
                <w:sz w:val="22"/>
                <w:szCs w:val="22"/>
              </w:rPr>
              <w:t>.</w:t>
            </w:r>
            <w:r w:rsidR="00873F6A">
              <w:rPr>
                <w:i/>
                <w:iCs/>
                <w:color w:val="0000FF"/>
                <w:sz w:val="22"/>
                <w:szCs w:val="22"/>
              </w:rPr>
              <w:t> </w:t>
            </w:r>
            <w:r w:rsidRPr="009C64B7">
              <w:rPr>
                <w:i/>
                <w:iCs/>
                <w:color w:val="0000FF"/>
                <w:sz w:val="22"/>
                <w:szCs w:val="22"/>
              </w:rPr>
              <w:t>punktam</w:t>
            </w:r>
            <w:r w:rsidR="008F78F2" w:rsidRPr="009C64B7">
              <w:rPr>
                <w:i/>
                <w:iCs/>
                <w:color w:val="0000FF"/>
                <w:sz w:val="22"/>
                <w:szCs w:val="22"/>
              </w:rPr>
              <w:t>.</w:t>
            </w:r>
          </w:p>
        </w:tc>
      </w:tr>
      <w:tr w:rsidR="0015791A" w:rsidRPr="009C64B7" w14:paraId="4F2A4F25" w14:textId="77777777" w:rsidTr="0015791A">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9C64B7"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9C64B7" w:rsidRDefault="0015791A">
            <w:pPr>
              <w:spacing w:before="100" w:beforeAutospacing="1" w:after="100" w:afterAutospacing="1"/>
              <w:contextualSpacing/>
              <w:jc w:val="both"/>
              <w:rPr>
                <w:b/>
                <w:bCs/>
                <w:sz w:val="22"/>
                <w:szCs w:val="22"/>
              </w:rPr>
            </w:pPr>
            <w:r w:rsidRPr="009C64B7">
              <w:rPr>
                <w:b/>
                <w:bCs/>
                <w:sz w:val="22"/>
                <w:szCs w:val="22"/>
              </w:rPr>
              <w:t>Tīmekļvietne (pēc izvēles)</w:t>
            </w:r>
          </w:p>
          <w:p w14:paraId="47CCA981" w14:textId="77777777" w:rsidR="0015791A" w:rsidRPr="009C64B7" w:rsidRDefault="0015791A">
            <w:pPr>
              <w:spacing w:before="100" w:beforeAutospacing="1" w:after="100" w:afterAutospacing="1"/>
              <w:contextualSpacing/>
              <w:jc w:val="both"/>
              <w:rPr>
                <w:color w:val="808080" w:themeColor="background1" w:themeShade="80"/>
                <w:sz w:val="22"/>
                <w:szCs w:val="22"/>
              </w:rPr>
            </w:pPr>
            <w:r w:rsidRPr="009C64B7">
              <w:rPr>
                <w:color w:val="808080" w:themeColor="background1" w:themeShade="80"/>
                <w:sz w:val="22"/>
                <w:szCs w:val="22"/>
              </w:rPr>
              <w:t>Ievada informāciju</w:t>
            </w:r>
          </w:p>
          <w:p w14:paraId="118FA7F0" w14:textId="77777777" w:rsidR="0015791A" w:rsidRPr="009C64B7" w:rsidRDefault="0015791A">
            <w:pPr>
              <w:spacing w:before="100" w:beforeAutospacing="1" w:after="100" w:afterAutospacing="1"/>
              <w:contextualSpacing/>
              <w:jc w:val="both"/>
              <w:rPr>
                <w:sz w:val="22"/>
                <w:szCs w:val="22"/>
              </w:rPr>
            </w:pPr>
            <w:r w:rsidRPr="009C64B7">
              <w:rPr>
                <w:i/>
                <w:color w:val="0000FF"/>
                <w:sz w:val="22"/>
                <w:szCs w:val="22"/>
              </w:rPr>
              <w:t>Pēc izvēles norāda sadarbības partnera tīmekļvietni</w:t>
            </w:r>
          </w:p>
        </w:tc>
      </w:tr>
      <w:tr w:rsidR="0015791A" w:rsidRPr="009C64B7" w14:paraId="074169FF" w14:textId="77777777" w:rsidTr="0015791A">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9C64B7"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9C64B7" w:rsidRDefault="0015791A">
            <w:pPr>
              <w:spacing w:before="100" w:beforeAutospacing="1" w:after="100" w:afterAutospacing="1"/>
              <w:contextualSpacing/>
              <w:jc w:val="both"/>
              <w:rPr>
                <w:b/>
                <w:bCs/>
                <w:sz w:val="22"/>
                <w:szCs w:val="22"/>
              </w:rPr>
            </w:pPr>
            <w:r w:rsidRPr="009C64B7">
              <w:rPr>
                <w:b/>
                <w:bCs/>
                <w:sz w:val="22"/>
                <w:szCs w:val="22"/>
              </w:rPr>
              <w:t>Vārds Uzvārds</w:t>
            </w:r>
          </w:p>
          <w:p w14:paraId="691C7647" w14:textId="77777777" w:rsidR="0015791A" w:rsidRPr="009C64B7" w:rsidRDefault="0015791A">
            <w:pPr>
              <w:spacing w:before="100" w:beforeAutospacing="1" w:after="100" w:afterAutospacing="1"/>
              <w:contextualSpacing/>
              <w:jc w:val="both"/>
              <w:rPr>
                <w:color w:val="808080" w:themeColor="background1" w:themeShade="80"/>
                <w:sz w:val="22"/>
                <w:szCs w:val="22"/>
              </w:rPr>
            </w:pPr>
            <w:r w:rsidRPr="009C64B7">
              <w:rPr>
                <w:color w:val="808080" w:themeColor="background1" w:themeShade="80"/>
                <w:sz w:val="22"/>
                <w:szCs w:val="22"/>
              </w:rPr>
              <w:t>Ievada informāciju</w:t>
            </w:r>
          </w:p>
          <w:p w14:paraId="03F27364" w14:textId="77777777" w:rsidR="0015791A" w:rsidRPr="009C64B7" w:rsidRDefault="0015791A">
            <w:pPr>
              <w:spacing w:before="100" w:beforeAutospacing="1" w:after="100" w:afterAutospacing="1"/>
              <w:contextualSpacing/>
              <w:jc w:val="both"/>
              <w:rPr>
                <w:sz w:val="22"/>
                <w:szCs w:val="22"/>
              </w:rPr>
            </w:pPr>
            <w:r w:rsidRPr="009C64B7">
              <w:rPr>
                <w:i/>
                <w:color w:val="0000FF"/>
                <w:sz w:val="22"/>
                <w:szCs w:val="22"/>
              </w:rPr>
              <w:t>Sniedz informāciju par kontaktpersonu</w:t>
            </w:r>
          </w:p>
        </w:tc>
      </w:tr>
      <w:tr w:rsidR="0015791A" w:rsidRPr="009C64B7" w14:paraId="36785CA5" w14:textId="77777777" w:rsidTr="0015791A">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9C64B7"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9C64B7" w:rsidRDefault="0015791A">
            <w:pPr>
              <w:spacing w:before="100" w:beforeAutospacing="1" w:after="100" w:afterAutospacing="1"/>
              <w:contextualSpacing/>
              <w:jc w:val="both"/>
              <w:rPr>
                <w:b/>
                <w:bCs/>
                <w:sz w:val="22"/>
                <w:szCs w:val="22"/>
              </w:rPr>
            </w:pPr>
            <w:r w:rsidRPr="009C64B7">
              <w:rPr>
                <w:b/>
                <w:bCs/>
                <w:sz w:val="22"/>
                <w:szCs w:val="22"/>
              </w:rPr>
              <w:t>Telefons</w:t>
            </w:r>
          </w:p>
          <w:p w14:paraId="7F15EB19" w14:textId="77777777" w:rsidR="0015791A" w:rsidRPr="009C64B7" w:rsidRDefault="0015791A">
            <w:pPr>
              <w:spacing w:before="100" w:beforeAutospacing="1" w:after="100" w:afterAutospacing="1"/>
              <w:contextualSpacing/>
              <w:jc w:val="both"/>
              <w:rPr>
                <w:color w:val="808080" w:themeColor="background1" w:themeShade="80"/>
                <w:sz w:val="22"/>
                <w:szCs w:val="22"/>
              </w:rPr>
            </w:pPr>
            <w:r w:rsidRPr="009C64B7">
              <w:rPr>
                <w:color w:val="808080" w:themeColor="background1" w:themeShade="80"/>
                <w:sz w:val="22"/>
                <w:szCs w:val="22"/>
              </w:rPr>
              <w:t>Ievada informāciju</w:t>
            </w:r>
          </w:p>
          <w:p w14:paraId="06E91286" w14:textId="77777777" w:rsidR="0015791A" w:rsidRPr="009C64B7" w:rsidRDefault="0015791A">
            <w:pPr>
              <w:spacing w:before="100" w:beforeAutospacing="1" w:after="100" w:afterAutospacing="1"/>
              <w:contextualSpacing/>
              <w:jc w:val="both"/>
              <w:rPr>
                <w:sz w:val="22"/>
                <w:szCs w:val="22"/>
              </w:rPr>
            </w:pPr>
            <w:r w:rsidRPr="009C64B7">
              <w:rPr>
                <w:i/>
                <w:color w:val="0000FF"/>
                <w:sz w:val="22"/>
                <w:szCs w:val="22"/>
              </w:rPr>
              <w:t>Sniedz informāciju par kontaktpersonas telefona numuru</w:t>
            </w:r>
          </w:p>
        </w:tc>
      </w:tr>
      <w:tr w:rsidR="0015791A" w:rsidRPr="009C64B7" w14:paraId="3E31FAF0" w14:textId="77777777" w:rsidTr="0015791A">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9C64B7"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9C64B7" w:rsidRDefault="0015791A">
            <w:pPr>
              <w:spacing w:before="100" w:beforeAutospacing="1" w:after="100" w:afterAutospacing="1"/>
              <w:contextualSpacing/>
              <w:jc w:val="both"/>
              <w:rPr>
                <w:b/>
                <w:bCs/>
                <w:sz w:val="22"/>
                <w:szCs w:val="22"/>
              </w:rPr>
            </w:pPr>
            <w:r w:rsidRPr="009C64B7">
              <w:rPr>
                <w:b/>
                <w:bCs/>
                <w:sz w:val="22"/>
                <w:szCs w:val="22"/>
              </w:rPr>
              <w:t>E-pasts</w:t>
            </w:r>
          </w:p>
          <w:p w14:paraId="4B69F2C5" w14:textId="77777777" w:rsidR="0015791A" w:rsidRPr="009C64B7" w:rsidRDefault="0015791A">
            <w:pPr>
              <w:spacing w:before="100" w:beforeAutospacing="1" w:after="100" w:afterAutospacing="1"/>
              <w:contextualSpacing/>
              <w:jc w:val="both"/>
              <w:rPr>
                <w:color w:val="808080" w:themeColor="background1" w:themeShade="80"/>
                <w:sz w:val="22"/>
                <w:szCs w:val="22"/>
              </w:rPr>
            </w:pPr>
            <w:r w:rsidRPr="009C64B7">
              <w:rPr>
                <w:color w:val="808080" w:themeColor="background1" w:themeShade="80"/>
                <w:sz w:val="22"/>
                <w:szCs w:val="22"/>
              </w:rPr>
              <w:t>Ievada informāciju</w:t>
            </w:r>
          </w:p>
          <w:p w14:paraId="3A934104" w14:textId="77777777" w:rsidR="0015791A" w:rsidRPr="009C64B7" w:rsidRDefault="0015791A">
            <w:pPr>
              <w:spacing w:before="100" w:beforeAutospacing="1" w:after="100" w:afterAutospacing="1"/>
              <w:contextualSpacing/>
              <w:jc w:val="both"/>
              <w:rPr>
                <w:b/>
                <w:bCs/>
                <w:sz w:val="22"/>
                <w:szCs w:val="22"/>
              </w:rPr>
            </w:pPr>
            <w:r w:rsidRPr="009C64B7">
              <w:rPr>
                <w:i/>
                <w:color w:val="0000FF"/>
                <w:sz w:val="22"/>
                <w:szCs w:val="22"/>
              </w:rPr>
              <w:t>Sniedz informāciju par kontaktpersonas saziņas e-pasta adresi</w:t>
            </w:r>
          </w:p>
        </w:tc>
      </w:tr>
      <w:tr w:rsidR="0015791A" w:rsidRPr="009C64B7" w14:paraId="39D0820D" w14:textId="77777777" w:rsidTr="0015791A">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9C64B7"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9C64B7" w:rsidRDefault="0015791A">
            <w:pPr>
              <w:spacing w:before="100" w:beforeAutospacing="1" w:after="100" w:afterAutospacing="1"/>
              <w:contextualSpacing/>
              <w:jc w:val="both"/>
              <w:rPr>
                <w:b/>
                <w:bCs/>
                <w:sz w:val="22"/>
                <w:szCs w:val="22"/>
              </w:rPr>
            </w:pPr>
            <w:r w:rsidRPr="009C64B7">
              <w:rPr>
                <w:b/>
                <w:bCs/>
                <w:sz w:val="22"/>
                <w:szCs w:val="22"/>
              </w:rPr>
              <w:t>Piesaistīto darbību skaits</w:t>
            </w:r>
          </w:p>
          <w:p w14:paraId="6FBDDB46" w14:textId="77777777" w:rsidR="0015791A" w:rsidRPr="009C64B7" w:rsidRDefault="0015791A">
            <w:pPr>
              <w:spacing w:before="100" w:beforeAutospacing="1" w:after="100" w:afterAutospacing="1"/>
              <w:contextualSpacing/>
              <w:jc w:val="both"/>
              <w:rPr>
                <w:color w:val="808080" w:themeColor="background1" w:themeShade="80"/>
                <w:sz w:val="22"/>
                <w:szCs w:val="22"/>
              </w:rPr>
            </w:pPr>
            <w:r w:rsidRPr="009C64B7">
              <w:rPr>
                <w:color w:val="808080" w:themeColor="background1" w:themeShade="80"/>
                <w:sz w:val="22"/>
                <w:szCs w:val="22"/>
              </w:rPr>
              <w:t>Ievada informāciju</w:t>
            </w:r>
          </w:p>
          <w:p w14:paraId="619204D6" w14:textId="77777777" w:rsidR="0015791A" w:rsidRPr="009C64B7" w:rsidRDefault="0015791A">
            <w:pPr>
              <w:spacing w:before="100" w:beforeAutospacing="1" w:after="100" w:afterAutospacing="1"/>
              <w:contextualSpacing/>
              <w:jc w:val="both"/>
              <w:rPr>
                <w:b/>
                <w:bCs/>
                <w:sz w:val="22"/>
                <w:szCs w:val="22"/>
              </w:rPr>
            </w:pPr>
            <w:r w:rsidRPr="009C64B7">
              <w:rPr>
                <w:i/>
                <w:color w:val="0000FF"/>
                <w:sz w:val="22"/>
                <w:szCs w:val="22"/>
              </w:rPr>
              <w:t>Sniedz informāciju par darbību skaitu, ko veiks sadarbības partneris</w:t>
            </w:r>
          </w:p>
        </w:tc>
      </w:tr>
      <w:tr w:rsidR="0015791A" w:rsidRPr="00E4461D" w14:paraId="2C8A94B8" w14:textId="77777777" w:rsidTr="0015791A">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9C64B7" w:rsidRDefault="0015791A">
            <w:pPr>
              <w:rPr>
                <w:color w:val="00B0F0"/>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9C64B7" w:rsidRDefault="0015791A">
            <w:pPr>
              <w:spacing w:before="100" w:beforeAutospacing="1" w:after="100" w:afterAutospacing="1"/>
              <w:contextualSpacing/>
              <w:jc w:val="both"/>
              <w:rPr>
                <w:b/>
                <w:bCs/>
                <w:sz w:val="22"/>
                <w:szCs w:val="22"/>
              </w:rPr>
            </w:pPr>
            <w:r w:rsidRPr="009C64B7">
              <w:rPr>
                <w:b/>
                <w:bCs/>
                <w:sz w:val="22"/>
                <w:szCs w:val="22"/>
              </w:rPr>
              <w:t>Saistītās darbības</w:t>
            </w:r>
          </w:p>
          <w:p w14:paraId="72DA9EC8" w14:textId="77777777" w:rsidR="0015791A" w:rsidRPr="009C64B7" w:rsidRDefault="0015791A">
            <w:pPr>
              <w:spacing w:before="100" w:beforeAutospacing="1" w:after="100" w:afterAutospacing="1"/>
              <w:contextualSpacing/>
              <w:jc w:val="both"/>
              <w:rPr>
                <w:sz w:val="22"/>
                <w:szCs w:val="22"/>
              </w:rPr>
            </w:pPr>
            <w:r w:rsidRPr="009C64B7">
              <w:rPr>
                <w:color w:val="808080" w:themeColor="background1" w:themeShade="80"/>
                <w:sz w:val="22"/>
                <w:szCs w:val="22"/>
              </w:rPr>
              <w:t>Ievada informāciju</w:t>
            </w:r>
          </w:p>
          <w:p w14:paraId="480A4815" w14:textId="77777777" w:rsidR="0015791A" w:rsidRPr="009C64B7" w:rsidRDefault="0015791A">
            <w:pPr>
              <w:spacing w:before="100" w:beforeAutospacing="1" w:after="100" w:afterAutospacing="1"/>
              <w:contextualSpacing/>
              <w:jc w:val="both"/>
              <w:rPr>
                <w:i/>
                <w:color w:val="0000FF"/>
                <w:sz w:val="22"/>
                <w:szCs w:val="22"/>
              </w:rPr>
            </w:pPr>
            <w:r w:rsidRPr="009C64B7">
              <w:rPr>
                <w:i/>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9C64B7" w:rsidRDefault="0015791A">
            <w:pPr>
              <w:spacing w:before="100" w:beforeAutospacing="1" w:after="100" w:afterAutospacing="1"/>
              <w:contextualSpacing/>
              <w:jc w:val="both"/>
              <w:rPr>
                <w:i/>
                <w:iCs/>
                <w:color w:val="0000FF"/>
                <w:sz w:val="22"/>
                <w:szCs w:val="22"/>
              </w:rPr>
            </w:pPr>
          </w:p>
        </w:tc>
      </w:tr>
    </w:tbl>
    <w:p w14:paraId="6DC34870" w14:textId="0603A887" w:rsidR="005D4CCF" w:rsidRPr="00E06A44" w:rsidRDefault="003470E5" w:rsidP="00C86EAB">
      <w:pPr>
        <w:pStyle w:val="Sarakstarindkopa"/>
        <w:numPr>
          <w:ilvl w:val="0"/>
          <w:numId w:val="38"/>
        </w:numPr>
        <w:spacing w:before="120" w:after="0" w:line="240" w:lineRule="auto"/>
        <w:ind w:left="426" w:hanging="284"/>
        <w:contextualSpacing w:val="0"/>
        <w:jc w:val="both"/>
        <w:rPr>
          <w:rFonts w:ascii="Times New Roman" w:eastAsiaTheme="minorEastAsia" w:hAnsi="Times New Roman"/>
          <w:i/>
          <w:iCs/>
          <w:color w:val="0000FF"/>
          <w:lang w:eastAsia="lv-LV"/>
        </w:rPr>
      </w:pPr>
      <w:r w:rsidRPr="00E06A44">
        <w:rPr>
          <w:rFonts w:ascii="Times New Roman" w:eastAsiaTheme="minorEastAsia" w:hAnsi="Times New Roman"/>
          <w:i/>
          <w:iCs/>
          <w:color w:val="0000FF"/>
          <w:lang w:eastAsia="lv-LV"/>
        </w:rPr>
        <w:t xml:space="preserve">Saskaņā ar </w:t>
      </w:r>
      <w:r w:rsidR="00C53ABC">
        <w:rPr>
          <w:rFonts w:ascii="Times New Roman" w:eastAsiaTheme="minorEastAsia" w:hAnsi="Times New Roman"/>
          <w:i/>
          <w:iCs/>
          <w:color w:val="0000FF"/>
          <w:lang w:eastAsia="lv-LV"/>
        </w:rPr>
        <w:t xml:space="preserve">SAMP </w:t>
      </w:r>
      <w:r w:rsidRPr="00E06A44">
        <w:rPr>
          <w:rFonts w:ascii="Times New Roman" w:hAnsi="Times New Roman"/>
          <w:i/>
          <w:iCs/>
          <w:color w:val="0000FF"/>
        </w:rPr>
        <w:t>MK noteikumu 1</w:t>
      </w:r>
      <w:r w:rsidR="006811ED" w:rsidRPr="00E06A44">
        <w:rPr>
          <w:rFonts w:ascii="Times New Roman" w:hAnsi="Times New Roman"/>
          <w:i/>
          <w:iCs/>
          <w:color w:val="0000FF"/>
        </w:rPr>
        <w:t>1</w:t>
      </w:r>
      <w:r w:rsidR="00252914" w:rsidRPr="00E06A44">
        <w:rPr>
          <w:rFonts w:ascii="Times New Roman" w:hAnsi="Times New Roman"/>
          <w:i/>
          <w:iCs/>
          <w:color w:val="0000FF"/>
        </w:rPr>
        <w:t xml:space="preserve">. </w:t>
      </w:r>
      <w:r w:rsidRPr="00E06A44">
        <w:rPr>
          <w:rFonts w:ascii="Times New Roman" w:hAnsi="Times New Roman"/>
          <w:i/>
          <w:iCs/>
          <w:color w:val="0000FF"/>
        </w:rPr>
        <w:t xml:space="preserve">punktā noteikto, </w:t>
      </w:r>
      <w:r w:rsidR="005D4CCF" w:rsidRPr="00E06A44">
        <w:rPr>
          <w:rFonts w:ascii="Times New Roman" w:hAnsi="Times New Roman"/>
          <w:i/>
          <w:iCs/>
          <w:color w:val="0000FF"/>
        </w:rPr>
        <w:t xml:space="preserve">projekta iesniedzējs </w:t>
      </w:r>
      <w:r w:rsidR="005D4CCF" w:rsidRPr="00E06A44">
        <w:rPr>
          <w:rFonts w:ascii="Times New Roman" w:hAnsi="Times New Roman"/>
          <w:b/>
          <w:bCs/>
          <w:i/>
          <w:iCs/>
          <w:color w:val="0000FF"/>
        </w:rPr>
        <w:t>iesniedz vienu ar saimniecisko darbību nesaistītu projekta iesniegumu</w:t>
      </w:r>
      <w:r w:rsidR="005D4CCF" w:rsidRPr="00E06A44">
        <w:rPr>
          <w:rFonts w:ascii="Times New Roman" w:hAnsi="Times New Roman"/>
          <w:i/>
          <w:iCs/>
          <w:color w:val="0000FF"/>
        </w:rPr>
        <w:t xml:space="preserve">, kas atbilst SAMP MK noteikumu 2.1. apakšpunktā minētajiem kritērijiem, un to īsteno individuāli vai sadarbībā ar SAMP MK noteikumu 10.1., 10.2., 10.4., 10.5., 10.7. un 10.12. apakšpunktā minētajiem sadarbības partneriem. </w:t>
      </w:r>
    </w:p>
    <w:p w14:paraId="106AE3F1" w14:textId="1E69AD99" w:rsidR="009B46C0" w:rsidRDefault="00321EB0" w:rsidP="00C86EAB">
      <w:pPr>
        <w:pStyle w:val="Sarakstarindkopa"/>
        <w:numPr>
          <w:ilvl w:val="0"/>
          <w:numId w:val="38"/>
        </w:numPr>
        <w:spacing w:after="120" w:line="240" w:lineRule="auto"/>
        <w:ind w:left="426"/>
        <w:jc w:val="both"/>
        <w:rPr>
          <w:rFonts w:ascii="Times New Roman" w:eastAsiaTheme="minorEastAsia" w:hAnsi="Times New Roman"/>
          <w:i/>
          <w:iCs/>
          <w:color w:val="0000FF"/>
          <w:lang w:eastAsia="lv-LV"/>
        </w:rPr>
      </w:pPr>
      <w:r w:rsidRPr="00E06A44">
        <w:rPr>
          <w:rFonts w:ascii="Times New Roman" w:hAnsi="Times New Roman"/>
          <w:i/>
          <w:iCs/>
          <w:color w:val="0000FF"/>
        </w:rPr>
        <w:t xml:space="preserve">Projekta iesniedzējam ir pienākums projekta iesniegumā </w:t>
      </w:r>
      <w:r w:rsidRPr="00E06A44">
        <w:rPr>
          <w:rFonts w:ascii="Times New Roman" w:hAnsi="Times New Roman"/>
          <w:b/>
          <w:bCs/>
          <w:i/>
          <w:iCs/>
          <w:color w:val="0000FF"/>
        </w:rPr>
        <w:t>pamatot sadarbības partneru izvēli,</w:t>
      </w:r>
      <w:r w:rsidRPr="00E06A44">
        <w:rPr>
          <w:rFonts w:ascii="Times New Roman" w:hAnsi="Times New Roman"/>
          <w:i/>
          <w:iCs/>
          <w:color w:val="0000FF"/>
        </w:rPr>
        <w:t xml:space="preserve"> norādot konkrēto </w:t>
      </w:r>
      <w:r w:rsidRPr="00E06A44">
        <w:rPr>
          <w:rFonts w:ascii="Times New Roman" w:hAnsi="Times New Roman"/>
          <w:i/>
          <w:iCs/>
          <w:color w:val="0000FF"/>
          <w:u w:val="single"/>
        </w:rPr>
        <w:t>sadarbības partneru iesaistes mehānismu</w:t>
      </w:r>
      <w:r w:rsidRPr="00E06A44">
        <w:rPr>
          <w:rFonts w:ascii="Times New Roman" w:hAnsi="Times New Roman"/>
          <w:i/>
          <w:iCs/>
          <w:color w:val="0000FF"/>
        </w:rPr>
        <w:t xml:space="preserve">, nepieciešamību un to kompetences </w:t>
      </w:r>
      <w:r w:rsidRPr="00E06A44">
        <w:rPr>
          <w:rFonts w:ascii="Times New Roman" w:hAnsi="Times New Roman"/>
          <w:i/>
          <w:iCs/>
          <w:color w:val="0000FF"/>
          <w:u w:val="single"/>
        </w:rPr>
        <w:t>atbilstību</w:t>
      </w:r>
      <w:r w:rsidRPr="00E06A44">
        <w:rPr>
          <w:rFonts w:ascii="Times New Roman" w:hAnsi="Times New Roman"/>
          <w:i/>
          <w:iCs/>
          <w:color w:val="0000FF"/>
        </w:rPr>
        <w:t xml:space="preserve"> plānotajām atbalstāmajām darbībām</w:t>
      </w:r>
      <w:r w:rsidR="009B46C0" w:rsidRPr="00E06A44">
        <w:rPr>
          <w:rFonts w:ascii="Times New Roman" w:eastAsiaTheme="minorEastAsia" w:hAnsi="Times New Roman"/>
          <w:i/>
          <w:iCs/>
          <w:color w:val="0000FF"/>
          <w:lang w:eastAsia="lv-LV"/>
        </w:rPr>
        <w:t>.</w:t>
      </w:r>
    </w:p>
    <w:p w14:paraId="03B5AA5F" w14:textId="57FD3F92" w:rsidR="001F0F2A" w:rsidRPr="006252F2" w:rsidRDefault="00832A78" w:rsidP="006A1D99">
      <w:pPr>
        <w:pStyle w:val="Sarakstarindkopa"/>
        <w:numPr>
          <w:ilvl w:val="0"/>
          <w:numId w:val="38"/>
        </w:numPr>
        <w:spacing w:after="0" w:line="240" w:lineRule="auto"/>
        <w:ind w:left="425" w:hanging="357"/>
        <w:jc w:val="both"/>
        <w:rPr>
          <w:rFonts w:ascii="Times New Roman" w:hAnsi="Times New Roman"/>
          <w:i/>
          <w:iCs/>
          <w:color w:val="0000FF"/>
        </w:rPr>
      </w:pPr>
      <w:r w:rsidRPr="006252F2">
        <w:rPr>
          <w:rFonts w:ascii="Times New Roman" w:eastAsiaTheme="minorEastAsia" w:hAnsi="Times New Roman"/>
          <w:i/>
          <w:iCs/>
          <w:color w:val="0000FF"/>
          <w:lang w:eastAsia="lv-LV"/>
        </w:rPr>
        <w:t>Saskaņā ar SAMP MK noteikumu 16.</w:t>
      </w:r>
      <w:r w:rsidR="006A1D99" w:rsidRPr="006252F2">
        <w:rPr>
          <w:rFonts w:ascii="Times New Roman" w:eastAsiaTheme="minorEastAsia" w:hAnsi="Times New Roman"/>
          <w:i/>
          <w:iCs/>
          <w:color w:val="0000FF"/>
          <w:lang w:eastAsia="lv-LV"/>
        </w:rPr>
        <w:t>punkt</w:t>
      </w:r>
      <w:r w:rsidR="006271DC" w:rsidRPr="006252F2">
        <w:rPr>
          <w:rFonts w:ascii="Times New Roman" w:eastAsiaTheme="minorEastAsia" w:hAnsi="Times New Roman"/>
          <w:i/>
          <w:iCs/>
          <w:color w:val="0000FF"/>
          <w:lang w:eastAsia="lv-LV"/>
        </w:rPr>
        <w:t xml:space="preserve"> </w:t>
      </w:r>
      <w:r w:rsidR="006A1D99" w:rsidRPr="006252F2">
        <w:rPr>
          <w:rFonts w:ascii="Times New Roman" w:eastAsiaTheme="minorEastAsia" w:hAnsi="Times New Roman"/>
          <w:i/>
          <w:iCs/>
          <w:color w:val="0000FF"/>
          <w:lang w:eastAsia="lv-LV"/>
        </w:rPr>
        <w:t>noteikto,</w:t>
      </w:r>
      <w:r w:rsidR="006A1D99" w:rsidRPr="006252F2">
        <w:rPr>
          <w:rFonts w:ascii="Times New Roman" w:eastAsia="Times New Roman" w:hAnsi="Times New Roman"/>
          <w:color w:val="414142"/>
          <w:sz w:val="18"/>
          <w:szCs w:val="18"/>
          <w:shd w:val="clear" w:color="auto" w:fill="FFFFFF"/>
        </w:rPr>
        <w:t xml:space="preserve"> </w:t>
      </w:r>
      <w:r w:rsidR="006A1D99" w:rsidRPr="006252F2">
        <w:rPr>
          <w:rFonts w:ascii="Times New Roman" w:hAnsi="Times New Roman"/>
          <w:i/>
          <w:iCs/>
          <w:color w:val="0000FF"/>
        </w:rPr>
        <w:t xml:space="preserve">Finansējuma saņēmējs sadarbības partnerus iesaista </w:t>
      </w:r>
      <w:r w:rsidR="006271DC" w:rsidRPr="006252F2">
        <w:rPr>
          <w:rFonts w:ascii="Times New Roman" w:hAnsi="Times New Roman"/>
          <w:i/>
          <w:iCs/>
          <w:color w:val="0000FF"/>
        </w:rPr>
        <w:t xml:space="preserve">MK </w:t>
      </w:r>
      <w:r w:rsidR="006A1D99" w:rsidRPr="006252F2">
        <w:rPr>
          <w:rFonts w:ascii="Times New Roman" w:hAnsi="Times New Roman"/>
          <w:i/>
          <w:iCs/>
          <w:color w:val="0000FF"/>
        </w:rPr>
        <w:t>noteikumu </w:t>
      </w:r>
      <w:hyperlink r:id="rId58" w:anchor="p18.1" w:history="1">
        <w:r w:rsidR="006A1D99" w:rsidRPr="006252F2">
          <w:rPr>
            <w:rStyle w:val="Hipersaite"/>
            <w:rFonts w:ascii="Times New Roman" w:hAnsi="Times New Roman"/>
            <w:i/>
            <w:iCs/>
          </w:rPr>
          <w:t>18.1. apakšpunktā</w:t>
        </w:r>
      </w:hyperlink>
      <w:r w:rsidR="006A1D99" w:rsidRPr="006252F2">
        <w:rPr>
          <w:rFonts w:ascii="Times New Roman" w:hAnsi="Times New Roman"/>
          <w:i/>
          <w:iCs/>
          <w:color w:val="0000FF"/>
        </w:rPr>
        <w:t> minētās atbalstāmās darbības īstenošanā, kā arī šo noteikumu </w:t>
      </w:r>
      <w:hyperlink r:id="rId59" w:anchor="p10.7" w:history="1">
        <w:r w:rsidR="006A1D99" w:rsidRPr="006252F2">
          <w:rPr>
            <w:rStyle w:val="Hipersaite"/>
            <w:rFonts w:ascii="Times New Roman" w:hAnsi="Times New Roman"/>
            <w:i/>
            <w:iCs/>
          </w:rPr>
          <w:t>10.7. apakšpunktā</w:t>
        </w:r>
      </w:hyperlink>
      <w:r w:rsidR="006A1D99" w:rsidRPr="006252F2">
        <w:rPr>
          <w:rFonts w:ascii="Times New Roman" w:hAnsi="Times New Roman"/>
          <w:i/>
          <w:iCs/>
          <w:color w:val="0000FF"/>
        </w:rPr>
        <w:t> minētais finansējuma saņēmējs – sadarbības partnerus Latvijas Universitātes  Matemātikas un informātikas institūtu un Latvijas Universitātes  Literatūras, folkloras un mākslas institūtu šo noteikumu </w:t>
      </w:r>
      <w:hyperlink r:id="rId60" w:anchor="p18.3" w:history="1">
        <w:r w:rsidR="006A1D99" w:rsidRPr="006252F2">
          <w:rPr>
            <w:rStyle w:val="Hipersaite"/>
            <w:rFonts w:ascii="Times New Roman" w:hAnsi="Times New Roman"/>
            <w:i/>
            <w:iCs/>
          </w:rPr>
          <w:t>18.3. apakšpunktā</w:t>
        </w:r>
      </w:hyperlink>
      <w:r w:rsidR="006A1D99" w:rsidRPr="006252F2">
        <w:rPr>
          <w:rFonts w:ascii="Times New Roman" w:hAnsi="Times New Roman"/>
          <w:i/>
          <w:iCs/>
          <w:color w:val="0000FF"/>
        </w:rPr>
        <w:t xml:space="preserve"> minētās atbalstāmās darbības īstenošanā. </w:t>
      </w:r>
    </w:p>
    <w:p w14:paraId="7567F417" w14:textId="7C202DFA" w:rsidR="00DC4D03" w:rsidRPr="00E06A44" w:rsidRDefault="00DC4D03" w:rsidP="00C86EAB">
      <w:pPr>
        <w:pStyle w:val="Sarakstarindkopa"/>
        <w:numPr>
          <w:ilvl w:val="0"/>
          <w:numId w:val="38"/>
        </w:numPr>
        <w:spacing w:after="120" w:line="240" w:lineRule="auto"/>
        <w:ind w:left="426"/>
        <w:jc w:val="both"/>
        <w:rPr>
          <w:rFonts w:ascii="Times New Roman" w:eastAsiaTheme="minorEastAsia" w:hAnsi="Times New Roman"/>
          <w:i/>
          <w:iCs/>
          <w:color w:val="0000FF"/>
          <w:lang w:eastAsia="lv-LV"/>
        </w:rPr>
      </w:pPr>
      <w:r w:rsidRPr="00E06A44">
        <w:rPr>
          <w:rFonts w:ascii="Times New Roman" w:eastAsiaTheme="minorEastAsia" w:hAnsi="Times New Roman"/>
          <w:b/>
          <w:bCs/>
          <w:i/>
          <w:iCs/>
          <w:color w:val="0000FF"/>
          <w:lang w:eastAsia="lv-LV"/>
        </w:rPr>
        <w:t>Projekta iesniedzējs ir atbildīgs par sadarbības partnera pienākumu izpildi</w:t>
      </w:r>
      <w:r w:rsidRPr="00E06A44">
        <w:rPr>
          <w:rFonts w:ascii="Times New Roman" w:eastAsiaTheme="minorEastAsia" w:hAnsi="Times New Roman"/>
          <w:i/>
          <w:iCs/>
          <w:color w:val="0000FF"/>
          <w:lang w:eastAsia="lv-LV"/>
        </w:rPr>
        <w:t xml:space="preserve"> projekta īstenošanā un sadarbības partneru īstenotajām funkcijām projektā, tai skaitā novēršot dubultā finansējuma risku un nodrošinot demarkāciju ar citiem līdzīgiem vai saistītiem projektiem, nodrošina interešu konflikta neesību. </w:t>
      </w:r>
    </w:p>
    <w:p w14:paraId="09ADA7E7" w14:textId="402517CD" w:rsidR="004D3817" w:rsidRPr="00E06A44" w:rsidRDefault="00D27105" w:rsidP="00C86EAB">
      <w:pPr>
        <w:pStyle w:val="Sarakstarindkopa"/>
        <w:numPr>
          <w:ilvl w:val="0"/>
          <w:numId w:val="38"/>
        </w:numPr>
        <w:spacing w:after="0" w:line="240" w:lineRule="auto"/>
        <w:ind w:left="426" w:hanging="284"/>
        <w:contextualSpacing w:val="0"/>
        <w:jc w:val="both"/>
        <w:rPr>
          <w:rFonts w:ascii="Times New Roman" w:eastAsiaTheme="minorEastAsia" w:hAnsi="Times New Roman"/>
          <w:i/>
          <w:iCs/>
          <w:color w:val="0000FF"/>
          <w:lang w:eastAsia="lv-LV"/>
        </w:rPr>
      </w:pPr>
      <w:r w:rsidRPr="00E06A44">
        <w:rPr>
          <w:rFonts w:ascii="Times New Roman" w:eastAsiaTheme="minorEastAsia" w:hAnsi="Times New Roman"/>
          <w:i/>
          <w:iCs/>
          <w:color w:val="0000FF"/>
          <w:lang w:eastAsia="lv-LV"/>
        </w:rPr>
        <w:t>Finansējuma saņēmējs un sadarbības partneris nodrošina, lai funkcijas, kuras tas pilda projekta īstenošanā, tiktu nodalītas no iestādes pamatfunkciju izpildes.</w:t>
      </w:r>
    </w:p>
    <w:p w14:paraId="38E748DA" w14:textId="44D1E6C5" w:rsidR="009E54D4" w:rsidRPr="00E06A44" w:rsidRDefault="00E25956" w:rsidP="0015791A">
      <w:pPr>
        <w:pStyle w:val="Virsraksts2"/>
      </w:pPr>
      <w:r w:rsidRPr="00E06A44">
        <w:t>SADAĻA – ĪSTENOŠANAS GRAFIKS</w:t>
      </w:r>
    </w:p>
    <w:tbl>
      <w:tblPr>
        <w:tblStyle w:val="Reatabula"/>
        <w:tblW w:w="0" w:type="auto"/>
        <w:tblLook w:val="04A0" w:firstRow="1" w:lastRow="0" w:firstColumn="1" w:lastColumn="0" w:noHBand="0" w:noVBand="1"/>
      </w:tblPr>
      <w:tblGrid>
        <w:gridCol w:w="7098"/>
        <w:gridCol w:w="2529"/>
      </w:tblGrid>
      <w:tr w:rsidR="00642DB2" w:rsidRPr="00E4461D" w14:paraId="5848F509" w14:textId="77777777" w:rsidTr="00351DFB">
        <w:trPr>
          <w:trHeight w:val="1827"/>
        </w:trPr>
        <w:tc>
          <w:tcPr>
            <w:tcW w:w="7098" w:type="dxa"/>
            <w:vAlign w:val="center"/>
          </w:tcPr>
          <w:p w14:paraId="0E102173" w14:textId="77777777" w:rsidR="002D228F" w:rsidRPr="00E06A44" w:rsidRDefault="002D228F" w:rsidP="00200955">
            <w:pPr>
              <w:jc w:val="center"/>
              <w:rPr>
                <w:noProof/>
              </w:rPr>
            </w:pPr>
          </w:p>
          <w:p w14:paraId="65188EF3" w14:textId="329C06F0" w:rsidR="002D228F" w:rsidRPr="00E06A44" w:rsidRDefault="00C954B9" w:rsidP="002D228F">
            <w:pPr>
              <w:jc w:val="center"/>
              <w:rPr>
                <w:noProof/>
              </w:rPr>
            </w:pPr>
            <w:r w:rsidRPr="00E06A44">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383929" cy="1289204"/>
                          </a:xfrm>
                          <a:prstGeom prst="rect">
                            <a:avLst/>
                          </a:prstGeom>
                        </pic:spPr>
                      </pic:pic>
                    </a:graphicData>
                  </a:graphic>
                </wp:inline>
              </w:drawing>
            </w:r>
          </w:p>
          <w:p w14:paraId="07C62F02" w14:textId="42C221C3" w:rsidR="00642DB2" w:rsidRPr="00E06A44" w:rsidRDefault="00642DB2" w:rsidP="00200955">
            <w:pPr>
              <w:jc w:val="center"/>
              <w:rPr>
                <w:color w:val="7F7F7F" w:themeColor="text1" w:themeTint="80"/>
              </w:rPr>
            </w:pPr>
          </w:p>
        </w:tc>
        <w:tc>
          <w:tcPr>
            <w:tcW w:w="2529" w:type="dxa"/>
            <w:vAlign w:val="center"/>
          </w:tcPr>
          <w:p w14:paraId="59060DB6" w14:textId="6FCCBBA2" w:rsidR="00200955" w:rsidRPr="00E06A44" w:rsidRDefault="00200955" w:rsidP="0051036D">
            <w:pPr>
              <w:jc w:val="both"/>
              <w:rPr>
                <w:color w:val="7F7F7F" w:themeColor="text1" w:themeTint="80"/>
                <w:sz w:val="22"/>
                <w:szCs w:val="22"/>
              </w:rPr>
            </w:pPr>
            <w:r w:rsidRPr="00E06A44">
              <w:rPr>
                <w:color w:val="7F7F7F" w:themeColor="text1" w:themeTint="80"/>
                <w:sz w:val="22"/>
                <w:szCs w:val="22"/>
              </w:rPr>
              <w:t>Lai izveidotu p</w:t>
            </w:r>
            <w:r w:rsidR="00642DB2" w:rsidRPr="00E06A44">
              <w:rPr>
                <w:color w:val="7F7F7F" w:themeColor="text1" w:themeTint="80"/>
                <w:sz w:val="22"/>
                <w:szCs w:val="22"/>
              </w:rPr>
              <w:t>rojekta īstenošanas grafiku</w:t>
            </w:r>
            <w:r w:rsidRPr="00E06A44">
              <w:rPr>
                <w:color w:val="7F7F7F" w:themeColor="text1" w:themeTint="80"/>
                <w:sz w:val="22"/>
                <w:szCs w:val="22"/>
              </w:rPr>
              <w:t xml:space="preserve">, norāda plānoto </w:t>
            </w:r>
            <w:r w:rsidR="002467B3" w:rsidRPr="00E06A44">
              <w:rPr>
                <w:color w:val="7F7F7F" w:themeColor="text1" w:themeTint="80"/>
                <w:sz w:val="22"/>
                <w:szCs w:val="22"/>
              </w:rPr>
              <w:t>vienošanās</w:t>
            </w:r>
            <w:r w:rsidR="00922A37" w:rsidRPr="00E06A44">
              <w:rPr>
                <w:color w:val="7F7F7F" w:themeColor="text1" w:themeTint="80"/>
                <w:sz w:val="22"/>
                <w:szCs w:val="22"/>
              </w:rPr>
              <w:t xml:space="preserve"> </w:t>
            </w:r>
            <w:r w:rsidRPr="00E06A44">
              <w:rPr>
                <w:color w:val="7F7F7F" w:themeColor="text1" w:themeTint="80"/>
                <w:sz w:val="22"/>
                <w:szCs w:val="22"/>
              </w:rPr>
              <w:t>slēgšanas ceturksni, īstenošanas ilgums pilnos mēnešos un precizē projekta darbību</w:t>
            </w:r>
            <w:r w:rsidR="00440F3F" w:rsidRPr="00E06A44">
              <w:rPr>
                <w:color w:val="7F7F7F" w:themeColor="text1" w:themeTint="80"/>
                <w:sz w:val="22"/>
                <w:szCs w:val="22"/>
              </w:rPr>
              <w:t>/apakšdarbību</w:t>
            </w:r>
            <w:r w:rsidRPr="00E06A44">
              <w:rPr>
                <w:color w:val="7F7F7F" w:themeColor="text1" w:themeTint="80"/>
                <w:sz w:val="22"/>
                <w:szCs w:val="22"/>
              </w:rPr>
              <w:t xml:space="preserve"> īstenošanas periodu</w:t>
            </w:r>
          </w:p>
        </w:tc>
      </w:tr>
    </w:tbl>
    <w:p w14:paraId="163EF192" w14:textId="77777777" w:rsidR="00642DB2" w:rsidRPr="00E4461D" w:rsidRDefault="00642DB2" w:rsidP="005F74A5">
      <w:pPr>
        <w:rPr>
          <w:highlight w:val="yellow"/>
        </w:rPr>
      </w:pPr>
    </w:p>
    <w:tbl>
      <w:tblPr>
        <w:tblStyle w:val="Reatabula"/>
        <w:tblW w:w="0" w:type="auto"/>
        <w:tblLook w:val="04A0" w:firstRow="1" w:lastRow="0" w:firstColumn="1" w:lastColumn="0" w:noHBand="0" w:noVBand="1"/>
      </w:tblPr>
      <w:tblGrid>
        <w:gridCol w:w="6216"/>
        <w:gridCol w:w="3411"/>
      </w:tblGrid>
      <w:tr w:rsidR="00642DB2" w:rsidRPr="00E4461D" w14:paraId="1A45729E" w14:textId="77777777" w:rsidTr="00FA7807">
        <w:trPr>
          <w:trHeight w:val="2825"/>
        </w:trPr>
        <w:tc>
          <w:tcPr>
            <w:tcW w:w="5949" w:type="dxa"/>
          </w:tcPr>
          <w:p w14:paraId="719D301A" w14:textId="16A1CD7D" w:rsidR="00642DB2" w:rsidRPr="00422FDD" w:rsidRDefault="00642DB2" w:rsidP="006D5E55">
            <w:pPr>
              <w:rPr>
                <w:color w:val="7F7F7F" w:themeColor="text1" w:themeTint="80"/>
              </w:rPr>
            </w:pPr>
          </w:p>
          <w:p w14:paraId="640F4B25" w14:textId="09D651F1" w:rsidR="00080D92" w:rsidRPr="00422FDD" w:rsidRDefault="001102E0" w:rsidP="006D5E55">
            <w:pPr>
              <w:rPr>
                <w:color w:val="7F7F7F" w:themeColor="text1" w:themeTint="80"/>
              </w:rPr>
            </w:pPr>
            <w:r w:rsidRPr="00422FDD">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62"/>
                          <a:stretch>
                            <a:fillRect/>
                          </a:stretch>
                        </pic:blipFill>
                        <pic:spPr>
                          <a:xfrm>
                            <a:off x="0" y="0"/>
                            <a:ext cx="3810510" cy="2107109"/>
                          </a:xfrm>
                          <a:prstGeom prst="rect">
                            <a:avLst/>
                          </a:prstGeom>
                        </pic:spPr>
                      </pic:pic>
                    </a:graphicData>
                  </a:graphic>
                </wp:inline>
              </w:drawing>
            </w:r>
          </w:p>
          <w:p w14:paraId="5B5311B0" w14:textId="77777777" w:rsidR="00827F5B" w:rsidRPr="00422FDD" w:rsidRDefault="00827F5B" w:rsidP="006D5E55">
            <w:pPr>
              <w:rPr>
                <w:color w:val="7F7F7F" w:themeColor="text1" w:themeTint="80"/>
              </w:rPr>
            </w:pPr>
          </w:p>
          <w:p w14:paraId="6B58A6A3" w14:textId="09CCF1A3" w:rsidR="00827F5B" w:rsidRPr="00422FDD" w:rsidRDefault="00827F5B" w:rsidP="006D5E55">
            <w:pPr>
              <w:rPr>
                <w:color w:val="7F7F7F" w:themeColor="text1" w:themeTint="80"/>
              </w:rPr>
            </w:pPr>
          </w:p>
        </w:tc>
        <w:tc>
          <w:tcPr>
            <w:tcW w:w="3678" w:type="dxa"/>
          </w:tcPr>
          <w:p w14:paraId="4966F8D5" w14:textId="77777777" w:rsidR="00642DB2" w:rsidRPr="00422FDD" w:rsidRDefault="009A1A47" w:rsidP="0051036D">
            <w:pPr>
              <w:jc w:val="both"/>
              <w:rPr>
                <w:color w:val="7F7F7F" w:themeColor="text1" w:themeTint="80"/>
                <w:sz w:val="22"/>
                <w:szCs w:val="22"/>
              </w:rPr>
            </w:pPr>
            <w:r w:rsidRPr="00422FDD">
              <w:rPr>
                <w:color w:val="7F7F7F" w:themeColor="text1" w:themeTint="80"/>
                <w:sz w:val="22"/>
                <w:szCs w:val="22"/>
              </w:rPr>
              <w:t>Caur ikonu </w:t>
            </w:r>
            <w:r w:rsidRPr="00422FDD">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22FDD">
              <w:rPr>
                <w:color w:val="7F7F7F" w:themeColor="text1" w:themeTint="80"/>
                <w:sz w:val="22"/>
                <w:szCs w:val="22"/>
              </w:rPr>
              <w:t xml:space="preserve"> atvērt modālo logu ceturkšņa izvēlei, kur atzīmē vienu izvēles lauku (ceturksni)</w:t>
            </w:r>
          </w:p>
          <w:p w14:paraId="4D2BE358" w14:textId="77777777" w:rsidR="00FA7807" w:rsidRPr="00422FDD" w:rsidRDefault="00FA7807" w:rsidP="006D5E55">
            <w:pPr>
              <w:rPr>
                <w:color w:val="7F7F7F" w:themeColor="text1" w:themeTint="80"/>
                <w:sz w:val="22"/>
                <w:szCs w:val="22"/>
              </w:rPr>
            </w:pPr>
          </w:p>
          <w:p w14:paraId="42FDB63F" w14:textId="53BCA968" w:rsidR="00FA7807" w:rsidRPr="00422FDD" w:rsidRDefault="00FA7807" w:rsidP="00FA7807">
            <w:pPr>
              <w:jc w:val="both"/>
              <w:rPr>
                <w:color w:val="7F7F7F" w:themeColor="text1" w:themeTint="80"/>
              </w:rPr>
            </w:pPr>
            <w:r w:rsidRPr="00422FDD">
              <w:rPr>
                <w:b/>
                <w:bCs/>
                <w:i/>
                <w:iCs/>
                <w:color w:val="0000FF"/>
                <w:sz w:val="22"/>
                <w:szCs w:val="22"/>
              </w:rPr>
              <w:t>Paredzot plānot</w:t>
            </w:r>
            <w:r w:rsidR="5C295AE1" w:rsidRPr="00422FDD">
              <w:rPr>
                <w:b/>
                <w:bCs/>
                <w:i/>
                <w:iCs/>
                <w:color w:val="0000FF"/>
                <w:sz w:val="22"/>
                <w:szCs w:val="22"/>
              </w:rPr>
              <w:t>o</w:t>
            </w:r>
            <w:r w:rsidR="00292E8F">
              <w:rPr>
                <w:b/>
                <w:bCs/>
                <w:i/>
                <w:iCs/>
                <w:color w:val="0000FF"/>
                <w:sz w:val="22"/>
                <w:szCs w:val="22"/>
              </w:rPr>
              <w:t xml:space="preserve"> </w:t>
            </w:r>
            <w:r w:rsidR="007D32C6" w:rsidRPr="00422FDD">
              <w:rPr>
                <w:b/>
                <w:bCs/>
                <w:i/>
                <w:iCs/>
                <w:color w:val="0000FF"/>
                <w:sz w:val="22"/>
                <w:szCs w:val="22"/>
              </w:rPr>
              <w:t>vienošanās</w:t>
            </w:r>
            <w:r w:rsidR="00922A37" w:rsidRPr="00422FDD">
              <w:rPr>
                <w:b/>
                <w:bCs/>
                <w:i/>
                <w:iCs/>
                <w:color w:val="0000FF"/>
                <w:sz w:val="22"/>
                <w:szCs w:val="22"/>
              </w:rPr>
              <w:t xml:space="preserve"> </w:t>
            </w:r>
            <w:r w:rsidRPr="00422FDD">
              <w:rPr>
                <w:b/>
                <w:bCs/>
                <w:i/>
                <w:iCs/>
                <w:color w:val="0000FF"/>
                <w:sz w:val="22"/>
                <w:szCs w:val="22"/>
              </w:rPr>
              <w:t>slēgšanas ceturksni</w:t>
            </w:r>
            <w:r w:rsidR="00D20141">
              <w:rPr>
                <w:i/>
                <w:iCs/>
                <w:color w:val="0000FF"/>
                <w:sz w:val="22"/>
                <w:szCs w:val="22"/>
              </w:rPr>
              <w:t>.</w:t>
            </w:r>
            <w:r w:rsidRPr="00422FDD">
              <w:rPr>
                <w:i/>
                <w:iCs/>
                <w:color w:val="0000FF"/>
                <w:sz w:val="22"/>
                <w:szCs w:val="22"/>
              </w:rPr>
              <w:t xml:space="preserve"> </w:t>
            </w:r>
            <w:r w:rsidR="00D20141">
              <w:rPr>
                <w:i/>
                <w:iCs/>
                <w:color w:val="0000FF"/>
                <w:sz w:val="22"/>
                <w:szCs w:val="22"/>
              </w:rPr>
              <w:t>Ņ</w:t>
            </w:r>
            <w:r w:rsidRPr="00422FDD">
              <w:rPr>
                <w:i/>
                <w:iCs/>
                <w:color w:val="0000FF"/>
                <w:sz w:val="22"/>
                <w:szCs w:val="22"/>
              </w:rPr>
              <w:t xml:space="preserve">em vērā lēmuma par projekta iesnieguma apstiprināšanu pieņemšanai </w:t>
            </w:r>
            <w:r w:rsidR="004C1BC8">
              <w:rPr>
                <w:i/>
                <w:iCs/>
                <w:color w:val="0000FF"/>
                <w:sz w:val="22"/>
                <w:szCs w:val="22"/>
              </w:rPr>
              <w:t xml:space="preserve"> un vienošanās</w:t>
            </w:r>
            <w:r w:rsidR="00756D53">
              <w:rPr>
                <w:i/>
                <w:iCs/>
                <w:color w:val="0000FF"/>
                <w:sz w:val="22"/>
                <w:szCs w:val="22"/>
              </w:rPr>
              <w:t xml:space="preserve"> </w:t>
            </w:r>
            <w:r w:rsidR="003B33F4">
              <w:rPr>
                <w:i/>
                <w:iCs/>
                <w:color w:val="0000FF"/>
                <w:sz w:val="22"/>
                <w:szCs w:val="22"/>
              </w:rPr>
              <w:t>noslēgšana</w:t>
            </w:r>
            <w:r w:rsidR="003513CF">
              <w:rPr>
                <w:i/>
                <w:iCs/>
                <w:color w:val="0000FF"/>
                <w:sz w:val="22"/>
                <w:szCs w:val="22"/>
              </w:rPr>
              <w:t>i</w:t>
            </w:r>
            <w:r w:rsidR="007609C9">
              <w:rPr>
                <w:i/>
                <w:iCs/>
                <w:color w:val="0000FF"/>
                <w:sz w:val="22"/>
                <w:szCs w:val="22"/>
              </w:rPr>
              <w:t xml:space="preserve"> par projekta īstenošanu </w:t>
            </w:r>
            <w:r w:rsidRPr="00422FDD">
              <w:rPr>
                <w:i/>
                <w:iCs/>
                <w:color w:val="0000FF"/>
                <w:sz w:val="22"/>
                <w:szCs w:val="22"/>
              </w:rPr>
              <w:t>nepieciešamo laiku.</w:t>
            </w:r>
          </w:p>
        </w:tc>
      </w:tr>
    </w:tbl>
    <w:p w14:paraId="3FF7C200" w14:textId="77777777" w:rsidR="00642DB2" w:rsidRPr="00E4461D" w:rsidRDefault="00642DB2" w:rsidP="006D5E55">
      <w:pPr>
        <w:rPr>
          <w:color w:val="7F7F7F" w:themeColor="text1" w:themeTint="80"/>
          <w:highlight w:val="yellow"/>
        </w:rPr>
      </w:pPr>
    </w:p>
    <w:tbl>
      <w:tblPr>
        <w:tblStyle w:val="Reatabula"/>
        <w:tblW w:w="0" w:type="auto"/>
        <w:tblLook w:val="04A0" w:firstRow="1" w:lastRow="0" w:firstColumn="1" w:lastColumn="0" w:noHBand="0" w:noVBand="1"/>
      </w:tblPr>
      <w:tblGrid>
        <w:gridCol w:w="5226"/>
        <w:gridCol w:w="4401"/>
      </w:tblGrid>
      <w:tr w:rsidR="00642DB2" w:rsidRPr="00422FDD" w14:paraId="2835E099" w14:textId="77777777" w:rsidTr="007C2BE8">
        <w:tc>
          <w:tcPr>
            <w:tcW w:w="5226" w:type="dxa"/>
          </w:tcPr>
          <w:p w14:paraId="7A238B2F" w14:textId="4CB55C9C" w:rsidR="00642DB2" w:rsidRPr="00422FDD" w:rsidRDefault="00642DB2" w:rsidP="006D5E55">
            <w:pPr>
              <w:rPr>
                <w:color w:val="7F7F7F" w:themeColor="text1" w:themeTint="80"/>
                <w:sz w:val="22"/>
                <w:szCs w:val="22"/>
              </w:rPr>
            </w:pPr>
          </w:p>
          <w:p w14:paraId="087460C2" w14:textId="75D267B0" w:rsidR="00BD6B2E" w:rsidRPr="00422FDD" w:rsidRDefault="00AA0466" w:rsidP="006D5E55">
            <w:pPr>
              <w:rPr>
                <w:color w:val="7F7F7F" w:themeColor="text1" w:themeTint="80"/>
                <w:sz w:val="22"/>
                <w:szCs w:val="22"/>
              </w:rPr>
            </w:pPr>
            <w:r w:rsidRPr="00422FDD">
              <w:rPr>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188376" cy="2900954"/>
                          </a:xfrm>
                          <a:prstGeom prst="rect">
                            <a:avLst/>
                          </a:prstGeom>
                        </pic:spPr>
                      </pic:pic>
                    </a:graphicData>
                  </a:graphic>
                </wp:inline>
              </w:drawing>
            </w:r>
          </w:p>
          <w:p w14:paraId="1B79E4E6" w14:textId="28BF83E7" w:rsidR="00BD6B2E" w:rsidRPr="00422FDD" w:rsidRDefault="00BD6B2E" w:rsidP="006D5E55">
            <w:pPr>
              <w:rPr>
                <w:color w:val="7F7F7F" w:themeColor="text1" w:themeTint="80"/>
                <w:sz w:val="22"/>
                <w:szCs w:val="22"/>
              </w:rPr>
            </w:pPr>
          </w:p>
        </w:tc>
        <w:tc>
          <w:tcPr>
            <w:tcW w:w="4401" w:type="dxa"/>
          </w:tcPr>
          <w:p w14:paraId="13792885" w14:textId="5EDAEEAA" w:rsidR="00642DB2" w:rsidRPr="00422FDD" w:rsidRDefault="00FA7807" w:rsidP="0051036D">
            <w:pPr>
              <w:jc w:val="both"/>
              <w:rPr>
                <w:color w:val="7F7F7F" w:themeColor="text1" w:themeTint="80"/>
                <w:sz w:val="22"/>
                <w:szCs w:val="22"/>
              </w:rPr>
            </w:pPr>
            <w:r w:rsidRPr="00422FDD">
              <w:rPr>
                <w:color w:val="7F7F7F" w:themeColor="text1" w:themeTint="80"/>
                <w:sz w:val="22"/>
                <w:szCs w:val="22"/>
              </w:rPr>
              <w:t>Īstenošanas grafikā, noklikšķinot uz ikonas</w:t>
            </w:r>
            <w:r w:rsidR="00922A37" w:rsidRPr="00422FDD">
              <w:rPr>
                <w:color w:val="7F7F7F" w:themeColor="text1" w:themeTint="80"/>
                <w:sz w:val="22"/>
                <w:szCs w:val="22"/>
              </w:rPr>
              <w:t>,</w:t>
            </w:r>
            <w:r w:rsidRPr="00422FDD">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22FDD">
              <w:rPr>
                <w:color w:val="7F7F7F" w:themeColor="text1" w:themeTint="80"/>
                <w:sz w:val="22"/>
                <w:szCs w:val="22"/>
              </w:rPr>
              <w:t>pirms vēlamās darbības vai apakšdarbības, ir iespējams atzīmēt/precizēt vēlamos darbības vai apakšdarbības īstenošanas ceturkšņus.</w:t>
            </w:r>
          </w:p>
          <w:p w14:paraId="6101B486" w14:textId="77777777" w:rsidR="0028045A" w:rsidRPr="00422FDD" w:rsidRDefault="0028045A" w:rsidP="00FA7807">
            <w:pPr>
              <w:jc w:val="center"/>
              <w:rPr>
                <w:color w:val="7F7F7F" w:themeColor="text1" w:themeTint="80"/>
                <w:sz w:val="22"/>
                <w:szCs w:val="22"/>
              </w:rPr>
            </w:pPr>
          </w:p>
          <w:p w14:paraId="0BDF8BFA" w14:textId="79B705CE" w:rsidR="004550BB" w:rsidRPr="00422FDD" w:rsidRDefault="00E06A44" w:rsidP="00091534">
            <w:pPr>
              <w:pStyle w:val="Paraststmeklis"/>
              <w:spacing w:before="0" w:beforeAutospacing="0" w:after="120" w:afterAutospacing="0"/>
              <w:jc w:val="both"/>
              <w:rPr>
                <w:i/>
                <w:iCs/>
                <w:color w:val="0000FF"/>
                <w:sz w:val="22"/>
                <w:szCs w:val="22"/>
              </w:rPr>
            </w:pPr>
            <w:r w:rsidRPr="00422FDD">
              <w:rPr>
                <w:i/>
                <w:iCs/>
                <w:color w:val="0000FF"/>
                <w:sz w:val="22"/>
                <w:szCs w:val="22"/>
              </w:rPr>
              <w:t xml:space="preserve">Finansējuma saņēmējam izmaksas ir attiecināmas </w:t>
            </w:r>
            <w:r w:rsidRPr="00422FDD">
              <w:rPr>
                <w:b/>
                <w:bCs/>
                <w:i/>
                <w:iCs/>
                <w:color w:val="0000FF"/>
                <w:sz w:val="22"/>
                <w:szCs w:val="22"/>
              </w:rPr>
              <w:t>no vienošanās par projekta īstenošanu noslēgšanas dienas</w:t>
            </w:r>
            <w:r w:rsidRPr="00422FDD">
              <w:rPr>
                <w:i/>
                <w:iCs/>
                <w:color w:val="0000FF"/>
                <w:sz w:val="22"/>
                <w:szCs w:val="22"/>
              </w:rPr>
              <w:t xml:space="preserve">, ja tās atbilst </w:t>
            </w:r>
            <w:r w:rsidR="00F95149" w:rsidRPr="00F95149">
              <w:rPr>
                <w:i/>
                <w:iCs/>
                <w:color w:val="0000FF"/>
                <w:sz w:val="22"/>
                <w:szCs w:val="22"/>
              </w:rPr>
              <w:t>SAMP MK</w:t>
            </w:r>
            <w:r w:rsidRPr="00F95149">
              <w:rPr>
                <w:i/>
                <w:iCs/>
                <w:color w:val="0000FF"/>
                <w:sz w:val="22"/>
                <w:szCs w:val="22"/>
              </w:rPr>
              <w:t xml:space="preserve"> noteikumos</w:t>
            </w:r>
            <w:r w:rsidRPr="00422FDD">
              <w:rPr>
                <w:i/>
                <w:iCs/>
                <w:color w:val="0000FF"/>
                <w:sz w:val="22"/>
                <w:szCs w:val="22"/>
              </w:rPr>
              <w:t xml:space="preserve"> minētajām izmaksu pozīcijām.</w:t>
            </w:r>
          </w:p>
          <w:p w14:paraId="2E4F0314" w14:textId="005752C9" w:rsidR="00E06A44" w:rsidRPr="00422FDD" w:rsidRDefault="00E06A44" w:rsidP="00091534">
            <w:pPr>
              <w:pStyle w:val="Paraststmeklis"/>
              <w:spacing w:before="0" w:beforeAutospacing="0" w:after="120" w:afterAutospacing="0"/>
              <w:jc w:val="both"/>
              <w:rPr>
                <w:i/>
                <w:iCs/>
                <w:color w:val="0000FF"/>
                <w:sz w:val="22"/>
                <w:szCs w:val="22"/>
              </w:rPr>
            </w:pPr>
            <w:r w:rsidRPr="00422FDD">
              <w:rPr>
                <w:i/>
                <w:iCs/>
                <w:color w:val="0000FF"/>
                <w:sz w:val="22"/>
                <w:szCs w:val="22"/>
              </w:rPr>
              <w:t xml:space="preserve">Projekta sadarbības partneriem izmaksas ir attiecināmas </w:t>
            </w:r>
            <w:r w:rsidRPr="00422FDD">
              <w:rPr>
                <w:b/>
                <w:bCs/>
                <w:i/>
                <w:iCs/>
                <w:color w:val="0000FF"/>
                <w:sz w:val="22"/>
                <w:szCs w:val="22"/>
              </w:rPr>
              <w:t>pēc sadarbības līgumu noslēgšanas, bet ne agrāk kā no dienas, kad noslēgta vienošanās par projekta īstenošanu.</w:t>
            </w:r>
          </w:p>
        </w:tc>
      </w:tr>
    </w:tbl>
    <w:p w14:paraId="37E879AA" w14:textId="77777777" w:rsidR="00440F3F" w:rsidRPr="00422FDD" w:rsidRDefault="00440F3F" w:rsidP="00440F3F">
      <w:pPr>
        <w:rPr>
          <w:color w:val="7F7F7F" w:themeColor="text1" w:themeTint="80"/>
        </w:rPr>
      </w:pPr>
    </w:p>
    <w:p w14:paraId="49E71A68" w14:textId="2A31B93F" w:rsidR="004D3817" w:rsidRDefault="00440F3F" w:rsidP="00C86EAB">
      <w:pPr>
        <w:pStyle w:val="Paraststmeklis"/>
        <w:numPr>
          <w:ilvl w:val="0"/>
          <w:numId w:val="17"/>
        </w:numPr>
        <w:spacing w:before="0" w:beforeAutospacing="0" w:after="0" w:afterAutospacing="0"/>
        <w:ind w:left="426"/>
        <w:jc w:val="both"/>
        <w:rPr>
          <w:b/>
          <w:bCs/>
          <w:i/>
          <w:iCs/>
          <w:color w:val="0000FF"/>
          <w:sz w:val="22"/>
          <w:szCs w:val="22"/>
        </w:rPr>
      </w:pPr>
      <w:r w:rsidRPr="00422FDD">
        <w:rPr>
          <w:i/>
          <w:iCs/>
          <w:color w:val="0000FF"/>
          <w:sz w:val="22"/>
          <w:szCs w:val="22"/>
        </w:rPr>
        <w:t xml:space="preserve">Atlasē tiek atbalstīts projekts, kura īstenošanas termiņš nepārsniedz MK noteikumos </w:t>
      </w:r>
      <w:r w:rsidR="004550BB" w:rsidRPr="00422FDD">
        <w:rPr>
          <w:i/>
          <w:iCs/>
          <w:color w:val="0000FF"/>
          <w:sz w:val="22"/>
          <w:szCs w:val="22"/>
        </w:rPr>
        <w:t>2</w:t>
      </w:r>
      <w:r w:rsidR="00255EED">
        <w:rPr>
          <w:i/>
          <w:iCs/>
          <w:color w:val="0000FF"/>
          <w:sz w:val="22"/>
          <w:szCs w:val="22"/>
        </w:rPr>
        <w:t>5</w:t>
      </w:r>
      <w:r w:rsidR="005122DA" w:rsidRPr="00422FDD">
        <w:rPr>
          <w:i/>
          <w:iCs/>
          <w:color w:val="0000FF"/>
          <w:sz w:val="22"/>
          <w:szCs w:val="22"/>
        </w:rPr>
        <w:t>.</w:t>
      </w:r>
      <w:r w:rsidRPr="00422FDD">
        <w:rPr>
          <w:i/>
          <w:iCs/>
          <w:color w:val="0000FF"/>
          <w:sz w:val="22"/>
          <w:szCs w:val="22"/>
        </w:rPr>
        <w:t xml:space="preserve">punktā noteikto īstenošanas termiņu – </w:t>
      </w:r>
      <w:r w:rsidR="005A5E0D" w:rsidRPr="00422FDD">
        <w:rPr>
          <w:i/>
          <w:iCs/>
          <w:color w:val="0000FF"/>
          <w:sz w:val="22"/>
          <w:szCs w:val="22"/>
        </w:rPr>
        <w:t xml:space="preserve">līdz </w:t>
      </w:r>
      <w:r w:rsidR="00422FDD" w:rsidRPr="00422FDD">
        <w:rPr>
          <w:b/>
          <w:bCs/>
          <w:i/>
          <w:iCs/>
          <w:color w:val="0000FF"/>
          <w:sz w:val="22"/>
          <w:szCs w:val="22"/>
        </w:rPr>
        <w:t>2029. gada 30. novembrim</w:t>
      </w:r>
      <w:r w:rsidRPr="00422FDD">
        <w:rPr>
          <w:b/>
          <w:bCs/>
          <w:i/>
          <w:iCs/>
          <w:color w:val="0000FF"/>
          <w:sz w:val="22"/>
          <w:szCs w:val="22"/>
        </w:rPr>
        <w:t>.</w:t>
      </w:r>
    </w:p>
    <w:p w14:paraId="18E39417" w14:textId="6E76BAD8" w:rsidR="00E74B48" w:rsidRPr="00422FDD" w:rsidRDefault="00255E46" w:rsidP="004D3817">
      <w:pPr>
        <w:pStyle w:val="Virsraksts2"/>
      </w:pPr>
      <w:r w:rsidRPr="00422FDD">
        <w:t>SADAĻA – FINANSĒJUMA SADALĪJUMS PA AVOTIEM</w:t>
      </w:r>
    </w:p>
    <w:tbl>
      <w:tblPr>
        <w:tblStyle w:val="Reatabula"/>
        <w:tblW w:w="0" w:type="auto"/>
        <w:tblLook w:val="04A0" w:firstRow="1" w:lastRow="0" w:firstColumn="1" w:lastColumn="0" w:noHBand="0" w:noVBand="1"/>
      </w:tblPr>
      <w:tblGrid>
        <w:gridCol w:w="4506"/>
        <w:gridCol w:w="5121"/>
      </w:tblGrid>
      <w:tr w:rsidR="00E74B48" w:rsidRPr="00E4461D" w14:paraId="3ED331A8" w14:textId="77777777" w:rsidTr="007C2BE8">
        <w:tc>
          <w:tcPr>
            <w:tcW w:w="4506" w:type="dxa"/>
            <w:vAlign w:val="center"/>
          </w:tcPr>
          <w:p w14:paraId="6B86AF9A" w14:textId="1E104D3F" w:rsidR="00E74B48" w:rsidRPr="00E4461D" w:rsidRDefault="00D45CAD" w:rsidP="7924E537">
            <w:pPr>
              <w:rPr>
                <w:rFonts w:eastAsia="Times New Roman"/>
                <w:sz w:val="28"/>
                <w:szCs w:val="28"/>
                <w:highlight w:val="yellow"/>
              </w:rPr>
            </w:pPr>
            <w:r w:rsidRPr="00E4461D">
              <w:rPr>
                <w:noProof/>
                <w:highlight w:val="yellow"/>
              </w:rPr>
              <w:lastRenderedPageBreak/>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FA5270" w:rsidRDefault="00E74B48" w:rsidP="00094FF9">
            <w:pPr>
              <w:jc w:val="both"/>
              <w:rPr>
                <w:color w:val="7F7F7F" w:themeColor="text1" w:themeTint="80"/>
                <w:sz w:val="22"/>
                <w:szCs w:val="22"/>
              </w:rPr>
            </w:pPr>
            <w:r w:rsidRPr="00FA5270">
              <w:rPr>
                <w:b/>
                <w:bCs/>
                <w:color w:val="000000" w:themeColor="text1"/>
                <w:sz w:val="22"/>
                <w:szCs w:val="22"/>
              </w:rPr>
              <w:t>Finansējuma avots</w:t>
            </w:r>
          </w:p>
          <w:p w14:paraId="62322479" w14:textId="102131C8" w:rsidR="00E74B48" w:rsidRPr="00FA5270" w:rsidRDefault="00E74B48" w:rsidP="00094FF9">
            <w:pPr>
              <w:jc w:val="both"/>
              <w:rPr>
                <w:color w:val="7F7F7F" w:themeColor="text1" w:themeTint="80"/>
                <w:sz w:val="22"/>
                <w:szCs w:val="22"/>
              </w:rPr>
            </w:pPr>
            <w:r w:rsidRPr="00FA5270">
              <w:rPr>
                <w:color w:val="7F7F7F" w:themeColor="text1" w:themeTint="80"/>
                <w:sz w:val="22"/>
                <w:szCs w:val="22"/>
              </w:rPr>
              <w:t>automātiski tiek attēloti SAMP paredzētie finansējuma avoti</w:t>
            </w:r>
          </w:p>
          <w:p w14:paraId="0BEB10E4" w14:textId="77777777" w:rsidR="00E74B48" w:rsidRPr="00FA5270" w:rsidRDefault="00E74B48" w:rsidP="00094FF9">
            <w:pPr>
              <w:jc w:val="both"/>
              <w:rPr>
                <w:color w:val="7F7F7F" w:themeColor="text1" w:themeTint="80"/>
                <w:sz w:val="22"/>
                <w:szCs w:val="22"/>
              </w:rPr>
            </w:pPr>
          </w:p>
          <w:p w14:paraId="27737C24" w14:textId="2DC1D3F1" w:rsidR="00F05EAB" w:rsidRPr="00FA5270" w:rsidRDefault="00F95149" w:rsidP="00094FF9">
            <w:pPr>
              <w:jc w:val="both"/>
              <w:rPr>
                <w:b/>
                <w:bCs/>
                <w:color w:val="000000" w:themeColor="text1"/>
                <w:sz w:val="22"/>
                <w:szCs w:val="22"/>
              </w:rPr>
            </w:pPr>
            <w:r>
              <w:rPr>
                <w:b/>
                <w:bCs/>
                <w:color w:val="000000" w:themeColor="text1"/>
                <w:sz w:val="22"/>
                <w:szCs w:val="22"/>
              </w:rPr>
              <w:t>ERAF</w:t>
            </w:r>
            <w:r w:rsidR="00313C1E" w:rsidRPr="00FA5270">
              <w:rPr>
                <w:b/>
                <w:bCs/>
                <w:color w:val="000000" w:themeColor="text1"/>
                <w:sz w:val="22"/>
                <w:szCs w:val="22"/>
              </w:rPr>
              <w:t xml:space="preserve"> </w:t>
            </w:r>
            <w:r w:rsidR="00F05EAB" w:rsidRPr="00FA5270">
              <w:rPr>
                <w:b/>
                <w:bCs/>
                <w:color w:val="000000" w:themeColor="text1"/>
                <w:sz w:val="22"/>
                <w:szCs w:val="22"/>
              </w:rPr>
              <w:t xml:space="preserve">un valsts budžeta finansējuma summa </w:t>
            </w:r>
          </w:p>
          <w:p w14:paraId="4D5DCDBA" w14:textId="26B4568B" w:rsidR="00F05EAB" w:rsidRPr="00FA5270" w:rsidRDefault="00F05EAB" w:rsidP="00094FF9">
            <w:pPr>
              <w:jc w:val="both"/>
              <w:rPr>
                <w:color w:val="7F7F7F" w:themeColor="text1" w:themeTint="80"/>
                <w:sz w:val="22"/>
                <w:szCs w:val="22"/>
              </w:rPr>
            </w:pPr>
            <w:r w:rsidRPr="00FA5270">
              <w:rPr>
                <w:color w:val="7F7F7F" w:themeColor="text1" w:themeTint="80"/>
                <w:sz w:val="22"/>
                <w:szCs w:val="22"/>
              </w:rPr>
              <w:t>Ievada projektā paredzēto finansējuma summu katram finansēšanas avotam</w:t>
            </w:r>
          </w:p>
          <w:p w14:paraId="6F68E4C4" w14:textId="34EDDDE9" w:rsidR="00BB40A0" w:rsidRDefault="00F14D8C" w:rsidP="00582D74">
            <w:pPr>
              <w:spacing w:after="120"/>
              <w:jc w:val="both"/>
              <w:rPr>
                <w:i/>
                <w:iCs/>
                <w:color w:val="0000FF"/>
                <w:sz w:val="22"/>
                <w:szCs w:val="22"/>
              </w:rPr>
            </w:pPr>
            <w:r w:rsidRPr="00FA5270">
              <w:rPr>
                <w:i/>
                <w:iCs/>
                <w:color w:val="0000FF"/>
                <w:sz w:val="22"/>
                <w:szCs w:val="22"/>
              </w:rPr>
              <w:t xml:space="preserve">Norāda finansējuma apmēru atbilstoši MK noteikumu </w:t>
            </w:r>
            <w:r w:rsidR="00B8196C" w:rsidRPr="00FA5270">
              <w:rPr>
                <w:i/>
                <w:iCs/>
                <w:color w:val="0000FF"/>
                <w:sz w:val="22"/>
                <w:szCs w:val="22"/>
              </w:rPr>
              <w:t>12</w:t>
            </w:r>
            <w:r w:rsidRPr="00FA5270">
              <w:rPr>
                <w:i/>
                <w:iCs/>
                <w:color w:val="0000FF"/>
                <w:sz w:val="22"/>
                <w:szCs w:val="22"/>
              </w:rPr>
              <w:t xml:space="preserve">.punktā </w:t>
            </w:r>
            <w:r w:rsidR="006D303F" w:rsidRPr="00FA5270">
              <w:rPr>
                <w:i/>
                <w:iCs/>
                <w:color w:val="0000FF"/>
                <w:sz w:val="22"/>
                <w:szCs w:val="22"/>
              </w:rPr>
              <w:t xml:space="preserve">noteiktajam. </w:t>
            </w:r>
          </w:p>
          <w:p w14:paraId="73D5ADD5" w14:textId="77777777" w:rsidR="00FA5270" w:rsidRPr="00FA5270" w:rsidRDefault="00FA5270" w:rsidP="00FA5270">
            <w:pPr>
              <w:spacing w:after="120"/>
              <w:jc w:val="both"/>
              <w:rPr>
                <w:i/>
                <w:iCs/>
                <w:color w:val="0000FF"/>
                <w:sz w:val="22"/>
                <w:szCs w:val="22"/>
              </w:rPr>
            </w:pPr>
            <w:r w:rsidRPr="00FA5270">
              <w:rPr>
                <w:i/>
                <w:iCs/>
                <w:color w:val="0000FF"/>
                <w:sz w:val="22"/>
                <w:szCs w:val="22"/>
              </w:rPr>
              <w:t>Pasākuma trešās kārtas projekta iesniedzējiem pieejamais kopējais attiecināmais finansējums nepārsniedz:</w:t>
            </w:r>
          </w:p>
          <w:p w14:paraId="684AE289" w14:textId="77777777"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Daugavpils Universitātei – 635 000 euro;</w:t>
            </w:r>
          </w:p>
          <w:p w14:paraId="390FCAA4" w14:textId="0038E053"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Elektronikas un datorzinātņu institūtam</w:t>
            </w:r>
            <w:r w:rsidR="00270297">
              <w:rPr>
                <w:rFonts w:ascii="Times New Roman" w:hAnsi="Times New Roman"/>
                <w:i/>
                <w:iCs/>
                <w:color w:val="0000FF"/>
                <w:sz w:val="20"/>
                <w:szCs w:val="20"/>
              </w:rPr>
              <w:t> </w:t>
            </w:r>
            <w:r w:rsidRPr="00B64400">
              <w:rPr>
                <w:rFonts w:ascii="Times New Roman" w:hAnsi="Times New Roman"/>
                <w:i/>
                <w:iCs/>
                <w:color w:val="0000FF"/>
                <w:sz w:val="20"/>
                <w:szCs w:val="20"/>
              </w:rPr>
              <w:t>– 689</w:t>
            </w:r>
            <w:r w:rsidR="00270297">
              <w:rPr>
                <w:rFonts w:ascii="Times New Roman" w:hAnsi="Times New Roman"/>
                <w:i/>
                <w:iCs/>
                <w:color w:val="0000FF"/>
                <w:sz w:val="20"/>
                <w:szCs w:val="20"/>
              </w:rPr>
              <w:t> </w:t>
            </w:r>
            <w:r w:rsidRPr="00B64400">
              <w:rPr>
                <w:rFonts w:ascii="Times New Roman" w:hAnsi="Times New Roman"/>
                <w:i/>
                <w:iCs/>
                <w:color w:val="0000FF"/>
                <w:sz w:val="20"/>
                <w:szCs w:val="20"/>
              </w:rPr>
              <w:t>000</w:t>
            </w:r>
            <w:r w:rsidR="00270297">
              <w:rPr>
                <w:rFonts w:ascii="Times New Roman" w:hAnsi="Times New Roman"/>
                <w:i/>
                <w:iCs/>
                <w:color w:val="0000FF"/>
                <w:sz w:val="20"/>
                <w:szCs w:val="20"/>
              </w:rPr>
              <w:t> </w:t>
            </w:r>
            <w:r w:rsidRPr="00B64400">
              <w:rPr>
                <w:rFonts w:ascii="Times New Roman" w:hAnsi="Times New Roman"/>
                <w:i/>
                <w:iCs/>
                <w:color w:val="0000FF"/>
                <w:sz w:val="20"/>
                <w:szCs w:val="20"/>
              </w:rPr>
              <w:t>euro;</w:t>
            </w:r>
          </w:p>
          <w:p w14:paraId="2ED30B6B" w14:textId="34B954B6"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Latvijas Biomedicīnas pētījumu un studiju centram</w:t>
            </w:r>
            <w:r w:rsidR="00B64400">
              <w:rPr>
                <w:rFonts w:ascii="Times New Roman" w:hAnsi="Times New Roman"/>
                <w:i/>
                <w:iCs/>
                <w:color w:val="0000FF"/>
                <w:sz w:val="20"/>
                <w:szCs w:val="20"/>
              </w:rPr>
              <w:t> </w:t>
            </w:r>
            <w:r w:rsidRPr="00B64400">
              <w:rPr>
                <w:rFonts w:ascii="Times New Roman" w:hAnsi="Times New Roman"/>
                <w:i/>
                <w:iCs/>
                <w:color w:val="0000FF"/>
                <w:sz w:val="20"/>
                <w:szCs w:val="20"/>
              </w:rPr>
              <w:t>– 930 000 euro;</w:t>
            </w:r>
          </w:p>
          <w:p w14:paraId="04E281DB" w14:textId="77777777"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Latvijas Biozinātņu un tehnoloģiju universitātei – 819 000 euro;</w:t>
            </w:r>
          </w:p>
          <w:p w14:paraId="097E0F8D" w14:textId="77777777"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Latvijas Kultūras akadēmijai – 156 000 euro;</w:t>
            </w:r>
          </w:p>
          <w:p w14:paraId="30CB88A7" w14:textId="17DF36E1"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Latvijas Organiskās sintēzes institūtam</w:t>
            </w:r>
            <w:r w:rsidR="00B64400">
              <w:rPr>
                <w:rFonts w:ascii="Times New Roman" w:hAnsi="Times New Roman"/>
                <w:i/>
                <w:iCs/>
                <w:color w:val="0000FF"/>
                <w:sz w:val="20"/>
                <w:szCs w:val="20"/>
              </w:rPr>
              <w:t> </w:t>
            </w:r>
            <w:r w:rsidRPr="00B64400">
              <w:rPr>
                <w:rFonts w:ascii="Times New Roman" w:hAnsi="Times New Roman"/>
                <w:i/>
                <w:iCs/>
                <w:color w:val="0000FF"/>
                <w:sz w:val="20"/>
                <w:szCs w:val="20"/>
              </w:rPr>
              <w:t>– 1</w:t>
            </w:r>
            <w:r w:rsidR="00B64400">
              <w:rPr>
                <w:rFonts w:ascii="Times New Roman" w:hAnsi="Times New Roman"/>
                <w:i/>
                <w:iCs/>
                <w:color w:val="0000FF"/>
                <w:sz w:val="20"/>
                <w:szCs w:val="20"/>
              </w:rPr>
              <w:t> </w:t>
            </w:r>
            <w:r w:rsidRPr="00B64400">
              <w:rPr>
                <w:rFonts w:ascii="Times New Roman" w:hAnsi="Times New Roman"/>
                <w:i/>
                <w:iCs/>
                <w:color w:val="0000FF"/>
                <w:sz w:val="20"/>
                <w:szCs w:val="20"/>
              </w:rPr>
              <w:t>493</w:t>
            </w:r>
            <w:r w:rsidR="00B64400">
              <w:rPr>
                <w:rFonts w:ascii="Times New Roman" w:hAnsi="Times New Roman"/>
                <w:i/>
                <w:iCs/>
                <w:color w:val="0000FF"/>
                <w:sz w:val="20"/>
                <w:szCs w:val="20"/>
              </w:rPr>
              <w:t> </w:t>
            </w:r>
            <w:r w:rsidRPr="00B64400">
              <w:rPr>
                <w:rFonts w:ascii="Times New Roman" w:hAnsi="Times New Roman"/>
                <w:i/>
                <w:iCs/>
                <w:color w:val="0000FF"/>
                <w:sz w:val="20"/>
                <w:szCs w:val="20"/>
              </w:rPr>
              <w:t>000</w:t>
            </w:r>
            <w:r w:rsidR="00B64400">
              <w:rPr>
                <w:rFonts w:ascii="Times New Roman" w:hAnsi="Times New Roman"/>
                <w:i/>
                <w:iCs/>
                <w:color w:val="0000FF"/>
                <w:sz w:val="20"/>
                <w:szCs w:val="20"/>
              </w:rPr>
              <w:t> </w:t>
            </w:r>
            <w:r w:rsidRPr="00B64400">
              <w:rPr>
                <w:rFonts w:ascii="Times New Roman" w:hAnsi="Times New Roman"/>
                <w:i/>
                <w:iCs/>
                <w:color w:val="0000FF"/>
                <w:sz w:val="20"/>
                <w:szCs w:val="20"/>
              </w:rPr>
              <w:t>euro;</w:t>
            </w:r>
          </w:p>
          <w:p w14:paraId="1FB4F34B" w14:textId="30F62B2D"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Latvijas Universitātei – 4</w:t>
            </w:r>
            <w:r w:rsidR="00B64400">
              <w:rPr>
                <w:rFonts w:ascii="Times New Roman" w:hAnsi="Times New Roman"/>
                <w:i/>
                <w:iCs/>
                <w:color w:val="0000FF"/>
                <w:sz w:val="20"/>
                <w:szCs w:val="20"/>
              </w:rPr>
              <w:t> </w:t>
            </w:r>
            <w:r w:rsidRPr="00B64400">
              <w:rPr>
                <w:rFonts w:ascii="Times New Roman" w:hAnsi="Times New Roman"/>
                <w:i/>
                <w:iCs/>
                <w:color w:val="0000FF"/>
                <w:sz w:val="20"/>
                <w:szCs w:val="20"/>
              </w:rPr>
              <w:t>915</w:t>
            </w:r>
            <w:r w:rsidR="00B64400">
              <w:rPr>
                <w:rFonts w:ascii="Times New Roman" w:hAnsi="Times New Roman"/>
                <w:i/>
                <w:iCs/>
                <w:color w:val="0000FF"/>
                <w:sz w:val="20"/>
                <w:szCs w:val="20"/>
              </w:rPr>
              <w:t> </w:t>
            </w:r>
            <w:r w:rsidRPr="00B64400">
              <w:rPr>
                <w:rFonts w:ascii="Times New Roman" w:hAnsi="Times New Roman"/>
                <w:i/>
                <w:iCs/>
                <w:color w:val="0000FF"/>
                <w:sz w:val="20"/>
                <w:szCs w:val="20"/>
              </w:rPr>
              <w:t>000 euro;</w:t>
            </w:r>
          </w:p>
          <w:p w14:paraId="4B4A967D" w14:textId="266E3C49"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Latvijas Valsts koksnes ķīmijas institūtam</w:t>
            </w:r>
            <w:r w:rsidR="00B64400">
              <w:rPr>
                <w:rFonts w:ascii="Times New Roman" w:hAnsi="Times New Roman"/>
                <w:i/>
                <w:iCs/>
                <w:color w:val="0000FF"/>
                <w:sz w:val="20"/>
                <w:szCs w:val="20"/>
              </w:rPr>
              <w:t> </w:t>
            </w:r>
            <w:r w:rsidRPr="00B64400">
              <w:rPr>
                <w:rFonts w:ascii="Times New Roman" w:hAnsi="Times New Roman"/>
                <w:i/>
                <w:iCs/>
                <w:color w:val="0000FF"/>
                <w:sz w:val="20"/>
                <w:szCs w:val="20"/>
              </w:rPr>
              <w:t>– 338</w:t>
            </w:r>
            <w:r w:rsidR="00B64400">
              <w:rPr>
                <w:rFonts w:ascii="Times New Roman" w:hAnsi="Times New Roman"/>
                <w:i/>
                <w:iCs/>
                <w:color w:val="0000FF"/>
                <w:sz w:val="20"/>
                <w:szCs w:val="20"/>
              </w:rPr>
              <w:t> </w:t>
            </w:r>
            <w:r w:rsidRPr="00B64400">
              <w:rPr>
                <w:rFonts w:ascii="Times New Roman" w:hAnsi="Times New Roman"/>
                <w:i/>
                <w:iCs/>
                <w:color w:val="0000FF"/>
                <w:sz w:val="20"/>
                <w:szCs w:val="20"/>
              </w:rPr>
              <w:t>000</w:t>
            </w:r>
            <w:r w:rsidR="00B64400">
              <w:rPr>
                <w:rFonts w:ascii="Times New Roman" w:hAnsi="Times New Roman"/>
                <w:i/>
                <w:iCs/>
                <w:color w:val="0000FF"/>
                <w:sz w:val="20"/>
                <w:szCs w:val="20"/>
              </w:rPr>
              <w:t> </w:t>
            </w:r>
            <w:r w:rsidRPr="00B64400">
              <w:rPr>
                <w:rFonts w:ascii="Times New Roman" w:hAnsi="Times New Roman"/>
                <w:i/>
                <w:iCs/>
                <w:color w:val="0000FF"/>
                <w:sz w:val="20"/>
                <w:szCs w:val="20"/>
              </w:rPr>
              <w:t>euro;</w:t>
            </w:r>
          </w:p>
          <w:p w14:paraId="3F2C0237" w14:textId="083FE7F6"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Latvijas Valsts mežzinātnes institūtam "Silava"</w:t>
            </w:r>
            <w:r w:rsidR="00B64400">
              <w:rPr>
                <w:rFonts w:ascii="Times New Roman" w:hAnsi="Times New Roman"/>
                <w:i/>
                <w:iCs/>
                <w:color w:val="0000FF"/>
                <w:sz w:val="20"/>
                <w:szCs w:val="20"/>
              </w:rPr>
              <w:t> </w:t>
            </w:r>
            <w:r w:rsidRPr="00B64400">
              <w:rPr>
                <w:rFonts w:ascii="Times New Roman" w:hAnsi="Times New Roman"/>
                <w:i/>
                <w:iCs/>
                <w:color w:val="0000FF"/>
                <w:sz w:val="20"/>
                <w:szCs w:val="20"/>
              </w:rPr>
              <w:t>– 559 000 euro;</w:t>
            </w:r>
          </w:p>
          <w:p w14:paraId="25FCD158" w14:textId="77777777"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Pārtikas drošības, dzīvnieku veselības un vides zinātniskajam institūtam "BIOR" – 195 000 euro;</w:t>
            </w:r>
          </w:p>
          <w:p w14:paraId="39347B57" w14:textId="77777777"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Rīgas Stradiņa universitātei – 1 398 000 euro;</w:t>
            </w:r>
          </w:p>
          <w:p w14:paraId="358C1B81" w14:textId="77777777"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Rīgas Tehniskajai universitātei – 2 877 000 euro;</w:t>
            </w:r>
          </w:p>
          <w:p w14:paraId="5DE46551" w14:textId="77777777"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Ventspils Augstskolai – 568 000 euro;</w:t>
            </w:r>
          </w:p>
          <w:p w14:paraId="50FCAC61" w14:textId="5EE1873B" w:rsidR="00FA5270" w:rsidRPr="00B64400" w:rsidRDefault="00FA5270" w:rsidP="00C86EAB">
            <w:pPr>
              <w:pStyle w:val="Sarakstarindkopa"/>
              <w:numPr>
                <w:ilvl w:val="0"/>
                <w:numId w:val="68"/>
              </w:numPr>
              <w:spacing w:after="120"/>
              <w:jc w:val="both"/>
              <w:rPr>
                <w:rFonts w:ascii="Times New Roman" w:hAnsi="Times New Roman"/>
                <w:i/>
                <w:iCs/>
                <w:color w:val="0000FF"/>
                <w:sz w:val="20"/>
                <w:szCs w:val="20"/>
              </w:rPr>
            </w:pPr>
            <w:r w:rsidRPr="00B64400">
              <w:rPr>
                <w:rFonts w:ascii="Times New Roman" w:hAnsi="Times New Roman"/>
                <w:i/>
                <w:iCs/>
                <w:color w:val="0000FF"/>
                <w:sz w:val="20"/>
                <w:szCs w:val="20"/>
              </w:rPr>
              <w:t>Vidzemes Augstskolai – 208 000 euro.</w:t>
            </w:r>
          </w:p>
          <w:p w14:paraId="796A3B91" w14:textId="7D33C269" w:rsidR="00FA5270" w:rsidRDefault="002702D4" w:rsidP="00582D74">
            <w:pPr>
              <w:spacing w:after="120"/>
              <w:jc w:val="both"/>
              <w:rPr>
                <w:i/>
                <w:iCs/>
                <w:color w:val="0000FF"/>
                <w:sz w:val="22"/>
                <w:szCs w:val="22"/>
              </w:rPr>
            </w:pPr>
            <w:r w:rsidRPr="002702D4">
              <w:rPr>
                <w:i/>
                <w:iCs/>
                <w:color w:val="0000FF"/>
                <w:sz w:val="22"/>
                <w:szCs w:val="22"/>
              </w:rPr>
              <w:t>Pasākuma trešās kārtas ietvaros plānotais un pieejamais kopējais attiecināmais finansējums ir 15</w:t>
            </w:r>
            <w:r>
              <w:rPr>
                <w:i/>
                <w:iCs/>
                <w:color w:val="0000FF"/>
                <w:sz w:val="22"/>
                <w:szCs w:val="22"/>
              </w:rPr>
              <w:t> </w:t>
            </w:r>
            <w:r w:rsidRPr="002702D4">
              <w:rPr>
                <w:i/>
                <w:iCs/>
                <w:color w:val="0000FF"/>
                <w:sz w:val="22"/>
                <w:szCs w:val="22"/>
              </w:rPr>
              <w:t>780</w:t>
            </w:r>
            <w:r>
              <w:rPr>
                <w:i/>
                <w:iCs/>
                <w:color w:val="0000FF"/>
                <w:sz w:val="22"/>
                <w:szCs w:val="22"/>
              </w:rPr>
              <w:t> </w:t>
            </w:r>
            <w:r w:rsidRPr="002702D4">
              <w:rPr>
                <w:i/>
                <w:iCs/>
                <w:color w:val="0000FF"/>
                <w:sz w:val="22"/>
                <w:szCs w:val="22"/>
              </w:rPr>
              <w:t>000 euro, tai skaitā Eiropas Reģionālā attīstības fonda (turpmāk – ERAF) finansējums 13</w:t>
            </w:r>
            <w:r>
              <w:rPr>
                <w:i/>
                <w:iCs/>
                <w:color w:val="0000FF"/>
                <w:sz w:val="22"/>
                <w:szCs w:val="22"/>
              </w:rPr>
              <w:t> </w:t>
            </w:r>
            <w:r w:rsidRPr="002702D4">
              <w:rPr>
                <w:i/>
                <w:iCs/>
                <w:color w:val="0000FF"/>
                <w:sz w:val="22"/>
                <w:szCs w:val="22"/>
              </w:rPr>
              <w:t>413</w:t>
            </w:r>
            <w:r>
              <w:rPr>
                <w:i/>
                <w:iCs/>
                <w:color w:val="0000FF"/>
                <w:sz w:val="22"/>
                <w:szCs w:val="22"/>
              </w:rPr>
              <w:t> </w:t>
            </w:r>
            <w:r w:rsidRPr="002702D4">
              <w:rPr>
                <w:i/>
                <w:iCs/>
                <w:color w:val="0000FF"/>
                <w:sz w:val="22"/>
                <w:szCs w:val="22"/>
              </w:rPr>
              <w:t>000 euro un valsts budžeta līdzfinansējums</w:t>
            </w:r>
            <w:r>
              <w:rPr>
                <w:i/>
                <w:iCs/>
                <w:color w:val="0000FF"/>
                <w:sz w:val="22"/>
                <w:szCs w:val="22"/>
              </w:rPr>
              <w:t> </w:t>
            </w:r>
            <w:r w:rsidRPr="002702D4">
              <w:rPr>
                <w:i/>
                <w:iCs/>
                <w:color w:val="0000FF"/>
                <w:sz w:val="22"/>
                <w:szCs w:val="22"/>
              </w:rPr>
              <w:t>– 2</w:t>
            </w:r>
            <w:r>
              <w:rPr>
                <w:i/>
                <w:iCs/>
                <w:color w:val="0000FF"/>
                <w:sz w:val="22"/>
                <w:szCs w:val="22"/>
              </w:rPr>
              <w:t> </w:t>
            </w:r>
            <w:r w:rsidRPr="002702D4">
              <w:rPr>
                <w:i/>
                <w:iCs/>
                <w:color w:val="0000FF"/>
                <w:sz w:val="22"/>
                <w:szCs w:val="22"/>
              </w:rPr>
              <w:t>367</w:t>
            </w:r>
            <w:r>
              <w:rPr>
                <w:i/>
                <w:iCs/>
                <w:color w:val="0000FF"/>
                <w:sz w:val="22"/>
                <w:szCs w:val="22"/>
              </w:rPr>
              <w:t> </w:t>
            </w:r>
            <w:r w:rsidRPr="002702D4">
              <w:rPr>
                <w:i/>
                <w:iCs/>
                <w:color w:val="0000FF"/>
                <w:sz w:val="22"/>
                <w:szCs w:val="22"/>
              </w:rPr>
              <w:t>000  euro.</w:t>
            </w:r>
          </w:p>
          <w:p w14:paraId="1953F849" w14:textId="30A4EA6D" w:rsidR="00F05EAB" w:rsidRPr="00255EED" w:rsidRDefault="00F05EAB" w:rsidP="00094FF9">
            <w:pPr>
              <w:jc w:val="both"/>
              <w:rPr>
                <w:b/>
                <w:bCs/>
                <w:color w:val="000000" w:themeColor="text1"/>
                <w:sz w:val="22"/>
                <w:szCs w:val="22"/>
              </w:rPr>
            </w:pPr>
            <w:r w:rsidRPr="00255EED">
              <w:rPr>
                <w:b/>
                <w:bCs/>
                <w:color w:val="000000" w:themeColor="text1"/>
                <w:sz w:val="22"/>
                <w:szCs w:val="22"/>
              </w:rPr>
              <w:t>Publiskās un kopējās attiecināmo izmaksu summa</w:t>
            </w:r>
          </w:p>
          <w:p w14:paraId="293EE1F2" w14:textId="77777777" w:rsidR="00E74B48" w:rsidRPr="00255EED" w:rsidRDefault="00E74B48" w:rsidP="00582D74">
            <w:pPr>
              <w:spacing w:after="120"/>
              <w:jc w:val="both"/>
              <w:rPr>
                <w:color w:val="7F7F7F" w:themeColor="text1" w:themeTint="80"/>
                <w:sz w:val="22"/>
                <w:szCs w:val="22"/>
              </w:rPr>
            </w:pPr>
            <w:r w:rsidRPr="00255EED">
              <w:rPr>
                <w:color w:val="7F7F7F" w:themeColor="text1" w:themeTint="80"/>
                <w:sz w:val="22"/>
                <w:szCs w:val="22"/>
              </w:rPr>
              <w:t xml:space="preserve">automātiski tiek aprēķināts finansējuma apjoms </w:t>
            </w:r>
            <w:r w:rsidR="00C24F0E" w:rsidRPr="00255EED">
              <w:rPr>
                <w:color w:val="7F7F7F" w:themeColor="text1" w:themeTint="80"/>
                <w:sz w:val="22"/>
                <w:szCs w:val="22"/>
              </w:rPr>
              <w:t xml:space="preserve"> </w:t>
            </w:r>
            <w:r w:rsidRPr="00255EED">
              <w:rPr>
                <w:b/>
                <w:bCs/>
                <w:color w:val="000000" w:themeColor="text1"/>
                <w:sz w:val="22"/>
                <w:szCs w:val="22"/>
              </w:rPr>
              <w:t>%</w:t>
            </w:r>
            <w:r w:rsidR="00C24F0E" w:rsidRPr="00255EED">
              <w:rPr>
                <w:b/>
                <w:bCs/>
                <w:color w:val="000000" w:themeColor="text1"/>
                <w:sz w:val="22"/>
                <w:szCs w:val="22"/>
              </w:rPr>
              <w:t xml:space="preserve"> </w:t>
            </w:r>
            <w:r w:rsidRPr="00255EED">
              <w:rPr>
                <w:color w:val="7F7F7F" w:themeColor="text1" w:themeTint="80"/>
                <w:sz w:val="22"/>
                <w:szCs w:val="22"/>
              </w:rPr>
              <w:t>automātiski tiek aprēķināts finansējuma apjoma procentuālais lielums konkrētajam finansējuma avotam pa visu projekta īstenošanas laiku (gadiem)</w:t>
            </w:r>
          </w:p>
          <w:p w14:paraId="290BA55A" w14:textId="30461DF5" w:rsidR="001B4090" w:rsidRPr="00E4461D" w:rsidRDefault="00667956" w:rsidP="00582D74">
            <w:pPr>
              <w:spacing w:after="120"/>
              <w:jc w:val="both"/>
              <w:rPr>
                <w:color w:val="7F7F7F" w:themeColor="text1" w:themeTint="80"/>
                <w:highlight w:val="yellow"/>
              </w:rPr>
            </w:pPr>
            <w:r w:rsidRPr="00255EED">
              <w:rPr>
                <w:i/>
                <w:iCs/>
                <w:color w:val="0000FF"/>
                <w:sz w:val="22"/>
                <w:szCs w:val="22"/>
              </w:rPr>
              <w:t xml:space="preserve">Maksimālais </w:t>
            </w:r>
            <w:r w:rsidR="00C443DA" w:rsidRPr="00255EED">
              <w:rPr>
                <w:i/>
                <w:iCs/>
                <w:color w:val="0000FF"/>
                <w:sz w:val="22"/>
                <w:szCs w:val="22"/>
              </w:rPr>
              <w:t xml:space="preserve">ERAF </w:t>
            </w:r>
            <w:r w:rsidRPr="00255EED">
              <w:rPr>
                <w:i/>
                <w:iCs/>
                <w:color w:val="0000FF"/>
                <w:sz w:val="22"/>
                <w:szCs w:val="22"/>
              </w:rPr>
              <w:t>finansējuma apmērs nepārsniedz 85% no projekta kopējā attiecināmā finansējuma</w:t>
            </w:r>
            <w:r w:rsidR="00BF7EBA" w:rsidRPr="00255EED">
              <w:rPr>
                <w:i/>
                <w:iCs/>
                <w:color w:val="0000FF"/>
                <w:sz w:val="22"/>
                <w:szCs w:val="22"/>
              </w:rPr>
              <w:t>.</w:t>
            </w:r>
          </w:p>
        </w:tc>
      </w:tr>
    </w:tbl>
    <w:p w14:paraId="13A30008" w14:textId="46FC8E5F" w:rsidR="00104C7D" w:rsidRPr="00255EED" w:rsidRDefault="4A3BB4F0" w:rsidP="00C86EAB">
      <w:pPr>
        <w:pStyle w:val="Paraststmeklis"/>
        <w:numPr>
          <w:ilvl w:val="0"/>
          <w:numId w:val="17"/>
        </w:numPr>
        <w:spacing w:before="0" w:beforeAutospacing="0" w:after="0" w:afterAutospacing="0"/>
        <w:jc w:val="both"/>
        <w:rPr>
          <w:sz w:val="22"/>
          <w:szCs w:val="22"/>
        </w:rPr>
      </w:pPr>
      <w:r w:rsidRPr="00255EED">
        <w:rPr>
          <w:rFonts w:eastAsia="Times New Roman"/>
          <w:i/>
          <w:iCs/>
          <w:color w:val="0000FF"/>
          <w:sz w:val="22"/>
          <w:szCs w:val="22"/>
        </w:rPr>
        <w:t>Atlasē tiek atbalstīts projekts, kurā paredzētais E</w:t>
      </w:r>
      <w:r w:rsidR="00255EED" w:rsidRPr="00255EED">
        <w:rPr>
          <w:rFonts w:eastAsia="Times New Roman"/>
          <w:i/>
          <w:iCs/>
          <w:color w:val="0000FF"/>
          <w:sz w:val="22"/>
          <w:szCs w:val="22"/>
        </w:rPr>
        <w:t>RAF</w:t>
      </w:r>
      <w:r w:rsidRPr="00255EED">
        <w:rPr>
          <w:rFonts w:eastAsia="Times New Roman"/>
          <w:i/>
          <w:iCs/>
          <w:color w:val="0000FF"/>
          <w:sz w:val="22"/>
          <w:szCs w:val="22"/>
        </w:rPr>
        <w:t xml:space="preserve"> un valsts budžeta finansējuma apmērs un intensitāte nepārsniedz </w:t>
      </w:r>
      <w:r w:rsidR="008E0EDC" w:rsidRPr="00255EED">
        <w:rPr>
          <w:rFonts w:eastAsia="Times New Roman"/>
          <w:i/>
          <w:iCs/>
          <w:color w:val="0000FF"/>
          <w:sz w:val="22"/>
          <w:szCs w:val="22"/>
        </w:rPr>
        <w:t xml:space="preserve">SAMP </w:t>
      </w:r>
      <w:r w:rsidRPr="00255EED">
        <w:rPr>
          <w:rFonts w:eastAsia="Times New Roman"/>
          <w:i/>
          <w:iCs/>
          <w:color w:val="0000FF"/>
          <w:sz w:val="22"/>
          <w:szCs w:val="22"/>
        </w:rPr>
        <w:t xml:space="preserve">MK noteikumu </w:t>
      </w:r>
      <w:r w:rsidR="00255EED" w:rsidRPr="00C53ABC">
        <w:rPr>
          <w:rFonts w:eastAsia="Times New Roman"/>
          <w:i/>
          <w:iCs/>
          <w:color w:val="0000FF"/>
          <w:sz w:val="22"/>
          <w:szCs w:val="22"/>
        </w:rPr>
        <w:t>12</w:t>
      </w:r>
      <w:r w:rsidRPr="00C53ABC">
        <w:rPr>
          <w:rFonts w:eastAsia="Times New Roman"/>
          <w:i/>
          <w:iCs/>
          <w:color w:val="0000FF"/>
          <w:sz w:val="22"/>
          <w:szCs w:val="22"/>
        </w:rPr>
        <w:t xml:space="preserve">. un </w:t>
      </w:r>
      <w:r w:rsidR="00255EED" w:rsidRPr="00C53ABC">
        <w:rPr>
          <w:rFonts w:eastAsia="Times New Roman"/>
          <w:i/>
          <w:iCs/>
          <w:color w:val="0000FF"/>
          <w:sz w:val="22"/>
          <w:szCs w:val="22"/>
        </w:rPr>
        <w:t>7</w:t>
      </w:r>
      <w:r w:rsidRPr="00C53ABC">
        <w:rPr>
          <w:rFonts w:eastAsia="Times New Roman"/>
          <w:i/>
          <w:iCs/>
          <w:color w:val="0000FF"/>
          <w:sz w:val="22"/>
          <w:szCs w:val="22"/>
        </w:rPr>
        <w:t>.punktā</w:t>
      </w:r>
      <w:r w:rsidRPr="00255EED">
        <w:rPr>
          <w:rFonts w:eastAsia="Times New Roman"/>
          <w:i/>
          <w:iCs/>
          <w:color w:val="0000FF"/>
          <w:sz w:val="22"/>
          <w:szCs w:val="22"/>
        </w:rPr>
        <w:t xml:space="preserve"> noteikto finansējuma apmēru un intensitāti.</w:t>
      </w:r>
    </w:p>
    <w:p w14:paraId="01A867DC" w14:textId="34A50790" w:rsidR="00E558E1" w:rsidRPr="00E4461D" w:rsidRDefault="00E558E1">
      <w:pPr>
        <w:rPr>
          <w:rFonts w:eastAsia="Times New Roman"/>
          <w:i/>
          <w:iCs/>
          <w:color w:val="0000FF"/>
          <w:sz w:val="22"/>
          <w:szCs w:val="22"/>
          <w:highlight w:val="yellow"/>
        </w:rPr>
      </w:pPr>
      <w:r w:rsidRPr="00E4461D">
        <w:rPr>
          <w:rFonts w:eastAsia="Times New Roman"/>
          <w:i/>
          <w:iCs/>
          <w:color w:val="0000FF"/>
          <w:sz w:val="22"/>
          <w:szCs w:val="22"/>
          <w:highlight w:val="yellow"/>
        </w:rPr>
        <w:br w:type="page"/>
      </w:r>
    </w:p>
    <w:p w14:paraId="27CCB316" w14:textId="6F44F1D8" w:rsidR="00A8699B" w:rsidRPr="00C53ABC" w:rsidRDefault="00255E46" w:rsidP="008B24CC">
      <w:pPr>
        <w:pStyle w:val="Virsraksts2"/>
      </w:pPr>
      <w:r w:rsidRPr="00C53ABC">
        <w:lastRenderedPageBreak/>
        <w:t>SADAĻA – PROJEKTA BUDŽETA KOPSAVILKUMS</w:t>
      </w:r>
    </w:p>
    <w:p w14:paraId="488DDBBB" w14:textId="236EB698" w:rsidR="00764741" w:rsidRPr="00C53ABC" w:rsidRDefault="0044549C" w:rsidP="00CD003C">
      <w:pPr>
        <w:jc w:val="both"/>
        <w:rPr>
          <w:i/>
          <w:iCs/>
          <w:color w:val="0000FF"/>
          <w:sz w:val="22"/>
          <w:szCs w:val="22"/>
        </w:rPr>
      </w:pPr>
      <w:r w:rsidRPr="00C53ABC">
        <w:rPr>
          <w:i/>
          <w:iCs/>
          <w:color w:val="0000FF"/>
          <w:sz w:val="22"/>
          <w:szCs w:val="22"/>
        </w:rPr>
        <w:t>Projekta iesnieguma sadaļā “Projekta budžeta kopsavilkums” izmaksu pozīcijas ir definētas atbilstoši</w:t>
      </w:r>
      <w:r w:rsidR="00C53ABC" w:rsidRPr="00C53ABC">
        <w:rPr>
          <w:i/>
          <w:iCs/>
          <w:color w:val="0000FF"/>
          <w:sz w:val="22"/>
          <w:szCs w:val="22"/>
        </w:rPr>
        <w:t xml:space="preserve"> SAMP</w:t>
      </w:r>
      <w:r w:rsidRPr="00C53ABC">
        <w:rPr>
          <w:i/>
          <w:iCs/>
          <w:color w:val="0000FF"/>
          <w:sz w:val="22"/>
          <w:szCs w:val="22"/>
        </w:rPr>
        <w:t xml:space="preserve"> </w:t>
      </w:r>
      <w:r w:rsidR="00CD003C" w:rsidRPr="00C53ABC">
        <w:rPr>
          <w:i/>
          <w:iCs/>
          <w:color w:val="0000FF"/>
          <w:sz w:val="22"/>
          <w:szCs w:val="22"/>
        </w:rPr>
        <w:t>MK noteikumu</w:t>
      </w:r>
      <w:r w:rsidR="00A36D4D" w:rsidRPr="00C53ABC">
        <w:rPr>
          <w:i/>
          <w:iCs/>
          <w:color w:val="0000FF"/>
          <w:sz w:val="22"/>
          <w:szCs w:val="22"/>
        </w:rPr>
        <w:t xml:space="preserve"> </w:t>
      </w:r>
      <w:r w:rsidR="00C53ABC" w:rsidRPr="00C53ABC">
        <w:rPr>
          <w:i/>
          <w:iCs/>
          <w:color w:val="0000FF"/>
          <w:sz w:val="22"/>
          <w:szCs w:val="22"/>
        </w:rPr>
        <w:t>19.</w:t>
      </w:r>
      <w:r w:rsidR="000232AA">
        <w:rPr>
          <w:i/>
          <w:iCs/>
          <w:color w:val="0000FF"/>
          <w:sz w:val="22"/>
          <w:szCs w:val="22"/>
        </w:rPr>
        <w:t xml:space="preserve">, 20., 21., </w:t>
      </w:r>
      <w:r w:rsidR="008D6768">
        <w:rPr>
          <w:i/>
          <w:iCs/>
          <w:color w:val="0000FF"/>
          <w:sz w:val="22"/>
          <w:szCs w:val="22"/>
        </w:rPr>
        <w:t>28.</w:t>
      </w:r>
      <w:r w:rsidR="00A36D4D" w:rsidRPr="00C53ABC">
        <w:rPr>
          <w:i/>
          <w:iCs/>
          <w:color w:val="0000FF"/>
          <w:sz w:val="22"/>
          <w:szCs w:val="22"/>
        </w:rPr>
        <w:t xml:space="preserve"> </w:t>
      </w:r>
      <w:r w:rsidR="00F95149">
        <w:rPr>
          <w:i/>
          <w:iCs/>
          <w:color w:val="0000FF"/>
          <w:sz w:val="22"/>
          <w:szCs w:val="22"/>
        </w:rPr>
        <w:t xml:space="preserve">punktā </w:t>
      </w:r>
      <w:r w:rsidRPr="00C53ABC">
        <w:rPr>
          <w:i/>
          <w:iCs/>
          <w:color w:val="0000FF"/>
          <w:sz w:val="22"/>
          <w:szCs w:val="22"/>
        </w:rPr>
        <w:t>noteiktajām attiecināmajām izmaksām.</w:t>
      </w:r>
    </w:p>
    <w:p w14:paraId="0EDC7D87" w14:textId="2A131BA5" w:rsidR="0044549C" w:rsidRPr="00C53ABC" w:rsidRDefault="0044549C" w:rsidP="00A36D4D">
      <w:pPr>
        <w:jc w:val="both"/>
        <w:rPr>
          <w:i/>
          <w:color w:val="0000FF"/>
          <w:sz w:val="22"/>
          <w:szCs w:val="22"/>
        </w:rPr>
      </w:pPr>
      <w:r w:rsidRPr="00C53ABC">
        <w:rPr>
          <w:i/>
          <w:color w:val="0000FF"/>
          <w:sz w:val="22"/>
          <w:szCs w:val="22"/>
        </w:rPr>
        <w:t>Šajā sadaļā projekta iesniedzējs:</w:t>
      </w:r>
    </w:p>
    <w:p w14:paraId="78581E3D" w14:textId="25C1DA76" w:rsidR="0044549C" w:rsidRPr="00C53ABC" w:rsidRDefault="0044549C" w:rsidP="5D163E51">
      <w:pPr>
        <w:pStyle w:val="Sarakstarindkopa"/>
        <w:numPr>
          <w:ilvl w:val="0"/>
          <w:numId w:val="9"/>
        </w:numPr>
        <w:spacing w:before="60" w:after="60"/>
        <w:jc w:val="both"/>
        <w:rPr>
          <w:rFonts w:ascii="Times New Roman" w:eastAsia="Times New Roman" w:hAnsi="Times New Roman"/>
          <w:i/>
          <w:iCs/>
          <w:color w:val="0000FF"/>
        </w:rPr>
      </w:pPr>
      <w:r w:rsidRPr="00C53ABC">
        <w:rPr>
          <w:rFonts w:ascii="Times New Roman" w:eastAsia="Times New Roman" w:hAnsi="Times New Roman"/>
          <w:i/>
          <w:iCs/>
          <w:color w:val="0000FF"/>
        </w:rPr>
        <w:t xml:space="preserve">kolonnā “Izmaksu pozīcijas nosaukums” iekļauj tādas izmaksas, kas atbilst </w:t>
      </w:r>
      <w:r w:rsidR="00C53ABC">
        <w:rPr>
          <w:rFonts w:ascii="Times New Roman" w:eastAsia="Times New Roman" w:hAnsi="Times New Roman"/>
          <w:i/>
          <w:iCs/>
          <w:color w:val="0000FF"/>
        </w:rPr>
        <w:t xml:space="preserve">SAMP </w:t>
      </w:r>
      <w:r w:rsidRPr="00C53ABC">
        <w:rPr>
          <w:rFonts w:ascii="Times New Roman" w:eastAsia="Times New Roman" w:hAnsi="Times New Roman"/>
          <w:i/>
          <w:iCs/>
          <w:color w:val="0000FF"/>
        </w:rPr>
        <w:t xml:space="preserve">MK noteikumu </w:t>
      </w:r>
      <w:r w:rsidR="00C909F2" w:rsidRPr="00C53ABC">
        <w:rPr>
          <w:rFonts w:ascii="Times New Roman" w:eastAsia="Times New Roman" w:hAnsi="Times New Roman"/>
          <w:i/>
          <w:iCs/>
          <w:color w:val="0000FF"/>
        </w:rPr>
        <w:t>2</w:t>
      </w:r>
      <w:r w:rsidR="00C53ABC" w:rsidRPr="00C53ABC">
        <w:rPr>
          <w:rFonts w:ascii="Times New Roman" w:eastAsia="Times New Roman" w:hAnsi="Times New Roman"/>
          <w:i/>
          <w:iCs/>
          <w:color w:val="0000FF"/>
        </w:rPr>
        <w:t>0</w:t>
      </w:r>
      <w:r w:rsidR="00067FCA" w:rsidRPr="00C53ABC">
        <w:rPr>
          <w:rFonts w:ascii="Times New Roman" w:eastAsia="Times New Roman" w:hAnsi="Times New Roman"/>
          <w:i/>
          <w:iCs/>
          <w:color w:val="0000FF"/>
        </w:rPr>
        <w:t>.</w:t>
      </w:r>
      <w:r w:rsidRPr="00C53ABC">
        <w:rPr>
          <w:rFonts w:ascii="Times New Roman" w:eastAsia="Times New Roman" w:hAnsi="Times New Roman"/>
          <w:i/>
          <w:iCs/>
          <w:color w:val="0000FF"/>
        </w:rPr>
        <w:t> punktā noteiktaj</w:t>
      </w:r>
      <w:r w:rsidR="00804065" w:rsidRPr="00C53ABC">
        <w:rPr>
          <w:rFonts w:ascii="Times New Roman" w:eastAsia="Times New Roman" w:hAnsi="Times New Roman"/>
          <w:i/>
          <w:iCs/>
          <w:color w:val="0000FF"/>
        </w:rPr>
        <w:t>ai</w:t>
      </w:r>
      <w:r w:rsidRPr="00C53ABC">
        <w:rPr>
          <w:rFonts w:ascii="Times New Roman" w:eastAsia="Times New Roman" w:hAnsi="Times New Roman"/>
          <w:i/>
          <w:iCs/>
          <w:color w:val="0000FF"/>
        </w:rPr>
        <w:t xml:space="preserve"> pozīcij</w:t>
      </w:r>
      <w:r w:rsidR="00804065" w:rsidRPr="00C53ABC">
        <w:rPr>
          <w:rFonts w:ascii="Times New Roman" w:eastAsia="Times New Roman" w:hAnsi="Times New Roman"/>
          <w:i/>
          <w:iCs/>
          <w:color w:val="0000FF"/>
        </w:rPr>
        <w:t>ai</w:t>
      </w:r>
      <w:r w:rsidRPr="00C53ABC">
        <w:rPr>
          <w:rFonts w:ascii="Times New Roman" w:eastAsia="Times New Roman" w:hAnsi="Times New Roman"/>
          <w:i/>
          <w:iCs/>
          <w:color w:val="0000FF"/>
        </w:rPr>
        <w:t>;</w:t>
      </w:r>
    </w:p>
    <w:p w14:paraId="678D1394" w14:textId="6AFE55E4" w:rsidR="0044549C" w:rsidRPr="00C53ABC" w:rsidRDefault="4C715B2A" w:rsidP="00456CBB">
      <w:pPr>
        <w:pStyle w:val="Sarakstarindkopa"/>
        <w:numPr>
          <w:ilvl w:val="0"/>
          <w:numId w:val="9"/>
        </w:numPr>
        <w:spacing w:before="60" w:after="60"/>
        <w:jc w:val="both"/>
        <w:rPr>
          <w:rFonts w:ascii="Times New Roman" w:eastAsia="Times New Roman" w:hAnsi="Times New Roman"/>
          <w:i/>
          <w:iCs/>
          <w:color w:val="0000FF"/>
        </w:rPr>
      </w:pPr>
      <w:r w:rsidRPr="00C53ABC">
        <w:rPr>
          <w:rFonts w:ascii="Times New Roman" w:eastAsia="Times New Roman" w:hAnsi="Times New Roman"/>
          <w:i/>
          <w:iCs/>
          <w:color w:val="0000FF"/>
        </w:rPr>
        <w:t xml:space="preserve">kolonnā “Izmaksu veids (tiešās/ netiešās)” norāda vai budžetā iekļautās izmaksas atbilstoši </w:t>
      </w:r>
      <w:r w:rsidR="00C53ABC">
        <w:rPr>
          <w:rFonts w:ascii="Times New Roman" w:eastAsia="Times New Roman" w:hAnsi="Times New Roman"/>
          <w:i/>
          <w:iCs/>
          <w:color w:val="0000FF"/>
        </w:rPr>
        <w:t xml:space="preserve">SAMP </w:t>
      </w:r>
      <w:r w:rsidRPr="00C53ABC">
        <w:rPr>
          <w:rFonts w:ascii="Times New Roman" w:eastAsia="Times New Roman" w:hAnsi="Times New Roman"/>
          <w:i/>
          <w:iCs/>
          <w:color w:val="0000FF"/>
        </w:rPr>
        <w:t xml:space="preserve">MK noteikumu </w:t>
      </w:r>
      <w:r w:rsidR="00C53ABC" w:rsidRPr="00C53ABC">
        <w:rPr>
          <w:rFonts w:ascii="Times New Roman" w:eastAsia="Times New Roman" w:hAnsi="Times New Roman"/>
          <w:i/>
          <w:iCs/>
          <w:color w:val="0000FF"/>
        </w:rPr>
        <w:t>19.1</w:t>
      </w:r>
      <w:r w:rsidR="46CF12A6" w:rsidRPr="00C53ABC">
        <w:rPr>
          <w:rFonts w:ascii="Times New Roman" w:eastAsia="Times New Roman" w:hAnsi="Times New Roman"/>
          <w:i/>
          <w:iCs/>
          <w:color w:val="0000FF"/>
        </w:rPr>
        <w:t>.a</w:t>
      </w:r>
      <w:r w:rsidR="00672E9A" w:rsidRPr="00C53ABC">
        <w:rPr>
          <w:rFonts w:ascii="Times New Roman" w:eastAsia="Times New Roman" w:hAnsi="Times New Roman"/>
          <w:i/>
          <w:iCs/>
          <w:color w:val="0000FF"/>
        </w:rPr>
        <w:t>p</w:t>
      </w:r>
      <w:r w:rsidR="46CF12A6" w:rsidRPr="00C53ABC">
        <w:rPr>
          <w:rFonts w:ascii="Times New Roman" w:eastAsia="Times New Roman" w:hAnsi="Times New Roman"/>
          <w:i/>
          <w:iCs/>
          <w:color w:val="0000FF"/>
        </w:rPr>
        <w:t>akš</w:t>
      </w:r>
      <w:r w:rsidRPr="00C53ABC">
        <w:rPr>
          <w:rFonts w:ascii="Times New Roman" w:eastAsia="Times New Roman" w:hAnsi="Times New Roman"/>
          <w:i/>
          <w:iCs/>
          <w:color w:val="0000FF"/>
        </w:rPr>
        <w:t>punkt</w:t>
      </w:r>
      <w:r w:rsidR="0028235B" w:rsidRPr="00C53ABC">
        <w:rPr>
          <w:rFonts w:ascii="Times New Roman" w:eastAsia="Times New Roman" w:hAnsi="Times New Roman"/>
          <w:i/>
          <w:iCs/>
          <w:color w:val="0000FF"/>
        </w:rPr>
        <w:t>a</w:t>
      </w:r>
      <w:r w:rsidRPr="00C53ABC">
        <w:rPr>
          <w:rFonts w:ascii="Times New Roman" w:eastAsia="Times New Roman" w:hAnsi="Times New Roman"/>
          <w:i/>
          <w:iCs/>
          <w:color w:val="0000FF"/>
        </w:rPr>
        <w:t>m ir tiešās attiecināmās izmaksas</w:t>
      </w:r>
      <w:r w:rsidR="6859C898" w:rsidRPr="00C53ABC">
        <w:rPr>
          <w:rFonts w:ascii="Times New Roman" w:eastAsia="Times New Roman" w:hAnsi="Times New Roman"/>
          <w:i/>
          <w:iCs/>
          <w:color w:val="0000FF"/>
        </w:rPr>
        <w:t xml:space="preserve"> </w:t>
      </w:r>
      <w:r w:rsidR="6859C898" w:rsidRPr="00C53ABC">
        <w:rPr>
          <w:rFonts w:ascii="Times New Roman" w:eastAsia="Times New Roman" w:hAnsi="Times New Roman"/>
          <w:i/>
          <w:iCs/>
          <w:color w:val="808080" w:themeColor="background1" w:themeShade="80"/>
        </w:rPr>
        <w:t>(ieliek</w:t>
      </w:r>
      <w:r w:rsidR="000A47F9" w:rsidRPr="00C53ABC">
        <w:rPr>
          <w:rFonts w:ascii="Times New Roman" w:eastAsia="Times New Roman" w:hAnsi="Times New Roman"/>
          <w:i/>
          <w:iCs/>
          <w:color w:val="808080" w:themeColor="background1" w:themeShade="80"/>
        </w:rPr>
        <w:t>ot</w:t>
      </w:r>
      <w:r w:rsidR="6859C898" w:rsidRPr="00C53ABC">
        <w:rPr>
          <w:rFonts w:ascii="Times New Roman" w:eastAsia="Times New Roman" w:hAnsi="Times New Roman"/>
          <w:i/>
          <w:iCs/>
          <w:color w:val="808080" w:themeColor="background1" w:themeShade="80"/>
        </w:rPr>
        <w:t xml:space="preserve"> ķeksīti)</w:t>
      </w:r>
      <w:r w:rsidR="6859C898" w:rsidRPr="00C53ABC">
        <w:rPr>
          <w:rFonts w:ascii="Times New Roman" w:eastAsia="Times New Roman" w:hAnsi="Times New Roman"/>
          <w:i/>
          <w:iCs/>
          <w:color w:val="0000FF"/>
        </w:rPr>
        <w:t>;</w:t>
      </w:r>
    </w:p>
    <w:p w14:paraId="2A34F3B4" w14:textId="53CD3A61" w:rsidR="0044549C" w:rsidRPr="00C53ABC" w:rsidRDefault="0044549C" w:rsidP="00456CBB">
      <w:pPr>
        <w:pStyle w:val="Sarakstarindkopa"/>
        <w:numPr>
          <w:ilvl w:val="0"/>
          <w:numId w:val="9"/>
        </w:numPr>
        <w:spacing w:before="60" w:after="60"/>
        <w:jc w:val="both"/>
        <w:rPr>
          <w:rFonts w:ascii="Times New Roman" w:eastAsia="Times New Roman" w:hAnsi="Times New Roman"/>
          <w:i/>
          <w:iCs/>
          <w:color w:val="0000FF"/>
        </w:rPr>
      </w:pPr>
      <w:r w:rsidRPr="00C53ABC">
        <w:rPr>
          <w:rFonts w:ascii="Times New Roman" w:eastAsia="Times New Roman" w:hAnsi="Times New Roman"/>
          <w:i/>
          <w:iCs/>
          <w:color w:val="0000FF"/>
        </w:rPr>
        <w:t>kolonnā “Vienas vienības izmaksu pielietojums ” norād</w:t>
      </w:r>
      <w:r w:rsidR="00AC439D" w:rsidRPr="00C53ABC">
        <w:rPr>
          <w:rFonts w:ascii="Times New Roman" w:eastAsia="Times New Roman" w:hAnsi="Times New Roman"/>
          <w:i/>
          <w:iCs/>
          <w:color w:val="0000FF"/>
        </w:rPr>
        <w:t>a</w:t>
      </w:r>
      <w:r w:rsidRPr="00C53ABC">
        <w:rPr>
          <w:rFonts w:ascii="Times New Roman" w:eastAsia="Times New Roman" w:hAnsi="Times New Roman"/>
          <w:i/>
          <w:iCs/>
          <w:color w:val="0000FF"/>
        </w:rPr>
        <w:t xml:space="preserve"> “ir”, j</w:t>
      </w:r>
      <w:r w:rsidR="00AC439D" w:rsidRPr="00C53ABC">
        <w:rPr>
          <w:rFonts w:ascii="Times New Roman" w:eastAsia="Times New Roman" w:hAnsi="Times New Roman"/>
          <w:i/>
          <w:iCs/>
          <w:color w:val="0000FF"/>
        </w:rPr>
        <w:t>a</w:t>
      </w:r>
      <w:r w:rsidRPr="00C53ABC">
        <w:rPr>
          <w:rFonts w:ascii="Times New Roman" w:eastAsia="Times New Roman" w:hAnsi="Times New Roman"/>
          <w:i/>
          <w:iCs/>
          <w:color w:val="0000FF"/>
        </w:rPr>
        <w:t xml:space="preserve">, atbilstoši </w:t>
      </w:r>
      <w:r w:rsidR="006964F1" w:rsidRPr="00C53ABC">
        <w:rPr>
          <w:rFonts w:ascii="Times New Roman" w:eastAsia="Times New Roman" w:hAnsi="Times New Roman"/>
          <w:i/>
          <w:iCs/>
          <w:color w:val="0000FF"/>
        </w:rPr>
        <w:t xml:space="preserve">SAMP </w:t>
      </w:r>
      <w:r w:rsidRPr="00C53ABC">
        <w:rPr>
          <w:rFonts w:ascii="Times New Roman" w:eastAsia="Times New Roman" w:hAnsi="Times New Roman"/>
          <w:i/>
          <w:iCs/>
          <w:color w:val="0000FF"/>
        </w:rPr>
        <w:t xml:space="preserve">MK </w:t>
      </w:r>
      <w:r w:rsidR="748F7AF8" w:rsidRPr="00C53ABC">
        <w:rPr>
          <w:rFonts w:ascii="Times New Roman" w:eastAsia="Times New Roman" w:hAnsi="Times New Roman"/>
          <w:i/>
          <w:iCs/>
          <w:color w:val="0000FF"/>
        </w:rPr>
        <w:t>noteikum</w:t>
      </w:r>
      <w:r w:rsidR="154F4391" w:rsidRPr="00C53ABC">
        <w:rPr>
          <w:rFonts w:ascii="Times New Roman" w:eastAsia="Times New Roman" w:hAnsi="Times New Roman"/>
          <w:i/>
          <w:iCs/>
          <w:color w:val="0000FF"/>
        </w:rPr>
        <w:t>u</w:t>
      </w:r>
      <w:r w:rsidR="0045197B" w:rsidRPr="00C53ABC">
        <w:rPr>
          <w:rFonts w:ascii="Times New Roman" w:eastAsia="Times New Roman" w:hAnsi="Times New Roman"/>
          <w:i/>
          <w:iCs/>
          <w:color w:val="0000FF"/>
        </w:rPr>
        <w:t xml:space="preserve"> </w:t>
      </w:r>
      <w:r w:rsidRPr="00C53ABC">
        <w:rPr>
          <w:rFonts w:ascii="Times New Roman" w:eastAsia="Times New Roman" w:hAnsi="Times New Roman"/>
          <w:i/>
          <w:iCs/>
          <w:color w:val="0000FF"/>
        </w:rPr>
        <w:t xml:space="preserve">noteiktajam izmaksām piemēro </w:t>
      </w:r>
      <w:r w:rsidR="006964F1" w:rsidRPr="00C53ABC">
        <w:rPr>
          <w:rFonts w:ascii="Times New Roman" w:eastAsia="Times New Roman" w:hAnsi="Times New Roman"/>
          <w:i/>
          <w:iCs/>
          <w:color w:val="0000FF"/>
        </w:rPr>
        <w:t xml:space="preserve">vienas vienības </w:t>
      </w:r>
      <w:r w:rsidRPr="00C53ABC">
        <w:rPr>
          <w:rFonts w:ascii="Times New Roman" w:eastAsia="Times New Roman" w:hAnsi="Times New Roman"/>
          <w:i/>
          <w:iCs/>
          <w:color w:val="0000FF"/>
        </w:rPr>
        <w:t>izmaksas</w:t>
      </w:r>
      <w:r w:rsidR="001E1596" w:rsidRPr="00C53ABC">
        <w:rPr>
          <w:rFonts w:ascii="Times New Roman" w:eastAsia="Times New Roman" w:hAnsi="Times New Roman"/>
          <w:i/>
          <w:iCs/>
          <w:color w:val="0000FF"/>
        </w:rPr>
        <w:t>;</w:t>
      </w:r>
    </w:p>
    <w:p w14:paraId="4C75F930" w14:textId="498015B8" w:rsidR="0044549C" w:rsidRPr="00C53ABC" w:rsidRDefault="0044549C" w:rsidP="00456CBB">
      <w:pPr>
        <w:pStyle w:val="Sarakstarindkopa"/>
        <w:numPr>
          <w:ilvl w:val="0"/>
          <w:numId w:val="9"/>
        </w:numPr>
        <w:spacing w:before="60" w:after="60"/>
        <w:jc w:val="both"/>
        <w:rPr>
          <w:rFonts w:ascii="Times New Roman" w:eastAsia="Times New Roman" w:hAnsi="Times New Roman"/>
          <w:i/>
          <w:iCs/>
          <w:color w:val="0000FF"/>
        </w:rPr>
      </w:pPr>
      <w:r w:rsidRPr="00C53ABC">
        <w:rPr>
          <w:rFonts w:ascii="Times New Roman" w:eastAsia="Times New Roman" w:hAnsi="Times New Roman"/>
          <w:i/>
          <w:iCs/>
          <w:color w:val="0000FF"/>
        </w:rPr>
        <w:t>kolonnā “Daudzums” norāda, piemēram, pakalpojumu līgumu skaitu, pakalpojuma ilgumu mēnešos</w:t>
      </w:r>
      <w:r w:rsidR="00D7239D" w:rsidRPr="00C53ABC">
        <w:rPr>
          <w:rFonts w:ascii="Times New Roman" w:eastAsia="Times New Roman" w:hAnsi="Times New Roman"/>
          <w:i/>
          <w:iCs/>
          <w:color w:val="0000FF"/>
        </w:rPr>
        <w:t> </w:t>
      </w:r>
      <w:r w:rsidRPr="00C53ABC">
        <w:rPr>
          <w:rFonts w:ascii="Times New Roman" w:eastAsia="Times New Roman" w:hAnsi="Times New Roman"/>
          <w:i/>
          <w:iCs/>
          <w:color w:val="0000FF"/>
        </w:rPr>
        <w:t xml:space="preserve">u.tml. Norādītā informācija kolonnās “Daudzums” un “Mērvienība” </w:t>
      </w:r>
      <w:r w:rsidRPr="00C53ABC">
        <w:rPr>
          <w:rFonts w:ascii="Times New Roman" w:eastAsia="Times New Roman" w:hAnsi="Times New Roman"/>
          <w:b/>
          <w:bCs/>
          <w:i/>
          <w:iCs/>
          <w:color w:val="0000FF"/>
        </w:rPr>
        <w:t xml:space="preserve">nedrīkst būt pretrunīga ar projekta iesnieguma </w:t>
      </w:r>
      <w:r w:rsidR="001E1596" w:rsidRPr="00C53ABC">
        <w:rPr>
          <w:rFonts w:ascii="Times New Roman" w:eastAsia="Times New Roman" w:hAnsi="Times New Roman"/>
          <w:b/>
          <w:bCs/>
          <w:i/>
          <w:iCs/>
          <w:color w:val="0000FF"/>
        </w:rPr>
        <w:t>sadaļā “D</w:t>
      </w:r>
      <w:r w:rsidRPr="00C53ABC">
        <w:rPr>
          <w:rFonts w:ascii="Times New Roman" w:eastAsia="Times New Roman" w:hAnsi="Times New Roman"/>
          <w:b/>
          <w:bCs/>
          <w:i/>
          <w:iCs/>
          <w:color w:val="0000FF"/>
        </w:rPr>
        <w:t>arbības” norādītajiem plānotajiem darbību rezultātiem</w:t>
      </w:r>
      <w:r w:rsidR="001E1596" w:rsidRPr="00C53ABC">
        <w:rPr>
          <w:rFonts w:ascii="Times New Roman" w:eastAsia="Times New Roman" w:hAnsi="Times New Roman"/>
          <w:i/>
          <w:iCs/>
          <w:color w:val="0000FF"/>
        </w:rPr>
        <w:t>;</w:t>
      </w:r>
    </w:p>
    <w:p w14:paraId="64E57423" w14:textId="323A50C4" w:rsidR="0044549C" w:rsidRPr="00C53ABC" w:rsidRDefault="0044549C" w:rsidP="00456CBB">
      <w:pPr>
        <w:pStyle w:val="Sarakstarindkopa"/>
        <w:numPr>
          <w:ilvl w:val="0"/>
          <w:numId w:val="9"/>
        </w:numPr>
        <w:spacing w:before="60" w:after="60"/>
        <w:jc w:val="both"/>
        <w:rPr>
          <w:rFonts w:ascii="Times New Roman" w:eastAsia="Times New Roman" w:hAnsi="Times New Roman"/>
          <w:i/>
          <w:iCs/>
          <w:color w:val="0000FF"/>
        </w:rPr>
      </w:pPr>
      <w:r w:rsidRPr="00C53ABC">
        <w:rPr>
          <w:rFonts w:ascii="Times New Roman" w:eastAsia="Times New Roman" w:hAnsi="Times New Roman"/>
          <w:i/>
          <w:iCs/>
          <w:color w:val="0000FF"/>
        </w:rPr>
        <w:t>kolonnā “Mērvienība” norāda vienības nosaukumu, piemēram, pasākumi,</w:t>
      </w:r>
      <w:r w:rsidR="00AC439D" w:rsidRPr="00C53ABC">
        <w:rPr>
          <w:rFonts w:ascii="Times New Roman" w:eastAsia="Times New Roman" w:hAnsi="Times New Roman"/>
          <w:i/>
          <w:iCs/>
          <w:color w:val="0000FF"/>
        </w:rPr>
        <w:t xml:space="preserve"> dalībnieki, </w:t>
      </w:r>
      <w:r w:rsidRPr="00C53ABC">
        <w:rPr>
          <w:rFonts w:ascii="Times New Roman" w:eastAsia="Times New Roman" w:hAnsi="Times New Roman"/>
          <w:i/>
          <w:iCs/>
          <w:color w:val="0000FF"/>
        </w:rPr>
        <w:t>līgumi u.tml</w:t>
      </w:r>
      <w:r w:rsidR="001E1596" w:rsidRPr="00C53ABC">
        <w:rPr>
          <w:rFonts w:ascii="Times New Roman" w:eastAsia="Times New Roman" w:hAnsi="Times New Roman"/>
          <w:i/>
          <w:iCs/>
          <w:color w:val="0000FF"/>
        </w:rPr>
        <w:t>;</w:t>
      </w:r>
    </w:p>
    <w:p w14:paraId="51A54A6A" w14:textId="7B36B5A6" w:rsidR="0044549C" w:rsidRPr="00C53ABC" w:rsidRDefault="0044549C" w:rsidP="00456CBB">
      <w:pPr>
        <w:pStyle w:val="Sarakstarindkopa"/>
        <w:numPr>
          <w:ilvl w:val="0"/>
          <w:numId w:val="9"/>
        </w:numPr>
        <w:spacing w:before="60" w:after="60"/>
        <w:jc w:val="both"/>
        <w:rPr>
          <w:rFonts w:ascii="Times New Roman" w:eastAsia="Times New Roman" w:hAnsi="Times New Roman"/>
          <w:i/>
          <w:iCs/>
          <w:color w:val="0000FF"/>
        </w:rPr>
      </w:pPr>
      <w:r w:rsidRPr="00C53ABC">
        <w:rPr>
          <w:rFonts w:ascii="Times New Roman" w:eastAsia="Times New Roman" w:hAnsi="Times New Roman"/>
          <w:i/>
          <w:iCs/>
          <w:color w:val="0000FF"/>
        </w:rPr>
        <w:t>kolonnā “Projekta darbības Nr.” norāda atsauci uz projekta darbību</w:t>
      </w:r>
      <w:r w:rsidR="00AC439D" w:rsidRPr="00C53ABC">
        <w:rPr>
          <w:rFonts w:ascii="Times New Roman" w:eastAsia="Times New Roman" w:hAnsi="Times New Roman"/>
          <w:i/>
          <w:iCs/>
          <w:color w:val="0000FF"/>
        </w:rPr>
        <w:t>/apakšdarbību</w:t>
      </w:r>
      <w:r w:rsidRPr="00C53ABC">
        <w:rPr>
          <w:rFonts w:ascii="Times New Roman" w:eastAsia="Times New Roman" w:hAnsi="Times New Roman"/>
          <w:i/>
          <w:iCs/>
          <w:color w:val="0000FF"/>
        </w:rPr>
        <w:t>, uz kuru šīs izmaksas attiecināmas. Ja izmaksas attiecināmas uz vairākām projekta darbībām</w:t>
      </w:r>
      <w:r w:rsidR="00AC439D" w:rsidRPr="00C53ABC">
        <w:rPr>
          <w:rFonts w:ascii="Times New Roman" w:eastAsia="Times New Roman" w:hAnsi="Times New Roman"/>
          <w:i/>
          <w:iCs/>
          <w:color w:val="0000FF"/>
        </w:rPr>
        <w:t>/apakšdarbībām</w:t>
      </w:r>
      <w:r w:rsidRPr="00C53ABC">
        <w:rPr>
          <w:rFonts w:ascii="Times New Roman" w:eastAsia="Times New Roman" w:hAnsi="Times New Roman"/>
          <w:i/>
          <w:iCs/>
          <w:color w:val="0000FF"/>
        </w:rPr>
        <w:t xml:space="preserve"> - norāda visas</w:t>
      </w:r>
      <w:r w:rsidR="001E1596" w:rsidRPr="00C53ABC">
        <w:rPr>
          <w:rFonts w:ascii="Times New Roman" w:eastAsia="Times New Roman" w:hAnsi="Times New Roman"/>
          <w:i/>
          <w:iCs/>
          <w:color w:val="0000FF"/>
        </w:rPr>
        <w:t>;</w:t>
      </w:r>
    </w:p>
    <w:p w14:paraId="4D24AD55" w14:textId="34A37B0F" w:rsidR="0044549C" w:rsidRPr="00C53ABC" w:rsidRDefault="0044549C" w:rsidP="00456CBB">
      <w:pPr>
        <w:pStyle w:val="Sarakstarindkopa"/>
        <w:numPr>
          <w:ilvl w:val="0"/>
          <w:numId w:val="9"/>
        </w:numPr>
        <w:spacing w:before="60" w:after="60"/>
        <w:jc w:val="both"/>
        <w:rPr>
          <w:rFonts w:ascii="Times New Roman" w:eastAsia="Times New Roman" w:hAnsi="Times New Roman"/>
          <w:i/>
          <w:iCs/>
          <w:color w:val="0000FF"/>
        </w:rPr>
      </w:pPr>
      <w:r w:rsidRPr="00C53ABC">
        <w:rPr>
          <w:rFonts w:ascii="Times New Roman" w:eastAsia="Times New Roman" w:hAnsi="Times New Roman"/>
          <w:i/>
          <w:iCs/>
          <w:color w:val="0000FF"/>
        </w:rPr>
        <w:t>kolonnā “Attiecināmās izmaksas” norāda attiecīgās izmaksas euro ar diviem cipariem aiz komata</w:t>
      </w:r>
      <w:r w:rsidR="001E1596" w:rsidRPr="00C53ABC">
        <w:rPr>
          <w:rFonts w:ascii="Times New Roman" w:eastAsia="Times New Roman" w:hAnsi="Times New Roman"/>
          <w:i/>
          <w:iCs/>
          <w:color w:val="0000FF"/>
        </w:rPr>
        <w:t>;</w:t>
      </w:r>
    </w:p>
    <w:p w14:paraId="49265BE0" w14:textId="6DEF2BEA" w:rsidR="0081333F" w:rsidRPr="00C53ABC" w:rsidRDefault="001E1596" w:rsidP="00235DFB">
      <w:pPr>
        <w:pStyle w:val="Sarakstarindkopa"/>
        <w:numPr>
          <w:ilvl w:val="0"/>
          <w:numId w:val="9"/>
        </w:numPr>
        <w:spacing w:before="60" w:after="60"/>
        <w:jc w:val="both"/>
        <w:rPr>
          <w:rFonts w:ascii="Times New Roman" w:hAnsi="Times New Roman"/>
          <w:i/>
          <w:iCs/>
          <w:color w:val="0000FF"/>
        </w:rPr>
      </w:pPr>
      <w:r w:rsidRPr="00C53ABC">
        <w:rPr>
          <w:rFonts w:ascii="Times New Roman" w:eastAsia="Times New Roman" w:hAnsi="Times New Roman"/>
          <w:i/>
          <w:iCs/>
          <w:color w:val="0000FF"/>
        </w:rPr>
        <w:t>kolonnā</w:t>
      </w:r>
      <w:r w:rsidRPr="00C53ABC">
        <w:rPr>
          <w:rFonts w:ascii="Times New Roman" w:hAnsi="Times New Roman"/>
          <w:i/>
          <w:iCs/>
          <w:color w:val="0000FF"/>
        </w:rPr>
        <w:t xml:space="preserve"> “t.sk. PVN” norāda plānoto pievienotās vērtības nodokļa apmēru. Saskaņā ar </w:t>
      </w:r>
      <w:r w:rsidR="005D132B" w:rsidRPr="00C53ABC">
        <w:rPr>
          <w:rFonts w:ascii="Times New Roman" w:hAnsi="Times New Roman"/>
          <w:i/>
          <w:iCs/>
          <w:color w:val="0000FF"/>
        </w:rPr>
        <w:t xml:space="preserve">SAMP </w:t>
      </w:r>
      <w:r w:rsidRPr="00C53ABC">
        <w:rPr>
          <w:rFonts w:ascii="Times New Roman" w:hAnsi="Times New Roman"/>
          <w:i/>
          <w:iCs/>
          <w:color w:val="0000FF"/>
        </w:rPr>
        <w:t xml:space="preserve">MK noteikumu </w:t>
      </w:r>
      <w:r w:rsidR="0072654E" w:rsidRPr="00C53ABC">
        <w:rPr>
          <w:rFonts w:ascii="Times New Roman" w:hAnsi="Times New Roman"/>
          <w:i/>
          <w:iCs/>
          <w:color w:val="0000FF"/>
        </w:rPr>
        <w:t>2</w:t>
      </w:r>
      <w:r w:rsidR="00F95149">
        <w:rPr>
          <w:rFonts w:ascii="Times New Roman" w:hAnsi="Times New Roman"/>
          <w:i/>
          <w:iCs/>
          <w:color w:val="0000FF"/>
        </w:rPr>
        <w:t>8</w:t>
      </w:r>
      <w:r w:rsidRPr="00C53ABC">
        <w:rPr>
          <w:rFonts w:ascii="Times New Roman" w:hAnsi="Times New Roman"/>
          <w:i/>
          <w:iCs/>
          <w:color w:val="0000FF"/>
        </w:rPr>
        <w:t>.punktā</w:t>
      </w:r>
      <w:r w:rsidR="00AA1C17" w:rsidRPr="00C53ABC">
        <w:rPr>
          <w:rFonts w:ascii="Times New Roman" w:hAnsi="Times New Roman"/>
          <w:i/>
          <w:iCs/>
          <w:color w:val="0000FF"/>
        </w:rPr>
        <w:t xml:space="preserve"> noteikto</w:t>
      </w:r>
      <w:r w:rsidR="00590E1E" w:rsidRPr="00C53ABC">
        <w:rPr>
          <w:rFonts w:ascii="Times New Roman" w:hAnsi="Times New Roman"/>
          <w:i/>
          <w:iCs/>
          <w:color w:val="0000FF"/>
        </w:rPr>
        <w:t xml:space="preserve"> pievienotās vērtības nodoklis, kas tiešā veidā saistīts ar projektu, un </w:t>
      </w:r>
      <w:r w:rsidR="00590E1E" w:rsidRPr="00C53ABC">
        <w:rPr>
          <w:rFonts w:ascii="Times New Roman" w:hAnsi="Times New Roman"/>
          <w:i/>
          <w:iCs/>
          <w:color w:val="0000FF"/>
          <w:u w:val="single"/>
        </w:rPr>
        <w:t>ja tas nav atgūstams saskaņā ar valsts tiesību aktiem pievienotās vērtības nodokļa jomā, uzskatāms par</w:t>
      </w:r>
      <w:r w:rsidR="00590E1E" w:rsidRPr="00C53ABC">
        <w:rPr>
          <w:rFonts w:ascii="Times New Roman" w:hAnsi="Times New Roman"/>
          <w:i/>
          <w:iCs/>
          <w:color w:val="0000FF"/>
        </w:rPr>
        <w:t xml:space="preserve"> </w:t>
      </w:r>
      <w:r w:rsidR="00590E1E" w:rsidRPr="00C53ABC">
        <w:rPr>
          <w:rFonts w:ascii="Times New Roman" w:hAnsi="Times New Roman"/>
          <w:i/>
          <w:iCs/>
          <w:color w:val="0000FF"/>
          <w:u w:val="single"/>
        </w:rPr>
        <w:t>attiecināmām izmaksām</w:t>
      </w:r>
      <w:r w:rsidR="00590E1E" w:rsidRPr="00C53ABC">
        <w:rPr>
          <w:rFonts w:ascii="Times New Roman" w:hAnsi="Times New Roman"/>
          <w:i/>
          <w:iCs/>
          <w:color w:val="0000FF"/>
        </w:rPr>
        <w:t xml:space="preserve">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64.panta 1.punkta "c" apakšpunktā ietvertajiem nosacījumiem.</w:t>
      </w:r>
    </w:p>
    <w:p w14:paraId="1319B8CE" w14:textId="77777777" w:rsidR="004449BE" w:rsidRPr="000D2BD0" w:rsidRDefault="00D5038A" w:rsidP="00D5038A">
      <w:pPr>
        <w:pStyle w:val="Paraststmeklis"/>
        <w:spacing w:before="240" w:beforeAutospacing="0" w:after="0" w:afterAutospacing="0"/>
        <w:jc w:val="both"/>
        <w:rPr>
          <w:i/>
          <w:iCs/>
          <w:color w:val="0000FF"/>
          <w:sz w:val="22"/>
          <w:szCs w:val="22"/>
        </w:rPr>
      </w:pPr>
      <w:r w:rsidRPr="000D2BD0">
        <w:rPr>
          <w:i/>
          <w:iCs/>
          <w:color w:val="0000FF"/>
          <w:sz w:val="22"/>
          <w:szCs w:val="22"/>
        </w:rPr>
        <w:t>Projekta iesnieguma sadaļā “Projekta budžeta kopsavilkums” iekļauj tikai tās izmaksas</w:t>
      </w:r>
      <w:r w:rsidR="004449BE" w:rsidRPr="000D2BD0">
        <w:rPr>
          <w:i/>
          <w:iCs/>
          <w:color w:val="0000FF"/>
          <w:sz w:val="22"/>
          <w:szCs w:val="22"/>
        </w:rPr>
        <w:t>:</w:t>
      </w:r>
    </w:p>
    <w:p w14:paraId="7C4DB39C" w14:textId="41007DFE" w:rsidR="004449BE" w:rsidRPr="000D2BD0" w:rsidRDefault="00B734A3" w:rsidP="00456CBB">
      <w:pPr>
        <w:pStyle w:val="Paraststmeklis"/>
        <w:numPr>
          <w:ilvl w:val="0"/>
          <w:numId w:val="8"/>
        </w:numPr>
        <w:spacing w:before="0" w:beforeAutospacing="0" w:after="0" w:afterAutospacing="0"/>
        <w:jc w:val="both"/>
        <w:rPr>
          <w:i/>
          <w:iCs/>
          <w:color w:val="0000FF"/>
          <w:sz w:val="22"/>
          <w:szCs w:val="22"/>
        </w:rPr>
      </w:pPr>
      <w:r w:rsidRPr="000D2BD0">
        <w:rPr>
          <w:i/>
          <w:iCs/>
          <w:color w:val="0000FF"/>
          <w:sz w:val="22"/>
          <w:szCs w:val="22"/>
        </w:rPr>
        <w:t>kas</w:t>
      </w:r>
      <w:r w:rsidR="00D5038A" w:rsidRPr="000D2BD0">
        <w:rPr>
          <w:i/>
          <w:iCs/>
          <w:color w:val="0000FF"/>
          <w:sz w:val="22"/>
          <w:szCs w:val="22"/>
        </w:rPr>
        <w:t xml:space="preserve"> paredzēts segt no projekta finansējuma, tas ir, no </w:t>
      </w:r>
      <w:r w:rsidR="000D2BD0" w:rsidRPr="000D2BD0">
        <w:rPr>
          <w:i/>
          <w:iCs/>
          <w:color w:val="0000FF"/>
          <w:sz w:val="22"/>
          <w:szCs w:val="22"/>
        </w:rPr>
        <w:t>ERAF</w:t>
      </w:r>
      <w:r w:rsidR="00D5038A" w:rsidRPr="000D2BD0">
        <w:rPr>
          <w:i/>
          <w:iCs/>
          <w:color w:val="0000FF"/>
          <w:sz w:val="22"/>
          <w:szCs w:val="22"/>
        </w:rPr>
        <w:t xml:space="preserve"> un </w:t>
      </w:r>
      <w:r w:rsidR="00774D24" w:rsidRPr="000D2BD0">
        <w:rPr>
          <w:i/>
          <w:iCs/>
          <w:color w:val="0000FF"/>
          <w:sz w:val="22"/>
          <w:szCs w:val="22"/>
        </w:rPr>
        <w:t>v</w:t>
      </w:r>
      <w:r w:rsidR="00D5038A" w:rsidRPr="000D2BD0">
        <w:rPr>
          <w:i/>
          <w:iCs/>
          <w:color w:val="0000FF"/>
          <w:sz w:val="22"/>
          <w:szCs w:val="22"/>
        </w:rPr>
        <w:t>alsts budžeta finansējuma</w:t>
      </w:r>
      <w:r w:rsidR="004449BE" w:rsidRPr="000D2BD0">
        <w:rPr>
          <w:i/>
          <w:iCs/>
          <w:color w:val="0000FF"/>
          <w:sz w:val="22"/>
          <w:szCs w:val="22"/>
        </w:rPr>
        <w:t>;</w:t>
      </w:r>
    </w:p>
    <w:p w14:paraId="00480CB8" w14:textId="77777777" w:rsidR="004449BE" w:rsidRPr="000D2BD0" w:rsidRDefault="00D5038A" w:rsidP="00456CBB">
      <w:pPr>
        <w:pStyle w:val="Paraststmeklis"/>
        <w:numPr>
          <w:ilvl w:val="0"/>
          <w:numId w:val="8"/>
        </w:numPr>
        <w:spacing w:before="0" w:beforeAutospacing="0" w:after="0" w:afterAutospacing="0"/>
        <w:jc w:val="both"/>
        <w:rPr>
          <w:i/>
          <w:iCs/>
          <w:color w:val="0000FF"/>
          <w:sz w:val="22"/>
          <w:szCs w:val="22"/>
        </w:rPr>
      </w:pPr>
      <w:r w:rsidRPr="000D2BD0">
        <w:rPr>
          <w:i/>
          <w:iCs/>
          <w:color w:val="0000FF"/>
          <w:sz w:val="22"/>
          <w:szCs w:val="22"/>
        </w:rPr>
        <w:t xml:space="preserve">kas ir nepieciešamas projekta īstenošanai un to nepieciešamība izriet no projekta iesnieguma </w:t>
      </w:r>
      <w:r w:rsidR="004449BE" w:rsidRPr="000D2BD0">
        <w:rPr>
          <w:i/>
          <w:iCs/>
          <w:color w:val="0000FF"/>
          <w:sz w:val="22"/>
          <w:szCs w:val="22"/>
        </w:rPr>
        <w:t>sadaļā “D</w:t>
      </w:r>
      <w:r w:rsidRPr="000D2BD0">
        <w:rPr>
          <w:i/>
          <w:iCs/>
          <w:color w:val="0000FF"/>
          <w:sz w:val="22"/>
          <w:szCs w:val="22"/>
        </w:rPr>
        <w:t>arbīb</w:t>
      </w:r>
      <w:r w:rsidR="004449BE" w:rsidRPr="000D2BD0">
        <w:rPr>
          <w:i/>
          <w:iCs/>
          <w:color w:val="0000FF"/>
          <w:sz w:val="22"/>
          <w:szCs w:val="22"/>
        </w:rPr>
        <w:t>as”</w:t>
      </w:r>
      <w:r w:rsidRPr="000D2BD0">
        <w:rPr>
          <w:i/>
          <w:iCs/>
          <w:color w:val="0000FF"/>
          <w:sz w:val="22"/>
          <w:szCs w:val="22"/>
        </w:rPr>
        <w:t xml:space="preserve"> </w:t>
      </w:r>
      <w:r w:rsidR="004449BE" w:rsidRPr="000D2BD0">
        <w:rPr>
          <w:i/>
          <w:iCs/>
          <w:color w:val="0000FF"/>
          <w:sz w:val="22"/>
          <w:szCs w:val="22"/>
        </w:rPr>
        <w:t>paredzētajām projekta darbībām;</w:t>
      </w:r>
    </w:p>
    <w:p w14:paraId="44CE2642" w14:textId="037F98B4" w:rsidR="00D5038A" w:rsidRPr="000D2BD0" w:rsidRDefault="00D5038A" w:rsidP="00456CBB">
      <w:pPr>
        <w:pStyle w:val="Paraststmeklis"/>
        <w:numPr>
          <w:ilvl w:val="0"/>
          <w:numId w:val="8"/>
        </w:numPr>
        <w:spacing w:before="0" w:beforeAutospacing="0" w:after="0" w:afterAutospacing="0"/>
        <w:jc w:val="both"/>
        <w:rPr>
          <w:i/>
          <w:iCs/>
          <w:color w:val="0000FF"/>
          <w:sz w:val="22"/>
          <w:szCs w:val="22"/>
        </w:rPr>
      </w:pPr>
      <w:r w:rsidRPr="000D2BD0">
        <w:rPr>
          <w:i/>
          <w:iCs/>
          <w:color w:val="0000FF"/>
          <w:sz w:val="22"/>
          <w:szCs w:val="22"/>
        </w:rPr>
        <w:t>nodrošina rezultātu sasniegšan</w:t>
      </w:r>
      <w:r w:rsidR="004449BE" w:rsidRPr="000D2BD0">
        <w:rPr>
          <w:i/>
          <w:iCs/>
          <w:color w:val="0000FF"/>
          <w:sz w:val="22"/>
          <w:szCs w:val="22"/>
        </w:rPr>
        <w:t>u</w:t>
      </w:r>
      <w:r w:rsidRPr="000D2BD0">
        <w:rPr>
          <w:i/>
          <w:iCs/>
          <w:color w:val="0000FF"/>
          <w:sz w:val="22"/>
          <w:szCs w:val="22"/>
        </w:rPr>
        <w:t xml:space="preserve"> (</w:t>
      </w:r>
      <w:r w:rsidR="004449BE" w:rsidRPr="000D2BD0">
        <w:rPr>
          <w:i/>
          <w:iCs/>
          <w:color w:val="0000FF"/>
          <w:sz w:val="22"/>
          <w:szCs w:val="22"/>
        </w:rPr>
        <w:t xml:space="preserve">projekta iesnieguma sadaļā “Rādītāji” </w:t>
      </w:r>
      <w:r w:rsidRPr="000D2BD0">
        <w:rPr>
          <w:i/>
          <w:iCs/>
          <w:color w:val="0000FF"/>
          <w:sz w:val="22"/>
          <w:szCs w:val="22"/>
        </w:rPr>
        <w:t>plānot</w:t>
      </w:r>
      <w:r w:rsidR="004449BE" w:rsidRPr="000D2BD0">
        <w:rPr>
          <w:i/>
          <w:iCs/>
          <w:color w:val="0000FF"/>
          <w:sz w:val="22"/>
          <w:szCs w:val="22"/>
        </w:rPr>
        <w:t>o</w:t>
      </w:r>
      <w:r w:rsidRPr="000D2BD0">
        <w:rPr>
          <w:i/>
          <w:iCs/>
          <w:color w:val="0000FF"/>
          <w:sz w:val="22"/>
          <w:szCs w:val="22"/>
        </w:rPr>
        <w:t xml:space="preserve"> rezultāt</w:t>
      </w:r>
      <w:r w:rsidR="004449BE" w:rsidRPr="000D2BD0">
        <w:rPr>
          <w:i/>
          <w:iCs/>
          <w:color w:val="0000FF"/>
          <w:sz w:val="22"/>
          <w:szCs w:val="22"/>
        </w:rPr>
        <w:t>u</w:t>
      </w:r>
      <w:r w:rsidRPr="000D2BD0">
        <w:rPr>
          <w:i/>
          <w:iCs/>
          <w:color w:val="0000FF"/>
          <w:sz w:val="22"/>
          <w:szCs w:val="22"/>
        </w:rPr>
        <w:t xml:space="preserve"> un norādīto rādītāju sasniegšan</w:t>
      </w:r>
      <w:r w:rsidR="004449BE" w:rsidRPr="000D2BD0">
        <w:rPr>
          <w:i/>
          <w:iCs/>
          <w:color w:val="0000FF"/>
          <w:sz w:val="22"/>
          <w:szCs w:val="22"/>
        </w:rPr>
        <w:t>u).</w:t>
      </w:r>
    </w:p>
    <w:p w14:paraId="75A6660E" w14:textId="79D26D64" w:rsidR="00D5038A" w:rsidRPr="00F12AA1" w:rsidRDefault="00D5038A" w:rsidP="004449BE">
      <w:pPr>
        <w:pStyle w:val="Paraststmeklis"/>
        <w:spacing w:before="240" w:beforeAutospacing="0" w:after="0" w:afterAutospacing="0"/>
        <w:jc w:val="both"/>
        <w:rPr>
          <w:i/>
          <w:iCs/>
          <w:color w:val="0000FF"/>
          <w:sz w:val="22"/>
          <w:szCs w:val="22"/>
        </w:rPr>
      </w:pPr>
      <w:r w:rsidRPr="00F12AA1">
        <w:rPr>
          <w:b/>
          <w:bCs/>
          <w:i/>
          <w:iCs/>
          <w:color w:val="0000FF"/>
          <w:sz w:val="22"/>
          <w:szCs w:val="22"/>
        </w:rPr>
        <w:t xml:space="preserve">Plānojot attiecināmās izmaksas, jāņem vērā </w:t>
      </w:r>
      <w:r w:rsidR="00F95149" w:rsidRPr="00F95149">
        <w:rPr>
          <w:b/>
          <w:bCs/>
          <w:i/>
          <w:iCs/>
          <w:color w:val="0000FF"/>
          <w:sz w:val="22"/>
          <w:szCs w:val="22"/>
        </w:rPr>
        <w:t xml:space="preserve">SAMP </w:t>
      </w:r>
      <w:r w:rsidRPr="00F12AA1">
        <w:rPr>
          <w:b/>
          <w:bCs/>
          <w:i/>
          <w:iCs/>
          <w:color w:val="0000FF"/>
          <w:sz w:val="22"/>
          <w:szCs w:val="22"/>
        </w:rPr>
        <w:t>MK noteikumos noteiktās izmaksu pozīcijas, to ierobežojumus</w:t>
      </w:r>
      <w:r w:rsidRPr="00F12AA1">
        <w:rPr>
          <w:i/>
          <w:iCs/>
          <w:color w:val="0000FF"/>
          <w:sz w:val="22"/>
          <w:szCs w:val="22"/>
        </w:rPr>
        <w:t>:</w:t>
      </w:r>
    </w:p>
    <w:p w14:paraId="57DFD7AF" w14:textId="34FAB9A0" w:rsidR="009651F4" w:rsidRPr="00187E57" w:rsidRDefault="009651F4" w:rsidP="00187E57">
      <w:pPr>
        <w:pStyle w:val="Sarakstarindkopa"/>
        <w:numPr>
          <w:ilvl w:val="0"/>
          <w:numId w:val="87"/>
        </w:numPr>
        <w:spacing w:after="0" w:line="240" w:lineRule="auto"/>
        <w:ind w:left="714" w:hanging="357"/>
        <w:contextualSpacing w:val="0"/>
        <w:jc w:val="both"/>
        <w:rPr>
          <w:rFonts w:ascii="Times New Roman" w:hAnsi="Times New Roman"/>
          <w:i/>
          <w:iCs/>
          <w:color w:val="0000FF"/>
        </w:rPr>
      </w:pPr>
      <w:r w:rsidRPr="00187E57">
        <w:rPr>
          <w:rFonts w:ascii="Times New Roman" w:hAnsi="Times New Roman"/>
          <w:i/>
          <w:iCs/>
          <w:color w:val="0000FF"/>
        </w:rPr>
        <w:t>Projekta iesniegumā plāno izmaksas atbilstoši SAMP MK noteikumu 19., 20., 21</w:t>
      </w:r>
      <w:r w:rsidR="00F95149">
        <w:rPr>
          <w:rFonts w:ascii="Times New Roman" w:hAnsi="Times New Roman"/>
          <w:i/>
          <w:iCs/>
          <w:color w:val="0000FF"/>
        </w:rPr>
        <w:t>.</w:t>
      </w:r>
      <w:r w:rsidRPr="00187E57">
        <w:rPr>
          <w:rFonts w:ascii="Times New Roman" w:hAnsi="Times New Roman"/>
          <w:i/>
          <w:iCs/>
          <w:color w:val="0000FF"/>
        </w:rPr>
        <w:t xml:space="preserve"> un 28.punktam. Ja līdz projekta iesnieguma iesniegšanas brīdim, SAMP MK noteikumu 20.1.apakšpunktā minētā vienkāršoto izmaksu metodika nav apstiprināta, projektu iesniegumu atlasē netiks veikta programmas "Apvārsnis Eiropa" projekta pieteikuma sagatavošanas izmaksu apmēra pamatotības analīze</w:t>
      </w:r>
      <w:r w:rsidR="009A007F" w:rsidRPr="00187E57">
        <w:rPr>
          <w:rFonts w:ascii="Times New Roman" w:hAnsi="Times New Roman"/>
          <w:i/>
          <w:iCs/>
          <w:color w:val="0000FF"/>
        </w:rPr>
        <w:t>;</w:t>
      </w:r>
    </w:p>
    <w:p w14:paraId="247ABAFA" w14:textId="4D6BC43F" w:rsidR="00D5038A" w:rsidRPr="00F12AA1" w:rsidRDefault="00E37318" w:rsidP="0060003F">
      <w:pPr>
        <w:pStyle w:val="Paraststmeklis"/>
        <w:numPr>
          <w:ilvl w:val="0"/>
          <w:numId w:val="4"/>
        </w:numPr>
        <w:spacing w:before="0" w:beforeAutospacing="0" w:after="0" w:afterAutospacing="0"/>
        <w:ind w:left="714" w:hanging="357"/>
        <w:jc w:val="both"/>
        <w:rPr>
          <w:i/>
          <w:iCs/>
          <w:color w:val="0000FF"/>
          <w:sz w:val="22"/>
          <w:szCs w:val="22"/>
        </w:rPr>
      </w:pPr>
      <w:hyperlink r:id="rId69">
        <w:r w:rsidRPr="009A007F">
          <w:rPr>
            <w:rStyle w:val="Hipersaite"/>
            <w:i/>
            <w:iCs/>
            <w:sz w:val="22"/>
            <w:szCs w:val="22"/>
            <w:u w:val="none"/>
          </w:rPr>
          <w:t>Vadlīnijas attiecināmo izmaksu noteikšanai Eiropas Savienības kohēzijas politikas programmas 2021.–2027.gada plānošanas periodā”, kas pieejamas Finanšu ministrijas tīmekļa vietnē</w:t>
        </w:r>
      </w:hyperlink>
      <w:r w:rsidRPr="00F12AA1">
        <w:rPr>
          <w:i/>
          <w:iCs/>
          <w:color w:val="0000FF"/>
          <w:sz w:val="22"/>
          <w:szCs w:val="22"/>
        </w:rPr>
        <w:t xml:space="preserve"> </w:t>
      </w:r>
      <w:r w:rsidR="00D5038A" w:rsidRPr="00F12AA1">
        <w:rPr>
          <w:i/>
          <w:iCs/>
          <w:color w:val="0000FF"/>
          <w:sz w:val="22"/>
          <w:szCs w:val="22"/>
        </w:rPr>
        <w:t>;</w:t>
      </w:r>
    </w:p>
    <w:p w14:paraId="6D8FBFFC" w14:textId="673229E6" w:rsidR="0008052C" w:rsidRPr="00F12AA1" w:rsidRDefault="005528AC" w:rsidP="16B78561">
      <w:pPr>
        <w:pStyle w:val="Paraststmeklis"/>
        <w:numPr>
          <w:ilvl w:val="0"/>
          <w:numId w:val="4"/>
        </w:numPr>
        <w:spacing w:before="0" w:beforeAutospacing="0" w:after="0" w:afterAutospacing="0"/>
        <w:jc w:val="both"/>
        <w:rPr>
          <w:i/>
          <w:iCs/>
          <w:color w:val="0000FF"/>
          <w:sz w:val="22"/>
          <w:szCs w:val="22"/>
        </w:rPr>
      </w:pPr>
      <w:hyperlink r:id="rId70">
        <w:r w:rsidRPr="00F12AA1">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Pr="00F12AA1">
        <w:rPr>
          <w:rFonts w:eastAsia="Times New Roman"/>
          <w:color w:val="0000FF"/>
        </w:rPr>
        <w:t>;</w:t>
      </w:r>
      <w:r w:rsidRPr="00F12AA1">
        <w:rPr>
          <w:i/>
          <w:iCs/>
          <w:color w:val="0000FF"/>
          <w:sz w:val="22"/>
          <w:szCs w:val="22"/>
        </w:rPr>
        <w:t xml:space="preserve"> </w:t>
      </w:r>
    </w:p>
    <w:bookmarkStart w:id="7" w:name="_Hlk135252977"/>
    <w:p w14:paraId="758203DE" w14:textId="5E614084" w:rsidR="005528AC" w:rsidRPr="00F12AA1" w:rsidRDefault="00D94CDA" w:rsidP="16B78561">
      <w:pPr>
        <w:pStyle w:val="Paraststmeklis"/>
        <w:numPr>
          <w:ilvl w:val="0"/>
          <w:numId w:val="4"/>
        </w:numPr>
        <w:spacing w:before="0" w:beforeAutospacing="0" w:after="0" w:afterAutospacing="0"/>
        <w:jc w:val="both"/>
        <w:rPr>
          <w:i/>
          <w:iCs/>
          <w:color w:val="0000FF"/>
          <w:sz w:val="22"/>
          <w:szCs w:val="22"/>
        </w:rPr>
      </w:pPr>
      <w:r w:rsidRPr="00F12AA1">
        <w:rPr>
          <w:rFonts w:eastAsia="Times New Roman"/>
          <w:i/>
          <w:iCs/>
          <w:sz w:val="22"/>
          <w:szCs w:val="22"/>
        </w:rPr>
        <w:fldChar w:fldCharType="begin"/>
      </w:r>
      <w:r w:rsidRPr="00F12AA1">
        <w:rPr>
          <w:rFonts w:eastAsia="Times New Roman"/>
          <w:i/>
          <w:iCs/>
          <w:sz w:val="22"/>
          <w:szCs w:val="22"/>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F12AA1">
        <w:rPr>
          <w:rFonts w:eastAsia="Times New Roman"/>
          <w:i/>
          <w:iCs/>
          <w:sz w:val="22"/>
          <w:szCs w:val="22"/>
        </w:rPr>
      </w:r>
      <w:r w:rsidRPr="00F12AA1">
        <w:rPr>
          <w:rFonts w:eastAsia="Times New Roman"/>
          <w:i/>
          <w:iCs/>
          <w:sz w:val="22"/>
          <w:szCs w:val="22"/>
        </w:rPr>
        <w:fldChar w:fldCharType="separate"/>
      </w:r>
      <w:r w:rsidRPr="00F12AA1">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F12AA1">
        <w:rPr>
          <w:rFonts w:eastAsia="Times New Roman"/>
          <w:i/>
          <w:iCs/>
          <w:sz w:val="22"/>
          <w:szCs w:val="22"/>
        </w:rPr>
        <w:fldChar w:fldCharType="end"/>
      </w:r>
      <w:bookmarkEnd w:id="7"/>
      <w:r w:rsidRPr="00F12AA1">
        <w:rPr>
          <w:rFonts w:eastAsia="Times New Roman"/>
          <w:i/>
          <w:iCs/>
          <w:sz w:val="22"/>
          <w:szCs w:val="22"/>
        </w:rPr>
        <w:t>;</w:t>
      </w:r>
    </w:p>
    <w:p w14:paraId="5FDF3623" w14:textId="7906316A" w:rsidR="00243DB0" w:rsidRPr="00F12AA1" w:rsidRDefault="00FE12C2" w:rsidP="00685362">
      <w:pPr>
        <w:pStyle w:val="Paraststmeklis"/>
        <w:numPr>
          <w:ilvl w:val="0"/>
          <w:numId w:val="4"/>
        </w:numPr>
        <w:spacing w:before="0" w:beforeAutospacing="0" w:after="120" w:afterAutospacing="0"/>
        <w:jc w:val="both"/>
        <w:rPr>
          <w:i/>
          <w:iCs/>
          <w:color w:val="0000FF"/>
          <w:sz w:val="22"/>
          <w:szCs w:val="22"/>
        </w:rPr>
      </w:pPr>
      <w:r w:rsidRPr="00F12AA1">
        <w:rPr>
          <w:i/>
          <w:iCs/>
          <w:color w:val="0000FF"/>
          <w:sz w:val="22"/>
          <w:szCs w:val="22"/>
        </w:rPr>
        <w:lastRenderedPageBreak/>
        <w:t xml:space="preserve">Projekta iesniedzējs </w:t>
      </w:r>
      <w:r w:rsidR="008128F2" w:rsidRPr="00F12AA1">
        <w:rPr>
          <w:i/>
          <w:iCs/>
          <w:color w:val="0000FF"/>
          <w:sz w:val="22"/>
          <w:szCs w:val="22"/>
        </w:rPr>
        <w:t xml:space="preserve">var plānot netiešās izmaksas kā vienu izmaksu pozīciju, </w:t>
      </w:r>
      <w:r w:rsidR="00243DB0" w:rsidRPr="00F12AA1">
        <w:rPr>
          <w:i/>
          <w:iCs/>
          <w:color w:val="0000FF"/>
          <w:sz w:val="22"/>
          <w:szCs w:val="22"/>
        </w:rPr>
        <w:t xml:space="preserve">piemērojot netiešo izmaksu vienoto likmi 15 % apmērā no </w:t>
      </w:r>
      <w:r w:rsidR="003E1E0D" w:rsidRPr="00F12AA1">
        <w:rPr>
          <w:i/>
          <w:iCs/>
          <w:color w:val="0000FF"/>
          <w:sz w:val="22"/>
          <w:szCs w:val="22"/>
        </w:rPr>
        <w:t xml:space="preserve">SAMP </w:t>
      </w:r>
      <w:r w:rsidR="00A86424" w:rsidRPr="00F12AA1">
        <w:rPr>
          <w:i/>
          <w:iCs/>
          <w:color w:val="0000FF"/>
          <w:sz w:val="22"/>
          <w:szCs w:val="22"/>
        </w:rPr>
        <w:t>MK</w:t>
      </w:r>
      <w:r w:rsidR="00243DB0" w:rsidRPr="00F12AA1">
        <w:rPr>
          <w:i/>
          <w:iCs/>
          <w:color w:val="0000FF"/>
          <w:sz w:val="22"/>
          <w:szCs w:val="22"/>
        </w:rPr>
        <w:t xml:space="preserve"> </w:t>
      </w:r>
      <w:r w:rsidR="003E1E0D" w:rsidRPr="00F12AA1">
        <w:rPr>
          <w:i/>
          <w:iCs/>
          <w:color w:val="0000FF"/>
          <w:sz w:val="22"/>
          <w:szCs w:val="22"/>
        </w:rPr>
        <w:t xml:space="preserve">noteikumu </w:t>
      </w:r>
      <w:r w:rsidR="00956796">
        <w:rPr>
          <w:i/>
          <w:iCs/>
          <w:color w:val="0000FF"/>
          <w:sz w:val="22"/>
          <w:szCs w:val="22"/>
        </w:rPr>
        <w:t>20</w:t>
      </w:r>
      <w:r w:rsidR="000D2BD0">
        <w:rPr>
          <w:i/>
          <w:iCs/>
          <w:color w:val="0000FF"/>
          <w:sz w:val="22"/>
          <w:szCs w:val="22"/>
        </w:rPr>
        <w:t>.2</w:t>
      </w:r>
      <w:r w:rsidR="003E1E0D" w:rsidRPr="00F12AA1">
        <w:rPr>
          <w:i/>
          <w:iCs/>
          <w:color w:val="0000FF"/>
          <w:sz w:val="22"/>
          <w:szCs w:val="22"/>
        </w:rPr>
        <w:t>. apakšpunktā minētajām tiešajām attiecināmajām personāla izmaksām</w:t>
      </w:r>
      <w:r w:rsidR="001375B3" w:rsidRPr="00F12AA1">
        <w:rPr>
          <w:i/>
          <w:iCs/>
          <w:color w:val="0000FF"/>
          <w:sz w:val="22"/>
          <w:szCs w:val="22"/>
        </w:rPr>
        <w:t>.</w:t>
      </w:r>
    </w:p>
    <w:p w14:paraId="45FD777A" w14:textId="6A915F63" w:rsidR="001E6BD1" w:rsidRPr="00F12AA1" w:rsidRDefault="002174E3" w:rsidP="00C86EAB">
      <w:pPr>
        <w:numPr>
          <w:ilvl w:val="0"/>
          <w:numId w:val="51"/>
        </w:numPr>
        <w:spacing w:before="280"/>
        <w:ind w:firstLine="0"/>
        <w:jc w:val="both"/>
        <w:rPr>
          <w:i/>
          <w:iCs/>
          <w:color w:val="0000FF"/>
          <w:sz w:val="22"/>
          <w:szCs w:val="22"/>
        </w:rPr>
      </w:pPr>
      <w:r w:rsidRPr="00F12AA1">
        <w:rPr>
          <w:i/>
          <w:iCs/>
          <w:color w:val="0000FF"/>
          <w:sz w:val="22"/>
          <w:szCs w:val="22"/>
        </w:rPr>
        <w:t>SAMP MK</w:t>
      </w:r>
      <w:r w:rsidR="001E6BD1" w:rsidRPr="00F12AA1">
        <w:rPr>
          <w:i/>
          <w:iCs/>
          <w:color w:val="0000FF"/>
          <w:sz w:val="22"/>
          <w:szCs w:val="22"/>
        </w:rPr>
        <w:t xml:space="preserve"> noteikumu </w:t>
      </w:r>
      <w:r w:rsidR="00F12AA1" w:rsidRPr="00F12AA1">
        <w:rPr>
          <w:i/>
          <w:iCs/>
          <w:color w:val="0000FF"/>
          <w:sz w:val="22"/>
          <w:szCs w:val="22"/>
        </w:rPr>
        <w:t>18</w:t>
      </w:r>
      <w:r w:rsidR="001E6BD1" w:rsidRPr="00F12AA1">
        <w:rPr>
          <w:i/>
          <w:iCs/>
          <w:color w:val="0000FF"/>
          <w:sz w:val="22"/>
          <w:szCs w:val="22"/>
        </w:rPr>
        <w:t xml:space="preserve">. punktā minēto atbalstāmo darbību īstenošanai finansējuma saņēmējs </w:t>
      </w:r>
      <w:r w:rsidR="001E6BD1" w:rsidRPr="00F12AA1">
        <w:rPr>
          <w:b/>
          <w:bCs/>
          <w:i/>
          <w:iCs/>
          <w:color w:val="0000FF"/>
          <w:sz w:val="22"/>
          <w:szCs w:val="22"/>
        </w:rPr>
        <w:t>plāno finansējumu</w:t>
      </w:r>
      <w:r w:rsidR="00B47654">
        <w:rPr>
          <w:b/>
          <w:bCs/>
          <w:i/>
          <w:iCs/>
          <w:color w:val="0000FF"/>
          <w:sz w:val="22"/>
          <w:szCs w:val="22"/>
        </w:rPr>
        <w:t xml:space="preserve"> nepārsniedzot </w:t>
      </w:r>
      <w:r w:rsidR="00F21655">
        <w:rPr>
          <w:b/>
          <w:bCs/>
          <w:i/>
          <w:iCs/>
          <w:color w:val="0000FF"/>
          <w:sz w:val="22"/>
          <w:szCs w:val="22"/>
        </w:rPr>
        <w:t>š</w:t>
      </w:r>
      <w:r w:rsidR="001E6BD1" w:rsidRPr="00F12AA1">
        <w:rPr>
          <w:b/>
          <w:bCs/>
          <w:i/>
          <w:iCs/>
          <w:color w:val="0000FF"/>
          <w:sz w:val="22"/>
          <w:szCs w:val="22"/>
        </w:rPr>
        <w:t>ādus izmaksu apmērus</w:t>
      </w:r>
      <w:r w:rsidR="001E6BD1" w:rsidRPr="00F12AA1">
        <w:rPr>
          <w:i/>
          <w:iCs/>
          <w:color w:val="0000FF"/>
          <w:sz w:val="22"/>
          <w:szCs w:val="22"/>
        </w:rPr>
        <w:t>:</w:t>
      </w:r>
    </w:p>
    <w:p w14:paraId="2A8318E6" w14:textId="2A592D01"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Daugavpils Universitātei – 635 000 euro;</w:t>
      </w:r>
    </w:p>
    <w:p w14:paraId="0FD35D94" w14:textId="28E0DD37"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Elektronikas un datorzinātņu institūtam – 689 000 euro;</w:t>
      </w:r>
    </w:p>
    <w:p w14:paraId="0026B0CE" w14:textId="7542AB0C"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Latvijas Biomedicīnas pētījumu un studiju centram – 930 000 euro;</w:t>
      </w:r>
    </w:p>
    <w:p w14:paraId="707BA223" w14:textId="192D205E"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Latvijas Biozinātņu un tehnoloģiju universitātei – 819 000 euro;</w:t>
      </w:r>
    </w:p>
    <w:p w14:paraId="1B0728AD" w14:textId="557E571C"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Latvijas Kultūras akadēmijai – 156 000 euro;</w:t>
      </w:r>
    </w:p>
    <w:p w14:paraId="0EE7D43B" w14:textId="29A42889"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Latvijas Organiskās sintēzes institūtam – 1 493 000 euro;</w:t>
      </w:r>
    </w:p>
    <w:p w14:paraId="2C530EF5" w14:textId="49BE49CC"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Latvijas Universitātei – 4 915 000 euro;</w:t>
      </w:r>
    </w:p>
    <w:p w14:paraId="637A336C" w14:textId="690D9D22"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Latvijas Valsts koksnes ķīmijas institūtam – 338 000 euro;</w:t>
      </w:r>
    </w:p>
    <w:p w14:paraId="62139983" w14:textId="77777777"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Latvijas Valsts mežzinātnes institūtam "Silava" – 559 000 euro;</w:t>
      </w:r>
    </w:p>
    <w:p w14:paraId="4C565D85" w14:textId="0AFB4425"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Pārtikas drošības, dzīvnieku veselības un vides zinātniskajam institūtam "BIOR" – 195 000 euro;</w:t>
      </w:r>
    </w:p>
    <w:p w14:paraId="698AF88C" w14:textId="481F4091"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Rīgas Stradiņa universitātei – 1 398 000 euro;</w:t>
      </w:r>
    </w:p>
    <w:p w14:paraId="7BD098AD" w14:textId="059F3DDD"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Rīgas Tehniskajai universitātei – 2 877 000 euro;</w:t>
      </w:r>
    </w:p>
    <w:p w14:paraId="60431FBE" w14:textId="74F73FD1" w:rsidR="00F12AA1" w:rsidRPr="00F12AA1" w:rsidRDefault="00F12AA1" w:rsidP="004444F2">
      <w:pPr>
        <w:numPr>
          <w:ilvl w:val="1"/>
          <w:numId w:val="52"/>
        </w:numPr>
        <w:ind w:left="714" w:hanging="357"/>
        <w:jc w:val="both"/>
        <w:rPr>
          <w:i/>
          <w:iCs/>
          <w:color w:val="0000FF"/>
          <w:sz w:val="22"/>
          <w:szCs w:val="22"/>
        </w:rPr>
      </w:pPr>
      <w:r w:rsidRPr="00F12AA1">
        <w:rPr>
          <w:i/>
          <w:iCs/>
          <w:color w:val="0000FF"/>
          <w:sz w:val="22"/>
          <w:szCs w:val="22"/>
        </w:rPr>
        <w:t>Ventspils Augstskolai – 568 000 euro;</w:t>
      </w:r>
    </w:p>
    <w:p w14:paraId="1EE72187" w14:textId="602C1C39" w:rsidR="001E6BD1" w:rsidRPr="00F12AA1" w:rsidRDefault="00F12AA1" w:rsidP="00F12AA1">
      <w:pPr>
        <w:numPr>
          <w:ilvl w:val="1"/>
          <w:numId w:val="52"/>
        </w:numPr>
        <w:spacing w:after="120"/>
        <w:jc w:val="both"/>
        <w:rPr>
          <w:i/>
          <w:iCs/>
          <w:color w:val="0000FF"/>
          <w:sz w:val="22"/>
          <w:szCs w:val="22"/>
        </w:rPr>
      </w:pPr>
      <w:r w:rsidRPr="00F12AA1">
        <w:rPr>
          <w:i/>
          <w:iCs/>
          <w:color w:val="0000FF"/>
          <w:sz w:val="22"/>
          <w:szCs w:val="22"/>
        </w:rPr>
        <w:t>Vidzemes Augstskolai – 208 000 euro.</w:t>
      </w:r>
    </w:p>
    <w:p w14:paraId="4232B8B7" w14:textId="67104AF2" w:rsidR="00EC06AB" w:rsidRPr="00F12AA1" w:rsidRDefault="00ED4444" w:rsidP="00235DFB">
      <w:pPr>
        <w:pStyle w:val="Paraststmeklis"/>
        <w:numPr>
          <w:ilvl w:val="0"/>
          <w:numId w:val="26"/>
        </w:numPr>
        <w:spacing w:before="0" w:beforeAutospacing="0" w:after="0" w:afterAutospacing="0"/>
        <w:ind w:left="426"/>
        <w:jc w:val="both"/>
        <w:rPr>
          <w:i/>
          <w:iCs/>
          <w:color w:val="0000FF"/>
          <w:sz w:val="22"/>
          <w:szCs w:val="22"/>
        </w:rPr>
      </w:pPr>
      <w:r w:rsidRPr="00F12AA1">
        <w:rPr>
          <w:b/>
          <w:bCs/>
          <w:i/>
          <w:iCs/>
          <w:color w:val="0000FF"/>
          <w:sz w:val="22"/>
          <w:szCs w:val="22"/>
        </w:rPr>
        <w:t>Projekta tiešās attiecināmās izmaksas</w:t>
      </w:r>
      <w:r w:rsidR="00F12AA1" w:rsidRPr="00F12AA1">
        <w:rPr>
          <w:b/>
          <w:bCs/>
          <w:i/>
          <w:iCs/>
          <w:color w:val="0000FF"/>
          <w:sz w:val="22"/>
          <w:szCs w:val="22"/>
        </w:rPr>
        <w:t xml:space="preserve"> ir attiecināmas no vienošanās par projekta īstenošanu noslēgšanas dienas, ja tās atbilst SAMP MK noteikumos minētajām izmaksu pozīcijām. Projekta sadarbības partneriem izmaksas ir attiecināmas pēc šo SAMP MK noteikumu </w:t>
      </w:r>
      <w:hyperlink r:id="rId71" w:tgtFrame="_blank" w:history="1">
        <w:r w:rsidR="00F12AA1" w:rsidRPr="00F12AA1">
          <w:rPr>
            <w:rStyle w:val="Hipersaite"/>
            <w:b/>
            <w:bCs/>
            <w:i/>
            <w:iCs/>
            <w:sz w:val="22"/>
            <w:szCs w:val="22"/>
          </w:rPr>
          <w:t>17. punktā</w:t>
        </w:r>
      </w:hyperlink>
      <w:r w:rsidR="00F12AA1" w:rsidRPr="00F12AA1">
        <w:rPr>
          <w:b/>
          <w:bCs/>
          <w:i/>
          <w:iCs/>
          <w:color w:val="0000FF"/>
          <w:sz w:val="22"/>
          <w:szCs w:val="22"/>
        </w:rPr>
        <w:t> minēto sadarbības līgumu noslēgšanas, bet ne agrāk kā no dienas, kad noslēgta vienošanās par projekta īstenošanu.</w:t>
      </w:r>
    </w:p>
    <w:p w14:paraId="61438786" w14:textId="77777777" w:rsidR="00EC06AB" w:rsidRDefault="00EC06AB" w:rsidP="00853C32">
      <w:pPr>
        <w:pStyle w:val="Paraststmeklis"/>
        <w:spacing w:before="0" w:beforeAutospacing="0" w:after="0" w:afterAutospacing="0"/>
        <w:jc w:val="both"/>
        <w:rPr>
          <w:i/>
          <w:iCs/>
          <w:color w:val="0000FF"/>
          <w:sz w:val="22"/>
          <w:szCs w:val="22"/>
          <w:highlight w:val="yellow"/>
        </w:rPr>
      </w:pPr>
    </w:p>
    <w:p w14:paraId="4B8A5029" w14:textId="426FB5C8" w:rsidR="00EC06AB" w:rsidRPr="00DC59C0" w:rsidRDefault="0005257F" w:rsidP="00DC59C0">
      <w:pPr>
        <w:pStyle w:val="Paraststmeklis"/>
        <w:numPr>
          <w:ilvl w:val="0"/>
          <w:numId w:val="26"/>
        </w:numPr>
        <w:spacing w:before="0" w:beforeAutospacing="0" w:after="0" w:afterAutospacing="0"/>
        <w:ind w:left="426"/>
        <w:jc w:val="both"/>
        <w:rPr>
          <w:b/>
          <w:i/>
          <w:color w:val="0000FF"/>
          <w:sz w:val="22"/>
          <w:szCs w:val="22"/>
        </w:rPr>
        <w:sectPr w:rsidR="00EC06AB" w:rsidRPr="00DC59C0" w:rsidSect="000F6A1D">
          <w:footerReference w:type="default" r:id="rId72"/>
          <w:pgSz w:w="11906" w:h="16838"/>
          <w:pgMar w:top="1134" w:right="851" w:bottom="1134" w:left="1418" w:header="709" w:footer="709" w:gutter="0"/>
          <w:cols w:space="708"/>
          <w:docGrid w:linePitch="360"/>
        </w:sectPr>
      </w:pPr>
      <w:r w:rsidRPr="00DC59C0">
        <w:rPr>
          <w:b/>
          <w:bCs/>
          <w:i/>
          <w:iCs/>
          <w:color w:val="0000FF"/>
          <w:sz w:val="22"/>
          <w:szCs w:val="22"/>
        </w:rPr>
        <w:t>Projekta vadībai un komunikācijas un vizuālās identitātes prasību nodrošināšanas pasākumiem nepieciešamās izmaksas finansējuma saņēmējs nodrošina no saviem līdzekļiem. Ja projekta īstenošanas laikā izmaksām, kas tiek segtas ar netiešajām izmaksām, veidojas finansējuma ietaupījums, finansējuma saņēmējs to var novirzīt ar projekta rezultātu sasniegšanu saistīto darbību īstenošanai un uzturēšanai.</w:t>
      </w: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7E09CD" w14:paraId="3FC6555D" w14:textId="77777777" w:rsidTr="00B05F82">
        <w:trPr>
          <w:trHeight w:val="693"/>
        </w:trPr>
        <w:tc>
          <w:tcPr>
            <w:tcW w:w="14879" w:type="dxa"/>
            <w:shd w:val="clear" w:color="auto" w:fill="E7E6E6"/>
            <w:vAlign w:val="center"/>
          </w:tcPr>
          <w:p w14:paraId="5B895D1F" w14:textId="77777777" w:rsidR="00B05F82" w:rsidRPr="007E09CD" w:rsidRDefault="00B05F82" w:rsidP="00B05F82">
            <w:pPr>
              <w:ind w:right="31"/>
              <w:jc w:val="center"/>
              <w:rPr>
                <w:rFonts w:eastAsia="Calibri"/>
                <w:sz w:val="20"/>
                <w:szCs w:val="20"/>
                <w:lang w:eastAsia="en-US"/>
              </w:rPr>
            </w:pPr>
            <w:r w:rsidRPr="007E09CD">
              <w:rPr>
                <w:rFonts w:eastAsia="Calibri"/>
                <w:b/>
                <w:sz w:val="22"/>
                <w:szCs w:val="22"/>
                <w:lang w:eastAsia="en-US"/>
              </w:rPr>
              <w:lastRenderedPageBreak/>
              <w:t>Projekta budžeta kopsavilkums</w:t>
            </w:r>
          </w:p>
        </w:tc>
      </w:tr>
    </w:tbl>
    <w:p w14:paraId="06C3C95E" w14:textId="77777777" w:rsidR="003C2024" w:rsidRPr="007E09CD" w:rsidRDefault="003C2024">
      <w:pPr>
        <w:rPr>
          <w:rFonts w:eastAsia="Times New Roman"/>
          <w:b/>
          <w:bCs/>
          <w:sz w:val="28"/>
          <w:szCs w:val="28"/>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826D03" w:rsidRPr="007E09CD" w14:paraId="330F6140" w14:textId="77777777" w:rsidTr="00235DFB">
        <w:trPr>
          <w:trHeight w:val="578"/>
        </w:trPr>
        <w:tc>
          <w:tcPr>
            <w:tcW w:w="134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11BDA71" w14:textId="77777777" w:rsidR="00C73A52" w:rsidRPr="007E09CD" w:rsidRDefault="00C73A52" w:rsidP="00235DFB">
            <w:pPr>
              <w:spacing w:after="160" w:line="259" w:lineRule="auto"/>
              <w:jc w:val="center"/>
              <w:rPr>
                <w:rFonts w:eastAsia="Calibri"/>
                <w:b/>
                <w:bCs/>
                <w:sz w:val="18"/>
                <w:szCs w:val="18"/>
                <w:lang w:eastAsia="en-US"/>
              </w:rPr>
            </w:pPr>
            <w:r w:rsidRPr="007E09CD">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497D44D" w14:textId="77777777" w:rsidR="00C73A52" w:rsidRPr="007E09CD" w:rsidRDefault="00C73A52" w:rsidP="00235DFB">
            <w:pPr>
              <w:spacing w:after="160" w:line="259" w:lineRule="auto"/>
              <w:jc w:val="center"/>
              <w:rPr>
                <w:rFonts w:eastAsia="Calibri"/>
                <w:b/>
                <w:bCs/>
                <w:sz w:val="18"/>
                <w:szCs w:val="18"/>
                <w:lang w:eastAsia="en-US"/>
              </w:rPr>
            </w:pPr>
            <w:r w:rsidRPr="007E09CD">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FB87119" w14:textId="77777777" w:rsidR="00C73A52" w:rsidRPr="007E09CD" w:rsidRDefault="00C73A52" w:rsidP="00235DFB">
            <w:pPr>
              <w:spacing w:after="160" w:line="259" w:lineRule="auto"/>
              <w:jc w:val="center"/>
              <w:rPr>
                <w:rFonts w:eastAsia="Calibri"/>
                <w:b/>
                <w:bCs/>
                <w:sz w:val="18"/>
                <w:szCs w:val="18"/>
                <w:lang w:eastAsia="en-US"/>
              </w:rPr>
            </w:pPr>
            <w:r w:rsidRPr="007E09CD">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tcPr>
          <w:p w14:paraId="61D7D845" w14:textId="77777777" w:rsidR="00C73A52" w:rsidRPr="007E09CD" w:rsidRDefault="00C73A52" w:rsidP="00235DFB">
            <w:pPr>
              <w:spacing w:after="160" w:line="259" w:lineRule="auto"/>
              <w:jc w:val="center"/>
              <w:rPr>
                <w:rFonts w:eastAsia="Calibri"/>
                <w:b/>
                <w:sz w:val="18"/>
                <w:szCs w:val="18"/>
                <w:lang w:eastAsia="en-US"/>
              </w:rPr>
            </w:pPr>
            <w:r w:rsidRPr="007E09CD">
              <w:rPr>
                <w:b/>
                <w:bCs/>
                <w:sz w:val="18"/>
                <w:szCs w:val="18"/>
              </w:rPr>
              <w:t>Vienas vienības izmaksu pielietojums</w:t>
            </w:r>
            <w:r w:rsidRPr="007E09CD">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090C993" w14:textId="77777777" w:rsidR="00C73A52" w:rsidRPr="007E09CD" w:rsidRDefault="00C73A52" w:rsidP="00235DFB">
            <w:pPr>
              <w:spacing w:after="160" w:line="259" w:lineRule="auto"/>
              <w:jc w:val="center"/>
              <w:rPr>
                <w:rFonts w:eastAsia="Calibri"/>
                <w:b/>
                <w:sz w:val="18"/>
                <w:szCs w:val="18"/>
                <w:lang w:eastAsia="en-US"/>
              </w:rPr>
            </w:pPr>
            <w:r w:rsidRPr="007E09CD">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D91E591" w14:textId="77777777" w:rsidR="00C73A52" w:rsidRPr="007E09CD" w:rsidRDefault="00C73A52" w:rsidP="00235DFB">
            <w:pPr>
              <w:spacing w:after="160" w:line="259" w:lineRule="auto"/>
              <w:jc w:val="center"/>
              <w:rPr>
                <w:rFonts w:eastAsia="Calibri"/>
                <w:b/>
                <w:bCs/>
                <w:sz w:val="18"/>
                <w:szCs w:val="18"/>
                <w:lang w:eastAsia="en-US"/>
              </w:rPr>
            </w:pPr>
            <w:r w:rsidRPr="007E09CD">
              <w:rPr>
                <w:rFonts w:eastAsia="Calibri"/>
                <w:b/>
                <w:bCs/>
                <w:sz w:val="18"/>
                <w:szCs w:val="18"/>
                <w:lang w:eastAsia="en-US"/>
              </w:rPr>
              <w:t>Mērvienība</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120CB5D" w14:textId="77777777" w:rsidR="00C73A52" w:rsidRPr="007E09CD" w:rsidRDefault="00C73A52" w:rsidP="00235DFB">
            <w:pPr>
              <w:spacing w:after="160" w:line="259" w:lineRule="auto"/>
              <w:jc w:val="center"/>
              <w:rPr>
                <w:rFonts w:eastAsia="Calibri"/>
                <w:b/>
                <w:sz w:val="18"/>
                <w:szCs w:val="18"/>
                <w:lang w:eastAsia="en-US"/>
              </w:rPr>
            </w:pPr>
            <w:r w:rsidRPr="007E09CD">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D9D9D9" w:themeFill="background1" w:themeFillShade="D9"/>
            <w:vAlign w:val="center"/>
            <w:hideMark/>
          </w:tcPr>
          <w:p w14:paraId="0226608B" w14:textId="77777777" w:rsidR="00C73A52" w:rsidRPr="007E09CD" w:rsidRDefault="00C73A52" w:rsidP="00235DFB">
            <w:pPr>
              <w:spacing w:after="160" w:line="259" w:lineRule="auto"/>
              <w:jc w:val="center"/>
              <w:rPr>
                <w:rFonts w:eastAsia="Calibri"/>
                <w:b/>
                <w:sz w:val="18"/>
                <w:szCs w:val="18"/>
                <w:lang w:eastAsia="en-US"/>
              </w:rPr>
            </w:pPr>
            <w:r w:rsidRPr="007E09CD">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5258FD" w14:textId="77777777" w:rsidR="00C73A52" w:rsidRPr="007E09CD" w:rsidRDefault="00C73A52" w:rsidP="00235DFB">
            <w:pPr>
              <w:spacing w:after="160" w:line="259" w:lineRule="auto"/>
              <w:jc w:val="center"/>
              <w:rPr>
                <w:rFonts w:eastAsia="Calibri"/>
                <w:b/>
                <w:sz w:val="18"/>
                <w:szCs w:val="18"/>
                <w:lang w:eastAsia="en-US"/>
              </w:rPr>
            </w:pPr>
            <w:r w:rsidRPr="007E09CD">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132CA700" w14:textId="77777777" w:rsidR="00C73A52" w:rsidRPr="007E09CD" w:rsidRDefault="00C73A52" w:rsidP="00235DFB">
            <w:pPr>
              <w:spacing w:after="160" w:line="259" w:lineRule="auto"/>
              <w:jc w:val="center"/>
              <w:rPr>
                <w:rFonts w:eastAsia="Calibri"/>
                <w:b/>
                <w:sz w:val="18"/>
                <w:szCs w:val="18"/>
                <w:lang w:eastAsia="en-US"/>
              </w:rPr>
            </w:pPr>
            <w:r w:rsidRPr="007E09CD">
              <w:rPr>
                <w:rFonts w:eastAsia="Calibri"/>
                <w:b/>
                <w:sz w:val="18"/>
                <w:szCs w:val="18"/>
                <w:lang w:eastAsia="en-US"/>
              </w:rPr>
              <w:t>t.sk. PVN</w:t>
            </w:r>
          </w:p>
        </w:tc>
      </w:tr>
      <w:tr w:rsidR="00826D03" w:rsidRPr="007E09CD" w14:paraId="6176D900" w14:textId="77777777" w:rsidTr="00235DFB">
        <w:trPr>
          <w:trHeight w:val="306"/>
        </w:trPr>
        <w:tc>
          <w:tcPr>
            <w:tcW w:w="1347" w:type="dxa"/>
            <w:vMerge/>
            <w:shd w:val="clear" w:color="auto" w:fill="D9D9D9" w:themeFill="background1" w:themeFillShade="D9"/>
            <w:vAlign w:val="center"/>
            <w:hideMark/>
          </w:tcPr>
          <w:p w14:paraId="70129B34" w14:textId="77777777" w:rsidR="00C73A52" w:rsidRPr="007E09CD" w:rsidRDefault="00C73A52" w:rsidP="00235DFB">
            <w:pPr>
              <w:spacing w:after="160" w:line="259" w:lineRule="auto"/>
              <w:rPr>
                <w:rFonts w:eastAsia="Calibri"/>
                <w:b/>
                <w:bCs/>
                <w:sz w:val="20"/>
                <w:szCs w:val="20"/>
                <w:lang w:eastAsia="en-US"/>
              </w:rPr>
            </w:pPr>
          </w:p>
        </w:tc>
        <w:tc>
          <w:tcPr>
            <w:tcW w:w="4416" w:type="dxa"/>
            <w:vMerge/>
            <w:shd w:val="clear" w:color="auto" w:fill="D9D9D9" w:themeFill="background1" w:themeFillShade="D9"/>
            <w:vAlign w:val="center"/>
            <w:hideMark/>
          </w:tcPr>
          <w:p w14:paraId="14D91A9F" w14:textId="77777777" w:rsidR="00C73A52" w:rsidRPr="007E09CD" w:rsidRDefault="00C73A52" w:rsidP="00235DFB">
            <w:pPr>
              <w:spacing w:after="160" w:line="259" w:lineRule="auto"/>
              <w:rPr>
                <w:rFonts w:eastAsia="Calibri"/>
                <w:b/>
                <w:bCs/>
                <w:sz w:val="20"/>
                <w:szCs w:val="20"/>
                <w:lang w:eastAsia="en-US"/>
              </w:rPr>
            </w:pPr>
          </w:p>
        </w:tc>
        <w:tc>
          <w:tcPr>
            <w:tcW w:w="1042" w:type="dxa"/>
            <w:vMerge/>
            <w:shd w:val="clear" w:color="auto" w:fill="D9D9D9" w:themeFill="background1" w:themeFillShade="D9"/>
            <w:vAlign w:val="center"/>
            <w:hideMark/>
          </w:tcPr>
          <w:p w14:paraId="67DEFBA2" w14:textId="77777777" w:rsidR="00C73A52" w:rsidRPr="007E09CD" w:rsidRDefault="00C73A52" w:rsidP="00235DFB">
            <w:pPr>
              <w:spacing w:after="160" w:line="259" w:lineRule="auto"/>
              <w:rPr>
                <w:rFonts w:eastAsia="Calibri"/>
                <w:b/>
                <w:bCs/>
                <w:sz w:val="20"/>
                <w:szCs w:val="20"/>
                <w:lang w:eastAsia="en-US"/>
              </w:rPr>
            </w:pPr>
          </w:p>
        </w:tc>
        <w:tc>
          <w:tcPr>
            <w:tcW w:w="1276" w:type="dxa"/>
            <w:vMerge/>
            <w:shd w:val="clear" w:color="auto" w:fill="D9D9D9" w:themeFill="background1" w:themeFillShade="D9"/>
          </w:tcPr>
          <w:p w14:paraId="706866B1" w14:textId="77777777" w:rsidR="00C73A52" w:rsidRPr="007E09CD" w:rsidRDefault="00C73A52" w:rsidP="00235DFB">
            <w:pPr>
              <w:spacing w:after="160" w:line="259" w:lineRule="auto"/>
              <w:rPr>
                <w:rFonts w:eastAsia="Calibri"/>
                <w:b/>
                <w:sz w:val="20"/>
                <w:szCs w:val="20"/>
                <w:lang w:eastAsia="en-US"/>
              </w:rPr>
            </w:pPr>
          </w:p>
        </w:tc>
        <w:tc>
          <w:tcPr>
            <w:tcW w:w="1134" w:type="dxa"/>
            <w:vMerge/>
            <w:shd w:val="clear" w:color="auto" w:fill="D9D9D9" w:themeFill="background1" w:themeFillShade="D9"/>
            <w:vAlign w:val="center"/>
            <w:hideMark/>
          </w:tcPr>
          <w:p w14:paraId="70388344" w14:textId="77777777" w:rsidR="00C73A52" w:rsidRPr="007E09CD" w:rsidRDefault="00C73A52" w:rsidP="00235DFB">
            <w:pPr>
              <w:spacing w:after="160" w:line="259" w:lineRule="auto"/>
              <w:rPr>
                <w:rFonts w:eastAsia="Calibri"/>
                <w:b/>
                <w:sz w:val="20"/>
                <w:szCs w:val="20"/>
                <w:lang w:eastAsia="en-US"/>
              </w:rPr>
            </w:pPr>
          </w:p>
        </w:tc>
        <w:tc>
          <w:tcPr>
            <w:tcW w:w="1134" w:type="dxa"/>
            <w:vMerge/>
            <w:shd w:val="clear" w:color="auto" w:fill="D9D9D9" w:themeFill="background1" w:themeFillShade="D9"/>
            <w:vAlign w:val="center"/>
            <w:hideMark/>
          </w:tcPr>
          <w:p w14:paraId="4310C85B" w14:textId="77777777" w:rsidR="00C73A52" w:rsidRPr="007E09CD" w:rsidRDefault="00C73A52" w:rsidP="00235DFB">
            <w:pPr>
              <w:spacing w:after="160" w:line="259" w:lineRule="auto"/>
              <w:rPr>
                <w:rFonts w:eastAsia="Calibri"/>
                <w:b/>
                <w:sz w:val="20"/>
                <w:szCs w:val="20"/>
                <w:lang w:eastAsia="en-US"/>
              </w:rPr>
            </w:pPr>
          </w:p>
        </w:tc>
        <w:tc>
          <w:tcPr>
            <w:tcW w:w="992" w:type="dxa"/>
            <w:vMerge/>
            <w:shd w:val="clear" w:color="auto" w:fill="D9D9D9" w:themeFill="background1" w:themeFillShade="D9"/>
            <w:vAlign w:val="center"/>
            <w:hideMark/>
          </w:tcPr>
          <w:p w14:paraId="75E32040" w14:textId="77777777" w:rsidR="00C73A52" w:rsidRPr="007E09CD" w:rsidRDefault="00C73A52" w:rsidP="00235DFB">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59253F" w14:textId="77777777" w:rsidR="00C73A52" w:rsidRPr="007E09CD" w:rsidRDefault="00C73A52" w:rsidP="00235DFB">
            <w:pPr>
              <w:spacing w:after="160" w:line="259" w:lineRule="auto"/>
              <w:jc w:val="center"/>
              <w:rPr>
                <w:rFonts w:eastAsia="Calibri"/>
                <w:b/>
                <w:sz w:val="16"/>
                <w:szCs w:val="16"/>
                <w:lang w:eastAsia="en-US"/>
              </w:rPr>
            </w:pPr>
            <w:r w:rsidRPr="007E09CD">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F6AE3D" w14:textId="77777777" w:rsidR="00C73A52" w:rsidRPr="007E09CD" w:rsidRDefault="00C73A52" w:rsidP="00235DFB">
            <w:pPr>
              <w:spacing w:after="160" w:line="259" w:lineRule="auto"/>
              <w:jc w:val="center"/>
              <w:rPr>
                <w:rFonts w:eastAsia="Calibri"/>
                <w:b/>
                <w:sz w:val="16"/>
                <w:szCs w:val="16"/>
                <w:lang w:eastAsia="en-US"/>
              </w:rPr>
            </w:pPr>
            <w:r w:rsidRPr="007E09CD">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73784" w14:textId="77777777" w:rsidR="00C73A52" w:rsidRPr="007E09CD" w:rsidRDefault="00C73A52" w:rsidP="00235DFB">
            <w:pPr>
              <w:spacing w:after="160" w:line="259" w:lineRule="auto"/>
              <w:jc w:val="center"/>
              <w:rPr>
                <w:rFonts w:eastAsia="Calibri"/>
                <w:b/>
                <w:sz w:val="20"/>
                <w:szCs w:val="20"/>
                <w:lang w:eastAsia="en-US"/>
              </w:rPr>
            </w:pPr>
            <w:r w:rsidRPr="007E09CD">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69CF98" w14:textId="77777777" w:rsidR="00C73A52" w:rsidRPr="007E09CD" w:rsidRDefault="00C73A52" w:rsidP="00235DFB">
            <w:pPr>
              <w:spacing w:after="160" w:line="259" w:lineRule="auto"/>
              <w:jc w:val="center"/>
              <w:rPr>
                <w:rFonts w:eastAsia="Calibri"/>
                <w:b/>
                <w:sz w:val="20"/>
                <w:szCs w:val="20"/>
                <w:lang w:eastAsia="en-US"/>
              </w:rPr>
            </w:pPr>
            <w:r w:rsidRPr="007E09CD">
              <w:rPr>
                <w:rFonts w:eastAsia="Calibri"/>
                <w:b/>
                <w:sz w:val="20"/>
                <w:szCs w:val="20"/>
                <w:lang w:eastAsia="en-US"/>
              </w:rPr>
              <w:t>%</w:t>
            </w:r>
          </w:p>
        </w:tc>
        <w:tc>
          <w:tcPr>
            <w:tcW w:w="709" w:type="dxa"/>
            <w:vMerge/>
            <w:shd w:val="clear" w:color="auto" w:fill="D9D9D9" w:themeFill="background1" w:themeFillShade="D9"/>
            <w:vAlign w:val="center"/>
            <w:hideMark/>
          </w:tcPr>
          <w:p w14:paraId="414DD1CF" w14:textId="77777777" w:rsidR="00C73A52" w:rsidRPr="007E09CD" w:rsidRDefault="00C73A52" w:rsidP="00235DFB">
            <w:pPr>
              <w:spacing w:after="160" w:line="259" w:lineRule="auto"/>
              <w:ind w:right="-111"/>
              <w:rPr>
                <w:rFonts w:eastAsia="Calibri"/>
                <w:b/>
                <w:sz w:val="20"/>
                <w:szCs w:val="20"/>
                <w:lang w:eastAsia="en-US"/>
              </w:rPr>
            </w:pPr>
          </w:p>
        </w:tc>
      </w:tr>
      <w:tr w:rsidR="00826D03" w:rsidRPr="00E4461D" w14:paraId="69249316" w14:textId="77777777" w:rsidTr="002701F2">
        <w:trPr>
          <w:trHeight w:val="306"/>
        </w:trPr>
        <w:tc>
          <w:tcPr>
            <w:tcW w:w="1347" w:type="dxa"/>
            <w:shd w:val="clear" w:color="auto" w:fill="D9D9D9" w:themeFill="background1" w:themeFillShade="D9"/>
            <w:vAlign w:val="center"/>
          </w:tcPr>
          <w:p w14:paraId="276FB6EF" w14:textId="77777777" w:rsidR="00C73A52" w:rsidRPr="007E09CD" w:rsidRDefault="00C73A52" w:rsidP="00235DFB">
            <w:pPr>
              <w:spacing w:after="160" w:line="259" w:lineRule="auto"/>
              <w:rPr>
                <w:rFonts w:eastAsia="Calibri"/>
                <w:b/>
                <w:bCs/>
                <w:sz w:val="20"/>
                <w:szCs w:val="20"/>
                <w:lang w:eastAsia="en-US"/>
              </w:rPr>
            </w:pPr>
            <w:r w:rsidRPr="007E09CD">
              <w:rPr>
                <w:rFonts w:eastAsia="Calibri"/>
                <w:b/>
                <w:bCs/>
                <w:sz w:val="20"/>
                <w:szCs w:val="20"/>
                <w:lang w:eastAsia="en-US"/>
              </w:rPr>
              <w:t>1.</w:t>
            </w:r>
          </w:p>
        </w:tc>
        <w:tc>
          <w:tcPr>
            <w:tcW w:w="4416" w:type="dxa"/>
            <w:shd w:val="clear" w:color="auto" w:fill="D9D9D9" w:themeFill="background1" w:themeFillShade="D9"/>
            <w:vAlign w:val="center"/>
          </w:tcPr>
          <w:p w14:paraId="03C9B1D0" w14:textId="77777777" w:rsidR="00C73A52" w:rsidRPr="007E09CD" w:rsidRDefault="00C73A52" w:rsidP="00235DFB">
            <w:pPr>
              <w:contextualSpacing/>
              <w:rPr>
                <w:rFonts w:eastAsia="Calibri"/>
                <w:b/>
                <w:bCs/>
                <w:sz w:val="20"/>
                <w:szCs w:val="20"/>
                <w:lang w:eastAsia="en-US"/>
              </w:rPr>
            </w:pPr>
            <w:r w:rsidRPr="007E09CD">
              <w:rPr>
                <w:rFonts w:eastAsia="Calibri"/>
                <w:b/>
                <w:bCs/>
                <w:sz w:val="20"/>
                <w:szCs w:val="20"/>
                <w:lang w:eastAsia="en-US"/>
              </w:rPr>
              <w:t>Projekta izmaksas saskaņā ar vienoto izmaksu likmi</w:t>
            </w:r>
          </w:p>
        </w:tc>
        <w:tc>
          <w:tcPr>
            <w:tcW w:w="1042" w:type="dxa"/>
            <w:shd w:val="clear" w:color="auto" w:fill="D9D9D9" w:themeFill="background1" w:themeFillShade="D9"/>
            <w:vAlign w:val="center"/>
          </w:tcPr>
          <w:p w14:paraId="6BB73ADF" w14:textId="77777777" w:rsidR="00C73A52" w:rsidRPr="007E09CD" w:rsidRDefault="00C73A52" w:rsidP="00235DFB">
            <w:pPr>
              <w:spacing w:after="160" w:line="259" w:lineRule="auto"/>
              <w:jc w:val="center"/>
              <w:rPr>
                <w:rFonts w:eastAsia="Calibri"/>
                <w:b/>
                <w:bCs/>
                <w:sz w:val="20"/>
                <w:szCs w:val="20"/>
                <w:lang w:eastAsia="en-US"/>
              </w:rPr>
            </w:pPr>
            <w:r w:rsidRPr="007E09CD">
              <w:rPr>
                <w:rFonts w:eastAsia="Calibri"/>
                <w:b/>
                <w:bCs/>
                <w:sz w:val="20"/>
                <w:szCs w:val="20"/>
                <w:lang w:eastAsia="en-US"/>
              </w:rPr>
              <w:t>netiešās</w:t>
            </w:r>
          </w:p>
        </w:tc>
        <w:tc>
          <w:tcPr>
            <w:tcW w:w="1276" w:type="dxa"/>
            <w:shd w:val="clear" w:color="auto" w:fill="D9D9D9" w:themeFill="background1" w:themeFillShade="D9"/>
            <w:vAlign w:val="center"/>
          </w:tcPr>
          <w:p w14:paraId="6F5A73B2" w14:textId="77777777" w:rsidR="00C73A52" w:rsidRPr="007E09CD" w:rsidRDefault="00C73A52" w:rsidP="002701F2">
            <w:pPr>
              <w:spacing w:after="160" w:line="259" w:lineRule="auto"/>
              <w:jc w:val="center"/>
              <w:rPr>
                <w:rFonts w:eastAsia="Calibri"/>
                <w:b/>
                <w:sz w:val="20"/>
                <w:szCs w:val="20"/>
                <w:lang w:eastAsia="en-US"/>
              </w:rPr>
            </w:pPr>
          </w:p>
        </w:tc>
        <w:tc>
          <w:tcPr>
            <w:tcW w:w="1134" w:type="dxa"/>
            <w:shd w:val="clear" w:color="auto" w:fill="D9D9D9" w:themeFill="background1" w:themeFillShade="D9"/>
            <w:vAlign w:val="center"/>
          </w:tcPr>
          <w:p w14:paraId="7C156913" w14:textId="77777777" w:rsidR="00C73A52" w:rsidRPr="007E09CD" w:rsidRDefault="00C73A52" w:rsidP="002701F2">
            <w:pPr>
              <w:spacing w:after="160" w:line="259" w:lineRule="auto"/>
              <w:jc w:val="center"/>
              <w:rPr>
                <w:rFonts w:eastAsia="Calibri"/>
                <w:b/>
                <w:sz w:val="20"/>
                <w:szCs w:val="20"/>
                <w:lang w:eastAsia="en-US"/>
              </w:rPr>
            </w:pPr>
          </w:p>
        </w:tc>
        <w:tc>
          <w:tcPr>
            <w:tcW w:w="1134" w:type="dxa"/>
            <w:shd w:val="clear" w:color="auto" w:fill="D9D9D9" w:themeFill="background1" w:themeFillShade="D9"/>
            <w:vAlign w:val="center"/>
          </w:tcPr>
          <w:p w14:paraId="5C6CF004" w14:textId="77777777" w:rsidR="00C73A52" w:rsidRPr="007E09CD" w:rsidRDefault="00C73A52" w:rsidP="002701F2">
            <w:pPr>
              <w:spacing w:after="160" w:line="259" w:lineRule="auto"/>
              <w:jc w:val="center"/>
              <w:rPr>
                <w:rFonts w:eastAsia="Calibri"/>
                <w:b/>
                <w:sz w:val="20"/>
                <w:szCs w:val="20"/>
                <w:lang w:eastAsia="en-US"/>
              </w:rPr>
            </w:pPr>
          </w:p>
        </w:tc>
        <w:tc>
          <w:tcPr>
            <w:tcW w:w="992" w:type="dxa"/>
            <w:shd w:val="clear" w:color="auto" w:fill="D9D9D9" w:themeFill="background1" w:themeFillShade="D9"/>
            <w:vAlign w:val="center"/>
          </w:tcPr>
          <w:p w14:paraId="5A40BBDE" w14:textId="77777777" w:rsidR="00C73A52" w:rsidRPr="007E09CD" w:rsidRDefault="00C73A52" w:rsidP="002701F2">
            <w:pPr>
              <w:spacing w:after="160" w:line="259" w:lineRule="auto"/>
              <w:jc w:val="center"/>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741B81" w14:textId="77777777" w:rsidR="00C73A52" w:rsidRPr="007E09CD" w:rsidRDefault="00C73A52" w:rsidP="002701F2">
            <w:pPr>
              <w:spacing w:after="160" w:line="259" w:lineRule="auto"/>
              <w:jc w:val="center"/>
              <w:rPr>
                <w:rFonts w:eastAsia="Calibri"/>
                <w:b/>
                <w:bCs/>
                <w:sz w:val="16"/>
                <w:szCs w:val="16"/>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FCDE7" w14:textId="77777777" w:rsidR="00C73A52" w:rsidRPr="007E09CD" w:rsidRDefault="00C73A52" w:rsidP="002701F2">
            <w:pPr>
              <w:spacing w:after="160" w:line="259" w:lineRule="auto"/>
              <w:jc w:val="center"/>
              <w:rPr>
                <w:rFonts w:eastAsia="Calibri"/>
                <w:b/>
                <w:bCs/>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9AC692" w14:textId="77777777" w:rsidR="00C73A52" w:rsidRPr="007E09CD" w:rsidRDefault="00C73A52" w:rsidP="002701F2">
            <w:pPr>
              <w:spacing w:after="160" w:line="259" w:lineRule="auto"/>
              <w:jc w:val="center"/>
              <w:rPr>
                <w:rFonts w:eastAsia="Calibri"/>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0C875" w14:textId="77777777" w:rsidR="00C73A52" w:rsidRPr="007E09CD" w:rsidRDefault="00C73A52" w:rsidP="002701F2">
            <w:pPr>
              <w:spacing w:after="160" w:line="259" w:lineRule="auto"/>
              <w:jc w:val="center"/>
              <w:rPr>
                <w:rFonts w:eastAsia="Calibri"/>
                <w:b/>
                <w:sz w:val="20"/>
                <w:szCs w:val="20"/>
                <w:lang w:eastAsia="en-US"/>
              </w:rPr>
            </w:pPr>
          </w:p>
        </w:tc>
        <w:tc>
          <w:tcPr>
            <w:tcW w:w="709" w:type="dxa"/>
            <w:shd w:val="clear" w:color="auto" w:fill="D9D9D9" w:themeFill="background1" w:themeFillShade="D9"/>
            <w:vAlign w:val="center"/>
          </w:tcPr>
          <w:p w14:paraId="2FD713EF" w14:textId="77777777" w:rsidR="00C73A52" w:rsidRPr="007E09CD" w:rsidRDefault="00C73A52" w:rsidP="002701F2">
            <w:pPr>
              <w:spacing w:after="160" w:line="259" w:lineRule="auto"/>
              <w:ind w:right="-111"/>
              <w:jc w:val="center"/>
              <w:rPr>
                <w:rFonts w:eastAsia="Calibri"/>
                <w:b/>
                <w:sz w:val="20"/>
                <w:szCs w:val="20"/>
                <w:lang w:eastAsia="en-US"/>
              </w:rPr>
            </w:pPr>
          </w:p>
        </w:tc>
      </w:tr>
      <w:tr w:rsidR="00C73A52" w:rsidRPr="00E4461D" w14:paraId="62173679" w14:textId="77777777" w:rsidTr="002701F2">
        <w:trPr>
          <w:trHeight w:val="423"/>
        </w:trPr>
        <w:tc>
          <w:tcPr>
            <w:tcW w:w="1347" w:type="dxa"/>
            <w:tcBorders>
              <w:top w:val="nil"/>
              <w:left w:val="single" w:sz="4" w:space="0" w:color="auto"/>
              <w:bottom w:val="single" w:sz="4" w:space="0" w:color="auto"/>
              <w:right w:val="nil"/>
            </w:tcBorders>
            <w:shd w:val="clear" w:color="auto" w:fill="auto"/>
            <w:vAlign w:val="center"/>
          </w:tcPr>
          <w:p w14:paraId="3B2B95F9" w14:textId="77777777" w:rsidR="00C73A52" w:rsidRPr="007E09CD" w:rsidRDefault="00C73A52" w:rsidP="00235DFB">
            <w:pPr>
              <w:contextualSpacing/>
              <w:rPr>
                <w:rFonts w:eastAsia="Calibri"/>
                <w:b/>
                <w:bCs/>
                <w:sz w:val="20"/>
                <w:szCs w:val="20"/>
                <w:lang w:eastAsia="en-US"/>
              </w:rPr>
            </w:pPr>
            <w:r w:rsidRPr="007E09CD">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12254947" w14:textId="718B790D" w:rsidR="00C73A52" w:rsidRPr="007E09CD" w:rsidRDefault="00C73A52" w:rsidP="00235DFB">
            <w:pPr>
              <w:jc w:val="both"/>
              <w:rPr>
                <w:rFonts w:eastAsia="Calibri"/>
                <w:color w:val="000000"/>
                <w:sz w:val="20"/>
                <w:szCs w:val="20"/>
              </w:rPr>
            </w:pPr>
            <w:r w:rsidRPr="007E09CD">
              <w:rPr>
                <w:rFonts w:eastAsia="Calibri"/>
                <w:color w:val="000000"/>
                <w:sz w:val="20"/>
                <w:szCs w:val="20"/>
                <w:lang w:eastAsia="en-US"/>
              </w:rPr>
              <w:t>Netiešās izmaksas, kas ir vienādas ar 15% no 3.1.1. tiešajām attiecināmajām izmaksām (aile "t.</w:t>
            </w:r>
            <w:r w:rsidR="00075C4D" w:rsidRPr="007E09CD">
              <w:rPr>
                <w:rFonts w:eastAsia="Calibri"/>
                <w:color w:val="000000"/>
                <w:sz w:val="20"/>
                <w:szCs w:val="20"/>
                <w:lang w:eastAsia="en-US"/>
              </w:rPr>
              <w:t> </w:t>
            </w:r>
            <w:r w:rsidRPr="007E09CD">
              <w:rPr>
                <w:rFonts w:eastAsia="Calibri"/>
                <w:color w:val="000000"/>
                <w:sz w:val="20"/>
                <w:szCs w:val="20"/>
                <w:lang w:eastAsia="en-US"/>
              </w:rPr>
              <w:t>sk. PVN" nav jāaizpilda)</w:t>
            </w:r>
          </w:p>
          <w:p w14:paraId="3B78D7C6" w14:textId="7FB45975" w:rsidR="00C73A52" w:rsidRPr="007E09CD" w:rsidRDefault="00150642" w:rsidP="00235DFB">
            <w:pPr>
              <w:contextualSpacing/>
              <w:jc w:val="both"/>
              <w:rPr>
                <w:rFonts w:eastAsia="Calibri"/>
                <w:i/>
                <w:iCs/>
                <w:color w:val="0000FF"/>
                <w:sz w:val="20"/>
                <w:szCs w:val="20"/>
                <w:u w:val="single"/>
                <w:lang w:eastAsia="en-US"/>
              </w:rPr>
            </w:pPr>
            <w:r>
              <w:rPr>
                <w:rFonts w:eastAsia="Calibri"/>
                <w:i/>
                <w:iCs/>
                <w:color w:val="0000FF"/>
                <w:sz w:val="20"/>
                <w:szCs w:val="20"/>
                <w:u w:val="single"/>
                <w:lang w:eastAsia="en-US"/>
              </w:rPr>
              <w:t xml:space="preserve">SAMP </w:t>
            </w:r>
            <w:r w:rsidR="00C73A52" w:rsidRPr="007E09CD">
              <w:rPr>
                <w:rFonts w:eastAsia="Calibri"/>
                <w:i/>
                <w:iCs/>
                <w:color w:val="0000FF"/>
                <w:sz w:val="20"/>
                <w:szCs w:val="20"/>
                <w:u w:val="single"/>
                <w:lang w:eastAsia="en-US"/>
              </w:rPr>
              <w:t xml:space="preserve">MK noteikumu </w:t>
            </w:r>
            <w:r w:rsidR="007E09CD" w:rsidRPr="007E09CD">
              <w:rPr>
                <w:rFonts w:eastAsia="Calibri"/>
                <w:i/>
                <w:iCs/>
                <w:color w:val="0000FF"/>
                <w:sz w:val="20"/>
                <w:szCs w:val="20"/>
                <w:u w:val="single"/>
                <w:lang w:eastAsia="en-US"/>
              </w:rPr>
              <w:t>21</w:t>
            </w:r>
            <w:r w:rsidR="00C73A52" w:rsidRPr="007E09CD">
              <w:rPr>
                <w:rFonts w:eastAsia="Calibri"/>
                <w:i/>
                <w:iCs/>
                <w:color w:val="0000FF"/>
                <w:sz w:val="20"/>
                <w:szCs w:val="20"/>
                <w:u w:val="single"/>
                <w:lang w:eastAsia="en-US"/>
              </w:rPr>
              <w:t>.punkts</w:t>
            </w:r>
            <w:r>
              <w:rPr>
                <w:rFonts w:eastAsia="Calibri"/>
                <w:i/>
                <w:iCs/>
                <w:color w:val="0000FF"/>
                <w:sz w:val="20"/>
                <w:szCs w:val="20"/>
                <w:u w:val="single"/>
                <w:lang w:eastAsia="en-US"/>
              </w:rPr>
              <w:t>.</w:t>
            </w:r>
          </w:p>
          <w:p w14:paraId="25FA9C80" w14:textId="35C081CB" w:rsidR="00C73A52" w:rsidRPr="007E09CD" w:rsidRDefault="00C73A52" w:rsidP="00235DFB">
            <w:pPr>
              <w:contextualSpacing/>
              <w:jc w:val="both"/>
              <w:rPr>
                <w:rFonts w:eastAsia="Calibri"/>
                <w:b/>
                <w:bCs/>
                <w:sz w:val="20"/>
                <w:szCs w:val="20"/>
                <w:lang w:eastAsia="en-US"/>
              </w:rPr>
            </w:pPr>
            <w:r w:rsidRPr="007E09CD">
              <w:rPr>
                <w:rFonts w:eastAsia="Calibri"/>
                <w:i/>
                <w:iCs/>
                <w:color w:val="0000FF"/>
                <w:sz w:val="20"/>
                <w:szCs w:val="20"/>
                <w:lang w:eastAsia="en-US"/>
              </w:rPr>
              <w:t>Norāda summu, kas vienāda ar 15% no izmaksu pozīcijas Nr.3.1.1. kopsummas (netiešo izmaksu vienoto likmi piemēro personāla izmaksām, kuras radušās uz darba līguma pamata). Izmaksas norāda kā vienu izmaksu pozīciju un tās nav nepieciešams atšifrēt sīkāk.</w:t>
            </w:r>
          </w:p>
        </w:tc>
        <w:tc>
          <w:tcPr>
            <w:tcW w:w="1042" w:type="dxa"/>
            <w:tcBorders>
              <w:top w:val="nil"/>
              <w:left w:val="nil"/>
              <w:bottom w:val="single" w:sz="4" w:space="0" w:color="auto"/>
              <w:right w:val="single" w:sz="4" w:space="0" w:color="auto"/>
            </w:tcBorders>
            <w:shd w:val="clear" w:color="auto" w:fill="auto"/>
            <w:vAlign w:val="center"/>
          </w:tcPr>
          <w:p w14:paraId="1A529E9D" w14:textId="77777777" w:rsidR="00C73A52" w:rsidRPr="007E09CD" w:rsidRDefault="00C73A52" w:rsidP="00235DFB">
            <w:pPr>
              <w:contextualSpacing/>
              <w:jc w:val="center"/>
              <w:rPr>
                <w:rFonts w:eastAsia="Calibri"/>
                <w:b/>
                <w:bCs/>
                <w:sz w:val="20"/>
                <w:szCs w:val="20"/>
                <w:lang w:eastAsia="en-US"/>
              </w:rPr>
            </w:pPr>
            <w:r w:rsidRPr="007E09CD">
              <w:rPr>
                <w:rFonts w:eastAsia="Calibri"/>
                <w:sz w:val="20"/>
                <w:szCs w:val="20"/>
                <w:lang w:eastAsia="en-US"/>
              </w:rPr>
              <w:t>netiešās</w:t>
            </w:r>
          </w:p>
        </w:tc>
        <w:tc>
          <w:tcPr>
            <w:tcW w:w="1276" w:type="dxa"/>
            <w:shd w:val="clear" w:color="auto" w:fill="auto"/>
            <w:vAlign w:val="center"/>
          </w:tcPr>
          <w:p w14:paraId="6E9BA4C7" w14:textId="0D129C26" w:rsidR="00C73A52" w:rsidRPr="007E09CD" w:rsidRDefault="00BC2526" w:rsidP="00235DFB">
            <w:pPr>
              <w:contextualSpacing/>
              <w:jc w:val="center"/>
              <w:rPr>
                <w:rFonts w:eastAsia="Calibri"/>
                <w:bCs/>
                <w:iCs/>
                <w:sz w:val="20"/>
                <w:szCs w:val="20"/>
                <w:lang w:eastAsia="en-US"/>
              </w:rPr>
            </w:pPr>
            <w:r>
              <w:rPr>
                <w:rFonts w:eastAsia="Calibri"/>
                <w:bCs/>
                <w:iCs/>
                <w:sz w:val="20"/>
                <w:szCs w:val="20"/>
                <w:lang w:eastAsia="en-US"/>
              </w:rPr>
              <w:t>N/A</w:t>
            </w:r>
          </w:p>
        </w:tc>
        <w:tc>
          <w:tcPr>
            <w:tcW w:w="1134" w:type="dxa"/>
            <w:shd w:val="clear" w:color="auto" w:fill="auto"/>
            <w:vAlign w:val="center"/>
          </w:tcPr>
          <w:p w14:paraId="640D6BE3" w14:textId="77777777" w:rsidR="00C73A52" w:rsidRPr="007E09CD" w:rsidRDefault="00C73A52" w:rsidP="00235DFB">
            <w:pPr>
              <w:contextualSpacing/>
              <w:jc w:val="center"/>
              <w:rPr>
                <w:rFonts w:eastAsia="Calibri"/>
                <w:bCs/>
                <w:iCs/>
                <w:sz w:val="20"/>
                <w:szCs w:val="20"/>
                <w:lang w:eastAsia="en-US"/>
              </w:rPr>
            </w:pPr>
            <w:r w:rsidRPr="007E09CD">
              <w:rPr>
                <w:rFonts w:eastAsia="Calibri"/>
                <w:bCs/>
                <w:iCs/>
                <w:sz w:val="20"/>
                <w:szCs w:val="20"/>
                <w:lang w:eastAsia="en-US"/>
              </w:rPr>
              <w:t>N/A</w:t>
            </w:r>
          </w:p>
        </w:tc>
        <w:tc>
          <w:tcPr>
            <w:tcW w:w="1134" w:type="dxa"/>
            <w:shd w:val="clear" w:color="auto" w:fill="auto"/>
            <w:vAlign w:val="center"/>
          </w:tcPr>
          <w:p w14:paraId="71F0DE92" w14:textId="77777777" w:rsidR="00C73A52" w:rsidRPr="007E09CD" w:rsidRDefault="00C73A52" w:rsidP="00235DFB">
            <w:pPr>
              <w:contextualSpacing/>
              <w:jc w:val="center"/>
              <w:rPr>
                <w:rFonts w:eastAsia="Calibri"/>
                <w:bCs/>
                <w:iCs/>
                <w:sz w:val="20"/>
                <w:szCs w:val="20"/>
                <w:lang w:eastAsia="en-US"/>
              </w:rPr>
            </w:pPr>
            <w:r w:rsidRPr="007E09CD">
              <w:rPr>
                <w:rFonts w:eastAsia="Calibri"/>
                <w:bCs/>
                <w:iCs/>
                <w:sz w:val="20"/>
                <w:szCs w:val="20"/>
                <w:lang w:eastAsia="en-US"/>
              </w:rPr>
              <w:t>N/A</w:t>
            </w:r>
          </w:p>
        </w:tc>
        <w:tc>
          <w:tcPr>
            <w:tcW w:w="992" w:type="dxa"/>
            <w:shd w:val="clear" w:color="auto" w:fill="auto"/>
            <w:vAlign w:val="center"/>
          </w:tcPr>
          <w:p w14:paraId="40977196" w14:textId="77777777" w:rsidR="00C73A52" w:rsidRPr="00E4461D" w:rsidRDefault="00C73A52" w:rsidP="002701F2">
            <w:pPr>
              <w:contextualSpacing/>
              <w:jc w:val="center"/>
              <w:rPr>
                <w:rFonts w:eastAsia="Calibri"/>
                <w:b/>
                <w:i/>
                <w:sz w:val="20"/>
                <w:szCs w:val="20"/>
                <w:highlight w:val="yellow"/>
                <w:lang w:eastAsia="en-US"/>
              </w:rPr>
            </w:pPr>
          </w:p>
        </w:tc>
        <w:tc>
          <w:tcPr>
            <w:tcW w:w="741" w:type="dxa"/>
            <w:shd w:val="clear" w:color="auto" w:fill="auto"/>
            <w:vAlign w:val="center"/>
          </w:tcPr>
          <w:p w14:paraId="0CED6CB9" w14:textId="77777777" w:rsidR="00C73A52" w:rsidRPr="00E4461D" w:rsidRDefault="00C73A52" w:rsidP="002701F2">
            <w:pPr>
              <w:contextualSpacing/>
              <w:jc w:val="center"/>
              <w:rPr>
                <w:rFonts w:eastAsia="Calibri"/>
                <w:b/>
                <w:i/>
                <w:sz w:val="20"/>
                <w:szCs w:val="20"/>
                <w:highlight w:val="yellow"/>
                <w:lang w:eastAsia="en-US"/>
              </w:rPr>
            </w:pPr>
          </w:p>
        </w:tc>
        <w:tc>
          <w:tcPr>
            <w:tcW w:w="818" w:type="dxa"/>
            <w:shd w:val="clear" w:color="auto" w:fill="auto"/>
            <w:vAlign w:val="center"/>
          </w:tcPr>
          <w:p w14:paraId="0B70B7E6" w14:textId="77777777" w:rsidR="00C73A52" w:rsidRPr="00E4461D" w:rsidRDefault="00C73A52" w:rsidP="002701F2">
            <w:pPr>
              <w:contextualSpacing/>
              <w:jc w:val="center"/>
              <w:rPr>
                <w:rFonts w:eastAsia="Calibri"/>
                <w:b/>
                <w:i/>
                <w:sz w:val="20"/>
                <w:szCs w:val="20"/>
                <w:highlight w:val="yellow"/>
                <w:lang w:eastAsia="en-US"/>
              </w:rPr>
            </w:pPr>
          </w:p>
        </w:tc>
        <w:tc>
          <w:tcPr>
            <w:tcW w:w="709" w:type="dxa"/>
            <w:shd w:val="clear" w:color="auto" w:fill="auto"/>
            <w:vAlign w:val="center"/>
          </w:tcPr>
          <w:p w14:paraId="7E4B98FD" w14:textId="77777777" w:rsidR="00C73A52" w:rsidRPr="00E4461D" w:rsidRDefault="00C73A52" w:rsidP="002701F2">
            <w:pPr>
              <w:contextualSpacing/>
              <w:jc w:val="center"/>
              <w:rPr>
                <w:rFonts w:eastAsia="Calibri"/>
                <w:b/>
                <w:i/>
                <w:sz w:val="20"/>
                <w:szCs w:val="20"/>
                <w:highlight w:val="yellow"/>
                <w:lang w:eastAsia="en-US"/>
              </w:rPr>
            </w:pPr>
          </w:p>
        </w:tc>
        <w:tc>
          <w:tcPr>
            <w:tcW w:w="567" w:type="dxa"/>
            <w:shd w:val="clear" w:color="auto" w:fill="auto"/>
            <w:vAlign w:val="center"/>
          </w:tcPr>
          <w:p w14:paraId="35392915" w14:textId="77777777" w:rsidR="00C73A52" w:rsidRPr="00E4461D" w:rsidRDefault="00C73A52" w:rsidP="002701F2">
            <w:pPr>
              <w:contextualSpacing/>
              <w:jc w:val="center"/>
              <w:rPr>
                <w:rFonts w:eastAsia="Calibri"/>
                <w:b/>
                <w:i/>
                <w:sz w:val="20"/>
                <w:szCs w:val="20"/>
                <w:highlight w:val="yellow"/>
                <w:lang w:eastAsia="en-US"/>
              </w:rPr>
            </w:pPr>
          </w:p>
        </w:tc>
        <w:tc>
          <w:tcPr>
            <w:tcW w:w="709" w:type="dxa"/>
            <w:shd w:val="clear" w:color="auto" w:fill="auto"/>
            <w:vAlign w:val="center"/>
          </w:tcPr>
          <w:p w14:paraId="6CE9D82D" w14:textId="77777777" w:rsidR="00C73A52" w:rsidRPr="00E4461D" w:rsidRDefault="00C73A52" w:rsidP="002701F2">
            <w:pPr>
              <w:contextualSpacing/>
              <w:jc w:val="center"/>
              <w:rPr>
                <w:rFonts w:eastAsia="Calibri"/>
                <w:b/>
                <w:i/>
                <w:sz w:val="20"/>
                <w:szCs w:val="20"/>
                <w:highlight w:val="yellow"/>
                <w:lang w:eastAsia="en-US"/>
              </w:rPr>
            </w:pPr>
          </w:p>
        </w:tc>
      </w:tr>
      <w:tr w:rsidR="00826D03" w:rsidRPr="00E4461D" w14:paraId="618214B7" w14:textId="77777777" w:rsidTr="002701F2">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hideMark/>
          </w:tcPr>
          <w:p w14:paraId="18948218" w14:textId="77777777" w:rsidR="00C73A52" w:rsidRPr="007E09CD" w:rsidRDefault="00C73A52" w:rsidP="00235DFB">
            <w:pPr>
              <w:contextualSpacing/>
              <w:rPr>
                <w:rFonts w:eastAsia="Calibri"/>
                <w:b/>
                <w:bCs/>
                <w:sz w:val="20"/>
                <w:szCs w:val="20"/>
                <w:lang w:eastAsia="en-US"/>
              </w:rPr>
            </w:pPr>
            <w:r w:rsidRPr="007E09CD">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4F9C00" w14:textId="77777777" w:rsidR="00C73A52" w:rsidRPr="007E09CD" w:rsidRDefault="00C73A52" w:rsidP="00235DFB">
            <w:pPr>
              <w:contextualSpacing/>
              <w:jc w:val="both"/>
              <w:rPr>
                <w:rFonts w:eastAsia="Calibri"/>
                <w:b/>
                <w:bCs/>
                <w:sz w:val="20"/>
                <w:szCs w:val="20"/>
                <w:lang w:eastAsia="en-US"/>
              </w:rPr>
            </w:pPr>
            <w:r w:rsidRPr="007E09CD">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hideMark/>
          </w:tcPr>
          <w:p w14:paraId="4D207834" w14:textId="77777777" w:rsidR="00C73A52" w:rsidRPr="007E09CD" w:rsidRDefault="00C73A52" w:rsidP="00235DFB">
            <w:pPr>
              <w:contextualSpacing/>
              <w:jc w:val="center"/>
              <w:rPr>
                <w:rFonts w:eastAsia="Calibri"/>
                <w:b/>
                <w:bCs/>
                <w:sz w:val="20"/>
                <w:szCs w:val="20"/>
                <w:lang w:eastAsia="en-US"/>
              </w:rPr>
            </w:pPr>
            <w:r w:rsidRPr="007E09CD">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B03250" w14:textId="77777777" w:rsidR="00C73A52" w:rsidRPr="007E09CD" w:rsidRDefault="00C73A52" w:rsidP="002701F2">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71596" w14:textId="77777777" w:rsidR="00C73A52" w:rsidRPr="00E4461D" w:rsidRDefault="00C73A52" w:rsidP="002701F2">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53CBF8" w14:textId="77777777" w:rsidR="00C73A52" w:rsidRPr="00E4461D" w:rsidRDefault="00C73A52" w:rsidP="002701F2">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C4D6F0" w14:textId="77777777" w:rsidR="00C73A52" w:rsidRPr="00E4461D" w:rsidRDefault="00C73A52" w:rsidP="002701F2">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699F8" w14:textId="77777777" w:rsidR="00C73A52" w:rsidRPr="00E4461D" w:rsidRDefault="00C73A52" w:rsidP="002701F2">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FD7E54" w14:textId="77777777" w:rsidR="00C73A52" w:rsidRPr="00E4461D" w:rsidRDefault="00C73A52" w:rsidP="002701F2">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E46868" w14:textId="77777777" w:rsidR="00C73A52" w:rsidRPr="00E4461D" w:rsidRDefault="00C73A52" w:rsidP="002701F2">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63C6A" w14:textId="77777777" w:rsidR="00C73A52" w:rsidRPr="00E4461D" w:rsidRDefault="00C73A52" w:rsidP="002701F2">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89829" w14:textId="77777777" w:rsidR="00C73A52" w:rsidRPr="00E4461D" w:rsidRDefault="00C73A52" w:rsidP="002701F2">
            <w:pPr>
              <w:contextualSpacing/>
              <w:jc w:val="center"/>
              <w:rPr>
                <w:rFonts w:eastAsia="Calibri"/>
                <w:sz w:val="20"/>
                <w:szCs w:val="20"/>
                <w:highlight w:val="yellow"/>
                <w:lang w:eastAsia="en-US"/>
              </w:rPr>
            </w:pPr>
          </w:p>
        </w:tc>
      </w:tr>
      <w:tr w:rsidR="00826D03" w:rsidRPr="00E4461D" w14:paraId="3E1422A6" w14:textId="77777777" w:rsidTr="002701F2">
        <w:trPr>
          <w:trHeight w:val="300"/>
        </w:trPr>
        <w:tc>
          <w:tcPr>
            <w:tcW w:w="1347" w:type="dxa"/>
            <w:tcBorders>
              <w:top w:val="nil"/>
              <w:left w:val="single" w:sz="4" w:space="0" w:color="auto"/>
              <w:bottom w:val="single" w:sz="4" w:space="0" w:color="auto"/>
              <w:right w:val="nil"/>
            </w:tcBorders>
            <w:shd w:val="clear" w:color="auto" w:fill="FFFFFF" w:themeFill="background1"/>
            <w:vAlign w:val="center"/>
            <w:hideMark/>
          </w:tcPr>
          <w:p w14:paraId="566196AE" w14:textId="77777777" w:rsidR="00C73A52" w:rsidRPr="007E09CD" w:rsidRDefault="00C73A52" w:rsidP="00235DFB">
            <w:pPr>
              <w:contextualSpacing/>
              <w:rPr>
                <w:rFonts w:eastAsia="Calibri"/>
                <w:b/>
                <w:sz w:val="20"/>
                <w:szCs w:val="20"/>
                <w:lang w:eastAsia="en-US"/>
              </w:rPr>
            </w:pPr>
            <w:r w:rsidRPr="007E09CD">
              <w:rPr>
                <w:rFonts w:eastAsia="Calibri"/>
                <w:b/>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DE881E" w14:textId="62DA4647" w:rsidR="00C73A52" w:rsidRPr="007E09CD" w:rsidRDefault="00C73A52" w:rsidP="00235DFB">
            <w:pPr>
              <w:contextualSpacing/>
              <w:jc w:val="both"/>
              <w:rPr>
                <w:rFonts w:eastAsia="Calibri"/>
                <w:b/>
                <w:sz w:val="20"/>
                <w:szCs w:val="20"/>
                <w:lang w:eastAsia="en-US"/>
              </w:rPr>
            </w:pPr>
            <w:r w:rsidRPr="007E09CD">
              <w:rPr>
                <w:rFonts w:eastAsia="Calibri"/>
                <w:b/>
                <w:sz w:val="20"/>
                <w:szCs w:val="20"/>
                <w:lang w:eastAsia="en-US"/>
              </w:rPr>
              <w:t xml:space="preserve">Projekta īstenošanas personāla atlīdzības </w:t>
            </w:r>
          </w:p>
        </w:tc>
        <w:tc>
          <w:tcPr>
            <w:tcW w:w="1042" w:type="dxa"/>
            <w:tcBorders>
              <w:top w:val="nil"/>
              <w:left w:val="nil"/>
              <w:bottom w:val="single" w:sz="4" w:space="0" w:color="auto"/>
              <w:right w:val="single" w:sz="4" w:space="0" w:color="auto"/>
            </w:tcBorders>
            <w:shd w:val="clear" w:color="auto" w:fill="auto"/>
            <w:vAlign w:val="center"/>
            <w:hideMark/>
          </w:tcPr>
          <w:p w14:paraId="0C18F138" w14:textId="77777777" w:rsidR="00C73A52" w:rsidRPr="007E09CD" w:rsidRDefault="00C73A52" w:rsidP="00235DFB">
            <w:pPr>
              <w:contextualSpacing/>
              <w:jc w:val="center"/>
              <w:rPr>
                <w:rFonts w:eastAsia="Calibri"/>
                <w:b/>
                <w:sz w:val="20"/>
                <w:szCs w:val="20"/>
                <w:lang w:eastAsia="en-US"/>
              </w:rPr>
            </w:pPr>
            <w:r w:rsidRPr="007E09CD">
              <w:rPr>
                <w:rFonts w:eastAsia="Calibri"/>
                <w:b/>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EAB0CF" w14:textId="3997AC87" w:rsidR="00C73A52" w:rsidRPr="007E09CD" w:rsidRDefault="00C73A52" w:rsidP="002701F2">
            <w:pPr>
              <w:contextualSpacing/>
              <w:jc w:val="center"/>
              <w:rPr>
                <w:rFonts w:eastAsia="Calibri"/>
                <w:b/>
                <w:i/>
                <w:sz w:val="20"/>
                <w:szCs w:val="20"/>
                <w:vertAlign w:val="superscript"/>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DC945" w14:textId="77777777" w:rsidR="00C73A52" w:rsidRPr="00E4461D" w:rsidRDefault="00C73A52" w:rsidP="002701F2">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F2E43" w14:textId="77777777" w:rsidR="00C73A52" w:rsidRPr="00E4461D" w:rsidRDefault="00C73A52" w:rsidP="002701F2">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EA424" w14:textId="77777777" w:rsidR="00C73A52" w:rsidRPr="00E4461D" w:rsidRDefault="00C73A52" w:rsidP="002701F2">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BF72F" w14:textId="77777777" w:rsidR="00C73A52" w:rsidRPr="00E4461D" w:rsidRDefault="00C73A52" w:rsidP="002701F2">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69486" w14:textId="77777777" w:rsidR="00C73A52" w:rsidRPr="00E4461D" w:rsidRDefault="00C73A52"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CB956" w14:textId="77777777" w:rsidR="00C73A52" w:rsidRPr="00E4461D" w:rsidRDefault="00C73A52" w:rsidP="002701F2">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EFE38" w14:textId="77777777" w:rsidR="00C73A52" w:rsidRPr="00E4461D" w:rsidRDefault="00C73A52"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B8C5B" w14:textId="77777777" w:rsidR="00C73A52" w:rsidRPr="00E4461D" w:rsidRDefault="00C73A52" w:rsidP="002701F2">
            <w:pPr>
              <w:contextualSpacing/>
              <w:jc w:val="center"/>
              <w:rPr>
                <w:rFonts w:eastAsia="Calibri"/>
                <w:i/>
                <w:sz w:val="20"/>
                <w:szCs w:val="20"/>
                <w:highlight w:val="yellow"/>
                <w:lang w:eastAsia="en-US"/>
              </w:rPr>
            </w:pPr>
          </w:p>
        </w:tc>
      </w:tr>
      <w:tr w:rsidR="00826D03" w:rsidRPr="00E4461D" w14:paraId="1677F348" w14:textId="77777777" w:rsidTr="002701F2">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25821EDC" w14:textId="77777777" w:rsidR="00C73A52" w:rsidRPr="007E09CD" w:rsidRDefault="00C73A52" w:rsidP="00532CDA">
            <w:pPr>
              <w:contextualSpacing/>
              <w:rPr>
                <w:rFonts w:eastAsia="Calibri"/>
                <w:bCs/>
                <w:sz w:val="20"/>
                <w:szCs w:val="20"/>
                <w:lang w:eastAsia="en-US"/>
              </w:rPr>
            </w:pPr>
            <w:r w:rsidRPr="007E09CD">
              <w:rPr>
                <w:rFonts w:eastAsia="Calibri"/>
                <w:bCs/>
                <w:sz w:val="20"/>
                <w:szCs w:val="20"/>
                <w:lang w:eastAsia="en-US"/>
              </w:rPr>
              <w:t>3.1.1.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BE6AEA0" w14:textId="6AC70FE5" w:rsidR="00C73A52" w:rsidRPr="007E09CD" w:rsidRDefault="00C73A52" w:rsidP="00F360CA">
            <w:pPr>
              <w:contextualSpacing/>
              <w:jc w:val="both"/>
              <w:rPr>
                <w:rFonts w:eastAsia="Calibri"/>
                <w:bCs/>
                <w:sz w:val="20"/>
                <w:szCs w:val="20"/>
                <w:lang w:eastAsia="en-US"/>
              </w:rPr>
            </w:pPr>
            <w:r w:rsidRPr="007E09CD">
              <w:rPr>
                <w:rFonts w:eastAsia="Calibri"/>
                <w:bCs/>
                <w:sz w:val="20"/>
                <w:szCs w:val="20"/>
                <w:lang w:eastAsia="en-US"/>
              </w:rPr>
              <w:t>Projekta īstenošanas personāla atlīdzības izmaksas</w:t>
            </w:r>
            <w:r w:rsidR="00F74C73" w:rsidRPr="007E09CD">
              <w:rPr>
                <w:rFonts w:eastAsia="Calibri"/>
                <w:bCs/>
                <w:sz w:val="20"/>
                <w:szCs w:val="20"/>
                <w:lang w:eastAsia="en-US"/>
              </w:rPr>
              <w:t xml:space="preserve"> </w:t>
            </w:r>
          </w:p>
          <w:p w14:paraId="2BC5D54A" w14:textId="50787127" w:rsidR="00C73A52" w:rsidRPr="007E09CD" w:rsidRDefault="00C73A52" w:rsidP="00F360CA">
            <w:pPr>
              <w:contextualSpacing/>
              <w:jc w:val="both"/>
              <w:rPr>
                <w:rFonts w:eastAsia="Times New Roman"/>
                <w:i/>
                <w:iCs/>
                <w:color w:val="0000FF"/>
                <w:sz w:val="20"/>
                <w:szCs w:val="20"/>
                <w:u w:val="single"/>
                <w:lang w:eastAsia="en-US"/>
              </w:rPr>
            </w:pPr>
            <w:r w:rsidRPr="007E09CD">
              <w:rPr>
                <w:rFonts w:eastAsia="Calibri"/>
                <w:i/>
                <w:iCs/>
                <w:color w:val="0000FF"/>
                <w:sz w:val="20"/>
                <w:szCs w:val="20"/>
                <w:u w:val="single"/>
                <w:lang w:eastAsia="en-US"/>
              </w:rPr>
              <w:t>SAM</w:t>
            </w:r>
            <w:r w:rsidR="00253D59" w:rsidRPr="007E09CD">
              <w:rPr>
                <w:rFonts w:eastAsia="Calibri"/>
                <w:i/>
                <w:iCs/>
                <w:color w:val="0000FF"/>
                <w:sz w:val="20"/>
                <w:szCs w:val="20"/>
                <w:u w:val="single"/>
                <w:lang w:eastAsia="en-US"/>
              </w:rPr>
              <w:t>P</w:t>
            </w:r>
            <w:r w:rsidRPr="007E09CD">
              <w:rPr>
                <w:rFonts w:eastAsia="Calibri"/>
                <w:i/>
                <w:iCs/>
                <w:color w:val="0000FF"/>
                <w:sz w:val="20"/>
                <w:szCs w:val="20"/>
                <w:u w:val="single"/>
                <w:lang w:eastAsia="en-US"/>
              </w:rPr>
              <w:t xml:space="preserve"> MK noteikumu </w:t>
            </w:r>
            <w:r w:rsidR="00F74C73" w:rsidRPr="007E09CD">
              <w:rPr>
                <w:rFonts w:eastAsia="Calibri"/>
                <w:i/>
                <w:iCs/>
                <w:color w:val="0000FF"/>
                <w:sz w:val="20"/>
                <w:szCs w:val="20"/>
                <w:u w:val="single"/>
                <w:lang w:eastAsia="en-US"/>
              </w:rPr>
              <w:t>2</w:t>
            </w:r>
            <w:r w:rsidR="007E09CD" w:rsidRPr="007E09CD">
              <w:rPr>
                <w:rFonts w:eastAsia="Calibri"/>
                <w:i/>
                <w:iCs/>
                <w:color w:val="0000FF"/>
                <w:sz w:val="20"/>
                <w:szCs w:val="20"/>
                <w:u w:val="single"/>
                <w:lang w:eastAsia="en-US"/>
              </w:rPr>
              <w:t xml:space="preserve">0.2 </w:t>
            </w:r>
            <w:r w:rsidRPr="007E09CD">
              <w:rPr>
                <w:rFonts w:eastAsia="Times New Roman"/>
                <w:i/>
                <w:iCs/>
                <w:color w:val="0000FF"/>
                <w:sz w:val="20"/>
                <w:szCs w:val="20"/>
                <w:u w:val="single"/>
                <w:lang w:eastAsia="en-US"/>
              </w:rPr>
              <w:t>apakšpunkts</w:t>
            </w:r>
          </w:p>
          <w:p w14:paraId="5F945551" w14:textId="30E161F2" w:rsidR="00C73A52" w:rsidRPr="007E09CD" w:rsidRDefault="00C73A52" w:rsidP="00DC57F7">
            <w:pPr>
              <w:contextualSpacing/>
              <w:jc w:val="both"/>
              <w:rPr>
                <w:rFonts w:eastAsia="Calibri"/>
                <w:bCs/>
                <w:sz w:val="20"/>
                <w:szCs w:val="20"/>
                <w:lang w:eastAsia="en-US"/>
              </w:rPr>
            </w:pPr>
            <w:r w:rsidRPr="007E09CD">
              <w:rPr>
                <w:rFonts w:eastAsia="Calibri"/>
                <w:i/>
                <w:iCs/>
                <w:color w:val="0000FF"/>
                <w:sz w:val="20"/>
                <w:szCs w:val="20"/>
                <w:lang w:eastAsia="en-US"/>
              </w:rPr>
              <w:t xml:space="preserve">Attiecināmas būs </w:t>
            </w:r>
            <w:r w:rsidR="00DB4305" w:rsidRPr="007E09CD">
              <w:rPr>
                <w:rFonts w:eastAsia="Calibri"/>
                <w:b/>
                <w:bCs/>
                <w:i/>
                <w:iCs/>
                <w:color w:val="0000FF"/>
                <w:sz w:val="20"/>
                <w:szCs w:val="20"/>
                <w:lang w:eastAsia="en-US"/>
              </w:rPr>
              <w:t xml:space="preserve">projekta īstenošanas personāla izmaksas </w:t>
            </w:r>
            <w:r w:rsidR="00DB4305" w:rsidRPr="007E09CD">
              <w:rPr>
                <w:rFonts w:eastAsia="Calibri"/>
                <w:i/>
                <w:iCs/>
                <w:color w:val="0000FF"/>
                <w:sz w:val="20"/>
                <w:szCs w:val="20"/>
                <w:lang w:eastAsia="en-US"/>
              </w:rPr>
              <w:t xml:space="preserve">(izņemot </w:t>
            </w:r>
            <w:r w:rsidR="00F360CA">
              <w:rPr>
                <w:rFonts w:eastAsia="Calibri"/>
                <w:i/>
                <w:iCs/>
                <w:color w:val="0000FF"/>
                <w:sz w:val="20"/>
                <w:szCs w:val="20"/>
                <w:lang w:eastAsia="en-US"/>
              </w:rPr>
              <w:t>v</w:t>
            </w:r>
            <w:r w:rsidR="00DB4305" w:rsidRPr="007E09CD">
              <w:rPr>
                <w:rFonts w:eastAsia="Calibri"/>
                <w:i/>
                <w:iCs/>
                <w:color w:val="0000FF"/>
                <w:sz w:val="20"/>
                <w:szCs w:val="20"/>
                <w:lang w:eastAsia="en-US"/>
              </w:rPr>
              <w:t>irsstundas)</w:t>
            </w:r>
            <w:r w:rsidR="00DB4305" w:rsidRPr="007E09CD" w:rsidDel="00F360CA">
              <w:rPr>
                <w:rFonts w:eastAsia="Calibri"/>
                <w:i/>
                <w:iCs/>
                <w:color w:val="0000FF"/>
                <w:sz w:val="20"/>
                <w:szCs w:val="20"/>
                <w:lang w:eastAsia="en-US"/>
              </w:rPr>
              <w:t xml:space="preserve"> </w:t>
            </w:r>
            <w:r w:rsidR="00DB4305" w:rsidRPr="007E09CD">
              <w:rPr>
                <w:rFonts w:eastAsia="Calibri"/>
                <w:i/>
                <w:iCs/>
                <w:color w:val="0000FF"/>
                <w:sz w:val="20"/>
                <w:szCs w:val="20"/>
                <w:lang w:eastAsia="en-US"/>
              </w:rPr>
              <w:t>SAMP</w:t>
            </w:r>
            <w:r w:rsidR="00F360CA">
              <w:rPr>
                <w:rFonts w:eastAsia="Calibri"/>
                <w:i/>
                <w:iCs/>
                <w:color w:val="0000FF"/>
                <w:sz w:val="20"/>
                <w:szCs w:val="20"/>
                <w:lang w:eastAsia="en-US"/>
              </w:rPr>
              <w:t xml:space="preserve"> </w:t>
            </w:r>
            <w:r w:rsidR="00DB4305" w:rsidRPr="007E09CD">
              <w:rPr>
                <w:rFonts w:eastAsia="Calibri"/>
                <w:i/>
                <w:iCs/>
                <w:color w:val="0000FF"/>
                <w:sz w:val="20"/>
                <w:szCs w:val="20"/>
                <w:lang w:eastAsia="en-US"/>
              </w:rPr>
              <w:t>MK</w:t>
            </w:r>
            <w:r w:rsidR="00EE7498">
              <w:rPr>
                <w:rFonts w:eastAsia="Calibri"/>
                <w:i/>
                <w:iCs/>
                <w:color w:val="0000FF"/>
                <w:sz w:val="20"/>
                <w:szCs w:val="20"/>
                <w:lang w:eastAsia="en-US"/>
              </w:rPr>
              <w:t xml:space="preserve"> </w:t>
            </w:r>
            <w:r w:rsidR="00C22704">
              <w:rPr>
                <w:rFonts w:eastAsia="Calibri"/>
                <w:i/>
                <w:iCs/>
                <w:color w:val="0000FF"/>
                <w:sz w:val="20"/>
                <w:szCs w:val="20"/>
                <w:lang w:eastAsia="en-US"/>
              </w:rPr>
              <w:t>noteikumu</w:t>
            </w:r>
            <w:r w:rsidR="00DB4305" w:rsidRPr="007E09CD">
              <w:rPr>
                <w:rFonts w:eastAsia="Calibri"/>
                <w:i/>
                <w:iCs/>
                <w:color w:val="0000FF"/>
                <w:sz w:val="20"/>
                <w:szCs w:val="20"/>
                <w:lang w:eastAsia="en-US"/>
              </w:rPr>
              <w:t xml:space="preserve"> </w:t>
            </w:r>
            <w:r w:rsidR="007E09CD" w:rsidRPr="007E09CD">
              <w:rPr>
                <w:rFonts w:eastAsia="Calibri"/>
                <w:i/>
                <w:iCs/>
                <w:color w:val="0000FF"/>
                <w:sz w:val="20"/>
                <w:szCs w:val="20"/>
                <w:lang w:eastAsia="en-US"/>
              </w:rPr>
              <w:t> </w:t>
            </w:r>
            <w:hyperlink r:id="rId73" w:tgtFrame="_blank" w:history="1">
              <w:r w:rsidR="007E09CD" w:rsidRPr="007E09CD">
                <w:rPr>
                  <w:rStyle w:val="Hipersaite"/>
                  <w:rFonts w:eastAsia="Calibri"/>
                  <w:i/>
                  <w:iCs/>
                  <w:sz w:val="20"/>
                  <w:szCs w:val="20"/>
                  <w:lang w:eastAsia="en-US"/>
                </w:rPr>
                <w:t>18.2.</w:t>
              </w:r>
            </w:hyperlink>
            <w:r w:rsidR="007E09CD" w:rsidRPr="007E09CD">
              <w:rPr>
                <w:rFonts w:eastAsia="Calibri"/>
                <w:i/>
                <w:iCs/>
                <w:color w:val="0000FF"/>
                <w:sz w:val="20"/>
                <w:szCs w:val="20"/>
                <w:lang w:eastAsia="en-US"/>
              </w:rPr>
              <w:t>, </w:t>
            </w:r>
            <w:hyperlink r:id="rId74" w:tgtFrame="_blank" w:history="1">
              <w:r w:rsidR="007E09CD" w:rsidRPr="007E09CD">
                <w:rPr>
                  <w:rStyle w:val="Hipersaite"/>
                  <w:rFonts w:eastAsia="Calibri"/>
                  <w:i/>
                  <w:iCs/>
                  <w:sz w:val="20"/>
                  <w:szCs w:val="20"/>
                  <w:lang w:eastAsia="en-US"/>
                </w:rPr>
                <w:t>18.3.</w:t>
              </w:r>
            </w:hyperlink>
            <w:r w:rsidR="007E09CD" w:rsidRPr="007E09CD">
              <w:rPr>
                <w:rFonts w:eastAsia="Calibri"/>
                <w:i/>
                <w:iCs/>
                <w:color w:val="0000FF"/>
                <w:sz w:val="20"/>
                <w:szCs w:val="20"/>
                <w:lang w:eastAsia="en-US"/>
              </w:rPr>
              <w:t>, </w:t>
            </w:r>
            <w:hyperlink r:id="rId75" w:tgtFrame="_blank" w:history="1">
              <w:r w:rsidR="007E09CD" w:rsidRPr="007E09CD">
                <w:rPr>
                  <w:rStyle w:val="Hipersaite"/>
                  <w:rFonts w:eastAsia="Calibri"/>
                  <w:i/>
                  <w:iCs/>
                  <w:sz w:val="20"/>
                  <w:szCs w:val="20"/>
                  <w:lang w:eastAsia="en-US"/>
                </w:rPr>
                <w:t>18.4.</w:t>
              </w:r>
            </w:hyperlink>
            <w:r w:rsidR="00EE7498">
              <w:rPr>
                <w:rStyle w:val="Hipersaite"/>
                <w:rFonts w:eastAsia="Calibri"/>
                <w:i/>
                <w:iCs/>
                <w:sz w:val="20"/>
                <w:szCs w:val="20"/>
                <w:lang w:eastAsia="en-US"/>
              </w:rPr>
              <w:t xml:space="preserve"> </w:t>
            </w:r>
            <w:r w:rsidR="007E09CD" w:rsidRPr="007E09CD">
              <w:rPr>
                <w:rFonts w:eastAsia="Calibri"/>
                <w:i/>
                <w:iCs/>
                <w:color w:val="0000FF"/>
                <w:sz w:val="20"/>
                <w:szCs w:val="20"/>
                <w:lang w:eastAsia="en-US"/>
              </w:rPr>
              <w:t> un </w:t>
            </w:r>
            <w:hyperlink r:id="rId76" w:tgtFrame="_blank" w:history="1">
              <w:r w:rsidR="007E09CD" w:rsidRPr="007E09CD">
                <w:rPr>
                  <w:rStyle w:val="Hipersaite"/>
                  <w:rFonts w:eastAsia="Calibri"/>
                  <w:i/>
                  <w:iCs/>
                  <w:sz w:val="20"/>
                  <w:szCs w:val="20"/>
                  <w:lang w:eastAsia="en-US"/>
                </w:rPr>
                <w:t>18.5. apakšpunktā</w:t>
              </w:r>
            </w:hyperlink>
            <w:r w:rsidR="00DB4305" w:rsidRPr="007E09CD">
              <w:rPr>
                <w:rFonts w:eastAsia="Calibri"/>
                <w:i/>
                <w:iCs/>
                <w:color w:val="0000FF"/>
                <w:sz w:val="20"/>
                <w:szCs w:val="20"/>
                <w:lang w:eastAsia="en-US"/>
              </w:rPr>
              <w:t>minēto atbalstāmo darbību īstenošanai. Ja personāla iesaiste projektā ir nodrošināta saskaņā ar daļlaika attiecināmības principu, attiecināma ir ne mazāka kā 30 procentu noslodze.</w:t>
            </w:r>
          </w:p>
        </w:tc>
        <w:tc>
          <w:tcPr>
            <w:tcW w:w="1042" w:type="dxa"/>
            <w:tcBorders>
              <w:top w:val="nil"/>
              <w:left w:val="nil"/>
              <w:bottom w:val="single" w:sz="4" w:space="0" w:color="auto"/>
              <w:right w:val="single" w:sz="4" w:space="0" w:color="auto"/>
            </w:tcBorders>
            <w:shd w:val="clear" w:color="auto" w:fill="auto"/>
            <w:vAlign w:val="center"/>
          </w:tcPr>
          <w:p w14:paraId="5899F1AC" w14:textId="77777777" w:rsidR="00C73A52" w:rsidRPr="007E09CD" w:rsidRDefault="00C73A52" w:rsidP="00D260CF">
            <w:pPr>
              <w:contextualSpacing/>
              <w:jc w:val="center"/>
              <w:rPr>
                <w:rFonts w:eastAsia="Calibri"/>
                <w:bCs/>
                <w:sz w:val="20"/>
                <w:szCs w:val="20"/>
                <w:lang w:eastAsia="en-US"/>
              </w:rPr>
            </w:pPr>
            <w:r w:rsidRPr="007E09C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D926E2" w14:textId="41126981" w:rsidR="00C73A52" w:rsidRPr="007E09CD" w:rsidRDefault="00C73A52" w:rsidP="00D260CF">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565F2" w14:textId="77777777" w:rsidR="00C73A52" w:rsidRPr="00E4461D" w:rsidRDefault="00C73A52" w:rsidP="00D260CF">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4D771" w14:textId="77777777" w:rsidR="00C73A52" w:rsidRPr="00E4461D" w:rsidRDefault="00C73A52" w:rsidP="00D260CF">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A04C8" w14:textId="77777777" w:rsidR="00C73A52" w:rsidRPr="00E4461D" w:rsidRDefault="00C73A52" w:rsidP="00D260CF">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65ADF" w14:textId="77777777" w:rsidR="00C73A52" w:rsidRPr="00E4461D" w:rsidRDefault="00C73A52" w:rsidP="00D260CF">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924A3" w14:textId="77777777" w:rsidR="00C73A52" w:rsidRPr="00E4461D" w:rsidRDefault="00C73A52" w:rsidP="00D260CF">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F2BFF" w14:textId="77777777" w:rsidR="00C73A52" w:rsidRPr="00E4461D" w:rsidRDefault="00C73A52" w:rsidP="00D260CF">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7CAFA" w14:textId="77777777" w:rsidR="00C73A52" w:rsidRPr="00E4461D" w:rsidRDefault="00C73A52" w:rsidP="00D260CF">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29DAD" w14:textId="77777777" w:rsidR="00C73A52" w:rsidRPr="00E4461D" w:rsidRDefault="00C73A52" w:rsidP="00D260CF">
            <w:pPr>
              <w:contextualSpacing/>
              <w:jc w:val="center"/>
              <w:rPr>
                <w:rFonts w:eastAsia="Calibri"/>
                <w:i/>
                <w:sz w:val="20"/>
                <w:szCs w:val="20"/>
                <w:highlight w:val="yellow"/>
                <w:lang w:eastAsia="en-US"/>
              </w:rPr>
            </w:pPr>
          </w:p>
        </w:tc>
      </w:tr>
      <w:tr w:rsidR="00826D03" w:rsidRPr="00E4461D" w14:paraId="55163D45" w14:textId="77777777" w:rsidTr="002701F2">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2BCC72F" w14:textId="77777777" w:rsidR="00B8798F" w:rsidRPr="007E09CD" w:rsidRDefault="00B8798F" w:rsidP="00B8798F">
            <w:pPr>
              <w:contextualSpacing/>
              <w:rPr>
                <w:rFonts w:eastAsia="Calibri"/>
                <w:bCs/>
                <w:sz w:val="20"/>
                <w:szCs w:val="20"/>
                <w:lang w:eastAsia="en-US"/>
              </w:rPr>
            </w:pPr>
            <w:r w:rsidRPr="007E09CD">
              <w:rPr>
                <w:rFonts w:eastAsia="Calibri"/>
                <w:bCs/>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F320820" w14:textId="77777777" w:rsidR="00B8798F" w:rsidRPr="007E09CD" w:rsidRDefault="00B8798F" w:rsidP="00B8798F">
            <w:pPr>
              <w:contextualSpacing/>
              <w:jc w:val="both"/>
              <w:rPr>
                <w:rFonts w:eastAsia="Calibri"/>
                <w:b/>
                <w:sz w:val="20"/>
                <w:szCs w:val="20"/>
                <w:lang w:eastAsia="en-US"/>
              </w:rPr>
            </w:pPr>
            <w:r w:rsidRPr="007E09CD">
              <w:rPr>
                <w:rFonts w:eastAsia="Calibri"/>
                <w:b/>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auto"/>
            <w:vAlign w:val="center"/>
          </w:tcPr>
          <w:p w14:paraId="6D6E9A59" w14:textId="77777777" w:rsidR="00B8798F" w:rsidRPr="007E09CD" w:rsidRDefault="00B8798F" w:rsidP="00B8798F">
            <w:pPr>
              <w:contextualSpacing/>
              <w:jc w:val="center"/>
              <w:rPr>
                <w:rFonts w:eastAsia="Calibri"/>
                <w:bCs/>
                <w:sz w:val="20"/>
                <w:szCs w:val="20"/>
                <w:lang w:eastAsia="en-US"/>
              </w:rPr>
            </w:pPr>
            <w:r w:rsidRPr="007E09C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2449BC" w14:textId="77777777" w:rsidR="00B8798F" w:rsidRPr="00E4461D" w:rsidRDefault="00B8798F" w:rsidP="002701F2">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D7F72" w14:textId="77777777" w:rsidR="00B8798F" w:rsidRPr="00E4461D" w:rsidRDefault="00B8798F" w:rsidP="002701F2">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F2390" w14:textId="77777777" w:rsidR="00B8798F" w:rsidRPr="00E4461D" w:rsidRDefault="00B8798F" w:rsidP="002701F2">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41B69" w14:textId="77777777" w:rsidR="00B8798F" w:rsidRPr="00E4461D" w:rsidRDefault="00B8798F" w:rsidP="002701F2">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C6BA6" w14:textId="77777777" w:rsidR="00B8798F" w:rsidRPr="00E4461D" w:rsidRDefault="00B8798F" w:rsidP="002701F2">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ABDB6" w14:textId="77777777" w:rsidR="00B8798F" w:rsidRPr="00E4461D" w:rsidRDefault="00B8798F"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CB300" w14:textId="77777777" w:rsidR="00B8798F" w:rsidRPr="00E4461D" w:rsidRDefault="00B8798F" w:rsidP="002701F2">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BF692" w14:textId="77777777" w:rsidR="00B8798F" w:rsidRPr="00E4461D" w:rsidRDefault="00B8798F"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F1B46" w14:textId="77777777" w:rsidR="00B8798F" w:rsidRPr="00E4461D" w:rsidRDefault="00B8798F" w:rsidP="002701F2">
            <w:pPr>
              <w:contextualSpacing/>
              <w:jc w:val="center"/>
              <w:rPr>
                <w:rFonts w:eastAsia="Calibri"/>
                <w:i/>
                <w:sz w:val="20"/>
                <w:szCs w:val="20"/>
                <w:highlight w:val="yellow"/>
                <w:lang w:eastAsia="en-US"/>
              </w:rPr>
            </w:pPr>
          </w:p>
        </w:tc>
      </w:tr>
      <w:tr w:rsidR="00826D03" w:rsidRPr="00E4461D" w14:paraId="6711D8DD" w14:textId="77777777" w:rsidTr="002701F2">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891BA90" w14:textId="1AD9E805" w:rsidR="00D60221" w:rsidRPr="007E09CD" w:rsidRDefault="002701F2" w:rsidP="00D60221">
            <w:pPr>
              <w:contextualSpacing/>
              <w:rPr>
                <w:rFonts w:eastAsia="Calibri"/>
                <w:bCs/>
                <w:sz w:val="20"/>
                <w:szCs w:val="20"/>
                <w:lang w:eastAsia="en-US"/>
              </w:rPr>
            </w:pPr>
            <w:r w:rsidRPr="007E09CD">
              <w:rPr>
                <w:rFonts w:eastAsia="Calibri"/>
                <w:bCs/>
                <w:sz w:val="20"/>
                <w:szCs w:val="20"/>
                <w:lang w:eastAsia="en-US"/>
              </w:rPr>
              <w:t>3.2.</w:t>
            </w:r>
            <w:r w:rsidR="007710D7">
              <w:rPr>
                <w:rFonts w:eastAsia="Calibri"/>
                <w:bCs/>
                <w:sz w:val="20"/>
                <w:szCs w:val="20"/>
                <w:lang w:eastAsia="en-US"/>
              </w:rPr>
              <w:t>1</w:t>
            </w:r>
            <w:r w:rsidRPr="007E09CD">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4F6D801" w14:textId="763849F2" w:rsidR="00D60221" w:rsidRPr="007E09CD" w:rsidRDefault="00D60221" w:rsidP="00D60221">
            <w:pPr>
              <w:contextualSpacing/>
              <w:jc w:val="both"/>
              <w:rPr>
                <w:rFonts w:eastAsia="Calibri"/>
                <w:sz w:val="20"/>
                <w:szCs w:val="20"/>
                <w:lang w:eastAsia="en-US"/>
              </w:rPr>
            </w:pPr>
            <w:r w:rsidRPr="007E09CD">
              <w:rPr>
                <w:rFonts w:eastAsia="Calibri"/>
                <w:sz w:val="20"/>
                <w:szCs w:val="20"/>
                <w:lang w:eastAsia="en-US"/>
              </w:rPr>
              <w:t xml:space="preserve">Jaunradītu darba vietu aprīkojuma, </w:t>
            </w:r>
            <w:r w:rsidR="006B218C">
              <w:rPr>
                <w:rFonts w:eastAsia="Calibri"/>
                <w:sz w:val="20"/>
                <w:szCs w:val="20"/>
                <w:lang w:eastAsia="en-US"/>
              </w:rPr>
              <w:t>(</w:t>
            </w:r>
            <w:r w:rsidRPr="007E09CD">
              <w:rPr>
                <w:rFonts w:eastAsia="Calibri"/>
                <w:sz w:val="20"/>
                <w:szCs w:val="20"/>
                <w:lang w:eastAsia="en-US"/>
              </w:rPr>
              <w:t>tai skaitā biroja mēbeļu un tehnikas, datorprogrammu un licences</w:t>
            </w:r>
            <w:r w:rsidR="006B218C">
              <w:rPr>
                <w:rFonts w:eastAsia="Calibri"/>
                <w:sz w:val="20"/>
                <w:szCs w:val="20"/>
                <w:lang w:eastAsia="en-US"/>
              </w:rPr>
              <w:t>)</w:t>
            </w:r>
            <w:r w:rsidRPr="007E09CD">
              <w:rPr>
                <w:rFonts w:eastAsia="Calibri"/>
                <w:sz w:val="20"/>
                <w:szCs w:val="20"/>
                <w:lang w:eastAsia="en-US"/>
              </w:rPr>
              <w:t xml:space="preserve"> iegādes vai </w:t>
            </w:r>
            <w:r w:rsidR="006B218C">
              <w:rPr>
                <w:rFonts w:eastAsia="Calibri"/>
                <w:sz w:val="20"/>
                <w:szCs w:val="20"/>
                <w:lang w:eastAsia="en-US"/>
              </w:rPr>
              <w:t>nomas</w:t>
            </w:r>
            <w:r w:rsidR="006B218C" w:rsidRPr="007E09CD">
              <w:rPr>
                <w:rFonts w:eastAsia="Calibri"/>
                <w:sz w:val="20"/>
                <w:szCs w:val="20"/>
                <w:lang w:eastAsia="en-US"/>
              </w:rPr>
              <w:t xml:space="preserve"> </w:t>
            </w:r>
            <w:r w:rsidRPr="007E09CD">
              <w:rPr>
                <w:rFonts w:eastAsia="Calibri"/>
                <w:sz w:val="20"/>
                <w:szCs w:val="20"/>
                <w:lang w:eastAsia="en-US"/>
              </w:rPr>
              <w:t xml:space="preserve">izmaksas, aprīkojuma uzturēšanas un remonta izmaksas </w:t>
            </w:r>
            <w:r w:rsidR="00F62CF5">
              <w:rPr>
                <w:rFonts w:eastAsia="Calibri"/>
                <w:b/>
                <w:bCs/>
                <w:sz w:val="20"/>
                <w:szCs w:val="20"/>
                <w:lang w:eastAsia="en-US"/>
              </w:rPr>
              <w:t xml:space="preserve">projekta </w:t>
            </w:r>
            <w:r w:rsidR="001F60FC" w:rsidRPr="007E09CD">
              <w:rPr>
                <w:rFonts w:eastAsia="Calibri"/>
                <w:b/>
                <w:bCs/>
                <w:sz w:val="20"/>
                <w:szCs w:val="20"/>
                <w:lang w:eastAsia="en-US"/>
              </w:rPr>
              <w:t>īstenošanas personālam</w:t>
            </w:r>
          </w:p>
          <w:p w14:paraId="6CC992F3" w14:textId="709291A6" w:rsidR="00D60221" w:rsidRPr="007E09CD" w:rsidRDefault="00D60221" w:rsidP="00D60221">
            <w:pPr>
              <w:contextualSpacing/>
              <w:jc w:val="both"/>
              <w:rPr>
                <w:rFonts w:eastAsia="Calibri"/>
                <w:bCs/>
                <w:i/>
                <w:color w:val="0000FF"/>
                <w:sz w:val="20"/>
                <w:szCs w:val="20"/>
                <w:u w:val="single"/>
                <w:lang w:eastAsia="en-US"/>
              </w:rPr>
            </w:pPr>
            <w:r w:rsidRPr="007E09CD">
              <w:rPr>
                <w:rFonts w:eastAsia="Calibri"/>
                <w:i/>
                <w:iCs/>
                <w:color w:val="0000FF"/>
                <w:sz w:val="20"/>
                <w:szCs w:val="20"/>
                <w:u w:val="single"/>
                <w:lang w:eastAsia="en-US"/>
              </w:rPr>
              <w:t>SAMP MK noteikumu 2</w:t>
            </w:r>
            <w:r w:rsidR="007E09CD" w:rsidRPr="007E09CD">
              <w:rPr>
                <w:rFonts w:eastAsia="Calibri"/>
                <w:i/>
                <w:iCs/>
                <w:color w:val="0000FF"/>
                <w:sz w:val="20"/>
                <w:szCs w:val="20"/>
                <w:u w:val="single"/>
                <w:lang w:eastAsia="en-US"/>
              </w:rPr>
              <w:t>0</w:t>
            </w:r>
            <w:r w:rsidRPr="007E09CD">
              <w:rPr>
                <w:rFonts w:eastAsia="Calibri"/>
                <w:i/>
                <w:iCs/>
                <w:color w:val="0000FF"/>
                <w:sz w:val="20"/>
                <w:szCs w:val="20"/>
                <w:u w:val="single"/>
                <w:lang w:eastAsia="en-US"/>
              </w:rPr>
              <w:t>.</w:t>
            </w:r>
            <w:r w:rsidR="007E09CD" w:rsidRPr="007E09CD">
              <w:rPr>
                <w:rFonts w:eastAsia="Calibri"/>
                <w:i/>
                <w:iCs/>
                <w:color w:val="0000FF"/>
                <w:sz w:val="20"/>
                <w:szCs w:val="20"/>
                <w:u w:val="single"/>
                <w:lang w:eastAsia="en-US"/>
              </w:rPr>
              <w:t>3</w:t>
            </w:r>
            <w:r w:rsidRPr="007E09CD">
              <w:rPr>
                <w:rFonts w:eastAsia="Calibri"/>
                <w:bCs/>
                <w:i/>
                <w:color w:val="0000FF"/>
                <w:sz w:val="20"/>
                <w:szCs w:val="20"/>
                <w:u w:val="single"/>
                <w:lang w:eastAsia="en-US"/>
              </w:rPr>
              <w:t>. apakšpunkts</w:t>
            </w:r>
          </w:p>
          <w:p w14:paraId="09AF2A1D" w14:textId="21EEF200" w:rsidR="00D60221" w:rsidRPr="007E09CD" w:rsidRDefault="00D60221" w:rsidP="00D60221">
            <w:pPr>
              <w:contextualSpacing/>
              <w:jc w:val="both"/>
              <w:rPr>
                <w:rFonts w:eastAsia="Calibri"/>
                <w:bCs/>
                <w:sz w:val="20"/>
                <w:szCs w:val="20"/>
                <w:lang w:eastAsia="en-US"/>
              </w:rPr>
            </w:pPr>
            <w:r w:rsidRPr="007E09CD">
              <w:rPr>
                <w:rFonts w:eastAsia="Calibri"/>
                <w:i/>
                <w:iCs/>
                <w:color w:val="0000FF"/>
                <w:sz w:val="20"/>
                <w:szCs w:val="20"/>
                <w:lang w:eastAsia="en-US"/>
              </w:rPr>
              <w:t>Attiecināmas būs</w:t>
            </w:r>
            <w:r w:rsidRPr="007E09CD" w:rsidDel="00920C9E">
              <w:rPr>
                <w:rFonts w:eastAsia="Calibri"/>
                <w:i/>
                <w:iCs/>
                <w:color w:val="0000FF"/>
                <w:sz w:val="20"/>
                <w:szCs w:val="20"/>
                <w:lang w:eastAsia="en-US"/>
              </w:rPr>
              <w:t xml:space="preserve"> </w:t>
            </w:r>
            <w:r w:rsidR="002B5B21">
              <w:rPr>
                <w:rFonts w:eastAsia="Calibri"/>
                <w:i/>
                <w:iCs/>
                <w:color w:val="0000FF"/>
                <w:sz w:val="20"/>
                <w:szCs w:val="20"/>
                <w:lang w:eastAsia="en-US"/>
              </w:rPr>
              <w:t>projekta īstenošanas personāla</w:t>
            </w:r>
            <w:r w:rsidR="00533EB4">
              <w:rPr>
                <w:rFonts w:eastAsia="Calibri"/>
                <w:i/>
                <w:iCs/>
                <w:color w:val="0000FF"/>
                <w:sz w:val="20"/>
                <w:szCs w:val="20"/>
                <w:lang w:eastAsia="en-US"/>
              </w:rPr>
              <w:t xml:space="preserve"> izmaksas</w:t>
            </w:r>
            <w:r w:rsidR="002B5B21">
              <w:rPr>
                <w:rFonts w:eastAsia="Calibri"/>
                <w:i/>
                <w:iCs/>
                <w:color w:val="0000FF"/>
                <w:sz w:val="20"/>
                <w:szCs w:val="20"/>
                <w:lang w:eastAsia="en-US"/>
              </w:rPr>
              <w:t xml:space="preserve"> </w:t>
            </w:r>
            <w:r w:rsidR="007E09CD" w:rsidRPr="007E09CD">
              <w:rPr>
                <w:rFonts w:eastAsia="Calibri"/>
                <w:i/>
                <w:iCs/>
                <w:color w:val="0000FF"/>
                <w:sz w:val="20"/>
                <w:szCs w:val="20"/>
                <w:lang w:eastAsia="en-US"/>
              </w:rPr>
              <w:t xml:space="preserve">jaunradītu darba vietu aprīkojuma (tai </w:t>
            </w:r>
            <w:r w:rsidR="007E09CD" w:rsidRPr="007E09CD">
              <w:rPr>
                <w:rFonts w:eastAsia="Calibri"/>
                <w:i/>
                <w:iCs/>
                <w:color w:val="0000FF"/>
                <w:sz w:val="20"/>
                <w:szCs w:val="20"/>
                <w:lang w:eastAsia="en-US"/>
              </w:rPr>
              <w:lastRenderedPageBreak/>
              <w:t>skaitā biroja mēbeļu un tehnikas, datorprogrammu un licences) iegādes vai nomas izmaksas, aprīkojuma uzturēšanas un remonta izmaksas vai esošo darba vietu atjaunošanas izmaksas, ja esošo darba vietu aprīkojums ir nolietojies un tiek norakstīts, SAMP MK noteikumu 18.2., 18.3., 18.4. un 18.5. apakšpunktā minēto atbalstāmo darbību īstenošanai ne vairāk kā 3000 euro vienai darba vietai visā projekta īstenošanas laikā, ja projekta īstenošanas personāls ir nodarbināts projektā uz darba līguma pamata. Ja personāls ir nodarbināts normālu darba laiku, darba vietas aprīkojuma iegādes vai nomas izmaksas ir attiecināmas 100 procentu apmērā. Ja projekta īstenošanas personāls ir nodarbināts nepilnu darba laiku vai daļlaiku, jaunradītas darba vietas aprīkojuma iegādes vai nomas izmaksas ir attiecināmas proporcionāli darba slodzes procentuālajam sadalījumam. Daļlaika izmaksu attiecināšanas gadījumā tiek ņemts vērā darbinieka iesaistes periods pret projekta kopējo īstenošanas ilgumu.</w:t>
            </w:r>
          </w:p>
        </w:tc>
        <w:tc>
          <w:tcPr>
            <w:tcW w:w="1042" w:type="dxa"/>
            <w:tcBorders>
              <w:top w:val="nil"/>
              <w:left w:val="nil"/>
              <w:bottom w:val="single" w:sz="4" w:space="0" w:color="auto"/>
              <w:right w:val="single" w:sz="4" w:space="0" w:color="auto"/>
            </w:tcBorders>
            <w:shd w:val="clear" w:color="auto" w:fill="auto"/>
            <w:vAlign w:val="center"/>
          </w:tcPr>
          <w:p w14:paraId="1FEF617F" w14:textId="7F62241C" w:rsidR="00D60221" w:rsidRPr="007E09CD" w:rsidRDefault="00096A98" w:rsidP="00D60221">
            <w:pPr>
              <w:contextualSpacing/>
              <w:jc w:val="center"/>
              <w:rPr>
                <w:rFonts w:eastAsia="Calibri"/>
                <w:bCs/>
                <w:sz w:val="20"/>
                <w:szCs w:val="20"/>
                <w:lang w:eastAsia="en-US"/>
              </w:rPr>
            </w:pPr>
            <w:r w:rsidRPr="007E09CD">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7BF923" w14:textId="77777777" w:rsidR="00D60221" w:rsidRPr="00E4461D" w:rsidRDefault="00D60221" w:rsidP="002701F2">
            <w:pPr>
              <w:contextualSpacing/>
              <w:jc w:val="center"/>
              <w:rPr>
                <w:rFonts w:eastAsia="Calibri"/>
                <w:iCs/>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18FCD" w14:textId="77777777" w:rsidR="00D60221" w:rsidRPr="00E4461D" w:rsidRDefault="00D60221" w:rsidP="002701F2">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68E61" w14:textId="77777777" w:rsidR="00D60221" w:rsidRPr="00E4461D" w:rsidRDefault="00D60221" w:rsidP="002701F2">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0F016" w14:textId="77777777" w:rsidR="00D60221" w:rsidRPr="00E4461D" w:rsidRDefault="00D60221" w:rsidP="002701F2">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75574" w14:textId="77777777" w:rsidR="00D60221" w:rsidRPr="00E4461D" w:rsidRDefault="00D60221" w:rsidP="002701F2">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63EB3" w14:textId="77777777" w:rsidR="00D60221" w:rsidRPr="00E4461D" w:rsidRDefault="00D60221"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020BD" w14:textId="77777777" w:rsidR="00D60221" w:rsidRPr="00E4461D" w:rsidRDefault="00D60221" w:rsidP="002701F2">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49F9E" w14:textId="77777777" w:rsidR="00D60221" w:rsidRPr="00E4461D" w:rsidRDefault="00D60221"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C49A3" w14:textId="77777777" w:rsidR="00D60221" w:rsidRPr="00E4461D" w:rsidRDefault="00D60221" w:rsidP="002701F2">
            <w:pPr>
              <w:contextualSpacing/>
              <w:jc w:val="center"/>
              <w:rPr>
                <w:rFonts w:eastAsia="Calibri"/>
                <w:i/>
                <w:sz w:val="20"/>
                <w:szCs w:val="20"/>
                <w:highlight w:val="yellow"/>
                <w:lang w:eastAsia="en-US"/>
              </w:rPr>
            </w:pPr>
          </w:p>
        </w:tc>
      </w:tr>
      <w:tr w:rsidR="00826D03" w:rsidRPr="00E4461D" w14:paraId="27D795BC" w14:textId="77777777" w:rsidTr="002701F2">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07D9ABE" w14:textId="66C6B646" w:rsidR="005A698E" w:rsidRPr="00FF7DA8" w:rsidRDefault="005A698E" w:rsidP="005A698E">
            <w:pPr>
              <w:contextualSpacing/>
              <w:rPr>
                <w:rFonts w:eastAsia="Calibri"/>
                <w:bCs/>
                <w:sz w:val="20"/>
                <w:szCs w:val="20"/>
                <w:lang w:eastAsia="en-US"/>
              </w:rPr>
            </w:pPr>
            <w:r w:rsidRPr="00FF7DA8">
              <w:rPr>
                <w:rFonts w:eastAsia="Calibri"/>
                <w:bCs/>
                <w:sz w:val="20"/>
                <w:szCs w:val="20"/>
                <w:lang w:eastAsia="en-US"/>
              </w:rPr>
              <w:t>3.2.</w:t>
            </w:r>
            <w:r w:rsidR="00BA0220">
              <w:rPr>
                <w:rFonts w:eastAsia="Calibri"/>
                <w:bCs/>
                <w:sz w:val="20"/>
                <w:szCs w:val="20"/>
                <w:lang w:eastAsia="en-US"/>
              </w:rPr>
              <w:t>2</w:t>
            </w:r>
            <w:r w:rsidRPr="00FF7DA8">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DA65B7E" w14:textId="1F1A2D7A" w:rsidR="005A698E" w:rsidRPr="00FF7DA8" w:rsidRDefault="005A698E" w:rsidP="005A698E">
            <w:pPr>
              <w:contextualSpacing/>
              <w:jc w:val="both"/>
              <w:rPr>
                <w:rFonts w:eastAsia="Calibri"/>
                <w:sz w:val="20"/>
                <w:szCs w:val="20"/>
                <w:lang w:eastAsia="en-US"/>
              </w:rPr>
            </w:pPr>
            <w:r w:rsidRPr="00FF7DA8">
              <w:rPr>
                <w:rFonts w:eastAsia="Calibri"/>
                <w:sz w:val="20"/>
                <w:szCs w:val="20"/>
                <w:lang w:eastAsia="en-US"/>
              </w:rPr>
              <w:t>Iekšzemes komandējumu un darba braucienu izmaksas</w:t>
            </w:r>
            <w:r w:rsidR="005C59C2" w:rsidRPr="00FF7DA8">
              <w:rPr>
                <w:rFonts w:eastAsia="Calibri"/>
                <w:sz w:val="20"/>
                <w:szCs w:val="20"/>
                <w:lang w:eastAsia="en-US"/>
              </w:rPr>
              <w:t xml:space="preserve"> </w:t>
            </w:r>
            <w:r w:rsidR="009D3FF3">
              <w:rPr>
                <w:rFonts w:eastAsia="Calibri"/>
                <w:sz w:val="20"/>
                <w:szCs w:val="20"/>
                <w:lang w:eastAsia="en-US"/>
              </w:rPr>
              <w:t xml:space="preserve">projekta </w:t>
            </w:r>
            <w:r w:rsidRPr="00FF7DA8">
              <w:rPr>
                <w:rFonts w:eastAsia="Calibri"/>
                <w:b/>
                <w:bCs/>
                <w:sz w:val="20"/>
                <w:szCs w:val="20"/>
                <w:lang w:eastAsia="en-US"/>
              </w:rPr>
              <w:t>īstenošanas personālam</w:t>
            </w:r>
          </w:p>
          <w:p w14:paraId="0210BCE8" w14:textId="4C6A672A" w:rsidR="005A698E" w:rsidRPr="00FF7DA8" w:rsidRDefault="005A698E" w:rsidP="005A698E">
            <w:pPr>
              <w:contextualSpacing/>
              <w:jc w:val="both"/>
              <w:rPr>
                <w:rFonts w:eastAsia="Calibri"/>
                <w:bCs/>
                <w:i/>
                <w:color w:val="0000FF"/>
                <w:sz w:val="20"/>
                <w:szCs w:val="20"/>
                <w:u w:val="single"/>
                <w:lang w:eastAsia="en-US"/>
              </w:rPr>
            </w:pPr>
            <w:r w:rsidRPr="00FF7DA8">
              <w:rPr>
                <w:rFonts w:eastAsia="Calibri"/>
                <w:i/>
                <w:iCs/>
                <w:color w:val="0000FF"/>
                <w:sz w:val="20"/>
                <w:szCs w:val="20"/>
                <w:u w:val="single"/>
                <w:lang w:eastAsia="en-US"/>
              </w:rPr>
              <w:t>SAM</w:t>
            </w:r>
            <w:r w:rsidR="005C59C2" w:rsidRPr="00FF7DA8">
              <w:rPr>
                <w:rFonts w:eastAsia="Calibri"/>
                <w:i/>
                <w:iCs/>
                <w:color w:val="0000FF"/>
                <w:sz w:val="20"/>
                <w:szCs w:val="20"/>
                <w:u w:val="single"/>
                <w:lang w:eastAsia="en-US"/>
              </w:rPr>
              <w:t>P</w:t>
            </w:r>
            <w:r w:rsidRPr="00FF7DA8">
              <w:rPr>
                <w:rFonts w:eastAsia="Calibri"/>
                <w:i/>
                <w:iCs/>
                <w:color w:val="0000FF"/>
                <w:sz w:val="20"/>
                <w:szCs w:val="20"/>
                <w:u w:val="single"/>
                <w:lang w:eastAsia="en-US"/>
              </w:rPr>
              <w:t xml:space="preserve"> MK noteikumu </w:t>
            </w:r>
            <w:r w:rsidR="005C59C2" w:rsidRPr="00FF7DA8">
              <w:rPr>
                <w:rFonts w:eastAsia="Calibri"/>
                <w:i/>
                <w:iCs/>
                <w:color w:val="0000FF"/>
                <w:sz w:val="20"/>
                <w:szCs w:val="20"/>
                <w:u w:val="single"/>
                <w:lang w:eastAsia="en-US"/>
              </w:rPr>
              <w:t>2</w:t>
            </w:r>
            <w:r w:rsidR="00FF7DA8" w:rsidRPr="00FF7DA8">
              <w:rPr>
                <w:rFonts w:eastAsia="Calibri"/>
                <w:i/>
                <w:iCs/>
                <w:color w:val="0000FF"/>
                <w:sz w:val="20"/>
                <w:szCs w:val="20"/>
                <w:u w:val="single"/>
                <w:lang w:eastAsia="en-US"/>
              </w:rPr>
              <w:t>0</w:t>
            </w:r>
            <w:r w:rsidR="005C59C2" w:rsidRPr="00FF7DA8">
              <w:rPr>
                <w:rFonts w:eastAsia="Calibri"/>
                <w:i/>
                <w:iCs/>
                <w:color w:val="0000FF"/>
                <w:sz w:val="20"/>
                <w:szCs w:val="20"/>
                <w:u w:val="single"/>
                <w:lang w:eastAsia="en-US"/>
              </w:rPr>
              <w:t>.</w:t>
            </w:r>
            <w:r w:rsidR="00FF7DA8" w:rsidRPr="00FF7DA8">
              <w:rPr>
                <w:rFonts w:eastAsia="Calibri"/>
                <w:i/>
                <w:iCs/>
                <w:color w:val="0000FF"/>
                <w:sz w:val="20"/>
                <w:szCs w:val="20"/>
                <w:u w:val="single"/>
                <w:lang w:eastAsia="en-US"/>
              </w:rPr>
              <w:t>4</w:t>
            </w:r>
            <w:r w:rsidRPr="00FF7DA8">
              <w:rPr>
                <w:rFonts w:eastAsia="Calibri"/>
                <w:bCs/>
                <w:i/>
                <w:color w:val="0000FF"/>
                <w:sz w:val="20"/>
                <w:szCs w:val="20"/>
                <w:u w:val="single"/>
                <w:lang w:eastAsia="en-US"/>
              </w:rPr>
              <w:t>. apakšpunkts</w:t>
            </w:r>
          </w:p>
          <w:p w14:paraId="572BB25F" w14:textId="6E2AB1F7" w:rsidR="005A698E" w:rsidRPr="00FF7DA8" w:rsidRDefault="005A698E" w:rsidP="005A698E">
            <w:pPr>
              <w:contextualSpacing/>
              <w:jc w:val="both"/>
              <w:rPr>
                <w:rFonts w:eastAsia="Calibri"/>
                <w:sz w:val="20"/>
                <w:szCs w:val="20"/>
                <w:lang w:eastAsia="en-US"/>
              </w:rPr>
            </w:pPr>
            <w:r w:rsidRPr="00FF7DA8">
              <w:rPr>
                <w:rFonts w:eastAsia="Calibri"/>
                <w:i/>
                <w:iCs/>
                <w:color w:val="0000FF"/>
                <w:sz w:val="20"/>
                <w:szCs w:val="20"/>
                <w:lang w:eastAsia="en-US"/>
              </w:rPr>
              <w:t xml:space="preserve">Attiecināmas būs iekšzemes komandējumu un darba braucienu izmaksas </w:t>
            </w:r>
            <w:r w:rsidR="00FF7DA8" w:rsidRPr="00FF7DA8">
              <w:rPr>
                <w:rFonts w:eastAsia="Calibri"/>
                <w:i/>
                <w:iCs/>
                <w:color w:val="0000FF"/>
                <w:sz w:val="20"/>
                <w:szCs w:val="20"/>
                <w:lang w:eastAsia="en-US"/>
              </w:rPr>
              <w:t xml:space="preserve">projekta īstenošanas personālam </w:t>
            </w:r>
            <w:r w:rsidR="00FF7DA8">
              <w:rPr>
                <w:rFonts w:eastAsia="Calibri"/>
                <w:i/>
                <w:iCs/>
                <w:color w:val="0000FF"/>
                <w:sz w:val="20"/>
                <w:szCs w:val="20"/>
                <w:lang w:eastAsia="en-US"/>
              </w:rPr>
              <w:t>SAMP MK</w:t>
            </w:r>
            <w:r w:rsidR="00FF7DA8" w:rsidRPr="00FF7DA8">
              <w:rPr>
                <w:rFonts w:eastAsia="Calibri"/>
                <w:i/>
                <w:iCs/>
                <w:color w:val="0000FF"/>
                <w:sz w:val="20"/>
                <w:szCs w:val="20"/>
                <w:lang w:eastAsia="en-US"/>
              </w:rPr>
              <w:t xml:space="preserve"> noteikumu 18.2., 18.3., 18.4. un 18.5. apakšpunktā minēto atbalstāmo darbību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auto"/>
            <w:vAlign w:val="center"/>
          </w:tcPr>
          <w:p w14:paraId="4266D928" w14:textId="77777777" w:rsidR="005A698E" w:rsidRPr="00FF7DA8" w:rsidRDefault="005A698E" w:rsidP="005A698E">
            <w:pPr>
              <w:contextualSpacing/>
              <w:jc w:val="center"/>
              <w:rPr>
                <w:rFonts w:eastAsia="Calibri"/>
                <w:bCs/>
                <w:sz w:val="20"/>
                <w:szCs w:val="20"/>
                <w:lang w:eastAsia="en-US"/>
              </w:rPr>
            </w:pPr>
            <w:r w:rsidRPr="00FF7DA8">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A59A8F" w14:textId="49BAAE7E" w:rsidR="005A698E" w:rsidRPr="00FF7DA8" w:rsidRDefault="008A0CED" w:rsidP="002701F2">
            <w:pPr>
              <w:contextualSpacing/>
              <w:jc w:val="center"/>
              <w:rPr>
                <w:rFonts w:eastAsia="Calibri"/>
                <w:iCs/>
                <w:sz w:val="20"/>
                <w:szCs w:val="20"/>
                <w:lang w:eastAsia="en-US"/>
              </w:rPr>
            </w:pPr>
            <w:r>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767A5" w14:textId="77777777" w:rsidR="005A698E" w:rsidRPr="00E4461D" w:rsidRDefault="005A698E" w:rsidP="002701F2">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FFCFC" w14:textId="77777777" w:rsidR="005A698E" w:rsidRPr="00E4461D" w:rsidRDefault="005A698E" w:rsidP="002701F2">
            <w:pPr>
              <w:contextualSpacing/>
              <w:jc w:val="center"/>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9136E" w14:textId="77777777" w:rsidR="005A698E" w:rsidRPr="00E4461D" w:rsidRDefault="005A698E" w:rsidP="002701F2">
            <w:pPr>
              <w:contextualSpacing/>
              <w:jc w:val="center"/>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B5287" w14:textId="77777777" w:rsidR="005A698E" w:rsidRPr="00E4461D" w:rsidRDefault="005A698E" w:rsidP="002701F2">
            <w:pPr>
              <w:contextualSpacing/>
              <w:jc w:val="center"/>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9F0A4" w14:textId="77777777" w:rsidR="005A698E" w:rsidRPr="00E4461D" w:rsidRDefault="005A698E"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19720" w14:textId="77777777" w:rsidR="005A698E" w:rsidRPr="00E4461D" w:rsidRDefault="005A698E" w:rsidP="002701F2">
            <w:pPr>
              <w:contextualSpacing/>
              <w:jc w:val="center"/>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F6E67" w14:textId="77777777" w:rsidR="005A698E" w:rsidRPr="00E4461D" w:rsidRDefault="005A698E" w:rsidP="002701F2">
            <w:pPr>
              <w:contextualSpacing/>
              <w:jc w:val="center"/>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B6612" w14:textId="77777777" w:rsidR="005A698E" w:rsidRPr="00E4461D" w:rsidRDefault="005A698E" w:rsidP="002701F2">
            <w:pPr>
              <w:contextualSpacing/>
              <w:jc w:val="center"/>
              <w:rPr>
                <w:rFonts w:eastAsia="Calibri"/>
                <w:i/>
                <w:sz w:val="20"/>
                <w:szCs w:val="20"/>
                <w:highlight w:val="yellow"/>
                <w:lang w:eastAsia="en-US"/>
              </w:rPr>
            </w:pPr>
          </w:p>
        </w:tc>
      </w:tr>
      <w:tr w:rsidR="00826D03" w:rsidRPr="00E4461D" w14:paraId="2A56804B" w14:textId="77777777" w:rsidTr="00235DFB">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49814EE" w14:textId="70FB17E7" w:rsidR="005A698E" w:rsidRPr="00FF7DA8" w:rsidRDefault="005A698E" w:rsidP="005A698E">
            <w:pPr>
              <w:contextualSpacing/>
              <w:rPr>
                <w:rFonts w:eastAsia="Calibri"/>
                <w:bCs/>
                <w:sz w:val="20"/>
                <w:szCs w:val="20"/>
                <w:lang w:eastAsia="en-US"/>
              </w:rPr>
            </w:pPr>
            <w:r w:rsidRPr="00FF7DA8">
              <w:rPr>
                <w:rFonts w:eastAsia="Calibri"/>
                <w:bCs/>
                <w:sz w:val="20"/>
                <w:szCs w:val="20"/>
                <w:lang w:eastAsia="en-US"/>
              </w:rPr>
              <w:t>3.2.</w:t>
            </w:r>
            <w:r w:rsidR="002701F2" w:rsidRPr="00FF7DA8">
              <w:rPr>
                <w:rFonts w:eastAsia="Calibri"/>
                <w:bCs/>
                <w:sz w:val="20"/>
                <w:szCs w:val="20"/>
                <w:lang w:eastAsia="en-US"/>
              </w:rPr>
              <w:t>6</w:t>
            </w:r>
            <w:r w:rsidRPr="00FF7DA8">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967BAD1" w14:textId="600D6C6F" w:rsidR="005A698E" w:rsidRPr="00FF7DA8" w:rsidRDefault="005A698E" w:rsidP="005A698E">
            <w:pPr>
              <w:contextualSpacing/>
              <w:jc w:val="both"/>
              <w:rPr>
                <w:rFonts w:eastAsia="Calibri"/>
                <w:sz w:val="20"/>
                <w:szCs w:val="20"/>
                <w:lang w:eastAsia="en-US"/>
              </w:rPr>
            </w:pPr>
            <w:r w:rsidRPr="00FF7DA8">
              <w:rPr>
                <w:rFonts w:eastAsia="Calibri"/>
                <w:sz w:val="20"/>
                <w:szCs w:val="20"/>
                <w:lang w:eastAsia="en-US"/>
              </w:rPr>
              <w:t>Ārvalstu komandējumu izmaksas</w:t>
            </w:r>
            <w:r w:rsidR="00F47B17" w:rsidRPr="00FF7DA8">
              <w:rPr>
                <w:rFonts w:eastAsia="Calibri"/>
                <w:sz w:val="20"/>
                <w:szCs w:val="20"/>
                <w:lang w:eastAsia="en-US"/>
              </w:rPr>
              <w:t xml:space="preserve"> </w:t>
            </w:r>
            <w:r w:rsidR="00175AFE">
              <w:rPr>
                <w:rFonts w:eastAsia="Calibri"/>
                <w:sz w:val="20"/>
                <w:szCs w:val="20"/>
                <w:lang w:eastAsia="en-US"/>
              </w:rPr>
              <w:t xml:space="preserve">projekta </w:t>
            </w:r>
            <w:r w:rsidRPr="00FF7DA8">
              <w:rPr>
                <w:rFonts w:eastAsia="Calibri"/>
                <w:b/>
                <w:bCs/>
                <w:sz w:val="20"/>
                <w:szCs w:val="20"/>
                <w:lang w:eastAsia="en-US"/>
              </w:rPr>
              <w:t>īstenošanas personālam</w:t>
            </w:r>
            <w:r w:rsidR="00B82BDE">
              <w:rPr>
                <w:rFonts w:eastAsia="Calibri"/>
                <w:b/>
                <w:bCs/>
                <w:sz w:val="20"/>
                <w:szCs w:val="20"/>
                <w:lang w:eastAsia="en-US"/>
              </w:rPr>
              <w:t xml:space="preserve"> un </w:t>
            </w:r>
            <w:r w:rsidR="00755CDB">
              <w:rPr>
                <w:rFonts w:eastAsia="Calibri"/>
                <w:b/>
                <w:bCs/>
                <w:sz w:val="20"/>
                <w:szCs w:val="20"/>
                <w:lang w:eastAsia="en-US"/>
              </w:rPr>
              <w:t>mērķa grupas personām</w:t>
            </w:r>
          </w:p>
          <w:p w14:paraId="0B769AED" w14:textId="61D9E52F" w:rsidR="005A698E" w:rsidRPr="00FF7DA8" w:rsidRDefault="005A698E" w:rsidP="005A698E">
            <w:pPr>
              <w:contextualSpacing/>
              <w:jc w:val="both"/>
              <w:rPr>
                <w:rFonts w:eastAsia="Calibri"/>
                <w:bCs/>
                <w:i/>
                <w:color w:val="0000FF"/>
                <w:sz w:val="20"/>
                <w:szCs w:val="20"/>
                <w:u w:val="single"/>
                <w:lang w:eastAsia="en-US"/>
              </w:rPr>
            </w:pPr>
            <w:r w:rsidRPr="00FF7DA8">
              <w:rPr>
                <w:rFonts w:eastAsia="Calibri"/>
                <w:i/>
                <w:iCs/>
                <w:color w:val="0000FF"/>
                <w:sz w:val="20"/>
                <w:szCs w:val="20"/>
                <w:u w:val="single"/>
                <w:lang w:eastAsia="en-US"/>
              </w:rPr>
              <w:t>SAM</w:t>
            </w:r>
            <w:r w:rsidR="00FF7DA8">
              <w:rPr>
                <w:rFonts w:eastAsia="Calibri"/>
                <w:i/>
                <w:iCs/>
                <w:color w:val="0000FF"/>
                <w:sz w:val="20"/>
                <w:szCs w:val="20"/>
                <w:u w:val="single"/>
                <w:lang w:eastAsia="en-US"/>
              </w:rPr>
              <w:t>P</w:t>
            </w:r>
            <w:r w:rsidRPr="00FF7DA8">
              <w:rPr>
                <w:rFonts w:eastAsia="Calibri"/>
                <w:i/>
                <w:iCs/>
                <w:color w:val="0000FF"/>
                <w:sz w:val="20"/>
                <w:szCs w:val="20"/>
                <w:u w:val="single"/>
                <w:lang w:eastAsia="en-US"/>
              </w:rPr>
              <w:t xml:space="preserve"> MK noteikumu </w:t>
            </w:r>
            <w:r w:rsidR="00F47B17" w:rsidRPr="00FF7DA8">
              <w:rPr>
                <w:rFonts w:eastAsia="Calibri"/>
                <w:i/>
                <w:iCs/>
                <w:color w:val="0000FF"/>
                <w:sz w:val="20"/>
                <w:szCs w:val="20"/>
                <w:u w:val="single"/>
                <w:lang w:eastAsia="en-US"/>
              </w:rPr>
              <w:t>2</w:t>
            </w:r>
            <w:r w:rsidR="00FF7DA8" w:rsidRPr="00FF7DA8">
              <w:rPr>
                <w:rFonts w:eastAsia="Calibri"/>
                <w:i/>
                <w:iCs/>
                <w:color w:val="0000FF"/>
                <w:sz w:val="20"/>
                <w:szCs w:val="20"/>
                <w:u w:val="single"/>
                <w:lang w:eastAsia="en-US"/>
              </w:rPr>
              <w:t>0</w:t>
            </w:r>
            <w:r w:rsidR="00F47B17" w:rsidRPr="00FF7DA8">
              <w:rPr>
                <w:rFonts w:eastAsia="Calibri"/>
                <w:i/>
                <w:iCs/>
                <w:color w:val="0000FF"/>
                <w:sz w:val="20"/>
                <w:szCs w:val="20"/>
                <w:u w:val="single"/>
                <w:lang w:eastAsia="en-US"/>
              </w:rPr>
              <w:t>.</w:t>
            </w:r>
            <w:r w:rsidR="00FF7DA8" w:rsidRPr="00FF7DA8">
              <w:rPr>
                <w:rFonts w:eastAsia="Calibri"/>
                <w:i/>
                <w:iCs/>
                <w:color w:val="0000FF"/>
                <w:sz w:val="20"/>
                <w:szCs w:val="20"/>
                <w:u w:val="single"/>
                <w:lang w:eastAsia="en-US"/>
              </w:rPr>
              <w:t>5</w:t>
            </w:r>
            <w:r w:rsidRPr="00FF7DA8">
              <w:rPr>
                <w:rFonts w:eastAsia="Calibri"/>
                <w:bCs/>
                <w:i/>
                <w:color w:val="0000FF"/>
                <w:sz w:val="20"/>
                <w:szCs w:val="20"/>
                <w:u w:val="single"/>
                <w:lang w:eastAsia="en-US"/>
              </w:rPr>
              <w:t>. apakšpunkts</w:t>
            </w:r>
          </w:p>
          <w:p w14:paraId="60223603" w14:textId="0327194B" w:rsidR="005A698E" w:rsidRPr="00FF7DA8" w:rsidRDefault="005A698E" w:rsidP="005A698E">
            <w:pPr>
              <w:contextualSpacing/>
              <w:jc w:val="both"/>
              <w:rPr>
                <w:rFonts w:eastAsia="Calibri"/>
                <w:sz w:val="20"/>
                <w:szCs w:val="20"/>
                <w:lang w:eastAsia="en-US"/>
              </w:rPr>
            </w:pPr>
            <w:r w:rsidRPr="00FF7DA8">
              <w:rPr>
                <w:rFonts w:eastAsia="Calibri"/>
                <w:i/>
                <w:iCs/>
                <w:color w:val="0000FF"/>
                <w:sz w:val="20"/>
                <w:szCs w:val="20"/>
                <w:lang w:eastAsia="en-US"/>
              </w:rPr>
              <w:t xml:space="preserve">Attiecināmas būs </w:t>
            </w:r>
            <w:r w:rsidR="00B8151E" w:rsidRPr="00FF7DA8">
              <w:rPr>
                <w:i/>
                <w:iCs/>
                <w:color w:val="0000FF"/>
                <w:sz w:val="20"/>
                <w:szCs w:val="20"/>
              </w:rPr>
              <w:t xml:space="preserve"> ārvalstu komandējumu </w:t>
            </w:r>
            <w:r w:rsidR="00C34BE7">
              <w:rPr>
                <w:i/>
                <w:iCs/>
                <w:color w:val="0000FF"/>
                <w:sz w:val="20"/>
                <w:szCs w:val="20"/>
              </w:rPr>
              <w:t>izmaksas</w:t>
            </w:r>
            <w:r w:rsidR="00B8151E" w:rsidRPr="00FF7DA8">
              <w:rPr>
                <w:i/>
                <w:iCs/>
                <w:color w:val="0000FF"/>
                <w:sz w:val="20"/>
                <w:szCs w:val="20"/>
              </w:rPr>
              <w:t xml:space="preserve"> </w:t>
            </w:r>
            <w:r w:rsidR="00FF7DA8" w:rsidRPr="00FF7DA8">
              <w:rPr>
                <w:i/>
                <w:iCs/>
                <w:color w:val="0000FF"/>
                <w:sz w:val="20"/>
                <w:szCs w:val="20"/>
              </w:rPr>
              <w:t xml:space="preserve">projekta īstenošanas personālam </w:t>
            </w:r>
            <w:r w:rsidR="00FF7DA8">
              <w:rPr>
                <w:i/>
                <w:iCs/>
                <w:color w:val="0000FF"/>
                <w:sz w:val="20"/>
                <w:szCs w:val="20"/>
              </w:rPr>
              <w:t>SAMP MK</w:t>
            </w:r>
            <w:r w:rsidR="00FF7DA8" w:rsidRPr="00FF7DA8">
              <w:rPr>
                <w:i/>
                <w:iCs/>
                <w:color w:val="0000FF"/>
                <w:sz w:val="20"/>
                <w:szCs w:val="20"/>
              </w:rPr>
              <w:t xml:space="preserve"> noteikumu 18.2., 18.3., 18.4. un 18.5. apakšpunktā minēto atbalstāmo darbību  īstenošanai un mērķa </w:t>
            </w:r>
            <w:r w:rsidR="00FF7DA8" w:rsidRPr="00FF7DA8">
              <w:rPr>
                <w:i/>
                <w:iCs/>
                <w:color w:val="0000FF"/>
                <w:sz w:val="20"/>
                <w:szCs w:val="20"/>
              </w:rPr>
              <w:lastRenderedPageBreak/>
              <w:t xml:space="preserve">grupas personām </w:t>
            </w:r>
            <w:r w:rsidR="00A374AE">
              <w:rPr>
                <w:i/>
                <w:iCs/>
                <w:color w:val="0000FF"/>
                <w:sz w:val="20"/>
                <w:szCs w:val="20"/>
              </w:rPr>
              <w:t xml:space="preserve">SAMP MK </w:t>
            </w:r>
            <w:r w:rsidR="00FF7DA8" w:rsidRPr="00FF7DA8">
              <w:rPr>
                <w:i/>
                <w:iCs/>
                <w:color w:val="0000FF"/>
                <w:sz w:val="20"/>
                <w:szCs w:val="20"/>
              </w:rPr>
              <w:t>noteikumu 18.2. apakšpunktā minētās atbalstāmās darbības īstenošanai atbilstoši normatīvajiem aktiem, kas nosaka kārtību, kādā atlīdzināmi ar komandējumiem saistītie izdevumi, ja tās ir skaidri saistāmas ar projekta rezultāta sasniegšanu</w:t>
            </w:r>
          </w:p>
        </w:tc>
        <w:tc>
          <w:tcPr>
            <w:tcW w:w="1042" w:type="dxa"/>
            <w:tcBorders>
              <w:top w:val="nil"/>
              <w:left w:val="nil"/>
              <w:bottom w:val="single" w:sz="4" w:space="0" w:color="auto"/>
              <w:right w:val="single" w:sz="4" w:space="0" w:color="auto"/>
            </w:tcBorders>
            <w:shd w:val="clear" w:color="auto" w:fill="auto"/>
            <w:vAlign w:val="center"/>
          </w:tcPr>
          <w:p w14:paraId="1B7EE89C" w14:textId="77777777" w:rsidR="005A698E" w:rsidRPr="00FF7DA8" w:rsidRDefault="005A698E" w:rsidP="005A698E">
            <w:pPr>
              <w:contextualSpacing/>
              <w:jc w:val="center"/>
              <w:rPr>
                <w:rFonts w:eastAsia="Calibri"/>
                <w:bCs/>
                <w:sz w:val="20"/>
                <w:szCs w:val="20"/>
                <w:lang w:eastAsia="en-US"/>
              </w:rPr>
            </w:pPr>
            <w:r w:rsidRPr="00FF7DA8">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EAE6224" w14:textId="77777777" w:rsidR="005A698E" w:rsidRPr="00FF7DA8" w:rsidRDefault="005A698E" w:rsidP="005A698E">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2F7E522" w14:textId="77777777" w:rsidR="005A698E" w:rsidRPr="00FF7DA8" w:rsidRDefault="005A698E" w:rsidP="005A698E">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1E0C1C" w14:textId="77777777" w:rsidR="005A698E" w:rsidRPr="00E4461D" w:rsidRDefault="005A698E" w:rsidP="005A698E">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C3884D" w14:textId="77777777" w:rsidR="005A698E" w:rsidRPr="00E4461D" w:rsidRDefault="005A698E" w:rsidP="005A698E">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A50F52C" w14:textId="77777777" w:rsidR="005A698E" w:rsidRPr="00E4461D" w:rsidRDefault="005A698E" w:rsidP="005A698E">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EDA74EC" w14:textId="77777777" w:rsidR="005A698E" w:rsidRPr="00E4461D" w:rsidRDefault="005A698E" w:rsidP="005A698E">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C456B4" w14:textId="77777777" w:rsidR="005A698E" w:rsidRPr="00E4461D" w:rsidRDefault="005A698E" w:rsidP="005A698E">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3F107B" w14:textId="77777777" w:rsidR="005A698E" w:rsidRPr="00E4461D" w:rsidRDefault="005A698E" w:rsidP="005A698E">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E681765" w14:textId="77777777" w:rsidR="005A698E" w:rsidRPr="00E4461D" w:rsidRDefault="005A698E" w:rsidP="005A698E">
            <w:pPr>
              <w:contextualSpacing/>
              <w:jc w:val="right"/>
              <w:rPr>
                <w:rFonts w:eastAsia="Calibri"/>
                <w:i/>
                <w:sz w:val="20"/>
                <w:szCs w:val="20"/>
                <w:highlight w:val="yellow"/>
                <w:lang w:eastAsia="en-US"/>
              </w:rPr>
            </w:pPr>
          </w:p>
        </w:tc>
      </w:tr>
      <w:tr w:rsidR="00826D03" w:rsidRPr="00E4461D" w14:paraId="622E024D" w14:textId="77777777" w:rsidTr="002701F2">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760A83AE" w14:textId="77777777" w:rsidR="002701F2" w:rsidRPr="00150642" w:rsidRDefault="002701F2" w:rsidP="002701F2">
            <w:pPr>
              <w:rPr>
                <w:rFonts w:eastAsia="Calibri"/>
                <w:bCs/>
                <w:sz w:val="20"/>
                <w:szCs w:val="20"/>
                <w:lang w:eastAsia="en-US"/>
              </w:rPr>
            </w:pPr>
            <w:r w:rsidRPr="00150642">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0C6AB3A2" w14:textId="77777777" w:rsidR="002701F2" w:rsidRPr="00150642" w:rsidRDefault="002701F2" w:rsidP="002701F2">
            <w:pPr>
              <w:rPr>
                <w:rFonts w:eastAsia="Calibri"/>
                <w:sz w:val="20"/>
                <w:szCs w:val="20"/>
                <w:lang w:eastAsia="en-US"/>
              </w:rPr>
            </w:pPr>
            <w:r w:rsidRPr="00150642">
              <w:rPr>
                <w:rFonts w:eastAsia="Calibri"/>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747A066B" w14:textId="77777777" w:rsidR="002701F2" w:rsidRPr="00150642" w:rsidRDefault="002701F2" w:rsidP="002701F2">
            <w:pPr>
              <w:jc w:val="center"/>
              <w:rPr>
                <w:rFonts w:eastAsia="Calibri"/>
                <w:b/>
                <w:bCs/>
                <w:sz w:val="20"/>
                <w:szCs w:val="20"/>
                <w:lang w:eastAsia="en-US"/>
              </w:rPr>
            </w:pPr>
            <w:r w:rsidRPr="00150642">
              <w:rPr>
                <w:rFonts w:eastAsia="Times New Roman"/>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553C66" w14:textId="77777777" w:rsidR="002701F2" w:rsidRPr="00150642" w:rsidRDefault="002701F2" w:rsidP="002701F2">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FABC8B" w14:textId="77777777" w:rsidR="002701F2" w:rsidRPr="00E4461D" w:rsidRDefault="002701F2" w:rsidP="002701F2">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1FEFC5" w14:textId="77777777" w:rsidR="002701F2" w:rsidRPr="00E4461D" w:rsidRDefault="002701F2" w:rsidP="002701F2">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23E3927" w14:textId="77777777" w:rsidR="002701F2" w:rsidRPr="00E4461D" w:rsidRDefault="002701F2" w:rsidP="002701F2">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2345D0" w14:textId="77777777" w:rsidR="002701F2" w:rsidRPr="00E4461D" w:rsidRDefault="002701F2" w:rsidP="002701F2">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3A22B1" w14:textId="77777777" w:rsidR="002701F2" w:rsidRPr="00E4461D" w:rsidRDefault="002701F2" w:rsidP="002701F2">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D51A9E2" w14:textId="77777777" w:rsidR="002701F2" w:rsidRPr="00E4461D" w:rsidRDefault="002701F2" w:rsidP="002701F2">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0EF04D1" w14:textId="77777777" w:rsidR="002701F2" w:rsidRPr="00E4461D" w:rsidRDefault="002701F2" w:rsidP="002701F2">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9884DD" w14:textId="77777777" w:rsidR="002701F2" w:rsidRPr="00E4461D" w:rsidRDefault="002701F2" w:rsidP="002701F2">
            <w:pPr>
              <w:contextualSpacing/>
              <w:jc w:val="center"/>
              <w:rPr>
                <w:rFonts w:eastAsia="Calibri"/>
                <w:sz w:val="20"/>
                <w:szCs w:val="20"/>
                <w:highlight w:val="yellow"/>
                <w:lang w:eastAsia="en-US"/>
              </w:rPr>
            </w:pPr>
          </w:p>
        </w:tc>
      </w:tr>
      <w:tr w:rsidR="00D82B95" w:rsidRPr="00E4461D" w14:paraId="5E500F9E" w14:textId="77777777" w:rsidTr="002701F2">
        <w:trPr>
          <w:trHeight w:val="300"/>
        </w:trPr>
        <w:tc>
          <w:tcPr>
            <w:tcW w:w="1347" w:type="dxa"/>
            <w:tcBorders>
              <w:top w:val="nil"/>
              <w:left w:val="single" w:sz="4" w:space="0" w:color="auto"/>
              <w:bottom w:val="single" w:sz="4" w:space="0" w:color="auto"/>
              <w:right w:val="nil"/>
            </w:tcBorders>
            <w:shd w:val="clear" w:color="auto" w:fill="auto"/>
            <w:vAlign w:val="center"/>
          </w:tcPr>
          <w:p w14:paraId="1A1B3305" w14:textId="77777777" w:rsidR="00D82B95" w:rsidRPr="00150642" w:rsidRDefault="00D82B95" w:rsidP="00D82B95">
            <w:pPr>
              <w:rPr>
                <w:rFonts w:eastAsia="Calibri"/>
                <w:bCs/>
                <w:sz w:val="20"/>
                <w:szCs w:val="20"/>
                <w:lang w:eastAsia="en-US"/>
              </w:rPr>
            </w:pPr>
            <w:r w:rsidRPr="00150642">
              <w:rPr>
                <w:rFonts w:eastAsia="Calibri"/>
                <w:bCs/>
                <w:sz w:val="20"/>
                <w:szCs w:val="20"/>
                <w:lang w:eastAsia="en-US"/>
              </w:rPr>
              <w:t>13.1.</w:t>
            </w:r>
          </w:p>
        </w:tc>
        <w:tc>
          <w:tcPr>
            <w:tcW w:w="4416" w:type="dxa"/>
            <w:tcBorders>
              <w:top w:val="nil"/>
              <w:left w:val="single" w:sz="4" w:space="0" w:color="auto"/>
              <w:bottom w:val="single" w:sz="4" w:space="0" w:color="auto"/>
              <w:right w:val="single" w:sz="4" w:space="0" w:color="auto"/>
            </w:tcBorders>
            <w:shd w:val="clear" w:color="auto" w:fill="auto"/>
            <w:vAlign w:val="center"/>
          </w:tcPr>
          <w:p w14:paraId="23037898" w14:textId="77777777" w:rsidR="00D82B95" w:rsidRDefault="00D82B95" w:rsidP="00D82B95">
            <w:pPr>
              <w:jc w:val="both"/>
              <w:rPr>
                <w:rFonts w:eastAsia="Calibri"/>
                <w:color w:val="000000" w:themeColor="text1"/>
                <w:sz w:val="20"/>
                <w:szCs w:val="20"/>
                <w:lang w:eastAsia="en-US"/>
              </w:rPr>
            </w:pPr>
            <w:r>
              <w:rPr>
                <w:rFonts w:eastAsia="Calibri"/>
                <w:color w:val="000000" w:themeColor="text1"/>
                <w:sz w:val="20"/>
                <w:szCs w:val="20"/>
                <w:lang w:eastAsia="en-US"/>
              </w:rPr>
              <w:t xml:space="preserve">"Apvārsnis Eiropa" projekta pieteikuma sagatavošanas izmaksas </w:t>
            </w:r>
          </w:p>
          <w:p w14:paraId="57361E75" w14:textId="45B05176" w:rsidR="00D82B95" w:rsidRDefault="006B6CAE" w:rsidP="00D82B95">
            <w:pPr>
              <w:jc w:val="both"/>
              <w:rPr>
                <w:rFonts w:eastAsia="Calibri"/>
                <w:bCs/>
                <w:i/>
                <w:iCs/>
                <w:color w:val="0000FF"/>
                <w:sz w:val="20"/>
                <w:szCs w:val="20"/>
                <w:u w:val="single"/>
                <w:lang w:eastAsia="en-US"/>
              </w:rPr>
            </w:pPr>
            <w:r>
              <w:rPr>
                <w:rFonts w:eastAsia="Calibri"/>
                <w:bCs/>
                <w:i/>
                <w:iCs/>
                <w:color w:val="0000FF"/>
                <w:sz w:val="20"/>
                <w:szCs w:val="20"/>
                <w:u w:val="single"/>
                <w:lang w:eastAsia="en-US"/>
              </w:rPr>
              <w:t xml:space="preserve">SAMP </w:t>
            </w:r>
            <w:r w:rsidR="00D82B95">
              <w:rPr>
                <w:rFonts w:eastAsia="Calibri"/>
                <w:bCs/>
                <w:i/>
                <w:iCs/>
                <w:color w:val="0000FF"/>
                <w:sz w:val="20"/>
                <w:szCs w:val="20"/>
                <w:u w:val="single"/>
                <w:lang w:eastAsia="en-US"/>
              </w:rPr>
              <w:t xml:space="preserve">MK noteikumu </w:t>
            </w:r>
            <w:r w:rsidR="00D82B95">
              <w:rPr>
                <w:rFonts w:eastAsia="Calibri"/>
                <w:i/>
                <w:iCs/>
                <w:color w:val="0000FF"/>
                <w:sz w:val="20"/>
                <w:szCs w:val="20"/>
                <w:u w:val="single"/>
                <w:lang w:eastAsia="en-US"/>
              </w:rPr>
              <w:t xml:space="preserve"> 20.1</w:t>
            </w:r>
            <w:r w:rsidR="00D82B95">
              <w:rPr>
                <w:rFonts w:eastAsia="Calibri"/>
                <w:bCs/>
                <w:i/>
                <w:iCs/>
                <w:color w:val="0000FF"/>
                <w:sz w:val="20"/>
                <w:szCs w:val="20"/>
                <w:u w:val="single"/>
                <w:lang w:eastAsia="en-US"/>
              </w:rPr>
              <w:t>. apakšpunkts</w:t>
            </w:r>
          </w:p>
          <w:p w14:paraId="7FCBFA0B" w14:textId="5A8A1A7C" w:rsidR="00D82B95" w:rsidRPr="00150642" w:rsidRDefault="00D82B95" w:rsidP="00D82B95">
            <w:pPr>
              <w:contextualSpacing/>
              <w:jc w:val="both"/>
              <w:rPr>
                <w:rFonts w:eastAsia="Calibri"/>
                <w:bCs/>
                <w:i/>
                <w:sz w:val="20"/>
                <w:szCs w:val="20"/>
                <w:lang w:eastAsia="en-US"/>
              </w:rPr>
            </w:pPr>
            <w:r>
              <w:rPr>
                <w:rFonts w:eastAsia="Calibri"/>
                <w:i/>
                <w:iCs/>
                <w:color w:val="0000FF"/>
                <w:sz w:val="20"/>
                <w:szCs w:val="20"/>
                <w:lang w:eastAsia="en-US"/>
              </w:rPr>
              <w:t xml:space="preserve">Attiecināmas </w:t>
            </w:r>
            <w:r w:rsidR="006B6CAE">
              <w:rPr>
                <w:rFonts w:eastAsia="Calibri"/>
                <w:i/>
                <w:iCs/>
                <w:color w:val="0000FF"/>
                <w:sz w:val="20"/>
                <w:szCs w:val="20"/>
                <w:lang w:eastAsia="en-US"/>
              </w:rPr>
              <w:t xml:space="preserve">SAMP </w:t>
            </w:r>
            <w:r>
              <w:rPr>
                <w:rFonts w:eastAsia="Calibri"/>
                <w:i/>
                <w:iCs/>
                <w:color w:val="0000FF"/>
                <w:sz w:val="20"/>
                <w:szCs w:val="20"/>
                <w:lang w:eastAsia="en-US"/>
              </w:rPr>
              <w:t>MK noteikumu 18.1. apakšpunktā minētā viena programmas "Apvārsnis Eiropa" projekta pieteikuma sagatavošanas izmaksas atbilstoši atbildīgās iestādes apstiprinātajai vienkāršoto izmaksu metodikai, kas saskaņota ar vadošo iestādi.</w:t>
            </w:r>
          </w:p>
        </w:tc>
        <w:tc>
          <w:tcPr>
            <w:tcW w:w="1042" w:type="dxa"/>
            <w:tcBorders>
              <w:top w:val="nil"/>
              <w:left w:val="nil"/>
              <w:bottom w:val="single" w:sz="4" w:space="0" w:color="auto"/>
              <w:right w:val="single" w:sz="4" w:space="0" w:color="auto"/>
            </w:tcBorders>
            <w:shd w:val="clear" w:color="auto" w:fill="auto"/>
            <w:vAlign w:val="center"/>
          </w:tcPr>
          <w:p w14:paraId="4F446AEF" w14:textId="7A6267C0" w:rsidR="00D82B95" w:rsidRPr="00150642" w:rsidRDefault="00D82B95" w:rsidP="00D82B95">
            <w:pPr>
              <w:jc w:val="center"/>
              <w:rPr>
                <w:rFonts w:eastAsia="Times New Roman"/>
                <w:color w:val="000000"/>
                <w:sz w:val="20"/>
                <w:szCs w:val="20"/>
              </w:rPr>
            </w:pPr>
            <w:r w:rsidRPr="00150642" w:rsidDel="00645665">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EC7453E" w14:textId="0CBC8888" w:rsidR="00D82B95" w:rsidRPr="00150642" w:rsidRDefault="00D82B95" w:rsidP="00D82B95">
            <w:pPr>
              <w:contextualSpacing/>
              <w:jc w:val="center"/>
              <w:rPr>
                <w:rFonts w:eastAsia="Calibri"/>
                <w:sz w:val="20"/>
                <w:szCs w:val="20"/>
                <w:lang w:eastAsia="en-US"/>
              </w:rPr>
            </w:pPr>
            <w:r>
              <w:rPr>
                <w:rFonts w:eastAsia="Calibri"/>
                <w:sz w:val="20"/>
                <w:szCs w:val="20"/>
                <w:lang w:eastAsia="en-US"/>
              </w:rPr>
              <w:t>ir</w:t>
            </w:r>
            <w:r>
              <w:rPr>
                <w:rStyle w:val="Vresatsauce"/>
                <w:rFonts w:eastAsia="Calibri"/>
                <w:sz w:val="20"/>
                <w:szCs w:val="20"/>
                <w:lang w:eastAsia="en-US"/>
              </w:rPr>
              <w:footnoteReference w:id="6"/>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B81D04" w14:textId="77777777" w:rsidR="00D82B95" w:rsidRPr="00E4461D" w:rsidRDefault="00D82B95" w:rsidP="00D82B9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3DCC7C" w14:textId="77777777" w:rsidR="00D82B95" w:rsidRPr="00E4461D" w:rsidRDefault="00D82B95" w:rsidP="00D82B9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DAAD6E" w14:textId="77777777" w:rsidR="00D82B95" w:rsidRPr="00E4461D" w:rsidRDefault="00D82B95" w:rsidP="00D82B9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C3C1C85" w14:textId="77777777" w:rsidR="00D82B95" w:rsidRPr="00E4461D" w:rsidRDefault="00D82B95" w:rsidP="00D82B9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91EDFB4"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8B782" w14:textId="77777777" w:rsidR="00D82B95" w:rsidRPr="00E4461D" w:rsidRDefault="00D82B95" w:rsidP="00D82B9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24DC21"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1DB907" w14:textId="77777777" w:rsidR="00D82B95" w:rsidRPr="00E4461D" w:rsidRDefault="00D82B95" w:rsidP="00D82B95">
            <w:pPr>
              <w:contextualSpacing/>
              <w:jc w:val="center"/>
              <w:rPr>
                <w:rFonts w:eastAsia="Calibri"/>
                <w:sz w:val="20"/>
                <w:szCs w:val="20"/>
                <w:highlight w:val="yellow"/>
                <w:lang w:eastAsia="en-US"/>
              </w:rPr>
            </w:pPr>
          </w:p>
        </w:tc>
      </w:tr>
      <w:tr w:rsidR="00D82B95" w:rsidRPr="00E4461D" w14:paraId="1C7107BF" w14:textId="77777777" w:rsidTr="002701F2">
        <w:trPr>
          <w:trHeight w:val="300"/>
        </w:trPr>
        <w:tc>
          <w:tcPr>
            <w:tcW w:w="1347" w:type="dxa"/>
            <w:tcBorders>
              <w:top w:val="nil"/>
              <w:left w:val="single" w:sz="4" w:space="0" w:color="auto"/>
              <w:bottom w:val="single" w:sz="4" w:space="0" w:color="auto"/>
              <w:right w:val="nil"/>
            </w:tcBorders>
            <w:shd w:val="clear" w:color="auto" w:fill="auto"/>
            <w:vAlign w:val="center"/>
          </w:tcPr>
          <w:p w14:paraId="20ADAE86" w14:textId="386790E2" w:rsidR="00D82B95" w:rsidRPr="00150642" w:rsidRDefault="00D82B95" w:rsidP="00D82B95">
            <w:pPr>
              <w:rPr>
                <w:rFonts w:eastAsia="Calibri"/>
                <w:bCs/>
                <w:sz w:val="20"/>
                <w:szCs w:val="20"/>
                <w:lang w:eastAsia="en-US"/>
              </w:rPr>
            </w:pPr>
            <w:r>
              <w:rPr>
                <w:rFonts w:eastAsia="Calibri"/>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center"/>
          </w:tcPr>
          <w:p w14:paraId="522BB388" w14:textId="64E1E547" w:rsidR="00D82B95" w:rsidRPr="00150642" w:rsidRDefault="00334285" w:rsidP="00D82B95">
            <w:pPr>
              <w:contextualSpacing/>
              <w:jc w:val="both"/>
              <w:rPr>
                <w:sz w:val="20"/>
                <w:szCs w:val="20"/>
              </w:rPr>
            </w:pPr>
            <w:r>
              <w:rPr>
                <w:sz w:val="20"/>
                <w:szCs w:val="20"/>
              </w:rPr>
              <w:t>Izdales un informatīvo materiālu</w:t>
            </w:r>
            <w:r w:rsidR="00253641">
              <w:rPr>
                <w:sz w:val="20"/>
                <w:szCs w:val="20"/>
              </w:rPr>
              <w:t xml:space="preserve"> izmaksas</w:t>
            </w:r>
          </w:p>
          <w:p w14:paraId="71934CBC" w14:textId="77777777" w:rsidR="00D82B95" w:rsidRPr="00150642" w:rsidRDefault="00D82B95" w:rsidP="00D82B95">
            <w:pPr>
              <w:contextualSpacing/>
              <w:jc w:val="both"/>
              <w:rPr>
                <w:rFonts w:eastAsia="Calibri"/>
                <w:bCs/>
                <w:i/>
                <w:color w:val="0000FF"/>
                <w:sz w:val="20"/>
                <w:szCs w:val="20"/>
                <w:u w:val="single"/>
                <w:lang w:eastAsia="en-US"/>
              </w:rPr>
            </w:pPr>
            <w:r w:rsidRPr="00150642">
              <w:rPr>
                <w:rFonts w:eastAsia="Calibri"/>
                <w:i/>
                <w:iCs/>
                <w:color w:val="0000FF"/>
                <w:sz w:val="20"/>
                <w:szCs w:val="20"/>
                <w:u w:val="single"/>
                <w:lang w:eastAsia="en-US"/>
              </w:rPr>
              <w:t>SAMP MK noteikumu 20.6</w:t>
            </w:r>
            <w:r w:rsidRPr="00150642">
              <w:rPr>
                <w:rFonts w:eastAsia="Calibri"/>
                <w:bCs/>
                <w:i/>
                <w:color w:val="0000FF"/>
                <w:sz w:val="20"/>
                <w:szCs w:val="20"/>
                <w:u w:val="single"/>
                <w:lang w:eastAsia="en-US"/>
              </w:rPr>
              <w:t> apakšpunkts</w:t>
            </w:r>
          </w:p>
          <w:p w14:paraId="420D1A67" w14:textId="3AF3AA74" w:rsidR="00D82B95" w:rsidRPr="00150642" w:rsidDel="003138D4" w:rsidRDefault="00D82B95" w:rsidP="00D82B95">
            <w:pPr>
              <w:contextualSpacing/>
              <w:jc w:val="both"/>
              <w:rPr>
                <w:rFonts w:eastAsia="Calibri"/>
                <w:bCs/>
                <w:iCs/>
                <w:sz w:val="20"/>
                <w:szCs w:val="20"/>
                <w:lang w:eastAsia="en-US"/>
              </w:rPr>
            </w:pPr>
            <w:r w:rsidRPr="00150642">
              <w:rPr>
                <w:rFonts w:eastAsia="Calibri"/>
                <w:i/>
                <w:iCs/>
                <w:color w:val="0000FF"/>
                <w:sz w:val="20"/>
                <w:szCs w:val="20"/>
                <w:lang w:eastAsia="en-US"/>
              </w:rPr>
              <w:t xml:space="preserve">Attiecināmas būs </w:t>
            </w:r>
            <w:r w:rsidRPr="00150642">
              <w:rPr>
                <w:i/>
                <w:iCs/>
                <w:color w:val="0000FF"/>
                <w:sz w:val="20"/>
                <w:szCs w:val="20"/>
              </w:rPr>
              <w:t xml:space="preserve">izdales un informatīvo materiālu </w:t>
            </w:r>
            <w:r w:rsidRPr="00DC57F7">
              <w:rPr>
                <w:b/>
                <w:i/>
                <w:color w:val="0000FF"/>
                <w:sz w:val="20"/>
                <w:szCs w:val="20"/>
              </w:rPr>
              <w:t>(par finansējuma saņēmēju)</w:t>
            </w:r>
            <w:r w:rsidRPr="00150642">
              <w:rPr>
                <w:i/>
                <w:iCs/>
                <w:color w:val="0000FF"/>
                <w:sz w:val="20"/>
                <w:szCs w:val="20"/>
              </w:rPr>
              <w:t xml:space="preserve"> izmaksas (bukleti, uzlīmes, vizītkartes, plakāti, prezentācijas, video), ja to izgatavošana ir pamatota ar </w:t>
            </w:r>
            <w:r>
              <w:rPr>
                <w:i/>
                <w:iCs/>
                <w:color w:val="0000FF"/>
                <w:sz w:val="20"/>
                <w:szCs w:val="20"/>
              </w:rPr>
              <w:t>SAMP MK</w:t>
            </w:r>
            <w:r w:rsidRPr="00150642">
              <w:rPr>
                <w:i/>
                <w:iCs/>
                <w:color w:val="0000FF"/>
                <w:sz w:val="20"/>
                <w:szCs w:val="20"/>
              </w:rPr>
              <w:t xml:space="preserve"> noteikumu 18.2., 18.3., 18.4. un 18.5. apakšpunktā minēto atbalstāmo darbību īstenošanu un projekta mērķa sasniegšanu.</w:t>
            </w:r>
          </w:p>
        </w:tc>
        <w:tc>
          <w:tcPr>
            <w:tcW w:w="1042" w:type="dxa"/>
            <w:tcBorders>
              <w:top w:val="nil"/>
              <w:left w:val="nil"/>
              <w:bottom w:val="single" w:sz="4" w:space="0" w:color="auto"/>
              <w:right w:val="single" w:sz="4" w:space="0" w:color="auto"/>
            </w:tcBorders>
            <w:shd w:val="clear" w:color="auto" w:fill="auto"/>
            <w:vAlign w:val="center"/>
          </w:tcPr>
          <w:p w14:paraId="0BBAC573" w14:textId="64DDE32D" w:rsidR="00D82B95" w:rsidRPr="00150642" w:rsidRDefault="00D82B95" w:rsidP="00D82B95">
            <w:pPr>
              <w:jc w:val="center"/>
              <w:rPr>
                <w:rFonts w:eastAsia="Times New Roman"/>
                <w:color w:val="000000"/>
                <w:sz w:val="20"/>
                <w:szCs w:val="20"/>
              </w:rPr>
            </w:pPr>
            <w:r>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7359310" w14:textId="77777777" w:rsidR="00D82B95" w:rsidRPr="00150642" w:rsidRDefault="00D82B95" w:rsidP="00D82B9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578ED2" w14:textId="77777777" w:rsidR="00D82B95" w:rsidRPr="00E4461D" w:rsidRDefault="00D82B95" w:rsidP="00D82B9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0F0F78" w14:textId="77777777" w:rsidR="00D82B95" w:rsidRPr="00E4461D" w:rsidRDefault="00D82B95" w:rsidP="00D82B9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D127C4" w14:textId="77777777" w:rsidR="00D82B95" w:rsidRPr="00E4461D" w:rsidRDefault="00D82B95" w:rsidP="00D82B9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9EF5462" w14:textId="77777777" w:rsidR="00D82B95" w:rsidRPr="00E4461D" w:rsidRDefault="00D82B95" w:rsidP="00D82B9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D8506B2"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EC55E" w14:textId="77777777" w:rsidR="00D82B95" w:rsidRPr="00E4461D" w:rsidRDefault="00D82B95" w:rsidP="00D82B9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64D6F"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959490" w14:textId="77777777" w:rsidR="00D82B95" w:rsidRPr="00E4461D" w:rsidRDefault="00D82B95" w:rsidP="00D82B95">
            <w:pPr>
              <w:contextualSpacing/>
              <w:jc w:val="center"/>
              <w:rPr>
                <w:rFonts w:eastAsia="Calibri"/>
                <w:sz w:val="20"/>
                <w:szCs w:val="20"/>
                <w:highlight w:val="yellow"/>
                <w:lang w:eastAsia="en-US"/>
              </w:rPr>
            </w:pPr>
          </w:p>
        </w:tc>
      </w:tr>
      <w:tr w:rsidR="00D82B95" w:rsidRPr="00E4461D" w14:paraId="3E61B776" w14:textId="77777777" w:rsidTr="002701F2">
        <w:trPr>
          <w:trHeight w:val="300"/>
        </w:trPr>
        <w:tc>
          <w:tcPr>
            <w:tcW w:w="1347" w:type="dxa"/>
            <w:tcBorders>
              <w:top w:val="nil"/>
              <w:left w:val="single" w:sz="4" w:space="0" w:color="auto"/>
              <w:bottom w:val="single" w:sz="4" w:space="0" w:color="auto"/>
              <w:right w:val="nil"/>
            </w:tcBorders>
            <w:shd w:val="clear" w:color="auto" w:fill="auto"/>
            <w:vAlign w:val="center"/>
          </w:tcPr>
          <w:p w14:paraId="6DF12A64" w14:textId="5A4960A0" w:rsidR="00D82B95" w:rsidRPr="00150642" w:rsidRDefault="004E69C3" w:rsidP="00D82B95">
            <w:pPr>
              <w:rPr>
                <w:rFonts w:eastAsia="Calibri"/>
                <w:bCs/>
                <w:sz w:val="20"/>
                <w:szCs w:val="20"/>
                <w:lang w:eastAsia="en-US"/>
              </w:rPr>
            </w:pPr>
            <w:r>
              <w:rPr>
                <w:rFonts w:eastAsia="Calibri"/>
                <w:bCs/>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auto"/>
            <w:vAlign w:val="center"/>
          </w:tcPr>
          <w:p w14:paraId="66A82D0A" w14:textId="108C02DC" w:rsidR="00D82B95" w:rsidRPr="00150642" w:rsidRDefault="00AA74AB" w:rsidP="00D82B95">
            <w:pPr>
              <w:contextualSpacing/>
              <w:jc w:val="both"/>
              <w:rPr>
                <w:rFonts w:eastAsia="Calibri"/>
                <w:bCs/>
                <w:iCs/>
                <w:sz w:val="20"/>
                <w:szCs w:val="20"/>
                <w:lang w:eastAsia="en-US"/>
              </w:rPr>
            </w:pPr>
            <w:r>
              <w:rPr>
                <w:rFonts w:eastAsia="Calibri"/>
                <w:bCs/>
                <w:iCs/>
                <w:sz w:val="20"/>
                <w:szCs w:val="20"/>
                <w:lang w:eastAsia="en-US"/>
              </w:rPr>
              <w:t>Konferenču</w:t>
            </w:r>
            <w:r w:rsidR="00232D3E">
              <w:rPr>
                <w:rFonts w:eastAsia="Calibri"/>
                <w:bCs/>
                <w:iCs/>
                <w:sz w:val="20"/>
                <w:szCs w:val="20"/>
                <w:lang w:eastAsia="en-US"/>
              </w:rPr>
              <w:t xml:space="preserve"> un semināru organizēšanas izmaksas</w:t>
            </w:r>
          </w:p>
          <w:p w14:paraId="5CD4BCCF" w14:textId="77777777" w:rsidR="00D82B95" w:rsidRPr="00150642" w:rsidRDefault="00D82B95" w:rsidP="00D82B95">
            <w:pPr>
              <w:contextualSpacing/>
              <w:jc w:val="both"/>
              <w:rPr>
                <w:rFonts w:eastAsia="Calibri"/>
                <w:bCs/>
                <w:i/>
                <w:color w:val="0000FF"/>
                <w:sz w:val="20"/>
                <w:szCs w:val="20"/>
                <w:u w:val="single"/>
                <w:lang w:eastAsia="en-US"/>
              </w:rPr>
            </w:pPr>
            <w:r w:rsidRPr="00150642">
              <w:rPr>
                <w:rFonts w:eastAsia="Calibri"/>
                <w:i/>
                <w:iCs/>
                <w:color w:val="0000FF"/>
                <w:sz w:val="20"/>
                <w:szCs w:val="20"/>
                <w:u w:val="single"/>
                <w:lang w:eastAsia="en-US"/>
              </w:rPr>
              <w:t>SAMP MK noteikumu 20.</w:t>
            </w:r>
            <w:r w:rsidRPr="00150642">
              <w:rPr>
                <w:rFonts w:eastAsia="Calibri"/>
                <w:bCs/>
                <w:i/>
                <w:color w:val="0000FF"/>
                <w:sz w:val="20"/>
                <w:szCs w:val="20"/>
                <w:u w:val="single"/>
                <w:lang w:eastAsia="en-US"/>
              </w:rPr>
              <w:t>7 apakšpunkts</w:t>
            </w:r>
          </w:p>
          <w:p w14:paraId="57F437C9" w14:textId="685C4BC8" w:rsidR="00D82B95" w:rsidRPr="00150642" w:rsidRDefault="00D82B95" w:rsidP="00D82B95">
            <w:pPr>
              <w:contextualSpacing/>
              <w:jc w:val="both"/>
              <w:rPr>
                <w:rFonts w:eastAsia="Calibri"/>
                <w:bCs/>
                <w:iCs/>
                <w:sz w:val="20"/>
                <w:szCs w:val="20"/>
                <w:lang w:eastAsia="en-US"/>
              </w:rPr>
            </w:pPr>
            <w:r w:rsidRPr="00150642">
              <w:rPr>
                <w:rFonts w:eastAsia="Calibri"/>
                <w:i/>
                <w:iCs/>
                <w:color w:val="0000FF"/>
                <w:sz w:val="20"/>
                <w:szCs w:val="20"/>
                <w:lang w:eastAsia="en-US"/>
              </w:rPr>
              <w:t>Attiecināmas būs izmaksas SAMP MK noteikumu 18.2., 18.3., 18.4. un 18.5. apakšpunktā minēto atbalstāmo darbību nodrošināšanai nepieciešamo konferenču un semināru organizēšanas izmaksas (tai skaitā telpu un stendu īre, tehniskā aprīkojuma izmaksas, konferenču materiālu un izdales materiālu publicēšanas izmaksas, sakaru pakalpojumu izmaksas, dalībnieku piesaistes un reprezentācijas izmaksas, uzaicināto ekspertu izmaksas, izmaksas horizontālā principa "Vienlīdzība, iekļaušana, nediskriminācija un pamattiesību ievērošana" darbību īstenošanai)</w:t>
            </w:r>
          </w:p>
        </w:tc>
        <w:tc>
          <w:tcPr>
            <w:tcW w:w="1042" w:type="dxa"/>
            <w:tcBorders>
              <w:top w:val="nil"/>
              <w:left w:val="nil"/>
              <w:bottom w:val="single" w:sz="4" w:space="0" w:color="auto"/>
              <w:right w:val="single" w:sz="4" w:space="0" w:color="auto"/>
            </w:tcBorders>
            <w:shd w:val="clear" w:color="auto" w:fill="auto"/>
            <w:vAlign w:val="center"/>
          </w:tcPr>
          <w:p w14:paraId="4F0D04CB" w14:textId="114F2A8F" w:rsidR="00D82B95" w:rsidRPr="00150642" w:rsidRDefault="001F380A" w:rsidP="00D82B95">
            <w:pPr>
              <w:jc w:val="center"/>
              <w:rPr>
                <w:rFonts w:eastAsia="Times New Roman"/>
                <w:color w:val="000000"/>
                <w:sz w:val="20"/>
                <w:szCs w:val="20"/>
              </w:rPr>
            </w:pPr>
            <w:r>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17DB35E" w14:textId="77777777" w:rsidR="00D82B95" w:rsidRPr="00150642" w:rsidRDefault="00D82B95" w:rsidP="00D82B9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56EBE7" w14:textId="77777777" w:rsidR="00D82B95" w:rsidRPr="00E4461D" w:rsidRDefault="00D82B95" w:rsidP="00D82B9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A4ACB9" w14:textId="77777777" w:rsidR="00D82B95" w:rsidRPr="00E4461D" w:rsidRDefault="00D82B95" w:rsidP="00D82B9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830AB3" w14:textId="77777777" w:rsidR="00D82B95" w:rsidRPr="00E4461D" w:rsidRDefault="00D82B95" w:rsidP="00D82B9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53E5889" w14:textId="77777777" w:rsidR="00D82B95" w:rsidRPr="00E4461D" w:rsidRDefault="00D82B95" w:rsidP="00D82B9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3D73BA4"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7BB13" w14:textId="77777777" w:rsidR="00D82B95" w:rsidRPr="00E4461D" w:rsidRDefault="00D82B95" w:rsidP="00D82B9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0A019"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BA8A8A" w14:textId="77777777" w:rsidR="00D82B95" w:rsidRPr="00E4461D" w:rsidRDefault="00D82B95" w:rsidP="00D82B95">
            <w:pPr>
              <w:contextualSpacing/>
              <w:jc w:val="center"/>
              <w:rPr>
                <w:rFonts w:eastAsia="Calibri"/>
                <w:sz w:val="20"/>
                <w:szCs w:val="20"/>
                <w:highlight w:val="yellow"/>
                <w:lang w:eastAsia="en-US"/>
              </w:rPr>
            </w:pPr>
          </w:p>
        </w:tc>
      </w:tr>
      <w:tr w:rsidR="00D82B95" w:rsidRPr="00E4461D" w14:paraId="51CA18CA" w14:textId="77777777" w:rsidTr="002701F2">
        <w:trPr>
          <w:trHeight w:val="300"/>
        </w:trPr>
        <w:tc>
          <w:tcPr>
            <w:tcW w:w="1347" w:type="dxa"/>
            <w:tcBorders>
              <w:top w:val="nil"/>
              <w:left w:val="single" w:sz="4" w:space="0" w:color="auto"/>
              <w:bottom w:val="single" w:sz="4" w:space="0" w:color="auto"/>
              <w:right w:val="nil"/>
            </w:tcBorders>
            <w:shd w:val="clear" w:color="auto" w:fill="auto"/>
            <w:vAlign w:val="center"/>
          </w:tcPr>
          <w:p w14:paraId="6821FE72" w14:textId="0799D929" w:rsidR="00D82B95" w:rsidRPr="00150642" w:rsidRDefault="00D82B95" w:rsidP="00D82B95">
            <w:pPr>
              <w:rPr>
                <w:rFonts w:eastAsia="Calibri"/>
                <w:bCs/>
                <w:sz w:val="20"/>
                <w:szCs w:val="20"/>
                <w:lang w:eastAsia="en-US"/>
              </w:rPr>
            </w:pPr>
            <w:r w:rsidRPr="00150642">
              <w:rPr>
                <w:rFonts w:eastAsia="Calibri"/>
                <w:bCs/>
                <w:sz w:val="20"/>
                <w:szCs w:val="20"/>
                <w:lang w:eastAsia="en-US"/>
              </w:rPr>
              <w:lastRenderedPageBreak/>
              <w:t>13.</w:t>
            </w:r>
            <w:r w:rsidR="004E69C3">
              <w:rPr>
                <w:rFonts w:eastAsia="Calibri"/>
                <w:bCs/>
                <w:sz w:val="20"/>
                <w:szCs w:val="20"/>
                <w:lang w:eastAsia="en-US"/>
              </w:rPr>
              <w:t>4</w:t>
            </w:r>
            <w:r w:rsidRPr="00150642">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4DC2E966" w14:textId="6DC7A631" w:rsidR="00D82B95" w:rsidRPr="00150642" w:rsidRDefault="00D82B95" w:rsidP="00D82B95">
            <w:pPr>
              <w:contextualSpacing/>
              <w:jc w:val="both"/>
              <w:rPr>
                <w:sz w:val="20"/>
                <w:szCs w:val="20"/>
              </w:rPr>
            </w:pPr>
            <w:r w:rsidRPr="00150642">
              <w:rPr>
                <w:sz w:val="20"/>
                <w:szCs w:val="20"/>
              </w:rPr>
              <w:t>Pakalpojumu izmaksas</w:t>
            </w:r>
            <w:r w:rsidR="00B06A9B">
              <w:rPr>
                <w:sz w:val="20"/>
                <w:szCs w:val="20"/>
              </w:rPr>
              <w:t xml:space="preserve"> </w:t>
            </w:r>
            <w:r w:rsidR="00B06A9B" w:rsidRPr="00B06A9B">
              <w:rPr>
                <w:sz w:val="20"/>
                <w:szCs w:val="20"/>
              </w:rPr>
              <w:t>(pētniecības infrastruktūras piekļuvei, informācijas tehnoloģiju pakalpojumu izmaksas, tulkošanas pakalpojumu izmaksas, juridisko pakalpojumu izmaksas)</w:t>
            </w:r>
          </w:p>
          <w:p w14:paraId="1AB407C3" w14:textId="0C58707D" w:rsidR="00D82B95" w:rsidRPr="00150642" w:rsidRDefault="00D82B95" w:rsidP="00D82B95">
            <w:pPr>
              <w:contextualSpacing/>
              <w:jc w:val="both"/>
              <w:rPr>
                <w:rFonts w:eastAsia="Calibri"/>
                <w:bCs/>
                <w:i/>
                <w:color w:val="0000FF"/>
                <w:sz w:val="20"/>
                <w:szCs w:val="20"/>
                <w:u w:val="single"/>
                <w:lang w:eastAsia="en-US"/>
              </w:rPr>
            </w:pPr>
            <w:r w:rsidRPr="00150642">
              <w:rPr>
                <w:rFonts w:eastAsia="Calibri"/>
                <w:i/>
                <w:iCs/>
                <w:color w:val="0000FF"/>
                <w:sz w:val="20"/>
                <w:szCs w:val="20"/>
                <w:u w:val="single"/>
                <w:lang w:eastAsia="en-US"/>
              </w:rPr>
              <w:t>SAMP MK noteikumu 20.8</w:t>
            </w:r>
            <w:r w:rsidRPr="00150642">
              <w:rPr>
                <w:rFonts w:eastAsia="Calibri"/>
                <w:bCs/>
                <w:i/>
                <w:color w:val="0000FF"/>
                <w:sz w:val="20"/>
                <w:szCs w:val="20"/>
                <w:u w:val="single"/>
                <w:lang w:eastAsia="en-US"/>
              </w:rPr>
              <w:t> apakšpunkts</w:t>
            </w:r>
          </w:p>
          <w:p w14:paraId="7B2B5C96" w14:textId="3977B0F4" w:rsidR="00D82B95" w:rsidRPr="00150642" w:rsidRDefault="00D82B95" w:rsidP="00D82B95">
            <w:pPr>
              <w:contextualSpacing/>
              <w:jc w:val="both"/>
              <w:rPr>
                <w:rFonts w:eastAsia="Calibri"/>
                <w:bCs/>
                <w:iCs/>
                <w:sz w:val="20"/>
                <w:szCs w:val="20"/>
                <w:lang w:eastAsia="en-US"/>
              </w:rPr>
            </w:pPr>
            <w:r w:rsidRPr="00150642">
              <w:rPr>
                <w:rFonts w:eastAsia="Calibri"/>
                <w:i/>
                <w:iCs/>
                <w:color w:val="0000FF"/>
                <w:sz w:val="20"/>
                <w:szCs w:val="20"/>
                <w:lang w:eastAsia="en-US"/>
              </w:rPr>
              <w:t xml:space="preserve">Attiecināmas būs </w:t>
            </w:r>
            <w:r w:rsidRPr="00150642">
              <w:rPr>
                <w:i/>
                <w:iCs/>
                <w:color w:val="0000FF"/>
                <w:sz w:val="20"/>
                <w:szCs w:val="20"/>
              </w:rPr>
              <w:t>pakalpojumu izmaksas (pētniecības infrastruktūras piekļuvei, informācijas tehnoloģiju pakalpojumu izmaksas, tulkošanas pakalpojumu izmaksas, juridisko pakalpojumu izmaksas) SAMP MK noteikumu 18.2. un 18.3.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498BEC64" w14:textId="4CA1082E" w:rsidR="00D82B95" w:rsidRPr="00150642" w:rsidRDefault="00D82B95" w:rsidP="00D82B95">
            <w:pPr>
              <w:jc w:val="center"/>
              <w:rPr>
                <w:rFonts w:eastAsia="Times New Roman"/>
                <w:color w:val="000000"/>
                <w:sz w:val="20"/>
                <w:szCs w:val="20"/>
              </w:rPr>
            </w:pPr>
            <w:r w:rsidRPr="00150642">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7F88296" w14:textId="77777777" w:rsidR="00D82B95" w:rsidRPr="00E4461D" w:rsidRDefault="00D82B95" w:rsidP="00D82B9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B66832" w14:textId="77777777" w:rsidR="00D82B95" w:rsidRPr="00E4461D" w:rsidRDefault="00D82B95" w:rsidP="00D82B9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C80660" w14:textId="77777777" w:rsidR="00D82B95" w:rsidRPr="00E4461D" w:rsidRDefault="00D82B95" w:rsidP="00D82B9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FA98444" w14:textId="77777777" w:rsidR="00D82B95" w:rsidRPr="00E4461D" w:rsidRDefault="00D82B95" w:rsidP="00D82B9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3543F40E" w14:textId="77777777" w:rsidR="00D82B95" w:rsidRPr="00E4461D" w:rsidRDefault="00D82B95" w:rsidP="00D82B9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AF67E47"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71E52" w14:textId="77777777" w:rsidR="00D82B95" w:rsidRPr="00E4461D" w:rsidRDefault="00D82B95" w:rsidP="00D82B9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2EFEF"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2B4384" w14:textId="77777777" w:rsidR="00D82B95" w:rsidRPr="00E4461D" w:rsidRDefault="00D82B95" w:rsidP="00D82B95">
            <w:pPr>
              <w:contextualSpacing/>
              <w:jc w:val="center"/>
              <w:rPr>
                <w:rFonts w:eastAsia="Calibri"/>
                <w:sz w:val="20"/>
                <w:szCs w:val="20"/>
                <w:highlight w:val="yellow"/>
                <w:lang w:eastAsia="en-US"/>
              </w:rPr>
            </w:pPr>
          </w:p>
        </w:tc>
      </w:tr>
      <w:tr w:rsidR="00826D03" w:rsidRPr="00E4461D" w14:paraId="68F27183" w14:textId="77777777" w:rsidTr="002701F2">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0403F284" w14:textId="77777777" w:rsidR="00D82B95" w:rsidRPr="00150642" w:rsidRDefault="00D82B95" w:rsidP="00D82B95">
            <w:pPr>
              <w:contextualSpacing/>
              <w:rPr>
                <w:rFonts w:eastAsia="Calibri"/>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267B7098" w14:textId="0972A34D" w:rsidR="00D82B95" w:rsidRPr="00150642" w:rsidRDefault="00D82B95" w:rsidP="00D82B95">
            <w:pPr>
              <w:contextualSpacing/>
              <w:rPr>
                <w:rFonts w:eastAsia="Calibri"/>
                <w:b/>
                <w:bCs/>
                <w:sz w:val="20"/>
                <w:szCs w:val="20"/>
                <w:lang w:eastAsia="en-US"/>
              </w:rPr>
            </w:pPr>
            <w:r w:rsidRPr="00150642">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689B4B5C" w14:textId="77777777" w:rsidR="00D82B95" w:rsidRPr="00150642" w:rsidRDefault="00D82B95" w:rsidP="00D82B95">
            <w:pPr>
              <w:contextualSpacing/>
              <w:jc w:val="center"/>
              <w:rPr>
                <w:rFonts w:eastAsia="Calibri"/>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A707F4" w14:textId="77777777" w:rsidR="00D82B95" w:rsidRPr="00150642" w:rsidRDefault="00D82B95" w:rsidP="00D82B9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E8D4F6" w14:textId="77777777" w:rsidR="00D82B95" w:rsidRPr="00E4461D" w:rsidRDefault="00D82B95" w:rsidP="00D82B95">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3EB97C" w14:textId="77777777" w:rsidR="00D82B95" w:rsidRPr="00E4461D" w:rsidRDefault="00D82B95" w:rsidP="00D82B95">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5E94E7" w14:textId="77777777" w:rsidR="00D82B95" w:rsidRPr="00E4461D" w:rsidRDefault="00D82B95" w:rsidP="00D82B95">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832701" w14:textId="77777777" w:rsidR="00D82B95" w:rsidRPr="00E4461D" w:rsidRDefault="00D82B95" w:rsidP="00D82B95">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B7C16F9"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8A1E7C" w14:textId="77777777" w:rsidR="00D82B95" w:rsidRPr="00E4461D" w:rsidRDefault="00D82B95" w:rsidP="00D82B95">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C02E3A" w14:textId="77777777" w:rsidR="00D82B95" w:rsidRPr="00E4461D" w:rsidRDefault="00D82B95" w:rsidP="00D82B95">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BA1CDE" w14:textId="77777777" w:rsidR="00D82B95" w:rsidRPr="00E4461D" w:rsidRDefault="00D82B95" w:rsidP="00D82B95">
            <w:pPr>
              <w:contextualSpacing/>
              <w:jc w:val="center"/>
              <w:rPr>
                <w:rFonts w:eastAsia="Calibri"/>
                <w:sz w:val="20"/>
                <w:szCs w:val="20"/>
                <w:highlight w:val="yellow"/>
                <w:lang w:eastAsia="en-US"/>
              </w:rPr>
            </w:pPr>
          </w:p>
        </w:tc>
      </w:tr>
    </w:tbl>
    <w:p w14:paraId="20B66A61" w14:textId="77777777" w:rsidR="00C73A52" w:rsidRPr="00E4461D" w:rsidRDefault="00C73A52">
      <w:pPr>
        <w:rPr>
          <w:rFonts w:eastAsia="Times New Roman"/>
          <w:b/>
          <w:bCs/>
          <w:sz w:val="28"/>
          <w:szCs w:val="28"/>
          <w:highlight w:val="yellow"/>
        </w:rPr>
      </w:pPr>
    </w:p>
    <w:p w14:paraId="14321388" w14:textId="5B6BA67D" w:rsidR="00E73CDC" w:rsidRPr="00E4461D" w:rsidRDefault="00E73CDC">
      <w:pPr>
        <w:rPr>
          <w:rFonts w:eastAsia="Times New Roman"/>
          <w:b/>
          <w:bCs/>
          <w:sz w:val="28"/>
          <w:szCs w:val="28"/>
          <w:highlight w:val="yellow"/>
        </w:rPr>
        <w:sectPr w:rsidR="00E73CDC" w:rsidRPr="00E4461D" w:rsidSect="000F6A1D">
          <w:pgSz w:w="16838" w:h="11906" w:orient="landscape" w:code="9"/>
          <w:pgMar w:top="567" w:right="1134" w:bottom="851" w:left="1134" w:header="709" w:footer="709" w:gutter="0"/>
          <w:cols w:space="708"/>
          <w:docGrid w:linePitch="360"/>
        </w:sectPr>
      </w:pPr>
    </w:p>
    <w:p w14:paraId="0D451CBD" w14:textId="7D5BD3A9" w:rsidR="00341446" w:rsidRPr="00134000" w:rsidRDefault="00D83994" w:rsidP="008B24CC">
      <w:pPr>
        <w:pStyle w:val="Virsraksts2"/>
      </w:pPr>
      <w:r w:rsidRPr="00134000">
        <w:lastRenderedPageBreak/>
        <w:t>SADAĻA - OBLIGĀTIE PIELIKUMI</w:t>
      </w:r>
    </w:p>
    <w:p w14:paraId="78571C00" w14:textId="12287253" w:rsidR="0024311E" w:rsidRPr="00E4461D" w:rsidRDefault="0024311E" w:rsidP="00D77909">
      <w:pPr>
        <w:pStyle w:val="Paraststmeklis"/>
        <w:spacing w:before="0" w:beforeAutospacing="0" w:after="0" w:afterAutospacing="0"/>
        <w:jc w:val="both"/>
        <w:rPr>
          <w:i/>
          <w:iCs/>
          <w:color w:val="0000FF"/>
          <w:highlight w:val="yellow"/>
        </w:rPr>
      </w:pPr>
      <w:r w:rsidRPr="00E4461D">
        <w:rPr>
          <w:noProof/>
          <w:highlight w:val="yellow"/>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7"/>
                    <a:stretch>
                      <a:fillRect/>
                    </a:stretch>
                  </pic:blipFill>
                  <pic:spPr>
                    <a:xfrm>
                      <a:off x="0" y="0"/>
                      <a:ext cx="6119495" cy="2082165"/>
                    </a:xfrm>
                    <a:prstGeom prst="rect">
                      <a:avLst/>
                    </a:prstGeom>
                  </pic:spPr>
                </pic:pic>
              </a:graphicData>
            </a:graphic>
          </wp:inline>
        </w:drawing>
      </w:r>
    </w:p>
    <w:p w14:paraId="091F52BD" w14:textId="743AB318" w:rsidR="00D91CD8" w:rsidRPr="00134000" w:rsidRDefault="5B4065F3" w:rsidP="008B24CC">
      <w:pPr>
        <w:spacing w:before="160"/>
        <w:rPr>
          <w:rFonts w:eastAsia="Times New Roman"/>
          <w:b/>
          <w:bCs/>
          <w:color w:val="000000" w:themeColor="text1"/>
          <w:sz w:val="22"/>
          <w:szCs w:val="22"/>
        </w:rPr>
      </w:pPr>
      <w:r w:rsidRPr="00134000">
        <w:rPr>
          <w:b/>
          <w:bCs/>
          <w:color w:val="000000" w:themeColor="text1"/>
        </w:rPr>
        <w:t>Pielikumi, kas jāpievieno</w:t>
      </w:r>
      <w:r w:rsidR="5D13039E" w:rsidRPr="00134000">
        <w:rPr>
          <w:b/>
          <w:bCs/>
          <w:color w:val="000000" w:themeColor="text1"/>
        </w:rPr>
        <w:t>:</w:t>
      </w:r>
    </w:p>
    <w:p w14:paraId="7E88E6CF" w14:textId="77777777" w:rsidR="00150642" w:rsidRPr="006A34A4" w:rsidRDefault="00150642" w:rsidP="00DD084A">
      <w:pPr>
        <w:rPr>
          <w:b/>
          <w:bCs/>
          <w:i/>
          <w:iCs/>
          <w:color w:val="0000FF"/>
          <w:sz w:val="22"/>
          <w:szCs w:val="22"/>
        </w:rPr>
      </w:pPr>
      <w:r w:rsidRPr="006A34A4">
        <w:rPr>
          <w:i/>
          <w:iCs/>
          <w:color w:val="0000FF"/>
          <w:sz w:val="22"/>
          <w:szCs w:val="22"/>
        </w:rPr>
        <w:t>Projekta iesniegumam pievieno šādus dokumentus:</w:t>
      </w:r>
    </w:p>
    <w:p w14:paraId="17B26A5F" w14:textId="0EA811F5" w:rsidR="00985A41" w:rsidRPr="006A34A4" w:rsidRDefault="00FE2DCD" w:rsidP="00813F4B">
      <w:pPr>
        <w:pStyle w:val="Sarakstarindkopa"/>
        <w:numPr>
          <w:ilvl w:val="0"/>
          <w:numId w:val="84"/>
        </w:numPr>
        <w:jc w:val="both"/>
        <w:rPr>
          <w:rFonts w:ascii="Times New Roman" w:hAnsi="Times New Roman"/>
          <w:b/>
          <w:bCs/>
          <w:i/>
          <w:iCs/>
          <w:color w:val="0000FF"/>
        </w:rPr>
      </w:pPr>
      <w:r w:rsidRPr="006A34A4">
        <w:rPr>
          <w:rFonts w:ascii="Times New Roman" w:hAnsi="Times New Roman"/>
          <w:i/>
          <w:iCs/>
          <w:color w:val="0000FF"/>
        </w:rPr>
        <w:t xml:space="preserve">projekta iesniedzēja un sadarbības partnera </w:t>
      </w:r>
      <w:r w:rsidR="006A34A4" w:rsidRPr="006A34A4">
        <w:rPr>
          <w:rFonts w:ascii="Times New Roman" w:hAnsi="Times New Roman"/>
          <w:i/>
          <w:iCs/>
          <w:color w:val="0000FF"/>
        </w:rPr>
        <w:t xml:space="preserve">(ja </w:t>
      </w:r>
      <w:r w:rsidR="006A34A4">
        <w:rPr>
          <w:rFonts w:ascii="Times New Roman" w:hAnsi="Times New Roman"/>
          <w:i/>
          <w:iCs/>
          <w:color w:val="0000FF"/>
        </w:rPr>
        <w:t>t</w:t>
      </w:r>
      <w:r w:rsidR="006A34A4" w:rsidRPr="006A34A4">
        <w:rPr>
          <w:rFonts w:ascii="Times New Roman" w:hAnsi="Times New Roman"/>
          <w:i/>
          <w:iCs/>
          <w:color w:val="0000FF"/>
        </w:rPr>
        <w:t xml:space="preserve">āds projektā ir paredzēts) </w:t>
      </w:r>
      <w:r w:rsidRPr="00DB2798">
        <w:rPr>
          <w:rFonts w:ascii="Times New Roman" w:hAnsi="Times New Roman"/>
          <w:b/>
          <w:bCs/>
          <w:i/>
          <w:iCs/>
          <w:color w:val="0000FF"/>
        </w:rPr>
        <w:t>apliecinājumu par atbilstību pētniecības un zināšanu izplatīšanas organizācijai</w:t>
      </w:r>
      <w:r w:rsidR="00D96154" w:rsidRPr="006A34A4">
        <w:rPr>
          <w:rStyle w:val="Vresatsauce"/>
          <w:rFonts w:ascii="Times New Roman" w:hAnsi="Times New Roman"/>
          <w:i/>
          <w:iCs/>
          <w:color w:val="0000FF"/>
        </w:rPr>
        <w:footnoteReference w:id="7"/>
      </w:r>
      <w:r w:rsidR="00502F88" w:rsidRPr="006A34A4">
        <w:rPr>
          <w:rFonts w:ascii="Times New Roman" w:hAnsi="Times New Roman"/>
          <w:i/>
          <w:iCs/>
          <w:color w:val="0000FF"/>
        </w:rPr>
        <w:t xml:space="preserve"> </w:t>
      </w:r>
      <w:r w:rsidR="00890F85" w:rsidRPr="006A34A4">
        <w:rPr>
          <w:rFonts w:ascii="Times New Roman" w:eastAsia="Times New Roman" w:hAnsi="Times New Roman"/>
          <w:i/>
          <w:iCs/>
          <w:color w:val="0000FF"/>
        </w:rPr>
        <w:t>(atbilstoši atlases nolikuma 4.</w:t>
      </w:r>
      <w:r w:rsidR="00F94BFC">
        <w:rPr>
          <w:rFonts w:ascii="Times New Roman" w:eastAsia="Times New Roman" w:hAnsi="Times New Roman"/>
          <w:i/>
          <w:iCs/>
          <w:color w:val="0000FF"/>
        </w:rPr>
        <w:t> </w:t>
      </w:r>
      <w:r w:rsidR="00890F85" w:rsidRPr="006A34A4">
        <w:rPr>
          <w:rFonts w:ascii="Times New Roman" w:eastAsia="Times New Roman" w:hAnsi="Times New Roman"/>
          <w:i/>
          <w:iCs/>
          <w:color w:val="0000FF"/>
        </w:rPr>
        <w:t>pielikuma veidlapai)</w:t>
      </w:r>
      <w:r w:rsidR="00054584" w:rsidRPr="006A34A4">
        <w:rPr>
          <w:rFonts w:ascii="Times New Roman" w:hAnsi="Times New Roman"/>
          <w:i/>
          <w:iCs/>
          <w:color w:val="0000FF"/>
        </w:rPr>
        <w:t>;</w:t>
      </w:r>
    </w:p>
    <w:p w14:paraId="795B6DC6" w14:textId="4FC0C31B" w:rsidR="00150642" w:rsidRPr="006A34A4" w:rsidRDefault="00150642" w:rsidP="00813F4B">
      <w:pPr>
        <w:pStyle w:val="Sarakstarindkopa"/>
        <w:numPr>
          <w:ilvl w:val="0"/>
          <w:numId w:val="84"/>
        </w:numPr>
        <w:jc w:val="both"/>
        <w:rPr>
          <w:rFonts w:ascii="Times New Roman" w:hAnsi="Times New Roman"/>
          <w:b/>
          <w:bCs/>
          <w:i/>
          <w:iCs/>
          <w:color w:val="0000FF"/>
        </w:rPr>
      </w:pPr>
      <w:r w:rsidRPr="006A34A4">
        <w:rPr>
          <w:rFonts w:ascii="Times New Roman" w:hAnsi="Times New Roman"/>
          <w:i/>
          <w:iCs/>
          <w:color w:val="0000FF"/>
        </w:rPr>
        <w:t>SAMP MK</w:t>
      </w:r>
      <w:r w:rsidR="00235DFB" w:rsidRPr="006A34A4">
        <w:rPr>
          <w:rFonts w:ascii="Times New Roman" w:hAnsi="Times New Roman"/>
          <w:i/>
          <w:iCs/>
          <w:color w:val="0000FF"/>
        </w:rPr>
        <w:t xml:space="preserve"> </w:t>
      </w:r>
      <w:r w:rsidRPr="006A34A4">
        <w:rPr>
          <w:rFonts w:ascii="Times New Roman" w:hAnsi="Times New Roman"/>
          <w:i/>
          <w:iCs/>
          <w:color w:val="0000FF"/>
        </w:rPr>
        <w:t>noteikumu 10.1., 10.3., 10.6., 10.7., 10.11., 10.12. un 10.13. apakšpunktā minētais projekta iesniedzējs</w:t>
      </w:r>
      <w:r w:rsidR="00FC1D74">
        <w:rPr>
          <w:rFonts w:ascii="Times New Roman" w:hAnsi="Times New Roman"/>
          <w:i/>
          <w:iCs/>
          <w:color w:val="0000FF"/>
        </w:rPr>
        <w:t> </w:t>
      </w:r>
      <w:r w:rsidRPr="006A34A4">
        <w:rPr>
          <w:rFonts w:ascii="Times New Roman" w:hAnsi="Times New Roman"/>
          <w:i/>
          <w:iCs/>
          <w:color w:val="0000FF"/>
        </w:rPr>
        <w:t xml:space="preserve">– ERIC konsorcija (tai skaitā ESFRI platformas, kura atrodas ERIC izveides procesā) </w:t>
      </w:r>
      <w:r w:rsidRPr="00DB2798">
        <w:rPr>
          <w:rFonts w:ascii="Times New Roman" w:hAnsi="Times New Roman"/>
          <w:b/>
          <w:bCs/>
          <w:i/>
          <w:iCs/>
          <w:color w:val="0000FF"/>
        </w:rPr>
        <w:t>Latvijas nacionālās partnerības plānu</w:t>
      </w:r>
      <w:r w:rsidRPr="006A34A4">
        <w:rPr>
          <w:rFonts w:ascii="Times New Roman" w:hAnsi="Times New Roman"/>
          <w:i/>
          <w:iCs/>
          <w:color w:val="0000FF"/>
        </w:rPr>
        <w:t xml:space="preserve"> nacionālā konsorcija izveidei, paplašināšanai un darbībai, kas ir saskaņots ar nacionālajiem partneriem un Izglītības un zinātnes ministriju kā nozares ministriju. Plānā ietver nacionālā līmenī sasniedzamos rezultātus, kas atbilst starptautiskā ERIC konsorcija prasībām;</w:t>
      </w:r>
    </w:p>
    <w:p w14:paraId="674E1E46" w14:textId="07289147" w:rsidR="00150642" w:rsidRPr="006A34A4" w:rsidRDefault="00150642" w:rsidP="00813F4B">
      <w:pPr>
        <w:pStyle w:val="Sarakstarindkopa"/>
        <w:numPr>
          <w:ilvl w:val="0"/>
          <w:numId w:val="84"/>
        </w:numPr>
        <w:jc w:val="both"/>
        <w:rPr>
          <w:rFonts w:ascii="Times New Roman" w:hAnsi="Times New Roman"/>
          <w:b/>
          <w:bCs/>
          <w:i/>
          <w:iCs/>
          <w:color w:val="0000FF"/>
        </w:rPr>
      </w:pPr>
      <w:r w:rsidRPr="006A34A4">
        <w:rPr>
          <w:rFonts w:ascii="Times New Roman" w:hAnsi="Times New Roman"/>
          <w:i/>
          <w:iCs/>
          <w:color w:val="0000FF"/>
        </w:rPr>
        <w:t>SAMP MK noteikumu 10.3. apakšpunktā minētais projekta iesniedzējs</w:t>
      </w:r>
      <w:r w:rsidR="00FC1D74">
        <w:rPr>
          <w:rFonts w:ascii="Times New Roman" w:hAnsi="Times New Roman"/>
          <w:i/>
          <w:iCs/>
          <w:color w:val="0000FF"/>
        </w:rPr>
        <w:t> </w:t>
      </w:r>
      <w:r w:rsidRPr="006A34A4">
        <w:rPr>
          <w:rFonts w:ascii="Times New Roman" w:hAnsi="Times New Roman"/>
          <w:i/>
          <w:iCs/>
          <w:color w:val="0000FF"/>
        </w:rPr>
        <w:t xml:space="preserve">– Eiropas molekulārās bioloģijas laboratorijas (EMBL) </w:t>
      </w:r>
      <w:r w:rsidRPr="00DB2798">
        <w:rPr>
          <w:rFonts w:ascii="Times New Roman" w:hAnsi="Times New Roman"/>
          <w:b/>
          <w:bCs/>
          <w:i/>
          <w:iCs/>
          <w:color w:val="0000FF"/>
        </w:rPr>
        <w:t>Latvijas nacionālā kontaktpunkta rīcības plānu</w:t>
      </w:r>
      <w:r w:rsidRPr="006A34A4">
        <w:rPr>
          <w:rFonts w:ascii="Times New Roman" w:hAnsi="Times New Roman"/>
          <w:i/>
          <w:iCs/>
          <w:color w:val="0000FF"/>
        </w:rPr>
        <w:t xml:space="preserve">, kas </w:t>
      </w:r>
      <w:r w:rsidRPr="00DB2798">
        <w:rPr>
          <w:rFonts w:ascii="Times New Roman" w:hAnsi="Times New Roman"/>
          <w:b/>
          <w:bCs/>
          <w:i/>
          <w:iCs/>
          <w:color w:val="0000FF"/>
        </w:rPr>
        <w:t>saskaņots ar Izglītības un zinātnes ministriju</w:t>
      </w:r>
      <w:r w:rsidRPr="006A34A4">
        <w:rPr>
          <w:rFonts w:ascii="Times New Roman" w:hAnsi="Times New Roman"/>
          <w:i/>
          <w:iCs/>
          <w:color w:val="0000FF"/>
        </w:rPr>
        <w:t xml:space="preserve"> kā nozares ministriju;</w:t>
      </w:r>
    </w:p>
    <w:p w14:paraId="16335801" w14:textId="2B211E2E" w:rsidR="00150642" w:rsidRPr="006A34A4" w:rsidRDefault="00150642" w:rsidP="00813F4B">
      <w:pPr>
        <w:pStyle w:val="Sarakstarindkopa"/>
        <w:numPr>
          <w:ilvl w:val="0"/>
          <w:numId w:val="84"/>
        </w:numPr>
        <w:jc w:val="both"/>
        <w:rPr>
          <w:rFonts w:ascii="Times New Roman" w:hAnsi="Times New Roman"/>
          <w:b/>
          <w:bCs/>
          <w:i/>
          <w:iCs/>
          <w:color w:val="0000FF"/>
        </w:rPr>
      </w:pPr>
      <w:r w:rsidRPr="006A34A4">
        <w:rPr>
          <w:rFonts w:ascii="Times New Roman" w:hAnsi="Times New Roman"/>
          <w:i/>
          <w:iCs/>
          <w:color w:val="0000FF"/>
        </w:rPr>
        <w:t>SAMP MK noteikumu 10.12. apakšpunktā minētais projekta iesniedzējs</w:t>
      </w:r>
      <w:r w:rsidR="00FC1D74">
        <w:rPr>
          <w:rFonts w:ascii="Times New Roman" w:hAnsi="Times New Roman"/>
          <w:i/>
          <w:iCs/>
          <w:color w:val="0000FF"/>
        </w:rPr>
        <w:t> </w:t>
      </w:r>
      <w:r w:rsidRPr="006A34A4">
        <w:rPr>
          <w:rFonts w:ascii="Times New Roman" w:hAnsi="Times New Roman"/>
          <w:i/>
          <w:iCs/>
          <w:color w:val="0000FF"/>
        </w:rPr>
        <w:t>– Latvijas Republikas valdības un Eiropas Inovāciju un tehnoloģiju institūta s</w:t>
      </w:r>
      <w:r w:rsidRPr="00DB2798">
        <w:rPr>
          <w:rFonts w:ascii="Times New Roman" w:hAnsi="Times New Roman"/>
          <w:b/>
          <w:bCs/>
          <w:i/>
          <w:iCs/>
          <w:color w:val="0000FF"/>
        </w:rPr>
        <w:t>aprašanās memoranda īstenošanas rīcības plānu</w:t>
      </w:r>
      <w:r w:rsidRPr="006A34A4">
        <w:rPr>
          <w:rFonts w:ascii="Times New Roman" w:hAnsi="Times New Roman"/>
          <w:i/>
          <w:iCs/>
          <w:color w:val="0000FF"/>
        </w:rPr>
        <w:t>, kas saskaņots ar Izglītības un zinātnes ministriju kā nozares ministriju;</w:t>
      </w:r>
    </w:p>
    <w:p w14:paraId="58D9AE4C" w14:textId="27ECA644" w:rsidR="00150642" w:rsidRPr="006A34A4" w:rsidRDefault="00150642" w:rsidP="00813F4B">
      <w:pPr>
        <w:pStyle w:val="Sarakstarindkopa"/>
        <w:numPr>
          <w:ilvl w:val="0"/>
          <w:numId w:val="84"/>
        </w:numPr>
        <w:jc w:val="both"/>
        <w:rPr>
          <w:rFonts w:ascii="Times New Roman" w:hAnsi="Times New Roman"/>
          <w:b/>
          <w:bCs/>
          <w:i/>
          <w:iCs/>
          <w:color w:val="0000FF"/>
        </w:rPr>
      </w:pPr>
      <w:r w:rsidRPr="006A34A4">
        <w:rPr>
          <w:rFonts w:ascii="Times New Roman" w:hAnsi="Times New Roman"/>
          <w:i/>
          <w:iCs/>
          <w:color w:val="0000FF"/>
        </w:rPr>
        <w:t>SAMP MK noteikumu 10.7. apakšpunktā minētais projekta iesniedzējs</w:t>
      </w:r>
      <w:r w:rsidR="00FC1D74">
        <w:rPr>
          <w:rFonts w:ascii="Times New Roman" w:hAnsi="Times New Roman"/>
          <w:i/>
          <w:iCs/>
          <w:color w:val="0000FF"/>
        </w:rPr>
        <w:t> </w:t>
      </w:r>
      <w:r w:rsidRPr="006A34A4">
        <w:rPr>
          <w:rFonts w:ascii="Times New Roman" w:hAnsi="Times New Roman"/>
          <w:i/>
          <w:iCs/>
          <w:color w:val="0000FF"/>
        </w:rPr>
        <w:t xml:space="preserve">– </w:t>
      </w:r>
      <w:r w:rsidRPr="00DB2798">
        <w:rPr>
          <w:rFonts w:ascii="Times New Roman" w:hAnsi="Times New Roman"/>
          <w:b/>
          <w:bCs/>
          <w:i/>
          <w:iCs/>
          <w:color w:val="0000FF"/>
        </w:rPr>
        <w:t>rīcības plānu sadarbības nodrošināšanai kvantu skaitļošanas jomā</w:t>
      </w:r>
      <w:r w:rsidRPr="006A34A4">
        <w:rPr>
          <w:rFonts w:ascii="Times New Roman" w:hAnsi="Times New Roman"/>
          <w:i/>
          <w:iCs/>
          <w:color w:val="0000FF"/>
        </w:rPr>
        <w:t xml:space="preserve"> ar Kvantu programmatūras pētniecības centru (Nīderlande) un Parīzes Kvantu skaitļošanas centru (Francija), kas saskaņots ar Izglītības un zinātnes ministriju kā nozares ministriju;</w:t>
      </w:r>
    </w:p>
    <w:p w14:paraId="5CA772B8" w14:textId="73C19708" w:rsidR="00150642" w:rsidRPr="006A34A4" w:rsidRDefault="00150642" w:rsidP="00813F4B">
      <w:pPr>
        <w:pStyle w:val="Sarakstarindkopa"/>
        <w:numPr>
          <w:ilvl w:val="0"/>
          <w:numId w:val="84"/>
        </w:numPr>
        <w:jc w:val="both"/>
        <w:rPr>
          <w:rFonts w:ascii="Times New Roman" w:hAnsi="Times New Roman"/>
          <w:b/>
          <w:bCs/>
          <w:i/>
          <w:iCs/>
          <w:color w:val="0000FF"/>
        </w:rPr>
      </w:pPr>
      <w:r w:rsidRPr="00DB2798">
        <w:rPr>
          <w:rFonts w:ascii="Times New Roman" w:hAnsi="Times New Roman"/>
          <w:b/>
          <w:bCs/>
          <w:i/>
          <w:iCs/>
          <w:color w:val="0000FF"/>
        </w:rPr>
        <w:t>sadarbības partnera apliecinājumu par gatavību piedalīties projekta īstenošanā</w:t>
      </w:r>
      <w:r w:rsidRPr="006A34A4">
        <w:rPr>
          <w:rFonts w:ascii="Times New Roman" w:hAnsi="Times New Roman"/>
          <w:i/>
          <w:iCs/>
          <w:color w:val="0000FF"/>
        </w:rPr>
        <w:t>, attiecināms uz šo noteikumu 10.1., 10.2., 10.4., 10.5., 10.7.  un 10.12. apakšpunktā minētajiem projektu iesniedzējiem</w:t>
      </w:r>
      <w:r w:rsidR="00F94BFC">
        <w:rPr>
          <w:rFonts w:ascii="Times New Roman" w:hAnsi="Times New Roman"/>
          <w:i/>
          <w:iCs/>
          <w:color w:val="0000FF"/>
        </w:rPr>
        <w:t xml:space="preserve"> </w:t>
      </w:r>
      <w:r w:rsidR="00F94BFC" w:rsidRPr="003F1BEE">
        <w:rPr>
          <w:rFonts w:ascii="Times New Roman" w:hAnsi="Times New Roman"/>
          <w:i/>
          <w:iCs/>
          <w:color w:val="0000FF"/>
        </w:rPr>
        <w:t xml:space="preserve">(atbilstoši atlases nolikuma </w:t>
      </w:r>
      <w:r w:rsidR="00F94BFC">
        <w:rPr>
          <w:rFonts w:ascii="Times New Roman" w:hAnsi="Times New Roman"/>
          <w:i/>
          <w:iCs/>
          <w:color w:val="0000FF"/>
        </w:rPr>
        <w:t>3</w:t>
      </w:r>
      <w:r w:rsidR="00F94BFC" w:rsidRPr="003F1BEE">
        <w:rPr>
          <w:rFonts w:ascii="Times New Roman" w:hAnsi="Times New Roman"/>
          <w:i/>
          <w:iCs/>
          <w:color w:val="0000FF"/>
        </w:rPr>
        <w:t>.</w:t>
      </w:r>
      <w:r w:rsidR="00F94BFC">
        <w:rPr>
          <w:rFonts w:ascii="Times New Roman" w:hAnsi="Times New Roman"/>
          <w:i/>
          <w:iCs/>
          <w:color w:val="0000FF"/>
        </w:rPr>
        <w:t> </w:t>
      </w:r>
      <w:r w:rsidR="00F94BFC" w:rsidRPr="003F1BEE">
        <w:rPr>
          <w:rFonts w:ascii="Times New Roman" w:hAnsi="Times New Roman"/>
          <w:i/>
          <w:iCs/>
          <w:color w:val="0000FF"/>
        </w:rPr>
        <w:t>pielikuma veidlapai</w:t>
      </w:r>
      <w:r w:rsidR="00F94BFC">
        <w:rPr>
          <w:rFonts w:ascii="Times New Roman" w:hAnsi="Times New Roman"/>
          <w:i/>
          <w:iCs/>
          <w:color w:val="0000FF"/>
        </w:rPr>
        <w:t>)</w:t>
      </w:r>
      <w:r w:rsidR="003C07EA" w:rsidRPr="006A34A4">
        <w:rPr>
          <w:rFonts w:ascii="Times New Roman" w:hAnsi="Times New Roman"/>
          <w:i/>
          <w:iCs/>
          <w:color w:val="0000FF"/>
        </w:rPr>
        <w:t>;</w:t>
      </w:r>
    </w:p>
    <w:p w14:paraId="74C0A090" w14:textId="79340E88" w:rsidR="00065253" w:rsidRPr="006A34A4" w:rsidRDefault="00065253" w:rsidP="00813F4B">
      <w:pPr>
        <w:pStyle w:val="Sarakstarindkopa"/>
        <w:numPr>
          <w:ilvl w:val="0"/>
          <w:numId w:val="84"/>
        </w:numPr>
        <w:jc w:val="both"/>
        <w:rPr>
          <w:rFonts w:ascii="Times New Roman" w:hAnsi="Times New Roman"/>
          <w:b/>
          <w:bCs/>
          <w:i/>
          <w:iCs/>
          <w:color w:val="0000FF"/>
        </w:rPr>
      </w:pPr>
      <w:r w:rsidRPr="006A34A4">
        <w:rPr>
          <w:rFonts w:ascii="Times New Roman" w:hAnsi="Times New Roman"/>
          <w:i/>
          <w:iCs/>
          <w:color w:val="0000FF"/>
        </w:rPr>
        <w:t>sadarbības partnera apliecinājums par informētību attiecībā uz interešu konflikta jautājumu regulējumu un to integrāciju iekšējās kontroles sistēmā</w:t>
      </w:r>
      <w:r w:rsidR="00F94BFC">
        <w:rPr>
          <w:rFonts w:ascii="Times New Roman" w:hAnsi="Times New Roman"/>
          <w:i/>
          <w:iCs/>
          <w:color w:val="0000FF"/>
        </w:rPr>
        <w:t xml:space="preserve"> </w:t>
      </w:r>
      <w:r w:rsidR="00464A00" w:rsidRPr="003F1BEE">
        <w:rPr>
          <w:rFonts w:ascii="Times New Roman" w:hAnsi="Times New Roman"/>
          <w:i/>
          <w:iCs/>
          <w:color w:val="0000FF"/>
        </w:rPr>
        <w:t>(atbilstoši atlases nolikuma 5.</w:t>
      </w:r>
      <w:r w:rsidR="00F94BFC">
        <w:rPr>
          <w:rFonts w:ascii="Times New Roman" w:hAnsi="Times New Roman"/>
          <w:i/>
          <w:iCs/>
          <w:color w:val="0000FF"/>
        </w:rPr>
        <w:t> </w:t>
      </w:r>
      <w:r w:rsidR="00464A00" w:rsidRPr="003F1BEE">
        <w:rPr>
          <w:rFonts w:ascii="Times New Roman" w:hAnsi="Times New Roman"/>
          <w:i/>
          <w:iCs/>
          <w:color w:val="0000FF"/>
        </w:rPr>
        <w:t>pielikuma veidlapai</w:t>
      </w:r>
      <w:r w:rsidR="00464A00">
        <w:rPr>
          <w:rFonts w:ascii="Times New Roman" w:hAnsi="Times New Roman"/>
          <w:i/>
          <w:iCs/>
          <w:color w:val="0000FF"/>
        </w:rPr>
        <w:t>)</w:t>
      </w:r>
      <w:r w:rsidRPr="006A34A4">
        <w:rPr>
          <w:rFonts w:ascii="Times New Roman" w:hAnsi="Times New Roman"/>
          <w:i/>
          <w:iCs/>
          <w:color w:val="0000FF"/>
        </w:rPr>
        <w:t xml:space="preserve">; </w:t>
      </w:r>
    </w:p>
    <w:p w14:paraId="47D24229" w14:textId="7EA4F591" w:rsidR="00DE069F" w:rsidRPr="006A34A4" w:rsidRDefault="00065253" w:rsidP="00813F4B">
      <w:pPr>
        <w:pStyle w:val="Sarakstarindkopa"/>
        <w:numPr>
          <w:ilvl w:val="0"/>
          <w:numId w:val="84"/>
        </w:numPr>
        <w:jc w:val="both"/>
        <w:rPr>
          <w:rFonts w:ascii="Times New Roman" w:hAnsi="Times New Roman"/>
          <w:b/>
          <w:bCs/>
          <w:i/>
          <w:iCs/>
          <w:color w:val="0000FF"/>
        </w:rPr>
      </w:pPr>
      <w:r w:rsidRPr="006A34A4">
        <w:rPr>
          <w:rFonts w:ascii="Times New Roman" w:hAnsi="Times New Roman"/>
          <w:i/>
          <w:iCs/>
          <w:color w:val="0000FF"/>
        </w:rPr>
        <w:t>projekta budžetā (projekta iesnieguma sadaļā “Projekta budžeta kopsavilkums”) norādīto izmaksu apmēru pamatojošos dokumentus (ja tādi ir), vai projekta budžetā iekļauto izmaksu aprēķina atšifrējumu, kas pamato projekta budžetā iekļauto izmaksu apmēru;</w:t>
      </w:r>
    </w:p>
    <w:p w14:paraId="0253857E" w14:textId="77777777" w:rsidR="00DE069F" w:rsidRPr="006A34A4" w:rsidRDefault="00DE069F" w:rsidP="00813F4B">
      <w:pPr>
        <w:pStyle w:val="Sarakstarindkopa"/>
        <w:numPr>
          <w:ilvl w:val="0"/>
          <w:numId w:val="84"/>
        </w:numPr>
        <w:jc w:val="both"/>
        <w:rPr>
          <w:rFonts w:ascii="Times New Roman" w:hAnsi="Times New Roman"/>
          <w:b/>
          <w:i/>
          <w:iCs/>
          <w:color w:val="0000FF"/>
        </w:rPr>
      </w:pPr>
      <w:r w:rsidRPr="006A34A4">
        <w:rPr>
          <w:rFonts w:ascii="Times New Roman" w:hAnsi="Times New Roman"/>
          <w:i/>
          <w:iCs/>
          <w:color w:val="0000FF"/>
        </w:rPr>
        <w:t>projekta iesnieguma sadaļu vai pielikumu tulkojums (ja attiecināms);</w:t>
      </w:r>
    </w:p>
    <w:p w14:paraId="5934F77B" w14:textId="77777777" w:rsidR="00DE069F" w:rsidRPr="006A34A4" w:rsidRDefault="00DE069F" w:rsidP="00813F4B">
      <w:pPr>
        <w:pStyle w:val="Sarakstarindkopa"/>
        <w:numPr>
          <w:ilvl w:val="0"/>
          <w:numId w:val="84"/>
        </w:numPr>
        <w:jc w:val="both"/>
        <w:rPr>
          <w:rFonts w:ascii="Times New Roman" w:hAnsi="Times New Roman"/>
          <w:b/>
          <w:i/>
          <w:iCs/>
          <w:color w:val="0000FF"/>
        </w:rPr>
      </w:pPr>
      <w:r w:rsidRPr="006A34A4">
        <w:rPr>
          <w:rFonts w:ascii="Times New Roman" w:hAnsi="Times New Roman"/>
          <w:i/>
          <w:iCs/>
          <w:color w:val="0000FF"/>
        </w:rPr>
        <w:t>papildus informācija, kas nepieciešama projekta iesnieguma vērtēšanai, ja to nav iespējams integrēt projekta iesniegumā.</w:t>
      </w:r>
    </w:p>
    <w:p w14:paraId="42A284F7" w14:textId="77777777" w:rsidR="00DD084A" w:rsidRDefault="00DD084A">
      <w:pPr>
        <w:rPr>
          <w:b/>
          <w:bCs/>
          <w:szCs w:val="36"/>
        </w:rPr>
      </w:pPr>
      <w:r>
        <w:br w:type="page"/>
      </w:r>
    </w:p>
    <w:p w14:paraId="4C3516ED" w14:textId="1EE8EAC4" w:rsidR="009E54D4" w:rsidRPr="00134000" w:rsidRDefault="00D83994" w:rsidP="00150642">
      <w:pPr>
        <w:pStyle w:val="Virsraksts2"/>
      </w:pPr>
      <w:r w:rsidRPr="00134000">
        <w:lastRenderedPageBreak/>
        <w:t>SADAĻA - APLIECINĀJUMI</w:t>
      </w:r>
    </w:p>
    <w:p w14:paraId="2BBD6B99" w14:textId="27E9A89E" w:rsidR="009E54D4" w:rsidRPr="00134000" w:rsidRDefault="00AC5142" w:rsidP="00F03616">
      <w:pPr>
        <w:pStyle w:val="Virsraksts3"/>
        <w:spacing w:before="0" w:after="0"/>
        <w:jc w:val="both"/>
        <w:rPr>
          <w:rFonts w:eastAsia="Times New Roman"/>
          <w:szCs w:val="24"/>
        </w:rPr>
      </w:pPr>
      <w:r w:rsidRPr="00134000">
        <w:rPr>
          <w:rFonts w:eastAsia="Times New Roman"/>
          <w:szCs w:val="24"/>
        </w:rPr>
        <w:t>Obligātie apliecinājumi</w:t>
      </w:r>
    </w:p>
    <w:p w14:paraId="2A1650A0" w14:textId="70B1D1A1" w:rsidR="00853934" w:rsidRPr="00E4461D" w:rsidRDefault="00E457A4" w:rsidP="005F74A5">
      <w:pPr>
        <w:rPr>
          <w:rFonts w:eastAsia="Times New Roman"/>
          <w:highlight w:val="yellow"/>
        </w:rPr>
      </w:pPr>
      <w:r w:rsidRPr="00E4461D">
        <w:rPr>
          <w:noProof/>
          <w:highlight w:val="yellow"/>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8D5C181" w14:textId="77777777" w:rsidR="006637A7" w:rsidRPr="00134000" w:rsidRDefault="006637A7" w:rsidP="006637A7">
      <w:pPr>
        <w:pStyle w:val="Paraststmeklis"/>
        <w:spacing w:before="0" w:beforeAutospacing="0" w:after="0" w:afterAutospacing="0"/>
        <w:ind w:left="284"/>
        <w:jc w:val="both"/>
        <w:rPr>
          <w:i/>
          <w:iCs/>
          <w:color w:val="0000FF"/>
          <w:sz w:val="22"/>
          <w:szCs w:val="22"/>
        </w:rPr>
      </w:pPr>
      <w:r w:rsidRPr="00134000">
        <w:rPr>
          <w:i/>
          <w:iCs/>
          <w:color w:val="0000FF"/>
          <w:sz w:val="22"/>
          <w:szCs w:val="22"/>
        </w:rPr>
        <w:t>Projekta iesniegšanas brīdī jāapstiprina visi obligātie apliecinājumi, tai skaitā arī:</w:t>
      </w:r>
    </w:p>
    <w:p w14:paraId="4B6D4C27" w14:textId="77777777" w:rsidR="006637A7" w:rsidRPr="00134000" w:rsidRDefault="006637A7" w:rsidP="00456CBB">
      <w:pPr>
        <w:pStyle w:val="Paraststmeklis"/>
        <w:numPr>
          <w:ilvl w:val="0"/>
          <w:numId w:val="7"/>
        </w:numPr>
        <w:spacing w:before="0" w:beforeAutospacing="0" w:after="0" w:afterAutospacing="0"/>
        <w:jc w:val="both"/>
        <w:rPr>
          <w:i/>
          <w:iCs/>
          <w:color w:val="0000FF"/>
          <w:sz w:val="22"/>
          <w:szCs w:val="22"/>
        </w:rPr>
      </w:pPr>
      <w:r w:rsidRPr="00134000">
        <w:rPr>
          <w:i/>
          <w:iCs/>
          <w:color w:val="0000FF"/>
          <w:sz w:val="22"/>
          <w:szCs w:val="22"/>
        </w:rPr>
        <w:t>“Apliecinājums”;</w:t>
      </w:r>
    </w:p>
    <w:p w14:paraId="064994DE" w14:textId="3AA04FAC" w:rsidR="006637A7" w:rsidRPr="00134000" w:rsidRDefault="028E3AAC" w:rsidP="00853C32">
      <w:pPr>
        <w:pStyle w:val="Paraststmeklis"/>
        <w:numPr>
          <w:ilvl w:val="0"/>
          <w:numId w:val="7"/>
        </w:numPr>
        <w:spacing w:before="0" w:beforeAutospacing="0" w:after="0" w:afterAutospacing="0"/>
        <w:ind w:left="714" w:hanging="357"/>
        <w:jc w:val="both"/>
        <w:rPr>
          <w:i/>
          <w:iCs/>
          <w:color w:val="0000FF"/>
          <w:sz w:val="22"/>
          <w:szCs w:val="22"/>
        </w:rPr>
      </w:pPr>
      <w:r w:rsidRPr="00134000">
        <w:rPr>
          <w:i/>
          <w:iCs/>
          <w:color w:val="0000FF"/>
          <w:sz w:val="22"/>
          <w:szCs w:val="22"/>
        </w:rPr>
        <w:t>“</w:t>
      </w:r>
      <w:r w:rsidR="00684F90" w:rsidRPr="00134000">
        <w:rPr>
          <w:i/>
          <w:iCs/>
          <w:color w:val="0000FF"/>
          <w:sz w:val="22"/>
          <w:szCs w:val="22"/>
        </w:rPr>
        <w:t>Apliecinājums par informētību attiecībā uz interešu konflikta jautājumu regulējumu un to integrāciju iekšējās kontroles sistēmā</w:t>
      </w:r>
      <w:r w:rsidR="7742FBF7" w:rsidRPr="00134000">
        <w:rPr>
          <w:i/>
          <w:iCs/>
          <w:color w:val="0000FF"/>
          <w:sz w:val="22"/>
          <w:szCs w:val="22"/>
        </w:rPr>
        <w:t>”</w:t>
      </w:r>
      <w:r w:rsidR="00684F90" w:rsidRPr="00134000">
        <w:rPr>
          <w:i/>
          <w:iCs/>
          <w:color w:val="0000FF"/>
          <w:sz w:val="22"/>
          <w:szCs w:val="22"/>
        </w:rPr>
        <w:t>.</w:t>
      </w:r>
    </w:p>
    <w:p w14:paraId="708C4E53" w14:textId="0E20C7BE" w:rsidR="00134000" w:rsidRPr="00B06A9B" w:rsidRDefault="0046391E" w:rsidP="00853C32">
      <w:pPr>
        <w:pStyle w:val="Virsraksts3"/>
        <w:spacing w:after="0"/>
      </w:pPr>
      <w:r w:rsidRPr="00B06A9B">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134000" w:rsidRPr="00AF7265" w14:paraId="5D4A7EBD" w14:textId="77777777" w:rsidTr="00235DFB">
        <w:tc>
          <w:tcPr>
            <w:tcW w:w="5000" w:type="pct"/>
            <w:tcBorders>
              <w:top w:val="nil"/>
              <w:left w:val="nil"/>
              <w:bottom w:val="nil"/>
              <w:right w:val="nil"/>
            </w:tcBorders>
            <w:shd w:val="clear" w:color="auto" w:fill="FFFFFF"/>
            <w:vAlign w:val="center"/>
            <w:hideMark/>
          </w:tcPr>
          <w:p w14:paraId="51A5B62B" w14:textId="77777777" w:rsidR="00134000" w:rsidRPr="00DB2798" w:rsidRDefault="00134000" w:rsidP="00DB2798">
            <w:pPr>
              <w:spacing w:after="160" w:line="259" w:lineRule="auto"/>
              <w:jc w:val="both"/>
              <w:rPr>
                <w:sz w:val="22"/>
                <w:szCs w:val="22"/>
              </w:rPr>
            </w:pPr>
            <w:r w:rsidRPr="00DB2798">
              <w:rPr>
                <w:sz w:val="22"/>
                <w:szCs w:val="22"/>
              </w:rPr>
              <w:t>Manis pārstāvētā projekta iesniedzēja un sadarbības partnera, ja tāds projektā ir paredzēts, vārdā apliecinu, ka:</w:t>
            </w:r>
          </w:p>
        </w:tc>
      </w:tr>
    </w:tbl>
    <w:p w14:paraId="0DED00D0" w14:textId="77777777" w:rsidR="00134000" w:rsidRPr="00DB2798" w:rsidRDefault="00134000" w:rsidP="002533AF">
      <w:pPr>
        <w:numPr>
          <w:ilvl w:val="0"/>
          <w:numId w:val="74"/>
        </w:numPr>
        <w:ind w:left="714" w:hanging="357"/>
        <w:jc w:val="both"/>
        <w:rPr>
          <w:sz w:val="22"/>
          <w:szCs w:val="22"/>
        </w:rPr>
      </w:pPr>
      <w:r w:rsidRPr="00DB2798">
        <w:rPr>
          <w:sz w:val="22"/>
          <w:szCs w:val="22"/>
        </w:rPr>
        <w:t>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9" w:history="1">
        <w:r w:rsidRPr="00DB2798">
          <w:rPr>
            <w:rStyle w:val="Hipersaite"/>
            <w:sz w:val="22"/>
            <w:szCs w:val="22"/>
          </w:rPr>
          <w:t>Eiropas Savienības fondu 2021.–2027. gada plānošanas perioda vadības likuma</w:t>
        </w:r>
      </w:hyperlink>
      <w:r w:rsidRPr="00DB2798">
        <w:rPr>
          <w:sz w:val="22"/>
          <w:szCs w:val="22"/>
        </w:rPr>
        <w:t xml:space="preserve"> </w:t>
      </w:r>
      <w:hyperlink r:id="rId80" w:anchor="p22" w:history="1">
        <w:r w:rsidRPr="00DB2798">
          <w:rPr>
            <w:rStyle w:val="Hipersaite"/>
            <w:sz w:val="22"/>
            <w:szCs w:val="22"/>
          </w:rPr>
          <w:t>22. panta </w:t>
        </w:r>
      </w:hyperlink>
      <w:r w:rsidRPr="00DB2798">
        <w:rPr>
          <w:sz w:val="22"/>
          <w:szCs w:val="22"/>
        </w:rPr>
        <w:t>pirmajā daļā minētajiem projektu iesniedzēju izslēgšanas noteikumiem (nav attiecināms uz tiešās vai pastarpinātās pārvaldes iestādēm, atvasinātām publiskām personām, citām valsts iestādēm);</w:t>
      </w:r>
    </w:p>
    <w:p w14:paraId="5844F178" w14:textId="77777777" w:rsidR="00134000" w:rsidRPr="00DB2798" w:rsidRDefault="00134000" w:rsidP="002533AF">
      <w:pPr>
        <w:numPr>
          <w:ilvl w:val="0"/>
          <w:numId w:val="74"/>
        </w:numPr>
        <w:ind w:left="714" w:hanging="357"/>
        <w:jc w:val="both"/>
        <w:rPr>
          <w:sz w:val="22"/>
          <w:szCs w:val="22"/>
        </w:rPr>
      </w:pPr>
      <w:r w:rsidRPr="00DB2798">
        <w:rPr>
          <w:sz w:val="22"/>
          <w:szCs w:val="22"/>
        </w:rPr>
        <w:t>projekta iesniedzēja rīcībā ir pietiekami  finanšu resursi projekta īstenošanas nodrošināšanai pienācīgā apjomā (nav attiecināms uz valsts budžeta iestādēm);</w:t>
      </w:r>
    </w:p>
    <w:p w14:paraId="67F0747D" w14:textId="77777777" w:rsidR="00134000" w:rsidRPr="00DB2798" w:rsidRDefault="00134000" w:rsidP="002533AF">
      <w:pPr>
        <w:numPr>
          <w:ilvl w:val="0"/>
          <w:numId w:val="74"/>
        </w:numPr>
        <w:ind w:left="714" w:hanging="357"/>
        <w:jc w:val="both"/>
        <w:rPr>
          <w:sz w:val="22"/>
          <w:szCs w:val="22"/>
        </w:rPr>
      </w:pPr>
      <w:r w:rsidRPr="00DB2798">
        <w:rPr>
          <w:sz w:val="22"/>
          <w:szCs w:val="22"/>
        </w:rPr>
        <w:t>projekta iesniegumā un tā pielikumos sniegtās ziņas atbilst patiesībai un projekta īstenošanai pieprasītais Eiropas Savienības fonda līdzfinansējums tiks izmantots saskaņā ar projekta iesniegumā noteikto;</w:t>
      </w:r>
    </w:p>
    <w:p w14:paraId="0EB1CED5" w14:textId="77777777" w:rsidR="00134000" w:rsidRPr="00DB2798" w:rsidRDefault="00134000" w:rsidP="002533AF">
      <w:pPr>
        <w:numPr>
          <w:ilvl w:val="0"/>
          <w:numId w:val="74"/>
        </w:numPr>
        <w:ind w:left="714" w:hanging="357"/>
        <w:jc w:val="both"/>
        <w:rPr>
          <w:sz w:val="22"/>
          <w:szCs w:val="22"/>
        </w:rPr>
      </w:pPr>
      <w:r w:rsidRPr="00DB2798">
        <w:rPr>
          <w:sz w:val="22"/>
          <w:szCs w:val="22"/>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7702504" w14:textId="77777777" w:rsidR="00134000" w:rsidRPr="00DB2798" w:rsidRDefault="00134000" w:rsidP="002533AF">
      <w:pPr>
        <w:numPr>
          <w:ilvl w:val="0"/>
          <w:numId w:val="74"/>
        </w:numPr>
        <w:ind w:left="714" w:hanging="357"/>
        <w:jc w:val="both"/>
        <w:rPr>
          <w:sz w:val="22"/>
          <w:szCs w:val="22"/>
        </w:rPr>
      </w:pPr>
      <w:bookmarkStart w:id="8" w:name="_Hlk148450222"/>
      <w:r w:rsidRPr="00DB2798">
        <w:rPr>
          <w:sz w:val="22"/>
          <w:szCs w:val="22"/>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8"/>
    <w:p w14:paraId="1B1A60A3" w14:textId="77777777" w:rsidR="00134000" w:rsidRPr="00DB2798" w:rsidRDefault="00134000" w:rsidP="002533AF">
      <w:pPr>
        <w:numPr>
          <w:ilvl w:val="0"/>
          <w:numId w:val="74"/>
        </w:numPr>
        <w:ind w:left="714" w:hanging="357"/>
        <w:jc w:val="both"/>
        <w:rPr>
          <w:sz w:val="22"/>
          <w:szCs w:val="22"/>
        </w:rPr>
      </w:pPr>
      <w:r w:rsidRPr="00DB2798">
        <w:rPr>
          <w:sz w:val="22"/>
          <w:szCs w:val="22"/>
        </w:rPr>
        <w:t>projekta iesniegumam pievienotie dokumentu atvasinājumi, ja tādi ir pievienoti, atbilst manā rīcībā esošiem dokumentu oriģināliem;</w:t>
      </w:r>
    </w:p>
    <w:p w14:paraId="5DFA143F" w14:textId="77777777" w:rsidR="00134000" w:rsidRPr="00DB2798" w:rsidRDefault="00134000" w:rsidP="002533AF">
      <w:pPr>
        <w:numPr>
          <w:ilvl w:val="0"/>
          <w:numId w:val="74"/>
        </w:numPr>
        <w:ind w:left="714" w:hanging="357"/>
        <w:jc w:val="both"/>
        <w:rPr>
          <w:sz w:val="22"/>
          <w:szCs w:val="22"/>
        </w:rPr>
      </w:pPr>
      <w:r w:rsidRPr="00DB2798">
        <w:rPr>
          <w:sz w:val="22"/>
          <w:szCs w:val="22"/>
        </w:rPr>
        <w:t>projekta iesniegumam pievienoto dokumentu tulkojumi, ja tādi ir pievienoti, ir pareizi;</w:t>
      </w:r>
    </w:p>
    <w:p w14:paraId="5DE79638" w14:textId="77777777" w:rsidR="00134000" w:rsidRPr="00DB2798" w:rsidRDefault="00134000" w:rsidP="002533AF">
      <w:pPr>
        <w:numPr>
          <w:ilvl w:val="0"/>
          <w:numId w:val="74"/>
        </w:numPr>
        <w:ind w:left="714" w:hanging="357"/>
        <w:jc w:val="both"/>
        <w:rPr>
          <w:sz w:val="22"/>
          <w:szCs w:val="22"/>
        </w:rPr>
      </w:pPr>
      <w:r w:rsidRPr="00DB2798">
        <w:rPr>
          <w:sz w:val="22"/>
          <w:szCs w:val="22"/>
        </w:rPr>
        <w:t>esmu iepazinies(-usies), ar attiecīgā Eiropas Savienības fonda specifiskā atbalsta mērķa, tā pasākuma vai atlases kārtas nosacījumiem un atlases nolikumā noteiktajām prasībām;</w:t>
      </w:r>
    </w:p>
    <w:p w14:paraId="187ABA50" w14:textId="77777777" w:rsidR="00134000" w:rsidRPr="00DB2798" w:rsidRDefault="00134000" w:rsidP="002533AF">
      <w:pPr>
        <w:numPr>
          <w:ilvl w:val="0"/>
          <w:numId w:val="74"/>
        </w:numPr>
        <w:ind w:left="714" w:hanging="357"/>
        <w:jc w:val="both"/>
        <w:rPr>
          <w:sz w:val="22"/>
          <w:szCs w:val="22"/>
        </w:rPr>
      </w:pPr>
      <w:r w:rsidRPr="00DB2798">
        <w:rPr>
          <w:sz w:val="22"/>
          <w:szCs w:val="22"/>
        </w:rPr>
        <w:lastRenderedPageBreak/>
        <w:t>piekrītu projekta iesniegumā norādīto datu apstrādei Kohēzijas politikas fondu vadības informācijas sistēmā un to nodošanai citām valsts informācijas sistēmām, institūcijām.</w:t>
      </w:r>
    </w:p>
    <w:p w14:paraId="374A4BFB" w14:textId="77777777" w:rsidR="00134000" w:rsidRPr="00DB2798" w:rsidRDefault="00134000" w:rsidP="002533AF">
      <w:pPr>
        <w:spacing w:after="160" w:line="259" w:lineRule="auto"/>
        <w:jc w:val="both"/>
        <w:rPr>
          <w:sz w:val="22"/>
          <w:szCs w:val="22"/>
        </w:rPr>
      </w:pPr>
      <w:r w:rsidRPr="00DB2798">
        <w:rPr>
          <w:sz w:val="22"/>
          <w:szCs w:val="22"/>
        </w:rPr>
        <w:t>Apzinos, ka:</w:t>
      </w:r>
    </w:p>
    <w:p w14:paraId="3851A983" w14:textId="77777777" w:rsidR="00134000" w:rsidRPr="00DB2798" w:rsidRDefault="00134000" w:rsidP="002533AF">
      <w:pPr>
        <w:numPr>
          <w:ilvl w:val="0"/>
          <w:numId w:val="75"/>
        </w:numPr>
        <w:ind w:left="658" w:hanging="357"/>
        <w:jc w:val="both"/>
        <w:rPr>
          <w:sz w:val="22"/>
          <w:szCs w:val="22"/>
        </w:rPr>
      </w:pPr>
      <w:r w:rsidRPr="00DB2798">
        <w:rPr>
          <w:sz w:val="22"/>
          <w:szCs w:val="22"/>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448FE5F" w14:textId="77777777" w:rsidR="00134000" w:rsidRPr="00DB2798" w:rsidRDefault="00134000" w:rsidP="002533AF">
      <w:pPr>
        <w:numPr>
          <w:ilvl w:val="0"/>
          <w:numId w:val="75"/>
        </w:numPr>
        <w:ind w:left="658" w:hanging="357"/>
        <w:jc w:val="both"/>
        <w:rPr>
          <w:sz w:val="22"/>
          <w:szCs w:val="22"/>
        </w:rPr>
      </w:pPr>
      <w:r w:rsidRPr="00DB2798">
        <w:rPr>
          <w:sz w:val="22"/>
          <w:szCs w:val="22"/>
        </w:rPr>
        <w:t>projekta izmaksu pieauguma gadījumā projekta iesniedzējs sedz visas izmaksas, kas var rasties izmaksu svārstību rezultātā;</w:t>
      </w:r>
    </w:p>
    <w:p w14:paraId="5DE9D1D8" w14:textId="77777777" w:rsidR="00134000" w:rsidRPr="00DB2798" w:rsidRDefault="00134000" w:rsidP="002533AF">
      <w:pPr>
        <w:numPr>
          <w:ilvl w:val="0"/>
          <w:numId w:val="75"/>
        </w:numPr>
        <w:ind w:left="658" w:hanging="357"/>
        <w:jc w:val="both"/>
        <w:rPr>
          <w:sz w:val="22"/>
          <w:szCs w:val="22"/>
        </w:rPr>
      </w:pPr>
      <w:r w:rsidRPr="00DB2798">
        <w:rPr>
          <w:sz w:val="22"/>
          <w:szCs w:val="22"/>
        </w:rPr>
        <w:t>projekts būs jāīsteno saskaņā ar projekta iesniegumā paredzētajām darbībām un rezultāti jāuztur atbilstoši projekta iesniegumā minētajam;</w:t>
      </w:r>
    </w:p>
    <w:p w14:paraId="440AB9CA" w14:textId="380ECCFC" w:rsidR="00134000" w:rsidRPr="00B410B4" w:rsidRDefault="00134000" w:rsidP="009D42DB">
      <w:pPr>
        <w:numPr>
          <w:ilvl w:val="0"/>
          <w:numId w:val="75"/>
        </w:numPr>
        <w:spacing w:after="120"/>
        <w:ind w:left="658" w:hanging="357"/>
        <w:jc w:val="both"/>
      </w:pPr>
      <w:r w:rsidRPr="00DB2798">
        <w:rPr>
          <w:sz w:val="22"/>
          <w:szCs w:val="22"/>
        </w:rPr>
        <w:t>nepatiesas apliecinājumā sniegtās informācijas gadījumā normatīvajos aktos noteiktās sankcijas var tikt uzsāktas gan pret mani, gan arī pret manis pārstāvēto juridisko personu – projekta iesniedzēju.</w:t>
      </w:r>
    </w:p>
    <w:p w14:paraId="4074AB37" w14:textId="77777777" w:rsidR="00134000" w:rsidRPr="00B410B4" w:rsidRDefault="00134000" w:rsidP="009D42DB">
      <w:pPr>
        <w:spacing w:after="160" w:line="259" w:lineRule="auto"/>
        <w:jc w:val="center"/>
        <w:rPr>
          <w:b/>
          <w:bCs/>
        </w:rPr>
      </w:pPr>
      <w:bookmarkStart w:id="9" w:name="_Hlk148433887"/>
      <w:r w:rsidRPr="00B410B4">
        <w:rPr>
          <w:b/>
          <w:bCs/>
        </w:rPr>
        <w:t>Apliecinājums par informētību attiecībā uz interešu konflikta jautājumu regulējumu</w:t>
      </w:r>
      <w:r w:rsidRPr="00B410B4">
        <w:rPr>
          <w:b/>
          <w:bCs/>
        </w:rPr>
        <w:br/>
        <w:t>un to integrāciju iekšējās kontroles sistēmā</w:t>
      </w:r>
    </w:p>
    <w:p w14:paraId="56D93C70" w14:textId="77777777" w:rsidR="00134000" w:rsidRPr="00DD5EA9" w:rsidRDefault="00134000" w:rsidP="00D451DE">
      <w:pPr>
        <w:jc w:val="both"/>
        <w:rPr>
          <w:sz w:val="22"/>
          <w:szCs w:val="22"/>
        </w:rPr>
      </w:pPr>
      <w:r w:rsidRPr="00DD5EA9">
        <w:rPr>
          <w:sz w:val="22"/>
          <w:szCs w:val="22"/>
        </w:rPr>
        <w:t>apliecinu, ka:</w:t>
      </w:r>
    </w:p>
    <w:p w14:paraId="66F07E42" w14:textId="77777777" w:rsidR="00134000" w:rsidRPr="00DD5EA9" w:rsidRDefault="00134000" w:rsidP="00D451DE">
      <w:pPr>
        <w:numPr>
          <w:ilvl w:val="0"/>
          <w:numId w:val="42"/>
        </w:numPr>
        <w:jc w:val="both"/>
        <w:rPr>
          <w:sz w:val="22"/>
          <w:szCs w:val="22"/>
        </w:rPr>
      </w:pPr>
      <w:r w:rsidRPr="00DD5EA9">
        <w:rPr>
          <w:sz w:val="22"/>
          <w:szCs w:val="22"/>
        </w:rPr>
        <w:t xml:space="preserve">esmu informēts(-a) par </w:t>
      </w:r>
      <w:r w:rsidRPr="00DD5EA9">
        <w:rPr>
          <w:b/>
          <w:bCs/>
          <w:sz w:val="22"/>
          <w:szCs w:val="22"/>
        </w:rPr>
        <w:t>Eiropas Parlamenta un Padomes 2018. gada 18. jūlija Regulas (ES, Euratom) 2018/1046</w:t>
      </w:r>
      <w:r w:rsidRPr="00DD5EA9">
        <w:rPr>
          <w:sz w:val="22"/>
          <w:szCs w:val="22"/>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DD5EA9">
        <w:rPr>
          <w:b/>
          <w:bCs/>
          <w:sz w:val="22"/>
          <w:szCs w:val="22"/>
        </w:rPr>
        <w:t>Eiropas Parlamenta un Padomes 2014. gada 26. februāra Direktīvas 2014/24/ES</w:t>
      </w:r>
      <w:r w:rsidRPr="00DD5EA9">
        <w:rPr>
          <w:sz w:val="22"/>
          <w:szCs w:val="22"/>
        </w:rPr>
        <w:t xml:space="preserve"> par publisko iepirkumu un ar ko atceļ Direktīvu 2004/18/EK, </w:t>
      </w:r>
      <w:r w:rsidRPr="00DD5EA9">
        <w:rPr>
          <w:b/>
          <w:bCs/>
          <w:sz w:val="22"/>
          <w:szCs w:val="22"/>
        </w:rPr>
        <w:t>likuma “Par interešu konflikta novēršanu valsts amatpersonu darbībā”</w:t>
      </w:r>
      <w:r w:rsidRPr="00DD5EA9">
        <w:rPr>
          <w:sz w:val="22"/>
          <w:szCs w:val="22"/>
        </w:rPr>
        <w:t xml:space="preserve"> un </w:t>
      </w:r>
      <w:r w:rsidRPr="00DD5EA9">
        <w:rPr>
          <w:b/>
          <w:bCs/>
          <w:sz w:val="22"/>
          <w:szCs w:val="22"/>
        </w:rPr>
        <w:t>Eiropas Komisijas paziņojuma Nr. C/2021/2119</w:t>
      </w:r>
      <w:r w:rsidRPr="00DD5EA9">
        <w:rPr>
          <w:sz w:val="22"/>
          <w:szCs w:val="22"/>
        </w:rPr>
        <w:t xml:space="preserve"> “Norādījumi par izvairīšanos no interešu konfliktiem un to pārvaldību saskaņā ar Finanšu regulu 2021/C 121/01” prasībām un apņemos tās ievērot;</w:t>
      </w:r>
    </w:p>
    <w:p w14:paraId="3328A78F" w14:textId="77777777" w:rsidR="00134000" w:rsidRPr="00DD5EA9" w:rsidRDefault="00134000" w:rsidP="00D451DE">
      <w:pPr>
        <w:numPr>
          <w:ilvl w:val="0"/>
          <w:numId w:val="42"/>
        </w:numPr>
        <w:jc w:val="both"/>
        <w:rPr>
          <w:sz w:val="22"/>
          <w:szCs w:val="22"/>
        </w:rPr>
      </w:pPr>
      <w:r w:rsidRPr="00DD5EA9">
        <w:rPr>
          <w:sz w:val="22"/>
          <w:szCs w:val="22"/>
        </w:rPr>
        <w:t>organizācijā ir izveidota iekšējās kontroles sistēma korupcijas un interešu konflikta riska novēršanai publiskas personas institūcijā atbilstoši Ministru kabineta 2017. gada 17. oktobra noteikumu Nr. 630</w:t>
      </w:r>
      <w:r w:rsidRPr="00DD5EA9">
        <w:rPr>
          <w:sz w:val="22"/>
          <w:szCs w:val="22"/>
          <w:vertAlign w:val="superscript"/>
        </w:rPr>
        <w:t xml:space="preserve"> </w:t>
      </w:r>
      <w:r w:rsidRPr="00DD5EA9">
        <w:rPr>
          <w:sz w:val="22"/>
          <w:szCs w:val="22"/>
        </w:rPr>
        <w:t>“Noteikumi par iekšējās kontroles sistēmas pamatprasībām korupcijas un interešu konflikta riska novēršanai publiskas personas institūcijā” prasībām, kas sevī ietver arī:</w:t>
      </w:r>
    </w:p>
    <w:p w14:paraId="39B0DCE9" w14:textId="77777777" w:rsidR="00134000" w:rsidRPr="00DD5EA9" w:rsidRDefault="00134000" w:rsidP="00D451DE">
      <w:pPr>
        <w:numPr>
          <w:ilvl w:val="0"/>
          <w:numId w:val="77"/>
        </w:numPr>
        <w:jc w:val="both"/>
        <w:rPr>
          <w:sz w:val="22"/>
          <w:szCs w:val="22"/>
        </w:rPr>
      </w:pPr>
      <w:r w:rsidRPr="00DD5EA9">
        <w:rPr>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117A6D1" w14:textId="77777777" w:rsidR="00134000" w:rsidRPr="00DD5EA9" w:rsidRDefault="00134000" w:rsidP="00D451DE">
      <w:pPr>
        <w:numPr>
          <w:ilvl w:val="0"/>
          <w:numId w:val="77"/>
        </w:numPr>
        <w:jc w:val="both"/>
        <w:rPr>
          <w:sz w:val="22"/>
          <w:szCs w:val="22"/>
        </w:rPr>
      </w:pPr>
      <w:r w:rsidRPr="00DD5EA9">
        <w:rPr>
          <w:i/>
          <w:iCs/>
          <w:sz w:val="22"/>
          <w:szCs w:val="22"/>
        </w:rPr>
        <w:t xml:space="preserve"> </w:t>
      </w:r>
      <w:r w:rsidRPr="00DD5EA9">
        <w:rPr>
          <w:sz w:val="22"/>
          <w:szCs w:val="22"/>
        </w:rPr>
        <w:t>pasākumus krāpšanas un korupcijas risku novēršanai;</w:t>
      </w:r>
    </w:p>
    <w:p w14:paraId="13678768" w14:textId="77777777" w:rsidR="00134000" w:rsidRPr="00DD5EA9" w:rsidRDefault="00134000" w:rsidP="00D451DE">
      <w:pPr>
        <w:numPr>
          <w:ilvl w:val="0"/>
          <w:numId w:val="77"/>
        </w:numPr>
        <w:jc w:val="both"/>
        <w:rPr>
          <w:sz w:val="22"/>
          <w:szCs w:val="22"/>
        </w:rPr>
      </w:pPr>
      <w:r w:rsidRPr="00DD5EA9">
        <w:rPr>
          <w:sz w:val="22"/>
          <w:szCs w:val="22"/>
        </w:rPr>
        <w:t>iekšējās informācijas aprites un komunikācijas pasākumus par interešu konflikta, krāpšanas un korupcijas riska novēršanu;</w:t>
      </w:r>
    </w:p>
    <w:p w14:paraId="05C24E57" w14:textId="77777777" w:rsidR="00134000" w:rsidRPr="00DD5EA9" w:rsidRDefault="00134000" w:rsidP="00D451DE">
      <w:pPr>
        <w:numPr>
          <w:ilvl w:val="0"/>
          <w:numId w:val="77"/>
        </w:numPr>
        <w:jc w:val="both"/>
        <w:rPr>
          <w:sz w:val="22"/>
          <w:szCs w:val="22"/>
        </w:rPr>
      </w:pPr>
      <w:r w:rsidRPr="00DD5EA9">
        <w:rPr>
          <w:sz w:val="22"/>
          <w:szCs w:val="22"/>
        </w:rPr>
        <w:t>ētikas kodeksu;</w:t>
      </w:r>
    </w:p>
    <w:p w14:paraId="0A4423DE" w14:textId="77777777" w:rsidR="00134000" w:rsidRPr="00DD5EA9" w:rsidRDefault="00134000" w:rsidP="00D451DE">
      <w:pPr>
        <w:numPr>
          <w:ilvl w:val="0"/>
          <w:numId w:val="77"/>
        </w:numPr>
        <w:jc w:val="both"/>
        <w:rPr>
          <w:sz w:val="22"/>
          <w:szCs w:val="22"/>
        </w:rPr>
      </w:pPr>
      <w:r w:rsidRPr="00DD5EA9">
        <w:rPr>
          <w:sz w:val="22"/>
          <w:szCs w:val="22"/>
        </w:rPr>
        <w:t>kārtību, kā darbiniekiem ir jārīkojas gadījumā, ja tie vēlas ziņot par iespējamiem pārkāpumiem (tai skaitā iespējamām koruptīvām darbībām), ietverot pasākumus, lai nodrošinātu ziņotāja anonimitāti un aizsardzību;</w:t>
      </w:r>
    </w:p>
    <w:p w14:paraId="7320C154" w14:textId="77777777" w:rsidR="00134000" w:rsidRPr="00DD5EA9" w:rsidRDefault="00134000" w:rsidP="00D451DE">
      <w:pPr>
        <w:numPr>
          <w:ilvl w:val="0"/>
          <w:numId w:val="77"/>
        </w:numPr>
        <w:jc w:val="both"/>
        <w:rPr>
          <w:sz w:val="22"/>
          <w:szCs w:val="22"/>
        </w:rPr>
      </w:pPr>
      <w:r w:rsidRPr="00DD5EA9">
        <w:rPr>
          <w:sz w:val="22"/>
          <w:szCs w:val="22"/>
        </w:rPr>
        <w:t>pasākumus aizliegto vienošanos riska kontrolei;</w:t>
      </w:r>
    </w:p>
    <w:p w14:paraId="4AA5B0DF" w14:textId="77777777" w:rsidR="00134000" w:rsidRPr="00DD5EA9" w:rsidRDefault="00134000" w:rsidP="00D451DE">
      <w:pPr>
        <w:numPr>
          <w:ilvl w:val="0"/>
          <w:numId w:val="77"/>
        </w:numPr>
        <w:jc w:val="both"/>
        <w:rPr>
          <w:sz w:val="22"/>
          <w:szCs w:val="22"/>
        </w:rPr>
      </w:pPr>
      <w:r w:rsidRPr="00DD5EA9">
        <w:rPr>
          <w:sz w:val="22"/>
          <w:szCs w:val="22"/>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17F3081" w14:textId="77777777" w:rsidR="00134000" w:rsidRPr="00DD5EA9" w:rsidRDefault="00134000" w:rsidP="00D451DE">
      <w:pPr>
        <w:numPr>
          <w:ilvl w:val="0"/>
          <w:numId w:val="77"/>
        </w:numPr>
        <w:jc w:val="both"/>
        <w:rPr>
          <w:sz w:val="22"/>
          <w:szCs w:val="22"/>
        </w:rPr>
      </w:pPr>
      <w:r w:rsidRPr="00DD5EA9">
        <w:rPr>
          <w:sz w:val="22"/>
          <w:szCs w:val="22"/>
        </w:rPr>
        <w:t>trauksmes celšanas sistēmu;</w:t>
      </w:r>
    </w:p>
    <w:p w14:paraId="1774A85F" w14:textId="77777777" w:rsidR="00134000" w:rsidRPr="00DD5EA9" w:rsidRDefault="00134000" w:rsidP="00D451DE">
      <w:pPr>
        <w:numPr>
          <w:ilvl w:val="0"/>
          <w:numId w:val="77"/>
        </w:numPr>
        <w:jc w:val="both"/>
        <w:rPr>
          <w:sz w:val="22"/>
          <w:szCs w:val="22"/>
        </w:rPr>
      </w:pPr>
      <w:r w:rsidRPr="00DD5EA9">
        <w:rPr>
          <w:sz w:val="22"/>
          <w:szCs w:val="22"/>
        </w:rPr>
        <w:t>procedūru disciplināratbildības piemērošanai;</w:t>
      </w:r>
    </w:p>
    <w:p w14:paraId="716C0060" w14:textId="77777777" w:rsidR="00134000" w:rsidRPr="00DD5EA9" w:rsidRDefault="00134000" w:rsidP="00853C32">
      <w:pPr>
        <w:numPr>
          <w:ilvl w:val="0"/>
          <w:numId w:val="77"/>
        </w:numPr>
        <w:ind w:left="1003" w:hanging="357"/>
        <w:jc w:val="both"/>
        <w:rPr>
          <w:sz w:val="22"/>
          <w:szCs w:val="22"/>
        </w:rPr>
      </w:pPr>
      <w:r w:rsidRPr="00DD5EA9">
        <w:rPr>
          <w:i/>
          <w:iCs/>
          <w:sz w:val="22"/>
          <w:szCs w:val="22"/>
        </w:rPr>
        <w:t xml:space="preserve"> </w:t>
      </w:r>
      <w:r w:rsidRPr="00DD5EA9">
        <w:rPr>
          <w:sz w:val="22"/>
          <w:szCs w:val="22"/>
        </w:rPr>
        <w:t>ziņošanas mehānismu kompetentajām iestādēm par potenciāliem administratīviem vai kriminālpārkāpumiem.</w:t>
      </w:r>
      <w:bookmarkEnd w:id="9"/>
    </w:p>
    <w:p w14:paraId="57576819" w14:textId="77777777" w:rsidR="00134000" w:rsidRPr="00B410B4" w:rsidRDefault="00134000" w:rsidP="00853C32">
      <w:pPr>
        <w:pStyle w:val="Virsraksts3"/>
      </w:pPr>
      <w:r w:rsidRPr="00B410B4">
        <w:t>Apliecinājumi, kas jāaizpilda, ja attiecināms</w:t>
      </w:r>
    </w:p>
    <w:p w14:paraId="2B8A8D04" w14:textId="60D7AC49" w:rsidR="00134000" w:rsidRPr="00E4461D" w:rsidRDefault="00134000" w:rsidP="001B028C">
      <w:pPr>
        <w:spacing w:after="160" w:line="259" w:lineRule="auto"/>
        <w:rPr>
          <w:highlight w:val="yellow"/>
        </w:rPr>
      </w:pPr>
      <w:r w:rsidRPr="0031546F">
        <w:rPr>
          <w:i/>
          <w:iCs/>
          <w:sz w:val="22"/>
          <w:szCs w:val="22"/>
        </w:rPr>
        <w:t>Šajā pasākumā nav paredzēti apliecinājumi, kas jāaizpilda</w:t>
      </w:r>
    </w:p>
    <w:sectPr w:rsidR="00134000" w:rsidRPr="00E4461D" w:rsidSect="000F6A1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1C486" w14:textId="77777777" w:rsidR="00277B56" w:rsidRDefault="00277B56">
      <w:r>
        <w:separator/>
      </w:r>
    </w:p>
  </w:endnote>
  <w:endnote w:type="continuationSeparator" w:id="0">
    <w:p w14:paraId="4E534A8F" w14:textId="77777777" w:rsidR="00277B56" w:rsidRDefault="00277B56">
      <w:r>
        <w:continuationSeparator/>
      </w:r>
    </w:p>
  </w:endnote>
  <w:endnote w:type="continuationNotice" w:id="1">
    <w:p w14:paraId="3FAEA1E0" w14:textId="77777777" w:rsidR="00277B56" w:rsidRDefault="00277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ooper Black">
    <w:altName w:val="Cambria"/>
    <w:panose1 w:val="0208090404030B020404"/>
    <w:charset w:val="00"/>
    <w:family w:val="roman"/>
    <w:pitch w:val="variable"/>
    <w:sig w:usb0="00000003" w:usb1="00000000" w:usb2="00000000" w:usb3="00000000" w:csb0="00000001" w:csb1="00000000"/>
  </w:font>
  <w:font w:name="ヒラギノ角ゴ Pro W3">
    <w:altName w:val="Cambria"/>
    <w:panose1 w:val="00000000000000000000"/>
    <w:charset w:val="80"/>
    <w:family w:val="roman"/>
    <w:notTrueType/>
    <w:pitch w:val="default"/>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8117AF" w:rsidRDefault="008117AF">
        <w:pPr>
          <w:pStyle w:val="Kjene"/>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C69C2" w14:textId="77777777" w:rsidR="00277B56" w:rsidRDefault="00277B56">
      <w:r>
        <w:separator/>
      </w:r>
    </w:p>
  </w:footnote>
  <w:footnote w:type="continuationSeparator" w:id="0">
    <w:p w14:paraId="1678590C" w14:textId="77777777" w:rsidR="00277B56" w:rsidRDefault="00277B56">
      <w:r>
        <w:continuationSeparator/>
      </w:r>
    </w:p>
  </w:footnote>
  <w:footnote w:type="continuationNotice" w:id="1">
    <w:p w14:paraId="7E2FC85F" w14:textId="77777777" w:rsidR="00277B56" w:rsidRDefault="00277B56"/>
  </w:footnote>
  <w:footnote w:id="2">
    <w:p w14:paraId="138D3D68" w14:textId="0555A788" w:rsidR="008117AF" w:rsidRDefault="008117AF" w:rsidP="000570EF">
      <w:pPr>
        <w:pStyle w:val="Vresteksts"/>
        <w:jc w:val="both"/>
      </w:pPr>
      <w:r w:rsidRPr="000570EF">
        <w:rPr>
          <w:rStyle w:val="Vresatsauce"/>
        </w:rPr>
        <w:footnoteRef/>
      </w:r>
      <w:r w:rsidRPr="000570EF">
        <w:t xml:space="preserve"> </w:t>
      </w:r>
      <w:hyperlink r:id="rId1" w:history="1">
        <w:r w:rsidRPr="000570EF">
          <w:rPr>
            <w:rStyle w:val="Hipersaite"/>
            <w:shd w:val="clear" w:color="auto" w:fill="FFFFFF"/>
          </w:rPr>
          <w:t>Komisijas 2014. gada 17. jūnija Regula (ES) Nr. 651/2014, ar ko noteiktas atbalsta kategorijas atzīst par saderīgām ar iekšējo tirgu, piemērojot Līguma 107. un 108. pantu Dokuments attiecas uz EEZ</w:t>
        </w:r>
      </w:hyperlink>
      <w:r>
        <w:rPr>
          <w:color w:val="333333"/>
          <w:shd w:val="clear" w:color="auto" w:fill="FFFFFF"/>
        </w:rPr>
        <w:t xml:space="preserve">  </w:t>
      </w:r>
    </w:p>
  </w:footnote>
  <w:footnote w:id="3">
    <w:p w14:paraId="3F222CD3" w14:textId="1B109824" w:rsidR="008718D2" w:rsidRPr="00C62027" w:rsidRDefault="008718D2" w:rsidP="008718D2">
      <w:pPr>
        <w:pStyle w:val="Vresteksts"/>
      </w:pPr>
      <w:r w:rsidRPr="00851E52">
        <w:rPr>
          <w:i/>
          <w:color w:val="0000FF"/>
          <w:sz w:val="24"/>
          <w:szCs w:val="24"/>
          <w:vertAlign w:val="superscript"/>
        </w:rPr>
        <w:footnoteRef/>
      </w:r>
      <w:r w:rsidRPr="00851E52">
        <w:rPr>
          <w:i/>
          <w:color w:val="0000FF"/>
          <w:sz w:val="24"/>
          <w:szCs w:val="24"/>
        </w:rPr>
        <w:t xml:space="preserve"> </w:t>
      </w:r>
      <w:r w:rsidRPr="00851E52">
        <w:rPr>
          <w:i/>
          <w:color w:val="0000FF"/>
        </w:rPr>
        <w:t>plānots veikt grozījumus SAM</w:t>
      </w:r>
      <w:r w:rsidR="0091622F">
        <w:rPr>
          <w:i/>
          <w:color w:val="0000FF"/>
        </w:rPr>
        <w:t>P</w:t>
      </w:r>
      <w:r w:rsidRPr="00851E52">
        <w:rPr>
          <w:i/>
          <w:color w:val="0000FF"/>
        </w:rPr>
        <w:t xml:space="preserve"> MK noteikumu </w:t>
      </w:r>
      <w:r w:rsidR="006712E4">
        <w:rPr>
          <w:i/>
          <w:color w:val="0000FF"/>
        </w:rPr>
        <w:t>34.3.apakš</w:t>
      </w:r>
      <w:r w:rsidRPr="00851E52">
        <w:rPr>
          <w:i/>
          <w:color w:val="0000FF"/>
        </w:rPr>
        <w:t>punktā, precizējot RIS</w:t>
      </w:r>
      <w:r>
        <w:rPr>
          <w:i/>
          <w:color w:val="0000FF"/>
        </w:rPr>
        <w:t>3</w:t>
      </w:r>
      <w:r w:rsidRPr="00851E52">
        <w:rPr>
          <w:i/>
          <w:color w:val="0000FF"/>
        </w:rPr>
        <w:t xml:space="preserve"> rādītāju uzskaitījumu, par kuriem finansējuma saņēmējam būs jāuzkrāj dati</w:t>
      </w:r>
    </w:p>
  </w:footnote>
  <w:footnote w:id="4">
    <w:p w14:paraId="728562DA" w14:textId="77777777" w:rsidR="008117AF" w:rsidRDefault="008117AF" w:rsidP="00053540">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5">
    <w:p w14:paraId="2A832074" w14:textId="77777777" w:rsidR="00DA669B" w:rsidRPr="00D07317" w:rsidRDefault="00DA669B" w:rsidP="00DA669B">
      <w:pPr>
        <w:pStyle w:val="Vresteksts"/>
        <w:rPr>
          <w:sz w:val="18"/>
          <w:szCs w:val="18"/>
        </w:rPr>
      </w:pPr>
      <w:r w:rsidRPr="00D07317">
        <w:rPr>
          <w:rStyle w:val="Vresatsauce"/>
          <w:sz w:val="18"/>
          <w:szCs w:val="18"/>
        </w:rPr>
        <w:footnoteRef/>
      </w:r>
      <w:r w:rsidRPr="00D07317">
        <w:rPr>
          <w:sz w:val="18"/>
          <w:szCs w:val="18"/>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D07317">
          <w:rPr>
            <w:rStyle w:val="Hipersaite"/>
            <w:sz w:val="18"/>
            <w:szCs w:val="18"/>
          </w:rPr>
          <w:t>https://eur-lex.europa.eu/legal-content/LV/TXT/HTML/?uri=CELEX:32021R1060&amp;qid=1625116684765&amp;from=EN</w:t>
        </w:r>
      </w:hyperlink>
    </w:p>
  </w:footnote>
  <w:footnote w:id="6">
    <w:p w14:paraId="37CE8DAB" w14:textId="1947B29C" w:rsidR="00D82B95" w:rsidRDefault="00D82B95">
      <w:pPr>
        <w:pStyle w:val="Vresteksts"/>
      </w:pPr>
      <w:r>
        <w:rPr>
          <w:rStyle w:val="Vresatsauce"/>
        </w:rPr>
        <w:footnoteRef/>
      </w:r>
      <w:r>
        <w:t xml:space="preserve"> </w:t>
      </w:r>
      <w:r w:rsidR="00A42CCA" w:rsidRPr="00A42CCA">
        <w:rPr>
          <w:color w:val="0000FF"/>
          <w:sz w:val="18"/>
          <w:szCs w:val="18"/>
        </w:rPr>
        <w:t>Ja līdz projekta iesnieguma iesniegšanas brīdim</w:t>
      </w:r>
      <w:r w:rsidR="00A42CCA" w:rsidRPr="00A42CCA" w:rsidDel="00A42CCA">
        <w:rPr>
          <w:color w:val="0000FF"/>
          <w:sz w:val="18"/>
          <w:szCs w:val="18"/>
        </w:rPr>
        <w:t xml:space="preserve"> </w:t>
      </w:r>
      <w:r>
        <w:rPr>
          <w:color w:val="0000FF"/>
          <w:sz w:val="18"/>
          <w:szCs w:val="18"/>
        </w:rPr>
        <w:t>MK noteikumu par SAMP īstenošanu 20.1. apakšpunktā minētā vienkāršoto izmaksu metodika netik</w:t>
      </w:r>
      <w:r w:rsidR="00A42CCA">
        <w:rPr>
          <w:color w:val="0000FF"/>
          <w:sz w:val="18"/>
          <w:szCs w:val="18"/>
        </w:rPr>
        <w:t>s</w:t>
      </w:r>
      <w:r>
        <w:rPr>
          <w:color w:val="0000FF"/>
          <w:sz w:val="18"/>
          <w:szCs w:val="18"/>
        </w:rPr>
        <w:t xml:space="preserve"> apstiprināta, projekta iesniegumu atlasē netiks veikta</w:t>
      </w:r>
      <w:r w:rsidR="00470D9D" w:rsidRPr="00470D9D">
        <w:rPr>
          <w:color w:val="0000FF"/>
          <w:sz w:val="18"/>
          <w:szCs w:val="18"/>
        </w:rPr>
        <w:t xml:space="preserve"> programmas "Apvārsnis Eiropa" projekta pieteikuma sagatavošanas izmaksu apmēra pamatotības analīze.</w:t>
      </w:r>
    </w:p>
  </w:footnote>
  <w:footnote w:id="7">
    <w:p w14:paraId="3094DEDE" w14:textId="088C75CD" w:rsidR="00D96154" w:rsidRPr="00D96154" w:rsidRDefault="00D96154">
      <w:pPr>
        <w:pStyle w:val="Vresteksts"/>
      </w:pPr>
      <w:r>
        <w:rPr>
          <w:rStyle w:val="Vresatsauce"/>
        </w:rPr>
        <w:footnoteRef/>
      </w:r>
      <w:r>
        <w:t xml:space="preserve"> </w:t>
      </w:r>
      <w:r w:rsidRPr="0031546F">
        <w:rPr>
          <w:i/>
          <w:iCs/>
        </w:rPr>
        <w:t>Metodika atbilstības pētniecības un zināšanu izplatīšanas organizācijas noteikšanai ir pieejama tīmekļvietnē: https://www.izm.gov.lv/lv/metodika-petniecibas-un-zinasanu-izplatisanas-organizaciju-statusa-izvertejumam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9D6322"/>
    <w:multiLevelType w:val="hybridMultilevel"/>
    <w:tmpl w:val="962ECDAA"/>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7310ADC"/>
    <w:multiLevelType w:val="hybridMultilevel"/>
    <w:tmpl w:val="ECEC9B4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FA1B03"/>
    <w:multiLevelType w:val="hybridMultilevel"/>
    <w:tmpl w:val="AA8EB6A6"/>
    <w:lvl w:ilvl="0" w:tplc="FFFFFFFF">
      <w:start w:val="1"/>
      <w:numFmt w:val="bullet"/>
      <w:lvlText w:val=""/>
      <w:lvlJc w:val="left"/>
      <w:pPr>
        <w:ind w:left="720" w:hanging="360"/>
      </w:pPr>
      <w:rPr>
        <w:rFonts w:ascii="Wingdings" w:hAnsi="Wingdings" w:hint="default"/>
      </w:rPr>
    </w:lvl>
    <w:lvl w:ilvl="1" w:tplc="0426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8" w15:restartNumberingAfterBreak="0">
    <w:nsid w:val="09AE7A21"/>
    <w:multiLevelType w:val="hybridMultilevel"/>
    <w:tmpl w:val="213C6B36"/>
    <w:lvl w:ilvl="0" w:tplc="55B09F06">
      <w:start w:val="2"/>
      <w:numFmt w:val="bullet"/>
      <w:lvlText w:val=""/>
      <w:lvlJc w:val="left"/>
      <w:pPr>
        <w:ind w:left="720" w:hanging="360"/>
      </w:pPr>
      <w:rPr>
        <w:rFonts w:ascii="Symbol" w:eastAsia="ヒラギノ角ゴ Pro W3"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F929B4"/>
    <w:multiLevelType w:val="hybridMultilevel"/>
    <w:tmpl w:val="4BB49ED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10843F8F"/>
    <w:multiLevelType w:val="multilevel"/>
    <w:tmpl w:val="72AEF304"/>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10F95E33"/>
    <w:multiLevelType w:val="hybridMultilevel"/>
    <w:tmpl w:val="2C5E772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17346BD3"/>
    <w:multiLevelType w:val="hybridMultilevel"/>
    <w:tmpl w:val="93DA8F00"/>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B430391"/>
    <w:multiLevelType w:val="hybridMultilevel"/>
    <w:tmpl w:val="D136A648"/>
    <w:lvl w:ilvl="0" w:tplc="C66A85AC">
      <w:start w:val="1"/>
      <w:numFmt w:val="decimal"/>
      <w:lvlText w:val="%1)"/>
      <w:lvlJc w:val="left"/>
      <w:pPr>
        <w:ind w:left="720" w:hanging="360"/>
      </w:pPr>
      <w:rPr>
        <w:rFont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18"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2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4741CC3"/>
    <w:multiLevelType w:val="hybridMultilevel"/>
    <w:tmpl w:val="474A4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6"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7"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8" w15:restartNumberingAfterBreak="0">
    <w:nsid w:val="2FF50D8B"/>
    <w:multiLevelType w:val="hybridMultilevel"/>
    <w:tmpl w:val="5C4652EC"/>
    <w:lvl w:ilvl="0" w:tplc="931E5FBA">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99E2D7E"/>
    <w:multiLevelType w:val="hybridMultilevel"/>
    <w:tmpl w:val="0A64F81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B363BFE"/>
    <w:multiLevelType w:val="multilevel"/>
    <w:tmpl w:val="2446FE0A"/>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3CAC54E5"/>
    <w:multiLevelType w:val="hybridMultilevel"/>
    <w:tmpl w:val="E6AE1F9E"/>
    <w:lvl w:ilvl="0" w:tplc="592A2D90">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EB728FB"/>
    <w:multiLevelType w:val="hybridMultilevel"/>
    <w:tmpl w:val="0FE2AF1A"/>
    <w:lvl w:ilvl="0" w:tplc="CC9870E2">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5300770"/>
    <w:multiLevelType w:val="hybridMultilevel"/>
    <w:tmpl w:val="BF1407CC"/>
    <w:lvl w:ilvl="0" w:tplc="FFFFFFFF">
      <w:start w:val="1"/>
      <w:numFmt w:val="bullet"/>
      <w:lvlRestart w:val="0"/>
      <w:lvlText w:val=""/>
      <w:lvlJc w:val="left"/>
      <w:pPr>
        <w:ind w:left="0" w:firstLine="705"/>
      </w:pPr>
      <w:rPr>
        <w:u w:val="none"/>
      </w:r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FFFFFFFF">
      <w:start w:val="1"/>
      <w:numFmt w:val="bullet"/>
      <w:lvlRestart w:val="1"/>
      <w:lvlText w:val=""/>
      <w:lvlJc w:val="left"/>
      <w:pPr>
        <w:ind w:left="0" w:firstLine="705"/>
      </w:pPr>
      <w:rPr>
        <w:u w:val="none"/>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9503F9F"/>
    <w:multiLevelType w:val="hybridMultilevel"/>
    <w:tmpl w:val="CE645628"/>
    <w:lvl w:ilvl="0" w:tplc="9FB0CFB4">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3" w15:restartNumberingAfterBreak="0">
    <w:nsid w:val="4BC1013A"/>
    <w:multiLevelType w:val="hybridMultilevel"/>
    <w:tmpl w:val="3EB295D4"/>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E2B163D"/>
    <w:multiLevelType w:val="hybridMultilevel"/>
    <w:tmpl w:val="01822B2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EB37F55"/>
    <w:multiLevelType w:val="hybridMultilevel"/>
    <w:tmpl w:val="5BFC6422"/>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0D37D68"/>
    <w:multiLevelType w:val="hybridMultilevel"/>
    <w:tmpl w:val="937203C6"/>
    <w:lvl w:ilvl="0" w:tplc="7592F59C">
      <w:numFmt w:val="bullet"/>
      <w:lvlText w:val="•"/>
      <w:lvlJc w:val="left"/>
      <w:pPr>
        <w:ind w:left="144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15:restartNumberingAfterBreak="0">
    <w:nsid w:val="50E056AA"/>
    <w:multiLevelType w:val="hybridMultilevel"/>
    <w:tmpl w:val="76D68E88"/>
    <w:lvl w:ilvl="0" w:tplc="FFFFFFFF">
      <w:start w:val="1"/>
      <w:numFmt w:val="bullet"/>
      <w:lvlText w:val=""/>
      <w:lvlJc w:val="left"/>
      <w:pPr>
        <w:ind w:left="720" w:hanging="360"/>
      </w:pPr>
      <w:rPr>
        <w:rFonts w:ascii="Symbol" w:hAnsi="Symbol" w:hint="default"/>
      </w:rPr>
    </w:lvl>
    <w:lvl w:ilvl="1" w:tplc="F0021BF0">
      <w:start w:val="1"/>
      <w:numFmt w:val="bullet"/>
      <w:lvlText w:val="!"/>
      <w:lvlJc w:val="left"/>
      <w:pPr>
        <w:ind w:left="1440" w:hanging="360"/>
      </w:pPr>
      <w:rPr>
        <w:rFonts w:ascii="Cooper Black" w:hAnsi="Cooper Black"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14A5412"/>
    <w:multiLevelType w:val="hybridMultilevel"/>
    <w:tmpl w:val="CB843276"/>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52"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53" w15:restartNumberingAfterBreak="0">
    <w:nsid w:val="53547661"/>
    <w:multiLevelType w:val="hybridMultilevel"/>
    <w:tmpl w:val="562673A6"/>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4B018DB"/>
    <w:multiLevelType w:val="hybridMultilevel"/>
    <w:tmpl w:val="C8340B34"/>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5" w15:restartNumberingAfterBreak="0">
    <w:nsid w:val="555306DB"/>
    <w:multiLevelType w:val="hybridMultilevel"/>
    <w:tmpl w:val="756882CC"/>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7" w15:restartNumberingAfterBreak="0">
    <w:nsid w:val="58E34DAD"/>
    <w:multiLevelType w:val="hybridMultilevel"/>
    <w:tmpl w:val="79E851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9"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63" w15:restartNumberingAfterBreak="0">
    <w:nsid w:val="61205F50"/>
    <w:multiLevelType w:val="hybridMultilevel"/>
    <w:tmpl w:val="98C42B02"/>
    <w:lvl w:ilvl="0" w:tplc="13D41A42">
      <w:start w:val="1"/>
      <w:numFmt w:val="bullet"/>
      <w:lvlText w:val="!"/>
      <w:lvlJc w:val="left"/>
      <w:pPr>
        <w:ind w:left="0" w:firstLine="705"/>
      </w:pPr>
      <w:rPr>
        <w:rFonts w:ascii="Cooper Black" w:hAnsi="Cooper Black" w:hint="default"/>
        <w:i/>
        <w:iCs w:val="0"/>
        <w:color w:val="0000FF"/>
        <w:sz w:val="24"/>
        <w:szCs w:val="24"/>
        <w:u w:val="none"/>
      </w:rPr>
    </w:lvl>
    <w:lvl w:ilvl="1" w:tplc="20863B5C">
      <w:start w:val="1"/>
      <w:numFmt w:val="bullet"/>
      <w:lvlRestart w:val="0"/>
      <w:lvlText w:val=""/>
      <w:lvlJc w:val="left"/>
      <w:pPr>
        <w:ind w:left="0" w:firstLine="705"/>
      </w:pPr>
      <w:rPr>
        <w:u w:val="none"/>
      </w:rPr>
    </w:lvl>
    <w:lvl w:ilvl="2" w:tplc="91748190">
      <w:start w:val="1"/>
      <w:numFmt w:val="bullet"/>
      <w:lvlRestart w:val="1"/>
      <w:lvlText w:val=""/>
      <w:lvlJc w:val="left"/>
      <w:pPr>
        <w:ind w:left="0" w:firstLine="705"/>
      </w:pPr>
      <w:rPr>
        <w:u w:val="none"/>
      </w:rPr>
    </w:lvl>
    <w:lvl w:ilvl="3" w:tplc="0D829316">
      <w:numFmt w:val="decimal"/>
      <w:lvlText w:val=""/>
      <w:lvlJc w:val="left"/>
    </w:lvl>
    <w:lvl w:ilvl="4" w:tplc="407C31D8">
      <w:numFmt w:val="decimal"/>
      <w:lvlText w:val=""/>
      <w:lvlJc w:val="left"/>
    </w:lvl>
    <w:lvl w:ilvl="5" w:tplc="756A07D2">
      <w:numFmt w:val="decimal"/>
      <w:lvlText w:val=""/>
      <w:lvlJc w:val="left"/>
    </w:lvl>
    <w:lvl w:ilvl="6" w:tplc="54A847AE">
      <w:numFmt w:val="decimal"/>
      <w:lvlText w:val=""/>
      <w:lvlJc w:val="left"/>
    </w:lvl>
    <w:lvl w:ilvl="7" w:tplc="4B56B08E">
      <w:numFmt w:val="decimal"/>
      <w:lvlText w:val=""/>
      <w:lvlJc w:val="left"/>
    </w:lvl>
    <w:lvl w:ilvl="8" w:tplc="C93CBC7C">
      <w:numFmt w:val="decimal"/>
      <w:lvlText w:val=""/>
      <w:lvlJc w:val="left"/>
    </w:lvl>
  </w:abstractNum>
  <w:abstractNum w:abstractNumId="64" w15:restartNumberingAfterBreak="0">
    <w:nsid w:val="63656DD4"/>
    <w:multiLevelType w:val="hybridMultilevel"/>
    <w:tmpl w:val="3BDCC40C"/>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50B12AD"/>
    <w:multiLevelType w:val="hybridMultilevel"/>
    <w:tmpl w:val="EB12AD48"/>
    <w:lvl w:ilvl="0" w:tplc="9740E1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5441B55"/>
    <w:multiLevelType w:val="hybridMultilevel"/>
    <w:tmpl w:val="304AD6EC"/>
    <w:lvl w:ilvl="0" w:tplc="D7DCB5D6">
      <w:start w:val="1"/>
      <w:numFmt w:val="decimal"/>
      <w:lvlText w:val="%1)"/>
      <w:lvlJc w:val="left"/>
      <w:pPr>
        <w:ind w:left="720" w:hanging="360"/>
      </w:pPr>
      <w:rPr>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54D7753"/>
    <w:multiLevelType w:val="hybridMultilevel"/>
    <w:tmpl w:val="19C2AFE4"/>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6A33DB6"/>
    <w:multiLevelType w:val="hybridMultilevel"/>
    <w:tmpl w:val="A356AAD4"/>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71" w15:restartNumberingAfterBreak="0">
    <w:nsid w:val="6A2D06E5"/>
    <w:multiLevelType w:val="hybridMultilevel"/>
    <w:tmpl w:val="F246EA06"/>
    <w:lvl w:ilvl="0" w:tplc="66042C84">
      <w:start w:val="1"/>
      <w:numFmt w:val="decimal"/>
      <w:lvlText w:val="%1)"/>
      <w:lvlJc w:val="left"/>
      <w:pPr>
        <w:ind w:left="720" w:hanging="360"/>
      </w:pPr>
      <w:rPr>
        <w:b w:val="0"/>
        <w:bCs w:val="0"/>
        <w:i/>
        <w:iCs/>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3" w15:restartNumberingAfterBreak="0">
    <w:nsid w:val="6C7D3E8D"/>
    <w:multiLevelType w:val="hybridMultilevel"/>
    <w:tmpl w:val="CB8AE314"/>
    <w:lvl w:ilvl="0" w:tplc="13D41A42">
      <w:start w:val="1"/>
      <w:numFmt w:val="bullet"/>
      <w:lvlText w:val="!"/>
      <w:lvlJc w:val="left"/>
      <w:pPr>
        <w:ind w:left="720" w:hanging="360"/>
      </w:pPr>
      <w:rPr>
        <w:rFonts w:ascii="Cooper Black" w:hAnsi="Cooper Black" w:hint="default"/>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75"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7"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5A75726"/>
    <w:multiLevelType w:val="hybridMultilevel"/>
    <w:tmpl w:val="8640E226"/>
    <w:lvl w:ilvl="0" w:tplc="FFFFFFFF">
      <w:start w:val="1"/>
      <w:numFmt w:val="bullet"/>
      <w:lvlText w:val=""/>
      <w:lvlJc w:val="left"/>
      <w:pPr>
        <w:ind w:left="720" w:hanging="360"/>
      </w:pPr>
      <w:rPr>
        <w:rFonts w:ascii="Wingdings" w:hAnsi="Wingdings" w:hint="default"/>
      </w:rPr>
    </w:lvl>
    <w:lvl w:ilvl="1"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80" w15:restartNumberingAfterBreak="0">
    <w:nsid w:val="78117C41"/>
    <w:multiLevelType w:val="hybridMultilevel"/>
    <w:tmpl w:val="BCEE8C64"/>
    <w:lvl w:ilvl="0" w:tplc="2BFCE7B4">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82" w15:restartNumberingAfterBreak="0">
    <w:nsid w:val="7D4E5B39"/>
    <w:multiLevelType w:val="hybridMultilevel"/>
    <w:tmpl w:val="9440E1D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396516762">
    <w:abstractNumId w:val="62"/>
  </w:num>
  <w:num w:numId="2" w16cid:durableId="2083477952">
    <w:abstractNumId w:val="81"/>
  </w:num>
  <w:num w:numId="3" w16cid:durableId="1710182221">
    <w:abstractNumId w:val="17"/>
  </w:num>
  <w:num w:numId="4" w16cid:durableId="1814441481">
    <w:abstractNumId w:val="26"/>
  </w:num>
  <w:num w:numId="5" w16cid:durableId="2006744605">
    <w:abstractNumId w:val="7"/>
  </w:num>
  <w:num w:numId="6" w16cid:durableId="722102992">
    <w:abstractNumId w:val="51"/>
  </w:num>
  <w:num w:numId="7" w16cid:durableId="1442846271">
    <w:abstractNumId w:val="56"/>
  </w:num>
  <w:num w:numId="8" w16cid:durableId="253824438">
    <w:abstractNumId w:val="74"/>
  </w:num>
  <w:num w:numId="9" w16cid:durableId="374307757">
    <w:abstractNumId w:val="70"/>
  </w:num>
  <w:num w:numId="10" w16cid:durableId="1716005069">
    <w:abstractNumId w:val="52"/>
  </w:num>
  <w:num w:numId="11" w16cid:durableId="1165707184">
    <w:abstractNumId w:val="0"/>
  </w:num>
  <w:num w:numId="12" w16cid:durableId="1128160853">
    <w:abstractNumId w:val="19"/>
  </w:num>
  <w:num w:numId="13" w16cid:durableId="1845822482">
    <w:abstractNumId w:val="79"/>
  </w:num>
  <w:num w:numId="14" w16cid:durableId="1214922770">
    <w:abstractNumId w:val="25"/>
  </w:num>
  <w:num w:numId="15" w16cid:durableId="33235930">
    <w:abstractNumId w:val="27"/>
  </w:num>
  <w:num w:numId="16" w16cid:durableId="583732779">
    <w:abstractNumId w:val="33"/>
  </w:num>
  <w:num w:numId="17" w16cid:durableId="950672389">
    <w:abstractNumId w:val="36"/>
  </w:num>
  <w:num w:numId="18" w16cid:durableId="1273324539">
    <w:abstractNumId w:val="61"/>
  </w:num>
  <w:num w:numId="19" w16cid:durableId="1758406587">
    <w:abstractNumId w:val="18"/>
  </w:num>
  <w:num w:numId="20" w16cid:durableId="1661999802">
    <w:abstractNumId w:val="77"/>
  </w:num>
  <w:num w:numId="21" w16cid:durableId="636448287">
    <w:abstractNumId w:val="31"/>
  </w:num>
  <w:num w:numId="22" w16cid:durableId="1477994292">
    <w:abstractNumId w:val="23"/>
  </w:num>
  <w:num w:numId="23" w16cid:durableId="1731342958">
    <w:abstractNumId w:val="49"/>
  </w:num>
  <w:num w:numId="24" w16cid:durableId="1881162134">
    <w:abstractNumId w:val="2"/>
  </w:num>
  <w:num w:numId="25" w16cid:durableId="1596091673">
    <w:abstractNumId w:val="68"/>
  </w:num>
  <w:num w:numId="26" w16cid:durableId="1273366604">
    <w:abstractNumId w:val="37"/>
  </w:num>
  <w:num w:numId="27" w16cid:durableId="1002048522">
    <w:abstractNumId w:val="32"/>
  </w:num>
  <w:num w:numId="28" w16cid:durableId="920724152">
    <w:abstractNumId w:val="6"/>
  </w:num>
  <w:num w:numId="29" w16cid:durableId="1278172473">
    <w:abstractNumId w:val="24"/>
  </w:num>
  <w:num w:numId="30" w16cid:durableId="754204324">
    <w:abstractNumId w:val="60"/>
  </w:num>
  <w:num w:numId="31" w16cid:durableId="1792161852">
    <w:abstractNumId w:val="30"/>
  </w:num>
  <w:num w:numId="32" w16cid:durableId="2048482552">
    <w:abstractNumId w:val="83"/>
  </w:num>
  <w:num w:numId="33" w16cid:durableId="188688757">
    <w:abstractNumId w:val="1"/>
  </w:num>
  <w:num w:numId="34" w16cid:durableId="1406685117">
    <w:abstractNumId w:val="76"/>
  </w:num>
  <w:num w:numId="35" w16cid:durableId="1902709341">
    <w:abstractNumId w:val="20"/>
  </w:num>
  <w:num w:numId="36" w16cid:durableId="705325956">
    <w:abstractNumId w:val="54"/>
  </w:num>
  <w:num w:numId="37" w16cid:durableId="2021392595">
    <w:abstractNumId w:val="59"/>
  </w:num>
  <w:num w:numId="38" w16cid:durableId="1987321536">
    <w:abstractNumId w:val="36"/>
  </w:num>
  <w:num w:numId="39" w16cid:durableId="655765797">
    <w:abstractNumId w:val="9"/>
  </w:num>
  <w:num w:numId="40" w16cid:durableId="1252079848">
    <w:abstractNumId w:val="22"/>
  </w:num>
  <w:num w:numId="41" w16cid:durableId="1661231090">
    <w:abstractNumId w:val="75"/>
  </w:num>
  <w:num w:numId="42" w16cid:durableId="13992095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87405090">
    <w:abstractNumId w:val="72"/>
  </w:num>
  <w:num w:numId="44" w16cid:durableId="636841019">
    <w:abstractNumId w:val="58"/>
  </w:num>
  <w:num w:numId="45" w16cid:durableId="644892754">
    <w:abstractNumId w:val="44"/>
  </w:num>
  <w:num w:numId="46" w16cid:durableId="2055157267">
    <w:abstractNumId w:val="48"/>
  </w:num>
  <w:num w:numId="47" w16cid:durableId="1946765030">
    <w:abstractNumId w:val="16"/>
  </w:num>
  <w:num w:numId="48" w16cid:durableId="220868021">
    <w:abstractNumId w:val="78"/>
  </w:num>
  <w:num w:numId="49" w16cid:durableId="1010371781">
    <w:abstractNumId w:val="43"/>
  </w:num>
  <w:num w:numId="50" w16cid:durableId="1759060940">
    <w:abstractNumId w:val="4"/>
  </w:num>
  <w:num w:numId="51" w16cid:durableId="1905993394">
    <w:abstractNumId w:val="63"/>
  </w:num>
  <w:num w:numId="52" w16cid:durableId="166751321">
    <w:abstractNumId w:val="39"/>
  </w:num>
  <w:num w:numId="53" w16cid:durableId="314189658">
    <w:abstractNumId w:val="3"/>
  </w:num>
  <w:num w:numId="54" w16cid:durableId="366444321">
    <w:abstractNumId w:val="5"/>
  </w:num>
  <w:num w:numId="55" w16cid:durableId="770930904">
    <w:abstractNumId w:val="34"/>
  </w:num>
  <w:num w:numId="56" w16cid:durableId="346643838">
    <w:abstractNumId w:val="71"/>
  </w:num>
  <w:num w:numId="57" w16cid:durableId="83574223">
    <w:abstractNumId w:val="73"/>
  </w:num>
  <w:num w:numId="58" w16cid:durableId="2067950831">
    <w:abstractNumId w:val="66"/>
  </w:num>
  <w:num w:numId="59" w16cid:durableId="453452697">
    <w:abstractNumId w:val="55"/>
  </w:num>
  <w:num w:numId="60" w16cid:durableId="412243973">
    <w:abstractNumId w:val="8"/>
  </w:num>
  <w:num w:numId="61" w16cid:durableId="1955937699">
    <w:abstractNumId w:val="45"/>
  </w:num>
  <w:num w:numId="62" w16cid:durableId="329335625">
    <w:abstractNumId w:val="80"/>
  </w:num>
  <w:num w:numId="63" w16cid:durableId="1266230473">
    <w:abstractNumId w:val="64"/>
  </w:num>
  <w:num w:numId="64" w16cid:durableId="1090388488">
    <w:abstractNumId w:val="38"/>
  </w:num>
  <w:num w:numId="65" w16cid:durableId="258829545">
    <w:abstractNumId w:val="50"/>
  </w:num>
  <w:num w:numId="66" w16cid:durableId="650211565">
    <w:abstractNumId w:val="82"/>
  </w:num>
  <w:num w:numId="67" w16cid:durableId="128474705">
    <w:abstractNumId w:val="15"/>
  </w:num>
  <w:num w:numId="68" w16cid:durableId="86467744">
    <w:abstractNumId w:val="10"/>
  </w:num>
  <w:num w:numId="69" w16cid:durableId="624773163">
    <w:abstractNumId w:val="40"/>
  </w:num>
  <w:num w:numId="70" w16cid:durableId="1273829861">
    <w:abstractNumId w:val="12"/>
  </w:num>
  <w:num w:numId="71" w16cid:durableId="590771596">
    <w:abstractNumId w:val="65"/>
  </w:num>
  <w:num w:numId="72" w16cid:durableId="635333672">
    <w:abstractNumId w:val="53"/>
  </w:num>
  <w:num w:numId="73" w16cid:durableId="289407398">
    <w:abstractNumId w:val="57"/>
  </w:num>
  <w:num w:numId="74" w16cid:durableId="17191577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96438887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87617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30037492">
    <w:abstractNumId w:val="72"/>
  </w:num>
  <w:num w:numId="78" w16cid:durableId="68363457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692686135">
    <w:abstractNumId w:val="24"/>
  </w:num>
  <w:num w:numId="80" w16cid:durableId="1451126152">
    <w:abstractNumId w:val="60"/>
  </w:num>
  <w:num w:numId="81" w16cid:durableId="99644368">
    <w:abstractNumId w:val="36"/>
  </w:num>
  <w:num w:numId="82" w16cid:durableId="1124227463">
    <w:abstractNumId w:val="14"/>
  </w:num>
  <w:num w:numId="83" w16cid:durableId="1195384318">
    <w:abstractNumId w:val="17"/>
  </w:num>
  <w:num w:numId="84" w16cid:durableId="1051611536">
    <w:abstractNumId w:val="41"/>
  </w:num>
  <w:num w:numId="85" w16cid:durableId="943223752">
    <w:abstractNumId w:val="21"/>
  </w:num>
  <w:num w:numId="86" w16cid:durableId="403066133">
    <w:abstractNumId w:val="42"/>
  </w:num>
  <w:num w:numId="87" w16cid:durableId="1500468017">
    <w:abstractNumId w:val="46"/>
  </w:num>
  <w:num w:numId="88" w16cid:durableId="891575327">
    <w:abstractNumId w:val="69"/>
  </w:num>
  <w:num w:numId="89" w16cid:durableId="946935373">
    <w:abstractNumId w:val="28"/>
  </w:num>
  <w:num w:numId="90" w16cid:durableId="696351181">
    <w:abstractNumId w:val="13"/>
  </w:num>
  <w:num w:numId="91" w16cid:durableId="2143227586">
    <w:abstractNumId w:val="47"/>
  </w:num>
  <w:num w:numId="92" w16cid:durableId="241792270">
    <w:abstractNumId w:val="6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5E"/>
    <w:rsid w:val="00001AF7"/>
    <w:rsid w:val="00001CC5"/>
    <w:rsid w:val="000025D4"/>
    <w:rsid w:val="0000335B"/>
    <w:rsid w:val="0000437F"/>
    <w:rsid w:val="00004514"/>
    <w:rsid w:val="000045E1"/>
    <w:rsid w:val="00005CF7"/>
    <w:rsid w:val="00005DF3"/>
    <w:rsid w:val="000065B5"/>
    <w:rsid w:val="00006B6C"/>
    <w:rsid w:val="000073F7"/>
    <w:rsid w:val="000100FE"/>
    <w:rsid w:val="000102FB"/>
    <w:rsid w:val="00010376"/>
    <w:rsid w:val="00011C3E"/>
    <w:rsid w:val="00012FDA"/>
    <w:rsid w:val="000132C5"/>
    <w:rsid w:val="00013403"/>
    <w:rsid w:val="00013473"/>
    <w:rsid w:val="000141CD"/>
    <w:rsid w:val="000142F9"/>
    <w:rsid w:val="00014913"/>
    <w:rsid w:val="00014DE3"/>
    <w:rsid w:val="00014FAF"/>
    <w:rsid w:val="00015276"/>
    <w:rsid w:val="00015FE1"/>
    <w:rsid w:val="000164CB"/>
    <w:rsid w:val="00016DFF"/>
    <w:rsid w:val="00017092"/>
    <w:rsid w:val="000179C3"/>
    <w:rsid w:val="00017E07"/>
    <w:rsid w:val="00017E41"/>
    <w:rsid w:val="00021042"/>
    <w:rsid w:val="00021216"/>
    <w:rsid w:val="00021DDC"/>
    <w:rsid w:val="00021EA7"/>
    <w:rsid w:val="00022D7B"/>
    <w:rsid w:val="000232AA"/>
    <w:rsid w:val="00023D1D"/>
    <w:rsid w:val="00024EFD"/>
    <w:rsid w:val="00025A85"/>
    <w:rsid w:val="0002636B"/>
    <w:rsid w:val="000268BD"/>
    <w:rsid w:val="000276FC"/>
    <w:rsid w:val="0003145E"/>
    <w:rsid w:val="00032928"/>
    <w:rsid w:val="000333E1"/>
    <w:rsid w:val="00033883"/>
    <w:rsid w:val="00034A42"/>
    <w:rsid w:val="000358A9"/>
    <w:rsid w:val="000359BB"/>
    <w:rsid w:val="00036638"/>
    <w:rsid w:val="00036D7F"/>
    <w:rsid w:val="00036F8B"/>
    <w:rsid w:val="000374DB"/>
    <w:rsid w:val="000377A7"/>
    <w:rsid w:val="000377D1"/>
    <w:rsid w:val="00040295"/>
    <w:rsid w:val="000407F1"/>
    <w:rsid w:val="000408F4"/>
    <w:rsid w:val="00040FB8"/>
    <w:rsid w:val="000417A7"/>
    <w:rsid w:val="00041F32"/>
    <w:rsid w:val="00042445"/>
    <w:rsid w:val="00042AF8"/>
    <w:rsid w:val="000431BA"/>
    <w:rsid w:val="0004440E"/>
    <w:rsid w:val="000447FA"/>
    <w:rsid w:val="00044867"/>
    <w:rsid w:val="00044A3B"/>
    <w:rsid w:val="00046135"/>
    <w:rsid w:val="0004705F"/>
    <w:rsid w:val="000476E1"/>
    <w:rsid w:val="000507C5"/>
    <w:rsid w:val="000510C9"/>
    <w:rsid w:val="0005257F"/>
    <w:rsid w:val="00052C66"/>
    <w:rsid w:val="00053540"/>
    <w:rsid w:val="00054281"/>
    <w:rsid w:val="00054584"/>
    <w:rsid w:val="00055024"/>
    <w:rsid w:val="00056813"/>
    <w:rsid w:val="00056A57"/>
    <w:rsid w:val="000570EF"/>
    <w:rsid w:val="00057D69"/>
    <w:rsid w:val="000605A9"/>
    <w:rsid w:val="00061877"/>
    <w:rsid w:val="00061DA0"/>
    <w:rsid w:val="0006346C"/>
    <w:rsid w:val="00063780"/>
    <w:rsid w:val="00064E43"/>
    <w:rsid w:val="00064ED6"/>
    <w:rsid w:val="00065253"/>
    <w:rsid w:val="00066D15"/>
    <w:rsid w:val="000675C7"/>
    <w:rsid w:val="000675E8"/>
    <w:rsid w:val="00067FCA"/>
    <w:rsid w:val="000712CF"/>
    <w:rsid w:val="000714DB"/>
    <w:rsid w:val="00071625"/>
    <w:rsid w:val="0007395F"/>
    <w:rsid w:val="00073E46"/>
    <w:rsid w:val="00074404"/>
    <w:rsid w:val="00074D34"/>
    <w:rsid w:val="0007520F"/>
    <w:rsid w:val="00075B9E"/>
    <w:rsid w:val="00075C4D"/>
    <w:rsid w:val="00075DCB"/>
    <w:rsid w:val="000763B4"/>
    <w:rsid w:val="00076BE2"/>
    <w:rsid w:val="00077B81"/>
    <w:rsid w:val="00077E47"/>
    <w:rsid w:val="0008052C"/>
    <w:rsid w:val="00080AA1"/>
    <w:rsid w:val="00080AEF"/>
    <w:rsid w:val="00080D92"/>
    <w:rsid w:val="0008142D"/>
    <w:rsid w:val="000817BC"/>
    <w:rsid w:val="00084977"/>
    <w:rsid w:val="00084B42"/>
    <w:rsid w:val="0008513E"/>
    <w:rsid w:val="0008518A"/>
    <w:rsid w:val="000852C4"/>
    <w:rsid w:val="000858B9"/>
    <w:rsid w:val="00086E6E"/>
    <w:rsid w:val="000874D8"/>
    <w:rsid w:val="000909F4"/>
    <w:rsid w:val="00090BDE"/>
    <w:rsid w:val="00091534"/>
    <w:rsid w:val="000915AB"/>
    <w:rsid w:val="00091967"/>
    <w:rsid w:val="000920F4"/>
    <w:rsid w:val="00092477"/>
    <w:rsid w:val="00092AB7"/>
    <w:rsid w:val="00093925"/>
    <w:rsid w:val="00094A22"/>
    <w:rsid w:val="00094E34"/>
    <w:rsid w:val="00094FF9"/>
    <w:rsid w:val="0009521F"/>
    <w:rsid w:val="000960A4"/>
    <w:rsid w:val="00096111"/>
    <w:rsid w:val="00096836"/>
    <w:rsid w:val="00096A98"/>
    <w:rsid w:val="0009778B"/>
    <w:rsid w:val="00097D04"/>
    <w:rsid w:val="000A1F86"/>
    <w:rsid w:val="000A2477"/>
    <w:rsid w:val="000A30B7"/>
    <w:rsid w:val="000A3742"/>
    <w:rsid w:val="000A45AF"/>
    <w:rsid w:val="000A4607"/>
    <w:rsid w:val="000A47F9"/>
    <w:rsid w:val="000A4B27"/>
    <w:rsid w:val="000A53D7"/>
    <w:rsid w:val="000A5E59"/>
    <w:rsid w:val="000A617D"/>
    <w:rsid w:val="000A66CE"/>
    <w:rsid w:val="000A6AB9"/>
    <w:rsid w:val="000A6C21"/>
    <w:rsid w:val="000B00B8"/>
    <w:rsid w:val="000B01E4"/>
    <w:rsid w:val="000B1402"/>
    <w:rsid w:val="000B17F8"/>
    <w:rsid w:val="000B1E1D"/>
    <w:rsid w:val="000B20EB"/>
    <w:rsid w:val="000B23DB"/>
    <w:rsid w:val="000B330B"/>
    <w:rsid w:val="000B3323"/>
    <w:rsid w:val="000B3344"/>
    <w:rsid w:val="000B3821"/>
    <w:rsid w:val="000B3A47"/>
    <w:rsid w:val="000B3A79"/>
    <w:rsid w:val="000B4037"/>
    <w:rsid w:val="000B4449"/>
    <w:rsid w:val="000B44A1"/>
    <w:rsid w:val="000B51DE"/>
    <w:rsid w:val="000B5AA7"/>
    <w:rsid w:val="000B6DB9"/>
    <w:rsid w:val="000B6F0A"/>
    <w:rsid w:val="000B7955"/>
    <w:rsid w:val="000B7CC8"/>
    <w:rsid w:val="000C0384"/>
    <w:rsid w:val="000C0736"/>
    <w:rsid w:val="000C08CA"/>
    <w:rsid w:val="000C0F99"/>
    <w:rsid w:val="000C17FA"/>
    <w:rsid w:val="000C1B03"/>
    <w:rsid w:val="000C1F8E"/>
    <w:rsid w:val="000C24F6"/>
    <w:rsid w:val="000C2606"/>
    <w:rsid w:val="000C2826"/>
    <w:rsid w:val="000C2DD7"/>
    <w:rsid w:val="000C415A"/>
    <w:rsid w:val="000C4F65"/>
    <w:rsid w:val="000C5360"/>
    <w:rsid w:val="000C66AC"/>
    <w:rsid w:val="000C7869"/>
    <w:rsid w:val="000D1340"/>
    <w:rsid w:val="000D149C"/>
    <w:rsid w:val="000D1EED"/>
    <w:rsid w:val="000D2BD0"/>
    <w:rsid w:val="000D2D10"/>
    <w:rsid w:val="000D2E1C"/>
    <w:rsid w:val="000D34C4"/>
    <w:rsid w:val="000D3992"/>
    <w:rsid w:val="000D454E"/>
    <w:rsid w:val="000D4867"/>
    <w:rsid w:val="000D5997"/>
    <w:rsid w:val="000D62C7"/>
    <w:rsid w:val="000D6ACE"/>
    <w:rsid w:val="000D7AB0"/>
    <w:rsid w:val="000D7AE0"/>
    <w:rsid w:val="000E072D"/>
    <w:rsid w:val="000E2020"/>
    <w:rsid w:val="000E249A"/>
    <w:rsid w:val="000E31FD"/>
    <w:rsid w:val="000E4B05"/>
    <w:rsid w:val="000E4D23"/>
    <w:rsid w:val="000E5CCD"/>
    <w:rsid w:val="000E60DE"/>
    <w:rsid w:val="000E71DA"/>
    <w:rsid w:val="000E7822"/>
    <w:rsid w:val="000E7C97"/>
    <w:rsid w:val="000F0472"/>
    <w:rsid w:val="000F0682"/>
    <w:rsid w:val="000F0F10"/>
    <w:rsid w:val="000F1166"/>
    <w:rsid w:val="000F13E5"/>
    <w:rsid w:val="000F2810"/>
    <w:rsid w:val="000F310A"/>
    <w:rsid w:val="000F31F6"/>
    <w:rsid w:val="000F32D2"/>
    <w:rsid w:val="000F36CD"/>
    <w:rsid w:val="000F3711"/>
    <w:rsid w:val="000F51A7"/>
    <w:rsid w:val="000F5267"/>
    <w:rsid w:val="000F6025"/>
    <w:rsid w:val="000F6151"/>
    <w:rsid w:val="000F696A"/>
    <w:rsid w:val="000F6A1D"/>
    <w:rsid w:val="000F6A8D"/>
    <w:rsid w:val="000F6B67"/>
    <w:rsid w:val="000F6EA6"/>
    <w:rsid w:val="000F732B"/>
    <w:rsid w:val="000F7622"/>
    <w:rsid w:val="000F77D8"/>
    <w:rsid w:val="000F7942"/>
    <w:rsid w:val="00100374"/>
    <w:rsid w:val="00100433"/>
    <w:rsid w:val="00100CCC"/>
    <w:rsid w:val="0010106E"/>
    <w:rsid w:val="00101C67"/>
    <w:rsid w:val="0010396E"/>
    <w:rsid w:val="00104C7D"/>
    <w:rsid w:val="00104DFA"/>
    <w:rsid w:val="00105BD0"/>
    <w:rsid w:val="00105C03"/>
    <w:rsid w:val="00106818"/>
    <w:rsid w:val="00106EC4"/>
    <w:rsid w:val="001079B0"/>
    <w:rsid w:val="00107E00"/>
    <w:rsid w:val="00107E88"/>
    <w:rsid w:val="00107FD3"/>
    <w:rsid w:val="001102E0"/>
    <w:rsid w:val="0011160B"/>
    <w:rsid w:val="001120C5"/>
    <w:rsid w:val="00112B40"/>
    <w:rsid w:val="00113738"/>
    <w:rsid w:val="00113962"/>
    <w:rsid w:val="00113F1E"/>
    <w:rsid w:val="00114AE6"/>
    <w:rsid w:val="00114E8D"/>
    <w:rsid w:val="00115727"/>
    <w:rsid w:val="00115EDE"/>
    <w:rsid w:val="001160BE"/>
    <w:rsid w:val="0011642B"/>
    <w:rsid w:val="001167D6"/>
    <w:rsid w:val="00117A5B"/>
    <w:rsid w:val="0012009B"/>
    <w:rsid w:val="0012015E"/>
    <w:rsid w:val="00120BAF"/>
    <w:rsid w:val="00120D18"/>
    <w:rsid w:val="00122B84"/>
    <w:rsid w:val="00123E2F"/>
    <w:rsid w:val="001240E0"/>
    <w:rsid w:val="001240ED"/>
    <w:rsid w:val="0012545C"/>
    <w:rsid w:val="00125F58"/>
    <w:rsid w:val="0012685C"/>
    <w:rsid w:val="0012692E"/>
    <w:rsid w:val="00126D8F"/>
    <w:rsid w:val="001325A6"/>
    <w:rsid w:val="0013266D"/>
    <w:rsid w:val="00132CD2"/>
    <w:rsid w:val="001332A0"/>
    <w:rsid w:val="00133316"/>
    <w:rsid w:val="001339CB"/>
    <w:rsid w:val="00133A33"/>
    <w:rsid w:val="00134000"/>
    <w:rsid w:val="0013429F"/>
    <w:rsid w:val="00135279"/>
    <w:rsid w:val="00135828"/>
    <w:rsid w:val="0013753C"/>
    <w:rsid w:val="001375B3"/>
    <w:rsid w:val="00137753"/>
    <w:rsid w:val="0013782E"/>
    <w:rsid w:val="001407DD"/>
    <w:rsid w:val="00140830"/>
    <w:rsid w:val="00141602"/>
    <w:rsid w:val="001428A5"/>
    <w:rsid w:val="0014329B"/>
    <w:rsid w:val="001436A8"/>
    <w:rsid w:val="00145134"/>
    <w:rsid w:val="00145983"/>
    <w:rsid w:val="00147644"/>
    <w:rsid w:val="00147C16"/>
    <w:rsid w:val="001505BE"/>
    <w:rsid w:val="00150642"/>
    <w:rsid w:val="001508F2"/>
    <w:rsid w:val="00151065"/>
    <w:rsid w:val="00151FF5"/>
    <w:rsid w:val="00152020"/>
    <w:rsid w:val="0015212B"/>
    <w:rsid w:val="0015458A"/>
    <w:rsid w:val="001550CB"/>
    <w:rsid w:val="0015570C"/>
    <w:rsid w:val="00155E8D"/>
    <w:rsid w:val="0015699C"/>
    <w:rsid w:val="001569AA"/>
    <w:rsid w:val="0015750F"/>
    <w:rsid w:val="0015791A"/>
    <w:rsid w:val="00157C01"/>
    <w:rsid w:val="001610A3"/>
    <w:rsid w:val="00161D16"/>
    <w:rsid w:val="001624D7"/>
    <w:rsid w:val="00163F0A"/>
    <w:rsid w:val="0016434A"/>
    <w:rsid w:val="001646E4"/>
    <w:rsid w:val="001647FC"/>
    <w:rsid w:val="00164C6B"/>
    <w:rsid w:val="001650A8"/>
    <w:rsid w:val="0016561D"/>
    <w:rsid w:val="001666DA"/>
    <w:rsid w:val="0016748B"/>
    <w:rsid w:val="00167CB8"/>
    <w:rsid w:val="0017059F"/>
    <w:rsid w:val="00170639"/>
    <w:rsid w:val="00170D16"/>
    <w:rsid w:val="001719F3"/>
    <w:rsid w:val="00171BC4"/>
    <w:rsid w:val="00171FA0"/>
    <w:rsid w:val="00172637"/>
    <w:rsid w:val="00172A4C"/>
    <w:rsid w:val="0017378C"/>
    <w:rsid w:val="00173C92"/>
    <w:rsid w:val="00174089"/>
    <w:rsid w:val="0017415D"/>
    <w:rsid w:val="0017541C"/>
    <w:rsid w:val="0017550B"/>
    <w:rsid w:val="001757AF"/>
    <w:rsid w:val="001759BC"/>
    <w:rsid w:val="00175AFE"/>
    <w:rsid w:val="001808D6"/>
    <w:rsid w:val="00180E12"/>
    <w:rsid w:val="001821E6"/>
    <w:rsid w:val="00182447"/>
    <w:rsid w:val="0018263A"/>
    <w:rsid w:val="00182807"/>
    <w:rsid w:val="0018406A"/>
    <w:rsid w:val="001847D6"/>
    <w:rsid w:val="0018553C"/>
    <w:rsid w:val="00185DD1"/>
    <w:rsid w:val="0018649C"/>
    <w:rsid w:val="001870C1"/>
    <w:rsid w:val="00187E05"/>
    <w:rsid w:val="00187E57"/>
    <w:rsid w:val="001901D0"/>
    <w:rsid w:val="00190343"/>
    <w:rsid w:val="00190CA6"/>
    <w:rsid w:val="001910F1"/>
    <w:rsid w:val="00193C7B"/>
    <w:rsid w:val="001943C5"/>
    <w:rsid w:val="00194734"/>
    <w:rsid w:val="001964B0"/>
    <w:rsid w:val="00196549"/>
    <w:rsid w:val="00196D47"/>
    <w:rsid w:val="00197245"/>
    <w:rsid w:val="00197287"/>
    <w:rsid w:val="00197B6C"/>
    <w:rsid w:val="001A05C0"/>
    <w:rsid w:val="001A0E6C"/>
    <w:rsid w:val="001A3912"/>
    <w:rsid w:val="001A40CA"/>
    <w:rsid w:val="001A4972"/>
    <w:rsid w:val="001A4C5A"/>
    <w:rsid w:val="001A5CA3"/>
    <w:rsid w:val="001A5D4D"/>
    <w:rsid w:val="001A6FDE"/>
    <w:rsid w:val="001B028C"/>
    <w:rsid w:val="001B079E"/>
    <w:rsid w:val="001B19AB"/>
    <w:rsid w:val="001B1A62"/>
    <w:rsid w:val="001B2278"/>
    <w:rsid w:val="001B3666"/>
    <w:rsid w:val="001B4090"/>
    <w:rsid w:val="001B47B7"/>
    <w:rsid w:val="001B4B4D"/>
    <w:rsid w:val="001B4C22"/>
    <w:rsid w:val="001B5903"/>
    <w:rsid w:val="001B5FC0"/>
    <w:rsid w:val="001B6931"/>
    <w:rsid w:val="001B70DB"/>
    <w:rsid w:val="001B7F1F"/>
    <w:rsid w:val="001C0D38"/>
    <w:rsid w:val="001C0DBF"/>
    <w:rsid w:val="001C1277"/>
    <w:rsid w:val="001C15B7"/>
    <w:rsid w:val="001C16FE"/>
    <w:rsid w:val="001C1CE8"/>
    <w:rsid w:val="001C390E"/>
    <w:rsid w:val="001C39AB"/>
    <w:rsid w:val="001C3B17"/>
    <w:rsid w:val="001C3B88"/>
    <w:rsid w:val="001C4B1F"/>
    <w:rsid w:val="001C68D4"/>
    <w:rsid w:val="001C7AC4"/>
    <w:rsid w:val="001C7D7A"/>
    <w:rsid w:val="001C7ED5"/>
    <w:rsid w:val="001C7F1C"/>
    <w:rsid w:val="001D1949"/>
    <w:rsid w:val="001D1DD1"/>
    <w:rsid w:val="001D237C"/>
    <w:rsid w:val="001D245E"/>
    <w:rsid w:val="001D3BA1"/>
    <w:rsid w:val="001D4245"/>
    <w:rsid w:val="001D44AD"/>
    <w:rsid w:val="001D47BC"/>
    <w:rsid w:val="001D4817"/>
    <w:rsid w:val="001D5006"/>
    <w:rsid w:val="001D59E1"/>
    <w:rsid w:val="001D5F42"/>
    <w:rsid w:val="001D62D4"/>
    <w:rsid w:val="001D6F8C"/>
    <w:rsid w:val="001D7378"/>
    <w:rsid w:val="001D7D5F"/>
    <w:rsid w:val="001E1269"/>
    <w:rsid w:val="001E1596"/>
    <w:rsid w:val="001E1DED"/>
    <w:rsid w:val="001E2BCB"/>
    <w:rsid w:val="001E39AD"/>
    <w:rsid w:val="001E3B26"/>
    <w:rsid w:val="001E427C"/>
    <w:rsid w:val="001E4643"/>
    <w:rsid w:val="001E5351"/>
    <w:rsid w:val="001E5573"/>
    <w:rsid w:val="001E5AC9"/>
    <w:rsid w:val="001E5D8C"/>
    <w:rsid w:val="001E6162"/>
    <w:rsid w:val="001E6352"/>
    <w:rsid w:val="001E6BD1"/>
    <w:rsid w:val="001E7488"/>
    <w:rsid w:val="001E7CBE"/>
    <w:rsid w:val="001E7CD4"/>
    <w:rsid w:val="001E7E05"/>
    <w:rsid w:val="001E7FBE"/>
    <w:rsid w:val="001F0E9C"/>
    <w:rsid w:val="001F0F2A"/>
    <w:rsid w:val="001F0FDF"/>
    <w:rsid w:val="001F1BF8"/>
    <w:rsid w:val="001F245D"/>
    <w:rsid w:val="001F24C7"/>
    <w:rsid w:val="001F380A"/>
    <w:rsid w:val="001F5257"/>
    <w:rsid w:val="001F60FC"/>
    <w:rsid w:val="001F6696"/>
    <w:rsid w:val="001F6FD5"/>
    <w:rsid w:val="001F7279"/>
    <w:rsid w:val="0020007D"/>
    <w:rsid w:val="00200955"/>
    <w:rsid w:val="00200A89"/>
    <w:rsid w:val="00200D81"/>
    <w:rsid w:val="00200EED"/>
    <w:rsid w:val="00201CE5"/>
    <w:rsid w:val="00201E1E"/>
    <w:rsid w:val="00202382"/>
    <w:rsid w:val="00203CAD"/>
    <w:rsid w:val="00204B67"/>
    <w:rsid w:val="00207577"/>
    <w:rsid w:val="00207CCC"/>
    <w:rsid w:val="00207D4D"/>
    <w:rsid w:val="00207DF2"/>
    <w:rsid w:val="00210118"/>
    <w:rsid w:val="00210AE7"/>
    <w:rsid w:val="00210B82"/>
    <w:rsid w:val="00211441"/>
    <w:rsid w:val="002114A9"/>
    <w:rsid w:val="00213106"/>
    <w:rsid w:val="00213880"/>
    <w:rsid w:val="00214245"/>
    <w:rsid w:val="002144C7"/>
    <w:rsid w:val="00214A51"/>
    <w:rsid w:val="0021501B"/>
    <w:rsid w:val="00215083"/>
    <w:rsid w:val="002155FC"/>
    <w:rsid w:val="0021604D"/>
    <w:rsid w:val="002164D0"/>
    <w:rsid w:val="002174E3"/>
    <w:rsid w:val="00222204"/>
    <w:rsid w:val="00222264"/>
    <w:rsid w:val="00222BC8"/>
    <w:rsid w:val="00222C37"/>
    <w:rsid w:val="00223532"/>
    <w:rsid w:val="00223749"/>
    <w:rsid w:val="002238A6"/>
    <w:rsid w:val="00225B5B"/>
    <w:rsid w:val="002260D9"/>
    <w:rsid w:val="00226B5C"/>
    <w:rsid w:val="00227851"/>
    <w:rsid w:val="00227FFA"/>
    <w:rsid w:val="00230353"/>
    <w:rsid w:val="00230B6A"/>
    <w:rsid w:val="0023108B"/>
    <w:rsid w:val="0023109A"/>
    <w:rsid w:val="00231FFC"/>
    <w:rsid w:val="0023206D"/>
    <w:rsid w:val="00232563"/>
    <w:rsid w:val="00232D3E"/>
    <w:rsid w:val="00232E50"/>
    <w:rsid w:val="00232E79"/>
    <w:rsid w:val="00233268"/>
    <w:rsid w:val="0023367B"/>
    <w:rsid w:val="00234127"/>
    <w:rsid w:val="00235702"/>
    <w:rsid w:val="00235A24"/>
    <w:rsid w:val="00235A3B"/>
    <w:rsid w:val="00235A4B"/>
    <w:rsid w:val="00235B1F"/>
    <w:rsid w:val="00235DFB"/>
    <w:rsid w:val="00236FF4"/>
    <w:rsid w:val="00237022"/>
    <w:rsid w:val="00237038"/>
    <w:rsid w:val="00237E2C"/>
    <w:rsid w:val="00240109"/>
    <w:rsid w:val="00240135"/>
    <w:rsid w:val="0024130D"/>
    <w:rsid w:val="002414AA"/>
    <w:rsid w:val="00241DA3"/>
    <w:rsid w:val="00242877"/>
    <w:rsid w:val="0024311E"/>
    <w:rsid w:val="00243DB0"/>
    <w:rsid w:val="00244CB4"/>
    <w:rsid w:val="0024502D"/>
    <w:rsid w:val="00245535"/>
    <w:rsid w:val="00246459"/>
    <w:rsid w:val="00246579"/>
    <w:rsid w:val="002467B3"/>
    <w:rsid w:val="002504BD"/>
    <w:rsid w:val="00250783"/>
    <w:rsid w:val="00250FD4"/>
    <w:rsid w:val="00251E23"/>
    <w:rsid w:val="00251F76"/>
    <w:rsid w:val="00252914"/>
    <w:rsid w:val="00252E8C"/>
    <w:rsid w:val="002530A5"/>
    <w:rsid w:val="002533AF"/>
    <w:rsid w:val="002535D3"/>
    <w:rsid w:val="00253641"/>
    <w:rsid w:val="00253B8C"/>
    <w:rsid w:val="00253D59"/>
    <w:rsid w:val="00254194"/>
    <w:rsid w:val="002544BB"/>
    <w:rsid w:val="00254BEF"/>
    <w:rsid w:val="00254F12"/>
    <w:rsid w:val="00255BAF"/>
    <w:rsid w:val="00255E46"/>
    <w:rsid w:val="00255EED"/>
    <w:rsid w:val="00256D1D"/>
    <w:rsid w:val="002572EC"/>
    <w:rsid w:val="00257F65"/>
    <w:rsid w:val="00260D8B"/>
    <w:rsid w:val="00263129"/>
    <w:rsid w:val="00263D32"/>
    <w:rsid w:val="00264735"/>
    <w:rsid w:val="00264EA8"/>
    <w:rsid w:val="00265061"/>
    <w:rsid w:val="0026598A"/>
    <w:rsid w:val="00266154"/>
    <w:rsid w:val="00266539"/>
    <w:rsid w:val="002672FC"/>
    <w:rsid w:val="00267D91"/>
    <w:rsid w:val="002701F2"/>
    <w:rsid w:val="00270297"/>
    <w:rsid w:val="002702D4"/>
    <w:rsid w:val="00270390"/>
    <w:rsid w:val="0027051C"/>
    <w:rsid w:val="002716CC"/>
    <w:rsid w:val="00272D40"/>
    <w:rsid w:val="002748D8"/>
    <w:rsid w:val="00274C2D"/>
    <w:rsid w:val="0027530A"/>
    <w:rsid w:val="0027571B"/>
    <w:rsid w:val="0027578F"/>
    <w:rsid w:val="00275D8C"/>
    <w:rsid w:val="00275F04"/>
    <w:rsid w:val="00277B56"/>
    <w:rsid w:val="0028043C"/>
    <w:rsid w:val="0028045A"/>
    <w:rsid w:val="00280857"/>
    <w:rsid w:val="00280AA2"/>
    <w:rsid w:val="00280F63"/>
    <w:rsid w:val="00281DF7"/>
    <w:rsid w:val="00281F35"/>
    <w:rsid w:val="0028235B"/>
    <w:rsid w:val="00282505"/>
    <w:rsid w:val="00282DC7"/>
    <w:rsid w:val="0028429D"/>
    <w:rsid w:val="002845C3"/>
    <w:rsid w:val="00284D56"/>
    <w:rsid w:val="00284E0C"/>
    <w:rsid w:val="00285052"/>
    <w:rsid w:val="0028646A"/>
    <w:rsid w:val="0028690B"/>
    <w:rsid w:val="00287137"/>
    <w:rsid w:val="002873D0"/>
    <w:rsid w:val="0029091C"/>
    <w:rsid w:val="00290B32"/>
    <w:rsid w:val="00291FBB"/>
    <w:rsid w:val="00292146"/>
    <w:rsid w:val="00292E8F"/>
    <w:rsid w:val="00293522"/>
    <w:rsid w:val="002949D8"/>
    <w:rsid w:val="00295C8E"/>
    <w:rsid w:val="00296764"/>
    <w:rsid w:val="00296783"/>
    <w:rsid w:val="0029701D"/>
    <w:rsid w:val="002A0572"/>
    <w:rsid w:val="002A1779"/>
    <w:rsid w:val="002A1904"/>
    <w:rsid w:val="002A1C02"/>
    <w:rsid w:val="002A2BC8"/>
    <w:rsid w:val="002A47EE"/>
    <w:rsid w:val="002A4BCC"/>
    <w:rsid w:val="002A5176"/>
    <w:rsid w:val="002A53D6"/>
    <w:rsid w:val="002A5803"/>
    <w:rsid w:val="002A5FAC"/>
    <w:rsid w:val="002A6787"/>
    <w:rsid w:val="002A6B36"/>
    <w:rsid w:val="002A7512"/>
    <w:rsid w:val="002A780C"/>
    <w:rsid w:val="002B1232"/>
    <w:rsid w:val="002B2194"/>
    <w:rsid w:val="002B2322"/>
    <w:rsid w:val="002B335B"/>
    <w:rsid w:val="002B3820"/>
    <w:rsid w:val="002B3990"/>
    <w:rsid w:val="002B41AF"/>
    <w:rsid w:val="002B4A4F"/>
    <w:rsid w:val="002B58F8"/>
    <w:rsid w:val="002B5B21"/>
    <w:rsid w:val="002B6EE8"/>
    <w:rsid w:val="002B7BC8"/>
    <w:rsid w:val="002C0053"/>
    <w:rsid w:val="002C02DB"/>
    <w:rsid w:val="002C0B0B"/>
    <w:rsid w:val="002C0DDD"/>
    <w:rsid w:val="002C0F8D"/>
    <w:rsid w:val="002C1100"/>
    <w:rsid w:val="002C127E"/>
    <w:rsid w:val="002C134A"/>
    <w:rsid w:val="002C13FF"/>
    <w:rsid w:val="002C183F"/>
    <w:rsid w:val="002C1C4E"/>
    <w:rsid w:val="002C29C8"/>
    <w:rsid w:val="002C30D2"/>
    <w:rsid w:val="002C3FE5"/>
    <w:rsid w:val="002C4664"/>
    <w:rsid w:val="002C47E5"/>
    <w:rsid w:val="002C60B5"/>
    <w:rsid w:val="002C612F"/>
    <w:rsid w:val="002C61E0"/>
    <w:rsid w:val="002C655C"/>
    <w:rsid w:val="002C662C"/>
    <w:rsid w:val="002C688D"/>
    <w:rsid w:val="002C73F6"/>
    <w:rsid w:val="002D018A"/>
    <w:rsid w:val="002D0355"/>
    <w:rsid w:val="002D0732"/>
    <w:rsid w:val="002D1F5D"/>
    <w:rsid w:val="002D228F"/>
    <w:rsid w:val="002D2369"/>
    <w:rsid w:val="002D2F90"/>
    <w:rsid w:val="002D38AA"/>
    <w:rsid w:val="002D461F"/>
    <w:rsid w:val="002D487A"/>
    <w:rsid w:val="002D4A0D"/>
    <w:rsid w:val="002D4D49"/>
    <w:rsid w:val="002D54D7"/>
    <w:rsid w:val="002D5A48"/>
    <w:rsid w:val="002D5FD7"/>
    <w:rsid w:val="002D661E"/>
    <w:rsid w:val="002D6917"/>
    <w:rsid w:val="002D754B"/>
    <w:rsid w:val="002D7637"/>
    <w:rsid w:val="002D7BE8"/>
    <w:rsid w:val="002E0711"/>
    <w:rsid w:val="002E1233"/>
    <w:rsid w:val="002E1801"/>
    <w:rsid w:val="002E2EE1"/>
    <w:rsid w:val="002E2FB1"/>
    <w:rsid w:val="002E34C2"/>
    <w:rsid w:val="002E3CE0"/>
    <w:rsid w:val="002E4D21"/>
    <w:rsid w:val="002E5CBD"/>
    <w:rsid w:val="002E5EA2"/>
    <w:rsid w:val="002E6BBC"/>
    <w:rsid w:val="002E782C"/>
    <w:rsid w:val="002F0889"/>
    <w:rsid w:val="002F1034"/>
    <w:rsid w:val="002F131B"/>
    <w:rsid w:val="002F15A5"/>
    <w:rsid w:val="002F1F79"/>
    <w:rsid w:val="002F3194"/>
    <w:rsid w:val="002F3378"/>
    <w:rsid w:val="002F442E"/>
    <w:rsid w:val="002F44AF"/>
    <w:rsid w:val="002F45AD"/>
    <w:rsid w:val="002F49FF"/>
    <w:rsid w:val="002F563A"/>
    <w:rsid w:val="002F5B53"/>
    <w:rsid w:val="002F5B84"/>
    <w:rsid w:val="002F6EA3"/>
    <w:rsid w:val="002F7054"/>
    <w:rsid w:val="002F7861"/>
    <w:rsid w:val="002F7B78"/>
    <w:rsid w:val="002F7D53"/>
    <w:rsid w:val="0030033A"/>
    <w:rsid w:val="00300355"/>
    <w:rsid w:val="00301399"/>
    <w:rsid w:val="00301738"/>
    <w:rsid w:val="00301786"/>
    <w:rsid w:val="00301AAE"/>
    <w:rsid w:val="00301EA0"/>
    <w:rsid w:val="003026F4"/>
    <w:rsid w:val="00302E2C"/>
    <w:rsid w:val="00303AD4"/>
    <w:rsid w:val="003044A7"/>
    <w:rsid w:val="00305668"/>
    <w:rsid w:val="00305D69"/>
    <w:rsid w:val="00306C8F"/>
    <w:rsid w:val="003072FA"/>
    <w:rsid w:val="00307D4E"/>
    <w:rsid w:val="003100CD"/>
    <w:rsid w:val="00310B0E"/>
    <w:rsid w:val="003138D4"/>
    <w:rsid w:val="00313C1E"/>
    <w:rsid w:val="00313CF1"/>
    <w:rsid w:val="003143BD"/>
    <w:rsid w:val="0031546F"/>
    <w:rsid w:val="00315C34"/>
    <w:rsid w:val="003169F7"/>
    <w:rsid w:val="00316D5C"/>
    <w:rsid w:val="0032053C"/>
    <w:rsid w:val="00320667"/>
    <w:rsid w:val="00320807"/>
    <w:rsid w:val="00321736"/>
    <w:rsid w:val="00321EB0"/>
    <w:rsid w:val="003226BD"/>
    <w:rsid w:val="00322A53"/>
    <w:rsid w:val="00323249"/>
    <w:rsid w:val="00323781"/>
    <w:rsid w:val="00324DEF"/>
    <w:rsid w:val="00325E53"/>
    <w:rsid w:val="00326A1F"/>
    <w:rsid w:val="00326A28"/>
    <w:rsid w:val="00327181"/>
    <w:rsid w:val="00327514"/>
    <w:rsid w:val="003276CE"/>
    <w:rsid w:val="0032789E"/>
    <w:rsid w:val="00330FAB"/>
    <w:rsid w:val="003316B3"/>
    <w:rsid w:val="003321FC"/>
    <w:rsid w:val="0033278B"/>
    <w:rsid w:val="00332C40"/>
    <w:rsid w:val="003336FA"/>
    <w:rsid w:val="00334285"/>
    <w:rsid w:val="00335156"/>
    <w:rsid w:val="00336401"/>
    <w:rsid w:val="003366D1"/>
    <w:rsid w:val="00336A54"/>
    <w:rsid w:val="003371E3"/>
    <w:rsid w:val="00337270"/>
    <w:rsid w:val="0033741F"/>
    <w:rsid w:val="00337F7B"/>
    <w:rsid w:val="00340DA8"/>
    <w:rsid w:val="00340E50"/>
    <w:rsid w:val="00340FBF"/>
    <w:rsid w:val="00341446"/>
    <w:rsid w:val="0034232D"/>
    <w:rsid w:val="003434DC"/>
    <w:rsid w:val="00343940"/>
    <w:rsid w:val="00343EBD"/>
    <w:rsid w:val="00343FC6"/>
    <w:rsid w:val="00344DC3"/>
    <w:rsid w:val="003457DC"/>
    <w:rsid w:val="00345CCF"/>
    <w:rsid w:val="00346444"/>
    <w:rsid w:val="00346690"/>
    <w:rsid w:val="003470E5"/>
    <w:rsid w:val="003478EA"/>
    <w:rsid w:val="003502F1"/>
    <w:rsid w:val="003513CF"/>
    <w:rsid w:val="003515CD"/>
    <w:rsid w:val="00351C29"/>
    <w:rsid w:val="00351DFB"/>
    <w:rsid w:val="003526B7"/>
    <w:rsid w:val="00352A0B"/>
    <w:rsid w:val="00352DD1"/>
    <w:rsid w:val="0035306A"/>
    <w:rsid w:val="003536A3"/>
    <w:rsid w:val="00353949"/>
    <w:rsid w:val="003549C5"/>
    <w:rsid w:val="00354BC2"/>
    <w:rsid w:val="0035529D"/>
    <w:rsid w:val="00355368"/>
    <w:rsid w:val="0035729E"/>
    <w:rsid w:val="003605BC"/>
    <w:rsid w:val="0036114E"/>
    <w:rsid w:val="003616E9"/>
    <w:rsid w:val="0036265B"/>
    <w:rsid w:val="00363301"/>
    <w:rsid w:val="00365CC5"/>
    <w:rsid w:val="00365F7F"/>
    <w:rsid w:val="00366798"/>
    <w:rsid w:val="003667DE"/>
    <w:rsid w:val="00367080"/>
    <w:rsid w:val="0036735D"/>
    <w:rsid w:val="00367479"/>
    <w:rsid w:val="003675D8"/>
    <w:rsid w:val="00367F32"/>
    <w:rsid w:val="003704FA"/>
    <w:rsid w:val="0037082E"/>
    <w:rsid w:val="00371290"/>
    <w:rsid w:val="003725E2"/>
    <w:rsid w:val="00373621"/>
    <w:rsid w:val="0037399B"/>
    <w:rsid w:val="00373E64"/>
    <w:rsid w:val="003746C6"/>
    <w:rsid w:val="003750EC"/>
    <w:rsid w:val="00375109"/>
    <w:rsid w:val="0037562C"/>
    <w:rsid w:val="00375D8B"/>
    <w:rsid w:val="00375E8E"/>
    <w:rsid w:val="0037624D"/>
    <w:rsid w:val="00376610"/>
    <w:rsid w:val="00380D05"/>
    <w:rsid w:val="003814F3"/>
    <w:rsid w:val="003818C9"/>
    <w:rsid w:val="00381B73"/>
    <w:rsid w:val="00381F0B"/>
    <w:rsid w:val="0038295E"/>
    <w:rsid w:val="00382EFF"/>
    <w:rsid w:val="00383534"/>
    <w:rsid w:val="00383B99"/>
    <w:rsid w:val="00384446"/>
    <w:rsid w:val="003847E0"/>
    <w:rsid w:val="003853DE"/>
    <w:rsid w:val="00387736"/>
    <w:rsid w:val="00387C91"/>
    <w:rsid w:val="00390429"/>
    <w:rsid w:val="003906DF"/>
    <w:rsid w:val="00390E12"/>
    <w:rsid w:val="00390E53"/>
    <w:rsid w:val="00391187"/>
    <w:rsid w:val="00391882"/>
    <w:rsid w:val="00391CDB"/>
    <w:rsid w:val="00394C61"/>
    <w:rsid w:val="00394EFE"/>
    <w:rsid w:val="00396196"/>
    <w:rsid w:val="0039623C"/>
    <w:rsid w:val="003968CF"/>
    <w:rsid w:val="00396DD9"/>
    <w:rsid w:val="00397080"/>
    <w:rsid w:val="00397162"/>
    <w:rsid w:val="00397B3B"/>
    <w:rsid w:val="00397BE9"/>
    <w:rsid w:val="003A0D20"/>
    <w:rsid w:val="003A1766"/>
    <w:rsid w:val="003A205F"/>
    <w:rsid w:val="003A2475"/>
    <w:rsid w:val="003A2B27"/>
    <w:rsid w:val="003A3D99"/>
    <w:rsid w:val="003A51CD"/>
    <w:rsid w:val="003A561E"/>
    <w:rsid w:val="003A6044"/>
    <w:rsid w:val="003A62FC"/>
    <w:rsid w:val="003A6A8A"/>
    <w:rsid w:val="003A6F17"/>
    <w:rsid w:val="003A7A5E"/>
    <w:rsid w:val="003B035C"/>
    <w:rsid w:val="003B0D54"/>
    <w:rsid w:val="003B0E7B"/>
    <w:rsid w:val="003B0F48"/>
    <w:rsid w:val="003B165A"/>
    <w:rsid w:val="003B1872"/>
    <w:rsid w:val="003B1DBF"/>
    <w:rsid w:val="003B2CB4"/>
    <w:rsid w:val="003B33F4"/>
    <w:rsid w:val="003B40F3"/>
    <w:rsid w:val="003B4BEF"/>
    <w:rsid w:val="003B4C63"/>
    <w:rsid w:val="003B5CA7"/>
    <w:rsid w:val="003B5F67"/>
    <w:rsid w:val="003B687D"/>
    <w:rsid w:val="003B6AD7"/>
    <w:rsid w:val="003B6FB5"/>
    <w:rsid w:val="003B7B6D"/>
    <w:rsid w:val="003C006D"/>
    <w:rsid w:val="003C0724"/>
    <w:rsid w:val="003C07EA"/>
    <w:rsid w:val="003C1614"/>
    <w:rsid w:val="003C2024"/>
    <w:rsid w:val="003C34A2"/>
    <w:rsid w:val="003C3F4E"/>
    <w:rsid w:val="003C4938"/>
    <w:rsid w:val="003C4FFD"/>
    <w:rsid w:val="003C588E"/>
    <w:rsid w:val="003C5FAA"/>
    <w:rsid w:val="003C63DA"/>
    <w:rsid w:val="003C6B73"/>
    <w:rsid w:val="003C6D75"/>
    <w:rsid w:val="003C713C"/>
    <w:rsid w:val="003C74B0"/>
    <w:rsid w:val="003D0BD6"/>
    <w:rsid w:val="003D1CAD"/>
    <w:rsid w:val="003D1E95"/>
    <w:rsid w:val="003D21ED"/>
    <w:rsid w:val="003D2446"/>
    <w:rsid w:val="003D3376"/>
    <w:rsid w:val="003D4B5B"/>
    <w:rsid w:val="003D51D2"/>
    <w:rsid w:val="003D536A"/>
    <w:rsid w:val="003D57DB"/>
    <w:rsid w:val="003D65F3"/>
    <w:rsid w:val="003D66A5"/>
    <w:rsid w:val="003D6705"/>
    <w:rsid w:val="003D67F9"/>
    <w:rsid w:val="003E00EF"/>
    <w:rsid w:val="003E0562"/>
    <w:rsid w:val="003E17CE"/>
    <w:rsid w:val="003E1E0D"/>
    <w:rsid w:val="003E1F49"/>
    <w:rsid w:val="003E322C"/>
    <w:rsid w:val="003E38F6"/>
    <w:rsid w:val="003E41C7"/>
    <w:rsid w:val="003E464D"/>
    <w:rsid w:val="003E59AA"/>
    <w:rsid w:val="003E604F"/>
    <w:rsid w:val="003E723C"/>
    <w:rsid w:val="003E7F53"/>
    <w:rsid w:val="003E7F5B"/>
    <w:rsid w:val="003F024F"/>
    <w:rsid w:val="003F05F0"/>
    <w:rsid w:val="003F134F"/>
    <w:rsid w:val="003F13C0"/>
    <w:rsid w:val="003F14EC"/>
    <w:rsid w:val="003F15A4"/>
    <w:rsid w:val="003F1F08"/>
    <w:rsid w:val="003F2064"/>
    <w:rsid w:val="003F272E"/>
    <w:rsid w:val="003F2AC3"/>
    <w:rsid w:val="003F2AC5"/>
    <w:rsid w:val="003F2FD0"/>
    <w:rsid w:val="003F41BE"/>
    <w:rsid w:val="003F41CC"/>
    <w:rsid w:val="003F4952"/>
    <w:rsid w:val="003F4B83"/>
    <w:rsid w:val="003F4D3B"/>
    <w:rsid w:val="003F4EE9"/>
    <w:rsid w:val="003F5640"/>
    <w:rsid w:val="003F5F22"/>
    <w:rsid w:val="003F709E"/>
    <w:rsid w:val="00400792"/>
    <w:rsid w:val="00400EBD"/>
    <w:rsid w:val="00400EE0"/>
    <w:rsid w:val="0040333D"/>
    <w:rsid w:val="004043BD"/>
    <w:rsid w:val="00404F36"/>
    <w:rsid w:val="004054AE"/>
    <w:rsid w:val="00405BDC"/>
    <w:rsid w:val="00406490"/>
    <w:rsid w:val="0040788B"/>
    <w:rsid w:val="00407E73"/>
    <w:rsid w:val="00407FF6"/>
    <w:rsid w:val="00410351"/>
    <w:rsid w:val="00410A30"/>
    <w:rsid w:val="00411826"/>
    <w:rsid w:val="004121AF"/>
    <w:rsid w:val="00412641"/>
    <w:rsid w:val="00413089"/>
    <w:rsid w:val="00413939"/>
    <w:rsid w:val="004139DA"/>
    <w:rsid w:val="004143F3"/>
    <w:rsid w:val="004158CD"/>
    <w:rsid w:val="00415A2F"/>
    <w:rsid w:val="00415B4C"/>
    <w:rsid w:val="00416157"/>
    <w:rsid w:val="004169F4"/>
    <w:rsid w:val="00416B4F"/>
    <w:rsid w:val="0041702C"/>
    <w:rsid w:val="00417048"/>
    <w:rsid w:val="00417171"/>
    <w:rsid w:val="004201DD"/>
    <w:rsid w:val="00420225"/>
    <w:rsid w:val="00420244"/>
    <w:rsid w:val="00420F8E"/>
    <w:rsid w:val="004214F8"/>
    <w:rsid w:val="004218A1"/>
    <w:rsid w:val="004223CF"/>
    <w:rsid w:val="00422C80"/>
    <w:rsid w:val="00422FDD"/>
    <w:rsid w:val="004235F7"/>
    <w:rsid w:val="004236B2"/>
    <w:rsid w:val="00423951"/>
    <w:rsid w:val="0042443D"/>
    <w:rsid w:val="00424AD4"/>
    <w:rsid w:val="00424C54"/>
    <w:rsid w:val="0042517B"/>
    <w:rsid w:val="004253AC"/>
    <w:rsid w:val="0042559D"/>
    <w:rsid w:val="004258DB"/>
    <w:rsid w:val="00425D67"/>
    <w:rsid w:val="004265A2"/>
    <w:rsid w:val="00427740"/>
    <w:rsid w:val="00427CDC"/>
    <w:rsid w:val="0043131F"/>
    <w:rsid w:val="0043192E"/>
    <w:rsid w:val="0043240B"/>
    <w:rsid w:val="0043291F"/>
    <w:rsid w:val="00432CC2"/>
    <w:rsid w:val="00433CB7"/>
    <w:rsid w:val="0043505F"/>
    <w:rsid w:val="004350DA"/>
    <w:rsid w:val="0043512E"/>
    <w:rsid w:val="0043539F"/>
    <w:rsid w:val="0043548D"/>
    <w:rsid w:val="00436224"/>
    <w:rsid w:val="004365BC"/>
    <w:rsid w:val="00436DF6"/>
    <w:rsid w:val="004370B3"/>
    <w:rsid w:val="004371D8"/>
    <w:rsid w:val="004374DB"/>
    <w:rsid w:val="0043754D"/>
    <w:rsid w:val="00437715"/>
    <w:rsid w:val="00440F3F"/>
    <w:rsid w:val="004414EB"/>
    <w:rsid w:val="00442DD8"/>
    <w:rsid w:val="00442E65"/>
    <w:rsid w:val="0044364D"/>
    <w:rsid w:val="00443D18"/>
    <w:rsid w:val="00443EF6"/>
    <w:rsid w:val="00443FD0"/>
    <w:rsid w:val="004444F2"/>
    <w:rsid w:val="004449BE"/>
    <w:rsid w:val="00444AED"/>
    <w:rsid w:val="00444BFA"/>
    <w:rsid w:val="0044549C"/>
    <w:rsid w:val="00445516"/>
    <w:rsid w:val="00445ACA"/>
    <w:rsid w:val="0044634A"/>
    <w:rsid w:val="004508A6"/>
    <w:rsid w:val="004512F1"/>
    <w:rsid w:val="0045197B"/>
    <w:rsid w:val="0045253B"/>
    <w:rsid w:val="00454A15"/>
    <w:rsid w:val="004550BB"/>
    <w:rsid w:val="00455BC7"/>
    <w:rsid w:val="00455F0A"/>
    <w:rsid w:val="00456CBB"/>
    <w:rsid w:val="00456F6E"/>
    <w:rsid w:val="004571A2"/>
    <w:rsid w:val="004572B2"/>
    <w:rsid w:val="0045756E"/>
    <w:rsid w:val="00460076"/>
    <w:rsid w:val="004602B3"/>
    <w:rsid w:val="00460753"/>
    <w:rsid w:val="004611D5"/>
    <w:rsid w:val="00461332"/>
    <w:rsid w:val="00461A2D"/>
    <w:rsid w:val="00462124"/>
    <w:rsid w:val="00462B6E"/>
    <w:rsid w:val="00462CA7"/>
    <w:rsid w:val="004636CA"/>
    <w:rsid w:val="0046391E"/>
    <w:rsid w:val="00463D5E"/>
    <w:rsid w:val="004640AE"/>
    <w:rsid w:val="00464941"/>
    <w:rsid w:val="00464A00"/>
    <w:rsid w:val="00464A52"/>
    <w:rsid w:val="00464A5E"/>
    <w:rsid w:val="00464B67"/>
    <w:rsid w:val="004664B7"/>
    <w:rsid w:val="00467D35"/>
    <w:rsid w:val="004709C3"/>
    <w:rsid w:val="00470D9D"/>
    <w:rsid w:val="0047175E"/>
    <w:rsid w:val="00472212"/>
    <w:rsid w:val="004727B0"/>
    <w:rsid w:val="004735EC"/>
    <w:rsid w:val="00473EDD"/>
    <w:rsid w:val="00474B08"/>
    <w:rsid w:val="00475BB9"/>
    <w:rsid w:val="00475C54"/>
    <w:rsid w:val="00475F36"/>
    <w:rsid w:val="004762A9"/>
    <w:rsid w:val="00476943"/>
    <w:rsid w:val="00476E80"/>
    <w:rsid w:val="00477C06"/>
    <w:rsid w:val="00480D9B"/>
    <w:rsid w:val="00480EE7"/>
    <w:rsid w:val="00481280"/>
    <w:rsid w:val="004812FF"/>
    <w:rsid w:val="00481B95"/>
    <w:rsid w:val="00482B67"/>
    <w:rsid w:val="0048391B"/>
    <w:rsid w:val="00483A6A"/>
    <w:rsid w:val="00483C62"/>
    <w:rsid w:val="00485101"/>
    <w:rsid w:val="004852E6"/>
    <w:rsid w:val="00485C79"/>
    <w:rsid w:val="00486934"/>
    <w:rsid w:val="00487697"/>
    <w:rsid w:val="004879C0"/>
    <w:rsid w:val="00487D7C"/>
    <w:rsid w:val="00490E00"/>
    <w:rsid w:val="00490F99"/>
    <w:rsid w:val="00491AB0"/>
    <w:rsid w:val="00491F0E"/>
    <w:rsid w:val="004937F5"/>
    <w:rsid w:val="004938DF"/>
    <w:rsid w:val="00493FA1"/>
    <w:rsid w:val="00494E19"/>
    <w:rsid w:val="00495029"/>
    <w:rsid w:val="00495720"/>
    <w:rsid w:val="004961A0"/>
    <w:rsid w:val="00497AF1"/>
    <w:rsid w:val="00497C47"/>
    <w:rsid w:val="00497D63"/>
    <w:rsid w:val="004A0640"/>
    <w:rsid w:val="004A24C5"/>
    <w:rsid w:val="004A2B2A"/>
    <w:rsid w:val="004A2D87"/>
    <w:rsid w:val="004A490C"/>
    <w:rsid w:val="004A546D"/>
    <w:rsid w:val="004A6209"/>
    <w:rsid w:val="004A6642"/>
    <w:rsid w:val="004A6B95"/>
    <w:rsid w:val="004B0B23"/>
    <w:rsid w:val="004B0BB1"/>
    <w:rsid w:val="004B0DE4"/>
    <w:rsid w:val="004B1BF8"/>
    <w:rsid w:val="004B1D8D"/>
    <w:rsid w:val="004B3314"/>
    <w:rsid w:val="004B44F4"/>
    <w:rsid w:val="004B4609"/>
    <w:rsid w:val="004B546F"/>
    <w:rsid w:val="004B55A1"/>
    <w:rsid w:val="004B57D5"/>
    <w:rsid w:val="004B5C46"/>
    <w:rsid w:val="004B662F"/>
    <w:rsid w:val="004B6ECD"/>
    <w:rsid w:val="004B78C8"/>
    <w:rsid w:val="004B7F33"/>
    <w:rsid w:val="004C0EC1"/>
    <w:rsid w:val="004C1294"/>
    <w:rsid w:val="004C1BC8"/>
    <w:rsid w:val="004C2C83"/>
    <w:rsid w:val="004C52ED"/>
    <w:rsid w:val="004C53CF"/>
    <w:rsid w:val="004C6049"/>
    <w:rsid w:val="004C6594"/>
    <w:rsid w:val="004C6873"/>
    <w:rsid w:val="004C71EE"/>
    <w:rsid w:val="004C7897"/>
    <w:rsid w:val="004D0522"/>
    <w:rsid w:val="004D0BC1"/>
    <w:rsid w:val="004D1512"/>
    <w:rsid w:val="004D16F6"/>
    <w:rsid w:val="004D1D6E"/>
    <w:rsid w:val="004D2215"/>
    <w:rsid w:val="004D29DE"/>
    <w:rsid w:val="004D2A46"/>
    <w:rsid w:val="004D2A5D"/>
    <w:rsid w:val="004D2AA1"/>
    <w:rsid w:val="004D2C32"/>
    <w:rsid w:val="004D341B"/>
    <w:rsid w:val="004D3817"/>
    <w:rsid w:val="004D42C5"/>
    <w:rsid w:val="004D48C1"/>
    <w:rsid w:val="004D553E"/>
    <w:rsid w:val="004D5E82"/>
    <w:rsid w:val="004D68BA"/>
    <w:rsid w:val="004D7917"/>
    <w:rsid w:val="004D7B3E"/>
    <w:rsid w:val="004D7E36"/>
    <w:rsid w:val="004E03A4"/>
    <w:rsid w:val="004E04DF"/>
    <w:rsid w:val="004E3728"/>
    <w:rsid w:val="004E40B9"/>
    <w:rsid w:val="004E41C8"/>
    <w:rsid w:val="004E463B"/>
    <w:rsid w:val="004E49AC"/>
    <w:rsid w:val="004E4FA5"/>
    <w:rsid w:val="004E5484"/>
    <w:rsid w:val="004E5D63"/>
    <w:rsid w:val="004E602D"/>
    <w:rsid w:val="004E69C3"/>
    <w:rsid w:val="004E6D63"/>
    <w:rsid w:val="004E7395"/>
    <w:rsid w:val="004F1882"/>
    <w:rsid w:val="004F1A4C"/>
    <w:rsid w:val="004F1AEB"/>
    <w:rsid w:val="004F2012"/>
    <w:rsid w:val="004F2224"/>
    <w:rsid w:val="004F2643"/>
    <w:rsid w:val="004F2E90"/>
    <w:rsid w:val="004F2F0C"/>
    <w:rsid w:val="004F3429"/>
    <w:rsid w:val="004F3595"/>
    <w:rsid w:val="004F4698"/>
    <w:rsid w:val="004F6D9E"/>
    <w:rsid w:val="004F6FD8"/>
    <w:rsid w:val="004F7758"/>
    <w:rsid w:val="0050117C"/>
    <w:rsid w:val="0050150C"/>
    <w:rsid w:val="00501A0F"/>
    <w:rsid w:val="00502156"/>
    <w:rsid w:val="005022D7"/>
    <w:rsid w:val="00502F88"/>
    <w:rsid w:val="00503364"/>
    <w:rsid w:val="00503C04"/>
    <w:rsid w:val="005044A0"/>
    <w:rsid w:val="00505005"/>
    <w:rsid w:val="005053DB"/>
    <w:rsid w:val="005056A7"/>
    <w:rsid w:val="00506CFC"/>
    <w:rsid w:val="00507AAC"/>
    <w:rsid w:val="0051036D"/>
    <w:rsid w:val="00510935"/>
    <w:rsid w:val="00511FD4"/>
    <w:rsid w:val="005122DA"/>
    <w:rsid w:val="00513575"/>
    <w:rsid w:val="00513598"/>
    <w:rsid w:val="00513E1A"/>
    <w:rsid w:val="00513FAF"/>
    <w:rsid w:val="0051403C"/>
    <w:rsid w:val="00515E59"/>
    <w:rsid w:val="00516B05"/>
    <w:rsid w:val="00516F31"/>
    <w:rsid w:val="00516FBA"/>
    <w:rsid w:val="00520126"/>
    <w:rsid w:val="00520DA7"/>
    <w:rsid w:val="00521131"/>
    <w:rsid w:val="00521F8A"/>
    <w:rsid w:val="00523F0E"/>
    <w:rsid w:val="0052441C"/>
    <w:rsid w:val="00525C7C"/>
    <w:rsid w:val="00526118"/>
    <w:rsid w:val="00526FF0"/>
    <w:rsid w:val="005274C0"/>
    <w:rsid w:val="00530271"/>
    <w:rsid w:val="00530E66"/>
    <w:rsid w:val="00530FE7"/>
    <w:rsid w:val="005326F3"/>
    <w:rsid w:val="00532CDA"/>
    <w:rsid w:val="00533842"/>
    <w:rsid w:val="00533EB4"/>
    <w:rsid w:val="00535286"/>
    <w:rsid w:val="00535339"/>
    <w:rsid w:val="005358FD"/>
    <w:rsid w:val="0053709C"/>
    <w:rsid w:val="0054030E"/>
    <w:rsid w:val="005406C4"/>
    <w:rsid w:val="00540DC7"/>
    <w:rsid w:val="00541A16"/>
    <w:rsid w:val="00541A26"/>
    <w:rsid w:val="0054270A"/>
    <w:rsid w:val="00542905"/>
    <w:rsid w:val="00543085"/>
    <w:rsid w:val="005430EB"/>
    <w:rsid w:val="00543B4E"/>
    <w:rsid w:val="0054426A"/>
    <w:rsid w:val="00544779"/>
    <w:rsid w:val="00544B0E"/>
    <w:rsid w:val="00545009"/>
    <w:rsid w:val="0054555E"/>
    <w:rsid w:val="00546B70"/>
    <w:rsid w:val="00546D55"/>
    <w:rsid w:val="00546F2F"/>
    <w:rsid w:val="00547988"/>
    <w:rsid w:val="00547E8A"/>
    <w:rsid w:val="00550290"/>
    <w:rsid w:val="005509C7"/>
    <w:rsid w:val="005512DA"/>
    <w:rsid w:val="005514B1"/>
    <w:rsid w:val="0055182F"/>
    <w:rsid w:val="00551A04"/>
    <w:rsid w:val="00551C70"/>
    <w:rsid w:val="00551F2C"/>
    <w:rsid w:val="0055204F"/>
    <w:rsid w:val="005520B0"/>
    <w:rsid w:val="005528AC"/>
    <w:rsid w:val="00553EC9"/>
    <w:rsid w:val="005541F0"/>
    <w:rsid w:val="005549F7"/>
    <w:rsid w:val="005554D1"/>
    <w:rsid w:val="005566C7"/>
    <w:rsid w:val="005600E7"/>
    <w:rsid w:val="0056152A"/>
    <w:rsid w:val="005629EF"/>
    <w:rsid w:val="00563CF3"/>
    <w:rsid w:val="005642EB"/>
    <w:rsid w:val="005643EF"/>
    <w:rsid w:val="00564879"/>
    <w:rsid w:val="00564FD8"/>
    <w:rsid w:val="00566F18"/>
    <w:rsid w:val="00567C54"/>
    <w:rsid w:val="005702F5"/>
    <w:rsid w:val="00570BDC"/>
    <w:rsid w:val="00570F69"/>
    <w:rsid w:val="00571A6D"/>
    <w:rsid w:val="00571C00"/>
    <w:rsid w:val="00571E68"/>
    <w:rsid w:val="0057206E"/>
    <w:rsid w:val="00573013"/>
    <w:rsid w:val="00573E08"/>
    <w:rsid w:val="00574EBA"/>
    <w:rsid w:val="005757B9"/>
    <w:rsid w:val="0057603F"/>
    <w:rsid w:val="005760D7"/>
    <w:rsid w:val="005761E8"/>
    <w:rsid w:val="005773B1"/>
    <w:rsid w:val="00577993"/>
    <w:rsid w:val="00577A18"/>
    <w:rsid w:val="00577DB7"/>
    <w:rsid w:val="00580C03"/>
    <w:rsid w:val="00581F8F"/>
    <w:rsid w:val="0058298A"/>
    <w:rsid w:val="00582D74"/>
    <w:rsid w:val="00582F77"/>
    <w:rsid w:val="005836C9"/>
    <w:rsid w:val="00584452"/>
    <w:rsid w:val="00585022"/>
    <w:rsid w:val="005875E9"/>
    <w:rsid w:val="0059006F"/>
    <w:rsid w:val="00590082"/>
    <w:rsid w:val="00590E1E"/>
    <w:rsid w:val="00590FA0"/>
    <w:rsid w:val="00593303"/>
    <w:rsid w:val="005944A8"/>
    <w:rsid w:val="00594E27"/>
    <w:rsid w:val="00595771"/>
    <w:rsid w:val="0059613F"/>
    <w:rsid w:val="0059616C"/>
    <w:rsid w:val="0059675F"/>
    <w:rsid w:val="00597285"/>
    <w:rsid w:val="0059735D"/>
    <w:rsid w:val="005A03E4"/>
    <w:rsid w:val="005A0BB2"/>
    <w:rsid w:val="005A1278"/>
    <w:rsid w:val="005A1FFA"/>
    <w:rsid w:val="005A2362"/>
    <w:rsid w:val="005A41C3"/>
    <w:rsid w:val="005A42A3"/>
    <w:rsid w:val="005A5071"/>
    <w:rsid w:val="005A5182"/>
    <w:rsid w:val="005A52EA"/>
    <w:rsid w:val="005A5E0D"/>
    <w:rsid w:val="005A698E"/>
    <w:rsid w:val="005A69AA"/>
    <w:rsid w:val="005A6EE4"/>
    <w:rsid w:val="005A73F8"/>
    <w:rsid w:val="005A7BF4"/>
    <w:rsid w:val="005B05FA"/>
    <w:rsid w:val="005B1C0F"/>
    <w:rsid w:val="005B1FCC"/>
    <w:rsid w:val="005B200C"/>
    <w:rsid w:val="005B227E"/>
    <w:rsid w:val="005B2A67"/>
    <w:rsid w:val="005B308B"/>
    <w:rsid w:val="005B513F"/>
    <w:rsid w:val="005B5523"/>
    <w:rsid w:val="005B59CC"/>
    <w:rsid w:val="005B5C3F"/>
    <w:rsid w:val="005B5DDA"/>
    <w:rsid w:val="005B6566"/>
    <w:rsid w:val="005B6A53"/>
    <w:rsid w:val="005B7125"/>
    <w:rsid w:val="005C2194"/>
    <w:rsid w:val="005C2A74"/>
    <w:rsid w:val="005C302C"/>
    <w:rsid w:val="005C3889"/>
    <w:rsid w:val="005C38C4"/>
    <w:rsid w:val="005C5674"/>
    <w:rsid w:val="005C59C2"/>
    <w:rsid w:val="005C63C1"/>
    <w:rsid w:val="005C6718"/>
    <w:rsid w:val="005C68E1"/>
    <w:rsid w:val="005C6917"/>
    <w:rsid w:val="005D09B4"/>
    <w:rsid w:val="005D132B"/>
    <w:rsid w:val="005D16DC"/>
    <w:rsid w:val="005D197A"/>
    <w:rsid w:val="005D284C"/>
    <w:rsid w:val="005D400B"/>
    <w:rsid w:val="005D408F"/>
    <w:rsid w:val="005D480F"/>
    <w:rsid w:val="005D4934"/>
    <w:rsid w:val="005D49B2"/>
    <w:rsid w:val="005D4CCF"/>
    <w:rsid w:val="005D576A"/>
    <w:rsid w:val="005D5DA0"/>
    <w:rsid w:val="005D679B"/>
    <w:rsid w:val="005D74BD"/>
    <w:rsid w:val="005D7AD5"/>
    <w:rsid w:val="005E0444"/>
    <w:rsid w:val="005E091A"/>
    <w:rsid w:val="005E16B3"/>
    <w:rsid w:val="005E198A"/>
    <w:rsid w:val="005E20C9"/>
    <w:rsid w:val="005E25D1"/>
    <w:rsid w:val="005E2614"/>
    <w:rsid w:val="005E2AE5"/>
    <w:rsid w:val="005E3B13"/>
    <w:rsid w:val="005E3B1E"/>
    <w:rsid w:val="005E4332"/>
    <w:rsid w:val="005E55B2"/>
    <w:rsid w:val="005E6A49"/>
    <w:rsid w:val="005E6ECE"/>
    <w:rsid w:val="005E72DD"/>
    <w:rsid w:val="005E7AAA"/>
    <w:rsid w:val="005F03E5"/>
    <w:rsid w:val="005F0B38"/>
    <w:rsid w:val="005F15FC"/>
    <w:rsid w:val="005F1C4A"/>
    <w:rsid w:val="005F24C9"/>
    <w:rsid w:val="005F24EB"/>
    <w:rsid w:val="005F3A3E"/>
    <w:rsid w:val="005F453D"/>
    <w:rsid w:val="005F4E86"/>
    <w:rsid w:val="005F4F2D"/>
    <w:rsid w:val="005F4F99"/>
    <w:rsid w:val="005F687E"/>
    <w:rsid w:val="005F74A5"/>
    <w:rsid w:val="0060003F"/>
    <w:rsid w:val="00600FAA"/>
    <w:rsid w:val="00601DDF"/>
    <w:rsid w:val="0060272F"/>
    <w:rsid w:val="006028F0"/>
    <w:rsid w:val="006032E0"/>
    <w:rsid w:val="006032FC"/>
    <w:rsid w:val="0060360C"/>
    <w:rsid w:val="006044AE"/>
    <w:rsid w:val="00605098"/>
    <w:rsid w:val="00605D95"/>
    <w:rsid w:val="006071B2"/>
    <w:rsid w:val="0061196D"/>
    <w:rsid w:val="00612B0B"/>
    <w:rsid w:val="00613611"/>
    <w:rsid w:val="00614943"/>
    <w:rsid w:val="00614E56"/>
    <w:rsid w:val="00615BCA"/>
    <w:rsid w:val="00620BAB"/>
    <w:rsid w:val="00621AD6"/>
    <w:rsid w:val="00621D6C"/>
    <w:rsid w:val="00622D57"/>
    <w:rsid w:val="00623530"/>
    <w:rsid w:val="00623AA7"/>
    <w:rsid w:val="00623D03"/>
    <w:rsid w:val="00624A70"/>
    <w:rsid w:val="006252F2"/>
    <w:rsid w:val="00625501"/>
    <w:rsid w:val="006257CF"/>
    <w:rsid w:val="006271DC"/>
    <w:rsid w:val="00627D01"/>
    <w:rsid w:val="0063159A"/>
    <w:rsid w:val="006319EA"/>
    <w:rsid w:val="00631F2B"/>
    <w:rsid w:val="00632D90"/>
    <w:rsid w:val="00634092"/>
    <w:rsid w:val="006345DD"/>
    <w:rsid w:val="00635040"/>
    <w:rsid w:val="00635C9B"/>
    <w:rsid w:val="006365B0"/>
    <w:rsid w:val="00636694"/>
    <w:rsid w:val="00636710"/>
    <w:rsid w:val="00637102"/>
    <w:rsid w:val="006379BA"/>
    <w:rsid w:val="00640235"/>
    <w:rsid w:val="00640449"/>
    <w:rsid w:val="00640C9E"/>
    <w:rsid w:val="0064102A"/>
    <w:rsid w:val="00641643"/>
    <w:rsid w:val="00642485"/>
    <w:rsid w:val="00642642"/>
    <w:rsid w:val="00642DB2"/>
    <w:rsid w:val="00643D8F"/>
    <w:rsid w:val="006440C2"/>
    <w:rsid w:val="006444F1"/>
    <w:rsid w:val="00644717"/>
    <w:rsid w:val="00645E37"/>
    <w:rsid w:val="00645EA2"/>
    <w:rsid w:val="006462D6"/>
    <w:rsid w:val="00646658"/>
    <w:rsid w:val="0064679B"/>
    <w:rsid w:val="006504E6"/>
    <w:rsid w:val="00651182"/>
    <w:rsid w:val="00651C9A"/>
    <w:rsid w:val="00652031"/>
    <w:rsid w:val="00652397"/>
    <w:rsid w:val="0065254A"/>
    <w:rsid w:val="00653281"/>
    <w:rsid w:val="0065332C"/>
    <w:rsid w:val="00654B94"/>
    <w:rsid w:val="00654E7B"/>
    <w:rsid w:val="006559A2"/>
    <w:rsid w:val="00655CD8"/>
    <w:rsid w:val="00656085"/>
    <w:rsid w:val="00657482"/>
    <w:rsid w:val="00657837"/>
    <w:rsid w:val="0066053C"/>
    <w:rsid w:val="00660709"/>
    <w:rsid w:val="00661EFD"/>
    <w:rsid w:val="006623D5"/>
    <w:rsid w:val="00662AE7"/>
    <w:rsid w:val="006637A7"/>
    <w:rsid w:val="006637B1"/>
    <w:rsid w:val="00663800"/>
    <w:rsid w:val="00663891"/>
    <w:rsid w:val="00663F40"/>
    <w:rsid w:val="00664E9E"/>
    <w:rsid w:val="00665367"/>
    <w:rsid w:val="00665386"/>
    <w:rsid w:val="00665DE4"/>
    <w:rsid w:val="00665E1F"/>
    <w:rsid w:val="00665EF2"/>
    <w:rsid w:val="006664A0"/>
    <w:rsid w:val="006665E7"/>
    <w:rsid w:val="00666842"/>
    <w:rsid w:val="00667956"/>
    <w:rsid w:val="00667B33"/>
    <w:rsid w:val="006701A6"/>
    <w:rsid w:val="00670287"/>
    <w:rsid w:val="006702A7"/>
    <w:rsid w:val="00670EB2"/>
    <w:rsid w:val="00671075"/>
    <w:rsid w:val="006712E4"/>
    <w:rsid w:val="00671D82"/>
    <w:rsid w:val="006729E5"/>
    <w:rsid w:val="00672E9A"/>
    <w:rsid w:val="0067329F"/>
    <w:rsid w:val="00675C12"/>
    <w:rsid w:val="0067612D"/>
    <w:rsid w:val="006761C2"/>
    <w:rsid w:val="00677A6E"/>
    <w:rsid w:val="00677F24"/>
    <w:rsid w:val="006803C8"/>
    <w:rsid w:val="006810FD"/>
    <w:rsid w:val="006811ED"/>
    <w:rsid w:val="00681520"/>
    <w:rsid w:val="00682620"/>
    <w:rsid w:val="00682F1F"/>
    <w:rsid w:val="00683B2F"/>
    <w:rsid w:val="00684B5F"/>
    <w:rsid w:val="00684F90"/>
    <w:rsid w:val="00685146"/>
    <w:rsid w:val="00685362"/>
    <w:rsid w:val="00685F52"/>
    <w:rsid w:val="006875D4"/>
    <w:rsid w:val="006879E1"/>
    <w:rsid w:val="00690816"/>
    <w:rsid w:val="006909DA"/>
    <w:rsid w:val="00690C42"/>
    <w:rsid w:val="00690F5E"/>
    <w:rsid w:val="00690FFF"/>
    <w:rsid w:val="006918BB"/>
    <w:rsid w:val="00691EAA"/>
    <w:rsid w:val="00692333"/>
    <w:rsid w:val="00692A77"/>
    <w:rsid w:val="00692B72"/>
    <w:rsid w:val="0069379E"/>
    <w:rsid w:val="00693AA6"/>
    <w:rsid w:val="006945EE"/>
    <w:rsid w:val="00694A27"/>
    <w:rsid w:val="00695B80"/>
    <w:rsid w:val="00696308"/>
    <w:rsid w:val="006964F1"/>
    <w:rsid w:val="00696B37"/>
    <w:rsid w:val="00696EB9"/>
    <w:rsid w:val="00697313"/>
    <w:rsid w:val="006973CC"/>
    <w:rsid w:val="00697714"/>
    <w:rsid w:val="00697E17"/>
    <w:rsid w:val="006A0322"/>
    <w:rsid w:val="006A08A6"/>
    <w:rsid w:val="006A1516"/>
    <w:rsid w:val="006A1B1F"/>
    <w:rsid w:val="006A1D72"/>
    <w:rsid w:val="006A1D99"/>
    <w:rsid w:val="006A2798"/>
    <w:rsid w:val="006A29E3"/>
    <w:rsid w:val="006A34A4"/>
    <w:rsid w:val="006A37C4"/>
    <w:rsid w:val="006A3878"/>
    <w:rsid w:val="006A3E47"/>
    <w:rsid w:val="006A4A0A"/>
    <w:rsid w:val="006A4BB1"/>
    <w:rsid w:val="006A4C3F"/>
    <w:rsid w:val="006A554E"/>
    <w:rsid w:val="006A5A0C"/>
    <w:rsid w:val="006A7EA9"/>
    <w:rsid w:val="006B0491"/>
    <w:rsid w:val="006B218C"/>
    <w:rsid w:val="006B3A67"/>
    <w:rsid w:val="006B4F0F"/>
    <w:rsid w:val="006B5AA0"/>
    <w:rsid w:val="006B5E9F"/>
    <w:rsid w:val="006B6944"/>
    <w:rsid w:val="006B6CAE"/>
    <w:rsid w:val="006B7790"/>
    <w:rsid w:val="006B7F20"/>
    <w:rsid w:val="006C012B"/>
    <w:rsid w:val="006C01C4"/>
    <w:rsid w:val="006C06A6"/>
    <w:rsid w:val="006C08A3"/>
    <w:rsid w:val="006C14E0"/>
    <w:rsid w:val="006C1A95"/>
    <w:rsid w:val="006C27A8"/>
    <w:rsid w:val="006C2DC2"/>
    <w:rsid w:val="006C432D"/>
    <w:rsid w:val="006C509B"/>
    <w:rsid w:val="006C5EB5"/>
    <w:rsid w:val="006C6197"/>
    <w:rsid w:val="006C63C8"/>
    <w:rsid w:val="006C63CB"/>
    <w:rsid w:val="006C72D1"/>
    <w:rsid w:val="006D1B3A"/>
    <w:rsid w:val="006D1CD6"/>
    <w:rsid w:val="006D20FA"/>
    <w:rsid w:val="006D2391"/>
    <w:rsid w:val="006D24DB"/>
    <w:rsid w:val="006D2759"/>
    <w:rsid w:val="006D2C49"/>
    <w:rsid w:val="006D303F"/>
    <w:rsid w:val="006D3457"/>
    <w:rsid w:val="006D3ADD"/>
    <w:rsid w:val="006D3E4B"/>
    <w:rsid w:val="006D415D"/>
    <w:rsid w:val="006D45D4"/>
    <w:rsid w:val="006D494C"/>
    <w:rsid w:val="006D4F9A"/>
    <w:rsid w:val="006D5E55"/>
    <w:rsid w:val="006D71DB"/>
    <w:rsid w:val="006D7783"/>
    <w:rsid w:val="006D7E50"/>
    <w:rsid w:val="006D7EA8"/>
    <w:rsid w:val="006D7EBA"/>
    <w:rsid w:val="006E051F"/>
    <w:rsid w:val="006E1C7B"/>
    <w:rsid w:val="006E2894"/>
    <w:rsid w:val="006E2C5F"/>
    <w:rsid w:val="006E3F5F"/>
    <w:rsid w:val="006E420E"/>
    <w:rsid w:val="006E6279"/>
    <w:rsid w:val="006E62B3"/>
    <w:rsid w:val="006E635D"/>
    <w:rsid w:val="006E6877"/>
    <w:rsid w:val="006E7014"/>
    <w:rsid w:val="006F044E"/>
    <w:rsid w:val="006F072D"/>
    <w:rsid w:val="006F0C26"/>
    <w:rsid w:val="006F30F5"/>
    <w:rsid w:val="006F3D08"/>
    <w:rsid w:val="006F4817"/>
    <w:rsid w:val="006F4EA5"/>
    <w:rsid w:val="006F5721"/>
    <w:rsid w:val="006F6F33"/>
    <w:rsid w:val="006F710F"/>
    <w:rsid w:val="007008D9"/>
    <w:rsid w:val="00701899"/>
    <w:rsid w:val="007018DB"/>
    <w:rsid w:val="00702D06"/>
    <w:rsid w:val="0070352A"/>
    <w:rsid w:val="007057F2"/>
    <w:rsid w:val="00705A90"/>
    <w:rsid w:val="007062CC"/>
    <w:rsid w:val="00706777"/>
    <w:rsid w:val="00706D3B"/>
    <w:rsid w:val="00707651"/>
    <w:rsid w:val="00707A5E"/>
    <w:rsid w:val="007107DF"/>
    <w:rsid w:val="00710857"/>
    <w:rsid w:val="00710C28"/>
    <w:rsid w:val="00710DD7"/>
    <w:rsid w:val="00711BE7"/>
    <w:rsid w:val="00711FEA"/>
    <w:rsid w:val="00714261"/>
    <w:rsid w:val="007144DD"/>
    <w:rsid w:val="0071547B"/>
    <w:rsid w:val="00715973"/>
    <w:rsid w:val="00720CD4"/>
    <w:rsid w:val="00721181"/>
    <w:rsid w:val="0072158D"/>
    <w:rsid w:val="007233BD"/>
    <w:rsid w:val="007239A4"/>
    <w:rsid w:val="007243CC"/>
    <w:rsid w:val="00724907"/>
    <w:rsid w:val="007251FF"/>
    <w:rsid w:val="00725F74"/>
    <w:rsid w:val="0072654E"/>
    <w:rsid w:val="0072685E"/>
    <w:rsid w:val="00726E81"/>
    <w:rsid w:val="007278A5"/>
    <w:rsid w:val="00730358"/>
    <w:rsid w:val="00730421"/>
    <w:rsid w:val="00730431"/>
    <w:rsid w:val="00730B4A"/>
    <w:rsid w:val="007326A5"/>
    <w:rsid w:val="007326E9"/>
    <w:rsid w:val="0073291F"/>
    <w:rsid w:val="00732EE7"/>
    <w:rsid w:val="00734519"/>
    <w:rsid w:val="00734944"/>
    <w:rsid w:val="007350CD"/>
    <w:rsid w:val="00735F28"/>
    <w:rsid w:val="007361EF"/>
    <w:rsid w:val="00736576"/>
    <w:rsid w:val="0073734B"/>
    <w:rsid w:val="007375FB"/>
    <w:rsid w:val="00737ADF"/>
    <w:rsid w:val="00740AB8"/>
    <w:rsid w:val="00741728"/>
    <w:rsid w:val="00741B63"/>
    <w:rsid w:val="00741F46"/>
    <w:rsid w:val="007423DA"/>
    <w:rsid w:val="007427B0"/>
    <w:rsid w:val="00742EFD"/>
    <w:rsid w:val="0074334E"/>
    <w:rsid w:val="00743A34"/>
    <w:rsid w:val="00744946"/>
    <w:rsid w:val="0074771A"/>
    <w:rsid w:val="00747BE8"/>
    <w:rsid w:val="007500E6"/>
    <w:rsid w:val="00750495"/>
    <w:rsid w:val="00750A50"/>
    <w:rsid w:val="00750CCC"/>
    <w:rsid w:val="007510CD"/>
    <w:rsid w:val="00751294"/>
    <w:rsid w:val="0075135B"/>
    <w:rsid w:val="007531DD"/>
    <w:rsid w:val="007532DE"/>
    <w:rsid w:val="0075398A"/>
    <w:rsid w:val="00753C19"/>
    <w:rsid w:val="00753CE3"/>
    <w:rsid w:val="00753E0F"/>
    <w:rsid w:val="0075462B"/>
    <w:rsid w:val="00754A71"/>
    <w:rsid w:val="00754B11"/>
    <w:rsid w:val="00754E8A"/>
    <w:rsid w:val="0075519D"/>
    <w:rsid w:val="00755C77"/>
    <w:rsid w:val="00755CDB"/>
    <w:rsid w:val="0075606C"/>
    <w:rsid w:val="0075677B"/>
    <w:rsid w:val="00756D53"/>
    <w:rsid w:val="00756E14"/>
    <w:rsid w:val="00756EE9"/>
    <w:rsid w:val="00756F07"/>
    <w:rsid w:val="00757A52"/>
    <w:rsid w:val="007609C9"/>
    <w:rsid w:val="00760B55"/>
    <w:rsid w:val="00761087"/>
    <w:rsid w:val="007610E5"/>
    <w:rsid w:val="00761A57"/>
    <w:rsid w:val="00762716"/>
    <w:rsid w:val="00762959"/>
    <w:rsid w:val="00762CB9"/>
    <w:rsid w:val="0076344B"/>
    <w:rsid w:val="00764741"/>
    <w:rsid w:val="007647DC"/>
    <w:rsid w:val="00765A21"/>
    <w:rsid w:val="00765A46"/>
    <w:rsid w:val="00766296"/>
    <w:rsid w:val="007663F2"/>
    <w:rsid w:val="00766912"/>
    <w:rsid w:val="0076694B"/>
    <w:rsid w:val="00767D47"/>
    <w:rsid w:val="007700CF"/>
    <w:rsid w:val="007701C4"/>
    <w:rsid w:val="00770797"/>
    <w:rsid w:val="007710D7"/>
    <w:rsid w:val="007712C8"/>
    <w:rsid w:val="00771786"/>
    <w:rsid w:val="00772F7C"/>
    <w:rsid w:val="00773003"/>
    <w:rsid w:val="00773721"/>
    <w:rsid w:val="00773D55"/>
    <w:rsid w:val="00773F99"/>
    <w:rsid w:val="00774225"/>
    <w:rsid w:val="00774689"/>
    <w:rsid w:val="00774D24"/>
    <w:rsid w:val="00776939"/>
    <w:rsid w:val="00776BEA"/>
    <w:rsid w:val="007772B2"/>
    <w:rsid w:val="007776F6"/>
    <w:rsid w:val="007778CB"/>
    <w:rsid w:val="007800B5"/>
    <w:rsid w:val="007800BC"/>
    <w:rsid w:val="00780FBB"/>
    <w:rsid w:val="0078153C"/>
    <w:rsid w:val="0078249F"/>
    <w:rsid w:val="00782DDE"/>
    <w:rsid w:val="00782E5A"/>
    <w:rsid w:val="007831C5"/>
    <w:rsid w:val="0078542A"/>
    <w:rsid w:val="00786862"/>
    <w:rsid w:val="00787905"/>
    <w:rsid w:val="00787C79"/>
    <w:rsid w:val="00790627"/>
    <w:rsid w:val="007906DF"/>
    <w:rsid w:val="00791864"/>
    <w:rsid w:val="007920BF"/>
    <w:rsid w:val="0079392D"/>
    <w:rsid w:val="00793D02"/>
    <w:rsid w:val="00794A09"/>
    <w:rsid w:val="00794C7C"/>
    <w:rsid w:val="00795FDC"/>
    <w:rsid w:val="00796625"/>
    <w:rsid w:val="007A0C0C"/>
    <w:rsid w:val="007A16F5"/>
    <w:rsid w:val="007A2B21"/>
    <w:rsid w:val="007A2C7F"/>
    <w:rsid w:val="007A3743"/>
    <w:rsid w:val="007A3B2C"/>
    <w:rsid w:val="007A5AAA"/>
    <w:rsid w:val="007A6778"/>
    <w:rsid w:val="007A681B"/>
    <w:rsid w:val="007A7797"/>
    <w:rsid w:val="007A789C"/>
    <w:rsid w:val="007A7A87"/>
    <w:rsid w:val="007B01E8"/>
    <w:rsid w:val="007B0ACE"/>
    <w:rsid w:val="007B13DF"/>
    <w:rsid w:val="007B1525"/>
    <w:rsid w:val="007B1935"/>
    <w:rsid w:val="007B1FA9"/>
    <w:rsid w:val="007B264C"/>
    <w:rsid w:val="007B43C8"/>
    <w:rsid w:val="007B4875"/>
    <w:rsid w:val="007B574D"/>
    <w:rsid w:val="007B5DD0"/>
    <w:rsid w:val="007B60BD"/>
    <w:rsid w:val="007B6358"/>
    <w:rsid w:val="007B6443"/>
    <w:rsid w:val="007B6528"/>
    <w:rsid w:val="007B6B7C"/>
    <w:rsid w:val="007B6F64"/>
    <w:rsid w:val="007B7205"/>
    <w:rsid w:val="007B7396"/>
    <w:rsid w:val="007B74B4"/>
    <w:rsid w:val="007B7BEF"/>
    <w:rsid w:val="007C0370"/>
    <w:rsid w:val="007C121F"/>
    <w:rsid w:val="007C12CC"/>
    <w:rsid w:val="007C13E4"/>
    <w:rsid w:val="007C145E"/>
    <w:rsid w:val="007C2BE8"/>
    <w:rsid w:val="007C388A"/>
    <w:rsid w:val="007C41AC"/>
    <w:rsid w:val="007C5056"/>
    <w:rsid w:val="007C52B9"/>
    <w:rsid w:val="007C5452"/>
    <w:rsid w:val="007C5EB9"/>
    <w:rsid w:val="007C6DDD"/>
    <w:rsid w:val="007C7884"/>
    <w:rsid w:val="007C7D62"/>
    <w:rsid w:val="007D0035"/>
    <w:rsid w:val="007D062F"/>
    <w:rsid w:val="007D08C4"/>
    <w:rsid w:val="007D164C"/>
    <w:rsid w:val="007D2377"/>
    <w:rsid w:val="007D257F"/>
    <w:rsid w:val="007D2C2E"/>
    <w:rsid w:val="007D2F6F"/>
    <w:rsid w:val="007D32C6"/>
    <w:rsid w:val="007D39D9"/>
    <w:rsid w:val="007D3B17"/>
    <w:rsid w:val="007D3C89"/>
    <w:rsid w:val="007D4859"/>
    <w:rsid w:val="007D64FC"/>
    <w:rsid w:val="007D6B38"/>
    <w:rsid w:val="007E09CD"/>
    <w:rsid w:val="007E0F49"/>
    <w:rsid w:val="007E245E"/>
    <w:rsid w:val="007E2DE0"/>
    <w:rsid w:val="007E49FD"/>
    <w:rsid w:val="007E543E"/>
    <w:rsid w:val="007E565A"/>
    <w:rsid w:val="007E5831"/>
    <w:rsid w:val="007E5C44"/>
    <w:rsid w:val="007E5D97"/>
    <w:rsid w:val="007E5E2B"/>
    <w:rsid w:val="007E6876"/>
    <w:rsid w:val="007E6B21"/>
    <w:rsid w:val="007E6ECA"/>
    <w:rsid w:val="007E77B5"/>
    <w:rsid w:val="007F16DA"/>
    <w:rsid w:val="007F24DC"/>
    <w:rsid w:val="007F2537"/>
    <w:rsid w:val="007F3AE2"/>
    <w:rsid w:val="007F437C"/>
    <w:rsid w:val="007F45A9"/>
    <w:rsid w:val="007F46A1"/>
    <w:rsid w:val="007F489E"/>
    <w:rsid w:val="007F4B6C"/>
    <w:rsid w:val="007F4C7C"/>
    <w:rsid w:val="007F5906"/>
    <w:rsid w:val="007F65EA"/>
    <w:rsid w:val="007F67CD"/>
    <w:rsid w:val="007F684A"/>
    <w:rsid w:val="007F7C70"/>
    <w:rsid w:val="007F7EB0"/>
    <w:rsid w:val="008002A4"/>
    <w:rsid w:val="008009B3"/>
    <w:rsid w:val="00800B67"/>
    <w:rsid w:val="00800F9D"/>
    <w:rsid w:val="0080214A"/>
    <w:rsid w:val="0080250D"/>
    <w:rsid w:val="00802C03"/>
    <w:rsid w:val="00803994"/>
    <w:rsid w:val="00804022"/>
    <w:rsid w:val="00804065"/>
    <w:rsid w:val="0080497A"/>
    <w:rsid w:val="008054A3"/>
    <w:rsid w:val="00805842"/>
    <w:rsid w:val="0080662C"/>
    <w:rsid w:val="00806E9C"/>
    <w:rsid w:val="00807315"/>
    <w:rsid w:val="008075FF"/>
    <w:rsid w:val="00810E49"/>
    <w:rsid w:val="0081123A"/>
    <w:rsid w:val="008117AF"/>
    <w:rsid w:val="00811DAC"/>
    <w:rsid w:val="008128F2"/>
    <w:rsid w:val="00812925"/>
    <w:rsid w:val="00812AB9"/>
    <w:rsid w:val="0081333F"/>
    <w:rsid w:val="00813806"/>
    <w:rsid w:val="00813E5C"/>
    <w:rsid w:val="00813F4B"/>
    <w:rsid w:val="00814021"/>
    <w:rsid w:val="00814795"/>
    <w:rsid w:val="00814952"/>
    <w:rsid w:val="00815432"/>
    <w:rsid w:val="00816899"/>
    <w:rsid w:val="00816A2B"/>
    <w:rsid w:val="00816A6D"/>
    <w:rsid w:val="00817953"/>
    <w:rsid w:val="00820DBC"/>
    <w:rsid w:val="008222E5"/>
    <w:rsid w:val="00822A15"/>
    <w:rsid w:val="0082427B"/>
    <w:rsid w:val="00824397"/>
    <w:rsid w:val="00824AF7"/>
    <w:rsid w:val="00824D7A"/>
    <w:rsid w:val="008265D7"/>
    <w:rsid w:val="00826D03"/>
    <w:rsid w:val="0082747C"/>
    <w:rsid w:val="00827534"/>
    <w:rsid w:val="00827BD8"/>
    <w:rsid w:val="00827F5B"/>
    <w:rsid w:val="00830F5C"/>
    <w:rsid w:val="00832A78"/>
    <w:rsid w:val="0083314F"/>
    <w:rsid w:val="008335BE"/>
    <w:rsid w:val="00833B50"/>
    <w:rsid w:val="008340B0"/>
    <w:rsid w:val="00834201"/>
    <w:rsid w:val="00834695"/>
    <w:rsid w:val="00834A9E"/>
    <w:rsid w:val="00834AE2"/>
    <w:rsid w:val="00834C53"/>
    <w:rsid w:val="008354A7"/>
    <w:rsid w:val="00835543"/>
    <w:rsid w:val="00835A00"/>
    <w:rsid w:val="008360B0"/>
    <w:rsid w:val="00836F52"/>
    <w:rsid w:val="0084046D"/>
    <w:rsid w:val="00841275"/>
    <w:rsid w:val="00841584"/>
    <w:rsid w:val="008439CD"/>
    <w:rsid w:val="00844245"/>
    <w:rsid w:val="0084480B"/>
    <w:rsid w:val="00845298"/>
    <w:rsid w:val="00846251"/>
    <w:rsid w:val="00846463"/>
    <w:rsid w:val="00846473"/>
    <w:rsid w:val="00847217"/>
    <w:rsid w:val="0084726A"/>
    <w:rsid w:val="008474FF"/>
    <w:rsid w:val="00850206"/>
    <w:rsid w:val="008504C6"/>
    <w:rsid w:val="00850E88"/>
    <w:rsid w:val="00852018"/>
    <w:rsid w:val="00853671"/>
    <w:rsid w:val="0085376E"/>
    <w:rsid w:val="00853934"/>
    <w:rsid w:val="00853C32"/>
    <w:rsid w:val="00853C8D"/>
    <w:rsid w:val="00854016"/>
    <w:rsid w:val="008554E3"/>
    <w:rsid w:val="0085750F"/>
    <w:rsid w:val="00860CE5"/>
    <w:rsid w:val="008614D6"/>
    <w:rsid w:val="0086157F"/>
    <w:rsid w:val="008615E2"/>
    <w:rsid w:val="0086223D"/>
    <w:rsid w:val="00862D8D"/>
    <w:rsid w:val="00863A1E"/>
    <w:rsid w:val="008643C1"/>
    <w:rsid w:val="008643F3"/>
    <w:rsid w:val="0086471A"/>
    <w:rsid w:val="00864E70"/>
    <w:rsid w:val="008652CC"/>
    <w:rsid w:val="00865B62"/>
    <w:rsid w:val="00865D28"/>
    <w:rsid w:val="00866265"/>
    <w:rsid w:val="00867761"/>
    <w:rsid w:val="0086795C"/>
    <w:rsid w:val="00867C34"/>
    <w:rsid w:val="00870AD4"/>
    <w:rsid w:val="00870B3D"/>
    <w:rsid w:val="00870D1B"/>
    <w:rsid w:val="008710E5"/>
    <w:rsid w:val="008718D2"/>
    <w:rsid w:val="008719F9"/>
    <w:rsid w:val="008722D3"/>
    <w:rsid w:val="00872931"/>
    <w:rsid w:val="008737B6"/>
    <w:rsid w:val="00873B2A"/>
    <w:rsid w:val="00873F6A"/>
    <w:rsid w:val="00874323"/>
    <w:rsid w:val="00874D2A"/>
    <w:rsid w:val="0087536C"/>
    <w:rsid w:val="008776DC"/>
    <w:rsid w:val="0087787A"/>
    <w:rsid w:val="0088099D"/>
    <w:rsid w:val="00880B3A"/>
    <w:rsid w:val="00881ABD"/>
    <w:rsid w:val="00881F4E"/>
    <w:rsid w:val="00882439"/>
    <w:rsid w:val="008826C1"/>
    <w:rsid w:val="00882834"/>
    <w:rsid w:val="008836B8"/>
    <w:rsid w:val="0088376B"/>
    <w:rsid w:val="00883ACC"/>
    <w:rsid w:val="0088554E"/>
    <w:rsid w:val="00885624"/>
    <w:rsid w:val="00885E63"/>
    <w:rsid w:val="00886E2E"/>
    <w:rsid w:val="00887454"/>
    <w:rsid w:val="008904A6"/>
    <w:rsid w:val="008904AF"/>
    <w:rsid w:val="00890907"/>
    <w:rsid w:val="00890F85"/>
    <w:rsid w:val="00892684"/>
    <w:rsid w:val="008929CD"/>
    <w:rsid w:val="00894410"/>
    <w:rsid w:val="00894AB3"/>
    <w:rsid w:val="008954FC"/>
    <w:rsid w:val="00895B0F"/>
    <w:rsid w:val="0089675B"/>
    <w:rsid w:val="008A0C5D"/>
    <w:rsid w:val="008A0CED"/>
    <w:rsid w:val="008A16F6"/>
    <w:rsid w:val="008A258B"/>
    <w:rsid w:val="008A2D72"/>
    <w:rsid w:val="008A2F58"/>
    <w:rsid w:val="008A3515"/>
    <w:rsid w:val="008A3816"/>
    <w:rsid w:val="008A5607"/>
    <w:rsid w:val="008A5A5F"/>
    <w:rsid w:val="008A7A59"/>
    <w:rsid w:val="008B027B"/>
    <w:rsid w:val="008B07E6"/>
    <w:rsid w:val="008B1183"/>
    <w:rsid w:val="008B1A6E"/>
    <w:rsid w:val="008B20E1"/>
    <w:rsid w:val="008B24CC"/>
    <w:rsid w:val="008B27A8"/>
    <w:rsid w:val="008B426F"/>
    <w:rsid w:val="008B71BD"/>
    <w:rsid w:val="008B7246"/>
    <w:rsid w:val="008C1427"/>
    <w:rsid w:val="008C20B3"/>
    <w:rsid w:val="008C22A3"/>
    <w:rsid w:val="008C25C8"/>
    <w:rsid w:val="008C2806"/>
    <w:rsid w:val="008C2D98"/>
    <w:rsid w:val="008C3052"/>
    <w:rsid w:val="008C5C90"/>
    <w:rsid w:val="008C6734"/>
    <w:rsid w:val="008C6781"/>
    <w:rsid w:val="008C7F26"/>
    <w:rsid w:val="008D0C01"/>
    <w:rsid w:val="008D0F20"/>
    <w:rsid w:val="008D0F40"/>
    <w:rsid w:val="008D25FE"/>
    <w:rsid w:val="008D29EF"/>
    <w:rsid w:val="008D2B2C"/>
    <w:rsid w:val="008D33A8"/>
    <w:rsid w:val="008D33F2"/>
    <w:rsid w:val="008D47D4"/>
    <w:rsid w:val="008D5043"/>
    <w:rsid w:val="008D6214"/>
    <w:rsid w:val="008D6558"/>
    <w:rsid w:val="008D6768"/>
    <w:rsid w:val="008D7166"/>
    <w:rsid w:val="008D762A"/>
    <w:rsid w:val="008D7F98"/>
    <w:rsid w:val="008E0EDC"/>
    <w:rsid w:val="008E1DAE"/>
    <w:rsid w:val="008E2416"/>
    <w:rsid w:val="008E301E"/>
    <w:rsid w:val="008E42ED"/>
    <w:rsid w:val="008E4848"/>
    <w:rsid w:val="008E4BE6"/>
    <w:rsid w:val="008E564E"/>
    <w:rsid w:val="008E59EE"/>
    <w:rsid w:val="008E5E22"/>
    <w:rsid w:val="008E6171"/>
    <w:rsid w:val="008E6517"/>
    <w:rsid w:val="008E66EF"/>
    <w:rsid w:val="008E6B89"/>
    <w:rsid w:val="008E6E84"/>
    <w:rsid w:val="008E7895"/>
    <w:rsid w:val="008F07BB"/>
    <w:rsid w:val="008F1772"/>
    <w:rsid w:val="008F1EBC"/>
    <w:rsid w:val="008F38D5"/>
    <w:rsid w:val="008F3A0B"/>
    <w:rsid w:val="008F439D"/>
    <w:rsid w:val="008F48ED"/>
    <w:rsid w:val="008F4DA8"/>
    <w:rsid w:val="008F4EE4"/>
    <w:rsid w:val="008F52F8"/>
    <w:rsid w:val="008F5EE8"/>
    <w:rsid w:val="008F6CF1"/>
    <w:rsid w:val="008F77AB"/>
    <w:rsid w:val="008F7892"/>
    <w:rsid w:val="008F78AC"/>
    <w:rsid w:val="008F78F2"/>
    <w:rsid w:val="008F7AC4"/>
    <w:rsid w:val="008F7C0F"/>
    <w:rsid w:val="009003AE"/>
    <w:rsid w:val="00900FB7"/>
    <w:rsid w:val="0090114B"/>
    <w:rsid w:val="00901B97"/>
    <w:rsid w:val="00901FC6"/>
    <w:rsid w:val="009022C3"/>
    <w:rsid w:val="009026A9"/>
    <w:rsid w:val="0090315D"/>
    <w:rsid w:val="009034B4"/>
    <w:rsid w:val="00904764"/>
    <w:rsid w:val="0090648E"/>
    <w:rsid w:val="00907421"/>
    <w:rsid w:val="00907AB3"/>
    <w:rsid w:val="00907E49"/>
    <w:rsid w:val="00907FD0"/>
    <w:rsid w:val="0091069F"/>
    <w:rsid w:val="00910905"/>
    <w:rsid w:val="009109A5"/>
    <w:rsid w:val="00911695"/>
    <w:rsid w:val="00911AAB"/>
    <w:rsid w:val="0091211A"/>
    <w:rsid w:val="00912602"/>
    <w:rsid w:val="00913072"/>
    <w:rsid w:val="00913EDB"/>
    <w:rsid w:val="00913F9D"/>
    <w:rsid w:val="00915B67"/>
    <w:rsid w:val="0091622F"/>
    <w:rsid w:val="0091683A"/>
    <w:rsid w:val="00916C9C"/>
    <w:rsid w:val="009176F1"/>
    <w:rsid w:val="00917B8B"/>
    <w:rsid w:val="00917E97"/>
    <w:rsid w:val="00920C9E"/>
    <w:rsid w:val="0092181D"/>
    <w:rsid w:val="0092194D"/>
    <w:rsid w:val="00922654"/>
    <w:rsid w:val="00922A37"/>
    <w:rsid w:val="00922EF5"/>
    <w:rsid w:val="0092334D"/>
    <w:rsid w:val="00923438"/>
    <w:rsid w:val="0092615F"/>
    <w:rsid w:val="00927CFC"/>
    <w:rsid w:val="009300DE"/>
    <w:rsid w:val="00930102"/>
    <w:rsid w:val="00930438"/>
    <w:rsid w:val="00930653"/>
    <w:rsid w:val="00930F67"/>
    <w:rsid w:val="00931943"/>
    <w:rsid w:val="009339CA"/>
    <w:rsid w:val="00934E34"/>
    <w:rsid w:val="00934E39"/>
    <w:rsid w:val="00934E70"/>
    <w:rsid w:val="00935454"/>
    <w:rsid w:val="00935610"/>
    <w:rsid w:val="009356C9"/>
    <w:rsid w:val="00935737"/>
    <w:rsid w:val="009358D3"/>
    <w:rsid w:val="00935C10"/>
    <w:rsid w:val="00935CDE"/>
    <w:rsid w:val="00936A93"/>
    <w:rsid w:val="00937433"/>
    <w:rsid w:val="00937ACC"/>
    <w:rsid w:val="0094029D"/>
    <w:rsid w:val="0094042D"/>
    <w:rsid w:val="00940C49"/>
    <w:rsid w:val="00941044"/>
    <w:rsid w:val="009416D9"/>
    <w:rsid w:val="00943862"/>
    <w:rsid w:val="00944147"/>
    <w:rsid w:val="00944538"/>
    <w:rsid w:val="009453B8"/>
    <w:rsid w:val="00945DCF"/>
    <w:rsid w:val="00947743"/>
    <w:rsid w:val="00947A1B"/>
    <w:rsid w:val="00947F9F"/>
    <w:rsid w:val="0095089D"/>
    <w:rsid w:val="00951260"/>
    <w:rsid w:val="009513B4"/>
    <w:rsid w:val="00951FDF"/>
    <w:rsid w:val="00952897"/>
    <w:rsid w:val="00953046"/>
    <w:rsid w:val="0095309B"/>
    <w:rsid w:val="0095367A"/>
    <w:rsid w:val="00954037"/>
    <w:rsid w:val="009541E9"/>
    <w:rsid w:val="00954382"/>
    <w:rsid w:val="00955576"/>
    <w:rsid w:val="00955AFC"/>
    <w:rsid w:val="00956796"/>
    <w:rsid w:val="00956E0D"/>
    <w:rsid w:val="0095752D"/>
    <w:rsid w:val="00957F14"/>
    <w:rsid w:val="00960299"/>
    <w:rsid w:val="00961743"/>
    <w:rsid w:val="00961998"/>
    <w:rsid w:val="00961C60"/>
    <w:rsid w:val="00961F9E"/>
    <w:rsid w:val="00961FAC"/>
    <w:rsid w:val="0096291A"/>
    <w:rsid w:val="00962DA0"/>
    <w:rsid w:val="00963A14"/>
    <w:rsid w:val="00963C45"/>
    <w:rsid w:val="00964AD1"/>
    <w:rsid w:val="00964D6D"/>
    <w:rsid w:val="00964DE9"/>
    <w:rsid w:val="00964E05"/>
    <w:rsid w:val="009651F4"/>
    <w:rsid w:val="009657EF"/>
    <w:rsid w:val="009658A8"/>
    <w:rsid w:val="00966348"/>
    <w:rsid w:val="009666EC"/>
    <w:rsid w:val="00966994"/>
    <w:rsid w:val="009672AB"/>
    <w:rsid w:val="009675B1"/>
    <w:rsid w:val="00967FC8"/>
    <w:rsid w:val="009713D2"/>
    <w:rsid w:val="0097231E"/>
    <w:rsid w:val="009750AF"/>
    <w:rsid w:val="00975440"/>
    <w:rsid w:val="00975EB8"/>
    <w:rsid w:val="00976382"/>
    <w:rsid w:val="00980285"/>
    <w:rsid w:val="00980A1D"/>
    <w:rsid w:val="00980CCA"/>
    <w:rsid w:val="00980F3E"/>
    <w:rsid w:val="00981D43"/>
    <w:rsid w:val="00982596"/>
    <w:rsid w:val="00982EB9"/>
    <w:rsid w:val="00983107"/>
    <w:rsid w:val="0098345D"/>
    <w:rsid w:val="00983B96"/>
    <w:rsid w:val="00983D92"/>
    <w:rsid w:val="00984BC0"/>
    <w:rsid w:val="009859B5"/>
    <w:rsid w:val="00985A41"/>
    <w:rsid w:val="00986091"/>
    <w:rsid w:val="0098720B"/>
    <w:rsid w:val="00987510"/>
    <w:rsid w:val="009906CF"/>
    <w:rsid w:val="00991785"/>
    <w:rsid w:val="00991CEB"/>
    <w:rsid w:val="00992664"/>
    <w:rsid w:val="00992AC6"/>
    <w:rsid w:val="009957BD"/>
    <w:rsid w:val="009966E4"/>
    <w:rsid w:val="0099692A"/>
    <w:rsid w:val="009971C3"/>
    <w:rsid w:val="0099731F"/>
    <w:rsid w:val="00997380"/>
    <w:rsid w:val="009974A9"/>
    <w:rsid w:val="00997B07"/>
    <w:rsid w:val="00997F18"/>
    <w:rsid w:val="009A007F"/>
    <w:rsid w:val="009A0A89"/>
    <w:rsid w:val="009A0BD5"/>
    <w:rsid w:val="009A128D"/>
    <w:rsid w:val="009A1A47"/>
    <w:rsid w:val="009A2083"/>
    <w:rsid w:val="009A388B"/>
    <w:rsid w:val="009A4940"/>
    <w:rsid w:val="009A4D95"/>
    <w:rsid w:val="009A600F"/>
    <w:rsid w:val="009A6834"/>
    <w:rsid w:val="009A6FD0"/>
    <w:rsid w:val="009A726C"/>
    <w:rsid w:val="009A7938"/>
    <w:rsid w:val="009A7986"/>
    <w:rsid w:val="009A7998"/>
    <w:rsid w:val="009A7F8F"/>
    <w:rsid w:val="009B06F5"/>
    <w:rsid w:val="009B06FC"/>
    <w:rsid w:val="009B204F"/>
    <w:rsid w:val="009B41F1"/>
    <w:rsid w:val="009B46C0"/>
    <w:rsid w:val="009B50FF"/>
    <w:rsid w:val="009B5A9D"/>
    <w:rsid w:val="009B6BDC"/>
    <w:rsid w:val="009B7A1B"/>
    <w:rsid w:val="009B7AA4"/>
    <w:rsid w:val="009B7BFD"/>
    <w:rsid w:val="009C02AF"/>
    <w:rsid w:val="009C0486"/>
    <w:rsid w:val="009C0569"/>
    <w:rsid w:val="009C0705"/>
    <w:rsid w:val="009C0930"/>
    <w:rsid w:val="009C17D7"/>
    <w:rsid w:val="009C1E00"/>
    <w:rsid w:val="009C2C81"/>
    <w:rsid w:val="009C3635"/>
    <w:rsid w:val="009C4086"/>
    <w:rsid w:val="009C44AC"/>
    <w:rsid w:val="009C4A2F"/>
    <w:rsid w:val="009C4B29"/>
    <w:rsid w:val="009C4F91"/>
    <w:rsid w:val="009C50F4"/>
    <w:rsid w:val="009C57EF"/>
    <w:rsid w:val="009C64B7"/>
    <w:rsid w:val="009C697E"/>
    <w:rsid w:val="009C7E6B"/>
    <w:rsid w:val="009C7EAA"/>
    <w:rsid w:val="009D10EE"/>
    <w:rsid w:val="009D1543"/>
    <w:rsid w:val="009D2157"/>
    <w:rsid w:val="009D2A94"/>
    <w:rsid w:val="009D3C00"/>
    <w:rsid w:val="009D3FF3"/>
    <w:rsid w:val="009D4131"/>
    <w:rsid w:val="009D42DB"/>
    <w:rsid w:val="009D4389"/>
    <w:rsid w:val="009D4903"/>
    <w:rsid w:val="009D499F"/>
    <w:rsid w:val="009D5026"/>
    <w:rsid w:val="009D5916"/>
    <w:rsid w:val="009D593D"/>
    <w:rsid w:val="009D5B58"/>
    <w:rsid w:val="009D5E5C"/>
    <w:rsid w:val="009D6438"/>
    <w:rsid w:val="009D6F02"/>
    <w:rsid w:val="009D784E"/>
    <w:rsid w:val="009D7CB7"/>
    <w:rsid w:val="009D7F85"/>
    <w:rsid w:val="009E0497"/>
    <w:rsid w:val="009E05B5"/>
    <w:rsid w:val="009E1EB3"/>
    <w:rsid w:val="009E3AD4"/>
    <w:rsid w:val="009E3EF7"/>
    <w:rsid w:val="009E40E1"/>
    <w:rsid w:val="009E479D"/>
    <w:rsid w:val="009E48AE"/>
    <w:rsid w:val="009E54D4"/>
    <w:rsid w:val="009E5E0D"/>
    <w:rsid w:val="009E7078"/>
    <w:rsid w:val="009E71BF"/>
    <w:rsid w:val="009F0A10"/>
    <w:rsid w:val="009F0DF5"/>
    <w:rsid w:val="009F15B4"/>
    <w:rsid w:val="009F1742"/>
    <w:rsid w:val="009F2287"/>
    <w:rsid w:val="009F4F20"/>
    <w:rsid w:val="009F5B3C"/>
    <w:rsid w:val="009F5D00"/>
    <w:rsid w:val="009F5DC4"/>
    <w:rsid w:val="009F6990"/>
    <w:rsid w:val="009F6E72"/>
    <w:rsid w:val="009F7D2C"/>
    <w:rsid w:val="00A0022D"/>
    <w:rsid w:val="00A002AC"/>
    <w:rsid w:val="00A0044A"/>
    <w:rsid w:val="00A00CBB"/>
    <w:rsid w:val="00A040B0"/>
    <w:rsid w:val="00A043E4"/>
    <w:rsid w:val="00A047EC"/>
    <w:rsid w:val="00A04F13"/>
    <w:rsid w:val="00A06410"/>
    <w:rsid w:val="00A064EB"/>
    <w:rsid w:val="00A06C74"/>
    <w:rsid w:val="00A070D5"/>
    <w:rsid w:val="00A07747"/>
    <w:rsid w:val="00A079DF"/>
    <w:rsid w:val="00A07A3B"/>
    <w:rsid w:val="00A07C97"/>
    <w:rsid w:val="00A1004B"/>
    <w:rsid w:val="00A10BDC"/>
    <w:rsid w:val="00A12024"/>
    <w:rsid w:val="00A12350"/>
    <w:rsid w:val="00A12DDF"/>
    <w:rsid w:val="00A12E0D"/>
    <w:rsid w:val="00A1360B"/>
    <w:rsid w:val="00A13C7D"/>
    <w:rsid w:val="00A13DE7"/>
    <w:rsid w:val="00A143F4"/>
    <w:rsid w:val="00A152D5"/>
    <w:rsid w:val="00A1555D"/>
    <w:rsid w:val="00A15E56"/>
    <w:rsid w:val="00A16166"/>
    <w:rsid w:val="00A16725"/>
    <w:rsid w:val="00A17125"/>
    <w:rsid w:val="00A203ED"/>
    <w:rsid w:val="00A20D2A"/>
    <w:rsid w:val="00A20FCA"/>
    <w:rsid w:val="00A22876"/>
    <w:rsid w:val="00A232A1"/>
    <w:rsid w:val="00A242BB"/>
    <w:rsid w:val="00A243AA"/>
    <w:rsid w:val="00A2465C"/>
    <w:rsid w:val="00A24850"/>
    <w:rsid w:val="00A24F30"/>
    <w:rsid w:val="00A25452"/>
    <w:rsid w:val="00A255F6"/>
    <w:rsid w:val="00A2585D"/>
    <w:rsid w:val="00A27088"/>
    <w:rsid w:val="00A2722E"/>
    <w:rsid w:val="00A30310"/>
    <w:rsid w:val="00A31480"/>
    <w:rsid w:val="00A31611"/>
    <w:rsid w:val="00A31678"/>
    <w:rsid w:val="00A317FB"/>
    <w:rsid w:val="00A318F2"/>
    <w:rsid w:val="00A32255"/>
    <w:rsid w:val="00A33017"/>
    <w:rsid w:val="00A334C8"/>
    <w:rsid w:val="00A348AE"/>
    <w:rsid w:val="00A352C0"/>
    <w:rsid w:val="00A364EF"/>
    <w:rsid w:val="00A3652E"/>
    <w:rsid w:val="00A36565"/>
    <w:rsid w:val="00A3679E"/>
    <w:rsid w:val="00A36D4D"/>
    <w:rsid w:val="00A37176"/>
    <w:rsid w:val="00A374AE"/>
    <w:rsid w:val="00A37DE7"/>
    <w:rsid w:val="00A40F55"/>
    <w:rsid w:val="00A4192F"/>
    <w:rsid w:val="00A41998"/>
    <w:rsid w:val="00A422BC"/>
    <w:rsid w:val="00A42CCA"/>
    <w:rsid w:val="00A4359C"/>
    <w:rsid w:val="00A439EC"/>
    <w:rsid w:val="00A44088"/>
    <w:rsid w:val="00A447B1"/>
    <w:rsid w:val="00A457CD"/>
    <w:rsid w:val="00A46104"/>
    <w:rsid w:val="00A50138"/>
    <w:rsid w:val="00A50FDC"/>
    <w:rsid w:val="00A51135"/>
    <w:rsid w:val="00A512F6"/>
    <w:rsid w:val="00A5239A"/>
    <w:rsid w:val="00A52788"/>
    <w:rsid w:val="00A52FE5"/>
    <w:rsid w:val="00A53370"/>
    <w:rsid w:val="00A533EC"/>
    <w:rsid w:val="00A536B4"/>
    <w:rsid w:val="00A53F8B"/>
    <w:rsid w:val="00A5493A"/>
    <w:rsid w:val="00A54AB6"/>
    <w:rsid w:val="00A562E9"/>
    <w:rsid w:val="00A564A5"/>
    <w:rsid w:val="00A56525"/>
    <w:rsid w:val="00A566B1"/>
    <w:rsid w:val="00A56F90"/>
    <w:rsid w:val="00A6083F"/>
    <w:rsid w:val="00A613BC"/>
    <w:rsid w:val="00A613CC"/>
    <w:rsid w:val="00A62235"/>
    <w:rsid w:val="00A62709"/>
    <w:rsid w:val="00A647D3"/>
    <w:rsid w:val="00A64FFF"/>
    <w:rsid w:val="00A655E1"/>
    <w:rsid w:val="00A656D8"/>
    <w:rsid w:val="00A66478"/>
    <w:rsid w:val="00A66EC7"/>
    <w:rsid w:val="00A67172"/>
    <w:rsid w:val="00A67675"/>
    <w:rsid w:val="00A6779C"/>
    <w:rsid w:val="00A67D87"/>
    <w:rsid w:val="00A70521"/>
    <w:rsid w:val="00A70ABE"/>
    <w:rsid w:val="00A70C9C"/>
    <w:rsid w:val="00A718EA"/>
    <w:rsid w:val="00A71A32"/>
    <w:rsid w:val="00A71FBC"/>
    <w:rsid w:val="00A72A14"/>
    <w:rsid w:val="00A72ABC"/>
    <w:rsid w:val="00A73195"/>
    <w:rsid w:val="00A73A0E"/>
    <w:rsid w:val="00A75C17"/>
    <w:rsid w:val="00A768AF"/>
    <w:rsid w:val="00A7749C"/>
    <w:rsid w:val="00A77A45"/>
    <w:rsid w:val="00A77FAA"/>
    <w:rsid w:val="00A80020"/>
    <w:rsid w:val="00A80BA2"/>
    <w:rsid w:val="00A8195F"/>
    <w:rsid w:val="00A82918"/>
    <w:rsid w:val="00A82A31"/>
    <w:rsid w:val="00A83598"/>
    <w:rsid w:val="00A84A80"/>
    <w:rsid w:val="00A85501"/>
    <w:rsid w:val="00A8558D"/>
    <w:rsid w:val="00A86424"/>
    <w:rsid w:val="00A865C2"/>
    <w:rsid w:val="00A865F2"/>
    <w:rsid w:val="00A866C9"/>
    <w:rsid w:val="00A8674C"/>
    <w:rsid w:val="00A8699B"/>
    <w:rsid w:val="00A86B77"/>
    <w:rsid w:val="00A86C9B"/>
    <w:rsid w:val="00A87259"/>
    <w:rsid w:val="00A875FE"/>
    <w:rsid w:val="00A9044B"/>
    <w:rsid w:val="00A904A1"/>
    <w:rsid w:val="00A90BEB"/>
    <w:rsid w:val="00A90EBA"/>
    <w:rsid w:val="00A91460"/>
    <w:rsid w:val="00A91561"/>
    <w:rsid w:val="00A9161C"/>
    <w:rsid w:val="00A93651"/>
    <w:rsid w:val="00A93C84"/>
    <w:rsid w:val="00A94187"/>
    <w:rsid w:val="00A95856"/>
    <w:rsid w:val="00A96298"/>
    <w:rsid w:val="00A974A6"/>
    <w:rsid w:val="00AA0466"/>
    <w:rsid w:val="00AA0900"/>
    <w:rsid w:val="00AA1C17"/>
    <w:rsid w:val="00AA2068"/>
    <w:rsid w:val="00AA20A6"/>
    <w:rsid w:val="00AA23B1"/>
    <w:rsid w:val="00AA2600"/>
    <w:rsid w:val="00AA2A1C"/>
    <w:rsid w:val="00AA32A3"/>
    <w:rsid w:val="00AA44A3"/>
    <w:rsid w:val="00AA459E"/>
    <w:rsid w:val="00AA48AC"/>
    <w:rsid w:val="00AA5D24"/>
    <w:rsid w:val="00AA646D"/>
    <w:rsid w:val="00AA74AB"/>
    <w:rsid w:val="00AA7908"/>
    <w:rsid w:val="00AB0201"/>
    <w:rsid w:val="00AB0408"/>
    <w:rsid w:val="00AB0905"/>
    <w:rsid w:val="00AB0C2E"/>
    <w:rsid w:val="00AB21CB"/>
    <w:rsid w:val="00AB2FA3"/>
    <w:rsid w:val="00AB33C9"/>
    <w:rsid w:val="00AB3B50"/>
    <w:rsid w:val="00AB526B"/>
    <w:rsid w:val="00AB5AF7"/>
    <w:rsid w:val="00AB707D"/>
    <w:rsid w:val="00AB7FD3"/>
    <w:rsid w:val="00AC0187"/>
    <w:rsid w:val="00AC1161"/>
    <w:rsid w:val="00AC1900"/>
    <w:rsid w:val="00AC1A9D"/>
    <w:rsid w:val="00AC2163"/>
    <w:rsid w:val="00AC3081"/>
    <w:rsid w:val="00AC34FD"/>
    <w:rsid w:val="00AC3EB6"/>
    <w:rsid w:val="00AC439D"/>
    <w:rsid w:val="00AC4C52"/>
    <w:rsid w:val="00AC5142"/>
    <w:rsid w:val="00AC6EF3"/>
    <w:rsid w:val="00AC7658"/>
    <w:rsid w:val="00AC78CD"/>
    <w:rsid w:val="00AD0446"/>
    <w:rsid w:val="00AD0D0B"/>
    <w:rsid w:val="00AD1032"/>
    <w:rsid w:val="00AD1F78"/>
    <w:rsid w:val="00AD26F1"/>
    <w:rsid w:val="00AD2834"/>
    <w:rsid w:val="00AD2C63"/>
    <w:rsid w:val="00AD2C83"/>
    <w:rsid w:val="00AD40F1"/>
    <w:rsid w:val="00AD5485"/>
    <w:rsid w:val="00AD5915"/>
    <w:rsid w:val="00AD7173"/>
    <w:rsid w:val="00AD73B4"/>
    <w:rsid w:val="00AE00A1"/>
    <w:rsid w:val="00AE2C7A"/>
    <w:rsid w:val="00AE3354"/>
    <w:rsid w:val="00AE3FAB"/>
    <w:rsid w:val="00AE5544"/>
    <w:rsid w:val="00AE5B97"/>
    <w:rsid w:val="00AE7D5F"/>
    <w:rsid w:val="00AF24F4"/>
    <w:rsid w:val="00AF26FA"/>
    <w:rsid w:val="00AF2F83"/>
    <w:rsid w:val="00AF3241"/>
    <w:rsid w:val="00AF324C"/>
    <w:rsid w:val="00AF415F"/>
    <w:rsid w:val="00AF4EAB"/>
    <w:rsid w:val="00AF5862"/>
    <w:rsid w:val="00AF5ED9"/>
    <w:rsid w:val="00AF6225"/>
    <w:rsid w:val="00AF6917"/>
    <w:rsid w:val="00AF7265"/>
    <w:rsid w:val="00AF75BE"/>
    <w:rsid w:val="00AF7E30"/>
    <w:rsid w:val="00B0023D"/>
    <w:rsid w:val="00B00E1E"/>
    <w:rsid w:val="00B024F9"/>
    <w:rsid w:val="00B02E48"/>
    <w:rsid w:val="00B032B0"/>
    <w:rsid w:val="00B0405D"/>
    <w:rsid w:val="00B046A0"/>
    <w:rsid w:val="00B05F82"/>
    <w:rsid w:val="00B0648E"/>
    <w:rsid w:val="00B06A9B"/>
    <w:rsid w:val="00B073B1"/>
    <w:rsid w:val="00B07472"/>
    <w:rsid w:val="00B07B92"/>
    <w:rsid w:val="00B07E04"/>
    <w:rsid w:val="00B104BF"/>
    <w:rsid w:val="00B11413"/>
    <w:rsid w:val="00B1189B"/>
    <w:rsid w:val="00B11971"/>
    <w:rsid w:val="00B11A6F"/>
    <w:rsid w:val="00B11D1D"/>
    <w:rsid w:val="00B124ED"/>
    <w:rsid w:val="00B13526"/>
    <w:rsid w:val="00B135D4"/>
    <w:rsid w:val="00B13963"/>
    <w:rsid w:val="00B15C58"/>
    <w:rsid w:val="00B15F14"/>
    <w:rsid w:val="00B160B6"/>
    <w:rsid w:val="00B16727"/>
    <w:rsid w:val="00B168F4"/>
    <w:rsid w:val="00B16AE1"/>
    <w:rsid w:val="00B17011"/>
    <w:rsid w:val="00B17480"/>
    <w:rsid w:val="00B175BC"/>
    <w:rsid w:val="00B17D42"/>
    <w:rsid w:val="00B21FF7"/>
    <w:rsid w:val="00B220CA"/>
    <w:rsid w:val="00B220ED"/>
    <w:rsid w:val="00B2222E"/>
    <w:rsid w:val="00B2240E"/>
    <w:rsid w:val="00B224A6"/>
    <w:rsid w:val="00B226B6"/>
    <w:rsid w:val="00B23474"/>
    <w:rsid w:val="00B2455D"/>
    <w:rsid w:val="00B2474E"/>
    <w:rsid w:val="00B24EC9"/>
    <w:rsid w:val="00B2562C"/>
    <w:rsid w:val="00B26F18"/>
    <w:rsid w:val="00B30729"/>
    <w:rsid w:val="00B3105F"/>
    <w:rsid w:val="00B314FE"/>
    <w:rsid w:val="00B31721"/>
    <w:rsid w:val="00B31729"/>
    <w:rsid w:val="00B32077"/>
    <w:rsid w:val="00B3275E"/>
    <w:rsid w:val="00B328A5"/>
    <w:rsid w:val="00B34385"/>
    <w:rsid w:val="00B34E87"/>
    <w:rsid w:val="00B3553F"/>
    <w:rsid w:val="00B36222"/>
    <w:rsid w:val="00B362E9"/>
    <w:rsid w:val="00B36538"/>
    <w:rsid w:val="00B36DF8"/>
    <w:rsid w:val="00B379ED"/>
    <w:rsid w:val="00B37D6F"/>
    <w:rsid w:val="00B403D1"/>
    <w:rsid w:val="00B40A63"/>
    <w:rsid w:val="00B410C9"/>
    <w:rsid w:val="00B41419"/>
    <w:rsid w:val="00B415F2"/>
    <w:rsid w:val="00B41C66"/>
    <w:rsid w:val="00B42230"/>
    <w:rsid w:val="00B43F93"/>
    <w:rsid w:val="00B44BA8"/>
    <w:rsid w:val="00B4530D"/>
    <w:rsid w:val="00B4573F"/>
    <w:rsid w:val="00B46838"/>
    <w:rsid w:val="00B4751B"/>
    <w:rsid w:val="00B47654"/>
    <w:rsid w:val="00B4770F"/>
    <w:rsid w:val="00B51F0A"/>
    <w:rsid w:val="00B52697"/>
    <w:rsid w:val="00B53876"/>
    <w:rsid w:val="00B54B6D"/>
    <w:rsid w:val="00B54D58"/>
    <w:rsid w:val="00B54DB9"/>
    <w:rsid w:val="00B559BD"/>
    <w:rsid w:val="00B55B00"/>
    <w:rsid w:val="00B55CCC"/>
    <w:rsid w:val="00B568EC"/>
    <w:rsid w:val="00B57D24"/>
    <w:rsid w:val="00B61008"/>
    <w:rsid w:val="00B612A2"/>
    <w:rsid w:val="00B61C10"/>
    <w:rsid w:val="00B61FBA"/>
    <w:rsid w:val="00B62975"/>
    <w:rsid w:val="00B632E7"/>
    <w:rsid w:val="00B636BE"/>
    <w:rsid w:val="00B640E6"/>
    <w:rsid w:val="00B643FB"/>
    <w:rsid w:val="00B64400"/>
    <w:rsid w:val="00B64C71"/>
    <w:rsid w:val="00B64EDD"/>
    <w:rsid w:val="00B65CEB"/>
    <w:rsid w:val="00B669FD"/>
    <w:rsid w:val="00B67EAE"/>
    <w:rsid w:val="00B70888"/>
    <w:rsid w:val="00B709E2"/>
    <w:rsid w:val="00B71615"/>
    <w:rsid w:val="00B71E8D"/>
    <w:rsid w:val="00B7226F"/>
    <w:rsid w:val="00B72DDA"/>
    <w:rsid w:val="00B730BE"/>
    <w:rsid w:val="00B734A3"/>
    <w:rsid w:val="00B7416B"/>
    <w:rsid w:val="00B75768"/>
    <w:rsid w:val="00B75837"/>
    <w:rsid w:val="00B76F0D"/>
    <w:rsid w:val="00B770B9"/>
    <w:rsid w:val="00B7793D"/>
    <w:rsid w:val="00B80322"/>
    <w:rsid w:val="00B80C40"/>
    <w:rsid w:val="00B81127"/>
    <w:rsid w:val="00B814DF"/>
    <w:rsid w:val="00B8151E"/>
    <w:rsid w:val="00B8196C"/>
    <w:rsid w:val="00B82BDE"/>
    <w:rsid w:val="00B838D1"/>
    <w:rsid w:val="00B83C84"/>
    <w:rsid w:val="00B848F3"/>
    <w:rsid w:val="00B8606E"/>
    <w:rsid w:val="00B86723"/>
    <w:rsid w:val="00B871BD"/>
    <w:rsid w:val="00B8798F"/>
    <w:rsid w:val="00B87E2A"/>
    <w:rsid w:val="00B90932"/>
    <w:rsid w:val="00B917D0"/>
    <w:rsid w:val="00B925DB"/>
    <w:rsid w:val="00B92689"/>
    <w:rsid w:val="00B92B8D"/>
    <w:rsid w:val="00B93B92"/>
    <w:rsid w:val="00B95EEA"/>
    <w:rsid w:val="00B969AB"/>
    <w:rsid w:val="00B96FEC"/>
    <w:rsid w:val="00B975ED"/>
    <w:rsid w:val="00B97EF1"/>
    <w:rsid w:val="00BA007C"/>
    <w:rsid w:val="00BA0220"/>
    <w:rsid w:val="00BA0561"/>
    <w:rsid w:val="00BA0615"/>
    <w:rsid w:val="00BA0688"/>
    <w:rsid w:val="00BA07FC"/>
    <w:rsid w:val="00BA10CA"/>
    <w:rsid w:val="00BA14FB"/>
    <w:rsid w:val="00BA1B63"/>
    <w:rsid w:val="00BA1F3C"/>
    <w:rsid w:val="00BA2289"/>
    <w:rsid w:val="00BA2403"/>
    <w:rsid w:val="00BA280C"/>
    <w:rsid w:val="00BA2AF7"/>
    <w:rsid w:val="00BA2D6C"/>
    <w:rsid w:val="00BA2FCF"/>
    <w:rsid w:val="00BA48E7"/>
    <w:rsid w:val="00BA53B1"/>
    <w:rsid w:val="00BA6FF5"/>
    <w:rsid w:val="00BB02FA"/>
    <w:rsid w:val="00BB0865"/>
    <w:rsid w:val="00BB1983"/>
    <w:rsid w:val="00BB40A0"/>
    <w:rsid w:val="00BB5125"/>
    <w:rsid w:val="00BB5AAD"/>
    <w:rsid w:val="00BB5B34"/>
    <w:rsid w:val="00BB5F33"/>
    <w:rsid w:val="00BB6634"/>
    <w:rsid w:val="00BB68C2"/>
    <w:rsid w:val="00BB725B"/>
    <w:rsid w:val="00BB7F6D"/>
    <w:rsid w:val="00BC00D8"/>
    <w:rsid w:val="00BC1B51"/>
    <w:rsid w:val="00BC2367"/>
    <w:rsid w:val="00BC2526"/>
    <w:rsid w:val="00BC2593"/>
    <w:rsid w:val="00BC25F9"/>
    <w:rsid w:val="00BC27A4"/>
    <w:rsid w:val="00BC4143"/>
    <w:rsid w:val="00BC5B15"/>
    <w:rsid w:val="00BC5FBA"/>
    <w:rsid w:val="00BC73AB"/>
    <w:rsid w:val="00BD0669"/>
    <w:rsid w:val="00BD1573"/>
    <w:rsid w:val="00BD1EF3"/>
    <w:rsid w:val="00BD1F46"/>
    <w:rsid w:val="00BD344B"/>
    <w:rsid w:val="00BD3793"/>
    <w:rsid w:val="00BD38D0"/>
    <w:rsid w:val="00BD4604"/>
    <w:rsid w:val="00BD4EEF"/>
    <w:rsid w:val="00BD4F40"/>
    <w:rsid w:val="00BD5869"/>
    <w:rsid w:val="00BD6B2E"/>
    <w:rsid w:val="00BD6E42"/>
    <w:rsid w:val="00BD75BE"/>
    <w:rsid w:val="00BE0679"/>
    <w:rsid w:val="00BE0844"/>
    <w:rsid w:val="00BE131E"/>
    <w:rsid w:val="00BE333A"/>
    <w:rsid w:val="00BE3398"/>
    <w:rsid w:val="00BE3400"/>
    <w:rsid w:val="00BE39F3"/>
    <w:rsid w:val="00BE4D1E"/>
    <w:rsid w:val="00BE5121"/>
    <w:rsid w:val="00BE51A1"/>
    <w:rsid w:val="00BE5521"/>
    <w:rsid w:val="00BE615F"/>
    <w:rsid w:val="00BE61A8"/>
    <w:rsid w:val="00BE65AB"/>
    <w:rsid w:val="00BE66AD"/>
    <w:rsid w:val="00BE7A26"/>
    <w:rsid w:val="00BF58C9"/>
    <w:rsid w:val="00BF5C98"/>
    <w:rsid w:val="00BF74DD"/>
    <w:rsid w:val="00BF7B5D"/>
    <w:rsid w:val="00BF7CB5"/>
    <w:rsid w:val="00BF7EBA"/>
    <w:rsid w:val="00C0053C"/>
    <w:rsid w:val="00C010F3"/>
    <w:rsid w:val="00C01562"/>
    <w:rsid w:val="00C01B24"/>
    <w:rsid w:val="00C04445"/>
    <w:rsid w:val="00C046EC"/>
    <w:rsid w:val="00C04857"/>
    <w:rsid w:val="00C05C34"/>
    <w:rsid w:val="00C06376"/>
    <w:rsid w:val="00C0649F"/>
    <w:rsid w:val="00C06793"/>
    <w:rsid w:val="00C06C4A"/>
    <w:rsid w:val="00C06FE7"/>
    <w:rsid w:val="00C07152"/>
    <w:rsid w:val="00C072D4"/>
    <w:rsid w:val="00C07308"/>
    <w:rsid w:val="00C07868"/>
    <w:rsid w:val="00C10B7C"/>
    <w:rsid w:val="00C12E78"/>
    <w:rsid w:val="00C13413"/>
    <w:rsid w:val="00C13C13"/>
    <w:rsid w:val="00C13E81"/>
    <w:rsid w:val="00C1523B"/>
    <w:rsid w:val="00C15D6C"/>
    <w:rsid w:val="00C15F26"/>
    <w:rsid w:val="00C163F8"/>
    <w:rsid w:val="00C1647C"/>
    <w:rsid w:val="00C16FAC"/>
    <w:rsid w:val="00C1761E"/>
    <w:rsid w:val="00C203B1"/>
    <w:rsid w:val="00C20555"/>
    <w:rsid w:val="00C219AE"/>
    <w:rsid w:val="00C21C17"/>
    <w:rsid w:val="00C22704"/>
    <w:rsid w:val="00C23950"/>
    <w:rsid w:val="00C239B1"/>
    <w:rsid w:val="00C23B8F"/>
    <w:rsid w:val="00C23BB6"/>
    <w:rsid w:val="00C247EF"/>
    <w:rsid w:val="00C24B01"/>
    <w:rsid w:val="00C24D05"/>
    <w:rsid w:val="00C24F0E"/>
    <w:rsid w:val="00C25A9A"/>
    <w:rsid w:val="00C260A9"/>
    <w:rsid w:val="00C26F35"/>
    <w:rsid w:val="00C27CC3"/>
    <w:rsid w:val="00C27F61"/>
    <w:rsid w:val="00C309AA"/>
    <w:rsid w:val="00C319C5"/>
    <w:rsid w:val="00C329DD"/>
    <w:rsid w:val="00C335ED"/>
    <w:rsid w:val="00C33D76"/>
    <w:rsid w:val="00C34284"/>
    <w:rsid w:val="00C3489E"/>
    <w:rsid w:val="00C34BE7"/>
    <w:rsid w:val="00C35C9F"/>
    <w:rsid w:val="00C36B48"/>
    <w:rsid w:val="00C3749F"/>
    <w:rsid w:val="00C37573"/>
    <w:rsid w:val="00C37EA5"/>
    <w:rsid w:val="00C40451"/>
    <w:rsid w:val="00C40692"/>
    <w:rsid w:val="00C41420"/>
    <w:rsid w:val="00C4150A"/>
    <w:rsid w:val="00C41895"/>
    <w:rsid w:val="00C4196E"/>
    <w:rsid w:val="00C42C17"/>
    <w:rsid w:val="00C42C5E"/>
    <w:rsid w:val="00C42FC4"/>
    <w:rsid w:val="00C43E4E"/>
    <w:rsid w:val="00C4438E"/>
    <w:rsid w:val="00C443DA"/>
    <w:rsid w:val="00C444EE"/>
    <w:rsid w:val="00C4464F"/>
    <w:rsid w:val="00C44EAB"/>
    <w:rsid w:val="00C45348"/>
    <w:rsid w:val="00C456FA"/>
    <w:rsid w:val="00C4679F"/>
    <w:rsid w:val="00C46B7E"/>
    <w:rsid w:val="00C46CC0"/>
    <w:rsid w:val="00C471F6"/>
    <w:rsid w:val="00C4794D"/>
    <w:rsid w:val="00C512AA"/>
    <w:rsid w:val="00C52FD6"/>
    <w:rsid w:val="00C53329"/>
    <w:rsid w:val="00C538C7"/>
    <w:rsid w:val="00C53ABC"/>
    <w:rsid w:val="00C54FE0"/>
    <w:rsid w:val="00C554CB"/>
    <w:rsid w:val="00C55CC2"/>
    <w:rsid w:val="00C55F6A"/>
    <w:rsid w:val="00C561E3"/>
    <w:rsid w:val="00C5627D"/>
    <w:rsid w:val="00C564CF"/>
    <w:rsid w:val="00C56552"/>
    <w:rsid w:val="00C5709C"/>
    <w:rsid w:val="00C57CA8"/>
    <w:rsid w:val="00C60084"/>
    <w:rsid w:val="00C6071E"/>
    <w:rsid w:val="00C613A1"/>
    <w:rsid w:val="00C61D60"/>
    <w:rsid w:val="00C61D76"/>
    <w:rsid w:val="00C6280C"/>
    <w:rsid w:val="00C6408F"/>
    <w:rsid w:val="00C64726"/>
    <w:rsid w:val="00C65972"/>
    <w:rsid w:val="00C65DF2"/>
    <w:rsid w:val="00C664E5"/>
    <w:rsid w:val="00C66C92"/>
    <w:rsid w:val="00C67670"/>
    <w:rsid w:val="00C67D45"/>
    <w:rsid w:val="00C67F0A"/>
    <w:rsid w:val="00C701CC"/>
    <w:rsid w:val="00C7060A"/>
    <w:rsid w:val="00C70DB7"/>
    <w:rsid w:val="00C718F4"/>
    <w:rsid w:val="00C71D77"/>
    <w:rsid w:val="00C71ED7"/>
    <w:rsid w:val="00C722B2"/>
    <w:rsid w:val="00C72B8F"/>
    <w:rsid w:val="00C72ECA"/>
    <w:rsid w:val="00C73257"/>
    <w:rsid w:val="00C73A52"/>
    <w:rsid w:val="00C73FD7"/>
    <w:rsid w:val="00C74A15"/>
    <w:rsid w:val="00C74E90"/>
    <w:rsid w:val="00C75516"/>
    <w:rsid w:val="00C75604"/>
    <w:rsid w:val="00C75D9E"/>
    <w:rsid w:val="00C771D8"/>
    <w:rsid w:val="00C77EF9"/>
    <w:rsid w:val="00C80267"/>
    <w:rsid w:val="00C805A6"/>
    <w:rsid w:val="00C808DE"/>
    <w:rsid w:val="00C81BD0"/>
    <w:rsid w:val="00C83463"/>
    <w:rsid w:val="00C83618"/>
    <w:rsid w:val="00C840A9"/>
    <w:rsid w:val="00C8421B"/>
    <w:rsid w:val="00C84B3D"/>
    <w:rsid w:val="00C84B57"/>
    <w:rsid w:val="00C85767"/>
    <w:rsid w:val="00C86EAB"/>
    <w:rsid w:val="00C87865"/>
    <w:rsid w:val="00C909F2"/>
    <w:rsid w:val="00C91949"/>
    <w:rsid w:val="00C92155"/>
    <w:rsid w:val="00C92605"/>
    <w:rsid w:val="00C92C98"/>
    <w:rsid w:val="00C93063"/>
    <w:rsid w:val="00C934CD"/>
    <w:rsid w:val="00C942E1"/>
    <w:rsid w:val="00C954B9"/>
    <w:rsid w:val="00C96846"/>
    <w:rsid w:val="00C969E1"/>
    <w:rsid w:val="00C96CB4"/>
    <w:rsid w:val="00C97F34"/>
    <w:rsid w:val="00CA0874"/>
    <w:rsid w:val="00CA0B42"/>
    <w:rsid w:val="00CA1FC0"/>
    <w:rsid w:val="00CA2CE8"/>
    <w:rsid w:val="00CA325A"/>
    <w:rsid w:val="00CA49C8"/>
    <w:rsid w:val="00CA6B2D"/>
    <w:rsid w:val="00CA70A2"/>
    <w:rsid w:val="00CA7422"/>
    <w:rsid w:val="00CA7ACF"/>
    <w:rsid w:val="00CB0A19"/>
    <w:rsid w:val="00CB0A32"/>
    <w:rsid w:val="00CB0E9D"/>
    <w:rsid w:val="00CB130E"/>
    <w:rsid w:val="00CB1D59"/>
    <w:rsid w:val="00CB22CD"/>
    <w:rsid w:val="00CB3145"/>
    <w:rsid w:val="00CB39F5"/>
    <w:rsid w:val="00CB47D1"/>
    <w:rsid w:val="00CB4E12"/>
    <w:rsid w:val="00CB5079"/>
    <w:rsid w:val="00CB51CE"/>
    <w:rsid w:val="00CB5854"/>
    <w:rsid w:val="00CB6324"/>
    <w:rsid w:val="00CB6851"/>
    <w:rsid w:val="00CB7909"/>
    <w:rsid w:val="00CC000E"/>
    <w:rsid w:val="00CC0990"/>
    <w:rsid w:val="00CC162A"/>
    <w:rsid w:val="00CC3BEE"/>
    <w:rsid w:val="00CC3ED9"/>
    <w:rsid w:val="00CC4150"/>
    <w:rsid w:val="00CC415F"/>
    <w:rsid w:val="00CC46BF"/>
    <w:rsid w:val="00CC472F"/>
    <w:rsid w:val="00CC4B31"/>
    <w:rsid w:val="00CC4D92"/>
    <w:rsid w:val="00CC5A1B"/>
    <w:rsid w:val="00CC5EDF"/>
    <w:rsid w:val="00CD003C"/>
    <w:rsid w:val="00CD0DC9"/>
    <w:rsid w:val="00CD1ACE"/>
    <w:rsid w:val="00CD48F5"/>
    <w:rsid w:val="00CD49D0"/>
    <w:rsid w:val="00CD4AA7"/>
    <w:rsid w:val="00CD507B"/>
    <w:rsid w:val="00CD74B9"/>
    <w:rsid w:val="00CE0192"/>
    <w:rsid w:val="00CE08C5"/>
    <w:rsid w:val="00CE0FAC"/>
    <w:rsid w:val="00CE123C"/>
    <w:rsid w:val="00CE2210"/>
    <w:rsid w:val="00CE2391"/>
    <w:rsid w:val="00CE2A06"/>
    <w:rsid w:val="00CE2F72"/>
    <w:rsid w:val="00CE3D8D"/>
    <w:rsid w:val="00CE5FCF"/>
    <w:rsid w:val="00CE7A26"/>
    <w:rsid w:val="00CF01B1"/>
    <w:rsid w:val="00CF0887"/>
    <w:rsid w:val="00CF1A6F"/>
    <w:rsid w:val="00CF2104"/>
    <w:rsid w:val="00CF2731"/>
    <w:rsid w:val="00CF2793"/>
    <w:rsid w:val="00CF328C"/>
    <w:rsid w:val="00CF37FF"/>
    <w:rsid w:val="00CF3C2F"/>
    <w:rsid w:val="00CF3FA5"/>
    <w:rsid w:val="00CF4613"/>
    <w:rsid w:val="00CF4795"/>
    <w:rsid w:val="00CF4A7F"/>
    <w:rsid w:val="00CF562F"/>
    <w:rsid w:val="00CF6849"/>
    <w:rsid w:val="00CF6AC8"/>
    <w:rsid w:val="00CF6B9F"/>
    <w:rsid w:val="00CF7440"/>
    <w:rsid w:val="00CF7C9E"/>
    <w:rsid w:val="00D005D2"/>
    <w:rsid w:val="00D00BBC"/>
    <w:rsid w:val="00D01237"/>
    <w:rsid w:val="00D01581"/>
    <w:rsid w:val="00D016D9"/>
    <w:rsid w:val="00D017DA"/>
    <w:rsid w:val="00D05869"/>
    <w:rsid w:val="00D05F3D"/>
    <w:rsid w:val="00D06651"/>
    <w:rsid w:val="00D06C83"/>
    <w:rsid w:val="00D0709E"/>
    <w:rsid w:val="00D07F60"/>
    <w:rsid w:val="00D10E4F"/>
    <w:rsid w:val="00D11545"/>
    <w:rsid w:val="00D13966"/>
    <w:rsid w:val="00D13E00"/>
    <w:rsid w:val="00D14649"/>
    <w:rsid w:val="00D155CC"/>
    <w:rsid w:val="00D156DE"/>
    <w:rsid w:val="00D16CE6"/>
    <w:rsid w:val="00D16EDC"/>
    <w:rsid w:val="00D16F41"/>
    <w:rsid w:val="00D20141"/>
    <w:rsid w:val="00D20468"/>
    <w:rsid w:val="00D214FC"/>
    <w:rsid w:val="00D21E12"/>
    <w:rsid w:val="00D22D5D"/>
    <w:rsid w:val="00D23B0E"/>
    <w:rsid w:val="00D248A3"/>
    <w:rsid w:val="00D2515E"/>
    <w:rsid w:val="00D25E87"/>
    <w:rsid w:val="00D260CF"/>
    <w:rsid w:val="00D26426"/>
    <w:rsid w:val="00D266D6"/>
    <w:rsid w:val="00D26AE4"/>
    <w:rsid w:val="00D26E22"/>
    <w:rsid w:val="00D27105"/>
    <w:rsid w:val="00D272CA"/>
    <w:rsid w:val="00D272DA"/>
    <w:rsid w:val="00D27571"/>
    <w:rsid w:val="00D277A1"/>
    <w:rsid w:val="00D3077A"/>
    <w:rsid w:val="00D31F8C"/>
    <w:rsid w:val="00D32679"/>
    <w:rsid w:val="00D32EB3"/>
    <w:rsid w:val="00D34C13"/>
    <w:rsid w:val="00D354E0"/>
    <w:rsid w:val="00D35A7C"/>
    <w:rsid w:val="00D35EC0"/>
    <w:rsid w:val="00D36558"/>
    <w:rsid w:val="00D37B67"/>
    <w:rsid w:val="00D37DAE"/>
    <w:rsid w:val="00D40090"/>
    <w:rsid w:val="00D414BE"/>
    <w:rsid w:val="00D41CE5"/>
    <w:rsid w:val="00D4310F"/>
    <w:rsid w:val="00D431CF"/>
    <w:rsid w:val="00D43243"/>
    <w:rsid w:val="00D4330E"/>
    <w:rsid w:val="00D43F22"/>
    <w:rsid w:val="00D43F69"/>
    <w:rsid w:val="00D447E1"/>
    <w:rsid w:val="00D451DE"/>
    <w:rsid w:val="00D45523"/>
    <w:rsid w:val="00D45CAD"/>
    <w:rsid w:val="00D45EA1"/>
    <w:rsid w:val="00D4730B"/>
    <w:rsid w:val="00D501DA"/>
    <w:rsid w:val="00D5038A"/>
    <w:rsid w:val="00D50BA8"/>
    <w:rsid w:val="00D51696"/>
    <w:rsid w:val="00D52388"/>
    <w:rsid w:val="00D525EF"/>
    <w:rsid w:val="00D52BA4"/>
    <w:rsid w:val="00D538CD"/>
    <w:rsid w:val="00D53CF9"/>
    <w:rsid w:val="00D53E22"/>
    <w:rsid w:val="00D5446D"/>
    <w:rsid w:val="00D54992"/>
    <w:rsid w:val="00D55DB9"/>
    <w:rsid w:val="00D562E8"/>
    <w:rsid w:val="00D56432"/>
    <w:rsid w:val="00D57375"/>
    <w:rsid w:val="00D60221"/>
    <w:rsid w:val="00D612A4"/>
    <w:rsid w:val="00D6177B"/>
    <w:rsid w:val="00D61CEA"/>
    <w:rsid w:val="00D62011"/>
    <w:rsid w:val="00D62858"/>
    <w:rsid w:val="00D6356E"/>
    <w:rsid w:val="00D65056"/>
    <w:rsid w:val="00D661A2"/>
    <w:rsid w:val="00D67FBD"/>
    <w:rsid w:val="00D7104A"/>
    <w:rsid w:val="00D720AC"/>
    <w:rsid w:val="00D7239D"/>
    <w:rsid w:val="00D726F2"/>
    <w:rsid w:val="00D72BF5"/>
    <w:rsid w:val="00D72F2F"/>
    <w:rsid w:val="00D744BD"/>
    <w:rsid w:val="00D74F8E"/>
    <w:rsid w:val="00D755B9"/>
    <w:rsid w:val="00D75743"/>
    <w:rsid w:val="00D757D6"/>
    <w:rsid w:val="00D76089"/>
    <w:rsid w:val="00D77185"/>
    <w:rsid w:val="00D775A4"/>
    <w:rsid w:val="00D77909"/>
    <w:rsid w:val="00D8002E"/>
    <w:rsid w:val="00D80357"/>
    <w:rsid w:val="00D80541"/>
    <w:rsid w:val="00D80691"/>
    <w:rsid w:val="00D809FB"/>
    <w:rsid w:val="00D81729"/>
    <w:rsid w:val="00D81F69"/>
    <w:rsid w:val="00D82122"/>
    <w:rsid w:val="00D82466"/>
    <w:rsid w:val="00D82994"/>
    <w:rsid w:val="00D82B95"/>
    <w:rsid w:val="00D830AD"/>
    <w:rsid w:val="00D83994"/>
    <w:rsid w:val="00D84B84"/>
    <w:rsid w:val="00D85041"/>
    <w:rsid w:val="00D853AD"/>
    <w:rsid w:val="00D8638C"/>
    <w:rsid w:val="00D8663E"/>
    <w:rsid w:val="00D86742"/>
    <w:rsid w:val="00D86B7A"/>
    <w:rsid w:val="00D870B5"/>
    <w:rsid w:val="00D87375"/>
    <w:rsid w:val="00D91BEA"/>
    <w:rsid w:val="00D91CD8"/>
    <w:rsid w:val="00D91D8A"/>
    <w:rsid w:val="00D9256B"/>
    <w:rsid w:val="00D92B4F"/>
    <w:rsid w:val="00D93885"/>
    <w:rsid w:val="00D94CDA"/>
    <w:rsid w:val="00D9540F"/>
    <w:rsid w:val="00D95C05"/>
    <w:rsid w:val="00D96154"/>
    <w:rsid w:val="00D97646"/>
    <w:rsid w:val="00D978D5"/>
    <w:rsid w:val="00D97DDB"/>
    <w:rsid w:val="00DA1740"/>
    <w:rsid w:val="00DA1A9E"/>
    <w:rsid w:val="00DA1F98"/>
    <w:rsid w:val="00DA264E"/>
    <w:rsid w:val="00DA2DE4"/>
    <w:rsid w:val="00DA3055"/>
    <w:rsid w:val="00DA31D8"/>
    <w:rsid w:val="00DA47CB"/>
    <w:rsid w:val="00DA4DC5"/>
    <w:rsid w:val="00DA64C0"/>
    <w:rsid w:val="00DA6502"/>
    <w:rsid w:val="00DA669B"/>
    <w:rsid w:val="00DA6D7C"/>
    <w:rsid w:val="00DB1593"/>
    <w:rsid w:val="00DB2213"/>
    <w:rsid w:val="00DB2798"/>
    <w:rsid w:val="00DB3A21"/>
    <w:rsid w:val="00DB4305"/>
    <w:rsid w:val="00DB43FE"/>
    <w:rsid w:val="00DB492C"/>
    <w:rsid w:val="00DB51EF"/>
    <w:rsid w:val="00DB5D8D"/>
    <w:rsid w:val="00DB5E3E"/>
    <w:rsid w:val="00DB6AAE"/>
    <w:rsid w:val="00DB6DA3"/>
    <w:rsid w:val="00DB73D6"/>
    <w:rsid w:val="00DC0A6C"/>
    <w:rsid w:val="00DC1437"/>
    <w:rsid w:val="00DC199B"/>
    <w:rsid w:val="00DC1EBD"/>
    <w:rsid w:val="00DC2F12"/>
    <w:rsid w:val="00DC3247"/>
    <w:rsid w:val="00DC3593"/>
    <w:rsid w:val="00DC3AFB"/>
    <w:rsid w:val="00DC4D03"/>
    <w:rsid w:val="00DC5331"/>
    <w:rsid w:val="00DC57F7"/>
    <w:rsid w:val="00DC59C0"/>
    <w:rsid w:val="00DC59C2"/>
    <w:rsid w:val="00DC609C"/>
    <w:rsid w:val="00DC6AC2"/>
    <w:rsid w:val="00DC7245"/>
    <w:rsid w:val="00DC745B"/>
    <w:rsid w:val="00DC7DBF"/>
    <w:rsid w:val="00DD02D8"/>
    <w:rsid w:val="00DD0840"/>
    <w:rsid w:val="00DD084A"/>
    <w:rsid w:val="00DD1749"/>
    <w:rsid w:val="00DD19A7"/>
    <w:rsid w:val="00DD4B54"/>
    <w:rsid w:val="00DD5360"/>
    <w:rsid w:val="00DD547E"/>
    <w:rsid w:val="00DD56F3"/>
    <w:rsid w:val="00DD59F8"/>
    <w:rsid w:val="00DD5EA9"/>
    <w:rsid w:val="00DD623E"/>
    <w:rsid w:val="00DD654A"/>
    <w:rsid w:val="00DD67B9"/>
    <w:rsid w:val="00DD6CC8"/>
    <w:rsid w:val="00DD6E6D"/>
    <w:rsid w:val="00DD7ED0"/>
    <w:rsid w:val="00DE069F"/>
    <w:rsid w:val="00DE1DA8"/>
    <w:rsid w:val="00DE2F88"/>
    <w:rsid w:val="00DE2F99"/>
    <w:rsid w:val="00DE3259"/>
    <w:rsid w:val="00DE4E7B"/>
    <w:rsid w:val="00DE551A"/>
    <w:rsid w:val="00DE6278"/>
    <w:rsid w:val="00DE6841"/>
    <w:rsid w:val="00DE6F19"/>
    <w:rsid w:val="00DE705E"/>
    <w:rsid w:val="00DE7174"/>
    <w:rsid w:val="00DE7D72"/>
    <w:rsid w:val="00DF0EB7"/>
    <w:rsid w:val="00DF11F7"/>
    <w:rsid w:val="00DF1875"/>
    <w:rsid w:val="00DF18B1"/>
    <w:rsid w:val="00DF2EB7"/>
    <w:rsid w:val="00DF31C1"/>
    <w:rsid w:val="00DF3863"/>
    <w:rsid w:val="00DF3910"/>
    <w:rsid w:val="00DF3F4E"/>
    <w:rsid w:val="00E00684"/>
    <w:rsid w:val="00E00FDA"/>
    <w:rsid w:val="00E013F4"/>
    <w:rsid w:val="00E016D4"/>
    <w:rsid w:val="00E01813"/>
    <w:rsid w:val="00E01D3E"/>
    <w:rsid w:val="00E01D94"/>
    <w:rsid w:val="00E029CD"/>
    <w:rsid w:val="00E02A87"/>
    <w:rsid w:val="00E02C60"/>
    <w:rsid w:val="00E0370C"/>
    <w:rsid w:val="00E040AF"/>
    <w:rsid w:val="00E05125"/>
    <w:rsid w:val="00E06A44"/>
    <w:rsid w:val="00E06A7C"/>
    <w:rsid w:val="00E06FE7"/>
    <w:rsid w:val="00E07144"/>
    <w:rsid w:val="00E07909"/>
    <w:rsid w:val="00E07E98"/>
    <w:rsid w:val="00E10CB4"/>
    <w:rsid w:val="00E10DCF"/>
    <w:rsid w:val="00E116FF"/>
    <w:rsid w:val="00E11838"/>
    <w:rsid w:val="00E11F77"/>
    <w:rsid w:val="00E122EC"/>
    <w:rsid w:val="00E12664"/>
    <w:rsid w:val="00E13081"/>
    <w:rsid w:val="00E137B8"/>
    <w:rsid w:val="00E13C34"/>
    <w:rsid w:val="00E14642"/>
    <w:rsid w:val="00E14A17"/>
    <w:rsid w:val="00E14CAD"/>
    <w:rsid w:val="00E15B00"/>
    <w:rsid w:val="00E17B34"/>
    <w:rsid w:val="00E208C9"/>
    <w:rsid w:val="00E21470"/>
    <w:rsid w:val="00E21A50"/>
    <w:rsid w:val="00E224C5"/>
    <w:rsid w:val="00E231F3"/>
    <w:rsid w:val="00E24B87"/>
    <w:rsid w:val="00E24F05"/>
    <w:rsid w:val="00E25252"/>
    <w:rsid w:val="00E2542C"/>
    <w:rsid w:val="00E256DF"/>
    <w:rsid w:val="00E25956"/>
    <w:rsid w:val="00E26037"/>
    <w:rsid w:val="00E26A9B"/>
    <w:rsid w:val="00E26BFD"/>
    <w:rsid w:val="00E3024F"/>
    <w:rsid w:val="00E306AA"/>
    <w:rsid w:val="00E30B46"/>
    <w:rsid w:val="00E31063"/>
    <w:rsid w:val="00E31820"/>
    <w:rsid w:val="00E320F3"/>
    <w:rsid w:val="00E32678"/>
    <w:rsid w:val="00E32A83"/>
    <w:rsid w:val="00E34896"/>
    <w:rsid w:val="00E36D85"/>
    <w:rsid w:val="00E37054"/>
    <w:rsid w:val="00E3708A"/>
    <w:rsid w:val="00E37318"/>
    <w:rsid w:val="00E40501"/>
    <w:rsid w:val="00E40A0B"/>
    <w:rsid w:val="00E412B7"/>
    <w:rsid w:val="00E41795"/>
    <w:rsid w:val="00E4182E"/>
    <w:rsid w:val="00E4199F"/>
    <w:rsid w:val="00E43CEB"/>
    <w:rsid w:val="00E4461D"/>
    <w:rsid w:val="00E448D1"/>
    <w:rsid w:val="00E455FC"/>
    <w:rsid w:val="00E457A4"/>
    <w:rsid w:val="00E46A54"/>
    <w:rsid w:val="00E47A0B"/>
    <w:rsid w:val="00E50BE9"/>
    <w:rsid w:val="00E51DAC"/>
    <w:rsid w:val="00E52049"/>
    <w:rsid w:val="00E547BA"/>
    <w:rsid w:val="00E55504"/>
    <w:rsid w:val="00E558E1"/>
    <w:rsid w:val="00E55A78"/>
    <w:rsid w:val="00E567E0"/>
    <w:rsid w:val="00E579DB"/>
    <w:rsid w:val="00E60021"/>
    <w:rsid w:val="00E605B9"/>
    <w:rsid w:val="00E609CE"/>
    <w:rsid w:val="00E61252"/>
    <w:rsid w:val="00E61BAE"/>
    <w:rsid w:val="00E62543"/>
    <w:rsid w:val="00E62864"/>
    <w:rsid w:val="00E63E12"/>
    <w:rsid w:val="00E65A8C"/>
    <w:rsid w:val="00E66073"/>
    <w:rsid w:val="00E66CC8"/>
    <w:rsid w:val="00E67E92"/>
    <w:rsid w:val="00E701E1"/>
    <w:rsid w:val="00E70EF2"/>
    <w:rsid w:val="00E71008"/>
    <w:rsid w:val="00E71FA1"/>
    <w:rsid w:val="00E725F5"/>
    <w:rsid w:val="00E73037"/>
    <w:rsid w:val="00E7343C"/>
    <w:rsid w:val="00E73CDC"/>
    <w:rsid w:val="00E74B48"/>
    <w:rsid w:val="00E74D51"/>
    <w:rsid w:val="00E759F9"/>
    <w:rsid w:val="00E77A1A"/>
    <w:rsid w:val="00E802FE"/>
    <w:rsid w:val="00E80D56"/>
    <w:rsid w:val="00E815B1"/>
    <w:rsid w:val="00E819AC"/>
    <w:rsid w:val="00E83C77"/>
    <w:rsid w:val="00E84F43"/>
    <w:rsid w:val="00E85AE6"/>
    <w:rsid w:val="00E85B54"/>
    <w:rsid w:val="00E8623E"/>
    <w:rsid w:val="00E87F01"/>
    <w:rsid w:val="00E904F7"/>
    <w:rsid w:val="00E90873"/>
    <w:rsid w:val="00E9088E"/>
    <w:rsid w:val="00E916D5"/>
    <w:rsid w:val="00E91F4C"/>
    <w:rsid w:val="00E929AB"/>
    <w:rsid w:val="00E93421"/>
    <w:rsid w:val="00E939DC"/>
    <w:rsid w:val="00E93ABE"/>
    <w:rsid w:val="00E94183"/>
    <w:rsid w:val="00E944BB"/>
    <w:rsid w:val="00E94897"/>
    <w:rsid w:val="00E94A4A"/>
    <w:rsid w:val="00E95964"/>
    <w:rsid w:val="00E95988"/>
    <w:rsid w:val="00E95D5A"/>
    <w:rsid w:val="00EA0B0A"/>
    <w:rsid w:val="00EA20A8"/>
    <w:rsid w:val="00EA26C3"/>
    <w:rsid w:val="00EA2FD0"/>
    <w:rsid w:val="00EA3A06"/>
    <w:rsid w:val="00EA4510"/>
    <w:rsid w:val="00EA4539"/>
    <w:rsid w:val="00EB0B23"/>
    <w:rsid w:val="00EB1B3B"/>
    <w:rsid w:val="00EB4D55"/>
    <w:rsid w:val="00EB50CA"/>
    <w:rsid w:val="00EB58E2"/>
    <w:rsid w:val="00EB5FB9"/>
    <w:rsid w:val="00EB63FA"/>
    <w:rsid w:val="00EB7735"/>
    <w:rsid w:val="00EB7DCA"/>
    <w:rsid w:val="00EB7F5A"/>
    <w:rsid w:val="00EC06AB"/>
    <w:rsid w:val="00EC1657"/>
    <w:rsid w:val="00EC1841"/>
    <w:rsid w:val="00EC2BFA"/>
    <w:rsid w:val="00EC3174"/>
    <w:rsid w:val="00EC3700"/>
    <w:rsid w:val="00EC39B6"/>
    <w:rsid w:val="00EC3ECF"/>
    <w:rsid w:val="00EC41C8"/>
    <w:rsid w:val="00EC4C83"/>
    <w:rsid w:val="00EC586A"/>
    <w:rsid w:val="00EC5B25"/>
    <w:rsid w:val="00EC676F"/>
    <w:rsid w:val="00EC68F6"/>
    <w:rsid w:val="00EC6D2A"/>
    <w:rsid w:val="00ED04BC"/>
    <w:rsid w:val="00ED08FB"/>
    <w:rsid w:val="00ED09D5"/>
    <w:rsid w:val="00ED09E9"/>
    <w:rsid w:val="00ED149A"/>
    <w:rsid w:val="00ED21FF"/>
    <w:rsid w:val="00ED385F"/>
    <w:rsid w:val="00ED3A0B"/>
    <w:rsid w:val="00ED3F10"/>
    <w:rsid w:val="00ED4105"/>
    <w:rsid w:val="00ED421C"/>
    <w:rsid w:val="00ED4444"/>
    <w:rsid w:val="00ED5088"/>
    <w:rsid w:val="00ED6248"/>
    <w:rsid w:val="00ED6CC6"/>
    <w:rsid w:val="00ED7473"/>
    <w:rsid w:val="00EE029A"/>
    <w:rsid w:val="00EE072B"/>
    <w:rsid w:val="00EE092F"/>
    <w:rsid w:val="00EE1589"/>
    <w:rsid w:val="00EE169C"/>
    <w:rsid w:val="00EE2489"/>
    <w:rsid w:val="00EE27AB"/>
    <w:rsid w:val="00EE35AE"/>
    <w:rsid w:val="00EE36FC"/>
    <w:rsid w:val="00EE38AC"/>
    <w:rsid w:val="00EE4810"/>
    <w:rsid w:val="00EE517F"/>
    <w:rsid w:val="00EE578E"/>
    <w:rsid w:val="00EE5CFB"/>
    <w:rsid w:val="00EE6578"/>
    <w:rsid w:val="00EE6612"/>
    <w:rsid w:val="00EE7022"/>
    <w:rsid w:val="00EE7498"/>
    <w:rsid w:val="00EE7554"/>
    <w:rsid w:val="00EF019B"/>
    <w:rsid w:val="00EF05A7"/>
    <w:rsid w:val="00EF300B"/>
    <w:rsid w:val="00EF3364"/>
    <w:rsid w:val="00EF39B5"/>
    <w:rsid w:val="00EF41CB"/>
    <w:rsid w:val="00EF41D0"/>
    <w:rsid w:val="00EF4DE6"/>
    <w:rsid w:val="00EF5818"/>
    <w:rsid w:val="00EF5DDD"/>
    <w:rsid w:val="00EF6259"/>
    <w:rsid w:val="00EF6556"/>
    <w:rsid w:val="00EF67CB"/>
    <w:rsid w:val="00EF6BE5"/>
    <w:rsid w:val="00EF6EE7"/>
    <w:rsid w:val="00EF7F55"/>
    <w:rsid w:val="00F00125"/>
    <w:rsid w:val="00F006DB"/>
    <w:rsid w:val="00F0129A"/>
    <w:rsid w:val="00F018A1"/>
    <w:rsid w:val="00F01B98"/>
    <w:rsid w:val="00F02406"/>
    <w:rsid w:val="00F03616"/>
    <w:rsid w:val="00F04FBE"/>
    <w:rsid w:val="00F0505B"/>
    <w:rsid w:val="00F05435"/>
    <w:rsid w:val="00F05A74"/>
    <w:rsid w:val="00F05D7E"/>
    <w:rsid w:val="00F05EAB"/>
    <w:rsid w:val="00F06DDA"/>
    <w:rsid w:val="00F074EB"/>
    <w:rsid w:val="00F1007D"/>
    <w:rsid w:val="00F10D72"/>
    <w:rsid w:val="00F12AA1"/>
    <w:rsid w:val="00F1361C"/>
    <w:rsid w:val="00F14892"/>
    <w:rsid w:val="00F14B5F"/>
    <w:rsid w:val="00F14D8C"/>
    <w:rsid w:val="00F159BE"/>
    <w:rsid w:val="00F15E87"/>
    <w:rsid w:val="00F16E94"/>
    <w:rsid w:val="00F171D1"/>
    <w:rsid w:val="00F17CC5"/>
    <w:rsid w:val="00F17E22"/>
    <w:rsid w:val="00F2074E"/>
    <w:rsid w:val="00F20A45"/>
    <w:rsid w:val="00F21655"/>
    <w:rsid w:val="00F216F3"/>
    <w:rsid w:val="00F219B4"/>
    <w:rsid w:val="00F23038"/>
    <w:rsid w:val="00F24AAC"/>
    <w:rsid w:val="00F24AC8"/>
    <w:rsid w:val="00F253FF"/>
    <w:rsid w:val="00F26265"/>
    <w:rsid w:val="00F263DB"/>
    <w:rsid w:val="00F2719E"/>
    <w:rsid w:val="00F277BF"/>
    <w:rsid w:val="00F27AFD"/>
    <w:rsid w:val="00F27F97"/>
    <w:rsid w:val="00F30A5F"/>
    <w:rsid w:val="00F31D5C"/>
    <w:rsid w:val="00F3249B"/>
    <w:rsid w:val="00F33C87"/>
    <w:rsid w:val="00F3443A"/>
    <w:rsid w:val="00F34FAF"/>
    <w:rsid w:val="00F357B5"/>
    <w:rsid w:val="00F35DBE"/>
    <w:rsid w:val="00F360CA"/>
    <w:rsid w:val="00F37074"/>
    <w:rsid w:val="00F3797D"/>
    <w:rsid w:val="00F37AD3"/>
    <w:rsid w:val="00F40274"/>
    <w:rsid w:val="00F40D83"/>
    <w:rsid w:val="00F41183"/>
    <w:rsid w:val="00F41892"/>
    <w:rsid w:val="00F41B09"/>
    <w:rsid w:val="00F425D7"/>
    <w:rsid w:val="00F43BB2"/>
    <w:rsid w:val="00F440D9"/>
    <w:rsid w:val="00F45EA2"/>
    <w:rsid w:val="00F46174"/>
    <w:rsid w:val="00F46F78"/>
    <w:rsid w:val="00F46F83"/>
    <w:rsid w:val="00F46F98"/>
    <w:rsid w:val="00F47571"/>
    <w:rsid w:val="00F47B17"/>
    <w:rsid w:val="00F50411"/>
    <w:rsid w:val="00F50B00"/>
    <w:rsid w:val="00F51668"/>
    <w:rsid w:val="00F51735"/>
    <w:rsid w:val="00F531D5"/>
    <w:rsid w:val="00F534E1"/>
    <w:rsid w:val="00F55099"/>
    <w:rsid w:val="00F55D00"/>
    <w:rsid w:val="00F55F9E"/>
    <w:rsid w:val="00F56123"/>
    <w:rsid w:val="00F565CE"/>
    <w:rsid w:val="00F57342"/>
    <w:rsid w:val="00F57DBB"/>
    <w:rsid w:val="00F609EB"/>
    <w:rsid w:val="00F60B6B"/>
    <w:rsid w:val="00F60EEF"/>
    <w:rsid w:val="00F614DA"/>
    <w:rsid w:val="00F61AFE"/>
    <w:rsid w:val="00F628BD"/>
    <w:rsid w:val="00F62CF5"/>
    <w:rsid w:val="00F63A43"/>
    <w:rsid w:val="00F63DA5"/>
    <w:rsid w:val="00F6442C"/>
    <w:rsid w:val="00F6443F"/>
    <w:rsid w:val="00F67BA6"/>
    <w:rsid w:val="00F67E0C"/>
    <w:rsid w:val="00F72667"/>
    <w:rsid w:val="00F72905"/>
    <w:rsid w:val="00F72C67"/>
    <w:rsid w:val="00F73861"/>
    <w:rsid w:val="00F73E0F"/>
    <w:rsid w:val="00F73EB9"/>
    <w:rsid w:val="00F7446A"/>
    <w:rsid w:val="00F74553"/>
    <w:rsid w:val="00F74C73"/>
    <w:rsid w:val="00F74DD7"/>
    <w:rsid w:val="00F74E2A"/>
    <w:rsid w:val="00F74E91"/>
    <w:rsid w:val="00F74ED3"/>
    <w:rsid w:val="00F75421"/>
    <w:rsid w:val="00F755EB"/>
    <w:rsid w:val="00F7574F"/>
    <w:rsid w:val="00F7655D"/>
    <w:rsid w:val="00F76A2D"/>
    <w:rsid w:val="00F76BCC"/>
    <w:rsid w:val="00F77DE9"/>
    <w:rsid w:val="00F80CC3"/>
    <w:rsid w:val="00F80E83"/>
    <w:rsid w:val="00F81356"/>
    <w:rsid w:val="00F8275B"/>
    <w:rsid w:val="00F82D88"/>
    <w:rsid w:val="00F831C3"/>
    <w:rsid w:val="00F83D30"/>
    <w:rsid w:val="00F83E2F"/>
    <w:rsid w:val="00F841CA"/>
    <w:rsid w:val="00F86970"/>
    <w:rsid w:val="00F90113"/>
    <w:rsid w:val="00F911DB"/>
    <w:rsid w:val="00F913F6"/>
    <w:rsid w:val="00F91C8E"/>
    <w:rsid w:val="00F9335B"/>
    <w:rsid w:val="00F94284"/>
    <w:rsid w:val="00F9469F"/>
    <w:rsid w:val="00F94BC6"/>
    <w:rsid w:val="00F94BFC"/>
    <w:rsid w:val="00F95149"/>
    <w:rsid w:val="00F951F5"/>
    <w:rsid w:val="00F95F16"/>
    <w:rsid w:val="00F96B78"/>
    <w:rsid w:val="00F96CC0"/>
    <w:rsid w:val="00F9771C"/>
    <w:rsid w:val="00FA0279"/>
    <w:rsid w:val="00FA0CA4"/>
    <w:rsid w:val="00FA12CD"/>
    <w:rsid w:val="00FA1525"/>
    <w:rsid w:val="00FA1CBE"/>
    <w:rsid w:val="00FA20CB"/>
    <w:rsid w:val="00FA2235"/>
    <w:rsid w:val="00FA23B7"/>
    <w:rsid w:val="00FA296E"/>
    <w:rsid w:val="00FA520E"/>
    <w:rsid w:val="00FA5270"/>
    <w:rsid w:val="00FA7807"/>
    <w:rsid w:val="00FA7AFE"/>
    <w:rsid w:val="00FB01AE"/>
    <w:rsid w:val="00FB0553"/>
    <w:rsid w:val="00FB0784"/>
    <w:rsid w:val="00FB11FA"/>
    <w:rsid w:val="00FB18AB"/>
    <w:rsid w:val="00FB1A12"/>
    <w:rsid w:val="00FB2782"/>
    <w:rsid w:val="00FB2DC9"/>
    <w:rsid w:val="00FB2E68"/>
    <w:rsid w:val="00FB34AE"/>
    <w:rsid w:val="00FB3ADD"/>
    <w:rsid w:val="00FB3E70"/>
    <w:rsid w:val="00FB5199"/>
    <w:rsid w:val="00FB6BCA"/>
    <w:rsid w:val="00FB7B7D"/>
    <w:rsid w:val="00FB7B86"/>
    <w:rsid w:val="00FB7F84"/>
    <w:rsid w:val="00FC050E"/>
    <w:rsid w:val="00FC0777"/>
    <w:rsid w:val="00FC0C1C"/>
    <w:rsid w:val="00FC16A6"/>
    <w:rsid w:val="00FC1D74"/>
    <w:rsid w:val="00FC1D98"/>
    <w:rsid w:val="00FC1E63"/>
    <w:rsid w:val="00FC2296"/>
    <w:rsid w:val="00FC3F20"/>
    <w:rsid w:val="00FC4B8D"/>
    <w:rsid w:val="00FC50E2"/>
    <w:rsid w:val="00FC53A5"/>
    <w:rsid w:val="00FC602B"/>
    <w:rsid w:val="00FC622D"/>
    <w:rsid w:val="00FC685A"/>
    <w:rsid w:val="00FC68F0"/>
    <w:rsid w:val="00FD138A"/>
    <w:rsid w:val="00FD2147"/>
    <w:rsid w:val="00FD2C42"/>
    <w:rsid w:val="00FD2DE0"/>
    <w:rsid w:val="00FD2F79"/>
    <w:rsid w:val="00FD46C4"/>
    <w:rsid w:val="00FD561A"/>
    <w:rsid w:val="00FD5977"/>
    <w:rsid w:val="00FD5FDC"/>
    <w:rsid w:val="00FD6100"/>
    <w:rsid w:val="00FD6164"/>
    <w:rsid w:val="00FD6880"/>
    <w:rsid w:val="00FD694A"/>
    <w:rsid w:val="00FD7088"/>
    <w:rsid w:val="00FD74C0"/>
    <w:rsid w:val="00FD74C1"/>
    <w:rsid w:val="00FD7DA2"/>
    <w:rsid w:val="00FE08B3"/>
    <w:rsid w:val="00FE12C2"/>
    <w:rsid w:val="00FE2DCD"/>
    <w:rsid w:val="00FE2F11"/>
    <w:rsid w:val="00FE2F4A"/>
    <w:rsid w:val="00FE33AE"/>
    <w:rsid w:val="00FE38B8"/>
    <w:rsid w:val="00FE41AE"/>
    <w:rsid w:val="00FE5876"/>
    <w:rsid w:val="00FE5D86"/>
    <w:rsid w:val="00FE619A"/>
    <w:rsid w:val="00FE7AC7"/>
    <w:rsid w:val="00FE7D07"/>
    <w:rsid w:val="00FF0F69"/>
    <w:rsid w:val="00FF1391"/>
    <w:rsid w:val="00FF17B7"/>
    <w:rsid w:val="00FF40E4"/>
    <w:rsid w:val="00FF4C74"/>
    <w:rsid w:val="00FF51F1"/>
    <w:rsid w:val="00FF65BB"/>
    <w:rsid w:val="00FF6821"/>
    <w:rsid w:val="00FF6C62"/>
    <w:rsid w:val="00FF7DA8"/>
    <w:rsid w:val="0130C14D"/>
    <w:rsid w:val="020680FF"/>
    <w:rsid w:val="024C3094"/>
    <w:rsid w:val="026A4A1D"/>
    <w:rsid w:val="0283C2CC"/>
    <w:rsid w:val="028E3AAC"/>
    <w:rsid w:val="02C3DDAA"/>
    <w:rsid w:val="04DEB542"/>
    <w:rsid w:val="051F81B9"/>
    <w:rsid w:val="05923DFF"/>
    <w:rsid w:val="05C82526"/>
    <w:rsid w:val="06049812"/>
    <w:rsid w:val="06055685"/>
    <w:rsid w:val="06991142"/>
    <w:rsid w:val="07496F05"/>
    <w:rsid w:val="076302C4"/>
    <w:rsid w:val="078B485B"/>
    <w:rsid w:val="079C8C18"/>
    <w:rsid w:val="07CF9CAB"/>
    <w:rsid w:val="07D1692F"/>
    <w:rsid w:val="084418F7"/>
    <w:rsid w:val="08634580"/>
    <w:rsid w:val="08AB7083"/>
    <w:rsid w:val="08D9B8D2"/>
    <w:rsid w:val="08E0189B"/>
    <w:rsid w:val="08EE4E9E"/>
    <w:rsid w:val="08F30450"/>
    <w:rsid w:val="08F6AA6D"/>
    <w:rsid w:val="0A00E06F"/>
    <w:rsid w:val="0AC4D7C6"/>
    <w:rsid w:val="0ACCF91E"/>
    <w:rsid w:val="0AE02DBD"/>
    <w:rsid w:val="0B2AC587"/>
    <w:rsid w:val="0B4C4D4F"/>
    <w:rsid w:val="0B838873"/>
    <w:rsid w:val="0BA3C5D9"/>
    <w:rsid w:val="0BBB8C75"/>
    <w:rsid w:val="0BCAC56C"/>
    <w:rsid w:val="0C3950A0"/>
    <w:rsid w:val="0C9CE776"/>
    <w:rsid w:val="0D0C08A4"/>
    <w:rsid w:val="0D111DAA"/>
    <w:rsid w:val="0D1E44F8"/>
    <w:rsid w:val="0DACF369"/>
    <w:rsid w:val="0DC293AC"/>
    <w:rsid w:val="0DE70D69"/>
    <w:rsid w:val="0DFD1A1C"/>
    <w:rsid w:val="0E62781C"/>
    <w:rsid w:val="0F0740D9"/>
    <w:rsid w:val="0F297DE2"/>
    <w:rsid w:val="0F42F8B1"/>
    <w:rsid w:val="0F462434"/>
    <w:rsid w:val="0FABAC04"/>
    <w:rsid w:val="0FBBB910"/>
    <w:rsid w:val="101E6AE8"/>
    <w:rsid w:val="1034E410"/>
    <w:rsid w:val="103953B3"/>
    <w:rsid w:val="1052861C"/>
    <w:rsid w:val="108FF702"/>
    <w:rsid w:val="10A3113A"/>
    <w:rsid w:val="110BC5A4"/>
    <w:rsid w:val="113683F9"/>
    <w:rsid w:val="1136A65F"/>
    <w:rsid w:val="1158A039"/>
    <w:rsid w:val="117851A8"/>
    <w:rsid w:val="117D63B6"/>
    <w:rsid w:val="120143D1"/>
    <w:rsid w:val="126BA302"/>
    <w:rsid w:val="129C92A8"/>
    <w:rsid w:val="138B8D2F"/>
    <w:rsid w:val="13AA2791"/>
    <w:rsid w:val="13D55DDD"/>
    <w:rsid w:val="13DF4B88"/>
    <w:rsid w:val="141C9F75"/>
    <w:rsid w:val="14BEEA3C"/>
    <w:rsid w:val="154F4391"/>
    <w:rsid w:val="1616B286"/>
    <w:rsid w:val="161E2DAC"/>
    <w:rsid w:val="1623A486"/>
    <w:rsid w:val="165E510A"/>
    <w:rsid w:val="169F2681"/>
    <w:rsid w:val="16B78561"/>
    <w:rsid w:val="1705F9D1"/>
    <w:rsid w:val="17614CF4"/>
    <w:rsid w:val="17861604"/>
    <w:rsid w:val="187E81BB"/>
    <w:rsid w:val="18A07B14"/>
    <w:rsid w:val="19AD888F"/>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095BA2A"/>
    <w:rsid w:val="21D5AC38"/>
    <w:rsid w:val="224943F0"/>
    <w:rsid w:val="23350937"/>
    <w:rsid w:val="235A2A54"/>
    <w:rsid w:val="238A1D2E"/>
    <w:rsid w:val="23927B6A"/>
    <w:rsid w:val="23A7B96F"/>
    <w:rsid w:val="23B5C85C"/>
    <w:rsid w:val="24378678"/>
    <w:rsid w:val="24429C25"/>
    <w:rsid w:val="245EC377"/>
    <w:rsid w:val="25A0DFF3"/>
    <w:rsid w:val="2631E832"/>
    <w:rsid w:val="265D463C"/>
    <w:rsid w:val="267CD7D4"/>
    <w:rsid w:val="27663E64"/>
    <w:rsid w:val="27B42CAF"/>
    <w:rsid w:val="27B6F97A"/>
    <w:rsid w:val="27DAC3B0"/>
    <w:rsid w:val="2894BAEA"/>
    <w:rsid w:val="289AB9AC"/>
    <w:rsid w:val="290F6B82"/>
    <w:rsid w:val="2928A83F"/>
    <w:rsid w:val="292C404D"/>
    <w:rsid w:val="2952C9DB"/>
    <w:rsid w:val="29883D2D"/>
    <w:rsid w:val="29D2ECF5"/>
    <w:rsid w:val="2A105E30"/>
    <w:rsid w:val="2A92493B"/>
    <w:rsid w:val="2A94C6A5"/>
    <w:rsid w:val="2AD32EFF"/>
    <w:rsid w:val="2AEE9A3C"/>
    <w:rsid w:val="2C378A16"/>
    <w:rsid w:val="2C66DCBE"/>
    <w:rsid w:val="2D34F154"/>
    <w:rsid w:val="2D49C4DF"/>
    <w:rsid w:val="2D673E99"/>
    <w:rsid w:val="2E1834DA"/>
    <w:rsid w:val="2E26428B"/>
    <w:rsid w:val="2E47F093"/>
    <w:rsid w:val="2F24A4F6"/>
    <w:rsid w:val="2F9E500D"/>
    <w:rsid w:val="3028E2B3"/>
    <w:rsid w:val="30BD4AD2"/>
    <w:rsid w:val="3125D830"/>
    <w:rsid w:val="31C56DF5"/>
    <w:rsid w:val="31EFD10D"/>
    <w:rsid w:val="32417BF1"/>
    <w:rsid w:val="3275D075"/>
    <w:rsid w:val="32925288"/>
    <w:rsid w:val="32A71CF7"/>
    <w:rsid w:val="32EBAEA9"/>
    <w:rsid w:val="330D22F0"/>
    <w:rsid w:val="330DCF17"/>
    <w:rsid w:val="33E4D354"/>
    <w:rsid w:val="34AEBBD2"/>
    <w:rsid w:val="34DCF5EE"/>
    <w:rsid w:val="3520434C"/>
    <w:rsid w:val="352246A9"/>
    <w:rsid w:val="35823D5E"/>
    <w:rsid w:val="35954214"/>
    <w:rsid w:val="35990335"/>
    <w:rsid w:val="3696CA77"/>
    <w:rsid w:val="369E8C57"/>
    <w:rsid w:val="36D9438F"/>
    <w:rsid w:val="3728C66F"/>
    <w:rsid w:val="374E36E1"/>
    <w:rsid w:val="375AB7A6"/>
    <w:rsid w:val="3796EB8C"/>
    <w:rsid w:val="37B30418"/>
    <w:rsid w:val="3833DA44"/>
    <w:rsid w:val="38F69205"/>
    <w:rsid w:val="391C4751"/>
    <w:rsid w:val="395DB37A"/>
    <w:rsid w:val="396BA81F"/>
    <w:rsid w:val="3975BA8D"/>
    <w:rsid w:val="39F55E00"/>
    <w:rsid w:val="3A1AAD6F"/>
    <w:rsid w:val="3A5CB098"/>
    <w:rsid w:val="3AABF6DB"/>
    <w:rsid w:val="3B1348D4"/>
    <w:rsid w:val="3BD98898"/>
    <w:rsid w:val="3C6C888C"/>
    <w:rsid w:val="3CDDB403"/>
    <w:rsid w:val="3D1341BD"/>
    <w:rsid w:val="3D21F5BA"/>
    <w:rsid w:val="3D47AB06"/>
    <w:rsid w:val="3D507511"/>
    <w:rsid w:val="3D86C287"/>
    <w:rsid w:val="3D8F1922"/>
    <w:rsid w:val="3DACED5A"/>
    <w:rsid w:val="3EE23210"/>
    <w:rsid w:val="40807AB8"/>
    <w:rsid w:val="40E22B45"/>
    <w:rsid w:val="410951FA"/>
    <w:rsid w:val="41E7F4E8"/>
    <w:rsid w:val="42B71D99"/>
    <w:rsid w:val="42DD6B29"/>
    <w:rsid w:val="4317A580"/>
    <w:rsid w:val="435D9E47"/>
    <w:rsid w:val="43FC2F97"/>
    <w:rsid w:val="44949571"/>
    <w:rsid w:val="44DD1984"/>
    <w:rsid w:val="44F355D2"/>
    <w:rsid w:val="45A526C0"/>
    <w:rsid w:val="461E4FB0"/>
    <w:rsid w:val="4631588C"/>
    <w:rsid w:val="4653E147"/>
    <w:rsid w:val="46AE53F7"/>
    <w:rsid w:val="46C14740"/>
    <w:rsid w:val="46CF12A6"/>
    <w:rsid w:val="46EB13F5"/>
    <w:rsid w:val="47CD28ED"/>
    <w:rsid w:val="48DB9922"/>
    <w:rsid w:val="48DEF187"/>
    <w:rsid w:val="492BD36F"/>
    <w:rsid w:val="496A96F9"/>
    <w:rsid w:val="49768488"/>
    <w:rsid w:val="497D5F0C"/>
    <w:rsid w:val="49878603"/>
    <w:rsid w:val="4A3BB4F0"/>
    <w:rsid w:val="4A530730"/>
    <w:rsid w:val="4AEC84D2"/>
    <w:rsid w:val="4C0F4DC3"/>
    <w:rsid w:val="4C3614FB"/>
    <w:rsid w:val="4C45314A"/>
    <w:rsid w:val="4C715B2A"/>
    <w:rsid w:val="4C8771B3"/>
    <w:rsid w:val="4CE5CD89"/>
    <w:rsid w:val="4CF10EB1"/>
    <w:rsid w:val="4D1EF127"/>
    <w:rsid w:val="4D54CF72"/>
    <w:rsid w:val="4DEFFE52"/>
    <w:rsid w:val="4DF0BFA0"/>
    <w:rsid w:val="4E4194D2"/>
    <w:rsid w:val="4EA0BFC0"/>
    <w:rsid w:val="4F284F0B"/>
    <w:rsid w:val="4F6DA628"/>
    <w:rsid w:val="4F701319"/>
    <w:rsid w:val="4FC29C7E"/>
    <w:rsid w:val="4FF2B3D3"/>
    <w:rsid w:val="50281A77"/>
    <w:rsid w:val="5047C337"/>
    <w:rsid w:val="505691E9"/>
    <w:rsid w:val="506176F1"/>
    <w:rsid w:val="5063942A"/>
    <w:rsid w:val="50861470"/>
    <w:rsid w:val="50D0DB0F"/>
    <w:rsid w:val="50DA01C8"/>
    <w:rsid w:val="5110932C"/>
    <w:rsid w:val="517341FC"/>
    <w:rsid w:val="517AAD53"/>
    <w:rsid w:val="51897EA3"/>
    <w:rsid w:val="518D049C"/>
    <w:rsid w:val="519DE18C"/>
    <w:rsid w:val="51ABD7C4"/>
    <w:rsid w:val="51DD8C74"/>
    <w:rsid w:val="5203C9BA"/>
    <w:rsid w:val="522AD428"/>
    <w:rsid w:val="52EECB23"/>
    <w:rsid w:val="534ED211"/>
    <w:rsid w:val="536AACB0"/>
    <w:rsid w:val="53A5A278"/>
    <w:rsid w:val="53C23F30"/>
    <w:rsid w:val="54544427"/>
    <w:rsid w:val="547EE15B"/>
    <w:rsid w:val="54928398"/>
    <w:rsid w:val="54A78E31"/>
    <w:rsid w:val="551B345A"/>
    <w:rsid w:val="552F1DEE"/>
    <w:rsid w:val="5539AD00"/>
    <w:rsid w:val="5545C41C"/>
    <w:rsid w:val="55554CD3"/>
    <w:rsid w:val="55961C7F"/>
    <w:rsid w:val="56340C8E"/>
    <w:rsid w:val="564B195C"/>
    <w:rsid w:val="564B68D1"/>
    <w:rsid w:val="565FE51E"/>
    <w:rsid w:val="56F638C6"/>
    <w:rsid w:val="5761CEE8"/>
    <w:rsid w:val="57782095"/>
    <w:rsid w:val="57810A3A"/>
    <w:rsid w:val="586CACAC"/>
    <w:rsid w:val="58C7245B"/>
    <w:rsid w:val="58C80911"/>
    <w:rsid w:val="58E00308"/>
    <w:rsid w:val="58ED2CB4"/>
    <w:rsid w:val="5A1FBFE3"/>
    <w:rsid w:val="5A5E1880"/>
    <w:rsid w:val="5B211E50"/>
    <w:rsid w:val="5B4065F3"/>
    <w:rsid w:val="5BE1ECAF"/>
    <w:rsid w:val="5C1CEF03"/>
    <w:rsid w:val="5C295AE1"/>
    <w:rsid w:val="5C97DEB5"/>
    <w:rsid w:val="5D13039E"/>
    <w:rsid w:val="5D163E51"/>
    <w:rsid w:val="5D3ED44E"/>
    <w:rsid w:val="5D5C8B5D"/>
    <w:rsid w:val="5DBDC3DC"/>
    <w:rsid w:val="5E1517D2"/>
    <w:rsid w:val="5E3F27C5"/>
    <w:rsid w:val="5E3F9F43"/>
    <w:rsid w:val="5E4BD28A"/>
    <w:rsid w:val="5E57E508"/>
    <w:rsid w:val="5EA8EE43"/>
    <w:rsid w:val="5FEF81DB"/>
    <w:rsid w:val="60129FB6"/>
    <w:rsid w:val="601E4111"/>
    <w:rsid w:val="608ED155"/>
    <w:rsid w:val="60A9C9BA"/>
    <w:rsid w:val="6107CA2E"/>
    <w:rsid w:val="613A6E7A"/>
    <w:rsid w:val="61756C9E"/>
    <w:rsid w:val="6207DA13"/>
    <w:rsid w:val="633CBF43"/>
    <w:rsid w:val="63D8FFD2"/>
    <w:rsid w:val="642186BF"/>
    <w:rsid w:val="642A4E12"/>
    <w:rsid w:val="6439B2FD"/>
    <w:rsid w:val="647EF10B"/>
    <w:rsid w:val="64814FE5"/>
    <w:rsid w:val="64ABA76E"/>
    <w:rsid w:val="64D9D3A9"/>
    <w:rsid w:val="650478AE"/>
    <w:rsid w:val="650ABBC3"/>
    <w:rsid w:val="656B52EB"/>
    <w:rsid w:val="658EEC04"/>
    <w:rsid w:val="65ED2396"/>
    <w:rsid w:val="666A3009"/>
    <w:rsid w:val="678D55CE"/>
    <w:rsid w:val="67AE247B"/>
    <w:rsid w:val="67C9776E"/>
    <w:rsid w:val="67FF73FB"/>
    <w:rsid w:val="6859C898"/>
    <w:rsid w:val="691BCF41"/>
    <w:rsid w:val="695B9B15"/>
    <w:rsid w:val="696D1371"/>
    <w:rsid w:val="69BCAFD8"/>
    <w:rsid w:val="6A7E575B"/>
    <w:rsid w:val="6A9371A0"/>
    <w:rsid w:val="6B1FD66C"/>
    <w:rsid w:val="6B393B53"/>
    <w:rsid w:val="6B7177E8"/>
    <w:rsid w:val="6BA16C01"/>
    <w:rsid w:val="6BF49A9D"/>
    <w:rsid w:val="6C1D2435"/>
    <w:rsid w:val="6CB1CE5E"/>
    <w:rsid w:val="6CEB333C"/>
    <w:rsid w:val="6CF30021"/>
    <w:rsid w:val="6D5C0530"/>
    <w:rsid w:val="6D6132B7"/>
    <w:rsid w:val="6D9E5736"/>
    <w:rsid w:val="6DB7FD10"/>
    <w:rsid w:val="6E1CF8C9"/>
    <w:rsid w:val="6E3B2CEB"/>
    <w:rsid w:val="6E50C34C"/>
    <w:rsid w:val="6EE22E7F"/>
    <w:rsid w:val="6F272926"/>
    <w:rsid w:val="6F881912"/>
    <w:rsid w:val="6F888DB7"/>
    <w:rsid w:val="705ACB4D"/>
    <w:rsid w:val="70720E85"/>
    <w:rsid w:val="712ADC3A"/>
    <w:rsid w:val="7132DE9C"/>
    <w:rsid w:val="7160B3B1"/>
    <w:rsid w:val="71A780B8"/>
    <w:rsid w:val="71CBFE82"/>
    <w:rsid w:val="722AC7D1"/>
    <w:rsid w:val="724C7B41"/>
    <w:rsid w:val="72A020A2"/>
    <w:rsid w:val="73175C7D"/>
    <w:rsid w:val="736EECDA"/>
    <w:rsid w:val="73705936"/>
    <w:rsid w:val="73DE560E"/>
    <w:rsid w:val="73E2B9F1"/>
    <w:rsid w:val="741B5F77"/>
    <w:rsid w:val="748F7AF8"/>
    <w:rsid w:val="7521E665"/>
    <w:rsid w:val="75674E1C"/>
    <w:rsid w:val="75AE8D14"/>
    <w:rsid w:val="75CECAA2"/>
    <w:rsid w:val="7608EE27"/>
    <w:rsid w:val="76943601"/>
    <w:rsid w:val="770AE099"/>
    <w:rsid w:val="7739229E"/>
    <w:rsid w:val="773E3E8F"/>
    <w:rsid w:val="7742FBF7"/>
    <w:rsid w:val="777E293D"/>
    <w:rsid w:val="77D4A31D"/>
    <w:rsid w:val="78B0896F"/>
    <w:rsid w:val="78BF95EA"/>
    <w:rsid w:val="78CDA431"/>
    <w:rsid w:val="7924E537"/>
    <w:rsid w:val="794C25C8"/>
    <w:rsid w:val="7A5160D0"/>
    <w:rsid w:val="7AFF4C98"/>
    <w:rsid w:val="7B2132AB"/>
    <w:rsid w:val="7B72AFE1"/>
    <w:rsid w:val="7B8388E5"/>
    <w:rsid w:val="7BB855AB"/>
    <w:rsid w:val="7C1C5F31"/>
    <w:rsid w:val="7C9753DC"/>
    <w:rsid w:val="7CA27E9E"/>
    <w:rsid w:val="7CA5F709"/>
    <w:rsid w:val="7CB9ED38"/>
    <w:rsid w:val="7CCB52CF"/>
    <w:rsid w:val="7DA13A7A"/>
    <w:rsid w:val="7DA52436"/>
    <w:rsid w:val="7DAC652D"/>
    <w:rsid w:val="7DED555D"/>
    <w:rsid w:val="7DF92BDD"/>
    <w:rsid w:val="7DF955D7"/>
    <w:rsid w:val="7DFF4C21"/>
    <w:rsid w:val="7E038BD8"/>
    <w:rsid w:val="7EC2AC14"/>
    <w:rsid w:val="7F23C991"/>
    <w:rsid w:val="7F25D562"/>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A44FFB1B-2909-47BB-AF02-46F1B926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099D"/>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rsid w:val="008B24CC"/>
    <w:pPr>
      <w:spacing w:before="100" w:beforeAutospacing="1" w:after="240"/>
      <w:jc w:val="center"/>
      <w:outlineLvl w:val="1"/>
    </w:pPr>
    <w:rPr>
      <w:b/>
      <w:bCs/>
      <w:szCs w:val="36"/>
    </w:rPr>
  </w:style>
  <w:style w:type="paragraph" w:styleId="Virsraksts3">
    <w:name w:val="heading 3"/>
    <w:basedOn w:val="Parasts"/>
    <w:link w:val="Virsraksts3Rakstz"/>
    <w:uiPriority w:val="9"/>
    <w:qFormat/>
    <w:rsid w:val="00AF3241"/>
    <w:pPr>
      <w:spacing w:before="360" w:after="240"/>
      <w:jc w:val="center"/>
      <w:outlineLvl w:val="2"/>
    </w:pPr>
    <w:rPr>
      <w:b/>
      <w:bCs/>
      <w:szCs w:val="27"/>
    </w:rPr>
  </w:style>
  <w:style w:type="paragraph" w:styleId="Virsraksts4">
    <w:name w:val="heading 4"/>
    <w:basedOn w:val="Parasts"/>
    <w:link w:val="Virsraksts4Rakstz"/>
    <w:uiPriority w:val="9"/>
    <w:qFormat/>
    <w:rsid w:val="003750EC"/>
    <w:pPr>
      <w:spacing w:before="240" w:after="120"/>
      <w:jc w:val="both"/>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locked/>
    <w:rsid w:val="008B24CC"/>
    <w:rPr>
      <w:rFonts w:eastAsiaTheme="minorEastAsia"/>
      <w:b/>
      <w:bCs/>
      <w:sz w:val="24"/>
      <w:szCs w:val="36"/>
    </w:rPr>
  </w:style>
  <w:style w:type="character" w:customStyle="1" w:styleId="Virsraksts3Rakstz">
    <w:name w:val="Virsraksts 3 Rakstz."/>
    <w:basedOn w:val="Noklusjumarindkopasfonts"/>
    <w:link w:val="Virsraksts3"/>
    <w:uiPriority w:val="9"/>
    <w:locked/>
    <w:rsid w:val="00AF3241"/>
    <w:rPr>
      <w:rFonts w:eastAsiaTheme="minorEastAsia"/>
      <w:b/>
      <w:bCs/>
      <w:sz w:val="24"/>
      <w:szCs w:val="27"/>
    </w:rPr>
  </w:style>
  <w:style w:type="character" w:customStyle="1" w:styleId="Virsraksts4Rakstz">
    <w:name w:val="Virsraksts 4 Rakstz."/>
    <w:basedOn w:val="Noklusjumarindkopasfonts"/>
    <w:link w:val="Virsraksts4"/>
    <w:uiPriority w:val="9"/>
    <w:locked/>
    <w:rsid w:val="003750EC"/>
    <w:rPr>
      <w:rFonts w:eastAsiaTheme="minorEastAsia"/>
      <w:b/>
      <w:bCs/>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BA1B63"/>
  </w:style>
  <w:style w:type="character" w:customStyle="1" w:styleId="superscript">
    <w:name w:val="superscript"/>
    <w:basedOn w:val="Noklusjumarindkopasfonts"/>
    <w:rsid w:val="00BA1B63"/>
  </w:style>
  <w:style w:type="paragraph" w:styleId="Balonteksts">
    <w:name w:val="Balloon Text"/>
    <w:basedOn w:val="Parasts"/>
    <w:link w:val="BalontekstsRakstz"/>
    <w:uiPriority w:val="99"/>
    <w:semiHidden/>
    <w:unhideWhenUsed/>
    <w:rsid w:val="0061361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3611"/>
    <w:rPr>
      <w:rFonts w:ascii="Segoe UI" w:eastAsiaTheme="minorEastAsia" w:hAnsi="Segoe UI" w:cs="Segoe UI"/>
      <w:sz w:val="18"/>
      <w:szCs w:val="18"/>
    </w:rPr>
  </w:style>
  <w:style w:type="paragraph" w:styleId="Bezatstarpm">
    <w:name w:val="No Spacing"/>
    <w:uiPriority w:val="1"/>
    <w:qFormat/>
    <w:rsid w:val="00436224"/>
    <w:rPr>
      <w:rFonts w:ascii="Calibri" w:eastAsia="ヒラギノ角ゴ Pro W3" w:hAnsi="Calibri"/>
      <w:color w:val="000000"/>
      <w:sz w:val="22"/>
      <w:szCs w:val="24"/>
      <w:lang w:eastAsia="en-US"/>
    </w:rPr>
  </w:style>
  <w:style w:type="paragraph" w:customStyle="1" w:styleId="Standard">
    <w:name w:val="Standard"/>
    <w:rsid w:val="00DE705E"/>
    <w:pPr>
      <w:suppressAutoHyphens/>
      <w:autoSpaceDN w:val="0"/>
      <w:textAlignment w:val="baseline"/>
    </w:pPr>
    <w:rPr>
      <w:rFonts w:eastAsia="Calibri"/>
      <w:kern w:val="3"/>
      <w:sz w:val="24"/>
      <w:szCs w:val="22"/>
      <w:lang w:eastAsia="en-US"/>
    </w:rPr>
  </w:style>
  <w:style w:type="character" w:styleId="Piemint">
    <w:name w:val="Mention"/>
    <w:basedOn w:val="Noklusjumarindkopasfonts"/>
    <w:uiPriority w:val="99"/>
    <w:unhideWhenUsed/>
    <w:rsid w:val="000675E8"/>
    <w:rPr>
      <w:color w:val="2B579A"/>
      <w:shd w:val="clear" w:color="auto" w:fill="E1DFDD"/>
    </w:rPr>
  </w:style>
  <w:style w:type="character" w:customStyle="1" w:styleId="cf01">
    <w:name w:val="cf01"/>
    <w:basedOn w:val="Noklusjumarindkopasfonts"/>
    <w:rsid w:val="00024EFD"/>
    <w:rPr>
      <w:rFonts w:ascii="Segoe UI" w:hAnsi="Segoe UI" w:cs="Segoe UI" w:hint="default"/>
      <w:i/>
      <w:iCs/>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252662333">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81565498">
      <w:bodyDiv w:val="1"/>
      <w:marLeft w:val="0"/>
      <w:marRight w:val="0"/>
      <w:marTop w:val="0"/>
      <w:marBottom w:val="0"/>
      <w:divBdr>
        <w:top w:val="none" w:sz="0" w:space="0" w:color="auto"/>
        <w:left w:val="none" w:sz="0" w:space="0" w:color="auto"/>
        <w:bottom w:val="none" w:sz="0" w:space="0" w:color="auto"/>
        <w:right w:val="none" w:sz="0" w:space="0" w:color="auto"/>
      </w:divBdr>
      <w:divsChild>
        <w:div w:id="1111901524">
          <w:marLeft w:val="0"/>
          <w:marRight w:val="0"/>
          <w:marTop w:val="0"/>
          <w:marBottom w:val="0"/>
          <w:divBdr>
            <w:top w:val="none" w:sz="0" w:space="0" w:color="auto"/>
            <w:left w:val="none" w:sz="0" w:space="0" w:color="auto"/>
            <w:bottom w:val="none" w:sz="0" w:space="0" w:color="auto"/>
            <w:right w:val="none" w:sz="0" w:space="0" w:color="auto"/>
          </w:divBdr>
        </w:div>
        <w:div w:id="1114128749">
          <w:marLeft w:val="0"/>
          <w:marRight w:val="0"/>
          <w:marTop w:val="0"/>
          <w:marBottom w:val="0"/>
          <w:divBdr>
            <w:top w:val="none" w:sz="0" w:space="0" w:color="auto"/>
            <w:left w:val="none" w:sz="0" w:space="0" w:color="auto"/>
            <w:bottom w:val="none" w:sz="0" w:space="0" w:color="auto"/>
            <w:right w:val="none" w:sz="0" w:space="0" w:color="auto"/>
          </w:divBdr>
        </w:div>
      </w:divsChild>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27471">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7016349">
      <w:bodyDiv w:val="1"/>
      <w:marLeft w:val="0"/>
      <w:marRight w:val="0"/>
      <w:marTop w:val="0"/>
      <w:marBottom w:val="0"/>
      <w:divBdr>
        <w:top w:val="none" w:sz="0" w:space="0" w:color="auto"/>
        <w:left w:val="none" w:sz="0" w:space="0" w:color="auto"/>
        <w:bottom w:val="none" w:sz="0" w:space="0" w:color="auto"/>
        <w:right w:val="none" w:sz="0" w:space="0" w:color="auto"/>
      </w:divBdr>
    </w:div>
    <w:div w:id="564412157">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08475191">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14933">
      <w:bodyDiv w:val="1"/>
      <w:marLeft w:val="0"/>
      <w:marRight w:val="0"/>
      <w:marTop w:val="0"/>
      <w:marBottom w:val="0"/>
      <w:divBdr>
        <w:top w:val="none" w:sz="0" w:space="0" w:color="auto"/>
        <w:left w:val="none" w:sz="0" w:space="0" w:color="auto"/>
        <w:bottom w:val="none" w:sz="0" w:space="0" w:color="auto"/>
        <w:right w:val="none" w:sz="0" w:space="0" w:color="auto"/>
      </w:divBdr>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140536558">
      <w:bodyDiv w:val="1"/>
      <w:marLeft w:val="0"/>
      <w:marRight w:val="0"/>
      <w:marTop w:val="0"/>
      <w:marBottom w:val="0"/>
      <w:divBdr>
        <w:top w:val="none" w:sz="0" w:space="0" w:color="auto"/>
        <w:left w:val="none" w:sz="0" w:space="0" w:color="auto"/>
        <w:bottom w:val="none" w:sz="0" w:space="0" w:color="auto"/>
        <w:right w:val="none" w:sz="0" w:space="0" w:color="auto"/>
      </w:divBdr>
    </w:div>
    <w:div w:id="1149903914">
      <w:bodyDiv w:val="1"/>
      <w:marLeft w:val="0"/>
      <w:marRight w:val="0"/>
      <w:marTop w:val="0"/>
      <w:marBottom w:val="0"/>
      <w:divBdr>
        <w:top w:val="none" w:sz="0" w:space="0" w:color="auto"/>
        <w:left w:val="none" w:sz="0" w:space="0" w:color="auto"/>
        <w:bottom w:val="none" w:sz="0" w:space="0" w:color="auto"/>
        <w:right w:val="none" w:sz="0" w:space="0" w:color="auto"/>
      </w:divBdr>
      <w:divsChild>
        <w:div w:id="6445544">
          <w:marLeft w:val="0"/>
          <w:marRight w:val="0"/>
          <w:marTop w:val="0"/>
          <w:marBottom w:val="0"/>
          <w:divBdr>
            <w:top w:val="none" w:sz="0" w:space="0" w:color="auto"/>
            <w:left w:val="none" w:sz="0" w:space="0" w:color="auto"/>
            <w:bottom w:val="none" w:sz="0" w:space="0" w:color="auto"/>
            <w:right w:val="none" w:sz="0" w:space="0" w:color="auto"/>
          </w:divBdr>
          <w:divsChild>
            <w:div w:id="1829637538">
              <w:marLeft w:val="0"/>
              <w:marRight w:val="0"/>
              <w:marTop w:val="0"/>
              <w:marBottom w:val="0"/>
              <w:divBdr>
                <w:top w:val="none" w:sz="0" w:space="0" w:color="auto"/>
                <w:left w:val="none" w:sz="0" w:space="0" w:color="auto"/>
                <w:bottom w:val="none" w:sz="0" w:space="0" w:color="auto"/>
                <w:right w:val="none" w:sz="0" w:space="0" w:color="auto"/>
              </w:divBdr>
            </w:div>
          </w:divsChild>
        </w:div>
        <w:div w:id="370040410">
          <w:marLeft w:val="0"/>
          <w:marRight w:val="0"/>
          <w:marTop w:val="0"/>
          <w:marBottom w:val="0"/>
          <w:divBdr>
            <w:top w:val="none" w:sz="0" w:space="0" w:color="auto"/>
            <w:left w:val="none" w:sz="0" w:space="0" w:color="auto"/>
            <w:bottom w:val="none" w:sz="0" w:space="0" w:color="auto"/>
            <w:right w:val="none" w:sz="0" w:space="0" w:color="auto"/>
          </w:divBdr>
          <w:divsChild>
            <w:div w:id="820194511">
              <w:marLeft w:val="0"/>
              <w:marRight w:val="0"/>
              <w:marTop w:val="0"/>
              <w:marBottom w:val="0"/>
              <w:divBdr>
                <w:top w:val="none" w:sz="0" w:space="0" w:color="auto"/>
                <w:left w:val="none" w:sz="0" w:space="0" w:color="auto"/>
                <w:bottom w:val="none" w:sz="0" w:space="0" w:color="auto"/>
                <w:right w:val="none" w:sz="0" w:space="0" w:color="auto"/>
              </w:divBdr>
            </w:div>
          </w:divsChild>
        </w:div>
        <w:div w:id="384565790">
          <w:marLeft w:val="0"/>
          <w:marRight w:val="0"/>
          <w:marTop w:val="0"/>
          <w:marBottom w:val="0"/>
          <w:divBdr>
            <w:top w:val="none" w:sz="0" w:space="0" w:color="auto"/>
            <w:left w:val="none" w:sz="0" w:space="0" w:color="auto"/>
            <w:bottom w:val="none" w:sz="0" w:space="0" w:color="auto"/>
            <w:right w:val="none" w:sz="0" w:space="0" w:color="auto"/>
          </w:divBdr>
          <w:divsChild>
            <w:div w:id="1348485959">
              <w:marLeft w:val="0"/>
              <w:marRight w:val="0"/>
              <w:marTop w:val="0"/>
              <w:marBottom w:val="0"/>
              <w:divBdr>
                <w:top w:val="none" w:sz="0" w:space="0" w:color="auto"/>
                <w:left w:val="none" w:sz="0" w:space="0" w:color="auto"/>
                <w:bottom w:val="none" w:sz="0" w:space="0" w:color="auto"/>
                <w:right w:val="none" w:sz="0" w:space="0" w:color="auto"/>
              </w:divBdr>
            </w:div>
          </w:divsChild>
        </w:div>
        <w:div w:id="523859492">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
          </w:divsChild>
        </w:div>
        <w:div w:id="545993050">
          <w:marLeft w:val="0"/>
          <w:marRight w:val="0"/>
          <w:marTop w:val="0"/>
          <w:marBottom w:val="0"/>
          <w:divBdr>
            <w:top w:val="none" w:sz="0" w:space="0" w:color="auto"/>
            <w:left w:val="none" w:sz="0" w:space="0" w:color="auto"/>
            <w:bottom w:val="none" w:sz="0" w:space="0" w:color="auto"/>
            <w:right w:val="none" w:sz="0" w:space="0" w:color="auto"/>
          </w:divBdr>
          <w:divsChild>
            <w:div w:id="1480538867">
              <w:marLeft w:val="0"/>
              <w:marRight w:val="0"/>
              <w:marTop w:val="0"/>
              <w:marBottom w:val="0"/>
              <w:divBdr>
                <w:top w:val="none" w:sz="0" w:space="0" w:color="auto"/>
                <w:left w:val="none" w:sz="0" w:space="0" w:color="auto"/>
                <w:bottom w:val="none" w:sz="0" w:space="0" w:color="auto"/>
                <w:right w:val="none" w:sz="0" w:space="0" w:color="auto"/>
              </w:divBdr>
            </w:div>
          </w:divsChild>
        </w:div>
        <w:div w:id="612400254">
          <w:marLeft w:val="0"/>
          <w:marRight w:val="0"/>
          <w:marTop w:val="0"/>
          <w:marBottom w:val="0"/>
          <w:divBdr>
            <w:top w:val="none" w:sz="0" w:space="0" w:color="auto"/>
            <w:left w:val="none" w:sz="0" w:space="0" w:color="auto"/>
            <w:bottom w:val="none" w:sz="0" w:space="0" w:color="auto"/>
            <w:right w:val="none" w:sz="0" w:space="0" w:color="auto"/>
          </w:divBdr>
          <w:divsChild>
            <w:div w:id="185485128">
              <w:marLeft w:val="0"/>
              <w:marRight w:val="0"/>
              <w:marTop w:val="0"/>
              <w:marBottom w:val="0"/>
              <w:divBdr>
                <w:top w:val="none" w:sz="0" w:space="0" w:color="auto"/>
                <w:left w:val="none" w:sz="0" w:space="0" w:color="auto"/>
                <w:bottom w:val="none" w:sz="0" w:space="0" w:color="auto"/>
                <w:right w:val="none" w:sz="0" w:space="0" w:color="auto"/>
              </w:divBdr>
            </w:div>
          </w:divsChild>
        </w:div>
        <w:div w:id="935134745">
          <w:marLeft w:val="0"/>
          <w:marRight w:val="0"/>
          <w:marTop w:val="0"/>
          <w:marBottom w:val="0"/>
          <w:divBdr>
            <w:top w:val="none" w:sz="0" w:space="0" w:color="auto"/>
            <w:left w:val="none" w:sz="0" w:space="0" w:color="auto"/>
            <w:bottom w:val="none" w:sz="0" w:space="0" w:color="auto"/>
            <w:right w:val="none" w:sz="0" w:space="0" w:color="auto"/>
          </w:divBdr>
          <w:divsChild>
            <w:div w:id="946501078">
              <w:marLeft w:val="0"/>
              <w:marRight w:val="0"/>
              <w:marTop w:val="0"/>
              <w:marBottom w:val="0"/>
              <w:divBdr>
                <w:top w:val="none" w:sz="0" w:space="0" w:color="auto"/>
                <w:left w:val="none" w:sz="0" w:space="0" w:color="auto"/>
                <w:bottom w:val="none" w:sz="0" w:space="0" w:color="auto"/>
                <w:right w:val="none" w:sz="0" w:space="0" w:color="auto"/>
              </w:divBdr>
            </w:div>
          </w:divsChild>
        </w:div>
        <w:div w:id="1029648281">
          <w:marLeft w:val="0"/>
          <w:marRight w:val="0"/>
          <w:marTop w:val="0"/>
          <w:marBottom w:val="0"/>
          <w:divBdr>
            <w:top w:val="none" w:sz="0" w:space="0" w:color="auto"/>
            <w:left w:val="none" w:sz="0" w:space="0" w:color="auto"/>
            <w:bottom w:val="none" w:sz="0" w:space="0" w:color="auto"/>
            <w:right w:val="none" w:sz="0" w:space="0" w:color="auto"/>
          </w:divBdr>
          <w:divsChild>
            <w:div w:id="1387097537">
              <w:marLeft w:val="0"/>
              <w:marRight w:val="0"/>
              <w:marTop w:val="0"/>
              <w:marBottom w:val="0"/>
              <w:divBdr>
                <w:top w:val="none" w:sz="0" w:space="0" w:color="auto"/>
                <w:left w:val="none" w:sz="0" w:space="0" w:color="auto"/>
                <w:bottom w:val="none" w:sz="0" w:space="0" w:color="auto"/>
                <w:right w:val="none" w:sz="0" w:space="0" w:color="auto"/>
              </w:divBdr>
            </w:div>
          </w:divsChild>
        </w:div>
        <w:div w:id="1133406497">
          <w:marLeft w:val="0"/>
          <w:marRight w:val="0"/>
          <w:marTop w:val="0"/>
          <w:marBottom w:val="0"/>
          <w:divBdr>
            <w:top w:val="none" w:sz="0" w:space="0" w:color="auto"/>
            <w:left w:val="none" w:sz="0" w:space="0" w:color="auto"/>
            <w:bottom w:val="none" w:sz="0" w:space="0" w:color="auto"/>
            <w:right w:val="none" w:sz="0" w:space="0" w:color="auto"/>
          </w:divBdr>
          <w:divsChild>
            <w:div w:id="649139984">
              <w:marLeft w:val="0"/>
              <w:marRight w:val="0"/>
              <w:marTop w:val="0"/>
              <w:marBottom w:val="0"/>
              <w:divBdr>
                <w:top w:val="none" w:sz="0" w:space="0" w:color="auto"/>
                <w:left w:val="none" w:sz="0" w:space="0" w:color="auto"/>
                <w:bottom w:val="none" w:sz="0" w:space="0" w:color="auto"/>
                <w:right w:val="none" w:sz="0" w:space="0" w:color="auto"/>
              </w:divBdr>
            </w:div>
          </w:divsChild>
        </w:div>
        <w:div w:id="1559440695">
          <w:marLeft w:val="0"/>
          <w:marRight w:val="0"/>
          <w:marTop w:val="0"/>
          <w:marBottom w:val="0"/>
          <w:divBdr>
            <w:top w:val="none" w:sz="0" w:space="0" w:color="auto"/>
            <w:left w:val="none" w:sz="0" w:space="0" w:color="auto"/>
            <w:bottom w:val="none" w:sz="0" w:space="0" w:color="auto"/>
            <w:right w:val="none" w:sz="0" w:space="0" w:color="auto"/>
          </w:divBdr>
          <w:divsChild>
            <w:div w:id="911815706">
              <w:marLeft w:val="0"/>
              <w:marRight w:val="0"/>
              <w:marTop w:val="0"/>
              <w:marBottom w:val="0"/>
              <w:divBdr>
                <w:top w:val="none" w:sz="0" w:space="0" w:color="auto"/>
                <w:left w:val="none" w:sz="0" w:space="0" w:color="auto"/>
                <w:bottom w:val="none" w:sz="0" w:space="0" w:color="auto"/>
                <w:right w:val="none" w:sz="0" w:space="0" w:color="auto"/>
              </w:divBdr>
            </w:div>
          </w:divsChild>
        </w:div>
        <w:div w:id="1712799103">
          <w:marLeft w:val="0"/>
          <w:marRight w:val="0"/>
          <w:marTop w:val="0"/>
          <w:marBottom w:val="0"/>
          <w:divBdr>
            <w:top w:val="none" w:sz="0" w:space="0" w:color="auto"/>
            <w:left w:val="none" w:sz="0" w:space="0" w:color="auto"/>
            <w:bottom w:val="none" w:sz="0" w:space="0" w:color="auto"/>
            <w:right w:val="none" w:sz="0" w:space="0" w:color="auto"/>
          </w:divBdr>
          <w:divsChild>
            <w:div w:id="690569447">
              <w:marLeft w:val="0"/>
              <w:marRight w:val="0"/>
              <w:marTop w:val="0"/>
              <w:marBottom w:val="0"/>
              <w:divBdr>
                <w:top w:val="none" w:sz="0" w:space="0" w:color="auto"/>
                <w:left w:val="none" w:sz="0" w:space="0" w:color="auto"/>
                <w:bottom w:val="none" w:sz="0" w:space="0" w:color="auto"/>
                <w:right w:val="none" w:sz="0" w:space="0" w:color="auto"/>
              </w:divBdr>
            </w:div>
          </w:divsChild>
        </w:div>
        <w:div w:id="1778017610">
          <w:marLeft w:val="0"/>
          <w:marRight w:val="0"/>
          <w:marTop w:val="0"/>
          <w:marBottom w:val="0"/>
          <w:divBdr>
            <w:top w:val="none" w:sz="0" w:space="0" w:color="auto"/>
            <w:left w:val="none" w:sz="0" w:space="0" w:color="auto"/>
            <w:bottom w:val="none" w:sz="0" w:space="0" w:color="auto"/>
            <w:right w:val="none" w:sz="0" w:space="0" w:color="auto"/>
          </w:divBdr>
          <w:divsChild>
            <w:div w:id="1771387280">
              <w:marLeft w:val="0"/>
              <w:marRight w:val="0"/>
              <w:marTop w:val="0"/>
              <w:marBottom w:val="0"/>
              <w:divBdr>
                <w:top w:val="none" w:sz="0" w:space="0" w:color="auto"/>
                <w:left w:val="none" w:sz="0" w:space="0" w:color="auto"/>
                <w:bottom w:val="none" w:sz="0" w:space="0" w:color="auto"/>
                <w:right w:val="none" w:sz="0" w:space="0" w:color="auto"/>
              </w:divBdr>
            </w:div>
          </w:divsChild>
        </w:div>
        <w:div w:id="2015109146">
          <w:marLeft w:val="0"/>
          <w:marRight w:val="0"/>
          <w:marTop w:val="0"/>
          <w:marBottom w:val="0"/>
          <w:divBdr>
            <w:top w:val="none" w:sz="0" w:space="0" w:color="auto"/>
            <w:left w:val="none" w:sz="0" w:space="0" w:color="auto"/>
            <w:bottom w:val="none" w:sz="0" w:space="0" w:color="auto"/>
            <w:right w:val="none" w:sz="0" w:space="0" w:color="auto"/>
          </w:divBdr>
          <w:divsChild>
            <w:div w:id="1672173237">
              <w:marLeft w:val="0"/>
              <w:marRight w:val="0"/>
              <w:marTop w:val="0"/>
              <w:marBottom w:val="0"/>
              <w:divBdr>
                <w:top w:val="none" w:sz="0" w:space="0" w:color="auto"/>
                <w:left w:val="none" w:sz="0" w:space="0" w:color="auto"/>
                <w:bottom w:val="none" w:sz="0" w:space="0" w:color="auto"/>
                <w:right w:val="none" w:sz="0" w:space="0" w:color="auto"/>
              </w:divBdr>
            </w:div>
          </w:divsChild>
        </w:div>
        <w:div w:id="2136754721">
          <w:marLeft w:val="0"/>
          <w:marRight w:val="0"/>
          <w:marTop w:val="0"/>
          <w:marBottom w:val="0"/>
          <w:divBdr>
            <w:top w:val="none" w:sz="0" w:space="0" w:color="auto"/>
            <w:left w:val="none" w:sz="0" w:space="0" w:color="auto"/>
            <w:bottom w:val="none" w:sz="0" w:space="0" w:color="auto"/>
            <w:right w:val="none" w:sz="0" w:space="0" w:color="auto"/>
          </w:divBdr>
          <w:divsChild>
            <w:div w:id="1571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78343">
      <w:bodyDiv w:val="1"/>
      <w:marLeft w:val="0"/>
      <w:marRight w:val="0"/>
      <w:marTop w:val="0"/>
      <w:marBottom w:val="0"/>
      <w:divBdr>
        <w:top w:val="none" w:sz="0" w:space="0" w:color="auto"/>
        <w:left w:val="none" w:sz="0" w:space="0" w:color="auto"/>
        <w:bottom w:val="none" w:sz="0" w:space="0" w:color="auto"/>
        <w:right w:val="none" w:sz="0" w:space="0" w:color="auto"/>
      </w:divBdr>
    </w:div>
    <w:div w:id="1204824189">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27048752">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6757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924214992">
      <w:bodyDiv w:val="1"/>
      <w:marLeft w:val="0"/>
      <w:marRight w:val="0"/>
      <w:marTop w:val="0"/>
      <w:marBottom w:val="0"/>
      <w:divBdr>
        <w:top w:val="none" w:sz="0" w:space="0" w:color="auto"/>
        <w:left w:val="none" w:sz="0" w:space="0" w:color="auto"/>
        <w:bottom w:val="none" w:sz="0" w:space="0" w:color="auto"/>
        <w:right w:val="none" w:sz="0" w:space="0" w:color="auto"/>
      </w:divBdr>
      <w:divsChild>
        <w:div w:id="185102638">
          <w:marLeft w:val="0"/>
          <w:marRight w:val="0"/>
          <w:marTop w:val="0"/>
          <w:marBottom w:val="0"/>
          <w:divBdr>
            <w:top w:val="none" w:sz="0" w:space="0" w:color="auto"/>
            <w:left w:val="none" w:sz="0" w:space="0" w:color="auto"/>
            <w:bottom w:val="none" w:sz="0" w:space="0" w:color="auto"/>
            <w:right w:val="none" w:sz="0" w:space="0" w:color="auto"/>
          </w:divBdr>
          <w:divsChild>
            <w:div w:id="977611983">
              <w:marLeft w:val="0"/>
              <w:marRight w:val="0"/>
              <w:marTop w:val="0"/>
              <w:marBottom w:val="0"/>
              <w:divBdr>
                <w:top w:val="none" w:sz="0" w:space="0" w:color="auto"/>
                <w:left w:val="none" w:sz="0" w:space="0" w:color="auto"/>
                <w:bottom w:val="none" w:sz="0" w:space="0" w:color="auto"/>
                <w:right w:val="none" w:sz="0" w:space="0" w:color="auto"/>
              </w:divBdr>
            </w:div>
          </w:divsChild>
        </w:div>
        <w:div w:id="187332594">
          <w:marLeft w:val="0"/>
          <w:marRight w:val="0"/>
          <w:marTop w:val="0"/>
          <w:marBottom w:val="0"/>
          <w:divBdr>
            <w:top w:val="none" w:sz="0" w:space="0" w:color="auto"/>
            <w:left w:val="none" w:sz="0" w:space="0" w:color="auto"/>
            <w:bottom w:val="none" w:sz="0" w:space="0" w:color="auto"/>
            <w:right w:val="none" w:sz="0" w:space="0" w:color="auto"/>
          </w:divBdr>
          <w:divsChild>
            <w:div w:id="1827672416">
              <w:marLeft w:val="0"/>
              <w:marRight w:val="0"/>
              <w:marTop w:val="0"/>
              <w:marBottom w:val="0"/>
              <w:divBdr>
                <w:top w:val="none" w:sz="0" w:space="0" w:color="auto"/>
                <w:left w:val="none" w:sz="0" w:space="0" w:color="auto"/>
                <w:bottom w:val="none" w:sz="0" w:space="0" w:color="auto"/>
                <w:right w:val="none" w:sz="0" w:space="0" w:color="auto"/>
              </w:divBdr>
            </w:div>
          </w:divsChild>
        </w:div>
        <w:div w:id="233901834">
          <w:marLeft w:val="0"/>
          <w:marRight w:val="0"/>
          <w:marTop w:val="0"/>
          <w:marBottom w:val="0"/>
          <w:divBdr>
            <w:top w:val="none" w:sz="0" w:space="0" w:color="auto"/>
            <w:left w:val="none" w:sz="0" w:space="0" w:color="auto"/>
            <w:bottom w:val="none" w:sz="0" w:space="0" w:color="auto"/>
            <w:right w:val="none" w:sz="0" w:space="0" w:color="auto"/>
          </w:divBdr>
          <w:divsChild>
            <w:div w:id="243415768">
              <w:marLeft w:val="0"/>
              <w:marRight w:val="0"/>
              <w:marTop w:val="0"/>
              <w:marBottom w:val="0"/>
              <w:divBdr>
                <w:top w:val="none" w:sz="0" w:space="0" w:color="auto"/>
                <w:left w:val="none" w:sz="0" w:space="0" w:color="auto"/>
                <w:bottom w:val="none" w:sz="0" w:space="0" w:color="auto"/>
                <w:right w:val="none" w:sz="0" w:space="0" w:color="auto"/>
              </w:divBdr>
            </w:div>
          </w:divsChild>
        </w:div>
        <w:div w:id="416827812">
          <w:marLeft w:val="0"/>
          <w:marRight w:val="0"/>
          <w:marTop w:val="0"/>
          <w:marBottom w:val="0"/>
          <w:divBdr>
            <w:top w:val="none" w:sz="0" w:space="0" w:color="auto"/>
            <w:left w:val="none" w:sz="0" w:space="0" w:color="auto"/>
            <w:bottom w:val="none" w:sz="0" w:space="0" w:color="auto"/>
            <w:right w:val="none" w:sz="0" w:space="0" w:color="auto"/>
          </w:divBdr>
          <w:divsChild>
            <w:div w:id="2062898326">
              <w:marLeft w:val="0"/>
              <w:marRight w:val="0"/>
              <w:marTop w:val="0"/>
              <w:marBottom w:val="0"/>
              <w:divBdr>
                <w:top w:val="none" w:sz="0" w:space="0" w:color="auto"/>
                <w:left w:val="none" w:sz="0" w:space="0" w:color="auto"/>
                <w:bottom w:val="none" w:sz="0" w:space="0" w:color="auto"/>
                <w:right w:val="none" w:sz="0" w:space="0" w:color="auto"/>
              </w:divBdr>
              <w:divsChild>
                <w:div w:id="601183201">
                  <w:marLeft w:val="0"/>
                  <w:marRight w:val="0"/>
                  <w:marTop w:val="0"/>
                  <w:marBottom w:val="0"/>
                  <w:divBdr>
                    <w:top w:val="none" w:sz="0" w:space="0" w:color="auto"/>
                    <w:left w:val="none" w:sz="0" w:space="0" w:color="auto"/>
                    <w:bottom w:val="none" w:sz="0" w:space="0" w:color="auto"/>
                    <w:right w:val="none" w:sz="0" w:space="0" w:color="auto"/>
                  </w:divBdr>
                  <w:divsChild>
                    <w:div w:id="219171755">
                      <w:marLeft w:val="0"/>
                      <w:marRight w:val="0"/>
                      <w:marTop w:val="0"/>
                      <w:marBottom w:val="0"/>
                      <w:divBdr>
                        <w:top w:val="none" w:sz="0" w:space="0" w:color="auto"/>
                        <w:left w:val="none" w:sz="0" w:space="0" w:color="auto"/>
                        <w:bottom w:val="none" w:sz="0" w:space="0" w:color="auto"/>
                        <w:right w:val="none" w:sz="0" w:space="0" w:color="auto"/>
                      </w:divBdr>
                      <w:divsChild>
                        <w:div w:id="1179392426">
                          <w:marLeft w:val="0"/>
                          <w:marRight w:val="0"/>
                          <w:marTop w:val="0"/>
                          <w:marBottom w:val="0"/>
                          <w:divBdr>
                            <w:top w:val="none" w:sz="0" w:space="0" w:color="auto"/>
                            <w:left w:val="none" w:sz="0" w:space="0" w:color="auto"/>
                            <w:bottom w:val="none" w:sz="0" w:space="0" w:color="auto"/>
                            <w:right w:val="none" w:sz="0" w:space="0" w:color="auto"/>
                          </w:divBdr>
                        </w:div>
                      </w:divsChild>
                    </w:div>
                    <w:div w:id="408120852">
                      <w:marLeft w:val="0"/>
                      <w:marRight w:val="0"/>
                      <w:marTop w:val="0"/>
                      <w:marBottom w:val="0"/>
                      <w:divBdr>
                        <w:top w:val="none" w:sz="0" w:space="0" w:color="auto"/>
                        <w:left w:val="none" w:sz="0" w:space="0" w:color="auto"/>
                        <w:bottom w:val="none" w:sz="0" w:space="0" w:color="auto"/>
                        <w:right w:val="none" w:sz="0" w:space="0" w:color="auto"/>
                      </w:divBdr>
                      <w:divsChild>
                        <w:div w:id="1912155653">
                          <w:marLeft w:val="0"/>
                          <w:marRight w:val="0"/>
                          <w:marTop w:val="0"/>
                          <w:marBottom w:val="0"/>
                          <w:divBdr>
                            <w:top w:val="none" w:sz="0" w:space="0" w:color="auto"/>
                            <w:left w:val="none" w:sz="0" w:space="0" w:color="auto"/>
                            <w:bottom w:val="none" w:sz="0" w:space="0" w:color="auto"/>
                            <w:right w:val="none" w:sz="0" w:space="0" w:color="auto"/>
                          </w:divBdr>
                        </w:div>
                      </w:divsChild>
                    </w:div>
                    <w:div w:id="412974159">
                      <w:marLeft w:val="0"/>
                      <w:marRight w:val="0"/>
                      <w:marTop w:val="0"/>
                      <w:marBottom w:val="0"/>
                      <w:divBdr>
                        <w:top w:val="none" w:sz="0" w:space="0" w:color="auto"/>
                        <w:left w:val="none" w:sz="0" w:space="0" w:color="auto"/>
                        <w:bottom w:val="none" w:sz="0" w:space="0" w:color="auto"/>
                        <w:right w:val="none" w:sz="0" w:space="0" w:color="auto"/>
                      </w:divBdr>
                      <w:divsChild>
                        <w:div w:id="1967737448">
                          <w:marLeft w:val="0"/>
                          <w:marRight w:val="0"/>
                          <w:marTop w:val="0"/>
                          <w:marBottom w:val="0"/>
                          <w:divBdr>
                            <w:top w:val="none" w:sz="0" w:space="0" w:color="auto"/>
                            <w:left w:val="none" w:sz="0" w:space="0" w:color="auto"/>
                            <w:bottom w:val="none" w:sz="0" w:space="0" w:color="auto"/>
                            <w:right w:val="none" w:sz="0" w:space="0" w:color="auto"/>
                          </w:divBdr>
                        </w:div>
                      </w:divsChild>
                    </w:div>
                    <w:div w:id="680744434">
                      <w:marLeft w:val="0"/>
                      <w:marRight w:val="0"/>
                      <w:marTop w:val="0"/>
                      <w:marBottom w:val="0"/>
                      <w:divBdr>
                        <w:top w:val="none" w:sz="0" w:space="0" w:color="auto"/>
                        <w:left w:val="none" w:sz="0" w:space="0" w:color="auto"/>
                        <w:bottom w:val="none" w:sz="0" w:space="0" w:color="auto"/>
                        <w:right w:val="none" w:sz="0" w:space="0" w:color="auto"/>
                      </w:divBdr>
                      <w:divsChild>
                        <w:div w:id="1024987528">
                          <w:marLeft w:val="0"/>
                          <w:marRight w:val="0"/>
                          <w:marTop w:val="0"/>
                          <w:marBottom w:val="0"/>
                          <w:divBdr>
                            <w:top w:val="none" w:sz="0" w:space="0" w:color="auto"/>
                            <w:left w:val="none" w:sz="0" w:space="0" w:color="auto"/>
                            <w:bottom w:val="none" w:sz="0" w:space="0" w:color="auto"/>
                            <w:right w:val="none" w:sz="0" w:space="0" w:color="auto"/>
                          </w:divBdr>
                        </w:div>
                      </w:divsChild>
                    </w:div>
                    <w:div w:id="871694629">
                      <w:marLeft w:val="0"/>
                      <w:marRight w:val="0"/>
                      <w:marTop w:val="0"/>
                      <w:marBottom w:val="0"/>
                      <w:divBdr>
                        <w:top w:val="none" w:sz="0" w:space="0" w:color="auto"/>
                        <w:left w:val="none" w:sz="0" w:space="0" w:color="auto"/>
                        <w:bottom w:val="none" w:sz="0" w:space="0" w:color="auto"/>
                        <w:right w:val="none" w:sz="0" w:space="0" w:color="auto"/>
                      </w:divBdr>
                      <w:divsChild>
                        <w:div w:id="232207091">
                          <w:marLeft w:val="0"/>
                          <w:marRight w:val="0"/>
                          <w:marTop w:val="0"/>
                          <w:marBottom w:val="0"/>
                          <w:divBdr>
                            <w:top w:val="none" w:sz="0" w:space="0" w:color="auto"/>
                            <w:left w:val="none" w:sz="0" w:space="0" w:color="auto"/>
                            <w:bottom w:val="none" w:sz="0" w:space="0" w:color="auto"/>
                            <w:right w:val="none" w:sz="0" w:space="0" w:color="auto"/>
                          </w:divBdr>
                        </w:div>
                      </w:divsChild>
                    </w:div>
                    <w:div w:id="957953413">
                      <w:marLeft w:val="0"/>
                      <w:marRight w:val="0"/>
                      <w:marTop w:val="0"/>
                      <w:marBottom w:val="0"/>
                      <w:divBdr>
                        <w:top w:val="none" w:sz="0" w:space="0" w:color="auto"/>
                        <w:left w:val="none" w:sz="0" w:space="0" w:color="auto"/>
                        <w:bottom w:val="none" w:sz="0" w:space="0" w:color="auto"/>
                        <w:right w:val="none" w:sz="0" w:space="0" w:color="auto"/>
                      </w:divBdr>
                      <w:divsChild>
                        <w:div w:id="1139375831">
                          <w:marLeft w:val="0"/>
                          <w:marRight w:val="0"/>
                          <w:marTop w:val="0"/>
                          <w:marBottom w:val="0"/>
                          <w:divBdr>
                            <w:top w:val="none" w:sz="0" w:space="0" w:color="auto"/>
                            <w:left w:val="none" w:sz="0" w:space="0" w:color="auto"/>
                            <w:bottom w:val="none" w:sz="0" w:space="0" w:color="auto"/>
                            <w:right w:val="none" w:sz="0" w:space="0" w:color="auto"/>
                          </w:divBdr>
                        </w:div>
                      </w:divsChild>
                    </w:div>
                    <w:div w:id="988167287">
                      <w:marLeft w:val="0"/>
                      <w:marRight w:val="0"/>
                      <w:marTop w:val="0"/>
                      <w:marBottom w:val="0"/>
                      <w:divBdr>
                        <w:top w:val="none" w:sz="0" w:space="0" w:color="auto"/>
                        <w:left w:val="none" w:sz="0" w:space="0" w:color="auto"/>
                        <w:bottom w:val="none" w:sz="0" w:space="0" w:color="auto"/>
                        <w:right w:val="none" w:sz="0" w:space="0" w:color="auto"/>
                      </w:divBdr>
                      <w:divsChild>
                        <w:div w:id="561869450">
                          <w:marLeft w:val="0"/>
                          <w:marRight w:val="0"/>
                          <w:marTop w:val="0"/>
                          <w:marBottom w:val="0"/>
                          <w:divBdr>
                            <w:top w:val="none" w:sz="0" w:space="0" w:color="auto"/>
                            <w:left w:val="none" w:sz="0" w:space="0" w:color="auto"/>
                            <w:bottom w:val="none" w:sz="0" w:space="0" w:color="auto"/>
                            <w:right w:val="none" w:sz="0" w:space="0" w:color="auto"/>
                          </w:divBdr>
                        </w:div>
                      </w:divsChild>
                    </w:div>
                    <w:div w:id="1102531183">
                      <w:marLeft w:val="0"/>
                      <w:marRight w:val="0"/>
                      <w:marTop w:val="0"/>
                      <w:marBottom w:val="0"/>
                      <w:divBdr>
                        <w:top w:val="none" w:sz="0" w:space="0" w:color="auto"/>
                        <w:left w:val="none" w:sz="0" w:space="0" w:color="auto"/>
                        <w:bottom w:val="none" w:sz="0" w:space="0" w:color="auto"/>
                        <w:right w:val="none" w:sz="0" w:space="0" w:color="auto"/>
                      </w:divBdr>
                      <w:divsChild>
                        <w:div w:id="1849100390">
                          <w:marLeft w:val="0"/>
                          <w:marRight w:val="0"/>
                          <w:marTop w:val="0"/>
                          <w:marBottom w:val="0"/>
                          <w:divBdr>
                            <w:top w:val="none" w:sz="0" w:space="0" w:color="auto"/>
                            <w:left w:val="none" w:sz="0" w:space="0" w:color="auto"/>
                            <w:bottom w:val="none" w:sz="0" w:space="0" w:color="auto"/>
                            <w:right w:val="none" w:sz="0" w:space="0" w:color="auto"/>
                          </w:divBdr>
                        </w:div>
                      </w:divsChild>
                    </w:div>
                    <w:div w:id="1379161947">
                      <w:marLeft w:val="0"/>
                      <w:marRight w:val="0"/>
                      <w:marTop w:val="0"/>
                      <w:marBottom w:val="0"/>
                      <w:divBdr>
                        <w:top w:val="none" w:sz="0" w:space="0" w:color="auto"/>
                        <w:left w:val="none" w:sz="0" w:space="0" w:color="auto"/>
                        <w:bottom w:val="none" w:sz="0" w:space="0" w:color="auto"/>
                        <w:right w:val="none" w:sz="0" w:space="0" w:color="auto"/>
                      </w:divBdr>
                      <w:divsChild>
                        <w:div w:id="774447522">
                          <w:marLeft w:val="0"/>
                          <w:marRight w:val="0"/>
                          <w:marTop w:val="0"/>
                          <w:marBottom w:val="0"/>
                          <w:divBdr>
                            <w:top w:val="none" w:sz="0" w:space="0" w:color="auto"/>
                            <w:left w:val="none" w:sz="0" w:space="0" w:color="auto"/>
                            <w:bottom w:val="none" w:sz="0" w:space="0" w:color="auto"/>
                            <w:right w:val="none" w:sz="0" w:space="0" w:color="auto"/>
                          </w:divBdr>
                        </w:div>
                      </w:divsChild>
                    </w:div>
                    <w:div w:id="1480075565">
                      <w:marLeft w:val="0"/>
                      <w:marRight w:val="0"/>
                      <w:marTop w:val="0"/>
                      <w:marBottom w:val="0"/>
                      <w:divBdr>
                        <w:top w:val="none" w:sz="0" w:space="0" w:color="auto"/>
                        <w:left w:val="none" w:sz="0" w:space="0" w:color="auto"/>
                        <w:bottom w:val="none" w:sz="0" w:space="0" w:color="auto"/>
                        <w:right w:val="none" w:sz="0" w:space="0" w:color="auto"/>
                      </w:divBdr>
                      <w:divsChild>
                        <w:div w:id="1117066150">
                          <w:marLeft w:val="0"/>
                          <w:marRight w:val="0"/>
                          <w:marTop w:val="0"/>
                          <w:marBottom w:val="0"/>
                          <w:divBdr>
                            <w:top w:val="none" w:sz="0" w:space="0" w:color="auto"/>
                            <w:left w:val="none" w:sz="0" w:space="0" w:color="auto"/>
                            <w:bottom w:val="none" w:sz="0" w:space="0" w:color="auto"/>
                            <w:right w:val="none" w:sz="0" w:space="0" w:color="auto"/>
                          </w:divBdr>
                        </w:div>
                      </w:divsChild>
                    </w:div>
                    <w:div w:id="1778788829">
                      <w:marLeft w:val="0"/>
                      <w:marRight w:val="0"/>
                      <w:marTop w:val="0"/>
                      <w:marBottom w:val="0"/>
                      <w:divBdr>
                        <w:top w:val="none" w:sz="0" w:space="0" w:color="auto"/>
                        <w:left w:val="none" w:sz="0" w:space="0" w:color="auto"/>
                        <w:bottom w:val="none" w:sz="0" w:space="0" w:color="auto"/>
                        <w:right w:val="none" w:sz="0" w:space="0" w:color="auto"/>
                      </w:divBdr>
                      <w:divsChild>
                        <w:div w:id="980499927">
                          <w:marLeft w:val="0"/>
                          <w:marRight w:val="0"/>
                          <w:marTop w:val="0"/>
                          <w:marBottom w:val="0"/>
                          <w:divBdr>
                            <w:top w:val="none" w:sz="0" w:space="0" w:color="auto"/>
                            <w:left w:val="none" w:sz="0" w:space="0" w:color="auto"/>
                            <w:bottom w:val="none" w:sz="0" w:space="0" w:color="auto"/>
                            <w:right w:val="none" w:sz="0" w:space="0" w:color="auto"/>
                          </w:divBdr>
                        </w:div>
                      </w:divsChild>
                    </w:div>
                    <w:div w:id="1793748417">
                      <w:marLeft w:val="0"/>
                      <w:marRight w:val="0"/>
                      <w:marTop w:val="0"/>
                      <w:marBottom w:val="0"/>
                      <w:divBdr>
                        <w:top w:val="none" w:sz="0" w:space="0" w:color="auto"/>
                        <w:left w:val="none" w:sz="0" w:space="0" w:color="auto"/>
                        <w:bottom w:val="none" w:sz="0" w:space="0" w:color="auto"/>
                        <w:right w:val="none" w:sz="0" w:space="0" w:color="auto"/>
                      </w:divBdr>
                      <w:divsChild>
                        <w:div w:id="276108072">
                          <w:marLeft w:val="0"/>
                          <w:marRight w:val="0"/>
                          <w:marTop w:val="0"/>
                          <w:marBottom w:val="0"/>
                          <w:divBdr>
                            <w:top w:val="none" w:sz="0" w:space="0" w:color="auto"/>
                            <w:left w:val="none" w:sz="0" w:space="0" w:color="auto"/>
                            <w:bottom w:val="none" w:sz="0" w:space="0" w:color="auto"/>
                            <w:right w:val="none" w:sz="0" w:space="0" w:color="auto"/>
                          </w:divBdr>
                        </w:div>
                      </w:divsChild>
                    </w:div>
                    <w:div w:id="1842503600">
                      <w:marLeft w:val="0"/>
                      <w:marRight w:val="0"/>
                      <w:marTop w:val="0"/>
                      <w:marBottom w:val="0"/>
                      <w:divBdr>
                        <w:top w:val="none" w:sz="0" w:space="0" w:color="auto"/>
                        <w:left w:val="none" w:sz="0" w:space="0" w:color="auto"/>
                        <w:bottom w:val="none" w:sz="0" w:space="0" w:color="auto"/>
                        <w:right w:val="none" w:sz="0" w:space="0" w:color="auto"/>
                      </w:divBdr>
                      <w:divsChild>
                        <w:div w:id="509295156">
                          <w:marLeft w:val="0"/>
                          <w:marRight w:val="0"/>
                          <w:marTop w:val="0"/>
                          <w:marBottom w:val="0"/>
                          <w:divBdr>
                            <w:top w:val="none" w:sz="0" w:space="0" w:color="auto"/>
                            <w:left w:val="none" w:sz="0" w:space="0" w:color="auto"/>
                            <w:bottom w:val="none" w:sz="0" w:space="0" w:color="auto"/>
                            <w:right w:val="none" w:sz="0" w:space="0" w:color="auto"/>
                          </w:divBdr>
                        </w:div>
                      </w:divsChild>
                    </w:div>
                    <w:div w:id="1967005676">
                      <w:marLeft w:val="0"/>
                      <w:marRight w:val="0"/>
                      <w:marTop w:val="0"/>
                      <w:marBottom w:val="0"/>
                      <w:divBdr>
                        <w:top w:val="none" w:sz="0" w:space="0" w:color="auto"/>
                        <w:left w:val="none" w:sz="0" w:space="0" w:color="auto"/>
                        <w:bottom w:val="none" w:sz="0" w:space="0" w:color="auto"/>
                        <w:right w:val="none" w:sz="0" w:space="0" w:color="auto"/>
                      </w:divBdr>
                      <w:divsChild>
                        <w:div w:id="76041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87618">
          <w:marLeft w:val="0"/>
          <w:marRight w:val="0"/>
          <w:marTop w:val="0"/>
          <w:marBottom w:val="0"/>
          <w:divBdr>
            <w:top w:val="none" w:sz="0" w:space="0" w:color="auto"/>
            <w:left w:val="none" w:sz="0" w:space="0" w:color="auto"/>
            <w:bottom w:val="none" w:sz="0" w:space="0" w:color="auto"/>
            <w:right w:val="none" w:sz="0" w:space="0" w:color="auto"/>
          </w:divBdr>
          <w:divsChild>
            <w:div w:id="425347528">
              <w:marLeft w:val="0"/>
              <w:marRight w:val="0"/>
              <w:marTop w:val="0"/>
              <w:marBottom w:val="0"/>
              <w:divBdr>
                <w:top w:val="none" w:sz="0" w:space="0" w:color="auto"/>
                <w:left w:val="none" w:sz="0" w:space="0" w:color="auto"/>
                <w:bottom w:val="none" w:sz="0" w:space="0" w:color="auto"/>
                <w:right w:val="none" w:sz="0" w:space="0" w:color="auto"/>
              </w:divBdr>
              <w:divsChild>
                <w:div w:id="1972589121">
                  <w:marLeft w:val="0"/>
                  <w:marRight w:val="0"/>
                  <w:marTop w:val="0"/>
                  <w:marBottom w:val="0"/>
                  <w:divBdr>
                    <w:top w:val="none" w:sz="0" w:space="0" w:color="auto"/>
                    <w:left w:val="none" w:sz="0" w:space="0" w:color="auto"/>
                    <w:bottom w:val="none" w:sz="0" w:space="0" w:color="auto"/>
                    <w:right w:val="none" w:sz="0" w:space="0" w:color="auto"/>
                  </w:divBdr>
                  <w:divsChild>
                    <w:div w:id="274605429">
                      <w:marLeft w:val="0"/>
                      <w:marRight w:val="0"/>
                      <w:marTop w:val="0"/>
                      <w:marBottom w:val="0"/>
                      <w:divBdr>
                        <w:top w:val="none" w:sz="0" w:space="0" w:color="auto"/>
                        <w:left w:val="none" w:sz="0" w:space="0" w:color="auto"/>
                        <w:bottom w:val="none" w:sz="0" w:space="0" w:color="auto"/>
                        <w:right w:val="none" w:sz="0" w:space="0" w:color="auto"/>
                      </w:divBdr>
                      <w:divsChild>
                        <w:div w:id="1530878719">
                          <w:marLeft w:val="0"/>
                          <w:marRight w:val="0"/>
                          <w:marTop w:val="0"/>
                          <w:marBottom w:val="0"/>
                          <w:divBdr>
                            <w:top w:val="none" w:sz="0" w:space="0" w:color="auto"/>
                            <w:left w:val="none" w:sz="0" w:space="0" w:color="auto"/>
                            <w:bottom w:val="none" w:sz="0" w:space="0" w:color="auto"/>
                            <w:right w:val="none" w:sz="0" w:space="0" w:color="auto"/>
                          </w:divBdr>
                        </w:div>
                      </w:divsChild>
                    </w:div>
                    <w:div w:id="364477678">
                      <w:marLeft w:val="0"/>
                      <w:marRight w:val="0"/>
                      <w:marTop w:val="0"/>
                      <w:marBottom w:val="0"/>
                      <w:divBdr>
                        <w:top w:val="none" w:sz="0" w:space="0" w:color="auto"/>
                        <w:left w:val="none" w:sz="0" w:space="0" w:color="auto"/>
                        <w:bottom w:val="none" w:sz="0" w:space="0" w:color="auto"/>
                        <w:right w:val="none" w:sz="0" w:space="0" w:color="auto"/>
                      </w:divBdr>
                      <w:divsChild>
                        <w:div w:id="863371588">
                          <w:marLeft w:val="0"/>
                          <w:marRight w:val="0"/>
                          <w:marTop w:val="0"/>
                          <w:marBottom w:val="0"/>
                          <w:divBdr>
                            <w:top w:val="none" w:sz="0" w:space="0" w:color="auto"/>
                            <w:left w:val="none" w:sz="0" w:space="0" w:color="auto"/>
                            <w:bottom w:val="none" w:sz="0" w:space="0" w:color="auto"/>
                            <w:right w:val="none" w:sz="0" w:space="0" w:color="auto"/>
                          </w:divBdr>
                        </w:div>
                      </w:divsChild>
                    </w:div>
                    <w:div w:id="391542344">
                      <w:marLeft w:val="0"/>
                      <w:marRight w:val="0"/>
                      <w:marTop w:val="0"/>
                      <w:marBottom w:val="0"/>
                      <w:divBdr>
                        <w:top w:val="none" w:sz="0" w:space="0" w:color="auto"/>
                        <w:left w:val="none" w:sz="0" w:space="0" w:color="auto"/>
                        <w:bottom w:val="none" w:sz="0" w:space="0" w:color="auto"/>
                        <w:right w:val="none" w:sz="0" w:space="0" w:color="auto"/>
                      </w:divBdr>
                      <w:divsChild>
                        <w:div w:id="156187346">
                          <w:marLeft w:val="0"/>
                          <w:marRight w:val="0"/>
                          <w:marTop w:val="0"/>
                          <w:marBottom w:val="0"/>
                          <w:divBdr>
                            <w:top w:val="none" w:sz="0" w:space="0" w:color="auto"/>
                            <w:left w:val="none" w:sz="0" w:space="0" w:color="auto"/>
                            <w:bottom w:val="none" w:sz="0" w:space="0" w:color="auto"/>
                            <w:right w:val="none" w:sz="0" w:space="0" w:color="auto"/>
                          </w:divBdr>
                        </w:div>
                      </w:divsChild>
                    </w:div>
                    <w:div w:id="910316429">
                      <w:marLeft w:val="0"/>
                      <w:marRight w:val="0"/>
                      <w:marTop w:val="0"/>
                      <w:marBottom w:val="0"/>
                      <w:divBdr>
                        <w:top w:val="none" w:sz="0" w:space="0" w:color="auto"/>
                        <w:left w:val="none" w:sz="0" w:space="0" w:color="auto"/>
                        <w:bottom w:val="none" w:sz="0" w:space="0" w:color="auto"/>
                        <w:right w:val="none" w:sz="0" w:space="0" w:color="auto"/>
                      </w:divBdr>
                      <w:divsChild>
                        <w:div w:id="1893154151">
                          <w:marLeft w:val="0"/>
                          <w:marRight w:val="0"/>
                          <w:marTop w:val="0"/>
                          <w:marBottom w:val="0"/>
                          <w:divBdr>
                            <w:top w:val="none" w:sz="0" w:space="0" w:color="auto"/>
                            <w:left w:val="none" w:sz="0" w:space="0" w:color="auto"/>
                            <w:bottom w:val="none" w:sz="0" w:space="0" w:color="auto"/>
                            <w:right w:val="none" w:sz="0" w:space="0" w:color="auto"/>
                          </w:divBdr>
                        </w:div>
                      </w:divsChild>
                    </w:div>
                    <w:div w:id="1105227803">
                      <w:marLeft w:val="0"/>
                      <w:marRight w:val="0"/>
                      <w:marTop w:val="0"/>
                      <w:marBottom w:val="0"/>
                      <w:divBdr>
                        <w:top w:val="none" w:sz="0" w:space="0" w:color="auto"/>
                        <w:left w:val="none" w:sz="0" w:space="0" w:color="auto"/>
                        <w:bottom w:val="none" w:sz="0" w:space="0" w:color="auto"/>
                        <w:right w:val="none" w:sz="0" w:space="0" w:color="auto"/>
                      </w:divBdr>
                      <w:divsChild>
                        <w:div w:id="2136672218">
                          <w:marLeft w:val="0"/>
                          <w:marRight w:val="0"/>
                          <w:marTop w:val="0"/>
                          <w:marBottom w:val="0"/>
                          <w:divBdr>
                            <w:top w:val="none" w:sz="0" w:space="0" w:color="auto"/>
                            <w:left w:val="none" w:sz="0" w:space="0" w:color="auto"/>
                            <w:bottom w:val="none" w:sz="0" w:space="0" w:color="auto"/>
                            <w:right w:val="none" w:sz="0" w:space="0" w:color="auto"/>
                          </w:divBdr>
                        </w:div>
                      </w:divsChild>
                    </w:div>
                    <w:div w:id="1170676112">
                      <w:marLeft w:val="0"/>
                      <w:marRight w:val="0"/>
                      <w:marTop w:val="0"/>
                      <w:marBottom w:val="0"/>
                      <w:divBdr>
                        <w:top w:val="none" w:sz="0" w:space="0" w:color="auto"/>
                        <w:left w:val="none" w:sz="0" w:space="0" w:color="auto"/>
                        <w:bottom w:val="none" w:sz="0" w:space="0" w:color="auto"/>
                        <w:right w:val="none" w:sz="0" w:space="0" w:color="auto"/>
                      </w:divBdr>
                      <w:divsChild>
                        <w:div w:id="2018848056">
                          <w:marLeft w:val="0"/>
                          <w:marRight w:val="0"/>
                          <w:marTop w:val="0"/>
                          <w:marBottom w:val="0"/>
                          <w:divBdr>
                            <w:top w:val="none" w:sz="0" w:space="0" w:color="auto"/>
                            <w:left w:val="none" w:sz="0" w:space="0" w:color="auto"/>
                            <w:bottom w:val="none" w:sz="0" w:space="0" w:color="auto"/>
                            <w:right w:val="none" w:sz="0" w:space="0" w:color="auto"/>
                          </w:divBdr>
                        </w:div>
                      </w:divsChild>
                    </w:div>
                    <w:div w:id="1245608721">
                      <w:marLeft w:val="0"/>
                      <w:marRight w:val="0"/>
                      <w:marTop w:val="0"/>
                      <w:marBottom w:val="0"/>
                      <w:divBdr>
                        <w:top w:val="none" w:sz="0" w:space="0" w:color="auto"/>
                        <w:left w:val="none" w:sz="0" w:space="0" w:color="auto"/>
                        <w:bottom w:val="none" w:sz="0" w:space="0" w:color="auto"/>
                        <w:right w:val="none" w:sz="0" w:space="0" w:color="auto"/>
                      </w:divBdr>
                      <w:divsChild>
                        <w:div w:id="39676650">
                          <w:marLeft w:val="0"/>
                          <w:marRight w:val="0"/>
                          <w:marTop w:val="0"/>
                          <w:marBottom w:val="0"/>
                          <w:divBdr>
                            <w:top w:val="none" w:sz="0" w:space="0" w:color="auto"/>
                            <w:left w:val="none" w:sz="0" w:space="0" w:color="auto"/>
                            <w:bottom w:val="none" w:sz="0" w:space="0" w:color="auto"/>
                            <w:right w:val="none" w:sz="0" w:space="0" w:color="auto"/>
                          </w:divBdr>
                        </w:div>
                      </w:divsChild>
                    </w:div>
                    <w:div w:id="1315335729">
                      <w:marLeft w:val="0"/>
                      <w:marRight w:val="0"/>
                      <w:marTop w:val="0"/>
                      <w:marBottom w:val="0"/>
                      <w:divBdr>
                        <w:top w:val="none" w:sz="0" w:space="0" w:color="auto"/>
                        <w:left w:val="none" w:sz="0" w:space="0" w:color="auto"/>
                        <w:bottom w:val="none" w:sz="0" w:space="0" w:color="auto"/>
                        <w:right w:val="none" w:sz="0" w:space="0" w:color="auto"/>
                      </w:divBdr>
                      <w:divsChild>
                        <w:div w:id="692923841">
                          <w:marLeft w:val="0"/>
                          <w:marRight w:val="0"/>
                          <w:marTop w:val="0"/>
                          <w:marBottom w:val="0"/>
                          <w:divBdr>
                            <w:top w:val="none" w:sz="0" w:space="0" w:color="auto"/>
                            <w:left w:val="none" w:sz="0" w:space="0" w:color="auto"/>
                            <w:bottom w:val="none" w:sz="0" w:space="0" w:color="auto"/>
                            <w:right w:val="none" w:sz="0" w:space="0" w:color="auto"/>
                          </w:divBdr>
                        </w:div>
                      </w:divsChild>
                    </w:div>
                    <w:div w:id="1400398064">
                      <w:marLeft w:val="0"/>
                      <w:marRight w:val="0"/>
                      <w:marTop w:val="0"/>
                      <w:marBottom w:val="0"/>
                      <w:divBdr>
                        <w:top w:val="none" w:sz="0" w:space="0" w:color="auto"/>
                        <w:left w:val="none" w:sz="0" w:space="0" w:color="auto"/>
                        <w:bottom w:val="none" w:sz="0" w:space="0" w:color="auto"/>
                        <w:right w:val="none" w:sz="0" w:space="0" w:color="auto"/>
                      </w:divBdr>
                      <w:divsChild>
                        <w:div w:id="2068795293">
                          <w:marLeft w:val="0"/>
                          <w:marRight w:val="0"/>
                          <w:marTop w:val="0"/>
                          <w:marBottom w:val="0"/>
                          <w:divBdr>
                            <w:top w:val="none" w:sz="0" w:space="0" w:color="auto"/>
                            <w:left w:val="none" w:sz="0" w:space="0" w:color="auto"/>
                            <w:bottom w:val="none" w:sz="0" w:space="0" w:color="auto"/>
                            <w:right w:val="none" w:sz="0" w:space="0" w:color="auto"/>
                          </w:divBdr>
                        </w:div>
                      </w:divsChild>
                    </w:div>
                    <w:div w:id="1444419002">
                      <w:marLeft w:val="0"/>
                      <w:marRight w:val="0"/>
                      <w:marTop w:val="0"/>
                      <w:marBottom w:val="0"/>
                      <w:divBdr>
                        <w:top w:val="none" w:sz="0" w:space="0" w:color="auto"/>
                        <w:left w:val="none" w:sz="0" w:space="0" w:color="auto"/>
                        <w:bottom w:val="none" w:sz="0" w:space="0" w:color="auto"/>
                        <w:right w:val="none" w:sz="0" w:space="0" w:color="auto"/>
                      </w:divBdr>
                      <w:divsChild>
                        <w:div w:id="834221175">
                          <w:marLeft w:val="0"/>
                          <w:marRight w:val="0"/>
                          <w:marTop w:val="0"/>
                          <w:marBottom w:val="0"/>
                          <w:divBdr>
                            <w:top w:val="none" w:sz="0" w:space="0" w:color="auto"/>
                            <w:left w:val="none" w:sz="0" w:space="0" w:color="auto"/>
                            <w:bottom w:val="none" w:sz="0" w:space="0" w:color="auto"/>
                            <w:right w:val="none" w:sz="0" w:space="0" w:color="auto"/>
                          </w:divBdr>
                        </w:div>
                      </w:divsChild>
                    </w:div>
                    <w:div w:id="1526678323">
                      <w:marLeft w:val="0"/>
                      <w:marRight w:val="0"/>
                      <w:marTop w:val="0"/>
                      <w:marBottom w:val="0"/>
                      <w:divBdr>
                        <w:top w:val="none" w:sz="0" w:space="0" w:color="auto"/>
                        <w:left w:val="none" w:sz="0" w:space="0" w:color="auto"/>
                        <w:bottom w:val="none" w:sz="0" w:space="0" w:color="auto"/>
                        <w:right w:val="none" w:sz="0" w:space="0" w:color="auto"/>
                      </w:divBdr>
                      <w:divsChild>
                        <w:div w:id="2061242591">
                          <w:marLeft w:val="0"/>
                          <w:marRight w:val="0"/>
                          <w:marTop w:val="0"/>
                          <w:marBottom w:val="0"/>
                          <w:divBdr>
                            <w:top w:val="none" w:sz="0" w:space="0" w:color="auto"/>
                            <w:left w:val="none" w:sz="0" w:space="0" w:color="auto"/>
                            <w:bottom w:val="none" w:sz="0" w:space="0" w:color="auto"/>
                            <w:right w:val="none" w:sz="0" w:space="0" w:color="auto"/>
                          </w:divBdr>
                        </w:div>
                      </w:divsChild>
                    </w:div>
                    <w:div w:id="1675257231">
                      <w:marLeft w:val="0"/>
                      <w:marRight w:val="0"/>
                      <w:marTop w:val="0"/>
                      <w:marBottom w:val="0"/>
                      <w:divBdr>
                        <w:top w:val="none" w:sz="0" w:space="0" w:color="auto"/>
                        <w:left w:val="none" w:sz="0" w:space="0" w:color="auto"/>
                        <w:bottom w:val="none" w:sz="0" w:space="0" w:color="auto"/>
                        <w:right w:val="none" w:sz="0" w:space="0" w:color="auto"/>
                      </w:divBdr>
                      <w:divsChild>
                        <w:div w:id="586816193">
                          <w:marLeft w:val="0"/>
                          <w:marRight w:val="0"/>
                          <w:marTop w:val="0"/>
                          <w:marBottom w:val="0"/>
                          <w:divBdr>
                            <w:top w:val="none" w:sz="0" w:space="0" w:color="auto"/>
                            <w:left w:val="none" w:sz="0" w:space="0" w:color="auto"/>
                            <w:bottom w:val="none" w:sz="0" w:space="0" w:color="auto"/>
                            <w:right w:val="none" w:sz="0" w:space="0" w:color="auto"/>
                          </w:divBdr>
                        </w:div>
                      </w:divsChild>
                    </w:div>
                    <w:div w:id="2034839966">
                      <w:marLeft w:val="0"/>
                      <w:marRight w:val="0"/>
                      <w:marTop w:val="0"/>
                      <w:marBottom w:val="0"/>
                      <w:divBdr>
                        <w:top w:val="none" w:sz="0" w:space="0" w:color="auto"/>
                        <w:left w:val="none" w:sz="0" w:space="0" w:color="auto"/>
                        <w:bottom w:val="none" w:sz="0" w:space="0" w:color="auto"/>
                        <w:right w:val="none" w:sz="0" w:space="0" w:color="auto"/>
                      </w:divBdr>
                      <w:divsChild>
                        <w:div w:id="813595656">
                          <w:marLeft w:val="0"/>
                          <w:marRight w:val="0"/>
                          <w:marTop w:val="0"/>
                          <w:marBottom w:val="0"/>
                          <w:divBdr>
                            <w:top w:val="none" w:sz="0" w:space="0" w:color="auto"/>
                            <w:left w:val="none" w:sz="0" w:space="0" w:color="auto"/>
                            <w:bottom w:val="none" w:sz="0" w:space="0" w:color="auto"/>
                            <w:right w:val="none" w:sz="0" w:space="0" w:color="auto"/>
                          </w:divBdr>
                        </w:div>
                      </w:divsChild>
                    </w:div>
                    <w:div w:id="2108651518">
                      <w:marLeft w:val="0"/>
                      <w:marRight w:val="0"/>
                      <w:marTop w:val="0"/>
                      <w:marBottom w:val="0"/>
                      <w:divBdr>
                        <w:top w:val="none" w:sz="0" w:space="0" w:color="auto"/>
                        <w:left w:val="none" w:sz="0" w:space="0" w:color="auto"/>
                        <w:bottom w:val="none" w:sz="0" w:space="0" w:color="auto"/>
                        <w:right w:val="none" w:sz="0" w:space="0" w:color="auto"/>
                      </w:divBdr>
                      <w:divsChild>
                        <w:div w:id="66540323">
                          <w:marLeft w:val="0"/>
                          <w:marRight w:val="0"/>
                          <w:marTop w:val="0"/>
                          <w:marBottom w:val="0"/>
                          <w:divBdr>
                            <w:top w:val="none" w:sz="0" w:space="0" w:color="auto"/>
                            <w:left w:val="none" w:sz="0" w:space="0" w:color="auto"/>
                            <w:bottom w:val="none" w:sz="0" w:space="0" w:color="auto"/>
                            <w:right w:val="none" w:sz="0" w:space="0" w:color="auto"/>
                          </w:divBdr>
                        </w:div>
                      </w:divsChild>
                    </w:div>
                    <w:div w:id="2113744357">
                      <w:marLeft w:val="0"/>
                      <w:marRight w:val="0"/>
                      <w:marTop w:val="0"/>
                      <w:marBottom w:val="0"/>
                      <w:divBdr>
                        <w:top w:val="none" w:sz="0" w:space="0" w:color="auto"/>
                        <w:left w:val="none" w:sz="0" w:space="0" w:color="auto"/>
                        <w:bottom w:val="none" w:sz="0" w:space="0" w:color="auto"/>
                        <w:right w:val="none" w:sz="0" w:space="0" w:color="auto"/>
                      </w:divBdr>
                      <w:divsChild>
                        <w:div w:id="188463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13477088">
      <w:bodyDiv w:val="1"/>
      <w:marLeft w:val="0"/>
      <w:marRight w:val="0"/>
      <w:marTop w:val="0"/>
      <w:marBottom w:val="0"/>
      <w:divBdr>
        <w:top w:val="none" w:sz="0" w:space="0" w:color="auto"/>
        <w:left w:val="none" w:sz="0" w:space="0" w:color="auto"/>
        <w:bottom w:val="none" w:sz="0" w:space="0" w:color="auto"/>
        <w:right w:val="none" w:sz="0" w:space="0" w:color="auto"/>
      </w:divBdr>
    </w:div>
    <w:div w:id="213162637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likumi.lv/ta/id/353866-eiropas-savienibas-kohezijas-politikas-programmas-20212027-gadam111-specifiska-atbalsta-merka-petniecibas-un-inovaciju-kapacitates-stiprinasana-un-progresivu-tehnologiju-ieviesana-kopeja-pampa-sistema-11" TargetMode="External"/><Relationship Id="rId42" Type="http://schemas.openxmlformats.org/officeDocument/2006/relationships/hyperlink" Target="https://www.lm.gov.lv/lv/media/18838/download" TargetMode="External"/><Relationship Id="rId47" Type="http://schemas.openxmlformats.org/officeDocument/2006/relationships/hyperlink" Target="https://likumi.lv/ta/id/353866-eiropas-savienibas-kohezijas-politikas-programmas-2021-2027-gadam-1-1-1-specifiska-atbalsta-merka-petniecibas-un-inovaciju" TargetMode="External"/><Relationship Id="rId63" Type="http://schemas.openxmlformats.org/officeDocument/2006/relationships/hyperlink" Target="https://lrg.cfla.gov.lv/index.php/Att%C4%93ls:Melns_zimulis.jpg" TargetMode="External"/><Relationship Id="rId68" Type="http://schemas.openxmlformats.org/officeDocument/2006/relationships/image" Target="media/image34.png"/><Relationship Id="rId16" Type="http://schemas.openxmlformats.org/officeDocument/2006/relationships/hyperlink" Target="https://www.esfondi.lv/sakums" TargetMode="External"/><Relationship Id="rId11" Type="http://schemas.openxmlformats.org/officeDocument/2006/relationships/hyperlink" Target="https://likumi.lv/ta/id/353866-eiropas-savienibas-kohezijas-politikas-programmas-2021-2027-gadam-1-1-1-specifiska-atbalsta-merka-petniecibas-un-inovaciju" TargetMode="External"/><Relationship Id="rId32" Type="http://schemas.microsoft.com/office/2007/relationships/hdphoto" Target="media/hdphoto1.wdp"/><Relationship Id="rId37" Type="http://schemas.openxmlformats.org/officeDocument/2006/relationships/image" Target="media/image17.png"/><Relationship Id="rId53" Type="http://schemas.openxmlformats.org/officeDocument/2006/relationships/image" Target="media/image24.png"/><Relationship Id="rId58" Type="http://schemas.openxmlformats.org/officeDocument/2006/relationships/hyperlink" Target="https://likumi.lv/ta/id/353866-eiropas-savienibas-kohezijas-politikas-programmas-2021-2027-gadam-1-1-1-specifiska-atbalsta-merka-petniecibas-un-inovaciju" TargetMode="External"/><Relationship Id="rId74" Type="http://schemas.openxmlformats.org/officeDocument/2006/relationships/hyperlink" Target="https://tapportals.mk.gov.lv/structuralizer/data/nodes/fe9e3be4-ff15-4691-937f-04ec27848d2c" TargetMode="External"/><Relationship Id="rId79"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image" Target="media/image29.png"/><Relationship Id="rId82"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image" Target="media/image1.png"/><Relationship Id="rId22" Type="http://schemas.openxmlformats.org/officeDocument/2006/relationships/image" Target="media/image6.png"/><Relationship Id="rId27" Type="http://schemas.openxmlformats.org/officeDocument/2006/relationships/hyperlink" Target="https://www.cfla.gov.lv/lv/valsts-atbalsta-regulejums" TargetMode="External"/><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1.png"/><Relationship Id="rId48" Type="http://schemas.openxmlformats.org/officeDocument/2006/relationships/hyperlink" Target="https://likumi.lv/ta/id/353866-eiropas-savienibas-kohezijas-politikas-programmas-2021-2027-gadam-1-1-1-specifiska-atbalsta-merka-petniecibas-un-inovaciju" TargetMode="External"/><Relationship Id="rId56" Type="http://schemas.openxmlformats.org/officeDocument/2006/relationships/image" Target="media/image27.png"/><Relationship Id="rId64" Type="http://schemas.openxmlformats.org/officeDocument/2006/relationships/image" Target="media/image31.jpeg"/><Relationship Id="rId6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7"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hyperlink" Target="https://likumi.lv/ta/id/353866-eiropas-savienibas-kohezijas-politikas-programmas-2021-2027-gadam-1-1-1-specifiska-atbalsta-merka-petniecibas-un-inovaciju" TargetMode="External"/><Relationship Id="rId72" Type="http://schemas.openxmlformats.org/officeDocument/2006/relationships/footer" Target="footer1.xml"/><Relationship Id="rId80" Type="http://schemas.openxmlformats.org/officeDocument/2006/relationships/hyperlink" Target="https://likumi.lv/ta/id/331743"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s://likumi.lv/ta/id/353866-eiropas-savienibas-kohezijas-politikas-programmas-2021-2027-gadam-1-1-1-specifiska-atbalsta-merka-petniecibas-un-inovaciju" TargetMode="External"/><Relationship Id="rId59" Type="http://schemas.openxmlformats.org/officeDocument/2006/relationships/hyperlink" Target="https://likumi.lv/ta/id/353866-eiropas-savienibas-kohezijas-politikas-programmas-2021-2027-gadam-1-1-1-specifiska-atbalsta-merka-petniecibas-un-inovaciju" TargetMode="External"/><Relationship Id="rId67" Type="http://schemas.openxmlformats.org/officeDocument/2006/relationships/image" Target="media/image33.jpeg"/><Relationship Id="rId20" Type="http://schemas.openxmlformats.org/officeDocument/2006/relationships/hyperlink" Target="https://likumi.lv/ta/id/353866-eiropas-savienibas-kohezijas-politikas-programmas-20212027-gadam111-specifiska-atbalsta-merka-petniecibas-un-inovaciju-kapacitates-stiprinasana-un-progresivu-tehnologiju-ieviesana-kopeja-pampa-sistema-1115-pasakuma-latvijas-pilnvertiga-daliba-apvarsnis-eiropa-programma-taja-skaita-nodrosinot-kompleksu-atbalsta-instrumentu-klastu-un-sasaisti-ar-ris3-specializacijas-jomu-attistisanutresas-projektu-iesniegumu-atlases-kartas-istenosanas-noteikumi?&amp;search=on" TargetMode="External"/><Relationship Id="rId41" Type="http://schemas.openxmlformats.org/officeDocument/2006/relationships/image" Target="media/image20.png"/><Relationship Id="rId54" Type="http://schemas.openxmlformats.org/officeDocument/2006/relationships/image" Target="media/image25.png"/><Relationship Id="rId62" Type="http://schemas.openxmlformats.org/officeDocument/2006/relationships/image" Target="media/image30.png"/><Relationship Id="rId70"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5" Type="http://schemas.openxmlformats.org/officeDocument/2006/relationships/hyperlink" Target="https://tapportals.mk.gov.lv/structuralizer/data/nodes/d6332194-beb1-4df2-b2e7-cf2c95a934bb"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1.png"/><Relationship Id="rId36" Type="http://schemas.microsoft.com/office/2007/relationships/hdphoto" Target="media/hdphoto3.wdp"/><Relationship Id="rId49" Type="http://schemas.openxmlformats.org/officeDocument/2006/relationships/hyperlink" Target="https://likumi.lv/ta/id/353866-eiropas-savienibas-kohezijas-politikas-programmas-2021-2027-gadam-1-1-1-specifiska-atbalsta-merka-petniecibas-un-inovaciju" TargetMode="External"/><Relationship Id="rId57" Type="http://schemas.openxmlformats.org/officeDocument/2006/relationships/image" Target="media/image28.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2.png"/><Relationship Id="rId52" Type="http://schemas.openxmlformats.org/officeDocument/2006/relationships/image" Target="media/image23.png"/><Relationship Id="rId60" Type="http://schemas.openxmlformats.org/officeDocument/2006/relationships/hyperlink" Target="https://likumi.lv/ta/id/353866-eiropas-savienibas-kohezijas-politikas-programmas-2021-2027-gadam-1-1-1-specifiska-atbalsta-merka-petniecibas-un-inovaciju" TargetMode="External"/><Relationship Id="rId65" Type="http://schemas.openxmlformats.org/officeDocument/2006/relationships/image" Target="media/image32.png"/><Relationship Id="rId73" Type="http://schemas.openxmlformats.org/officeDocument/2006/relationships/hyperlink" Target="https://tapportals.mk.gov.lv/structuralizer/data/nodes/22b9f1b3-be04-4236-8655-f9fa42a33e6a" TargetMode="External"/><Relationship Id="rId78" Type="http://schemas.openxmlformats.org/officeDocument/2006/relationships/image" Target="media/image36.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4.png"/><Relationship Id="rId39" Type="http://schemas.microsoft.com/office/2007/relationships/hdphoto" Target="media/hdphoto4.wdp"/><Relationship Id="rId34" Type="http://schemas.microsoft.com/office/2007/relationships/hdphoto" Target="media/hdphoto2.wdp"/><Relationship Id="rId50" Type="http://schemas.openxmlformats.org/officeDocument/2006/relationships/hyperlink" Target="https://likumi.lv/ta/id/353866-eiropas-savienibas-kohezijas-politikas-programmas-2021-2027-gadam-1-1-1-specifiska-atbalsta-merka-petniecibas-un-inovaciju" TargetMode="External"/><Relationship Id="rId55" Type="http://schemas.openxmlformats.org/officeDocument/2006/relationships/image" Target="media/image26.png"/><Relationship Id="rId76" Type="http://schemas.openxmlformats.org/officeDocument/2006/relationships/hyperlink" Target="https://tapportals.mk.gov.lv/structuralizer/data/nodes/7a2825a1-4757-4a55-bcb8-b3b8bdfca650" TargetMode="External"/><Relationship Id="rId7" Type="http://schemas.openxmlformats.org/officeDocument/2006/relationships/settings" Target="settings.xml"/><Relationship Id="rId71" Type="http://schemas.openxmlformats.org/officeDocument/2006/relationships/hyperlink" Target="https://tapportals.mk.gov.lv/structuralizer/data/nodes/ed24aad2-5fa7-402e-8c14-113c8d254461" TargetMode="Externa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png"/><Relationship Id="rId40" Type="http://schemas.openxmlformats.org/officeDocument/2006/relationships/image" Target="media/image19.png"/><Relationship Id="rId45" Type="http://schemas.openxmlformats.org/officeDocument/2006/relationships/hyperlink" Target="https://likumi.lv/ta/id/353866-eiropas-savienibas-kohezijas-politikas-programmas-2021-2027-gadam-1-1-1-specifiska-atbalsta-merka-petniecibas-un-inovaciju" TargetMode="External"/><Relationship Id="rId66" Type="http://schemas.openxmlformats.org/officeDocument/2006/relationships/hyperlink" Target="https://lrg.cfla.gov.lv/index.php/Att%C4%93ls:Melns_pluss.jp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B6AD7-2489-4CDA-BAA9-9EB64BDD4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35</Pages>
  <Words>9224</Words>
  <Characters>72487</Characters>
  <Application>Microsoft Office Word</Application>
  <DocSecurity>0</DocSecurity>
  <Lines>604</Lines>
  <Paragraphs>163</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81548</CharactersWithSpaces>
  <SharedDoc>false</SharedDoc>
  <HLinks>
    <vt:vector size="138" baseType="variant">
      <vt:variant>
        <vt:i4>327691</vt:i4>
      </vt:variant>
      <vt:variant>
        <vt:i4>51</vt:i4>
      </vt:variant>
      <vt:variant>
        <vt:i4>0</vt:i4>
      </vt:variant>
      <vt:variant>
        <vt:i4>5</vt:i4>
      </vt:variant>
      <vt:variant>
        <vt:lpwstr>https://likumi.lv/ta/id/331743</vt:lpwstr>
      </vt:variant>
      <vt:variant>
        <vt:lpwstr>p22</vt:lpwstr>
      </vt:variant>
      <vt:variant>
        <vt:i4>5308443</vt:i4>
      </vt:variant>
      <vt:variant>
        <vt:i4>48</vt:i4>
      </vt:variant>
      <vt:variant>
        <vt:i4>0</vt:i4>
      </vt:variant>
      <vt:variant>
        <vt:i4>5</vt:i4>
      </vt:variant>
      <vt:variant>
        <vt:lpwstr>https://likumi.lv/ta/id/331743-eiropas-savienibas-fondu-2021-2027-gada-planosanas-perioda-vadibas-likums</vt:lpwstr>
      </vt:variant>
      <vt:variant>
        <vt:lpwstr/>
      </vt:variant>
      <vt:variant>
        <vt:i4>6553711</vt:i4>
      </vt:variant>
      <vt:variant>
        <vt:i4>45</vt:i4>
      </vt:variant>
      <vt:variant>
        <vt:i4>0</vt:i4>
      </vt:variant>
      <vt:variant>
        <vt:i4>5</vt:i4>
      </vt:variant>
      <vt:variant>
        <vt:lpwstr>https://tapportals.mk.gov.lv/structuralizer/data/nodes/7a2825a1-4757-4a55-bcb8-b3b8bdfca650</vt:lpwstr>
      </vt:variant>
      <vt:variant>
        <vt:lpwstr/>
      </vt:variant>
      <vt:variant>
        <vt:i4>4128817</vt:i4>
      </vt:variant>
      <vt:variant>
        <vt:i4>42</vt:i4>
      </vt:variant>
      <vt:variant>
        <vt:i4>0</vt:i4>
      </vt:variant>
      <vt:variant>
        <vt:i4>5</vt:i4>
      </vt:variant>
      <vt:variant>
        <vt:lpwstr>https://tapportals.mk.gov.lv/structuralizer/data/nodes/d6332194-beb1-4df2-b2e7-cf2c95a934bb</vt:lpwstr>
      </vt:variant>
      <vt:variant>
        <vt:lpwstr/>
      </vt:variant>
      <vt:variant>
        <vt:i4>7274597</vt:i4>
      </vt:variant>
      <vt:variant>
        <vt:i4>39</vt:i4>
      </vt:variant>
      <vt:variant>
        <vt:i4>0</vt:i4>
      </vt:variant>
      <vt:variant>
        <vt:i4>5</vt:i4>
      </vt:variant>
      <vt:variant>
        <vt:lpwstr>https://tapportals.mk.gov.lv/structuralizer/data/nodes/fe9e3be4-ff15-4691-937f-04ec27848d2c</vt:lpwstr>
      </vt:variant>
      <vt:variant>
        <vt:lpwstr/>
      </vt:variant>
      <vt:variant>
        <vt:i4>6881331</vt:i4>
      </vt:variant>
      <vt:variant>
        <vt:i4>36</vt:i4>
      </vt:variant>
      <vt:variant>
        <vt:i4>0</vt:i4>
      </vt:variant>
      <vt:variant>
        <vt:i4>5</vt:i4>
      </vt:variant>
      <vt:variant>
        <vt:lpwstr>https://tapportals.mk.gov.lv/structuralizer/data/nodes/22b9f1b3-be04-4236-8655-f9fa42a33e6a</vt:lpwstr>
      </vt:variant>
      <vt:variant>
        <vt:lpwstr/>
      </vt:variant>
      <vt:variant>
        <vt:i4>6291553</vt:i4>
      </vt:variant>
      <vt:variant>
        <vt:i4>33</vt:i4>
      </vt:variant>
      <vt:variant>
        <vt:i4>0</vt:i4>
      </vt:variant>
      <vt:variant>
        <vt:i4>5</vt:i4>
      </vt:variant>
      <vt:variant>
        <vt:lpwstr>https://tapportals.mk.gov.lv/structuralizer/data/nodes/ed24aad2-5fa7-402e-8c14-113c8d254461</vt:lpwstr>
      </vt:variant>
      <vt:variant>
        <vt:lpwstr/>
      </vt:variant>
      <vt:variant>
        <vt:i4>3997735</vt:i4>
      </vt:variant>
      <vt:variant>
        <vt:i4>30</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27</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24</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4587551</vt:i4>
      </vt:variant>
      <vt:variant>
        <vt:i4>21</vt:i4>
      </vt:variant>
      <vt:variant>
        <vt:i4>0</vt:i4>
      </vt:variant>
      <vt:variant>
        <vt:i4>5</vt:i4>
      </vt:variant>
      <vt:variant>
        <vt:lpwstr>https://www.lm.gov.lv/lv/media/18838/download</vt:lpwstr>
      </vt:variant>
      <vt:variant>
        <vt:lpwstr/>
      </vt:variant>
      <vt:variant>
        <vt:i4>5308482</vt:i4>
      </vt:variant>
      <vt:variant>
        <vt:i4>18</vt:i4>
      </vt:variant>
      <vt:variant>
        <vt:i4>0</vt:i4>
      </vt:variant>
      <vt:variant>
        <vt:i4>5</vt:i4>
      </vt:variant>
      <vt:variant>
        <vt:lpwstr>https://www.cfla.gov.lv/lv/valsts-atbalsta-regulejums</vt:lpwstr>
      </vt:variant>
      <vt:variant>
        <vt:lpwstr/>
      </vt:variant>
      <vt:variant>
        <vt:i4>8192032</vt:i4>
      </vt:variant>
      <vt:variant>
        <vt:i4>15</vt:i4>
      </vt:variant>
      <vt:variant>
        <vt:i4>0</vt:i4>
      </vt:variant>
      <vt:variant>
        <vt:i4>5</vt:i4>
      </vt:variant>
      <vt:variant>
        <vt:lpwstr>https://likumi.lv/ta/id/353866-eiropas-savienibas-kohezijas-politikas-programmas-20212027-gadam111-specifiska-atbalsta-merka-petniecibas-un-inovaciju-kapacitates-stiprinasana-un-progresivu-tehnologiju-ieviesana-kopeja-pampa-sistema-11</vt:lpwstr>
      </vt:variant>
      <vt:variant>
        <vt:lpwstr/>
      </vt:variant>
      <vt:variant>
        <vt:i4>7405680</vt:i4>
      </vt:variant>
      <vt:variant>
        <vt:i4>12</vt:i4>
      </vt:variant>
      <vt:variant>
        <vt:i4>0</vt:i4>
      </vt:variant>
      <vt:variant>
        <vt:i4>5</vt:i4>
      </vt:variant>
      <vt:variant>
        <vt:lpwstr>https://likumi.lv/ta/id/353866-eiropas-savienibas-kohezijas-politikas-programmas-20212027-gadam111-specifiska-atbalsta-merka-petniecibas-un-inovaciju-kapacitates-stiprinasana-un-progresivu-tehnologiju-ieviesana-kopeja-pampa-sistema-1115-pasakuma-latvijas-pilnvertiga-daliba-apvarsnis-eiropa-programma-taja-skaita-nodrosinot-kompleksu-atbalsta-instrumentu-klastu-un-sasaisti-ar-ris3-specializacijas-jomu-attistisanutresas-projektu-iesniegumu-atlases-kartas-istenosanas-noteikumi?&amp;search=on</vt:lpwstr>
      </vt:variant>
      <vt:variant>
        <vt:lpwstr>p18.3</vt:lpwstr>
      </vt:variant>
      <vt:variant>
        <vt:i4>1900563</vt:i4>
      </vt:variant>
      <vt:variant>
        <vt:i4>9</vt:i4>
      </vt:variant>
      <vt:variant>
        <vt:i4>0</vt:i4>
      </vt:variant>
      <vt:variant>
        <vt:i4>5</vt:i4>
      </vt:variant>
      <vt:variant>
        <vt:lpwstr>https://www.esfondi.lv/sakums</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393282</vt:i4>
      </vt:variant>
      <vt:variant>
        <vt:i4>0</vt:i4>
      </vt:variant>
      <vt:variant>
        <vt:i4>0</vt:i4>
      </vt:variant>
      <vt:variant>
        <vt:i4>5</vt:i4>
      </vt:variant>
      <vt:variant>
        <vt:lpwstr>https://likumi.lv/ta/id/353866-eiropas-savienibas-kohezijas-politikas-programmas-2021-2027-gadam-1-1-1-specifiska-atbalsta-merka-petniecibas-un-inovaciju</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ariant>
        <vt:i4>1638410</vt:i4>
      </vt:variant>
      <vt:variant>
        <vt:i4>6</vt:i4>
      </vt:variant>
      <vt:variant>
        <vt:i4>0</vt:i4>
      </vt:variant>
      <vt:variant>
        <vt:i4>5</vt:i4>
      </vt:variant>
      <vt:variant>
        <vt:lpwstr>https://likumi.lv/ta/id/353866-eiropas-savienibas-kohezijas-politikas-programmas-2021-2027-gadam-1-1-1-specifiska-atbalsta-merka-petniecibas-un-inovaciju</vt:lpwstr>
      </vt:variant>
      <vt:variant>
        <vt:lpwstr>p18.3</vt:lpwstr>
      </vt:variant>
      <vt:variant>
        <vt:i4>1638402</vt:i4>
      </vt:variant>
      <vt:variant>
        <vt:i4>3</vt:i4>
      </vt:variant>
      <vt:variant>
        <vt:i4>0</vt:i4>
      </vt:variant>
      <vt:variant>
        <vt:i4>5</vt:i4>
      </vt:variant>
      <vt:variant>
        <vt:lpwstr>https://likumi.lv/ta/id/353866-eiropas-savienibas-kohezijas-politikas-programmas-2021-2027-gadam-1-1-1-specifiska-atbalsta-merka-petniecibas-un-inovaciju</vt:lpwstr>
      </vt:variant>
      <vt:variant>
        <vt:lpwstr>p10.7</vt:lpwstr>
      </vt:variant>
      <vt:variant>
        <vt:i4>1638410</vt:i4>
      </vt:variant>
      <vt:variant>
        <vt:i4>0</vt:i4>
      </vt:variant>
      <vt:variant>
        <vt:i4>0</vt:i4>
      </vt:variant>
      <vt:variant>
        <vt:i4>5</vt:i4>
      </vt:variant>
      <vt:variant>
        <vt:lpwstr>https://likumi.lv/ta/id/353866-eiropas-savienibas-kohezijas-politikas-programmas-2021-2027-gadam-1-1-1-specifiska-atbalsta-merka-petniecibas-un-inovaciju</vt:lpwstr>
      </vt:variant>
      <vt:variant>
        <vt:lpwstr>p18.1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Vineta Muižniece</cp:lastModifiedBy>
  <cp:revision>142</cp:revision>
  <cp:lastPrinted>2023-10-19T10:00:00Z</cp:lastPrinted>
  <dcterms:created xsi:type="dcterms:W3CDTF">2024-09-26T16:24:00Z</dcterms:created>
  <dcterms:modified xsi:type="dcterms:W3CDTF">2024-09-30T10:09:00Z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