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77D69" w14:textId="609E7415" w:rsidR="00922630" w:rsidRPr="007703ED" w:rsidRDefault="65AA1D20" w:rsidP="00922630">
      <w:pPr>
        <w:ind w:left="284"/>
        <w:jc w:val="right"/>
        <w:rPr>
          <w:color w:val="000000" w:themeColor="text1"/>
        </w:rPr>
      </w:pPr>
      <w:bookmarkStart w:id="0" w:name="_Hlk126682086"/>
      <w:bookmarkStart w:id="1" w:name="_Hlk138677391"/>
      <w:r w:rsidRPr="3117A625">
        <w:rPr>
          <w:color w:val="000000" w:themeColor="text1"/>
        </w:rPr>
        <w:t>1</w:t>
      </w:r>
      <w:r w:rsidR="39DBF0E6" w:rsidRPr="3117A625">
        <w:rPr>
          <w:color w:val="000000" w:themeColor="text1"/>
        </w:rPr>
        <w:t>. pielikums</w:t>
      </w:r>
    </w:p>
    <w:bookmarkEnd w:id="0"/>
    <w:p w14:paraId="19E2FFCF" w14:textId="5064E939" w:rsidR="00922630" w:rsidRPr="007703ED" w:rsidRDefault="220F2C00" w:rsidP="73108E3C">
      <w:pPr>
        <w:ind w:left="284"/>
        <w:jc w:val="right"/>
        <w:rPr>
          <w:color w:val="000000" w:themeColor="text1"/>
        </w:rPr>
      </w:pPr>
      <w:r w:rsidRPr="007703ED">
        <w:rPr>
          <w:color w:val="000000" w:themeColor="text1"/>
        </w:rPr>
        <w:t>Projekt</w:t>
      </w:r>
      <w:r w:rsidR="737FE5EB" w:rsidRPr="007703ED">
        <w:rPr>
          <w:color w:val="000000" w:themeColor="text1"/>
        </w:rPr>
        <w:t>a</w:t>
      </w:r>
      <w:r w:rsidRPr="007703ED">
        <w:rPr>
          <w:color w:val="000000" w:themeColor="text1"/>
        </w:rPr>
        <w:t xml:space="preserve"> iesniegum</w:t>
      </w:r>
      <w:r w:rsidR="737FE5EB" w:rsidRPr="007703ED">
        <w:rPr>
          <w:color w:val="000000" w:themeColor="text1"/>
        </w:rPr>
        <w:t>a</w:t>
      </w:r>
      <w:r w:rsidRPr="007703ED">
        <w:rPr>
          <w:color w:val="000000" w:themeColor="text1"/>
        </w:rPr>
        <w:t xml:space="preserve"> atlases nolikuma</w:t>
      </w:r>
      <w:r w:rsidR="00CC0012">
        <w:rPr>
          <w:color w:val="000000" w:themeColor="text1"/>
        </w:rPr>
        <w:t>m</w:t>
      </w:r>
    </w:p>
    <w:bookmarkEnd w:id="1"/>
    <w:p w14:paraId="347C79CC" w14:textId="77777777" w:rsidR="00922630" w:rsidRPr="007703ED" w:rsidRDefault="00922630" w:rsidP="73108E3C">
      <w:pPr>
        <w:pStyle w:val="Heading1"/>
        <w:spacing w:before="0" w:beforeAutospacing="0" w:after="0" w:afterAutospacing="0"/>
        <w:jc w:val="center"/>
        <w:rPr>
          <w:sz w:val="24"/>
          <w:szCs w:val="24"/>
        </w:rPr>
      </w:pPr>
    </w:p>
    <w:p w14:paraId="70EE6C1D" w14:textId="09EF55D5" w:rsidR="005612A1" w:rsidRPr="007703ED" w:rsidRDefault="005612A1" w:rsidP="005612A1">
      <w:pPr>
        <w:jc w:val="center"/>
        <w:outlineLvl w:val="3"/>
        <w:rPr>
          <w:rStyle w:val="normaltextrun"/>
          <w:rFonts w:ascii="Arial" w:hAnsi="Arial" w:cs="Arial"/>
          <w:color w:val="000000"/>
          <w:shd w:val="clear" w:color="auto" w:fill="FFFFFF"/>
        </w:rPr>
      </w:pPr>
      <w:r w:rsidRPr="007703ED">
        <w:rPr>
          <w:b/>
          <w:bCs/>
        </w:rPr>
        <w:t>Eiropas Savienības kohēzijas politikas programmas 2021.–2027.</w:t>
      </w:r>
      <w:r w:rsidR="00272AC2">
        <w:rPr>
          <w:b/>
          <w:bCs/>
        </w:rPr>
        <w:t> </w:t>
      </w:r>
      <w:r w:rsidRPr="007703ED">
        <w:rPr>
          <w:b/>
          <w:bCs/>
        </w:rPr>
        <w:t xml:space="preserve">gadam </w:t>
      </w:r>
      <w:r w:rsidRPr="007703ED">
        <w:rPr>
          <w:rStyle w:val="normaltextrun"/>
          <w:b/>
          <w:bCs/>
          <w:color w:val="000000"/>
          <w:shd w:val="clear" w:color="auto" w:fill="FFFFFF"/>
        </w:rPr>
        <w:t xml:space="preserve">4.3.3. specifiskā atbalsta mērķa </w:t>
      </w:r>
      <w:r w:rsidR="0007291C">
        <w:rPr>
          <w:rStyle w:val="normaltextrun"/>
          <w:b/>
          <w:bCs/>
          <w:color w:val="000000"/>
          <w:shd w:val="clear" w:color="auto" w:fill="FFFFFF"/>
        </w:rPr>
        <w:t>“</w:t>
      </w:r>
      <w:r w:rsidRPr="007703ED">
        <w:rPr>
          <w:rStyle w:val="normaltextrun"/>
          <w:b/>
          <w:bCs/>
          <w:color w:val="000000"/>
          <w:shd w:val="clear" w:color="auto" w:fill="FFFFFF"/>
        </w:rPr>
        <w:t xml:space="preserve">Uzlabot visu darba meklētāju, jo īpaši jauniešu </w:t>
      </w:r>
      <w:r w:rsidR="00B35858" w:rsidRPr="007703ED">
        <w:rPr>
          <w:rFonts w:eastAsia="Times New Roman"/>
          <w:color w:val="000000" w:themeColor="text1"/>
        </w:rPr>
        <w:t>–</w:t>
      </w:r>
      <w:r w:rsidRPr="007703ED">
        <w:rPr>
          <w:rStyle w:val="normaltextrun"/>
          <w:b/>
          <w:bCs/>
          <w:color w:val="000000"/>
          <w:shd w:val="clear" w:color="auto" w:fill="FFFFFF"/>
        </w:rPr>
        <w:t xml:space="preserve"> it sevišķi, īstenojot Garantiju jauniešiem </w:t>
      </w:r>
      <w:r w:rsidR="00B35858" w:rsidRPr="007703ED">
        <w:rPr>
          <w:rFonts w:eastAsia="Times New Roman"/>
          <w:color w:val="000000" w:themeColor="text1"/>
        </w:rPr>
        <w:t>–</w:t>
      </w:r>
      <w:r w:rsidRPr="007703ED">
        <w:rPr>
          <w:rStyle w:val="normaltextrun"/>
          <w:b/>
          <w:bCs/>
          <w:color w:val="000000"/>
          <w:shd w:val="clear" w:color="auto" w:fill="FFFFFF"/>
        </w:rPr>
        <w:t xml:space="preserve">, ilgstošo bezdarbnieku un darba tirgū nelabvēlīgā situācijā esošo grupu, un ekonomiski neaktīvo personu piekļuvi nodarbinātībai un aktivizācijas pasākumiem, kā arī veicinot </w:t>
      </w:r>
      <w:proofErr w:type="spellStart"/>
      <w:r w:rsidRPr="007703ED">
        <w:rPr>
          <w:rStyle w:val="normaltextrun"/>
          <w:b/>
          <w:bCs/>
          <w:color w:val="000000"/>
          <w:shd w:val="clear" w:color="auto" w:fill="FFFFFF"/>
        </w:rPr>
        <w:t>pašnodarbinātību</w:t>
      </w:r>
      <w:proofErr w:type="spellEnd"/>
      <w:r w:rsidRPr="007703ED">
        <w:rPr>
          <w:rStyle w:val="normaltextrun"/>
          <w:b/>
          <w:bCs/>
          <w:color w:val="000000"/>
          <w:shd w:val="clear" w:color="auto" w:fill="FFFFFF"/>
        </w:rPr>
        <w:t xml:space="preserve"> un sociālo ekonomiku</w:t>
      </w:r>
      <w:r w:rsidR="0007291C">
        <w:rPr>
          <w:rStyle w:val="normaltextrun"/>
          <w:b/>
          <w:bCs/>
          <w:color w:val="000000"/>
          <w:shd w:val="clear" w:color="auto" w:fill="FFFFFF"/>
        </w:rPr>
        <w:t>”</w:t>
      </w:r>
      <w:r w:rsidRPr="007703ED">
        <w:rPr>
          <w:rStyle w:val="normaltextrun"/>
          <w:b/>
          <w:bCs/>
          <w:color w:val="000000"/>
          <w:shd w:val="clear" w:color="auto" w:fill="FFFFFF"/>
        </w:rPr>
        <w:t xml:space="preserve"> 4.3.3.5. pasākum</w:t>
      </w:r>
      <w:r w:rsidR="006A217D" w:rsidRPr="007703ED">
        <w:rPr>
          <w:rStyle w:val="normaltextrun"/>
          <w:b/>
          <w:bCs/>
          <w:color w:val="000000"/>
          <w:shd w:val="clear" w:color="auto" w:fill="FFFFFF"/>
        </w:rPr>
        <w:t>a</w:t>
      </w:r>
      <w:r w:rsidRPr="007703ED">
        <w:rPr>
          <w:rStyle w:val="normaltextrun"/>
          <w:b/>
          <w:bCs/>
          <w:color w:val="000000"/>
          <w:shd w:val="clear" w:color="auto" w:fill="FFFFFF"/>
        </w:rPr>
        <w:t xml:space="preserve"> </w:t>
      </w:r>
      <w:r w:rsidR="0007291C">
        <w:rPr>
          <w:rStyle w:val="normaltextrun"/>
          <w:b/>
          <w:bCs/>
          <w:color w:val="000000"/>
          <w:shd w:val="clear" w:color="auto" w:fill="FFFFFF"/>
        </w:rPr>
        <w:t>“</w:t>
      </w:r>
      <w:r w:rsidRPr="007703ED">
        <w:rPr>
          <w:rStyle w:val="normaltextrun"/>
          <w:b/>
          <w:bCs/>
          <w:color w:val="000000"/>
          <w:shd w:val="clear" w:color="auto" w:fill="FFFFFF"/>
        </w:rPr>
        <w:t>Ilgāka un labāka darba mūža veicināšana</w:t>
      </w:r>
      <w:r w:rsidR="0007291C">
        <w:rPr>
          <w:rStyle w:val="normaltextrun"/>
          <w:b/>
          <w:bCs/>
          <w:color w:val="000000"/>
          <w:shd w:val="clear" w:color="auto" w:fill="FFFFFF"/>
        </w:rPr>
        <w:t>”</w:t>
      </w:r>
      <w:r w:rsidRPr="007703ED">
        <w:rPr>
          <w:rStyle w:val="normaltextrun"/>
          <w:rFonts w:ascii="Arial" w:hAnsi="Arial" w:cs="Arial"/>
          <w:color w:val="000000"/>
          <w:shd w:val="clear" w:color="auto" w:fill="FFFFFF"/>
        </w:rPr>
        <w:t xml:space="preserve"> </w:t>
      </w:r>
    </w:p>
    <w:p w14:paraId="13D13F1D" w14:textId="77777777" w:rsidR="00CC0012" w:rsidRDefault="220F2C00" w:rsidP="73108E3C">
      <w:pPr>
        <w:pStyle w:val="Heading1"/>
        <w:spacing w:before="0" w:beforeAutospacing="0" w:after="0" w:afterAutospacing="0"/>
        <w:jc w:val="center"/>
        <w:rPr>
          <w:sz w:val="24"/>
          <w:szCs w:val="24"/>
        </w:rPr>
      </w:pPr>
      <w:r w:rsidRPr="007703ED">
        <w:rPr>
          <w:sz w:val="24"/>
          <w:szCs w:val="24"/>
        </w:rPr>
        <w:t xml:space="preserve">(turpmāk – pasākums) </w:t>
      </w:r>
    </w:p>
    <w:p w14:paraId="4CCC88C1" w14:textId="4A5401AE" w:rsidR="00922630" w:rsidRPr="007703ED" w:rsidRDefault="220F2C00" w:rsidP="73108E3C">
      <w:pPr>
        <w:pStyle w:val="Heading1"/>
        <w:spacing w:before="0" w:beforeAutospacing="0" w:after="0" w:afterAutospacing="0"/>
        <w:jc w:val="center"/>
        <w:rPr>
          <w:rFonts w:eastAsia="Times New Roman"/>
          <w:sz w:val="24"/>
          <w:szCs w:val="24"/>
        </w:rPr>
      </w:pPr>
      <w:r w:rsidRPr="007703ED">
        <w:rPr>
          <w:sz w:val="24"/>
          <w:szCs w:val="24"/>
        </w:rPr>
        <w:t>projekta iesnieguma aizpildīšanas metodika (turpmāk – metodika)</w:t>
      </w:r>
      <w:r w:rsidRPr="007703ED">
        <w:rPr>
          <w:rFonts w:eastAsia="Times New Roman"/>
          <w:sz w:val="24"/>
          <w:szCs w:val="24"/>
        </w:rPr>
        <w:t xml:space="preserve"> </w:t>
      </w:r>
    </w:p>
    <w:p w14:paraId="5DA71F7D" w14:textId="77777777" w:rsidR="00922630" w:rsidRPr="007703ED" w:rsidRDefault="00922630" w:rsidP="73108E3C">
      <w:pPr>
        <w:pStyle w:val="Heading1"/>
        <w:tabs>
          <w:tab w:val="left" w:pos="8130"/>
        </w:tabs>
        <w:spacing w:before="0" w:beforeAutospacing="0" w:after="0" w:afterAutospacing="0"/>
        <w:rPr>
          <w:rFonts w:eastAsia="Times New Roman"/>
          <w:sz w:val="28"/>
          <w:szCs w:val="28"/>
        </w:rPr>
      </w:pPr>
      <w:r w:rsidRPr="007703ED">
        <w:rPr>
          <w:rFonts w:eastAsia="Times New Roman"/>
          <w:sz w:val="28"/>
          <w:szCs w:val="28"/>
        </w:rPr>
        <w:tab/>
      </w:r>
    </w:p>
    <w:p w14:paraId="3CB6E582" w14:textId="5D669545" w:rsidR="00965EB4" w:rsidRPr="007703ED" w:rsidRDefault="6B11B441" w:rsidP="00965EB4">
      <w:pPr>
        <w:outlineLvl w:val="3"/>
        <w:rPr>
          <w:rStyle w:val="normaltextrun"/>
          <w:rFonts w:ascii="Arial" w:hAnsi="Arial" w:cs="Arial"/>
          <w:color w:val="FF0000"/>
          <w:sz w:val="18"/>
          <w:szCs w:val="18"/>
          <w:shd w:val="clear" w:color="auto" w:fill="FFFFFF"/>
        </w:rPr>
      </w:pPr>
      <w:r w:rsidRPr="007703ED">
        <w:t xml:space="preserve">Metodika ir sagatavota, ievērojot </w:t>
      </w:r>
      <w:r w:rsidRPr="007703ED">
        <w:rPr>
          <w:rFonts w:eastAsia="Times New Roman"/>
        </w:rPr>
        <w:t>Ministru kabineta 202</w:t>
      </w:r>
      <w:r w:rsidR="0B86A40A" w:rsidRPr="007703ED">
        <w:rPr>
          <w:rFonts w:eastAsia="Times New Roman"/>
        </w:rPr>
        <w:t>4</w:t>
      </w:r>
      <w:r w:rsidRPr="007703ED">
        <w:rPr>
          <w:rFonts w:eastAsia="Times New Roman"/>
        </w:rPr>
        <w:t>.</w:t>
      </w:r>
      <w:r w:rsidR="02F9010A" w:rsidRPr="007703ED">
        <w:rPr>
          <w:rFonts w:eastAsia="Times New Roman"/>
        </w:rPr>
        <w:t xml:space="preserve"> </w:t>
      </w:r>
      <w:r w:rsidRPr="007703ED">
        <w:rPr>
          <w:rFonts w:eastAsia="Times New Roman"/>
        </w:rPr>
        <w:t xml:space="preserve">gada </w:t>
      </w:r>
      <w:r w:rsidR="33E51230" w:rsidRPr="007703ED">
        <w:rPr>
          <w:rFonts w:eastAsia="Times New Roman"/>
        </w:rPr>
        <w:t>2.</w:t>
      </w:r>
      <w:r w:rsidR="5DD8496E" w:rsidRPr="007703ED">
        <w:rPr>
          <w:rFonts w:eastAsia="Times New Roman"/>
        </w:rPr>
        <w:t xml:space="preserve"> </w:t>
      </w:r>
      <w:r w:rsidR="0B86A40A" w:rsidRPr="007703ED">
        <w:rPr>
          <w:rFonts w:eastAsia="Times New Roman"/>
        </w:rPr>
        <w:t>jūlija</w:t>
      </w:r>
      <w:r w:rsidRPr="007703ED">
        <w:rPr>
          <w:rFonts w:eastAsia="Times New Roman"/>
        </w:rPr>
        <w:t xml:space="preserve"> noteikumos </w:t>
      </w:r>
      <w:hyperlink r:id="rId11" w:history="1">
        <w:r w:rsidRPr="007703ED">
          <w:rPr>
            <w:rStyle w:val="Hyperlink"/>
          </w:rPr>
          <w:t>Nr.</w:t>
        </w:r>
        <w:r w:rsidR="5F1BA3F0" w:rsidRPr="007703ED">
          <w:rPr>
            <w:rStyle w:val="Hyperlink"/>
          </w:rPr>
          <w:t>431</w:t>
        </w:r>
        <w:r w:rsidRPr="007703ED">
          <w:rPr>
            <w:rStyle w:val="Hyperlink"/>
          </w:rPr>
          <w:t xml:space="preserve"> </w:t>
        </w:r>
        <w:r w:rsidR="5F1BA3F0" w:rsidRPr="007703ED">
          <w:rPr>
            <w:rStyle w:val="Hyperlink"/>
          </w:rPr>
          <w:t xml:space="preserve">Eiropas Savienības kohēzijas politikas programmas 2021.–2027.gadam </w:t>
        </w:r>
        <w:r w:rsidR="5F1BA3F0" w:rsidRPr="007703ED">
          <w:rPr>
            <w:rStyle w:val="Hyperlink"/>
            <w:shd w:val="clear" w:color="auto" w:fill="FFFFFF"/>
          </w:rPr>
          <w:t xml:space="preserve">4.3.3. specifiskā atbalsta mērķa </w:t>
        </w:r>
        <w:r w:rsidR="0007291C">
          <w:rPr>
            <w:rStyle w:val="Hyperlink"/>
            <w:shd w:val="clear" w:color="auto" w:fill="FFFFFF"/>
          </w:rPr>
          <w:t>“</w:t>
        </w:r>
        <w:r w:rsidR="5F1BA3F0" w:rsidRPr="007703ED">
          <w:rPr>
            <w:rStyle w:val="Hyperlink"/>
            <w:shd w:val="clear" w:color="auto" w:fill="FFFFFF"/>
          </w:rPr>
          <w:t xml:space="preserve">Uzlabot visu darba meklētāju, jo īpaši jauniešu </w:t>
        </w:r>
        <w:r w:rsidR="00B35858" w:rsidRPr="007703ED">
          <w:rPr>
            <w:rFonts w:eastAsia="Times New Roman"/>
            <w:color w:val="000000" w:themeColor="text1"/>
          </w:rPr>
          <w:t>–</w:t>
        </w:r>
        <w:r w:rsidR="5F1BA3F0" w:rsidRPr="007703ED">
          <w:rPr>
            <w:rStyle w:val="Hyperlink"/>
            <w:shd w:val="clear" w:color="auto" w:fill="FFFFFF"/>
          </w:rPr>
          <w:t xml:space="preserve"> it sevišķi, īstenojot Garantiju jauniešiem </w:t>
        </w:r>
        <w:r w:rsidR="00B35858" w:rsidRPr="007703ED">
          <w:rPr>
            <w:rFonts w:eastAsia="Times New Roman"/>
            <w:color w:val="000000" w:themeColor="text1"/>
          </w:rPr>
          <w:t>–</w:t>
        </w:r>
        <w:r w:rsidR="5F1BA3F0" w:rsidRPr="007703ED">
          <w:rPr>
            <w:rStyle w:val="Hyperlink"/>
            <w:shd w:val="clear" w:color="auto" w:fill="FFFFFF"/>
          </w:rPr>
          <w:t xml:space="preserve">, ilgstošo bezdarbnieku un darba tirgū nelabvēlīgā situācijā esošo grupu, un ekonomiski neaktīvo personu piekļuvi nodarbinātībai un aktivizācijas pasākumiem, kā arī veicinot </w:t>
        </w:r>
        <w:proofErr w:type="spellStart"/>
        <w:r w:rsidR="5F1BA3F0" w:rsidRPr="007703ED">
          <w:rPr>
            <w:rStyle w:val="Hyperlink"/>
            <w:shd w:val="clear" w:color="auto" w:fill="FFFFFF"/>
          </w:rPr>
          <w:t>pašnodarbinātību</w:t>
        </w:r>
        <w:proofErr w:type="spellEnd"/>
        <w:r w:rsidR="5F1BA3F0" w:rsidRPr="007703ED">
          <w:rPr>
            <w:rStyle w:val="Hyperlink"/>
            <w:shd w:val="clear" w:color="auto" w:fill="FFFFFF"/>
          </w:rPr>
          <w:t xml:space="preserve"> un sociālo ekonomiku</w:t>
        </w:r>
        <w:r w:rsidR="0007291C">
          <w:rPr>
            <w:rStyle w:val="Hyperlink"/>
            <w:shd w:val="clear" w:color="auto" w:fill="FFFFFF"/>
          </w:rPr>
          <w:t>”</w:t>
        </w:r>
        <w:r w:rsidR="5F1BA3F0" w:rsidRPr="007703ED">
          <w:rPr>
            <w:rStyle w:val="Hyperlink"/>
            <w:shd w:val="clear" w:color="auto" w:fill="FFFFFF"/>
          </w:rPr>
          <w:t xml:space="preserve"> 4.3.3.5. pasākumu </w:t>
        </w:r>
        <w:r w:rsidR="0007291C">
          <w:rPr>
            <w:rStyle w:val="Hyperlink"/>
            <w:shd w:val="clear" w:color="auto" w:fill="FFFFFF"/>
          </w:rPr>
          <w:t>“</w:t>
        </w:r>
        <w:r w:rsidR="5F1BA3F0" w:rsidRPr="007703ED">
          <w:rPr>
            <w:rStyle w:val="Hyperlink"/>
            <w:shd w:val="clear" w:color="auto" w:fill="FFFFFF"/>
          </w:rPr>
          <w:t>Ilgāka un labāka darba mūža veicināšana</w:t>
        </w:r>
        <w:r w:rsidR="0007291C">
          <w:rPr>
            <w:rStyle w:val="Hyperlink"/>
            <w:shd w:val="clear" w:color="auto" w:fill="FFFFFF"/>
          </w:rPr>
          <w:t>”</w:t>
        </w:r>
      </w:hyperlink>
      <w:r w:rsidR="5F1BA3F0" w:rsidRPr="007703ED">
        <w:rPr>
          <w:rStyle w:val="normaltextrun"/>
          <w:rFonts w:ascii="Arial" w:hAnsi="Arial" w:cs="Arial"/>
          <w:sz w:val="18"/>
          <w:szCs w:val="18"/>
          <w:shd w:val="clear" w:color="auto" w:fill="FFFFFF"/>
        </w:rPr>
        <w:t xml:space="preserve"> </w:t>
      </w:r>
    </w:p>
    <w:p w14:paraId="6F6FF445" w14:textId="33613E4D" w:rsidR="00922630" w:rsidRPr="007703ED" w:rsidRDefault="220F2C00" w:rsidP="00965EB4">
      <w:pPr>
        <w:spacing w:after="120"/>
        <w:jc w:val="both"/>
      </w:pPr>
      <w:r w:rsidRPr="007703ED">
        <w:rPr>
          <w:rFonts w:eastAsia="Times New Roman"/>
        </w:rPr>
        <w:t xml:space="preserve">(turpmāk – </w:t>
      </w:r>
      <w:r w:rsidR="176627B5" w:rsidRPr="007703ED">
        <w:rPr>
          <w:rFonts w:eastAsia="Times New Roman"/>
        </w:rPr>
        <w:t xml:space="preserve">SAM </w:t>
      </w:r>
      <w:r w:rsidRPr="007703ED">
        <w:rPr>
          <w:rFonts w:eastAsia="Times New Roman"/>
        </w:rPr>
        <w:t>MK noteikumi)</w:t>
      </w:r>
      <w:r w:rsidRPr="007703ED">
        <w:t>, projekt</w:t>
      </w:r>
      <w:r w:rsidR="6B91860B" w:rsidRPr="007703ED">
        <w:t>a</w:t>
      </w:r>
      <w:r w:rsidRPr="007703ED">
        <w:t xml:space="preserve"> iesniegum</w:t>
      </w:r>
      <w:r w:rsidR="598619FC" w:rsidRPr="007703ED">
        <w:t>a</w:t>
      </w:r>
      <w:r w:rsidRPr="007703ED">
        <w:t xml:space="preserve"> atlases nolikumā (turpmāk – atlases nolikums) un projekt</w:t>
      </w:r>
      <w:r w:rsidR="50567728" w:rsidRPr="007703ED">
        <w:t>a</w:t>
      </w:r>
      <w:r w:rsidRPr="007703ED">
        <w:t xml:space="preserve"> iesniegum</w:t>
      </w:r>
      <w:r w:rsidR="481D348A" w:rsidRPr="007703ED">
        <w:t>a</w:t>
      </w:r>
      <w:r w:rsidRPr="007703ED">
        <w:t xml:space="preserve"> vērtēšanas kritēriju piemērošanas metodikā iekļautos nosacījumus un skaidrojumus. Projekta iesniegumu sagatavo un iesniedz </w:t>
      </w:r>
      <w:r w:rsidR="00AD02CE">
        <w:t xml:space="preserve">Projektu portālā jeb </w:t>
      </w:r>
      <w:r w:rsidRPr="007703ED">
        <w:rPr>
          <w:rFonts w:eastAsia="Times New Roman"/>
          <w:color w:val="000000" w:themeColor="text1"/>
        </w:rPr>
        <w:t xml:space="preserve">Kohēzijas politikas fondu vadības informācijas sistēmā (turpmāk – KPVIS) </w:t>
      </w:r>
      <w:hyperlink r:id="rId12">
        <w:r w:rsidRPr="007703ED">
          <w:rPr>
            <w:rStyle w:val="Hyperlink"/>
            <w:rFonts w:eastAsia="Times New Roman"/>
          </w:rPr>
          <w:t>https://projekti.cfla.gov.lv/</w:t>
        </w:r>
      </w:hyperlink>
      <w:r w:rsidRPr="007703ED">
        <w:t>.</w:t>
      </w:r>
    </w:p>
    <w:p w14:paraId="34FAF08E" w14:textId="261591ED" w:rsidR="00922630" w:rsidRPr="007703ED" w:rsidRDefault="220F2C00" w:rsidP="00922630">
      <w:pPr>
        <w:spacing w:after="120"/>
        <w:ind w:firstLine="720"/>
        <w:jc w:val="both"/>
      </w:pPr>
      <w:r w:rsidRPr="007703ED">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sadaļā </w:t>
      </w:r>
      <w:r w:rsidR="0007291C">
        <w:t>“</w:t>
      </w:r>
      <w:r w:rsidRPr="007703ED">
        <w:t>Projekt</w:t>
      </w:r>
      <w:r w:rsidR="00364A2D" w:rsidRPr="007703ED">
        <w:t>a</w:t>
      </w:r>
      <w:r w:rsidRPr="007703ED">
        <w:t xml:space="preserve"> iesniegum</w:t>
      </w:r>
      <w:r w:rsidR="00364A2D" w:rsidRPr="007703ED">
        <w:t>a</w:t>
      </w:r>
      <w:r w:rsidRPr="007703ED">
        <w:t xml:space="preserve"> noformēšanas un iesniegšanas kārtība</w:t>
      </w:r>
      <w:r w:rsidR="0007291C">
        <w:t>”</w:t>
      </w:r>
      <w:r w:rsidRPr="007703ED">
        <w:t>.</w:t>
      </w:r>
    </w:p>
    <w:p w14:paraId="19EB4A3C" w14:textId="77777777" w:rsidR="00922630" w:rsidRPr="007703ED" w:rsidRDefault="220F2C00" w:rsidP="00922630">
      <w:pPr>
        <w:spacing w:after="120"/>
        <w:ind w:right="-2" w:firstLine="720"/>
        <w:jc w:val="both"/>
      </w:pPr>
      <w:r w:rsidRPr="007703ED">
        <w:t>Aizpildot projekta iesniegumu, jānodrošina sniegtās informācijas saskaņotība starp visām projekta iesnieguma sadaļām un pielikumiem, kurās tā minēta vai uz kuru atsaucas.</w:t>
      </w:r>
    </w:p>
    <w:p w14:paraId="728BA0AF" w14:textId="122FFCF0" w:rsidR="00922630" w:rsidRPr="007703ED" w:rsidRDefault="220F2C00" w:rsidP="00922630">
      <w:pPr>
        <w:spacing w:after="120"/>
        <w:ind w:firstLine="720"/>
        <w:jc w:val="both"/>
        <w:rPr>
          <w:color w:val="7F7F7F" w:themeColor="text1" w:themeTint="80"/>
        </w:rPr>
      </w:pPr>
      <w:r w:rsidRPr="007703ED">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07291C">
        <w:t>“</w:t>
      </w:r>
      <w:r w:rsidRPr="007703ED">
        <w:rPr>
          <w:i/>
          <w:iCs/>
          <w:color w:val="0000FF"/>
        </w:rPr>
        <w:t>zilā krāsā</w:t>
      </w:r>
      <w:r w:rsidR="0007291C">
        <w:t>”</w:t>
      </w:r>
      <w:r w:rsidRPr="007703ED">
        <w:t xml:space="preserve">, papildus tehniskas norādes noformētas </w:t>
      </w:r>
      <w:r w:rsidR="0007291C">
        <w:t>“</w:t>
      </w:r>
      <w:r w:rsidRPr="007703ED">
        <w:rPr>
          <w:color w:val="7F7F7F" w:themeColor="text1" w:themeTint="80"/>
        </w:rPr>
        <w:t>pelēkā krāsā</w:t>
      </w:r>
      <w:r w:rsidR="0007291C">
        <w:rPr>
          <w:color w:val="7F7F7F" w:themeColor="text1" w:themeTint="80"/>
        </w:rPr>
        <w:t>”</w:t>
      </w:r>
      <w:r w:rsidRPr="007703ED">
        <w:rPr>
          <w:color w:val="7F7F7F" w:themeColor="text1" w:themeTint="80"/>
        </w:rPr>
        <w:t>.</w:t>
      </w:r>
    </w:p>
    <w:p w14:paraId="71A03EF3" w14:textId="17176EEA" w:rsidR="00922630" w:rsidRPr="007703ED" w:rsidRDefault="220F2C00" w:rsidP="00922630">
      <w:pPr>
        <w:spacing w:line="259" w:lineRule="auto"/>
        <w:ind w:right="-2" w:firstLine="720"/>
        <w:jc w:val="both"/>
      </w:pPr>
      <w:r w:rsidRPr="007703ED">
        <w:t>Papildus, aizpildot projekta iesniegumu KPVIS, izmantojama KPVIS elektroniskā lietotāju rokasgrāmata (</w:t>
      </w:r>
      <w:proofErr w:type="spellStart"/>
      <w:r w:rsidRPr="007703ED">
        <w:t>eLRG</w:t>
      </w:r>
      <w:proofErr w:type="spellEnd"/>
      <w:r w:rsidRPr="007703ED">
        <w:t xml:space="preserve">) - </w:t>
      </w:r>
      <w:hyperlink r:id="rId13">
        <w:r w:rsidRPr="007703ED">
          <w:rPr>
            <w:rStyle w:val="Hyperlink"/>
          </w:rPr>
          <w:t>https://elrg.cfla.gov.lv/</w:t>
        </w:r>
      </w:hyperlink>
      <w:r w:rsidRPr="007703ED">
        <w:t xml:space="preserve">, kurā pieejamas aktuālās KPVIS funkcionalitāšu tehniskās un biznesa lietošanas instrukcijas, t.sk. par KPVIS </w:t>
      </w:r>
      <w:proofErr w:type="spellStart"/>
      <w:r w:rsidRPr="007703ED">
        <w:t>ekrānskatiem</w:t>
      </w:r>
      <w:proofErr w:type="spellEnd"/>
      <w:r w:rsidRPr="007703ED">
        <w:t>, specifiskām datu ievades prasībām un pielietojamiem risinājumiem.</w:t>
      </w:r>
    </w:p>
    <w:p w14:paraId="1CB1C7C7" w14:textId="77777777" w:rsidR="00AA2DF1" w:rsidRPr="007703ED" w:rsidRDefault="00AA2DF1" w:rsidP="00922630">
      <w:pPr>
        <w:spacing w:line="259" w:lineRule="auto"/>
        <w:ind w:right="-2" w:firstLine="720"/>
        <w:jc w:val="both"/>
      </w:pPr>
    </w:p>
    <w:p w14:paraId="0FB7603A" w14:textId="5434DFED" w:rsidR="00AA2DF1" w:rsidRPr="007703ED" w:rsidRDefault="1F781DF9" w:rsidP="56F6E407">
      <w:pPr>
        <w:spacing w:line="256" w:lineRule="auto"/>
        <w:ind w:right="-15"/>
        <w:jc w:val="both"/>
        <w:textAlignment w:val="baseline"/>
        <w:rPr>
          <w:rFonts w:eastAsia="Times New Roman"/>
        </w:rPr>
      </w:pPr>
      <w:r w:rsidRPr="56F6E407">
        <w:rPr>
          <w:rFonts w:eastAsia="Times New Roman"/>
          <w:i/>
          <w:iCs/>
          <w:color w:val="0000FF"/>
          <w:shd w:val="clear" w:color="auto" w:fill="FFFFFF"/>
        </w:rPr>
        <w:t xml:space="preserve">! </w:t>
      </w:r>
      <w:r w:rsidR="6C96217D" w:rsidRPr="56F6E407">
        <w:rPr>
          <w:rFonts w:eastAsia="Times New Roman"/>
          <w:i/>
          <w:iCs/>
          <w:color w:val="0000FF"/>
          <w:shd w:val="clear" w:color="auto" w:fill="FFFFFF"/>
        </w:rPr>
        <w:t xml:space="preserve">Metodikā iekļautajiem KPVIS </w:t>
      </w:r>
      <w:proofErr w:type="spellStart"/>
      <w:r w:rsidR="6C96217D" w:rsidRPr="56F6E407">
        <w:rPr>
          <w:rFonts w:eastAsia="Times New Roman"/>
          <w:i/>
          <w:iCs/>
          <w:color w:val="0000FF"/>
          <w:shd w:val="clear" w:color="auto" w:fill="FFFFFF"/>
        </w:rPr>
        <w:t>ekrānskatiem</w:t>
      </w:r>
      <w:proofErr w:type="spellEnd"/>
      <w:r w:rsidR="6C96217D" w:rsidRPr="56F6E407">
        <w:rPr>
          <w:rFonts w:eastAsia="Times New Roman"/>
          <w:i/>
          <w:iCs/>
          <w:color w:val="0000FF"/>
          <w:shd w:val="clear" w:color="auto" w:fill="FFFFFF"/>
        </w:rPr>
        <w:t xml:space="preserve"> ir tikai informatīvs raksturs ar mērķi sniegt priekšstatu par attiecīgās projekta iesnieguma sadaļas vizuālo izskatu un tie pilnībā neatspoguļo pasākuma nosacījumus.</w:t>
      </w:r>
    </w:p>
    <w:p w14:paraId="042161F3" w14:textId="77777777" w:rsidR="00AA2DF1" w:rsidRPr="007703ED" w:rsidRDefault="00AA2DF1" w:rsidP="00922630">
      <w:pPr>
        <w:spacing w:line="259" w:lineRule="auto"/>
        <w:ind w:right="-2" w:firstLine="720"/>
        <w:jc w:val="both"/>
      </w:pPr>
    </w:p>
    <w:p w14:paraId="4F082709" w14:textId="5A94716F" w:rsidR="7A97775B" w:rsidRPr="007703ED" w:rsidRDefault="7A97775B">
      <w:r w:rsidRPr="007703ED">
        <w:br w:type="page"/>
      </w:r>
    </w:p>
    <w:p w14:paraId="0290C874" w14:textId="56A1B103" w:rsidR="00A62235" w:rsidRPr="007703ED" w:rsidRDefault="0F94B7C0" w:rsidP="73108E3C">
      <w:pPr>
        <w:pStyle w:val="Heading1"/>
        <w:spacing w:before="0" w:beforeAutospacing="0" w:after="0" w:afterAutospacing="0"/>
        <w:jc w:val="center"/>
        <w:rPr>
          <w:sz w:val="28"/>
          <w:szCs w:val="28"/>
        </w:rPr>
      </w:pPr>
      <w:r w:rsidRPr="007703ED">
        <w:rPr>
          <w:sz w:val="28"/>
          <w:szCs w:val="28"/>
        </w:rPr>
        <w:lastRenderedPageBreak/>
        <w:t>Projekta iesniegums</w:t>
      </w:r>
    </w:p>
    <w:p w14:paraId="1B6E0F33" w14:textId="77777777" w:rsidR="00B93B92" w:rsidRPr="007703ED" w:rsidRDefault="00B93B92" w:rsidP="00A62235">
      <w:pPr>
        <w:rPr>
          <w:color w:val="7F7F7F" w:themeColor="text1" w:themeTint="80"/>
        </w:rPr>
      </w:pPr>
    </w:p>
    <w:p w14:paraId="297954DA" w14:textId="35678299" w:rsidR="000C66AC" w:rsidRPr="007703ED" w:rsidRDefault="5FC27278" w:rsidP="73108E3C">
      <w:pPr>
        <w:pStyle w:val="Heading2"/>
        <w:spacing w:before="0" w:beforeAutospacing="0" w:after="0" w:afterAutospacing="0"/>
        <w:jc w:val="center"/>
        <w:rPr>
          <w:rFonts w:eastAsia="Times New Roman"/>
          <w:sz w:val="32"/>
          <w:szCs w:val="32"/>
        </w:rPr>
      </w:pPr>
      <w:r w:rsidRPr="007703ED">
        <w:rPr>
          <w:rFonts w:eastAsia="Times New Roman"/>
          <w:sz w:val="32"/>
          <w:szCs w:val="32"/>
        </w:rPr>
        <w:t>SADAĻA - PROJEKTA IESNIEDZĒJS</w:t>
      </w:r>
    </w:p>
    <w:p w14:paraId="5F09FF3F" w14:textId="3011DF06" w:rsidR="00C5320F" w:rsidRPr="007703ED" w:rsidRDefault="00C5320F" w:rsidP="00C5320F"/>
    <w:p w14:paraId="38A5B289" w14:textId="61974309" w:rsidR="00C5320F" w:rsidRPr="007703ED" w:rsidRDefault="00011A78" w:rsidP="00C5320F">
      <w:r w:rsidRPr="007703ED">
        <w:rPr>
          <w:noProof/>
          <w:color w:val="2B579A"/>
          <w:shd w:val="clear" w:color="auto" w:fill="E6E6E6"/>
        </w:rPr>
        <mc:AlternateContent>
          <mc:Choice Requires="wpi">
            <w:drawing>
              <wp:anchor distT="0" distB="0" distL="114300" distR="114300" simplePos="0" relativeHeight="251658244" behindDoc="0" locked="0" layoutInCell="1" allowOverlap="1" wp14:anchorId="02F3A23D" wp14:editId="50FAB0AC">
                <wp:simplePos x="0" y="0"/>
                <wp:positionH relativeFrom="column">
                  <wp:posOffset>-3929530</wp:posOffset>
                </wp:positionH>
                <wp:positionV relativeFrom="paragraph">
                  <wp:posOffset>1557885</wp:posOffset>
                </wp:positionV>
                <wp:extent cx="360" cy="360"/>
                <wp:effectExtent l="38100" t="38100" r="57150" b="57150"/>
                <wp:wrapNone/>
                <wp:docPr id="1788824014" name="Ink 2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8C232F2">
              <v:shapetype id="_x0000_t75" coordsize="21600,21600" filled="f" stroked="f" o:spt="75" o:preferrelative="t" path="m@4@5l@4@11@9@11@9@5xe" w14:anchorId="656842B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9" style="position:absolute;margin-left:-310.1pt;margin-top:121.95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">
                <v:imagedata o:title="" r:id="rId19"/>
              </v:shape>
            </w:pict>
          </mc:Fallback>
        </mc:AlternateContent>
      </w:r>
    </w:p>
    <w:tbl>
      <w:tblPr>
        <w:tblStyle w:val="TableGrid"/>
        <w:tblW w:w="0" w:type="auto"/>
        <w:tblLook w:val="04A0" w:firstRow="1" w:lastRow="0" w:firstColumn="1" w:lastColumn="0" w:noHBand="0" w:noVBand="1"/>
      </w:tblPr>
      <w:tblGrid>
        <w:gridCol w:w="4027"/>
        <w:gridCol w:w="5600"/>
      </w:tblGrid>
      <w:tr w:rsidR="00284E0C" w:rsidRPr="007703ED" w14:paraId="17E75572" w14:textId="77777777" w:rsidTr="56F6E407">
        <w:trPr>
          <w:trHeight w:val="300"/>
        </w:trPr>
        <w:tc>
          <w:tcPr>
            <w:tcW w:w="3964" w:type="dxa"/>
            <w:vMerge w:val="restart"/>
          </w:tcPr>
          <w:p w14:paraId="6D7FD312" w14:textId="4BA190A0" w:rsidR="00B93B92" w:rsidRPr="007703ED" w:rsidRDefault="00B93B92" w:rsidP="73108E3C">
            <w:pPr>
              <w:rPr>
                <w:rFonts w:eastAsia="Times New Roman"/>
              </w:rPr>
            </w:pPr>
          </w:p>
          <w:p w14:paraId="758E2433" w14:textId="1437CE03" w:rsidR="00284E0C" w:rsidRPr="007703ED" w:rsidRDefault="00011A78" w:rsidP="402F3A1F">
            <w:r w:rsidRPr="007703ED">
              <w:rPr>
                <w:noProof/>
                <w:color w:val="2B579A"/>
                <w:shd w:val="clear" w:color="auto" w:fill="E6E6E6"/>
              </w:rPr>
              <mc:AlternateContent>
                <mc:Choice Requires="wpi">
                  <w:drawing>
                    <wp:anchor distT="0" distB="0" distL="114300" distR="114300" simplePos="0" relativeHeight="251658243" behindDoc="0" locked="0" layoutInCell="1" allowOverlap="1" wp14:anchorId="37A50641" wp14:editId="5F9E7AAF">
                      <wp:simplePos x="0" y="0"/>
                      <wp:positionH relativeFrom="column">
                        <wp:posOffset>608330</wp:posOffset>
                      </wp:positionH>
                      <wp:positionV relativeFrom="paragraph">
                        <wp:posOffset>3743960</wp:posOffset>
                      </wp:positionV>
                      <wp:extent cx="38100" cy="19050"/>
                      <wp:effectExtent l="38100" t="38100" r="57150" b="57150"/>
                      <wp:wrapNone/>
                      <wp:docPr id="65372548" name="Ink 28"/>
                      <wp:cNvGraphicFramePr/>
                      <a:graphic xmlns:a="http://schemas.openxmlformats.org/drawingml/2006/main">
                        <a:graphicData uri="http://schemas.microsoft.com/office/word/2010/wordprocessingInk">
                          <w14:contentPart bwMode="auto" r:id="rId20">
                            <w14:nvContentPartPr>
                              <w14:cNvContentPartPr/>
                            </w14:nvContentPartPr>
                            <w14:xfrm>
                              <a:off x="0" y="0"/>
                              <a:ext cx="38100" cy="1905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AF8123E">
                    <v:shape id="Ink 28" style="position:absolute;margin-left:47.2pt;margin-top:294.1pt;width:4.35pt;height:2.8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" w14:anchorId="758FF087">
                      <v:imagedata o:title="" r:id="rId21"/>
                    </v:shape>
                  </w:pict>
                </mc:Fallback>
              </mc:AlternateContent>
            </w:r>
            <w:r w:rsidRPr="007703ED">
              <w:rPr>
                <w:noProof/>
                <w:color w:val="2B579A"/>
                <w:shd w:val="clear" w:color="auto" w:fill="E6E6E6"/>
              </w:rPr>
              <mc:AlternateContent>
                <mc:Choice Requires="wpi">
                  <w:drawing>
                    <wp:anchor distT="0" distB="0" distL="114300" distR="114300" simplePos="0" relativeHeight="251658242" behindDoc="0" locked="0" layoutInCell="1" allowOverlap="1" wp14:anchorId="3ACD992C" wp14:editId="44C3A031">
                      <wp:simplePos x="0" y="0"/>
                      <wp:positionH relativeFrom="column">
                        <wp:posOffset>627595</wp:posOffset>
                      </wp:positionH>
                      <wp:positionV relativeFrom="paragraph">
                        <wp:posOffset>3791935</wp:posOffset>
                      </wp:positionV>
                      <wp:extent cx="360" cy="360"/>
                      <wp:effectExtent l="38100" t="38100" r="57150" b="57150"/>
                      <wp:wrapNone/>
                      <wp:docPr id="920011088" name="Ink 27"/>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04DCB9B">
                    <v:shape id="Ink 27" style="position:absolute;margin-left:48.7pt;margin-top:297.9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CxQ2YMcBAACQBAAAEAAAAAAAAAAAAAAAAADQAwAAZHJzL2lu&#10;ay9pbmsxLnhtbFBLAQItABQABgAIAAAAIQBTm1JM3QAAAAoBAAAPAAAAAAAAAAAAAAAAAMUFAABk&#10;cnMvZG93bnJldi54bWxQSwECLQAUAAYACAAAACEAeRi8nb8AAAAhAQAAGQAAAAAAAAAAAAAAAADP&#10;BgAAZHJzL19yZWxzL2Uyb0RvYy54bWwucmVsc1BLBQYAAAAABgAGAHgBAADFBwAAAAA=&#10;" w14:anchorId="38688CB1">
                      <v:imagedata o:title="" r:id="rId23"/>
                    </v:shape>
                  </w:pict>
                </mc:Fallback>
              </mc:AlternateContent>
            </w:r>
            <w:r w:rsidRPr="007703ED">
              <w:rPr>
                <w:noProof/>
                <w:color w:val="2B579A"/>
                <w:shd w:val="clear" w:color="auto" w:fill="E6E6E6"/>
              </w:rPr>
              <mc:AlternateContent>
                <mc:Choice Requires="wpi">
                  <w:drawing>
                    <wp:anchor distT="0" distB="0" distL="114300" distR="114300" simplePos="0" relativeHeight="251658241" behindDoc="0" locked="0" layoutInCell="1" allowOverlap="1" wp14:anchorId="1122F0EF" wp14:editId="6C77E033">
                      <wp:simplePos x="0" y="0"/>
                      <wp:positionH relativeFrom="column">
                        <wp:posOffset>618595</wp:posOffset>
                      </wp:positionH>
                      <wp:positionV relativeFrom="paragraph">
                        <wp:posOffset>3754135</wp:posOffset>
                      </wp:positionV>
                      <wp:extent cx="360" cy="360"/>
                      <wp:effectExtent l="38100" t="38100" r="57150" b="57150"/>
                      <wp:wrapNone/>
                      <wp:docPr id="602096958" name="Ink 1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DA197DD">
                    <v:shape id="Ink 11" style="position:absolute;margin-left:48pt;margin-top:294.9pt;width:1.45pt;height:1.4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C2MgVSxwEAAJAEAAAQAAAAAAAAAAAAAAAAANADAABkcnMvaW5r&#10;L2luazEueG1sUEsBAi0AFAAGAAgAAAAhAKfrPkLcAAAACQEAAA8AAAAAAAAAAAAAAAAAxQUAAGRy&#10;cy9kb3ducmV2LnhtbFBLAQItABQABgAIAAAAIQB5GLydvwAAACEBAAAZAAAAAAAAAAAAAAAAAM4G&#10;AABkcnMvX3JlbHMvZTJvRG9jLnhtbC5yZWxzUEsFBgAAAAAGAAYAeAEAAMQHAAAAAA==&#10;" w14:anchorId="44228BF2">
                      <v:imagedata o:title="" r:id="rId23"/>
                    </v:shape>
                  </w:pict>
                </mc:Fallback>
              </mc:AlternateContent>
            </w:r>
            <w:r w:rsidRPr="007703ED">
              <w:rPr>
                <w:noProof/>
                <w:color w:val="2B579A"/>
                <w:shd w:val="clear" w:color="auto" w:fill="E6E6E6"/>
              </w:rPr>
              <mc:AlternateContent>
                <mc:Choice Requires="wpi">
                  <w:drawing>
                    <wp:anchor distT="0" distB="0" distL="114300" distR="114300" simplePos="0" relativeHeight="251658240" behindDoc="0" locked="0" layoutInCell="1" allowOverlap="1" wp14:anchorId="30D13215" wp14:editId="02F684B2">
                      <wp:simplePos x="0" y="0"/>
                      <wp:positionH relativeFrom="column">
                        <wp:posOffset>294005</wp:posOffset>
                      </wp:positionH>
                      <wp:positionV relativeFrom="paragraph">
                        <wp:posOffset>3754120</wp:posOffset>
                      </wp:positionV>
                      <wp:extent cx="360" cy="360"/>
                      <wp:effectExtent l="38100" t="38100" r="57150" b="57150"/>
                      <wp:wrapNone/>
                      <wp:docPr id="2082561658" name="Ink 10"/>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78D6937">
                    <v:shape id="Ink 10" style="position:absolute;margin-left:22.45pt;margin-top:294.9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UM3RQuYBAAAmBgAAEAAAAAAAAAAAAAAAAADQAwAAZHJzL2luay9pbmsxLnhtbFBLAQItABQABgAI&#10;AAAAIQAdQ8lW4gAAAAkBAAAPAAAAAAAAAAAAAAAAAOQFAABkcnMvZG93bnJldi54bWxQSwECLQAU&#10;AAYACAAAACEAeRi8nb8AAAAhAQAAGQAAAAAAAAAAAAAAAADzBgAAZHJzL19yZWxzL2Uyb0RvYy54&#10;bWwucmVsc1BLBQYAAAAABgAGAHgBAADpBwAAAAA=&#10;" w14:anchorId="42C646B7">
                      <v:imagedata o:title="" r:id="rId26"/>
                    </v:shape>
                  </w:pict>
                </mc:Fallback>
              </mc:AlternateContent>
            </w:r>
            <w:r w:rsidR="40810E30" w:rsidRPr="007703ED">
              <w:rPr>
                <w:noProof/>
                <w:color w:val="2B579A"/>
                <w:shd w:val="clear" w:color="auto" w:fill="E6E6E6"/>
              </w:rPr>
              <w:drawing>
                <wp:inline distT="0" distB="0" distL="0" distR="0" wp14:anchorId="0430D927" wp14:editId="645494AE">
                  <wp:extent cx="2420408" cy="4567838"/>
                  <wp:effectExtent l="0" t="0" r="0" b="0"/>
                  <wp:docPr id="1146698563" name="Picture 114669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420408" cy="4567838"/>
                          </a:xfrm>
                          <a:prstGeom prst="rect">
                            <a:avLst/>
                          </a:prstGeom>
                        </pic:spPr>
                      </pic:pic>
                    </a:graphicData>
                  </a:graphic>
                </wp:inline>
              </w:drawing>
            </w:r>
          </w:p>
        </w:tc>
        <w:tc>
          <w:tcPr>
            <w:tcW w:w="7655" w:type="dxa"/>
          </w:tcPr>
          <w:p w14:paraId="12F71CB8" w14:textId="77777777" w:rsidR="00284E0C" w:rsidRPr="007703ED" w:rsidRDefault="1685C1FB" w:rsidP="00D661A2">
            <w:pPr>
              <w:rPr>
                <w:rFonts w:eastAsia="Times New Roman"/>
              </w:rPr>
            </w:pPr>
            <w:r w:rsidRPr="007703ED">
              <w:rPr>
                <w:rFonts w:eastAsia="Times New Roman"/>
              </w:rPr>
              <w:t>Projekta nosaukums</w:t>
            </w:r>
          </w:p>
          <w:p w14:paraId="2D156F06" w14:textId="77777777" w:rsidR="00284E0C" w:rsidRPr="007703ED" w:rsidRDefault="1685C1FB" w:rsidP="00D661A2">
            <w:pPr>
              <w:rPr>
                <w:color w:val="7F7F7F" w:themeColor="text1" w:themeTint="80"/>
              </w:rPr>
            </w:pPr>
            <w:r w:rsidRPr="007703ED">
              <w:rPr>
                <w:color w:val="7F7F7F" w:themeColor="text1" w:themeTint="80"/>
              </w:rPr>
              <w:t>Ievada informāciju</w:t>
            </w:r>
          </w:p>
          <w:p w14:paraId="690FA2D9" w14:textId="2A510B27" w:rsidR="00284E0C" w:rsidRPr="007703ED" w:rsidRDefault="1685C1FB" w:rsidP="73108E3C">
            <w:pPr>
              <w:jc w:val="both"/>
              <w:rPr>
                <w:rFonts w:eastAsia="Times New Roman"/>
              </w:rPr>
            </w:pPr>
            <w:r w:rsidRPr="007703ED">
              <w:rPr>
                <w:i/>
                <w:iCs/>
                <w:color w:val="0000FF"/>
              </w:rPr>
              <w:t>Projekta nosaukums nedrīkst pārsniegt vienu teikumu. Tam kodolīgi jāatspoguļo projekta mērķis.</w:t>
            </w:r>
          </w:p>
        </w:tc>
      </w:tr>
      <w:tr w:rsidR="00284E0C" w:rsidRPr="007703ED" w14:paraId="2A3404D3" w14:textId="77777777" w:rsidTr="56F6E407">
        <w:trPr>
          <w:trHeight w:val="300"/>
        </w:trPr>
        <w:tc>
          <w:tcPr>
            <w:tcW w:w="3964" w:type="dxa"/>
            <w:vMerge/>
          </w:tcPr>
          <w:p w14:paraId="20C5BE7F"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1F98F815" w14:textId="77777777" w:rsidR="00284E0C" w:rsidRPr="007703ED" w:rsidRDefault="1685C1FB" w:rsidP="73108E3C">
            <w:pPr>
              <w:pStyle w:val="NormalWeb"/>
              <w:spacing w:before="0" w:beforeAutospacing="0" w:after="0" w:afterAutospacing="0"/>
              <w:jc w:val="both"/>
              <w:rPr>
                <w:rFonts w:eastAsia="Times New Roman"/>
                <w:b/>
                <w:bCs/>
              </w:rPr>
            </w:pPr>
            <w:r w:rsidRPr="007703ED">
              <w:rPr>
                <w:rFonts w:eastAsia="Times New Roman"/>
                <w:b/>
                <w:bCs/>
              </w:rPr>
              <w:t>Projekta iesniedzēja nosaukums</w:t>
            </w:r>
          </w:p>
          <w:p w14:paraId="4A71F47A" w14:textId="797892AC" w:rsidR="00284E0C" w:rsidRPr="007703ED" w:rsidRDefault="2613F76C" w:rsidP="00084B42">
            <w:pPr>
              <w:rPr>
                <w:color w:val="7F7F7F" w:themeColor="text1" w:themeTint="80"/>
              </w:rPr>
            </w:pPr>
            <w:r w:rsidRPr="007703ED">
              <w:rPr>
                <w:color w:val="7F7F7F" w:themeColor="text1" w:themeTint="80"/>
              </w:rPr>
              <w:t>Ievada informāciju</w:t>
            </w:r>
          </w:p>
          <w:p w14:paraId="2BFDC379" w14:textId="77777777" w:rsidR="00A32AA1" w:rsidRPr="007703ED" w:rsidRDefault="1685C1FB" w:rsidP="73108E3C">
            <w:pPr>
              <w:jc w:val="both"/>
              <w:rPr>
                <w:i/>
                <w:iCs/>
                <w:color w:val="0000FF"/>
              </w:rPr>
            </w:pPr>
            <w:r w:rsidRPr="007703ED">
              <w:rPr>
                <w:i/>
                <w:iCs/>
                <w:color w:val="0000FF"/>
              </w:rPr>
              <w:t>Norāda projekta iesniedzēja juridisko nosaukumu</w:t>
            </w:r>
            <w:r w:rsidR="3C723634" w:rsidRPr="007703ED">
              <w:rPr>
                <w:i/>
                <w:iCs/>
                <w:color w:val="0000FF"/>
              </w:rPr>
              <w:t>, neizmantojot tā saīsinājumus</w:t>
            </w:r>
            <w:r w:rsidRPr="007703ED">
              <w:rPr>
                <w:i/>
                <w:iCs/>
                <w:color w:val="0000FF"/>
              </w:rPr>
              <w:t>.</w:t>
            </w:r>
          </w:p>
          <w:p w14:paraId="5D29DDEF" w14:textId="6C6E48C1" w:rsidR="00284E0C" w:rsidRPr="007703ED" w:rsidRDefault="5D67A6DA" w:rsidP="56F6E407">
            <w:pPr>
              <w:rPr>
                <w:i/>
                <w:iCs/>
                <w:color w:val="0000FF"/>
              </w:rPr>
            </w:pPr>
            <w:r w:rsidRPr="56F6E407">
              <w:rPr>
                <w:i/>
                <w:iCs/>
                <w:color w:val="0000FF"/>
              </w:rPr>
              <w:t xml:space="preserve">! </w:t>
            </w:r>
            <w:r w:rsidR="3C29549E" w:rsidRPr="56F6E407">
              <w:rPr>
                <w:i/>
                <w:iCs/>
                <w:color w:val="0000FF"/>
              </w:rPr>
              <w:t xml:space="preserve">Projekta iesniedzējs ir </w:t>
            </w:r>
            <w:r w:rsidR="7E9846CC" w:rsidRPr="56F6E407">
              <w:rPr>
                <w:i/>
                <w:iCs/>
                <w:color w:val="0000FF"/>
              </w:rPr>
              <w:t xml:space="preserve">SAM </w:t>
            </w:r>
            <w:r w:rsidR="3C29549E" w:rsidRPr="56F6E407">
              <w:rPr>
                <w:i/>
                <w:iCs/>
                <w:color w:val="0000FF"/>
              </w:rPr>
              <w:t xml:space="preserve">MK noteikumu </w:t>
            </w:r>
            <w:r w:rsidR="3954F9D2" w:rsidRPr="56F6E407">
              <w:rPr>
                <w:i/>
                <w:iCs/>
                <w:color w:val="0000FF"/>
              </w:rPr>
              <w:t>1</w:t>
            </w:r>
            <w:r w:rsidR="70A01432" w:rsidRPr="56F6E407">
              <w:rPr>
                <w:i/>
                <w:iCs/>
                <w:color w:val="0000FF"/>
              </w:rPr>
              <w:t>1</w:t>
            </w:r>
            <w:r w:rsidR="3C29549E" w:rsidRPr="56F6E407">
              <w:rPr>
                <w:i/>
                <w:iCs/>
                <w:color w:val="0000FF"/>
              </w:rPr>
              <w:t>.</w:t>
            </w:r>
            <w:r w:rsidR="6C371132" w:rsidRPr="56F6E407">
              <w:rPr>
                <w:i/>
                <w:iCs/>
                <w:color w:val="0000FF"/>
              </w:rPr>
              <w:t> </w:t>
            </w:r>
            <w:r w:rsidR="3C29549E" w:rsidRPr="56F6E407">
              <w:rPr>
                <w:i/>
                <w:iCs/>
                <w:color w:val="0000FF"/>
              </w:rPr>
              <w:t>punktā noteiktā iestāde</w:t>
            </w:r>
            <w:r w:rsidR="00F2239D">
              <w:rPr>
                <w:i/>
                <w:iCs/>
                <w:color w:val="0000FF"/>
              </w:rPr>
              <w:t>,</w:t>
            </w:r>
            <w:r w:rsidR="00F2239D">
              <w:rPr>
                <w:rFonts w:ascii="PT Serif" w:hAnsi="PT Serif"/>
                <w:color w:val="333333"/>
                <w:shd w:val="clear" w:color="auto" w:fill="FFFFFF"/>
              </w:rPr>
              <w:t xml:space="preserve"> </w:t>
            </w:r>
            <w:r w:rsidR="00F2239D" w:rsidRPr="00F2239D">
              <w:rPr>
                <w:i/>
                <w:iCs/>
                <w:color w:val="0000FF"/>
                <w:shd w:val="clear" w:color="auto" w:fill="FFFFFF"/>
              </w:rPr>
              <w:t>kas saskaņā ar Bezdarbnieku un darba meklētāju atbalsta likumu īsteno valsts politiku bezdarba samazināšanas un bezdarbnieku, darba meklētāju un bezdarba riskam pakļauto personu atbalsta jomā,</w:t>
            </w:r>
            <w:r w:rsidR="3C29549E" w:rsidRPr="00F2239D">
              <w:rPr>
                <w:i/>
                <w:iCs/>
                <w:color w:val="0000FF"/>
              </w:rPr>
              <w:t xml:space="preserve"> </w:t>
            </w:r>
            <w:r w:rsidR="3C29549E" w:rsidRPr="56F6E407">
              <w:rPr>
                <w:i/>
                <w:iCs/>
                <w:color w:val="0000FF"/>
              </w:rPr>
              <w:t xml:space="preserve">– </w:t>
            </w:r>
            <w:r w:rsidR="0007291C">
              <w:rPr>
                <w:i/>
                <w:iCs/>
                <w:color w:val="0000FF"/>
              </w:rPr>
              <w:t>“</w:t>
            </w:r>
            <w:r w:rsidR="6105FDEC" w:rsidRPr="56F6E407">
              <w:rPr>
                <w:i/>
                <w:iCs/>
                <w:color w:val="0000FF"/>
              </w:rPr>
              <w:t>Nodarbinātības valsts aģentūra</w:t>
            </w:r>
            <w:r w:rsidR="0007291C">
              <w:rPr>
                <w:i/>
                <w:iCs/>
                <w:color w:val="0000FF"/>
              </w:rPr>
              <w:t>”</w:t>
            </w:r>
            <w:r w:rsidR="3C29549E" w:rsidRPr="56F6E407">
              <w:rPr>
                <w:i/>
                <w:iCs/>
                <w:color w:val="0000FF"/>
              </w:rPr>
              <w:t xml:space="preserve"> (turpmāk – </w:t>
            </w:r>
            <w:r w:rsidR="6105FDEC" w:rsidRPr="56F6E407">
              <w:rPr>
                <w:i/>
                <w:iCs/>
                <w:color w:val="0000FF"/>
              </w:rPr>
              <w:t>NVA</w:t>
            </w:r>
            <w:r w:rsidR="3C29549E" w:rsidRPr="56F6E407">
              <w:rPr>
                <w:i/>
                <w:iCs/>
                <w:color w:val="0000FF"/>
              </w:rPr>
              <w:t xml:space="preserve">).  </w:t>
            </w:r>
          </w:p>
        </w:tc>
      </w:tr>
      <w:tr w:rsidR="00284E0C" w:rsidRPr="007703ED" w14:paraId="7FEF8C5A" w14:textId="77777777" w:rsidTr="56F6E407">
        <w:trPr>
          <w:trHeight w:val="300"/>
        </w:trPr>
        <w:tc>
          <w:tcPr>
            <w:tcW w:w="3964" w:type="dxa"/>
            <w:vMerge/>
          </w:tcPr>
          <w:p w14:paraId="28A9D4D1"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30F1AF50" w14:textId="77777777" w:rsidR="00284E0C" w:rsidRPr="007703ED" w:rsidRDefault="1685C1FB" w:rsidP="00084B42">
            <w:pPr>
              <w:jc w:val="both"/>
              <w:rPr>
                <w:rFonts w:eastAsia="Times New Roman"/>
                <w:b/>
                <w:bCs/>
              </w:rPr>
            </w:pPr>
            <w:r w:rsidRPr="007703ED">
              <w:rPr>
                <w:rFonts w:eastAsia="Times New Roman"/>
                <w:b/>
                <w:bCs/>
              </w:rPr>
              <w:t>Nodokļu maksātāja reģistrācijas kods</w:t>
            </w:r>
          </w:p>
          <w:p w14:paraId="16561851" w14:textId="0C84BBE9" w:rsidR="00284E0C" w:rsidRPr="007703ED" w:rsidRDefault="1685C1FB" w:rsidP="00084B42">
            <w:pPr>
              <w:rPr>
                <w:color w:val="7F7F7F" w:themeColor="text1" w:themeTint="80"/>
              </w:rPr>
            </w:pPr>
            <w:r w:rsidRPr="007703ED">
              <w:rPr>
                <w:color w:val="7F7F7F" w:themeColor="text1" w:themeTint="80"/>
              </w:rPr>
              <w:t>Lauks tiek automātiski aizpildīts</w:t>
            </w:r>
          </w:p>
        </w:tc>
      </w:tr>
      <w:tr w:rsidR="00284E0C" w:rsidRPr="007703ED" w14:paraId="29C1D738" w14:textId="77777777" w:rsidTr="56F6E407">
        <w:trPr>
          <w:trHeight w:val="300"/>
        </w:trPr>
        <w:tc>
          <w:tcPr>
            <w:tcW w:w="3964" w:type="dxa"/>
            <w:vMerge/>
          </w:tcPr>
          <w:p w14:paraId="23E849FD"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0089304E" w14:textId="77777777" w:rsidR="00284E0C" w:rsidRPr="007703ED" w:rsidRDefault="1685C1FB" w:rsidP="00084B42">
            <w:pPr>
              <w:jc w:val="both"/>
              <w:rPr>
                <w:rFonts w:eastAsia="Times New Roman"/>
                <w:b/>
                <w:bCs/>
              </w:rPr>
            </w:pPr>
            <w:r w:rsidRPr="007703ED">
              <w:rPr>
                <w:rFonts w:eastAsia="Times New Roman"/>
                <w:b/>
                <w:bCs/>
              </w:rPr>
              <w:t>Patiesā labuma guvējs</w:t>
            </w:r>
          </w:p>
          <w:p w14:paraId="216B3AF7" w14:textId="09CD0D8F" w:rsidR="00284E0C" w:rsidRPr="007703ED" w:rsidRDefault="1685C1FB" w:rsidP="00D53E22">
            <w:pPr>
              <w:rPr>
                <w:color w:val="7F7F7F" w:themeColor="text1" w:themeTint="80"/>
              </w:rPr>
            </w:pPr>
            <w:r w:rsidRPr="007703ED">
              <w:rPr>
                <w:color w:val="7F7F7F" w:themeColor="text1" w:themeTint="80"/>
              </w:rPr>
              <w:t>Lauks tiek automātiski aizpildīts</w:t>
            </w:r>
          </w:p>
        </w:tc>
      </w:tr>
      <w:tr w:rsidR="00284E0C" w:rsidRPr="007703ED" w14:paraId="4795278D" w14:textId="77777777" w:rsidTr="56F6E407">
        <w:trPr>
          <w:trHeight w:val="300"/>
        </w:trPr>
        <w:tc>
          <w:tcPr>
            <w:tcW w:w="3964" w:type="dxa"/>
            <w:vMerge/>
          </w:tcPr>
          <w:p w14:paraId="0C6A4FBF"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08D740B5" w14:textId="77777777" w:rsidR="00284E0C" w:rsidRPr="007703ED" w:rsidRDefault="1685C1FB" w:rsidP="00084B42">
            <w:pPr>
              <w:jc w:val="both"/>
              <w:rPr>
                <w:rFonts w:eastAsia="Times New Roman"/>
                <w:b/>
                <w:bCs/>
              </w:rPr>
            </w:pPr>
            <w:r w:rsidRPr="007703ED">
              <w:rPr>
                <w:rFonts w:eastAsia="Times New Roman"/>
                <w:b/>
                <w:bCs/>
              </w:rPr>
              <w:t>Projekta iesniedzēja veids</w:t>
            </w:r>
          </w:p>
          <w:p w14:paraId="6582020A" w14:textId="44DA1BFF" w:rsidR="00284E0C" w:rsidRPr="007703ED" w:rsidRDefault="1685C1FB" w:rsidP="73108E3C">
            <w:pPr>
              <w:pStyle w:val="NormalWeb"/>
              <w:spacing w:before="0" w:beforeAutospacing="0" w:after="0" w:afterAutospacing="0"/>
              <w:jc w:val="both"/>
              <w:rPr>
                <w:rFonts w:eastAsia="Times New Roman"/>
                <w:b/>
                <w:bCs/>
              </w:rPr>
            </w:pPr>
            <w:r w:rsidRPr="007703ED">
              <w:rPr>
                <w:color w:val="7F7F7F" w:themeColor="text1" w:themeTint="80"/>
              </w:rPr>
              <w:t>Lauks tiek automātiski aizpildīts</w:t>
            </w:r>
          </w:p>
        </w:tc>
      </w:tr>
      <w:tr w:rsidR="00284E0C" w:rsidRPr="007703ED" w14:paraId="5FEC1B4E" w14:textId="77777777" w:rsidTr="56F6E407">
        <w:trPr>
          <w:trHeight w:val="1298"/>
        </w:trPr>
        <w:tc>
          <w:tcPr>
            <w:tcW w:w="3964" w:type="dxa"/>
            <w:vMerge/>
          </w:tcPr>
          <w:p w14:paraId="401B37F8"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432F30B0" w14:textId="77777777" w:rsidR="00284E0C" w:rsidRPr="007703ED" w:rsidRDefault="1685C1FB" w:rsidP="00084B42">
            <w:pPr>
              <w:jc w:val="both"/>
              <w:rPr>
                <w:rFonts w:eastAsia="Times New Roman"/>
                <w:b/>
                <w:bCs/>
              </w:rPr>
            </w:pPr>
            <w:r w:rsidRPr="007703ED">
              <w:rPr>
                <w:rFonts w:eastAsia="Times New Roman"/>
                <w:b/>
                <w:bCs/>
              </w:rPr>
              <w:t>Projekta iesniedzēja tips</w:t>
            </w:r>
          </w:p>
          <w:p w14:paraId="046BB46C" w14:textId="77777777" w:rsidR="00284E0C" w:rsidRPr="007703ED" w:rsidRDefault="1685C1FB" w:rsidP="73108E3C">
            <w:pPr>
              <w:tabs>
                <w:tab w:val="left" w:pos="900"/>
              </w:tabs>
              <w:rPr>
                <w:i/>
                <w:iCs/>
                <w:color w:val="0000FF"/>
              </w:rPr>
            </w:pPr>
            <w:r w:rsidRPr="007703ED">
              <w:rPr>
                <w:color w:val="7F7F7F" w:themeColor="text1" w:themeTint="80"/>
              </w:rPr>
              <w:t>Izvēlas atbilstošo no klasifikatora:</w:t>
            </w:r>
            <w:r w:rsidRPr="007703ED">
              <w:rPr>
                <w:i/>
                <w:iCs/>
                <w:color w:val="0000FF"/>
              </w:rPr>
              <w:t xml:space="preserve"> </w:t>
            </w:r>
          </w:p>
          <w:p w14:paraId="32F5369A" w14:textId="1AD15EE2" w:rsidR="00284E0C" w:rsidRPr="007703ED" w:rsidRDefault="00F41C8F" w:rsidP="00146A94">
            <w:pPr>
              <w:pStyle w:val="ListParagraph"/>
              <w:numPr>
                <w:ilvl w:val="0"/>
                <w:numId w:val="4"/>
              </w:numPr>
              <w:tabs>
                <w:tab w:val="left" w:pos="900"/>
              </w:tabs>
              <w:spacing w:after="0" w:line="240" w:lineRule="auto"/>
              <w:rPr>
                <w:rFonts w:ascii="Times New Roman" w:hAnsi="Times New Roman"/>
                <w:i/>
                <w:iCs/>
                <w:color w:val="0000FF"/>
                <w:sz w:val="24"/>
                <w:szCs w:val="24"/>
              </w:rPr>
            </w:pPr>
            <w:r>
              <w:rPr>
                <w:rFonts w:ascii="Times New Roman" w:hAnsi="Times New Roman"/>
                <w:i/>
                <w:iCs/>
                <w:color w:val="0000FF"/>
                <w:sz w:val="24"/>
                <w:szCs w:val="24"/>
              </w:rPr>
              <w:t>L</w:t>
            </w:r>
            <w:r w:rsidR="1685C1FB" w:rsidRPr="007703ED">
              <w:rPr>
                <w:rFonts w:ascii="Times New Roman" w:hAnsi="Times New Roman"/>
                <w:i/>
                <w:iCs/>
                <w:color w:val="0000FF"/>
                <w:sz w:val="24"/>
                <w:szCs w:val="24"/>
              </w:rPr>
              <w:t>ielais uzņēmums</w:t>
            </w:r>
          </w:p>
          <w:p w14:paraId="507BF9E6" w14:textId="77777777" w:rsidR="00B93B92" w:rsidRPr="007703ED" w:rsidRDefault="1685C1FB" w:rsidP="00146A94">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7703ED">
              <w:rPr>
                <w:rFonts w:ascii="Times New Roman" w:hAnsi="Times New Roman"/>
                <w:i/>
                <w:iCs/>
                <w:color w:val="0000FF"/>
                <w:sz w:val="24"/>
                <w:szCs w:val="24"/>
              </w:rPr>
              <w:t>MVU</w:t>
            </w:r>
          </w:p>
          <w:p w14:paraId="2621C690" w14:textId="77777777" w:rsidR="00284E0C" w:rsidRPr="007703ED" w:rsidRDefault="1685C1FB" w:rsidP="00146A94">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7703ED">
              <w:rPr>
                <w:rFonts w:ascii="Times New Roman" w:hAnsi="Times New Roman"/>
                <w:i/>
                <w:iCs/>
                <w:color w:val="0000FF"/>
                <w:sz w:val="24"/>
                <w:szCs w:val="24"/>
              </w:rPr>
              <w:t>N/A</w:t>
            </w:r>
          </w:p>
          <w:p w14:paraId="6F3F0693" w14:textId="45E7E884" w:rsidR="00915B67" w:rsidRPr="007703ED" w:rsidRDefault="46F4EFAC" w:rsidP="56F6E407">
            <w:pPr>
              <w:tabs>
                <w:tab w:val="left" w:pos="900"/>
              </w:tabs>
              <w:jc w:val="both"/>
              <w:rPr>
                <w:rFonts w:eastAsia="Calibri"/>
                <w:i/>
                <w:iCs/>
                <w:color w:val="0000FF"/>
                <w:lang w:eastAsia="en-US"/>
              </w:rPr>
            </w:pPr>
            <w:r w:rsidRPr="56F6E407">
              <w:rPr>
                <w:rFonts w:eastAsia="Calibri"/>
                <w:i/>
                <w:iCs/>
                <w:color w:val="0000FF"/>
                <w:lang w:eastAsia="en-US"/>
              </w:rPr>
              <w:t>Projekta iesniedzējs norāda N/A</w:t>
            </w:r>
            <w:r w:rsidR="1A47F7D5" w:rsidRPr="56F6E407">
              <w:rPr>
                <w:rFonts w:eastAsia="Calibri"/>
                <w:i/>
                <w:iCs/>
                <w:color w:val="0000FF"/>
                <w:lang w:eastAsia="en-US"/>
              </w:rPr>
              <w:t xml:space="preserve">, </w:t>
            </w:r>
            <w:r w:rsidR="1A47F7D5" w:rsidRPr="56F6E407">
              <w:rPr>
                <w:rStyle w:val="normaltextrun"/>
                <w:i/>
                <w:iCs/>
                <w:color w:val="0000FF"/>
                <w:shd w:val="clear" w:color="auto" w:fill="FFFFFF"/>
              </w:rPr>
              <w:t>jo uz šajā pasākumā noteikto projekta iesniedzēju neattiecas Regulas 651/2014</w:t>
            </w:r>
            <w:r w:rsidR="1A47F7D5" w:rsidRPr="56F6E407">
              <w:rPr>
                <w:rStyle w:val="superscript"/>
                <w:i/>
                <w:iCs/>
                <w:color w:val="0000FF"/>
                <w:shd w:val="clear" w:color="auto" w:fill="FFFFFF"/>
                <w:vertAlign w:val="superscript"/>
              </w:rPr>
              <w:t>2</w:t>
            </w:r>
            <w:r w:rsidR="1A47F7D5" w:rsidRPr="56F6E407">
              <w:rPr>
                <w:rStyle w:val="normaltextrun"/>
                <w:i/>
                <w:iCs/>
                <w:color w:val="0000FF"/>
                <w:shd w:val="clear" w:color="auto" w:fill="FFFFFF"/>
              </w:rPr>
              <w:t xml:space="preserve"> 1. pielikuma nosacījumi.</w:t>
            </w:r>
            <w:r w:rsidR="1A47F7D5" w:rsidRPr="56F6E407">
              <w:rPr>
                <w:rStyle w:val="eop"/>
                <w:i/>
                <w:iCs/>
                <w:color w:val="0000FF"/>
                <w:shd w:val="clear" w:color="auto" w:fill="FFFFFF"/>
              </w:rPr>
              <w:t> </w:t>
            </w:r>
          </w:p>
        </w:tc>
      </w:tr>
      <w:tr w:rsidR="00284E0C" w:rsidRPr="007703ED" w14:paraId="2CCA689C" w14:textId="77777777" w:rsidTr="56F6E407">
        <w:trPr>
          <w:trHeight w:val="300"/>
        </w:trPr>
        <w:tc>
          <w:tcPr>
            <w:tcW w:w="3964" w:type="dxa"/>
            <w:vMerge/>
          </w:tcPr>
          <w:p w14:paraId="7FE05A5F"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1736CE5B" w14:textId="77777777" w:rsidR="00284E0C" w:rsidRPr="007703ED" w:rsidRDefault="1685C1FB" w:rsidP="00084B42">
            <w:pPr>
              <w:jc w:val="both"/>
              <w:rPr>
                <w:rFonts w:eastAsia="Times New Roman"/>
                <w:b/>
                <w:bCs/>
              </w:rPr>
            </w:pPr>
            <w:r w:rsidRPr="007703ED">
              <w:rPr>
                <w:rFonts w:eastAsia="Times New Roman"/>
                <w:b/>
                <w:bCs/>
              </w:rPr>
              <w:t>Vai ir valsts budžeta finansēta institūcija?</w:t>
            </w:r>
          </w:p>
          <w:p w14:paraId="2C973155" w14:textId="77777777" w:rsidR="00284E0C" w:rsidRPr="007703ED" w:rsidRDefault="1685C1FB" w:rsidP="73108E3C">
            <w:pPr>
              <w:tabs>
                <w:tab w:val="left" w:pos="900"/>
              </w:tabs>
              <w:jc w:val="both"/>
              <w:rPr>
                <w:i/>
                <w:iCs/>
                <w:color w:val="0000FF"/>
              </w:rPr>
            </w:pPr>
            <w:r w:rsidRPr="007703ED">
              <w:rPr>
                <w:color w:val="7F7F7F" w:themeColor="text1" w:themeTint="80"/>
              </w:rPr>
              <w:t>Izvēlas atbilstošo no klasifikatora:</w:t>
            </w:r>
          </w:p>
          <w:p w14:paraId="3F4C4D2A" w14:textId="4A5CCA25" w:rsidR="00284E0C" w:rsidRPr="007703ED" w:rsidRDefault="34BC1D78" w:rsidP="00146A94">
            <w:pPr>
              <w:pStyle w:val="ListParagraph"/>
              <w:numPr>
                <w:ilvl w:val="0"/>
                <w:numId w:val="5"/>
              </w:numPr>
              <w:tabs>
                <w:tab w:val="left" w:pos="900"/>
              </w:tabs>
              <w:spacing w:after="0" w:line="240" w:lineRule="auto"/>
              <w:jc w:val="both"/>
              <w:rPr>
                <w:rFonts w:ascii="Times New Roman" w:hAnsi="Times New Roman"/>
                <w:i/>
                <w:iCs/>
                <w:color w:val="0000FF"/>
                <w:sz w:val="24"/>
                <w:szCs w:val="24"/>
              </w:rPr>
            </w:pPr>
            <w:r w:rsidRPr="56F6E407">
              <w:rPr>
                <w:rFonts w:ascii="Times New Roman" w:hAnsi="Times New Roman"/>
                <w:i/>
                <w:iCs/>
                <w:color w:val="0000FF"/>
                <w:sz w:val="24"/>
                <w:szCs w:val="24"/>
              </w:rPr>
              <w:t xml:space="preserve">Jā – finansējuma saņēmējs, kas saņem projekta </w:t>
            </w:r>
            <w:proofErr w:type="spellStart"/>
            <w:r w:rsidRPr="56F6E407">
              <w:rPr>
                <w:rFonts w:ascii="Times New Roman" w:hAnsi="Times New Roman"/>
                <w:i/>
                <w:iCs/>
                <w:color w:val="0000FF"/>
                <w:sz w:val="24"/>
                <w:szCs w:val="24"/>
              </w:rPr>
              <w:t>priekšfinansējumu</w:t>
            </w:r>
            <w:proofErr w:type="spellEnd"/>
            <w:r w:rsidRPr="56F6E407">
              <w:rPr>
                <w:rFonts w:ascii="Times New Roman" w:hAnsi="Times New Roman"/>
                <w:i/>
                <w:iCs/>
                <w:color w:val="0000FF"/>
                <w:sz w:val="24"/>
                <w:szCs w:val="24"/>
              </w:rPr>
              <w:t xml:space="preserve"> no valsts budžeta līdzekļiem</w:t>
            </w:r>
            <w:r w:rsidR="000C525C" w:rsidRPr="56F6E407">
              <w:rPr>
                <w:rStyle w:val="FootnoteReference"/>
                <w:rFonts w:ascii="Times New Roman" w:hAnsi="Times New Roman"/>
                <w:i/>
                <w:iCs/>
                <w:color w:val="0000FF"/>
                <w:sz w:val="24"/>
                <w:szCs w:val="24"/>
              </w:rPr>
              <w:footnoteReference w:id="2"/>
            </w:r>
          </w:p>
          <w:p w14:paraId="5A3CFA0C" w14:textId="3E0C6962" w:rsidR="00284E0C" w:rsidRPr="007703ED" w:rsidRDefault="34BC1D78" w:rsidP="00146A94">
            <w:pPr>
              <w:pStyle w:val="ListParagraph"/>
              <w:numPr>
                <w:ilvl w:val="0"/>
                <w:numId w:val="5"/>
              </w:numPr>
              <w:tabs>
                <w:tab w:val="left" w:pos="900"/>
              </w:tabs>
              <w:spacing w:after="0" w:line="240" w:lineRule="auto"/>
              <w:jc w:val="both"/>
              <w:rPr>
                <w:rFonts w:ascii="Times New Roman" w:hAnsi="Times New Roman"/>
                <w:i/>
                <w:iCs/>
                <w:color w:val="0000FF"/>
                <w:sz w:val="24"/>
                <w:szCs w:val="24"/>
              </w:rPr>
            </w:pPr>
            <w:r w:rsidRPr="56F6E407">
              <w:rPr>
                <w:rFonts w:ascii="Times New Roman" w:hAnsi="Times New Roman"/>
                <w:i/>
                <w:iCs/>
                <w:color w:val="0000FF"/>
                <w:sz w:val="24"/>
                <w:szCs w:val="24"/>
              </w:rPr>
              <w:t>Nē – visi pārējie</w:t>
            </w:r>
          </w:p>
          <w:p w14:paraId="5CF7E2F3" w14:textId="1620F832" w:rsidR="00915B67" w:rsidRPr="007703ED" w:rsidRDefault="2068ED90" w:rsidP="56F6E407">
            <w:pPr>
              <w:tabs>
                <w:tab w:val="left" w:pos="900"/>
              </w:tabs>
              <w:jc w:val="both"/>
              <w:rPr>
                <w:i/>
                <w:iCs/>
                <w:color w:val="0000FF"/>
              </w:rPr>
            </w:pPr>
            <w:r w:rsidRPr="56F6E407">
              <w:rPr>
                <w:i/>
                <w:iCs/>
                <w:color w:val="0000FF"/>
              </w:rPr>
              <w:t xml:space="preserve">Izvēlas </w:t>
            </w:r>
            <w:r w:rsidR="0007291C">
              <w:rPr>
                <w:i/>
                <w:iCs/>
                <w:color w:val="0000FF"/>
              </w:rPr>
              <w:t>“</w:t>
            </w:r>
            <w:r w:rsidR="58BFC7F8" w:rsidRPr="56F6E407">
              <w:rPr>
                <w:i/>
                <w:iCs/>
                <w:color w:val="0000FF"/>
              </w:rPr>
              <w:t>Jā</w:t>
            </w:r>
            <w:r w:rsidR="0007291C">
              <w:rPr>
                <w:i/>
                <w:iCs/>
                <w:color w:val="0000FF"/>
              </w:rPr>
              <w:t>”</w:t>
            </w:r>
            <w:r w:rsidR="58BFC7F8" w:rsidRPr="56F6E407">
              <w:rPr>
                <w:i/>
                <w:iCs/>
                <w:color w:val="0000FF"/>
              </w:rPr>
              <w:t>, jo N</w:t>
            </w:r>
            <w:r w:rsidR="7BE4B747" w:rsidRPr="56F6E407">
              <w:rPr>
                <w:i/>
                <w:iCs/>
                <w:color w:val="0000FF"/>
              </w:rPr>
              <w:t xml:space="preserve">VA, </w:t>
            </w:r>
            <w:r w:rsidR="29CE3F21" w:rsidRPr="56F6E407">
              <w:rPr>
                <w:i/>
                <w:iCs/>
                <w:color w:val="0000FF"/>
              </w:rPr>
              <w:t xml:space="preserve">MK noteikumu </w:t>
            </w:r>
            <w:r w:rsidR="63A96335" w:rsidRPr="56F6E407">
              <w:rPr>
                <w:i/>
                <w:iCs/>
                <w:color w:val="0000FF"/>
              </w:rPr>
              <w:t>1</w:t>
            </w:r>
            <w:r w:rsidR="0244D9AC" w:rsidRPr="56F6E407">
              <w:rPr>
                <w:i/>
                <w:iCs/>
                <w:color w:val="0000FF"/>
              </w:rPr>
              <w:t>1</w:t>
            </w:r>
            <w:r w:rsidR="6770EE91" w:rsidRPr="56F6E407">
              <w:rPr>
                <w:i/>
                <w:iCs/>
                <w:color w:val="0000FF"/>
              </w:rPr>
              <w:t>.</w:t>
            </w:r>
            <w:r w:rsidR="5C6B2721" w:rsidRPr="56F6E407">
              <w:rPr>
                <w:i/>
                <w:iCs/>
                <w:color w:val="0000FF"/>
              </w:rPr>
              <w:t xml:space="preserve"> </w:t>
            </w:r>
            <w:r w:rsidR="6770EE91" w:rsidRPr="56F6E407">
              <w:rPr>
                <w:i/>
                <w:iCs/>
                <w:color w:val="0000FF"/>
              </w:rPr>
              <w:t xml:space="preserve">punktā noteiktais </w:t>
            </w:r>
            <w:r w:rsidR="2352B9D0" w:rsidRPr="56F6E407">
              <w:rPr>
                <w:i/>
                <w:iCs/>
                <w:color w:val="0000FF"/>
              </w:rPr>
              <w:t>projekta iesniedzējs</w:t>
            </w:r>
            <w:r w:rsidR="7BE4B747" w:rsidRPr="56F6E407">
              <w:rPr>
                <w:i/>
                <w:iCs/>
                <w:color w:val="0000FF"/>
              </w:rPr>
              <w:t>,</w:t>
            </w:r>
            <w:r w:rsidR="2352B9D0" w:rsidRPr="56F6E407">
              <w:rPr>
                <w:i/>
                <w:iCs/>
                <w:color w:val="0000FF"/>
              </w:rPr>
              <w:t xml:space="preserve"> ir valsts budžeta finansēta institūcija.</w:t>
            </w:r>
          </w:p>
        </w:tc>
      </w:tr>
      <w:tr w:rsidR="00284E0C" w:rsidRPr="007703ED" w14:paraId="181E5EA7" w14:textId="77777777" w:rsidTr="56F6E407">
        <w:trPr>
          <w:trHeight w:val="300"/>
        </w:trPr>
        <w:tc>
          <w:tcPr>
            <w:tcW w:w="3964" w:type="dxa"/>
            <w:vMerge/>
          </w:tcPr>
          <w:p w14:paraId="6C1BE476" w14:textId="77777777" w:rsidR="00284E0C" w:rsidRPr="007703ED" w:rsidRDefault="00284E0C" w:rsidP="00084B42">
            <w:pPr>
              <w:pStyle w:val="NormalWeb"/>
              <w:spacing w:before="0" w:beforeAutospacing="0" w:after="0" w:afterAutospacing="0"/>
              <w:jc w:val="both"/>
              <w:rPr>
                <w:rFonts w:eastAsia="Times New Roman"/>
                <w:b/>
                <w:bCs/>
                <w:sz w:val="28"/>
                <w:szCs w:val="28"/>
              </w:rPr>
            </w:pPr>
          </w:p>
        </w:tc>
        <w:tc>
          <w:tcPr>
            <w:tcW w:w="7655" w:type="dxa"/>
          </w:tcPr>
          <w:p w14:paraId="4C095488" w14:textId="77777777" w:rsidR="00284E0C" w:rsidRPr="007703ED" w:rsidRDefault="1685C1FB" w:rsidP="00084B42">
            <w:pPr>
              <w:jc w:val="both"/>
              <w:rPr>
                <w:rFonts w:eastAsia="Times New Roman"/>
                <w:b/>
                <w:bCs/>
              </w:rPr>
            </w:pPr>
            <w:r w:rsidRPr="007703ED">
              <w:rPr>
                <w:rFonts w:eastAsia="Times New Roman"/>
                <w:b/>
                <w:bCs/>
              </w:rPr>
              <w:t>Projekta iesniedzēja NACE klasifikators</w:t>
            </w:r>
          </w:p>
          <w:p w14:paraId="1CFCB56F" w14:textId="77777777" w:rsidR="00284E0C" w:rsidRPr="007703ED" w:rsidRDefault="1685C1FB" w:rsidP="00084B42">
            <w:pPr>
              <w:rPr>
                <w:color w:val="7F7F7F" w:themeColor="text1" w:themeTint="80"/>
              </w:rPr>
            </w:pPr>
            <w:bookmarkStart w:id="2" w:name="_Hlk126841165"/>
            <w:r w:rsidRPr="007703ED">
              <w:rPr>
                <w:color w:val="7F7F7F" w:themeColor="text1" w:themeTint="80"/>
              </w:rPr>
              <w:t>Ievada informāciju</w:t>
            </w:r>
          </w:p>
          <w:bookmarkEnd w:id="2"/>
          <w:p w14:paraId="67256347" w14:textId="0B45203C" w:rsidR="00D82F65" w:rsidRPr="007703ED" w:rsidRDefault="00D82F65" w:rsidP="00D82F65">
            <w:pPr>
              <w:pStyle w:val="NormalWeb"/>
              <w:spacing w:before="0" w:beforeAutospacing="0" w:after="0" w:afterAutospacing="0"/>
              <w:jc w:val="both"/>
              <w:rPr>
                <w:i/>
                <w:iCs/>
                <w:color w:val="0000FF"/>
              </w:rPr>
            </w:pPr>
            <w:r w:rsidRPr="007703ED">
              <w:rPr>
                <w:i/>
                <w:iCs/>
                <w:color w:val="0000FF"/>
              </w:rPr>
              <w:t xml:space="preserve">Projekta iesniedzējs no NACE 2. redakcijas klasifikatora, kas pieejams Centrālās statistikas pārvaldes tīmekļa vietnē </w:t>
            </w:r>
            <w:r w:rsidR="00103C5F" w:rsidRPr="00F014D2">
              <w:rPr>
                <w:i/>
                <w:iCs/>
                <w:color w:val="0000FF"/>
              </w:rPr>
              <w:t>(</w:t>
            </w:r>
            <w:hyperlink r:id="rId28" w:history="1">
              <w:r w:rsidR="00103C5F" w:rsidRPr="00D074EE">
                <w:rPr>
                  <w:i/>
                  <w:iCs/>
                  <w:color w:val="0000FF"/>
                  <w:u w:val="single"/>
                </w:rPr>
                <w:t>NACE: Saimniecisko darbību st</w:t>
              </w:r>
              <w:r w:rsidR="00D074EE" w:rsidRPr="00D074EE">
                <w:rPr>
                  <w:i/>
                  <w:iCs/>
                  <w:color w:val="0000FF"/>
                  <w:u w:val="single"/>
                </w:rPr>
                <w:t>atist</w:t>
              </w:r>
              <w:r w:rsidR="00103C5F" w:rsidRPr="00D074EE">
                <w:rPr>
                  <w:i/>
                  <w:iCs/>
                  <w:color w:val="0000FF"/>
                  <w:u w:val="single"/>
                </w:rPr>
                <w:t>iskā klasifikācija E</w:t>
              </w:r>
              <w:r w:rsidR="00D074EE" w:rsidRPr="00D074EE">
                <w:rPr>
                  <w:i/>
                  <w:iCs/>
                  <w:color w:val="0000FF"/>
                  <w:u w:val="single"/>
                </w:rPr>
                <w:t>iro</w:t>
              </w:r>
              <w:r w:rsidR="00103C5F" w:rsidRPr="00D074EE">
                <w:rPr>
                  <w:i/>
                  <w:iCs/>
                  <w:color w:val="0000FF"/>
                  <w:u w:val="single"/>
                </w:rPr>
                <w:t xml:space="preserve">pas Kopienā, 2. redakcija | </w:t>
              </w:r>
              <w:r w:rsidR="00103C5F" w:rsidRPr="00D074EE">
                <w:rPr>
                  <w:i/>
                  <w:iCs/>
                  <w:color w:val="0000FF"/>
                  <w:u w:val="single"/>
                </w:rPr>
                <w:lastRenderedPageBreak/>
                <w:t>Centrālā statistikas pārvalde</w:t>
              </w:r>
              <w:r w:rsidR="00103C5F" w:rsidRPr="00D074EE">
                <w:rPr>
                  <w:i/>
                  <w:iCs/>
                  <w:color w:val="0000FF"/>
                </w:rPr>
                <w:t xml:space="preserve"> (csp.gov.lv)</w:t>
              </w:r>
            </w:hyperlink>
            <w:r w:rsidRPr="007703ED">
              <w:rPr>
                <w:i/>
                <w:iCs/>
                <w:color w:val="0000FF"/>
              </w:rPr>
              <w:t>izvēlas savai pamatdarbībai atbilstošo ekonomiskas darbības kodu atbilstoši NACE 2.redakcijai.</w:t>
            </w:r>
          </w:p>
          <w:p w14:paraId="488CF826" w14:textId="77777777" w:rsidR="00166EAE" w:rsidRPr="007703ED" w:rsidRDefault="00166EAE" w:rsidP="00146A94">
            <w:pPr>
              <w:pStyle w:val="NormalWeb"/>
              <w:numPr>
                <w:ilvl w:val="0"/>
                <w:numId w:val="25"/>
              </w:numPr>
              <w:spacing w:before="0" w:beforeAutospacing="0" w:after="0" w:afterAutospacing="0"/>
              <w:jc w:val="both"/>
              <w:rPr>
                <w:i/>
                <w:iCs/>
                <w:color w:val="0000FF"/>
              </w:rPr>
            </w:pPr>
            <w:r w:rsidRPr="007703ED">
              <w:rPr>
                <w:i/>
                <w:iCs/>
                <w:color w:val="0000FF"/>
              </w:rPr>
              <w:t>Ja uz projekta iesniedzēju attiecas vairākas darbības, šajā datu laukā norāda galveno pamatdarbību.</w:t>
            </w:r>
          </w:p>
          <w:p w14:paraId="05188120" w14:textId="6D6BEFFB" w:rsidR="00284E0C" w:rsidRPr="007703ED" w:rsidRDefault="00166EAE" w:rsidP="00146A94">
            <w:pPr>
              <w:pStyle w:val="NormalWeb"/>
              <w:numPr>
                <w:ilvl w:val="0"/>
                <w:numId w:val="25"/>
              </w:numPr>
              <w:spacing w:before="0" w:beforeAutospacing="0" w:after="0" w:afterAutospacing="0"/>
              <w:jc w:val="both"/>
              <w:rPr>
                <w:rFonts w:ascii="Calibri" w:hAnsi="Calibri" w:cs="Calibri"/>
                <w:color w:val="0070C0"/>
                <w:shd w:val="clear" w:color="auto" w:fill="FFFFFF"/>
              </w:rPr>
            </w:pPr>
            <w:r w:rsidRPr="007703ED">
              <w:rPr>
                <w:rStyle w:val="normaltextrun"/>
                <w:i/>
                <w:iCs/>
                <w:color w:val="0000FF"/>
                <w:shd w:val="clear" w:color="auto" w:fill="FFFFFF"/>
              </w:rPr>
              <w:t>Lai meklētu NACE kodu, jāievada pirmie trīs simboli</w:t>
            </w:r>
            <w:r w:rsidRPr="007703ED">
              <w:rPr>
                <w:rStyle w:val="normaltextrun"/>
                <w:rFonts w:ascii="Calibri" w:hAnsi="Calibri" w:cs="Calibri"/>
                <w:i/>
                <w:iCs/>
                <w:color w:val="0070C0"/>
                <w:shd w:val="clear" w:color="auto" w:fill="FFFFFF"/>
              </w:rPr>
              <w:t>.</w:t>
            </w:r>
            <w:r w:rsidRPr="007703ED">
              <w:rPr>
                <w:rStyle w:val="eop"/>
                <w:rFonts w:ascii="Calibri" w:hAnsi="Calibri" w:cs="Calibri"/>
                <w:color w:val="0070C0"/>
                <w:shd w:val="clear" w:color="auto" w:fill="FFFFFF"/>
              </w:rPr>
              <w:t xml:space="preserve">  </w:t>
            </w:r>
          </w:p>
        </w:tc>
      </w:tr>
    </w:tbl>
    <w:p w14:paraId="1EE2C050" w14:textId="6FBD8242" w:rsidR="7FC7D606" w:rsidRDefault="7FC7D606"/>
    <w:p w14:paraId="52231A61" w14:textId="77777777" w:rsidR="00E45960" w:rsidRPr="007703ED" w:rsidRDefault="00E45960" w:rsidP="00C7344A">
      <w:pPr>
        <w:rPr>
          <w:rFonts w:eastAsia="Times New Roman"/>
          <w:b/>
          <w:bCs/>
          <w:sz w:val="32"/>
          <w:szCs w:val="32"/>
        </w:rPr>
      </w:pPr>
    </w:p>
    <w:p w14:paraId="1A3B9D43" w14:textId="50916BAC" w:rsidR="0056372E" w:rsidRPr="007703ED" w:rsidRDefault="0056372E">
      <w:pPr>
        <w:rPr>
          <w:rFonts w:eastAsia="Times New Roman"/>
          <w:b/>
          <w:bCs/>
          <w:sz w:val="32"/>
          <w:szCs w:val="32"/>
        </w:rPr>
      </w:pPr>
    </w:p>
    <w:p w14:paraId="5DCE1307" w14:textId="287E8EDE" w:rsidR="00094E34" w:rsidRPr="007703ED" w:rsidRDefault="5FC27278" w:rsidP="00112B40">
      <w:pPr>
        <w:jc w:val="center"/>
        <w:rPr>
          <w:rFonts w:eastAsia="Times New Roman"/>
          <w:b/>
          <w:bCs/>
          <w:sz w:val="32"/>
          <w:szCs w:val="32"/>
        </w:rPr>
      </w:pPr>
      <w:r w:rsidRPr="007703ED">
        <w:rPr>
          <w:rFonts w:eastAsia="Times New Roman"/>
          <w:b/>
          <w:bCs/>
          <w:sz w:val="32"/>
          <w:szCs w:val="32"/>
        </w:rPr>
        <w:t>SADAĻA - PROJEKTA APRAKSTS</w:t>
      </w:r>
    </w:p>
    <w:p w14:paraId="3A429181" w14:textId="1B03899E" w:rsidR="00A613BC" w:rsidRPr="007703ED" w:rsidRDefault="72CDFE61" w:rsidP="00816A88">
      <w:pPr>
        <w:pStyle w:val="Heading3"/>
        <w:spacing w:after="120" w:afterAutospacing="0"/>
        <w:ind w:left="284"/>
        <w:rPr>
          <w:rFonts w:eastAsia="Times New Roman"/>
        </w:rPr>
      </w:pPr>
      <w:r w:rsidRPr="007703ED">
        <w:rPr>
          <w:rFonts w:eastAsia="Times New Roman"/>
        </w:rPr>
        <w:t>Vispārīgi</w:t>
      </w:r>
    </w:p>
    <w:p w14:paraId="79B07E48" w14:textId="56747A5D" w:rsidR="00F7655D" w:rsidRPr="007703ED"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 xml:space="preserve"> </w:t>
      </w:r>
      <w:r w:rsidR="6B5D7609" w:rsidRPr="007703ED">
        <w:rPr>
          <w:rFonts w:eastAsia="Times New Roman"/>
          <w:sz w:val="28"/>
          <w:szCs w:val="28"/>
        </w:rPr>
        <w:t>Kopsavilkums (informācija par projektā plānotajām darbībām, izmaksām, projekta īstenošanas laiku, kas publicējama vietnē esfondi.lv)</w:t>
      </w:r>
    </w:p>
    <w:p w14:paraId="3A0A98C2" w14:textId="77777777" w:rsidR="00815FC7" w:rsidRPr="007703ED" w:rsidRDefault="00815FC7" w:rsidP="00815FC7">
      <w:pPr>
        <w:pStyle w:val="NormalWeb"/>
        <w:spacing w:before="0" w:beforeAutospacing="0" w:after="0" w:afterAutospacing="0"/>
        <w:jc w:val="both"/>
        <w:rPr>
          <w:i/>
          <w:iCs/>
          <w:color w:val="0000FF"/>
        </w:rPr>
      </w:pPr>
    </w:p>
    <w:p w14:paraId="038C7D9F" w14:textId="265F88AA" w:rsidR="00815FC7" w:rsidRPr="007703ED" w:rsidRDefault="00815FC7" w:rsidP="00815FC7">
      <w:pPr>
        <w:pStyle w:val="NormalWeb"/>
        <w:spacing w:before="0" w:beforeAutospacing="0" w:after="0" w:afterAutospacing="0"/>
        <w:jc w:val="both"/>
        <w:rPr>
          <w:i/>
          <w:iCs/>
          <w:color w:val="0000FF"/>
        </w:rPr>
      </w:pPr>
      <w:r w:rsidRPr="007703ED">
        <w:rPr>
          <w:i/>
          <w:iCs/>
          <w:color w:val="0000FF"/>
        </w:rPr>
        <w:t>Kopsavilkumu ieteicams rakstīt pēc visu pārējo sadaļu aizpildīšanas.</w:t>
      </w:r>
    </w:p>
    <w:p w14:paraId="11DDA429" w14:textId="77777777" w:rsidR="00F23AA4" w:rsidRPr="007703ED" w:rsidRDefault="0A30638F" w:rsidP="56F6E407">
      <w:pPr>
        <w:pStyle w:val="paragraph"/>
        <w:spacing w:before="120" w:beforeAutospacing="0" w:after="0" w:afterAutospacing="0"/>
        <w:jc w:val="both"/>
        <w:textAlignment w:val="baseline"/>
        <w:rPr>
          <w:sz w:val="18"/>
          <w:szCs w:val="18"/>
        </w:rPr>
      </w:pPr>
      <w:r w:rsidRPr="56F6E407">
        <w:rPr>
          <w:rStyle w:val="normaltextrun"/>
          <w:rFonts w:eastAsiaTheme="majorEastAsia"/>
          <w:i/>
          <w:iCs/>
          <w:color w:val="0000FF"/>
        </w:rPr>
        <w:t>Kopsavilkumā sniedz visaptverošu, īsu un strukturētu projekta būtības kopsavilkumu, kas jebkuram interesentam sniedz ieskatu par to, kas projektā plānots, t.sk. norāda informāciju par:</w:t>
      </w:r>
      <w:r w:rsidRPr="56F6E407">
        <w:rPr>
          <w:rStyle w:val="eop"/>
          <w:rFonts w:eastAsiaTheme="majorEastAsia"/>
          <w:color w:val="0000FF"/>
        </w:rPr>
        <w:t> </w:t>
      </w:r>
    </w:p>
    <w:p w14:paraId="7EEF85C4" w14:textId="77777777" w:rsidR="00F23AA4" w:rsidRPr="007703ED" w:rsidRDefault="00F23AA4" w:rsidP="00146A94">
      <w:pPr>
        <w:pStyle w:val="paragraph"/>
        <w:numPr>
          <w:ilvl w:val="0"/>
          <w:numId w:val="30"/>
        </w:numPr>
        <w:spacing w:before="0" w:beforeAutospacing="0" w:after="0" w:afterAutospacing="0"/>
        <w:jc w:val="both"/>
        <w:textAlignment w:val="baseline"/>
        <w:rPr>
          <w:rStyle w:val="normaltextrun"/>
        </w:rPr>
      </w:pPr>
      <w:r w:rsidRPr="007703ED">
        <w:rPr>
          <w:i/>
          <w:iCs/>
          <w:color w:val="0000FF"/>
        </w:rPr>
        <w:t>projekta mērķi (īsi);</w:t>
      </w:r>
      <w:r w:rsidRPr="007703ED">
        <w:rPr>
          <w:rStyle w:val="normaltextrun"/>
          <w:rFonts w:eastAsiaTheme="majorEastAsia"/>
          <w:i/>
          <w:iCs/>
          <w:color w:val="0000FF"/>
        </w:rPr>
        <w:t xml:space="preserve"> </w:t>
      </w:r>
    </w:p>
    <w:p w14:paraId="45EBBE58" w14:textId="6858B92A" w:rsidR="00F23AA4" w:rsidRPr="007703ED" w:rsidRDefault="00F23AA4" w:rsidP="00146A94">
      <w:pPr>
        <w:pStyle w:val="paragraph"/>
        <w:numPr>
          <w:ilvl w:val="0"/>
          <w:numId w:val="30"/>
        </w:numPr>
        <w:spacing w:before="0" w:beforeAutospacing="0" w:after="0" w:afterAutospacing="0"/>
        <w:jc w:val="both"/>
        <w:textAlignment w:val="baseline"/>
      </w:pPr>
      <w:r w:rsidRPr="007703ED">
        <w:rPr>
          <w:rStyle w:val="normaltextrun"/>
          <w:rFonts w:eastAsiaTheme="majorEastAsia"/>
          <w:i/>
          <w:iCs/>
          <w:color w:val="0000FF"/>
        </w:rPr>
        <w:t xml:space="preserve">galvenajām projekta darbībām (atbilstoši projekta iesnieguma sadaļā </w:t>
      </w:r>
      <w:r w:rsidR="0007291C">
        <w:rPr>
          <w:rStyle w:val="normaltextrun"/>
          <w:rFonts w:eastAsiaTheme="majorEastAsia"/>
          <w:i/>
          <w:iCs/>
          <w:color w:val="0000FF"/>
        </w:rPr>
        <w:t>“</w:t>
      </w:r>
      <w:r w:rsidRPr="007703ED">
        <w:rPr>
          <w:rStyle w:val="normaltextrun"/>
          <w:rFonts w:eastAsiaTheme="majorEastAsia"/>
          <w:i/>
          <w:iCs/>
          <w:color w:val="0000FF"/>
        </w:rPr>
        <w:t>Darbības</w:t>
      </w:r>
      <w:r w:rsidR="0007291C">
        <w:rPr>
          <w:rStyle w:val="normaltextrun"/>
          <w:rFonts w:eastAsiaTheme="majorEastAsia"/>
          <w:i/>
          <w:iCs/>
          <w:color w:val="0000FF"/>
        </w:rPr>
        <w:t>”</w:t>
      </w:r>
      <w:r w:rsidRPr="007703ED">
        <w:rPr>
          <w:rStyle w:val="normaltextrun"/>
          <w:rFonts w:eastAsiaTheme="majorEastAsia"/>
          <w:i/>
          <w:iCs/>
          <w:color w:val="0000FF"/>
        </w:rPr>
        <w:t xml:space="preserve"> paredzētajam);</w:t>
      </w:r>
      <w:r w:rsidRPr="007703ED">
        <w:rPr>
          <w:rStyle w:val="eop"/>
          <w:rFonts w:eastAsiaTheme="majorEastAsia"/>
          <w:color w:val="0000FF"/>
        </w:rPr>
        <w:t> </w:t>
      </w:r>
    </w:p>
    <w:p w14:paraId="7FF1FF78" w14:textId="77777777" w:rsidR="00F23AA4" w:rsidRPr="007703ED" w:rsidRDefault="00F23AA4" w:rsidP="00146A94">
      <w:pPr>
        <w:pStyle w:val="paragraph"/>
        <w:numPr>
          <w:ilvl w:val="0"/>
          <w:numId w:val="30"/>
        </w:numPr>
        <w:spacing w:before="0" w:beforeAutospacing="0" w:after="0" w:afterAutospacing="0"/>
        <w:jc w:val="both"/>
        <w:textAlignment w:val="baseline"/>
      </w:pPr>
      <w:r w:rsidRPr="007703ED">
        <w:rPr>
          <w:rStyle w:val="normaltextrun"/>
          <w:rFonts w:eastAsiaTheme="majorEastAsia"/>
          <w:i/>
          <w:iCs/>
          <w:color w:val="0000FF"/>
        </w:rPr>
        <w:t>plānotajiem rezultātiem;</w:t>
      </w:r>
      <w:r w:rsidRPr="007703ED">
        <w:rPr>
          <w:rStyle w:val="eop"/>
          <w:rFonts w:eastAsiaTheme="majorEastAsia"/>
          <w:color w:val="0000FF"/>
        </w:rPr>
        <w:t> </w:t>
      </w:r>
    </w:p>
    <w:p w14:paraId="01E2A611" w14:textId="081A0BDD" w:rsidR="00F23AA4" w:rsidRPr="007703ED" w:rsidRDefault="00F23AA4" w:rsidP="00146A94">
      <w:pPr>
        <w:pStyle w:val="paragraph"/>
        <w:numPr>
          <w:ilvl w:val="0"/>
          <w:numId w:val="30"/>
        </w:numPr>
        <w:spacing w:before="0" w:beforeAutospacing="0" w:after="0" w:afterAutospacing="0"/>
        <w:jc w:val="both"/>
        <w:textAlignment w:val="baseline"/>
      </w:pPr>
      <w:r w:rsidRPr="007703ED">
        <w:rPr>
          <w:rStyle w:val="normaltextrun"/>
          <w:rFonts w:eastAsiaTheme="majorEastAsia"/>
          <w:i/>
          <w:iCs/>
          <w:color w:val="0000FF"/>
        </w:rPr>
        <w:t xml:space="preserve">projekta kopējām izmaksām un dalījumā pa finansēšanas avotiem (atbilstoši projekta iesnieguma sadaļā </w:t>
      </w:r>
      <w:r w:rsidR="0007291C">
        <w:rPr>
          <w:rStyle w:val="normaltextrun"/>
          <w:rFonts w:eastAsiaTheme="majorEastAsia"/>
          <w:i/>
          <w:iCs/>
          <w:color w:val="0000FF"/>
        </w:rPr>
        <w:t>“</w:t>
      </w:r>
      <w:r w:rsidRPr="007703ED">
        <w:rPr>
          <w:rStyle w:val="normaltextrun"/>
          <w:rFonts w:eastAsiaTheme="majorEastAsia"/>
          <w:i/>
          <w:iCs/>
          <w:color w:val="0000FF"/>
        </w:rPr>
        <w:t>Finansējuma sadalījums pa avotiem</w:t>
      </w:r>
      <w:r w:rsidR="0007291C">
        <w:rPr>
          <w:rStyle w:val="normaltextrun"/>
          <w:rFonts w:eastAsiaTheme="majorEastAsia"/>
          <w:i/>
          <w:iCs/>
          <w:color w:val="0000FF"/>
        </w:rPr>
        <w:t>”</w:t>
      </w:r>
      <w:r w:rsidRPr="007703ED">
        <w:rPr>
          <w:rStyle w:val="normaltextrun"/>
          <w:rFonts w:eastAsiaTheme="majorEastAsia"/>
          <w:i/>
          <w:iCs/>
          <w:color w:val="0000FF"/>
        </w:rPr>
        <w:t xml:space="preserve"> norādītajam);</w:t>
      </w:r>
      <w:r w:rsidRPr="007703ED">
        <w:rPr>
          <w:rStyle w:val="eop"/>
          <w:rFonts w:eastAsiaTheme="majorEastAsia"/>
          <w:color w:val="0000FF"/>
        </w:rPr>
        <w:t> </w:t>
      </w:r>
    </w:p>
    <w:p w14:paraId="6F099D3C" w14:textId="5F8C5321" w:rsidR="00F23AA4" w:rsidRPr="007703ED" w:rsidRDefault="00F23AA4" w:rsidP="00146A94">
      <w:pPr>
        <w:pStyle w:val="paragraph"/>
        <w:numPr>
          <w:ilvl w:val="0"/>
          <w:numId w:val="30"/>
        </w:numPr>
        <w:spacing w:before="0" w:beforeAutospacing="0" w:after="0" w:afterAutospacing="0"/>
        <w:jc w:val="both"/>
        <w:textAlignment w:val="baseline"/>
      </w:pPr>
      <w:r w:rsidRPr="007703ED">
        <w:rPr>
          <w:rStyle w:val="normaltextrun"/>
          <w:rFonts w:eastAsiaTheme="majorEastAsia"/>
          <w:i/>
          <w:iCs/>
          <w:color w:val="0000FF"/>
        </w:rPr>
        <w:t xml:space="preserve">projekta īstenošanas (atbilstoši projekta iesnieguma sadaļā </w:t>
      </w:r>
      <w:r w:rsidR="0007291C">
        <w:rPr>
          <w:rStyle w:val="normaltextrun"/>
          <w:rFonts w:eastAsiaTheme="majorEastAsia"/>
          <w:i/>
          <w:iCs/>
          <w:color w:val="0000FF"/>
        </w:rPr>
        <w:t>“</w:t>
      </w:r>
      <w:r w:rsidRPr="007703ED">
        <w:rPr>
          <w:rStyle w:val="normaltextrun"/>
          <w:rFonts w:eastAsiaTheme="majorEastAsia"/>
          <w:i/>
          <w:iCs/>
          <w:color w:val="0000FF"/>
        </w:rPr>
        <w:t>Īstenošanas grafiks</w:t>
      </w:r>
      <w:r w:rsidR="0007291C">
        <w:rPr>
          <w:rStyle w:val="normaltextrun"/>
          <w:rFonts w:eastAsiaTheme="majorEastAsia"/>
          <w:i/>
          <w:iCs/>
          <w:color w:val="0000FF"/>
        </w:rPr>
        <w:t>”</w:t>
      </w:r>
      <w:r w:rsidRPr="007703ED">
        <w:rPr>
          <w:rStyle w:val="normaltextrun"/>
          <w:rFonts w:eastAsiaTheme="majorEastAsia"/>
          <w:i/>
          <w:iCs/>
          <w:color w:val="0000FF"/>
        </w:rPr>
        <w:t xml:space="preserve"> paredzētajam) un</w:t>
      </w:r>
      <w:r w:rsidRPr="007703ED">
        <w:rPr>
          <w:i/>
          <w:iCs/>
          <w:color w:val="0000FF"/>
        </w:rPr>
        <w:t xml:space="preserve"> izmaksu </w:t>
      </w:r>
      <w:proofErr w:type="spellStart"/>
      <w:r w:rsidRPr="007703ED">
        <w:rPr>
          <w:i/>
          <w:iCs/>
          <w:color w:val="0000FF"/>
        </w:rPr>
        <w:t>attiecināmības</w:t>
      </w:r>
      <w:proofErr w:type="spellEnd"/>
      <w:r w:rsidRPr="007703ED">
        <w:rPr>
          <w:i/>
          <w:iCs/>
          <w:color w:val="0000FF"/>
        </w:rPr>
        <w:t xml:space="preserve"> </w:t>
      </w:r>
      <w:r w:rsidRPr="007703ED">
        <w:rPr>
          <w:rStyle w:val="normaltextrun"/>
          <w:rFonts w:eastAsiaTheme="majorEastAsia"/>
          <w:i/>
          <w:iCs/>
          <w:color w:val="0000FF"/>
        </w:rPr>
        <w:t>laiku.</w:t>
      </w:r>
      <w:r w:rsidRPr="007703ED">
        <w:rPr>
          <w:rStyle w:val="eop"/>
          <w:rFonts w:eastAsiaTheme="majorEastAsia"/>
          <w:color w:val="0000FF"/>
        </w:rPr>
        <w:t> </w:t>
      </w:r>
    </w:p>
    <w:p w14:paraId="5178E59C" w14:textId="212B495A" w:rsidR="639F0B24" w:rsidRDefault="7C4C6513" w:rsidP="639F0B24">
      <w:pPr>
        <w:pStyle w:val="NormalWeb"/>
        <w:jc w:val="both"/>
        <w:rPr>
          <w:i/>
          <w:iCs/>
          <w:color w:val="0000FF"/>
        </w:rPr>
      </w:pPr>
      <w:r w:rsidRPr="7F06CDF3">
        <w:rPr>
          <w:i/>
          <w:iCs/>
          <w:color w:val="0000FF"/>
        </w:rPr>
        <w:t>!</w:t>
      </w:r>
      <w:r w:rsidR="000F1CF4">
        <w:t xml:space="preserve"> </w:t>
      </w:r>
      <w:r w:rsidRPr="7F06CDF3">
        <w:rPr>
          <w:i/>
          <w:iCs/>
          <w:color w:val="0000FF"/>
        </w:rPr>
        <w:t xml:space="preserve">Par projekta īstenošanas sākumu uzskatāms plānotais </w:t>
      </w:r>
      <w:r w:rsidR="699BA7E2" w:rsidRPr="7F06CDF3">
        <w:rPr>
          <w:i/>
          <w:iCs/>
          <w:color w:val="0000FF"/>
        </w:rPr>
        <w:t>vienošanās</w:t>
      </w:r>
      <w:r w:rsidRPr="7F06CDF3">
        <w:rPr>
          <w:i/>
          <w:iCs/>
          <w:color w:val="0000FF"/>
        </w:rPr>
        <w:t xml:space="preserve"> par projekta īstenošanu noslēgšanas datums</w:t>
      </w:r>
      <w:r w:rsidR="17F59B3C" w:rsidRPr="7F06CDF3">
        <w:rPr>
          <w:i/>
          <w:iCs/>
          <w:color w:val="0000FF"/>
        </w:rPr>
        <w:t>,</w:t>
      </w:r>
      <w:r w:rsidR="5099BE32">
        <w:t xml:space="preserve"> </w:t>
      </w:r>
      <w:r w:rsidR="5099BE32" w:rsidRPr="7F06CDF3">
        <w:rPr>
          <w:i/>
          <w:iCs/>
          <w:color w:val="0000FF"/>
        </w:rPr>
        <w:t>taču izmaksas par projekta darbību īstenošanu, a</w:t>
      </w:r>
      <w:r w:rsidR="08CA1E9D" w:rsidRPr="7F06CDF3">
        <w:rPr>
          <w:i/>
          <w:iCs/>
          <w:color w:val="0000FF"/>
        </w:rPr>
        <w:t xml:space="preserve">tbilstoši SAM MK noteikumu </w:t>
      </w:r>
      <w:r w:rsidR="5B1B9A3C" w:rsidRPr="7F06CDF3">
        <w:rPr>
          <w:i/>
          <w:iCs/>
          <w:color w:val="0000FF"/>
        </w:rPr>
        <w:t>9</w:t>
      </w:r>
      <w:r w:rsidR="08CA1E9D" w:rsidRPr="7F06CDF3">
        <w:rPr>
          <w:i/>
          <w:iCs/>
          <w:color w:val="0000FF"/>
        </w:rPr>
        <w:t>.</w:t>
      </w:r>
      <w:r w:rsidR="064C8893" w:rsidRPr="7F06CDF3">
        <w:rPr>
          <w:i/>
          <w:iCs/>
          <w:color w:val="0000FF"/>
        </w:rPr>
        <w:t xml:space="preserve"> </w:t>
      </w:r>
      <w:r w:rsidR="08CA1E9D" w:rsidRPr="7F06CDF3">
        <w:rPr>
          <w:i/>
          <w:iCs/>
          <w:color w:val="0000FF"/>
        </w:rPr>
        <w:t xml:space="preserve">punktam </w:t>
      </w:r>
      <w:r w:rsidR="2DB075F3" w:rsidRPr="7F06CDF3">
        <w:rPr>
          <w:i/>
          <w:iCs/>
          <w:color w:val="0000FF"/>
        </w:rPr>
        <w:t>,</w:t>
      </w:r>
      <w:r w:rsidR="57DF5052">
        <w:t xml:space="preserve"> </w:t>
      </w:r>
      <w:r w:rsidR="1CE10692" w:rsidRPr="7F06CDF3">
        <w:rPr>
          <w:i/>
          <w:iCs/>
          <w:color w:val="0000FF"/>
        </w:rPr>
        <w:t xml:space="preserve">ir </w:t>
      </w:r>
      <w:r w:rsidR="12AC198E" w:rsidRPr="7F06CDF3">
        <w:rPr>
          <w:i/>
          <w:iCs/>
          <w:color w:val="0000FF"/>
        </w:rPr>
        <w:t>attiecināmas</w:t>
      </w:r>
      <w:r w:rsidR="7FBC5749" w:rsidRPr="7F06CDF3">
        <w:rPr>
          <w:i/>
          <w:iCs/>
          <w:color w:val="0000FF"/>
        </w:rPr>
        <w:t xml:space="preserve">, ja tās radušās </w:t>
      </w:r>
      <w:r w:rsidR="5CB4617D" w:rsidRPr="7F06CDF3">
        <w:rPr>
          <w:i/>
          <w:iCs/>
          <w:color w:val="0000FF"/>
        </w:rPr>
        <w:t>ne agrāk kā</w:t>
      </w:r>
      <w:r w:rsidR="7FBC5749" w:rsidRPr="7F06CDF3">
        <w:rPr>
          <w:i/>
          <w:iCs/>
          <w:color w:val="0000FF"/>
        </w:rPr>
        <w:t xml:space="preserve"> 202</w:t>
      </w:r>
      <w:r w:rsidR="02DE041F" w:rsidRPr="7F06CDF3">
        <w:rPr>
          <w:i/>
          <w:iCs/>
          <w:color w:val="0000FF"/>
        </w:rPr>
        <w:t>4</w:t>
      </w:r>
      <w:r w:rsidR="7FBC5749" w:rsidRPr="7F06CDF3">
        <w:rPr>
          <w:i/>
          <w:iCs/>
          <w:color w:val="0000FF"/>
        </w:rPr>
        <w:t>.</w:t>
      </w:r>
      <w:r w:rsidR="6946346F" w:rsidRPr="7F06CDF3">
        <w:rPr>
          <w:i/>
          <w:iCs/>
          <w:color w:val="0000FF"/>
        </w:rPr>
        <w:t xml:space="preserve"> </w:t>
      </w:r>
      <w:r w:rsidR="7FBC5749" w:rsidRPr="7F06CDF3">
        <w:rPr>
          <w:i/>
          <w:iCs/>
          <w:color w:val="0000FF"/>
        </w:rPr>
        <w:t>gada 1.</w:t>
      </w:r>
      <w:r w:rsidR="28155CCC" w:rsidRPr="7F06CDF3">
        <w:rPr>
          <w:i/>
          <w:iCs/>
          <w:color w:val="0000FF"/>
        </w:rPr>
        <w:t xml:space="preserve"> </w:t>
      </w:r>
      <w:r w:rsidR="47B0D76C" w:rsidRPr="7F06CDF3">
        <w:rPr>
          <w:i/>
          <w:iCs/>
          <w:color w:val="0000FF"/>
        </w:rPr>
        <w:t>j</w:t>
      </w:r>
      <w:r w:rsidR="1525E3DC" w:rsidRPr="7F06CDF3">
        <w:rPr>
          <w:i/>
          <w:iCs/>
          <w:color w:val="0000FF"/>
        </w:rPr>
        <w:t>anvārī</w:t>
      </w:r>
      <w:r w:rsidR="5DF4A06F" w:rsidRPr="7F06CDF3">
        <w:rPr>
          <w:i/>
          <w:iCs/>
          <w:color w:val="0000FF"/>
        </w:rPr>
        <w:t xml:space="preserve"> </w:t>
      </w:r>
      <w:r w:rsidR="618E10B3" w:rsidRPr="7F06CDF3">
        <w:rPr>
          <w:i/>
          <w:iCs/>
          <w:color w:val="0000FF"/>
        </w:rPr>
        <w:t>un atbilst SAM MK noteikumos definētajām izmaksu pozīcijām</w:t>
      </w:r>
      <w:r w:rsidR="00E2379F" w:rsidRPr="7F06CDF3">
        <w:rPr>
          <w:i/>
          <w:iCs/>
          <w:color w:val="0000FF"/>
        </w:rPr>
        <w:t>.</w:t>
      </w:r>
      <w:r w:rsidR="57DF5052" w:rsidRPr="7F06CDF3">
        <w:rPr>
          <w:i/>
          <w:iCs/>
          <w:color w:val="0000FF"/>
        </w:rPr>
        <w:t xml:space="preserve"> </w:t>
      </w:r>
      <w:r w:rsidR="00731E65" w:rsidRPr="7F06CDF3">
        <w:rPr>
          <w:i/>
          <w:iCs/>
          <w:color w:val="0000FF"/>
        </w:rPr>
        <w:t xml:space="preserve"> </w:t>
      </w:r>
    </w:p>
    <w:p w14:paraId="1E96704E" w14:textId="2833FE01" w:rsidR="00FC71C3" w:rsidRPr="007703ED" w:rsidRDefault="7C4C6513" w:rsidP="56F6E407">
      <w:pPr>
        <w:pStyle w:val="NormalWeb"/>
        <w:jc w:val="both"/>
        <w:rPr>
          <w:i/>
          <w:iCs/>
          <w:color w:val="0000FF"/>
        </w:rPr>
      </w:pPr>
      <w:r w:rsidRPr="56F6E407">
        <w:rPr>
          <w:i/>
          <w:iCs/>
          <w:color w:val="0000FF"/>
        </w:rPr>
        <w:t>!</w:t>
      </w:r>
      <w:r w:rsidR="000F1CF4">
        <w:t xml:space="preserve"> </w:t>
      </w:r>
      <w:r w:rsidRPr="56F6E407">
        <w:rPr>
          <w:i/>
          <w:iCs/>
          <w:color w:val="0000FF"/>
        </w:rPr>
        <w:t xml:space="preserve">Atbilstoši </w:t>
      </w:r>
      <w:r w:rsidR="643EECE2" w:rsidRPr="56F6E407">
        <w:rPr>
          <w:i/>
          <w:iCs/>
          <w:color w:val="0000FF"/>
        </w:rPr>
        <w:t xml:space="preserve">SAM </w:t>
      </w:r>
      <w:r w:rsidRPr="56F6E407">
        <w:rPr>
          <w:i/>
          <w:iCs/>
          <w:color w:val="0000FF"/>
        </w:rPr>
        <w:t xml:space="preserve">MK noteikumu </w:t>
      </w:r>
      <w:r w:rsidR="29F2211F" w:rsidRPr="56F6E407">
        <w:rPr>
          <w:i/>
          <w:iCs/>
          <w:color w:val="0000FF"/>
        </w:rPr>
        <w:t>31</w:t>
      </w:r>
      <w:r w:rsidRPr="56F6E407">
        <w:rPr>
          <w:i/>
          <w:iCs/>
          <w:color w:val="0000FF"/>
        </w:rPr>
        <w:t>.</w:t>
      </w:r>
      <w:r w:rsidR="5B7E140F" w:rsidRPr="56F6E407">
        <w:rPr>
          <w:i/>
          <w:iCs/>
          <w:color w:val="0000FF"/>
        </w:rPr>
        <w:t xml:space="preserve"> </w:t>
      </w:r>
      <w:r w:rsidRPr="56F6E407">
        <w:rPr>
          <w:i/>
          <w:iCs/>
          <w:color w:val="0000FF"/>
        </w:rPr>
        <w:t>punktam projektu īsteno ne ilgāk kā līdz 2029.</w:t>
      </w:r>
      <w:r w:rsidR="19C3440C" w:rsidRPr="56F6E407">
        <w:rPr>
          <w:i/>
          <w:iCs/>
          <w:color w:val="0000FF"/>
        </w:rPr>
        <w:t xml:space="preserve"> </w:t>
      </w:r>
      <w:r w:rsidRPr="56F6E407">
        <w:rPr>
          <w:i/>
          <w:iCs/>
          <w:color w:val="0000FF"/>
        </w:rPr>
        <w:t>gada 31.</w:t>
      </w:r>
      <w:r w:rsidR="73C49A0D" w:rsidRPr="56F6E407">
        <w:rPr>
          <w:i/>
          <w:iCs/>
          <w:color w:val="0000FF"/>
        </w:rPr>
        <w:t xml:space="preserve"> </w:t>
      </w:r>
      <w:r w:rsidRPr="56F6E407">
        <w:rPr>
          <w:i/>
          <w:iCs/>
          <w:color w:val="0000FF"/>
        </w:rPr>
        <w:t>decembrim.</w:t>
      </w:r>
    </w:p>
    <w:p w14:paraId="69466D2E" w14:textId="2C94C33A" w:rsidR="005E198A" w:rsidRPr="007703ED" w:rsidRDefault="36FA583F" w:rsidP="73108E3C">
      <w:pPr>
        <w:pStyle w:val="NormalWeb"/>
        <w:spacing w:before="0" w:beforeAutospacing="0" w:after="0" w:afterAutospacing="0"/>
        <w:jc w:val="both"/>
        <w:rPr>
          <w:i/>
          <w:iCs/>
          <w:color w:val="0000FF"/>
        </w:rPr>
      </w:pPr>
      <w:r w:rsidRPr="007703ED">
        <w:rPr>
          <w:i/>
          <w:iCs/>
          <w:color w:val="0000FF"/>
        </w:rPr>
        <w:t>!</w:t>
      </w:r>
      <w:r w:rsidR="00550F85">
        <w:t xml:space="preserve"> </w:t>
      </w:r>
      <w:r w:rsidRPr="007703ED">
        <w:rPr>
          <w:b/>
          <w:bCs/>
          <w:i/>
          <w:iCs/>
          <w:color w:val="0000FF"/>
        </w:rPr>
        <w:t xml:space="preserve">Šī informācija par projektu pēc projekta iesnieguma apstiprināšanas tiks publicēta Eiropas Savienības fondu tīmekļa vietnē </w:t>
      </w:r>
      <w:hyperlink r:id="rId29">
        <w:r w:rsidR="50699DB2" w:rsidRPr="007703ED">
          <w:rPr>
            <w:rStyle w:val="Hyperlink"/>
            <w:b/>
            <w:bCs/>
            <w:i/>
            <w:iCs/>
          </w:rPr>
          <w:t>www.esfondi.lv</w:t>
        </w:r>
      </w:hyperlink>
      <w:r w:rsidRPr="007703ED">
        <w:rPr>
          <w:b/>
          <w:bCs/>
          <w:i/>
          <w:iCs/>
          <w:color w:val="0000FF"/>
        </w:rPr>
        <w:t>.</w:t>
      </w:r>
    </w:p>
    <w:p w14:paraId="63A539AD" w14:textId="77777777" w:rsidR="005107C2" w:rsidRPr="007703ED" w:rsidRDefault="005107C2" w:rsidP="73108E3C">
      <w:pPr>
        <w:pStyle w:val="NormalWeb"/>
        <w:spacing w:before="0" w:beforeAutospacing="0" w:after="0" w:afterAutospacing="0"/>
        <w:jc w:val="both"/>
        <w:rPr>
          <w:i/>
          <w:iCs/>
          <w:color w:val="0000FF"/>
        </w:rPr>
      </w:pPr>
    </w:p>
    <w:p w14:paraId="5C33F794" w14:textId="55ACFFE4" w:rsidR="00255E46"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 xml:space="preserve">1.2. </w:t>
      </w:r>
      <w:r w:rsidR="6B5D7609" w:rsidRPr="007703ED">
        <w:rPr>
          <w:rFonts w:eastAsia="Times New Roman"/>
          <w:sz w:val="28"/>
          <w:szCs w:val="28"/>
        </w:rPr>
        <w:t>Projekta mērķis</w:t>
      </w:r>
    </w:p>
    <w:p w14:paraId="6CDEB027" w14:textId="77777777" w:rsidR="001E3C2F" w:rsidRPr="007703ED" w:rsidRDefault="001E3C2F" w:rsidP="73108E3C">
      <w:pPr>
        <w:pStyle w:val="Heading3"/>
        <w:spacing w:before="0" w:beforeAutospacing="0" w:after="0" w:afterAutospacing="0"/>
        <w:jc w:val="both"/>
        <w:rPr>
          <w:rFonts w:eastAsia="Times New Roman"/>
          <w:sz w:val="28"/>
          <w:szCs w:val="28"/>
        </w:rPr>
      </w:pPr>
    </w:p>
    <w:p w14:paraId="445396CE" w14:textId="77777777" w:rsidR="00550F85" w:rsidRDefault="341656F1" w:rsidP="73108E3C">
      <w:pPr>
        <w:jc w:val="both"/>
        <w:rPr>
          <w:i/>
          <w:iCs/>
          <w:color w:val="0000FF"/>
        </w:rPr>
      </w:pPr>
      <w:r w:rsidRPr="007703ED">
        <w:rPr>
          <w:i/>
          <w:iCs/>
          <w:color w:val="0000FF"/>
        </w:rPr>
        <w:t>Šajā sadaļā projekta iesniedzējs</w:t>
      </w:r>
      <w:r w:rsidR="003B7586" w:rsidRPr="007703ED">
        <w:rPr>
          <w:i/>
          <w:iCs/>
          <w:color w:val="0000FF"/>
        </w:rPr>
        <w:t xml:space="preserve"> identificē un apraksta</w:t>
      </w:r>
      <w:r w:rsidRPr="007703ED">
        <w:rPr>
          <w:i/>
          <w:iCs/>
          <w:color w:val="0000FF"/>
        </w:rPr>
        <w:t>:</w:t>
      </w:r>
    </w:p>
    <w:p w14:paraId="4F3A61A7" w14:textId="1FE58CB4" w:rsidR="00E121B1" w:rsidRPr="007703ED" w:rsidRDefault="341656F1" w:rsidP="73108E3C">
      <w:pPr>
        <w:jc w:val="both"/>
        <w:rPr>
          <w:i/>
          <w:iCs/>
          <w:color w:val="0000FF"/>
        </w:rPr>
      </w:pPr>
      <w:r w:rsidRPr="007703ED">
        <w:rPr>
          <w:i/>
          <w:iCs/>
          <w:color w:val="0000FF"/>
        </w:rPr>
        <w:t xml:space="preserve"> </w:t>
      </w:r>
    </w:p>
    <w:p w14:paraId="72840DF7" w14:textId="3CD8F242" w:rsidR="00F77BF9" w:rsidRPr="007703ED" w:rsidRDefault="007C0E11" w:rsidP="00146A94">
      <w:pPr>
        <w:pStyle w:val="ListParagraph"/>
        <w:numPr>
          <w:ilvl w:val="0"/>
          <w:numId w:val="27"/>
        </w:numPr>
        <w:jc w:val="both"/>
        <w:rPr>
          <w:rFonts w:ascii="Times New Roman" w:eastAsia="Times New Roman" w:hAnsi="Times New Roman"/>
          <w:i/>
          <w:iCs/>
          <w:color w:val="3333FF"/>
          <w:sz w:val="24"/>
          <w:szCs w:val="24"/>
        </w:rPr>
      </w:pPr>
      <w:r w:rsidRPr="007703ED">
        <w:rPr>
          <w:rFonts w:ascii="Times New Roman" w:eastAsia="Times New Roman" w:hAnsi="Times New Roman"/>
          <w:i/>
          <w:iCs/>
          <w:color w:val="3333FF"/>
          <w:sz w:val="24"/>
          <w:szCs w:val="24"/>
        </w:rPr>
        <w:t>P</w:t>
      </w:r>
      <w:r w:rsidR="00F77BF9" w:rsidRPr="007703ED">
        <w:rPr>
          <w:rFonts w:ascii="Times New Roman" w:eastAsia="Times New Roman" w:hAnsi="Times New Roman"/>
          <w:i/>
          <w:iCs/>
          <w:color w:val="3333FF"/>
          <w:sz w:val="24"/>
          <w:szCs w:val="24"/>
        </w:rPr>
        <w:t>rojekta mērķi un tā pamatojumu. Mērķim jābūt:</w:t>
      </w:r>
    </w:p>
    <w:p w14:paraId="359E7D0C" w14:textId="7B427FDB" w:rsidR="00272AC2" w:rsidRPr="00272AC2" w:rsidRDefault="3AA8699C" w:rsidP="00146A94">
      <w:pPr>
        <w:pStyle w:val="ListParagraph"/>
        <w:numPr>
          <w:ilvl w:val="0"/>
          <w:numId w:val="63"/>
        </w:numPr>
        <w:ind w:right="-20"/>
        <w:jc w:val="both"/>
        <w:rPr>
          <w:rFonts w:ascii="Times New Roman" w:eastAsia="Times New Roman" w:hAnsi="Times New Roman"/>
          <w:i/>
          <w:iCs/>
          <w:color w:val="3333FF"/>
          <w:sz w:val="24"/>
          <w:szCs w:val="24"/>
        </w:rPr>
      </w:pPr>
      <w:r w:rsidRPr="00272AC2">
        <w:rPr>
          <w:rFonts w:ascii="Times New Roman" w:eastAsia="Times New Roman" w:hAnsi="Times New Roman"/>
          <w:i/>
          <w:iCs/>
          <w:color w:val="3333FF"/>
          <w:sz w:val="24"/>
          <w:szCs w:val="24"/>
        </w:rPr>
        <w:t>atbilstošam SAM pasākuma mērķim, kas norādīts MK noteikumu 2.</w:t>
      </w:r>
      <w:r w:rsidR="0DDB4F7D" w:rsidRPr="00272AC2">
        <w:rPr>
          <w:rFonts w:ascii="Times New Roman" w:eastAsia="Times New Roman" w:hAnsi="Times New Roman"/>
          <w:i/>
          <w:iCs/>
          <w:color w:val="3333FF"/>
          <w:sz w:val="24"/>
          <w:szCs w:val="24"/>
        </w:rPr>
        <w:t xml:space="preserve"> </w:t>
      </w:r>
      <w:r w:rsidRPr="00272AC2">
        <w:rPr>
          <w:rFonts w:ascii="Times New Roman" w:eastAsia="Times New Roman" w:hAnsi="Times New Roman"/>
          <w:i/>
          <w:iCs/>
          <w:color w:val="3333FF"/>
          <w:sz w:val="24"/>
          <w:szCs w:val="24"/>
        </w:rPr>
        <w:t>punktā</w:t>
      </w:r>
      <w:r w:rsidR="00817E37" w:rsidRPr="00272AC2">
        <w:rPr>
          <w:rFonts w:ascii="Times New Roman" w:eastAsia="Times New Roman" w:hAnsi="Times New Roman"/>
          <w:i/>
          <w:iCs/>
          <w:color w:val="3333FF"/>
          <w:sz w:val="24"/>
          <w:szCs w:val="24"/>
        </w:rPr>
        <w:t>:</w:t>
      </w:r>
      <w:r w:rsidR="00731E65" w:rsidRPr="00272AC2">
        <w:rPr>
          <w:rFonts w:ascii="Times New Roman" w:eastAsia="Times New Roman" w:hAnsi="Times New Roman"/>
          <w:i/>
          <w:iCs/>
          <w:color w:val="3333FF"/>
          <w:sz w:val="24"/>
          <w:szCs w:val="24"/>
        </w:rPr>
        <w:t xml:space="preserve"> </w:t>
      </w:r>
      <w:r w:rsidR="00817E37" w:rsidRPr="00272AC2">
        <w:rPr>
          <w:rFonts w:ascii="Times New Roman" w:eastAsia="Times New Roman" w:hAnsi="Times New Roman"/>
          <w:i/>
          <w:iCs/>
          <w:color w:val="3333FF"/>
          <w:sz w:val="24"/>
          <w:szCs w:val="24"/>
        </w:rPr>
        <w:t xml:space="preserve">uzlabot nodarbināto, jo īpaši darbspēju zaudēšanas riskam pakļauto un gados vecāko nodarbināto personu, darba vidi un darba apstākļus, veicināt to iesaisti veselības veicināšanas un </w:t>
      </w:r>
      <w:r w:rsidR="00817E37" w:rsidRPr="00272AC2">
        <w:rPr>
          <w:rFonts w:ascii="Times New Roman" w:eastAsia="Times New Roman" w:hAnsi="Times New Roman"/>
          <w:i/>
          <w:iCs/>
          <w:color w:val="3333FF"/>
          <w:sz w:val="24"/>
          <w:szCs w:val="24"/>
        </w:rPr>
        <w:lastRenderedPageBreak/>
        <w:t>uzlabošanas pasākumos, kā arī sniegt atbalstu darba devējiem darbinieku ilgtspējīgai nodarbinātībai un veselības veicināšanas pārvaldībai</w:t>
      </w:r>
      <w:r w:rsidR="00272AC2">
        <w:rPr>
          <w:rFonts w:ascii="Times New Roman" w:eastAsia="Times New Roman" w:hAnsi="Times New Roman"/>
          <w:i/>
          <w:iCs/>
          <w:color w:val="3333FF"/>
          <w:sz w:val="24"/>
          <w:szCs w:val="24"/>
        </w:rPr>
        <w:t>;</w:t>
      </w:r>
    </w:p>
    <w:p w14:paraId="7F073D54" w14:textId="77777777" w:rsidR="00F77BF9" w:rsidRPr="00272AC2" w:rsidRDefault="00F77BF9" w:rsidP="00146A94">
      <w:pPr>
        <w:pStyle w:val="ListParagraph"/>
        <w:numPr>
          <w:ilvl w:val="0"/>
          <w:numId w:val="63"/>
        </w:numPr>
        <w:ind w:right="-20"/>
        <w:jc w:val="both"/>
        <w:rPr>
          <w:rFonts w:eastAsia="Times New Roman"/>
          <w:i/>
          <w:iCs/>
          <w:color w:val="3333FF"/>
        </w:rPr>
      </w:pPr>
      <w:r w:rsidRPr="00272AC2">
        <w:rPr>
          <w:rFonts w:ascii="Times New Roman" w:eastAsia="Times New Roman" w:hAnsi="Times New Roman"/>
          <w:i/>
          <w:iCs/>
          <w:color w:val="3333FF"/>
          <w:sz w:val="24"/>
          <w:szCs w:val="24"/>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53C8C4BD" w14:textId="77777777" w:rsidR="00F77BF9" w:rsidRPr="007703ED" w:rsidRDefault="00F77BF9" w:rsidP="00146A94">
      <w:pPr>
        <w:pStyle w:val="ListParagraph"/>
        <w:numPr>
          <w:ilvl w:val="0"/>
          <w:numId w:val="27"/>
        </w:numPr>
        <w:spacing w:before="60" w:after="60"/>
        <w:jc w:val="both"/>
        <w:rPr>
          <w:rFonts w:ascii="Times New Roman" w:eastAsia="Times New Roman" w:hAnsi="Times New Roman"/>
          <w:color w:val="3333FF"/>
          <w:sz w:val="24"/>
          <w:szCs w:val="24"/>
        </w:rPr>
      </w:pPr>
      <w:r w:rsidRPr="007703ED">
        <w:rPr>
          <w:rFonts w:ascii="Times New Roman" w:eastAsia="Times New Roman" w:hAnsi="Times New Roman"/>
          <w:i/>
          <w:iCs/>
          <w:color w:val="3333FF"/>
          <w:sz w:val="24"/>
          <w:szCs w:val="24"/>
        </w:rPr>
        <w:t>problēmas risinājumu, t.sk.:</w:t>
      </w:r>
    </w:p>
    <w:p w14:paraId="58305F00" w14:textId="77777777" w:rsidR="00F77BF9" w:rsidRPr="007703ED" w:rsidRDefault="00F77BF9" w:rsidP="00146A94">
      <w:pPr>
        <w:pStyle w:val="ListParagraph"/>
        <w:numPr>
          <w:ilvl w:val="1"/>
          <w:numId w:val="26"/>
        </w:numPr>
        <w:ind w:left="993" w:hanging="284"/>
        <w:jc w:val="both"/>
        <w:rPr>
          <w:rFonts w:ascii="Times New Roman" w:eastAsia="Times New Roman" w:hAnsi="Times New Roman"/>
          <w:color w:val="3333FF"/>
          <w:sz w:val="24"/>
          <w:szCs w:val="24"/>
        </w:rPr>
      </w:pPr>
      <w:r w:rsidRPr="007703ED">
        <w:rPr>
          <w:rFonts w:ascii="Times New Roman" w:eastAsia="Times New Roman" w:hAnsi="Times New Roman"/>
          <w:i/>
          <w:iCs/>
          <w:color w:val="3333FF"/>
          <w:sz w:val="24"/>
          <w:szCs w:val="24"/>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52B962C2" w14:textId="24E54AE4" w:rsidR="00F77BF9" w:rsidRPr="007703ED" w:rsidRDefault="00F77BF9" w:rsidP="00146A94">
      <w:pPr>
        <w:pStyle w:val="ListParagraph"/>
        <w:numPr>
          <w:ilvl w:val="1"/>
          <w:numId w:val="26"/>
        </w:numPr>
        <w:ind w:left="993" w:hanging="284"/>
        <w:jc w:val="both"/>
        <w:rPr>
          <w:rFonts w:ascii="Times New Roman" w:eastAsia="Times New Roman" w:hAnsi="Times New Roman"/>
          <w:color w:val="3333FF"/>
          <w:sz w:val="24"/>
          <w:szCs w:val="24"/>
        </w:rPr>
      </w:pPr>
      <w:r w:rsidRPr="007703ED">
        <w:rPr>
          <w:rFonts w:ascii="Times New Roman" w:eastAsia="Times New Roman" w:hAnsi="Times New Roman"/>
          <w:i/>
          <w:iCs/>
          <w:color w:val="3333FF"/>
          <w:sz w:val="24"/>
          <w:szCs w:val="24"/>
        </w:rPr>
        <w:t>sniedz detalizētu informāciju par to, kā projekta mērķis sekmēs SAM pasākuma mērķa ([...</w:t>
      </w:r>
      <w:r w:rsidRPr="007703ED">
        <w:rPr>
          <w:rFonts w:ascii="Verdana" w:eastAsia="Verdana" w:hAnsi="Verdana" w:cs="Verdana"/>
          <w:i/>
          <w:iCs/>
          <w:color w:val="3333FF"/>
          <w:sz w:val="19"/>
          <w:szCs w:val="19"/>
        </w:rPr>
        <w:t xml:space="preserve"> </w:t>
      </w:r>
      <w:r w:rsidR="0082146A" w:rsidRPr="007703ED">
        <w:rPr>
          <w:rFonts w:ascii="Times New Roman" w:eastAsia="Times New Roman" w:hAnsi="Times New Roman"/>
          <w:i/>
          <w:iCs/>
          <w:color w:val="3333FF"/>
          <w:sz w:val="24"/>
          <w:szCs w:val="24"/>
        </w:rPr>
        <w:t>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r w:rsidR="0007291C">
        <w:rPr>
          <w:rFonts w:ascii="Times New Roman" w:eastAsia="Times New Roman" w:hAnsi="Times New Roman"/>
          <w:i/>
          <w:iCs/>
          <w:color w:val="3333FF"/>
          <w:sz w:val="24"/>
          <w:szCs w:val="24"/>
        </w:rPr>
        <w:t>”</w:t>
      </w:r>
      <w:r w:rsidRPr="007703ED">
        <w:rPr>
          <w:rFonts w:ascii="Times New Roman" w:eastAsia="Verdana" w:hAnsi="Times New Roman"/>
          <w:i/>
          <w:iCs/>
          <w:color w:val="3333FF"/>
          <w:sz w:val="24"/>
          <w:szCs w:val="24"/>
        </w:rPr>
        <w:t>]</w:t>
      </w:r>
      <w:r w:rsidRPr="007703ED">
        <w:rPr>
          <w:rFonts w:ascii="Times New Roman" w:eastAsia="Times New Roman" w:hAnsi="Times New Roman"/>
          <w:i/>
          <w:iCs/>
          <w:color w:val="3333FF"/>
          <w:sz w:val="24"/>
          <w:szCs w:val="24"/>
        </w:rPr>
        <w:t>) sasniegšanu;</w:t>
      </w:r>
    </w:p>
    <w:p w14:paraId="0D16E830" w14:textId="59811CD2" w:rsidR="00E121B1" w:rsidRPr="007703ED" w:rsidRDefault="00F77BF9" w:rsidP="00146A94">
      <w:pPr>
        <w:pStyle w:val="ListParagraph"/>
        <w:numPr>
          <w:ilvl w:val="1"/>
          <w:numId w:val="26"/>
        </w:numPr>
        <w:ind w:left="993" w:hanging="284"/>
        <w:jc w:val="both"/>
        <w:rPr>
          <w:rFonts w:ascii="Times New Roman" w:eastAsia="Times New Roman" w:hAnsi="Times New Roman"/>
          <w:color w:val="0000FF"/>
          <w:sz w:val="24"/>
          <w:szCs w:val="24"/>
        </w:rPr>
      </w:pPr>
      <w:r w:rsidRPr="007703ED">
        <w:rPr>
          <w:rFonts w:ascii="Times New Roman" w:eastAsia="Times New Roman" w:hAnsi="Times New Roman"/>
          <w:i/>
          <w:iCs/>
          <w:color w:val="0000FF"/>
          <w:sz w:val="24"/>
          <w:szCs w:val="24"/>
        </w:rPr>
        <w:t>apraksta, kā projekta ietvaros paredzēts risināt identificēto problēmu un kāpēc projektā plānotās  darbības spēs visefektīvāk sasniegt projekta mērķi.</w:t>
      </w:r>
    </w:p>
    <w:p w14:paraId="6D2B032E" w14:textId="70FAE93B" w:rsidR="00442F81" w:rsidRPr="007703ED" w:rsidRDefault="667D8AC7" w:rsidP="73108E3C">
      <w:pPr>
        <w:jc w:val="both"/>
        <w:rPr>
          <w:i/>
          <w:iCs/>
          <w:color w:val="0000FF"/>
        </w:rPr>
      </w:pPr>
      <w:r w:rsidRPr="007703ED">
        <w:rPr>
          <w:i/>
          <w:iCs/>
          <w:color w:val="0000FF"/>
        </w:rPr>
        <w:t>!</w:t>
      </w:r>
      <w:r w:rsidR="00F5542C">
        <w:t xml:space="preserve"> </w:t>
      </w:r>
      <w:r w:rsidRPr="007703ED">
        <w:rPr>
          <w:i/>
          <w:iCs/>
          <w:color w:val="0000FF"/>
        </w:rPr>
        <w:t>Definējot projekta mērķi, jāievēro, ka</w:t>
      </w:r>
      <w:r w:rsidR="00442F81" w:rsidRPr="007703ED">
        <w:rPr>
          <w:i/>
          <w:iCs/>
          <w:color w:val="0000FF"/>
        </w:rPr>
        <w:t>:</w:t>
      </w:r>
    </w:p>
    <w:p w14:paraId="2625F7DE" w14:textId="77777777" w:rsidR="00442F81" w:rsidRPr="007703ED" w:rsidRDefault="00442F81" w:rsidP="00146A94">
      <w:pPr>
        <w:pStyle w:val="ListParagraph"/>
        <w:numPr>
          <w:ilvl w:val="1"/>
          <w:numId w:val="28"/>
        </w:numPr>
        <w:jc w:val="both"/>
        <w:rPr>
          <w:rFonts w:ascii="Times New Roman" w:eastAsia="Times New Roman" w:hAnsi="Times New Roman"/>
          <w:color w:val="0000FF"/>
          <w:sz w:val="24"/>
          <w:szCs w:val="24"/>
        </w:rPr>
      </w:pPr>
      <w:r w:rsidRPr="007703ED">
        <w:rPr>
          <w:rFonts w:ascii="Times New Roman" w:eastAsia="Times New Roman" w:hAnsi="Times New Roman"/>
          <w:i/>
          <w:iCs/>
          <w:color w:val="0000FF"/>
          <w:sz w:val="24"/>
          <w:szCs w:val="24"/>
        </w:rPr>
        <w:t>projekta mērķim ir jābūt atbilstošam projekta iesniedzēja kompetencei un tādam, kuru ar pieejamiem resursiem var sasniegt projektā plānotā termiņā;</w:t>
      </w:r>
    </w:p>
    <w:p w14:paraId="0713B497" w14:textId="71AF803C" w:rsidR="00F3066C" w:rsidRPr="007703ED" w:rsidRDefault="00442F81" w:rsidP="00146A94">
      <w:pPr>
        <w:pStyle w:val="ListParagraph"/>
        <w:numPr>
          <w:ilvl w:val="1"/>
          <w:numId w:val="28"/>
        </w:numPr>
        <w:jc w:val="both"/>
        <w:rPr>
          <w:rFonts w:ascii="Times New Roman" w:eastAsia="Times New Roman" w:hAnsi="Times New Roman"/>
          <w:color w:val="0000FF"/>
          <w:sz w:val="24"/>
          <w:szCs w:val="24"/>
        </w:rPr>
      </w:pPr>
      <w:r w:rsidRPr="007703ED">
        <w:rPr>
          <w:rFonts w:ascii="Times New Roman" w:eastAsia="Times New Roman" w:hAnsi="Times New Roman"/>
          <w:i/>
          <w:iCs/>
          <w:color w:val="0000FF"/>
          <w:sz w:val="24"/>
          <w:szCs w:val="24"/>
        </w:rPr>
        <w:t xml:space="preserve">atbilstošs projekta mērķa grupai un projekta </w:t>
      </w:r>
      <w:proofErr w:type="spellStart"/>
      <w:r w:rsidRPr="007703ED">
        <w:rPr>
          <w:rFonts w:ascii="Times New Roman" w:eastAsia="Times New Roman" w:hAnsi="Times New Roman"/>
          <w:i/>
          <w:iCs/>
          <w:color w:val="0000FF"/>
          <w:sz w:val="24"/>
          <w:szCs w:val="24"/>
        </w:rPr>
        <w:t>problēmsituācijai</w:t>
      </w:r>
      <w:proofErr w:type="spellEnd"/>
      <w:r w:rsidRPr="007703ED">
        <w:rPr>
          <w:rFonts w:ascii="Times New Roman" w:eastAsia="Times New Roman" w:hAnsi="Times New Roman"/>
          <w:i/>
          <w:iCs/>
          <w:color w:val="0000FF"/>
          <w:sz w:val="24"/>
          <w:szCs w:val="24"/>
        </w:rPr>
        <w:t xml:space="preserve"> un tās risinājumam.</w:t>
      </w:r>
    </w:p>
    <w:p w14:paraId="05EAA723" w14:textId="77777777" w:rsidR="00F3066C" w:rsidRPr="007703ED" w:rsidRDefault="00F3066C" w:rsidP="006B53E9">
      <w:pPr>
        <w:pStyle w:val="ListParagraph"/>
        <w:ind w:left="1440"/>
        <w:jc w:val="both"/>
        <w:rPr>
          <w:rFonts w:ascii="Times New Roman" w:eastAsia="Times New Roman" w:hAnsi="Times New Roman"/>
          <w:color w:val="0000FF"/>
          <w:sz w:val="24"/>
          <w:szCs w:val="24"/>
        </w:rPr>
      </w:pPr>
    </w:p>
    <w:p w14:paraId="140F4E4F" w14:textId="20AA1FF2" w:rsidR="00F3066C" w:rsidRPr="007703ED" w:rsidRDefault="00FE0DF9" w:rsidP="00FE0DF9">
      <w:pPr>
        <w:jc w:val="both"/>
        <w:rPr>
          <w:rFonts w:eastAsia="Times New Roman"/>
          <w:color w:val="0000FF"/>
        </w:rPr>
      </w:pPr>
      <w:r w:rsidRPr="007703ED">
        <w:rPr>
          <w:i/>
          <w:iCs/>
          <w:color w:val="0000FF"/>
        </w:rPr>
        <w:t xml:space="preserve">! </w:t>
      </w:r>
      <w:r w:rsidR="00F3066C" w:rsidRPr="007703ED">
        <w:rPr>
          <w:rFonts w:eastAsia="Times New Roman"/>
          <w:i/>
          <w:iCs/>
          <w:color w:val="0000FF"/>
        </w:rPr>
        <w:t>Projekta mērķi jānoformulē skaidri, lai projektam beidzoties var pārbaudīt, vai tas ir sasniegts. Ņemot vērā, ka projekts ir laikā ierobežots, arī mērķim jābūt sasniedzamam projekta laikā.</w:t>
      </w:r>
    </w:p>
    <w:p w14:paraId="58CF3389" w14:textId="04010BAD" w:rsidR="002852C0" w:rsidRPr="007703ED" w:rsidRDefault="002852C0" w:rsidP="353C4DAC">
      <w:pPr>
        <w:tabs>
          <w:tab w:val="left" w:pos="950"/>
        </w:tabs>
        <w:jc w:val="both"/>
        <w:rPr>
          <w:rFonts w:eastAsia="Times New Roman"/>
          <w:i/>
          <w:iCs/>
          <w:color w:val="0000FF"/>
        </w:rPr>
      </w:pPr>
      <w:r w:rsidRPr="353C4DAC">
        <w:rPr>
          <w:rFonts w:eastAsia="Times New Roman"/>
          <w:i/>
          <w:iCs/>
          <w:color w:val="0000FF"/>
        </w:rPr>
        <w:t>!</w:t>
      </w:r>
      <w:r w:rsidR="00DF5E4F" w:rsidRPr="353C4DAC">
        <w:rPr>
          <w:rFonts w:eastAsia="Times New Roman"/>
          <w:i/>
          <w:iCs/>
          <w:color w:val="0000FF"/>
        </w:rPr>
        <w:t xml:space="preserve"> </w:t>
      </w:r>
      <w:r w:rsidRPr="353C4DAC">
        <w:rPr>
          <w:rFonts w:eastAsia="Times New Roman"/>
          <w:i/>
          <w:iCs/>
          <w:color w:val="0000FF"/>
        </w:rPr>
        <w:t>Projekta iesniegumā ir aprakstīts projekta iesniedzēja un trīs sadarbības partneru sadarbības mehānisms projekta mērķa sasniegšanā</w:t>
      </w:r>
      <w:r w:rsidR="7ECE2E8A" w:rsidRPr="353C4DAC">
        <w:rPr>
          <w:rFonts w:eastAsia="Times New Roman"/>
          <w:i/>
          <w:iCs/>
          <w:color w:val="0000FF"/>
        </w:rPr>
        <w:t>, atbilstoši SAM MK noteikumu 13.punktam</w:t>
      </w:r>
      <w:r w:rsidR="3196C913" w:rsidRPr="353C4DAC">
        <w:rPr>
          <w:rFonts w:eastAsia="Times New Roman"/>
          <w:i/>
          <w:iCs/>
          <w:color w:val="0000FF"/>
        </w:rPr>
        <w:t>.</w:t>
      </w:r>
    </w:p>
    <w:p w14:paraId="4319B89E" w14:textId="2A3BE7AB" w:rsidR="7683461E" w:rsidRPr="007703ED" w:rsidRDefault="7683461E" w:rsidP="00695607">
      <w:pPr>
        <w:jc w:val="both"/>
        <w:rPr>
          <w:i/>
          <w:iCs/>
          <w:color w:val="0000FF"/>
        </w:rPr>
      </w:pPr>
    </w:p>
    <w:p w14:paraId="295D446C" w14:textId="77777777" w:rsidR="00455E2A" w:rsidRPr="007703ED" w:rsidRDefault="00455E2A" w:rsidP="73108E3C">
      <w:pPr>
        <w:pStyle w:val="NormalWeb"/>
        <w:spacing w:before="0" w:beforeAutospacing="0" w:after="0" w:afterAutospacing="0"/>
        <w:jc w:val="both"/>
        <w:rPr>
          <w:color w:val="FF0000"/>
        </w:rPr>
      </w:pPr>
    </w:p>
    <w:p w14:paraId="7E8A412C" w14:textId="056E9F44" w:rsidR="00D8002E" w:rsidRPr="007703ED" w:rsidRDefault="72CDFE61" w:rsidP="00816A88">
      <w:pPr>
        <w:pStyle w:val="Heading3"/>
        <w:spacing w:before="0" w:beforeAutospacing="0" w:after="0" w:afterAutospacing="0"/>
        <w:ind w:left="1080"/>
        <w:jc w:val="both"/>
        <w:rPr>
          <w:rFonts w:eastAsia="Times New Roman"/>
          <w:sz w:val="28"/>
          <w:szCs w:val="28"/>
        </w:rPr>
      </w:pPr>
      <w:bookmarkStart w:id="3" w:name="_Hlk140489806"/>
      <w:r w:rsidRPr="007703ED">
        <w:rPr>
          <w:rFonts w:eastAsia="Times New Roman"/>
          <w:sz w:val="28"/>
          <w:szCs w:val="28"/>
        </w:rPr>
        <w:t>Projekta īstenošanas vieta</w:t>
      </w:r>
      <w:r w:rsidR="1AF92D9C" w:rsidRPr="007703ED">
        <w:rPr>
          <w:rFonts w:eastAsia="Times New Roman"/>
          <w:sz w:val="28"/>
          <w:szCs w:val="28"/>
        </w:rPr>
        <w:t xml:space="preserve"> </w:t>
      </w:r>
    </w:p>
    <w:bookmarkEnd w:id="3"/>
    <w:p w14:paraId="39C8EA9B" w14:textId="5B666752" w:rsidR="00D8002E" w:rsidRPr="007703ED" w:rsidRDefault="72CDFE61" w:rsidP="73108E3C">
      <w:pPr>
        <w:jc w:val="both"/>
        <w:rPr>
          <w:i/>
          <w:iCs/>
          <w:color w:val="0000FF"/>
        </w:rPr>
      </w:pPr>
      <w:r w:rsidRPr="007703ED">
        <w:rPr>
          <w:rFonts w:eastAsia="Times New Roman"/>
          <w:b/>
          <w:bCs/>
        </w:rPr>
        <w:t>Vai projekta īstenošanas vieta ir visa Latvija?</w:t>
      </w:r>
      <w:r w:rsidR="6B8E1DA0" w:rsidRPr="007703ED">
        <w:rPr>
          <w:i/>
          <w:iCs/>
          <w:color w:val="0000FF"/>
        </w:rPr>
        <w:t xml:space="preserve"> </w:t>
      </w:r>
    </w:p>
    <w:p w14:paraId="3AEAB22C" w14:textId="77777777" w:rsidR="00C5320F" w:rsidRPr="007703ED" w:rsidRDefault="00C5320F" w:rsidP="73108E3C">
      <w:pPr>
        <w:jc w:val="both"/>
        <w:rPr>
          <w:i/>
          <w:iCs/>
          <w:color w:val="FF0000"/>
        </w:rPr>
      </w:pPr>
    </w:p>
    <w:p w14:paraId="56AA9C9B" w14:textId="2ABA75DB" w:rsidR="00BB2157" w:rsidRPr="007703ED" w:rsidRDefault="75401E03" w:rsidP="56F6E407">
      <w:pPr>
        <w:jc w:val="both"/>
        <w:rPr>
          <w:rFonts w:eastAsia="Times New Roman"/>
          <w:i/>
          <w:iCs/>
          <w:color w:val="3333FF"/>
        </w:rPr>
      </w:pPr>
      <w:r w:rsidRPr="56F6E407">
        <w:rPr>
          <w:i/>
          <w:iCs/>
          <w:color w:val="3333FF"/>
        </w:rPr>
        <w:t xml:space="preserve">Saskaņā ar MK noteikumu </w:t>
      </w:r>
      <w:r w:rsidR="00AA1922">
        <w:rPr>
          <w:i/>
          <w:iCs/>
          <w:color w:val="3333FF"/>
        </w:rPr>
        <w:t>32</w:t>
      </w:r>
      <w:r w:rsidRPr="56F6E407">
        <w:rPr>
          <w:i/>
          <w:iCs/>
          <w:color w:val="3333FF"/>
        </w:rPr>
        <w:t>.</w:t>
      </w:r>
      <w:r w:rsidR="2436C169" w:rsidRPr="56F6E407">
        <w:rPr>
          <w:i/>
          <w:iCs/>
          <w:color w:val="3333FF"/>
        </w:rPr>
        <w:t xml:space="preserve"> </w:t>
      </w:r>
      <w:r w:rsidRPr="56F6E407">
        <w:rPr>
          <w:i/>
          <w:iCs/>
          <w:color w:val="3333FF"/>
        </w:rPr>
        <w:t>punktu, SAM pasākuma projekta īstenošana aptver visu Latviju, l</w:t>
      </w:r>
      <w:r w:rsidRPr="56F6E407">
        <w:rPr>
          <w:rFonts w:eastAsia="Verdana"/>
          <w:i/>
          <w:iCs/>
          <w:color w:val="3333FF"/>
        </w:rPr>
        <w:t xml:space="preserve">īdz ar to izvēlnē </w:t>
      </w:r>
      <w:r w:rsidR="0007291C">
        <w:rPr>
          <w:rFonts w:eastAsia="Verdana"/>
          <w:i/>
          <w:iCs/>
          <w:color w:val="3333FF"/>
        </w:rPr>
        <w:t>“</w:t>
      </w:r>
      <w:r w:rsidRPr="56F6E407">
        <w:rPr>
          <w:rFonts w:eastAsia="Verdana"/>
          <w:i/>
          <w:iCs/>
          <w:color w:val="3333FF"/>
        </w:rPr>
        <w:t>Projekta īstenošanas vieta</w:t>
      </w:r>
      <w:r w:rsidR="0007291C">
        <w:rPr>
          <w:rFonts w:eastAsia="Verdana"/>
          <w:i/>
          <w:iCs/>
          <w:color w:val="3333FF"/>
        </w:rPr>
        <w:t>”</w:t>
      </w:r>
      <w:r w:rsidRPr="56F6E407">
        <w:rPr>
          <w:rFonts w:eastAsia="Verdana"/>
          <w:i/>
          <w:iCs/>
          <w:color w:val="3333FF"/>
        </w:rPr>
        <w:t xml:space="preserve"> jāatzīmē </w:t>
      </w:r>
      <w:r w:rsidR="0007291C">
        <w:rPr>
          <w:rFonts w:eastAsia="Verdana"/>
          <w:i/>
          <w:iCs/>
          <w:color w:val="3333FF"/>
        </w:rPr>
        <w:t>“</w:t>
      </w:r>
      <w:r w:rsidRPr="56F6E407">
        <w:rPr>
          <w:rFonts w:eastAsia="Verdana"/>
          <w:i/>
          <w:iCs/>
          <w:color w:val="3333FF"/>
        </w:rPr>
        <w:t>Jā</w:t>
      </w:r>
      <w:r w:rsidR="0007291C">
        <w:rPr>
          <w:rFonts w:eastAsia="Verdana"/>
          <w:i/>
          <w:iCs/>
          <w:color w:val="3333FF"/>
        </w:rPr>
        <w:t>”</w:t>
      </w:r>
      <w:r w:rsidRPr="56F6E407">
        <w:rPr>
          <w:rFonts w:eastAsia="Verdana"/>
          <w:i/>
          <w:iCs/>
          <w:color w:val="3333FF"/>
        </w:rPr>
        <w:t xml:space="preserve"> un lauks tiks automātiski aizpildīts.</w:t>
      </w:r>
    </w:p>
    <w:p w14:paraId="3FA999B5" w14:textId="18DE3DC8" w:rsidR="00720CD4" w:rsidRPr="007703ED" w:rsidRDefault="00720CD4" w:rsidP="73108E3C">
      <w:pPr>
        <w:jc w:val="both"/>
        <w:rPr>
          <w:i/>
          <w:iCs/>
          <w:color w:val="FF0000"/>
        </w:rPr>
      </w:pPr>
    </w:p>
    <w:tbl>
      <w:tblPr>
        <w:tblStyle w:val="TableGrid"/>
        <w:tblW w:w="0" w:type="auto"/>
        <w:tblLook w:val="04A0" w:firstRow="1" w:lastRow="0" w:firstColumn="1" w:lastColumn="0" w:noHBand="0" w:noVBand="1"/>
      </w:tblPr>
      <w:tblGrid>
        <w:gridCol w:w="4813"/>
        <w:gridCol w:w="4814"/>
      </w:tblGrid>
      <w:tr w:rsidR="00CC12DC" w:rsidRPr="007703ED" w14:paraId="7AB9FA9F" w14:textId="77777777" w:rsidTr="73108E3C">
        <w:trPr>
          <w:trHeight w:val="1901"/>
        </w:trPr>
        <w:tc>
          <w:tcPr>
            <w:tcW w:w="4813" w:type="dxa"/>
            <w:vAlign w:val="center"/>
          </w:tcPr>
          <w:p w14:paraId="06D7DBF0" w14:textId="6BA84F96" w:rsidR="00CC12DC" w:rsidRPr="007703ED" w:rsidRDefault="2087E0F2" w:rsidP="73108E3C">
            <w:pPr>
              <w:pStyle w:val="NormalWeb"/>
              <w:jc w:val="both"/>
              <w:rPr>
                <w:i/>
                <w:iCs/>
                <w:color w:val="FF0000"/>
              </w:rPr>
            </w:pPr>
            <w:bookmarkStart w:id="4" w:name="_Hlk135226508"/>
            <w:r w:rsidRPr="007703ED">
              <w:rPr>
                <w:noProof/>
                <w:color w:val="2B579A"/>
                <w:shd w:val="clear" w:color="auto" w:fill="E6E6E6"/>
              </w:rPr>
              <w:drawing>
                <wp:inline distT="0" distB="0" distL="0" distR="0" wp14:anchorId="4E289B3A" wp14:editId="5A14BDF7">
                  <wp:extent cx="2095500" cy="971550"/>
                  <wp:effectExtent l="0" t="0" r="0" b="0"/>
                  <wp:docPr id="127131138" name="Picture 127131138" descr="Graphical user interface, text, application, chat or text messa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31138"/>
                          <pic:cNvPicPr/>
                        </pic:nvPicPr>
                        <pic:blipFill>
                          <a:blip r:embed="rId30">
                            <a:extLst>
                              <a:ext uri="{28A0092B-C50C-407E-A947-70E740481C1C}">
                                <a14:useLocalDpi xmlns:a14="http://schemas.microsoft.com/office/drawing/2010/main" val="0"/>
                              </a:ext>
                            </a:extLst>
                          </a:blip>
                          <a:stretch>
                            <a:fillRect/>
                          </a:stretch>
                        </pic:blipFill>
                        <pic:spPr>
                          <a:xfrm>
                            <a:off x="0" y="0"/>
                            <a:ext cx="2095500" cy="971550"/>
                          </a:xfrm>
                          <a:prstGeom prst="rect">
                            <a:avLst/>
                          </a:prstGeom>
                        </pic:spPr>
                      </pic:pic>
                    </a:graphicData>
                  </a:graphic>
                </wp:inline>
              </w:drawing>
            </w:r>
          </w:p>
        </w:tc>
        <w:tc>
          <w:tcPr>
            <w:tcW w:w="4814" w:type="dxa"/>
            <w:vAlign w:val="center"/>
          </w:tcPr>
          <w:p w14:paraId="221D2DD4" w14:textId="77777777" w:rsidR="00CC12DC" w:rsidRPr="007703ED" w:rsidRDefault="2087E0F2" w:rsidP="00FA76A8">
            <w:pPr>
              <w:jc w:val="both"/>
              <w:rPr>
                <w:color w:val="7F7F7F" w:themeColor="text1" w:themeTint="80"/>
              </w:rPr>
            </w:pPr>
            <w:r w:rsidRPr="007703ED">
              <w:rPr>
                <w:color w:val="7F7F7F" w:themeColor="text1" w:themeTint="80"/>
              </w:rPr>
              <w:t>Lauks tiek automātiski aizpildīts</w:t>
            </w:r>
          </w:p>
          <w:p w14:paraId="5473D4DD" w14:textId="77777777" w:rsidR="00CC12DC" w:rsidRPr="007703ED" w:rsidRDefault="00CC12DC" w:rsidP="73108E3C">
            <w:pPr>
              <w:pStyle w:val="NormalWeb"/>
              <w:jc w:val="both"/>
              <w:rPr>
                <w:i/>
                <w:iCs/>
                <w:color w:val="FF0000"/>
              </w:rPr>
            </w:pPr>
          </w:p>
        </w:tc>
      </w:tr>
      <w:bookmarkEnd w:id="4"/>
    </w:tbl>
    <w:p w14:paraId="35ABAA6C" w14:textId="77777777" w:rsidR="003C6E78" w:rsidRPr="007703ED" w:rsidRDefault="003C6E78" w:rsidP="56F6E407">
      <w:pPr>
        <w:pStyle w:val="NormalWeb"/>
        <w:spacing w:before="0" w:beforeAutospacing="0" w:after="0" w:afterAutospacing="0"/>
        <w:jc w:val="both"/>
        <w:rPr>
          <w:color w:val="00B0F0"/>
          <w:sz w:val="28"/>
          <w:szCs w:val="28"/>
        </w:rPr>
      </w:pPr>
    </w:p>
    <w:p w14:paraId="1C653948" w14:textId="47D196B9" w:rsidR="56F6E407" w:rsidRDefault="56F6E407" w:rsidP="56F6E407">
      <w:pPr>
        <w:pStyle w:val="NormalWeb"/>
        <w:spacing w:before="0" w:beforeAutospacing="0" w:after="0" w:afterAutospacing="0"/>
        <w:jc w:val="both"/>
        <w:rPr>
          <w:color w:val="00B0F0"/>
          <w:sz w:val="28"/>
          <w:szCs w:val="28"/>
        </w:rPr>
      </w:pPr>
    </w:p>
    <w:p w14:paraId="63CDED75" w14:textId="7FE0B0C4" w:rsidR="00455E2A" w:rsidRPr="007703ED" w:rsidRDefault="7E213BBA" w:rsidP="00146A94">
      <w:pPr>
        <w:pStyle w:val="Heading3"/>
        <w:numPr>
          <w:ilvl w:val="1"/>
          <w:numId w:val="3"/>
        </w:numPr>
        <w:spacing w:before="0" w:beforeAutospacing="0" w:after="0" w:afterAutospacing="0"/>
        <w:ind w:left="567" w:hanging="513"/>
        <w:jc w:val="both"/>
        <w:rPr>
          <w:rFonts w:eastAsia="Times New Roman"/>
          <w:sz w:val="28"/>
          <w:szCs w:val="28"/>
        </w:rPr>
      </w:pPr>
      <w:r w:rsidRPr="007703ED">
        <w:rPr>
          <w:rFonts w:eastAsia="Times New Roman"/>
          <w:sz w:val="28"/>
          <w:szCs w:val="28"/>
        </w:rPr>
        <w:t xml:space="preserve">Mērķa grupas apraksts </w:t>
      </w:r>
    </w:p>
    <w:p w14:paraId="71B2AA33" w14:textId="77777777" w:rsidR="00461885" w:rsidRPr="007703ED" w:rsidRDefault="00461885" w:rsidP="73108E3C">
      <w:pPr>
        <w:pStyle w:val="NormalWeb"/>
        <w:spacing w:before="0" w:beforeAutospacing="0" w:after="0" w:afterAutospacing="0"/>
        <w:rPr>
          <w:i/>
          <w:iCs/>
          <w:color w:val="0000FF"/>
        </w:rPr>
      </w:pPr>
    </w:p>
    <w:p w14:paraId="049EC78D" w14:textId="7C5A3678" w:rsidR="00461885" w:rsidRDefault="09BDFCF4" w:rsidP="73108E3C">
      <w:pPr>
        <w:pStyle w:val="NormalWeb"/>
        <w:spacing w:before="0" w:beforeAutospacing="0" w:after="0" w:afterAutospacing="0"/>
        <w:rPr>
          <w:i/>
          <w:iCs/>
          <w:color w:val="0000FF"/>
        </w:rPr>
      </w:pPr>
      <w:r w:rsidRPr="007703ED">
        <w:rPr>
          <w:i/>
          <w:iCs/>
          <w:color w:val="0000FF"/>
        </w:rPr>
        <w:t>Šajā sadaļā projekta iesniedzējs</w:t>
      </w:r>
      <w:r w:rsidR="00D77E92" w:rsidRPr="007703ED">
        <w:rPr>
          <w:i/>
          <w:iCs/>
          <w:color w:val="0000FF"/>
        </w:rPr>
        <w:t xml:space="preserve"> identificē un apraksta</w:t>
      </w:r>
      <w:r w:rsidRPr="007703ED">
        <w:rPr>
          <w:i/>
          <w:iCs/>
          <w:color w:val="0000FF"/>
        </w:rPr>
        <w:t>:</w:t>
      </w:r>
    </w:p>
    <w:p w14:paraId="34D4B3BE" w14:textId="77777777" w:rsidR="00DB2917" w:rsidRPr="007703ED" w:rsidRDefault="00DB2917" w:rsidP="73108E3C">
      <w:pPr>
        <w:pStyle w:val="NormalWeb"/>
        <w:spacing w:before="0" w:beforeAutospacing="0" w:after="0" w:afterAutospacing="0"/>
        <w:rPr>
          <w:i/>
          <w:iCs/>
          <w:color w:val="0000FF"/>
        </w:rPr>
      </w:pPr>
    </w:p>
    <w:p w14:paraId="77262B47" w14:textId="4B18B1A2" w:rsidR="00472A03" w:rsidRDefault="09AEF099" w:rsidP="00146A94">
      <w:pPr>
        <w:pStyle w:val="ListParagraph"/>
        <w:numPr>
          <w:ilvl w:val="0"/>
          <w:numId w:val="29"/>
        </w:numPr>
        <w:spacing w:after="60"/>
        <w:ind w:right="-20"/>
        <w:jc w:val="both"/>
        <w:rPr>
          <w:rFonts w:ascii="Times New Roman" w:eastAsia="Times New Roman" w:hAnsi="Times New Roman"/>
          <w:i/>
          <w:iCs/>
          <w:color w:val="3333FF"/>
          <w:sz w:val="24"/>
          <w:szCs w:val="24"/>
        </w:rPr>
      </w:pPr>
      <w:r w:rsidRPr="56F6E407">
        <w:rPr>
          <w:rFonts w:ascii="Times New Roman" w:eastAsia="Times New Roman" w:hAnsi="Times New Roman"/>
          <w:i/>
          <w:iCs/>
          <w:color w:val="3333FF"/>
          <w:sz w:val="24"/>
          <w:szCs w:val="24"/>
        </w:rPr>
        <w:t>projekta mērķa grupu. Saskaņā ar MK noteikumu 3.</w:t>
      </w:r>
      <w:r w:rsidR="1E9DC0BA" w:rsidRPr="56F6E407">
        <w:rPr>
          <w:rFonts w:ascii="Times New Roman" w:eastAsia="Times New Roman" w:hAnsi="Times New Roman"/>
          <w:i/>
          <w:iCs/>
          <w:color w:val="3333FF"/>
          <w:sz w:val="24"/>
          <w:szCs w:val="24"/>
        </w:rPr>
        <w:t xml:space="preserve"> </w:t>
      </w:r>
      <w:r w:rsidRPr="56F6E407">
        <w:rPr>
          <w:rFonts w:ascii="Times New Roman" w:eastAsia="Times New Roman" w:hAnsi="Times New Roman"/>
          <w:i/>
          <w:iCs/>
          <w:color w:val="3333FF"/>
          <w:sz w:val="24"/>
          <w:szCs w:val="24"/>
        </w:rPr>
        <w:t>punktu, mērķa grupa var būt:</w:t>
      </w:r>
    </w:p>
    <w:p w14:paraId="7994F5F2" w14:textId="77777777" w:rsidR="00DB2917" w:rsidRPr="007703ED" w:rsidRDefault="00DB2917" w:rsidP="00DB2917">
      <w:pPr>
        <w:pStyle w:val="ListParagraph"/>
        <w:spacing w:after="60"/>
        <w:ind w:right="-20"/>
        <w:jc w:val="both"/>
        <w:rPr>
          <w:rFonts w:ascii="Times New Roman" w:eastAsia="Times New Roman" w:hAnsi="Times New Roman"/>
          <w:i/>
          <w:iCs/>
          <w:color w:val="3333FF"/>
          <w:sz w:val="24"/>
          <w:szCs w:val="24"/>
        </w:rPr>
      </w:pPr>
    </w:p>
    <w:p w14:paraId="40C3688D" w14:textId="34413812" w:rsidR="00195FEB" w:rsidRPr="007703ED" w:rsidRDefault="00472A03" w:rsidP="00472A03">
      <w:pPr>
        <w:pStyle w:val="NormalWeb"/>
        <w:spacing w:before="0" w:beforeAutospacing="0" w:after="0" w:afterAutospacing="0"/>
        <w:ind w:firstLine="360"/>
      </w:pPr>
      <w:r w:rsidRPr="007703ED">
        <w:rPr>
          <w:i/>
          <w:iCs/>
          <w:color w:val="0000FF"/>
        </w:rPr>
        <w:lastRenderedPageBreak/>
        <w:t>1</w:t>
      </w:r>
      <w:r w:rsidR="6CB2197C" w:rsidRPr="007703ED">
        <w:rPr>
          <w:i/>
          <w:iCs/>
          <w:color w:val="0000FF"/>
        </w:rPr>
        <w:t>)</w:t>
      </w:r>
      <w:r w:rsidR="554F3628" w:rsidRPr="007703ED">
        <w:rPr>
          <w:i/>
          <w:iCs/>
          <w:color w:val="0000FF"/>
        </w:rPr>
        <w:t xml:space="preserve"> </w:t>
      </w:r>
      <w:r w:rsidR="01FC4D9F" w:rsidRPr="007703ED">
        <w:rPr>
          <w:i/>
          <w:iCs/>
          <w:color w:val="0000FF"/>
        </w:rPr>
        <w:t xml:space="preserve"> </w:t>
      </w:r>
      <w:r w:rsidR="00195FEB" w:rsidRPr="007703ED">
        <w:rPr>
          <w:i/>
          <w:iCs/>
          <w:color w:val="0000FF"/>
        </w:rPr>
        <w:t>nodarbinātie, tostarp nodarbinātie vecumā no 45 gadiem, ja personai ir konstatēta arodslimība, tās pazīmes vai obligātajā veselības pārbaudē arodslimību ārsts vai arodveselības un arodslimību ārsts ir rekomendējis veselību veicinošus vai veselību uzlabojušus pasākumus (turpmāk - nodarbinātie vecumā no 45 gadiem);</w:t>
      </w:r>
    </w:p>
    <w:p w14:paraId="421A7F51" w14:textId="303F1B24" w:rsidR="00501D01" w:rsidRPr="007703ED" w:rsidRDefault="00472A03" w:rsidP="00472A03">
      <w:pPr>
        <w:pStyle w:val="NormalWeb"/>
        <w:spacing w:before="0" w:beforeAutospacing="0" w:after="0" w:afterAutospacing="0"/>
        <w:ind w:firstLine="360"/>
        <w:rPr>
          <w:i/>
          <w:iCs/>
          <w:color w:val="0000FF"/>
        </w:rPr>
      </w:pPr>
      <w:r w:rsidRPr="007703ED">
        <w:rPr>
          <w:i/>
          <w:iCs/>
          <w:color w:val="0000FF"/>
        </w:rPr>
        <w:t>2</w:t>
      </w:r>
      <w:r w:rsidR="3842D8FF" w:rsidRPr="007703ED">
        <w:rPr>
          <w:i/>
          <w:iCs/>
          <w:color w:val="0000FF"/>
        </w:rPr>
        <w:t>)</w:t>
      </w:r>
      <w:r w:rsidR="6EF098E8" w:rsidRPr="007703ED">
        <w:rPr>
          <w:i/>
          <w:iCs/>
          <w:color w:val="0000FF"/>
        </w:rPr>
        <w:t xml:space="preserve"> </w:t>
      </w:r>
      <w:r w:rsidR="00E859A1" w:rsidRPr="007703ED">
        <w:rPr>
          <w:i/>
          <w:iCs/>
          <w:color w:val="0000FF"/>
        </w:rPr>
        <w:t xml:space="preserve"> </w:t>
      </w:r>
      <w:r w:rsidR="00C60F0B" w:rsidRPr="007703ED">
        <w:rPr>
          <w:i/>
          <w:iCs/>
          <w:color w:val="0000FF"/>
        </w:rPr>
        <w:t>d</w:t>
      </w:r>
      <w:r w:rsidR="00501D01" w:rsidRPr="007703ED">
        <w:rPr>
          <w:i/>
          <w:iCs/>
          <w:color w:val="0000FF"/>
        </w:rPr>
        <w:t>arba devēji;</w:t>
      </w:r>
    </w:p>
    <w:p w14:paraId="3D8249FD" w14:textId="44C4F89B" w:rsidR="00C60F0B" w:rsidRPr="007703ED" w:rsidRDefault="009D42FB" w:rsidP="009D42FB">
      <w:pPr>
        <w:pStyle w:val="NormalWeb"/>
        <w:spacing w:before="0" w:beforeAutospacing="0" w:after="0" w:afterAutospacing="0"/>
        <w:ind w:firstLine="360"/>
        <w:rPr>
          <w:i/>
          <w:iCs/>
          <w:color w:val="0000FF"/>
        </w:rPr>
      </w:pPr>
      <w:r w:rsidRPr="007703ED">
        <w:rPr>
          <w:i/>
          <w:iCs/>
          <w:color w:val="0000FF"/>
        </w:rPr>
        <w:t>3)</w:t>
      </w:r>
      <w:r w:rsidR="00E859A1" w:rsidRPr="007703ED">
        <w:rPr>
          <w:i/>
          <w:iCs/>
          <w:color w:val="0000FF"/>
        </w:rPr>
        <w:t xml:space="preserve"> </w:t>
      </w:r>
      <w:r w:rsidR="00C60F0B" w:rsidRPr="007703ED">
        <w:rPr>
          <w:i/>
          <w:iCs/>
          <w:color w:val="0000FF"/>
        </w:rPr>
        <w:t>d</w:t>
      </w:r>
      <w:r w:rsidR="00E859A1" w:rsidRPr="007703ED">
        <w:rPr>
          <w:i/>
          <w:iCs/>
          <w:color w:val="0000FF"/>
        </w:rPr>
        <w:t>arba aizsardzības speciālisti un arodslimību ārsti</w:t>
      </w:r>
      <w:r w:rsidR="00E859A1" w:rsidRPr="007703ED">
        <w:t xml:space="preserve"> </w:t>
      </w:r>
      <w:r w:rsidR="00E859A1" w:rsidRPr="007703ED">
        <w:rPr>
          <w:i/>
          <w:iCs/>
          <w:color w:val="0000FF"/>
        </w:rPr>
        <w:t>vai arodveselības un arodslimību ārsti (turpmāk - darba aizsardzības jomas speciālisti);</w:t>
      </w:r>
    </w:p>
    <w:p w14:paraId="3C7545C2" w14:textId="427A4FC6" w:rsidR="00FF1ED3" w:rsidRDefault="009D42FB" w:rsidP="00EA4EE3">
      <w:pPr>
        <w:pStyle w:val="NormalWeb"/>
        <w:spacing w:before="0" w:beforeAutospacing="0" w:after="0" w:afterAutospacing="0"/>
        <w:ind w:firstLine="360"/>
        <w:jc w:val="both"/>
        <w:rPr>
          <w:i/>
          <w:iCs/>
          <w:color w:val="0000FF"/>
        </w:rPr>
      </w:pPr>
      <w:r w:rsidRPr="007703ED">
        <w:rPr>
          <w:i/>
          <w:iCs/>
          <w:color w:val="0000FF"/>
        </w:rPr>
        <w:t>4</w:t>
      </w:r>
      <w:r w:rsidR="4D2D1B6A" w:rsidRPr="007703ED">
        <w:rPr>
          <w:i/>
          <w:iCs/>
          <w:color w:val="0000FF"/>
        </w:rPr>
        <w:t xml:space="preserve">) </w:t>
      </w:r>
      <w:r w:rsidR="001219D0" w:rsidRPr="007703ED">
        <w:rPr>
          <w:i/>
          <w:iCs/>
          <w:color w:val="0000FF"/>
        </w:rPr>
        <w:t>profesionālās izglītības iestādēs studējošie.</w:t>
      </w:r>
    </w:p>
    <w:p w14:paraId="2C75BA18" w14:textId="77777777" w:rsidR="00DB2917" w:rsidRPr="007703ED" w:rsidRDefault="00DB2917" w:rsidP="00EA4EE3">
      <w:pPr>
        <w:pStyle w:val="NormalWeb"/>
        <w:spacing w:before="0" w:beforeAutospacing="0" w:after="0" w:afterAutospacing="0"/>
        <w:ind w:firstLine="360"/>
        <w:jc w:val="both"/>
        <w:rPr>
          <w:i/>
          <w:iCs/>
          <w:color w:val="0000FF"/>
        </w:rPr>
      </w:pPr>
    </w:p>
    <w:p w14:paraId="12A4B96E" w14:textId="65020307" w:rsidR="00965155" w:rsidRPr="007703ED" w:rsidRDefault="006F7BFC" w:rsidP="00146A94">
      <w:pPr>
        <w:pStyle w:val="ListParagraph"/>
        <w:numPr>
          <w:ilvl w:val="0"/>
          <w:numId w:val="29"/>
        </w:numPr>
        <w:spacing w:after="60"/>
        <w:ind w:right="-20"/>
        <w:jc w:val="both"/>
        <w:rPr>
          <w:rFonts w:ascii="Times New Roman" w:eastAsiaTheme="minorEastAsia" w:hAnsi="Times New Roman"/>
          <w:i/>
          <w:iCs/>
          <w:color w:val="0000FF"/>
          <w:sz w:val="24"/>
          <w:szCs w:val="24"/>
          <w:lang w:eastAsia="lv-LV"/>
        </w:rPr>
      </w:pPr>
      <w:r w:rsidRPr="007703ED">
        <w:rPr>
          <w:rFonts w:ascii="Times New Roman" w:eastAsiaTheme="minorEastAsia" w:hAnsi="Times New Roman"/>
          <w:i/>
          <w:iCs/>
          <w:color w:val="0000FF"/>
          <w:sz w:val="24"/>
          <w:szCs w:val="24"/>
          <w:lang w:eastAsia="lv-LV"/>
        </w:rPr>
        <w:t>mērķa grupas vajadzības</w:t>
      </w:r>
      <w:r w:rsidR="009D22A0" w:rsidRPr="007703ED">
        <w:rPr>
          <w:rFonts w:ascii="Times New Roman" w:eastAsiaTheme="minorEastAsia" w:hAnsi="Times New Roman"/>
          <w:i/>
          <w:iCs/>
          <w:color w:val="0000FF"/>
          <w:sz w:val="24"/>
          <w:szCs w:val="24"/>
          <w:lang w:eastAsia="lv-LV"/>
        </w:rPr>
        <w:t>;</w:t>
      </w:r>
      <w:r w:rsidRPr="007703ED">
        <w:rPr>
          <w:rFonts w:ascii="Times New Roman" w:eastAsiaTheme="minorEastAsia" w:hAnsi="Times New Roman"/>
          <w:i/>
          <w:iCs/>
          <w:color w:val="0000FF"/>
          <w:sz w:val="24"/>
          <w:szCs w:val="24"/>
          <w:lang w:eastAsia="lv-LV"/>
        </w:rPr>
        <w:t xml:space="preserve"> </w:t>
      </w:r>
    </w:p>
    <w:p w14:paraId="64195B88" w14:textId="0D03C750" w:rsidR="006F7BFC" w:rsidRPr="007703ED" w:rsidRDefault="00965155" w:rsidP="00146A94">
      <w:pPr>
        <w:pStyle w:val="ListParagraph"/>
        <w:numPr>
          <w:ilvl w:val="0"/>
          <w:numId w:val="29"/>
        </w:numPr>
        <w:spacing w:after="60"/>
        <w:ind w:right="-20"/>
        <w:jc w:val="both"/>
        <w:rPr>
          <w:rFonts w:ascii="Times New Roman" w:eastAsiaTheme="minorEastAsia" w:hAnsi="Times New Roman"/>
          <w:i/>
          <w:iCs/>
          <w:color w:val="0000FF"/>
          <w:sz w:val="24"/>
          <w:szCs w:val="24"/>
          <w:lang w:eastAsia="lv-LV"/>
        </w:rPr>
      </w:pPr>
      <w:r w:rsidRPr="007703ED">
        <w:rPr>
          <w:rFonts w:ascii="Times New Roman" w:eastAsiaTheme="minorEastAsia" w:hAnsi="Times New Roman"/>
          <w:i/>
          <w:iCs/>
          <w:color w:val="0000FF"/>
          <w:sz w:val="24"/>
          <w:szCs w:val="24"/>
          <w:lang w:eastAsia="lv-LV"/>
        </w:rPr>
        <w:t>galvenās problēmas, kas skar mērķa grupu, jomā, kurā darbojas projekta iesniedzējs</w:t>
      </w:r>
      <w:r w:rsidR="009D22A0" w:rsidRPr="007703ED">
        <w:rPr>
          <w:rFonts w:ascii="Times New Roman" w:eastAsiaTheme="minorEastAsia" w:hAnsi="Times New Roman"/>
          <w:i/>
          <w:iCs/>
          <w:color w:val="0000FF"/>
          <w:sz w:val="24"/>
          <w:szCs w:val="24"/>
          <w:lang w:eastAsia="lv-LV"/>
        </w:rPr>
        <w:t>;</w:t>
      </w:r>
      <w:r w:rsidR="006F7BFC" w:rsidRPr="007703ED">
        <w:rPr>
          <w:rFonts w:ascii="Times New Roman" w:eastAsiaTheme="minorEastAsia" w:hAnsi="Times New Roman"/>
          <w:i/>
          <w:iCs/>
          <w:color w:val="0000FF"/>
          <w:sz w:val="24"/>
          <w:szCs w:val="24"/>
          <w:lang w:eastAsia="lv-LV"/>
        </w:rPr>
        <w:t xml:space="preserve"> </w:t>
      </w:r>
    </w:p>
    <w:p w14:paraId="3BD95FE6" w14:textId="735AB2AC" w:rsidR="006F7BFC" w:rsidRPr="007703ED" w:rsidRDefault="006F7BFC" w:rsidP="00146A94">
      <w:pPr>
        <w:pStyle w:val="NormalWeb"/>
        <w:numPr>
          <w:ilvl w:val="0"/>
          <w:numId w:val="29"/>
        </w:numPr>
        <w:spacing w:after="0"/>
        <w:jc w:val="both"/>
        <w:rPr>
          <w:i/>
          <w:iCs/>
          <w:color w:val="0000FF"/>
        </w:rPr>
      </w:pPr>
      <w:r w:rsidRPr="007703ED">
        <w:rPr>
          <w:i/>
          <w:iCs/>
          <w:color w:val="0000FF"/>
        </w:rPr>
        <w:t>kādas darbības veiks mērķa grupas iesaistei projektā;</w:t>
      </w:r>
    </w:p>
    <w:p w14:paraId="2280716F" w14:textId="347A26D0" w:rsidR="006F7BFC" w:rsidRPr="007703ED" w:rsidRDefault="4D07A140" w:rsidP="00146A94">
      <w:pPr>
        <w:pStyle w:val="ListParagraph"/>
        <w:numPr>
          <w:ilvl w:val="0"/>
          <w:numId w:val="29"/>
        </w:numPr>
        <w:spacing w:after="60"/>
        <w:ind w:right="-20"/>
        <w:jc w:val="both"/>
        <w:rPr>
          <w:rFonts w:ascii="Times New Roman" w:eastAsiaTheme="minorEastAsia" w:hAnsi="Times New Roman"/>
          <w:i/>
          <w:iCs/>
          <w:color w:val="0000FF"/>
          <w:sz w:val="24"/>
          <w:szCs w:val="24"/>
          <w:lang w:eastAsia="lv-LV"/>
        </w:rPr>
      </w:pPr>
      <w:r w:rsidRPr="56F6E407">
        <w:rPr>
          <w:rFonts w:ascii="Times New Roman" w:eastAsiaTheme="minorEastAsia" w:hAnsi="Times New Roman"/>
          <w:i/>
          <w:iCs/>
          <w:color w:val="0000FF"/>
          <w:sz w:val="24"/>
          <w:szCs w:val="24"/>
          <w:lang w:eastAsia="lv-LV"/>
        </w:rPr>
        <w:t xml:space="preserve">ka tiks paredzēti katrai mērķa grupai atbilstoši pasākumi, atbilstoši </w:t>
      </w:r>
      <w:r w:rsidR="4F028BF5" w:rsidRPr="56F6E407">
        <w:rPr>
          <w:rFonts w:ascii="Times New Roman" w:eastAsiaTheme="minorEastAsia" w:hAnsi="Times New Roman"/>
          <w:i/>
          <w:iCs/>
          <w:color w:val="0000FF"/>
          <w:sz w:val="24"/>
          <w:szCs w:val="24"/>
          <w:lang w:eastAsia="lv-LV"/>
        </w:rPr>
        <w:t xml:space="preserve">SAM </w:t>
      </w:r>
      <w:r w:rsidRPr="56F6E407">
        <w:rPr>
          <w:rFonts w:ascii="Times New Roman" w:eastAsiaTheme="minorEastAsia" w:hAnsi="Times New Roman"/>
          <w:i/>
          <w:iCs/>
          <w:color w:val="0000FF"/>
          <w:sz w:val="24"/>
          <w:szCs w:val="24"/>
          <w:lang w:eastAsia="lv-LV"/>
        </w:rPr>
        <w:t xml:space="preserve">MK noteikumu </w:t>
      </w:r>
      <w:r w:rsidR="4F028BF5" w:rsidRPr="56F6E407">
        <w:rPr>
          <w:rFonts w:ascii="Times New Roman" w:eastAsiaTheme="minorEastAsia" w:hAnsi="Times New Roman"/>
          <w:i/>
          <w:iCs/>
          <w:color w:val="0000FF"/>
          <w:sz w:val="24"/>
          <w:szCs w:val="24"/>
          <w:lang w:eastAsia="lv-LV"/>
        </w:rPr>
        <w:t>16</w:t>
      </w:r>
      <w:r w:rsidRPr="56F6E407">
        <w:rPr>
          <w:rFonts w:ascii="Times New Roman" w:eastAsiaTheme="minorEastAsia" w:hAnsi="Times New Roman"/>
          <w:i/>
          <w:iCs/>
          <w:color w:val="0000FF"/>
          <w:sz w:val="24"/>
          <w:szCs w:val="24"/>
          <w:lang w:eastAsia="lv-LV"/>
        </w:rPr>
        <w:t>.</w:t>
      </w:r>
      <w:r w:rsidR="2314A370"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punktam</w:t>
      </w:r>
      <w:r w:rsidR="6828A409" w:rsidRPr="56F6E407">
        <w:rPr>
          <w:rFonts w:ascii="Times New Roman" w:eastAsiaTheme="minorEastAsia" w:hAnsi="Times New Roman"/>
          <w:i/>
          <w:iCs/>
          <w:color w:val="0000FF"/>
          <w:sz w:val="24"/>
          <w:szCs w:val="24"/>
          <w:lang w:eastAsia="lv-LV"/>
        </w:rPr>
        <w:t>;</w:t>
      </w:r>
    </w:p>
    <w:p w14:paraId="2ACA2FF2" w14:textId="482E0CC5" w:rsidR="00383F9B" w:rsidRPr="007703ED" w:rsidRDefault="00F10F8A" w:rsidP="00146A94">
      <w:pPr>
        <w:pStyle w:val="ListParagraph"/>
        <w:numPr>
          <w:ilvl w:val="0"/>
          <w:numId w:val="29"/>
        </w:numPr>
        <w:spacing w:after="60"/>
        <w:ind w:right="-20"/>
        <w:jc w:val="both"/>
        <w:rPr>
          <w:rFonts w:ascii="Times New Roman" w:eastAsiaTheme="minorEastAsia" w:hAnsi="Times New Roman"/>
          <w:i/>
          <w:iCs/>
          <w:color w:val="0000FF"/>
          <w:sz w:val="24"/>
          <w:szCs w:val="24"/>
          <w:lang w:eastAsia="lv-LV"/>
        </w:rPr>
      </w:pPr>
      <w:r w:rsidRPr="1AF0644C">
        <w:rPr>
          <w:rFonts w:ascii="Times New Roman" w:eastAsiaTheme="minorEastAsia" w:hAnsi="Times New Roman"/>
          <w:i/>
          <w:iCs/>
          <w:color w:val="0000FF"/>
          <w:sz w:val="24"/>
          <w:szCs w:val="24"/>
          <w:lang w:eastAsia="lv-LV"/>
        </w:rPr>
        <w:t>k</w:t>
      </w:r>
      <w:r w:rsidR="5B35546A" w:rsidRPr="1AF0644C">
        <w:rPr>
          <w:rFonts w:ascii="Times New Roman" w:eastAsiaTheme="minorEastAsia" w:hAnsi="Times New Roman"/>
          <w:i/>
          <w:iCs/>
          <w:color w:val="0000FF"/>
          <w:sz w:val="24"/>
          <w:szCs w:val="24"/>
          <w:lang w:eastAsia="lv-LV"/>
        </w:rPr>
        <w:t>a</w:t>
      </w:r>
      <w:r w:rsidRPr="007703ED">
        <w:rPr>
          <w:rFonts w:ascii="Times New Roman" w:eastAsiaTheme="minorEastAsia" w:hAnsi="Times New Roman"/>
          <w:i/>
          <w:iCs/>
          <w:color w:val="0000FF"/>
          <w:sz w:val="24"/>
          <w:szCs w:val="24"/>
          <w:lang w:eastAsia="lv-LV"/>
        </w:rPr>
        <w:t xml:space="preserve"> tiks sniegta (vai plānota sniegt) informācija sadalījumā pēc dzimumu u.c. pazīmes par projekta mērķa grupām</w:t>
      </w:r>
      <w:r w:rsidR="00272AC2">
        <w:rPr>
          <w:rFonts w:ascii="Times New Roman" w:eastAsiaTheme="minorEastAsia" w:hAnsi="Times New Roman"/>
          <w:i/>
          <w:iCs/>
          <w:color w:val="0000FF"/>
          <w:sz w:val="24"/>
          <w:szCs w:val="24"/>
          <w:lang w:eastAsia="lv-LV"/>
        </w:rPr>
        <w:t>.</w:t>
      </w:r>
    </w:p>
    <w:p w14:paraId="1BE3C638" w14:textId="0B6D0791" w:rsidR="004D29A9" w:rsidRPr="007703ED" w:rsidRDefault="004D29A9" w:rsidP="004D29A9">
      <w:pPr>
        <w:jc w:val="both"/>
        <w:rPr>
          <w:rFonts w:eastAsia="Times New Roman"/>
          <w:i/>
          <w:iCs/>
          <w:color w:val="3333FF"/>
          <w:lang w:eastAsia="en-US"/>
        </w:rPr>
      </w:pPr>
      <w:r w:rsidRPr="007703ED">
        <w:rPr>
          <w:rFonts w:eastAsia="Times New Roman"/>
          <w:i/>
          <w:iCs/>
          <w:color w:val="3333FF"/>
          <w:lang w:eastAsia="en-US"/>
        </w:rPr>
        <w:t>! Projekta iesniegumā norādītā mērķa grupa atbilst MK noteikumos noteiktajam</w:t>
      </w:r>
      <w:r w:rsidR="008D4C52" w:rsidRPr="007703ED">
        <w:rPr>
          <w:rFonts w:eastAsia="Times New Roman"/>
          <w:i/>
          <w:iCs/>
          <w:color w:val="3333FF"/>
          <w:lang w:eastAsia="en-US"/>
        </w:rPr>
        <w:t>.</w:t>
      </w:r>
    </w:p>
    <w:p w14:paraId="65DED191" w14:textId="3EA34D95" w:rsidR="00165DC6" w:rsidRPr="007703ED" w:rsidRDefault="008023DB" w:rsidP="0002488B">
      <w:pPr>
        <w:jc w:val="both"/>
        <w:rPr>
          <w:rFonts w:eastAsia="Times New Roman"/>
          <w:i/>
          <w:iCs/>
          <w:color w:val="3333FF"/>
          <w:lang w:eastAsia="en-US"/>
        </w:rPr>
      </w:pPr>
      <w:r w:rsidRPr="007703ED">
        <w:rPr>
          <w:rFonts w:eastAsia="Times New Roman"/>
          <w:i/>
          <w:iCs/>
          <w:color w:val="3333FF"/>
          <w:lang w:eastAsia="en-US"/>
        </w:rPr>
        <w:t>! P</w:t>
      </w:r>
      <w:r w:rsidR="004D29A9" w:rsidRPr="007703ED">
        <w:rPr>
          <w:rFonts w:eastAsia="Times New Roman"/>
          <w:i/>
          <w:iCs/>
          <w:color w:val="3333FF"/>
          <w:lang w:eastAsia="en-US"/>
        </w:rPr>
        <w:t>rojekta iesniegumā ir norādītas mērķa grupas vajadzības un risināmās problēmas</w:t>
      </w:r>
      <w:r w:rsidR="008D4C52" w:rsidRPr="007703ED">
        <w:rPr>
          <w:rFonts w:eastAsia="Times New Roman"/>
          <w:i/>
          <w:iCs/>
          <w:color w:val="3333FF"/>
          <w:lang w:eastAsia="en-US"/>
        </w:rPr>
        <w:t>.</w:t>
      </w:r>
      <w:r w:rsidR="0000482D" w:rsidRPr="007703ED" w:rsidDel="0000482D">
        <w:rPr>
          <w:rFonts w:eastAsia="Times New Roman"/>
          <w:i/>
          <w:iCs/>
          <w:color w:val="3333FF"/>
          <w:lang w:eastAsia="en-US"/>
        </w:rPr>
        <w:t xml:space="preserve"> </w:t>
      </w:r>
    </w:p>
    <w:p w14:paraId="5D0FA71E" w14:textId="47F8ED9A" w:rsidR="00D55ABC" w:rsidRPr="007703ED" w:rsidRDefault="00D55ABC" w:rsidP="0000482D">
      <w:pPr>
        <w:jc w:val="both"/>
        <w:rPr>
          <w:rFonts w:eastAsia="Times New Roman"/>
          <w:i/>
          <w:iCs/>
          <w:color w:val="3333FF"/>
          <w:lang w:eastAsia="en-US"/>
        </w:rPr>
      </w:pPr>
      <w:r w:rsidRPr="007703ED">
        <w:rPr>
          <w:rFonts w:eastAsia="Times New Roman"/>
          <w:i/>
          <w:iCs/>
          <w:color w:val="3333FF"/>
          <w:lang w:eastAsia="en-US"/>
        </w:rPr>
        <w:t>!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5DE609B7" w14:textId="77777777" w:rsidR="00D55ABC" w:rsidRPr="007703ED" w:rsidRDefault="00D55ABC" w:rsidP="0002488B">
      <w:pPr>
        <w:jc w:val="both"/>
        <w:rPr>
          <w:rFonts w:eastAsia="Times New Roman"/>
          <w:i/>
          <w:iCs/>
          <w:color w:val="3333FF"/>
          <w:lang w:eastAsia="en-US"/>
        </w:rPr>
      </w:pPr>
    </w:p>
    <w:p w14:paraId="057166D2" w14:textId="612DD9BD" w:rsidR="00DB2917" w:rsidRDefault="72CDFE61" w:rsidP="00816A88">
      <w:pPr>
        <w:pStyle w:val="Heading3"/>
        <w:spacing w:after="120" w:afterAutospacing="0"/>
        <w:ind w:left="284"/>
        <w:rPr>
          <w:rFonts w:eastAsia="Times New Roman"/>
          <w:sz w:val="28"/>
          <w:szCs w:val="28"/>
        </w:rPr>
      </w:pPr>
      <w:bookmarkStart w:id="5" w:name="_Hlk140488014"/>
      <w:r w:rsidRPr="007703ED">
        <w:rPr>
          <w:rFonts w:eastAsia="Times New Roman"/>
          <w:sz w:val="28"/>
          <w:szCs w:val="28"/>
        </w:rPr>
        <w:t>Projekta īstenošana un vadība</w:t>
      </w:r>
      <w:r w:rsidR="1AF92D9C" w:rsidRPr="007703ED">
        <w:rPr>
          <w:rFonts w:eastAsia="Times New Roman"/>
          <w:sz w:val="28"/>
          <w:szCs w:val="28"/>
        </w:rPr>
        <w:t xml:space="preserve"> </w:t>
      </w:r>
    </w:p>
    <w:p w14:paraId="687F6793" w14:textId="77777777" w:rsidR="00F130AB" w:rsidRPr="007703ED" w:rsidRDefault="58093AB8" w:rsidP="73108E3C">
      <w:pPr>
        <w:jc w:val="both"/>
        <w:rPr>
          <w:i/>
          <w:iCs/>
          <w:color w:val="0000FF"/>
        </w:rPr>
      </w:pPr>
      <w:r w:rsidRPr="007703ED">
        <w:rPr>
          <w:i/>
          <w:iCs/>
          <w:color w:val="0000FF"/>
        </w:rPr>
        <w:t>Šajā sadaļā projekta iesniedzējs:</w:t>
      </w:r>
    </w:p>
    <w:p w14:paraId="7AB55E72" w14:textId="77777777" w:rsidR="00F130AB" w:rsidRPr="007703ED" w:rsidRDefault="00F130AB" w:rsidP="73108E3C">
      <w:pPr>
        <w:jc w:val="both"/>
        <w:rPr>
          <w:b/>
          <w:bCs/>
          <w:i/>
          <w:iCs/>
          <w:color w:val="0000FF"/>
        </w:rPr>
      </w:pPr>
    </w:p>
    <w:p w14:paraId="4BCAB71E" w14:textId="125FA0B8" w:rsidR="00F433F1" w:rsidRPr="007703ED" w:rsidRDefault="726BC0A2" w:rsidP="00146A94">
      <w:pPr>
        <w:numPr>
          <w:ilvl w:val="0"/>
          <w:numId w:val="9"/>
        </w:numPr>
        <w:jc w:val="both"/>
        <w:rPr>
          <w:i/>
          <w:iCs/>
          <w:color w:val="0000FF"/>
        </w:rPr>
      </w:pPr>
      <w:r w:rsidRPr="353C4DAC">
        <w:rPr>
          <w:i/>
          <w:iCs/>
          <w:color w:val="0000FF"/>
        </w:rPr>
        <w:t>n</w:t>
      </w:r>
      <w:r w:rsidR="7D36A467" w:rsidRPr="353C4DAC">
        <w:rPr>
          <w:i/>
          <w:iCs/>
          <w:color w:val="0000FF"/>
        </w:rPr>
        <w:t xml:space="preserve">orāda, </w:t>
      </w:r>
      <w:r w:rsidR="28400064" w:rsidRPr="353C4DAC">
        <w:rPr>
          <w:i/>
          <w:iCs/>
          <w:color w:val="0000FF"/>
        </w:rPr>
        <w:t>sadarbības partnerus, atbilstoši SAM MK noteikum</w:t>
      </w:r>
      <w:r w:rsidR="665ABFBE" w:rsidRPr="353C4DAC">
        <w:rPr>
          <w:i/>
          <w:iCs/>
          <w:color w:val="0000FF"/>
        </w:rPr>
        <w:t>os 13.</w:t>
      </w:r>
      <w:r w:rsidR="00BC082C" w:rsidRPr="353C4DAC">
        <w:rPr>
          <w:i/>
          <w:iCs/>
          <w:color w:val="0000FF"/>
        </w:rPr>
        <w:t xml:space="preserve"> </w:t>
      </w:r>
      <w:r w:rsidR="665ABFBE" w:rsidRPr="353C4DAC">
        <w:rPr>
          <w:i/>
          <w:iCs/>
          <w:color w:val="0000FF"/>
        </w:rPr>
        <w:t>punktā norādītajiem sadarbības partneriem;</w:t>
      </w:r>
    </w:p>
    <w:p w14:paraId="4F7F1969" w14:textId="022FB6C2" w:rsidR="00F433F1" w:rsidRPr="007703ED" w:rsidRDefault="00DD6FB6" w:rsidP="00146A94">
      <w:pPr>
        <w:numPr>
          <w:ilvl w:val="0"/>
          <w:numId w:val="9"/>
        </w:numPr>
        <w:jc w:val="both"/>
        <w:rPr>
          <w:i/>
          <w:iCs/>
          <w:color w:val="0000FF"/>
        </w:rPr>
      </w:pPr>
      <w:r w:rsidRPr="353C4DAC">
        <w:rPr>
          <w:i/>
          <w:iCs/>
          <w:color w:val="0000FF"/>
        </w:rPr>
        <w:t>a</w:t>
      </w:r>
      <w:r w:rsidR="001E7AE5" w:rsidRPr="353C4DAC">
        <w:rPr>
          <w:i/>
          <w:iCs/>
          <w:color w:val="0000FF"/>
        </w:rPr>
        <w:t>praksta, kā tiks nodrošināt</w:t>
      </w:r>
      <w:r w:rsidR="00783C41" w:rsidRPr="353C4DAC">
        <w:rPr>
          <w:i/>
          <w:iCs/>
          <w:color w:val="0000FF"/>
        </w:rPr>
        <w:t>s</w:t>
      </w:r>
      <w:r w:rsidR="001E7AE5" w:rsidRPr="353C4DAC">
        <w:rPr>
          <w:i/>
          <w:iCs/>
          <w:color w:val="0000FF"/>
        </w:rPr>
        <w:t xml:space="preserve"> sadarbība</w:t>
      </w:r>
      <w:r w:rsidR="00783C41" w:rsidRPr="353C4DAC">
        <w:rPr>
          <w:i/>
          <w:iCs/>
          <w:color w:val="0000FF"/>
        </w:rPr>
        <w:t>s mehānisms</w:t>
      </w:r>
      <w:r w:rsidR="006058D3" w:rsidRPr="353C4DAC">
        <w:rPr>
          <w:i/>
          <w:iCs/>
          <w:color w:val="0000FF"/>
        </w:rPr>
        <w:t>;</w:t>
      </w:r>
      <w:r w:rsidR="00F433F1" w:rsidRPr="353C4DAC">
        <w:rPr>
          <w:i/>
          <w:iCs/>
          <w:color w:val="0000FF"/>
        </w:rPr>
        <w:t xml:space="preserve"> </w:t>
      </w:r>
    </w:p>
    <w:p w14:paraId="630E82E2" w14:textId="0B1D85F4" w:rsidR="00F41DC8" w:rsidRPr="007703ED" w:rsidRDefault="00F41DC8" w:rsidP="00146A94">
      <w:pPr>
        <w:numPr>
          <w:ilvl w:val="0"/>
          <w:numId w:val="9"/>
        </w:numPr>
        <w:jc w:val="both"/>
        <w:rPr>
          <w:i/>
          <w:iCs/>
          <w:color w:val="0000FF"/>
        </w:rPr>
      </w:pPr>
      <w:r w:rsidRPr="007703ED">
        <w:rPr>
          <w:i/>
          <w:iCs/>
          <w:color w:val="0000FF"/>
        </w:rPr>
        <w:t xml:space="preserve">sniedz informācija, kā tiks nodrošināta </w:t>
      </w:r>
      <w:r w:rsidR="00070269" w:rsidRPr="007703ED">
        <w:rPr>
          <w:i/>
          <w:iCs/>
          <w:color w:val="0000FF"/>
        </w:rPr>
        <w:t xml:space="preserve">projekta iesniedzēja un trīs sadarbības </w:t>
      </w:r>
      <w:r w:rsidR="00783C41" w:rsidRPr="007703ED">
        <w:rPr>
          <w:i/>
          <w:iCs/>
          <w:color w:val="0000FF"/>
        </w:rPr>
        <w:t xml:space="preserve">partneru sadarbība </w:t>
      </w:r>
      <w:r w:rsidRPr="007703ED">
        <w:rPr>
          <w:i/>
          <w:iCs/>
          <w:color w:val="0000FF"/>
        </w:rPr>
        <w:t>progresa pārraudzība</w:t>
      </w:r>
      <w:r w:rsidR="00D03D8F" w:rsidRPr="007703ED">
        <w:rPr>
          <w:i/>
          <w:iCs/>
          <w:color w:val="0000FF"/>
        </w:rPr>
        <w:t>s</w:t>
      </w:r>
      <w:r w:rsidRPr="007703ED">
        <w:rPr>
          <w:i/>
          <w:iCs/>
          <w:color w:val="0000FF"/>
        </w:rPr>
        <w:t xml:space="preserve"> atbalstāmo darbību īstenošanā un uzraudzības rādītāju sasniegšanā</w:t>
      </w:r>
      <w:r w:rsidR="00D03D8F" w:rsidRPr="007703ED">
        <w:rPr>
          <w:i/>
          <w:iCs/>
          <w:color w:val="0000FF"/>
        </w:rPr>
        <w:t>;</w:t>
      </w:r>
    </w:p>
    <w:p w14:paraId="1AF538C6" w14:textId="304E8633" w:rsidR="00F130AB" w:rsidRPr="007703ED" w:rsidRDefault="58093AB8" w:rsidP="00146A94">
      <w:pPr>
        <w:numPr>
          <w:ilvl w:val="0"/>
          <w:numId w:val="9"/>
        </w:numPr>
        <w:jc w:val="both"/>
        <w:rPr>
          <w:i/>
          <w:iCs/>
          <w:color w:val="0000FF"/>
        </w:rPr>
      </w:pPr>
      <w:r w:rsidRPr="007703ED">
        <w:rPr>
          <w:i/>
          <w:iCs/>
          <w:color w:val="0000FF"/>
        </w:rPr>
        <w:t>sniedz informāciju par vadības un īstenošanas procesa organizēšanai nepieciešamo personālu;</w:t>
      </w:r>
    </w:p>
    <w:p w14:paraId="4C8FB30F" w14:textId="4C234B27" w:rsidR="00F130AB" w:rsidRPr="007703ED" w:rsidRDefault="58093AB8" w:rsidP="00146A94">
      <w:pPr>
        <w:numPr>
          <w:ilvl w:val="0"/>
          <w:numId w:val="9"/>
        </w:numPr>
        <w:jc w:val="both"/>
        <w:rPr>
          <w:i/>
          <w:iCs/>
          <w:color w:val="0000FF"/>
        </w:rPr>
      </w:pPr>
      <w:r w:rsidRPr="007703ED">
        <w:rPr>
          <w:i/>
          <w:iCs/>
          <w:color w:val="0000FF"/>
        </w:rPr>
        <w:t xml:space="preserve">apraksta </w:t>
      </w:r>
      <w:r w:rsidR="00142C74" w:rsidRPr="007703ED">
        <w:rPr>
          <w:i/>
          <w:iCs/>
          <w:color w:val="0000FF"/>
        </w:rPr>
        <w:t>personāla</w:t>
      </w:r>
      <w:r w:rsidRPr="007703ED">
        <w:rPr>
          <w:i/>
          <w:iCs/>
          <w:color w:val="0000FF"/>
        </w:rPr>
        <w:t xml:space="preserve"> pienākumus projektā, nepieciešamo kvalifikāciju, tai skaitā pieredzi un kompetenci</w:t>
      </w:r>
      <w:r w:rsidR="007B763A" w:rsidRPr="007703ED">
        <w:rPr>
          <w:i/>
          <w:iCs/>
          <w:color w:val="0000FF"/>
        </w:rPr>
        <w:t>, kā arī noslodzi</w:t>
      </w:r>
      <w:r w:rsidR="00170648" w:rsidRPr="007703ED">
        <w:rPr>
          <w:i/>
          <w:iCs/>
          <w:color w:val="0000FF"/>
        </w:rPr>
        <w:t xml:space="preserve"> projektā</w:t>
      </w:r>
      <w:r w:rsidRPr="007703ED">
        <w:rPr>
          <w:i/>
          <w:iCs/>
          <w:color w:val="0000FF"/>
        </w:rPr>
        <w:t>.</w:t>
      </w:r>
    </w:p>
    <w:p w14:paraId="6E76AAC9" w14:textId="77777777" w:rsidR="00766FB6" w:rsidRPr="007703ED" w:rsidRDefault="00766FB6" w:rsidP="00357959">
      <w:pPr>
        <w:jc w:val="both"/>
        <w:rPr>
          <w:i/>
          <w:iCs/>
          <w:color w:val="0000FF"/>
        </w:rPr>
      </w:pPr>
    </w:p>
    <w:p w14:paraId="70C0EF2D" w14:textId="4AB0749E" w:rsidR="00F55D78" w:rsidRPr="007703ED" w:rsidRDefault="0024121D" w:rsidP="00357959">
      <w:pPr>
        <w:jc w:val="both"/>
        <w:rPr>
          <w:i/>
          <w:iCs/>
          <w:color w:val="0000FF"/>
        </w:rPr>
      </w:pPr>
      <w:r w:rsidRPr="007703ED">
        <w:rPr>
          <w:i/>
          <w:iCs/>
          <w:color w:val="0000FF"/>
        </w:rPr>
        <w:t>Projekta vadības un īstenošanas kapacitāte ir pietiekama, ja projekta iesniegumā ir</w:t>
      </w:r>
      <w:r w:rsidR="00F55D78" w:rsidRPr="007703ED">
        <w:rPr>
          <w:i/>
          <w:iCs/>
          <w:color w:val="0000FF"/>
        </w:rPr>
        <w:t>:</w:t>
      </w:r>
    </w:p>
    <w:p w14:paraId="4EB1EFE0" w14:textId="12675588" w:rsidR="00F55D78" w:rsidRPr="007703ED" w:rsidRDefault="0024121D" w:rsidP="00146A94">
      <w:pPr>
        <w:numPr>
          <w:ilvl w:val="0"/>
          <w:numId w:val="9"/>
        </w:numPr>
        <w:jc w:val="both"/>
        <w:rPr>
          <w:i/>
          <w:iCs/>
          <w:color w:val="0000FF"/>
        </w:rPr>
      </w:pPr>
      <w:r w:rsidRPr="007703ED">
        <w:rPr>
          <w:i/>
          <w:iCs/>
          <w:color w:val="0000FF"/>
        </w:rPr>
        <w:t>aprakstīts projekta vadības un īstenošanas process, tā organizēšana, t.sk. sadarbības mehānisms ar sadarbības partneriem</w:t>
      </w:r>
      <w:r w:rsidR="002C556C">
        <w:rPr>
          <w:i/>
          <w:iCs/>
          <w:color w:val="0000FF"/>
        </w:rPr>
        <w:t>;</w:t>
      </w:r>
      <w:r w:rsidRPr="007703ED">
        <w:rPr>
          <w:i/>
          <w:iCs/>
          <w:color w:val="0000FF"/>
        </w:rPr>
        <w:t xml:space="preserve"> </w:t>
      </w:r>
    </w:p>
    <w:p w14:paraId="55B10486" w14:textId="6938385F" w:rsidR="00F55D78" w:rsidRPr="007703ED" w:rsidRDefault="0024121D" w:rsidP="00146A94">
      <w:pPr>
        <w:numPr>
          <w:ilvl w:val="0"/>
          <w:numId w:val="9"/>
        </w:numPr>
        <w:jc w:val="both"/>
        <w:rPr>
          <w:i/>
          <w:iCs/>
          <w:color w:val="0000FF"/>
        </w:rPr>
      </w:pPr>
      <w:r w:rsidRPr="007703ED">
        <w:rPr>
          <w:i/>
          <w:iCs/>
          <w:color w:val="0000FF"/>
        </w:rPr>
        <w:t>norādīt</w:t>
      </w:r>
      <w:r w:rsidR="005569A3">
        <w:rPr>
          <w:i/>
          <w:iCs/>
          <w:color w:val="0000FF"/>
        </w:rPr>
        <w:t xml:space="preserve">s </w:t>
      </w:r>
      <w:r w:rsidR="00493138" w:rsidRPr="007703ED">
        <w:rPr>
          <w:i/>
          <w:iCs/>
          <w:color w:val="0000FF"/>
        </w:rPr>
        <w:t>projekta vadības un īstenošanas procesa nodrošināšanai nepieciešam</w:t>
      </w:r>
      <w:r w:rsidR="00493138">
        <w:rPr>
          <w:i/>
          <w:iCs/>
          <w:color w:val="0000FF"/>
        </w:rPr>
        <w:t>ais</w:t>
      </w:r>
      <w:r w:rsidR="00493138" w:rsidRPr="007703ED">
        <w:rPr>
          <w:i/>
          <w:iCs/>
          <w:color w:val="0000FF"/>
        </w:rPr>
        <w:t xml:space="preserve"> </w:t>
      </w:r>
      <w:r w:rsidR="005569A3" w:rsidRPr="009D143F">
        <w:rPr>
          <w:i/>
          <w:iCs/>
          <w:color w:val="0000FF"/>
        </w:rPr>
        <w:t>finansējuma saņēmēja projekta vadības un īstenošanas personāl</w:t>
      </w:r>
      <w:r w:rsidR="007731BB">
        <w:rPr>
          <w:b/>
          <w:bCs/>
          <w:i/>
          <w:iCs/>
          <w:color w:val="0000FF"/>
        </w:rPr>
        <w:t>s</w:t>
      </w:r>
      <w:r w:rsidR="005569A3" w:rsidRPr="009D143F">
        <w:rPr>
          <w:i/>
          <w:iCs/>
          <w:color w:val="0000FF"/>
        </w:rPr>
        <w:t xml:space="preserve"> un sadarbības partneru projekta īstenošanas personāl</w:t>
      </w:r>
      <w:r w:rsidR="007731BB">
        <w:rPr>
          <w:b/>
          <w:bCs/>
          <w:i/>
          <w:iCs/>
          <w:color w:val="0000FF"/>
        </w:rPr>
        <w:t>s</w:t>
      </w:r>
      <w:r w:rsidR="008170FD">
        <w:rPr>
          <w:i/>
          <w:iCs/>
          <w:color w:val="0000FF"/>
        </w:rPr>
        <w:t xml:space="preserve">, </w:t>
      </w:r>
      <w:r w:rsidRPr="007703ED">
        <w:rPr>
          <w:i/>
          <w:iCs/>
          <w:color w:val="0000FF"/>
        </w:rPr>
        <w:t>to pieejamība vai plānotā iesaistīšana projekta ieviešanas laikā, t.sk. piesaistes veids, tiem plānotā nepieciešamā kvalifikācija, pieredze un kompetence (atbildības sfēras un būtiskākie pienākumi), kā arī noslodze projektā</w:t>
      </w:r>
      <w:r w:rsidR="002C556C">
        <w:rPr>
          <w:i/>
          <w:iCs/>
          <w:color w:val="0000FF"/>
        </w:rPr>
        <w:t>;</w:t>
      </w:r>
      <w:r w:rsidRPr="007703ED">
        <w:rPr>
          <w:i/>
          <w:iCs/>
          <w:color w:val="0000FF"/>
        </w:rPr>
        <w:t xml:space="preserve"> </w:t>
      </w:r>
    </w:p>
    <w:p w14:paraId="149A6D20" w14:textId="03076FA3" w:rsidR="0024121D" w:rsidRPr="007703ED" w:rsidRDefault="0024121D" w:rsidP="00146A94">
      <w:pPr>
        <w:numPr>
          <w:ilvl w:val="0"/>
          <w:numId w:val="9"/>
        </w:numPr>
        <w:jc w:val="both"/>
        <w:rPr>
          <w:i/>
          <w:iCs/>
          <w:color w:val="0000FF"/>
        </w:rPr>
      </w:pPr>
      <w:r w:rsidRPr="007703ED">
        <w:rPr>
          <w:i/>
          <w:iCs/>
          <w:color w:val="0000FF"/>
        </w:rPr>
        <w:t xml:space="preserve">aprakstīts arī projekta vadībai un īstenošanai (t.sk. sadarbības partneriem) nepieciešamais un pieejamais materiāltehniskais nodrošinājums. Detalizētu informāciju par  nepieciešamo materiāltehnisko līdzekļu veidiem un skaitu, norādot, kas ir projekta iesniedzēja un sadarbības partneru rīcībā un ko plānots iegādāties vai nomāt projekta ietvaros, kā arī precīzu materiāltehniskā nodrošinājuma piesaistes veidu sniedz un vērtē, ja projekta iesnieguma </w:t>
      </w:r>
      <w:r w:rsidRPr="007703ED">
        <w:rPr>
          <w:i/>
          <w:iCs/>
          <w:color w:val="0000FF"/>
        </w:rPr>
        <w:lastRenderedPageBreak/>
        <w:t>attiecināmajās izmaksās ir paredzēta darbavietas aprīkojuma iegāde vai noma, tai skaitā uzturēšana un remonts.</w:t>
      </w:r>
    </w:p>
    <w:p w14:paraId="1D27A2BA" w14:textId="77777777" w:rsidR="0024121D" w:rsidRPr="007703ED" w:rsidRDefault="0024121D" w:rsidP="73108E3C">
      <w:pPr>
        <w:pStyle w:val="Heading3"/>
        <w:spacing w:after="120" w:afterAutospacing="0"/>
        <w:rPr>
          <w:b w:val="0"/>
          <w:bCs w:val="0"/>
          <w:i/>
          <w:iCs/>
          <w:color w:val="0000FF"/>
          <w:sz w:val="24"/>
          <w:szCs w:val="24"/>
        </w:rPr>
      </w:pPr>
    </w:p>
    <w:p w14:paraId="73D7E28D" w14:textId="79D8E7D0" w:rsidR="2868D6F6" w:rsidRPr="007703ED"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 xml:space="preserve"> </w:t>
      </w:r>
      <w:r w:rsidR="6B5D7609" w:rsidRPr="007703ED">
        <w:rPr>
          <w:rFonts w:eastAsia="Times New Roman"/>
          <w:sz w:val="28"/>
          <w:szCs w:val="28"/>
        </w:rPr>
        <w:t>Projekta administrēšanas kapacitāte</w:t>
      </w:r>
      <w:r w:rsidR="1AF92D9C" w:rsidRPr="007703ED">
        <w:rPr>
          <w:rFonts w:eastAsia="Times New Roman"/>
          <w:sz w:val="28"/>
          <w:szCs w:val="28"/>
        </w:rPr>
        <w:t xml:space="preserve"> </w:t>
      </w:r>
      <w:bookmarkEnd w:id="5"/>
    </w:p>
    <w:p w14:paraId="606BC249" w14:textId="77777777" w:rsidR="0024444C" w:rsidRPr="007703ED" w:rsidRDefault="0024444C" w:rsidP="0024444C">
      <w:pPr>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296675AD" w14:textId="77777777" w:rsidR="00862DEF" w:rsidRPr="007703ED" w:rsidRDefault="00862DEF" w:rsidP="73108E3C">
      <w:pPr>
        <w:pStyle w:val="Heading3"/>
        <w:spacing w:before="0" w:beforeAutospacing="0" w:after="0" w:afterAutospacing="0"/>
        <w:jc w:val="both"/>
        <w:rPr>
          <w:b w:val="0"/>
          <w:bCs w:val="0"/>
          <w:i/>
          <w:iCs/>
          <w:color w:val="0000FF"/>
          <w:sz w:val="24"/>
          <w:szCs w:val="24"/>
        </w:rPr>
      </w:pPr>
    </w:p>
    <w:p w14:paraId="2E2F46CC" w14:textId="28824A3B" w:rsidR="00434C3D" w:rsidRDefault="00BE76E9" w:rsidP="73108E3C">
      <w:pPr>
        <w:pStyle w:val="Heading3"/>
        <w:spacing w:before="0" w:beforeAutospacing="0" w:after="0" w:afterAutospacing="0"/>
        <w:jc w:val="both"/>
        <w:rPr>
          <w:b w:val="0"/>
          <w:bCs w:val="0"/>
          <w:i/>
          <w:iCs/>
          <w:color w:val="0000FF"/>
          <w:sz w:val="24"/>
          <w:szCs w:val="24"/>
        </w:rPr>
      </w:pPr>
      <w:r w:rsidRPr="007703ED">
        <w:rPr>
          <w:b w:val="0"/>
          <w:bCs w:val="0"/>
          <w:i/>
          <w:iCs/>
          <w:color w:val="0000FF"/>
          <w:sz w:val="24"/>
          <w:szCs w:val="24"/>
        </w:rPr>
        <w:t xml:space="preserve">Šajā </w:t>
      </w:r>
      <w:proofErr w:type="spellStart"/>
      <w:r w:rsidR="00434C3D" w:rsidRPr="007703ED">
        <w:rPr>
          <w:b w:val="0"/>
          <w:bCs w:val="0"/>
          <w:i/>
          <w:iCs/>
          <w:color w:val="0000FF"/>
          <w:sz w:val="24"/>
          <w:szCs w:val="24"/>
        </w:rPr>
        <w:t>apakšsadaļā</w:t>
      </w:r>
      <w:proofErr w:type="spellEnd"/>
      <w:r w:rsidR="00771C4D" w:rsidRPr="007703ED">
        <w:rPr>
          <w:b w:val="0"/>
          <w:bCs w:val="0"/>
          <w:i/>
          <w:iCs/>
          <w:color w:val="0000FF"/>
          <w:sz w:val="24"/>
          <w:szCs w:val="24"/>
        </w:rPr>
        <w:t xml:space="preserve"> projekta iesniedzējs</w:t>
      </w:r>
      <w:r w:rsidR="00434C3D" w:rsidRPr="007703ED">
        <w:rPr>
          <w:b w:val="0"/>
          <w:bCs w:val="0"/>
          <w:i/>
          <w:iCs/>
          <w:color w:val="0000FF"/>
          <w:sz w:val="24"/>
          <w:szCs w:val="24"/>
        </w:rPr>
        <w:t>:</w:t>
      </w:r>
    </w:p>
    <w:p w14:paraId="6489E056" w14:textId="77777777" w:rsidR="00272AC2" w:rsidRPr="007703ED" w:rsidRDefault="00272AC2" w:rsidP="73108E3C">
      <w:pPr>
        <w:pStyle w:val="Heading3"/>
        <w:spacing w:before="0" w:beforeAutospacing="0" w:after="0" w:afterAutospacing="0"/>
        <w:jc w:val="both"/>
        <w:rPr>
          <w:b w:val="0"/>
          <w:bCs w:val="0"/>
          <w:i/>
          <w:iCs/>
          <w:color w:val="0000FF"/>
          <w:sz w:val="24"/>
          <w:szCs w:val="24"/>
        </w:rPr>
      </w:pPr>
    </w:p>
    <w:p w14:paraId="31BB18C8" w14:textId="7AAE43C6" w:rsidR="005D2A18" w:rsidRPr="007703ED" w:rsidRDefault="00272AC2" w:rsidP="73108E3C">
      <w:pPr>
        <w:pStyle w:val="Heading3"/>
        <w:spacing w:before="0" w:beforeAutospacing="0" w:after="0" w:afterAutospacing="0"/>
        <w:jc w:val="both"/>
        <w:rPr>
          <w:b w:val="0"/>
          <w:bCs w:val="0"/>
          <w:i/>
          <w:iCs/>
          <w:color w:val="0000FF"/>
          <w:sz w:val="24"/>
          <w:szCs w:val="24"/>
        </w:rPr>
      </w:pPr>
      <w:r>
        <w:rPr>
          <w:b w:val="0"/>
          <w:bCs w:val="0"/>
          <w:i/>
          <w:iCs/>
          <w:color w:val="0000FF"/>
          <w:sz w:val="24"/>
          <w:szCs w:val="24"/>
        </w:rPr>
        <w:t>1</w:t>
      </w:r>
      <w:r w:rsidR="00434C3D" w:rsidRPr="007703ED">
        <w:rPr>
          <w:b w:val="0"/>
          <w:bCs w:val="0"/>
          <w:i/>
          <w:iCs/>
          <w:color w:val="0000FF"/>
          <w:sz w:val="24"/>
          <w:szCs w:val="24"/>
        </w:rPr>
        <w:t xml:space="preserve">) </w:t>
      </w:r>
      <w:r w:rsidR="00862DEF" w:rsidRPr="007703ED">
        <w:rPr>
          <w:b w:val="0"/>
          <w:bCs w:val="0"/>
          <w:i/>
          <w:iCs/>
          <w:color w:val="0000FF"/>
          <w:sz w:val="24"/>
          <w:szCs w:val="24"/>
        </w:rPr>
        <w:t>apraksta</w:t>
      </w:r>
      <w:r w:rsidR="00BC42DF" w:rsidRPr="007703ED">
        <w:rPr>
          <w:b w:val="0"/>
          <w:bCs w:val="0"/>
          <w:i/>
          <w:iCs/>
          <w:color w:val="0000FF"/>
          <w:sz w:val="24"/>
          <w:szCs w:val="24"/>
        </w:rPr>
        <w:t xml:space="preserve"> projekta vadības un īstenošanas procesa nodrošināšanai nepieciešam</w:t>
      </w:r>
      <w:r w:rsidR="00434C3D" w:rsidRPr="007703ED">
        <w:rPr>
          <w:b w:val="0"/>
          <w:bCs w:val="0"/>
          <w:i/>
          <w:iCs/>
          <w:color w:val="0000FF"/>
          <w:sz w:val="24"/>
          <w:szCs w:val="24"/>
        </w:rPr>
        <w:t>o</w:t>
      </w:r>
      <w:r w:rsidR="009D143F">
        <w:rPr>
          <w:b w:val="0"/>
          <w:bCs w:val="0"/>
          <w:i/>
          <w:iCs/>
          <w:color w:val="0000FF"/>
          <w:sz w:val="24"/>
          <w:szCs w:val="24"/>
        </w:rPr>
        <w:t xml:space="preserve"> </w:t>
      </w:r>
      <w:r w:rsidR="009D143F" w:rsidRPr="009D143F">
        <w:rPr>
          <w:b w:val="0"/>
          <w:bCs w:val="0"/>
          <w:i/>
          <w:iCs/>
          <w:color w:val="0000FF"/>
          <w:sz w:val="24"/>
          <w:szCs w:val="24"/>
        </w:rPr>
        <w:t>finansējuma saņēmēja projekta vadības un īstenošanas personāl</w:t>
      </w:r>
      <w:r w:rsidR="003D6867">
        <w:rPr>
          <w:b w:val="0"/>
          <w:bCs w:val="0"/>
          <w:i/>
          <w:iCs/>
          <w:color w:val="0000FF"/>
          <w:sz w:val="24"/>
          <w:szCs w:val="24"/>
        </w:rPr>
        <w:t>u</w:t>
      </w:r>
      <w:r w:rsidR="009D143F" w:rsidRPr="009D143F">
        <w:rPr>
          <w:b w:val="0"/>
          <w:bCs w:val="0"/>
          <w:i/>
          <w:iCs/>
          <w:color w:val="0000FF"/>
          <w:sz w:val="24"/>
          <w:szCs w:val="24"/>
        </w:rPr>
        <w:t xml:space="preserve"> un sadarbības partneru projekta īstenošanas personāl</w:t>
      </w:r>
      <w:r w:rsidR="003D6867">
        <w:rPr>
          <w:b w:val="0"/>
          <w:bCs w:val="0"/>
          <w:i/>
          <w:iCs/>
          <w:color w:val="0000FF"/>
          <w:sz w:val="24"/>
          <w:szCs w:val="24"/>
        </w:rPr>
        <w:t>u</w:t>
      </w:r>
      <w:r w:rsidR="00AB19CF" w:rsidRPr="007703ED">
        <w:rPr>
          <w:b w:val="0"/>
          <w:bCs w:val="0"/>
          <w:i/>
          <w:iCs/>
          <w:color w:val="0000FF"/>
          <w:sz w:val="24"/>
          <w:szCs w:val="24"/>
        </w:rPr>
        <w:t>, to amatus un skaitu</w:t>
      </w:r>
      <w:r w:rsidR="00740213" w:rsidRPr="007703ED">
        <w:rPr>
          <w:b w:val="0"/>
          <w:bCs w:val="0"/>
          <w:i/>
          <w:iCs/>
          <w:color w:val="0000FF"/>
          <w:sz w:val="24"/>
          <w:szCs w:val="24"/>
        </w:rPr>
        <w:t>;</w:t>
      </w:r>
    </w:p>
    <w:p w14:paraId="13037BC0" w14:textId="7DC0A3F0" w:rsidR="007374DE" w:rsidRPr="007703ED" w:rsidRDefault="005D2A18" w:rsidP="73108E3C">
      <w:pPr>
        <w:pStyle w:val="Heading3"/>
        <w:spacing w:before="0" w:beforeAutospacing="0" w:after="0" w:afterAutospacing="0"/>
        <w:jc w:val="both"/>
        <w:rPr>
          <w:b w:val="0"/>
          <w:bCs w:val="0"/>
          <w:i/>
          <w:iCs/>
          <w:color w:val="0000FF"/>
          <w:sz w:val="24"/>
          <w:szCs w:val="24"/>
        </w:rPr>
      </w:pPr>
      <w:r w:rsidRPr="007703ED">
        <w:rPr>
          <w:b w:val="0"/>
          <w:bCs w:val="0"/>
          <w:i/>
          <w:iCs/>
          <w:color w:val="0000FF"/>
          <w:sz w:val="24"/>
          <w:szCs w:val="24"/>
        </w:rPr>
        <w:t xml:space="preserve">2) norāda </w:t>
      </w:r>
      <w:r w:rsidR="00BC42DF" w:rsidRPr="007703ED">
        <w:rPr>
          <w:b w:val="0"/>
          <w:bCs w:val="0"/>
          <w:i/>
          <w:iCs/>
          <w:color w:val="0000FF"/>
          <w:sz w:val="24"/>
          <w:szCs w:val="24"/>
        </w:rPr>
        <w:t>to pieejamīb</w:t>
      </w:r>
      <w:r w:rsidRPr="007703ED">
        <w:rPr>
          <w:b w:val="0"/>
          <w:bCs w:val="0"/>
          <w:i/>
          <w:iCs/>
          <w:color w:val="0000FF"/>
          <w:sz w:val="24"/>
          <w:szCs w:val="24"/>
        </w:rPr>
        <w:t>u</w:t>
      </w:r>
      <w:r w:rsidR="00BC42DF" w:rsidRPr="007703ED">
        <w:rPr>
          <w:b w:val="0"/>
          <w:bCs w:val="0"/>
          <w:i/>
          <w:iCs/>
          <w:color w:val="0000FF"/>
          <w:sz w:val="24"/>
          <w:szCs w:val="24"/>
        </w:rPr>
        <w:t xml:space="preserve"> vai plānot</w:t>
      </w:r>
      <w:r w:rsidRPr="007703ED">
        <w:rPr>
          <w:b w:val="0"/>
          <w:bCs w:val="0"/>
          <w:i/>
          <w:iCs/>
          <w:color w:val="0000FF"/>
          <w:sz w:val="24"/>
          <w:szCs w:val="24"/>
        </w:rPr>
        <w:t>o</w:t>
      </w:r>
      <w:r w:rsidR="00BC42DF" w:rsidRPr="007703ED">
        <w:rPr>
          <w:b w:val="0"/>
          <w:bCs w:val="0"/>
          <w:i/>
          <w:iCs/>
          <w:color w:val="0000FF"/>
          <w:sz w:val="24"/>
          <w:szCs w:val="24"/>
        </w:rPr>
        <w:t xml:space="preserve"> iesaistīšan</w:t>
      </w:r>
      <w:r w:rsidRPr="007703ED">
        <w:rPr>
          <w:b w:val="0"/>
          <w:bCs w:val="0"/>
          <w:i/>
          <w:iCs/>
          <w:color w:val="0000FF"/>
          <w:sz w:val="24"/>
          <w:szCs w:val="24"/>
        </w:rPr>
        <w:t>u</w:t>
      </w:r>
      <w:r w:rsidR="00BC42DF" w:rsidRPr="007703ED">
        <w:rPr>
          <w:b w:val="0"/>
          <w:bCs w:val="0"/>
          <w:i/>
          <w:iCs/>
          <w:color w:val="0000FF"/>
          <w:sz w:val="24"/>
          <w:szCs w:val="24"/>
        </w:rPr>
        <w:t xml:space="preserve"> projekta ieviešanas laikā, t.sk. piesaistes veids, plānotā nepieciešamā kvalifikācija, pieredze</w:t>
      </w:r>
      <w:r w:rsidR="009F7175" w:rsidRPr="007703ED">
        <w:rPr>
          <w:b w:val="0"/>
          <w:bCs w:val="0"/>
          <w:i/>
          <w:iCs/>
          <w:color w:val="0000FF"/>
          <w:sz w:val="24"/>
          <w:szCs w:val="24"/>
        </w:rPr>
        <w:t xml:space="preserve"> un</w:t>
      </w:r>
      <w:r w:rsidR="00BC42DF" w:rsidRPr="007703ED">
        <w:rPr>
          <w:b w:val="0"/>
          <w:bCs w:val="0"/>
          <w:i/>
          <w:iCs/>
          <w:color w:val="0000FF"/>
          <w:sz w:val="24"/>
          <w:szCs w:val="24"/>
        </w:rPr>
        <w:t xml:space="preserve"> kompetence (atbildības sfēras un būtiskākie pienākumi)</w:t>
      </w:r>
      <w:r w:rsidR="008E0921">
        <w:rPr>
          <w:b w:val="0"/>
          <w:bCs w:val="0"/>
          <w:i/>
          <w:iCs/>
          <w:color w:val="0000FF"/>
          <w:sz w:val="24"/>
          <w:szCs w:val="24"/>
        </w:rPr>
        <w:t>;</w:t>
      </w:r>
      <w:r w:rsidR="00BC42DF" w:rsidRPr="007703ED">
        <w:rPr>
          <w:b w:val="0"/>
          <w:bCs w:val="0"/>
          <w:i/>
          <w:iCs/>
          <w:color w:val="0000FF"/>
          <w:sz w:val="24"/>
          <w:szCs w:val="24"/>
        </w:rPr>
        <w:t xml:space="preserve"> </w:t>
      </w:r>
    </w:p>
    <w:p w14:paraId="29F326DB" w14:textId="1F5979D9" w:rsidR="006915B9" w:rsidRPr="007703ED" w:rsidRDefault="007374DE" w:rsidP="73108E3C">
      <w:pPr>
        <w:pStyle w:val="Heading3"/>
        <w:spacing w:before="0" w:beforeAutospacing="0" w:after="0" w:afterAutospacing="0"/>
        <w:jc w:val="both"/>
        <w:rPr>
          <w:b w:val="0"/>
          <w:bCs w:val="0"/>
          <w:i/>
          <w:iCs/>
          <w:color w:val="0000FF"/>
          <w:sz w:val="24"/>
          <w:szCs w:val="24"/>
        </w:rPr>
      </w:pPr>
      <w:r w:rsidRPr="007703ED">
        <w:rPr>
          <w:b w:val="0"/>
          <w:bCs w:val="0"/>
          <w:i/>
          <w:iCs/>
          <w:color w:val="0000FF"/>
          <w:sz w:val="24"/>
          <w:szCs w:val="24"/>
        </w:rPr>
        <w:t xml:space="preserve">3) norāda </w:t>
      </w:r>
      <w:r w:rsidR="00BC42DF" w:rsidRPr="007703ED">
        <w:rPr>
          <w:b w:val="0"/>
          <w:bCs w:val="0"/>
          <w:i/>
          <w:iCs/>
          <w:color w:val="0000FF"/>
          <w:sz w:val="24"/>
          <w:szCs w:val="24"/>
        </w:rPr>
        <w:t>noslodz</w:t>
      </w:r>
      <w:r w:rsidR="005104A8" w:rsidRPr="007703ED">
        <w:rPr>
          <w:b w:val="0"/>
          <w:bCs w:val="0"/>
          <w:i/>
          <w:iCs/>
          <w:color w:val="0000FF"/>
          <w:sz w:val="24"/>
          <w:szCs w:val="24"/>
        </w:rPr>
        <w:t>i</w:t>
      </w:r>
      <w:r w:rsidR="00BC42DF" w:rsidRPr="007703ED">
        <w:rPr>
          <w:b w:val="0"/>
          <w:bCs w:val="0"/>
          <w:i/>
          <w:iCs/>
          <w:color w:val="0000FF"/>
          <w:sz w:val="24"/>
          <w:szCs w:val="24"/>
        </w:rPr>
        <w:t xml:space="preserve"> projektā</w:t>
      </w:r>
      <w:r w:rsidR="00D41538" w:rsidRPr="007703ED">
        <w:rPr>
          <w:b w:val="0"/>
          <w:bCs w:val="0"/>
          <w:i/>
          <w:iCs/>
          <w:color w:val="0000FF"/>
          <w:sz w:val="24"/>
          <w:szCs w:val="24"/>
        </w:rPr>
        <w:t>;</w:t>
      </w:r>
    </w:p>
    <w:p w14:paraId="2784322B" w14:textId="4E5DFF98" w:rsidR="00D41538" w:rsidRPr="007703ED" w:rsidRDefault="00D41538" w:rsidP="73108E3C">
      <w:pPr>
        <w:pStyle w:val="Heading3"/>
        <w:spacing w:before="0" w:beforeAutospacing="0" w:after="0" w:afterAutospacing="0"/>
        <w:jc w:val="both"/>
        <w:rPr>
          <w:b w:val="0"/>
          <w:bCs w:val="0"/>
          <w:i/>
          <w:iCs/>
          <w:color w:val="0000FF"/>
          <w:sz w:val="24"/>
          <w:szCs w:val="24"/>
        </w:rPr>
      </w:pPr>
      <w:r w:rsidRPr="007703ED">
        <w:rPr>
          <w:b w:val="0"/>
          <w:bCs w:val="0"/>
          <w:i/>
          <w:iCs/>
          <w:color w:val="0000FF"/>
          <w:sz w:val="24"/>
          <w:szCs w:val="24"/>
        </w:rPr>
        <w:t>4</w:t>
      </w:r>
      <w:r w:rsidR="00AB19CF" w:rsidRPr="007703ED">
        <w:rPr>
          <w:b w:val="0"/>
          <w:bCs w:val="0"/>
          <w:i/>
          <w:iCs/>
          <w:color w:val="0000FF"/>
          <w:sz w:val="24"/>
          <w:szCs w:val="24"/>
        </w:rPr>
        <w:t>) norāda atalgojuma likmi</w:t>
      </w:r>
      <w:r w:rsidR="00740213" w:rsidRPr="007703ED">
        <w:rPr>
          <w:b w:val="0"/>
          <w:bCs w:val="0"/>
          <w:i/>
          <w:iCs/>
          <w:color w:val="0000FF"/>
          <w:sz w:val="24"/>
          <w:szCs w:val="24"/>
        </w:rPr>
        <w:t>.</w:t>
      </w:r>
    </w:p>
    <w:tbl>
      <w:tblPr>
        <w:tblStyle w:val="TableGrid"/>
        <w:tblW w:w="0" w:type="auto"/>
        <w:tblLook w:val="04A0" w:firstRow="1" w:lastRow="0" w:firstColumn="1" w:lastColumn="0" w:noHBand="0" w:noVBand="1"/>
      </w:tblPr>
      <w:tblGrid>
        <w:gridCol w:w="6658"/>
        <w:gridCol w:w="2969"/>
      </w:tblGrid>
      <w:tr w:rsidR="00720CD4" w:rsidRPr="007703ED" w14:paraId="1E42D5A7" w14:textId="77777777" w:rsidTr="73108E3C">
        <w:tc>
          <w:tcPr>
            <w:tcW w:w="6658" w:type="dxa"/>
          </w:tcPr>
          <w:p w14:paraId="5234CBEC" w14:textId="4329BFBD" w:rsidR="00720CD4" w:rsidRPr="007703ED" w:rsidRDefault="00720CD4" w:rsidP="73108E3C">
            <w:pPr>
              <w:pStyle w:val="NormalWeb"/>
              <w:spacing w:before="0" w:beforeAutospacing="0" w:after="0" w:afterAutospacing="0"/>
              <w:jc w:val="center"/>
              <w:rPr>
                <w:rFonts w:eastAsia="Times New Roman"/>
                <w:b/>
                <w:bCs/>
              </w:rPr>
            </w:pPr>
            <w:r w:rsidRPr="007703ED">
              <w:rPr>
                <w:noProof/>
                <w:color w:val="2B579A"/>
                <w:shd w:val="clear" w:color="auto" w:fill="E6E6E6"/>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7703ED" w:rsidRDefault="69362F98" w:rsidP="00B93B92">
            <w:pPr>
              <w:jc w:val="center"/>
              <w:rPr>
                <w:rFonts w:eastAsia="Times New Roman"/>
                <w:b/>
                <w:bCs/>
              </w:rPr>
            </w:pPr>
            <w:r w:rsidRPr="007703ED">
              <w:rPr>
                <w:color w:val="7F7F7F" w:themeColor="text1" w:themeTint="80"/>
              </w:rPr>
              <w:t>Pievieno amatu.</w:t>
            </w:r>
          </w:p>
          <w:p w14:paraId="4E7FF766" w14:textId="33792F35" w:rsidR="00720CD4" w:rsidRPr="007703ED" w:rsidRDefault="69362F98" w:rsidP="73108E3C">
            <w:pPr>
              <w:pStyle w:val="NormalWeb"/>
              <w:spacing w:before="0" w:beforeAutospacing="0" w:after="0" w:afterAutospacing="0"/>
              <w:jc w:val="center"/>
              <w:rPr>
                <w:rFonts w:eastAsia="Times New Roman"/>
                <w:b/>
                <w:bCs/>
                <w:i/>
                <w:iCs/>
              </w:rPr>
            </w:pPr>
            <w:r w:rsidRPr="007703ED">
              <w:rPr>
                <w:i/>
                <w:iCs/>
                <w:color w:val="0000FF"/>
              </w:rPr>
              <w:t>Var pievienot vairākus amatus, katram izveidojot atsevišķu tabulu.</w:t>
            </w:r>
          </w:p>
        </w:tc>
      </w:tr>
    </w:tbl>
    <w:p w14:paraId="5C830E6F" w14:textId="3D07D3C7" w:rsidR="00720CD4" w:rsidRPr="007703ED" w:rsidRDefault="00720CD4" w:rsidP="73108E3C">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7703ED" w14:paraId="255A2E9F" w14:textId="77777777" w:rsidTr="56F6E407">
        <w:tc>
          <w:tcPr>
            <w:tcW w:w="5382" w:type="dxa"/>
            <w:vMerge w:val="restart"/>
          </w:tcPr>
          <w:p w14:paraId="35227582" w14:textId="7BF5B229" w:rsidR="00720CD4" w:rsidRPr="007703ED" w:rsidRDefault="00B93B92" w:rsidP="73108E3C">
            <w:pPr>
              <w:pStyle w:val="NormalWeb"/>
              <w:spacing w:before="0" w:beforeAutospacing="0" w:after="0" w:afterAutospacing="0"/>
              <w:jc w:val="center"/>
              <w:rPr>
                <w:noProof/>
              </w:rPr>
            </w:pPr>
            <w:r w:rsidRPr="007703ED">
              <w:rPr>
                <w:noProof/>
                <w:color w:val="2B579A"/>
                <w:shd w:val="clear" w:color="auto" w:fill="E6E6E6"/>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7703ED" w:rsidRDefault="00720CD4" w:rsidP="73108E3C">
            <w:pPr>
              <w:pStyle w:val="NormalWeb"/>
              <w:spacing w:before="0" w:beforeAutospacing="0" w:after="0" w:afterAutospacing="0"/>
              <w:jc w:val="center"/>
              <w:rPr>
                <w:rFonts w:eastAsia="Times New Roman"/>
                <w:b/>
                <w:bCs/>
              </w:rPr>
            </w:pPr>
          </w:p>
        </w:tc>
        <w:tc>
          <w:tcPr>
            <w:tcW w:w="4245" w:type="dxa"/>
          </w:tcPr>
          <w:p w14:paraId="614CD0E6" w14:textId="77777777" w:rsidR="00720CD4" w:rsidRPr="007703ED" w:rsidRDefault="69362F98" w:rsidP="73108E3C">
            <w:pPr>
              <w:pStyle w:val="NormalWeb"/>
              <w:spacing w:before="0" w:beforeAutospacing="0" w:after="0" w:afterAutospacing="0"/>
              <w:jc w:val="both"/>
              <w:rPr>
                <w:color w:val="7F7F7F" w:themeColor="text1" w:themeTint="80"/>
              </w:rPr>
            </w:pPr>
            <w:r w:rsidRPr="007703ED">
              <w:rPr>
                <w:rFonts w:eastAsia="Times New Roman"/>
                <w:b/>
                <w:bCs/>
              </w:rPr>
              <w:t>Amata nosaukums</w:t>
            </w:r>
            <w:r w:rsidRPr="007703ED">
              <w:rPr>
                <w:color w:val="7F7F7F" w:themeColor="text1" w:themeTint="80"/>
              </w:rPr>
              <w:t xml:space="preserve"> </w:t>
            </w:r>
          </w:p>
          <w:p w14:paraId="351FEDDF" w14:textId="77777777" w:rsidR="00B93B92" w:rsidRPr="007703ED" w:rsidRDefault="21DE9198" w:rsidP="73108E3C">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29E3DB20" w14:textId="625E3CC6" w:rsidR="00720CD4" w:rsidRPr="007703ED" w:rsidRDefault="21DE9198" w:rsidP="73108E3C">
            <w:pPr>
              <w:pStyle w:val="NormalWeb"/>
              <w:spacing w:before="0" w:beforeAutospacing="0" w:after="0" w:afterAutospacing="0"/>
              <w:jc w:val="both"/>
              <w:rPr>
                <w:i/>
                <w:iCs/>
                <w:color w:val="7F7F7F" w:themeColor="text1" w:themeTint="80"/>
              </w:rPr>
            </w:pPr>
            <w:r w:rsidRPr="007703ED">
              <w:rPr>
                <w:i/>
                <w:iCs/>
                <w:color w:val="0000FF"/>
              </w:rPr>
              <w:t>Norāda</w:t>
            </w:r>
            <w:r w:rsidR="69362F98" w:rsidRPr="007703ED">
              <w:rPr>
                <w:i/>
                <w:iCs/>
                <w:color w:val="0000FF"/>
              </w:rPr>
              <w:t xml:space="preserve"> </w:t>
            </w:r>
            <w:r w:rsidR="00986CB9" w:rsidRPr="007703ED">
              <w:rPr>
                <w:i/>
                <w:iCs/>
                <w:color w:val="0000FF"/>
              </w:rPr>
              <w:t xml:space="preserve">projektā paredzētā </w:t>
            </w:r>
            <w:r w:rsidR="69362F98" w:rsidRPr="007703ED">
              <w:rPr>
                <w:i/>
                <w:iCs/>
                <w:color w:val="0000FF"/>
              </w:rPr>
              <w:t>amata nosaukumu</w:t>
            </w:r>
            <w:r w:rsidR="008E0921">
              <w:rPr>
                <w:i/>
                <w:iCs/>
                <w:color w:val="0000FF"/>
              </w:rPr>
              <w:t>.</w:t>
            </w:r>
          </w:p>
        </w:tc>
      </w:tr>
      <w:tr w:rsidR="00720CD4" w:rsidRPr="007703ED" w14:paraId="705810EF" w14:textId="77777777" w:rsidTr="56F6E407">
        <w:tc>
          <w:tcPr>
            <w:tcW w:w="5382" w:type="dxa"/>
            <w:vMerge/>
          </w:tcPr>
          <w:p w14:paraId="5AEC4F93"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03AB62B3" w14:textId="6746ABF2"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Personāla veids</w:t>
            </w:r>
          </w:p>
          <w:p w14:paraId="4BCA99D0" w14:textId="77777777" w:rsidR="009806C3" w:rsidRPr="007703ED" w:rsidRDefault="009806C3" w:rsidP="009806C3">
            <w:pPr>
              <w:pStyle w:val="NormalWeb"/>
              <w:spacing w:before="0" w:beforeAutospacing="0" w:after="0" w:afterAutospacing="0"/>
              <w:jc w:val="both"/>
              <w:rPr>
                <w:color w:val="7F7F7F" w:themeColor="text1" w:themeTint="80"/>
              </w:rPr>
            </w:pPr>
            <w:r w:rsidRPr="007703ED">
              <w:rPr>
                <w:color w:val="7F7F7F" w:themeColor="text1" w:themeTint="80"/>
              </w:rPr>
              <w:t xml:space="preserve">Izvēlnē atzīmē atbilstošo: </w:t>
            </w:r>
          </w:p>
          <w:p w14:paraId="367B9D79" w14:textId="77777777" w:rsidR="009806C3" w:rsidRPr="007703ED" w:rsidRDefault="009806C3" w:rsidP="00146A94">
            <w:pPr>
              <w:pStyle w:val="NormalWeb"/>
              <w:numPr>
                <w:ilvl w:val="0"/>
                <w:numId w:val="38"/>
              </w:numPr>
              <w:spacing w:before="0" w:beforeAutospacing="0" w:after="0" w:afterAutospacing="0"/>
              <w:jc w:val="both"/>
              <w:rPr>
                <w:color w:val="7F7F7F" w:themeColor="text1" w:themeTint="80"/>
              </w:rPr>
            </w:pPr>
            <w:r w:rsidRPr="007703ED">
              <w:rPr>
                <w:color w:val="7F7F7F" w:themeColor="text1" w:themeTint="80"/>
              </w:rPr>
              <w:t xml:space="preserve">īstenošanas </w:t>
            </w:r>
          </w:p>
          <w:p w14:paraId="36B59D15" w14:textId="79BBF3B3" w:rsidR="00720CD4" w:rsidRPr="0000482D" w:rsidRDefault="009806C3" w:rsidP="00146A94">
            <w:pPr>
              <w:pStyle w:val="NormalWeb"/>
              <w:numPr>
                <w:ilvl w:val="0"/>
                <w:numId w:val="38"/>
              </w:numPr>
              <w:spacing w:before="0" w:beforeAutospacing="0" w:after="0" w:afterAutospacing="0"/>
              <w:jc w:val="both"/>
              <w:rPr>
                <w:i/>
                <w:iCs/>
                <w:color w:val="0000FF"/>
              </w:rPr>
            </w:pPr>
            <w:r w:rsidRPr="007703ED">
              <w:rPr>
                <w:color w:val="7F7F7F" w:themeColor="text1" w:themeTint="80"/>
              </w:rPr>
              <w:t>vadības</w:t>
            </w:r>
          </w:p>
        </w:tc>
      </w:tr>
      <w:tr w:rsidR="00720CD4" w:rsidRPr="007703ED" w14:paraId="2D29F104" w14:textId="77777777" w:rsidTr="56F6E407">
        <w:tc>
          <w:tcPr>
            <w:tcW w:w="5382" w:type="dxa"/>
            <w:vMerge/>
          </w:tcPr>
          <w:p w14:paraId="198F00A5"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1DEA59FE" w14:textId="1D3F637E" w:rsidR="00720CD4" w:rsidRPr="007703ED" w:rsidRDefault="69362F98" w:rsidP="73108E3C">
            <w:pPr>
              <w:pStyle w:val="NormalWeb"/>
              <w:spacing w:before="0" w:beforeAutospacing="0" w:after="0" w:afterAutospacing="0"/>
              <w:jc w:val="both"/>
              <w:rPr>
                <w:rFonts w:eastAsia="Times New Roman"/>
                <w:i/>
                <w:iCs/>
              </w:rPr>
            </w:pPr>
            <w:r w:rsidRPr="007703ED">
              <w:rPr>
                <w:rFonts w:eastAsia="Times New Roman"/>
                <w:b/>
                <w:bCs/>
              </w:rPr>
              <w:t>Vai projektā paredzētas atlīdzības izmaksas projekta vadībai?</w:t>
            </w:r>
            <w:r w:rsidR="2BD0DDF2" w:rsidRPr="007703ED">
              <w:rPr>
                <w:rFonts w:eastAsia="Times New Roman"/>
                <w:b/>
                <w:bCs/>
                <w:i/>
                <w:iCs/>
                <w:color w:val="FF0000"/>
              </w:rPr>
              <w:t xml:space="preserve"> </w:t>
            </w:r>
          </w:p>
          <w:p w14:paraId="2E934A66" w14:textId="77777777" w:rsidR="00720CD4" w:rsidRPr="007703ED" w:rsidRDefault="69362F98" w:rsidP="73108E3C">
            <w:pPr>
              <w:pStyle w:val="NormalWeb"/>
              <w:spacing w:before="0" w:beforeAutospacing="0" w:after="0" w:afterAutospacing="0"/>
              <w:jc w:val="both"/>
              <w:rPr>
                <w:color w:val="7F7F7F" w:themeColor="text1" w:themeTint="80"/>
              </w:rPr>
            </w:pPr>
            <w:r w:rsidRPr="007703ED">
              <w:rPr>
                <w:color w:val="7F7F7F" w:themeColor="text1" w:themeTint="80"/>
              </w:rPr>
              <w:t>Izvēlnē atzīmē atbilstošo</w:t>
            </w:r>
          </w:p>
          <w:p w14:paraId="1E18816D" w14:textId="544E6B3E" w:rsidR="0036495C" w:rsidRPr="007703ED" w:rsidRDefault="0036495C" w:rsidP="73108E3C">
            <w:pPr>
              <w:pStyle w:val="NormalWeb"/>
              <w:spacing w:before="0" w:beforeAutospacing="0" w:after="0" w:afterAutospacing="0"/>
              <w:jc w:val="both"/>
              <w:rPr>
                <w:color w:val="7F7F7F" w:themeColor="text1" w:themeTint="80"/>
              </w:rPr>
            </w:pPr>
            <w:r w:rsidRPr="007703ED">
              <w:rPr>
                <w:i/>
                <w:iCs/>
                <w:color w:val="0000FF"/>
              </w:rPr>
              <w:t>Norāda, vai amatā nodarbinātās personas atlīdzības izmaksas iekļautas projekta attiecināmajās izmaksās</w:t>
            </w:r>
            <w:r w:rsidR="008E0921">
              <w:rPr>
                <w:i/>
                <w:iCs/>
                <w:color w:val="0000FF"/>
              </w:rPr>
              <w:t>.</w:t>
            </w:r>
          </w:p>
        </w:tc>
      </w:tr>
      <w:tr w:rsidR="00720CD4" w:rsidRPr="007703ED" w14:paraId="1125C87A" w14:textId="77777777" w:rsidTr="56F6E407">
        <w:tc>
          <w:tcPr>
            <w:tcW w:w="5382" w:type="dxa"/>
            <w:vMerge/>
          </w:tcPr>
          <w:p w14:paraId="2F261E4B"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70EA6542" w14:textId="23D8A6ED"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Līguma veids</w:t>
            </w:r>
          </w:p>
          <w:p w14:paraId="6C4B6D65" w14:textId="77777777" w:rsidR="00D11AF1" w:rsidRPr="007703ED" w:rsidRDefault="69362F98" w:rsidP="73108E3C">
            <w:pPr>
              <w:pStyle w:val="NormalWeb"/>
              <w:spacing w:before="0" w:beforeAutospacing="0" w:after="0" w:afterAutospacing="0"/>
              <w:jc w:val="both"/>
              <w:rPr>
                <w:color w:val="7F7F7F" w:themeColor="text1" w:themeTint="80"/>
              </w:rPr>
            </w:pPr>
            <w:r w:rsidRPr="007703ED">
              <w:rPr>
                <w:color w:val="7F7F7F" w:themeColor="text1" w:themeTint="80"/>
              </w:rPr>
              <w:t>Izvēlnē atzīmē atbilstošo:</w:t>
            </w:r>
          </w:p>
          <w:p w14:paraId="315F600A" w14:textId="77777777" w:rsidR="00C77C0C" w:rsidRDefault="00A06C79" w:rsidP="00146A94">
            <w:pPr>
              <w:pStyle w:val="NormalWeb"/>
              <w:numPr>
                <w:ilvl w:val="0"/>
                <w:numId w:val="39"/>
              </w:numPr>
              <w:spacing w:before="0" w:beforeAutospacing="0" w:after="0" w:afterAutospacing="0"/>
              <w:ind w:left="456" w:hanging="284"/>
              <w:jc w:val="both"/>
              <w:rPr>
                <w:color w:val="7F7F7F" w:themeColor="text1" w:themeTint="80"/>
              </w:rPr>
            </w:pPr>
            <w:r w:rsidRPr="007703ED">
              <w:rPr>
                <w:color w:val="7F7F7F" w:themeColor="text1" w:themeTint="80"/>
              </w:rPr>
              <w:t>uzņēmuma līgums</w:t>
            </w:r>
          </w:p>
          <w:p w14:paraId="6464FC09" w14:textId="50471958" w:rsidR="00AE3CDA" w:rsidRPr="007703ED" w:rsidRDefault="00A06C79" w:rsidP="00146A94">
            <w:pPr>
              <w:pStyle w:val="NormalWeb"/>
              <w:numPr>
                <w:ilvl w:val="0"/>
                <w:numId w:val="39"/>
              </w:numPr>
              <w:spacing w:before="0" w:beforeAutospacing="0" w:after="0" w:afterAutospacing="0"/>
              <w:ind w:left="456" w:hanging="284"/>
              <w:jc w:val="both"/>
              <w:rPr>
                <w:i/>
                <w:iCs/>
                <w:color w:val="0000FF"/>
                <w:shd w:val="clear" w:color="auto" w:fill="FFFFFF"/>
              </w:rPr>
            </w:pPr>
            <w:r w:rsidRPr="007703ED">
              <w:rPr>
                <w:color w:val="7F7F7F" w:themeColor="text1" w:themeTint="80"/>
              </w:rPr>
              <w:t>darba līgums</w:t>
            </w:r>
            <w:r w:rsidR="69362F98" w:rsidRPr="007703ED">
              <w:rPr>
                <w:color w:val="7F7F7F" w:themeColor="text1" w:themeTint="80"/>
              </w:rPr>
              <w:t xml:space="preserve"> </w:t>
            </w:r>
          </w:p>
        </w:tc>
      </w:tr>
      <w:tr w:rsidR="00720CD4" w:rsidRPr="007703ED" w14:paraId="6C7E74AF" w14:textId="77777777" w:rsidTr="56F6E407">
        <w:tc>
          <w:tcPr>
            <w:tcW w:w="5382" w:type="dxa"/>
            <w:vMerge/>
          </w:tcPr>
          <w:p w14:paraId="4F30E01F"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51515C04" w14:textId="498896E2"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Slodze</w:t>
            </w:r>
            <w:r w:rsidR="2BD0DDF2" w:rsidRPr="007703ED">
              <w:rPr>
                <w:rFonts w:eastAsia="Times New Roman"/>
                <w:b/>
                <w:bCs/>
              </w:rPr>
              <w:t xml:space="preserve"> </w:t>
            </w:r>
          </w:p>
          <w:p w14:paraId="3943DF71" w14:textId="77777777" w:rsidR="00720CD4" w:rsidRPr="007703ED" w:rsidRDefault="69362F98" w:rsidP="73108E3C">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6F140143" w14:textId="3DCE7367" w:rsidR="00720CD4" w:rsidRPr="007703ED" w:rsidRDefault="69362F98" w:rsidP="73108E3C">
            <w:pPr>
              <w:pStyle w:val="NormalWeb"/>
              <w:spacing w:before="0" w:beforeAutospacing="0" w:after="0" w:afterAutospacing="0"/>
              <w:jc w:val="both"/>
              <w:rPr>
                <w:i/>
                <w:iCs/>
                <w:color w:val="0000FF"/>
              </w:rPr>
            </w:pPr>
            <w:r w:rsidRPr="007703ED">
              <w:rPr>
                <w:i/>
                <w:iCs/>
                <w:color w:val="0000FF"/>
              </w:rPr>
              <w:t>Norāda amatā nodarbinātās personas slodzi projektā</w:t>
            </w:r>
            <w:r w:rsidR="00272AC2">
              <w:rPr>
                <w:i/>
                <w:iCs/>
                <w:color w:val="0000FF"/>
              </w:rPr>
              <w:t>.</w:t>
            </w:r>
          </w:p>
          <w:p w14:paraId="2112E240" w14:textId="0E41D478" w:rsidR="001D2C0E" w:rsidRPr="007703ED" w:rsidRDefault="6C3F1954" w:rsidP="56F6E407">
            <w:pPr>
              <w:pStyle w:val="NormalWeb"/>
              <w:spacing w:before="0" w:beforeAutospacing="0" w:after="0" w:afterAutospacing="0"/>
              <w:jc w:val="both"/>
              <w:rPr>
                <w:i/>
                <w:iCs/>
                <w:color w:val="0000FF"/>
              </w:rPr>
            </w:pPr>
            <w:r w:rsidRPr="56F6E407">
              <w:rPr>
                <w:i/>
                <w:iCs/>
                <w:color w:val="0000FF"/>
              </w:rPr>
              <w:t>!</w:t>
            </w:r>
            <w:r w:rsidR="00A441C9">
              <w:rPr>
                <w:i/>
                <w:iCs/>
                <w:color w:val="0000FF"/>
              </w:rPr>
              <w:t xml:space="preserve"> </w:t>
            </w:r>
            <w:r w:rsidR="00641FF9">
              <w:rPr>
                <w:i/>
                <w:iCs/>
                <w:color w:val="0000FF"/>
              </w:rPr>
              <w:t>Slodze</w:t>
            </w:r>
            <w:r w:rsidR="1D29DD54" w:rsidRPr="56F6E407">
              <w:rPr>
                <w:i/>
                <w:iCs/>
                <w:color w:val="0000FF"/>
              </w:rPr>
              <w:t xml:space="preserve"> j</w:t>
            </w:r>
            <w:r w:rsidR="36D0BE23" w:rsidRPr="56F6E407">
              <w:rPr>
                <w:i/>
                <w:iCs/>
                <w:color w:val="0000FF"/>
              </w:rPr>
              <w:t>āņem vērā plānojot darba vietas aprīkojuma</w:t>
            </w:r>
            <w:r w:rsidR="6D806F34" w:rsidRPr="56F6E407">
              <w:rPr>
                <w:i/>
                <w:iCs/>
                <w:color w:val="0000FF"/>
              </w:rPr>
              <w:t xml:space="preserve"> iegād</w:t>
            </w:r>
            <w:r w:rsidR="77A3604A" w:rsidRPr="56F6E407">
              <w:rPr>
                <w:i/>
                <w:iCs/>
                <w:color w:val="0000FF"/>
              </w:rPr>
              <w:t>es</w:t>
            </w:r>
            <w:r w:rsidR="6D806F34" w:rsidRPr="56F6E407">
              <w:rPr>
                <w:i/>
                <w:iCs/>
                <w:color w:val="0000FF"/>
              </w:rPr>
              <w:t xml:space="preserve"> vai nom</w:t>
            </w:r>
            <w:r w:rsidR="77A3604A" w:rsidRPr="56F6E407">
              <w:rPr>
                <w:i/>
                <w:iCs/>
                <w:color w:val="0000FF"/>
              </w:rPr>
              <w:t>as izmaksas</w:t>
            </w:r>
            <w:r w:rsidR="52DBBBC9" w:rsidRPr="56F6E407">
              <w:rPr>
                <w:i/>
                <w:iCs/>
                <w:color w:val="0000FF"/>
              </w:rPr>
              <w:t xml:space="preserve">, nepārsniedzot </w:t>
            </w:r>
            <w:r w:rsidR="665F186C" w:rsidRPr="56F6E407">
              <w:rPr>
                <w:i/>
                <w:iCs/>
                <w:color w:val="0000FF"/>
              </w:rPr>
              <w:t>SAM MK noteikumu 1</w:t>
            </w:r>
            <w:r w:rsidR="2C3AE289" w:rsidRPr="56F6E407">
              <w:rPr>
                <w:i/>
                <w:iCs/>
                <w:color w:val="0000FF"/>
              </w:rPr>
              <w:t>9</w:t>
            </w:r>
            <w:r w:rsidR="665F186C" w:rsidRPr="56F6E407">
              <w:rPr>
                <w:i/>
                <w:iCs/>
                <w:color w:val="0000FF"/>
              </w:rPr>
              <w:t>.1.</w:t>
            </w:r>
            <w:r w:rsidR="48726251" w:rsidRPr="56F6E407">
              <w:rPr>
                <w:i/>
                <w:iCs/>
                <w:color w:val="0000FF"/>
              </w:rPr>
              <w:t xml:space="preserve"> </w:t>
            </w:r>
            <w:r w:rsidR="665F186C" w:rsidRPr="56F6E407">
              <w:rPr>
                <w:i/>
                <w:iCs/>
                <w:color w:val="0000FF"/>
              </w:rPr>
              <w:lastRenderedPageBreak/>
              <w:t>apakšpunktā norādīto ierobežojumu</w:t>
            </w:r>
            <w:r w:rsidR="5A239B3D" w:rsidRPr="56F6E407">
              <w:rPr>
                <w:i/>
                <w:iCs/>
                <w:color w:val="0000FF"/>
              </w:rPr>
              <w:t xml:space="preserve"> un atbilstoši SAM MKN noteikumu 18.1. </w:t>
            </w:r>
            <w:proofErr w:type="spellStart"/>
            <w:r w:rsidR="5A239B3D" w:rsidRPr="56F6E407">
              <w:rPr>
                <w:i/>
                <w:iCs/>
                <w:color w:val="0000FF"/>
              </w:rPr>
              <w:t>apakšpuntam</w:t>
            </w:r>
            <w:proofErr w:type="spellEnd"/>
            <w:r w:rsidR="25186700" w:rsidRPr="56F6E407">
              <w:rPr>
                <w:i/>
                <w:iCs/>
                <w:color w:val="0000FF"/>
              </w:rPr>
              <w:t>.</w:t>
            </w:r>
          </w:p>
        </w:tc>
      </w:tr>
      <w:tr w:rsidR="00195E02" w:rsidRPr="007703ED" w14:paraId="5256D481" w14:textId="77777777" w:rsidTr="56F6E407">
        <w:tc>
          <w:tcPr>
            <w:tcW w:w="5382" w:type="dxa"/>
            <w:vMerge/>
          </w:tcPr>
          <w:p w14:paraId="089FC93A" w14:textId="77777777" w:rsidR="00195E02" w:rsidRPr="007703ED" w:rsidRDefault="00195E02" w:rsidP="00720CD4">
            <w:pPr>
              <w:pStyle w:val="NormalWeb"/>
              <w:spacing w:before="0" w:beforeAutospacing="0" w:after="0" w:afterAutospacing="0"/>
              <w:jc w:val="both"/>
              <w:rPr>
                <w:rFonts w:eastAsia="Times New Roman"/>
                <w:b/>
                <w:bCs/>
              </w:rPr>
            </w:pPr>
          </w:p>
        </w:tc>
        <w:tc>
          <w:tcPr>
            <w:tcW w:w="4245" w:type="dxa"/>
          </w:tcPr>
          <w:p w14:paraId="067FE9DC" w14:textId="77777777" w:rsidR="009753E4" w:rsidRPr="007703ED" w:rsidRDefault="009753E4" w:rsidP="009753E4">
            <w:pPr>
              <w:pStyle w:val="NormalWeb"/>
              <w:spacing w:before="0" w:beforeAutospacing="0" w:after="0" w:afterAutospacing="0"/>
              <w:jc w:val="both"/>
              <w:rPr>
                <w:rFonts w:eastAsia="Times New Roman"/>
                <w:b/>
                <w:bCs/>
              </w:rPr>
            </w:pPr>
            <w:r w:rsidRPr="007703ED">
              <w:rPr>
                <w:rFonts w:eastAsia="Times New Roman"/>
                <w:b/>
                <w:bCs/>
              </w:rPr>
              <w:t xml:space="preserve">Likme </w:t>
            </w:r>
          </w:p>
          <w:p w14:paraId="743B5A36" w14:textId="77777777" w:rsidR="009753E4" w:rsidRPr="007703ED" w:rsidRDefault="009753E4" w:rsidP="009753E4">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74F767D2" w14:textId="3DFC6358" w:rsidR="00195E02" w:rsidRPr="007703ED" w:rsidRDefault="009753E4" w:rsidP="009753E4">
            <w:pPr>
              <w:pStyle w:val="NormalWeb"/>
              <w:spacing w:before="0" w:beforeAutospacing="0" w:after="0" w:afterAutospacing="0"/>
              <w:jc w:val="both"/>
              <w:rPr>
                <w:rFonts w:eastAsia="Times New Roman"/>
                <w:b/>
                <w:bCs/>
              </w:rPr>
            </w:pPr>
            <w:r w:rsidRPr="007703ED">
              <w:rPr>
                <w:i/>
                <w:iCs/>
                <w:color w:val="0000FF"/>
              </w:rPr>
              <w:t>Norāda plānoto amatā nodarbinātās personas atalgojuma likmi</w:t>
            </w:r>
            <w:r w:rsidR="005F171D">
              <w:rPr>
                <w:i/>
                <w:iCs/>
                <w:color w:val="0000FF"/>
              </w:rPr>
              <w:t xml:space="preserve"> </w:t>
            </w:r>
            <w:r w:rsidR="005F171D" w:rsidRPr="00FA448C">
              <w:rPr>
                <w:i/>
                <w:iCs/>
                <w:color w:val="0000FF"/>
              </w:rPr>
              <w:t>un, ja iespējams, piemērojamo valsts sociālās apdrošināšanas obligāto iemaksu (turpmāk – VSAOI) darba devēja daļas likmi un tās pamatojumu saskaņā ar normatīvajiem aktiem, kas regulē valsts sociālās apdrošināšanas iemaksu likmes apjomu atkarībā no sociāli apdrošināmās personas veida, piemēram, 23,59% (vispārējā VSAOI piemērošanas kārtība)</w:t>
            </w:r>
            <w:r w:rsidR="0007291C">
              <w:rPr>
                <w:i/>
                <w:iCs/>
                <w:color w:val="0000FF"/>
              </w:rPr>
              <w:t>”</w:t>
            </w:r>
            <w:r w:rsidR="00A354DD">
              <w:rPr>
                <w:i/>
                <w:iCs/>
                <w:color w:val="0000FF"/>
              </w:rPr>
              <w:t>.</w:t>
            </w:r>
            <w:r w:rsidRPr="007703ED">
              <w:rPr>
                <w:i/>
                <w:iCs/>
                <w:color w:val="0000FF"/>
              </w:rPr>
              <w:t xml:space="preserve"> </w:t>
            </w:r>
          </w:p>
        </w:tc>
      </w:tr>
      <w:tr w:rsidR="00720CD4" w:rsidRPr="007703ED" w14:paraId="01D62293" w14:textId="77777777" w:rsidTr="56F6E407">
        <w:tc>
          <w:tcPr>
            <w:tcW w:w="5382" w:type="dxa"/>
            <w:vMerge/>
          </w:tcPr>
          <w:p w14:paraId="358D097C"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547B118A" w14:textId="35CF2BF7"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Pienākumi</w:t>
            </w:r>
            <w:r w:rsidR="3ED67683" w:rsidRPr="007703ED">
              <w:rPr>
                <w:rFonts w:eastAsia="Times New Roman"/>
                <w:i/>
                <w:iCs/>
                <w:color w:val="FF0000"/>
              </w:rPr>
              <w:t xml:space="preserve"> </w:t>
            </w:r>
          </w:p>
          <w:p w14:paraId="105CD08C" w14:textId="77777777" w:rsidR="00720CD4" w:rsidRPr="007703ED" w:rsidRDefault="69362F98" w:rsidP="73108E3C">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7EB1B0BC" w14:textId="306FDC16" w:rsidR="00720CD4" w:rsidRPr="007703ED" w:rsidRDefault="69362F98" w:rsidP="73108E3C">
            <w:pPr>
              <w:pStyle w:val="NormalWeb"/>
              <w:spacing w:before="0" w:beforeAutospacing="0" w:after="0" w:afterAutospacing="0"/>
              <w:jc w:val="both"/>
              <w:rPr>
                <w:rFonts w:eastAsia="Times New Roman"/>
                <w:b/>
                <w:bCs/>
                <w:i/>
                <w:iCs/>
              </w:rPr>
            </w:pPr>
            <w:r w:rsidRPr="007703ED">
              <w:rPr>
                <w:i/>
                <w:iCs/>
                <w:color w:val="0000FF"/>
              </w:rPr>
              <w:t xml:space="preserve">Norāda </w:t>
            </w:r>
            <w:r w:rsidR="6F08731F" w:rsidRPr="007703ED">
              <w:rPr>
                <w:i/>
                <w:iCs/>
                <w:color w:val="0000FF"/>
              </w:rPr>
              <w:t xml:space="preserve">amatā nodarbinātās personas </w:t>
            </w:r>
            <w:r w:rsidRPr="007703ED">
              <w:rPr>
                <w:i/>
                <w:iCs/>
                <w:color w:val="0000FF"/>
              </w:rPr>
              <w:t>pienākumus projektā</w:t>
            </w:r>
            <w:r w:rsidR="006450B1" w:rsidRPr="007703ED">
              <w:rPr>
                <w:i/>
                <w:iCs/>
                <w:color w:val="0000FF"/>
              </w:rPr>
              <w:t xml:space="preserve"> un </w:t>
            </w:r>
            <w:r w:rsidR="264F6D09" w:rsidRPr="007703ED">
              <w:rPr>
                <w:i/>
                <w:iCs/>
                <w:color w:val="0000FF"/>
              </w:rPr>
              <w:t>atbildības sfēras</w:t>
            </w:r>
            <w:r w:rsidR="00A354DD">
              <w:rPr>
                <w:i/>
                <w:iCs/>
                <w:color w:val="0000FF"/>
              </w:rPr>
              <w:t>.</w:t>
            </w:r>
          </w:p>
        </w:tc>
      </w:tr>
      <w:tr w:rsidR="00720CD4" w:rsidRPr="007703ED" w14:paraId="2E454187" w14:textId="77777777" w:rsidTr="56F6E407">
        <w:tc>
          <w:tcPr>
            <w:tcW w:w="5382" w:type="dxa"/>
            <w:vMerge/>
          </w:tcPr>
          <w:p w14:paraId="0EF901B3"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0839B125" w14:textId="27062649"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Kvalifikācija</w:t>
            </w:r>
            <w:r w:rsidR="3ED67683" w:rsidRPr="007703ED">
              <w:rPr>
                <w:rFonts w:eastAsia="Times New Roman"/>
                <w:i/>
                <w:iCs/>
                <w:color w:val="FF0000"/>
              </w:rPr>
              <w:t xml:space="preserve"> </w:t>
            </w:r>
          </w:p>
          <w:p w14:paraId="284D9715" w14:textId="77777777" w:rsidR="00720CD4" w:rsidRPr="007703ED" w:rsidRDefault="69362F98" w:rsidP="73108E3C">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01C2EE86" w14:textId="2BEB13ED" w:rsidR="00720CD4" w:rsidRPr="007703ED" w:rsidRDefault="69362F98" w:rsidP="73108E3C">
            <w:pPr>
              <w:pStyle w:val="NormalWeb"/>
              <w:spacing w:before="0" w:beforeAutospacing="0" w:after="0" w:afterAutospacing="0"/>
              <w:jc w:val="both"/>
              <w:rPr>
                <w:i/>
                <w:iCs/>
                <w:color w:val="0000FF"/>
              </w:rPr>
            </w:pPr>
            <w:r w:rsidRPr="007703ED">
              <w:rPr>
                <w:i/>
                <w:iCs/>
                <w:color w:val="0000FF"/>
              </w:rPr>
              <w:t xml:space="preserve">Norāda </w:t>
            </w:r>
            <w:r w:rsidR="6F08731F" w:rsidRPr="007703ED">
              <w:rPr>
                <w:i/>
                <w:iCs/>
                <w:color w:val="0000FF"/>
              </w:rPr>
              <w:t xml:space="preserve">amatā nodarbinātai personai </w:t>
            </w:r>
            <w:r w:rsidRPr="007703ED">
              <w:rPr>
                <w:i/>
                <w:iCs/>
                <w:color w:val="0000FF"/>
              </w:rPr>
              <w:t>izvirzītās kvalifikācijas, pieredzes un kompetences prasības</w:t>
            </w:r>
            <w:r w:rsidR="00A354DD">
              <w:rPr>
                <w:i/>
                <w:iCs/>
                <w:color w:val="0000FF"/>
              </w:rPr>
              <w:t>.</w:t>
            </w:r>
          </w:p>
        </w:tc>
      </w:tr>
      <w:tr w:rsidR="00720CD4" w:rsidRPr="007703ED" w14:paraId="08EB43CE" w14:textId="77777777" w:rsidTr="56F6E407">
        <w:trPr>
          <w:trHeight w:val="1155"/>
        </w:trPr>
        <w:tc>
          <w:tcPr>
            <w:tcW w:w="5382" w:type="dxa"/>
            <w:vMerge/>
          </w:tcPr>
          <w:p w14:paraId="31EFB063" w14:textId="77777777" w:rsidR="00720CD4" w:rsidRPr="007703ED"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7703ED" w:rsidRDefault="69362F98" w:rsidP="73108E3C">
            <w:pPr>
              <w:pStyle w:val="NormalWeb"/>
              <w:spacing w:before="0" w:beforeAutospacing="0" w:after="0" w:afterAutospacing="0"/>
              <w:jc w:val="both"/>
              <w:rPr>
                <w:rFonts w:eastAsia="Times New Roman"/>
                <w:b/>
                <w:bCs/>
              </w:rPr>
            </w:pPr>
            <w:r w:rsidRPr="007703ED">
              <w:rPr>
                <w:rFonts w:eastAsia="Times New Roman"/>
                <w:b/>
                <w:bCs/>
              </w:rPr>
              <w:t>Nodarbināto personu skaits</w:t>
            </w:r>
          </w:p>
          <w:p w14:paraId="0B12DE99" w14:textId="77777777" w:rsidR="00B93B92" w:rsidRPr="007703ED" w:rsidRDefault="21DE9198" w:rsidP="73108E3C">
            <w:pPr>
              <w:pStyle w:val="NormalWeb"/>
              <w:spacing w:before="0" w:beforeAutospacing="0" w:after="0" w:afterAutospacing="0"/>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534E965D" w14:textId="746840D0" w:rsidR="00720CD4" w:rsidRPr="007703ED" w:rsidRDefault="21DE9198" w:rsidP="73108E3C">
            <w:pPr>
              <w:pStyle w:val="NormalWeb"/>
              <w:spacing w:before="0" w:beforeAutospacing="0" w:after="0" w:afterAutospacing="0"/>
              <w:jc w:val="both"/>
              <w:rPr>
                <w:rFonts w:eastAsia="Times New Roman"/>
                <w:b/>
                <w:bCs/>
              </w:rPr>
            </w:pPr>
            <w:r w:rsidRPr="007703ED">
              <w:rPr>
                <w:i/>
                <w:iCs/>
                <w:color w:val="0000FF"/>
              </w:rPr>
              <w:t>Norāda</w:t>
            </w:r>
            <w:r w:rsidR="69362F98" w:rsidRPr="007703ED">
              <w:rPr>
                <w:i/>
                <w:iCs/>
                <w:color w:val="0000FF"/>
              </w:rPr>
              <w:t xml:space="preserve"> </w:t>
            </w:r>
            <w:r w:rsidR="006450B1" w:rsidRPr="007703ED">
              <w:rPr>
                <w:i/>
                <w:iCs/>
                <w:color w:val="0000FF"/>
              </w:rPr>
              <w:t xml:space="preserve">plānoto </w:t>
            </w:r>
            <w:r w:rsidR="69362F98" w:rsidRPr="007703ED">
              <w:rPr>
                <w:i/>
                <w:iCs/>
                <w:color w:val="0000FF"/>
              </w:rPr>
              <w:t>atbilstošajā amatā nodarbināto skaitu</w:t>
            </w:r>
            <w:r w:rsidR="00A354DD">
              <w:rPr>
                <w:i/>
                <w:iCs/>
                <w:color w:val="0000FF"/>
              </w:rPr>
              <w:t>.</w:t>
            </w:r>
          </w:p>
        </w:tc>
      </w:tr>
    </w:tbl>
    <w:p w14:paraId="4C1C3BE8" w14:textId="4D010729" w:rsidR="721C9134" w:rsidRDefault="721C9134"/>
    <w:p w14:paraId="6A5AC0C4" w14:textId="77777777" w:rsidR="008B701E" w:rsidRPr="007703ED" w:rsidRDefault="008B701E" w:rsidP="00170648">
      <w:pPr>
        <w:pStyle w:val="paragraph"/>
        <w:spacing w:before="0" w:beforeAutospacing="0" w:after="0" w:afterAutospacing="0"/>
        <w:jc w:val="both"/>
        <w:textAlignment w:val="baseline"/>
      </w:pPr>
      <w:r w:rsidRPr="007703ED">
        <w:rPr>
          <w:rStyle w:val="eop"/>
          <w:rFonts w:eastAsiaTheme="majorEastAsia"/>
          <w:color w:val="0000FF"/>
        </w:rPr>
        <w:t> </w:t>
      </w:r>
    </w:p>
    <w:p w14:paraId="36A215E4" w14:textId="5E8B63F9" w:rsidR="008B701E" w:rsidRPr="007703ED" w:rsidRDefault="008B701E" w:rsidP="00170648">
      <w:pPr>
        <w:pStyle w:val="paragraph"/>
        <w:spacing w:before="0" w:beforeAutospacing="0" w:after="0" w:afterAutospacing="0"/>
        <w:jc w:val="both"/>
        <w:textAlignment w:val="baseline"/>
        <w:rPr>
          <w:rFonts w:eastAsiaTheme="majorEastAsia"/>
          <w:i/>
          <w:iCs/>
          <w:color w:val="0000FF"/>
        </w:rPr>
      </w:pPr>
      <w:r w:rsidRPr="007703ED">
        <w:rPr>
          <w:rStyle w:val="normaltextrun"/>
          <w:rFonts w:eastAsiaTheme="majorEastAsia"/>
          <w:i/>
          <w:iCs/>
          <w:color w:val="0000FF"/>
        </w:rPr>
        <w:t>!</w:t>
      </w:r>
      <w:r w:rsidR="00A354DD">
        <w:rPr>
          <w:rStyle w:val="normaltextrun"/>
          <w:rFonts w:eastAsiaTheme="majorEastAsia"/>
          <w:i/>
          <w:iCs/>
          <w:color w:val="0000FF"/>
        </w:rPr>
        <w:t xml:space="preserve"> </w:t>
      </w:r>
      <w:r w:rsidRPr="007703ED">
        <w:rPr>
          <w:rStyle w:val="normaltextrun"/>
          <w:rFonts w:eastAsiaTheme="majorEastAsia"/>
          <w:i/>
          <w:iCs/>
          <w:color w:val="0000FF"/>
        </w:rPr>
        <w:t>Norādītajai informācijai ir jāliecina par to, ka prasības projekta vadības un īstenošanas personālam ir pietiekamas, lai nodrošinātu projekta vadības un īstenošanas procesa norisi.</w:t>
      </w:r>
      <w:r w:rsidRPr="007703ED">
        <w:rPr>
          <w:rStyle w:val="eop"/>
          <w:rFonts w:eastAsiaTheme="majorEastAsia"/>
          <w:b/>
          <w:bCs/>
          <w:color w:val="0000FF"/>
        </w:rPr>
        <w:t> </w:t>
      </w:r>
    </w:p>
    <w:p w14:paraId="46D3D14E" w14:textId="77777777" w:rsidR="00F74553" w:rsidRPr="007703ED" w:rsidRDefault="00F74553" w:rsidP="73108E3C">
      <w:pPr>
        <w:spacing w:before="60" w:after="60"/>
        <w:jc w:val="both"/>
        <w:rPr>
          <w:i/>
          <w:iCs/>
          <w:color w:val="0000FF"/>
        </w:rPr>
      </w:pPr>
    </w:p>
    <w:p w14:paraId="5827A090" w14:textId="77777777" w:rsidR="00455E2A" w:rsidRPr="007703ED" w:rsidRDefault="00455E2A" w:rsidP="73108E3C">
      <w:pPr>
        <w:pStyle w:val="NormalWeb"/>
        <w:spacing w:before="0" w:beforeAutospacing="0" w:after="0" w:afterAutospacing="0"/>
        <w:jc w:val="both"/>
        <w:rPr>
          <w:color w:val="FF0000"/>
        </w:rPr>
      </w:pPr>
    </w:p>
    <w:p w14:paraId="7B168D4F" w14:textId="2D14EF78" w:rsidR="009E54D4" w:rsidRPr="007703ED"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 xml:space="preserve">2.2. </w:t>
      </w:r>
      <w:r w:rsidR="6B5D7609" w:rsidRPr="007703ED">
        <w:rPr>
          <w:rFonts w:eastAsia="Times New Roman"/>
          <w:sz w:val="28"/>
          <w:szCs w:val="28"/>
        </w:rPr>
        <w:t>Projekta īstenošanas kapacitāte</w:t>
      </w:r>
      <w:r w:rsidR="2BD0DDF2" w:rsidRPr="007703ED">
        <w:rPr>
          <w:rFonts w:eastAsia="Times New Roman"/>
          <w:sz w:val="28"/>
          <w:szCs w:val="28"/>
        </w:rPr>
        <w:t xml:space="preserve"> </w:t>
      </w:r>
    </w:p>
    <w:p w14:paraId="20B47EF7" w14:textId="77777777" w:rsidR="004F3E21" w:rsidRPr="007703ED" w:rsidRDefault="5DBFF120" w:rsidP="004F3E21">
      <w:pPr>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6DAF2795" w14:textId="77777777" w:rsidR="007F403A" w:rsidRPr="007703ED" w:rsidRDefault="007F403A" w:rsidP="73108E3C">
      <w:pPr>
        <w:jc w:val="both"/>
        <w:rPr>
          <w:i/>
          <w:iCs/>
          <w:color w:val="0000FF"/>
        </w:rPr>
      </w:pPr>
    </w:p>
    <w:p w14:paraId="39D5D41D" w14:textId="0B276906" w:rsidR="003012FC" w:rsidRPr="007703ED" w:rsidRDefault="514F41F9" w:rsidP="73108E3C">
      <w:pPr>
        <w:jc w:val="both"/>
        <w:rPr>
          <w:i/>
          <w:iCs/>
          <w:color w:val="0000FF"/>
        </w:rPr>
      </w:pPr>
      <w:r w:rsidRPr="007703ED">
        <w:rPr>
          <w:i/>
          <w:iCs/>
          <w:color w:val="0000FF"/>
        </w:rPr>
        <w:t xml:space="preserve">Šajā </w:t>
      </w:r>
      <w:proofErr w:type="spellStart"/>
      <w:r w:rsidR="00B921E9" w:rsidRPr="007703ED">
        <w:rPr>
          <w:i/>
          <w:iCs/>
          <w:color w:val="0000FF"/>
        </w:rPr>
        <w:t>apakš</w:t>
      </w:r>
      <w:r w:rsidRPr="007703ED">
        <w:rPr>
          <w:i/>
          <w:iCs/>
          <w:color w:val="0000FF"/>
        </w:rPr>
        <w:t>sadaļā</w:t>
      </w:r>
      <w:proofErr w:type="spellEnd"/>
      <w:r w:rsidRPr="007703ED">
        <w:rPr>
          <w:i/>
          <w:iCs/>
          <w:color w:val="0000FF"/>
        </w:rPr>
        <w:t xml:space="preserve"> projekta iesniedzējs:</w:t>
      </w:r>
    </w:p>
    <w:p w14:paraId="115B827A" w14:textId="77777777" w:rsidR="00F07B59" w:rsidRPr="007703ED" w:rsidRDefault="00F07B59" w:rsidP="73108E3C">
      <w:pPr>
        <w:jc w:val="both"/>
        <w:rPr>
          <w:i/>
          <w:iCs/>
          <w:color w:val="0000FF"/>
        </w:rPr>
      </w:pPr>
    </w:p>
    <w:p w14:paraId="218C53DE" w14:textId="16D8EE19" w:rsidR="0033186E" w:rsidRPr="007703ED" w:rsidRDefault="0033186E" w:rsidP="00146A94">
      <w:pPr>
        <w:numPr>
          <w:ilvl w:val="0"/>
          <w:numId w:val="40"/>
        </w:numPr>
        <w:spacing w:after="100" w:afterAutospacing="1"/>
        <w:ind w:left="714" w:hanging="357"/>
        <w:jc w:val="both"/>
        <w:rPr>
          <w:i/>
          <w:color w:val="0000FF"/>
        </w:rPr>
      </w:pPr>
      <w:r w:rsidRPr="007703ED">
        <w:rPr>
          <w:i/>
          <w:color w:val="0000FF"/>
        </w:rPr>
        <w:t>apraksta projekta īstenošanas procesu un tā organizēšanu ,t.sk., atbildības sfēras un būtiskākos pienākumus;</w:t>
      </w:r>
    </w:p>
    <w:p w14:paraId="1F7A3BD3" w14:textId="63C45073" w:rsidR="0033186E" w:rsidRPr="007703ED" w:rsidRDefault="6D75220C" w:rsidP="00146A94">
      <w:pPr>
        <w:numPr>
          <w:ilvl w:val="0"/>
          <w:numId w:val="40"/>
        </w:numPr>
        <w:spacing w:after="100" w:afterAutospacing="1"/>
        <w:ind w:left="714" w:hanging="357"/>
        <w:jc w:val="both"/>
        <w:rPr>
          <w:i/>
          <w:iCs/>
          <w:color w:val="0000FF"/>
        </w:rPr>
      </w:pPr>
      <w:r w:rsidRPr="00F3446B">
        <w:rPr>
          <w:i/>
          <w:iCs/>
          <w:color w:val="0000FF"/>
        </w:rPr>
        <w:t xml:space="preserve">norāda īstenošanas procesa organizēšanai nepieciešamo </w:t>
      </w:r>
      <w:r w:rsidR="00996B25" w:rsidRPr="00F3446B">
        <w:rPr>
          <w:i/>
          <w:iCs/>
          <w:color w:val="0000FF"/>
        </w:rPr>
        <w:t>finansējuma saņēmēja projekta vadības un īstenošanas personāl</w:t>
      </w:r>
      <w:r w:rsidR="00996B25" w:rsidRPr="00F3446B">
        <w:rPr>
          <w:b/>
          <w:bCs/>
          <w:i/>
          <w:iCs/>
          <w:color w:val="0000FF"/>
        </w:rPr>
        <w:t>u</w:t>
      </w:r>
      <w:r w:rsidR="00996B25" w:rsidRPr="00F3446B">
        <w:rPr>
          <w:i/>
          <w:iCs/>
          <w:color w:val="0000FF"/>
        </w:rPr>
        <w:t xml:space="preserve"> un sadarbības partneru projekta īstenošanas personāl</w:t>
      </w:r>
      <w:r w:rsidR="00996B25" w:rsidRPr="00F3446B">
        <w:rPr>
          <w:b/>
          <w:bCs/>
          <w:i/>
          <w:iCs/>
          <w:color w:val="0000FF"/>
        </w:rPr>
        <w:t>u</w:t>
      </w:r>
      <w:r w:rsidR="00996B25" w:rsidRPr="56F6E407">
        <w:rPr>
          <w:i/>
          <w:iCs/>
          <w:color w:val="0000FF"/>
        </w:rPr>
        <w:t xml:space="preserve"> </w:t>
      </w:r>
      <w:r w:rsidRPr="56F6E407">
        <w:rPr>
          <w:i/>
          <w:iCs/>
          <w:color w:val="0000FF"/>
        </w:rPr>
        <w:t>pieejamību vai plānoto iesaistīšanu projekta ieviešanas laikā;</w:t>
      </w:r>
    </w:p>
    <w:p w14:paraId="2F55CEC4" w14:textId="37EB3A1E" w:rsidR="0033186E" w:rsidRPr="007703ED" w:rsidRDefault="6D75220C" w:rsidP="00146A94">
      <w:pPr>
        <w:numPr>
          <w:ilvl w:val="0"/>
          <w:numId w:val="40"/>
        </w:numPr>
        <w:spacing w:before="100" w:beforeAutospacing="1" w:after="100" w:afterAutospacing="1"/>
        <w:ind w:left="714" w:hanging="357"/>
        <w:jc w:val="both"/>
        <w:rPr>
          <w:i/>
          <w:iCs/>
          <w:color w:val="0000FF"/>
        </w:rPr>
      </w:pPr>
      <w:r w:rsidRPr="56F6E407">
        <w:rPr>
          <w:i/>
          <w:iCs/>
          <w:color w:val="0000FF"/>
        </w:rPr>
        <w:t>sniedz informāciju par projekta īstenošanas personālu dalījumā pēc dzimuma, vecuma, invaliditātes veida, rases un etniskās izcelsmes, u.c. pazīmēm vai norāda, ka informāciju šāda griezumā plānots sniegt projekta īstenošanas laikā;</w:t>
      </w:r>
    </w:p>
    <w:p w14:paraId="09EA0920" w14:textId="56215C93" w:rsidR="0033186E" w:rsidRPr="007703ED" w:rsidRDefault="0033186E" w:rsidP="00146A94">
      <w:pPr>
        <w:numPr>
          <w:ilvl w:val="0"/>
          <w:numId w:val="40"/>
        </w:numPr>
        <w:spacing w:before="100" w:beforeAutospacing="1" w:after="100" w:afterAutospacing="1"/>
        <w:ind w:left="714" w:hanging="357"/>
        <w:jc w:val="both"/>
        <w:rPr>
          <w:i/>
          <w:color w:val="0000FF"/>
        </w:rPr>
      </w:pPr>
      <w:r w:rsidRPr="007703ED">
        <w:rPr>
          <w:i/>
          <w:color w:val="0000FF"/>
        </w:rPr>
        <w:t>sniedz informāciju par projekta īstenošanai nepieciešamo un pieejamo materiāltehnisko nodrošinājumu, to veidiem un skaitu;</w:t>
      </w:r>
    </w:p>
    <w:p w14:paraId="5355CA6F" w14:textId="373E45AE" w:rsidR="56F6E407" w:rsidRPr="00272AC2" w:rsidRDefault="6D75220C" w:rsidP="00146A94">
      <w:pPr>
        <w:numPr>
          <w:ilvl w:val="0"/>
          <w:numId w:val="40"/>
        </w:numPr>
        <w:spacing w:before="100" w:beforeAutospacing="1" w:after="100" w:afterAutospacing="1"/>
        <w:ind w:left="714" w:hanging="357"/>
        <w:jc w:val="both"/>
        <w:rPr>
          <w:i/>
          <w:iCs/>
          <w:color w:val="0000FF"/>
        </w:rPr>
      </w:pPr>
      <w:r w:rsidRPr="56F6E407">
        <w:rPr>
          <w:rFonts w:asciiTheme="majorBidi" w:hAnsiTheme="majorBidi" w:cstheme="majorBidi"/>
          <w:i/>
          <w:iCs/>
          <w:color w:val="0000FF"/>
        </w:rPr>
        <w:lastRenderedPageBreak/>
        <w:t>ja projekta iesnieguma attiecināmajās izmaksās ir paredzēta darbavietas aprīkojuma iegāde</w:t>
      </w:r>
      <w:r w:rsidR="46A19277" w:rsidRPr="56F6E407">
        <w:rPr>
          <w:rFonts w:asciiTheme="majorBidi" w:hAnsiTheme="majorBidi" w:cstheme="majorBidi"/>
          <w:i/>
          <w:iCs/>
          <w:color w:val="0000FF"/>
        </w:rPr>
        <w:t xml:space="preserve"> īstenošanas</w:t>
      </w:r>
      <w:r w:rsidR="314F93FD" w:rsidRPr="56F6E407">
        <w:rPr>
          <w:rFonts w:asciiTheme="majorBidi" w:hAnsiTheme="majorBidi" w:cstheme="majorBidi"/>
          <w:i/>
          <w:iCs/>
          <w:color w:val="0000FF"/>
        </w:rPr>
        <w:t xml:space="preserve"> personālam</w:t>
      </w:r>
      <w:r w:rsidRPr="56F6E407">
        <w:rPr>
          <w:rFonts w:asciiTheme="majorBidi" w:hAnsiTheme="majorBidi" w:cstheme="majorBidi"/>
          <w:i/>
          <w:iCs/>
          <w:color w:val="0000FF"/>
        </w:rPr>
        <w:t>,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6EBF23E6" w14:textId="138B8CEC" w:rsidR="004265A2" w:rsidRPr="007703ED" w:rsidRDefault="008704D8" w:rsidP="00194EAB">
      <w:pPr>
        <w:spacing w:after="180" w:line="264" w:lineRule="auto"/>
        <w:ind w:right="15"/>
        <w:jc w:val="both"/>
        <w:rPr>
          <w:i/>
          <w:iCs/>
          <w:color w:val="0000FF"/>
        </w:rPr>
      </w:pPr>
      <w:r w:rsidRPr="007703ED">
        <w:rPr>
          <w:i/>
          <w:iCs/>
          <w:color w:val="0000FF"/>
        </w:rPr>
        <w:t>! D</w:t>
      </w:r>
      <w:r w:rsidR="00CC600A" w:rsidRPr="007703ED">
        <w:rPr>
          <w:i/>
          <w:iCs/>
          <w:color w:val="0000FF"/>
        </w:rPr>
        <w:t xml:space="preserve">arba vietas aprīkojuma iegādei vai nomai, tostarp aprīkojuma uzturēšanai un remontam, finansējuma saņēmēja projekta vadības un īstenošanas personālam un sadarbības partneru projekta īstenošanas personālam jaunu darba vietu radīšanai vai gadījumā, ja esošo darba vietu aprīkojums ir nolietojies un tiek norakstīts, var paredzēt ne vairāk kā 3000 </w:t>
      </w:r>
      <w:proofErr w:type="spellStart"/>
      <w:r w:rsidR="00CC600A" w:rsidRPr="007703ED">
        <w:rPr>
          <w:i/>
          <w:iCs/>
          <w:color w:val="0000FF"/>
        </w:rPr>
        <w:t>euro</w:t>
      </w:r>
      <w:proofErr w:type="spellEnd"/>
      <w:r w:rsidR="00CC600A" w:rsidRPr="007703ED">
        <w:rPr>
          <w:i/>
          <w:iCs/>
          <w:color w:val="0000FF"/>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w:t>
      </w:r>
      <w:proofErr w:type="spellStart"/>
      <w:r w:rsidR="00CC600A" w:rsidRPr="007703ED">
        <w:rPr>
          <w:i/>
          <w:iCs/>
          <w:color w:val="0000FF"/>
        </w:rPr>
        <w:t>daļlaika</w:t>
      </w:r>
      <w:proofErr w:type="spellEnd"/>
      <w:r w:rsidR="00CC600A" w:rsidRPr="007703ED">
        <w:rPr>
          <w:i/>
          <w:iCs/>
          <w:color w:val="0000FF"/>
        </w:rPr>
        <w:t xml:space="preserve"> izmaksu </w:t>
      </w:r>
      <w:proofErr w:type="spellStart"/>
      <w:r w:rsidR="00CC600A" w:rsidRPr="007703ED">
        <w:rPr>
          <w:i/>
          <w:iCs/>
          <w:color w:val="0000FF"/>
        </w:rPr>
        <w:t>attiecināmības</w:t>
      </w:r>
      <w:proofErr w:type="spellEnd"/>
      <w:r w:rsidR="00CC600A" w:rsidRPr="007703ED">
        <w:rPr>
          <w:i/>
          <w:iCs/>
          <w:color w:val="0000FF"/>
        </w:rPr>
        <w:t xml:space="preserve"> principu, darba vietas aprīkojuma izmaksas ir attiecināmas proporcionāli slodzes procentuālajam sadalījumam un nodarbinātā iesaistes periodam projektā</w:t>
      </w:r>
      <w:r w:rsidR="00BF310F" w:rsidRPr="007703ED">
        <w:rPr>
          <w:i/>
          <w:iCs/>
          <w:color w:val="0000FF"/>
        </w:rPr>
        <w:t>.</w:t>
      </w:r>
    </w:p>
    <w:p w14:paraId="28F5D533" w14:textId="1D785C36" w:rsidR="7FE9D60D" w:rsidRDefault="7FE9D60D" w:rsidP="7FE9D60D">
      <w:pPr>
        <w:jc w:val="both"/>
        <w:rPr>
          <w:b/>
          <w:bCs/>
          <w:sz w:val="28"/>
          <w:szCs w:val="28"/>
        </w:rPr>
      </w:pPr>
    </w:p>
    <w:p w14:paraId="0492E074" w14:textId="6A3450D1" w:rsidR="00182447" w:rsidRPr="007703ED" w:rsidRDefault="67579C5B" w:rsidP="73108E3C">
      <w:pPr>
        <w:jc w:val="both"/>
        <w:rPr>
          <w:b/>
          <w:bCs/>
          <w:sz w:val="28"/>
          <w:szCs w:val="28"/>
        </w:rPr>
      </w:pPr>
      <w:r w:rsidRPr="007703ED">
        <w:rPr>
          <w:b/>
          <w:bCs/>
          <w:sz w:val="28"/>
          <w:szCs w:val="28"/>
        </w:rPr>
        <w:t>Projekta īstenošanas/uzraudzības shēmas apraksts</w:t>
      </w:r>
    </w:p>
    <w:p w14:paraId="3C6D31A2" w14:textId="77777777" w:rsidR="004F3E21" w:rsidRPr="007703ED" w:rsidRDefault="5DBFF120" w:rsidP="004F3E21">
      <w:pPr>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60975868" w14:textId="29278405" w:rsidR="004265A2" w:rsidRPr="007703ED" w:rsidRDefault="004265A2" w:rsidP="73108E3C">
      <w:pPr>
        <w:jc w:val="both"/>
        <w:rPr>
          <w:b/>
          <w:bCs/>
          <w:sz w:val="28"/>
          <w:szCs w:val="28"/>
        </w:rPr>
      </w:pPr>
    </w:p>
    <w:p w14:paraId="3388128F" w14:textId="77777777" w:rsidR="006066A6" w:rsidRDefault="00DC8E52" w:rsidP="73108E3C">
      <w:pPr>
        <w:jc w:val="both"/>
        <w:rPr>
          <w:i/>
          <w:iCs/>
          <w:color w:val="0000FF"/>
        </w:rPr>
      </w:pPr>
      <w:r w:rsidRPr="007703ED">
        <w:rPr>
          <w:i/>
          <w:iCs/>
          <w:color w:val="0000FF"/>
        </w:rPr>
        <w:t>Šajā sadaļā projekta iesniedzējs:</w:t>
      </w:r>
    </w:p>
    <w:p w14:paraId="5CCDFD89" w14:textId="77777777" w:rsidR="00272AC2" w:rsidRPr="007703ED" w:rsidRDefault="00272AC2" w:rsidP="73108E3C">
      <w:pPr>
        <w:jc w:val="both"/>
        <w:rPr>
          <w:i/>
          <w:iCs/>
          <w:color w:val="0000FF"/>
        </w:rPr>
      </w:pPr>
    </w:p>
    <w:p w14:paraId="54E814A4" w14:textId="15611DE0" w:rsidR="00751AAE"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00751AAE" w:rsidRPr="00272AC2">
        <w:rPr>
          <w:rFonts w:ascii="Times New Roman" w:eastAsiaTheme="minorEastAsia" w:hAnsi="Times New Roman"/>
          <w:i/>
          <w:iCs/>
          <w:color w:val="0000FF"/>
          <w:sz w:val="24"/>
          <w:szCs w:val="24"/>
          <w:lang w:eastAsia="lv-LV"/>
        </w:rPr>
        <w:t>praksta projekta īstenošanas</w:t>
      </w:r>
      <w:r w:rsidR="00C50009" w:rsidRPr="00272AC2">
        <w:rPr>
          <w:rFonts w:ascii="Times New Roman" w:eastAsiaTheme="minorEastAsia" w:hAnsi="Times New Roman"/>
          <w:i/>
          <w:iCs/>
          <w:color w:val="0000FF"/>
          <w:sz w:val="24"/>
          <w:szCs w:val="24"/>
          <w:lang w:eastAsia="lv-LV"/>
        </w:rPr>
        <w:t xml:space="preserve">/uzraudzības </w:t>
      </w:r>
      <w:r w:rsidR="00751AAE" w:rsidRPr="00272AC2">
        <w:rPr>
          <w:rFonts w:ascii="Times New Roman" w:eastAsiaTheme="minorEastAsia" w:hAnsi="Times New Roman"/>
          <w:i/>
          <w:iCs/>
          <w:color w:val="0000FF"/>
          <w:sz w:val="24"/>
          <w:szCs w:val="24"/>
          <w:lang w:eastAsia="lv-LV"/>
        </w:rPr>
        <w:t>proces</w:t>
      </w:r>
      <w:r w:rsidR="00C50009" w:rsidRPr="00272AC2">
        <w:rPr>
          <w:rFonts w:ascii="Times New Roman" w:eastAsiaTheme="minorEastAsia" w:hAnsi="Times New Roman"/>
          <w:i/>
          <w:iCs/>
          <w:color w:val="0000FF"/>
          <w:sz w:val="24"/>
          <w:szCs w:val="24"/>
          <w:lang w:eastAsia="lv-LV"/>
        </w:rPr>
        <w:t>u</w:t>
      </w:r>
      <w:r w:rsidR="00751AAE" w:rsidRPr="00272AC2">
        <w:rPr>
          <w:rFonts w:ascii="Times New Roman" w:eastAsiaTheme="minorEastAsia" w:hAnsi="Times New Roman"/>
          <w:i/>
          <w:iCs/>
          <w:color w:val="0000FF"/>
          <w:sz w:val="24"/>
          <w:szCs w:val="24"/>
          <w:lang w:eastAsia="lv-LV"/>
        </w:rPr>
        <w:t xml:space="preserve">, tā </w:t>
      </w:r>
      <w:r w:rsidR="00CA0A78" w:rsidRPr="00272AC2">
        <w:rPr>
          <w:rFonts w:ascii="Times New Roman" w:eastAsiaTheme="minorEastAsia" w:hAnsi="Times New Roman"/>
          <w:i/>
          <w:iCs/>
          <w:color w:val="0000FF"/>
          <w:sz w:val="24"/>
          <w:szCs w:val="24"/>
          <w:lang w:eastAsia="lv-LV"/>
        </w:rPr>
        <w:t>organizēšan</w:t>
      </w:r>
      <w:r w:rsidR="00CA0A78">
        <w:rPr>
          <w:rFonts w:ascii="Times New Roman" w:eastAsiaTheme="minorEastAsia" w:hAnsi="Times New Roman"/>
          <w:i/>
          <w:iCs/>
          <w:color w:val="0000FF"/>
          <w:sz w:val="24"/>
          <w:szCs w:val="24"/>
          <w:lang w:eastAsia="lv-LV"/>
        </w:rPr>
        <w:t>u</w:t>
      </w:r>
      <w:r w:rsidR="00751AAE" w:rsidRPr="00272AC2">
        <w:rPr>
          <w:rFonts w:ascii="Times New Roman" w:eastAsiaTheme="minorEastAsia" w:hAnsi="Times New Roman"/>
          <w:i/>
          <w:iCs/>
          <w:color w:val="0000FF"/>
          <w:sz w:val="24"/>
          <w:szCs w:val="24"/>
          <w:lang w:eastAsia="lv-LV"/>
        </w:rPr>
        <w:t xml:space="preserve">, t.sk. sadarbības </w:t>
      </w:r>
      <w:r w:rsidR="00CA0A78" w:rsidRPr="00272AC2">
        <w:rPr>
          <w:rFonts w:ascii="Times New Roman" w:eastAsiaTheme="minorEastAsia" w:hAnsi="Times New Roman"/>
          <w:i/>
          <w:iCs/>
          <w:color w:val="0000FF"/>
          <w:sz w:val="24"/>
          <w:szCs w:val="24"/>
          <w:lang w:eastAsia="lv-LV"/>
        </w:rPr>
        <w:t>mehānism</w:t>
      </w:r>
      <w:r w:rsidR="00CA0A78">
        <w:rPr>
          <w:rFonts w:ascii="Times New Roman" w:eastAsiaTheme="minorEastAsia" w:hAnsi="Times New Roman"/>
          <w:i/>
          <w:iCs/>
          <w:color w:val="0000FF"/>
          <w:sz w:val="24"/>
          <w:szCs w:val="24"/>
          <w:lang w:eastAsia="lv-LV"/>
        </w:rPr>
        <w:t>u</w:t>
      </w:r>
      <w:r w:rsidR="00CA0A78" w:rsidRPr="00272AC2">
        <w:rPr>
          <w:rFonts w:ascii="Times New Roman" w:eastAsiaTheme="minorEastAsia" w:hAnsi="Times New Roman"/>
          <w:i/>
          <w:iCs/>
          <w:color w:val="0000FF"/>
          <w:sz w:val="24"/>
          <w:szCs w:val="24"/>
          <w:lang w:eastAsia="lv-LV"/>
        </w:rPr>
        <w:t xml:space="preserve"> </w:t>
      </w:r>
      <w:r w:rsidR="00751AAE" w:rsidRPr="00272AC2">
        <w:rPr>
          <w:rFonts w:ascii="Times New Roman" w:eastAsiaTheme="minorEastAsia" w:hAnsi="Times New Roman"/>
          <w:i/>
          <w:iCs/>
          <w:color w:val="0000FF"/>
          <w:sz w:val="24"/>
          <w:szCs w:val="24"/>
          <w:lang w:eastAsia="lv-LV"/>
        </w:rPr>
        <w:t>ar sadarbības partneriem</w:t>
      </w:r>
      <w:r w:rsidR="006F7F4D" w:rsidRPr="00272AC2">
        <w:rPr>
          <w:rFonts w:ascii="Times New Roman" w:eastAsiaTheme="minorEastAsia" w:hAnsi="Times New Roman"/>
          <w:i/>
          <w:iCs/>
          <w:color w:val="0000FF"/>
          <w:sz w:val="24"/>
          <w:szCs w:val="24"/>
          <w:lang w:eastAsia="lv-LV"/>
        </w:rPr>
        <w:t>;</w:t>
      </w:r>
    </w:p>
    <w:p w14:paraId="19EB758D" w14:textId="63D575FC" w:rsidR="00C61B9A"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00DC8E52" w:rsidRPr="00272AC2">
        <w:rPr>
          <w:rFonts w:ascii="Times New Roman" w:eastAsiaTheme="minorEastAsia" w:hAnsi="Times New Roman"/>
          <w:i/>
          <w:iCs/>
          <w:color w:val="0000FF"/>
          <w:sz w:val="24"/>
          <w:szCs w:val="24"/>
          <w:lang w:eastAsia="lv-LV"/>
        </w:rPr>
        <w:t xml:space="preserve">praksta projekta </w:t>
      </w:r>
      <w:r w:rsidR="00C65AB3" w:rsidRPr="00272AC2">
        <w:rPr>
          <w:rFonts w:ascii="Times New Roman" w:eastAsiaTheme="minorEastAsia" w:hAnsi="Times New Roman"/>
          <w:i/>
          <w:iCs/>
          <w:color w:val="0000FF"/>
          <w:sz w:val="24"/>
          <w:szCs w:val="24"/>
          <w:lang w:eastAsia="lv-LV"/>
        </w:rPr>
        <w:t xml:space="preserve">īstenošanas/uzraudzības </w:t>
      </w:r>
      <w:r w:rsidR="00DC8E52" w:rsidRPr="00272AC2">
        <w:rPr>
          <w:rFonts w:ascii="Times New Roman" w:eastAsiaTheme="minorEastAsia" w:hAnsi="Times New Roman"/>
          <w:i/>
          <w:iCs/>
          <w:color w:val="0000FF"/>
          <w:sz w:val="24"/>
          <w:szCs w:val="24"/>
          <w:lang w:eastAsia="lv-LV"/>
        </w:rPr>
        <w:t>personāla sadarbības mehānismu projekta ietvaros</w:t>
      </w:r>
      <w:r w:rsidR="006F7F4D" w:rsidRPr="00272AC2">
        <w:rPr>
          <w:rFonts w:ascii="Times New Roman" w:eastAsiaTheme="minorEastAsia" w:hAnsi="Times New Roman"/>
          <w:i/>
          <w:iCs/>
          <w:color w:val="0000FF"/>
          <w:sz w:val="24"/>
          <w:szCs w:val="24"/>
          <w:lang w:eastAsia="lv-LV"/>
        </w:rPr>
        <w:t xml:space="preserve"> t.sk. sadarbības </w:t>
      </w:r>
      <w:r w:rsidR="00CA0A78" w:rsidRPr="00272AC2">
        <w:rPr>
          <w:rFonts w:ascii="Times New Roman" w:eastAsiaTheme="minorEastAsia" w:hAnsi="Times New Roman"/>
          <w:i/>
          <w:iCs/>
          <w:color w:val="0000FF"/>
          <w:sz w:val="24"/>
          <w:szCs w:val="24"/>
          <w:lang w:eastAsia="lv-LV"/>
        </w:rPr>
        <w:t>mehānism</w:t>
      </w:r>
      <w:r w:rsidR="00CA0A78">
        <w:rPr>
          <w:rFonts w:ascii="Times New Roman" w:eastAsiaTheme="minorEastAsia" w:hAnsi="Times New Roman"/>
          <w:i/>
          <w:iCs/>
          <w:color w:val="0000FF"/>
          <w:sz w:val="24"/>
          <w:szCs w:val="24"/>
          <w:lang w:eastAsia="lv-LV"/>
        </w:rPr>
        <w:t>u</w:t>
      </w:r>
      <w:r w:rsidR="00CA0A78" w:rsidRPr="00272AC2">
        <w:rPr>
          <w:rFonts w:ascii="Times New Roman" w:eastAsiaTheme="minorEastAsia" w:hAnsi="Times New Roman"/>
          <w:i/>
          <w:iCs/>
          <w:color w:val="0000FF"/>
          <w:sz w:val="24"/>
          <w:szCs w:val="24"/>
          <w:lang w:eastAsia="lv-LV"/>
        </w:rPr>
        <w:t xml:space="preserve"> </w:t>
      </w:r>
      <w:r w:rsidR="006F7F4D" w:rsidRPr="00272AC2">
        <w:rPr>
          <w:rFonts w:ascii="Times New Roman" w:eastAsiaTheme="minorEastAsia" w:hAnsi="Times New Roman"/>
          <w:i/>
          <w:iCs/>
          <w:color w:val="0000FF"/>
          <w:sz w:val="24"/>
          <w:szCs w:val="24"/>
          <w:lang w:eastAsia="lv-LV"/>
        </w:rPr>
        <w:t>ar sadarbības partneriem;</w:t>
      </w:r>
    </w:p>
    <w:p w14:paraId="1D286F7B" w14:textId="0F1C2F79" w:rsidR="00611184" w:rsidRPr="00272AC2" w:rsidRDefault="00272AC2" w:rsidP="00146A94">
      <w:pPr>
        <w:pStyle w:val="ListParagraph"/>
        <w:numPr>
          <w:ilvl w:val="0"/>
          <w:numId w:val="64"/>
        </w:numPr>
        <w:tabs>
          <w:tab w:val="left" w:pos="950"/>
        </w:tabs>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00611184" w:rsidRPr="00272AC2">
        <w:rPr>
          <w:rFonts w:ascii="Times New Roman" w:eastAsiaTheme="minorEastAsia" w:hAnsi="Times New Roman"/>
          <w:i/>
          <w:iCs/>
          <w:color w:val="0000FF"/>
          <w:sz w:val="24"/>
          <w:szCs w:val="24"/>
          <w:lang w:eastAsia="lv-LV"/>
        </w:rPr>
        <w:t xml:space="preserve">praksta projekta iesniedzēja un trīs sadarbības partneru sadarbības </w:t>
      </w:r>
      <w:r w:rsidR="00FA4E74" w:rsidRPr="00272AC2">
        <w:rPr>
          <w:rFonts w:ascii="Times New Roman" w:eastAsiaTheme="minorEastAsia" w:hAnsi="Times New Roman"/>
          <w:i/>
          <w:iCs/>
          <w:color w:val="0000FF"/>
          <w:sz w:val="24"/>
          <w:szCs w:val="24"/>
          <w:lang w:eastAsia="lv-LV"/>
        </w:rPr>
        <w:t>mehānism</w:t>
      </w:r>
      <w:r w:rsidR="00FA4E74">
        <w:rPr>
          <w:rFonts w:ascii="Times New Roman" w:eastAsiaTheme="minorEastAsia" w:hAnsi="Times New Roman"/>
          <w:i/>
          <w:iCs/>
          <w:color w:val="0000FF"/>
          <w:sz w:val="24"/>
          <w:szCs w:val="24"/>
          <w:lang w:eastAsia="lv-LV"/>
        </w:rPr>
        <w:t>u</w:t>
      </w:r>
      <w:r w:rsidR="00FA4E74" w:rsidRPr="00272AC2">
        <w:rPr>
          <w:rFonts w:ascii="Times New Roman" w:eastAsiaTheme="minorEastAsia" w:hAnsi="Times New Roman"/>
          <w:i/>
          <w:iCs/>
          <w:color w:val="0000FF"/>
          <w:sz w:val="24"/>
          <w:szCs w:val="24"/>
          <w:lang w:eastAsia="lv-LV"/>
        </w:rPr>
        <w:t xml:space="preserve"> </w:t>
      </w:r>
      <w:r w:rsidR="00611184" w:rsidRPr="00272AC2">
        <w:rPr>
          <w:rFonts w:ascii="Times New Roman" w:eastAsiaTheme="minorEastAsia" w:hAnsi="Times New Roman"/>
          <w:i/>
          <w:iCs/>
          <w:color w:val="0000FF"/>
          <w:sz w:val="24"/>
          <w:szCs w:val="24"/>
          <w:lang w:eastAsia="lv-LV"/>
        </w:rPr>
        <w:t>projekta mērķa un uzraudzības rādītāju vērtību sasniegšanā;</w:t>
      </w:r>
    </w:p>
    <w:p w14:paraId="7A48D3A8" w14:textId="28ED0D88" w:rsidR="00B04E7A"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76641F7C" w:rsidRPr="00272AC2">
        <w:rPr>
          <w:rFonts w:ascii="Times New Roman" w:eastAsiaTheme="minorEastAsia" w:hAnsi="Times New Roman"/>
          <w:i/>
          <w:iCs/>
          <w:color w:val="0000FF"/>
          <w:sz w:val="24"/>
          <w:szCs w:val="24"/>
          <w:lang w:eastAsia="lv-LV"/>
        </w:rPr>
        <w:t>praksta mehānismu projekta darbību un iepirkumu procesu uzraudzībai un kvalitātes kontroles nodrošināšanai</w:t>
      </w:r>
      <w:r w:rsidR="005F33D0" w:rsidRPr="00272AC2">
        <w:rPr>
          <w:rFonts w:ascii="Times New Roman" w:eastAsiaTheme="minorEastAsia" w:hAnsi="Times New Roman"/>
          <w:i/>
          <w:iCs/>
          <w:color w:val="0000FF"/>
          <w:sz w:val="24"/>
          <w:szCs w:val="24"/>
          <w:lang w:eastAsia="lv-LV"/>
        </w:rPr>
        <w:t>;</w:t>
      </w:r>
    </w:p>
    <w:p w14:paraId="4ED1BF9C" w14:textId="2CBDAC84" w:rsidR="005F33D0" w:rsidRPr="00272AC2" w:rsidRDefault="00FA4E74" w:rsidP="00146A94">
      <w:pPr>
        <w:pStyle w:val="ListParagraph"/>
        <w:numPr>
          <w:ilvl w:val="0"/>
          <w:numId w:val="64"/>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Apraksta darbības </w:t>
      </w:r>
      <w:proofErr w:type="spellStart"/>
      <w:r w:rsidR="005F33D0" w:rsidRPr="00272AC2">
        <w:rPr>
          <w:rFonts w:ascii="Times New Roman" w:eastAsiaTheme="minorEastAsia" w:hAnsi="Times New Roman"/>
          <w:i/>
          <w:iCs/>
          <w:color w:val="0000FF"/>
          <w:sz w:val="24"/>
          <w:szCs w:val="24"/>
          <w:lang w:eastAsia="lv-LV"/>
        </w:rPr>
        <w:t>de</w:t>
      </w:r>
      <w:proofErr w:type="spellEnd"/>
      <w:r w:rsidR="005F33D0" w:rsidRPr="00272AC2">
        <w:rPr>
          <w:rFonts w:ascii="Times New Roman" w:eastAsiaTheme="minorEastAsia" w:hAnsi="Times New Roman"/>
          <w:i/>
          <w:iCs/>
          <w:color w:val="0000FF"/>
          <w:sz w:val="24"/>
          <w:szCs w:val="24"/>
          <w:lang w:eastAsia="lv-LV"/>
        </w:rPr>
        <w:t xml:space="preserve"> </w:t>
      </w:r>
      <w:proofErr w:type="spellStart"/>
      <w:r w:rsidR="005F33D0" w:rsidRPr="00272AC2">
        <w:rPr>
          <w:rFonts w:ascii="Times New Roman" w:eastAsiaTheme="minorEastAsia" w:hAnsi="Times New Roman"/>
          <w:i/>
          <w:iCs/>
          <w:color w:val="0000FF"/>
          <w:sz w:val="24"/>
          <w:szCs w:val="24"/>
          <w:lang w:eastAsia="lv-LV"/>
        </w:rPr>
        <w:t>minimis</w:t>
      </w:r>
      <w:proofErr w:type="spellEnd"/>
      <w:r w:rsidR="005F33D0" w:rsidRPr="00272AC2">
        <w:rPr>
          <w:rFonts w:ascii="Times New Roman" w:eastAsiaTheme="minorEastAsia" w:hAnsi="Times New Roman"/>
          <w:i/>
          <w:iCs/>
          <w:color w:val="0000FF"/>
          <w:sz w:val="24"/>
          <w:szCs w:val="24"/>
          <w:lang w:eastAsia="lv-LV"/>
        </w:rPr>
        <w:t xml:space="preserve"> atbalsta procedūru ievērošanas uzraudzībai</w:t>
      </w:r>
      <w:r w:rsidR="000360F9" w:rsidRPr="00272AC2">
        <w:rPr>
          <w:rFonts w:ascii="Times New Roman" w:eastAsiaTheme="minorEastAsia" w:hAnsi="Times New Roman"/>
          <w:i/>
          <w:iCs/>
          <w:color w:val="0000FF"/>
          <w:sz w:val="24"/>
          <w:szCs w:val="24"/>
          <w:lang w:eastAsia="lv-LV"/>
        </w:rPr>
        <w:t xml:space="preserve">, atbilstoši SAM MK noteikumu </w:t>
      </w:r>
      <w:r w:rsidR="006253FB" w:rsidRPr="00272AC2">
        <w:rPr>
          <w:rFonts w:ascii="Times New Roman" w:eastAsiaTheme="minorEastAsia" w:hAnsi="Times New Roman"/>
          <w:i/>
          <w:iCs/>
          <w:color w:val="0000FF"/>
          <w:sz w:val="24"/>
          <w:szCs w:val="24"/>
          <w:lang w:eastAsia="lv-LV"/>
        </w:rPr>
        <w:t>3</w:t>
      </w:r>
      <w:r w:rsidR="000360F9" w:rsidRPr="00272AC2">
        <w:rPr>
          <w:rFonts w:ascii="Times New Roman" w:eastAsiaTheme="minorEastAsia" w:hAnsi="Times New Roman"/>
          <w:i/>
          <w:iCs/>
          <w:color w:val="0000FF"/>
          <w:sz w:val="24"/>
          <w:szCs w:val="24"/>
          <w:lang w:eastAsia="lv-LV"/>
        </w:rPr>
        <w:t>4. </w:t>
      </w:r>
      <w:r w:rsidR="001B4F03" w:rsidRPr="00272AC2">
        <w:rPr>
          <w:rFonts w:ascii="Times New Roman" w:eastAsiaTheme="minorEastAsia" w:hAnsi="Times New Roman"/>
          <w:i/>
          <w:iCs/>
          <w:color w:val="0000FF"/>
          <w:sz w:val="24"/>
          <w:szCs w:val="24"/>
          <w:lang w:eastAsia="lv-LV"/>
        </w:rPr>
        <w:t>un 35. </w:t>
      </w:r>
      <w:r w:rsidR="000360F9" w:rsidRPr="00272AC2">
        <w:rPr>
          <w:rFonts w:ascii="Times New Roman" w:eastAsiaTheme="minorEastAsia" w:hAnsi="Times New Roman"/>
          <w:i/>
          <w:iCs/>
          <w:color w:val="0000FF"/>
          <w:sz w:val="24"/>
          <w:szCs w:val="24"/>
          <w:lang w:eastAsia="lv-LV"/>
        </w:rPr>
        <w:t>punkt</w:t>
      </w:r>
      <w:r w:rsidR="001B4F03" w:rsidRPr="00272AC2">
        <w:rPr>
          <w:rFonts w:ascii="Times New Roman" w:eastAsiaTheme="minorEastAsia" w:hAnsi="Times New Roman"/>
          <w:i/>
          <w:iCs/>
          <w:color w:val="0000FF"/>
          <w:sz w:val="24"/>
          <w:szCs w:val="24"/>
          <w:lang w:eastAsia="lv-LV"/>
        </w:rPr>
        <w:t>ie</w:t>
      </w:r>
      <w:r w:rsidR="000360F9" w:rsidRPr="00272AC2">
        <w:rPr>
          <w:rFonts w:ascii="Times New Roman" w:eastAsiaTheme="minorEastAsia" w:hAnsi="Times New Roman"/>
          <w:i/>
          <w:iCs/>
          <w:color w:val="0000FF"/>
          <w:sz w:val="24"/>
          <w:szCs w:val="24"/>
          <w:lang w:eastAsia="lv-LV"/>
        </w:rPr>
        <w:t>m</w:t>
      </w:r>
      <w:r w:rsidR="005F33D0" w:rsidRPr="00272AC2">
        <w:rPr>
          <w:rFonts w:ascii="Times New Roman" w:eastAsiaTheme="minorEastAsia" w:hAnsi="Times New Roman"/>
          <w:i/>
          <w:iCs/>
          <w:color w:val="0000FF"/>
          <w:sz w:val="24"/>
          <w:szCs w:val="24"/>
          <w:lang w:eastAsia="lv-LV"/>
        </w:rPr>
        <w:t>;</w:t>
      </w:r>
    </w:p>
    <w:p w14:paraId="0305B2B4" w14:textId="46126153" w:rsidR="007878CC" w:rsidRPr="00272AC2" w:rsidRDefault="00FA4E74" w:rsidP="00146A94">
      <w:pPr>
        <w:pStyle w:val="ListParagraph"/>
        <w:numPr>
          <w:ilvl w:val="0"/>
          <w:numId w:val="64"/>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Apraksta, kā tiks veik</w:t>
      </w:r>
      <w:r w:rsidR="002A37A2">
        <w:rPr>
          <w:rFonts w:ascii="Times New Roman" w:eastAsiaTheme="minorEastAsia" w:hAnsi="Times New Roman"/>
          <w:i/>
          <w:iCs/>
          <w:color w:val="0000FF"/>
          <w:sz w:val="24"/>
          <w:szCs w:val="24"/>
          <w:lang w:eastAsia="lv-LV"/>
        </w:rPr>
        <w:t>ta</w:t>
      </w:r>
      <w:r w:rsidR="007878CC" w:rsidRPr="00272AC2">
        <w:rPr>
          <w:rFonts w:ascii="Times New Roman" w:eastAsiaTheme="minorEastAsia" w:hAnsi="Times New Roman"/>
          <w:i/>
          <w:iCs/>
          <w:color w:val="0000FF"/>
          <w:sz w:val="24"/>
          <w:szCs w:val="24"/>
          <w:lang w:eastAsia="lv-LV"/>
        </w:rPr>
        <w:t xml:space="preserve"> </w:t>
      </w:r>
      <w:r w:rsidR="005116F8" w:rsidRPr="00272AC2">
        <w:rPr>
          <w:rFonts w:ascii="Times New Roman" w:eastAsiaTheme="minorEastAsia" w:hAnsi="Times New Roman"/>
          <w:i/>
          <w:iCs/>
          <w:color w:val="0000FF"/>
          <w:sz w:val="24"/>
          <w:szCs w:val="24"/>
          <w:lang w:eastAsia="lv-LV"/>
        </w:rPr>
        <w:t xml:space="preserve">projekta īstenošanā iesaistīto personu datu </w:t>
      </w:r>
      <w:r w:rsidR="00C462E5" w:rsidRPr="00272AC2">
        <w:rPr>
          <w:rFonts w:ascii="Times New Roman" w:eastAsiaTheme="minorEastAsia" w:hAnsi="Times New Roman"/>
          <w:i/>
          <w:iCs/>
          <w:color w:val="0000FF"/>
          <w:sz w:val="24"/>
          <w:szCs w:val="24"/>
          <w:lang w:eastAsia="lv-LV"/>
        </w:rPr>
        <w:t>apstrād</w:t>
      </w:r>
      <w:r w:rsidR="002A37A2">
        <w:rPr>
          <w:rFonts w:ascii="Times New Roman" w:eastAsiaTheme="minorEastAsia" w:hAnsi="Times New Roman"/>
          <w:i/>
          <w:iCs/>
          <w:color w:val="0000FF"/>
          <w:sz w:val="24"/>
          <w:szCs w:val="24"/>
          <w:lang w:eastAsia="lv-LV"/>
        </w:rPr>
        <w:t>e</w:t>
      </w:r>
      <w:r w:rsidR="00C462E5" w:rsidRPr="00272AC2">
        <w:rPr>
          <w:rFonts w:ascii="Times New Roman" w:eastAsiaTheme="minorEastAsia" w:hAnsi="Times New Roman"/>
          <w:i/>
          <w:iCs/>
          <w:color w:val="0000FF"/>
          <w:sz w:val="24"/>
          <w:szCs w:val="24"/>
          <w:lang w:eastAsia="lv-LV"/>
        </w:rPr>
        <w:t>, identificēšan</w:t>
      </w:r>
      <w:r w:rsidR="002A37A2">
        <w:rPr>
          <w:rFonts w:ascii="Times New Roman" w:eastAsiaTheme="minorEastAsia" w:hAnsi="Times New Roman"/>
          <w:i/>
          <w:iCs/>
          <w:color w:val="0000FF"/>
          <w:sz w:val="24"/>
          <w:szCs w:val="24"/>
          <w:lang w:eastAsia="lv-LV"/>
        </w:rPr>
        <w:t>a</w:t>
      </w:r>
      <w:r w:rsidR="00B66E91" w:rsidRPr="00272AC2">
        <w:rPr>
          <w:rFonts w:ascii="Times New Roman" w:eastAsiaTheme="minorEastAsia" w:hAnsi="Times New Roman"/>
          <w:i/>
          <w:iCs/>
          <w:color w:val="0000FF"/>
          <w:sz w:val="24"/>
          <w:szCs w:val="24"/>
          <w:lang w:eastAsia="lv-LV"/>
        </w:rPr>
        <w:t xml:space="preserve"> un </w:t>
      </w:r>
      <w:r w:rsidR="007878CC" w:rsidRPr="00272AC2">
        <w:rPr>
          <w:rFonts w:ascii="Times New Roman" w:eastAsiaTheme="minorEastAsia" w:hAnsi="Times New Roman"/>
          <w:i/>
          <w:iCs/>
          <w:color w:val="0000FF"/>
          <w:sz w:val="24"/>
          <w:szCs w:val="24"/>
          <w:lang w:eastAsia="lv-LV"/>
        </w:rPr>
        <w:t>darba laika uzskait</w:t>
      </w:r>
      <w:r w:rsidR="002A37A2">
        <w:rPr>
          <w:rFonts w:ascii="Times New Roman" w:eastAsiaTheme="minorEastAsia" w:hAnsi="Times New Roman"/>
          <w:i/>
          <w:iCs/>
          <w:color w:val="0000FF"/>
          <w:sz w:val="24"/>
          <w:szCs w:val="24"/>
          <w:lang w:eastAsia="lv-LV"/>
        </w:rPr>
        <w:t>e</w:t>
      </w:r>
      <w:r w:rsidR="007878CC" w:rsidRPr="00272AC2">
        <w:rPr>
          <w:rFonts w:ascii="Times New Roman" w:eastAsiaTheme="minorEastAsia" w:hAnsi="Times New Roman"/>
          <w:i/>
          <w:iCs/>
          <w:color w:val="0000FF"/>
          <w:sz w:val="24"/>
          <w:szCs w:val="24"/>
          <w:lang w:eastAsia="lv-LV"/>
        </w:rPr>
        <w:t xml:space="preserve"> par nostrādāto laiku un veiktajām funkcijām</w:t>
      </w:r>
      <w:r w:rsidR="002218EC" w:rsidRPr="00272AC2">
        <w:rPr>
          <w:rFonts w:ascii="Times New Roman" w:eastAsiaTheme="minorEastAsia" w:hAnsi="Times New Roman"/>
          <w:i/>
          <w:iCs/>
          <w:color w:val="0000FF"/>
          <w:sz w:val="24"/>
          <w:szCs w:val="24"/>
          <w:lang w:eastAsia="lv-LV"/>
        </w:rPr>
        <w:t xml:space="preserve">, atbilstoši SAM MK noteikumu </w:t>
      </w:r>
      <w:r w:rsidR="00767B07" w:rsidRPr="00272AC2">
        <w:rPr>
          <w:rFonts w:ascii="Times New Roman" w:eastAsiaTheme="minorEastAsia" w:hAnsi="Times New Roman"/>
          <w:i/>
          <w:iCs/>
          <w:color w:val="0000FF"/>
          <w:sz w:val="24"/>
          <w:szCs w:val="24"/>
          <w:lang w:eastAsia="lv-LV"/>
        </w:rPr>
        <w:t>28.1.</w:t>
      </w:r>
      <w:r w:rsidR="00B66E91" w:rsidRPr="00272AC2">
        <w:rPr>
          <w:rFonts w:ascii="Times New Roman" w:eastAsiaTheme="minorEastAsia" w:hAnsi="Times New Roman"/>
          <w:i/>
          <w:iCs/>
          <w:color w:val="0000FF"/>
          <w:sz w:val="24"/>
          <w:szCs w:val="24"/>
          <w:lang w:eastAsia="lv-LV"/>
        </w:rPr>
        <w:t xml:space="preserve"> un </w:t>
      </w:r>
      <w:r w:rsidR="002218EC" w:rsidRPr="00272AC2">
        <w:rPr>
          <w:rFonts w:ascii="Times New Roman" w:eastAsiaTheme="minorEastAsia" w:hAnsi="Times New Roman"/>
          <w:i/>
          <w:iCs/>
          <w:color w:val="0000FF"/>
          <w:sz w:val="24"/>
          <w:szCs w:val="24"/>
          <w:lang w:eastAsia="lv-LV"/>
        </w:rPr>
        <w:t>30.4. apakšpunkt</w:t>
      </w:r>
      <w:r w:rsidR="00B66E91" w:rsidRPr="00272AC2">
        <w:rPr>
          <w:rFonts w:ascii="Times New Roman" w:eastAsiaTheme="minorEastAsia" w:hAnsi="Times New Roman"/>
          <w:i/>
          <w:iCs/>
          <w:color w:val="0000FF"/>
          <w:sz w:val="24"/>
          <w:szCs w:val="24"/>
          <w:lang w:eastAsia="lv-LV"/>
        </w:rPr>
        <w:t>ie</w:t>
      </w:r>
      <w:r w:rsidR="002218EC" w:rsidRPr="00272AC2">
        <w:rPr>
          <w:rFonts w:ascii="Times New Roman" w:eastAsiaTheme="minorEastAsia" w:hAnsi="Times New Roman"/>
          <w:i/>
          <w:iCs/>
          <w:color w:val="0000FF"/>
          <w:sz w:val="24"/>
          <w:szCs w:val="24"/>
          <w:lang w:eastAsia="lv-LV"/>
        </w:rPr>
        <w:t>m</w:t>
      </w:r>
      <w:r w:rsidR="00BA78FB" w:rsidRPr="00272AC2">
        <w:rPr>
          <w:rFonts w:ascii="Times New Roman" w:eastAsiaTheme="minorEastAsia" w:hAnsi="Times New Roman"/>
          <w:i/>
          <w:iCs/>
          <w:color w:val="0000FF"/>
          <w:sz w:val="24"/>
          <w:szCs w:val="24"/>
          <w:lang w:eastAsia="lv-LV"/>
        </w:rPr>
        <w:t>;</w:t>
      </w:r>
      <w:r w:rsidR="0042165A" w:rsidRPr="00272AC2">
        <w:rPr>
          <w:rFonts w:ascii="Times New Roman" w:eastAsiaTheme="minorEastAsia" w:hAnsi="Times New Roman"/>
          <w:i/>
          <w:iCs/>
          <w:color w:val="0000FF"/>
          <w:sz w:val="24"/>
          <w:szCs w:val="24"/>
          <w:lang w:eastAsia="lv-LV"/>
        </w:rPr>
        <w:t xml:space="preserve"> </w:t>
      </w:r>
    </w:p>
    <w:p w14:paraId="69F7C5DF" w14:textId="2B1AFABD" w:rsidR="005F33D0"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P</w:t>
      </w:r>
      <w:r w:rsidR="00CC2452" w:rsidRPr="00272AC2">
        <w:rPr>
          <w:rFonts w:ascii="Times New Roman" w:eastAsiaTheme="minorEastAsia" w:hAnsi="Times New Roman"/>
          <w:i/>
          <w:iCs/>
          <w:color w:val="0000FF"/>
          <w:sz w:val="24"/>
          <w:szCs w:val="24"/>
          <w:lang w:eastAsia="lv-LV"/>
        </w:rPr>
        <w:t xml:space="preserve">askaidro, kā projektu vadībā un īstenošanā tiks nodrošināta </w:t>
      </w:r>
      <w:proofErr w:type="spellStart"/>
      <w:r w:rsidR="00CC2452" w:rsidRPr="00272AC2">
        <w:rPr>
          <w:rFonts w:ascii="Times New Roman" w:eastAsiaTheme="minorEastAsia" w:hAnsi="Times New Roman"/>
          <w:i/>
          <w:iCs/>
          <w:color w:val="0000FF"/>
          <w:sz w:val="24"/>
          <w:szCs w:val="24"/>
          <w:lang w:eastAsia="lv-LV"/>
        </w:rPr>
        <w:t>nediskriminācija</w:t>
      </w:r>
      <w:proofErr w:type="spellEnd"/>
      <w:r w:rsidR="00CC2452" w:rsidRPr="00272AC2">
        <w:rPr>
          <w:rFonts w:ascii="Times New Roman" w:eastAsiaTheme="minorEastAsia" w:hAnsi="Times New Roman"/>
          <w:i/>
          <w:iCs/>
          <w:color w:val="0000FF"/>
          <w:sz w:val="24"/>
          <w:szCs w:val="24"/>
          <w:lang w:eastAsia="lv-LV"/>
        </w:rPr>
        <w:t xml:space="preserve"> pēc vecuma, dzimuma, etniskās piederības u.c. pazīm</w:t>
      </w:r>
      <w:r w:rsidR="00B31928">
        <w:rPr>
          <w:rFonts w:ascii="Times New Roman" w:eastAsiaTheme="minorEastAsia" w:hAnsi="Times New Roman"/>
          <w:i/>
          <w:iCs/>
          <w:color w:val="0000FF"/>
          <w:sz w:val="24"/>
          <w:szCs w:val="24"/>
          <w:lang w:eastAsia="lv-LV"/>
        </w:rPr>
        <w:t>ēm</w:t>
      </w:r>
      <w:r w:rsidR="00CC2452" w:rsidRPr="00272AC2">
        <w:rPr>
          <w:rFonts w:ascii="Times New Roman" w:eastAsiaTheme="minorEastAsia" w:hAnsi="Times New Roman"/>
          <w:i/>
          <w:iCs/>
          <w:color w:val="0000FF"/>
          <w:sz w:val="24"/>
          <w:szCs w:val="24"/>
          <w:lang w:eastAsia="lv-LV"/>
        </w:rPr>
        <w:t xml:space="preserve"> un </w:t>
      </w:r>
      <w:r w:rsidR="00B31928">
        <w:rPr>
          <w:rFonts w:ascii="Times New Roman" w:eastAsiaTheme="minorEastAsia" w:hAnsi="Times New Roman"/>
          <w:i/>
          <w:iCs/>
          <w:color w:val="0000FF"/>
          <w:sz w:val="24"/>
          <w:szCs w:val="24"/>
          <w:lang w:eastAsia="lv-LV"/>
        </w:rPr>
        <w:t>nodrošināti</w:t>
      </w:r>
      <w:r w:rsidR="00CC2452" w:rsidRPr="00272AC2">
        <w:rPr>
          <w:rFonts w:ascii="Times New Roman" w:eastAsiaTheme="minorEastAsia" w:hAnsi="Times New Roman"/>
          <w:i/>
          <w:iCs/>
          <w:color w:val="0000FF"/>
          <w:sz w:val="24"/>
          <w:szCs w:val="24"/>
          <w:lang w:eastAsia="lv-LV"/>
        </w:rPr>
        <w:t xml:space="preserve"> pasākumi, kas veicina </w:t>
      </w:r>
      <w:proofErr w:type="spellStart"/>
      <w:r w:rsidR="00CC2452" w:rsidRPr="00272AC2">
        <w:rPr>
          <w:rFonts w:ascii="Times New Roman" w:eastAsiaTheme="minorEastAsia" w:hAnsi="Times New Roman"/>
          <w:i/>
          <w:iCs/>
          <w:color w:val="0000FF"/>
          <w:sz w:val="24"/>
          <w:szCs w:val="24"/>
          <w:lang w:eastAsia="lv-LV"/>
        </w:rPr>
        <w:t>nediskrimināciju</w:t>
      </w:r>
      <w:proofErr w:type="spellEnd"/>
      <w:r w:rsidR="00CC2452" w:rsidRPr="00272AC2">
        <w:rPr>
          <w:rFonts w:ascii="Times New Roman" w:eastAsiaTheme="minorEastAsia" w:hAnsi="Times New Roman"/>
          <w:i/>
          <w:iCs/>
          <w:color w:val="0000FF"/>
          <w:sz w:val="24"/>
          <w:szCs w:val="24"/>
          <w:lang w:eastAsia="lv-LV"/>
        </w:rPr>
        <w:t xml:space="preserve"> un </w:t>
      </w:r>
      <w:proofErr w:type="spellStart"/>
      <w:r w:rsidR="00CC2452" w:rsidRPr="00272AC2">
        <w:rPr>
          <w:rFonts w:ascii="Times New Roman" w:eastAsiaTheme="minorEastAsia" w:hAnsi="Times New Roman"/>
          <w:i/>
          <w:iCs/>
          <w:color w:val="0000FF"/>
          <w:sz w:val="24"/>
          <w:szCs w:val="24"/>
          <w:lang w:eastAsia="lv-LV"/>
        </w:rPr>
        <w:t>pamattiesību</w:t>
      </w:r>
      <w:proofErr w:type="spellEnd"/>
      <w:r w:rsidR="00CC2452" w:rsidRPr="00272AC2">
        <w:rPr>
          <w:rFonts w:ascii="Times New Roman" w:eastAsiaTheme="minorEastAsia" w:hAnsi="Times New Roman"/>
          <w:i/>
          <w:iCs/>
          <w:color w:val="0000FF"/>
          <w:sz w:val="24"/>
          <w:szCs w:val="24"/>
          <w:lang w:eastAsia="lv-LV"/>
        </w:rPr>
        <w:t xml:space="preserve"> ievērošanu;</w:t>
      </w:r>
    </w:p>
    <w:p w14:paraId="2F648B59" w14:textId="6A457021" w:rsidR="00EC0277"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2EEC0B90" w:rsidRPr="00272AC2">
        <w:rPr>
          <w:rFonts w:ascii="Times New Roman" w:eastAsiaTheme="minorEastAsia" w:hAnsi="Times New Roman"/>
          <w:i/>
          <w:iCs/>
          <w:color w:val="0000FF"/>
          <w:sz w:val="24"/>
          <w:szCs w:val="24"/>
          <w:lang w:eastAsia="lv-LV"/>
        </w:rPr>
        <w:t xml:space="preserve">praksta </w:t>
      </w:r>
      <w:r w:rsidR="34A1225F" w:rsidRPr="00272AC2">
        <w:rPr>
          <w:rFonts w:ascii="Times New Roman" w:eastAsiaTheme="minorEastAsia" w:hAnsi="Times New Roman"/>
          <w:i/>
          <w:iCs/>
          <w:color w:val="0000FF"/>
          <w:sz w:val="24"/>
          <w:szCs w:val="24"/>
          <w:lang w:eastAsia="lv-LV"/>
        </w:rPr>
        <w:t>darbību uzraudzības un kvalitātes kontroles mehānismus</w:t>
      </w:r>
      <w:r w:rsidR="018DE381" w:rsidRPr="00272AC2">
        <w:rPr>
          <w:rFonts w:ascii="Times New Roman" w:eastAsiaTheme="minorEastAsia" w:hAnsi="Times New Roman"/>
          <w:i/>
          <w:iCs/>
          <w:color w:val="0000FF"/>
          <w:sz w:val="24"/>
          <w:szCs w:val="24"/>
          <w:lang w:eastAsia="lv-LV"/>
        </w:rPr>
        <w:t>;</w:t>
      </w:r>
    </w:p>
    <w:p w14:paraId="6D5F815E" w14:textId="584BCCB6" w:rsidR="00DD76BB"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00E44420" w:rsidRPr="00272AC2">
        <w:rPr>
          <w:rFonts w:ascii="Times New Roman" w:eastAsiaTheme="minorEastAsia" w:hAnsi="Times New Roman"/>
          <w:i/>
          <w:iCs/>
          <w:color w:val="0000FF"/>
          <w:sz w:val="24"/>
          <w:szCs w:val="24"/>
          <w:lang w:eastAsia="lv-LV"/>
        </w:rPr>
        <w:t>praksta</w:t>
      </w:r>
      <w:r w:rsidR="00E12D74" w:rsidRPr="00272AC2">
        <w:rPr>
          <w:rFonts w:ascii="Times New Roman" w:eastAsiaTheme="minorEastAsia" w:hAnsi="Times New Roman"/>
          <w:i/>
          <w:iCs/>
          <w:color w:val="0000FF"/>
          <w:sz w:val="24"/>
          <w:szCs w:val="24"/>
          <w:lang w:eastAsia="lv-LV"/>
        </w:rPr>
        <w:t xml:space="preserve">, kā tiks uzkrāti, uzskaitīti un iesniegti </w:t>
      </w:r>
      <w:r w:rsidR="00345941" w:rsidRPr="00272AC2">
        <w:rPr>
          <w:rFonts w:ascii="Times New Roman" w:eastAsiaTheme="minorEastAsia" w:hAnsi="Times New Roman"/>
          <w:i/>
          <w:iCs/>
          <w:color w:val="0000FF"/>
          <w:sz w:val="24"/>
          <w:szCs w:val="24"/>
          <w:lang w:eastAsia="lv-LV"/>
        </w:rPr>
        <w:t>dati par kopējiem tūlītējiem rādītājiem atbilstoši SAM MK noteikumu 28.7. apakšpunktam</w:t>
      </w:r>
      <w:r w:rsidR="00DD76BB" w:rsidRPr="00272AC2">
        <w:rPr>
          <w:rFonts w:ascii="Times New Roman" w:eastAsiaTheme="minorEastAsia" w:hAnsi="Times New Roman"/>
          <w:i/>
          <w:iCs/>
          <w:color w:val="0000FF"/>
          <w:sz w:val="24"/>
          <w:szCs w:val="24"/>
          <w:lang w:eastAsia="lv-LV"/>
        </w:rPr>
        <w:t>;</w:t>
      </w:r>
      <w:r w:rsidR="00D959BD" w:rsidRPr="00272AC2">
        <w:rPr>
          <w:rFonts w:ascii="Times New Roman" w:eastAsiaTheme="minorEastAsia" w:hAnsi="Times New Roman"/>
          <w:i/>
          <w:iCs/>
          <w:color w:val="0000FF"/>
          <w:sz w:val="24"/>
          <w:szCs w:val="24"/>
          <w:lang w:eastAsia="lv-LV"/>
        </w:rPr>
        <w:t xml:space="preserve"> par atbalstu saņēmušajām personām atbi</w:t>
      </w:r>
      <w:r w:rsidR="00850266" w:rsidRPr="00272AC2">
        <w:rPr>
          <w:rFonts w:ascii="Times New Roman" w:eastAsiaTheme="minorEastAsia" w:hAnsi="Times New Roman"/>
          <w:i/>
          <w:iCs/>
          <w:color w:val="0000FF"/>
          <w:sz w:val="24"/>
          <w:szCs w:val="24"/>
          <w:lang w:eastAsia="lv-LV"/>
        </w:rPr>
        <w:t>ls</w:t>
      </w:r>
      <w:r w:rsidR="00D959BD" w:rsidRPr="00272AC2">
        <w:rPr>
          <w:rFonts w:ascii="Times New Roman" w:eastAsiaTheme="minorEastAsia" w:hAnsi="Times New Roman"/>
          <w:i/>
          <w:iCs/>
          <w:color w:val="0000FF"/>
          <w:sz w:val="24"/>
          <w:szCs w:val="24"/>
          <w:lang w:eastAsia="lv-LV"/>
        </w:rPr>
        <w:t>toši</w:t>
      </w:r>
      <w:r w:rsidR="00850266" w:rsidRPr="00272AC2">
        <w:rPr>
          <w:rFonts w:ascii="Times New Roman" w:eastAsiaTheme="minorEastAsia" w:hAnsi="Times New Roman"/>
          <w:i/>
          <w:iCs/>
          <w:color w:val="0000FF"/>
          <w:sz w:val="24"/>
          <w:szCs w:val="24"/>
          <w:lang w:eastAsia="lv-LV"/>
        </w:rPr>
        <w:t xml:space="preserve"> </w:t>
      </w:r>
      <w:r w:rsidR="002F5DDE" w:rsidRPr="00272AC2">
        <w:rPr>
          <w:rFonts w:ascii="Times New Roman" w:eastAsiaTheme="minorEastAsia" w:hAnsi="Times New Roman"/>
          <w:i/>
          <w:iCs/>
          <w:color w:val="0000FF"/>
          <w:sz w:val="24"/>
          <w:szCs w:val="24"/>
          <w:lang w:eastAsia="lv-LV"/>
        </w:rPr>
        <w:t xml:space="preserve">SAM MK noteikumu </w:t>
      </w:r>
      <w:r w:rsidR="00850266" w:rsidRPr="00272AC2">
        <w:rPr>
          <w:rFonts w:ascii="Times New Roman" w:eastAsiaTheme="minorEastAsia" w:hAnsi="Times New Roman"/>
          <w:i/>
          <w:iCs/>
          <w:color w:val="0000FF"/>
          <w:sz w:val="24"/>
          <w:szCs w:val="24"/>
          <w:lang w:eastAsia="lv-LV"/>
        </w:rPr>
        <w:t>30.2. apakšpunktam;</w:t>
      </w:r>
      <w:r w:rsidR="005001FB" w:rsidRPr="00272AC2">
        <w:rPr>
          <w:rFonts w:ascii="Times New Roman" w:eastAsiaTheme="minorEastAsia" w:hAnsi="Times New Roman"/>
          <w:i/>
          <w:iCs/>
          <w:color w:val="0000FF"/>
          <w:sz w:val="24"/>
          <w:szCs w:val="24"/>
          <w:lang w:eastAsia="lv-LV"/>
        </w:rPr>
        <w:t xml:space="preserve"> par </w:t>
      </w:r>
      <w:r w:rsidR="001F446A" w:rsidRPr="00272AC2">
        <w:rPr>
          <w:rFonts w:ascii="Times New Roman" w:eastAsiaTheme="minorEastAsia" w:hAnsi="Times New Roman"/>
          <w:i/>
          <w:iCs/>
          <w:color w:val="0000FF"/>
          <w:sz w:val="24"/>
          <w:szCs w:val="24"/>
          <w:lang w:eastAsia="lv-LV"/>
        </w:rPr>
        <w:t xml:space="preserve">horizontālā principa </w:t>
      </w:r>
      <w:r w:rsidR="0007291C">
        <w:rPr>
          <w:rFonts w:ascii="Times New Roman" w:eastAsiaTheme="minorEastAsia" w:hAnsi="Times New Roman"/>
          <w:i/>
          <w:iCs/>
          <w:color w:val="0000FF"/>
          <w:sz w:val="24"/>
          <w:szCs w:val="24"/>
          <w:lang w:eastAsia="lv-LV"/>
        </w:rPr>
        <w:t>“</w:t>
      </w:r>
      <w:r w:rsidR="001F446A" w:rsidRPr="00272AC2">
        <w:rPr>
          <w:rFonts w:ascii="Times New Roman" w:eastAsiaTheme="minorEastAsia" w:hAnsi="Times New Roman"/>
          <w:i/>
          <w:iCs/>
          <w:color w:val="0000FF"/>
          <w:sz w:val="24"/>
          <w:szCs w:val="24"/>
          <w:lang w:eastAsia="lv-LV"/>
        </w:rPr>
        <w:t xml:space="preserve">Vienlīdzība, iekļaušana, </w:t>
      </w:r>
      <w:proofErr w:type="spellStart"/>
      <w:r w:rsidR="001F446A" w:rsidRPr="00272AC2">
        <w:rPr>
          <w:rFonts w:ascii="Times New Roman" w:eastAsiaTheme="minorEastAsia" w:hAnsi="Times New Roman"/>
          <w:i/>
          <w:iCs/>
          <w:color w:val="0000FF"/>
          <w:sz w:val="24"/>
          <w:szCs w:val="24"/>
          <w:lang w:eastAsia="lv-LV"/>
        </w:rPr>
        <w:t>nediskriminācija</w:t>
      </w:r>
      <w:proofErr w:type="spellEnd"/>
      <w:r w:rsidR="00BD3C18" w:rsidRPr="00272AC2">
        <w:rPr>
          <w:rFonts w:ascii="Times New Roman" w:eastAsiaTheme="minorEastAsia" w:hAnsi="Times New Roman"/>
          <w:i/>
          <w:iCs/>
          <w:color w:val="0000FF"/>
          <w:sz w:val="24"/>
          <w:szCs w:val="24"/>
          <w:lang w:eastAsia="lv-LV"/>
        </w:rPr>
        <w:t xml:space="preserve"> un </w:t>
      </w:r>
      <w:proofErr w:type="spellStart"/>
      <w:r w:rsidR="00BD3C18" w:rsidRPr="00272AC2">
        <w:rPr>
          <w:rFonts w:ascii="Times New Roman" w:eastAsiaTheme="minorEastAsia" w:hAnsi="Times New Roman"/>
          <w:i/>
          <w:iCs/>
          <w:color w:val="0000FF"/>
          <w:sz w:val="24"/>
          <w:szCs w:val="24"/>
          <w:lang w:eastAsia="lv-LV"/>
        </w:rPr>
        <w:t>pamattiesību</w:t>
      </w:r>
      <w:proofErr w:type="spellEnd"/>
      <w:r w:rsidR="00BD3C18" w:rsidRPr="00272AC2">
        <w:rPr>
          <w:rFonts w:ascii="Times New Roman" w:eastAsiaTheme="minorEastAsia" w:hAnsi="Times New Roman"/>
          <w:i/>
          <w:iCs/>
          <w:color w:val="0000FF"/>
          <w:sz w:val="24"/>
          <w:szCs w:val="24"/>
          <w:lang w:eastAsia="lv-LV"/>
        </w:rPr>
        <w:t xml:space="preserve"> ievērošana</w:t>
      </w:r>
      <w:r w:rsidR="0007291C">
        <w:rPr>
          <w:rFonts w:ascii="Times New Roman" w:eastAsiaTheme="minorEastAsia" w:hAnsi="Times New Roman"/>
          <w:i/>
          <w:iCs/>
          <w:color w:val="0000FF"/>
          <w:sz w:val="24"/>
          <w:szCs w:val="24"/>
          <w:lang w:eastAsia="lv-LV"/>
        </w:rPr>
        <w:t>”</w:t>
      </w:r>
      <w:r w:rsidR="00BD3C18" w:rsidRPr="00272AC2">
        <w:rPr>
          <w:rFonts w:ascii="Times New Roman" w:eastAsiaTheme="minorEastAsia" w:hAnsi="Times New Roman"/>
          <w:i/>
          <w:iCs/>
          <w:color w:val="0000FF"/>
          <w:sz w:val="24"/>
          <w:szCs w:val="24"/>
          <w:lang w:eastAsia="lv-LV"/>
        </w:rPr>
        <w:t xml:space="preserve"> rādītājiem atbilstoši</w:t>
      </w:r>
      <w:r w:rsidR="00B73CCE" w:rsidRPr="00272AC2">
        <w:rPr>
          <w:rFonts w:ascii="Times New Roman" w:eastAsiaTheme="minorEastAsia" w:hAnsi="Times New Roman"/>
          <w:i/>
          <w:iCs/>
          <w:color w:val="0000FF"/>
          <w:sz w:val="24"/>
          <w:szCs w:val="24"/>
          <w:lang w:eastAsia="lv-LV"/>
        </w:rPr>
        <w:t xml:space="preserve"> 30.3. apakšpunktam; </w:t>
      </w:r>
      <w:r w:rsidR="00C872E0" w:rsidRPr="00272AC2">
        <w:rPr>
          <w:rFonts w:ascii="Times New Roman" w:eastAsiaTheme="minorEastAsia" w:hAnsi="Times New Roman"/>
          <w:i/>
          <w:iCs/>
          <w:color w:val="0000FF"/>
          <w:sz w:val="24"/>
          <w:szCs w:val="24"/>
          <w:lang w:eastAsia="lv-LV"/>
        </w:rPr>
        <w:t>mērķa grupas projekta darbību apmeklētības un uzskaites uzraudzībai;</w:t>
      </w:r>
      <w:r w:rsidR="007C27DF" w:rsidRPr="00272AC2">
        <w:rPr>
          <w:rFonts w:ascii="Times New Roman" w:eastAsiaTheme="minorEastAsia" w:hAnsi="Times New Roman"/>
          <w:i/>
          <w:iCs/>
          <w:color w:val="0000FF"/>
          <w:sz w:val="24"/>
          <w:szCs w:val="24"/>
          <w:lang w:eastAsia="lv-LV"/>
        </w:rPr>
        <w:t xml:space="preserve"> </w:t>
      </w:r>
      <w:r w:rsidR="002218EC" w:rsidRPr="00272AC2">
        <w:rPr>
          <w:rFonts w:ascii="Times New Roman" w:eastAsiaTheme="minorEastAsia" w:hAnsi="Times New Roman"/>
          <w:i/>
          <w:iCs/>
          <w:color w:val="0000FF"/>
          <w:sz w:val="24"/>
          <w:szCs w:val="24"/>
          <w:lang w:eastAsia="lv-LV"/>
        </w:rPr>
        <w:t>atbilstoši SAM MK noteikumu 30.4. apakšpunktam</w:t>
      </w:r>
      <w:r w:rsidR="00D50737" w:rsidRPr="00272AC2">
        <w:rPr>
          <w:rFonts w:ascii="Times New Roman" w:eastAsiaTheme="minorEastAsia" w:hAnsi="Times New Roman"/>
          <w:i/>
          <w:iCs/>
          <w:color w:val="0000FF"/>
          <w:sz w:val="24"/>
          <w:szCs w:val="24"/>
          <w:lang w:eastAsia="lv-LV"/>
        </w:rPr>
        <w:t xml:space="preserve">; </w:t>
      </w:r>
      <w:r w:rsidR="005E799E">
        <w:rPr>
          <w:rFonts w:ascii="Times New Roman" w:eastAsiaTheme="minorEastAsia" w:hAnsi="Times New Roman"/>
          <w:i/>
          <w:iCs/>
          <w:color w:val="0000FF"/>
          <w:sz w:val="24"/>
          <w:szCs w:val="24"/>
          <w:lang w:eastAsia="lv-LV"/>
        </w:rPr>
        <w:t xml:space="preserve">t.sk. kā tiks veikta </w:t>
      </w:r>
      <w:r w:rsidR="00834D4B" w:rsidRPr="00272AC2">
        <w:rPr>
          <w:rFonts w:ascii="Times New Roman" w:eastAsiaTheme="minorEastAsia" w:hAnsi="Times New Roman"/>
          <w:i/>
          <w:iCs/>
          <w:color w:val="0000FF"/>
          <w:sz w:val="24"/>
          <w:szCs w:val="24"/>
          <w:lang w:eastAsia="lv-LV"/>
        </w:rPr>
        <w:t xml:space="preserve">SAM MK noteikumu </w:t>
      </w:r>
      <w:r w:rsidR="009B3EF5" w:rsidRPr="00272AC2">
        <w:rPr>
          <w:rFonts w:ascii="Times New Roman" w:eastAsiaTheme="minorEastAsia" w:hAnsi="Times New Roman"/>
          <w:i/>
          <w:iCs/>
          <w:color w:val="0000FF"/>
          <w:sz w:val="24"/>
          <w:szCs w:val="24"/>
          <w:lang w:eastAsia="lv-LV"/>
        </w:rPr>
        <w:t>3.1. apakšpunktā</w:t>
      </w:r>
      <w:r w:rsidR="002B2224" w:rsidRPr="00272AC2">
        <w:rPr>
          <w:rFonts w:ascii="Times New Roman" w:eastAsiaTheme="minorEastAsia" w:hAnsi="Times New Roman"/>
          <w:i/>
          <w:iCs/>
          <w:color w:val="0000FF"/>
          <w:sz w:val="24"/>
          <w:szCs w:val="24"/>
          <w:lang w:eastAsia="lv-LV"/>
        </w:rPr>
        <w:t xml:space="preserve"> minētās mērķa grupas personu identificēšan</w:t>
      </w:r>
      <w:r w:rsidR="000D77B2">
        <w:rPr>
          <w:rFonts w:ascii="Times New Roman" w:eastAsiaTheme="minorEastAsia" w:hAnsi="Times New Roman"/>
          <w:i/>
          <w:iCs/>
          <w:color w:val="0000FF"/>
          <w:sz w:val="24"/>
          <w:szCs w:val="24"/>
          <w:lang w:eastAsia="lv-LV"/>
        </w:rPr>
        <w:t>a</w:t>
      </w:r>
      <w:r w:rsidR="002B2224" w:rsidRPr="00272AC2">
        <w:rPr>
          <w:rFonts w:ascii="Times New Roman" w:eastAsiaTheme="minorEastAsia" w:hAnsi="Times New Roman"/>
          <w:i/>
          <w:iCs/>
          <w:color w:val="0000FF"/>
          <w:sz w:val="24"/>
          <w:szCs w:val="24"/>
          <w:lang w:eastAsia="lv-LV"/>
        </w:rPr>
        <w:t xml:space="preserve"> un </w:t>
      </w:r>
      <w:r w:rsidR="00157E14" w:rsidRPr="00272AC2">
        <w:rPr>
          <w:rFonts w:ascii="Times New Roman" w:eastAsiaTheme="minorEastAsia" w:hAnsi="Times New Roman"/>
          <w:i/>
          <w:iCs/>
          <w:color w:val="0000FF"/>
          <w:sz w:val="24"/>
          <w:szCs w:val="24"/>
          <w:lang w:eastAsia="lv-LV"/>
        </w:rPr>
        <w:t>uzskait</w:t>
      </w:r>
      <w:r w:rsidR="000D77B2">
        <w:rPr>
          <w:rFonts w:ascii="Times New Roman" w:eastAsiaTheme="minorEastAsia" w:hAnsi="Times New Roman"/>
          <w:i/>
          <w:iCs/>
          <w:color w:val="0000FF"/>
          <w:sz w:val="24"/>
          <w:szCs w:val="24"/>
          <w:lang w:eastAsia="lv-LV"/>
        </w:rPr>
        <w:t>e</w:t>
      </w:r>
      <w:r w:rsidR="00157E14" w:rsidRPr="00272AC2">
        <w:rPr>
          <w:rFonts w:ascii="Times New Roman" w:eastAsiaTheme="minorEastAsia" w:hAnsi="Times New Roman"/>
          <w:i/>
          <w:iCs/>
          <w:color w:val="0000FF"/>
          <w:sz w:val="24"/>
          <w:szCs w:val="24"/>
          <w:lang w:eastAsia="lv-LV"/>
        </w:rPr>
        <w:t xml:space="preserve"> atbilstoši </w:t>
      </w:r>
      <w:r w:rsidR="00CF28B8" w:rsidRPr="00272AC2">
        <w:rPr>
          <w:rFonts w:ascii="Times New Roman" w:eastAsiaTheme="minorEastAsia" w:hAnsi="Times New Roman"/>
          <w:i/>
          <w:iCs/>
          <w:color w:val="0000FF"/>
          <w:sz w:val="24"/>
          <w:szCs w:val="24"/>
          <w:lang w:eastAsia="lv-LV"/>
        </w:rPr>
        <w:t xml:space="preserve">SAM MK noteikumu </w:t>
      </w:r>
      <w:r w:rsidR="0025538D" w:rsidRPr="00272AC2">
        <w:rPr>
          <w:rFonts w:ascii="Times New Roman" w:eastAsiaTheme="minorEastAsia" w:hAnsi="Times New Roman"/>
          <w:i/>
          <w:iCs/>
          <w:color w:val="0000FF"/>
          <w:sz w:val="24"/>
          <w:szCs w:val="24"/>
          <w:lang w:eastAsia="lv-LV"/>
        </w:rPr>
        <w:t>27. punktam</w:t>
      </w:r>
      <w:r w:rsidR="00157E14" w:rsidRPr="00272AC2">
        <w:rPr>
          <w:rFonts w:ascii="Times New Roman" w:eastAsiaTheme="minorEastAsia" w:hAnsi="Times New Roman"/>
          <w:i/>
          <w:iCs/>
          <w:color w:val="0000FF"/>
          <w:sz w:val="24"/>
          <w:szCs w:val="24"/>
          <w:lang w:eastAsia="lv-LV"/>
        </w:rPr>
        <w:t xml:space="preserve">; </w:t>
      </w:r>
    </w:p>
    <w:p w14:paraId="3585A1AD" w14:textId="1DCBBCC5" w:rsidR="00E44420"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lastRenderedPageBreak/>
        <w:t>A</w:t>
      </w:r>
      <w:r w:rsidR="18C85433" w:rsidRPr="00272AC2">
        <w:rPr>
          <w:rFonts w:ascii="Times New Roman" w:eastAsiaTheme="minorEastAsia" w:hAnsi="Times New Roman"/>
          <w:i/>
          <w:iCs/>
          <w:color w:val="0000FF"/>
          <w:sz w:val="24"/>
          <w:szCs w:val="24"/>
          <w:lang w:eastAsia="lv-LV"/>
        </w:rPr>
        <w:t>pliecina</w:t>
      </w:r>
      <w:r w:rsidR="6EEEE213" w:rsidRPr="00272AC2">
        <w:rPr>
          <w:rFonts w:ascii="Times New Roman" w:eastAsiaTheme="minorEastAsia" w:hAnsi="Times New Roman"/>
          <w:i/>
          <w:iCs/>
          <w:color w:val="0000FF"/>
          <w:sz w:val="24"/>
          <w:szCs w:val="24"/>
          <w:lang w:eastAsia="lv-LV"/>
        </w:rPr>
        <w:t xml:space="preserve"> </w:t>
      </w:r>
      <w:r w:rsidR="0EA02CA5" w:rsidRPr="00272AC2">
        <w:rPr>
          <w:rFonts w:ascii="Times New Roman" w:eastAsiaTheme="minorEastAsia" w:hAnsi="Times New Roman"/>
          <w:i/>
          <w:iCs/>
          <w:color w:val="0000FF"/>
          <w:sz w:val="24"/>
          <w:szCs w:val="24"/>
          <w:lang w:eastAsia="lv-LV"/>
        </w:rPr>
        <w:t>iekšējās kontroles sistēm</w:t>
      </w:r>
      <w:r w:rsidR="0C76B51F" w:rsidRPr="00272AC2">
        <w:rPr>
          <w:rFonts w:ascii="Times New Roman" w:eastAsiaTheme="minorEastAsia" w:hAnsi="Times New Roman"/>
          <w:i/>
          <w:iCs/>
          <w:color w:val="0000FF"/>
          <w:sz w:val="24"/>
          <w:szCs w:val="24"/>
          <w:lang w:eastAsia="lv-LV"/>
        </w:rPr>
        <w:t>as</w:t>
      </w:r>
      <w:r w:rsidR="0EA02CA5" w:rsidRPr="00272AC2">
        <w:rPr>
          <w:rFonts w:ascii="Times New Roman" w:eastAsiaTheme="minorEastAsia" w:hAnsi="Times New Roman"/>
          <w:i/>
          <w:iCs/>
          <w:color w:val="0000FF"/>
          <w:sz w:val="24"/>
          <w:szCs w:val="24"/>
          <w:lang w:eastAsia="lv-LV"/>
        </w:rPr>
        <w:t xml:space="preserve"> korupcijas un interešu konflikta </w:t>
      </w:r>
      <w:r w:rsidR="209E8385" w:rsidRPr="00272AC2">
        <w:rPr>
          <w:rFonts w:ascii="Times New Roman" w:eastAsiaTheme="minorEastAsia" w:hAnsi="Times New Roman"/>
          <w:i/>
          <w:iCs/>
          <w:color w:val="0000FF"/>
          <w:sz w:val="24"/>
          <w:szCs w:val="24"/>
          <w:lang w:eastAsia="lv-LV"/>
        </w:rPr>
        <w:t xml:space="preserve">riska novēršanai </w:t>
      </w:r>
      <w:r w:rsidR="3F38B2C4" w:rsidRPr="00272AC2">
        <w:rPr>
          <w:rFonts w:ascii="Times New Roman" w:eastAsiaTheme="minorEastAsia" w:hAnsi="Times New Roman"/>
          <w:i/>
          <w:iCs/>
          <w:color w:val="0000FF"/>
          <w:sz w:val="24"/>
          <w:szCs w:val="24"/>
          <w:lang w:eastAsia="lv-LV"/>
        </w:rPr>
        <w:t xml:space="preserve">esamību </w:t>
      </w:r>
      <w:r w:rsidR="209E8385" w:rsidRPr="00272AC2">
        <w:rPr>
          <w:rFonts w:ascii="Times New Roman" w:eastAsiaTheme="minorEastAsia" w:hAnsi="Times New Roman"/>
          <w:i/>
          <w:iCs/>
          <w:color w:val="0000FF"/>
          <w:sz w:val="24"/>
          <w:szCs w:val="24"/>
          <w:lang w:eastAsia="lv-LV"/>
        </w:rPr>
        <w:t>atbilstoši SAM MK noteikumos 29.</w:t>
      </w:r>
      <w:r w:rsidR="006B5A77">
        <w:rPr>
          <w:rFonts w:ascii="Times New Roman" w:eastAsiaTheme="minorEastAsia" w:hAnsi="Times New Roman"/>
          <w:i/>
          <w:iCs/>
          <w:color w:val="0000FF"/>
          <w:sz w:val="24"/>
          <w:szCs w:val="24"/>
          <w:lang w:eastAsia="lv-LV"/>
        </w:rPr>
        <w:t> </w:t>
      </w:r>
      <w:r w:rsidR="209E8385" w:rsidRPr="00272AC2">
        <w:rPr>
          <w:rFonts w:ascii="Times New Roman" w:eastAsiaTheme="minorEastAsia" w:hAnsi="Times New Roman"/>
          <w:i/>
          <w:iCs/>
          <w:color w:val="0000FF"/>
          <w:sz w:val="24"/>
          <w:szCs w:val="24"/>
          <w:lang w:eastAsia="lv-LV"/>
        </w:rPr>
        <w:t>punktā norādītajām prasībām</w:t>
      </w:r>
      <w:r w:rsidR="00731E65" w:rsidRPr="00272AC2">
        <w:rPr>
          <w:rFonts w:ascii="Times New Roman" w:eastAsiaTheme="minorEastAsia" w:hAnsi="Times New Roman"/>
          <w:i/>
          <w:iCs/>
          <w:color w:val="0000FF"/>
          <w:sz w:val="24"/>
          <w:szCs w:val="24"/>
          <w:lang w:eastAsia="lv-LV"/>
        </w:rPr>
        <w:t>;</w:t>
      </w:r>
    </w:p>
    <w:p w14:paraId="2DFCB35B" w14:textId="51921DAD" w:rsidR="00731E65" w:rsidRPr="00272AC2" w:rsidRDefault="00272AC2" w:rsidP="00146A94">
      <w:pPr>
        <w:pStyle w:val="ListParagraph"/>
        <w:numPr>
          <w:ilvl w:val="0"/>
          <w:numId w:val="64"/>
        </w:numPr>
        <w:jc w:val="both"/>
        <w:rPr>
          <w:rFonts w:ascii="Times New Roman" w:eastAsiaTheme="minorEastAsia" w:hAnsi="Times New Roman"/>
          <w:i/>
          <w:iCs/>
          <w:color w:val="0000FF"/>
          <w:sz w:val="24"/>
          <w:szCs w:val="24"/>
          <w:lang w:eastAsia="lv-LV"/>
        </w:rPr>
      </w:pPr>
      <w:r w:rsidRPr="00272AC2">
        <w:rPr>
          <w:rFonts w:ascii="Times New Roman" w:eastAsiaTheme="minorEastAsia" w:hAnsi="Times New Roman"/>
          <w:i/>
          <w:iCs/>
          <w:color w:val="0000FF"/>
          <w:sz w:val="24"/>
          <w:szCs w:val="24"/>
          <w:lang w:eastAsia="lv-LV"/>
        </w:rPr>
        <w:t>A</w:t>
      </w:r>
      <w:r w:rsidR="3BC607BE" w:rsidRPr="00272AC2">
        <w:rPr>
          <w:rFonts w:ascii="Times New Roman" w:eastAsiaTheme="minorEastAsia" w:hAnsi="Times New Roman"/>
          <w:i/>
          <w:iCs/>
          <w:color w:val="0000FF"/>
          <w:sz w:val="24"/>
          <w:szCs w:val="24"/>
          <w:lang w:eastAsia="lv-LV"/>
        </w:rPr>
        <w:t xml:space="preserve">praksta, </w:t>
      </w:r>
      <w:r w:rsidR="0055753C" w:rsidRPr="00272AC2">
        <w:rPr>
          <w:rFonts w:ascii="Times New Roman" w:eastAsiaTheme="minorEastAsia" w:hAnsi="Times New Roman"/>
          <w:i/>
          <w:iCs/>
          <w:color w:val="0000FF"/>
          <w:sz w:val="24"/>
          <w:szCs w:val="24"/>
          <w:lang w:eastAsia="lv-LV"/>
        </w:rPr>
        <w:t xml:space="preserve">kā tiks veikta </w:t>
      </w:r>
      <w:r w:rsidR="00FA094F" w:rsidRPr="00272AC2">
        <w:rPr>
          <w:rFonts w:ascii="Times New Roman" w:eastAsiaTheme="minorEastAsia" w:hAnsi="Times New Roman"/>
          <w:i/>
          <w:iCs/>
          <w:color w:val="0000FF"/>
          <w:sz w:val="24"/>
          <w:szCs w:val="24"/>
          <w:lang w:eastAsia="lv-LV"/>
        </w:rPr>
        <w:t>MK noteikumu 24.3.</w:t>
      </w:r>
      <w:r w:rsidR="006B5A77">
        <w:rPr>
          <w:rFonts w:ascii="Times New Roman" w:eastAsiaTheme="minorEastAsia" w:hAnsi="Times New Roman"/>
          <w:i/>
          <w:iCs/>
          <w:color w:val="0000FF"/>
          <w:sz w:val="24"/>
          <w:szCs w:val="24"/>
          <w:lang w:eastAsia="lv-LV"/>
        </w:rPr>
        <w:t> </w:t>
      </w:r>
      <w:r w:rsidR="00FA094F" w:rsidRPr="00272AC2">
        <w:rPr>
          <w:rFonts w:ascii="Times New Roman" w:eastAsiaTheme="minorEastAsia" w:hAnsi="Times New Roman"/>
          <w:i/>
          <w:iCs/>
          <w:color w:val="0000FF"/>
          <w:sz w:val="24"/>
          <w:szCs w:val="24"/>
          <w:lang w:eastAsia="lv-LV"/>
        </w:rPr>
        <w:t xml:space="preserve">apakšpunktā ietverto </w:t>
      </w:r>
      <w:r w:rsidR="0055753C" w:rsidRPr="00272AC2">
        <w:rPr>
          <w:rFonts w:ascii="Times New Roman" w:eastAsiaTheme="minorEastAsia" w:hAnsi="Times New Roman"/>
          <w:i/>
          <w:iCs/>
          <w:color w:val="0000FF"/>
          <w:sz w:val="24"/>
          <w:szCs w:val="24"/>
          <w:lang w:eastAsia="lv-LV"/>
        </w:rPr>
        <w:t>nosacījumu izpildes uzraudzība</w:t>
      </w:r>
      <w:r w:rsidR="00FA094F" w:rsidRPr="00272AC2">
        <w:rPr>
          <w:rFonts w:ascii="Times New Roman" w:eastAsiaTheme="minorEastAsia" w:hAnsi="Times New Roman"/>
          <w:i/>
          <w:iCs/>
          <w:color w:val="0000FF"/>
          <w:sz w:val="24"/>
          <w:szCs w:val="24"/>
          <w:lang w:eastAsia="lv-LV"/>
        </w:rPr>
        <w:t>.</w:t>
      </w:r>
      <w:r w:rsidR="00731E65" w:rsidRPr="00272AC2">
        <w:rPr>
          <w:rFonts w:ascii="Times New Roman" w:eastAsiaTheme="minorEastAsia" w:hAnsi="Times New Roman"/>
          <w:i/>
          <w:iCs/>
          <w:color w:val="0000FF"/>
          <w:sz w:val="24"/>
          <w:szCs w:val="24"/>
          <w:lang w:eastAsia="lv-LV"/>
        </w:rPr>
        <w:t xml:space="preserve"> </w:t>
      </w:r>
    </w:p>
    <w:p w14:paraId="1EF6C70B" w14:textId="77777777" w:rsidR="00946805" w:rsidRPr="007703ED" w:rsidRDefault="00946805" w:rsidP="00A02ED6">
      <w:pPr>
        <w:jc w:val="both"/>
        <w:rPr>
          <w:i/>
          <w:iCs/>
          <w:color w:val="0000FF"/>
        </w:rPr>
      </w:pPr>
    </w:p>
    <w:p w14:paraId="0FB8A693" w14:textId="31DAE13F" w:rsidR="00D03ECB" w:rsidRPr="007703ED" w:rsidRDefault="7FBDEF5E" w:rsidP="56F6E407">
      <w:pPr>
        <w:spacing w:after="180" w:line="264" w:lineRule="auto"/>
        <w:ind w:right="15"/>
        <w:jc w:val="both"/>
        <w:rPr>
          <w:i/>
          <w:iCs/>
          <w:color w:val="0000FF"/>
        </w:rPr>
      </w:pPr>
      <w:r w:rsidRPr="56F6E407">
        <w:rPr>
          <w:i/>
          <w:iCs/>
          <w:color w:val="0000FF"/>
        </w:rPr>
        <w:t xml:space="preserve">! </w:t>
      </w:r>
      <w:r w:rsidR="3291C9B1" w:rsidRPr="56F6E407">
        <w:rPr>
          <w:i/>
          <w:iCs/>
          <w:color w:val="0000FF"/>
        </w:rPr>
        <w:t xml:space="preserve">Atbilstoši SAM MK noteikumu 28.1. apakšpunktam, </w:t>
      </w:r>
      <w:r w:rsidR="5F27938A" w:rsidRPr="56F6E407">
        <w:rPr>
          <w:i/>
          <w:iCs/>
          <w:color w:val="0000FF"/>
        </w:rPr>
        <w:t xml:space="preserve">finansējuma saņēmējs un sadarbības partneri </w:t>
      </w:r>
      <w:r w:rsidR="3291C9B1" w:rsidRPr="56F6E407">
        <w:rPr>
          <w:i/>
          <w:iCs/>
          <w:color w:val="0000FF"/>
        </w:rPr>
        <w:t xml:space="preserve">nodibina civildienesta vai darba tiesiskās attiecības ar projekta īstenošanas personālu un vadības personālu vai piesaista pakalpojuma sniedzēju šo noteikumu 28.5. apakšpunktā minētajā kārtībā. Paredzot projekta īstenošanas personālam un vadības personālam atlīdzības izmaksas, finansējuma saņēmējs un sadarbības partneri nodrošina, ka minēto personālu nodarbina normālu vai nepilnu darba laiku, tostarp atlīdzībai var piemērot </w:t>
      </w:r>
      <w:proofErr w:type="spellStart"/>
      <w:r w:rsidR="3291C9B1" w:rsidRPr="56F6E407">
        <w:rPr>
          <w:i/>
          <w:iCs/>
          <w:color w:val="0000FF"/>
        </w:rPr>
        <w:t>daļlaika</w:t>
      </w:r>
      <w:proofErr w:type="spellEnd"/>
      <w:r w:rsidR="3291C9B1" w:rsidRPr="56F6E407">
        <w:rPr>
          <w:i/>
          <w:iCs/>
          <w:color w:val="0000FF"/>
        </w:rPr>
        <w:t xml:space="preserve"> izmaksu </w:t>
      </w:r>
      <w:proofErr w:type="spellStart"/>
      <w:r w:rsidR="3291C9B1" w:rsidRPr="56F6E407">
        <w:rPr>
          <w:i/>
          <w:iCs/>
          <w:color w:val="0000FF"/>
        </w:rPr>
        <w:t>attiecināmības</w:t>
      </w:r>
      <w:proofErr w:type="spellEnd"/>
      <w:r w:rsidR="3291C9B1" w:rsidRPr="56F6E407">
        <w:rPr>
          <w:i/>
          <w:iCs/>
          <w:color w:val="0000FF"/>
        </w:rPr>
        <w:t xml:space="preserve"> principu, veicot personāla darba laika uzskaiti par nostrādāto laiku un veiktajām funkcijām</w:t>
      </w:r>
      <w:r w:rsidR="039DCD21" w:rsidRPr="56F6E407">
        <w:rPr>
          <w:i/>
          <w:iCs/>
          <w:color w:val="0000FF"/>
        </w:rPr>
        <w:t>.</w:t>
      </w:r>
    </w:p>
    <w:p w14:paraId="0D9B834B" w14:textId="0D439F10" w:rsidR="005F171D" w:rsidRDefault="005F171D" w:rsidP="73108E3C">
      <w:pPr>
        <w:pStyle w:val="Heading3"/>
        <w:spacing w:before="0" w:beforeAutospacing="0" w:after="0" w:afterAutospacing="0"/>
        <w:jc w:val="both"/>
        <w:rPr>
          <w:i/>
          <w:iCs/>
          <w:color w:val="0000FF"/>
        </w:rPr>
      </w:pPr>
    </w:p>
    <w:p w14:paraId="20CF825B" w14:textId="467EE81D" w:rsidR="009E54D4" w:rsidRPr="007703ED"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Projekta finansiālā kapacitāte</w:t>
      </w:r>
      <w:r w:rsidR="2BD0DDF2" w:rsidRPr="007703ED">
        <w:rPr>
          <w:rFonts w:eastAsia="Times New Roman"/>
          <w:sz w:val="28"/>
          <w:szCs w:val="28"/>
        </w:rPr>
        <w:t xml:space="preserve"> </w:t>
      </w:r>
    </w:p>
    <w:p w14:paraId="7E2B3116" w14:textId="77777777" w:rsidR="0024444C" w:rsidRPr="007703ED" w:rsidRDefault="0024444C" w:rsidP="0024444C">
      <w:pPr>
        <w:jc w:val="both"/>
        <w:rPr>
          <w:rFonts w:eastAsia="Times New Roman"/>
          <w:b/>
          <w:bCs/>
        </w:rPr>
      </w:pPr>
      <w:r w:rsidRPr="007703ED">
        <w:rPr>
          <w:color w:val="7F7F7F" w:themeColor="text1" w:themeTint="80"/>
        </w:rPr>
        <w:t>Ievada informāciju</w:t>
      </w:r>
      <w:r w:rsidRPr="007703ED">
        <w:rPr>
          <w:rFonts w:eastAsia="Times New Roman"/>
          <w:b/>
          <w:bCs/>
        </w:rPr>
        <w:t xml:space="preserve"> </w:t>
      </w:r>
    </w:p>
    <w:p w14:paraId="592D2181" w14:textId="77777777" w:rsidR="00052C66" w:rsidRPr="007703ED" w:rsidRDefault="00052C66" w:rsidP="73108E3C">
      <w:pPr>
        <w:jc w:val="both"/>
        <w:rPr>
          <w:i/>
          <w:iCs/>
          <w:color w:val="0000FF"/>
        </w:rPr>
      </w:pPr>
    </w:p>
    <w:p w14:paraId="6605F096" w14:textId="0C165B20" w:rsidR="005D4BCB" w:rsidRDefault="47C61068" w:rsidP="73108E3C">
      <w:pPr>
        <w:jc w:val="both"/>
        <w:rPr>
          <w:i/>
          <w:iCs/>
          <w:color w:val="0000FF"/>
        </w:rPr>
      </w:pPr>
      <w:r w:rsidRPr="007703ED">
        <w:rPr>
          <w:i/>
          <w:iCs/>
          <w:color w:val="0000FF"/>
        </w:rPr>
        <w:t>Šajā sadaļā projekta iesniedzējs:</w:t>
      </w:r>
    </w:p>
    <w:p w14:paraId="7D2A53DF" w14:textId="77777777" w:rsidR="00272AC2" w:rsidRPr="007703ED" w:rsidRDefault="00272AC2" w:rsidP="73108E3C">
      <w:pPr>
        <w:jc w:val="both"/>
        <w:rPr>
          <w:i/>
          <w:iCs/>
          <w:color w:val="0000FF"/>
        </w:rPr>
      </w:pPr>
    </w:p>
    <w:p w14:paraId="37AE661C" w14:textId="77777777" w:rsidR="00522C50" w:rsidRPr="007703ED" w:rsidRDefault="00522C50" w:rsidP="00146A94">
      <w:pPr>
        <w:pStyle w:val="ListParagraph"/>
        <w:numPr>
          <w:ilvl w:val="0"/>
          <w:numId w:val="41"/>
        </w:numPr>
        <w:jc w:val="both"/>
        <w:rPr>
          <w:rFonts w:asciiTheme="majorBidi" w:hAnsiTheme="majorBidi" w:cstheme="majorBidi"/>
          <w:i/>
          <w:color w:val="0000FF"/>
          <w:sz w:val="24"/>
          <w:szCs w:val="24"/>
        </w:rPr>
      </w:pPr>
      <w:r w:rsidRPr="007703ED">
        <w:rPr>
          <w:rFonts w:asciiTheme="majorBidi" w:hAnsiTheme="majorBidi" w:cstheme="majorBidi"/>
          <w:i/>
          <w:color w:val="0000FF"/>
          <w:sz w:val="24"/>
          <w:szCs w:val="24"/>
        </w:rPr>
        <w:t xml:space="preserve">identificē un pamato finansējuma avotus, norādot projekta </w:t>
      </w:r>
      <w:proofErr w:type="spellStart"/>
      <w:r w:rsidRPr="007703ED">
        <w:rPr>
          <w:rFonts w:asciiTheme="majorBidi" w:hAnsiTheme="majorBidi" w:cstheme="majorBidi"/>
          <w:i/>
          <w:color w:val="0000FF"/>
          <w:sz w:val="24"/>
          <w:szCs w:val="24"/>
        </w:rPr>
        <w:t>priekšfinansēšanas</w:t>
      </w:r>
      <w:proofErr w:type="spellEnd"/>
      <w:r w:rsidRPr="007703ED">
        <w:rPr>
          <w:rFonts w:asciiTheme="majorBidi" w:hAnsiTheme="majorBidi" w:cstheme="majorBidi"/>
          <w:i/>
          <w:color w:val="0000FF"/>
          <w:sz w:val="24"/>
          <w:szCs w:val="24"/>
        </w:rPr>
        <w:t xml:space="preserve"> avotus un pamatojot nepārtrauktas finanšu plūsmas nodrošināšanu projekta ieviešanai tā plānotajā apjomā un termiņā;</w:t>
      </w:r>
    </w:p>
    <w:p w14:paraId="682692E0" w14:textId="198AACD4" w:rsidR="00152D21" w:rsidRPr="007703ED" w:rsidRDefault="48E42625" w:rsidP="00146A94">
      <w:pPr>
        <w:pStyle w:val="ListParagraph"/>
        <w:numPr>
          <w:ilvl w:val="0"/>
          <w:numId w:val="41"/>
        </w:numPr>
        <w:jc w:val="both"/>
        <w:rPr>
          <w:rFonts w:asciiTheme="majorBidi" w:hAnsiTheme="majorBidi" w:cstheme="majorBidi"/>
          <w:i/>
          <w:iCs/>
          <w:color w:val="0000FF"/>
          <w:sz w:val="24"/>
          <w:szCs w:val="24"/>
        </w:rPr>
      </w:pPr>
      <w:r w:rsidRPr="3117A625">
        <w:rPr>
          <w:rFonts w:asciiTheme="majorBidi" w:hAnsiTheme="majorBidi" w:cstheme="majorBidi"/>
          <w:i/>
          <w:iCs/>
          <w:color w:val="0000FF"/>
          <w:sz w:val="24"/>
          <w:szCs w:val="24"/>
        </w:rPr>
        <w:t>sniegta informācija par pievienotās vērtības nodokļa (turpmāk – PVN) iekļaušanu vai neiekļaušanu projekta attiecināmajās izmaksās. Ja PVN tiek iekļauts projekta budžetā, tad projekta iesniegumā jānorāda, ka PVN netiks atgūts no valsts budžeta, normatīvajos aktos noteiktajā kārtībā.</w:t>
      </w:r>
    </w:p>
    <w:p w14:paraId="0CEB90EC" w14:textId="77777777" w:rsidR="005D4BCB" w:rsidRPr="007703ED" w:rsidRDefault="005D4BCB" w:rsidP="73108E3C">
      <w:pPr>
        <w:jc w:val="both"/>
        <w:rPr>
          <w:i/>
          <w:iCs/>
          <w:color w:val="0000FF"/>
        </w:rPr>
      </w:pPr>
    </w:p>
    <w:p w14:paraId="44236CD3" w14:textId="0E66EE7B" w:rsidR="005D4BCB" w:rsidRPr="007703ED" w:rsidRDefault="007922D1" w:rsidP="007922D1">
      <w:pPr>
        <w:jc w:val="both"/>
        <w:rPr>
          <w:i/>
          <w:iCs/>
          <w:color w:val="0000FF"/>
        </w:rPr>
      </w:pPr>
      <w:r w:rsidRPr="007703ED">
        <w:rPr>
          <w:i/>
          <w:iCs/>
          <w:color w:val="0000FF"/>
        </w:rPr>
        <w:t>Atlasē projekta finanšu kapacitāte tiek vērtēta kā pietiekama</w:t>
      </w:r>
      <w:r w:rsidR="00AC2977" w:rsidRPr="007703ED">
        <w:rPr>
          <w:i/>
          <w:iCs/>
          <w:color w:val="0000FF"/>
        </w:rPr>
        <w:t xml:space="preserve">, ja ir </w:t>
      </w:r>
      <w:r w:rsidR="47C61068" w:rsidRPr="007703ED">
        <w:rPr>
          <w:i/>
          <w:iCs/>
          <w:color w:val="0000FF"/>
        </w:rPr>
        <w:t>raksturo</w:t>
      </w:r>
      <w:r w:rsidR="00AC2977" w:rsidRPr="007703ED">
        <w:rPr>
          <w:i/>
          <w:iCs/>
          <w:color w:val="0000FF"/>
        </w:rPr>
        <w:t xml:space="preserve">ta </w:t>
      </w:r>
      <w:r w:rsidR="47C61068" w:rsidRPr="007703ED">
        <w:rPr>
          <w:i/>
          <w:iCs/>
          <w:color w:val="0000FF"/>
        </w:rPr>
        <w:t>projekta finansiāl</w:t>
      </w:r>
      <w:r w:rsidR="00AC2977" w:rsidRPr="007703ED">
        <w:rPr>
          <w:i/>
          <w:iCs/>
          <w:color w:val="0000FF"/>
        </w:rPr>
        <w:t>ā</w:t>
      </w:r>
      <w:r w:rsidR="47C61068" w:rsidRPr="007703ED">
        <w:rPr>
          <w:i/>
          <w:iCs/>
          <w:color w:val="0000FF"/>
        </w:rPr>
        <w:t xml:space="preserve"> kapacitāt</w:t>
      </w:r>
      <w:r w:rsidR="00A53D53">
        <w:rPr>
          <w:i/>
          <w:iCs/>
          <w:color w:val="0000FF"/>
        </w:rPr>
        <w:t>e</w:t>
      </w:r>
      <w:r w:rsidR="47C61068" w:rsidRPr="007703ED">
        <w:rPr>
          <w:i/>
          <w:iCs/>
          <w:color w:val="0000FF"/>
        </w:rPr>
        <w:t>, snie</w:t>
      </w:r>
      <w:r w:rsidR="00A53D53">
        <w:rPr>
          <w:i/>
          <w:iCs/>
          <w:color w:val="0000FF"/>
        </w:rPr>
        <w:t>gta</w:t>
      </w:r>
      <w:r w:rsidR="47C61068" w:rsidRPr="007703ED">
        <w:rPr>
          <w:i/>
          <w:iCs/>
          <w:color w:val="0000FF"/>
        </w:rPr>
        <w:t xml:space="preserve"> informācij</w:t>
      </w:r>
      <w:r w:rsidR="00A53D53">
        <w:rPr>
          <w:i/>
          <w:iCs/>
          <w:color w:val="0000FF"/>
        </w:rPr>
        <w:t>a</w:t>
      </w:r>
      <w:r w:rsidR="47C61068" w:rsidRPr="007703ED">
        <w:rPr>
          <w:i/>
          <w:iCs/>
          <w:color w:val="0000FF"/>
        </w:rPr>
        <w:t xml:space="preserve"> par pieejamajiem finanšu līdzekļiem projekta īstenošanai, t.sk. norād</w:t>
      </w:r>
      <w:r w:rsidR="00A71B11">
        <w:rPr>
          <w:i/>
          <w:iCs/>
          <w:color w:val="0000FF"/>
        </w:rPr>
        <w:t>īts, ka</w:t>
      </w:r>
      <w:r w:rsidR="47C61068" w:rsidRPr="007703ED">
        <w:rPr>
          <w:i/>
          <w:iCs/>
          <w:color w:val="0000FF"/>
        </w:rPr>
        <w:t>:</w:t>
      </w:r>
    </w:p>
    <w:p w14:paraId="1E234EC5" w14:textId="52194E53" w:rsidR="002D1699" w:rsidRPr="00C302B1" w:rsidRDefault="71594528" w:rsidP="00146A94">
      <w:pPr>
        <w:pStyle w:val="ListParagraph"/>
        <w:numPr>
          <w:ilvl w:val="0"/>
          <w:numId w:val="62"/>
        </w:numPr>
        <w:jc w:val="both"/>
        <w:rPr>
          <w:rFonts w:ascii="Times New Roman" w:hAnsi="Times New Roman"/>
          <w:i/>
          <w:iCs/>
          <w:color w:val="0000FF"/>
          <w:sz w:val="24"/>
          <w:szCs w:val="24"/>
        </w:rPr>
      </w:pPr>
      <w:r w:rsidRPr="56F6E407">
        <w:rPr>
          <w:rFonts w:ascii="Times New Roman" w:hAnsi="Times New Roman"/>
          <w:i/>
          <w:iCs/>
          <w:color w:val="0000FF"/>
          <w:sz w:val="24"/>
          <w:szCs w:val="24"/>
        </w:rPr>
        <w:t>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w:t>
      </w:r>
      <w:r w:rsidR="0007291C">
        <w:rPr>
          <w:rFonts w:ascii="Times New Roman" w:hAnsi="Times New Roman"/>
          <w:i/>
          <w:iCs/>
          <w:color w:val="0000FF"/>
          <w:sz w:val="24"/>
          <w:szCs w:val="24"/>
        </w:rPr>
        <w:t>”</w:t>
      </w:r>
      <w:r w:rsidRPr="56F6E407">
        <w:rPr>
          <w:rFonts w:ascii="Times New Roman" w:hAnsi="Times New Roman"/>
          <w:i/>
          <w:iCs/>
          <w:color w:val="0000FF"/>
          <w:sz w:val="24"/>
          <w:szCs w:val="24"/>
        </w:rPr>
        <w:t xml:space="preserve"> programmas 80.00.00 </w:t>
      </w:r>
      <w:r w:rsidR="00F1188A">
        <w:rPr>
          <w:rFonts w:ascii="Times New Roman" w:hAnsi="Times New Roman"/>
          <w:i/>
          <w:iCs/>
          <w:color w:val="0000FF"/>
          <w:sz w:val="24"/>
          <w:szCs w:val="24"/>
        </w:rPr>
        <w:t>“</w:t>
      </w:r>
      <w:r w:rsidRPr="56F6E407">
        <w:rPr>
          <w:rFonts w:ascii="Times New Roman" w:hAnsi="Times New Roman"/>
          <w:i/>
          <w:iCs/>
          <w:color w:val="0000FF"/>
          <w:sz w:val="24"/>
          <w:szCs w:val="24"/>
        </w:rPr>
        <w:t>Nesadalītais finansējums Eiropas Savienības politiku instrumentu un pārējās ārvalstu finanšu palīdzības līdzfinansēto projektu un pasākumu īstenošanai</w:t>
      </w:r>
      <w:r w:rsidR="0007291C">
        <w:rPr>
          <w:rFonts w:ascii="Times New Roman" w:hAnsi="Times New Roman"/>
          <w:i/>
          <w:iCs/>
          <w:color w:val="0000FF"/>
          <w:sz w:val="24"/>
          <w:szCs w:val="24"/>
        </w:rPr>
        <w:t>”</w:t>
      </w:r>
      <w:r w:rsidRPr="56F6E407">
        <w:rPr>
          <w:rFonts w:ascii="Times New Roman" w:hAnsi="Times New Roman"/>
          <w:i/>
          <w:iCs/>
          <w:color w:val="0000FF"/>
          <w:sz w:val="24"/>
          <w:szCs w:val="24"/>
        </w:rPr>
        <w:t xml:space="preserve">. </w:t>
      </w:r>
    </w:p>
    <w:p w14:paraId="52EFAEA4" w14:textId="3F648CCF" w:rsidR="003843EC" w:rsidRPr="00C302B1" w:rsidRDefault="262716E2" w:rsidP="00146A94">
      <w:pPr>
        <w:pStyle w:val="ListParagraph"/>
        <w:numPr>
          <w:ilvl w:val="0"/>
          <w:numId w:val="62"/>
        </w:numPr>
        <w:jc w:val="both"/>
        <w:rPr>
          <w:rFonts w:ascii="Times New Roman" w:hAnsi="Times New Roman"/>
          <w:i/>
          <w:iCs/>
          <w:color w:val="0000FF"/>
          <w:sz w:val="24"/>
          <w:szCs w:val="24"/>
        </w:rPr>
      </w:pPr>
      <w:r w:rsidRPr="56F6E407">
        <w:rPr>
          <w:rFonts w:ascii="Times New Roman" w:hAnsi="Times New Roman"/>
          <w:i/>
          <w:iCs/>
          <w:color w:val="0000FF"/>
          <w:sz w:val="24"/>
          <w:szCs w:val="24"/>
        </w:rPr>
        <w:t xml:space="preserve">Eiropas Sociālā fonda Plus </w:t>
      </w:r>
      <w:r w:rsidR="1352D5CF" w:rsidRPr="56F6E407">
        <w:rPr>
          <w:rFonts w:ascii="Times New Roman" w:hAnsi="Times New Roman"/>
          <w:i/>
          <w:iCs/>
          <w:color w:val="0000FF"/>
          <w:sz w:val="24"/>
          <w:szCs w:val="24"/>
        </w:rPr>
        <w:t xml:space="preserve">(turpmāk – ESF+) finansējums sastāda 85% un valsts budžeta finansējums 15% no projekta kopējā attiecināmā </w:t>
      </w:r>
      <w:r w:rsidR="4ABB965A" w:rsidRPr="56F6E407">
        <w:rPr>
          <w:rFonts w:ascii="Times New Roman" w:hAnsi="Times New Roman"/>
          <w:i/>
          <w:iCs/>
          <w:color w:val="0000FF"/>
          <w:sz w:val="24"/>
          <w:szCs w:val="24"/>
        </w:rPr>
        <w:t>finansējuma</w:t>
      </w:r>
      <w:r w:rsidR="504E51E6" w:rsidRPr="56F6E407">
        <w:rPr>
          <w:rFonts w:ascii="Times New Roman" w:hAnsi="Times New Roman"/>
          <w:i/>
          <w:iCs/>
          <w:color w:val="0000FF"/>
          <w:sz w:val="24"/>
          <w:szCs w:val="24"/>
        </w:rPr>
        <w:t>.</w:t>
      </w:r>
    </w:p>
    <w:p w14:paraId="4C803FE6" w14:textId="77777777" w:rsidR="00374CF6" w:rsidRPr="007703ED" w:rsidRDefault="00374CF6" w:rsidP="00DC5417">
      <w:pPr>
        <w:pStyle w:val="ListParagraph"/>
        <w:spacing w:after="0"/>
        <w:ind w:left="357"/>
        <w:jc w:val="both"/>
        <w:rPr>
          <w:rFonts w:ascii="Times New Roman" w:eastAsiaTheme="minorEastAsia" w:hAnsi="Times New Roman"/>
          <w:i/>
          <w:iCs/>
          <w:color w:val="0000FF"/>
          <w:sz w:val="24"/>
          <w:szCs w:val="24"/>
          <w:lang w:eastAsia="lv-LV"/>
        </w:rPr>
      </w:pPr>
    </w:p>
    <w:p w14:paraId="6832DE1D" w14:textId="0D3367DA" w:rsidR="00C30DC1" w:rsidRPr="007703ED" w:rsidRDefault="7CD2388A" w:rsidP="56F6E407">
      <w:pPr>
        <w:jc w:val="both"/>
        <w:rPr>
          <w:i/>
          <w:iCs/>
          <w:color w:val="0000FF"/>
        </w:rPr>
      </w:pPr>
      <w:r w:rsidRPr="56F6E407">
        <w:rPr>
          <w:i/>
          <w:iCs/>
          <w:color w:val="0000FF"/>
        </w:rPr>
        <w:t xml:space="preserve">! </w:t>
      </w:r>
      <w:r w:rsidR="6D292BCB" w:rsidRPr="56F6E407">
        <w:rPr>
          <w:i/>
          <w:iCs/>
          <w:color w:val="0000FF"/>
        </w:rPr>
        <w:t>P</w:t>
      </w:r>
      <w:r w:rsidR="1469AC8E" w:rsidRPr="56F6E407">
        <w:rPr>
          <w:i/>
          <w:iCs/>
          <w:color w:val="0000FF"/>
        </w:rPr>
        <w:t xml:space="preserve">rojekta finansējumu plāno atbilstoši SAM MK noteikumu </w:t>
      </w:r>
      <w:r w:rsidR="126AA942" w:rsidRPr="56F6E407">
        <w:rPr>
          <w:i/>
          <w:iCs/>
          <w:color w:val="0000FF"/>
        </w:rPr>
        <w:t>7.</w:t>
      </w:r>
      <w:r w:rsidR="00F1188A">
        <w:rPr>
          <w:i/>
          <w:iCs/>
          <w:color w:val="0000FF"/>
        </w:rPr>
        <w:t> </w:t>
      </w:r>
      <w:r w:rsidR="6D292BCB" w:rsidRPr="56F6E407">
        <w:rPr>
          <w:i/>
          <w:iCs/>
          <w:color w:val="0000FF"/>
        </w:rPr>
        <w:t>punkt</w:t>
      </w:r>
      <w:r w:rsidR="4C7677CA" w:rsidRPr="56F6E407">
        <w:rPr>
          <w:i/>
          <w:iCs/>
          <w:color w:val="0000FF"/>
        </w:rPr>
        <w:t>ā</w:t>
      </w:r>
      <w:r w:rsidR="635C939B" w:rsidRPr="56F6E407">
        <w:rPr>
          <w:i/>
          <w:iCs/>
          <w:color w:val="0000FF"/>
        </w:rPr>
        <w:t xml:space="preserve"> norādītajam pieejamajam finansējumam</w:t>
      </w:r>
      <w:r w:rsidR="1469AC8E" w:rsidRPr="56F6E407">
        <w:rPr>
          <w:i/>
          <w:iCs/>
          <w:color w:val="0000FF"/>
        </w:rPr>
        <w:t>.</w:t>
      </w:r>
    </w:p>
    <w:p w14:paraId="444272B1" w14:textId="77777777" w:rsidR="0034021C" w:rsidRPr="007703ED" w:rsidRDefault="0034021C" w:rsidP="0034021C">
      <w:pPr>
        <w:ind w:left="851"/>
        <w:jc w:val="both"/>
        <w:rPr>
          <w:i/>
          <w:iCs/>
          <w:color w:val="0000FF"/>
        </w:rPr>
      </w:pPr>
    </w:p>
    <w:p w14:paraId="45B0E084" w14:textId="6EC1EACD" w:rsidR="00FC65D6" w:rsidRPr="007703ED" w:rsidRDefault="300241DB" w:rsidP="353C4DAC">
      <w:pPr>
        <w:jc w:val="both"/>
        <w:rPr>
          <w:i/>
          <w:iCs/>
          <w:color w:val="0000FF"/>
        </w:rPr>
      </w:pPr>
      <w:r w:rsidRPr="353C4DAC">
        <w:rPr>
          <w:i/>
          <w:iCs/>
          <w:color w:val="0000FF"/>
        </w:rPr>
        <w:t xml:space="preserve">! </w:t>
      </w:r>
      <w:r w:rsidR="41F752BB" w:rsidRPr="353C4DAC">
        <w:rPr>
          <w:i/>
          <w:iCs/>
          <w:color w:val="0000FF"/>
        </w:rPr>
        <w:t xml:space="preserve">Izmaksas ir attiecināmas, ja tās atbilst </w:t>
      </w:r>
      <w:r w:rsidR="1F4FE3E1" w:rsidRPr="353C4DAC">
        <w:rPr>
          <w:i/>
          <w:iCs/>
          <w:color w:val="0000FF"/>
        </w:rPr>
        <w:t xml:space="preserve">SAM MK noteikumos </w:t>
      </w:r>
      <w:r w:rsidR="41F752BB" w:rsidRPr="353C4DAC">
        <w:rPr>
          <w:i/>
          <w:iCs/>
          <w:color w:val="0000FF"/>
        </w:rPr>
        <w:t>minētajām izmaksu pozīcijām un ir radušās ne agrāk kā 2024.</w:t>
      </w:r>
      <w:r w:rsidR="00F1188A">
        <w:rPr>
          <w:i/>
          <w:iCs/>
          <w:color w:val="0000FF"/>
        </w:rPr>
        <w:t> </w:t>
      </w:r>
      <w:r w:rsidR="41F752BB" w:rsidRPr="353C4DAC">
        <w:rPr>
          <w:i/>
          <w:iCs/>
          <w:color w:val="0000FF"/>
        </w:rPr>
        <w:t>gada 1. janvārī.</w:t>
      </w:r>
    </w:p>
    <w:p w14:paraId="1515746A" w14:textId="69916916" w:rsidR="007739FA" w:rsidRPr="0056409F" w:rsidRDefault="00EF866C" w:rsidP="56F6E407">
      <w:pPr>
        <w:widowControl w:val="0"/>
        <w:tabs>
          <w:tab w:val="left" w:pos="426"/>
        </w:tabs>
        <w:autoSpaceDE w:val="0"/>
        <w:autoSpaceDN w:val="0"/>
        <w:spacing w:before="240" w:line="261" w:lineRule="auto"/>
        <w:ind w:right="101"/>
        <w:jc w:val="both"/>
        <w:rPr>
          <w:i/>
          <w:iCs/>
          <w:color w:val="0000FF"/>
        </w:rPr>
      </w:pPr>
      <w:r w:rsidRPr="56F6E407">
        <w:rPr>
          <w:i/>
          <w:iCs/>
          <w:color w:val="0000FF"/>
        </w:rPr>
        <w:t xml:space="preserve">! </w:t>
      </w:r>
      <w:r w:rsidR="75CD20A4" w:rsidRPr="56F6E407">
        <w:rPr>
          <w:i/>
          <w:iCs/>
          <w:color w:val="0000FF"/>
        </w:rPr>
        <w:t>Atbilstoši SAM MK noteikumu 20.</w:t>
      </w:r>
      <w:r w:rsidR="2E56794D" w:rsidRPr="56F6E407">
        <w:rPr>
          <w:i/>
          <w:iCs/>
          <w:color w:val="0000FF"/>
        </w:rPr>
        <w:t xml:space="preserve"> </w:t>
      </w:r>
      <w:r w:rsidR="75CD20A4" w:rsidRPr="56F6E407">
        <w:rPr>
          <w:i/>
          <w:iCs/>
          <w:color w:val="0000FF"/>
        </w:rPr>
        <w:t>punktā noteiktajam, pasākuma  atbalstāmo  darbību  ietvaros  ir  attiecināms  pievienotās  vērtības  nodoklis  tiešajām attiecināmajām izmaksām atbilstoši Eiropas Parlamenta un Padomes 2021.</w:t>
      </w:r>
      <w:r w:rsidR="00F1188A">
        <w:rPr>
          <w:i/>
          <w:iCs/>
          <w:color w:val="0000FF"/>
        </w:rPr>
        <w:t> </w:t>
      </w:r>
      <w:r w:rsidR="75CD20A4" w:rsidRPr="56F6E407">
        <w:rPr>
          <w:i/>
          <w:iCs/>
          <w:color w:val="0000FF"/>
        </w:rPr>
        <w:t xml:space="preserve">gada 24. jūnija Regulas (ES) 2021/1060, ar ko paredz kopīgus </w:t>
      </w:r>
      <w:r w:rsidR="75CD20A4" w:rsidRPr="56F6E407">
        <w:rPr>
          <w:i/>
          <w:iCs/>
          <w:color w:val="0000FF"/>
        </w:rPr>
        <w:lastRenderedPageBreak/>
        <w:t xml:space="preserve">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w:t>
      </w:r>
      <w:r w:rsidR="0007291C">
        <w:rPr>
          <w:i/>
          <w:iCs/>
          <w:color w:val="0000FF"/>
        </w:rPr>
        <w:t>“</w:t>
      </w:r>
      <w:r w:rsidR="75CD20A4" w:rsidRPr="56F6E407">
        <w:rPr>
          <w:i/>
          <w:iCs/>
          <w:color w:val="0000FF"/>
        </w:rPr>
        <w:t>c</w:t>
      </w:r>
      <w:r w:rsidR="0007291C">
        <w:rPr>
          <w:i/>
          <w:iCs/>
          <w:color w:val="0000FF"/>
        </w:rPr>
        <w:t>”</w:t>
      </w:r>
      <w:r w:rsidR="75CD20A4" w:rsidRPr="56F6E407">
        <w:rPr>
          <w:i/>
          <w:iCs/>
          <w:color w:val="0000FF"/>
        </w:rPr>
        <w:t xml:space="preserve"> apakšpunkta nosacījumiem, ja tas nav atgūstams atbilstoši normatīvajiem aktiem nodokļu politikas jomā.</w:t>
      </w:r>
    </w:p>
    <w:p w14:paraId="29B952F9" w14:textId="77777777" w:rsidR="00FC65D6" w:rsidRDefault="00FC65D6" w:rsidP="00DC5417">
      <w:pPr>
        <w:jc w:val="both"/>
        <w:rPr>
          <w:i/>
          <w:iCs/>
          <w:color w:val="0000FF"/>
        </w:rPr>
      </w:pPr>
    </w:p>
    <w:p w14:paraId="13AF2798" w14:textId="404635A4" w:rsidR="00FA448C" w:rsidRPr="00FA448C" w:rsidRDefault="00FA448C" w:rsidP="7FE9D60D">
      <w:pPr>
        <w:pStyle w:val="Heading3"/>
        <w:spacing w:before="0" w:beforeAutospacing="0" w:after="0" w:afterAutospacing="0"/>
        <w:jc w:val="both"/>
        <w:rPr>
          <w:b w:val="0"/>
          <w:bCs w:val="0"/>
          <w:i/>
          <w:iCs/>
          <w:color w:val="0000FF"/>
          <w:sz w:val="24"/>
          <w:szCs w:val="24"/>
        </w:rPr>
      </w:pPr>
      <w:r w:rsidRPr="7FE9D60D">
        <w:rPr>
          <w:b w:val="0"/>
          <w:bCs w:val="0"/>
          <w:i/>
          <w:iCs/>
          <w:color w:val="0000FF"/>
          <w:sz w:val="24"/>
          <w:szCs w:val="24"/>
        </w:rPr>
        <w:t>Slodze jāņem vērā plānojot darba vietas aprīkojuma iegādes vai nomas izmaksas, nepārsniedzot SAM MK noteikumu 19.1. apakšpunktā norādīto ierobežojumu un atbilstoši SAM MKN noteikumu 18.1.</w:t>
      </w:r>
      <w:r w:rsidR="00F1188A">
        <w:rPr>
          <w:b w:val="0"/>
          <w:bCs w:val="0"/>
          <w:i/>
          <w:iCs/>
          <w:color w:val="0000FF"/>
          <w:sz w:val="24"/>
          <w:szCs w:val="24"/>
        </w:rPr>
        <w:t> </w:t>
      </w:r>
      <w:r w:rsidRPr="7FE9D60D">
        <w:rPr>
          <w:b w:val="0"/>
          <w:bCs w:val="0"/>
          <w:i/>
          <w:iCs/>
          <w:color w:val="0000FF"/>
          <w:sz w:val="24"/>
          <w:szCs w:val="24"/>
        </w:rPr>
        <w:t>apakšpun</w:t>
      </w:r>
      <w:r w:rsidR="00931811" w:rsidRPr="7FE9D60D">
        <w:rPr>
          <w:b w:val="0"/>
          <w:bCs w:val="0"/>
          <w:i/>
          <w:iCs/>
          <w:color w:val="0000FF"/>
          <w:sz w:val="24"/>
          <w:szCs w:val="24"/>
        </w:rPr>
        <w:t>k</w:t>
      </w:r>
      <w:r w:rsidRPr="7FE9D60D">
        <w:rPr>
          <w:b w:val="0"/>
          <w:bCs w:val="0"/>
          <w:i/>
          <w:iCs/>
          <w:color w:val="0000FF"/>
          <w:sz w:val="24"/>
          <w:szCs w:val="24"/>
        </w:rPr>
        <w:t>tam.</w:t>
      </w:r>
    </w:p>
    <w:p w14:paraId="3CF36DB9" w14:textId="77777777" w:rsidR="00FA448C" w:rsidRPr="007703ED" w:rsidRDefault="00FA448C" w:rsidP="7FE9D60D">
      <w:pPr>
        <w:jc w:val="both"/>
        <w:rPr>
          <w:i/>
          <w:iCs/>
          <w:color w:val="0000FF"/>
        </w:rPr>
      </w:pPr>
    </w:p>
    <w:p w14:paraId="1C49782E" w14:textId="270D8A53" w:rsidR="7FE9D60D" w:rsidRDefault="7FE9D60D" w:rsidP="7FE9D60D">
      <w:pPr>
        <w:jc w:val="both"/>
        <w:rPr>
          <w:i/>
          <w:iCs/>
          <w:color w:val="0000FF"/>
        </w:rPr>
      </w:pPr>
    </w:p>
    <w:p w14:paraId="093899ED" w14:textId="6E50C03A" w:rsidR="7FE9D60D" w:rsidRDefault="7FE9D60D" w:rsidP="7FE9D60D">
      <w:pPr>
        <w:jc w:val="both"/>
        <w:rPr>
          <w:i/>
          <w:iCs/>
          <w:color w:val="0000FF"/>
        </w:rPr>
      </w:pPr>
    </w:p>
    <w:p w14:paraId="14B1E311" w14:textId="77777777" w:rsidR="00455E2A" w:rsidRPr="007703ED" w:rsidRDefault="00455E2A" w:rsidP="73108E3C">
      <w:pPr>
        <w:pStyle w:val="NormalWeb"/>
        <w:spacing w:before="0" w:beforeAutospacing="0" w:after="0" w:afterAutospacing="0"/>
        <w:jc w:val="both"/>
        <w:rPr>
          <w:color w:val="FF0000"/>
        </w:rPr>
      </w:pPr>
    </w:p>
    <w:p w14:paraId="029D3518" w14:textId="5F216DDC" w:rsidR="00455E2A" w:rsidRPr="007703ED" w:rsidRDefault="72CDFE61" w:rsidP="73108E3C">
      <w:pPr>
        <w:pStyle w:val="Heading3"/>
        <w:spacing w:before="0" w:beforeAutospacing="0" w:after="0" w:afterAutospacing="0"/>
        <w:jc w:val="both"/>
        <w:rPr>
          <w:rFonts w:eastAsia="Times New Roman"/>
          <w:sz w:val="28"/>
          <w:szCs w:val="28"/>
        </w:rPr>
      </w:pPr>
      <w:r w:rsidRPr="007703ED">
        <w:rPr>
          <w:rFonts w:eastAsia="Times New Roman"/>
          <w:sz w:val="28"/>
          <w:szCs w:val="28"/>
        </w:rPr>
        <w:t xml:space="preserve">Projekta risku </w:t>
      </w:r>
      <w:proofErr w:type="spellStart"/>
      <w:r w:rsidR="10519831" w:rsidRPr="007703ED">
        <w:rPr>
          <w:rFonts w:eastAsia="Times New Roman"/>
          <w:sz w:val="28"/>
          <w:szCs w:val="28"/>
        </w:rPr>
        <w:t>i</w:t>
      </w:r>
      <w:r w:rsidR="6D5C6DF1" w:rsidRPr="007703ED">
        <w:rPr>
          <w:rFonts w:eastAsia="Times New Roman"/>
          <w:sz w:val="28"/>
          <w:szCs w:val="28"/>
        </w:rPr>
        <w:t>z</w:t>
      </w:r>
      <w:r w:rsidR="10519831" w:rsidRPr="007703ED">
        <w:rPr>
          <w:rFonts w:eastAsia="Times New Roman"/>
          <w:sz w:val="28"/>
          <w:szCs w:val="28"/>
        </w:rPr>
        <w:t>v</w:t>
      </w:r>
      <w:r w:rsidR="6D5C6DF1" w:rsidRPr="007703ED">
        <w:rPr>
          <w:rFonts w:eastAsia="Times New Roman"/>
          <w:sz w:val="28"/>
          <w:szCs w:val="28"/>
        </w:rPr>
        <w:t>ē</w:t>
      </w:r>
      <w:r w:rsidR="10519831" w:rsidRPr="007703ED">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7703ED" w14:paraId="53358A6E" w14:textId="77777777" w:rsidTr="73108E3C">
        <w:trPr>
          <w:trHeight w:val="2753"/>
        </w:trPr>
        <w:tc>
          <w:tcPr>
            <w:tcW w:w="5524" w:type="dxa"/>
            <w:vAlign w:val="center"/>
          </w:tcPr>
          <w:p w14:paraId="71F41B75" w14:textId="4B251633" w:rsidR="00726E81" w:rsidRPr="007703ED" w:rsidRDefault="1A56ADBB" w:rsidP="73108E3C">
            <w:pPr>
              <w:pStyle w:val="Heading3"/>
              <w:spacing w:before="0" w:beforeAutospacing="0" w:after="0" w:afterAutospacing="0"/>
              <w:rPr>
                <w:rFonts w:eastAsia="Times New Roman"/>
                <w:sz w:val="28"/>
                <w:szCs w:val="28"/>
              </w:rPr>
            </w:pPr>
            <w:r w:rsidRPr="007703ED">
              <w:rPr>
                <w:noProof/>
                <w:color w:val="2B579A"/>
                <w:shd w:val="clear" w:color="auto" w:fill="E6E6E6"/>
              </w:rPr>
              <w:drawing>
                <wp:inline distT="0" distB="0" distL="0" distR="0" wp14:anchorId="68D1753F" wp14:editId="777C1ACF">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7703ED" w:rsidRDefault="60A593AE" w:rsidP="00726E81">
            <w:pPr>
              <w:rPr>
                <w:rFonts w:eastAsia="Times New Roman"/>
                <w:b/>
                <w:bCs/>
              </w:rPr>
            </w:pPr>
            <w:r w:rsidRPr="007703ED">
              <w:rPr>
                <w:color w:val="7F7F7F" w:themeColor="text1" w:themeTint="80"/>
              </w:rPr>
              <w:t xml:space="preserve">Pievieno risku. </w:t>
            </w:r>
          </w:p>
          <w:p w14:paraId="3CCE58E8" w14:textId="3A21874F" w:rsidR="00726E81" w:rsidRPr="007703ED" w:rsidRDefault="60A593AE" w:rsidP="73108E3C">
            <w:pPr>
              <w:pStyle w:val="NormalWeb"/>
              <w:spacing w:before="0" w:beforeAutospacing="0" w:after="0" w:afterAutospacing="0"/>
              <w:rPr>
                <w:rFonts w:eastAsia="Times New Roman"/>
                <w:b/>
                <w:bCs/>
                <w:i/>
                <w:iCs/>
              </w:rPr>
            </w:pPr>
            <w:r w:rsidRPr="007703ED">
              <w:rPr>
                <w:i/>
                <w:iCs/>
                <w:color w:val="0000FF"/>
              </w:rPr>
              <w:t>Var pievienot vairākus riskus, katram izveidojot atsevišķu tabulu</w:t>
            </w:r>
            <w:r w:rsidR="0056409F">
              <w:rPr>
                <w:i/>
                <w:iCs/>
                <w:color w:val="0000FF"/>
              </w:rPr>
              <w:t>.</w:t>
            </w:r>
          </w:p>
        </w:tc>
      </w:tr>
    </w:tbl>
    <w:p w14:paraId="2DF61BD4" w14:textId="10A64675" w:rsidR="00726E81" w:rsidRPr="007703ED" w:rsidRDefault="00726E81" w:rsidP="73108E3C">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7703ED" w14:paraId="732CAADB" w14:textId="77777777" w:rsidTr="56F6E407">
        <w:trPr>
          <w:cantSplit/>
        </w:trPr>
        <w:tc>
          <w:tcPr>
            <w:tcW w:w="5524" w:type="dxa"/>
            <w:vMerge w:val="restart"/>
            <w:vAlign w:val="center"/>
          </w:tcPr>
          <w:p w14:paraId="1D6207C7" w14:textId="4AD437CB" w:rsidR="00726E81" w:rsidRPr="007703ED" w:rsidRDefault="1A56ADBB" w:rsidP="73108E3C">
            <w:pPr>
              <w:pStyle w:val="Heading3"/>
              <w:spacing w:before="0" w:beforeAutospacing="0" w:after="0" w:afterAutospacing="0"/>
              <w:ind w:right="170"/>
              <w:jc w:val="center"/>
              <w:rPr>
                <w:rFonts w:eastAsia="Times New Roman"/>
                <w:sz w:val="28"/>
                <w:szCs w:val="28"/>
              </w:rPr>
            </w:pPr>
            <w:r w:rsidRPr="007703ED">
              <w:rPr>
                <w:noProof/>
                <w:color w:val="2B579A"/>
                <w:shd w:val="clear" w:color="auto" w:fill="E6E6E6"/>
              </w:rPr>
              <w:drawing>
                <wp:inline distT="0" distB="0" distL="0" distR="0" wp14:anchorId="4A6D54E4" wp14:editId="3D72C605">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2790825" cy="4297680"/>
                          </a:xfrm>
                          <a:prstGeom prst="rect">
                            <a:avLst/>
                          </a:prstGeom>
                        </pic:spPr>
                      </pic:pic>
                    </a:graphicData>
                  </a:graphic>
                </wp:inline>
              </w:drawing>
            </w:r>
          </w:p>
        </w:tc>
        <w:tc>
          <w:tcPr>
            <w:tcW w:w="4110" w:type="dxa"/>
          </w:tcPr>
          <w:p w14:paraId="3AA412B7" w14:textId="77777777" w:rsidR="00726E81" w:rsidRPr="007703ED" w:rsidRDefault="60A593AE" w:rsidP="73108E3C">
            <w:pPr>
              <w:pStyle w:val="NormalWeb"/>
              <w:spacing w:before="0" w:beforeAutospacing="0" w:after="0" w:afterAutospacing="0" w:line="216" w:lineRule="auto"/>
              <w:rPr>
                <w:rFonts w:eastAsia="Times New Roman"/>
                <w:b/>
                <w:bCs/>
              </w:rPr>
            </w:pPr>
            <w:r w:rsidRPr="007703ED">
              <w:rPr>
                <w:rFonts w:eastAsia="Times New Roman"/>
                <w:b/>
                <w:bCs/>
              </w:rPr>
              <w:t>Projekta riska veids</w:t>
            </w:r>
          </w:p>
          <w:p w14:paraId="436EDC75" w14:textId="77777777" w:rsidR="00726E81" w:rsidRPr="007703ED" w:rsidRDefault="60A593AE" w:rsidP="73108E3C">
            <w:pPr>
              <w:pStyle w:val="NormalWeb"/>
              <w:spacing w:before="0" w:beforeAutospacing="0" w:after="0" w:afterAutospacing="0" w:line="216" w:lineRule="auto"/>
              <w:rPr>
                <w:color w:val="7F7F7F" w:themeColor="text1" w:themeTint="80"/>
              </w:rPr>
            </w:pPr>
            <w:r w:rsidRPr="007703ED">
              <w:rPr>
                <w:color w:val="7F7F7F" w:themeColor="text1" w:themeTint="80"/>
              </w:rPr>
              <w:t xml:space="preserve">Izvēlnē atzīmē atbilstošo: </w:t>
            </w:r>
          </w:p>
          <w:p w14:paraId="0F0C5683" w14:textId="77777777" w:rsidR="00726E81" w:rsidRPr="007703ED" w:rsidRDefault="60A593AE" w:rsidP="00146A94">
            <w:pPr>
              <w:pStyle w:val="NormalWeb"/>
              <w:numPr>
                <w:ilvl w:val="0"/>
                <w:numId w:val="10"/>
              </w:numPr>
              <w:spacing w:before="0" w:beforeAutospacing="0" w:after="0" w:afterAutospacing="0" w:line="216" w:lineRule="auto"/>
              <w:jc w:val="both"/>
              <w:rPr>
                <w:color w:val="7F7F7F" w:themeColor="text1" w:themeTint="80"/>
              </w:rPr>
            </w:pPr>
            <w:r w:rsidRPr="007703ED">
              <w:rPr>
                <w:color w:val="7F7F7F" w:themeColor="text1" w:themeTint="80"/>
              </w:rPr>
              <w:t xml:space="preserve">finanšu, </w:t>
            </w:r>
          </w:p>
          <w:p w14:paraId="675FA98B" w14:textId="77777777" w:rsidR="00726E81" w:rsidRPr="007703ED" w:rsidRDefault="60A593AE" w:rsidP="00146A94">
            <w:pPr>
              <w:pStyle w:val="NormalWeb"/>
              <w:numPr>
                <w:ilvl w:val="0"/>
                <w:numId w:val="10"/>
              </w:numPr>
              <w:spacing w:before="0" w:beforeAutospacing="0" w:after="0" w:afterAutospacing="0" w:line="216" w:lineRule="auto"/>
              <w:jc w:val="both"/>
              <w:rPr>
                <w:color w:val="7F7F7F" w:themeColor="text1" w:themeTint="80"/>
              </w:rPr>
            </w:pPr>
            <w:r w:rsidRPr="007703ED">
              <w:rPr>
                <w:color w:val="7F7F7F" w:themeColor="text1" w:themeTint="80"/>
              </w:rPr>
              <w:t xml:space="preserve">īstenošanas, </w:t>
            </w:r>
          </w:p>
          <w:p w14:paraId="5BF81E0C" w14:textId="77777777" w:rsidR="00726E81" w:rsidRPr="007703ED" w:rsidRDefault="60A593AE" w:rsidP="00146A94">
            <w:pPr>
              <w:pStyle w:val="NormalWeb"/>
              <w:numPr>
                <w:ilvl w:val="0"/>
                <w:numId w:val="10"/>
              </w:numPr>
              <w:spacing w:before="0" w:beforeAutospacing="0" w:after="0" w:afterAutospacing="0" w:line="216" w:lineRule="auto"/>
              <w:jc w:val="both"/>
              <w:rPr>
                <w:color w:val="7F7F7F" w:themeColor="text1" w:themeTint="80"/>
              </w:rPr>
            </w:pPr>
            <w:r w:rsidRPr="007703ED">
              <w:rPr>
                <w:color w:val="7F7F7F" w:themeColor="text1" w:themeTint="80"/>
              </w:rPr>
              <w:t xml:space="preserve">rezultātu un uzraudzības rādītāju sasniegšanas, </w:t>
            </w:r>
          </w:p>
          <w:p w14:paraId="1AB0B5F9" w14:textId="77777777" w:rsidR="00590072" w:rsidRPr="007703ED" w:rsidRDefault="60A593AE" w:rsidP="00146A94">
            <w:pPr>
              <w:pStyle w:val="NormalWeb"/>
              <w:numPr>
                <w:ilvl w:val="0"/>
                <w:numId w:val="10"/>
              </w:numPr>
              <w:spacing w:before="0" w:beforeAutospacing="0" w:after="0" w:afterAutospacing="0" w:line="216" w:lineRule="auto"/>
              <w:jc w:val="both"/>
              <w:rPr>
                <w:color w:val="7F7F7F" w:themeColor="text1" w:themeTint="80"/>
              </w:rPr>
            </w:pPr>
            <w:r w:rsidRPr="007703ED">
              <w:rPr>
                <w:color w:val="7F7F7F" w:themeColor="text1" w:themeTint="80"/>
              </w:rPr>
              <w:t>administrēšanas</w:t>
            </w:r>
            <w:r w:rsidR="1A56ADBB" w:rsidRPr="007703ED">
              <w:rPr>
                <w:color w:val="7F7F7F" w:themeColor="text1" w:themeTint="80"/>
              </w:rPr>
              <w:t>,</w:t>
            </w:r>
          </w:p>
          <w:p w14:paraId="54D10EAB" w14:textId="6310E867" w:rsidR="00726E81" w:rsidRPr="007703ED" w:rsidRDefault="60A593AE" w:rsidP="00146A94">
            <w:pPr>
              <w:pStyle w:val="NormalWeb"/>
              <w:numPr>
                <w:ilvl w:val="0"/>
                <w:numId w:val="10"/>
              </w:numPr>
              <w:spacing w:before="0" w:beforeAutospacing="0" w:after="0" w:afterAutospacing="0" w:line="216" w:lineRule="auto"/>
              <w:jc w:val="both"/>
              <w:rPr>
                <w:i/>
                <w:iCs/>
                <w:color w:val="0000FF"/>
              </w:rPr>
            </w:pPr>
            <w:r w:rsidRPr="007703ED">
              <w:rPr>
                <w:color w:val="7F7F7F" w:themeColor="text1" w:themeTint="80"/>
              </w:rPr>
              <w:t>cit</w:t>
            </w:r>
            <w:r w:rsidR="1A56ADBB" w:rsidRPr="007703ED">
              <w:rPr>
                <w:color w:val="7F7F7F" w:themeColor="text1" w:themeTint="80"/>
              </w:rPr>
              <w:t>s.</w:t>
            </w:r>
          </w:p>
        </w:tc>
      </w:tr>
      <w:tr w:rsidR="00726E81" w:rsidRPr="007703ED" w14:paraId="0B0821BC" w14:textId="77777777" w:rsidTr="56F6E407">
        <w:trPr>
          <w:cantSplit/>
        </w:trPr>
        <w:tc>
          <w:tcPr>
            <w:tcW w:w="5524" w:type="dxa"/>
            <w:vMerge/>
          </w:tcPr>
          <w:p w14:paraId="5F3BFFAC" w14:textId="77777777" w:rsidR="00726E81" w:rsidRPr="007703ED" w:rsidRDefault="00726E81" w:rsidP="00F03616">
            <w:pPr>
              <w:pStyle w:val="Heading3"/>
              <w:spacing w:before="0" w:beforeAutospacing="0" w:after="0" w:afterAutospacing="0"/>
              <w:jc w:val="both"/>
              <w:rPr>
                <w:noProof/>
              </w:rPr>
            </w:pPr>
          </w:p>
        </w:tc>
        <w:tc>
          <w:tcPr>
            <w:tcW w:w="4110" w:type="dxa"/>
          </w:tcPr>
          <w:p w14:paraId="310CCD7F" w14:textId="77777777" w:rsidR="00726E81" w:rsidRPr="007703ED" w:rsidRDefault="60A593AE" w:rsidP="73108E3C">
            <w:pPr>
              <w:pStyle w:val="NormalWeb"/>
              <w:spacing w:before="0" w:beforeAutospacing="0" w:after="0" w:afterAutospacing="0" w:line="216" w:lineRule="auto"/>
              <w:jc w:val="both"/>
              <w:rPr>
                <w:rFonts w:eastAsia="Times New Roman"/>
                <w:b/>
                <w:bCs/>
              </w:rPr>
            </w:pPr>
            <w:r w:rsidRPr="007703ED">
              <w:rPr>
                <w:rFonts w:eastAsia="Times New Roman"/>
                <w:b/>
                <w:bCs/>
              </w:rPr>
              <w:t>Riska apraksts</w:t>
            </w:r>
          </w:p>
          <w:p w14:paraId="53345881" w14:textId="77777777" w:rsidR="00726E81" w:rsidRPr="007703ED" w:rsidRDefault="60A593AE" w:rsidP="00052C66">
            <w:pPr>
              <w:spacing w:line="216" w:lineRule="auto"/>
              <w:rPr>
                <w:color w:val="7F7F7F" w:themeColor="text1" w:themeTint="80"/>
              </w:rPr>
            </w:pPr>
            <w:r w:rsidRPr="007703ED">
              <w:rPr>
                <w:color w:val="7F7F7F" w:themeColor="text1" w:themeTint="80"/>
              </w:rPr>
              <w:t>Ievada informāciju</w:t>
            </w:r>
          </w:p>
          <w:p w14:paraId="1BCC633F" w14:textId="3350AF2D" w:rsidR="00726E81" w:rsidRPr="007703ED" w:rsidRDefault="60A593AE" w:rsidP="73108E3C">
            <w:pPr>
              <w:pStyle w:val="NormalWeb"/>
              <w:spacing w:before="0" w:beforeAutospacing="0" w:after="0" w:afterAutospacing="0" w:line="216" w:lineRule="auto"/>
              <w:jc w:val="both"/>
              <w:rPr>
                <w:i/>
                <w:iCs/>
                <w:color w:val="0000FF"/>
              </w:rPr>
            </w:pPr>
            <w:r w:rsidRPr="007703ED">
              <w:rPr>
                <w:i/>
                <w:iCs/>
                <w:color w:val="0000FF"/>
              </w:rPr>
              <w:t>Definē riska nosaukumu un sniedz tā aprakstu</w:t>
            </w:r>
            <w:r w:rsidR="0056409F">
              <w:rPr>
                <w:i/>
                <w:iCs/>
                <w:color w:val="0000FF"/>
              </w:rPr>
              <w:t>.</w:t>
            </w:r>
          </w:p>
        </w:tc>
      </w:tr>
      <w:tr w:rsidR="00726E81" w:rsidRPr="007703ED" w14:paraId="481FCD26" w14:textId="77777777" w:rsidTr="56F6E407">
        <w:trPr>
          <w:cantSplit/>
        </w:trPr>
        <w:tc>
          <w:tcPr>
            <w:tcW w:w="5524" w:type="dxa"/>
            <w:vMerge/>
          </w:tcPr>
          <w:p w14:paraId="64B40DA6" w14:textId="77777777" w:rsidR="00726E81" w:rsidRPr="007703ED" w:rsidRDefault="00726E81" w:rsidP="00F03616">
            <w:pPr>
              <w:pStyle w:val="Heading3"/>
              <w:spacing w:before="0" w:beforeAutospacing="0" w:after="0" w:afterAutospacing="0"/>
              <w:jc w:val="both"/>
              <w:rPr>
                <w:noProof/>
              </w:rPr>
            </w:pPr>
          </w:p>
        </w:tc>
        <w:tc>
          <w:tcPr>
            <w:tcW w:w="4110" w:type="dxa"/>
          </w:tcPr>
          <w:p w14:paraId="139EB4EE" w14:textId="77777777" w:rsidR="00726E81" w:rsidRPr="007703ED" w:rsidRDefault="60A593AE" w:rsidP="73108E3C">
            <w:pPr>
              <w:pStyle w:val="NormalWeb"/>
              <w:spacing w:before="0" w:beforeAutospacing="0" w:after="0" w:afterAutospacing="0" w:line="216" w:lineRule="auto"/>
              <w:jc w:val="both"/>
              <w:rPr>
                <w:rFonts w:eastAsia="Times New Roman"/>
                <w:b/>
                <w:bCs/>
              </w:rPr>
            </w:pPr>
            <w:r w:rsidRPr="007703ED">
              <w:rPr>
                <w:rFonts w:eastAsia="Times New Roman"/>
                <w:b/>
                <w:bCs/>
              </w:rPr>
              <w:t>Riska ietekme</w:t>
            </w:r>
          </w:p>
          <w:p w14:paraId="0476DB31" w14:textId="77777777" w:rsidR="00052C66" w:rsidRPr="007703ED" w:rsidRDefault="60A593AE" w:rsidP="73108E3C">
            <w:pPr>
              <w:pStyle w:val="NormalWeb"/>
              <w:spacing w:before="0" w:beforeAutospacing="0" w:after="0" w:afterAutospacing="0" w:line="216" w:lineRule="auto"/>
              <w:jc w:val="both"/>
              <w:rPr>
                <w:color w:val="7F7F7F" w:themeColor="text1" w:themeTint="80"/>
              </w:rPr>
            </w:pPr>
            <w:r w:rsidRPr="007703ED">
              <w:rPr>
                <w:color w:val="7F7F7F" w:themeColor="text1" w:themeTint="80"/>
              </w:rPr>
              <w:t xml:space="preserve">Izvēlnē atzīmē atbilstošo riska ietekmes līmeni: </w:t>
            </w:r>
          </w:p>
          <w:p w14:paraId="0E36A7AC" w14:textId="77777777" w:rsidR="00052C66" w:rsidRPr="007703ED" w:rsidRDefault="60A593AE" w:rsidP="00146A94">
            <w:pPr>
              <w:pStyle w:val="NormalWeb"/>
              <w:numPr>
                <w:ilvl w:val="0"/>
                <w:numId w:val="10"/>
              </w:numPr>
              <w:spacing w:before="0" w:beforeAutospacing="0" w:after="0" w:afterAutospacing="0" w:line="216" w:lineRule="auto"/>
              <w:jc w:val="both"/>
              <w:rPr>
                <w:i/>
                <w:iCs/>
                <w:color w:val="0000FF"/>
              </w:rPr>
            </w:pPr>
            <w:r w:rsidRPr="007703ED">
              <w:rPr>
                <w:i/>
                <w:iCs/>
                <w:color w:val="0000FF"/>
              </w:rPr>
              <w:t xml:space="preserve">augsts, </w:t>
            </w:r>
          </w:p>
          <w:p w14:paraId="0A8BBD41" w14:textId="2DE80CE7" w:rsidR="00590072" w:rsidRPr="007703ED" w:rsidRDefault="60A593AE" w:rsidP="00146A94">
            <w:pPr>
              <w:pStyle w:val="NormalWeb"/>
              <w:numPr>
                <w:ilvl w:val="0"/>
                <w:numId w:val="10"/>
              </w:numPr>
              <w:spacing w:before="0" w:beforeAutospacing="0" w:after="0" w:afterAutospacing="0" w:line="216" w:lineRule="auto"/>
              <w:jc w:val="both"/>
              <w:rPr>
                <w:i/>
                <w:iCs/>
                <w:color w:val="0000FF"/>
              </w:rPr>
            </w:pPr>
            <w:r w:rsidRPr="007703ED">
              <w:rPr>
                <w:i/>
                <w:iCs/>
                <w:color w:val="0000FF"/>
              </w:rPr>
              <w:t>vidējs</w:t>
            </w:r>
            <w:r w:rsidR="66D1DCE6" w:rsidRPr="007703ED">
              <w:rPr>
                <w:i/>
                <w:iCs/>
                <w:color w:val="0000FF"/>
              </w:rPr>
              <w:t>,</w:t>
            </w:r>
          </w:p>
          <w:p w14:paraId="6A7C92FC" w14:textId="6B3A8F0B" w:rsidR="00726E81" w:rsidRPr="007703ED" w:rsidRDefault="03980EB5" w:rsidP="00146A94">
            <w:pPr>
              <w:pStyle w:val="NormalWeb"/>
              <w:numPr>
                <w:ilvl w:val="0"/>
                <w:numId w:val="10"/>
              </w:numPr>
              <w:spacing w:before="0" w:beforeAutospacing="0" w:after="0" w:afterAutospacing="0" w:line="216" w:lineRule="auto"/>
              <w:jc w:val="both"/>
              <w:rPr>
                <w:i/>
                <w:iCs/>
                <w:color w:val="0000FF"/>
              </w:rPr>
            </w:pPr>
            <w:r w:rsidRPr="56F6E407">
              <w:rPr>
                <w:i/>
                <w:iCs/>
                <w:color w:val="0000FF"/>
              </w:rPr>
              <w:t>zems</w:t>
            </w:r>
          </w:p>
        </w:tc>
      </w:tr>
      <w:tr w:rsidR="00726E81" w:rsidRPr="007703ED" w14:paraId="7410458F" w14:textId="77777777" w:rsidTr="56F6E407">
        <w:trPr>
          <w:cantSplit/>
        </w:trPr>
        <w:tc>
          <w:tcPr>
            <w:tcW w:w="5524" w:type="dxa"/>
            <w:vMerge/>
          </w:tcPr>
          <w:p w14:paraId="103167A0" w14:textId="77777777" w:rsidR="00726E81" w:rsidRPr="007703ED" w:rsidRDefault="00726E81" w:rsidP="00F03616">
            <w:pPr>
              <w:pStyle w:val="Heading3"/>
              <w:spacing w:before="0" w:beforeAutospacing="0" w:after="0" w:afterAutospacing="0"/>
              <w:jc w:val="both"/>
              <w:rPr>
                <w:noProof/>
              </w:rPr>
            </w:pPr>
          </w:p>
        </w:tc>
        <w:tc>
          <w:tcPr>
            <w:tcW w:w="4110" w:type="dxa"/>
          </w:tcPr>
          <w:p w14:paraId="489EE811" w14:textId="77777777" w:rsidR="00726E81" w:rsidRPr="007703ED" w:rsidRDefault="60A593AE" w:rsidP="73108E3C">
            <w:pPr>
              <w:pStyle w:val="NormalWeb"/>
              <w:spacing w:before="0" w:beforeAutospacing="0" w:after="0" w:afterAutospacing="0" w:line="216" w:lineRule="auto"/>
              <w:jc w:val="both"/>
              <w:rPr>
                <w:rFonts w:eastAsia="Times New Roman"/>
                <w:b/>
                <w:bCs/>
              </w:rPr>
            </w:pPr>
            <w:r w:rsidRPr="007703ED">
              <w:rPr>
                <w:rFonts w:eastAsia="Times New Roman"/>
                <w:b/>
                <w:bCs/>
              </w:rPr>
              <w:t>Iestāšanās varbūtība</w:t>
            </w:r>
          </w:p>
          <w:p w14:paraId="38175E4A" w14:textId="77777777" w:rsidR="00052C66" w:rsidRPr="007703ED" w:rsidRDefault="60A593AE" w:rsidP="73108E3C">
            <w:pPr>
              <w:pStyle w:val="NormalWeb"/>
              <w:spacing w:before="0" w:beforeAutospacing="0" w:after="0" w:afterAutospacing="0" w:line="216" w:lineRule="auto"/>
              <w:jc w:val="both"/>
              <w:rPr>
                <w:color w:val="7F7F7F" w:themeColor="text1" w:themeTint="80"/>
              </w:rPr>
            </w:pPr>
            <w:r w:rsidRPr="007703ED">
              <w:rPr>
                <w:color w:val="7F7F7F" w:themeColor="text1" w:themeTint="80"/>
              </w:rPr>
              <w:t xml:space="preserve">Izvēlnē atzīmē atbilstošo riska iestāšanās varbūtības līmeni: </w:t>
            </w:r>
          </w:p>
          <w:p w14:paraId="6B483F40" w14:textId="77777777" w:rsidR="00052C66" w:rsidRPr="007703ED" w:rsidRDefault="60A593AE" w:rsidP="00146A94">
            <w:pPr>
              <w:pStyle w:val="NormalWeb"/>
              <w:numPr>
                <w:ilvl w:val="0"/>
                <w:numId w:val="10"/>
              </w:numPr>
              <w:spacing w:before="0" w:beforeAutospacing="0" w:after="0" w:afterAutospacing="0" w:line="216" w:lineRule="auto"/>
              <w:jc w:val="both"/>
              <w:rPr>
                <w:i/>
                <w:iCs/>
                <w:color w:val="0000FF"/>
              </w:rPr>
            </w:pPr>
            <w:r w:rsidRPr="007703ED">
              <w:rPr>
                <w:i/>
                <w:iCs/>
                <w:color w:val="0000FF"/>
              </w:rPr>
              <w:t xml:space="preserve">augsts, </w:t>
            </w:r>
          </w:p>
          <w:p w14:paraId="2A183867" w14:textId="77777777" w:rsidR="00590072" w:rsidRPr="007703ED" w:rsidRDefault="60A593AE" w:rsidP="00146A94">
            <w:pPr>
              <w:pStyle w:val="NormalWeb"/>
              <w:numPr>
                <w:ilvl w:val="0"/>
                <w:numId w:val="10"/>
              </w:numPr>
              <w:spacing w:before="0" w:beforeAutospacing="0" w:after="0" w:afterAutospacing="0" w:line="216" w:lineRule="auto"/>
              <w:jc w:val="both"/>
              <w:rPr>
                <w:i/>
                <w:iCs/>
                <w:color w:val="0000FF"/>
              </w:rPr>
            </w:pPr>
            <w:r w:rsidRPr="007703ED">
              <w:rPr>
                <w:i/>
                <w:iCs/>
                <w:color w:val="0000FF"/>
              </w:rPr>
              <w:t>vidējs</w:t>
            </w:r>
            <w:r w:rsidR="1A56ADBB" w:rsidRPr="007703ED">
              <w:rPr>
                <w:i/>
                <w:iCs/>
                <w:color w:val="0000FF"/>
              </w:rPr>
              <w:t>,</w:t>
            </w:r>
            <w:r w:rsidRPr="007703ED">
              <w:rPr>
                <w:i/>
                <w:iCs/>
                <w:color w:val="0000FF"/>
              </w:rPr>
              <w:t xml:space="preserve"> </w:t>
            </w:r>
          </w:p>
          <w:p w14:paraId="52612689" w14:textId="11E81133" w:rsidR="00726E81" w:rsidRPr="007703ED" w:rsidRDefault="03980EB5" w:rsidP="00146A94">
            <w:pPr>
              <w:pStyle w:val="NormalWeb"/>
              <w:numPr>
                <w:ilvl w:val="0"/>
                <w:numId w:val="10"/>
              </w:numPr>
              <w:spacing w:before="0" w:beforeAutospacing="0" w:after="0" w:afterAutospacing="0" w:line="216" w:lineRule="auto"/>
              <w:jc w:val="both"/>
              <w:rPr>
                <w:i/>
                <w:iCs/>
                <w:color w:val="0000FF"/>
              </w:rPr>
            </w:pPr>
            <w:r w:rsidRPr="56F6E407">
              <w:rPr>
                <w:i/>
                <w:iCs/>
                <w:color w:val="0000FF"/>
              </w:rPr>
              <w:t>zems</w:t>
            </w:r>
          </w:p>
        </w:tc>
      </w:tr>
      <w:tr w:rsidR="00726E81" w:rsidRPr="007703ED" w14:paraId="3D187333" w14:textId="77777777" w:rsidTr="56F6E407">
        <w:trPr>
          <w:cantSplit/>
        </w:trPr>
        <w:tc>
          <w:tcPr>
            <w:tcW w:w="5524" w:type="dxa"/>
            <w:vMerge/>
          </w:tcPr>
          <w:p w14:paraId="453DB7F2" w14:textId="77777777" w:rsidR="00726E81" w:rsidRPr="007703ED" w:rsidRDefault="00726E81" w:rsidP="00F03616">
            <w:pPr>
              <w:pStyle w:val="Heading3"/>
              <w:spacing w:before="0" w:beforeAutospacing="0" w:after="0" w:afterAutospacing="0"/>
              <w:jc w:val="both"/>
              <w:rPr>
                <w:noProof/>
              </w:rPr>
            </w:pPr>
          </w:p>
        </w:tc>
        <w:tc>
          <w:tcPr>
            <w:tcW w:w="4110" w:type="dxa"/>
          </w:tcPr>
          <w:p w14:paraId="7F2EB5F4" w14:textId="77777777" w:rsidR="00726E81" w:rsidRPr="007703ED" w:rsidRDefault="60A593AE" w:rsidP="73108E3C">
            <w:pPr>
              <w:pStyle w:val="NormalWeb"/>
              <w:spacing w:before="0" w:beforeAutospacing="0" w:after="0" w:afterAutospacing="0" w:line="216" w:lineRule="auto"/>
              <w:jc w:val="both"/>
              <w:rPr>
                <w:rFonts w:eastAsia="Times New Roman"/>
                <w:b/>
                <w:bCs/>
              </w:rPr>
            </w:pPr>
            <w:r w:rsidRPr="007703ED">
              <w:rPr>
                <w:rFonts w:eastAsia="Times New Roman"/>
                <w:b/>
                <w:bCs/>
              </w:rPr>
              <w:t>Atbildīgais par riska novēršanu (amats)</w:t>
            </w:r>
          </w:p>
          <w:p w14:paraId="3E0748DA" w14:textId="77777777" w:rsidR="00726E81" w:rsidRPr="007703ED" w:rsidRDefault="60A593AE" w:rsidP="00052C66">
            <w:pPr>
              <w:spacing w:line="216" w:lineRule="auto"/>
              <w:rPr>
                <w:color w:val="7F7F7F" w:themeColor="text1" w:themeTint="80"/>
              </w:rPr>
            </w:pPr>
            <w:r w:rsidRPr="007703ED">
              <w:rPr>
                <w:color w:val="7F7F7F" w:themeColor="text1" w:themeTint="80"/>
              </w:rPr>
              <w:t>Ievada informāciju</w:t>
            </w:r>
          </w:p>
          <w:p w14:paraId="6BC69A40" w14:textId="6839E4AE" w:rsidR="00726E81" w:rsidRPr="007703ED" w:rsidRDefault="60A593AE" w:rsidP="73108E3C">
            <w:pPr>
              <w:pStyle w:val="NormalWeb"/>
              <w:spacing w:before="0" w:beforeAutospacing="0" w:after="0" w:afterAutospacing="0" w:line="216" w:lineRule="auto"/>
              <w:jc w:val="both"/>
              <w:rPr>
                <w:i/>
                <w:iCs/>
                <w:color w:val="0000FF"/>
              </w:rPr>
            </w:pPr>
            <w:r w:rsidRPr="007703ED">
              <w:rPr>
                <w:i/>
                <w:iCs/>
                <w:color w:val="0000FF"/>
              </w:rPr>
              <w:t>Norāda atbildīgā amatu</w:t>
            </w:r>
            <w:r w:rsidR="0056409F">
              <w:rPr>
                <w:i/>
                <w:iCs/>
                <w:color w:val="0000FF"/>
              </w:rPr>
              <w:t>.</w:t>
            </w:r>
          </w:p>
        </w:tc>
      </w:tr>
      <w:tr w:rsidR="00726E81" w:rsidRPr="007703ED" w14:paraId="045E0F2D" w14:textId="77777777" w:rsidTr="56F6E407">
        <w:trPr>
          <w:cantSplit/>
        </w:trPr>
        <w:tc>
          <w:tcPr>
            <w:tcW w:w="5524" w:type="dxa"/>
            <w:vMerge/>
          </w:tcPr>
          <w:p w14:paraId="194F7274" w14:textId="77777777" w:rsidR="00726E81" w:rsidRPr="007703ED" w:rsidRDefault="00726E81" w:rsidP="00F03616">
            <w:pPr>
              <w:pStyle w:val="Heading3"/>
              <w:spacing w:before="0" w:beforeAutospacing="0" w:after="0" w:afterAutospacing="0"/>
              <w:jc w:val="both"/>
              <w:rPr>
                <w:noProof/>
              </w:rPr>
            </w:pPr>
          </w:p>
        </w:tc>
        <w:tc>
          <w:tcPr>
            <w:tcW w:w="4110" w:type="dxa"/>
          </w:tcPr>
          <w:p w14:paraId="2778E2CD" w14:textId="77777777" w:rsidR="00726E81" w:rsidRPr="007703ED" w:rsidRDefault="60A593AE" w:rsidP="73108E3C">
            <w:pPr>
              <w:pStyle w:val="NormalWeb"/>
              <w:spacing w:before="0" w:beforeAutospacing="0" w:after="0" w:afterAutospacing="0" w:line="216" w:lineRule="auto"/>
              <w:jc w:val="both"/>
              <w:rPr>
                <w:rFonts w:eastAsia="Times New Roman"/>
                <w:b/>
                <w:bCs/>
              </w:rPr>
            </w:pPr>
            <w:r w:rsidRPr="007703ED">
              <w:rPr>
                <w:rFonts w:eastAsia="Times New Roman"/>
                <w:b/>
                <w:bCs/>
              </w:rPr>
              <w:t>Riska novēršanas/mazināšanas pasākumi</w:t>
            </w:r>
          </w:p>
          <w:p w14:paraId="63A1A7D0" w14:textId="77777777" w:rsidR="00726E81" w:rsidRPr="007703ED" w:rsidRDefault="60A593AE" w:rsidP="00052C66">
            <w:pPr>
              <w:spacing w:line="216" w:lineRule="auto"/>
              <w:rPr>
                <w:color w:val="7F7F7F" w:themeColor="text1" w:themeTint="80"/>
              </w:rPr>
            </w:pPr>
            <w:r w:rsidRPr="007703ED">
              <w:rPr>
                <w:color w:val="7F7F7F" w:themeColor="text1" w:themeTint="80"/>
              </w:rPr>
              <w:t>Ievada informāciju</w:t>
            </w:r>
          </w:p>
          <w:p w14:paraId="17E697E6" w14:textId="60ABE67E" w:rsidR="00726E81" w:rsidRPr="007703ED" w:rsidRDefault="03980EB5" w:rsidP="56F6E407">
            <w:pPr>
              <w:pStyle w:val="NormalWeb"/>
              <w:spacing w:before="0" w:beforeAutospacing="0" w:after="0" w:afterAutospacing="0" w:line="216" w:lineRule="auto"/>
              <w:jc w:val="both"/>
              <w:rPr>
                <w:i/>
                <w:iCs/>
                <w:color w:val="0000FF"/>
              </w:rPr>
            </w:pPr>
            <w:r w:rsidRPr="56F6E407">
              <w:rPr>
                <w:i/>
                <w:iCs/>
                <w:color w:val="0000FF"/>
              </w:rPr>
              <w:t>Sniedz riska novēršanas/mazināšanas pasākuma aprakstu</w:t>
            </w:r>
            <w:r w:rsidR="00EF866C" w:rsidRPr="56F6E407">
              <w:rPr>
                <w:i/>
                <w:iCs/>
                <w:color w:val="0000FF"/>
              </w:rPr>
              <w:t>.</w:t>
            </w:r>
          </w:p>
        </w:tc>
      </w:tr>
    </w:tbl>
    <w:p w14:paraId="264E7F31" w14:textId="77777777" w:rsidR="00455E2A" w:rsidRPr="007703ED" w:rsidRDefault="00455E2A" w:rsidP="73108E3C">
      <w:pPr>
        <w:pStyle w:val="NormalWeb"/>
        <w:spacing w:before="0" w:beforeAutospacing="0" w:after="0" w:afterAutospacing="0"/>
        <w:jc w:val="both"/>
        <w:rPr>
          <w:color w:val="FF0000"/>
        </w:rPr>
      </w:pPr>
    </w:p>
    <w:p w14:paraId="4A4DAD08" w14:textId="4CA9D18E" w:rsidR="00B35945" w:rsidRDefault="005219DF" w:rsidP="73108E3C">
      <w:pPr>
        <w:pStyle w:val="NormalWeb"/>
        <w:spacing w:before="0" w:beforeAutospacing="0" w:after="0" w:afterAutospacing="0" w:line="216" w:lineRule="auto"/>
        <w:jc w:val="both"/>
        <w:rPr>
          <w:i/>
          <w:iCs/>
          <w:color w:val="0000FF"/>
        </w:rPr>
      </w:pPr>
      <w:r w:rsidRPr="007703ED">
        <w:rPr>
          <w:i/>
          <w:iCs/>
          <w:color w:val="0000FF"/>
        </w:rPr>
        <w:t>Š</w:t>
      </w:r>
      <w:r w:rsidR="167723AD" w:rsidRPr="007703ED">
        <w:rPr>
          <w:i/>
          <w:iCs/>
          <w:color w:val="0000FF"/>
        </w:rPr>
        <w:t>ajā sadaļā projekta iesniedzējs:</w:t>
      </w:r>
    </w:p>
    <w:p w14:paraId="64065476" w14:textId="77777777" w:rsidR="00272AC2" w:rsidRPr="0056409F" w:rsidRDefault="00272AC2" w:rsidP="73108E3C">
      <w:pPr>
        <w:pStyle w:val="NormalWeb"/>
        <w:spacing w:before="0" w:beforeAutospacing="0" w:after="0" w:afterAutospacing="0" w:line="216" w:lineRule="auto"/>
        <w:jc w:val="both"/>
        <w:rPr>
          <w:i/>
          <w:iCs/>
          <w:color w:val="0000FF"/>
        </w:rPr>
      </w:pPr>
    </w:p>
    <w:p w14:paraId="339AD1F5" w14:textId="77777777" w:rsidR="00ED40EA" w:rsidRPr="007703ED" w:rsidRDefault="167723AD" w:rsidP="00146A94">
      <w:pPr>
        <w:pStyle w:val="NormalWeb"/>
        <w:numPr>
          <w:ilvl w:val="0"/>
          <w:numId w:val="11"/>
        </w:numPr>
        <w:spacing w:before="0" w:beforeAutospacing="0" w:after="0" w:afterAutospacing="0" w:line="216" w:lineRule="auto"/>
        <w:jc w:val="both"/>
        <w:rPr>
          <w:i/>
          <w:iCs/>
          <w:color w:val="0000FF"/>
        </w:rPr>
      </w:pPr>
      <w:r w:rsidRPr="007703ED">
        <w:rPr>
          <w:i/>
          <w:iCs/>
          <w:color w:val="0000FF"/>
        </w:rPr>
        <w:t>identificē un analizē projekta īstenošanas riskus vismaz šādā griezumā: finanšu, īstenošanas, rezultātu un uzraudzības rādītāju sasniegšanas, administrēšanas riski. Var norādīt arī citus riskus;</w:t>
      </w:r>
    </w:p>
    <w:p w14:paraId="557580FD" w14:textId="77777777" w:rsidR="00ED40EA" w:rsidRPr="007703ED" w:rsidRDefault="167723AD" w:rsidP="00146A94">
      <w:pPr>
        <w:pStyle w:val="NormalWeb"/>
        <w:numPr>
          <w:ilvl w:val="0"/>
          <w:numId w:val="11"/>
        </w:numPr>
        <w:spacing w:before="0" w:beforeAutospacing="0" w:after="0" w:afterAutospacing="0" w:line="216" w:lineRule="auto"/>
        <w:jc w:val="both"/>
        <w:rPr>
          <w:i/>
          <w:iCs/>
          <w:color w:val="0000FF"/>
        </w:rPr>
      </w:pPr>
      <w:r w:rsidRPr="007703ED">
        <w:rPr>
          <w:i/>
          <w:iCs/>
          <w:color w:val="0000FF"/>
        </w:rPr>
        <w:t xml:space="preserve">sniedz katra riska aprakstu, t.i., </w:t>
      </w:r>
      <w:bookmarkStart w:id="6" w:name="_Hlk126749244"/>
      <w:r w:rsidRPr="007703ED">
        <w:rPr>
          <w:i/>
          <w:iCs/>
          <w:color w:val="0000FF"/>
        </w:rPr>
        <w:t>konkretizē riska būtību, kā arī raksturo, kādi apstākļi un informācija pamato tā iestāšanās varbūtību</w:t>
      </w:r>
      <w:bookmarkEnd w:id="6"/>
      <w:r w:rsidRPr="007703ED">
        <w:rPr>
          <w:i/>
          <w:iCs/>
          <w:color w:val="0000FF"/>
        </w:rPr>
        <w:t>;</w:t>
      </w:r>
    </w:p>
    <w:p w14:paraId="17E253B6" w14:textId="77777777" w:rsidR="00ED40EA" w:rsidRPr="007703ED" w:rsidRDefault="167723AD" w:rsidP="00146A94">
      <w:pPr>
        <w:pStyle w:val="NormalWeb"/>
        <w:numPr>
          <w:ilvl w:val="0"/>
          <w:numId w:val="11"/>
        </w:numPr>
        <w:spacing w:before="0" w:beforeAutospacing="0" w:after="0" w:afterAutospacing="0" w:line="216" w:lineRule="auto"/>
        <w:jc w:val="both"/>
        <w:rPr>
          <w:i/>
          <w:iCs/>
          <w:color w:val="0000FF"/>
        </w:rPr>
      </w:pPr>
      <w:r w:rsidRPr="007703ED">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60B232E0" w14:textId="77777777" w:rsidR="00ED40EA" w:rsidRPr="007703ED" w:rsidRDefault="167723AD" w:rsidP="00146A94">
      <w:pPr>
        <w:pStyle w:val="NormalWeb"/>
        <w:numPr>
          <w:ilvl w:val="0"/>
          <w:numId w:val="12"/>
        </w:numPr>
        <w:spacing w:before="0" w:beforeAutospacing="0" w:after="0" w:afterAutospacing="0" w:line="216" w:lineRule="auto"/>
        <w:jc w:val="both"/>
        <w:rPr>
          <w:i/>
          <w:iCs/>
          <w:color w:val="0000FF"/>
        </w:rPr>
      </w:pPr>
      <w:r w:rsidRPr="007703ED">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F569956" w14:textId="77777777" w:rsidR="00ED40EA" w:rsidRPr="007703ED" w:rsidRDefault="167723AD" w:rsidP="00146A94">
      <w:pPr>
        <w:pStyle w:val="NormalWeb"/>
        <w:numPr>
          <w:ilvl w:val="0"/>
          <w:numId w:val="12"/>
        </w:numPr>
        <w:spacing w:before="0" w:beforeAutospacing="0" w:after="0" w:afterAutospacing="0" w:line="216" w:lineRule="auto"/>
        <w:jc w:val="both"/>
        <w:rPr>
          <w:i/>
          <w:iCs/>
          <w:color w:val="0000FF"/>
        </w:rPr>
      </w:pPr>
      <w:r w:rsidRPr="007703ED">
        <w:rPr>
          <w:i/>
          <w:iCs/>
          <w:color w:val="0000FF"/>
        </w:rPr>
        <w:t>riska ietekme ir vidēja, ja riska iestāšanās gadījumā, tas var ietekmēt projekta īstenošanu, kavēt projekta sekmīgu ieviešanu un mērķu sasniegšanu;</w:t>
      </w:r>
    </w:p>
    <w:p w14:paraId="2845498B" w14:textId="77777777" w:rsidR="00ED40EA" w:rsidRPr="007703ED" w:rsidRDefault="167723AD" w:rsidP="00146A94">
      <w:pPr>
        <w:pStyle w:val="NormalWeb"/>
        <w:numPr>
          <w:ilvl w:val="0"/>
          <w:numId w:val="12"/>
        </w:numPr>
        <w:spacing w:before="0" w:beforeAutospacing="0" w:after="0" w:afterAutospacing="0" w:line="216" w:lineRule="auto"/>
        <w:jc w:val="both"/>
        <w:rPr>
          <w:i/>
          <w:iCs/>
          <w:color w:val="0000FF"/>
        </w:rPr>
      </w:pPr>
      <w:r w:rsidRPr="007703ED">
        <w:rPr>
          <w:i/>
          <w:iCs/>
          <w:color w:val="0000FF"/>
        </w:rPr>
        <w:t>riska ietekme ir zema, ja riska iestāšanās gadījumā tam nav būtiskas ietekmes un tas neietekmē projekta ieviešanu;</w:t>
      </w:r>
    </w:p>
    <w:p w14:paraId="0523100C" w14:textId="77777777" w:rsidR="00ED40EA" w:rsidRPr="007703ED" w:rsidRDefault="167723AD" w:rsidP="00146A94">
      <w:pPr>
        <w:pStyle w:val="NormalWeb"/>
        <w:numPr>
          <w:ilvl w:val="0"/>
          <w:numId w:val="13"/>
        </w:numPr>
        <w:spacing w:before="0" w:beforeAutospacing="0" w:after="0" w:afterAutospacing="0" w:line="216" w:lineRule="auto"/>
        <w:jc w:val="both"/>
        <w:rPr>
          <w:i/>
          <w:iCs/>
          <w:color w:val="0000FF"/>
        </w:rPr>
      </w:pPr>
      <w:r w:rsidRPr="007703ED">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D2B58D4" w14:textId="77777777" w:rsidR="00ED40EA" w:rsidRPr="007703ED" w:rsidRDefault="167723AD" w:rsidP="00146A94">
      <w:pPr>
        <w:pStyle w:val="NormalWeb"/>
        <w:numPr>
          <w:ilvl w:val="0"/>
          <w:numId w:val="14"/>
        </w:numPr>
        <w:spacing w:before="0" w:beforeAutospacing="0" w:after="0" w:afterAutospacing="0" w:line="216" w:lineRule="auto"/>
        <w:jc w:val="both"/>
        <w:rPr>
          <w:i/>
          <w:iCs/>
          <w:color w:val="0000FF"/>
        </w:rPr>
      </w:pPr>
      <w:r w:rsidRPr="007703ED">
        <w:rPr>
          <w:i/>
          <w:iCs/>
          <w:color w:val="0000FF"/>
        </w:rPr>
        <w:t>iestāšanās varbūtība ir augsta, ja ir droši vai gandrīz droši, ka risks iestāsies, piemēram, reizi gadā;</w:t>
      </w:r>
    </w:p>
    <w:p w14:paraId="72FB86E4" w14:textId="77777777" w:rsidR="00ED40EA" w:rsidRPr="007703ED" w:rsidRDefault="167723AD" w:rsidP="00146A94">
      <w:pPr>
        <w:pStyle w:val="NormalWeb"/>
        <w:numPr>
          <w:ilvl w:val="0"/>
          <w:numId w:val="14"/>
        </w:numPr>
        <w:spacing w:before="0" w:beforeAutospacing="0" w:after="0" w:afterAutospacing="0" w:line="216" w:lineRule="auto"/>
        <w:jc w:val="both"/>
        <w:rPr>
          <w:i/>
          <w:iCs/>
          <w:color w:val="0000FF"/>
        </w:rPr>
      </w:pPr>
      <w:r w:rsidRPr="007703ED">
        <w:rPr>
          <w:i/>
          <w:iCs/>
          <w:color w:val="0000FF"/>
        </w:rPr>
        <w:t>iestāšanās varbūtība ir vidēja, ja ir iespējams (diezgan iespējams), ka risks iestāsies, piemēram, vienu reizi projekta laikā;</w:t>
      </w:r>
    </w:p>
    <w:p w14:paraId="3672DCC7" w14:textId="77777777" w:rsidR="00ED40EA" w:rsidRPr="007703ED" w:rsidRDefault="167723AD" w:rsidP="00146A94">
      <w:pPr>
        <w:pStyle w:val="NormalWeb"/>
        <w:numPr>
          <w:ilvl w:val="0"/>
          <w:numId w:val="14"/>
        </w:numPr>
        <w:spacing w:before="0" w:beforeAutospacing="0" w:after="0" w:afterAutospacing="0" w:line="216" w:lineRule="auto"/>
        <w:jc w:val="both"/>
        <w:rPr>
          <w:i/>
          <w:iCs/>
          <w:color w:val="0000FF"/>
        </w:rPr>
      </w:pPr>
      <w:r w:rsidRPr="007703ED">
        <w:rPr>
          <w:i/>
          <w:iCs/>
          <w:color w:val="0000FF"/>
        </w:rPr>
        <w:t>iestāšanās varbūtība ir zema, ja mazticams, ka risks iestāsies, var notikt tikai ārkārtas gadījumos;</w:t>
      </w:r>
    </w:p>
    <w:p w14:paraId="6F8C932F" w14:textId="032ECE26" w:rsidR="00ED40EA" w:rsidRPr="007703ED" w:rsidRDefault="00B81486" w:rsidP="00146A94">
      <w:pPr>
        <w:pStyle w:val="NormalWeb"/>
        <w:numPr>
          <w:ilvl w:val="0"/>
          <w:numId w:val="15"/>
        </w:numPr>
        <w:spacing w:before="0" w:beforeAutospacing="0" w:after="0" w:afterAutospacing="0" w:line="216" w:lineRule="auto"/>
        <w:jc w:val="both"/>
        <w:rPr>
          <w:i/>
          <w:iCs/>
          <w:color w:val="0000FF"/>
        </w:rPr>
      </w:pPr>
      <w:r w:rsidRPr="007703ED">
        <w:rPr>
          <w:i/>
          <w:iCs/>
          <w:color w:val="0000FF"/>
        </w:rPr>
        <w:t xml:space="preserve">katram riskam </w:t>
      </w:r>
      <w:r w:rsidR="167723AD" w:rsidRPr="007703ED">
        <w:rPr>
          <w:i/>
          <w:iCs/>
          <w:color w:val="0000FF"/>
        </w:rPr>
        <w:t xml:space="preserve">norāda projekta iesniedzēja plānotos un ieviešanas procesā esošos pasākumus, kas mazina riska ietekmes līmeni vai mazina iestāšanās varbūtību, tai skaitā </w:t>
      </w:r>
      <w:r w:rsidR="167723AD" w:rsidRPr="007703ED">
        <w:rPr>
          <w:i/>
          <w:iCs/>
          <w:color w:val="0000FF"/>
        </w:rPr>
        <w:lastRenderedPageBreak/>
        <w:t>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703ED" w:rsidRDefault="001D7378" w:rsidP="73108E3C">
      <w:pPr>
        <w:pStyle w:val="NormalWeb"/>
        <w:spacing w:before="0" w:beforeAutospacing="0" w:after="0" w:afterAutospacing="0"/>
        <w:jc w:val="both"/>
        <w:rPr>
          <w:color w:val="00B0F0"/>
          <w:sz w:val="28"/>
          <w:szCs w:val="28"/>
        </w:rPr>
      </w:pPr>
    </w:p>
    <w:p w14:paraId="332928B5" w14:textId="2080848A" w:rsidR="009E54D4" w:rsidRPr="007703ED" w:rsidRDefault="72CDFE61" w:rsidP="353C4DAC">
      <w:pPr>
        <w:pStyle w:val="Heading3"/>
        <w:spacing w:before="0" w:beforeAutospacing="0" w:after="0" w:afterAutospacing="0"/>
        <w:jc w:val="both"/>
        <w:rPr>
          <w:rFonts w:eastAsia="Times New Roman"/>
          <w:sz w:val="28"/>
          <w:szCs w:val="28"/>
        </w:rPr>
      </w:pPr>
      <w:r w:rsidRPr="353C4DAC">
        <w:rPr>
          <w:rFonts w:eastAsia="Times New Roman"/>
          <w:sz w:val="28"/>
          <w:szCs w:val="28"/>
        </w:rPr>
        <w:t xml:space="preserve"> </w:t>
      </w:r>
      <w:r w:rsidR="6B5D7609" w:rsidRPr="353C4DAC">
        <w:rPr>
          <w:rFonts w:eastAsia="Times New Roman"/>
          <w:sz w:val="28"/>
          <w:szCs w:val="28"/>
        </w:rPr>
        <w:t>Projekta saturiskā saistība ar citiem projektiem</w:t>
      </w:r>
    </w:p>
    <w:p w14:paraId="7BB88EB8" w14:textId="77777777" w:rsidR="002C76B3" w:rsidRPr="007703ED" w:rsidRDefault="002C76B3" w:rsidP="73108E3C">
      <w:pPr>
        <w:pStyle w:val="Heading3"/>
        <w:spacing w:before="0" w:beforeAutospacing="0" w:after="0" w:afterAutospacing="0"/>
        <w:jc w:val="both"/>
        <w:rPr>
          <w:rFonts w:eastAsia="Times New Roman"/>
          <w:sz w:val="28"/>
          <w:szCs w:val="28"/>
        </w:rPr>
      </w:pPr>
    </w:p>
    <w:p w14:paraId="211136F5" w14:textId="53ADE25A" w:rsidR="257C1DF3" w:rsidRDefault="257C1DF3" w:rsidP="3B092EFC">
      <w:pPr>
        <w:spacing w:before="60" w:after="60"/>
        <w:jc w:val="both"/>
        <w:rPr>
          <w:rFonts w:eastAsia="Times New Roman"/>
          <w:color w:val="0000FF"/>
        </w:rPr>
      </w:pPr>
      <w:r w:rsidRPr="3B092EFC">
        <w:rPr>
          <w:rFonts w:eastAsia="Times New Roman"/>
          <w:i/>
          <w:iCs/>
          <w:color w:val="0000FF"/>
        </w:rPr>
        <w:t xml:space="preserve"> Šajā sadaļā projekta iesniedzējs projekta iesniegumā:</w:t>
      </w:r>
    </w:p>
    <w:p w14:paraId="2D48EC80" w14:textId="1F9CEB53" w:rsidR="3B092EFC" w:rsidRDefault="3B092EFC" w:rsidP="3B092EFC">
      <w:pPr>
        <w:spacing w:before="60" w:after="60"/>
        <w:jc w:val="both"/>
        <w:rPr>
          <w:rFonts w:eastAsia="Times New Roman"/>
          <w:color w:val="0000FF"/>
        </w:rPr>
      </w:pPr>
    </w:p>
    <w:p w14:paraId="382BC8D1" w14:textId="35C83124" w:rsidR="257C1DF3" w:rsidRDefault="257C1DF3" w:rsidP="00146A94">
      <w:pPr>
        <w:pStyle w:val="ListParagraph"/>
        <w:numPr>
          <w:ilvl w:val="0"/>
          <w:numId w:val="2"/>
        </w:numPr>
        <w:spacing w:after="0" w:line="240" w:lineRule="auto"/>
        <w:ind w:left="364"/>
        <w:jc w:val="both"/>
        <w:rPr>
          <w:rFonts w:ascii="Times New Roman" w:eastAsia="Times New Roman" w:hAnsi="Times New Roman"/>
          <w:color w:val="0000FF"/>
          <w:sz w:val="24"/>
          <w:szCs w:val="24"/>
        </w:rPr>
      </w:pPr>
      <w:r w:rsidRPr="3B092EFC">
        <w:rPr>
          <w:rFonts w:ascii="Times New Roman" w:eastAsia="Times New Roman" w:hAnsi="Times New Roman"/>
          <w:i/>
          <w:iCs/>
          <w:color w:val="0000FF"/>
          <w:sz w:val="24"/>
          <w:szCs w:val="24"/>
        </w:rPr>
        <w:t>ietver informāciju par projekta iesniedzēja īstenotajiem (jau pabeigtajiem) vai īstenošanā esošiem projektiem, ar kuriem konstatējama projekta iesniegumā plānoto darbību un izmaksu demarkācija vai</w:t>
      </w:r>
      <w:r w:rsidRPr="3B092EFC">
        <w:rPr>
          <w:rFonts w:ascii="Times New Roman" w:eastAsia="Times New Roman" w:hAnsi="Times New Roman"/>
          <w:i/>
          <w:iCs/>
          <w:strike/>
          <w:color w:val="881798"/>
          <w:sz w:val="24"/>
          <w:szCs w:val="24"/>
        </w:rPr>
        <w:t>,</w:t>
      </w:r>
      <w:r w:rsidRPr="3B092EFC">
        <w:rPr>
          <w:rFonts w:ascii="Times New Roman" w:eastAsia="Times New Roman" w:hAnsi="Times New Roman"/>
          <w:i/>
          <w:iCs/>
          <w:color w:val="0000FF"/>
          <w:sz w:val="24"/>
          <w:szCs w:val="24"/>
        </w:rPr>
        <w:t xml:space="preserve"> ieguldījumu sinerģija;</w:t>
      </w:r>
    </w:p>
    <w:p w14:paraId="1A80AB65" w14:textId="5C722192" w:rsidR="257C1DF3" w:rsidRDefault="257C1DF3" w:rsidP="00146A94">
      <w:pPr>
        <w:pStyle w:val="ListParagraph"/>
        <w:numPr>
          <w:ilvl w:val="0"/>
          <w:numId w:val="2"/>
        </w:numPr>
        <w:spacing w:after="0" w:line="240" w:lineRule="auto"/>
        <w:ind w:left="364"/>
        <w:jc w:val="both"/>
        <w:rPr>
          <w:rFonts w:ascii="Times New Roman" w:eastAsia="Times New Roman" w:hAnsi="Times New Roman"/>
          <w:color w:val="0000FF"/>
          <w:sz w:val="24"/>
          <w:szCs w:val="24"/>
        </w:rPr>
      </w:pPr>
      <w:r w:rsidRPr="3B092EFC">
        <w:rPr>
          <w:rFonts w:ascii="Times New Roman" w:eastAsia="Times New Roman" w:hAnsi="Times New Roman"/>
          <w:i/>
          <w:iCs/>
          <w:color w:val="0000FF"/>
          <w:sz w:val="24"/>
          <w:szCs w:val="24"/>
        </w:rPr>
        <w:t>apliecina,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9AB7AF9" w14:textId="25BC29BB" w:rsidR="257C1DF3" w:rsidRDefault="257C1DF3" w:rsidP="00146A94">
      <w:pPr>
        <w:pStyle w:val="ListParagraph"/>
        <w:numPr>
          <w:ilvl w:val="0"/>
          <w:numId w:val="2"/>
        </w:numPr>
        <w:spacing w:after="0" w:line="240" w:lineRule="auto"/>
        <w:ind w:left="364"/>
        <w:jc w:val="both"/>
        <w:rPr>
          <w:rFonts w:ascii="Times New Roman" w:eastAsia="Times New Roman" w:hAnsi="Times New Roman"/>
          <w:color w:val="0000FF"/>
          <w:sz w:val="24"/>
          <w:szCs w:val="24"/>
        </w:rPr>
      </w:pPr>
      <w:r w:rsidRPr="3B092EFC">
        <w:rPr>
          <w:rFonts w:ascii="Times New Roman" w:eastAsia="Times New Roman" w:hAnsi="Times New Roman"/>
          <w:i/>
          <w:iCs/>
          <w:color w:val="0000FF"/>
          <w:sz w:val="24"/>
          <w:szCs w:val="24"/>
        </w:rPr>
        <w:t xml:space="preserve">sniedz informāciju par saistītajiem projektiem, norādot informāciju par citiem Eiropas Savienības struktūrfondu un Kohēzijas fonda 2014.—2020. gada plānošanas perioda un Eiropas Savienības fondu 2021. - 2027. gada plānošanas perioda specifiskā atbalsta mērķa pasākumu projektiem, finanšu instrumentiem un atbalsta programmām, ar kuriem saskata </w:t>
      </w:r>
      <w:proofErr w:type="spellStart"/>
      <w:r w:rsidRPr="3B092EFC">
        <w:rPr>
          <w:rFonts w:ascii="Times New Roman" w:eastAsia="Times New Roman" w:hAnsi="Times New Roman"/>
          <w:i/>
          <w:iCs/>
          <w:color w:val="0000FF"/>
          <w:sz w:val="24"/>
          <w:szCs w:val="24"/>
        </w:rPr>
        <w:t>papildināmību</w:t>
      </w:r>
      <w:proofErr w:type="spellEnd"/>
      <w:r w:rsidRPr="3B092EFC">
        <w:rPr>
          <w:rFonts w:ascii="Times New Roman" w:eastAsia="Times New Roman" w:hAnsi="Times New Roman"/>
          <w:i/>
          <w:iCs/>
          <w:color w:val="0000FF"/>
          <w:sz w:val="24"/>
          <w:szCs w:val="24"/>
        </w:rPr>
        <w:t>/demarkāciju. Kā arī norāda, kā tiks nodrošināta plānoto ieguldījumu norobežošana (demarkācija) no citu valsts, ārvalstu un Eiropas Savienības finanšu atbalsta instrumentu ieguldījumiem.</w:t>
      </w:r>
    </w:p>
    <w:p w14:paraId="4C118540" w14:textId="50E8E983" w:rsidR="3B092EFC" w:rsidRDefault="3B092EFC" w:rsidP="3B092EFC">
      <w:pPr>
        <w:spacing w:before="60" w:after="60"/>
        <w:jc w:val="both"/>
        <w:rPr>
          <w:rFonts w:eastAsia="Times New Roman"/>
          <w:color w:val="0000FF"/>
        </w:rPr>
      </w:pPr>
    </w:p>
    <w:p w14:paraId="3553DE9E" w14:textId="444062F2" w:rsidR="257C1DF3" w:rsidRDefault="257C1DF3" w:rsidP="7FE9D60D">
      <w:pPr>
        <w:spacing w:after="180" w:line="264" w:lineRule="auto"/>
        <w:ind w:right="15"/>
        <w:jc w:val="both"/>
        <w:rPr>
          <w:rFonts w:eastAsia="Times New Roman"/>
          <w:color w:val="0000FF"/>
        </w:rPr>
      </w:pPr>
      <w:r w:rsidRPr="7FE9D60D">
        <w:rPr>
          <w:rFonts w:eastAsia="Times New Roman"/>
          <w:i/>
          <w:iCs/>
          <w:color w:val="0000FF"/>
        </w:rPr>
        <w:t xml:space="preserve">! Atbilstoši SAM MK noteikumu 24.3. apakšpunktam darba vietas pielāgošanu nenodrošina tām SAM MK noteikumu 16.1.4. apakšpunktā minētajām personām, kurām esošā darba vieta ir pielāgota darbības programmas </w:t>
      </w:r>
      <w:r w:rsidR="0007291C">
        <w:rPr>
          <w:rFonts w:eastAsia="Times New Roman"/>
          <w:i/>
          <w:iCs/>
          <w:color w:val="0000FF"/>
        </w:rPr>
        <w:t>“</w:t>
      </w:r>
      <w:r w:rsidRPr="7FE9D60D">
        <w:rPr>
          <w:rFonts w:eastAsia="Times New Roman"/>
          <w:i/>
          <w:iCs/>
          <w:color w:val="0000FF"/>
        </w:rPr>
        <w:t>Izaugsme un nodarbinātība</w:t>
      </w:r>
      <w:r w:rsidR="0007291C">
        <w:rPr>
          <w:rFonts w:eastAsia="Times New Roman"/>
          <w:i/>
          <w:iCs/>
          <w:color w:val="0000FF"/>
        </w:rPr>
        <w:t>”</w:t>
      </w:r>
      <w:r w:rsidRPr="7FE9D60D">
        <w:rPr>
          <w:rFonts w:eastAsia="Times New Roman"/>
          <w:i/>
          <w:iCs/>
          <w:color w:val="0000FF"/>
        </w:rPr>
        <w:t xml:space="preserve"> 9.1.1. specifiskā atbalsta mērķa </w:t>
      </w:r>
      <w:r w:rsidR="0007291C">
        <w:rPr>
          <w:rFonts w:eastAsia="Times New Roman"/>
          <w:i/>
          <w:iCs/>
          <w:color w:val="0000FF"/>
        </w:rPr>
        <w:t>“</w:t>
      </w:r>
      <w:r w:rsidRPr="7FE9D60D">
        <w:rPr>
          <w:rFonts w:eastAsia="Times New Roman"/>
          <w:i/>
          <w:iCs/>
          <w:color w:val="0000FF"/>
        </w:rPr>
        <w:t>Palielināt nelabvēlīgākā situācijā esošu bezdarbnieku iekļaušanos darba tirgū</w:t>
      </w:r>
      <w:r w:rsidR="0007291C">
        <w:rPr>
          <w:rFonts w:eastAsia="Times New Roman"/>
          <w:i/>
          <w:iCs/>
          <w:color w:val="0000FF"/>
        </w:rPr>
        <w:t>”</w:t>
      </w:r>
      <w:r w:rsidRPr="7FE9D60D">
        <w:rPr>
          <w:rFonts w:eastAsia="Times New Roman"/>
          <w:i/>
          <w:iCs/>
          <w:color w:val="0000FF"/>
        </w:rPr>
        <w:t xml:space="preserve"> 9.1.1.1. pasākuma </w:t>
      </w:r>
      <w:r w:rsidR="0007291C">
        <w:rPr>
          <w:rFonts w:eastAsia="Times New Roman"/>
          <w:i/>
          <w:iCs/>
          <w:color w:val="0000FF"/>
        </w:rPr>
        <w:t>“</w:t>
      </w:r>
      <w:r w:rsidRPr="7FE9D60D">
        <w:rPr>
          <w:rFonts w:eastAsia="Times New Roman"/>
          <w:i/>
          <w:iCs/>
          <w:color w:val="0000FF"/>
        </w:rPr>
        <w:t>Subsidētās darbavietas nelabvēlīgākā situācijā esošiem bezdarbniekiem</w:t>
      </w:r>
      <w:r w:rsidR="0007291C">
        <w:rPr>
          <w:rFonts w:eastAsia="Times New Roman"/>
          <w:i/>
          <w:iCs/>
          <w:color w:val="0000FF"/>
        </w:rPr>
        <w:t>”</w:t>
      </w:r>
      <w:r w:rsidRPr="7FE9D60D">
        <w:rPr>
          <w:rFonts w:eastAsia="Times New Roman"/>
          <w:i/>
          <w:iCs/>
          <w:color w:val="0000FF"/>
        </w:rPr>
        <w:t xml:space="preserve"> (Projekts 9.1.1./15/I/001 </w:t>
      </w:r>
      <w:r w:rsidR="0007291C">
        <w:rPr>
          <w:rFonts w:eastAsia="Times New Roman"/>
          <w:i/>
          <w:iCs/>
          <w:color w:val="0000FF"/>
        </w:rPr>
        <w:t>“</w:t>
      </w:r>
      <w:r w:rsidRPr="7FE9D60D">
        <w:rPr>
          <w:rFonts w:eastAsia="Times New Roman"/>
          <w:i/>
          <w:iCs/>
          <w:color w:val="0000FF"/>
        </w:rPr>
        <w:t>Subsidētās darbavietas bezdarbniekiem</w:t>
      </w:r>
      <w:r w:rsidR="0007291C">
        <w:rPr>
          <w:rFonts w:eastAsia="Times New Roman"/>
          <w:i/>
          <w:iCs/>
          <w:color w:val="0000FF"/>
        </w:rPr>
        <w:t>”</w:t>
      </w:r>
      <w:r w:rsidRPr="7FE9D60D">
        <w:rPr>
          <w:rFonts w:eastAsia="Times New Roman"/>
          <w:i/>
          <w:iCs/>
          <w:color w:val="0000FF"/>
        </w:rPr>
        <w:t xml:space="preserve">) un Eiropas Savienības kohēzijas politikas programmas 2021.  - 2027. gadam 4.3.3. specifiskā atbalsta mērķa </w:t>
      </w:r>
      <w:r w:rsidR="0007291C">
        <w:rPr>
          <w:rFonts w:eastAsia="Times New Roman"/>
          <w:i/>
          <w:iCs/>
          <w:color w:val="0000FF"/>
        </w:rPr>
        <w:t>“</w:t>
      </w:r>
      <w:r w:rsidRPr="7FE9D60D">
        <w:rPr>
          <w:rFonts w:eastAsia="Times New Roman"/>
          <w:i/>
          <w:iCs/>
          <w:color w:val="0000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7FE9D60D">
        <w:rPr>
          <w:rFonts w:eastAsia="Times New Roman"/>
          <w:i/>
          <w:iCs/>
          <w:color w:val="0000FF"/>
        </w:rPr>
        <w:t>pašnodarbinātību</w:t>
      </w:r>
      <w:proofErr w:type="spellEnd"/>
      <w:r w:rsidRPr="7FE9D60D">
        <w:rPr>
          <w:rFonts w:eastAsia="Times New Roman"/>
          <w:i/>
          <w:iCs/>
          <w:color w:val="0000FF"/>
        </w:rPr>
        <w:t xml:space="preserve"> un sociālo ekonomiku</w:t>
      </w:r>
      <w:r w:rsidR="0007291C">
        <w:rPr>
          <w:rFonts w:eastAsia="Times New Roman"/>
          <w:i/>
          <w:iCs/>
          <w:color w:val="0000FF"/>
        </w:rPr>
        <w:t>”</w:t>
      </w:r>
      <w:r w:rsidRPr="7FE9D60D">
        <w:rPr>
          <w:rFonts w:eastAsia="Times New Roman"/>
          <w:i/>
          <w:iCs/>
          <w:color w:val="0000FF"/>
        </w:rPr>
        <w:t xml:space="preserve"> 4.3.3.2. pasākuma </w:t>
      </w:r>
      <w:r w:rsidR="0007291C">
        <w:rPr>
          <w:rFonts w:eastAsia="Times New Roman"/>
          <w:i/>
          <w:iCs/>
          <w:color w:val="0000FF"/>
        </w:rPr>
        <w:t>“</w:t>
      </w:r>
      <w:r w:rsidRPr="7FE9D60D">
        <w:rPr>
          <w:rFonts w:eastAsia="Times New Roman"/>
          <w:i/>
          <w:iCs/>
          <w:color w:val="0000FF"/>
        </w:rPr>
        <w:t>Nelabvēlīgākā situācijā esošu bezdarbnieku un ekonomiski neaktīvo iedzīvotāju iekļaušanās darba tirgū sekmēšana</w:t>
      </w:r>
      <w:r w:rsidR="0007291C">
        <w:rPr>
          <w:rFonts w:eastAsia="Times New Roman"/>
          <w:i/>
          <w:iCs/>
          <w:color w:val="0000FF"/>
        </w:rPr>
        <w:t>”</w:t>
      </w:r>
      <w:r w:rsidRPr="7FE9D60D">
        <w:rPr>
          <w:rFonts w:eastAsia="Times New Roman"/>
          <w:i/>
          <w:iCs/>
          <w:color w:val="0000FF"/>
        </w:rPr>
        <w:t xml:space="preserve"> ietvaros (Projekts 4.3.3.2/1/24/I/002 </w:t>
      </w:r>
      <w:r w:rsidR="0007291C">
        <w:rPr>
          <w:rFonts w:eastAsia="Times New Roman"/>
          <w:i/>
          <w:iCs/>
          <w:color w:val="0000FF"/>
        </w:rPr>
        <w:t>“</w:t>
      </w:r>
      <w:r w:rsidRPr="7FE9D60D">
        <w:rPr>
          <w:rFonts w:eastAsia="Times New Roman"/>
          <w:i/>
          <w:iCs/>
          <w:color w:val="0000FF"/>
        </w:rPr>
        <w:t>Pasākumi iekļaujošai nodarbinātībai</w:t>
      </w:r>
      <w:r w:rsidR="0007291C">
        <w:rPr>
          <w:rFonts w:eastAsia="Times New Roman"/>
          <w:i/>
          <w:iCs/>
          <w:color w:val="0000FF"/>
        </w:rPr>
        <w:t>”</w:t>
      </w:r>
      <w:r w:rsidRPr="7FE9D60D">
        <w:rPr>
          <w:rFonts w:eastAsia="Times New Roman"/>
          <w:i/>
          <w:iCs/>
          <w:color w:val="0000FF"/>
        </w:rPr>
        <w:t>).</w:t>
      </w:r>
    </w:p>
    <w:p w14:paraId="57CC3D98" w14:textId="133C4A0D" w:rsidR="257C1DF3" w:rsidRDefault="257C1DF3" w:rsidP="3B092EFC">
      <w:pPr>
        <w:spacing w:after="160" w:line="276" w:lineRule="auto"/>
        <w:jc w:val="both"/>
        <w:rPr>
          <w:rFonts w:eastAsia="Times New Roman"/>
          <w:color w:val="0000FF"/>
        </w:rPr>
      </w:pPr>
      <w:r w:rsidRPr="3B092EFC">
        <w:rPr>
          <w:rFonts w:eastAsia="Times New Roman"/>
          <w:i/>
          <w:iCs/>
          <w:color w:val="0000FF"/>
        </w:rPr>
        <w:t xml:space="preserve">! Vēršam uzmanību, ka īstenojot izglītojošus un konsultatīvus pasākumus darba vides un apstākļu uzlabošanai SAM MK noteikumu 3.punktā minētajai mērķa grupai, jānodrošina  SAM MK noteikumu 16.1.2. apakšpunktā minēto LBAS un LDDK atbalstāmo darbību nepārklāšanos ar Eiropas Savienības kohēzijas politikas programmas 2021.–2027. gadam 4.3.4. specifiskā atbalsta mērķa </w:t>
      </w:r>
      <w:r w:rsidR="0007291C">
        <w:rPr>
          <w:rFonts w:eastAsia="Times New Roman"/>
          <w:i/>
          <w:iCs/>
          <w:color w:val="0000FF"/>
        </w:rPr>
        <w:t>“</w:t>
      </w:r>
      <w:r w:rsidRPr="3B092EFC">
        <w:rPr>
          <w:rFonts w:eastAsia="Times New Roman"/>
          <w:i/>
          <w:iCs/>
          <w:color w:val="0000FF"/>
        </w:rPr>
        <w:t>Sekmēt aktīvu iekļaušanu, lai veicinātu vienlīdzīgas iespējas, nediskriminēšanu un aktīvu līdzdalību, kā arī uzlabotu nodarbinātību, jo īpaši attiecībā uz nelabvēlīgā situācijā esošām grupām</w:t>
      </w:r>
      <w:r w:rsidR="0007291C">
        <w:rPr>
          <w:rFonts w:eastAsia="Times New Roman"/>
          <w:i/>
          <w:iCs/>
          <w:color w:val="0000FF"/>
        </w:rPr>
        <w:t>”</w:t>
      </w:r>
      <w:r w:rsidRPr="3B092EFC">
        <w:rPr>
          <w:rFonts w:eastAsia="Times New Roman"/>
          <w:i/>
          <w:iCs/>
          <w:color w:val="0000FF"/>
        </w:rPr>
        <w:t xml:space="preserve">4.3.4.4. pasākuma </w:t>
      </w:r>
      <w:r w:rsidR="0007291C">
        <w:rPr>
          <w:rFonts w:eastAsia="Times New Roman"/>
          <w:i/>
          <w:iCs/>
          <w:color w:val="0000FF"/>
        </w:rPr>
        <w:t>“</w:t>
      </w:r>
      <w:r w:rsidRPr="3B092EFC">
        <w:rPr>
          <w:rFonts w:eastAsia="Times New Roman"/>
          <w:i/>
          <w:iCs/>
          <w:color w:val="0000FF"/>
        </w:rPr>
        <w:t xml:space="preserve">Sociālā dialoga attīstība, stiprinot sociālo partneru veiktspēju līdzdarboties likumdošanas, nacionālo reformu un koplīgumu slēgšanas pārrunu procesā </w:t>
      </w:r>
      <w:r w:rsidR="0007291C">
        <w:rPr>
          <w:rFonts w:eastAsia="Times New Roman"/>
          <w:i/>
          <w:iCs/>
          <w:color w:val="0000FF"/>
        </w:rPr>
        <w:t>“</w:t>
      </w:r>
      <w:r w:rsidRPr="3B092EFC">
        <w:rPr>
          <w:rFonts w:eastAsia="Times New Roman"/>
          <w:i/>
          <w:iCs/>
          <w:color w:val="0000FF"/>
        </w:rPr>
        <w:t xml:space="preserve">aktivitātēm (Projekts 4.3.4.4/1/23/I/001 </w:t>
      </w:r>
      <w:r w:rsidR="0007291C">
        <w:rPr>
          <w:rFonts w:eastAsia="Times New Roman"/>
          <w:i/>
          <w:iCs/>
          <w:color w:val="0000FF"/>
        </w:rPr>
        <w:t>“</w:t>
      </w:r>
      <w:r w:rsidRPr="3B092EFC">
        <w:rPr>
          <w:rFonts w:eastAsia="Times New Roman"/>
          <w:i/>
          <w:iCs/>
          <w:color w:val="0000FF"/>
        </w:rPr>
        <w:t xml:space="preserve"> Sociālā dialoga attīstība, stiprinot Latvijas Darba devēju konfederācijas veiktspēju līdzdarboties likumdošanas, nacionālo reformu un koplīgumu slēgšanas </w:t>
      </w:r>
      <w:r w:rsidRPr="3B092EFC">
        <w:rPr>
          <w:rFonts w:eastAsia="Times New Roman"/>
          <w:i/>
          <w:iCs/>
          <w:color w:val="0000FF"/>
        </w:rPr>
        <w:lastRenderedPageBreak/>
        <w:t xml:space="preserve">pārrunu procesā </w:t>
      </w:r>
      <w:r w:rsidR="0007291C">
        <w:rPr>
          <w:rFonts w:eastAsia="Times New Roman"/>
          <w:i/>
          <w:iCs/>
          <w:color w:val="0000FF"/>
        </w:rPr>
        <w:t>“</w:t>
      </w:r>
      <w:r w:rsidRPr="3B092EFC">
        <w:rPr>
          <w:rFonts w:eastAsia="Times New Roman"/>
          <w:i/>
          <w:iCs/>
          <w:color w:val="0000FF"/>
        </w:rPr>
        <w:t xml:space="preserve"> un projekts 4.3.4.4/1/23/I/002 </w:t>
      </w:r>
      <w:r w:rsidR="0007291C">
        <w:rPr>
          <w:rFonts w:eastAsia="Times New Roman"/>
          <w:i/>
          <w:iCs/>
          <w:color w:val="0000FF"/>
        </w:rPr>
        <w:t>“</w:t>
      </w:r>
      <w:r w:rsidRPr="3B092EFC">
        <w:rPr>
          <w:rFonts w:eastAsia="Times New Roman"/>
          <w:i/>
          <w:iCs/>
          <w:color w:val="0000FF"/>
        </w:rPr>
        <w:t>Latvijas Brīvo arodbiedrību savienības kapacitātes stiprināšana dalībai sociālajā dialogā visos līmeņos</w:t>
      </w:r>
      <w:r w:rsidR="00B41BDD">
        <w:rPr>
          <w:rFonts w:eastAsia="Times New Roman"/>
          <w:i/>
          <w:iCs/>
          <w:color w:val="0000FF"/>
        </w:rPr>
        <w:t>”</w:t>
      </w:r>
      <w:r w:rsidRPr="3B092EFC">
        <w:rPr>
          <w:rFonts w:eastAsia="Times New Roman"/>
          <w:i/>
          <w:iCs/>
          <w:color w:val="0000FF"/>
        </w:rPr>
        <w:t xml:space="preserve">).  </w:t>
      </w:r>
    </w:p>
    <w:p w14:paraId="2B748AB3" w14:textId="19C6DC5E" w:rsidR="3B092EFC" w:rsidRDefault="3B092EFC" w:rsidP="3B092EFC">
      <w:pPr>
        <w:spacing w:line="264" w:lineRule="auto"/>
        <w:jc w:val="both"/>
        <w:rPr>
          <w:rFonts w:eastAsia="Times New Roman"/>
          <w:color w:val="0000FF"/>
        </w:rPr>
      </w:pPr>
    </w:p>
    <w:p w14:paraId="7243E05B" w14:textId="23CA1B4E" w:rsidR="257C1DF3" w:rsidRDefault="257C1DF3" w:rsidP="3B092EFC">
      <w:pPr>
        <w:spacing w:line="264" w:lineRule="auto"/>
        <w:jc w:val="both"/>
        <w:rPr>
          <w:rFonts w:eastAsia="Times New Roman"/>
          <w:color w:val="0000FF"/>
        </w:rPr>
      </w:pPr>
      <w:r w:rsidRPr="3B092EFC">
        <w:rPr>
          <w:rFonts w:eastAsia="Times New Roman"/>
          <w:i/>
          <w:iCs/>
          <w:color w:val="0000FF"/>
        </w:rPr>
        <w:t>Projekta iesniedzējam jāapraksta ieguldījumu sinerģija ar:</w:t>
      </w:r>
    </w:p>
    <w:p w14:paraId="10F532C2" w14:textId="5488A5B9" w:rsidR="257C1DF3" w:rsidRDefault="257C1DF3" w:rsidP="00146A94">
      <w:pPr>
        <w:pStyle w:val="ListParagraph"/>
        <w:numPr>
          <w:ilvl w:val="0"/>
          <w:numId w:val="1"/>
        </w:numPr>
        <w:spacing w:line="264" w:lineRule="auto"/>
        <w:jc w:val="both"/>
        <w:rPr>
          <w:rFonts w:ascii="Times New Roman" w:eastAsia="Times New Roman" w:hAnsi="Times New Roman"/>
          <w:color w:val="0000FF"/>
          <w:sz w:val="24"/>
          <w:szCs w:val="24"/>
        </w:rPr>
      </w:pPr>
      <w:r w:rsidRPr="3B092EFC">
        <w:rPr>
          <w:rFonts w:ascii="Times New Roman" w:eastAsia="Times New Roman" w:hAnsi="Times New Roman"/>
          <w:i/>
          <w:iCs/>
          <w:color w:val="0000FF"/>
          <w:sz w:val="24"/>
          <w:szCs w:val="24"/>
        </w:rPr>
        <w:t xml:space="preserve">Darbības programmas </w:t>
      </w:r>
      <w:r w:rsidR="0007291C">
        <w:rPr>
          <w:rFonts w:ascii="Times New Roman" w:eastAsia="Times New Roman" w:hAnsi="Times New Roman"/>
          <w:i/>
          <w:iCs/>
          <w:color w:val="0000FF"/>
          <w:sz w:val="24"/>
          <w:szCs w:val="24"/>
        </w:rPr>
        <w:t>“</w:t>
      </w:r>
      <w:r w:rsidRPr="3B092EFC">
        <w:rPr>
          <w:rFonts w:ascii="Times New Roman" w:eastAsia="Times New Roman" w:hAnsi="Times New Roman"/>
          <w:i/>
          <w:iCs/>
          <w:color w:val="0000FF"/>
          <w:sz w:val="24"/>
          <w:szCs w:val="24"/>
        </w:rPr>
        <w:t>Izaugsme un nodarbinātība</w:t>
      </w:r>
      <w:r w:rsidR="0007291C">
        <w:rPr>
          <w:rFonts w:ascii="Times New Roman" w:eastAsia="Times New Roman" w:hAnsi="Times New Roman"/>
          <w:i/>
          <w:iCs/>
          <w:color w:val="0000FF"/>
          <w:sz w:val="24"/>
          <w:szCs w:val="24"/>
        </w:rPr>
        <w:t>”</w:t>
      </w:r>
      <w:r w:rsidRPr="3B092EFC">
        <w:rPr>
          <w:rFonts w:ascii="Times New Roman" w:eastAsia="Times New Roman" w:hAnsi="Times New Roman"/>
          <w:i/>
          <w:iCs/>
          <w:color w:val="0000FF"/>
          <w:sz w:val="24"/>
          <w:szCs w:val="24"/>
        </w:rPr>
        <w:t xml:space="preserve"> 7.3.2. specifiskā atbalsta mērķa </w:t>
      </w:r>
      <w:r w:rsidR="0007291C">
        <w:rPr>
          <w:rFonts w:ascii="Times New Roman" w:eastAsia="Times New Roman" w:hAnsi="Times New Roman"/>
          <w:i/>
          <w:iCs/>
          <w:color w:val="0000FF"/>
          <w:sz w:val="24"/>
          <w:szCs w:val="24"/>
        </w:rPr>
        <w:t>“</w:t>
      </w:r>
      <w:r w:rsidRPr="3B092EFC">
        <w:rPr>
          <w:rFonts w:ascii="Times New Roman" w:eastAsia="Times New Roman" w:hAnsi="Times New Roman"/>
          <w:i/>
          <w:iCs/>
          <w:color w:val="0000FF"/>
          <w:sz w:val="24"/>
          <w:szCs w:val="24"/>
        </w:rPr>
        <w:t>Paildzināt gados vecāku nodarbināto darbspēju saglabāšanu un nodarbinātību</w:t>
      </w:r>
      <w:r w:rsidR="0007291C">
        <w:rPr>
          <w:rFonts w:ascii="Times New Roman" w:eastAsia="Times New Roman" w:hAnsi="Times New Roman"/>
          <w:i/>
          <w:iCs/>
          <w:color w:val="0000FF"/>
          <w:sz w:val="24"/>
          <w:szCs w:val="24"/>
        </w:rPr>
        <w:t>”</w:t>
      </w:r>
      <w:r w:rsidRPr="3B092EFC">
        <w:rPr>
          <w:rFonts w:ascii="Times New Roman" w:eastAsia="Times New Roman" w:hAnsi="Times New Roman"/>
          <w:i/>
          <w:iCs/>
          <w:color w:val="0000FF"/>
          <w:sz w:val="24"/>
          <w:szCs w:val="24"/>
        </w:rPr>
        <w:t xml:space="preserve"> projektu Nr. 7.3.2.0/16/I/001 </w:t>
      </w:r>
      <w:r w:rsidR="0007291C">
        <w:rPr>
          <w:rFonts w:ascii="Times New Roman" w:eastAsia="Times New Roman" w:hAnsi="Times New Roman"/>
          <w:i/>
          <w:iCs/>
          <w:color w:val="0000FF"/>
          <w:sz w:val="24"/>
          <w:szCs w:val="24"/>
        </w:rPr>
        <w:t>“</w:t>
      </w:r>
      <w:r w:rsidRPr="3B092EFC">
        <w:rPr>
          <w:rFonts w:ascii="Times New Roman" w:eastAsia="Times New Roman" w:hAnsi="Times New Roman"/>
          <w:i/>
          <w:iCs/>
          <w:color w:val="0000FF"/>
          <w:sz w:val="24"/>
          <w:szCs w:val="24"/>
        </w:rPr>
        <w:t>Atbalsts ilgākam darba mūžam</w:t>
      </w:r>
      <w:r w:rsidR="0007291C">
        <w:rPr>
          <w:rFonts w:ascii="Times New Roman" w:eastAsia="Times New Roman" w:hAnsi="Times New Roman"/>
          <w:i/>
          <w:iCs/>
          <w:color w:val="0000FF"/>
          <w:sz w:val="24"/>
          <w:szCs w:val="24"/>
        </w:rPr>
        <w:t>”</w:t>
      </w:r>
    </w:p>
    <w:p w14:paraId="2F2800B0" w14:textId="4469DC8D" w:rsidR="257C1DF3" w:rsidRDefault="257C1DF3" w:rsidP="00146A94">
      <w:pPr>
        <w:pStyle w:val="ListParagraph"/>
        <w:numPr>
          <w:ilvl w:val="0"/>
          <w:numId w:val="1"/>
        </w:numPr>
        <w:spacing w:line="264" w:lineRule="auto"/>
        <w:jc w:val="both"/>
        <w:rPr>
          <w:rFonts w:ascii="Times New Roman" w:eastAsia="Times New Roman" w:hAnsi="Times New Roman"/>
          <w:color w:val="0000FF"/>
          <w:sz w:val="24"/>
          <w:szCs w:val="24"/>
        </w:rPr>
      </w:pPr>
      <w:r w:rsidRPr="7FE9D60D">
        <w:rPr>
          <w:rFonts w:ascii="Times New Roman" w:eastAsia="Times New Roman" w:hAnsi="Times New Roman"/>
          <w:i/>
          <w:iCs/>
          <w:color w:val="0000FF"/>
          <w:sz w:val="24"/>
          <w:szCs w:val="24"/>
        </w:rPr>
        <w:t xml:space="preserve">Eiropas Savienības kohēzijas politikas programmas 2021.–2027. gadam 4.3.3. specifiskā atbalsta mērķa </w:t>
      </w:r>
      <w:r w:rsidR="0007291C">
        <w:rPr>
          <w:rFonts w:ascii="Times New Roman" w:eastAsia="Times New Roman" w:hAnsi="Times New Roman"/>
          <w:i/>
          <w:iCs/>
          <w:color w:val="0000FF"/>
          <w:sz w:val="24"/>
          <w:szCs w:val="24"/>
        </w:rPr>
        <w:t>“</w:t>
      </w:r>
      <w:r w:rsidRPr="7FE9D60D">
        <w:rPr>
          <w:rFonts w:ascii="Times New Roman" w:eastAsia="Times New Roman" w:hAnsi="Times New Roman"/>
          <w:i/>
          <w:iCs/>
          <w:color w:val="0000FF"/>
          <w:sz w:val="24"/>
          <w:szCs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7FE9D60D">
        <w:rPr>
          <w:rFonts w:ascii="Times New Roman" w:eastAsia="Times New Roman" w:hAnsi="Times New Roman"/>
          <w:i/>
          <w:iCs/>
          <w:color w:val="0000FF"/>
          <w:sz w:val="24"/>
          <w:szCs w:val="24"/>
        </w:rPr>
        <w:t>pašnodarbinātību</w:t>
      </w:r>
      <w:proofErr w:type="spellEnd"/>
      <w:r w:rsidRPr="7FE9D60D">
        <w:rPr>
          <w:rFonts w:ascii="Times New Roman" w:eastAsia="Times New Roman" w:hAnsi="Times New Roman"/>
          <w:i/>
          <w:iCs/>
          <w:color w:val="0000FF"/>
          <w:sz w:val="24"/>
          <w:szCs w:val="24"/>
        </w:rPr>
        <w:t xml:space="preserve"> un sociālo ekonomiku</w:t>
      </w:r>
      <w:r w:rsidR="0007291C">
        <w:rPr>
          <w:rFonts w:ascii="Times New Roman" w:eastAsia="Times New Roman" w:hAnsi="Times New Roman"/>
          <w:i/>
          <w:iCs/>
          <w:color w:val="0000FF"/>
          <w:sz w:val="24"/>
          <w:szCs w:val="24"/>
        </w:rPr>
        <w:t>”</w:t>
      </w:r>
      <w:r w:rsidRPr="7FE9D60D">
        <w:rPr>
          <w:rFonts w:ascii="Times New Roman" w:eastAsia="Times New Roman" w:hAnsi="Times New Roman"/>
          <w:i/>
          <w:iCs/>
          <w:color w:val="0000FF"/>
          <w:sz w:val="24"/>
          <w:szCs w:val="24"/>
        </w:rPr>
        <w:t xml:space="preserve"> 4.3.3.7. pasākumu </w:t>
      </w:r>
      <w:r w:rsidR="0007291C">
        <w:rPr>
          <w:rFonts w:ascii="Times New Roman" w:eastAsia="Times New Roman" w:hAnsi="Times New Roman"/>
          <w:i/>
          <w:iCs/>
          <w:color w:val="0000FF"/>
          <w:sz w:val="24"/>
          <w:szCs w:val="24"/>
        </w:rPr>
        <w:t>“</w:t>
      </w:r>
      <w:r w:rsidRPr="7FE9D60D">
        <w:rPr>
          <w:rFonts w:ascii="Times New Roman" w:eastAsia="Times New Roman" w:hAnsi="Times New Roman"/>
          <w:i/>
          <w:iCs/>
          <w:color w:val="0000FF"/>
          <w:sz w:val="24"/>
          <w:szCs w:val="24"/>
        </w:rPr>
        <w:t>Valsts darba inspekcijas veiktspējas stiprināšana un pakalpojumu modernizēšana</w:t>
      </w:r>
      <w:r w:rsidR="0007291C">
        <w:rPr>
          <w:rFonts w:ascii="Times New Roman" w:eastAsia="Times New Roman" w:hAnsi="Times New Roman"/>
          <w:i/>
          <w:iCs/>
          <w:color w:val="0000FF"/>
          <w:sz w:val="24"/>
          <w:szCs w:val="24"/>
        </w:rPr>
        <w:t>”</w:t>
      </w:r>
      <w:r w:rsidR="39FB2D10" w:rsidRPr="7FE9D60D">
        <w:rPr>
          <w:rFonts w:ascii="Times New Roman" w:eastAsia="Times New Roman" w:hAnsi="Times New Roman"/>
          <w:i/>
          <w:iCs/>
          <w:color w:val="0000FF"/>
          <w:sz w:val="24"/>
          <w:szCs w:val="24"/>
        </w:rPr>
        <w:t>.</w:t>
      </w:r>
    </w:p>
    <w:p w14:paraId="0D02F7D0" w14:textId="6C240249" w:rsidR="257C1DF3" w:rsidRDefault="257C1DF3" w:rsidP="7FE9D60D">
      <w:pPr>
        <w:spacing w:before="60" w:after="60"/>
        <w:jc w:val="both"/>
        <w:rPr>
          <w:rFonts w:ascii="Segoe UI" w:eastAsia="Segoe UI" w:hAnsi="Segoe UI" w:cs="Segoe UI"/>
          <w:color w:val="0000FF"/>
          <w:sz w:val="18"/>
          <w:szCs w:val="18"/>
        </w:rPr>
      </w:pPr>
      <w:r w:rsidRPr="7FE9D60D">
        <w:rPr>
          <w:rFonts w:eastAsia="Times New Roman"/>
          <w:i/>
          <w:iCs/>
          <w:color w:val="0000FF"/>
        </w:rPr>
        <w:t>! Atbilstoši SAM MK noteikumu 28.4. apakšpunktam, jānodrošina dubultā finansējuma riska novēršanu, tostarp jānodrošina, ka projektā sniegto atbalstu noteikumos paredzētās atbalstāmās darbības un projektā sniegtais atbalsts SAMP MK noteikumu 3. punktā minētajai mērķa grupai netiek dubultā finansēts vai līdzfinansēts projekta ietvaros, gan arī to, ka nav plānots finansēt vai līdzfinansēt no citiem valsts, pašvaldības vai ārvalstu finanšu atbalsta instrumentiem, un jānodrošina dubultā finansējuma risku neesamība</w:t>
      </w:r>
      <w:r w:rsidRPr="7FE9D60D">
        <w:rPr>
          <w:rFonts w:ascii="Segoe UI" w:eastAsia="Segoe UI" w:hAnsi="Segoe UI" w:cs="Segoe UI"/>
          <w:i/>
          <w:iCs/>
          <w:color w:val="0000FF"/>
          <w:sz w:val="18"/>
          <w:szCs w:val="18"/>
        </w:rPr>
        <w:t>.</w:t>
      </w:r>
    </w:p>
    <w:p w14:paraId="60AF84A5" w14:textId="38F7D994" w:rsidR="3B092EFC" w:rsidRDefault="3B092EFC" w:rsidP="7FE9D60D">
      <w:pPr>
        <w:spacing w:before="60" w:after="60"/>
        <w:jc w:val="both"/>
        <w:rPr>
          <w:rFonts w:eastAsia="Times New Roman"/>
          <w:color w:val="0000FF"/>
        </w:rPr>
      </w:pPr>
    </w:p>
    <w:p w14:paraId="1AB98DDF" w14:textId="4207BF80" w:rsidR="257C1DF3" w:rsidRDefault="257C1DF3" w:rsidP="7FE9D60D">
      <w:pPr>
        <w:jc w:val="both"/>
        <w:rPr>
          <w:rFonts w:eastAsia="Times New Roman"/>
          <w:color w:val="0000FF"/>
        </w:rPr>
      </w:pPr>
      <w:r w:rsidRPr="7FE9D60D">
        <w:rPr>
          <w:rFonts w:eastAsia="Times New Roman"/>
          <w:i/>
          <w:iCs/>
          <w:color w:val="0000FF"/>
        </w:rPr>
        <w:t>! Sniegtajai informācijai jāapliecina dubultā finansējuma neesamību un plānoto demarkāciju un/ vai sinerģiju ar projekta iesniedzēja iesniegto, īstenoto (jau pabeigto) vai īstenošanā esošo projektu atbalsta pasākumiem vai citu subjektu iesniegtiem, īstenotiem vai īstenošanā esošiem projektiem vai atbalsta pasākumiem.</w:t>
      </w:r>
    </w:p>
    <w:p w14:paraId="2AD47CC4" w14:textId="596E812C" w:rsidR="3B092EFC" w:rsidRDefault="3B092EFC" w:rsidP="3B092EFC">
      <w:pPr>
        <w:jc w:val="both"/>
        <w:rPr>
          <w:i/>
          <w:iCs/>
          <w:color w:val="0000FF"/>
        </w:rPr>
      </w:pPr>
    </w:p>
    <w:p w14:paraId="5749ECDC" w14:textId="77777777" w:rsidR="002C76B3" w:rsidRPr="007703ED" w:rsidRDefault="002C76B3" w:rsidP="73108E3C">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7703ED" w14:paraId="4A61C4A5" w14:textId="77777777" w:rsidTr="56F6E407">
        <w:trPr>
          <w:trHeight w:val="1544"/>
        </w:trPr>
        <w:tc>
          <w:tcPr>
            <w:tcW w:w="7650" w:type="dxa"/>
            <w:gridSpan w:val="2"/>
            <w:vAlign w:val="center"/>
          </w:tcPr>
          <w:p w14:paraId="0D475620" w14:textId="72CF6AC5" w:rsidR="00052C66" w:rsidRPr="007703ED" w:rsidRDefault="00052C66" w:rsidP="73108E3C">
            <w:pPr>
              <w:pStyle w:val="Heading3"/>
              <w:spacing w:before="0" w:beforeAutospacing="0" w:after="0" w:afterAutospacing="0"/>
              <w:jc w:val="center"/>
              <w:rPr>
                <w:rFonts w:eastAsia="Times New Roman"/>
                <w:sz w:val="28"/>
                <w:szCs w:val="28"/>
              </w:rPr>
            </w:pPr>
            <w:r w:rsidRPr="007703ED">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7703ED" w:rsidRDefault="1A56ADBB" w:rsidP="73108E3C">
            <w:pPr>
              <w:pStyle w:val="Heading3"/>
              <w:spacing w:before="0" w:beforeAutospacing="0" w:after="0" w:afterAutospacing="0"/>
              <w:jc w:val="center"/>
              <w:rPr>
                <w:rFonts w:eastAsia="Times New Roman"/>
                <w:b w:val="0"/>
                <w:bCs w:val="0"/>
                <w:color w:val="7F7F7F" w:themeColor="text1" w:themeTint="80"/>
                <w:sz w:val="24"/>
                <w:szCs w:val="24"/>
              </w:rPr>
            </w:pPr>
            <w:r w:rsidRPr="007703ED">
              <w:rPr>
                <w:rFonts w:eastAsia="Times New Roman"/>
                <w:b w:val="0"/>
                <w:bCs w:val="0"/>
                <w:color w:val="7F7F7F" w:themeColor="text1" w:themeTint="80"/>
                <w:sz w:val="24"/>
                <w:szCs w:val="24"/>
              </w:rPr>
              <w:t>Pievieno projektu.</w:t>
            </w:r>
          </w:p>
          <w:p w14:paraId="04BFBA7B" w14:textId="3585498F" w:rsidR="00052C66" w:rsidRPr="007703ED" w:rsidRDefault="1A56ADBB" w:rsidP="73108E3C">
            <w:pPr>
              <w:pStyle w:val="Heading3"/>
              <w:spacing w:before="0" w:beforeAutospacing="0" w:after="0" w:afterAutospacing="0"/>
              <w:jc w:val="center"/>
              <w:rPr>
                <w:rFonts w:eastAsia="Times New Roman"/>
                <w:b w:val="0"/>
                <w:bCs w:val="0"/>
                <w:i/>
                <w:iCs/>
                <w:color w:val="7F7F7F" w:themeColor="text1" w:themeTint="80"/>
                <w:sz w:val="24"/>
                <w:szCs w:val="24"/>
              </w:rPr>
            </w:pPr>
            <w:r w:rsidRPr="007703ED">
              <w:rPr>
                <w:b w:val="0"/>
                <w:bCs w:val="0"/>
                <w:i/>
                <w:iCs/>
                <w:color w:val="0000FF"/>
                <w:sz w:val="24"/>
                <w:szCs w:val="24"/>
              </w:rPr>
              <w:t>Var pievienot vairākus projektus, katram izveidojot atsevišķu tabulu</w:t>
            </w:r>
            <w:r w:rsidR="00BF3CBF">
              <w:rPr>
                <w:b w:val="0"/>
                <w:bCs w:val="0"/>
                <w:i/>
                <w:iCs/>
                <w:color w:val="0000FF"/>
                <w:sz w:val="24"/>
                <w:szCs w:val="24"/>
              </w:rPr>
              <w:t>.</w:t>
            </w:r>
          </w:p>
        </w:tc>
      </w:tr>
      <w:tr w:rsidR="00961F9E" w:rsidRPr="007703ED" w14:paraId="16F59F78" w14:textId="77777777" w:rsidTr="56F6E407">
        <w:trPr>
          <w:cantSplit/>
        </w:trPr>
        <w:tc>
          <w:tcPr>
            <w:tcW w:w="4673" w:type="dxa"/>
            <w:vMerge w:val="restart"/>
          </w:tcPr>
          <w:p w14:paraId="50742A18" w14:textId="279E2E56" w:rsidR="005E198A" w:rsidRPr="007703ED" w:rsidRDefault="7DB499FA" w:rsidP="73108E3C">
            <w:pPr>
              <w:pStyle w:val="Heading3"/>
              <w:spacing w:before="0" w:beforeAutospacing="0" w:after="0" w:afterAutospacing="0"/>
              <w:jc w:val="both"/>
              <w:rPr>
                <w:noProof/>
              </w:rPr>
            </w:pPr>
            <w:r w:rsidRPr="007703ED">
              <w:rPr>
                <w:noProof/>
                <w:color w:val="2B579A"/>
                <w:shd w:val="clear" w:color="auto" w:fill="E6E6E6"/>
              </w:rPr>
              <w:drawing>
                <wp:inline distT="0" distB="0" distL="0" distR="0" wp14:anchorId="7A6461D8" wp14:editId="686A722E">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2514600" cy="3733800"/>
                          </a:xfrm>
                          <a:prstGeom prst="rect">
                            <a:avLst/>
                          </a:prstGeom>
                        </pic:spPr>
                      </pic:pic>
                    </a:graphicData>
                  </a:graphic>
                </wp:inline>
              </w:drawing>
            </w:r>
          </w:p>
          <w:p w14:paraId="43751C7A" w14:textId="16466DD2" w:rsidR="00961F9E" w:rsidRPr="007703ED" w:rsidRDefault="00961F9E" w:rsidP="73108E3C">
            <w:pPr>
              <w:pStyle w:val="Heading3"/>
              <w:spacing w:before="0" w:beforeAutospacing="0" w:after="0" w:afterAutospacing="0"/>
              <w:jc w:val="both"/>
              <w:rPr>
                <w:noProof/>
              </w:rPr>
            </w:pPr>
          </w:p>
          <w:p w14:paraId="661AC69F" w14:textId="227015C9" w:rsidR="00961F9E" w:rsidRPr="007703ED" w:rsidRDefault="54DEECED" w:rsidP="73108E3C">
            <w:pPr>
              <w:pStyle w:val="Heading3"/>
              <w:spacing w:before="0" w:beforeAutospacing="0" w:after="0" w:afterAutospacing="0"/>
              <w:jc w:val="both"/>
            </w:pPr>
            <w:r w:rsidRPr="007703ED">
              <w:rPr>
                <w:noProof/>
                <w:color w:val="2B579A"/>
                <w:shd w:val="clear" w:color="auto" w:fill="E6E6E6"/>
              </w:rPr>
              <w:drawing>
                <wp:inline distT="0" distB="0" distL="0" distR="0" wp14:anchorId="41008F85" wp14:editId="3D5A93C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39">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Kas ir projekta atbalsta sniedzējs?</w:t>
            </w:r>
          </w:p>
          <w:p w14:paraId="5EE6063A" w14:textId="77777777" w:rsidR="00961F9E" w:rsidRPr="007703ED" w:rsidRDefault="3508C99C" w:rsidP="73108E3C">
            <w:pPr>
              <w:pStyle w:val="Heading3"/>
              <w:spacing w:before="0" w:beforeAutospacing="0" w:after="0" w:afterAutospacing="0"/>
              <w:jc w:val="both"/>
              <w:rPr>
                <w:b w:val="0"/>
                <w:bCs w:val="0"/>
                <w:color w:val="7F7F7F" w:themeColor="text1" w:themeTint="80"/>
                <w:sz w:val="24"/>
                <w:szCs w:val="24"/>
              </w:rPr>
            </w:pPr>
            <w:r w:rsidRPr="007703ED">
              <w:rPr>
                <w:b w:val="0"/>
                <w:bCs w:val="0"/>
                <w:color w:val="7F7F7F" w:themeColor="text1" w:themeTint="80"/>
                <w:sz w:val="24"/>
                <w:szCs w:val="24"/>
              </w:rPr>
              <w:t xml:space="preserve">Izvēlnē atzīmē atbilstošo: </w:t>
            </w:r>
          </w:p>
          <w:p w14:paraId="4D7E3CAD" w14:textId="77777777" w:rsidR="009A0744" w:rsidRPr="007703ED" w:rsidRDefault="3508C99C" w:rsidP="00146A94">
            <w:pPr>
              <w:pStyle w:val="Heading3"/>
              <w:numPr>
                <w:ilvl w:val="0"/>
                <w:numId w:val="6"/>
              </w:numPr>
              <w:spacing w:before="0" w:beforeAutospacing="0" w:after="0" w:afterAutospacing="0"/>
              <w:jc w:val="both"/>
              <w:rPr>
                <w:b w:val="0"/>
                <w:bCs w:val="0"/>
                <w:i/>
                <w:iCs/>
                <w:color w:val="0000FF"/>
                <w:sz w:val="24"/>
                <w:szCs w:val="24"/>
              </w:rPr>
            </w:pPr>
            <w:r w:rsidRPr="007703ED">
              <w:rPr>
                <w:b w:val="0"/>
                <w:bCs w:val="0"/>
                <w:i/>
                <w:iCs/>
                <w:color w:val="0000FF"/>
                <w:sz w:val="24"/>
                <w:szCs w:val="24"/>
              </w:rPr>
              <w:t>CFLA,</w:t>
            </w:r>
          </w:p>
          <w:p w14:paraId="2C42BA66" w14:textId="19820894" w:rsidR="00961F9E" w:rsidRPr="007703ED" w:rsidRDefault="63EFE0F2" w:rsidP="00146A94">
            <w:pPr>
              <w:pStyle w:val="Heading3"/>
              <w:numPr>
                <w:ilvl w:val="0"/>
                <w:numId w:val="6"/>
              </w:numPr>
              <w:spacing w:before="0" w:beforeAutospacing="0" w:after="0" w:afterAutospacing="0"/>
              <w:jc w:val="both"/>
              <w:rPr>
                <w:b w:val="0"/>
                <w:bCs w:val="0"/>
                <w:i/>
                <w:iCs/>
                <w:color w:val="0000FF"/>
                <w:sz w:val="24"/>
                <w:szCs w:val="24"/>
              </w:rPr>
            </w:pPr>
            <w:r w:rsidRPr="56F6E407">
              <w:rPr>
                <w:b w:val="0"/>
                <w:bCs w:val="0"/>
                <w:i/>
                <w:iCs/>
                <w:color w:val="0000FF"/>
                <w:sz w:val="24"/>
                <w:szCs w:val="24"/>
              </w:rPr>
              <w:t>C</w:t>
            </w:r>
            <w:r w:rsidR="49B41B9C" w:rsidRPr="56F6E407">
              <w:rPr>
                <w:b w:val="0"/>
                <w:bCs w:val="0"/>
                <w:i/>
                <w:iCs/>
                <w:color w:val="0000FF"/>
                <w:sz w:val="24"/>
                <w:szCs w:val="24"/>
              </w:rPr>
              <w:t>its</w:t>
            </w:r>
          </w:p>
        </w:tc>
      </w:tr>
      <w:tr w:rsidR="00961F9E" w:rsidRPr="007703ED" w14:paraId="63CA1214" w14:textId="77777777" w:rsidTr="56F6E407">
        <w:trPr>
          <w:cantSplit/>
        </w:trPr>
        <w:tc>
          <w:tcPr>
            <w:tcW w:w="4673" w:type="dxa"/>
            <w:vMerge/>
          </w:tcPr>
          <w:p w14:paraId="67F36BD9"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Lomas projektā</w:t>
            </w:r>
          </w:p>
          <w:p w14:paraId="4BF7A3CE" w14:textId="77777777" w:rsidR="00961F9E" w:rsidRPr="007703ED" w:rsidRDefault="3508C99C" w:rsidP="73108E3C">
            <w:pPr>
              <w:pStyle w:val="Heading3"/>
              <w:spacing w:before="0" w:beforeAutospacing="0" w:after="0" w:afterAutospacing="0"/>
              <w:jc w:val="both"/>
              <w:rPr>
                <w:b w:val="0"/>
                <w:bCs w:val="0"/>
                <w:color w:val="7F7F7F" w:themeColor="text1" w:themeTint="80"/>
                <w:sz w:val="24"/>
                <w:szCs w:val="24"/>
              </w:rPr>
            </w:pPr>
            <w:r w:rsidRPr="007703ED">
              <w:rPr>
                <w:b w:val="0"/>
                <w:bCs w:val="0"/>
                <w:color w:val="7F7F7F" w:themeColor="text1" w:themeTint="80"/>
                <w:sz w:val="24"/>
                <w:szCs w:val="24"/>
              </w:rPr>
              <w:t xml:space="preserve">Izvēlnē atzīmē atbilstošo: </w:t>
            </w:r>
          </w:p>
          <w:p w14:paraId="14870AAE" w14:textId="77777777" w:rsidR="009A0744" w:rsidRPr="007703ED" w:rsidRDefault="3508C99C" w:rsidP="00146A94">
            <w:pPr>
              <w:pStyle w:val="Heading3"/>
              <w:numPr>
                <w:ilvl w:val="0"/>
                <w:numId w:val="6"/>
              </w:numPr>
              <w:spacing w:before="0" w:beforeAutospacing="0" w:after="0" w:afterAutospacing="0"/>
              <w:jc w:val="both"/>
              <w:rPr>
                <w:b w:val="0"/>
                <w:bCs w:val="0"/>
                <w:i/>
                <w:iCs/>
                <w:color w:val="0000FF"/>
                <w:sz w:val="24"/>
                <w:szCs w:val="24"/>
              </w:rPr>
            </w:pPr>
            <w:r w:rsidRPr="007703ED">
              <w:rPr>
                <w:b w:val="0"/>
                <w:bCs w:val="0"/>
                <w:i/>
                <w:iCs/>
                <w:color w:val="0000FF"/>
                <w:sz w:val="24"/>
                <w:szCs w:val="24"/>
              </w:rPr>
              <w:t>projekta īstenotājs,</w:t>
            </w:r>
          </w:p>
          <w:p w14:paraId="007D58F3" w14:textId="0A80F48E" w:rsidR="000025D1" w:rsidRPr="007703ED" w:rsidRDefault="3508C99C" w:rsidP="00146A94">
            <w:pPr>
              <w:pStyle w:val="Heading3"/>
              <w:numPr>
                <w:ilvl w:val="0"/>
                <w:numId w:val="6"/>
              </w:numPr>
              <w:spacing w:before="0" w:beforeAutospacing="0" w:after="0" w:afterAutospacing="0"/>
              <w:jc w:val="both"/>
              <w:rPr>
                <w:b w:val="0"/>
                <w:bCs w:val="0"/>
                <w:i/>
                <w:iCs/>
                <w:color w:val="0000FF"/>
                <w:sz w:val="24"/>
                <w:szCs w:val="24"/>
              </w:rPr>
            </w:pPr>
            <w:r w:rsidRPr="007703ED">
              <w:rPr>
                <w:b w:val="0"/>
                <w:bCs w:val="0"/>
                <w:i/>
                <w:iCs/>
                <w:color w:val="0000FF"/>
                <w:sz w:val="24"/>
                <w:szCs w:val="24"/>
              </w:rPr>
              <w:t>sadarbības partneris</w:t>
            </w:r>
          </w:p>
        </w:tc>
      </w:tr>
      <w:tr w:rsidR="00961F9E" w:rsidRPr="007703ED" w14:paraId="044DE2A7" w14:textId="77777777" w:rsidTr="56F6E407">
        <w:trPr>
          <w:cantSplit/>
        </w:trPr>
        <w:tc>
          <w:tcPr>
            <w:tcW w:w="4673" w:type="dxa"/>
            <w:vMerge/>
          </w:tcPr>
          <w:p w14:paraId="5A24851F"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Projekts</w:t>
            </w:r>
          </w:p>
          <w:p w14:paraId="4613E53B" w14:textId="596EFC72" w:rsidR="00961F9E" w:rsidRPr="007703ED" w:rsidRDefault="3508C99C" w:rsidP="73108E3C">
            <w:pPr>
              <w:pStyle w:val="Heading3"/>
              <w:spacing w:before="0" w:beforeAutospacing="0" w:after="0" w:afterAutospacing="0"/>
              <w:jc w:val="both"/>
              <w:rPr>
                <w:rFonts w:eastAsia="Times New Roman"/>
                <w:b w:val="0"/>
                <w:bCs w:val="0"/>
                <w:sz w:val="24"/>
                <w:szCs w:val="24"/>
              </w:rPr>
            </w:pPr>
            <w:r w:rsidRPr="007703ED">
              <w:rPr>
                <w:b w:val="0"/>
                <w:bCs w:val="0"/>
                <w:color w:val="7F7F7F" w:themeColor="text1" w:themeTint="80"/>
                <w:sz w:val="24"/>
                <w:szCs w:val="24"/>
              </w:rPr>
              <w:t xml:space="preserve">Izvēlnē atzīmē atbilstošo projektu no saraksta vai atzīmē </w:t>
            </w:r>
            <w:r w:rsidR="0007291C">
              <w:rPr>
                <w:b w:val="0"/>
                <w:bCs w:val="0"/>
                <w:color w:val="7F7F7F" w:themeColor="text1" w:themeTint="80"/>
                <w:sz w:val="24"/>
                <w:szCs w:val="24"/>
              </w:rPr>
              <w:t>“</w:t>
            </w:r>
            <w:r w:rsidRPr="007703ED">
              <w:rPr>
                <w:b w:val="0"/>
                <w:bCs w:val="0"/>
                <w:color w:val="7F7F7F" w:themeColor="text1" w:themeTint="80"/>
                <w:sz w:val="24"/>
                <w:szCs w:val="24"/>
              </w:rPr>
              <w:t>Projekts nav sarakstā</w:t>
            </w:r>
            <w:r w:rsidR="0007291C">
              <w:rPr>
                <w:b w:val="0"/>
                <w:bCs w:val="0"/>
                <w:color w:val="7F7F7F" w:themeColor="text1" w:themeTint="80"/>
                <w:sz w:val="24"/>
                <w:szCs w:val="24"/>
              </w:rPr>
              <w:t>”</w:t>
            </w:r>
            <w:r w:rsidRPr="007703ED">
              <w:rPr>
                <w:b w:val="0"/>
                <w:bCs w:val="0"/>
                <w:color w:val="7F7F7F" w:themeColor="text1" w:themeTint="80"/>
                <w:sz w:val="24"/>
                <w:szCs w:val="24"/>
              </w:rPr>
              <w:t xml:space="preserve"> un ievada informāciju par saistīto projektu</w:t>
            </w:r>
          </w:p>
        </w:tc>
      </w:tr>
      <w:tr w:rsidR="00961F9E" w:rsidRPr="007703ED" w14:paraId="1CA8E7FC" w14:textId="77777777" w:rsidTr="56F6E407">
        <w:trPr>
          <w:cantSplit/>
        </w:trPr>
        <w:tc>
          <w:tcPr>
            <w:tcW w:w="4673" w:type="dxa"/>
            <w:vMerge/>
          </w:tcPr>
          <w:p w14:paraId="3AFCC875"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Projekta nosaukums</w:t>
            </w:r>
          </w:p>
          <w:p w14:paraId="22486C7F" w14:textId="77777777" w:rsidR="00961F9E" w:rsidRPr="007703ED" w:rsidRDefault="3508C99C" w:rsidP="00961F9E">
            <w:pPr>
              <w:rPr>
                <w:color w:val="7F7F7F" w:themeColor="text1" w:themeTint="80"/>
              </w:rPr>
            </w:pPr>
            <w:r w:rsidRPr="007703ED">
              <w:rPr>
                <w:color w:val="7F7F7F" w:themeColor="text1" w:themeTint="80"/>
              </w:rPr>
              <w:t>Ievada informāciju</w:t>
            </w:r>
          </w:p>
          <w:p w14:paraId="0EA2F54B" w14:textId="1032AD60" w:rsidR="00961F9E" w:rsidRPr="007703ED" w:rsidRDefault="3508C99C" w:rsidP="73108E3C">
            <w:pPr>
              <w:pStyle w:val="NormalWeb"/>
              <w:spacing w:before="0" w:beforeAutospacing="0" w:after="0" w:afterAutospacing="0"/>
              <w:jc w:val="both"/>
              <w:rPr>
                <w:i/>
                <w:iCs/>
                <w:color w:val="7F7F7F" w:themeColor="text1" w:themeTint="80"/>
              </w:rPr>
            </w:pPr>
            <w:r w:rsidRPr="007703ED">
              <w:rPr>
                <w:i/>
                <w:iCs/>
                <w:color w:val="0000FF"/>
              </w:rPr>
              <w:t>Norāda saistītā projekta nosaukumu</w:t>
            </w:r>
            <w:r w:rsidR="00272AC2">
              <w:rPr>
                <w:i/>
                <w:iCs/>
                <w:color w:val="0000FF"/>
              </w:rPr>
              <w:t>.</w:t>
            </w:r>
          </w:p>
        </w:tc>
      </w:tr>
      <w:tr w:rsidR="00961F9E" w:rsidRPr="007703ED" w14:paraId="1D0CC1DB" w14:textId="77777777" w:rsidTr="56F6E407">
        <w:trPr>
          <w:cantSplit/>
        </w:trPr>
        <w:tc>
          <w:tcPr>
            <w:tcW w:w="4673" w:type="dxa"/>
            <w:vMerge/>
          </w:tcPr>
          <w:p w14:paraId="16D868B2"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Projekta numurs</w:t>
            </w:r>
          </w:p>
          <w:p w14:paraId="00D5F589" w14:textId="77777777" w:rsidR="00961F9E" w:rsidRPr="007703ED" w:rsidRDefault="3508C99C" w:rsidP="00961F9E">
            <w:pPr>
              <w:rPr>
                <w:color w:val="7F7F7F" w:themeColor="text1" w:themeTint="80"/>
              </w:rPr>
            </w:pPr>
            <w:r w:rsidRPr="007703ED">
              <w:rPr>
                <w:color w:val="7F7F7F" w:themeColor="text1" w:themeTint="80"/>
              </w:rPr>
              <w:t>Ievada informāciju</w:t>
            </w:r>
          </w:p>
          <w:p w14:paraId="07352658" w14:textId="033201CA" w:rsidR="00961F9E" w:rsidRPr="007703ED" w:rsidRDefault="3508C99C" w:rsidP="73108E3C">
            <w:pPr>
              <w:pStyle w:val="NormalWeb"/>
              <w:spacing w:before="0" w:beforeAutospacing="0" w:after="0" w:afterAutospacing="0"/>
              <w:jc w:val="both"/>
              <w:rPr>
                <w:i/>
                <w:iCs/>
                <w:color w:val="0000FF"/>
              </w:rPr>
            </w:pPr>
            <w:r w:rsidRPr="007703ED">
              <w:rPr>
                <w:i/>
                <w:iCs/>
                <w:color w:val="0000FF"/>
              </w:rPr>
              <w:t>Norāda saistītā projekta numuru</w:t>
            </w:r>
            <w:r w:rsidR="00272AC2">
              <w:rPr>
                <w:i/>
                <w:iCs/>
                <w:color w:val="0000FF"/>
              </w:rPr>
              <w:t>.</w:t>
            </w:r>
          </w:p>
        </w:tc>
      </w:tr>
      <w:tr w:rsidR="00961F9E" w:rsidRPr="007703ED" w14:paraId="3D4C5F3C" w14:textId="77777777" w:rsidTr="56F6E407">
        <w:trPr>
          <w:cantSplit/>
        </w:trPr>
        <w:tc>
          <w:tcPr>
            <w:tcW w:w="4673" w:type="dxa"/>
            <w:vMerge/>
          </w:tcPr>
          <w:p w14:paraId="0D75B7C4"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83D3AE"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Īstenošanas periods no-, - līdz</w:t>
            </w:r>
          </w:p>
          <w:p w14:paraId="115C8EBC" w14:textId="77777777" w:rsidR="00961F9E" w:rsidRPr="007703ED" w:rsidRDefault="3508C99C" w:rsidP="00961F9E">
            <w:pPr>
              <w:rPr>
                <w:color w:val="7F7F7F" w:themeColor="text1" w:themeTint="80"/>
              </w:rPr>
            </w:pPr>
            <w:r w:rsidRPr="007703ED">
              <w:rPr>
                <w:color w:val="7F7F7F" w:themeColor="text1" w:themeTint="80"/>
              </w:rPr>
              <w:t xml:space="preserve">Datuma izvēles laukā izvēlas datumu no kalendāra </w:t>
            </w:r>
          </w:p>
          <w:p w14:paraId="78179F6F" w14:textId="0F276CE1" w:rsidR="00961F9E" w:rsidRPr="007703ED" w:rsidRDefault="3508C99C" w:rsidP="73108E3C">
            <w:pPr>
              <w:pStyle w:val="Heading3"/>
              <w:spacing w:before="0" w:beforeAutospacing="0" w:after="0" w:afterAutospacing="0"/>
              <w:jc w:val="both"/>
              <w:rPr>
                <w:rFonts w:eastAsia="Times New Roman"/>
                <w:b w:val="0"/>
                <w:bCs w:val="0"/>
                <w:i/>
                <w:iCs/>
                <w:sz w:val="24"/>
                <w:szCs w:val="24"/>
              </w:rPr>
            </w:pPr>
            <w:r w:rsidRPr="007703ED">
              <w:rPr>
                <w:b w:val="0"/>
                <w:bCs w:val="0"/>
                <w:i/>
                <w:iCs/>
                <w:color w:val="0000FF"/>
                <w:sz w:val="24"/>
                <w:szCs w:val="24"/>
              </w:rPr>
              <w:t>Ievada saistītā projekta īstenošanas periodu</w:t>
            </w:r>
            <w:r w:rsidR="00BF3CBF">
              <w:rPr>
                <w:b w:val="0"/>
                <w:bCs w:val="0"/>
                <w:i/>
                <w:iCs/>
                <w:color w:val="0000FF"/>
                <w:sz w:val="24"/>
                <w:szCs w:val="24"/>
              </w:rPr>
              <w:t>.</w:t>
            </w:r>
          </w:p>
        </w:tc>
      </w:tr>
      <w:tr w:rsidR="00961F9E" w:rsidRPr="007703ED" w14:paraId="137DC819" w14:textId="77777777" w:rsidTr="56F6E407">
        <w:trPr>
          <w:cantSplit/>
        </w:trPr>
        <w:tc>
          <w:tcPr>
            <w:tcW w:w="4673" w:type="dxa"/>
            <w:vMerge/>
          </w:tcPr>
          <w:p w14:paraId="35EE48A7"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286E2C71"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Projekta kopsavilkums, galvenās darbības</w:t>
            </w:r>
          </w:p>
          <w:p w14:paraId="070970DC" w14:textId="77777777" w:rsidR="00961F9E" w:rsidRPr="007703ED" w:rsidRDefault="3508C99C" w:rsidP="73108E3C">
            <w:pPr>
              <w:pStyle w:val="Heading3"/>
              <w:spacing w:before="0" w:beforeAutospacing="0" w:after="0" w:afterAutospacing="0"/>
              <w:jc w:val="both"/>
              <w:rPr>
                <w:b w:val="0"/>
                <w:bCs w:val="0"/>
                <w:color w:val="7F7F7F" w:themeColor="text1" w:themeTint="80"/>
                <w:sz w:val="24"/>
                <w:szCs w:val="24"/>
              </w:rPr>
            </w:pPr>
            <w:r w:rsidRPr="007703ED">
              <w:rPr>
                <w:b w:val="0"/>
                <w:bCs w:val="0"/>
                <w:color w:val="7F7F7F" w:themeColor="text1" w:themeTint="80"/>
                <w:sz w:val="24"/>
                <w:szCs w:val="24"/>
              </w:rPr>
              <w:t>Ievada informāciju</w:t>
            </w:r>
          </w:p>
          <w:p w14:paraId="11660FEE" w14:textId="3341CEB7" w:rsidR="000F77D8" w:rsidRPr="007703ED" w:rsidRDefault="1946AF8A" w:rsidP="73108E3C">
            <w:pPr>
              <w:pStyle w:val="Heading3"/>
              <w:spacing w:before="0" w:beforeAutospacing="0" w:after="0" w:afterAutospacing="0"/>
              <w:jc w:val="both"/>
              <w:rPr>
                <w:rFonts w:eastAsia="Times New Roman"/>
                <w:b w:val="0"/>
                <w:bCs w:val="0"/>
                <w:i/>
                <w:iCs/>
                <w:sz w:val="24"/>
                <w:szCs w:val="24"/>
              </w:rPr>
            </w:pPr>
            <w:r w:rsidRPr="007703ED">
              <w:rPr>
                <w:b w:val="0"/>
                <w:bCs w:val="0"/>
                <w:i/>
                <w:iCs/>
                <w:color w:val="0000FF"/>
                <w:sz w:val="24"/>
                <w:szCs w:val="24"/>
              </w:rPr>
              <w:t>Sniedz visaptverošu, strukturētu projekta būtības kopsavilkumu, norādot galvenās projekta darbības.</w:t>
            </w:r>
          </w:p>
        </w:tc>
      </w:tr>
      <w:tr w:rsidR="00961F9E" w:rsidRPr="007703ED" w14:paraId="7380D85C" w14:textId="77777777" w:rsidTr="56F6E407">
        <w:trPr>
          <w:cantSplit/>
        </w:trPr>
        <w:tc>
          <w:tcPr>
            <w:tcW w:w="4673" w:type="dxa"/>
            <w:vMerge/>
          </w:tcPr>
          <w:p w14:paraId="5B72281E"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03EBFA1" w14:textId="31F2FDFF" w:rsidR="00961F9E" w:rsidRPr="007703ED" w:rsidRDefault="3508C99C" w:rsidP="73108E3C">
            <w:pPr>
              <w:pStyle w:val="NormalWeb"/>
              <w:spacing w:before="0" w:beforeAutospacing="0" w:after="0" w:afterAutospacing="0"/>
              <w:jc w:val="both"/>
              <w:rPr>
                <w:rFonts w:eastAsia="Times New Roman"/>
                <w:b/>
                <w:bCs/>
              </w:rPr>
            </w:pPr>
            <w:proofErr w:type="spellStart"/>
            <w:r w:rsidRPr="007703ED">
              <w:rPr>
                <w:rFonts w:eastAsia="Times New Roman"/>
                <w:b/>
                <w:bCs/>
              </w:rPr>
              <w:t>Papildināmības</w:t>
            </w:r>
            <w:proofErr w:type="spellEnd"/>
            <w:r w:rsidRPr="007703ED">
              <w:rPr>
                <w:rFonts w:eastAsia="Times New Roman"/>
                <w:b/>
                <w:bCs/>
              </w:rPr>
              <w:t>/dema</w:t>
            </w:r>
            <w:r w:rsidR="00887540">
              <w:rPr>
                <w:rFonts w:eastAsia="Times New Roman"/>
                <w:b/>
                <w:bCs/>
              </w:rPr>
              <w:t>rk</w:t>
            </w:r>
            <w:r w:rsidRPr="007703ED">
              <w:rPr>
                <w:rFonts w:eastAsia="Times New Roman"/>
                <w:b/>
                <w:bCs/>
              </w:rPr>
              <w:t>ācijas apraksts</w:t>
            </w:r>
          </w:p>
          <w:p w14:paraId="72B96FEB" w14:textId="77777777" w:rsidR="00961F9E" w:rsidRPr="007703ED" w:rsidRDefault="3508C99C" w:rsidP="73108E3C">
            <w:pPr>
              <w:pStyle w:val="Heading3"/>
              <w:spacing w:before="0" w:beforeAutospacing="0" w:after="0" w:afterAutospacing="0"/>
              <w:jc w:val="both"/>
              <w:rPr>
                <w:b w:val="0"/>
                <w:bCs w:val="0"/>
                <w:color w:val="7F7F7F" w:themeColor="text1" w:themeTint="80"/>
                <w:sz w:val="24"/>
                <w:szCs w:val="24"/>
              </w:rPr>
            </w:pPr>
            <w:r w:rsidRPr="007703ED">
              <w:rPr>
                <w:b w:val="0"/>
                <w:bCs w:val="0"/>
                <w:color w:val="7F7F7F" w:themeColor="text1" w:themeTint="80"/>
                <w:sz w:val="24"/>
                <w:szCs w:val="24"/>
              </w:rPr>
              <w:t>Ievada informāciju</w:t>
            </w:r>
          </w:p>
          <w:p w14:paraId="4579FA37" w14:textId="526C6F15" w:rsidR="000F77D8" w:rsidRPr="007703ED" w:rsidRDefault="1946AF8A" w:rsidP="73108E3C">
            <w:pPr>
              <w:pStyle w:val="Heading3"/>
              <w:spacing w:before="0" w:beforeAutospacing="0" w:after="0" w:afterAutospacing="0"/>
              <w:jc w:val="both"/>
              <w:rPr>
                <w:rFonts w:eastAsia="Times New Roman"/>
                <w:b w:val="0"/>
                <w:bCs w:val="0"/>
                <w:i/>
                <w:iCs/>
                <w:sz w:val="24"/>
                <w:szCs w:val="24"/>
              </w:rPr>
            </w:pPr>
            <w:r w:rsidRPr="007703ED">
              <w:rPr>
                <w:b w:val="0"/>
                <w:bCs w:val="0"/>
                <w:i/>
                <w:iCs/>
                <w:color w:val="0000FF"/>
                <w:sz w:val="24"/>
                <w:szCs w:val="24"/>
              </w:rPr>
              <w:t>Apraksta plānoto darbību un izmaksu demarkāciju, ieguldījumu sinerģiju.</w:t>
            </w:r>
          </w:p>
        </w:tc>
      </w:tr>
      <w:tr w:rsidR="00961F9E" w:rsidRPr="007703ED" w14:paraId="167238C5" w14:textId="77777777" w:rsidTr="56F6E407">
        <w:trPr>
          <w:cantSplit/>
        </w:trPr>
        <w:tc>
          <w:tcPr>
            <w:tcW w:w="4673" w:type="dxa"/>
            <w:vMerge/>
          </w:tcPr>
          <w:p w14:paraId="24158DD7"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C142694"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Finansējums</w:t>
            </w:r>
          </w:p>
          <w:p w14:paraId="3C18D8AD" w14:textId="77777777" w:rsidR="00961F9E" w:rsidRPr="007703ED" w:rsidRDefault="3508C99C" w:rsidP="00961F9E">
            <w:pPr>
              <w:rPr>
                <w:color w:val="7F7F7F" w:themeColor="text1" w:themeTint="80"/>
              </w:rPr>
            </w:pPr>
            <w:r w:rsidRPr="007703ED">
              <w:rPr>
                <w:color w:val="7F7F7F" w:themeColor="text1" w:themeTint="80"/>
              </w:rPr>
              <w:t>Ievada informāciju</w:t>
            </w:r>
          </w:p>
          <w:p w14:paraId="69EF252E" w14:textId="7688C02A" w:rsidR="00961F9E" w:rsidRPr="007703ED" w:rsidRDefault="3508C99C" w:rsidP="73108E3C">
            <w:pPr>
              <w:pStyle w:val="NormalWeb"/>
              <w:spacing w:before="0" w:beforeAutospacing="0" w:after="0" w:afterAutospacing="0"/>
              <w:jc w:val="both"/>
              <w:rPr>
                <w:i/>
                <w:iCs/>
                <w:color w:val="0000FF"/>
              </w:rPr>
            </w:pPr>
            <w:r w:rsidRPr="007703ED">
              <w:rPr>
                <w:i/>
                <w:iCs/>
                <w:color w:val="0000FF"/>
              </w:rPr>
              <w:t>Norāda projekta kopējās izmaksas EUR</w:t>
            </w:r>
            <w:r w:rsidR="00BF3CBF">
              <w:rPr>
                <w:i/>
                <w:iCs/>
                <w:color w:val="0000FF"/>
              </w:rPr>
              <w:t>.</w:t>
            </w:r>
          </w:p>
        </w:tc>
      </w:tr>
      <w:tr w:rsidR="00961F9E" w:rsidRPr="007703ED" w14:paraId="67F88BE7" w14:textId="77777777" w:rsidTr="56F6E407">
        <w:trPr>
          <w:cantSplit/>
          <w:trHeight w:val="632"/>
        </w:trPr>
        <w:tc>
          <w:tcPr>
            <w:tcW w:w="4673" w:type="dxa"/>
            <w:vMerge/>
          </w:tcPr>
          <w:p w14:paraId="5E6FDA4B"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C1CB38D"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Finansējuma avots un veids</w:t>
            </w:r>
          </w:p>
          <w:p w14:paraId="242119F7" w14:textId="77777777" w:rsidR="00961F9E" w:rsidRPr="007703ED" w:rsidRDefault="3508C99C" w:rsidP="00961F9E">
            <w:pPr>
              <w:rPr>
                <w:color w:val="7F7F7F" w:themeColor="text1" w:themeTint="80"/>
              </w:rPr>
            </w:pPr>
            <w:r w:rsidRPr="007703ED">
              <w:rPr>
                <w:color w:val="7F7F7F" w:themeColor="text1" w:themeTint="80"/>
              </w:rPr>
              <w:t>Ievada informāciju</w:t>
            </w:r>
          </w:p>
          <w:p w14:paraId="04165647" w14:textId="1A17AB25" w:rsidR="00961F9E" w:rsidRPr="007703ED" w:rsidRDefault="3508C99C" w:rsidP="73108E3C">
            <w:pPr>
              <w:pStyle w:val="NormalWeb"/>
              <w:spacing w:before="0" w:beforeAutospacing="0" w:after="0" w:afterAutospacing="0"/>
              <w:jc w:val="both"/>
              <w:rPr>
                <w:rFonts w:eastAsia="Times New Roman"/>
                <w:b/>
                <w:bCs/>
                <w:i/>
                <w:iCs/>
              </w:rPr>
            </w:pPr>
            <w:r w:rsidRPr="007703ED">
              <w:rPr>
                <w:i/>
                <w:iCs/>
                <w:color w:val="0000FF"/>
              </w:rPr>
              <w:t>Norāda finansējuma avotus un veidu (valsts/ pašvaldību budžets, ES fondi, cits)</w:t>
            </w:r>
            <w:r w:rsidR="00BF3CBF">
              <w:rPr>
                <w:i/>
                <w:iCs/>
                <w:color w:val="0000FF"/>
              </w:rPr>
              <w:t>.</w:t>
            </w:r>
          </w:p>
        </w:tc>
      </w:tr>
      <w:tr w:rsidR="00961F9E" w:rsidRPr="007703ED" w14:paraId="46B132F8" w14:textId="77777777" w:rsidTr="56F6E407">
        <w:trPr>
          <w:cantSplit/>
        </w:trPr>
        <w:tc>
          <w:tcPr>
            <w:tcW w:w="4673" w:type="dxa"/>
            <w:vMerge/>
          </w:tcPr>
          <w:p w14:paraId="7A206CDF"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4B58CB" w14:textId="77777777"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Vai saņemts kā valsts atbalsts saimnieciskai darbībai?</w:t>
            </w:r>
          </w:p>
          <w:p w14:paraId="6D9E0A1D" w14:textId="77777777" w:rsidR="009A0744" w:rsidRPr="007703ED" w:rsidRDefault="3508C99C" w:rsidP="73108E3C">
            <w:pPr>
              <w:pStyle w:val="NormalWeb"/>
              <w:spacing w:before="0" w:beforeAutospacing="0" w:after="0" w:afterAutospacing="0"/>
              <w:jc w:val="both"/>
              <w:rPr>
                <w:color w:val="7F7F7F" w:themeColor="text1" w:themeTint="80"/>
              </w:rPr>
            </w:pPr>
            <w:r w:rsidRPr="007703ED">
              <w:rPr>
                <w:color w:val="7F7F7F" w:themeColor="text1" w:themeTint="80"/>
              </w:rPr>
              <w:t xml:space="preserve">Izvēlnē atzīmē atbilstošo: </w:t>
            </w:r>
          </w:p>
          <w:p w14:paraId="10E7A0CA" w14:textId="7A967CEC" w:rsidR="009A0744" w:rsidRPr="00BF3CBF" w:rsidRDefault="00C67E64" w:rsidP="00146A94">
            <w:pPr>
              <w:pStyle w:val="ListParagraph"/>
              <w:numPr>
                <w:ilvl w:val="0"/>
                <w:numId w:val="15"/>
              </w:numPr>
              <w:jc w:val="both"/>
              <w:rPr>
                <w:rFonts w:ascii="Times New Roman" w:eastAsia="Times New Roman" w:hAnsi="Times New Roman"/>
                <w:b/>
                <w:bCs/>
                <w:i/>
                <w:iCs/>
              </w:rPr>
            </w:pPr>
            <w:r w:rsidRPr="00BF3CBF">
              <w:rPr>
                <w:rFonts w:ascii="Times New Roman" w:hAnsi="Times New Roman"/>
                <w:i/>
                <w:iCs/>
                <w:color w:val="0000FF"/>
              </w:rPr>
              <w:t>J</w:t>
            </w:r>
            <w:r w:rsidR="01553D02" w:rsidRPr="00BF3CBF">
              <w:rPr>
                <w:rFonts w:ascii="Times New Roman" w:hAnsi="Times New Roman"/>
                <w:i/>
                <w:iCs/>
                <w:color w:val="0000FF"/>
              </w:rPr>
              <w:t>ā</w:t>
            </w:r>
          </w:p>
          <w:p w14:paraId="48FDABB6" w14:textId="06E51248" w:rsidR="00961F9E" w:rsidRPr="00BF3CBF" w:rsidRDefault="00C67E64" w:rsidP="00146A94">
            <w:pPr>
              <w:pStyle w:val="ListParagraph"/>
              <w:numPr>
                <w:ilvl w:val="0"/>
                <w:numId w:val="15"/>
              </w:numPr>
              <w:jc w:val="both"/>
              <w:rPr>
                <w:rFonts w:eastAsia="Times New Roman"/>
                <w:b/>
                <w:bCs/>
                <w:i/>
                <w:iCs/>
              </w:rPr>
            </w:pPr>
            <w:r w:rsidRPr="00BF3CBF">
              <w:rPr>
                <w:rFonts w:ascii="Times New Roman" w:hAnsi="Times New Roman"/>
                <w:i/>
                <w:iCs/>
                <w:color w:val="0000FF"/>
              </w:rPr>
              <w:t>N</w:t>
            </w:r>
            <w:r w:rsidR="01553D02" w:rsidRPr="00BF3CBF">
              <w:rPr>
                <w:rFonts w:ascii="Times New Roman" w:hAnsi="Times New Roman"/>
                <w:i/>
                <w:iCs/>
                <w:color w:val="0000FF"/>
              </w:rPr>
              <w:t>ē</w:t>
            </w:r>
          </w:p>
        </w:tc>
      </w:tr>
      <w:tr w:rsidR="00961F9E" w:rsidRPr="00A564A5" w14:paraId="69D2F5D5" w14:textId="77777777" w:rsidTr="56F6E407">
        <w:trPr>
          <w:cantSplit/>
        </w:trPr>
        <w:tc>
          <w:tcPr>
            <w:tcW w:w="4673" w:type="dxa"/>
            <w:vMerge/>
          </w:tcPr>
          <w:p w14:paraId="788EAD42" w14:textId="77777777" w:rsidR="00961F9E" w:rsidRPr="007703ED"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D19294F" w14:textId="09DB1102" w:rsidR="00961F9E" w:rsidRPr="007703ED" w:rsidRDefault="3508C99C" w:rsidP="73108E3C">
            <w:pPr>
              <w:pStyle w:val="NormalWeb"/>
              <w:spacing w:before="0" w:beforeAutospacing="0" w:after="0" w:afterAutospacing="0"/>
              <w:jc w:val="both"/>
              <w:rPr>
                <w:rFonts w:eastAsia="Times New Roman"/>
                <w:b/>
                <w:bCs/>
              </w:rPr>
            </w:pPr>
            <w:r w:rsidRPr="007703ED">
              <w:rPr>
                <w:rFonts w:eastAsia="Times New Roman"/>
                <w:b/>
                <w:bCs/>
              </w:rPr>
              <w:t>Regulējums</w:t>
            </w:r>
          </w:p>
          <w:p w14:paraId="2952B323" w14:textId="4E20F50B" w:rsidR="00961F9E" w:rsidRPr="007703ED" w:rsidRDefault="3508C99C" w:rsidP="00961F9E">
            <w:pPr>
              <w:rPr>
                <w:color w:val="7F7F7F" w:themeColor="text1" w:themeTint="80"/>
              </w:rPr>
            </w:pPr>
            <w:r w:rsidRPr="007703ED">
              <w:rPr>
                <w:color w:val="7F7F7F" w:themeColor="text1" w:themeTint="80"/>
              </w:rPr>
              <w:t>Ievada informāciju</w:t>
            </w:r>
            <w:r w:rsidR="0350E784" w:rsidRPr="007703ED">
              <w:rPr>
                <w:color w:val="7F7F7F" w:themeColor="text1" w:themeTint="80"/>
              </w:rPr>
              <w:t xml:space="preserve">. Lauks ir redzams, ja jautājumā </w:t>
            </w:r>
            <w:r w:rsidR="0007291C">
              <w:rPr>
                <w:color w:val="7F7F7F" w:themeColor="text1" w:themeTint="80"/>
              </w:rPr>
              <w:t>“</w:t>
            </w:r>
            <w:r w:rsidR="0350E784" w:rsidRPr="007703ED">
              <w:rPr>
                <w:color w:val="7F7F7F" w:themeColor="text1" w:themeTint="80"/>
              </w:rPr>
              <w:t>Vai saņemts kā valsts atbalsts saimnieciskai darbībai?</w:t>
            </w:r>
            <w:r w:rsidR="0007291C">
              <w:rPr>
                <w:color w:val="7F7F7F" w:themeColor="text1" w:themeTint="80"/>
              </w:rPr>
              <w:t>”</w:t>
            </w:r>
            <w:r w:rsidR="0350E784" w:rsidRPr="007703ED">
              <w:rPr>
                <w:color w:val="7F7F7F" w:themeColor="text1" w:themeTint="80"/>
              </w:rPr>
              <w:t xml:space="preserve"> atzīmēts </w:t>
            </w:r>
            <w:r w:rsidR="0007291C">
              <w:rPr>
                <w:color w:val="7F7F7F" w:themeColor="text1" w:themeTint="80"/>
              </w:rPr>
              <w:t>“</w:t>
            </w:r>
            <w:r w:rsidR="0350E784" w:rsidRPr="007703ED">
              <w:rPr>
                <w:color w:val="7F7F7F" w:themeColor="text1" w:themeTint="80"/>
              </w:rPr>
              <w:t>Jā</w:t>
            </w:r>
            <w:r w:rsidR="0007291C">
              <w:rPr>
                <w:color w:val="7F7F7F" w:themeColor="text1" w:themeTint="80"/>
              </w:rPr>
              <w:t>”</w:t>
            </w:r>
            <w:r w:rsidR="0350E784" w:rsidRPr="007703ED">
              <w:rPr>
                <w:color w:val="7F7F7F" w:themeColor="text1" w:themeTint="80"/>
              </w:rPr>
              <w:t>.</w:t>
            </w:r>
          </w:p>
          <w:p w14:paraId="1499C2CD" w14:textId="34133B52" w:rsidR="00961F9E" w:rsidRPr="007703ED" w:rsidRDefault="3508C99C" w:rsidP="73108E3C">
            <w:pPr>
              <w:pStyle w:val="NormalWeb"/>
              <w:spacing w:before="0" w:beforeAutospacing="0" w:after="0" w:afterAutospacing="0"/>
              <w:jc w:val="both"/>
              <w:rPr>
                <w:rFonts w:eastAsia="Times New Roman"/>
                <w:b/>
                <w:bCs/>
                <w:i/>
                <w:iCs/>
              </w:rPr>
            </w:pPr>
            <w:r w:rsidRPr="007703ED">
              <w:rPr>
                <w:i/>
                <w:iCs/>
                <w:color w:val="0000FF"/>
              </w:rPr>
              <w:t xml:space="preserve">Norāda valsts atbalsta regulējumu saskaņā ar kuru atbalsts sniegts (Vairāk informācijas par valsts atbalsta regulējumu - </w:t>
            </w:r>
            <w:hyperlink r:id="rId40" w:history="1">
              <w:r w:rsidR="00E859A1" w:rsidRPr="007703ED">
                <w:rPr>
                  <w:rStyle w:val="Hyperlink"/>
                  <w:i/>
                  <w:iCs/>
                </w:rPr>
                <w:t>https://www.cfla.gov.lv/lv/valsts-atbalsta-regulejums</w:t>
              </w:r>
            </w:hyperlink>
            <w:r w:rsidRPr="007703ED">
              <w:rPr>
                <w:i/>
                <w:iCs/>
                <w:color w:val="0000FF"/>
              </w:rPr>
              <w:t>)</w:t>
            </w:r>
            <w:r w:rsidR="00BF3CBF">
              <w:rPr>
                <w:i/>
                <w:iCs/>
                <w:color w:val="0000FF"/>
              </w:rPr>
              <w:t>.</w:t>
            </w:r>
          </w:p>
        </w:tc>
      </w:tr>
    </w:tbl>
    <w:p w14:paraId="241B1A27" w14:textId="2F41A6BE" w:rsidR="00C40451" w:rsidRDefault="00C40451" w:rsidP="73108E3C">
      <w:pPr>
        <w:spacing w:after="160"/>
        <w:jc w:val="both"/>
        <w:rPr>
          <w:rFonts w:eastAsia="Calibri"/>
          <w:b/>
          <w:bCs/>
          <w:i/>
          <w:iCs/>
          <w:color w:val="0070C0"/>
          <w:sz w:val="22"/>
          <w:szCs w:val="22"/>
          <w:lang w:eastAsia="en-US"/>
        </w:rPr>
      </w:pPr>
    </w:p>
    <w:p w14:paraId="7182E285" w14:textId="77777777" w:rsidR="00DC45EF" w:rsidRDefault="00DC45EF" w:rsidP="73108E3C">
      <w:pPr>
        <w:spacing w:after="160"/>
        <w:jc w:val="both"/>
        <w:rPr>
          <w:rFonts w:eastAsia="Calibri"/>
          <w:b/>
          <w:bCs/>
          <w:i/>
          <w:iCs/>
          <w:color w:val="0070C0"/>
          <w:sz w:val="22"/>
          <w:szCs w:val="22"/>
          <w:lang w:eastAsia="en-US"/>
        </w:rPr>
      </w:pPr>
    </w:p>
    <w:p w14:paraId="23706643" w14:textId="101EB926" w:rsidR="009E54D4" w:rsidRDefault="4DBDCB14" w:rsidP="73108E3C">
      <w:pPr>
        <w:pStyle w:val="Heading2"/>
        <w:spacing w:before="0" w:beforeAutospacing="0" w:after="0" w:afterAutospacing="0"/>
        <w:jc w:val="center"/>
        <w:rPr>
          <w:rFonts w:eastAsia="Times New Roman"/>
          <w:sz w:val="32"/>
          <w:szCs w:val="32"/>
        </w:rPr>
      </w:pPr>
      <w:r w:rsidRPr="73108E3C">
        <w:rPr>
          <w:rFonts w:eastAsia="Times New Roman"/>
          <w:sz w:val="32"/>
          <w:szCs w:val="32"/>
        </w:rPr>
        <w:lastRenderedPageBreak/>
        <w:t xml:space="preserve">SADAĻA </w:t>
      </w:r>
      <w:r w:rsidR="7B3B6691" w:rsidRPr="73108E3C">
        <w:rPr>
          <w:rFonts w:eastAsia="Times New Roman"/>
          <w:sz w:val="32"/>
          <w:szCs w:val="32"/>
        </w:rPr>
        <w:t>–</w:t>
      </w:r>
      <w:r w:rsidRPr="73108E3C">
        <w:rPr>
          <w:rFonts w:eastAsia="Times New Roman"/>
          <w:sz w:val="32"/>
          <w:szCs w:val="32"/>
        </w:rPr>
        <w:t xml:space="preserve"> DARBĪBAS</w:t>
      </w:r>
    </w:p>
    <w:p w14:paraId="49EA01E4" w14:textId="77777777" w:rsidR="008063A3" w:rsidRDefault="008063A3" w:rsidP="008063A3">
      <w:pPr>
        <w:pStyle w:val="Heading2"/>
        <w:spacing w:before="0" w:beforeAutospacing="0" w:after="0" w:afterAutospacing="0"/>
        <w:rPr>
          <w:rFonts w:eastAsia="Times New Roman"/>
          <w:sz w:val="32"/>
          <w:szCs w:val="32"/>
        </w:rPr>
      </w:pPr>
    </w:p>
    <w:p w14:paraId="2B8134C7" w14:textId="56E50BA7" w:rsidR="004D214A" w:rsidRDefault="00426B87" w:rsidP="004D214A">
      <w:pPr>
        <w:jc w:val="both"/>
        <w:rPr>
          <w:rFonts w:eastAsia="Times New Roman"/>
          <w:i/>
          <w:iCs/>
          <w:color w:val="3333FF"/>
        </w:rPr>
      </w:pPr>
      <w:r w:rsidRPr="00D364D5">
        <w:rPr>
          <w:rFonts w:eastAsia="Times New Roman"/>
          <w:i/>
          <w:iCs/>
          <w:color w:val="3333FF"/>
        </w:rPr>
        <w:t>!</w:t>
      </w:r>
      <w:r w:rsidR="00D364D5">
        <w:rPr>
          <w:rFonts w:eastAsia="Times New Roman"/>
          <w:i/>
          <w:iCs/>
          <w:color w:val="3333FF"/>
        </w:rPr>
        <w:t xml:space="preserve"> </w:t>
      </w:r>
      <w:r w:rsidRPr="00D364D5">
        <w:rPr>
          <w:rFonts w:eastAsia="Times New Roman"/>
          <w:i/>
          <w:iCs/>
          <w:color w:val="3333FF"/>
        </w:rPr>
        <w:t>Plānotās darbības ir vērstas uz mērķa sasniegšanu</w:t>
      </w:r>
      <w:r w:rsidR="00404645" w:rsidRPr="00D364D5">
        <w:rPr>
          <w:rFonts w:eastAsia="Times New Roman"/>
          <w:i/>
          <w:iCs/>
          <w:color w:val="3333FF"/>
        </w:rPr>
        <w:t>,</w:t>
      </w:r>
      <w:r w:rsidRPr="00D364D5">
        <w:rPr>
          <w:rFonts w:eastAsia="Times New Roman"/>
          <w:i/>
          <w:iCs/>
          <w:color w:val="3333FF"/>
        </w:rPr>
        <w:t xml:space="preserve"> </w:t>
      </w:r>
      <w:r w:rsidR="00404645" w:rsidRPr="00D364D5">
        <w:rPr>
          <w:rFonts w:eastAsia="Times New Roman"/>
          <w:i/>
          <w:iCs/>
          <w:color w:val="3333FF"/>
        </w:rPr>
        <w:t>atbalstāmajām darbībām</w:t>
      </w:r>
      <w:r w:rsidR="007870F0" w:rsidRPr="00D364D5">
        <w:rPr>
          <w:rFonts w:eastAsia="Times New Roman"/>
          <w:i/>
          <w:iCs/>
          <w:color w:val="3333FF"/>
        </w:rPr>
        <w:t xml:space="preserve">, </w:t>
      </w:r>
      <w:r w:rsidR="00404645" w:rsidRPr="00D364D5">
        <w:rPr>
          <w:rFonts w:eastAsia="Times New Roman"/>
          <w:i/>
          <w:iCs/>
          <w:color w:val="3333FF"/>
        </w:rPr>
        <w:t>izmaksu pozīcijām</w:t>
      </w:r>
      <w:r w:rsidR="007870F0" w:rsidRPr="00D364D5">
        <w:rPr>
          <w:rFonts w:eastAsia="Times New Roman"/>
          <w:i/>
          <w:iCs/>
          <w:color w:val="3333FF"/>
        </w:rPr>
        <w:t>, plānoto uzraudzības rādītāju, projekta rezultātu sasniegšanai un tās risina projektā definētās problēmas</w:t>
      </w:r>
      <w:r w:rsidR="00404645" w:rsidRPr="00D364D5">
        <w:rPr>
          <w:rFonts w:eastAsia="Times New Roman"/>
          <w:i/>
          <w:iCs/>
          <w:color w:val="3333FF"/>
        </w:rPr>
        <w:t xml:space="preserve"> </w:t>
      </w:r>
      <w:r w:rsidR="0035125E" w:rsidRPr="00D364D5">
        <w:rPr>
          <w:rFonts w:eastAsia="Times New Roman"/>
          <w:i/>
          <w:iCs/>
          <w:color w:val="3333FF"/>
        </w:rPr>
        <w:t xml:space="preserve">atbilstoši SAM MK </w:t>
      </w:r>
      <w:r w:rsidR="004D214A" w:rsidRPr="00D364D5">
        <w:rPr>
          <w:rFonts w:eastAsia="Times New Roman"/>
          <w:i/>
          <w:iCs/>
          <w:color w:val="3333FF"/>
        </w:rPr>
        <w:t>noteikum</w:t>
      </w:r>
      <w:r w:rsidR="007870F0" w:rsidRPr="00D364D5">
        <w:rPr>
          <w:rFonts w:eastAsia="Times New Roman"/>
          <w:i/>
          <w:iCs/>
          <w:color w:val="3333FF"/>
        </w:rPr>
        <w:t>iem.</w:t>
      </w:r>
    </w:p>
    <w:p w14:paraId="067B42FA" w14:textId="77777777" w:rsidR="0000482D" w:rsidRDefault="0000482D" w:rsidP="004D214A">
      <w:pPr>
        <w:jc w:val="both"/>
        <w:rPr>
          <w:rFonts w:eastAsia="Times New Roman"/>
          <w:i/>
          <w:iCs/>
          <w:color w:val="3333FF"/>
        </w:rPr>
      </w:pPr>
    </w:p>
    <w:p w14:paraId="4AC90174" w14:textId="29411E0A" w:rsidR="0000482D" w:rsidRPr="00D364D5" w:rsidRDefault="0000482D" w:rsidP="004D214A">
      <w:pPr>
        <w:jc w:val="both"/>
      </w:pPr>
      <w:r>
        <w:rPr>
          <w:rFonts w:eastAsia="Times New Roman"/>
          <w:i/>
          <w:iCs/>
          <w:color w:val="3333FF"/>
          <w:lang w:eastAsia="en-US"/>
        </w:rPr>
        <w:t>!</w:t>
      </w:r>
      <w:r w:rsidR="00D545DE">
        <w:rPr>
          <w:rFonts w:eastAsia="Times New Roman"/>
          <w:i/>
          <w:iCs/>
          <w:color w:val="3333FF"/>
          <w:lang w:eastAsia="en-US"/>
        </w:rPr>
        <w:t xml:space="preserve"> </w:t>
      </w:r>
      <w:r w:rsidRPr="007703ED">
        <w:rPr>
          <w:rFonts w:eastAsia="Times New Roman"/>
          <w:i/>
          <w:iCs/>
          <w:color w:val="3333FF"/>
          <w:lang w:eastAsia="en-US"/>
        </w:rPr>
        <w:t>No projekta iesniegumā ietvertās informācijas ir jābūt secināmam, ka projektā plānotās darbības risinās identificētās mērķa grupas vajadzības un problēmas.</w:t>
      </w:r>
    </w:p>
    <w:p w14:paraId="571D8175" w14:textId="77777777" w:rsidR="00465262" w:rsidRPr="00D364D5" w:rsidRDefault="00465262" w:rsidP="00465262">
      <w:pPr>
        <w:spacing w:after="120"/>
        <w:jc w:val="both"/>
        <w:rPr>
          <w:i/>
          <w:iCs/>
          <w:color w:val="0000FF"/>
        </w:rPr>
      </w:pPr>
    </w:p>
    <w:p w14:paraId="61574FBD" w14:textId="4A0746AF" w:rsidR="00465262" w:rsidRPr="00D364D5" w:rsidRDefault="0013734B" w:rsidP="0013734B">
      <w:pPr>
        <w:spacing w:after="120"/>
        <w:jc w:val="both"/>
        <w:rPr>
          <w:i/>
          <w:iCs/>
          <w:color w:val="0000FF"/>
        </w:rPr>
      </w:pPr>
      <w:r w:rsidRPr="00D364D5">
        <w:rPr>
          <w:i/>
          <w:iCs/>
          <w:color w:val="0000FF"/>
        </w:rPr>
        <w:t>! Projekta iesniedzējs a</w:t>
      </w:r>
      <w:r w:rsidR="00465262" w:rsidRPr="00D364D5">
        <w:rPr>
          <w:i/>
          <w:iCs/>
          <w:color w:val="0000FF"/>
        </w:rPr>
        <w:t>praksta</w:t>
      </w:r>
      <w:r w:rsidR="00C106E9" w:rsidRPr="00D364D5">
        <w:rPr>
          <w:i/>
          <w:iCs/>
          <w:color w:val="0000FF"/>
        </w:rPr>
        <w:t xml:space="preserve">, kuras no projektā </w:t>
      </w:r>
      <w:r w:rsidR="00161074" w:rsidRPr="00D364D5">
        <w:rPr>
          <w:i/>
          <w:iCs/>
          <w:color w:val="0000FF"/>
        </w:rPr>
        <w:t xml:space="preserve">plānotajām darbībām veiks vai kuru īstenošanā piedalīsies sadarbības </w:t>
      </w:r>
      <w:r w:rsidR="00434781" w:rsidRPr="00D364D5">
        <w:rPr>
          <w:i/>
          <w:iCs/>
          <w:color w:val="0000FF"/>
        </w:rPr>
        <w:t xml:space="preserve">partneri un </w:t>
      </w:r>
      <w:r w:rsidR="00465262" w:rsidRPr="00D364D5">
        <w:rPr>
          <w:i/>
          <w:iCs/>
          <w:color w:val="0000FF"/>
        </w:rPr>
        <w:t>katra sadarbības partnera pienākumus projekta atbalstāmo darbību īstenošanā</w:t>
      </w:r>
      <w:r w:rsidR="000F52D5" w:rsidRPr="00D364D5">
        <w:rPr>
          <w:i/>
          <w:iCs/>
          <w:color w:val="0000FF"/>
        </w:rPr>
        <w:t xml:space="preserve">, atbilstoši SAM MK noteikumu </w:t>
      </w:r>
      <w:r w:rsidR="009320F8" w:rsidRPr="00D364D5">
        <w:rPr>
          <w:i/>
          <w:iCs/>
          <w:color w:val="0000FF"/>
        </w:rPr>
        <w:t>13.</w:t>
      </w:r>
      <w:r w:rsidR="00896674" w:rsidRPr="00D364D5">
        <w:rPr>
          <w:i/>
          <w:iCs/>
          <w:color w:val="0000FF"/>
        </w:rPr>
        <w:t>1., 13.2. un 13.3. apakš</w:t>
      </w:r>
      <w:r w:rsidR="009320F8" w:rsidRPr="00D364D5">
        <w:rPr>
          <w:i/>
          <w:iCs/>
          <w:color w:val="0000FF"/>
        </w:rPr>
        <w:t>punkt</w:t>
      </w:r>
      <w:r w:rsidR="00896674" w:rsidRPr="00D364D5">
        <w:rPr>
          <w:i/>
          <w:iCs/>
          <w:color w:val="0000FF"/>
        </w:rPr>
        <w:t>ie</w:t>
      </w:r>
      <w:r w:rsidR="009320F8" w:rsidRPr="00D364D5">
        <w:rPr>
          <w:i/>
          <w:iCs/>
          <w:color w:val="0000FF"/>
        </w:rPr>
        <w:t>m.</w:t>
      </w:r>
    </w:p>
    <w:p w14:paraId="1CD2B67E" w14:textId="77777777" w:rsidR="006F1399" w:rsidRPr="00465262" w:rsidRDefault="006F1399" w:rsidP="0013734B">
      <w:pPr>
        <w:spacing w:after="120"/>
        <w:jc w:val="both"/>
        <w:rPr>
          <w:i/>
          <w:iCs/>
          <w:color w:val="0000FF"/>
          <w:highlight w:val="green"/>
        </w:rPr>
      </w:pPr>
    </w:p>
    <w:p w14:paraId="42FAAD48" w14:textId="60FEC597" w:rsidR="005D655F" w:rsidRPr="00D46B5C" w:rsidRDefault="4DFCDBA8" w:rsidP="56F6E407">
      <w:pPr>
        <w:pStyle w:val="paragraph"/>
        <w:spacing w:before="0" w:beforeAutospacing="0" w:after="0" w:afterAutospacing="0"/>
        <w:jc w:val="both"/>
        <w:textAlignment w:val="baseline"/>
        <w:rPr>
          <w:rStyle w:val="normaltextrun"/>
          <w:rFonts w:eastAsiaTheme="majorEastAsia"/>
          <w:i/>
          <w:iCs/>
          <w:color w:val="0000FF"/>
        </w:rPr>
      </w:pPr>
      <w:r w:rsidRPr="56F6E407">
        <w:rPr>
          <w:rStyle w:val="normaltextrun"/>
          <w:rFonts w:eastAsiaTheme="majorEastAsia"/>
          <w:i/>
          <w:iCs/>
          <w:color w:val="0000FF"/>
        </w:rPr>
        <w:t>Šajā sadaļā projekta iesniedzējs</w:t>
      </w:r>
      <w:r w:rsidRPr="56F6E407">
        <w:rPr>
          <w:rStyle w:val="eop"/>
          <w:rFonts w:eastAsiaTheme="majorEastAsia"/>
          <w:i/>
          <w:iCs/>
          <w:color w:val="0000FF"/>
        </w:rPr>
        <w:t xml:space="preserve"> i</w:t>
      </w:r>
      <w:r w:rsidRPr="56F6E407">
        <w:rPr>
          <w:rStyle w:val="normaltextrun"/>
          <w:rFonts w:eastAsiaTheme="majorEastAsia"/>
          <w:i/>
          <w:iCs/>
          <w:color w:val="0000FF"/>
        </w:rPr>
        <w:t xml:space="preserve">zvēlas atbalstāmās projekta darbības un </w:t>
      </w:r>
      <w:proofErr w:type="spellStart"/>
      <w:r w:rsidRPr="56F6E407">
        <w:rPr>
          <w:rStyle w:val="normaltextrun"/>
          <w:rFonts w:eastAsiaTheme="majorEastAsia"/>
          <w:i/>
          <w:iCs/>
          <w:color w:val="0000FF"/>
        </w:rPr>
        <w:t>apakšdarbības</w:t>
      </w:r>
      <w:proofErr w:type="spellEnd"/>
      <w:r w:rsidRPr="56F6E407">
        <w:rPr>
          <w:rStyle w:val="normaltextrun"/>
          <w:rFonts w:eastAsiaTheme="majorEastAsia"/>
          <w:i/>
          <w:iCs/>
          <w:color w:val="0000FF"/>
        </w:rPr>
        <w:t>, pamatojoties uz SAM MK noteikumu 16.</w:t>
      </w:r>
      <w:r w:rsidR="3DEB3955" w:rsidRPr="56F6E407">
        <w:rPr>
          <w:rStyle w:val="normaltextrun"/>
          <w:rFonts w:eastAsiaTheme="majorEastAsia"/>
          <w:i/>
          <w:iCs/>
          <w:color w:val="0000FF"/>
        </w:rPr>
        <w:t xml:space="preserve"> </w:t>
      </w:r>
      <w:r w:rsidRPr="56F6E407">
        <w:rPr>
          <w:rStyle w:val="normaltextrun"/>
          <w:rFonts w:eastAsiaTheme="majorEastAsia"/>
          <w:i/>
          <w:iCs/>
          <w:color w:val="0000FF"/>
        </w:rPr>
        <w:t>punktu:</w:t>
      </w:r>
    </w:p>
    <w:p w14:paraId="25D682EB" w14:textId="5E036072" w:rsidR="005D655F" w:rsidRPr="00D364D5" w:rsidRDefault="005D655F" w:rsidP="00146A94">
      <w:pPr>
        <w:pStyle w:val="paragraph"/>
        <w:numPr>
          <w:ilvl w:val="0"/>
          <w:numId w:val="44"/>
        </w:numPr>
        <w:spacing w:before="0" w:beforeAutospacing="0" w:after="0" w:afterAutospacing="0"/>
        <w:jc w:val="both"/>
        <w:textAlignment w:val="baseline"/>
        <w:rPr>
          <w:rStyle w:val="normaltextrun"/>
          <w:rFonts w:eastAsiaTheme="majorEastAsia"/>
          <w:i/>
          <w:iCs/>
          <w:color w:val="0000FF"/>
        </w:rPr>
      </w:pPr>
      <w:r w:rsidRPr="00D364D5">
        <w:rPr>
          <w:rStyle w:val="normaltextrun"/>
          <w:rFonts w:eastAsiaTheme="majorEastAsia"/>
          <w:i/>
          <w:iCs/>
          <w:color w:val="0000FF"/>
        </w:rPr>
        <w:t>Atbalsts drošai darba videi un darba vietām</w:t>
      </w:r>
      <w:r w:rsidR="00BF3CBF">
        <w:rPr>
          <w:rStyle w:val="normaltextrun"/>
          <w:rFonts w:eastAsiaTheme="majorEastAsia"/>
          <w:i/>
          <w:iCs/>
          <w:color w:val="0000FF"/>
        </w:rPr>
        <w:t>:</w:t>
      </w:r>
    </w:p>
    <w:p w14:paraId="31692A18" w14:textId="0FFE12C8" w:rsidR="005D655F" w:rsidRPr="00D364D5" w:rsidRDefault="4DFCDBA8" w:rsidP="00146A94">
      <w:pPr>
        <w:pStyle w:val="ListParagraph"/>
        <w:numPr>
          <w:ilvl w:val="0"/>
          <w:numId w:val="43"/>
        </w:numPr>
        <w:spacing w:after="180" w:line="264" w:lineRule="auto"/>
        <w:ind w:right="15"/>
        <w:jc w:val="both"/>
        <w:rPr>
          <w:rStyle w:val="normaltextrun"/>
          <w:rFonts w:ascii="Times New Roman" w:eastAsiaTheme="majorEastAsia" w:hAnsi="Times New Roman"/>
          <w:i/>
          <w:iCs/>
          <w:color w:val="0000FF"/>
          <w:sz w:val="24"/>
          <w:szCs w:val="24"/>
        </w:rPr>
      </w:pPr>
      <w:r w:rsidRPr="353C4DAC">
        <w:rPr>
          <w:rStyle w:val="normaltextrun"/>
          <w:rFonts w:ascii="Times New Roman" w:eastAsiaTheme="majorEastAsia" w:hAnsi="Times New Roman"/>
          <w:i/>
          <w:iCs/>
          <w:color w:val="0000FF"/>
          <w:sz w:val="24"/>
          <w:szCs w:val="24"/>
          <w:lang w:eastAsia="lv-LV"/>
        </w:rPr>
        <w:t xml:space="preserve">izstrādājot un aktualizējot darba vides ergonomisko un </w:t>
      </w:r>
      <w:proofErr w:type="spellStart"/>
      <w:r w:rsidRPr="353C4DAC">
        <w:rPr>
          <w:rStyle w:val="normaltextrun"/>
          <w:rFonts w:ascii="Times New Roman" w:eastAsiaTheme="majorEastAsia" w:hAnsi="Times New Roman"/>
          <w:i/>
          <w:iCs/>
          <w:color w:val="0000FF"/>
          <w:sz w:val="24"/>
          <w:szCs w:val="24"/>
          <w:lang w:eastAsia="lv-LV"/>
        </w:rPr>
        <w:t>psihoemocionālo</w:t>
      </w:r>
      <w:proofErr w:type="spellEnd"/>
      <w:r w:rsidRPr="353C4DAC">
        <w:rPr>
          <w:rStyle w:val="normaltextrun"/>
          <w:rFonts w:ascii="Times New Roman" w:eastAsiaTheme="majorEastAsia" w:hAnsi="Times New Roman"/>
          <w:i/>
          <w:iCs/>
          <w:color w:val="0000FF"/>
          <w:sz w:val="24"/>
          <w:szCs w:val="24"/>
          <w:lang w:eastAsia="lv-LV"/>
        </w:rPr>
        <w:t xml:space="preserve"> risku padziļinātas novērtēšanas metodiku, kolektīvo un individuālo aizsardzības līdzekļu katalogu</w:t>
      </w:r>
      <w:r w:rsidR="00AD0FCD" w:rsidRPr="353C4DAC">
        <w:rPr>
          <w:rStyle w:val="normaltextrun"/>
          <w:rFonts w:ascii="Times New Roman" w:eastAsiaTheme="majorEastAsia" w:hAnsi="Times New Roman"/>
          <w:i/>
          <w:iCs/>
          <w:color w:val="0000FF"/>
          <w:sz w:val="24"/>
          <w:szCs w:val="24"/>
          <w:lang w:eastAsia="lv-LV"/>
        </w:rPr>
        <w:t xml:space="preserve"> </w:t>
      </w:r>
      <w:r w:rsidR="00AD0FCD" w:rsidRPr="353C4DAC">
        <w:rPr>
          <w:rStyle w:val="normaltextrun"/>
          <w:rFonts w:ascii="Times New Roman" w:eastAsiaTheme="majorEastAsia" w:hAnsi="Times New Roman"/>
          <w:i/>
          <w:iCs/>
          <w:color w:val="0000FF"/>
          <w:sz w:val="24"/>
          <w:szCs w:val="24"/>
        </w:rPr>
        <w:t xml:space="preserve">SAM MK </w:t>
      </w:r>
      <w:r w:rsidR="005D1E0A" w:rsidRPr="353C4DAC">
        <w:rPr>
          <w:rStyle w:val="normaltextrun"/>
          <w:rFonts w:ascii="Times New Roman" w:eastAsiaTheme="majorEastAsia" w:hAnsi="Times New Roman"/>
          <w:i/>
          <w:iCs/>
          <w:color w:val="0000FF"/>
          <w:sz w:val="24"/>
          <w:szCs w:val="24"/>
        </w:rPr>
        <w:t xml:space="preserve"> noteikumu 3.1. apakšpunktā minētajiem nodarbinātajiem vecumā no 45 gadiem un veselības veicināšanas un uzlabošanas pasākumu katalogu </w:t>
      </w:r>
      <w:r w:rsidR="00AD0FCD" w:rsidRPr="353C4DAC">
        <w:rPr>
          <w:rStyle w:val="normaltextrun"/>
          <w:rFonts w:ascii="Times New Roman" w:eastAsiaTheme="majorEastAsia" w:hAnsi="Times New Roman"/>
          <w:i/>
          <w:iCs/>
          <w:color w:val="0000FF"/>
          <w:sz w:val="24"/>
          <w:szCs w:val="24"/>
        </w:rPr>
        <w:t>SAM MK</w:t>
      </w:r>
      <w:r w:rsidR="005D1E0A" w:rsidRPr="353C4DAC">
        <w:rPr>
          <w:rStyle w:val="normaltextrun"/>
          <w:rFonts w:ascii="Times New Roman" w:eastAsiaTheme="majorEastAsia" w:hAnsi="Times New Roman"/>
          <w:i/>
          <w:iCs/>
          <w:color w:val="0000FF"/>
          <w:sz w:val="24"/>
          <w:szCs w:val="24"/>
        </w:rPr>
        <w:t xml:space="preserve"> noteikumu 3.1.</w:t>
      </w:r>
      <w:r w:rsidR="00DC45EF">
        <w:rPr>
          <w:rStyle w:val="normaltextrun"/>
          <w:rFonts w:ascii="Times New Roman" w:eastAsiaTheme="majorEastAsia" w:hAnsi="Times New Roman"/>
          <w:i/>
          <w:iCs/>
          <w:color w:val="0000FF"/>
          <w:sz w:val="24"/>
          <w:szCs w:val="24"/>
        </w:rPr>
        <w:t> </w:t>
      </w:r>
      <w:r w:rsidR="005D1E0A" w:rsidRPr="353C4DAC">
        <w:rPr>
          <w:rStyle w:val="normaltextrun"/>
          <w:rFonts w:ascii="Times New Roman" w:eastAsiaTheme="majorEastAsia" w:hAnsi="Times New Roman"/>
          <w:i/>
          <w:iCs/>
          <w:color w:val="0000FF"/>
          <w:sz w:val="24"/>
          <w:szCs w:val="24"/>
        </w:rPr>
        <w:t>apakšpunktā</w:t>
      </w:r>
      <w:r w:rsidR="00DC45EF">
        <w:rPr>
          <w:rStyle w:val="normaltextrun"/>
          <w:rFonts w:ascii="Times New Roman" w:eastAsiaTheme="majorEastAsia" w:hAnsi="Times New Roman"/>
          <w:i/>
          <w:iCs/>
          <w:color w:val="0000FF"/>
          <w:sz w:val="24"/>
          <w:szCs w:val="24"/>
        </w:rPr>
        <w:t xml:space="preserve"> </w:t>
      </w:r>
      <w:r w:rsidR="005D1E0A" w:rsidRPr="353C4DAC">
        <w:rPr>
          <w:rStyle w:val="normaltextrun"/>
          <w:rFonts w:ascii="Times New Roman" w:eastAsiaTheme="majorEastAsia" w:hAnsi="Times New Roman"/>
          <w:i/>
          <w:iCs/>
          <w:color w:val="0000FF"/>
          <w:sz w:val="24"/>
          <w:szCs w:val="24"/>
        </w:rPr>
        <w:t>minētajiem nodarbinātajiem</w:t>
      </w:r>
      <w:r w:rsidRPr="353C4DAC">
        <w:rPr>
          <w:rStyle w:val="normaltextrun"/>
          <w:rFonts w:ascii="Times New Roman" w:eastAsiaTheme="majorEastAsia" w:hAnsi="Times New Roman"/>
          <w:i/>
          <w:iCs/>
          <w:color w:val="0000FF"/>
          <w:sz w:val="24"/>
          <w:szCs w:val="24"/>
        </w:rPr>
        <w:t xml:space="preserve">, pamatojoties uz SAM MK noteikumu </w:t>
      </w:r>
      <w:r w:rsidR="48A39472" w:rsidRPr="353C4DAC">
        <w:rPr>
          <w:rStyle w:val="normaltextrun"/>
          <w:rFonts w:ascii="Times New Roman" w:eastAsiaTheme="majorEastAsia" w:hAnsi="Times New Roman"/>
          <w:i/>
          <w:iCs/>
          <w:color w:val="0000FF"/>
          <w:sz w:val="24"/>
          <w:szCs w:val="24"/>
        </w:rPr>
        <w:t>13.3.</w:t>
      </w:r>
      <w:r w:rsidR="174D6EED"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 xml:space="preserve">16.1.1. </w:t>
      </w:r>
      <w:r w:rsidR="03459F17" w:rsidRPr="353C4DAC">
        <w:rPr>
          <w:rStyle w:val="normaltextrun"/>
          <w:rFonts w:ascii="Times New Roman" w:eastAsiaTheme="majorEastAsia" w:hAnsi="Times New Roman"/>
          <w:i/>
          <w:iCs/>
          <w:color w:val="0000FF"/>
          <w:sz w:val="24"/>
          <w:szCs w:val="24"/>
        </w:rPr>
        <w:t xml:space="preserve">un 22.3. </w:t>
      </w:r>
      <w:r w:rsidRPr="353C4DAC">
        <w:rPr>
          <w:rStyle w:val="normaltextrun"/>
          <w:rFonts w:ascii="Times New Roman" w:eastAsiaTheme="majorEastAsia" w:hAnsi="Times New Roman"/>
          <w:i/>
          <w:iCs/>
          <w:color w:val="0000FF"/>
          <w:sz w:val="24"/>
          <w:szCs w:val="24"/>
        </w:rPr>
        <w:t>apakšpunkt</w:t>
      </w:r>
      <w:r w:rsidR="48A39472" w:rsidRPr="353C4DAC">
        <w:rPr>
          <w:rStyle w:val="normaltextrun"/>
          <w:rFonts w:ascii="Times New Roman" w:eastAsiaTheme="majorEastAsia" w:hAnsi="Times New Roman"/>
          <w:i/>
          <w:iCs/>
          <w:color w:val="0000FF"/>
          <w:sz w:val="24"/>
          <w:szCs w:val="24"/>
        </w:rPr>
        <w:t>os</w:t>
      </w:r>
      <w:r w:rsidRPr="353C4DAC">
        <w:rPr>
          <w:rStyle w:val="normaltextrun"/>
          <w:rFonts w:ascii="Times New Roman" w:eastAsiaTheme="majorEastAsia" w:hAnsi="Times New Roman"/>
          <w:i/>
          <w:iCs/>
          <w:color w:val="0000FF"/>
          <w:sz w:val="24"/>
          <w:szCs w:val="24"/>
        </w:rPr>
        <w:t xml:space="preserve"> un 27.</w:t>
      </w:r>
      <w:r w:rsidR="3F5B5950"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punktā norādītajiem īstenošanas nosacījumiem</w:t>
      </w:r>
      <w:r w:rsidR="63EFE0F2" w:rsidRPr="353C4DAC">
        <w:rPr>
          <w:rStyle w:val="normaltextrun"/>
          <w:rFonts w:ascii="Times New Roman" w:eastAsiaTheme="majorEastAsia" w:hAnsi="Times New Roman"/>
          <w:i/>
          <w:iCs/>
          <w:color w:val="0000FF"/>
          <w:sz w:val="24"/>
          <w:szCs w:val="24"/>
        </w:rPr>
        <w:t>;</w:t>
      </w:r>
    </w:p>
    <w:p w14:paraId="2A80A174" w14:textId="045C027A" w:rsidR="005D655F" w:rsidRPr="00D364D5" w:rsidRDefault="4DFCDBA8" w:rsidP="00146A94">
      <w:pPr>
        <w:pStyle w:val="ListParagraph"/>
        <w:numPr>
          <w:ilvl w:val="0"/>
          <w:numId w:val="43"/>
        </w:numPr>
        <w:spacing w:after="180" w:line="264" w:lineRule="auto"/>
        <w:ind w:right="15"/>
        <w:jc w:val="both"/>
        <w:rPr>
          <w:rStyle w:val="normaltextrun"/>
          <w:rFonts w:ascii="Times New Roman" w:eastAsiaTheme="majorEastAsia" w:hAnsi="Times New Roman"/>
          <w:i/>
          <w:iCs/>
          <w:color w:val="0000FF"/>
          <w:sz w:val="24"/>
          <w:szCs w:val="24"/>
        </w:rPr>
      </w:pPr>
      <w:r w:rsidRPr="353C4DAC">
        <w:rPr>
          <w:rStyle w:val="normaltextrun"/>
          <w:rFonts w:ascii="Times New Roman" w:eastAsiaTheme="majorEastAsia" w:hAnsi="Times New Roman"/>
          <w:i/>
          <w:iCs/>
          <w:color w:val="0000FF"/>
          <w:sz w:val="24"/>
          <w:szCs w:val="24"/>
        </w:rPr>
        <w:t>īstenojot izglītojošus un konsultatīvus pasākumus darba vides un apstākļu uzlabošanai</w:t>
      </w:r>
      <w:r w:rsidR="00CD2C2D" w:rsidRPr="353C4DAC">
        <w:rPr>
          <w:rStyle w:val="normaltextrun"/>
          <w:rFonts w:ascii="Times New Roman" w:eastAsiaTheme="majorEastAsia" w:hAnsi="Times New Roman"/>
          <w:i/>
          <w:iCs/>
          <w:color w:val="0000FF"/>
          <w:sz w:val="24"/>
          <w:szCs w:val="24"/>
        </w:rPr>
        <w:t xml:space="preserve"> </w:t>
      </w:r>
      <w:r w:rsidR="00D03201" w:rsidRPr="353C4DAC">
        <w:rPr>
          <w:rStyle w:val="normaltextrun"/>
          <w:rFonts w:ascii="Times New Roman" w:eastAsiaTheme="majorEastAsia" w:hAnsi="Times New Roman"/>
          <w:i/>
          <w:iCs/>
          <w:color w:val="0000FF"/>
          <w:sz w:val="24"/>
          <w:szCs w:val="24"/>
        </w:rPr>
        <w:t>SAM MK noteikumu 3. punktā minētajai mērķa grupai</w:t>
      </w:r>
      <w:r w:rsidRPr="353C4DAC">
        <w:rPr>
          <w:rStyle w:val="normaltextrun"/>
          <w:rFonts w:ascii="Times New Roman" w:eastAsiaTheme="majorEastAsia" w:hAnsi="Times New Roman"/>
          <w:i/>
          <w:iCs/>
          <w:color w:val="0000FF"/>
          <w:sz w:val="24"/>
          <w:szCs w:val="24"/>
        </w:rPr>
        <w:t xml:space="preserve">, pamatojoties uz SAM MK noteikumu </w:t>
      </w:r>
      <w:r w:rsidR="4C55B2A6" w:rsidRPr="353C4DAC">
        <w:rPr>
          <w:rStyle w:val="normaltextrun"/>
          <w:rFonts w:ascii="Times New Roman" w:eastAsiaTheme="majorEastAsia" w:hAnsi="Times New Roman"/>
          <w:i/>
          <w:iCs/>
          <w:color w:val="0000FF"/>
          <w:sz w:val="24"/>
          <w:szCs w:val="24"/>
        </w:rPr>
        <w:t>13</w:t>
      </w:r>
      <w:r w:rsidR="440AF5F3" w:rsidRPr="353C4DAC">
        <w:rPr>
          <w:rStyle w:val="normaltextrun"/>
          <w:rFonts w:ascii="Times New Roman" w:eastAsiaTheme="majorEastAsia" w:hAnsi="Times New Roman"/>
          <w:i/>
          <w:iCs/>
          <w:color w:val="0000FF"/>
          <w:sz w:val="24"/>
          <w:szCs w:val="24"/>
        </w:rPr>
        <w:t xml:space="preserve">.1., 13.2., 13.3., un </w:t>
      </w:r>
      <w:r w:rsidRPr="353C4DAC">
        <w:rPr>
          <w:rStyle w:val="normaltextrun"/>
          <w:rFonts w:ascii="Times New Roman" w:eastAsiaTheme="majorEastAsia" w:hAnsi="Times New Roman"/>
          <w:i/>
          <w:iCs/>
          <w:color w:val="0000FF"/>
          <w:sz w:val="24"/>
          <w:szCs w:val="24"/>
        </w:rPr>
        <w:t>16.1.2. apakšpunkt</w:t>
      </w:r>
      <w:r w:rsidR="440AF5F3" w:rsidRPr="353C4DAC">
        <w:rPr>
          <w:rStyle w:val="normaltextrun"/>
          <w:rFonts w:ascii="Times New Roman" w:eastAsiaTheme="majorEastAsia" w:hAnsi="Times New Roman"/>
          <w:i/>
          <w:iCs/>
          <w:color w:val="0000FF"/>
          <w:sz w:val="24"/>
          <w:szCs w:val="24"/>
        </w:rPr>
        <w:t>os</w:t>
      </w:r>
      <w:r w:rsidRPr="353C4DAC">
        <w:rPr>
          <w:rStyle w:val="normaltextrun"/>
          <w:rFonts w:ascii="Times New Roman" w:eastAsiaTheme="majorEastAsia" w:hAnsi="Times New Roman"/>
          <w:i/>
          <w:iCs/>
          <w:color w:val="0000FF"/>
          <w:sz w:val="24"/>
          <w:szCs w:val="24"/>
        </w:rPr>
        <w:t xml:space="preserve"> </w:t>
      </w:r>
      <w:r w:rsidR="48A39472" w:rsidRPr="353C4DAC">
        <w:rPr>
          <w:rStyle w:val="normaltextrun"/>
          <w:rFonts w:ascii="Times New Roman" w:eastAsiaTheme="majorEastAsia" w:hAnsi="Times New Roman"/>
          <w:i/>
          <w:iCs/>
          <w:color w:val="0000FF"/>
          <w:sz w:val="24"/>
          <w:szCs w:val="24"/>
        </w:rPr>
        <w:t xml:space="preserve">un </w:t>
      </w:r>
      <w:r w:rsidRPr="353C4DAC">
        <w:rPr>
          <w:rStyle w:val="normaltextrun"/>
          <w:rFonts w:ascii="Times New Roman" w:eastAsiaTheme="majorEastAsia" w:hAnsi="Times New Roman"/>
          <w:i/>
          <w:iCs/>
          <w:color w:val="0000FF"/>
          <w:sz w:val="24"/>
          <w:szCs w:val="24"/>
        </w:rPr>
        <w:t>22. un 27.</w:t>
      </w:r>
      <w:r w:rsidR="5336ABDB"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punktā norādītajiem nosacījumiem</w:t>
      </w:r>
      <w:r w:rsidR="63EFE0F2" w:rsidRPr="353C4DAC">
        <w:rPr>
          <w:rStyle w:val="normaltextrun"/>
          <w:rFonts w:ascii="Times New Roman" w:eastAsiaTheme="majorEastAsia" w:hAnsi="Times New Roman"/>
          <w:i/>
          <w:iCs/>
          <w:color w:val="0000FF"/>
          <w:sz w:val="24"/>
          <w:szCs w:val="24"/>
        </w:rPr>
        <w:t>;</w:t>
      </w:r>
    </w:p>
    <w:p w14:paraId="23BEA49A" w14:textId="61F42496" w:rsidR="005D655F" w:rsidRPr="00D364D5" w:rsidRDefault="4DFCDBA8" w:rsidP="00146A94">
      <w:pPr>
        <w:pStyle w:val="ListParagraph"/>
        <w:numPr>
          <w:ilvl w:val="0"/>
          <w:numId w:val="43"/>
        </w:numPr>
        <w:spacing w:after="180" w:line="264" w:lineRule="auto"/>
        <w:ind w:right="15"/>
        <w:jc w:val="both"/>
        <w:rPr>
          <w:rStyle w:val="normaltextrun"/>
          <w:rFonts w:ascii="Times New Roman" w:eastAsiaTheme="majorEastAsia" w:hAnsi="Times New Roman"/>
          <w:i/>
          <w:iCs/>
          <w:color w:val="0000FF"/>
          <w:sz w:val="24"/>
          <w:szCs w:val="24"/>
        </w:rPr>
      </w:pPr>
      <w:r w:rsidRPr="353C4DAC">
        <w:rPr>
          <w:rStyle w:val="normaltextrun"/>
          <w:rFonts w:ascii="Times New Roman" w:eastAsiaTheme="majorEastAsia" w:hAnsi="Times New Roman"/>
          <w:i/>
          <w:iCs/>
          <w:color w:val="0000FF"/>
          <w:sz w:val="24"/>
          <w:szCs w:val="24"/>
        </w:rPr>
        <w:t>veicot obligātās veselības pārbaudes</w:t>
      </w:r>
      <w:r w:rsidR="00F328A0" w:rsidRPr="353C4DAC">
        <w:rPr>
          <w:rStyle w:val="normaltextrun"/>
          <w:rFonts w:ascii="Times New Roman" w:eastAsiaTheme="majorEastAsia" w:hAnsi="Times New Roman"/>
          <w:i/>
          <w:iCs/>
          <w:color w:val="0000FF"/>
          <w:sz w:val="24"/>
          <w:szCs w:val="24"/>
          <w:lang w:eastAsia="lv-LV"/>
        </w:rPr>
        <w:t xml:space="preserve"> un iesaistot </w:t>
      </w:r>
      <w:r w:rsidR="0061099D" w:rsidRPr="353C4DAC">
        <w:rPr>
          <w:rStyle w:val="normaltextrun"/>
          <w:rFonts w:ascii="Times New Roman" w:eastAsiaTheme="majorEastAsia" w:hAnsi="Times New Roman"/>
          <w:i/>
          <w:iCs/>
          <w:color w:val="0000FF"/>
          <w:sz w:val="24"/>
          <w:szCs w:val="24"/>
          <w:lang w:eastAsia="lv-LV"/>
        </w:rPr>
        <w:t xml:space="preserve">SAM MK </w:t>
      </w:r>
      <w:r w:rsidR="00F328A0" w:rsidRPr="353C4DAC">
        <w:rPr>
          <w:rStyle w:val="normaltextrun"/>
          <w:rFonts w:ascii="Times New Roman" w:eastAsiaTheme="majorEastAsia" w:hAnsi="Times New Roman"/>
          <w:i/>
          <w:iCs/>
          <w:color w:val="0000FF"/>
          <w:sz w:val="24"/>
          <w:szCs w:val="24"/>
          <w:lang w:eastAsia="lv-LV"/>
        </w:rPr>
        <w:t xml:space="preserve">noteikumu 3.1. apakšpunktā minētos nodarbinātos vecumā no 45 gadiem </w:t>
      </w:r>
      <w:r w:rsidR="00A239DD" w:rsidRPr="353C4DAC">
        <w:rPr>
          <w:rStyle w:val="normaltextrun"/>
          <w:rFonts w:ascii="Times New Roman" w:eastAsiaTheme="majorEastAsia" w:hAnsi="Times New Roman"/>
          <w:i/>
          <w:iCs/>
          <w:color w:val="0000FF"/>
          <w:sz w:val="24"/>
          <w:szCs w:val="24"/>
          <w:lang w:eastAsia="lv-LV"/>
        </w:rPr>
        <w:t>SAM MK</w:t>
      </w:r>
      <w:r w:rsidR="00F328A0" w:rsidRPr="353C4DAC">
        <w:rPr>
          <w:rStyle w:val="normaltextrun"/>
          <w:rFonts w:ascii="Times New Roman" w:eastAsiaTheme="majorEastAsia" w:hAnsi="Times New Roman"/>
          <w:i/>
          <w:iCs/>
          <w:color w:val="0000FF"/>
          <w:sz w:val="24"/>
          <w:szCs w:val="24"/>
          <w:lang w:eastAsia="lv-LV"/>
        </w:rPr>
        <w:t xml:space="preserve"> noteikumu 16.1.1.</w:t>
      </w:r>
      <w:r w:rsidR="00DC45EF">
        <w:rPr>
          <w:rStyle w:val="normaltextrun"/>
          <w:rFonts w:ascii="Times New Roman" w:eastAsiaTheme="majorEastAsia" w:hAnsi="Times New Roman"/>
          <w:i/>
          <w:iCs/>
          <w:color w:val="0000FF"/>
          <w:sz w:val="24"/>
          <w:szCs w:val="24"/>
          <w:lang w:eastAsia="lv-LV"/>
        </w:rPr>
        <w:t> </w:t>
      </w:r>
      <w:r w:rsidR="00F328A0" w:rsidRPr="353C4DAC">
        <w:rPr>
          <w:rStyle w:val="normaltextrun"/>
          <w:rFonts w:ascii="Times New Roman" w:eastAsiaTheme="majorEastAsia" w:hAnsi="Times New Roman"/>
          <w:i/>
          <w:iCs/>
          <w:color w:val="0000FF"/>
          <w:sz w:val="24"/>
          <w:szCs w:val="24"/>
          <w:lang w:eastAsia="lv-LV"/>
        </w:rPr>
        <w:t>apakšpunktā minētajā veselības veicināšanas un uzlabošanas pasākumu katalogā ietvertajos veselības uzlabošanas pasākumos</w:t>
      </w:r>
      <w:r w:rsidRPr="353C4DAC">
        <w:rPr>
          <w:rStyle w:val="normaltextrun"/>
          <w:rFonts w:ascii="Times New Roman" w:eastAsiaTheme="majorEastAsia" w:hAnsi="Times New Roman"/>
          <w:i/>
          <w:iCs/>
          <w:color w:val="0000FF"/>
          <w:sz w:val="24"/>
          <w:szCs w:val="24"/>
          <w:lang w:eastAsia="lv-LV"/>
        </w:rPr>
        <w:t>, pamatojoties uz SAM MK noteikumu 16.1.3. apakšpunktā, 23.</w:t>
      </w:r>
      <w:r w:rsidR="7270865F"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27.</w:t>
      </w:r>
      <w:r w:rsidR="7D1007F0" w:rsidRPr="353C4DAC">
        <w:rPr>
          <w:rStyle w:val="normaltextrun"/>
          <w:rFonts w:ascii="Times New Roman" w:eastAsiaTheme="majorEastAsia" w:hAnsi="Times New Roman"/>
          <w:i/>
          <w:iCs/>
          <w:color w:val="0000FF"/>
          <w:sz w:val="24"/>
          <w:szCs w:val="24"/>
        </w:rPr>
        <w:t xml:space="preserve"> </w:t>
      </w:r>
      <w:r w:rsidR="0B1C3B77" w:rsidRPr="353C4DAC">
        <w:rPr>
          <w:rStyle w:val="normaltextrun"/>
          <w:rFonts w:ascii="Times New Roman" w:eastAsiaTheme="majorEastAsia" w:hAnsi="Times New Roman"/>
          <w:i/>
          <w:iCs/>
          <w:color w:val="0000FF"/>
          <w:sz w:val="24"/>
          <w:szCs w:val="24"/>
        </w:rPr>
        <w:t>un</w:t>
      </w:r>
      <w:r w:rsidR="5AC22819" w:rsidRPr="353C4DAC">
        <w:rPr>
          <w:rStyle w:val="normaltextrun"/>
          <w:rFonts w:ascii="Times New Roman" w:eastAsiaTheme="majorEastAsia" w:hAnsi="Times New Roman"/>
          <w:i/>
          <w:iCs/>
          <w:color w:val="0000FF"/>
          <w:sz w:val="24"/>
          <w:szCs w:val="24"/>
        </w:rPr>
        <w:t xml:space="preserve"> 38. </w:t>
      </w:r>
      <w:r w:rsidRPr="353C4DAC">
        <w:rPr>
          <w:rStyle w:val="normaltextrun"/>
          <w:rFonts w:ascii="Times New Roman" w:eastAsiaTheme="majorEastAsia" w:hAnsi="Times New Roman"/>
          <w:i/>
          <w:iCs/>
          <w:color w:val="0000FF"/>
          <w:sz w:val="24"/>
          <w:szCs w:val="24"/>
        </w:rPr>
        <w:t>punkt</w:t>
      </w:r>
      <w:r w:rsidR="756A68D6" w:rsidRPr="353C4DAC">
        <w:rPr>
          <w:rStyle w:val="normaltextrun"/>
          <w:rFonts w:ascii="Times New Roman" w:eastAsiaTheme="majorEastAsia" w:hAnsi="Times New Roman"/>
          <w:i/>
          <w:iCs/>
          <w:color w:val="0000FF"/>
          <w:sz w:val="24"/>
          <w:szCs w:val="24"/>
        </w:rPr>
        <w:t>ā</w:t>
      </w:r>
      <w:r w:rsidRPr="353C4DAC">
        <w:rPr>
          <w:rStyle w:val="normaltextrun"/>
          <w:rFonts w:ascii="Times New Roman" w:eastAsiaTheme="majorEastAsia" w:hAnsi="Times New Roman"/>
          <w:i/>
          <w:iCs/>
          <w:color w:val="0000FF"/>
          <w:sz w:val="24"/>
          <w:szCs w:val="24"/>
        </w:rPr>
        <w:t xml:space="preserve"> norādītajiem nosacījumiem</w:t>
      </w:r>
      <w:r w:rsidR="63EFE0F2" w:rsidRPr="353C4DAC">
        <w:rPr>
          <w:rStyle w:val="normaltextrun"/>
          <w:rFonts w:ascii="Times New Roman" w:eastAsiaTheme="majorEastAsia" w:hAnsi="Times New Roman"/>
          <w:i/>
          <w:iCs/>
          <w:color w:val="0000FF"/>
          <w:sz w:val="24"/>
          <w:szCs w:val="24"/>
        </w:rPr>
        <w:t>;</w:t>
      </w:r>
    </w:p>
    <w:p w14:paraId="63BD6A08" w14:textId="0B6FC2B7" w:rsidR="005D655F" w:rsidRPr="00D364D5" w:rsidRDefault="4DFCDBA8" w:rsidP="00146A94">
      <w:pPr>
        <w:pStyle w:val="ListParagraph"/>
        <w:numPr>
          <w:ilvl w:val="0"/>
          <w:numId w:val="43"/>
        </w:numPr>
        <w:spacing w:after="180" w:line="264" w:lineRule="auto"/>
        <w:ind w:right="15"/>
        <w:jc w:val="both"/>
        <w:rPr>
          <w:rStyle w:val="normaltextrun"/>
          <w:rFonts w:ascii="Times New Roman" w:eastAsiaTheme="majorEastAsia" w:hAnsi="Times New Roman"/>
          <w:i/>
          <w:iCs/>
          <w:color w:val="0000FF"/>
          <w:sz w:val="24"/>
          <w:szCs w:val="24"/>
        </w:rPr>
      </w:pPr>
      <w:r w:rsidRPr="353C4DAC">
        <w:rPr>
          <w:rStyle w:val="normaltextrun"/>
          <w:rFonts w:ascii="Times New Roman" w:eastAsiaTheme="majorEastAsia" w:hAnsi="Times New Roman"/>
          <w:i/>
          <w:iCs/>
          <w:color w:val="0000FF"/>
          <w:sz w:val="24"/>
          <w:szCs w:val="24"/>
        </w:rPr>
        <w:t>pielāgojot darba vietas, pamatojoties uz SAM MK noteikumu</w:t>
      </w:r>
      <w:r w:rsidRPr="353C4DAC">
        <w:rPr>
          <w:rStyle w:val="normaltextrun"/>
          <w:rFonts w:eastAsiaTheme="majorEastAsia"/>
          <w:i/>
          <w:iCs/>
          <w:color w:val="0000FF"/>
        </w:rPr>
        <w:t xml:space="preserve"> </w:t>
      </w:r>
      <w:r w:rsidRPr="353C4DAC">
        <w:rPr>
          <w:rStyle w:val="normaltextrun"/>
          <w:rFonts w:ascii="Times New Roman" w:eastAsiaTheme="majorEastAsia" w:hAnsi="Times New Roman"/>
          <w:i/>
          <w:iCs/>
          <w:color w:val="0000FF"/>
          <w:sz w:val="24"/>
          <w:szCs w:val="24"/>
        </w:rPr>
        <w:t>16.1.4. apakšpunktā, 24.</w:t>
      </w:r>
      <w:r w:rsidR="3973AA17" w:rsidRPr="353C4DAC">
        <w:rPr>
          <w:rStyle w:val="normaltextrun"/>
          <w:rFonts w:ascii="Times New Roman" w:eastAsiaTheme="majorEastAsia" w:hAnsi="Times New Roman"/>
          <w:i/>
          <w:iCs/>
          <w:color w:val="0000FF"/>
          <w:sz w:val="24"/>
          <w:szCs w:val="24"/>
        </w:rPr>
        <w:t>,</w:t>
      </w:r>
      <w:r w:rsidRPr="353C4DAC">
        <w:rPr>
          <w:rStyle w:val="normaltextrun"/>
          <w:rFonts w:ascii="Times New Roman" w:eastAsiaTheme="majorEastAsia" w:hAnsi="Times New Roman"/>
          <w:i/>
          <w:iCs/>
          <w:color w:val="0000FF"/>
          <w:sz w:val="24"/>
          <w:szCs w:val="24"/>
        </w:rPr>
        <w:t xml:space="preserve"> 27.</w:t>
      </w:r>
      <w:r w:rsidR="5DDC0431" w:rsidRPr="353C4DAC">
        <w:rPr>
          <w:rStyle w:val="normaltextrun"/>
          <w:rFonts w:ascii="Times New Roman" w:eastAsiaTheme="majorEastAsia" w:hAnsi="Times New Roman"/>
          <w:i/>
          <w:iCs/>
          <w:color w:val="0000FF"/>
          <w:sz w:val="24"/>
          <w:szCs w:val="24"/>
        </w:rPr>
        <w:t xml:space="preserve"> </w:t>
      </w:r>
      <w:r w:rsidR="6B3F1B26" w:rsidRPr="353C4DAC">
        <w:rPr>
          <w:rStyle w:val="normaltextrun"/>
          <w:rFonts w:ascii="Times New Roman" w:eastAsiaTheme="majorEastAsia" w:hAnsi="Times New Roman"/>
          <w:i/>
          <w:iCs/>
          <w:color w:val="0000FF"/>
          <w:sz w:val="24"/>
          <w:szCs w:val="24"/>
        </w:rPr>
        <w:t xml:space="preserve">un 38. </w:t>
      </w:r>
      <w:r w:rsidRPr="353C4DAC">
        <w:rPr>
          <w:rStyle w:val="normaltextrun"/>
          <w:rFonts w:ascii="Times New Roman" w:eastAsiaTheme="majorEastAsia" w:hAnsi="Times New Roman"/>
          <w:i/>
          <w:iCs/>
          <w:color w:val="0000FF"/>
          <w:sz w:val="24"/>
          <w:szCs w:val="24"/>
        </w:rPr>
        <w:t>punktā norādītajiem nosacījumiem</w:t>
      </w:r>
      <w:r w:rsidR="63EFE0F2" w:rsidRPr="353C4DAC">
        <w:rPr>
          <w:rStyle w:val="normaltextrun"/>
          <w:rFonts w:ascii="Times New Roman" w:eastAsiaTheme="majorEastAsia" w:hAnsi="Times New Roman"/>
          <w:i/>
          <w:iCs/>
          <w:color w:val="0000FF"/>
          <w:sz w:val="24"/>
          <w:szCs w:val="24"/>
        </w:rPr>
        <w:t>;</w:t>
      </w:r>
    </w:p>
    <w:p w14:paraId="749996AF" w14:textId="5271828C" w:rsidR="005D655F" w:rsidRPr="00D364D5" w:rsidRDefault="4DFCDBA8" w:rsidP="00146A94">
      <w:pPr>
        <w:pStyle w:val="ListParagraph"/>
        <w:numPr>
          <w:ilvl w:val="0"/>
          <w:numId w:val="43"/>
        </w:numPr>
        <w:spacing w:after="180" w:line="264" w:lineRule="auto"/>
        <w:ind w:right="15"/>
        <w:jc w:val="both"/>
        <w:rPr>
          <w:rStyle w:val="normaltextrun"/>
          <w:rFonts w:ascii="Times New Roman" w:eastAsiaTheme="majorEastAsia" w:hAnsi="Times New Roman"/>
          <w:i/>
          <w:iCs/>
          <w:color w:val="0000FF"/>
          <w:sz w:val="24"/>
          <w:szCs w:val="24"/>
        </w:rPr>
      </w:pPr>
      <w:r w:rsidRPr="353C4DAC">
        <w:rPr>
          <w:rStyle w:val="normaltextrun"/>
          <w:rFonts w:ascii="Times New Roman" w:eastAsiaTheme="majorEastAsia" w:hAnsi="Times New Roman"/>
          <w:i/>
          <w:iCs/>
          <w:color w:val="0000FF"/>
          <w:sz w:val="24"/>
          <w:szCs w:val="24"/>
        </w:rPr>
        <w:t>uzlabojot darba procesus un īstenojot veselības veicināšanas pasākumus, pamatojoties uz SAM MK noteikumu 16.1.5. apakšpunktā, 24.,</w:t>
      </w:r>
      <w:r w:rsidR="382197EC"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25.</w:t>
      </w:r>
      <w:r w:rsidR="7A1B20C4" w:rsidRPr="353C4DAC">
        <w:rPr>
          <w:rStyle w:val="normaltextrun"/>
          <w:rFonts w:ascii="Times New Roman" w:eastAsiaTheme="majorEastAsia" w:hAnsi="Times New Roman"/>
          <w:i/>
          <w:iCs/>
          <w:color w:val="0000FF"/>
          <w:sz w:val="24"/>
          <w:szCs w:val="24"/>
        </w:rPr>
        <w:t xml:space="preserve">, </w:t>
      </w:r>
      <w:r w:rsidRPr="353C4DAC">
        <w:rPr>
          <w:rStyle w:val="normaltextrun"/>
          <w:rFonts w:ascii="Times New Roman" w:eastAsiaTheme="majorEastAsia" w:hAnsi="Times New Roman"/>
          <w:i/>
          <w:iCs/>
          <w:color w:val="0000FF"/>
          <w:sz w:val="24"/>
          <w:szCs w:val="24"/>
        </w:rPr>
        <w:t xml:space="preserve"> 27.</w:t>
      </w:r>
      <w:r w:rsidR="64BE928E" w:rsidRPr="353C4DAC">
        <w:rPr>
          <w:rStyle w:val="normaltextrun"/>
          <w:rFonts w:ascii="Times New Roman" w:eastAsiaTheme="majorEastAsia" w:hAnsi="Times New Roman"/>
          <w:i/>
          <w:iCs/>
          <w:color w:val="0000FF"/>
          <w:sz w:val="24"/>
          <w:szCs w:val="24"/>
        </w:rPr>
        <w:t xml:space="preserve"> </w:t>
      </w:r>
      <w:r w:rsidR="2A6E15A5" w:rsidRPr="353C4DAC">
        <w:rPr>
          <w:rStyle w:val="normaltextrun"/>
          <w:rFonts w:ascii="Times New Roman" w:eastAsiaTheme="majorEastAsia" w:hAnsi="Times New Roman"/>
          <w:i/>
          <w:iCs/>
          <w:color w:val="0000FF"/>
          <w:sz w:val="24"/>
          <w:szCs w:val="24"/>
        </w:rPr>
        <w:t xml:space="preserve">un 38. </w:t>
      </w:r>
      <w:r w:rsidRPr="353C4DAC">
        <w:rPr>
          <w:rStyle w:val="normaltextrun"/>
          <w:rFonts w:ascii="Times New Roman" w:eastAsiaTheme="majorEastAsia" w:hAnsi="Times New Roman"/>
          <w:i/>
          <w:iCs/>
          <w:color w:val="0000FF"/>
          <w:sz w:val="24"/>
          <w:szCs w:val="24"/>
        </w:rPr>
        <w:t>punktā norādītajiem nosacījumiem.</w:t>
      </w:r>
    </w:p>
    <w:p w14:paraId="4336B95A" w14:textId="51C47090" w:rsidR="005D655F" w:rsidRPr="00D364D5" w:rsidRDefault="4DFCDBA8" w:rsidP="00146A94">
      <w:pPr>
        <w:pStyle w:val="paragraph"/>
        <w:numPr>
          <w:ilvl w:val="0"/>
          <w:numId w:val="44"/>
        </w:numPr>
        <w:spacing w:before="0" w:beforeAutospacing="0" w:after="0" w:afterAutospacing="0"/>
        <w:jc w:val="both"/>
        <w:textAlignment w:val="baseline"/>
        <w:rPr>
          <w:rStyle w:val="normaltextrun"/>
          <w:rFonts w:eastAsiaTheme="majorEastAsia"/>
          <w:i/>
          <w:iCs/>
          <w:color w:val="0000FF"/>
        </w:rPr>
      </w:pPr>
      <w:r w:rsidRPr="353C4DAC">
        <w:rPr>
          <w:rStyle w:val="normaltextrun"/>
          <w:rFonts w:eastAsiaTheme="majorEastAsia"/>
          <w:i/>
          <w:iCs/>
          <w:color w:val="0000FF"/>
        </w:rPr>
        <w:t xml:space="preserve">Pasākumi sabiedrības izpratnes veidošanai par ilgāka un labāka darba mūža jautājumiem un darbspēju saglabāšanu, pamatojoties uz SAM MK noteikumu </w:t>
      </w:r>
      <w:r w:rsidR="43ABE291" w:rsidRPr="353C4DAC">
        <w:rPr>
          <w:rStyle w:val="normaltextrun"/>
          <w:rFonts w:eastAsiaTheme="majorEastAsia"/>
          <w:i/>
          <w:iCs/>
          <w:color w:val="0000FF"/>
        </w:rPr>
        <w:t xml:space="preserve">16.2. apakšpunktu un </w:t>
      </w:r>
      <w:r w:rsidRPr="353C4DAC">
        <w:rPr>
          <w:rStyle w:val="normaltextrun"/>
          <w:rFonts w:eastAsiaTheme="majorEastAsia"/>
          <w:i/>
          <w:iCs/>
          <w:color w:val="0000FF"/>
        </w:rPr>
        <w:t>26.</w:t>
      </w:r>
      <w:r w:rsidR="1604275A" w:rsidRPr="353C4DAC">
        <w:rPr>
          <w:rStyle w:val="normaltextrun"/>
          <w:rFonts w:eastAsiaTheme="majorEastAsia"/>
          <w:i/>
          <w:iCs/>
          <w:color w:val="0000FF"/>
        </w:rPr>
        <w:t xml:space="preserve"> </w:t>
      </w:r>
      <w:r w:rsidRPr="353C4DAC">
        <w:rPr>
          <w:rStyle w:val="normaltextrun"/>
          <w:rFonts w:eastAsiaTheme="majorEastAsia"/>
          <w:i/>
          <w:iCs/>
          <w:color w:val="0000FF"/>
        </w:rPr>
        <w:t>un 27.</w:t>
      </w:r>
      <w:r w:rsidR="5BD5A6AE" w:rsidRPr="353C4DAC">
        <w:rPr>
          <w:rStyle w:val="normaltextrun"/>
          <w:rFonts w:eastAsiaTheme="majorEastAsia"/>
          <w:i/>
          <w:iCs/>
          <w:color w:val="0000FF"/>
        </w:rPr>
        <w:t xml:space="preserve"> </w:t>
      </w:r>
      <w:r w:rsidRPr="353C4DAC">
        <w:rPr>
          <w:rStyle w:val="normaltextrun"/>
          <w:rFonts w:eastAsiaTheme="majorEastAsia"/>
          <w:i/>
          <w:iCs/>
          <w:color w:val="0000FF"/>
        </w:rPr>
        <w:t xml:space="preserve">punktu; </w:t>
      </w:r>
    </w:p>
    <w:p w14:paraId="25717C40" w14:textId="3E90F498" w:rsidR="005D655F" w:rsidRPr="00D364D5" w:rsidRDefault="46E17F91" w:rsidP="00146A94">
      <w:pPr>
        <w:pStyle w:val="paragraph"/>
        <w:numPr>
          <w:ilvl w:val="0"/>
          <w:numId w:val="44"/>
        </w:numPr>
        <w:spacing w:before="0" w:beforeAutospacing="0" w:after="0" w:afterAutospacing="0"/>
        <w:jc w:val="both"/>
        <w:textAlignment w:val="baseline"/>
        <w:rPr>
          <w:rStyle w:val="normaltextrun"/>
          <w:rFonts w:eastAsiaTheme="majorEastAsia"/>
          <w:i/>
          <w:iCs/>
          <w:color w:val="0000FF"/>
        </w:rPr>
      </w:pPr>
      <w:r w:rsidRPr="3117A625">
        <w:rPr>
          <w:rStyle w:val="normaltextrun"/>
          <w:rFonts w:eastAsiaTheme="majorEastAsia"/>
          <w:i/>
          <w:iCs/>
          <w:color w:val="0000FF"/>
        </w:rPr>
        <w:t>Pasākumi komunikācijas un vizuālās identitātes prasību nodrošināšanai, pamatojoties uz SAM MK noteikumu</w:t>
      </w:r>
      <w:r w:rsidR="6BBE7232" w:rsidRPr="3117A625">
        <w:rPr>
          <w:rStyle w:val="normaltextrun"/>
          <w:rFonts w:eastAsiaTheme="majorEastAsia"/>
          <w:i/>
          <w:iCs/>
          <w:color w:val="0000FF"/>
        </w:rPr>
        <w:t xml:space="preserve"> 16.3., 18.2</w:t>
      </w:r>
      <w:r w:rsidR="6271E06A" w:rsidRPr="3117A625">
        <w:rPr>
          <w:rStyle w:val="normaltextrun"/>
          <w:rFonts w:eastAsiaTheme="majorEastAsia"/>
          <w:i/>
          <w:iCs/>
          <w:color w:val="0000FF"/>
        </w:rPr>
        <w:t>.</w:t>
      </w:r>
      <w:r w:rsidR="03E57DA0" w:rsidRPr="3117A625">
        <w:rPr>
          <w:rStyle w:val="normaltextrun"/>
          <w:rFonts w:eastAsiaTheme="majorEastAsia"/>
          <w:i/>
          <w:iCs/>
          <w:color w:val="0000FF"/>
        </w:rPr>
        <w:t>1</w:t>
      </w:r>
      <w:r w:rsidR="26BFB432" w:rsidRPr="3117A625">
        <w:rPr>
          <w:rStyle w:val="normaltextrun"/>
          <w:rFonts w:eastAsiaTheme="majorEastAsia"/>
          <w:i/>
          <w:iCs/>
          <w:color w:val="0000FF"/>
        </w:rPr>
        <w:t>.</w:t>
      </w:r>
      <w:r w:rsidR="35B5FE2F" w:rsidRPr="3117A625">
        <w:rPr>
          <w:rStyle w:val="normaltextrun"/>
          <w:rFonts w:eastAsiaTheme="majorEastAsia"/>
          <w:i/>
          <w:iCs/>
          <w:color w:val="0000FF"/>
        </w:rPr>
        <w:t>, 18.2.2.</w:t>
      </w:r>
      <w:r w:rsidR="6271E06A" w:rsidRPr="3117A625">
        <w:rPr>
          <w:rStyle w:val="normaltextrun"/>
          <w:rFonts w:eastAsiaTheme="majorEastAsia"/>
          <w:i/>
          <w:iCs/>
          <w:color w:val="0000FF"/>
        </w:rPr>
        <w:t xml:space="preserve"> un 28.2.</w:t>
      </w:r>
      <w:r w:rsidR="6BBE7232" w:rsidRPr="3117A625">
        <w:rPr>
          <w:rStyle w:val="normaltextrun"/>
          <w:rFonts w:eastAsiaTheme="majorEastAsia"/>
          <w:i/>
          <w:iCs/>
          <w:color w:val="0000FF"/>
        </w:rPr>
        <w:t xml:space="preserve"> apakšpunktu</w:t>
      </w:r>
      <w:r w:rsidR="6447174F" w:rsidRPr="3117A625">
        <w:rPr>
          <w:rStyle w:val="normaltextrun"/>
          <w:rFonts w:eastAsiaTheme="majorEastAsia"/>
          <w:i/>
          <w:iCs/>
          <w:color w:val="0000FF"/>
        </w:rPr>
        <w:t>;</w:t>
      </w:r>
    </w:p>
    <w:p w14:paraId="0DB872D4" w14:textId="7B0E65DA" w:rsidR="005D655F" w:rsidRPr="00D364D5" w:rsidRDefault="005D655F" w:rsidP="00146A94">
      <w:pPr>
        <w:pStyle w:val="paragraph"/>
        <w:numPr>
          <w:ilvl w:val="0"/>
          <w:numId w:val="44"/>
        </w:numPr>
        <w:spacing w:before="0" w:beforeAutospacing="0" w:after="0" w:afterAutospacing="0"/>
        <w:jc w:val="both"/>
        <w:textAlignment w:val="baseline"/>
        <w:rPr>
          <w:rStyle w:val="normaltextrun"/>
          <w:rFonts w:eastAsiaTheme="majorEastAsia"/>
          <w:i/>
          <w:iCs/>
          <w:color w:val="0000FF"/>
        </w:rPr>
      </w:pPr>
      <w:r w:rsidRPr="353C4DAC">
        <w:rPr>
          <w:rStyle w:val="normaltextrun"/>
          <w:rFonts w:eastAsiaTheme="majorEastAsia"/>
          <w:i/>
          <w:iCs/>
          <w:color w:val="0000FF"/>
        </w:rPr>
        <w:t>Projekta vadība un tā īstenošanas nodrošināšana, pamatojoties uz SAM MK noteikumu</w:t>
      </w:r>
      <w:r w:rsidR="272D0894" w:rsidRPr="353C4DAC">
        <w:rPr>
          <w:rStyle w:val="normaltextrun"/>
          <w:rFonts w:eastAsiaTheme="majorEastAsia"/>
          <w:i/>
          <w:iCs/>
          <w:color w:val="0000FF"/>
        </w:rPr>
        <w:t xml:space="preserve"> 16.4. un 18.2.1. apakšpunktu.</w:t>
      </w:r>
    </w:p>
    <w:p w14:paraId="175E08C4" w14:textId="77777777" w:rsidR="00424228" w:rsidRPr="00D364D5" w:rsidRDefault="00424228" w:rsidP="00B231D2">
      <w:pPr>
        <w:jc w:val="both"/>
        <w:rPr>
          <w:rFonts w:eastAsia="Times New Roman"/>
          <w:b/>
          <w:bCs/>
          <w:i/>
          <w:iCs/>
          <w:color w:val="0000FF"/>
        </w:rPr>
      </w:pPr>
    </w:p>
    <w:p w14:paraId="70D7357F" w14:textId="205A9BD5" w:rsidR="00F15D50" w:rsidRPr="00D364D5" w:rsidRDefault="002578B8" w:rsidP="00F15D50">
      <w:pPr>
        <w:tabs>
          <w:tab w:val="left" w:pos="950"/>
        </w:tabs>
        <w:jc w:val="both"/>
        <w:rPr>
          <w:rStyle w:val="normaltextrun"/>
          <w:rFonts w:eastAsiaTheme="majorEastAsia"/>
          <w:i/>
          <w:iCs/>
          <w:color w:val="0000FF"/>
        </w:rPr>
      </w:pPr>
      <w:r>
        <w:rPr>
          <w:rStyle w:val="normaltextrun"/>
          <w:rFonts w:eastAsiaTheme="majorEastAsia"/>
          <w:i/>
          <w:iCs/>
          <w:color w:val="0000FF"/>
        </w:rPr>
        <w:lastRenderedPageBreak/>
        <w:t xml:space="preserve">! </w:t>
      </w:r>
      <w:r w:rsidR="00424228" w:rsidRPr="00D364D5">
        <w:rPr>
          <w:rStyle w:val="normaltextrun"/>
          <w:rFonts w:eastAsiaTheme="majorEastAsia"/>
          <w:i/>
          <w:iCs/>
          <w:color w:val="0000FF"/>
        </w:rPr>
        <w:t xml:space="preserve">Projekts </w:t>
      </w:r>
      <w:r w:rsidR="00117211" w:rsidRPr="00D364D5">
        <w:rPr>
          <w:rStyle w:val="normaltextrun"/>
          <w:rFonts w:eastAsiaTheme="majorEastAsia"/>
          <w:i/>
          <w:iCs/>
          <w:color w:val="0000FF"/>
        </w:rPr>
        <w:t>tiks atbalstīts, ja</w:t>
      </w:r>
      <w:r w:rsidR="00F15D50" w:rsidRPr="00D364D5">
        <w:rPr>
          <w:rStyle w:val="normaltextrun"/>
          <w:rFonts w:eastAsiaTheme="majorEastAsia"/>
          <w:i/>
          <w:iCs/>
          <w:color w:val="0000FF"/>
        </w:rPr>
        <w:t xml:space="preserve"> </w:t>
      </w:r>
      <w:r w:rsidR="00296FC7" w:rsidRPr="00D364D5">
        <w:rPr>
          <w:rStyle w:val="normaltextrun"/>
          <w:rFonts w:eastAsiaTheme="majorEastAsia"/>
          <w:i/>
          <w:iCs/>
          <w:color w:val="0000FF"/>
        </w:rPr>
        <w:t>p</w:t>
      </w:r>
      <w:r w:rsidR="00F15D50" w:rsidRPr="00D364D5">
        <w:rPr>
          <w:rStyle w:val="normaltextrun"/>
          <w:rFonts w:eastAsiaTheme="majorEastAsia"/>
          <w:i/>
          <w:iCs/>
          <w:color w:val="0000FF"/>
        </w:rPr>
        <w:t xml:space="preserve">rojekta iesniegumā ir aprakstīts, kā projekta darbības ir saistītas ar Eiropas Savienības struktūrfondu un Kohēzijas fonda 2014. – 2020. gada ieguldījumu </w:t>
      </w:r>
      <w:proofErr w:type="spellStart"/>
      <w:r w:rsidR="00F15D50" w:rsidRPr="00D364D5">
        <w:rPr>
          <w:rStyle w:val="normaltextrun"/>
          <w:rFonts w:eastAsiaTheme="majorEastAsia"/>
          <w:i/>
          <w:iCs/>
          <w:color w:val="0000FF"/>
        </w:rPr>
        <w:t>izvērtējuma</w:t>
      </w:r>
      <w:proofErr w:type="spellEnd"/>
      <w:r w:rsidR="001756A1" w:rsidRPr="00D364D5">
        <w:rPr>
          <w:rStyle w:val="FootnoteReference"/>
          <w:rFonts w:eastAsiaTheme="majorEastAsia"/>
          <w:i/>
          <w:iCs/>
          <w:color w:val="0000FF"/>
        </w:rPr>
        <w:footnoteReference w:id="3"/>
      </w:r>
      <w:r w:rsidR="00F15D50" w:rsidRPr="00D364D5">
        <w:rPr>
          <w:rStyle w:val="normaltextrun"/>
          <w:rFonts w:eastAsiaTheme="majorEastAsia"/>
          <w:i/>
          <w:iCs/>
          <w:color w:val="0000FF"/>
        </w:rPr>
        <w:t xml:space="preserve">  ieteikumiem.</w:t>
      </w:r>
    </w:p>
    <w:p w14:paraId="7C14D743" w14:textId="0B2C2F1E" w:rsidR="00117211" w:rsidRPr="00D364D5" w:rsidRDefault="00117211" w:rsidP="00424228">
      <w:pPr>
        <w:pStyle w:val="NoSpacing"/>
        <w:spacing w:after="120"/>
        <w:jc w:val="both"/>
        <w:rPr>
          <w:rStyle w:val="normaltextrun"/>
          <w:rFonts w:ascii="Times New Roman" w:eastAsiaTheme="majorEastAsia" w:hAnsi="Times New Roman"/>
          <w:b/>
          <w:bCs/>
          <w:i/>
          <w:iCs/>
          <w:color w:val="0000FF"/>
          <w:sz w:val="24"/>
          <w:u w:val="single"/>
          <w:lang w:eastAsia="lv-LV"/>
        </w:rPr>
      </w:pPr>
    </w:p>
    <w:p w14:paraId="2611328F" w14:textId="3BDBB1D3" w:rsidR="00424228" w:rsidRPr="00D364D5" w:rsidRDefault="00424228" w:rsidP="00424228">
      <w:pPr>
        <w:pStyle w:val="NoSpacing"/>
        <w:spacing w:after="120"/>
        <w:jc w:val="both"/>
        <w:rPr>
          <w:rStyle w:val="normaltextrun"/>
          <w:rFonts w:ascii="Times New Roman" w:eastAsiaTheme="majorEastAsia" w:hAnsi="Times New Roman"/>
          <w:i/>
          <w:iCs/>
          <w:color w:val="0000FF"/>
          <w:sz w:val="24"/>
          <w:lang w:eastAsia="lv-LV"/>
        </w:rPr>
      </w:pPr>
      <w:r w:rsidRPr="00D364D5">
        <w:rPr>
          <w:rFonts w:ascii="Times New Roman" w:hAnsi="Times New Roman"/>
          <w:color w:val="auto"/>
          <w:sz w:val="24"/>
        </w:rPr>
        <w:t xml:space="preserve"> </w:t>
      </w:r>
      <w:r w:rsidR="0009510A" w:rsidRPr="00D364D5">
        <w:rPr>
          <w:rStyle w:val="normaltextrun"/>
          <w:rFonts w:ascii="Times New Roman" w:eastAsiaTheme="majorEastAsia" w:hAnsi="Times New Roman"/>
          <w:i/>
          <w:iCs/>
          <w:color w:val="0000FF"/>
          <w:sz w:val="24"/>
          <w:lang w:eastAsia="lv-LV"/>
        </w:rPr>
        <w:t>P</w:t>
      </w:r>
      <w:r w:rsidRPr="00D364D5">
        <w:rPr>
          <w:rStyle w:val="normaltextrun"/>
          <w:rFonts w:ascii="Times New Roman" w:eastAsiaTheme="majorEastAsia" w:hAnsi="Times New Roman"/>
          <w:i/>
          <w:iCs/>
          <w:color w:val="0000FF"/>
          <w:sz w:val="24"/>
          <w:lang w:eastAsia="lv-LV"/>
        </w:rPr>
        <w:t>rojekta iesniegumā atbilstoši Eiropas Savienības fondu ieguldījumu ilgtspējīgas un kvalitatīvas nodarbinātībā un darbaspēka mobilitātē Eiropas Savienības struktūrfondu un Kohēzijas fonda 2014.</w:t>
      </w:r>
      <w:r w:rsidR="00DC45EF">
        <w:rPr>
          <w:rStyle w:val="normaltextrun"/>
          <w:rFonts w:ascii="Times New Roman" w:eastAsiaTheme="majorEastAsia" w:hAnsi="Times New Roman"/>
          <w:i/>
          <w:iCs/>
          <w:color w:val="0000FF"/>
          <w:sz w:val="24"/>
          <w:lang w:eastAsia="lv-LV"/>
        </w:rPr>
        <w:t> </w:t>
      </w:r>
      <w:r w:rsidRPr="00D364D5">
        <w:rPr>
          <w:rStyle w:val="normaltextrun"/>
          <w:rFonts w:ascii="Times New Roman" w:eastAsiaTheme="majorEastAsia" w:hAnsi="Times New Roman"/>
          <w:i/>
          <w:iCs/>
          <w:color w:val="0000FF"/>
          <w:sz w:val="24"/>
          <w:lang w:eastAsia="lv-LV"/>
        </w:rPr>
        <w:t xml:space="preserve">– 2020. gada plānošanas periodā lietderības, efektivitātes un ietekmes </w:t>
      </w:r>
      <w:proofErr w:type="spellStart"/>
      <w:r w:rsidRPr="00D364D5">
        <w:rPr>
          <w:rStyle w:val="normaltextrun"/>
          <w:rFonts w:ascii="Times New Roman" w:eastAsiaTheme="majorEastAsia" w:hAnsi="Times New Roman"/>
          <w:i/>
          <w:iCs/>
          <w:color w:val="0000FF"/>
          <w:sz w:val="24"/>
          <w:lang w:eastAsia="lv-LV"/>
        </w:rPr>
        <w:t>izvērtējumam</w:t>
      </w:r>
      <w:proofErr w:type="spellEnd"/>
      <w:r w:rsidRPr="00D364D5">
        <w:rPr>
          <w:rStyle w:val="normaltextrun"/>
          <w:rFonts w:ascii="Times New Roman" w:eastAsiaTheme="majorEastAsia" w:hAnsi="Times New Roman"/>
          <w:i/>
          <w:iCs/>
          <w:color w:val="0000FF"/>
          <w:sz w:val="24"/>
          <w:lang w:eastAsia="lv-LV"/>
        </w:rPr>
        <w:t xml:space="preserve"> ir:</w:t>
      </w:r>
    </w:p>
    <w:p w14:paraId="7CCD6559" w14:textId="1E9D8C92" w:rsidR="00424228" w:rsidRPr="00D364D5" w:rsidRDefault="00424228" w:rsidP="00424228">
      <w:pPr>
        <w:pStyle w:val="NoSpacing"/>
        <w:spacing w:after="120"/>
        <w:jc w:val="both"/>
        <w:rPr>
          <w:rStyle w:val="normaltextrun"/>
          <w:rFonts w:ascii="Times New Roman" w:eastAsiaTheme="majorEastAsia" w:hAnsi="Times New Roman"/>
          <w:i/>
          <w:iCs/>
          <w:color w:val="0000FF"/>
          <w:sz w:val="24"/>
          <w:lang w:eastAsia="lv-LV"/>
        </w:rPr>
      </w:pPr>
      <w:r w:rsidRPr="00D364D5">
        <w:rPr>
          <w:rStyle w:val="normaltextrun"/>
          <w:rFonts w:ascii="Times New Roman" w:eastAsiaTheme="majorEastAsia" w:hAnsi="Times New Roman"/>
          <w:i/>
          <w:iCs/>
          <w:color w:val="0000FF"/>
          <w:sz w:val="24"/>
          <w:lang w:eastAsia="lv-LV"/>
        </w:rPr>
        <w:t xml:space="preserve">1. aprakstītas plānotās darbības administratīvā sloga mazināšanai darba devējiem, piesakoties atbalsta saņemšanai, t.sk. ir sniegta informācija par pieteikšanās dalībai projektā procesa vienkāršošanu salīdzinājumā ar 7.3.2. specifiskā atbalsta mērķa </w:t>
      </w:r>
      <w:r w:rsidR="0007291C">
        <w:rPr>
          <w:rStyle w:val="normaltextrun"/>
          <w:rFonts w:ascii="Times New Roman" w:eastAsiaTheme="majorEastAsia" w:hAnsi="Times New Roman"/>
          <w:i/>
          <w:iCs/>
          <w:color w:val="0000FF"/>
          <w:sz w:val="24"/>
          <w:lang w:eastAsia="lv-LV"/>
        </w:rPr>
        <w:t>“</w:t>
      </w:r>
      <w:r w:rsidRPr="00D364D5">
        <w:rPr>
          <w:rStyle w:val="normaltextrun"/>
          <w:rFonts w:ascii="Times New Roman" w:eastAsiaTheme="majorEastAsia" w:hAnsi="Times New Roman"/>
          <w:i/>
          <w:iCs/>
          <w:color w:val="0000FF"/>
          <w:sz w:val="24"/>
          <w:lang w:eastAsia="lv-LV"/>
        </w:rPr>
        <w:t>Paildzināt gados vecāku nodarbināto darbspēju saglabāšanu un nodarbinātību</w:t>
      </w:r>
      <w:r w:rsidR="0007291C">
        <w:rPr>
          <w:rStyle w:val="normaltextrun"/>
          <w:rFonts w:ascii="Times New Roman" w:eastAsiaTheme="majorEastAsia" w:hAnsi="Times New Roman"/>
          <w:i/>
          <w:iCs/>
          <w:color w:val="0000FF"/>
          <w:sz w:val="24"/>
          <w:lang w:eastAsia="lv-LV"/>
        </w:rPr>
        <w:t>”</w:t>
      </w:r>
      <w:r w:rsidRPr="00D364D5">
        <w:rPr>
          <w:rStyle w:val="normaltextrun"/>
          <w:rFonts w:ascii="Times New Roman" w:eastAsiaTheme="majorEastAsia" w:hAnsi="Times New Roman"/>
          <w:i/>
          <w:iCs/>
          <w:color w:val="0000FF"/>
          <w:sz w:val="24"/>
          <w:lang w:eastAsia="lv-LV"/>
        </w:rPr>
        <w:t xml:space="preserve"> projekta Nr.7.3.2.0/16/I/001 </w:t>
      </w:r>
      <w:r w:rsidR="0007291C">
        <w:rPr>
          <w:rStyle w:val="normaltextrun"/>
          <w:rFonts w:ascii="Times New Roman" w:eastAsiaTheme="majorEastAsia" w:hAnsi="Times New Roman"/>
          <w:i/>
          <w:iCs/>
          <w:color w:val="0000FF"/>
          <w:sz w:val="24"/>
          <w:lang w:eastAsia="lv-LV"/>
        </w:rPr>
        <w:t>“</w:t>
      </w:r>
      <w:r w:rsidRPr="00D364D5">
        <w:rPr>
          <w:rStyle w:val="normaltextrun"/>
          <w:rFonts w:ascii="Times New Roman" w:eastAsiaTheme="majorEastAsia" w:hAnsi="Times New Roman"/>
          <w:i/>
          <w:iCs/>
          <w:color w:val="0000FF"/>
          <w:sz w:val="24"/>
          <w:lang w:eastAsia="lv-LV"/>
        </w:rPr>
        <w:t>Atbalsts ilgākam darba mūžam</w:t>
      </w:r>
      <w:r w:rsidR="0007291C">
        <w:rPr>
          <w:rStyle w:val="normaltextrun"/>
          <w:rFonts w:ascii="Times New Roman" w:eastAsiaTheme="majorEastAsia" w:hAnsi="Times New Roman"/>
          <w:i/>
          <w:iCs/>
          <w:color w:val="0000FF"/>
          <w:sz w:val="24"/>
          <w:lang w:eastAsia="lv-LV"/>
        </w:rPr>
        <w:t>”</w:t>
      </w:r>
      <w:r w:rsidRPr="00D364D5">
        <w:rPr>
          <w:rStyle w:val="normaltextrun"/>
          <w:rFonts w:ascii="Times New Roman" w:eastAsiaTheme="majorEastAsia" w:hAnsi="Times New Roman"/>
          <w:i/>
          <w:iCs/>
          <w:color w:val="0000FF"/>
          <w:sz w:val="24"/>
          <w:lang w:eastAsia="lv-LV"/>
        </w:rPr>
        <w:t xml:space="preserve"> ietvaros īstenotajiem procesiem, piemēram, samazināts iesniedzamās dokumentācijas apjoms, piesakoties dalībai projektā, pieteikumam nav jāpievieno cilvēkresursu pārvaldības plāns, darba devējiem netiek prasīts sagatavot papildu dokumentus, kas apliecina personas iegūto izglītības līmeni, darba algas līmeni, darbu uz nepilnu laiku, ģimenes locekļu, kas ir personas aprūpē, esamību;</w:t>
      </w:r>
    </w:p>
    <w:p w14:paraId="6EB5F985" w14:textId="2628D786" w:rsidR="00424228" w:rsidRPr="00733318" w:rsidRDefault="00424228" w:rsidP="7FE9D60D">
      <w:pPr>
        <w:pStyle w:val="NoSpacing"/>
        <w:spacing w:after="120"/>
        <w:jc w:val="both"/>
        <w:rPr>
          <w:rStyle w:val="normaltextrun"/>
          <w:rFonts w:ascii="Times New Roman" w:eastAsiaTheme="majorEastAsia" w:hAnsi="Times New Roman"/>
          <w:i/>
          <w:iCs/>
          <w:color w:val="0000FF"/>
          <w:sz w:val="24"/>
          <w:lang w:eastAsia="lv-LV"/>
        </w:rPr>
      </w:pPr>
      <w:r w:rsidRPr="7FE9D60D">
        <w:rPr>
          <w:rStyle w:val="normaltextrun"/>
          <w:rFonts w:ascii="Times New Roman" w:eastAsiaTheme="majorEastAsia" w:hAnsi="Times New Roman"/>
          <w:i/>
          <w:iCs/>
          <w:color w:val="0000FF"/>
          <w:sz w:val="24"/>
          <w:lang w:eastAsia="lv-LV"/>
        </w:rPr>
        <w:t xml:space="preserve">2. aprakstīti plānotie pasākumi, to saturs un formāts labumu guvēju (darba devēju, nodarbināto personu, profesionālās izglītības iestādēs studējošo) izpratnes veicināšanai par sniegtā atbalsta svarīgumu, t.sk., piemēram, semināri, mācības u.c.), proti, ir paredzētas darbības, kas veicina darba devēju, nodarbināto un studējošo informēšanu par darba vides drošību un darbspēju saglabāšanu un ir paredzēts, ka darba devēji tiks informēti un viņiem būs pieejami rīki darba vides ergonomisko un </w:t>
      </w:r>
      <w:proofErr w:type="spellStart"/>
      <w:r w:rsidRPr="7FE9D60D">
        <w:rPr>
          <w:rStyle w:val="normaltextrun"/>
          <w:rFonts w:ascii="Times New Roman" w:eastAsiaTheme="majorEastAsia" w:hAnsi="Times New Roman"/>
          <w:i/>
          <w:iCs/>
          <w:color w:val="0000FF"/>
          <w:sz w:val="24"/>
          <w:lang w:eastAsia="lv-LV"/>
        </w:rPr>
        <w:t>psihoemocionālo</w:t>
      </w:r>
      <w:proofErr w:type="spellEnd"/>
      <w:r w:rsidRPr="7FE9D60D">
        <w:rPr>
          <w:rStyle w:val="normaltextrun"/>
          <w:rFonts w:ascii="Times New Roman" w:eastAsiaTheme="majorEastAsia" w:hAnsi="Times New Roman"/>
          <w:i/>
          <w:iCs/>
          <w:color w:val="0000FF"/>
          <w:sz w:val="24"/>
          <w:lang w:eastAsia="lv-LV"/>
        </w:rPr>
        <w:t xml:space="preserve"> risku </w:t>
      </w:r>
      <w:r w:rsidR="003F07AD" w:rsidRPr="7FE9D60D">
        <w:rPr>
          <w:rStyle w:val="normaltextrun"/>
          <w:rFonts w:ascii="Times New Roman" w:eastAsiaTheme="majorEastAsia" w:hAnsi="Times New Roman"/>
          <w:i/>
          <w:iCs/>
          <w:color w:val="0000FF"/>
          <w:sz w:val="24"/>
          <w:lang w:eastAsia="lv-LV"/>
        </w:rPr>
        <w:t xml:space="preserve">padziļinātai </w:t>
      </w:r>
      <w:r w:rsidRPr="7FE9D60D">
        <w:rPr>
          <w:rStyle w:val="normaltextrun"/>
          <w:rFonts w:ascii="Times New Roman" w:eastAsiaTheme="majorEastAsia" w:hAnsi="Times New Roman"/>
          <w:i/>
          <w:iCs/>
          <w:color w:val="0000FF"/>
          <w:sz w:val="24"/>
          <w:lang w:eastAsia="lv-LV"/>
        </w:rPr>
        <w:t xml:space="preserve">novērtēšanai. Tāpat ir paredzēts veikt dalībnieku aptaujas uzreiz pēc dalības projektā, lai novērtētu atbalsta ietekmi uz personas darbaspējām un situāciju darba tirgū. </w:t>
      </w:r>
    </w:p>
    <w:p w14:paraId="75F729F2" w14:textId="77777777" w:rsidR="00424228" w:rsidRDefault="00424228" w:rsidP="00B231D2">
      <w:pPr>
        <w:jc w:val="both"/>
        <w:rPr>
          <w:rFonts w:eastAsia="Times New Roman"/>
          <w:b/>
          <w:bCs/>
          <w:i/>
          <w:iCs/>
          <w:color w:val="0000FF"/>
        </w:rPr>
      </w:pPr>
    </w:p>
    <w:p w14:paraId="4A95BE39" w14:textId="76AC9E8C" w:rsidR="00F057D7" w:rsidRPr="00D364D5" w:rsidRDefault="00F057D7" w:rsidP="00F057D7">
      <w:pPr>
        <w:jc w:val="both"/>
        <w:rPr>
          <w:rFonts w:eastAsia="Times New Roman"/>
          <w:i/>
          <w:color w:val="0000FF"/>
        </w:rPr>
      </w:pPr>
      <w:r w:rsidRPr="00D364D5">
        <w:rPr>
          <w:rFonts w:eastAsia="Times New Roman"/>
          <w:i/>
          <w:iCs/>
          <w:color w:val="0000FF"/>
        </w:rPr>
        <w:t>Darbīb</w:t>
      </w:r>
      <w:r w:rsidR="00CE475E">
        <w:rPr>
          <w:rFonts w:eastAsia="Times New Roman"/>
          <w:i/>
          <w:iCs/>
          <w:color w:val="0000FF"/>
        </w:rPr>
        <w:t>as</w:t>
      </w:r>
      <w:r w:rsidRPr="00D364D5">
        <w:rPr>
          <w:rFonts w:eastAsia="Times New Roman"/>
          <w:i/>
          <w:iCs/>
          <w:color w:val="0000FF"/>
        </w:rPr>
        <w:t xml:space="preserve"> </w:t>
      </w:r>
      <w:r w:rsidR="0007291C">
        <w:rPr>
          <w:rFonts w:eastAsia="Times New Roman"/>
          <w:i/>
          <w:iCs/>
          <w:color w:val="0000FF"/>
        </w:rPr>
        <w:t>“</w:t>
      </w:r>
      <w:r w:rsidRPr="00D364D5">
        <w:rPr>
          <w:i/>
          <w:iCs/>
          <w:color w:val="0000FF"/>
        </w:rPr>
        <w:t>HP VINPI</w:t>
      </w:r>
      <w:r w:rsidR="0007291C">
        <w:rPr>
          <w:i/>
          <w:iCs/>
          <w:color w:val="0000FF"/>
        </w:rPr>
        <w:t>”</w:t>
      </w:r>
      <w:r w:rsidRPr="00D364D5">
        <w:rPr>
          <w:rFonts w:eastAsia="Times New Roman"/>
          <w:i/>
          <w:iCs/>
          <w:color w:val="0000FF"/>
        </w:rPr>
        <w:t xml:space="preserve"> </w:t>
      </w:r>
      <w:r w:rsidR="00CE475E">
        <w:rPr>
          <w:rFonts w:eastAsia="Times New Roman"/>
          <w:i/>
          <w:iCs/>
          <w:color w:val="0000FF"/>
        </w:rPr>
        <w:t>aprakstā</w:t>
      </w:r>
      <w:r w:rsidR="007313C2">
        <w:rPr>
          <w:rFonts w:eastAsia="Times New Roman"/>
          <w:i/>
          <w:iCs/>
          <w:color w:val="0000FF"/>
        </w:rPr>
        <w:t xml:space="preserve"> </w:t>
      </w:r>
      <w:r w:rsidRPr="00D364D5">
        <w:rPr>
          <w:rFonts w:eastAsia="Times New Roman"/>
          <w:i/>
          <w:color w:val="0000FF"/>
        </w:rPr>
        <w:t>projekta iesniedzējs:</w:t>
      </w:r>
    </w:p>
    <w:p w14:paraId="36805A2C" w14:textId="77777777" w:rsidR="00F057D7" w:rsidRPr="00D364D5" w:rsidRDefault="00F057D7" w:rsidP="00F057D7">
      <w:pPr>
        <w:jc w:val="both"/>
        <w:rPr>
          <w:rFonts w:eastAsia="Times New Roman"/>
          <w:i/>
          <w:color w:val="0000FF"/>
        </w:rPr>
      </w:pPr>
    </w:p>
    <w:p w14:paraId="3935ECCC" w14:textId="4414A2D4" w:rsidR="00D12502" w:rsidRPr="00D364D5" w:rsidRDefault="00761277" w:rsidP="00146A94">
      <w:pPr>
        <w:pStyle w:val="ListParagraph"/>
        <w:numPr>
          <w:ilvl w:val="0"/>
          <w:numId w:val="51"/>
        </w:numPr>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norāda </w:t>
      </w:r>
      <w:r w:rsidR="00350D07" w:rsidRPr="00D364D5">
        <w:rPr>
          <w:rFonts w:ascii="Times New Roman" w:eastAsiaTheme="minorEastAsia" w:hAnsi="Times New Roman"/>
          <w:i/>
          <w:iCs/>
          <w:color w:val="0000FF"/>
          <w:sz w:val="24"/>
          <w:szCs w:val="24"/>
          <w:lang w:eastAsia="lv-LV"/>
        </w:rPr>
        <w:t xml:space="preserve">un </w:t>
      </w:r>
      <w:r w:rsidR="005951B7" w:rsidRPr="00D364D5">
        <w:rPr>
          <w:rFonts w:ascii="Times New Roman" w:eastAsiaTheme="minorEastAsia" w:hAnsi="Times New Roman"/>
          <w:i/>
          <w:iCs/>
          <w:color w:val="0000FF"/>
          <w:sz w:val="24"/>
          <w:szCs w:val="24"/>
          <w:lang w:eastAsia="lv-LV"/>
        </w:rPr>
        <w:t>a</w:t>
      </w:r>
      <w:r w:rsidR="00F33C68" w:rsidRPr="00D364D5">
        <w:rPr>
          <w:rFonts w:ascii="Times New Roman" w:eastAsiaTheme="minorEastAsia" w:hAnsi="Times New Roman"/>
          <w:i/>
          <w:iCs/>
          <w:color w:val="0000FF"/>
          <w:sz w:val="24"/>
          <w:szCs w:val="24"/>
          <w:lang w:eastAsia="lv-LV"/>
        </w:rPr>
        <w:t>praksta, kā projektā paredzētās HP VINP</w:t>
      </w:r>
      <w:r w:rsidR="00CF38F3" w:rsidRPr="00D364D5">
        <w:rPr>
          <w:rFonts w:ascii="Times New Roman" w:eastAsiaTheme="minorEastAsia" w:hAnsi="Times New Roman"/>
          <w:i/>
          <w:iCs/>
          <w:color w:val="0000FF"/>
          <w:sz w:val="24"/>
          <w:szCs w:val="24"/>
          <w:lang w:eastAsia="lv-LV"/>
        </w:rPr>
        <w:t>I</w:t>
      </w:r>
      <w:r w:rsidR="00F33C68" w:rsidRPr="00D364D5">
        <w:rPr>
          <w:rFonts w:ascii="Times New Roman" w:eastAsiaTheme="minorEastAsia" w:hAnsi="Times New Roman"/>
          <w:i/>
          <w:iCs/>
          <w:color w:val="0000FF"/>
          <w:sz w:val="24"/>
          <w:szCs w:val="24"/>
          <w:lang w:eastAsia="lv-LV"/>
        </w:rPr>
        <w:t xml:space="preserve">  darbības </w:t>
      </w:r>
      <w:r w:rsidR="00E567EE" w:rsidRPr="00D364D5">
        <w:rPr>
          <w:rFonts w:ascii="Times New Roman" w:eastAsiaTheme="minorEastAsia" w:hAnsi="Times New Roman"/>
          <w:i/>
          <w:iCs/>
          <w:color w:val="0000FF"/>
          <w:sz w:val="24"/>
          <w:szCs w:val="24"/>
          <w:lang w:eastAsia="lv-LV"/>
        </w:rPr>
        <w:t>risinās identificētās problēmas</w:t>
      </w:r>
      <w:r w:rsidR="00E73DC0" w:rsidRPr="00D364D5">
        <w:rPr>
          <w:rFonts w:ascii="Times New Roman" w:eastAsiaTheme="minorEastAsia" w:hAnsi="Times New Roman"/>
          <w:i/>
          <w:iCs/>
          <w:color w:val="0000FF"/>
          <w:sz w:val="24"/>
          <w:szCs w:val="24"/>
          <w:lang w:eastAsia="lv-LV"/>
        </w:rPr>
        <w:t>;</w:t>
      </w:r>
    </w:p>
    <w:p w14:paraId="2784E12D" w14:textId="24AA7D81" w:rsidR="00D12502" w:rsidRPr="00D364D5" w:rsidRDefault="00CF38F3" w:rsidP="00146A94">
      <w:pPr>
        <w:pStyle w:val="ListParagraph"/>
        <w:numPr>
          <w:ilvl w:val="0"/>
          <w:numId w:val="51"/>
        </w:numPr>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s</w:t>
      </w:r>
      <w:r w:rsidR="00E73DC0" w:rsidRPr="00D364D5">
        <w:rPr>
          <w:rFonts w:ascii="Times New Roman" w:eastAsiaTheme="minorEastAsia" w:hAnsi="Times New Roman"/>
          <w:i/>
          <w:iCs/>
          <w:color w:val="0000FF"/>
          <w:sz w:val="24"/>
          <w:szCs w:val="24"/>
          <w:lang w:eastAsia="lv-LV"/>
        </w:rPr>
        <w:t>niedz informāciju p</w:t>
      </w:r>
      <w:r w:rsidR="00D12502" w:rsidRPr="00D364D5">
        <w:rPr>
          <w:rFonts w:ascii="Times New Roman" w:eastAsiaTheme="minorEastAsia" w:hAnsi="Times New Roman"/>
          <w:i/>
          <w:iCs/>
          <w:color w:val="0000FF"/>
          <w:sz w:val="24"/>
          <w:szCs w:val="24"/>
          <w:lang w:eastAsia="lv-LV"/>
        </w:rPr>
        <w:t>rojekta iesniegumā, kur vien tas ir iespējams, dalījumā pēc dzimuma, vecuma, invaliditātes veida, rases un etniskās izcelsmes, u.c., piemēram, sniedzot statistikas datus par mērķa grupām, projekta darbības jomu, problēmas un situācijas raksturojumā, projekta personālu.</w:t>
      </w:r>
    </w:p>
    <w:p w14:paraId="41268A9F" w14:textId="789C2CD5" w:rsidR="00133A83" w:rsidRPr="00D364D5" w:rsidRDefault="00133A83" w:rsidP="00B231D2">
      <w:pPr>
        <w:jc w:val="both"/>
        <w:rPr>
          <w:rStyle w:val="normaltextrun"/>
          <w:rFonts w:eastAsiaTheme="majorEastAsia"/>
          <w:i/>
          <w:iCs/>
          <w:color w:val="0000FF"/>
        </w:rPr>
      </w:pPr>
      <w:r w:rsidRPr="00D364D5">
        <w:rPr>
          <w:rStyle w:val="normaltextrun"/>
          <w:rFonts w:eastAsiaTheme="majorEastAsia"/>
          <w:i/>
          <w:iCs/>
          <w:color w:val="0000FF"/>
        </w:rPr>
        <w:t>Lai projekts tiktu atbalstīts,</w:t>
      </w:r>
      <w:r w:rsidRPr="00D364D5">
        <w:rPr>
          <w:rStyle w:val="normaltextrun"/>
          <w:rFonts w:eastAsiaTheme="majorEastAsia"/>
          <w:b/>
          <w:bCs/>
          <w:i/>
          <w:iCs/>
          <w:color w:val="0000FF"/>
        </w:rPr>
        <w:t xml:space="preserve"> </w:t>
      </w:r>
      <w:r w:rsidRPr="00D364D5">
        <w:rPr>
          <w:rStyle w:val="normaltextrun"/>
          <w:rFonts w:eastAsiaTheme="majorEastAsia"/>
          <w:i/>
          <w:iCs/>
          <w:color w:val="0000FF"/>
        </w:rPr>
        <w:t xml:space="preserve">tajā ir jānodrošina </w:t>
      </w:r>
      <w:r w:rsidRPr="00D364D5">
        <w:rPr>
          <w:rStyle w:val="normaltextrun"/>
          <w:rFonts w:eastAsiaTheme="majorEastAsia"/>
          <w:b/>
          <w:bCs/>
          <w:i/>
          <w:iCs/>
          <w:color w:val="0000FF"/>
        </w:rPr>
        <w:t>vismaz piecas vispārīgās un vismaz trīs specifiskās HP VINPI darbības (principi)</w:t>
      </w:r>
      <w:r w:rsidRPr="00D364D5">
        <w:rPr>
          <w:rStyle w:val="normaltextrun"/>
          <w:rFonts w:eastAsiaTheme="majorEastAsia"/>
          <w:i/>
          <w:iCs/>
          <w:color w:val="0000FF"/>
        </w:rPr>
        <w:t>.</w:t>
      </w:r>
      <w:r w:rsidR="0081758E" w:rsidRPr="00D364D5">
        <w:rPr>
          <w:rStyle w:val="normaltextrun"/>
          <w:rFonts w:eastAsiaTheme="majorEastAsia"/>
          <w:i/>
          <w:iCs/>
          <w:color w:val="0000FF"/>
        </w:rPr>
        <w:t xml:space="preserve"> </w:t>
      </w:r>
    </w:p>
    <w:p w14:paraId="60A2213A" w14:textId="77777777" w:rsidR="0023781C" w:rsidRPr="00D364D5" w:rsidRDefault="0023781C" w:rsidP="0023781C">
      <w:pPr>
        <w:jc w:val="both"/>
        <w:rPr>
          <w:i/>
          <w:iCs/>
          <w:color w:val="0000FF"/>
        </w:rPr>
      </w:pPr>
    </w:p>
    <w:p w14:paraId="46E18DE7" w14:textId="77777777" w:rsidR="0023781C" w:rsidRPr="00D364D5" w:rsidRDefault="0023781C" w:rsidP="0023781C">
      <w:pPr>
        <w:spacing w:after="120"/>
        <w:jc w:val="both"/>
        <w:rPr>
          <w:i/>
          <w:iCs/>
          <w:color w:val="0000FF"/>
        </w:rPr>
      </w:pPr>
      <w:r w:rsidRPr="00D364D5">
        <w:rPr>
          <w:i/>
          <w:iCs/>
          <w:color w:val="0000FF"/>
        </w:rPr>
        <w:t>Plānotajām vispārīgajām HP VINPI darbībām jāaptver visas vispārīgo darbību jomas – informāciju un publicitāti, projekta vadību un īstenošanu un publiskos iepirkumus (ja attiecināms).</w:t>
      </w:r>
    </w:p>
    <w:p w14:paraId="6F86B35D" w14:textId="77777777" w:rsidR="00F5315F" w:rsidRPr="00D364D5" w:rsidRDefault="00F5315F" w:rsidP="00B231D2">
      <w:pPr>
        <w:jc w:val="both"/>
        <w:rPr>
          <w:rStyle w:val="normaltextrun"/>
          <w:rFonts w:eastAsiaTheme="majorEastAsia"/>
          <w:i/>
          <w:iCs/>
          <w:color w:val="0000FF"/>
        </w:rPr>
      </w:pPr>
    </w:p>
    <w:p w14:paraId="5AEA68BE" w14:textId="16AB023C" w:rsidR="00A9526A" w:rsidRPr="00D364D5" w:rsidRDefault="00800A19" w:rsidP="00A9526A">
      <w:pPr>
        <w:spacing w:after="120"/>
        <w:jc w:val="both"/>
        <w:rPr>
          <w:i/>
          <w:iCs/>
          <w:color w:val="0000FF"/>
        </w:rPr>
      </w:pPr>
      <w:r w:rsidRPr="00D364D5">
        <w:rPr>
          <w:b/>
          <w:bCs/>
          <w:i/>
          <w:iCs/>
          <w:color w:val="0000FF"/>
        </w:rPr>
        <w:t>Piemēri vispārīgo HP VINPI nodrošināšanai</w:t>
      </w:r>
      <w:r w:rsidR="00920DDB" w:rsidRPr="00D364D5">
        <w:rPr>
          <w:b/>
          <w:bCs/>
          <w:i/>
          <w:iCs/>
          <w:color w:val="0000FF"/>
        </w:rPr>
        <w:t xml:space="preserve"> </w:t>
      </w:r>
      <w:r w:rsidR="00920DDB" w:rsidRPr="00D364D5">
        <w:rPr>
          <w:i/>
          <w:iCs/>
          <w:color w:val="0000FF"/>
        </w:rPr>
        <w:t>(jāizvēlas</w:t>
      </w:r>
      <w:r w:rsidR="00226B3A" w:rsidRPr="00D364D5">
        <w:rPr>
          <w:i/>
          <w:iCs/>
          <w:color w:val="0000FF"/>
        </w:rPr>
        <w:t xml:space="preserve"> vis</w:t>
      </w:r>
      <w:r w:rsidR="003724F6" w:rsidRPr="00D364D5">
        <w:rPr>
          <w:i/>
          <w:iCs/>
          <w:color w:val="0000FF"/>
        </w:rPr>
        <w:t>maz</w:t>
      </w:r>
      <w:r w:rsidR="00920DDB" w:rsidRPr="00D364D5">
        <w:rPr>
          <w:i/>
          <w:iCs/>
          <w:color w:val="0000FF"/>
        </w:rPr>
        <w:t xml:space="preserve"> </w:t>
      </w:r>
      <w:r w:rsidR="00226B3A" w:rsidRPr="00D364D5">
        <w:rPr>
          <w:i/>
          <w:iCs/>
          <w:color w:val="0000FF"/>
        </w:rPr>
        <w:t>piecas vispārīgās darbības)</w:t>
      </w:r>
      <w:r w:rsidRPr="00D364D5">
        <w:rPr>
          <w:i/>
          <w:iCs/>
          <w:color w:val="0000FF"/>
        </w:rPr>
        <w:t xml:space="preserve">, kas atteicas uz projekta vadību un īstenošanu un kas kopumā veicina vienlīdzību, iekļaušanu, </w:t>
      </w:r>
      <w:proofErr w:type="spellStart"/>
      <w:r w:rsidRPr="00D364D5">
        <w:rPr>
          <w:i/>
          <w:iCs/>
          <w:color w:val="0000FF"/>
        </w:rPr>
        <w:t>nediskrimināciju</w:t>
      </w:r>
      <w:proofErr w:type="spellEnd"/>
      <w:r w:rsidRPr="00D364D5">
        <w:rPr>
          <w:i/>
          <w:iCs/>
          <w:color w:val="0000FF"/>
        </w:rPr>
        <w:t xml:space="preserve"> un </w:t>
      </w:r>
      <w:proofErr w:type="spellStart"/>
      <w:r w:rsidRPr="00D364D5">
        <w:rPr>
          <w:i/>
          <w:iCs/>
          <w:color w:val="0000FF"/>
        </w:rPr>
        <w:t>pamattiesību</w:t>
      </w:r>
      <w:proofErr w:type="spellEnd"/>
      <w:r w:rsidRPr="00D364D5">
        <w:rPr>
          <w:i/>
          <w:iCs/>
          <w:color w:val="0000FF"/>
        </w:rPr>
        <w:t xml:space="preserve"> ievērošanu, piemēram</w:t>
      </w:r>
      <w:r w:rsidR="00920DDB" w:rsidRPr="00D364D5">
        <w:rPr>
          <w:i/>
          <w:iCs/>
          <w:color w:val="0000FF"/>
        </w:rPr>
        <w:t>:</w:t>
      </w:r>
      <w:r w:rsidRPr="00D364D5">
        <w:rPr>
          <w:i/>
          <w:iCs/>
          <w:color w:val="0000FF"/>
        </w:rPr>
        <w:t xml:space="preserve"> </w:t>
      </w:r>
    </w:p>
    <w:p w14:paraId="6DC135C2" w14:textId="77777777" w:rsidR="00A9526A" w:rsidRPr="00D364D5" w:rsidRDefault="00A9526A" w:rsidP="00A9526A">
      <w:pPr>
        <w:pStyle w:val="ListParagraph"/>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Projekta vadības un īstenošanas personāls:</w:t>
      </w:r>
    </w:p>
    <w:p w14:paraId="28385388" w14:textId="6DCC6C2A" w:rsidR="00A9526A" w:rsidRPr="00D364D5" w:rsidRDefault="00A9526A" w:rsidP="00A9526A">
      <w:pPr>
        <w:pStyle w:val="ListParagraph"/>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lastRenderedPageBreak/>
        <w:t xml:space="preserve"> -</w:t>
      </w:r>
      <w:r w:rsidR="00B41BDD">
        <w:rPr>
          <w:rFonts w:ascii="Times New Roman" w:eastAsiaTheme="minorEastAsia" w:hAnsi="Times New Roman"/>
          <w:i/>
          <w:iCs/>
          <w:color w:val="0000FF"/>
          <w:sz w:val="24"/>
          <w:szCs w:val="24"/>
          <w:lang w:eastAsia="lv-LV"/>
        </w:rPr>
        <w:t xml:space="preserve"> </w:t>
      </w:r>
      <w:r w:rsidRPr="00D364D5">
        <w:rPr>
          <w:rFonts w:ascii="Times New Roman" w:eastAsiaTheme="minorEastAsia" w:hAnsi="Times New Roman"/>
          <w:i/>
          <w:iCs/>
          <w:color w:val="0000FF"/>
          <w:sz w:val="24"/>
          <w:szCs w:val="24"/>
          <w:lang w:eastAsia="lv-LV"/>
        </w:rPr>
        <w:t>projektu vadībā un īstenošanā tiks virzīti pasākumi, kas sekmē darba un ģimenes dzīves līdzsvaru, paredzot elastīga un nepilna laika darba iespēju nodrošināšanu vecākiem ar bērniem un personām, kuras aprūpē tuviniekus;</w:t>
      </w:r>
    </w:p>
    <w:p w14:paraId="13E94C38" w14:textId="77777777" w:rsidR="00A9526A" w:rsidRPr="00D364D5" w:rsidRDefault="00A9526A" w:rsidP="00A9526A">
      <w:pPr>
        <w:pStyle w:val="ListParagraph"/>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pēc nepieciešamības darba vietā tiks izveidota bērnu uzraudzības telpa ar aprīkotu darbstaciju;</w:t>
      </w:r>
    </w:p>
    <w:p w14:paraId="28BE977C" w14:textId="47C8B037" w:rsidR="00A9526A" w:rsidRPr="00D364D5" w:rsidRDefault="00A9526A" w:rsidP="00B41BDD">
      <w:pPr>
        <w:pStyle w:val="ListParagraph"/>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projekta vadības un īstenošanas procesā personām ar invaliditāti tiks nodrošināta</w:t>
      </w:r>
      <w:r w:rsidR="00B41BDD">
        <w:rPr>
          <w:rFonts w:ascii="Times New Roman" w:eastAsiaTheme="minorEastAsia" w:hAnsi="Times New Roman"/>
          <w:i/>
          <w:iCs/>
          <w:color w:val="0000FF"/>
          <w:sz w:val="24"/>
          <w:szCs w:val="24"/>
          <w:lang w:eastAsia="lv-LV"/>
        </w:rPr>
        <w:t xml:space="preserve"> </w:t>
      </w:r>
      <w:proofErr w:type="spellStart"/>
      <w:r w:rsidRPr="00D364D5">
        <w:rPr>
          <w:rFonts w:ascii="Times New Roman" w:eastAsiaTheme="minorEastAsia" w:hAnsi="Times New Roman"/>
          <w:i/>
          <w:iCs/>
          <w:color w:val="0000FF"/>
          <w:sz w:val="24"/>
          <w:szCs w:val="24"/>
          <w:lang w:eastAsia="lv-LV"/>
        </w:rPr>
        <w:t>piekļūstamība</w:t>
      </w:r>
      <w:proofErr w:type="spellEnd"/>
      <w:r w:rsidRPr="00D364D5">
        <w:rPr>
          <w:rFonts w:ascii="Times New Roman" w:eastAsiaTheme="minorEastAsia" w:hAnsi="Times New Roman"/>
          <w:i/>
          <w:iCs/>
          <w:color w:val="0000FF"/>
          <w:sz w:val="24"/>
          <w:szCs w:val="24"/>
          <w:lang w:eastAsia="lv-LV"/>
        </w:rPr>
        <w:t>, tostarp, pielāgota darba vieta un pielāgotas informācijas un komunikācijas tehnoloģijas;</w:t>
      </w:r>
    </w:p>
    <w:p w14:paraId="32C6434B" w14:textId="77777777" w:rsidR="00A9526A" w:rsidRDefault="00A9526A" w:rsidP="00A9526A">
      <w:pPr>
        <w:pStyle w:val="ListParagraph"/>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sievietēm un vīriešiem tiks nodrošināta vienlīdzīga darba samaksa un vienlīdzīgas karjeras izaugsmes iespējas, tostarp nodrošinot dalību apmācībās, semināros, komandējumos;</w:t>
      </w:r>
    </w:p>
    <w:p w14:paraId="123982B1" w14:textId="77777777" w:rsidR="00D545DE" w:rsidRPr="00D364D5" w:rsidRDefault="00D545DE" w:rsidP="00A9526A">
      <w:pPr>
        <w:pStyle w:val="ListParagraph"/>
        <w:spacing w:after="120"/>
        <w:jc w:val="both"/>
        <w:rPr>
          <w:rFonts w:ascii="Times New Roman" w:eastAsiaTheme="minorEastAsia" w:hAnsi="Times New Roman"/>
          <w:i/>
          <w:iCs/>
          <w:color w:val="0000FF"/>
          <w:sz w:val="24"/>
          <w:szCs w:val="24"/>
          <w:lang w:eastAsia="lv-LV"/>
        </w:rPr>
      </w:pPr>
    </w:p>
    <w:p w14:paraId="7B106684" w14:textId="77777777" w:rsidR="00A9526A" w:rsidRPr="00D364D5" w:rsidRDefault="00A9526A" w:rsidP="00A9526A">
      <w:pPr>
        <w:pStyle w:val="ListParagraph"/>
        <w:spacing w:after="120"/>
        <w:ind w:left="727"/>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Komunikācijas un vizuālās identitātes pasākumi: </w:t>
      </w:r>
    </w:p>
    <w:p w14:paraId="3F39C0BA" w14:textId="23B0794E" w:rsidR="00A9526A" w:rsidRPr="00D364D5" w:rsidRDefault="00A9526A" w:rsidP="00146A94">
      <w:pPr>
        <w:pStyle w:val="ListParagraph"/>
        <w:numPr>
          <w:ilvl w:val="0"/>
          <w:numId w:val="46"/>
        </w:numPr>
        <w:spacing w:after="120" w:line="240" w:lineRule="auto"/>
        <w:ind w:left="714" w:hanging="357"/>
        <w:contextualSpacing w:val="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īstenojot projekta komunikācijas aktivitātes, tiks izvēlēta valoda un vizuālie tēli, kas mazina diskrimināciju un stereotipu veidošanos (skat. metodisko materiālu </w:t>
      </w:r>
      <w:r w:rsidR="0007291C">
        <w:rPr>
          <w:rFonts w:ascii="Times New Roman" w:eastAsiaTheme="minorEastAsia" w:hAnsi="Times New Roman"/>
          <w:i/>
          <w:iCs/>
          <w:color w:val="0000FF"/>
          <w:sz w:val="24"/>
          <w:szCs w:val="24"/>
          <w:lang w:eastAsia="lv-LV"/>
        </w:rPr>
        <w:t>“</w:t>
      </w:r>
      <w:r w:rsidRPr="00D364D5">
        <w:rPr>
          <w:rFonts w:ascii="Times New Roman" w:eastAsiaTheme="minorEastAsia" w:hAnsi="Times New Roman"/>
          <w:i/>
          <w:iCs/>
          <w:color w:val="0000FF"/>
          <w:sz w:val="24"/>
          <w:szCs w:val="24"/>
          <w:lang w:eastAsia="lv-LV"/>
        </w:rPr>
        <w:t>Ieteikumi diskrimināciju un stereotipus mazinošai komunikācijai ar sabiedrību</w:t>
      </w:r>
      <w:r w:rsidR="0007291C">
        <w:rPr>
          <w:rFonts w:ascii="Times New Roman" w:eastAsiaTheme="minorEastAsia" w:hAnsi="Times New Roman"/>
          <w:i/>
          <w:iCs/>
          <w:color w:val="0000FF"/>
          <w:sz w:val="24"/>
          <w:szCs w:val="24"/>
          <w:lang w:eastAsia="lv-LV"/>
        </w:rPr>
        <w:t>”</w:t>
      </w:r>
      <w:r w:rsidRPr="00D364D5">
        <w:rPr>
          <w:rFonts w:ascii="Times New Roman" w:eastAsiaTheme="minorEastAsia" w:hAnsi="Times New Roman"/>
          <w:i/>
          <w:iCs/>
          <w:color w:val="0000FF"/>
          <w:sz w:val="24"/>
          <w:szCs w:val="24"/>
          <w:lang w:eastAsia="lv-LV"/>
        </w:rPr>
        <w:t>, https://www.lm.gov.lv/lv/media/18838/download?attachment);</w:t>
      </w:r>
    </w:p>
    <w:p w14:paraId="25A37344" w14:textId="497E009A" w:rsidR="00A9526A" w:rsidRPr="00D364D5" w:rsidRDefault="00A9526A" w:rsidP="00146A94">
      <w:pPr>
        <w:pStyle w:val="ListParagraph"/>
        <w:numPr>
          <w:ilvl w:val="0"/>
          <w:numId w:val="46"/>
        </w:numPr>
        <w:spacing w:after="120" w:line="240" w:lineRule="auto"/>
        <w:ind w:left="714" w:hanging="357"/>
        <w:contextualSpacing w:val="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w:t>
      </w:r>
      <w:r w:rsidR="0007291C">
        <w:rPr>
          <w:rFonts w:ascii="Times New Roman" w:eastAsiaTheme="minorEastAsia" w:hAnsi="Times New Roman"/>
          <w:i/>
          <w:iCs/>
          <w:color w:val="0000FF"/>
          <w:sz w:val="24"/>
          <w:szCs w:val="24"/>
          <w:lang w:eastAsia="lv-LV"/>
        </w:rPr>
        <w:t>“</w:t>
      </w:r>
      <w:r w:rsidRPr="00D364D5">
        <w:rPr>
          <w:rFonts w:ascii="Times New Roman" w:eastAsiaTheme="minorEastAsia" w:hAnsi="Times New Roman"/>
          <w:i/>
          <w:iCs/>
          <w:color w:val="0000FF"/>
          <w:sz w:val="24"/>
          <w:szCs w:val="24"/>
          <w:lang w:eastAsia="lv-LV"/>
        </w:rPr>
        <w:t xml:space="preserve">Tīmekļvietnes </w:t>
      </w:r>
      <w:proofErr w:type="spellStart"/>
      <w:r w:rsidRPr="00D364D5">
        <w:rPr>
          <w:rFonts w:ascii="Times New Roman" w:eastAsiaTheme="minorEastAsia" w:hAnsi="Times New Roman"/>
          <w:i/>
          <w:iCs/>
          <w:color w:val="0000FF"/>
          <w:sz w:val="24"/>
          <w:szCs w:val="24"/>
          <w:lang w:eastAsia="lv-LV"/>
        </w:rPr>
        <w:t>izvērtējums</w:t>
      </w:r>
      <w:proofErr w:type="spellEnd"/>
      <w:r w:rsidRPr="00D364D5">
        <w:rPr>
          <w:rFonts w:ascii="Times New Roman" w:eastAsiaTheme="minorEastAsia" w:hAnsi="Times New Roman"/>
          <w:i/>
          <w:iCs/>
          <w:color w:val="0000FF"/>
          <w:sz w:val="24"/>
          <w:szCs w:val="24"/>
          <w:lang w:eastAsia="lv-LV"/>
        </w:rPr>
        <w:t xml:space="preserve"> atbilstoši digitālās vides </w:t>
      </w:r>
      <w:proofErr w:type="spellStart"/>
      <w:r w:rsidRPr="00D364D5">
        <w:rPr>
          <w:rFonts w:ascii="Times New Roman" w:eastAsiaTheme="minorEastAsia" w:hAnsi="Times New Roman"/>
          <w:i/>
          <w:iCs/>
          <w:color w:val="0000FF"/>
          <w:sz w:val="24"/>
          <w:szCs w:val="24"/>
          <w:lang w:eastAsia="lv-LV"/>
        </w:rPr>
        <w:t>piekļūstamības</w:t>
      </w:r>
      <w:proofErr w:type="spellEnd"/>
      <w:r w:rsidRPr="00D364D5">
        <w:rPr>
          <w:rFonts w:ascii="Times New Roman" w:eastAsiaTheme="minorEastAsia" w:hAnsi="Times New Roman"/>
          <w:i/>
          <w:iCs/>
          <w:color w:val="0000FF"/>
          <w:sz w:val="24"/>
          <w:szCs w:val="24"/>
          <w:lang w:eastAsia="lv-LV"/>
        </w:rPr>
        <w:t xml:space="preserve"> prasībām (WCAG 2.1 AA)</w:t>
      </w:r>
      <w:r w:rsidR="0007291C">
        <w:rPr>
          <w:rFonts w:ascii="Times New Roman" w:eastAsiaTheme="minorEastAsia" w:hAnsi="Times New Roman"/>
          <w:i/>
          <w:iCs/>
          <w:color w:val="0000FF"/>
          <w:sz w:val="24"/>
          <w:szCs w:val="24"/>
          <w:lang w:eastAsia="lv-LV"/>
        </w:rPr>
        <w:t>”</w:t>
      </w:r>
      <w:r w:rsidRPr="00D364D5">
        <w:rPr>
          <w:rFonts w:ascii="Times New Roman" w:eastAsiaTheme="minorEastAsia" w:hAnsi="Times New Roman"/>
          <w:i/>
          <w:iCs/>
          <w:color w:val="0000FF"/>
          <w:sz w:val="24"/>
          <w:szCs w:val="24"/>
          <w:lang w:eastAsia="lv-LV"/>
        </w:rPr>
        <w:t xml:space="preserve"> </w:t>
      </w:r>
      <w:hyperlink r:id="rId41">
        <w:r w:rsidRPr="00D364D5">
          <w:rPr>
            <w:rFonts w:ascii="Times New Roman" w:eastAsiaTheme="minorEastAsia" w:hAnsi="Times New Roman"/>
            <w:i/>
            <w:iCs/>
            <w:color w:val="0000FF"/>
            <w:sz w:val="24"/>
            <w:szCs w:val="24"/>
            <w:lang w:eastAsia="lv-LV"/>
          </w:rPr>
          <w:t>https://pieklustamiba.varam.gov.lv/</w:t>
        </w:r>
      </w:hyperlink>
      <w:r w:rsidRPr="00D364D5">
        <w:rPr>
          <w:rFonts w:ascii="Times New Roman" w:eastAsiaTheme="minorEastAsia" w:hAnsi="Times New Roman"/>
          <w:i/>
          <w:iCs/>
          <w:color w:val="0000FF"/>
          <w:sz w:val="24"/>
          <w:szCs w:val="24"/>
          <w:lang w:eastAsia="lv-LV"/>
        </w:rPr>
        <w:t xml:space="preserve"> );</w:t>
      </w:r>
    </w:p>
    <w:p w14:paraId="0A89CD6D" w14:textId="77777777" w:rsidR="00A9526A" w:rsidRPr="00D364D5" w:rsidRDefault="00A9526A" w:rsidP="00146A94">
      <w:pPr>
        <w:pStyle w:val="ListParagraph"/>
        <w:numPr>
          <w:ilvl w:val="0"/>
          <w:numId w:val="46"/>
        </w:numPr>
        <w:spacing w:after="120" w:line="240" w:lineRule="auto"/>
        <w:ind w:left="714" w:hanging="357"/>
        <w:contextualSpacing w:val="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sabiedrības informēšanas kampaņu un pasākumu saturs tiks rūpīgi izvērtēts, lai novērstu jebkādas aizskarošas vai aizspriedumus uzturošas informācijas izplatīšanu sabiedrībai;</w:t>
      </w:r>
    </w:p>
    <w:p w14:paraId="639A7A47" w14:textId="77777777" w:rsidR="00A9526A" w:rsidRPr="00D364D5" w:rsidRDefault="00A9526A" w:rsidP="00146A94">
      <w:pPr>
        <w:pStyle w:val="ListParagraph"/>
        <w:numPr>
          <w:ilvl w:val="0"/>
          <w:numId w:val="46"/>
        </w:numPr>
        <w:spacing w:after="120" w:line="240" w:lineRule="auto"/>
        <w:ind w:left="714" w:hanging="357"/>
        <w:contextualSpacing w:val="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komunikācijas un vizuālās identitātes pasākumos tiks piesaistīti abu dzimumu eksperti, viedokļu paudēji, lai nodrošinātu abu dzimumu viedokļu, situācijas, vajadzību atspoguļojumu un interešu pārstāvniecību;</w:t>
      </w:r>
    </w:p>
    <w:p w14:paraId="3851F206" w14:textId="77777777" w:rsidR="00A9526A" w:rsidRPr="00D364D5" w:rsidRDefault="00A9526A" w:rsidP="00146A94">
      <w:pPr>
        <w:pStyle w:val="ListParagraph"/>
        <w:numPr>
          <w:ilvl w:val="0"/>
          <w:numId w:val="46"/>
        </w:numPr>
        <w:spacing w:after="120" w:line="240" w:lineRule="auto"/>
        <w:contextualSpacing w:val="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cieņas aizskaršanas un naida runas, naida kurināšanas digitālajā vidē mazināšanai, veicot ierakstus sociālajos tīklos, gatavojot preses </w:t>
      </w:r>
      <w:proofErr w:type="spellStart"/>
      <w:r w:rsidRPr="00D364D5">
        <w:rPr>
          <w:rFonts w:ascii="Times New Roman" w:eastAsiaTheme="minorEastAsia" w:hAnsi="Times New Roman"/>
          <w:i/>
          <w:iCs/>
          <w:color w:val="0000FF"/>
          <w:sz w:val="24"/>
          <w:szCs w:val="24"/>
          <w:lang w:eastAsia="lv-LV"/>
        </w:rPr>
        <w:t>relīzes</w:t>
      </w:r>
      <w:proofErr w:type="spellEnd"/>
      <w:r w:rsidRPr="00D364D5">
        <w:rPr>
          <w:rFonts w:ascii="Times New Roman" w:eastAsiaTheme="minorEastAsia" w:hAnsi="Times New Roman"/>
          <w:i/>
          <w:iCs/>
          <w:color w:val="0000FF"/>
          <w:sz w:val="24"/>
          <w:szCs w:val="24"/>
          <w:lang w:eastAsia="lv-LV"/>
        </w:rPr>
        <w:t xml:space="preserve">, izstrādājot </w:t>
      </w:r>
      <w:proofErr w:type="spellStart"/>
      <w:r w:rsidRPr="00D364D5">
        <w:rPr>
          <w:rFonts w:ascii="Times New Roman" w:eastAsiaTheme="minorEastAsia" w:hAnsi="Times New Roman"/>
          <w:i/>
          <w:iCs/>
          <w:color w:val="0000FF"/>
          <w:sz w:val="24"/>
          <w:szCs w:val="24"/>
          <w:lang w:eastAsia="lv-LV"/>
        </w:rPr>
        <w:t>infografikas</w:t>
      </w:r>
      <w:proofErr w:type="spellEnd"/>
      <w:r w:rsidRPr="00D364D5">
        <w:rPr>
          <w:rFonts w:ascii="Times New Roman" w:eastAsiaTheme="minorEastAsia" w:hAnsi="Times New Roman"/>
          <w:i/>
          <w:iCs/>
          <w:color w:val="0000FF"/>
          <w:sz w:val="24"/>
          <w:szCs w:val="24"/>
          <w:lang w:eastAsia="lv-LV"/>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53CEA667" w14:textId="1F32A25A" w:rsidR="00D545DE" w:rsidRPr="00D545DE" w:rsidRDefault="00A9526A" w:rsidP="00D545DE">
      <w:pPr>
        <w:spacing w:after="120"/>
        <w:ind w:left="720"/>
        <w:jc w:val="both"/>
      </w:pPr>
      <w:r w:rsidRPr="00D364D5">
        <w:rPr>
          <w:i/>
          <w:iCs/>
          <w:color w:val="0000FF"/>
        </w:rPr>
        <w:t xml:space="preserve">- tiks nodrošināts, ka pamatinformācija NVA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42">
        <w:r w:rsidRPr="00D364D5">
          <w:rPr>
            <w:i/>
            <w:iCs/>
            <w:color w:val="0000FF"/>
          </w:rPr>
          <w:t>www.vieglavaloda.lv</w:t>
        </w:r>
      </w:hyperlink>
      <w:r w:rsidRPr="00D364D5">
        <w:rPr>
          <w:i/>
          <w:iCs/>
          <w:color w:val="0000FF"/>
        </w:rPr>
        <w:t>);</w:t>
      </w:r>
    </w:p>
    <w:p w14:paraId="407908E2" w14:textId="748B10C3" w:rsidR="00A9526A" w:rsidRPr="00D364D5" w:rsidRDefault="00A9526A" w:rsidP="00146A94">
      <w:pPr>
        <w:pStyle w:val="ListParagraph"/>
        <w:numPr>
          <w:ilvl w:val="0"/>
          <w:numId w:val="46"/>
        </w:numPr>
        <w:spacing w:after="120"/>
        <w:jc w:val="both"/>
        <w:rPr>
          <w:rFonts w:ascii="Times New Roman" w:eastAsiaTheme="minorEastAsia" w:hAnsi="Times New Roman"/>
          <w:i/>
          <w:iCs/>
          <w:color w:val="0000FF"/>
          <w:sz w:val="24"/>
          <w:szCs w:val="24"/>
          <w:lang w:eastAsia="lv-LV"/>
        </w:rPr>
      </w:pPr>
      <w:r w:rsidRPr="00D364D5">
        <w:rPr>
          <w:rFonts w:ascii="Times New Roman" w:eastAsiaTheme="minorEastAsia" w:hAnsi="Times New Roman"/>
          <w:i/>
          <w:iCs/>
          <w:color w:val="0000FF"/>
          <w:sz w:val="24"/>
          <w:szCs w:val="24"/>
          <w:lang w:eastAsia="lv-LV"/>
        </w:rPr>
        <w:t xml:space="preserve">NVA tīmekļa vietnē tiks norādīta informācija par projekta darbību īstenošanas vietas </w:t>
      </w:r>
      <w:proofErr w:type="spellStart"/>
      <w:r w:rsidRPr="00D364D5">
        <w:rPr>
          <w:rFonts w:ascii="Times New Roman" w:eastAsiaTheme="minorEastAsia" w:hAnsi="Times New Roman"/>
          <w:i/>
          <w:iCs/>
          <w:color w:val="0000FF"/>
          <w:sz w:val="24"/>
          <w:szCs w:val="24"/>
          <w:lang w:eastAsia="lv-LV"/>
        </w:rPr>
        <w:t>piekļūstamību</w:t>
      </w:r>
      <w:proofErr w:type="spellEnd"/>
      <w:r w:rsidRPr="00D364D5">
        <w:rPr>
          <w:rFonts w:ascii="Times New Roman" w:eastAsiaTheme="minorEastAsia" w:hAnsi="Times New Roman"/>
          <w:i/>
          <w:iCs/>
          <w:color w:val="0000FF"/>
          <w:sz w:val="24"/>
          <w:szCs w:val="24"/>
          <w:lang w:eastAsia="lv-LV"/>
        </w:rPr>
        <w:t xml:space="preserve"> cilvēkiem ar invaliditāti un funkcionāliem traucējumiem, vecākiem ar maziem bērniem un senioriem</w:t>
      </w:r>
      <w:r w:rsidR="00D545DE">
        <w:rPr>
          <w:rFonts w:ascii="Times New Roman" w:eastAsiaTheme="minorEastAsia" w:hAnsi="Times New Roman"/>
          <w:i/>
          <w:iCs/>
          <w:color w:val="0000FF"/>
          <w:sz w:val="24"/>
          <w:szCs w:val="24"/>
          <w:lang w:eastAsia="lv-LV"/>
        </w:rPr>
        <w:t>.</w:t>
      </w:r>
    </w:p>
    <w:p w14:paraId="7E56A6D5" w14:textId="4FC90C33" w:rsidR="00A9526A" w:rsidRPr="00D364D5" w:rsidRDefault="00920DDB" w:rsidP="00920DDB">
      <w:pPr>
        <w:spacing w:after="120"/>
        <w:jc w:val="both"/>
        <w:rPr>
          <w:i/>
          <w:iCs/>
          <w:color w:val="0000FF"/>
        </w:rPr>
      </w:pPr>
      <w:r w:rsidRPr="00D364D5">
        <w:rPr>
          <w:b/>
          <w:bCs/>
          <w:i/>
          <w:iCs/>
          <w:color w:val="0000FF"/>
        </w:rPr>
        <w:t>Piemēri specifisko HP VINPI nodrošināšanai</w:t>
      </w:r>
      <w:r w:rsidRPr="00D364D5">
        <w:rPr>
          <w:i/>
          <w:iCs/>
          <w:color w:val="0000FF"/>
        </w:rPr>
        <w:t xml:space="preserve"> (jāizvēlas vismaz </w:t>
      </w:r>
      <w:r w:rsidR="00A9526A" w:rsidRPr="00D364D5">
        <w:rPr>
          <w:i/>
          <w:iCs/>
          <w:color w:val="0000FF"/>
        </w:rPr>
        <w:t>trīs specifiskās darbības</w:t>
      </w:r>
      <w:r w:rsidRPr="00D364D5">
        <w:rPr>
          <w:i/>
          <w:iCs/>
          <w:color w:val="0000FF"/>
        </w:rPr>
        <w:t>)</w:t>
      </w:r>
      <w:r w:rsidR="00A9526A" w:rsidRPr="00D364D5">
        <w:rPr>
          <w:i/>
          <w:iCs/>
          <w:color w:val="0000FF"/>
        </w:rPr>
        <w:t xml:space="preserve">, kas īpaši veicina vienlīdzīgas iespējas, iekļaušanu, </w:t>
      </w:r>
      <w:proofErr w:type="spellStart"/>
      <w:r w:rsidR="00A9526A" w:rsidRPr="00D364D5">
        <w:rPr>
          <w:i/>
          <w:iCs/>
          <w:color w:val="0000FF"/>
        </w:rPr>
        <w:t>nediskrimināciju</w:t>
      </w:r>
      <w:proofErr w:type="spellEnd"/>
      <w:r w:rsidR="00A9526A" w:rsidRPr="00D364D5">
        <w:rPr>
          <w:i/>
          <w:iCs/>
          <w:color w:val="0000FF"/>
        </w:rPr>
        <w:t xml:space="preserve"> un </w:t>
      </w:r>
      <w:proofErr w:type="spellStart"/>
      <w:r w:rsidR="00A9526A" w:rsidRPr="00D364D5">
        <w:rPr>
          <w:i/>
          <w:iCs/>
          <w:color w:val="0000FF"/>
        </w:rPr>
        <w:t>pamattiesību</w:t>
      </w:r>
      <w:proofErr w:type="spellEnd"/>
      <w:r w:rsidR="00A9526A" w:rsidRPr="00D364D5">
        <w:rPr>
          <w:i/>
          <w:iCs/>
          <w:color w:val="0000FF"/>
        </w:rPr>
        <w:t xml:space="preserve"> ievērošanu, piemēram:</w:t>
      </w:r>
    </w:p>
    <w:p w14:paraId="5D4B2653" w14:textId="77777777" w:rsidR="00A9526A" w:rsidRPr="00D364D5" w:rsidRDefault="00A9526A" w:rsidP="00A9526A">
      <w:pPr>
        <w:spacing w:after="120"/>
        <w:ind w:left="720"/>
        <w:jc w:val="both"/>
        <w:rPr>
          <w:i/>
          <w:iCs/>
          <w:color w:val="0000FF"/>
        </w:rPr>
      </w:pPr>
      <w:r w:rsidRPr="00D364D5">
        <w:rPr>
          <w:i/>
          <w:iCs/>
          <w:color w:val="0000FF"/>
        </w:rPr>
        <w:t xml:space="preserve">- semināru, mācību un konferenču saturā tiks integrēti vienlīdzīgu iespēju, </w:t>
      </w:r>
      <w:proofErr w:type="spellStart"/>
      <w:r w:rsidRPr="00D364D5">
        <w:rPr>
          <w:i/>
          <w:iCs/>
          <w:color w:val="0000FF"/>
        </w:rPr>
        <w:t>nediskriminācijas</w:t>
      </w:r>
      <w:proofErr w:type="spellEnd"/>
      <w:r w:rsidRPr="00D364D5">
        <w:rPr>
          <w:i/>
          <w:iCs/>
          <w:color w:val="0000FF"/>
        </w:rPr>
        <w:t xml:space="preserve"> un </w:t>
      </w:r>
      <w:proofErr w:type="spellStart"/>
      <w:r w:rsidRPr="00D364D5">
        <w:rPr>
          <w:i/>
          <w:iCs/>
          <w:color w:val="0000FF"/>
        </w:rPr>
        <w:t>pamattiesību</w:t>
      </w:r>
      <w:proofErr w:type="spellEnd"/>
      <w:r w:rsidRPr="00D364D5">
        <w:rPr>
          <w:i/>
          <w:iCs/>
          <w:color w:val="0000FF"/>
        </w:rPr>
        <w:t xml:space="preserve"> jautājumi;</w:t>
      </w:r>
    </w:p>
    <w:p w14:paraId="270A1C30" w14:textId="77777777" w:rsidR="00A9526A" w:rsidRPr="00D364D5" w:rsidRDefault="00A9526A" w:rsidP="00A9526A">
      <w:pPr>
        <w:spacing w:after="120"/>
        <w:ind w:left="720"/>
        <w:jc w:val="both"/>
        <w:rPr>
          <w:i/>
          <w:iCs/>
          <w:color w:val="0000FF"/>
        </w:rPr>
      </w:pPr>
      <w:r w:rsidRPr="00D364D5">
        <w:rPr>
          <w:i/>
          <w:iCs/>
          <w:color w:val="0000FF"/>
        </w:rPr>
        <w:lastRenderedPageBreak/>
        <w:t>- mediju kampaņu, semināru, konferenču un komunikācijas pasākumu īstenošana sabiedrības informēšanai tiks nodrošināti cilvēkiem ar dažāda veida funkcionāliem traucējumiem piekļūstami formāti (piem., tulkošana zīmju valodā, subtitrēšana, reāllaika transkripcija, raidījumu un pasākumu ierakstīšana);</w:t>
      </w:r>
    </w:p>
    <w:p w14:paraId="49E835B4" w14:textId="0E8D1ED8" w:rsidR="00A9526A" w:rsidRPr="00D364D5" w:rsidRDefault="00A9526A" w:rsidP="00A9526A">
      <w:pPr>
        <w:spacing w:after="120"/>
        <w:ind w:left="720"/>
        <w:jc w:val="both"/>
        <w:rPr>
          <w:i/>
          <w:iCs/>
          <w:color w:val="0000FF"/>
        </w:rPr>
      </w:pPr>
      <w:r w:rsidRPr="00D364D5">
        <w:rPr>
          <w:i/>
          <w:iCs/>
          <w:color w:val="0000FF"/>
        </w:rPr>
        <w:t>- tiks nodrošināts, ka konkrētajai videi/objektam/pasākuma norises vietai ir iespēja fiziski piekļūt un to izmantot cilvēkiem ar dažādiem funkcionāliem traucējumiem gan kā pasākuma skatītājiem, gan kā dalībniekiem</w:t>
      </w:r>
      <w:r w:rsidR="00D364D5" w:rsidRPr="00D364D5">
        <w:rPr>
          <w:i/>
          <w:iCs/>
          <w:color w:val="0000FF"/>
        </w:rPr>
        <w:t>.</w:t>
      </w:r>
    </w:p>
    <w:p w14:paraId="79B5F4D2" w14:textId="77777777" w:rsidR="00852D9E" w:rsidRPr="00D0291C" w:rsidRDefault="00852D9E" w:rsidP="00852D9E">
      <w:pPr>
        <w:pStyle w:val="paragraph"/>
        <w:spacing w:before="0" w:beforeAutospacing="0" w:after="0" w:afterAutospacing="0"/>
        <w:ind w:right="-30"/>
        <w:jc w:val="both"/>
        <w:textAlignment w:val="baseline"/>
        <w:rPr>
          <w:rStyle w:val="eop"/>
          <w:rFonts w:eastAsiaTheme="majorEastAsia"/>
          <w:i/>
          <w:iCs/>
          <w:color w:val="0000FF"/>
          <w:highlight w:val="yellow"/>
        </w:rPr>
      </w:pPr>
    </w:p>
    <w:p w14:paraId="6DB4A1EA" w14:textId="77777777" w:rsidR="002119B4" w:rsidRDefault="0043635A" w:rsidP="0043635A">
      <w:pPr>
        <w:pStyle w:val="paragraph"/>
        <w:spacing w:before="0" w:beforeAutospacing="0" w:after="0" w:afterAutospacing="0"/>
        <w:ind w:left="-30" w:right="-30"/>
        <w:jc w:val="both"/>
        <w:textAlignment w:val="baseline"/>
        <w:rPr>
          <w:rStyle w:val="normaltextrun"/>
          <w:rFonts w:eastAsiaTheme="majorEastAsia"/>
          <w:i/>
          <w:iCs/>
          <w:color w:val="0000FF"/>
        </w:rPr>
      </w:pPr>
      <w:r w:rsidRPr="00D364D5">
        <w:rPr>
          <w:rStyle w:val="normaltextrun"/>
          <w:rFonts w:eastAsiaTheme="majorEastAsia"/>
          <w:b/>
          <w:bCs/>
          <w:i/>
          <w:iCs/>
          <w:color w:val="0000FF"/>
        </w:rPr>
        <w:t>Informācija par metodiskajiem materiāliem horizontālā principa ievērošanai</w:t>
      </w:r>
      <w:r w:rsidRPr="00D364D5">
        <w:rPr>
          <w:rStyle w:val="normaltextrun"/>
          <w:rFonts w:eastAsiaTheme="majorEastAsia"/>
          <w:i/>
          <w:iCs/>
          <w:color w:val="0000FF"/>
        </w:rPr>
        <w:t>: </w:t>
      </w:r>
    </w:p>
    <w:p w14:paraId="54CF3E1D" w14:textId="47C86417" w:rsidR="0043635A" w:rsidRPr="00D364D5" w:rsidRDefault="0043635A" w:rsidP="0043635A">
      <w:pPr>
        <w:pStyle w:val="paragraph"/>
        <w:spacing w:before="0" w:beforeAutospacing="0" w:after="0" w:afterAutospacing="0"/>
        <w:ind w:left="-30" w:right="-30"/>
        <w:jc w:val="both"/>
        <w:textAlignment w:val="baseline"/>
        <w:rPr>
          <w:rStyle w:val="eop"/>
          <w:rFonts w:eastAsiaTheme="majorEastAsia"/>
          <w:i/>
          <w:iCs/>
          <w:color w:val="0000FF"/>
        </w:rPr>
      </w:pPr>
      <w:r w:rsidRPr="00D364D5">
        <w:rPr>
          <w:rStyle w:val="eop"/>
          <w:rFonts w:eastAsiaTheme="majorEastAsia"/>
          <w:i/>
          <w:iCs/>
          <w:color w:val="0000FF"/>
        </w:rPr>
        <w:t> </w:t>
      </w:r>
    </w:p>
    <w:p w14:paraId="1A285913" w14:textId="4EA62335"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LM Vadlīnijas horizontālā principa </w:t>
      </w:r>
      <w:r w:rsidR="0007291C">
        <w:rPr>
          <w:i/>
          <w:iCs/>
          <w:color w:val="0000FF"/>
        </w:rPr>
        <w:t>“</w:t>
      </w:r>
      <w:r w:rsidRPr="00D364D5">
        <w:rPr>
          <w:i/>
          <w:iCs/>
          <w:color w:val="0000FF"/>
        </w:rPr>
        <w:t xml:space="preserve">Vienlīdzība, iekļaušana, </w:t>
      </w:r>
      <w:proofErr w:type="spellStart"/>
      <w:r w:rsidRPr="00D364D5">
        <w:rPr>
          <w:i/>
          <w:iCs/>
          <w:color w:val="0000FF"/>
        </w:rPr>
        <w:t>nediskriminācija</w:t>
      </w:r>
      <w:proofErr w:type="spellEnd"/>
      <w:r w:rsidRPr="00D364D5">
        <w:rPr>
          <w:i/>
          <w:iCs/>
          <w:color w:val="0000FF"/>
        </w:rPr>
        <w:t xml:space="preserve"> un </w:t>
      </w:r>
      <w:proofErr w:type="spellStart"/>
      <w:r w:rsidRPr="00D364D5">
        <w:rPr>
          <w:i/>
          <w:iCs/>
          <w:color w:val="0000FF"/>
        </w:rPr>
        <w:t>pamattiesību</w:t>
      </w:r>
      <w:proofErr w:type="spellEnd"/>
      <w:r w:rsidRPr="00D364D5">
        <w:rPr>
          <w:i/>
          <w:iCs/>
          <w:color w:val="0000FF"/>
        </w:rPr>
        <w:t xml:space="preserve"> ievērošana</w:t>
      </w:r>
      <w:r w:rsidR="0007291C">
        <w:rPr>
          <w:i/>
          <w:iCs/>
          <w:color w:val="0000FF"/>
        </w:rPr>
        <w:t>”</w:t>
      </w:r>
      <w:r w:rsidRPr="00D364D5">
        <w:rPr>
          <w:i/>
          <w:iCs/>
          <w:color w:val="0000FF"/>
        </w:rPr>
        <w:t xml:space="preserve"> īstenošanai un uzraudzībai (2021-2027): </w:t>
      </w:r>
      <w:hyperlink r:id="rId43">
        <w:r w:rsidRPr="00D364D5">
          <w:rPr>
            <w:i/>
            <w:iCs/>
          </w:rPr>
          <w:t>https://www.lm.gov.lv/lv/media/22182/download?attachment</w:t>
        </w:r>
      </w:hyperlink>
      <w:r w:rsidRPr="00D364D5">
        <w:rPr>
          <w:i/>
          <w:iCs/>
          <w:color w:val="0000FF"/>
        </w:rPr>
        <w:t xml:space="preserve">; </w:t>
      </w:r>
    </w:p>
    <w:p w14:paraId="18EDDC83" w14:textId="7C6382B0"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Labklājības ministrijas metodisko materiālu </w:t>
      </w:r>
      <w:r w:rsidR="0007291C">
        <w:rPr>
          <w:i/>
          <w:iCs/>
          <w:color w:val="0000FF"/>
        </w:rPr>
        <w:t>“</w:t>
      </w:r>
      <w:r w:rsidRPr="00D364D5">
        <w:rPr>
          <w:i/>
          <w:iCs/>
          <w:color w:val="0000FF"/>
        </w:rPr>
        <w:t>Ieteikumi diskrimināciju un stereotipus mazinošai komunikācijai ar sabiedrību</w:t>
      </w:r>
      <w:r w:rsidR="0007291C">
        <w:rPr>
          <w:i/>
          <w:iCs/>
          <w:color w:val="0000FF"/>
        </w:rPr>
        <w:t>”</w:t>
      </w:r>
      <w:r w:rsidRPr="00D364D5">
        <w:rPr>
          <w:i/>
          <w:iCs/>
          <w:color w:val="0000FF"/>
        </w:rPr>
        <w:t xml:space="preserve">: </w:t>
      </w:r>
      <w:hyperlink r:id="rId44">
        <w:r w:rsidRPr="00D364D5">
          <w:rPr>
            <w:i/>
            <w:iCs/>
          </w:rPr>
          <w:t>https://www.lm.gov.lv/lv/ieteikumi-diskriminaciju-un-stereotipus-mazinosai-komunikacijai-ar-sabiedribu-22112022</w:t>
        </w:r>
      </w:hyperlink>
      <w:r w:rsidRPr="00D364D5">
        <w:rPr>
          <w:i/>
          <w:iCs/>
          <w:color w:val="0000FF"/>
        </w:rPr>
        <w:t>;</w:t>
      </w:r>
    </w:p>
    <w:p w14:paraId="78314050" w14:textId="0850CB97"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LM metodisko materiālu sociālo pakalpojumu sniedzējiem </w:t>
      </w:r>
      <w:r w:rsidR="0007291C">
        <w:rPr>
          <w:i/>
          <w:iCs/>
          <w:color w:val="0000FF"/>
        </w:rPr>
        <w:t>“</w:t>
      </w:r>
      <w:r w:rsidRPr="00D364D5">
        <w:rPr>
          <w:i/>
          <w:iCs/>
          <w:color w:val="0000FF"/>
        </w:rPr>
        <w:t xml:space="preserve">Vides un pakalpojumu </w:t>
      </w:r>
      <w:proofErr w:type="spellStart"/>
      <w:r w:rsidRPr="00D364D5">
        <w:rPr>
          <w:i/>
          <w:iCs/>
          <w:color w:val="0000FF"/>
        </w:rPr>
        <w:t>piekļūstamība</w:t>
      </w:r>
      <w:proofErr w:type="spellEnd"/>
      <w:r w:rsidR="0007291C">
        <w:rPr>
          <w:i/>
          <w:iCs/>
          <w:color w:val="0000FF"/>
        </w:rPr>
        <w:t>”</w:t>
      </w:r>
      <w:r w:rsidRPr="00D364D5">
        <w:rPr>
          <w:i/>
          <w:iCs/>
          <w:color w:val="0000FF"/>
        </w:rPr>
        <w:t xml:space="preserve">: </w:t>
      </w:r>
      <w:hyperlink r:id="rId45">
        <w:r w:rsidRPr="00D364D5">
          <w:rPr>
            <w:i/>
            <w:iCs/>
          </w:rPr>
          <w:t>https://www.lm.gov.lv/lv/metodiskie-materiali</w:t>
        </w:r>
      </w:hyperlink>
      <w:r w:rsidRPr="00D364D5">
        <w:rPr>
          <w:i/>
          <w:iCs/>
          <w:color w:val="0000FF"/>
        </w:rPr>
        <w:t>;</w:t>
      </w:r>
    </w:p>
    <w:p w14:paraId="147D3C25" w14:textId="2C6C2C06"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LM metodisko materiālu </w:t>
      </w:r>
      <w:r w:rsidR="0007291C">
        <w:rPr>
          <w:i/>
          <w:iCs/>
          <w:color w:val="0000FF"/>
        </w:rPr>
        <w:t>“</w:t>
      </w:r>
      <w:r w:rsidRPr="00D364D5">
        <w:rPr>
          <w:i/>
          <w:iCs/>
          <w:color w:val="0000FF"/>
        </w:rPr>
        <w:t xml:space="preserve">Brošūra par pakalpojumu un vides </w:t>
      </w:r>
      <w:proofErr w:type="spellStart"/>
      <w:r w:rsidRPr="00D364D5">
        <w:rPr>
          <w:i/>
          <w:iCs/>
          <w:color w:val="0000FF"/>
        </w:rPr>
        <w:t>piekļūstamību</w:t>
      </w:r>
      <w:proofErr w:type="spellEnd"/>
      <w:r w:rsidRPr="00D364D5">
        <w:rPr>
          <w:i/>
          <w:iCs/>
          <w:color w:val="0000FF"/>
        </w:rPr>
        <w:t xml:space="preserve"> cilvēkiem ar funkcionāliem traucējumiem</w:t>
      </w:r>
      <w:r w:rsidR="0007291C">
        <w:rPr>
          <w:i/>
          <w:iCs/>
          <w:color w:val="0000FF"/>
        </w:rPr>
        <w:t>”</w:t>
      </w:r>
      <w:r w:rsidRPr="00D364D5">
        <w:rPr>
          <w:i/>
          <w:iCs/>
          <w:color w:val="0000FF"/>
        </w:rPr>
        <w:t xml:space="preserve">: </w:t>
      </w:r>
      <w:hyperlink r:id="rId46">
        <w:r w:rsidRPr="00D364D5">
          <w:rPr>
            <w:i/>
            <w:iCs/>
          </w:rPr>
          <w:t>https://www.lm.gov.lv/lv/brosura-par-pakalpojumu-un-vides-pieklustamibu-cilvekiem-ar-funkcionaliem-traucejumiem-2021</w:t>
        </w:r>
      </w:hyperlink>
      <w:r w:rsidRPr="00D364D5">
        <w:rPr>
          <w:i/>
          <w:iCs/>
          <w:color w:val="0000FF"/>
        </w:rPr>
        <w:t>;</w:t>
      </w:r>
    </w:p>
    <w:p w14:paraId="23790D51" w14:textId="5D4AC03B"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Vides aizsardzības un reģionālās attīstības ministrijas izstrādātās vadlīnijas </w:t>
      </w:r>
      <w:r w:rsidR="0007291C">
        <w:rPr>
          <w:i/>
          <w:iCs/>
          <w:color w:val="0000FF"/>
        </w:rPr>
        <w:t>“</w:t>
      </w:r>
      <w:r w:rsidRPr="00D364D5">
        <w:rPr>
          <w:i/>
          <w:iCs/>
          <w:color w:val="0000FF"/>
        </w:rPr>
        <w:t xml:space="preserve">Tīmekļvietnes </w:t>
      </w:r>
      <w:proofErr w:type="spellStart"/>
      <w:r w:rsidRPr="00D364D5">
        <w:rPr>
          <w:i/>
          <w:iCs/>
          <w:color w:val="0000FF"/>
        </w:rPr>
        <w:t>izvērtējums</w:t>
      </w:r>
      <w:proofErr w:type="spellEnd"/>
      <w:r w:rsidRPr="00D364D5">
        <w:rPr>
          <w:i/>
          <w:iCs/>
          <w:color w:val="0000FF"/>
        </w:rPr>
        <w:t xml:space="preserve"> atbilstoši digitālās vides </w:t>
      </w:r>
      <w:proofErr w:type="spellStart"/>
      <w:r w:rsidRPr="00D364D5">
        <w:rPr>
          <w:i/>
          <w:iCs/>
          <w:color w:val="0000FF"/>
        </w:rPr>
        <w:t>piekļūstamības</w:t>
      </w:r>
      <w:proofErr w:type="spellEnd"/>
      <w:r w:rsidRPr="00D364D5">
        <w:rPr>
          <w:i/>
          <w:iCs/>
          <w:color w:val="0000FF"/>
        </w:rPr>
        <w:t xml:space="preserve"> prasībām (WCAG 2.1 AA)</w:t>
      </w:r>
      <w:r w:rsidR="0007291C">
        <w:rPr>
          <w:i/>
          <w:iCs/>
          <w:color w:val="0000FF"/>
        </w:rPr>
        <w:t>”</w:t>
      </w:r>
      <w:r w:rsidRPr="00D364D5">
        <w:rPr>
          <w:i/>
          <w:iCs/>
          <w:color w:val="0000FF"/>
        </w:rPr>
        <w:t xml:space="preserve">: </w:t>
      </w:r>
      <w:hyperlink r:id="rId47">
        <w:r w:rsidRPr="00D364D5">
          <w:rPr>
            <w:i/>
            <w:iCs/>
          </w:rPr>
          <w:t>https://pieklustamiba.varam.gov.lv/</w:t>
        </w:r>
      </w:hyperlink>
      <w:r w:rsidRPr="00D364D5">
        <w:rPr>
          <w:i/>
          <w:iCs/>
          <w:color w:val="0000FF"/>
        </w:rPr>
        <w:t>;</w:t>
      </w:r>
    </w:p>
    <w:p w14:paraId="7600A6E7" w14:textId="1D341A51" w:rsidR="0088048F" w:rsidRPr="00D364D5" w:rsidRDefault="0088048F" w:rsidP="00146A94">
      <w:pPr>
        <w:numPr>
          <w:ilvl w:val="0"/>
          <w:numId w:val="45"/>
        </w:numPr>
        <w:spacing w:after="120"/>
        <w:ind w:left="727" w:hanging="283"/>
        <w:jc w:val="both"/>
        <w:rPr>
          <w:i/>
          <w:iCs/>
          <w:color w:val="0000FF"/>
        </w:rPr>
      </w:pPr>
      <w:r w:rsidRPr="00D364D5">
        <w:rPr>
          <w:i/>
          <w:iCs/>
          <w:color w:val="0000FF"/>
        </w:rPr>
        <w:t xml:space="preserve">informāciju par horizontālo principu un vienlīdzīgām iespējām LM tīmekļa vietnē sadaļā </w:t>
      </w:r>
      <w:r w:rsidR="0007291C">
        <w:rPr>
          <w:i/>
          <w:iCs/>
          <w:color w:val="0000FF"/>
        </w:rPr>
        <w:t>“</w:t>
      </w:r>
      <w:r w:rsidRPr="00D364D5">
        <w:rPr>
          <w:i/>
          <w:iCs/>
          <w:color w:val="0000FF"/>
        </w:rPr>
        <w:t xml:space="preserve">Horizontālais princips </w:t>
      </w:r>
      <w:r w:rsidR="0007291C">
        <w:rPr>
          <w:i/>
          <w:iCs/>
          <w:color w:val="0000FF"/>
        </w:rPr>
        <w:t>“</w:t>
      </w:r>
      <w:r w:rsidRPr="00D364D5">
        <w:rPr>
          <w:i/>
          <w:iCs/>
          <w:color w:val="0000FF"/>
        </w:rPr>
        <w:t>Vienlīdzīgas iespējas</w:t>
      </w:r>
      <w:r w:rsidR="0007291C">
        <w:rPr>
          <w:i/>
          <w:iCs/>
          <w:color w:val="0000FF"/>
        </w:rPr>
        <w:t>”</w:t>
      </w:r>
      <w:r w:rsidRPr="00D364D5">
        <w:rPr>
          <w:i/>
          <w:iCs/>
          <w:color w:val="0000FF"/>
        </w:rPr>
        <w:t xml:space="preserve">: </w:t>
      </w:r>
      <w:hyperlink r:id="rId48">
        <w:r w:rsidRPr="00D364D5">
          <w:rPr>
            <w:i/>
            <w:iCs/>
          </w:rPr>
          <w:t>https://www.lm.gov.lv/lv/metodiskie-materiali</w:t>
        </w:r>
      </w:hyperlink>
      <w:r w:rsidRPr="00D364D5">
        <w:rPr>
          <w:i/>
          <w:iCs/>
          <w:color w:val="0000FF"/>
        </w:rPr>
        <w:t xml:space="preserve">. </w:t>
      </w:r>
    </w:p>
    <w:p w14:paraId="2352AB29" w14:textId="77777777" w:rsidR="002E32E9" w:rsidRPr="00D364D5" w:rsidRDefault="002E32E9" w:rsidP="00B231D2">
      <w:pPr>
        <w:jc w:val="both"/>
        <w:rPr>
          <w:rFonts w:eastAsia="Times New Roman"/>
          <w:b/>
          <w:bCs/>
          <w:i/>
          <w:iCs/>
          <w:color w:val="0000FF"/>
        </w:rPr>
      </w:pPr>
    </w:p>
    <w:p w14:paraId="6BC222A7" w14:textId="5E3CE109" w:rsidR="00780C0B" w:rsidRPr="00D364D5" w:rsidRDefault="00240544" w:rsidP="00240544">
      <w:pPr>
        <w:jc w:val="both"/>
        <w:rPr>
          <w:rFonts w:eastAsia="Times New Roman"/>
          <w:i/>
          <w:color w:val="0000FF"/>
        </w:rPr>
      </w:pPr>
      <w:r w:rsidRPr="00D364D5">
        <w:rPr>
          <w:rFonts w:eastAsia="Times New Roman"/>
          <w:i/>
          <w:iCs/>
          <w:color w:val="0000FF"/>
        </w:rPr>
        <w:t>D</w:t>
      </w:r>
      <w:r w:rsidR="00B231D2" w:rsidRPr="00D364D5">
        <w:rPr>
          <w:rFonts w:eastAsia="Times New Roman"/>
          <w:i/>
          <w:iCs/>
          <w:color w:val="0000FF"/>
        </w:rPr>
        <w:t>arbīb</w:t>
      </w:r>
      <w:r w:rsidR="00CE475E">
        <w:rPr>
          <w:rFonts w:eastAsia="Times New Roman"/>
          <w:i/>
          <w:iCs/>
          <w:color w:val="0000FF"/>
        </w:rPr>
        <w:t>as</w:t>
      </w:r>
      <w:r w:rsidR="00B231D2" w:rsidRPr="00D364D5">
        <w:rPr>
          <w:rFonts w:eastAsia="Times New Roman"/>
          <w:i/>
          <w:iCs/>
          <w:color w:val="0000FF"/>
        </w:rPr>
        <w:t xml:space="preserve"> </w:t>
      </w:r>
      <w:r w:rsidR="0007291C">
        <w:rPr>
          <w:rFonts w:eastAsia="Times New Roman"/>
          <w:i/>
          <w:iCs/>
          <w:color w:val="0000FF"/>
        </w:rPr>
        <w:t>“</w:t>
      </w:r>
      <w:r w:rsidR="00B231D2" w:rsidRPr="00D364D5">
        <w:rPr>
          <w:rFonts w:eastAsia="Times New Roman"/>
          <w:i/>
          <w:iCs/>
          <w:color w:val="0000FF"/>
        </w:rPr>
        <w:t>Komunikācijas un vizuālās identitātes prasību nodrošināšanas pasākumi</w:t>
      </w:r>
      <w:r w:rsidR="0007291C">
        <w:rPr>
          <w:rFonts w:eastAsia="Times New Roman"/>
          <w:i/>
          <w:iCs/>
          <w:color w:val="0000FF"/>
        </w:rPr>
        <w:t>”</w:t>
      </w:r>
      <w:r w:rsidR="00B231D2" w:rsidRPr="00D364D5">
        <w:rPr>
          <w:rFonts w:eastAsia="Times New Roman"/>
          <w:i/>
          <w:iCs/>
          <w:color w:val="0000FF"/>
        </w:rPr>
        <w:t xml:space="preserve"> </w:t>
      </w:r>
      <w:r w:rsidR="00CE475E">
        <w:rPr>
          <w:rFonts w:eastAsia="Times New Roman"/>
          <w:i/>
          <w:color w:val="0000FF"/>
        </w:rPr>
        <w:t>aprakstā</w:t>
      </w:r>
      <w:r w:rsidR="00A33673" w:rsidRPr="00D364D5">
        <w:rPr>
          <w:rFonts w:eastAsia="Times New Roman"/>
          <w:i/>
          <w:color w:val="0000FF"/>
        </w:rPr>
        <w:t xml:space="preserve"> projekta iesniedzējs</w:t>
      </w:r>
      <w:r w:rsidR="00780C0B" w:rsidRPr="00D364D5">
        <w:rPr>
          <w:rFonts w:eastAsia="Times New Roman"/>
          <w:i/>
          <w:color w:val="0000FF"/>
        </w:rPr>
        <w:t>:</w:t>
      </w:r>
    </w:p>
    <w:p w14:paraId="56B13EF4" w14:textId="77777777" w:rsidR="00A33673" w:rsidRPr="00D364D5" w:rsidRDefault="00A33673" w:rsidP="00240544">
      <w:pPr>
        <w:jc w:val="both"/>
        <w:rPr>
          <w:rFonts w:eastAsia="Times New Roman"/>
          <w:i/>
          <w:color w:val="0000FF"/>
        </w:rPr>
      </w:pPr>
    </w:p>
    <w:p w14:paraId="46A20CCA" w14:textId="611551F4" w:rsidR="00B231D2" w:rsidRPr="00D364D5" w:rsidRDefault="00B231D2" w:rsidP="00146A94">
      <w:pPr>
        <w:pStyle w:val="ListParagraph"/>
        <w:numPr>
          <w:ilvl w:val="0"/>
          <w:numId w:val="47"/>
        </w:numPr>
        <w:jc w:val="both"/>
        <w:rPr>
          <w:rFonts w:ascii="Times New Roman" w:eastAsia="Times New Roman" w:hAnsi="Times New Roman"/>
          <w:i/>
          <w:iCs/>
          <w:color w:val="0000FF"/>
          <w:sz w:val="24"/>
          <w:szCs w:val="24"/>
          <w:lang w:eastAsia="lv-LV"/>
        </w:rPr>
      </w:pPr>
      <w:r w:rsidRPr="00D364D5">
        <w:rPr>
          <w:rFonts w:ascii="Times New Roman" w:eastAsia="Times New Roman" w:hAnsi="Times New Roman"/>
          <w:i/>
          <w:iCs/>
          <w:color w:val="0000FF"/>
          <w:sz w:val="24"/>
          <w:szCs w:val="24"/>
          <w:lang w:eastAsia="lv-LV"/>
        </w:rPr>
        <w:t>ievēro Regulas (ES) 2021/1060</w:t>
      </w:r>
      <w:r w:rsidRPr="00D364D5">
        <w:rPr>
          <w:iCs/>
          <w:lang w:eastAsia="lv-LV"/>
        </w:rPr>
        <w:footnoteReference w:id="4"/>
      </w:r>
      <w:r w:rsidRPr="00D364D5">
        <w:rPr>
          <w:rFonts w:ascii="Times New Roman" w:eastAsia="Times New Roman" w:hAnsi="Times New Roman"/>
          <w:i/>
          <w:iCs/>
          <w:color w:val="0000FF"/>
          <w:sz w:val="24"/>
          <w:szCs w:val="24"/>
          <w:lang w:eastAsia="lv-LV"/>
        </w:rPr>
        <w:t xml:space="preserve"> 47. un 50. pantos, normatīvajos aktos, kas nosaka kārtību, kādā Eiropas Savienības fondu vadībā iesaistītās institūcijas nodrošina šo fondu ieviešanu 2021.–2027. gada plānošanas periodā, kā arī Eiropas Savienības fondu 2021.–2027.gada plānošanas perioda komunikācijas un dizaina vadlīnijās noteiktās prasības. Ar minētajām vadlīnijām var iepazīties tīmekļa vietnē: </w:t>
      </w:r>
      <w:hyperlink r:id="rId49" w:history="1">
        <w:r w:rsidRPr="00D364D5">
          <w:rPr>
            <w:rFonts w:ascii="Times New Roman" w:eastAsia="Times New Roman" w:hAnsi="Times New Roman"/>
            <w:i/>
            <w:iCs/>
            <w:color w:val="0000FF"/>
            <w:sz w:val="24"/>
            <w:szCs w:val="24"/>
            <w:lang w:eastAsia="lv-LV"/>
          </w:rPr>
          <w:t>https://www.esfondi.lv/normativie-akti-un-dokumenti/2021-2027-planosanas-periods/komunikacijas-un-dizaina-vadlinijas</w:t>
        </w:r>
      </w:hyperlink>
      <w:r w:rsidRPr="00D364D5">
        <w:rPr>
          <w:rFonts w:ascii="Times New Roman" w:eastAsia="Times New Roman" w:hAnsi="Times New Roman"/>
          <w:i/>
          <w:iCs/>
          <w:color w:val="0000FF"/>
          <w:sz w:val="24"/>
          <w:szCs w:val="24"/>
          <w:lang w:eastAsia="lv-LV"/>
        </w:rPr>
        <w:t xml:space="preserve">. </w:t>
      </w:r>
    </w:p>
    <w:p w14:paraId="3B1FF6B0" w14:textId="54478066" w:rsidR="00CA73AF" w:rsidRPr="00D364D5" w:rsidRDefault="00B231D2" w:rsidP="00146A94">
      <w:pPr>
        <w:pStyle w:val="ListParagraph"/>
        <w:numPr>
          <w:ilvl w:val="0"/>
          <w:numId w:val="47"/>
        </w:numPr>
        <w:jc w:val="both"/>
        <w:rPr>
          <w:rFonts w:ascii="Times New Roman" w:eastAsia="Times New Roman" w:hAnsi="Times New Roman"/>
          <w:i/>
          <w:iCs/>
          <w:color w:val="0000FF"/>
          <w:sz w:val="24"/>
          <w:szCs w:val="24"/>
          <w:lang w:eastAsia="lv-LV"/>
        </w:rPr>
      </w:pPr>
      <w:r w:rsidRPr="00D364D5">
        <w:rPr>
          <w:rFonts w:ascii="Times New Roman" w:eastAsia="Times New Roman" w:hAnsi="Times New Roman"/>
          <w:i/>
          <w:iCs/>
          <w:color w:val="0000FF"/>
          <w:sz w:val="24"/>
          <w:szCs w:val="24"/>
          <w:lang w:eastAsia="lv-LV"/>
        </w:rPr>
        <w:t>paredz</w:t>
      </w:r>
      <w:r w:rsidR="0080683E" w:rsidRPr="00D364D5">
        <w:rPr>
          <w:rFonts w:ascii="Times New Roman" w:eastAsia="Times New Roman" w:hAnsi="Times New Roman"/>
          <w:i/>
          <w:iCs/>
          <w:color w:val="0000FF"/>
          <w:sz w:val="24"/>
          <w:szCs w:val="24"/>
          <w:lang w:eastAsia="lv-LV"/>
        </w:rPr>
        <w:t xml:space="preserve"> </w:t>
      </w:r>
      <w:r w:rsidR="000C53EE" w:rsidRPr="00D364D5">
        <w:rPr>
          <w:rFonts w:ascii="Times New Roman" w:eastAsia="Times New Roman" w:hAnsi="Times New Roman"/>
          <w:i/>
          <w:iCs/>
          <w:color w:val="0000FF"/>
          <w:sz w:val="24"/>
          <w:szCs w:val="24"/>
          <w:lang w:eastAsia="lv-LV"/>
        </w:rPr>
        <w:t>šādas darbības</w:t>
      </w:r>
      <w:r w:rsidR="00CA73AF" w:rsidRPr="00D364D5">
        <w:rPr>
          <w:rFonts w:ascii="Times New Roman" w:eastAsia="Times New Roman" w:hAnsi="Times New Roman"/>
          <w:i/>
          <w:iCs/>
          <w:color w:val="0000FF"/>
          <w:sz w:val="24"/>
          <w:szCs w:val="24"/>
          <w:lang w:eastAsia="lv-LV"/>
        </w:rPr>
        <w:t>:</w:t>
      </w:r>
    </w:p>
    <w:p w14:paraId="555528C7" w14:textId="44163448" w:rsidR="0080683E" w:rsidRPr="00D364D5" w:rsidRDefault="0080683E" w:rsidP="00146A94">
      <w:pPr>
        <w:pStyle w:val="ListParagraph"/>
        <w:numPr>
          <w:ilvl w:val="0"/>
          <w:numId w:val="48"/>
        </w:numPr>
        <w:jc w:val="both"/>
        <w:rPr>
          <w:rFonts w:ascii="Times New Roman" w:eastAsia="Times New Roman" w:hAnsi="Times New Roman"/>
          <w:i/>
          <w:iCs/>
          <w:color w:val="0000FF"/>
          <w:sz w:val="24"/>
          <w:szCs w:val="24"/>
          <w:lang w:eastAsia="lv-LV"/>
        </w:rPr>
      </w:pPr>
      <w:r w:rsidRPr="00D364D5">
        <w:rPr>
          <w:rFonts w:ascii="Times New Roman" w:eastAsia="Times New Roman" w:hAnsi="Times New Roman"/>
          <w:i/>
          <w:iCs/>
          <w:color w:val="0000FF"/>
          <w:sz w:val="24"/>
          <w:szCs w:val="24"/>
          <w:lang w:eastAsia="lv-LV"/>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3F0A4D02" w14:textId="6CF79DB1" w:rsidR="0080683E" w:rsidRPr="00D364D5" w:rsidRDefault="0080683E" w:rsidP="00146A94">
      <w:pPr>
        <w:pStyle w:val="ListParagraph"/>
        <w:numPr>
          <w:ilvl w:val="0"/>
          <w:numId w:val="48"/>
        </w:numPr>
        <w:spacing w:after="0" w:line="240" w:lineRule="auto"/>
        <w:contextualSpacing w:val="0"/>
        <w:jc w:val="both"/>
        <w:rPr>
          <w:rFonts w:ascii="Times New Roman" w:eastAsia="Times New Roman" w:hAnsi="Times New Roman"/>
          <w:i/>
          <w:iCs/>
          <w:color w:val="0000FF"/>
          <w:sz w:val="24"/>
          <w:szCs w:val="24"/>
          <w:lang w:eastAsia="lv-LV"/>
        </w:rPr>
      </w:pPr>
      <w:r w:rsidRPr="00D364D5">
        <w:rPr>
          <w:rFonts w:ascii="Times New Roman" w:eastAsia="Times New Roman" w:hAnsi="Times New Roman"/>
          <w:i/>
          <w:iCs/>
          <w:color w:val="0000FF"/>
          <w:sz w:val="24"/>
          <w:szCs w:val="24"/>
          <w:lang w:eastAsia="lv-LV"/>
        </w:rPr>
        <w:lastRenderedPageBreak/>
        <w:t>ar projekta īstenošanu saistītajos dokumentos un komunikācijas materiālos, ko paredzēts izplatīt sabiedrībai vai dalībniekiem, plānots sniegt pamanāmu paziņojumu, kurā tiks uzsvērts no Eiropas Savienības saņemtais atbalsts;</w:t>
      </w:r>
    </w:p>
    <w:p w14:paraId="09392317" w14:textId="77777777" w:rsidR="0080683E" w:rsidRPr="00D364D5" w:rsidRDefault="0080683E" w:rsidP="00146A94">
      <w:pPr>
        <w:numPr>
          <w:ilvl w:val="0"/>
          <w:numId w:val="48"/>
        </w:numPr>
        <w:jc w:val="both"/>
        <w:rPr>
          <w:rFonts w:eastAsia="Times New Roman"/>
          <w:i/>
          <w:iCs/>
          <w:color w:val="0000FF"/>
        </w:rPr>
      </w:pPr>
      <w:r w:rsidRPr="00D364D5">
        <w:rPr>
          <w:rFonts w:eastAsia="Times New Roman"/>
          <w:i/>
          <w:iCs/>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D364D5">
        <w:rPr>
          <w:rFonts w:eastAsia="Times New Roman"/>
          <w:i/>
          <w:iCs/>
          <w:color w:val="0000FF"/>
        </w:rPr>
        <w:footnoteReference w:id="5"/>
      </w:r>
      <w:r w:rsidRPr="00D364D5">
        <w:rPr>
          <w:rFonts w:eastAsia="Times New Roman"/>
          <w:i/>
          <w:iCs/>
          <w:color w:val="0000FF"/>
        </w:rPr>
        <w:t>, attiecībā uz projektā plānotajām darbībām un aktivitātēm;</w:t>
      </w:r>
    </w:p>
    <w:p w14:paraId="7003E944" w14:textId="11F317DD" w:rsidR="0080683E" w:rsidRPr="00D364D5" w:rsidRDefault="0080683E" w:rsidP="00146A94">
      <w:pPr>
        <w:numPr>
          <w:ilvl w:val="0"/>
          <w:numId w:val="48"/>
        </w:numPr>
        <w:jc w:val="both"/>
        <w:rPr>
          <w:rFonts w:eastAsia="Times New Roman"/>
          <w:i/>
          <w:iCs/>
          <w:color w:val="0000FF"/>
        </w:rPr>
      </w:pPr>
      <w:r w:rsidRPr="00D364D5">
        <w:rPr>
          <w:rFonts w:eastAsia="Times New Roman"/>
          <w:i/>
          <w:iCs/>
          <w:color w:val="0000FF"/>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finansiālais atbalsts</w:t>
      </w:r>
      <w:r w:rsidR="008C4FFB" w:rsidRPr="00D364D5">
        <w:rPr>
          <w:rFonts w:eastAsia="Times New Roman"/>
          <w:i/>
          <w:iCs/>
          <w:color w:val="0000FF"/>
        </w:rPr>
        <w:t>;</w:t>
      </w:r>
    </w:p>
    <w:p w14:paraId="6118D395" w14:textId="77777777" w:rsidR="0080683E" w:rsidRPr="00D364D5" w:rsidRDefault="0080683E" w:rsidP="00146A94">
      <w:pPr>
        <w:numPr>
          <w:ilvl w:val="0"/>
          <w:numId w:val="48"/>
        </w:numPr>
        <w:jc w:val="both"/>
        <w:rPr>
          <w:rFonts w:eastAsia="Times New Roman"/>
          <w:i/>
          <w:iCs/>
          <w:color w:val="0000FF"/>
        </w:rPr>
      </w:pPr>
      <w:r w:rsidRPr="00D364D5">
        <w:rPr>
          <w:rFonts w:eastAsia="Times New Roman"/>
          <w:i/>
          <w:iCs/>
          <w:color w:val="0000FF"/>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Pr="00D364D5">
        <w:rPr>
          <w:rFonts w:eastAsia="Times New Roman"/>
          <w:i/>
          <w:iCs/>
          <w:color w:val="0000FF"/>
        </w:rPr>
        <w:footnoteReference w:id="6"/>
      </w:r>
    </w:p>
    <w:p w14:paraId="457C7514" w14:textId="69FE0F5E" w:rsidR="00090B57" w:rsidRPr="00D364D5" w:rsidRDefault="00687A4E" w:rsidP="00146A94">
      <w:pPr>
        <w:pStyle w:val="ListParagraph"/>
        <w:numPr>
          <w:ilvl w:val="0"/>
          <w:numId w:val="47"/>
        </w:numPr>
        <w:jc w:val="both"/>
        <w:rPr>
          <w:rFonts w:ascii="Times New Roman" w:eastAsia="Times New Roman" w:hAnsi="Times New Roman"/>
          <w:i/>
          <w:iCs/>
          <w:color w:val="0000FF"/>
          <w:sz w:val="24"/>
          <w:szCs w:val="24"/>
          <w:lang w:eastAsia="lv-LV"/>
        </w:rPr>
      </w:pPr>
      <w:r w:rsidRPr="03989255">
        <w:rPr>
          <w:rFonts w:ascii="Times New Roman" w:eastAsia="Times New Roman" w:hAnsi="Times New Roman"/>
          <w:i/>
          <w:iCs/>
          <w:color w:val="0000FF"/>
          <w:sz w:val="24"/>
          <w:szCs w:val="24"/>
          <w:lang w:eastAsia="lv-LV"/>
        </w:rPr>
        <w:t xml:space="preserve">finansējuma saņēmējs un sadarbības partneri rīkojas </w:t>
      </w:r>
      <w:r w:rsidR="00EF73C0" w:rsidRPr="03989255">
        <w:rPr>
          <w:rFonts w:ascii="Times New Roman" w:eastAsia="Times New Roman" w:hAnsi="Times New Roman"/>
          <w:i/>
          <w:iCs/>
          <w:color w:val="0000FF"/>
          <w:sz w:val="24"/>
          <w:szCs w:val="24"/>
          <w:lang w:eastAsia="lv-LV"/>
        </w:rPr>
        <w:t>atbilstoši SAM MK noteikumu</w:t>
      </w:r>
      <w:r w:rsidR="2F8C1DDA" w:rsidRPr="03989255">
        <w:rPr>
          <w:rFonts w:ascii="Times New Roman" w:eastAsia="Times New Roman" w:hAnsi="Times New Roman"/>
          <w:i/>
          <w:iCs/>
          <w:color w:val="0000FF"/>
          <w:sz w:val="24"/>
          <w:szCs w:val="24"/>
          <w:lang w:eastAsia="lv-LV"/>
        </w:rPr>
        <w:t xml:space="preserve"> 16.3.,</w:t>
      </w:r>
      <w:r w:rsidR="5E589B74" w:rsidRPr="03989255">
        <w:rPr>
          <w:rFonts w:ascii="Times New Roman" w:eastAsia="Times New Roman" w:hAnsi="Times New Roman"/>
          <w:i/>
          <w:iCs/>
          <w:color w:val="0000FF"/>
          <w:sz w:val="24"/>
          <w:szCs w:val="24"/>
          <w:lang w:eastAsia="lv-LV"/>
        </w:rPr>
        <w:t xml:space="preserve"> 18.2.1., 18.2.2</w:t>
      </w:r>
      <w:r w:rsidR="53CE40F3" w:rsidRPr="03989255">
        <w:rPr>
          <w:rFonts w:ascii="Times New Roman" w:eastAsia="Times New Roman" w:hAnsi="Times New Roman"/>
          <w:i/>
          <w:iCs/>
          <w:color w:val="0000FF"/>
          <w:sz w:val="24"/>
          <w:szCs w:val="24"/>
          <w:lang w:eastAsia="lv-LV"/>
        </w:rPr>
        <w:t xml:space="preserve">., </w:t>
      </w:r>
      <w:r w:rsidR="00EF73C0" w:rsidRPr="03989255">
        <w:rPr>
          <w:rFonts w:ascii="Times New Roman" w:eastAsia="Times New Roman" w:hAnsi="Times New Roman"/>
          <w:i/>
          <w:iCs/>
          <w:color w:val="0000FF"/>
          <w:sz w:val="24"/>
          <w:szCs w:val="24"/>
          <w:lang w:eastAsia="lv-LV"/>
        </w:rPr>
        <w:t>28.2. </w:t>
      </w:r>
      <w:r w:rsidR="70AE87B6" w:rsidRPr="03989255">
        <w:rPr>
          <w:rFonts w:ascii="Times New Roman" w:eastAsia="Times New Roman" w:hAnsi="Times New Roman"/>
          <w:i/>
          <w:iCs/>
          <w:color w:val="0000FF"/>
          <w:sz w:val="24"/>
          <w:szCs w:val="24"/>
          <w:lang w:eastAsia="lv-LV"/>
        </w:rPr>
        <w:t xml:space="preserve">un 28.3. </w:t>
      </w:r>
      <w:r w:rsidR="00EF73C0" w:rsidRPr="03989255">
        <w:rPr>
          <w:rFonts w:ascii="Times New Roman" w:eastAsia="Times New Roman" w:hAnsi="Times New Roman"/>
          <w:i/>
          <w:iCs/>
          <w:color w:val="0000FF"/>
          <w:sz w:val="24"/>
          <w:szCs w:val="24"/>
          <w:lang w:eastAsia="lv-LV"/>
        </w:rPr>
        <w:t>apakšpun</w:t>
      </w:r>
      <w:r w:rsidR="00510FEF">
        <w:rPr>
          <w:rFonts w:ascii="Times New Roman" w:eastAsia="Times New Roman" w:hAnsi="Times New Roman"/>
          <w:i/>
          <w:iCs/>
          <w:color w:val="0000FF"/>
          <w:sz w:val="24"/>
          <w:szCs w:val="24"/>
          <w:lang w:eastAsia="lv-LV"/>
        </w:rPr>
        <w:t>k</w:t>
      </w:r>
      <w:r w:rsidR="00EF73C0" w:rsidRPr="03989255">
        <w:rPr>
          <w:rFonts w:ascii="Times New Roman" w:eastAsia="Times New Roman" w:hAnsi="Times New Roman"/>
          <w:i/>
          <w:iCs/>
          <w:color w:val="0000FF"/>
          <w:sz w:val="24"/>
          <w:szCs w:val="24"/>
          <w:lang w:eastAsia="lv-LV"/>
        </w:rPr>
        <w:t>t</w:t>
      </w:r>
      <w:r w:rsidR="1152B0EC" w:rsidRPr="03989255">
        <w:rPr>
          <w:rFonts w:ascii="Times New Roman" w:eastAsia="Times New Roman" w:hAnsi="Times New Roman"/>
          <w:i/>
          <w:iCs/>
          <w:color w:val="0000FF"/>
          <w:sz w:val="24"/>
          <w:szCs w:val="24"/>
          <w:lang w:eastAsia="lv-LV"/>
        </w:rPr>
        <w:t>am</w:t>
      </w:r>
      <w:r w:rsidR="00664C47" w:rsidRPr="03989255">
        <w:rPr>
          <w:rFonts w:ascii="Times New Roman" w:eastAsia="Times New Roman" w:hAnsi="Times New Roman"/>
          <w:i/>
          <w:iCs/>
          <w:color w:val="0000FF"/>
          <w:sz w:val="24"/>
          <w:szCs w:val="24"/>
          <w:lang w:eastAsia="lv-LV"/>
        </w:rPr>
        <w:t>.</w:t>
      </w:r>
    </w:p>
    <w:p w14:paraId="66DED785" w14:textId="77777777" w:rsidR="00F7041B" w:rsidRDefault="233786DE" w:rsidP="7FE9D60D">
      <w:pPr>
        <w:spacing w:before="100" w:beforeAutospacing="1"/>
        <w:jc w:val="both"/>
        <w:rPr>
          <w:rFonts w:eastAsia="Times New Roman"/>
          <w:i/>
          <w:iCs/>
          <w:color w:val="0000FF"/>
        </w:rPr>
      </w:pPr>
      <w:r w:rsidRPr="7FE9D60D">
        <w:rPr>
          <w:rFonts w:eastAsia="Times New Roman"/>
          <w:i/>
          <w:iCs/>
          <w:color w:val="0000FF"/>
        </w:rPr>
        <w:t xml:space="preserve">! </w:t>
      </w:r>
      <w:r w:rsidR="493ABE36" w:rsidRPr="7FE9D60D">
        <w:rPr>
          <w:rFonts w:eastAsia="Times New Roman"/>
          <w:i/>
          <w:iCs/>
          <w:color w:val="0000FF"/>
        </w:rPr>
        <w:t>Vēršam uzmanību, ka Finansējuma saņēmējam tiklīdz sākas darbību faktiskā īstenošana, kas ietver materiālas investīcijas, vai tiklīdz tiek uzstādīts iegādātais aprīkojums ir jāuzstāda sabiedrībai skaidri redzama ilgtspējīga plāksne vai informācijas stends, ja ESF+ projekta kopējās izmaksas pārsniedz 100 000 EUR.</w:t>
      </w:r>
    </w:p>
    <w:p w14:paraId="470494EC" w14:textId="0C898866" w:rsidR="00E6262E" w:rsidRPr="00CC6B75" w:rsidRDefault="493ABE36" w:rsidP="2C23FB79">
      <w:pPr>
        <w:spacing w:before="100" w:beforeAutospacing="1"/>
        <w:jc w:val="both"/>
        <w:rPr>
          <w:rFonts w:eastAsia="Times New Roman"/>
          <w:i/>
          <w:iCs/>
          <w:color w:val="0000FF"/>
        </w:rPr>
      </w:pPr>
      <w:r w:rsidRPr="2C23FB79">
        <w:rPr>
          <w:rFonts w:eastAsia="Times New Roman"/>
          <w:i/>
          <w:iCs/>
          <w:color w:val="0000FF"/>
        </w:rPr>
        <w:t>Finansējuma saņēmējam ir jāievēro nosacījums par ilgtspējīgas plāksnes vai informatīva stenda uzstādīšanu visos Regulas 2021/1060 50.</w:t>
      </w:r>
      <w:r w:rsidR="6B391AEA" w:rsidRPr="2C23FB79">
        <w:rPr>
          <w:rFonts w:eastAsia="Times New Roman"/>
          <w:i/>
          <w:iCs/>
          <w:color w:val="0000FF"/>
        </w:rPr>
        <w:t xml:space="preserve"> </w:t>
      </w:r>
      <w:r w:rsidRPr="2C23FB79">
        <w:rPr>
          <w:rFonts w:eastAsia="Times New Roman"/>
          <w:i/>
          <w:iCs/>
          <w:color w:val="0000FF"/>
        </w:rPr>
        <w:t>panta 1.</w:t>
      </w:r>
      <w:r w:rsidR="1E7395A0" w:rsidRPr="2C23FB79">
        <w:rPr>
          <w:rFonts w:eastAsia="Times New Roman"/>
          <w:i/>
          <w:iCs/>
          <w:color w:val="0000FF"/>
        </w:rPr>
        <w:t xml:space="preserve"> </w:t>
      </w:r>
      <w:r w:rsidRPr="2C23FB79">
        <w:rPr>
          <w:rFonts w:eastAsia="Times New Roman"/>
          <w:i/>
          <w:iCs/>
          <w:color w:val="0000FF"/>
        </w:rPr>
        <w:t xml:space="preserve">punkta c) apakšpunktā minētajos projektos, t.sk., arī ESF+ projektos, pat ja vienīgais projektā iegādājamais aprīkojums ir aprīkojums </w:t>
      </w:r>
      <w:proofErr w:type="spellStart"/>
      <w:r w:rsidRPr="2C23FB79">
        <w:rPr>
          <w:rFonts w:eastAsia="Times New Roman"/>
          <w:i/>
          <w:iCs/>
          <w:color w:val="0000FF"/>
        </w:rPr>
        <w:t>jaunizveidotām</w:t>
      </w:r>
      <w:proofErr w:type="spellEnd"/>
      <w:r w:rsidRPr="2C23FB79">
        <w:rPr>
          <w:rFonts w:eastAsia="Times New Roman"/>
          <w:i/>
          <w:iCs/>
          <w:color w:val="0000FF"/>
        </w:rPr>
        <w:t xml:space="preserve"> darba vietām projekta vadības un </w:t>
      </w:r>
      <w:r w:rsidR="32F78612" w:rsidRPr="2C23FB79">
        <w:rPr>
          <w:rFonts w:eastAsia="Times New Roman"/>
          <w:i/>
          <w:iCs/>
          <w:color w:val="0000FF"/>
        </w:rPr>
        <w:t xml:space="preserve">projekta </w:t>
      </w:r>
      <w:r w:rsidRPr="2C23FB79">
        <w:rPr>
          <w:rFonts w:eastAsia="Times New Roman"/>
          <w:i/>
          <w:iCs/>
          <w:color w:val="0000FF"/>
        </w:rPr>
        <w:t xml:space="preserve">īstenošanas personālam,  </w:t>
      </w:r>
      <w:r w:rsidR="4C641961" w:rsidRPr="2C23FB79">
        <w:rPr>
          <w:rFonts w:eastAsia="Times New Roman"/>
          <w:i/>
          <w:iCs/>
          <w:color w:val="0000FF"/>
        </w:rPr>
        <w:t>un</w:t>
      </w:r>
      <w:r w:rsidR="00F7041B" w:rsidRPr="2C23FB79">
        <w:rPr>
          <w:rFonts w:eastAsia="Times New Roman"/>
          <w:i/>
          <w:iCs/>
          <w:color w:val="0000FF"/>
        </w:rPr>
        <w:t xml:space="preserve"> </w:t>
      </w:r>
      <w:r w:rsidRPr="2C23FB79">
        <w:rPr>
          <w:rFonts w:eastAsia="Times New Roman"/>
          <w:i/>
          <w:iCs/>
          <w:color w:val="0000FF"/>
        </w:rPr>
        <w:t>tas nav paredzēts tiešā veidā projekta mērķa grupai un nav tieši saistīts ar projekta mērķu sasniegšanu.  </w:t>
      </w:r>
      <w:r w:rsidR="23A91CF9" w:rsidRPr="2C23FB79">
        <w:rPr>
          <w:rFonts w:eastAsia="Times New Roman"/>
          <w:i/>
          <w:iCs/>
          <w:color w:val="0000FF"/>
        </w:rPr>
        <w:t>V</w:t>
      </w:r>
      <w:r w:rsidR="00E6262E" w:rsidRPr="2C23FB79">
        <w:rPr>
          <w:rFonts w:eastAsia="Times New Roman"/>
          <w:i/>
          <w:iCs/>
          <w:color w:val="0000FF"/>
        </w:rPr>
        <w:t>ēršam uzmanību, ka 4.3.</w:t>
      </w:r>
      <w:r w:rsidR="00555FFB" w:rsidRPr="2C23FB79">
        <w:rPr>
          <w:rFonts w:eastAsia="Times New Roman"/>
          <w:i/>
          <w:iCs/>
          <w:color w:val="0000FF"/>
        </w:rPr>
        <w:t>3</w:t>
      </w:r>
      <w:r w:rsidR="00CE475E" w:rsidRPr="2C23FB79">
        <w:rPr>
          <w:rFonts w:eastAsia="Times New Roman"/>
          <w:i/>
          <w:iCs/>
          <w:color w:val="0000FF"/>
        </w:rPr>
        <w:t>.5</w:t>
      </w:r>
      <w:r w:rsidR="00E6262E" w:rsidRPr="2C23FB79">
        <w:rPr>
          <w:rFonts w:eastAsia="Times New Roman"/>
          <w:i/>
          <w:iCs/>
          <w:color w:val="0000FF"/>
        </w:rPr>
        <w:t>. pasākuma ietvaros īstenotajā projektā, tiklīdz sāksies darbību faktiskā īstenošana</w:t>
      </w:r>
      <w:r w:rsidR="757EC9C4" w:rsidRPr="2C23FB79">
        <w:rPr>
          <w:rFonts w:eastAsia="Times New Roman"/>
          <w:i/>
          <w:iCs/>
          <w:color w:val="0000FF"/>
        </w:rPr>
        <w:t xml:space="preserve"> vai tiks uzstādīts iegādātais aprīkojums</w:t>
      </w:r>
      <w:r w:rsidR="00E6262E" w:rsidRPr="2C23FB79">
        <w:rPr>
          <w:rFonts w:eastAsia="Times New Roman"/>
          <w:i/>
          <w:iCs/>
          <w:color w:val="0000FF"/>
        </w:rPr>
        <w:t>, jāuzstāda ilgtspējīga plāksne</w:t>
      </w:r>
      <w:r w:rsidR="3469667D" w:rsidRPr="2C23FB79">
        <w:rPr>
          <w:rFonts w:eastAsia="Times New Roman"/>
          <w:i/>
          <w:iCs/>
          <w:color w:val="0000FF"/>
        </w:rPr>
        <w:t>.</w:t>
      </w:r>
      <w:r w:rsidR="00E6262E" w:rsidRPr="2C23FB79">
        <w:rPr>
          <w:rFonts w:eastAsia="Times New Roman"/>
          <w:i/>
          <w:iCs/>
          <w:color w:val="0000FF"/>
        </w:rPr>
        <w:t xml:space="preserve"> j</w:t>
      </w:r>
      <w:r w:rsidR="1799F6E6" w:rsidRPr="2C23FB79">
        <w:rPr>
          <w:rFonts w:eastAsia="Times New Roman"/>
          <w:i/>
          <w:iCs/>
          <w:color w:val="0000FF"/>
        </w:rPr>
        <w:t>a</w:t>
      </w:r>
      <w:r w:rsidR="00E6262E" w:rsidRPr="2C23FB79">
        <w:rPr>
          <w:rFonts w:eastAsia="Times New Roman"/>
          <w:i/>
          <w:iCs/>
          <w:color w:val="0000FF"/>
        </w:rPr>
        <w:t xml:space="preserve"> projekta ietvaros plānots iegādāties aprīkojumu </w:t>
      </w:r>
      <w:proofErr w:type="spellStart"/>
      <w:r w:rsidR="00E6262E" w:rsidRPr="2C23FB79">
        <w:rPr>
          <w:rFonts w:eastAsia="Times New Roman"/>
          <w:i/>
          <w:iCs/>
          <w:color w:val="0000FF"/>
        </w:rPr>
        <w:t>jaunizveidotām</w:t>
      </w:r>
      <w:proofErr w:type="spellEnd"/>
      <w:r w:rsidR="00E6262E" w:rsidRPr="2C23FB79">
        <w:rPr>
          <w:rFonts w:eastAsia="Times New Roman"/>
          <w:i/>
          <w:iCs/>
          <w:color w:val="0000FF"/>
        </w:rPr>
        <w:t xml:space="preserve"> darba vietām</w:t>
      </w:r>
      <w:r w:rsidR="6D723DE4" w:rsidRPr="2C23FB79">
        <w:rPr>
          <w:rFonts w:eastAsia="Times New Roman"/>
          <w:i/>
          <w:iCs/>
          <w:color w:val="0000FF"/>
        </w:rPr>
        <w:t>.</w:t>
      </w:r>
    </w:p>
    <w:p w14:paraId="38FFED3B" w14:textId="15D1F07D" w:rsidR="00BD1B66" w:rsidRDefault="00BD1B66" w:rsidP="00CA73AF">
      <w:pPr>
        <w:jc w:val="both"/>
        <w:rPr>
          <w:rFonts w:eastAsia="Times New Roman"/>
          <w:i/>
          <w:iCs/>
          <w:color w:val="0000FF"/>
        </w:rPr>
      </w:pPr>
    </w:p>
    <w:p w14:paraId="5D87AA0A" w14:textId="140BB645" w:rsidR="00B231D2" w:rsidRDefault="00EE1337" w:rsidP="00CA73AF">
      <w:pPr>
        <w:jc w:val="both"/>
        <w:rPr>
          <w:rFonts w:eastAsia="Times New Roman"/>
          <w:i/>
          <w:iCs/>
          <w:color w:val="0000FF"/>
        </w:rPr>
      </w:pPr>
      <w:r w:rsidRPr="00664C47">
        <w:rPr>
          <w:rFonts w:eastAsia="Times New Roman"/>
          <w:i/>
          <w:iCs/>
          <w:color w:val="0000FF"/>
        </w:rPr>
        <w:t>D</w:t>
      </w:r>
      <w:r w:rsidR="00B231D2" w:rsidRPr="00664C47">
        <w:rPr>
          <w:rFonts w:eastAsia="Times New Roman"/>
          <w:i/>
          <w:iCs/>
          <w:color w:val="0000FF"/>
        </w:rPr>
        <w:t>arbīb</w:t>
      </w:r>
      <w:r w:rsidR="00CE475E">
        <w:rPr>
          <w:rFonts w:eastAsia="Times New Roman"/>
          <w:i/>
          <w:iCs/>
          <w:color w:val="0000FF"/>
        </w:rPr>
        <w:t>as</w:t>
      </w:r>
      <w:r w:rsidR="00B231D2" w:rsidRPr="00664C47">
        <w:rPr>
          <w:rFonts w:eastAsia="Times New Roman"/>
          <w:i/>
          <w:iCs/>
          <w:color w:val="0000FF"/>
        </w:rPr>
        <w:t xml:space="preserve"> </w:t>
      </w:r>
      <w:r w:rsidR="0007291C">
        <w:rPr>
          <w:rFonts w:eastAsia="Times New Roman"/>
          <w:i/>
          <w:iCs/>
          <w:color w:val="0000FF"/>
        </w:rPr>
        <w:t>“</w:t>
      </w:r>
      <w:r w:rsidR="00B231D2" w:rsidRPr="002578B8">
        <w:rPr>
          <w:rFonts w:eastAsia="Times New Roman"/>
          <w:i/>
          <w:iCs/>
          <w:color w:val="0000FF"/>
        </w:rPr>
        <w:t>Projekta vadība un īstenošana</w:t>
      </w:r>
      <w:r w:rsidR="0007291C">
        <w:rPr>
          <w:rFonts w:eastAsia="Times New Roman"/>
          <w:i/>
          <w:iCs/>
          <w:color w:val="0000FF"/>
        </w:rPr>
        <w:t>”</w:t>
      </w:r>
      <w:r w:rsidR="00B231D2" w:rsidRPr="00664C47">
        <w:rPr>
          <w:rFonts w:eastAsia="Times New Roman"/>
          <w:i/>
          <w:iCs/>
          <w:color w:val="0000FF"/>
        </w:rPr>
        <w:t xml:space="preserve"> aprakstā</w:t>
      </w:r>
      <w:r w:rsidR="00CE475E">
        <w:rPr>
          <w:rFonts w:eastAsia="Times New Roman"/>
          <w:i/>
          <w:iCs/>
          <w:color w:val="0000FF"/>
        </w:rPr>
        <w:t xml:space="preserve"> projekta iesniedzējs</w:t>
      </w:r>
      <w:r w:rsidR="00B231D2" w:rsidRPr="00664C47">
        <w:rPr>
          <w:rFonts w:eastAsia="Times New Roman"/>
          <w:i/>
          <w:iCs/>
          <w:color w:val="0000FF"/>
        </w:rPr>
        <w:t>:</w:t>
      </w:r>
    </w:p>
    <w:p w14:paraId="7CAA1641" w14:textId="77777777" w:rsidR="00CE475E" w:rsidRPr="00664C47" w:rsidRDefault="00CE475E" w:rsidP="00CA73AF">
      <w:pPr>
        <w:jc w:val="both"/>
        <w:rPr>
          <w:rFonts w:eastAsia="Times New Roman"/>
          <w:i/>
          <w:iCs/>
          <w:color w:val="0000FF"/>
        </w:rPr>
      </w:pPr>
    </w:p>
    <w:p w14:paraId="3E06F051" w14:textId="0B241B09" w:rsidR="002649F9" w:rsidRPr="00664C47" w:rsidRDefault="002649F9" w:rsidP="00146A94">
      <w:pPr>
        <w:pStyle w:val="ListParagraph"/>
        <w:numPr>
          <w:ilvl w:val="0"/>
          <w:numId w:val="18"/>
        </w:numPr>
        <w:jc w:val="both"/>
        <w:rPr>
          <w:rFonts w:ascii="Times New Roman" w:hAnsi="Times New Roman"/>
          <w:i/>
          <w:iCs/>
          <w:color w:val="0000FF"/>
          <w:sz w:val="24"/>
          <w:szCs w:val="24"/>
        </w:rPr>
      </w:pPr>
      <w:r w:rsidRPr="00664C47">
        <w:rPr>
          <w:rFonts w:ascii="Times New Roman" w:hAnsi="Times New Roman"/>
          <w:i/>
          <w:iCs/>
          <w:color w:val="0000FF"/>
          <w:sz w:val="24"/>
          <w:szCs w:val="24"/>
        </w:rPr>
        <w:t xml:space="preserve">sniedz informāciju par projekta </w:t>
      </w:r>
      <w:r w:rsidR="00D07132" w:rsidRPr="00664C47">
        <w:rPr>
          <w:rFonts w:ascii="Times New Roman" w:hAnsi="Times New Roman"/>
          <w:i/>
          <w:iCs/>
          <w:color w:val="0000FF"/>
          <w:sz w:val="24"/>
          <w:szCs w:val="24"/>
        </w:rPr>
        <w:t xml:space="preserve">vadības un īstenošanas </w:t>
      </w:r>
      <w:r w:rsidRPr="00664C47">
        <w:rPr>
          <w:rFonts w:ascii="Times New Roman" w:hAnsi="Times New Roman"/>
          <w:i/>
          <w:iCs/>
          <w:color w:val="0000FF"/>
          <w:sz w:val="24"/>
          <w:szCs w:val="24"/>
        </w:rPr>
        <w:t>personālu dalījumā pēc dzimuma, vecuma, etniskās izcelsmes u.c. pazīmēm vai norāda, ka minētā informācija tiks sniegta projekta īstenošanas laikā, kad personāls būs piesaistīts;</w:t>
      </w:r>
    </w:p>
    <w:p w14:paraId="2B3E20FA" w14:textId="77777777" w:rsidR="002649F9" w:rsidRPr="00664C47" w:rsidRDefault="002649F9" w:rsidP="00146A94">
      <w:pPr>
        <w:pStyle w:val="ListParagraph"/>
        <w:numPr>
          <w:ilvl w:val="0"/>
          <w:numId w:val="18"/>
        </w:numPr>
        <w:jc w:val="both"/>
        <w:rPr>
          <w:rFonts w:ascii="Times New Roman" w:hAnsi="Times New Roman"/>
          <w:i/>
          <w:iCs/>
          <w:color w:val="0000FF"/>
          <w:sz w:val="24"/>
          <w:szCs w:val="24"/>
        </w:rPr>
      </w:pPr>
      <w:r w:rsidRPr="00664C47">
        <w:rPr>
          <w:rFonts w:ascii="Times New Roman" w:hAnsi="Times New Roman"/>
          <w:i/>
          <w:iCs/>
          <w:color w:val="0000FF"/>
          <w:sz w:val="24"/>
          <w:szCs w:val="24"/>
        </w:rPr>
        <w:t xml:space="preserve">norāda kā projektu vadībā un īstenošanā tiks nodrošināta </w:t>
      </w:r>
      <w:proofErr w:type="spellStart"/>
      <w:r w:rsidRPr="00664C47">
        <w:rPr>
          <w:rFonts w:ascii="Times New Roman" w:hAnsi="Times New Roman"/>
          <w:i/>
          <w:iCs/>
          <w:color w:val="0000FF"/>
          <w:sz w:val="24"/>
          <w:szCs w:val="24"/>
        </w:rPr>
        <w:t>nediskriminācija</w:t>
      </w:r>
      <w:proofErr w:type="spellEnd"/>
      <w:r w:rsidRPr="00664C47">
        <w:rPr>
          <w:rFonts w:ascii="Times New Roman" w:hAnsi="Times New Roman"/>
          <w:i/>
          <w:iCs/>
          <w:color w:val="0000FF"/>
          <w:sz w:val="24"/>
          <w:szCs w:val="24"/>
        </w:rPr>
        <w:t xml:space="preserve"> pēc vecuma, dzimuma, etniskās piederības u.c. pazīmēm un virzīti pasākumi, kas veicina </w:t>
      </w:r>
      <w:proofErr w:type="spellStart"/>
      <w:r w:rsidRPr="00664C47">
        <w:rPr>
          <w:rFonts w:ascii="Times New Roman" w:hAnsi="Times New Roman"/>
          <w:i/>
          <w:iCs/>
          <w:color w:val="0000FF"/>
          <w:sz w:val="24"/>
          <w:szCs w:val="24"/>
        </w:rPr>
        <w:t>nediskrimināciju</w:t>
      </w:r>
      <w:proofErr w:type="spellEnd"/>
      <w:r w:rsidRPr="00664C47">
        <w:rPr>
          <w:rFonts w:ascii="Times New Roman" w:hAnsi="Times New Roman"/>
          <w:i/>
          <w:iCs/>
          <w:color w:val="0000FF"/>
          <w:sz w:val="24"/>
          <w:szCs w:val="24"/>
        </w:rPr>
        <w:t xml:space="preserve"> un </w:t>
      </w:r>
      <w:proofErr w:type="spellStart"/>
      <w:r w:rsidRPr="00664C47">
        <w:rPr>
          <w:rFonts w:ascii="Times New Roman" w:hAnsi="Times New Roman"/>
          <w:i/>
          <w:iCs/>
          <w:color w:val="0000FF"/>
          <w:sz w:val="24"/>
          <w:szCs w:val="24"/>
        </w:rPr>
        <w:t>pamattiesību</w:t>
      </w:r>
      <w:proofErr w:type="spellEnd"/>
      <w:r w:rsidRPr="00664C47">
        <w:rPr>
          <w:rFonts w:ascii="Times New Roman" w:hAnsi="Times New Roman"/>
          <w:i/>
          <w:iCs/>
          <w:color w:val="0000FF"/>
          <w:sz w:val="24"/>
          <w:szCs w:val="24"/>
        </w:rPr>
        <w:t xml:space="preserve"> ievērošanu;</w:t>
      </w:r>
    </w:p>
    <w:p w14:paraId="1C2A9D78" w14:textId="0C0FE042" w:rsidR="00F5012D" w:rsidRPr="00664C47" w:rsidRDefault="002649F9" w:rsidP="00146A94">
      <w:pPr>
        <w:pStyle w:val="ListParagraph"/>
        <w:numPr>
          <w:ilvl w:val="0"/>
          <w:numId w:val="18"/>
        </w:numPr>
        <w:jc w:val="both"/>
        <w:rPr>
          <w:rFonts w:ascii="Times New Roman" w:hAnsi="Times New Roman"/>
          <w:i/>
          <w:iCs/>
          <w:color w:val="0000FF"/>
          <w:sz w:val="24"/>
          <w:szCs w:val="24"/>
        </w:rPr>
      </w:pPr>
      <w:r w:rsidRPr="00664C47">
        <w:rPr>
          <w:rFonts w:ascii="Times New Roman" w:hAnsi="Times New Roman"/>
          <w:i/>
          <w:iCs/>
          <w:color w:val="0000FF"/>
          <w:sz w:val="24"/>
          <w:szCs w:val="24"/>
        </w:rPr>
        <w:lastRenderedPageBreak/>
        <w:t>sniedz informāciju, ka visi publiskie iepirkumi, kur tas ir attiecināms un atbilstošs projekta darbību specifikai</w:t>
      </w:r>
      <w:r w:rsidR="0057309F" w:rsidRPr="00664C47">
        <w:rPr>
          <w:rFonts w:ascii="Times New Roman" w:hAnsi="Times New Roman"/>
          <w:i/>
          <w:iCs/>
          <w:color w:val="0000FF"/>
          <w:sz w:val="24"/>
          <w:szCs w:val="24"/>
        </w:rPr>
        <w:t xml:space="preserve">, </w:t>
      </w:r>
      <w:r w:rsidR="001D2DF3" w:rsidRPr="00664C47">
        <w:rPr>
          <w:rFonts w:ascii="Times New Roman" w:hAnsi="Times New Roman"/>
          <w:i/>
          <w:iCs/>
          <w:color w:val="0000FF"/>
          <w:sz w:val="24"/>
          <w:szCs w:val="24"/>
        </w:rPr>
        <w:t xml:space="preserve">pakalpojumu sniedzēja un piegādātāja piesaistīšanai, </w:t>
      </w:r>
      <w:r w:rsidR="00791A9A" w:rsidRPr="00664C47">
        <w:rPr>
          <w:rFonts w:ascii="Times New Roman" w:hAnsi="Times New Roman"/>
          <w:i/>
          <w:iCs/>
          <w:color w:val="0000FF"/>
          <w:sz w:val="24"/>
          <w:szCs w:val="24"/>
        </w:rPr>
        <w:t>tiks veikti saskaņā ar normatīvajiem aktiem par publiskajiem iepirkumiem, īstenojot konkurenci nodrošinošu, pārredzamu, atklātu, nediskriminējošu konkursa procedūru un, kur tas ir attiecināms un atbilst projekta darbības specifikai, īstenojot sociāli atbildīgus un inovatīvus iepirkumus, tādējādi izslēdzot komercdarbības atbalstu preču un pakalpojumu sniedzēju līmenī</w:t>
      </w:r>
      <w:r w:rsidR="00191879" w:rsidRPr="00664C47">
        <w:rPr>
          <w:rFonts w:ascii="Times New Roman" w:hAnsi="Times New Roman"/>
          <w:i/>
          <w:iCs/>
          <w:color w:val="0000FF"/>
          <w:sz w:val="24"/>
          <w:szCs w:val="24"/>
        </w:rPr>
        <w:t>;</w:t>
      </w:r>
    </w:p>
    <w:p w14:paraId="4F18F413" w14:textId="13C2956D" w:rsidR="002578B8" w:rsidRPr="002578B8" w:rsidRDefault="6E3A2C4C" w:rsidP="00146A94">
      <w:pPr>
        <w:pStyle w:val="ListParagraph"/>
        <w:numPr>
          <w:ilvl w:val="0"/>
          <w:numId w:val="18"/>
        </w:numPr>
        <w:jc w:val="both"/>
        <w:rPr>
          <w:rFonts w:ascii="Times New Roman" w:hAnsi="Times New Roman"/>
          <w:i/>
          <w:iCs/>
          <w:color w:val="0000FF"/>
          <w:sz w:val="24"/>
          <w:szCs w:val="24"/>
        </w:rPr>
      </w:pPr>
      <w:r w:rsidRPr="56F6E407">
        <w:rPr>
          <w:rFonts w:ascii="Times New Roman" w:hAnsi="Times New Roman"/>
          <w:i/>
          <w:iCs/>
          <w:color w:val="0000FF"/>
          <w:sz w:val="24"/>
          <w:szCs w:val="24"/>
        </w:rPr>
        <w:t>vadās atbilstoši SAM MK noteikumu 28.6.</w:t>
      </w:r>
      <w:r w:rsidR="105B74C8" w:rsidRPr="56F6E407">
        <w:rPr>
          <w:rFonts w:ascii="Times New Roman" w:hAnsi="Times New Roman"/>
          <w:i/>
          <w:iCs/>
          <w:color w:val="0000FF"/>
          <w:sz w:val="24"/>
          <w:szCs w:val="24"/>
        </w:rPr>
        <w:t xml:space="preserve"> </w:t>
      </w:r>
      <w:r w:rsidRPr="56F6E407">
        <w:rPr>
          <w:rFonts w:ascii="Times New Roman" w:hAnsi="Times New Roman"/>
          <w:i/>
          <w:iCs/>
          <w:color w:val="0000FF"/>
          <w:sz w:val="24"/>
          <w:szCs w:val="24"/>
        </w:rPr>
        <w:t>apakšpunktam</w:t>
      </w:r>
      <w:r w:rsidR="512DDC92" w:rsidRPr="56F6E407">
        <w:rPr>
          <w:rFonts w:ascii="Times New Roman" w:hAnsi="Times New Roman"/>
          <w:i/>
          <w:iCs/>
          <w:color w:val="0000FF"/>
          <w:sz w:val="24"/>
          <w:szCs w:val="24"/>
        </w:rPr>
        <w:t>.</w:t>
      </w:r>
    </w:p>
    <w:p w14:paraId="0B585180" w14:textId="77777777" w:rsidR="002578B8" w:rsidRDefault="002578B8" w:rsidP="002578B8">
      <w:pPr>
        <w:spacing w:before="60" w:after="60"/>
        <w:jc w:val="both"/>
        <w:rPr>
          <w:i/>
          <w:color w:val="0000FF"/>
        </w:rPr>
      </w:pPr>
      <w:r w:rsidRPr="00D364D5">
        <w:rPr>
          <w:i/>
          <w:color w:val="0000FF"/>
        </w:rPr>
        <w:t>Šajā sadaļā projekta iesniedzējs:</w:t>
      </w:r>
    </w:p>
    <w:p w14:paraId="484729DC" w14:textId="77777777" w:rsidR="00CE475E" w:rsidRPr="00D364D5" w:rsidRDefault="00CE475E" w:rsidP="002578B8">
      <w:pPr>
        <w:spacing w:before="60" w:after="60"/>
        <w:jc w:val="both"/>
        <w:rPr>
          <w:i/>
          <w:color w:val="0000FF"/>
        </w:rPr>
      </w:pPr>
    </w:p>
    <w:p w14:paraId="563B51BF" w14:textId="77777777" w:rsidR="002578B8" w:rsidRPr="00D364D5" w:rsidRDefault="002578B8" w:rsidP="00146A94">
      <w:pPr>
        <w:numPr>
          <w:ilvl w:val="0"/>
          <w:numId w:val="42"/>
        </w:numPr>
        <w:jc w:val="both"/>
        <w:rPr>
          <w:rFonts w:eastAsia="Times New Roman"/>
          <w:i/>
          <w:color w:val="0000FF"/>
          <w:lang w:eastAsia="en-US"/>
        </w:rPr>
      </w:pPr>
      <w:r w:rsidRPr="00D364D5">
        <w:rPr>
          <w:rFonts w:eastAsia="Times New Roman"/>
          <w:i/>
          <w:iCs/>
          <w:color w:val="0000FF"/>
          <w:lang w:eastAsia="en-US"/>
        </w:rPr>
        <w:t>izvēlas projekta iecerei atbilstošās projekta darbības</w:t>
      </w:r>
      <w:r w:rsidRPr="00D364D5">
        <w:rPr>
          <w:rFonts w:eastAsia="Times New Roman"/>
          <w:i/>
          <w:color w:val="0000FF"/>
          <w:lang w:eastAsia="en-US"/>
        </w:rPr>
        <w:t>, kas definētas atbilstoši SAM MK noteikumu atbalstāmajām darbībām;</w:t>
      </w:r>
    </w:p>
    <w:p w14:paraId="3CBBF9B5" w14:textId="77777777" w:rsidR="002578B8" w:rsidRPr="00D364D5" w:rsidRDefault="002578B8" w:rsidP="00146A94">
      <w:pPr>
        <w:pStyle w:val="paragraph"/>
        <w:numPr>
          <w:ilvl w:val="0"/>
          <w:numId w:val="42"/>
        </w:numPr>
        <w:spacing w:before="0" w:beforeAutospacing="0" w:after="0" w:afterAutospacing="0"/>
        <w:jc w:val="both"/>
        <w:textAlignment w:val="baseline"/>
      </w:pPr>
      <w:r w:rsidRPr="00D364D5">
        <w:rPr>
          <w:rStyle w:val="normaltextrun"/>
          <w:rFonts w:eastAsiaTheme="majorEastAsia"/>
          <w:i/>
          <w:iCs/>
          <w:color w:val="0000FF"/>
        </w:rPr>
        <w:t xml:space="preserve">attiecīgo darbību un/vai </w:t>
      </w:r>
      <w:proofErr w:type="spellStart"/>
      <w:r w:rsidRPr="00D364D5">
        <w:rPr>
          <w:rStyle w:val="normaltextrun"/>
          <w:rFonts w:eastAsiaTheme="majorEastAsia"/>
          <w:i/>
          <w:iCs/>
          <w:color w:val="0000FF"/>
        </w:rPr>
        <w:t>apakšdarbību</w:t>
      </w:r>
      <w:proofErr w:type="spellEnd"/>
      <w:r w:rsidRPr="00D364D5">
        <w:rPr>
          <w:rStyle w:val="normaltextrun"/>
          <w:rFonts w:eastAsiaTheme="majorEastAsia"/>
          <w:i/>
          <w:iCs/>
          <w:color w:val="0000FF"/>
        </w:rPr>
        <w:t xml:space="preserve"> aprakstos norāda kādas plānotās darbības/aktivitātes/pasākumus īstenos projekta iesniedzējs, sadarbības partneri un kādas īstenos pakalpojumu sniedzējs, kurš piesaistīts saskaņā ar normatīvajiem aktiem publisko iepirkumu jomā;</w:t>
      </w:r>
    </w:p>
    <w:p w14:paraId="12676F1F" w14:textId="77777777" w:rsidR="002578B8" w:rsidRPr="00D364D5" w:rsidRDefault="002578B8" w:rsidP="00146A94">
      <w:pPr>
        <w:pStyle w:val="ListParagraph"/>
        <w:numPr>
          <w:ilvl w:val="0"/>
          <w:numId w:val="42"/>
        </w:numPr>
        <w:jc w:val="both"/>
        <w:rPr>
          <w:rFonts w:ascii="Times New Roman" w:eastAsiaTheme="majorEastAsia" w:hAnsi="Times New Roman"/>
          <w:i/>
          <w:iCs/>
          <w:color w:val="0000FF"/>
          <w:sz w:val="24"/>
          <w:szCs w:val="24"/>
        </w:rPr>
      </w:pPr>
      <w:r w:rsidRPr="00D364D5">
        <w:rPr>
          <w:rFonts w:ascii="Times New Roman" w:eastAsia="Times New Roman" w:hAnsi="Times New Roman"/>
          <w:i/>
          <w:color w:val="0000FF"/>
          <w:sz w:val="24"/>
          <w:szCs w:val="24"/>
        </w:rPr>
        <w:t xml:space="preserve">ja kādas darbības ietvaros paredzētas vairākas aktivitātes, veido </w:t>
      </w:r>
      <w:proofErr w:type="spellStart"/>
      <w:r w:rsidRPr="00D364D5">
        <w:rPr>
          <w:rFonts w:ascii="Times New Roman" w:eastAsia="Times New Roman" w:hAnsi="Times New Roman"/>
          <w:i/>
          <w:color w:val="0000FF"/>
          <w:sz w:val="24"/>
          <w:szCs w:val="24"/>
        </w:rPr>
        <w:t>apakšdarbības</w:t>
      </w:r>
      <w:proofErr w:type="spellEnd"/>
      <w:r w:rsidRPr="00D364D5">
        <w:rPr>
          <w:rFonts w:ascii="Times New Roman" w:eastAsia="Times New Roman" w:hAnsi="Times New Roman"/>
          <w:i/>
          <w:color w:val="0000FF"/>
          <w:sz w:val="24"/>
          <w:szCs w:val="24"/>
        </w:rPr>
        <w:t xml:space="preserve">. Ja nepieciešams, tad attiecīgajām darbībām vai </w:t>
      </w:r>
      <w:proofErr w:type="spellStart"/>
      <w:r w:rsidRPr="00D364D5">
        <w:rPr>
          <w:rFonts w:ascii="Times New Roman" w:eastAsia="Times New Roman" w:hAnsi="Times New Roman"/>
          <w:i/>
          <w:color w:val="0000FF"/>
          <w:sz w:val="24"/>
          <w:szCs w:val="24"/>
        </w:rPr>
        <w:t>apakšdarbībām</w:t>
      </w:r>
      <w:proofErr w:type="spellEnd"/>
      <w:r w:rsidRPr="00D364D5">
        <w:rPr>
          <w:rFonts w:ascii="Times New Roman" w:eastAsia="Times New Roman" w:hAnsi="Times New Roman"/>
          <w:i/>
          <w:color w:val="0000FF"/>
          <w:sz w:val="24"/>
          <w:szCs w:val="24"/>
        </w:rPr>
        <w:t xml:space="preserve"> papildus veido zemāka līmeņa atbilstošas </w:t>
      </w:r>
      <w:proofErr w:type="spellStart"/>
      <w:r w:rsidRPr="00D364D5">
        <w:rPr>
          <w:rFonts w:ascii="Times New Roman" w:eastAsia="Times New Roman" w:hAnsi="Times New Roman"/>
          <w:i/>
          <w:color w:val="0000FF"/>
          <w:sz w:val="24"/>
          <w:szCs w:val="24"/>
        </w:rPr>
        <w:t>apakšdarbības</w:t>
      </w:r>
      <w:proofErr w:type="spellEnd"/>
      <w:r w:rsidRPr="00D364D5">
        <w:rPr>
          <w:rFonts w:ascii="Times New Roman" w:eastAsia="Times New Roman" w:hAnsi="Times New Roman"/>
          <w:i/>
          <w:color w:val="0000FF"/>
          <w:sz w:val="24"/>
          <w:szCs w:val="24"/>
        </w:rPr>
        <w:t>;</w:t>
      </w:r>
    </w:p>
    <w:p w14:paraId="251EADFD" w14:textId="77777777" w:rsidR="002578B8" w:rsidRPr="00D364D5" w:rsidRDefault="002578B8" w:rsidP="00146A94">
      <w:pPr>
        <w:pStyle w:val="ListParagraph"/>
        <w:numPr>
          <w:ilvl w:val="0"/>
          <w:numId w:val="42"/>
        </w:numPr>
        <w:spacing w:after="0" w:line="240" w:lineRule="auto"/>
        <w:jc w:val="both"/>
        <w:rPr>
          <w:rFonts w:ascii="Times New Roman" w:eastAsia="Times New Roman" w:hAnsi="Times New Roman"/>
          <w:i/>
          <w:color w:val="0000FF"/>
          <w:sz w:val="24"/>
          <w:szCs w:val="24"/>
        </w:rPr>
      </w:pPr>
      <w:r w:rsidRPr="00D364D5">
        <w:rPr>
          <w:rFonts w:ascii="Times New Roman" w:eastAsia="Times New Roman" w:hAnsi="Times New Roman"/>
          <w:i/>
          <w:color w:val="0000FF"/>
          <w:sz w:val="24"/>
          <w:szCs w:val="24"/>
        </w:rPr>
        <w:t xml:space="preserve">sniedz darbību un </w:t>
      </w:r>
      <w:proofErr w:type="spellStart"/>
      <w:r w:rsidRPr="00D364D5">
        <w:rPr>
          <w:rFonts w:ascii="Times New Roman" w:eastAsia="Times New Roman" w:hAnsi="Times New Roman"/>
          <w:i/>
          <w:color w:val="0000FF"/>
          <w:sz w:val="24"/>
          <w:szCs w:val="24"/>
        </w:rPr>
        <w:t>apakšdarbību</w:t>
      </w:r>
      <w:proofErr w:type="spellEnd"/>
      <w:r w:rsidRPr="00D364D5">
        <w:rPr>
          <w:rFonts w:ascii="Times New Roman" w:eastAsia="Times New Roman" w:hAnsi="Times New Roman"/>
          <w:i/>
          <w:color w:val="0000FF"/>
          <w:sz w:val="24"/>
          <w:szCs w:val="24"/>
        </w:rPr>
        <w:t xml:space="preserve"> aprakstu, </w:t>
      </w:r>
      <w:bookmarkStart w:id="7" w:name="_Hlk148522007"/>
      <w:r w:rsidRPr="00D364D5">
        <w:rPr>
          <w:rFonts w:ascii="Times New Roman" w:eastAsia="Times New Roman" w:hAnsi="Times New Roman"/>
          <w:i/>
          <w:color w:val="0000FF"/>
          <w:sz w:val="24"/>
          <w:szCs w:val="24"/>
        </w:rPr>
        <w:t>norādot kādas aktivitātes tiks veiktas attiecīgās projekta darbības/</w:t>
      </w:r>
      <w:proofErr w:type="spellStart"/>
      <w:r w:rsidRPr="00D364D5">
        <w:rPr>
          <w:rFonts w:ascii="Times New Roman" w:eastAsia="Times New Roman" w:hAnsi="Times New Roman"/>
          <w:i/>
          <w:color w:val="0000FF"/>
          <w:sz w:val="24"/>
          <w:szCs w:val="24"/>
        </w:rPr>
        <w:t>apakšdarbības</w:t>
      </w:r>
      <w:proofErr w:type="spellEnd"/>
      <w:r w:rsidRPr="00D364D5">
        <w:rPr>
          <w:rFonts w:ascii="Times New Roman" w:eastAsia="Times New Roman" w:hAnsi="Times New Roman"/>
          <w:i/>
          <w:color w:val="0000FF"/>
          <w:sz w:val="24"/>
          <w:szCs w:val="24"/>
        </w:rPr>
        <w:t xml:space="preserve"> īstenošanas laikā</w:t>
      </w:r>
      <w:bookmarkEnd w:id="7"/>
      <w:r w:rsidRPr="00D364D5">
        <w:rPr>
          <w:rFonts w:ascii="Times New Roman" w:eastAsia="Times New Roman" w:hAnsi="Times New Roman"/>
          <w:i/>
          <w:color w:val="0000FF"/>
          <w:sz w:val="24"/>
          <w:szCs w:val="24"/>
        </w:rPr>
        <w:t>, apraksta aktivitāšu būtību un plānoto norisi;</w:t>
      </w:r>
    </w:p>
    <w:p w14:paraId="25057F74" w14:textId="3C50BCAE" w:rsidR="002578B8" w:rsidRPr="00D364D5" w:rsidRDefault="2BCF0D3C" w:rsidP="00146A94">
      <w:pPr>
        <w:pStyle w:val="ListParagraph"/>
        <w:numPr>
          <w:ilvl w:val="0"/>
          <w:numId w:val="42"/>
        </w:numPr>
        <w:spacing w:after="0" w:line="240" w:lineRule="auto"/>
        <w:jc w:val="both"/>
        <w:rPr>
          <w:rFonts w:ascii="Times New Roman" w:eastAsia="Times New Roman" w:hAnsi="Times New Roman"/>
          <w:i/>
          <w:iCs/>
          <w:color w:val="0000FF"/>
          <w:sz w:val="24"/>
          <w:szCs w:val="24"/>
        </w:rPr>
      </w:pPr>
      <w:r w:rsidRPr="56F6E407">
        <w:rPr>
          <w:rFonts w:ascii="Times New Roman" w:eastAsia="Times New Roman" w:hAnsi="Times New Roman"/>
          <w:i/>
          <w:iCs/>
          <w:color w:val="0000FF"/>
          <w:sz w:val="24"/>
          <w:szCs w:val="24"/>
        </w:rPr>
        <w:t xml:space="preserve">ja projekta darbības īstenošana ir uzsākta pirms vienošanās par projekta īstenošanu slēgšanas, projekta darbības aprakstā norāda informāciju par aktivitātēm, kas veiktas/plānotas pirms vienošanās slēgšanas, un to uzsākšanas datumu </w:t>
      </w:r>
      <w:r w:rsidRPr="56F6E407">
        <w:rPr>
          <w:rStyle w:val="normaltextrun"/>
          <w:rFonts w:eastAsiaTheme="majorEastAsia"/>
          <w:i/>
          <w:iCs/>
          <w:color w:val="0000FF"/>
        </w:rPr>
        <w:t>(</w:t>
      </w:r>
      <w:r w:rsidRPr="56F6E407">
        <w:rPr>
          <w:rFonts w:ascii="Times New Roman" w:eastAsia="Times New Roman" w:hAnsi="Times New Roman"/>
          <w:i/>
          <w:iCs/>
          <w:color w:val="0000FF"/>
          <w:sz w:val="24"/>
          <w:szCs w:val="24"/>
        </w:rPr>
        <w:t>mm.</w:t>
      </w:r>
      <w:r w:rsidR="58F69006" w:rsidRPr="56F6E407">
        <w:rPr>
          <w:rFonts w:ascii="Times New Roman" w:eastAsia="Times New Roman" w:hAnsi="Times New Roman"/>
          <w:i/>
          <w:iCs/>
          <w:color w:val="0000FF"/>
          <w:sz w:val="24"/>
          <w:szCs w:val="24"/>
        </w:rPr>
        <w:t xml:space="preserve"> </w:t>
      </w:r>
      <w:proofErr w:type="spellStart"/>
      <w:r w:rsidRPr="56F6E407">
        <w:rPr>
          <w:rFonts w:ascii="Times New Roman" w:eastAsia="Times New Roman" w:hAnsi="Times New Roman"/>
          <w:i/>
          <w:iCs/>
          <w:color w:val="0000FF"/>
          <w:sz w:val="24"/>
          <w:szCs w:val="24"/>
        </w:rPr>
        <w:t>gggg</w:t>
      </w:r>
      <w:proofErr w:type="spellEnd"/>
      <w:r w:rsidRPr="56F6E407">
        <w:rPr>
          <w:rFonts w:ascii="Times New Roman" w:eastAsia="Times New Roman" w:hAnsi="Times New Roman"/>
          <w:i/>
          <w:iCs/>
          <w:color w:val="0000FF"/>
          <w:sz w:val="24"/>
          <w:szCs w:val="24"/>
        </w:rPr>
        <w:t>.);</w:t>
      </w:r>
    </w:p>
    <w:p w14:paraId="5EF755FD" w14:textId="583AECEE" w:rsidR="002578B8" w:rsidRPr="00D364D5" w:rsidRDefault="002578B8" w:rsidP="00146A94">
      <w:pPr>
        <w:pStyle w:val="ListParagraph"/>
        <w:numPr>
          <w:ilvl w:val="0"/>
          <w:numId w:val="42"/>
        </w:numPr>
        <w:spacing w:after="0" w:line="240" w:lineRule="auto"/>
        <w:jc w:val="both"/>
        <w:rPr>
          <w:rFonts w:ascii="Times New Roman" w:eastAsia="Times New Roman" w:hAnsi="Times New Roman"/>
          <w:i/>
          <w:color w:val="0000FF"/>
          <w:sz w:val="24"/>
          <w:szCs w:val="24"/>
        </w:rPr>
      </w:pPr>
      <w:r w:rsidRPr="00D364D5">
        <w:rPr>
          <w:rFonts w:ascii="Times New Roman" w:eastAsia="Times New Roman" w:hAnsi="Times New Roman"/>
          <w:i/>
          <w:color w:val="0000FF"/>
          <w:sz w:val="24"/>
          <w:szCs w:val="24"/>
        </w:rPr>
        <w:t xml:space="preserve">norāda rādītājus, kuri attiecināmi uz darbību vai </w:t>
      </w:r>
      <w:proofErr w:type="spellStart"/>
      <w:r w:rsidRPr="00D364D5">
        <w:rPr>
          <w:rFonts w:ascii="Times New Roman" w:eastAsia="Times New Roman" w:hAnsi="Times New Roman"/>
          <w:i/>
          <w:color w:val="0000FF"/>
          <w:sz w:val="24"/>
          <w:szCs w:val="24"/>
        </w:rPr>
        <w:t>apakšdarbību</w:t>
      </w:r>
      <w:proofErr w:type="spellEnd"/>
      <w:r w:rsidRPr="00D364D5">
        <w:rPr>
          <w:rFonts w:ascii="Times New Roman" w:eastAsia="Times New Roman" w:hAnsi="Times New Roman"/>
          <w:i/>
          <w:color w:val="0000FF"/>
          <w:sz w:val="24"/>
          <w:szCs w:val="24"/>
        </w:rPr>
        <w:t xml:space="preserve">, t.sk. iznākuma, nacionālo un horizontālā principa </w:t>
      </w:r>
      <w:r w:rsidR="0007291C">
        <w:rPr>
          <w:rFonts w:ascii="Times New Roman" w:eastAsia="Times New Roman" w:hAnsi="Times New Roman"/>
          <w:i/>
          <w:color w:val="0000FF"/>
          <w:sz w:val="24"/>
          <w:szCs w:val="24"/>
        </w:rPr>
        <w:t>“</w:t>
      </w:r>
      <w:r w:rsidRPr="00D364D5">
        <w:rPr>
          <w:rFonts w:ascii="Times New Roman" w:eastAsia="Times New Roman" w:hAnsi="Times New Roman"/>
          <w:i/>
          <w:color w:val="0000FF"/>
          <w:sz w:val="24"/>
          <w:szCs w:val="24"/>
        </w:rPr>
        <w:t xml:space="preserve">Vienlīdzība, iekļaušana, </w:t>
      </w:r>
      <w:proofErr w:type="spellStart"/>
      <w:r w:rsidRPr="00D364D5">
        <w:rPr>
          <w:rFonts w:ascii="Times New Roman" w:eastAsia="Times New Roman" w:hAnsi="Times New Roman"/>
          <w:i/>
          <w:color w:val="0000FF"/>
          <w:sz w:val="24"/>
          <w:szCs w:val="24"/>
        </w:rPr>
        <w:t>nediskriminācija</w:t>
      </w:r>
      <w:proofErr w:type="spellEnd"/>
      <w:r w:rsidRPr="00D364D5">
        <w:rPr>
          <w:rFonts w:ascii="Times New Roman" w:eastAsia="Times New Roman" w:hAnsi="Times New Roman"/>
          <w:i/>
          <w:color w:val="0000FF"/>
          <w:sz w:val="24"/>
          <w:szCs w:val="24"/>
        </w:rPr>
        <w:t xml:space="preserve"> un </w:t>
      </w:r>
      <w:proofErr w:type="spellStart"/>
      <w:r w:rsidRPr="00D364D5">
        <w:rPr>
          <w:rFonts w:ascii="Times New Roman" w:eastAsia="Times New Roman" w:hAnsi="Times New Roman"/>
          <w:i/>
          <w:color w:val="0000FF"/>
          <w:sz w:val="24"/>
          <w:szCs w:val="24"/>
        </w:rPr>
        <w:t>pamattiesību</w:t>
      </w:r>
      <w:proofErr w:type="spellEnd"/>
      <w:r w:rsidRPr="00D364D5">
        <w:rPr>
          <w:rFonts w:ascii="Times New Roman" w:eastAsia="Times New Roman" w:hAnsi="Times New Roman"/>
          <w:i/>
          <w:color w:val="0000FF"/>
          <w:sz w:val="24"/>
          <w:szCs w:val="24"/>
        </w:rPr>
        <w:t xml:space="preserve"> ievērošana</w:t>
      </w:r>
      <w:r w:rsidR="0007291C">
        <w:rPr>
          <w:rFonts w:ascii="Times New Roman" w:eastAsia="Times New Roman" w:hAnsi="Times New Roman"/>
          <w:i/>
          <w:color w:val="0000FF"/>
          <w:sz w:val="24"/>
          <w:szCs w:val="24"/>
        </w:rPr>
        <w:t>”</w:t>
      </w:r>
      <w:r w:rsidRPr="00D364D5">
        <w:rPr>
          <w:rFonts w:ascii="Times New Roman" w:eastAsia="Times New Roman" w:hAnsi="Times New Roman"/>
          <w:i/>
          <w:color w:val="0000FF"/>
          <w:sz w:val="24"/>
          <w:szCs w:val="24"/>
        </w:rPr>
        <w:t xml:space="preserve"> (turpmāk – HP VINPI) rādītāju;</w:t>
      </w:r>
    </w:p>
    <w:p w14:paraId="51AAA460" w14:textId="77777777" w:rsidR="002578B8" w:rsidRPr="00D364D5" w:rsidRDefault="002578B8" w:rsidP="00146A94">
      <w:pPr>
        <w:pStyle w:val="ListParagraph"/>
        <w:numPr>
          <w:ilvl w:val="0"/>
          <w:numId w:val="42"/>
        </w:numPr>
        <w:spacing w:after="0" w:line="240" w:lineRule="auto"/>
        <w:rPr>
          <w:rFonts w:ascii="Times New Roman" w:eastAsia="Times New Roman" w:hAnsi="Times New Roman"/>
          <w:i/>
          <w:color w:val="0000FF"/>
          <w:sz w:val="24"/>
          <w:szCs w:val="24"/>
        </w:rPr>
      </w:pPr>
      <w:r w:rsidRPr="00D364D5">
        <w:rPr>
          <w:rFonts w:ascii="Times New Roman" w:eastAsia="Times New Roman" w:hAnsi="Times New Roman"/>
          <w:i/>
          <w:color w:val="0000FF"/>
          <w:sz w:val="24"/>
          <w:szCs w:val="24"/>
        </w:rPr>
        <w:t xml:space="preserve">katrai projekta </w:t>
      </w:r>
      <w:proofErr w:type="spellStart"/>
      <w:r w:rsidRPr="00D364D5">
        <w:rPr>
          <w:rFonts w:ascii="Times New Roman" w:eastAsia="Times New Roman" w:hAnsi="Times New Roman"/>
          <w:i/>
          <w:color w:val="0000FF"/>
          <w:sz w:val="24"/>
          <w:szCs w:val="24"/>
        </w:rPr>
        <w:t>apakšdarbībai</w:t>
      </w:r>
      <w:proofErr w:type="spellEnd"/>
      <w:r w:rsidRPr="00D364D5">
        <w:rPr>
          <w:rFonts w:ascii="Times New Roman" w:eastAsia="Times New Roman" w:hAnsi="Times New Roman"/>
          <w:i/>
          <w:color w:val="0000FF"/>
          <w:sz w:val="24"/>
          <w:szCs w:val="24"/>
        </w:rPr>
        <w:t xml:space="preserve"> vai darbībai (ja nav </w:t>
      </w:r>
      <w:proofErr w:type="spellStart"/>
      <w:r w:rsidRPr="00D364D5">
        <w:rPr>
          <w:rFonts w:ascii="Times New Roman" w:eastAsia="Times New Roman" w:hAnsi="Times New Roman"/>
          <w:i/>
          <w:color w:val="0000FF"/>
          <w:sz w:val="24"/>
          <w:szCs w:val="24"/>
        </w:rPr>
        <w:t>apakšdarbību</w:t>
      </w:r>
      <w:proofErr w:type="spellEnd"/>
      <w:r w:rsidRPr="00D364D5">
        <w:rPr>
          <w:rFonts w:ascii="Times New Roman" w:eastAsia="Times New Roman" w:hAnsi="Times New Roman"/>
          <w:i/>
          <w:color w:val="0000FF"/>
          <w:sz w:val="24"/>
          <w:szCs w:val="24"/>
        </w:rPr>
        <w:t>) norāda vismaz vienu precīzi definētu un reāli sasniedzamu rezultātu, tā skaitlisko izteiksmi un atbilstošu mērvienību;</w:t>
      </w:r>
    </w:p>
    <w:p w14:paraId="1A70CC12" w14:textId="77777777" w:rsidR="002578B8" w:rsidRPr="00D364D5" w:rsidRDefault="002578B8" w:rsidP="00146A94">
      <w:pPr>
        <w:pStyle w:val="ListParagraph"/>
        <w:numPr>
          <w:ilvl w:val="0"/>
          <w:numId w:val="42"/>
        </w:numPr>
        <w:spacing w:after="0" w:line="240" w:lineRule="auto"/>
        <w:jc w:val="both"/>
        <w:rPr>
          <w:rFonts w:ascii="Times New Roman" w:eastAsia="Times New Roman" w:hAnsi="Times New Roman"/>
          <w:i/>
          <w:iCs/>
          <w:color w:val="0000FF"/>
          <w:sz w:val="24"/>
          <w:szCs w:val="24"/>
        </w:rPr>
      </w:pPr>
      <w:r w:rsidRPr="00D364D5">
        <w:rPr>
          <w:rFonts w:ascii="Times New Roman" w:eastAsia="Times New Roman" w:hAnsi="Times New Roman"/>
          <w:i/>
          <w:iCs/>
          <w:color w:val="0000FF"/>
          <w:sz w:val="24"/>
          <w:szCs w:val="24"/>
        </w:rPr>
        <w:t xml:space="preserve">gadījumā, ja darbības/ </w:t>
      </w:r>
      <w:proofErr w:type="spellStart"/>
      <w:r w:rsidRPr="00D364D5">
        <w:rPr>
          <w:rFonts w:ascii="Times New Roman" w:eastAsia="Times New Roman" w:hAnsi="Times New Roman"/>
          <w:i/>
          <w:iCs/>
          <w:color w:val="0000FF"/>
          <w:sz w:val="24"/>
          <w:szCs w:val="24"/>
        </w:rPr>
        <w:t>apakšdarbības</w:t>
      </w:r>
      <w:proofErr w:type="spellEnd"/>
      <w:r w:rsidRPr="00D364D5">
        <w:rPr>
          <w:rFonts w:ascii="Times New Roman" w:eastAsia="Times New Roman" w:hAnsi="Times New Roman"/>
          <w:i/>
          <w:iCs/>
          <w:color w:val="0000FF"/>
          <w:sz w:val="24"/>
          <w:szCs w:val="24"/>
        </w:rPr>
        <w:t xml:space="preserve"> rezultāts ir SAM MK noteikumos definētais iznākuma, nacionālais vai HP VINPI rādītājs, tad kā darbības rezultātu piesaista konkrēto rādītāju. Citos gadījumos veido jaunu rādītāju jeb darbības rezultātu;</w:t>
      </w:r>
    </w:p>
    <w:p w14:paraId="7451962B" w14:textId="77777777" w:rsidR="002578B8" w:rsidRPr="00D364D5" w:rsidRDefault="002578B8" w:rsidP="00146A94">
      <w:pPr>
        <w:numPr>
          <w:ilvl w:val="0"/>
          <w:numId w:val="42"/>
        </w:numPr>
        <w:jc w:val="both"/>
        <w:rPr>
          <w:rFonts w:eastAsia="Times New Roman"/>
          <w:i/>
          <w:color w:val="0000FF"/>
          <w:lang w:eastAsia="en-US"/>
        </w:rPr>
      </w:pPr>
      <w:r w:rsidRPr="00D364D5">
        <w:rPr>
          <w:rFonts w:eastAsia="Times New Roman"/>
          <w:i/>
          <w:color w:val="0000FF"/>
          <w:lang w:eastAsia="en-US"/>
        </w:rPr>
        <w:t xml:space="preserve">projekta īstenošanas grafikā norāda projekta darbību un </w:t>
      </w:r>
      <w:proofErr w:type="spellStart"/>
      <w:r w:rsidRPr="00D364D5">
        <w:rPr>
          <w:rFonts w:eastAsia="Times New Roman"/>
          <w:i/>
          <w:color w:val="0000FF"/>
          <w:lang w:eastAsia="en-US"/>
        </w:rPr>
        <w:t>apakšdarbību</w:t>
      </w:r>
      <w:proofErr w:type="spellEnd"/>
      <w:r w:rsidRPr="00D364D5">
        <w:rPr>
          <w:rFonts w:eastAsia="Times New Roman"/>
          <w:i/>
          <w:color w:val="0000FF"/>
          <w:lang w:eastAsia="en-US"/>
        </w:rPr>
        <w:t xml:space="preserve"> īstenošanas periodu;</w:t>
      </w:r>
    </w:p>
    <w:p w14:paraId="78FAE255" w14:textId="40C16532" w:rsidR="002578B8" w:rsidRPr="00D364D5" w:rsidRDefault="002578B8" w:rsidP="00146A94">
      <w:pPr>
        <w:numPr>
          <w:ilvl w:val="0"/>
          <w:numId w:val="42"/>
        </w:numPr>
        <w:jc w:val="both"/>
        <w:rPr>
          <w:rFonts w:eastAsia="Times New Roman"/>
          <w:i/>
          <w:color w:val="0000FF"/>
          <w:lang w:eastAsia="en-US"/>
        </w:rPr>
      </w:pPr>
      <w:r w:rsidRPr="00D364D5">
        <w:rPr>
          <w:rFonts w:eastAsia="Times New Roman"/>
          <w:i/>
          <w:color w:val="0000FF"/>
          <w:lang w:eastAsia="en-US"/>
        </w:rPr>
        <w:t xml:space="preserve">attiecīgajai projekta darbībai vai </w:t>
      </w:r>
      <w:proofErr w:type="spellStart"/>
      <w:r w:rsidRPr="00D364D5">
        <w:rPr>
          <w:rFonts w:eastAsia="Times New Roman"/>
          <w:i/>
          <w:color w:val="0000FF"/>
          <w:lang w:eastAsia="en-US"/>
        </w:rPr>
        <w:t>apašdarbībai</w:t>
      </w:r>
      <w:proofErr w:type="spellEnd"/>
      <w:r w:rsidRPr="00D364D5">
        <w:rPr>
          <w:rFonts w:eastAsia="Times New Roman"/>
          <w:i/>
          <w:color w:val="0000FF"/>
          <w:lang w:eastAsia="en-US"/>
        </w:rPr>
        <w:t xml:space="preserve"> piesaista projekta budžeta pozīciju/-</w:t>
      </w:r>
      <w:proofErr w:type="spellStart"/>
      <w:r w:rsidRPr="00D364D5">
        <w:rPr>
          <w:rFonts w:eastAsia="Times New Roman"/>
          <w:i/>
          <w:color w:val="0000FF"/>
          <w:lang w:eastAsia="en-US"/>
        </w:rPr>
        <w:t>as</w:t>
      </w:r>
      <w:proofErr w:type="spellEnd"/>
      <w:r w:rsidRPr="00D364D5">
        <w:rPr>
          <w:rFonts w:eastAsia="Times New Roman"/>
          <w:i/>
          <w:color w:val="0000FF"/>
          <w:lang w:eastAsia="en-US"/>
        </w:rPr>
        <w:t xml:space="preserve"> (ja sadaļa </w:t>
      </w:r>
      <w:r w:rsidR="0007291C">
        <w:rPr>
          <w:rFonts w:eastAsia="Times New Roman"/>
          <w:i/>
          <w:color w:val="0000FF"/>
          <w:lang w:eastAsia="en-US"/>
        </w:rPr>
        <w:t>“</w:t>
      </w:r>
      <w:r w:rsidRPr="00D364D5">
        <w:rPr>
          <w:rFonts w:eastAsia="Times New Roman"/>
          <w:i/>
          <w:color w:val="0000FF"/>
          <w:lang w:eastAsia="en-US"/>
        </w:rPr>
        <w:t>Budžeta kopsavilkums</w:t>
      </w:r>
      <w:r w:rsidR="0007291C">
        <w:rPr>
          <w:rFonts w:eastAsia="Times New Roman"/>
          <w:i/>
          <w:color w:val="0000FF"/>
          <w:lang w:eastAsia="en-US"/>
        </w:rPr>
        <w:t>”</w:t>
      </w:r>
      <w:r w:rsidRPr="00D364D5">
        <w:rPr>
          <w:rFonts w:eastAsia="Times New Roman"/>
          <w:i/>
          <w:color w:val="0000FF"/>
          <w:lang w:eastAsia="en-US"/>
        </w:rPr>
        <w:t xml:space="preserve"> ir aizpildīta)</w:t>
      </w:r>
      <w:r w:rsidR="00CE475E">
        <w:rPr>
          <w:rFonts w:eastAsia="Times New Roman"/>
          <w:i/>
          <w:color w:val="0000FF"/>
          <w:lang w:eastAsia="en-US"/>
        </w:rPr>
        <w:t>.</w:t>
      </w:r>
    </w:p>
    <w:p w14:paraId="4BC9DAAD" w14:textId="77777777" w:rsidR="002578B8" w:rsidRPr="00D364D5" w:rsidRDefault="002578B8" w:rsidP="002578B8">
      <w:pPr>
        <w:jc w:val="both"/>
        <w:rPr>
          <w:i/>
          <w:color w:val="0000FF"/>
        </w:rPr>
      </w:pPr>
    </w:p>
    <w:p w14:paraId="19D70C2C" w14:textId="77777777" w:rsidR="002578B8" w:rsidRDefault="002578B8" w:rsidP="002578B8">
      <w:pPr>
        <w:jc w:val="both"/>
        <w:rPr>
          <w:i/>
          <w:color w:val="0000FF"/>
        </w:rPr>
      </w:pPr>
      <w:r w:rsidRPr="00D364D5">
        <w:rPr>
          <w:i/>
          <w:color w:val="0000FF"/>
        </w:rPr>
        <w:t>Projekta darbībām jābūt:</w:t>
      </w:r>
    </w:p>
    <w:p w14:paraId="125ED09B" w14:textId="77777777" w:rsidR="00D545DE" w:rsidRPr="00D364D5" w:rsidRDefault="00D545DE" w:rsidP="002578B8">
      <w:pPr>
        <w:jc w:val="both"/>
        <w:rPr>
          <w:i/>
          <w:color w:val="0000FF"/>
        </w:rPr>
      </w:pPr>
    </w:p>
    <w:p w14:paraId="69FAA7FB" w14:textId="77777777" w:rsidR="002578B8" w:rsidRPr="00D364D5" w:rsidRDefault="002578B8" w:rsidP="00146A94">
      <w:pPr>
        <w:numPr>
          <w:ilvl w:val="0"/>
          <w:numId w:val="31"/>
        </w:numPr>
        <w:jc w:val="both"/>
        <w:rPr>
          <w:rFonts w:eastAsia="Times New Roman"/>
          <w:i/>
          <w:color w:val="0000FF"/>
          <w:lang w:eastAsia="en-US"/>
        </w:rPr>
      </w:pPr>
      <w:r w:rsidRPr="00D364D5">
        <w:rPr>
          <w:rFonts w:eastAsia="Times New Roman"/>
          <w:i/>
          <w:iCs/>
          <w:color w:val="0000FF"/>
          <w:lang w:eastAsia="en-US"/>
        </w:rPr>
        <w:t xml:space="preserve">precīzi definētām, t.i., no darbību vai </w:t>
      </w:r>
      <w:proofErr w:type="spellStart"/>
      <w:r w:rsidRPr="00D364D5">
        <w:rPr>
          <w:rFonts w:eastAsia="Times New Roman"/>
          <w:i/>
          <w:iCs/>
          <w:color w:val="0000FF"/>
          <w:lang w:eastAsia="en-US"/>
        </w:rPr>
        <w:t>apakšdarbību</w:t>
      </w:r>
      <w:proofErr w:type="spellEnd"/>
      <w:r w:rsidRPr="00D364D5">
        <w:rPr>
          <w:rFonts w:eastAsia="Times New Roman"/>
          <w:i/>
          <w:iCs/>
          <w:color w:val="0000FF"/>
          <w:lang w:eastAsia="en-US"/>
        </w:rPr>
        <w:t xml:space="preserve"> nosaukumiem var spriest par to saturu, ir aprakstīta to ietvaros plānotā rīcība;</w:t>
      </w:r>
    </w:p>
    <w:p w14:paraId="500B4AA2" w14:textId="77777777" w:rsidR="002578B8" w:rsidRPr="00D364D5" w:rsidRDefault="002578B8" w:rsidP="00146A94">
      <w:pPr>
        <w:numPr>
          <w:ilvl w:val="0"/>
          <w:numId w:val="31"/>
        </w:numPr>
        <w:jc w:val="both"/>
        <w:rPr>
          <w:rFonts w:eastAsia="Times New Roman"/>
          <w:i/>
          <w:color w:val="0000FF"/>
          <w:lang w:eastAsia="en-US"/>
        </w:rPr>
      </w:pPr>
      <w:r w:rsidRPr="00D364D5">
        <w:rPr>
          <w:rFonts w:eastAsia="Times New Roman"/>
          <w:i/>
          <w:iCs/>
          <w:color w:val="0000FF"/>
          <w:lang w:eastAsia="en-US"/>
        </w:rPr>
        <w:t>pamatotām, t.i., tās tieši ietekmē projekta mērķa, rezultātu un rādītāju sasniegšanu, ir pamatota to nepieciešamība, aprakstīta to ietvaros plānotā rīcība;</w:t>
      </w:r>
    </w:p>
    <w:p w14:paraId="5C3B0BC1" w14:textId="77777777" w:rsidR="002578B8" w:rsidRPr="00D364D5" w:rsidRDefault="002578B8" w:rsidP="00146A94">
      <w:pPr>
        <w:numPr>
          <w:ilvl w:val="0"/>
          <w:numId w:val="31"/>
        </w:numPr>
        <w:jc w:val="both"/>
        <w:rPr>
          <w:rFonts w:eastAsia="Times New Roman"/>
          <w:i/>
          <w:color w:val="0000FF"/>
          <w:lang w:eastAsia="en-US"/>
        </w:rPr>
      </w:pPr>
      <w:r w:rsidRPr="00D364D5">
        <w:rPr>
          <w:rFonts w:eastAsia="Times New Roman"/>
          <w:i/>
          <w:iCs/>
          <w:color w:val="0000FF"/>
          <w:lang w:eastAsia="en-US"/>
        </w:rPr>
        <w:t>vērstām uz projekta iesniegumā definētās problēmas risināšanu un mērķa grupas vajadzību nodrošināšanu;</w:t>
      </w:r>
    </w:p>
    <w:p w14:paraId="603EE253" w14:textId="77777777" w:rsidR="002578B8" w:rsidRPr="00D364D5" w:rsidRDefault="002578B8" w:rsidP="00146A94">
      <w:pPr>
        <w:numPr>
          <w:ilvl w:val="0"/>
          <w:numId w:val="31"/>
        </w:numPr>
        <w:jc w:val="both"/>
        <w:rPr>
          <w:rFonts w:eastAsia="Times New Roman"/>
          <w:i/>
          <w:color w:val="0000FF"/>
          <w:lang w:eastAsia="en-US"/>
        </w:rPr>
      </w:pPr>
      <w:r w:rsidRPr="00D364D5">
        <w:rPr>
          <w:rFonts w:eastAsia="Times New Roman"/>
          <w:i/>
          <w:iCs/>
          <w:color w:val="0000FF"/>
          <w:lang w:eastAsia="en-US"/>
        </w:rPr>
        <w:t>atbilstošām projekta iesniegumā plānotajam grafikam, jābūt secīgām un vērstām uz uzraudzības rādītāju sasniegšanu;</w:t>
      </w:r>
    </w:p>
    <w:p w14:paraId="677D639D" w14:textId="77777777" w:rsidR="002578B8" w:rsidRPr="00D364D5" w:rsidRDefault="002578B8" w:rsidP="00146A94">
      <w:pPr>
        <w:numPr>
          <w:ilvl w:val="0"/>
          <w:numId w:val="31"/>
        </w:numPr>
        <w:jc w:val="both"/>
        <w:rPr>
          <w:rFonts w:eastAsia="Times New Roman"/>
          <w:i/>
          <w:color w:val="0000FF"/>
          <w:lang w:eastAsia="en-US"/>
        </w:rPr>
      </w:pPr>
      <w:r w:rsidRPr="00D364D5">
        <w:rPr>
          <w:rFonts w:eastAsia="Times New Roman"/>
          <w:i/>
          <w:iCs/>
          <w:color w:val="0000FF"/>
          <w:lang w:eastAsia="en-US"/>
        </w:rPr>
        <w:t xml:space="preserve">norādītiem precīzi definētiem un izmērāmiem projekta rezultātiem, kas paredzēti attiecīgās darbības ietvaros līdz projekta vai attiecīgās darbības īstenošanas beigām, un jābūt norādītai </w:t>
      </w:r>
      <w:r w:rsidRPr="00D364D5">
        <w:rPr>
          <w:rFonts w:eastAsia="Times New Roman"/>
          <w:i/>
          <w:iCs/>
          <w:color w:val="0000FF"/>
          <w:lang w:eastAsia="en-US"/>
        </w:rPr>
        <w:lastRenderedPageBreak/>
        <w:t>to skaitliskai izteiksmei un mērvienībām. Darbību rezultātiem jāizriet no darbības satura un apraksta.</w:t>
      </w:r>
    </w:p>
    <w:p w14:paraId="3A8A50D5" w14:textId="77777777" w:rsidR="00F5012D" w:rsidRDefault="00F5012D" w:rsidP="000859F5">
      <w:pPr>
        <w:jc w:val="both"/>
        <w:rPr>
          <w:rStyle w:val="normaltextrun"/>
          <w:rFonts w:eastAsiaTheme="majorEastAsia"/>
          <w:i/>
          <w:iCs/>
          <w:color w:val="0000FF"/>
        </w:rPr>
      </w:pPr>
    </w:p>
    <w:p w14:paraId="19411A3F" w14:textId="29E7BEAA" w:rsidR="00A33673" w:rsidRPr="00664C47" w:rsidRDefault="000859F5" w:rsidP="000859F5">
      <w:pPr>
        <w:jc w:val="both"/>
        <w:rPr>
          <w:rStyle w:val="normaltextrun"/>
          <w:rFonts w:eastAsiaTheme="majorEastAsia"/>
          <w:i/>
          <w:iCs/>
          <w:color w:val="0000FF"/>
        </w:rPr>
      </w:pPr>
      <w:r w:rsidRPr="00664C47">
        <w:rPr>
          <w:rStyle w:val="normaltextrun"/>
          <w:rFonts w:eastAsiaTheme="majorEastAsia"/>
          <w:i/>
          <w:iCs/>
          <w:color w:val="0000FF"/>
        </w:rPr>
        <w:t xml:space="preserve">! Projekts tiks atbalstīts, ja projektā paredzēta sociāli atbildīga publiskā iepirkuma un inovatīva publiskā iepirkuma piemērošana. </w:t>
      </w:r>
    </w:p>
    <w:p w14:paraId="083A2387" w14:textId="77777777" w:rsidR="00A33673" w:rsidRPr="00664C47" w:rsidRDefault="00A33673" w:rsidP="000859F5">
      <w:pPr>
        <w:jc w:val="both"/>
        <w:rPr>
          <w:rStyle w:val="normaltextrun"/>
          <w:rFonts w:eastAsiaTheme="majorEastAsia"/>
          <w:i/>
          <w:iCs/>
          <w:color w:val="0000FF"/>
        </w:rPr>
      </w:pPr>
    </w:p>
    <w:p w14:paraId="3E886CBF" w14:textId="7198A68B" w:rsidR="000859F5" w:rsidRDefault="000859F5" w:rsidP="000859F5">
      <w:pPr>
        <w:jc w:val="both"/>
        <w:rPr>
          <w:rStyle w:val="normaltextrun"/>
          <w:rFonts w:eastAsiaTheme="majorEastAsia"/>
          <w:i/>
          <w:iCs/>
          <w:color w:val="0000FF"/>
        </w:rPr>
      </w:pPr>
      <w:r w:rsidRPr="00664C47">
        <w:rPr>
          <w:rStyle w:val="normaltextrun"/>
          <w:rFonts w:eastAsiaTheme="majorEastAsia"/>
          <w:i/>
          <w:iCs/>
          <w:color w:val="0000FF"/>
        </w:rPr>
        <w:t xml:space="preserve">Projekta iesniegumā projektā iesniedzējs: </w:t>
      </w:r>
    </w:p>
    <w:p w14:paraId="7F1B88C1" w14:textId="77777777" w:rsidR="00D545DE" w:rsidRPr="00664C47" w:rsidRDefault="00D545DE" w:rsidP="000859F5">
      <w:pPr>
        <w:jc w:val="both"/>
        <w:rPr>
          <w:rStyle w:val="normaltextrun"/>
          <w:rFonts w:eastAsiaTheme="majorEastAsia"/>
          <w:i/>
          <w:iCs/>
          <w:color w:val="0000FF"/>
        </w:rPr>
      </w:pPr>
    </w:p>
    <w:p w14:paraId="12C0C2CA" w14:textId="1A9D075A" w:rsidR="000859F5" w:rsidRPr="00664C47" w:rsidRDefault="000859F5" w:rsidP="00146A94">
      <w:pPr>
        <w:pStyle w:val="NoSpacing"/>
        <w:numPr>
          <w:ilvl w:val="1"/>
          <w:numId w:val="37"/>
        </w:numPr>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apraksta, kādiem iepirkumiem projektā ir paredzēts piemērot sociāli atbildīgu un inovatīvu publisko iepirkumu saskaņā ar Iepirkumu uzraudzības biroja (turpmāk – IUB) sagatavoto informāciju par minētajiem iepirkumiem, kā arī Latvijas Sociālās uzņēmējdarbības asociācijas izstrādātajām vadlīnijām </w:t>
      </w:r>
      <w:r w:rsidR="0007291C">
        <w:rPr>
          <w:rStyle w:val="normaltextrun"/>
          <w:rFonts w:ascii="Times New Roman" w:eastAsiaTheme="majorEastAsia" w:hAnsi="Times New Roman"/>
          <w:i/>
          <w:iCs/>
          <w:color w:val="0000FF"/>
          <w:sz w:val="24"/>
          <w:lang w:eastAsia="lv-LV"/>
        </w:rPr>
        <w:t>“</w:t>
      </w:r>
      <w:r w:rsidRPr="00664C47">
        <w:rPr>
          <w:rStyle w:val="normaltextrun"/>
          <w:rFonts w:ascii="Times New Roman" w:eastAsiaTheme="majorEastAsia" w:hAnsi="Times New Roman"/>
          <w:i/>
          <w:iCs/>
          <w:color w:val="0000FF"/>
          <w:sz w:val="24"/>
          <w:lang w:eastAsia="lv-LV"/>
        </w:rPr>
        <w:t>Vadlīnijas sociāli atbildīga publiskā iepirkuma īstenošanai</w:t>
      </w:r>
      <w:r w:rsidR="0007291C">
        <w:rPr>
          <w:rStyle w:val="normaltextrun"/>
          <w:rFonts w:ascii="Times New Roman" w:eastAsiaTheme="majorEastAsia" w:hAnsi="Times New Roman"/>
          <w:i/>
          <w:iCs/>
          <w:color w:val="0000FF"/>
          <w:sz w:val="24"/>
          <w:lang w:eastAsia="lv-LV"/>
        </w:rPr>
        <w:t>”</w:t>
      </w:r>
      <w:r w:rsidRPr="00664C47">
        <w:rPr>
          <w:rStyle w:val="normaltextrun"/>
          <w:rFonts w:ascii="Times New Roman" w:eastAsiaTheme="majorEastAsia" w:hAnsi="Times New Roman"/>
          <w:i/>
          <w:iCs/>
          <w:color w:val="0000FF"/>
          <w:sz w:val="24"/>
          <w:lang w:eastAsia="lv-LV"/>
        </w:rPr>
        <w:t xml:space="preserve"> (t.i., tādiem iepirkumiem, kur tas ir attiecināms un atbilstošs projekta darbību specifikai)</w:t>
      </w:r>
      <w:r w:rsidR="00925617">
        <w:rPr>
          <w:rStyle w:val="normaltextrun"/>
          <w:rFonts w:ascii="Times New Roman" w:eastAsiaTheme="majorEastAsia" w:hAnsi="Times New Roman"/>
          <w:i/>
          <w:iCs/>
          <w:color w:val="0000FF"/>
          <w:sz w:val="24"/>
          <w:lang w:eastAsia="lv-LV"/>
        </w:rPr>
        <w:t>;</w:t>
      </w:r>
    </w:p>
    <w:p w14:paraId="07FD8C57" w14:textId="3A8C891A" w:rsidR="000859F5" w:rsidRPr="00664C47" w:rsidRDefault="000859F5" w:rsidP="00146A94">
      <w:pPr>
        <w:pStyle w:val="NoSpacing"/>
        <w:numPr>
          <w:ilvl w:val="1"/>
          <w:numId w:val="37"/>
        </w:numPr>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sniedz informāciju,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664C47">
        <w:rPr>
          <w:rStyle w:val="normaltextrun"/>
          <w:rFonts w:ascii="Times New Roman" w:eastAsiaTheme="majorEastAsia" w:hAnsi="Times New Roman"/>
          <w:i/>
          <w:iCs/>
          <w:color w:val="0000FF"/>
          <w:sz w:val="24"/>
          <w:lang w:eastAsia="lv-LV"/>
        </w:rPr>
        <w:t>iekļautību</w:t>
      </w:r>
      <w:proofErr w:type="spellEnd"/>
      <w:r w:rsidRPr="00664C47">
        <w:rPr>
          <w:rStyle w:val="normaltextrun"/>
          <w:rFonts w:ascii="Times New Roman" w:eastAsiaTheme="majorEastAsia" w:hAnsi="Times New Roman"/>
          <w:i/>
          <w:iCs/>
          <w:color w:val="0000FF"/>
          <w:sz w:val="24"/>
          <w:lang w:eastAsia="lv-LV"/>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664C47">
        <w:rPr>
          <w:rStyle w:val="normaltextrun"/>
          <w:rFonts w:ascii="Times New Roman" w:eastAsiaTheme="majorEastAsia" w:hAnsi="Times New Roman"/>
          <w:i/>
          <w:iCs/>
          <w:color w:val="0000FF"/>
          <w:sz w:val="24"/>
          <w:lang w:eastAsia="lv-LV"/>
        </w:rPr>
        <w:t>piekļūstamību</w:t>
      </w:r>
      <w:proofErr w:type="spellEnd"/>
      <w:r w:rsidRPr="00664C47">
        <w:rPr>
          <w:rStyle w:val="normaltextrun"/>
          <w:rFonts w:ascii="Times New Roman" w:eastAsiaTheme="majorEastAsia" w:hAnsi="Times New Roman"/>
          <w:i/>
          <w:iCs/>
          <w:color w:val="0000FF"/>
          <w:sz w:val="24"/>
          <w:lang w:eastAsia="lv-LV"/>
        </w:rPr>
        <w:t>, ēdināšanas pakalpojuma nodrošināšanai tiks piesaistīts sociālais uzņēmums, kurš nodarbina cilvēkus ar invaliditāti u.c.)</w:t>
      </w:r>
      <w:r w:rsidR="00925617">
        <w:rPr>
          <w:rStyle w:val="normaltextrun"/>
          <w:rFonts w:ascii="Times New Roman" w:eastAsiaTheme="majorEastAsia" w:hAnsi="Times New Roman"/>
          <w:i/>
          <w:iCs/>
          <w:color w:val="0000FF"/>
          <w:sz w:val="24"/>
          <w:lang w:eastAsia="lv-LV"/>
        </w:rPr>
        <w:t>;</w:t>
      </w:r>
    </w:p>
    <w:p w14:paraId="24FD87A0" w14:textId="77777777" w:rsidR="000859F5" w:rsidRPr="00664C47" w:rsidRDefault="000859F5" w:rsidP="00146A94">
      <w:pPr>
        <w:pStyle w:val="NoSpacing"/>
        <w:numPr>
          <w:ilvl w:val="1"/>
          <w:numId w:val="37"/>
        </w:numPr>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sniedz informāciju, ka iepirkumi, kur tas ir attiecināms, sekmēs jaunu vai būtiski uzlabotu preču vai pakalpojumu procesu radīšanu ar mērķi atrisināt sabiedrībai aktuālus jautājumus un veicināt uzņēmumu ieguldījumus attīstībā un inovācijā.</w:t>
      </w:r>
    </w:p>
    <w:p w14:paraId="326D4E9B" w14:textId="77777777" w:rsidR="00664C47" w:rsidRDefault="00664C47" w:rsidP="7FE9D60D">
      <w:pPr>
        <w:pStyle w:val="NoSpacing"/>
        <w:spacing w:after="120"/>
        <w:jc w:val="both"/>
        <w:rPr>
          <w:rStyle w:val="normaltextrun"/>
          <w:rFonts w:ascii="Times New Roman" w:eastAsiaTheme="majorEastAsia" w:hAnsi="Times New Roman"/>
          <w:b/>
          <w:bCs/>
          <w:i/>
          <w:iCs/>
          <w:color w:val="0000FF"/>
          <w:sz w:val="24"/>
          <w:lang w:eastAsia="lv-LV"/>
        </w:rPr>
      </w:pPr>
    </w:p>
    <w:p w14:paraId="10C9D448" w14:textId="4E8CBF64" w:rsidR="7FE9D60D" w:rsidRDefault="7FE9D60D" w:rsidP="7FE9D60D">
      <w:pPr>
        <w:pStyle w:val="NoSpacing"/>
        <w:spacing w:after="120"/>
        <w:jc w:val="both"/>
        <w:rPr>
          <w:rStyle w:val="normaltextrun"/>
          <w:rFonts w:ascii="Times New Roman" w:eastAsiaTheme="majorEastAsia" w:hAnsi="Times New Roman"/>
          <w:b/>
          <w:bCs/>
          <w:i/>
          <w:iCs/>
          <w:color w:val="0000FF"/>
          <w:sz w:val="24"/>
          <w:lang w:eastAsia="lv-LV"/>
        </w:rPr>
      </w:pPr>
    </w:p>
    <w:p w14:paraId="2D48CA6F" w14:textId="7D3697DF" w:rsidR="000859F5" w:rsidRPr="00664C47" w:rsidRDefault="000859F5" w:rsidP="000859F5">
      <w:pPr>
        <w:pStyle w:val="NoSpacing"/>
        <w:spacing w:after="120"/>
        <w:jc w:val="both"/>
        <w:rPr>
          <w:rStyle w:val="normaltextrun"/>
          <w:rFonts w:ascii="Times New Roman" w:eastAsiaTheme="majorEastAsia" w:hAnsi="Times New Roman"/>
          <w:b/>
          <w:bCs/>
          <w:i/>
          <w:iCs/>
          <w:color w:val="0000FF"/>
          <w:sz w:val="24"/>
          <w:lang w:eastAsia="lv-LV"/>
        </w:rPr>
      </w:pPr>
      <w:r w:rsidRPr="00664C47">
        <w:rPr>
          <w:rStyle w:val="normaltextrun"/>
          <w:rFonts w:ascii="Times New Roman" w:eastAsiaTheme="majorEastAsia" w:hAnsi="Times New Roman"/>
          <w:b/>
          <w:bCs/>
          <w:i/>
          <w:iCs/>
          <w:color w:val="0000FF"/>
          <w:sz w:val="24"/>
          <w:lang w:eastAsia="lv-LV"/>
        </w:rPr>
        <w:t xml:space="preserve">Lūgums skatīt: </w:t>
      </w:r>
    </w:p>
    <w:p w14:paraId="5C8ADED6" w14:textId="77777777" w:rsidR="000859F5" w:rsidRPr="00664C47" w:rsidRDefault="000859F5" w:rsidP="000859F5">
      <w:pPr>
        <w:pStyle w:val="NoSpacing"/>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IUB sagatavotā informācija par sociāli atbildīgu publisko iepirkumu pieejama: </w:t>
      </w:r>
      <w:hyperlink r:id="rId50">
        <w:r w:rsidRPr="00664C47">
          <w:rPr>
            <w:rStyle w:val="normaltextrun"/>
            <w:rFonts w:ascii="Times New Roman" w:eastAsiaTheme="majorEastAsia" w:hAnsi="Times New Roman"/>
            <w:i/>
            <w:iCs/>
            <w:sz w:val="24"/>
            <w:lang w:eastAsia="lv-LV"/>
          </w:rPr>
          <w:t>https://www.iub.gov.lv/lv/socialais-iepirkums</w:t>
        </w:r>
      </w:hyperlink>
      <w:r w:rsidRPr="00664C47">
        <w:rPr>
          <w:rStyle w:val="normaltextrun"/>
          <w:rFonts w:ascii="Times New Roman" w:eastAsiaTheme="majorEastAsia" w:hAnsi="Times New Roman"/>
          <w:i/>
          <w:iCs/>
          <w:color w:val="0000FF"/>
          <w:sz w:val="24"/>
          <w:lang w:eastAsia="lv-LV"/>
        </w:rPr>
        <w:t>;</w:t>
      </w:r>
    </w:p>
    <w:p w14:paraId="5693A1C4" w14:textId="77777777" w:rsidR="000859F5" w:rsidRPr="00664C47" w:rsidRDefault="000859F5" w:rsidP="000859F5">
      <w:pPr>
        <w:pStyle w:val="NoSpacing"/>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Vadlīnijas sociāli atbildīga publiskā iepirkuma īstenošanai pieejamas: </w:t>
      </w:r>
      <w:hyperlink r:id="rId51">
        <w:r w:rsidRPr="00664C47">
          <w:rPr>
            <w:rStyle w:val="normaltextrun"/>
            <w:rFonts w:ascii="Times New Roman" w:eastAsiaTheme="majorEastAsia" w:hAnsi="Times New Roman"/>
            <w:i/>
            <w:iCs/>
            <w:sz w:val="24"/>
            <w:lang w:eastAsia="lv-LV"/>
          </w:rPr>
          <w:t>https://www.iub.gov.lv/lv/media/658/download</w:t>
        </w:r>
      </w:hyperlink>
      <w:r w:rsidRPr="00664C47">
        <w:rPr>
          <w:rStyle w:val="normaltextrun"/>
          <w:rFonts w:ascii="Times New Roman" w:eastAsiaTheme="majorEastAsia" w:hAnsi="Times New Roman"/>
          <w:i/>
          <w:iCs/>
          <w:color w:val="0000FF"/>
          <w:sz w:val="24"/>
          <w:lang w:eastAsia="lv-LV"/>
        </w:rPr>
        <w:t>;</w:t>
      </w:r>
    </w:p>
    <w:p w14:paraId="78B1B6DD" w14:textId="77777777" w:rsidR="000859F5" w:rsidRPr="00664C47" w:rsidRDefault="000859F5" w:rsidP="000859F5">
      <w:pPr>
        <w:pStyle w:val="NoSpacing"/>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  Ārvalstu prakses apkopojums; pieejams: </w:t>
      </w:r>
      <w:hyperlink r:id="rId52">
        <w:r w:rsidRPr="00664C47">
          <w:rPr>
            <w:rStyle w:val="normaltextrun"/>
            <w:rFonts w:ascii="Times New Roman" w:eastAsiaTheme="majorEastAsia" w:hAnsi="Times New Roman"/>
            <w:i/>
            <w:iCs/>
            <w:sz w:val="24"/>
            <w:lang w:eastAsia="lv-LV"/>
          </w:rPr>
          <w:t>https://www.iub.gov.lv/lv/media/877/download</w:t>
        </w:r>
      </w:hyperlink>
      <w:r w:rsidRPr="00664C47">
        <w:rPr>
          <w:rStyle w:val="normaltextrun"/>
          <w:rFonts w:ascii="Times New Roman" w:eastAsiaTheme="majorEastAsia" w:hAnsi="Times New Roman"/>
          <w:i/>
          <w:iCs/>
          <w:color w:val="0000FF"/>
          <w:sz w:val="24"/>
          <w:lang w:eastAsia="lv-LV"/>
        </w:rPr>
        <w:t xml:space="preserve">; </w:t>
      </w:r>
    </w:p>
    <w:p w14:paraId="54C1343F" w14:textId="77777777" w:rsidR="000859F5" w:rsidRPr="00664C47" w:rsidRDefault="000859F5" w:rsidP="000859F5">
      <w:pPr>
        <w:pStyle w:val="NoSpacing"/>
        <w:spacing w:after="120"/>
        <w:jc w:val="both"/>
        <w:rPr>
          <w:rStyle w:val="normaltextrun"/>
          <w:rFonts w:ascii="Times New Roman" w:eastAsiaTheme="majorEastAsia" w:hAnsi="Times New Roman"/>
          <w:i/>
          <w:iCs/>
          <w:color w:val="0000FF"/>
          <w:sz w:val="24"/>
          <w:lang w:eastAsia="lv-LV"/>
        </w:rPr>
      </w:pPr>
      <w:r w:rsidRPr="00664C47">
        <w:rPr>
          <w:rStyle w:val="normaltextrun"/>
          <w:rFonts w:ascii="Times New Roman" w:eastAsiaTheme="majorEastAsia" w:hAnsi="Times New Roman"/>
          <w:i/>
          <w:iCs/>
          <w:color w:val="0000FF"/>
          <w:sz w:val="24"/>
          <w:lang w:eastAsia="lv-LV"/>
        </w:rPr>
        <w:t xml:space="preserve">IUB sagatavotā informācija par Inovatīvo publisko iepirkumu pieejama: </w:t>
      </w:r>
      <w:hyperlink r:id="rId53">
        <w:r w:rsidRPr="00664C47">
          <w:rPr>
            <w:rStyle w:val="normaltextrun"/>
            <w:rFonts w:ascii="Times New Roman" w:eastAsiaTheme="majorEastAsia" w:hAnsi="Times New Roman"/>
            <w:i/>
            <w:iCs/>
            <w:sz w:val="24"/>
            <w:lang w:eastAsia="lv-LV"/>
          </w:rPr>
          <w:t>https://www.iub.gov.lv/lv/inovativais-iepirkums?utm_source=https%3A%2F%2Fwww.google.com%2F</w:t>
        </w:r>
      </w:hyperlink>
      <w:r w:rsidRPr="00664C47">
        <w:rPr>
          <w:rStyle w:val="normaltextrun"/>
          <w:rFonts w:ascii="Times New Roman" w:eastAsiaTheme="majorEastAsia" w:hAnsi="Times New Roman"/>
          <w:i/>
          <w:iCs/>
          <w:color w:val="0000FF"/>
          <w:sz w:val="24"/>
          <w:lang w:eastAsia="lv-LV"/>
        </w:rPr>
        <w:t>.</w:t>
      </w:r>
    </w:p>
    <w:p w14:paraId="176DB9B7" w14:textId="77777777" w:rsidR="00B231D2" w:rsidRPr="00664C47" w:rsidRDefault="00B231D2" w:rsidP="008063A3">
      <w:pPr>
        <w:pStyle w:val="Heading2"/>
        <w:spacing w:before="0" w:beforeAutospacing="0" w:after="0" w:afterAutospacing="0"/>
        <w:rPr>
          <w:rFonts w:eastAsia="Times New Roman"/>
          <w:sz w:val="32"/>
          <w:szCs w:val="32"/>
        </w:rPr>
      </w:pPr>
    </w:p>
    <w:p w14:paraId="712D24F0" w14:textId="5D588F5A" w:rsidR="000F0EC5" w:rsidRPr="00664C47" w:rsidRDefault="00AF0824" w:rsidP="00AF0824">
      <w:pPr>
        <w:spacing w:after="180" w:line="264" w:lineRule="auto"/>
        <w:ind w:right="15"/>
        <w:jc w:val="both"/>
        <w:rPr>
          <w:rStyle w:val="normaltextrun"/>
          <w:rFonts w:eastAsiaTheme="majorEastAsia"/>
          <w:i/>
          <w:iCs/>
          <w:color w:val="0000FF"/>
        </w:rPr>
      </w:pPr>
      <w:r w:rsidRPr="00664C47">
        <w:rPr>
          <w:rStyle w:val="normaltextrun"/>
          <w:rFonts w:eastAsiaTheme="majorEastAsia"/>
          <w:i/>
          <w:iCs/>
          <w:color w:val="0000FF"/>
        </w:rPr>
        <w:t>Saskaņā ar SAM MK noteikumu 26. punktu, ī</w:t>
      </w:r>
      <w:r w:rsidR="000F0EC5" w:rsidRPr="00664C47">
        <w:rPr>
          <w:rStyle w:val="normaltextrun"/>
          <w:rFonts w:eastAsiaTheme="majorEastAsia"/>
          <w:i/>
          <w:iCs/>
          <w:color w:val="0000FF"/>
        </w:rPr>
        <w:t>stenojot šo noteikumu 16.2. apakšpunktā minēto atbalstāmo darbību, finansējuma saņēmējs piesaista pakalpojumu sniedzēju un sadarbojas ar šo noteikumu 13. punktā minētajiem sadarbības partneriem.</w:t>
      </w:r>
    </w:p>
    <w:p w14:paraId="245DACB1" w14:textId="70517F92" w:rsidR="00380653" w:rsidRPr="00664C47" w:rsidRDefault="00380653" w:rsidP="00296FC7">
      <w:pPr>
        <w:spacing w:after="180" w:line="264" w:lineRule="auto"/>
        <w:ind w:right="15"/>
        <w:jc w:val="both"/>
        <w:rPr>
          <w:rStyle w:val="normaltextrun"/>
          <w:rFonts w:eastAsiaTheme="majorEastAsia"/>
          <w:i/>
          <w:iCs/>
          <w:color w:val="0000FF"/>
        </w:rPr>
      </w:pPr>
      <w:r w:rsidRPr="00664C47">
        <w:rPr>
          <w:rStyle w:val="normaltextrun"/>
          <w:rFonts w:eastAsiaTheme="majorEastAsia"/>
          <w:i/>
          <w:iCs/>
          <w:color w:val="0000FF"/>
        </w:rPr>
        <w:t>Saskaņā ar SAM MK noteikumu 25. punktu</w:t>
      </w:r>
      <w:r w:rsidR="003804A9" w:rsidRPr="00664C47">
        <w:rPr>
          <w:rStyle w:val="normaltextrun"/>
          <w:rFonts w:eastAsiaTheme="majorEastAsia"/>
          <w:i/>
          <w:iCs/>
          <w:color w:val="0000FF"/>
        </w:rPr>
        <w:t>,</w:t>
      </w:r>
      <w:r w:rsidRPr="00664C47">
        <w:rPr>
          <w:rStyle w:val="normaltextrun"/>
          <w:rFonts w:eastAsiaTheme="majorEastAsia"/>
          <w:i/>
          <w:iCs/>
          <w:color w:val="0000FF"/>
        </w:rPr>
        <w:t xml:space="preserve"> 16.1.5. apakšpunktā minētos veselības veicināšanas pasākumus īsteno finansējuma saņēmēja izvēlēts pakalpojuma sniedzējs</w:t>
      </w:r>
      <w:r w:rsidR="00296FC7" w:rsidRPr="00664C47">
        <w:rPr>
          <w:rStyle w:val="normaltextrun"/>
          <w:rFonts w:eastAsiaTheme="majorEastAsia"/>
          <w:i/>
          <w:iCs/>
          <w:color w:val="0000FF"/>
        </w:rPr>
        <w:t>.</w:t>
      </w:r>
    </w:p>
    <w:p w14:paraId="4BFB86B6" w14:textId="3E4840DC" w:rsidR="00D83994" w:rsidRPr="00761087" w:rsidRDefault="00D83994" w:rsidP="000F0EC5">
      <w:pPr>
        <w:pStyle w:val="Heading2"/>
        <w:spacing w:before="0" w:beforeAutospacing="0" w:after="0" w:afterAutospacing="0"/>
        <w:rPr>
          <w:rFonts w:eastAsia="Times New Roman"/>
          <w:sz w:val="32"/>
          <w:szCs w:val="32"/>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73108E3C">
        <w:tc>
          <w:tcPr>
            <w:tcW w:w="7083" w:type="dxa"/>
            <w:vAlign w:val="center"/>
          </w:tcPr>
          <w:p w14:paraId="0FCB19DD" w14:textId="20190016" w:rsidR="00315C34" w:rsidRPr="00A564A5" w:rsidRDefault="095280CC" w:rsidP="73108E3C">
            <w:pPr>
              <w:pStyle w:val="NormalWeb"/>
              <w:spacing w:before="0" w:beforeAutospacing="0" w:after="0" w:afterAutospacing="0"/>
              <w:jc w:val="center"/>
              <w:rPr>
                <w:sz w:val="28"/>
                <w:szCs w:val="28"/>
              </w:rPr>
            </w:pPr>
            <w:r>
              <w:rPr>
                <w:noProof/>
                <w:color w:val="2B579A"/>
                <w:shd w:val="clear" w:color="auto" w:fill="E6E6E6"/>
              </w:rPr>
              <w:lastRenderedPageBreak/>
              <w:drawing>
                <wp:inline distT="0" distB="0" distL="0" distR="0" wp14:anchorId="7A250E3A" wp14:editId="46A515C4">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4">
                            <a:extLst>
                              <a:ext uri="{28A0092B-C50C-407E-A947-70E740481C1C}">
                                <a14:useLocalDpi xmlns:a14="http://schemas.microsoft.com/office/drawing/2010/main" val="0"/>
                              </a:ext>
                            </a:extLst>
                          </a:blip>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07CE3DCE" w:rsidR="00315C34" w:rsidRPr="00A564A5" w:rsidRDefault="64B7524D" w:rsidP="73108E3C">
            <w:pPr>
              <w:pStyle w:val="NormalWeb"/>
              <w:spacing w:before="0" w:beforeAutospacing="0" w:after="0" w:afterAutospacing="0"/>
              <w:jc w:val="both"/>
              <w:rPr>
                <w:color w:val="7F7F7F" w:themeColor="text1" w:themeTint="80"/>
              </w:rPr>
            </w:pPr>
            <w:r w:rsidRPr="73108E3C">
              <w:rPr>
                <w:color w:val="7F7F7F" w:themeColor="text1" w:themeTint="80"/>
              </w:rPr>
              <w:t xml:space="preserve">Izmantojot funkciju </w:t>
            </w:r>
            <w:r w:rsidR="0007291C">
              <w:rPr>
                <w:color w:val="7F7F7F" w:themeColor="text1" w:themeTint="80"/>
              </w:rPr>
              <w:t>“</w:t>
            </w:r>
            <w:r w:rsidRPr="73108E3C">
              <w:rPr>
                <w:color w:val="7F7F7F" w:themeColor="text1" w:themeTint="80"/>
              </w:rPr>
              <w:t>Pārvaldīt darbības</w:t>
            </w:r>
            <w:r w:rsidR="0007291C">
              <w:rPr>
                <w:color w:val="7F7F7F" w:themeColor="text1" w:themeTint="80"/>
              </w:rPr>
              <w:t>”</w:t>
            </w:r>
            <w:r w:rsidRPr="73108E3C">
              <w:rPr>
                <w:color w:val="7F7F7F" w:themeColor="text1" w:themeTint="80"/>
              </w:rPr>
              <w:t xml:space="preserve"> izvēlas projekta darbības</w:t>
            </w:r>
            <w:r w:rsidR="5F52785B" w:rsidRPr="73108E3C">
              <w:rPr>
                <w:color w:val="7F7F7F" w:themeColor="text1" w:themeTint="80"/>
              </w:rPr>
              <w:t xml:space="preserve">, kas definētas atbilstoši SAM MK noteikumu </w:t>
            </w:r>
            <w:r w:rsidR="2351788D" w:rsidRPr="73108E3C">
              <w:rPr>
                <w:color w:val="7F7F7F" w:themeColor="text1" w:themeTint="80"/>
              </w:rPr>
              <w:t>1</w:t>
            </w:r>
            <w:r w:rsidR="00640AC4">
              <w:rPr>
                <w:color w:val="7F7F7F" w:themeColor="text1" w:themeTint="80"/>
              </w:rPr>
              <w:t>6</w:t>
            </w:r>
            <w:r w:rsidR="2351788D" w:rsidRPr="73108E3C">
              <w:rPr>
                <w:color w:val="7F7F7F" w:themeColor="text1" w:themeTint="80"/>
              </w:rPr>
              <w:t>.punkt</w:t>
            </w:r>
            <w:r w:rsidR="2D6F62AD" w:rsidRPr="73108E3C">
              <w:rPr>
                <w:color w:val="7F7F7F" w:themeColor="text1" w:themeTint="80"/>
              </w:rPr>
              <w:t>am</w:t>
            </w:r>
          </w:p>
        </w:tc>
      </w:tr>
    </w:tbl>
    <w:p w14:paraId="697F8D90" w14:textId="5AB9F29F" w:rsidR="009E54D4" w:rsidRPr="00A564A5" w:rsidRDefault="009E54D4" w:rsidP="73108E3C">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73108E3C">
        <w:trPr>
          <w:trHeight w:val="2998"/>
        </w:trPr>
        <w:tc>
          <w:tcPr>
            <w:tcW w:w="5949" w:type="dxa"/>
          </w:tcPr>
          <w:p w14:paraId="1A2A4BB7" w14:textId="59B2E1B5" w:rsidR="00315C34" w:rsidRPr="00A564A5" w:rsidRDefault="1CB4CDEC" w:rsidP="73108E3C">
            <w:pPr>
              <w:pStyle w:val="NormalWeb"/>
              <w:spacing w:before="0" w:beforeAutospacing="0" w:after="0" w:afterAutospacing="0"/>
              <w:jc w:val="center"/>
              <w:rPr>
                <w:sz w:val="28"/>
                <w:szCs w:val="28"/>
              </w:rPr>
            </w:pPr>
            <w:r>
              <w:rPr>
                <w:noProof/>
                <w:color w:val="2B579A"/>
                <w:shd w:val="clear" w:color="auto" w:fill="E6E6E6"/>
              </w:rPr>
              <w:drawing>
                <wp:inline distT="0" distB="0" distL="0" distR="0" wp14:anchorId="3E89BA31" wp14:editId="2ED3E959">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3969" w:type="dxa"/>
            <w:vAlign w:val="center"/>
          </w:tcPr>
          <w:p w14:paraId="41EE9227" w14:textId="4B4E57E4" w:rsidR="006D4517" w:rsidRPr="00664C47" w:rsidRDefault="64B7524D" w:rsidP="00CC53AC">
            <w:pPr>
              <w:jc w:val="both"/>
              <w:outlineLvl w:val="3"/>
              <w:rPr>
                <w:b/>
                <w:bCs/>
                <w:i/>
                <w:iCs/>
                <w:color w:val="3333FF"/>
                <w:shd w:val="clear" w:color="auto" w:fill="F9F9F9"/>
              </w:rPr>
            </w:pPr>
            <w:r w:rsidRPr="00664C47">
              <w:rPr>
                <w:color w:val="7F7F7F" w:themeColor="text1" w:themeTint="80"/>
              </w:rPr>
              <w:t>No</w:t>
            </w:r>
            <w:r w:rsidR="3BC6B7B3" w:rsidRPr="00664C47">
              <w:rPr>
                <w:color w:val="7F7F7F" w:themeColor="text1" w:themeTint="80"/>
              </w:rPr>
              <w:t xml:space="preserve"> </w:t>
            </w:r>
            <w:r w:rsidR="006D4517" w:rsidRPr="00664C47">
              <w:rPr>
                <w:i/>
                <w:iCs/>
                <w:color w:val="3333FF"/>
                <w:shd w:val="clear" w:color="auto" w:fill="F9F9F9"/>
              </w:rPr>
              <w:t xml:space="preserve">4.3.3. specifiskā atbalsta mērķa </w:t>
            </w:r>
            <w:r w:rsidR="0007291C">
              <w:rPr>
                <w:i/>
                <w:iCs/>
                <w:color w:val="3333FF"/>
                <w:shd w:val="clear" w:color="auto" w:fill="F9F9F9"/>
              </w:rPr>
              <w:t>“</w:t>
            </w:r>
            <w:r w:rsidR="006D4517" w:rsidRPr="00664C47">
              <w:rPr>
                <w:i/>
                <w:iCs/>
                <w:color w:val="3333FF"/>
                <w:shd w:val="clear" w:color="auto" w:fill="F9F9F9"/>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6D4517" w:rsidRPr="00664C47">
              <w:rPr>
                <w:i/>
                <w:iCs/>
                <w:color w:val="3333FF"/>
                <w:shd w:val="clear" w:color="auto" w:fill="F9F9F9"/>
              </w:rPr>
              <w:t>pašnodarbinātību</w:t>
            </w:r>
            <w:proofErr w:type="spellEnd"/>
            <w:r w:rsidR="006D4517" w:rsidRPr="00664C47">
              <w:rPr>
                <w:i/>
                <w:iCs/>
                <w:color w:val="3333FF"/>
                <w:shd w:val="clear" w:color="auto" w:fill="F9F9F9"/>
              </w:rPr>
              <w:t xml:space="preserve"> un sociālo ekonomiku</w:t>
            </w:r>
            <w:r w:rsidR="0007291C">
              <w:rPr>
                <w:i/>
                <w:iCs/>
                <w:color w:val="3333FF"/>
                <w:shd w:val="clear" w:color="auto" w:fill="F9F9F9"/>
              </w:rPr>
              <w:t>”</w:t>
            </w:r>
            <w:r w:rsidR="006D4517" w:rsidRPr="00664C47">
              <w:rPr>
                <w:i/>
                <w:iCs/>
                <w:color w:val="3333FF"/>
                <w:shd w:val="clear" w:color="auto" w:fill="F9F9F9"/>
              </w:rPr>
              <w:t xml:space="preserve"> 4.3.3.5. pasākumu </w:t>
            </w:r>
            <w:r w:rsidR="0007291C">
              <w:rPr>
                <w:i/>
                <w:iCs/>
                <w:color w:val="3333FF"/>
                <w:shd w:val="clear" w:color="auto" w:fill="F9F9F9"/>
              </w:rPr>
              <w:t>“</w:t>
            </w:r>
            <w:r w:rsidR="006D4517" w:rsidRPr="00664C47">
              <w:rPr>
                <w:i/>
                <w:iCs/>
                <w:color w:val="3333FF"/>
                <w:shd w:val="clear" w:color="auto" w:fill="F9F9F9"/>
              </w:rPr>
              <w:t>Ilgāka un labāka darba mūža veicināšana</w:t>
            </w:r>
            <w:r w:rsidR="0007291C">
              <w:rPr>
                <w:i/>
                <w:iCs/>
                <w:color w:val="3333FF"/>
                <w:shd w:val="clear" w:color="auto" w:fill="F9F9F9"/>
              </w:rPr>
              <w:t>”</w:t>
            </w:r>
            <w:r w:rsidR="006D4517" w:rsidRPr="00664C47">
              <w:rPr>
                <w:b/>
                <w:bCs/>
                <w:i/>
                <w:iCs/>
                <w:color w:val="3333FF"/>
                <w:shd w:val="clear" w:color="auto" w:fill="F9F9F9"/>
              </w:rPr>
              <w:t xml:space="preserve"> </w:t>
            </w:r>
          </w:p>
          <w:p w14:paraId="63A75836" w14:textId="081DA4FC" w:rsidR="00315C34" w:rsidRPr="00A564A5" w:rsidRDefault="64B7524D" w:rsidP="73108E3C">
            <w:pPr>
              <w:pStyle w:val="NormalWeb"/>
              <w:spacing w:before="0" w:beforeAutospacing="0" w:after="0" w:afterAutospacing="0"/>
              <w:rPr>
                <w:sz w:val="28"/>
                <w:szCs w:val="28"/>
              </w:rPr>
            </w:pPr>
            <w:r w:rsidRPr="00664C47">
              <w:rPr>
                <w:color w:val="7F7F7F" w:themeColor="text1" w:themeTint="80"/>
              </w:rPr>
              <w:t>definētajām darbībām izvēlās projektā plānotās darbības</w:t>
            </w:r>
            <w:r w:rsidR="7BC2373F" w:rsidRPr="00664C47">
              <w:rPr>
                <w:color w:val="7F7F7F" w:themeColor="text1" w:themeTint="80"/>
              </w:rPr>
              <w:t xml:space="preserve">, veicot atzīmi </w:t>
            </w:r>
            <w:r w:rsidR="0007291C">
              <w:rPr>
                <w:color w:val="7F7F7F" w:themeColor="text1" w:themeTint="80"/>
              </w:rPr>
              <w:t>“</w:t>
            </w:r>
            <w:r w:rsidR="7BC2373F" w:rsidRPr="00664C47">
              <w:rPr>
                <w:color w:val="7F7F7F" w:themeColor="text1" w:themeTint="80"/>
              </w:rPr>
              <w:t>Attiecināt</w:t>
            </w:r>
            <w:r w:rsidR="0007291C">
              <w:rPr>
                <w:color w:val="7F7F7F" w:themeColor="text1" w:themeTint="80"/>
              </w:rPr>
              <w:t>”</w:t>
            </w:r>
            <w:r w:rsidRPr="00664C47">
              <w:rPr>
                <w:color w:val="7F7F7F" w:themeColor="text1" w:themeTint="80"/>
              </w:rPr>
              <w:t>.</w:t>
            </w:r>
          </w:p>
        </w:tc>
      </w:tr>
    </w:tbl>
    <w:p w14:paraId="02DDF5C4" w14:textId="12CB43A2" w:rsidR="008C25C8" w:rsidRPr="00761087" w:rsidRDefault="008C25C8" w:rsidP="73108E3C">
      <w:pPr>
        <w:pStyle w:val="NormalWeb"/>
        <w:spacing w:before="0" w:beforeAutospacing="0" w:after="0" w:afterAutospacing="0"/>
        <w:jc w:val="both"/>
        <w:rPr>
          <w:sz w:val="28"/>
          <w:szCs w:val="28"/>
        </w:rPr>
      </w:pPr>
    </w:p>
    <w:p w14:paraId="1AEE6184" w14:textId="77777777" w:rsidR="00696EB9" w:rsidRPr="00A564A5" w:rsidRDefault="00696EB9" w:rsidP="73108E3C">
      <w:pPr>
        <w:pStyle w:val="NormalWeb"/>
        <w:spacing w:before="0" w:beforeAutospacing="0" w:after="0" w:afterAutospacing="0"/>
        <w:jc w:val="both"/>
        <w:rPr>
          <w:sz w:val="28"/>
          <w:szCs w:val="28"/>
        </w:rPr>
      </w:pPr>
    </w:p>
    <w:p w14:paraId="48A9F7E5" w14:textId="304DD0DD" w:rsidR="00D55DB9" w:rsidRPr="00A564A5" w:rsidRDefault="00D55DB9" w:rsidP="73108E3C">
      <w:pPr>
        <w:pStyle w:val="NormalWeb"/>
        <w:spacing w:before="0" w:beforeAutospacing="0" w:after="0" w:afterAutospacing="0"/>
        <w:jc w:val="both"/>
        <w:rPr>
          <w:noProof/>
          <w:sz w:val="28"/>
          <w:szCs w:val="28"/>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56F6E407">
        <w:trPr>
          <w:trHeight w:val="300"/>
        </w:trPr>
        <w:tc>
          <w:tcPr>
            <w:tcW w:w="6516" w:type="dxa"/>
          </w:tcPr>
          <w:p w14:paraId="37FD563E" w14:textId="6878939E" w:rsidR="004A5106" w:rsidRDefault="28EB9E8D" w:rsidP="00ED09D5">
            <w:pPr>
              <w:pStyle w:val="NormalWeb"/>
              <w:rPr>
                <w:noProof/>
              </w:rPr>
            </w:pPr>
            <w:r>
              <w:rPr>
                <w:noProof/>
                <w:color w:val="2B579A"/>
                <w:shd w:val="clear" w:color="auto" w:fill="E6E6E6"/>
              </w:rPr>
              <w:drawing>
                <wp:inline distT="0" distB="0" distL="0" distR="0" wp14:anchorId="74C3F6A0" wp14:editId="63E188C9">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1F6A7127" w:rsidP="73108E3C">
            <w:pPr>
              <w:pStyle w:val="NormalWeb"/>
            </w:pPr>
            <w:r>
              <w:rPr>
                <w:noProof/>
                <w:color w:val="2B579A"/>
                <w:shd w:val="clear" w:color="auto" w:fill="E6E6E6"/>
              </w:rPr>
              <w:lastRenderedPageBreak/>
              <w:drawing>
                <wp:inline distT="0" distB="0" distL="0" distR="0" wp14:anchorId="42ACA9E6" wp14:editId="52904199">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9">
                            <a:extLst>
                              <a:ext uri="{BEBA8EAE-BF5A-486C-A8C5-ECC9F3942E4B}">
                                <a14:imgProps xmlns:a14="http://schemas.microsoft.com/office/drawing/2010/main">
                                  <a14:imgLayer r:embed="rId6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C9E575A" w:rsidP="00ED09D5">
            <w:pPr>
              <w:pStyle w:val="NormalWeb"/>
              <w:rPr>
                <w:noProof/>
              </w:rPr>
            </w:pPr>
            <w:r>
              <w:rPr>
                <w:noProof/>
                <w:color w:val="2B579A"/>
                <w:shd w:val="clear" w:color="auto" w:fill="E6E6E6"/>
              </w:rPr>
              <w:drawing>
                <wp:inline distT="0" distB="0" distL="0" distR="0" wp14:anchorId="0B225FE8" wp14:editId="3DEF62EA">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61">
                            <a:extLst>
                              <a:ext uri="{BEBA8EAE-BF5A-486C-A8C5-ECC9F3942E4B}">
                                <a14:imgProps xmlns:a14="http://schemas.microsoft.com/office/drawing/2010/main">
                                  <a14:imgLayer r:embed="rId62">
                                    <a14:imgEffect>
                                      <a14:sharpenSoften amount="25000"/>
                                    </a14:imgEffect>
                                  </a14:imgLayer>
                                </a14:imgProps>
                              </a:ext>
                            </a:extLst>
                          </a:blip>
                          <a:stretch>
                            <a:fillRect/>
                          </a:stretch>
                        </pic:blipFill>
                        <pic:spPr>
                          <a:xfrm>
                            <a:off x="0" y="0"/>
                            <a:ext cx="3876675" cy="2729401"/>
                          </a:xfrm>
                          <a:prstGeom prst="rect">
                            <a:avLst/>
                          </a:prstGeom>
                          <a:ln>
                            <a:solidFill>
                              <a:schemeClr val="bg2"/>
                            </a:solidFill>
                          </a:ln>
                        </pic:spPr>
                      </pic:pic>
                    </a:graphicData>
                  </a:graphic>
                </wp:inline>
              </w:drawing>
            </w:r>
          </w:p>
          <w:p w14:paraId="780D154D" w14:textId="43DFDD19" w:rsidR="00A41998" w:rsidRDefault="0A1113F0" w:rsidP="73108E3C">
            <w:pPr>
              <w:pStyle w:val="NormalWeb"/>
            </w:pPr>
            <w:r>
              <w:rPr>
                <w:noProof/>
                <w:color w:val="2B579A"/>
                <w:shd w:val="clear" w:color="auto" w:fill="E6E6E6"/>
              </w:rPr>
              <w:drawing>
                <wp:inline distT="0" distB="0" distL="0" distR="0" wp14:anchorId="7AF25A55" wp14:editId="6212AC71">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63">
                            <a:extLst>
                              <a:ext uri="{28A0092B-C50C-407E-A947-70E740481C1C}">
                                <a14:useLocalDpi xmlns:a14="http://schemas.microsoft.com/office/drawing/2010/main" val="0"/>
                              </a:ext>
                            </a:extLst>
                          </a:blip>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73108E3C">
            <w:pPr>
              <w:pStyle w:val="NormalWeb"/>
            </w:pPr>
          </w:p>
        </w:tc>
        <w:tc>
          <w:tcPr>
            <w:tcW w:w="3402" w:type="dxa"/>
          </w:tcPr>
          <w:p w14:paraId="77DF4379" w14:textId="77777777" w:rsidR="00E77A1A" w:rsidRPr="00A564A5" w:rsidRDefault="00E77A1A" w:rsidP="73108E3C">
            <w:pPr>
              <w:pStyle w:val="NormalWeb"/>
              <w:spacing w:before="0" w:beforeAutospacing="0" w:after="0" w:afterAutospacing="0"/>
              <w:jc w:val="both"/>
              <w:rPr>
                <w:color w:val="7F7F7F" w:themeColor="text1" w:themeTint="80"/>
              </w:rPr>
            </w:pPr>
          </w:p>
          <w:p w14:paraId="01680BB8" w14:textId="77777777" w:rsidR="00E77A1A" w:rsidRPr="00A564A5" w:rsidRDefault="00E77A1A" w:rsidP="73108E3C">
            <w:pPr>
              <w:pStyle w:val="NormalWeb"/>
              <w:spacing w:before="0" w:beforeAutospacing="0" w:after="0" w:afterAutospacing="0"/>
              <w:jc w:val="both"/>
              <w:rPr>
                <w:color w:val="7F7F7F" w:themeColor="text1" w:themeTint="80"/>
              </w:rPr>
            </w:pPr>
          </w:p>
          <w:p w14:paraId="77FDC8ED" w14:textId="6A570D26" w:rsidR="0BBB8C75" w:rsidRPr="00664C47" w:rsidRDefault="3C764ECF" w:rsidP="73108E3C">
            <w:pPr>
              <w:pStyle w:val="NormalWeb"/>
              <w:spacing w:before="0" w:beforeAutospacing="0" w:after="0" w:afterAutospacing="0"/>
              <w:jc w:val="both"/>
              <w:rPr>
                <w:strike/>
                <w:color w:val="7F7F7F" w:themeColor="text1" w:themeTint="80"/>
              </w:rPr>
            </w:pPr>
            <w:r w:rsidRPr="00664C47">
              <w:rPr>
                <w:color w:val="7F7F7F" w:themeColor="text1" w:themeTint="80"/>
              </w:rPr>
              <w:t>Nepieciešamības</w:t>
            </w:r>
            <w:r w:rsidR="4374D5A6" w:rsidRPr="00664C47">
              <w:rPr>
                <w:color w:val="7F7F7F" w:themeColor="text1" w:themeTint="80"/>
              </w:rPr>
              <w:t xml:space="preserve"> </w:t>
            </w:r>
            <w:r w:rsidRPr="00664C47">
              <w:rPr>
                <w:color w:val="7F7F7F" w:themeColor="text1" w:themeTint="80"/>
              </w:rPr>
              <w:t xml:space="preserve">gadījumā </w:t>
            </w:r>
            <w:r w:rsidR="235B82AD" w:rsidRPr="00664C47">
              <w:rPr>
                <w:color w:val="7F7F7F" w:themeColor="text1" w:themeTint="80"/>
              </w:rPr>
              <w:t xml:space="preserve">darbībai </w:t>
            </w:r>
            <w:r w:rsidR="44E3C812" w:rsidRPr="00664C47">
              <w:rPr>
                <w:color w:val="7F7F7F" w:themeColor="text1" w:themeTint="80"/>
              </w:rPr>
              <w:t xml:space="preserve">definē </w:t>
            </w:r>
            <w:proofErr w:type="spellStart"/>
            <w:r w:rsidR="00FEE230" w:rsidRPr="00664C47">
              <w:rPr>
                <w:color w:val="7F7F7F" w:themeColor="text1" w:themeTint="80"/>
              </w:rPr>
              <w:t>apakšdarbību</w:t>
            </w:r>
            <w:proofErr w:type="spellEnd"/>
            <w:r w:rsidR="00FEE230" w:rsidRPr="00664C47">
              <w:rPr>
                <w:color w:val="7F7F7F" w:themeColor="text1" w:themeTint="80"/>
              </w:rPr>
              <w:t xml:space="preserve">, veicot atzīmi </w:t>
            </w:r>
            <w:r w:rsidR="0007291C">
              <w:rPr>
                <w:color w:val="7F7F7F" w:themeColor="text1" w:themeTint="80"/>
              </w:rPr>
              <w:t>“</w:t>
            </w:r>
            <w:r w:rsidR="28EB9E8D" w:rsidRPr="00664C47">
              <w:rPr>
                <w:color w:val="7F7F7F" w:themeColor="text1" w:themeTint="80"/>
              </w:rPr>
              <w:t xml:space="preserve">Pievienot </w:t>
            </w:r>
            <w:proofErr w:type="spellStart"/>
            <w:r w:rsidR="28EB9E8D" w:rsidRPr="00664C47">
              <w:rPr>
                <w:color w:val="7F7F7F" w:themeColor="text1" w:themeTint="80"/>
              </w:rPr>
              <w:t>apakšdarbības</w:t>
            </w:r>
            <w:proofErr w:type="spellEnd"/>
            <w:r w:rsidR="0007291C">
              <w:rPr>
                <w:color w:val="7F7F7F" w:themeColor="text1" w:themeTint="80"/>
              </w:rPr>
              <w:t>”</w:t>
            </w:r>
          </w:p>
          <w:p w14:paraId="78F2A676" w14:textId="77777777" w:rsidR="008847A8" w:rsidRPr="00664C47" w:rsidRDefault="008847A8" w:rsidP="73108E3C">
            <w:pPr>
              <w:pStyle w:val="NormalWeb"/>
              <w:spacing w:before="0" w:beforeAutospacing="0" w:after="0" w:afterAutospacing="0"/>
              <w:jc w:val="both"/>
              <w:rPr>
                <w:color w:val="7F7F7F" w:themeColor="text1" w:themeTint="80"/>
              </w:rPr>
            </w:pPr>
          </w:p>
          <w:p w14:paraId="2FB042AE" w14:textId="733EAEBA" w:rsidR="00425F7B" w:rsidRPr="00664C47" w:rsidRDefault="00425F7B" w:rsidP="00425F7B">
            <w:pPr>
              <w:pStyle w:val="NormalWeb"/>
              <w:spacing w:before="0" w:beforeAutospacing="0" w:after="0" w:afterAutospacing="0"/>
              <w:jc w:val="both"/>
              <w:rPr>
                <w:color w:val="7F7F7F" w:themeColor="text1" w:themeTint="80"/>
              </w:rPr>
            </w:pPr>
            <w:r w:rsidRPr="00664C47">
              <w:rPr>
                <w:color w:val="7F7F7F" w:themeColor="text1" w:themeTint="80"/>
              </w:rPr>
              <w:t xml:space="preserve">No attiecīgajai darbībai definētajām </w:t>
            </w:r>
            <w:proofErr w:type="spellStart"/>
            <w:r w:rsidRPr="00664C47">
              <w:rPr>
                <w:color w:val="7F7F7F" w:themeColor="text1" w:themeTint="80"/>
              </w:rPr>
              <w:t>apakšdarbībām</w:t>
            </w:r>
            <w:proofErr w:type="spellEnd"/>
            <w:r w:rsidRPr="00664C47">
              <w:rPr>
                <w:color w:val="7F7F7F" w:themeColor="text1" w:themeTint="80"/>
              </w:rPr>
              <w:t xml:space="preserve"> (ja attiecināms), veicot atzīmi </w:t>
            </w:r>
            <w:r w:rsidR="0007291C">
              <w:rPr>
                <w:color w:val="7F7F7F" w:themeColor="text1" w:themeTint="80"/>
              </w:rPr>
              <w:t>“</w:t>
            </w:r>
            <w:r w:rsidRPr="00664C47">
              <w:rPr>
                <w:color w:val="7F7F7F" w:themeColor="text1" w:themeTint="80"/>
              </w:rPr>
              <w:t>Izvēlēts</w:t>
            </w:r>
            <w:r w:rsidR="0007291C">
              <w:rPr>
                <w:color w:val="7F7F7F" w:themeColor="text1" w:themeTint="80"/>
              </w:rPr>
              <w:t>”</w:t>
            </w:r>
            <w:r w:rsidRPr="00664C47">
              <w:rPr>
                <w:color w:val="7F7F7F" w:themeColor="text1" w:themeTint="80"/>
              </w:rPr>
              <w:t xml:space="preserve">, izvēlas attiecīgās </w:t>
            </w:r>
            <w:proofErr w:type="spellStart"/>
            <w:r w:rsidRPr="00664C47">
              <w:rPr>
                <w:color w:val="7F7F7F" w:themeColor="text1" w:themeTint="80"/>
              </w:rPr>
              <w:t>apakšdarbības</w:t>
            </w:r>
            <w:proofErr w:type="spellEnd"/>
            <w:r w:rsidRPr="00664C47">
              <w:rPr>
                <w:color w:val="7F7F7F" w:themeColor="text1" w:themeTint="80"/>
              </w:rPr>
              <w:t>, kuras tiks īstenotas projektā.</w:t>
            </w:r>
          </w:p>
          <w:p w14:paraId="348A10B8" w14:textId="77777777" w:rsidR="00425F7B" w:rsidRPr="00664C47" w:rsidRDefault="00425F7B" w:rsidP="73108E3C">
            <w:pPr>
              <w:pStyle w:val="NormalWeb"/>
              <w:spacing w:before="0" w:beforeAutospacing="0" w:after="0" w:afterAutospacing="0"/>
              <w:jc w:val="both"/>
              <w:rPr>
                <w:color w:val="7F7F7F" w:themeColor="text1" w:themeTint="80"/>
              </w:rPr>
            </w:pPr>
          </w:p>
          <w:p w14:paraId="4DA1D5A8" w14:textId="77777777" w:rsidR="004C4ECD" w:rsidRPr="00664C47" w:rsidRDefault="004C4ECD" w:rsidP="73108E3C">
            <w:pPr>
              <w:pStyle w:val="NormalWeb"/>
              <w:spacing w:before="0" w:beforeAutospacing="0" w:after="0" w:afterAutospacing="0"/>
              <w:jc w:val="both"/>
              <w:rPr>
                <w:color w:val="7F7F7F" w:themeColor="text1" w:themeTint="80"/>
              </w:rPr>
            </w:pPr>
          </w:p>
          <w:p w14:paraId="5E120A96" w14:textId="61B81025" w:rsidR="004C4ECD" w:rsidRPr="00664C47" w:rsidRDefault="0A1113F0" w:rsidP="73108E3C">
            <w:pPr>
              <w:pStyle w:val="NormalWeb"/>
              <w:spacing w:before="0" w:beforeAutospacing="0" w:after="0" w:afterAutospacing="0"/>
              <w:jc w:val="both"/>
              <w:rPr>
                <w:color w:val="7F7F7F" w:themeColor="text1" w:themeTint="80"/>
              </w:rPr>
            </w:pPr>
            <w:r w:rsidRPr="00664C47">
              <w:rPr>
                <w:color w:val="7F7F7F" w:themeColor="text1" w:themeTint="80"/>
              </w:rPr>
              <w:t xml:space="preserve">Ja nepieciešams, tad attiecīgajai darbībai  izveido papildu </w:t>
            </w:r>
            <w:proofErr w:type="spellStart"/>
            <w:r w:rsidRPr="00664C47">
              <w:rPr>
                <w:color w:val="7F7F7F" w:themeColor="text1" w:themeTint="80"/>
              </w:rPr>
              <w:lastRenderedPageBreak/>
              <w:t>apakšdarbību</w:t>
            </w:r>
            <w:proofErr w:type="spellEnd"/>
            <w:r w:rsidRPr="00664C47">
              <w:rPr>
                <w:color w:val="7F7F7F" w:themeColor="text1" w:themeTint="80"/>
              </w:rPr>
              <w:t xml:space="preserve">, veicot atzīmi </w:t>
            </w:r>
            <w:r w:rsidR="0007291C">
              <w:rPr>
                <w:color w:val="7F7F7F" w:themeColor="text1" w:themeTint="80"/>
              </w:rPr>
              <w:t>“</w:t>
            </w:r>
            <w:r w:rsidRPr="00664C47">
              <w:rPr>
                <w:color w:val="7F7F7F" w:themeColor="text1" w:themeTint="80"/>
              </w:rPr>
              <w:t xml:space="preserve">Pievienot </w:t>
            </w:r>
            <w:proofErr w:type="spellStart"/>
            <w:r w:rsidRPr="00664C47">
              <w:rPr>
                <w:color w:val="7F7F7F" w:themeColor="text1" w:themeTint="80"/>
              </w:rPr>
              <w:t>apakšdarbību</w:t>
            </w:r>
            <w:proofErr w:type="spellEnd"/>
            <w:r w:rsidR="0007291C">
              <w:rPr>
                <w:color w:val="7F7F7F" w:themeColor="text1" w:themeTint="80"/>
              </w:rPr>
              <w:t>”</w:t>
            </w:r>
            <w:r w:rsidRPr="00664C47">
              <w:rPr>
                <w:color w:val="7F7F7F" w:themeColor="text1" w:themeTint="80"/>
              </w:rPr>
              <w:t xml:space="preserve">, norādot attiecīgās </w:t>
            </w:r>
            <w:proofErr w:type="spellStart"/>
            <w:r w:rsidRPr="00664C47">
              <w:rPr>
                <w:color w:val="7F7F7F" w:themeColor="text1" w:themeTint="80"/>
              </w:rPr>
              <w:t>apakšdarbības</w:t>
            </w:r>
            <w:proofErr w:type="spellEnd"/>
            <w:r w:rsidRPr="00664C47">
              <w:rPr>
                <w:color w:val="7F7F7F" w:themeColor="text1" w:themeTint="80"/>
              </w:rPr>
              <w:t xml:space="preserve"> nosaukumu, sniedzot tās aprakstu un nosakot plānotos rezultātus.</w:t>
            </w:r>
          </w:p>
          <w:p w14:paraId="1BFBE7A6" w14:textId="659B9EFD" w:rsidR="000217C8" w:rsidRPr="00664C47" w:rsidRDefault="75FE1FBE" w:rsidP="73108E3C">
            <w:pPr>
              <w:pStyle w:val="NormalWeb"/>
              <w:spacing w:before="0" w:beforeAutospacing="0" w:after="0" w:afterAutospacing="0"/>
              <w:jc w:val="both"/>
              <w:rPr>
                <w:color w:val="7F7F7F" w:themeColor="text1" w:themeTint="80"/>
              </w:rPr>
            </w:pPr>
            <w:r w:rsidRPr="00664C47">
              <w:rPr>
                <w:color w:val="7F7F7F" w:themeColor="text1" w:themeTint="80"/>
              </w:rPr>
              <w:t xml:space="preserve">Veidojot otrā līmeņa </w:t>
            </w:r>
            <w:proofErr w:type="spellStart"/>
            <w:r w:rsidRPr="00664C47">
              <w:rPr>
                <w:color w:val="7F7F7F" w:themeColor="text1" w:themeTint="80"/>
              </w:rPr>
              <w:t>apakšdarbību</w:t>
            </w:r>
            <w:proofErr w:type="spellEnd"/>
            <w:r w:rsidR="3A8CBC05" w:rsidRPr="00664C47">
              <w:rPr>
                <w:color w:val="7F7F7F" w:themeColor="text1" w:themeTint="80"/>
              </w:rPr>
              <w:t>, būtiski</w:t>
            </w:r>
            <w:r w:rsidR="19F806F6" w:rsidRPr="00664C47">
              <w:rPr>
                <w:color w:val="7F7F7F" w:themeColor="text1" w:themeTint="80"/>
              </w:rPr>
              <w:t xml:space="preserve"> nosaukumā ietvert šīs otrā līmeņa </w:t>
            </w:r>
            <w:proofErr w:type="spellStart"/>
            <w:r w:rsidR="01280745" w:rsidRPr="00664C47">
              <w:rPr>
                <w:color w:val="7F7F7F" w:themeColor="text1" w:themeTint="80"/>
              </w:rPr>
              <w:t>apakšdarbības</w:t>
            </w:r>
            <w:proofErr w:type="spellEnd"/>
            <w:r w:rsidR="01280745" w:rsidRPr="00664C47">
              <w:rPr>
                <w:color w:val="7F7F7F" w:themeColor="text1" w:themeTint="80"/>
              </w:rPr>
              <w:t xml:space="preserve"> </w:t>
            </w:r>
            <w:proofErr w:type="spellStart"/>
            <w:r w:rsidR="7C2A93B3" w:rsidRPr="00664C47">
              <w:rPr>
                <w:color w:val="7F7F7F" w:themeColor="text1" w:themeTint="80"/>
              </w:rPr>
              <w:t>Nr</w:t>
            </w:r>
            <w:proofErr w:type="spellEnd"/>
            <w:r w:rsidR="5EB9A0FE" w:rsidRPr="00664C47">
              <w:rPr>
                <w:color w:val="7F7F7F" w:themeColor="text1" w:themeTint="80"/>
              </w:rPr>
              <w:t xml:space="preserve">, </w:t>
            </w:r>
            <w:r w:rsidR="7C2A93B3" w:rsidRPr="00664C47">
              <w:rPr>
                <w:color w:val="7F7F7F" w:themeColor="text1" w:themeTint="80"/>
              </w:rPr>
              <w:t xml:space="preserve">kas izriet no pirmā līmeņa </w:t>
            </w:r>
            <w:proofErr w:type="spellStart"/>
            <w:r w:rsidR="7C2A93B3" w:rsidRPr="00664C47">
              <w:rPr>
                <w:color w:val="7F7F7F" w:themeColor="text1" w:themeTint="80"/>
              </w:rPr>
              <w:t>apakšdarbības</w:t>
            </w:r>
            <w:proofErr w:type="spellEnd"/>
            <w:r w:rsidR="7C2A93B3" w:rsidRPr="00664C47">
              <w:rPr>
                <w:color w:val="7F7F7F" w:themeColor="text1" w:themeTint="80"/>
              </w:rPr>
              <w:t xml:space="preserve"> </w:t>
            </w:r>
            <w:proofErr w:type="spellStart"/>
            <w:r w:rsidR="7C2A93B3" w:rsidRPr="00664C47">
              <w:rPr>
                <w:color w:val="7F7F7F" w:themeColor="text1" w:themeTint="80"/>
              </w:rPr>
              <w:t>Nr.</w:t>
            </w:r>
            <w:r w:rsidR="5EB9A0FE" w:rsidRPr="00664C47">
              <w:rPr>
                <w:color w:val="7F7F7F" w:themeColor="text1" w:themeTint="80"/>
              </w:rPr>
              <w:t>lai</w:t>
            </w:r>
            <w:proofErr w:type="spellEnd"/>
            <w:r w:rsidR="5EB9A0FE" w:rsidRPr="00664C47">
              <w:rPr>
                <w:color w:val="7F7F7F" w:themeColor="text1" w:themeTint="80"/>
              </w:rPr>
              <w:t xml:space="preserve"> </w:t>
            </w:r>
            <w:r w:rsidR="402DAFBE" w:rsidRPr="00664C47">
              <w:rPr>
                <w:color w:val="7F7F7F" w:themeColor="text1" w:themeTint="80"/>
              </w:rPr>
              <w:t xml:space="preserve">būtu izsekojams, </w:t>
            </w:r>
            <w:r w:rsidR="1114A5EA" w:rsidRPr="00664C47">
              <w:rPr>
                <w:color w:val="7F7F7F" w:themeColor="text1" w:themeTint="80"/>
              </w:rPr>
              <w:t xml:space="preserve">kurai </w:t>
            </w:r>
            <w:proofErr w:type="spellStart"/>
            <w:r w:rsidR="1114A5EA" w:rsidRPr="00664C47">
              <w:rPr>
                <w:color w:val="7F7F7F" w:themeColor="text1" w:themeTint="80"/>
              </w:rPr>
              <w:t>apakšdarbībai</w:t>
            </w:r>
            <w:proofErr w:type="spellEnd"/>
            <w:r w:rsidR="1114A5EA" w:rsidRPr="00664C47">
              <w:rPr>
                <w:color w:val="7F7F7F" w:themeColor="text1" w:themeTint="80"/>
              </w:rPr>
              <w:t xml:space="preserve"> tā atbilst.</w:t>
            </w:r>
          </w:p>
          <w:p w14:paraId="752CF820" w14:textId="77777777" w:rsidR="004C4ECD" w:rsidRPr="00664C47" w:rsidRDefault="004C4ECD" w:rsidP="73108E3C">
            <w:pPr>
              <w:pStyle w:val="NormalWeb"/>
              <w:spacing w:before="0" w:beforeAutospacing="0" w:after="0" w:afterAutospacing="0"/>
              <w:jc w:val="both"/>
              <w:rPr>
                <w:color w:val="7F7F7F" w:themeColor="text1" w:themeTint="80"/>
              </w:rPr>
            </w:pPr>
          </w:p>
          <w:p w14:paraId="26F7321F" w14:textId="7D281DBA" w:rsidR="0000323D" w:rsidRPr="00664C47" w:rsidRDefault="0000323D" w:rsidP="00146A94">
            <w:pPr>
              <w:pStyle w:val="paragraph"/>
              <w:numPr>
                <w:ilvl w:val="0"/>
                <w:numId w:val="33"/>
              </w:numPr>
              <w:spacing w:before="0" w:beforeAutospacing="0" w:after="0" w:afterAutospacing="0"/>
              <w:ind w:left="765" w:firstLine="0"/>
              <w:jc w:val="both"/>
              <w:textAlignment w:val="baseline"/>
            </w:pPr>
            <w:r w:rsidRPr="00664C47">
              <w:rPr>
                <w:rStyle w:val="normaltextrun"/>
                <w:rFonts w:eastAsiaTheme="majorEastAsia"/>
                <w:i/>
                <w:iCs/>
                <w:color w:val="0000FF"/>
              </w:rPr>
              <w:t xml:space="preserve">Pievienojot jaunu </w:t>
            </w:r>
            <w:proofErr w:type="spellStart"/>
            <w:r w:rsidRPr="00664C47">
              <w:rPr>
                <w:rStyle w:val="normaltextrun"/>
                <w:rFonts w:eastAsiaTheme="majorEastAsia"/>
                <w:i/>
                <w:iCs/>
                <w:color w:val="0000FF"/>
              </w:rPr>
              <w:t>apakšdarbību</w:t>
            </w:r>
            <w:proofErr w:type="spellEnd"/>
            <w:r w:rsidRPr="00664C47">
              <w:rPr>
                <w:rStyle w:val="normaltextrun"/>
                <w:rFonts w:eastAsiaTheme="majorEastAsia"/>
                <w:i/>
                <w:iCs/>
                <w:color w:val="0000FF"/>
              </w:rPr>
              <w:t xml:space="preserve">, sistēma tai piešķir kodu, apzīmējot to ar burtu </w:t>
            </w:r>
            <w:r w:rsidR="0007291C">
              <w:rPr>
                <w:rStyle w:val="normaltextrun"/>
                <w:rFonts w:eastAsiaTheme="majorEastAsia"/>
                <w:i/>
                <w:iCs/>
                <w:color w:val="0000FF"/>
              </w:rPr>
              <w:t>“</w:t>
            </w:r>
            <w:r w:rsidRPr="00664C47">
              <w:rPr>
                <w:rStyle w:val="normaltextrun"/>
                <w:rFonts w:eastAsiaTheme="majorEastAsia"/>
                <w:i/>
                <w:iCs/>
                <w:color w:val="0000FF"/>
              </w:rPr>
              <w:t>d</w:t>
            </w:r>
            <w:r w:rsidR="0007291C">
              <w:rPr>
                <w:rStyle w:val="normaltextrun"/>
                <w:rFonts w:eastAsiaTheme="majorEastAsia"/>
                <w:i/>
                <w:iCs/>
                <w:color w:val="0000FF"/>
              </w:rPr>
              <w:t>”</w:t>
            </w:r>
            <w:r w:rsidRPr="00664C47">
              <w:rPr>
                <w:rStyle w:val="normaltextrun"/>
                <w:rFonts w:eastAsiaTheme="majorEastAsia"/>
                <w:i/>
                <w:iCs/>
                <w:color w:val="0000FF"/>
              </w:rPr>
              <w:t xml:space="preserve"> un secīgu izveidošanas numuru, piemēram </w:t>
            </w:r>
            <w:r w:rsidR="0007291C">
              <w:rPr>
                <w:rStyle w:val="normaltextrun"/>
                <w:rFonts w:eastAsiaTheme="majorEastAsia"/>
                <w:i/>
                <w:iCs/>
                <w:color w:val="0000FF"/>
              </w:rPr>
              <w:t>“</w:t>
            </w:r>
            <w:r w:rsidRPr="00664C47">
              <w:rPr>
                <w:rStyle w:val="normaltextrun"/>
                <w:rFonts w:eastAsiaTheme="majorEastAsia"/>
                <w:i/>
                <w:iCs/>
                <w:color w:val="0000FF"/>
              </w:rPr>
              <w:t>d1</w:t>
            </w:r>
            <w:r w:rsidR="0007291C">
              <w:rPr>
                <w:rStyle w:val="normaltextrun"/>
                <w:rFonts w:eastAsiaTheme="majorEastAsia"/>
                <w:i/>
                <w:iCs/>
                <w:color w:val="0000FF"/>
              </w:rPr>
              <w:t>”</w:t>
            </w:r>
            <w:r w:rsidRPr="00664C47">
              <w:rPr>
                <w:rStyle w:val="normaltextrun"/>
                <w:rFonts w:eastAsiaTheme="majorEastAsia"/>
                <w:i/>
                <w:iCs/>
                <w:color w:val="0000FF"/>
              </w:rPr>
              <w:t xml:space="preserve">, </w:t>
            </w:r>
            <w:r w:rsidR="0007291C">
              <w:rPr>
                <w:rStyle w:val="normaltextrun"/>
                <w:rFonts w:eastAsiaTheme="majorEastAsia"/>
                <w:i/>
                <w:iCs/>
                <w:color w:val="0000FF"/>
              </w:rPr>
              <w:t>“</w:t>
            </w:r>
            <w:r w:rsidRPr="00664C47">
              <w:rPr>
                <w:rStyle w:val="normaltextrun"/>
                <w:rFonts w:eastAsiaTheme="majorEastAsia"/>
                <w:i/>
                <w:iCs/>
                <w:color w:val="0000FF"/>
              </w:rPr>
              <w:t>d2</w:t>
            </w:r>
            <w:r w:rsidR="0007291C">
              <w:rPr>
                <w:rStyle w:val="normaltextrun"/>
                <w:rFonts w:eastAsiaTheme="majorEastAsia"/>
                <w:i/>
                <w:iCs/>
                <w:color w:val="0000FF"/>
              </w:rPr>
              <w:t>”</w:t>
            </w:r>
            <w:r w:rsidRPr="00664C47">
              <w:rPr>
                <w:rStyle w:val="normaltextrun"/>
                <w:rFonts w:eastAsiaTheme="majorEastAsia"/>
                <w:i/>
                <w:iCs/>
                <w:color w:val="0000FF"/>
              </w:rPr>
              <w:t xml:space="preserve"> u.t.t.;</w:t>
            </w:r>
            <w:r w:rsidRPr="00664C47">
              <w:rPr>
                <w:rStyle w:val="eop"/>
                <w:rFonts w:eastAsiaTheme="majorEastAsia"/>
                <w:color w:val="0000FF"/>
              </w:rPr>
              <w:t> </w:t>
            </w:r>
          </w:p>
          <w:p w14:paraId="624732C0" w14:textId="435EA5CB" w:rsidR="00012659" w:rsidRPr="00664C47" w:rsidRDefault="0000323D" w:rsidP="00146A94">
            <w:pPr>
              <w:pStyle w:val="paragraph"/>
              <w:numPr>
                <w:ilvl w:val="0"/>
                <w:numId w:val="33"/>
              </w:numPr>
              <w:spacing w:before="0" w:beforeAutospacing="0" w:after="0" w:afterAutospacing="0"/>
              <w:ind w:left="765" w:firstLine="0"/>
              <w:jc w:val="both"/>
              <w:textAlignment w:val="baseline"/>
              <w:rPr>
                <w:rStyle w:val="eop"/>
              </w:rPr>
            </w:pPr>
            <w:r w:rsidRPr="00664C47">
              <w:rPr>
                <w:rStyle w:val="normaltextrun"/>
                <w:rFonts w:eastAsiaTheme="majorEastAsia"/>
                <w:i/>
                <w:iCs/>
                <w:color w:val="0000FF"/>
              </w:rPr>
              <w:t xml:space="preserve">Pievienotajai </w:t>
            </w:r>
            <w:proofErr w:type="spellStart"/>
            <w:r w:rsidRPr="00664C47">
              <w:rPr>
                <w:rStyle w:val="normaltextrun"/>
                <w:rFonts w:eastAsiaTheme="majorEastAsia"/>
                <w:i/>
                <w:iCs/>
                <w:color w:val="0000FF"/>
              </w:rPr>
              <w:t>apakšdarbībai</w:t>
            </w:r>
            <w:proofErr w:type="spellEnd"/>
            <w:r w:rsidRPr="00664C47">
              <w:rPr>
                <w:rStyle w:val="normaltextrun"/>
                <w:rFonts w:eastAsiaTheme="majorEastAsia"/>
                <w:i/>
                <w:iCs/>
                <w:color w:val="0000FF"/>
              </w:rPr>
              <w:t xml:space="preserve"> definē nosaukumu, kurā ietver secīgu attiecīgās </w:t>
            </w:r>
            <w:proofErr w:type="spellStart"/>
            <w:r w:rsidRPr="00664C47">
              <w:rPr>
                <w:rStyle w:val="normaltextrun"/>
                <w:rFonts w:eastAsiaTheme="majorEastAsia"/>
                <w:i/>
                <w:iCs/>
                <w:color w:val="0000FF"/>
              </w:rPr>
              <w:t>apakšdarbības</w:t>
            </w:r>
            <w:proofErr w:type="spellEnd"/>
            <w:r w:rsidRPr="00664C47">
              <w:rPr>
                <w:rStyle w:val="normaltextrun"/>
                <w:rFonts w:eastAsiaTheme="majorEastAsia"/>
                <w:i/>
                <w:iCs/>
                <w:color w:val="0000FF"/>
              </w:rPr>
              <w:t xml:space="preserve"> numuru, kas norāda uz saistību ar attiecīgo izvēlēto darbību. </w:t>
            </w:r>
            <w:r w:rsidRPr="00664C47">
              <w:rPr>
                <w:rStyle w:val="eop"/>
                <w:rFonts w:eastAsiaTheme="majorEastAsia"/>
                <w:color w:val="0000FF"/>
              </w:rPr>
              <w:t> </w:t>
            </w:r>
          </w:p>
          <w:p w14:paraId="2FD48A35" w14:textId="75B5A88E" w:rsidR="00012659" w:rsidRDefault="00012659" w:rsidP="56F6E407">
            <w:pPr>
              <w:pStyle w:val="NormalWeb"/>
              <w:spacing w:before="0" w:beforeAutospacing="0" w:after="0" w:afterAutospacing="0"/>
              <w:jc w:val="both"/>
              <w:rPr>
                <w:rStyle w:val="eop"/>
                <w:rFonts w:eastAsiaTheme="majorEastAsia"/>
                <w:color w:val="7F7F7F" w:themeColor="text1" w:themeTint="80"/>
              </w:rPr>
            </w:pPr>
          </w:p>
          <w:p w14:paraId="01E56230" w14:textId="2151DF8C" w:rsidR="008847A8" w:rsidRPr="004A5106" w:rsidRDefault="0A1113F0" w:rsidP="73108E3C">
            <w:pPr>
              <w:pStyle w:val="NormalWeb"/>
              <w:spacing w:before="0" w:beforeAutospacing="0" w:after="0" w:afterAutospacing="0"/>
              <w:jc w:val="both"/>
              <w:rPr>
                <w:color w:val="7F7F7F" w:themeColor="text1" w:themeTint="80"/>
              </w:rPr>
            </w:pPr>
            <w:r w:rsidRPr="73108E3C">
              <w:rPr>
                <w:color w:val="7F7F7F" w:themeColor="text1" w:themeTint="80"/>
              </w:rPr>
              <w:t xml:space="preserve">Caur funkciju </w:t>
            </w:r>
            <w:r w:rsidR="0007291C">
              <w:rPr>
                <w:color w:val="7F7F7F" w:themeColor="text1" w:themeTint="80"/>
              </w:rPr>
              <w:t>“</w:t>
            </w:r>
            <w:r w:rsidRPr="73108E3C">
              <w:rPr>
                <w:color w:val="7F7F7F" w:themeColor="text1" w:themeTint="80"/>
              </w:rPr>
              <w:t>Labot</w:t>
            </w:r>
            <w:r w:rsidR="0007291C">
              <w:rPr>
                <w:color w:val="7F7F7F" w:themeColor="text1" w:themeTint="80"/>
              </w:rPr>
              <w:t>”</w:t>
            </w:r>
            <w:r w:rsidRPr="73108E3C">
              <w:rPr>
                <w:color w:val="7F7F7F" w:themeColor="text1" w:themeTint="80"/>
              </w:rPr>
              <w:t xml:space="preserve"> pievieno darbības/</w:t>
            </w:r>
            <w:proofErr w:type="spellStart"/>
            <w:r w:rsidRPr="73108E3C">
              <w:rPr>
                <w:color w:val="7F7F7F" w:themeColor="text1" w:themeTint="80"/>
              </w:rPr>
              <w:t>apakšdarbības</w:t>
            </w:r>
            <w:proofErr w:type="spellEnd"/>
            <w:r w:rsidRPr="73108E3C">
              <w:rPr>
                <w:color w:val="7F7F7F" w:themeColor="text1" w:themeTint="80"/>
              </w:rPr>
              <w:t xml:space="preserve"> aprakstu</w:t>
            </w:r>
          </w:p>
        </w:tc>
      </w:tr>
    </w:tbl>
    <w:p w14:paraId="74C27A16" w14:textId="77777777" w:rsidR="34DCF5EE" w:rsidRPr="00761087" w:rsidRDefault="34DCF5EE" w:rsidP="73108E3C">
      <w:pPr>
        <w:pStyle w:val="NormalWeb"/>
        <w:spacing w:before="0" w:beforeAutospacing="0" w:after="0" w:afterAutospacing="0"/>
        <w:jc w:val="both"/>
        <w:rPr>
          <w:noProof/>
          <w:sz w:val="28"/>
          <w:szCs w:val="28"/>
        </w:rPr>
      </w:pPr>
    </w:p>
    <w:p w14:paraId="4A6258F6" w14:textId="4CBB8C8E" w:rsidR="00890907" w:rsidRPr="00761087" w:rsidRDefault="00890907" w:rsidP="73108E3C">
      <w:pPr>
        <w:pStyle w:val="NormalWeb"/>
        <w:spacing w:before="0" w:beforeAutospacing="0" w:after="0" w:afterAutospacing="0"/>
        <w:jc w:val="both"/>
        <w:rPr>
          <w:sz w:val="28"/>
          <w:szCs w:val="28"/>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56F6E407">
        <w:trPr>
          <w:trHeight w:val="557"/>
        </w:trPr>
        <w:tc>
          <w:tcPr>
            <w:tcW w:w="6666" w:type="dxa"/>
            <w:vAlign w:val="center"/>
          </w:tcPr>
          <w:p w14:paraId="3AA3015A" w14:textId="2FE0C19D" w:rsidR="004F2E90" w:rsidRPr="00761087" w:rsidRDefault="2DBC7E3D" w:rsidP="73108E3C">
            <w:pPr>
              <w:pStyle w:val="NormalWeb"/>
              <w:spacing w:before="0" w:beforeAutospacing="0" w:after="0" w:afterAutospacing="0"/>
              <w:jc w:val="center"/>
              <w:rPr>
                <w:sz w:val="28"/>
                <w:szCs w:val="28"/>
              </w:rPr>
            </w:pPr>
            <w:r>
              <w:rPr>
                <w:noProof/>
                <w:color w:val="2B579A"/>
                <w:shd w:val="clear" w:color="auto" w:fill="E6E6E6"/>
              </w:rPr>
              <w:drawing>
                <wp:inline distT="0" distB="0" distL="0" distR="0" wp14:anchorId="7AB38CA8" wp14:editId="55C10C38">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Lst>
                          </a:blip>
                          <a:stretch>
                            <a:fillRect/>
                          </a:stretch>
                        </pic:blipFill>
                        <pic:spPr>
                          <a:xfrm>
                            <a:off x="0" y="0"/>
                            <a:ext cx="4093210" cy="1371600"/>
                          </a:xfrm>
                          <a:prstGeom prst="rect">
                            <a:avLst/>
                          </a:prstGeom>
                        </pic:spPr>
                      </pic:pic>
                    </a:graphicData>
                  </a:graphic>
                </wp:inline>
              </w:drawing>
            </w:r>
          </w:p>
        </w:tc>
        <w:tc>
          <w:tcPr>
            <w:tcW w:w="3394" w:type="dxa"/>
            <w:vAlign w:val="center"/>
          </w:tcPr>
          <w:p w14:paraId="15351883" w14:textId="77777777" w:rsidR="00D538CD" w:rsidRPr="00D538CD" w:rsidRDefault="62F0F9B3" w:rsidP="00D538CD">
            <w:pPr>
              <w:pStyle w:val="NormalWeb"/>
              <w:jc w:val="both"/>
              <w:rPr>
                <w:color w:val="7F7F7F" w:themeColor="text1" w:themeTint="80"/>
              </w:rPr>
            </w:pPr>
            <w:r w:rsidRPr="73108E3C">
              <w:rPr>
                <w:color w:val="7F7F7F" w:themeColor="text1" w:themeTint="80"/>
              </w:rPr>
              <w:t>Izveidotajām darbībām/</w:t>
            </w:r>
            <w:proofErr w:type="spellStart"/>
            <w:r w:rsidRPr="73108E3C">
              <w:rPr>
                <w:color w:val="7F7F7F" w:themeColor="text1" w:themeTint="80"/>
              </w:rPr>
              <w:t>apakšdarbībām</w:t>
            </w:r>
            <w:proofErr w:type="spellEnd"/>
            <w:r w:rsidRPr="73108E3C">
              <w:rPr>
                <w:color w:val="7F7F7F" w:themeColor="text1" w:themeTint="80"/>
              </w:rPr>
              <w:t>:</w:t>
            </w:r>
          </w:p>
          <w:p w14:paraId="30FA202C" w14:textId="6CC11C10" w:rsidR="00D538CD" w:rsidRPr="00D538CD" w:rsidRDefault="62F0F9B3" w:rsidP="00146A94">
            <w:pPr>
              <w:pStyle w:val="NormalWeb"/>
              <w:numPr>
                <w:ilvl w:val="0"/>
                <w:numId w:val="7"/>
              </w:numPr>
              <w:ind w:left="308"/>
              <w:jc w:val="both"/>
              <w:rPr>
                <w:color w:val="7F7F7F" w:themeColor="text1" w:themeTint="80"/>
              </w:rPr>
            </w:pPr>
            <w:proofErr w:type="spellStart"/>
            <w:r w:rsidRPr="73108E3C">
              <w:rPr>
                <w:color w:val="7F7F7F" w:themeColor="text1" w:themeTint="80"/>
              </w:rPr>
              <w:t>apakšsadaļ</w:t>
            </w:r>
            <w:r w:rsidR="11F2EFF9" w:rsidRPr="73108E3C">
              <w:rPr>
                <w:color w:val="7F7F7F" w:themeColor="text1" w:themeTint="80"/>
              </w:rPr>
              <w:t>ā</w:t>
            </w:r>
            <w:proofErr w:type="spellEnd"/>
            <w:r w:rsidRPr="73108E3C">
              <w:rPr>
                <w:color w:val="7F7F7F" w:themeColor="text1" w:themeTint="80"/>
              </w:rPr>
              <w:t xml:space="preserve"> </w:t>
            </w:r>
            <w:r w:rsidR="0007291C">
              <w:rPr>
                <w:color w:val="7F7F7F" w:themeColor="text1" w:themeTint="80"/>
              </w:rPr>
              <w:t>“</w:t>
            </w:r>
            <w:r w:rsidRPr="73108E3C">
              <w:rPr>
                <w:color w:val="7F7F7F" w:themeColor="text1" w:themeTint="80"/>
              </w:rPr>
              <w:t>Rādītāji</w:t>
            </w:r>
            <w:r w:rsidR="0007291C">
              <w:rPr>
                <w:color w:val="7F7F7F" w:themeColor="text1" w:themeTint="80"/>
              </w:rPr>
              <w:t>”</w:t>
            </w:r>
            <w:r w:rsidRPr="73108E3C">
              <w:rPr>
                <w:color w:val="7F7F7F" w:themeColor="text1" w:themeTint="80"/>
              </w:rPr>
              <w:t xml:space="preserve"> atzīmē rādītājus, kuri attiecas uz konkrēto darbību, un/vai pievieno </w:t>
            </w:r>
            <w:r w:rsidR="616E5A10" w:rsidRPr="73108E3C">
              <w:rPr>
                <w:color w:val="7F7F7F" w:themeColor="text1" w:themeTint="80"/>
              </w:rPr>
              <w:t>jaunu rādītāju (</w:t>
            </w:r>
            <w:r w:rsidRPr="73108E3C">
              <w:rPr>
                <w:color w:val="7F7F7F" w:themeColor="text1" w:themeTint="80"/>
              </w:rPr>
              <w:t>darbības rezultātu</w:t>
            </w:r>
            <w:r w:rsidR="616E5A10" w:rsidRPr="73108E3C">
              <w:rPr>
                <w:color w:val="7F7F7F" w:themeColor="text1" w:themeTint="80"/>
              </w:rPr>
              <w:t>)</w:t>
            </w:r>
            <w:r w:rsidRPr="73108E3C">
              <w:rPr>
                <w:color w:val="7F7F7F" w:themeColor="text1" w:themeTint="80"/>
              </w:rPr>
              <w:t xml:space="preserve">, tā mērvienību un skaitu </w:t>
            </w:r>
            <w:r w:rsidRPr="73108E3C">
              <w:rPr>
                <w:color w:val="7F7F7F" w:themeColor="text1" w:themeTint="80"/>
              </w:rPr>
              <w:lastRenderedPageBreak/>
              <w:t xml:space="preserve">(izmantojot funkciju </w:t>
            </w:r>
            <w:r w:rsidR="0007291C">
              <w:rPr>
                <w:color w:val="7F7F7F" w:themeColor="text1" w:themeTint="80"/>
              </w:rPr>
              <w:t>“</w:t>
            </w:r>
            <w:r w:rsidRPr="73108E3C">
              <w:rPr>
                <w:color w:val="7F7F7F" w:themeColor="text1" w:themeTint="80"/>
              </w:rPr>
              <w:t>Labot</w:t>
            </w:r>
            <w:r w:rsidR="0007291C">
              <w:rPr>
                <w:color w:val="7F7F7F" w:themeColor="text1" w:themeTint="80"/>
              </w:rPr>
              <w:t>”</w:t>
            </w:r>
            <w:r w:rsidRPr="73108E3C">
              <w:rPr>
                <w:color w:val="7F7F7F" w:themeColor="text1" w:themeTint="80"/>
              </w:rPr>
              <w:t>);</w:t>
            </w:r>
          </w:p>
          <w:p w14:paraId="73E9A425" w14:textId="3E05E687" w:rsidR="00D538CD" w:rsidRPr="00B53876" w:rsidRDefault="62F0F9B3" w:rsidP="00146A94">
            <w:pPr>
              <w:pStyle w:val="NormalWeb"/>
              <w:numPr>
                <w:ilvl w:val="0"/>
                <w:numId w:val="7"/>
              </w:numPr>
              <w:ind w:left="308" w:hanging="308"/>
              <w:jc w:val="both"/>
              <w:rPr>
                <w:color w:val="7F7F7F" w:themeColor="text1" w:themeTint="80"/>
              </w:rPr>
            </w:pPr>
            <w:proofErr w:type="spellStart"/>
            <w:r w:rsidRPr="73108E3C">
              <w:rPr>
                <w:color w:val="7F7F7F" w:themeColor="text1" w:themeTint="80"/>
              </w:rPr>
              <w:t>apakšsadaļā</w:t>
            </w:r>
            <w:proofErr w:type="spellEnd"/>
            <w:r w:rsidRPr="73108E3C">
              <w:rPr>
                <w:color w:val="7F7F7F" w:themeColor="text1" w:themeTint="80"/>
              </w:rPr>
              <w:t xml:space="preserve"> </w:t>
            </w:r>
            <w:r w:rsidR="0007291C">
              <w:rPr>
                <w:color w:val="7F7F7F" w:themeColor="text1" w:themeTint="80"/>
              </w:rPr>
              <w:t>“</w:t>
            </w:r>
            <w:r w:rsidRPr="73108E3C">
              <w:rPr>
                <w:color w:val="7F7F7F" w:themeColor="text1" w:themeTint="80"/>
              </w:rPr>
              <w:t>Īstenošanas grafiks</w:t>
            </w:r>
            <w:r w:rsidR="0007291C">
              <w:rPr>
                <w:color w:val="7F7F7F" w:themeColor="text1" w:themeTint="80"/>
              </w:rPr>
              <w:t>”</w:t>
            </w:r>
            <w:r w:rsidRPr="73108E3C">
              <w:rPr>
                <w:color w:val="7F7F7F" w:themeColor="text1" w:themeTint="80"/>
              </w:rPr>
              <w:t xml:space="preserve"> attiecīgajai  darbībai/</w:t>
            </w:r>
            <w:proofErr w:type="spellStart"/>
            <w:r w:rsidRPr="73108E3C">
              <w:rPr>
                <w:color w:val="7F7F7F" w:themeColor="text1" w:themeTint="80"/>
              </w:rPr>
              <w:t>apakšdarbībai</w:t>
            </w:r>
            <w:proofErr w:type="spellEnd"/>
            <w:r w:rsidRPr="73108E3C">
              <w:rPr>
                <w:color w:val="7F7F7F" w:themeColor="text1" w:themeTint="80"/>
              </w:rPr>
              <w:t>,</w:t>
            </w:r>
            <w:r w:rsidR="31975C9D" w:rsidRPr="73108E3C">
              <w:rPr>
                <w:color w:val="7F7F7F" w:themeColor="text1" w:themeTint="80"/>
              </w:rPr>
              <w:t xml:space="preserve"> </w:t>
            </w:r>
            <w:r w:rsidRPr="73108E3C">
              <w:rPr>
                <w:color w:val="7F7F7F" w:themeColor="text1" w:themeTint="80"/>
              </w:rPr>
              <w:t xml:space="preserve">izmantojot funkcionalitāti </w:t>
            </w:r>
            <w:r>
              <w:rPr>
                <w:noProof/>
                <w:color w:val="2B579A"/>
                <w:shd w:val="clear" w:color="auto" w:fill="E6E6E6"/>
              </w:rPr>
              <w:drawing>
                <wp:inline distT="0" distB="0" distL="0" distR="0" wp14:anchorId="771FB88F" wp14:editId="33797516">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6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73108E3C">
              <w:rPr>
                <w:color w:val="7F7F7F" w:themeColor="text1" w:themeTint="80"/>
              </w:rPr>
              <w:t xml:space="preserve"> norāda atbilstošo īstenošanas periodu;</w:t>
            </w:r>
          </w:p>
          <w:p w14:paraId="52A0D657" w14:textId="13DF9E7F" w:rsidR="00D538CD" w:rsidRPr="00664C47" w:rsidRDefault="62F0F9B3" w:rsidP="00146A94">
            <w:pPr>
              <w:pStyle w:val="NormalWeb"/>
              <w:numPr>
                <w:ilvl w:val="0"/>
                <w:numId w:val="7"/>
              </w:numPr>
              <w:ind w:left="308" w:hanging="308"/>
              <w:jc w:val="both"/>
              <w:rPr>
                <w:color w:val="7F7F7F" w:themeColor="text1" w:themeTint="80"/>
              </w:rPr>
            </w:pPr>
            <w:proofErr w:type="spellStart"/>
            <w:r w:rsidRPr="00664C47">
              <w:rPr>
                <w:color w:val="7F7F7F" w:themeColor="text1" w:themeTint="80"/>
              </w:rPr>
              <w:t>apakšsadaļā</w:t>
            </w:r>
            <w:proofErr w:type="spellEnd"/>
            <w:r w:rsidRPr="00664C47">
              <w:rPr>
                <w:color w:val="7F7F7F" w:themeColor="text1" w:themeTint="80"/>
              </w:rPr>
              <w:t xml:space="preserve"> </w:t>
            </w:r>
            <w:r w:rsidR="0007291C">
              <w:rPr>
                <w:color w:val="7F7F7F" w:themeColor="text1" w:themeTint="80"/>
              </w:rPr>
              <w:t>“</w:t>
            </w:r>
            <w:r w:rsidRPr="00664C47">
              <w:rPr>
                <w:color w:val="7F7F7F" w:themeColor="text1" w:themeTint="80"/>
              </w:rPr>
              <w:t>Budžeta pozīcijas</w:t>
            </w:r>
            <w:r w:rsidR="0007291C">
              <w:rPr>
                <w:color w:val="7F7F7F" w:themeColor="text1" w:themeTint="80"/>
              </w:rPr>
              <w:t>”</w:t>
            </w:r>
            <w:r w:rsidRPr="00664C47">
              <w:rPr>
                <w:color w:val="7F7F7F" w:themeColor="text1" w:themeTint="80"/>
              </w:rPr>
              <w:t xml:space="preserve"> automātiski tiek ielasītas piesaist</w:t>
            </w:r>
            <w:r w:rsidR="6AB6A5F0" w:rsidRPr="00664C47">
              <w:rPr>
                <w:color w:val="7F7F7F" w:themeColor="text1" w:themeTint="80"/>
              </w:rPr>
              <w:t>īt</w:t>
            </w:r>
            <w:r w:rsidRPr="00664C47">
              <w:rPr>
                <w:color w:val="7F7F7F" w:themeColor="text1" w:themeTint="80"/>
              </w:rPr>
              <w:t>ās projekta budžeta pozīcijas.</w:t>
            </w:r>
          </w:p>
          <w:p w14:paraId="6F60D910" w14:textId="648C6FDF" w:rsidR="00ED5088" w:rsidRDefault="3FAB61E8" w:rsidP="56F6E407">
            <w:pPr>
              <w:pStyle w:val="NormalWeb"/>
              <w:ind w:left="167"/>
              <w:jc w:val="both"/>
              <w:rPr>
                <w:i/>
                <w:iCs/>
                <w:color w:val="0000FF"/>
              </w:rPr>
            </w:pPr>
            <w:r w:rsidRPr="56F6E407">
              <w:rPr>
                <w:i/>
                <w:iCs/>
                <w:color w:val="0000FF"/>
              </w:rPr>
              <w:t xml:space="preserve">Izmaksu pozīciju piesaistīšana jāveic sadaļā </w:t>
            </w:r>
            <w:r w:rsidR="0007291C">
              <w:rPr>
                <w:i/>
                <w:iCs/>
                <w:color w:val="0000FF"/>
              </w:rPr>
              <w:t>“</w:t>
            </w:r>
            <w:r w:rsidR="2CB01FEC" w:rsidRPr="56F6E407">
              <w:rPr>
                <w:i/>
                <w:iCs/>
                <w:color w:val="0000FF"/>
              </w:rPr>
              <w:t>Budžeta</w:t>
            </w:r>
            <w:r w:rsidRPr="56F6E407">
              <w:rPr>
                <w:i/>
                <w:iCs/>
                <w:color w:val="0000FF"/>
              </w:rPr>
              <w:t xml:space="preserve"> kopsavilkums</w:t>
            </w:r>
            <w:r w:rsidR="0007291C">
              <w:rPr>
                <w:i/>
                <w:iCs/>
                <w:color w:val="0000FF"/>
              </w:rPr>
              <w:t>”</w:t>
            </w:r>
            <w:r w:rsidRPr="56F6E407">
              <w:rPr>
                <w:i/>
                <w:iCs/>
                <w:color w:val="0000FF"/>
              </w:rPr>
              <w:t xml:space="preserve"> attiecīgajai izmaksu pozīcijai kolonnā </w:t>
            </w:r>
            <w:r w:rsidR="0007291C">
              <w:rPr>
                <w:i/>
                <w:iCs/>
                <w:color w:val="0000FF"/>
              </w:rPr>
              <w:t>“</w:t>
            </w:r>
            <w:r w:rsidRPr="56F6E407">
              <w:rPr>
                <w:i/>
                <w:iCs/>
                <w:color w:val="0000FF"/>
              </w:rPr>
              <w:t>Projekta darbības numurs</w:t>
            </w:r>
            <w:r w:rsidR="0007291C">
              <w:rPr>
                <w:i/>
                <w:iCs/>
                <w:color w:val="0000FF"/>
              </w:rPr>
              <w:t>”</w:t>
            </w:r>
            <w:r w:rsidRPr="56F6E407">
              <w:rPr>
                <w:i/>
                <w:iCs/>
                <w:color w:val="0000FF"/>
              </w:rPr>
              <w:t xml:space="preserve"> izvēloties </w:t>
            </w:r>
            <w:r w:rsidR="2C3766F0" w:rsidRPr="56F6E407">
              <w:rPr>
                <w:i/>
                <w:iCs/>
                <w:color w:val="0000FF"/>
              </w:rPr>
              <w:t>attiecīgās</w:t>
            </w:r>
            <w:r w:rsidRPr="56F6E407">
              <w:rPr>
                <w:i/>
                <w:iCs/>
                <w:color w:val="0000FF"/>
              </w:rPr>
              <w:t xml:space="preserve"> darbības</w:t>
            </w:r>
            <w:r w:rsidR="140E6A12" w:rsidRPr="56F6E407">
              <w:rPr>
                <w:i/>
                <w:iCs/>
                <w:color w:val="0000FF"/>
              </w:rPr>
              <w:t>/</w:t>
            </w:r>
            <w:proofErr w:type="spellStart"/>
            <w:r w:rsidR="140E6A12" w:rsidRPr="56F6E407">
              <w:rPr>
                <w:i/>
                <w:iCs/>
                <w:color w:val="0000FF"/>
              </w:rPr>
              <w:t>apakšdarbības</w:t>
            </w:r>
            <w:proofErr w:type="spellEnd"/>
            <w:r w:rsidRPr="56F6E407">
              <w:rPr>
                <w:i/>
                <w:iCs/>
                <w:color w:val="0000FF"/>
              </w:rPr>
              <w:t xml:space="preserve"> numuru/nosaukumu</w:t>
            </w:r>
            <w:r w:rsidR="30F4691D" w:rsidRPr="56F6E407">
              <w:rPr>
                <w:i/>
                <w:iCs/>
                <w:color w:val="0000FF"/>
              </w:rPr>
              <w:t>.</w:t>
            </w:r>
          </w:p>
          <w:p w14:paraId="1017A5A1" w14:textId="0331BB15" w:rsidR="00116F8C" w:rsidRPr="00D538CD" w:rsidRDefault="00116F8C" w:rsidP="00146A94">
            <w:pPr>
              <w:pStyle w:val="NormalWeb"/>
              <w:numPr>
                <w:ilvl w:val="0"/>
                <w:numId w:val="35"/>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w:t>
            </w:r>
            <w:r w:rsidR="0007291C">
              <w:rPr>
                <w:color w:val="7F7F7F" w:themeColor="text1" w:themeTint="80"/>
              </w:rPr>
              <w:t>“</w:t>
            </w:r>
            <w:r w:rsidRPr="00D538CD">
              <w:rPr>
                <w:color w:val="7F7F7F" w:themeColor="text1" w:themeTint="80"/>
              </w:rPr>
              <w:t>Sadarbības partneri</w:t>
            </w:r>
            <w:r w:rsidR="0007291C">
              <w:rPr>
                <w:color w:val="7F7F7F" w:themeColor="text1" w:themeTint="80"/>
              </w:rPr>
              <w:t>”</w:t>
            </w:r>
            <w:r w:rsidRPr="00D538CD">
              <w:rPr>
                <w:color w:val="7F7F7F" w:themeColor="text1" w:themeTint="80"/>
              </w:rPr>
              <w:t xml:space="preserve"> ievada informāciju par piesaistīto sadarbības partneri (ja attiecināms). </w:t>
            </w:r>
          </w:p>
          <w:p w14:paraId="7639DB71" w14:textId="77777777" w:rsidR="00116F8C" w:rsidRPr="00D538CD" w:rsidRDefault="00116F8C" w:rsidP="00116F8C">
            <w:pPr>
              <w:pStyle w:val="NormalWeb"/>
              <w:spacing w:before="0" w:beforeAutospacing="0" w:after="0" w:afterAutospacing="0"/>
              <w:jc w:val="both"/>
              <w:rPr>
                <w:color w:val="7F7F7F" w:themeColor="text1" w:themeTint="80"/>
              </w:rPr>
            </w:pPr>
            <w:r w:rsidRPr="00D538CD">
              <w:rPr>
                <w:color w:val="7F7F7F" w:themeColor="text1" w:themeTint="80"/>
              </w:rPr>
              <w:t>Izvēlas:</w:t>
            </w:r>
          </w:p>
          <w:p w14:paraId="24A4629B" w14:textId="77777777" w:rsidR="00116F8C" w:rsidRPr="008847A8" w:rsidRDefault="00116F8C" w:rsidP="00146A94">
            <w:pPr>
              <w:pStyle w:val="NormalWeb"/>
              <w:numPr>
                <w:ilvl w:val="0"/>
                <w:numId w:val="34"/>
              </w:numPr>
              <w:spacing w:before="0" w:beforeAutospacing="0"/>
              <w:ind w:left="308"/>
              <w:jc w:val="both"/>
              <w:rPr>
                <w:color w:val="7F7F7F" w:themeColor="text1" w:themeTint="80"/>
              </w:rPr>
            </w:pPr>
            <w:r w:rsidRPr="008847A8">
              <w:rPr>
                <w:color w:val="7F7F7F" w:themeColor="text1" w:themeTint="80"/>
              </w:rPr>
              <w:t>Nav sadarbības partneris;</w:t>
            </w:r>
          </w:p>
          <w:p w14:paraId="5167A528" w14:textId="77777777" w:rsidR="00116F8C" w:rsidRPr="008847A8" w:rsidRDefault="00116F8C" w:rsidP="00146A94">
            <w:pPr>
              <w:pStyle w:val="NormalWeb"/>
              <w:numPr>
                <w:ilvl w:val="0"/>
                <w:numId w:val="34"/>
              </w:numPr>
              <w:ind w:left="308"/>
              <w:jc w:val="both"/>
              <w:rPr>
                <w:color w:val="7F7F7F" w:themeColor="text1" w:themeTint="80"/>
              </w:rPr>
            </w:pPr>
            <w:r w:rsidRPr="008847A8">
              <w:rPr>
                <w:color w:val="7F7F7F" w:themeColor="text1" w:themeTint="80"/>
              </w:rPr>
              <w:t>Kopā ar sadarbības partneri;</w:t>
            </w:r>
          </w:p>
          <w:p w14:paraId="1037C900" w14:textId="77777777" w:rsidR="00116F8C" w:rsidRPr="008847A8" w:rsidRDefault="00116F8C" w:rsidP="00146A94">
            <w:pPr>
              <w:pStyle w:val="NormalWeb"/>
              <w:numPr>
                <w:ilvl w:val="0"/>
                <w:numId w:val="34"/>
              </w:numPr>
              <w:ind w:left="308"/>
              <w:jc w:val="both"/>
              <w:rPr>
                <w:color w:val="7F7F7F" w:themeColor="text1" w:themeTint="80"/>
              </w:rPr>
            </w:pPr>
            <w:r w:rsidRPr="008847A8">
              <w:rPr>
                <w:color w:val="7F7F7F" w:themeColor="text1" w:themeTint="80"/>
              </w:rPr>
              <w:t>Sadarbības partneris.</w:t>
            </w:r>
          </w:p>
          <w:p w14:paraId="4726B3D4" w14:textId="28FD0F31" w:rsidR="00116F8C" w:rsidRPr="00664C47" w:rsidRDefault="26B0D4CA" w:rsidP="00116F8C">
            <w:pPr>
              <w:pStyle w:val="NormalWeb"/>
              <w:jc w:val="both"/>
              <w:rPr>
                <w:color w:val="7F7F7F" w:themeColor="text1" w:themeTint="80"/>
              </w:rPr>
            </w:pPr>
            <w:r w:rsidRPr="56F6E407">
              <w:rPr>
                <w:color w:val="7F7F7F" w:themeColor="text1" w:themeTint="80"/>
              </w:rPr>
              <w:t xml:space="preserve">Sadarbības partneri  var piesaistīt izmantojot funkciju </w:t>
            </w:r>
            <w:r w:rsidR="0007291C">
              <w:rPr>
                <w:color w:val="7F7F7F" w:themeColor="text1" w:themeTint="80"/>
              </w:rPr>
              <w:t>“</w:t>
            </w:r>
            <w:r w:rsidRPr="56F6E407">
              <w:rPr>
                <w:color w:val="7F7F7F" w:themeColor="text1" w:themeTint="80"/>
              </w:rPr>
              <w:t>Pārvaldīt partnerus</w:t>
            </w:r>
            <w:r w:rsidR="0007291C">
              <w:rPr>
                <w:color w:val="7F7F7F" w:themeColor="text1" w:themeTint="80"/>
              </w:rPr>
              <w:t>”</w:t>
            </w:r>
            <w:r w:rsidRPr="56F6E407">
              <w:rPr>
                <w:color w:val="7F7F7F" w:themeColor="text1" w:themeTint="80"/>
              </w:rPr>
              <w:t xml:space="preserve">. </w:t>
            </w:r>
          </w:p>
          <w:p w14:paraId="03D06D26" w14:textId="010BD844" w:rsidR="56F6E407" w:rsidRDefault="56F6E407" w:rsidP="56F6E407">
            <w:pPr>
              <w:pStyle w:val="NormalWeb"/>
              <w:jc w:val="both"/>
              <w:rPr>
                <w:color w:val="7F7F7F" w:themeColor="text1" w:themeTint="80"/>
              </w:rPr>
            </w:pPr>
          </w:p>
          <w:p w14:paraId="1A77AF7E" w14:textId="43B576FA" w:rsidR="008A10AC" w:rsidRPr="00BF04BA" w:rsidRDefault="26B0D4CA" w:rsidP="00116F8C">
            <w:pPr>
              <w:pStyle w:val="NormalWeb"/>
              <w:ind w:left="167"/>
              <w:jc w:val="both"/>
              <w:rPr>
                <w:color w:val="7F7F7F" w:themeColor="text1" w:themeTint="80"/>
              </w:rPr>
            </w:pPr>
            <w:r w:rsidRPr="56F6E407">
              <w:rPr>
                <w:i/>
                <w:iCs/>
                <w:color w:val="3333FF"/>
              </w:rPr>
              <w:t xml:space="preserve">Informācijai par sadarbības partneri ir jābūt ievadītai </w:t>
            </w:r>
            <w:r w:rsidRPr="56F6E407">
              <w:rPr>
                <w:b/>
                <w:bCs/>
                <w:i/>
                <w:iCs/>
                <w:color w:val="3333FF"/>
              </w:rPr>
              <w:t>pirms</w:t>
            </w:r>
            <w:r w:rsidRPr="56F6E407">
              <w:rPr>
                <w:i/>
                <w:iCs/>
                <w:color w:val="3333FF"/>
              </w:rPr>
              <w:t xml:space="preserve"> sadarbības partnera piesaistīšanas attiecīgajai darbībai vai </w:t>
            </w:r>
            <w:proofErr w:type="spellStart"/>
            <w:r w:rsidRPr="56F6E407">
              <w:rPr>
                <w:i/>
                <w:iCs/>
                <w:color w:val="3333FF"/>
              </w:rPr>
              <w:t>apakšdarbībai</w:t>
            </w:r>
            <w:proofErr w:type="spellEnd"/>
            <w:r w:rsidR="41DDA595" w:rsidRPr="56F6E407">
              <w:rPr>
                <w:i/>
                <w:iCs/>
                <w:color w:val="3333FF"/>
              </w:rPr>
              <w:t>.</w:t>
            </w:r>
          </w:p>
        </w:tc>
      </w:tr>
    </w:tbl>
    <w:p w14:paraId="520BF841" w14:textId="1F8B150B" w:rsidR="004F2E90" w:rsidRPr="00761087" w:rsidRDefault="004F2E90" w:rsidP="73108E3C">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73108E3C">
        <w:trPr>
          <w:trHeight w:val="3059"/>
        </w:trPr>
        <w:tc>
          <w:tcPr>
            <w:tcW w:w="6516" w:type="dxa"/>
            <w:vAlign w:val="center"/>
          </w:tcPr>
          <w:p w14:paraId="0F166228" w14:textId="6BBA3776" w:rsidR="004E03A4" w:rsidRPr="00761087" w:rsidRDefault="721AE77D" w:rsidP="73108E3C">
            <w:pPr>
              <w:pStyle w:val="NormalWeb"/>
              <w:spacing w:before="0" w:beforeAutospacing="0" w:after="0" w:afterAutospacing="0"/>
              <w:rPr>
                <w:sz w:val="28"/>
                <w:szCs w:val="28"/>
              </w:rPr>
            </w:pPr>
            <w:r>
              <w:rPr>
                <w:noProof/>
                <w:color w:val="2B579A"/>
                <w:shd w:val="clear" w:color="auto" w:fill="E6E6E6"/>
              </w:rPr>
              <w:lastRenderedPageBreak/>
              <w:drawing>
                <wp:inline distT="0" distB="0" distL="0" distR="0" wp14:anchorId="61EE90E4" wp14:editId="1C396418">
                  <wp:extent cx="4046220" cy="10572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67">
                            <a:extLst>
                              <a:ext uri="{28A0092B-C50C-407E-A947-70E740481C1C}">
                                <a14:useLocalDpi xmlns:a14="http://schemas.microsoft.com/office/drawing/2010/main" val="0"/>
                              </a:ext>
                            </a:extLst>
                          </a:blip>
                          <a:stretch>
                            <a:fillRect/>
                          </a:stretch>
                        </pic:blipFill>
                        <pic:spPr>
                          <a:xfrm>
                            <a:off x="0" y="0"/>
                            <a:ext cx="4046220" cy="1057229"/>
                          </a:xfrm>
                          <a:prstGeom prst="rect">
                            <a:avLst/>
                          </a:prstGeom>
                        </pic:spPr>
                      </pic:pic>
                    </a:graphicData>
                  </a:graphic>
                </wp:inline>
              </w:drawing>
            </w:r>
          </w:p>
          <w:p w14:paraId="34281ACA" w14:textId="77777777" w:rsidR="00AD2C63" w:rsidRPr="00A564A5" w:rsidRDefault="00AD2C63" w:rsidP="73108E3C">
            <w:pPr>
              <w:pStyle w:val="NormalWeb"/>
              <w:spacing w:before="0" w:beforeAutospacing="0" w:after="0" w:afterAutospacing="0"/>
              <w:rPr>
                <w:sz w:val="28"/>
                <w:szCs w:val="28"/>
              </w:rPr>
            </w:pPr>
          </w:p>
          <w:p w14:paraId="28FD9D75" w14:textId="00DC96DF" w:rsidR="00AD2C63" w:rsidRPr="00A564A5" w:rsidRDefault="00AD2C63" w:rsidP="73108E3C">
            <w:pPr>
              <w:pStyle w:val="NormalWeb"/>
              <w:spacing w:before="0" w:beforeAutospacing="0" w:after="0" w:afterAutospacing="0"/>
              <w:rPr>
                <w:sz w:val="28"/>
                <w:szCs w:val="28"/>
              </w:rPr>
            </w:pPr>
          </w:p>
        </w:tc>
        <w:tc>
          <w:tcPr>
            <w:tcW w:w="3402" w:type="dxa"/>
            <w:vAlign w:val="center"/>
          </w:tcPr>
          <w:p w14:paraId="2B2E7585" w14:textId="77777777" w:rsidR="00053540" w:rsidRPr="00053540" w:rsidRDefault="00053540" w:rsidP="73108E3C">
            <w:pPr>
              <w:pStyle w:val="NormalWeb"/>
              <w:spacing w:before="0" w:beforeAutospacing="0" w:after="0" w:afterAutospacing="0"/>
              <w:jc w:val="both"/>
              <w:rPr>
                <w:color w:val="7F7F7F" w:themeColor="text1" w:themeTint="80"/>
              </w:rPr>
            </w:pPr>
          </w:p>
          <w:p w14:paraId="2E3CEE0E" w14:textId="69353415" w:rsidR="00053540" w:rsidRDefault="5758E420" w:rsidP="00146A94">
            <w:pPr>
              <w:pStyle w:val="NormalWeb"/>
              <w:numPr>
                <w:ilvl w:val="0"/>
                <w:numId w:val="7"/>
              </w:numPr>
              <w:spacing w:before="0" w:beforeAutospacing="0" w:after="0" w:afterAutospacing="0"/>
              <w:ind w:left="356"/>
              <w:jc w:val="both"/>
              <w:rPr>
                <w:i/>
                <w:iCs/>
                <w:color w:val="7F7F7F" w:themeColor="text1" w:themeTint="80"/>
              </w:rPr>
            </w:pPr>
            <w:proofErr w:type="spellStart"/>
            <w:r w:rsidRPr="73108E3C">
              <w:rPr>
                <w:i/>
                <w:iCs/>
                <w:color w:val="7F7F7F" w:themeColor="text1" w:themeTint="80"/>
              </w:rPr>
              <w:t>apakšsadaļā</w:t>
            </w:r>
            <w:proofErr w:type="spellEnd"/>
            <w:r w:rsidRPr="73108E3C">
              <w:rPr>
                <w:i/>
                <w:iCs/>
                <w:color w:val="7F7F7F" w:themeColor="text1" w:themeTint="80"/>
              </w:rPr>
              <w:t xml:space="preserve"> </w:t>
            </w:r>
            <w:r w:rsidR="0007291C">
              <w:rPr>
                <w:i/>
                <w:iCs/>
                <w:color w:val="7F7F7F" w:themeColor="text1" w:themeTint="80"/>
              </w:rPr>
              <w:t>“</w:t>
            </w:r>
            <w:r w:rsidRPr="73108E3C">
              <w:rPr>
                <w:i/>
                <w:iCs/>
                <w:color w:val="7F7F7F" w:themeColor="text1" w:themeTint="80"/>
              </w:rPr>
              <w:t>HP darbības</w:t>
            </w:r>
            <w:r w:rsidR="0007291C">
              <w:rPr>
                <w:i/>
                <w:iCs/>
                <w:color w:val="7F7F7F" w:themeColor="text1" w:themeTint="80"/>
              </w:rPr>
              <w:t>”</w:t>
            </w:r>
            <w:r w:rsidRPr="73108E3C">
              <w:rPr>
                <w:i/>
                <w:iCs/>
                <w:color w:val="7F7F7F" w:themeColor="text1" w:themeTint="80"/>
              </w:rPr>
              <w:t xml:space="preserve"> atzīmē HP </w:t>
            </w:r>
            <w:r w:rsidR="0007291C">
              <w:rPr>
                <w:i/>
                <w:iCs/>
                <w:color w:val="7F7F7F" w:themeColor="text1" w:themeTint="80"/>
              </w:rPr>
              <w:t>“</w:t>
            </w:r>
            <w:r w:rsidRPr="73108E3C">
              <w:rPr>
                <w:i/>
                <w:iCs/>
                <w:color w:val="7F7F7F" w:themeColor="text1" w:themeTint="80"/>
              </w:rPr>
              <w:t>VINPI</w:t>
            </w:r>
            <w:r w:rsidR="0007291C">
              <w:rPr>
                <w:i/>
                <w:iCs/>
                <w:color w:val="7F7F7F" w:themeColor="text1" w:themeTint="80"/>
              </w:rPr>
              <w:t>”</w:t>
            </w:r>
            <w:r w:rsidR="00053540" w:rsidRPr="73108E3C">
              <w:rPr>
                <w:i/>
                <w:iCs/>
                <w:color w:val="7F7F7F" w:themeColor="text1" w:themeTint="80"/>
                <w:vertAlign w:val="superscript"/>
              </w:rPr>
              <w:footnoteReference w:id="7"/>
            </w:r>
            <w:r w:rsidRPr="73108E3C">
              <w:rPr>
                <w:i/>
                <w:iCs/>
                <w:color w:val="7F7F7F" w:themeColor="text1" w:themeTint="80"/>
              </w:rPr>
              <w:t xml:space="preserve"> darbības, kas tiks īstenotas līdz ar projekta darbību/</w:t>
            </w:r>
            <w:proofErr w:type="spellStart"/>
            <w:r w:rsidRPr="73108E3C">
              <w:rPr>
                <w:i/>
                <w:iCs/>
                <w:color w:val="7F7F7F" w:themeColor="text1" w:themeTint="80"/>
              </w:rPr>
              <w:t>apakšdarbību</w:t>
            </w:r>
            <w:proofErr w:type="spellEnd"/>
            <w:r w:rsidRPr="73108E3C">
              <w:rPr>
                <w:i/>
                <w:iCs/>
                <w:color w:val="7F7F7F" w:themeColor="text1" w:themeTint="80"/>
              </w:rPr>
              <w:t xml:space="preserve"> (ja attiecināms).</w:t>
            </w:r>
          </w:p>
          <w:p w14:paraId="50642DC6" w14:textId="77777777" w:rsidR="00053540" w:rsidRPr="00D43243" w:rsidRDefault="00053540" w:rsidP="73108E3C">
            <w:pPr>
              <w:pStyle w:val="NormalWeb"/>
              <w:spacing w:before="0" w:beforeAutospacing="0" w:after="0" w:afterAutospacing="0"/>
              <w:jc w:val="both"/>
              <w:rPr>
                <w:i/>
                <w:iCs/>
                <w:color w:val="7F7F7F" w:themeColor="text1" w:themeTint="80"/>
              </w:rPr>
            </w:pPr>
          </w:p>
          <w:p w14:paraId="482E986D" w14:textId="452033C6" w:rsidR="00502F91" w:rsidRPr="004778C6" w:rsidRDefault="52E795BE" w:rsidP="73108E3C">
            <w:pPr>
              <w:pStyle w:val="NormalWeb"/>
              <w:spacing w:before="0" w:beforeAutospacing="0" w:after="0" w:afterAutospacing="0"/>
              <w:jc w:val="both"/>
              <w:rPr>
                <w:i/>
                <w:iCs/>
                <w:color w:val="0000FF"/>
              </w:rPr>
            </w:pPr>
            <w:r w:rsidRPr="004778C6">
              <w:rPr>
                <w:i/>
                <w:iCs/>
                <w:color w:val="0000FF"/>
              </w:rPr>
              <w:t xml:space="preserve">Caur funkciju </w:t>
            </w:r>
            <w:r w:rsidR="0007291C">
              <w:rPr>
                <w:i/>
                <w:iCs/>
                <w:color w:val="0000FF"/>
              </w:rPr>
              <w:t>“</w:t>
            </w:r>
            <w:r w:rsidRPr="004778C6">
              <w:rPr>
                <w:i/>
                <w:iCs/>
                <w:color w:val="0000FF"/>
              </w:rPr>
              <w:t>Pievienot pamatojumu</w:t>
            </w:r>
            <w:r w:rsidR="0007291C">
              <w:rPr>
                <w:i/>
                <w:iCs/>
                <w:color w:val="0000FF"/>
              </w:rPr>
              <w:t>”</w:t>
            </w:r>
            <w:r w:rsidRPr="004778C6">
              <w:rPr>
                <w:i/>
                <w:iCs/>
                <w:color w:val="0000FF"/>
              </w:rPr>
              <w:t xml:space="preserve"> pievieno izvēlētās HP </w:t>
            </w:r>
            <w:r w:rsidR="0007291C">
              <w:rPr>
                <w:i/>
                <w:iCs/>
                <w:color w:val="0000FF"/>
              </w:rPr>
              <w:t>“</w:t>
            </w:r>
            <w:r w:rsidRPr="004778C6">
              <w:rPr>
                <w:i/>
                <w:iCs/>
                <w:color w:val="0000FF"/>
              </w:rPr>
              <w:t>VINPI</w:t>
            </w:r>
            <w:r w:rsidR="0007291C">
              <w:rPr>
                <w:i/>
                <w:iCs/>
                <w:color w:val="0000FF"/>
              </w:rPr>
              <w:t>”</w:t>
            </w:r>
            <w:r w:rsidRPr="004778C6">
              <w:rPr>
                <w:i/>
                <w:iCs/>
                <w:color w:val="0000FF"/>
              </w:rPr>
              <w:t xml:space="preserve"> darbības </w:t>
            </w:r>
            <w:r w:rsidR="6E0B3735" w:rsidRPr="004778C6">
              <w:rPr>
                <w:i/>
                <w:iCs/>
                <w:color w:val="0000FF"/>
              </w:rPr>
              <w:t>pamatojumu</w:t>
            </w:r>
            <w:r w:rsidR="00E8027C" w:rsidRPr="004778C6">
              <w:rPr>
                <w:i/>
                <w:iCs/>
                <w:color w:val="0000FF"/>
              </w:rPr>
              <w:t>:</w:t>
            </w:r>
          </w:p>
          <w:p w14:paraId="436171B9" w14:textId="409E11E6" w:rsidR="004E03A4" w:rsidRPr="004778C6" w:rsidRDefault="52E795BE" w:rsidP="00146A94">
            <w:pPr>
              <w:pStyle w:val="NormalWeb"/>
              <w:numPr>
                <w:ilvl w:val="0"/>
                <w:numId w:val="24"/>
              </w:numPr>
              <w:spacing w:before="0" w:beforeAutospacing="0" w:after="0" w:afterAutospacing="0"/>
              <w:jc w:val="both"/>
              <w:rPr>
                <w:color w:val="7F7F7F" w:themeColor="text1" w:themeTint="80"/>
              </w:rPr>
            </w:pPr>
            <w:r w:rsidRPr="004778C6">
              <w:rPr>
                <w:i/>
                <w:iCs/>
                <w:color w:val="0000FF"/>
              </w:rPr>
              <w:t>norādot un raksturojot konkrētas aktivitātes, kas tiks īstenotas attiecīgās darbības/</w:t>
            </w:r>
            <w:proofErr w:type="spellStart"/>
            <w:r w:rsidRPr="004778C6">
              <w:rPr>
                <w:i/>
                <w:iCs/>
                <w:color w:val="0000FF"/>
              </w:rPr>
              <w:t>apakšdarbības</w:t>
            </w:r>
            <w:proofErr w:type="spellEnd"/>
            <w:r w:rsidRPr="004778C6">
              <w:rPr>
                <w:i/>
                <w:iCs/>
                <w:color w:val="0000FF"/>
              </w:rPr>
              <w:t xml:space="preserve"> ietvaros, </w:t>
            </w:r>
            <w:r w:rsidR="355AD4E0" w:rsidRPr="004778C6">
              <w:rPr>
                <w:i/>
                <w:iCs/>
                <w:color w:val="0000FF"/>
              </w:rPr>
              <w:t xml:space="preserve">kā </w:t>
            </w:r>
            <w:r w:rsidR="43859118" w:rsidRPr="004778C6">
              <w:rPr>
                <w:i/>
                <w:iCs/>
                <w:color w:val="0000FF"/>
              </w:rPr>
              <w:t xml:space="preserve">arī norādot, kas būs apliecinājums tam, ka izvēlētā HP </w:t>
            </w:r>
            <w:r w:rsidR="0007291C">
              <w:rPr>
                <w:i/>
                <w:iCs/>
                <w:color w:val="0000FF"/>
              </w:rPr>
              <w:t>“</w:t>
            </w:r>
            <w:r w:rsidR="43859118" w:rsidRPr="004778C6">
              <w:rPr>
                <w:i/>
                <w:iCs/>
                <w:color w:val="0000FF"/>
              </w:rPr>
              <w:t>VINPI</w:t>
            </w:r>
            <w:r w:rsidR="0007291C">
              <w:rPr>
                <w:i/>
                <w:iCs/>
                <w:color w:val="0000FF"/>
              </w:rPr>
              <w:t>”</w:t>
            </w:r>
            <w:r w:rsidR="43859118" w:rsidRPr="004778C6">
              <w:rPr>
                <w:i/>
                <w:iCs/>
                <w:color w:val="0000FF"/>
              </w:rPr>
              <w:t xml:space="preserve"> darbība </w:t>
            </w:r>
            <w:r w:rsidR="5236B417" w:rsidRPr="004778C6">
              <w:rPr>
                <w:i/>
                <w:iCs/>
                <w:color w:val="0000FF"/>
              </w:rPr>
              <w:t>ir īstenota (kāds dokuments, u.tml.)</w:t>
            </w:r>
            <w:r w:rsidR="00502F91" w:rsidRPr="004778C6">
              <w:rPr>
                <w:i/>
                <w:iCs/>
                <w:color w:val="0000FF"/>
              </w:rPr>
              <w:t>;</w:t>
            </w:r>
          </w:p>
          <w:p w14:paraId="248E5458" w14:textId="3D758D03" w:rsidR="00CD61C3" w:rsidRPr="00761087" w:rsidRDefault="00CD61C3" w:rsidP="00146A94">
            <w:pPr>
              <w:pStyle w:val="NormalWeb"/>
              <w:numPr>
                <w:ilvl w:val="0"/>
                <w:numId w:val="24"/>
              </w:numPr>
              <w:spacing w:before="0" w:beforeAutospacing="0" w:after="0" w:afterAutospacing="0"/>
              <w:jc w:val="both"/>
              <w:rPr>
                <w:color w:val="7F7F7F" w:themeColor="text1" w:themeTint="80"/>
              </w:rPr>
            </w:pPr>
            <w:r w:rsidRPr="004778C6">
              <w:rPr>
                <w:i/>
                <w:iCs/>
                <w:color w:val="0000FF"/>
              </w:rPr>
              <w:t>identificējot mērķa grupas problēm</w:t>
            </w:r>
            <w:r w:rsidR="00F37B08" w:rsidRPr="004778C6">
              <w:rPr>
                <w:i/>
                <w:iCs/>
                <w:color w:val="0000FF"/>
              </w:rPr>
              <w:t>as</w:t>
            </w:r>
            <w:r w:rsidR="00D5291D" w:rsidRPr="004778C6">
              <w:rPr>
                <w:i/>
                <w:iCs/>
                <w:color w:val="0000FF"/>
              </w:rPr>
              <w:t xml:space="preserve"> jomā, kurā darbojas projekta iesniedzējs un norādot kā konkrētā HP </w:t>
            </w:r>
            <w:r w:rsidR="0007291C">
              <w:rPr>
                <w:i/>
                <w:iCs/>
                <w:color w:val="0000FF"/>
              </w:rPr>
              <w:t>“</w:t>
            </w:r>
            <w:r w:rsidR="00D5291D" w:rsidRPr="004778C6">
              <w:rPr>
                <w:i/>
                <w:iCs/>
                <w:color w:val="0000FF"/>
              </w:rPr>
              <w:t>VINPI</w:t>
            </w:r>
            <w:r w:rsidR="0007291C">
              <w:rPr>
                <w:i/>
                <w:iCs/>
                <w:color w:val="0000FF"/>
              </w:rPr>
              <w:t>”</w:t>
            </w:r>
            <w:r w:rsidR="00D5291D" w:rsidRPr="004778C6">
              <w:rPr>
                <w:i/>
                <w:iCs/>
                <w:color w:val="0000FF"/>
              </w:rPr>
              <w:t xml:space="preserve"> darbība risinās </w:t>
            </w:r>
            <w:r w:rsidR="005753E6" w:rsidRPr="004778C6">
              <w:rPr>
                <w:i/>
                <w:iCs/>
                <w:color w:val="0000FF"/>
              </w:rPr>
              <w:t>identificētās problēmas.</w:t>
            </w:r>
          </w:p>
        </w:tc>
      </w:tr>
    </w:tbl>
    <w:p w14:paraId="288D5276" w14:textId="6C75173C" w:rsidR="47951DE2" w:rsidRDefault="47951DE2"/>
    <w:p w14:paraId="1B14E117" w14:textId="5E523648" w:rsidR="00F24BD0" w:rsidRDefault="00F24BD0" w:rsidP="7FE9D60D"/>
    <w:p w14:paraId="2F5D6F22" w14:textId="10BEB48A" w:rsidR="00F24BD0" w:rsidRDefault="00F24BD0" w:rsidP="56F6E407">
      <w:pPr>
        <w:rPr>
          <w:rFonts w:eastAsia="Times New Roman"/>
          <w:i/>
          <w:iCs/>
          <w:color w:val="0000FF"/>
        </w:rPr>
      </w:pPr>
    </w:p>
    <w:p w14:paraId="65194E0E" w14:textId="5C3D201A" w:rsidR="00B5749C" w:rsidRDefault="5EE10636" w:rsidP="006D2759">
      <w:pPr>
        <w:jc w:val="center"/>
        <w:rPr>
          <w:rFonts w:eastAsia="Times New Roman"/>
          <w:b/>
          <w:bCs/>
          <w:sz w:val="32"/>
          <w:szCs w:val="32"/>
        </w:rPr>
      </w:pPr>
      <w:r w:rsidRPr="56F6E407">
        <w:rPr>
          <w:rFonts w:eastAsia="Times New Roman"/>
          <w:b/>
          <w:bCs/>
          <w:sz w:val="32"/>
          <w:szCs w:val="32"/>
        </w:rPr>
        <w:t>SADAĻA – RĀDĪTĀJI</w:t>
      </w:r>
    </w:p>
    <w:p w14:paraId="5AA27D49" w14:textId="77777777" w:rsidR="00800C26" w:rsidRPr="00E45960" w:rsidRDefault="00800C26" w:rsidP="006D2759">
      <w:pPr>
        <w:jc w:val="center"/>
        <w:rPr>
          <w:rFonts w:eastAsia="Times New Roman"/>
          <w:b/>
          <w:bCs/>
          <w:sz w:val="32"/>
          <w:szCs w:val="32"/>
        </w:rPr>
      </w:pPr>
    </w:p>
    <w:p w14:paraId="5CCCE91B" w14:textId="1B30DF74" w:rsidR="00AF5862" w:rsidRPr="00A564A5" w:rsidRDefault="1E47107F" w:rsidP="56F6E407">
      <w:pPr>
        <w:pStyle w:val="NormalWeb"/>
        <w:spacing w:before="0" w:beforeAutospacing="0" w:after="0" w:afterAutospacing="0"/>
        <w:jc w:val="both"/>
        <w:rPr>
          <w:color w:val="00B0F0"/>
          <w:sz w:val="28"/>
          <w:szCs w:val="28"/>
        </w:rPr>
      </w:pPr>
      <w:r>
        <w:rPr>
          <w:noProof/>
          <w:color w:val="2B579A"/>
          <w:shd w:val="clear" w:color="auto" w:fill="E6E6E6"/>
        </w:rPr>
        <w:drawing>
          <wp:inline distT="0" distB="0" distL="0" distR="0" wp14:anchorId="403E7389" wp14:editId="484C4820">
            <wp:extent cx="5590118" cy="2147414"/>
            <wp:effectExtent l="0" t="0" r="0" b="0"/>
            <wp:docPr id="488987306"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68">
                      <a:extLst>
                        <a:ext uri="{28A0092B-C50C-407E-A947-70E740481C1C}">
                          <a14:useLocalDpi xmlns:a14="http://schemas.microsoft.com/office/drawing/2010/main" val="0"/>
                        </a:ext>
                      </a:extLst>
                    </a:blip>
                    <a:stretch>
                      <a:fillRect/>
                    </a:stretch>
                  </pic:blipFill>
                  <pic:spPr>
                    <a:xfrm>
                      <a:off x="0" y="0"/>
                      <a:ext cx="5590118" cy="2147414"/>
                    </a:xfrm>
                    <a:prstGeom prst="rect">
                      <a:avLst/>
                    </a:prstGeom>
                  </pic:spPr>
                </pic:pic>
              </a:graphicData>
            </a:graphic>
          </wp:inline>
        </w:drawing>
      </w:r>
    </w:p>
    <w:p w14:paraId="7095F84C" w14:textId="60884829" w:rsidR="00AF5862" w:rsidRPr="00FB7B86" w:rsidRDefault="00AF5862" w:rsidP="56F6E407">
      <w:pPr>
        <w:pStyle w:val="NormalWeb"/>
        <w:spacing w:before="0" w:beforeAutospacing="0" w:after="0" w:afterAutospacing="0"/>
        <w:jc w:val="both"/>
      </w:pPr>
    </w:p>
    <w:p w14:paraId="55B3C105" w14:textId="6869781D" w:rsidR="00D83994" w:rsidRPr="00A564A5" w:rsidRDefault="00D83994" w:rsidP="56F6E407">
      <w:pPr>
        <w:pStyle w:val="NormalWeb"/>
        <w:spacing w:before="0" w:beforeAutospacing="0" w:after="0" w:afterAutospacing="0"/>
        <w:jc w:val="both"/>
        <w:rPr>
          <w:color w:val="00B0F0"/>
          <w:sz w:val="28"/>
          <w:szCs w:val="28"/>
        </w:rPr>
      </w:pPr>
    </w:p>
    <w:p w14:paraId="2672083A" w14:textId="5BDAAB17" w:rsidR="000276FC" w:rsidRPr="00FB7B86" w:rsidRDefault="47FC6D62" w:rsidP="73108E3C">
      <w:pPr>
        <w:pStyle w:val="NormalWeb"/>
        <w:spacing w:before="0" w:beforeAutospacing="0" w:after="0" w:afterAutospacing="0"/>
        <w:jc w:val="both"/>
        <w:rPr>
          <w:color w:val="00B0F0"/>
          <w:sz w:val="28"/>
          <w:szCs w:val="28"/>
        </w:rPr>
      </w:pPr>
      <w:r>
        <w:rPr>
          <w:noProof/>
          <w:color w:val="2B579A"/>
          <w:shd w:val="clear" w:color="auto" w:fill="E6E6E6"/>
        </w:rPr>
        <w:lastRenderedPageBreak/>
        <w:drawing>
          <wp:inline distT="0" distB="0" distL="0" distR="0" wp14:anchorId="4A5FBFF7" wp14:editId="3565F750">
            <wp:extent cx="5875601" cy="2514980"/>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9">
                      <a:extLst>
                        <a:ext uri="{28A0092B-C50C-407E-A947-70E740481C1C}">
                          <a14:useLocalDpi xmlns:a14="http://schemas.microsoft.com/office/drawing/2010/main" val="0"/>
                        </a:ext>
                      </a:extLst>
                    </a:blip>
                    <a:stretch>
                      <a:fillRect/>
                    </a:stretch>
                  </pic:blipFill>
                  <pic:spPr>
                    <a:xfrm>
                      <a:off x="0" y="0"/>
                      <a:ext cx="5875601" cy="2514980"/>
                    </a:xfrm>
                    <a:prstGeom prst="rect">
                      <a:avLst/>
                    </a:prstGeom>
                  </pic:spPr>
                </pic:pic>
              </a:graphicData>
            </a:graphic>
          </wp:inline>
        </w:drawing>
      </w:r>
    </w:p>
    <w:p w14:paraId="60FFBF11" w14:textId="6FE98E28" w:rsidR="0091211A" w:rsidRPr="00A564A5" w:rsidRDefault="0091211A" w:rsidP="73108E3C">
      <w:pPr>
        <w:pStyle w:val="Heading2"/>
        <w:spacing w:before="0" w:beforeAutospacing="0" w:after="0" w:afterAutospacing="0"/>
        <w:jc w:val="both"/>
        <w:rPr>
          <w:rFonts w:eastAsia="Times New Roman"/>
          <w:sz w:val="28"/>
          <w:szCs w:val="28"/>
        </w:rPr>
      </w:pPr>
    </w:p>
    <w:p w14:paraId="4FC8CAA0" w14:textId="39E2B8AB" w:rsidR="005B7B74" w:rsidRPr="004778C6" w:rsidRDefault="5E04B2AC" w:rsidP="00925617">
      <w:pPr>
        <w:spacing w:before="60" w:after="60"/>
        <w:jc w:val="both"/>
        <w:rPr>
          <w:i/>
          <w:iCs/>
          <w:color w:val="0000FF"/>
        </w:rPr>
      </w:pPr>
      <w:r w:rsidRPr="00925617">
        <w:rPr>
          <w:i/>
          <w:iCs/>
          <w:color w:val="0000FF"/>
        </w:rPr>
        <w:t>Šajā sadaļā projekta iesniedzējs</w:t>
      </w:r>
      <w:r w:rsidR="00925617">
        <w:rPr>
          <w:i/>
          <w:iCs/>
          <w:color w:val="0000FF"/>
        </w:rPr>
        <w:t xml:space="preserve"> </w:t>
      </w:r>
      <w:r w:rsidRPr="004778C6">
        <w:rPr>
          <w:i/>
          <w:iCs/>
          <w:color w:val="0000FF"/>
        </w:rPr>
        <w:t>norāda projekta ietvaros sasniedzamos:</w:t>
      </w:r>
    </w:p>
    <w:p w14:paraId="65122E78" w14:textId="642F38CA" w:rsidR="005B7B74" w:rsidRPr="004778C6" w:rsidRDefault="223C4B29" w:rsidP="00146A94">
      <w:pPr>
        <w:pStyle w:val="ListParagraph"/>
        <w:numPr>
          <w:ilvl w:val="0"/>
          <w:numId w:val="49"/>
        </w:numPr>
        <w:spacing w:before="60" w:after="60"/>
        <w:jc w:val="both"/>
        <w:rPr>
          <w:rFonts w:ascii="Times New Roman" w:eastAsiaTheme="minorEastAsia" w:hAnsi="Times New Roman"/>
          <w:i/>
          <w:iCs/>
          <w:color w:val="0000FF"/>
          <w:sz w:val="24"/>
          <w:szCs w:val="24"/>
          <w:lang w:eastAsia="lv-LV"/>
        </w:rPr>
      </w:pPr>
      <w:r w:rsidRPr="353C4DAC">
        <w:rPr>
          <w:rFonts w:ascii="Times New Roman" w:eastAsiaTheme="minorEastAsia" w:hAnsi="Times New Roman"/>
          <w:i/>
          <w:iCs/>
          <w:color w:val="0000FF"/>
          <w:sz w:val="24"/>
          <w:szCs w:val="24"/>
          <w:lang w:eastAsia="lv-LV"/>
        </w:rPr>
        <w:t xml:space="preserve">projekta rādītājus, atbilstoši </w:t>
      </w:r>
      <w:r w:rsidR="502725C4" w:rsidRPr="353C4DAC">
        <w:rPr>
          <w:rFonts w:ascii="Times New Roman" w:eastAsiaTheme="minorEastAsia" w:hAnsi="Times New Roman"/>
          <w:i/>
          <w:iCs/>
          <w:color w:val="0000FF"/>
          <w:sz w:val="24"/>
          <w:szCs w:val="24"/>
          <w:lang w:eastAsia="lv-LV"/>
        </w:rPr>
        <w:t xml:space="preserve">SAM </w:t>
      </w:r>
      <w:r w:rsidRPr="353C4DAC">
        <w:rPr>
          <w:rFonts w:ascii="Times New Roman" w:eastAsiaTheme="minorEastAsia" w:hAnsi="Times New Roman"/>
          <w:i/>
          <w:iCs/>
          <w:color w:val="0000FF"/>
          <w:sz w:val="24"/>
          <w:szCs w:val="24"/>
          <w:lang w:eastAsia="lv-LV"/>
        </w:rPr>
        <w:t>MK noteikumu 4.</w:t>
      </w:r>
      <w:r w:rsidR="7EA5932C" w:rsidRPr="353C4DAC">
        <w:rPr>
          <w:rFonts w:ascii="Times New Roman" w:eastAsiaTheme="minorEastAsia" w:hAnsi="Times New Roman"/>
          <w:i/>
          <w:iCs/>
          <w:color w:val="0000FF"/>
          <w:sz w:val="24"/>
          <w:szCs w:val="24"/>
          <w:lang w:eastAsia="lv-LV"/>
        </w:rPr>
        <w:t xml:space="preserve"> </w:t>
      </w:r>
      <w:r w:rsidRPr="353C4DAC">
        <w:rPr>
          <w:rFonts w:ascii="Times New Roman" w:eastAsiaTheme="minorEastAsia" w:hAnsi="Times New Roman"/>
          <w:i/>
          <w:iCs/>
          <w:color w:val="0000FF"/>
          <w:sz w:val="24"/>
          <w:szCs w:val="24"/>
          <w:lang w:eastAsia="lv-LV"/>
        </w:rPr>
        <w:t>punktam</w:t>
      </w:r>
      <w:r w:rsidR="2AB553A1" w:rsidRPr="353C4DAC">
        <w:rPr>
          <w:rFonts w:ascii="Times New Roman" w:eastAsiaTheme="minorEastAsia" w:hAnsi="Times New Roman"/>
          <w:i/>
          <w:iCs/>
          <w:color w:val="0000FF"/>
          <w:sz w:val="24"/>
          <w:szCs w:val="24"/>
          <w:lang w:eastAsia="lv-LV"/>
        </w:rPr>
        <w:t xml:space="preserve"> un 30.3.</w:t>
      </w:r>
      <w:r w:rsidR="00F127DF">
        <w:rPr>
          <w:rFonts w:ascii="Times New Roman" w:eastAsiaTheme="minorEastAsia" w:hAnsi="Times New Roman"/>
          <w:i/>
          <w:iCs/>
          <w:color w:val="0000FF"/>
          <w:sz w:val="24"/>
          <w:szCs w:val="24"/>
          <w:lang w:eastAsia="lv-LV"/>
        </w:rPr>
        <w:t> </w:t>
      </w:r>
      <w:r w:rsidR="2AB553A1" w:rsidRPr="353C4DAC">
        <w:rPr>
          <w:rFonts w:ascii="Times New Roman" w:eastAsiaTheme="minorEastAsia" w:hAnsi="Times New Roman"/>
          <w:i/>
          <w:iCs/>
          <w:color w:val="0000FF"/>
          <w:sz w:val="24"/>
          <w:szCs w:val="24"/>
          <w:lang w:eastAsia="lv-LV"/>
        </w:rPr>
        <w:t>apakšpunktam</w:t>
      </w:r>
      <w:r w:rsidR="24E91971" w:rsidRPr="353C4DAC">
        <w:rPr>
          <w:rFonts w:ascii="Times New Roman" w:eastAsiaTheme="minorEastAsia" w:hAnsi="Times New Roman"/>
          <w:i/>
          <w:iCs/>
          <w:color w:val="0000FF"/>
          <w:sz w:val="24"/>
          <w:szCs w:val="24"/>
          <w:lang w:eastAsia="lv-LV"/>
        </w:rPr>
        <w:t>;</w:t>
      </w:r>
    </w:p>
    <w:p w14:paraId="0D657DD5" w14:textId="3074CE14" w:rsidR="00481FC8" w:rsidRPr="004778C6" w:rsidRDefault="00DD76C5" w:rsidP="00146A94">
      <w:pPr>
        <w:pStyle w:val="ListParagraph"/>
        <w:numPr>
          <w:ilvl w:val="0"/>
          <w:numId w:val="49"/>
        </w:numPr>
        <w:spacing w:before="60" w:after="60"/>
        <w:jc w:val="both"/>
        <w:rPr>
          <w:rFonts w:ascii="Times New Roman" w:eastAsiaTheme="minorEastAsia" w:hAnsi="Times New Roman"/>
          <w:i/>
          <w:iCs/>
          <w:color w:val="0000FF"/>
          <w:sz w:val="24"/>
          <w:szCs w:val="24"/>
          <w:lang w:eastAsia="lv-LV"/>
        </w:rPr>
      </w:pPr>
      <w:r w:rsidRPr="353C4DAC">
        <w:rPr>
          <w:rFonts w:ascii="Times New Roman" w:eastAsiaTheme="minorEastAsia" w:hAnsi="Times New Roman"/>
          <w:i/>
          <w:iCs/>
          <w:color w:val="0000FF"/>
          <w:sz w:val="24"/>
          <w:szCs w:val="24"/>
          <w:lang w:eastAsia="lv-LV"/>
        </w:rPr>
        <w:t xml:space="preserve">horizontālā principa </w:t>
      </w:r>
      <w:r w:rsidR="0007291C">
        <w:rPr>
          <w:rFonts w:ascii="Times New Roman" w:eastAsiaTheme="minorEastAsia" w:hAnsi="Times New Roman"/>
          <w:i/>
          <w:iCs/>
          <w:color w:val="0000FF"/>
          <w:sz w:val="24"/>
          <w:szCs w:val="24"/>
          <w:lang w:eastAsia="lv-LV"/>
        </w:rPr>
        <w:t>“</w:t>
      </w:r>
      <w:r w:rsidRPr="353C4DAC">
        <w:rPr>
          <w:rFonts w:ascii="Times New Roman" w:eastAsiaTheme="minorEastAsia" w:hAnsi="Times New Roman"/>
          <w:i/>
          <w:iCs/>
          <w:color w:val="0000FF"/>
          <w:sz w:val="24"/>
          <w:szCs w:val="24"/>
          <w:lang w:eastAsia="lv-LV"/>
        </w:rPr>
        <w:t xml:space="preserve">Vienlīdzība, iekļaušana, </w:t>
      </w:r>
      <w:proofErr w:type="spellStart"/>
      <w:r w:rsidRPr="353C4DAC">
        <w:rPr>
          <w:rFonts w:ascii="Times New Roman" w:eastAsiaTheme="minorEastAsia" w:hAnsi="Times New Roman"/>
          <w:i/>
          <w:iCs/>
          <w:color w:val="0000FF"/>
          <w:sz w:val="24"/>
          <w:szCs w:val="24"/>
          <w:lang w:eastAsia="lv-LV"/>
        </w:rPr>
        <w:t>nediskriminācija</w:t>
      </w:r>
      <w:proofErr w:type="spellEnd"/>
      <w:r w:rsidRPr="353C4DAC">
        <w:rPr>
          <w:rFonts w:ascii="Times New Roman" w:eastAsiaTheme="minorEastAsia" w:hAnsi="Times New Roman"/>
          <w:i/>
          <w:iCs/>
          <w:color w:val="0000FF"/>
          <w:sz w:val="24"/>
          <w:szCs w:val="24"/>
          <w:lang w:eastAsia="lv-LV"/>
        </w:rPr>
        <w:t xml:space="preserve"> un </w:t>
      </w:r>
      <w:proofErr w:type="spellStart"/>
      <w:r w:rsidRPr="353C4DAC">
        <w:rPr>
          <w:rFonts w:ascii="Times New Roman" w:eastAsiaTheme="minorEastAsia" w:hAnsi="Times New Roman"/>
          <w:i/>
          <w:iCs/>
          <w:color w:val="0000FF"/>
          <w:sz w:val="24"/>
          <w:szCs w:val="24"/>
          <w:lang w:eastAsia="lv-LV"/>
        </w:rPr>
        <w:t>pamattiesību</w:t>
      </w:r>
      <w:proofErr w:type="spellEnd"/>
      <w:r w:rsidRPr="353C4DAC">
        <w:rPr>
          <w:rFonts w:ascii="Times New Roman" w:eastAsiaTheme="minorEastAsia" w:hAnsi="Times New Roman"/>
          <w:i/>
          <w:iCs/>
          <w:color w:val="0000FF"/>
          <w:sz w:val="24"/>
          <w:szCs w:val="24"/>
          <w:lang w:eastAsia="lv-LV"/>
        </w:rPr>
        <w:t xml:space="preserve"> ievērošana</w:t>
      </w:r>
      <w:r w:rsidR="0007291C">
        <w:rPr>
          <w:rFonts w:ascii="Times New Roman" w:eastAsiaTheme="minorEastAsia" w:hAnsi="Times New Roman"/>
          <w:i/>
          <w:iCs/>
          <w:color w:val="0000FF"/>
          <w:sz w:val="24"/>
          <w:szCs w:val="24"/>
          <w:lang w:eastAsia="lv-LV"/>
        </w:rPr>
        <w:t>”</w:t>
      </w:r>
      <w:r w:rsidRPr="353C4DAC">
        <w:rPr>
          <w:rFonts w:ascii="Times New Roman" w:eastAsiaTheme="minorEastAsia" w:hAnsi="Times New Roman"/>
          <w:i/>
          <w:iCs/>
          <w:color w:val="0000FF"/>
          <w:sz w:val="24"/>
          <w:szCs w:val="24"/>
          <w:lang w:eastAsia="lv-LV"/>
        </w:rPr>
        <w:t xml:space="preserve"> (turpmāk – HP VINPI) rādītājus</w:t>
      </w:r>
      <w:r w:rsidR="00925617" w:rsidRPr="353C4DAC">
        <w:rPr>
          <w:rFonts w:ascii="Times New Roman" w:eastAsiaTheme="minorEastAsia" w:hAnsi="Times New Roman"/>
          <w:i/>
          <w:iCs/>
          <w:color w:val="0000FF"/>
          <w:sz w:val="24"/>
          <w:szCs w:val="24"/>
          <w:lang w:eastAsia="lv-LV"/>
        </w:rPr>
        <w:t>.</w:t>
      </w:r>
    </w:p>
    <w:p w14:paraId="144F7F2C" w14:textId="15456532" w:rsidR="009573CE" w:rsidRPr="004778C6" w:rsidRDefault="00CE353A" w:rsidP="00CE353A">
      <w:pPr>
        <w:jc w:val="both"/>
        <w:rPr>
          <w:i/>
          <w:iCs/>
          <w:color w:val="0000FF"/>
        </w:rPr>
      </w:pPr>
      <w:r>
        <w:rPr>
          <w:i/>
          <w:iCs/>
          <w:color w:val="0000FF"/>
        </w:rPr>
        <w:t xml:space="preserve">! </w:t>
      </w:r>
      <w:r w:rsidR="009573CE" w:rsidRPr="004778C6">
        <w:rPr>
          <w:i/>
          <w:iCs/>
          <w:color w:val="0000FF"/>
        </w:rPr>
        <w:t>Atlasē tiks atbalstīts projekts, kurā:</w:t>
      </w:r>
    </w:p>
    <w:p w14:paraId="48CE682A" w14:textId="4FC37B56" w:rsidR="009573CE" w:rsidRPr="004778C6" w:rsidRDefault="6E484D23" w:rsidP="00146A94">
      <w:pPr>
        <w:pStyle w:val="ListParagraph"/>
        <w:numPr>
          <w:ilvl w:val="0"/>
          <w:numId w:val="50"/>
        </w:numPr>
        <w:jc w:val="both"/>
        <w:rPr>
          <w:rFonts w:ascii="Times New Roman" w:eastAsiaTheme="minorEastAsia" w:hAnsi="Times New Roman"/>
          <w:i/>
          <w:iCs/>
          <w:color w:val="0000FF"/>
          <w:sz w:val="24"/>
          <w:szCs w:val="24"/>
          <w:lang w:eastAsia="lv-LV"/>
        </w:rPr>
      </w:pPr>
      <w:r w:rsidRPr="56F6E407">
        <w:rPr>
          <w:rFonts w:ascii="Times New Roman" w:eastAsiaTheme="minorEastAsia" w:hAnsi="Times New Roman"/>
          <w:i/>
          <w:iCs/>
          <w:color w:val="0000FF"/>
          <w:sz w:val="24"/>
          <w:szCs w:val="24"/>
          <w:lang w:eastAsia="lv-LV"/>
        </w:rPr>
        <w:t>sasniedzamie rādītāji ir noteikti atbilstoši SAM MK noteikumu 4.</w:t>
      </w:r>
      <w:r w:rsidR="682AFF03"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punktā noteiktajiem rādītājiem un tie jāsasniedz līdz 2029.</w:t>
      </w:r>
      <w:r w:rsidR="2CF26DF0"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gada 31.</w:t>
      </w:r>
      <w:r w:rsidR="50DA7E10"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decembrim;</w:t>
      </w:r>
    </w:p>
    <w:p w14:paraId="317F0167" w14:textId="29110BF9" w:rsidR="009573CE" w:rsidRPr="004778C6" w:rsidRDefault="6E484D23" w:rsidP="00146A94">
      <w:pPr>
        <w:pStyle w:val="ListParagraph"/>
        <w:numPr>
          <w:ilvl w:val="0"/>
          <w:numId w:val="50"/>
        </w:numPr>
        <w:spacing w:after="180" w:line="264" w:lineRule="auto"/>
        <w:ind w:right="15"/>
        <w:jc w:val="both"/>
        <w:rPr>
          <w:rFonts w:ascii="Times New Roman" w:eastAsiaTheme="minorEastAsia" w:hAnsi="Times New Roman"/>
          <w:i/>
          <w:iCs/>
          <w:color w:val="0000FF"/>
          <w:sz w:val="24"/>
          <w:szCs w:val="24"/>
          <w:lang w:eastAsia="lv-LV"/>
        </w:rPr>
      </w:pPr>
      <w:r w:rsidRPr="56F6E407">
        <w:rPr>
          <w:rFonts w:ascii="Times New Roman" w:eastAsiaTheme="minorEastAsia" w:hAnsi="Times New Roman"/>
          <w:i/>
          <w:iCs/>
          <w:color w:val="0000FF"/>
          <w:sz w:val="24"/>
          <w:szCs w:val="24"/>
          <w:lang w:eastAsia="lv-LV"/>
        </w:rPr>
        <w:t>ir sasniedzams Eiropas Savienības kohēzijas politikas programmas 2021.</w:t>
      </w:r>
      <w:r w:rsidR="13E2ED09"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w:t>
      </w:r>
      <w:r w:rsidR="0C882E64" w:rsidRPr="56F6E407">
        <w:rPr>
          <w:rFonts w:ascii="Times New Roman" w:eastAsiaTheme="minorEastAsia" w:hAnsi="Times New Roman"/>
          <w:i/>
          <w:iCs/>
          <w:color w:val="0000FF"/>
          <w:sz w:val="24"/>
          <w:szCs w:val="24"/>
          <w:lang w:eastAsia="lv-LV"/>
        </w:rPr>
        <w:t xml:space="preserve"> </w:t>
      </w:r>
      <w:r w:rsidRPr="56F6E407">
        <w:rPr>
          <w:rFonts w:ascii="Times New Roman" w:eastAsiaTheme="minorEastAsia" w:hAnsi="Times New Roman"/>
          <w:i/>
          <w:iCs/>
          <w:color w:val="0000FF"/>
          <w:sz w:val="24"/>
          <w:szCs w:val="24"/>
          <w:lang w:eastAsia="lv-LV"/>
        </w:rPr>
        <w:t xml:space="preserve">2027. gadam iznākuma rādītājs - nodarbinātas personas, tostarp </w:t>
      </w:r>
      <w:proofErr w:type="spellStart"/>
      <w:r w:rsidRPr="56F6E407">
        <w:rPr>
          <w:rFonts w:ascii="Times New Roman" w:eastAsiaTheme="minorEastAsia" w:hAnsi="Times New Roman"/>
          <w:i/>
          <w:iCs/>
          <w:color w:val="0000FF"/>
          <w:sz w:val="24"/>
          <w:szCs w:val="24"/>
          <w:lang w:eastAsia="lv-LV"/>
        </w:rPr>
        <w:t>pašnodarbinātas</w:t>
      </w:r>
      <w:proofErr w:type="spellEnd"/>
      <w:r w:rsidRPr="56F6E407">
        <w:rPr>
          <w:rFonts w:ascii="Times New Roman" w:eastAsiaTheme="minorEastAsia" w:hAnsi="Times New Roman"/>
          <w:i/>
          <w:iCs/>
          <w:color w:val="0000FF"/>
          <w:sz w:val="24"/>
          <w:szCs w:val="24"/>
          <w:lang w:eastAsia="lv-LV"/>
        </w:rPr>
        <w:t xml:space="preserve"> personas - 2477;</w:t>
      </w:r>
    </w:p>
    <w:p w14:paraId="7065A6B4" w14:textId="77777777" w:rsidR="009573CE" w:rsidRPr="004778C6" w:rsidRDefault="009573CE" w:rsidP="00146A94">
      <w:pPr>
        <w:pStyle w:val="ListParagraph"/>
        <w:numPr>
          <w:ilvl w:val="0"/>
          <w:numId w:val="50"/>
        </w:numPr>
        <w:spacing w:after="180" w:line="264" w:lineRule="auto"/>
        <w:ind w:right="15"/>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ir sasniedzams nacionālais rādītājs - informatīvo un izglītojošo aktivitāšu skaits darba devējiem, nodarbinātajiem un potenciālajiem nodarbinātajiem – 1320;</w:t>
      </w:r>
    </w:p>
    <w:p w14:paraId="06B942E0" w14:textId="590EB8A3" w:rsidR="009573CE" w:rsidRPr="004778C6" w:rsidRDefault="009573CE" w:rsidP="00146A94">
      <w:pPr>
        <w:pStyle w:val="ListParagraph"/>
        <w:numPr>
          <w:ilvl w:val="0"/>
          <w:numId w:val="50"/>
        </w:numPr>
        <w:spacing w:after="120"/>
        <w:jc w:val="both"/>
        <w:rPr>
          <w:rFonts w:ascii="Times New Roman" w:eastAsiaTheme="minorEastAsia" w:hAnsi="Times New Roman"/>
          <w:i/>
          <w:iCs/>
          <w:color w:val="0000FF"/>
          <w:sz w:val="24"/>
          <w:szCs w:val="24"/>
          <w:lang w:eastAsia="lv-LV"/>
        </w:rPr>
      </w:pPr>
      <w:bookmarkStart w:id="8" w:name="_Hlk126777612"/>
      <w:r w:rsidRPr="7F06CDF3">
        <w:rPr>
          <w:rFonts w:ascii="Times New Roman" w:eastAsiaTheme="minorEastAsia" w:hAnsi="Times New Roman"/>
          <w:i/>
          <w:iCs/>
          <w:color w:val="0000FF"/>
          <w:sz w:val="24"/>
          <w:szCs w:val="24"/>
          <w:lang w:eastAsia="lv-LV"/>
        </w:rPr>
        <w:t xml:space="preserve">paredzēti </w:t>
      </w:r>
      <w:bookmarkEnd w:id="8"/>
      <w:r w:rsidRPr="7F06CDF3">
        <w:rPr>
          <w:rFonts w:ascii="Times New Roman" w:eastAsiaTheme="minorEastAsia" w:hAnsi="Times New Roman"/>
          <w:b/>
          <w:bCs/>
          <w:i/>
          <w:iCs/>
          <w:color w:val="0000FF"/>
          <w:sz w:val="24"/>
          <w:szCs w:val="24"/>
          <w:shd w:val="clear" w:color="auto" w:fill="E6E6E6"/>
          <w:lang w:eastAsia="lv-LV"/>
        </w:rPr>
        <w:t>trīs</w:t>
      </w:r>
      <w:r w:rsidRPr="7F06CDF3">
        <w:rPr>
          <w:rFonts w:ascii="Times New Roman" w:eastAsiaTheme="minorEastAsia" w:hAnsi="Times New Roman"/>
          <w:i/>
          <w:iCs/>
          <w:color w:val="0000FF"/>
          <w:sz w:val="24"/>
          <w:szCs w:val="24"/>
          <w:lang w:eastAsia="lv-LV"/>
        </w:rPr>
        <w:t xml:space="preserve"> horizontālā principa </w:t>
      </w:r>
      <w:r w:rsidR="0007291C">
        <w:rPr>
          <w:rFonts w:ascii="Times New Roman" w:eastAsiaTheme="minorEastAsia" w:hAnsi="Times New Roman"/>
          <w:i/>
          <w:iCs/>
          <w:color w:val="0000FF"/>
          <w:sz w:val="24"/>
          <w:szCs w:val="24"/>
          <w:lang w:eastAsia="lv-LV"/>
        </w:rPr>
        <w:t>“</w:t>
      </w:r>
      <w:r w:rsidRPr="7F06CDF3">
        <w:rPr>
          <w:rFonts w:ascii="Times New Roman" w:eastAsiaTheme="minorEastAsia" w:hAnsi="Times New Roman"/>
          <w:i/>
          <w:iCs/>
          <w:color w:val="0000FF"/>
          <w:sz w:val="24"/>
          <w:szCs w:val="24"/>
          <w:lang w:eastAsia="lv-LV"/>
        </w:rPr>
        <w:t xml:space="preserve">Vienlīdzība, iekļaušana, </w:t>
      </w:r>
      <w:proofErr w:type="spellStart"/>
      <w:r w:rsidRPr="7F06CDF3">
        <w:rPr>
          <w:rFonts w:ascii="Times New Roman" w:eastAsiaTheme="minorEastAsia" w:hAnsi="Times New Roman"/>
          <w:i/>
          <w:iCs/>
          <w:color w:val="0000FF"/>
          <w:sz w:val="24"/>
          <w:szCs w:val="24"/>
          <w:lang w:eastAsia="lv-LV"/>
        </w:rPr>
        <w:t>nediskriminācija</w:t>
      </w:r>
      <w:proofErr w:type="spellEnd"/>
      <w:r w:rsidRPr="7F06CDF3">
        <w:rPr>
          <w:rFonts w:ascii="Times New Roman" w:eastAsiaTheme="minorEastAsia" w:hAnsi="Times New Roman"/>
          <w:i/>
          <w:iCs/>
          <w:color w:val="0000FF"/>
          <w:sz w:val="24"/>
          <w:szCs w:val="24"/>
          <w:lang w:eastAsia="lv-LV"/>
        </w:rPr>
        <w:t xml:space="preserve"> un </w:t>
      </w:r>
      <w:proofErr w:type="spellStart"/>
      <w:r w:rsidRPr="7F06CDF3">
        <w:rPr>
          <w:rFonts w:ascii="Times New Roman" w:eastAsiaTheme="minorEastAsia" w:hAnsi="Times New Roman"/>
          <w:i/>
          <w:iCs/>
          <w:color w:val="0000FF"/>
          <w:sz w:val="24"/>
          <w:szCs w:val="24"/>
          <w:lang w:eastAsia="lv-LV"/>
        </w:rPr>
        <w:t>pamattiesību</w:t>
      </w:r>
      <w:proofErr w:type="spellEnd"/>
      <w:r w:rsidRPr="7F06CDF3">
        <w:rPr>
          <w:rFonts w:ascii="Times New Roman" w:eastAsiaTheme="minorEastAsia" w:hAnsi="Times New Roman"/>
          <w:i/>
          <w:iCs/>
          <w:color w:val="0000FF"/>
          <w:sz w:val="24"/>
          <w:szCs w:val="24"/>
          <w:lang w:eastAsia="lv-LV"/>
        </w:rPr>
        <w:t xml:space="preserve"> ievērošana</w:t>
      </w:r>
      <w:r w:rsidR="0007291C">
        <w:rPr>
          <w:rFonts w:ascii="Times New Roman" w:eastAsiaTheme="minorEastAsia" w:hAnsi="Times New Roman"/>
          <w:i/>
          <w:iCs/>
          <w:color w:val="0000FF"/>
          <w:sz w:val="24"/>
          <w:szCs w:val="24"/>
          <w:lang w:eastAsia="lv-LV"/>
        </w:rPr>
        <w:t>”</w:t>
      </w:r>
      <w:r w:rsidRPr="7F06CDF3">
        <w:rPr>
          <w:rFonts w:ascii="Times New Roman" w:eastAsiaTheme="minorEastAsia" w:hAnsi="Times New Roman"/>
          <w:i/>
          <w:iCs/>
          <w:color w:val="0000FF"/>
          <w:sz w:val="24"/>
          <w:szCs w:val="24"/>
          <w:lang w:eastAsia="lv-LV"/>
        </w:rPr>
        <w:t xml:space="preserve"> (HP VINPI) rādītāji:</w:t>
      </w:r>
    </w:p>
    <w:p w14:paraId="0C474C0B" w14:textId="26422FC3" w:rsidR="009573CE" w:rsidRPr="004778C6" w:rsidRDefault="009573CE" w:rsidP="009573CE">
      <w:pPr>
        <w:spacing w:after="120"/>
        <w:ind w:left="720"/>
        <w:jc w:val="both"/>
        <w:rPr>
          <w:i/>
          <w:iCs/>
          <w:color w:val="0000FF"/>
        </w:rPr>
      </w:pPr>
      <w:r w:rsidRPr="004778C6">
        <w:rPr>
          <w:i/>
          <w:iCs/>
          <w:color w:val="0000FF"/>
        </w:rPr>
        <w:t>- 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004C75E9" w:rsidRPr="004778C6">
        <w:rPr>
          <w:i/>
          <w:iCs/>
          <w:color w:val="0000FF"/>
        </w:rPr>
        <w:t xml:space="preserve"> </w:t>
      </w:r>
      <w:r w:rsidR="00E95316" w:rsidRPr="004778C6">
        <w:rPr>
          <w:i/>
          <w:iCs/>
          <w:color w:val="0000FF"/>
        </w:rPr>
        <w:t>(</w:t>
      </w:r>
      <w:r w:rsidR="004C75E9" w:rsidRPr="004778C6">
        <w:rPr>
          <w:i/>
          <w:iCs/>
          <w:color w:val="0000FF"/>
        </w:rPr>
        <w:t>VINPI_02.2</w:t>
      </w:r>
      <w:r w:rsidR="00E95316" w:rsidRPr="004778C6">
        <w:rPr>
          <w:i/>
          <w:iCs/>
          <w:color w:val="0000FF"/>
        </w:rPr>
        <w:t>)</w:t>
      </w:r>
      <w:r w:rsidRPr="004778C6">
        <w:rPr>
          <w:i/>
          <w:iCs/>
          <w:color w:val="0000FF"/>
        </w:rPr>
        <w:t>;</w:t>
      </w:r>
    </w:p>
    <w:p w14:paraId="263CEC1C" w14:textId="46EF7DE3" w:rsidR="009573CE" w:rsidRPr="004778C6" w:rsidRDefault="009573CE" w:rsidP="009573CE">
      <w:pPr>
        <w:spacing w:after="120"/>
        <w:ind w:left="720"/>
        <w:jc w:val="both"/>
        <w:rPr>
          <w:i/>
          <w:iCs/>
          <w:color w:val="0000FF"/>
        </w:rPr>
      </w:pPr>
      <w:r w:rsidRPr="004778C6">
        <w:rPr>
          <w:i/>
          <w:iCs/>
          <w:color w:val="0000FF"/>
        </w:rPr>
        <w:t xml:space="preserve">- konsultatīva rakstura pasākumu skaits par dzimumu līdztiesības, personu ar invaliditāti vienlīdzīgu iespēju, vecuma </w:t>
      </w:r>
      <w:proofErr w:type="spellStart"/>
      <w:r w:rsidRPr="004778C6">
        <w:rPr>
          <w:i/>
          <w:iCs/>
          <w:color w:val="0000FF"/>
        </w:rPr>
        <w:t>nediskriminācijas</w:t>
      </w:r>
      <w:proofErr w:type="spellEnd"/>
      <w:r w:rsidRPr="004778C6">
        <w:rPr>
          <w:i/>
          <w:iCs/>
          <w:color w:val="0000FF"/>
        </w:rPr>
        <w:t xml:space="preserve">, etniskās u.c. piederības un </w:t>
      </w:r>
      <w:proofErr w:type="spellStart"/>
      <w:r w:rsidRPr="004778C6">
        <w:rPr>
          <w:i/>
          <w:iCs/>
          <w:color w:val="0000FF"/>
        </w:rPr>
        <w:t>pamattiesību</w:t>
      </w:r>
      <w:proofErr w:type="spellEnd"/>
      <w:r w:rsidRPr="004778C6">
        <w:rPr>
          <w:i/>
          <w:iCs/>
          <w:color w:val="0000FF"/>
        </w:rPr>
        <w:t xml:space="preserve"> jautājumiem, tostarp par tiesiskajiem un praktiskajiem aspektiem</w:t>
      </w:r>
      <w:r w:rsidR="004C75E9" w:rsidRPr="004778C6">
        <w:rPr>
          <w:i/>
          <w:iCs/>
          <w:color w:val="0000FF"/>
        </w:rPr>
        <w:t xml:space="preserve"> </w:t>
      </w:r>
      <w:r w:rsidR="00E95316" w:rsidRPr="004778C6">
        <w:rPr>
          <w:i/>
          <w:iCs/>
          <w:color w:val="0000FF"/>
        </w:rPr>
        <w:t>(</w:t>
      </w:r>
      <w:r w:rsidR="004C75E9" w:rsidRPr="004778C6">
        <w:rPr>
          <w:i/>
          <w:iCs/>
          <w:color w:val="0000FF"/>
        </w:rPr>
        <w:t>VINPI_01</w:t>
      </w:r>
      <w:r w:rsidR="0046075A" w:rsidRPr="004778C6">
        <w:rPr>
          <w:i/>
          <w:iCs/>
          <w:color w:val="0000FF"/>
        </w:rPr>
        <w:t>)</w:t>
      </w:r>
      <w:r w:rsidRPr="004778C6">
        <w:rPr>
          <w:i/>
          <w:iCs/>
          <w:color w:val="0000FF"/>
        </w:rPr>
        <w:t>;</w:t>
      </w:r>
    </w:p>
    <w:p w14:paraId="0A3AA4CC" w14:textId="6CBD44C1" w:rsidR="009573CE" w:rsidRPr="004778C6" w:rsidRDefault="009573CE" w:rsidP="009573CE">
      <w:pPr>
        <w:pStyle w:val="CommentText"/>
        <w:spacing w:after="13"/>
        <w:ind w:left="720" w:right="64"/>
        <w:jc w:val="both"/>
        <w:rPr>
          <w:i/>
          <w:iCs/>
          <w:color w:val="0000FF"/>
          <w:sz w:val="24"/>
          <w:szCs w:val="24"/>
        </w:rPr>
      </w:pPr>
      <w:r w:rsidRPr="004778C6">
        <w:rPr>
          <w:i/>
          <w:iCs/>
          <w:color w:val="0000FF"/>
          <w:sz w:val="24"/>
          <w:szCs w:val="24"/>
        </w:rPr>
        <w:t>- 50+ vecuma personu skaits atbalsta saņēmēju vidū</w:t>
      </w:r>
      <w:r w:rsidR="004940E4" w:rsidRPr="004778C6">
        <w:rPr>
          <w:i/>
          <w:iCs/>
          <w:color w:val="0000FF"/>
          <w:sz w:val="24"/>
          <w:szCs w:val="24"/>
        </w:rPr>
        <w:t xml:space="preserve"> (VINPI_06.2</w:t>
      </w:r>
      <w:r w:rsidR="0046075A" w:rsidRPr="004778C6">
        <w:rPr>
          <w:i/>
          <w:iCs/>
          <w:color w:val="0000FF"/>
          <w:sz w:val="24"/>
          <w:szCs w:val="24"/>
        </w:rPr>
        <w:t>)</w:t>
      </w:r>
      <w:r w:rsidRPr="004778C6">
        <w:rPr>
          <w:i/>
          <w:iCs/>
          <w:color w:val="0000FF"/>
          <w:sz w:val="24"/>
          <w:szCs w:val="24"/>
        </w:rPr>
        <w:t>.</w:t>
      </w:r>
    </w:p>
    <w:p w14:paraId="17F5B87B" w14:textId="77777777" w:rsidR="00AF44EA" w:rsidRPr="004778C6" w:rsidRDefault="00AF44EA" w:rsidP="00AF44EA">
      <w:pPr>
        <w:pStyle w:val="CommentText"/>
        <w:spacing w:after="13"/>
        <w:ind w:left="720" w:right="64"/>
        <w:jc w:val="both"/>
        <w:rPr>
          <w:b/>
          <w:bCs/>
          <w:sz w:val="24"/>
          <w:szCs w:val="24"/>
        </w:rPr>
      </w:pPr>
    </w:p>
    <w:p w14:paraId="6BC92C07" w14:textId="6E00E7A3" w:rsidR="005B7B74" w:rsidRPr="004778C6" w:rsidRDefault="093B39EF" w:rsidP="56F6E407">
      <w:pPr>
        <w:spacing w:before="60" w:after="60" w:line="259" w:lineRule="auto"/>
        <w:contextualSpacing/>
        <w:jc w:val="both"/>
        <w:rPr>
          <w:rFonts w:eastAsia="Times New Roman"/>
          <w:i/>
          <w:iCs/>
          <w:color w:val="0000FF"/>
          <w:lang w:eastAsia="en-US"/>
        </w:rPr>
      </w:pPr>
      <w:r w:rsidRPr="56F6E407">
        <w:rPr>
          <w:rFonts w:eastAsia="Times New Roman"/>
          <w:i/>
          <w:iCs/>
          <w:color w:val="0000FF"/>
          <w:lang w:eastAsia="en-US"/>
        </w:rPr>
        <w:t xml:space="preserve">! </w:t>
      </w:r>
      <w:r w:rsidR="223C4B29" w:rsidRPr="56F6E407">
        <w:rPr>
          <w:rFonts w:eastAsia="Times New Roman"/>
          <w:i/>
          <w:iCs/>
          <w:color w:val="0000FF"/>
          <w:lang w:eastAsia="en-US"/>
        </w:rPr>
        <w:t xml:space="preserve">Papildus </w:t>
      </w:r>
      <w:r w:rsidR="08E957F4" w:rsidRPr="56F6E407">
        <w:rPr>
          <w:rFonts w:eastAsia="Times New Roman"/>
          <w:i/>
          <w:iCs/>
          <w:color w:val="0000FF"/>
          <w:lang w:eastAsia="en-US"/>
        </w:rPr>
        <w:t xml:space="preserve">SAM </w:t>
      </w:r>
      <w:r w:rsidR="223C4B29" w:rsidRPr="56F6E407">
        <w:rPr>
          <w:rFonts w:eastAsia="Times New Roman"/>
          <w:i/>
          <w:iCs/>
          <w:color w:val="0000FF"/>
          <w:lang w:eastAsia="en-US"/>
        </w:rPr>
        <w:t>MK noteikumos noteiktajiem rādītājiem projektā var iekļaut arī citus horizontālā principa rādītājus, ja tie tiks sasniegti attiecīgo projekta darbību īstenošanas rezultātā</w:t>
      </w:r>
      <w:r w:rsidR="1666FC51" w:rsidRPr="56F6E407">
        <w:rPr>
          <w:rFonts w:eastAsia="Times New Roman"/>
          <w:i/>
          <w:iCs/>
          <w:color w:val="0000FF"/>
          <w:lang w:eastAsia="en-US"/>
        </w:rPr>
        <w:t>.</w:t>
      </w:r>
    </w:p>
    <w:p w14:paraId="7B76476E" w14:textId="77777777" w:rsidR="005B7B74" w:rsidRPr="004778C6" w:rsidRDefault="005B7B74" w:rsidP="73108E3C">
      <w:pPr>
        <w:jc w:val="both"/>
        <w:rPr>
          <w:b/>
          <w:bCs/>
          <w:i/>
          <w:iCs/>
          <w:color w:val="0000FF"/>
        </w:rPr>
      </w:pPr>
    </w:p>
    <w:p w14:paraId="039F38DB" w14:textId="6FE9B4C9" w:rsidR="005B7B74" w:rsidRPr="004778C6" w:rsidRDefault="00CE353A" w:rsidP="00CE353A">
      <w:pPr>
        <w:jc w:val="both"/>
        <w:rPr>
          <w:i/>
          <w:iCs/>
          <w:color w:val="0000FF"/>
        </w:rPr>
      </w:pPr>
      <w:r>
        <w:rPr>
          <w:i/>
          <w:iCs/>
          <w:color w:val="0000FF"/>
        </w:rPr>
        <w:t xml:space="preserve">! </w:t>
      </w:r>
      <w:r w:rsidR="5E04B2AC" w:rsidRPr="004778C6">
        <w:rPr>
          <w:i/>
          <w:iCs/>
          <w:color w:val="0000FF"/>
        </w:rPr>
        <w:t>Sasniedzamiem rādītājiem:</w:t>
      </w:r>
    </w:p>
    <w:p w14:paraId="2011B438" w14:textId="074F5A6E" w:rsidR="001B61F5" w:rsidRPr="004778C6" w:rsidRDefault="00D25B77" w:rsidP="00146A94">
      <w:pPr>
        <w:pStyle w:val="ListParagraph"/>
        <w:numPr>
          <w:ilvl w:val="0"/>
          <w:numId w:val="16"/>
        </w:numPr>
        <w:spacing w:after="0" w:line="240" w:lineRule="auto"/>
        <w:contextualSpacing w:val="0"/>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 xml:space="preserve">jābūt </w:t>
      </w:r>
      <w:r w:rsidR="001B61F5" w:rsidRPr="004778C6">
        <w:rPr>
          <w:rFonts w:ascii="Times New Roman" w:eastAsiaTheme="minorEastAsia" w:hAnsi="Times New Roman"/>
          <w:i/>
          <w:iCs/>
          <w:color w:val="0000FF"/>
          <w:sz w:val="24"/>
          <w:szCs w:val="24"/>
          <w:lang w:eastAsia="lv-LV"/>
        </w:rPr>
        <w:t>skaidri definēti</w:t>
      </w:r>
      <w:r w:rsidRPr="004778C6">
        <w:rPr>
          <w:rFonts w:ascii="Times New Roman" w:eastAsiaTheme="minorEastAsia" w:hAnsi="Times New Roman"/>
          <w:i/>
          <w:iCs/>
          <w:color w:val="0000FF"/>
          <w:sz w:val="24"/>
          <w:szCs w:val="24"/>
          <w:lang w:eastAsia="lv-LV"/>
        </w:rPr>
        <w:t>em</w:t>
      </w:r>
      <w:r w:rsidR="001B61F5" w:rsidRPr="004778C6">
        <w:rPr>
          <w:rFonts w:ascii="Times New Roman" w:eastAsiaTheme="minorEastAsia" w:hAnsi="Times New Roman"/>
          <w:i/>
          <w:iCs/>
          <w:color w:val="0000FF"/>
          <w:sz w:val="24"/>
          <w:szCs w:val="24"/>
          <w:lang w:eastAsia="lv-LV"/>
        </w:rPr>
        <w:t xml:space="preserve"> un </w:t>
      </w:r>
      <w:r w:rsidRPr="004778C6">
        <w:rPr>
          <w:rFonts w:ascii="Times New Roman" w:eastAsiaTheme="minorEastAsia" w:hAnsi="Times New Roman"/>
          <w:i/>
          <w:iCs/>
          <w:color w:val="0000FF"/>
          <w:sz w:val="24"/>
          <w:szCs w:val="24"/>
          <w:lang w:eastAsia="lv-LV"/>
        </w:rPr>
        <w:t>jā</w:t>
      </w:r>
      <w:r w:rsidR="001B61F5" w:rsidRPr="004778C6">
        <w:rPr>
          <w:rFonts w:ascii="Times New Roman" w:eastAsiaTheme="minorEastAsia" w:hAnsi="Times New Roman"/>
          <w:i/>
          <w:iCs/>
          <w:color w:val="0000FF"/>
          <w:sz w:val="24"/>
          <w:szCs w:val="24"/>
          <w:lang w:eastAsia="lv-LV"/>
        </w:rPr>
        <w:t>izriet no projekta iesniegumā plānotajām darbībām, to satura un apraksta, kas šīs darbības ietvaros tiks īstenots;</w:t>
      </w:r>
    </w:p>
    <w:p w14:paraId="623B89C1" w14:textId="11C25300" w:rsidR="001B61F5" w:rsidRPr="004778C6" w:rsidRDefault="00162FDA" w:rsidP="00146A94">
      <w:pPr>
        <w:pStyle w:val="ListParagraph"/>
        <w:numPr>
          <w:ilvl w:val="0"/>
          <w:numId w:val="16"/>
        </w:numPr>
        <w:spacing w:after="0" w:line="240" w:lineRule="auto"/>
        <w:contextualSpacing w:val="0"/>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jābūt ar</w:t>
      </w:r>
      <w:r w:rsidR="001B61F5" w:rsidRPr="004778C6">
        <w:rPr>
          <w:rFonts w:ascii="Times New Roman" w:eastAsiaTheme="minorEastAsia" w:hAnsi="Times New Roman"/>
          <w:i/>
          <w:iCs/>
          <w:color w:val="0000FF"/>
          <w:sz w:val="24"/>
          <w:szCs w:val="24"/>
          <w:lang w:eastAsia="lv-LV"/>
        </w:rPr>
        <w:t xml:space="preserve"> ir noteikt</w:t>
      </w:r>
      <w:r w:rsidRPr="004778C6">
        <w:rPr>
          <w:rFonts w:ascii="Times New Roman" w:eastAsiaTheme="minorEastAsia" w:hAnsi="Times New Roman"/>
          <w:i/>
          <w:iCs/>
          <w:color w:val="0000FF"/>
          <w:sz w:val="24"/>
          <w:szCs w:val="24"/>
          <w:lang w:eastAsia="lv-LV"/>
        </w:rPr>
        <w:t>u</w:t>
      </w:r>
      <w:r w:rsidR="001B61F5" w:rsidRPr="004778C6">
        <w:rPr>
          <w:rFonts w:ascii="Times New Roman" w:eastAsiaTheme="minorEastAsia" w:hAnsi="Times New Roman"/>
          <w:i/>
          <w:iCs/>
          <w:color w:val="0000FF"/>
          <w:sz w:val="24"/>
          <w:szCs w:val="24"/>
          <w:lang w:eastAsia="lv-LV"/>
        </w:rPr>
        <w:t xml:space="preserve"> skaitlisk</w:t>
      </w:r>
      <w:r w:rsidRPr="004778C6">
        <w:rPr>
          <w:rFonts w:ascii="Times New Roman" w:eastAsiaTheme="minorEastAsia" w:hAnsi="Times New Roman"/>
          <w:i/>
          <w:iCs/>
          <w:color w:val="0000FF"/>
          <w:sz w:val="24"/>
          <w:szCs w:val="24"/>
          <w:lang w:eastAsia="lv-LV"/>
        </w:rPr>
        <w:t>o</w:t>
      </w:r>
      <w:r w:rsidR="001B61F5" w:rsidRPr="004778C6">
        <w:rPr>
          <w:rFonts w:ascii="Times New Roman" w:eastAsiaTheme="minorEastAsia" w:hAnsi="Times New Roman"/>
          <w:i/>
          <w:iCs/>
          <w:color w:val="0000FF"/>
          <w:sz w:val="24"/>
          <w:szCs w:val="24"/>
          <w:lang w:eastAsia="lv-LV"/>
        </w:rPr>
        <w:t xml:space="preserve"> vērtīb</w:t>
      </w:r>
      <w:r w:rsidRPr="004778C6">
        <w:rPr>
          <w:rFonts w:ascii="Times New Roman" w:eastAsiaTheme="minorEastAsia" w:hAnsi="Times New Roman"/>
          <w:i/>
          <w:iCs/>
          <w:color w:val="0000FF"/>
          <w:sz w:val="24"/>
          <w:szCs w:val="24"/>
          <w:lang w:eastAsia="lv-LV"/>
        </w:rPr>
        <w:t>u</w:t>
      </w:r>
      <w:r w:rsidR="001B61F5" w:rsidRPr="004778C6">
        <w:rPr>
          <w:rFonts w:ascii="Times New Roman" w:eastAsiaTheme="minorEastAsia" w:hAnsi="Times New Roman"/>
          <w:i/>
          <w:iCs/>
          <w:color w:val="0000FF"/>
          <w:sz w:val="24"/>
          <w:szCs w:val="24"/>
          <w:lang w:eastAsia="lv-LV"/>
        </w:rPr>
        <w:t>;</w:t>
      </w:r>
    </w:p>
    <w:p w14:paraId="0E54E0A2" w14:textId="0582E736" w:rsidR="005B7B74" w:rsidRPr="004778C6" w:rsidRDefault="5E04B2AC" w:rsidP="00146A94">
      <w:pPr>
        <w:numPr>
          <w:ilvl w:val="0"/>
          <w:numId w:val="16"/>
        </w:numPr>
        <w:spacing w:after="100" w:afterAutospacing="1"/>
        <w:jc w:val="both"/>
        <w:rPr>
          <w:i/>
          <w:iCs/>
          <w:color w:val="0000FF"/>
        </w:rPr>
      </w:pPr>
      <w:r w:rsidRPr="004778C6">
        <w:rPr>
          <w:i/>
          <w:iCs/>
          <w:color w:val="0000FF"/>
        </w:rPr>
        <w:t xml:space="preserve">jābūt atbilstošiem </w:t>
      </w:r>
      <w:r w:rsidR="37C5E739" w:rsidRPr="004778C6">
        <w:rPr>
          <w:i/>
          <w:iCs/>
          <w:color w:val="0000FF"/>
        </w:rPr>
        <w:t xml:space="preserve">SAM </w:t>
      </w:r>
      <w:r w:rsidRPr="004778C6">
        <w:rPr>
          <w:i/>
          <w:iCs/>
          <w:color w:val="0000FF"/>
        </w:rPr>
        <w:t>MK noteikumos par pasākuma īstenošanu noteiktajiem rādītājiem</w:t>
      </w:r>
      <w:r w:rsidR="004778C6">
        <w:rPr>
          <w:i/>
          <w:iCs/>
          <w:color w:val="0000FF"/>
        </w:rPr>
        <w:t>;</w:t>
      </w:r>
      <w:r w:rsidRPr="004778C6">
        <w:rPr>
          <w:i/>
          <w:iCs/>
          <w:color w:val="0000FF"/>
        </w:rPr>
        <w:t xml:space="preserve"> </w:t>
      </w:r>
    </w:p>
    <w:p w14:paraId="693A6DBB" w14:textId="77777777" w:rsidR="005B7B74" w:rsidRPr="004778C6" w:rsidRDefault="5E04B2AC" w:rsidP="00146A94">
      <w:pPr>
        <w:numPr>
          <w:ilvl w:val="0"/>
          <w:numId w:val="16"/>
        </w:numPr>
        <w:spacing w:before="100" w:beforeAutospacing="1" w:after="100" w:afterAutospacing="1"/>
        <w:jc w:val="both"/>
        <w:rPr>
          <w:i/>
          <w:iCs/>
          <w:color w:val="0000FF"/>
        </w:rPr>
      </w:pPr>
      <w:r w:rsidRPr="004778C6">
        <w:rPr>
          <w:i/>
          <w:iCs/>
          <w:color w:val="0000FF"/>
        </w:rPr>
        <w:t>jābūt izmērāmiem;</w:t>
      </w:r>
    </w:p>
    <w:p w14:paraId="019098B2" w14:textId="77777777" w:rsidR="005B7B74" w:rsidRPr="004778C6" w:rsidRDefault="5E04B2AC" w:rsidP="00146A94">
      <w:pPr>
        <w:numPr>
          <w:ilvl w:val="0"/>
          <w:numId w:val="16"/>
        </w:numPr>
        <w:spacing w:before="100" w:beforeAutospacing="1" w:after="100" w:afterAutospacing="1"/>
        <w:jc w:val="both"/>
        <w:rPr>
          <w:i/>
          <w:iCs/>
          <w:color w:val="0000FF"/>
        </w:rPr>
      </w:pPr>
      <w:r w:rsidRPr="004778C6">
        <w:rPr>
          <w:i/>
          <w:iCs/>
          <w:color w:val="0000FF"/>
        </w:rPr>
        <w:t>norādītajām rādītāju vērtībām loģiski jāizriet no projektā plānotajām darbībām;</w:t>
      </w:r>
    </w:p>
    <w:p w14:paraId="7CCD2A49" w14:textId="6BC92737" w:rsidR="001600E8" w:rsidRPr="004778C6" w:rsidRDefault="5E04B2AC" w:rsidP="00146A94">
      <w:pPr>
        <w:numPr>
          <w:ilvl w:val="0"/>
          <w:numId w:val="16"/>
        </w:numPr>
        <w:spacing w:after="100" w:afterAutospacing="1"/>
        <w:jc w:val="both"/>
        <w:rPr>
          <w:i/>
          <w:iCs/>
          <w:color w:val="0000FF"/>
        </w:rPr>
      </w:pPr>
      <w:r w:rsidRPr="004778C6">
        <w:rPr>
          <w:i/>
          <w:iCs/>
          <w:color w:val="0000FF"/>
        </w:rPr>
        <w:lastRenderedPageBreak/>
        <w:t>jāsniedz ieguldījumu projekta mērķa sasniegšanā.</w:t>
      </w:r>
    </w:p>
    <w:p w14:paraId="44D3F061" w14:textId="77777777" w:rsidR="00104C7D" w:rsidRPr="00A564A5" w:rsidRDefault="00104C7D" w:rsidP="73108E3C">
      <w:pPr>
        <w:rPr>
          <w:rFonts w:eastAsia="Times New Roman"/>
          <w:b/>
          <w:bCs/>
          <w:sz w:val="32"/>
          <w:szCs w:val="32"/>
        </w:rPr>
      </w:pPr>
    </w:p>
    <w:p w14:paraId="4DFE5069" w14:textId="0BB54991" w:rsidR="009E54D4" w:rsidRPr="00BF7B5D" w:rsidRDefault="4DBDCB14" w:rsidP="00B64EDD">
      <w:pPr>
        <w:jc w:val="center"/>
        <w:rPr>
          <w:rFonts w:eastAsia="Times New Roman"/>
          <w:b/>
          <w:bCs/>
          <w:sz w:val="32"/>
          <w:szCs w:val="32"/>
        </w:rPr>
      </w:pPr>
      <w:r w:rsidRPr="73108E3C">
        <w:rPr>
          <w:rFonts w:eastAsia="Times New Roman"/>
          <w:b/>
          <w:bCs/>
          <w:sz w:val="32"/>
          <w:szCs w:val="32"/>
        </w:rPr>
        <w:t>SADAĻA - VALSTS ATBALSTS</w:t>
      </w:r>
    </w:p>
    <w:p w14:paraId="1B35DFF1" w14:textId="27B7E796" w:rsidR="00280F63" w:rsidRDefault="00280F63" w:rsidP="73108E3C">
      <w:pPr>
        <w:pStyle w:val="NormalWeb"/>
        <w:spacing w:before="0" w:beforeAutospacing="0" w:after="0" w:afterAutospacing="0"/>
        <w:jc w:val="both"/>
        <w:rPr>
          <w:color w:val="00B0F0"/>
          <w:sz w:val="28"/>
          <w:szCs w:val="28"/>
        </w:rPr>
      </w:pPr>
    </w:p>
    <w:p w14:paraId="553C31FE" w14:textId="6E740F54" w:rsidR="00E45960" w:rsidRPr="000413AB" w:rsidRDefault="702BDD4E" w:rsidP="73108E3C">
      <w:pPr>
        <w:pStyle w:val="NormalWeb"/>
        <w:spacing w:before="0" w:beforeAutospacing="0" w:after="0" w:afterAutospacing="0"/>
        <w:jc w:val="both"/>
        <w:rPr>
          <w:rFonts w:eastAsia="Times New Roman"/>
          <w:b/>
          <w:bCs/>
          <w:sz w:val="28"/>
          <w:szCs w:val="28"/>
        </w:rPr>
      </w:pPr>
      <w:r w:rsidRPr="73108E3C">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73108E3C">
        <w:trPr>
          <w:trHeight w:val="2022"/>
        </w:trPr>
        <w:tc>
          <w:tcPr>
            <w:tcW w:w="4815" w:type="dxa"/>
            <w:vAlign w:val="center"/>
          </w:tcPr>
          <w:p w14:paraId="1575B231" w14:textId="6A546743" w:rsidR="00CC5A1B" w:rsidRPr="00BF7B5D" w:rsidRDefault="77317E82" w:rsidP="73108E3C">
            <w:pPr>
              <w:pStyle w:val="NormalWeb"/>
              <w:spacing w:before="0" w:beforeAutospacing="0" w:after="0" w:afterAutospacing="0"/>
              <w:jc w:val="center"/>
              <w:rPr>
                <w:color w:val="00B0F0"/>
                <w:sz w:val="28"/>
                <w:szCs w:val="28"/>
              </w:rPr>
            </w:pPr>
            <w:r>
              <w:rPr>
                <w:noProof/>
                <w:color w:val="2B579A"/>
                <w:shd w:val="clear" w:color="auto" w:fill="E6E6E6"/>
              </w:rPr>
              <w:drawing>
                <wp:inline distT="0" distB="0" distL="0" distR="0" wp14:anchorId="430A5B2B" wp14:editId="16C97149">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70">
                            <a:extLst>
                              <a:ext uri="{28A0092B-C50C-407E-A947-70E740481C1C}">
                                <a14:useLocalDpi xmlns:a14="http://schemas.microsoft.com/office/drawing/2010/main" val="0"/>
                              </a:ext>
                            </a:extLst>
                          </a:blip>
                          <a:stretch>
                            <a:fillRect/>
                          </a:stretch>
                        </pic:blipFill>
                        <pic:spPr>
                          <a:xfrm>
                            <a:off x="0" y="0"/>
                            <a:ext cx="3800419" cy="1047750"/>
                          </a:xfrm>
                          <a:prstGeom prst="rect">
                            <a:avLst/>
                          </a:prstGeom>
                        </pic:spPr>
                      </pic:pic>
                    </a:graphicData>
                  </a:graphic>
                </wp:inline>
              </w:drawing>
            </w:r>
          </w:p>
        </w:tc>
        <w:tc>
          <w:tcPr>
            <w:tcW w:w="4812" w:type="dxa"/>
            <w:vAlign w:val="center"/>
          </w:tcPr>
          <w:p w14:paraId="5F41B49A" w14:textId="5D4F4919" w:rsidR="00CC5A1B" w:rsidRPr="00BF7B5D" w:rsidRDefault="77317E82" w:rsidP="73108E3C">
            <w:pPr>
              <w:pStyle w:val="NormalWeb"/>
              <w:spacing w:before="0" w:beforeAutospacing="0" w:after="0" w:afterAutospacing="0"/>
              <w:jc w:val="center"/>
              <w:rPr>
                <w:color w:val="00B0F0"/>
                <w:sz w:val="28"/>
                <w:szCs w:val="28"/>
              </w:rPr>
            </w:pPr>
            <w:r w:rsidRPr="73108E3C">
              <w:rPr>
                <w:color w:val="7F7F7F" w:themeColor="text1" w:themeTint="80"/>
              </w:rPr>
              <w:t xml:space="preserve">Caur funkciju </w:t>
            </w:r>
            <w:r w:rsidR="0007291C">
              <w:rPr>
                <w:color w:val="7F7F7F" w:themeColor="text1" w:themeTint="80"/>
              </w:rPr>
              <w:t>“</w:t>
            </w:r>
            <w:r w:rsidRPr="73108E3C">
              <w:rPr>
                <w:color w:val="7F7F7F" w:themeColor="text1" w:themeTint="80"/>
              </w:rPr>
              <w:t>Labot</w:t>
            </w:r>
            <w:r w:rsidR="0007291C">
              <w:rPr>
                <w:color w:val="7F7F7F" w:themeColor="text1" w:themeTint="80"/>
              </w:rPr>
              <w:t>”</w:t>
            </w:r>
            <w:r w:rsidRPr="73108E3C">
              <w:rPr>
                <w:color w:val="7F7F7F" w:themeColor="text1" w:themeTint="80"/>
              </w:rPr>
              <w:t xml:space="preserve"> vai </w:t>
            </w:r>
            <w:r w:rsidR="0007291C">
              <w:rPr>
                <w:color w:val="7F7F7F" w:themeColor="text1" w:themeTint="80"/>
              </w:rPr>
              <w:t>“</w:t>
            </w:r>
            <w:r w:rsidRPr="73108E3C">
              <w:rPr>
                <w:color w:val="7F7F7F" w:themeColor="text1" w:themeTint="80"/>
              </w:rPr>
              <w:t>Aizpildīt</w:t>
            </w:r>
            <w:r w:rsidR="0007291C">
              <w:rPr>
                <w:color w:val="7F7F7F" w:themeColor="text1" w:themeTint="80"/>
              </w:rPr>
              <w:t>”</w:t>
            </w:r>
            <w:r w:rsidRPr="73108E3C">
              <w:rPr>
                <w:color w:val="7F7F7F" w:themeColor="text1" w:themeTint="80"/>
              </w:rPr>
              <w:t xml:space="preserve"> pievieno informāciju par projekta iesniedzēju </w:t>
            </w:r>
          </w:p>
        </w:tc>
      </w:tr>
    </w:tbl>
    <w:p w14:paraId="024C9E12" w14:textId="77777777" w:rsidR="00CC5A1B" w:rsidRPr="00BF7B5D" w:rsidRDefault="00CC5A1B" w:rsidP="73108E3C">
      <w:pPr>
        <w:pStyle w:val="NormalWeb"/>
        <w:spacing w:before="0" w:beforeAutospacing="0" w:after="0" w:afterAutospacing="0"/>
        <w:jc w:val="both"/>
        <w:rPr>
          <w:color w:val="00B0F0"/>
          <w:sz w:val="28"/>
          <w:szCs w:val="28"/>
        </w:rPr>
      </w:pPr>
    </w:p>
    <w:p w14:paraId="21E26669" w14:textId="65C0939A" w:rsidR="00CC5A1B" w:rsidRPr="00BF7B5D" w:rsidRDefault="00CC5A1B" w:rsidP="73108E3C">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56F6E407">
        <w:trPr>
          <w:trHeight w:val="1469"/>
        </w:trPr>
        <w:tc>
          <w:tcPr>
            <w:tcW w:w="6232" w:type="dxa"/>
            <w:vMerge w:val="restart"/>
            <w:vAlign w:val="center"/>
          </w:tcPr>
          <w:p w14:paraId="2DD26810" w14:textId="09D27469" w:rsidR="0036735D" w:rsidRPr="00BF7B5D" w:rsidRDefault="7396525E" w:rsidP="73108E3C">
            <w:pPr>
              <w:pStyle w:val="NormalWeb"/>
              <w:spacing w:before="0" w:beforeAutospacing="0" w:after="0" w:afterAutospacing="0"/>
              <w:jc w:val="center"/>
              <w:rPr>
                <w:noProof/>
              </w:rPr>
            </w:pPr>
            <w:r>
              <w:rPr>
                <w:noProof/>
                <w:color w:val="2B579A"/>
                <w:shd w:val="clear" w:color="auto" w:fill="E6E6E6"/>
              </w:rPr>
              <w:drawing>
                <wp:inline distT="0" distB="0" distL="0" distR="0" wp14:anchorId="69C8A7EC" wp14:editId="048E64AF">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038782"/>
                          <pic:cNvPicPr/>
                        </pic:nvPicPr>
                        <pic:blipFill>
                          <a:blip r:embed="rId71">
                            <a:extLst>
                              <a:ext uri="{28A0092B-C50C-407E-A947-70E740481C1C}">
                                <a14:useLocalDpi xmlns:a14="http://schemas.microsoft.com/office/drawing/2010/main" val="0"/>
                              </a:ext>
                            </a:extLst>
                          </a:blip>
                          <a:stretch>
                            <a:fillRect/>
                          </a:stretch>
                        </pic:blipFill>
                        <pic:spPr>
                          <a:xfrm>
                            <a:off x="0" y="0"/>
                            <a:ext cx="3718560" cy="1647100"/>
                          </a:xfrm>
                          <a:prstGeom prst="rect">
                            <a:avLst/>
                          </a:prstGeom>
                        </pic:spPr>
                      </pic:pic>
                    </a:graphicData>
                  </a:graphic>
                </wp:inline>
              </w:drawing>
            </w:r>
          </w:p>
        </w:tc>
        <w:tc>
          <w:tcPr>
            <w:tcW w:w="3395" w:type="dxa"/>
            <w:shd w:val="clear" w:color="auto" w:fill="auto"/>
            <w:vAlign w:val="center"/>
          </w:tcPr>
          <w:p w14:paraId="5378C904" w14:textId="12A13A85" w:rsidR="0036735D" w:rsidRPr="00BF7B5D" w:rsidRDefault="0F7E50FE" w:rsidP="73108E3C">
            <w:pPr>
              <w:pStyle w:val="NormalWeb"/>
              <w:spacing w:before="0" w:beforeAutospacing="0" w:after="0" w:afterAutospacing="0"/>
              <w:jc w:val="both"/>
              <w:rPr>
                <w:rFonts w:eastAsia="Times New Roman"/>
                <w:b/>
                <w:bCs/>
              </w:rPr>
            </w:pPr>
            <w:r w:rsidRPr="73108E3C">
              <w:rPr>
                <w:rFonts w:eastAsia="Times New Roman"/>
                <w:b/>
                <w:bCs/>
              </w:rPr>
              <w:t xml:space="preserve">Vai projektā </w:t>
            </w:r>
            <w:r w:rsidR="15B7718C" w:rsidRPr="73108E3C">
              <w:rPr>
                <w:rFonts w:eastAsia="Times New Roman"/>
                <w:b/>
                <w:bCs/>
              </w:rPr>
              <w:t xml:space="preserve">finansējuma </w:t>
            </w:r>
            <w:r w:rsidR="4424DEA0" w:rsidRPr="73108E3C">
              <w:rPr>
                <w:rFonts w:eastAsia="Times New Roman"/>
                <w:b/>
                <w:bCs/>
              </w:rPr>
              <w:t xml:space="preserve">saņēmējs </w:t>
            </w:r>
            <w:r w:rsidRPr="73108E3C">
              <w:rPr>
                <w:rFonts w:eastAsia="Times New Roman"/>
                <w:b/>
                <w:bCs/>
              </w:rPr>
              <w:t>saņem valsts atbalstu?</w:t>
            </w:r>
          </w:p>
          <w:p w14:paraId="5BC4906B" w14:textId="6762DE1D" w:rsidR="0036735D" w:rsidRPr="00BF7B5D" w:rsidRDefault="0F7E50FE" w:rsidP="0036735D">
            <w:pPr>
              <w:rPr>
                <w:rFonts w:eastAsia="Times New Roman"/>
                <w:b/>
                <w:bCs/>
              </w:rPr>
            </w:pPr>
            <w:r w:rsidRPr="73108E3C">
              <w:rPr>
                <w:color w:val="7F7F7F" w:themeColor="text1" w:themeTint="80"/>
              </w:rPr>
              <w:t>Izvēlnē atzīmē atbilstošo:</w:t>
            </w:r>
          </w:p>
          <w:p w14:paraId="633E9A5A" w14:textId="473221E6" w:rsidR="00C16B62" w:rsidRPr="004778C6" w:rsidRDefault="00B032E7" w:rsidP="00146A94">
            <w:pPr>
              <w:numPr>
                <w:ilvl w:val="0"/>
                <w:numId w:val="8"/>
              </w:numPr>
              <w:rPr>
                <w:i/>
                <w:iCs/>
                <w:color w:val="0000FF"/>
              </w:rPr>
            </w:pPr>
            <w:r w:rsidRPr="004778C6">
              <w:rPr>
                <w:i/>
                <w:iCs/>
                <w:color w:val="0000FF"/>
              </w:rPr>
              <w:t>S</w:t>
            </w:r>
            <w:r w:rsidR="5A4CA392" w:rsidRPr="004778C6">
              <w:rPr>
                <w:i/>
                <w:iCs/>
                <w:color w:val="0000FF"/>
              </w:rPr>
              <w:t>aņem</w:t>
            </w:r>
          </w:p>
          <w:p w14:paraId="2464DC1F" w14:textId="08E5EC0C" w:rsidR="00EF300B" w:rsidRPr="004778C6" w:rsidRDefault="00B032E7" w:rsidP="00146A94">
            <w:pPr>
              <w:numPr>
                <w:ilvl w:val="0"/>
                <w:numId w:val="8"/>
              </w:numPr>
              <w:rPr>
                <w:i/>
                <w:iCs/>
                <w:color w:val="0000FF"/>
              </w:rPr>
            </w:pPr>
            <w:r w:rsidRPr="004778C6">
              <w:rPr>
                <w:i/>
                <w:iCs/>
                <w:color w:val="0000FF"/>
              </w:rPr>
              <w:t>N</w:t>
            </w:r>
            <w:r w:rsidR="5A4CA392" w:rsidRPr="004778C6">
              <w:rPr>
                <w:i/>
                <w:iCs/>
                <w:color w:val="0000FF"/>
              </w:rPr>
              <w:t>esaņem</w:t>
            </w:r>
          </w:p>
          <w:p w14:paraId="7BEEEE2C" w14:textId="54183B04" w:rsidR="001D5AB7" w:rsidRPr="00C16B62" w:rsidRDefault="000A1EEA" w:rsidP="73108E3C">
            <w:pPr>
              <w:rPr>
                <w:i/>
                <w:iCs/>
                <w:color w:val="0000FF"/>
              </w:rPr>
            </w:pPr>
            <w:r w:rsidRPr="004778C6">
              <w:rPr>
                <w:i/>
                <w:iCs/>
                <w:color w:val="0000FF"/>
              </w:rPr>
              <w:t xml:space="preserve">Jāizvēlas </w:t>
            </w:r>
            <w:r w:rsidR="0007291C">
              <w:rPr>
                <w:i/>
                <w:iCs/>
                <w:color w:val="0000FF"/>
              </w:rPr>
              <w:t>“</w:t>
            </w:r>
            <w:r w:rsidR="00266C1C" w:rsidRPr="004778C6">
              <w:rPr>
                <w:i/>
                <w:iCs/>
                <w:color w:val="0000FF"/>
              </w:rPr>
              <w:t>Nes</w:t>
            </w:r>
            <w:r w:rsidRPr="004778C6">
              <w:rPr>
                <w:i/>
                <w:iCs/>
                <w:color w:val="0000FF"/>
              </w:rPr>
              <w:t>aņem</w:t>
            </w:r>
            <w:r w:rsidR="0007291C">
              <w:rPr>
                <w:i/>
                <w:iCs/>
                <w:color w:val="0000FF"/>
              </w:rPr>
              <w:t>”</w:t>
            </w:r>
            <w:r w:rsidR="00D75C68" w:rsidRPr="004778C6">
              <w:rPr>
                <w:i/>
                <w:iCs/>
                <w:color w:val="0000FF"/>
              </w:rPr>
              <w:t>, jo š</w:t>
            </w:r>
            <w:r w:rsidR="245445A8" w:rsidRPr="004778C6">
              <w:rPr>
                <w:i/>
                <w:iCs/>
                <w:color w:val="0000FF"/>
              </w:rPr>
              <w:t xml:space="preserve">ajā pasākumā </w:t>
            </w:r>
            <w:r w:rsidR="5FAF8C02" w:rsidRPr="004778C6">
              <w:rPr>
                <w:i/>
                <w:iCs/>
                <w:color w:val="0000FF"/>
              </w:rPr>
              <w:t>finansējuma saņ</w:t>
            </w:r>
            <w:r w:rsidR="2AACD55E" w:rsidRPr="004778C6">
              <w:rPr>
                <w:i/>
                <w:iCs/>
                <w:color w:val="0000FF"/>
              </w:rPr>
              <w:t xml:space="preserve">ēmējs </w:t>
            </w:r>
            <w:r w:rsidR="00266C1C" w:rsidRPr="004778C6">
              <w:rPr>
                <w:i/>
                <w:iCs/>
                <w:color w:val="0000FF"/>
              </w:rPr>
              <w:t>ne</w:t>
            </w:r>
            <w:r w:rsidR="2AACD55E" w:rsidRPr="004778C6">
              <w:rPr>
                <w:i/>
                <w:iCs/>
                <w:color w:val="0000FF"/>
              </w:rPr>
              <w:t>saņem valsts atbalstu.</w:t>
            </w:r>
          </w:p>
        </w:tc>
      </w:tr>
      <w:tr w:rsidR="0036735D" w:rsidRPr="00BF7B5D" w14:paraId="5308700E" w14:textId="77777777" w:rsidTr="56F6E407">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F7E50FE" w:rsidP="00190343">
            <w:pPr>
              <w:jc w:val="both"/>
              <w:rPr>
                <w:rFonts w:eastAsia="Times New Roman"/>
                <w:b/>
                <w:bCs/>
              </w:rPr>
            </w:pPr>
            <w:r w:rsidRPr="73108E3C">
              <w:rPr>
                <w:rFonts w:eastAsia="Times New Roman"/>
                <w:b/>
                <w:bCs/>
              </w:rPr>
              <w:t xml:space="preserve">Vai projektā finansējuma saņēmējs ir valsts atbalsta, t.sk. </w:t>
            </w:r>
            <w:proofErr w:type="spellStart"/>
            <w:r w:rsidRPr="73108E3C">
              <w:rPr>
                <w:rFonts w:eastAsia="Times New Roman"/>
                <w:b/>
                <w:bCs/>
                <w:i/>
                <w:iCs/>
              </w:rPr>
              <w:t>de</w:t>
            </w:r>
            <w:proofErr w:type="spellEnd"/>
            <w:r w:rsidRPr="73108E3C">
              <w:rPr>
                <w:rFonts w:eastAsia="Times New Roman"/>
                <w:b/>
                <w:bCs/>
                <w:i/>
                <w:iCs/>
              </w:rPr>
              <w:t xml:space="preserve"> </w:t>
            </w:r>
            <w:proofErr w:type="spellStart"/>
            <w:r w:rsidRPr="73108E3C">
              <w:rPr>
                <w:rFonts w:eastAsia="Times New Roman"/>
                <w:b/>
                <w:bCs/>
                <w:i/>
                <w:iCs/>
              </w:rPr>
              <w:t>minimis</w:t>
            </w:r>
            <w:proofErr w:type="spellEnd"/>
            <w:r w:rsidRPr="73108E3C">
              <w:rPr>
                <w:rFonts w:eastAsia="Times New Roman"/>
                <w:b/>
                <w:bCs/>
              </w:rPr>
              <w:t xml:space="preserve"> sniedzējs?</w:t>
            </w:r>
          </w:p>
          <w:p w14:paraId="48E55E10" w14:textId="56EFE316" w:rsidR="0036735D" w:rsidRPr="00BF7B5D" w:rsidRDefault="0F7E50FE" w:rsidP="0036735D">
            <w:pPr>
              <w:rPr>
                <w:rFonts w:eastAsia="Times New Roman"/>
                <w:b/>
                <w:bCs/>
              </w:rPr>
            </w:pPr>
            <w:r w:rsidRPr="73108E3C">
              <w:rPr>
                <w:color w:val="7F7F7F" w:themeColor="text1" w:themeTint="80"/>
              </w:rPr>
              <w:t>Izvēlnē atzīmē atbilstošo:</w:t>
            </w:r>
          </w:p>
          <w:p w14:paraId="7E88B817" w14:textId="4A5F7CC9" w:rsidR="00C16B62" w:rsidRPr="004778C6" w:rsidRDefault="007A0328" w:rsidP="00146A94">
            <w:pPr>
              <w:numPr>
                <w:ilvl w:val="0"/>
                <w:numId w:val="8"/>
              </w:numPr>
              <w:rPr>
                <w:i/>
                <w:iCs/>
                <w:color w:val="0000FF"/>
              </w:rPr>
            </w:pPr>
            <w:r w:rsidRPr="004778C6">
              <w:rPr>
                <w:i/>
                <w:iCs/>
                <w:color w:val="0000FF"/>
              </w:rPr>
              <w:t>I</w:t>
            </w:r>
            <w:r w:rsidR="0F7E50FE" w:rsidRPr="004778C6">
              <w:rPr>
                <w:i/>
                <w:iCs/>
                <w:color w:val="0000FF"/>
              </w:rPr>
              <w:t>r</w:t>
            </w:r>
          </w:p>
          <w:p w14:paraId="47C9AFA2" w14:textId="468AF318" w:rsidR="00190343" w:rsidRPr="004778C6" w:rsidRDefault="7704D307" w:rsidP="00146A94">
            <w:pPr>
              <w:numPr>
                <w:ilvl w:val="0"/>
                <w:numId w:val="8"/>
              </w:numPr>
              <w:rPr>
                <w:i/>
                <w:iCs/>
                <w:color w:val="0000FF"/>
              </w:rPr>
            </w:pPr>
            <w:r w:rsidRPr="56F6E407">
              <w:rPr>
                <w:i/>
                <w:iCs/>
                <w:color w:val="0000FF"/>
              </w:rPr>
              <w:t>N</w:t>
            </w:r>
            <w:r w:rsidR="1142778F" w:rsidRPr="56F6E407">
              <w:rPr>
                <w:i/>
                <w:iCs/>
                <w:color w:val="0000FF"/>
              </w:rPr>
              <w:t>av</w:t>
            </w:r>
          </w:p>
          <w:p w14:paraId="3B62BC79" w14:textId="233C55C7" w:rsidR="004E3A99" w:rsidRDefault="00141FB1" w:rsidP="73108E3C">
            <w:pPr>
              <w:rPr>
                <w:i/>
                <w:iCs/>
                <w:color w:val="0000FF"/>
              </w:rPr>
            </w:pPr>
            <w:r w:rsidRPr="004778C6">
              <w:rPr>
                <w:i/>
                <w:iCs/>
                <w:color w:val="0000FF"/>
              </w:rPr>
              <w:t xml:space="preserve">Jāizvēlas </w:t>
            </w:r>
            <w:r w:rsidR="0007291C">
              <w:rPr>
                <w:i/>
                <w:iCs/>
                <w:color w:val="0000FF"/>
              </w:rPr>
              <w:t>“</w:t>
            </w:r>
            <w:r w:rsidRPr="004778C6">
              <w:rPr>
                <w:i/>
                <w:iCs/>
                <w:color w:val="0000FF"/>
              </w:rPr>
              <w:t>Ir</w:t>
            </w:r>
            <w:r w:rsidR="0007291C">
              <w:rPr>
                <w:i/>
                <w:iCs/>
                <w:color w:val="0000FF"/>
              </w:rPr>
              <w:t>”</w:t>
            </w:r>
            <w:r w:rsidR="00B032E7" w:rsidRPr="004778C6">
              <w:rPr>
                <w:i/>
                <w:iCs/>
                <w:color w:val="0000FF"/>
              </w:rPr>
              <w:t>, jo š</w:t>
            </w:r>
            <w:r w:rsidR="2AACD55E" w:rsidRPr="004778C6">
              <w:rPr>
                <w:i/>
                <w:iCs/>
                <w:color w:val="0000FF"/>
              </w:rPr>
              <w:t xml:space="preserve">ajā pasākumā finansējuma saņēmējs </w:t>
            </w:r>
            <w:r w:rsidR="6556E04A" w:rsidRPr="004778C6">
              <w:rPr>
                <w:i/>
                <w:iCs/>
                <w:color w:val="0000FF"/>
              </w:rPr>
              <w:t>ir</w:t>
            </w:r>
            <w:r w:rsidR="2AACD55E" w:rsidRPr="004778C6">
              <w:rPr>
                <w:i/>
                <w:iCs/>
                <w:color w:val="0000FF"/>
              </w:rPr>
              <w:t xml:space="preserve"> valsts atbalsta, t.sk., </w:t>
            </w:r>
            <w:proofErr w:type="spellStart"/>
            <w:r w:rsidR="2AACD55E" w:rsidRPr="004778C6">
              <w:rPr>
                <w:i/>
                <w:iCs/>
                <w:color w:val="0000FF"/>
              </w:rPr>
              <w:t>de</w:t>
            </w:r>
            <w:proofErr w:type="spellEnd"/>
            <w:r w:rsidR="2AACD55E" w:rsidRPr="004778C6">
              <w:rPr>
                <w:i/>
                <w:iCs/>
                <w:color w:val="0000FF"/>
              </w:rPr>
              <w:t xml:space="preserve"> </w:t>
            </w:r>
            <w:proofErr w:type="spellStart"/>
            <w:r w:rsidR="2AACD55E" w:rsidRPr="004778C6">
              <w:rPr>
                <w:i/>
                <w:iCs/>
                <w:color w:val="0000FF"/>
              </w:rPr>
              <w:t>minimis</w:t>
            </w:r>
            <w:proofErr w:type="spellEnd"/>
            <w:r w:rsidR="2AACD55E" w:rsidRPr="004778C6">
              <w:rPr>
                <w:i/>
                <w:iCs/>
                <w:color w:val="0000FF"/>
              </w:rPr>
              <w:t xml:space="preserve"> sniedzējs</w:t>
            </w:r>
            <w:r w:rsidR="00A94055" w:rsidRPr="004778C6">
              <w:rPr>
                <w:i/>
                <w:iCs/>
                <w:color w:val="0000FF"/>
              </w:rPr>
              <w:t xml:space="preserve"> (atbalsta sniedzējs)</w:t>
            </w:r>
            <w:r w:rsidR="00CE353A">
              <w:rPr>
                <w:i/>
                <w:iCs/>
                <w:color w:val="0000FF"/>
              </w:rPr>
              <w:t>.</w:t>
            </w:r>
          </w:p>
          <w:p w14:paraId="57EDA60F" w14:textId="7358CEE1" w:rsidR="00BF4763" w:rsidRPr="004E3A99" w:rsidRDefault="00BF4763" w:rsidP="73108E3C">
            <w:pPr>
              <w:rPr>
                <w:i/>
                <w:iCs/>
                <w:color w:val="0000FF"/>
                <w:u w:val="single"/>
              </w:rPr>
            </w:pPr>
          </w:p>
        </w:tc>
      </w:tr>
      <w:tr w:rsidR="002C29DD" w:rsidRPr="00BF7B5D" w14:paraId="65ECBCE7" w14:textId="77777777" w:rsidTr="56F6E407">
        <w:trPr>
          <w:trHeight w:val="1264"/>
        </w:trPr>
        <w:tc>
          <w:tcPr>
            <w:tcW w:w="6232" w:type="dxa"/>
            <w:vAlign w:val="center"/>
          </w:tcPr>
          <w:p w14:paraId="1E780DD7" w14:textId="77777777" w:rsidR="002C29DD" w:rsidRPr="00BF7B5D" w:rsidRDefault="002C29DD" w:rsidP="73108E3C">
            <w:pPr>
              <w:pStyle w:val="NormalWeb"/>
              <w:spacing w:before="0" w:beforeAutospacing="0" w:after="0" w:afterAutospacing="0"/>
              <w:jc w:val="center"/>
              <w:rPr>
                <w:noProof/>
              </w:rPr>
            </w:pPr>
          </w:p>
        </w:tc>
        <w:tc>
          <w:tcPr>
            <w:tcW w:w="3395" w:type="dxa"/>
            <w:shd w:val="clear" w:color="auto" w:fill="auto"/>
            <w:vAlign w:val="center"/>
          </w:tcPr>
          <w:p w14:paraId="601DC994" w14:textId="01746DEF" w:rsidR="002C29DD" w:rsidRDefault="2B52C721" w:rsidP="002C29DD">
            <w:pPr>
              <w:jc w:val="both"/>
              <w:rPr>
                <w:rFonts w:eastAsia="Times New Roman"/>
                <w:b/>
                <w:bCs/>
              </w:rPr>
            </w:pPr>
            <w:r w:rsidRPr="73108E3C">
              <w:rPr>
                <w:rFonts w:eastAsia="Times New Roman"/>
                <w:b/>
                <w:bCs/>
              </w:rPr>
              <w:t>Valsts atbalsta instruments</w:t>
            </w:r>
          </w:p>
          <w:p w14:paraId="4459F654" w14:textId="527FAC70" w:rsidR="004804A9" w:rsidRDefault="2B52C721" w:rsidP="73108E3C">
            <w:pPr>
              <w:rPr>
                <w:i/>
                <w:iCs/>
                <w:color w:val="0000FF"/>
                <w:u w:val="single"/>
              </w:rPr>
            </w:pPr>
            <w:r w:rsidRPr="73108E3C">
              <w:rPr>
                <w:color w:val="7F7F7F" w:themeColor="text1" w:themeTint="80"/>
              </w:rPr>
              <w:t>Izvēlnē atzīmē atbilstošo:</w:t>
            </w:r>
          </w:p>
          <w:p w14:paraId="7EB7A2C8" w14:textId="0CDDA636" w:rsidR="002C29DD" w:rsidRPr="003D43A0" w:rsidRDefault="003D43A0" w:rsidP="000B022E">
            <w:pPr>
              <w:rPr>
                <w:rFonts w:eastAsia="Times New Roman"/>
                <w:i/>
                <w:iCs/>
              </w:rPr>
            </w:pPr>
            <w:proofErr w:type="spellStart"/>
            <w:r w:rsidRPr="004778C6">
              <w:rPr>
                <w:i/>
                <w:iCs/>
                <w:color w:val="0000FF"/>
              </w:rPr>
              <w:t>De</w:t>
            </w:r>
            <w:proofErr w:type="spellEnd"/>
            <w:r w:rsidRPr="004778C6">
              <w:rPr>
                <w:i/>
                <w:iCs/>
                <w:color w:val="0000FF"/>
              </w:rPr>
              <w:t xml:space="preserve"> </w:t>
            </w:r>
            <w:proofErr w:type="spellStart"/>
            <w:r w:rsidRPr="004778C6">
              <w:rPr>
                <w:i/>
                <w:iCs/>
                <w:color w:val="0000FF"/>
              </w:rPr>
              <w:t>minimis</w:t>
            </w:r>
            <w:proofErr w:type="spellEnd"/>
            <w:r w:rsidRPr="004778C6">
              <w:rPr>
                <w:i/>
                <w:iCs/>
                <w:color w:val="0000FF"/>
              </w:rPr>
              <w:t xml:space="preserve"> atbalsts</w:t>
            </w:r>
            <w:r w:rsidR="00CE353A">
              <w:rPr>
                <w:i/>
                <w:iCs/>
                <w:color w:val="0000FF"/>
              </w:rPr>
              <w:t>.</w:t>
            </w:r>
          </w:p>
        </w:tc>
      </w:tr>
      <w:tr w:rsidR="00735806" w:rsidRPr="00BF7B5D" w14:paraId="0C8DDC7F" w14:textId="77777777" w:rsidTr="56F6E407">
        <w:trPr>
          <w:trHeight w:val="1264"/>
        </w:trPr>
        <w:tc>
          <w:tcPr>
            <w:tcW w:w="6232" w:type="dxa"/>
            <w:vAlign w:val="center"/>
          </w:tcPr>
          <w:p w14:paraId="6E6B8A8C" w14:textId="061970F5" w:rsidR="00735806" w:rsidRPr="00BF7B5D" w:rsidRDefault="00735806" w:rsidP="73108E3C">
            <w:pPr>
              <w:pStyle w:val="NormalWeb"/>
              <w:spacing w:before="0" w:beforeAutospacing="0" w:after="0" w:afterAutospacing="0"/>
              <w:jc w:val="center"/>
              <w:rPr>
                <w:noProof/>
              </w:rPr>
            </w:pPr>
          </w:p>
        </w:tc>
        <w:tc>
          <w:tcPr>
            <w:tcW w:w="3395" w:type="dxa"/>
            <w:shd w:val="clear" w:color="auto" w:fill="auto"/>
          </w:tcPr>
          <w:p w14:paraId="4C247DA3" w14:textId="43A91995" w:rsidR="002C29DD" w:rsidRPr="00BA1E31" w:rsidRDefault="7396525E" w:rsidP="00BA1E31">
            <w:pPr>
              <w:jc w:val="both"/>
              <w:rPr>
                <w:rFonts w:eastAsia="Times New Roman"/>
                <w:b/>
                <w:bCs/>
              </w:rPr>
            </w:pPr>
            <w:r w:rsidRPr="00BA1E31">
              <w:rPr>
                <w:rFonts w:eastAsia="Times New Roman"/>
                <w:b/>
                <w:bCs/>
              </w:rPr>
              <w:t>Atbalst</w:t>
            </w:r>
            <w:r w:rsidR="00BE61CA" w:rsidRPr="00BA1E31">
              <w:rPr>
                <w:rFonts w:eastAsia="Times New Roman"/>
                <w:b/>
                <w:bCs/>
              </w:rPr>
              <w:t>a</w:t>
            </w:r>
            <w:r w:rsidRPr="00BA1E31">
              <w:rPr>
                <w:rFonts w:eastAsia="Times New Roman"/>
                <w:b/>
                <w:bCs/>
              </w:rPr>
              <w:t xml:space="preserve"> mērķi</w:t>
            </w:r>
          </w:p>
          <w:p w14:paraId="24ACAC8F" w14:textId="7627088B" w:rsidR="00F30F3F" w:rsidRPr="00BA1E31" w:rsidRDefault="3C43A515" w:rsidP="00BA1E31">
            <w:pPr>
              <w:rPr>
                <w:color w:val="7F7F7F" w:themeColor="text1" w:themeTint="80"/>
              </w:rPr>
            </w:pPr>
            <w:r w:rsidRPr="00BA1E31">
              <w:rPr>
                <w:color w:val="7F7F7F" w:themeColor="text1" w:themeTint="80"/>
              </w:rPr>
              <w:t>Izvēlnē atzīmē atbilstoš</w:t>
            </w:r>
            <w:r w:rsidR="7396525E" w:rsidRPr="00BA1E31">
              <w:rPr>
                <w:color w:val="7F7F7F" w:themeColor="text1" w:themeTint="80"/>
              </w:rPr>
              <w:t>o</w:t>
            </w:r>
            <w:r w:rsidRPr="00BA1E31">
              <w:rPr>
                <w:color w:val="7F7F7F" w:themeColor="text1" w:themeTint="80"/>
              </w:rPr>
              <w:t>:</w:t>
            </w:r>
          </w:p>
          <w:p w14:paraId="3856F23A" w14:textId="0AEC7838" w:rsidR="00BA1E31" w:rsidRPr="004778C6" w:rsidRDefault="154E20F1" w:rsidP="00146A94">
            <w:pPr>
              <w:numPr>
                <w:ilvl w:val="0"/>
                <w:numId w:val="8"/>
              </w:numPr>
              <w:spacing w:line="264" w:lineRule="auto"/>
              <w:ind w:right="15"/>
              <w:jc w:val="both"/>
              <w:rPr>
                <w:i/>
                <w:iCs/>
                <w:color w:val="0000FF"/>
              </w:rPr>
            </w:pPr>
            <w:r w:rsidRPr="56F6E407">
              <w:rPr>
                <w:i/>
                <w:iCs/>
                <w:color w:val="0000FF"/>
              </w:rPr>
              <w:t>Komisijas 2014.</w:t>
            </w:r>
            <w:r w:rsidR="002E6A12">
              <w:rPr>
                <w:i/>
                <w:iCs/>
                <w:color w:val="0000FF"/>
              </w:rPr>
              <w:t> </w:t>
            </w:r>
            <w:r w:rsidRPr="56F6E407">
              <w:rPr>
                <w:i/>
                <w:iCs/>
                <w:color w:val="0000FF"/>
              </w:rPr>
              <w:t>gada 27.</w:t>
            </w:r>
            <w:r w:rsidR="002E6A12">
              <w:rPr>
                <w:i/>
                <w:iCs/>
                <w:color w:val="0000FF"/>
              </w:rPr>
              <w:t> </w:t>
            </w:r>
            <w:r w:rsidRPr="56F6E407">
              <w:rPr>
                <w:i/>
                <w:iCs/>
                <w:color w:val="0000FF"/>
              </w:rPr>
              <w:t>jūnija Regula (EK) Nr.717/2014 par Līguma par ES darbību 107. un 108.</w:t>
            </w:r>
            <w:r w:rsidR="18910BCC" w:rsidRPr="56F6E407">
              <w:rPr>
                <w:i/>
                <w:iCs/>
                <w:color w:val="0000FF"/>
              </w:rPr>
              <w:t xml:space="preserve"> </w:t>
            </w:r>
            <w:r w:rsidRPr="56F6E407">
              <w:rPr>
                <w:i/>
                <w:iCs/>
                <w:color w:val="0000FF"/>
              </w:rPr>
              <w:t xml:space="preserve">panta piemērošanu </w:t>
            </w:r>
            <w:proofErr w:type="spellStart"/>
            <w:r w:rsidRPr="56F6E407">
              <w:rPr>
                <w:i/>
                <w:iCs/>
                <w:color w:val="0000FF"/>
              </w:rPr>
              <w:t>de</w:t>
            </w:r>
            <w:proofErr w:type="spellEnd"/>
            <w:r w:rsidRPr="56F6E407">
              <w:rPr>
                <w:i/>
                <w:iCs/>
                <w:color w:val="0000FF"/>
              </w:rPr>
              <w:t xml:space="preserve"> </w:t>
            </w:r>
            <w:proofErr w:type="spellStart"/>
            <w:r w:rsidRPr="56F6E407">
              <w:rPr>
                <w:i/>
                <w:iCs/>
                <w:color w:val="0000FF"/>
              </w:rPr>
              <w:t>minimis</w:t>
            </w:r>
            <w:proofErr w:type="spellEnd"/>
            <w:r w:rsidRPr="56F6E407">
              <w:rPr>
                <w:i/>
                <w:iCs/>
                <w:color w:val="0000FF"/>
              </w:rPr>
              <w:t xml:space="preserve"> atbalstam </w:t>
            </w:r>
            <w:r w:rsidRPr="56F6E407">
              <w:rPr>
                <w:i/>
                <w:iCs/>
                <w:color w:val="0000FF"/>
              </w:rPr>
              <w:lastRenderedPageBreak/>
              <w:t>zvejniecības un akvakultūras nozarē</w:t>
            </w:r>
            <w:r w:rsidR="30052B5B" w:rsidRPr="56F6E407">
              <w:rPr>
                <w:i/>
                <w:iCs/>
                <w:color w:val="0000FF"/>
              </w:rPr>
              <w:t>;</w:t>
            </w:r>
            <w:r w:rsidRPr="56F6E407">
              <w:rPr>
                <w:i/>
                <w:iCs/>
                <w:color w:val="0000FF"/>
              </w:rPr>
              <w:t xml:space="preserve">  </w:t>
            </w:r>
          </w:p>
          <w:p w14:paraId="2EAF0CE1" w14:textId="038B0EA2" w:rsidR="00F214BD" w:rsidRPr="00735806" w:rsidRDefault="154E20F1" w:rsidP="00146A94">
            <w:pPr>
              <w:numPr>
                <w:ilvl w:val="0"/>
                <w:numId w:val="8"/>
              </w:numPr>
              <w:rPr>
                <w:i/>
                <w:iCs/>
                <w:color w:val="0000FF"/>
                <w:u w:val="single"/>
              </w:rPr>
            </w:pPr>
            <w:r w:rsidRPr="56F6E407">
              <w:rPr>
                <w:i/>
                <w:iCs/>
                <w:color w:val="0000FF"/>
              </w:rPr>
              <w:t xml:space="preserve">Komisijas Regula 2023/2831 par Līguma par Eiropas Savienības darbību 107. un 108. panta piemērošanu </w:t>
            </w:r>
            <w:proofErr w:type="spellStart"/>
            <w:r w:rsidRPr="56F6E407">
              <w:rPr>
                <w:i/>
                <w:iCs/>
                <w:color w:val="0000FF"/>
              </w:rPr>
              <w:t>de</w:t>
            </w:r>
            <w:proofErr w:type="spellEnd"/>
            <w:r w:rsidRPr="56F6E407">
              <w:rPr>
                <w:i/>
                <w:iCs/>
                <w:color w:val="0000FF"/>
              </w:rPr>
              <w:t xml:space="preserve"> </w:t>
            </w:r>
            <w:proofErr w:type="spellStart"/>
            <w:r w:rsidRPr="56F6E407">
              <w:rPr>
                <w:i/>
                <w:iCs/>
                <w:color w:val="0000FF"/>
              </w:rPr>
              <w:t>minimis</w:t>
            </w:r>
            <w:proofErr w:type="spellEnd"/>
            <w:r w:rsidRPr="56F6E407">
              <w:rPr>
                <w:i/>
                <w:iCs/>
                <w:color w:val="0000FF"/>
              </w:rPr>
              <w:t xml:space="preserve"> atbalstam</w:t>
            </w:r>
            <w:r w:rsidR="30052B5B" w:rsidRPr="56F6E407">
              <w:rPr>
                <w:i/>
                <w:iCs/>
                <w:color w:val="0000FF"/>
              </w:rPr>
              <w:t>.</w:t>
            </w:r>
          </w:p>
        </w:tc>
      </w:tr>
    </w:tbl>
    <w:p w14:paraId="27EB6C2A" w14:textId="78698202" w:rsidR="00CC5A1B" w:rsidRPr="00BF7B5D" w:rsidRDefault="00CC5A1B" w:rsidP="73108E3C">
      <w:pPr>
        <w:pStyle w:val="NormalWeb"/>
        <w:spacing w:before="0" w:beforeAutospacing="0" w:after="0" w:afterAutospacing="0"/>
        <w:jc w:val="both"/>
        <w:rPr>
          <w:color w:val="00B0F0"/>
          <w:sz w:val="28"/>
          <w:szCs w:val="28"/>
        </w:rPr>
      </w:pPr>
    </w:p>
    <w:p w14:paraId="4F6D8A06" w14:textId="6FD77D96" w:rsidR="00AA2DAA" w:rsidRPr="004778C6" w:rsidRDefault="71EFC115" w:rsidP="56F6E407">
      <w:pPr>
        <w:pStyle w:val="paragraph"/>
        <w:spacing w:before="0" w:beforeAutospacing="0" w:after="0" w:afterAutospacing="0"/>
        <w:jc w:val="both"/>
        <w:textAlignment w:val="baseline"/>
        <w:rPr>
          <w:rStyle w:val="eop"/>
          <w:rFonts w:eastAsiaTheme="majorEastAsia"/>
          <w:color w:val="0000FF"/>
        </w:rPr>
      </w:pPr>
      <w:r w:rsidRPr="56F6E407">
        <w:rPr>
          <w:rStyle w:val="normaltextrun"/>
          <w:rFonts w:eastAsiaTheme="majorEastAsia"/>
          <w:i/>
          <w:iCs/>
          <w:color w:val="0000FF"/>
        </w:rPr>
        <w:t>! Šajā pasākumā  finansējuma saņēmējs nesaņem valsts atbalstu, bet ir valsts atbalsta sniedzējs.</w:t>
      </w:r>
      <w:r w:rsidRPr="56F6E407">
        <w:rPr>
          <w:rStyle w:val="eop"/>
          <w:rFonts w:eastAsiaTheme="majorEastAsia"/>
          <w:color w:val="0000FF"/>
        </w:rPr>
        <w:t> </w:t>
      </w:r>
    </w:p>
    <w:p w14:paraId="77BB4FA6" w14:textId="607C09DF" w:rsidR="0022732B" w:rsidRPr="004778C6" w:rsidRDefault="71EFC115" w:rsidP="56F6E407">
      <w:pPr>
        <w:pStyle w:val="paragraph"/>
        <w:spacing w:before="0" w:beforeAutospacing="0" w:after="0" w:afterAutospacing="0"/>
        <w:jc w:val="both"/>
        <w:textAlignment w:val="baseline"/>
        <w:rPr>
          <w:rStyle w:val="normaltextrun"/>
          <w:rFonts w:eastAsiaTheme="majorEastAsia"/>
          <w:i/>
          <w:iCs/>
          <w:color w:val="0000FF"/>
        </w:rPr>
      </w:pPr>
      <w:r w:rsidRPr="56F6E407">
        <w:rPr>
          <w:rStyle w:val="normaltextrun"/>
          <w:rFonts w:eastAsiaTheme="majorEastAsia"/>
          <w:i/>
          <w:iCs/>
          <w:color w:val="0000FF"/>
        </w:rPr>
        <w:t xml:space="preserve">! </w:t>
      </w:r>
      <w:r w:rsidR="1EC94F0D" w:rsidRPr="56F6E407">
        <w:rPr>
          <w:rStyle w:val="normaltextrun"/>
          <w:rFonts w:eastAsiaTheme="majorEastAsia"/>
          <w:i/>
          <w:iCs/>
          <w:color w:val="0000FF"/>
        </w:rPr>
        <w:t>Lai projekta iesniegums tiktu atbalstīts, p</w:t>
      </w:r>
      <w:r w:rsidRPr="56F6E407">
        <w:rPr>
          <w:rStyle w:val="normaltextrun"/>
          <w:rFonts w:eastAsiaTheme="majorEastAsia"/>
          <w:i/>
          <w:iCs/>
          <w:color w:val="0000FF"/>
        </w:rPr>
        <w:t xml:space="preserve">rojekta iesniegumam pievieno </w:t>
      </w:r>
      <w:r w:rsidR="12BE16B6" w:rsidRPr="56F6E407">
        <w:rPr>
          <w:rStyle w:val="normaltextrun"/>
          <w:rFonts w:eastAsiaTheme="majorEastAsia"/>
          <w:i/>
          <w:iCs/>
          <w:color w:val="0000FF"/>
        </w:rPr>
        <w:t>projekta iesniedzēja iekšēj</w:t>
      </w:r>
      <w:r w:rsidR="1D3B54A7" w:rsidRPr="56F6E407">
        <w:rPr>
          <w:rStyle w:val="normaltextrun"/>
          <w:rFonts w:eastAsiaTheme="majorEastAsia"/>
          <w:i/>
          <w:iCs/>
          <w:color w:val="0000FF"/>
        </w:rPr>
        <w:t>ās</w:t>
      </w:r>
      <w:r w:rsidR="12BE16B6" w:rsidRPr="56F6E407">
        <w:rPr>
          <w:rStyle w:val="normaltextrun"/>
          <w:rFonts w:eastAsiaTheme="majorEastAsia"/>
          <w:i/>
          <w:iCs/>
          <w:color w:val="0000FF"/>
        </w:rPr>
        <w:t xml:space="preserve"> procedūras, kas paredz kārtību, kādā tiks nodrošināta </w:t>
      </w:r>
      <w:proofErr w:type="spellStart"/>
      <w:r w:rsidR="12BE16B6" w:rsidRPr="56F6E407">
        <w:rPr>
          <w:rStyle w:val="normaltextrun"/>
          <w:rFonts w:eastAsiaTheme="majorEastAsia"/>
          <w:i/>
          <w:iCs/>
          <w:color w:val="0000FF"/>
        </w:rPr>
        <w:t>de</w:t>
      </w:r>
      <w:proofErr w:type="spellEnd"/>
      <w:r w:rsidR="12BE16B6" w:rsidRPr="56F6E407">
        <w:rPr>
          <w:rStyle w:val="normaltextrun"/>
          <w:rFonts w:eastAsiaTheme="majorEastAsia"/>
          <w:i/>
          <w:iCs/>
          <w:color w:val="0000FF"/>
        </w:rPr>
        <w:t xml:space="preserve"> </w:t>
      </w:r>
      <w:proofErr w:type="spellStart"/>
      <w:r w:rsidR="12BE16B6" w:rsidRPr="56F6E407">
        <w:rPr>
          <w:rStyle w:val="normaltextrun"/>
          <w:rFonts w:eastAsiaTheme="majorEastAsia"/>
          <w:i/>
          <w:iCs/>
          <w:color w:val="0000FF"/>
        </w:rPr>
        <w:t>minimis</w:t>
      </w:r>
      <w:proofErr w:type="spellEnd"/>
      <w:r w:rsidR="12BE16B6" w:rsidRPr="56F6E407">
        <w:rPr>
          <w:rStyle w:val="normaltextrun"/>
          <w:rFonts w:eastAsiaTheme="majorEastAsia"/>
          <w:i/>
          <w:iCs/>
          <w:color w:val="0000FF"/>
        </w:rPr>
        <w:t xml:space="preserve"> atbalsta sniegšana</w:t>
      </w:r>
      <w:r w:rsidR="44FC42AD" w:rsidRPr="56F6E407">
        <w:rPr>
          <w:rStyle w:val="normaltextrun"/>
          <w:rFonts w:eastAsiaTheme="majorEastAsia"/>
          <w:i/>
          <w:iCs/>
          <w:color w:val="0000FF"/>
        </w:rPr>
        <w:t xml:space="preserve">, </w:t>
      </w:r>
      <w:r w:rsidR="44FC42AD" w:rsidRPr="56F6E407">
        <w:rPr>
          <w:i/>
          <w:iCs/>
          <w:color w:val="0000FF"/>
        </w:rPr>
        <w:t>atbilstoši SAM MK noteikumu 24., 34. un 38. punktiem;</w:t>
      </w:r>
      <w:r w:rsidR="12BE16B6" w:rsidRPr="56F6E407">
        <w:rPr>
          <w:rStyle w:val="normaltextrun"/>
          <w:rFonts w:eastAsiaTheme="majorEastAsia"/>
          <w:i/>
          <w:iCs/>
          <w:color w:val="0000FF"/>
        </w:rPr>
        <w:t xml:space="preserve"> </w:t>
      </w:r>
    </w:p>
    <w:p w14:paraId="3FDD0840" w14:textId="53DFD00A" w:rsidR="00D858CF" w:rsidRDefault="588D7925" w:rsidP="56F6E407">
      <w:pPr>
        <w:pStyle w:val="paragraph"/>
        <w:spacing w:before="0" w:beforeAutospacing="0" w:after="0" w:afterAutospacing="0"/>
        <w:jc w:val="both"/>
        <w:textAlignment w:val="baseline"/>
        <w:rPr>
          <w:rStyle w:val="normaltextrun"/>
          <w:rFonts w:eastAsiaTheme="majorEastAsia"/>
          <w:i/>
          <w:iCs/>
          <w:color w:val="0000FF"/>
        </w:rPr>
      </w:pPr>
      <w:r w:rsidRPr="56F6E407">
        <w:rPr>
          <w:rStyle w:val="normaltextrun"/>
          <w:rFonts w:eastAsiaTheme="majorEastAsia"/>
          <w:i/>
          <w:iCs/>
          <w:color w:val="0000FF"/>
        </w:rPr>
        <w:t xml:space="preserve">! </w:t>
      </w:r>
      <w:r w:rsidR="12BE16B6" w:rsidRPr="56F6E407">
        <w:rPr>
          <w:rStyle w:val="normaltextrun"/>
          <w:rFonts w:eastAsiaTheme="majorEastAsia"/>
          <w:i/>
          <w:iCs/>
          <w:color w:val="0000FF"/>
        </w:rPr>
        <w:t xml:space="preserve">Procedūras ir skaidras, tajās aprakstītās darbības ir secīgas, izsekojamas un atbilstošas normatīvā regulējuma par </w:t>
      </w:r>
      <w:proofErr w:type="spellStart"/>
      <w:r w:rsidR="12BE16B6" w:rsidRPr="56F6E407">
        <w:rPr>
          <w:rStyle w:val="normaltextrun"/>
          <w:rFonts w:eastAsiaTheme="majorEastAsia"/>
          <w:i/>
          <w:iCs/>
          <w:color w:val="0000FF"/>
        </w:rPr>
        <w:t>de</w:t>
      </w:r>
      <w:proofErr w:type="spellEnd"/>
      <w:r w:rsidR="12BE16B6" w:rsidRPr="56F6E407">
        <w:rPr>
          <w:rStyle w:val="normaltextrun"/>
          <w:rFonts w:eastAsiaTheme="majorEastAsia"/>
          <w:i/>
          <w:iCs/>
          <w:color w:val="0000FF"/>
        </w:rPr>
        <w:t xml:space="preserve"> </w:t>
      </w:r>
      <w:proofErr w:type="spellStart"/>
      <w:r w:rsidR="12BE16B6" w:rsidRPr="56F6E407">
        <w:rPr>
          <w:rStyle w:val="normaltextrun"/>
          <w:rFonts w:eastAsiaTheme="majorEastAsia"/>
          <w:i/>
          <w:iCs/>
          <w:color w:val="0000FF"/>
        </w:rPr>
        <w:t>minimis</w:t>
      </w:r>
      <w:proofErr w:type="spellEnd"/>
      <w:r w:rsidR="12BE16B6" w:rsidRPr="56F6E407">
        <w:rPr>
          <w:rStyle w:val="normaltextrun"/>
          <w:rFonts w:eastAsiaTheme="majorEastAsia"/>
          <w:i/>
          <w:iCs/>
          <w:color w:val="0000FF"/>
        </w:rPr>
        <w:t xml:space="preserve"> piemērošanu prasībām. </w:t>
      </w:r>
    </w:p>
    <w:p w14:paraId="215E5710" w14:textId="3C9E0BA3" w:rsidR="7FE9D60D" w:rsidRDefault="7FE9D60D" w:rsidP="7FE9D60D">
      <w:pPr>
        <w:pStyle w:val="NormalWeb"/>
        <w:spacing w:before="0" w:beforeAutospacing="0" w:after="0" w:afterAutospacing="0"/>
        <w:jc w:val="both"/>
        <w:rPr>
          <w:rFonts w:eastAsia="Times New Roman"/>
          <w:b/>
          <w:bCs/>
          <w:sz w:val="28"/>
          <w:szCs w:val="28"/>
        </w:rPr>
      </w:pPr>
    </w:p>
    <w:p w14:paraId="0378C63E" w14:textId="4163618D" w:rsidR="7FE9D60D" w:rsidRDefault="7FE9D60D" w:rsidP="7FE9D60D">
      <w:pPr>
        <w:pStyle w:val="NormalWeb"/>
        <w:spacing w:before="0" w:beforeAutospacing="0" w:after="0" w:afterAutospacing="0"/>
        <w:jc w:val="both"/>
        <w:rPr>
          <w:rFonts w:eastAsia="Times New Roman"/>
          <w:b/>
          <w:bCs/>
          <w:sz w:val="28"/>
          <w:szCs w:val="28"/>
        </w:rPr>
      </w:pPr>
    </w:p>
    <w:p w14:paraId="6A61F81E" w14:textId="42C02973" w:rsidR="00067E63" w:rsidRPr="000413AB" w:rsidRDefault="00067E63" w:rsidP="00067E63">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TableGrid"/>
        <w:tblW w:w="0" w:type="auto"/>
        <w:tblLook w:val="04A0" w:firstRow="1" w:lastRow="0" w:firstColumn="1" w:lastColumn="0" w:noHBand="0" w:noVBand="1"/>
      </w:tblPr>
      <w:tblGrid>
        <w:gridCol w:w="5685"/>
        <w:gridCol w:w="3942"/>
      </w:tblGrid>
      <w:tr w:rsidR="003D5420" w14:paraId="013BEBE0" w14:textId="77777777" w:rsidTr="56F6E407">
        <w:trPr>
          <w:trHeight w:val="1388"/>
        </w:trPr>
        <w:tc>
          <w:tcPr>
            <w:tcW w:w="5685" w:type="dxa"/>
            <w:vMerge w:val="restart"/>
            <w:vAlign w:val="center"/>
          </w:tcPr>
          <w:p w14:paraId="2D455D57" w14:textId="77777777" w:rsidR="003D5420" w:rsidRDefault="003D5420">
            <w:pPr>
              <w:pStyle w:val="NormalWeb"/>
              <w:spacing w:before="0" w:beforeAutospacing="0" w:after="0" w:afterAutospacing="0"/>
              <w:rPr>
                <w:color w:val="FF0000"/>
              </w:rPr>
            </w:pPr>
            <w:r>
              <w:rPr>
                <w:noProof/>
                <w:color w:val="2B579A"/>
                <w:shd w:val="clear" w:color="auto" w:fill="E6E6E6"/>
              </w:rPr>
              <w:drawing>
                <wp:inline distT="0" distB="0" distL="0" distR="0" wp14:anchorId="12D24082" wp14:editId="07A53FCA">
                  <wp:extent cx="3133725" cy="2251069"/>
                  <wp:effectExtent l="0" t="0" r="0" b="0"/>
                  <wp:docPr id="32" name="Attēls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72"/>
                          <a:stretch>
                            <a:fillRect/>
                          </a:stretch>
                        </pic:blipFill>
                        <pic:spPr>
                          <a:xfrm>
                            <a:off x="0" y="0"/>
                            <a:ext cx="3144496" cy="2258806"/>
                          </a:xfrm>
                          <a:prstGeom prst="rect">
                            <a:avLst/>
                          </a:prstGeom>
                        </pic:spPr>
                      </pic:pic>
                    </a:graphicData>
                  </a:graphic>
                </wp:inline>
              </w:drawing>
            </w:r>
          </w:p>
        </w:tc>
        <w:tc>
          <w:tcPr>
            <w:tcW w:w="3942" w:type="dxa"/>
          </w:tcPr>
          <w:p w14:paraId="591A9344" w14:textId="77777777" w:rsidR="003D5420" w:rsidRPr="00BF7B5D" w:rsidRDefault="003D5420">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6B908E89" w14:textId="77777777" w:rsidR="003D5420" w:rsidRPr="00BF7B5D" w:rsidRDefault="003D5420">
            <w:pPr>
              <w:rPr>
                <w:rFonts w:eastAsia="Times New Roman"/>
                <w:b/>
                <w:bCs/>
              </w:rPr>
            </w:pPr>
            <w:r w:rsidRPr="00BF7B5D">
              <w:rPr>
                <w:color w:val="7F7F7F" w:themeColor="text1" w:themeTint="80"/>
              </w:rPr>
              <w:t>Izvēlnē atzīmē atbilstošo:</w:t>
            </w:r>
          </w:p>
          <w:p w14:paraId="23B9211F" w14:textId="6772304F" w:rsidR="003D5420" w:rsidRPr="00BF7B5D" w:rsidRDefault="00E23480" w:rsidP="00146A94">
            <w:pPr>
              <w:pStyle w:val="NormalWeb"/>
              <w:numPr>
                <w:ilvl w:val="0"/>
                <w:numId w:val="8"/>
              </w:numPr>
              <w:spacing w:before="0" w:beforeAutospacing="0" w:after="0" w:afterAutospacing="0"/>
              <w:rPr>
                <w:color w:val="7F7F7F" w:themeColor="text1" w:themeTint="80"/>
              </w:rPr>
            </w:pPr>
            <w:r>
              <w:rPr>
                <w:color w:val="7F7F7F" w:themeColor="text1" w:themeTint="80"/>
              </w:rPr>
              <w:t>S</w:t>
            </w:r>
            <w:r w:rsidR="003D5420" w:rsidRPr="00BF7B5D">
              <w:rPr>
                <w:color w:val="7F7F7F" w:themeColor="text1" w:themeTint="80"/>
              </w:rPr>
              <w:t>aņem</w:t>
            </w:r>
          </w:p>
          <w:p w14:paraId="103865C6" w14:textId="785BC5BC" w:rsidR="003D5420" w:rsidRPr="00BF7B5D" w:rsidRDefault="00E23480" w:rsidP="00146A94">
            <w:pPr>
              <w:pStyle w:val="NormalWeb"/>
              <w:numPr>
                <w:ilvl w:val="0"/>
                <w:numId w:val="8"/>
              </w:numPr>
              <w:spacing w:before="0" w:beforeAutospacing="0" w:after="0" w:afterAutospacing="0"/>
              <w:rPr>
                <w:color w:val="7F7F7F" w:themeColor="text1" w:themeTint="80"/>
              </w:rPr>
            </w:pPr>
            <w:r>
              <w:rPr>
                <w:color w:val="7F7F7F" w:themeColor="text1" w:themeTint="80"/>
              </w:rPr>
              <w:t>N</w:t>
            </w:r>
            <w:r w:rsidR="003D5420" w:rsidRPr="00BF7B5D">
              <w:rPr>
                <w:color w:val="7F7F7F" w:themeColor="text1" w:themeTint="80"/>
              </w:rPr>
              <w:t>esaņem</w:t>
            </w:r>
          </w:p>
          <w:p w14:paraId="5EA529A8" w14:textId="0FFF8A06" w:rsidR="003D5420" w:rsidRPr="00A62BED" w:rsidRDefault="003D5420">
            <w:pPr>
              <w:pStyle w:val="NormalWeb"/>
              <w:spacing w:before="0" w:beforeAutospacing="0" w:after="0" w:afterAutospacing="0"/>
              <w:jc w:val="both"/>
              <w:rPr>
                <w:i/>
                <w:iCs/>
                <w:color w:val="FF0000"/>
              </w:rPr>
            </w:pPr>
            <w:r w:rsidRPr="004778C6">
              <w:rPr>
                <w:i/>
                <w:iCs/>
                <w:color w:val="0000FF"/>
              </w:rPr>
              <w:t xml:space="preserve">Jānorāda </w:t>
            </w:r>
            <w:r w:rsidR="0007291C">
              <w:rPr>
                <w:i/>
                <w:iCs/>
                <w:color w:val="0000FF"/>
              </w:rPr>
              <w:t>“</w:t>
            </w:r>
            <w:r w:rsidR="0061512C" w:rsidRPr="004778C6">
              <w:rPr>
                <w:i/>
                <w:iCs/>
                <w:color w:val="0000FF"/>
              </w:rPr>
              <w:t>N</w:t>
            </w:r>
            <w:r w:rsidRPr="004778C6">
              <w:rPr>
                <w:i/>
                <w:iCs/>
                <w:color w:val="0000FF"/>
              </w:rPr>
              <w:t>esaņem</w:t>
            </w:r>
            <w:r w:rsidR="0007291C">
              <w:rPr>
                <w:i/>
                <w:iCs/>
                <w:color w:val="0000FF"/>
              </w:rPr>
              <w:t>”</w:t>
            </w:r>
            <w:r w:rsidR="004778C6">
              <w:rPr>
                <w:i/>
                <w:iCs/>
                <w:color w:val="0000FF"/>
              </w:rPr>
              <w:t>.</w:t>
            </w:r>
          </w:p>
        </w:tc>
      </w:tr>
      <w:tr w:rsidR="003D5420" w14:paraId="1B2FC62C" w14:textId="77777777" w:rsidTr="00816A88">
        <w:trPr>
          <w:trHeight w:val="2010"/>
        </w:trPr>
        <w:tc>
          <w:tcPr>
            <w:tcW w:w="5685" w:type="dxa"/>
            <w:vMerge/>
          </w:tcPr>
          <w:p w14:paraId="72D49BAE" w14:textId="77777777" w:rsidR="003D5420" w:rsidRDefault="003D5420">
            <w:pPr>
              <w:pStyle w:val="NormalWeb"/>
              <w:spacing w:before="0" w:beforeAutospacing="0" w:after="0" w:afterAutospacing="0"/>
              <w:jc w:val="both"/>
              <w:rPr>
                <w:noProof/>
              </w:rPr>
            </w:pPr>
          </w:p>
        </w:tc>
        <w:tc>
          <w:tcPr>
            <w:tcW w:w="3942" w:type="dxa"/>
          </w:tcPr>
          <w:p w14:paraId="616561F7" w14:textId="77777777" w:rsidR="003D5420" w:rsidRPr="00BF7B5D" w:rsidRDefault="003D5420">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096C1A93" w14:textId="77777777" w:rsidR="003D5420" w:rsidRPr="00BF7B5D" w:rsidRDefault="003D5420">
            <w:pPr>
              <w:rPr>
                <w:rFonts w:eastAsia="Times New Roman"/>
                <w:b/>
                <w:bCs/>
              </w:rPr>
            </w:pPr>
            <w:r w:rsidRPr="00BF7B5D">
              <w:rPr>
                <w:color w:val="7F7F7F" w:themeColor="text1" w:themeTint="80"/>
              </w:rPr>
              <w:t>Izvēlnē atzīmē atbilstošo:</w:t>
            </w:r>
          </w:p>
          <w:p w14:paraId="134424B7" w14:textId="4FB4597D" w:rsidR="003D5420" w:rsidRPr="00BF7B5D" w:rsidRDefault="00E23480" w:rsidP="00146A94">
            <w:pPr>
              <w:pStyle w:val="NormalWeb"/>
              <w:numPr>
                <w:ilvl w:val="0"/>
                <w:numId w:val="52"/>
              </w:numPr>
              <w:spacing w:before="0" w:beforeAutospacing="0" w:after="0" w:afterAutospacing="0"/>
              <w:rPr>
                <w:color w:val="7F7F7F" w:themeColor="text1" w:themeTint="80"/>
              </w:rPr>
            </w:pPr>
            <w:r>
              <w:rPr>
                <w:color w:val="7F7F7F" w:themeColor="text1" w:themeTint="80"/>
              </w:rPr>
              <w:t>I</w:t>
            </w:r>
            <w:r w:rsidR="003D5420" w:rsidRPr="00BF7B5D">
              <w:rPr>
                <w:color w:val="7F7F7F" w:themeColor="text1" w:themeTint="80"/>
              </w:rPr>
              <w:t>r</w:t>
            </w:r>
          </w:p>
          <w:p w14:paraId="38413382" w14:textId="45BA7968" w:rsidR="003D5420" w:rsidRPr="00A62BED" w:rsidRDefault="00E23480" w:rsidP="00146A94">
            <w:pPr>
              <w:pStyle w:val="NormalWeb"/>
              <w:numPr>
                <w:ilvl w:val="0"/>
                <w:numId w:val="52"/>
              </w:numPr>
              <w:spacing w:before="0" w:beforeAutospacing="0" w:after="0" w:afterAutospacing="0"/>
              <w:rPr>
                <w:rFonts w:eastAsia="Times New Roman"/>
                <w:b/>
                <w:bCs/>
              </w:rPr>
            </w:pPr>
            <w:r>
              <w:rPr>
                <w:color w:val="7F7F7F" w:themeColor="text1" w:themeTint="80"/>
              </w:rPr>
              <w:t>N</w:t>
            </w:r>
            <w:r w:rsidR="003D5420" w:rsidRPr="00BF7B5D">
              <w:rPr>
                <w:color w:val="7F7F7F" w:themeColor="text1" w:themeTint="80"/>
              </w:rPr>
              <w:t>av</w:t>
            </w:r>
          </w:p>
          <w:p w14:paraId="1B86BDE5" w14:textId="0E84D419" w:rsidR="003D5420" w:rsidRPr="00E06254" w:rsidRDefault="7B0FBC68" w:rsidP="56F6E407">
            <w:pPr>
              <w:pStyle w:val="NormalWeb"/>
              <w:spacing w:before="0" w:beforeAutospacing="0" w:after="0" w:afterAutospacing="0"/>
              <w:rPr>
                <w:rFonts w:eastAsia="Times New Roman"/>
                <w:b/>
                <w:bCs/>
              </w:rPr>
            </w:pPr>
            <w:r w:rsidRPr="56F6E407">
              <w:rPr>
                <w:rFonts w:eastAsia="Times New Roman"/>
                <w:i/>
                <w:iCs/>
                <w:color w:val="0000FF"/>
              </w:rPr>
              <w:t>Jā</w:t>
            </w:r>
            <w:r w:rsidR="44FC42AD" w:rsidRPr="56F6E407">
              <w:rPr>
                <w:rFonts w:eastAsia="Times New Roman"/>
                <w:i/>
                <w:iCs/>
                <w:color w:val="0000FF"/>
              </w:rPr>
              <w:t>n</w:t>
            </w:r>
            <w:r w:rsidR="39337D81" w:rsidRPr="56F6E407">
              <w:rPr>
                <w:rFonts w:eastAsia="Times New Roman"/>
                <w:i/>
                <w:iCs/>
                <w:color w:val="0000FF"/>
              </w:rPr>
              <w:t xml:space="preserve">orāda </w:t>
            </w:r>
            <w:r w:rsidR="0007291C">
              <w:rPr>
                <w:rFonts w:eastAsia="Times New Roman"/>
                <w:i/>
                <w:iCs/>
                <w:color w:val="0000FF"/>
              </w:rPr>
              <w:t>“</w:t>
            </w:r>
            <w:r w:rsidR="553535B0" w:rsidRPr="56F6E407">
              <w:rPr>
                <w:rFonts w:eastAsia="Times New Roman"/>
                <w:i/>
                <w:iCs/>
                <w:color w:val="0000FF"/>
              </w:rPr>
              <w:t>N</w:t>
            </w:r>
            <w:r w:rsidR="39337D81" w:rsidRPr="56F6E407">
              <w:rPr>
                <w:rFonts w:eastAsia="Times New Roman"/>
                <w:i/>
                <w:iCs/>
                <w:color w:val="0000FF"/>
              </w:rPr>
              <w:t>av</w:t>
            </w:r>
            <w:r w:rsidR="0007291C">
              <w:rPr>
                <w:rFonts w:eastAsia="Times New Roman"/>
                <w:i/>
                <w:iCs/>
                <w:color w:val="0000FF"/>
              </w:rPr>
              <w:t>”</w:t>
            </w:r>
            <w:r w:rsidRPr="56F6E407">
              <w:rPr>
                <w:rFonts w:eastAsia="Times New Roman"/>
                <w:i/>
                <w:iCs/>
                <w:color w:val="0000FF"/>
              </w:rPr>
              <w:t>.</w:t>
            </w:r>
          </w:p>
        </w:tc>
      </w:tr>
    </w:tbl>
    <w:p w14:paraId="10D11345" w14:textId="77777777" w:rsidR="00D858CF" w:rsidRDefault="00D858CF" w:rsidP="73108E3C">
      <w:pPr>
        <w:pStyle w:val="paragraph"/>
        <w:spacing w:before="0" w:beforeAutospacing="0" w:after="0" w:afterAutospacing="0"/>
        <w:ind w:left="630"/>
        <w:jc w:val="both"/>
        <w:textAlignment w:val="baseline"/>
        <w:rPr>
          <w:rStyle w:val="normaltextrun"/>
          <w:rFonts w:eastAsiaTheme="majorEastAsia"/>
          <w:i/>
          <w:iCs/>
          <w:color w:val="0000FF"/>
        </w:rPr>
      </w:pPr>
    </w:p>
    <w:p w14:paraId="26B202EA" w14:textId="77777777" w:rsidR="00496065" w:rsidRPr="002C662C" w:rsidRDefault="00496065" w:rsidP="00496065">
      <w:pPr>
        <w:jc w:val="center"/>
        <w:rPr>
          <w:rFonts w:eastAsia="Times New Roman"/>
          <w:b/>
          <w:bCs/>
          <w:sz w:val="32"/>
          <w:szCs w:val="32"/>
        </w:rPr>
      </w:pPr>
      <w:r w:rsidRPr="002C662C">
        <w:rPr>
          <w:rFonts w:eastAsia="Times New Roman"/>
          <w:b/>
          <w:bCs/>
          <w:sz w:val="32"/>
          <w:szCs w:val="32"/>
        </w:rPr>
        <w:t>SADAĻA – SADARBĪBAS PARTNERI</w:t>
      </w:r>
    </w:p>
    <w:p w14:paraId="14521F48" w14:textId="77777777" w:rsidR="001851F1" w:rsidRDefault="001851F1" w:rsidP="00BE4225">
      <w:pPr>
        <w:rPr>
          <w:i/>
          <w:color w:val="0000FF"/>
        </w:rPr>
      </w:pPr>
    </w:p>
    <w:p w14:paraId="16DA354F" w14:textId="6653E2A1" w:rsidR="00497D63" w:rsidRPr="004778C6" w:rsidRDefault="15F617CD" w:rsidP="56F6E407">
      <w:pPr>
        <w:rPr>
          <w:i/>
          <w:iCs/>
          <w:color w:val="0000FF"/>
        </w:rPr>
      </w:pPr>
      <w:r w:rsidRPr="56F6E407">
        <w:rPr>
          <w:i/>
          <w:iCs/>
          <w:color w:val="0000FF"/>
        </w:rPr>
        <w:t>Atbilstoši SAM MK noteikumu 13.</w:t>
      </w:r>
      <w:r w:rsidR="3B474AD8" w:rsidRPr="56F6E407">
        <w:rPr>
          <w:i/>
          <w:iCs/>
          <w:color w:val="0000FF"/>
        </w:rPr>
        <w:t xml:space="preserve"> </w:t>
      </w:r>
      <w:r w:rsidRPr="56F6E407">
        <w:rPr>
          <w:i/>
          <w:iCs/>
          <w:color w:val="0000FF"/>
        </w:rPr>
        <w:t>punktam, p</w:t>
      </w:r>
      <w:r w:rsidR="3387FB64" w:rsidRPr="56F6E407">
        <w:rPr>
          <w:i/>
          <w:iCs/>
          <w:color w:val="0000FF"/>
        </w:rPr>
        <w:t>rojekta īstenošanai tiek piesaistīt</w:t>
      </w:r>
      <w:r w:rsidR="20DB1AC4" w:rsidRPr="56F6E407">
        <w:rPr>
          <w:i/>
          <w:iCs/>
          <w:color w:val="0000FF"/>
        </w:rPr>
        <w:t>i trīs</w:t>
      </w:r>
      <w:r w:rsidR="3387FB64" w:rsidRPr="56F6E407">
        <w:rPr>
          <w:i/>
          <w:iCs/>
          <w:color w:val="0000FF"/>
        </w:rPr>
        <w:t xml:space="preserve"> </w:t>
      </w:r>
      <w:r w:rsidR="20DB1AC4" w:rsidRPr="56F6E407">
        <w:rPr>
          <w:i/>
          <w:iCs/>
          <w:color w:val="0000FF"/>
        </w:rPr>
        <w:t xml:space="preserve">sadarbības </w:t>
      </w:r>
      <w:r w:rsidR="3387FB64" w:rsidRPr="56F6E407">
        <w:rPr>
          <w:i/>
          <w:iCs/>
          <w:color w:val="0000FF"/>
        </w:rPr>
        <w:t xml:space="preserve"> partneri, t</w:t>
      </w:r>
      <w:r w:rsidR="4890268E" w:rsidRPr="56F6E407">
        <w:rPr>
          <w:i/>
          <w:iCs/>
          <w:color w:val="0000FF"/>
        </w:rPr>
        <w:t>āpēc t</w:t>
      </w:r>
      <w:r w:rsidR="3387FB64" w:rsidRPr="56F6E407">
        <w:rPr>
          <w:i/>
          <w:iCs/>
          <w:color w:val="0000FF"/>
        </w:rPr>
        <w:t>abulu aizpilda par katru partneri, turpinot numerāciju uz priekšu.</w:t>
      </w:r>
    </w:p>
    <w:p w14:paraId="3D05793D" w14:textId="77777777" w:rsidR="00431BA1" w:rsidRPr="004778C6" w:rsidRDefault="00431BA1" w:rsidP="00BE4225">
      <w:pPr>
        <w:rPr>
          <w:i/>
          <w:color w:val="0000FF"/>
        </w:rPr>
      </w:pPr>
    </w:p>
    <w:p w14:paraId="5BB7FE5F" w14:textId="5C829EE6" w:rsidR="00BA29B5" w:rsidRDefault="00BA29B5" w:rsidP="00BE4225">
      <w:pPr>
        <w:rPr>
          <w:i/>
          <w:iCs/>
          <w:color w:val="3333FF"/>
        </w:rPr>
      </w:pPr>
      <w:r w:rsidRPr="004778C6">
        <w:rPr>
          <w:i/>
          <w:iCs/>
          <w:color w:val="3333FF"/>
        </w:rPr>
        <w:t xml:space="preserve">Informācijai par sadarbības partneri ir jābūt ievadītai pirms sadarbības partnera piesaistīšanas attiecīgajai darbībai vai </w:t>
      </w:r>
      <w:proofErr w:type="spellStart"/>
      <w:r w:rsidRPr="004778C6">
        <w:rPr>
          <w:i/>
          <w:iCs/>
          <w:color w:val="3333FF"/>
        </w:rPr>
        <w:t>apakšdarbībai</w:t>
      </w:r>
      <w:proofErr w:type="spellEnd"/>
      <w:r w:rsidR="004778C6">
        <w:rPr>
          <w:i/>
          <w:iCs/>
          <w:color w:val="3333FF"/>
        </w:rPr>
        <w:t>.</w:t>
      </w:r>
    </w:p>
    <w:p w14:paraId="23635311" w14:textId="77777777" w:rsidR="00C474BA" w:rsidRDefault="00C474BA" w:rsidP="00BE4225">
      <w:pPr>
        <w:rPr>
          <w:i/>
          <w:color w:val="0000FF"/>
        </w:rPr>
      </w:pPr>
    </w:p>
    <w:tbl>
      <w:tblPr>
        <w:tblStyle w:val="TableGrid1"/>
        <w:tblW w:w="10031" w:type="dxa"/>
        <w:tblLook w:val="04A0" w:firstRow="1" w:lastRow="0" w:firstColumn="1" w:lastColumn="0" w:noHBand="0" w:noVBand="1"/>
      </w:tblPr>
      <w:tblGrid>
        <w:gridCol w:w="6666"/>
        <w:gridCol w:w="3365"/>
      </w:tblGrid>
      <w:tr w:rsidR="00431BA1" w:rsidRPr="005D49B2" w14:paraId="5AE29473" w14:textId="77777777" w:rsidTr="56F6E407">
        <w:trPr>
          <w:trHeight w:val="4101"/>
        </w:trPr>
        <w:tc>
          <w:tcPr>
            <w:tcW w:w="6666" w:type="dxa"/>
          </w:tcPr>
          <w:p w14:paraId="57A716AE" w14:textId="77777777" w:rsidR="00431BA1" w:rsidRPr="005D49B2" w:rsidRDefault="00431BA1">
            <w:pPr>
              <w:jc w:val="center"/>
              <w:rPr>
                <w:color w:val="00B0F0"/>
                <w:sz w:val="28"/>
                <w:szCs w:val="28"/>
                <w:highlight w:val="lightGray"/>
              </w:rPr>
            </w:pPr>
            <w:r w:rsidRPr="005D49B2">
              <w:rPr>
                <w:noProof/>
                <w:color w:val="2B579A"/>
                <w:shd w:val="clear" w:color="auto" w:fill="E6E6E6"/>
              </w:rPr>
              <w:lastRenderedPageBreak/>
              <w:drawing>
                <wp:inline distT="0" distB="0" distL="0" distR="0" wp14:anchorId="365E09FA" wp14:editId="50B17E0E">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73" cstate="print">
                            <a:extLst>
                              <a:ext uri="{BEBA8EAE-BF5A-486C-A8C5-ECC9F3942E4B}">
                                <a14:imgProps xmlns:a14="http://schemas.microsoft.com/office/drawing/2010/main">
                                  <a14:imgLayer r:embed="rId7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401E0640" w14:textId="5A0A5FEE" w:rsidR="00431BA1" w:rsidRPr="005D49B2" w:rsidRDefault="00431BA1">
            <w:pPr>
              <w:jc w:val="center"/>
              <w:rPr>
                <w:color w:val="7F7F7F" w:themeColor="text1" w:themeTint="80"/>
              </w:rPr>
            </w:pPr>
            <w:r w:rsidRPr="005D49B2">
              <w:rPr>
                <w:color w:val="7F7F7F" w:themeColor="text1" w:themeTint="80"/>
              </w:rPr>
              <w:t xml:space="preserve">Caur funkciju </w:t>
            </w:r>
            <w:r w:rsidR="0007291C">
              <w:rPr>
                <w:color w:val="7F7F7F" w:themeColor="text1" w:themeTint="80"/>
              </w:rPr>
              <w:t>“</w:t>
            </w:r>
            <w:r w:rsidRPr="005D49B2">
              <w:rPr>
                <w:color w:val="7F7F7F" w:themeColor="text1" w:themeTint="80"/>
              </w:rPr>
              <w:t>Pievienot partneri</w:t>
            </w:r>
            <w:r w:rsidR="0007291C">
              <w:rPr>
                <w:color w:val="7F7F7F" w:themeColor="text1" w:themeTint="80"/>
              </w:rPr>
              <w:t>”</w:t>
            </w:r>
            <w:r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431BA1" w:rsidRPr="005D49B2" w14:paraId="049213EE" w14:textId="77777777" w:rsidTr="56F6E407">
        <w:trPr>
          <w:trHeight w:val="295"/>
        </w:trPr>
        <w:tc>
          <w:tcPr>
            <w:tcW w:w="6666" w:type="dxa"/>
            <w:vMerge w:val="restart"/>
            <w:vAlign w:val="center"/>
          </w:tcPr>
          <w:p w14:paraId="4165D964" w14:textId="77777777" w:rsidR="00431BA1" w:rsidRPr="005D49B2" w:rsidRDefault="00431BA1">
            <w:pPr>
              <w:rPr>
                <w:noProof/>
                <w:color w:val="00B0F0"/>
                <w:sz w:val="28"/>
                <w:szCs w:val="28"/>
                <w:highlight w:val="lightGray"/>
              </w:rPr>
            </w:pPr>
          </w:p>
          <w:p w14:paraId="7B51B474" w14:textId="77777777" w:rsidR="00431BA1" w:rsidRPr="005D49B2" w:rsidRDefault="00431BA1">
            <w:pPr>
              <w:rPr>
                <w:noProof/>
                <w:color w:val="00B0F0"/>
                <w:sz w:val="28"/>
                <w:szCs w:val="28"/>
                <w:highlight w:val="lightGray"/>
              </w:rPr>
            </w:pPr>
          </w:p>
          <w:p w14:paraId="0884D243" w14:textId="77777777" w:rsidR="00431BA1" w:rsidRPr="005D49B2" w:rsidRDefault="00431BA1">
            <w:pPr>
              <w:rPr>
                <w:noProof/>
                <w:color w:val="00B0F0"/>
                <w:sz w:val="28"/>
                <w:szCs w:val="28"/>
                <w:highlight w:val="lightGray"/>
              </w:rPr>
            </w:pPr>
          </w:p>
          <w:p w14:paraId="6A82FB3A" w14:textId="2F7ACC9B" w:rsidR="00431BA1" w:rsidRPr="005D49B2" w:rsidRDefault="2F3878B6" w:rsidP="56F6E407">
            <w:pPr>
              <w:rPr>
                <w:noProof/>
                <w:color w:val="00B0F0"/>
                <w:sz w:val="28"/>
                <w:szCs w:val="28"/>
                <w:highlight w:val="lightGray"/>
              </w:rPr>
            </w:pPr>
            <w:r>
              <w:rPr>
                <w:noProof/>
                <w:color w:val="2B579A"/>
                <w:shd w:val="clear" w:color="auto" w:fill="E6E6E6"/>
              </w:rPr>
              <w:drawing>
                <wp:inline distT="0" distB="0" distL="0" distR="0" wp14:anchorId="232486FA" wp14:editId="45C6C36F">
                  <wp:extent cx="3333750" cy="1657350"/>
                  <wp:effectExtent l="0" t="0" r="0" b="0"/>
                  <wp:docPr id="111716152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75">
                            <a:extLst>
                              <a:ext uri="{BEBA8EAE-BF5A-486C-A8C5-ECC9F3942E4B}">
                                <a14:imgProps xmlns:a14="http://schemas.microsoft.com/office/drawing/2010/main">
                                  <a14:imgLayer r:embed="rId76">
                                    <a14:imgEffect>
                                      <a14:sharpenSoften amount="25000"/>
                                    </a14:imgEffect>
                                  </a14:imgLayer>
                                </a14:imgProps>
                              </a:ext>
                              <a:ext uri="{28A0092B-C50C-407E-A947-70E740481C1C}">
                                <a14:useLocalDpi xmlns:a14="http://schemas.microsoft.com/office/drawing/2010/main" val="0"/>
                              </a:ext>
                            </a:extLst>
                          </a:blip>
                          <a:stretch>
                            <a:fillRect/>
                          </a:stretch>
                        </pic:blipFill>
                        <pic:spPr bwMode="auto">
                          <a:xfrm>
                            <a:off x="0" y="0"/>
                            <a:ext cx="3333750" cy="1657350"/>
                          </a:xfrm>
                          <a:prstGeom prst="rect">
                            <a:avLst/>
                          </a:prstGeom>
                          <a:noFill/>
                        </pic:spPr>
                      </pic:pic>
                    </a:graphicData>
                  </a:graphic>
                </wp:inline>
              </w:drawing>
            </w:r>
          </w:p>
          <w:p w14:paraId="3DECC453" w14:textId="77777777" w:rsidR="00431BA1" w:rsidRPr="005D49B2" w:rsidRDefault="00431BA1">
            <w:pPr>
              <w:rPr>
                <w:noProof/>
                <w:color w:val="00B0F0"/>
                <w:sz w:val="28"/>
                <w:szCs w:val="28"/>
                <w:highlight w:val="lightGray"/>
              </w:rPr>
            </w:pPr>
          </w:p>
          <w:p w14:paraId="3F347F57" w14:textId="77777777" w:rsidR="00431BA1" w:rsidRPr="005D49B2" w:rsidRDefault="00431BA1">
            <w:pPr>
              <w:rPr>
                <w:noProof/>
                <w:color w:val="00B0F0"/>
                <w:sz w:val="28"/>
                <w:szCs w:val="28"/>
                <w:highlight w:val="lightGray"/>
              </w:rPr>
            </w:pPr>
          </w:p>
          <w:p w14:paraId="5C06089E" w14:textId="77777777" w:rsidR="00431BA1" w:rsidRPr="005D49B2" w:rsidRDefault="00431BA1">
            <w:pPr>
              <w:rPr>
                <w:noProof/>
                <w:color w:val="00B0F0"/>
                <w:sz w:val="28"/>
                <w:szCs w:val="28"/>
                <w:highlight w:val="lightGray"/>
              </w:rPr>
            </w:pPr>
          </w:p>
          <w:p w14:paraId="6E857155" w14:textId="77777777" w:rsidR="00431BA1" w:rsidRPr="005D49B2" w:rsidRDefault="00431BA1">
            <w:pPr>
              <w:rPr>
                <w:noProof/>
                <w:color w:val="00B0F0"/>
                <w:sz w:val="28"/>
                <w:szCs w:val="28"/>
                <w:highlight w:val="lightGray"/>
              </w:rPr>
            </w:pPr>
          </w:p>
          <w:p w14:paraId="1059C537" w14:textId="77777777" w:rsidR="00431BA1" w:rsidRPr="005D49B2" w:rsidRDefault="00431BA1">
            <w:pPr>
              <w:rPr>
                <w:noProof/>
                <w:color w:val="00B0F0"/>
                <w:sz w:val="28"/>
                <w:szCs w:val="28"/>
                <w:highlight w:val="lightGray"/>
              </w:rPr>
            </w:pPr>
          </w:p>
          <w:p w14:paraId="5EEF81DB" w14:textId="77777777" w:rsidR="00431BA1" w:rsidRPr="005D49B2" w:rsidRDefault="00431BA1">
            <w:pPr>
              <w:rPr>
                <w:noProof/>
                <w:color w:val="00B0F0"/>
                <w:sz w:val="28"/>
                <w:szCs w:val="28"/>
                <w:highlight w:val="lightGray"/>
              </w:rPr>
            </w:pPr>
          </w:p>
          <w:p w14:paraId="25559536" w14:textId="77777777" w:rsidR="00431BA1" w:rsidRPr="005D49B2" w:rsidRDefault="00431BA1">
            <w:pPr>
              <w:rPr>
                <w:noProof/>
                <w:color w:val="00B0F0"/>
                <w:sz w:val="28"/>
                <w:szCs w:val="28"/>
                <w:highlight w:val="lightGray"/>
              </w:rPr>
            </w:pPr>
            <w:r>
              <w:rPr>
                <w:noProof/>
                <w:color w:val="2B579A"/>
                <w:shd w:val="clear" w:color="auto" w:fill="E6E6E6"/>
              </w:rPr>
              <w:lastRenderedPageBreak/>
              <w:drawing>
                <wp:inline distT="0" distB="0" distL="0" distR="0" wp14:anchorId="5DF58007" wp14:editId="57305230">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77"/>
                          <a:stretch>
                            <a:fillRect/>
                          </a:stretch>
                        </pic:blipFill>
                        <pic:spPr>
                          <a:xfrm>
                            <a:off x="0" y="0"/>
                            <a:ext cx="3881316" cy="3138358"/>
                          </a:xfrm>
                          <a:prstGeom prst="rect">
                            <a:avLst/>
                          </a:prstGeom>
                        </pic:spPr>
                      </pic:pic>
                    </a:graphicData>
                  </a:graphic>
                </wp:inline>
              </w:drawing>
            </w:r>
          </w:p>
          <w:p w14:paraId="5F4A0C9C" w14:textId="77777777" w:rsidR="00431BA1" w:rsidRPr="005D49B2" w:rsidRDefault="00431BA1">
            <w:pPr>
              <w:rPr>
                <w:noProof/>
                <w:color w:val="00B0F0"/>
                <w:sz w:val="28"/>
                <w:szCs w:val="28"/>
                <w:highlight w:val="lightGray"/>
              </w:rPr>
            </w:pPr>
          </w:p>
          <w:p w14:paraId="36D2AE44" w14:textId="77777777" w:rsidR="00431BA1" w:rsidRPr="005D49B2" w:rsidRDefault="00431BA1">
            <w:pPr>
              <w:rPr>
                <w:noProof/>
                <w:color w:val="00B0F0"/>
                <w:sz w:val="28"/>
                <w:szCs w:val="28"/>
                <w:highlight w:val="lightGray"/>
              </w:rPr>
            </w:pPr>
          </w:p>
          <w:p w14:paraId="4B742844" w14:textId="77777777" w:rsidR="00431BA1" w:rsidRPr="005D49B2" w:rsidRDefault="00431BA1">
            <w:pPr>
              <w:rPr>
                <w:noProof/>
                <w:color w:val="00B0F0"/>
                <w:sz w:val="28"/>
                <w:szCs w:val="28"/>
                <w:highlight w:val="lightGray"/>
              </w:rPr>
            </w:pPr>
          </w:p>
          <w:p w14:paraId="42399012" w14:textId="77777777" w:rsidR="00431BA1" w:rsidRPr="005D49B2" w:rsidRDefault="00431BA1">
            <w:pPr>
              <w:rPr>
                <w:color w:val="00B0F0"/>
                <w:sz w:val="28"/>
                <w:szCs w:val="28"/>
                <w:highlight w:val="lightGray"/>
              </w:rPr>
            </w:pPr>
          </w:p>
        </w:tc>
        <w:tc>
          <w:tcPr>
            <w:tcW w:w="3365" w:type="dxa"/>
            <w:vAlign w:val="center"/>
          </w:tcPr>
          <w:p w14:paraId="3558D470" w14:textId="77777777" w:rsidR="00431BA1" w:rsidRDefault="00431BA1">
            <w:pPr>
              <w:contextualSpacing/>
              <w:rPr>
                <w:b/>
                <w:bCs/>
              </w:rPr>
            </w:pPr>
          </w:p>
          <w:p w14:paraId="2BDA949F" w14:textId="77777777" w:rsidR="00431BA1" w:rsidRPr="005D49B2" w:rsidRDefault="00431BA1">
            <w:pPr>
              <w:contextualSpacing/>
              <w:rPr>
                <w:b/>
                <w:bCs/>
              </w:rPr>
            </w:pPr>
            <w:r w:rsidRPr="005D49B2">
              <w:rPr>
                <w:b/>
                <w:bCs/>
              </w:rPr>
              <w:t>Valsts</w:t>
            </w:r>
          </w:p>
          <w:p w14:paraId="7B84599F" w14:textId="77777777" w:rsidR="00431BA1" w:rsidRPr="005D49B2" w:rsidRDefault="00431BA1">
            <w:pPr>
              <w:contextualSpacing/>
              <w:rPr>
                <w:color w:val="7F7F7F" w:themeColor="text1" w:themeTint="80"/>
              </w:rPr>
            </w:pPr>
            <w:r w:rsidRPr="005D49B2">
              <w:rPr>
                <w:color w:val="7F7F7F" w:themeColor="text1" w:themeTint="80"/>
              </w:rPr>
              <w:t>Izvēlnes lauks</w:t>
            </w:r>
          </w:p>
          <w:p w14:paraId="1F6F1C01" w14:textId="21D8FA26" w:rsidR="00431BA1" w:rsidRPr="005D49B2" w:rsidRDefault="00431BA1">
            <w:pPr>
              <w:contextualSpacing/>
              <w:jc w:val="both"/>
              <w:rPr>
                <w:i/>
                <w:color w:val="0000FF"/>
              </w:rPr>
            </w:pPr>
            <w:r w:rsidRPr="005D49B2">
              <w:rPr>
                <w:i/>
                <w:color w:val="0000FF"/>
              </w:rPr>
              <w:t>Izvēlas sadarbības partnera reģistrācijas valsti</w:t>
            </w:r>
            <w:r w:rsidR="00CE353A">
              <w:rPr>
                <w:i/>
                <w:color w:val="0000FF"/>
              </w:rPr>
              <w:t>.</w:t>
            </w:r>
          </w:p>
        </w:tc>
      </w:tr>
      <w:tr w:rsidR="00431BA1" w:rsidRPr="005D49B2" w14:paraId="40319D47" w14:textId="77777777" w:rsidTr="56F6E407">
        <w:trPr>
          <w:trHeight w:val="295"/>
        </w:trPr>
        <w:tc>
          <w:tcPr>
            <w:tcW w:w="6666" w:type="dxa"/>
            <w:vMerge/>
            <w:vAlign w:val="center"/>
          </w:tcPr>
          <w:p w14:paraId="73134276" w14:textId="77777777" w:rsidR="00431BA1" w:rsidRPr="005D49B2" w:rsidRDefault="00431BA1">
            <w:pPr>
              <w:jc w:val="center"/>
              <w:rPr>
                <w:color w:val="00B0F0"/>
                <w:sz w:val="28"/>
                <w:szCs w:val="28"/>
                <w:highlight w:val="lightGray"/>
              </w:rPr>
            </w:pPr>
          </w:p>
        </w:tc>
        <w:tc>
          <w:tcPr>
            <w:tcW w:w="3365" w:type="dxa"/>
            <w:vAlign w:val="center"/>
          </w:tcPr>
          <w:p w14:paraId="44E9A121" w14:textId="77777777" w:rsidR="00431BA1" w:rsidRPr="005D49B2" w:rsidRDefault="00431BA1">
            <w:pPr>
              <w:contextualSpacing/>
              <w:jc w:val="both"/>
              <w:rPr>
                <w:b/>
                <w:bCs/>
              </w:rPr>
            </w:pPr>
            <w:r w:rsidRPr="005D49B2">
              <w:rPr>
                <w:b/>
                <w:bCs/>
              </w:rPr>
              <w:t>Reģistrācijas numurs/personas kods</w:t>
            </w:r>
          </w:p>
          <w:p w14:paraId="51D736FE" w14:textId="77777777" w:rsidR="00431BA1" w:rsidRPr="005D49B2" w:rsidRDefault="00431BA1">
            <w:pPr>
              <w:contextualSpacing/>
              <w:jc w:val="both"/>
              <w:rPr>
                <w:color w:val="7F7F7F" w:themeColor="text1" w:themeTint="80"/>
              </w:rPr>
            </w:pPr>
            <w:r w:rsidRPr="005D49B2">
              <w:rPr>
                <w:color w:val="7F7F7F" w:themeColor="text1" w:themeTint="80"/>
              </w:rPr>
              <w:t>Ievada informāciju</w:t>
            </w:r>
          </w:p>
          <w:p w14:paraId="48659D78" w14:textId="77777777" w:rsidR="00431BA1" w:rsidRPr="005D49B2" w:rsidRDefault="00431BA1">
            <w:pPr>
              <w:contextualSpacing/>
              <w:jc w:val="both"/>
              <w:rPr>
                <w:i/>
                <w:color w:val="0000FF"/>
              </w:rPr>
            </w:pPr>
            <w:r w:rsidRPr="005D49B2">
              <w:rPr>
                <w:i/>
                <w:color w:val="0000FF"/>
              </w:rPr>
              <w:t>Norāda sadarbības partnera reģistrācijas numuru.</w:t>
            </w:r>
          </w:p>
          <w:p w14:paraId="7D56CD59" w14:textId="77777777" w:rsidR="00431BA1" w:rsidRPr="005D49B2" w:rsidRDefault="00431BA1">
            <w:pPr>
              <w:contextualSpacing/>
              <w:jc w:val="both"/>
              <w:rPr>
                <w:i/>
                <w:color w:val="0000FF"/>
              </w:rPr>
            </w:pPr>
          </w:p>
          <w:p w14:paraId="0610B77C" w14:textId="6603DD47" w:rsidR="00431BA1" w:rsidRPr="00862312" w:rsidRDefault="00431BA1">
            <w:pPr>
              <w:contextualSpacing/>
              <w:jc w:val="both"/>
              <w:rPr>
                <w:color w:val="7F7F7F" w:themeColor="text1" w:themeTint="80"/>
              </w:rPr>
            </w:pPr>
            <w:r w:rsidRPr="00862312">
              <w:rPr>
                <w:color w:val="7F7F7F" w:themeColor="text1" w:themeTint="80"/>
              </w:rPr>
              <w:t xml:space="preserve">Pēc reģistrācijas numura ievadīšanas datu laukos </w:t>
            </w:r>
            <w:r w:rsidR="0007291C">
              <w:rPr>
                <w:b/>
                <w:bCs/>
                <w:color w:val="7F7F7F" w:themeColor="text1" w:themeTint="80"/>
              </w:rPr>
              <w:t>“</w:t>
            </w:r>
            <w:r w:rsidRPr="00862312">
              <w:rPr>
                <w:b/>
                <w:bCs/>
                <w:color w:val="7F7F7F" w:themeColor="text1" w:themeTint="80"/>
              </w:rPr>
              <w:t>Partnera nosaukums</w:t>
            </w:r>
            <w:r w:rsidR="0007291C">
              <w:rPr>
                <w:b/>
                <w:bCs/>
                <w:color w:val="7F7F7F" w:themeColor="text1" w:themeTint="80"/>
              </w:rPr>
              <w:t>”</w:t>
            </w:r>
            <w:r w:rsidRPr="00862312">
              <w:rPr>
                <w:color w:val="7F7F7F" w:themeColor="text1" w:themeTint="80"/>
              </w:rPr>
              <w:t xml:space="preserve"> un </w:t>
            </w:r>
            <w:r w:rsidR="0007291C">
              <w:rPr>
                <w:b/>
                <w:bCs/>
                <w:color w:val="7F7F7F" w:themeColor="text1" w:themeTint="80"/>
              </w:rPr>
              <w:t>“</w:t>
            </w:r>
            <w:r w:rsidRPr="00862312">
              <w:rPr>
                <w:b/>
                <w:bCs/>
                <w:color w:val="7F7F7F" w:themeColor="text1" w:themeTint="80"/>
              </w:rPr>
              <w:t>Juridiskā adrese</w:t>
            </w:r>
            <w:r w:rsidR="0007291C">
              <w:rPr>
                <w:b/>
                <w:bCs/>
                <w:color w:val="7F7F7F" w:themeColor="text1" w:themeTint="80"/>
              </w:rPr>
              <w:t>”</w:t>
            </w:r>
            <w:r w:rsidRPr="00862312">
              <w:rPr>
                <w:color w:val="7F7F7F" w:themeColor="text1" w:themeTint="80"/>
              </w:rPr>
              <w:t xml:space="preserve"> informācija ielasās automātiski. </w:t>
            </w:r>
          </w:p>
          <w:p w14:paraId="4A5BD61B" w14:textId="43641B0A" w:rsidR="00431BA1" w:rsidRPr="005D49B2" w:rsidRDefault="00CE353A" w:rsidP="00CE353A">
            <w:pPr>
              <w:ind w:left="308"/>
              <w:contextualSpacing/>
              <w:jc w:val="both"/>
              <w:rPr>
                <w:color w:val="7F7F7F" w:themeColor="text1" w:themeTint="80"/>
              </w:rPr>
            </w:pPr>
            <w:r>
              <w:rPr>
                <w:i/>
                <w:color w:val="0000FF"/>
              </w:rPr>
              <w:t>!</w:t>
            </w:r>
            <w:r w:rsidR="00D316A2">
              <w:rPr>
                <w:i/>
                <w:color w:val="0000FF"/>
              </w:rPr>
              <w:t xml:space="preserve"> </w:t>
            </w:r>
            <w:r w:rsidR="00431BA1" w:rsidRPr="005D49B2">
              <w:rPr>
                <w:i/>
                <w:color w:val="0000FF"/>
              </w:rPr>
              <w:t>Projekta iesniedzēja pienākums ir pārliecināties par šīs informācijas atbilstību.</w:t>
            </w:r>
          </w:p>
        </w:tc>
      </w:tr>
      <w:tr w:rsidR="00431BA1" w:rsidRPr="005D49B2" w14:paraId="165E26CA" w14:textId="77777777" w:rsidTr="56F6E407">
        <w:trPr>
          <w:trHeight w:val="111"/>
        </w:trPr>
        <w:tc>
          <w:tcPr>
            <w:tcW w:w="6666" w:type="dxa"/>
            <w:vMerge/>
            <w:vAlign w:val="center"/>
          </w:tcPr>
          <w:p w14:paraId="4A6B93F8" w14:textId="77777777" w:rsidR="00431BA1" w:rsidRPr="005D49B2" w:rsidRDefault="00431BA1">
            <w:pPr>
              <w:jc w:val="center"/>
              <w:rPr>
                <w:color w:val="00B0F0"/>
                <w:sz w:val="28"/>
                <w:szCs w:val="28"/>
                <w:highlight w:val="lightGray"/>
              </w:rPr>
            </w:pPr>
          </w:p>
        </w:tc>
        <w:tc>
          <w:tcPr>
            <w:tcW w:w="3365" w:type="dxa"/>
            <w:vAlign w:val="center"/>
          </w:tcPr>
          <w:p w14:paraId="1C186F82" w14:textId="77777777" w:rsidR="00431BA1" w:rsidRPr="005D49B2" w:rsidRDefault="00431BA1">
            <w:pPr>
              <w:spacing w:beforeAutospacing="1" w:afterAutospacing="1"/>
              <w:contextualSpacing/>
              <w:jc w:val="both"/>
              <w:rPr>
                <w:b/>
                <w:bCs/>
              </w:rPr>
            </w:pPr>
            <w:r w:rsidRPr="005D49B2">
              <w:rPr>
                <w:b/>
                <w:bCs/>
              </w:rPr>
              <w:t>Tīmekļvietne (pēc izvēles)</w:t>
            </w:r>
          </w:p>
          <w:p w14:paraId="707A7C9B" w14:textId="77777777" w:rsidR="00431BA1" w:rsidRPr="005D49B2" w:rsidRDefault="00431BA1">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60B30DC" w14:textId="751B4DFB" w:rsidR="00431BA1" w:rsidRPr="005D49B2" w:rsidRDefault="7F8160AF" w:rsidP="56F6E407">
            <w:pPr>
              <w:spacing w:beforeAutospacing="1" w:afterAutospacing="1"/>
              <w:contextualSpacing/>
              <w:jc w:val="both"/>
            </w:pPr>
            <w:r w:rsidRPr="56F6E407">
              <w:rPr>
                <w:i/>
                <w:iCs/>
                <w:color w:val="0000FF"/>
              </w:rPr>
              <w:t>Pēc izvēles norāda sadarbības partnera tīmekļvietni</w:t>
            </w:r>
            <w:r w:rsidR="185773B1" w:rsidRPr="56F6E407">
              <w:rPr>
                <w:i/>
                <w:iCs/>
                <w:color w:val="0000FF"/>
              </w:rPr>
              <w:t>.</w:t>
            </w:r>
          </w:p>
        </w:tc>
      </w:tr>
      <w:tr w:rsidR="00431BA1" w:rsidRPr="005D49B2" w14:paraId="30A5F437" w14:textId="77777777" w:rsidTr="56F6E407">
        <w:trPr>
          <w:trHeight w:val="150"/>
        </w:trPr>
        <w:tc>
          <w:tcPr>
            <w:tcW w:w="6666" w:type="dxa"/>
            <w:vMerge/>
            <w:vAlign w:val="center"/>
          </w:tcPr>
          <w:p w14:paraId="3502D612" w14:textId="77777777" w:rsidR="00431BA1" w:rsidRPr="005D49B2" w:rsidRDefault="00431BA1">
            <w:pPr>
              <w:jc w:val="center"/>
              <w:rPr>
                <w:color w:val="00B0F0"/>
                <w:sz w:val="28"/>
                <w:szCs w:val="28"/>
                <w:highlight w:val="lightGray"/>
              </w:rPr>
            </w:pPr>
          </w:p>
        </w:tc>
        <w:tc>
          <w:tcPr>
            <w:tcW w:w="3365" w:type="dxa"/>
            <w:vAlign w:val="center"/>
          </w:tcPr>
          <w:p w14:paraId="48DB3D57" w14:textId="77777777" w:rsidR="00431BA1" w:rsidRPr="005D49B2" w:rsidRDefault="00431BA1">
            <w:pPr>
              <w:spacing w:beforeAutospacing="1" w:afterAutospacing="1"/>
              <w:contextualSpacing/>
              <w:jc w:val="both"/>
              <w:rPr>
                <w:b/>
                <w:bCs/>
              </w:rPr>
            </w:pPr>
            <w:r w:rsidRPr="005D49B2">
              <w:rPr>
                <w:b/>
                <w:bCs/>
              </w:rPr>
              <w:t>Vārds Uzvārds</w:t>
            </w:r>
          </w:p>
          <w:p w14:paraId="1DCD136A" w14:textId="77777777" w:rsidR="00431BA1" w:rsidRPr="005D49B2" w:rsidRDefault="00431BA1">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F6E970F" w14:textId="1C015362" w:rsidR="00431BA1" w:rsidRPr="005D49B2" w:rsidRDefault="00431BA1">
            <w:pPr>
              <w:spacing w:beforeAutospacing="1" w:afterAutospacing="1"/>
              <w:contextualSpacing/>
              <w:jc w:val="both"/>
            </w:pPr>
            <w:r w:rsidRPr="005D49B2">
              <w:rPr>
                <w:i/>
                <w:color w:val="0000FF"/>
              </w:rPr>
              <w:t>Sniedz informāciju par kontaktpersonu</w:t>
            </w:r>
            <w:r w:rsidR="00CE353A">
              <w:rPr>
                <w:i/>
                <w:color w:val="0000FF"/>
              </w:rPr>
              <w:t>.</w:t>
            </w:r>
          </w:p>
        </w:tc>
      </w:tr>
      <w:tr w:rsidR="00431BA1" w:rsidRPr="005D49B2" w14:paraId="524B329B" w14:textId="77777777" w:rsidTr="56F6E407">
        <w:trPr>
          <w:trHeight w:val="111"/>
        </w:trPr>
        <w:tc>
          <w:tcPr>
            <w:tcW w:w="6666" w:type="dxa"/>
            <w:vMerge/>
            <w:vAlign w:val="center"/>
          </w:tcPr>
          <w:p w14:paraId="6996ACAF" w14:textId="77777777" w:rsidR="00431BA1" w:rsidRPr="005D49B2" w:rsidRDefault="00431BA1">
            <w:pPr>
              <w:jc w:val="center"/>
              <w:rPr>
                <w:color w:val="00B0F0"/>
                <w:sz w:val="28"/>
                <w:szCs w:val="28"/>
                <w:highlight w:val="lightGray"/>
              </w:rPr>
            </w:pPr>
          </w:p>
        </w:tc>
        <w:tc>
          <w:tcPr>
            <w:tcW w:w="3365" w:type="dxa"/>
            <w:vAlign w:val="center"/>
          </w:tcPr>
          <w:p w14:paraId="546B9315" w14:textId="77777777" w:rsidR="00431BA1" w:rsidRPr="005D49B2" w:rsidRDefault="00431BA1">
            <w:pPr>
              <w:spacing w:beforeAutospacing="1" w:afterAutospacing="1"/>
              <w:contextualSpacing/>
              <w:jc w:val="both"/>
              <w:rPr>
                <w:b/>
                <w:bCs/>
              </w:rPr>
            </w:pPr>
            <w:r w:rsidRPr="005D49B2">
              <w:rPr>
                <w:b/>
                <w:bCs/>
              </w:rPr>
              <w:t>Telefons</w:t>
            </w:r>
          </w:p>
          <w:p w14:paraId="3DF680D8" w14:textId="77777777" w:rsidR="00431BA1" w:rsidRPr="005D49B2" w:rsidRDefault="00431BA1">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B9ADBE" w14:textId="79E88654" w:rsidR="00431BA1" w:rsidRPr="005D49B2" w:rsidRDefault="00431BA1">
            <w:pPr>
              <w:spacing w:beforeAutospacing="1" w:afterAutospacing="1"/>
              <w:contextualSpacing/>
              <w:jc w:val="both"/>
            </w:pPr>
            <w:r w:rsidRPr="005D49B2">
              <w:rPr>
                <w:i/>
                <w:color w:val="0000FF"/>
              </w:rPr>
              <w:t>Sniedz informāciju par kontaktpersonas telefona numuru</w:t>
            </w:r>
            <w:r w:rsidR="00CE353A">
              <w:rPr>
                <w:i/>
                <w:color w:val="0000FF"/>
              </w:rPr>
              <w:t>.</w:t>
            </w:r>
          </w:p>
        </w:tc>
      </w:tr>
      <w:tr w:rsidR="00431BA1" w:rsidRPr="005D49B2" w14:paraId="2253622F" w14:textId="77777777" w:rsidTr="56F6E407">
        <w:trPr>
          <w:trHeight w:val="165"/>
        </w:trPr>
        <w:tc>
          <w:tcPr>
            <w:tcW w:w="6666" w:type="dxa"/>
            <w:vMerge/>
            <w:vAlign w:val="center"/>
          </w:tcPr>
          <w:p w14:paraId="29E14352" w14:textId="77777777" w:rsidR="00431BA1" w:rsidRPr="005D49B2" w:rsidRDefault="00431BA1">
            <w:pPr>
              <w:jc w:val="center"/>
              <w:rPr>
                <w:color w:val="00B0F0"/>
                <w:sz w:val="28"/>
                <w:szCs w:val="28"/>
                <w:highlight w:val="lightGray"/>
              </w:rPr>
            </w:pPr>
          </w:p>
        </w:tc>
        <w:tc>
          <w:tcPr>
            <w:tcW w:w="3365" w:type="dxa"/>
            <w:vAlign w:val="center"/>
          </w:tcPr>
          <w:p w14:paraId="41E0608E" w14:textId="77777777" w:rsidR="00431BA1" w:rsidRPr="005D49B2" w:rsidRDefault="00431BA1">
            <w:pPr>
              <w:spacing w:beforeAutospacing="1" w:afterAutospacing="1"/>
              <w:contextualSpacing/>
              <w:jc w:val="both"/>
              <w:rPr>
                <w:b/>
                <w:bCs/>
              </w:rPr>
            </w:pPr>
            <w:r w:rsidRPr="005D49B2">
              <w:rPr>
                <w:b/>
                <w:bCs/>
              </w:rPr>
              <w:t>E-pasts</w:t>
            </w:r>
          </w:p>
          <w:p w14:paraId="57E4F12A" w14:textId="77777777" w:rsidR="00431BA1" w:rsidRPr="005D49B2" w:rsidRDefault="00431BA1">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504C056" w14:textId="68763967" w:rsidR="00431BA1" w:rsidRPr="005D49B2" w:rsidRDefault="00431BA1">
            <w:pPr>
              <w:spacing w:beforeAutospacing="1" w:afterAutospacing="1"/>
              <w:contextualSpacing/>
              <w:jc w:val="both"/>
              <w:rPr>
                <w:b/>
                <w:bCs/>
              </w:rPr>
            </w:pPr>
            <w:r w:rsidRPr="005D49B2">
              <w:rPr>
                <w:i/>
                <w:color w:val="0000FF"/>
              </w:rPr>
              <w:lastRenderedPageBreak/>
              <w:t>Sniedz informāciju par kontaktpersonas saziņas e-pasta adresi</w:t>
            </w:r>
            <w:r w:rsidR="00CE353A">
              <w:rPr>
                <w:i/>
                <w:color w:val="0000FF"/>
              </w:rPr>
              <w:t>.</w:t>
            </w:r>
          </w:p>
        </w:tc>
      </w:tr>
      <w:tr w:rsidR="00431BA1" w:rsidRPr="005D49B2" w14:paraId="22ED2DD1" w14:textId="77777777" w:rsidTr="56F6E407">
        <w:trPr>
          <w:trHeight w:val="165"/>
        </w:trPr>
        <w:tc>
          <w:tcPr>
            <w:tcW w:w="6666" w:type="dxa"/>
            <w:vMerge/>
            <w:vAlign w:val="center"/>
          </w:tcPr>
          <w:p w14:paraId="73EA6EBA" w14:textId="77777777" w:rsidR="00431BA1" w:rsidRPr="005D49B2" w:rsidRDefault="00431BA1">
            <w:pPr>
              <w:jc w:val="center"/>
              <w:rPr>
                <w:color w:val="00B0F0"/>
                <w:sz w:val="28"/>
                <w:szCs w:val="28"/>
                <w:highlight w:val="lightGray"/>
              </w:rPr>
            </w:pPr>
          </w:p>
        </w:tc>
        <w:tc>
          <w:tcPr>
            <w:tcW w:w="3365" w:type="dxa"/>
            <w:vAlign w:val="center"/>
          </w:tcPr>
          <w:p w14:paraId="03A6C49E" w14:textId="77777777" w:rsidR="00431BA1" w:rsidRPr="005D49B2" w:rsidRDefault="00431BA1">
            <w:pPr>
              <w:spacing w:beforeAutospacing="1" w:afterAutospacing="1"/>
              <w:contextualSpacing/>
              <w:jc w:val="both"/>
              <w:rPr>
                <w:b/>
                <w:bCs/>
              </w:rPr>
            </w:pPr>
            <w:r w:rsidRPr="005D49B2">
              <w:rPr>
                <w:b/>
                <w:bCs/>
              </w:rPr>
              <w:t>Piesaistīto darbību skaits</w:t>
            </w:r>
          </w:p>
          <w:p w14:paraId="2FD19C5E" w14:textId="77777777" w:rsidR="00431BA1" w:rsidRPr="005D49B2" w:rsidRDefault="00431BA1">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689A1E" w14:textId="1A850C0C" w:rsidR="00431BA1" w:rsidRPr="005D49B2" w:rsidRDefault="00431BA1">
            <w:pPr>
              <w:spacing w:beforeAutospacing="1" w:afterAutospacing="1"/>
              <w:contextualSpacing/>
              <w:jc w:val="both"/>
              <w:rPr>
                <w:b/>
                <w:bCs/>
              </w:rPr>
            </w:pPr>
            <w:r w:rsidRPr="005D49B2">
              <w:rPr>
                <w:i/>
                <w:color w:val="0000FF"/>
              </w:rPr>
              <w:t>Sniedz informāciju par darbību skaitu, ko veiks sadarbības partneris</w:t>
            </w:r>
            <w:r w:rsidR="00CE353A">
              <w:rPr>
                <w:i/>
                <w:color w:val="0000FF"/>
              </w:rPr>
              <w:t>.</w:t>
            </w:r>
          </w:p>
        </w:tc>
      </w:tr>
      <w:tr w:rsidR="00431BA1" w:rsidRPr="005D49B2" w14:paraId="17446832" w14:textId="77777777" w:rsidTr="56F6E407">
        <w:trPr>
          <w:trHeight w:val="213"/>
        </w:trPr>
        <w:tc>
          <w:tcPr>
            <w:tcW w:w="6666" w:type="dxa"/>
            <w:vMerge/>
            <w:vAlign w:val="center"/>
          </w:tcPr>
          <w:p w14:paraId="00037842" w14:textId="77777777" w:rsidR="00431BA1" w:rsidRPr="005D49B2" w:rsidRDefault="00431BA1">
            <w:pPr>
              <w:jc w:val="center"/>
              <w:rPr>
                <w:color w:val="00B0F0"/>
                <w:sz w:val="28"/>
                <w:szCs w:val="28"/>
                <w:highlight w:val="lightGray"/>
              </w:rPr>
            </w:pPr>
          </w:p>
        </w:tc>
        <w:tc>
          <w:tcPr>
            <w:tcW w:w="3365" w:type="dxa"/>
            <w:vAlign w:val="center"/>
          </w:tcPr>
          <w:p w14:paraId="20291A7A" w14:textId="77777777" w:rsidR="00431BA1" w:rsidRPr="005D49B2" w:rsidRDefault="00431BA1">
            <w:pPr>
              <w:spacing w:beforeAutospacing="1" w:afterAutospacing="1"/>
              <w:contextualSpacing/>
              <w:jc w:val="both"/>
              <w:rPr>
                <w:b/>
                <w:bCs/>
              </w:rPr>
            </w:pPr>
            <w:r w:rsidRPr="005D49B2">
              <w:rPr>
                <w:b/>
                <w:bCs/>
              </w:rPr>
              <w:t>Saistītās darbības</w:t>
            </w:r>
          </w:p>
          <w:p w14:paraId="63E96B06" w14:textId="77777777" w:rsidR="00431BA1" w:rsidRPr="005D49B2" w:rsidRDefault="00431BA1">
            <w:pPr>
              <w:spacing w:beforeAutospacing="1" w:afterAutospacing="1"/>
              <w:contextualSpacing/>
              <w:jc w:val="both"/>
            </w:pPr>
            <w:r w:rsidRPr="005D49B2">
              <w:rPr>
                <w:color w:val="808080" w:themeColor="background1" w:themeShade="80"/>
              </w:rPr>
              <w:t>Ievada informāciju</w:t>
            </w:r>
          </w:p>
          <w:p w14:paraId="0CBBAF65" w14:textId="77777777" w:rsidR="00431BA1" w:rsidRPr="00012659" w:rsidRDefault="00431BA1">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409FD2FD" w14:textId="77777777" w:rsidR="00964912" w:rsidRDefault="00964912" w:rsidP="00C4149E">
      <w:pPr>
        <w:pStyle w:val="paragraph"/>
        <w:spacing w:before="0" w:beforeAutospacing="0" w:after="0" w:afterAutospacing="0"/>
        <w:jc w:val="both"/>
        <w:textAlignment w:val="baseline"/>
        <w:rPr>
          <w:rStyle w:val="normaltextrun"/>
          <w:rFonts w:eastAsiaTheme="majorEastAsia"/>
          <w:b/>
          <w:bCs/>
          <w:color w:val="FF0000"/>
        </w:rPr>
      </w:pPr>
    </w:p>
    <w:p w14:paraId="0585D1A6" w14:textId="6F546D72" w:rsidR="00C4149E" w:rsidRPr="00964912" w:rsidRDefault="00964912" w:rsidP="00C4149E">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 </w:t>
      </w:r>
      <w:r w:rsidR="00C4149E" w:rsidRPr="00964912">
        <w:rPr>
          <w:rStyle w:val="normaltextrun"/>
          <w:rFonts w:eastAsiaTheme="majorEastAsia"/>
          <w:i/>
          <w:iCs/>
          <w:color w:val="0000FF"/>
        </w:rPr>
        <w:t>Finansējuma saņēmējs sadarbības līgumā iekļauj vismaz šādu informāciju:</w:t>
      </w:r>
      <w:r w:rsidR="00C4149E" w:rsidRPr="00964912">
        <w:rPr>
          <w:rStyle w:val="eop"/>
          <w:rFonts w:eastAsiaTheme="majorEastAsia"/>
          <w:color w:val="0000FF"/>
        </w:rPr>
        <w:t> </w:t>
      </w:r>
    </w:p>
    <w:p w14:paraId="17D10494" w14:textId="77777777" w:rsidR="00CE353A" w:rsidRPr="004778C6" w:rsidRDefault="00CE353A" w:rsidP="00C4149E">
      <w:pPr>
        <w:pStyle w:val="paragraph"/>
        <w:spacing w:before="0" w:beforeAutospacing="0" w:after="0" w:afterAutospacing="0"/>
        <w:jc w:val="both"/>
        <w:textAlignment w:val="baseline"/>
        <w:rPr>
          <w:color w:val="0000FF"/>
        </w:rPr>
      </w:pPr>
    </w:p>
    <w:p w14:paraId="79C87CA8"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sadarbības partnera pienākumi un tiesības;</w:t>
      </w:r>
      <w:r w:rsidRPr="004778C6">
        <w:rPr>
          <w:rStyle w:val="eop"/>
          <w:rFonts w:eastAsiaTheme="majorEastAsia"/>
          <w:color w:val="0000FF"/>
        </w:rPr>
        <w:t> </w:t>
      </w:r>
    </w:p>
    <w:p w14:paraId="1B633172"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sadarbības partnera finansējuma plānošana, ja attiecināms;</w:t>
      </w:r>
      <w:r w:rsidRPr="004778C6">
        <w:rPr>
          <w:rStyle w:val="eop"/>
          <w:rFonts w:eastAsiaTheme="majorEastAsia"/>
          <w:color w:val="0000FF"/>
        </w:rPr>
        <w:t> </w:t>
      </w:r>
    </w:p>
    <w:p w14:paraId="476C91FE"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ar projekta īstenošanu saistīto dokumentu glabāšanas termiņš;</w:t>
      </w:r>
      <w:r w:rsidRPr="004778C6">
        <w:rPr>
          <w:rStyle w:val="eop"/>
          <w:rFonts w:eastAsiaTheme="majorEastAsia"/>
          <w:color w:val="0000FF"/>
        </w:rPr>
        <w:t> </w:t>
      </w:r>
    </w:p>
    <w:p w14:paraId="2B29A43A"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piešķirto finanšu līdzekļu izmaksas apturēšanas, izmaksas turpināšanas un atgūšanas kārtība;</w:t>
      </w:r>
      <w:r w:rsidRPr="004778C6">
        <w:rPr>
          <w:rStyle w:val="eop"/>
          <w:rFonts w:eastAsiaTheme="majorEastAsia"/>
          <w:color w:val="0000FF"/>
        </w:rPr>
        <w:t> </w:t>
      </w:r>
    </w:p>
    <w:p w14:paraId="778E0E92"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strīdu izšķiršanas kārtība;</w:t>
      </w:r>
      <w:r w:rsidRPr="004778C6">
        <w:rPr>
          <w:rStyle w:val="eop"/>
          <w:rFonts w:eastAsiaTheme="majorEastAsia"/>
          <w:color w:val="0000FF"/>
        </w:rPr>
        <w:t> </w:t>
      </w:r>
    </w:p>
    <w:p w14:paraId="1FD1FE83"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informācija par īpašumu vai pamatlīdzekļu juridisko piederību un projekta īstenošanas rezultātā radīto vai iegādāto vērtību piederību, kā arī to uzturēšanas un izmantošanas kārtību, ja attiecināms;</w:t>
      </w:r>
      <w:r w:rsidRPr="004778C6">
        <w:rPr>
          <w:rStyle w:val="eop"/>
          <w:rFonts w:eastAsiaTheme="majorEastAsia"/>
          <w:color w:val="0000FF"/>
        </w:rPr>
        <w:t> </w:t>
      </w:r>
    </w:p>
    <w:p w14:paraId="561DAAA6"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sadarbības partnera un finansējuma saņēmēja rekvizīti;</w:t>
      </w:r>
      <w:r w:rsidRPr="004778C6">
        <w:rPr>
          <w:rStyle w:val="eop"/>
          <w:rFonts w:eastAsiaTheme="majorEastAsia"/>
          <w:color w:val="0000FF"/>
        </w:rPr>
        <w:t> </w:t>
      </w:r>
    </w:p>
    <w:p w14:paraId="4B2891F3" w14:textId="77777777" w:rsidR="00C4149E" w:rsidRPr="004778C6" w:rsidRDefault="00C4149E" w:rsidP="00146A94">
      <w:pPr>
        <w:pStyle w:val="paragraph"/>
        <w:numPr>
          <w:ilvl w:val="0"/>
          <w:numId w:val="53"/>
        </w:numPr>
        <w:spacing w:before="0" w:beforeAutospacing="0" w:after="0" w:afterAutospacing="0"/>
        <w:ind w:left="1080" w:firstLine="0"/>
        <w:jc w:val="both"/>
        <w:textAlignment w:val="baseline"/>
        <w:rPr>
          <w:color w:val="0000FF"/>
        </w:rPr>
      </w:pPr>
      <w:r w:rsidRPr="004778C6">
        <w:rPr>
          <w:rStyle w:val="normaltextrun"/>
          <w:rFonts w:eastAsiaTheme="majorEastAsia"/>
          <w:i/>
          <w:iCs/>
          <w:color w:val="0000FF"/>
        </w:rPr>
        <w:t>rīcība nepārvaramas varas gadījumā.</w:t>
      </w:r>
      <w:r w:rsidRPr="004778C6">
        <w:rPr>
          <w:rStyle w:val="eop"/>
          <w:rFonts w:eastAsiaTheme="majorEastAsia"/>
          <w:color w:val="0000FF"/>
        </w:rPr>
        <w:t> </w:t>
      </w:r>
    </w:p>
    <w:p w14:paraId="6D86FD4D" w14:textId="77777777" w:rsidR="00964912" w:rsidRDefault="00C4149E" w:rsidP="00964912">
      <w:pPr>
        <w:pStyle w:val="paragraph"/>
        <w:spacing w:before="0" w:beforeAutospacing="0" w:after="0" w:afterAutospacing="0"/>
        <w:ind w:left="495"/>
        <w:jc w:val="both"/>
        <w:textAlignment w:val="baseline"/>
        <w:rPr>
          <w:rFonts w:ascii="Segoe UI" w:hAnsi="Segoe UI" w:cs="Segoe UI"/>
          <w:sz w:val="18"/>
          <w:szCs w:val="18"/>
        </w:rPr>
      </w:pPr>
      <w:r w:rsidRPr="004778C6">
        <w:rPr>
          <w:rStyle w:val="eop"/>
          <w:rFonts w:eastAsiaTheme="majorEastAsia"/>
          <w:color w:val="0000FF"/>
        </w:rPr>
        <w:t> </w:t>
      </w:r>
    </w:p>
    <w:p w14:paraId="6EEAB51B" w14:textId="7E4B849D" w:rsidR="00C4149E" w:rsidRPr="00964912" w:rsidRDefault="00964912" w:rsidP="00964912">
      <w:pPr>
        <w:pStyle w:val="paragraph"/>
        <w:spacing w:before="0" w:beforeAutospacing="0" w:after="0" w:afterAutospacing="0"/>
        <w:jc w:val="both"/>
        <w:textAlignment w:val="baseline"/>
        <w:rPr>
          <w:rStyle w:val="eop"/>
          <w:rFonts w:ascii="Segoe UI" w:hAnsi="Segoe UI" w:cs="Segoe UI"/>
          <w:sz w:val="18"/>
          <w:szCs w:val="18"/>
        </w:rPr>
      </w:pPr>
      <w:r w:rsidRPr="00964912">
        <w:rPr>
          <w:rStyle w:val="normaltextrun"/>
          <w:rFonts w:eastAsiaTheme="majorEastAsia"/>
          <w:i/>
          <w:iCs/>
          <w:color w:val="0000FF"/>
        </w:rPr>
        <w:t xml:space="preserve">! </w:t>
      </w:r>
      <w:r w:rsidR="00C4149E" w:rsidRPr="004778C6">
        <w:rPr>
          <w:rStyle w:val="normaltextrun"/>
          <w:rFonts w:eastAsiaTheme="majorEastAsia"/>
          <w:i/>
          <w:iCs/>
          <w:color w:val="0000FF"/>
        </w:rPr>
        <w:t>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w:t>
      </w:r>
      <w:r w:rsidR="00C4149E" w:rsidRPr="004778C6">
        <w:rPr>
          <w:rStyle w:val="eop"/>
          <w:rFonts w:eastAsiaTheme="majorEastAsia"/>
          <w:color w:val="0000FF"/>
        </w:rPr>
        <w:t> </w:t>
      </w:r>
    </w:p>
    <w:p w14:paraId="3D32BB54" w14:textId="77777777" w:rsidR="00C4149E" w:rsidRPr="004778C6" w:rsidRDefault="00C4149E" w:rsidP="00C4149E">
      <w:pPr>
        <w:pStyle w:val="paragraph"/>
        <w:spacing w:before="0" w:beforeAutospacing="0" w:after="0" w:afterAutospacing="0"/>
        <w:jc w:val="both"/>
        <w:textAlignment w:val="baseline"/>
      </w:pPr>
    </w:p>
    <w:p w14:paraId="5E495C5B" w14:textId="3AE24612" w:rsidR="00C4149E" w:rsidRPr="004778C6" w:rsidRDefault="6CC603D6" w:rsidP="56F6E407">
      <w:pPr>
        <w:spacing w:after="183" w:line="257" w:lineRule="auto"/>
        <w:ind w:right="15"/>
        <w:jc w:val="both"/>
        <w:rPr>
          <w:rFonts w:eastAsia="Verdana"/>
          <w:i/>
          <w:iCs/>
          <w:color w:val="0000FF"/>
        </w:rPr>
      </w:pPr>
      <w:r w:rsidRPr="56F6E407">
        <w:rPr>
          <w:rFonts w:eastAsia="Verdana"/>
          <w:i/>
          <w:iCs/>
          <w:color w:val="0000FF"/>
        </w:rPr>
        <w:t>! P</w:t>
      </w:r>
      <w:r w:rsidR="5AE6D067" w:rsidRPr="56F6E407">
        <w:rPr>
          <w:rFonts w:eastAsia="Verdana"/>
          <w:i/>
          <w:iCs/>
          <w:color w:val="0000FF"/>
        </w:rPr>
        <w:t xml:space="preserve">rojekta iesniedzējs </w:t>
      </w:r>
      <w:r w:rsidR="60A71E42" w:rsidRPr="56F6E407">
        <w:rPr>
          <w:rFonts w:eastAsia="Verdana"/>
          <w:i/>
          <w:iCs/>
          <w:color w:val="0000FF"/>
        </w:rPr>
        <w:t xml:space="preserve">ar </w:t>
      </w:r>
      <w:r w:rsidR="25B505D8" w:rsidRPr="56F6E407">
        <w:rPr>
          <w:rFonts w:eastAsia="Verdana"/>
          <w:i/>
          <w:iCs/>
          <w:color w:val="0000FF"/>
        </w:rPr>
        <w:t xml:space="preserve">katru </w:t>
      </w:r>
      <w:r w:rsidR="60A71E42" w:rsidRPr="56F6E407">
        <w:rPr>
          <w:rFonts w:eastAsia="Verdana"/>
          <w:i/>
          <w:iCs/>
          <w:color w:val="0000FF"/>
        </w:rPr>
        <w:t xml:space="preserve">sadarbības partneri slēdz </w:t>
      </w:r>
      <w:r w:rsidR="25B505D8" w:rsidRPr="56F6E407">
        <w:rPr>
          <w:rFonts w:eastAsia="Verdana"/>
          <w:i/>
          <w:iCs/>
          <w:color w:val="0000FF"/>
        </w:rPr>
        <w:t xml:space="preserve">atsevišķu </w:t>
      </w:r>
      <w:r w:rsidR="60A71E42" w:rsidRPr="56F6E407">
        <w:rPr>
          <w:rFonts w:eastAsia="Verdana"/>
          <w:i/>
          <w:iCs/>
          <w:color w:val="0000FF"/>
        </w:rPr>
        <w:t>sadarbības līgumu, kurā iekļauj informāciju saskaņā ar normatīvajiem aktiem par kārtību, kādā Eiropas Savienības fondu vadībā iesaistītās institūcijas nodrošina šo fondu ieviešanu 2021.</w:t>
      </w:r>
      <w:r w:rsidR="0D80A73E" w:rsidRPr="56F6E407">
        <w:rPr>
          <w:rFonts w:eastAsia="Verdana"/>
          <w:i/>
          <w:iCs/>
          <w:color w:val="0000FF"/>
        </w:rPr>
        <w:t xml:space="preserve"> </w:t>
      </w:r>
      <w:r w:rsidR="60A71E42" w:rsidRPr="56F6E407">
        <w:rPr>
          <w:rFonts w:eastAsia="Verdana"/>
          <w:i/>
          <w:iCs/>
          <w:color w:val="0000FF"/>
        </w:rPr>
        <w:t>-</w:t>
      </w:r>
      <w:r w:rsidR="13D69E4B" w:rsidRPr="56F6E407">
        <w:rPr>
          <w:rFonts w:eastAsia="Verdana"/>
          <w:i/>
          <w:iCs/>
          <w:color w:val="0000FF"/>
        </w:rPr>
        <w:t xml:space="preserve"> </w:t>
      </w:r>
      <w:r w:rsidR="60A71E42" w:rsidRPr="56F6E407">
        <w:rPr>
          <w:rFonts w:eastAsia="Verdana"/>
          <w:i/>
          <w:iCs/>
          <w:color w:val="0000FF"/>
        </w:rPr>
        <w:t>2027. gada plānošanas periodā</w:t>
      </w:r>
      <w:r w:rsidR="5AE6D067" w:rsidRPr="56F6E407">
        <w:rPr>
          <w:rFonts w:eastAsia="Verdana"/>
          <w:i/>
          <w:iCs/>
          <w:color w:val="0000FF"/>
        </w:rPr>
        <w:t>, saskaņ</w:t>
      </w:r>
      <w:r w:rsidR="53866D8D" w:rsidRPr="56F6E407">
        <w:rPr>
          <w:rFonts w:eastAsia="Verdana"/>
          <w:i/>
          <w:iCs/>
          <w:color w:val="0000FF"/>
        </w:rPr>
        <w:t>ā</w:t>
      </w:r>
      <w:r w:rsidR="5AE6D067" w:rsidRPr="56F6E407">
        <w:rPr>
          <w:rFonts w:eastAsia="Verdana"/>
          <w:i/>
          <w:iCs/>
          <w:color w:val="0000FF"/>
        </w:rPr>
        <w:t xml:space="preserve"> ar MK noteikumu 1</w:t>
      </w:r>
      <w:r w:rsidR="5832CD93" w:rsidRPr="56F6E407">
        <w:rPr>
          <w:rFonts w:eastAsia="Verdana"/>
          <w:i/>
          <w:iCs/>
          <w:color w:val="0000FF"/>
        </w:rPr>
        <w:t>4</w:t>
      </w:r>
      <w:r w:rsidR="5AE6D067" w:rsidRPr="56F6E407">
        <w:rPr>
          <w:rFonts w:eastAsia="Verdana"/>
          <w:i/>
          <w:iCs/>
          <w:color w:val="0000FF"/>
        </w:rPr>
        <w:t>. punktu.</w:t>
      </w:r>
    </w:p>
    <w:p w14:paraId="3F68FCE7" w14:textId="34ED8005" w:rsidR="00C4149E" w:rsidRDefault="00C4149E" w:rsidP="00C4149E">
      <w:pPr>
        <w:spacing w:after="120" w:line="276" w:lineRule="auto"/>
        <w:jc w:val="both"/>
        <w:textAlignment w:val="baseline"/>
        <w:rPr>
          <w:rFonts w:eastAsia="Verdana"/>
          <w:i/>
          <w:iCs/>
          <w:color w:val="0000FF"/>
        </w:rPr>
      </w:pPr>
      <w:r w:rsidRPr="004778C6">
        <w:rPr>
          <w:rFonts w:eastAsia="Verdana"/>
          <w:i/>
          <w:iCs/>
          <w:color w:val="0000FF"/>
        </w:rPr>
        <w:t>Atbilstoši MK noteikumu 1</w:t>
      </w:r>
      <w:r w:rsidR="00B2023D" w:rsidRPr="004778C6">
        <w:rPr>
          <w:rFonts w:eastAsia="Verdana"/>
          <w:i/>
          <w:iCs/>
          <w:color w:val="0000FF"/>
        </w:rPr>
        <w:t>5</w:t>
      </w:r>
      <w:r w:rsidRPr="004778C6">
        <w:rPr>
          <w:rFonts w:eastAsia="Verdana"/>
          <w:i/>
          <w:iCs/>
          <w:color w:val="0000FF"/>
        </w:rPr>
        <w:t>. punktam, ja uz projekta iesnieguma iesniegšanas dienu sadarbības līgums nav noslēgts, projekta iesniegumam pievieno projekta iesniedzēja un sadarbības partnera noslēgtu nodomu protokolu</w:t>
      </w:r>
      <w:r w:rsidR="00052BB3" w:rsidRPr="004778C6">
        <w:rPr>
          <w:rFonts w:eastAsia="Verdana"/>
          <w:i/>
          <w:iCs/>
          <w:color w:val="0000FF"/>
        </w:rPr>
        <w:t>, ie</w:t>
      </w:r>
      <w:r w:rsidR="009C3776" w:rsidRPr="004778C6">
        <w:rPr>
          <w:rFonts w:eastAsia="Verdana"/>
          <w:i/>
          <w:iCs/>
          <w:color w:val="0000FF"/>
        </w:rPr>
        <w:t>kļaujot informāciju, kas norādīta 15.1., 15.2., un 15.</w:t>
      </w:r>
      <w:r w:rsidR="005A7330" w:rsidRPr="004778C6">
        <w:rPr>
          <w:rFonts w:eastAsia="Verdana"/>
          <w:i/>
          <w:iCs/>
          <w:color w:val="0000FF"/>
        </w:rPr>
        <w:t>3. apakšpunktos.</w:t>
      </w:r>
    </w:p>
    <w:p w14:paraId="4CA85D7E" w14:textId="77777777" w:rsidR="00BE4225" w:rsidRPr="00A564A5" w:rsidRDefault="00BE4225" w:rsidP="00BE4225">
      <w:pPr>
        <w:rPr>
          <w:rFonts w:eastAsia="Times New Roman"/>
          <w:b/>
          <w:bCs/>
          <w:sz w:val="32"/>
          <w:szCs w:val="32"/>
        </w:rPr>
      </w:pPr>
    </w:p>
    <w:p w14:paraId="38E748DA" w14:textId="44D1E6C5" w:rsidR="009E54D4" w:rsidRPr="000D4867" w:rsidRDefault="4DBDCB14" w:rsidP="005E6A49">
      <w:pPr>
        <w:jc w:val="center"/>
        <w:rPr>
          <w:rFonts w:eastAsia="Times New Roman"/>
          <w:b/>
          <w:bCs/>
          <w:sz w:val="32"/>
          <w:szCs w:val="32"/>
        </w:rPr>
      </w:pPr>
      <w:r w:rsidRPr="73108E3C">
        <w:rPr>
          <w:rFonts w:eastAsia="Times New Roman"/>
          <w:b/>
          <w:bCs/>
          <w:sz w:val="32"/>
          <w:szCs w:val="32"/>
        </w:rPr>
        <w:lastRenderedPageBreak/>
        <w:t>SADAĻA – ĪSTENOŠANAS GRAFIKS</w:t>
      </w:r>
    </w:p>
    <w:p w14:paraId="47195B0F" w14:textId="32C720B9" w:rsidR="00642DB2" w:rsidRPr="000D4867" w:rsidRDefault="00642DB2" w:rsidP="73108E3C">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73108E3C">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4D435529" w:rsidP="002D228F">
            <w:pPr>
              <w:jc w:val="center"/>
              <w:rPr>
                <w:noProof/>
              </w:rPr>
            </w:pPr>
            <w:r>
              <w:rPr>
                <w:noProof/>
                <w:color w:val="2B579A"/>
                <w:shd w:val="clear" w:color="auto" w:fill="E6E6E6"/>
              </w:rPr>
              <w:drawing>
                <wp:inline distT="0" distB="0" distL="0" distR="0" wp14:anchorId="53E30379" wp14:editId="076C9521">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78">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918843C" w:rsidR="00200955" w:rsidRPr="000D4867" w:rsidRDefault="014EEC94" w:rsidP="0051036D">
            <w:pPr>
              <w:jc w:val="both"/>
              <w:rPr>
                <w:color w:val="7F7F7F" w:themeColor="text1" w:themeTint="80"/>
              </w:rPr>
            </w:pPr>
            <w:r w:rsidRPr="73108E3C">
              <w:rPr>
                <w:color w:val="7F7F7F" w:themeColor="text1" w:themeTint="80"/>
              </w:rPr>
              <w:t>Lai izveidotu p</w:t>
            </w:r>
            <w:r w:rsidR="33F56600" w:rsidRPr="73108E3C">
              <w:rPr>
                <w:color w:val="7F7F7F" w:themeColor="text1" w:themeTint="80"/>
              </w:rPr>
              <w:t>rojekta īstenošanas grafiku</w:t>
            </w:r>
            <w:r w:rsidRPr="73108E3C">
              <w:rPr>
                <w:color w:val="7F7F7F" w:themeColor="text1" w:themeTint="80"/>
              </w:rPr>
              <w:t xml:space="preserve">, norāda plānoto </w:t>
            </w:r>
            <w:r w:rsidR="67670968" w:rsidRPr="73108E3C">
              <w:rPr>
                <w:color w:val="7F7F7F" w:themeColor="text1" w:themeTint="80"/>
              </w:rPr>
              <w:t xml:space="preserve">vienošanās </w:t>
            </w:r>
            <w:r w:rsidRPr="73108E3C">
              <w:rPr>
                <w:color w:val="7F7F7F" w:themeColor="text1" w:themeTint="80"/>
              </w:rPr>
              <w:t>slēgšanas ceturksni, īstenošanas ilgum</w:t>
            </w:r>
            <w:r w:rsidR="4EB8AFB3" w:rsidRPr="73108E3C">
              <w:rPr>
                <w:color w:val="7F7F7F" w:themeColor="text1" w:themeTint="80"/>
              </w:rPr>
              <w:t>u</w:t>
            </w:r>
            <w:r w:rsidRPr="73108E3C">
              <w:rPr>
                <w:color w:val="7F7F7F" w:themeColor="text1" w:themeTint="80"/>
              </w:rPr>
              <w:t xml:space="preserve"> pilnos mēnešos un precizē projekta darbību</w:t>
            </w:r>
            <w:r w:rsidR="27911935" w:rsidRPr="73108E3C">
              <w:rPr>
                <w:color w:val="7F7F7F" w:themeColor="text1" w:themeTint="80"/>
              </w:rPr>
              <w:t>/</w:t>
            </w:r>
            <w:proofErr w:type="spellStart"/>
            <w:r w:rsidR="27911935" w:rsidRPr="73108E3C">
              <w:rPr>
                <w:color w:val="7F7F7F" w:themeColor="text1" w:themeTint="80"/>
              </w:rPr>
              <w:t>apakšdarbību</w:t>
            </w:r>
            <w:proofErr w:type="spellEnd"/>
            <w:r w:rsidRPr="73108E3C">
              <w:rPr>
                <w:color w:val="7F7F7F" w:themeColor="text1" w:themeTint="80"/>
              </w:rPr>
              <w:t xml:space="preserve"> īstenošanas periodu</w:t>
            </w:r>
          </w:p>
        </w:tc>
      </w:tr>
    </w:tbl>
    <w:p w14:paraId="163EF192" w14:textId="77777777" w:rsidR="00642DB2" w:rsidRPr="00FB7B86" w:rsidRDefault="00642DB2" w:rsidP="73108E3C">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73108E3C">
        <w:trPr>
          <w:trHeight w:val="2825"/>
        </w:trPr>
        <w:tc>
          <w:tcPr>
            <w:tcW w:w="5949" w:type="dxa"/>
          </w:tcPr>
          <w:p w14:paraId="719D301A" w14:textId="16A1CD7D" w:rsidR="00642DB2" w:rsidRPr="00A564A5" w:rsidRDefault="00642DB2" w:rsidP="73108E3C">
            <w:pPr>
              <w:rPr>
                <w:color w:val="7F7F7F" w:themeColor="text1" w:themeTint="80"/>
              </w:rPr>
            </w:pPr>
          </w:p>
          <w:p w14:paraId="640F4B25" w14:textId="0069A056" w:rsidR="00080D92" w:rsidRPr="00FB7B86" w:rsidRDefault="4D435529" w:rsidP="73108E3C">
            <w:pPr>
              <w:rPr>
                <w:color w:val="7F7F7F" w:themeColor="text1" w:themeTint="80"/>
              </w:rPr>
            </w:pPr>
            <w:r>
              <w:rPr>
                <w:noProof/>
                <w:color w:val="2B579A"/>
                <w:shd w:val="clear" w:color="auto" w:fill="E6E6E6"/>
              </w:rPr>
              <w:drawing>
                <wp:inline distT="0" distB="0" distL="0" distR="0" wp14:anchorId="6F38C267" wp14:editId="2F9D11C5">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79">
                            <a:extLst>
                              <a:ext uri="{28A0092B-C50C-407E-A947-70E740481C1C}">
                                <a14:useLocalDpi xmlns:a14="http://schemas.microsoft.com/office/drawing/2010/main" val="0"/>
                              </a:ext>
                            </a:extLst>
                          </a:blip>
                          <a:stretch>
                            <a:fillRect/>
                          </a:stretch>
                        </pic:blipFill>
                        <pic:spPr>
                          <a:xfrm>
                            <a:off x="0" y="0"/>
                            <a:ext cx="3720296" cy="2667000"/>
                          </a:xfrm>
                          <a:prstGeom prst="rect">
                            <a:avLst/>
                          </a:prstGeom>
                        </pic:spPr>
                      </pic:pic>
                    </a:graphicData>
                  </a:graphic>
                </wp:inline>
              </w:drawing>
            </w:r>
          </w:p>
          <w:p w14:paraId="5B5311B0" w14:textId="77777777" w:rsidR="00827F5B" w:rsidRPr="00A564A5" w:rsidRDefault="00827F5B" w:rsidP="73108E3C">
            <w:pPr>
              <w:rPr>
                <w:color w:val="7F7F7F" w:themeColor="text1" w:themeTint="80"/>
              </w:rPr>
            </w:pPr>
          </w:p>
          <w:p w14:paraId="6B58A6A3" w14:textId="09CCF1A3" w:rsidR="00827F5B" w:rsidRPr="00A564A5" w:rsidRDefault="00827F5B" w:rsidP="73108E3C">
            <w:pPr>
              <w:rPr>
                <w:color w:val="7F7F7F" w:themeColor="text1" w:themeTint="80"/>
              </w:rPr>
            </w:pPr>
          </w:p>
        </w:tc>
        <w:tc>
          <w:tcPr>
            <w:tcW w:w="3678" w:type="dxa"/>
          </w:tcPr>
          <w:p w14:paraId="4966F8D5" w14:textId="77777777" w:rsidR="00642DB2" w:rsidRPr="000D4867" w:rsidRDefault="4D8E0276" w:rsidP="0051036D">
            <w:pPr>
              <w:jc w:val="both"/>
              <w:rPr>
                <w:color w:val="7F7F7F" w:themeColor="text1" w:themeTint="80"/>
              </w:rPr>
            </w:pPr>
            <w:r w:rsidRPr="73108E3C">
              <w:rPr>
                <w:color w:val="7F7F7F" w:themeColor="text1" w:themeTint="80"/>
              </w:rPr>
              <w:t>Caur ikonu </w:t>
            </w:r>
            <w:r>
              <w:rPr>
                <w:noProof/>
                <w:color w:val="2B579A"/>
                <w:shd w:val="clear" w:color="auto" w:fill="E6E6E6"/>
              </w:rPr>
              <w:drawing>
                <wp:inline distT="0" distB="0" distL="0" distR="0" wp14:anchorId="25474146" wp14:editId="34DA6EBC">
                  <wp:extent cx="166914" cy="152400"/>
                  <wp:effectExtent l="0" t="0" r="5080" b="0"/>
                  <wp:docPr id="40" name="Picture 40">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81">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3108E3C">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BFB9BF5" w:rsidR="00FA7807" w:rsidRPr="00FB7B86" w:rsidRDefault="33E722BC" w:rsidP="73108E3C">
            <w:pPr>
              <w:jc w:val="both"/>
              <w:rPr>
                <w:color w:val="7F7F7F" w:themeColor="text1" w:themeTint="80"/>
              </w:rPr>
            </w:pPr>
            <w:r w:rsidRPr="004778C6">
              <w:rPr>
                <w:i/>
                <w:iCs/>
                <w:color w:val="0000FF"/>
              </w:rPr>
              <w:t>Paredzot plānot</w:t>
            </w:r>
            <w:r w:rsidR="41F1A598" w:rsidRPr="004778C6">
              <w:rPr>
                <w:i/>
                <w:iCs/>
                <w:color w:val="0000FF"/>
              </w:rPr>
              <w:t>o</w:t>
            </w:r>
            <w:r w:rsidRPr="004778C6">
              <w:rPr>
                <w:i/>
                <w:iCs/>
                <w:color w:val="0000FF"/>
              </w:rPr>
              <w:t xml:space="preserve"> </w:t>
            </w:r>
            <w:r w:rsidR="6D4D8379" w:rsidRPr="004778C6">
              <w:rPr>
                <w:i/>
                <w:iCs/>
                <w:color w:val="0000FF"/>
              </w:rPr>
              <w:t>vienošanās</w:t>
            </w:r>
            <w:r w:rsidRPr="004778C6">
              <w:rPr>
                <w:i/>
                <w:iCs/>
                <w:color w:val="0000FF"/>
              </w:rPr>
              <w:t xml:space="preserve"> slēgšanas ceturksni, ņem vērā </w:t>
            </w:r>
            <w:r w:rsidR="506AA83E" w:rsidRPr="004778C6">
              <w:rPr>
                <w:i/>
                <w:iCs/>
                <w:color w:val="0000FF"/>
              </w:rPr>
              <w:t>projekta iesnieguma iesniegšanas datumu, tā vērtēšanai un lēmuma par projekta iesnieguma apstiprināšanu pieņemšanai nepieciešamo laiku</w:t>
            </w:r>
            <w:r w:rsidRPr="004778C6">
              <w:rPr>
                <w:i/>
                <w:iCs/>
                <w:color w:val="0000FF"/>
              </w:rPr>
              <w:t>.</w:t>
            </w:r>
          </w:p>
        </w:tc>
      </w:tr>
    </w:tbl>
    <w:p w14:paraId="3FF7C200" w14:textId="77777777" w:rsidR="00642DB2" w:rsidRPr="00FB7B86" w:rsidRDefault="00642DB2" w:rsidP="73108E3C">
      <w:pPr>
        <w:rPr>
          <w:color w:val="7F7F7F" w:themeColor="text1" w:themeTint="80"/>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56F6E407">
        <w:tc>
          <w:tcPr>
            <w:tcW w:w="3256" w:type="dxa"/>
            <w:vAlign w:val="center"/>
          </w:tcPr>
          <w:p w14:paraId="39655F05" w14:textId="29DBA2D1" w:rsidR="00642DB2" w:rsidRPr="00FB7B86" w:rsidRDefault="4D435529" w:rsidP="73108E3C">
            <w:pPr>
              <w:rPr>
                <w:color w:val="7F7F7F" w:themeColor="text1" w:themeTint="80"/>
              </w:rPr>
            </w:pPr>
            <w:r>
              <w:rPr>
                <w:noProof/>
                <w:color w:val="2B579A"/>
                <w:shd w:val="clear" w:color="auto" w:fill="E6E6E6"/>
              </w:rPr>
              <w:drawing>
                <wp:inline distT="0" distB="0" distL="0" distR="0" wp14:anchorId="6A020444" wp14:editId="2E1D6798">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82">
                            <a:extLst>
                              <a:ext uri="{28A0092B-C50C-407E-A947-70E740481C1C}">
                                <a14:useLocalDpi xmlns:a14="http://schemas.microsoft.com/office/drawing/2010/main" val="0"/>
                              </a:ext>
                            </a:extLst>
                          </a:blip>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33E722BC" w:rsidP="0051036D">
            <w:pPr>
              <w:jc w:val="both"/>
              <w:rPr>
                <w:color w:val="7F7F7F" w:themeColor="text1" w:themeTint="80"/>
              </w:rPr>
            </w:pPr>
            <w:r w:rsidRPr="73108E3C">
              <w:rPr>
                <w:color w:val="7F7F7F" w:themeColor="text1" w:themeTint="80"/>
              </w:rPr>
              <w:t>Caur ikonu </w:t>
            </w:r>
            <w:r>
              <w:rPr>
                <w:noProof/>
                <w:color w:val="2B579A"/>
                <w:shd w:val="clear" w:color="auto" w:fill="E6E6E6"/>
              </w:rPr>
              <w:drawing>
                <wp:inline distT="0" distB="0" distL="0" distR="0" wp14:anchorId="455A0667" wp14:editId="108E0E4E">
                  <wp:extent cx="166914" cy="152400"/>
                  <wp:effectExtent l="0" t="0" r="5080" b="0"/>
                  <wp:docPr id="41" name="Picture 41">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81">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3108E3C">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03221F49" w:rsidR="00FA7807" w:rsidRPr="00FB7B86" w:rsidRDefault="087333FD" w:rsidP="73108E3C">
            <w:pPr>
              <w:jc w:val="both"/>
              <w:rPr>
                <w:color w:val="7F7F7F" w:themeColor="text1" w:themeTint="80"/>
              </w:rPr>
            </w:pPr>
            <w:r w:rsidRPr="56F6E407">
              <w:rPr>
                <w:i/>
                <w:iCs/>
                <w:color w:val="0000FF"/>
              </w:rPr>
              <w:t xml:space="preserve">Norāda plānoto kopējo projekta īstenošanas ilgumu pilnos mēnešos pēc </w:t>
            </w:r>
            <w:r w:rsidR="69C4FA23" w:rsidRPr="56F6E407">
              <w:rPr>
                <w:i/>
                <w:iCs/>
                <w:color w:val="0000FF"/>
              </w:rPr>
              <w:t xml:space="preserve">vienošanas </w:t>
            </w:r>
            <w:r w:rsidRPr="56F6E407">
              <w:rPr>
                <w:i/>
                <w:iCs/>
                <w:color w:val="0000FF"/>
              </w:rPr>
              <w:t xml:space="preserve"> par projekta īstenošanu noslēgšanas</w:t>
            </w:r>
            <w:r w:rsidR="2AEF0181" w:rsidRPr="56F6E407">
              <w:rPr>
                <w:i/>
                <w:iCs/>
                <w:color w:val="0000FF"/>
              </w:rPr>
              <w:t xml:space="preserve">, nepārsniedzot termiņu -  </w:t>
            </w:r>
            <w:r w:rsidR="37053F81" w:rsidRPr="56F6E407">
              <w:rPr>
                <w:b/>
                <w:bCs/>
                <w:i/>
                <w:iCs/>
                <w:color w:val="0000FF"/>
              </w:rPr>
              <w:t>2029.</w:t>
            </w:r>
            <w:r w:rsidR="18EE27CA" w:rsidRPr="56F6E407">
              <w:rPr>
                <w:b/>
                <w:bCs/>
                <w:i/>
                <w:iCs/>
                <w:color w:val="0000FF"/>
              </w:rPr>
              <w:t xml:space="preserve"> </w:t>
            </w:r>
            <w:r w:rsidR="37053F81" w:rsidRPr="56F6E407">
              <w:rPr>
                <w:b/>
                <w:bCs/>
                <w:i/>
                <w:iCs/>
                <w:color w:val="0000FF"/>
              </w:rPr>
              <w:t>gada 31</w:t>
            </w:r>
            <w:r w:rsidRPr="56F6E407">
              <w:rPr>
                <w:b/>
                <w:bCs/>
                <w:i/>
                <w:iCs/>
                <w:color w:val="0000FF"/>
              </w:rPr>
              <w:t>.</w:t>
            </w:r>
            <w:r w:rsidR="781E5939" w:rsidRPr="56F6E407">
              <w:rPr>
                <w:b/>
                <w:bCs/>
                <w:i/>
                <w:iCs/>
                <w:color w:val="0000FF"/>
              </w:rPr>
              <w:t xml:space="preserve"> </w:t>
            </w:r>
            <w:r w:rsidR="37053F81" w:rsidRPr="56F6E407">
              <w:rPr>
                <w:b/>
                <w:bCs/>
                <w:i/>
                <w:iCs/>
                <w:color w:val="0000FF"/>
              </w:rPr>
              <w:t>decembris.</w:t>
            </w:r>
          </w:p>
        </w:tc>
      </w:tr>
    </w:tbl>
    <w:p w14:paraId="30510F77" w14:textId="77777777" w:rsidR="00642DB2" w:rsidRPr="00FB7B86" w:rsidRDefault="00642DB2" w:rsidP="73108E3C">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73108E3C">
        <w:tc>
          <w:tcPr>
            <w:tcW w:w="4813" w:type="dxa"/>
          </w:tcPr>
          <w:p w14:paraId="7A238B2F" w14:textId="4CB55C9C" w:rsidR="00642DB2" w:rsidRPr="00A564A5" w:rsidRDefault="00642DB2" w:rsidP="73108E3C">
            <w:pPr>
              <w:rPr>
                <w:color w:val="7F7F7F" w:themeColor="text1" w:themeTint="80"/>
              </w:rPr>
            </w:pPr>
          </w:p>
          <w:p w14:paraId="087460C2" w14:textId="1157EB3D" w:rsidR="00BD6B2E" w:rsidRPr="00FB7B86" w:rsidRDefault="4D435529" w:rsidP="73108E3C">
            <w:pPr>
              <w:rPr>
                <w:color w:val="7F7F7F" w:themeColor="text1" w:themeTint="80"/>
              </w:rPr>
            </w:pPr>
            <w:r>
              <w:rPr>
                <w:noProof/>
                <w:color w:val="2B579A"/>
                <w:shd w:val="clear" w:color="auto" w:fill="E6E6E6"/>
              </w:rPr>
              <w:lastRenderedPageBreak/>
              <w:drawing>
                <wp:inline distT="0" distB="0" distL="0" distR="0" wp14:anchorId="74E835E2" wp14:editId="222033B5">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83">
                            <a:extLst>
                              <a:ext uri="{28A0092B-C50C-407E-A947-70E740481C1C}">
                                <a14:useLocalDpi xmlns:a14="http://schemas.microsoft.com/office/drawing/2010/main" val="0"/>
                              </a:ext>
                            </a:extLst>
                          </a:blip>
                          <a:stretch>
                            <a:fillRect/>
                          </a:stretch>
                        </pic:blipFill>
                        <pic:spPr>
                          <a:xfrm>
                            <a:off x="0" y="0"/>
                            <a:ext cx="3181350" cy="2894561"/>
                          </a:xfrm>
                          <a:prstGeom prst="rect">
                            <a:avLst/>
                          </a:prstGeom>
                        </pic:spPr>
                      </pic:pic>
                    </a:graphicData>
                  </a:graphic>
                </wp:inline>
              </w:drawing>
            </w:r>
          </w:p>
          <w:p w14:paraId="1B79E4E6" w14:textId="28BF83E7" w:rsidR="00BD6B2E" w:rsidRPr="00A564A5" w:rsidRDefault="00BD6B2E" w:rsidP="73108E3C">
            <w:pPr>
              <w:rPr>
                <w:color w:val="7F7F7F" w:themeColor="text1" w:themeTint="80"/>
              </w:rPr>
            </w:pPr>
          </w:p>
        </w:tc>
        <w:tc>
          <w:tcPr>
            <w:tcW w:w="4814" w:type="dxa"/>
          </w:tcPr>
          <w:p w14:paraId="13792885" w14:textId="77777777" w:rsidR="00642DB2" w:rsidRPr="00397BE9" w:rsidRDefault="33E722BC" w:rsidP="0051036D">
            <w:pPr>
              <w:jc w:val="both"/>
              <w:rPr>
                <w:color w:val="7F7F7F" w:themeColor="text1" w:themeTint="80"/>
              </w:rPr>
            </w:pPr>
            <w:r w:rsidRPr="73108E3C">
              <w:rPr>
                <w:color w:val="7F7F7F" w:themeColor="text1" w:themeTint="80"/>
              </w:rPr>
              <w:lastRenderedPageBreak/>
              <w:t>Īstenošanas grafikā, noklikšķinot uz ikonas </w:t>
            </w:r>
            <w:r>
              <w:rPr>
                <w:noProof/>
                <w:color w:val="2B579A"/>
                <w:shd w:val="clear" w:color="auto" w:fill="E6E6E6"/>
              </w:rPr>
              <w:drawing>
                <wp:inline distT="0" distB="0" distL="0" distR="0" wp14:anchorId="051876E7" wp14:editId="1253F81B">
                  <wp:extent cx="209550" cy="209550"/>
                  <wp:effectExtent l="0" t="0" r="0" b="0"/>
                  <wp:docPr id="42" name="Picture 42">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85">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3108E3C">
              <w:rPr>
                <w:color w:val="7F7F7F" w:themeColor="text1" w:themeTint="80"/>
              </w:rPr>
              <w:t xml:space="preserve">, pirms vēlamās darbības vai </w:t>
            </w:r>
            <w:proofErr w:type="spellStart"/>
            <w:r w:rsidRPr="73108E3C">
              <w:rPr>
                <w:color w:val="7F7F7F" w:themeColor="text1" w:themeTint="80"/>
              </w:rPr>
              <w:t>apakšdarbības</w:t>
            </w:r>
            <w:proofErr w:type="spellEnd"/>
            <w:r w:rsidRPr="73108E3C">
              <w:rPr>
                <w:color w:val="7F7F7F" w:themeColor="text1" w:themeTint="80"/>
              </w:rPr>
              <w:t xml:space="preserve">, ir iespējams atzīmēt/precizēt vēlamos darbības vai </w:t>
            </w:r>
            <w:proofErr w:type="spellStart"/>
            <w:r w:rsidRPr="73108E3C">
              <w:rPr>
                <w:color w:val="7F7F7F" w:themeColor="text1" w:themeTint="80"/>
              </w:rPr>
              <w:t>apakšdarbības</w:t>
            </w:r>
            <w:proofErr w:type="spellEnd"/>
            <w:r w:rsidRPr="73108E3C">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63CD0B5B" w:rsidR="0028045A" w:rsidRPr="00FB7B86" w:rsidRDefault="0028045A" w:rsidP="73108E3C">
            <w:pPr>
              <w:jc w:val="both"/>
              <w:rPr>
                <w:color w:val="7F7F7F" w:themeColor="text1" w:themeTint="80"/>
              </w:rPr>
            </w:pPr>
          </w:p>
        </w:tc>
      </w:tr>
    </w:tbl>
    <w:p w14:paraId="78B682F0" w14:textId="77777777" w:rsidR="00642DB2" w:rsidRPr="00FB7B86" w:rsidRDefault="00642DB2" w:rsidP="73108E3C">
      <w:pPr>
        <w:rPr>
          <w:color w:val="7F7F7F" w:themeColor="text1" w:themeTint="80"/>
        </w:rPr>
      </w:pPr>
    </w:p>
    <w:p w14:paraId="3A5B829F" w14:textId="7D7F7559" w:rsidR="00104C7D" w:rsidRDefault="00104C7D" w:rsidP="73108E3C">
      <w:pPr>
        <w:jc w:val="center"/>
        <w:rPr>
          <w:i/>
          <w:iCs/>
          <w:color w:val="0000FF"/>
        </w:rPr>
      </w:pPr>
    </w:p>
    <w:p w14:paraId="4FE744B8" w14:textId="78F998B5" w:rsidR="000F3E23" w:rsidRPr="004778C6" w:rsidRDefault="00A67450" w:rsidP="00A67450">
      <w:pPr>
        <w:spacing w:before="240"/>
        <w:ind w:right="-142"/>
        <w:contextualSpacing/>
        <w:jc w:val="both"/>
        <w:rPr>
          <w:rFonts w:eastAsia="Times New Roman"/>
          <w:i/>
          <w:iCs/>
          <w:color w:val="0000FF"/>
        </w:rPr>
      </w:pPr>
      <w:r>
        <w:rPr>
          <w:rFonts w:eastAsia="Times New Roman"/>
          <w:i/>
          <w:iCs/>
          <w:color w:val="0000FF"/>
        </w:rPr>
        <w:t xml:space="preserve">! </w:t>
      </w:r>
      <w:r w:rsidR="05BEA0A8" w:rsidRPr="004778C6">
        <w:rPr>
          <w:rFonts w:eastAsia="Times New Roman"/>
          <w:i/>
          <w:iCs/>
          <w:color w:val="0000FF"/>
        </w:rPr>
        <w:t>Par projekta īstenošanas sākumu uzskatāms plānotais vienošanās par projekta īstenošanu noslēgšanas datums.</w:t>
      </w:r>
    </w:p>
    <w:p w14:paraId="7644234D" w14:textId="77777777" w:rsidR="000F3E23" w:rsidRPr="004778C6" w:rsidRDefault="000F3E23" w:rsidP="73108E3C">
      <w:pPr>
        <w:spacing w:before="240"/>
        <w:ind w:left="1276" w:right="141" w:hanging="283"/>
        <w:contextualSpacing/>
        <w:jc w:val="both"/>
        <w:rPr>
          <w:rFonts w:eastAsia="Times New Roman"/>
          <w:i/>
          <w:iCs/>
          <w:color w:val="0000FF"/>
          <w:sz w:val="10"/>
          <w:szCs w:val="10"/>
        </w:rPr>
      </w:pPr>
    </w:p>
    <w:p w14:paraId="2F0B46B9" w14:textId="360D6482" w:rsidR="000F3E23" w:rsidRPr="004778C6" w:rsidRDefault="6CC603D6" w:rsidP="56F6E407">
      <w:pPr>
        <w:tabs>
          <w:tab w:val="left" w:pos="567"/>
        </w:tabs>
        <w:spacing w:before="240" w:after="120"/>
        <w:ind w:right="-164"/>
        <w:contextualSpacing/>
        <w:jc w:val="both"/>
        <w:rPr>
          <w:rFonts w:eastAsia="Times New Roman"/>
          <w:i/>
          <w:iCs/>
          <w:color w:val="0000FF"/>
        </w:rPr>
      </w:pPr>
      <w:r w:rsidRPr="56F6E407">
        <w:rPr>
          <w:rFonts w:eastAsia="Times New Roman"/>
          <w:i/>
          <w:iCs/>
          <w:color w:val="0000FF"/>
        </w:rPr>
        <w:t xml:space="preserve">! </w:t>
      </w:r>
      <w:r w:rsidR="565EC6BB" w:rsidRPr="56F6E407">
        <w:rPr>
          <w:rFonts w:eastAsia="Times New Roman"/>
          <w:i/>
          <w:iCs/>
          <w:color w:val="0000FF"/>
        </w:rPr>
        <w:t xml:space="preserve">Projekta īstenošanas laiks, saskaņā ar </w:t>
      </w:r>
      <w:r w:rsidR="5FB2F4A1" w:rsidRPr="56F6E407">
        <w:rPr>
          <w:rFonts w:eastAsia="Times New Roman"/>
          <w:i/>
          <w:iCs/>
          <w:color w:val="0000FF"/>
        </w:rPr>
        <w:t xml:space="preserve">SAM </w:t>
      </w:r>
      <w:r w:rsidR="565EC6BB" w:rsidRPr="56F6E407">
        <w:rPr>
          <w:rFonts w:eastAsia="Times New Roman"/>
          <w:i/>
          <w:iCs/>
          <w:color w:val="0000FF"/>
        </w:rPr>
        <w:t xml:space="preserve">MK noteikumu </w:t>
      </w:r>
      <w:r w:rsidR="5EA9FB8B" w:rsidRPr="56F6E407">
        <w:rPr>
          <w:rFonts w:eastAsia="Times New Roman"/>
          <w:i/>
          <w:iCs/>
          <w:color w:val="0000FF"/>
        </w:rPr>
        <w:t>31</w:t>
      </w:r>
      <w:r w:rsidR="565EC6BB" w:rsidRPr="56F6E407">
        <w:rPr>
          <w:rFonts w:eastAsia="Times New Roman"/>
          <w:i/>
          <w:iCs/>
          <w:color w:val="0000FF"/>
        </w:rPr>
        <w:t>.</w:t>
      </w:r>
      <w:r w:rsidR="5B774739" w:rsidRPr="56F6E407">
        <w:rPr>
          <w:rFonts w:eastAsia="Times New Roman"/>
          <w:i/>
          <w:iCs/>
          <w:color w:val="0000FF"/>
        </w:rPr>
        <w:t xml:space="preserve"> </w:t>
      </w:r>
      <w:r w:rsidR="565EC6BB" w:rsidRPr="56F6E407">
        <w:rPr>
          <w:rFonts w:eastAsia="Times New Roman"/>
          <w:i/>
          <w:iCs/>
          <w:color w:val="0000FF"/>
        </w:rPr>
        <w:t>punktu, nedrīkst pārsniegt 2029.</w:t>
      </w:r>
      <w:r w:rsidR="407B340C" w:rsidRPr="56F6E407">
        <w:rPr>
          <w:rFonts w:eastAsia="Times New Roman"/>
          <w:i/>
          <w:iCs/>
          <w:color w:val="0000FF"/>
        </w:rPr>
        <w:t xml:space="preserve"> </w:t>
      </w:r>
      <w:r w:rsidR="565EC6BB" w:rsidRPr="56F6E407">
        <w:rPr>
          <w:rFonts w:eastAsia="Times New Roman"/>
          <w:i/>
          <w:iCs/>
          <w:color w:val="0000FF"/>
        </w:rPr>
        <w:t>gada 31.</w:t>
      </w:r>
      <w:r w:rsidR="7D1F246A" w:rsidRPr="56F6E407">
        <w:rPr>
          <w:rFonts w:eastAsia="Times New Roman"/>
          <w:i/>
          <w:iCs/>
          <w:color w:val="0000FF"/>
        </w:rPr>
        <w:t xml:space="preserve"> </w:t>
      </w:r>
      <w:r w:rsidR="565EC6BB" w:rsidRPr="56F6E407">
        <w:rPr>
          <w:rFonts w:eastAsia="Times New Roman"/>
          <w:i/>
          <w:iCs/>
          <w:color w:val="0000FF"/>
        </w:rPr>
        <w:t>decembri.</w:t>
      </w:r>
    </w:p>
    <w:p w14:paraId="1DC5D284" w14:textId="4929DD1B" w:rsidR="00144D93" w:rsidRDefault="00144D93" w:rsidP="73108E3C">
      <w:pPr>
        <w:jc w:val="center"/>
        <w:rPr>
          <w:i/>
          <w:iCs/>
          <w:color w:val="0000FF"/>
        </w:rPr>
      </w:pPr>
    </w:p>
    <w:p w14:paraId="18E39417" w14:textId="79BA86BE" w:rsidR="00E74B48" w:rsidRPr="001870C1" w:rsidRDefault="6B5D7609" w:rsidP="7FE9D60D">
      <w:pPr>
        <w:jc w:val="center"/>
        <w:rPr>
          <w:rFonts w:eastAsia="Times New Roman"/>
          <w:b/>
          <w:bCs/>
          <w:sz w:val="32"/>
          <w:szCs w:val="32"/>
        </w:rPr>
      </w:pPr>
      <w:r w:rsidRPr="7FE9D60D">
        <w:rPr>
          <w:rFonts w:eastAsia="Times New Roman"/>
          <w:b/>
          <w:bCs/>
          <w:sz w:val="32"/>
          <w:szCs w:val="32"/>
        </w:rPr>
        <w:t>SADAĻA – FINANSĒJUMA SADALĪJUMS PA AVOTIEM</w:t>
      </w:r>
    </w:p>
    <w:p w14:paraId="3D04D684" w14:textId="77777777" w:rsidR="00E25956" w:rsidRPr="00FB7B86" w:rsidRDefault="00E25956" w:rsidP="73108E3C">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532912EB">
        <w:tc>
          <w:tcPr>
            <w:tcW w:w="3879" w:type="dxa"/>
            <w:vAlign w:val="center"/>
          </w:tcPr>
          <w:p w14:paraId="6B86AF9A" w14:textId="26C08311" w:rsidR="00E74B48" w:rsidRPr="00FB7B86" w:rsidRDefault="00A337CD" w:rsidP="73108E3C">
            <w:pPr>
              <w:pStyle w:val="Heading2"/>
              <w:spacing w:before="0" w:beforeAutospacing="0" w:after="0" w:afterAutospacing="0"/>
              <w:jc w:val="center"/>
              <w:rPr>
                <w:rFonts w:eastAsia="Times New Roman"/>
                <w:sz w:val="28"/>
                <w:szCs w:val="28"/>
              </w:rPr>
            </w:pPr>
            <w:r>
              <w:rPr>
                <w:noProof/>
                <w:color w:val="2B579A"/>
                <w:shd w:val="clear" w:color="auto" w:fill="E6E6E6"/>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442F94DA" w:rsidP="00094FF9">
            <w:pPr>
              <w:jc w:val="both"/>
              <w:rPr>
                <w:color w:val="7F7F7F" w:themeColor="text1" w:themeTint="80"/>
              </w:rPr>
            </w:pPr>
            <w:r w:rsidRPr="73108E3C">
              <w:rPr>
                <w:b/>
                <w:bCs/>
                <w:color w:val="000000" w:themeColor="text1"/>
              </w:rPr>
              <w:t>Finansējuma avots</w:t>
            </w:r>
          </w:p>
          <w:p w14:paraId="62322479" w14:textId="010EFF05" w:rsidR="00E74B48" w:rsidRPr="001870C1" w:rsidRDefault="442F94DA" w:rsidP="00094FF9">
            <w:pPr>
              <w:jc w:val="both"/>
              <w:rPr>
                <w:color w:val="7F7F7F" w:themeColor="text1" w:themeTint="80"/>
              </w:rPr>
            </w:pPr>
            <w:r w:rsidRPr="73108E3C">
              <w:rPr>
                <w:color w:val="7F7F7F" w:themeColor="text1" w:themeTint="80"/>
              </w:rPr>
              <w:t xml:space="preserve">automātiski tiek attēloti </w:t>
            </w:r>
            <w:r w:rsidR="35A51402" w:rsidRPr="73108E3C">
              <w:rPr>
                <w:color w:val="7F7F7F" w:themeColor="text1" w:themeTint="80"/>
              </w:rPr>
              <w:t>pasākumā</w:t>
            </w:r>
            <w:r w:rsidRPr="73108E3C">
              <w:rPr>
                <w:color w:val="7F7F7F" w:themeColor="text1" w:themeTint="80"/>
              </w:rPr>
              <w:t xml:space="preserve"> paredzētie finansējuma avoti</w:t>
            </w:r>
          </w:p>
          <w:p w14:paraId="0BEB10E4" w14:textId="77777777" w:rsidR="00E74B48" w:rsidRPr="001870C1" w:rsidRDefault="00E74B48" w:rsidP="00094FF9">
            <w:pPr>
              <w:jc w:val="both"/>
              <w:rPr>
                <w:color w:val="7F7F7F" w:themeColor="text1" w:themeTint="80"/>
              </w:rPr>
            </w:pPr>
          </w:p>
          <w:p w14:paraId="28DC8870" w14:textId="77777777" w:rsidR="00F145C5" w:rsidRPr="00F145C5" w:rsidRDefault="1F9F56E2" w:rsidP="00F145C5">
            <w:pPr>
              <w:rPr>
                <w:b/>
                <w:bCs/>
                <w:color w:val="000000" w:themeColor="text1"/>
              </w:rPr>
            </w:pPr>
            <w:r w:rsidRPr="73108E3C">
              <w:rPr>
                <w:b/>
                <w:bCs/>
                <w:color w:val="000000" w:themeColor="text1"/>
              </w:rPr>
              <w:t xml:space="preserve">ESF+ un valsts budžeta finansējuma summa </w:t>
            </w:r>
          </w:p>
          <w:p w14:paraId="4D5DCDBA" w14:textId="26B4568B" w:rsidR="00F05EAB" w:rsidRPr="001870C1" w:rsidRDefault="7B95B209" w:rsidP="00094FF9">
            <w:pPr>
              <w:jc w:val="both"/>
              <w:rPr>
                <w:color w:val="7F7F7F" w:themeColor="text1" w:themeTint="80"/>
              </w:rPr>
            </w:pPr>
            <w:r w:rsidRPr="73108E3C">
              <w:rPr>
                <w:color w:val="7F7F7F" w:themeColor="text1" w:themeTint="80"/>
              </w:rPr>
              <w:t>Ievada projektā paredzēto finansējuma summu katram finansēšanas avotam</w:t>
            </w:r>
          </w:p>
          <w:p w14:paraId="27A6A0BB" w14:textId="6260EFF0" w:rsidR="00AE2164" w:rsidRPr="00AE2164" w:rsidRDefault="0CB3BDD9" w:rsidP="532912EB">
            <w:pPr>
              <w:jc w:val="both"/>
              <w:rPr>
                <w:i/>
                <w:iCs/>
                <w:color w:val="0000FF"/>
              </w:rPr>
            </w:pPr>
            <w:bookmarkStart w:id="9" w:name="_Hlk135331288"/>
            <w:r w:rsidRPr="532912EB">
              <w:rPr>
                <w:i/>
                <w:iCs/>
                <w:color w:val="0000FF"/>
              </w:rPr>
              <w:t xml:space="preserve">Norāda projekta finansējuma sadalījumu pa finansēšanas avotiem atbilstoši </w:t>
            </w:r>
            <w:r w:rsidR="513F672A" w:rsidRPr="532912EB">
              <w:rPr>
                <w:i/>
                <w:iCs/>
                <w:color w:val="0000FF"/>
              </w:rPr>
              <w:t xml:space="preserve">SAM </w:t>
            </w:r>
            <w:r w:rsidRPr="532912EB">
              <w:rPr>
                <w:i/>
                <w:iCs/>
                <w:color w:val="0000FF"/>
              </w:rPr>
              <w:t xml:space="preserve">MK noteikumu </w:t>
            </w:r>
            <w:r w:rsidR="465A7041" w:rsidRPr="532912EB">
              <w:rPr>
                <w:i/>
                <w:iCs/>
                <w:color w:val="0000FF"/>
              </w:rPr>
              <w:t>7.</w:t>
            </w:r>
            <w:r w:rsidR="3C43937A" w:rsidRPr="532912EB">
              <w:rPr>
                <w:i/>
                <w:iCs/>
                <w:color w:val="0000FF"/>
              </w:rPr>
              <w:t xml:space="preserve"> </w:t>
            </w:r>
            <w:r w:rsidR="465A7041" w:rsidRPr="532912EB">
              <w:rPr>
                <w:i/>
                <w:iCs/>
                <w:color w:val="0000FF"/>
              </w:rPr>
              <w:t xml:space="preserve">punktā </w:t>
            </w:r>
            <w:r w:rsidRPr="532912EB">
              <w:rPr>
                <w:i/>
                <w:iCs/>
                <w:color w:val="0000FF"/>
              </w:rPr>
              <w:t xml:space="preserve"> noteiktajam</w:t>
            </w:r>
            <w:r w:rsidR="75065C0F" w:rsidRPr="532912EB">
              <w:rPr>
                <w:i/>
                <w:iCs/>
                <w:color w:val="0000FF"/>
              </w:rPr>
              <w:t xml:space="preserve"> pasākuma pieejamajam finansējumam</w:t>
            </w:r>
            <w:r w:rsidRPr="532912EB">
              <w:rPr>
                <w:i/>
                <w:iCs/>
                <w:color w:val="0000FF"/>
              </w:rPr>
              <w:t xml:space="preserve">, t.i., norāda </w:t>
            </w:r>
            <w:r w:rsidR="340FB4A2" w:rsidRPr="532912EB">
              <w:rPr>
                <w:i/>
                <w:iCs/>
                <w:color w:val="0000FF"/>
              </w:rPr>
              <w:t xml:space="preserve">Eiropas Sociālā fonda Plus finansējumu - 10 924 527 </w:t>
            </w:r>
            <w:proofErr w:type="spellStart"/>
            <w:r w:rsidR="340FB4A2" w:rsidRPr="532912EB">
              <w:rPr>
                <w:i/>
                <w:iCs/>
                <w:color w:val="0000FF"/>
              </w:rPr>
              <w:t>euro</w:t>
            </w:r>
            <w:proofErr w:type="spellEnd"/>
            <w:r w:rsidR="340FB4A2" w:rsidRPr="532912EB">
              <w:rPr>
                <w:i/>
                <w:iCs/>
                <w:color w:val="0000FF"/>
              </w:rPr>
              <w:t xml:space="preserve"> un valsts budžeta līdzfinansējumu - 1 927 858 </w:t>
            </w:r>
            <w:proofErr w:type="spellStart"/>
            <w:r w:rsidR="340FB4A2" w:rsidRPr="532912EB">
              <w:rPr>
                <w:i/>
                <w:iCs/>
                <w:color w:val="0000FF"/>
              </w:rPr>
              <w:t>euro</w:t>
            </w:r>
            <w:proofErr w:type="spellEnd"/>
            <w:r w:rsidR="340FB4A2">
              <w:t>.</w:t>
            </w:r>
          </w:p>
          <w:bookmarkEnd w:id="9"/>
          <w:p w14:paraId="12FF2AA9" w14:textId="77777777" w:rsidR="003316B3" w:rsidRPr="001870C1" w:rsidRDefault="003316B3" w:rsidP="73108E3C">
            <w:pPr>
              <w:jc w:val="both"/>
              <w:rPr>
                <w:i/>
                <w:iCs/>
                <w:color w:val="0000FF"/>
              </w:rPr>
            </w:pPr>
          </w:p>
          <w:p w14:paraId="1953F849" w14:textId="4F3E5100" w:rsidR="00F05EAB" w:rsidRPr="001870C1" w:rsidRDefault="7B95B209" w:rsidP="00094FF9">
            <w:pPr>
              <w:jc w:val="both"/>
              <w:rPr>
                <w:b/>
                <w:bCs/>
                <w:color w:val="000000" w:themeColor="text1"/>
              </w:rPr>
            </w:pPr>
            <w:r w:rsidRPr="73108E3C">
              <w:rPr>
                <w:b/>
                <w:bCs/>
                <w:color w:val="000000" w:themeColor="text1"/>
              </w:rPr>
              <w:t>Publisk</w:t>
            </w:r>
            <w:r w:rsidR="7D64FB52" w:rsidRPr="73108E3C">
              <w:rPr>
                <w:b/>
                <w:bCs/>
                <w:color w:val="000000" w:themeColor="text1"/>
              </w:rPr>
              <w:t>o attiecināmo</w:t>
            </w:r>
            <w:r w:rsidRPr="73108E3C">
              <w:rPr>
                <w:b/>
                <w:bCs/>
                <w:color w:val="000000" w:themeColor="text1"/>
              </w:rPr>
              <w:t xml:space="preserve"> un kopēj</w:t>
            </w:r>
            <w:r w:rsidR="7D64FB52" w:rsidRPr="73108E3C">
              <w:rPr>
                <w:b/>
                <w:bCs/>
                <w:color w:val="000000" w:themeColor="text1"/>
              </w:rPr>
              <w:t>o attiecināmo</w:t>
            </w:r>
            <w:r w:rsidRPr="73108E3C">
              <w:rPr>
                <w:b/>
                <w:bCs/>
                <w:color w:val="000000" w:themeColor="text1"/>
              </w:rPr>
              <w:t xml:space="preserve"> izmaksu summa</w:t>
            </w:r>
          </w:p>
          <w:p w14:paraId="729A3D7E" w14:textId="28A2F08E" w:rsidR="001B4090" w:rsidRDefault="4F64ABDE" w:rsidP="00094FF9">
            <w:pPr>
              <w:jc w:val="both"/>
              <w:rPr>
                <w:color w:val="7F7F7F" w:themeColor="text1" w:themeTint="80"/>
              </w:rPr>
            </w:pPr>
            <w:r>
              <w:rPr>
                <w:rStyle w:val="normaltextrun"/>
                <w:color w:val="7F7F7F"/>
                <w:shd w:val="clear" w:color="auto" w:fill="FFFFFF"/>
              </w:rPr>
              <w:t>Tiek aprēķināta automātiski, tāpat kā finansējuma apjoma procentuālais lielums konkrētajam finansējuma avotam pa visu projekta īstenošanas laiku.</w:t>
            </w:r>
            <w:r>
              <w:rPr>
                <w:rStyle w:val="eop"/>
                <w:color w:val="7F7F7F"/>
                <w:shd w:val="clear" w:color="auto" w:fill="FFFFFF"/>
              </w:rPr>
              <w:t> </w:t>
            </w:r>
          </w:p>
          <w:p w14:paraId="64388103" w14:textId="53497976" w:rsidR="00D47324" w:rsidRPr="004778C6" w:rsidRDefault="00EF32E0" w:rsidP="532912EB">
            <w:pPr>
              <w:spacing w:after="160" w:line="259" w:lineRule="auto"/>
              <w:contextualSpacing/>
              <w:jc w:val="both"/>
              <w:rPr>
                <w:i/>
                <w:iCs/>
                <w:color w:val="0000FF"/>
              </w:rPr>
            </w:pPr>
            <w:r w:rsidRPr="532912EB">
              <w:rPr>
                <w:i/>
                <w:iCs/>
                <w:color w:val="0000FF"/>
              </w:rPr>
              <w:t xml:space="preserve">! </w:t>
            </w:r>
            <w:r w:rsidR="29CDB841" w:rsidRPr="532912EB">
              <w:rPr>
                <w:i/>
                <w:iCs/>
                <w:color w:val="0000FF"/>
              </w:rPr>
              <w:t xml:space="preserve">Projekta iesniedzējam jāpārliecinās, ka projekta kopējās attiecināmās izmaksas nepārsniedz </w:t>
            </w:r>
            <w:r w:rsidR="6BD973B6" w:rsidRPr="532912EB">
              <w:rPr>
                <w:i/>
                <w:iCs/>
                <w:color w:val="0000FF"/>
              </w:rPr>
              <w:t xml:space="preserve">SAM </w:t>
            </w:r>
            <w:r w:rsidR="29CDB841" w:rsidRPr="532912EB">
              <w:rPr>
                <w:i/>
                <w:iCs/>
                <w:color w:val="0000FF"/>
              </w:rPr>
              <w:t>MK noteikumu</w:t>
            </w:r>
            <w:r w:rsidR="00217519" w:rsidRPr="532912EB">
              <w:rPr>
                <w:i/>
                <w:iCs/>
                <w:color w:val="0000FF"/>
              </w:rPr>
              <w:t xml:space="preserve"> </w:t>
            </w:r>
            <w:r w:rsidR="009B3118" w:rsidRPr="532912EB">
              <w:rPr>
                <w:i/>
                <w:iCs/>
                <w:color w:val="0000FF"/>
              </w:rPr>
              <w:t>7</w:t>
            </w:r>
            <w:r w:rsidR="00217519" w:rsidRPr="532912EB">
              <w:rPr>
                <w:i/>
                <w:iCs/>
                <w:color w:val="0000FF"/>
              </w:rPr>
              <w:t>.punkt</w:t>
            </w:r>
            <w:r w:rsidR="00B80D0E" w:rsidRPr="532912EB">
              <w:rPr>
                <w:i/>
                <w:iCs/>
                <w:color w:val="0000FF"/>
              </w:rPr>
              <w:t>ā</w:t>
            </w:r>
            <w:r w:rsidR="00217519" w:rsidRPr="532912EB">
              <w:rPr>
                <w:i/>
                <w:iCs/>
                <w:color w:val="0000FF"/>
              </w:rPr>
              <w:t xml:space="preserve"> </w:t>
            </w:r>
            <w:r w:rsidR="29CDB841" w:rsidRPr="532912EB">
              <w:rPr>
                <w:i/>
                <w:iCs/>
                <w:color w:val="0000FF"/>
              </w:rPr>
              <w:t xml:space="preserve"> noteikto kopējā </w:t>
            </w:r>
            <w:r w:rsidR="18C84B8A" w:rsidRPr="532912EB">
              <w:rPr>
                <w:i/>
                <w:iCs/>
                <w:color w:val="0000FF"/>
              </w:rPr>
              <w:t xml:space="preserve">pieejamā </w:t>
            </w:r>
            <w:r w:rsidR="29CDB841" w:rsidRPr="532912EB">
              <w:rPr>
                <w:i/>
                <w:iCs/>
                <w:color w:val="0000FF"/>
              </w:rPr>
              <w:t>attiecināmā finansējuma apmēr</w:t>
            </w:r>
            <w:r w:rsidR="003B0223" w:rsidRPr="532912EB">
              <w:rPr>
                <w:i/>
                <w:iCs/>
                <w:color w:val="0000FF"/>
              </w:rPr>
              <w:t>u</w:t>
            </w:r>
            <w:r w:rsidR="440B4E2D" w:rsidRPr="532912EB">
              <w:rPr>
                <w:i/>
                <w:iCs/>
                <w:color w:val="0000FF"/>
              </w:rPr>
              <w:t xml:space="preserve"> </w:t>
            </w:r>
            <w:r w:rsidR="26E5BA22" w:rsidRPr="532912EB">
              <w:rPr>
                <w:i/>
                <w:iCs/>
                <w:color w:val="0000FF"/>
              </w:rPr>
              <w:t xml:space="preserve">- </w:t>
            </w:r>
            <w:r w:rsidR="440B4E2D" w:rsidRPr="532912EB">
              <w:rPr>
                <w:i/>
                <w:iCs/>
                <w:color w:val="0000FF"/>
              </w:rPr>
              <w:t xml:space="preserve">12 852 385 </w:t>
            </w:r>
            <w:proofErr w:type="spellStart"/>
            <w:r w:rsidR="440B4E2D" w:rsidRPr="532912EB">
              <w:rPr>
                <w:i/>
                <w:iCs/>
                <w:color w:val="0000FF"/>
              </w:rPr>
              <w:t>euro</w:t>
            </w:r>
            <w:proofErr w:type="spellEnd"/>
            <w:r w:rsidR="003B0223" w:rsidRPr="532912EB">
              <w:rPr>
                <w:i/>
                <w:iCs/>
                <w:color w:val="0000FF"/>
              </w:rPr>
              <w:t xml:space="preserve">. </w:t>
            </w:r>
            <w:r w:rsidR="00417EBB" w:rsidRPr="532912EB">
              <w:rPr>
                <w:i/>
                <w:iCs/>
                <w:color w:val="0000FF"/>
              </w:rPr>
              <w:lastRenderedPageBreak/>
              <w:t xml:space="preserve">Saskaņā ar SAMP MK noteikumu 8. punktu, </w:t>
            </w:r>
            <w:r w:rsidR="00E72318" w:rsidRPr="532912EB">
              <w:rPr>
                <w:i/>
                <w:iCs/>
                <w:color w:val="0000FF"/>
              </w:rPr>
              <w:t>m</w:t>
            </w:r>
            <w:r w:rsidR="00417EBB" w:rsidRPr="532912EB">
              <w:rPr>
                <w:i/>
                <w:iCs/>
                <w:color w:val="0000FF"/>
              </w:rPr>
              <w:t xml:space="preserve">aksimālais attiecināmais Eiropas Sociālā fonda Plus finansējuma apmērs nepārsniedz 85 procentus no pasākumam pieejamā kopējā attiecināmā finansējuma. Valsts budžeta līdzfinansējums nav mazāks par 15 procentiem no projekta kopējā attiecināmā finansējuma. </w:t>
            </w:r>
            <w:r w:rsidR="004778C6" w:rsidRPr="532912EB">
              <w:rPr>
                <w:i/>
                <w:iCs/>
                <w:color w:val="0000FF"/>
              </w:rPr>
              <w:t>.</w:t>
            </w:r>
            <w:r w:rsidR="29CDB841" w:rsidRPr="532912EB">
              <w:rPr>
                <w:i/>
                <w:iCs/>
                <w:color w:val="0000FF"/>
              </w:rPr>
              <w:t xml:space="preserve"> </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73108E3C">
      <w:pPr>
        <w:pStyle w:val="Heading2"/>
        <w:spacing w:before="0" w:beforeAutospacing="0" w:after="0" w:afterAutospacing="0"/>
        <w:rPr>
          <w:rFonts w:eastAsia="Times New Roman"/>
          <w:sz w:val="32"/>
          <w:szCs w:val="32"/>
        </w:rPr>
      </w:pPr>
    </w:p>
    <w:p w14:paraId="659DC181" w14:textId="70156434" w:rsidR="00A337CD" w:rsidRDefault="00A337CD" w:rsidP="73108E3C">
      <w:pPr>
        <w:pStyle w:val="Heading2"/>
        <w:spacing w:before="0" w:beforeAutospacing="0" w:after="0" w:afterAutospacing="0"/>
        <w:rPr>
          <w:rFonts w:eastAsia="Times New Roman"/>
          <w:sz w:val="32"/>
          <w:szCs w:val="32"/>
        </w:rPr>
      </w:pPr>
    </w:p>
    <w:p w14:paraId="7FB1FFC5" w14:textId="6AAE2385" w:rsidR="00A337CD" w:rsidRDefault="00A337CD" w:rsidP="73108E3C">
      <w:pPr>
        <w:pStyle w:val="Heading2"/>
        <w:spacing w:before="0" w:beforeAutospacing="0" w:after="0" w:afterAutospacing="0"/>
        <w:rPr>
          <w:rFonts w:eastAsia="Times New Roman"/>
          <w:sz w:val="32"/>
          <w:szCs w:val="32"/>
        </w:rPr>
      </w:pPr>
    </w:p>
    <w:p w14:paraId="3595A85E" w14:textId="4968EC13" w:rsidR="00A337CD" w:rsidRDefault="00A337CD" w:rsidP="73108E3C">
      <w:pPr>
        <w:pStyle w:val="Heading2"/>
        <w:spacing w:before="0" w:beforeAutospacing="0" w:after="0" w:afterAutospacing="0"/>
        <w:rPr>
          <w:rFonts w:eastAsia="Times New Roman"/>
          <w:sz w:val="32"/>
          <w:szCs w:val="32"/>
        </w:rPr>
      </w:pPr>
    </w:p>
    <w:p w14:paraId="127D6A57" w14:textId="70654CB7" w:rsidR="00A337CD" w:rsidRDefault="00A337CD" w:rsidP="73108E3C">
      <w:pPr>
        <w:pStyle w:val="Heading2"/>
        <w:spacing w:before="0" w:beforeAutospacing="0" w:after="0" w:afterAutospacing="0"/>
        <w:rPr>
          <w:rFonts w:eastAsia="Times New Roman"/>
          <w:sz w:val="32"/>
          <w:szCs w:val="32"/>
        </w:rPr>
      </w:pPr>
    </w:p>
    <w:p w14:paraId="77ECECE3" w14:textId="46EE3B29" w:rsidR="009A7F41" w:rsidRDefault="009A7F41" w:rsidP="56F6E407">
      <w:pPr>
        <w:rPr>
          <w:rFonts w:eastAsia="Times New Roman"/>
          <w:sz w:val="32"/>
          <w:szCs w:val="32"/>
        </w:rPr>
        <w:sectPr w:rsidR="009A7F41" w:rsidSect="00C5320F">
          <w:footerReference w:type="default" r:id="rId87"/>
          <w:pgSz w:w="11906" w:h="16838"/>
          <w:pgMar w:top="1134" w:right="851" w:bottom="1134" w:left="1418" w:header="709" w:footer="709" w:gutter="0"/>
          <w:cols w:space="708"/>
          <w:docGrid w:linePitch="360"/>
        </w:sectPr>
      </w:pPr>
    </w:p>
    <w:p w14:paraId="27CCB316" w14:textId="29596D21"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–BUDŽETA KOPSAVILKUMS</w:t>
      </w:r>
    </w:p>
    <w:p w14:paraId="234E5B26" w14:textId="43620EBF" w:rsidR="003C2024" w:rsidRPr="00FB7B86" w:rsidRDefault="003C2024" w:rsidP="00FDB4B0">
      <w:pPr>
        <w:rPr>
          <w:rFonts w:eastAsia="Times New Roman"/>
          <w:color w:val="000000" w:themeColor="text1"/>
          <w:sz w:val="28"/>
          <w:szCs w:val="28"/>
        </w:rPr>
      </w:pPr>
    </w:p>
    <w:p w14:paraId="30042562" w14:textId="211D8927" w:rsidR="00760164" w:rsidRPr="004778C6" w:rsidRDefault="005F5640" w:rsidP="00760164">
      <w:pPr>
        <w:pStyle w:val="NormalWeb"/>
        <w:spacing w:before="240" w:beforeAutospacing="0" w:after="0" w:afterAutospacing="0"/>
        <w:jc w:val="both"/>
        <w:rPr>
          <w:i/>
          <w:iCs/>
          <w:color w:val="0000FF"/>
        </w:rPr>
      </w:pPr>
      <w:r w:rsidRPr="004778C6">
        <w:rPr>
          <w:i/>
          <w:iCs/>
          <w:color w:val="0000FF"/>
        </w:rPr>
        <w:t>Atlasē tiek atbalstīts projekta iesniegums, kura plānotās attiecināmās izmaksas</w:t>
      </w:r>
      <w:r w:rsidR="00760164" w:rsidRPr="004778C6">
        <w:rPr>
          <w:i/>
          <w:iCs/>
          <w:color w:val="0000FF"/>
        </w:rPr>
        <w:t xml:space="preserve"> un projekta iesnieguma sadaļā </w:t>
      </w:r>
      <w:r w:rsidR="0007291C">
        <w:rPr>
          <w:i/>
          <w:iCs/>
          <w:color w:val="0000FF"/>
        </w:rPr>
        <w:t>“</w:t>
      </w:r>
      <w:r w:rsidR="00760164" w:rsidRPr="004778C6">
        <w:rPr>
          <w:i/>
          <w:iCs/>
          <w:color w:val="0000FF"/>
        </w:rPr>
        <w:t>Budžeta kopsavilkums</w:t>
      </w:r>
      <w:r w:rsidR="0007291C">
        <w:rPr>
          <w:i/>
          <w:iCs/>
          <w:color w:val="0000FF"/>
        </w:rPr>
        <w:t>”</w:t>
      </w:r>
      <w:r w:rsidR="00760164" w:rsidRPr="004778C6">
        <w:rPr>
          <w:i/>
          <w:iCs/>
          <w:color w:val="0000FF"/>
        </w:rPr>
        <w:t xml:space="preserve"> iekļauj tikai tās izmaksas:</w:t>
      </w:r>
    </w:p>
    <w:p w14:paraId="2A1AEE27" w14:textId="77777777" w:rsidR="00760164" w:rsidRPr="004778C6" w:rsidRDefault="00760164" w:rsidP="00146A94">
      <w:pPr>
        <w:pStyle w:val="NormalWeb"/>
        <w:numPr>
          <w:ilvl w:val="0"/>
          <w:numId w:val="58"/>
        </w:numPr>
        <w:spacing w:before="0" w:beforeAutospacing="0" w:after="0" w:afterAutospacing="0"/>
        <w:jc w:val="both"/>
        <w:rPr>
          <w:i/>
          <w:iCs/>
          <w:color w:val="0000FF"/>
        </w:rPr>
      </w:pPr>
      <w:r w:rsidRPr="004778C6">
        <w:rPr>
          <w:i/>
          <w:iCs/>
          <w:color w:val="0000FF"/>
        </w:rPr>
        <w:t>kuras paredzēts segt no projekta finansējuma, tas ir, no ESF+ un valsts budžeta līdzfinansējuma;</w:t>
      </w:r>
    </w:p>
    <w:p w14:paraId="662F27EE" w14:textId="55E914BC" w:rsidR="00760164" w:rsidRPr="004778C6" w:rsidRDefault="00760164" w:rsidP="00146A94">
      <w:pPr>
        <w:pStyle w:val="NormalWeb"/>
        <w:numPr>
          <w:ilvl w:val="0"/>
          <w:numId w:val="58"/>
        </w:numPr>
        <w:spacing w:before="0" w:beforeAutospacing="0" w:after="0" w:afterAutospacing="0"/>
        <w:jc w:val="both"/>
        <w:rPr>
          <w:i/>
          <w:iCs/>
          <w:color w:val="0000FF"/>
        </w:rPr>
      </w:pPr>
      <w:r w:rsidRPr="004778C6">
        <w:rPr>
          <w:rStyle w:val="normaltextrun"/>
          <w:i/>
          <w:iCs/>
          <w:color w:val="0000FF"/>
          <w:shd w:val="clear" w:color="auto" w:fill="FFFFFF"/>
        </w:rPr>
        <w:t xml:space="preserve">kuras ir norādītas atbilstoši SAM MK noteikumu </w:t>
      </w:r>
      <w:r w:rsidRPr="004778C6">
        <w:rPr>
          <w:rStyle w:val="normaltextrun"/>
          <w:i/>
          <w:color w:val="0000FF"/>
          <w:shd w:val="clear" w:color="auto" w:fill="FFFFFF"/>
        </w:rPr>
        <w:t>17., 18., 19., 20. un 21.</w:t>
      </w:r>
      <w:r w:rsidRPr="004778C6">
        <w:rPr>
          <w:rStyle w:val="normaltextrun"/>
          <w:i/>
          <w:iCs/>
          <w:color w:val="0000FF"/>
          <w:shd w:val="clear" w:color="auto" w:fill="FFFFFF"/>
        </w:rPr>
        <w:t>  punktā</w:t>
      </w:r>
      <w:r w:rsidR="00BB4A1F" w:rsidRPr="004778C6">
        <w:rPr>
          <w:rStyle w:val="normaltextrun"/>
          <w:i/>
          <w:iCs/>
          <w:color w:val="0000FF"/>
          <w:shd w:val="clear" w:color="auto" w:fill="FFFFFF"/>
        </w:rPr>
        <w:t>;</w:t>
      </w:r>
    </w:p>
    <w:p w14:paraId="3A1BC687" w14:textId="621B07ED" w:rsidR="00760164" w:rsidRPr="004778C6" w:rsidRDefault="00760164" w:rsidP="00146A94">
      <w:pPr>
        <w:pStyle w:val="NormalWeb"/>
        <w:numPr>
          <w:ilvl w:val="0"/>
          <w:numId w:val="58"/>
        </w:numPr>
        <w:spacing w:before="0" w:beforeAutospacing="0" w:after="0" w:afterAutospacing="0"/>
        <w:jc w:val="both"/>
        <w:rPr>
          <w:i/>
          <w:iCs/>
          <w:color w:val="0000FF"/>
        </w:rPr>
      </w:pPr>
      <w:r w:rsidRPr="004778C6">
        <w:rPr>
          <w:i/>
          <w:iCs/>
          <w:color w:val="0000FF"/>
        </w:rPr>
        <w:t xml:space="preserve">kas ir nepieciešamas projekta īstenošanai un to nepieciešamība izriet no projekta iesnieguma sadaļā </w:t>
      </w:r>
      <w:r w:rsidR="0007291C">
        <w:rPr>
          <w:i/>
          <w:iCs/>
          <w:color w:val="0000FF"/>
        </w:rPr>
        <w:t>“</w:t>
      </w:r>
      <w:r w:rsidRPr="004778C6">
        <w:rPr>
          <w:i/>
          <w:iCs/>
          <w:color w:val="0000FF"/>
        </w:rPr>
        <w:t>Darbības</w:t>
      </w:r>
      <w:r w:rsidR="0007291C">
        <w:rPr>
          <w:i/>
          <w:iCs/>
          <w:color w:val="0000FF"/>
        </w:rPr>
        <w:t>”</w:t>
      </w:r>
      <w:r w:rsidRPr="004778C6">
        <w:rPr>
          <w:i/>
          <w:iCs/>
          <w:color w:val="0000FF"/>
        </w:rPr>
        <w:t xml:space="preserve"> paredzētajām projekta darbībām;</w:t>
      </w:r>
    </w:p>
    <w:p w14:paraId="569C068D" w14:textId="33B6E72F" w:rsidR="00760164" w:rsidRPr="004778C6" w:rsidRDefault="00760164" w:rsidP="00146A94">
      <w:pPr>
        <w:pStyle w:val="NormalWeb"/>
        <w:numPr>
          <w:ilvl w:val="0"/>
          <w:numId w:val="58"/>
        </w:numPr>
        <w:spacing w:before="0" w:beforeAutospacing="0" w:after="0" w:afterAutospacing="0"/>
        <w:jc w:val="both"/>
        <w:rPr>
          <w:i/>
          <w:iCs/>
          <w:color w:val="0000FF"/>
        </w:rPr>
      </w:pPr>
      <w:r w:rsidRPr="004778C6">
        <w:rPr>
          <w:i/>
          <w:iCs/>
          <w:color w:val="0000FF"/>
        </w:rPr>
        <w:t xml:space="preserve">nodrošina rezultātu sasniegšanu (projekta iesnieguma sadaļā </w:t>
      </w:r>
      <w:r w:rsidR="0007291C">
        <w:rPr>
          <w:i/>
          <w:iCs/>
          <w:color w:val="0000FF"/>
        </w:rPr>
        <w:t>“</w:t>
      </w:r>
      <w:r w:rsidRPr="004778C6">
        <w:rPr>
          <w:i/>
          <w:iCs/>
          <w:color w:val="0000FF"/>
        </w:rPr>
        <w:t>Rādītāji</w:t>
      </w:r>
      <w:r w:rsidR="0007291C">
        <w:rPr>
          <w:i/>
          <w:iCs/>
          <w:color w:val="0000FF"/>
        </w:rPr>
        <w:t>”</w:t>
      </w:r>
      <w:r w:rsidRPr="004778C6">
        <w:rPr>
          <w:i/>
          <w:iCs/>
          <w:color w:val="0000FF"/>
        </w:rPr>
        <w:t xml:space="preserve"> plānoto rezultātu un norādīto rādītāju sasniegšanu)</w:t>
      </w:r>
      <w:r w:rsidR="00A67450">
        <w:rPr>
          <w:i/>
          <w:iCs/>
          <w:color w:val="0000FF"/>
        </w:rPr>
        <w:t>;</w:t>
      </w:r>
    </w:p>
    <w:p w14:paraId="2D4A0FA1" w14:textId="77777777" w:rsidR="00B55655" w:rsidRPr="004778C6" w:rsidRDefault="00821374" w:rsidP="00146A94">
      <w:pPr>
        <w:pStyle w:val="ListParagraph"/>
        <w:numPr>
          <w:ilvl w:val="0"/>
          <w:numId w:val="58"/>
        </w:numPr>
        <w:jc w:val="both"/>
        <w:rPr>
          <w:rStyle w:val="normaltextrun"/>
          <w:rFonts w:ascii="Times New Roman" w:eastAsiaTheme="minorEastAsia" w:hAnsi="Times New Roman"/>
          <w:sz w:val="24"/>
          <w:szCs w:val="24"/>
          <w:shd w:val="clear" w:color="auto" w:fill="FFFFFF"/>
          <w:lang w:eastAsia="lv-LV"/>
        </w:rPr>
      </w:pPr>
      <w:r w:rsidRPr="004778C6">
        <w:rPr>
          <w:rStyle w:val="normaltextrun"/>
          <w:rFonts w:ascii="Times New Roman" w:eastAsiaTheme="minorEastAsia" w:hAnsi="Times New Roman"/>
          <w:i/>
          <w:color w:val="0000FF"/>
          <w:sz w:val="24"/>
          <w:szCs w:val="24"/>
          <w:shd w:val="clear" w:color="auto" w:fill="FFFFFF"/>
          <w:lang w:eastAsia="lv-LV"/>
        </w:rPr>
        <w:t>norādītas projekta budžeta izmaksu pozīcijas, kuras veicina HP VINPI (ja attiecināms);</w:t>
      </w:r>
    </w:p>
    <w:p w14:paraId="7709AB67" w14:textId="4396BB17" w:rsidR="00CF281E" w:rsidRPr="004778C6" w:rsidRDefault="0079765B" w:rsidP="00146A94">
      <w:pPr>
        <w:pStyle w:val="ListParagraph"/>
        <w:numPr>
          <w:ilvl w:val="0"/>
          <w:numId w:val="58"/>
        </w:numPr>
        <w:jc w:val="both"/>
        <w:rPr>
          <w:rStyle w:val="normaltextrun"/>
          <w:rFonts w:ascii="Times New Roman" w:eastAsiaTheme="minorEastAsia" w:hAnsi="Times New Roman"/>
          <w:sz w:val="24"/>
          <w:szCs w:val="24"/>
          <w:shd w:val="clear" w:color="auto" w:fill="FFFFFF"/>
          <w:lang w:eastAsia="lv-LV"/>
        </w:rPr>
      </w:pPr>
      <w:r w:rsidRPr="67E48A5E">
        <w:rPr>
          <w:rStyle w:val="normaltextrun"/>
          <w:rFonts w:ascii="Times New Roman" w:eastAsiaTheme="minorEastAsia" w:hAnsi="Times New Roman"/>
          <w:i/>
          <w:iCs/>
          <w:color w:val="0000FF"/>
          <w:sz w:val="24"/>
          <w:szCs w:val="24"/>
          <w:shd w:val="clear" w:color="auto" w:fill="FFFFFF"/>
          <w:lang w:eastAsia="lv-LV"/>
        </w:rPr>
        <w:t>projekta iesniegumā ir norādīts finansējuma apjoms, kas projekta ietvaros tiks novirzīts sadarbības partneriem</w:t>
      </w:r>
      <w:r w:rsidR="00BB4A1F" w:rsidRPr="67E48A5E">
        <w:rPr>
          <w:rStyle w:val="normaltextrun"/>
          <w:rFonts w:ascii="Times New Roman" w:eastAsiaTheme="minorEastAsia" w:hAnsi="Times New Roman"/>
          <w:i/>
          <w:iCs/>
          <w:color w:val="0000FF"/>
          <w:sz w:val="24"/>
          <w:szCs w:val="24"/>
          <w:shd w:val="clear" w:color="auto" w:fill="FFFFFF"/>
          <w:lang w:eastAsia="lv-LV"/>
        </w:rPr>
        <w:t>;</w:t>
      </w:r>
    </w:p>
    <w:p w14:paraId="4E066A31" w14:textId="3B2434C8" w:rsidR="00E22093" w:rsidRPr="004778C6" w:rsidRDefault="00E22093" w:rsidP="00146A94">
      <w:pPr>
        <w:pStyle w:val="ListParagraph"/>
        <w:numPr>
          <w:ilvl w:val="0"/>
          <w:numId w:val="58"/>
        </w:numPr>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 xml:space="preserve">projekta iesniegumā un projekta iesniegumam pievienotajos pielikumos, kas uzskaitīti nolikumā, norādītais Eiropas Sociālā fonda Plus (turpmāk – ESF+) finansējums un tā atbalsta intensitāte atbilst MK noteikumos noteiktajam ESF+ finansējuma apjomam un atbalsta intensitātei, un projekta iesniegumā plānotās izmaksas atbilst MK noteikumos noteiktajām izmaksu pozīcijām un nepārsniedz to noteiktos apjomus -, tai skaitā: </w:t>
      </w:r>
    </w:p>
    <w:p w14:paraId="6724C58C" w14:textId="46416D30" w:rsidR="00E22093" w:rsidRPr="004778C6" w:rsidRDefault="00E22093" w:rsidP="00146A94">
      <w:pPr>
        <w:pStyle w:val="ListParagraph"/>
        <w:numPr>
          <w:ilvl w:val="0"/>
          <w:numId w:val="60"/>
        </w:numPr>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izmaksas ir nepieciešamas projekta plānoto darbību īstenošanai (tai skaitā mērķa grupas vajadzību nodrošināšanai (ja attiecināms);</w:t>
      </w:r>
    </w:p>
    <w:p w14:paraId="08BB6D58" w14:textId="77777777" w:rsidR="00E22093" w:rsidRPr="004778C6" w:rsidRDefault="00E22093" w:rsidP="00146A94">
      <w:pPr>
        <w:pStyle w:val="ListParagraph"/>
        <w:numPr>
          <w:ilvl w:val="0"/>
          <w:numId w:val="60"/>
        </w:numPr>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778C6">
        <w:rPr>
          <w:rFonts w:ascii="Times New Roman" w:eastAsiaTheme="minorEastAsia" w:hAnsi="Times New Roman"/>
          <w:i/>
          <w:iCs/>
          <w:color w:val="0000FF"/>
          <w:sz w:val="24"/>
          <w:szCs w:val="24"/>
          <w:lang w:eastAsia="lv-LV"/>
        </w:rPr>
        <w:footnoteReference w:id="8"/>
      </w:r>
      <w:r w:rsidRPr="004778C6">
        <w:rPr>
          <w:rFonts w:ascii="Times New Roman" w:eastAsiaTheme="minorEastAsia" w:hAnsi="Times New Roman"/>
          <w:i/>
          <w:iCs/>
          <w:color w:val="0000FF"/>
          <w:sz w:val="24"/>
          <w:szCs w:val="24"/>
          <w:lang w:eastAsia="lv-LV"/>
        </w:rPr>
        <w:t>, noslēgtiem nodomu protokoliem vai līgumiem (ja attiecināms), u.c. informāciju);</w:t>
      </w:r>
    </w:p>
    <w:p w14:paraId="195E8883" w14:textId="77777777" w:rsidR="00E22093" w:rsidRPr="004778C6" w:rsidRDefault="00E22093" w:rsidP="00146A94">
      <w:pPr>
        <w:pStyle w:val="ListParagraph"/>
        <w:numPr>
          <w:ilvl w:val="0"/>
          <w:numId w:val="60"/>
        </w:numPr>
        <w:jc w:val="both"/>
        <w:rPr>
          <w:rFonts w:ascii="Times New Roman" w:eastAsiaTheme="minorEastAsia" w:hAnsi="Times New Roman"/>
          <w:i/>
          <w:iCs/>
          <w:color w:val="0000FF"/>
          <w:sz w:val="24"/>
          <w:szCs w:val="24"/>
          <w:lang w:eastAsia="lv-LV"/>
        </w:rPr>
      </w:pPr>
      <w:r w:rsidRPr="004778C6">
        <w:rPr>
          <w:rFonts w:ascii="Times New Roman" w:eastAsiaTheme="minorEastAsia" w:hAnsi="Times New Roman"/>
          <w:i/>
          <w:iCs/>
          <w:color w:val="0000FF"/>
          <w:sz w:val="24"/>
          <w:szCs w:val="24"/>
          <w:lang w:eastAsia="lv-LV"/>
        </w:rPr>
        <w:t>izmaksas nodrošina projektā izvirzītā mērķa un rādītāju sasniegšanu.</w:t>
      </w:r>
    </w:p>
    <w:p w14:paraId="7C60E1D5" w14:textId="77777777" w:rsidR="00E237C9" w:rsidRPr="004778C6" w:rsidRDefault="008E2B44" w:rsidP="00146A94">
      <w:pPr>
        <w:pStyle w:val="ListParagraph"/>
        <w:numPr>
          <w:ilvl w:val="0"/>
          <w:numId w:val="61"/>
        </w:numPr>
        <w:ind w:right="175"/>
        <w:jc w:val="both"/>
        <w:rPr>
          <w:rFonts w:ascii="Times New Roman" w:hAnsi="Times New Roman"/>
          <w:i/>
          <w:iCs/>
          <w:color w:val="0000FF"/>
          <w:sz w:val="24"/>
          <w:szCs w:val="24"/>
        </w:rPr>
      </w:pPr>
      <w:r w:rsidRPr="004778C6">
        <w:rPr>
          <w:rFonts w:ascii="Times New Roman" w:hAnsi="Times New Roman"/>
          <w:i/>
          <w:iCs/>
          <w:color w:val="0000FF"/>
          <w:sz w:val="24"/>
          <w:szCs w:val="24"/>
        </w:rPr>
        <w:t xml:space="preserve">Projekta iesniegumā paredzētais ES fonda finansējuma apmērs un intensitāte atbilst MK </w:t>
      </w:r>
      <w:r w:rsidR="008568A2" w:rsidRPr="004778C6">
        <w:rPr>
          <w:rFonts w:ascii="Times New Roman" w:hAnsi="Times New Roman"/>
          <w:i/>
          <w:iCs/>
          <w:color w:val="0000FF"/>
          <w:sz w:val="24"/>
          <w:szCs w:val="24"/>
        </w:rPr>
        <w:t xml:space="preserve">noteikumu 7.un 8. punktos </w:t>
      </w:r>
      <w:r w:rsidRPr="004778C6">
        <w:rPr>
          <w:rFonts w:ascii="Times New Roman" w:hAnsi="Times New Roman"/>
          <w:i/>
          <w:iCs/>
          <w:color w:val="0000FF"/>
          <w:sz w:val="24"/>
          <w:szCs w:val="24"/>
        </w:rPr>
        <w:t>noteiktajam ES fonda finansējuma apmēram un intensitātei, iekļautās kopējās attiecināmās izmaksas un izmaksu pozīcijas atbilst MK noteikumos noteiktajam, tai skaitā nepārsniedz noteikto izmaksu pozīciju apjomus un:</w:t>
      </w:r>
    </w:p>
    <w:p w14:paraId="760EB3B8" w14:textId="14C97A4C" w:rsidR="008E2B44" w:rsidRPr="004778C6" w:rsidRDefault="008E2B44" w:rsidP="00146A94">
      <w:pPr>
        <w:pStyle w:val="ListParagraph"/>
        <w:numPr>
          <w:ilvl w:val="0"/>
          <w:numId w:val="54"/>
        </w:numPr>
        <w:ind w:right="175"/>
        <w:jc w:val="both"/>
        <w:rPr>
          <w:rFonts w:ascii="Times New Roman" w:hAnsi="Times New Roman"/>
          <w:i/>
          <w:iCs/>
          <w:color w:val="0000FF"/>
          <w:sz w:val="24"/>
          <w:szCs w:val="24"/>
        </w:rPr>
      </w:pPr>
      <w:r w:rsidRPr="004778C6">
        <w:rPr>
          <w:rFonts w:ascii="Times New Roman" w:hAnsi="Times New Roman"/>
          <w:i/>
          <w:iCs/>
          <w:color w:val="0000FF"/>
          <w:sz w:val="24"/>
          <w:szCs w:val="24"/>
        </w:rPr>
        <w:t>ir saistītas ar projekta īstenošanu</w:t>
      </w:r>
      <w:r w:rsidR="004778C6" w:rsidRPr="004778C6">
        <w:rPr>
          <w:rFonts w:ascii="Times New Roman" w:hAnsi="Times New Roman"/>
          <w:i/>
          <w:iCs/>
          <w:color w:val="0000FF"/>
          <w:sz w:val="24"/>
          <w:szCs w:val="24"/>
        </w:rPr>
        <w:t>;</w:t>
      </w:r>
      <w:r w:rsidRPr="004778C6">
        <w:rPr>
          <w:rFonts w:ascii="Times New Roman" w:hAnsi="Times New Roman"/>
          <w:i/>
          <w:iCs/>
          <w:color w:val="0000FF"/>
          <w:sz w:val="24"/>
          <w:szCs w:val="24"/>
        </w:rPr>
        <w:t xml:space="preserve"> </w:t>
      </w:r>
    </w:p>
    <w:p w14:paraId="2D118AFD" w14:textId="1F23CFA8" w:rsidR="008E2B44" w:rsidRPr="004778C6" w:rsidRDefault="008E2B44" w:rsidP="00146A94">
      <w:pPr>
        <w:pStyle w:val="ListParagraph"/>
        <w:numPr>
          <w:ilvl w:val="0"/>
          <w:numId w:val="54"/>
        </w:numPr>
        <w:ind w:right="175"/>
        <w:jc w:val="both"/>
        <w:rPr>
          <w:rFonts w:ascii="Times New Roman" w:hAnsi="Times New Roman"/>
          <w:i/>
          <w:iCs/>
          <w:color w:val="0000FF"/>
          <w:sz w:val="24"/>
          <w:szCs w:val="24"/>
        </w:rPr>
      </w:pPr>
      <w:r w:rsidRPr="004778C6">
        <w:rPr>
          <w:rFonts w:ascii="Times New Roman" w:hAnsi="Times New Roman"/>
          <w:i/>
          <w:iCs/>
          <w:color w:val="0000FF"/>
          <w:sz w:val="24"/>
          <w:szCs w:val="24"/>
        </w:rPr>
        <w:t>ir nepieciešamas projekta īstenošanai (projektā norādīto darbību īstenošanai, mērķa grupas vajadzību nodrošināšanai, definētās problēmas risināšanai) un izvērtēta to lietderība</w:t>
      </w:r>
      <w:r w:rsidR="004778C6" w:rsidRPr="004778C6">
        <w:rPr>
          <w:rFonts w:ascii="Times New Roman" w:hAnsi="Times New Roman"/>
          <w:i/>
          <w:iCs/>
          <w:color w:val="0000FF"/>
          <w:sz w:val="24"/>
          <w:szCs w:val="24"/>
        </w:rPr>
        <w:t>;</w:t>
      </w:r>
    </w:p>
    <w:p w14:paraId="150DCA2E" w14:textId="77777777" w:rsidR="008E2B44" w:rsidRPr="004778C6" w:rsidRDefault="008E2B44" w:rsidP="00146A94">
      <w:pPr>
        <w:pStyle w:val="ListParagraph"/>
        <w:numPr>
          <w:ilvl w:val="0"/>
          <w:numId w:val="54"/>
        </w:numPr>
        <w:spacing w:after="0" w:line="240" w:lineRule="auto"/>
        <w:ind w:right="175"/>
        <w:contextualSpacing w:val="0"/>
        <w:jc w:val="both"/>
        <w:rPr>
          <w:rFonts w:ascii="Times New Roman" w:hAnsi="Times New Roman"/>
          <w:i/>
          <w:iCs/>
          <w:color w:val="0000FF"/>
          <w:sz w:val="24"/>
          <w:szCs w:val="24"/>
        </w:rPr>
      </w:pPr>
      <w:r w:rsidRPr="004778C6">
        <w:rPr>
          <w:rFonts w:ascii="Times New Roman" w:hAnsi="Times New Roman"/>
          <w:i/>
          <w:iCs/>
          <w:color w:val="0000FF"/>
          <w:sz w:val="24"/>
          <w:szCs w:val="24"/>
        </w:rPr>
        <w:t>nodrošina projektā izvirzītā mērķa un rādītāju sasniegšanu.</w:t>
      </w:r>
    </w:p>
    <w:p w14:paraId="2C2715FC" w14:textId="77777777" w:rsidR="002A5E0A" w:rsidRDefault="002A5E0A" w:rsidP="002A5E0A">
      <w:pPr>
        <w:rPr>
          <w:rStyle w:val="normaltextrun"/>
          <w:i/>
          <w:iCs/>
          <w:color w:val="0000FF"/>
          <w:shd w:val="clear" w:color="auto" w:fill="FFFFFF"/>
        </w:rPr>
      </w:pPr>
    </w:p>
    <w:p w14:paraId="01F56299" w14:textId="77777777" w:rsidR="004D6B69" w:rsidRDefault="004D6B69" w:rsidP="004D6B69">
      <w:pPr>
        <w:spacing w:before="60" w:after="60"/>
        <w:jc w:val="both"/>
        <w:rPr>
          <w:i/>
          <w:color w:val="0000FF"/>
        </w:rPr>
      </w:pPr>
      <w:r w:rsidRPr="00127FCA">
        <w:rPr>
          <w:i/>
          <w:color w:val="0000FF"/>
        </w:rPr>
        <w:t>Šajā sadaļā projekta iesniedzējs:</w:t>
      </w:r>
    </w:p>
    <w:p w14:paraId="674255A5" w14:textId="77777777" w:rsidR="00127FCA" w:rsidRPr="00127FCA" w:rsidRDefault="00127FCA" w:rsidP="004D6B69">
      <w:pPr>
        <w:spacing w:before="60" w:after="60"/>
        <w:jc w:val="both"/>
        <w:rPr>
          <w:i/>
          <w:color w:val="0000FF"/>
        </w:rPr>
      </w:pPr>
    </w:p>
    <w:p w14:paraId="3DD434B0" w14:textId="77777777" w:rsidR="004D6B69" w:rsidRPr="004778C6" w:rsidRDefault="004D6B69" w:rsidP="00146A94">
      <w:pPr>
        <w:pStyle w:val="NormalWeb"/>
        <w:numPr>
          <w:ilvl w:val="0"/>
          <w:numId w:val="56"/>
        </w:numPr>
        <w:spacing w:before="0" w:beforeAutospacing="0" w:after="0" w:afterAutospacing="0"/>
        <w:jc w:val="both"/>
        <w:rPr>
          <w:i/>
          <w:color w:val="0000FF"/>
        </w:rPr>
      </w:pPr>
      <w:r w:rsidRPr="004778C6">
        <w:rPr>
          <w:i/>
          <w:color w:val="0000FF"/>
        </w:rPr>
        <w:t xml:space="preserve">definētajām izmaksu pozīcijām, </w:t>
      </w:r>
      <w:r w:rsidRPr="004778C6">
        <w:rPr>
          <w:i/>
          <w:color w:val="0000FF"/>
          <w:u w:val="single"/>
        </w:rPr>
        <w:t xml:space="preserve">izmantojot pirms budžeta pozīcijas koda esošo simbolu </w:t>
      </w:r>
      <w:r w:rsidRPr="004778C6">
        <w:rPr>
          <w:i/>
          <w:noProof/>
          <w:color w:val="0000FF"/>
          <w:shd w:val="clear" w:color="auto" w:fill="E6E6E6"/>
        </w:rPr>
        <w:drawing>
          <wp:inline distT="0" distB="0" distL="0" distR="0" wp14:anchorId="616A4905" wp14:editId="458037E8">
            <wp:extent cx="180975" cy="161925"/>
            <wp:effectExtent l="0" t="0" r="9525" b="9525"/>
            <wp:docPr id="1952488174"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778C6">
        <w:rPr>
          <w:i/>
          <w:color w:val="0000FF"/>
          <w:u w:val="single"/>
        </w:rPr>
        <w:t xml:space="preserve"> var izveidot zemāka līmeņa izmaksu </w:t>
      </w:r>
      <w:proofErr w:type="spellStart"/>
      <w:r w:rsidRPr="004778C6">
        <w:rPr>
          <w:i/>
          <w:color w:val="0000FF"/>
          <w:u w:val="single"/>
        </w:rPr>
        <w:t>apakšpozīcijas</w:t>
      </w:r>
      <w:proofErr w:type="spellEnd"/>
      <w:r w:rsidRPr="004778C6">
        <w:rPr>
          <w:i/>
          <w:color w:val="0000FF"/>
        </w:rPr>
        <w:t xml:space="preserve">, detalizētākai izmaksu pozīciju atspoguļošanai. Ja tiek veidotas zemāka līmeņa izmaksu pozīcijas, tad: </w:t>
      </w:r>
    </w:p>
    <w:p w14:paraId="10F62B1F" w14:textId="1274791C" w:rsidR="004D6B69" w:rsidRPr="004778C6" w:rsidRDefault="004D6B69" w:rsidP="00146A94">
      <w:pPr>
        <w:pStyle w:val="ListParagraph"/>
        <w:numPr>
          <w:ilvl w:val="0"/>
          <w:numId w:val="59"/>
        </w:numPr>
        <w:rPr>
          <w:rFonts w:ascii="Times New Roman" w:hAnsi="Times New Roman"/>
          <w:i/>
          <w:iCs/>
          <w:color w:val="FF0000"/>
          <w:sz w:val="24"/>
          <w:szCs w:val="24"/>
        </w:rPr>
      </w:pPr>
      <w:r w:rsidRPr="004778C6">
        <w:rPr>
          <w:rFonts w:ascii="Times New Roman" w:hAnsi="Times New Roman"/>
          <w:i/>
          <w:color w:val="0000FF"/>
          <w:sz w:val="24"/>
          <w:szCs w:val="24"/>
        </w:rPr>
        <w:t xml:space="preserve">kolonnā </w:t>
      </w:r>
      <w:r w:rsidR="0007291C">
        <w:rPr>
          <w:rFonts w:ascii="Times New Roman" w:hAnsi="Times New Roman"/>
          <w:i/>
          <w:color w:val="0000FF"/>
          <w:sz w:val="24"/>
          <w:szCs w:val="24"/>
        </w:rPr>
        <w:t>“</w:t>
      </w:r>
      <w:r w:rsidRPr="004778C6">
        <w:rPr>
          <w:rFonts w:ascii="Times New Roman" w:hAnsi="Times New Roman"/>
          <w:i/>
          <w:color w:val="0000FF"/>
          <w:sz w:val="24"/>
          <w:szCs w:val="24"/>
        </w:rPr>
        <w:t>Nosaukums</w:t>
      </w:r>
      <w:r w:rsidR="0007291C">
        <w:rPr>
          <w:rFonts w:ascii="Times New Roman" w:hAnsi="Times New Roman"/>
          <w:i/>
          <w:color w:val="0000FF"/>
          <w:sz w:val="24"/>
          <w:szCs w:val="24"/>
        </w:rPr>
        <w:t>”</w:t>
      </w:r>
      <w:r w:rsidRPr="004778C6">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definētās izmaksu pozīcijas atbilstošajam SAM MK noteikumu punktam;</w:t>
      </w:r>
    </w:p>
    <w:p w14:paraId="4EE0ECF2" w14:textId="5A4040DE" w:rsidR="004D6B69" w:rsidRPr="004778C6" w:rsidRDefault="004D6B69" w:rsidP="00146A94">
      <w:pPr>
        <w:pStyle w:val="ListParagraph"/>
        <w:numPr>
          <w:ilvl w:val="0"/>
          <w:numId w:val="59"/>
        </w:numPr>
        <w:spacing w:after="0"/>
        <w:ind w:left="1077" w:hanging="357"/>
        <w:rPr>
          <w:rFonts w:ascii="Times New Roman" w:hAnsi="Times New Roman"/>
          <w:i/>
          <w:iCs/>
          <w:color w:val="FF0000"/>
          <w:sz w:val="24"/>
          <w:szCs w:val="24"/>
        </w:rPr>
      </w:pPr>
      <w:r w:rsidRPr="004778C6">
        <w:rPr>
          <w:rFonts w:ascii="Times New Roman" w:hAnsi="Times New Roman"/>
          <w:i/>
          <w:iCs/>
          <w:color w:val="0000FF"/>
          <w:sz w:val="24"/>
          <w:szCs w:val="24"/>
        </w:rPr>
        <w:t xml:space="preserve">kolonna </w:t>
      </w:r>
      <w:r w:rsidR="0007291C">
        <w:rPr>
          <w:rFonts w:ascii="Times New Roman" w:hAnsi="Times New Roman"/>
          <w:i/>
          <w:iCs/>
          <w:color w:val="0000FF"/>
          <w:sz w:val="24"/>
          <w:szCs w:val="24"/>
        </w:rPr>
        <w:t>“</w:t>
      </w:r>
      <w:r w:rsidRPr="004778C6">
        <w:rPr>
          <w:rFonts w:ascii="Times New Roman" w:hAnsi="Times New Roman"/>
          <w:i/>
          <w:iCs/>
          <w:color w:val="0000FF"/>
          <w:sz w:val="24"/>
          <w:szCs w:val="24"/>
        </w:rPr>
        <w:t>Izmaksu veids</w:t>
      </w:r>
      <w:r w:rsidR="0007291C">
        <w:rPr>
          <w:rFonts w:ascii="Times New Roman" w:hAnsi="Times New Roman"/>
          <w:i/>
          <w:iCs/>
          <w:color w:val="0000FF"/>
          <w:sz w:val="24"/>
          <w:szCs w:val="24"/>
        </w:rPr>
        <w:t>”</w:t>
      </w:r>
      <w:r w:rsidRPr="004778C6">
        <w:rPr>
          <w:rFonts w:ascii="Times New Roman" w:hAnsi="Times New Roman"/>
          <w:i/>
          <w:iCs/>
          <w:color w:val="0000FF"/>
          <w:sz w:val="24"/>
          <w:szCs w:val="24"/>
        </w:rPr>
        <w:t xml:space="preserve"> tiks aizpildīta automātiski. Kā projekta netiešās attiecināmās izmaksas tiek plānotas vienīgi izmaksu pozīcijā </w:t>
      </w:r>
      <w:r w:rsidR="0007291C">
        <w:rPr>
          <w:rFonts w:ascii="Times New Roman" w:hAnsi="Times New Roman"/>
          <w:i/>
          <w:iCs/>
          <w:color w:val="0000FF"/>
          <w:sz w:val="24"/>
          <w:szCs w:val="24"/>
        </w:rPr>
        <w:t>“</w:t>
      </w:r>
      <w:r w:rsidRPr="004778C6">
        <w:rPr>
          <w:rFonts w:ascii="Times New Roman" w:hAnsi="Times New Roman"/>
          <w:i/>
          <w:iCs/>
          <w:color w:val="0000FF"/>
          <w:sz w:val="24"/>
          <w:szCs w:val="24"/>
        </w:rPr>
        <w:t>1.1.</w:t>
      </w:r>
      <w:r w:rsidRPr="004778C6">
        <w:t xml:space="preserve"> </w:t>
      </w:r>
      <w:r w:rsidRPr="004778C6">
        <w:rPr>
          <w:rFonts w:ascii="Times New Roman" w:hAnsi="Times New Roman"/>
          <w:i/>
          <w:iCs/>
          <w:color w:val="0000FF"/>
          <w:sz w:val="24"/>
          <w:szCs w:val="24"/>
        </w:rPr>
        <w:t>Netiešās attiecināmās izmaksas</w:t>
      </w:r>
      <w:r w:rsidR="0007291C">
        <w:rPr>
          <w:rFonts w:ascii="Times New Roman" w:hAnsi="Times New Roman"/>
          <w:i/>
          <w:iCs/>
          <w:color w:val="0000FF"/>
          <w:sz w:val="24"/>
          <w:szCs w:val="24"/>
        </w:rPr>
        <w:t>”</w:t>
      </w:r>
      <w:r w:rsidR="00127FCA">
        <w:rPr>
          <w:rFonts w:ascii="Times New Roman" w:hAnsi="Times New Roman"/>
          <w:i/>
          <w:iCs/>
          <w:color w:val="0000FF"/>
          <w:sz w:val="24"/>
          <w:szCs w:val="24"/>
        </w:rPr>
        <w:t>.</w:t>
      </w:r>
    </w:p>
    <w:p w14:paraId="25EEF1F5" w14:textId="014603F9" w:rsidR="004D6B69" w:rsidRPr="004778C6" w:rsidRDefault="004D6B69" w:rsidP="00146A94">
      <w:pPr>
        <w:pStyle w:val="NormalWeb"/>
        <w:numPr>
          <w:ilvl w:val="0"/>
          <w:numId w:val="56"/>
        </w:numPr>
        <w:spacing w:before="0" w:beforeAutospacing="0" w:after="0" w:afterAutospacing="0"/>
        <w:jc w:val="both"/>
        <w:rPr>
          <w:i/>
          <w:iCs/>
          <w:color w:val="0000FF"/>
        </w:rPr>
      </w:pPr>
      <w:r w:rsidRPr="004778C6">
        <w:rPr>
          <w:i/>
          <w:iCs/>
          <w:color w:val="0000FF"/>
        </w:rPr>
        <w:t xml:space="preserve">kolonnā </w:t>
      </w:r>
      <w:r w:rsidR="0007291C">
        <w:rPr>
          <w:i/>
          <w:iCs/>
          <w:color w:val="0000FF"/>
        </w:rPr>
        <w:t>“</w:t>
      </w:r>
      <w:r w:rsidRPr="004778C6">
        <w:rPr>
          <w:i/>
          <w:iCs/>
          <w:color w:val="0000FF"/>
        </w:rPr>
        <w:t>Daudzums</w:t>
      </w:r>
      <w:r w:rsidR="0007291C">
        <w:rPr>
          <w:i/>
          <w:iCs/>
          <w:color w:val="0000FF"/>
        </w:rPr>
        <w:t>”</w:t>
      </w:r>
      <w:r w:rsidRPr="004778C6">
        <w:rPr>
          <w:i/>
          <w:iCs/>
          <w:color w:val="0000FF"/>
        </w:rPr>
        <w:t xml:space="preserve"> norāda, atbilstošu skaitlisku lielumu, piemēram, līgumu skaitu, ilgumu mēnešos, u.tml.;</w:t>
      </w:r>
    </w:p>
    <w:p w14:paraId="5AC50903" w14:textId="46F5CB96" w:rsidR="004D6B69" w:rsidRPr="004778C6" w:rsidRDefault="004D6B69" w:rsidP="00146A94">
      <w:pPr>
        <w:pStyle w:val="NormalWeb"/>
        <w:numPr>
          <w:ilvl w:val="0"/>
          <w:numId w:val="56"/>
        </w:numPr>
        <w:spacing w:before="0" w:beforeAutospacing="0" w:after="0" w:afterAutospacing="0"/>
        <w:jc w:val="both"/>
        <w:rPr>
          <w:i/>
          <w:iCs/>
          <w:color w:val="0000FF"/>
        </w:rPr>
      </w:pPr>
      <w:r w:rsidRPr="004778C6">
        <w:rPr>
          <w:i/>
          <w:iCs/>
          <w:color w:val="0000FF"/>
        </w:rPr>
        <w:t xml:space="preserve">kolonnā </w:t>
      </w:r>
      <w:r w:rsidR="0007291C">
        <w:rPr>
          <w:i/>
          <w:iCs/>
          <w:color w:val="0000FF"/>
        </w:rPr>
        <w:t>“</w:t>
      </w:r>
      <w:r w:rsidRPr="004778C6">
        <w:rPr>
          <w:i/>
          <w:iCs/>
          <w:color w:val="0000FF"/>
        </w:rPr>
        <w:t>Mērvienība</w:t>
      </w:r>
      <w:r w:rsidR="0007291C">
        <w:rPr>
          <w:i/>
          <w:iCs/>
          <w:color w:val="0000FF"/>
        </w:rPr>
        <w:t>”</w:t>
      </w:r>
      <w:r w:rsidRPr="004778C6">
        <w:rPr>
          <w:i/>
          <w:iCs/>
          <w:color w:val="0000FF"/>
        </w:rPr>
        <w:t xml:space="preserve"> norāda atbilstošu mērvienības nosaukumu, piemēram, pasākumi, līgumi, u.tml.;</w:t>
      </w:r>
    </w:p>
    <w:p w14:paraId="53F79D18" w14:textId="0BA63329" w:rsidR="004D6B69" w:rsidRPr="004778C6" w:rsidRDefault="008A4E99" w:rsidP="008A4E99">
      <w:pPr>
        <w:pStyle w:val="ListParagraph"/>
        <w:spacing w:before="60" w:after="60" w:line="256" w:lineRule="auto"/>
        <w:ind w:left="1418"/>
        <w:jc w:val="both"/>
        <w:rPr>
          <w:rFonts w:ascii="Times New Roman" w:hAnsi="Times New Roman"/>
          <w:i/>
          <w:color w:val="0000FF"/>
          <w:sz w:val="24"/>
          <w:szCs w:val="24"/>
        </w:rPr>
      </w:pPr>
      <w:r>
        <w:rPr>
          <w:rFonts w:ascii="Times New Roman" w:hAnsi="Times New Roman"/>
          <w:i/>
          <w:color w:val="0000FF"/>
          <w:sz w:val="24"/>
          <w:szCs w:val="24"/>
        </w:rPr>
        <w:t xml:space="preserve">! </w:t>
      </w:r>
      <w:r w:rsidR="004D6B69" w:rsidRPr="004778C6">
        <w:rPr>
          <w:rFonts w:ascii="Times New Roman" w:hAnsi="Times New Roman"/>
          <w:i/>
          <w:color w:val="0000FF"/>
          <w:sz w:val="24"/>
          <w:szCs w:val="24"/>
        </w:rPr>
        <w:t xml:space="preserve">Kolonnās </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Daudzums</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 xml:space="preserve"> un </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Mērvienība</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 xml:space="preserve"> norādītā informācija nedrīkst būt pretrunā ar projekta iesnieguma sadaļā </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Darbības</w:t>
      </w:r>
      <w:r w:rsidR="0007291C">
        <w:rPr>
          <w:rFonts w:ascii="Times New Roman" w:hAnsi="Times New Roman"/>
          <w:i/>
          <w:color w:val="0000FF"/>
          <w:sz w:val="24"/>
          <w:szCs w:val="24"/>
        </w:rPr>
        <w:t>”</w:t>
      </w:r>
      <w:r w:rsidR="004D6B69" w:rsidRPr="004778C6">
        <w:rPr>
          <w:rFonts w:ascii="Times New Roman" w:hAnsi="Times New Roman"/>
          <w:i/>
          <w:color w:val="0000FF"/>
          <w:sz w:val="24"/>
          <w:szCs w:val="24"/>
        </w:rPr>
        <w:t xml:space="preserve"> norādītajiem plānotajiem darbību rezultātiem.</w:t>
      </w:r>
    </w:p>
    <w:p w14:paraId="5D5275DD" w14:textId="477410D7" w:rsidR="004D6B69" w:rsidRPr="004778C6" w:rsidRDefault="004D6B69" w:rsidP="00146A94">
      <w:pPr>
        <w:pStyle w:val="NormalWeb"/>
        <w:numPr>
          <w:ilvl w:val="0"/>
          <w:numId w:val="56"/>
        </w:numPr>
        <w:spacing w:before="0" w:beforeAutospacing="0" w:after="0" w:afterAutospacing="0"/>
        <w:jc w:val="both"/>
        <w:rPr>
          <w:i/>
          <w:color w:val="0000FF"/>
        </w:rPr>
      </w:pPr>
      <w:r w:rsidRPr="004778C6">
        <w:rPr>
          <w:i/>
          <w:color w:val="0000FF"/>
        </w:rPr>
        <w:t xml:space="preserve">kolonnā </w:t>
      </w:r>
      <w:r w:rsidR="0007291C">
        <w:rPr>
          <w:i/>
          <w:color w:val="0000FF"/>
        </w:rPr>
        <w:t>“</w:t>
      </w:r>
      <w:r w:rsidRPr="004778C6">
        <w:rPr>
          <w:i/>
          <w:color w:val="0000FF"/>
        </w:rPr>
        <w:t>Projekta darbības numurs</w:t>
      </w:r>
      <w:r w:rsidR="0007291C">
        <w:rPr>
          <w:i/>
          <w:color w:val="0000FF"/>
        </w:rPr>
        <w:t>”</w:t>
      </w:r>
      <w:r w:rsidRPr="004778C6">
        <w:rPr>
          <w:i/>
          <w:color w:val="0000FF"/>
        </w:rPr>
        <w:t xml:space="preserve"> izvēlas un norāda atsauci uz attiecīgo projekta darbību vai </w:t>
      </w:r>
      <w:proofErr w:type="spellStart"/>
      <w:r w:rsidRPr="004778C6">
        <w:rPr>
          <w:i/>
          <w:color w:val="0000FF"/>
        </w:rPr>
        <w:t>apakšdarbību</w:t>
      </w:r>
      <w:proofErr w:type="spellEnd"/>
      <w:r w:rsidRPr="004778C6">
        <w:rPr>
          <w:i/>
          <w:color w:val="0000FF"/>
        </w:rPr>
        <w:t xml:space="preserve">, uz kuru šīs izmaksas attiecināmas, ņemot vērā SAM MK noteikumos noteiktos izmaksu </w:t>
      </w:r>
      <w:proofErr w:type="spellStart"/>
      <w:r w:rsidRPr="004778C6">
        <w:rPr>
          <w:i/>
          <w:color w:val="0000FF"/>
        </w:rPr>
        <w:t>attiecināmības</w:t>
      </w:r>
      <w:proofErr w:type="spellEnd"/>
      <w:r w:rsidRPr="004778C6">
        <w:rPr>
          <w:i/>
          <w:color w:val="0000FF"/>
        </w:rPr>
        <w:t xml:space="preserve"> nosacījumus. Ja izmaksas attiecināmas uz vairākām projekta darbībām vai </w:t>
      </w:r>
      <w:proofErr w:type="spellStart"/>
      <w:r w:rsidRPr="004778C6">
        <w:rPr>
          <w:i/>
          <w:color w:val="0000FF"/>
        </w:rPr>
        <w:t>apakšdarbībām</w:t>
      </w:r>
      <w:proofErr w:type="spellEnd"/>
      <w:r w:rsidRPr="004778C6">
        <w:rPr>
          <w:i/>
          <w:color w:val="0000FF"/>
        </w:rPr>
        <w:t>, tad – norāda visas;</w:t>
      </w:r>
    </w:p>
    <w:p w14:paraId="3F807873" w14:textId="0085C0B9" w:rsidR="004D6B69" w:rsidRPr="004778C6" w:rsidRDefault="004D6B69" w:rsidP="00146A94">
      <w:pPr>
        <w:pStyle w:val="NormalWeb"/>
        <w:numPr>
          <w:ilvl w:val="0"/>
          <w:numId w:val="56"/>
        </w:numPr>
        <w:spacing w:before="0" w:beforeAutospacing="0" w:after="0" w:afterAutospacing="0"/>
        <w:jc w:val="both"/>
        <w:rPr>
          <w:i/>
          <w:color w:val="0000FF"/>
        </w:rPr>
      </w:pPr>
      <w:r w:rsidRPr="004778C6">
        <w:rPr>
          <w:i/>
          <w:color w:val="0000FF"/>
        </w:rPr>
        <w:t xml:space="preserve">kolonnā </w:t>
      </w:r>
      <w:r w:rsidR="0007291C">
        <w:rPr>
          <w:i/>
          <w:color w:val="0000FF"/>
        </w:rPr>
        <w:t>“</w:t>
      </w:r>
      <w:r w:rsidRPr="004778C6">
        <w:rPr>
          <w:i/>
          <w:color w:val="0000FF"/>
        </w:rPr>
        <w:t>Attiecināmā summa</w:t>
      </w:r>
      <w:r w:rsidR="0007291C">
        <w:rPr>
          <w:i/>
          <w:color w:val="0000FF"/>
        </w:rPr>
        <w:t>”</w:t>
      </w:r>
      <w:r w:rsidRPr="004778C6">
        <w:rPr>
          <w:i/>
          <w:color w:val="0000FF"/>
        </w:rPr>
        <w:t xml:space="preserve"> norāda attiecīgās izmaksas </w:t>
      </w:r>
      <w:proofErr w:type="spellStart"/>
      <w:r w:rsidRPr="004778C6">
        <w:rPr>
          <w:i/>
          <w:color w:val="0000FF"/>
        </w:rPr>
        <w:t>euro</w:t>
      </w:r>
      <w:proofErr w:type="spellEnd"/>
      <w:r w:rsidRPr="004778C6">
        <w:rPr>
          <w:i/>
          <w:color w:val="0000FF"/>
        </w:rPr>
        <w:t xml:space="preserve"> ar diviem cipariem aiz komata;</w:t>
      </w:r>
    </w:p>
    <w:p w14:paraId="3E99B376" w14:textId="5BD3C7AB" w:rsidR="004D6B69" w:rsidRPr="004778C6" w:rsidRDefault="008A4E99" w:rsidP="008A4E99">
      <w:pPr>
        <w:pStyle w:val="ListParagraph"/>
        <w:spacing w:before="60" w:after="60" w:line="256" w:lineRule="auto"/>
        <w:ind w:left="1418"/>
        <w:jc w:val="both"/>
        <w:rPr>
          <w:rFonts w:ascii="Times New Roman" w:hAnsi="Times New Roman"/>
          <w:i/>
          <w:color w:val="0000FF"/>
          <w:sz w:val="24"/>
          <w:szCs w:val="24"/>
        </w:rPr>
      </w:pPr>
      <w:r>
        <w:rPr>
          <w:rFonts w:ascii="Times New Roman" w:hAnsi="Times New Roman"/>
          <w:i/>
          <w:color w:val="0000FF"/>
          <w:sz w:val="24"/>
          <w:szCs w:val="24"/>
        </w:rPr>
        <w:t xml:space="preserve">! </w:t>
      </w:r>
      <w:r w:rsidR="004D6B69" w:rsidRPr="004778C6">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p>
    <w:p w14:paraId="29868DFC" w14:textId="10C4070F" w:rsidR="004D6B69" w:rsidRPr="004778C6" w:rsidRDefault="004D6B69" w:rsidP="00146A94">
      <w:pPr>
        <w:pStyle w:val="ListParagraph"/>
        <w:numPr>
          <w:ilvl w:val="0"/>
          <w:numId w:val="57"/>
        </w:numPr>
        <w:spacing w:before="60" w:after="60" w:line="256" w:lineRule="auto"/>
        <w:jc w:val="both"/>
        <w:rPr>
          <w:rFonts w:ascii="Times New Roman" w:hAnsi="Times New Roman"/>
          <w:i/>
          <w:iCs/>
          <w:color w:val="0000FF"/>
          <w:sz w:val="24"/>
          <w:szCs w:val="24"/>
        </w:rPr>
      </w:pPr>
      <w:r w:rsidRPr="004778C6">
        <w:rPr>
          <w:rFonts w:ascii="Times New Roman" w:hAnsi="Times New Roman"/>
          <w:i/>
          <w:iCs/>
          <w:color w:val="0000FF"/>
          <w:sz w:val="24"/>
          <w:szCs w:val="24"/>
        </w:rPr>
        <w:t xml:space="preserve">kolonnā </w:t>
      </w:r>
      <w:r w:rsidR="0007291C">
        <w:rPr>
          <w:rFonts w:ascii="Times New Roman" w:hAnsi="Times New Roman"/>
          <w:i/>
          <w:iCs/>
          <w:color w:val="0000FF"/>
          <w:sz w:val="24"/>
          <w:szCs w:val="24"/>
        </w:rPr>
        <w:t>“</w:t>
      </w:r>
      <w:r w:rsidRPr="004778C6">
        <w:rPr>
          <w:rFonts w:ascii="Times New Roman" w:hAnsi="Times New Roman"/>
          <w:i/>
          <w:iCs/>
          <w:color w:val="0000FF"/>
          <w:sz w:val="24"/>
          <w:szCs w:val="24"/>
        </w:rPr>
        <w:t>t.sk. PVN</w:t>
      </w:r>
      <w:r w:rsidR="0007291C">
        <w:rPr>
          <w:rFonts w:ascii="Times New Roman" w:hAnsi="Times New Roman"/>
          <w:i/>
          <w:iCs/>
          <w:color w:val="0000FF"/>
          <w:sz w:val="24"/>
          <w:szCs w:val="24"/>
        </w:rPr>
        <w:t>”</w:t>
      </w:r>
      <w:r w:rsidRPr="004778C6">
        <w:rPr>
          <w:rFonts w:ascii="Times New Roman" w:hAnsi="Times New Roman"/>
          <w:i/>
          <w:iCs/>
          <w:color w:val="0000FF"/>
          <w:sz w:val="24"/>
          <w:szCs w:val="24"/>
        </w:rPr>
        <w:t xml:space="preserve"> attiecīgajai izmaksu pozīcijai (ja attiecināms) norāda plānoto PVN apmēru. Saskaņā ar SAM MK noteikumu </w:t>
      </w:r>
      <w:r w:rsidR="00537DE1" w:rsidRPr="004778C6">
        <w:rPr>
          <w:rFonts w:ascii="Times New Roman" w:hAnsi="Times New Roman"/>
          <w:i/>
          <w:iCs/>
          <w:color w:val="0000FF"/>
          <w:sz w:val="24"/>
          <w:szCs w:val="24"/>
        </w:rPr>
        <w:t>20</w:t>
      </w:r>
      <w:r w:rsidRPr="004778C6">
        <w:rPr>
          <w:rFonts w:ascii="Times New Roman" w:hAnsi="Times New Roman"/>
          <w:i/>
          <w:iCs/>
          <w:color w:val="0000FF"/>
          <w:sz w:val="24"/>
          <w:szCs w:val="24"/>
        </w:rPr>
        <w:t xml:space="preserve">. punktu pievienotās vērtības nodokļa maksājumi, kas tiešā veidā saistīti ar projektu, ir uzskatāmi par attiecināmajām izmaksām saskaņā ar Regulas 2021/1060 64. panta 1. punkta </w:t>
      </w:r>
      <w:r w:rsidR="0007291C">
        <w:rPr>
          <w:rFonts w:ascii="Times New Roman" w:hAnsi="Times New Roman"/>
          <w:i/>
          <w:iCs/>
          <w:color w:val="0000FF"/>
          <w:sz w:val="24"/>
          <w:szCs w:val="24"/>
        </w:rPr>
        <w:t>“</w:t>
      </w:r>
      <w:r w:rsidRPr="004778C6">
        <w:rPr>
          <w:rFonts w:ascii="Times New Roman" w:hAnsi="Times New Roman"/>
          <w:i/>
          <w:iCs/>
          <w:color w:val="0000FF"/>
          <w:sz w:val="24"/>
          <w:szCs w:val="24"/>
        </w:rPr>
        <w:t>c</w:t>
      </w:r>
      <w:r w:rsidR="0007291C">
        <w:rPr>
          <w:rFonts w:ascii="Times New Roman" w:hAnsi="Times New Roman"/>
          <w:i/>
          <w:iCs/>
          <w:color w:val="0000FF"/>
          <w:sz w:val="24"/>
          <w:szCs w:val="24"/>
        </w:rPr>
        <w:t>”</w:t>
      </w:r>
      <w:r w:rsidRPr="004778C6">
        <w:rPr>
          <w:rFonts w:ascii="Times New Roman" w:hAnsi="Times New Roman"/>
          <w:i/>
          <w:iCs/>
          <w:color w:val="0000FF"/>
          <w:sz w:val="24"/>
          <w:szCs w:val="24"/>
        </w:rPr>
        <w:t xml:space="preserve"> apakšpunktā ietvertajiem nosacījumiem,</w:t>
      </w:r>
      <w:r w:rsidRPr="004778C6">
        <w:rPr>
          <w:rFonts w:ascii="Times New Roman" w:hAnsi="Times New Roman"/>
          <w:sz w:val="24"/>
          <w:szCs w:val="24"/>
        </w:rPr>
        <w:t xml:space="preserve"> </w:t>
      </w:r>
      <w:r w:rsidRPr="004778C6">
        <w:rPr>
          <w:rFonts w:ascii="Times New Roman" w:hAnsi="Times New Roman"/>
          <w:i/>
          <w:iCs/>
          <w:color w:val="0000FF"/>
          <w:sz w:val="24"/>
          <w:szCs w:val="24"/>
        </w:rPr>
        <w:t>ja tās nav atgūstamas atbilstoši normatīvajiem aktiem nodokļu politikas jomā;</w:t>
      </w:r>
    </w:p>
    <w:p w14:paraId="1045074B" w14:textId="64A862EC" w:rsidR="00397335" w:rsidRPr="004778C6" w:rsidRDefault="004D6B69" w:rsidP="00146A94">
      <w:pPr>
        <w:pStyle w:val="ListParagraph"/>
        <w:numPr>
          <w:ilvl w:val="0"/>
          <w:numId w:val="57"/>
        </w:numPr>
        <w:spacing w:before="60" w:after="60" w:line="256" w:lineRule="auto"/>
        <w:jc w:val="both"/>
        <w:rPr>
          <w:rFonts w:ascii="Times New Roman" w:hAnsi="Times New Roman"/>
          <w:i/>
          <w:iCs/>
          <w:color w:val="0000FF"/>
          <w:sz w:val="24"/>
          <w:szCs w:val="24"/>
        </w:rPr>
      </w:pPr>
      <w:r w:rsidRPr="67E48A5E">
        <w:rPr>
          <w:rFonts w:ascii="Times New Roman" w:hAnsi="Times New Roman"/>
          <w:i/>
          <w:iCs/>
          <w:color w:val="0000FF"/>
          <w:sz w:val="24"/>
          <w:szCs w:val="24"/>
        </w:rPr>
        <w:t xml:space="preserve">Gadījumā, ja projekta iesniegumā attiecīgajā izmaksu pozīcijā vai </w:t>
      </w:r>
      <w:proofErr w:type="spellStart"/>
      <w:r w:rsidRPr="67E48A5E">
        <w:rPr>
          <w:rFonts w:ascii="Times New Roman" w:hAnsi="Times New Roman"/>
          <w:i/>
          <w:iCs/>
          <w:color w:val="0000FF"/>
          <w:sz w:val="24"/>
          <w:szCs w:val="24"/>
        </w:rPr>
        <w:t>apakšpozīcijā</w:t>
      </w:r>
      <w:proofErr w:type="spellEnd"/>
      <w:r w:rsidRPr="67E48A5E">
        <w:rPr>
          <w:rFonts w:ascii="Times New Roman" w:hAnsi="Times New Roman"/>
          <w:i/>
          <w:iCs/>
          <w:color w:val="0000FF"/>
          <w:sz w:val="24"/>
          <w:szCs w:val="24"/>
        </w:rPr>
        <w:t xml:space="preserve"> iekļautās PVN izmaksas neveido 21% no iekļautās summas, tad projekta iesnieguma sadaļā </w:t>
      </w:r>
      <w:r w:rsidR="0007291C">
        <w:rPr>
          <w:rFonts w:ascii="Times New Roman" w:hAnsi="Times New Roman"/>
          <w:i/>
          <w:iCs/>
          <w:color w:val="0000FF"/>
          <w:sz w:val="24"/>
          <w:szCs w:val="24"/>
        </w:rPr>
        <w:t>“</w:t>
      </w:r>
      <w:r w:rsidRPr="67E48A5E">
        <w:rPr>
          <w:rFonts w:ascii="Times New Roman" w:hAnsi="Times New Roman"/>
          <w:i/>
          <w:iCs/>
          <w:color w:val="0000FF"/>
          <w:sz w:val="24"/>
          <w:szCs w:val="24"/>
        </w:rPr>
        <w:t>Projekta finansiālā kapacitāte</w:t>
      </w:r>
      <w:r w:rsidR="0007291C">
        <w:rPr>
          <w:rFonts w:ascii="Times New Roman" w:hAnsi="Times New Roman"/>
          <w:i/>
          <w:iCs/>
          <w:color w:val="0000FF"/>
          <w:sz w:val="24"/>
          <w:szCs w:val="24"/>
        </w:rPr>
        <w:t>”</w:t>
      </w:r>
      <w:r w:rsidRPr="67E48A5E">
        <w:rPr>
          <w:rFonts w:ascii="Times New Roman" w:hAnsi="Times New Roman"/>
          <w:i/>
          <w:iCs/>
          <w:color w:val="0000FF"/>
          <w:sz w:val="24"/>
          <w:szCs w:val="24"/>
        </w:rPr>
        <w:t xml:space="preserve"> sniedz informāciju, kas pamato projektā iekļauto PVN apjomu.</w:t>
      </w:r>
    </w:p>
    <w:p w14:paraId="3C7C58D1" w14:textId="77777777" w:rsidR="00001102" w:rsidRPr="004778C6" w:rsidRDefault="00001102" w:rsidP="00001102">
      <w:pPr>
        <w:pStyle w:val="ListParagraph"/>
        <w:spacing w:before="60" w:after="60" w:line="256" w:lineRule="auto"/>
        <w:jc w:val="both"/>
        <w:rPr>
          <w:rFonts w:ascii="Times New Roman" w:hAnsi="Times New Roman"/>
          <w:i/>
          <w:iCs/>
          <w:color w:val="0000FF"/>
          <w:sz w:val="24"/>
          <w:szCs w:val="24"/>
        </w:rPr>
      </w:pPr>
    </w:p>
    <w:p w14:paraId="6C512896" w14:textId="540AFA0B" w:rsidR="00FD1D76" w:rsidRPr="004778C6" w:rsidRDefault="008A4E99" w:rsidP="008A4E99">
      <w:pPr>
        <w:pStyle w:val="ListParagraph"/>
        <w:tabs>
          <w:tab w:val="left" w:pos="1545"/>
        </w:tabs>
        <w:spacing w:before="240" w:line="256" w:lineRule="auto"/>
        <w:ind w:left="426"/>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004D6B69" w:rsidRPr="004778C6">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004D6B69" w:rsidRPr="004778C6">
        <w:rPr>
          <w:rFonts w:ascii="Times New Roman" w:hAnsi="Times New Roman"/>
          <w:i/>
          <w:iCs/>
          <w:color w:val="0000FF"/>
          <w:sz w:val="24"/>
          <w:szCs w:val="24"/>
        </w:rPr>
        <w:t>apakšpozīcijās</w:t>
      </w:r>
      <w:proofErr w:type="spellEnd"/>
      <w:r w:rsidR="004D6B69" w:rsidRPr="004778C6">
        <w:rPr>
          <w:rFonts w:ascii="Times New Roman" w:hAnsi="Times New Roman"/>
          <w:i/>
          <w:iCs/>
          <w:color w:val="0000FF"/>
          <w:sz w:val="24"/>
          <w:szCs w:val="24"/>
        </w:rPr>
        <w:t xml:space="preserve"> un izmaksu vienībās, kā arī izmaksu pozīciju vienības un skaits ļauj secināt, ka tās </w:t>
      </w:r>
      <w:r w:rsidR="004D6B69" w:rsidRPr="004778C6">
        <w:rPr>
          <w:rFonts w:ascii="Times New Roman" w:hAnsi="Times New Roman"/>
          <w:i/>
          <w:iCs/>
          <w:color w:val="0000FF"/>
          <w:sz w:val="24"/>
          <w:szCs w:val="24"/>
        </w:rPr>
        <w:lastRenderedPageBreak/>
        <w:t>atbilst projektā izvirzīto mērķu un rādītāju sasniegšanai. Detalizētu skaidrojumu par projekta budžetā iekļauto izmaksu apjomu un to veidošanos var pievienot projekta iesniegumam pielikumā.</w:t>
      </w:r>
    </w:p>
    <w:p w14:paraId="1EE2E74C" w14:textId="5AA7BE43" w:rsidR="00BC7B4F" w:rsidRPr="00001102" w:rsidRDefault="00BC7B4F" w:rsidP="00BC7B4F">
      <w:pPr>
        <w:jc w:val="both"/>
      </w:pPr>
    </w:p>
    <w:p w14:paraId="3D6EF4B6" w14:textId="62810E9A" w:rsidR="00E67A5B" w:rsidRPr="008A4E99" w:rsidRDefault="008A4E99" w:rsidP="00E67A5B">
      <w:pPr>
        <w:pStyle w:val="paragraph"/>
        <w:shd w:val="clear" w:color="auto" w:fill="FFFFFF"/>
        <w:spacing w:before="0" w:beforeAutospacing="0" w:after="0" w:afterAutospacing="0"/>
        <w:jc w:val="both"/>
        <w:textAlignment w:val="baseline"/>
      </w:pPr>
      <w:r>
        <w:rPr>
          <w:rStyle w:val="normaltextrun"/>
          <w:rFonts w:eastAsiaTheme="majorEastAsia"/>
          <w:i/>
          <w:iCs/>
          <w:color w:val="0000FF"/>
        </w:rPr>
        <w:t>A</w:t>
      </w:r>
      <w:r w:rsidR="00E67A5B" w:rsidRPr="008A4E99">
        <w:rPr>
          <w:rStyle w:val="normaltextrun"/>
          <w:rFonts w:eastAsiaTheme="majorEastAsia"/>
          <w:i/>
          <w:iCs/>
          <w:color w:val="0000FF"/>
        </w:rPr>
        <w:t>ttiecināmās izmaks</w:t>
      </w:r>
      <w:r w:rsidR="00F35874">
        <w:rPr>
          <w:rStyle w:val="normaltextrun"/>
          <w:rFonts w:eastAsiaTheme="majorEastAsia"/>
          <w:i/>
          <w:iCs/>
          <w:color w:val="0000FF"/>
        </w:rPr>
        <w:t>ā</w:t>
      </w:r>
      <w:r w:rsidR="00E67A5B" w:rsidRPr="008A4E99">
        <w:rPr>
          <w:rStyle w:val="normaltextrun"/>
          <w:rFonts w:eastAsiaTheme="majorEastAsia"/>
          <w:i/>
          <w:iCs/>
          <w:color w:val="0000FF"/>
        </w:rPr>
        <w:t>s, jāņem vērā MK noteikumos noteiktās izmaksu pozīcijas, to ierobežojumus, kā arī:</w:t>
      </w:r>
      <w:r w:rsidR="00E67A5B" w:rsidRPr="008A4E99">
        <w:rPr>
          <w:rStyle w:val="eop"/>
          <w:rFonts w:eastAsiaTheme="majorEastAsia"/>
          <w:color w:val="0000FF"/>
        </w:rPr>
        <w:t> </w:t>
      </w:r>
    </w:p>
    <w:p w14:paraId="64AEBDE3" w14:textId="3A15574E" w:rsidR="00E67A5B" w:rsidRPr="00F35874" w:rsidRDefault="006C2662" w:rsidP="00146A94">
      <w:pPr>
        <w:pStyle w:val="paragraph"/>
        <w:numPr>
          <w:ilvl w:val="0"/>
          <w:numId w:val="55"/>
        </w:numPr>
        <w:spacing w:before="0" w:beforeAutospacing="0" w:after="0" w:afterAutospacing="0"/>
        <w:jc w:val="both"/>
        <w:textAlignment w:val="baseline"/>
        <w:rPr>
          <w:i/>
          <w:iCs/>
          <w:color w:val="0000FF"/>
        </w:rPr>
      </w:pPr>
      <w:hyperlink r:id="rId89" w:tgtFrame="_blank" w:history="1">
        <w:r w:rsidR="5B2FEE0E" w:rsidRPr="56F6E407">
          <w:rPr>
            <w:rStyle w:val="normaltextrun"/>
            <w:i/>
            <w:iCs/>
            <w:color w:val="0000FF"/>
            <w:shd w:val="clear" w:color="auto" w:fill="FFFFFF"/>
          </w:rPr>
          <w:t xml:space="preserve">Finanšu ministrijas 2023. gada 25. septembra vadlīnijas  Nr. 1.2. </w:t>
        </w:r>
        <w:r w:rsidR="0007291C">
          <w:rPr>
            <w:rStyle w:val="normaltextrun"/>
            <w:i/>
            <w:iCs/>
            <w:color w:val="0000FF"/>
            <w:shd w:val="clear" w:color="auto" w:fill="FFFFFF"/>
          </w:rPr>
          <w:t>“</w:t>
        </w:r>
        <w:r w:rsidR="5B2FEE0E" w:rsidRPr="56F6E407">
          <w:rPr>
            <w:rStyle w:val="normaltextrun"/>
            <w:i/>
            <w:iCs/>
            <w:color w:val="0000FF"/>
            <w:shd w:val="clear" w:color="auto" w:fill="FFFFFF"/>
          </w:rPr>
          <w:t>Vadlīnijas attiecināmo izmaksu noteikšanai Eiropas Savienības kohēzijas politikas programmas 2021.-2027.gada plānošanas periodā</w:t>
        </w:r>
        <w:r w:rsidR="0007291C">
          <w:rPr>
            <w:rStyle w:val="normaltextrun"/>
            <w:i/>
            <w:iCs/>
            <w:color w:val="0000FF"/>
            <w:shd w:val="clear" w:color="auto" w:fill="FFFFFF"/>
          </w:rPr>
          <w:t>”</w:t>
        </w:r>
        <w:r w:rsidR="5B2FEE0E" w:rsidRPr="56F6E407">
          <w:rPr>
            <w:rStyle w:val="normaltextrun"/>
            <w:i/>
            <w:iCs/>
            <w:color w:val="0000FF"/>
            <w:shd w:val="clear" w:color="auto" w:fill="FFFFFF"/>
          </w:rPr>
          <w:t xml:space="preserve">, kas pieejamas </w:t>
        </w:r>
        <w:r w:rsidR="00DE5177">
          <w:rPr>
            <w:rStyle w:val="normaltextrun"/>
            <w:i/>
            <w:iCs/>
            <w:color w:val="0000FF"/>
            <w:shd w:val="clear" w:color="auto" w:fill="FFFFFF"/>
          </w:rPr>
          <w:t>ES fondi</w:t>
        </w:r>
        <w:r w:rsidR="5B2FEE0E" w:rsidRPr="56F6E407">
          <w:rPr>
            <w:rStyle w:val="normaltextrun"/>
            <w:i/>
            <w:iCs/>
            <w:color w:val="0000FF"/>
            <w:shd w:val="clear" w:color="auto" w:fill="FFFFFF"/>
          </w:rPr>
          <w:t xml:space="preserve"> tīmekļa vietnē;</w:t>
        </w:r>
      </w:hyperlink>
      <w:r w:rsidR="5B2FEE0E" w:rsidRPr="56F6E407">
        <w:rPr>
          <w:rStyle w:val="eop"/>
          <w:i/>
          <w:iCs/>
          <w:color w:val="0000FF"/>
        </w:rPr>
        <w:t> </w:t>
      </w:r>
    </w:p>
    <w:p w14:paraId="1EB78A27" w14:textId="24785924" w:rsidR="00E67A5B" w:rsidRPr="00F35874" w:rsidRDefault="006C2662" w:rsidP="00146A94">
      <w:pPr>
        <w:pStyle w:val="paragraph"/>
        <w:numPr>
          <w:ilvl w:val="0"/>
          <w:numId w:val="55"/>
        </w:numPr>
        <w:spacing w:before="0" w:beforeAutospacing="0" w:after="0" w:afterAutospacing="0"/>
        <w:jc w:val="both"/>
        <w:textAlignment w:val="baseline"/>
        <w:rPr>
          <w:i/>
          <w:iCs/>
          <w:color w:val="0000FF"/>
        </w:rPr>
      </w:pPr>
      <w:hyperlink r:id="rId90" w:tgtFrame="_blank" w:history="1">
        <w:r w:rsidR="00E67A5B" w:rsidRPr="00F35874">
          <w:rPr>
            <w:rStyle w:val="normaltextrun"/>
            <w:i/>
            <w:iCs/>
            <w:color w:val="0000FF"/>
          </w:rPr>
          <w:t xml:space="preserve">Finanšu ministrijas 2023.gada 25.septembra vadlīnijas Nr.1.1. </w:t>
        </w:r>
        <w:r w:rsidR="0007291C">
          <w:rPr>
            <w:rStyle w:val="normaltextrun"/>
            <w:i/>
            <w:iCs/>
            <w:color w:val="0000FF"/>
          </w:rPr>
          <w:t>“</w:t>
        </w:r>
        <w:r w:rsidR="00E67A5B" w:rsidRPr="00F35874">
          <w:rPr>
            <w:rStyle w:val="normaltextrun"/>
            <w:i/>
            <w:iCs/>
            <w:color w:val="0000FF"/>
          </w:rPr>
          <w:t>Vadlīnijas par vienkāršoto izmaksu izmantošanas iespējām un to piemērošana Eiropas Savienības kohēzijas politikas programmas 2021.–2027.gadam ietvaros</w:t>
        </w:r>
        <w:r w:rsidR="0007291C">
          <w:rPr>
            <w:rStyle w:val="normaltextrun"/>
            <w:i/>
            <w:iCs/>
            <w:color w:val="0000FF"/>
          </w:rPr>
          <w:t>”</w:t>
        </w:r>
        <w:r w:rsidR="00E67A5B" w:rsidRPr="00F35874">
          <w:rPr>
            <w:rStyle w:val="normaltextrun"/>
            <w:i/>
            <w:iCs/>
            <w:color w:val="0000FF"/>
          </w:rPr>
          <w:t xml:space="preserve">, kas pieejamas </w:t>
        </w:r>
        <w:r w:rsidR="00DE5177">
          <w:rPr>
            <w:rStyle w:val="normaltextrun"/>
            <w:i/>
            <w:iCs/>
            <w:color w:val="0000FF"/>
          </w:rPr>
          <w:t>ES fondi</w:t>
        </w:r>
        <w:r w:rsidR="00E67A5B" w:rsidRPr="00F35874">
          <w:rPr>
            <w:rStyle w:val="normaltextrun"/>
            <w:i/>
            <w:iCs/>
            <w:color w:val="0000FF"/>
          </w:rPr>
          <w:t xml:space="preserve"> tīmekļa vietnē</w:t>
        </w:r>
      </w:hyperlink>
      <w:r w:rsidR="00E67A5B" w:rsidRPr="00F35874">
        <w:rPr>
          <w:rStyle w:val="normaltextrun"/>
          <w:i/>
          <w:iCs/>
          <w:color w:val="0000FF"/>
        </w:rPr>
        <w:t>;</w:t>
      </w:r>
      <w:r w:rsidR="00E67A5B" w:rsidRPr="00F35874">
        <w:rPr>
          <w:rStyle w:val="eop"/>
          <w:i/>
          <w:iCs/>
          <w:color w:val="0000FF"/>
        </w:rPr>
        <w:t> </w:t>
      </w:r>
    </w:p>
    <w:p w14:paraId="023BC819" w14:textId="4745E199" w:rsidR="00E67A5B" w:rsidRPr="00F35874" w:rsidRDefault="006C2662" w:rsidP="00146A94">
      <w:pPr>
        <w:pStyle w:val="paragraph"/>
        <w:numPr>
          <w:ilvl w:val="0"/>
          <w:numId w:val="55"/>
        </w:numPr>
        <w:spacing w:before="0" w:beforeAutospacing="0" w:after="0" w:afterAutospacing="0"/>
        <w:jc w:val="both"/>
        <w:textAlignment w:val="baseline"/>
        <w:rPr>
          <w:i/>
          <w:iCs/>
          <w:color w:val="0000FF"/>
        </w:rPr>
      </w:pPr>
      <w:hyperlink r:id="rId91" w:tgtFrame="_blank" w:history="1">
        <w:r w:rsidR="00E67A5B" w:rsidRPr="00F35874">
          <w:rPr>
            <w:rStyle w:val="normaltextrun"/>
            <w:i/>
            <w:iCs/>
            <w:color w:val="0000FF"/>
          </w:rPr>
          <w:t xml:space="preserve">Finanšu ministrijas 2023. gada 27. februāra vadlīnijas Nr.4.1. </w:t>
        </w:r>
        <w:r w:rsidR="0007291C">
          <w:rPr>
            <w:rStyle w:val="normaltextrun"/>
            <w:i/>
            <w:iCs/>
            <w:color w:val="0000FF"/>
          </w:rPr>
          <w:t>“</w:t>
        </w:r>
        <w:r w:rsidR="00E67A5B" w:rsidRPr="00F35874">
          <w:rPr>
            <w:rStyle w:val="normaltextrun"/>
            <w:i/>
            <w:iCs/>
            <w:color w:val="0000FF"/>
          </w:rPr>
          <w:t xml:space="preserve">Vienas vienības izmaksu standarta likmes aprēķina un piemērošanas metodika 1 km izmaksām darbības programmas </w:t>
        </w:r>
        <w:r w:rsidR="0007291C">
          <w:rPr>
            <w:rStyle w:val="normaltextrun"/>
            <w:i/>
            <w:iCs/>
            <w:color w:val="0000FF"/>
          </w:rPr>
          <w:t>“</w:t>
        </w:r>
        <w:r w:rsidR="00E67A5B" w:rsidRPr="00F35874">
          <w:rPr>
            <w:rStyle w:val="normaltextrun"/>
            <w:i/>
            <w:iCs/>
            <w:color w:val="0000FF"/>
          </w:rPr>
          <w:t>Izaugsme un nodarbinātība</w:t>
        </w:r>
        <w:r w:rsidR="0007291C">
          <w:rPr>
            <w:rStyle w:val="normaltextrun"/>
            <w:i/>
            <w:iCs/>
            <w:color w:val="0000FF"/>
          </w:rPr>
          <w:t>”</w:t>
        </w:r>
        <w:r w:rsidR="00E67A5B" w:rsidRPr="00F35874">
          <w:rPr>
            <w:rStyle w:val="normaltextrun"/>
            <w:i/>
            <w:iCs/>
            <w:color w:val="0000FF"/>
          </w:rPr>
          <w:t xml:space="preserve"> un Eiropas Savienības kohēzijas politikas programmas 2021.–2027. gadam īstenošanai</w:t>
        </w:r>
        <w:r w:rsidR="0007291C">
          <w:rPr>
            <w:rStyle w:val="normaltextrun"/>
            <w:i/>
            <w:iCs/>
            <w:color w:val="0000FF"/>
          </w:rPr>
          <w:t>”</w:t>
        </w:r>
        <w:r w:rsidR="00E67A5B" w:rsidRPr="00F35874">
          <w:rPr>
            <w:rStyle w:val="normaltextrun"/>
            <w:i/>
            <w:iCs/>
            <w:color w:val="0000FF"/>
          </w:rPr>
          <w:t xml:space="preserve">, kas pieejamas </w:t>
        </w:r>
        <w:r w:rsidR="00DE5177">
          <w:rPr>
            <w:rStyle w:val="normaltextrun"/>
            <w:i/>
            <w:iCs/>
            <w:color w:val="0000FF"/>
          </w:rPr>
          <w:t>ES fondi</w:t>
        </w:r>
        <w:r w:rsidR="00E67A5B" w:rsidRPr="00F35874">
          <w:rPr>
            <w:rStyle w:val="normaltextrun"/>
            <w:i/>
            <w:iCs/>
            <w:color w:val="0000FF"/>
          </w:rPr>
          <w:t xml:space="preserve"> tīmekļa vietnē</w:t>
        </w:r>
      </w:hyperlink>
      <w:r w:rsidR="00E67A5B" w:rsidRPr="00F35874">
        <w:rPr>
          <w:rStyle w:val="normaltextrun"/>
          <w:i/>
          <w:iCs/>
          <w:color w:val="0000FF"/>
        </w:rPr>
        <w:t>;</w:t>
      </w:r>
      <w:r w:rsidR="00E67A5B" w:rsidRPr="00F35874">
        <w:rPr>
          <w:rStyle w:val="eop"/>
          <w:i/>
          <w:iCs/>
          <w:color w:val="0000FF"/>
        </w:rPr>
        <w:t> </w:t>
      </w:r>
    </w:p>
    <w:p w14:paraId="4A7816F6" w14:textId="473A0DA8" w:rsidR="00E67A5B" w:rsidRPr="00F35874" w:rsidRDefault="006C2662" w:rsidP="00146A94">
      <w:pPr>
        <w:pStyle w:val="paragraph"/>
        <w:numPr>
          <w:ilvl w:val="0"/>
          <w:numId w:val="55"/>
        </w:numPr>
        <w:spacing w:before="0" w:beforeAutospacing="0" w:after="0" w:afterAutospacing="0"/>
        <w:jc w:val="both"/>
        <w:textAlignment w:val="baseline"/>
        <w:rPr>
          <w:i/>
          <w:iCs/>
          <w:color w:val="0000FF"/>
        </w:rPr>
      </w:pPr>
      <w:hyperlink r:id="rId92" w:tgtFrame="_blank" w:history="1">
        <w:r w:rsidR="00E67A5B" w:rsidRPr="00F35874">
          <w:rPr>
            <w:rStyle w:val="normaltextrun"/>
            <w:i/>
            <w:iCs/>
            <w:color w:val="0000FF"/>
          </w:rPr>
          <w:t xml:space="preserve">Finanšu ministrijas 2023. gada 20. marta vadlīnijas Nr.4.2. </w:t>
        </w:r>
        <w:r w:rsidR="0007291C">
          <w:rPr>
            <w:rStyle w:val="normaltextrun"/>
            <w:i/>
            <w:iCs/>
            <w:color w:val="0000FF"/>
          </w:rPr>
          <w:t>“</w:t>
        </w:r>
        <w:r w:rsidR="00E67A5B" w:rsidRPr="00F35874">
          <w:rPr>
            <w:rStyle w:val="normaltextrun"/>
            <w:i/>
            <w:iCs/>
            <w:color w:val="0000FF"/>
          </w:rPr>
          <w:t xml:space="preserve">Vienas vienības izmaksu standarta likmes aprēķina un piemērošanas metodika iekšzemes komandējumu izmaksām darbības programmas </w:t>
        </w:r>
        <w:r w:rsidR="0007291C">
          <w:rPr>
            <w:rStyle w:val="normaltextrun"/>
            <w:i/>
            <w:iCs/>
            <w:color w:val="0000FF"/>
          </w:rPr>
          <w:t>“</w:t>
        </w:r>
        <w:r w:rsidR="00E67A5B" w:rsidRPr="00F35874">
          <w:rPr>
            <w:rStyle w:val="normaltextrun"/>
            <w:i/>
            <w:iCs/>
            <w:color w:val="0000FF"/>
          </w:rPr>
          <w:t>Izaugsme un nodarbinātība</w:t>
        </w:r>
        <w:r w:rsidR="0007291C">
          <w:rPr>
            <w:rStyle w:val="normaltextrun"/>
            <w:i/>
            <w:iCs/>
            <w:color w:val="0000FF"/>
          </w:rPr>
          <w:t>”</w:t>
        </w:r>
        <w:r w:rsidR="00E67A5B" w:rsidRPr="00F35874">
          <w:rPr>
            <w:rStyle w:val="normaltextrun"/>
            <w:i/>
            <w:iCs/>
            <w:color w:val="0000FF"/>
          </w:rPr>
          <w:t xml:space="preserve"> īstenošanai</w:t>
        </w:r>
        <w:r w:rsidR="0007291C">
          <w:rPr>
            <w:rStyle w:val="normaltextrun"/>
            <w:i/>
            <w:iCs/>
            <w:color w:val="0000FF"/>
          </w:rPr>
          <w:t>”</w:t>
        </w:r>
        <w:r w:rsidR="00E67A5B" w:rsidRPr="00F35874">
          <w:rPr>
            <w:rStyle w:val="normaltextrun"/>
            <w:i/>
            <w:iCs/>
            <w:color w:val="0000FF"/>
          </w:rPr>
          <w:t xml:space="preserve">, kas pieejamas </w:t>
        </w:r>
        <w:r w:rsidR="00DE5177">
          <w:rPr>
            <w:rStyle w:val="normaltextrun"/>
            <w:i/>
            <w:iCs/>
            <w:color w:val="0000FF"/>
          </w:rPr>
          <w:t>ES fondi</w:t>
        </w:r>
        <w:r w:rsidR="00E67A5B" w:rsidRPr="00F35874">
          <w:rPr>
            <w:rStyle w:val="normaltextrun"/>
            <w:i/>
            <w:iCs/>
            <w:color w:val="0000FF"/>
          </w:rPr>
          <w:t xml:space="preserve"> tīmekļa vietnē</w:t>
        </w:r>
      </w:hyperlink>
      <w:r w:rsidR="00001102" w:rsidRPr="00F35874">
        <w:rPr>
          <w:rStyle w:val="normaltextrun"/>
          <w:i/>
          <w:iCs/>
          <w:color w:val="0000FF"/>
        </w:rPr>
        <w:t>;</w:t>
      </w:r>
      <w:r w:rsidR="00E67A5B" w:rsidRPr="00F35874">
        <w:rPr>
          <w:rStyle w:val="eop"/>
          <w:i/>
          <w:iCs/>
          <w:color w:val="0000FF"/>
        </w:rPr>
        <w:t> </w:t>
      </w:r>
    </w:p>
    <w:p w14:paraId="52448321" w14:textId="2A82389E" w:rsidR="00E67A5B" w:rsidRPr="00001102" w:rsidRDefault="5B2FEE0E" w:rsidP="00146A94">
      <w:pPr>
        <w:pStyle w:val="paragraph"/>
        <w:numPr>
          <w:ilvl w:val="0"/>
          <w:numId w:val="55"/>
        </w:numPr>
        <w:spacing w:before="0" w:beforeAutospacing="0" w:after="0" w:afterAutospacing="0"/>
        <w:jc w:val="both"/>
        <w:textAlignment w:val="baseline"/>
        <w:rPr>
          <w:rStyle w:val="normaltextrun"/>
          <w:i/>
          <w:iCs/>
          <w:color w:val="0000FF"/>
        </w:rPr>
      </w:pPr>
      <w:r w:rsidRPr="56F6E407">
        <w:rPr>
          <w:rStyle w:val="normaltextrun"/>
          <w:i/>
          <w:iCs/>
          <w:color w:val="0000FF"/>
          <w:shd w:val="clear" w:color="auto" w:fill="FFFFFF"/>
        </w:rPr>
        <w:t xml:space="preserve">Ministru kabineta 2010. gada 12. oktobra noteikumus Nr. 969 </w:t>
      </w:r>
      <w:r w:rsidR="0007291C">
        <w:rPr>
          <w:rStyle w:val="normaltextrun"/>
          <w:i/>
          <w:iCs/>
          <w:color w:val="0000FF"/>
          <w:shd w:val="clear" w:color="auto" w:fill="FFFFFF"/>
        </w:rPr>
        <w:t>“</w:t>
      </w:r>
      <w:r w:rsidRPr="56F6E407">
        <w:rPr>
          <w:rStyle w:val="normaltextrun"/>
          <w:i/>
          <w:iCs/>
          <w:color w:val="0000FF"/>
          <w:shd w:val="clear" w:color="auto" w:fill="FFFFFF"/>
        </w:rPr>
        <w:t>Kārtība, kādā atlīdzināmi ar komandējumiem saistītie izdevumi</w:t>
      </w:r>
      <w:r w:rsidR="0007291C">
        <w:rPr>
          <w:rStyle w:val="normaltextrun"/>
          <w:i/>
          <w:iCs/>
          <w:color w:val="0000FF"/>
          <w:shd w:val="clear" w:color="auto" w:fill="FFFFFF"/>
        </w:rPr>
        <w:t>”</w:t>
      </w:r>
      <w:r w:rsidR="697D9965" w:rsidRPr="56F6E407">
        <w:rPr>
          <w:rStyle w:val="normaltextrun"/>
          <w:i/>
          <w:iCs/>
          <w:color w:val="0000FF"/>
          <w:shd w:val="clear" w:color="auto" w:fill="FFFFFF"/>
        </w:rPr>
        <w:t>;</w:t>
      </w:r>
    </w:p>
    <w:p w14:paraId="7C15B7D4" w14:textId="08F056AC" w:rsidR="00E67A5B" w:rsidRPr="00001102" w:rsidRDefault="697D9965" w:rsidP="00146A94">
      <w:pPr>
        <w:pStyle w:val="paragraph"/>
        <w:numPr>
          <w:ilvl w:val="0"/>
          <w:numId w:val="55"/>
        </w:numPr>
        <w:spacing w:before="0" w:beforeAutospacing="0" w:after="0" w:afterAutospacing="0"/>
        <w:jc w:val="both"/>
        <w:textAlignment w:val="baseline"/>
        <w:rPr>
          <w:rStyle w:val="normaltextrun"/>
          <w:i/>
          <w:iCs/>
          <w:color w:val="0000FF"/>
        </w:rPr>
      </w:pPr>
      <w:r w:rsidRPr="56F6E407">
        <w:rPr>
          <w:rStyle w:val="normaltextrun"/>
          <w:rFonts w:eastAsiaTheme="minorEastAsia"/>
          <w:i/>
          <w:iCs/>
          <w:color w:val="0000FF"/>
        </w:rPr>
        <w:t>MK noteikumu 18.1.1. apakšpunktā noteiktais, ka līdz atbildīgās iestādes izstrādātās vienotās likmes un tās piemērošanas metodikas personāla izmaksām apstiprināšanai - projekta vadības un projekta īstenošanas personāla atlīdzības izmaksas projekta iesniegumā plāno un projektā attiecina atbilstoši faktiskajām izmaksām saskaņā ar</w:t>
      </w:r>
      <w:r w:rsidR="0370F7D1" w:rsidRPr="56F6E407">
        <w:rPr>
          <w:rStyle w:val="normaltextrun"/>
          <w:rFonts w:eastAsiaTheme="minorEastAsia"/>
          <w:i/>
          <w:iCs/>
          <w:color w:val="0000FF"/>
        </w:rPr>
        <w:t xml:space="preserve"> Valsts un pašvaldību institūciju amatpersonu un darbinieku atlīdzības likumu,</w:t>
      </w:r>
      <w:r w:rsidRPr="56F6E407">
        <w:rPr>
          <w:rStyle w:val="normaltextrun"/>
          <w:rFonts w:eastAsiaTheme="minorEastAsia"/>
          <w:i/>
          <w:iCs/>
          <w:color w:val="0000FF"/>
        </w:rPr>
        <w:t xml:space="preserve"> izņemot virsstundas. </w:t>
      </w:r>
    </w:p>
    <w:p w14:paraId="683A3666" w14:textId="77777777" w:rsidR="00E67A5B" w:rsidRPr="00001102" w:rsidRDefault="00E67A5B" w:rsidP="56F6E407">
      <w:pPr>
        <w:pStyle w:val="paragraph"/>
        <w:spacing w:before="0" w:beforeAutospacing="0" w:after="0" w:afterAutospacing="0"/>
        <w:ind w:left="1950"/>
        <w:jc w:val="both"/>
        <w:textAlignment w:val="baseline"/>
        <w:rPr>
          <w:rStyle w:val="normaltextrun"/>
          <w:i/>
          <w:iCs/>
          <w:color w:val="0000FF"/>
        </w:rPr>
      </w:pPr>
    </w:p>
    <w:p w14:paraId="1C45E6F6" w14:textId="6DE579C1" w:rsidR="00E67A5B" w:rsidRDefault="00F35874" w:rsidP="00761D4D">
      <w:pPr>
        <w:pStyle w:val="paragraph"/>
        <w:shd w:val="clear" w:color="auto" w:fill="FFFFFF"/>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!P</w:t>
      </w:r>
      <w:r w:rsidR="00E67A5B" w:rsidRPr="00F35874">
        <w:rPr>
          <w:rStyle w:val="normaltextrun"/>
          <w:rFonts w:eastAsiaTheme="majorEastAsia"/>
          <w:i/>
          <w:iCs/>
          <w:color w:val="0000FF"/>
        </w:rPr>
        <w:t>rojekta izmaksas ir attiecināmas no 2024. gada 1. janvāra,</w:t>
      </w:r>
      <w:r w:rsidR="00E67A5B" w:rsidRPr="00001102">
        <w:rPr>
          <w:rStyle w:val="normaltextrun"/>
          <w:rFonts w:eastAsiaTheme="majorEastAsia"/>
          <w:i/>
          <w:iCs/>
          <w:color w:val="0000FF"/>
        </w:rPr>
        <w:t xml:space="preserve"> ja tās atbilst MK noteikumos minētām izmaksu pozīcijām.</w:t>
      </w:r>
      <w:r w:rsidR="00E67A5B" w:rsidRPr="00530ABA">
        <w:rPr>
          <w:rStyle w:val="eop"/>
          <w:rFonts w:eastAsiaTheme="majorEastAsia"/>
          <w:color w:val="0000FF"/>
        </w:rPr>
        <w:t> </w:t>
      </w:r>
    </w:p>
    <w:p w14:paraId="524F32D6" w14:textId="1D5C8B7B" w:rsidR="003C2024" w:rsidRDefault="003C2024" w:rsidP="00FDB4B0">
      <w:pPr>
        <w:rPr>
          <w:rFonts w:eastAsia="Times New Roman"/>
          <w:color w:val="000000" w:themeColor="text1"/>
          <w:sz w:val="28"/>
          <w:szCs w:val="28"/>
        </w:rPr>
      </w:pPr>
    </w:p>
    <w:p w14:paraId="281C0B7A" w14:textId="01D6E730" w:rsidR="009177EB" w:rsidRDefault="09A74013" w:rsidP="00FDB4B0">
      <w:pPr>
        <w:rPr>
          <w:rFonts w:eastAsia="Times New Roman"/>
          <w:color w:val="000000" w:themeColor="text1"/>
          <w:sz w:val="28"/>
          <w:szCs w:val="28"/>
        </w:rPr>
      </w:pPr>
      <w:r>
        <w:rPr>
          <w:noProof/>
          <w:color w:val="2B579A"/>
          <w:shd w:val="clear" w:color="auto" w:fill="E6E6E6"/>
        </w:rPr>
        <w:drawing>
          <wp:inline distT="0" distB="0" distL="0" distR="0" wp14:anchorId="4144694F" wp14:editId="20277571">
            <wp:extent cx="5695948"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77539"/>
                    <pic:cNvPicPr/>
                  </pic:nvPicPr>
                  <pic:blipFill>
                    <a:blip r:embed="rId93">
                      <a:extLst>
                        <a:ext uri="{28A0092B-C50C-407E-A947-70E740481C1C}">
                          <a14:useLocalDpi xmlns:a14="http://schemas.microsoft.com/office/drawing/2010/main" val="0"/>
                        </a:ext>
                      </a:extLst>
                    </a:blip>
                    <a:stretch>
                      <a:fillRect/>
                    </a:stretch>
                  </pic:blipFill>
                  <pic:spPr>
                    <a:xfrm>
                      <a:off x="0" y="0"/>
                      <a:ext cx="5695948" cy="1375374"/>
                    </a:xfrm>
                    <a:prstGeom prst="rect">
                      <a:avLst/>
                    </a:prstGeom>
                  </pic:spPr>
                </pic:pic>
              </a:graphicData>
            </a:graphic>
          </wp:inline>
        </w:drawing>
      </w:r>
    </w:p>
    <w:p w14:paraId="5CDEA585" w14:textId="25CDB679" w:rsidR="004720A8" w:rsidRPr="00FB7B86" w:rsidRDefault="004720A8" w:rsidP="56F6E407">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530"/>
        <w:gridCol w:w="1163"/>
        <w:gridCol w:w="1559"/>
        <w:gridCol w:w="425"/>
        <w:gridCol w:w="851"/>
      </w:tblGrid>
      <w:tr w:rsidR="004720A8" w14:paraId="282FC05B" w14:textId="77777777" w:rsidTr="7F06CDF3">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9DE180B" w14:textId="77777777" w:rsidR="004720A8" w:rsidRPr="00975674" w:rsidRDefault="004720A8">
            <w:pPr>
              <w:spacing w:after="160" w:line="256" w:lineRule="auto"/>
              <w:jc w:val="center"/>
              <w:rPr>
                <w:rFonts w:eastAsia="Calibri"/>
                <w:b/>
                <w:bCs/>
                <w:lang w:eastAsia="en-US"/>
              </w:rPr>
            </w:pPr>
            <w:r w:rsidRPr="00975674">
              <w:rPr>
                <w:rFonts w:eastAsia="Calibri"/>
                <w:b/>
                <w:bCs/>
                <w:lang w:eastAsia="en-US"/>
              </w:rPr>
              <w:lastRenderedPageBreak/>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84D46F8" w14:textId="77777777" w:rsidR="004720A8" w:rsidRPr="00975674" w:rsidRDefault="004720A8">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7A8844A" w14:textId="77777777" w:rsidR="004720A8" w:rsidRPr="00975674" w:rsidRDefault="004720A8">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16E7EFD0" w14:textId="77777777" w:rsidR="004720A8" w:rsidRPr="00975674" w:rsidRDefault="004720A8">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AE7CBD0" w14:textId="77777777" w:rsidR="004720A8" w:rsidRPr="00975674" w:rsidRDefault="004720A8">
            <w:pPr>
              <w:spacing w:after="160" w:line="256" w:lineRule="auto"/>
              <w:jc w:val="center"/>
              <w:rPr>
                <w:rFonts w:eastAsia="Calibri"/>
                <w:b/>
                <w:lang w:eastAsia="en-US"/>
              </w:rPr>
            </w:pPr>
            <w:r w:rsidRPr="00975674">
              <w:rPr>
                <w:rFonts w:eastAsia="Calibri"/>
                <w:b/>
                <w:lang w:eastAsia="en-US"/>
              </w:rPr>
              <w:t>Daudzums</w:t>
            </w:r>
          </w:p>
        </w:tc>
        <w:tc>
          <w:tcPr>
            <w:tcW w:w="15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982CED2" w14:textId="77777777" w:rsidR="004720A8" w:rsidRPr="00975674" w:rsidRDefault="004720A8">
            <w:pPr>
              <w:spacing w:after="160" w:line="256" w:lineRule="auto"/>
              <w:jc w:val="center"/>
              <w:rPr>
                <w:rFonts w:eastAsia="Calibri"/>
                <w:b/>
                <w:bCs/>
                <w:lang w:eastAsia="en-US"/>
              </w:rPr>
            </w:pPr>
            <w:r w:rsidRPr="00975674">
              <w:rPr>
                <w:rFonts w:eastAsia="Calibri"/>
                <w:b/>
                <w:bCs/>
                <w:lang w:eastAsia="en-US"/>
              </w:rPr>
              <w:t>Mērvienība</w:t>
            </w:r>
          </w:p>
        </w:tc>
        <w:tc>
          <w:tcPr>
            <w:tcW w:w="116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A45031C" w14:textId="77777777" w:rsidR="004720A8" w:rsidRPr="00975674" w:rsidRDefault="004720A8">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44954B8C" w14:textId="77777777" w:rsidR="004720A8" w:rsidRPr="00975674" w:rsidRDefault="004720A8">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2E8015CC" w14:textId="77777777" w:rsidR="004720A8" w:rsidRPr="00975674" w:rsidRDefault="004720A8">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2D10815" w14:textId="77777777" w:rsidR="004720A8" w:rsidRPr="00975674" w:rsidRDefault="3348887E" w:rsidP="67E48A5E">
            <w:pPr>
              <w:spacing w:after="160" w:line="256" w:lineRule="auto"/>
              <w:jc w:val="center"/>
              <w:rPr>
                <w:rFonts w:eastAsia="Calibri"/>
                <w:b/>
                <w:bCs/>
                <w:lang w:eastAsia="en-US"/>
              </w:rPr>
            </w:pPr>
            <w:r w:rsidRPr="7F06CDF3">
              <w:rPr>
                <w:rFonts w:eastAsia="Calibri"/>
                <w:b/>
                <w:bCs/>
                <w:lang w:eastAsia="en-US"/>
              </w:rPr>
              <w:t>t.sk. PVN</w:t>
            </w:r>
          </w:p>
        </w:tc>
      </w:tr>
      <w:tr w:rsidR="004720A8" w14:paraId="0F6942F5"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4AF33BC7" w14:textId="77777777" w:rsidR="004720A8" w:rsidRPr="002752D0" w:rsidRDefault="004720A8">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0490E2B" w14:textId="77777777" w:rsidR="004720A8" w:rsidRPr="00DB5416" w:rsidRDefault="004720A8">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125" w:type="dxa"/>
            <w:tcBorders>
              <w:top w:val="nil"/>
              <w:left w:val="nil"/>
              <w:bottom w:val="single" w:sz="4" w:space="0" w:color="auto"/>
              <w:right w:val="single" w:sz="4" w:space="0" w:color="auto"/>
            </w:tcBorders>
            <w:shd w:val="clear" w:color="auto" w:fill="CCE2DF"/>
            <w:vAlign w:val="center"/>
          </w:tcPr>
          <w:p w14:paraId="3DB16F66" w14:textId="77777777" w:rsidR="004720A8" w:rsidRPr="00D149C5" w:rsidRDefault="004720A8">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B0B658F" w14:textId="77777777" w:rsidR="004720A8" w:rsidRDefault="004720A8">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5F44000E" w14:textId="77777777" w:rsidR="004720A8" w:rsidRDefault="004720A8">
            <w:pPr>
              <w:jc w:val="center"/>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vAlign w:val="center"/>
          </w:tcPr>
          <w:p w14:paraId="4EC30282" w14:textId="77777777" w:rsidR="004720A8" w:rsidRDefault="004720A8">
            <w:pPr>
              <w:jc w:val="center"/>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2A4424DF"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3474B38"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11D4C68"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C08F9F0" w14:textId="77777777" w:rsidR="004720A8" w:rsidRDefault="004720A8">
            <w:pPr>
              <w:jc w:val="right"/>
              <w:rPr>
                <w:rFonts w:eastAsia="Calibri"/>
                <w:b/>
                <w:i/>
                <w:sz w:val="20"/>
                <w:szCs w:val="20"/>
                <w:lang w:eastAsia="en-US"/>
              </w:rPr>
            </w:pPr>
          </w:p>
        </w:tc>
      </w:tr>
      <w:tr w:rsidR="004720A8" w14:paraId="0E923D63"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543A7184" w14:textId="77777777" w:rsidR="004720A8" w:rsidRPr="00DB5416" w:rsidRDefault="004720A8">
            <w:pPr>
              <w:rPr>
                <w:rFonts w:eastAsia="Calibri"/>
                <w:b/>
                <w:bCs/>
                <w:sz w:val="22"/>
                <w:szCs w:val="22"/>
                <w:lang w:eastAsia="en-US"/>
              </w:rPr>
            </w:pPr>
            <w:r w:rsidRPr="00420AC5">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121BDDA" w14:textId="77777777" w:rsidR="004720A8" w:rsidRDefault="004720A8">
            <w:pPr>
              <w:rPr>
                <w:rFonts w:eastAsia="Calibri"/>
                <w:sz w:val="22"/>
                <w:szCs w:val="22"/>
                <w:lang w:eastAsia="en-US"/>
              </w:rPr>
            </w:pPr>
            <w:r w:rsidRPr="00566249">
              <w:rPr>
                <w:rFonts w:eastAsia="Calibri"/>
                <w:sz w:val="22"/>
                <w:szCs w:val="22"/>
                <w:lang w:eastAsia="en-US"/>
              </w:rPr>
              <w:t xml:space="preserve">Netiešās </w:t>
            </w:r>
            <w:r>
              <w:rPr>
                <w:rFonts w:eastAsia="Calibri"/>
                <w:sz w:val="22"/>
                <w:szCs w:val="22"/>
                <w:lang w:eastAsia="en-US"/>
              </w:rPr>
              <w:t>attiecināmās</w:t>
            </w:r>
            <w:r w:rsidRPr="00566249">
              <w:rPr>
                <w:rFonts w:eastAsia="Calibri"/>
                <w:sz w:val="22"/>
                <w:szCs w:val="22"/>
                <w:lang w:eastAsia="en-US"/>
              </w:rPr>
              <w:t xml:space="preserve"> izmaksas </w:t>
            </w:r>
          </w:p>
          <w:p w14:paraId="667D396C" w14:textId="77777777" w:rsidR="004720A8" w:rsidRDefault="004720A8">
            <w:pPr>
              <w:rPr>
                <w:rFonts w:eastAsia="Calibri"/>
                <w:sz w:val="22"/>
                <w:szCs w:val="22"/>
                <w:lang w:eastAsia="en-US"/>
              </w:rPr>
            </w:pPr>
          </w:p>
          <w:p w14:paraId="6D10CD48" w14:textId="48D43DDE" w:rsidR="004720A8" w:rsidRDefault="004720A8">
            <w:pPr>
              <w:jc w:val="both"/>
              <w:rPr>
                <w:rFonts w:eastAsia="Times New Roman"/>
                <w:i/>
                <w:iCs/>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sidR="00650CCE">
              <w:rPr>
                <w:rFonts w:eastAsia="Times New Roman"/>
                <w:i/>
                <w:iCs/>
                <w:color w:val="0000FF"/>
                <w:sz w:val="20"/>
                <w:szCs w:val="20"/>
                <w:u w:val="single"/>
              </w:rPr>
              <w:t>21</w:t>
            </w:r>
            <w:r w:rsidRPr="00420AC5">
              <w:rPr>
                <w:rFonts w:eastAsia="Times New Roman"/>
                <w:i/>
                <w:iCs/>
                <w:color w:val="0000FF"/>
                <w:sz w:val="20"/>
                <w:szCs w:val="20"/>
                <w:u w:val="single"/>
              </w:rPr>
              <w:t>. punkts.</w:t>
            </w:r>
            <w:r w:rsidRPr="00420AC5">
              <w:rPr>
                <w:rFonts w:eastAsia="Times New Roman"/>
                <w:i/>
                <w:iCs/>
                <w:color w:val="0000FF"/>
                <w:sz w:val="20"/>
                <w:szCs w:val="20"/>
              </w:rPr>
              <w:t xml:space="preserve"> </w:t>
            </w:r>
          </w:p>
          <w:p w14:paraId="38A03652" w14:textId="77777777" w:rsidR="004720A8" w:rsidRPr="00420AC5" w:rsidRDefault="004720A8">
            <w:pPr>
              <w:jc w:val="both"/>
              <w:rPr>
                <w:rFonts w:eastAsia="Times New Roman"/>
                <w:color w:val="0000FF"/>
                <w:sz w:val="20"/>
                <w:szCs w:val="20"/>
              </w:rPr>
            </w:pPr>
          </w:p>
          <w:p w14:paraId="7550C8AB" w14:textId="5BF5A6DC" w:rsidR="004720A8" w:rsidRPr="00B85B2F" w:rsidRDefault="6C90BB3D" w:rsidP="353C4DAC">
            <w:pPr>
              <w:jc w:val="both"/>
              <w:rPr>
                <w:rFonts w:eastAsia="Times New Roman"/>
                <w:i/>
                <w:iCs/>
                <w:color w:val="0000FF"/>
                <w:sz w:val="20"/>
                <w:szCs w:val="20"/>
              </w:rPr>
            </w:pPr>
            <w:r w:rsidRPr="353C4DAC">
              <w:rPr>
                <w:i/>
                <w:iCs/>
                <w:color w:val="0000FF"/>
                <w:sz w:val="20"/>
                <w:szCs w:val="20"/>
              </w:rPr>
              <w:t>Piemēro netiešo izmaksu vienoto likmi 7% apmērā no pārējās izmaksu pozīcijās plānotajām tiešajām attiecināmajām izmaksām. Izmaksas norāda kā vienu izmaksu pozīciju un tās nav nepieciešams atšifrēt sīkāk</w:t>
            </w:r>
            <w:r w:rsidR="63C44168" w:rsidRPr="353C4DAC">
              <w:rPr>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372F4301" w14:textId="77777777" w:rsidR="004720A8" w:rsidRPr="00D149C5" w:rsidRDefault="004720A8">
            <w:pPr>
              <w:jc w:val="center"/>
              <w:rPr>
                <w:rFonts w:eastAsia="Calibri"/>
                <w:color w:val="FF0000"/>
                <w:sz w:val="22"/>
                <w:szCs w:val="22"/>
                <w:lang w:eastAsia="en-US"/>
              </w:rPr>
            </w:pPr>
            <w:r w:rsidRPr="001D193A">
              <w:rPr>
                <w:rFonts w:eastAsia="Calibri"/>
                <w:sz w:val="22"/>
                <w:szCs w:val="22"/>
                <w:lang w:eastAsia="en-US"/>
              </w:rPr>
              <w:t>netiešās</w:t>
            </w:r>
          </w:p>
        </w:tc>
        <w:tc>
          <w:tcPr>
            <w:tcW w:w="4082" w:type="dxa"/>
            <w:gridSpan w:val="3"/>
            <w:tcBorders>
              <w:top w:val="single" w:sz="4" w:space="0" w:color="auto"/>
              <w:left w:val="single" w:sz="4" w:space="0" w:color="auto"/>
              <w:bottom w:val="single" w:sz="4" w:space="0" w:color="auto"/>
              <w:right w:val="single" w:sz="4" w:space="0" w:color="auto"/>
            </w:tcBorders>
            <w:shd w:val="clear" w:color="auto" w:fill="CCE2DF"/>
            <w:vAlign w:val="center"/>
          </w:tcPr>
          <w:p w14:paraId="2B2A5302" w14:textId="77777777" w:rsidR="004720A8" w:rsidRDefault="004720A8">
            <w:pPr>
              <w:jc w:val="center"/>
              <w:rPr>
                <w:rFonts w:eastAsia="Calibri"/>
                <w:b/>
                <w:i/>
                <w:sz w:val="20"/>
                <w:szCs w:val="20"/>
                <w:lang w:eastAsia="en-US"/>
              </w:rPr>
            </w:pPr>
            <w:r w:rsidRPr="00302145">
              <w:rPr>
                <w:rFonts w:eastAsia="Calibri"/>
                <w:bCs/>
                <w:iCs/>
                <w:sz w:val="20"/>
                <w:szCs w:val="20"/>
                <w:lang w:eastAsia="en-US"/>
              </w:rPr>
              <w:t>7 % no pārējās izmaksu pozīcijās plānotajām tiešajām attiecināmajām izmaksām</w:t>
            </w: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1BF3ECF"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0D93ED2"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94C0442"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44C4F7C" w14:textId="77777777" w:rsidR="004720A8" w:rsidRDefault="004720A8">
            <w:pPr>
              <w:jc w:val="right"/>
              <w:rPr>
                <w:rFonts w:eastAsia="Calibri"/>
                <w:b/>
                <w:i/>
                <w:sz w:val="20"/>
                <w:szCs w:val="20"/>
                <w:lang w:eastAsia="en-US"/>
              </w:rPr>
            </w:pPr>
          </w:p>
        </w:tc>
      </w:tr>
      <w:tr w:rsidR="004720A8" w14:paraId="0498E484"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1B49C3AD" w14:textId="77777777" w:rsidR="004720A8" w:rsidRPr="00420AC5" w:rsidRDefault="004720A8">
            <w:pPr>
              <w:rPr>
                <w:rFonts w:eastAsia="Calibri"/>
                <w:sz w:val="22"/>
                <w:szCs w:val="22"/>
                <w:lang w:eastAsia="en-US"/>
              </w:rPr>
            </w:pPr>
            <w:r>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7E48CF9" w14:textId="401FAF9E" w:rsidR="004720A8" w:rsidRPr="00FF246E" w:rsidRDefault="004720A8">
            <w:pPr>
              <w:jc w:val="both"/>
              <w:textAlignment w:val="baseline"/>
              <w:rPr>
                <w:rFonts w:eastAsia="Times New Roman"/>
                <w:color w:val="000000" w:themeColor="text1"/>
                <w:sz w:val="22"/>
                <w:szCs w:val="22"/>
              </w:rPr>
            </w:pPr>
            <w:r w:rsidRPr="00FF246E">
              <w:rPr>
                <w:rFonts w:eastAsia="Times New Roman"/>
                <w:color w:val="000000" w:themeColor="text1"/>
                <w:sz w:val="22"/>
                <w:szCs w:val="22"/>
              </w:rPr>
              <w:t>Projekta vadības un projekta īstenošanas personāla izmaksas</w:t>
            </w:r>
            <w:r w:rsidR="002E3A01">
              <w:rPr>
                <w:rFonts w:eastAsia="Times New Roman"/>
                <w:color w:val="000000" w:themeColor="text1"/>
                <w:sz w:val="22"/>
                <w:szCs w:val="22"/>
              </w:rPr>
              <w:t xml:space="preserve"> (pēc personāla izmaksu metodikas</w:t>
            </w:r>
            <w:r w:rsidR="00410DC0">
              <w:rPr>
                <w:rFonts w:eastAsia="Times New Roman"/>
                <w:color w:val="000000" w:themeColor="text1"/>
                <w:sz w:val="22"/>
                <w:szCs w:val="22"/>
              </w:rPr>
              <w:t xml:space="preserve"> apstiprināšanas)</w:t>
            </w:r>
          </w:p>
          <w:p w14:paraId="16013774" w14:textId="77777777" w:rsidR="004720A8" w:rsidRDefault="004720A8">
            <w:pPr>
              <w:jc w:val="both"/>
              <w:textAlignment w:val="baseline"/>
              <w:rPr>
                <w:rFonts w:eastAsia="Times New Roman"/>
                <w:color w:val="000000" w:themeColor="text1"/>
                <w:sz w:val="20"/>
                <w:szCs w:val="20"/>
              </w:rPr>
            </w:pPr>
          </w:p>
          <w:p w14:paraId="47B90E85" w14:textId="1F28CEC8" w:rsidR="004720A8" w:rsidRPr="00091D57" w:rsidRDefault="28DEF9D3">
            <w:pPr>
              <w:jc w:val="both"/>
              <w:textAlignment w:val="baseline"/>
              <w:rPr>
                <w:rFonts w:ascii="Segoe UI" w:eastAsia="Times New Roman" w:hAnsi="Segoe UI" w:cs="Segoe UI"/>
                <w:sz w:val="18"/>
                <w:szCs w:val="18"/>
              </w:rPr>
            </w:pPr>
            <w:r w:rsidRPr="56F6E407">
              <w:rPr>
                <w:rFonts w:eastAsia="Times New Roman"/>
                <w:i/>
                <w:iCs/>
                <w:color w:val="0000FF"/>
                <w:sz w:val="20"/>
                <w:szCs w:val="20"/>
                <w:u w:val="single"/>
              </w:rPr>
              <w:t>SAM MK noteikumu 1</w:t>
            </w:r>
            <w:r w:rsidR="63A939D9" w:rsidRPr="56F6E407">
              <w:rPr>
                <w:rFonts w:eastAsia="Times New Roman"/>
                <w:i/>
                <w:iCs/>
                <w:color w:val="0000FF"/>
                <w:sz w:val="20"/>
                <w:szCs w:val="20"/>
                <w:u w:val="single"/>
              </w:rPr>
              <w:t>8</w:t>
            </w:r>
            <w:r w:rsidRPr="56F6E407">
              <w:rPr>
                <w:rFonts w:eastAsia="Times New Roman"/>
                <w:i/>
                <w:iCs/>
                <w:color w:val="0000FF"/>
                <w:sz w:val="20"/>
                <w:szCs w:val="20"/>
                <w:u w:val="single"/>
              </w:rPr>
              <w:t>.1.2. apakšpunkts</w:t>
            </w:r>
            <w:r w:rsidR="5A85ED8F" w:rsidRPr="56F6E407">
              <w:rPr>
                <w:rFonts w:eastAsia="Times New Roman"/>
                <w:i/>
                <w:iCs/>
                <w:color w:val="0000FF"/>
                <w:sz w:val="20"/>
                <w:szCs w:val="20"/>
                <w:u w:val="single"/>
              </w:rPr>
              <w:t>.</w:t>
            </w:r>
            <w:r w:rsidRPr="56F6E407">
              <w:rPr>
                <w:rFonts w:eastAsia="Times New Roman"/>
                <w:color w:val="0000FF"/>
                <w:sz w:val="20"/>
                <w:szCs w:val="20"/>
              </w:rPr>
              <w:t> </w:t>
            </w:r>
          </w:p>
          <w:p w14:paraId="216ED2B2" w14:textId="77777777" w:rsidR="004720A8" w:rsidRDefault="004720A8">
            <w:pPr>
              <w:rPr>
                <w:rFonts w:eastAsia="Times New Roman"/>
                <w:i/>
                <w:iCs/>
                <w:color w:val="0000FF"/>
                <w:sz w:val="20"/>
                <w:szCs w:val="20"/>
              </w:rPr>
            </w:pPr>
          </w:p>
          <w:p w14:paraId="1D02DCF4" w14:textId="1A4B2DD4" w:rsidR="004720A8" w:rsidRDefault="3348887E" w:rsidP="353C4DAC">
            <w:pPr>
              <w:rPr>
                <w:rFonts w:eastAsia="Times New Roman"/>
                <w:i/>
                <w:iCs/>
                <w:color w:val="0000FF"/>
                <w:sz w:val="20"/>
                <w:szCs w:val="20"/>
              </w:rPr>
            </w:pPr>
            <w:r w:rsidRPr="353C4DAC">
              <w:rPr>
                <w:rFonts w:eastAsia="Times New Roman"/>
                <w:i/>
                <w:iCs/>
                <w:color w:val="0000FF"/>
                <w:sz w:val="20"/>
                <w:szCs w:val="20"/>
              </w:rPr>
              <w:t xml:space="preserve">Izmaksas šajā pozīcijā norāda </w:t>
            </w:r>
            <w:r w:rsidRPr="353C4DAC">
              <w:rPr>
                <w:rFonts w:eastAsia="Times New Roman"/>
                <w:b/>
                <w:bCs/>
                <w:i/>
                <w:iCs/>
                <w:color w:val="0000FF"/>
                <w:sz w:val="20"/>
                <w:szCs w:val="20"/>
              </w:rPr>
              <w:t>pēc personāla izmaksu metodikas</w:t>
            </w:r>
            <w:r w:rsidR="004720A8" w:rsidRPr="353C4DAC">
              <w:rPr>
                <w:rStyle w:val="FootnoteReference"/>
                <w:rFonts w:eastAsia="Times New Roman"/>
                <w:b/>
                <w:bCs/>
                <w:i/>
                <w:iCs/>
                <w:color w:val="0000FF"/>
                <w:sz w:val="20"/>
                <w:szCs w:val="20"/>
              </w:rPr>
              <w:footnoteReference w:id="9"/>
            </w:r>
            <w:r w:rsidRPr="353C4DAC">
              <w:rPr>
                <w:rFonts w:eastAsia="Times New Roman"/>
                <w:b/>
                <w:bCs/>
                <w:i/>
                <w:iCs/>
                <w:color w:val="0000FF"/>
                <w:sz w:val="20"/>
                <w:szCs w:val="20"/>
              </w:rPr>
              <w:t xml:space="preserve"> apstiprināšanas</w:t>
            </w:r>
            <w:r w:rsidR="1B54A0C0" w:rsidRPr="353C4DAC">
              <w:rPr>
                <w:rFonts w:eastAsia="Times New Roman"/>
                <w:i/>
                <w:iCs/>
                <w:color w:val="0000FF"/>
                <w:sz w:val="20"/>
                <w:szCs w:val="20"/>
              </w:rPr>
              <w:t xml:space="preserve">, piemērojot </w:t>
            </w:r>
            <w:r w:rsidR="1D1DABBC" w:rsidRPr="353C4DAC">
              <w:rPr>
                <w:rFonts w:eastAsia="Times New Roman"/>
                <w:i/>
                <w:iCs/>
                <w:color w:val="0000FF"/>
                <w:sz w:val="20"/>
                <w:szCs w:val="20"/>
              </w:rPr>
              <w:t>personāla izmaksu metodikā noteikto likmi no SAM MK noteikumu</w:t>
            </w:r>
            <w:r w:rsidR="30678FE0" w:rsidRPr="353C4DAC">
              <w:rPr>
                <w:rFonts w:eastAsia="Times New Roman"/>
                <w:i/>
                <w:iCs/>
                <w:color w:val="0000FF"/>
                <w:sz w:val="20"/>
                <w:szCs w:val="20"/>
              </w:rPr>
              <w:t xml:space="preserve"> 17.1. apakšpunktā minētajām</w:t>
            </w:r>
            <w:r w:rsidR="7F25746A" w:rsidRPr="353C4DAC">
              <w:rPr>
                <w:rFonts w:eastAsia="Times New Roman"/>
                <w:i/>
                <w:iCs/>
                <w:color w:val="0000FF"/>
                <w:sz w:val="20"/>
                <w:szCs w:val="20"/>
              </w:rPr>
              <w:t xml:space="preserve"> tiešajām attiecināmajām izmaksām, kas nav tiešās </w:t>
            </w:r>
            <w:r w:rsidR="511015C0" w:rsidRPr="353C4DAC">
              <w:rPr>
                <w:rFonts w:eastAsia="Times New Roman"/>
                <w:i/>
                <w:iCs/>
                <w:color w:val="0000FF"/>
                <w:sz w:val="20"/>
                <w:szCs w:val="20"/>
              </w:rPr>
              <w:t xml:space="preserve">attiecināmās </w:t>
            </w:r>
            <w:r w:rsidR="7F25746A" w:rsidRPr="353C4DAC">
              <w:rPr>
                <w:rFonts w:eastAsia="Times New Roman"/>
                <w:i/>
                <w:iCs/>
                <w:color w:val="0000FF"/>
                <w:sz w:val="20"/>
                <w:szCs w:val="20"/>
              </w:rPr>
              <w:t>personāla izmaksas</w:t>
            </w:r>
            <w:r w:rsidR="1CD62E42" w:rsidRPr="353C4DAC">
              <w:rPr>
                <w:rFonts w:eastAsia="Times New Roman"/>
                <w:i/>
                <w:iCs/>
                <w:color w:val="0000FF"/>
                <w:sz w:val="20"/>
                <w:szCs w:val="20"/>
              </w:rPr>
              <w:t>.</w:t>
            </w:r>
            <w:r w:rsidRPr="353C4DAC">
              <w:rPr>
                <w:rFonts w:eastAsia="Times New Roman"/>
                <w:i/>
                <w:iCs/>
                <w:color w:val="0000FF"/>
                <w:sz w:val="20"/>
                <w:szCs w:val="20"/>
              </w:rPr>
              <w:t xml:space="preserve"> Izmaksas norāda kā vienu izmaksu pozīciju</w:t>
            </w:r>
            <w:r w:rsidR="1CD62E42" w:rsidRPr="353C4DAC">
              <w:rPr>
                <w:rFonts w:eastAsia="Times New Roman"/>
                <w:i/>
                <w:iCs/>
                <w:color w:val="0000FF"/>
                <w:sz w:val="20"/>
                <w:szCs w:val="20"/>
              </w:rPr>
              <w:t>, piemērojot</w:t>
            </w:r>
            <w:r w:rsidR="5B2C74E3" w:rsidRPr="353C4DAC">
              <w:rPr>
                <w:rFonts w:eastAsia="Times New Roman"/>
                <w:i/>
                <w:iCs/>
                <w:color w:val="0000FF"/>
                <w:sz w:val="20"/>
                <w:szCs w:val="20"/>
              </w:rPr>
              <w:t xml:space="preserve"> personāla</w:t>
            </w:r>
            <w:r w:rsidR="1CD62E42" w:rsidRPr="353C4DAC">
              <w:rPr>
                <w:rFonts w:eastAsia="Times New Roman"/>
                <w:i/>
                <w:iCs/>
                <w:color w:val="0000FF"/>
                <w:sz w:val="20"/>
                <w:szCs w:val="20"/>
              </w:rPr>
              <w:t xml:space="preserve"> izmaksu metodikā</w:t>
            </w:r>
            <w:r w:rsidR="5B2C74E3" w:rsidRPr="353C4DAC">
              <w:rPr>
                <w:rFonts w:eastAsia="Times New Roman"/>
                <w:i/>
                <w:iCs/>
                <w:color w:val="0000FF"/>
                <w:sz w:val="20"/>
                <w:szCs w:val="20"/>
              </w:rPr>
              <w:t xml:space="preserve"> noteikto vienoto likmi.</w:t>
            </w:r>
          </w:p>
          <w:p w14:paraId="3395A9FE" w14:textId="3E7B90A2" w:rsidR="000C4C9D" w:rsidRPr="00566249" w:rsidRDefault="000C4C9D" w:rsidP="353C4DAC">
            <w:pPr>
              <w:rPr>
                <w:rFonts w:eastAsia="Times New Roman"/>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CCE2DF"/>
            <w:vAlign w:val="center"/>
          </w:tcPr>
          <w:p w14:paraId="0FA73903" w14:textId="77777777" w:rsidR="004720A8" w:rsidRPr="001D193A" w:rsidRDefault="004720A8">
            <w:pPr>
              <w:jc w:val="center"/>
              <w:rPr>
                <w:rFonts w:eastAsia="Calibri"/>
                <w:sz w:val="22"/>
                <w:szCs w:val="22"/>
                <w:lang w:eastAsia="en-US"/>
              </w:rPr>
            </w:pPr>
            <w:r>
              <w:rPr>
                <w:rFonts w:eastAsia="Calibri"/>
                <w:sz w:val="22"/>
                <w:szCs w:val="22"/>
                <w:lang w:eastAsia="en-US"/>
              </w:rPr>
              <w:t>tiešās</w:t>
            </w:r>
          </w:p>
        </w:tc>
        <w:tc>
          <w:tcPr>
            <w:tcW w:w="4082" w:type="dxa"/>
            <w:gridSpan w:val="3"/>
            <w:tcBorders>
              <w:top w:val="single" w:sz="4" w:space="0" w:color="auto"/>
              <w:left w:val="single" w:sz="4" w:space="0" w:color="auto"/>
              <w:bottom w:val="single" w:sz="4" w:space="0" w:color="auto"/>
              <w:right w:val="single" w:sz="4" w:space="0" w:color="auto"/>
            </w:tcBorders>
            <w:shd w:val="clear" w:color="auto" w:fill="CCE2DF"/>
            <w:vAlign w:val="center"/>
          </w:tcPr>
          <w:p w14:paraId="1D42E35C" w14:textId="77777777" w:rsidR="004720A8" w:rsidRPr="00230EA4" w:rsidRDefault="004720A8">
            <w:pPr>
              <w:jc w:val="center"/>
              <w:rPr>
                <w:rFonts w:eastAsia="Calibri"/>
                <w:bCs/>
                <w:i/>
                <w:sz w:val="20"/>
                <w:szCs w:val="20"/>
                <w:lang w:eastAsia="en-US"/>
              </w:rPr>
            </w:pPr>
            <w:r>
              <w:rPr>
                <w:rFonts w:eastAsia="Calibri"/>
                <w:bCs/>
                <w:i/>
                <w:sz w:val="20"/>
                <w:szCs w:val="20"/>
                <w:lang w:eastAsia="en-US"/>
              </w:rPr>
              <w:t>V</w:t>
            </w:r>
            <w:r w:rsidRPr="00B45D31">
              <w:rPr>
                <w:rFonts w:eastAsia="Calibri"/>
                <w:bCs/>
                <w:i/>
                <w:sz w:val="20"/>
                <w:szCs w:val="20"/>
                <w:lang w:eastAsia="en-US"/>
              </w:rPr>
              <w:t>ienotās likmes un tās piemērošanas metodika personāla izmaksām</w:t>
            </w:r>
            <w:r>
              <w:rPr>
                <w:rFonts w:eastAsia="Calibri"/>
                <w:bCs/>
                <w:i/>
                <w:sz w:val="20"/>
                <w:szCs w:val="20"/>
                <w:lang w:eastAsia="en-US"/>
              </w:rPr>
              <w:t xml:space="preserve"> tiks izstrādāta</w:t>
            </w: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2A190DE6"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E37035A"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F886285"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E386573" w14:textId="77777777" w:rsidR="004720A8" w:rsidRDefault="004720A8">
            <w:pPr>
              <w:jc w:val="right"/>
              <w:rPr>
                <w:rFonts w:eastAsia="Calibri"/>
                <w:b/>
                <w:i/>
                <w:sz w:val="20"/>
                <w:szCs w:val="20"/>
                <w:lang w:eastAsia="en-US"/>
              </w:rPr>
            </w:pPr>
          </w:p>
        </w:tc>
      </w:tr>
      <w:tr w:rsidR="004720A8" w14:paraId="1AC2312B"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7883599E" w14:textId="77777777" w:rsidR="004720A8" w:rsidRPr="00DB5416" w:rsidRDefault="004720A8">
            <w:pPr>
              <w:rPr>
                <w:rFonts w:eastAsia="Calibri"/>
                <w:sz w:val="22"/>
                <w:szCs w:val="22"/>
                <w:lang w:eastAsia="en-US"/>
              </w:rPr>
            </w:pPr>
            <w:r w:rsidRPr="00DB5416">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6211EF0B" w14:textId="77777777" w:rsidR="004720A8" w:rsidRPr="00DB5416" w:rsidRDefault="004720A8">
            <w:pPr>
              <w:rPr>
                <w:rFonts w:eastAsia="Calibri"/>
                <w:sz w:val="22"/>
                <w:szCs w:val="22"/>
                <w:lang w:eastAsia="en-US"/>
              </w:rPr>
            </w:pPr>
            <w:r w:rsidRPr="00DB5416">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650C6185" w14:textId="77777777" w:rsidR="004720A8" w:rsidRPr="00D149C5" w:rsidRDefault="004720A8">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7061411" w14:textId="77777777" w:rsidR="004720A8" w:rsidRDefault="004720A8">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2F3CA778" w14:textId="77777777" w:rsidR="004720A8" w:rsidRDefault="004720A8">
            <w:pPr>
              <w:jc w:val="right"/>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44F17186" w14:textId="77777777" w:rsidR="004720A8" w:rsidRDefault="004720A8">
            <w:pPr>
              <w:jc w:val="right"/>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D9CEDBA"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85906CA"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A661D91"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A8927A2" w14:textId="77777777" w:rsidR="004720A8" w:rsidRDefault="004720A8">
            <w:pPr>
              <w:jc w:val="right"/>
              <w:rPr>
                <w:rFonts w:eastAsia="Calibri"/>
                <w:b/>
                <w:i/>
                <w:sz w:val="20"/>
                <w:szCs w:val="20"/>
                <w:lang w:eastAsia="en-US"/>
              </w:rPr>
            </w:pPr>
          </w:p>
        </w:tc>
      </w:tr>
      <w:tr w:rsidR="006738BC" w14:paraId="2385D28A"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1625C86C" w14:textId="0D52D952" w:rsidR="006738BC" w:rsidRPr="00DB5416" w:rsidRDefault="53DC3A39" w:rsidP="56F6E407">
            <w:pPr>
              <w:rPr>
                <w:rFonts w:eastAsia="Calibri"/>
                <w:sz w:val="22"/>
                <w:szCs w:val="22"/>
                <w:lang w:eastAsia="en-US"/>
              </w:rPr>
            </w:pPr>
            <w:r w:rsidRPr="56F6E407">
              <w:rPr>
                <w:rFonts w:eastAsia="Calibri"/>
                <w:sz w:val="22"/>
                <w:szCs w:val="22"/>
                <w:lang w:eastAsia="en-US"/>
              </w:rPr>
              <w:lastRenderedPageBreak/>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E15EABE" w14:textId="77777777" w:rsidR="006738BC" w:rsidRDefault="006738BC" w:rsidP="006738BC">
            <w:pPr>
              <w:rPr>
                <w:rFonts w:eastAsia="Calibri"/>
                <w:sz w:val="22"/>
                <w:szCs w:val="22"/>
                <w:lang w:eastAsia="en-US"/>
              </w:rPr>
            </w:pPr>
            <w:r w:rsidRPr="002752D0">
              <w:rPr>
                <w:rFonts w:eastAsia="Calibri"/>
                <w:sz w:val="22"/>
                <w:szCs w:val="22"/>
                <w:lang w:eastAsia="en-US"/>
              </w:rPr>
              <w:t>Projekta vadības personāla</w:t>
            </w:r>
            <w:r>
              <w:rPr>
                <w:rFonts w:eastAsia="Calibri"/>
                <w:sz w:val="22"/>
                <w:szCs w:val="22"/>
                <w:lang w:eastAsia="en-US"/>
              </w:rPr>
              <w:t xml:space="preserve"> </w:t>
            </w:r>
            <w:r w:rsidRPr="002752D0">
              <w:rPr>
                <w:rFonts w:eastAsia="Calibri"/>
                <w:sz w:val="22"/>
                <w:szCs w:val="22"/>
                <w:lang w:eastAsia="en-US"/>
              </w:rPr>
              <w:t>izmaksas</w:t>
            </w:r>
            <w:r>
              <w:rPr>
                <w:rFonts w:eastAsia="Calibri"/>
                <w:sz w:val="22"/>
                <w:szCs w:val="22"/>
                <w:lang w:eastAsia="en-US"/>
              </w:rPr>
              <w:t xml:space="preserve"> (līdz personāla izmaksu metodikas apstiprināšanas)</w:t>
            </w:r>
          </w:p>
          <w:p w14:paraId="428684DE" w14:textId="47EB91B7" w:rsidR="006738BC" w:rsidRPr="00DB5416" w:rsidRDefault="006738BC" w:rsidP="56F6E407">
            <w:pPr>
              <w:rPr>
                <w:rFonts w:eastAsia="Calibri"/>
                <w:b/>
                <w:bCs/>
                <w:sz w:val="22"/>
                <w:szCs w:val="22"/>
                <w:lang w:eastAsia="en-US"/>
              </w:rPr>
            </w:pPr>
          </w:p>
        </w:tc>
        <w:tc>
          <w:tcPr>
            <w:tcW w:w="1125" w:type="dxa"/>
            <w:tcBorders>
              <w:top w:val="nil"/>
              <w:left w:val="nil"/>
              <w:bottom w:val="single" w:sz="4" w:space="0" w:color="auto"/>
              <w:right w:val="single" w:sz="4" w:space="0" w:color="auto"/>
            </w:tcBorders>
            <w:shd w:val="clear" w:color="auto" w:fill="CCE2DF"/>
          </w:tcPr>
          <w:p w14:paraId="3DA403E0" w14:textId="77777777" w:rsidR="006738BC" w:rsidRPr="00D149C5" w:rsidRDefault="006738BC">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35904D" w14:textId="77777777" w:rsidR="006738BC" w:rsidRDefault="006738BC">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9EDB157" w14:textId="77777777" w:rsidR="006738BC" w:rsidRDefault="006738BC">
            <w:pPr>
              <w:jc w:val="right"/>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4EB92880" w14:textId="77777777" w:rsidR="006738BC" w:rsidRDefault="006738BC">
            <w:pPr>
              <w:jc w:val="right"/>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053A4CC" w14:textId="77777777" w:rsidR="006738BC" w:rsidRDefault="006738BC">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3E5E7F9" w14:textId="77777777" w:rsidR="006738BC" w:rsidRDefault="006738BC">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6010855" w14:textId="77777777" w:rsidR="006738BC" w:rsidRDefault="006738BC">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0A98CA8" w14:textId="77777777" w:rsidR="006738BC" w:rsidRDefault="006738BC">
            <w:pPr>
              <w:jc w:val="right"/>
              <w:rPr>
                <w:rFonts w:eastAsia="Calibri"/>
                <w:b/>
                <w:i/>
                <w:sz w:val="20"/>
                <w:szCs w:val="20"/>
                <w:lang w:eastAsia="en-US"/>
              </w:rPr>
            </w:pPr>
          </w:p>
        </w:tc>
      </w:tr>
      <w:tr w:rsidR="004720A8" w14:paraId="05B6880A" w14:textId="77777777" w:rsidTr="006259BA">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6E504C1" w14:textId="37DD7B6B" w:rsidR="004720A8" w:rsidRPr="00DB5416" w:rsidRDefault="004720A8">
            <w:pPr>
              <w:rPr>
                <w:rFonts w:eastAsia="Calibri"/>
                <w:sz w:val="22"/>
                <w:szCs w:val="22"/>
                <w:lang w:eastAsia="en-US"/>
              </w:rPr>
            </w:pPr>
            <w:r w:rsidRPr="00DB5416">
              <w:rPr>
                <w:rFonts w:eastAsia="Calibri"/>
                <w:sz w:val="22"/>
                <w:szCs w:val="22"/>
                <w:lang w:eastAsia="en-US"/>
              </w:rPr>
              <w:t>2.1.</w:t>
            </w:r>
            <w:r w:rsidR="006738BC">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AF43A8D" w14:textId="53C159EA" w:rsidR="004720A8" w:rsidRDefault="004720A8">
            <w:pPr>
              <w:rPr>
                <w:rFonts w:eastAsia="Calibri"/>
                <w:sz w:val="22"/>
                <w:szCs w:val="22"/>
                <w:lang w:eastAsia="en-US"/>
              </w:rPr>
            </w:pPr>
            <w:r w:rsidRPr="002752D0">
              <w:rPr>
                <w:rFonts w:eastAsia="Calibri"/>
                <w:sz w:val="22"/>
                <w:szCs w:val="22"/>
                <w:lang w:eastAsia="en-US"/>
              </w:rPr>
              <w:t>Projekta vadības personāla</w:t>
            </w:r>
            <w:r>
              <w:rPr>
                <w:rFonts w:eastAsia="Calibri"/>
                <w:sz w:val="22"/>
                <w:szCs w:val="22"/>
                <w:lang w:eastAsia="en-US"/>
              </w:rPr>
              <w:t xml:space="preserve"> </w:t>
            </w:r>
            <w:r w:rsidRPr="002752D0">
              <w:rPr>
                <w:rFonts w:eastAsia="Calibri"/>
                <w:sz w:val="22"/>
                <w:szCs w:val="22"/>
                <w:lang w:eastAsia="en-US"/>
              </w:rPr>
              <w:t>izmaksas</w:t>
            </w:r>
            <w:r w:rsidR="00485EC4">
              <w:rPr>
                <w:rFonts w:eastAsia="Calibri"/>
                <w:sz w:val="22"/>
                <w:szCs w:val="22"/>
                <w:lang w:eastAsia="en-US"/>
              </w:rPr>
              <w:t xml:space="preserve"> (līdz personāla izmaksu metodikas apstiprināšanas)</w:t>
            </w:r>
          </w:p>
          <w:p w14:paraId="46771647" w14:textId="77777777" w:rsidR="004720A8" w:rsidRDefault="004720A8">
            <w:pPr>
              <w:rPr>
                <w:rFonts w:eastAsia="Calibri"/>
                <w:sz w:val="22"/>
                <w:szCs w:val="22"/>
                <w:lang w:eastAsia="en-US"/>
              </w:rPr>
            </w:pPr>
          </w:p>
          <w:p w14:paraId="619E8093" w14:textId="2EE8ED8A" w:rsidR="004720A8" w:rsidRPr="00091D57" w:rsidRDefault="28DEF9D3">
            <w:pPr>
              <w:jc w:val="both"/>
              <w:textAlignment w:val="baseline"/>
              <w:rPr>
                <w:rFonts w:ascii="Segoe UI" w:eastAsia="Times New Roman" w:hAnsi="Segoe UI" w:cs="Segoe UI"/>
                <w:sz w:val="18"/>
                <w:szCs w:val="18"/>
              </w:rPr>
            </w:pPr>
            <w:r w:rsidRPr="56F6E407">
              <w:rPr>
                <w:rFonts w:eastAsia="Times New Roman"/>
                <w:i/>
                <w:iCs/>
                <w:color w:val="0000FF"/>
                <w:sz w:val="20"/>
                <w:szCs w:val="20"/>
                <w:u w:val="single"/>
              </w:rPr>
              <w:t>SAM MK noteikumu 1</w:t>
            </w:r>
            <w:r w:rsidR="5BD8C207" w:rsidRPr="56F6E407">
              <w:rPr>
                <w:rFonts w:eastAsia="Times New Roman"/>
                <w:i/>
                <w:iCs/>
                <w:color w:val="0000FF"/>
                <w:sz w:val="20"/>
                <w:szCs w:val="20"/>
                <w:u w:val="single"/>
              </w:rPr>
              <w:t>8</w:t>
            </w:r>
            <w:r w:rsidRPr="56F6E407">
              <w:rPr>
                <w:rFonts w:eastAsia="Times New Roman"/>
                <w:i/>
                <w:iCs/>
                <w:color w:val="0000FF"/>
                <w:sz w:val="20"/>
                <w:szCs w:val="20"/>
                <w:u w:val="single"/>
              </w:rPr>
              <w:t>.1.1. apakšpunkts</w:t>
            </w:r>
            <w:r w:rsidR="74AEC392" w:rsidRPr="56F6E407">
              <w:rPr>
                <w:rFonts w:eastAsia="Times New Roman"/>
                <w:i/>
                <w:iCs/>
                <w:color w:val="0000FF"/>
                <w:sz w:val="20"/>
                <w:szCs w:val="20"/>
                <w:u w:val="single"/>
              </w:rPr>
              <w:t>.</w:t>
            </w:r>
            <w:r w:rsidRPr="56F6E407">
              <w:rPr>
                <w:rFonts w:eastAsia="Times New Roman"/>
                <w:color w:val="0000FF"/>
                <w:sz w:val="20"/>
                <w:szCs w:val="20"/>
              </w:rPr>
              <w:t> </w:t>
            </w:r>
          </w:p>
          <w:p w14:paraId="18B77EFE" w14:textId="77777777" w:rsidR="004720A8" w:rsidRPr="00420AC5" w:rsidRDefault="004720A8">
            <w:pPr>
              <w:jc w:val="both"/>
              <w:rPr>
                <w:rFonts w:eastAsia="Times New Roman"/>
                <w:color w:val="0000FF"/>
                <w:sz w:val="20"/>
                <w:szCs w:val="20"/>
              </w:rPr>
            </w:pPr>
          </w:p>
          <w:p w14:paraId="36259963" w14:textId="6746E205" w:rsidR="00C238D0" w:rsidRDefault="004720A8">
            <w:pPr>
              <w:jc w:val="both"/>
              <w:rPr>
                <w:i/>
                <w:iCs/>
                <w:color w:val="0000FF"/>
                <w:sz w:val="20"/>
                <w:szCs w:val="20"/>
              </w:rPr>
            </w:pPr>
            <w:r w:rsidRPr="00EE0BE4">
              <w:rPr>
                <w:rFonts w:eastAsia="Times New Roman"/>
                <w:b/>
                <w:bCs/>
                <w:i/>
                <w:iCs/>
                <w:color w:val="0000FF"/>
                <w:sz w:val="20"/>
                <w:szCs w:val="20"/>
              </w:rPr>
              <w:t>Līdz personāla izmaksu metodikas</w:t>
            </w:r>
            <w:r w:rsidRPr="00EE0BE4">
              <w:rPr>
                <w:rStyle w:val="FootnoteReference"/>
                <w:rFonts w:eastAsia="Times New Roman"/>
                <w:b/>
                <w:bCs/>
                <w:i/>
                <w:iCs/>
                <w:color w:val="0000FF"/>
                <w:sz w:val="20"/>
                <w:szCs w:val="20"/>
              </w:rPr>
              <w:footnoteReference w:id="10"/>
            </w:r>
            <w:r w:rsidRPr="00EE0BE4">
              <w:rPr>
                <w:rFonts w:eastAsia="Times New Roman"/>
                <w:b/>
                <w:bCs/>
                <w:i/>
                <w:iCs/>
                <w:color w:val="0000FF"/>
                <w:sz w:val="20"/>
                <w:szCs w:val="20"/>
              </w:rPr>
              <w:t xml:space="preserve"> apstiprināšanai</w:t>
            </w:r>
            <w:r w:rsidRPr="00420AC5">
              <w:rPr>
                <w:rFonts w:eastAsia="Times New Roman"/>
                <w:i/>
                <w:iCs/>
                <w:color w:val="0000FF"/>
                <w:sz w:val="20"/>
                <w:szCs w:val="20"/>
              </w:rPr>
              <w:t xml:space="preserve"> attiecināmas projekta vadības personāla atlīdzības izmaksas (</w:t>
            </w:r>
            <w:r w:rsidRPr="00420AC5">
              <w:rPr>
                <w:i/>
                <w:iCs/>
                <w:color w:val="0000FF"/>
                <w:sz w:val="20"/>
                <w:szCs w:val="20"/>
              </w:rPr>
              <w:t>izņemot virsstundas)</w:t>
            </w:r>
            <w:r w:rsidRPr="00420AC5">
              <w:rPr>
                <w:rFonts w:eastAsia="Times New Roman"/>
                <w:i/>
                <w:iCs/>
                <w:color w:val="0000FF"/>
                <w:sz w:val="20"/>
                <w:szCs w:val="20"/>
              </w:rPr>
              <w:t xml:space="preserve">, kas plānotas </w:t>
            </w:r>
            <w:r w:rsidRPr="00420AC5">
              <w:rPr>
                <w:i/>
                <w:iCs/>
                <w:color w:val="0000FF"/>
                <w:sz w:val="20"/>
                <w:szCs w:val="20"/>
              </w:rPr>
              <w:t xml:space="preserve">saskaņā ar Valsts un pašvaldību institūciju amatpersonu un darbinieku atlīdzības likumu. </w:t>
            </w:r>
            <w:r w:rsidR="00C238D0" w:rsidRPr="00420AC5">
              <w:rPr>
                <w:rFonts w:eastAsia="Times New Roman"/>
                <w:i/>
                <w:iCs/>
                <w:color w:val="0000FF"/>
                <w:sz w:val="20"/>
                <w:szCs w:val="20"/>
              </w:rPr>
              <w:t xml:space="preserve">Ja personāla iesaiste projektā ir nodrošināta saskaņā ar </w:t>
            </w:r>
            <w:proofErr w:type="spellStart"/>
            <w:r w:rsidR="00C238D0" w:rsidRPr="00420AC5">
              <w:rPr>
                <w:rFonts w:eastAsia="Times New Roman"/>
                <w:i/>
                <w:iCs/>
                <w:color w:val="0000FF"/>
                <w:sz w:val="20"/>
                <w:szCs w:val="20"/>
              </w:rPr>
              <w:t>daļlaika</w:t>
            </w:r>
            <w:proofErr w:type="spellEnd"/>
            <w:r w:rsidR="00C238D0" w:rsidRPr="00420AC5">
              <w:rPr>
                <w:rFonts w:eastAsia="Times New Roman"/>
                <w:i/>
                <w:iCs/>
                <w:color w:val="0000FF"/>
                <w:sz w:val="20"/>
                <w:szCs w:val="20"/>
              </w:rPr>
              <w:t xml:space="preserve"> izmaksu </w:t>
            </w:r>
            <w:proofErr w:type="spellStart"/>
            <w:r w:rsidR="00C238D0" w:rsidRPr="00420AC5">
              <w:rPr>
                <w:rFonts w:eastAsia="Times New Roman"/>
                <w:i/>
                <w:iCs/>
                <w:color w:val="0000FF"/>
                <w:sz w:val="20"/>
                <w:szCs w:val="20"/>
              </w:rPr>
              <w:t>attiecināmības</w:t>
            </w:r>
            <w:proofErr w:type="spellEnd"/>
            <w:r w:rsidR="00C238D0" w:rsidRPr="00420AC5">
              <w:rPr>
                <w:rFonts w:eastAsia="Times New Roman"/>
                <w:i/>
                <w:iCs/>
                <w:color w:val="0000FF"/>
                <w:sz w:val="20"/>
                <w:szCs w:val="20"/>
              </w:rPr>
              <w:t xml:space="preserve"> principu, attiecināma ir ne mazāka kā 30 % noslodze.</w:t>
            </w:r>
          </w:p>
          <w:p w14:paraId="7CBFA3BA" w14:textId="77777777" w:rsidR="00C238D0" w:rsidRDefault="00C238D0">
            <w:pPr>
              <w:jc w:val="both"/>
              <w:rPr>
                <w:i/>
                <w:iCs/>
                <w:color w:val="0000FF"/>
                <w:sz w:val="20"/>
                <w:szCs w:val="20"/>
              </w:rPr>
            </w:pPr>
          </w:p>
          <w:p w14:paraId="670EE325" w14:textId="41B2439C" w:rsidR="004720A8" w:rsidRDefault="28DEF9D3" w:rsidP="56F6E407">
            <w:pPr>
              <w:jc w:val="both"/>
              <w:rPr>
                <w:i/>
                <w:iCs/>
                <w:color w:val="0000FF"/>
                <w:sz w:val="20"/>
                <w:szCs w:val="20"/>
              </w:rPr>
            </w:pPr>
            <w:r w:rsidRPr="56F6E407">
              <w:rPr>
                <w:i/>
                <w:iCs/>
                <w:color w:val="0000FF"/>
                <w:sz w:val="20"/>
                <w:szCs w:val="20"/>
              </w:rPr>
              <w:t xml:space="preserve">Pēc personāla izmaksu metodikas apstiprināšanas finansējuma saņēmēja projekta vadības personāla izmaksas jāietver 1.2. pozīcijā un tiks segtas, piemērojot </w:t>
            </w:r>
            <w:r w:rsidR="40D69354" w:rsidRPr="56F6E407">
              <w:rPr>
                <w:i/>
                <w:iCs/>
                <w:color w:val="0000FF"/>
                <w:sz w:val="20"/>
                <w:szCs w:val="20"/>
              </w:rPr>
              <w:t xml:space="preserve">vienkāršoto </w:t>
            </w:r>
            <w:r w:rsidRPr="56F6E407">
              <w:rPr>
                <w:i/>
                <w:iCs/>
                <w:color w:val="0000FF"/>
                <w:sz w:val="20"/>
                <w:szCs w:val="20"/>
              </w:rPr>
              <w:t>personāla izmaksu metodiku.</w:t>
            </w:r>
          </w:p>
          <w:p w14:paraId="412CF24F" w14:textId="201419DF" w:rsidR="004720A8" w:rsidRPr="002752D0" w:rsidRDefault="004720A8" w:rsidP="353C4DAC">
            <w:pPr>
              <w:jc w:val="both"/>
              <w:rPr>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CCE2DF"/>
            <w:vAlign w:val="center"/>
          </w:tcPr>
          <w:p w14:paraId="7458A1CE" w14:textId="77777777" w:rsidR="004720A8" w:rsidRPr="00DB5416" w:rsidRDefault="004720A8" w:rsidP="006259B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7444544" w14:textId="77777777" w:rsidR="004720A8" w:rsidRPr="00DB5416"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6121E4B1" w14:textId="77777777" w:rsidR="004720A8" w:rsidRDefault="004720A8">
            <w:pPr>
              <w:jc w:val="right"/>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6C4F53D5" w14:textId="77777777" w:rsidR="004720A8" w:rsidRDefault="004720A8">
            <w:pPr>
              <w:jc w:val="right"/>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A50040C"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AB808F7"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13CC5F1"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F15EE2C" w14:textId="2A982A12" w:rsidR="004720A8" w:rsidRDefault="004720A8" w:rsidP="56F6E407">
            <w:pPr>
              <w:jc w:val="right"/>
              <w:rPr>
                <w:rFonts w:eastAsia="Calibri"/>
                <w:b/>
                <w:bCs/>
                <w:i/>
                <w:iCs/>
                <w:sz w:val="20"/>
                <w:szCs w:val="20"/>
                <w:lang w:eastAsia="en-US"/>
              </w:rPr>
            </w:pPr>
          </w:p>
          <w:p w14:paraId="4382A310" w14:textId="3C933E50" w:rsidR="004720A8" w:rsidRDefault="004720A8" w:rsidP="56F6E407">
            <w:pPr>
              <w:jc w:val="right"/>
              <w:rPr>
                <w:rFonts w:eastAsia="Calibri"/>
                <w:b/>
                <w:bCs/>
                <w:i/>
                <w:iCs/>
                <w:sz w:val="20"/>
                <w:szCs w:val="20"/>
                <w:lang w:eastAsia="en-US"/>
              </w:rPr>
            </w:pPr>
          </w:p>
        </w:tc>
      </w:tr>
      <w:tr w:rsidR="56F6E407" w14:paraId="13E786E4" w14:textId="77777777" w:rsidTr="006259BA">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2D2C7C6" w14:textId="3DEC6292" w:rsidR="104E5B18" w:rsidRDefault="104E5B18" w:rsidP="56F6E407">
            <w:pPr>
              <w:spacing w:line="259" w:lineRule="auto"/>
              <w:rPr>
                <w:rFonts w:eastAsia="Calibri"/>
                <w:sz w:val="22"/>
                <w:szCs w:val="22"/>
                <w:lang w:eastAsia="en-US"/>
              </w:rPr>
            </w:pPr>
            <w:r w:rsidRPr="56F6E407">
              <w:rPr>
                <w:rFonts w:eastAsia="Calibri"/>
                <w:sz w:val="22"/>
                <w:szCs w:val="22"/>
                <w:lang w:eastAsia="en-US"/>
              </w:rPr>
              <w:t>2.1.2.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F853410" w14:textId="2A8E2C29" w:rsidR="104E5B18" w:rsidRDefault="104E5B18" w:rsidP="56F6E407">
            <w:pPr>
              <w:spacing w:line="259" w:lineRule="auto"/>
              <w:rPr>
                <w:rFonts w:eastAsia="Calibri"/>
                <w:sz w:val="22"/>
                <w:szCs w:val="22"/>
                <w:lang w:eastAsia="en-US"/>
              </w:rPr>
            </w:pPr>
            <w:r w:rsidRPr="56F6E407">
              <w:rPr>
                <w:rFonts w:eastAsia="Calibri"/>
                <w:sz w:val="22"/>
                <w:szCs w:val="22"/>
                <w:lang w:eastAsia="en-US"/>
              </w:rPr>
              <w:t>Projekta vadības personāla piesaistes izmaksas uz iepirkumu līguma pamata</w:t>
            </w:r>
          </w:p>
          <w:p w14:paraId="18B842C7" w14:textId="6ECB4F7C" w:rsidR="56F6E407" w:rsidRDefault="56F6E407" w:rsidP="56F6E407">
            <w:pPr>
              <w:spacing w:line="259" w:lineRule="auto"/>
              <w:rPr>
                <w:rFonts w:eastAsia="Calibri"/>
                <w:sz w:val="22"/>
                <w:szCs w:val="22"/>
                <w:lang w:eastAsia="en-US"/>
              </w:rPr>
            </w:pPr>
          </w:p>
          <w:p w14:paraId="5362D3DB" w14:textId="23DC442B" w:rsidR="444AF065" w:rsidRDefault="444AF065" w:rsidP="56F6E407">
            <w:pPr>
              <w:jc w:val="both"/>
              <w:rPr>
                <w:rFonts w:eastAsia="Times New Roman"/>
                <w:i/>
                <w:iCs/>
                <w:color w:val="0000FF"/>
                <w:sz w:val="20"/>
                <w:szCs w:val="20"/>
                <w:u w:val="single"/>
              </w:rPr>
            </w:pPr>
            <w:r w:rsidRPr="56F6E407">
              <w:rPr>
                <w:rFonts w:eastAsia="Times New Roman"/>
                <w:i/>
                <w:iCs/>
                <w:color w:val="0000FF"/>
                <w:sz w:val="20"/>
                <w:szCs w:val="20"/>
                <w:u w:val="single"/>
              </w:rPr>
              <w:t>SAM MK noteikumu 28.1. apakšpunkts.</w:t>
            </w:r>
          </w:p>
          <w:p w14:paraId="573BB4EC" w14:textId="64C8829C" w:rsidR="56F6E407" w:rsidRDefault="56F6E407" w:rsidP="56F6E407">
            <w:pPr>
              <w:jc w:val="both"/>
              <w:rPr>
                <w:rFonts w:eastAsia="Times New Roman"/>
                <w:i/>
                <w:iCs/>
                <w:color w:val="0000FF"/>
                <w:sz w:val="20"/>
                <w:szCs w:val="20"/>
              </w:rPr>
            </w:pPr>
          </w:p>
          <w:p w14:paraId="3C2867DF" w14:textId="5F55386A" w:rsidR="444AF065" w:rsidRDefault="444AF065" w:rsidP="56F6E407">
            <w:pPr>
              <w:jc w:val="both"/>
              <w:rPr>
                <w:rFonts w:eastAsia="Times New Roman"/>
                <w:i/>
                <w:iCs/>
                <w:color w:val="0000FF"/>
                <w:sz w:val="20"/>
                <w:szCs w:val="20"/>
              </w:rPr>
            </w:pPr>
            <w:r w:rsidRPr="56F6E407">
              <w:rPr>
                <w:rFonts w:eastAsia="Times New Roman"/>
                <w:i/>
                <w:iCs/>
                <w:color w:val="0000FF"/>
                <w:sz w:val="20"/>
                <w:szCs w:val="20"/>
              </w:rPr>
              <w:t>Attiecināmas būs projekta vadības nodrošināšanas izmaksas, kas radušās uz iepirkuma līguma pamata.</w:t>
            </w:r>
          </w:p>
          <w:p w14:paraId="696CBA54" w14:textId="0D7FAEAD" w:rsidR="56F6E407" w:rsidRDefault="2241B381" w:rsidP="56F6E407">
            <w:pPr>
              <w:spacing w:line="259" w:lineRule="auto"/>
              <w:rPr>
                <w:rFonts w:eastAsia="Calibri"/>
                <w:sz w:val="22"/>
                <w:szCs w:val="22"/>
                <w:lang w:eastAsia="en-US"/>
              </w:rPr>
            </w:pPr>
            <w:r w:rsidRPr="353C4DAC">
              <w:rPr>
                <w:rFonts w:eastAsia="Times New Roman"/>
                <w:i/>
                <w:iCs/>
                <w:color w:val="0000FF"/>
                <w:sz w:val="20"/>
                <w:szCs w:val="20"/>
              </w:rPr>
              <w:t xml:space="preserve">Iepirkumu līgumu izmaksas </w:t>
            </w:r>
            <w:r w:rsidR="1A9B000E" w:rsidRPr="353C4DAC">
              <w:rPr>
                <w:rFonts w:eastAsia="Times New Roman"/>
                <w:i/>
                <w:iCs/>
                <w:color w:val="0000FF"/>
                <w:sz w:val="20"/>
                <w:szCs w:val="20"/>
              </w:rPr>
              <w:t>atbilstoši SAM MK noteikumos</w:t>
            </w:r>
            <w:r w:rsidR="523ED25E" w:rsidRPr="353C4DAC">
              <w:rPr>
                <w:rFonts w:eastAsia="Times New Roman"/>
                <w:i/>
                <w:iCs/>
                <w:color w:val="0000FF"/>
                <w:sz w:val="20"/>
                <w:szCs w:val="20"/>
              </w:rPr>
              <w:t>18.2.1.</w:t>
            </w:r>
            <w:r w:rsidR="1A9B000E" w:rsidRPr="353C4DAC">
              <w:rPr>
                <w:rFonts w:eastAsia="Times New Roman"/>
                <w:i/>
                <w:iCs/>
                <w:color w:val="0000FF"/>
                <w:sz w:val="20"/>
                <w:szCs w:val="20"/>
              </w:rPr>
              <w:t> apakšpunkt</w:t>
            </w:r>
            <w:r w:rsidR="7373201F" w:rsidRPr="353C4DAC">
              <w:rPr>
                <w:rFonts w:eastAsia="Times New Roman"/>
                <w:i/>
                <w:iCs/>
                <w:color w:val="0000FF"/>
                <w:sz w:val="20"/>
                <w:szCs w:val="20"/>
              </w:rPr>
              <w:t xml:space="preserve">am 16.4. apakšpunktā minētās darbības īstenošanai </w:t>
            </w:r>
            <w:r w:rsidR="055C9726" w:rsidRPr="353C4DAC">
              <w:rPr>
                <w:rFonts w:eastAsia="Times New Roman"/>
                <w:i/>
                <w:iCs/>
                <w:color w:val="0000FF"/>
                <w:sz w:val="20"/>
                <w:szCs w:val="20"/>
              </w:rPr>
              <w:t xml:space="preserve">un </w:t>
            </w:r>
            <w:r w:rsidR="3DD9F37F" w:rsidRPr="353C4DAC">
              <w:rPr>
                <w:rFonts w:eastAsia="Times New Roman"/>
                <w:i/>
                <w:iCs/>
                <w:color w:val="0000FF"/>
                <w:sz w:val="20"/>
                <w:szCs w:val="20"/>
              </w:rPr>
              <w:t>pak</w:t>
            </w:r>
            <w:r w:rsidR="52D3CE14" w:rsidRPr="353C4DAC">
              <w:rPr>
                <w:rFonts w:eastAsia="Times New Roman"/>
                <w:i/>
                <w:iCs/>
                <w:color w:val="0000FF"/>
                <w:sz w:val="20"/>
                <w:szCs w:val="20"/>
              </w:rPr>
              <w:t>al</w:t>
            </w:r>
            <w:r w:rsidR="3DD9F37F" w:rsidRPr="353C4DAC">
              <w:rPr>
                <w:rFonts w:eastAsia="Times New Roman"/>
                <w:i/>
                <w:iCs/>
                <w:color w:val="0000FF"/>
                <w:sz w:val="20"/>
                <w:szCs w:val="20"/>
              </w:rPr>
              <w:t xml:space="preserve">pojuma sniedzēja </w:t>
            </w:r>
            <w:r w:rsidR="52D3CE14" w:rsidRPr="353C4DAC">
              <w:rPr>
                <w:rFonts w:eastAsia="Times New Roman"/>
                <w:i/>
                <w:iCs/>
                <w:color w:val="0000FF"/>
                <w:sz w:val="20"/>
                <w:szCs w:val="20"/>
              </w:rPr>
              <w:t>un piegādātāja piesaistīšanai atbi</w:t>
            </w:r>
            <w:r w:rsidR="6ECE3689" w:rsidRPr="353C4DAC">
              <w:rPr>
                <w:rFonts w:eastAsia="Times New Roman"/>
                <w:i/>
                <w:iCs/>
                <w:color w:val="0000FF"/>
                <w:sz w:val="20"/>
                <w:szCs w:val="20"/>
              </w:rPr>
              <w:t>ls</w:t>
            </w:r>
            <w:r w:rsidR="52D3CE14" w:rsidRPr="353C4DAC">
              <w:rPr>
                <w:rFonts w:eastAsia="Times New Roman"/>
                <w:i/>
                <w:iCs/>
                <w:color w:val="0000FF"/>
                <w:sz w:val="20"/>
                <w:szCs w:val="20"/>
              </w:rPr>
              <w:t xml:space="preserve">toši </w:t>
            </w:r>
            <w:r w:rsidR="7AAFED4D" w:rsidRPr="353C4DAC">
              <w:rPr>
                <w:rFonts w:eastAsia="Times New Roman"/>
                <w:i/>
                <w:iCs/>
                <w:color w:val="0000FF"/>
                <w:sz w:val="20"/>
                <w:szCs w:val="20"/>
              </w:rPr>
              <w:t>28.5</w:t>
            </w:r>
            <w:r w:rsidR="57ABBE0D" w:rsidRPr="353C4DAC">
              <w:rPr>
                <w:rFonts w:eastAsia="Times New Roman"/>
                <w:i/>
                <w:iCs/>
                <w:color w:val="0000FF"/>
                <w:sz w:val="20"/>
                <w:szCs w:val="20"/>
              </w:rPr>
              <w:t>. apakšpunkt</w:t>
            </w:r>
            <w:r w:rsidR="52D3CE14" w:rsidRPr="353C4DAC">
              <w:rPr>
                <w:rFonts w:eastAsia="Times New Roman"/>
                <w:i/>
                <w:iCs/>
                <w:color w:val="0000FF"/>
                <w:sz w:val="20"/>
                <w:szCs w:val="20"/>
              </w:rPr>
              <w:t>am.</w:t>
            </w:r>
            <w:r w:rsidR="57ABBE0D" w:rsidRPr="353C4DAC">
              <w:rPr>
                <w:rFonts w:eastAsia="Calibri"/>
                <w:sz w:val="22"/>
                <w:szCs w:val="22"/>
                <w:lang w:eastAsia="en-US"/>
              </w:rPr>
              <w:t xml:space="preserve"> </w:t>
            </w:r>
          </w:p>
        </w:tc>
        <w:tc>
          <w:tcPr>
            <w:tcW w:w="1125" w:type="dxa"/>
            <w:tcBorders>
              <w:top w:val="nil"/>
              <w:left w:val="nil"/>
              <w:bottom w:val="single" w:sz="4" w:space="0" w:color="auto"/>
              <w:right w:val="single" w:sz="4" w:space="0" w:color="auto"/>
            </w:tcBorders>
            <w:shd w:val="clear" w:color="auto" w:fill="CCE2DF"/>
            <w:vAlign w:val="center"/>
          </w:tcPr>
          <w:p w14:paraId="59D14FC3" w14:textId="1B7D5755" w:rsidR="56F6E407" w:rsidRPr="00816A88" w:rsidRDefault="005E0D16" w:rsidP="006259BA">
            <w:pPr>
              <w:spacing w:line="259" w:lineRule="auto"/>
              <w:jc w:val="center"/>
              <w:rPr>
                <w:rFonts w:eastAsia="Calibri"/>
                <w:color w:val="FF0000"/>
                <w:sz w:val="22"/>
                <w:szCs w:val="22"/>
                <w:lang w:eastAsia="en-US"/>
              </w:rPr>
            </w:pPr>
            <w:r w:rsidRPr="005E0D1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138EDCB" w14:textId="69D35862" w:rsidR="56F6E407" w:rsidRPr="00816A88" w:rsidRDefault="56F6E407" w:rsidP="00816A88">
            <w:pPr>
              <w:spacing w:line="259" w:lineRule="auto"/>
              <w:jc w:val="center"/>
              <w:rPr>
                <w:rFonts w:eastAsia="Calibri"/>
                <w:color w:val="FF0000"/>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68856FAB" w14:textId="46E46BF6" w:rsidR="56F6E407" w:rsidRPr="00816A88" w:rsidRDefault="56F6E407" w:rsidP="00816A88">
            <w:pPr>
              <w:spacing w:line="259" w:lineRule="auto"/>
              <w:jc w:val="center"/>
              <w:rPr>
                <w:rFonts w:eastAsia="Calibri"/>
                <w:color w:val="FF0000"/>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043E7F3D" w14:textId="006D43B2" w:rsidR="56F6E407" w:rsidRPr="00816A88" w:rsidRDefault="56F6E407" w:rsidP="00816A88">
            <w:pPr>
              <w:spacing w:line="259" w:lineRule="auto"/>
              <w:jc w:val="center"/>
              <w:rPr>
                <w:rFonts w:eastAsia="Calibri"/>
                <w:color w:val="FF0000"/>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6A973B15" w14:textId="729831F0" w:rsidR="56F6E407" w:rsidRPr="00816A88" w:rsidRDefault="56F6E407" w:rsidP="00816A88">
            <w:pPr>
              <w:spacing w:line="259" w:lineRule="auto"/>
              <w:jc w:val="center"/>
              <w:rPr>
                <w:rFonts w:eastAsia="Calibri"/>
                <w:color w:val="FF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BE5700F" w14:textId="3F416995" w:rsidR="56F6E407" w:rsidRPr="00816A88" w:rsidRDefault="56F6E407" w:rsidP="00816A88">
            <w:pPr>
              <w:spacing w:line="259" w:lineRule="auto"/>
              <w:jc w:val="center"/>
              <w:rPr>
                <w:rFonts w:eastAsia="Calibri"/>
                <w:color w:val="FF0000"/>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BF9DEB0" w14:textId="1E11E1EE" w:rsidR="56F6E407" w:rsidRPr="00816A88" w:rsidRDefault="56F6E407" w:rsidP="00816A88">
            <w:pPr>
              <w:spacing w:line="259" w:lineRule="auto"/>
              <w:jc w:val="center"/>
              <w:rPr>
                <w:rFonts w:eastAsia="Calibri"/>
                <w:color w:val="FF0000"/>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CFE9B96" w14:textId="0B6C11BD" w:rsidR="56F6E407" w:rsidRPr="00816A88" w:rsidRDefault="56F6E407" w:rsidP="00816A88">
            <w:pPr>
              <w:spacing w:line="259" w:lineRule="auto"/>
              <w:jc w:val="center"/>
              <w:rPr>
                <w:rFonts w:eastAsia="Calibri"/>
                <w:color w:val="FF0000"/>
                <w:sz w:val="22"/>
                <w:szCs w:val="22"/>
                <w:lang w:eastAsia="en-US"/>
              </w:rPr>
            </w:pPr>
          </w:p>
        </w:tc>
      </w:tr>
      <w:tr w:rsidR="004720A8" w14:paraId="2927A018" w14:textId="77777777" w:rsidTr="7F06CDF3">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468D9856" w14:textId="77777777" w:rsidR="004720A8" w:rsidRPr="00DB5416" w:rsidRDefault="004720A8">
            <w:pPr>
              <w:rPr>
                <w:rFonts w:eastAsia="Calibri"/>
                <w:sz w:val="22"/>
                <w:szCs w:val="22"/>
                <w:lang w:eastAsia="en-US"/>
              </w:rPr>
            </w:pPr>
            <w:r>
              <w:rPr>
                <w:rFonts w:eastAsia="Calibri"/>
                <w:sz w:val="22"/>
                <w:szCs w:val="22"/>
                <w:lang w:eastAsia="en-US"/>
              </w:rPr>
              <w:lastRenderedPageBreak/>
              <w:t>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119F7A1" w14:textId="77777777" w:rsidR="004720A8" w:rsidRPr="002752D0" w:rsidRDefault="004720A8">
            <w:pPr>
              <w:rPr>
                <w:rFonts w:eastAsia="Calibri"/>
                <w:sz w:val="22"/>
                <w:szCs w:val="22"/>
                <w:lang w:eastAsia="en-US"/>
              </w:rPr>
            </w:pPr>
            <w:r w:rsidRPr="002752D0">
              <w:rPr>
                <w:rFonts w:eastAsia="Calibri"/>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CCE2DF"/>
          </w:tcPr>
          <w:p w14:paraId="1C3DB3E8" w14:textId="77777777" w:rsidR="004720A8" w:rsidRPr="00DB5416" w:rsidRDefault="004720A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62B8BA6" w14:textId="77777777" w:rsidR="004720A8" w:rsidRPr="00DB5416"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4F9913E7" w14:textId="77777777" w:rsidR="004720A8" w:rsidRDefault="004720A8">
            <w:pPr>
              <w:jc w:val="right"/>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3E9D7263" w14:textId="77777777" w:rsidR="004720A8" w:rsidRDefault="004720A8">
            <w:pPr>
              <w:jc w:val="right"/>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93A2844"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7278C8D"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347BA84"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1CB23C2" w14:textId="77777777" w:rsidR="004720A8" w:rsidRDefault="004720A8">
            <w:pPr>
              <w:jc w:val="right"/>
              <w:rPr>
                <w:rFonts w:eastAsia="Calibri"/>
                <w:b/>
                <w:i/>
                <w:sz w:val="20"/>
                <w:szCs w:val="20"/>
                <w:lang w:eastAsia="en-US"/>
              </w:rPr>
            </w:pPr>
          </w:p>
        </w:tc>
      </w:tr>
      <w:tr w:rsidR="004720A8" w14:paraId="19EFEABA" w14:textId="77777777" w:rsidTr="006259BA">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703591A8" w14:textId="77777777" w:rsidR="004720A8" w:rsidRDefault="004720A8">
            <w:pPr>
              <w:rPr>
                <w:rFonts w:eastAsia="Calibri"/>
                <w:sz w:val="22"/>
                <w:szCs w:val="22"/>
                <w:lang w:eastAsia="en-US"/>
              </w:rPr>
            </w:pPr>
            <w:r>
              <w:rPr>
                <w:rFonts w:eastAsia="Calibri"/>
                <w:sz w:val="22"/>
                <w:szCs w:val="22"/>
                <w:lang w:eastAsia="en-US"/>
              </w:rPr>
              <w:t>2.2.1.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221CB2C" w14:textId="77777777" w:rsidR="004720A8" w:rsidRDefault="004720A8">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757C3B9C" w14:textId="77777777" w:rsidR="004720A8" w:rsidRDefault="004720A8">
            <w:pPr>
              <w:jc w:val="both"/>
              <w:rPr>
                <w:rFonts w:eastAsia="Times New Roman"/>
                <w:sz w:val="22"/>
                <w:szCs w:val="22"/>
              </w:rPr>
            </w:pPr>
          </w:p>
          <w:p w14:paraId="3A07CDB4" w14:textId="3D08BAB1" w:rsidR="004720A8" w:rsidRPr="00420AC5" w:rsidRDefault="004720A8">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w:t>
            </w:r>
            <w:r w:rsidR="00A43E82">
              <w:rPr>
                <w:rFonts w:eastAsia="Times New Roman"/>
                <w:i/>
                <w:iCs/>
                <w:color w:val="0000FF"/>
                <w:sz w:val="20"/>
                <w:szCs w:val="20"/>
                <w:u w:val="single"/>
              </w:rPr>
              <w:t>8</w:t>
            </w:r>
            <w:r>
              <w:rPr>
                <w:rFonts w:eastAsia="Times New Roman"/>
                <w:i/>
                <w:iCs/>
                <w:color w:val="0000FF"/>
                <w:sz w:val="20"/>
                <w:szCs w:val="20"/>
                <w:u w:val="single"/>
              </w:rPr>
              <w:t>.2.2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586B39F2" w14:textId="77777777" w:rsidR="004720A8" w:rsidRPr="003C7CB0" w:rsidRDefault="004720A8">
            <w:pPr>
              <w:jc w:val="both"/>
              <w:rPr>
                <w:rFonts w:eastAsia="Times New Roman"/>
                <w:sz w:val="22"/>
                <w:szCs w:val="22"/>
              </w:rPr>
            </w:pPr>
          </w:p>
          <w:p w14:paraId="249AE4AA" w14:textId="34249438" w:rsidR="004720A8" w:rsidRDefault="28DEF9D3" w:rsidP="56F6E407">
            <w:pPr>
              <w:jc w:val="both"/>
              <w:textAlignment w:val="baseline"/>
              <w:rPr>
                <w:rFonts w:eastAsia="Times New Roman"/>
                <w:i/>
                <w:iCs/>
                <w:color w:val="0000FF"/>
                <w:sz w:val="20"/>
                <w:szCs w:val="20"/>
              </w:rPr>
            </w:pPr>
            <w:r w:rsidRPr="56F6E407">
              <w:rPr>
                <w:rFonts w:eastAsia="Times New Roman"/>
                <w:i/>
                <w:iCs/>
                <w:color w:val="0000FF"/>
                <w:sz w:val="20"/>
                <w:szCs w:val="20"/>
              </w:rPr>
              <w:t>Attiecināmas būs izmaksas SAM MK noteikumu </w:t>
            </w:r>
            <w:r w:rsidR="5A58A749">
              <w:t xml:space="preserve"> </w:t>
            </w:r>
            <w:r w:rsidR="5A58A749" w:rsidRPr="56F6E407">
              <w:rPr>
                <w:rFonts w:eastAsia="Times New Roman"/>
                <w:i/>
                <w:iCs/>
                <w:color w:val="0000FF"/>
                <w:sz w:val="20"/>
                <w:szCs w:val="20"/>
              </w:rPr>
              <w:t>16. punktā</w:t>
            </w:r>
            <w:r>
              <w:t xml:space="preserve"> </w:t>
            </w:r>
            <w:r w:rsidRPr="56F6E407">
              <w:rPr>
                <w:rFonts w:eastAsia="Times New Roman"/>
                <w:i/>
                <w:iCs/>
                <w:color w:val="0000FF"/>
                <w:sz w:val="20"/>
                <w:szCs w:val="20"/>
              </w:rPr>
              <w:t xml:space="preserve"> minēto atbalstāmo darbību īstenošanai </w:t>
            </w:r>
            <w:r w:rsidR="28254880" w:rsidRPr="56F6E407">
              <w:rPr>
                <w:rFonts w:eastAsia="Times New Roman"/>
                <w:b/>
                <w:bCs/>
                <w:i/>
                <w:iCs/>
                <w:color w:val="0000FF"/>
                <w:sz w:val="20"/>
                <w:szCs w:val="20"/>
              </w:rPr>
              <w:t>fin</w:t>
            </w:r>
            <w:r w:rsidR="37FEEF85" w:rsidRPr="56F6E407">
              <w:rPr>
                <w:rFonts w:eastAsia="Times New Roman"/>
                <w:b/>
                <w:bCs/>
                <w:i/>
                <w:iCs/>
                <w:color w:val="0000FF"/>
                <w:sz w:val="20"/>
                <w:szCs w:val="20"/>
              </w:rPr>
              <w:t>an</w:t>
            </w:r>
            <w:r w:rsidR="28254880" w:rsidRPr="56F6E407">
              <w:rPr>
                <w:rFonts w:eastAsia="Times New Roman"/>
                <w:b/>
                <w:bCs/>
                <w:i/>
                <w:iCs/>
                <w:color w:val="0000FF"/>
                <w:sz w:val="20"/>
                <w:szCs w:val="20"/>
              </w:rPr>
              <w:t>sējuma saņēmēja</w:t>
            </w:r>
            <w:r w:rsidR="713FC111" w:rsidRPr="56F6E407">
              <w:rPr>
                <w:rFonts w:eastAsia="Times New Roman"/>
                <w:i/>
                <w:iCs/>
                <w:color w:val="0000FF"/>
                <w:sz w:val="20"/>
                <w:szCs w:val="20"/>
              </w:rPr>
              <w:t xml:space="preserve"> </w:t>
            </w:r>
            <w:r w:rsidRPr="56F6E407">
              <w:rPr>
                <w:rFonts w:eastAsia="Times New Roman"/>
                <w:b/>
                <w:bCs/>
                <w:i/>
                <w:iCs/>
                <w:color w:val="0000FF"/>
                <w:sz w:val="20"/>
                <w:szCs w:val="20"/>
              </w:rPr>
              <w:t xml:space="preserve">projekta vadības </w:t>
            </w:r>
            <w:r w:rsidR="3A5D1254" w:rsidRPr="56F6E407">
              <w:rPr>
                <w:rFonts w:eastAsia="Times New Roman"/>
                <w:b/>
                <w:bCs/>
                <w:i/>
                <w:iCs/>
                <w:color w:val="0000FF"/>
                <w:sz w:val="20"/>
                <w:szCs w:val="20"/>
              </w:rPr>
              <w:t>personālam.</w:t>
            </w:r>
          </w:p>
          <w:p w14:paraId="654308E0" w14:textId="77777777" w:rsidR="004720A8" w:rsidRDefault="004720A8">
            <w:pPr>
              <w:jc w:val="both"/>
              <w:textAlignment w:val="baseline"/>
              <w:rPr>
                <w:rFonts w:eastAsia="Times New Roman"/>
                <w:i/>
                <w:iCs/>
                <w:color w:val="0000FF"/>
                <w:sz w:val="20"/>
                <w:szCs w:val="20"/>
              </w:rPr>
            </w:pPr>
          </w:p>
          <w:p w14:paraId="57B85F47" w14:textId="36A54689" w:rsidR="004720A8" w:rsidRPr="00524790" w:rsidRDefault="004720A8">
            <w:pPr>
              <w:jc w:val="both"/>
              <w:textAlignment w:val="baseline"/>
              <w:rPr>
                <w:rFonts w:eastAsia="Times New Roman"/>
                <w:i/>
                <w:iCs/>
                <w:color w:val="0000FF"/>
                <w:sz w:val="20"/>
                <w:szCs w:val="20"/>
              </w:rPr>
            </w:pPr>
            <w:r w:rsidRPr="00091D57">
              <w:rPr>
                <w:rFonts w:eastAsia="Times New Roman"/>
                <w:i/>
                <w:iCs/>
                <w:color w:val="0000FF"/>
                <w:sz w:val="20"/>
                <w:szCs w:val="20"/>
              </w:rPr>
              <w:t>Iekšzemes komandējumu un darba braucienu izmaksā</w:t>
            </w:r>
            <w:r w:rsidRPr="00B7184D">
              <w:rPr>
                <w:rFonts w:eastAsia="Times New Roman"/>
                <w:i/>
                <w:iCs/>
                <w:color w:val="0000FF"/>
                <w:sz w:val="20"/>
                <w:szCs w:val="20"/>
              </w:rPr>
              <w:t>m piemēro vadošās iestādes metodikas par vienas vienības izmaksu standarta likmes aprēķinu un piemērošanu 1 km izmaksām</w:t>
            </w:r>
            <w:r>
              <w:rPr>
                <w:rStyle w:val="FootnoteReference"/>
                <w:rFonts w:eastAsia="Times New Roman"/>
                <w:i/>
                <w:iCs/>
                <w:color w:val="0000FF"/>
                <w:sz w:val="20"/>
                <w:szCs w:val="20"/>
              </w:rPr>
              <w:footnoteReference w:id="11"/>
            </w:r>
            <w:r w:rsidRPr="00B7184D">
              <w:rPr>
                <w:rFonts w:eastAsia="Times New Roman"/>
                <w:i/>
                <w:iCs/>
                <w:color w:val="0000FF"/>
                <w:sz w:val="20"/>
                <w:szCs w:val="20"/>
              </w:rPr>
              <w:t xml:space="preserve"> un iekšzemes komandējumu izmaksām</w:t>
            </w:r>
            <w:r>
              <w:rPr>
                <w:rStyle w:val="FootnoteReference"/>
                <w:rFonts w:eastAsia="Times New Roman"/>
                <w:i/>
                <w:iCs/>
                <w:color w:val="0000FF"/>
                <w:sz w:val="20"/>
                <w:szCs w:val="20"/>
              </w:rPr>
              <w:footnoteReference w:id="12"/>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572C01D4" w14:textId="77777777" w:rsidR="004720A8" w:rsidRDefault="004720A8" w:rsidP="006259B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vAlign w:val="center"/>
          </w:tcPr>
          <w:p w14:paraId="4E4F1674" w14:textId="77777777" w:rsidR="004720A8" w:rsidRPr="00DB5416" w:rsidRDefault="004720A8" w:rsidP="006259BA">
            <w:pPr>
              <w:jc w:val="center"/>
              <w:rPr>
                <w:rFonts w:eastAsia="Calibri"/>
                <w:sz w:val="22"/>
                <w:szCs w:val="22"/>
                <w:lang w:eastAsia="en-US"/>
              </w:rPr>
            </w:pPr>
            <w:r>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4B1D4452" w14:textId="77777777" w:rsidR="004720A8" w:rsidRDefault="004720A8">
            <w:pPr>
              <w:jc w:val="right"/>
              <w:rPr>
                <w:rFonts w:eastAsia="Calibri"/>
                <w:b/>
                <w:i/>
                <w:sz w:val="20"/>
                <w:szCs w:val="20"/>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3CD2D202" w14:textId="77777777" w:rsidR="004720A8" w:rsidRDefault="004720A8">
            <w:pPr>
              <w:jc w:val="right"/>
              <w:rPr>
                <w:rFonts w:eastAsia="Calibri"/>
                <w:b/>
                <w:i/>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ECF76DB" w14:textId="77777777" w:rsidR="004720A8" w:rsidRDefault="004720A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80FB17B" w14:textId="77777777" w:rsidR="004720A8" w:rsidRDefault="004720A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D18BAB1" w14:textId="77777777" w:rsidR="004720A8" w:rsidRDefault="004720A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8BEC749" w14:textId="77777777" w:rsidR="004720A8" w:rsidRDefault="004720A8">
            <w:pPr>
              <w:jc w:val="right"/>
              <w:rPr>
                <w:rFonts w:eastAsia="Calibri"/>
                <w:b/>
                <w:i/>
                <w:sz w:val="20"/>
                <w:szCs w:val="20"/>
                <w:lang w:eastAsia="en-US"/>
              </w:rPr>
            </w:pPr>
          </w:p>
        </w:tc>
      </w:tr>
      <w:tr w:rsidR="004720A8" w14:paraId="49977AA4"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35F80BA" w14:textId="5E033030" w:rsidR="004720A8" w:rsidRPr="00FB1E47" w:rsidRDefault="004720A8">
            <w:pPr>
              <w:rPr>
                <w:rFonts w:eastAsia="Calibri"/>
                <w:sz w:val="22"/>
                <w:szCs w:val="22"/>
                <w:lang w:eastAsia="en-US"/>
              </w:rPr>
            </w:pPr>
            <w:r>
              <w:rPr>
                <w:rFonts w:eastAsia="Calibri"/>
                <w:sz w:val="22"/>
                <w:szCs w:val="22"/>
                <w:lang w:eastAsia="en-US"/>
              </w:rPr>
              <w:t>2.2.</w:t>
            </w:r>
            <w:r w:rsidR="00E03054">
              <w:rPr>
                <w:rFonts w:eastAsia="Calibri"/>
                <w:sz w:val="22"/>
                <w:szCs w:val="22"/>
                <w:lang w:eastAsia="en-US"/>
              </w:rPr>
              <w:t>2</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1DA5535" w14:textId="18DF2BDE" w:rsidR="004720A8" w:rsidRDefault="003376CE">
            <w:pPr>
              <w:jc w:val="both"/>
              <w:rPr>
                <w:rFonts w:eastAsia="Times New Roman"/>
                <w:sz w:val="22"/>
                <w:szCs w:val="22"/>
              </w:rPr>
            </w:pPr>
            <w:r>
              <w:rPr>
                <w:rFonts w:eastAsia="Times New Roman"/>
                <w:sz w:val="22"/>
                <w:szCs w:val="22"/>
              </w:rPr>
              <w:t>Obligāto v</w:t>
            </w:r>
            <w:r w:rsidR="004720A8" w:rsidRPr="006D18E4">
              <w:rPr>
                <w:rFonts w:eastAsia="Times New Roman"/>
                <w:sz w:val="22"/>
                <w:szCs w:val="22"/>
              </w:rPr>
              <w:t>eselības pārbaužu izmaksas</w:t>
            </w:r>
          </w:p>
          <w:p w14:paraId="2003B2FD" w14:textId="77777777" w:rsidR="004720A8" w:rsidRDefault="004720A8">
            <w:pPr>
              <w:jc w:val="both"/>
              <w:rPr>
                <w:rFonts w:eastAsia="Times New Roman"/>
                <w:sz w:val="22"/>
                <w:szCs w:val="22"/>
              </w:rPr>
            </w:pPr>
          </w:p>
          <w:p w14:paraId="48F65A7E" w14:textId="45056C00" w:rsidR="004720A8" w:rsidRPr="00420AC5" w:rsidRDefault="004720A8">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w:t>
            </w:r>
            <w:r w:rsidR="0085021D">
              <w:rPr>
                <w:rFonts w:eastAsia="Times New Roman"/>
                <w:i/>
                <w:iCs/>
                <w:color w:val="0000FF"/>
                <w:sz w:val="20"/>
                <w:szCs w:val="20"/>
                <w:u w:val="single"/>
              </w:rPr>
              <w:t>8</w:t>
            </w:r>
            <w:r>
              <w:rPr>
                <w:rFonts w:eastAsia="Times New Roman"/>
                <w:i/>
                <w:iCs/>
                <w:color w:val="0000FF"/>
                <w:sz w:val="20"/>
                <w:szCs w:val="20"/>
                <w:u w:val="single"/>
              </w:rPr>
              <w:t>.2.</w:t>
            </w:r>
            <w:r w:rsidR="0085021D">
              <w:rPr>
                <w:rFonts w:eastAsia="Times New Roman"/>
                <w:i/>
                <w:iCs/>
                <w:color w:val="0000FF"/>
                <w:sz w:val="20"/>
                <w:szCs w:val="20"/>
                <w:u w:val="single"/>
              </w:rPr>
              <w:t>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DFA71A9" w14:textId="77777777" w:rsidR="004720A8" w:rsidRPr="003C7CB0" w:rsidRDefault="004720A8">
            <w:pPr>
              <w:jc w:val="both"/>
              <w:rPr>
                <w:rFonts w:eastAsia="Times New Roman"/>
                <w:sz w:val="22"/>
                <w:szCs w:val="22"/>
              </w:rPr>
            </w:pPr>
          </w:p>
          <w:p w14:paraId="7BE72AB8" w14:textId="198AD1CA" w:rsidR="004720A8" w:rsidRDefault="08ACAC63">
            <w:pPr>
              <w:jc w:val="both"/>
              <w:rPr>
                <w:rFonts w:eastAsia="Times New Roman"/>
                <w:sz w:val="22"/>
                <w:szCs w:val="22"/>
              </w:rPr>
            </w:pPr>
            <w:r w:rsidRPr="353C4DAC">
              <w:rPr>
                <w:rFonts w:eastAsia="Times New Roman"/>
                <w:i/>
                <w:iCs/>
                <w:color w:val="0000FF"/>
                <w:sz w:val="20"/>
                <w:szCs w:val="20"/>
              </w:rPr>
              <w:t xml:space="preserve">Attiecināmas būs izmaksas par obligātajām veselības pārbaudēm </w:t>
            </w:r>
            <w:r w:rsidR="366FDB82" w:rsidRPr="353C4DAC">
              <w:rPr>
                <w:rFonts w:eastAsia="Times New Roman"/>
                <w:b/>
                <w:bCs/>
                <w:i/>
                <w:iCs/>
                <w:color w:val="0000FF"/>
                <w:sz w:val="20"/>
                <w:szCs w:val="20"/>
              </w:rPr>
              <w:t>finansējuma saņēmēja</w:t>
            </w:r>
            <w:r w:rsidR="20959997" w:rsidRPr="353C4DAC">
              <w:rPr>
                <w:rFonts w:eastAsia="Times New Roman"/>
                <w:b/>
                <w:bCs/>
                <w:i/>
                <w:iCs/>
                <w:color w:val="0000FF"/>
                <w:sz w:val="20"/>
                <w:szCs w:val="20"/>
              </w:rPr>
              <w:t xml:space="preserve"> projekta</w:t>
            </w:r>
            <w:r w:rsidRPr="353C4DAC">
              <w:rPr>
                <w:rFonts w:eastAsia="Times New Roman"/>
                <w:b/>
                <w:bCs/>
                <w:i/>
                <w:iCs/>
                <w:color w:val="0000FF"/>
                <w:sz w:val="20"/>
                <w:szCs w:val="20"/>
              </w:rPr>
              <w:t xml:space="preserve"> vadības</w:t>
            </w:r>
            <w:r w:rsidR="20959997" w:rsidRPr="353C4DAC">
              <w:rPr>
                <w:rFonts w:eastAsia="Times New Roman"/>
                <w:b/>
                <w:bCs/>
                <w:i/>
                <w:iCs/>
                <w:color w:val="0000FF"/>
                <w:sz w:val="20"/>
                <w:szCs w:val="20"/>
              </w:rPr>
              <w:t xml:space="preserve"> </w:t>
            </w:r>
            <w:r w:rsidR="096AA9BD" w:rsidRPr="353C4DAC">
              <w:rPr>
                <w:rFonts w:eastAsia="Times New Roman"/>
                <w:b/>
                <w:bCs/>
                <w:i/>
                <w:iCs/>
                <w:color w:val="0000FF"/>
                <w:sz w:val="20"/>
                <w:szCs w:val="20"/>
              </w:rPr>
              <w:t>personālam</w:t>
            </w:r>
            <w:r w:rsidRPr="353C4DAC">
              <w:rPr>
                <w:rFonts w:eastAsia="Times New Roman"/>
                <w:i/>
                <w:iCs/>
                <w:color w:val="0000FF"/>
                <w:sz w:val="20"/>
                <w:szCs w:val="20"/>
              </w:rPr>
              <w:t>, kas veiktas saskaņā ar normatīvajos aktos, kas nosaka kārtību, kādā veicama obligātā veselības pārbaude, noteikto, ja šīs izmaksas jau nav iekļautas veselības apdrošināšanas izmaksās.</w:t>
            </w:r>
          </w:p>
        </w:tc>
        <w:tc>
          <w:tcPr>
            <w:tcW w:w="1125" w:type="dxa"/>
            <w:tcBorders>
              <w:top w:val="nil"/>
              <w:left w:val="nil"/>
              <w:bottom w:val="single" w:sz="4" w:space="0" w:color="auto"/>
              <w:right w:val="single" w:sz="4" w:space="0" w:color="auto"/>
            </w:tcBorders>
            <w:shd w:val="clear" w:color="auto" w:fill="CCE2DF"/>
            <w:vAlign w:val="center"/>
          </w:tcPr>
          <w:p w14:paraId="6E5EDC3D" w14:textId="77777777" w:rsidR="004720A8" w:rsidRDefault="004720A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833F2B1"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BF244C0"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6844220F"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8DB8F04"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A0A3FB4"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63ABF86"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6D23713" w14:textId="77777777" w:rsidR="004720A8" w:rsidRDefault="004720A8">
            <w:pPr>
              <w:jc w:val="right"/>
              <w:rPr>
                <w:rFonts w:eastAsia="Calibri"/>
                <w:lang w:eastAsia="en-US"/>
              </w:rPr>
            </w:pPr>
          </w:p>
        </w:tc>
      </w:tr>
      <w:tr w:rsidR="004720A8" w14:paraId="3DFFADB2"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0EF6E0E" w14:textId="6637215C" w:rsidR="004720A8" w:rsidRDefault="004720A8">
            <w:pPr>
              <w:rPr>
                <w:rFonts w:eastAsia="Calibri"/>
                <w:sz w:val="22"/>
                <w:szCs w:val="22"/>
                <w:lang w:eastAsia="en-US"/>
              </w:rPr>
            </w:pPr>
            <w:r>
              <w:rPr>
                <w:rFonts w:eastAsia="Calibri"/>
                <w:sz w:val="22"/>
                <w:szCs w:val="22"/>
                <w:lang w:eastAsia="en-US"/>
              </w:rPr>
              <w:t>2.2.</w:t>
            </w:r>
            <w:r w:rsidR="00E03054">
              <w:rPr>
                <w:rFonts w:eastAsia="Calibri"/>
                <w:sz w:val="22"/>
                <w:szCs w:val="22"/>
                <w:lang w:eastAsia="en-US"/>
              </w:rPr>
              <w:t>3</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C5DE721" w14:textId="77777777" w:rsidR="004720A8" w:rsidRPr="00A63968" w:rsidRDefault="004720A8">
            <w:pPr>
              <w:jc w:val="both"/>
              <w:textAlignment w:val="baseline"/>
              <w:rPr>
                <w:rFonts w:eastAsia="Times New Roman"/>
                <w:sz w:val="22"/>
                <w:szCs w:val="22"/>
              </w:rPr>
            </w:pPr>
            <w:r w:rsidRPr="00A63968">
              <w:rPr>
                <w:rFonts w:eastAsia="Times New Roman"/>
                <w:sz w:val="22"/>
                <w:szCs w:val="22"/>
              </w:rPr>
              <w:t>Darba vietas aprīkojuma iegādes vai nomas</w:t>
            </w:r>
            <w:r>
              <w:rPr>
                <w:rFonts w:eastAsia="Times New Roman"/>
                <w:sz w:val="22"/>
                <w:szCs w:val="22"/>
              </w:rPr>
              <w:t xml:space="preserve">, </w:t>
            </w:r>
            <w:r w:rsidRPr="00D768AA">
              <w:rPr>
                <w:rFonts w:eastAsia="Times New Roman"/>
                <w:sz w:val="22"/>
                <w:szCs w:val="22"/>
              </w:rPr>
              <w:t>tai skaitā aprīkojuma uzturēšana</w:t>
            </w:r>
            <w:r>
              <w:rPr>
                <w:rFonts w:eastAsia="Times New Roman"/>
                <w:sz w:val="22"/>
                <w:szCs w:val="22"/>
              </w:rPr>
              <w:t>s</w:t>
            </w:r>
            <w:r w:rsidRPr="00D768AA">
              <w:rPr>
                <w:rFonts w:eastAsia="Times New Roman"/>
                <w:sz w:val="22"/>
                <w:szCs w:val="22"/>
              </w:rPr>
              <w:t xml:space="preserve"> un remonta</w:t>
            </w:r>
            <w:r w:rsidRPr="00A63968">
              <w:rPr>
                <w:rFonts w:eastAsia="Times New Roman"/>
                <w:sz w:val="22"/>
                <w:szCs w:val="22"/>
              </w:rPr>
              <w:t xml:space="preserve"> izmaksas</w:t>
            </w:r>
          </w:p>
          <w:p w14:paraId="7978A0DF" w14:textId="77777777" w:rsidR="004720A8" w:rsidRPr="00091D57" w:rsidRDefault="004720A8">
            <w:pPr>
              <w:jc w:val="both"/>
              <w:textAlignment w:val="baseline"/>
              <w:rPr>
                <w:rFonts w:ascii="Segoe UI" w:eastAsia="Times New Roman" w:hAnsi="Segoe UI" w:cs="Segoe UI"/>
                <w:sz w:val="18"/>
                <w:szCs w:val="18"/>
              </w:rPr>
            </w:pPr>
          </w:p>
          <w:p w14:paraId="23C07A95" w14:textId="6773D437" w:rsidR="004720A8" w:rsidRDefault="28DEF9D3">
            <w:pPr>
              <w:jc w:val="both"/>
              <w:textAlignment w:val="baseline"/>
              <w:rPr>
                <w:rFonts w:eastAsia="Times New Roman"/>
                <w:color w:val="0000FF"/>
                <w:sz w:val="20"/>
                <w:szCs w:val="20"/>
              </w:rPr>
            </w:pPr>
            <w:r w:rsidRPr="56F6E407">
              <w:rPr>
                <w:rFonts w:eastAsia="Times New Roman"/>
                <w:i/>
                <w:iCs/>
                <w:color w:val="0000FF"/>
                <w:sz w:val="20"/>
                <w:szCs w:val="20"/>
                <w:u w:val="single"/>
              </w:rPr>
              <w:t>SAM MK noteikumu 1</w:t>
            </w:r>
            <w:r w:rsidR="4746B3C0" w:rsidRPr="56F6E407">
              <w:rPr>
                <w:rFonts w:eastAsia="Times New Roman"/>
                <w:i/>
                <w:iCs/>
                <w:color w:val="0000FF"/>
                <w:sz w:val="20"/>
                <w:szCs w:val="20"/>
                <w:u w:val="single"/>
              </w:rPr>
              <w:t>9.1</w:t>
            </w:r>
            <w:r w:rsidRPr="56F6E407">
              <w:rPr>
                <w:rFonts w:eastAsia="Times New Roman"/>
                <w:i/>
                <w:iCs/>
                <w:color w:val="0000FF"/>
                <w:sz w:val="20"/>
                <w:szCs w:val="20"/>
                <w:u w:val="single"/>
              </w:rPr>
              <w:t>. apakšpunkts</w:t>
            </w:r>
            <w:r w:rsidR="3021F170" w:rsidRPr="56F6E407">
              <w:rPr>
                <w:rFonts w:eastAsia="Times New Roman"/>
                <w:i/>
                <w:iCs/>
                <w:color w:val="0000FF"/>
                <w:sz w:val="20"/>
                <w:szCs w:val="20"/>
                <w:u w:val="single"/>
              </w:rPr>
              <w:t>.</w:t>
            </w:r>
            <w:r w:rsidRPr="56F6E407">
              <w:rPr>
                <w:rFonts w:eastAsia="Times New Roman"/>
                <w:color w:val="0000FF"/>
                <w:sz w:val="20"/>
                <w:szCs w:val="20"/>
              </w:rPr>
              <w:t> </w:t>
            </w:r>
          </w:p>
          <w:p w14:paraId="2A2B6B70" w14:textId="77777777" w:rsidR="004720A8" w:rsidRPr="00091D57" w:rsidRDefault="004720A8">
            <w:pPr>
              <w:jc w:val="both"/>
              <w:textAlignment w:val="baseline"/>
              <w:rPr>
                <w:rFonts w:ascii="Segoe UI" w:eastAsia="Times New Roman" w:hAnsi="Segoe UI" w:cs="Segoe UI"/>
                <w:sz w:val="18"/>
                <w:szCs w:val="18"/>
              </w:rPr>
            </w:pPr>
          </w:p>
          <w:p w14:paraId="5EC58233" w14:textId="757C9864" w:rsidR="004720A8" w:rsidRDefault="28DEF9D3" w:rsidP="56F6E407">
            <w:pPr>
              <w:jc w:val="both"/>
              <w:rPr>
                <w:rFonts w:eastAsia="Times New Roman"/>
                <w:i/>
                <w:iCs/>
                <w:color w:val="0000FF"/>
                <w:sz w:val="20"/>
                <w:szCs w:val="20"/>
              </w:rPr>
            </w:pPr>
            <w:r w:rsidRPr="56F6E407">
              <w:rPr>
                <w:rFonts w:eastAsia="Times New Roman"/>
                <w:i/>
                <w:iCs/>
                <w:color w:val="0000FF"/>
                <w:sz w:val="20"/>
                <w:szCs w:val="20"/>
              </w:rPr>
              <w:t xml:space="preserve">Attiecināmas būs uz iepirkumu līguma pamata radušās  izmaksas darba vietas aprīkojuma (piemēram biroja mēbeļu, inventāra, datortehnikas u.c.) iegādei vai nomai </w:t>
            </w:r>
            <w:r w:rsidR="5B7BDDC3" w:rsidRPr="56F6E407">
              <w:rPr>
                <w:rFonts w:eastAsia="Times New Roman"/>
                <w:b/>
                <w:bCs/>
                <w:i/>
                <w:iCs/>
                <w:color w:val="0000FF"/>
                <w:sz w:val="20"/>
                <w:szCs w:val="20"/>
              </w:rPr>
              <w:t>finansējuma saņēmēja</w:t>
            </w:r>
            <w:r w:rsidR="5B7BDDC3" w:rsidRPr="56F6E407">
              <w:rPr>
                <w:rFonts w:eastAsia="Times New Roman"/>
                <w:i/>
                <w:iCs/>
                <w:color w:val="0000FF"/>
                <w:sz w:val="20"/>
                <w:szCs w:val="20"/>
              </w:rPr>
              <w:t xml:space="preserve"> </w:t>
            </w:r>
            <w:r w:rsidRPr="56F6E407">
              <w:rPr>
                <w:rFonts w:eastAsia="Times New Roman"/>
                <w:b/>
                <w:bCs/>
                <w:i/>
                <w:iCs/>
                <w:color w:val="0000FF"/>
                <w:sz w:val="20"/>
                <w:szCs w:val="20"/>
              </w:rPr>
              <w:t xml:space="preserve">projekta vadības </w:t>
            </w:r>
            <w:r w:rsidR="6614589B" w:rsidRPr="56F6E407">
              <w:rPr>
                <w:rFonts w:eastAsia="Times New Roman"/>
                <w:b/>
                <w:bCs/>
                <w:i/>
                <w:iCs/>
                <w:color w:val="0000FF"/>
                <w:sz w:val="20"/>
                <w:szCs w:val="20"/>
              </w:rPr>
              <w:t xml:space="preserve">personālam </w:t>
            </w:r>
            <w:r w:rsidRPr="56F6E407">
              <w:rPr>
                <w:rFonts w:eastAsia="Times New Roman"/>
                <w:i/>
                <w:iCs/>
                <w:color w:val="0000FF"/>
                <w:sz w:val="20"/>
                <w:szCs w:val="20"/>
              </w:rPr>
              <w:t>jaunu darba vietu radīšanai vai esošo darba vietu aprīkojuma atjaunošanai (gadījumos, ja esošo darba vietu aprīkojums ir nolietojies un tiek norakstīts), uzturēšanai un remontam. Plāno ne vairāk kā 3000 </w:t>
            </w:r>
            <w:proofErr w:type="spellStart"/>
            <w:r w:rsidRPr="56F6E407">
              <w:rPr>
                <w:rFonts w:eastAsia="Times New Roman"/>
                <w:i/>
                <w:iCs/>
                <w:color w:val="0000FF"/>
                <w:sz w:val="20"/>
                <w:szCs w:val="20"/>
              </w:rPr>
              <w:t>euro</w:t>
            </w:r>
            <w:proofErr w:type="spellEnd"/>
            <w:r w:rsidRPr="56F6E407">
              <w:rPr>
                <w:rFonts w:eastAsia="Times New Roman"/>
                <w:i/>
                <w:iCs/>
                <w:color w:val="0000FF"/>
                <w:sz w:val="20"/>
                <w:szCs w:val="20"/>
              </w:rPr>
              <w:t xml:space="preserve"> apmērā vienai darba vietai visā plānotā projekta īstenošanas laikā. </w:t>
            </w:r>
          </w:p>
          <w:p w14:paraId="5A20C88D" w14:textId="77777777" w:rsidR="004720A8" w:rsidRPr="00971D82" w:rsidRDefault="004720A8">
            <w:pPr>
              <w:jc w:val="both"/>
              <w:rPr>
                <w:rFonts w:eastAsia="Calibri"/>
                <w:b/>
                <w:bCs/>
                <w:sz w:val="22"/>
                <w:szCs w:val="22"/>
                <w:lang w:eastAsia="en-US"/>
              </w:rPr>
            </w:pPr>
            <w:r w:rsidRPr="004121E2">
              <w:rPr>
                <w:rFonts w:eastAsia="Times New Roman"/>
                <w:i/>
                <w:iCs/>
                <w:color w:val="0000FF"/>
                <w:sz w:val="20"/>
                <w:szCs w:val="20"/>
              </w:rPr>
              <w:t xml:space="preserve">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Pr="00A32083">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36BAA3E3" w14:textId="50A4D2BB" w:rsidR="004720A8" w:rsidRDefault="00B27271">
            <w:pPr>
              <w:jc w:val="center"/>
              <w:rPr>
                <w:rFonts w:eastAsia="Calibri"/>
                <w:b/>
                <w:bCs/>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2E0D10"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EB7F13C"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01AE5D26"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9381FD2"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9298ACB"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9BE4D82"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4B0642B" w14:textId="77777777" w:rsidR="004720A8" w:rsidRDefault="004720A8">
            <w:pPr>
              <w:jc w:val="right"/>
              <w:rPr>
                <w:rFonts w:eastAsia="Calibri"/>
                <w:lang w:eastAsia="en-US"/>
              </w:rPr>
            </w:pPr>
          </w:p>
        </w:tc>
      </w:tr>
      <w:tr w:rsidR="00FB3182" w14:paraId="2AFD0B01"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694B809" w14:textId="7DF7A0DA" w:rsidR="00FB3182" w:rsidRDefault="000B593E">
            <w:pPr>
              <w:rPr>
                <w:rFonts w:eastAsia="Calibri"/>
                <w:sz w:val="22"/>
                <w:szCs w:val="22"/>
                <w:lang w:eastAsia="en-US"/>
              </w:rPr>
            </w:pPr>
            <w:r w:rsidRPr="00E03054">
              <w:rPr>
                <w:rFonts w:eastAsia="Calibri"/>
                <w:sz w:val="22"/>
                <w:szCs w:val="22"/>
                <w:lang w:eastAsia="en-US"/>
              </w:rPr>
              <w:t>2.2.</w:t>
            </w:r>
            <w:r w:rsidR="00E03054" w:rsidRPr="00E03054">
              <w:rPr>
                <w:rFonts w:eastAsia="Calibri"/>
                <w:sz w:val="22"/>
                <w:szCs w:val="22"/>
                <w:lang w:eastAsia="en-US"/>
              </w:rPr>
              <w:t>4</w:t>
            </w:r>
            <w:r w:rsidRPr="00E03054">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EAA6AEF" w14:textId="1754AEAA" w:rsidR="00FB3182" w:rsidRDefault="000B593E">
            <w:pPr>
              <w:jc w:val="both"/>
              <w:textAlignment w:val="baseline"/>
              <w:rPr>
                <w:rFonts w:eastAsia="Times New Roman"/>
                <w:sz w:val="22"/>
                <w:szCs w:val="22"/>
              </w:rPr>
            </w:pPr>
            <w:r>
              <w:rPr>
                <w:rFonts w:eastAsia="Times New Roman"/>
                <w:sz w:val="22"/>
                <w:szCs w:val="22"/>
              </w:rPr>
              <w:t>Transporta pakalpojum</w:t>
            </w:r>
            <w:r w:rsidR="0049515A">
              <w:rPr>
                <w:rFonts w:eastAsia="Times New Roman"/>
                <w:sz w:val="22"/>
                <w:szCs w:val="22"/>
              </w:rPr>
              <w:t>u iegāde</w:t>
            </w:r>
            <w:r w:rsidR="00405DE2">
              <w:rPr>
                <w:rFonts w:eastAsia="Times New Roman"/>
                <w:sz w:val="22"/>
                <w:szCs w:val="22"/>
              </w:rPr>
              <w:t>s izmak</w:t>
            </w:r>
            <w:r w:rsidR="00007344">
              <w:rPr>
                <w:rFonts w:eastAsia="Times New Roman"/>
                <w:sz w:val="22"/>
                <w:szCs w:val="22"/>
              </w:rPr>
              <w:t xml:space="preserve">sas </w:t>
            </w:r>
            <w:r w:rsidR="00007344" w:rsidRPr="00007344">
              <w:rPr>
                <w:rFonts w:eastAsia="Times New Roman"/>
                <w:sz w:val="22"/>
                <w:szCs w:val="22"/>
              </w:rPr>
              <w:t>(transportlīdzekļa noma un transporta pakalpojumu pirkšana)</w:t>
            </w:r>
          </w:p>
          <w:p w14:paraId="4C002B62" w14:textId="77777777" w:rsidR="0049515A" w:rsidRDefault="0049515A">
            <w:pPr>
              <w:jc w:val="both"/>
              <w:textAlignment w:val="baseline"/>
              <w:rPr>
                <w:rFonts w:eastAsia="Times New Roman"/>
                <w:sz w:val="22"/>
                <w:szCs w:val="22"/>
              </w:rPr>
            </w:pPr>
          </w:p>
          <w:p w14:paraId="06E44B5C" w14:textId="6A92521E" w:rsidR="0049515A" w:rsidRPr="003D6371" w:rsidRDefault="4538378E" w:rsidP="56F6E407">
            <w:pPr>
              <w:jc w:val="both"/>
              <w:textAlignment w:val="baseline"/>
              <w:rPr>
                <w:rFonts w:eastAsia="Times New Roman"/>
                <w:i/>
                <w:iCs/>
                <w:color w:val="0000FF"/>
                <w:sz w:val="20"/>
                <w:szCs w:val="20"/>
                <w:u w:val="single"/>
              </w:rPr>
            </w:pPr>
            <w:r w:rsidRPr="56F6E407">
              <w:rPr>
                <w:rFonts w:eastAsia="Times New Roman"/>
                <w:i/>
                <w:iCs/>
                <w:color w:val="0000FF"/>
                <w:sz w:val="20"/>
                <w:szCs w:val="20"/>
                <w:u w:val="single"/>
              </w:rPr>
              <w:t>SAM MK noteikumu 19.2. apakšpunkts</w:t>
            </w:r>
            <w:r w:rsidR="7EA52CB5" w:rsidRPr="56F6E407">
              <w:rPr>
                <w:rFonts w:eastAsia="Times New Roman"/>
                <w:i/>
                <w:iCs/>
                <w:color w:val="0000FF"/>
                <w:sz w:val="20"/>
                <w:szCs w:val="20"/>
                <w:u w:val="single"/>
              </w:rPr>
              <w:t>.</w:t>
            </w:r>
          </w:p>
          <w:p w14:paraId="4B24E01D" w14:textId="77777777" w:rsidR="00877694" w:rsidRPr="003D6371" w:rsidRDefault="00877694">
            <w:pPr>
              <w:jc w:val="both"/>
              <w:textAlignment w:val="baseline"/>
              <w:rPr>
                <w:rFonts w:eastAsia="Times New Roman"/>
                <w:i/>
                <w:iCs/>
                <w:color w:val="0000FF"/>
                <w:sz w:val="20"/>
                <w:szCs w:val="20"/>
              </w:rPr>
            </w:pPr>
          </w:p>
          <w:p w14:paraId="6264DE3A" w14:textId="4F5D8555" w:rsidR="00877694" w:rsidRPr="00A63968" w:rsidRDefault="4538378E">
            <w:pPr>
              <w:jc w:val="both"/>
              <w:textAlignment w:val="baseline"/>
              <w:rPr>
                <w:rFonts w:eastAsia="Times New Roman"/>
                <w:sz w:val="22"/>
                <w:szCs w:val="22"/>
              </w:rPr>
            </w:pPr>
            <w:r w:rsidRPr="56F6E407">
              <w:rPr>
                <w:rFonts w:eastAsia="Times New Roman"/>
                <w:i/>
                <w:iCs/>
                <w:color w:val="0000FF"/>
                <w:sz w:val="20"/>
                <w:szCs w:val="20"/>
              </w:rPr>
              <w:t xml:space="preserve">Attiecināmas būs uz iepirkuma </w:t>
            </w:r>
            <w:r w:rsidR="5625F261" w:rsidRPr="56F6E407">
              <w:rPr>
                <w:rFonts w:eastAsia="Times New Roman"/>
                <w:i/>
                <w:iCs/>
                <w:color w:val="0000FF"/>
                <w:sz w:val="20"/>
                <w:szCs w:val="20"/>
              </w:rPr>
              <w:t xml:space="preserve">līguma pamata radušās izmaksas </w:t>
            </w:r>
            <w:r w:rsidR="4C6B8153" w:rsidRPr="56F6E407">
              <w:rPr>
                <w:rFonts w:eastAsia="Times New Roman"/>
                <w:i/>
                <w:iCs/>
                <w:color w:val="0000FF"/>
                <w:sz w:val="20"/>
                <w:szCs w:val="20"/>
              </w:rPr>
              <w:t xml:space="preserve">transporta pakalpojumu iegādei (transportlīdzekļa nomai un transportlīdzekļa pakalpojuma pirkšanai) </w:t>
            </w:r>
            <w:r w:rsidR="31BC5003" w:rsidRPr="56F6E407">
              <w:rPr>
                <w:rFonts w:eastAsia="Times New Roman"/>
                <w:b/>
                <w:bCs/>
                <w:i/>
                <w:iCs/>
                <w:color w:val="0000FF"/>
                <w:sz w:val="20"/>
                <w:szCs w:val="20"/>
              </w:rPr>
              <w:t>finansējuma saņēmēja</w:t>
            </w:r>
            <w:r w:rsidR="67CEF261" w:rsidRPr="56F6E407">
              <w:rPr>
                <w:rFonts w:eastAsia="Times New Roman"/>
                <w:b/>
                <w:bCs/>
                <w:i/>
                <w:iCs/>
                <w:color w:val="0000FF"/>
                <w:sz w:val="20"/>
                <w:szCs w:val="20"/>
              </w:rPr>
              <w:t xml:space="preserve"> projekta vadības</w:t>
            </w:r>
            <w:r w:rsidR="61DE649C" w:rsidRPr="56F6E407">
              <w:rPr>
                <w:rFonts w:eastAsia="Times New Roman"/>
                <w:b/>
                <w:bCs/>
                <w:i/>
                <w:iCs/>
                <w:color w:val="0000FF"/>
                <w:sz w:val="20"/>
                <w:szCs w:val="20"/>
              </w:rPr>
              <w:t xml:space="preserve"> personālam</w:t>
            </w:r>
            <w:r w:rsidR="61DE649C" w:rsidRPr="56F6E407">
              <w:rPr>
                <w:rFonts w:eastAsia="Times New Roman"/>
                <w:i/>
                <w:iCs/>
                <w:color w:val="0000FF"/>
                <w:sz w:val="20"/>
                <w:szCs w:val="20"/>
              </w:rPr>
              <w:t xml:space="preserve"> SAM MK noteikumu 16. punktā minēto </w:t>
            </w:r>
            <w:r w:rsidR="57913A84" w:rsidRPr="56F6E407">
              <w:rPr>
                <w:rFonts w:eastAsia="Times New Roman"/>
                <w:i/>
                <w:iCs/>
                <w:color w:val="0000FF"/>
                <w:sz w:val="20"/>
                <w:szCs w:val="20"/>
              </w:rPr>
              <w:t>atbalstāmo darbību</w:t>
            </w:r>
            <w:r w:rsidR="7E15871E" w:rsidRPr="56F6E407">
              <w:rPr>
                <w:rFonts w:eastAsia="Times New Roman"/>
                <w:i/>
                <w:iCs/>
                <w:color w:val="0000FF"/>
                <w:sz w:val="20"/>
                <w:szCs w:val="20"/>
              </w:rPr>
              <w:t xml:space="preserve"> īstenošanai.</w:t>
            </w:r>
          </w:p>
        </w:tc>
        <w:tc>
          <w:tcPr>
            <w:tcW w:w="1125" w:type="dxa"/>
            <w:tcBorders>
              <w:top w:val="nil"/>
              <w:left w:val="nil"/>
              <w:bottom w:val="single" w:sz="4" w:space="0" w:color="auto"/>
              <w:right w:val="single" w:sz="4" w:space="0" w:color="auto"/>
            </w:tcBorders>
            <w:shd w:val="clear" w:color="auto" w:fill="CCE2DF"/>
            <w:vAlign w:val="center"/>
          </w:tcPr>
          <w:p w14:paraId="52AE304F" w14:textId="5FD4F6D8" w:rsidR="00FB3182" w:rsidRDefault="001F33CC">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F802D59" w14:textId="77777777" w:rsidR="00FB3182" w:rsidRDefault="00FB3182">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358A9B0" w14:textId="77777777" w:rsidR="00FB3182" w:rsidRDefault="00FB3182">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2B72B69B" w14:textId="77777777" w:rsidR="00FB3182" w:rsidRDefault="00FB3182">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6AD420E9" w14:textId="77777777" w:rsidR="00FB3182" w:rsidRDefault="00FB318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6FF8B38" w14:textId="77777777" w:rsidR="00FB3182" w:rsidRDefault="00FB3182">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8CD7DB" w14:textId="77777777" w:rsidR="00FB3182" w:rsidRDefault="00FB3182">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A41D7B4" w14:textId="77777777" w:rsidR="00FB3182" w:rsidRDefault="00FB3182">
            <w:pPr>
              <w:jc w:val="right"/>
              <w:rPr>
                <w:rFonts w:eastAsia="Calibri"/>
                <w:lang w:eastAsia="en-US"/>
              </w:rPr>
            </w:pPr>
          </w:p>
        </w:tc>
      </w:tr>
      <w:tr w:rsidR="004720A8" w14:paraId="44C91BB0"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4B76AF8" w14:textId="77777777" w:rsidR="004720A8" w:rsidRPr="00FB1E47" w:rsidRDefault="004720A8">
            <w:pPr>
              <w:rPr>
                <w:rFonts w:eastAsia="Calibri"/>
                <w:b/>
                <w:bCs/>
                <w:sz w:val="22"/>
                <w:szCs w:val="22"/>
                <w:lang w:eastAsia="en-US"/>
              </w:rPr>
            </w:pPr>
            <w:r w:rsidRPr="00FB1E47">
              <w:rPr>
                <w:rFonts w:eastAsia="Calibri"/>
                <w:b/>
                <w:bCs/>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B8F75BF" w14:textId="77777777" w:rsidR="004720A8" w:rsidRPr="00FB1E47" w:rsidRDefault="004720A8">
            <w:pPr>
              <w:jc w:val="both"/>
              <w:rPr>
                <w:rFonts w:eastAsia="Calibri"/>
                <w:b/>
                <w:bCs/>
                <w:sz w:val="22"/>
                <w:szCs w:val="22"/>
                <w:lang w:eastAsia="en-US"/>
              </w:rPr>
            </w:pPr>
            <w:r w:rsidRPr="00FB1E47">
              <w:rPr>
                <w:rFonts w:eastAsia="Calibri"/>
                <w:b/>
                <w:bCs/>
                <w:sz w:val="22"/>
                <w:szCs w:val="22"/>
                <w:lang w:eastAsia="en-US"/>
              </w:rPr>
              <w:t>Projekta īstenošanas personāla izmaksas</w:t>
            </w:r>
          </w:p>
        </w:tc>
        <w:tc>
          <w:tcPr>
            <w:tcW w:w="1125" w:type="dxa"/>
            <w:tcBorders>
              <w:top w:val="nil"/>
              <w:left w:val="nil"/>
              <w:bottom w:val="single" w:sz="4" w:space="0" w:color="auto"/>
              <w:right w:val="single" w:sz="4" w:space="0" w:color="auto"/>
            </w:tcBorders>
            <w:shd w:val="clear" w:color="auto" w:fill="CCE2DF"/>
            <w:vAlign w:val="center"/>
          </w:tcPr>
          <w:p w14:paraId="29A50F6F" w14:textId="03D9CF75" w:rsidR="004720A8" w:rsidRPr="00205078" w:rsidRDefault="00B27271">
            <w:pPr>
              <w:jc w:val="center"/>
              <w:rPr>
                <w:rFonts w:eastAsia="Calibri"/>
                <w:b/>
                <w:bCs/>
                <w:sz w:val="22"/>
                <w:szCs w:val="22"/>
                <w:lang w:eastAsia="en-US"/>
              </w:rPr>
            </w:pPr>
            <w:r>
              <w:rPr>
                <w:rFonts w:eastAsia="Calibri"/>
                <w:b/>
                <w:b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C4DD025"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036E579"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250E181E"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28C0037A"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9522B38"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5103A0"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F04C368" w14:textId="77777777" w:rsidR="004720A8" w:rsidRDefault="004720A8">
            <w:pPr>
              <w:jc w:val="right"/>
              <w:rPr>
                <w:rFonts w:eastAsia="Calibri"/>
                <w:lang w:eastAsia="en-US"/>
              </w:rPr>
            </w:pPr>
          </w:p>
        </w:tc>
      </w:tr>
      <w:tr w:rsidR="004720A8" w14:paraId="0E30EC1D"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237FD89" w14:textId="73413152" w:rsidR="004720A8" w:rsidRPr="00FB1E47" w:rsidRDefault="004720A8">
            <w:pPr>
              <w:rPr>
                <w:rFonts w:eastAsia="Calibri"/>
                <w:sz w:val="22"/>
                <w:szCs w:val="22"/>
                <w:lang w:eastAsia="en-US"/>
              </w:rPr>
            </w:pPr>
            <w:r w:rsidRPr="00FB1E47">
              <w:rPr>
                <w:rFonts w:eastAsia="Calibri"/>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9065F5D" w14:textId="17080613" w:rsidR="004720A8" w:rsidRDefault="28DEF9D3">
            <w:pPr>
              <w:jc w:val="both"/>
              <w:rPr>
                <w:rFonts w:eastAsia="Calibri"/>
                <w:sz w:val="22"/>
                <w:szCs w:val="22"/>
                <w:lang w:eastAsia="en-US"/>
              </w:rPr>
            </w:pPr>
            <w:r w:rsidRPr="56F6E407">
              <w:rPr>
                <w:rFonts w:eastAsia="Calibri"/>
                <w:sz w:val="22"/>
                <w:szCs w:val="22"/>
                <w:lang w:eastAsia="en-US"/>
              </w:rPr>
              <w:t>Projekta īstenošanas personāla izmaksas</w:t>
            </w:r>
            <w:r w:rsidR="6FECD490" w:rsidRPr="56F6E407">
              <w:rPr>
                <w:rFonts w:eastAsia="Calibri"/>
                <w:sz w:val="22"/>
                <w:szCs w:val="22"/>
                <w:lang w:eastAsia="en-US"/>
              </w:rPr>
              <w:t xml:space="preserve"> (līdz personāla izmaksu metodikas  apstiprināšanai) </w:t>
            </w:r>
          </w:p>
          <w:p w14:paraId="34855085" w14:textId="77777777" w:rsidR="004720A8" w:rsidRDefault="004720A8">
            <w:pPr>
              <w:jc w:val="both"/>
              <w:rPr>
                <w:rFonts w:eastAsia="Calibri"/>
                <w:sz w:val="22"/>
                <w:szCs w:val="22"/>
                <w:lang w:eastAsia="en-US"/>
              </w:rPr>
            </w:pPr>
          </w:p>
          <w:p w14:paraId="796EE112" w14:textId="39DB85A6" w:rsidR="004720A8" w:rsidRPr="00091D57" w:rsidRDefault="28DEF9D3">
            <w:pPr>
              <w:jc w:val="both"/>
              <w:textAlignment w:val="baseline"/>
              <w:rPr>
                <w:rFonts w:ascii="Segoe UI" w:eastAsia="Times New Roman" w:hAnsi="Segoe UI" w:cs="Segoe UI"/>
                <w:sz w:val="18"/>
                <w:szCs w:val="18"/>
              </w:rPr>
            </w:pPr>
            <w:r w:rsidRPr="56F6E407">
              <w:rPr>
                <w:rFonts w:eastAsia="Times New Roman"/>
                <w:i/>
                <w:iCs/>
                <w:color w:val="0000FF"/>
                <w:sz w:val="20"/>
                <w:szCs w:val="20"/>
                <w:u w:val="single"/>
              </w:rPr>
              <w:t>SAM MK noteikumu 1</w:t>
            </w:r>
            <w:r w:rsidR="40824EDB" w:rsidRPr="56F6E407">
              <w:rPr>
                <w:rFonts w:eastAsia="Times New Roman"/>
                <w:i/>
                <w:iCs/>
                <w:color w:val="0000FF"/>
                <w:sz w:val="20"/>
                <w:szCs w:val="20"/>
                <w:u w:val="single"/>
              </w:rPr>
              <w:t>8</w:t>
            </w:r>
            <w:r w:rsidRPr="56F6E407">
              <w:rPr>
                <w:rFonts w:eastAsia="Times New Roman"/>
                <w:i/>
                <w:iCs/>
                <w:color w:val="0000FF"/>
                <w:sz w:val="20"/>
                <w:szCs w:val="20"/>
                <w:u w:val="single"/>
              </w:rPr>
              <w:t>.1.1. apakšpunkts</w:t>
            </w:r>
            <w:r w:rsidR="242FCF6A" w:rsidRPr="56F6E407">
              <w:rPr>
                <w:rFonts w:eastAsia="Times New Roman"/>
                <w:i/>
                <w:iCs/>
                <w:color w:val="0000FF"/>
                <w:sz w:val="20"/>
                <w:szCs w:val="20"/>
                <w:u w:val="single"/>
              </w:rPr>
              <w:t>.</w:t>
            </w:r>
            <w:r w:rsidRPr="56F6E407">
              <w:rPr>
                <w:rFonts w:eastAsia="Times New Roman"/>
                <w:color w:val="0000FF"/>
                <w:sz w:val="20"/>
                <w:szCs w:val="20"/>
              </w:rPr>
              <w:t> </w:t>
            </w:r>
          </w:p>
          <w:p w14:paraId="2DBD58D1" w14:textId="77777777" w:rsidR="004720A8" w:rsidRDefault="004720A8">
            <w:pPr>
              <w:jc w:val="both"/>
              <w:rPr>
                <w:rFonts w:eastAsia="Calibri"/>
                <w:sz w:val="22"/>
                <w:szCs w:val="22"/>
                <w:lang w:eastAsia="en-US"/>
              </w:rPr>
            </w:pPr>
          </w:p>
          <w:p w14:paraId="2A622C27" w14:textId="2DCBA40F" w:rsidR="004720A8" w:rsidRPr="008E506F" w:rsidRDefault="28DEF9D3" w:rsidP="56F6E407">
            <w:pPr>
              <w:jc w:val="both"/>
              <w:rPr>
                <w:i/>
                <w:iCs/>
                <w:color w:val="0000FF"/>
                <w:sz w:val="20"/>
                <w:szCs w:val="20"/>
              </w:rPr>
            </w:pPr>
            <w:r w:rsidRPr="56F6E407">
              <w:rPr>
                <w:rFonts w:eastAsia="Times New Roman"/>
                <w:b/>
                <w:bCs/>
                <w:i/>
                <w:iCs/>
                <w:color w:val="0000FF"/>
                <w:sz w:val="20"/>
                <w:szCs w:val="20"/>
              </w:rPr>
              <w:t>Līdz personāla izmaksu metodikas apstiprināšanai</w:t>
            </w:r>
            <w:r w:rsidRPr="56F6E407">
              <w:rPr>
                <w:rFonts w:eastAsia="Times New Roman"/>
                <w:i/>
                <w:iCs/>
                <w:color w:val="0000FF"/>
                <w:sz w:val="20"/>
                <w:szCs w:val="20"/>
              </w:rPr>
              <w:t xml:space="preserve"> attiecināmas </w:t>
            </w:r>
            <w:r w:rsidR="58829EA2" w:rsidRPr="56F6E407">
              <w:rPr>
                <w:rFonts w:eastAsia="Times New Roman"/>
                <w:b/>
                <w:bCs/>
                <w:i/>
                <w:iCs/>
                <w:color w:val="0000FF"/>
                <w:sz w:val="20"/>
                <w:szCs w:val="20"/>
              </w:rPr>
              <w:t xml:space="preserve"> finansējuma saņēmēja</w:t>
            </w:r>
            <w:r w:rsidR="40824EDB" w:rsidRPr="56F6E407">
              <w:rPr>
                <w:rFonts w:eastAsia="Times New Roman"/>
                <w:b/>
                <w:bCs/>
                <w:i/>
                <w:iCs/>
                <w:color w:val="0000FF"/>
                <w:sz w:val="20"/>
                <w:szCs w:val="20"/>
              </w:rPr>
              <w:t xml:space="preserve"> un sadarbības partneru</w:t>
            </w:r>
            <w:r w:rsidRPr="56F6E407">
              <w:rPr>
                <w:rFonts w:eastAsia="Times New Roman"/>
                <w:b/>
                <w:bCs/>
                <w:i/>
                <w:iCs/>
                <w:color w:val="0000FF"/>
                <w:sz w:val="20"/>
                <w:szCs w:val="20"/>
              </w:rPr>
              <w:t xml:space="preserve"> īstenošanas personāla</w:t>
            </w:r>
            <w:r w:rsidRPr="56F6E407">
              <w:rPr>
                <w:rFonts w:eastAsia="Times New Roman"/>
                <w:i/>
                <w:iCs/>
                <w:color w:val="0000FF"/>
                <w:sz w:val="20"/>
                <w:szCs w:val="20"/>
              </w:rPr>
              <w:t xml:space="preserve"> atlīdzības izmaksas (izņemot virsstundas), kas plānotas saskaņā ar Valsts un pašvaldību institūciju amatpersonu un darbinieku atlīdzības likumu. Ja personāla iesaiste projektā ir nodrošināta saskaņā ar </w:t>
            </w:r>
            <w:proofErr w:type="spellStart"/>
            <w:r w:rsidRPr="56F6E407">
              <w:rPr>
                <w:rFonts w:eastAsia="Times New Roman"/>
                <w:i/>
                <w:iCs/>
                <w:color w:val="0000FF"/>
                <w:sz w:val="20"/>
                <w:szCs w:val="20"/>
              </w:rPr>
              <w:t>daļlaika</w:t>
            </w:r>
            <w:proofErr w:type="spellEnd"/>
            <w:r w:rsidRPr="56F6E407">
              <w:rPr>
                <w:rFonts w:eastAsia="Times New Roman"/>
                <w:i/>
                <w:iCs/>
                <w:color w:val="0000FF"/>
                <w:sz w:val="20"/>
                <w:szCs w:val="20"/>
              </w:rPr>
              <w:t xml:space="preserve"> izmaksu </w:t>
            </w:r>
            <w:proofErr w:type="spellStart"/>
            <w:r w:rsidRPr="56F6E407">
              <w:rPr>
                <w:rFonts w:eastAsia="Times New Roman"/>
                <w:i/>
                <w:iCs/>
                <w:color w:val="0000FF"/>
                <w:sz w:val="20"/>
                <w:szCs w:val="20"/>
              </w:rPr>
              <w:t>attiecināmības</w:t>
            </w:r>
            <w:proofErr w:type="spellEnd"/>
            <w:r w:rsidRPr="56F6E407">
              <w:rPr>
                <w:rFonts w:eastAsia="Times New Roman"/>
                <w:i/>
                <w:iCs/>
                <w:color w:val="0000FF"/>
                <w:sz w:val="20"/>
                <w:szCs w:val="20"/>
              </w:rPr>
              <w:t xml:space="preserve"> principu, attiecināma ir ne mazāka kā 30 % noslodze.</w:t>
            </w:r>
          </w:p>
          <w:p w14:paraId="4B2807AB" w14:textId="77777777" w:rsidR="008E506F" w:rsidRDefault="008E506F">
            <w:pPr>
              <w:jc w:val="both"/>
              <w:rPr>
                <w:rFonts w:eastAsia="Times New Roman"/>
                <w:i/>
                <w:iCs/>
                <w:color w:val="0000FF"/>
                <w:sz w:val="20"/>
                <w:szCs w:val="20"/>
              </w:rPr>
            </w:pPr>
          </w:p>
          <w:p w14:paraId="2ECA3FF2" w14:textId="77777777" w:rsidR="008E506F" w:rsidRDefault="008E506F">
            <w:pPr>
              <w:jc w:val="both"/>
              <w:rPr>
                <w:i/>
                <w:iCs/>
                <w:color w:val="0000FF"/>
                <w:sz w:val="20"/>
                <w:szCs w:val="20"/>
              </w:rPr>
            </w:pPr>
            <w:r w:rsidRPr="004038E4">
              <w:rPr>
                <w:i/>
                <w:iCs/>
                <w:color w:val="0000FF"/>
                <w:sz w:val="20"/>
                <w:szCs w:val="20"/>
              </w:rPr>
              <w:t xml:space="preserve">Pēc personāla izmaksu metodikas apstiprināšanas finansējuma saņēmēja projekta vadības personāla izmaksas </w:t>
            </w:r>
            <w:r>
              <w:rPr>
                <w:i/>
                <w:iCs/>
                <w:color w:val="0000FF"/>
                <w:sz w:val="20"/>
                <w:szCs w:val="20"/>
              </w:rPr>
              <w:t xml:space="preserve">jānorāda 1.2. pozīcijā un tiks </w:t>
            </w:r>
            <w:r w:rsidRPr="004038E4">
              <w:rPr>
                <w:i/>
                <w:iCs/>
                <w:color w:val="0000FF"/>
                <w:sz w:val="20"/>
                <w:szCs w:val="20"/>
              </w:rPr>
              <w:t>segtas, piemērojot personāla izmaksu metodiku</w:t>
            </w:r>
            <w:r>
              <w:rPr>
                <w:i/>
                <w:iCs/>
                <w:color w:val="0000FF"/>
                <w:sz w:val="20"/>
                <w:szCs w:val="20"/>
              </w:rPr>
              <w:t>.</w:t>
            </w:r>
          </w:p>
          <w:p w14:paraId="38D56628" w14:textId="643F474B" w:rsidR="000C4C9D" w:rsidRPr="00FB1E47" w:rsidRDefault="000C4C9D" w:rsidP="353C4DAC">
            <w:pPr>
              <w:jc w:val="both"/>
              <w:rPr>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CCE2DF"/>
            <w:vAlign w:val="center"/>
          </w:tcPr>
          <w:p w14:paraId="6DBCDC1A" w14:textId="77777777" w:rsidR="004720A8" w:rsidRPr="00205078" w:rsidRDefault="004720A8">
            <w:pPr>
              <w:jc w:val="center"/>
              <w:rPr>
                <w:rFonts w:eastAsia="Calibri"/>
                <w:b/>
                <w:bCs/>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154CDE8"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D6BE585"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1F50E78D"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DCFCF18"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848BD20"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98C37FD"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34CA3B3" w14:textId="77777777" w:rsidR="004720A8" w:rsidRDefault="004720A8">
            <w:pPr>
              <w:jc w:val="right"/>
              <w:rPr>
                <w:rFonts w:eastAsia="Calibri"/>
                <w:lang w:eastAsia="en-US"/>
              </w:rPr>
            </w:pPr>
          </w:p>
        </w:tc>
      </w:tr>
      <w:tr w:rsidR="56F6E407" w14:paraId="44F2D921"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163EB02" w14:textId="74A33337" w:rsidR="2D620E8A" w:rsidRDefault="2D620E8A" w:rsidP="56F6E407">
            <w:pPr>
              <w:rPr>
                <w:rFonts w:eastAsia="Calibri"/>
                <w:sz w:val="22"/>
                <w:szCs w:val="22"/>
                <w:lang w:eastAsia="en-US"/>
              </w:rPr>
            </w:pPr>
            <w:r w:rsidRPr="56F6E407">
              <w:rPr>
                <w:rFonts w:eastAsia="Calibri"/>
                <w:sz w:val="22"/>
                <w:szCs w:val="22"/>
                <w:lang w:eastAsia="en-US"/>
              </w:rPr>
              <w:t>3.2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AFEB7D8" w14:textId="620CB66F" w:rsidR="2D620E8A" w:rsidRDefault="2D620E8A" w:rsidP="56F6E407">
            <w:pPr>
              <w:spacing w:line="259" w:lineRule="auto"/>
              <w:rPr>
                <w:rFonts w:eastAsia="Calibri"/>
                <w:sz w:val="22"/>
                <w:szCs w:val="22"/>
                <w:lang w:eastAsia="en-US"/>
              </w:rPr>
            </w:pPr>
            <w:r w:rsidRPr="56F6E407">
              <w:rPr>
                <w:rFonts w:eastAsia="Calibri"/>
                <w:sz w:val="22"/>
                <w:szCs w:val="22"/>
                <w:lang w:eastAsia="en-US"/>
              </w:rPr>
              <w:t>Projekta īstenošanas personāla piesaistes izmaksas uz iepirkumu līguma pamata</w:t>
            </w:r>
          </w:p>
          <w:p w14:paraId="657F1A41" w14:textId="1E25911E" w:rsidR="56F6E407" w:rsidRDefault="56F6E407" w:rsidP="56F6E407">
            <w:pPr>
              <w:jc w:val="both"/>
              <w:rPr>
                <w:rFonts w:eastAsia="Times New Roman"/>
                <w:i/>
                <w:iCs/>
                <w:color w:val="0000FF"/>
                <w:sz w:val="20"/>
                <w:szCs w:val="20"/>
              </w:rPr>
            </w:pPr>
          </w:p>
          <w:p w14:paraId="42850A7A" w14:textId="05FE0B54" w:rsidR="56F6E407" w:rsidRDefault="56F6E407" w:rsidP="56F6E407">
            <w:pPr>
              <w:jc w:val="both"/>
              <w:rPr>
                <w:rFonts w:eastAsia="Times New Roman"/>
                <w:i/>
                <w:iCs/>
                <w:color w:val="0000FF"/>
                <w:sz w:val="20"/>
                <w:szCs w:val="20"/>
              </w:rPr>
            </w:pPr>
          </w:p>
          <w:p w14:paraId="2C409818" w14:textId="23DC442B" w:rsidR="2D620E8A" w:rsidRDefault="2D620E8A" w:rsidP="56F6E407">
            <w:pPr>
              <w:jc w:val="both"/>
              <w:rPr>
                <w:rFonts w:eastAsia="Times New Roman"/>
                <w:i/>
                <w:iCs/>
                <w:color w:val="0000FF"/>
                <w:sz w:val="20"/>
                <w:szCs w:val="20"/>
                <w:u w:val="single"/>
              </w:rPr>
            </w:pPr>
            <w:r w:rsidRPr="56F6E407">
              <w:rPr>
                <w:rFonts w:eastAsia="Times New Roman"/>
                <w:i/>
                <w:iCs/>
                <w:color w:val="0000FF"/>
                <w:sz w:val="20"/>
                <w:szCs w:val="20"/>
                <w:u w:val="single"/>
              </w:rPr>
              <w:t>SAM MK noteikumu 28.1. apakšpunkts.</w:t>
            </w:r>
          </w:p>
          <w:p w14:paraId="2FB58208" w14:textId="64C8829C" w:rsidR="56F6E407" w:rsidRDefault="56F6E407" w:rsidP="56F6E407">
            <w:pPr>
              <w:jc w:val="both"/>
              <w:rPr>
                <w:rFonts w:eastAsia="Times New Roman"/>
                <w:i/>
                <w:iCs/>
                <w:color w:val="0000FF"/>
                <w:sz w:val="20"/>
                <w:szCs w:val="20"/>
              </w:rPr>
            </w:pPr>
          </w:p>
          <w:p w14:paraId="78832B5E" w14:textId="26456D04" w:rsidR="2D620E8A" w:rsidRDefault="2D620E8A" w:rsidP="56F6E407">
            <w:pPr>
              <w:jc w:val="both"/>
              <w:rPr>
                <w:rFonts w:eastAsia="Times New Roman"/>
                <w:i/>
                <w:iCs/>
                <w:color w:val="0000FF"/>
                <w:sz w:val="20"/>
                <w:szCs w:val="20"/>
              </w:rPr>
            </w:pPr>
            <w:r w:rsidRPr="56F6E407">
              <w:rPr>
                <w:rFonts w:eastAsia="Times New Roman"/>
                <w:i/>
                <w:iCs/>
                <w:color w:val="0000FF"/>
                <w:sz w:val="20"/>
                <w:szCs w:val="20"/>
              </w:rPr>
              <w:t>Attiecināmas būs projekta īstenošanas nodrošināšanas izmaksas, kas radušās uz iepirkuma līguma pamata.</w:t>
            </w:r>
          </w:p>
          <w:p w14:paraId="49F1C1C4" w14:textId="3B8BFF09" w:rsidR="56F6E407" w:rsidRDefault="56F6E407" w:rsidP="56F6E407">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CCE2DF"/>
            <w:vAlign w:val="center"/>
          </w:tcPr>
          <w:p w14:paraId="03D59CA6" w14:textId="064C9B5A" w:rsidR="56F6E407" w:rsidRDefault="006259BA" w:rsidP="56F6E407">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7BF3EB9" w14:textId="6ED0DC59" w:rsidR="56F6E407" w:rsidRDefault="56F6E407" w:rsidP="56F6E407">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EAB1871" w14:textId="2B7A12FB" w:rsidR="56F6E407" w:rsidRDefault="56F6E407" w:rsidP="56F6E407">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5C734F9F" w14:textId="02C3D1CD" w:rsidR="56F6E407" w:rsidRDefault="56F6E407" w:rsidP="56F6E407">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5E00D87B" w14:textId="05E3CD7A" w:rsidR="56F6E407" w:rsidRDefault="56F6E407" w:rsidP="56F6E407">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1C2360F" w14:textId="0D3D9E20" w:rsidR="56F6E407" w:rsidRDefault="56F6E407" w:rsidP="56F6E407">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51B7F9C" w14:textId="7ECDEC7C" w:rsidR="56F6E407" w:rsidRDefault="56F6E407" w:rsidP="56F6E40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26435B1" w14:textId="32E44929" w:rsidR="56F6E407" w:rsidRDefault="56F6E407" w:rsidP="56F6E407">
            <w:pPr>
              <w:jc w:val="right"/>
              <w:rPr>
                <w:rFonts w:eastAsia="Calibri"/>
                <w:lang w:eastAsia="en-US"/>
              </w:rPr>
            </w:pPr>
          </w:p>
        </w:tc>
      </w:tr>
      <w:tr w:rsidR="004720A8" w14:paraId="3EFB121D"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5DEBF19" w14:textId="2E544239" w:rsidR="004720A8" w:rsidRPr="00FB1E47" w:rsidRDefault="004720A8">
            <w:pPr>
              <w:rPr>
                <w:rFonts w:eastAsia="Calibri"/>
                <w:sz w:val="22"/>
                <w:szCs w:val="22"/>
                <w:lang w:eastAsia="en-US"/>
              </w:rPr>
            </w:pPr>
            <w:r w:rsidRPr="67E48A5E">
              <w:rPr>
                <w:rFonts w:eastAsia="Calibri"/>
                <w:sz w:val="22"/>
                <w:szCs w:val="22"/>
                <w:lang w:eastAsia="en-US"/>
              </w:rPr>
              <w:t>3.</w:t>
            </w:r>
            <w:r w:rsidR="21E71277" w:rsidRPr="67E48A5E">
              <w:rPr>
                <w:rFonts w:eastAsia="Calibri"/>
                <w:sz w:val="22"/>
                <w:szCs w:val="22"/>
                <w:lang w:eastAsia="en-US"/>
              </w:rPr>
              <w:t>3</w:t>
            </w:r>
            <w:r w:rsidRPr="67E48A5E">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55DC27" w14:textId="77777777" w:rsidR="004720A8" w:rsidRDefault="004720A8">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71EB953D" w14:textId="77777777" w:rsidR="004720A8" w:rsidRDefault="004720A8">
            <w:pPr>
              <w:jc w:val="both"/>
              <w:rPr>
                <w:rFonts w:eastAsia="Times New Roman"/>
                <w:sz w:val="22"/>
                <w:szCs w:val="22"/>
              </w:rPr>
            </w:pPr>
          </w:p>
          <w:p w14:paraId="75C93387" w14:textId="4FE1FD1A" w:rsidR="004720A8" w:rsidRPr="00420AC5" w:rsidRDefault="004720A8">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w:t>
            </w:r>
            <w:r w:rsidR="001559DD">
              <w:rPr>
                <w:rFonts w:eastAsia="Times New Roman"/>
                <w:i/>
                <w:iCs/>
                <w:color w:val="0000FF"/>
                <w:sz w:val="20"/>
                <w:szCs w:val="20"/>
                <w:u w:val="single"/>
              </w:rPr>
              <w:t>8</w:t>
            </w:r>
            <w:r>
              <w:rPr>
                <w:rFonts w:eastAsia="Times New Roman"/>
                <w:i/>
                <w:iCs/>
                <w:color w:val="0000FF"/>
                <w:sz w:val="20"/>
                <w:szCs w:val="20"/>
                <w:u w:val="single"/>
              </w:rPr>
              <w:t>.2.2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42CAB150" w14:textId="77777777" w:rsidR="004720A8" w:rsidRPr="003C7CB0" w:rsidRDefault="004720A8">
            <w:pPr>
              <w:jc w:val="both"/>
              <w:rPr>
                <w:rFonts w:eastAsia="Times New Roman"/>
                <w:sz w:val="22"/>
                <w:szCs w:val="22"/>
              </w:rPr>
            </w:pPr>
          </w:p>
          <w:p w14:paraId="750119DC" w14:textId="316729BD" w:rsidR="004720A8" w:rsidRDefault="28DEF9D3" w:rsidP="56F6E407">
            <w:pPr>
              <w:jc w:val="both"/>
              <w:textAlignment w:val="baseline"/>
              <w:rPr>
                <w:rFonts w:eastAsia="Times New Roman"/>
                <w:i/>
                <w:iCs/>
                <w:color w:val="0000FF"/>
                <w:sz w:val="20"/>
                <w:szCs w:val="20"/>
              </w:rPr>
            </w:pPr>
            <w:r w:rsidRPr="56F6E407">
              <w:rPr>
                <w:rFonts w:eastAsia="Times New Roman"/>
                <w:i/>
                <w:iCs/>
                <w:color w:val="0000FF"/>
                <w:sz w:val="20"/>
                <w:szCs w:val="20"/>
              </w:rPr>
              <w:t>Attiecināmas būs izmaksas SAM MK noteikumu </w:t>
            </w:r>
            <w:r w:rsidR="3F5AE31A">
              <w:t xml:space="preserve"> </w:t>
            </w:r>
            <w:r w:rsidR="3F5AE31A" w:rsidRPr="56F6E407">
              <w:rPr>
                <w:rFonts w:eastAsia="Times New Roman"/>
                <w:i/>
                <w:iCs/>
                <w:color w:val="0000FF"/>
                <w:sz w:val="20"/>
                <w:szCs w:val="20"/>
              </w:rPr>
              <w:t>16. punktā</w:t>
            </w:r>
            <w:r>
              <w:t xml:space="preserve"> </w:t>
            </w:r>
            <w:r w:rsidRPr="56F6E407">
              <w:rPr>
                <w:rFonts w:eastAsia="Times New Roman"/>
                <w:i/>
                <w:iCs/>
                <w:color w:val="0000FF"/>
                <w:sz w:val="20"/>
                <w:szCs w:val="20"/>
              </w:rPr>
              <w:t xml:space="preserve"> minēto atbalstāmo darbību īstenošanai </w:t>
            </w:r>
            <w:r w:rsidR="7CBE3B6D" w:rsidRPr="56F6E407">
              <w:rPr>
                <w:rFonts w:eastAsia="Times New Roman"/>
                <w:b/>
                <w:bCs/>
                <w:i/>
                <w:iCs/>
                <w:color w:val="0000FF"/>
                <w:sz w:val="20"/>
                <w:szCs w:val="20"/>
              </w:rPr>
              <w:t>finansējuma saņēmēja</w:t>
            </w:r>
            <w:r w:rsidR="32D1C2E5" w:rsidRPr="56F6E407">
              <w:rPr>
                <w:rFonts w:eastAsia="Times New Roman"/>
                <w:b/>
                <w:bCs/>
                <w:i/>
                <w:iCs/>
                <w:color w:val="0000FF"/>
                <w:sz w:val="20"/>
                <w:szCs w:val="20"/>
              </w:rPr>
              <w:t xml:space="preserve"> un sadarbības partneru </w:t>
            </w:r>
            <w:r w:rsidRPr="56F6E407">
              <w:rPr>
                <w:rFonts w:eastAsia="Times New Roman"/>
                <w:b/>
                <w:bCs/>
                <w:i/>
                <w:iCs/>
                <w:color w:val="0000FF"/>
                <w:sz w:val="20"/>
                <w:szCs w:val="20"/>
              </w:rPr>
              <w:t>īstenošanas personālam</w:t>
            </w:r>
            <w:r w:rsidRPr="56F6E407">
              <w:rPr>
                <w:rFonts w:eastAsia="Times New Roman"/>
                <w:i/>
                <w:iCs/>
                <w:color w:val="0000FF"/>
                <w:sz w:val="20"/>
                <w:szCs w:val="20"/>
              </w:rPr>
              <w:t xml:space="preserve">. </w:t>
            </w:r>
          </w:p>
          <w:p w14:paraId="4649F7EB" w14:textId="77777777" w:rsidR="004720A8" w:rsidRDefault="004720A8">
            <w:pPr>
              <w:jc w:val="both"/>
              <w:textAlignment w:val="baseline"/>
              <w:rPr>
                <w:rFonts w:eastAsia="Times New Roman"/>
                <w:i/>
                <w:iCs/>
                <w:color w:val="0000FF"/>
                <w:sz w:val="20"/>
                <w:szCs w:val="20"/>
              </w:rPr>
            </w:pPr>
          </w:p>
          <w:p w14:paraId="1EB8DAE6" w14:textId="2F44164F" w:rsidR="004720A8" w:rsidRPr="00FB1E47" w:rsidRDefault="004720A8">
            <w:pPr>
              <w:jc w:val="both"/>
              <w:rPr>
                <w:rFonts w:eastAsia="Calibri"/>
                <w:sz w:val="22"/>
                <w:szCs w:val="22"/>
                <w:lang w:eastAsia="en-US"/>
              </w:rPr>
            </w:pPr>
            <w:r w:rsidRPr="00091D57">
              <w:rPr>
                <w:rFonts w:eastAsia="Times New Roman"/>
                <w:i/>
                <w:iCs/>
                <w:color w:val="0000FF"/>
                <w:sz w:val="20"/>
                <w:szCs w:val="20"/>
              </w:rPr>
              <w:t>Iekšzemes komandējumu un darba braucienu izmaksā</w:t>
            </w:r>
            <w:r w:rsidRPr="00B7184D">
              <w:rPr>
                <w:rFonts w:eastAsia="Times New Roman"/>
                <w:i/>
                <w:iCs/>
                <w:color w:val="0000FF"/>
                <w:sz w:val="20"/>
                <w:szCs w:val="20"/>
              </w:rPr>
              <w:t xml:space="preserve">m piemēro vadošās iestādes metodikas par vienas vienības </w:t>
            </w:r>
            <w:r w:rsidRPr="00B7184D">
              <w:rPr>
                <w:rFonts w:eastAsia="Times New Roman"/>
                <w:i/>
                <w:iCs/>
                <w:color w:val="0000FF"/>
                <w:sz w:val="20"/>
                <w:szCs w:val="20"/>
              </w:rPr>
              <w:lastRenderedPageBreak/>
              <w:t>izmaksu standarta likmes aprēķinu un piemērošanu 1 km izmaksām</w:t>
            </w:r>
            <w:r>
              <w:rPr>
                <w:rStyle w:val="FootnoteReference"/>
                <w:rFonts w:eastAsia="Times New Roman"/>
                <w:i/>
                <w:iCs/>
                <w:color w:val="0000FF"/>
                <w:sz w:val="20"/>
                <w:szCs w:val="20"/>
              </w:rPr>
              <w:footnoteReference w:id="13"/>
            </w:r>
            <w:r w:rsidRPr="00B7184D">
              <w:rPr>
                <w:rFonts w:eastAsia="Times New Roman"/>
                <w:i/>
                <w:iCs/>
                <w:color w:val="0000FF"/>
                <w:sz w:val="20"/>
                <w:szCs w:val="20"/>
              </w:rPr>
              <w:t xml:space="preserve"> un iekšzemes komandējumu izmaksām</w:t>
            </w:r>
            <w:r>
              <w:rPr>
                <w:rStyle w:val="FootnoteReference"/>
                <w:rFonts w:eastAsia="Times New Roman"/>
                <w:i/>
                <w:iCs/>
                <w:color w:val="0000FF"/>
                <w:sz w:val="20"/>
                <w:szCs w:val="20"/>
              </w:rPr>
              <w:footnoteReference w:id="14"/>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34B26BF1" w14:textId="77777777" w:rsidR="004720A8" w:rsidRPr="00205078" w:rsidRDefault="004720A8">
            <w:pPr>
              <w:jc w:val="center"/>
              <w:rPr>
                <w:rFonts w:eastAsia="Calibri"/>
                <w:b/>
                <w:bCs/>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vAlign w:val="center"/>
          </w:tcPr>
          <w:p w14:paraId="3BE3D3D8" w14:textId="77777777" w:rsidR="004720A8" w:rsidRDefault="004720A8">
            <w:pPr>
              <w:jc w:val="center"/>
              <w:rPr>
                <w:rFonts w:eastAsia="Calibri"/>
                <w:lang w:eastAsia="en-US"/>
              </w:rPr>
            </w:pPr>
            <w:r w:rsidRPr="00BD500B">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E42D066"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5441A51B"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567E4A8"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DBBF7CB"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F1DFCD7"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C7992A1" w14:textId="77777777" w:rsidR="004720A8" w:rsidRDefault="004720A8">
            <w:pPr>
              <w:jc w:val="right"/>
              <w:rPr>
                <w:rFonts w:eastAsia="Calibri"/>
                <w:lang w:eastAsia="en-US"/>
              </w:rPr>
            </w:pPr>
          </w:p>
        </w:tc>
      </w:tr>
      <w:tr w:rsidR="004720A8" w14:paraId="48AFBA0D"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A7E75EE" w14:textId="717D569A" w:rsidR="004720A8" w:rsidRPr="00FB1E47" w:rsidRDefault="004720A8">
            <w:pPr>
              <w:rPr>
                <w:rFonts w:eastAsia="Calibri"/>
                <w:sz w:val="22"/>
                <w:szCs w:val="22"/>
                <w:lang w:eastAsia="en-US"/>
              </w:rPr>
            </w:pPr>
            <w:r w:rsidRPr="67E48A5E">
              <w:rPr>
                <w:rFonts w:eastAsia="Calibri"/>
                <w:sz w:val="22"/>
                <w:szCs w:val="22"/>
                <w:lang w:eastAsia="en-US"/>
              </w:rPr>
              <w:t>3.</w:t>
            </w:r>
            <w:r w:rsidR="508AFA26" w:rsidRPr="67E48A5E">
              <w:rPr>
                <w:rFonts w:eastAsia="Calibri"/>
                <w:sz w:val="22"/>
                <w:szCs w:val="22"/>
                <w:lang w:eastAsia="en-US"/>
              </w:rPr>
              <w:t>4</w:t>
            </w:r>
            <w:r w:rsidRPr="67E48A5E">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7EFDF6" w14:textId="09BA6BCC" w:rsidR="004720A8" w:rsidRDefault="000C29C3">
            <w:pPr>
              <w:jc w:val="both"/>
              <w:rPr>
                <w:rFonts w:eastAsia="Times New Roman"/>
                <w:sz w:val="22"/>
                <w:szCs w:val="22"/>
              </w:rPr>
            </w:pPr>
            <w:r>
              <w:rPr>
                <w:rFonts w:eastAsia="Times New Roman"/>
                <w:sz w:val="22"/>
                <w:szCs w:val="22"/>
              </w:rPr>
              <w:t>Obligāto v</w:t>
            </w:r>
            <w:r w:rsidR="004720A8" w:rsidRPr="006D18E4">
              <w:rPr>
                <w:rFonts w:eastAsia="Times New Roman"/>
                <w:sz w:val="22"/>
                <w:szCs w:val="22"/>
              </w:rPr>
              <w:t>eselības pārbaužu izmaksas</w:t>
            </w:r>
          </w:p>
          <w:p w14:paraId="22E17952" w14:textId="77777777" w:rsidR="004720A8" w:rsidRDefault="004720A8">
            <w:pPr>
              <w:jc w:val="both"/>
              <w:rPr>
                <w:rFonts w:eastAsia="Times New Roman"/>
                <w:sz w:val="22"/>
                <w:szCs w:val="22"/>
              </w:rPr>
            </w:pPr>
          </w:p>
          <w:p w14:paraId="3EF8060C" w14:textId="37FF813E" w:rsidR="004720A8" w:rsidRPr="00420AC5" w:rsidRDefault="004720A8">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w:t>
            </w:r>
            <w:r w:rsidR="007146BD">
              <w:rPr>
                <w:rFonts w:eastAsia="Times New Roman"/>
                <w:i/>
                <w:iCs/>
                <w:color w:val="0000FF"/>
                <w:sz w:val="20"/>
                <w:szCs w:val="20"/>
                <w:u w:val="single"/>
              </w:rPr>
              <w:t>8</w:t>
            </w:r>
            <w:r>
              <w:rPr>
                <w:rFonts w:eastAsia="Times New Roman"/>
                <w:i/>
                <w:iCs/>
                <w:color w:val="0000FF"/>
                <w:sz w:val="20"/>
                <w:szCs w:val="20"/>
                <w:u w:val="single"/>
              </w:rPr>
              <w:t>.2.</w:t>
            </w:r>
            <w:r w:rsidR="007146BD">
              <w:rPr>
                <w:rFonts w:eastAsia="Times New Roman"/>
                <w:i/>
                <w:iCs/>
                <w:color w:val="0000FF"/>
                <w:sz w:val="20"/>
                <w:szCs w:val="20"/>
                <w:u w:val="single"/>
              </w:rPr>
              <w:t>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4C0CD5BC" w14:textId="77777777" w:rsidR="004720A8" w:rsidRPr="003C7CB0" w:rsidRDefault="004720A8">
            <w:pPr>
              <w:jc w:val="both"/>
              <w:rPr>
                <w:rFonts w:eastAsia="Times New Roman"/>
                <w:sz w:val="22"/>
                <w:szCs w:val="22"/>
              </w:rPr>
            </w:pPr>
          </w:p>
          <w:p w14:paraId="23706783" w14:textId="69AD10E0" w:rsidR="004720A8" w:rsidRPr="00FB1E47" w:rsidRDefault="28DEF9D3" w:rsidP="56F6E407">
            <w:pPr>
              <w:jc w:val="both"/>
              <w:rPr>
                <w:rFonts w:eastAsia="Calibri"/>
                <w:sz w:val="22"/>
                <w:szCs w:val="22"/>
                <w:lang w:eastAsia="en-US"/>
              </w:rPr>
            </w:pPr>
            <w:r w:rsidRPr="56F6E407">
              <w:rPr>
                <w:rFonts w:eastAsia="Times New Roman"/>
                <w:i/>
                <w:iCs/>
                <w:color w:val="0000FF"/>
                <w:sz w:val="20"/>
                <w:szCs w:val="20"/>
              </w:rPr>
              <w:t>Attiecināmas būs izmaksas par obligātajām veselības pārbaudēm</w:t>
            </w:r>
            <w:r w:rsidR="20BD125A" w:rsidRPr="56F6E407">
              <w:rPr>
                <w:rFonts w:eastAsia="Times New Roman"/>
                <w:b/>
                <w:bCs/>
                <w:i/>
                <w:iCs/>
                <w:color w:val="0000FF"/>
                <w:sz w:val="20"/>
                <w:szCs w:val="20"/>
              </w:rPr>
              <w:t xml:space="preserve"> finansējuma saņēmēja</w:t>
            </w:r>
            <w:r w:rsidR="15A9FAAA" w:rsidRPr="56F6E407">
              <w:rPr>
                <w:rFonts w:eastAsia="Times New Roman"/>
                <w:b/>
                <w:bCs/>
                <w:i/>
                <w:iCs/>
                <w:color w:val="0000FF"/>
                <w:sz w:val="20"/>
                <w:szCs w:val="20"/>
              </w:rPr>
              <w:t xml:space="preserve"> un sadarbības partneru</w:t>
            </w:r>
            <w:r w:rsidRPr="56F6E407">
              <w:rPr>
                <w:rFonts w:eastAsia="Times New Roman"/>
                <w:b/>
                <w:bCs/>
                <w:i/>
                <w:iCs/>
                <w:color w:val="0000FF"/>
                <w:sz w:val="20"/>
                <w:szCs w:val="20"/>
              </w:rPr>
              <w:t xml:space="preserve"> īstenošanas personālam</w:t>
            </w:r>
            <w:r w:rsidRPr="56F6E407">
              <w:rPr>
                <w:rFonts w:eastAsia="Times New Roman"/>
                <w:i/>
                <w:iCs/>
                <w:color w:val="0000FF"/>
                <w:sz w:val="20"/>
                <w:szCs w:val="20"/>
              </w:rPr>
              <w:t>, kas veiktas saskaņā ar normatīvajos aktos, kas nosaka kārtību, kādā veicama obligātā veselības pārbaude, noteikto, ja šīs izmaksas jau nav iekļautas veselības apdrošināšanas izmaksās.</w:t>
            </w:r>
          </w:p>
        </w:tc>
        <w:tc>
          <w:tcPr>
            <w:tcW w:w="1125" w:type="dxa"/>
            <w:tcBorders>
              <w:top w:val="nil"/>
              <w:left w:val="nil"/>
              <w:bottom w:val="single" w:sz="4" w:space="0" w:color="auto"/>
              <w:right w:val="single" w:sz="4" w:space="0" w:color="auto"/>
            </w:tcBorders>
            <w:shd w:val="clear" w:color="auto" w:fill="CCE2DF"/>
            <w:vAlign w:val="center"/>
          </w:tcPr>
          <w:p w14:paraId="2A3FDABE" w14:textId="77777777" w:rsidR="004720A8" w:rsidRPr="00205078" w:rsidRDefault="004720A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EB76FCE"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E49284D"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279BCC32"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EF552D0"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476B554"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9172119"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75D7DCC" w14:textId="77777777" w:rsidR="004720A8" w:rsidRDefault="004720A8">
            <w:pPr>
              <w:jc w:val="right"/>
              <w:rPr>
                <w:rFonts w:eastAsia="Calibri"/>
                <w:lang w:eastAsia="en-US"/>
              </w:rPr>
            </w:pPr>
          </w:p>
        </w:tc>
      </w:tr>
      <w:tr w:rsidR="004720A8" w14:paraId="0E24D74F"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B79EF3" w14:textId="7070403D" w:rsidR="004720A8" w:rsidRPr="00934292" w:rsidRDefault="004720A8">
            <w:pPr>
              <w:rPr>
                <w:rFonts w:eastAsia="Calibri"/>
                <w:sz w:val="22"/>
                <w:szCs w:val="22"/>
                <w:lang w:eastAsia="en-US"/>
              </w:rPr>
            </w:pPr>
            <w:r w:rsidRPr="67E48A5E">
              <w:rPr>
                <w:rFonts w:eastAsia="Calibri"/>
                <w:sz w:val="22"/>
                <w:szCs w:val="22"/>
                <w:lang w:eastAsia="en-US"/>
              </w:rPr>
              <w:t>3.</w:t>
            </w:r>
            <w:r w:rsidR="1743E868" w:rsidRPr="67E48A5E">
              <w:rPr>
                <w:rFonts w:eastAsia="Calibri"/>
                <w:sz w:val="22"/>
                <w:szCs w:val="22"/>
                <w:lang w:eastAsia="en-US"/>
              </w:rPr>
              <w:t>5</w:t>
            </w:r>
            <w:r w:rsidRPr="67E48A5E">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59BE33" w14:textId="77777777" w:rsidR="004720A8" w:rsidRPr="00A63968" w:rsidRDefault="004720A8">
            <w:pPr>
              <w:jc w:val="both"/>
              <w:textAlignment w:val="baseline"/>
              <w:rPr>
                <w:rFonts w:eastAsia="Times New Roman"/>
                <w:sz w:val="22"/>
                <w:szCs w:val="22"/>
              </w:rPr>
            </w:pPr>
            <w:r w:rsidRPr="00A63968">
              <w:rPr>
                <w:rFonts w:eastAsia="Times New Roman"/>
                <w:sz w:val="22"/>
                <w:szCs w:val="22"/>
              </w:rPr>
              <w:t>Darba vietas aprīkojuma iegādes vai nomas</w:t>
            </w:r>
            <w:r>
              <w:rPr>
                <w:rFonts w:eastAsia="Times New Roman"/>
                <w:sz w:val="22"/>
                <w:szCs w:val="22"/>
              </w:rPr>
              <w:t xml:space="preserve">, </w:t>
            </w:r>
            <w:r w:rsidRPr="00D768AA">
              <w:rPr>
                <w:rFonts w:eastAsia="Times New Roman"/>
                <w:sz w:val="22"/>
                <w:szCs w:val="22"/>
              </w:rPr>
              <w:t>tai skaitā aprīkojuma uzturēšana</w:t>
            </w:r>
            <w:r>
              <w:rPr>
                <w:rFonts w:eastAsia="Times New Roman"/>
                <w:sz w:val="22"/>
                <w:szCs w:val="22"/>
              </w:rPr>
              <w:t>s</w:t>
            </w:r>
            <w:r w:rsidRPr="00D768AA">
              <w:rPr>
                <w:rFonts w:eastAsia="Times New Roman"/>
                <w:sz w:val="22"/>
                <w:szCs w:val="22"/>
              </w:rPr>
              <w:t xml:space="preserve"> un remonta</w:t>
            </w:r>
            <w:r w:rsidRPr="00A63968">
              <w:rPr>
                <w:rFonts w:eastAsia="Times New Roman"/>
                <w:sz w:val="22"/>
                <w:szCs w:val="22"/>
              </w:rPr>
              <w:t xml:space="preserve"> izmaksas</w:t>
            </w:r>
          </w:p>
          <w:p w14:paraId="7CE26FE8" w14:textId="77777777" w:rsidR="004720A8" w:rsidRPr="00091D57" w:rsidRDefault="004720A8">
            <w:pPr>
              <w:jc w:val="both"/>
              <w:textAlignment w:val="baseline"/>
              <w:rPr>
                <w:rFonts w:ascii="Segoe UI" w:eastAsia="Times New Roman" w:hAnsi="Segoe UI" w:cs="Segoe UI"/>
                <w:sz w:val="18"/>
                <w:szCs w:val="18"/>
              </w:rPr>
            </w:pPr>
          </w:p>
          <w:p w14:paraId="15EC1F21" w14:textId="5C30A5DD" w:rsidR="004720A8" w:rsidRDefault="28DEF9D3">
            <w:pPr>
              <w:jc w:val="both"/>
              <w:textAlignment w:val="baseline"/>
              <w:rPr>
                <w:rFonts w:eastAsia="Times New Roman"/>
                <w:color w:val="0000FF"/>
                <w:sz w:val="20"/>
                <w:szCs w:val="20"/>
              </w:rPr>
            </w:pPr>
            <w:r w:rsidRPr="56F6E407">
              <w:rPr>
                <w:rFonts w:eastAsia="Times New Roman"/>
                <w:i/>
                <w:iCs/>
                <w:color w:val="0000FF"/>
                <w:sz w:val="20"/>
                <w:szCs w:val="20"/>
                <w:u w:val="single"/>
              </w:rPr>
              <w:t>SAM MK noteikumu 1</w:t>
            </w:r>
            <w:r w:rsidR="13AA7AE8" w:rsidRPr="56F6E407">
              <w:rPr>
                <w:rFonts w:eastAsia="Times New Roman"/>
                <w:i/>
                <w:iCs/>
                <w:color w:val="0000FF"/>
                <w:sz w:val="20"/>
                <w:szCs w:val="20"/>
                <w:u w:val="single"/>
              </w:rPr>
              <w:t>9</w:t>
            </w:r>
            <w:r w:rsidRPr="56F6E407">
              <w:rPr>
                <w:rFonts w:eastAsia="Times New Roman"/>
                <w:i/>
                <w:iCs/>
                <w:color w:val="0000FF"/>
                <w:sz w:val="20"/>
                <w:szCs w:val="20"/>
                <w:u w:val="single"/>
              </w:rPr>
              <w:t>.</w:t>
            </w:r>
            <w:r w:rsidR="13AA7AE8" w:rsidRPr="56F6E407">
              <w:rPr>
                <w:rFonts w:eastAsia="Times New Roman"/>
                <w:i/>
                <w:iCs/>
                <w:color w:val="0000FF"/>
                <w:sz w:val="20"/>
                <w:szCs w:val="20"/>
                <w:u w:val="single"/>
              </w:rPr>
              <w:t>1</w:t>
            </w:r>
            <w:r w:rsidRPr="56F6E407">
              <w:rPr>
                <w:rFonts w:eastAsia="Times New Roman"/>
                <w:i/>
                <w:iCs/>
                <w:color w:val="0000FF"/>
                <w:sz w:val="20"/>
                <w:szCs w:val="20"/>
                <w:u w:val="single"/>
              </w:rPr>
              <w:t>. apakšpunkts</w:t>
            </w:r>
            <w:r w:rsidR="55188778" w:rsidRPr="56F6E407">
              <w:rPr>
                <w:rFonts w:eastAsia="Times New Roman"/>
                <w:i/>
                <w:iCs/>
                <w:color w:val="0000FF"/>
                <w:sz w:val="20"/>
                <w:szCs w:val="20"/>
                <w:u w:val="single"/>
              </w:rPr>
              <w:t>.</w:t>
            </w:r>
            <w:r w:rsidRPr="56F6E407">
              <w:rPr>
                <w:rFonts w:eastAsia="Times New Roman"/>
                <w:color w:val="0000FF"/>
                <w:sz w:val="20"/>
                <w:szCs w:val="20"/>
              </w:rPr>
              <w:t> </w:t>
            </w:r>
          </w:p>
          <w:p w14:paraId="1E72F49B" w14:textId="77777777" w:rsidR="004720A8" w:rsidRPr="00091D57" w:rsidRDefault="004720A8">
            <w:pPr>
              <w:jc w:val="both"/>
              <w:textAlignment w:val="baseline"/>
              <w:rPr>
                <w:rFonts w:ascii="Segoe UI" w:eastAsia="Times New Roman" w:hAnsi="Segoe UI" w:cs="Segoe UI"/>
                <w:sz w:val="18"/>
                <w:szCs w:val="18"/>
              </w:rPr>
            </w:pPr>
          </w:p>
          <w:p w14:paraId="3B1E99F4" w14:textId="48D4F44E" w:rsidR="004720A8" w:rsidRDefault="28DEF9D3" w:rsidP="56F6E407">
            <w:pPr>
              <w:jc w:val="both"/>
              <w:rPr>
                <w:rFonts w:eastAsia="Times New Roman"/>
                <w:i/>
                <w:iCs/>
                <w:color w:val="0000FF"/>
                <w:sz w:val="20"/>
                <w:szCs w:val="20"/>
              </w:rPr>
            </w:pPr>
            <w:r w:rsidRPr="56F6E407">
              <w:rPr>
                <w:rFonts w:eastAsia="Times New Roman"/>
                <w:i/>
                <w:iCs/>
                <w:color w:val="0000FF"/>
                <w:sz w:val="20"/>
                <w:szCs w:val="20"/>
              </w:rPr>
              <w:t xml:space="preserve">Attiecināmas būs uz iepirkumu līguma pamata radušās  izmaksas darba vietas aprīkojuma (piemēram biroja mēbeļu, inventāra, datortehnikas u.c.) iegādei vai nomai </w:t>
            </w:r>
            <w:r w:rsidR="10FD92E6" w:rsidRPr="56F6E407">
              <w:rPr>
                <w:rFonts w:eastAsia="Times New Roman"/>
                <w:b/>
                <w:bCs/>
                <w:i/>
                <w:iCs/>
                <w:color w:val="0000FF"/>
                <w:sz w:val="20"/>
                <w:szCs w:val="20"/>
              </w:rPr>
              <w:t xml:space="preserve"> finansējuma saņēmēja</w:t>
            </w:r>
            <w:r w:rsidR="13AA7AE8" w:rsidRPr="56F6E407">
              <w:rPr>
                <w:rFonts w:eastAsia="Times New Roman"/>
                <w:b/>
                <w:bCs/>
                <w:i/>
                <w:iCs/>
                <w:color w:val="0000FF"/>
                <w:sz w:val="20"/>
                <w:szCs w:val="20"/>
              </w:rPr>
              <w:t xml:space="preserve"> un sadarbības partnera </w:t>
            </w:r>
            <w:r w:rsidRPr="56F6E407">
              <w:rPr>
                <w:rFonts w:eastAsia="Times New Roman"/>
                <w:b/>
                <w:bCs/>
                <w:i/>
                <w:iCs/>
                <w:color w:val="0000FF"/>
                <w:sz w:val="20"/>
                <w:szCs w:val="20"/>
              </w:rPr>
              <w:t>īstenošanas personālam</w:t>
            </w:r>
            <w:r w:rsidRPr="56F6E407">
              <w:rPr>
                <w:rFonts w:eastAsia="Times New Roman"/>
                <w:i/>
                <w:iCs/>
                <w:color w:val="0000FF"/>
                <w:sz w:val="20"/>
                <w:szCs w:val="20"/>
              </w:rPr>
              <w:t xml:space="preserve"> jaunu darba vietu radīšanai vai esošo darba vietu aprīkojuma atjaunošanai (gadījumos, ja esošo darba vietu aprīkojums ir nolietojies un tiek norakstīts), uzturēšanai un remontam. Plāno ne vairāk kā 3000 </w:t>
            </w:r>
            <w:proofErr w:type="spellStart"/>
            <w:r w:rsidRPr="56F6E407">
              <w:rPr>
                <w:rFonts w:eastAsia="Times New Roman"/>
                <w:i/>
                <w:iCs/>
                <w:color w:val="0000FF"/>
                <w:sz w:val="20"/>
                <w:szCs w:val="20"/>
              </w:rPr>
              <w:t>euro</w:t>
            </w:r>
            <w:proofErr w:type="spellEnd"/>
            <w:r w:rsidRPr="56F6E407">
              <w:rPr>
                <w:rFonts w:eastAsia="Times New Roman"/>
                <w:i/>
                <w:iCs/>
                <w:color w:val="0000FF"/>
                <w:sz w:val="20"/>
                <w:szCs w:val="20"/>
              </w:rPr>
              <w:t xml:space="preserve"> apmērā vienai darba vietai visā plānotā projekta īstenošanas laikā. </w:t>
            </w:r>
          </w:p>
          <w:p w14:paraId="763E01F7" w14:textId="77777777" w:rsidR="002751C8" w:rsidRDefault="002751C8">
            <w:pPr>
              <w:jc w:val="both"/>
              <w:rPr>
                <w:rFonts w:eastAsia="Times New Roman"/>
                <w:i/>
                <w:iCs/>
                <w:color w:val="0000FF"/>
                <w:sz w:val="20"/>
                <w:szCs w:val="20"/>
              </w:rPr>
            </w:pPr>
          </w:p>
          <w:p w14:paraId="2004EF99" w14:textId="77777777" w:rsidR="004720A8" w:rsidRPr="00E0659F" w:rsidRDefault="004720A8">
            <w:pPr>
              <w:jc w:val="both"/>
              <w:rPr>
                <w:rFonts w:eastAsia="Calibri"/>
                <w:sz w:val="22"/>
                <w:szCs w:val="22"/>
                <w:lang w:eastAsia="en-US"/>
              </w:rPr>
            </w:pPr>
            <w:r w:rsidRPr="004121E2">
              <w:rPr>
                <w:rFonts w:eastAsia="Times New Roman"/>
                <w:i/>
                <w:iCs/>
                <w:color w:val="0000FF"/>
                <w:sz w:val="20"/>
                <w:szCs w:val="20"/>
              </w:rPr>
              <w:lastRenderedPageBreak/>
              <w:t xml:space="preserve">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Pr="00A32083">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78687EC5" w14:textId="77777777" w:rsidR="004720A8" w:rsidRDefault="004720A8">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BD442A0"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90CE616"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7EE3E4C2"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07CBCF9B"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0E81ACB"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589B09"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9409871" w14:textId="77777777" w:rsidR="004720A8" w:rsidRDefault="004720A8">
            <w:pPr>
              <w:jc w:val="right"/>
              <w:rPr>
                <w:rFonts w:eastAsia="Calibri"/>
                <w:lang w:eastAsia="en-US"/>
              </w:rPr>
            </w:pPr>
          </w:p>
        </w:tc>
      </w:tr>
      <w:tr w:rsidR="000123DC" w14:paraId="04F86F31"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487CDC" w14:textId="1D5D4C63" w:rsidR="000123DC" w:rsidRDefault="000123DC">
            <w:pPr>
              <w:rPr>
                <w:rFonts w:eastAsia="Calibri"/>
                <w:sz w:val="22"/>
                <w:szCs w:val="22"/>
                <w:lang w:eastAsia="en-US"/>
              </w:rPr>
            </w:pPr>
            <w:r w:rsidRPr="67E48A5E">
              <w:rPr>
                <w:rFonts w:eastAsia="Calibri"/>
                <w:sz w:val="22"/>
                <w:szCs w:val="22"/>
                <w:lang w:eastAsia="en-US"/>
              </w:rPr>
              <w:t>3.</w:t>
            </w:r>
            <w:r w:rsidR="2173744F" w:rsidRPr="67E48A5E">
              <w:rPr>
                <w:rFonts w:eastAsia="Calibri"/>
                <w:sz w:val="22"/>
                <w:szCs w:val="22"/>
                <w:lang w:eastAsia="en-US"/>
              </w:rPr>
              <w:t>6</w:t>
            </w:r>
            <w:r w:rsidRPr="67E48A5E">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24C0F28" w14:textId="385FC619" w:rsidR="000123DC" w:rsidRDefault="000123DC" w:rsidP="000123DC">
            <w:pPr>
              <w:jc w:val="both"/>
              <w:textAlignment w:val="baseline"/>
              <w:rPr>
                <w:rFonts w:eastAsia="Times New Roman"/>
                <w:sz w:val="22"/>
                <w:szCs w:val="22"/>
              </w:rPr>
            </w:pPr>
            <w:r>
              <w:rPr>
                <w:rFonts w:eastAsia="Times New Roman"/>
                <w:sz w:val="22"/>
                <w:szCs w:val="22"/>
              </w:rPr>
              <w:t>Transporta pakalpojumu iegāde</w:t>
            </w:r>
            <w:r w:rsidR="004F6E43">
              <w:rPr>
                <w:rFonts w:eastAsia="Times New Roman"/>
                <w:sz w:val="22"/>
                <w:szCs w:val="22"/>
              </w:rPr>
              <w:t xml:space="preserve">s izmaksas </w:t>
            </w:r>
            <w:r w:rsidR="004F6E43" w:rsidRPr="004F6E43">
              <w:rPr>
                <w:rFonts w:eastAsia="Times New Roman"/>
                <w:sz w:val="22"/>
                <w:szCs w:val="22"/>
              </w:rPr>
              <w:t>(transportlīdzekļa noma un transporta pakalpojumu pirkšana</w:t>
            </w:r>
            <w:r w:rsidR="004F6E43">
              <w:rPr>
                <w:rFonts w:eastAsia="Times New Roman"/>
                <w:sz w:val="22"/>
                <w:szCs w:val="22"/>
              </w:rPr>
              <w:t>)</w:t>
            </w:r>
          </w:p>
          <w:p w14:paraId="1AEE6D51" w14:textId="77777777" w:rsidR="000123DC" w:rsidRDefault="000123DC" w:rsidP="000123DC">
            <w:pPr>
              <w:jc w:val="both"/>
              <w:textAlignment w:val="baseline"/>
              <w:rPr>
                <w:rFonts w:eastAsia="Times New Roman"/>
                <w:sz w:val="22"/>
                <w:szCs w:val="22"/>
              </w:rPr>
            </w:pPr>
          </w:p>
          <w:p w14:paraId="47E47299" w14:textId="442132CB" w:rsidR="000123DC" w:rsidRPr="003D6371" w:rsidRDefault="393D8A5B" w:rsidP="56F6E407">
            <w:pPr>
              <w:jc w:val="both"/>
              <w:textAlignment w:val="baseline"/>
              <w:rPr>
                <w:rFonts w:eastAsia="Times New Roman"/>
                <w:i/>
                <w:iCs/>
                <w:color w:val="0000FF"/>
                <w:sz w:val="20"/>
                <w:szCs w:val="20"/>
                <w:u w:val="single"/>
              </w:rPr>
            </w:pPr>
            <w:r w:rsidRPr="56F6E407">
              <w:rPr>
                <w:rFonts w:eastAsia="Times New Roman"/>
                <w:i/>
                <w:iCs/>
                <w:color w:val="0000FF"/>
                <w:sz w:val="20"/>
                <w:szCs w:val="20"/>
                <w:u w:val="single"/>
              </w:rPr>
              <w:t>SAM MK noteikumu 19.2. apakšpunkts</w:t>
            </w:r>
            <w:r w:rsidR="19B8AF65" w:rsidRPr="56F6E407">
              <w:rPr>
                <w:rFonts w:eastAsia="Times New Roman"/>
                <w:i/>
                <w:iCs/>
                <w:color w:val="0000FF"/>
                <w:sz w:val="20"/>
                <w:szCs w:val="20"/>
                <w:u w:val="single"/>
              </w:rPr>
              <w:t>.</w:t>
            </w:r>
          </w:p>
          <w:p w14:paraId="220D3DF0" w14:textId="77777777" w:rsidR="000123DC" w:rsidRPr="003D6371" w:rsidRDefault="000123DC" w:rsidP="000123DC">
            <w:pPr>
              <w:jc w:val="both"/>
              <w:textAlignment w:val="baseline"/>
              <w:rPr>
                <w:rFonts w:eastAsia="Times New Roman"/>
                <w:i/>
                <w:iCs/>
                <w:color w:val="0000FF"/>
                <w:sz w:val="20"/>
                <w:szCs w:val="20"/>
              </w:rPr>
            </w:pPr>
          </w:p>
          <w:p w14:paraId="43EADDC3" w14:textId="0D6764DC" w:rsidR="000123DC" w:rsidRPr="00A63968" w:rsidRDefault="393D8A5B" w:rsidP="56F6E407">
            <w:pPr>
              <w:jc w:val="both"/>
              <w:textAlignment w:val="baseline"/>
              <w:rPr>
                <w:rFonts w:eastAsia="Times New Roman"/>
                <w:sz w:val="22"/>
                <w:szCs w:val="22"/>
              </w:rPr>
            </w:pPr>
            <w:r w:rsidRPr="56F6E407">
              <w:rPr>
                <w:rFonts w:eastAsia="Times New Roman"/>
                <w:i/>
                <w:iCs/>
                <w:color w:val="0000FF"/>
                <w:sz w:val="20"/>
                <w:szCs w:val="20"/>
              </w:rPr>
              <w:t>Attiecināmas būs uz iepirkuma līguma pamata radušās izmaksas transporta pakalpojumu iegādei (transportlīdzekļa nomai un transportlīdzekļa pakalpojuma pirkšanai)</w:t>
            </w:r>
            <w:r w:rsidR="6D37376D" w:rsidRPr="56F6E407">
              <w:rPr>
                <w:rFonts w:eastAsia="Times New Roman"/>
                <w:i/>
                <w:iCs/>
                <w:color w:val="0000FF"/>
                <w:sz w:val="20"/>
                <w:szCs w:val="20"/>
              </w:rPr>
              <w:t xml:space="preserve"> </w:t>
            </w:r>
            <w:r w:rsidR="46C522F9" w:rsidRPr="56F6E407">
              <w:rPr>
                <w:rFonts w:eastAsia="Times New Roman"/>
                <w:b/>
                <w:bCs/>
                <w:i/>
                <w:iCs/>
                <w:color w:val="0000FF"/>
                <w:sz w:val="20"/>
                <w:szCs w:val="20"/>
              </w:rPr>
              <w:t>finansējuma saņēmēja</w:t>
            </w:r>
            <w:r w:rsidRPr="56F6E407">
              <w:rPr>
                <w:rFonts w:eastAsia="Times New Roman"/>
                <w:b/>
                <w:bCs/>
                <w:i/>
                <w:iCs/>
                <w:color w:val="0000FF"/>
                <w:sz w:val="20"/>
                <w:szCs w:val="20"/>
              </w:rPr>
              <w:t xml:space="preserve"> projekta īstenošanas personālam</w:t>
            </w:r>
            <w:r w:rsidRPr="56F6E407">
              <w:rPr>
                <w:rFonts w:eastAsia="Times New Roman"/>
                <w:i/>
                <w:iCs/>
                <w:color w:val="0000FF"/>
                <w:sz w:val="20"/>
                <w:szCs w:val="20"/>
              </w:rPr>
              <w:t xml:space="preserve"> SAM MK noteikumu 16. punktā minēto atbalstāmo darbību īstenošanai.</w:t>
            </w:r>
          </w:p>
        </w:tc>
        <w:tc>
          <w:tcPr>
            <w:tcW w:w="1125" w:type="dxa"/>
            <w:tcBorders>
              <w:top w:val="nil"/>
              <w:left w:val="nil"/>
              <w:bottom w:val="single" w:sz="4" w:space="0" w:color="auto"/>
              <w:right w:val="single" w:sz="4" w:space="0" w:color="auto"/>
            </w:tcBorders>
            <w:shd w:val="clear" w:color="auto" w:fill="CCE2DF"/>
            <w:vAlign w:val="center"/>
          </w:tcPr>
          <w:p w14:paraId="244A5384" w14:textId="1D72EC1B" w:rsidR="000123DC" w:rsidRDefault="006259B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272A1FA" w14:textId="77777777" w:rsidR="000123DC" w:rsidRDefault="000123DC">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2BCE869" w14:textId="77777777" w:rsidR="000123DC" w:rsidRDefault="000123DC">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742CCFE5" w14:textId="77777777" w:rsidR="000123DC" w:rsidRDefault="000123DC">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6307687" w14:textId="77777777" w:rsidR="000123DC" w:rsidRDefault="000123D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C402070" w14:textId="77777777" w:rsidR="000123DC" w:rsidRDefault="000123D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3294B39" w14:textId="77777777" w:rsidR="000123DC" w:rsidRDefault="000123D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23777B6" w14:textId="77777777" w:rsidR="000123DC" w:rsidRDefault="000123DC">
            <w:pPr>
              <w:jc w:val="right"/>
              <w:rPr>
                <w:rFonts w:eastAsia="Calibri"/>
                <w:lang w:eastAsia="en-US"/>
              </w:rPr>
            </w:pPr>
          </w:p>
        </w:tc>
      </w:tr>
      <w:tr w:rsidR="004720A8" w14:paraId="1F50E56D"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664A447" w14:textId="77777777" w:rsidR="004720A8" w:rsidRPr="00FB1E47" w:rsidRDefault="004720A8">
            <w:pPr>
              <w:rPr>
                <w:rFonts w:eastAsia="Calibri"/>
                <w:b/>
                <w:bCs/>
                <w:sz w:val="22"/>
                <w:szCs w:val="22"/>
                <w:lang w:eastAsia="en-US"/>
              </w:rPr>
            </w:pPr>
            <w:r w:rsidRPr="00FB1E47">
              <w:rPr>
                <w:rFonts w:eastAsia="Calibri"/>
                <w:b/>
                <w:bCs/>
                <w:sz w:val="22"/>
                <w:szCs w:val="22"/>
                <w:lang w:eastAsia="en-US"/>
              </w:rPr>
              <w:t>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FF0292" w14:textId="77777777" w:rsidR="004720A8" w:rsidRPr="00FB1E47" w:rsidRDefault="004720A8">
            <w:pPr>
              <w:jc w:val="both"/>
              <w:rPr>
                <w:rFonts w:eastAsia="Calibri"/>
                <w:b/>
                <w:bCs/>
                <w:sz w:val="22"/>
                <w:szCs w:val="22"/>
                <w:lang w:eastAsia="en-US"/>
              </w:rPr>
            </w:pPr>
            <w:r w:rsidRPr="008978A0">
              <w:rPr>
                <w:rFonts w:eastAsia="Calibri"/>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CCE2DF"/>
            <w:vAlign w:val="center"/>
          </w:tcPr>
          <w:p w14:paraId="4B127F84" w14:textId="77777777" w:rsidR="004720A8" w:rsidRPr="00205078" w:rsidRDefault="004720A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FB2DB0C" w14:textId="77777777" w:rsidR="004720A8" w:rsidRDefault="004720A8">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B8A2B02"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6EA0C8C9"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2943B7CA"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5EE8219"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A01B806"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EFD87D6" w14:textId="77777777" w:rsidR="004720A8" w:rsidRDefault="004720A8">
            <w:pPr>
              <w:jc w:val="right"/>
              <w:rPr>
                <w:rFonts w:eastAsia="Calibri"/>
                <w:lang w:eastAsia="en-US"/>
              </w:rPr>
            </w:pPr>
          </w:p>
        </w:tc>
      </w:tr>
      <w:tr w:rsidR="004720A8" w14:paraId="072886E1"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D7E416A" w14:textId="77777777" w:rsidR="004720A8" w:rsidRPr="00FB1E47" w:rsidRDefault="004720A8">
            <w:pPr>
              <w:rPr>
                <w:rFonts w:eastAsia="Calibri"/>
                <w:b/>
                <w:bCs/>
                <w:sz w:val="22"/>
                <w:szCs w:val="22"/>
                <w:lang w:eastAsia="en-US"/>
              </w:rPr>
            </w:pPr>
            <w:r w:rsidRPr="00FB1E47">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FA06FE6" w14:textId="389729C8" w:rsidR="004720A8" w:rsidRDefault="002F66F7">
            <w:pPr>
              <w:jc w:val="both"/>
              <w:rPr>
                <w:rFonts w:eastAsia="Times New Roman"/>
                <w:sz w:val="22"/>
                <w:szCs w:val="22"/>
              </w:rPr>
            </w:pPr>
            <w:r>
              <w:rPr>
                <w:rFonts w:eastAsia="Times New Roman"/>
                <w:sz w:val="22"/>
                <w:szCs w:val="22"/>
              </w:rPr>
              <w:t>Darba vietas pielāgošana</w:t>
            </w:r>
            <w:r w:rsidR="00E7112E">
              <w:rPr>
                <w:rFonts w:eastAsia="Times New Roman"/>
                <w:sz w:val="22"/>
                <w:szCs w:val="22"/>
              </w:rPr>
              <w:t xml:space="preserve">, t.sk., </w:t>
            </w:r>
            <w:r w:rsidR="00822F6A">
              <w:rPr>
                <w:rFonts w:eastAsia="Times New Roman"/>
                <w:sz w:val="22"/>
                <w:szCs w:val="22"/>
              </w:rPr>
              <w:t>darba vietas aprīkojuma piegāde</w:t>
            </w:r>
            <w:r w:rsidR="00CB1D95">
              <w:rPr>
                <w:rFonts w:eastAsia="Times New Roman"/>
                <w:sz w:val="22"/>
                <w:szCs w:val="22"/>
              </w:rPr>
              <w:t>s</w:t>
            </w:r>
            <w:r w:rsidR="00822F6A">
              <w:rPr>
                <w:rFonts w:eastAsia="Times New Roman"/>
                <w:sz w:val="22"/>
                <w:szCs w:val="22"/>
              </w:rPr>
              <w:t xml:space="preserve"> un uzstādīšana</w:t>
            </w:r>
            <w:r w:rsidR="00CB1D95">
              <w:rPr>
                <w:rFonts w:eastAsia="Times New Roman"/>
                <w:sz w:val="22"/>
                <w:szCs w:val="22"/>
              </w:rPr>
              <w:t>s izmaks</w:t>
            </w:r>
            <w:r w:rsidR="00215369">
              <w:rPr>
                <w:rFonts w:eastAsia="Times New Roman"/>
                <w:sz w:val="22"/>
                <w:szCs w:val="22"/>
              </w:rPr>
              <w:t>as</w:t>
            </w:r>
          </w:p>
          <w:p w14:paraId="78F1B613" w14:textId="77777777" w:rsidR="004720A8" w:rsidRDefault="004720A8">
            <w:pPr>
              <w:jc w:val="both"/>
              <w:rPr>
                <w:rFonts w:eastAsia="Times New Roman"/>
                <w:sz w:val="22"/>
                <w:szCs w:val="22"/>
              </w:rPr>
            </w:pPr>
          </w:p>
          <w:p w14:paraId="6BE2E9EA" w14:textId="06F0FC70" w:rsidR="004720A8" w:rsidRPr="00420AC5" w:rsidRDefault="004720A8">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sidR="00833CD0">
              <w:rPr>
                <w:rFonts w:eastAsia="Times New Roman"/>
                <w:i/>
                <w:iCs/>
                <w:color w:val="0000FF"/>
                <w:sz w:val="20"/>
                <w:szCs w:val="20"/>
                <w:u w:val="single"/>
              </w:rPr>
              <w:t>18</w:t>
            </w:r>
            <w:r w:rsidR="00E7112E">
              <w:rPr>
                <w:rFonts w:eastAsia="Times New Roman"/>
                <w:i/>
                <w:iCs/>
                <w:color w:val="0000FF"/>
                <w:sz w:val="20"/>
                <w:szCs w:val="20"/>
                <w:u w:val="single"/>
              </w:rPr>
              <w:t>.2.4.1</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7B34AF50" w14:textId="77777777" w:rsidR="004720A8" w:rsidRPr="003C7CB0" w:rsidRDefault="004720A8">
            <w:pPr>
              <w:jc w:val="both"/>
              <w:rPr>
                <w:rFonts w:eastAsia="Times New Roman"/>
                <w:sz w:val="22"/>
                <w:szCs w:val="22"/>
              </w:rPr>
            </w:pPr>
          </w:p>
          <w:p w14:paraId="61ED71C3" w14:textId="315B9C4A" w:rsidR="004720A8" w:rsidRPr="001A419D" w:rsidRDefault="08ACAC63" w:rsidP="7F06CDF3">
            <w:pPr>
              <w:jc w:val="both"/>
              <w:textAlignment w:val="baseline"/>
              <w:rPr>
                <w:rFonts w:eastAsia="Times New Roman"/>
                <w:i/>
                <w:iCs/>
                <w:color w:val="0000FF"/>
                <w:sz w:val="20"/>
                <w:szCs w:val="20"/>
              </w:rPr>
            </w:pPr>
            <w:r w:rsidRPr="7F06CDF3">
              <w:rPr>
                <w:rFonts w:eastAsia="Times New Roman"/>
                <w:i/>
                <w:iCs/>
                <w:color w:val="0000FF"/>
                <w:sz w:val="20"/>
                <w:szCs w:val="20"/>
              </w:rPr>
              <w:t xml:space="preserve">Attiecināmas būs </w:t>
            </w:r>
            <w:r w:rsidR="3ED18A20" w:rsidRPr="7F06CDF3">
              <w:rPr>
                <w:rFonts w:eastAsia="Times New Roman"/>
                <w:i/>
                <w:iCs/>
                <w:color w:val="0000FF"/>
                <w:sz w:val="20"/>
                <w:szCs w:val="20"/>
              </w:rPr>
              <w:t xml:space="preserve">dotācijas </w:t>
            </w:r>
            <w:r w:rsidRPr="7F06CDF3">
              <w:rPr>
                <w:rFonts w:eastAsia="Times New Roman"/>
                <w:i/>
                <w:iCs/>
                <w:color w:val="0000FF"/>
                <w:sz w:val="20"/>
                <w:szCs w:val="20"/>
              </w:rPr>
              <w:t>izmaksas SAM MK noteikum</w:t>
            </w:r>
            <w:r w:rsidRPr="7F06CDF3">
              <w:rPr>
                <w:i/>
                <w:iCs/>
                <w:color w:val="0000FF"/>
                <w:sz w:val="20"/>
                <w:szCs w:val="20"/>
              </w:rPr>
              <w:t>u</w:t>
            </w:r>
            <w:r w:rsidR="7D8E3FFB" w:rsidRPr="7F06CDF3">
              <w:rPr>
                <w:i/>
                <w:iCs/>
                <w:color w:val="0000FF"/>
                <w:sz w:val="20"/>
                <w:szCs w:val="20"/>
              </w:rPr>
              <w:t xml:space="preserve"> 3.2. apakšpunktā minētajai mērķa grupai – </w:t>
            </w:r>
            <w:r w:rsidR="7D8E3FFB" w:rsidRPr="7F06CDF3">
              <w:rPr>
                <w:b/>
                <w:bCs/>
                <w:i/>
                <w:iCs/>
                <w:color w:val="0000FF"/>
                <w:sz w:val="20"/>
                <w:szCs w:val="20"/>
              </w:rPr>
              <w:t>darba devēji</w:t>
            </w:r>
            <w:r w:rsidR="283467BF" w:rsidRPr="7F06CDF3">
              <w:rPr>
                <w:b/>
                <w:bCs/>
                <w:i/>
                <w:iCs/>
                <w:color w:val="0000FF"/>
                <w:sz w:val="20"/>
                <w:szCs w:val="20"/>
              </w:rPr>
              <w:t>em</w:t>
            </w:r>
            <w:r w:rsidR="7D8E3FFB" w:rsidRPr="7F06CDF3">
              <w:rPr>
                <w:i/>
                <w:iCs/>
                <w:color w:val="0000FF"/>
                <w:sz w:val="20"/>
                <w:szCs w:val="20"/>
              </w:rPr>
              <w:t>, SAM MK noteikumu</w:t>
            </w:r>
            <w:r w:rsidRPr="7F06CDF3">
              <w:rPr>
                <w:i/>
                <w:iCs/>
                <w:color w:val="0000FF"/>
                <w:sz w:val="20"/>
                <w:szCs w:val="20"/>
              </w:rPr>
              <w:t> </w:t>
            </w:r>
            <w:r w:rsidR="59E2109E" w:rsidRPr="7F06CDF3">
              <w:rPr>
                <w:i/>
                <w:iCs/>
                <w:color w:val="0000FF"/>
                <w:sz w:val="20"/>
                <w:szCs w:val="20"/>
              </w:rPr>
              <w:t xml:space="preserve"> 16.1.4. apakšpunktā</w:t>
            </w:r>
            <w:r w:rsidRPr="7F06CDF3">
              <w:rPr>
                <w:i/>
                <w:iCs/>
                <w:color w:val="0000FF"/>
                <w:sz w:val="20"/>
                <w:szCs w:val="20"/>
              </w:rPr>
              <w:t xml:space="preserve">  minētās atbalstāmās darbības īstenošanai</w:t>
            </w:r>
            <w:r w:rsidR="7F229665" w:rsidRPr="7F06CDF3">
              <w:rPr>
                <w:i/>
                <w:iCs/>
                <w:color w:val="0000FF"/>
                <w:sz w:val="20"/>
                <w:szCs w:val="20"/>
              </w:rPr>
              <w:t xml:space="preserve">, </w:t>
            </w:r>
            <w:r w:rsidR="71BF1CA1" w:rsidRPr="7F06CDF3">
              <w:rPr>
                <w:i/>
                <w:iCs/>
                <w:color w:val="0000FF"/>
                <w:sz w:val="20"/>
                <w:szCs w:val="20"/>
              </w:rPr>
              <w:t>nepārsniedz</w:t>
            </w:r>
            <w:r w:rsidR="30D17B86" w:rsidRPr="7F06CDF3">
              <w:rPr>
                <w:i/>
                <w:iCs/>
                <w:color w:val="0000FF"/>
                <w:sz w:val="20"/>
                <w:szCs w:val="20"/>
              </w:rPr>
              <w:t>ot</w:t>
            </w:r>
            <w:r w:rsidR="71BF1CA1" w:rsidRPr="7F06CDF3">
              <w:rPr>
                <w:i/>
                <w:iCs/>
                <w:color w:val="0000FF"/>
                <w:sz w:val="20"/>
                <w:szCs w:val="20"/>
              </w:rPr>
              <w:t xml:space="preserve"> 1000 </w:t>
            </w:r>
            <w:proofErr w:type="spellStart"/>
            <w:r w:rsidR="71BF1CA1" w:rsidRPr="7F06CDF3">
              <w:rPr>
                <w:i/>
                <w:iCs/>
                <w:color w:val="0000FF"/>
                <w:sz w:val="20"/>
                <w:szCs w:val="20"/>
              </w:rPr>
              <w:t>euro</w:t>
            </w:r>
            <w:proofErr w:type="spellEnd"/>
            <w:r w:rsidR="2B05E887" w:rsidRPr="7F06CDF3">
              <w:rPr>
                <w:i/>
                <w:iCs/>
                <w:color w:val="0000FF"/>
                <w:sz w:val="20"/>
                <w:szCs w:val="20"/>
              </w:rPr>
              <w:t xml:space="preserve"> par vienu darba vietu.</w:t>
            </w:r>
          </w:p>
        </w:tc>
        <w:tc>
          <w:tcPr>
            <w:tcW w:w="1125" w:type="dxa"/>
            <w:tcBorders>
              <w:top w:val="nil"/>
              <w:left w:val="nil"/>
              <w:bottom w:val="single" w:sz="4" w:space="0" w:color="auto"/>
              <w:right w:val="single" w:sz="4" w:space="0" w:color="auto"/>
            </w:tcBorders>
            <w:shd w:val="clear" w:color="auto" w:fill="CCE2DF"/>
            <w:vAlign w:val="center"/>
          </w:tcPr>
          <w:p w14:paraId="6D321EED" w14:textId="77777777" w:rsidR="004720A8" w:rsidRPr="00205078" w:rsidRDefault="004720A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vAlign w:val="center"/>
          </w:tcPr>
          <w:p w14:paraId="36D9692D" w14:textId="77777777" w:rsidR="004720A8" w:rsidRPr="008B5684" w:rsidRDefault="004720A8">
            <w:pPr>
              <w:jc w:val="center"/>
              <w:rPr>
                <w:rFonts w:eastAsia="Calibri"/>
                <w:sz w:val="22"/>
                <w:szCs w:val="22"/>
                <w:lang w:eastAsia="en-US"/>
              </w:rPr>
            </w:pPr>
            <w:r w:rsidRPr="008B5684">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DA4BF95" w14:textId="77777777" w:rsidR="004720A8" w:rsidRPr="008B5684" w:rsidRDefault="004720A8">
            <w:pPr>
              <w:jc w:val="right"/>
              <w:rPr>
                <w:rFonts w:eastAsia="Calibri"/>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4456A7F9" w14:textId="77777777" w:rsidR="004720A8" w:rsidRPr="00EE77BF" w:rsidRDefault="004720A8">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4B76C410" w14:textId="77777777" w:rsidR="004720A8" w:rsidRPr="00EE77BF" w:rsidRDefault="004720A8">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64C7407" w14:textId="77777777" w:rsidR="004720A8" w:rsidRPr="00EE77BF" w:rsidRDefault="004720A8">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E0BFEB1" w14:textId="77777777" w:rsidR="004720A8" w:rsidRPr="00EE77BF" w:rsidRDefault="004720A8">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D36B774" w14:textId="77777777" w:rsidR="004720A8" w:rsidRPr="00EE77BF" w:rsidRDefault="004720A8">
            <w:pPr>
              <w:jc w:val="right"/>
              <w:rPr>
                <w:rFonts w:eastAsia="Calibri"/>
                <w:b/>
                <w:bCs/>
                <w:sz w:val="22"/>
                <w:szCs w:val="22"/>
                <w:lang w:eastAsia="en-US"/>
              </w:rPr>
            </w:pPr>
          </w:p>
        </w:tc>
      </w:tr>
      <w:tr w:rsidR="004720A8" w14:paraId="65A3E709"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CB1FE2" w14:textId="77777777" w:rsidR="004720A8" w:rsidRPr="00FB1E47" w:rsidRDefault="004720A8">
            <w:pPr>
              <w:rPr>
                <w:rFonts w:eastAsia="Calibri"/>
                <w:sz w:val="22"/>
                <w:szCs w:val="22"/>
                <w:lang w:eastAsia="en-US"/>
              </w:rPr>
            </w:pPr>
            <w:r>
              <w:rPr>
                <w:rFonts w:eastAsia="Calibri"/>
                <w:sz w:val="22"/>
                <w:szCs w:val="22"/>
                <w:lang w:eastAsia="en-US"/>
              </w:rPr>
              <w:t>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392F924" w14:textId="5361B4A0" w:rsidR="004720A8" w:rsidRDefault="00E64A24">
            <w:pPr>
              <w:jc w:val="both"/>
              <w:rPr>
                <w:rFonts w:eastAsia="Times New Roman"/>
                <w:sz w:val="22"/>
                <w:szCs w:val="22"/>
              </w:rPr>
            </w:pPr>
            <w:r>
              <w:rPr>
                <w:rFonts w:eastAsia="Times New Roman"/>
                <w:sz w:val="22"/>
                <w:szCs w:val="22"/>
              </w:rPr>
              <w:t>Darba procesu uzlabošana</w:t>
            </w:r>
            <w:r w:rsidR="00215369">
              <w:rPr>
                <w:rFonts w:eastAsia="Times New Roman"/>
                <w:sz w:val="22"/>
                <w:szCs w:val="22"/>
              </w:rPr>
              <w:t>s izmaksas</w:t>
            </w:r>
          </w:p>
          <w:p w14:paraId="186CC454" w14:textId="77777777" w:rsidR="004720A8" w:rsidRDefault="004720A8">
            <w:pPr>
              <w:jc w:val="both"/>
              <w:rPr>
                <w:rFonts w:eastAsia="Times New Roman"/>
                <w:sz w:val="22"/>
                <w:szCs w:val="22"/>
              </w:rPr>
            </w:pPr>
          </w:p>
          <w:p w14:paraId="1FB493B9" w14:textId="0D6E91AA" w:rsidR="004720A8" w:rsidRPr="00420AC5" w:rsidRDefault="28DEF9D3">
            <w:pPr>
              <w:jc w:val="both"/>
              <w:rPr>
                <w:rFonts w:eastAsia="Times New Roman"/>
                <w:color w:val="0000FF"/>
                <w:sz w:val="20"/>
                <w:szCs w:val="20"/>
              </w:rPr>
            </w:pPr>
            <w:r w:rsidRPr="56F6E407">
              <w:rPr>
                <w:rFonts w:eastAsia="Times New Roman"/>
                <w:i/>
                <w:iCs/>
                <w:color w:val="0000FF"/>
                <w:sz w:val="20"/>
                <w:szCs w:val="20"/>
                <w:u w:val="single"/>
              </w:rPr>
              <w:t>SAM MK noteikumu 1</w:t>
            </w:r>
            <w:r w:rsidR="41A8B73C" w:rsidRPr="56F6E407">
              <w:rPr>
                <w:rFonts w:eastAsia="Times New Roman"/>
                <w:i/>
                <w:iCs/>
                <w:color w:val="0000FF"/>
                <w:sz w:val="20"/>
                <w:szCs w:val="20"/>
                <w:u w:val="single"/>
              </w:rPr>
              <w:t>8</w:t>
            </w:r>
            <w:r w:rsidRPr="56F6E407">
              <w:rPr>
                <w:rFonts w:eastAsia="Times New Roman"/>
                <w:i/>
                <w:iCs/>
                <w:color w:val="0000FF"/>
                <w:sz w:val="20"/>
                <w:szCs w:val="20"/>
                <w:u w:val="single"/>
              </w:rPr>
              <w:t>.2.</w:t>
            </w:r>
            <w:r w:rsidR="41A8B73C" w:rsidRPr="56F6E407">
              <w:rPr>
                <w:rFonts w:eastAsia="Times New Roman"/>
                <w:i/>
                <w:iCs/>
                <w:color w:val="0000FF"/>
                <w:sz w:val="20"/>
                <w:szCs w:val="20"/>
                <w:u w:val="single"/>
              </w:rPr>
              <w:t>4.2.</w:t>
            </w:r>
            <w:r w:rsidR="20A82C21" w:rsidRPr="56F6E407">
              <w:rPr>
                <w:rFonts w:eastAsia="Times New Roman"/>
                <w:i/>
                <w:iCs/>
                <w:color w:val="0000FF"/>
                <w:sz w:val="20"/>
                <w:szCs w:val="20"/>
                <w:u w:val="single"/>
              </w:rPr>
              <w:t xml:space="preserve"> </w:t>
            </w:r>
            <w:r w:rsidRPr="56F6E407">
              <w:rPr>
                <w:rFonts w:eastAsia="Times New Roman"/>
                <w:i/>
                <w:iCs/>
                <w:color w:val="0000FF"/>
                <w:sz w:val="20"/>
                <w:szCs w:val="20"/>
                <w:u w:val="single"/>
              </w:rPr>
              <w:t>apakšpunkts.</w:t>
            </w:r>
            <w:r w:rsidRPr="56F6E407">
              <w:rPr>
                <w:rFonts w:eastAsia="Times New Roman"/>
                <w:i/>
                <w:iCs/>
                <w:color w:val="0000FF"/>
                <w:sz w:val="20"/>
                <w:szCs w:val="20"/>
              </w:rPr>
              <w:t xml:space="preserve"> </w:t>
            </w:r>
          </w:p>
          <w:p w14:paraId="6D93E570" w14:textId="77777777" w:rsidR="004720A8" w:rsidRPr="003C7CB0" w:rsidRDefault="004720A8">
            <w:pPr>
              <w:jc w:val="both"/>
              <w:rPr>
                <w:rFonts w:eastAsia="Times New Roman"/>
                <w:sz w:val="22"/>
                <w:szCs w:val="22"/>
              </w:rPr>
            </w:pPr>
          </w:p>
          <w:p w14:paraId="325735F2" w14:textId="571BCC3E" w:rsidR="004720A8" w:rsidRDefault="1048DD4C" w:rsidP="353C4DAC">
            <w:pPr>
              <w:jc w:val="both"/>
              <w:rPr>
                <w:rFonts w:eastAsia="Times New Roman"/>
                <w:sz w:val="22"/>
                <w:szCs w:val="22"/>
              </w:rPr>
            </w:pPr>
            <w:r w:rsidRPr="353C4DAC">
              <w:rPr>
                <w:rFonts w:eastAsia="Times New Roman"/>
                <w:i/>
                <w:iCs/>
                <w:color w:val="0000FF"/>
                <w:sz w:val="20"/>
                <w:szCs w:val="20"/>
              </w:rPr>
              <w:lastRenderedPageBreak/>
              <w:t>Attiecināmas būs dotācijas izmaksas</w:t>
            </w:r>
            <w:r w:rsidR="539DC40D" w:rsidRPr="353C4DAC">
              <w:rPr>
                <w:rFonts w:eastAsia="Times New Roman"/>
                <w:i/>
                <w:iCs/>
                <w:color w:val="0000FF"/>
                <w:sz w:val="20"/>
                <w:szCs w:val="20"/>
              </w:rPr>
              <w:t xml:space="preserve"> SAM MK noteikumu </w:t>
            </w:r>
            <w:r w:rsidR="539DC40D">
              <w:t xml:space="preserve"> </w:t>
            </w:r>
            <w:r w:rsidR="539DC40D" w:rsidRPr="353C4DAC">
              <w:rPr>
                <w:rFonts w:eastAsia="Times New Roman"/>
                <w:i/>
                <w:iCs/>
                <w:color w:val="0000FF"/>
                <w:sz w:val="20"/>
                <w:szCs w:val="20"/>
              </w:rPr>
              <w:t>3.2. apakšpunktā</w:t>
            </w:r>
            <w:r w:rsidR="539DC40D">
              <w:t xml:space="preserve"> </w:t>
            </w:r>
            <w:r w:rsidR="539DC40D" w:rsidRPr="353C4DAC">
              <w:rPr>
                <w:rFonts w:eastAsia="Times New Roman"/>
                <w:i/>
                <w:iCs/>
                <w:color w:val="0000FF"/>
                <w:sz w:val="20"/>
                <w:szCs w:val="20"/>
              </w:rPr>
              <w:t xml:space="preserve">minētajai mērķa grupai – </w:t>
            </w:r>
            <w:r w:rsidR="539DC40D" w:rsidRPr="353C4DAC">
              <w:rPr>
                <w:rFonts w:eastAsia="Times New Roman"/>
                <w:b/>
                <w:bCs/>
                <w:i/>
                <w:iCs/>
                <w:color w:val="0000FF"/>
                <w:sz w:val="20"/>
                <w:szCs w:val="20"/>
              </w:rPr>
              <w:t>darba devējiem,</w:t>
            </w:r>
            <w:r w:rsidRPr="353C4DAC">
              <w:rPr>
                <w:rFonts w:eastAsia="Times New Roman"/>
                <w:i/>
                <w:iCs/>
                <w:color w:val="0000FF"/>
                <w:sz w:val="20"/>
                <w:szCs w:val="20"/>
              </w:rPr>
              <w:t xml:space="preserve"> SAM MK noteikumu </w:t>
            </w:r>
            <w:r w:rsidR="5BDC671A">
              <w:t xml:space="preserve"> </w:t>
            </w:r>
            <w:r w:rsidR="5BDC671A" w:rsidRPr="353C4DAC">
              <w:rPr>
                <w:rFonts w:eastAsia="Times New Roman"/>
                <w:i/>
                <w:iCs/>
                <w:color w:val="0000FF"/>
                <w:sz w:val="20"/>
                <w:szCs w:val="20"/>
              </w:rPr>
              <w:t>16.1.5. apakšpunktā</w:t>
            </w:r>
            <w:r>
              <w:t xml:space="preserve"> </w:t>
            </w:r>
            <w:r w:rsidRPr="353C4DAC">
              <w:rPr>
                <w:rFonts w:eastAsia="Times New Roman"/>
                <w:i/>
                <w:iCs/>
                <w:color w:val="0000FF"/>
                <w:sz w:val="20"/>
                <w:szCs w:val="20"/>
              </w:rPr>
              <w:t> minētās atbalstāmās darbības īstenošanai ,</w:t>
            </w:r>
            <w:r w:rsidRPr="353C4DAC">
              <w:rPr>
                <w:rFonts w:eastAsia="Times New Roman"/>
                <w:b/>
                <w:bCs/>
                <w:i/>
                <w:iCs/>
                <w:color w:val="0000FF"/>
                <w:sz w:val="20"/>
                <w:szCs w:val="20"/>
              </w:rPr>
              <w:t xml:space="preserve"> </w:t>
            </w:r>
            <w:r w:rsidRPr="353C4DAC">
              <w:rPr>
                <w:rFonts w:eastAsia="Times New Roman"/>
                <w:i/>
                <w:iCs/>
                <w:color w:val="0000FF"/>
                <w:sz w:val="20"/>
                <w:szCs w:val="20"/>
              </w:rPr>
              <w:t xml:space="preserve">izmaksām nepārsniedzot </w:t>
            </w:r>
            <w:r w:rsidR="4EFB595D" w:rsidRPr="353C4DAC">
              <w:rPr>
                <w:rFonts w:eastAsia="Times New Roman"/>
                <w:i/>
                <w:iCs/>
                <w:color w:val="0000FF"/>
                <w:sz w:val="20"/>
                <w:szCs w:val="20"/>
              </w:rPr>
              <w:t>3</w:t>
            </w:r>
            <w:r w:rsidRPr="353C4DAC">
              <w:rPr>
                <w:rFonts w:eastAsia="Times New Roman"/>
                <w:i/>
                <w:iCs/>
                <w:color w:val="0000FF"/>
                <w:sz w:val="20"/>
                <w:szCs w:val="20"/>
              </w:rPr>
              <w:t>000 </w:t>
            </w:r>
            <w:proofErr w:type="spellStart"/>
            <w:r w:rsidRPr="353C4DAC">
              <w:rPr>
                <w:rFonts w:eastAsia="Times New Roman"/>
                <w:i/>
                <w:iCs/>
                <w:color w:val="0000FF"/>
                <w:sz w:val="20"/>
                <w:szCs w:val="20"/>
              </w:rPr>
              <w:t>euro</w:t>
            </w:r>
            <w:proofErr w:type="spellEnd"/>
            <w:r w:rsidRPr="353C4DAC">
              <w:rPr>
                <w:rFonts w:eastAsia="Times New Roman"/>
                <w:i/>
                <w:iCs/>
                <w:color w:val="0000FF"/>
                <w:sz w:val="20"/>
                <w:szCs w:val="20"/>
              </w:rPr>
              <w:t xml:space="preserve"> </w:t>
            </w:r>
            <w:r w:rsidR="4EFB595D" w:rsidRPr="353C4DAC">
              <w:rPr>
                <w:rFonts w:eastAsia="Times New Roman"/>
                <w:i/>
                <w:iCs/>
                <w:color w:val="0000FF"/>
                <w:sz w:val="20"/>
                <w:szCs w:val="20"/>
              </w:rPr>
              <w:t>vienam darba devējam</w:t>
            </w:r>
            <w:r w:rsidRPr="353C4DAC">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56BD560F" w14:textId="77777777" w:rsidR="004720A8" w:rsidRDefault="004720A8">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89B72CA" w14:textId="77777777" w:rsidR="004720A8" w:rsidRPr="00EE77BF" w:rsidRDefault="004720A8">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E8F7418" w14:textId="77777777" w:rsidR="004720A8" w:rsidRPr="00EE77BF" w:rsidRDefault="004720A8">
            <w:pPr>
              <w:jc w:val="right"/>
              <w:rPr>
                <w:rFonts w:eastAsia="Calibri"/>
                <w:b/>
                <w:bCs/>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206585DA" w14:textId="77777777" w:rsidR="004720A8" w:rsidRPr="00EE77BF" w:rsidRDefault="004720A8">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1CCBA75" w14:textId="77777777" w:rsidR="004720A8" w:rsidRPr="00EE77BF" w:rsidRDefault="004720A8">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61A1888" w14:textId="77777777" w:rsidR="004720A8" w:rsidRPr="00EE77BF" w:rsidRDefault="004720A8">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22C0754" w14:textId="77777777" w:rsidR="004720A8" w:rsidRPr="00EE77BF" w:rsidRDefault="004720A8">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E21E6E7" w14:textId="77777777" w:rsidR="004720A8" w:rsidRPr="00EE77BF" w:rsidRDefault="004720A8">
            <w:pPr>
              <w:jc w:val="right"/>
              <w:rPr>
                <w:rFonts w:eastAsia="Calibri"/>
                <w:b/>
                <w:bCs/>
                <w:sz w:val="22"/>
                <w:szCs w:val="22"/>
                <w:lang w:eastAsia="en-US"/>
              </w:rPr>
            </w:pPr>
          </w:p>
        </w:tc>
      </w:tr>
      <w:tr w:rsidR="004720A8" w14:paraId="73B81645"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BE32A2C" w14:textId="77777777" w:rsidR="004720A8" w:rsidRDefault="004720A8">
            <w:pPr>
              <w:rPr>
                <w:rFonts w:eastAsia="Calibri"/>
                <w:sz w:val="22"/>
                <w:szCs w:val="22"/>
                <w:lang w:eastAsia="en-US"/>
              </w:rPr>
            </w:pPr>
            <w:r>
              <w:rPr>
                <w:rFonts w:eastAsia="Calibri"/>
                <w:sz w:val="22"/>
                <w:szCs w:val="22"/>
                <w:lang w:eastAsia="en-US"/>
              </w:rPr>
              <w:t>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4D5B506" w14:textId="3EB5FFC1" w:rsidR="004720A8" w:rsidRDefault="00DE3866">
            <w:pPr>
              <w:jc w:val="both"/>
              <w:rPr>
                <w:rFonts w:eastAsia="Times New Roman"/>
                <w:sz w:val="22"/>
                <w:szCs w:val="22"/>
              </w:rPr>
            </w:pPr>
            <w:r>
              <w:rPr>
                <w:rFonts w:eastAsia="Times New Roman"/>
                <w:sz w:val="22"/>
                <w:szCs w:val="22"/>
              </w:rPr>
              <w:t>Obligāto veselības pārbaužu veikšana</w:t>
            </w:r>
            <w:r w:rsidR="00215369">
              <w:rPr>
                <w:rFonts w:eastAsia="Times New Roman"/>
                <w:sz w:val="22"/>
                <w:szCs w:val="22"/>
              </w:rPr>
              <w:t>s izmaksas</w:t>
            </w:r>
          </w:p>
          <w:p w14:paraId="058E7542" w14:textId="77777777" w:rsidR="004720A8" w:rsidRDefault="004720A8">
            <w:pPr>
              <w:jc w:val="both"/>
              <w:rPr>
                <w:rFonts w:eastAsia="Times New Roman"/>
                <w:sz w:val="22"/>
                <w:szCs w:val="22"/>
              </w:rPr>
            </w:pPr>
          </w:p>
          <w:p w14:paraId="453522CB" w14:textId="4577C22B" w:rsidR="004720A8" w:rsidRDefault="004720A8">
            <w:pPr>
              <w:jc w:val="both"/>
              <w:rPr>
                <w:rFonts w:eastAsia="Times New Roman"/>
                <w:i/>
                <w:iCs/>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w:t>
            </w:r>
            <w:r w:rsidR="00DE3866">
              <w:rPr>
                <w:rFonts w:eastAsia="Times New Roman"/>
                <w:i/>
                <w:iCs/>
                <w:color w:val="0000FF"/>
                <w:sz w:val="20"/>
                <w:szCs w:val="20"/>
                <w:u w:val="single"/>
              </w:rPr>
              <w:t>8</w:t>
            </w:r>
            <w:r>
              <w:rPr>
                <w:rFonts w:eastAsia="Times New Roman"/>
                <w:i/>
                <w:iCs/>
                <w:color w:val="0000FF"/>
                <w:sz w:val="20"/>
                <w:szCs w:val="20"/>
                <w:u w:val="single"/>
              </w:rPr>
              <w:t>.2.</w:t>
            </w:r>
            <w:r w:rsidR="00DE3866">
              <w:rPr>
                <w:rFonts w:eastAsia="Times New Roman"/>
                <w:i/>
                <w:iCs/>
                <w:color w:val="0000FF"/>
                <w:sz w:val="20"/>
                <w:szCs w:val="20"/>
                <w:u w:val="single"/>
              </w:rPr>
              <w:t>4.3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28499F8" w14:textId="77777777" w:rsidR="004720A8" w:rsidRDefault="004720A8">
            <w:pPr>
              <w:jc w:val="both"/>
              <w:rPr>
                <w:rFonts w:eastAsia="Times New Roman"/>
                <w:i/>
                <w:iCs/>
                <w:color w:val="0000FF"/>
                <w:sz w:val="20"/>
                <w:szCs w:val="20"/>
              </w:rPr>
            </w:pPr>
          </w:p>
          <w:p w14:paraId="0770D97D" w14:textId="4FF95BAE" w:rsidR="004720A8" w:rsidRDefault="20250675">
            <w:pPr>
              <w:jc w:val="both"/>
              <w:rPr>
                <w:rFonts w:eastAsia="Times New Roman"/>
                <w:sz w:val="22"/>
                <w:szCs w:val="22"/>
              </w:rPr>
            </w:pPr>
            <w:r w:rsidRPr="353C4DAC">
              <w:rPr>
                <w:rFonts w:eastAsia="Times New Roman"/>
                <w:i/>
                <w:iCs/>
                <w:color w:val="0000FF"/>
                <w:sz w:val="20"/>
                <w:szCs w:val="20"/>
              </w:rPr>
              <w:t>Attiecināmas būs kompensācijas izmaksas SAM MK noteikumu</w:t>
            </w:r>
            <w:r w:rsidR="00D545DE">
              <w:rPr>
                <w:rFonts w:eastAsia="Times New Roman"/>
                <w:i/>
                <w:iCs/>
                <w:color w:val="0000FF"/>
                <w:sz w:val="20"/>
                <w:szCs w:val="20"/>
              </w:rPr>
              <w:t xml:space="preserve"> </w:t>
            </w:r>
            <w:r w:rsidR="7EF03C8E" w:rsidRPr="353C4DAC">
              <w:rPr>
                <w:rFonts w:eastAsia="Times New Roman"/>
                <w:i/>
                <w:iCs/>
                <w:color w:val="0000FF"/>
                <w:sz w:val="20"/>
                <w:szCs w:val="20"/>
              </w:rPr>
              <w:t>3.1.</w:t>
            </w:r>
            <w:r w:rsidR="002B55CB" w:rsidRPr="353C4DAC">
              <w:rPr>
                <w:rFonts w:eastAsia="Times New Roman"/>
                <w:i/>
                <w:iCs/>
                <w:color w:val="0000FF"/>
                <w:sz w:val="20"/>
                <w:szCs w:val="20"/>
              </w:rPr>
              <w:t xml:space="preserve"> </w:t>
            </w:r>
            <w:r w:rsidR="7EF03C8E" w:rsidRPr="353C4DAC">
              <w:rPr>
                <w:rFonts w:eastAsia="Times New Roman"/>
                <w:i/>
                <w:iCs/>
                <w:color w:val="0000FF"/>
                <w:sz w:val="20"/>
                <w:szCs w:val="20"/>
              </w:rPr>
              <w:t>apakšpunktā minētajai mērķa grupa</w:t>
            </w:r>
            <w:r w:rsidR="5F22632E" w:rsidRPr="353C4DAC">
              <w:rPr>
                <w:rFonts w:eastAsia="Times New Roman"/>
                <w:i/>
                <w:iCs/>
                <w:color w:val="0000FF"/>
                <w:sz w:val="20"/>
                <w:szCs w:val="20"/>
              </w:rPr>
              <w:t>i – nodarbinātajiem vecumā no 45 gadiem</w:t>
            </w:r>
            <w:r w:rsidR="0307DAA0" w:rsidRPr="353C4DAC">
              <w:rPr>
                <w:rFonts w:eastAsia="Times New Roman"/>
                <w:i/>
                <w:iCs/>
                <w:color w:val="0000FF"/>
                <w:sz w:val="20"/>
                <w:szCs w:val="20"/>
              </w:rPr>
              <w:t>,</w:t>
            </w:r>
            <w:r w:rsidR="5F22632E" w:rsidRPr="353C4DAC">
              <w:rPr>
                <w:rFonts w:eastAsia="Times New Roman"/>
                <w:i/>
                <w:iCs/>
                <w:color w:val="0000FF"/>
                <w:sz w:val="20"/>
                <w:szCs w:val="20"/>
              </w:rPr>
              <w:t xml:space="preserve"> </w:t>
            </w:r>
            <w:r w:rsidRPr="353C4DAC">
              <w:rPr>
                <w:rFonts w:eastAsia="Times New Roman"/>
                <w:i/>
                <w:iCs/>
                <w:color w:val="0000FF"/>
                <w:sz w:val="20"/>
                <w:szCs w:val="20"/>
              </w:rPr>
              <w:t xml:space="preserve"> nepārsniedzot </w:t>
            </w:r>
            <w:r w:rsidR="0B55EE89" w:rsidRPr="353C4DAC">
              <w:rPr>
                <w:rFonts w:eastAsia="Times New Roman"/>
                <w:i/>
                <w:iCs/>
                <w:color w:val="0000FF"/>
                <w:sz w:val="20"/>
                <w:szCs w:val="20"/>
              </w:rPr>
              <w:t>50</w:t>
            </w:r>
            <w:r w:rsidR="5F22632E" w:rsidRPr="353C4DAC">
              <w:rPr>
                <w:rFonts w:eastAsia="Times New Roman"/>
                <w:i/>
                <w:iCs/>
                <w:color w:val="0000FF"/>
                <w:sz w:val="20"/>
                <w:szCs w:val="20"/>
              </w:rPr>
              <w:t> </w:t>
            </w:r>
            <w:proofErr w:type="spellStart"/>
            <w:r w:rsidRPr="353C4DAC">
              <w:rPr>
                <w:rFonts w:eastAsia="Times New Roman"/>
                <w:i/>
                <w:iCs/>
                <w:color w:val="0000FF"/>
                <w:sz w:val="20"/>
                <w:szCs w:val="20"/>
              </w:rPr>
              <w:t>euro</w:t>
            </w:r>
            <w:proofErr w:type="spellEnd"/>
            <w:r w:rsidRPr="353C4DAC">
              <w:rPr>
                <w:rFonts w:eastAsia="Times New Roman"/>
                <w:i/>
                <w:iCs/>
                <w:color w:val="0000FF"/>
                <w:sz w:val="20"/>
                <w:szCs w:val="20"/>
              </w:rPr>
              <w:t xml:space="preserve"> viena</w:t>
            </w:r>
            <w:r w:rsidR="5F22632E" w:rsidRPr="353C4DAC">
              <w:rPr>
                <w:rFonts w:eastAsia="Times New Roman"/>
                <w:i/>
                <w:iCs/>
                <w:color w:val="0000FF"/>
                <w:sz w:val="20"/>
                <w:szCs w:val="20"/>
              </w:rPr>
              <w:t>i personai</w:t>
            </w:r>
            <w:r w:rsidRPr="353C4DAC">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0F5440E4" w14:textId="77777777" w:rsidR="004720A8" w:rsidRPr="00D72101" w:rsidRDefault="004720A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E4A3250" w14:textId="77777777" w:rsidR="004720A8" w:rsidRPr="00EE77BF" w:rsidRDefault="004720A8">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F78E57A" w14:textId="77777777" w:rsidR="004720A8" w:rsidRPr="00EE77BF" w:rsidRDefault="004720A8">
            <w:pPr>
              <w:jc w:val="right"/>
              <w:rPr>
                <w:rFonts w:eastAsia="Calibri"/>
                <w:b/>
                <w:bCs/>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0C085EED" w14:textId="77777777" w:rsidR="004720A8" w:rsidRPr="00EE77BF" w:rsidRDefault="004720A8">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82E6943" w14:textId="77777777" w:rsidR="004720A8" w:rsidRPr="00EE77BF" w:rsidRDefault="004720A8">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7890DE6" w14:textId="77777777" w:rsidR="004720A8" w:rsidRPr="00EE77BF" w:rsidRDefault="004720A8">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FE7133D" w14:textId="77777777" w:rsidR="004720A8" w:rsidRPr="00EE77BF" w:rsidRDefault="004720A8">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ED9C71B" w14:textId="77777777" w:rsidR="004720A8" w:rsidRPr="00EE77BF" w:rsidRDefault="004720A8">
            <w:pPr>
              <w:jc w:val="right"/>
              <w:rPr>
                <w:rFonts w:eastAsia="Calibri"/>
                <w:b/>
                <w:bCs/>
                <w:sz w:val="22"/>
                <w:szCs w:val="22"/>
                <w:lang w:eastAsia="en-US"/>
              </w:rPr>
            </w:pPr>
          </w:p>
        </w:tc>
      </w:tr>
      <w:tr w:rsidR="004208E1" w14:paraId="507D0ED8"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BACA3C0" w14:textId="6BCFD913" w:rsidR="004208E1" w:rsidRDefault="004208E1">
            <w:pPr>
              <w:rPr>
                <w:rFonts w:eastAsia="Calibri"/>
                <w:sz w:val="22"/>
                <w:szCs w:val="22"/>
                <w:lang w:eastAsia="en-US"/>
              </w:rPr>
            </w:pPr>
            <w:r>
              <w:rPr>
                <w:rFonts w:eastAsia="Calibri"/>
                <w:sz w:val="22"/>
                <w:szCs w:val="22"/>
                <w:lang w:eastAsia="en-US"/>
              </w:rPr>
              <w:t>4.4.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A41F5F" w14:textId="0A398742" w:rsidR="004208E1" w:rsidRDefault="009555F5">
            <w:pPr>
              <w:jc w:val="both"/>
              <w:rPr>
                <w:rFonts w:eastAsia="Times New Roman"/>
                <w:sz w:val="22"/>
                <w:szCs w:val="22"/>
              </w:rPr>
            </w:pPr>
            <w:r>
              <w:rPr>
                <w:rFonts w:eastAsia="Times New Roman"/>
                <w:sz w:val="22"/>
                <w:szCs w:val="22"/>
              </w:rPr>
              <w:t>Dalība</w:t>
            </w:r>
            <w:r w:rsidR="00ED5859">
              <w:rPr>
                <w:rFonts w:eastAsia="Times New Roman"/>
                <w:sz w:val="22"/>
                <w:szCs w:val="22"/>
              </w:rPr>
              <w:t>s</w:t>
            </w:r>
            <w:r>
              <w:rPr>
                <w:rFonts w:eastAsia="Times New Roman"/>
                <w:sz w:val="22"/>
                <w:szCs w:val="22"/>
              </w:rPr>
              <w:t xml:space="preserve"> veselības uzlabošanas pasākumos</w:t>
            </w:r>
            <w:r w:rsidR="00ED5859">
              <w:rPr>
                <w:rFonts w:eastAsia="Times New Roman"/>
                <w:sz w:val="22"/>
                <w:szCs w:val="22"/>
              </w:rPr>
              <w:t xml:space="preserve"> izmaksas</w:t>
            </w:r>
          </w:p>
          <w:p w14:paraId="1CAA123E" w14:textId="77777777" w:rsidR="009555F5" w:rsidRDefault="009555F5">
            <w:pPr>
              <w:jc w:val="both"/>
              <w:rPr>
                <w:rFonts w:eastAsia="Times New Roman"/>
                <w:sz w:val="22"/>
                <w:szCs w:val="22"/>
              </w:rPr>
            </w:pPr>
          </w:p>
          <w:p w14:paraId="191E6B6F" w14:textId="78309443" w:rsidR="009555F5" w:rsidRDefault="009555F5" w:rsidP="009555F5">
            <w:pPr>
              <w:jc w:val="both"/>
              <w:rPr>
                <w:rFonts w:eastAsia="Times New Roman"/>
                <w:i/>
                <w:iCs/>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18.2.5</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3F0C37DF" w14:textId="77777777" w:rsidR="009555F5" w:rsidRDefault="009555F5" w:rsidP="009555F5">
            <w:pPr>
              <w:jc w:val="both"/>
              <w:rPr>
                <w:rFonts w:eastAsia="Times New Roman"/>
                <w:i/>
                <w:iCs/>
                <w:color w:val="0000FF"/>
                <w:sz w:val="20"/>
                <w:szCs w:val="20"/>
              </w:rPr>
            </w:pPr>
          </w:p>
          <w:p w14:paraId="7912C281" w14:textId="090A5050" w:rsidR="009555F5" w:rsidRDefault="4DBFFDEC">
            <w:pPr>
              <w:jc w:val="both"/>
              <w:rPr>
                <w:rFonts w:eastAsia="Times New Roman"/>
                <w:sz w:val="22"/>
                <w:szCs w:val="22"/>
              </w:rPr>
            </w:pPr>
            <w:r w:rsidRPr="353C4DAC">
              <w:rPr>
                <w:rFonts w:eastAsia="Times New Roman"/>
                <w:i/>
                <w:iCs/>
                <w:color w:val="0000FF"/>
                <w:sz w:val="20"/>
                <w:szCs w:val="20"/>
              </w:rPr>
              <w:t>Attiecināmas būs kompensācijas izmaksas SAM MK noteikumu</w:t>
            </w:r>
            <w:r w:rsidR="1466C232" w:rsidRPr="353C4DAC">
              <w:rPr>
                <w:rFonts w:eastAsia="Times New Roman"/>
                <w:i/>
                <w:iCs/>
                <w:color w:val="0000FF"/>
                <w:sz w:val="20"/>
                <w:szCs w:val="20"/>
              </w:rPr>
              <w:t xml:space="preserve"> </w:t>
            </w:r>
            <w:r w:rsidRPr="353C4DAC">
              <w:rPr>
                <w:rFonts w:eastAsia="Times New Roman"/>
                <w:i/>
                <w:iCs/>
                <w:color w:val="0000FF"/>
                <w:sz w:val="20"/>
                <w:szCs w:val="20"/>
              </w:rPr>
              <w:t> </w:t>
            </w:r>
            <w:r w:rsidR="2E10ED34" w:rsidRPr="353C4DAC">
              <w:rPr>
                <w:rFonts w:eastAsia="Times New Roman"/>
                <w:i/>
                <w:iCs/>
                <w:color w:val="0000FF"/>
                <w:sz w:val="20"/>
                <w:szCs w:val="20"/>
              </w:rPr>
              <w:t>3.1. apakšpunktā</w:t>
            </w:r>
            <w:r w:rsidRPr="353C4DAC">
              <w:rPr>
                <w:rFonts w:eastAsia="Times New Roman"/>
                <w:i/>
                <w:iCs/>
                <w:color w:val="0000FF"/>
                <w:sz w:val="20"/>
                <w:szCs w:val="20"/>
              </w:rPr>
              <w:t xml:space="preserve"> minētaj</w:t>
            </w:r>
            <w:r w:rsidR="0A0B7375" w:rsidRPr="353C4DAC">
              <w:rPr>
                <w:rFonts w:eastAsia="Times New Roman"/>
                <w:i/>
                <w:iCs/>
                <w:color w:val="0000FF"/>
                <w:sz w:val="20"/>
                <w:szCs w:val="20"/>
              </w:rPr>
              <w:t>iem</w:t>
            </w:r>
            <w:r w:rsidR="2E987CD9" w:rsidRPr="353C4DAC">
              <w:rPr>
                <w:rFonts w:eastAsia="Times New Roman"/>
                <w:i/>
                <w:iCs/>
                <w:color w:val="0000FF"/>
                <w:sz w:val="20"/>
                <w:szCs w:val="20"/>
              </w:rPr>
              <w:t xml:space="preserve"> nodarbinātajiem vecumā no 45 gad</w:t>
            </w:r>
            <w:r w:rsidR="6A3ADA07" w:rsidRPr="353C4DAC">
              <w:rPr>
                <w:rFonts w:eastAsia="Times New Roman"/>
                <w:i/>
                <w:iCs/>
                <w:color w:val="0000FF"/>
                <w:sz w:val="20"/>
                <w:szCs w:val="20"/>
              </w:rPr>
              <w:t xml:space="preserve">iem, </w:t>
            </w:r>
            <w:r w:rsidRPr="353C4DAC">
              <w:rPr>
                <w:rFonts w:eastAsia="Times New Roman"/>
                <w:i/>
                <w:iCs/>
                <w:color w:val="0000FF"/>
                <w:sz w:val="20"/>
                <w:szCs w:val="20"/>
              </w:rPr>
              <w:t xml:space="preserve">izmaksām nepārsniedzot </w:t>
            </w:r>
            <w:r w:rsidR="217ACD55" w:rsidRPr="353C4DAC">
              <w:rPr>
                <w:rFonts w:eastAsia="Times New Roman"/>
                <w:i/>
                <w:iCs/>
                <w:color w:val="0000FF"/>
                <w:sz w:val="20"/>
                <w:szCs w:val="20"/>
              </w:rPr>
              <w:t>5</w:t>
            </w:r>
            <w:r w:rsidRPr="353C4DAC">
              <w:rPr>
                <w:rFonts w:eastAsia="Times New Roman"/>
                <w:i/>
                <w:iCs/>
                <w:color w:val="0000FF"/>
                <w:sz w:val="20"/>
                <w:szCs w:val="20"/>
              </w:rPr>
              <w:t>00 </w:t>
            </w:r>
            <w:proofErr w:type="spellStart"/>
            <w:r w:rsidRPr="353C4DAC">
              <w:rPr>
                <w:rFonts w:eastAsia="Times New Roman"/>
                <w:i/>
                <w:iCs/>
                <w:color w:val="0000FF"/>
                <w:sz w:val="20"/>
                <w:szCs w:val="20"/>
              </w:rPr>
              <w:t>euro</w:t>
            </w:r>
            <w:proofErr w:type="spellEnd"/>
            <w:r w:rsidRPr="353C4DAC">
              <w:rPr>
                <w:rFonts w:eastAsia="Times New Roman"/>
                <w:i/>
                <w:iCs/>
                <w:color w:val="0000FF"/>
                <w:sz w:val="20"/>
                <w:szCs w:val="20"/>
              </w:rPr>
              <w:t xml:space="preserve"> vienai personai.</w:t>
            </w:r>
          </w:p>
        </w:tc>
        <w:tc>
          <w:tcPr>
            <w:tcW w:w="1125" w:type="dxa"/>
            <w:tcBorders>
              <w:top w:val="nil"/>
              <w:left w:val="nil"/>
              <w:bottom w:val="single" w:sz="4" w:space="0" w:color="auto"/>
              <w:right w:val="single" w:sz="4" w:space="0" w:color="auto"/>
            </w:tcBorders>
            <w:shd w:val="clear" w:color="auto" w:fill="CCE2DF"/>
            <w:vAlign w:val="center"/>
          </w:tcPr>
          <w:p w14:paraId="5FBCD32F" w14:textId="5107E40A" w:rsidR="004208E1" w:rsidRDefault="006259B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9FEA9E2" w14:textId="77777777" w:rsidR="004208E1" w:rsidRPr="00EE77BF" w:rsidRDefault="004208E1">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9C82DF2" w14:textId="77777777" w:rsidR="004208E1" w:rsidRPr="00EE77BF" w:rsidRDefault="004208E1">
            <w:pPr>
              <w:jc w:val="right"/>
              <w:rPr>
                <w:rFonts w:eastAsia="Calibri"/>
                <w:b/>
                <w:bCs/>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3F979DDE" w14:textId="77777777" w:rsidR="004208E1" w:rsidRPr="00EE77BF" w:rsidRDefault="004208E1">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6901847" w14:textId="77777777" w:rsidR="004208E1" w:rsidRPr="00EE77BF" w:rsidRDefault="004208E1">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1003256" w14:textId="77777777" w:rsidR="004208E1" w:rsidRPr="00EE77BF" w:rsidRDefault="004208E1">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F97DF38" w14:textId="77777777" w:rsidR="004208E1" w:rsidRPr="00EE77BF" w:rsidRDefault="004208E1">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05B0FE1" w14:textId="77777777" w:rsidR="004208E1" w:rsidRPr="00EE77BF" w:rsidRDefault="004208E1">
            <w:pPr>
              <w:jc w:val="right"/>
              <w:rPr>
                <w:rFonts w:eastAsia="Calibri"/>
                <w:b/>
                <w:bCs/>
                <w:sz w:val="22"/>
                <w:szCs w:val="22"/>
                <w:lang w:eastAsia="en-US"/>
              </w:rPr>
            </w:pPr>
          </w:p>
        </w:tc>
      </w:tr>
      <w:tr w:rsidR="00FF600B" w14:paraId="07BCE1C3"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700F3C" w14:textId="532104C1" w:rsidR="00FF600B" w:rsidRPr="00FF600B" w:rsidRDefault="00FF600B">
            <w:pPr>
              <w:rPr>
                <w:rFonts w:eastAsia="Calibri"/>
                <w:b/>
                <w:bCs/>
                <w:sz w:val="22"/>
                <w:szCs w:val="22"/>
                <w:highlight w:val="yellow"/>
                <w:lang w:eastAsia="en-US"/>
              </w:rPr>
            </w:pPr>
            <w:r w:rsidRPr="004C0091">
              <w:rPr>
                <w:rFonts w:eastAsia="Calibri"/>
                <w:b/>
                <w:bCs/>
                <w:sz w:val="22"/>
                <w:szCs w:val="22"/>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9055367" w14:textId="004966A6" w:rsidR="00FF600B" w:rsidRPr="004C0091" w:rsidRDefault="18CED407">
            <w:pPr>
              <w:jc w:val="both"/>
              <w:rPr>
                <w:rFonts w:eastAsia="Times New Roman"/>
                <w:b/>
                <w:bCs/>
                <w:sz w:val="22"/>
                <w:szCs w:val="22"/>
                <w:highlight w:val="yellow"/>
              </w:rPr>
            </w:pPr>
            <w:r w:rsidRPr="7F06CDF3">
              <w:rPr>
                <w:b/>
                <w:bCs/>
              </w:rPr>
              <w:t>Komunikācijas un vizuālās identitātes prasību nodrošināšanas izmaksas</w:t>
            </w:r>
            <w:r w:rsidR="605DAC4F" w:rsidRPr="7F06CDF3">
              <w:rPr>
                <w:rFonts w:eastAsia="Times New Roman"/>
                <w:b/>
                <w:bCs/>
                <w:sz w:val="22"/>
                <w:szCs w:val="22"/>
              </w:rPr>
              <w:t xml:space="preserve"> </w:t>
            </w:r>
          </w:p>
        </w:tc>
        <w:tc>
          <w:tcPr>
            <w:tcW w:w="1125" w:type="dxa"/>
            <w:tcBorders>
              <w:top w:val="nil"/>
              <w:left w:val="nil"/>
              <w:bottom w:val="single" w:sz="4" w:space="0" w:color="auto"/>
              <w:right w:val="single" w:sz="4" w:space="0" w:color="auto"/>
            </w:tcBorders>
            <w:shd w:val="clear" w:color="auto" w:fill="CCE2DF"/>
            <w:vAlign w:val="center"/>
          </w:tcPr>
          <w:p w14:paraId="1C5D71C2" w14:textId="77777777" w:rsidR="00FF600B" w:rsidRDefault="00FF600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7E1E310" w14:textId="77777777" w:rsidR="00FF600B" w:rsidRPr="00EE77BF" w:rsidRDefault="00FF600B">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FD0B082" w14:textId="77777777" w:rsidR="00FF600B" w:rsidRPr="00EE77BF" w:rsidRDefault="00FF600B">
            <w:pPr>
              <w:jc w:val="right"/>
              <w:rPr>
                <w:rFonts w:eastAsia="Calibri"/>
                <w:b/>
                <w:bCs/>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441040F2" w14:textId="77777777" w:rsidR="00FF600B" w:rsidRPr="00EE77BF" w:rsidRDefault="00FF600B">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3E9855F6" w14:textId="77777777" w:rsidR="00FF600B" w:rsidRPr="00EE77BF" w:rsidRDefault="00FF600B">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526943B" w14:textId="77777777" w:rsidR="00FF600B" w:rsidRPr="00EE77BF" w:rsidRDefault="00FF600B">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411A1C7" w14:textId="77777777" w:rsidR="00FF600B" w:rsidRPr="00EE77BF" w:rsidRDefault="00FF600B">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378435C" w14:textId="77777777" w:rsidR="00FF600B" w:rsidRPr="00EE77BF" w:rsidRDefault="00FF600B">
            <w:pPr>
              <w:jc w:val="right"/>
              <w:rPr>
                <w:rFonts w:eastAsia="Calibri"/>
                <w:b/>
                <w:bCs/>
                <w:sz w:val="22"/>
                <w:szCs w:val="22"/>
                <w:lang w:eastAsia="en-US"/>
              </w:rPr>
            </w:pPr>
          </w:p>
        </w:tc>
      </w:tr>
      <w:tr w:rsidR="004E2265" w14:paraId="6766449C" w14:textId="77777777" w:rsidTr="7F06CDF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5AD5CE7" w14:textId="711F42EF" w:rsidR="004E2265" w:rsidRPr="00FF600B" w:rsidRDefault="43AA7824" w:rsidP="56F6E407">
            <w:pPr>
              <w:rPr>
                <w:rFonts w:eastAsia="Calibri"/>
                <w:sz w:val="22"/>
                <w:szCs w:val="22"/>
                <w:lang w:eastAsia="en-US"/>
              </w:rPr>
            </w:pPr>
            <w:r w:rsidRPr="56F6E407">
              <w:rPr>
                <w:rFonts w:eastAsia="Calibri"/>
                <w:sz w:val="22"/>
                <w:szCs w:val="22"/>
                <w:lang w:eastAsia="en-US"/>
              </w:rPr>
              <w:t>10.1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05518CC" w14:textId="77777777" w:rsidR="004C0091" w:rsidRDefault="004C0091" w:rsidP="00630DCA">
            <w:pPr>
              <w:jc w:val="both"/>
              <w:rPr>
                <w:rFonts w:eastAsia="Times New Roman"/>
                <w:i/>
                <w:iCs/>
                <w:color w:val="0000FF"/>
                <w:sz w:val="20"/>
                <w:szCs w:val="20"/>
                <w:u w:val="single"/>
              </w:rPr>
            </w:pPr>
          </w:p>
          <w:p w14:paraId="6E63AD83" w14:textId="7945BBDE" w:rsidR="00630DCA" w:rsidRDefault="00630DCA" w:rsidP="00630DCA">
            <w:pPr>
              <w:jc w:val="both"/>
              <w:rPr>
                <w:rFonts w:eastAsia="Times New Roman"/>
                <w:i/>
                <w:iCs/>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sidR="00D364D5">
              <w:rPr>
                <w:rFonts w:eastAsia="Times New Roman"/>
                <w:i/>
                <w:iCs/>
                <w:color w:val="0000FF"/>
                <w:sz w:val="20"/>
                <w:szCs w:val="20"/>
                <w:u w:val="single"/>
              </w:rPr>
              <w:t>28</w:t>
            </w:r>
            <w:r>
              <w:rPr>
                <w:rFonts w:eastAsia="Times New Roman"/>
                <w:i/>
                <w:iCs/>
                <w:color w:val="0000FF"/>
                <w:sz w:val="20"/>
                <w:szCs w:val="20"/>
                <w:u w:val="single"/>
              </w:rPr>
              <w:t>.</w:t>
            </w:r>
            <w:r w:rsidR="00D364D5">
              <w:rPr>
                <w:rFonts w:eastAsia="Times New Roman"/>
                <w:i/>
                <w:iCs/>
                <w:color w:val="0000FF"/>
                <w:sz w:val="20"/>
                <w:szCs w:val="20"/>
                <w:u w:val="single"/>
              </w:rPr>
              <w:t>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38D98186" w14:textId="77777777" w:rsidR="00802676" w:rsidRPr="00420AC5" w:rsidRDefault="00802676" w:rsidP="00630DCA">
            <w:pPr>
              <w:jc w:val="both"/>
              <w:rPr>
                <w:rFonts w:eastAsia="Times New Roman"/>
                <w:color w:val="0000FF"/>
                <w:sz w:val="20"/>
                <w:szCs w:val="20"/>
              </w:rPr>
            </w:pPr>
          </w:p>
          <w:p w14:paraId="0BD17691" w14:textId="258E3DA7" w:rsidR="004E2265" w:rsidRDefault="5B7F422C" w:rsidP="56F6E407">
            <w:pPr>
              <w:jc w:val="both"/>
              <w:rPr>
                <w:rFonts w:eastAsia="Times New Roman"/>
                <w:i/>
                <w:iCs/>
                <w:color w:val="0000FF"/>
                <w:sz w:val="20"/>
                <w:szCs w:val="20"/>
              </w:rPr>
            </w:pPr>
            <w:r w:rsidRPr="56F6E407">
              <w:rPr>
                <w:rFonts w:eastAsia="Times New Roman"/>
                <w:i/>
                <w:iCs/>
                <w:color w:val="0000FF"/>
                <w:sz w:val="20"/>
                <w:szCs w:val="20"/>
              </w:rPr>
              <w:t>Attiecināmas būs uz iepirkuma līguma pamata radušās izmaksas SAM MK noteikumu 16.</w:t>
            </w:r>
            <w:r w:rsidR="18DEA436" w:rsidRPr="56F6E407">
              <w:rPr>
                <w:rFonts w:eastAsia="Times New Roman"/>
                <w:i/>
                <w:iCs/>
                <w:color w:val="0000FF"/>
                <w:sz w:val="20"/>
                <w:szCs w:val="20"/>
              </w:rPr>
              <w:t>3</w:t>
            </w:r>
            <w:r w:rsidRPr="56F6E407">
              <w:rPr>
                <w:rFonts w:eastAsia="Times New Roman"/>
                <w:i/>
                <w:iCs/>
                <w:color w:val="0000FF"/>
                <w:sz w:val="20"/>
                <w:szCs w:val="20"/>
              </w:rPr>
              <w:t>.</w:t>
            </w:r>
            <w:r w:rsidR="1FE2EA86" w:rsidRPr="56F6E407">
              <w:rPr>
                <w:rFonts w:eastAsia="Times New Roman"/>
                <w:i/>
                <w:iCs/>
                <w:color w:val="0000FF"/>
                <w:sz w:val="20"/>
                <w:szCs w:val="20"/>
              </w:rPr>
              <w:t xml:space="preserve"> punktā</w:t>
            </w:r>
            <w:r w:rsidRPr="56F6E407">
              <w:rPr>
                <w:rFonts w:eastAsia="Times New Roman"/>
                <w:i/>
                <w:iCs/>
                <w:color w:val="0000FF"/>
                <w:sz w:val="20"/>
                <w:szCs w:val="20"/>
              </w:rPr>
              <w:t xml:space="preserve">  minētās atbalstāmas darbības īstenošanai</w:t>
            </w:r>
            <w:r w:rsidR="18DEA436" w:rsidRPr="56F6E407">
              <w:rPr>
                <w:rFonts w:eastAsia="Times New Roman"/>
                <w:i/>
                <w:iCs/>
                <w:color w:val="0000FF"/>
                <w:sz w:val="20"/>
                <w:szCs w:val="20"/>
              </w:rPr>
              <w:t>.</w:t>
            </w:r>
          </w:p>
          <w:p w14:paraId="06D1C4D1" w14:textId="13ADE2BF" w:rsidR="004C0091" w:rsidRPr="00FF600B" w:rsidRDefault="004C0091">
            <w:pPr>
              <w:jc w:val="both"/>
              <w:rPr>
                <w:rFonts w:eastAsia="Times New Roman"/>
                <w:sz w:val="22"/>
                <w:szCs w:val="22"/>
                <w:highlight w:val="yellow"/>
              </w:rPr>
            </w:pPr>
          </w:p>
        </w:tc>
        <w:tc>
          <w:tcPr>
            <w:tcW w:w="1125" w:type="dxa"/>
            <w:tcBorders>
              <w:top w:val="nil"/>
              <w:left w:val="nil"/>
              <w:bottom w:val="single" w:sz="4" w:space="0" w:color="auto"/>
              <w:right w:val="single" w:sz="4" w:space="0" w:color="auto"/>
            </w:tcBorders>
            <w:shd w:val="clear" w:color="auto" w:fill="CCE2DF"/>
            <w:vAlign w:val="center"/>
          </w:tcPr>
          <w:p w14:paraId="38783090" w14:textId="481B18A9" w:rsidR="004E2265" w:rsidRDefault="00AF2590">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5EBC559" w14:textId="77777777" w:rsidR="004E2265" w:rsidRPr="00EE77BF" w:rsidRDefault="004E2265">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0FEDAA5" w14:textId="77777777" w:rsidR="004E2265" w:rsidRPr="00EE77BF" w:rsidRDefault="004E2265">
            <w:pPr>
              <w:jc w:val="right"/>
              <w:rPr>
                <w:rFonts w:eastAsia="Calibri"/>
                <w:b/>
                <w:bCs/>
                <w:sz w:val="22"/>
                <w:szCs w:val="22"/>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7C16DAC2" w14:textId="77777777" w:rsidR="004E2265" w:rsidRPr="00EE77BF" w:rsidRDefault="004E2265">
            <w:pPr>
              <w:jc w:val="right"/>
              <w:rPr>
                <w:rFonts w:eastAsia="Calibri"/>
                <w:b/>
                <w:bCs/>
                <w:sz w:val="22"/>
                <w:szCs w:val="22"/>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3D33732" w14:textId="77777777" w:rsidR="004E2265" w:rsidRPr="00EE77BF" w:rsidRDefault="004E2265">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8F9303D" w14:textId="77777777" w:rsidR="004E2265" w:rsidRPr="00EE77BF" w:rsidRDefault="004E2265">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ABC5B0A" w14:textId="77777777" w:rsidR="004E2265" w:rsidRPr="00EE77BF" w:rsidRDefault="004E2265">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6FD8865" w14:textId="77777777" w:rsidR="004E2265" w:rsidRPr="00EE77BF" w:rsidRDefault="004E2265">
            <w:pPr>
              <w:jc w:val="right"/>
              <w:rPr>
                <w:rFonts w:eastAsia="Calibri"/>
                <w:b/>
                <w:bCs/>
                <w:sz w:val="22"/>
                <w:szCs w:val="22"/>
                <w:lang w:eastAsia="en-US"/>
              </w:rPr>
            </w:pPr>
          </w:p>
        </w:tc>
      </w:tr>
      <w:tr w:rsidR="004720A8" w14:paraId="7CEA5BA0" w14:textId="77777777" w:rsidTr="7F06CDF3">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hideMark/>
          </w:tcPr>
          <w:p w14:paraId="563E9BE1" w14:textId="77777777" w:rsidR="004720A8" w:rsidRPr="00205078" w:rsidRDefault="004720A8">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hideMark/>
          </w:tcPr>
          <w:p w14:paraId="3AEEE0F4" w14:textId="77777777" w:rsidR="004720A8" w:rsidRPr="00205078" w:rsidRDefault="004720A8">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7938BECA" w14:textId="77777777" w:rsidR="004720A8" w:rsidRPr="00EE77BF" w:rsidRDefault="004720A8">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0FC3689" w14:textId="77777777" w:rsidR="004720A8" w:rsidRPr="00205078"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6C4CFA8"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375F281D"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5892B055"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E8397E1"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96654E6"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5D3E44F" w14:textId="77777777" w:rsidR="004720A8" w:rsidRDefault="004720A8">
            <w:pPr>
              <w:jc w:val="right"/>
              <w:rPr>
                <w:rFonts w:eastAsia="Calibri"/>
                <w:lang w:eastAsia="en-US"/>
              </w:rPr>
            </w:pPr>
          </w:p>
        </w:tc>
      </w:tr>
      <w:tr w:rsidR="004720A8" w14:paraId="01C66819" w14:textId="77777777" w:rsidTr="7F06CDF3">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5C9FA6B" w14:textId="77777777" w:rsidR="004720A8" w:rsidRPr="007A4EF5" w:rsidRDefault="004720A8">
            <w:pPr>
              <w:rPr>
                <w:rFonts w:eastAsia="Calibri"/>
                <w:sz w:val="22"/>
                <w:szCs w:val="20"/>
                <w:lang w:eastAsia="en-US"/>
              </w:rPr>
            </w:pPr>
            <w:r w:rsidRPr="007A4EF5">
              <w:rPr>
                <w:rFonts w:eastAsia="Calibri"/>
                <w:sz w:val="22"/>
                <w:szCs w:val="20"/>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098A6EC" w14:textId="7DA2585A" w:rsidR="004720A8" w:rsidRDefault="10815F50">
            <w:pPr>
              <w:jc w:val="both"/>
              <w:rPr>
                <w:rFonts w:eastAsia="Calibri"/>
                <w:sz w:val="22"/>
                <w:szCs w:val="22"/>
                <w:lang w:eastAsia="en-US"/>
              </w:rPr>
            </w:pPr>
            <w:r w:rsidRPr="56F6E407">
              <w:rPr>
                <w:rFonts w:eastAsia="Calibri"/>
                <w:sz w:val="22"/>
                <w:szCs w:val="22"/>
                <w:lang w:eastAsia="en-US"/>
              </w:rPr>
              <w:t xml:space="preserve">Ergonomikas </w:t>
            </w:r>
            <w:r w:rsidR="39689D8C" w:rsidRPr="56F6E407">
              <w:rPr>
                <w:rFonts w:eastAsia="Calibri"/>
                <w:sz w:val="22"/>
                <w:szCs w:val="22"/>
                <w:lang w:eastAsia="en-US"/>
              </w:rPr>
              <w:t>klases iekārtošanas izmaksas</w:t>
            </w:r>
            <w:r w:rsidR="22AF6BB3" w:rsidRPr="56F6E407">
              <w:rPr>
                <w:rFonts w:eastAsia="Calibri"/>
                <w:sz w:val="22"/>
                <w:szCs w:val="22"/>
                <w:lang w:eastAsia="en-US"/>
              </w:rPr>
              <w:t xml:space="preserve"> (tostarp darba vietu aprīkojuma paraugu izveidošanas izmaksas)</w:t>
            </w:r>
          </w:p>
          <w:p w14:paraId="2B489396" w14:textId="77777777" w:rsidR="004720A8" w:rsidRDefault="004720A8">
            <w:pPr>
              <w:jc w:val="both"/>
              <w:rPr>
                <w:rFonts w:eastAsia="Calibri"/>
                <w:sz w:val="22"/>
                <w:szCs w:val="20"/>
                <w:lang w:eastAsia="en-US"/>
              </w:rPr>
            </w:pPr>
          </w:p>
          <w:p w14:paraId="1A52B20B" w14:textId="217CF61C" w:rsidR="004720A8" w:rsidRPr="00420AC5" w:rsidRDefault="3348887E">
            <w:pPr>
              <w:jc w:val="both"/>
              <w:rPr>
                <w:rFonts w:eastAsia="Times New Roman"/>
                <w:color w:val="0000FF"/>
                <w:sz w:val="20"/>
                <w:szCs w:val="20"/>
              </w:rPr>
            </w:pPr>
            <w:r w:rsidRPr="353C4DAC">
              <w:rPr>
                <w:rFonts w:eastAsia="Times New Roman"/>
                <w:i/>
                <w:iCs/>
                <w:color w:val="0000FF"/>
                <w:sz w:val="20"/>
                <w:szCs w:val="20"/>
                <w:u w:val="single"/>
              </w:rPr>
              <w:t xml:space="preserve">SAM MK noteikumu </w:t>
            </w:r>
            <w:r w:rsidR="786D1E77" w:rsidRPr="353C4DAC">
              <w:rPr>
                <w:rFonts w:eastAsia="Times New Roman"/>
                <w:i/>
                <w:iCs/>
                <w:color w:val="0000FF"/>
                <w:sz w:val="20"/>
                <w:szCs w:val="20"/>
                <w:u w:val="single"/>
              </w:rPr>
              <w:t>1</w:t>
            </w:r>
            <w:r w:rsidR="68F24534" w:rsidRPr="353C4DAC">
              <w:rPr>
                <w:rFonts w:eastAsia="Times New Roman"/>
                <w:i/>
                <w:iCs/>
                <w:color w:val="0000FF"/>
                <w:sz w:val="20"/>
                <w:szCs w:val="20"/>
                <w:u w:val="single"/>
              </w:rPr>
              <w:t>9</w:t>
            </w:r>
            <w:r w:rsidRPr="353C4DAC">
              <w:rPr>
                <w:rFonts w:eastAsia="Times New Roman"/>
                <w:i/>
                <w:iCs/>
                <w:color w:val="0000FF"/>
                <w:sz w:val="20"/>
                <w:szCs w:val="20"/>
                <w:u w:val="single"/>
              </w:rPr>
              <w:t>.</w:t>
            </w:r>
            <w:r w:rsidR="68F24534" w:rsidRPr="353C4DAC">
              <w:rPr>
                <w:rFonts w:eastAsia="Times New Roman"/>
                <w:i/>
                <w:iCs/>
                <w:color w:val="0000FF"/>
                <w:sz w:val="20"/>
                <w:szCs w:val="20"/>
                <w:u w:val="single"/>
              </w:rPr>
              <w:t>3</w:t>
            </w:r>
            <w:r w:rsidRPr="353C4DAC">
              <w:rPr>
                <w:rFonts w:eastAsia="Times New Roman"/>
                <w:i/>
                <w:iCs/>
                <w:color w:val="0000FF"/>
                <w:sz w:val="20"/>
                <w:szCs w:val="20"/>
                <w:u w:val="single"/>
              </w:rPr>
              <w:t>. apakšpunkts.</w:t>
            </w:r>
            <w:r w:rsidRPr="353C4DAC">
              <w:rPr>
                <w:rFonts w:eastAsia="Times New Roman"/>
                <w:i/>
                <w:iCs/>
                <w:color w:val="0000FF"/>
                <w:sz w:val="20"/>
                <w:szCs w:val="20"/>
              </w:rPr>
              <w:t xml:space="preserve"> </w:t>
            </w:r>
          </w:p>
          <w:p w14:paraId="71850D96" w14:textId="77777777" w:rsidR="004720A8" w:rsidRDefault="004720A8">
            <w:pPr>
              <w:jc w:val="both"/>
              <w:rPr>
                <w:rFonts w:eastAsia="Calibri"/>
                <w:sz w:val="22"/>
                <w:szCs w:val="20"/>
                <w:lang w:eastAsia="en-US"/>
              </w:rPr>
            </w:pPr>
          </w:p>
          <w:p w14:paraId="1867192C" w14:textId="0E0A3569" w:rsidR="004720A8" w:rsidRPr="003E637C" w:rsidRDefault="28DEF9D3">
            <w:pPr>
              <w:jc w:val="both"/>
              <w:rPr>
                <w:rFonts w:eastAsia="Calibri"/>
                <w:sz w:val="22"/>
                <w:szCs w:val="22"/>
                <w:lang w:eastAsia="en-US"/>
              </w:rPr>
            </w:pPr>
            <w:r w:rsidRPr="56F6E407">
              <w:rPr>
                <w:rFonts w:eastAsia="Times New Roman"/>
                <w:i/>
                <w:iCs/>
                <w:color w:val="0000FF"/>
                <w:sz w:val="20"/>
                <w:szCs w:val="20"/>
              </w:rPr>
              <w:t xml:space="preserve">Attiecināmas </w:t>
            </w:r>
            <w:r w:rsidR="4340E44D" w:rsidRPr="56F6E407">
              <w:rPr>
                <w:rFonts w:eastAsia="Times New Roman"/>
                <w:i/>
                <w:iCs/>
                <w:color w:val="0000FF"/>
                <w:sz w:val="20"/>
                <w:szCs w:val="20"/>
              </w:rPr>
              <w:t>būs uz iepirkuma līguma pamata radušās izmaksas</w:t>
            </w:r>
            <w:r w:rsidR="507534B9" w:rsidRPr="56F6E407">
              <w:rPr>
                <w:rFonts w:eastAsia="Times New Roman"/>
                <w:i/>
                <w:iCs/>
                <w:color w:val="0000FF"/>
                <w:sz w:val="20"/>
                <w:szCs w:val="20"/>
              </w:rPr>
              <w:t xml:space="preserve"> </w:t>
            </w:r>
            <w:r w:rsidRPr="56F6E407">
              <w:rPr>
                <w:rFonts w:eastAsia="Times New Roman"/>
                <w:i/>
                <w:iCs/>
                <w:color w:val="0000FF"/>
                <w:sz w:val="20"/>
                <w:szCs w:val="20"/>
              </w:rPr>
              <w:t>SAM MK noteikumu </w:t>
            </w:r>
            <w:r w:rsidR="507534B9" w:rsidRPr="56F6E407">
              <w:rPr>
                <w:rFonts w:eastAsia="Times New Roman"/>
                <w:i/>
                <w:iCs/>
                <w:color w:val="0000FF"/>
                <w:sz w:val="20"/>
                <w:szCs w:val="20"/>
              </w:rPr>
              <w:t>16.1.2</w:t>
            </w:r>
            <w:r w:rsidRPr="56F6E407">
              <w:rPr>
                <w:rFonts w:eastAsia="Times New Roman"/>
                <w:i/>
                <w:iCs/>
                <w:color w:val="0000FF"/>
                <w:sz w:val="20"/>
                <w:szCs w:val="20"/>
              </w:rPr>
              <w:t>.</w:t>
            </w:r>
            <w:r w:rsidR="59CD9FDE" w:rsidRPr="56F6E407">
              <w:rPr>
                <w:rFonts w:eastAsia="Times New Roman"/>
                <w:i/>
                <w:iCs/>
                <w:color w:val="0000FF"/>
                <w:sz w:val="20"/>
                <w:szCs w:val="20"/>
              </w:rPr>
              <w:t xml:space="preserve"> apakšpunktā</w:t>
            </w:r>
            <w:r w:rsidRPr="56F6E407">
              <w:rPr>
                <w:rFonts w:eastAsia="Times New Roman"/>
                <w:i/>
                <w:iCs/>
                <w:color w:val="0000FF"/>
                <w:sz w:val="20"/>
                <w:szCs w:val="20"/>
              </w:rPr>
              <w:t xml:space="preserve">  minētās atbalstāmas darbības īstenošana</w:t>
            </w:r>
            <w:r w:rsidR="507534B9" w:rsidRPr="56F6E407">
              <w:rPr>
                <w:rFonts w:eastAsia="Times New Roman"/>
                <w:i/>
                <w:iCs/>
                <w:color w:val="0000FF"/>
                <w:sz w:val="20"/>
                <w:szCs w:val="20"/>
              </w:rPr>
              <w:t>i</w:t>
            </w:r>
            <w:r w:rsidR="122050A7" w:rsidRPr="56F6E407">
              <w:rPr>
                <w:rFonts w:eastAsia="Times New Roman"/>
                <w:i/>
                <w:iCs/>
                <w:color w:val="0000FF"/>
                <w:sz w:val="20"/>
                <w:szCs w:val="20"/>
              </w:rPr>
              <w:t xml:space="preserve"> atbilstoši 22.3. apakšpunktam.</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463D7331" w14:textId="77777777" w:rsidR="004720A8" w:rsidRPr="00EE77BF" w:rsidRDefault="004720A8">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790035" w14:textId="77777777" w:rsidR="004720A8" w:rsidRPr="00205078"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309D030"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6A84A098"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7D11DB47"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11640DC"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DC2FA62"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C0C5FDC" w14:textId="77777777" w:rsidR="004720A8" w:rsidRDefault="004720A8">
            <w:pPr>
              <w:jc w:val="right"/>
              <w:rPr>
                <w:rFonts w:eastAsia="Calibri"/>
                <w:lang w:eastAsia="en-US"/>
              </w:rPr>
            </w:pPr>
          </w:p>
        </w:tc>
      </w:tr>
      <w:tr w:rsidR="004720A8" w14:paraId="3D34E9F1" w14:textId="77777777" w:rsidTr="7F06CDF3">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5A542E8" w14:textId="6E4FE4FB" w:rsidR="004720A8" w:rsidRDefault="004720A8">
            <w:pPr>
              <w:rPr>
                <w:rFonts w:eastAsia="Calibri"/>
                <w:sz w:val="22"/>
                <w:szCs w:val="20"/>
                <w:lang w:eastAsia="en-US"/>
              </w:rPr>
            </w:pPr>
            <w:r>
              <w:rPr>
                <w:rFonts w:eastAsia="Calibri"/>
                <w:sz w:val="22"/>
                <w:szCs w:val="20"/>
                <w:lang w:eastAsia="en-US"/>
              </w:rPr>
              <w:t>13.</w:t>
            </w:r>
            <w:r w:rsidR="000D172A">
              <w:rPr>
                <w:rFonts w:eastAsia="Calibri"/>
                <w:sz w:val="22"/>
                <w:szCs w:val="20"/>
                <w:lang w:eastAsia="en-US"/>
              </w:rPr>
              <w:t>2</w:t>
            </w:r>
            <w:r>
              <w:rPr>
                <w:rFonts w:eastAsia="Calibri"/>
                <w:sz w:val="22"/>
                <w:szCs w:val="20"/>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0049A38" w14:textId="4E08489F" w:rsidR="004720A8" w:rsidRDefault="004720A8">
            <w:pPr>
              <w:jc w:val="both"/>
              <w:textAlignment w:val="baseline"/>
              <w:rPr>
                <w:rFonts w:eastAsia="Times New Roman"/>
                <w:sz w:val="22"/>
                <w:szCs w:val="22"/>
              </w:rPr>
            </w:pPr>
            <w:r w:rsidRPr="00260FBF">
              <w:rPr>
                <w:rFonts w:eastAsia="Times New Roman"/>
                <w:sz w:val="22"/>
                <w:szCs w:val="22"/>
              </w:rPr>
              <w:t xml:space="preserve">Horizontālā principa </w:t>
            </w:r>
            <w:r w:rsidR="0007291C">
              <w:rPr>
                <w:rFonts w:eastAsia="Times New Roman"/>
                <w:sz w:val="22"/>
                <w:szCs w:val="22"/>
              </w:rPr>
              <w:t>“</w:t>
            </w:r>
            <w:r w:rsidRPr="00260FBF">
              <w:rPr>
                <w:rFonts w:eastAsia="Times New Roman"/>
                <w:sz w:val="22"/>
                <w:szCs w:val="22"/>
              </w:rPr>
              <w:t xml:space="preserve">Vienlīdzība, iekļaušana, </w:t>
            </w:r>
            <w:proofErr w:type="spellStart"/>
            <w:r w:rsidRPr="00260FBF">
              <w:rPr>
                <w:rFonts w:eastAsia="Times New Roman"/>
                <w:sz w:val="22"/>
                <w:szCs w:val="22"/>
              </w:rPr>
              <w:t>nediskriminācija</w:t>
            </w:r>
            <w:proofErr w:type="spellEnd"/>
            <w:r w:rsidRPr="00260FBF">
              <w:rPr>
                <w:rFonts w:eastAsia="Times New Roman"/>
                <w:sz w:val="22"/>
                <w:szCs w:val="22"/>
              </w:rPr>
              <w:t xml:space="preserve"> un </w:t>
            </w:r>
            <w:proofErr w:type="spellStart"/>
            <w:r w:rsidRPr="00260FBF">
              <w:rPr>
                <w:rFonts w:eastAsia="Times New Roman"/>
                <w:sz w:val="22"/>
                <w:szCs w:val="22"/>
              </w:rPr>
              <w:t>pamattiesību</w:t>
            </w:r>
            <w:proofErr w:type="spellEnd"/>
            <w:r w:rsidRPr="00260FBF">
              <w:rPr>
                <w:rFonts w:eastAsia="Times New Roman"/>
                <w:sz w:val="22"/>
                <w:szCs w:val="22"/>
              </w:rPr>
              <w:t xml:space="preserve"> ievērošana</w:t>
            </w:r>
            <w:r w:rsidR="0007291C">
              <w:rPr>
                <w:rFonts w:eastAsia="Times New Roman"/>
                <w:sz w:val="22"/>
                <w:szCs w:val="22"/>
              </w:rPr>
              <w:t>”</w:t>
            </w:r>
            <w:r w:rsidRPr="00260FBF">
              <w:rPr>
                <w:rFonts w:eastAsia="Times New Roman"/>
                <w:sz w:val="22"/>
                <w:szCs w:val="22"/>
              </w:rPr>
              <w:t xml:space="preserve"> darbību īstenošanas izmaksas</w:t>
            </w:r>
          </w:p>
          <w:p w14:paraId="7B9D4250" w14:textId="77777777" w:rsidR="004720A8" w:rsidRDefault="004720A8">
            <w:pPr>
              <w:jc w:val="both"/>
              <w:textAlignment w:val="baseline"/>
              <w:rPr>
                <w:rFonts w:eastAsia="Times New Roman"/>
                <w:sz w:val="22"/>
                <w:szCs w:val="22"/>
              </w:rPr>
            </w:pPr>
          </w:p>
          <w:p w14:paraId="5B05ED86" w14:textId="30708CBB" w:rsidR="004720A8" w:rsidRDefault="004720A8">
            <w:pPr>
              <w:contextualSpacing/>
              <w:jc w:val="both"/>
              <w:rPr>
                <w:rFonts w:eastAsia="Times New Roman"/>
                <w:i/>
                <w:iCs/>
                <w:color w:val="0000FF"/>
                <w:sz w:val="20"/>
                <w:szCs w:val="20"/>
                <w:u w:val="single"/>
              </w:rPr>
            </w:pPr>
            <w:r>
              <w:rPr>
                <w:rFonts w:eastAsia="Times New Roman"/>
                <w:i/>
                <w:iCs/>
                <w:color w:val="0000FF"/>
                <w:sz w:val="20"/>
                <w:szCs w:val="20"/>
                <w:u w:val="single"/>
              </w:rPr>
              <w:t xml:space="preserve">SAM </w:t>
            </w:r>
            <w:r w:rsidRPr="00CD1A04">
              <w:rPr>
                <w:rFonts w:eastAsia="Times New Roman"/>
                <w:i/>
                <w:iCs/>
                <w:color w:val="0000FF"/>
                <w:sz w:val="20"/>
                <w:szCs w:val="20"/>
                <w:u w:val="single"/>
              </w:rPr>
              <w:t xml:space="preserve">MK noteikumu </w:t>
            </w:r>
            <w:r>
              <w:rPr>
                <w:rFonts w:eastAsia="Times New Roman"/>
                <w:i/>
                <w:iCs/>
                <w:color w:val="0000FF"/>
                <w:sz w:val="20"/>
                <w:szCs w:val="20"/>
                <w:u w:val="single"/>
              </w:rPr>
              <w:t>1</w:t>
            </w:r>
            <w:r w:rsidR="00AE254C">
              <w:rPr>
                <w:rFonts w:eastAsia="Times New Roman"/>
                <w:i/>
                <w:iCs/>
                <w:color w:val="0000FF"/>
                <w:sz w:val="20"/>
                <w:szCs w:val="20"/>
                <w:u w:val="single"/>
              </w:rPr>
              <w:t>9.4</w:t>
            </w:r>
            <w:r w:rsidRPr="00CD1A04">
              <w:rPr>
                <w:rFonts w:eastAsia="Times New Roman"/>
                <w:i/>
                <w:iCs/>
                <w:color w:val="0000FF"/>
                <w:sz w:val="20"/>
                <w:szCs w:val="20"/>
                <w:u w:val="single"/>
              </w:rPr>
              <w:t>. apakšpunkts</w:t>
            </w:r>
            <w:r>
              <w:rPr>
                <w:rFonts w:eastAsia="Times New Roman"/>
                <w:i/>
                <w:iCs/>
                <w:color w:val="0000FF"/>
                <w:sz w:val="20"/>
                <w:szCs w:val="20"/>
                <w:u w:val="single"/>
              </w:rPr>
              <w:t>.</w:t>
            </w:r>
          </w:p>
          <w:p w14:paraId="0D760E44" w14:textId="77777777" w:rsidR="004720A8" w:rsidRPr="00807560" w:rsidRDefault="004720A8">
            <w:pPr>
              <w:contextualSpacing/>
              <w:jc w:val="both"/>
              <w:rPr>
                <w:rFonts w:eastAsia="Times New Roman"/>
                <w:i/>
                <w:iCs/>
                <w:color w:val="0000FF"/>
                <w:sz w:val="20"/>
                <w:szCs w:val="20"/>
                <w:u w:val="single"/>
              </w:rPr>
            </w:pPr>
          </w:p>
          <w:p w14:paraId="050DFF5A" w14:textId="65D23867" w:rsidR="004720A8" w:rsidRPr="007A29C3" w:rsidRDefault="004720A8">
            <w:pPr>
              <w:jc w:val="both"/>
            </w:pPr>
            <w:r w:rsidRPr="00CD1A04">
              <w:rPr>
                <w:rFonts w:eastAsia="Times New Roman"/>
                <w:i/>
                <w:iCs/>
                <w:color w:val="0000FF"/>
                <w:sz w:val="20"/>
                <w:szCs w:val="20"/>
              </w:rPr>
              <w:t xml:space="preserve">Attiecināmas būs uz iepirkumu līguma pamata horizontālā principa </w:t>
            </w:r>
            <w:r w:rsidR="0007291C">
              <w:rPr>
                <w:rFonts w:eastAsia="Times New Roman"/>
                <w:i/>
                <w:iCs/>
                <w:color w:val="0000FF"/>
                <w:sz w:val="20"/>
                <w:szCs w:val="20"/>
              </w:rPr>
              <w:t>“</w:t>
            </w:r>
            <w:r w:rsidRPr="00CD1A04">
              <w:rPr>
                <w:rFonts w:eastAsia="Times New Roman"/>
                <w:i/>
                <w:iCs/>
                <w:color w:val="0000FF"/>
                <w:sz w:val="20"/>
                <w:szCs w:val="20"/>
              </w:rPr>
              <w:t xml:space="preserve">Vienlīdzība, iekļaušana, </w:t>
            </w:r>
            <w:proofErr w:type="spellStart"/>
            <w:r w:rsidRPr="00CD1A04">
              <w:rPr>
                <w:rFonts w:eastAsia="Times New Roman"/>
                <w:i/>
                <w:iCs/>
                <w:color w:val="0000FF"/>
                <w:sz w:val="20"/>
                <w:szCs w:val="20"/>
              </w:rPr>
              <w:t>nediskriminācija</w:t>
            </w:r>
            <w:proofErr w:type="spellEnd"/>
            <w:r w:rsidRPr="00CD1A04">
              <w:rPr>
                <w:rFonts w:eastAsia="Times New Roman"/>
                <w:i/>
                <w:iCs/>
                <w:color w:val="0000FF"/>
                <w:sz w:val="20"/>
                <w:szCs w:val="20"/>
              </w:rPr>
              <w:t xml:space="preserve"> un </w:t>
            </w:r>
            <w:proofErr w:type="spellStart"/>
            <w:r w:rsidRPr="00CD1A04">
              <w:rPr>
                <w:rFonts w:eastAsia="Times New Roman"/>
                <w:i/>
                <w:iCs/>
                <w:color w:val="0000FF"/>
                <w:sz w:val="20"/>
                <w:szCs w:val="20"/>
              </w:rPr>
              <w:t>pamattiesību</w:t>
            </w:r>
            <w:proofErr w:type="spellEnd"/>
            <w:r w:rsidRPr="00CD1A04">
              <w:rPr>
                <w:rFonts w:eastAsia="Times New Roman"/>
                <w:i/>
                <w:iCs/>
                <w:color w:val="0000FF"/>
                <w:sz w:val="20"/>
                <w:szCs w:val="20"/>
              </w:rPr>
              <w:t xml:space="preserve"> ievērošana</w:t>
            </w:r>
            <w:r w:rsidR="0007291C">
              <w:rPr>
                <w:rFonts w:eastAsia="Times New Roman"/>
                <w:i/>
                <w:iCs/>
                <w:color w:val="0000FF"/>
                <w:sz w:val="20"/>
                <w:szCs w:val="20"/>
              </w:rPr>
              <w:t>”</w:t>
            </w:r>
            <w:r w:rsidRPr="00CD1A04">
              <w:rPr>
                <w:rFonts w:eastAsia="Times New Roman"/>
                <w:i/>
                <w:iCs/>
                <w:color w:val="0000FF"/>
                <w:sz w:val="20"/>
                <w:szCs w:val="20"/>
              </w:rPr>
              <w:t xml:space="preserve"> </w:t>
            </w:r>
            <w:r w:rsidRPr="00C75EF6">
              <w:rPr>
                <w:rFonts w:eastAsia="Times New Roman"/>
                <w:i/>
                <w:iCs/>
                <w:color w:val="0000FF"/>
                <w:sz w:val="20"/>
                <w:szCs w:val="20"/>
              </w:rPr>
              <w:t>darbību</w:t>
            </w:r>
            <w:r>
              <w:rPr>
                <w:rFonts w:eastAsia="Times New Roman"/>
                <w:i/>
                <w:iCs/>
                <w:color w:val="0000FF"/>
                <w:sz w:val="20"/>
                <w:szCs w:val="20"/>
              </w:rPr>
              <w:t xml:space="preserve"> īstenošanai SAM MK noteikumu 1</w:t>
            </w:r>
            <w:r w:rsidR="00BF6615">
              <w:rPr>
                <w:rFonts w:eastAsia="Times New Roman"/>
                <w:i/>
                <w:iCs/>
                <w:color w:val="0000FF"/>
                <w:sz w:val="20"/>
                <w:szCs w:val="20"/>
              </w:rPr>
              <w:t>6</w:t>
            </w:r>
            <w:r>
              <w:rPr>
                <w:rFonts w:eastAsia="Times New Roman"/>
                <w:i/>
                <w:iCs/>
                <w:color w:val="0000FF"/>
                <w:sz w:val="20"/>
                <w:szCs w:val="20"/>
              </w:rPr>
              <w:t xml:space="preserve">. punktā minēto atbalstāmo darbību </w:t>
            </w:r>
            <w:r w:rsidR="00BF6615">
              <w:rPr>
                <w:rFonts w:eastAsia="Times New Roman"/>
                <w:i/>
                <w:iCs/>
                <w:color w:val="0000FF"/>
                <w:sz w:val="20"/>
                <w:szCs w:val="20"/>
              </w:rPr>
              <w:t>nodrošināšanai</w:t>
            </w:r>
            <w:r w:rsidR="007151FF">
              <w:rPr>
                <w:rFonts w:eastAsia="Times New Roman"/>
                <w:i/>
                <w:iCs/>
                <w:color w:val="0000FF"/>
                <w:sz w:val="20"/>
                <w:szCs w:val="20"/>
              </w:rPr>
              <w:t xml:space="preserve">, tostarp </w:t>
            </w:r>
            <w:proofErr w:type="spellStart"/>
            <w:r w:rsidR="007151FF">
              <w:rPr>
                <w:rFonts w:eastAsia="Times New Roman"/>
                <w:i/>
                <w:iCs/>
                <w:color w:val="0000FF"/>
                <w:sz w:val="20"/>
                <w:szCs w:val="20"/>
              </w:rPr>
              <w:t>surdotulka</w:t>
            </w:r>
            <w:proofErr w:type="spellEnd"/>
            <w:r w:rsidR="007151FF">
              <w:rPr>
                <w:rFonts w:eastAsia="Times New Roman"/>
                <w:i/>
                <w:iCs/>
                <w:color w:val="0000FF"/>
                <w:sz w:val="20"/>
                <w:szCs w:val="20"/>
              </w:rPr>
              <w:t>, vieglās valodas tulkošanas</w:t>
            </w:r>
            <w:r w:rsidR="00807A4D">
              <w:rPr>
                <w:rFonts w:eastAsia="Times New Roman"/>
                <w:i/>
                <w:iCs/>
                <w:color w:val="0000FF"/>
                <w:sz w:val="20"/>
                <w:szCs w:val="20"/>
              </w:rPr>
              <w:t>, reāllaika transkripcijas, subtitru un bērnu uzraudzības pakalpojumu nodrošināšanai.</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0509DF77" w14:textId="77777777" w:rsidR="004720A8" w:rsidRPr="00EE77BF" w:rsidRDefault="004720A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6CE7B72" w14:textId="77777777" w:rsidR="004720A8" w:rsidRPr="00205078"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A62AC7E"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56801CB6"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0BDA6223"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3F3A165"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48380E0"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3F3DB68" w14:textId="77777777" w:rsidR="004720A8" w:rsidRDefault="004720A8">
            <w:pPr>
              <w:jc w:val="right"/>
              <w:rPr>
                <w:rFonts w:eastAsia="Calibri"/>
                <w:lang w:eastAsia="en-US"/>
              </w:rPr>
            </w:pPr>
          </w:p>
        </w:tc>
      </w:tr>
      <w:tr w:rsidR="004720A8" w14:paraId="27DE6FED" w14:textId="77777777" w:rsidTr="7F06CDF3">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1FF8F21" w14:textId="46861136" w:rsidR="004720A8" w:rsidRDefault="004720A8">
            <w:pPr>
              <w:rPr>
                <w:rFonts w:eastAsia="Calibri"/>
                <w:sz w:val="22"/>
                <w:szCs w:val="20"/>
                <w:lang w:eastAsia="en-US"/>
              </w:rPr>
            </w:pPr>
            <w:r w:rsidRPr="00500E31">
              <w:rPr>
                <w:rFonts w:eastAsia="Calibri"/>
                <w:sz w:val="22"/>
                <w:szCs w:val="20"/>
                <w:lang w:eastAsia="en-US"/>
              </w:rPr>
              <w:t>13.</w:t>
            </w:r>
            <w:r w:rsidR="009B2649" w:rsidRPr="00500E31">
              <w:rPr>
                <w:rFonts w:eastAsia="Calibri"/>
                <w:sz w:val="22"/>
                <w:szCs w:val="20"/>
                <w:lang w:eastAsia="en-US"/>
              </w:rPr>
              <w:t>3</w:t>
            </w:r>
            <w:r w:rsidRPr="00500E31">
              <w:rPr>
                <w:rFonts w:eastAsia="Calibri"/>
                <w:sz w:val="22"/>
                <w:szCs w:val="20"/>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3422B0E4" w14:textId="7BB1E670" w:rsidR="004720A8" w:rsidRPr="00D758C1" w:rsidRDefault="00C03D35">
            <w:pPr>
              <w:jc w:val="both"/>
              <w:textAlignment w:val="baseline"/>
              <w:rPr>
                <w:rFonts w:eastAsia="Times New Roman"/>
                <w:sz w:val="22"/>
                <w:szCs w:val="22"/>
              </w:rPr>
            </w:pPr>
            <w:r>
              <w:rPr>
                <w:rFonts w:eastAsia="Times New Roman"/>
                <w:sz w:val="22"/>
                <w:szCs w:val="22"/>
              </w:rPr>
              <w:t>Citas i</w:t>
            </w:r>
            <w:r w:rsidR="004720A8" w:rsidRPr="00D758C1">
              <w:rPr>
                <w:rFonts w:eastAsia="Times New Roman"/>
                <w:sz w:val="22"/>
                <w:szCs w:val="22"/>
              </w:rPr>
              <w:t>epirkumu līgumu izmaksas</w:t>
            </w:r>
          </w:p>
          <w:p w14:paraId="31E8F4BE" w14:textId="77777777" w:rsidR="004720A8" w:rsidRDefault="004720A8">
            <w:pPr>
              <w:jc w:val="both"/>
              <w:textAlignment w:val="baseline"/>
              <w:rPr>
                <w:rFonts w:eastAsia="Times New Roman"/>
                <w:sz w:val="20"/>
                <w:szCs w:val="20"/>
              </w:rPr>
            </w:pPr>
          </w:p>
          <w:p w14:paraId="5101F5AA" w14:textId="727362BE" w:rsidR="004720A8" w:rsidRDefault="004720A8">
            <w:pPr>
              <w:jc w:val="both"/>
              <w:textAlignment w:val="baseline"/>
              <w:rPr>
                <w:rFonts w:eastAsia="Times New Roman"/>
                <w:color w:val="0000FF"/>
                <w:sz w:val="20"/>
                <w:szCs w:val="20"/>
              </w:rPr>
            </w:pPr>
            <w:r w:rsidRPr="004F5D89">
              <w:rPr>
                <w:rFonts w:eastAsia="Times New Roman"/>
                <w:i/>
                <w:iCs/>
                <w:color w:val="0000FF"/>
                <w:sz w:val="20"/>
                <w:szCs w:val="20"/>
                <w:u w:val="single"/>
              </w:rPr>
              <w:t xml:space="preserve">SAM MK noteikumu </w:t>
            </w:r>
            <w:r>
              <w:rPr>
                <w:rFonts w:eastAsia="Times New Roman"/>
                <w:i/>
                <w:iCs/>
                <w:color w:val="0000FF"/>
                <w:sz w:val="20"/>
                <w:szCs w:val="20"/>
                <w:u w:val="single"/>
              </w:rPr>
              <w:t>1</w:t>
            </w:r>
            <w:r w:rsidR="009B2649">
              <w:rPr>
                <w:rFonts w:eastAsia="Times New Roman"/>
                <w:i/>
                <w:iCs/>
                <w:color w:val="0000FF"/>
                <w:sz w:val="20"/>
                <w:szCs w:val="20"/>
                <w:u w:val="single"/>
              </w:rPr>
              <w:t>8</w:t>
            </w:r>
            <w:r>
              <w:rPr>
                <w:rFonts w:eastAsia="Times New Roman"/>
                <w:i/>
                <w:iCs/>
                <w:color w:val="0000FF"/>
                <w:sz w:val="20"/>
                <w:szCs w:val="20"/>
                <w:u w:val="single"/>
              </w:rPr>
              <w:t>.2.1.</w:t>
            </w:r>
            <w:r w:rsidRPr="004F5D89">
              <w:rPr>
                <w:rFonts w:eastAsia="Times New Roman"/>
                <w:i/>
                <w:iCs/>
                <w:color w:val="0000FF"/>
                <w:sz w:val="20"/>
                <w:szCs w:val="20"/>
                <w:u w:val="single"/>
              </w:rPr>
              <w:t xml:space="preserve"> apakšpunkts</w:t>
            </w:r>
            <w:r w:rsidR="004C0091">
              <w:rPr>
                <w:rFonts w:eastAsia="Times New Roman"/>
                <w:color w:val="0000FF"/>
                <w:sz w:val="20"/>
                <w:szCs w:val="20"/>
              </w:rPr>
              <w:t>.</w:t>
            </w:r>
          </w:p>
          <w:p w14:paraId="533A5006" w14:textId="77777777" w:rsidR="004720A8" w:rsidRDefault="004720A8">
            <w:pPr>
              <w:jc w:val="both"/>
              <w:textAlignment w:val="baseline"/>
              <w:rPr>
                <w:rFonts w:eastAsia="Times New Roman"/>
                <w:color w:val="0000FF"/>
                <w:sz w:val="20"/>
                <w:szCs w:val="20"/>
              </w:rPr>
            </w:pPr>
          </w:p>
          <w:p w14:paraId="67EC4DD7" w14:textId="45E02A5E" w:rsidR="005823C9" w:rsidRDefault="004720A8" w:rsidP="00691581">
            <w:pPr>
              <w:textAlignment w:val="baseline"/>
              <w:rPr>
                <w:rFonts w:eastAsia="Times New Roman"/>
                <w:i/>
                <w:iCs/>
                <w:color w:val="0000FF"/>
                <w:sz w:val="20"/>
                <w:szCs w:val="20"/>
              </w:rPr>
            </w:pPr>
            <w:r w:rsidRPr="00205371">
              <w:rPr>
                <w:rFonts w:eastAsia="Times New Roman"/>
                <w:i/>
                <w:iCs/>
                <w:color w:val="0000FF"/>
                <w:sz w:val="20"/>
                <w:szCs w:val="20"/>
              </w:rPr>
              <w:t xml:space="preserve">Attiecināmas būs iepirkumu līgumu izmaksas </w:t>
            </w:r>
            <w:r w:rsidR="004333F1">
              <w:rPr>
                <w:rFonts w:eastAsia="Times New Roman"/>
                <w:i/>
                <w:iCs/>
                <w:color w:val="0000FF"/>
                <w:sz w:val="20"/>
                <w:szCs w:val="20"/>
              </w:rPr>
              <w:t xml:space="preserve">atbilstoši </w:t>
            </w:r>
            <w:r w:rsidRPr="00205371">
              <w:rPr>
                <w:rFonts w:eastAsia="Times New Roman"/>
                <w:i/>
                <w:iCs/>
                <w:color w:val="0000FF"/>
                <w:sz w:val="20"/>
                <w:szCs w:val="20"/>
              </w:rPr>
              <w:t>SAM MK noteikum</w:t>
            </w:r>
            <w:r w:rsidR="00F4721B">
              <w:rPr>
                <w:rFonts w:eastAsia="Times New Roman"/>
                <w:i/>
                <w:iCs/>
                <w:color w:val="0000FF"/>
                <w:sz w:val="20"/>
                <w:szCs w:val="20"/>
              </w:rPr>
              <w:t xml:space="preserve">u  </w:t>
            </w:r>
            <w:r w:rsidR="00E65DDA">
              <w:rPr>
                <w:rFonts w:eastAsia="Times New Roman"/>
                <w:i/>
                <w:iCs/>
                <w:color w:val="0000FF"/>
                <w:sz w:val="20"/>
                <w:szCs w:val="20"/>
              </w:rPr>
              <w:t>16.2.</w:t>
            </w:r>
            <w:r w:rsidR="008557EC">
              <w:rPr>
                <w:rFonts w:eastAsia="Times New Roman"/>
                <w:i/>
                <w:iCs/>
                <w:color w:val="0000FF"/>
                <w:sz w:val="20"/>
                <w:szCs w:val="20"/>
              </w:rPr>
              <w:t> </w:t>
            </w:r>
            <w:r w:rsidR="00D2406D">
              <w:rPr>
                <w:rFonts w:eastAsia="Times New Roman"/>
                <w:i/>
                <w:iCs/>
                <w:color w:val="0000FF"/>
                <w:sz w:val="20"/>
                <w:szCs w:val="20"/>
              </w:rPr>
              <w:t>apakšpunktos</w:t>
            </w:r>
            <w:r w:rsidR="00691581">
              <w:rPr>
                <w:rFonts w:eastAsia="Times New Roman"/>
                <w:i/>
                <w:iCs/>
                <w:color w:val="0000FF"/>
                <w:sz w:val="20"/>
                <w:szCs w:val="20"/>
              </w:rPr>
              <w:t xml:space="preserve"> </w:t>
            </w:r>
            <w:r w:rsidR="00F4721B">
              <w:rPr>
                <w:rFonts w:eastAsia="Times New Roman"/>
                <w:i/>
                <w:iCs/>
                <w:color w:val="0000FF"/>
                <w:sz w:val="20"/>
                <w:szCs w:val="20"/>
              </w:rPr>
              <w:t xml:space="preserve">minēto </w:t>
            </w:r>
            <w:r w:rsidRPr="00205371">
              <w:rPr>
                <w:rFonts w:eastAsia="Times New Roman"/>
                <w:i/>
                <w:iCs/>
                <w:color w:val="0000FF"/>
                <w:sz w:val="20"/>
                <w:szCs w:val="20"/>
              </w:rPr>
              <w:t xml:space="preserve">atbalstāmo darbību </w:t>
            </w:r>
            <w:r w:rsidR="007A0867">
              <w:rPr>
                <w:rFonts w:eastAsia="Times New Roman"/>
                <w:i/>
                <w:iCs/>
                <w:color w:val="0000FF"/>
                <w:sz w:val="20"/>
                <w:szCs w:val="20"/>
              </w:rPr>
              <w:t>īstenošanai</w:t>
            </w:r>
            <w:r w:rsidR="00691581">
              <w:rPr>
                <w:rFonts w:eastAsia="Times New Roman"/>
                <w:i/>
                <w:iCs/>
                <w:color w:val="0000FF"/>
                <w:sz w:val="20"/>
                <w:szCs w:val="20"/>
              </w:rPr>
              <w:t>.</w:t>
            </w:r>
          </w:p>
          <w:p w14:paraId="75E3226F" w14:textId="5224DE85" w:rsidR="004720A8" w:rsidRPr="00205371" w:rsidRDefault="004720A8" w:rsidP="56F6E407">
            <w:pPr>
              <w:jc w:val="both"/>
              <w:textAlignment w:val="baseline"/>
              <w:rPr>
                <w:rFonts w:eastAsia="Times New Roman"/>
                <w:i/>
                <w:iCs/>
                <w:color w:val="0000FF"/>
                <w:sz w:val="20"/>
                <w:szCs w:val="20"/>
              </w:rPr>
            </w:pPr>
          </w:p>
          <w:p w14:paraId="25544E39" w14:textId="2CAE4F10" w:rsidR="004720A8" w:rsidRPr="00205371" w:rsidRDefault="476C3015" w:rsidP="00816A88">
            <w:pPr>
              <w:jc w:val="both"/>
              <w:textAlignment w:val="baseline"/>
              <w:rPr>
                <w:rFonts w:eastAsia="Times New Roman"/>
                <w:sz w:val="20"/>
                <w:szCs w:val="20"/>
              </w:rPr>
            </w:pPr>
            <w:r w:rsidRPr="56F6E407">
              <w:rPr>
                <w:i/>
                <w:iCs/>
                <w:color w:val="0000FF"/>
                <w:sz w:val="20"/>
                <w:szCs w:val="20"/>
              </w:rPr>
              <w:t>Īstenoti izglītojoši un konsultatīvi klātienes un tiešsaistes pasākumi, tai skaitā klātienes un attālinātas mācības, lekcijas, semināri u.</w:t>
            </w:r>
            <w:r w:rsidRPr="00816A88">
              <w:rPr>
                <w:i/>
                <w:iCs/>
                <w:color w:val="0000FF"/>
                <w:sz w:val="20"/>
                <w:szCs w:val="20"/>
              </w:rPr>
              <w:t>c.</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2E499D1A" w14:textId="77777777" w:rsidR="004720A8" w:rsidRPr="00EE77BF" w:rsidRDefault="004720A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91CB15B" w14:textId="77777777" w:rsidR="004720A8" w:rsidRPr="00205078" w:rsidRDefault="004720A8">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CCCD1C4" w14:textId="77777777" w:rsidR="004720A8" w:rsidRDefault="004720A8">
            <w:pPr>
              <w:jc w:val="right"/>
              <w:rPr>
                <w:rFonts w:eastAsia="Calibri"/>
                <w:lang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CCE2DF"/>
          </w:tcPr>
          <w:p w14:paraId="189820A6" w14:textId="77777777" w:rsidR="004720A8" w:rsidRDefault="004720A8">
            <w:pPr>
              <w:jc w:val="right"/>
              <w:rPr>
                <w:rFonts w:eastAsia="Calibri"/>
                <w:lang w:eastAsia="en-US"/>
              </w:rPr>
            </w:pPr>
          </w:p>
        </w:tc>
        <w:tc>
          <w:tcPr>
            <w:tcW w:w="1163" w:type="dxa"/>
            <w:tcBorders>
              <w:top w:val="single" w:sz="4" w:space="0" w:color="auto"/>
              <w:left w:val="single" w:sz="4" w:space="0" w:color="auto"/>
              <w:bottom w:val="single" w:sz="4" w:space="0" w:color="auto"/>
              <w:right w:val="single" w:sz="4" w:space="0" w:color="auto"/>
            </w:tcBorders>
            <w:shd w:val="clear" w:color="auto" w:fill="CCE2DF"/>
          </w:tcPr>
          <w:p w14:paraId="1F294EFB" w14:textId="77777777" w:rsidR="004720A8" w:rsidRDefault="004720A8">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EC7C263" w14:textId="77777777" w:rsidR="004720A8" w:rsidRDefault="004720A8">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790338" w14:textId="77777777" w:rsidR="004720A8" w:rsidRDefault="004720A8">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D7D381C" w14:textId="77777777" w:rsidR="004720A8" w:rsidRDefault="004720A8">
            <w:pPr>
              <w:jc w:val="right"/>
              <w:rPr>
                <w:rFonts w:eastAsia="Calibri"/>
                <w:lang w:eastAsia="en-US"/>
              </w:rPr>
            </w:pPr>
          </w:p>
        </w:tc>
      </w:tr>
    </w:tbl>
    <w:p w14:paraId="107FF10C" w14:textId="77777777" w:rsidR="00365156" w:rsidRDefault="00365156" w:rsidP="00440A19">
      <w:pPr>
        <w:rPr>
          <w:b/>
          <w:bCs/>
          <w:i/>
          <w:color w:val="0000FF"/>
        </w:rPr>
        <w:sectPr w:rsidR="00365156" w:rsidSect="008D4A0B">
          <w:pgSz w:w="16838" w:h="11906" w:orient="landscape"/>
          <w:pgMar w:top="1418" w:right="1134" w:bottom="851" w:left="1134" w:header="709" w:footer="709" w:gutter="0"/>
          <w:cols w:space="708"/>
          <w:docGrid w:linePitch="360"/>
        </w:sectPr>
      </w:pPr>
      <w:bookmarkStart w:id="10" w:name="_Hlk135742932"/>
    </w:p>
    <w:bookmarkEnd w:id="10"/>
    <w:p w14:paraId="055E4FCA" w14:textId="46BAFF6D" w:rsidR="00F077C4" w:rsidRDefault="00F077C4">
      <w:pPr>
        <w:rPr>
          <w:rFonts w:eastAsia="Times New Roman"/>
          <w:b/>
          <w:bCs/>
          <w:sz w:val="32"/>
          <w:szCs w:val="32"/>
        </w:rPr>
      </w:pPr>
    </w:p>
    <w:p w14:paraId="0D451CBD" w14:textId="7CC7503E" w:rsidR="00341446" w:rsidRPr="003830A1" w:rsidRDefault="003830A1" w:rsidP="003830A1">
      <w:pPr>
        <w:jc w:val="center"/>
        <w:rPr>
          <w:rFonts w:eastAsia="Times New Roman"/>
          <w:b/>
          <w:bCs/>
          <w:sz w:val="32"/>
          <w:szCs w:val="32"/>
        </w:rPr>
      </w:pPr>
      <w:r w:rsidRPr="7FE9D60D">
        <w:rPr>
          <w:rFonts w:eastAsia="Times New Roman"/>
          <w:b/>
          <w:bCs/>
          <w:sz w:val="32"/>
          <w:szCs w:val="32"/>
        </w:rPr>
        <w:t>SAD</w:t>
      </w:r>
      <w:r w:rsidR="00D83994" w:rsidRPr="7FE9D60D">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4"/>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375E9DAD" w14:textId="77777777" w:rsidR="008F6C42" w:rsidRPr="00315C3D" w:rsidRDefault="008F6C42" w:rsidP="008F6C42">
      <w:pPr>
        <w:spacing w:before="60" w:after="60"/>
        <w:jc w:val="both"/>
        <w:rPr>
          <w:i/>
          <w:color w:val="0000FF"/>
        </w:rPr>
      </w:pPr>
      <w:r w:rsidRPr="00315C3D">
        <w:rPr>
          <w:i/>
          <w:color w:val="0000FF"/>
        </w:rPr>
        <w:t>Šajā sadaļā projekta iesniedzējs:</w:t>
      </w:r>
    </w:p>
    <w:p w14:paraId="43D3D96D" w14:textId="77777777" w:rsidR="008F6C42" w:rsidRPr="00315C3D" w:rsidRDefault="008F6C42" w:rsidP="008F6C42">
      <w:pPr>
        <w:jc w:val="both"/>
        <w:rPr>
          <w:i/>
          <w:iCs/>
          <w:color w:val="0000FF"/>
        </w:rPr>
      </w:pPr>
    </w:p>
    <w:p w14:paraId="314913CC" w14:textId="77777777" w:rsidR="008F6C42" w:rsidRPr="00315C3D" w:rsidRDefault="008F6C42" w:rsidP="002E752C">
      <w:pPr>
        <w:jc w:val="both"/>
        <w:rPr>
          <w:i/>
          <w:iCs/>
          <w:color w:val="0000FF"/>
        </w:rPr>
      </w:pPr>
      <w:r w:rsidRPr="00315C3D">
        <w:rPr>
          <w:i/>
          <w:iCs/>
          <w:color w:val="0000FF"/>
        </w:rPr>
        <w:t xml:space="preserve">Projekta iesniegumam </w:t>
      </w:r>
      <w:r w:rsidRPr="00315C3D">
        <w:rPr>
          <w:i/>
          <w:iCs/>
          <w:color w:val="0000FF"/>
          <w:u w:val="single"/>
        </w:rPr>
        <w:t>pievieno šādus obligātos pielikumus</w:t>
      </w:r>
      <w:r w:rsidRPr="00315C3D">
        <w:rPr>
          <w:i/>
          <w:iCs/>
          <w:color w:val="0000FF"/>
        </w:rPr>
        <w:t xml:space="preserve">: </w:t>
      </w:r>
    </w:p>
    <w:p w14:paraId="5B8953D9" w14:textId="6B66BE0E" w:rsidR="008F6C42" w:rsidRPr="00315C3D" w:rsidRDefault="008F6C42" w:rsidP="00146A94">
      <w:pPr>
        <w:numPr>
          <w:ilvl w:val="0"/>
          <w:numId w:val="19"/>
        </w:numPr>
        <w:jc w:val="both"/>
        <w:rPr>
          <w:i/>
          <w:iCs/>
          <w:color w:val="0000FF"/>
        </w:rPr>
      </w:pPr>
      <w:r w:rsidRPr="00315C3D">
        <w:rPr>
          <w:i/>
          <w:iCs/>
          <w:color w:val="0000FF"/>
        </w:rPr>
        <w:t xml:space="preserve">projekta iesnieguma sadaļā </w:t>
      </w:r>
      <w:r w:rsidR="0007291C">
        <w:rPr>
          <w:i/>
          <w:iCs/>
          <w:color w:val="0000FF"/>
        </w:rPr>
        <w:t>“</w:t>
      </w:r>
      <w:r w:rsidRPr="00315C3D">
        <w:rPr>
          <w:i/>
          <w:iCs/>
          <w:color w:val="0000FF"/>
        </w:rPr>
        <w:t>Projekta budžeta kopsavilkums</w:t>
      </w:r>
      <w:r w:rsidR="0007291C">
        <w:rPr>
          <w:i/>
          <w:iCs/>
          <w:color w:val="0000FF"/>
        </w:rPr>
        <w:t>”</w:t>
      </w:r>
      <w:r w:rsidRPr="00315C3D">
        <w:rPr>
          <w:i/>
          <w:iCs/>
          <w:color w:val="0000FF"/>
        </w:rPr>
        <w:t xml:space="preserve"> iekļauto izmaksu aprēķina atšifrējumu, kas pamato projekta budžetā iekļauto izmaksu apmēru</w:t>
      </w:r>
      <w:r w:rsidR="00315C3D" w:rsidRPr="00315C3D">
        <w:rPr>
          <w:i/>
          <w:iCs/>
          <w:color w:val="0000FF"/>
        </w:rPr>
        <w:t>;</w:t>
      </w:r>
    </w:p>
    <w:p w14:paraId="6E4FCC3B" w14:textId="2C56DF0D" w:rsidR="00E8123B" w:rsidRPr="00315C3D" w:rsidRDefault="007C5A95" w:rsidP="00146A94">
      <w:pPr>
        <w:numPr>
          <w:ilvl w:val="0"/>
          <w:numId w:val="19"/>
        </w:numPr>
        <w:jc w:val="both"/>
        <w:rPr>
          <w:i/>
          <w:iCs/>
          <w:color w:val="0000FF"/>
        </w:rPr>
      </w:pPr>
      <w:r w:rsidRPr="00315C3D">
        <w:rPr>
          <w:i/>
          <w:iCs/>
          <w:color w:val="0000FF"/>
        </w:rPr>
        <w:t xml:space="preserve">projekta iesniedzēja iekšējā procedūra, kas paredz kārtību, kādā projekta iesniedzējs nodrošinās </w:t>
      </w:r>
      <w:proofErr w:type="spellStart"/>
      <w:r w:rsidRPr="00315C3D">
        <w:rPr>
          <w:i/>
          <w:iCs/>
          <w:color w:val="0000FF"/>
        </w:rPr>
        <w:t>de</w:t>
      </w:r>
      <w:proofErr w:type="spellEnd"/>
      <w:r w:rsidRPr="00315C3D">
        <w:rPr>
          <w:i/>
          <w:iCs/>
          <w:color w:val="0000FF"/>
        </w:rPr>
        <w:t xml:space="preserve"> </w:t>
      </w:r>
      <w:proofErr w:type="spellStart"/>
      <w:r w:rsidRPr="00315C3D">
        <w:rPr>
          <w:i/>
          <w:iCs/>
          <w:color w:val="0000FF"/>
        </w:rPr>
        <w:t>minimis</w:t>
      </w:r>
      <w:proofErr w:type="spellEnd"/>
      <w:r w:rsidRPr="00315C3D">
        <w:rPr>
          <w:i/>
          <w:iCs/>
          <w:color w:val="0000FF"/>
        </w:rPr>
        <w:t xml:space="preserve"> atbalsta sniegšanu</w:t>
      </w:r>
      <w:r w:rsidR="00B142D5">
        <w:rPr>
          <w:i/>
          <w:iCs/>
          <w:color w:val="0000FF"/>
        </w:rPr>
        <w:t>, atbilstoši SAM MK noteikumu</w:t>
      </w:r>
      <w:r w:rsidR="004A515E">
        <w:rPr>
          <w:i/>
          <w:iCs/>
          <w:color w:val="0000FF"/>
        </w:rPr>
        <w:t xml:space="preserve"> 24.</w:t>
      </w:r>
      <w:r w:rsidR="00577042">
        <w:rPr>
          <w:i/>
          <w:iCs/>
          <w:color w:val="0000FF"/>
        </w:rPr>
        <w:t>,</w:t>
      </w:r>
      <w:r w:rsidR="004C3CA3">
        <w:rPr>
          <w:i/>
          <w:iCs/>
          <w:color w:val="0000FF"/>
        </w:rPr>
        <w:t xml:space="preserve"> 34.</w:t>
      </w:r>
      <w:r w:rsidR="00577042">
        <w:rPr>
          <w:i/>
          <w:iCs/>
          <w:color w:val="0000FF"/>
        </w:rPr>
        <w:t> un 38.</w:t>
      </w:r>
      <w:r w:rsidR="00DD3033">
        <w:rPr>
          <w:i/>
          <w:iCs/>
          <w:color w:val="0000FF"/>
        </w:rPr>
        <w:t> </w:t>
      </w:r>
      <w:r w:rsidR="004A515E">
        <w:rPr>
          <w:i/>
          <w:iCs/>
          <w:color w:val="0000FF"/>
        </w:rPr>
        <w:t>punkt</w:t>
      </w:r>
      <w:r w:rsidR="004C3CA3">
        <w:rPr>
          <w:i/>
          <w:iCs/>
          <w:color w:val="0000FF"/>
        </w:rPr>
        <w:t>ie</w:t>
      </w:r>
      <w:r w:rsidR="004A515E">
        <w:rPr>
          <w:i/>
          <w:iCs/>
          <w:color w:val="0000FF"/>
        </w:rPr>
        <w:t>m</w:t>
      </w:r>
      <w:r w:rsidR="00337C8A" w:rsidRPr="00315C3D">
        <w:rPr>
          <w:i/>
          <w:iCs/>
          <w:color w:val="0000FF"/>
        </w:rPr>
        <w:t>;</w:t>
      </w:r>
    </w:p>
    <w:p w14:paraId="5D9F1840" w14:textId="1E13C2DC" w:rsidR="00337C8A" w:rsidRPr="00315C3D" w:rsidRDefault="00274832" w:rsidP="00146A94">
      <w:pPr>
        <w:numPr>
          <w:ilvl w:val="0"/>
          <w:numId w:val="19"/>
        </w:numPr>
        <w:jc w:val="both"/>
        <w:rPr>
          <w:i/>
          <w:iCs/>
          <w:color w:val="0000FF"/>
        </w:rPr>
      </w:pPr>
      <w:r w:rsidRPr="7FE9D60D">
        <w:rPr>
          <w:i/>
          <w:iCs/>
          <w:color w:val="0000FF"/>
        </w:rPr>
        <w:t>starp projekta iesniedzēju un visiem trīs sadarbības partneriem</w:t>
      </w:r>
      <w:r w:rsidR="00B54E08" w:rsidRPr="7FE9D60D">
        <w:rPr>
          <w:i/>
          <w:iCs/>
          <w:color w:val="0000FF"/>
        </w:rPr>
        <w:t>,</w:t>
      </w:r>
      <w:r w:rsidR="00DA1829" w:rsidRPr="7FE9D60D">
        <w:rPr>
          <w:i/>
          <w:iCs/>
          <w:color w:val="0000FF"/>
        </w:rPr>
        <w:t xml:space="preserve"> atbilstoši</w:t>
      </w:r>
      <w:r w:rsidR="008B5C7E" w:rsidRPr="7FE9D60D">
        <w:rPr>
          <w:i/>
          <w:iCs/>
          <w:color w:val="0000FF"/>
        </w:rPr>
        <w:t xml:space="preserve"> SAM MK noteikumu 13.</w:t>
      </w:r>
      <w:r w:rsidR="00DA1829" w:rsidRPr="7FE9D60D">
        <w:rPr>
          <w:i/>
          <w:iCs/>
          <w:color w:val="0000FF"/>
        </w:rPr>
        <w:t>, 14. un 15.</w:t>
      </w:r>
      <w:r w:rsidR="008557EC" w:rsidRPr="7FE9D60D">
        <w:rPr>
          <w:i/>
          <w:iCs/>
          <w:color w:val="0000FF"/>
        </w:rPr>
        <w:t> </w:t>
      </w:r>
      <w:r w:rsidR="008B5C7E" w:rsidRPr="7FE9D60D">
        <w:rPr>
          <w:i/>
          <w:iCs/>
          <w:color w:val="0000FF"/>
        </w:rPr>
        <w:t>punkt</w:t>
      </w:r>
      <w:r w:rsidR="00DA1829" w:rsidRPr="7FE9D60D">
        <w:rPr>
          <w:i/>
          <w:iCs/>
          <w:color w:val="0000FF"/>
        </w:rPr>
        <w:t>iem</w:t>
      </w:r>
      <w:r w:rsidR="008B5C7E" w:rsidRPr="7FE9D60D">
        <w:rPr>
          <w:i/>
          <w:iCs/>
          <w:color w:val="0000FF"/>
        </w:rPr>
        <w:t>.</w:t>
      </w:r>
      <w:r w:rsidR="00F01EEA" w:rsidRPr="7FE9D60D">
        <w:rPr>
          <w:i/>
          <w:iCs/>
          <w:color w:val="0000FF"/>
        </w:rPr>
        <w:t xml:space="preserve">, </w:t>
      </w:r>
      <w:r w:rsidRPr="7FE9D60D">
        <w:rPr>
          <w:i/>
          <w:iCs/>
          <w:color w:val="0000FF"/>
        </w:rPr>
        <w:t>noslēgtie sadarbības līgumi (ar katru atsevišķs līgums)</w:t>
      </w:r>
      <w:r w:rsidR="481D9427" w:rsidRPr="7FE9D60D">
        <w:rPr>
          <w:i/>
          <w:iCs/>
          <w:color w:val="0000FF"/>
        </w:rPr>
        <w:t>;</w:t>
      </w:r>
    </w:p>
    <w:p w14:paraId="67670B78" w14:textId="6745B718" w:rsidR="407CBFC0" w:rsidRDefault="407CBFC0" w:rsidP="00146A94">
      <w:pPr>
        <w:numPr>
          <w:ilvl w:val="0"/>
          <w:numId w:val="19"/>
        </w:numPr>
        <w:jc w:val="both"/>
        <w:rPr>
          <w:i/>
          <w:iCs/>
          <w:color w:val="0000FF"/>
        </w:rPr>
      </w:pPr>
      <w:r w:rsidRPr="7FE9D60D">
        <w:rPr>
          <w:i/>
          <w:iCs/>
          <w:color w:val="0000FF"/>
        </w:rPr>
        <w:t xml:space="preserve">sadarbības partnera (Rīgas Stradiņa universitātes aģentūra </w:t>
      </w:r>
      <w:r w:rsidR="0007291C">
        <w:rPr>
          <w:i/>
          <w:iCs/>
          <w:color w:val="0000FF"/>
        </w:rPr>
        <w:t>“</w:t>
      </w:r>
      <w:r w:rsidRPr="7FE9D60D">
        <w:rPr>
          <w:i/>
          <w:iCs/>
          <w:color w:val="0000FF"/>
        </w:rPr>
        <w:t>Darba drošības un vides veselības institūts</w:t>
      </w:r>
      <w:r w:rsidR="0007291C">
        <w:rPr>
          <w:i/>
          <w:iCs/>
          <w:color w:val="0000FF"/>
        </w:rPr>
        <w:t>”</w:t>
      </w:r>
      <w:r w:rsidRPr="7FE9D60D">
        <w:rPr>
          <w:i/>
          <w:iCs/>
          <w:color w:val="0000FF"/>
        </w:rPr>
        <w:t>) apliecinājums par informētību attiecībā uz interešu konflikta jautājumu regulējumu un to integrāciju iekšējās kontroles sistēmā.</w:t>
      </w:r>
    </w:p>
    <w:p w14:paraId="53E8E0DB" w14:textId="77777777" w:rsidR="00274832" w:rsidRPr="00315C3D" w:rsidRDefault="00274832" w:rsidP="00274832">
      <w:pPr>
        <w:jc w:val="both"/>
        <w:rPr>
          <w:i/>
          <w:iCs/>
          <w:color w:val="0000FF"/>
        </w:rPr>
      </w:pPr>
    </w:p>
    <w:p w14:paraId="0F8F7220" w14:textId="0A26EFC4" w:rsidR="0022072B" w:rsidRPr="00315C3D" w:rsidRDefault="0022072B" w:rsidP="0022072B">
      <w:pPr>
        <w:ind w:left="6" w:right="62"/>
        <w:jc w:val="both"/>
        <w:rPr>
          <w:i/>
          <w:iCs/>
          <w:color w:val="0000FF"/>
        </w:rPr>
      </w:pPr>
      <w:r w:rsidRPr="00315C3D">
        <w:rPr>
          <w:i/>
          <w:iCs/>
          <w:color w:val="0000FF"/>
        </w:rPr>
        <w:t>! Ja uz projekta iesnieguma iesniegšanas brīdi minētie sadarbības līgumi nav noslēgti, tad projekta iesniegumam pievieno starp projekta iesniedzēju un sadarbības partneriem noslēgtos nodomu protokolus, kuros iekļauj vismaz šādu informāciju:</w:t>
      </w:r>
    </w:p>
    <w:p w14:paraId="0D19EA4E" w14:textId="77777777" w:rsidR="0022072B" w:rsidRPr="00315C3D" w:rsidRDefault="0022072B" w:rsidP="00146A94">
      <w:pPr>
        <w:numPr>
          <w:ilvl w:val="0"/>
          <w:numId w:val="32"/>
        </w:numPr>
        <w:ind w:right="62"/>
        <w:jc w:val="both"/>
        <w:rPr>
          <w:i/>
          <w:iCs/>
          <w:color w:val="0000FF"/>
        </w:rPr>
      </w:pPr>
      <w:r w:rsidRPr="00315C3D">
        <w:rPr>
          <w:i/>
          <w:iCs/>
          <w:color w:val="0000FF"/>
        </w:rPr>
        <w:t>pušu apņemšanos sadarboties, tai skaitā noslēgt sadarbības līgumu pēc projekta iesnieguma apstiprināšanas;</w:t>
      </w:r>
    </w:p>
    <w:p w14:paraId="363E5A0D" w14:textId="77777777" w:rsidR="0022072B" w:rsidRPr="00315C3D" w:rsidRDefault="0022072B" w:rsidP="00146A94">
      <w:pPr>
        <w:numPr>
          <w:ilvl w:val="0"/>
          <w:numId w:val="32"/>
        </w:numPr>
        <w:ind w:right="62"/>
        <w:jc w:val="both"/>
        <w:rPr>
          <w:i/>
          <w:iCs/>
          <w:color w:val="0000FF"/>
        </w:rPr>
      </w:pPr>
      <w:r w:rsidRPr="00315C3D">
        <w:rPr>
          <w:i/>
          <w:iCs/>
          <w:color w:val="0000FF"/>
        </w:rPr>
        <w:t>norādi par sadarbības partnera veicamajiem pienākumiem projekta īstenošanā;</w:t>
      </w:r>
    </w:p>
    <w:p w14:paraId="1111628B" w14:textId="77777777" w:rsidR="0022072B" w:rsidRPr="00315C3D" w:rsidRDefault="0022072B" w:rsidP="00146A94">
      <w:pPr>
        <w:numPr>
          <w:ilvl w:val="0"/>
          <w:numId w:val="32"/>
        </w:numPr>
        <w:ind w:right="62"/>
        <w:jc w:val="both"/>
        <w:rPr>
          <w:i/>
          <w:iCs/>
          <w:color w:val="0000FF"/>
        </w:rPr>
      </w:pPr>
      <w:r w:rsidRPr="00315C3D">
        <w:rPr>
          <w:i/>
          <w:iCs/>
          <w:color w:val="0000FF"/>
        </w:rPr>
        <w:t>veiktās izmaksas pamatojošo dokumentu sagatavošanas un iesniegšanas kārtību.</w:t>
      </w:r>
    </w:p>
    <w:p w14:paraId="528674C7" w14:textId="77777777" w:rsidR="008F6C42" w:rsidRPr="00315C3D" w:rsidRDefault="008F6C42" w:rsidP="008F6C42">
      <w:pPr>
        <w:jc w:val="both"/>
        <w:outlineLvl w:val="2"/>
        <w:rPr>
          <w:rFonts w:eastAsia="Times New Roman"/>
          <w:b/>
          <w:bCs/>
          <w:sz w:val="28"/>
          <w:szCs w:val="28"/>
        </w:rPr>
      </w:pPr>
    </w:p>
    <w:p w14:paraId="0B3AE484" w14:textId="77777777" w:rsidR="008F6C42" w:rsidRPr="00315C3D" w:rsidRDefault="008F6C42" w:rsidP="008F6C42">
      <w:pPr>
        <w:jc w:val="both"/>
        <w:outlineLvl w:val="2"/>
        <w:rPr>
          <w:rFonts w:eastAsia="Times New Roman"/>
          <w:b/>
          <w:bCs/>
          <w:sz w:val="28"/>
          <w:szCs w:val="28"/>
        </w:rPr>
      </w:pPr>
      <w:r w:rsidRPr="00315C3D">
        <w:rPr>
          <w:rFonts w:eastAsia="Times New Roman"/>
          <w:b/>
          <w:bCs/>
          <w:sz w:val="28"/>
          <w:szCs w:val="28"/>
        </w:rPr>
        <w:t>Pielikumi, kas jāpievieno, ja attiecināms</w:t>
      </w:r>
    </w:p>
    <w:p w14:paraId="6D5D56D8" w14:textId="77777777" w:rsidR="008F6C42" w:rsidRPr="00315C3D" w:rsidRDefault="008F6C42" w:rsidP="002E752C">
      <w:pPr>
        <w:jc w:val="both"/>
        <w:rPr>
          <w:i/>
          <w:iCs/>
          <w:color w:val="0000FF"/>
        </w:rPr>
      </w:pPr>
      <w:r w:rsidRPr="00315C3D">
        <w:rPr>
          <w:i/>
          <w:iCs/>
          <w:color w:val="0000FF"/>
        </w:rPr>
        <w:t>Projekta iesniegumam pievieno papildu informāciju, kas nepieciešama projekta iesnieguma vērtēšanai, ja to nav iespējams integrēt projekta iesniegumā, piemēram:</w:t>
      </w:r>
    </w:p>
    <w:p w14:paraId="30D993D5" w14:textId="77777777" w:rsidR="008F6C42" w:rsidRPr="00315C3D" w:rsidRDefault="008F6C42" w:rsidP="00146A94">
      <w:pPr>
        <w:numPr>
          <w:ilvl w:val="0"/>
          <w:numId w:val="7"/>
        </w:numPr>
        <w:jc w:val="both"/>
        <w:rPr>
          <w:i/>
          <w:iCs/>
          <w:color w:val="0000FF"/>
        </w:rPr>
      </w:pPr>
      <w:r w:rsidRPr="00315C3D">
        <w:rPr>
          <w:i/>
          <w:iCs/>
          <w:color w:val="0000FF"/>
        </w:rPr>
        <w:t>projekta iesnieguma sadaļu vai pielikumu tulkojums;</w:t>
      </w:r>
    </w:p>
    <w:p w14:paraId="2609137E" w14:textId="77777777" w:rsidR="008F6C42" w:rsidRPr="00315C3D" w:rsidRDefault="008F6C42" w:rsidP="00146A94">
      <w:pPr>
        <w:numPr>
          <w:ilvl w:val="0"/>
          <w:numId w:val="7"/>
        </w:numPr>
        <w:jc w:val="both"/>
        <w:rPr>
          <w:i/>
          <w:iCs/>
          <w:color w:val="0000FF"/>
        </w:rPr>
      </w:pPr>
      <w:r w:rsidRPr="00315C3D">
        <w:rPr>
          <w:i/>
          <w:iCs/>
          <w:color w:val="0000FF"/>
        </w:rPr>
        <w:t>projekta personālam paredzētais materiāltehniskais nodrošinājums;</w:t>
      </w:r>
    </w:p>
    <w:p w14:paraId="585D727D" w14:textId="2D6558D1" w:rsidR="009E54D4" w:rsidRPr="003830A1" w:rsidRDefault="008F6C42" w:rsidP="00146A94">
      <w:pPr>
        <w:numPr>
          <w:ilvl w:val="0"/>
          <w:numId w:val="7"/>
        </w:numPr>
        <w:jc w:val="both"/>
        <w:rPr>
          <w:rFonts w:eastAsia="Times New Roman"/>
          <w:sz w:val="32"/>
          <w:szCs w:val="32"/>
        </w:rPr>
      </w:pPr>
      <w:r w:rsidRPr="7FE9D60D">
        <w:rPr>
          <w:i/>
          <w:iCs/>
          <w:color w:val="0000FF"/>
        </w:rPr>
        <w:t>…</w:t>
      </w:r>
    </w:p>
    <w:p w14:paraId="174987A7" w14:textId="77777777" w:rsidR="00025621" w:rsidRDefault="00025621" w:rsidP="7FE9D60D">
      <w:pPr>
        <w:ind w:left="1080"/>
        <w:jc w:val="center"/>
        <w:rPr>
          <w:rFonts w:eastAsia="Times New Roman"/>
          <w:b/>
          <w:bCs/>
          <w:sz w:val="32"/>
          <w:szCs w:val="32"/>
        </w:rPr>
      </w:pPr>
    </w:p>
    <w:p w14:paraId="5CB78361" w14:textId="77777777" w:rsidR="00025621" w:rsidRDefault="00025621" w:rsidP="7FE9D60D">
      <w:pPr>
        <w:ind w:left="1080"/>
        <w:jc w:val="center"/>
        <w:rPr>
          <w:rFonts w:eastAsia="Times New Roman"/>
          <w:b/>
          <w:bCs/>
          <w:sz w:val="32"/>
          <w:szCs w:val="32"/>
        </w:rPr>
      </w:pPr>
    </w:p>
    <w:p w14:paraId="09EEDE07" w14:textId="77777777" w:rsidR="00025621" w:rsidRDefault="00025621" w:rsidP="7FE9D60D">
      <w:pPr>
        <w:ind w:left="1080"/>
        <w:jc w:val="center"/>
        <w:rPr>
          <w:rFonts w:eastAsia="Times New Roman"/>
          <w:b/>
          <w:bCs/>
          <w:sz w:val="32"/>
          <w:szCs w:val="32"/>
        </w:rPr>
      </w:pPr>
    </w:p>
    <w:p w14:paraId="4C3516ED" w14:textId="0737FCEE" w:rsidR="009E54D4" w:rsidRPr="003830A1" w:rsidRDefault="00D83994" w:rsidP="7FE9D60D">
      <w:pPr>
        <w:ind w:left="1080"/>
        <w:jc w:val="center"/>
        <w:rPr>
          <w:rFonts w:eastAsia="Times New Roman"/>
          <w:b/>
          <w:bCs/>
          <w:sz w:val="32"/>
          <w:szCs w:val="32"/>
        </w:rPr>
      </w:pPr>
      <w:r w:rsidRPr="7FE9D60D">
        <w:rPr>
          <w:rFonts w:eastAsia="Times New Roman"/>
          <w:b/>
          <w:bCs/>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color w:val="2B579A"/>
          <w:shd w:val="clear" w:color="auto" w:fill="E6E6E6"/>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5"/>
                    <a:stretch>
                      <a:fillRect/>
                    </a:stretch>
                  </pic:blipFill>
                  <pic:spPr>
                    <a:xfrm>
                      <a:off x="0" y="0"/>
                      <a:ext cx="6119495" cy="2288540"/>
                    </a:xfrm>
                    <a:prstGeom prst="rect">
                      <a:avLst/>
                    </a:prstGeom>
                  </pic:spPr>
                </pic:pic>
              </a:graphicData>
            </a:graphic>
          </wp:inline>
        </w:drawing>
      </w:r>
    </w:p>
    <w:p w14:paraId="379E03C8" w14:textId="77777777" w:rsidR="000D17BC" w:rsidRPr="007237FB" w:rsidRDefault="000D17BC" w:rsidP="000D17BC">
      <w:pPr>
        <w:spacing w:before="60" w:after="60"/>
        <w:jc w:val="both"/>
        <w:rPr>
          <w:i/>
          <w:color w:val="0000FF"/>
        </w:rPr>
      </w:pPr>
      <w:r w:rsidRPr="007237FB">
        <w:rPr>
          <w:i/>
          <w:color w:val="0000FF"/>
        </w:rPr>
        <w:t>Šajā sadaļā projekta iesniedzējs:</w:t>
      </w:r>
    </w:p>
    <w:p w14:paraId="4403F15D" w14:textId="77777777" w:rsidR="000D17BC" w:rsidRPr="00315C3D" w:rsidRDefault="000D17BC" w:rsidP="000D17BC">
      <w:pPr>
        <w:jc w:val="both"/>
        <w:rPr>
          <w:i/>
          <w:iCs/>
          <w:color w:val="0000FF"/>
        </w:rPr>
      </w:pPr>
    </w:p>
    <w:p w14:paraId="664F513A" w14:textId="77777777" w:rsidR="000D17BC" w:rsidRPr="00315C3D" w:rsidRDefault="000D17BC" w:rsidP="00B76A62">
      <w:pPr>
        <w:jc w:val="both"/>
        <w:rPr>
          <w:i/>
          <w:iCs/>
          <w:color w:val="0000FF"/>
        </w:rPr>
      </w:pPr>
      <w:r w:rsidRPr="00315C3D">
        <w:rPr>
          <w:i/>
          <w:iCs/>
          <w:color w:val="0000FF"/>
        </w:rPr>
        <w:t>Projekta iesniegšanas brīdī apstiprina visus obligātos apliecinājumus, tai skaitā arī:</w:t>
      </w:r>
    </w:p>
    <w:p w14:paraId="0BEC131D" w14:textId="23919707" w:rsidR="000D17BC" w:rsidRPr="00315C3D" w:rsidRDefault="0007291C" w:rsidP="00146A94">
      <w:pPr>
        <w:numPr>
          <w:ilvl w:val="0"/>
          <w:numId w:val="17"/>
        </w:numPr>
        <w:jc w:val="both"/>
        <w:rPr>
          <w:i/>
          <w:iCs/>
          <w:color w:val="0000FF"/>
        </w:rPr>
      </w:pPr>
      <w:r>
        <w:rPr>
          <w:i/>
          <w:iCs/>
          <w:color w:val="0000FF"/>
        </w:rPr>
        <w:t>“</w:t>
      </w:r>
      <w:r w:rsidR="49EACD62" w:rsidRPr="56F6E407">
        <w:rPr>
          <w:i/>
          <w:iCs/>
          <w:color w:val="0000FF"/>
        </w:rPr>
        <w:t>Apliecinājums</w:t>
      </w:r>
      <w:r w:rsidR="2B96375A" w:rsidRPr="56F6E407">
        <w:rPr>
          <w:i/>
          <w:iCs/>
          <w:color w:val="0000FF"/>
        </w:rPr>
        <w:t xml:space="preserve"> par informācijas patiesumu un spēju īstenot projektu</w:t>
      </w:r>
      <w:r>
        <w:rPr>
          <w:i/>
          <w:iCs/>
          <w:color w:val="0000FF"/>
        </w:rPr>
        <w:t>”</w:t>
      </w:r>
      <w:r w:rsidR="49EACD62" w:rsidRPr="56F6E407">
        <w:rPr>
          <w:i/>
          <w:iCs/>
          <w:color w:val="0000FF"/>
        </w:rPr>
        <w:t>;</w:t>
      </w:r>
    </w:p>
    <w:p w14:paraId="665F5F1D" w14:textId="427B5C31" w:rsidR="000D17BC" w:rsidRPr="00315C3D" w:rsidRDefault="0007291C" w:rsidP="00146A94">
      <w:pPr>
        <w:numPr>
          <w:ilvl w:val="0"/>
          <w:numId w:val="17"/>
        </w:numPr>
        <w:jc w:val="both"/>
        <w:rPr>
          <w:i/>
          <w:iCs/>
          <w:color w:val="0000FF"/>
        </w:rPr>
      </w:pPr>
      <w:r>
        <w:rPr>
          <w:i/>
          <w:iCs/>
          <w:color w:val="0000FF"/>
        </w:rPr>
        <w:t>“</w:t>
      </w:r>
      <w:r w:rsidR="009F5650" w:rsidRPr="00315C3D">
        <w:rPr>
          <w:i/>
          <w:iCs/>
          <w:color w:val="0000FF"/>
        </w:rPr>
        <w:t>Apliecinājums par informētību attiecībā uz interešu konflikta jautājumu regulējumu un to integrāciju iekšējās kontroles sistēmā</w:t>
      </w:r>
      <w:r>
        <w:rPr>
          <w:i/>
          <w:iCs/>
          <w:color w:val="0000FF"/>
        </w:rPr>
        <w:t>”</w:t>
      </w:r>
      <w:r w:rsidR="552F30C0" w:rsidRPr="00315C3D">
        <w:rPr>
          <w:i/>
          <w:iCs/>
          <w:color w:val="0000FF"/>
        </w:rPr>
        <w:t>;</w:t>
      </w:r>
    </w:p>
    <w:p w14:paraId="49D05E20" w14:textId="09919DFB" w:rsidR="000D17BC" w:rsidRPr="00315C3D" w:rsidRDefault="0007291C" w:rsidP="00146A94">
      <w:pPr>
        <w:numPr>
          <w:ilvl w:val="0"/>
          <w:numId w:val="17"/>
        </w:numPr>
        <w:jc w:val="both"/>
        <w:rPr>
          <w:i/>
          <w:iCs/>
          <w:color w:val="0000FF"/>
        </w:rPr>
      </w:pPr>
      <w:r>
        <w:rPr>
          <w:i/>
          <w:iCs/>
          <w:color w:val="0000FF"/>
        </w:rPr>
        <w:t>“</w:t>
      </w:r>
      <w:r w:rsidR="000D17BC" w:rsidRPr="00315C3D">
        <w:rPr>
          <w:i/>
          <w:iCs/>
          <w:color w:val="0000FF"/>
        </w:rPr>
        <w:t>Apliecinājums par projekta īstenošanas nosacījumu ievērošanu</w:t>
      </w:r>
      <w:r>
        <w:rPr>
          <w:i/>
          <w:iCs/>
          <w:color w:val="0000FF"/>
        </w:rPr>
        <w:t>”</w:t>
      </w:r>
      <w:r w:rsidR="000D17BC" w:rsidRPr="00315C3D">
        <w:rPr>
          <w:i/>
          <w:iCs/>
          <w:color w:val="0000FF"/>
        </w:rPr>
        <w:t>.</w:t>
      </w:r>
    </w:p>
    <w:p w14:paraId="59B7D4C1" w14:textId="77777777" w:rsidR="000D17BC" w:rsidRPr="000D17BC" w:rsidRDefault="000D17BC" w:rsidP="000D17BC">
      <w:pPr>
        <w:jc w:val="both"/>
        <w:rPr>
          <w:i/>
          <w:iCs/>
          <w:color w:val="0000FF"/>
        </w:rPr>
      </w:pPr>
    </w:p>
    <w:p w14:paraId="7C69D5DD" w14:textId="652935BA" w:rsidR="000D17BC" w:rsidRPr="000D17BC" w:rsidRDefault="49EACD62" w:rsidP="56F6E407">
      <w:pPr>
        <w:jc w:val="center"/>
        <w:rPr>
          <w:b/>
          <w:bCs/>
        </w:rPr>
      </w:pPr>
      <w:r w:rsidRPr="56F6E407">
        <w:rPr>
          <w:b/>
          <w:bCs/>
        </w:rPr>
        <w:t>Apliecinājums</w:t>
      </w:r>
      <w:r w:rsidR="405FD8FA" w:rsidRPr="56F6E407">
        <w:rPr>
          <w:b/>
          <w:bCs/>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127DD9" w:rsidRPr="00127DD9" w14:paraId="6AE03024" w14:textId="77777777">
        <w:tc>
          <w:tcPr>
            <w:tcW w:w="5000" w:type="pct"/>
            <w:tcBorders>
              <w:top w:val="nil"/>
              <w:left w:val="nil"/>
              <w:bottom w:val="nil"/>
              <w:right w:val="nil"/>
            </w:tcBorders>
            <w:shd w:val="clear" w:color="auto" w:fill="FFFFFF"/>
            <w:vAlign w:val="center"/>
            <w:hideMark/>
          </w:tcPr>
          <w:p w14:paraId="78839460" w14:textId="77777777" w:rsidR="00127DD9" w:rsidRPr="00127DD9" w:rsidRDefault="00127DD9" w:rsidP="00127DD9">
            <w:pPr>
              <w:spacing w:before="195"/>
              <w:jc w:val="both"/>
              <w:rPr>
                <w:rFonts w:eastAsia="Times New Roman"/>
              </w:rPr>
            </w:pPr>
            <w:r w:rsidRPr="00127DD9">
              <w:rPr>
                <w:rFonts w:eastAsia="Times New Roman"/>
              </w:rPr>
              <w:t>Manis pārstāvētā projekta iesniedzēja un sadarbības partnera, ja tāds projektā ir paredzēts, vārdā apliecinu, ka:</w:t>
            </w:r>
          </w:p>
        </w:tc>
      </w:tr>
    </w:tbl>
    <w:p w14:paraId="35A3CC4A" w14:textId="77777777" w:rsidR="00127DD9" w:rsidRPr="00127DD9" w:rsidRDefault="00127DD9" w:rsidP="00146A94">
      <w:pPr>
        <w:numPr>
          <w:ilvl w:val="0"/>
          <w:numId w:val="21"/>
        </w:numPr>
        <w:shd w:val="clear" w:color="auto" w:fill="FFFFFF" w:themeFill="background1"/>
        <w:spacing w:before="100" w:beforeAutospacing="1" w:after="100" w:afterAutospacing="1" w:line="293" w:lineRule="atLeast"/>
        <w:contextualSpacing/>
        <w:jc w:val="both"/>
        <w:rPr>
          <w:rFonts w:eastAsia="Times New Roman"/>
          <w:color w:val="414142"/>
        </w:rPr>
      </w:pPr>
      <w:r w:rsidRPr="00127DD9">
        <w:rPr>
          <w:rFonts w:eastAsia="Times New Roman"/>
        </w:rPr>
        <w:t xml:space="preserve">projekta iesniedzējs un tā sadarbības partneris, ja tāds projektā ir paredzēts, t. sk. </w:t>
      </w:r>
      <w:r w:rsidRPr="00127DD9">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127DD9">
        <w:rPr>
          <w:rFonts w:eastAsia="Times New Roman"/>
        </w:rPr>
        <w:t xml:space="preserve"> neatbilst nevienam no </w:t>
      </w:r>
      <w:hyperlink r:id="rId96" w:history="1">
        <w:r w:rsidRPr="00127DD9">
          <w:rPr>
            <w:rFonts w:eastAsia="Times New Roman"/>
            <w:color w:val="0000FF"/>
            <w:u w:val="single"/>
          </w:rPr>
          <w:t>Eiropas Savienības fondu 2021.–2027. gada plānošanas perioda vadības likuma</w:t>
        </w:r>
      </w:hyperlink>
      <w:r w:rsidRPr="00127DD9">
        <w:rPr>
          <w:rFonts w:eastAsia="Times New Roman"/>
          <w:color w:val="414142"/>
        </w:rPr>
        <w:t xml:space="preserve"> </w:t>
      </w:r>
      <w:hyperlink r:id="rId97" w:anchor="p22" w:history="1">
        <w:r w:rsidRPr="00127DD9">
          <w:rPr>
            <w:rFonts w:eastAsia="Times New Roman"/>
            <w:color w:val="0000FF"/>
            <w:u w:val="single"/>
          </w:rPr>
          <w:t>22. panta </w:t>
        </w:r>
      </w:hyperlink>
      <w:r w:rsidRPr="00127DD9">
        <w:rPr>
          <w:rFonts w:eastAsia="Times New Roman"/>
        </w:rPr>
        <w:t>pirmajā daļā minētajiem projektu iesniedzēju izslēgšanas noteikumiem (nav attiecināms uz tiešās vai pastarpinātās pārvaldes iestādēm, atvasinātām publiskām personām, citām valsts iestādēm);</w:t>
      </w:r>
    </w:p>
    <w:p w14:paraId="67E10C6C" w14:textId="77777777" w:rsidR="00127DD9" w:rsidRPr="00127DD9" w:rsidRDefault="00127DD9" w:rsidP="00146A94">
      <w:pPr>
        <w:numPr>
          <w:ilvl w:val="0"/>
          <w:numId w:val="21"/>
        </w:numPr>
        <w:shd w:val="clear" w:color="auto" w:fill="FFFFFF" w:themeFill="background1"/>
        <w:spacing w:before="100" w:beforeAutospacing="1" w:after="100" w:afterAutospacing="1" w:line="293" w:lineRule="atLeast"/>
        <w:contextualSpacing/>
        <w:jc w:val="both"/>
        <w:rPr>
          <w:rFonts w:eastAsia="Times New Roman"/>
          <w:color w:val="414142"/>
        </w:rPr>
      </w:pPr>
      <w:r w:rsidRPr="00127DD9">
        <w:rPr>
          <w:rFonts w:eastAsia="Times New Roman"/>
        </w:rPr>
        <w:t>projekta iesniedzēja rīcībā ir pietiekami  finanšu resursi projekta īstenošanas nodrošināšanai pienācīgā apjomā (nav attiecināms uz valsts budžeta iestādēm);</w:t>
      </w:r>
    </w:p>
    <w:p w14:paraId="3FA66766"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6DD97790"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ACCC267"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127DD9">
        <w:rPr>
          <w:rFonts w:eastAsia="Times New Roman"/>
        </w:rPr>
        <w:lastRenderedPageBreak/>
        <w:t>projekta iesnieguma apstiprināšanas gadījumā šis projekta iesniegums un tajā minētās plānotās darbības netiks iesniegtas finansēšanai/līdzfinansēšanai no citiem finanšu avotiem;</w:t>
      </w:r>
    </w:p>
    <w:p w14:paraId="2C4AC342"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iesniegumam pievienotie dokumentu atvasinājumi, ja tādi ir pievienoti, atbilst manā rīcībā esošiem dokumentu oriģināliem;</w:t>
      </w:r>
    </w:p>
    <w:p w14:paraId="4B318CA6"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iesniegumam pievienoto dokumentu tulkojumi, ja tādi ir pievienoti, ir pareizi;</w:t>
      </w:r>
    </w:p>
    <w:p w14:paraId="46ED95B2" w14:textId="77777777" w:rsidR="00127DD9" w:rsidRP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esmu iepazinies(-</w:t>
      </w:r>
      <w:proofErr w:type="spellStart"/>
      <w:r w:rsidRPr="00127DD9">
        <w:rPr>
          <w:rFonts w:eastAsia="Times New Roman"/>
        </w:rPr>
        <w:t>usies</w:t>
      </w:r>
      <w:proofErr w:type="spellEnd"/>
      <w:r w:rsidRPr="00127DD9">
        <w:rPr>
          <w:rFonts w:eastAsia="Times New Roman"/>
        </w:rPr>
        <w:t>), ar attiecīgā Eiropas Savienības fonda specifiskā atbalsta mērķa, tā pasākuma vai atlases kārtas nosacījumiem un atlases nolikumā noteiktajām prasībām;</w:t>
      </w:r>
    </w:p>
    <w:p w14:paraId="23949BE4" w14:textId="77777777" w:rsidR="00127DD9" w:rsidRDefault="00127DD9" w:rsidP="00146A94">
      <w:pPr>
        <w:numPr>
          <w:ilvl w:val="0"/>
          <w:numId w:val="21"/>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piekrītu projekta iesniegumā norādīto datu apstrādei Kohēzijas politikas fondu vadības informācijas sistēmā un to nodošanai citām valsts informācijas sistēmām, institūcijām.</w:t>
      </w:r>
    </w:p>
    <w:p w14:paraId="046C506B" w14:textId="77777777" w:rsidR="00127DD9" w:rsidRPr="00127DD9" w:rsidRDefault="00127DD9" w:rsidP="00127DD9">
      <w:pPr>
        <w:shd w:val="clear" w:color="auto" w:fill="FFFFFF"/>
        <w:spacing w:before="100" w:beforeAutospacing="1" w:after="100" w:afterAutospacing="1" w:line="293" w:lineRule="atLeast"/>
        <w:ind w:left="720"/>
        <w:contextualSpacing/>
        <w:jc w:val="both"/>
        <w:rPr>
          <w:rFonts w:eastAsia="Times New Roman"/>
        </w:rPr>
      </w:pPr>
    </w:p>
    <w:p w14:paraId="172D4595" w14:textId="77777777" w:rsidR="00127DD9" w:rsidRPr="00127DD9" w:rsidRDefault="00127DD9" w:rsidP="00127DD9">
      <w:pPr>
        <w:shd w:val="clear" w:color="auto" w:fill="FFFFFF"/>
        <w:spacing w:before="100" w:beforeAutospacing="1" w:after="100" w:afterAutospacing="1" w:line="293" w:lineRule="atLeast"/>
        <w:ind w:firstLine="300"/>
        <w:jc w:val="both"/>
        <w:rPr>
          <w:rFonts w:eastAsia="Times New Roman"/>
        </w:rPr>
      </w:pPr>
      <w:r w:rsidRPr="00127DD9">
        <w:rPr>
          <w:rFonts w:eastAsia="Times New Roman"/>
        </w:rPr>
        <w:t>Apzinos, ka:</w:t>
      </w:r>
    </w:p>
    <w:p w14:paraId="3ED3311B" w14:textId="77777777" w:rsidR="00127DD9" w:rsidRPr="00127DD9" w:rsidRDefault="00127DD9" w:rsidP="00146A94">
      <w:pPr>
        <w:numPr>
          <w:ilvl w:val="0"/>
          <w:numId w:val="20"/>
        </w:numPr>
        <w:shd w:val="clear" w:color="auto" w:fill="FFFFFF" w:themeFill="background1"/>
        <w:spacing w:before="100" w:beforeAutospacing="1" w:after="100" w:afterAutospacing="1" w:line="293" w:lineRule="atLeast"/>
        <w:contextualSpacing/>
        <w:jc w:val="both"/>
        <w:rPr>
          <w:rFonts w:eastAsia="Times New Roman"/>
        </w:rPr>
      </w:pPr>
      <w:r w:rsidRPr="00127DD9">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70FB9B1" w14:textId="77777777" w:rsidR="00127DD9" w:rsidRPr="00127DD9" w:rsidRDefault="00127DD9" w:rsidP="00146A94">
      <w:pPr>
        <w:numPr>
          <w:ilvl w:val="0"/>
          <w:numId w:val="20"/>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izmaksu pieauguma gadījumā projekta iesniedzējs sedz visas izmaksas, kas var rasties izmaksu svārstību rezultātā;</w:t>
      </w:r>
    </w:p>
    <w:p w14:paraId="41538FD2" w14:textId="77777777" w:rsidR="00127DD9" w:rsidRPr="00127DD9" w:rsidRDefault="00127DD9" w:rsidP="00146A94">
      <w:pPr>
        <w:numPr>
          <w:ilvl w:val="0"/>
          <w:numId w:val="20"/>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projekts būs jāīsteno saskaņā ar projekta iesniegumā paredzētajām darbībām un rezultāti jāuztur atbilstoši projekta iesniegumā minētajam;</w:t>
      </w:r>
    </w:p>
    <w:p w14:paraId="3DC140EF" w14:textId="77777777" w:rsidR="00127DD9" w:rsidRPr="00127DD9" w:rsidRDefault="00127DD9" w:rsidP="00146A94">
      <w:pPr>
        <w:numPr>
          <w:ilvl w:val="0"/>
          <w:numId w:val="20"/>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nepatiesas apliecinājumā sniegtās informācijas gadījumā normatīvajos aktos noteiktās sankcijas var tikt uzsāktas gan pret mani, gan arī pret manis pārstāvēto juridisko personu – projekta iesniedzēju.</w:t>
      </w:r>
    </w:p>
    <w:p w14:paraId="38BFEDDB" w14:textId="77777777" w:rsidR="000D17BC" w:rsidRPr="000D17BC" w:rsidRDefault="000D17BC" w:rsidP="000D17BC">
      <w:pPr>
        <w:jc w:val="both"/>
        <w:rPr>
          <w:i/>
          <w:iCs/>
          <w:color w:val="0000FF"/>
        </w:rPr>
      </w:pPr>
    </w:p>
    <w:p w14:paraId="74EF8DF3" w14:textId="0D0CC7D3" w:rsidR="000D17BC" w:rsidRPr="000D17BC" w:rsidRDefault="000D17BC" w:rsidP="56F6E407">
      <w:pPr>
        <w:jc w:val="center"/>
        <w:outlineLvl w:val="2"/>
        <w:rPr>
          <w:rFonts w:eastAsia="Times New Roman"/>
          <w:b/>
          <w:bCs/>
        </w:rPr>
      </w:pPr>
    </w:p>
    <w:p w14:paraId="2525AB33" w14:textId="5E0156C0" w:rsidR="000D17BC" w:rsidRPr="000D17BC" w:rsidRDefault="000D17BC" w:rsidP="000D17BC">
      <w:pPr>
        <w:jc w:val="center"/>
        <w:outlineLvl w:val="2"/>
        <w:rPr>
          <w:rFonts w:eastAsia="Times New Roman"/>
          <w:b/>
          <w:bCs/>
        </w:rPr>
      </w:pPr>
      <w:r w:rsidRPr="000D17BC">
        <w:rPr>
          <w:rFonts w:eastAsia="Times New Roman"/>
          <w:b/>
          <w:bCs/>
        </w:rPr>
        <w:t>Apliecinājums par i</w:t>
      </w:r>
      <w:r w:rsidR="00C23898">
        <w:rPr>
          <w:rFonts w:eastAsia="Times New Roman"/>
          <w:b/>
          <w:bCs/>
        </w:rPr>
        <w:t xml:space="preserve">nformētību attiecībā uz </w:t>
      </w:r>
      <w:r w:rsidR="008511A0">
        <w:rPr>
          <w:rFonts w:eastAsia="Times New Roman"/>
          <w:b/>
          <w:bCs/>
        </w:rPr>
        <w:t>interešu konflikta jautājumu regulējumu un to integrāciju i</w:t>
      </w:r>
      <w:r w:rsidRPr="000D17BC">
        <w:rPr>
          <w:rFonts w:eastAsia="Times New Roman"/>
          <w:b/>
          <w:bCs/>
        </w:rPr>
        <w:t>ekšējās kontroles sistēm</w:t>
      </w:r>
      <w:r w:rsidR="008511A0">
        <w:rPr>
          <w:rFonts w:eastAsia="Times New Roman"/>
          <w:b/>
          <w:bCs/>
        </w:rPr>
        <w:t>ā</w:t>
      </w:r>
    </w:p>
    <w:p w14:paraId="31258A30" w14:textId="77777777" w:rsidR="000D17BC" w:rsidRPr="000D17BC" w:rsidRDefault="000D17BC" w:rsidP="000D17BC">
      <w:pPr>
        <w:rPr>
          <w:rFonts w:eastAsia="Times New Roman"/>
        </w:rPr>
      </w:pPr>
    </w:p>
    <w:p w14:paraId="083311EE" w14:textId="190AB51E" w:rsidR="000D17BC" w:rsidRPr="000D17BC" w:rsidRDefault="000D17BC" w:rsidP="000D17BC">
      <w:pPr>
        <w:rPr>
          <w:rFonts w:eastAsia="Times New Roman"/>
          <w:color w:val="000000" w:themeColor="text1"/>
        </w:rPr>
      </w:pPr>
      <w:r w:rsidRPr="000D17BC">
        <w:rPr>
          <w:rFonts w:eastAsia="Times New Roman"/>
          <w:color w:val="000000" w:themeColor="text1"/>
        </w:rPr>
        <w:t>Apliecinu, ka:</w:t>
      </w:r>
    </w:p>
    <w:p w14:paraId="43955AEB" w14:textId="5EE74C24" w:rsidR="00DB633E" w:rsidRPr="00DB633E" w:rsidDel="00E5562A" w:rsidRDefault="00DB633E" w:rsidP="00146A94">
      <w:pPr>
        <w:numPr>
          <w:ilvl w:val="0"/>
          <w:numId w:val="22"/>
        </w:numPr>
        <w:spacing w:after="120" w:line="254" w:lineRule="auto"/>
        <w:ind w:left="426"/>
        <w:contextualSpacing/>
        <w:jc w:val="both"/>
        <w:rPr>
          <w:rFonts w:eastAsia="Times New Roman"/>
        </w:rPr>
      </w:pPr>
      <w:r w:rsidRPr="00DB633E">
        <w:rPr>
          <w:rFonts w:eastAsia="Times New Roman"/>
        </w:rPr>
        <w:t xml:space="preserve">esmu informēts(-a) par </w:t>
      </w:r>
      <w:r w:rsidRPr="00DB633E">
        <w:rPr>
          <w:rFonts w:eastAsia="Times New Roman"/>
          <w:b/>
          <w:bCs/>
        </w:rPr>
        <w:t>Eiropas Parlamenta un Padomes 2018. gada 18. jūlija Regulas (ES, Euratom) Nr. 2018/1046</w:t>
      </w:r>
      <w:r w:rsidRPr="00DB633E">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B633E">
        <w:rPr>
          <w:rFonts w:eastAsia="Times New Roman"/>
          <w:b/>
          <w:bCs/>
        </w:rPr>
        <w:t>Eiropas Parlamenta un Padomes 2014. gada 26. februāra Direktīvas Nr. 2014/24/ES</w:t>
      </w:r>
      <w:r w:rsidRPr="00DB633E">
        <w:rPr>
          <w:rFonts w:eastAsia="Times New Roman"/>
        </w:rPr>
        <w:t xml:space="preserve"> par publisko iepirkumu un ar ko atceļ Direktīvu 2004/18/EK, </w:t>
      </w:r>
      <w:r w:rsidRPr="00DB633E">
        <w:rPr>
          <w:rFonts w:eastAsia="Times New Roman"/>
          <w:b/>
          <w:bCs/>
        </w:rPr>
        <w:t xml:space="preserve">likuma </w:t>
      </w:r>
      <w:r w:rsidR="0007291C">
        <w:rPr>
          <w:rFonts w:eastAsia="Times New Roman"/>
          <w:b/>
          <w:bCs/>
        </w:rPr>
        <w:t>“</w:t>
      </w:r>
      <w:r w:rsidRPr="00DB633E">
        <w:rPr>
          <w:rFonts w:eastAsia="Times New Roman"/>
          <w:b/>
          <w:bCs/>
        </w:rPr>
        <w:t>Par interešu konflikta novēršanu valsts amatpersonu darbībā</w:t>
      </w:r>
      <w:r w:rsidR="0007291C">
        <w:rPr>
          <w:rFonts w:eastAsia="Times New Roman"/>
          <w:b/>
          <w:bCs/>
        </w:rPr>
        <w:t>”</w:t>
      </w:r>
      <w:r w:rsidRPr="00DB633E">
        <w:rPr>
          <w:rFonts w:eastAsia="Times New Roman"/>
        </w:rPr>
        <w:t xml:space="preserve"> un </w:t>
      </w:r>
      <w:r w:rsidRPr="00DB633E">
        <w:rPr>
          <w:rFonts w:eastAsia="Times New Roman"/>
          <w:b/>
          <w:bCs/>
        </w:rPr>
        <w:t>Eiropas Komisijas paziņojuma Nr. C/2021/2119</w:t>
      </w:r>
      <w:r w:rsidRPr="00DB633E">
        <w:rPr>
          <w:rFonts w:eastAsia="Times New Roman"/>
        </w:rPr>
        <w:t xml:space="preserve"> </w:t>
      </w:r>
      <w:r w:rsidR="0007291C">
        <w:rPr>
          <w:rFonts w:eastAsia="Times New Roman"/>
        </w:rPr>
        <w:t>“</w:t>
      </w:r>
      <w:r w:rsidRPr="00DB633E">
        <w:rPr>
          <w:rFonts w:eastAsia="Times New Roman"/>
        </w:rPr>
        <w:t>Norādījumi par izvairīšanos no interešu konfliktiem un to pārvaldību saskaņā ar Finanšu regulu 2021/C 121/01</w:t>
      </w:r>
      <w:r w:rsidR="0007291C">
        <w:rPr>
          <w:rFonts w:eastAsia="Times New Roman"/>
        </w:rPr>
        <w:t>”</w:t>
      </w:r>
      <w:r w:rsidRPr="00DB633E">
        <w:rPr>
          <w:rFonts w:eastAsia="Times New Roman"/>
        </w:rPr>
        <w:t xml:space="preserve"> prasībām un </w:t>
      </w:r>
      <w:r w:rsidRPr="00DB633E" w:rsidDel="00E5562A">
        <w:rPr>
          <w:rFonts w:eastAsia="Times New Roman"/>
        </w:rPr>
        <w:t>apņemos tās ievērot;</w:t>
      </w:r>
    </w:p>
    <w:p w14:paraId="53CDCB27" w14:textId="3A8C93D0" w:rsidR="00DB633E" w:rsidRPr="00DB633E" w:rsidRDefault="00DB633E" w:rsidP="00146A94">
      <w:pPr>
        <w:numPr>
          <w:ilvl w:val="0"/>
          <w:numId w:val="22"/>
        </w:numPr>
        <w:spacing w:after="120" w:line="254" w:lineRule="auto"/>
        <w:ind w:left="426"/>
        <w:contextualSpacing/>
        <w:jc w:val="both"/>
        <w:rPr>
          <w:rFonts w:eastAsia="Times New Roman"/>
        </w:rPr>
      </w:pPr>
      <w:r w:rsidRPr="00DB633E">
        <w:rPr>
          <w:rFonts w:eastAsia="Times New Roman"/>
        </w:rPr>
        <w:t>organizācijā ir izveidota iekšējās kontroles sistēma korupcijas un interešu konflikta riska novēršanai publiskas personas institūcijā atbilstoši Ministru kabineta 2017. gada 17. oktobra noteikumu Nr. 630</w:t>
      </w:r>
      <w:r w:rsidRPr="00DB633E">
        <w:rPr>
          <w:rFonts w:eastAsia="Times New Roman"/>
          <w:vertAlign w:val="superscript"/>
        </w:rPr>
        <w:t xml:space="preserve"> </w:t>
      </w:r>
      <w:r w:rsidR="0007291C">
        <w:rPr>
          <w:rFonts w:eastAsia="Times New Roman"/>
        </w:rPr>
        <w:t>“</w:t>
      </w:r>
      <w:r w:rsidRPr="00DB633E">
        <w:rPr>
          <w:rFonts w:eastAsia="Times New Roman"/>
        </w:rPr>
        <w:t>Noteikumi par iekšējās kontroles sistēmas pamatprasībām korupcijas un interešu konflikta riska novēršanai publiskas personas institūcijā</w:t>
      </w:r>
      <w:r w:rsidR="0007291C">
        <w:rPr>
          <w:rFonts w:eastAsia="Times New Roman"/>
        </w:rPr>
        <w:t>”</w:t>
      </w:r>
      <w:r w:rsidRPr="00DB633E">
        <w:rPr>
          <w:rFonts w:eastAsia="Times New Roman"/>
        </w:rPr>
        <w:t xml:space="preserve"> prasībām, kas sevī ietver arī:</w:t>
      </w:r>
    </w:p>
    <w:p w14:paraId="18F77295"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7F388AE"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ascii="Calibri" w:eastAsia="Times New Roman" w:hAnsi="Calibri" w:cs="Calibri"/>
          <w:i/>
          <w:iCs/>
          <w:sz w:val="22"/>
          <w:szCs w:val="22"/>
          <w:lang w:eastAsia="en-US"/>
        </w:rPr>
        <w:t xml:space="preserve"> </w:t>
      </w:r>
      <w:r w:rsidRPr="00DB633E">
        <w:rPr>
          <w:rFonts w:eastAsia="Times New Roman"/>
          <w:lang w:eastAsia="en-US"/>
        </w:rPr>
        <w:t>pasākumus krāpšanas un korupcijas risku novēršanai</w:t>
      </w:r>
      <w:r w:rsidRPr="00DB633E">
        <w:rPr>
          <w:rFonts w:eastAsia="Times New Roman"/>
        </w:rPr>
        <w:t>;</w:t>
      </w:r>
    </w:p>
    <w:p w14:paraId="04CF7127"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lastRenderedPageBreak/>
        <w:t>iekšējās informācijas aprites un komunikācijas pasākumus par interešu konflikta, krāpšanas un korupcijas riska novēršanu;</w:t>
      </w:r>
    </w:p>
    <w:p w14:paraId="253494E6"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ētikas kodeksu;</w:t>
      </w:r>
    </w:p>
    <w:p w14:paraId="6D410A14"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 xml:space="preserve">kārtību, kā darbiniekiem ir jārīkojas gadījumā, ja tie vēlas ziņot par iespējamiem pārkāpumiem (tai skaitā iespējamām </w:t>
      </w:r>
      <w:proofErr w:type="spellStart"/>
      <w:r w:rsidRPr="00DB633E">
        <w:rPr>
          <w:rFonts w:eastAsia="Times New Roman"/>
        </w:rPr>
        <w:t>koruptīvām</w:t>
      </w:r>
      <w:proofErr w:type="spellEnd"/>
      <w:r w:rsidRPr="00DB633E">
        <w:rPr>
          <w:rFonts w:eastAsia="Times New Roman"/>
        </w:rPr>
        <w:t xml:space="preserve"> darbībām), ietverot pasākumus, lai nodrošinātu ziņotāja anonimitāti un aizsardzību;</w:t>
      </w:r>
    </w:p>
    <w:p w14:paraId="732C88E3"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pasākumus aizliegto vienošanos riska kontrolei;</w:t>
      </w:r>
    </w:p>
    <w:p w14:paraId="0E8C74C3" w14:textId="290137C6"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w:t>
      </w:r>
      <w:r w:rsidR="0007291C">
        <w:rPr>
          <w:rFonts w:eastAsia="Times New Roman"/>
        </w:rPr>
        <w:t>“</w:t>
      </w:r>
      <w:r w:rsidRPr="00DB633E">
        <w:rPr>
          <w:rFonts w:eastAsia="Times New Roman"/>
        </w:rPr>
        <w:t>Izaugsme un nodarbinātība</w:t>
      </w:r>
      <w:r w:rsidR="0007291C">
        <w:rPr>
          <w:rFonts w:eastAsia="Times New Roman"/>
        </w:rPr>
        <w:t>”</w:t>
      </w:r>
      <w:r w:rsidRPr="00DB633E">
        <w:rPr>
          <w:rFonts w:eastAsia="Times New Roman"/>
        </w:rPr>
        <w:t xml:space="preserve"> un citiem ārvalstu finanšu instrumentiem;</w:t>
      </w:r>
    </w:p>
    <w:p w14:paraId="3D681FE7" w14:textId="77777777" w:rsidR="00DB633E" w:rsidRPr="00DB633E" w:rsidRDefault="00DB633E" w:rsidP="00146A94">
      <w:pPr>
        <w:numPr>
          <w:ilvl w:val="0"/>
          <w:numId w:val="23"/>
        </w:numPr>
        <w:spacing w:after="120" w:line="254" w:lineRule="auto"/>
        <w:ind w:hanging="295"/>
        <w:contextualSpacing/>
        <w:jc w:val="both"/>
        <w:rPr>
          <w:rFonts w:eastAsia="Times New Roman"/>
        </w:rPr>
      </w:pPr>
      <w:r w:rsidRPr="00DB633E">
        <w:rPr>
          <w:rFonts w:eastAsia="Times New Roman"/>
        </w:rPr>
        <w:t>trauksmes celšanas sistēmu;</w:t>
      </w:r>
    </w:p>
    <w:p w14:paraId="5E9CAA32" w14:textId="77777777" w:rsidR="00DB633E" w:rsidRPr="00DB633E" w:rsidRDefault="00DB633E" w:rsidP="00146A94">
      <w:pPr>
        <w:numPr>
          <w:ilvl w:val="0"/>
          <w:numId w:val="23"/>
        </w:numPr>
        <w:spacing w:after="120" w:line="254" w:lineRule="auto"/>
        <w:ind w:left="993" w:hanging="284"/>
        <w:contextualSpacing/>
        <w:jc w:val="both"/>
        <w:rPr>
          <w:rFonts w:eastAsia="Times New Roman"/>
        </w:rPr>
      </w:pPr>
      <w:r w:rsidRPr="00DB633E">
        <w:rPr>
          <w:rFonts w:eastAsia="Times New Roman"/>
        </w:rPr>
        <w:t>procedūru disciplināratbildības piemērošanai;</w:t>
      </w:r>
    </w:p>
    <w:p w14:paraId="0A6F1F3E" w14:textId="7F72E650" w:rsidR="00757EA6" w:rsidRPr="00DF3F2B" w:rsidRDefault="147D5F2C" w:rsidP="00146A94">
      <w:pPr>
        <w:numPr>
          <w:ilvl w:val="0"/>
          <w:numId w:val="23"/>
        </w:numPr>
        <w:spacing w:after="120" w:line="254" w:lineRule="auto"/>
        <w:ind w:left="993" w:hanging="284"/>
        <w:contextualSpacing/>
        <w:jc w:val="both"/>
        <w:rPr>
          <w:rFonts w:eastAsia="Times New Roman"/>
        </w:rPr>
      </w:pPr>
      <w:r w:rsidRPr="56F6E407">
        <w:rPr>
          <w:rFonts w:ascii="Calibri" w:eastAsia="Times New Roman" w:hAnsi="Calibri" w:cs="Calibri"/>
          <w:i/>
          <w:iCs/>
          <w:sz w:val="22"/>
          <w:szCs w:val="22"/>
          <w:lang w:eastAsia="en-US"/>
        </w:rPr>
        <w:t xml:space="preserve"> </w:t>
      </w:r>
      <w:r w:rsidRPr="56F6E407">
        <w:rPr>
          <w:rFonts w:eastAsia="Times New Roman"/>
          <w:lang w:eastAsia="en-US"/>
        </w:rPr>
        <w:t>ziņošanas mehānismu kompetentajām iestādēm par potenciāliem administratīviem vai kriminālpārkāpumiem</w:t>
      </w:r>
      <w:r w:rsidRPr="56F6E407">
        <w:rPr>
          <w:rFonts w:eastAsia="Times New Roman"/>
        </w:rPr>
        <w:t>.</w:t>
      </w:r>
      <w:r w:rsidR="2D6F8091" w:rsidRPr="56F6E407">
        <w:rPr>
          <w:rStyle w:val="eop"/>
          <w:rFonts w:eastAsiaTheme="majorEastAsia"/>
        </w:rPr>
        <w:t> </w:t>
      </w:r>
    </w:p>
    <w:p w14:paraId="6109E826" w14:textId="006EF887" w:rsidR="56F6E407" w:rsidRDefault="56F6E407" w:rsidP="56F6E407">
      <w:pPr>
        <w:pStyle w:val="paragraph"/>
        <w:spacing w:before="0" w:beforeAutospacing="0" w:after="0" w:afterAutospacing="0"/>
        <w:jc w:val="center"/>
        <w:rPr>
          <w:rStyle w:val="normaltextrun"/>
          <w:rFonts w:eastAsiaTheme="majorEastAsia"/>
          <w:b/>
          <w:bCs/>
        </w:rPr>
      </w:pPr>
    </w:p>
    <w:p w14:paraId="640E45CB" w14:textId="77777777" w:rsidR="00757EA6" w:rsidRDefault="00757EA6" w:rsidP="00757EA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Apliecinājums par projekta īstenošanas nosacījumu ievērošanu</w:t>
      </w:r>
      <w:r>
        <w:rPr>
          <w:rStyle w:val="eop"/>
          <w:rFonts w:eastAsiaTheme="majorEastAsia"/>
        </w:rPr>
        <w:t> </w:t>
      </w:r>
    </w:p>
    <w:p w14:paraId="4D9117F5" w14:textId="77777777" w:rsidR="00193168" w:rsidRDefault="00193168" w:rsidP="00757EA6">
      <w:pPr>
        <w:pStyle w:val="paragraph"/>
        <w:spacing w:before="0" w:beforeAutospacing="0" w:after="0" w:afterAutospacing="0"/>
        <w:textAlignment w:val="baseline"/>
        <w:rPr>
          <w:rStyle w:val="normaltextrun"/>
          <w:rFonts w:eastAsiaTheme="majorEastAsia"/>
          <w:sz w:val="22"/>
          <w:szCs w:val="22"/>
        </w:rPr>
      </w:pPr>
    </w:p>
    <w:p w14:paraId="12986666" w14:textId="16A185A7" w:rsidR="00757EA6" w:rsidRDefault="00757EA6" w:rsidP="00757EA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7B9D0EDF" w14:textId="7D070890" w:rsidR="00757EA6" w:rsidRDefault="00757EA6" w:rsidP="00910288">
      <w:pPr>
        <w:pStyle w:val="paragraph"/>
        <w:spacing w:before="0" w:beforeAutospacing="0" w:after="0" w:afterAutospacing="0"/>
        <w:ind w:left="1080"/>
        <w:jc w:val="both"/>
        <w:textAlignment w:val="baseline"/>
        <w:rPr>
          <w:rFonts w:ascii="Calibri" w:hAnsi="Calibri" w:cs="Calibri"/>
          <w:sz w:val="22"/>
          <w:szCs w:val="22"/>
        </w:rPr>
      </w:pPr>
      <w:r>
        <w:rPr>
          <w:rStyle w:val="normaltextrun"/>
          <w:rFonts w:eastAsiaTheme="majorEastAsia"/>
        </w:rPr>
        <w:t>tiks nodrošināta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uzskaite, ja nepieciešams, nodrošinot šīs informācijas sniegšanu iestādēm, kas nodrošina Eiropas Savienības fondu vadību</w:t>
      </w:r>
      <w:r w:rsidR="003055E0">
        <w:rPr>
          <w:rStyle w:val="normaltextrun"/>
          <w:rFonts w:eastAsiaTheme="majorEastAsia"/>
        </w:rPr>
        <w:t>.</w:t>
      </w:r>
      <w:r>
        <w:rPr>
          <w:rStyle w:val="eop"/>
          <w:rFonts w:eastAsiaTheme="majorEastAsia"/>
        </w:rPr>
        <w:t> </w:t>
      </w:r>
    </w:p>
    <w:p w14:paraId="303F1BD1" w14:textId="53508D94" w:rsidR="008E72E4" w:rsidRDefault="008E72E4">
      <w:pPr>
        <w:rPr>
          <w:rFonts w:eastAsia="Times New Roman"/>
          <w:sz w:val="28"/>
          <w:szCs w:val="28"/>
        </w:rPr>
      </w:pPr>
    </w:p>
    <w:p w14:paraId="0494593B" w14:textId="77777777" w:rsidR="00193168" w:rsidRDefault="00193168" w:rsidP="008E72E4">
      <w:pPr>
        <w:pStyle w:val="Heading3"/>
        <w:spacing w:before="0" w:beforeAutospacing="0" w:after="0" w:afterAutospacing="0"/>
        <w:jc w:val="both"/>
        <w:rPr>
          <w:rFonts w:eastAsia="Times New Roman"/>
          <w:sz w:val="28"/>
          <w:szCs w:val="28"/>
        </w:rPr>
      </w:pPr>
    </w:p>
    <w:p w14:paraId="51D65055" w14:textId="5250E5FF" w:rsidR="008E72E4" w:rsidRPr="00315C3D" w:rsidRDefault="008E72E4" w:rsidP="008E72E4">
      <w:pPr>
        <w:pStyle w:val="Heading3"/>
        <w:spacing w:before="0" w:beforeAutospacing="0" w:after="0" w:afterAutospacing="0"/>
        <w:jc w:val="both"/>
        <w:rPr>
          <w:rFonts w:eastAsia="Times New Roman"/>
          <w:sz w:val="28"/>
          <w:szCs w:val="28"/>
        </w:rPr>
      </w:pPr>
      <w:r w:rsidRPr="00315C3D">
        <w:rPr>
          <w:rFonts w:eastAsia="Times New Roman"/>
          <w:sz w:val="28"/>
          <w:szCs w:val="28"/>
        </w:rPr>
        <w:t>Apliecinājumi, kas jāaizpilda, ja attiecināms</w:t>
      </w:r>
    </w:p>
    <w:p w14:paraId="25D49B7B" w14:textId="77777777" w:rsidR="008E72E4" w:rsidRPr="000D17BC" w:rsidRDefault="008E72E4" w:rsidP="008E72E4">
      <w:pPr>
        <w:jc w:val="both"/>
        <w:rPr>
          <w:i/>
          <w:iCs/>
          <w:color w:val="0000FF"/>
        </w:rPr>
      </w:pPr>
      <w:r w:rsidRPr="00315C3D">
        <w:rPr>
          <w:i/>
          <w:iCs/>
          <w:color w:val="0000FF"/>
        </w:rPr>
        <w:t>Šajā pasākumā nav paredzēti apliecinājumi, kas jāaizpilda, ja attiecināms</w:t>
      </w:r>
    </w:p>
    <w:p w14:paraId="04601E84" w14:textId="114DD840" w:rsidR="009E54D4" w:rsidRPr="00A337CD" w:rsidRDefault="009E54D4" w:rsidP="000D17BC">
      <w:pPr>
        <w:pStyle w:val="NormalWeb"/>
        <w:spacing w:before="0" w:beforeAutospacing="0" w:after="0" w:afterAutospacing="0"/>
        <w:jc w:val="both"/>
        <w:rPr>
          <w:i/>
          <w:iCs/>
          <w:color w:val="FF0000"/>
        </w:rPr>
      </w:pPr>
    </w:p>
    <w:sectPr w:rsidR="009E54D4" w:rsidRPr="00A337CD" w:rsidSect="0036515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2FCF9" w14:textId="77777777" w:rsidR="001C681B" w:rsidRDefault="001C681B">
      <w:r>
        <w:separator/>
      </w:r>
    </w:p>
  </w:endnote>
  <w:endnote w:type="continuationSeparator" w:id="0">
    <w:p w14:paraId="2453851D" w14:textId="77777777" w:rsidR="001C681B" w:rsidRDefault="001C681B">
      <w:r>
        <w:continuationSeparator/>
      </w:r>
    </w:p>
  </w:endnote>
  <w:endnote w:type="continuationNotice" w:id="1">
    <w:p w14:paraId="65770378" w14:textId="77777777" w:rsidR="001C681B" w:rsidRDefault="001C6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31811" w:rsidRDefault="00931811">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31811" w:rsidRDefault="00931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FCC74" w14:textId="77777777" w:rsidR="001C681B" w:rsidRDefault="001C681B">
      <w:r>
        <w:separator/>
      </w:r>
    </w:p>
  </w:footnote>
  <w:footnote w:type="continuationSeparator" w:id="0">
    <w:p w14:paraId="3EE9E376" w14:textId="77777777" w:rsidR="001C681B" w:rsidRDefault="001C681B">
      <w:r>
        <w:continuationSeparator/>
      </w:r>
    </w:p>
  </w:footnote>
  <w:footnote w:type="continuationNotice" w:id="1">
    <w:p w14:paraId="6E25035A" w14:textId="77777777" w:rsidR="001C681B" w:rsidRDefault="001C681B"/>
  </w:footnote>
  <w:footnote w:id="2">
    <w:p w14:paraId="64C3BE96" w14:textId="1B203DA7" w:rsidR="00931811" w:rsidRPr="000C525C" w:rsidRDefault="00931811">
      <w:pPr>
        <w:pStyle w:val="FootnoteText"/>
        <w:rPr>
          <w:lang w:val="en-US"/>
        </w:rPr>
      </w:pPr>
      <w:r>
        <w:rPr>
          <w:rStyle w:val="FootnoteReference"/>
        </w:rPr>
        <w:footnoteRef/>
      </w:r>
      <w:r>
        <w:t xml:space="preserve"> </w:t>
      </w:r>
      <w:r w:rsidRPr="0056372E">
        <w:t xml:space="preserve">Saskaņā ar Ministru kabineta 25.04.2023. noteikumiem </w:t>
      </w:r>
      <w:hyperlink r:id="rId1" w:history="1">
        <w:r w:rsidRPr="00EF1CE9">
          <w:rPr>
            <w:rStyle w:val="Hyperlink"/>
          </w:rPr>
          <w:t>Nr.205 “Valsts budžeta līdzekļu plānošanas kārtība Eiropas Savienības fondu projektu īstenošanai un maksājumu veikšanai 2021.–2027. gada plānošanas periodā”</w:t>
        </w:r>
      </w:hyperlink>
    </w:p>
  </w:footnote>
  <w:footnote w:id="3">
    <w:p w14:paraId="4F2DD6A8" w14:textId="4E764C74" w:rsidR="00931811" w:rsidRDefault="00931811">
      <w:pPr>
        <w:pStyle w:val="FootnoteText"/>
      </w:pPr>
      <w:r>
        <w:rPr>
          <w:rStyle w:val="FootnoteReference"/>
        </w:rPr>
        <w:footnoteRef/>
      </w:r>
      <w:r>
        <w:t xml:space="preserve"> </w:t>
      </w:r>
      <w:r w:rsidRPr="00E613AC">
        <w:t xml:space="preserve">Eiropas Savienības fondu ieguldījumu ilgtspējīgas un kvalitatīvas nodarbinātībā un darbaspēka mobilitātē Eiropas Savienības struktūrfondu un Kohēzijas fonda 2014. – 2020. gada plānošanas periodā lietderības, efektivitātes un ietekmes </w:t>
      </w:r>
      <w:proofErr w:type="spellStart"/>
      <w:r w:rsidRPr="00E613AC">
        <w:t>izvērtējums</w:t>
      </w:r>
      <w:proofErr w:type="spellEnd"/>
      <w:r w:rsidRPr="450A1714">
        <w:rPr>
          <w:b/>
          <w:bCs/>
        </w:rPr>
        <w:t xml:space="preserve"> </w:t>
      </w:r>
      <w:r w:rsidRPr="450A1714">
        <w:t>(FM2021/43 (TP IZV) (https://m.esfondi.lv/upload/Zinojumi/biss_gala-zinojums_20.09.2022.pdf)</w:t>
      </w:r>
    </w:p>
  </w:footnote>
  <w:footnote w:id="4">
    <w:p w14:paraId="78197E6E" w14:textId="77777777" w:rsidR="00931811" w:rsidRPr="00C16F3F" w:rsidRDefault="00931811" w:rsidP="00B231D2">
      <w:pPr>
        <w:pStyle w:val="FootnoteText"/>
        <w:jc w:val="both"/>
        <w:rPr>
          <w:sz w:val="18"/>
          <w:szCs w:val="18"/>
        </w:rPr>
      </w:pPr>
      <w:r>
        <w:rPr>
          <w:rStyle w:val="FootnoteReference"/>
        </w:rPr>
        <w:footnoteRef/>
      </w:r>
      <w:r>
        <w:t xml:space="preserve"> </w:t>
      </w:r>
      <w:r w:rsidRPr="00C16F3F">
        <w:rPr>
          <w:sz w:val="18"/>
          <w:szCs w:val="18"/>
        </w:rPr>
        <w:t>Eiropas Parlamenta un Padomes 2021.</w:t>
      </w:r>
      <w:r>
        <w:rPr>
          <w:sz w:val="18"/>
          <w:szCs w:val="18"/>
        </w:rPr>
        <w:t xml:space="preserve"> </w:t>
      </w:r>
      <w:r w:rsidRPr="00C16F3F">
        <w:rPr>
          <w:sz w:val="18"/>
          <w:szCs w:val="18"/>
        </w:rPr>
        <w:t>gada 24.</w:t>
      </w:r>
      <w:r>
        <w:rPr>
          <w:sz w:val="18"/>
          <w:szCs w:val="18"/>
        </w:rPr>
        <w:t xml:space="preserve"> </w:t>
      </w:r>
      <w:r w:rsidRPr="00C16F3F">
        <w:rPr>
          <w:sz w:val="18"/>
          <w:szCs w:val="18"/>
        </w:rPr>
        <w:t>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sz w:val="18"/>
          <w:szCs w:val="18"/>
        </w:rPr>
        <w:t>:</w:t>
      </w:r>
      <w:r w:rsidRPr="00C16F3F">
        <w:rPr>
          <w:sz w:val="18"/>
          <w:szCs w:val="18"/>
        </w:rPr>
        <w:t xml:space="preserve"> </w:t>
      </w:r>
      <w:hyperlink r:id="rId2" w:history="1">
        <w:r w:rsidRPr="00C16F3F">
          <w:rPr>
            <w:rStyle w:val="Hyperlink"/>
            <w:sz w:val="18"/>
            <w:szCs w:val="18"/>
          </w:rPr>
          <w:t>https://eur-lex.europa.eu/legal-content/LV/TXT/HTML/?uri=CELEX:32021R1060&amp;qid=1625116684765&amp;from=EN</w:t>
        </w:r>
      </w:hyperlink>
    </w:p>
  </w:footnote>
  <w:footnote w:id="5">
    <w:p w14:paraId="1079DAF7" w14:textId="77777777" w:rsidR="00931811" w:rsidRPr="0054317F" w:rsidRDefault="00931811" w:rsidP="0080683E">
      <w:pPr>
        <w:pStyle w:val="FootnoteText"/>
        <w:jc w:val="both"/>
        <w:rPr>
          <w:sz w:val="18"/>
          <w:szCs w:val="18"/>
        </w:rPr>
      </w:pPr>
      <w:r w:rsidRPr="00A765CF">
        <w:rPr>
          <w:rStyle w:val="FootnoteReference"/>
          <w:sz w:val="18"/>
          <w:szCs w:val="18"/>
        </w:rPr>
        <w:footnoteRef/>
      </w:r>
      <w:r w:rsidRPr="450A1714">
        <w:t xml:space="preserve"> Vizuālās identitātes prasības un paraugi iekļauti Eiropas Savienības fondu 2021.–2027. gada plānošanas perioda un Atveseļošanas fonda komunikācijas un dizaina vadlīnijās. Pieejamas: Esfondi.lv: </w:t>
      </w:r>
      <w:r w:rsidRPr="450A1714">
        <w:rPr>
          <w:rStyle w:val="Hyperlink"/>
        </w:rPr>
        <w:t>https://www.esfondi.lv/normativie-akti-un-dokumenti/2021-2027-planosanas-periods/komunikacijas-un-dizaina-vadlinijas</w:t>
      </w:r>
    </w:p>
  </w:footnote>
  <w:footnote w:id="6">
    <w:p w14:paraId="2DD1F56C" w14:textId="77777777" w:rsidR="00931811" w:rsidRPr="00391753" w:rsidRDefault="00931811" w:rsidP="0080683E">
      <w:pPr>
        <w:pStyle w:val="FootnoteText"/>
      </w:pPr>
      <w:r>
        <w:rPr>
          <w:rStyle w:val="FootnoteReference"/>
        </w:rPr>
        <w:footnoteRef/>
      </w:r>
      <w:r w:rsidRPr="450A1714">
        <w:t xml:space="preserve"> Eiropas Savienības fondu 2021.–2027. gada plānošanas perioda un Atveseļošanas fonda komunikācijas un dizaina vadlīnijas pieejamas Esfondi.lv: </w:t>
      </w:r>
      <w:hyperlink r:id="rId3" w:history="1">
        <w:r w:rsidRPr="450A1714">
          <w:rPr>
            <w:rStyle w:val="Hyperlink"/>
            <w:sz w:val="18"/>
            <w:szCs w:val="18"/>
          </w:rPr>
          <w:t>https://www.esfondi.lv/normativie-akti-un-dokumenti/2021-2027-planosanas-periods</w:t>
        </w:r>
      </w:hyperlink>
    </w:p>
  </w:footnote>
  <w:footnote w:id="7">
    <w:p w14:paraId="728562DA" w14:textId="77777777" w:rsidR="00931811" w:rsidRDefault="00931811"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8">
    <w:p w14:paraId="703B04C7" w14:textId="77777777" w:rsidR="00931811" w:rsidRPr="00653D2A" w:rsidRDefault="00931811" w:rsidP="00E22093">
      <w:pPr>
        <w:pStyle w:val="FootnoteText"/>
      </w:pPr>
      <w:r>
        <w:rPr>
          <w:rStyle w:val="FootnoteReference"/>
        </w:rPr>
        <w:footnoteRef/>
      </w:r>
      <w:r w:rsidRPr="450A1714">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1B78A434" w14:textId="17C4ACC5" w:rsidR="00931811" w:rsidRPr="005A1234" w:rsidRDefault="00931811" w:rsidP="004720A8">
      <w:pPr>
        <w:pStyle w:val="FootnoteText"/>
        <w:jc w:val="both"/>
        <w:rPr>
          <w:sz w:val="18"/>
          <w:szCs w:val="18"/>
        </w:rPr>
      </w:pPr>
      <w:r w:rsidRPr="005A1234">
        <w:rPr>
          <w:rStyle w:val="FootnoteReference"/>
          <w:sz w:val="18"/>
          <w:szCs w:val="18"/>
        </w:rPr>
        <w:footnoteRef/>
      </w:r>
      <w:r w:rsidRPr="005A1234">
        <w:rPr>
          <w:sz w:val="18"/>
          <w:szCs w:val="18"/>
        </w:rPr>
        <w:t xml:space="preserve"> Atbildīgās iestādes izstrādātā personāla izmaksu vienotās likmes un tās piemērošanas metodika, kas pēc apstiprināšanas tiks publicēta ES fond</w:t>
      </w:r>
      <w:r w:rsidR="009B120C">
        <w:rPr>
          <w:sz w:val="18"/>
          <w:szCs w:val="18"/>
        </w:rPr>
        <w:t>i</w:t>
      </w:r>
      <w:r w:rsidRPr="005A1234">
        <w:rPr>
          <w:sz w:val="18"/>
          <w:szCs w:val="18"/>
        </w:rPr>
        <w:t xml:space="preserve"> tīmekļa vietnē </w:t>
      </w:r>
      <w:hyperlink r:id="rId4"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p>
  </w:footnote>
  <w:footnote w:id="10">
    <w:p w14:paraId="7E400ED7" w14:textId="5A1C2FC4" w:rsidR="00931811" w:rsidRDefault="00931811" w:rsidP="004720A8">
      <w:pPr>
        <w:pStyle w:val="FootnoteText"/>
        <w:jc w:val="both"/>
      </w:pPr>
      <w:r w:rsidRPr="005A1234">
        <w:rPr>
          <w:rStyle w:val="FootnoteReference"/>
          <w:sz w:val="18"/>
          <w:szCs w:val="18"/>
        </w:rPr>
        <w:footnoteRef/>
      </w:r>
      <w:r w:rsidRPr="005A1234">
        <w:rPr>
          <w:sz w:val="18"/>
          <w:szCs w:val="18"/>
        </w:rPr>
        <w:t xml:space="preserve"> Atbildīgās iestādes izstrādātā personāla izmaksu vienotās likmes un tās piemērošanas metodika, kas pēc apstiprināšanas tiks publicēta ES fond</w:t>
      </w:r>
      <w:r w:rsidR="009B120C">
        <w:rPr>
          <w:sz w:val="18"/>
          <w:szCs w:val="18"/>
        </w:rPr>
        <w:t>i</w:t>
      </w:r>
      <w:r w:rsidRPr="005A1234">
        <w:rPr>
          <w:sz w:val="18"/>
          <w:szCs w:val="18"/>
        </w:rPr>
        <w:t xml:space="preserve"> tīmekļa vietnē </w:t>
      </w:r>
      <w:hyperlink r:id="rId5"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11">
    <w:p w14:paraId="7A8657E5" w14:textId="77777777" w:rsidR="00931811" w:rsidRPr="005A1234" w:rsidRDefault="00931811" w:rsidP="004720A8">
      <w:pPr>
        <w:pStyle w:val="FootnoteText"/>
        <w:jc w:val="both"/>
        <w:rPr>
          <w:sz w:val="18"/>
          <w:szCs w:val="18"/>
        </w:rPr>
      </w:pPr>
      <w:r w:rsidRPr="005A1234">
        <w:rPr>
          <w:rStyle w:val="FootnoteReference"/>
          <w:sz w:val="18"/>
          <w:szCs w:val="18"/>
        </w:rPr>
        <w:footnoteRef/>
      </w:r>
      <w:r w:rsidRPr="005A1234">
        <w:rPr>
          <w:sz w:val="18"/>
          <w:szCs w:val="18"/>
        </w:rPr>
        <w:t xml:space="preserve"> Finanšu ministrijas 2023. gada 27. februāra vadlīnijas  Nr. 4.1. “Vienas vienības izmaksu standarta likmes aprēķina un piemērošanas metodika 1 km izmaksām darbības programmas “Izaugsme un nodarbinātība” un Eiropas Savienības kohēzijas politikas programmas 2021.–2027. gadam īstenošanai”, kas pieejamas: </w:t>
      </w:r>
      <w:hyperlink r:id="rId6" w:history="1">
        <w:r w:rsidRPr="005A1234">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5A1234">
        <w:rPr>
          <w:sz w:val="18"/>
          <w:szCs w:val="18"/>
        </w:rPr>
        <w:t xml:space="preserve"> </w:t>
      </w:r>
    </w:p>
  </w:footnote>
  <w:footnote w:id="12">
    <w:p w14:paraId="0EE6EDE5" w14:textId="77777777" w:rsidR="00931811" w:rsidRPr="00C41D32" w:rsidRDefault="00931811" w:rsidP="004720A8">
      <w:pPr>
        <w:pStyle w:val="FootnoteText"/>
        <w:jc w:val="both"/>
        <w:rPr>
          <w:sz w:val="18"/>
          <w:szCs w:val="18"/>
        </w:rPr>
      </w:pPr>
      <w:r w:rsidRPr="00C41D32">
        <w:rPr>
          <w:rStyle w:val="FootnoteReference"/>
          <w:sz w:val="18"/>
          <w:szCs w:val="18"/>
        </w:rPr>
        <w:footnoteRef/>
      </w:r>
      <w:r w:rsidRPr="00C41D32">
        <w:rPr>
          <w:sz w:val="18"/>
          <w:szCs w:val="18"/>
        </w:rPr>
        <w:t xml:space="preserve"> 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 </w:t>
      </w:r>
      <w:hyperlink r:id="rId7" w:history="1">
        <w:r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C41D32">
        <w:rPr>
          <w:sz w:val="18"/>
          <w:szCs w:val="18"/>
        </w:rPr>
        <w:t xml:space="preserve"> </w:t>
      </w:r>
    </w:p>
  </w:footnote>
  <w:footnote w:id="13">
    <w:p w14:paraId="72F513CF" w14:textId="77777777" w:rsidR="00931811" w:rsidRPr="005A1234" w:rsidRDefault="00931811" w:rsidP="004720A8">
      <w:pPr>
        <w:pStyle w:val="FootnoteText"/>
        <w:jc w:val="both"/>
        <w:rPr>
          <w:sz w:val="18"/>
          <w:szCs w:val="18"/>
        </w:rPr>
      </w:pPr>
      <w:r w:rsidRPr="005A1234">
        <w:rPr>
          <w:rStyle w:val="FootnoteReference"/>
          <w:sz w:val="18"/>
          <w:szCs w:val="18"/>
        </w:rPr>
        <w:footnoteRef/>
      </w:r>
      <w:r w:rsidRPr="005A1234">
        <w:rPr>
          <w:sz w:val="18"/>
          <w:szCs w:val="18"/>
        </w:rPr>
        <w:t xml:space="preserve"> Finanšu ministrijas 2023. gada 27. februāra vadlīnijas  Nr. 4.1. “Vienas vienības izmaksu standarta likmes aprēķina un piemērošanas metodika 1 km izmaksām darbības programmas “Izaugsme un nodarbinātība” un Eiropas Savienības kohēzijas politikas programmas 2021.–2027. gadam īstenošanai”, kas pieejamas: </w:t>
      </w:r>
      <w:hyperlink r:id="rId8" w:history="1">
        <w:r w:rsidRPr="005A1234">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5A1234">
        <w:rPr>
          <w:sz w:val="18"/>
          <w:szCs w:val="18"/>
        </w:rPr>
        <w:t xml:space="preserve"> </w:t>
      </w:r>
    </w:p>
  </w:footnote>
  <w:footnote w:id="14">
    <w:p w14:paraId="3F05EBE1" w14:textId="77777777" w:rsidR="00931811" w:rsidRPr="00C41D32" w:rsidRDefault="00931811" w:rsidP="004720A8">
      <w:pPr>
        <w:pStyle w:val="FootnoteText"/>
        <w:jc w:val="both"/>
        <w:rPr>
          <w:sz w:val="18"/>
          <w:szCs w:val="18"/>
        </w:rPr>
      </w:pPr>
      <w:r w:rsidRPr="00C41D32">
        <w:rPr>
          <w:rStyle w:val="FootnoteReference"/>
          <w:sz w:val="18"/>
          <w:szCs w:val="18"/>
        </w:rPr>
        <w:footnoteRef/>
      </w:r>
      <w:r w:rsidRPr="00C41D32">
        <w:rPr>
          <w:sz w:val="18"/>
          <w:szCs w:val="18"/>
        </w:rPr>
        <w:t xml:space="preserve"> 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 </w:t>
      </w:r>
      <w:hyperlink r:id="rId9" w:history="1">
        <w:r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C41D32">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14C4"/>
    <w:multiLevelType w:val="hybridMultilevel"/>
    <w:tmpl w:val="72BC0814"/>
    <w:lvl w:ilvl="0" w:tplc="04260001">
      <w:start w:val="1"/>
      <w:numFmt w:val="bullet"/>
      <w:lvlText w:val=""/>
      <w:lvlJc w:val="left"/>
      <w:pPr>
        <w:ind w:left="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1" w15:restartNumberingAfterBreak="0">
    <w:nsid w:val="023D1525"/>
    <w:multiLevelType w:val="hybridMultilevel"/>
    <w:tmpl w:val="C38A05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674F78"/>
    <w:multiLevelType w:val="multilevel"/>
    <w:tmpl w:val="DB8E66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115268"/>
    <w:multiLevelType w:val="hybridMultilevel"/>
    <w:tmpl w:val="D0608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4C7089"/>
    <w:multiLevelType w:val="hybridMultilevel"/>
    <w:tmpl w:val="D27C83A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5AE0700"/>
    <w:multiLevelType w:val="hybridMultilevel"/>
    <w:tmpl w:val="C70E0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C0156F"/>
    <w:multiLevelType w:val="hybridMultilevel"/>
    <w:tmpl w:val="FAF8C98E"/>
    <w:lvl w:ilvl="0" w:tplc="16180EB8">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8064E2"/>
    <w:multiLevelType w:val="hybridMultilevel"/>
    <w:tmpl w:val="A29E118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B2335E"/>
    <w:multiLevelType w:val="hybridMultilevel"/>
    <w:tmpl w:val="5EE023AA"/>
    <w:lvl w:ilvl="0" w:tplc="F5543BF8">
      <w:numFmt w:val="bullet"/>
      <w:lvlText w:val="•"/>
      <w:lvlJc w:val="left"/>
      <w:pPr>
        <w:ind w:left="1080" w:hanging="360"/>
      </w:pPr>
      <w:rPr>
        <w:rFonts w:ascii="Times New Roman" w:eastAsiaTheme="minorEastAsia" w:hAnsi="Times New Roman" w:hint="default"/>
        <w:color w:val="0000FF"/>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9FF303F"/>
    <w:multiLevelType w:val="hybridMultilevel"/>
    <w:tmpl w:val="8F6C93A2"/>
    <w:lvl w:ilvl="0" w:tplc="16180EB8">
      <w:start w:val="1"/>
      <w:numFmt w:val="lowerLetter"/>
      <w:lvlText w:val="%1)"/>
      <w:lvlJc w:val="left"/>
      <w:pPr>
        <w:ind w:left="1754" w:hanging="360"/>
      </w:pPr>
      <w:rPr>
        <w:rFonts w:hint="default"/>
      </w:rPr>
    </w:lvl>
    <w:lvl w:ilvl="1" w:tplc="04260019" w:tentative="1">
      <w:start w:val="1"/>
      <w:numFmt w:val="lowerLetter"/>
      <w:lvlText w:val="%2."/>
      <w:lvlJc w:val="left"/>
      <w:pPr>
        <w:ind w:left="1754" w:hanging="360"/>
      </w:pPr>
    </w:lvl>
    <w:lvl w:ilvl="2" w:tplc="0426001B" w:tentative="1">
      <w:start w:val="1"/>
      <w:numFmt w:val="lowerRoman"/>
      <w:lvlText w:val="%3."/>
      <w:lvlJc w:val="right"/>
      <w:pPr>
        <w:ind w:left="2474" w:hanging="180"/>
      </w:pPr>
    </w:lvl>
    <w:lvl w:ilvl="3" w:tplc="0426000F" w:tentative="1">
      <w:start w:val="1"/>
      <w:numFmt w:val="decimal"/>
      <w:lvlText w:val="%4."/>
      <w:lvlJc w:val="left"/>
      <w:pPr>
        <w:ind w:left="3194" w:hanging="360"/>
      </w:pPr>
    </w:lvl>
    <w:lvl w:ilvl="4" w:tplc="04260019" w:tentative="1">
      <w:start w:val="1"/>
      <w:numFmt w:val="lowerLetter"/>
      <w:lvlText w:val="%5."/>
      <w:lvlJc w:val="left"/>
      <w:pPr>
        <w:ind w:left="3914" w:hanging="360"/>
      </w:pPr>
    </w:lvl>
    <w:lvl w:ilvl="5" w:tplc="0426001B" w:tentative="1">
      <w:start w:val="1"/>
      <w:numFmt w:val="lowerRoman"/>
      <w:lvlText w:val="%6."/>
      <w:lvlJc w:val="right"/>
      <w:pPr>
        <w:ind w:left="4634" w:hanging="180"/>
      </w:pPr>
    </w:lvl>
    <w:lvl w:ilvl="6" w:tplc="0426000F" w:tentative="1">
      <w:start w:val="1"/>
      <w:numFmt w:val="decimal"/>
      <w:lvlText w:val="%7."/>
      <w:lvlJc w:val="left"/>
      <w:pPr>
        <w:ind w:left="5354" w:hanging="360"/>
      </w:pPr>
    </w:lvl>
    <w:lvl w:ilvl="7" w:tplc="04260019" w:tentative="1">
      <w:start w:val="1"/>
      <w:numFmt w:val="lowerLetter"/>
      <w:lvlText w:val="%8."/>
      <w:lvlJc w:val="left"/>
      <w:pPr>
        <w:ind w:left="6074" w:hanging="360"/>
      </w:pPr>
    </w:lvl>
    <w:lvl w:ilvl="8" w:tplc="0426001B" w:tentative="1">
      <w:start w:val="1"/>
      <w:numFmt w:val="lowerRoman"/>
      <w:lvlText w:val="%9."/>
      <w:lvlJc w:val="right"/>
      <w:pPr>
        <w:ind w:left="6794" w:hanging="180"/>
      </w:pPr>
    </w:lvl>
  </w:abstractNum>
  <w:abstractNum w:abstractNumId="10"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942443"/>
    <w:multiLevelType w:val="multilevel"/>
    <w:tmpl w:val="93C8DC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8ED5DB4"/>
    <w:multiLevelType w:val="hybridMultilevel"/>
    <w:tmpl w:val="7188F050"/>
    <w:lvl w:ilvl="0" w:tplc="CD5E099E">
      <w:start w:val="1"/>
      <w:numFmt w:val="decimal"/>
      <w:lvlText w:val="%1)"/>
      <w:lvlJc w:val="left"/>
      <w:pPr>
        <w:ind w:left="720" w:hanging="360"/>
      </w:pPr>
      <w:rPr>
        <w:rFonts w:ascii="Times New Roman" w:eastAsia="Times New Roman" w:hAnsi="Times New Roman" w:cs="Times New Roman"/>
      </w:rPr>
    </w:lvl>
    <w:lvl w:ilvl="1" w:tplc="90AA728A">
      <w:start w:val="1"/>
      <w:numFmt w:val="bullet"/>
      <w:lvlText w:val="o"/>
      <w:lvlJc w:val="left"/>
      <w:pPr>
        <w:ind w:left="1440" w:hanging="360"/>
      </w:pPr>
      <w:rPr>
        <w:rFonts w:ascii="Courier New" w:hAnsi="Courier New" w:hint="default"/>
      </w:rPr>
    </w:lvl>
    <w:lvl w:ilvl="2" w:tplc="8BDAB406">
      <w:start w:val="1"/>
      <w:numFmt w:val="bullet"/>
      <w:lvlText w:val=""/>
      <w:lvlJc w:val="left"/>
      <w:pPr>
        <w:ind w:left="2160" w:hanging="360"/>
      </w:pPr>
      <w:rPr>
        <w:rFonts w:ascii="Wingdings" w:hAnsi="Wingdings" w:hint="default"/>
      </w:rPr>
    </w:lvl>
    <w:lvl w:ilvl="3" w:tplc="DABE5ACC">
      <w:start w:val="1"/>
      <w:numFmt w:val="bullet"/>
      <w:lvlText w:val=""/>
      <w:lvlJc w:val="left"/>
      <w:pPr>
        <w:ind w:left="2880" w:hanging="360"/>
      </w:pPr>
      <w:rPr>
        <w:rFonts w:ascii="Symbol" w:hAnsi="Symbol" w:hint="default"/>
      </w:rPr>
    </w:lvl>
    <w:lvl w:ilvl="4" w:tplc="AFFCD98A">
      <w:start w:val="1"/>
      <w:numFmt w:val="bullet"/>
      <w:lvlText w:val="o"/>
      <w:lvlJc w:val="left"/>
      <w:pPr>
        <w:ind w:left="3600" w:hanging="360"/>
      </w:pPr>
      <w:rPr>
        <w:rFonts w:ascii="Courier New" w:hAnsi="Courier New" w:hint="default"/>
      </w:rPr>
    </w:lvl>
    <w:lvl w:ilvl="5" w:tplc="348A1280">
      <w:start w:val="1"/>
      <w:numFmt w:val="bullet"/>
      <w:lvlText w:val=""/>
      <w:lvlJc w:val="left"/>
      <w:pPr>
        <w:ind w:left="4320" w:hanging="360"/>
      </w:pPr>
      <w:rPr>
        <w:rFonts w:ascii="Wingdings" w:hAnsi="Wingdings" w:hint="default"/>
      </w:rPr>
    </w:lvl>
    <w:lvl w:ilvl="6" w:tplc="3FCCCFA2">
      <w:start w:val="1"/>
      <w:numFmt w:val="bullet"/>
      <w:lvlText w:val=""/>
      <w:lvlJc w:val="left"/>
      <w:pPr>
        <w:ind w:left="5040" w:hanging="360"/>
      </w:pPr>
      <w:rPr>
        <w:rFonts w:ascii="Symbol" w:hAnsi="Symbol" w:hint="default"/>
      </w:rPr>
    </w:lvl>
    <w:lvl w:ilvl="7" w:tplc="081C8CD6">
      <w:start w:val="1"/>
      <w:numFmt w:val="bullet"/>
      <w:lvlText w:val="o"/>
      <w:lvlJc w:val="left"/>
      <w:pPr>
        <w:ind w:left="5760" w:hanging="360"/>
      </w:pPr>
      <w:rPr>
        <w:rFonts w:ascii="Courier New" w:hAnsi="Courier New" w:hint="default"/>
      </w:rPr>
    </w:lvl>
    <w:lvl w:ilvl="8" w:tplc="967A2BDC">
      <w:start w:val="1"/>
      <w:numFmt w:val="bullet"/>
      <w:lvlText w:val=""/>
      <w:lvlJc w:val="left"/>
      <w:pPr>
        <w:ind w:left="6480" w:hanging="360"/>
      </w:pPr>
      <w:rPr>
        <w:rFonts w:ascii="Wingdings" w:hAnsi="Wingdings" w:hint="default"/>
      </w:rPr>
    </w:lvl>
  </w:abstractNum>
  <w:abstractNum w:abstractNumId="15" w15:restartNumberingAfterBreak="0">
    <w:nsid w:val="1C9251E9"/>
    <w:multiLevelType w:val="hybridMultilevel"/>
    <w:tmpl w:val="18C0FCD8"/>
    <w:lvl w:ilvl="0" w:tplc="04260001">
      <w:start w:val="1"/>
      <w:numFmt w:val="bullet"/>
      <w:lvlText w:val=""/>
      <w:lvlJc w:val="left"/>
      <w:pPr>
        <w:ind w:left="1950" w:hanging="360"/>
      </w:pPr>
      <w:rPr>
        <w:rFonts w:ascii="Symbol" w:hAnsi="Symbol" w:hint="default"/>
      </w:rPr>
    </w:lvl>
    <w:lvl w:ilvl="1" w:tplc="04260003" w:tentative="1">
      <w:start w:val="1"/>
      <w:numFmt w:val="bullet"/>
      <w:lvlText w:val="o"/>
      <w:lvlJc w:val="left"/>
      <w:pPr>
        <w:ind w:left="2670" w:hanging="360"/>
      </w:pPr>
      <w:rPr>
        <w:rFonts w:ascii="Courier New" w:hAnsi="Courier New" w:cs="Courier New" w:hint="default"/>
      </w:rPr>
    </w:lvl>
    <w:lvl w:ilvl="2" w:tplc="04260005" w:tentative="1">
      <w:start w:val="1"/>
      <w:numFmt w:val="bullet"/>
      <w:lvlText w:val=""/>
      <w:lvlJc w:val="left"/>
      <w:pPr>
        <w:ind w:left="3390" w:hanging="360"/>
      </w:pPr>
      <w:rPr>
        <w:rFonts w:ascii="Wingdings" w:hAnsi="Wingdings" w:hint="default"/>
      </w:rPr>
    </w:lvl>
    <w:lvl w:ilvl="3" w:tplc="04260001" w:tentative="1">
      <w:start w:val="1"/>
      <w:numFmt w:val="bullet"/>
      <w:lvlText w:val=""/>
      <w:lvlJc w:val="left"/>
      <w:pPr>
        <w:ind w:left="4110" w:hanging="360"/>
      </w:pPr>
      <w:rPr>
        <w:rFonts w:ascii="Symbol" w:hAnsi="Symbol" w:hint="default"/>
      </w:rPr>
    </w:lvl>
    <w:lvl w:ilvl="4" w:tplc="04260003" w:tentative="1">
      <w:start w:val="1"/>
      <w:numFmt w:val="bullet"/>
      <w:lvlText w:val="o"/>
      <w:lvlJc w:val="left"/>
      <w:pPr>
        <w:ind w:left="4830" w:hanging="360"/>
      </w:pPr>
      <w:rPr>
        <w:rFonts w:ascii="Courier New" w:hAnsi="Courier New" w:cs="Courier New" w:hint="default"/>
      </w:rPr>
    </w:lvl>
    <w:lvl w:ilvl="5" w:tplc="04260005" w:tentative="1">
      <w:start w:val="1"/>
      <w:numFmt w:val="bullet"/>
      <w:lvlText w:val=""/>
      <w:lvlJc w:val="left"/>
      <w:pPr>
        <w:ind w:left="5550" w:hanging="360"/>
      </w:pPr>
      <w:rPr>
        <w:rFonts w:ascii="Wingdings" w:hAnsi="Wingdings" w:hint="default"/>
      </w:rPr>
    </w:lvl>
    <w:lvl w:ilvl="6" w:tplc="04260001" w:tentative="1">
      <w:start w:val="1"/>
      <w:numFmt w:val="bullet"/>
      <w:lvlText w:val=""/>
      <w:lvlJc w:val="left"/>
      <w:pPr>
        <w:ind w:left="6270" w:hanging="360"/>
      </w:pPr>
      <w:rPr>
        <w:rFonts w:ascii="Symbol" w:hAnsi="Symbol" w:hint="default"/>
      </w:rPr>
    </w:lvl>
    <w:lvl w:ilvl="7" w:tplc="04260003" w:tentative="1">
      <w:start w:val="1"/>
      <w:numFmt w:val="bullet"/>
      <w:lvlText w:val="o"/>
      <w:lvlJc w:val="left"/>
      <w:pPr>
        <w:ind w:left="6990" w:hanging="360"/>
      </w:pPr>
      <w:rPr>
        <w:rFonts w:ascii="Courier New" w:hAnsi="Courier New" w:cs="Courier New" w:hint="default"/>
      </w:rPr>
    </w:lvl>
    <w:lvl w:ilvl="8" w:tplc="04260005" w:tentative="1">
      <w:start w:val="1"/>
      <w:numFmt w:val="bullet"/>
      <w:lvlText w:val=""/>
      <w:lvlJc w:val="left"/>
      <w:pPr>
        <w:ind w:left="771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770389"/>
    <w:multiLevelType w:val="hybridMultilevel"/>
    <w:tmpl w:val="7F926B30"/>
    <w:lvl w:ilvl="0" w:tplc="04260011">
      <w:start w:val="1"/>
      <w:numFmt w:val="decimal"/>
      <w:lvlText w:val="%1)"/>
      <w:lvlJc w:val="left"/>
      <w:pPr>
        <w:ind w:left="720" w:hanging="360"/>
      </w:pPr>
      <w:rPr>
        <w:rFont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523432"/>
    <w:multiLevelType w:val="multilevel"/>
    <w:tmpl w:val="CEC28FC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7163D76"/>
    <w:multiLevelType w:val="hybridMultilevel"/>
    <w:tmpl w:val="EA66F01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D95A37"/>
    <w:multiLevelType w:val="hybridMultilevel"/>
    <w:tmpl w:val="8B420E34"/>
    <w:lvl w:ilvl="0" w:tplc="4EDEFD12">
      <w:start w:val="1"/>
      <w:numFmt w:val="bullet"/>
      <w:lvlText w:val="─"/>
      <w:lvlJc w:val="left"/>
      <w:pPr>
        <w:ind w:left="1083" w:hanging="360"/>
      </w:pPr>
      <w:rPr>
        <w:rFonts w:ascii="Times New Roman" w:hAnsi="Times New Roman" w:cs="Times New Roman"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23" w15:restartNumberingAfterBreak="0">
    <w:nsid w:val="2E8D0126"/>
    <w:multiLevelType w:val="hybridMultilevel"/>
    <w:tmpl w:val="82FC9A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AB25B7"/>
    <w:multiLevelType w:val="hybridMultilevel"/>
    <w:tmpl w:val="2494B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38B07CD4"/>
    <w:multiLevelType w:val="hybridMultilevel"/>
    <w:tmpl w:val="8090B9D8"/>
    <w:lvl w:ilvl="0" w:tplc="1076DD00">
      <w:start w:val="1"/>
      <w:numFmt w:val="bullet"/>
      <w:lvlText w:val=""/>
      <w:lvlJc w:val="left"/>
      <w:pPr>
        <w:ind w:left="720" w:hanging="360"/>
      </w:pPr>
      <w:rPr>
        <w:rFonts w:ascii="Symbol" w:hAnsi="Symbol" w:hint="default"/>
      </w:rPr>
    </w:lvl>
    <w:lvl w:ilvl="1" w:tplc="F4888F98">
      <w:start w:val="1"/>
      <w:numFmt w:val="bullet"/>
      <w:lvlText w:val="o"/>
      <w:lvlJc w:val="left"/>
      <w:pPr>
        <w:ind w:left="1440" w:hanging="360"/>
      </w:pPr>
      <w:rPr>
        <w:rFonts w:ascii="Courier New" w:hAnsi="Courier New" w:hint="default"/>
      </w:rPr>
    </w:lvl>
    <w:lvl w:ilvl="2" w:tplc="66263530">
      <w:start w:val="1"/>
      <w:numFmt w:val="bullet"/>
      <w:lvlText w:val=""/>
      <w:lvlJc w:val="left"/>
      <w:pPr>
        <w:ind w:left="2160" w:hanging="360"/>
      </w:pPr>
      <w:rPr>
        <w:rFonts w:ascii="Wingdings" w:hAnsi="Wingdings" w:hint="default"/>
      </w:rPr>
    </w:lvl>
    <w:lvl w:ilvl="3" w:tplc="F38E23AE">
      <w:start w:val="1"/>
      <w:numFmt w:val="bullet"/>
      <w:lvlText w:val=""/>
      <w:lvlJc w:val="left"/>
      <w:pPr>
        <w:ind w:left="2880" w:hanging="360"/>
      </w:pPr>
      <w:rPr>
        <w:rFonts w:ascii="Symbol" w:hAnsi="Symbol" w:hint="default"/>
      </w:rPr>
    </w:lvl>
    <w:lvl w:ilvl="4" w:tplc="244864FA">
      <w:start w:val="1"/>
      <w:numFmt w:val="bullet"/>
      <w:lvlText w:val="o"/>
      <w:lvlJc w:val="left"/>
      <w:pPr>
        <w:ind w:left="3600" w:hanging="360"/>
      </w:pPr>
      <w:rPr>
        <w:rFonts w:ascii="Courier New" w:hAnsi="Courier New" w:hint="default"/>
      </w:rPr>
    </w:lvl>
    <w:lvl w:ilvl="5" w:tplc="3F6A1656">
      <w:start w:val="1"/>
      <w:numFmt w:val="bullet"/>
      <w:lvlText w:val=""/>
      <w:lvlJc w:val="left"/>
      <w:pPr>
        <w:ind w:left="4320" w:hanging="360"/>
      </w:pPr>
      <w:rPr>
        <w:rFonts w:ascii="Wingdings" w:hAnsi="Wingdings" w:hint="default"/>
      </w:rPr>
    </w:lvl>
    <w:lvl w:ilvl="6" w:tplc="65FAB174">
      <w:start w:val="1"/>
      <w:numFmt w:val="bullet"/>
      <w:lvlText w:val=""/>
      <w:lvlJc w:val="left"/>
      <w:pPr>
        <w:ind w:left="5040" w:hanging="360"/>
      </w:pPr>
      <w:rPr>
        <w:rFonts w:ascii="Symbol" w:hAnsi="Symbol" w:hint="default"/>
      </w:rPr>
    </w:lvl>
    <w:lvl w:ilvl="7" w:tplc="5F48DB84">
      <w:start w:val="1"/>
      <w:numFmt w:val="bullet"/>
      <w:lvlText w:val="o"/>
      <w:lvlJc w:val="left"/>
      <w:pPr>
        <w:ind w:left="5760" w:hanging="360"/>
      </w:pPr>
      <w:rPr>
        <w:rFonts w:ascii="Courier New" w:hAnsi="Courier New" w:hint="default"/>
      </w:rPr>
    </w:lvl>
    <w:lvl w:ilvl="8" w:tplc="082601C0">
      <w:start w:val="1"/>
      <w:numFmt w:val="bullet"/>
      <w:lvlText w:val=""/>
      <w:lvlJc w:val="left"/>
      <w:pPr>
        <w:ind w:left="6480" w:hanging="360"/>
      </w:pPr>
      <w:rPr>
        <w:rFonts w:ascii="Wingdings" w:hAnsi="Wingdings" w:hint="default"/>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1F495"/>
    <w:multiLevelType w:val="hybridMultilevel"/>
    <w:tmpl w:val="FB0EF20E"/>
    <w:lvl w:ilvl="0" w:tplc="ACA02194">
      <w:start w:val="1"/>
      <w:numFmt w:val="bullet"/>
      <w:lvlText w:val=""/>
      <w:lvlJc w:val="left"/>
      <w:pPr>
        <w:ind w:left="720" w:hanging="360"/>
      </w:pPr>
      <w:rPr>
        <w:rFonts w:ascii="Symbol" w:hAnsi="Symbol" w:hint="default"/>
      </w:rPr>
    </w:lvl>
    <w:lvl w:ilvl="1" w:tplc="A72AA78C">
      <w:numFmt w:val="bullet"/>
      <w:lvlText w:val="-"/>
      <w:lvlJc w:val="left"/>
      <w:pPr>
        <w:ind w:left="1440" w:hanging="360"/>
      </w:pPr>
      <w:rPr>
        <w:rFonts w:ascii="Times New Roman" w:hAnsi="Times New Roman" w:hint="default"/>
      </w:rPr>
    </w:lvl>
    <w:lvl w:ilvl="2" w:tplc="127EBFF0">
      <w:start w:val="1"/>
      <w:numFmt w:val="bullet"/>
      <w:lvlText w:val=""/>
      <w:lvlJc w:val="left"/>
      <w:pPr>
        <w:ind w:left="2160" w:hanging="360"/>
      </w:pPr>
      <w:rPr>
        <w:rFonts w:ascii="Wingdings" w:hAnsi="Wingdings" w:hint="default"/>
      </w:rPr>
    </w:lvl>
    <w:lvl w:ilvl="3" w:tplc="0C208006">
      <w:start w:val="1"/>
      <w:numFmt w:val="bullet"/>
      <w:lvlText w:val=""/>
      <w:lvlJc w:val="left"/>
      <w:pPr>
        <w:ind w:left="2880" w:hanging="360"/>
      </w:pPr>
      <w:rPr>
        <w:rFonts w:ascii="Symbol" w:hAnsi="Symbol" w:hint="default"/>
      </w:rPr>
    </w:lvl>
    <w:lvl w:ilvl="4" w:tplc="E644811E">
      <w:start w:val="1"/>
      <w:numFmt w:val="bullet"/>
      <w:lvlText w:val="o"/>
      <w:lvlJc w:val="left"/>
      <w:pPr>
        <w:ind w:left="3600" w:hanging="360"/>
      </w:pPr>
      <w:rPr>
        <w:rFonts w:ascii="Courier New" w:hAnsi="Courier New" w:hint="default"/>
      </w:rPr>
    </w:lvl>
    <w:lvl w:ilvl="5" w:tplc="D77C2D0C">
      <w:start w:val="1"/>
      <w:numFmt w:val="bullet"/>
      <w:lvlText w:val=""/>
      <w:lvlJc w:val="left"/>
      <w:pPr>
        <w:ind w:left="4320" w:hanging="360"/>
      </w:pPr>
      <w:rPr>
        <w:rFonts w:ascii="Wingdings" w:hAnsi="Wingdings" w:hint="default"/>
      </w:rPr>
    </w:lvl>
    <w:lvl w:ilvl="6" w:tplc="6FD6CA8E">
      <w:start w:val="1"/>
      <w:numFmt w:val="bullet"/>
      <w:lvlText w:val=""/>
      <w:lvlJc w:val="left"/>
      <w:pPr>
        <w:ind w:left="5040" w:hanging="360"/>
      </w:pPr>
      <w:rPr>
        <w:rFonts w:ascii="Symbol" w:hAnsi="Symbol" w:hint="default"/>
      </w:rPr>
    </w:lvl>
    <w:lvl w:ilvl="7" w:tplc="376EDBE6">
      <w:start w:val="1"/>
      <w:numFmt w:val="bullet"/>
      <w:lvlText w:val="o"/>
      <w:lvlJc w:val="left"/>
      <w:pPr>
        <w:ind w:left="5760" w:hanging="360"/>
      </w:pPr>
      <w:rPr>
        <w:rFonts w:ascii="Courier New" w:hAnsi="Courier New" w:hint="default"/>
      </w:rPr>
    </w:lvl>
    <w:lvl w:ilvl="8" w:tplc="BBAE74CC">
      <w:start w:val="1"/>
      <w:numFmt w:val="bullet"/>
      <w:lvlText w:val=""/>
      <w:lvlJc w:val="left"/>
      <w:pPr>
        <w:ind w:left="6480" w:hanging="360"/>
      </w:pPr>
      <w:rPr>
        <w:rFonts w:ascii="Wingdings" w:hAnsi="Wingdings" w:hint="default"/>
      </w:rPr>
    </w:lvl>
  </w:abstractNum>
  <w:abstractNum w:abstractNumId="29" w15:restartNumberingAfterBreak="0">
    <w:nsid w:val="3BCC47B5"/>
    <w:multiLevelType w:val="hybridMultilevel"/>
    <w:tmpl w:val="5966F9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C147BB5"/>
    <w:multiLevelType w:val="hybridMultilevel"/>
    <w:tmpl w:val="B204BF54"/>
    <w:lvl w:ilvl="0" w:tplc="04260019">
      <w:start w:val="1"/>
      <w:numFmt w:val="lowerLetter"/>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3E0878A7"/>
    <w:multiLevelType w:val="multilevel"/>
    <w:tmpl w:val="ED8CBC5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2" w15:restartNumberingAfterBreak="0">
    <w:nsid w:val="406FCA55"/>
    <w:multiLevelType w:val="hybridMultilevel"/>
    <w:tmpl w:val="DCA41B86"/>
    <w:lvl w:ilvl="0" w:tplc="225ED3E4">
      <w:start w:val="1"/>
      <w:numFmt w:val="lowerLetter"/>
      <w:lvlText w:val="%1)"/>
      <w:lvlJc w:val="left"/>
      <w:pPr>
        <w:ind w:left="1080" w:hanging="360"/>
      </w:pPr>
    </w:lvl>
    <w:lvl w:ilvl="1" w:tplc="787CBE86">
      <w:start w:val="1"/>
      <w:numFmt w:val="lowerLetter"/>
      <w:lvlText w:val="%2."/>
      <w:lvlJc w:val="left"/>
      <w:pPr>
        <w:ind w:left="1800" w:hanging="360"/>
      </w:pPr>
    </w:lvl>
    <w:lvl w:ilvl="2" w:tplc="CECC1DB2">
      <w:start w:val="1"/>
      <w:numFmt w:val="lowerRoman"/>
      <w:lvlText w:val="%3."/>
      <w:lvlJc w:val="right"/>
      <w:pPr>
        <w:ind w:left="2520" w:hanging="180"/>
      </w:pPr>
    </w:lvl>
    <w:lvl w:ilvl="3" w:tplc="A0BCF5D2">
      <w:start w:val="1"/>
      <w:numFmt w:val="decimal"/>
      <w:lvlText w:val="%4."/>
      <w:lvlJc w:val="left"/>
      <w:pPr>
        <w:ind w:left="3240" w:hanging="360"/>
      </w:pPr>
    </w:lvl>
    <w:lvl w:ilvl="4" w:tplc="37087D74">
      <w:start w:val="1"/>
      <w:numFmt w:val="lowerLetter"/>
      <w:lvlText w:val="%5."/>
      <w:lvlJc w:val="left"/>
      <w:pPr>
        <w:ind w:left="3960" w:hanging="360"/>
      </w:pPr>
    </w:lvl>
    <w:lvl w:ilvl="5" w:tplc="5290B838">
      <w:start w:val="1"/>
      <w:numFmt w:val="lowerRoman"/>
      <w:lvlText w:val="%6."/>
      <w:lvlJc w:val="right"/>
      <w:pPr>
        <w:ind w:left="4680" w:hanging="180"/>
      </w:pPr>
    </w:lvl>
    <w:lvl w:ilvl="6" w:tplc="AF98DD16">
      <w:start w:val="1"/>
      <w:numFmt w:val="decimal"/>
      <w:lvlText w:val="%7."/>
      <w:lvlJc w:val="left"/>
      <w:pPr>
        <w:ind w:left="5400" w:hanging="360"/>
      </w:pPr>
    </w:lvl>
    <w:lvl w:ilvl="7" w:tplc="22FA40E8">
      <w:start w:val="1"/>
      <w:numFmt w:val="lowerLetter"/>
      <w:lvlText w:val="%8."/>
      <w:lvlJc w:val="left"/>
      <w:pPr>
        <w:ind w:left="6120" w:hanging="360"/>
      </w:pPr>
    </w:lvl>
    <w:lvl w:ilvl="8" w:tplc="8430B118">
      <w:start w:val="1"/>
      <w:numFmt w:val="lowerRoman"/>
      <w:lvlText w:val="%9."/>
      <w:lvlJc w:val="right"/>
      <w:pPr>
        <w:ind w:left="6840" w:hanging="180"/>
      </w:pPr>
    </w:lvl>
  </w:abstractNum>
  <w:abstractNum w:abstractNumId="33" w15:restartNumberingAfterBreak="0">
    <w:nsid w:val="41D54BE2"/>
    <w:multiLevelType w:val="hybridMultilevel"/>
    <w:tmpl w:val="FD621BF8"/>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36D7A03"/>
    <w:multiLevelType w:val="hybridMultilevel"/>
    <w:tmpl w:val="4C3636B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49F556E"/>
    <w:multiLevelType w:val="hybridMultilevel"/>
    <w:tmpl w:val="3C2A7014"/>
    <w:lvl w:ilvl="0" w:tplc="4DB0E0F4">
      <w:start w:val="1"/>
      <w:numFmt w:val="lowerLetter"/>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44BF11D2"/>
    <w:multiLevelType w:val="hybridMultilevel"/>
    <w:tmpl w:val="825C8404"/>
    <w:lvl w:ilvl="0" w:tplc="0A82A0BA">
      <w:numFmt w:val="bullet"/>
      <w:lvlText w:val="-"/>
      <w:lvlJc w:val="left"/>
      <w:pPr>
        <w:ind w:left="720" w:hanging="360"/>
      </w:pPr>
      <w:rPr>
        <w:rFonts w:ascii="Times New Roman" w:eastAsia="Times New Roman" w:hAnsi="Times New Roman" w:hint="default"/>
        <w:color w:val="0000FF"/>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4E9D14F8"/>
    <w:multiLevelType w:val="hybridMultilevel"/>
    <w:tmpl w:val="643268FE"/>
    <w:lvl w:ilvl="0" w:tplc="456E02E2">
      <w:start w:val="1"/>
      <w:numFmt w:val="decimal"/>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EE51B0C"/>
    <w:multiLevelType w:val="hybridMultilevel"/>
    <w:tmpl w:val="144AAA9C"/>
    <w:lvl w:ilvl="0" w:tplc="CC28CD7C">
      <w:start w:val="1"/>
      <w:numFmt w:val="bullet"/>
      <w:lvlText w:val=""/>
      <w:lvlJc w:val="left"/>
      <w:pPr>
        <w:ind w:left="720" w:hanging="360"/>
      </w:pPr>
      <w:rPr>
        <w:rFonts w:ascii="Symbol" w:hAnsi="Symbol" w:hint="default"/>
      </w:rPr>
    </w:lvl>
    <w:lvl w:ilvl="1" w:tplc="BD4EF964">
      <w:start w:val="1"/>
      <w:numFmt w:val="bullet"/>
      <w:lvlText w:val="o"/>
      <w:lvlJc w:val="left"/>
      <w:pPr>
        <w:ind w:left="1440" w:hanging="360"/>
      </w:pPr>
      <w:rPr>
        <w:rFonts w:ascii="Courier New" w:hAnsi="Courier New" w:hint="default"/>
      </w:rPr>
    </w:lvl>
    <w:lvl w:ilvl="2" w:tplc="06DCA07E">
      <w:start w:val="1"/>
      <w:numFmt w:val="bullet"/>
      <w:lvlText w:val=""/>
      <w:lvlJc w:val="left"/>
      <w:pPr>
        <w:ind w:left="2160" w:hanging="360"/>
      </w:pPr>
      <w:rPr>
        <w:rFonts w:ascii="Wingdings" w:hAnsi="Wingdings" w:hint="default"/>
      </w:rPr>
    </w:lvl>
    <w:lvl w:ilvl="3" w:tplc="AE046BC2">
      <w:start w:val="1"/>
      <w:numFmt w:val="bullet"/>
      <w:lvlText w:val=""/>
      <w:lvlJc w:val="left"/>
      <w:pPr>
        <w:ind w:left="2880" w:hanging="360"/>
      </w:pPr>
      <w:rPr>
        <w:rFonts w:ascii="Symbol" w:hAnsi="Symbol" w:hint="default"/>
      </w:rPr>
    </w:lvl>
    <w:lvl w:ilvl="4" w:tplc="49247768">
      <w:start w:val="1"/>
      <w:numFmt w:val="bullet"/>
      <w:lvlText w:val="o"/>
      <w:lvlJc w:val="left"/>
      <w:pPr>
        <w:ind w:left="3600" w:hanging="360"/>
      </w:pPr>
      <w:rPr>
        <w:rFonts w:ascii="Courier New" w:hAnsi="Courier New" w:hint="default"/>
      </w:rPr>
    </w:lvl>
    <w:lvl w:ilvl="5" w:tplc="5F162316">
      <w:start w:val="1"/>
      <w:numFmt w:val="bullet"/>
      <w:lvlText w:val=""/>
      <w:lvlJc w:val="left"/>
      <w:pPr>
        <w:ind w:left="4320" w:hanging="360"/>
      </w:pPr>
      <w:rPr>
        <w:rFonts w:ascii="Wingdings" w:hAnsi="Wingdings" w:hint="default"/>
      </w:rPr>
    </w:lvl>
    <w:lvl w:ilvl="6" w:tplc="6548EC8A">
      <w:start w:val="1"/>
      <w:numFmt w:val="bullet"/>
      <w:lvlText w:val=""/>
      <w:lvlJc w:val="left"/>
      <w:pPr>
        <w:ind w:left="5040" w:hanging="360"/>
      </w:pPr>
      <w:rPr>
        <w:rFonts w:ascii="Symbol" w:hAnsi="Symbol" w:hint="default"/>
      </w:rPr>
    </w:lvl>
    <w:lvl w:ilvl="7" w:tplc="E72C126E">
      <w:start w:val="1"/>
      <w:numFmt w:val="bullet"/>
      <w:lvlText w:val="o"/>
      <w:lvlJc w:val="left"/>
      <w:pPr>
        <w:ind w:left="5760" w:hanging="360"/>
      </w:pPr>
      <w:rPr>
        <w:rFonts w:ascii="Courier New" w:hAnsi="Courier New" w:hint="default"/>
      </w:rPr>
    </w:lvl>
    <w:lvl w:ilvl="8" w:tplc="4ABA0EC0">
      <w:start w:val="1"/>
      <w:numFmt w:val="bullet"/>
      <w:lvlText w:val=""/>
      <w:lvlJc w:val="left"/>
      <w:pPr>
        <w:ind w:left="6480" w:hanging="360"/>
      </w:pPr>
      <w:rPr>
        <w:rFonts w:ascii="Wingdings" w:hAnsi="Wingdings" w:hint="default"/>
      </w:rPr>
    </w:lvl>
  </w:abstractNum>
  <w:abstractNum w:abstractNumId="41" w15:restartNumberingAfterBreak="0">
    <w:nsid w:val="4FCD323F"/>
    <w:multiLevelType w:val="hybridMultilevel"/>
    <w:tmpl w:val="62EA26B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2" w15:restartNumberingAfterBreak="0">
    <w:nsid w:val="50F62ABA"/>
    <w:multiLevelType w:val="multilevel"/>
    <w:tmpl w:val="DE12FD8C"/>
    <w:styleLink w:val="CurrentList1"/>
    <w:lvl w:ilvl="0">
      <w:start w:val="1"/>
      <w:numFmt w:val="decimal"/>
      <w:lvlText w:val="%1."/>
      <w:lvlJc w:val="left"/>
      <w:pPr>
        <w:ind w:left="281"/>
      </w:pPr>
      <w:rPr>
        <w:rFonts w:ascii="Times New Roman" w:eastAsiaTheme="majorEastAsia"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2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3."/>
      <w:lvlJc w:val="left"/>
      <w:pPr>
        <w:ind w:left="1001"/>
      </w:pPr>
      <w:rPr>
        <w:rFonts w:ascii="Times New Roman" w:eastAsiaTheme="minorEastAsia"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1.%2.%3.%4."/>
      <w:lvlJc w:val="left"/>
      <w:pPr>
        <w:ind w:left="1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7A51D05"/>
    <w:multiLevelType w:val="hybridMultilevel"/>
    <w:tmpl w:val="F92E259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5A900D5E"/>
    <w:multiLevelType w:val="hybridMultilevel"/>
    <w:tmpl w:val="FD8C77E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5ACB7532"/>
    <w:multiLevelType w:val="hybridMultilevel"/>
    <w:tmpl w:val="FFFFFFFF"/>
    <w:lvl w:ilvl="0" w:tplc="35846EA0">
      <w:start w:val="1"/>
      <w:numFmt w:val="decimal"/>
      <w:lvlText w:val="%1)"/>
      <w:lvlJc w:val="left"/>
      <w:pPr>
        <w:ind w:left="660" w:hanging="360"/>
      </w:pPr>
      <w:rPr>
        <w:rFonts w:cs="Times New Roman" w:hint="default"/>
      </w:rPr>
    </w:lvl>
    <w:lvl w:ilvl="1" w:tplc="04260019" w:tentative="1">
      <w:start w:val="1"/>
      <w:numFmt w:val="lowerLetter"/>
      <w:lvlText w:val="%2."/>
      <w:lvlJc w:val="left"/>
      <w:pPr>
        <w:ind w:left="1380" w:hanging="360"/>
      </w:pPr>
      <w:rPr>
        <w:rFonts w:cs="Times New Roman"/>
      </w:rPr>
    </w:lvl>
    <w:lvl w:ilvl="2" w:tplc="0426001B" w:tentative="1">
      <w:start w:val="1"/>
      <w:numFmt w:val="lowerRoman"/>
      <w:lvlText w:val="%3."/>
      <w:lvlJc w:val="right"/>
      <w:pPr>
        <w:ind w:left="2100" w:hanging="180"/>
      </w:pPr>
      <w:rPr>
        <w:rFonts w:cs="Times New Roman"/>
      </w:rPr>
    </w:lvl>
    <w:lvl w:ilvl="3" w:tplc="0426000F" w:tentative="1">
      <w:start w:val="1"/>
      <w:numFmt w:val="decimal"/>
      <w:lvlText w:val="%4."/>
      <w:lvlJc w:val="left"/>
      <w:pPr>
        <w:ind w:left="2820" w:hanging="360"/>
      </w:pPr>
      <w:rPr>
        <w:rFonts w:cs="Times New Roman"/>
      </w:rPr>
    </w:lvl>
    <w:lvl w:ilvl="4" w:tplc="04260019" w:tentative="1">
      <w:start w:val="1"/>
      <w:numFmt w:val="lowerLetter"/>
      <w:lvlText w:val="%5."/>
      <w:lvlJc w:val="left"/>
      <w:pPr>
        <w:ind w:left="3540" w:hanging="360"/>
      </w:pPr>
      <w:rPr>
        <w:rFonts w:cs="Times New Roman"/>
      </w:rPr>
    </w:lvl>
    <w:lvl w:ilvl="5" w:tplc="0426001B" w:tentative="1">
      <w:start w:val="1"/>
      <w:numFmt w:val="lowerRoman"/>
      <w:lvlText w:val="%6."/>
      <w:lvlJc w:val="right"/>
      <w:pPr>
        <w:ind w:left="4260" w:hanging="180"/>
      </w:pPr>
      <w:rPr>
        <w:rFonts w:cs="Times New Roman"/>
      </w:rPr>
    </w:lvl>
    <w:lvl w:ilvl="6" w:tplc="0426000F" w:tentative="1">
      <w:start w:val="1"/>
      <w:numFmt w:val="decimal"/>
      <w:lvlText w:val="%7."/>
      <w:lvlJc w:val="left"/>
      <w:pPr>
        <w:ind w:left="4980" w:hanging="360"/>
      </w:pPr>
      <w:rPr>
        <w:rFonts w:cs="Times New Roman"/>
      </w:rPr>
    </w:lvl>
    <w:lvl w:ilvl="7" w:tplc="04260019" w:tentative="1">
      <w:start w:val="1"/>
      <w:numFmt w:val="lowerLetter"/>
      <w:lvlText w:val="%8."/>
      <w:lvlJc w:val="left"/>
      <w:pPr>
        <w:ind w:left="5700" w:hanging="360"/>
      </w:pPr>
      <w:rPr>
        <w:rFonts w:cs="Times New Roman"/>
      </w:rPr>
    </w:lvl>
    <w:lvl w:ilvl="8" w:tplc="0426001B" w:tentative="1">
      <w:start w:val="1"/>
      <w:numFmt w:val="lowerRoman"/>
      <w:lvlText w:val="%9."/>
      <w:lvlJc w:val="right"/>
      <w:pPr>
        <w:ind w:left="6420" w:hanging="180"/>
      </w:pPr>
      <w:rPr>
        <w:rFonts w:cs="Times New Roman"/>
      </w:rPr>
    </w:lvl>
  </w:abstractNum>
  <w:abstractNum w:abstractNumId="47" w15:restartNumberingAfterBreak="0">
    <w:nsid w:val="5CC247F1"/>
    <w:multiLevelType w:val="hybridMultilevel"/>
    <w:tmpl w:val="78AE1D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0851E1A"/>
    <w:multiLevelType w:val="hybridMultilevel"/>
    <w:tmpl w:val="577CB218"/>
    <w:lvl w:ilvl="0" w:tplc="CF0CB94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63546742"/>
    <w:multiLevelType w:val="hybridMultilevel"/>
    <w:tmpl w:val="332C82A6"/>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D41542"/>
    <w:multiLevelType w:val="hybridMultilevel"/>
    <w:tmpl w:val="23582DD2"/>
    <w:lvl w:ilvl="0" w:tplc="4EDCCD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695F9543"/>
    <w:multiLevelType w:val="hybridMultilevel"/>
    <w:tmpl w:val="2A0A192E"/>
    <w:lvl w:ilvl="0" w:tplc="469C63D2">
      <w:start w:val="1"/>
      <w:numFmt w:val="bullet"/>
      <w:lvlText w:val=""/>
      <w:lvlJc w:val="left"/>
      <w:pPr>
        <w:ind w:left="720" w:hanging="360"/>
      </w:pPr>
      <w:rPr>
        <w:rFonts w:ascii="Symbol" w:hAnsi="Symbol" w:hint="default"/>
      </w:rPr>
    </w:lvl>
    <w:lvl w:ilvl="1" w:tplc="06D802C0">
      <w:numFmt w:val="bullet"/>
      <w:lvlText w:val="-"/>
      <w:lvlJc w:val="left"/>
      <w:pPr>
        <w:ind w:left="1440" w:hanging="360"/>
      </w:pPr>
      <w:rPr>
        <w:rFonts w:ascii="Times New Roman" w:hAnsi="Times New Roman" w:hint="default"/>
      </w:rPr>
    </w:lvl>
    <w:lvl w:ilvl="2" w:tplc="BDCA71CA">
      <w:start w:val="1"/>
      <w:numFmt w:val="bullet"/>
      <w:lvlText w:val=""/>
      <w:lvlJc w:val="left"/>
      <w:pPr>
        <w:ind w:left="2160" w:hanging="360"/>
      </w:pPr>
      <w:rPr>
        <w:rFonts w:ascii="Wingdings" w:hAnsi="Wingdings" w:hint="default"/>
      </w:rPr>
    </w:lvl>
    <w:lvl w:ilvl="3" w:tplc="D6286A70">
      <w:start w:val="1"/>
      <w:numFmt w:val="bullet"/>
      <w:lvlText w:val=""/>
      <w:lvlJc w:val="left"/>
      <w:pPr>
        <w:ind w:left="2880" w:hanging="360"/>
      </w:pPr>
      <w:rPr>
        <w:rFonts w:ascii="Symbol" w:hAnsi="Symbol" w:hint="default"/>
      </w:rPr>
    </w:lvl>
    <w:lvl w:ilvl="4" w:tplc="A31AAED6">
      <w:start w:val="1"/>
      <w:numFmt w:val="bullet"/>
      <w:lvlText w:val="o"/>
      <w:lvlJc w:val="left"/>
      <w:pPr>
        <w:ind w:left="3600" w:hanging="360"/>
      </w:pPr>
      <w:rPr>
        <w:rFonts w:ascii="Courier New" w:hAnsi="Courier New" w:hint="default"/>
      </w:rPr>
    </w:lvl>
    <w:lvl w:ilvl="5" w:tplc="C7E41684">
      <w:start w:val="1"/>
      <w:numFmt w:val="bullet"/>
      <w:lvlText w:val=""/>
      <w:lvlJc w:val="left"/>
      <w:pPr>
        <w:ind w:left="4320" w:hanging="360"/>
      </w:pPr>
      <w:rPr>
        <w:rFonts w:ascii="Wingdings" w:hAnsi="Wingdings" w:hint="default"/>
      </w:rPr>
    </w:lvl>
    <w:lvl w:ilvl="6" w:tplc="475AA736">
      <w:start w:val="1"/>
      <w:numFmt w:val="bullet"/>
      <w:lvlText w:val=""/>
      <w:lvlJc w:val="left"/>
      <w:pPr>
        <w:ind w:left="5040" w:hanging="360"/>
      </w:pPr>
      <w:rPr>
        <w:rFonts w:ascii="Symbol" w:hAnsi="Symbol" w:hint="default"/>
      </w:rPr>
    </w:lvl>
    <w:lvl w:ilvl="7" w:tplc="4860E316">
      <w:start w:val="1"/>
      <w:numFmt w:val="bullet"/>
      <w:lvlText w:val="o"/>
      <w:lvlJc w:val="left"/>
      <w:pPr>
        <w:ind w:left="5760" w:hanging="360"/>
      </w:pPr>
      <w:rPr>
        <w:rFonts w:ascii="Courier New" w:hAnsi="Courier New" w:hint="default"/>
      </w:rPr>
    </w:lvl>
    <w:lvl w:ilvl="8" w:tplc="86CEF14C">
      <w:start w:val="1"/>
      <w:numFmt w:val="bullet"/>
      <w:lvlText w:val=""/>
      <w:lvlJc w:val="left"/>
      <w:pPr>
        <w:ind w:left="6480" w:hanging="360"/>
      </w:pPr>
      <w:rPr>
        <w:rFonts w:ascii="Wingdings" w:hAnsi="Wingdings" w:hint="default"/>
      </w:rPr>
    </w:lvl>
  </w:abstractNum>
  <w:abstractNum w:abstractNumId="54" w15:restartNumberingAfterBreak="0">
    <w:nsid w:val="69FE0A08"/>
    <w:multiLevelType w:val="hybridMultilevel"/>
    <w:tmpl w:val="A254000A"/>
    <w:lvl w:ilvl="0" w:tplc="F65CAD6E">
      <w:start w:val="1"/>
      <w:numFmt w:val="decimal"/>
      <w:lvlText w:val="%1)"/>
      <w:lvlJc w:val="left"/>
      <w:pPr>
        <w:ind w:left="720" w:hanging="360"/>
      </w:pPr>
      <w:rPr>
        <w:rFonts w:ascii="Times New Roman" w:hAnsi="Times New Roman" w:hint="default"/>
      </w:rPr>
    </w:lvl>
    <w:lvl w:ilvl="1" w:tplc="E1E6E610">
      <w:start w:val="1"/>
      <w:numFmt w:val="lowerLetter"/>
      <w:lvlText w:val="%2."/>
      <w:lvlJc w:val="left"/>
      <w:pPr>
        <w:ind w:left="1440" w:hanging="360"/>
      </w:pPr>
    </w:lvl>
    <w:lvl w:ilvl="2" w:tplc="A866C618">
      <w:start w:val="1"/>
      <w:numFmt w:val="lowerRoman"/>
      <w:lvlText w:val="%3."/>
      <w:lvlJc w:val="right"/>
      <w:pPr>
        <w:ind w:left="2160" w:hanging="180"/>
      </w:pPr>
    </w:lvl>
    <w:lvl w:ilvl="3" w:tplc="231894B0">
      <w:start w:val="1"/>
      <w:numFmt w:val="decimal"/>
      <w:lvlText w:val="%4."/>
      <w:lvlJc w:val="left"/>
      <w:pPr>
        <w:ind w:left="2880" w:hanging="360"/>
      </w:pPr>
    </w:lvl>
    <w:lvl w:ilvl="4" w:tplc="C556EDDA">
      <w:start w:val="1"/>
      <w:numFmt w:val="lowerLetter"/>
      <w:lvlText w:val="%5."/>
      <w:lvlJc w:val="left"/>
      <w:pPr>
        <w:ind w:left="3600" w:hanging="360"/>
      </w:pPr>
    </w:lvl>
    <w:lvl w:ilvl="5" w:tplc="527AAC6E">
      <w:start w:val="1"/>
      <w:numFmt w:val="lowerRoman"/>
      <w:lvlText w:val="%6."/>
      <w:lvlJc w:val="right"/>
      <w:pPr>
        <w:ind w:left="4320" w:hanging="180"/>
      </w:pPr>
    </w:lvl>
    <w:lvl w:ilvl="6" w:tplc="623272A0">
      <w:start w:val="1"/>
      <w:numFmt w:val="decimal"/>
      <w:lvlText w:val="%7."/>
      <w:lvlJc w:val="left"/>
      <w:pPr>
        <w:ind w:left="5040" w:hanging="360"/>
      </w:pPr>
    </w:lvl>
    <w:lvl w:ilvl="7" w:tplc="02085C32">
      <w:start w:val="1"/>
      <w:numFmt w:val="lowerLetter"/>
      <w:lvlText w:val="%8."/>
      <w:lvlJc w:val="left"/>
      <w:pPr>
        <w:ind w:left="5760" w:hanging="360"/>
      </w:pPr>
    </w:lvl>
    <w:lvl w:ilvl="8" w:tplc="656E9E3A">
      <w:start w:val="1"/>
      <w:numFmt w:val="lowerRoman"/>
      <w:lvlText w:val="%9."/>
      <w:lvlJc w:val="right"/>
      <w:pPr>
        <w:ind w:left="6480" w:hanging="180"/>
      </w:pPr>
    </w:lvl>
  </w:abstractNum>
  <w:abstractNum w:abstractNumId="55"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6" w15:restartNumberingAfterBreak="0">
    <w:nsid w:val="6C042E8E"/>
    <w:multiLevelType w:val="hybridMultilevel"/>
    <w:tmpl w:val="2D509EFA"/>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2267A6D"/>
    <w:multiLevelType w:val="hybridMultilevel"/>
    <w:tmpl w:val="A76EC460"/>
    <w:lvl w:ilvl="0" w:tplc="51F47CC2">
      <w:start w:val="1"/>
      <w:numFmt w:val="lowerLetter"/>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142843535">
    <w:abstractNumId w:val="26"/>
  </w:num>
  <w:num w:numId="2" w16cid:durableId="1274943988">
    <w:abstractNumId w:val="54"/>
  </w:num>
  <w:num w:numId="3" w16cid:durableId="2099786294">
    <w:abstractNumId w:val="19"/>
  </w:num>
  <w:num w:numId="4" w16cid:durableId="1442532052">
    <w:abstractNumId w:val="16"/>
  </w:num>
  <w:num w:numId="5" w16cid:durableId="379550710">
    <w:abstractNumId w:val="58"/>
  </w:num>
  <w:num w:numId="6" w16cid:durableId="17317427">
    <w:abstractNumId w:val="43"/>
  </w:num>
  <w:num w:numId="7" w16cid:durableId="834540921">
    <w:abstractNumId w:val="27"/>
  </w:num>
  <w:num w:numId="8" w16cid:durableId="908925929">
    <w:abstractNumId w:val="21"/>
  </w:num>
  <w:num w:numId="9" w16cid:durableId="237595039">
    <w:abstractNumId w:val="7"/>
  </w:num>
  <w:num w:numId="10" w16cid:durableId="2077361351">
    <w:abstractNumId w:val="3"/>
  </w:num>
  <w:num w:numId="11" w16cid:durableId="527916183">
    <w:abstractNumId w:val="62"/>
  </w:num>
  <w:num w:numId="12" w16cid:durableId="1803956374">
    <w:abstractNumId w:val="59"/>
  </w:num>
  <w:num w:numId="13" w16cid:durableId="110782722">
    <w:abstractNumId w:val="61"/>
  </w:num>
  <w:num w:numId="14" w16cid:durableId="449476142">
    <w:abstractNumId w:val="48"/>
  </w:num>
  <w:num w:numId="15" w16cid:durableId="1136029163">
    <w:abstractNumId w:val="56"/>
  </w:num>
  <w:num w:numId="16" w16cid:durableId="84690908">
    <w:abstractNumId w:val="36"/>
  </w:num>
  <w:num w:numId="17" w16cid:durableId="324358114">
    <w:abstractNumId w:val="13"/>
  </w:num>
  <w:num w:numId="18" w16cid:durableId="878392988">
    <w:abstractNumId w:val="50"/>
  </w:num>
  <w:num w:numId="19" w16cid:durableId="1930850670">
    <w:abstractNumId w:val="8"/>
  </w:num>
  <w:num w:numId="20" w16cid:durableId="1599176458">
    <w:abstractNumId w:val="46"/>
  </w:num>
  <w:num w:numId="21" w16cid:durableId="1916276776">
    <w:abstractNumId w:val="37"/>
  </w:num>
  <w:num w:numId="22" w16cid:durableId="15797040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9049956">
    <w:abstractNumId w:val="55"/>
  </w:num>
  <w:num w:numId="24" w16cid:durableId="500659034">
    <w:abstractNumId w:val="57"/>
  </w:num>
  <w:num w:numId="25" w16cid:durableId="1339456953">
    <w:abstractNumId w:val="41"/>
  </w:num>
  <w:num w:numId="26" w16cid:durableId="165293360">
    <w:abstractNumId w:val="28"/>
  </w:num>
  <w:num w:numId="27" w16cid:durableId="1522625353">
    <w:abstractNumId w:val="14"/>
  </w:num>
  <w:num w:numId="28" w16cid:durableId="45882369">
    <w:abstractNumId w:val="53"/>
  </w:num>
  <w:num w:numId="29" w16cid:durableId="39288439">
    <w:abstractNumId w:val="40"/>
  </w:num>
  <w:num w:numId="30" w16cid:durableId="1428113451">
    <w:abstractNumId w:val="17"/>
  </w:num>
  <w:num w:numId="31" w16cid:durableId="1599554861">
    <w:abstractNumId w:val="30"/>
  </w:num>
  <w:num w:numId="32" w16cid:durableId="864098652">
    <w:abstractNumId w:val="22"/>
  </w:num>
  <w:num w:numId="33" w16cid:durableId="316303264">
    <w:abstractNumId w:val="31"/>
  </w:num>
  <w:num w:numId="34" w16cid:durableId="78135768">
    <w:abstractNumId w:val="63"/>
  </w:num>
  <w:num w:numId="35" w16cid:durableId="748038673">
    <w:abstractNumId w:val="18"/>
  </w:num>
  <w:num w:numId="36" w16cid:durableId="1419256723">
    <w:abstractNumId w:val="42"/>
  </w:num>
  <w:num w:numId="37" w16cid:durableId="1964075183">
    <w:abstractNumId w:val="2"/>
  </w:num>
  <w:num w:numId="38" w16cid:durableId="699089399">
    <w:abstractNumId w:val="24"/>
  </w:num>
  <w:num w:numId="39" w16cid:durableId="80493487">
    <w:abstractNumId w:val="20"/>
  </w:num>
  <w:num w:numId="40" w16cid:durableId="1112751283">
    <w:abstractNumId w:val="51"/>
  </w:num>
  <w:num w:numId="41" w16cid:durableId="775060603">
    <w:abstractNumId w:val="10"/>
  </w:num>
  <w:num w:numId="42" w16cid:durableId="1271625959">
    <w:abstractNumId w:val="23"/>
  </w:num>
  <w:num w:numId="43" w16cid:durableId="31928994">
    <w:abstractNumId w:val="29"/>
  </w:num>
  <w:num w:numId="44" w16cid:durableId="12536103">
    <w:abstractNumId w:val="52"/>
  </w:num>
  <w:num w:numId="45" w16cid:durableId="1538277431">
    <w:abstractNumId w:val="60"/>
  </w:num>
  <w:num w:numId="46" w16cid:durableId="1372998748">
    <w:abstractNumId w:val="33"/>
  </w:num>
  <w:num w:numId="47" w16cid:durableId="1420055362">
    <w:abstractNumId w:val="5"/>
  </w:num>
  <w:num w:numId="48" w16cid:durableId="1058629150">
    <w:abstractNumId w:val="6"/>
  </w:num>
  <w:num w:numId="49" w16cid:durableId="1265768625">
    <w:abstractNumId w:val="9"/>
  </w:num>
  <w:num w:numId="50" w16cid:durableId="1620986014">
    <w:abstractNumId w:val="34"/>
  </w:num>
  <w:num w:numId="51" w16cid:durableId="1700666108">
    <w:abstractNumId w:val="39"/>
  </w:num>
  <w:num w:numId="52" w16cid:durableId="845945858">
    <w:abstractNumId w:val="49"/>
  </w:num>
  <w:num w:numId="53" w16cid:durableId="1095977855">
    <w:abstractNumId w:val="11"/>
  </w:num>
  <w:num w:numId="54" w16cid:durableId="1053232293">
    <w:abstractNumId w:val="32"/>
  </w:num>
  <w:num w:numId="55" w16cid:durableId="1790514238">
    <w:abstractNumId w:val="15"/>
  </w:num>
  <w:num w:numId="56" w16cid:durableId="134572769">
    <w:abstractNumId w:val="0"/>
  </w:num>
  <w:num w:numId="57" w16cid:durableId="290017017">
    <w:abstractNumId w:val="38"/>
  </w:num>
  <w:num w:numId="58" w16cid:durableId="911358222">
    <w:abstractNumId w:val="4"/>
  </w:num>
  <w:num w:numId="59" w16cid:durableId="849680605">
    <w:abstractNumId w:val="12"/>
  </w:num>
  <w:num w:numId="60" w16cid:durableId="307172502">
    <w:abstractNumId w:val="35"/>
  </w:num>
  <w:num w:numId="61" w16cid:durableId="2076857390">
    <w:abstractNumId w:val="47"/>
  </w:num>
  <w:num w:numId="62" w16cid:durableId="919947899">
    <w:abstractNumId w:val="44"/>
  </w:num>
  <w:num w:numId="63" w16cid:durableId="551356164">
    <w:abstractNumId w:val="1"/>
  </w:num>
  <w:num w:numId="64" w16cid:durableId="60145018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102"/>
    <w:rsid w:val="0000120A"/>
    <w:rsid w:val="00001697"/>
    <w:rsid w:val="00001C26"/>
    <w:rsid w:val="00001CC5"/>
    <w:rsid w:val="00001EF8"/>
    <w:rsid w:val="000025D1"/>
    <w:rsid w:val="000031F8"/>
    <w:rsid w:val="0000323D"/>
    <w:rsid w:val="0000335B"/>
    <w:rsid w:val="00004514"/>
    <w:rsid w:val="0000482D"/>
    <w:rsid w:val="00006086"/>
    <w:rsid w:val="000061A1"/>
    <w:rsid w:val="000063B6"/>
    <w:rsid w:val="000065B5"/>
    <w:rsid w:val="000068D9"/>
    <w:rsid w:val="00007008"/>
    <w:rsid w:val="00007344"/>
    <w:rsid w:val="00007907"/>
    <w:rsid w:val="00011761"/>
    <w:rsid w:val="00011A78"/>
    <w:rsid w:val="000123DC"/>
    <w:rsid w:val="00012649"/>
    <w:rsid w:val="00012659"/>
    <w:rsid w:val="00012AF1"/>
    <w:rsid w:val="00012B4D"/>
    <w:rsid w:val="00013264"/>
    <w:rsid w:val="00013403"/>
    <w:rsid w:val="000135EA"/>
    <w:rsid w:val="00013AB7"/>
    <w:rsid w:val="000141CD"/>
    <w:rsid w:val="00014913"/>
    <w:rsid w:val="0001580B"/>
    <w:rsid w:val="00016D7C"/>
    <w:rsid w:val="00017226"/>
    <w:rsid w:val="000176FC"/>
    <w:rsid w:val="000179C3"/>
    <w:rsid w:val="00020359"/>
    <w:rsid w:val="00020E98"/>
    <w:rsid w:val="00021042"/>
    <w:rsid w:val="000217C8"/>
    <w:rsid w:val="00021A48"/>
    <w:rsid w:val="00021BFE"/>
    <w:rsid w:val="00022836"/>
    <w:rsid w:val="00023062"/>
    <w:rsid w:val="00023F8C"/>
    <w:rsid w:val="00024723"/>
    <w:rsid w:val="000247B1"/>
    <w:rsid w:val="0002488B"/>
    <w:rsid w:val="00024E10"/>
    <w:rsid w:val="000254BF"/>
    <w:rsid w:val="00025520"/>
    <w:rsid w:val="000255F0"/>
    <w:rsid w:val="00025608"/>
    <w:rsid w:val="00025621"/>
    <w:rsid w:val="000258B1"/>
    <w:rsid w:val="00025A85"/>
    <w:rsid w:val="00025B42"/>
    <w:rsid w:val="000272FE"/>
    <w:rsid w:val="000276D8"/>
    <w:rsid w:val="000276FC"/>
    <w:rsid w:val="00027723"/>
    <w:rsid w:val="00027870"/>
    <w:rsid w:val="00032198"/>
    <w:rsid w:val="00032518"/>
    <w:rsid w:val="00033BD5"/>
    <w:rsid w:val="00033E18"/>
    <w:rsid w:val="000359BB"/>
    <w:rsid w:val="00036021"/>
    <w:rsid w:val="000360F9"/>
    <w:rsid w:val="00036638"/>
    <w:rsid w:val="00036D7F"/>
    <w:rsid w:val="00036F8B"/>
    <w:rsid w:val="000374CD"/>
    <w:rsid w:val="00037D1D"/>
    <w:rsid w:val="000405FF"/>
    <w:rsid w:val="0004077F"/>
    <w:rsid w:val="000408A9"/>
    <w:rsid w:val="000413AB"/>
    <w:rsid w:val="00042445"/>
    <w:rsid w:val="00042801"/>
    <w:rsid w:val="000428AF"/>
    <w:rsid w:val="00042B97"/>
    <w:rsid w:val="00044867"/>
    <w:rsid w:val="0004526A"/>
    <w:rsid w:val="00045B49"/>
    <w:rsid w:val="000468F3"/>
    <w:rsid w:val="00047086"/>
    <w:rsid w:val="00047644"/>
    <w:rsid w:val="0004767E"/>
    <w:rsid w:val="0005013D"/>
    <w:rsid w:val="000507C5"/>
    <w:rsid w:val="0005164A"/>
    <w:rsid w:val="00051BE3"/>
    <w:rsid w:val="00051D70"/>
    <w:rsid w:val="00052BB3"/>
    <w:rsid w:val="00052BBC"/>
    <w:rsid w:val="00052C66"/>
    <w:rsid w:val="00052E3C"/>
    <w:rsid w:val="00053540"/>
    <w:rsid w:val="00053F4C"/>
    <w:rsid w:val="000540F8"/>
    <w:rsid w:val="00055BC0"/>
    <w:rsid w:val="0005749B"/>
    <w:rsid w:val="00057D69"/>
    <w:rsid w:val="000600AD"/>
    <w:rsid w:val="0006042E"/>
    <w:rsid w:val="000605A9"/>
    <w:rsid w:val="00060675"/>
    <w:rsid w:val="00061F28"/>
    <w:rsid w:val="00061FDA"/>
    <w:rsid w:val="00062099"/>
    <w:rsid w:val="00063376"/>
    <w:rsid w:val="0006388C"/>
    <w:rsid w:val="00064B05"/>
    <w:rsid w:val="00064E43"/>
    <w:rsid w:val="00064F56"/>
    <w:rsid w:val="00065360"/>
    <w:rsid w:val="00066448"/>
    <w:rsid w:val="00067E63"/>
    <w:rsid w:val="00070269"/>
    <w:rsid w:val="00070D21"/>
    <w:rsid w:val="000711DA"/>
    <w:rsid w:val="0007291C"/>
    <w:rsid w:val="0007351D"/>
    <w:rsid w:val="00074556"/>
    <w:rsid w:val="000762CC"/>
    <w:rsid w:val="0007658A"/>
    <w:rsid w:val="00077A28"/>
    <w:rsid w:val="00080333"/>
    <w:rsid w:val="0008052C"/>
    <w:rsid w:val="000805FD"/>
    <w:rsid w:val="00080D92"/>
    <w:rsid w:val="000829EE"/>
    <w:rsid w:val="00082BAD"/>
    <w:rsid w:val="00082D4E"/>
    <w:rsid w:val="000830C2"/>
    <w:rsid w:val="00083FD7"/>
    <w:rsid w:val="000845CE"/>
    <w:rsid w:val="00084B42"/>
    <w:rsid w:val="0008549E"/>
    <w:rsid w:val="000859F5"/>
    <w:rsid w:val="00085FCF"/>
    <w:rsid w:val="00086D71"/>
    <w:rsid w:val="00087798"/>
    <w:rsid w:val="0009094C"/>
    <w:rsid w:val="00090B57"/>
    <w:rsid w:val="00090EB7"/>
    <w:rsid w:val="00090FC1"/>
    <w:rsid w:val="000915AB"/>
    <w:rsid w:val="000919F6"/>
    <w:rsid w:val="00091D57"/>
    <w:rsid w:val="00092AB7"/>
    <w:rsid w:val="00092F97"/>
    <w:rsid w:val="00093925"/>
    <w:rsid w:val="00094E34"/>
    <w:rsid w:val="00094FF9"/>
    <w:rsid w:val="0009510A"/>
    <w:rsid w:val="000960A4"/>
    <w:rsid w:val="0009639D"/>
    <w:rsid w:val="00096559"/>
    <w:rsid w:val="00096836"/>
    <w:rsid w:val="00096D21"/>
    <w:rsid w:val="000A1139"/>
    <w:rsid w:val="000A1EEA"/>
    <w:rsid w:val="000A2477"/>
    <w:rsid w:val="000A30B7"/>
    <w:rsid w:val="000A37EC"/>
    <w:rsid w:val="000A3C19"/>
    <w:rsid w:val="000A4251"/>
    <w:rsid w:val="000A45AF"/>
    <w:rsid w:val="000A47F9"/>
    <w:rsid w:val="000A4B27"/>
    <w:rsid w:val="000A5298"/>
    <w:rsid w:val="000A547D"/>
    <w:rsid w:val="000A61A6"/>
    <w:rsid w:val="000A6585"/>
    <w:rsid w:val="000A66CE"/>
    <w:rsid w:val="000A6CBA"/>
    <w:rsid w:val="000A7262"/>
    <w:rsid w:val="000A77B4"/>
    <w:rsid w:val="000B022E"/>
    <w:rsid w:val="000B1E1D"/>
    <w:rsid w:val="000B20EB"/>
    <w:rsid w:val="000B23DB"/>
    <w:rsid w:val="000B330B"/>
    <w:rsid w:val="000B44A1"/>
    <w:rsid w:val="000B4B36"/>
    <w:rsid w:val="000B4DEC"/>
    <w:rsid w:val="000B500E"/>
    <w:rsid w:val="000B590C"/>
    <w:rsid w:val="000B593E"/>
    <w:rsid w:val="000B5AA7"/>
    <w:rsid w:val="000B5FBB"/>
    <w:rsid w:val="000B6B0C"/>
    <w:rsid w:val="000B6B19"/>
    <w:rsid w:val="000B6D71"/>
    <w:rsid w:val="000B72AC"/>
    <w:rsid w:val="000C08CA"/>
    <w:rsid w:val="000C17FA"/>
    <w:rsid w:val="000C1B03"/>
    <w:rsid w:val="000C1F8E"/>
    <w:rsid w:val="000C22A5"/>
    <w:rsid w:val="000C25D0"/>
    <w:rsid w:val="000C266C"/>
    <w:rsid w:val="000C29C3"/>
    <w:rsid w:val="000C37AF"/>
    <w:rsid w:val="000C4A42"/>
    <w:rsid w:val="000C4C9D"/>
    <w:rsid w:val="000C525C"/>
    <w:rsid w:val="000C5360"/>
    <w:rsid w:val="000C53EE"/>
    <w:rsid w:val="000C5ECB"/>
    <w:rsid w:val="000C66AC"/>
    <w:rsid w:val="000C6881"/>
    <w:rsid w:val="000C6E5F"/>
    <w:rsid w:val="000C7B83"/>
    <w:rsid w:val="000D019D"/>
    <w:rsid w:val="000D0278"/>
    <w:rsid w:val="000D069C"/>
    <w:rsid w:val="000D0E08"/>
    <w:rsid w:val="000D172A"/>
    <w:rsid w:val="000D17BC"/>
    <w:rsid w:val="000D1D5E"/>
    <w:rsid w:val="000D34FA"/>
    <w:rsid w:val="000D3B4C"/>
    <w:rsid w:val="000D4285"/>
    <w:rsid w:val="000D4867"/>
    <w:rsid w:val="000D5997"/>
    <w:rsid w:val="000D62C7"/>
    <w:rsid w:val="000D6937"/>
    <w:rsid w:val="000D77B2"/>
    <w:rsid w:val="000D7EA0"/>
    <w:rsid w:val="000D7F61"/>
    <w:rsid w:val="000E2020"/>
    <w:rsid w:val="000E249A"/>
    <w:rsid w:val="000E3600"/>
    <w:rsid w:val="000E4028"/>
    <w:rsid w:val="000E4F54"/>
    <w:rsid w:val="000E5CCD"/>
    <w:rsid w:val="000E718F"/>
    <w:rsid w:val="000E760C"/>
    <w:rsid w:val="000E7C42"/>
    <w:rsid w:val="000E7C86"/>
    <w:rsid w:val="000E7E2B"/>
    <w:rsid w:val="000F003B"/>
    <w:rsid w:val="000F0472"/>
    <w:rsid w:val="000F0580"/>
    <w:rsid w:val="000F0690"/>
    <w:rsid w:val="000F0EC5"/>
    <w:rsid w:val="000F1CF4"/>
    <w:rsid w:val="000F1DD7"/>
    <w:rsid w:val="000F20BB"/>
    <w:rsid w:val="000F233B"/>
    <w:rsid w:val="000F30E6"/>
    <w:rsid w:val="000F310A"/>
    <w:rsid w:val="000F373B"/>
    <w:rsid w:val="000F3E23"/>
    <w:rsid w:val="000F45E6"/>
    <w:rsid w:val="000F4BA6"/>
    <w:rsid w:val="000F52D5"/>
    <w:rsid w:val="000F54E9"/>
    <w:rsid w:val="000F6025"/>
    <w:rsid w:val="000F60EB"/>
    <w:rsid w:val="000F6688"/>
    <w:rsid w:val="000F6893"/>
    <w:rsid w:val="000F6EA6"/>
    <w:rsid w:val="000F74CA"/>
    <w:rsid w:val="000F753A"/>
    <w:rsid w:val="000F7639"/>
    <w:rsid w:val="000F76FF"/>
    <w:rsid w:val="000F77D8"/>
    <w:rsid w:val="000F7B5C"/>
    <w:rsid w:val="000F7C16"/>
    <w:rsid w:val="000F7FC3"/>
    <w:rsid w:val="001004D3"/>
    <w:rsid w:val="00100CCC"/>
    <w:rsid w:val="0010106E"/>
    <w:rsid w:val="00102EE0"/>
    <w:rsid w:val="0010393B"/>
    <w:rsid w:val="0010396E"/>
    <w:rsid w:val="00103C5F"/>
    <w:rsid w:val="00104B7F"/>
    <w:rsid w:val="00104C7D"/>
    <w:rsid w:val="001059DB"/>
    <w:rsid w:val="00105BD0"/>
    <w:rsid w:val="00105C03"/>
    <w:rsid w:val="0010642E"/>
    <w:rsid w:val="00106479"/>
    <w:rsid w:val="001065E7"/>
    <w:rsid w:val="0010691D"/>
    <w:rsid w:val="00106D67"/>
    <w:rsid w:val="001072BF"/>
    <w:rsid w:val="00107324"/>
    <w:rsid w:val="00107FD3"/>
    <w:rsid w:val="001102E0"/>
    <w:rsid w:val="00111678"/>
    <w:rsid w:val="00112B40"/>
    <w:rsid w:val="00113CF2"/>
    <w:rsid w:val="0011424A"/>
    <w:rsid w:val="001142A4"/>
    <w:rsid w:val="00114B76"/>
    <w:rsid w:val="00114BF2"/>
    <w:rsid w:val="0011587C"/>
    <w:rsid w:val="00115A3B"/>
    <w:rsid w:val="0011625E"/>
    <w:rsid w:val="00116589"/>
    <w:rsid w:val="0011663A"/>
    <w:rsid w:val="001167D6"/>
    <w:rsid w:val="00116C1D"/>
    <w:rsid w:val="00116F8C"/>
    <w:rsid w:val="00117211"/>
    <w:rsid w:val="001178A8"/>
    <w:rsid w:val="00120D18"/>
    <w:rsid w:val="0012133E"/>
    <w:rsid w:val="001219D0"/>
    <w:rsid w:val="00121A9E"/>
    <w:rsid w:val="00121CD5"/>
    <w:rsid w:val="001223B6"/>
    <w:rsid w:val="00122AAF"/>
    <w:rsid w:val="00122FE8"/>
    <w:rsid w:val="00123E2F"/>
    <w:rsid w:val="001241B0"/>
    <w:rsid w:val="0012502F"/>
    <w:rsid w:val="00125F14"/>
    <w:rsid w:val="00126478"/>
    <w:rsid w:val="001265B3"/>
    <w:rsid w:val="001276E1"/>
    <w:rsid w:val="00127AAC"/>
    <w:rsid w:val="00127DD9"/>
    <w:rsid w:val="00127EA8"/>
    <w:rsid w:val="00127FCA"/>
    <w:rsid w:val="00130083"/>
    <w:rsid w:val="001306AF"/>
    <w:rsid w:val="00130852"/>
    <w:rsid w:val="00130C0D"/>
    <w:rsid w:val="00131409"/>
    <w:rsid w:val="0013209C"/>
    <w:rsid w:val="0013210E"/>
    <w:rsid w:val="001323E7"/>
    <w:rsid w:val="001325A6"/>
    <w:rsid w:val="001332D0"/>
    <w:rsid w:val="00133328"/>
    <w:rsid w:val="00133A83"/>
    <w:rsid w:val="00133C8E"/>
    <w:rsid w:val="00134432"/>
    <w:rsid w:val="001344E4"/>
    <w:rsid w:val="00134791"/>
    <w:rsid w:val="00134C02"/>
    <w:rsid w:val="001362FD"/>
    <w:rsid w:val="001366BB"/>
    <w:rsid w:val="0013722C"/>
    <w:rsid w:val="0013734B"/>
    <w:rsid w:val="00137389"/>
    <w:rsid w:val="00140BB5"/>
    <w:rsid w:val="00141296"/>
    <w:rsid w:val="00141B1D"/>
    <w:rsid w:val="00141E67"/>
    <w:rsid w:val="00141FB1"/>
    <w:rsid w:val="0014249E"/>
    <w:rsid w:val="00142C74"/>
    <w:rsid w:val="0014386C"/>
    <w:rsid w:val="00143A33"/>
    <w:rsid w:val="00144C8A"/>
    <w:rsid w:val="00144D48"/>
    <w:rsid w:val="00144D93"/>
    <w:rsid w:val="00145530"/>
    <w:rsid w:val="00146A94"/>
    <w:rsid w:val="00147140"/>
    <w:rsid w:val="00147644"/>
    <w:rsid w:val="00147C16"/>
    <w:rsid w:val="001504D7"/>
    <w:rsid w:val="001508F2"/>
    <w:rsid w:val="00150EE9"/>
    <w:rsid w:val="001520CE"/>
    <w:rsid w:val="00152358"/>
    <w:rsid w:val="00152D21"/>
    <w:rsid w:val="0015570C"/>
    <w:rsid w:val="001559DD"/>
    <w:rsid w:val="00155E28"/>
    <w:rsid w:val="00155F3F"/>
    <w:rsid w:val="00156496"/>
    <w:rsid w:val="001569AA"/>
    <w:rsid w:val="00156FE7"/>
    <w:rsid w:val="00157B8A"/>
    <w:rsid w:val="00157E14"/>
    <w:rsid w:val="001600E8"/>
    <w:rsid w:val="00161074"/>
    <w:rsid w:val="001610A3"/>
    <w:rsid w:val="00161C98"/>
    <w:rsid w:val="00161D16"/>
    <w:rsid w:val="001624D7"/>
    <w:rsid w:val="00162FDA"/>
    <w:rsid w:val="00163A97"/>
    <w:rsid w:val="00163DEC"/>
    <w:rsid w:val="00165DC6"/>
    <w:rsid w:val="00165F22"/>
    <w:rsid w:val="00166EAE"/>
    <w:rsid w:val="001672E6"/>
    <w:rsid w:val="0017008D"/>
    <w:rsid w:val="00170648"/>
    <w:rsid w:val="00171FA0"/>
    <w:rsid w:val="00172060"/>
    <w:rsid w:val="00172637"/>
    <w:rsid w:val="00172D79"/>
    <w:rsid w:val="001743A7"/>
    <w:rsid w:val="001746B6"/>
    <w:rsid w:val="001750B5"/>
    <w:rsid w:val="0017541C"/>
    <w:rsid w:val="0017550B"/>
    <w:rsid w:val="001756A1"/>
    <w:rsid w:val="00175DE5"/>
    <w:rsid w:val="00177944"/>
    <w:rsid w:val="00177A84"/>
    <w:rsid w:val="001801B2"/>
    <w:rsid w:val="001808D6"/>
    <w:rsid w:val="00180B30"/>
    <w:rsid w:val="00182447"/>
    <w:rsid w:val="00182C22"/>
    <w:rsid w:val="00183052"/>
    <w:rsid w:val="00184001"/>
    <w:rsid w:val="0018406A"/>
    <w:rsid w:val="001840A6"/>
    <w:rsid w:val="001851F1"/>
    <w:rsid w:val="001854AB"/>
    <w:rsid w:val="00185AF4"/>
    <w:rsid w:val="00185DD1"/>
    <w:rsid w:val="00186E1F"/>
    <w:rsid w:val="001870C1"/>
    <w:rsid w:val="00187324"/>
    <w:rsid w:val="00187430"/>
    <w:rsid w:val="00187EA9"/>
    <w:rsid w:val="001901D0"/>
    <w:rsid w:val="00190343"/>
    <w:rsid w:val="00191201"/>
    <w:rsid w:val="00191879"/>
    <w:rsid w:val="00192886"/>
    <w:rsid w:val="00192C22"/>
    <w:rsid w:val="00192D55"/>
    <w:rsid w:val="00192DF6"/>
    <w:rsid w:val="00193168"/>
    <w:rsid w:val="00193E1C"/>
    <w:rsid w:val="001943A4"/>
    <w:rsid w:val="001943E6"/>
    <w:rsid w:val="00194EAB"/>
    <w:rsid w:val="001953C8"/>
    <w:rsid w:val="001953FE"/>
    <w:rsid w:val="001955F2"/>
    <w:rsid w:val="00195C08"/>
    <w:rsid w:val="00195E02"/>
    <w:rsid w:val="00195FEB"/>
    <w:rsid w:val="001964D4"/>
    <w:rsid w:val="00196D47"/>
    <w:rsid w:val="00197287"/>
    <w:rsid w:val="00197B08"/>
    <w:rsid w:val="001A0378"/>
    <w:rsid w:val="001A05C0"/>
    <w:rsid w:val="001A1AA4"/>
    <w:rsid w:val="001A1EFD"/>
    <w:rsid w:val="001A1F24"/>
    <w:rsid w:val="001A20A6"/>
    <w:rsid w:val="001A3281"/>
    <w:rsid w:val="001A3912"/>
    <w:rsid w:val="001A3B68"/>
    <w:rsid w:val="001A4101"/>
    <w:rsid w:val="001A419D"/>
    <w:rsid w:val="001A4503"/>
    <w:rsid w:val="001A4972"/>
    <w:rsid w:val="001A4F56"/>
    <w:rsid w:val="001A5704"/>
    <w:rsid w:val="001A6DE0"/>
    <w:rsid w:val="001A8EED"/>
    <w:rsid w:val="001B0261"/>
    <w:rsid w:val="001B079E"/>
    <w:rsid w:val="001B07F9"/>
    <w:rsid w:val="001B15E9"/>
    <w:rsid w:val="001B1BA5"/>
    <w:rsid w:val="001B3773"/>
    <w:rsid w:val="001B39E1"/>
    <w:rsid w:val="001B3D53"/>
    <w:rsid w:val="001B4090"/>
    <w:rsid w:val="001B4400"/>
    <w:rsid w:val="001B4D43"/>
    <w:rsid w:val="001B4F03"/>
    <w:rsid w:val="001B5C57"/>
    <w:rsid w:val="001B61F5"/>
    <w:rsid w:val="001B6B6D"/>
    <w:rsid w:val="001C0439"/>
    <w:rsid w:val="001C1277"/>
    <w:rsid w:val="001C1AFD"/>
    <w:rsid w:val="001C21BC"/>
    <w:rsid w:val="001C23CB"/>
    <w:rsid w:val="001C3179"/>
    <w:rsid w:val="001C376B"/>
    <w:rsid w:val="001C398A"/>
    <w:rsid w:val="001C3EDB"/>
    <w:rsid w:val="001C52D3"/>
    <w:rsid w:val="001C681B"/>
    <w:rsid w:val="001C68D4"/>
    <w:rsid w:val="001C72D5"/>
    <w:rsid w:val="001C7ED5"/>
    <w:rsid w:val="001D1A5E"/>
    <w:rsid w:val="001D1D8A"/>
    <w:rsid w:val="001D2997"/>
    <w:rsid w:val="001D2C0E"/>
    <w:rsid w:val="001D2DF3"/>
    <w:rsid w:val="001D3EA3"/>
    <w:rsid w:val="001D41D9"/>
    <w:rsid w:val="001D4245"/>
    <w:rsid w:val="001D4666"/>
    <w:rsid w:val="001D5006"/>
    <w:rsid w:val="001D553B"/>
    <w:rsid w:val="001D5AB7"/>
    <w:rsid w:val="001D5B3A"/>
    <w:rsid w:val="001D5F5C"/>
    <w:rsid w:val="001D62D4"/>
    <w:rsid w:val="001D688A"/>
    <w:rsid w:val="001D7378"/>
    <w:rsid w:val="001E00E1"/>
    <w:rsid w:val="001E096D"/>
    <w:rsid w:val="001E1596"/>
    <w:rsid w:val="001E2DF8"/>
    <w:rsid w:val="001E3350"/>
    <w:rsid w:val="001E360B"/>
    <w:rsid w:val="001E39AD"/>
    <w:rsid w:val="001E3B38"/>
    <w:rsid w:val="001E3C2F"/>
    <w:rsid w:val="001E4643"/>
    <w:rsid w:val="001E4882"/>
    <w:rsid w:val="001E4F8C"/>
    <w:rsid w:val="001E5351"/>
    <w:rsid w:val="001E559B"/>
    <w:rsid w:val="001E5E0B"/>
    <w:rsid w:val="001E61AC"/>
    <w:rsid w:val="001E7488"/>
    <w:rsid w:val="001E7AE5"/>
    <w:rsid w:val="001F0EA4"/>
    <w:rsid w:val="001F0FC6"/>
    <w:rsid w:val="001F1B99"/>
    <w:rsid w:val="001F1BF8"/>
    <w:rsid w:val="001F202F"/>
    <w:rsid w:val="001F2AA5"/>
    <w:rsid w:val="001F2ED6"/>
    <w:rsid w:val="001F30A1"/>
    <w:rsid w:val="001F33CC"/>
    <w:rsid w:val="001F3A80"/>
    <w:rsid w:val="001F446A"/>
    <w:rsid w:val="001F5257"/>
    <w:rsid w:val="001F5D7A"/>
    <w:rsid w:val="001F6696"/>
    <w:rsid w:val="001F66E9"/>
    <w:rsid w:val="001F705C"/>
    <w:rsid w:val="001F74E4"/>
    <w:rsid w:val="001F75BA"/>
    <w:rsid w:val="00200955"/>
    <w:rsid w:val="00200CFB"/>
    <w:rsid w:val="00200EBB"/>
    <w:rsid w:val="00200FA6"/>
    <w:rsid w:val="00201B54"/>
    <w:rsid w:val="00202193"/>
    <w:rsid w:val="00202DD5"/>
    <w:rsid w:val="0020302C"/>
    <w:rsid w:val="002031E3"/>
    <w:rsid w:val="00204907"/>
    <w:rsid w:val="00206216"/>
    <w:rsid w:val="00207CCC"/>
    <w:rsid w:val="00207D4D"/>
    <w:rsid w:val="00207DD9"/>
    <w:rsid w:val="00210F1C"/>
    <w:rsid w:val="00211441"/>
    <w:rsid w:val="002119B4"/>
    <w:rsid w:val="00211DF7"/>
    <w:rsid w:val="002125BB"/>
    <w:rsid w:val="00213742"/>
    <w:rsid w:val="00213E2E"/>
    <w:rsid w:val="00214245"/>
    <w:rsid w:val="00214B48"/>
    <w:rsid w:val="00214BF4"/>
    <w:rsid w:val="0021501B"/>
    <w:rsid w:val="00215083"/>
    <w:rsid w:val="00215369"/>
    <w:rsid w:val="002171FA"/>
    <w:rsid w:val="00217519"/>
    <w:rsid w:val="00217DD5"/>
    <w:rsid w:val="00220546"/>
    <w:rsid w:val="0022072B"/>
    <w:rsid w:val="002218EC"/>
    <w:rsid w:val="0022288E"/>
    <w:rsid w:val="002233C6"/>
    <w:rsid w:val="00223836"/>
    <w:rsid w:val="002243D4"/>
    <w:rsid w:val="00224485"/>
    <w:rsid w:val="00224E91"/>
    <w:rsid w:val="0022525A"/>
    <w:rsid w:val="00225C30"/>
    <w:rsid w:val="00225DB6"/>
    <w:rsid w:val="00226B3A"/>
    <w:rsid w:val="002271E5"/>
    <w:rsid w:val="0022732B"/>
    <w:rsid w:val="00227531"/>
    <w:rsid w:val="00227DB8"/>
    <w:rsid w:val="00227FFA"/>
    <w:rsid w:val="002316CB"/>
    <w:rsid w:val="00231FFC"/>
    <w:rsid w:val="0023223A"/>
    <w:rsid w:val="00233942"/>
    <w:rsid w:val="00234925"/>
    <w:rsid w:val="00235702"/>
    <w:rsid w:val="00235A3B"/>
    <w:rsid w:val="00235C9C"/>
    <w:rsid w:val="00236D7E"/>
    <w:rsid w:val="00237022"/>
    <w:rsid w:val="00237038"/>
    <w:rsid w:val="0023781C"/>
    <w:rsid w:val="00240135"/>
    <w:rsid w:val="002403A5"/>
    <w:rsid w:val="00240544"/>
    <w:rsid w:val="0024099F"/>
    <w:rsid w:val="00240B25"/>
    <w:rsid w:val="00240CE0"/>
    <w:rsid w:val="0024121D"/>
    <w:rsid w:val="0024130D"/>
    <w:rsid w:val="00241A8A"/>
    <w:rsid w:val="002424C8"/>
    <w:rsid w:val="00242877"/>
    <w:rsid w:val="00242AC7"/>
    <w:rsid w:val="0024311E"/>
    <w:rsid w:val="00243742"/>
    <w:rsid w:val="002438D3"/>
    <w:rsid w:val="00243CDA"/>
    <w:rsid w:val="0024444C"/>
    <w:rsid w:val="00244D43"/>
    <w:rsid w:val="00244DFC"/>
    <w:rsid w:val="0024502D"/>
    <w:rsid w:val="002453F5"/>
    <w:rsid w:val="0024546E"/>
    <w:rsid w:val="00247A54"/>
    <w:rsid w:val="00250183"/>
    <w:rsid w:val="002504BD"/>
    <w:rsid w:val="002506F2"/>
    <w:rsid w:val="00250FD4"/>
    <w:rsid w:val="002534D4"/>
    <w:rsid w:val="002535F6"/>
    <w:rsid w:val="00253847"/>
    <w:rsid w:val="002544BB"/>
    <w:rsid w:val="00254BEF"/>
    <w:rsid w:val="00254DBC"/>
    <w:rsid w:val="0025503D"/>
    <w:rsid w:val="0025538D"/>
    <w:rsid w:val="00255B93"/>
    <w:rsid w:val="00255BAF"/>
    <w:rsid w:val="00255BD6"/>
    <w:rsid w:val="00255D1C"/>
    <w:rsid w:val="00255E46"/>
    <w:rsid w:val="00255EF4"/>
    <w:rsid w:val="002571AD"/>
    <w:rsid w:val="002578B8"/>
    <w:rsid w:val="00257A47"/>
    <w:rsid w:val="00257F65"/>
    <w:rsid w:val="002613FF"/>
    <w:rsid w:val="00261585"/>
    <w:rsid w:val="00262ACF"/>
    <w:rsid w:val="002637B2"/>
    <w:rsid w:val="00263C92"/>
    <w:rsid w:val="002645B1"/>
    <w:rsid w:val="00264735"/>
    <w:rsid w:val="0026488D"/>
    <w:rsid w:val="002649F9"/>
    <w:rsid w:val="00264EA8"/>
    <w:rsid w:val="00264FCF"/>
    <w:rsid w:val="002657B8"/>
    <w:rsid w:val="00265A26"/>
    <w:rsid w:val="0026615B"/>
    <w:rsid w:val="00266539"/>
    <w:rsid w:val="00266C1C"/>
    <w:rsid w:val="002671FD"/>
    <w:rsid w:val="00270390"/>
    <w:rsid w:val="00270CB1"/>
    <w:rsid w:val="002713A3"/>
    <w:rsid w:val="00272105"/>
    <w:rsid w:val="00272AC2"/>
    <w:rsid w:val="00273AEA"/>
    <w:rsid w:val="00274832"/>
    <w:rsid w:val="002748D8"/>
    <w:rsid w:val="002749EF"/>
    <w:rsid w:val="00274A18"/>
    <w:rsid w:val="002751C8"/>
    <w:rsid w:val="0027532F"/>
    <w:rsid w:val="00275336"/>
    <w:rsid w:val="0027571B"/>
    <w:rsid w:val="0027578F"/>
    <w:rsid w:val="00275BB4"/>
    <w:rsid w:val="00275D8C"/>
    <w:rsid w:val="00277575"/>
    <w:rsid w:val="0027770D"/>
    <w:rsid w:val="002777C7"/>
    <w:rsid w:val="00277FD2"/>
    <w:rsid w:val="002803D7"/>
    <w:rsid w:val="0028045A"/>
    <w:rsid w:val="00280782"/>
    <w:rsid w:val="00280857"/>
    <w:rsid w:val="00280940"/>
    <w:rsid w:val="00280F63"/>
    <w:rsid w:val="00281F35"/>
    <w:rsid w:val="0028235B"/>
    <w:rsid w:val="00283300"/>
    <w:rsid w:val="00283C49"/>
    <w:rsid w:val="00284399"/>
    <w:rsid w:val="002845C3"/>
    <w:rsid w:val="00284A3C"/>
    <w:rsid w:val="00284E0C"/>
    <w:rsid w:val="00284EB2"/>
    <w:rsid w:val="00284F92"/>
    <w:rsid w:val="002852C0"/>
    <w:rsid w:val="00285730"/>
    <w:rsid w:val="00285C4C"/>
    <w:rsid w:val="00286F44"/>
    <w:rsid w:val="00286F9C"/>
    <w:rsid w:val="00287193"/>
    <w:rsid w:val="002902AE"/>
    <w:rsid w:val="00290E52"/>
    <w:rsid w:val="002911A1"/>
    <w:rsid w:val="00291FBB"/>
    <w:rsid w:val="0029208D"/>
    <w:rsid w:val="0029284F"/>
    <w:rsid w:val="00292D48"/>
    <w:rsid w:val="00292DCC"/>
    <w:rsid w:val="00293260"/>
    <w:rsid w:val="0029336F"/>
    <w:rsid w:val="0029369F"/>
    <w:rsid w:val="00295C58"/>
    <w:rsid w:val="00295C8E"/>
    <w:rsid w:val="002962B0"/>
    <w:rsid w:val="00296783"/>
    <w:rsid w:val="00296FC7"/>
    <w:rsid w:val="0029726E"/>
    <w:rsid w:val="002975DE"/>
    <w:rsid w:val="00297CA7"/>
    <w:rsid w:val="002A00C3"/>
    <w:rsid w:val="002A0572"/>
    <w:rsid w:val="002A0E03"/>
    <w:rsid w:val="002A1904"/>
    <w:rsid w:val="002A2B0B"/>
    <w:rsid w:val="002A37A2"/>
    <w:rsid w:val="002A5803"/>
    <w:rsid w:val="002A5A4B"/>
    <w:rsid w:val="002A5E0A"/>
    <w:rsid w:val="002A5F8F"/>
    <w:rsid w:val="002A6B36"/>
    <w:rsid w:val="002A755D"/>
    <w:rsid w:val="002A75C0"/>
    <w:rsid w:val="002A78FE"/>
    <w:rsid w:val="002A7B9D"/>
    <w:rsid w:val="002A7DA0"/>
    <w:rsid w:val="002B004D"/>
    <w:rsid w:val="002B0387"/>
    <w:rsid w:val="002B15E9"/>
    <w:rsid w:val="002B2031"/>
    <w:rsid w:val="002B2150"/>
    <w:rsid w:val="002B2224"/>
    <w:rsid w:val="002B2322"/>
    <w:rsid w:val="002B28EE"/>
    <w:rsid w:val="002B2F18"/>
    <w:rsid w:val="002B2F27"/>
    <w:rsid w:val="002B30B1"/>
    <w:rsid w:val="002B3BF4"/>
    <w:rsid w:val="002B55CB"/>
    <w:rsid w:val="002B5D28"/>
    <w:rsid w:val="002B6006"/>
    <w:rsid w:val="002B6117"/>
    <w:rsid w:val="002B6C2B"/>
    <w:rsid w:val="002B6C60"/>
    <w:rsid w:val="002B6E34"/>
    <w:rsid w:val="002B6E7F"/>
    <w:rsid w:val="002B6EE8"/>
    <w:rsid w:val="002B74C5"/>
    <w:rsid w:val="002B790D"/>
    <w:rsid w:val="002C13FF"/>
    <w:rsid w:val="002C1DBA"/>
    <w:rsid w:val="002C2844"/>
    <w:rsid w:val="002C29C8"/>
    <w:rsid w:val="002C29DD"/>
    <w:rsid w:val="002C2B67"/>
    <w:rsid w:val="002C32ED"/>
    <w:rsid w:val="002C3C3D"/>
    <w:rsid w:val="002C404F"/>
    <w:rsid w:val="002C47E5"/>
    <w:rsid w:val="002C48AC"/>
    <w:rsid w:val="002C4B3B"/>
    <w:rsid w:val="002C4D4B"/>
    <w:rsid w:val="002C556C"/>
    <w:rsid w:val="002C5A41"/>
    <w:rsid w:val="002C60B5"/>
    <w:rsid w:val="002C63B1"/>
    <w:rsid w:val="002C662C"/>
    <w:rsid w:val="002C6B75"/>
    <w:rsid w:val="002C76B3"/>
    <w:rsid w:val="002C7B2C"/>
    <w:rsid w:val="002D0B98"/>
    <w:rsid w:val="002D1699"/>
    <w:rsid w:val="002D228F"/>
    <w:rsid w:val="002D37BB"/>
    <w:rsid w:val="002D3846"/>
    <w:rsid w:val="002D44D8"/>
    <w:rsid w:val="002D4D49"/>
    <w:rsid w:val="002D57DE"/>
    <w:rsid w:val="002D5FD7"/>
    <w:rsid w:val="002D754B"/>
    <w:rsid w:val="002D7874"/>
    <w:rsid w:val="002E024F"/>
    <w:rsid w:val="002E09A6"/>
    <w:rsid w:val="002E1233"/>
    <w:rsid w:val="002E12E6"/>
    <w:rsid w:val="002E2DB6"/>
    <w:rsid w:val="002E2E91"/>
    <w:rsid w:val="002E32E9"/>
    <w:rsid w:val="002E338D"/>
    <w:rsid w:val="002E38C9"/>
    <w:rsid w:val="002E3A01"/>
    <w:rsid w:val="002E3CE0"/>
    <w:rsid w:val="002E64E9"/>
    <w:rsid w:val="002E6635"/>
    <w:rsid w:val="002E6A12"/>
    <w:rsid w:val="002E6A4F"/>
    <w:rsid w:val="002E7018"/>
    <w:rsid w:val="002E752C"/>
    <w:rsid w:val="002E782C"/>
    <w:rsid w:val="002F0931"/>
    <w:rsid w:val="002F131B"/>
    <w:rsid w:val="002F1332"/>
    <w:rsid w:val="002F1AB8"/>
    <w:rsid w:val="002F30B3"/>
    <w:rsid w:val="002F3654"/>
    <w:rsid w:val="002F38FD"/>
    <w:rsid w:val="002F3A19"/>
    <w:rsid w:val="002F442E"/>
    <w:rsid w:val="002F4B95"/>
    <w:rsid w:val="002F563A"/>
    <w:rsid w:val="002F5DDE"/>
    <w:rsid w:val="002F60AD"/>
    <w:rsid w:val="002F66F7"/>
    <w:rsid w:val="002F679D"/>
    <w:rsid w:val="002F68DB"/>
    <w:rsid w:val="002F6EA3"/>
    <w:rsid w:val="002F7056"/>
    <w:rsid w:val="002F72A8"/>
    <w:rsid w:val="00300281"/>
    <w:rsid w:val="00300355"/>
    <w:rsid w:val="003012FC"/>
    <w:rsid w:val="00301399"/>
    <w:rsid w:val="003026C0"/>
    <w:rsid w:val="003026F4"/>
    <w:rsid w:val="00304B9A"/>
    <w:rsid w:val="00304EA6"/>
    <w:rsid w:val="003055E0"/>
    <w:rsid w:val="00305668"/>
    <w:rsid w:val="00306797"/>
    <w:rsid w:val="00306A77"/>
    <w:rsid w:val="003101A2"/>
    <w:rsid w:val="00310509"/>
    <w:rsid w:val="00310B0E"/>
    <w:rsid w:val="00313948"/>
    <w:rsid w:val="00313C1E"/>
    <w:rsid w:val="00315649"/>
    <w:rsid w:val="00315BB4"/>
    <w:rsid w:val="00315C34"/>
    <w:rsid w:val="00315C3D"/>
    <w:rsid w:val="00316901"/>
    <w:rsid w:val="003172D8"/>
    <w:rsid w:val="003176F7"/>
    <w:rsid w:val="003205D6"/>
    <w:rsid w:val="00320667"/>
    <w:rsid w:val="00320679"/>
    <w:rsid w:val="00321627"/>
    <w:rsid w:val="00321885"/>
    <w:rsid w:val="0032359D"/>
    <w:rsid w:val="003242D6"/>
    <w:rsid w:val="0032479C"/>
    <w:rsid w:val="00324B30"/>
    <w:rsid w:val="00325134"/>
    <w:rsid w:val="0032614F"/>
    <w:rsid w:val="003269FD"/>
    <w:rsid w:val="00326A1F"/>
    <w:rsid w:val="00327514"/>
    <w:rsid w:val="003276CE"/>
    <w:rsid w:val="00327A6D"/>
    <w:rsid w:val="00327B3D"/>
    <w:rsid w:val="00327DF2"/>
    <w:rsid w:val="003316B3"/>
    <w:rsid w:val="0033186E"/>
    <w:rsid w:val="003321FC"/>
    <w:rsid w:val="0033232D"/>
    <w:rsid w:val="003323F4"/>
    <w:rsid w:val="00332715"/>
    <w:rsid w:val="00333EEF"/>
    <w:rsid w:val="003353F1"/>
    <w:rsid w:val="003362E7"/>
    <w:rsid w:val="00336FDC"/>
    <w:rsid w:val="00337270"/>
    <w:rsid w:val="003375FC"/>
    <w:rsid w:val="003376CE"/>
    <w:rsid w:val="003377A2"/>
    <w:rsid w:val="00337C8A"/>
    <w:rsid w:val="00337C8E"/>
    <w:rsid w:val="00337F7B"/>
    <w:rsid w:val="0034021C"/>
    <w:rsid w:val="00341291"/>
    <w:rsid w:val="00341446"/>
    <w:rsid w:val="003415D1"/>
    <w:rsid w:val="00341799"/>
    <w:rsid w:val="0034193A"/>
    <w:rsid w:val="00342C35"/>
    <w:rsid w:val="003434DC"/>
    <w:rsid w:val="00343AF2"/>
    <w:rsid w:val="00343EBD"/>
    <w:rsid w:val="0034463D"/>
    <w:rsid w:val="00344CF2"/>
    <w:rsid w:val="00345150"/>
    <w:rsid w:val="00345941"/>
    <w:rsid w:val="00346269"/>
    <w:rsid w:val="00347F72"/>
    <w:rsid w:val="00350A72"/>
    <w:rsid w:val="00350D07"/>
    <w:rsid w:val="0035125E"/>
    <w:rsid w:val="003520FB"/>
    <w:rsid w:val="003526B3"/>
    <w:rsid w:val="003526B7"/>
    <w:rsid w:val="00354754"/>
    <w:rsid w:val="00354BB2"/>
    <w:rsid w:val="00354C8E"/>
    <w:rsid w:val="00354DDD"/>
    <w:rsid w:val="00354EF4"/>
    <w:rsid w:val="003553D2"/>
    <w:rsid w:val="003554AA"/>
    <w:rsid w:val="003574D0"/>
    <w:rsid w:val="00357959"/>
    <w:rsid w:val="00357961"/>
    <w:rsid w:val="003605BC"/>
    <w:rsid w:val="003616E9"/>
    <w:rsid w:val="003627BA"/>
    <w:rsid w:val="00363FA7"/>
    <w:rsid w:val="00364037"/>
    <w:rsid w:val="00364939"/>
    <w:rsid w:val="0036495C"/>
    <w:rsid w:val="00364A2D"/>
    <w:rsid w:val="00365156"/>
    <w:rsid w:val="00365293"/>
    <w:rsid w:val="00365527"/>
    <w:rsid w:val="00365CC5"/>
    <w:rsid w:val="003662E4"/>
    <w:rsid w:val="003667DE"/>
    <w:rsid w:val="0036735D"/>
    <w:rsid w:val="003673E8"/>
    <w:rsid w:val="003675D8"/>
    <w:rsid w:val="00367895"/>
    <w:rsid w:val="00367EF9"/>
    <w:rsid w:val="003703D1"/>
    <w:rsid w:val="0037082E"/>
    <w:rsid w:val="00370F53"/>
    <w:rsid w:val="003724F6"/>
    <w:rsid w:val="00372667"/>
    <w:rsid w:val="00373EA5"/>
    <w:rsid w:val="003741F9"/>
    <w:rsid w:val="00374CF6"/>
    <w:rsid w:val="003754EF"/>
    <w:rsid w:val="003764F3"/>
    <w:rsid w:val="00377CAC"/>
    <w:rsid w:val="003804A9"/>
    <w:rsid w:val="00380653"/>
    <w:rsid w:val="003822A3"/>
    <w:rsid w:val="00382EFF"/>
    <w:rsid w:val="003830A1"/>
    <w:rsid w:val="00383913"/>
    <w:rsid w:val="00383F9B"/>
    <w:rsid w:val="00383FC0"/>
    <w:rsid w:val="003843EC"/>
    <w:rsid w:val="00384A0C"/>
    <w:rsid w:val="00384EE1"/>
    <w:rsid w:val="0038522B"/>
    <w:rsid w:val="003852D9"/>
    <w:rsid w:val="00385EB5"/>
    <w:rsid w:val="00386AEB"/>
    <w:rsid w:val="00386E56"/>
    <w:rsid w:val="00387B00"/>
    <w:rsid w:val="00387CB9"/>
    <w:rsid w:val="003905A6"/>
    <w:rsid w:val="0039332A"/>
    <w:rsid w:val="0039410C"/>
    <w:rsid w:val="0039424B"/>
    <w:rsid w:val="00394C61"/>
    <w:rsid w:val="0039520A"/>
    <w:rsid w:val="003960C0"/>
    <w:rsid w:val="003960D5"/>
    <w:rsid w:val="00396769"/>
    <w:rsid w:val="00396C09"/>
    <w:rsid w:val="00397335"/>
    <w:rsid w:val="00397978"/>
    <w:rsid w:val="00397B3B"/>
    <w:rsid w:val="00397BE9"/>
    <w:rsid w:val="00397F38"/>
    <w:rsid w:val="003A08A3"/>
    <w:rsid w:val="003A0D20"/>
    <w:rsid w:val="003A154E"/>
    <w:rsid w:val="003A1766"/>
    <w:rsid w:val="003A1D04"/>
    <w:rsid w:val="003A2319"/>
    <w:rsid w:val="003A2548"/>
    <w:rsid w:val="003A2CFE"/>
    <w:rsid w:val="003A54CC"/>
    <w:rsid w:val="003A6044"/>
    <w:rsid w:val="003A63FC"/>
    <w:rsid w:val="003B0223"/>
    <w:rsid w:val="003B1872"/>
    <w:rsid w:val="003B20F6"/>
    <w:rsid w:val="003B2CB4"/>
    <w:rsid w:val="003B4439"/>
    <w:rsid w:val="003B569D"/>
    <w:rsid w:val="003B7586"/>
    <w:rsid w:val="003B7B6D"/>
    <w:rsid w:val="003C09D7"/>
    <w:rsid w:val="003C1614"/>
    <w:rsid w:val="003C1C0E"/>
    <w:rsid w:val="003C1E68"/>
    <w:rsid w:val="003C2024"/>
    <w:rsid w:val="003C3CB1"/>
    <w:rsid w:val="003C3F4E"/>
    <w:rsid w:val="003C4020"/>
    <w:rsid w:val="003C46F5"/>
    <w:rsid w:val="003C5E4D"/>
    <w:rsid w:val="003C5E54"/>
    <w:rsid w:val="003C64B9"/>
    <w:rsid w:val="003C6E78"/>
    <w:rsid w:val="003C7103"/>
    <w:rsid w:val="003C7914"/>
    <w:rsid w:val="003D1CAD"/>
    <w:rsid w:val="003D1E95"/>
    <w:rsid w:val="003D21ED"/>
    <w:rsid w:val="003D2446"/>
    <w:rsid w:val="003D2614"/>
    <w:rsid w:val="003D2B00"/>
    <w:rsid w:val="003D39EA"/>
    <w:rsid w:val="003D4223"/>
    <w:rsid w:val="003D43A0"/>
    <w:rsid w:val="003D4D39"/>
    <w:rsid w:val="003D51D2"/>
    <w:rsid w:val="003D5420"/>
    <w:rsid w:val="003D6371"/>
    <w:rsid w:val="003D65F3"/>
    <w:rsid w:val="003D6863"/>
    <w:rsid w:val="003D6867"/>
    <w:rsid w:val="003D6F6B"/>
    <w:rsid w:val="003E008D"/>
    <w:rsid w:val="003E05D8"/>
    <w:rsid w:val="003E0E1F"/>
    <w:rsid w:val="003E1559"/>
    <w:rsid w:val="003E17CE"/>
    <w:rsid w:val="003E2BFE"/>
    <w:rsid w:val="003E32B7"/>
    <w:rsid w:val="003E45D4"/>
    <w:rsid w:val="003E4F46"/>
    <w:rsid w:val="003E59AA"/>
    <w:rsid w:val="003E6716"/>
    <w:rsid w:val="003E688E"/>
    <w:rsid w:val="003E6B34"/>
    <w:rsid w:val="003E7117"/>
    <w:rsid w:val="003E7F5B"/>
    <w:rsid w:val="003F05F0"/>
    <w:rsid w:val="003F07AD"/>
    <w:rsid w:val="003F1474"/>
    <w:rsid w:val="003F14EC"/>
    <w:rsid w:val="003F15A4"/>
    <w:rsid w:val="003F190E"/>
    <w:rsid w:val="003F2064"/>
    <w:rsid w:val="003F254E"/>
    <w:rsid w:val="003F272E"/>
    <w:rsid w:val="003F2AA6"/>
    <w:rsid w:val="003F2AC5"/>
    <w:rsid w:val="003F2D8C"/>
    <w:rsid w:val="003F2FD0"/>
    <w:rsid w:val="003F3B04"/>
    <w:rsid w:val="003F41CC"/>
    <w:rsid w:val="003F4D3B"/>
    <w:rsid w:val="003F7660"/>
    <w:rsid w:val="003F77F3"/>
    <w:rsid w:val="003F7CA8"/>
    <w:rsid w:val="00400E67"/>
    <w:rsid w:val="00400EE0"/>
    <w:rsid w:val="00402C93"/>
    <w:rsid w:val="00402D8D"/>
    <w:rsid w:val="00402E4C"/>
    <w:rsid w:val="004031D9"/>
    <w:rsid w:val="00403777"/>
    <w:rsid w:val="00403ADC"/>
    <w:rsid w:val="004044F0"/>
    <w:rsid w:val="00404645"/>
    <w:rsid w:val="00404765"/>
    <w:rsid w:val="0040490B"/>
    <w:rsid w:val="004050A0"/>
    <w:rsid w:val="00405DE2"/>
    <w:rsid w:val="00405EF1"/>
    <w:rsid w:val="004072FA"/>
    <w:rsid w:val="004078AB"/>
    <w:rsid w:val="004102EF"/>
    <w:rsid w:val="00410441"/>
    <w:rsid w:val="00410CBA"/>
    <w:rsid w:val="00410DC0"/>
    <w:rsid w:val="0041105E"/>
    <w:rsid w:val="00411826"/>
    <w:rsid w:val="00411899"/>
    <w:rsid w:val="00411ABA"/>
    <w:rsid w:val="0041232D"/>
    <w:rsid w:val="00412412"/>
    <w:rsid w:val="0041274E"/>
    <w:rsid w:val="00412C86"/>
    <w:rsid w:val="0041325F"/>
    <w:rsid w:val="0041368F"/>
    <w:rsid w:val="00413939"/>
    <w:rsid w:val="00413E52"/>
    <w:rsid w:val="004143E8"/>
    <w:rsid w:val="0041508B"/>
    <w:rsid w:val="004151F0"/>
    <w:rsid w:val="00416157"/>
    <w:rsid w:val="004169F4"/>
    <w:rsid w:val="00416D29"/>
    <w:rsid w:val="00417EBB"/>
    <w:rsid w:val="004208E1"/>
    <w:rsid w:val="00420F8E"/>
    <w:rsid w:val="004214F8"/>
    <w:rsid w:val="0042165A"/>
    <w:rsid w:val="00421B45"/>
    <w:rsid w:val="0042351D"/>
    <w:rsid w:val="00424228"/>
    <w:rsid w:val="00424D51"/>
    <w:rsid w:val="00425020"/>
    <w:rsid w:val="004253AC"/>
    <w:rsid w:val="00425950"/>
    <w:rsid w:val="00425F7B"/>
    <w:rsid w:val="004263F5"/>
    <w:rsid w:val="004265A2"/>
    <w:rsid w:val="00426800"/>
    <w:rsid w:val="00426B1F"/>
    <w:rsid w:val="00426B87"/>
    <w:rsid w:val="00427162"/>
    <w:rsid w:val="004272EF"/>
    <w:rsid w:val="0042742A"/>
    <w:rsid w:val="00427581"/>
    <w:rsid w:val="00427D4C"/>
    <w:rsid w:val="0042CF11"/>
    <w:rsid w:val="004303C7"/>
    <w:rsid w:val="0043130B"/>
    <w:rsid w:val="00431BA1"/>
    <w:rsid w:val="00432F17"/>
    <w:rsid w:val="004330EE"/>
    <w:rsid w:val="004333F1"/>
    <w:rsid w:val="004339CB"/>
    <w:rsid w:val="00434781"/>
    <w:rsid w:val="00434816"/>
    <w:rsid w:val="00434C3D"/>
    <w:rsid w:val="0043505F"/>
    <w:rsid w:val="0043539F"/>
    <w:rsid w:val="0043635A"/>
    <w:rsid w:val="004364F3"/>
    <w:rsid w:val="00436BC9"/>
    <w:rsid w:val="00436BD6"/>
    <w:rsid w:val="00440A19"/>
    <w:rsid w:val="00440F3F"/>
    <w:rsid w:val="00441680"/>
    <w:rsid w:val="00441E38"/>
    <w:rsid w:val="00442E90"/>
    <w:rsid w:val="00442F81"/>
    <w:rsid w:val="00443EF6"/>
    <w:rsid w:val="00443FD0"/>
    <w:rsid w:val="004449BE"/>
    <w:rsid w:val="004452BD"/>
    <w:rsid w:val="0044549C"/>
    <w:rsid w:val="0044567E"/>
    <w:rsid w:val="00445DDA"/>
    <w:rsid w:val="00445FBA"/>
    <w:rsid w:val="0044634A"/>
    <w:rsid w:val="00447CDD"/>
    <w:rsid w:val="00450836"/>
    <w:rsid w:val="00450B03"/>
    <w:rsid w:val="00451504"/>
    <w:rsid w:val="004516E4"/>
    <w:rsid w:val="0045197B"/>
    <w:rsid w:val="00451A1C"/>
    <w:rsid w:val="00451D2E"/>
    <w:rsid w:val="00451E61"/>
    <w:rsid w:val="00452080"/>
    <w:rsid w:val="00452B18"/>
    <w:rsid w:val="00453BAB"/>
    <w:rsid w:val="00455E2A"/>
    <w:rsid w:val="00456F6E"/>
    <w:rsid w:val="00460343"/>
    <w:rsid w:val="0046075A"/>
    <w:rsid w:val="00461332"/>
    <w:rsid w:val="00461885"/>
    <w:rsid w:val="00461A2C"/>
    <w:rsid w:val="00462D7F"/>
    <w:rsid w:val="00463D5E"/>
    <w:rsid w:val="00464ADE"/>
    <w:rsid w:val="00464B6D"/>
    <w:rsid w:val="00464CD7"/>
    <w:rsid w:val="00464DEB"/>
    <w:rsid w:val="00464E36"/>
    <w:rsid w:val="00465262"/>
    <w:rsid w:val="004672AD"/>
    <w:rsid w:val="00467375"/>
    <w:rsid w:val="0046784D"/>
    <w:rsid w:val="00467B1B"/>
    <w:rsid w:val="00470613"/>
    <w:rsid w:val="00470F27"/>
    <w:rsid w:val="00470F62"/>
    <w:rsid w:val="0047175E"/>
    <w:rsid w:val="00471EA5"/>
    <w:rsid w:val="004720A8"/>
    <w:rsid w:val="00472A03"/>
    <w:rsid w:val="00473EDD"/>
    <w:rsid w:val="00474434"/>
    <w:rsid w:val="00475E10"/>
    <w:rsid w:val="00475F36"/>
    <w:rsid w:val="00476138"/>
    <w:rsid w:val="004762A9"/>
    <w:rsid w:val="004766E6"/>
    <w:rsid w:val="00476C56"/>
    <w:rsid w:val="0047709A"/>
    <w:rsid w:val="00477191"/>
    <w:rsid w:val="004778C6"/>
    <w:rsid w:val="00480477"/>
    <w:rsid w:val="004804A9"/>
    <w:rsid w:val="004807AA"/>
    <w:rsid w:val="00480EE7"/>
    <w:rsid w:val="004812FF"/>
    <w:rsid w:val="00481362"/>
    <w:rsid w:val="00481CF4"/>
    <w:rsid w:val="00481FC8"/>
    <w:rsid w:val="004829D5"/>
    <w:rsid w:val="004833C4"/>
    <w:rsid w:val="00483A6A"/>
    <w:rsid w:val="00483C62"/>
    <w:rsid w:val="00484281"/>
    <w:rsid w:val="00484376"/>
    <w:rsid w:val="004852E6"/>
    <w:rsid w:val="00485CDE"/>
    <w:rsid w:val="00485EC4"/>
    <w:rsid w:val="004864FC"/>
    <w:rsid w:val="004869CC"/>
    <w:rsid w:val="00486BF1"/>
    <w:rsid w:val="00487373"/>
    <w:rsid w:val="00487414"/>
    <w:rsid w:val="00490D76"/>
    <w:rsid w:val="00490DE3"/>
    <w:rsid w:val="00491118"/>
    <w:rsid w:val="00491A44"/>
    <w:rsid w:val="00491D05"/>
    <w:rsid w:val="00491F0E"/>
    <w:rsid w:val="0049227A"/>
    <w:rsid w:val="00492403"/>
    <w:rsid w:val="00493138"/>
    <w:rsid w:val="004937F5"/>
    <w:rsid w:val="004940E4"/>
    <w:rsid w:val="0049424C"/>
    <w:rsid w:val="00494281"/>
    <w:rsid w:val="0049515A"/>
    <w:rsid w:val="0049525E"/>
    <w:rsid w:val="00495DF1"/>
    <w:rsid w:val="00495E7B"/>
    <w:rsid w:val="00496065"/>
    <w:rsid w:val="00496352"/>
    <w:rsid w:val="004964BC"/>
    <w:rsid w:val="0049667A"/>
    <w:rsid w:val="00496FBC"/>
    <w:rsid w:val="00497C47"/>
    <w:rsid w:val="00497D63"/>
    <w:rsid w:val="004A028F"/>
    <w:rsid w:val="004A02B8"/>
    <w:rsid w:val="004A0640"/>
    <w:rsid w:val="004A0A48"/>
    <w:rsid w:val="004A101A"/>
    <w:rsid w:val="004A1714"/>
    <w:rsid w:val="004A19C0"/>
    <w:rsid w:val="004A1B69"/>
    <w:rsid w:val="004A2388"/>
    <w:rsid w:val="004A24C5"/>
    <w:rsid w:val="004A2B2A"/>
    <w:rsid w:val="004A34F2"/>
    <w:rsid w:val="004A3574"/>
    <w:rsid w:val="004A3A2E"/>
    <w:rsid w:val="004A3B03"/>
    <w:rsid w:val="004A3E9C"/>
    <w:rsid w:val="004A42E1"/>
    <w:rsid w:val="004A490C"/>
    <w:rsid w:val="004A5106"/>
    <w:rsid w:val="004A515E"/>
    <w:rsid w:val="004A546D"/>
    <w:rsid w:val="004A5637"/>
    <w:rsid w:val="004A5A5C"/>
    <w:rsid w:val="004A6164"/>
    <w:rsid w:val="004A699E"/>
    <w:rsid w:val="004A6E59"/>
    <w:rsid w:val="004B0591"/>
    <w:rsid w:val="004B0B26"/>
    <w:rsid w:val="004B0BB1"/>
    <w:rsid w:val="004B1BF8"/>
    <w:rsid w:val="004B3002"/>
    <w:rsid w:val="004B3FFA"/>
    <w:rsid w:val="004B548E"/>
    <w:rsid w:val="004B662F"/>
    <w:rsid w:val="004B6900"/>
    <w:rsid w:val="004B6D5A"/>
    <w:rsid w:val="004B751D"/>
    <w:rsid w:val="004C0091"/>
    <w:rsid w:val="004C0C5E"/>
    <w:rsid w:val="004C0EC1"/>
    <w:rsid w:val="004C1294"/>
    <w:rsid w:val="004C1EBB"/>
    <w:rsid w:val="004C23D1"/>
    <w:rsid w:val="004C3254"/>
    <w:rsid w:val="004C3CA3"/>
    <w:rsid w:val="004C46FE"/>
    <w:rsid w:val="004C4A9D"/>
    <w:rsid w:val="004C4ECD"/>
    <w:rsid w:val="004C52ED"/>
    <w:rsid w:val="004C5867"/>
    <w:rsid w:val="004C5ED9"/>
    <w:rsid w:val="004C6107"/>
    <w:rsid w:val="004C64DF"/>
    <w:rsid w:val="004C6A26"/>
    <w:rsid w:val="004C6D1D"/>
    <w:rsid w:val="004C6E9B"/>
    <w:rsid w:val="004C71EE"/>
    <w:rsid w:val="004C75E9"/>
    <w:rsid w:val="004D0174"/>
    <w:rsid w:val="004D02FD"/>
    <w:rsid w:val="004D0A08"/>
    <w:rsid w:val="004D1512"/>
    <w:rsid w:val="004D214A"/>
    <w:rsid w:val="004D29A9"/>
    <w:rsid w:val="004D2AA1"/>
    <w:rsid w:val="004D3116"/>
    <w:rsid w:val="004D341B"/>
    <w:rsid w:val="004D36D4"/>
    <w:rsid w:val="004D53DD"/>
    <w:rsid w:val="004D553E"/>
    <w:rsid w:val="004D68BA"/>
    <w:rsid w:val="004D6B69"/>
    <w:rsid w:val="004E023A"/>
    <w:rsid w:val="004E03A4"/>
    <w:rsid w:val="004E0476"/>
    <w:rsid w:val="004E0A51"/>
    <w:rsid w:val="004E0E40"/>
    <w:rsid w:val="004E1EDD"/>
    <w:rsid w:val="004E1F9B"/>
    <w:rsid w:val="004E2265"/>
    <w:rsid w:val="004E2329"/>
    <w:rsid w:val="004E3A53"/>
    <w:rsid w:val="004E3A99"/>
    <w:rsid w:val="004E3DC4"/>
    <w:rsid w:val="004E41C8"/>
    <w:rsid w:val="004E4856"/>
    <w:rsid w:val="004E6A80"/>
    <w:rsid w:val="004E6FB6"/>
    <w:rsid w:val="004E7338"/>
    <w:rsid w:val="004E7395"/>
    <w:rsid w:val="004F0DDC"/>
    <w:rsid w:val="004F0E58"/>
    <w:rsid w:val="004F0EFB"/>
    <w:rsid w:val="004F1897"/>
    <w:rsid w:val="004F2224"/>
    <w:rsid w:val="004F2E90"/>
    <w:rsid w:val="004F37DD"/>
    <w:rsid w:val="004F3E21"/>
    <w:rsid w:val="004F40F5"/>
    <w:rsid w:val="004F42F8"/>
    <w:rsid w:val="004F4CD0"/>
    <w:rsid w:val="004F5253"/>
    <w:rsid w:val="004F5D89"/>
    <w:rsid w:val="004F6E43"/>
    <w:rsid w:val="004F77A1"/>
    <w:rsid w:val="004F7B4B"/>
    <w:rsid w:val="005001FB"/>
    <w:rsid w:val="00500E31"/>
    <w:rsid w:val="0050117C"/>
    <w:rsid w:val="0050150C"/>
    <w:rsid w:val="00501A0F"/>
    <w:rsid w:val="00501D01"/>
    <w:rsid w:val="00502F91"/>
    <w:rsid w:val="00502FD5"/>
    <w:rsid w:val="005031AF"/>
    <w:rsid w:val="005032F9"/>
    <w:rsid w:val="00503786"/>
    <w:rsid w:val="00503C04"/>
    <w:rsid w:val="0050461B"/>
    <w:rsid w:val="005046E9"/>
    <w:rsid w:val="005079C3"/>
    <w:rsid w:val="0051036D"/>
    <w:rsid w:val="005104A8"/>
    <w:rsid w:val="005107C2"/>
    <w:rsid w:val="00510FEF"/>
    <w:rsid w:val="005116F8"/>
    <w:rsid w:val="005121D8"/>
    <w:rsid w:val="005122DA"/>
    <w:rsid w:val="00512700"/>
    <w:rsid w:val="00512CEC"/>
    <w:rsid w:val="00512EE0"/>
    <w:rsid w:val="005132D9"/>
    <w:rsid w:val="00513A02"/>
    <w:rsid w:val="00513E1A"/>
    <w:rsid w:val="00513F3F"/>
    <w:rsid w:val="00513FAF"/>
    <w:rsid w:val="00514B1F"/>
    <w:rsid w:val="00515CCC"/>
    <w:rsid w:val="00516B05"/>
    <w:rsid w:val="00517085"/>
    <w:rsid w:val="005176B9"/>
    <w:rsid w:val="00517BF1"/>
    <w:rsid w:val="00520126"/>
    <w:rsid w:val="005207F9"/>
    <w:rsid w:val="00520B66"/>
    <w:rsid w:val="005219DF"/>
    <w:rsid w:val="00521B48"/>
    <w:rsid w:val="00522B3C"/>
    <w:rsid w:val="00522C50"/>
    <w:rsid w:val="00523803"/>
    <w:rsid w:val="00524EC2"/>
    <w:rsid w:val="00525B9D"/>
    <w:rsid w:val="005264F9"/>
    <w:rsid w:val="00526FF0"/>
    <w:rsid w:val="00527272"/>
    <w:rsid w:val="005301A0"/>
    <w:rsid w:val="00530E66"/>
    <w:rsid w:val="00531CE8"/>
    <w:rsid w:val="00532D9F"/>
    <w:rsid w:val="005330A5"/>
    <w:rsid w:val="00535249"/>
    <w:rsid w:val="00535E11"/>
    <w:rsid w:val="005371EA"/>
    <w:rsid w:val="00537D45"/>
    <w:rsid w:val="00537DE1"/>
    <w:rsid w:val="0054030E"/>
    <w:rsid w:val="00540DC7"/>
    <w:rsid w:val="00541743"/>
    <w:rsid w:val="005430EB"/>
    <w:rsid w:val="00543FD3"/>
    <w:rsid w:val="0054463B"/>
    <w:rsid w:val="00544B0E"/>
    <w:rsid w:val="00544E77"/>
    <w:rsid w:val="00545009"/>
    <w:rsid w:val="00545608"/>
    <w:rsid w:val="00545E19"/>
    <w:rsid w:val="00545E32"/>
    <w:rsid w:val="0054612F"/>
    <w:rsid w:val="00546270"/>
    <w:rsid w:val="005469E7"/>
    <w:rsid w:val="00547E8A"/>
    <w:rsid w:val="00547EDF"/>
    <w:rsid w:val="00550290"/>
    <w:rsid w:val="00550D2B"/>
    <w:rsid w:val="00550E82"/>
    <w:rsid w:val="00550F85"/>
    <w:rsid w:val="005512DA"/>
    <w:rsid w:val="0055141C"/>
    <w:rsid w:val="005514B1"/>
    <w:rsid w:val="0055182F"/>
    <w:rsid w:val="0055251A"/>
    <w:rsid w:val="00553EC9"/>
    <w:rsid w:val="0055432F"/>
    <w:rsid w:val="00554FC5"/>
    <w:rsid w:val="005554D1"/>
    <w:rsid w:val="005558EE"/>
    <w:rsid w:val="00555FFB"/>
    <w:rsid w:val="0055603C"/>
    <w:rsid w:val="0055608C"/>
    <w:rsid w:val="0055623E"/>
    <w:rsid w:val="005569A3"/>
    <w:rsid w:val="00556FF8"/>
    <w:rsid w:val="0055753C"/>
    <w:rsid w:val="0055796B"/>
    <w:rsid w:val="005609AF"/>
    <w:rsid w:val="00560B9E"/>
    <w:rsid w:val="005612A1"/>
    <w:rsid w:val="00562191"/>
    <w:rsid w:val="00562405"/>
    <w:rsid w:val="00562F13"/>
    <w:rsid w:val="00562F29"/>
    <w:rsid w:val="00563509"/>
    <w:rsid w:val="0056372E"/>
    <w:rsid w:val="00563AF1"/>
    <w:rsid w:val="0056409F"/>
    <w:rsid w:val="005643EF"/>
    <w:rsid w:val="005646B2"/>
    <w:rsid w:val="00564772"/>
    <w:rsid w:val="00564CA3"/>
    <w:rsid w:val="00564CFC"/>
    <w:rsid w:val="005660DD"/>
    <w:rsid w:val="005678A3"/>
    <w:rsid w:val="0056799A"/>
    <w:rsid w:val="0056E7E1"/>
    <w:rsid w:val="005702F5"/>
    <w:rsid w:val="00570348"/>
    <w:rsid w:val="00571A6D"/>
    <w:rsid w:val="00572078"/>
    <w:rsid w:val="0057270B"/>
    <w:rsid w:val="00572865"/>
    <w:rsid w:val="0057309F"/>
    <w:rsid w:val="0057321D"/>
    <w:rsid w:val="0057356D"/>
    <w:rsid w:val="00574CDF"/>
    <w:rsid w:val="00574EBA"/>
    <w:rsid w:val="005753E6"/>
    <w:rsid w:val="00575AF3"/>
    <w:rsid w:val="00575B91"/>
    <w:rsid w:val="00575C48"/>
    <w:rsid w:val="0057678D"/>
    <w:rsid w:val="00577042"/>
    <w:rsid w:val="0057708B"/>
    <w:rsid w:val="00577C84"/>
    <w:rsid w:val="00580C03"/>
    <w:rsid w:val="00581EDB"/>
    <w:rsid w:val="0058230E"/>
    <w:rsid w:val="005823C9"/>
    <w:rsid w:val="0058298A"/>
    <w:rsid w:val="00582F77"/>
    <w:rsid w:val="005840E5"/>
    <w:rsid w:val="0058497D"/>
    <w:rsid w:val="005854D7"/>
    <w:rsid w:val="0058557D"/>
    <w:rsid w:val="005857C2"/>
    <w:rsid w:val="0058638A"/>
    <w:rsid w:val="00586446"/>
    <w:rsid w:val="00586AAD"/>
    <w:rsid w:val="005879C2"/>
    <w:rsid w:val="00590072"/>
    <w:rsid w:val="00590ADA"/>
    <w:rsid w:val="00590C98"/>
    <w:rsid w:val="00590DA6"/>
    <w:rsid w:val="00592F25"/>
    <w:rsid w:val="00593A8F"/>
    <w:rsid w:val="0059430C"/>
    <w:rsid w:val="0059478D"/>
    <w:rsid w:val="005951B7"/>
    <w:rsid w:val="005954FB"/>
    <w:rsid w:val="0059616C"/>
    <w:rsid w:val="0059675F"/>
    <w:rsid w:val="0059723B"/>
    <w:rsid w:val="00597285"/>
    <w:rsid w:val="005A05AE"/>
    <w:rsid w:val="005A0BB2"/>
    <w:rsid w:val="005A0C3D"/>
    <w:rsid w:val="005A1278"/>
    <w:rsid w:val="005A14AB"/>
    <w:rsid w:val="005A2362"/>
    <w:rsid w:val="005A3805"/>
    <w:rsid w:val="005A3812"/>
    <w:rsid w:val="005A390F"/>
    <w:rsid w:val="005A5595"/>
    <w:rsid w:val="005A65CE"/>
    <w:rsid w:val="005A6EF4"/>
    <w:rsid w:val="005A7330"/>
    <w:rsid w:val="005B07BC"/>
    <w:rsid w:val="005B0C0E"/>
    <w:rsid w:val="005B1C0F"/>
    <w:rsid w:val="005B227E"/>
    <w:rsid w:val="005B2547"/>
    <w:rsid w:val="005B263F"/>
    <w:rsid w:val="005B49E6"/>
    <w:rsid w:val="005B513F"/>
    <w:rsid w:val="005B5753"/>
    <w:rsid w:val="005B5DDA"/>
    <w:rsid w:val="005B5F39"/>
    <w:rsid w:val="005B60BB"/>
    <w:rsid w:val="005B61C5"/>
    <w:rsid w:val="005B6A53"/>
    <w:rsid w:val="005B7B72"/>
    <w:rsid w:val="005B7B74"/>
    <w:rsid w:val="005B7C9B"/>
    <w:rsid w:val="005C00C2"/>
    <w:rsid w:val="005C1286"/>
    <w:rsid w:val="005C1779"/>
    <w:rsid w:val="005C1804"/>
    <w:rsid w:val="005C223A"/>
    <w:rsid w:val="005C24AB"/>
    <w:rsid w:val="005C302C"/>
    <w:rsid w:val="005C33A0"/>
    <w:rsid w:val="005C3889"/>
    <w:rsid w:val="005C434F"/>
    <w:rsid w:val="005C4765"/>
    <w:rsid w:val="005C4937"/>
    <w:rsid w:val="005C4A05"/>
    <w:rsid w:val="005C5D43"/>
    <w:rsid w:val="005C7023"/>
    <w:rsid w:val="005C7C54"/>
    <w:rsid w:val="005D0041"/>
    <w:rsid w:val="005D16DC"/>
    <w:rsid w:val="005D197A"/>
    <w:rsid w:val="005D1E0A"/>
    <w:rsid w:val="005D2744"/>
    <w:rsid w:val="005D284C"/>
    <w:rsid w:val="005D2A18"/>
    <w:rsid w:val="005D351F"/>
    <w:rsid w:val="005D3758"/>
    <w:rsid w:val="005D3BFB"/>
    <w:rsid w:val="005D408F"/>
    <w:rsid w:val="005D473A"/>
    <w:rsid w:val="005D49B2"/>
    <w:rsid w:val="005D4BCB"/>
    <w:rsid w:val="005D53F7"/>
    <w:rsid w:val="005D54CD"/>
    <w:rsid w:val="005D655F"/>
    <w:rsid w:val="005D6603"/>
    <w:rsid w:val="005D6F85"/>
    <w:rsid w:val="005D72BF"/>
    <w:rsid w:val="005D7478"/>
    <w:rsid w:val="005D7713"/>
    <w:rsid w:val="005E09EF"/>
    <w:rsid w:val="005E0D16"/>
    <w:rsid w:val="005E198A"/>
    <w:rsid w:val="005E2328"/>
    <w:rsid w:val="005E2AE5"/>
    <w:rsid w:val="005E42AB"/>
    <w:rsid w:val="005E46BC"/>
    <w:rsid w:val="005E4CF2"/>
    <w:rsid w:val="005E6A49"/>
    <w:rsid w:val="005E6ECE"/>
    <w:rsid w:val="005E799E"/>
    <w:rsid w:val="005E7CB6"/>
    <w:rsid w:val="005E7D31"/>
    <w:rsid w:val="005F03E5"/>
    <w:rsid w:val="005F0E11"/>
    <w:rsid w:val="005F171D"/>
    <w:rsid w:val="005F24EB"/>
    <w:rsid w:val="005F25EF"/>
    <w:rsid w:val="005F33D0"/>
    <w:rsid w:val="005F3ECE"/>
    <w:rsid w:val="005F4E86"/>
    <w:rsid w:val="005F4F2D"/>
    <w:rsid w:val="005F521E"/>
    <w:rsid w:val="005F545D"/>
    <w:rsid w:val="005F5640"/>
    <w:rsid w:val="005F63A8"/>
    <w:rsid w:val="005F6CE2"/>
    <w:rsid w:val="005F7ED8"/>
    <w:rsid w:val="00601D50"/>
    <w:rsid w:val="00601DDF"/>
    <w:rsid w:val="006026C0"/>
    <w:rsid w:val="0060272F"/>
    <w:rsid w:val="006028F0"/>
    <w:rsid w:val="00602B00"/>
    <w:rsid w:val="00602C87"/>
    <w:rsid w:val="006037FE"/>
    <w:rsid w:val="00603F4B"/>
    <w:rsid w:val="006058D3"/>
    <w:rsid w:val="006066A6"/>
    <w:rsid w:val="006071B2"/>
    <w:rsid w:val="00607581"/>
    <w:rsid w:val="0061082F"/>
    <w:rsid w:val="0061099D"/>
    <w:rsid w:val="00610E5E"/>
    <w:rsid w:val="00610EA3"/>
    <w:rsid w:val="00611184"/>
    <w:rsid w:val="00611C0F"/>
    <w:rsid w:val="006131BA"/>
    <w:rsid w:val="006132DD"/>
    <w:rsid w:val="00613850"/>
    <w:rsid w:val="006138F7"/>
    <w:rsid w:val="0061470E"/>
    <w:rsid w:val="00614943"/>
    <w:rsid w:val="006149F5"/>
    <w:rsid w:val="00614CD8"/>
    <w:rsid w:val="0061512C"/>
    <w:rsid w:val="006168AD"/>
    <w:rsid w:val="006209C5"/>
    <w:rsid w:val="006211A1"/>
    <w:rsid w:val="00621267"/>
    <w:rsid w:val="0062161C"/>
    <w:rsid w:val="00621D6C"/>
    <w:rsid w:val="00621FD2"/>
    <w:rsid w:val="00622161"/>
    <w:rsid w:val="006226B3"/>
    <w:rsid w:val="006226D1"/>
    <w:rsid w:val="00622A9F"/>
    <w:rsid w:val="00624A70"/>
    <w:rsid w:val="006253FB"/>
    <w:rsid w:val="006259BA"/>
    <w:rsid w:val="00626345"/>
    <w:rsid w:val="006265E9"/>
    <w:rsid w:val="0062697C"/>
    <w:rsid w:val="006278FD"/>
    <w:rsid w:val="00630DCA"/>
    <w:rsid w:val="00631306"/>
    <w:rsid w:val="00631C20"/>
    <w:rsid w:val="006325E5"/>
    <w:rsid w:val="006329BD"/>
    <w:rsid w:val="00632D90"/>
    <w:rsid w:val="00633D0D"/>
    <w:rsid w:val="00635040"/>
    <w:rsid w:val="006367E4"/>
    <w:rsid w:val="006370FA"/>
    <w:rsid w:val="00640306"/>
    <w:rsid w:val="00640488"/>
    <w:rsid w:val="006404C0"/>
    <w:rsid w:val="006408E5"/>
    <w:rsid w:val="00640AC4"/>
    <w:rsid w:val="00641209"/>
    <w:rsid w:val="006412A8"/>
    <w:rsid w:val="00641FF9"/>
    <w:rsid w:val="00642D85"/>
    <w:rsid w:val="00642DB2"/>
    <w:rsid w:val="00642EFF"/>
    <w:rsid w:val="00643772"/>
    <w:rsid w:val="006440C2"/>
    <w:rsid w:val="00644F65"/>
    <w:rsid w:val="006450B1"/>
    <w:rsid w:val="006458B9"/>
    <w:rsid w:val="00645EA2"/>
    <w:rsid w:val="00646317"/>
    <w:rsid w:val="006473DB"/>
    <w:rsid w:val="00647549"/>
    <w:rsid w:val="00647D6E"/>
    <w:rsid w:val="006509D6"/>
    <w:rsid w:val="00650BC9"/>
    <w:rsid w:val="00650CCE"/>
    <w:rsid w:val="00651D06"/>
    <w:rsid w:val="00651DA7"/>
    <w:rsid w:val="00651F9D"/>
    <w:rsid w:val="00652031"/>
    <w:rsid w:val="00652294"/>
    <w:rsid w:val="00653059"/>
    <w:rsid w:val="00653118"/>
    <w:rsid w:val="006542DA"/>
    <w:rsid w:val="00654CB5"/>
    <w:rsid w:val="00656165"/>
    <w:rsid w:val="00656F9C"/>
    <w:rsid w:val="0065707B"/>
    <w:rsid w:val="00660F74"/>
    <w:rsid w:val="00661EFD"/>
    <w:rsid w:val="00662541"/>
    <w:rsid w:val="006625E5"/>
    <w:rsid w:val="006637B1"/>
    <w:rsid w:val="00664C47"/>
    <w:rsid w:val="00665386"/>
    <w:rsid w:val="00665DE4"/>
    <w:rsid w:val="00666483"/>
    <w:rsid w:val="006664A0"/>
    <w:rsid w:val="00667D8A"/>
    <w:rsid w:val="00667F91"/>
    <w:rsid w:val="006706B5"/>
    <w:rsid w:val="00671F12"/>
    <w:rsid w:val="00672E9A"/>
    <w:rsid w:val="0067329F"/>
    <w:rsid w:val="006738BC"/>
    <w:rsid w:val="006738FD"/>
    <w:rsid w:val="0067470A"/>
    <w:rsid w:val="006750A3"/>
    <w:rsid w:val="00675FE0"/>
    <w:rsid w:val="006772FF"/>
    <w:rsid w:val="00677A23"/>
    <w:rsid w:val="00677EF6"/>
    <w:rsid w:val="00681520"/>
    <w:rsid w:val="00681DEB"/>
    <w:rsid w:val="00681F2A"/>
    <w:rsid w:val="00682620"/>
    <w:rsid w:val="00682976"/>
    <w:rsid w:val="00682F1F"/>
    <w:rsid w:val="00683239"/>
    <w:rsid w:val="006837B4"/>
    <w:rsid w:val="00684E2E"/>
    <w:rsid w:val="0068529A"/>
    <w:rsid w:val="006853CE"/>
    <w:rsid w:val="00685BDA"/>
    <w:rsid w:val="006861E4"/>
    <w:rsid w:val="006865CF"/>
    <w:rsid w:val="0068693B"/>
    <w:rsid w:val="00687A4E"/>
    <w:rsid w:val="00687FE6"/>
    <w:rsid w:val="00691581"/>
    <w:rsid w:val="006915B9"/>
    <w:rsid w:val="006918BB"/>
    <w:rsid w:val="00691EAA"/>
    <w:rsid w:val="006925B4"/>
    <w:rsid w:val="00693D8C"/>
    <w:rsid w:val="00693E9B"/>
    <w:rsid w:val="00695607"/>
    <w:rsid w:val="006959C2"/>
    <w:rsid w:val="00696A5D"/>
    <w:rsid w:val="00696A8C"/>
    <w:rsid w:val="00696EB9"/>
    <w:rsid w:val="00696F62"/>
    <w:rsid w:val="0069763F"/>
    <w:rsid w:val="00697714"/>
    <w:rsid w:val="00697A34"/>
    <w:rsid w:val="00697B3D"/>
    <w:rsid w:val="006A016D"/>
    <w:rsid w:val="006A0BDA"/>
    <w:rsid w:val="006A0C87"/>
    <w:rsid w:val="006A0ECB"/>
    <w:rsid w:val="006A16E6"/>
    <w:rsid w:val="006A1AE9"/>
    <w:rsid w:val="006A217D"/>
    <w:rsid w:val="006A22F7"/>
    <w:rsid w:val="006A2A98"/>
    <w:rsid w:val="006A37C4"/>
    <w:rsid w:val="006A3E47"/>
    <w:rsid w:val="006A4083"/>
    <w:rsid w:val="006A4A8E"/>
    <w:rsid w:val="006A4C3F"/>
    <w:rsid w:val="006A4F5F"/>
    <w:rsid w:val="006A5376"/>
    <w:rsid w:val="006A601D"/>
    <w:rsid w:val="006A6427"/>
    <w:rsid w:val="006A65B9"/>
    <w:rsid w:val="006B1D9F"/>
    <w:rsid w:val="006B1FF1"/>
    <w:rsid w:val="006B27CB"/>
    <w:rsid w:val="006B2C7A"/>
    <w:rsid w:val="006B3C67"/>
    <w:rsid w:val="006B42C6"/>
    <w:rsid w:val="006B4395"/>
    <w:rsid w:val="006B439A"/>
    <w:rsid w:val="006B4FFE"/>
    <w:rsid w:val="006B5343"/>
    <w:rsid w:val="006B53E9"/>
    <w:rsid w:val="006B5A77"/>
    <w:rsid w:val="006B5AA0"/>
    <w:rsid w:val="006B5B91"/>
    <w:rsid w:val="006B5D5F"/>
    <w:rsid w:val="006B6C92"/>
    <w:rsid w:val="006B715E"/>
    <w:rsid w:val="006B7790"/>
    <w:rsid w:val="006B7F20"/>
    <w:rsid w:val="006C1776"/>
    <w:rsid w:val="006C1AF5"/>
    <w:rsid w:val="006C1E1A"/>
    <w:rsid w:val="006C2662"/>
    <w:rsid w:val="006C2B7C"/>
    <w:rsid w:val="006C4759"/>
    <w:rsid w:val="006C4F56"/>
    <w:rsid w:val="006C5EB5"/>
    <w:rsid w:val="006C6197"/>
    <w:rsid w:val="006C6A4B"/>
    <w:rsid w:val="006C716B"/>
    <w:rsid w:val="006C7452"/>
    <w:rsid w:val="006C7942"/>
    <w:rsid w:val="006D012E"/>
    <w:rsid w:val="006D1845"/>
    <w:rsid w:val="006D24DB"/>
    <w:rsid w:val="006D252F"/>
    <w:rsid w:val="006D2759"/>
    <w:rsid w:val="006D2ACD"/>
    <w:rsid w:val="006D2CE8"/>
    <w:rsid w:val="006D303F"/>
    <w:rsid w:val="006D42C5"/>
    <w:rsid w:val="006D4517"/>
    <w:rsid w:val="006D494C"/>
    <w:rsid w:val="006D4DC2"/>
    <w:rsid w:val="006D5E55"/>
    <w:rsid w:val="006D6012"/>
    <w:rsid w:val="006D71DB"/>
    <w:rsid w:val="006E018A"/>
    <w:rsid w:val="006E051F"/>
    <w:rsid w:val="006E0CB3"/>
    <w:rsid w:val="006E1421"/>
    <w:rsid w:val="006E215A"/>
    <w:rsid w:val="006E26A1"/>
    <w:rsid w:val="006E27E8"/>
    <w:rsid w:val="006E2894"/>
    <w:rsid w:val="006E290C"/>
    <w:rsid w:val="006E2C5F"/>
    <w:rsid w:val="006E3808"/>
    <w:rsid w:val="006E415D"/>
    <w:rsid w:val="006E4806"/>
    <w:rsid w:val="006E4C90"/>
    <w:rsid w:val="006F0406"/>
    <w:rsid w:val="006F106A"/>
    <w:rsid w:val="006F1399"/>
    <w:rsid w:val="006F1E2D"/>
    <w:rsid w:val="006F2D5C"/>
    <w:rsid w:val="006F3D08"/>
    <w:rsid w:val="006F452A"/>
    <w:rsid w:val="006F46E0"/>
    <w:rsid w:val="006F62BB"/>
    <w:rsid w:val="006F635A"/>
    <w:rsid w:val="006F64E4"/>
    <w:rsid w:val="006F6A9C"/>
    <w:rsid w:val="006F7689"/>
    <w:rsid w:val="006F7BFC"/>
    <w:rsid w:val="006F7F4D"/>
    <w:rsid w:val="00700D94"/>
    <w:rsid w:val="00701331"/>
    <w:rsid w:val="00701880"/>
    <w:rsid w:val="007018DB"/>
    <w:rsid w:val="0070262D"/>
    <w:rsid w:val="00703D5F"/>
    <w:rsid w:val="0070405A"/>
    <w:rsid w:val="00704283"/>
    <w:rsid w:val="00704EBF"/>
    <w:rsid w:val="0070556D"/>
    <w:rsid w:val="00705A90"/>
    <w:rsid w:val="00706CFD"/>
    <w:rsid w:val="00706F3A"/>
    <w:rsid w:val="007073D8"/>
    <w:rsid w:val="00707716"/>
    <w:rsid w:val="007105B3"/>
    <w:rsid w:val="00711406"/>
    <w:rsid w:val="007115B2"/>
    <w:rsid w:val="00711890"/>
    <w:rsid w:val="007118B5"/>
    <w:rsid w:val="00711BE7"/>
    <w:rsid w:val="00711F5C"/>
    <w:rsid w:val="00712768"/>
    <w:rsid w:val="007127FC"/>
    <w:rsid w:val="007131C7"/>
    <w:rsid w:val="00713255"/>
    <w:rsid w:val="00713E74"/>
    <w:rsid w:val="007146BD"/>
    <w:rsid w:val="007151FF"/>
    <w:rsid w:val="0071547B"/>
    <w:rsid w:val="00715EDD"/>
    <w:rsid w:val="00716DD9"/>
    <w:rsid w:val="00716F54"/>
    <w:rsid w:val="00717C6E"/>
    <w:rsid w:val="00717DD7"/>
    <w:rsid w:val="00720CD4"/>
    <w:rsid w:val="00721181"/>
    <w:rsid w:val="007213A7"/>
    <w:rsid w:val="00721D94"/>
    <w:rsid w:val="00721D96"/>
    <w:rsid w:val="00722242"/>
    <w:rsid w:val="00722BAF"/>
    <w:rsid w:val="007233BD"/>
    <w:rsid w:val="007237FB"/>
    <w:rsid w:val="007239C3"/>
    <w:rsid w:val="00723F36"/>
    <w:rsid w:val="00724DDC"/>
    <w:rsid w:val="00725B0B"/>
    <w:rsid w:val="0072650F"/>
    <w:rsid w:val="0072685E"/>
    <w:rsid w:val="00726E81"/>
    <w:rsid w:val="007271C7"/>
    <w:rsid w:val="007277D3"/>
    <w:rsid w:val="00727D12"/>
    <w:rsid w:val="00727D97"/>
    <w:rsid w:val="00730358"/>
    <w:rsid w:val="007303E2"/>
    <w:rsid w:val="00730421"/>
    <w:rsid w:val="00730431"/>
    <w:rsid w:val="00731397"/>
    <w:rsid w:val="007313C2"/>
    <w:rsid w:val="007316AF"/>
    <w:rsid w:val="00731E65"/>
    <w:rsid w:val="007326A5"/>
    <w:rsid w:val="0073291F"/>
    <w:rsid w:val="00732DF8"/>
    <w:rsid w:val="00733318"/>
    <w:rsid w:val="007349DA"/>
    <w:rsid w:val="00735469"/>
    <w:rsid w:val="00735806"/>
    <w:rsid w:val="00735B64"/>
    <w:rsid w:val="00736576"/>
    <w:rsid w:val="007368B7"/>
    <w:rsid w:val="00736913"/>
    <w:rsid w:val="00736D06"/>
    <w:rsid w:val="0073734B"/>
    <w:rsid w:val="007374DE"/>
    <w:rsid w:val="007377A2"/>
    <w:rsid w:val="00737890"/>
    <w:rsid w:val="00737F92"/>
    <w:rsid w:val="00740213"/>
    <w:rsid w:val="00740ABA"/>
    <w:rsid w:val="00741994"/>
    <w:rsid w:val="007427B0"/>
    <w:rsid w:val="00744A70"/>
    <w:rsid w:val="0074565D"/>
    <w:rsid w:val="00746ECD"/>
    <w:rsid w:val="00746F8C"/>
    <w:rsid w:val="0074771A"/>
    <w:rsid w:val="00750263"/>
    <w:rsid w:val="00750495"/>
    <w:rsid w:val="00750A50"/>
    <w:rsid w:val="0075117E"/>
    <w:rsid w:val="00751294"/>
    <w:rsid w:val="00751AAE"/>
    <w:rsid w:val="007522FD"/>
    <w:rsid w:val="00753167"/>
    <w:rsid w:val="007531C4"/>
    <w:rsid w:val="007532CF"/>
    <w:rsid w:val="00753CE3"/>
    <w:rsid w:val="00753E0F"/>
    <w:rsid w:val="00754837"/>
    <w:rsid w:val="00754B11"/>
    <w:rsid w:val="0075518A"/>
    <w:rsid w:val="00755CD5"/>
    <w:rsid w:val="00755D3A"/>
    <w:rsid w:val="00756179"/>
    <w:rsid w:val="0075677E"/>
    <w:rsid w:val="00757EA6"/>
    <w:rsid w:val="0076008D"/>
    <w:rsid w:val="00760164"/>
    <w:rsid w:val="007602CB"/>
    <w:rsid w:val="00760824"/>
    <w:rsid w:val="00761087"/>
    <w:rsid w:val="007610FC"/>
    <w:rsid w:val="00761140"/>
    <w:rsid w:val="00761277"/>
    <w:rsid w:val="00761D4D"/>
    <w:rsid w:val="00761DB5"/>
    <w:rsid w:val="00762716"/>
    <w:rsid w:val="007627CF"/>
    <w:rsid w:val="00762959"/>
    <w:rsid w:val="00762A72"/>
    <w:rsid w:val="00762AE5"/>
    <w:rsid w:val="00763102"/>
    <w:rsid w:val="00764741"/>
    <w:rsid w:val="00764C8A"/>
    <w:rsid w:val="00766296"/>
    <w:rsid w:val="007663F2"/>
    <w:rsid w:val="00766FB6"/>
    <w:rsid w:val="00767B07"/>
    <w:rsid w:val="00767D47"/>
    <w:rsid w:val="007700CF"/>
    <w:rsid w:val="007700DC"/>
    <w:rsid w:val="007703ED"/>
    <w:rsid w:val="00770904"/>
    <w:rsid w:val="00771C4D"/>
    <w:rsid w:val="00772F7C"/>
    <w:rsid w:val="007731BB"/>
    <w:rsid w:val="00773504"/>
    <w:rsid w:val="00773721"/>
    <w:rsid w:val="007739FA"/>
    <w:rsid w:val="00773D55"/>
    <w:rsid w:val="00774016"/>
    <w:rsid w:val="00774225"/>
    <w:rsid w:val="0077456E"/>
    <w:rsid w:val="007745CE"/>
    <w:rsid w:val="00774D24"/>
    <w:rsid w:val="0077556D"/>
    <w:rsid w:val="007756C1"/>
    <w:rsid w:val="0077658F"/>
    <w:rsid w:val="00776E1A"/>
    <w:rsid w:val="007772B2"/>
    <w:rsid w:val="00780854"/>
    <w:rsid w:val="00780C0B"/>
    <w:rsid w:val="00780DD8"/>
    <w:rsid w:val="00780FBB"/>
    <w:rsid w:val="007818CE"/>
    <w:rsid w:val="00781D55"/>
    <w:rsid w:val="00782E5A"/>
    <w:rsid w:val="007836DD"/>
    <w:rsid w:val="00783AA9"/>
    <w:rsid w:val="00783C41"/>
    <w:rsid w:val="00784F18"/>
    <w:rsid w:val="007853C8"/>
    <w:rsid w:val="0078542A"/>
    <w:rsid w:val="00785EB5"/>
    <w:rsid w:val="007861F4"/>
    <w:rsid w:val="0078651B"/>
    <w:rsid w:val="00786B1E"/>
    <w:rsid w:val="007870F0"/>
    <w:rsid w:val="007878CC"/>
    <w:rsid w:val="00787B04"/>
    <w:rsid w:val="00787C79"/>
    <w:rsid w:val="00787D60"/>
    <w:rsid w:val="00787EC8"/>
    <w:rsid w:val="00790627"/>
    <w:rsid w:val="00791A9A"/>
    <w:rsid w:val="00791DAB"/>
    <w:rsid w:val="00791DD6"/>
    <w:rsid w:val="007922D1"/>
    <w:rsid w:val="00792315"/>
    <w:rsid w:val="00793D02"/>
    <w:rsid w:val="00794A09"/>
    <w:rsid w:val="00794DC6"/>
    <w:rsid w:val="007954AB"/>
    <w:rsid w:val="00795BFF"/>
    <w:rsid w:val="00795E86"/>
    <w:rsid w:val="0079765B"/>
    <w:rsid w:val="00797CB5"/>
    <w:rsid w:val="007A0328"/>
    <w:rsid w:val="007A06E6"/>
    <w:rsid w:val="007A0867"/>
    <w:rsid w:val="007A1012"/>
    <w:rsid w:val="007A2916"/>
    <w:rsid w:val="007A3B2C"/>
    <w:rsid w:val="007A49F5"/>
    <w:rsid w:val="007A5AAA"/>
    <w:rsid w:val="007A681B"/>
    <w:rsid w:val="007A6A40"/>
    <w:rsid w:val="007A7543"/>
    <w:rsid w:val="007B008C"/>
    <w:rsid w:val="007B0A9D"/>
    <w:rsid w:val="007B13B8"/>
    <w:rsid w:val="007B204C"/>
    <w:rsid w:val="007B43C8"/>
    <w:rsid w:val="007B574D"/>
    <w:rsid w:val="007B7205"/>
    <w:rsid w:val="007B763A"/>
    <w:rsid w:val="007B7695"/>
    <w:rsid w:val="007C01DA"/>
    <w:rsid w:val="007C049A"/>
    <w:rsid w:val="007C0814"/>
    <w:rsid w:val="007C0E11"/>
    <w:rsid w:val="007C145E"/>
    <w:rsid w:val="007C1BB2"/>
    <w:rsid w:val="007C1BC7"/>
    <w:rsid w:val="007C27DF"/>
    <w:rsid w:val="007C2F71"/>
    <w:rsid w:val="007C3846"/>
    <w:rsid w:val="007C388A"/>
    <w:rsid w:val="007C3B08"/>
    <w:rsid w:val="007C41AC"/>
    <w:rsid w:val="007C4257"/>
    <w:rsid w:val="007C4A94"/>
    <w:rsid w:val="007C4AE3"/>
    <w:rsid w:val="007C52B9"/>
    <w:rsid w:val="007C57E8"/>
    <w:rsid w:val="007C5A95"/>
    <w:rsid w:val="007C5B2A"/>
    <w:rsid w:val="007C5C69"/>
    <w:rsid w:val="007C5EB9"/>
    <w:rsid w:val="007C6DDD"/>
    <w:rsid w:val="007C7884"/>
    <w:rsid w:val="007D061E"/>
    <w:rsid w:val="007D0842"/>
    <w:rsid w:val="007D0F93"/>
    <w:rsid w:val="007D0FE7"/>
    <w:rsid w:val="007D2377"/>
    <w:rsid w:val="007D2387"/>
    <w:rsid w:val="007D2F6F"/>
    <w:rsid w:val="007D3B17"/>
    <w:rsid w:val="007D4859"/>
    <w:rsid w:val="007D4A5F"/>
    <w:rsid w:val="007D4B09"/>
    <w:rsid w:val="007D4F18"/>
    <w:rsid w:val="007D654D"/>
    <w:rsid w:val="007D6B7A"/>
    <w:rsid w:val="007D7011"/>
    <w:rsid w:val="007D7090"/>
    <w:rsid w:val="007D76E7"/>
    <w:rsid w:val="007E0F49"/>
    <w:rsid w:val="007E1EF2"/>
    <w:rsid w:val="007E2843"/>
    <w:rsid w:val="007E3C8D"/>
    <w:rsid w:val="007E464C"/>
    <w:rsid w:val="007E4DEE"/>
    <w:rsid w:val="007E6458"/>
    <w:rsid w:val="007E70AD"/>
    <w:rsid w:val="007E7BCC"/>
    <w:rsid w:val="007E7CF5"/>
    <w:rsid w:val="007F07A2"/>
    <w:rsid w:val="007F16DA"/>
    <w:rsid w:val="007F1F17"/>
    <w:rsid w:val="007F276B"/>
    <w:rsid w:val="007F38BC"/>
    <w:rsid w:val="007F3AC0"/>
    <w:rsid w:val="007F3EDD"/>
    <w:rsid w:val="007F403A"/>
    <w:rsid w:val="007F45C1"/>
    <w:rsid w:val="007F5482"/>
    <w:rsid w:val="007F5884"/>
    <w:rsid w:val="007F5906"/>
    <w:rsid w:val="007F6618"/>
    <w:rsid w:val="007F764B"/>
    <w:rsid w:val="00800A19"/>
    <w:rsid w:val="00800A20"/>
    <w:rsid w:val="00800C26"/>
    <w:rsid w:val="008012A7"/>
    <w:rsid w:val="00801687"/>
    <w:rsid w:val="0080171C"/>
    <w:rsid w:val="00801D04"/>
    <w:rsid w:val="0080222A"/>
    <w:rsid w:val="008023DB"/>
    <w:rsid w:val="00802676"/>
    <w:rsid w:val="00802C03"/>
    <w:rsid w:val="0080497A"/>
    <w:rsid w:val="00804DFF"/>
    <w:rsid w:val="008063A3"/>
    <w:rsid w:val="0080667C"/>
    <w:rsid w:val="0080683E"/>
    <w:rsid w:val="0080745E"/>
    <w:rsid w:val="008075FF"/>
    <w:rsid w:val="00807A4D"/>
    <w:rsid w:val="00807A91"/>
    <w:rsid w:val="008103E4"/>
    <w:rsid w:val="00810BE4"/>
    <w:rsid w:val="00810F17"/>
    <w:rsid w:val="00810FE9"/>
    <w:rsid w:val="00811252"/>
    <w:rsid w:val="008128F2"/>
    <w:rsid w:val="00812BE9"/>
    <w:rsid w:val="00813E5C"/>
    <w:rsid w:val="00814591"/>
    <w:rsid w:val="0081467B"/>
    <w:rsid w:val="00814952"/>
    <w:rsid w:val="00815FC7"/>
    <w:rsid w:val="00816367"/>
    <w:rsid w:val="00816A88"/>
    <w:rsid w:val="008170FD"/>
    <w:rsid w:val="008173C4"/>
    <w:rsid w:val="0081758E"/>
    <w:rsid w:val="00817E37"/>
    <w:rsid w:val="00820DBC"/>
    <w:rsid w:val="00821374"/>
    <w:rsid w:val="0082146A"/>
    <w:rsid w:val="008216B1"/>
    <w:rsid w:val="00821CCD"/>
    <w:rsid w:val="008222E5"/>
    <w:rsid w:val="00822F6A"/>
    <w:rsid w:val="00824063"/>
    <w:rsid w:val="008242D0"/>
    <w:rsid w:val="00824397"/>
    <w:rsid w:val="00824917"/>
    <w:rsid w:val="00824AF7"/>
    <w:rsid w:val="00824EB9"/>
    <w:rsid w:val="008265D7"/>
    <w:rsid w:val="0082663D"/>
    <w:rsid w:val="008272BA"/>
    <w:rsid w:val="008276C1"/>
    <w:rsid w:val="00827D5D"/>
    <w:rsid w:val="00827F5B"/>
    <w:rsid w:val="00830EB9"/>
    <w:rsid w:val="00830F5C"/>
    <w:rsid w:val="0083178D"/>
    <w:rsid w:val="008318B9"/>
    <w:rsid w:val="00831E63"/>
    <w:rsid w:val="00831F35"/>
    <w:rsid w:val="00832903"/>
    <w:rsid w:val="008336F8"/>
    <w:rsid w:val="00833BB6"/>
    <w:rsid w:val="00833CD0"/>
    <w:rsid w:val="00834201"/>
    <w:rsid w:val="00834D4B"/>
    <w:rsid w:val="00835CEC"/>
    <w:rsid w:val="00836296"/>
    <w:rsid w:val="0083645E"/>
    <w:rsid w:val="00836E5B"/>
    <w:rsid w:val="00836FD7"/>
    <w:rsid w:val="00837549"/>
    <w:rsid w:val="00837B40"/>
    <w:rsid w:val="00837BCD"/>
    <w:rsid w:val="00837CA2"/>
    <w:rsid w:val="00837EB5"/>
    <w:rsid w:val="0084046D"/>
    <w:rsid w:val="0084153F"/>
    <w:rsid w:val="00841584"/>
    <w:rsid w:val="00842FF6"/>
    <w:rsid w:val="00843042"/>
    <w:rsid w:val="008439CD"/>
    <w:rsid w:val="0084423A"/>
    <w:rsid w:val="00844568"/>
    <w:rsid w:val="0084480B"/>
    <w:rsid w:val="00844986"/>
    <w:rsid w:val="00844D19"/>
    <w:rsid w:val="00847BEE"/>
    <w:rsid w:val="00847F7F"/>
    <w:rsid w:val="0085021D"/>
    <w:rsid w:val="00850266"/>
    <w:rsid w:val="0085065B"/>
    <w:rsid w:val="008511A0"/>
    <w:rsid w:val="008512EF"/>
    <w:rsid w:val="00852018"/>
    <w:rsid w:val="0085206A"/>
    <w:rsid w:val="008529CB"/>
    <w:rsid w:val="00852D9E"/>
    <w:rsid w:val="00853934"/>
    <w:rsid w:val="00853F68"/>
    <w:rsid w:val="00854016"/>
    <w:rsid w:val="008546DA"/>
    <w:rsid w:val="00855580"/>
    <w:rsid w:val="008557D0"/>
    <w:rsid w:val="008557EC"/>
    <w:rsid w:val="008568A2"/>
    <w:rsid w:val="00856DC1"/>
    <w:rsid w:val="0086128D"/>
    <w:rsid w:val="0086155A"/>
    <w:rsid w:val="00861E53"/>
    <w:rsid w:val="00862312"/>
    <w:rsid w:val="0086288A"/>
    <w:rsid w:val="00862DEF"/>
    <w:rsid w:val="00864E5E"/>
    <w:rsid w:val="008652CC"/>
    <w:rsid w:val="0086621E"/>
    <w:rsid w:val="008664C6"/>
    <w:rsid w:val="00866AEA"/>
    <w:rsid w:val="00867387"/>
    <w:rsid w:val="00867E0C"/>
    <w:rsid w:val="008704CA"/>
    <w:rsid w:val="008704D8"/>
    <w:rsid w:val="00870B3D"/>
    <w:rsid w:val="00870B43"/>
    <w:rsid w:val="0087133F"/>
    <w:rsid w:val="008722D3"/>
    <w:rsid w:val="0087291C"/>
    <w:rsid w:val="00872E6A"/>
    <w:rsid w:val="00873B76"/>
    <w:rsid w:val="00874276"/>
    <w:rsid w:val="00874911"/>
    <w:rsid w:val="00874D2A"/>
    <w:rsid w:val="008752F3"/>
    <w:rsid w:val="0087568C"/>
    <w:rsid w:val="0087578F"/>
    <w:rsid w:val="0087627E"/>
    <w:rsid w:val="008766AE"/>
    <w:rsid w:val="00876920"/>
    <w:rsid w:val="00876EF4"/>
    <w:rsid w:val="00877694"/>
    <w:rsid w:val="0088048F"/>
    <w:rsid w:val="00880EEF"/>
    <w:rsid w:val="00881A1B"/>
    <w:rsid w:val="00881A88"/>
    <w:rsid w:val="008833C0"/>
    <w:rsid w:val="008836B8"/>
    <w:rsid w:val="00884362"/>
    <w:rsid w:val="008847A8"/>
    <w:rsid w:val="00885A32"/>
    <w:rsid w:val="00885CD3"/>
    <w:rsid w:val="0088624D"/>
    <w:rsid w:val="00886ED6"/>
    <w:rsid w:val="00887540"/>
    <w:rsid w:val="008904AF"/>
    <w:rsid w:val="00890907"/>
    <w:rsid w:val="00890B54"/>
    <w:rsid w:val="00890BE2"/>
    <w:rsid w:val="00890C99"/>
    <w:rsid w:val="00891499"/>
    <w:rsid w:val="008919C1"/>
    <w:rsid w:val="00892429"/>
    <w:rsid w:val="00894410"/>
    <w:rsid w:val="00896674"/>
    <w:rsid w:val="0089675B"/>
    <w:rsid w:val="00896A79"/>
    <w:rsid w:val="00896C25"/>
    <w:rsid w:val="0089722F"/>
    <w:rsid w:val="00897451"/>
    <w:rsid w:val="008978A0"/>
    <w:rsid w:val="008978AA"/>
    <w:rsid w:val="00897D23"/>
    <w:rsid w:val="008A06EA"/>
    <w:rsid w:val="008A0CCB"/>
    <w:rsid w:val="008A10AC"/>
    <w:rsid w:val="008A1383"/>
    <w:rsid w:val="008A14D7"/>
    <w:rsid w:val="008A1DB1"/>
    <w:rsid w:val="008A2115"/>
    <w:rsid w:val="008A2468"/>
    <w:rsid w:val="008A2EDA"/>
    <w:rsid w:val="008A3372"/>
    <w:rsid w:val="008A358B"/>
    <w:rsid w:val="008A3597"/>
    <w:rsid w:val="008A3816"/>
    <w:rsid w:val="008A3F26"/>
    <w:rsid w:val="008A4715"/>
    <w:rsid w:val="008A4A2A"/>
    <w:rsid w:val="008A4E99"/>
    <w:rsid w:val="008A5992"/>
    <w:rsid w:val="008A5EB8"/>
    <w:rsid w:val="008A6B15"/>
    <w:rsid w:val="008A6D7F"/>
    <w:rsid w:val="008A7070"/>
    <w:rsid w:val="008A7097"/>
    <w:rsid w:val="008A7C22"/>
    <w:rsid w:val="008B050C"/>
    <w:rsid w:val="008B0B5D"/>
    <w:rsid w:val="008B1CBA"/>
    <w:rsid w:val="008B2380"/>
    <w:rsid w:val="008B374B"/>
    <w:rsid w:val="008B4C9D"/>
    <w:rsid w:val="008B5C62"/>
    <w:rsid w:val="008B5C7E"/>
    <w:rsid w:val="008B694A"/>
    <w:rsid w:val="008B6C3F"/>
    <w:rsid w:val="008B701E"/>
    <w:rsid w:val="008B7246"/>
    <w:rsid w:val="008B742F"/>
    <w:rsid w:val="008B7C31"/>
    <w:rsid w:val="008C00A5"/>
    <w:rsid w:val="008C03AB"/>
    <w:rsid w:val="008C07E7"/>
    <w:rsid w:val="008C1427"/>
    <w:rsid w:val="008C1AAA"/>
    <w:rsid w:val="008C22A3"/>
    <w:rsid w:val="008C234D"/>
    <w:rsid w:val="008C25C8"/>
    <w:rsid w:val="008C2627"/>
    <w:rsid w:val="008C3B40"/>
    <w:rsid w:val="008C3D82"/>
    <w:rsid w:val="008C3DC4"/>
    <w:rsid w:val="008C4FFB"/>
    <w:rsid w:val="008C506D"/>
    <w:rsid w:val="008C56C9"/>
    <w:rsid w:val="008C56D5"/>
    <w:rsid w:val="008D0C01"/>
    <w:rsid w:val="008D0EBB"/>
    <w:rsid w:val="008D1421"/>
    <w:rsid w:val="008D2A95"/>
    <w:rsid w:val="008D39FE"/>
    <w:rsid w:val="008D4499"/>
    <w:rsid w:val="008D487D"/>
    <w:rsid w:val="008D4A0B"/>
    <w:rsid w:val="008D4C21"/>
    <w:rsid w:val="008D4C52"/>
    <w:rsid w:val="008D4F31"/>
    <w:rsid w:val="008D5043"/>
    <w:rsid w:val="008D595A"/>
    <w:rsid w:val="008D654D"/>
    <w:rsid w:val="008D7166"/>
    <w:rsid w:val="008D762A"/>
    <w:rsid w:val="008D776F"/>
    <w:rsid w:val="008D7919"/>
    <w:rsid w:val="008E0921"/>
    <w:rsid w:val="008E1DAE"/>
    <w:rsid w:val="008E2416"/>
    <w:rsid w:val="008E241F"/>
    <w:rsid w:val="008E2B44"/>
    <w:rsid w:val="008E36F0"/>
    <w:rsid w:val="008E382C"/>
    <w:rsid w:val="008E3A08"/>
    <w:rsid w:val="008E506F"/>
    <w:rsid w:val="008E5804"/>
    <w:rsid w:val="008E6B89"/>
    <w:rsid w:val="008E6E84"/>
    <w:rsid w:val="008E72E4"/>
    <w:rsid w:val="008E7895"/>
    <w:rsid w:val="008F04CE"/>
    <w:rsid w:val="008F05BF"/>
    <w:rsid w:val="008F07CA"/>
    <w:rsid w:val="008F186C"/>
    <w:rsid w:val="008F1CA0"/>
    <w:rsid w:val="008F2C41"/>
    <w:rsid w:val="008F3A0B"/>
    <w:rsid w:val="008F48ED"/>
    <w:rsid w:val="008F4DA8"/>
    <w:rsid w:val="008F6C42"/>
    <w:rsid w:val="008F7892"/>
    <w:rsid w:val="008F78D1"/>
    <w:rsid w:val="008F7A17"/>
    <w:rsid w:val="009003AE"/>
    <w:rsid w:val="009003C9"/>
    <w:rsid w:val="00900655"/>
    <w:rsid w:val="009008BF"/>
    <w:rsid w:val="00900DC5"/>
    <w:rsid w:val="009022C3"/>
    <w:rsid w:val="00902581"/>
    <w:rsid w:val="00905454"/>
    <w:rsid w:val="00906E09"/>
    <w:rsid w:val="00907421"/>
    <w:rsid w:val="00907AF4"/>
    <w:rsid w:val="00907E49"/>
    <w:rsid w:val="00907EC0"/>
    <w:rsid w:val="00910288"/>
    <w:rsid w:val="0091069F"/>
    <w:rsid w:val="00910735"/>
    <w:rsid w:val="00910B8C"/>
    <w:rsid w:val="00911643"/>
    <w:rsid w:val="00911AAB"/>
    <w:rsid w:val="00911F47"/>
    <w:rsid w:val="0091211A"/>
    <w:rsid w:val="00912B02"/>
    <w:rsid w:val="009134D8"/>
    <w:rsid w:val="00913DD7"/>
    <w:rsid w:val="00913F9D"/>
    <w:rsid w:val="009141CB"/>
    <w:rsid w:val="00915B67"/>
    <w:rsid w:val="0091683A"/>
    <w:rsid w:val="009177EA"/>
    <w:rsid w:val="009177EB"/>
    <w:rsid w:val="009177F0"/>
    <w:rsid w:val="00917BAA"/>
    <w:rsid w:val="00917E4C"/>
    <w:rsid w:val="00917E97"/>
    <w:rsid w:val="00917EA0"/>
    <w:rsid w:val="00920DDB"/>
    <w:rsid w:val="00920EC0"/>
    <w:rsid w:val="00922630"/>
    <w:rsid w:val="00922EF5"/>
    <w:rsid w:val="00923438"/>
    <w:rsid w:val="00923829"/>
    <w:rsid w:val="00925032"/>
    <w:rsid w:val="009254A7"/>
    <w:rsid w:val="00925617"/>
    <w:rsid w:val="009258E3"/>
    <w:rsid w:val="0092742D"/>
    <w:rsid w:val="009300DE"/>
    <w:rsid w:val="00930102"/>
    <w:rsid w:val="00930438"/>
    <w:rsid w:val="009307F7"/>
    <w:rsid w:val="009315AF"/>
    <w:rsid w:val="00931811"/>
    <w:rsid w:val="00931F4E"/>
    <w:rsid w:val="009320F8"/>
    <w:rsid w:val="00932C0E"/>
    <w:rsid w:val="00934B80"/>
    <w:rsid w:val="00934E70"/>
    <w:rsid w:val="00935C10"/>
    <w:rsid w:val="00935C1B"/>
    <w:rsid w:val="00935E7A"/>
    <w:rsid w:val="009361CB"/>
    <w:rsid w:val="0093671E"/>
    <w:rsid w:val="009368D2"/>
    <w:rsid w:val="00936A93"/>
    <w:rsid w:val="00936AA2"/>
    <w:rsid w:val="00937554"/>
    <w:rsid w:val="00941044"/>
    <w:rsid w:val="00941638"/>
    <w:rsid w:val="0094278E"/>
    <w:rsid w:val="009428E2"/>
    <w:rsid w:val="00944147"/>
    <w:rsid w:val="009450DD"/>
    <w:rsid w:val="00945CC7"/>
    <w:rsid w:val="009465F4"/>
    <w:rsid w:val="00946805"/>
    <w:rsid w:val="00947086"/>
    <w:rsid w:val="00947C94"/>
    <w:rsid w:val="0095116D"/>
    <w:rsid w:val="009513B4"/>
    <w:rsid w:val="009520B4"/>
    <w:rsid w:val="009523C8"/>
    <w:rsid w:val="00952891"/>
    <w:rsid w:val="00952D1A"/>
    <w:rsid w:val="009533F3"/>
    <w:rsid w:val="009538B1"/>
    <w:rsid w:val="00953FE2"/>
    <w:rsid w:val="00954037"/>
    <w:rsid w:val="009541E9"/>
    <w:rsid w:val="00955437"/>
    <w:rsid w:val="009555F5"/>
    <w:rsid w:val="00955EA3"/>
    <w:rsid w:val="00956B45"/>
    <w:rsid w:val="0095732C"/>
    <w:rsid w:val="009573CE"/>
    <w:rsid w:val="0095780E"/>
    <w:rsid w:val="00957D39"/>
    <w:rsid w:val="00957F55"/>
    <w:rsid w:val="009605FA"/>
    <w:rsid w:val="00960C02"/>
    <w:rsid w:val="0096110E"/>
    <w:rsid w:val="00961C60"/>
    <w:rsid w:val="00961C64"/>
    <w:rsid w:val="00961F9E"/>
    <w:rsid w:val="00963060"/>
    <w:rsid w:val="009632A8"/>
    <w:rsid w:val="00963C45"/>
    <w:rsid w:val="00964474"/>
    <w:rsid w:val="00964912"/>
    <w:rsid w:val="00965109"/>
    <w:rsid w:val="00965155"/>
    <w:rsid w:val="009653A5"/>
    <w:rsid w:val="009657EF"/>
    <w:rsid w:val="00965EB4"/>
    <w:rsid w:val="00966348"/>
    <w:rsid w:val="009671B8"/>
    <w:rsid w:val="009671EE"/>
    <w:rsid w:val="0096787E"/>
    <w:rsid w:val="0097085A"/>
    <w:rsid w:val="00970FF3"/>
    <w:rsid w:val="0097176E"/>
    <w:rsid w:val="009717CF"/>
    <w:rsid w:val="009729A8"/>
    <w:rsid w:val="00972CC7"/>
    <w:rsid w:val="009740CB"/>
    <w:rsid w:val="00974B8D"/>
    <w:rsid w:val="00975085"/>
    <w:rsid w:val="009753E4"/>
    <w:rsid w:val="00975833"/>
    <w:rsid w:val="00976284"/>
    <w:rsid w:val="0097677B"/>
    <w:rsid w:val="00976ED3"/>
    <w:rsid w:val="00980285"/>
    <w:rsid w:val="009806C3"/>
    <w:rsid w:val="00981CA2"/>
    <w:rsid w:val="009820F1"/>
    <w:rsid w:val="00982596"/>
    <w:rsid w:val="00983108"/>
    <w:rsid w:val="0098345D"/>
    <w:rsid w:val="009837E8"/>
    <w:rsid w:val="009864B7"/>
    <w:rsid w:val="0098660E"/>
    <w:rsid w:val="00986CB9"/>
    <w:rsid w:val="009872DC"/>
    <w:rsid w:val="00987372"/>
    <w:rsid w:val="00987510"/>
    <w:rsid w:val="009877F1"/>
    <w:rsid w:val="009878BD"/>
    <w:rsid w:val="00987C31"/>
    <w:rsid w:val="00990059"/>
    <w:rsid w:val="009901D4"/>
    <w:rsid w:val="009929FA"/>
    <w:rsid w:val="00993946"/>
    <w:rsid w:val="00993CA5"/>
    <w:rsid w:val="00995060"/>
    <w:rsid w:val="009959B5"/>
    <w:rsid w:val="00995B7C"/>
    <w:rsid w:val="00996B25"/>
    <w:rsid w:val="00997186"/>
    <w:rsid w:val="009971DA"/>
    <w:rsid w:val="009974A9"/>
    <w:rsid w:val="00997C0A"/>
    <w:rsid w:val="00997F18"/>
    <w:rsid w:val="0099B95D"/>
    <w:rsid w:val="009A06B2"/>
    <w:rsid w:val="009A0744"/>
    <w:rsid w:val="009A113D"/>
    <w:rsid w:val="009A1701"/>
    <w:rsid w:val="009A1A47"/>
    <w:rsid w:val="009A2A5C"/>
    <w:rsid w:val="009A2CF1"/>
    <w:rsid w:val="009A3EE5"/>
    <w:rsid w:val="009A4136"/>
    <w:rsid w:val="009A43C9"/>
    <w:rsid w:val="009A4F19"/>
    <w:rsid w:val="009A727C"/>
    <w:rsid w:val="009A728F"/>
    <w:rsid w:val="009A7938"/>
    <w:rsid w:val="009A7F41"/>
    <w:rsid w:val="009A7F8F"/>
    <w:rsid w:val="009B00CB"/>
    <w:rsid w:val="009B00F6"/>
    <w:rsid w:val="009B06FC"/>
    <w:rsid w:val="009B070A"/>
    <w:rsid w:val="009B07A4"/>
    <w:rsid w:val="009B0923"/>
    <w:rsid w:val="009B0D5D"/>
    <w:rsid w:val="009B0F49"/>
    <w:rsid w:val="009B120C"/>
    <w:rsid w:val="009B2649"/>
    <w:rsid w:val="009B2A7D"/>
    <w:rsid w:val="009B2A96"/>
    <w:rsid w:val="009B3118"/>
    <w:rsid w:val="009B3214"/>
    <w:rsid w:val="009B3BD8"/>
    <w:rsid w:val="009B3E83"/>
    <w:rsid w:val="009B3EF5"/>
    <w:rsid w:val="009B3EFD"/>
    <w:rsid w:val="009B4AF1"/>
    <w:rsid w:val="009B54DA"/>
    <w:rsid w:val="009B6501"/>
    <w:rsid w:val="009B704A"/>
    <w:rsid w:val="009C02AF"/>
    <w:rsid w:val="009C0EC9"/>
    <w:rsid w:val="009C11CB"/>
    <w:rsid w:val="009C1466"/>
    <w:rsid w:val="009C176F"/>
    <w:rsid w:val="009C1E00"/>
    <w:rsid w:val="009C1FD3"/>
    <w:rsid w:val="009C3776"/>
    <w:rsid w:val="009C4154"/>
    <w:rsid w:val="009C433B"/>
    <w:rsid w:val="009C4A2F"/>
    <w:rsid w:val="009C4F91"/>
    <w:rsid w:val="009C52FB"/>
    <w:rsid w:val="009C5C23"/>
    <w:rsid w:val="009C5F2F"/>
    <w:rsid w:val="009C617D"/>
    <w:rsid w:val="009C685D"/>
    <w:rsid w:val="009C7323"/>
    <w:rsid w:val="009C7E6B"/>
    <w:rsid w:val="009C7EAA"/>
    <w:rsid w:val="009D0744"/>
    <w:rsid w:val="009D09A7"/>
    <w:rsid w:val="009D143F"/>
    <w:rsid w:val="009D16D4"/>
    <w:rsid w:val="009D1AE7"/>
    <w:rsid w:val="009D2280"/>
    <w:rsid w:val="009D22A0"/>
    <w:rsid w:val="009D2CF4"/>
    <w:rsid w:val="009D2E1B"/>
    <w:rsid w:val="009D2EFA"/>
    <w:rsid w:val="009D39B8"/>
    <w:rsid w:val="009D3F90"/>
    <w:rsid w:val="009D42FB"/>
    <w:rsid w:val="009D47D2"/>
    <w:rsid w:val="009D499F"/>
    <w:rsid w:val="009D4A44"/>
    <w:rsid w:val="009D4A80"/>
    <w:rsid w:val="009D4D8F"/>
    <w:rsid w:val="009D52FA"/>
    <w:rsid w:val="009D593D"/>
    <w:rsid w:val="009D5E5C"/>
    <w:rsid w:val="009D5F7E"/>
    <w:rsid w:val="009D65AF"/>
    <w:rsid w:val="009D79DD"/>
    <w:rsid w:val="009E0AF1"/>
    <w:rsid w:val="009E0C59"/>
    <w:rsid w:val="009E1051"/>
    <w:rsid w:val="009E1EB3"/>
    <w:rsid w:val="009E21EE"/>
    <w:rsid w:val="009E2ACD"/>
    <w:rsid w:val="009E3CFA"/>
    <w:rsid w:val="009E40E1"/>
    <w:rsid w:val="009E4640"/>
    <w:rsid w:val="009E474E"/>
    <w:rsid w:val="009E54D4"/>
    <w:rsid w:val="009E5D93"/>
    <w:rsid w:val="009E5E0D"/>
    <w:rsid w:val="009E61B3"/>
    <w:rsid w:val="009E6AEF"/>
    <w:rsid w:val="009E6ECA"/>
    <w:rsid w:val="009E704C"/>
    <w:rsid w:val="009E71BF"/>
    <w:rsid w:val="009E74D3"/>
    <w:rsid w:val="009F03C8"/>
    <w:rsid w:val="009F0DF5"/>
    <w:rsid w:val="009F2434"/>
    <w:rsid w:val="009F342E"/>
    <w:rsid w:val="009F4F20"/>
    <w:rsid w:val="009F5650"/>
    <w:rsid w:val="009F606C"/>
    <w:rsid w:val="009F6CF8"/>
    <w:rsid w:val="009F7175"/>
    <w:rsid w:val="009F7279"/>
    <w:rsid w:val="009F770C"/>
    <w:rsid w:val="009F7D2C"/>
    <w:rsid w:val="00A0022D"/>
    <w:rsid w:val="00A007D6"/>
    <w:rsid w:val="00A00A71"/>
    <w:rsid w:val="00A00ACA"/>
    <w:rsid w:val="00A00FBA"/>
    <w:rsid w:val="00A02B19"/>
    <w:rsid w:val="00A02ED6"/>
    <w:rsid w:val="00A0386F"/>
    <w:rsid w:val="00A041F4"/>
    <w:rsid w:val="00A042E5"/>
    <w:rsid w:val="00A04DA5"/>
    <w:rsid w:val="00A052F3"/>
    <w:rsid w:val="00A056FA"/>
    <w:rsid w:val="00A060E4"/>
    <w:rsid w:val="00A06410"/>
    <w:rsid w:val="00A066F4"/>
    <w:rsid w:val="00A06C79"/>
    <w:rsid w:val="00A070D5"/>
    <w:rsid w:val="00A075CD"/>
    <w:rsid w:val="00A07A57"/>
    <w:rsid w:val="00A1004B"/>
    <w:rsid w:val="00A10FF0"/>
    <w:rsid w:val="00A116C7"/>
    <w:rsid w:val="00A11A70"/>
    <w:rsid w:val="00A12DDF"/>
    <w:rsid w:val="00A1360B"/>
    <w:rsid w:val="00A137FA"/>
    <w:rsid w:val="00A13C7D"/>
    <w:rsid w:val="00A147BC"/>
    <w:rsid w:val="00A151FD"/>
    <w:rsid w:val="00A15512"/>
    <w:rsid w:val="00A1596C"/>
    <w:rsid w:val="00A159EA"/>
    <w:rsid w:val="00A15E56"/>
    <w:rsid w:val="00A16725"/>
    <w:rsid w:val="00A20181"/>
    <w:rsid w:val="00A204BE"/>
    <w:rsid w:val="00A20732"/>
    <w:rsid w:val="00A20D2A"/>
    <w:rsid w:val="00A20EFA"/>
    <w:rsid w:val="00A239DD"/>
    <w:rsid w:val="00A24087"/>
    <w:rsid w:val="00A24F30"/>
    <w:rsid w:val="00A2581A"/>
    <w:rsid w:val="00A2585D"/>
    <w:rsid w:val="00A25E59"/>
    <w:rsid w:val="00A26F9D"/>
    <w:rsid w:val="00A27086"/>
    <w:rsid w:val="00A27823"/>
    <w:rsid w:val="00A300D4"/>
    <w:rsid w:val="00A3029E"/>
    <w:rsid w:val="00A31480"/>
    <w:rsid w:val="00A31531"/>
    <w:rsid w:val="00A318F2"/>
    <w:rsid w:val="00A31A45"/>
    <w:rsid w:val="00A31C27"/>
    <w:rsid w:val="00A32083"/>
    <w:rsid w:val="00A32AA1"/>
    <w:rsid w:val="00A33017"/>
    <w:rsid w:val="00A33673"/>
    <w:rsid w:val="00A337CD"/>
    <w:rsid w:val="00A34201"/>
    <w:rsid w:val="00A34D75"/>
    <w:rsid w:val="00A354DD"/>
    <w:rsid w:val="00A35A66"/>
    <w:rsid w:val="00A36A8A"/>
    <w:rsid w:val="00A37176"/>
    <w:rsid w:val="00A3737B"/>
    <w:rsid w:val="00A37B64"/>
    <w:rsid w:val="00A403FF"/>
    <w:rsid w:val="00A41998"/>
    <w:rsid w:val="00A42348"/>
    <w:rsid w:val="00A43E82"/>
    <w:rsid w:val="00A44088"/>
    <w:rsid w:val="00A441C9"/>
    <w:rsid w:val="00A44B1C"/>
    <w:rsid w:val="00A45258"/>
    <w:rsid w:val="00A46104"/>
    <w:rsid w:val="00A469EE"/>
    <w:rsid w:val="00A46B07"/>
    <w:rsid w:val="00A4704B"/>
    <w:rsid w:val="00A50138"/>
    <w:rsid w:val="00A51F8C"/>
    <w:rsid w:val="00A52699"/>
    <w:rsid w:val="00A52D75"/>
    <w:rsid w:val="00A52EAA"/>
    <w:rsid w:val="00A52FE5"/>
    <w:rsid w:val="00A53824"/>
    <w:rsid w:val="00A53D53"/>
    <w:rsid w:val="00A546F3"/>
    <w:rsid w:val="00A5493A"/>
    <w:rsid w:val="00A54D4A"/>
    <w:rsid w:val="00A55319"/>
    <w:rsid w:val="00A5589D"/>
    <w:rsid w:val="00A55DC2"/>
    <w:rsid w:val="00A562E9"/>
    <w:rsid w:val="00A564A5"/>
    <w:rsid w:val="00A566B1"/>
    <w:rsid w:val="00A566FB"/>
    <w:rsid w:val="00A57089"/>
    <w:rsid w:val="00A6083F"/>
    <w:rsid w:val="00A613BC"/>
    <w:rsid w:val="00A613CC"/>
    <w:rsid w:val="00A614E2"/>
    <w:rsid w:val="00A617E1"/>
    <w:rsid w:val="00A6192F"/>
    <w:rsid w:val="00A61BC1"/>
    <w:rsid w:val="00A61DAC"/>
    <w:rsid w:val="00A61F90"/>
    <w:rsid w:val="00A62235"/>
    <w:rsid w:val="00A6356A"/>
    <w:rsid w:val="00A64FFF"/>
    <w:rsid w:val="00A655E1"/>
    <w:rsid w:val="00A658D4"/>
    <w:rsid w:val="00A65F4F"/>
    <w:rsid w:val="00A6684E"/>
    <w:rsid w:val="00A67450"/>
    <w:rsid w:val="00A6779C"/>
    <w:rsid w:val="00A67D9E"/>
    <w:rsid w:val="00A70521"/>
    <w:rsid w:val="00A7081C"/>
    <w:rsid w:val="00A709AA"/>
    <w:rsid w:val="00A70F41"/>
    <w:rsid w:val="00A71690"/>
    <w:rsid w:val="00A71A32"/>
    <w:rsid w:val="00A71B11"/>
    <w:rsid w:val="00A723D9"/>
    <w:rsid w:val="00A72677"/>
    <w:rsid w:val="00A7271A"/>
    <w:rsid w:val="00A72A76"/>
    <w:rsid w:val="00A730DA"/>
    <w:rsid w:val="00A73195"/>
    <w:rsid w:val="00A732F6"/>
    <w:rsid w:val="00A736F8"/>
    <w:rsid w:val="00A73C32"/>
    <w:rsid w:val="00A73D34"/>
    <w:rsid w:val="00A7401A"/>
    <w:rsid w:val="00A74ABD"/>
    <w:rsid w:val="00A74D2C"/>
    <w:rsid w:val="00A75264"/>
    <w:rsid w:val="00A75450"/>
    <w:rsid w:val="00A75C17"/>
    <w:rsid w:val="00A75D9F"/>
    <w:rsid w:val="00A7639C"/>
    <w:rsid w:val="00A77689"/>
    <w:rsid w:val="00A77D35"/>
    <w:rsid w:val="00A77FA9"/>
    <w:rsid w:val="00A824FF"/>
    <w:rsid w:val="00A826D7"/>
    <w:rsid w:val="00A826F5"/>
    <w:rsid w:val="00A84711"/>
    <w:rsid w:val="00A84922"/>
    <w:rsid w:val="00A84A80"/>
    <w:rsid w:val="00A84D9A"/>
    <w:rsid w:val="00A8674C"/>
    <w:rsid w:val="00A8699B"/>
    <w:rsid w:val="00A87001"/>
    <w:rsid w:val="00A875FE"/>
    <w:rsid w:val="00A9044B"/>
    <w:rsid w:val="00A90451"/>
    <w:rsid w:val="00A90EBA"/>
    <w:rsid w:val="00A9127A"/>
    <w:rsid w:val="00A920C0"/>
    <w:rsid w:val="00A922E6"/>
    <w:rsid w:val="00A92983"/>
    <w:rsid w:val="00A9323E"/>
    <w:rsid w:val="00A93472"/>
    <w:rsid w:val="00A94055"/>
    <w:rsid w:val="00A9406D"/>
    <w:rsid w:val="00A94071"/>
    <w:rsid w:val="00A940F1"/>
    <w:rsid w:val="00A94187"/>
    <w:rsid w:val="00A94BB0"/>
    <w:rsid w:val="00A95227"/>
    <w:rsid w:val="00A9526A"/>
    <w:rsid w:val="00A95AD6"/>
    <w:rsid w:val="00A964DF"/>
    <w:rsid w:val="00A965CE"/>
    <w:rsid w:val="00A96E0A"/>
    <w:rsid w:val="00A97747"/>
    <w:rsid w:val="00A97A44"/>
    <w:rsid w:val="00A97D69"/>
    <w:rsid w:val="00AA0900"/>
    <w:rsid w:val="00AA1037"/>
    <w:rsid w:val="00AA148A"/>
    <w:rsid w:val="00AA1922"/>
    <w:rsid w:val="00AA1AD3"/>
    <w:rsid w:val="00AA1C17"/>
    <w:rsid w:val="00AA20A6"/>
    <w:rsid w:val="00AA242A"/>
    <w:rsid w:val="00AA2753"/>
    <w:rsid w:val="00AA2DAA"/>
    <w:rsid w:val="00AA2DEC"/>
    <w:rsid w:val="00AA2DF1"/>
    <w:rsid w:val="00AA3623"/>
    <w:rsid w:val="00AA52AF"/>
    <w:rsid w:val="00AA5D24"/>
    <w:rsid w:val="00AA60DB"/>
    <w:rsid w:val="00AA646D"/>
    <w:rsid w:val="00AA6FDC"/>
    <w:rsid w:val="00AB0905"/>
    <w:rsid w:val="00AB19CF"/>
    <w:rsid w:val="00AB21CB"/>
    <w:rsid w:val="00AB3E0B"/>
    <w:rsid w:val="00AB46B4"/>
    <w:rsid w:val="00AB495A"/>
    <w:rsid w:val="00AB5CBF"/>
    <w:rsid w:val="00AB693A"/>
    <w:rsid w:val="00AB7FD3"/>
    <w:rsid w:val="00AC025D"/>
    <w:rsid w:val="00AC150A"/>
    <w:rsid w:val="00AC227F"/>
    <w:rsid w:val="00AC2382"/>
    <w:rsid w:val="00AC26B5"/>
    <w:rsid w:val="00AC2977"/>
    <w:rsid w:val="00AC297E"/>
    <w:rsid w:val="00AC42A7"/>
    <w:rsid w:val="00AC439D"/>
    <w:rsid w:val="00AC478E"/>
    <w:rsid w:val="00AC5142"/>
    <w:rsid w:val="00AC5C77"/>
    <w:rsid w:val="00AC60AD"/>
    <w:rsid w:val="00AC69B8"/>
    <w:rsid w:val="00AC6A79"/>
    <w:rsid w:val="00AC7657"/>
    <w:rsid w:val="00AC78DE"/>
    <w:rsid w:val="00AD02CE"/>
    <w:rsid w:val="00AD0446"/>
    <w:rsid w:val="00AD08F7"/>
    <w:rsid w:val="00AD0FCD"/>
    <w:rsid w:val="00AD1065"/>
    <w:rsid w:val="00AD1246"/>
    <w:rsid w:val="00AD14A5"/>
    <w:rsid w:val="00AD26F1"/>
    <w:rsid w:val="00AD2C63"/>
    <w:rsid w:val="00AD31A8"/>
    <w:rsid w:val="00AD40F1"/>
    <w:rsid w:val="00AD458F"/>
    <w:rsid w:val="00AD5920"/>
    <w:rsid w:val="00AD5EE5"/>
    <w:rsid w:val="00AD6FC6"/>
    <w:rsid w:val="00AD7173"/>
    <w:rsid w:val="00AD77EC"/>
    <w:rsid w:val="00AD7CBF"/>
    <w:rsid w:val="00AE01FD"/>
    <w:rsid w:val="00AE0C3B"/>
    <w:rsid w:val="00AE207B"/>
    <w:rsid w:val="00AE2164"/>
    <w:rsid w:val="00AE254C"/>
    <w:rsid w:val="00AE2CF0"/>
    <w:rsid w:val="00AE3BC5"/>
    <w:rsid w:val="00AE3CDA"/>
    <w:rsid w:val="00AE4D07"/>
    <w:rsid w:val="00AE56D2"/>
    <w:rsid w:val="00AE5933"/>
    <w:rsid w:val="00AF0014"/>
    <w:rsid w:val="00AF00D9"/>
    <w:rsid w:val="00AF0824"/>
    <w:rsid w:val="00AF2590"/>
    <w:rsid w:val="00AF36D6"/>
    <w:rsid w:val="00AF3726"/>
    <w:rsid w:val="00AF3E26"/>
    <w:rsid w:val="00AF44EA"/>
    <w:rsid w:val="00AF4DEA"/>
    <w:rsid w:val="00AF5831"/>
    <w:rsid w:val="00AF5862"/>
    <w:rsid w:val="00AF6917"/>
    <w:rsid w:val="00AF726D"/>
    <w:rsid w:val="00AF75BE"/>
    <w:rsid w:val="00B00BD3"/>
    <w:rsid w:val="00B00DE6"/>
    <w:rsid w:val="00B00EA7"/>
    <w:rsid w:val="00B0191E"/>
    <w:rsid w:val="00B02E74"/>
    <w:rsid w:val="00B032E7"/>
    <w:rsid w:val="00B0382F"/>
    <w:rsid w:val="00B04554"/>
    <w:rsid w:val="00B04783"/>
    <w:rsid w:val="00B04E7A"/>
    <w:rsid w:val="00B0526B"/>
    <w:rsid w:val="00B0536D"/>
    <w:rsid w:val="00B0648E"/>
    <w:rsid w:val="00B06CBC"/>
    <w:rsid w:val="00B07E04"/>
    <w:rsid w:val="00B11246"/>
    <w:rsid w:val="00B120D4"/>
    <w:rsid w:val="00B12356"/>
    <w:rsid w:val="00B12768"/>
    <w:rsid w:val="00B1303D"/>
    <w:rsid w:val="00B13371"/>
    <w:rsid w:val="00B133A2"/>
    <w:rsid w:val="00B142D5"/>
    <w:rsid w:val="00B15471"/>
    <w:rsid w:val="00B168F4"/>
    <w:rsid w:val="00B16AE1"/>
    <w:rsid w:val="00B1757E"/>
    <w:rsid w:val="00B175BC"/>
    <w:rsid w:val="00B177EF"/>
    <w:rsid w:val="00B17B16"/>
    <w:rsid w:val="00B17C58"/>
    <w:rsid w:val="00B17D42"/>
    <w:rsid w:val="00B2023D"/>
    <w:rsid w:val="00B21017"/>
    <w:rsid w:val="00B224A6"/>
    <w:rsid w:val="00B230F8"/>
    <w:rsid w:val="00B231D2"/>
    <w:rsid w:val="00B234A1"/>
    <w:rsid w:val="00B23FDC"/>
    <w:rsid w:val="00B24280"/>
    <w:rsid w:val="00B243C0"/>
    <w:rsid w:val="00B250EF"/>
    <w:rsid w:val="00B25816"/>
    <w:rsid w:val="00B25931"/>
    <w:rsid w:val="00B2604A"/>
    <w:rsid w:val="00B26409"/>
    <w:rsid w:val="00B27079"/>
    <w:rsid w:val="00B27271"/>
    <w:rsid w:val="00B27AFB"/>
    <w:rsid w:val="00B303B8"/>
    <w:rsid w:val="00B30838"/>
    <w:rsid w:val="00B3105F"/>
    <w:rsid w:val="00B31928"/>
    <w:rsid w:val="00B3202A"/>
    <w:rsid w:val="00B3243A"/>
    <w:rsid w:val="00B3275E"/>
    <w:rsid w:val="00B32CF0"/>
    <w:rsid w:val="00B3309F"/>
    <w:rsid w:val="00B33C2F"/>
    <w:rsid w:val="00B34E87"/>
    <w:rsid w:val="00B35858"/>
    <w:rsid w:val="00B35945"/>
    <w:rsid w:val="00B35A6D"/>
    <w:rsid w:val="00B35F2F"/>
    <w:rsid w:val="00B362E9"/>
    <w:rsid w:val="00B369A8"/>
    <w:rsid w:val="00B36DF8"/>
    <w:rsid w:val="00B36F89"/>
    <w:rsid w:val="00B379ED"/>
    <w:rsid w:val="00B404FB"/>
    <w:rsid w:val="00B4064B"/>
    <w:rsid w:val="00B40D3C"/>
    <w:rsid w:val="00B415F2"/>
    <w:rsid w:val="00B41BDD"/>
    <w:rsid w:val="00B41C47"/>
    <w:rsid w:val="00B42449"/>
    <w:rsid w:val="00B428ED"/>
    <w:rsid w:val="00B442B1"/>
    <w:rsid w:val="00B4573F"/>
    <w:rsid w:val="00B45D35"/>
    <w:rsid w:val="00B45FBB"/>
    <w:rsid w:val="00B4770F"/>
    <w:rsid w:val="00B47D2C"/>
    <w:rsid w:val="00B50400"/>
    <w:rsid w:val="00B50718"/>
    <w:rsid w:val="00B520C1"/>
    <w:rsid w:val="00B5218F"/>
    <w:rsid w:val="00B52DD0"/>
    <w:rsid w:val="00B53876"/>
    <w:rsid w:val="00B53CEB"/>
    <w:rsid w:val="00B54D58"/>
    <w:rsid w:val="00B54E08"/>
    <w:rsid w:val="00B55025"/>
    <w:rsid w:val="00B5530E"/>
    <w:rsid w:val="00B553D1"/>
    <w:rsid w:val="00B55655"/>
    <w:rsid w:val="00B5749C"/>
    <w:rsid w:val="00B57B09"/>
    <w:rsid w:val="00B57B4F"/>
    <w:rsid w:val="00B57BA2"/>
    <w:rsid w:val="00B57D24"/>
    <w:rsid w:val="00B612A2"/>
    <w:rsid w:val="00B62501"/>
    <w:rsid w:val="00B62975"/>
    <w:rsid w:val="00B629B3"/>
    <w:rsid w:val="00B62E88"/>
    <w:rsid w:val="00B64246"/>
    <w:rsid w:val="00B642E6"/>
    <w:rsid w:val="00B643E8"/>
    <w:rsid w:val="00B64C71"/>
    <w:rsid w:val="00B64D63"/>
    <w:rsid w:val="00B64EDD"/>
    <w:rsid w:val="00B65A6C"/>
    <w:rsid w:val="00B65C69"/>
    <w:rsid w:val="00B65E79"/>
    <w:rsid w:val="00B66306"/>
    <w:rsid w:val="00B664CC"/>
    <w:rsid w:val="00B669FD"/>
    <w:rsid w:val="00B66E91"/>
    <w:rsid w:val="00B66EA2"/>
    <w:rsid w:val="00B67B2D"/>
    <w:rsid w:val="00B712C7"/>
    <w:rsid w:val="00B712CA"/>
    <w:rsid w:val="00B71614"/>
    <w:rsid w:val="00B71E8D"/>
    <w:rsid w:val="00B7214B"/>
    <w:rsid w:val="00B7226F"/>
    <w:rsid w:val="00B72BD7"/>
    <w:rsid w:val="00B730BE"/>
    <w:rsid w:val="00B734A3"/>
    <w:rsid w:val="00B73BA3"/>
    <w:rsid w:val="00B73CCE"/>
    <w:rsid w:val="00B73DF1"/>
    <w:rsid w:val="00B7416B"/>
    <w:rsid w:val="00B75336"/>
    <w:rsid w:val="00B75768"/>
    <w:rsid w:val="00B75837"/>
    <w:rsid w:val="00B75B3D"/>
    <w:rsid w:val="00B76A62"/>
    <w:rsid w:val="00B76F0D"/>
    <w:rsid w:val="00B77784"/>
    <w:rsid w:val="00B7793D"/>
    <w:rsid w:val="00B80322"/>
    <w:rsid w:val="00B8081A"/>
    <w:rsid w:val="00B80D0E"/>
    <w:rsid w:val="00B81486"/>
    <w:rsid w:val="00B814DF"/>
    <w:rsid w:val="00B81618"/>
    <w:rsid w:val="00B82642"/>
    <w:rsid w:val="00B82C22"/>
    <w:rsid w:val="00B8312C"/>
    <w:rsid w:val="00B84399"/>
    <w:rsid w:val="00B8491E"/>
    <w:rsid w:val="00B84FF2"/>
    <w:rsid w:val="00B8540B"/>
    <w:rsid w:val="00B86818"/>
    <w:rsid w:val="00B90E6C"/>
    <w:rsid w:val="00B9147F"/>
    <w:rsid w:val="00B917D0"/>
    <w:rsid w:val="00B91988"/>
    <w:rsid w:val="00B919D0"/>
    <w:rsid w:val="00B921E9"/>
    <w:rsid w:val="00B92321"/>
    <w:rsid w:val="00B92B12"/>
    <w:rsid w:val="00B93B92"/>
    <w:rsid w:val="00B9424D"/>
    <w:rsid w:val="00B962A1"/>
    <w:rsid w:val="00B96621"/>
    <w:rsid w:val="00B97445"/>
    <w:rsid w:val="00B97C50"/>
    <w:rsid w:val="00BA04E0"/>
    <w:rsid w:val="00BA076E"/>
    <w:rsid w:val="00BA1E31"/>
    <w:rsid w:val="00BA20C8"/>
    <w:rsid w:val="00BA2693"/>
    <w:rsid w:val="00BA29B5"/>
    <w:rsid w:val="00BA2D6C"/>
    <w:rsid w:val="00BA2FCF"/>
    <w:rsid w:val="00BA300F"/>
    <w:rsid w:val="00BA3110"/>
    <w:rsid w:val="00BA4423"/>
    <w:rsid w:val="00BA44FF"/>
    <w:rsid w:val="00BA69D0"/>
    <w:rsid w:val="00BA6DC8"/>
    <w:rsid w:val="00BA6FF5"/>
    <w:rsid w:val="00BA7554"/>
    <w:rsid w:val="00BA78FB"/>
    <w:rsid w:val="00BB02B2"/>
    <w:rsid w:val="00BB0EA6"/>
    <w:rsid w:val="00BB187B"/>
    <w:rsid w:val="00BB1BD6"/>
    <w:rsid w:val="00BB2157"/>
    <w:rsid w:val="00BB2A09"/>
    <w:rsid w:val="00BB36FD"/>
    <w:rsid w:val="00BB40A0"/>
    <w:rsid w:val="00BB42B4"/>
    <w:rsid w:val="00BB4A1F"/>
    <w:rsid w:val="00BB5058"/>
    <w:rsid w:val="00BB5577"/>
    <w:rsid w:val="00BB5F33"/>
    <w:rsid w:val="00BB5FD4"/>
    <w:rsid w:val="00BB6634"/>
    <w:rsid w:val="00BB6731"/>
    <w:rsid w:val="00BB7E85"/>
    <w:rsid w:val="00BB7F6D"/>
    <w:rsid w:val="00BC082C"/>
    <w:rsid w:val="00BC0B12"/>
    <w:rsid w:val="00BC0FAD"/>
    <w:rsid w:val="00BC1B51"/>
    <w:rsid w:val="00BC2367"/>
    <w:rsid w:val="00BC35D7"/>
    <w:rsid w:val="00BC3625"/>
    <w:rsid w:val="00BC3D12"/>
    <w:rsid w:val="00BC40AB"/>
    <w:rsid w:val="00BC42DF"/>
    <w:rsid w:val="00BC4A6D"/>
    <w:rsid w:val="00BC57FA"/>
    <w:rsid w:val="00BC5EC5"/>
    <w:rsid w:val="00BC6AF4"/>
    <w:rsid w:val="00BC6DEB"/>
    <w:rsid w:val="00BC6F2C"/>
    <w:rsid w:val="00BC7670"/>
    <w:rsid w:val="00BC7B4F"/>
    <w:rsid w:val="00BD0050"/>
    <w:rsid w:val="00BD1573"/>
    <w:rsid w:val="00BD184D"/>
    <w:rsid w:val="00BD1A2C"/>
    <w:rsid w:val="00BD1B66"/>
    <w:rsid w:val="00BD1DFB"/>
    <w:rsid w:val="00BD240D"/>
    <w:rsid w:val="00BD2911"/>
    <w:rsid w:val="00BD35A4"/>
    <w:rsid w:val="00BD3C18"/>
    <w:rsid w:val="00BD3F84"/>
    <w:rsid w:val="00BD442D"/>
    <w:rsid w:val="00BD4B19"/>
    <w:rsid w:val="00BD6840"/>
    <w:rsid w:val="00BD6B2E"/>
    <w:rsid w:val="00BDCDAF"/>
    <w:rsid w:val="00BE0844"/>
    <w:rsid w:val="00BE09E4"/>
    <w:rsid w:val="00BE0BE7"/>
    <w:rsid w:val="00BE0D4B"/>
    <w:rsid w:val="00BE0F8B"/>
    <w:rsid w:val="00BE1055"/>
    <w:rsid w:val="00BE175B"/>
    <w:rsid w:val="00BE1A94"/>
    <w:rsid w:val="00BE1F6C"/>
    <w:rsid w:val="00BE3DF9"/>
    <w:rsid w:val="00BE3E2C"/>
    <w:rsid w:val="00BE4225"/>
    <w:rsid w:val="00BE4536"/>
    <w:rsid w:val="00BE4784"/>
    <w:rsid w:val="00BE4A40"/>
    <w:rsid w:val="00BE5521"/>
    <w:rsid w:val="00BE57E4"/>
    <w:rsid w:val="00BE61CA"/>
    <w:rsid w:val="00BE6294"/>
    <w:rsid w:val="00BE63FB"/>
    <w:rsid w:val="00BE6889"/>
    <w:rsid w:val="00BE76E9"/>
    <w:rsid w:val="00BF0118"/>
    <w:rsid w:val="00BF0173"/>
    <w:rsid w:val="00BF04BA"/>
    <w:rsid w:val="00BF04E2"/>
    <w:rsid w:val="00BF0E26"/>
    <w:rsid w:val="00BF1528"/>
    <w:rsid w:val="00BF1D1D"/>
    <w:rsid w:val="00BF2499"/>
    <w:rsid w:val="00BF2D67"/>
    <w:rsid w:val="00BF310F"/>
    <w:rsid w:val="00BF3CBF"/>
    <w:rsid w:val="00BF3E34"/>
    <w:rsid w:val="00BF4104"/>
    <w:rsid w:val="00BF4165"/>
    <w:rsid w:val="00BF4763"/>
    <w:rsid w:val="00BF5A4A"/>
    <w:rsid w:val="00BF6579"/>
    <w:rsid w:val="00BF6615"/>
    <w:rsid w:val="00BF7187"/>
    <w:rsid w:val="00BF74DD"/>
    <w:rsid w:val="00BF769E"/>
    <w:rsid w:val="00BF7B5D"/>
    <w:rsid w:val="00BF7E5A"/>
    <w:rsid w:val="00C008D7"/>
    <w:rsid w:val="00C009CE"/>
    <w:rsid w:val="00C010F3"/>
    <w:rsid w:val="00C03D35"/>
    <w:rsid w:val="00C046EC"/>
    <w:rsid w:val="00C04911"/>
    <w:rsid w:val="00C04A35"/>
    <w:rsid w:val="00C04B78"/>
    <w:rsid w:val="00C04F1A"/>
    <w:rsid w:val="00C0506E"/>
    <w:rsid w:val="00C05467"/>
    <w:rsid w:val="00C05724"/>
    <w:rsid w:val="00C05B65"/>
    <w:rsid w:val="00C06FCB"/>
    <w:rsid w:val="00C06FE7"/>
    <w:rsid w:val="00C07F5C"/>
    <w:rsid w:val="00C106E9"/>
    <w:rsid w:val="00C109FD"/>
    <w:rsid w:val="00C11424"/>
    <w:rsid w:val="00C1186A"/>
    <w:rsid w:val="00C1316A"/>
    <w:rsid w:val="00C13C96"/>
    <w:rsid w:val="00C14729"/>
    <w:rsid w:val="00C14EA3"/>
    <w:rsid w:val="00C153EC"/>
    <w:rsid w:val="00C159D3"/>
    <w:rsid w:val="00C168CC"/>
    <w:rsid w:val="00C16B62"/>
    <w:rsid w:val="00C17158"/>
    <w:rsid w:val="00C17469"/>
    <w:rsid w:val="00C1761E"/>
    <w:rsid w:val="00C176BE"/>
    <w:rsid w:val="00C17952"/>
    <w:rsid w:val="00C2016D"/>
    <w:rsid w:val="00C2029A"/>
    <w:rsid w:val="00C20C8A"/>
    <w:rsid w:val="00C20D80"/>
    <w:rsid w:val="00C21707"/>
    <w:rsid w:val="00C21CAB"/>
    <w:rsid w:val="00C21FD8"/>
    <w:rsid w:val="00C220F0"/>
    <w:rsid w:val="00C2230C"/>
    <w:rsid w:val="00C228FF"/>
    <w:rsid w:val="00C22CCF"/>
    <w:rsid w:val="00C22F6D"/>
    <w:rsid w:val="00C22FC6"/>
    <w:rsid w:val="00C23898"/>
    <w:rsid w:val="00C238D0"/>
    <w:rsid w:val="00C239B1"/>
    <w:rsid w:val="00C243A5"/>
    <w:rsid w:val="00C24F0E"/>
    <w:rsid w:val="00C2570B"/>
    <w:rsid w:val="00C26383"/>
    <w:rsid w:val="00C27081"/>
    <w:rsid w:val="00C27401"/>
    <w:rsid w:val="00C27CD1"/>
    <w:rsid w:val="00C302B1"/>
    <w:rsid w:val="00C30AF8"/>
    <w:rsid w:val="00C30DC1"/>
    <w:rsid w:val="00C30DD4"/>
    <w:rsid w:val="00C319C5"/>
    <w:rsid w:val="00C31AD6"/>
    <w:rsid w:val="00C31B20"/>
    <w:rsid w:val="00C32338"/>
    <w:rsid w:val="00C325DE"/>
    <w:rsid w:val="00C32D1D"/>
    <w:rsid w:val="00C32E15"/>
    <w:rsid w:val="00C32FE6"/>
    <w:rsid w:val="00C3366D"/>
    <w:rsid w:val="00C3418F"/>
    <w:rsid w:val="00C347E8"/>
    <w:rsid w:val="00C349F6"/>
    <w:rsid w:val="00C35027"/>
    <w:rsid w:val="00C36B48"/>
    <w:rsid w:val="00C37141"/>
    <w:rsid w:val="00C40451"/>
    <w:rsid w:val="00C408AC"/>
    <w:rsid w:val="00C4149E"/>
    <w:rsid w:val="00C417D8"/>
    <w:rsid w:val="00C423DA"/>
    <w:rsid w:val="00C42E8E"/>
    <w:rsid w:val="00C43E4E"/>
    <w:rsid w:val="00C44213"/>
    <w:rsid w:val="00C444EE"/>
    <w:rsid w:val="00C456FA"/>
    <w:rsid w:val="00C4579D"/>
    <w:rsid w:val="00C4596B"/>
    <w:rsid w:val="00C45E55"/>
    <w:rsid w:val="00C460A3"/>
    <w:rsid w:val="00C462DE"/>
    <w:rsid w:val="00C462E5"/>
    <w:rsid w:val="00C46B7E"/>
    <w:rsid w:val="00C46CC0"/>
    <w:rsid w:val="00C474BA"/>
    <w:rsid w:val="00C4763A"/>
    <w:rsid w:val="00C50009"/>
    <w:rsid w:val="00C51244"/>
    <w:rsid w:val="00C513C1"/>
    <w:rsid w:val="00C51DB2"/>
    <w:rsid w:val="00C528F6"/>
    <w:rsid w:val="00C52C14"/>
    <w:rsid w:val="00C52C88"/>
    <w:rsid w:val="00C5320F"/>
    <w:rsid w:val="00C55023"/>
    <w:rsid w:val="00C554CB"/>
    <w:rsid w:val="00C562FF"/>
    <w:rsid w:val="00C564CF"/>
    <w:rsid w:val="00C567EA"/>
    <w:rsid w:val="00C57C95"/>
    <w:rsid w:val="00C60F0B"/>
    <w:rsid w:val="00C61156"/>
    <w:rsid w:val="00C61B9A"/>
    <w:rsid w:val="00C61BFE"/>
    <w:rsid w:val="00C62261"/>
    <w:rsid w:val="00C62F19"/>
    <w:rsid w:val="00C63677"/>
    <w:rsid w:val="00C63916"/>
    <w:rsid w:val="00C6401B"/>
    <w:rsid w:val="00C6408F"/>
    <w:rsid w:val="00C6474A"/>
    <w:rsid w:val="00C65040"/>
    <w:rsid w:val="00C65AB3"/>
    <w:rsid w:val="00C65D98"/>
    <w:rsid w:val="00C65F56"/>
    <w:rsid w:val="00C67177"/>
    <w:rsid w:val="00C67E64"/>
    <w:rsid w:val="00C70814"/>
    <w:rsid w:val="00C70DA3"/>
    <w:rsid w:val="00C70DB7"/>
    <w:rsid w:val="00C71D77"/>
    <w:rsid w:val="00C724DF"/>
    <w:rsid w:val="00C72767"/>
    <w:rsid w:val="00C7344A"/>
    <w:rsid w:val="00C73D37"/>
    <w:rsid w:val="00C75281"/>
    <w:rsid w:val="00C75EF6"/>
    <w:rsid w:val="00C763D4"/>
    <w:rsid w:val="00C7689C"/>
    <w:rsid w:val="00C77C0C"/>
    <w:rsid w:val="00C808DE"/>
    <w:rsid w:val="00C80A2C"/>
    <w:rsid w:val="00C80F98"/>
    <w:rsid w:val="00C819AB"/>
    <w:rsid w:val="00C8214F"/>
    <w:rsid w:val="00C8257A"/>
    <w:rsid w:val="00C83E11"/>
    <w:rsid w:val="00C847CA"/>
    <w:rsid w:val="00C84B57"/>
    <w:rsid w:val="00C85767"/>
    <w:rsid w:val="00C86D4F"/>
    <w:rsid w:val="00C86DC8"/>
    <w:rsid w:val="00C872E0"/>
    <w:rsid w:val="00C87865"/>
    <w:rsid w:val="00C87B65"/>
    <w:rsid w:val="00C90192"/>
    <w:rsid w:val="00C9033E"/>
    <w:rsid w:val="00C904E2"/>
    <w:rsid w:val="00C90F06"/>
    <w:rsid w:val="00C91910"/>
    <w:rsid w:val="00C91F6F"/>
    <w:rsid w:val="00C936A7"/>
    <w:rsid w:val="00C94295"/>
    <w:rsid w:val="00C95856"/>
    <w:rsid w:val="00C95964"/>
    <w:rsid w:val="00C95D7F"/>
    <w:rsid w:val="00C969DF"/>
    <w:rsid w:val="00C96DB7"/>
    <w:rsid w:val="00C9E554"/>
    <w:rsid w:val="00CA0A78"/>
    <w:rsid w:val="00CA222A"/>
    <w:rsid w:val="00CA28FB"/>
    <w:rsid w:val="00CA3031"/>
    <w:rsid w:val="00CA3BC2"/>
    <w:rsid w:val="00CA3C31"/>
    <w:rsid w:val="00CA4907"/>
    <w:rsid w:val="00CA59F3"/>
    <w:rsid w:val="00CA629C"/>
    <w:rsid w:val="00CA649B"/>
    <w:rsid w:val="00CA6CA5"/>
    <w:rsid w:val="00CA70A2"/>
    <w:rsid w:val="00CA73AF"/>
    <w:rsid w:val="00CA74A3"/>
    <w:rsid w:val="00CA7ACF"/>
    <w:rsid w:val="00CA9FD7"/>
    <w:rsid w:val="00CB1606"/>
    <w:rsid w:val="00CB1702"/>
    <w:rsid w:val="00CB1D59"/>
    <w:rsid w:val="00CB1D95"/>
    <w:rsid w:val="00CB2120"/>
    <w:rsid w:val="00CB2E2A"/>
    <w:rsid w:val="00CB2EC9"/>
    <w:rsid w:val="00CB35EE"/>
    <w:rsid w:val="00CB37B8"/>
    <w:rsid w:val="00CB3BC4"/>
    <w:rsid w:val="00CB4A55"/>
    <w:rsid w:val="00CB4F7F"/>
    <w:rsid w:val="00CB51CE"/>
    <w:rsid w:val="00CB5854"/>
    <w:rsid w:val="00CB6066"/>
    <w:rsid w:val="00CB62AC"/>
    <w:rsid w:val="00CB6851"/>
    <w:rsid w:val="00CB74B0"/>
    <w:rsid w:val="00CB75F9"/>
    <w:rsid w:val="00CB7DDE"/>
    <w:rsid w:val="00CC0012"/>
    <w:rsid w:val="00CC12DA"/>
    <w:rsid w:val="00CC12DC"/>
    <w:rsid w:val="00CC14BB"/>
    <w:rsid w:val="00CC2452"/>
    <w:rsid w:val="00CC3ED9"/>
    <w:rsid w:val="00CC4150"/>
    <w:rsid w:val="00CC4D92"/>
    <w:rsid w:val="00CC53AC"/>
    <w:rsid w:val="00CC558E"/>
    <w:rsid w:val="00CC5A1B"/>
    <w:rsid w:val="00CC5EDF"/>
    <w:rsid w:val="00CC600A"/>
    <w:rsid w:val="00CC6B75"/>
    <w:rsid w:val="00CC7203"/>
    <w:rsid w:val="00CD003C"/>
    <w:rsid w:val="00CD0184"/>
    <w:rsid w:val="00CD02CA"/>
    <w:rsid w:val="00CD0862"/>
    <w:rsid w:val="00CD2C2D"/>
    <w:rsid w:val="00CD4450"/>
    <w:rsid w:val="00CD49C6"/>
    <w:rsid w:val="00CD4ADE"/>
    <w:rsid w:val="00CD507B"/>
    <w:rsid w:val="00CD61C3"/>
    <w:rsid w:val="00CD76B3"/>
    <w:rsid w:val="00CE0D46"/>
    <w:rsid w:val="00CE1BBE"/>
    <w:rsid w:val="00CE2210"/>
    <w:rsid w:val="00CE2391"/>
    <w:rsid w:val="00CE2F72"/>
    <w:rsid w:val="00CE353A"/>
    <w:rsid w:val="00CE3D8D"/>
    <w:rsid w:val="00CE3DCA"/>
    <w:rsid w:val="00CE459B"/>
    <w:rsid w:val="00CE475E"/>
    <w:rsid w:val="00CE47F1"/>
    <w:rsid w:val="00CE4946"/>
    <w:rsid w:val="00CE4982"/>
    <w:rsid w:val="00CE4E51"/>
    <w:rsid w:val="00CE4F48"/>
    <w:rsid w:val="00CE7A26"/>
    <w:rsid w:val="00CE7EE4"/>
    <w:rsid w:val="00CF056A"/>
    <w:rsid w:val="00CF0B64"/>
    <w:rsid w:val="00CF1EA3"/>
    <w:rsid w:val="00CF2731"/>
    <w:rsid w:val="00CF281E"/>
    <w:rsid w:val="00CF28B8"/>
    <w:rsid w:val="00CF37FF"/>
    <w:rsid w:val="00CF38F3"/>
    <w:rsid w:val="00CF39AB"/>
    <w:rsid w:val="00CF3FA5"/>
    <w:rsid w:val="00CF40AC"/>
    <w:rsid w:val="00CF4613"/>
    <w:rsid w:val="00CF4A7F"/>
    <w:rsid w:val="00CF5013"/>
    <w:rsid w:val="00CF50E2"/>
    <w:rsid w:val="00CF63A0"/>
    <w:rsid w:val="00CF6DAC"/>
    <w:rsid w:val="00CF77B4"/>
    <w:rsid w:val="00CF7C9E"/>
    <w:rsid w:val="00D01189"/>
    <w:rsid w:val="00D0162E"/>
    <w:rsid w:val="00D016D9"/>
    <w:rsid w:val="00D01B1C"/>
    <w:rsid w:val="00D0291C"/>
    <w:rsid w:val="00D03201"/>
    <w:rsid w:val="00D03BA5"/>
    <w:rsid w:val="00D03D8F"/>
    <w:rsid w:val="00D03ECB"/>
    <w:rsid w:val="00D0482C"/>
    <w:rsid w:val="00D05204"/>
    <w:rsid w:val="00D05D02"/>
    <w:rsid w:val="00D061E0"/>
    <w:rsid w:val="00D06C83"/>
    <w:rsid w:val="00D07132"/>
    <w:rsid w:val="00D074EE"/>
    <w:rsid w:val="00D07DEB"/>
    <w:rsid w:val="00D07E72"/>
    <w:rsid w:val="00D10052"/>
    <w:rsid w:val="00D10E4F"/>
    <w:rsid w:val="00D1142E"/>
    <w:rsid w:val="00D1173F"/>
    <w:rsid w:val="00D118DB"/>
    <w:rsid w:val="00D11AF1"/>
    <w:rsid w:val="00D12502"/>
    <w:rsid w:val="00D127FC"/>
    <w:rsid w:val="00D13480"/>
    <w:rsid w:val="00D13DE9"/>
    <w:rsid w:val="00D14C7D"/>
    <w:rsid w:val="00D157F1"/>
    <w:rsid w:val="00D15C89"/>
    <w:rsid w:val="00D162A4"/>
    <w:rsid w:val="00D16F41"/>
    <w:rsid w:val="00D173BE"/>
    <w:rsid w:val="00D20A5E"/>
    <w:rsid w:val="00D21137"/>
    <w:rsid w:val="00D21A4A"/>
    <w:rsid w:val="00D22F71"/>
    <w:rsid w:val="00D235BB"/>
    <w:rsid w:val="00D23F5F"/>
    <w:rsid w:val="00D2406D"/>
    <w:rsid w:val="00D25B77"/>
    <w:rsid w:val="00D25D6B"/>
    <w:rsid w:val="00D26AE4"/>
    <w:rsid w:val="00D26FA1"/>
    <w:rsid w:val="00D274E8"/>
    <w:rsid w:val="00D279BB"/>
    <w:rsid w:val="00D303D3"/>
    <w:rsid w:val="00D30B53"/>
    <w:rsid w:val="00D311E5"/>
    <w:rsid w:val="00D313B4"/>
    <w:rsid w:val="00D316A2"/>
    <w:rsid w:val="00D32892"/>
    <w:rsid w:val="00D338C2"/>
    <w:rsid w:val="00D33C24"/>
    <w:rsid w:val="00D35432"/>
    <w:rsid w:val="00D35EC0"/>
    <w:rsid w:val="00D364D5"/>
    <w:rsid w:val="00D36558"/>
    <w:rsid w:val="00D369A0"/>
    <w:rsid w:val="00D37325"/>
    <w:rsid w:val="00D4058B"/>
    <w:rsid w:val="00D40805"/>
    <w:rsid w:val="00D40912"/>
    <w:rsid w:val="00D414BE"/>
    <w:rsid w:val="00D41538"/>
    <w:rsid w:val="00D43231"/>
    <w:rsid w:val="00D43243"/>
    <w:rsid w:val="00D433C3"/>
    <w:rsid w:val="00D4406A"/>
    <w:rsid w:val="00D454B7"/>
    <w:rsid w:val="00D45523"/>
    <w:rsid w:val="00D45862"/>
    <w:rsid w:val="00D459A2"/>
    <w:rsid w:val="00D45AF0"/>
    <w:rsid w:val="00D45C4D"/>
    <w:rsid w:val="00D45EA1"/>
    <w:rsid w:val="00D45F22"/>
    <w:rsid w:val="00D464A8"/>
    <w:rsid w:val="00D46B5C"/>
    <w:rsid w:val="00D47168"/>
    <w:rsid w:val="00D4730B"/>
    <w:rsid w:val="00D47324"/>
    <w:rsid w:val="00D5038A"/>
    <w:rsid w:val="00D50737"/>
    <w:rsid w:val="00D50F53"/>
    <w:rsid w:val="00D51F71"/>
    <w:rsid w:val="00D5291D"/>
    <w:rsid w:val="00D52BA4"/>
    <w:rsid w:val="00D538CD"/>
    <w:rsid w:val="00D53E22"/>
    <w:rsid w:val="00D5446D"/>
    <w:rsid w:val="00D544F6"/>
    <w:rsid w:val="00D545DE"/>
    <w:rsid w:val="00D54949"/>
    <w:rsid w:val="00D55ABC"/>
    <w:rsid w:val="00D55DB9"/>
    <w:rsid w:val="00D56603"/>
    <w:rsid w:val="00D5732E"/>
    <w:rsid w:val="00D57375"/>
    <w:rsid w:val="00D57E3B"/>
    <w:rsid w:val="00D613CE"/>
    <w:rsid w:val="00D621BE"/>
    <w:rsid w:val="00D6284C"/>
    <w:rsid w:val="00D62858"/>
    <w:rsid w:val="00D62895"/>
    <w:rsid w:val="00D634F5"/>
    <w:rsid w:val="00D636F7"/>
    <w:rsid w:val="00D63B7F"/>
    <w:rsid w:val="00D657E5"/>
    <w:rsid w:val="00D658C6"/>
    <w:rsid w:val="00D65A49"/>
    <w:rsid w:val="00D65F31"/>
    <w:rsid w:val="00D65F79"/>
    <w:rsid w:val="00D660FE"/>
    <w:rsid w:val="00D661A2"/>
    <w:rsid w:val="00D66479"/>
    <w:rsid w:val="00D66BA7"/>
    <w:rsid w:val="00D66E5F"/>
    <w:rsid w:val="00D70024"/>
    <w:rsid w:val="00D70629"/>
    <w:rsid w:val="00D70657"/>
    <w:rsid w:val="00D7104A"/>
    <w:rsid w:val="00D720AC"/>
    <w:rsid w:val="00D721A6"/>
    <w:rsid w:val="00D721AC"/>
    <w:rsid w:val="00D72A38"/>
    <w:rsid w:val="00D72BA2"/>
    <w:rsid w:val="00D72F2F"/>
    <w:rsid w:val="00D736EF"/>
    <w:rsid w:val="00D7409B"/>
    <w:rsid w:val="00D744BD"/>
    <w:rsid w:val="00D74D8D"/>
    <w:rsid w:val="00D750AA"/>
    <w:rsid w:val="00D750BC"/>
    <w:rsid w:val="00D75C68"/>
    <w:rsid w:val="00D75FAD"/>
    <w:rsid w:val="00D77521"/>
    <w:rsid w:val="00D775A4"/>
    <w:rsid w:val="00D77909"/>
    <w:rsid w:val="00D77E92"/>
    <w:rsid w:val="00D77F19"/>
    <w:rsid w:val="00D8002E"/>
    <w:rsid w:val="00D80ABB"/>
    <w:rsid w:val="00D80C57"/>
    <w:rsid w:val="00D813BE"/>
    <w:rsid w:val="00D8165A"/>
    <w:rsid w:val="00D81FA2"/>
    <w:rsid w:val="00D82122"/>
    <w:rsid w:val="00D826EE"/>
    <w:rsid w:val="00D82C98"/>
    <w:rsid w:val="00D82CAD"/>
    <w:rsid w:val="00D82D77"/>
    <w:rsid w:val="00D82F65"/>
    <w:rsid w:val="00D836D7"/>
    <w:rsid w:val="00D83994"/>
    <w:rsid w:val="00D848CC"/>
    <w:rsid w:val="00D858C4"/>
    <w:rsid w:val="00D858CF"/>
    <w:rsid w:val="00D85AC9"/>
    <w:rsid w:val="00D86B80"/>
    <w:rsid w:val="00D870B5"/>
    <w:rsid w:val="00D87EE1"/>
    <w:rsid w:val="00D90823"/>
    <w:rsid w:val="00D91CD8"/>
    <w:rsid w:val="00D92B4F"/>
    <w:rsid w:val="00D932E6"/>
    <w:rsid w:val="00D93974"/>
    <w:rsid w:val="00D93B72"/>
    <w:rsid w:val="00D93E27"/>
    <w:rsid w:val="00D9477C"/>
    <w:rsid w:val="00D94D58"/>
    <w:rsid w:val="00D959BD"/>
    <w:rsid w:val="00D961CD"/>
    <w:rsid w:val="00D96D02"/>
    <w:rsid w:val="00D974A8"/>
    <w:rsid w:val="00D97626"/>
    <w:rsid w:val="00D97A44"/>
    <w:rsid w:val="00DA1829"/>
    <w:rsid w:val="00DA19DE"/>
    <w:rsid w:val="00DA1C72"/>
    <w:rsid w:val="00DA3986"/>
    <w:rsid w:val="00DA3B1E"/>
    <w:rsid w:val="00DA4737"/>
    <w:rsid w:val="00DA558C"/>
    <w:rsid w:val="00DA6BCF"/>
    <w:rsid w:val="00DB0A15"/>
    <w:rsid w:val="00DB1012"/>
    <w:rsid w:val="00DB104C"/>
    <w:rsid w:val="00DB1593"/>
    <w:rsid w:val="00DB2213"/>
    <w:rsid w:val="00DB2917"/>
    <w:rsid w:val="00DB3350"/>
    <w:rsid w:val="00DB3818"/>
    <w:rsid w:val="00DB3CB5"/>
    <w:rsid w:val="00DB44D2"/>
    <w:rsid w:val="00DB5806"/>
    <w:rsid w:val="00DB5A35"/>
    <w:rsid w:val="00DB5E3E"/>
    <w:rsid w:val="00DB633E"/>
    <w:rsid w:val="00DB6428"/>
    <w:rsid w:val="00DB6BB5"/>
    <w:rsid w:val="00DB6DA3"/>
    <w:rsid w:val="00DB732C"/>
    <w:rsid w:val="00DB7B7E"/>
    <w:rsid w:val="00DC199B"/>
    <w:rsid w:val="00DC1EBD"/>
    <w:rsid w:val="00DC2245"/>
    <w:rsid w:val="00DC2672"/>
    <w:rsid w:val="00DC272D"/>
    <w:rsid w:val="00DC2D49"/>
    <w:rsid w:val="00DC45EF"/>
    <w:rsid w:val="00DC5331"/>
    <w:rsid w:val="00DC5417"/>
    <w:rsid w:val="00DC59C2"/>
    <w:rsid w:val="00DC745B"/>
    <w:rsid w:val="00DC7F5B"/>
    <w:rsid w:val="00DC8E52"/>
    <w:rsid w:val="00DD01D2"/>
    <w:rsid w:val="00DD0CB7"/>
    <w:rsid w:val="00DD0CF2"/>
    <w:rsid w:val="00DD1749"/>
    <w:rsid w:val="00DD19A7"/>
    <w:rsid w:val="00DD2D34"/>
    <w:rsid w:val="00DD3033"/>
    <w:rsid w:val="00DD46BF"/>
    <w:rsid w:val="00DD4A14"/>
    <w:rsid w:val="00DD4A2D"/>
    <w:rsid w:val="00DD4B54"/>
    <w:rsid w:val="00DD4DC2"/>
    <w:rsid w:val="00DD623E"/>
    <w:rsid w:val="00DD67B9"/>
    <w:rsid w:val="00DD6FB6"/>
    <w:rsid w:val="00DD70A4"/>
    <w:rsid w:val="00DD75A6"/>
    <w:rsid w:val="00DD761F"/>
    <w:rsid w:val="00DD76BB"/>
    <w:rsid w:val="00DD76C5"/>
    <w:rsid w:val="00DD76C7"/>
    <w:rsid w:val="00DE1571"/>
    <w:rsid w:val="00DE1C13"/>
    <w:rsid w:val="00DE26D7"/>
    <w:rsid w:val="00DE2C64"/>
    <w:rsid w:val="00DE2E98"/>
    <w:rsid w:val="00DE308F"/>
    <w:rsid w:val="00DE3866"/>
    <w:rsid w:val="00DE3E0D"/>
    <w:rsid w:val="00DE3ED6"/>
    <w:rsid w:val="00DE4F05"/>
    <w:rsid w:val="00DE5177"/>
    <w:rsid w:val="00DE551A"/>
    <w:rsid w:val="00DE59F6"/>
    <w:rsid w:val="00DE5BB0"/>
    <w:rsid w:val="00DE7D72"/>
    <w:rsid w:val="00DF0124"/>
    <w:rsid w:val="00DF120C"/>
    <w:rsid w:val="00DF1A01"/>
    <w:rsid w:val="00DF1BCA"/>
    <w:rsid w:val="00DF2EB7"/>
    <w:rsid w:val="00DF37BB"/>
    <w:rsid w:val="00DF3910"/>
    <w:rsid w:val="00DF3C31"/>
    <w:rsid w:val="00DF3F2B"/>
    <w:rsid w:val="00DF4B19"/>
    <w:rsid w:val="00DF4B28"/>
    <w:rsid w:val="00DF56EF"/>
    <w:rsid w:val="00DF5BB6"/>
    <w:rsid w:val="00DF5E4F"/>
    <w:rsid w:val="00DF7212"/>
    <w:rsid w:val="00DF7850"/>
    <w:rsid w:val="00E00810"/>
    <w:rsid w:val="00E00FDA"/>
    <w:rsid w:val="00E017B4"/>
    <w:rsid w:val="00E01813"/>
    <w:rsid w:val="00E018F4"/>
    <w:rsid w:val="00E02017"/>
    <w:rsid w:val="00E02C5E"/>
    <w:rsid w:val="00E03054"/>
    <w:rsid w:val="00E04F3B"/>
    <w:rsid w:val="00E05125"/>
    <w:rsid w:val="00E05288"/>
    <w:rsid w:val="00E05655"/>
    <w:rsid w:val="00E05A0B"/>
    <w:rsid w:val="00E06AC8"/>
    <w:rsid w:val="00E06CE3"/>
    <w:rsid w:val="00E07443"/>
    <w:rsid w:val="00E07579"/>
    <w:rsid w:val="00E0778D"/>
    <w:rsid w:val="00E079E9"/>
    <w:rsid w:val="00E10DCF"/>
    <w:rsid w:val="00E11223"/>
    <w:rsid w:val="00E116FF"/>
    <w:rsid w:val="00E11CCA"/>
    <w:rsid w:val="00E121B1"/>
    <w:rsid w:val="00E12664"/>
    <w:rsid w:val="00E12C50"/>
    <w:rsid w:val="00E12D74"/>
    <w:rsid w:val="00E12E47"/>
    <w:rsid w:val="00E12F5D"/>
    <w:rsid w:val="00E14642"/>
    <w:rsid w:val="00E148C9"/>
    <w:rsid w:val="00E14A17"/>
    <w:rsid w:val="00E159BE"/>
    <w:rsid w:val="00E16541"/>
    <w:rsid w:val="00E16C7C"/>
    <w:rsid w:val="00E200D3"/>
    <w:rsid w:val="00E208C9"/>
    <w:rsid w:val="00E20AB2"/>
    <w:rsid w:val="00E20CD5"/>
    <w:rsid w:val="00E215CA"/>
    <w:rsid w:val="00E21963"/>
    <w:rsid w:val="00E22093"/>
    <w:rsid w:val="00E231F3"/>
    <w:rsid w:val="00E23480"/>
    <w:rsid w:val="00E2379F"/>
    <w:rsid w:val="00E237C9"/>
    <w:rsid w:val="00E239FA"/>
    <w:rsid w:val="00E25956"/>
    <w:rsid w:val="00E26BFD"/>
    <w:rsid w:val="00E27588"/>
    <w:rsid w:val="00E31171"/>
    <w:rsid w:val="00E31341"/>
    <w:rsid w:val="00E31899"/>
    <w:rsid w:val="00E31FC6"/>
    <w:rsid w:val="00E32678"/>
    <w:rsid w:val="00E3289F"/>
    <w:rsid w:val="00E33F76"/>
    <w:rsid w:val="00E34733"/>
    <w:rsid w:val="00E350F1"/>
    <w:rsid w:val="00E35EFD"/>
    <w:rsid w:val="00E3609A"/>
    <w:rsid w:val="00E362DC"/>
    <w:rsid w:val="00E368F4"/>
    <w:rsid w:val="00E3708A"/>
    <w:rsid w:val="00E40501"/>
    <w:rsid w:val="00E412B7"/>
    <w:rsid w:val="00E4199F"/>
    <w:rsid w:val="00E42627"/>
    <w:rsid w:val="00E44420"/>
    <w:rsid w:val="00E45960"/>
    <w:rsid w:val="00E46A54"/>
    <w:rsid w:val="00E46EA3"/>
    <w:rsid w:val="00E50485"/>
    <w:rsid w:val="00E50BE9"/>
    <w:rsid w:val="00E51D9E"/>
    <w:rsid w:val="00E51FE9"/>
    <w:rsid w:val="00E5222B"/>
    <w:rsid w:val="00E52C08"/>
    <w:rsid w:val="00E5340C"/>
    <w:rsid w:val="00E54884"/>
    <w:rsid w:val="00E549F5"/>
    <w:rsid w:val="00E55709"/>
    <w:rsid w:val="00E55806"/>
    <w:rsid w:val="00E55A78"/>
    <w:rsid w:val="00E56685"/>
    <w:rsid w:val="00E567EE"/>
    <w:rsid w:val="00E609CE"/>
    <w:rsid w:val="00E60C87"/>
    <w:rsid w:val="00E6107F"/>
    <w:rsid w:val="00E61252"/>
    <w:rsid w:val="00E614BA"/>
    <w:rsid w:val="00E61836"/>
    <w:rsid w:val="00E62543"/>
    <w:rsid w:val="00E6262E"/>
    <w:rsid w:val="00E62864"/>
    <w:rsid w:val="00E6293A"/>
    <w:rsid w:val="00E62B46"/>
    <w:rsid w:val="00E62D9C"/>
    <w:rsid w:val="00E62F72"/>
    <w:rsid w:val="00E6340F"/>
    <w:rsid w:val="00E64158"/>
    <w:rsid w:val="00E64687"/>
    <w:rsid w:val="00E64A24"/>
    <w:rsid w:val="00E64E53"/>
    <w:rsid w:val="00E65D3F"/>
    <w:rsid w:val="00E65DDA"/>
    <w:rsid w:val="00E662FE"/>
    <w:rsid w:val="00E66AE5"/>
    <w:rsid w:val="00E66D48"/>
    <w:rsid w:val="00E672B5"/>
    <w:rsid w:val="00E675C9"/>
    <w:rsid w:val="00E67A5B"/>
    <w:rsid w:val="00E67BDD"/>
    <w:rsid w:val="00E701E1"/>
    <w:rsid w:val="00E70755"/>
    <w:rsid w:val="00E7112E"/>
    <w:rsid w:val="00E72140"/>
    <w:rsid w:val="00E72318"/>
    <w:rsid w:val="00E73037"/>
    <w:rsid w:val="00E7346E"/>
    <w:rsid w:val="00E73731"/>
    <w:rsid w:val="00E73779"/>
    <w:rsid w:val="00E73CDC"/>
    <w:rsid w:val="00E73DC0"/>
    <w:rsid w:val="00E740F8"/>
    <w:rsid w:val="00E74B48"/>
    <w:rsid w:val="00E74F4C"/>
    <w:rsid w:val="00E756B7"/>
    <w:rsid w:val="00E7671F"/>
    <w:rsid w:val="00E7672E"/>
    <w:rsid w:val="00E76B5F"/>
    <w:rsid w:val="00E770EB"/>
    <w:rsid w:val="00E773E8"/>
    <w:rsid w:val="00E77A1A"/>
    <w:rsid w:val="00E77B4A"/>
    <w:rsid w:val="00E77F6E"/>
    <w:rsid w:val="00E8027C"/>
    <w:rsid w:val="00E803C5"/>
    <w:rsid w:val="00E80E00"/>
    <w:rsid w:val="00E8123B"/>
    <w:rsid w:val="00E814D0"/>
    <w:rsid w:val="00E8154E"/>
    <w:rsid w:val="00E82EBD"/>
    <w:rsid w:val="00E837D1"/>
    <w:rsid w:val="00E83AB0"/>
    <w:rsid w:val="00E83C77"/>
    <w:rsid w:val="00E84525"/>
    <w:rsid w:val="00E85179"/>
    <w:rsid w:val="00E852B0"/>
    <w:rsid w:val="00E859A1"/>
    <w:rsid w:val="00E85A3C"/>
    <w:rsid w:val="00E85AE6"/>
    <w:rsid w:val="00E87F01"/>
    <w:rsid w:val="00E904F7"/>
    <w:rsid w:val="00E92A61"/>
    <w:rsid w:val="00E92EB5"/>
    <w:rsid w:val="00E932B9"/>
    <w:rsid w:val="00E93421"/>
    <w:rsid w:val="00E93F8B"/>
    <w:rsid w:val="00E94189"/>
    <w:rsid w:val="00E945CA"/>
    <w:rsid w:val="00E95196"/>
    <w:rsid w:val="00E95316"/>
    <w:rsid w:val="00E962A6"/>
    <w:rsid w:val="00E96693"/>
    <w:rsid w:val="00EA03EB"/>
    <w:rsid w:val="00EA0B0A"/>
    <w:rsid w:val="00EA1492"/>
    <w:rsid w:val="00EA1C3D"/>
    <w:rsid w:val="00EA238B"/>
    <w:rsid w:val="00EA2FD0"/>
    <w:rsid w:val="00EA3A06"/>
    <w:rsid w:val="00EA4310"/>
    <w:rsid w:val="00EA4EE3"/>
    <w:rsid w:val="00EA5070"/>
    <w:rsid w:val="00EA5402"/>
    <w:rsid w:val="00EA6132"/>
    <w:rsid w:val="00EA72C1"/>
    <w:rsid w:val="00EA73DB"/>
    <w:rsid w:val="00EA7726"/>
    <w:rsid w:val="00EB0757"/>
    <w:rsid w:val="00EB12F4"/>
    <w:rsid w:val="00EB1BFF"/>
    <w:rsid w:val="00EB2178"/>
    <w:rsid w:val="00EB3341"/>
    <w:rsid w:val="00EB5140"/>
    <w:rsid w:val="00EB655D"/>
    <w:rsid w:val="00EB666B"/>
    <w:rsid w:val="00EB6748"/>
    <w:rsid w:val="00EB7020"/>
    <w:rsid w:val="00EB7438"/>
    <w:rsid w:val="00EB79B0"/>
    <w:rsid w:val="00EB7F5A"/>
    <w:rsid w:val="00EC0277"/>
    <w:rsid w:val="00EC0329"/>
    <w:rsid w:val="00EC09E8"/>
    <w:rsid w:val="00EC0ABE"/>
    <w:rsid w:val="00EC1C0B"/>
    <w:rsid w:val="00EC2355"/>
    <w:rsid w:val="00EC25EB"/>
    <w:rsid w:val="00EC34C2"/>
    <w:rsid w:val="00EC3ED2"/>
    <w:rsid w:val="00EC4A1E"/>
    <w:rsid w:val="00EC52D0"/>
    <w:rsid w:val="00EC58F4"/>
    <w:rsid w:val="00EC5BD8"/>
    <w:rsid w:val="00EC5FF2"/>
    <w:rsid w:val="00EC64A8"/>
    <w:rsid w:val="00EC64C3"/>
    <w:rsid w:val="00EC676F"/>
    <w:rsid w:val="00EC6981"/>
    <w:rsid w:val="00EC6D2A"/>
    <w:rsid w:val="00EC7380"/>
    <w:rsid w:val="00EC7537"/>
    <w:rsid w:val="00EC7794"/>
    <w:rsid w:val="00EC7965"/>
    <w:rsid w:val="00ED09D5"/>
    <w:rsid w:val="00ED0B2E"/>
    <w:rsid w:val="00ED141F"/>
    <w:rsid w:val="00ED17C5"/>
    <w:rsid w:val="00ED209B"/>
    <w:rsid w:val="00ED2386"/>
    <w:rsid w:val="00ED3D53"/>
    <w:rsid w:val="00ED40EA"/>
    <w:rsid w:val="00ED4123"/>
    <w:rsid w:val="00ED4444"/>
    <w:rsid w:val="00ED4AD7"/>
    <w:rsid w:val="00ED4CB5"/>
    <w:rsid w:val="00ED5088"/>
    <w:rsid w:val="00ED5773"/>
    <w:rsid w:val="00ED5859"/>
    <w:rsid w:val="00ED7029"/>
    <w:rsid w:val="00ED78C2"/>
    <w:rsid w:val="00EE0BE4"/>
    <w:rsid w:val="00EE1337"/>
    <w:rsid w:val="00EE1531"/>
    <w:rsid w:val="00EE154A"/>
    <w:rsid w:val="00EE1AC9"/>
    <w:rsid w:val="00EE2965"/>
    <w:rsid w:val="00EE38AC"/>
    <w:rsid w:val="00EE4629"/>
    <w:rsid w:val="00EE4A3D"/>
    <w:rsid w:val="00EE526B"/>
    <w:rsid w:val="00EE5557"/>
    <w:rsid w:val="00EE6578"/>
    <w:rsid w:val="00EE67AE"/>
    <w:rsid w:val="00EE7554"/>
    <w:rsid w:val="00EF0034"/>
    <w:rsid w:val="00EF05A7"/>
    <w:rsid w:val="00EF1CE9"/>
    <w:rsid w:val="00EF21D7"/>
    <w:rsid w:val="00EF300B"/>
    <w:rsid w:val="00EF32E0"/>
    <w:rsid w:val="00EF3661"/>
    <w:rsid w:val="00EF3848"/>
    <w:rsid w:val="00EF49EE"/>
    <w:rsid w:val="00EF4D91"/>
    <w:rsid w:val="00EF6259"/>
    <w:rsid w:val="00EF6BE5"/>
    <w:rsid w:val="00EF6F13"/>
    <w:rsid w:val="00EF73C0"/>
    <w:rsid w:val="00EF7657"/>
    <w:rsid w:val="00EF7F92"/>
    <w:rsid w:val="00EF866C"/>
    <w:rsid w:val="00F00478"/>
    <w:rsid w:val="00F00A1A"/>
    <w:rsid w:val="00F00AEF"/>
    <w:rsid w:val="00F018A1"/>
    <w:rsid w:val="00F01904"/>
    <w:rsid w:val="00F0196E"/>
    <w:rsid w:val="00F01EEA"/>
    <w:rsid w:val="00F02406"/>
    <w:rsid w:val="00F0302E"/>
    <w:rsid w:val="00F0360D"/>
    <w:rsid w:val="00F03616"/>
    <w:rsid w:val="00F03EC1"/>
    <w:rsid w:val="00F050D5"/>
    <w:rsid w:val="00F05756"/>
    <w:rsid w:val="00F057D7"/>
    <w:rsid w:val="00F05A7F"/>
    <w:rsid w:val="00F05EAB"/>
    <w:rsid w:val="00F068B8"/>
    <w:rsid w:val="00F0690C"/>
    <w:rsid w:val="00F06DA6"/>
    <w:rsid w:val="00F06F4D"/>
    <w:rsid w:val="00F077C4"/>
    <w:rsid w:val="00F07B59"/>
    <w:rsid w:val="00F07DB2"/>
    <w:rsid w:val="00F07DE2"/>
    <w:rsid w:val="00F07FCC"/>
    <w:rsid w:val="00F103A0"/>
    <w:rsid w:val="00F10E82"/>
    <w:rsid w:val="00F10F8A"/>
    <w:rsid w:val="00F1152F"/>
    <w:rsid w:val="00F1188A"/>
    <w:rsid w:val="00F11CDB"/>
    <w:rsid w:val="00F127DF"/>
    <w:rsid w:val="00F130AB"/>
    <w:rsid w:val="00F142F0"/>
    <w:rsid w:val="00F145C5"/>
    <w:rsid w:val="00F14D8C"/>
    <w:rsid w:val="00F156FA"/>
    <w:rsid w:val="00F15D50"/>
    <w:rsid w:val="00F16079"/>
    <w:rsid w:val="00F16C1A"/>
    <w:rsid w:val="00F1744D"/>
    <w:rsid w:val="00F178CE"/>
    <w:rsid w:val="00F17E22"/>
    <w:rsid w:val="00F2089C"/>
    <w:rsid w:val="00F20A4B"/>
    <w:rsid w:val="00F20F8D"/>
    <w:rsid w:val="00F20FF6"/>
    <w:rsid w:val="00F214BD"/>
    <w:rsid w:val="00F21A45"/>
    <w:rsid w:val="00F21F1F"/>
    <w:rsid w:val="00F2239D"/>
    <w:rsid w:val="00F22BC6"/>
    <w:rsid w:val="00F2325A"/>
    <w:rsid w:val="00F23537"/>
    <w:rsid w:val="00F23AA4"/>
    <w:rsid w:val="00F24AAC"/>
    <w:rsid w:val="00F24BD0"/>
    <w:rsid w:val="00F25385"/>
    <w:rsid w:val="00F262F1"/>
    <w:rsid w:val="00F2711A"/>
    <w:rsid w:val="00F277BF"/>
    <w:rsid w:val="00F27AFD"/>
    <w:rsid w:val="00F30640"/>
    <w:rsid w:val="00F3066C"/>
    <w:rsid w:val="00F30962"/>
    <w:rsid w:val="00F30AB2"/>
    <w:rsid w:val="00F30BB6"/>
    <w:rsid w:val="00F30C19"/>
    <w:rsid w:val="00F30F3F"/>
    <w:rsid w:val="00F31675"/>
    <w:rsid w:val="00F31886"/>
    <w:rsid w:val="00F3249B"/>
    <w:rsid w:val="00F326B9"/>
    <w:rsid w:val="00F328A0"/>
    <w:rsid w:val="00F33C68"/>
    <w:rsid w:val="00F340DC"/>
    <w:rsid w:val="00F34167"/>
    <w:rsid w:val="00F3446B"/>
    <w:rsid w:val="00F344DE"/>
    <w:rsid w:val="00F34BFE"/>
    <w:rsid w:val="00F34C05"/>
    <w:rsid w:val="00F357A2"/>
    <w:rsid w:val="00F35874"/>
    <w:rsid w:val="00F35F3D"/>
    <w:rsid w:val="00F37B08"/>
    <w:rsid w:val="00F400F1"/>
    <w:rsid w:val="00F4027A"/>
    <w:rsid w:val="00F41183"/>
    <w:rsid w:val="00F411F6"/>
    <w:rsid w:val="00F414B1"/>
    <w:rsid w:val="00F415F5"/>
    <w:rsid w:val="00F416A4"/>
    <w:rsid w:val="00F41C8F"/>
    <w:rsid w:val="00F41DC8"/>
    <w:rsid w:val="00F41EE8"/>
    <w:rsid w:val="00F429FC"/>
    <w:rsid w:val="00F433F1"/>
    <w:rsid w:val="00F4500F"/>
    <w:rsid w:val="00F45810"/>
    <w:rsid w:val="00F45A5B"/>
    <w:rsid w:val="00F45EA2"/>
    <w:rsid w:val="00F46341"/>
    <w:rsid w:val="00F46ED8"/>
    <w:rsid w:val="00F4721B"/>
    <w:rsid w:val="00F47937"/>
    <w:rsid w:val="00F47B58"/>
    <w:rsid w:val="00F5012D"/>
    <w:rsid w:val="00F501F0"/>
    <w:rsid w:val="00F50476"/>
    <w:rsid w:val="00F5173C"/>
    <w:rsid w:val="00F52608"/>
    <w:rsid w:val="00F529FF"/>
    <w:rsid w:val="00F52B56"/>
    <w:rsid w:val="00F5315F"/>
    <w:rsid w:val="00F531D5"/>
    <w:rsid w:val="00F534E1"/>
    <w:rsid w:val="00F53E9D"/>
    <w:rsid w:val="00F53FE4"/>
    <w:rsid w:val="00F54AA6"/>
    <w:rsid w:val="00F54B3F"/>
    <w:rsid w:val="00F5542C"/>
    <w:rsid w:val="00F559E0"/>
    <w:rsid w:val="00F55D00"/>
    <w:rsid w:val="00F55D78"/>
    <w:rsid w:val="00F55E2A"/>
    <w:rsid w:val="00F564DF"/>
    <w:rsid w:val="00F56705"/>
    <w:rsid w:val="00F56BAE"/>
    <w:rsid w:val="00F5776D"/>
    <w:rsid w:val="00F57894"/>
    <w:rsid w:val="00F57DBB"/>
    <w:rsid w:val="00F609EB"/>
    <w:rsid w:val="00F62610"/>
    <w:rsid w:val="00F626A6"/>
    <w:rsid w:val="00F62746"/>
    <w:rsid w:val="00F63AE3"/>
    <w:rsid w:val="00F63F2A"/>
    <w:rsid w:val="00F652A9"/>
    <w:rsid w:val="00F65ACC"/>
    <w:rsid w:val="00F65ED5"/>
    <w:rsid w:val="00F66311"/>
    <w:rsid w:val="00F673F3"/>
    <w:rsid w:val="00F67605"/>
    <w:rsid w:val="00F67D6F"/>
    <w:rsid w:val="00F7041B"/>
    <w:rsid w:val="00F70B05"/>
    <w:rsid w:val="00F70CAC"/>
    <w:rsid w:val="00F71542"/>
    <w:rsid w:val="00F715A4"/>
    <w:rsid w:val="00F71941"/>
    <w:rsid w:val="00F71B16"/>
    <w:rsid w:val="00F72905"/>
    <w:rsid w:val="00F7306C"/>
    <w:rsid w:val="00F74096"/>
    <w:rsid w:val="00F74553"/>
    <w:rsid w:val="00F745CE"/>
    <w:rsid w:val="00F748D0"/>
    <w:rsid w:val="00F74E2A"/>
    <w:rsid w:val="00F74ED3"/>
    <w:rsid w:val="00F75442"/>
    <w:rsid w:val="00F755EB"/>
    <w:rsid w:val="00F7574F"/>
    <w:rsid w:val="00F7655D"/>
    <w:rsid w:val="00F76810"/>
    <w:rsid w:val="00F777C5"/>
    <w:rsid w:val="00F77BF9"/>
    <w:rsid w:val="00F8175F"/>
    <w:rsid w:val="00F82195"/>
    <w:rsid w:val="00F82589"/>
    <w:rsid w:val="00F82D46"/>
    <w:rsid w:val="00F82D88"/>
    <w:rsid w:val="00F838BB"/>
    <w:rsid w:val="00F83D30"/>
    <w:rsid w:val="00F83FFB"/>
    <w:rsid w:val="00F853A0"/>
    <w:rsid w:val="00F85A38"/>
    <w:rsid w:val="00F86AFE"/>
    <w:rsid w:val="00F87133"/>
    <w:rsid w:val="00F8799D"/>
    <w:rsid w:val="00F913F6"/>
    <w:rsid w:val="00F9165A"/>
    <w:rsid w:val="00F9187F"/>
    <w:rsid w:val="00F92AC5"/>
    <w:rsid w:val="00F92E3C"/>
    <w:rsid w:val="00F9335B"/>
    <w:rsid w:val="00F94BC6"/>
    <w:rsid w:val="00F9518F"/>
    <w:rsid w:val="00F95C30"/>
    <w:rsid w:val="00F968E4"/>
    <w:rsid w:val="00F96978"/>
    <w:rsid w:val="00F96AD0"/>
    <w:rsid w:val="00F96B2B"/>
    <w:rsid w:val="00F9771C"/>
    <w:rsid w:val="00FA094F"/>
    <w:rsid w:val="00FA0B53"/>
    <w:rsid w:val="00FA0FBC"/>
    <w:rsid w:val="00FA1513"/>
    <w:rsid w:val="00FA203F"/>
    <w:rsid w:val="00FA2EB1"/>
    <w:rsid w:val="00FA3109"/>
    <w:rsid w:val="00FA3AB0"/>
    <w:rsid w:val="00FA4344"/>
    <w:rsid w:val="00FA438D"/>
    <w:rsid w:val="00FA448C"/>
    <w:rsid w:val="00FA4906"/>
    <w:rsid w:val="00FA4E74"/>
    <w:rsid w:val="00FA58D0"/>
    <w:rsid w:val="00FA7127"/>
    <w:rsid w:val="00FA76A8"/>
    <w:rsid w:val="00FA7807"/>
    <w:rsid w:val="00FA7F06"/>
    <w:rsid w:val="00FA7F80"/>
    <w:rsid w:val="00FB043D"/>
    <w:rsid w:val="00FB0D0A"/>
    <w:rsid w:val="00FB11FA"/>
    <w:rsid w:val="00FB2782"/>
    <w:rsid w:val="00FB2E68"/>
    <w:rsid w:val="00FB3182"/>
    <w:rsid w:val="00FB40BF"/>
    <w:rsid w:val="00FB425E"/>
    <w:rsid w:val="00FB47E5"/>
    <w:rsid w:val="00FB4EC3"/>
    <w:rsid w:val="00FB4FC4"/>
    <w:rsid w:val="00FB5004"/>
    <w:rsid w:val="00FB53BA"/>
    <w:rsid w:val="00FB746E"/>
    <w:rsid w:val="00FB7A44"/>
    <w:rsid w:val="00FB7B7D"/>
    <w:rsid w:val="00FB7B86"/>
    <w:rsid w:val="00FC00AF"/>
    <w:rsid w:val="00FC01AE"/>
    <w:rsid w:val="00FC02EC"/>
    <w:rsid w:val="00FC1011"/>
    <w:rsid w:val="00FC138C"/>
    <w:rsid w:val="00FC1925"/>
    <w:rsid w:val="00FC1B31"/>
    <w:rsid w:val="00FC24D5"/>
    <w:rsid w:val="00FC2B30"/>
    <w:rsid w:val="00FC3040"/>
    <w:rsid w:val="00FC32FF"/>
    <w:rsid w:val="00FC3F20"/>
    <w:rsid w:val="00FC474C"/>
    <w:rsid w:val="00FC590E"/>
    <w:rsid w:val="00FC65D6"/>
    <w:rsid w:val="00FC67B0"/>
    <w:rsid w:val="00FC685A"/>
    <w:rsid w:val="00FC689F"/>
    <w:rsid w:val="00FC6B0E"/>
    <w:rsid w:val="00FC71C3"/>
    <w:rsid w:val="00FC78B9"/>
    <w:rsid w:val="00FD08DC"/>
    <w:rsid w:val="00FD0D29"/>
    <w:rsid w:val="00FD138A"/>
    <w:rsid w:val="00FD1463"/>
    <w:rsid w:val="00FD1A49"/>
    <w:rsid w:val="00FD1D76"/>
    <w:rsid w:val="00FD2DE0"/>
    <w:rsid w:val="00FD2F20"/>
    <w:rsid w:val="00FD4819"/>
    <w:rsid w:val="00FD5569"/>
    <w:rsid w:val="00FD55DB"/>
    <w:rsid w:val="00FD5D88"/>
    <w:rsid w:val="00FD5D98"/>
    <w:rsid w:val="00FD71A9"/>
    <w:rsid w:val="00FD798A"/>
    <w:rsid w:val="00FD7CC2"/>
    <w:rsid w:val="00FD7DA2"/>
    <w:rsid w:val="00FDB4B0"/>
    <w:rsid w:val="00FE04DC"/>
    <w:rsid w:val="00FE089C"/>
    <w:rsid w:val="00FE08B3"/>
    <w:rsid w:val="00FE0DF9"/>
    <w:rsid w:val="00FE12C2"/>
    <w:rsid w:val="00FE16F7"/>
    <w:rsid w:val="00FE1AE9"/>
    <w:rsid w:val="00FE216B"/>
    <w:rsid w:val="00FE2678"/>
    <w:rsid w:val="00FE42F0"/>
    <w:rsid w:val="00FE4B05"/>
    <w:rsid w:val="00FE4F3D"/>
    <w:rsid w:val="00FE50B8"/>
    <w:rsid w:val="00FE50C4"/>
    <w:rsid w:val="00FE51C9"/>
    <w:rsid w:val="00FE54F1"/>
    <w:rsid w:val="00FE57E0"/>
    <w:rsid w:val="00FE7811"/>
    <w:rsid w:val="00FEE230"/>
    <w:rsid w:val="00FF0F69"/>
    <w:rsid w:val="00FF1A1C"/>
    <w:rsid w:val="00FF1ED3"/>
    <w:rsid w:val="00FF246E"/>
    <w:rsid w:val="00FF281F"/>
    <w:rsid w:val="00FF33A5"/>
    <w:rsid w:val="00FF3624"/>
    <w:rsid w:val="00FF3F26"/>
    <w:rsid w:val="00FF51D2"/>
    <w:rsid w:val="00FF5443"/>
    <w:rsid w:val="00FF600B"/>
    <w:rsid w:val="00FF66C3"/>
    <w:rsid w:val="00FF6AC0"/>
    <w:rsid w:val="01031BEF"/>
    <w:rsid w:val="0124F530"/>
    <w:rsid w:val="01280745"/>
    <w:rsid w:val="012F95F8"/>
    <w:rsid w:val="0130C14D"/>
    <w:rsid w:val="013F1140"/>
    <w:rsid w:val="014EEC94"/>
    <w:rsid w:val="01553D02"/>
    <w:rsid w:val="016EBB3E"/>
    <w:rsid w:val="018DE381"/>
    <w:rsid w:val="01FC4D9F"/>
    <w:rsid w:val="020680FF"/>
    <w:rsid w:val="021A46E1"/>
    <w:rsid w:val="0244D9AC"/>
    <w:rsid w:val="02511BAE"/>
    <w:rsid w:val="029A1D98"/>
    <w:rsid w:val="02AB64F1"/>
    <w:rsid w:val="02DE041F"/>
    <w:rsid w:val="02F61EA4"/>
    <w:rsid w:val="02F9010A"/>
    <w:rsid w:val="030359C4"/>
    <w:rsid w:val="0307DAA0"/>
    <w:rsid w:val="03459F17"/>
    <w:rsid w:val="0350E784"/>
    <w:rsid w:val="0370F7D1"/>
    <w:rsid w:val="03733AC5"/>
    <w:rsid w:val="03784DDD"/>
    <w:rsid w:val="03980EB5"/>
    <w:rsid w:val="03989255"/>
    <w:rsid w:val="039DCD21"/>
    <w:rsid w:val="03E26AFC"/>
    <w:rsid w:val="03E31265"/>
    <w:rsid w:val="03E3A434"/>
    <w:rsid w:val="03E57DA0"/>
    <w:rsid w:val="03F31BA9"/>
    <w:rsid w:val="03F6485D"/>
    <w:rsid w:val="040DFA62"/>
    <w:rsid w:val="0420037B"/>
    <w:rsid w:val="042F0E78"/>
    <w:rsid w:val="042F5D35"/>
    <w:rsid w:val="046762E2"/>
    <w:rsid w:val="0469A503"/>
    <w:rsid w:val="04839037"/>
    <w:rsid w:val="048566DA"/>
    <w:rsid w:val="0497140D"/>
    <w:rsid w:val="04A2EB76"/>
    <w:rsid w:val="04C43D6C"/>
    <w:rsid w:val="04DE6B96"/>
    <w:rsid w:val="04EDECD0"/>
    <w:rsid w:val="04FF3198"/>
    <w:rsid w:val="053AE98B"/>
    <w:rsid w:val="054DE612"/>
    <w:rsid w:val="054FCA60"/>
    <w:rsid w:val="055C9726"/>
    <w:rsid w:val="05851F31"/>
    <w:rsid w:val="0589841D"/>
    <w:rsid w:val="05923DFF"/>
    <w:rsid w:val="05BEA0A8"/>
    <w:rsid w:val="05C23863"/>
    <w:rsid w:val="05C82526"/>
    <w:rsid w:val="05D35B7A"/>
    <w:rsid w:val="05D5ACF3"/>
    <w:rsid w:val="05D9BD60"/>
    <w:rsid w:val="05EA331F"/>
    <w:rsid w:val="05FDB14F"/>
    <w:rsid w:val="06049812"/>
    <w:rsid w:val="060EA85A"/>
    <w:rsid w:val="0612D401"/>
    <w:rsid w:val="0615920F"/>
    <w:rsid w:val="061FFCA5"/>
    <w:rsid w:val="062AEDA2"/>
    <w:rsid w:val="064C8893"/>
    <w:rsid w:val="064E42EF"/>
    <w:rsid w:val="066EC53E"/>
    <w:rsid w:val="0682CE63"/>
    <w:rsid w:val="06A13F6E"/>
    <w:rsid w:val="06B522ED"/>
    <w:rsid w:val="06B645AB"/>
    <w:rsid w:val="06D4CB57"/>
    <w:rsid w:val="06DE4BE9"/>
    <w:rsid w:val="06F58F72"/>
    <w:rsid w:val="0737E83B"/>
    <w:rsid w:val="07460F57"/>
    <w:rsid w:val="07598F16"/>
    <w:rsid w:val="0760AB7E"/>
    <w:rsid w:val="078B485B"/>
    <w:rsid w:val="078B6A1F"/>
    <w:rsid w:val="07962B21"/>
    <w:rsid w:val="07A4066A"/>
    <w:rsid w:val="07D1692F"/>
    <w:rsid w:val="07E8C31A"/>
    <w:rsid w:val="08143917"/>
    <w:rsid w:val="08688AA1"/>
    <w:rsid w:val="087333FD"/>
    <w:rsid w:val="08852E22"/>
    <w:rsid w:val="0892B732"/>
    <w:rsid w:val="08ACAC63"/>
    <w:rsid w:val="08CA1E9D"/>
    <w:rsid w:val="08D9B8D2"/>
    <w:rsid w:val="08E957F4"/>
    <w:rsid w:val="08F6AA6D"/>
    <w:rsid w:val="08FA5AD9"/>
    <w:rsid w:val="090F0573"/>
    <w:rsid w:val="091AC755"/>
    <w:rsid w:val="091DCBA5"/>
    <w:rsid w:val="0939E841"/>
    <w:rsid w:val="093B39EF"/>
    <w:rsid w:val="095280CC"/>
    <w:rsid w:val="096AA9BD"/>
    <w:rsid w:val="097890B1"/>
    <w:rsid w:val="098078E7"/>
    <w:rsid w:val="09893191"/>
    <w:rsid w:val="09A74013"/>
    <w:rsid w:val="09AEF099"/>
    <w:rsid w:val="09BDFCF4"/>
    <w:rsid w:val="09C6A075"/>
    <w:rsid w:val="09D4047C"/>
    <w:rsid w:val="09DD1464"/>
    <w:rsid w:val="0A0B7375"/>
    <w:rsid w:val="0A1113F0"/>
    <w:rsid w:val="0A138892"/>
    <w:rsid w:val="0A30638F"/>
    <w:rsid w:val="0A36E0AA"/>
    <w:rsid w:val="0A3F1F05"/>
    <w:rsid w:val="0A68475D"/>
    <w:rsid w:val="0A78DA02"/>
    <w:rsid w:val="0AAA1E2D"/>
    <w:rsid w:val="0AD272A8"/>
    <w:rsid w:val="0AF09B38"/>
    <w:rsid w:val="0AF6C1C7"/>
    <w:rsid w:val="0B08D199"/>
    <w:rsid w:val="0B1168B4"/>
    <w:rsid w:val="0B1C3B77"/>
    <w:rsid w:val="0B2CF358"/>
    <w:rsid w:val="0B31FAD0"/>
    <w:rsid w:val="0B4C4D4F"/>
    <w:rsid w:val="0B55EE89"/>
    <w:rsid w:val="0B571D43"/>
    <w:rsid w:val="0B596F07"/>
    <w:rsid w:val="0B63D9D2"/>
    <w:rsid w:val="0B681A28"/>
    <w:rsid w:val="0B707537"/>
    <w:rsid w:val="0B76541A"/>
    <w:rsid w:val="0B86A40A"/>
    <w:rsid w:val="0B98B6B6"/>
    <w:rsid w:val="0B9F2158"/>
    <w:rsid w:val="0BA3C5D9"/>
    <w:rsid w:val="0BA99D94"/>
    <w:rsid w:val="0BBB8C75"/>
    <w:rsid w:val="0BD1952E"/>
    <w:rsid w:val="0BDF86A6"/>
    <w:rsid w:val="0BE1A5CD"/>
    <w:rsid w:val="0BEF2525"/>
    <w:rsid w:val="0BFF5FD2"/>
    <w:rsid w:val="0C19C1DE"/>
    <w:rsid w:val="0C23C04D"/>
    <w:rsid w:val="0C3A7F9D"/>
    <w:rsid w:val="0C76B51F"/>
    <w:rsid w:val="0C882E64"/>
    <w:rsid w:val="0C918234"/>
    <w:rsid w:val="0C99DBDE"/>
    <w:rsid w:val="0C9E575A"/>
    <w:rsid w:val="0CB3BDD9"/>
    <w:rsid w:val="0CBB7918"/>
    <w:rsid w:val="0CDCA967"/>
    <w:rsid w:val="0CF14A0A"/>
    <w:rsid w:val="0D27ED18"/>
    <w:rsid w:val="0D320B68"/>
    <w:rsid w:val="0D4D1DEB"/>
    <w:rsid w:val="0D6CAF39"/>
    <w:rsid w:val="0D72BE62"/>
    <w:rsid w:val="0D80A73E"/>
    <w:rsid w:val="0DC293AC"/>
    <w:rsid w:val="0DC52D19"/>
    <w:rsid w:val="0DC8BC8E"/>
    <w:rsid w:val="0DCEB54F"/>
    <w:rsid w:val="0DD7F86E"/>
    <w:rsid w:val="0DD88BA3"/>
    <w:rsid w:val="0DDB4F7D"/>
    <w:rsid w:val="0DF6CC5D"/>
    <w:rsid w:val="0DFD1A1C"/>
    <w:rsid w:val="0E27A81C"/>
    <w:rsid w:val="0E299FC7"/>
    <w:rsid w:val="0E94A3D7"/>
    <w:rsid w:val="0EA02CA5"/>
    <w:rsid w:val="0EAE4D72"/>
    <w:rsid w:val="0EC8969A"/>
    <w:rsid w:val="0ED2ED33"/>
    <w:rsid w:val="0ED8ED55"/>
    <w:rsid w:val="0EE1557E"/>
    <w:rsid w:val="0EE884ED"/>
    <w:rsid w:val="0F14BFBA"/>
    <w:rsid w:val="0F36FAAF"/>
    <w:rsid w:val="0F54D8D9"/>
    <w:rsid w:val="0F573DC2"/>
    <w:rsid w:val="0F6E6153"/>
    <w:rsid w:val="0F7E50FE"/>
    <w:rsid w:val="0F94B7C0"/>
    <w:rsid w:val="0FB19D6D"/>
    <w:rsid w:val="0FBBB910"/>
    <w:rsid w:val="0FE04BCB"/>
    <w:rsid w:val="0FED226F"/>
    <w:rsid w:val="0FFBE738"/>
    <w:rsid w:val="101029AB"/>
    <w:rsid w:val="101E6AE8"/>
    <w:rsid w:val="103BDB0C"/>
    <w:rsid w:val="10421C96"/>
    <w:rsid w:val="10422823"/>
    <w:rsid w:val="1048DD4C"/>
    <w:rsid w:val="104D5C08"/>
    <w:rsid w:val="104E5B18"/>
    <w:rsid w:val="10519831"/>
    <w:rsid w:val="105B74C8"/>
    <w:rsid w:val="1070F565"/>
    <w:rsid w:val="10761091"/>
    <w:rsid w:val="10802004"/>
    <w:rsid w:val="10815F50"/>
    <w:rsid w:val="109DB54C"/>
    <w:rsid w:val="10A09A08"/>
    <w:rsid w:val="10A0E393"/>
    <w:rsid w:val="10A6F454"/>
    <w:rsid w:val="10ADE67F"/>
    <w:rsid w:val="10B2BF90"/>
    <w:rsid w:val="10FD92E6"/>
    <w:rsid w:val="1110F04A"/>
    <w:rsid w:val="11129ED9"/>
    <w:rsid w:val="1114A5EA"/>
    <w:rsid w:val="111899D0"/>
    <w:rsid w:val="11265880"/>
    <w:rsid w:val="113683F9"/>
    <w:rsid w:val="1136A65F"/>
    <w:rsid w:val="1142778F"/>
    <w:rsid w:val="1152B0EC"/>
    <w:rsid w:val="1163AAA7"/>
    <w:rsid w:val="117D63B6"/>
    <w:rsid w:val="117E7BBA"/>
    <w:rsid w:val="11916F0F"/>
    <w:rsid w:val="11A45313"/>
    <w:rsid w:val="11A9620B"/>
    <w:rsid w:val="11C979D9"/>
    <w:rsid w:val="11D586AD"/>
    <w:rsid w:val="11DC3112"/>
    <w:rsid w:val="11E6C583"/>
    <w:rsid w:val="11EB886E"/>
    <w:rsid w:val="11F2EFF9"/>
    <w:rsid w:val="121AFF30"/>
    <w:rsid w:val="121D9BA1"/>
    <w:rsid w:val="122050A7"/>
    <w:rsid w:val="12331D18"/>
    <w:rsid w:val="12395AED"/>
    <w:rsid w:val="123CD2A3"/>
    <w:rsid w:val="124A56D4"/>
    <w:rsid w:val="125203B3"/>
    <w:rsid w:val="126AA942"/>
    <w:rsid w:val="127C2306"/>
    <w:rsid w:val="128980B4"/>
    <w:rsid w:val="12AC198E"/>
    <w:rsid w:val="12BE16B6"/>
    <w:rsid w:val="12D7C1B9"/>
    <w:rsid w:val="12F371A7"/>
    <w:rsid w:val="131CD00F"/>
    <w:rsid w:val="13225F53"/>
    <w:rsid w:val="13287A4E"/>
    <w:rsid w:val="1352D5CF"/>
    <w:rsid w:val="1370C155"/>
    <w:rsid w:val="138B8D2F"/>
    <w:rsid w:val="13AA7AE8"/>
    <w:rsid w:val="13BA8128"/>
    <w:rsid w:val="13BC29A3"/>
    <w:rsid w:val="13D69E4B"/>
    <w:rsid w:val="13E2ED09"/>
    <w:rsid w:val="13E5B20C"/>
    <w:rsid w:val="13FAAB1D"/>
    <w:rsid w:val="140E6A12"/>
    <w:rsid w:val="1419B878"/>
    <w:rsid w:val="1427FCA3"/>
    <w:rsid w:val="144DC742"/>
    <w:rsid w:val="145CC812"/>
    <w:rsid w:val="1466C232"/>
    <w:rsid w:val="1469AC8E"/>
    <w:rsid w:val="1471440D"/>
    <w:rsid w:val="147D5F2C"/>
    <w:rsid w:val="14B8A0AA"/>
    <w:rsid w:val="14BEEA3C"/>
    <w:rsid w:val="14CF24EB"/>
    <w:rsid w:val="14F0B1E1"/>
    <w:rsid w:val="14F7E85B"/>
    <w:rsid w:val="150CFEB9"/>
    <w:rsid w:val="1525E3DC"/>
    <w:rsid w:val="15495E9C"/>
    <w:rsid w:val="154E20F1"/>
    <w:rsid w:val="154F4391"/>
    <w:rsid w:val="1558D00F"/>
    <w:rsid w:val="157CED91"/>
    <w:rsid w:val="15880889"/>
    <w:rsid w:val="15A94312"/>
    <w:rsid w:val="15A9FAAA"/>
    <w:rsid w:val="15B7718C"/>
    <w:rsid w:val="15BD6020"/>
    <w:rsid w:val="15CC5BC8"/>
    <w:rsid w:val="15F617CD"/>
    <w:rsid w:val="15FB1ECA"/>
    <w:rsid w:val="16005F1E"/>
    <w:rsid w:val="1604275A"/>
    <w:rsid w:val="16115F32"/>
    <w:rsid w:val="1615A8E0"/>
    <w:rsid w:val="1623A486"/>
    <w:rsid w:val="16368F0D"/>
    <w:rsid w:val="164BDDBC"/>
    <w:rsid w:val="165E510A"/>
    <w:rsid w:val="1666FC51"/>
    <w:rsid w:val="167723AD"/>
    <w:rsid w:val="167B0CC6"/>
    <w:rsid w:val="1685C1FB"/>
    <w:rsid w:val="168FBCAD"/>
    <w:rsid w:val="169392A1"/>
    <w:rsid w:val="16A34CF1"/>
    <w:rsid w:val="16A53DA7"/>
    <w:rsid w:val="16B7B948"/>
    <w:rsid w:val="16DDFFA8"/>
    <w:rsid w:val="16E15D50"/>
    <w:rsid w:val="16E75E30"/>
    <w:rsid w:val="16FB3C1E"/>
    <w:rsid w:val="1700575F"/>
    <w:rsid w:val="1705F9D1"/>
    <w:rsid w:val="170CD8DF"/>
    <w:rsid w:val="1718ED50"/>
    <w:rsid w:val="17438557"/>
    <w:rsid w:val="1743E868"/>
    <w:rsid w:val="1748F438"/>
    <w:rsid w:val="174D6EED"/>
    <w:rsid w:val="176627B5"/>
    <w:rsid w:val="1783BF71"/>
    <w:rsid w:val="1799F6E6"/>
    <w:rsid w:val="17A0B50A"/>
    <w:rsid w:val="17B185D4"/>
    <w:rsid w:val="17B4C9FA"/>
    <w:rsid w:val="17D15942"/>
    <w:rsid w:val="17F59B3C"/>
    <w:rsid w:val="18079A8E"/>
    <w:rsid w:val="18149613"/>
    <w:rsid w:val="18363954"/>
    <w:rsid w:val="18417DC4"/>
    <w:rsid w:val="18459B25"/>
    <w:rsid w:val="1847CD5A"/>
    <w:rsid w:val="18506B34"/>
    <w:rsid w:val="185773B1"/>
    <w:rsid w:val="185A464E"/>
    <w:rsid w:val="185DE3D4"/>
    <w:rsid w:val="186A73A4"/>
    <w:rsid w:val="186B8BA6"/>
    <w:rsid w:val="188F5911"/>
    <w:rsid w:val="18910BCC"/>
    <w:rsid w:val="18A07B14"/>
    <w:rsid w:val="18BB85FE"/>
    <w:rsid w:val="18C593D1"/>
    <w:rsid w:val="18C84B8A"/>
    <w:rsid w:val="18C85433"/>
    <w:rsid w:val="18C9EFCF"/>
    <w:rsid w:val="18CED407"/>
    <w:rsid w:val="18DEA436"/>
    <w:rsid w:val="18EE27CA"/>
    <w:rsid w:val="18F3FA0D"/>
    <w:rsid w:val="1902BE39"/>
    <w:rsid w:val="19123296"/>
    <w:rsid w:val="19221D70"/>
    <w:rsid w:val="1922944E"/>
    <w:rsid w:val="1923902D"/>
    <w:rsid w:val="1932C435"/>
    <w:rsid w:val="1942077B"/>
    <w:rsid w:val="1946AF8A"/>
    <w:rsid w:val="194F8F43"/>
    <w:rsid w:val="195BE5F5"/>
    <w:rsid w:val="1963551C"/>
    <w:rsid w:val="19677098"/>
    <w:rsid w:val="1985919C"/>
    <w:rsid w:val="198AB2CC"/>
    <w:rsid w:val="199BE30B"/>
    <w:rsid w:val="199FCC97"/>
    <w:rsid w:val="19B8AF65"/>
    <w:rsid w:val="19C3440C"/>
    <w:rsid w:val="19D8DF0E"/>
    <w:rsid w:val="19E450DB"/>
    <w:rsid w:val="19E59CA5"/>
    <w:rsid w:val="19F806F6"/>
    <w:rsid w:val="1A0D4724"/>
    <w:rsid w:val="1A1A15E9"/>
    <w:rsid w:val="1A47F7D5"/>
    <w:rsid w:val="1A4D12D6"/>
    <w:rsid w:val="1A53DD2F"/>
    <w:rsid w:val="1A56ADBB"/>
    <w:rsid w:val="1A702F45"/>
    <w:rsid w:val="1A70B6DB"/>
    <w:rsid w:val="1A795B39"/>
    <w:rsid w:val="1A900AA5"/>
    <w:rsid w:val="1A9B000E"/>
    <w:rsid w:val="1AF0644C"/>
    <w:rsid w:val="1AF92D9C"/>
    <w:rsid w:val="1B53E47D"/>
    <w:rsid w:val="1B54A0C0"/>
    <w:rsid w:val="1B7B713E"/>
    <w:rsid w:val="1B81261B"/>
    <w:rsid w:val="1B84D78C"/>
    <w:rsid w:val="1BDA52AD"/>
    <w:rsid w:val="1BFE4692"/>
    <w:rsid w:val="1C1D1A47"/>
    <w:rsid w:val="1C38DE91"/>
    <w:rsid w:val="1C43C506"/>
    <w:rsid w:val="1C445B2B"/>
    <w:rsid w:val="1C64930B"/>
    <w:rsid w:val="1C6F62CE"/>
    <w:rsid w:val="1C71B50A"/>
    <w:rsid w:val="1C88EF66"/>
    <w:rsid w:val="1CAD76B7"/>
    <w:rsid w:val="1CB4CDEC"/>
    <w:rsid w:val="1CC6EC86"/>
    <w:rsid w:val="1CD521FC"/>
    <w:rsid w:val="1CD62E42"/>
    <w:rsid w:val="1CE10692"/>
    <w:rsid w:val="1CEBB948"/>
    <w:rsid w:val="1CF531EA"/>
    <w:rsid w:val="1D15AD06"/>
    <w:rsid w:val="1D16E3E0"/>
    <w:rsid w:val="1D1DABBC"/>
    <w:rsid w:val="1D1E4FAC"/>
    <w:rsid w:val="1D232C5F"/>
    <w:rsid w:val="1D29DD54"/>
    <w:rsid w:val="1D3B54A7"/>
    <w:rsid w:val="1D6B0EDF"/>
    <w:rsid w:val="1D9A63DF"/>
    <w:rsid w:val="1D9E3120"/>
    <w:rsid w:val="1DA52A96"/>
    <w:rsid w:val="1DC76EC7"/>
    <w:rsid w:val="1DD7A046"/>
    <w:rsid w:val="1DE4A43D"/>
    <w:rsid w:val="1DFCA333"/>
    <w:rsid w:val="1E0A69D5"/>
    <w:rsid w:val="1E2F8E37"/>
    <w:rsid w:val="1E3B9C53"/>
    <w:rsid w:val="1E47107F"/>
    <w:rsid w:val="1E4A05CE"/>
    <w:rsid w:val="1E540987"/>
    <w:rsid w:val="1E5ECDCD"/>
    <w:rsid w:val="1E6D3456"/>
    <w:rsid w:val="1E7395A0"/>
    <w:rsid w:val="1E802D6C"/>
    <w:rsid w:val="1E91039C"/>
    <w:rsid w:val="1E96D7F5"/>
    <w:rsid w:val="1E9DC0BA"/>
    <w:rsid w:val="1EA0065F"/>
    <w:rsid w:val="1EA347BE"/>
    <w:rsid w:val="1EAB3F33"/>
    <w:rsid w:val="1EC94F0D"/>
    <w:rsid w:val="1ED8ACDC"/>
    <w:rsid w:val="1EF7BE26"/>
    <w:rsid w:val="1EFBA2FA"/>
    <w:rsid w:val="1EFD7B6B"/>
    <w:rsid w:val="1F095EEF"/>
    <w:rsid w:val="1F0C131C"/>
    <w:rsid w:val="1F0DB054"/>
    <w:rsid w:val="1F0F8CD7"/>
    <w:rsid w:val="1F24C89D"/>
    <w:rsid w:val="1F4B4704"/>
    <w:rsid w:val="1F4BE8AD"/>
    <w:rsid w:val="1F4FE3E1"/>
    <w:rsid w:val="1F5966BB"/>
    <w:rsid w:val="1F5E9B78"/>
    <w:rsid w:val="1F6A7127"/>
    <w:rsid w:val="1F73D164"/>
    <w:rsid w:val="1F781DF9"/>
    <w:rsid w:val="1F7A4ABF"/>
    <w:rsid w:val="1F9F56E2"/>
    <w:rsid w:val="1FC3612B"/>
    <w:rsid w:val="1FCB1B9D"/>
    <w:rsid w:val="1FCC5813"/>
    <w:rsid w:val="1FE200C4"/>
    <w:rsid w:val="1FE2EA86"/>
    <w:rsid w:val="200AFB38"/>
    <w:rsid w:val="20250675"/>
    <w:rsid w:val="20300051"/>
    <w:rsid w:val="203265C5"/>
    <w:rsid w:val="203B1A77"/>
    <w:rsid w:val="2043AD47"/>
    <w:rsid w:val="205A68F7"/>
    <w:rsid w:val="2068ED90"/>
    <w:rsid w:val="2074934E"/>
    <w:rsid w:val="207CE62F"/>
    <w:rsid w:val="2087E0F2"/>
    <w:rsid w:val="208C5006"/>
    <w:rsid w:val="209099F7"/>
    <w:rsid w:val="2091ADD6"/>
    <w:rsid w:val="20959997"/>
    <w:rsid w:val="209E8385"/>
    <w:rsid w:val="20A2FED8"/>
    <w:rsid w:val="20A82C21"/>
    <w:rsid w:val="20AB12A1"/>
    <w:rsid w:val="20AD2D32"/>
    <w:rsid w:val="20BD125A"/>
    <w:rsid w:val="20DB1AC4"/>
    <w:rsid w:val="20FF83D6"/>
    <w:rsid w:val="21155950"/>
    <w:rsid w:val="216BE5C5"/>
    <w:rsid w:val="21732D9B"/>
    <w:rsid w:val="2173744F"/>
    <w:rsid w:val="217ACD55"/>
    <w:rsid w:val="21804173"/>
    <w:rsid w:val="21907DBB"/>
    <w:rsid w:val="2196116E"/>
    <w:rsid w:val="21C3F876"/>
    <w:rsid w:val="21C95212"/>
    <w:rsid w:val="21DE9198"/>
    <w:rsid w:val="21E71277"/>
    <w:rsid w:val="21E933F0"/>
    <w:rsid w:val="220F2C00"/>
    <w:rsid w:val="2232C03F"/>
    <w:rsid w:val="223C4B29"/>
    <w:rsid w:val="2241B381"/>
    <w:rsid w:val="224943F0"/>
    <w:rsid w:val="224BB586"/>
    <w:rsid w:val="2278CBFD"/>
    <w:rsid w:val="227CA9F7"/>
    <w:rsid w:val="2281B3F6"/>
    <w:rsid w:val="228F0C81"/>
    <w:rsid w:val="2298949A"/>
    <w:rsid w:val="22A094F6"/>
    <w:rsid w:val="22AF6BB3"/>
    <w:rsid w:val="22D654B5"/>
    <w:rsid w:val="22E3BAEA"/>
    <w:rsid w:val="22FB1ED3"/>
    <w:rsid w:val="230D10FB"/>
    <w:rsid w:val="2314A370"/>
    <w:rsid w:val="231E7F69"/>
    <w:rsid w:val="2320276A"/>
    <w:rsid w:val="2320FB86"/>
    <w:rsid w:val="232E7BB0"/>
    <w:rsid w:val="233786DE"/>
    <w:rsid w:val="2351788D"/>
    <w:rsid w:val="2352B9D0"/>
    <w:rsid w:val="235A2A54"/>
    <w:rsid w:val="235B82AD"/>
    <w:rsid w:val="235BE21B"/>
    <w:rsid w:val="237FD80E"/>
    <w:rsid w:val="238A1D2E"/>
    <w:rsid w:val="2395B30A"/>
    <w:rsid w:val="23A91CF9"/>
    <w:rsid w:val="23F24D44"/>
    <w:rsid w:val="241696C8"/>
    <w:rsid w:val="242D7A7B"/>
    <w:rsid w:val="242FCF6A"/>
    <w:rsid w:val="2436C169"/>
    <w:rsid w:val="24378678"/>
    <w:rsid w:val="24429C25"/>
    <w:rsid w:val="244346C2"/>
    <w:rsid w:val="24538477"/>
    <w:rsid w:val="245445A8"/>
    <w:rsid w:val="2456179C"/>
    <w:rsid w:val="245EC377"/>
    <w:rsid w:val="2475D5E1"/>
    <w:rsid w:val="24821590"/>
    <w:rsid w:val="2482A175"/>
    <w:rsid w:val="24830717"/>
    <w:rsid w:val="24CA9B86"/>
    <w:rsid w:val="24D07B65"/>
    <w:rsid w:val="24DF5C04"/>
    <w:rsid w:val="24E91971"/>
    <w:rsid w:val="24EF481B"/>
    <w:rsid w:val="250C0A6F"/>
    <w:rsid w:val="250D4C97"/>
    <w:rsid w:val="25150E1F"/>
    <w:rsid w:val="25186700"/>
    <w:rsid w:val="251A34D7"/>
    <w:rsid w:val="251D0DB5"/>
    <w:rsid w:val="2530C0D1"/>
    <w:rsid w:val="255F6005"/>
    <w:rsid w:val="256A5547"/>
    <w:rsid w:val="257C1DF3"/>
    <w:rsid w:val="25B505D8"/>
    <w:rsid w:val="25EC59CB"/>
    <w:rsid w:val="25FF5338"/>
    <w:rsid w:val="26084FE8"/>
    <w:rsid w:val="2613F76C"/>
    <w:rsid w:val="2624AC9B"/>
    <w:rsid w:val="262716E2"/>
    <w:rsid w:val="264F6D09"/>
    <w:rsid w:val="265C13B2"/>
    <w:rsid w:val="265C3AF0"/>
    <w:rsid w:val="266B9BC0"/>
    <w:rsid w:val="2680F1D8"/>
    <w:rsid w:val="2683B020"/>
    <w:rsid w:val="2689FEC0"/>
    <w:rsid w:val="26B0D4CA"/>
    <w:rsid w:val="26BA41F6"/>
    <w:rsid w:val="26BDF06B"/>
    <w:rsid w:val="26BFB432"/>
    <w:rsid w:val="26C0BF9B"/>
    <w:rsid w:val="26CB5034"/>
    <w:rsid w:val="26E101E0"/>
    <w:rsid w:val="26E5BA22"/>
    <w:rsid w:val="27092D84"/>
    <w:rsid w:val="27269973"/>
    <w:rsid w:val="272D0894"/>
    <w:rsid w:val="2750BB8F"/>
    <w:rsid w:val="276876D1"/>
    <w:rsid w:val="276911A3"/>
    <w:rsid w:val="27886813"/>
    <w:rsid w:val="278895A0"/>
    <w:rsid w:val="27911935"/>
    <w:rsid w:val="27AC7D02"/>
    <w:rsid w:val="27B5A4F0"/>
    <w:rsid w:val="27B8085A"/>
    <w:rsid w:val="27DAC3B0"/>
    <w:rsid w:val="2808BD4B"/>
    <w:rsid w:val="28155CCC"/>
    <w:rsid w:val="28217523"/>
    <w:rsid w:val="28254880"/>
    <w:rsid w:val="283467BF"/>
    <w:rsid w:val="28400064"/>
    <w:rsid w:val="2868D6F6"/>
    <w:rsid w:val="28719339"/>
    <w:rsid w:val="2894BAEA"/>
    <w:rsid w:val="289AB9AC"/>
    <w:rsid w:val="28A65468"/>
    <w:rsid w:val="28B1355F"/>
    <w:rsid w:val="28B7C274"/>
    <w:rsid w:val="28DEF9D3"/>
    <w:rsid w:val="28EB9E8D"/>
    <w:rsid w:val="290A84A8"/>
    <w:rsid w:val="290F6B82"/>
    <w:rsid w:val="2913CE04"/>
    <w:rsid w:val="291F6223"/>
    <w:rsid w:val="292C404D"/>
    <w:rsid w:val="295ECC1E"/>
    <w:rsid w:val="2961000E"/>
    <w:rsid w:val="29C09214"/>
    <w:rsid w:val="29C7A262"/>
    <w:rsid w:val="29C9C2D9"/>
    <w:rsid w:val="29CDB841"/>
    <w:rsid w:val="29CE3F21"/>
    <w:rsid w:val="29D2ECF5"/>
    <w:rsid w:val="29D3C7BA"/>
    <w:rsid w:val="29DDCF30"/>
    <w:rsid w:val="29E614FA"/>
    <w:rsid w:val="29F2211F"/>
    <w:rsid w:val="2A097052"/>
    <w:rsid w:val="2A28B60B"/>
    <w:rsid w:val="2A3624BB"/>
    <w:rsid w:val="2A486FF6"/>
    <w:rsid w:val="2A567DD6"/>
    <w:rsid w:val="2A577920"/>
    <w:rsid w:val="2A60D1A2"/>
    <w:rsid w:val="2A627A79"/>
    <w:rsid w:val="2A6A898E"/>
    <w:rsid w:val="2A6E15A5"/>
    <w:rsid w:val="2A7801FD"/>
    <w:rsid w:val="2A7CEF93"/>
    <w:rsid w:val="2A8D7BB5"/>
    <w:rsid w:val="2A939581"/>
    <w:rsid w:val="2A9CEBB6"/>
    <w:rsid w:val="2AACD55E"/>
    <w:rsid w:val="2AB553A1"/>
    <w:rsid w:val="2AD32EFF"/>
    <w:rsid w:val="2AE1B6D5"/>
    <w:rsid w:val="2AE5DAAD"/>
    <w:rsid w:val="2AEF0181"/>
    <w:rsid w:val="2AF97CBB"/>
    <w:rsid w:val="2B05E887"/>
    <w:rsid w:val="2B52C721"/>
    <w:rsid w:val="2B96375A"/>
    <w:rsid w:val="2B97C5EA"/>
    <w:rsid w:val="2B9F439F"/>
    <w:rsid w:val="2BBA3C19"/>
    <w:rsid w:val="2BCF0D3C"/>
    <w:rsid w:val="2BD0DDF2"/>
    <w:rsid w:val="2BE16EC9"/>
    <w:rsid w:val="2BE44761"/>
    <w:rsid w:val="2BE492C1"/>
    <w:rsid w:val="2BED8AF9"/>
    <w:rsid w:val="2BF0BA7C"/>
    <w:rsid w:val="2C0E6C4A"/>
    <w:rsid w:val="2C15D792"/>
    <w:rsid w:val="2C23FB79"/>
    <w:rsid w:val="2C37284B"/>
    <w:rsid w:val="2C3766F0"/>
    <w:rsid w:val="2C3AE289"/>
    <w:rsid w:val="2C5D1217"/>
    <w:rsid w:val="2C633810"/>
    <w:rsid w:val="2C7646CD"/>
    <w:rsid w:val="2C8FC834"/>
    <w:rsid w:val="2CA8DE98"/>
    <w:rsid w:val="2CB01FEC"/>
    <w:rsid w:val="2CE7E7EB"/>
    <w:rsid w:val="2CF26DF0"/>
    <w:rsid w:val="2D0D16B4"/>
    <w:rsid w:val="2D323113"/>
    <w:rsid w:val="2D38B620"/>
    <w:rsid w:val="2D3D2B31"/>
    <w:rsid w:val="2D5710E3"/>
    <w:rsid w:val="2D620E8A"/>
    <w:rsid w:val="2D6F62AD"/>
    <w:rsid w:val="2D6F8091"/>
    <w:rsid w:val="2D737999"/>
    <w:rsid w:val="2D90C04F"/>
    <w:rsid w:val="2DA37682"/>
    <w:rsid w:val="2DB075F3"/>
    <w:rsid w:val="2DBC7E3D"/>
    <w:rsid w:val="2DBDB668"/>
    <w:rsid w:val="2DDE8A0D"/>
    <w:rsid w:val="2E10ED34"/>
    <w:rsid w:val="2E117FB6"/>
    <w:rsid w:val="2E32949E"/>
    <w:rsid w:val="2E33FF38"/>
    <w:rsid w:val="2E3C5A12"/>
    <w:rsid w:val="2E56794D"/>
    <w:rsid w:val="2E90880B"/>
    <w:rsid w:val="2E987CD9"/>
    <w:rsid w:val="2EB7F7CE"/>
    <w:rsid w:val="2EC22E26"/>
    <w:rsid w:val="2EDC8333"/>
    <w:rsid w:val="2EE66F84"/>
    <w:rsid w:val="2EE7DAE2"/>
    <w:rsid w:val="2EEC0B90"/>
    <w:rsid w:val="2F3775CD"/>
    <w:rsid w:val="2F3878B6"/>
    <w:rsid w:val="2F461A2B"/>
    <w:rsid w:val="2F582DFE"/>
    <w:rsid w:val="2F5872EA"/>
    <w:rsid w:val="2F59B18A"/>
    <w:rsid w:val="2F692EE0"/>
    <w:rsid w:val="2F8C1DDA"/>
    <w:rsid w:val="2FC19781"/>
    <w:rsid w:val="2FEB92D2"/>
    <w:rsid w:val="2FF3520A"/>
    <w:rsid w:val="300241DB"/>
    <w:rsid w:val="30052B5B"/>
    <w:rsid w:val="3009F132"/>
    <w:rsid w:val="30144DF4"/>
    <w:rsid w:val="3021F170"/>
    <w:rsid w:val="3023E0AE"/>
    <w:rsid w:val="302426E3"/>
    <w:rsid w:val="30345444"/>
    <w:rsid w:val="3042C4E4"/>
    <w:rsid w:val="305B384F"/>
    <w:rsid w:val="30678FE0"/>
    <w:rsid w:val="306BA918"/>
    <w:rsid w:val="3084216F"/>
    <w:rsid w:val="309181F5"/>
    <w:rsid w:val="3097EE2B"/>
    <w:rsid w:val="30A12935"/>
    <w:rsid w:val="30C2EBF0"/>
    <w:rsid w:val="30D17B86"/>
    <w:rsid w:val="30E3D39A"/>
    <w:rsid w:val="30F4691D"/>
    <w:rsid w:val="310DDC7C"/>
    <w:rsid w:val="3117A625"/>
    <w:rsid w:val="3122EB09"/>
    <w:rsid w:val="3138C9CA"/>
    <w:rsid w:val="313F83B0"/>
    <w:rsid w:val="31409B2F"/>
    <w:rsid w:val="3146E20C"/>
    <w:rsid w:val="314F93FD"/>
    <w:rsid w:val="3164DDC6"/>
    <w:rsid w:val="31655DF5"/>
    <w:rsid w:val="3166B423"/>
    <w:rsid w:val="31836A40"/>
    <w:rsid w:val="31917BFE"/>
    <w:rsid w:val="3196C913"/>
    <w:rsid w:val="31975C9D"/>
    <w:rsid w:val="31A4D6E6"/>
    <w:rsid w:val="31AF9EA2"/>
    <w:rsid w:val="31BC5003"/>
    <w:rsid w:val="31C56DF5"/>
    <w:rsid w:val="31D08D88"/>
    <w:rsid w:val="31D1CAE5"/>
    <w:rsid w:val="31EFD10D"/>
    <w:rsid w:val="3205BEF2"/>
    <w:rsid w:val="321A0952"/>
    <w:rsid w:val="3235A883"/>
    <w:rsid w:val="3243F23C"/>
    <w:rsid w:val="3275D075"/>
    <w:rsid w:val="327DFA25"/>
    <w:rsid w:val="3291C9B1"/>
    <w:rsid w:val="329DDCC3"/>
    <w:rsid w:val="32A71CF7"/>
    <w:rsid w:val="32BEDABB"/>
    <w:rsid w:val="32D1C2E5"/>
    <w:rsid w:val="32D2031C"/>
    <w:rsid w:val="32F78612"/>
    <w:rsid w:val="330DCF17"/>
    <w:rsid w:val="331C38C6"/>
    <w:rsid w:val="333BD042"/>
    <w:rsid w:val="333EC8C1"/>
    <w:rsid w:val="3348887E"/>
    <w:rsid w:val="336C8EC9"/>
    <w:rsid w:val="337EE706"/>
    <w:rsid w:val="3387FB64"/>
    <w:rsid w:val="3391291A"/>
    <w:rsid w:val="33B2889E"/>
    <w:rsid w:val="33C447E7"/>
    <w:rsid w:val="33C5C41E"/>
    <w:rsid w:val="33C68F5E"/>
    <w:rsid w:val="33D8C429"/>
    <w:rsid w:val="33E51230"/>
    <w:rsid w:val="33E722BC"/>
    <w:rsid w:val="33E8128C"/>
    <w:rsid w:val="33ED67C6"/>
    <w:rsid w:val="33F56600"/>
    <w:rsid w:val="33FC895A"/>
    <w:rsid w:val="34064B8B"/>
    <w:rsid w:val="340FB4A2"/>
    <w:rsid w:val="341656F1"/>
    <w:rsid w:val="3418F605"/>
    <w:rsid w:val="34275B09"/>
    <w:rsid w:val="3436ED5E"/>
    <w:rsid w:val="345B6CEE"/>
    <w:rsid w:val="3469667D"/>
    <w:rsid w:val="3471C79D"/>
    <w:rsid w:val="347C8790"/>
    <w:rsid w:val="348F96B4"/>
    <w:rsid w:val="34A1225F"/>
    <w:rsid w:val="34B3CB36"/>
    <w:rsid w:val="34BC1D78"/>
    <w:rsid w:val="34C6576B"/>
    <w:rsid w:val="34D85BCB"/>
    <w:rsid w:val="34DCF5EE"/>
    <w:rsid w:val="3508C99C"/>
    <w:rsid w:val="35269E96"/>
    <w:rsid w:val="353C4DAC"/>
    <w:rsid w:val="3556C86E"/>
    <w:rsid w:val="355AD4E0"/>
    <w:rsid w:val="3560C7BB"/>
    <w:rsid w:val="3566E481"/>
    <w:rsid w:val="357932C5"/>
    <w:rsid w:val="35954214"/>
    <w:rsid w:val="35A51402"/>
    <w:rsid w:val="35B5FE2F"/>
    <w:rsid w:val="35D0E47E"/>
    <w:rsid w:val="35D270E3"/>
    <w:rsid w:val="35D9C5BB"/>
    <w:rsid w:val="35DE864D"/>
    <w:rsid w:val="35F0A22D"/>
    <w:rsid w:val="36437392"/>
    <w:rsid w:val="3651C5BF"/>
    <w:rsid w:val="365C2BB5"/>
    <w:rsid w:val="3667106C"/>
    <w:rsid w:val="366FDB82"/>
    <w:rsid w:val="36776D13"/>
    <w:rsid w:val="3689A3CA"/>
    <w:rsid w:val="36AB5C7C"/>
    <w:rsid w:val="36C4868F"/>
    <w:rsid w:val="36D0BE23"/>
    <w:rsid w:val="36ED9BD7"/>
    <w:rsid w:val="36FA583F"/>
    <w:rsid w:val="3703D33B"/>
    <w:rsid w:val="37053F81"/>
    <w:rsid w:val="371A00B5"/>
    <w:rsid w:val="37235E83"/>
    <w:rsid w:val="372B2552"/>
    <w:rsid w:val="374E0102"/>
    <w:rsid w:val="374E36E1"/>
    <w:rsid w:val="374FFE72"/>
    <w:rsid w:val="376660E0"/>
    <w:rsid w:val="377D3835"/>
    <w:rsid w:val="37A8836E"/>
    <w:rsid w:val="37B12D67"/>
    <w:rsid w:val="37C5E739"/>
    <w:rsid w:val="37C60418"/>
    <w:rsid w:val="37FEEF85"/>
    <w:rsid w:val="37FF0062"/>
    <w:rsid w:val="382197EC"/>
    <w:rsid w:val="38341B83"/>
    <w:rsid w:val="3842D8FF"/>
    <w:rsid w:val="3885CE72"/>
    <w:rsid w:val="389A7849"/>
    <w:rsid w:val="389E8180"/>
    <w:rsid w:val="38A4A7A3"/>
    <w:rsid w:val="38CE408E"/>
    <w:rsid w:val="38D95FDA"/>
    <w:rsid w:val="38E7FCA0"/>
    <w:rsid w:val="38F1B5F0"/>
    <w:rsid w:val="3904CF14"/>
    <w:rsid w:val="39337D81"/>
    <w:rsid w:val="393AE729"/>
    <w:rsid w:val="393D8A5B"/>
    <w:rsid w:val="394450DB"/>
    <w:rsid w:val="39517D97"/>
    <w:rsid w:val="3954F9D2"/>
    <w:rsid w:val="395DB37A"/>
    <w:rsid w:val="39689D8C"/>
    <w:rsid w:val="3973AA17"/>
    <w:rsid w:val="3975BA8D"/>
    <w:rsid w:val="39760C92"/>
    <w:rsid w:val="3991DB35"/>
    <w:rsid w:val="3992A91A"/>
    <w:rsid w:val="39A67E3F"/>
    <w:rsid w:val="39A76F98"/>
    <w:rsid w:val="39A7AFEC"/>
    <w:rsid w:val="39C3D438"/>
    <w:rsid w:val="39DBF0E6"/>
    <w:rsid w:val="39F55E00"/>
    <w:rsid w:val="39F75645"/>
    <w:rsid w:val="39FB2D10"/>
    <w:rsid w:val="3A32A29A"/>
    <w:rsid w:val="3A3FC454"/>
    <w:rsid w:val="3A4B739A"/>
    <w:rsid w:val="3A5B49B9"/>
    <w:rsid w:val="3A5D1254"/>
    <w:rsid w:val="3A6E0CFE"/>
    <w:rsid w:val="3A8103A5"/>
    <w:rsid w:val="3A8CBC05"/>
    <w:rsid w:val="3A98BE78"/>
    <w:rsid w:val="3AA7B2CB"/>
    <w:rsid w:val="3AA8699C"/>
    <w:rsid w:val="3AAE2339"/>
    <w:rsid w:val="3AAFD4E7"/>
    <w:rsid w:val="3AF212D2"/>
    <w:rsid w:val="3B00A718"/>
    <w:rsid w:val="3B092EFC"/>
    <w:rsid w:val="3B1F6A10"/>
    <w:rsid w:val="3B352051"/>
    <w:rsid w:val="3B36CAAD"/>
    <w:rsid w:val="3B3D02AB"/>
    <w:rsid w:val="3B474AD8"/>
    <w:rsid w:val="3B494B86"/>
    <w:rsid w:val="3B9E3401"/>
    <w:rsid w:val="3BC607BE"/>
    <w:rsid w:val="3BC6B7B3"/>
    <w:rsid w:val="3BD62242"/>
    <w:rsid w:val="3BF668A2"/>
    <w:rsid w:val="3C29549E"/>
    <w:rsid w:val="3C43937A"/>
    <w:rsid w:val="3C43A515"/>
    <w:rsid w:val="3C4B7546"/>
    <w:rsid w:val="3C6C888C"/>
    <w:rsid w:val="3C70565C"/>
    <w:rsid w:val="3C723634"/>
    <w:rsid w:val="3C764ECF"/>
    <w:rsid w:val="3C8BFC67"/>
    <w:rsid w:val="3C9161B1"/>
    <w:rsid w:val="3D057618"/>
    <w:rsid w:val="3D2AD0C4"/>
    <w:rsid w:val="3D3EB23E"/>
    <w:rsid w:val="3D507511"/>
    <w:rsid w:val="3D729A00"/>
    <w:rsid w:val="3D7D6667"/>
    <w:rsid w:val="3D8F1922"/>
    <w:rsid w:val="3DACED5A"/>
    <w:rsid w:val="3DB05C3D"/>
    <w:rsid w:val="3DD9F37F"/>
    <w:rsid w:val="3DEA0D37"/>
    <w:rsid w:val="3DEB3955"/>
    <w:rsid w:val="3DF0B7F5"/>
    <w:rsid w:val="3E1144CD"/>
    <w:rsid w:val="3E1C6410"/>
    <w:rsid w:val="3E3C75BF"/>
    <w:rsid w:val="3E4D1730"/>
    <w:rsid w:val="3E5BEAE3"/>
    <w:rsid w:val="3E797D69"/>
    <w:rsid w:val="3E7ADEAA"/>
    <w:rsid w:val="3E9371C7"/>
    <w:rsid w:val="3E9B92E0"/>
    <w:rsid w:val="3ED18A20"/>
    <w:rsid w:val="3ED67683"/>
    <w:rsid w:val="3EDB8BB5"/>
    <w:rsid w:val="3EDDF1D2"/>
    <w:rsid w:val="3EE23210"/>
    <w:rsid w:val="3EFF7E7C"/>
    <w:rsid w:val="3F068D2E"/>
    <w:rsid w:val="3F07841A"/>
    <w:rsid w:val="3F2E8276"/>
    <w:rsid w:val="3F359587"/>
    <w:rsid w:val="3F38B2C4"/>
    <w:rsid w:val="3F4380AA"/>
    <w:rsid w:val="3F5AE31A"/>
    <w:rsid w:val="3F5B5950"/>
    <w:rsid w:val="3F61D084"/>
    <w:rsid w:val="3F657608"/>
    <w:rsid w:val="3F768857"/>
    <w:rsid w:val="3F9D4F57"/>
    <w:rsid w:val="3FAB61E8"/>
    <w:rsid w:val="3FBA90AA"/>
    <w:rsid w:val="3FC3D71D"/>
    <w:rsid w:val="3FC63734"/>
    <w:rsid w:val="401CF4C7"/>
    <w:rsid w:val="402624EE"/>
    <w:rsid w:val="402DAFBE"/>
    <w:rsid w:val="402F3A1F"/>
    <w:rsid w:val="4030B641"/>
    <w:rsid w:val="4037D0CA"/>
    <w:rsid w:val="404780D5"/>
    <w:rsid w:val="405FD8FA"/>
    <w:rsid w:val="407B340C"/>
    <w:rsid w:val="407C94E8"/>
    <w:rsid w:val="407CBFC0"/>
    <w:rsid w:val="40810E30"/>
    <w:rsid w:val="40824EDB"/>
    <w:rsid w:val="40D69354"/>
    <w:rsid w:val="40EAF01E"/>
    <w:rsid w:val="40FBE581"/>
    <w:rsid w:val="410951FA"/>
    <w:rsid w:val="41097D3E"/>
    <w:rsid w:val="417ABECC"/>
    <w:rsid w:val="4193634F"/>
    <w:rsid w:val="4194DBF2"/>
    <w:rsid w:val="41A8B73C"/>
    <w:rsid w:val="41CA451B"/>
    <w:rsid w:val="41D81159"/>
    <w:rsid w:val="41DC651E"/>
    <w:rsid w:val="41DDA595"/>
    <w:rsid w:val="41E541A4"/>
    <w:rsid w:val="41F15B1A"/>
    <w:rsid w:val="41F1A598"/>
    <w:rsid w:val="41F752BB"/>
    <w:rsid w:val="424936D3"/>
    <w:rsid w:val="424CB987"/>
    <w:rsid w:val="42546913"/>
    <w:rsid w:val="425B8126"/>
    <w:rsid w:val="428C0F72"/>
    <w:rsid w:val="4293108E"/>
    <w:rsid w:val="42B90499"/>
    <w:rsid w:val="42C7EFD1"/>
    <w:rsid w:val="42DB6063"/>
    <w:rsid w:val="42F816A7"/>
    <w:rsid w:val="43187530"/>
    <w:rsid w:val="4320C9A9"/>
    <w:rsid w:val="432B6CC8"/>
    <w:rsid w:val="43365C70"/>
    <w:rsid w:val="4340E44D"/>
    <w:rsid w:val="435B92F7"/>
    <w:rsid w:val="4374D5A6"/>
    <w:rsid w:val="43811205"/>
    <w:rsid w:val="43859118"/>
    <w:rsid w:val="4388B755"/>
    <w:rsid w:val="438CBD36"/>
    <w:rsid w:val="439BCA78"/>
    <w:rsid w:val="43A4B6A3"/>
    <w:rsid w:val="43AA7824"/>
    <w:rsid w:val="43ABE291"/>
    <w:rsid w:val="43AE4155"/>
    <w:rsid w:val="43B361C4"/>
    <w:rsid w:val="43B3EDAC"/>
    <w:rsid w:val="43CFC67F"/>
    <w:rsid w:val="43E2AFFE"/>
    <w:rsid w:val="43FC2F97"/>
    <w:rsid w:val="440AF5F3"/>
    <w:rsid w:val="440B4E2D"/>
    <w:rsid w:val="4424DEA0"/>
    <w:rsid w:val="442F94DA"/>
    <w:rsid w:val="443F350F"/>
    <w:rsid w:val="444AF065"/>
    <w:rsid w:val="445F9A4E"/>
    <w:rsid w:val="44828CA1"/>
    <w:rsid w:val="448D7B0D"/>
    <w:rsid w:val="4490CF46"/>
    <w:rsid w:val="44BD9B60"/>
    <w:rsid w:val="44C9B097"/>
    <w:rsid w:val="44DD1984"/>
    <w:rsid w:val="44E3C812"/>
    <w:rsid w:val="44FC42AD"/>
    <w:rsid w:val="450BD0AF"/>
    <w:rsid w:val="45130AC7"/>
    <w:rsid w:val="4521BE65"/>
    <w:rsid w:val="45236500"/>
    <w:rsid w:val="4538378E"/>
    <w:rsid w:val="453EB097"/>
    <w:rsid w:val="45454AA2"/>
    <w:rsid w:val="454907D9"/>
    <w:rsid w:val="455E22D1"/>
    <w:rsid w:val="45701E91"/>
    <w:rsid w:val="45719D6C"/>
    <w:rsid w:val="4587ED24"/>
    <w:rsid w:val="459D2A22"/>
    <w:rsid w:val="45B031E0"/>
    <w:rsid w:val="45B38C58"/>
    <w:rsid w:val="45D62AEB"/>
    <w:rsid w:val="45D96804"/>
    <w:rsid w:val="4617A64C"/>
    <w:rsid w:val="461C2448"/>
    <w:rsid w:val="4631588C"/>
    <w:rsid w:val="464ED08A"/>
    <w:rsid w:val="465A7041"/>
    <w:rsid w:val="465CC61C"/>
    <w:rsid w:val="466C42AB"/>
    <w:rsid w:val="46987A34"/>
    <w:rsid w:val="46A131B8"/>
    <w:rsid w:val="46A19277"/>
    <w:rsid w:val="46C522F9"/>
    <w:rsid w:val="46CF12A6"/>
    <w:rsid w:val="46E17F91"/>
    <w:rsid w:val="46EA2FDE"/>
    <w:rsid w:val="46F4EFAC"/>
    <w:rsid w:val="470F11D8"/>
    <w:rsid w:val="47107137"/>
    <w:rsid w:val="471DB557"/>
    <w:rsid w:val="472A1253"/>
    <w:rsid w:val="4746B3C0"/>
    <w:rsid w:val="475EF9CD"/>
    <w:rsid w:val="476AB117"/>
    <w:rsid w:val="476C3015"/>
    <w:rsid w:val="4783B0B5"/>
    <w:rsid w:val="478837B2"/>
    <w:rsid w:val="478879BD"/>
    <w:rsid w:val="47951DE2"/>
    <w:rsid w:val="479CB6BA"/>
    <w:rsid w:val="47A2BE62"/>
    <w:rsid w:val="47B0D76C"/>
    <w:rsid w:val="47C61068"/>
    <w:rsid w:val="47CD25C9"/>
    <w:rsid w:val="47CD28ED"/>
    <w:rsid w:val="47F10DDB"/>
    <w:rsid w:val="47F2BAFF"/>
    <w:rsid w:val="47F88DEF"/>
    <w:rsid w:val="47FA939E"/>
    <w:rsid w:val="47FC6D62"/>
    <w:rsid w:val="48103C20"/>
    <w:rsid w:val="481A78B4"/>
    <w:rsid w:val="481D348A"/>
    <w:rsid w:val="481D9427"/>
    <w:rsid w:val="4833ABA9"/>
    <w:rsid w:val="48426648"/>
    <w:rsid w:val="485D2CD4"/>
    <w:rsid w:val="48726251"/>
    <w:rsid w:val="487A29D9"/>
    <w:rsid w:val="4890268E"/>
    <w:rsid w:val="48A39472"/>
    <w:rsid w:val="48C42B7E"/>
    <w:rsid w:val="48E42625"/>
    <w:rsid w:val="48E5008E"/>
    <w:rsid w:val="48ED1EC7"/>
    <w:rsid w:val="490B7533"/>
    <w:rsid w:val="4938871B"/>
    <w:rsid w:val="493ABE36"/>
    <w:rsid w:val="4953AB4B"/>
    <w:rsid w:val="49573DB3"/>
    <w:rsid w:val="49644201"/>
    <w:rsid w:val="4989708F"/>
    <w:rsid w:val="4994D25B"/>
    <w:rsid w:val="499906AD"/>
    <w:rsid w:val="49A93DCE"/>
    <w:rsid w:val="49B41B9C"/>
    <w:rsid w:val="49BD2A2F"/>
    <w:rsid w:val="49EACD62"/>
    <w:rsid w:val="4A18F11E"/>
    <w:rsid w:val="4A70E9AF"/>
    <w:rsid w:val="4ABB965A"/>
    <w:rsid w:val="4AD13B66"/>
    <w:rsid w:val="4ADE0C27"/>
    <w:rsid w:val="4B0FC8EC"/>
    <w:rsid w:val="4B26C541"/>
    <w:rsid w:val="4B3859A1"/>
    <w:rsid w:val="4B403B56"/>
    <w:rsid w:val="4B62034B"/>
    <w:rsid w:val="4B69064C"/>
    <w:rsid w:val="4B6CBCC9"/>
    <w:rsid w:val="4B71C4F7"/>
    <w:rsid w:val="4B77CCDF"/>
    <w:rsid w:val="4B87C5E0"/>
    <w:rsid w:val="4BA652FE"/>
    <w:rsid w:val="4BA74758"/>
    <w:rsid w:val="4BAD2E4B"/>
    <w:rsid w:val="4BBC3165"/>
    <w:rsid w:val="4BC962DA"/>
    <w:rsid w:val="4BE8FEEC"/>
    <w:rsid w:val="4BF45653"/>
    <w:rsid w:val="4C010CB8"/>
    <w:rsid w:val="4C1A7183"/>
    <w:rsid w:val="4C365E28"/>
    <w:rsid w:val="4C38004C"/>
    <w:rsid w:val="4C432CEE"/>
    <w:rsid w:val="4C55B2A6"/>
    <w:rsid w:val="4C58BEE4"/>
    <w:rsid w:val="4C641961"/>
    <w:rsid w:val="4C669FAE"/>
    <w:rsid w:val="4C6B6DC2"/>
    <w:rsid w:val="4C6B8153"/>
    <w:rsid w:val="4C6D4049"/>
    <w:rsid w:val="4C715B2A"/>
    <w:rsid w:val="4C7677CA"/>
    <w:rsid w:val="4C8771B3"/>
    <w:rsid w:val="4C9CA3AF"/>
    <w:rsid w:val="4CDB8AA8"/>
    <w:rsid w:val="4CDD9F8C"/>
    <w:rsid w:val="4CE45EEB"/>
    <w:rsid w:val="4CE5CD89"/>
    <w:rsid w:val="4D040F4D"/>
    <w:rsid w:val="4D07A140"/>
    <w:rsid w:val="4D120AA1"/>
    <w:rsid w:val="4D2A02B4"/>
    <w:rsid w:val="4D2D1B6A"/>
    <w:rsid w:val="4D435529"/>
    <w:rsid w:val="4D58B69A"/>
    <w:rsid w:val="4D622A76"/>
    <w:rsid w:val="4D845662"/>
    <w:rsid w:val="4D8BC7EB"/>
    <w:rsid w:val="4D8E0276"/>
    <w:rsid w:val="4DBDCB14"/>
    <w:rsid w:val="4DBFFDEC"/>
    <w:rsid w:val="4DC766A7"/>
    <w:rsid w:val="4DDE4A06"/>
    <w:rsid w:val="4DE43A18"/>
    <w:rsid w:val="4DF0BFA0"/>
    <w:rsid w:val="4DFCDBA8"/>
    <w:rsid w:val="4E0F6902"/>
    <w:rsid w:val="4E10ECD1"/>
    <w:rsid w:val="4E1B691B"/>
    <w:rsid w:val="4E57688D"/>
    <w:rsid w:val="4E865BBC"/>
    <w:rsid w:val="4EA03B1F"/>
    <w:rsid w:val="4EB8AFB3"/>
    <w:rsid w:val="4ED809D1"/>
    <w:rsid w:val="4EE6E370"/>
    <w:rsid w:val="4EFB595D"/>
    <w:rsid w:val="4EFCDE1F"/>
    <w:rsid w:val="4EFE2988"/>
    <w:rsid w:val="4F028BF5"/>
    <w:rsid w:val="4F0CA966"/>
    <w:rsid w:val="4F0F04D4"/>
    <w:rsid w:val="4F528789"/>
    <w:rsid w:val="4F64ABDE"/>
    <w:rsid w:val="4F65D9D0"/>
    <w:rsid w:val="4F6DA628"/>
    <w:rsid w:val="4F7B6225"/>
    <w:rsid w:val="4FA0654D"/>
    <w:rsid w:val="4FA62AEC"/>
    <w:rsid w:val="4FC29C7E"/>
    <w:rsid w:val="4FD4C621"/>
    <w:rsid w:val="4FDC0023"/>
    <w:rsid w:val="4FF80037"/>
    <w:rsid w:val="4FFD6CDE"/>
    <w:rsid w:val="500E5B75"/>
    <w:rsid w:val="5023E872"/>
    <w:rsid w:val="502725C4"/>
    <w:rsid w:val="50293076"/>
    <w:rsid w:val="503437A1"/>
    <w:rsid w:val="504E51E6"/>
    <w:rsid w:val="505155F1"/>
    <w:rsid w:val="50567728"/>
    <w:rsid w:val="5063942A"/>
    <w:rsid w:val="50699DB2"/>
    <w:rsid w:val="506AA83E"/>
    <w:rsid w:val="507534B9"/>
    <w:rsid w:val="50861470"/>
    <w:rsid w:val="508AFA26"/>
    <w:rsid w:val="5099BE32"/>
    <w:rsid w:val="50B512B5"/>
    <w:rsid w:val="50B7F73F"/>
    <w:rsid w:val="50D26DEC"/>
    <w:rsid w:val="50D69349"/>
    <w:rsid w:val="50D6F296"/>
    <w:rsid w:val="50DA7E10"/>
    <w:rsid w:val="50F45C82"/>
    <w:rsid w:val="50F7D0FE"/>
    <w:rsid w:val="51047103"/>
    <w:rsid w:val="511015C0"/>
    <w:rsid w:val="511545A7"/>
    <w:rsid w:val="512DDC92"/>
    <w:rsid w:val="513F672A"/>
    <w:rsid w:val="5148C041"/>
    <w:rsid w:val="514F41F9"/>
    <w:rsid w:val="5157487C"/>
    <w:rsid w:val="516024F9"/>
    <w:rsid w:val="51642CC3"/>
    <w:rsid w:val="5179C339"/>
    <w:rsid w:val="517BECCB"/>
    <w:rsid w:val="5184A576"/>
    <w:rsid w:val="51897EA3"/>
    <w:rsid w:val="51994A13"/>
    <w:rsid w:val="51A88CAC"/>
    <w:rsid w:val="51B3219B"/>
    <w:rsid w:val="51E79B56"/>
    <w:rsid w:val="51EAFAB9"/>
    <w:rsid w:val="51F815B8"/>
    <w:rsid w:val="520A02B1"/>
    <w:rsid w:val="52303435"/>
    <w:rsid w:val="5236B417"/>
    <w:rsid w:val="52395EC9"/>
    <w:rsid w:val="523ED25E"/>
    <w:rsid w:val="52488651"/>
    <w:rsid w:val="526AA94F"/>
    <w:rsid w:val="526C8662"/>
    <w:rsid w:val="52767FC3"/>
    <w:rsid w:val="527D06EF"/>
    <w:rsid w:val="52D3CE14"/>
    <w:rsid w:val="52DBBBC9"/>
    <w:rsid w:val="52DE22F2"/>
    <w:rsid w:val="52E795BE"/>
    <w:rsid w:val="52EECB23"/>
    <w:rsid w:val="52F79B82"/>
    <w:rsid w:val="52F86985"/>
    <w:rsid w:val="5301DDE4"/>
    <w:rsid w:val="530DBB03"/>
    <w:rsid w:val="53148C21"/>
    <w:rsid w:val="5314DE58"/>
    <w:rsid w:val="532912EB"/>
    <w:rsid w:val="5336ABDB"/>
    <w:rsid w:val="5336F7B7"/>
    <w:rsid w:val="53474690"/>
    <w:rsid w:val="534EAD3C"/>
    <w:rsid w:val="5352CC31"/>
    <w:rsid w:val="535EE0D0"/>
    <w:rsid w:val="53670BD0"/>
    <w:rsid w:val="5376D39F"/>
    <w:rsid w:val="53866D8D"/>
    <w:rsid w:val="539DC40D"/>
    <w:rsid w:val="53B75A06"/>
    <w:rsid w:val="53C67D1A"/>
    <w:rsid w:val="53CE40F3"/>
    <w:rsid w:val="53DC3A39"/>
    <w:rsid w:val="53E397C6"/>
    <w:rsid w:val="53F6503F"/>
    <w:rsid w:val="53F6FDE2"/>
    <w:rsid w:val="53F788B5"/>
    <w:rsid w:val="541341DA"/>
    <w:rsid w:val="54204C4B"/>
    <w:rsid w:val="5424884E"/>
    <w:rsid w:val="543627C2"/>
    <w:rsid w:val="5459D6F8"/>
    <w:rsid w:val="54796A64"/>
    <w:rsid w:val="5491CC88"/>
    <w:rsid w:val="54928398"/>
    <w:rsid w:val="549508DA"/>
    <w:rsid w:val="54C54607"/>
    <w:rsid w:val="54C8DEE5"/>
    <w:rsid w:val="54CB5CFA"/>
    <w:rsid w:val="54D343FB"/>
    <w:rsid w:val="54DEECED"/>
    <w:rsid w:val="55188778"/>
    <w:rsid w:val="552F30C0"/>
    <w:rsid w:val="553535B0"/>
    <w:rsid w:val="553FC467"/>
    <w:rsid w:val="5542BB41"/>
    <w:rsid w:val="554F3628"/>
    <w:rsid w:val="55544288"/>
    <w:rsid w:val="5565622F"/>
    <w:rsid w:val="558F2C43"/>
    <w:rsid w:val="55900124"/>
    <w:rsid w:val="55961C7F"/>
    <w:rsid w:val="559AA00A"/>
    <w:rsid w:val="55BDEE8E"/>
    <w:rsid w:val="55E25860"/>
    <w:rsid w:val="55EAE070"/>
    <w:rsid w:val="5625F261"/>
    <w:rsid w:val="56591114"/>
    <w:rsid w:val="565EC6BB"/>
    <w:rsid w:val="565FE51E"/>
    <w:rsid w:val="567B3F19"/>
    <w:rsid w:val="567FAFD8"/>
    <w:rsid w:val="569BA7FB"/>
    <w:rsid w:val="56C51FD5"/>
    <w:rsid w:val="56D239CB"/>
    <w:rsid w:val="56D3EAF0"/>
    <w:rsid w:val="56E2B223"/>
    <w:rsid w:val="56F6E407"/>
    <w:rsid w:val="56F72570"/>
    <w:rsid w:val="56FF4715"/>
    <w:rsid w:val="5706EB6D"/>
    <w:rsid w:val="571AC884"/>
    <w:rsid w:val="571D1C5E"/>
    <w:rsid w:val="572DF4AE"/>
    <w:rsid w:val="5734BA2F"/>
    <w:rsid w:val="573E501B"/>
    <w:rsid w:val="5755379F"/>
    <w:rsid w:val="5758E420"/>
    <w:rsid w:val="57651E29"/>
    <w:rsid w:val="57782095"/>
    <w:rsid w:val="57810A3A"/>
    <w:rsid w:val="57891AF5"/>
    <w:rsid w:val="57913A84"/>
    <w:rsid w:val="579FF00A"/>
    <w:rsid w:val="57ABBE0D"/>
    <w:rsid w:val="57B77750"/>
    <w:rsid w:val="57C88D5F"/>
    <w:rsid w:val="57CCC6ED"/>
    <w:rsid w:val="57D1911C"/>
    <w:rsid w:val="57DCE4F8"/>
    <w:rsid w:val="57DF5052"/>
    <w:rsid w:val="57E0152C"/>
    <w:rsid w:val="58093AB8"/>
    <w:rsid w:val="581778C4"/>
    <w:rsid w:val="582566C8"/>
    <w:rsid w:val="5827049C"/>
    <w:rsid w:val="5832CD93"/>
    <w:rsid w:val="583B6D0D"/>
    <w:rsid w:val="58418049"/>
    <w:rsid w:val="58461204"/>
    <w:rsid w:val="58627AF6"/>
    <w:rsid w:val="5862B43C"/>
    <w:rsid w:val="58771AE7"/>
    <w:rsid w:val="588275A2"/>
    <w:rsid w:val="58829EA2"/>
    <w:rsid w:val="588490F7"/>
    <w:rsid w:val="588D7925"/>
    <w:rsid w:val="589A5F80"/>
    <w:rsid w:val="58B404B6"/>
    <w:rsid w:val="58BFC7F8"/>
    <w:rsid w:val="58CC947B"/>
    <w:rsid w:val="58DACC8C"/>
    <w:rsid w:val="58E00308"/>
    <w:rsid w:val="58F2768D"/>
    <w:rsid w:val="58F69006"/>
    <w:rsid w:val="58FB8E58"/>
    <w:rsid w:val="58FE8431"/>
    <w:rsid w:val="590DDA5A"/>
    <w:rsid w:val="5916BE31"/>
    <w:rsid w:val="591F1F69"/>
    <w:rsid w:val="593331D0"/>
    <w:rsid w:val="59486CC5"/>
    <w:rsid w:val="596CD573"/>
    <w:rsid w:val="59839E38"/>
    <w:rsid w:val="598619FC"/>
    <w:rsid w:val="59AB7F35"/>
    <w:rsid w:val="59AC4CBD"/>
    <w:rsid w:val="59CD9FDE"/>
    <w:rsid w:val="59D56FE7"/>
    <w:rsid w:val="59DD1844"/>
    <w:rsid w:val="59E2109E"/>
    <w:rsid w:val="59E79B97"/>
    <w:rsid w:val="59ED3674"/>
    <w:rsid w:val="59F2E81B"/>
    <w:rsid w:val="59F5BBA5"/>
    <w:rsid w:val="59FEBC9E"/>
    <w:rsid w:val="5A0A63B7"/>
    <w:rsid w:val="5A239B3D"/>
    <w:rsid w:val="5A4CA392"/>
    <w:rsid w:val="5A54B314"/>
    <w:rsid w:val="5A58A749"/>
    <w:rsid w:val="5A5E1880"/>
    <w:rsid w:val="5A85ED8F"/>
    <w:rsid w:val="5A899545"/>
    <w:rsid w:val="5A9A4F34"/>
    <w:rsid w:val="5A9D2E22"/>
    <w:rsid w:val="5AC22819"/>
    <w:rsid w:val="5AE6D067"/>
    <w:rsid w:val="5B0C2CE7"/>
    <w:rsid w:val="5B1B9809"/>
    <w:rsid w:val="5B1B9A3C"/>
    <w:rsid w:val="5B20E871"/>
    <w:rsid w:val="5B211E50"/>
    <w:rsid w:val="5B2C74E3"/>
    <w:rsid w:val="5B2FEE0E"/>
    <w:rsid w:val="5B35546A"/>
    <w:rsid w:val="5B370649"/>
    <w:rsid w:val="5B595472"/>
    <w:rsid w:val="5B64DE41"/>
    <w:rsid w:val="5B774739"/>
    <w:rsid w:val="5B78B4A2"/>
    <w:rsid w:val="5B7BDDC3"/>
    <w:rsid w:val="5B7E140F"/>
    <w:rsid w:val="5B7F422C"/>
    <w:rsid w:val="5BBA7C13"/>
    <w:rsid w:val="5BD5A6AE"/>
    <w:rsid w:val="5BD8C207"/>
    <w:rsid w:val="5BDC671A"/>
    <w:rsid w:val="5BE1ECAF"/>
    <w:rsid w:val="5C19CEE3"/>
    <w:rsid w:val="5C207243"/>
    <w:rsid w:val="5C295AE1"/>
    <w:rsid w:val="5C3BE0CF"/>
    <w:rsid w:val="5C47C807"/>
    <w:rsid w:val="5C5E1A26"/>
    <w:rsid w:val="5C5FFB47"/>
    <w:rsid w:val="5C66EA73"/>
    <w:rsid w:val="5C6B2721"/>
    <w:rsid w:val="5C7BFB5B"/>
    <w:rsid w:val="5C7D5B67"/>
    <w:rsid w:val="5C97DEB5"/>
    <w:rsid w:val="5C9EE530"/>
    <w:rsid w:val="5CB4617D"/>
    <w:rsid w:val="5CB6E4AE"/>
    <w:rsid w:val="5CB90756"/>
    <w:rsid w:val="5CD5176C"/>
    <w:rsid w:val="5CD8274F"/>
    <w:rsid w:val="5CDAF5C6"/>
    <w:rsid w:val="5CE13035"/>
    <w:rsid w:val="5CFA23F0"/>
    <w:rsid w:val="5CFB899E"/>
    <w:rsid w:val="5D184868"/>
    <w:rsid w:val="5D5B5C82"/>
    <w:rsid w:val="5D5C8B5D"/>
    <w:rsid w:val="5D67A6DA"/>
    <w:rsid w:val="5D7019BC"/>
    <w:rsid w:val="5D8AFE87"/>
    <w:rsid w:val="5DB1133D"/>
    <w:rsid w:val="5DBFF120"/>
    <w:rsid w:val="5DC2A823"/>
    <w:rsid w:val="5DD8496E"/>
    <w:rsid w:val="5DDC0431"/>
    <w:rsid w:val="5DEDDB35"/>
    <w:rsid w:val="5DF4A06F"/>
    <w:rsid w:val="5DF82469"/>
    <w:rsid w:val="5E040576"/>
    <w:rsid w:val="5E04B2AC"/>
    <w:rsid w:val="5E280DC0"/>
    <w:rsid w:val="5E34E42E"/>
    <w:rsid w:val="5E3F27C5"/>
    <w:rsid w:val="5E579CAE"/>
    <w:rsid w:val="5E57BC62"/>
    <w:rsid w:val="5E589B74"/>
    <w:rsid w:val="5E5DBECA"/>
    <w:rsid w:val="5E5F2336"/>
    <w:rsid w:val="5E62AEFA"/>
    <w:rsid w:val="5E63B888"/>
    <w:rsid w:val="5E63CF63"/>
    <w:rsid w:val="5E64BF68"/>
    <w:rsid w:val="5E76E727"/>
    <w:rsid w:val="5E88993F"/>
    <w:rsid w:val="5E9FCEB0"/>
    <w:rsid w:val="5EA41010"/>
    <w:rsid w:val="5EA9FB8B"/>
    <w:rsid w:val="5EB9A0FE"/>
    <w:rsid w:val="5EC50EDE"/>
    <w:rsid w:val="5EE10636"/>
    <w:rsid w:val="5F076A82"/>
    <w:rsid w:val="5F138912"/>
    <w:rsid w:val="5F1A23CA"/>
    <w:rsid w:val="5F1BA3F0"/>
    <w:rsid w:val="5F22632E"/>
    <w:rsid w:val="5F27938A"/>
    <w:rsid w:val="5F52785B"/>
    <w:rsid w:val="5F5A3334"/>
    <w:rsid w:val="5F5F88AD"/>
    <w:rsid w:val="5F649971"/>
    <w:rsid w:val="5F6F2776"/>
    <w:rsid w:val="5F813932"/>
    <w:rsid w:val="5FAF8C02"/>
    <w:rsid w:val="5FB2F4A1"/>
    <w:rsid w:val="5FB8EE5A"/>
    <w:rsid w:val="5FC27278"/>
    <w:rsid w:val="5FC60728"/>
    <w:rsid w:val="5FCD505F"/>
    <w:rsid w:val="5FD5FCE2"/>
    <w:rsid w:val="5FE32EFC"/>
    <w:rsid w:val="5FF5D4DF"/>
    <w:rsid w:val="5FFABB18"/>
    <w:rsid w:val="600A0BAA"/>
    <w:rsid w:val="600F4603"/>
    <w:rsid w:val="601E4111"/>
    <w:rsid w:val="602CB6A7"/>
    <w:rsid w:val="603B9A21"/>
    <w:rsid w:val="605DAC4F"/>
    <w:rsid w:val="6069D9A8"/>
    <w:rsid w:val="606F85B8"/>
    <w:rsid w:val="60795F4B"/>
    <w:rsid w:val="608B045E"/>
    <w:rsid w:val="609C7F1B"/>
    <w:rsid w:val="609FFFDC"/>
    <w:rsid w:val="60A593AE"/>
    <w:rsid w:val="60A71E42"/>
    <w:rsid w:val="60A9C9BA"/>
    <w:rsid w:val="60AF1FB1"/>
    <w:rsid w:val="60B8F495"/>
    <w:rsid w:val="60BAA352"/>
    <w:rsid w:val="60CCCA16"/>
    <w:rsid w:val="60CDED73"/>
    <w:rsid w:val="60F02019"/>
    <w:rsid w:val="6101AC4F"/>
    <w:rsid w:val="6105FDEC"/>
    <w:rsid w:val="6133F78B"/>
    <w:rsid w:val="613A6E7A"/>
    <w:rsid w:val="615AC3BF"/>
    <w:rsid w:val="616E5A10"/>
    <w:rsid w:val="6178F102"/>
    <w:rsid w:val="618E10B3"/>
    <w:rsid w:val="61B5D264"/>
    <w:rsid w:val="61C1AE6F"/>
    <w:rsid w:val="61CFF6E0"/>
    <w:rsid w:val="61D03E80"/>
    <w:rsid w:val="61DE649C"/>
    <w:rsid w:val="61FD895F"/>
    <w:rsid w:val="62241A98"/>
    <w:rsid w:val="62336696"/>
    <w:rsid w:val="624D5AF9"/>
    <w:rsid w:val="6258E715"/>
    <w:rsid w:val="6265CEBF"/>
    <w:rsid w:val="6271E06A"/>
    <w:rsid w:val="62E2A5A8"/>
    <w:rsid w:val="62F0F9B3"/>
    <w:rsid w:val="62FCEE80"/>
    <w:rsid w:val="6330C2D4"/>
    <w:rsid w:val="63330F19"/>
    <w:rsid w:val="63374C07"/>
    <w:rsid w:val="633CBF43"/>
    <w:rsid w:val="6350C5D4"/>
    <w:rsid w:val="635C939B"/>
    <w:rsid w:val="639B7374"/>
    <w:rsid w:val="639F0B24"/>
    <w:rsid w:val="63A939D9"/>
    <w:rsid w:val="63A96335"/>
    <w:rsid w:val="63AB3368"/>
    <w:rsid w:val="63B05856"/>
    <w:rsid w:val="63C44168"/>
    <w:rsid w:val="63D43388"/>
    <w:rsid w:val="63EFE0F2"/>
    <w:rsid w:val="642186BF"/>
    <w:rsid w:val="6439B2FD"/>
    <w:rsid w:val="643AE1C1"/>
    <w:rsid w:val="643EECE2"/>
    <w:rsid w:val="6446BBE6"/>
    <w:rsid w:val="6447174F"/>
    <w:rsid w:val="6452F091"/>
    <w:rsid w:val="645534B4"/>
    <w:rsid w:val="64972055"/>
    <w:rsid w:val="64ABA76E"/>
    <w:rsid w:val="64B7524D"/>
    <w:rsid w:val="64BE928E"/>
    <w:rsid w:val="64E98480"/>
    <w:rsid w:val="650585CC"/>
    <w:rsid w:val="652A65CA"/>
    <w:rsid w:val="6535E088"/>
    <w:rsid w:val="6556E04A"/>
    <w:rsid w:val="657AD8EE"/>
    <w:rsid w:val="658EEC04"/>
    <w:rsid w:val="65901DA2"/>
    <w:rsid w:val="65AA1D20"/>
    <w:rsid w:val="65C2E3B8"/>
    <w:rsid w:val="65C40BF4"/>
    <w:rsid w:val="65D1B808"/>
    <w:rsid w:val="65E15FB1"/>
    <w:rsid w:val="66115D56"/>
    <w:rsid w:val="6614589B"/>
    <w:rsid w:val="6630DC4C"/>
    <w:rsid w:val="66325D6B"/>
    <w:rsid w:val="6633046F"/>
    <w:rsid w:val="663B670E"/>
    <w:rsid w:val="665ABFBE"/>
    <w:rsid w:val="665CA137"/>
    <w:rsid w:val="665F186C"/>
    <w:rsid w:val="66673D18"/>
    <w:rsid w:val="666A3009"/>
    <w:rsid w:val="667A33BF"/>
    <w:rsid w:val="667D8AC7"/>
    <w:rsid w:val="66881497"/>
    <w:rsid w:val="66B5B524"/>
    <w:rsid w:val="66D1DCE6"/>
    <w:rsid w:val="66E8FCA8"/>
    <w:rsid w:val="66F68F3D"/>
    <w:rsid w:val="66FC3F1D"/>
    <w:rsid w:val="671AAB0F"/>
    <w:rsid w:val="672954D0"/>
    <w:rsid w:val="672ABBC3"/>
    <w:rsid w:val="673C74C2"/>
    <w:rsid w:val="67579C5B"/>
    <w:rsid w:val="67670968"/>
    <w:rsid w:val="67678642"/>
    <w:rsid w:val="6770EE91"/>
    <w:rsid w:val="678D55CE"/>
    <w:rsid w:val="67C1806E"/>
    <w:rsid w:val="67C9776E"/>
    <w:rsid w:val="67CEF261"/>
    <w:rsid w:val="67D002D1"/>
    <w:rsid w:val="67E18ADB"/>
    <w:rsid w:val="67E48A5E"/>
    <w:rsid w:val="68210235"/>
    <w:rsid w:val="6828A409"/>
    <w:rsid w:val="682AFF03"/>
    <w:rsid w:val="683E1764"/>
    <w:rsid w:val="6859C898"/>
    <w:rsid w:val="685EDEB7"/>
    <w:rsid w:val="6875D358"/>
    <w:rsid w:val="688317F6"/>
    <w:rsid w:val="6886C80C"/>
    <w:rsid w:val="688E395F"/>
    <w:rsid w:val="68C1E76B"/>
    <w:rsid w:val="68D54C58"/>
    <w:rsid w:val="68F24534"/>
    <w:rsid w:val="68FC4276"/>
    <w:rsid w:val="691887F4"/>
    <w:rsid w:val="691BCF41"/>
    <w:rsid w:val="692F8D71"/>
    <w:rsid w:val="693197D2"/>
    <w:rsid w:val="69362F98"/>
    <w:rsid w:val="69378B59"/>
    <w:rsid w:val="69419AE5"/>
    <w:rsid w:val="6946346F"/>
    <w:rsid w:val="6959FA1A"/>
    <w:rsid w:val="695B9B15"/>
    <w:rsid w:val="696D1371"/>
    <w:rsid w:val="697A684D"/>
    <w:rsid w:val="697D9965"/>
    <w:rsid w:val="6994B015"/>
    <w:rsid w:val="699BA7E2"/>
    <w:rsid w:val="69C4FA23"/>
    <w:rsid w:val="69C6B158"/>
    <w:rsid w:val="69CD6E75"/>
    <w:rsid w:val="69EA30BD"/>
    <w:rsid w:val="69F6ED8C"/>
    <w:rsid w:val="69FB2106"/>
    <w:rsid w:val="6A2A2227"/>
    <w:rsid w:val="6A2EE83E"/>
    <w:rsid w:val="6A3ADA07"/>
    <w:rsid w:val="6A46054E"/>
    <w:rsid w:val="6A84C544"/>
    <w:rsid w:val="6A84EF6B"/>
    <w:rsid w:val="6AACA0BB"/>
    <w:rsid w:val="6AB6A5F0"/>
    <w:rsid w:val="6AD3BE3F"/>
    <w:rsid w:val="6AF575BA"/>
    <w:rsid w:val="6B0925D4"/>
    <w:rsid w:val="6B11B441"/>
    <w:rsid w:val="6B1FD66C"/>
    <w:rsid w:val="6B391AEA"/>
    <w:rsid w:val="6B393B53"/>
    <w:rsid w:val="6B3F1B26"/>
    <w:rsid w:val="6B53DC09"/>
    <w:rsid w:val="6B5D7609"/>
    <w:rsid w:val="6B7177E8"/>
    <w:rsid w:val="6B8E1DA0"/>
    <w:rsid w:val="6B8EE7C3"/>
    <w:rsid w:val="6B91860B"/>
    <w:rsid w:val="6BBE7232"/>
    <w:rsid w:val="6BC8F411"/>
    <w:rsid w:val="6BD534E0"/>
    <w:rsid w:val="6BD973B6"/>
    <w:rsid w:val="6BE734EF"/>
    <w:rsid w:val="6BF49A9D"/>
    <w:rsid w:val="6C00994D"/>
    <w:rsid w:val="6C01E1CD"/>
    <w:rsid w:val="6C0BE2F2"/>
    <w:rsid w:val="6C1D2435"/>
    <w:rsid w:val="6C1D362E"/>
    <w:rsid w:val="6C371132"/>
    <w:rsid w:val="6C391CC7"/>
    <w:rsid w:val="6C3F1954"/>
    <w:rsid w:val="6C54E0A8"/>
    <w:rsid w:val="6C6C44E0"/>
    <w:rsid w:val="6C90BB3D"/>
    <w:rsid w:val="6C96217D"/>
    <w:rsid w:val="6C9A2F7D"/>
    <w:rsid w:val="6CB2197C"/>
    <w:rsid w:val="6CB552E6"/>
    <w:rsid w:val="6CB9D04B"/>
    <w:rsid w:val="6CC603D6"/>
    <w:rsid w:val="6CE28D64"/>
    <w:rsid w:val="6CE87144"/>
    <w:rsid w:val="6CF7D71E"/>
    <w:rsid w:val="6CF93E7B"/>
    <w:rsid w:val="6CF9B3FB"/>
    <w:rsid w:val="6D124F78"/>
    <w:rsid w:val="6D1AFE39"/>
    <w:rsid w:val="6D25D1AF"/>
    <w:rsid w:val="6D292BCB"/>
    <w:rsid w:val="6D2A8FC4"/>
    <w:rsid w:val="6D37376D"/>
    <w:rsid w:val="6D4D8379"/>
    <w:rsid w:val="6D5BE84B"/>
    <w:rsid w:val="6D5C6DF1"/>
    <w:rsid w:val="6D6FAF13"/>
    <w:rsid w:val="6D723DE4"/>
    <w:rsid w:val="6D75220C"/>
    <w:rsid w:val="6D76C753"/>
    <w:rsid w:val="6D806F34"/>
    <w:rsid w:val="6D8AE3F1"/>
    <w:rsid w:val="6DB7FD10"/>
    <w:rsid w:val="6DD6BE73"/>
    <w:rsid w:val="6DECBC45"/>
    <w:rsid w:val="6E02A082"/>
    <w:rsid w:val="6E0B3735"/>
    <w:rsid w:val="6E1CF8C9"/>
    <w:rsid w:val="6E215F4C"/>
    <w:rsid w:val="6E3A2C4C"/>
    <w:rsid w:val="6E484D23"/>
    <w:rsid w:val="6E50C34C"/>
    <w:rsid w:val="6E571932"/>
    <w:rsid w:val="6E665BCB"/>
    <w:rsid w:val="6E898392"/>
    <w:rsid w:val="6EA435DF"/>
    <w:rsid w:val="6EAF3AEE"/>
    <w:rsid w:val="6ECBD416"/>
    <w:rsid w:val="6ECE3689"/>
    <w:rsid w:val="6EDF0071"/>
    <w:rsid w:val="6EEEE213"/>
    <w:rsid w:val="6EEFB231"/>
    <w:rsid w:val="6EF098E8"/>
    <w:rsid w:val="6F08731F"/>
    <w:rsid w:val="6F2AB8B9"/>
    <w:rsid w:val="6F31E16A"/>
    <w:rsid w:val="6F4FB309"/>
    <w:rsid w:val="6F5A4C45"/>
    <w:rsid w:val="6F614C93"/>
    <w:rsid w:val="6F77EE69"/>
    <w:rsid w:val="6F89B289"/>
    <w:rsid w:val="6F8CFDAF"/>
    <w:rsid w:val="6FA4108C"/>
    <w:rsid w:val="6FC779F2"/>
    <w:rsid w:val="6FD6AB77"/>
    <w:rsid w:val="6FEB326B"/>
    <w:rsid w:val="6FECD490"/>
    <w:rsid w:val="700FA85D"/>
    <w:rsid w:val="701A4347"/>
    <w:rsid w:val="70216F7B"/>
    <w:rsid w:val="70250189"/>
    <w:rsid w:val="702B2307"/>
    <w:rsid w:val="702BDD4E"/>
    <w:rsid w:val="70464C73"/>
    <w:rsid w:val="705770EC"/>
    <w:rsid w:val="705ACB4D"/>
    <w:rsid w:val="7078D397"/>
    <w:rsid w:val="70A01432"/>
    <w:rsid w:val="70A56A10"/>
    <w:rsid w:val="70AE87B6"/>
    <w:rsid w:val="70B9FC76"/>
    <w:rsid w:val="70C67FBA"/>
    <w:rsid w:val="70D50D0C"/>
    <w:rsid w:val="70DE10C3"/>
    <w:rsid w:val="70E65CDB"/>
    <w:rsid w:val="712371D8"/>
    <w:rsid w:val="712ADC3A"/>
    <w:rsid w:val="713FC111"/>
    <w:rsid w:val="71495886"/>
    <w:rsid w:val="71594528"/>
    <w:rsid w:val="7172CC67"/>
    <w:rsid w:val="71A6D921"/>
    <w:rsid w:val="71A780B8"/>
    <w:rsid w:val="71BF1CA1"/>
    <w:rsid w:val="71EFC115"/>
    <w:rsid w:val="721AE77D"/>
    <w:rsid w:val="721C9134"/>
    <w:rsid w:val="7241A945"/>
    <w:rsid w:val="72528A84"/>
    <w:rsid w:val="7256A2C2"/>
    <w:rsid w:val="7256C5A5"/>
    <w:rsid w:val="7260BFD3"/>
    <w:rsid w:val="72678792"/>
    <w:rsid w:val="726BC0A2"/>
    <w:rsid w:val="7270865F"/>
    <w:rsid w:val="7289F9ED"/>
    <w:rsid w:val="72A020A2"/>
    <w:rsid w:val="72B0A3FF"/>
    <w:rsid w:val="72CDFE61"/>
    <w:rsid w:val="72D3799B"/>
    <w:rsid w:val="72D91E33"/>
    <w:rsid w:val="72D9399F"/>
    <w:rsid w:val="72DB21BD"/>
    <w:rsid w:val="731058FB"/>
    <w:rsid w:val="73108E3C"/>
    <w:rsid w:val="731161F8"/>
    <w:rsid w:val="731987BF"/>
    <w:rsid w:val="734BA55C"/>
    <w:rsid w:val="734D319B"/>
    <w:rsid w:val="735AE7F5"/>
    <w:rsid w:val="736EECDA"/>
    <w:rsid w:val="73705936"/>
    <w:rsid w:val="7373201F"/>
    <w:rsid w:val="737C65FD"/>
    <w:rsid w:val="737FE5EB"/>
    <w:rsid w:val="739156E8"/>
    <w:rsid w:val="7394366B"/>
    <w:rsid w:val="7396525E"/>
    <w:rsid w:val="73C49A0D"/>
    <w:rsid w:val="73C9AAB4"/>
    <w:rsid w:val="73CA13C0"/>
    <w:rsid w:val="73CDDEC9"/>
    <w:rsid w:val="741CF71A"/>
    <w:rsid w:val="743C8F16"/>
    <w:rsid w:val="743DA660"/>
    <w:rsid w:val="746695BF"/>
    <w:rsid w:val="746F5FC0"/>
    <w:rsid w:val="74708D97"/>
    <w:rsid w:val="748F7AF8"/>
    <w:rsid w:val="74A3F8C8"/>
    <w:rsid w:val="74AEC392"/>
    <w:rsid w:val="74CA54DB"/>
    <w:rsid w:val="74E75379"/>
    <w:rsid w:val="74E775BD"/>
    <w:rsid w:val="74F3E245"/>
    <w:rsid w:val="7503A188"/>
    <w:rsid w:val="75065C0F"/>
    <w:rsid w:val="750C1E03"/>
    <w:rsid w:val="75251F66"/>
    <w:rsid w:val="753C0DCD"/>
    <w:rsid w:val="75401E03"/>
    <w:rsid w:val="756A68D6"/>
    <w:rsid w:val="756BB130"/>
    <w:rsid w:val="7574FF7C"/>
    <w:rsid w:val="757EC9C4"/>
    <w:rsid w:val="75839F0A"/>
    <w:rsid w:val="75CD20A4"/>
    <w:rsid w:val="75CECAA2"/>
    <w:rsid w:val="75F46CC8"/>
    <w:rsid w:val="75FE1FBE"/>
    <w:rsid w:val="760FF6EE"/>
    <w:rsid w:val="7635CAD6"/>
    <w:rsid w:val="7641C63D"/>
    <w:rsid w:val="76483876"/>
    <w:rsid w:val="7655370F"/>
    <w:rsid w:val="76619FD6"/>
    <w:rsid w:val="76636C87"/>
    <w:rsid w:val="76641F7C"/>
    <w:rsid w:val="766D71A1"/>
    <w:rsid w:val="7683461E"/>
    <w:rsid w:val="768DD7D4"/>
    <w:rsid w:val="769F784D"/>
    <w:rsid w:val="76DE46C2"/>
    <w:rsid w:val="7704D307"/>
    <w:rsid w:val="770967E3"/>
    <w:rsid w:val="7714F141"/>
    <w:rsid w:val="77274531"/>
    <w:rsid w:val="77317E82"/>
    <w:rsid w:val="7737E1D4"/>
    <w:rsid w:val="775441EF"/>
    <w:rsid w:val="777E293D"/>
    <w:rsid w:val="778CF1DE"/>
    <w:rsid w:val="779BFFF0"/>
    <w:rsid w:val="779F139C"/>
    <w:rsid w:val="77A3604A"/>
    <w:rsid w:val="77C6B405"/>
    <w:rsid w:val="77CD393A"/>
    <w:rsid w:val="781E5939"/>
    <w:rsid w:val="785EC55E"/>
    <w:rsid w:val="7868B1F4"/>
    <w:rsid w:val="786D1E77"/>
    <w:rsid w:val="7885B824"/>
    <w:rsid w:val="78CADF92"/>
    <w:rsid w:val="78D43558"/>
    <w:rsid w:val="790E04CE"/>
    <w:rsid w:val="79402499"/>
    <w:rsid w:val="7968C098"/>
    <w:rsid w:val="796A1F9B"/>
    <w:rsid w:val="797D017C"/>
    <w:rsid w:val="79AF63E5"/>
    <w:rsid w:val="79BBFFE8"/>
    <w:rsid w:val="79F4F25A"/>
    <w:rsid w:val="79F88C44"/>
    <w:rsid w:val="7A03CB7E"/>
    <w:rsid w:val="7A135F4C"/>
    <w:rsid w:val="7A1B20C4"/>
    <w:rsid w:val="7A25F9F6"/>
    <w:rsid w:val="7A2DBC78"/>
    <w:rsid w:val="7A5450D8"/>
    <w:rsid w:val="7A694723"/>
    <w:rsid w:val="7A7C312D"/>
    <w:rsid w:val="7A97775B"/>
    <w:rsid w:val="7AAEB8E4"/>
    <w:rsid w:val="7AAFED4D"/>
    <w:rsid w:val="7ABE6A21"/>
    <w:rsid w:val="7ABFD26A"/>
    <w:rsid w:val="7AD51494"/>
    <w:rsid w:val="7AEA1461"/>
    <w:rsid w:val="7B0FBC68"/>
    <w:rsid w:val="7B2132AB"/>
    <w:rsid w:val="7B3B6691"/>
    <w:rsid w:val="7B71A009"/>
    <w:rsid w:val="7B72AFE1"/>
    <w:rsid w:val="7B83CBB4"/>
    <w:rsid w:val="7B8F248E"/>
    <w:rsid w:val="7B95B209"/>
    <w:rsid w:val="7BA69CAD"/>
    <w:rsid w:val="7BAC0531"/>
    <w:rsid w:val="7BB606A8"/>
    <w:rsid w:val="7BC2373F"/>
    <w:rsid w:val="7BDC48E2"/>
    <w:rsid w:val="7BDE872F"/>
    <w:rsid w:val="7BE4B747"/>
    <w:rsid w:val="7C06C962"/>
    <w:rsid w:val="7C29A0B7"/>
    <w:rsid w:val="7C2A93B3"/>
    <w:rsid w:val="7C3BAF10"/>
    <w:rsid w:val="7C449A69"/>
    <w:rsid w:val="7C4C6513"/>
    <w:rsid w:val="7C541A24"/>
    <w:rsid w:val="7C796543"/>
    <w:rsid w:val="7C7971F1"/>
    <w:rsid w:val="7C8751EC"/>
    <w:rsid w:val="7C9753DC"/>
    <w:rsid w:val="7CA81EA5"/>
    <w:rsid w:val="7CAB6A1D"/>
    <w:rsid w:val="7CBE3B6D"/>
    <w:rsid w:val="7CC31B89"/>
    <w:rsid w:val="7CD2388A"/>
    <w:rsid w:val="7CF9D696"/>
    <w:rsid w:val="7D1007F0"/>
    <w:rsid w:val="7D1F246A"/>
    <w:rsid w:val="7D36A467"/>
    <w:rsid w:val="7D5A619A"/>
    <w:rsid w:val="7D622832"/>
    <w:rsid w:val="7D647161"/>
    <w:rsid w:val="7D64FB52"/>
    <w:rsid w:val="7D8E3FFB"/>
    <w:rsid w:val="7D913C23"/>
    <w:rsid w:val="7D989D8E"/>
    <w:rsid w:val="7DAC652D"/>
    <w:rsid w:val="7DB251C7"/>
    <w:rsid w:val="7DB499FA"/>
    <w:rsid w:val="7DB6AFF4"/>
    <w:rsid w:val="7DCFF9B1"/>
    <w:rsid w:val="7E018ED7"/>
    <w:rsid w:val="7E018F16"/>
    <w:rsid w:val="7E040482"/>
    <w:rsid w:val="7E15871E"/>
    <w:rsid w:val="7E1F2BD4"/>
    <w:rsid w:val="7E213BBA"/>
    <w:rsid w:val="7E2C94F5"/>
    <w:rsid w:val="7E2FF52F"/>
    <w:rsid w:val="7E51AA33"/>
    <w:rsid w:val="7E544770"/>
    <w:rsid w:val="7E6656F8"/>
    <w:rsid w:val="7E7B070F"/>
    <w:rsid w:val="7E8F28A5"/>
    <w:rsid w:val="7E9846CC"/>
    <w:rsid w:val="7EA52CB5"/>
    <w:rsid w:val="7EA5932C"/>
    <w:rsid w:val="7EA9D6E2"/>
    <w:rsid w:val="7ECE2E8A"/>
    <w:rsid w:val="7EE0CCBB"/>
    <w:rsid w:val="7EE2A09C"/>
    <w:rsid w:val="7EF03C8E"/>
    <w:rsid w:val="7F06CDF3"/>
    <w:rsid w:val="7F0A5DEF"/>
    <w:rsid w:val="7F1DDCC7"/>
    <w:rsid w:val="7F229665"/>
    <w:rsid w:val="7F25746A"/>
    <w:rsid w:val="7F4668AA"/>
    <w:rsid w:val="7F670417"/>
    <w:rsid w:val="7F8160AF"/>
    <w:rsid w:val="7F87514F"/>
    <w:rsid w:val="7FA71516"/>
    <w:rsid w:val="7FB2E46F"/>
    <w:rsid w:val="7FBC5749"/>
    <w:rsid w:val="7FBDEF5E"/>
    <w:rsid w:val="7FBEE596"/>
    <w:rsid w:val="7FC07FF7"/>
    <w:rsid w:val="7FC7D606"/>
    <w:rsid w:val="7FCF37A2"/>
    <w:rsid w:val="7FD3BF01"/>
    <w:rsid w:val="7FDCC09A"/>
    <w:rsid w:val="7FE9D60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25F5AB2-1CD8-40C6-97AD-969EFA77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EA5"/>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91D57"/>
  </w:style>
  <w:style w:type="character" w:customStyle="1" w:styleId="textrun">
    <w:name w:val="textrun"/>
    <w:basedOn w:val="DefaultParagraphFont"/>
    <w:rsid w:val="00091D57"/>
  </w:style>
  <w:style w:type="character" w:customStyle="1" w:styleId="linebreakblob">
    <w:name w:val="linebreakblob"/>
    <w:basedOn w:val="DefaultParagraphFont"/>
    <w:rsid w:val="00091D57"/>
  </w:style>
  <w:style w:type="character" w:customStyle="1" w:styleId="scxw39307148">
    <w:name w:val="scxw39307148"/>
    <w:basedOn w:val="DefaultParagraphFont"/>
    <w:rsid w:val="00091D57"/>
  </w:style>
  <w:style w:type="character" w:customStyle="1" w:styleId="superscript">
    <w:name w:val="superscript"/>
    <w:basedOn w:val="DefaultParagraphFont"/>
    <w:rsid w:val="00091D57"/>
  </w:style>
  <w:style w:type="paragraph" w:styleId="NoSpacing">
    <w:name w:val="No Spacing"/>
    <w:uiPriority w:val="1"/>
    <w:qFormat/>
    <w:rsid w:val="00B231D2"/>
    <w:rPr>
      <w:rFonts w:ascii="Calibri" w:eastAsia="ヒラギノ角ゴ Pro W3" w:hAnsi="Calibri"/>
      <w:color w:val="000000"/>
      <w:sz w:val="22"/>
      <w:szCs w:val="24"/>
      <w:lang w:eastAsia="en-US"/>
    </w:rPr>
  </w:style>
  <w:style w:type="numbering" w:customStyle="1" w:styleId="CurrentList1">
    <w:name w:val="Current List1"/>
    <w:uiPriority w:val="99"/>
    <w:rsid w:val="00B84399"/>
    <w:pPr>
      <w:numPr>
        <w:numId w:val="36"/>
      </w:numPr>
    </w:pPr>
  </w:style>
  <w:style w:type="paragraph" w:customStyle="1" w:styleId="RakstzCharCharRakstzCharCharRakstz1">
    <w:name w:val="Rakstz. Char Char Rakstz. Char Char Rakstz.1"/>
    <w:basedOn w:val="Normal"/>
    <w:rsid w:val="00800A19"/>
    <w:pPr>
      <w:spacing w:after="160" w:line="240" w:lineRule="exact"/>
    </w:pPr>
    <w:rPr>
      <w:rFonts w:ascii="Tahoma" w:eastAsia="Times New Roman" w:hAnsi="Tahoma"/>
      <w:sz w:val="20"/>
      <w:szCs w:val="20"/>
      <w:lang w:val="en-US" w:eastAsia="en-US"/>
    </w:rPr>
  </w:style>
  <w:style w:type="character" w:customStyle="1" w:styleId="cf01">
    <w:name w:val="cf01"/>
    <w:basedOn w:val="DefaultParagraphFont"/>
    <w:rsid w:val="005F171D"/>
    <w:rPr>
      <w:rFonts w:ascii="Segoe UI" w:hAnsi="Segoe UI" w:cs="Segoe UI" w:hint="default"/>
      <w:sz w:val="18"/>
      <w:szCs w:val="18"/>
    </w:rPr>
  </w:style>
  <w:style w:type="character" w:customStyle="1" w:styleId="cf11">
    <w:name w:val="cf11"/>
    <w:basedOn w:val="DefaultParagraphFont"/>
    <w:rsid w:val="005F171D"/>
    <w:rPr>
      <w:rFonts w:ascii="Segoe UI" w:hAnsi="Segoe UI" w:cs="Segoe UI" w:hint="default"/>
      <w:i/>
      <w:iCs/>
      <w:color w:val="0000FF"/>
      <w:sz w:val="18"/>
      <w:szCs w:val="18"/>
    </w:rPr>
  </w:style>
  <w:style w:type="character" w:customStyle="1" w:styleId="cf21">
    <w:name w:val="cf21"/>
    <w:basedOn w:val="DefaultParagraphFont"/>
    <w:rsid w:val="005F171D"/>
    <w:rPr>
      <w:rFonts w:ascii="Segoe UI" w:hAnsi="Segoe UI" w:cs="Segoe UI" w:hint="default"/>
      <w:i/>
      <w:iCs/>
      <w:color w:val="0000FF"/>
      <w:sz w:val="18"/>
      <w:szCs w:val="18"/>
      <w:shd w:val="clear" w:color="auto" w:fill="FFFFFF"/>
    </w:rPr>
  </w:style>
  <w:style w:type="character" w:styleId="Mention">
    <w:name w:val="Mention"/>
    <w:basedOn w:val="DefaultParagraphFont"/>
    <w:uiPriority w:val="99"/>
    <w:unhideWhenUsed/>
    <w:rsid w:val="00656F9C"/>
    <w:rPr>
      <w:color w:val="2B579A"/>
      <w:shd w:val="clear" w:color="auto" w:fill="E6E6E6"/>
    </w:rPr>
  </w:style>
  <w:style w:type="paragraph" w:styleId="BalloonText">
    <w:name w:val="Balloon Text"/>
    <w:basedOn w:val="Normal"/>
    <w:link w:val="BalloonTextChar"/>
    <w:uiPriority w:val="99"/>
    <w:semiHidden/>
    <w:unhideWhenUsed/>
    <w:rsid w:val="009318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8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5823670">
      <w:bodyDiv w:val="1"/>
      <w:marLeft w:val="0"/>
      <w:marRight w:val="0"/>
      <w:marTop w:val="0"/>
      <w:marBottom w:val="0"/>
      <w:divBdr>
        <w:top w:val="none" w:sz="0" w:space="0" w:color="auto"/>
        <w:left w:val="none" w:sz="0" w:space="0" w:color="auto"/>
        <w:bottom w:val="none" w:sz="0" w:space="0" w:color="auto"/>
        <w:right w:val="none" w:sz="0" w:space="0" w:color="auto"/>
      </w:divBdr>
    </w:div>
    <w:div w:id="566720582">
      <w:bodyDiv w:val="1"/>
      <w:marLeft w:val="0"/>
      <w:marRight w:val="0"/>
      <w:marTop w:val="0"/>
      <w:marBottom w:val="0"/>
      <w:divBdr>
        <w:top w:val="none" w:sz="0" w:space="0" w:color="auto"/>
        <w:left w:val="none" w:sz="0" w:space="0" w:color="auto"/>
        <w:bottom w:val="none" w:sz="0" w:space="0" w:color="auto"/>
        <w:right w:val="none" w:sz="0" w:space="0" w:color="auto"/>
      </w:divBdr>
      <w:divsChild>
        <w:div w:id="192041583">
          <w:marLeft w:val="0"/>
          <w:marRight w:val="0"/>
          <w:marTop w:val="0"/>
          <w:marBottom w:val="0"/>
          <w:divBdr>
            <w:top w:val="none" w:sz="0" w:space="0" w:color="auto"/>
            <w:left w:val="none" w:sz="0" w:space="0" w:color="auto"/>
            <w:bottom w:val="none" w:sz="0" w:space="0" w:color="auto"/>
            <w:right w:val="none" w:sz="0" w:space="0" w:color="auto"/>
          </w:divBdr>
        </w:div>
        <w:div w:id="1564947123">
          <w:marLeft w:val="0"/>
          <w:marRight w:val="0"/>
          <w:marTop w:val="0"/>
          <w:marBottom w:val="0"/>
          <w:divBdr>
            <w:top w:val="none" w:sz="0" w:space="0" w:color="auto"/>
            <w:left w:val="none" w:sz="0" w:space="0" w:color="auto"/>
            <w:bottom w:val="none" w:sz="0" w:space="0" w:color="auto"/>
            <w:right w:val="none" w:sz="0" w:space="0" w:color="auto"/>
          </w:divBdr>
        </w:div>
        <w:div w:id="1609239995">
          <w:marLeft w:val="0"/>
          <w:marRight w:val="0"/>
          <w:marTop w:val="0"/>
          <w:marBottom w:val="0"/>
          <w:divBdr>
            <w:top w:val="none" w:sz="0" w:space="0" w:color="auto"/>
            <w:left w:val="none" w:sz="0" w:space="0" w:color="auto"/>
            <w:bottom w:val="none" w:sz="0" w:space="0" w:color="auto"/>
            <w:right w:val="none" w:sz="0" w:space="0" w:color="auto"/>
          </w:divBdr>
        </w:div>
        <w:div w:id="2047946724">
          <w:marLeft w:val="0"/>
          <w:marRight w:val="0"/>
          <w:marTop w:val="0"/>
          <w:marBottom w:val="0"/>
          <w:divBdr>
            <w:top w:val="none" w:sz="0" w:space="0" w:color="auto"/>
            <w:left w:val="none" w:sz="0" w:space="0" w:color="auto"/>
            <w:bottom w:val="none" w:sz="0" w:space="0" w:color="auto"/>
            <w:right w:val="none" w:sz="0" w:space="0" w:color="auto"/>
          </w:divBdr>
        </w:div>
        <w:div w:id="2051374183">
          <w:marLeft w:val="0"/>
          <w:marRight w:val="0"/>
          <w:marTop w:val="0"/>
          <w:marBottom w:val="0"/>
          <w:divBdr>
            <w:top w:val="none" w:sz="0" w:space="0" w:color="auto"/>
            <w:left w:val="none" w:sz="0" w:space="0" w:color="auto"/>
            <w:bottom w:val="none" w:sz="0" w:space="0" w:color="auto"/>
            <w:right w:val="none" w:sz="0" w:space="0" w:color="auto"/>
          </w:divBdr>
        </w:div>
      </w:divsChild>
    </w:div>
    <w:div w:id="56919292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7373">
      <w:bodyDiv w:val="1"/>
      <w:marLeft w:val="0"/>
      <w:marRight w:val="0"/>
      <w:marTop w:val="0"/>
      <w:marBottom w:val="0"/>
      <w:divBdr>
        <w:top w:val="none" w:sz="0" w:space="0" w:color="auto"/>
        <w:left w:val="none" w:sz="0" w:space="0" w:color="auto"/>
        <w:bottom w:val="none" w:sz="0" w:space="0" w:color="auto"/>
        <w:right w:val="none" w:sz="0" w:space="0" w:color="auto"/>
      </w:divBdr>
    </w:div>
    <w:div w:id="1051657020">
      <w:bodyDiv w:val="1"/>
      <w:marLeft w:val="0"/>
      <w:marRight w:val="0"/>
      <w:marTop w:val="0"/>
      <w:marBottom w:val="0"/>
      <w:divBdr>
        <w:top w:val="none" w:sz="0" w:space="0" w:color="auto"/>
        <w:left w:val="none" w:sz="0" w:space="0" w:color="auto"/>
        <w:bottom w:val="none" w:sz="0" w:space="0" w:color="auto"/>
        <w:right w:val="none" w:sz="0" w:space="0" w:color="auto"/>
      </w:divBdr>
      <w:divsChild>
        <w:div w:id="129788819">
          <w:marLeft w:val="0"/>
          <w:marRight w:val="0"/>
          <w:marTop w:val="0"/>
          <w:marBottom w:val="0"/>
          <w:divBdr>
            <w:top w:val="none" w:sz="0" w:space="0" w:color="auto"/>
            <w:left w:val="none" w:sz="0" w:space="0" w:color="auto"/>
            <w:bottom w:val="none" w:sz="0" w:space="0" w:color="auto"/>
            <w:right w:val="none" w:sz="0" w:space="0" w:color="auto"/>
          </w:divBdr>
        </w:div>
        <w:div w:id="178472920">
          <w:marLeft w:val="0"/>
          <w:marRight w:val="0"/>
          <w:marTop w:val="0"/>
          <w:marBottom w:val="0"/>
          <w:divBdr>
            <w:top w:val="none" w:sz="0" w:space="0" w:color="auto"/>
            <w:left w:val="none" w:sz="0" w:space="0" w:color="auto"/>
            <w:bottom w:val="none" w:sz="0" w:space="0" w:color="auto"/>
            <w:right w:val="none" w:sz="0" w:space="0" w:color="auto"/>
          </w:divBdr>
        </w:div>
        <w:div w:id="311325851">
          <w:marLeft w:val="0"/>
          <w:marRight w:val="0"/>
          <w:marTop w:val="0"/>
          <w:marBottom w:val="0"/>
          <w:divBdr>
            <w:top w:val="none" w:sz="0" w:space="0" w:color="auto"/>
            <w:left w:val="none" w:sz="0" w:space="0" w:color="auto"/>
            <w:bottom w:val="none" w:sz="0" w:space="0" w:color="auto"/>
            <w:right w:val="none" w:sz="0" w:space="0" w:color="auto"/>
          </w:divBdr>
        </w:div>
        <w:div w:id="561020227">
          <w:marLeft w:val="0"/>
          <w:marRight w:val="0"/>
          <w:marTop w:val="0"/>
          <w:marBottom w:val="0"/>
          <w:divBdr>
            <w:top w:val="none" w:sz="0" w:space="0" w:color="auto"/>
            <w:left w:val="none" w:sz="0" w:space="0" w:color="auto"/>
            <w:bottom w:val="none" w:sz="0" w:space="0" w:color="auto"/>
            <w:right w:val="none" w:sz="0" w:space="0" w:color="auto"/>
          </w:divBdr>
        </w:div>
        <w:div w:id="675570854">
          <w:marLeft w:val="0"/>
          <w:marRight w:val="0"/>
          <w:marTop w:val="0"/>
          <w:marBottom w:val="0"/>
          <w:divBdr>
            <w:top w:val="none" w:sz="0" w:space="0" w:color="auto"/>
            <w:left w:val="none" w:sz="0" w:space="0" w:color="auto"/>
            <w:bottom w:val="none" w:sz="0" w:space="0" w:color="auto"/>
            <w:right w:val="none" w:sz="0" w:space="0" w:color="auto"/>
          </w:divBdr>
        </w:div>
        <w:div w:id="1059790673">
          <w:marLeft w:val="0"/>
          <w:marRight w:val="0"/>
          <w:marTop w:val="0"/>
          <w:marBottom w:val="0"/>
          <w:divBdr>
            <w:top w:val="none" w:sz="0" w:space="0" w:color="auto"/>
            <w:left w:val="none" w:sz="0" w:space="0" w:color="auto"/>
            <w:bottom w:val="none" w:sz="0" w:space="0" w:color="auto"/>
            <w:right w:val="none" w:sz="0" w:space="0" w:color="auto"/>
          </w:divBdr>
        </w:div>
        <w:div w:id="1376664430">
          <w:marLeft w:val="0"/>
          <w:marRight w:val="0"/>
          <w:marTop w:val="0"/>
          <w:marBottom w:val="0"/>
          <w:divBdr>
            <w:top w:val="none" w:sz="0" w:space="0" w:color="auto"/>
            <w:left w:val="none" w:sz="0" w:space="0" w:color="auto"/>
            <w:bottom w:val="none" w:sz="0" w:space="0" w:color="auto"/>
            <w:right w:val="none" w:sz="0" w:space="0" w:color="auto"/>
          </w:divBdr>
        </w:div>
        <w:div w:id="1452356394">
          <w:marLeft w:val="0"/>
          <w:marRight w:val="0"/>
          <w:marTop w:val="0"/>
          <w:marBottom w:val="0"/>
          <w:divBdr>
            <w:top w:val="none" w:sz="0" w:space="0" w:color="auto"/>
            <w:left w:val="none" w:sz="0" w:space="0" w:color="auto"/>
            <w:bottom w:val="none" w:sz="0" w:space="0" w:color="auto"/>
            <w:right w:val="none" w:sz="0" w:space="0" w:color="auto"/>
          </w:divBdr>
        </w:div>
        <w:div w:id="1615868016">
          <w:marLeft w:val="0"/>
          <w:marRight w:val="0"/>
          <w:marTop w:val="0"/>
          <w:marBottom w:val="0"/>
          <w:divBdr>
            <w:top w:val="none" w:sz="0" w:space="0" w:color="auto"/>
            <w:left w:val="none" w:sz="0" w:space="0" w:color="auto"/>
            <w:bottom w:val="none" w:sz="0" w:space="0" w:color="auto"/>
            <w:right w:val="none" w:sz="0" w:space="0" w:color="auto"/>
          </w:divBdr>
        </w:div>
        <w:div w:id="1776828985">
          <w:marLeft w:val="0"/>
          <w:marRight w:val="0"/>
          <w:marTop w:val="0"/>
          <w:marBottom w:val="0"/>
          <w:divBdr>
            <w:top w:val="none" w:sz="0" w:space="0" w:color="auto"/>
            <w:left w:val="none" w:sz="0" w:space="0" w:color="auto"/>
            <w:bottom w:val="none" w:sz="0" w:space="0" w:color="auto"/>
            <w:right w:val="none" w:sz="0" w:space="0" w:color="auto"/>
          </w:divBdr>
        </w:div>
      </w:divsChild>
    </w:div>
    <w:div w:id="126766401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6775">
      <w:bodyDiv w:val="1"/>
      <w:marLeft w:val="0"/>
      <w:marRight w:val="0"/>
      <w:marTop w:val="0"/>
      <w:marBottom w:val="0"/>
      <w:divBdr>
        <w:top w:val="none" w:sz="0" w:space="0" w:color="auto"/>
        <w:left w:val="none" w:sz="0" w:space="0" w:color="auto"/>
        <w:bottom w:val="none" w:sz="0" w:space="0" w:color="auto"/>
        <w:right w:val="none" w:sz="0" w:space="0" w:color="auto"/>
      </w:divBdr>
      <w:divsChild>
        <w:div w:id="658193098">
          <w:marLeft w:val="0"/>
          <w:marRight w:val="0"/>
          <w:marTop w:val="0"/>
          <w:marBottom w:val="0"/>
          <w:divBdr>
            <w:top w:val="none" w:sz="0" w:space="0" w:color="auto"/>
            <w:left w:val="none" w:sz="0" w:space="0" w:color="auto"/>
            <w:bottom w:val="none" w:sz="0" w:space="0" w:color="auto"/>
            <w:right w:val="none" w:sz="0" w:space="0" w:color="auto"/>
          </w:divBdr>
        </w:div>
        <w:div w:id="865362916">
          <w:marLeft w:val="0"/>
          <w:marRight w:val="0"/>
          <w:marTop w:val="0"/>
          <w:marBottom w:val="0"/>
          <w:divBdr>
            <w:top w:val="none" w:sz="0" w:space="0" w:color="auto"/>
            <w:left w:val="none" w:sz="0" w:space="0" w:color="auto"/>
            <w:bottom w:val="none" w:sz="0" w:space="0" w:color="auto"/>
            <w:right w:val="none" w:sz="0" w:space="0" w:color="auto"/>
          </w:divBdr>
        </w:div>
        <w:div w:id="996494082">
          <w:marLeft w:val="0"/>
          <w:marRight w:val="0"/>
          <w:marTop w:val="0"/>
          <w:marBottom w:val="0"/>
          <w:divBdr>
            <w:top w:val="none" w:sz="0" w:space="0" w:color="auto"/>
            <w:left w:val="none" w:sz="0" w:space="0" w:color="auto"/>
            <w:bottom w:val="none" w:sz="0" w:space="0" w:color="auto"/>
            <w:right w:val="none" w:sz="0" w:space="0" w:color="auto"/>
          </w:divBdr>
        </w:div>
        <w:div w:id="1020163395">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5322202">
      <w:bodyDiv w:val="1"/>
      <w:marLeft w:val="0"/>
      <w:marRight w:val="0"/>
      <w:marTop w:val="0"/>
      <w:marBottom w:val="0"/>
      <w:divBdr>
        <w:top w:val="none" w:sz="0" w:space="0" w:color="auto"/>
        <w:left w:val="none" w:sz="0" w:space="0" w:color="auto"/>
        <w:bottom w:val="none" w:sz="0" w:space="0" w:color="auto"/>
        <w:right w:val="none" w:sz="0" w:space="0" w:color="auto"/>
      </w:divBdr>
      <w:divsChild>
        <w:div w:id="277899">
          <w:marLeft w:val="0"/>
          <w:marRight w:val="0"/>
          <w:marTop w:val="0"/>
          <w:marBottom w:val="0"/>
          <w:divBdr>
            <w:top w:val="none" w:sz="0" w:space="0" w:color="auto"/>
            <w:left w:val="none" w:sz="0" w:space="0" w:color="auto"/>
            <w:bottom w:val="none" w:sz="0" w:space="0" w:color="auto"/>
            <w:right w:val="none" w:sz="0" w:space="0" w:color="auto"/>
          </w:divBdr>
          <w:divsChild>
            <w:div w:id="1080829264">
              <w:marLeft w:val="0"/>
              <w:marRight w:val="0"/>
              <w:marTop w:val="0"/>
              <w:marBottom w:val="0"/>
              <w:divBdr>
                <w:top w:val="none" w:sz="0" w:space="0" w:color="auto"/>
                <w:left w:val="none" w:sz="0" w:space="0" w:color="auto"/>
                <w:bottom w:val="none" w:sz="0" w:space="0" w:color="auto"/>
                <w:right w:val="none" w:sz="0" w:space="0" w:color="auto"/>
              </w:divBdr>
            </w:div>
          </w:divsChild>
        </w:div>
        <w:div w:id="6567512">
          <w:marLeft w:val="0"/>
          <w:marRight w:val="0"/>
          <w:marTop w:val="0"/>
          <w:marBottom w:val="0"/>
          <w:divBdr>
            <w:top w:val="none" w:sz="0" w:space="0" w:color="auto"/>
            <w:left w:val="none" w:sz="0" w:space="0" w:color="auto"/>
            <w:bottom w:val="none" w:sz="0" w:space="0" w:color="auto"/>
            <w:right w:val="none" w:sz="0" w:space="0" w:color="auto"/>
          </w:divBdr>
          <w:divsChild>
            <w:div w:id="801773843">
              <w:marLeft w:val="0"/>
              <w:marRight w:val="0"/>
              <w:marTop w:val="0"/>
              <w:marBottom w:val="0"/>
              <w:divBdr>
                <w:top w:val="none" w:sz="0" w:space="0" w:color="auto"/>
                <w:left w:val="none" w:sz="0" w:space="0" w:color="auto"/>
                <w:bottom w:val="none" w:sz="0" w:space="0" w:color="auto"/>
                <w:right w:val="none" w:sz="0" w:space="0" w:color="auto"/>
              </w:divBdr>
            </w:div>
          </w:divsChild>
        </w:div>
        <w:div w:id="6832512">
          <w:marLeft w:val="0"/>
          <w:marRight w:val="0"/>
          <w:marTop w:val="0"/>
          <w:marBottom w:val="0"/>
          <w:divBdr>
            <w:top w:val="none" w:sz="0" w:space="0" w:color="auto"/>
            <w:left w:val="none" w:sz="0" w:space="0" w:color="auto"/>
            <w:bottom w:val="none" w:sz="0" w:space="0" w:color="auto"/>
            <w:right w:val="none" w:sz="0" w:space="0" w:color="auto"/>
          </w:divBdr>
          <w:divsChild>
            <w:div w:id="610673102">
              <w:marLeft w:val="0"/>
              <w:marRight w:val="0"/>
              <w:marTop w:val="0"/>
              <w:marBottom w:val="0"/>
              <w:divBdr>
                <w:top w:val="none" w:sz="0" w:space="0" w:color="auto"/>
                <w:left w:val="none" w:sz="0" w:space="0" w:color="auto"/>
                <w:bottom w:val="none" w:sz="0" w:space="0" w:color="auto"/>
                <w:right w:val="none" w:sz="0" w:space="0" w:color="auto"/>
              </w:divBdr>
            </w:div>
          </w:divsChild>
        </w:div>
        <w:div w:id="8417263">
          <w:marLeft w:val="0"/>
          <w:marRight w:val="0"/>
          <w:marTop w:val="0"/>
          <w:marBottom w:val="0"/>
          <w:divBdr>
            <w:top w:val="none" w:sz="0" w:space="0" w:color="auto"/>
            <w:left w:val="none" w:sz="0" w:space="0" w:color="auto"/>
            <w:bottom w:val="none" w:sz="0" w:space="0" w:color="auto"/>
            <w:right w:val="none" w:sz="0" w:space="0" w:color="auto"/>
          </w:divBdr>
          <w:divsChild>
            <w:div w:id="271403917">
              <w:marLeft w:val="0"/>
              <w:marRight w:val="0"/>
              <w:marTop w:val="0"/>
              <w:marBottom w:val="0"/>
              <w:divBdr>
                <w:top w:val="none" w:sz="0" w:space="0" w:color="auto"/>
                <w:left w:val="none" w:sz="0" w:space="0" w:color="auto"/>
                <w:bottom w:val="none" w:sz="0" w:space="0" w:color="auto"/>
                <w:right w:val="none" w:sz="0" w:space="0" w:color="auto"/>
              </w:divBdr>
            </w:div>
          </w:divsChild>
        </w:div>
        <w:div w:id="10690181">
          <w:marLeft w:val="0"/>
          <w:marRight w:val="0"/>
          <w:marTop w:val="0"/>
          <w:marBottom w:val="0"/>
          <w:divBdr>
            <w:top w:val="none" w:sz="0" w:space="0" w:color="auto"/>
            <w:left w:val="none" w:sz="0" w:space="0" w:color="auto"/>
            <w:bottom w:val="none" w:sz="0" w:space="0" w:color="auto"/>
            <w:right w:val="none" w:sz="0" w:space="0" w:color="auto"/>
          </w:divBdr>
          <w:divsChild>
            <w:div w:id="1713769559">
              <w:marLeft w:val="0"/>
              <w:marRight w:val="0"/>
              <w:marTop w:val="0"/>
              <w:marBottom w:val="0"/>
              <w:divBdr>
                <w:top w:val="none" w:sz="0" w:space="0" w:color="auto"/>
                <w:left w:val="none" w:sz="0" w:space="0" w:color="auto"/>
                <w:bottom w:val="none" w:sz="0" w:space="0" w:color="auto"/>
                <w:right w:val="none" w:sz="0" w:space="0" w:color="auto"/>
              </w:divBdr>
            </w:div>
          </w:divsChild>
        </w:div>
        <w:div w:id="11609870">
          <w:marLeft w:val="0"/>
          <w:marRight w:val="0"/>
          <w:marTop w:val="0"/>
          <w:marBottom w:val="0"/>
          <w:divBdr>
            <w:top w:val="none" w:sz="0" w:space="0" w:color="auto"/>
            <w:left w:val="none" w:sz="0" w:space="0" w:color="auto"/>
            <w:bottom w:val="none" w:sz="0" w:space="0" w:color="auto"/>
            <w:right w:val="none" w:sz="0" w:space="0" w:color="auto"/>
          </w:divBdr>
          <w:divsChild>
            <w:div w:id="524487107">
              <w:marLeft w:val="0"/>
              <w:marRight w:val="0"/>
              <w:marTop w:val="0"/>
              <w:marBottom w:val="0"/>
              <w:divBdr>
                <w:top w:val="none" w:sz="0" w:space="0" w:color="auto"/>
                <w:left w:val="none" w:sz="0" w:space="0" w:color="auto"/>
                <w:bottom w:val="none" w:sz="0" w:space="0" w:color="auto"/>
                <w:right w:val="none" w:sz="0" w:space="0" w:color="auto"/>
              </w:divBdr>
            </w:div>
          </w:divsChild>
        </w:div>
        <w:div w:id="12732549">
          <w:marLeft w:val="0"/>
          <w:marRight w:val="0"/>
          <w:marTop w:val="0"/>
          <w:marBottom w:val="0"/>
          <w:divBdr>
            <w:top w:val="none" w:sz="0" w:space="0" w:color="auto"/>
            <w:left w:val="none" w:sz="0" w:space="0" w:color="auto"/>
            <w:bottom w:val="none" w:sz="0" w:space="0" w:color="auto"/>
            <w:right w:val="none" w:sz="0" w:space="0" w:color="auto"/>
          </w:divBdr>
          <w:divsChild>
            <w:div w:id="194467799">
              <w:marLeft w:val="0"/>
              <w:marRight w:val="0"/>
              <w:marTop w:val="0"/>
              <w:marBottom w:val="0"/>
              <w:divBdr>
                <w:top w:val="none" w:sz="0" w:space="0" w:color="auto"/>
                <w:left w:val="none" w:sz="0" w:space="0" w:color="auto"/>
                <w:bottom w:val="none" w:sz="0" w:space="0" w:color="auto"/>
                <w:right w:val="none" w:sz="0" w:space="0" w:color="auto"/>
              </w:divBdr>
            </w:div>
          </w:divsChild>
        </w:div>
        <w:div w:id="14357225">
          <w:marLeft w:val="0"/>
          <w:marRight w:val="0"/>
          <w:marTop w:val="0"/>
          <w:marBottom w:val="0"/>
          <w:divBdr>
            <w:top w:val="none" w:sz="0" w:space="0" w:color="auto"/>
            <w:left w:val="none" w:sz="0" w:space="0" w:color="auto"/>
            <w:bottom w:val="none" w:sz="0" w:space="0" w:color="auto"/>
            <w:right w:val="none" w:sz="0" w:space="0" w:color="auto"/>
          </w:divBdr>
          <w:divsChild>
            <w:div w:id="2009554754">
              <w:marLeft w:val="0"/>
              <w:marRight w:val="0"/>
              <w:marTop w:val="0"/>
              <w:marBottom w:val="0"/>
              <w:divBdr>
                <w:top w:val="none" w:sz="0" w:space="0" w:color="auto"/>
                <w:left w:val="none" w:sz="0" w:space="0" w:color="auto"/>
                <w:bottom w:val="none" w:sz="0" w:space="0" w:color="auto"/>
                <w:right w:val="none" w:sz="0" w:space="0" w:color="auto"/>
              </w:divBdr>
            </w:div>
          </w:divsChild>
        </w:div>
        <w:div w:id="14429620">
          <w:marLeft w:val="0"/>
          <w:marRight w:val="0"/>
          <w:marTop w:val="0"/>
          <w:marBottom w:val="0"/>
          <w:divBdr>
            <w:top w:val="none" w:sz="0" w:space="0" w:color="auto"/>
            <w:left w:val="none" w:sz="0" w:space="0" w:color="auto"/>
            <w:bottom w:val="none" w:sz="0" w:space="0" w:color="auto"/>
            <w:right w:val="none" w:sz="0" w:space="0" w:color="auto"/>
          </w:divBdr>
          <w:divsChild>
            <w:div w:id="548609827">
              <w:marLeft w:val="0"/>
              <w:marRight w:val="0"/>
              <w:marTop w:val="0"/>
              <w:marBottom w:val="0"/>
              <w:divBdr>
                <w:top w:val="none" w:sz="0" w:space="0" w:color="auto"/>
                <w:left w:val="none" w:sz="0" w:space="0" w:color="auto"/>
                <w:bottom w:val="none" w:sz="0" w:space="0" w:color="auto"/>
                <w:right w:val="none" w:sz="0" w:space="0" w:color="auto"/>
              </w:divBdr>
            </w:div>
          </w:divsChild>
        </w:div>
        <w:div w:id="15081333">
          <w:marLeft w:val="0"/>
          <w:marRight w:val="0"/>
          <w:marTop w:val="0"/>
          <w:marBottom w:val="0"/>
          <w:divBdr>
            <w:top w:val="none" w:sz="0" w:space="0" w:color="auto"/>
            <w:left w:val="none" w:sz="0" w:space="0" w:color="auto"/>
            <w:bottom w:val="none" w:sz="0" w:space="0" w:color="auto"/>
            <w:right w:val="none" w:sz="0" w:space="0" w:color="auto"/>
          </w:divBdr>
          <w:divsChild>
            <w:div w:id="30762638">
              <w:marLeft w:val="0"/>
              <w:marRight w:val="0"/>
              <w:marTop w:val="0"/>
              <w:marBottom w:val="0"/>
              <w:divBdr>
                <w:top w:val="none" w:sz="0" w:space="0" w:color="auto"/>
                <w:left w:val="none" w:sz="0" w:space="0" w:color="auto"/>
                <w:bottom w:val="none" w:sz="0" w:space="0" w:color="auto"/>
                <w:right w:val="none" w:sz="0" w:space="0" w:color="auto"/>
              </w:divBdr>
            </w:div>
          </w:divsChild>
        </w:div>
        <w:div w:id="16083041">
          <w:marLeft w:val="0"/>
          <w:marRight w:val="0"/>
          <w:marTop w:val="0"/>
          <w:marBottom w:val="0"/>
          <w:divBdr>
            <w:top w:val="none" w:sz="0" w:space="0" w:color="auto"/>
            <w:left w:val="none" w:sz="0" w:space="0" w:color="auto"/>
            <w:bottom w:val="none" w:sz="0" w:space="0" w:color="auto"/>
            <w:right w:val="none" w:sz="0" w:space="0" w:color="auto"/>
          </w:divBdr>
          <w:divsChild>
            <w:div w:id="871383610">
              <w:marLeft w:val="0"/>
              <w:marRight w:val="0"/>
              <w:marTop w:val="0"/>
              <w:marBottom w:val="0"/>
              <w:divBdr>
                <w:top w:val="none" w:sz="0" w:space="0" w:color="auto"/>
                <w:left w:val="none" w:sz="0" w:space="0" w:color="auto"/>
                <w:bottom w:val="none" w:sz="0" w:space="0" w:color="auto"/>
                <w:right w:val="none" w:sz="0" w:space="0" w:color="auto"/>
              </w:divBdr>
            </w:div>
            <w:div w:id="1312250463">
              <w:marLeft w:val="0"/>
              <w:marRight w:val="0"/>
              <w:marTop w:val="0"/>
              <w:marBottom w:val="0"/>
              <w:divBdr>
                <w:top w:val="none" w:sz="0" w:space="0" w:color="auto"/>
                <w:left w:val="none" w:sz="0" w:space="0" w:color="auto"/>
                <w:bottom w:val="none" w:sz="0" w:space="0" w:color="auto"/>
                <w:right w:val="none" w:sz="0" w:space="0" w:color="auto"/>
              </w:divBdr>
            </w:div>
          </w:divsChild>
        </w:div>
        <w:div w:id="19094036">
          <w:marLeft w:val="0"/>
          <w:marRight w:val="0"/>
          <w:marTop w:val="0"/>
          <w:marBottom w:val="0"/>
          <w:divBdr>
            <w:top w:val="none" w:sz="0" w:space="0" w:color="auto"/>
            <w:left w:val="none" w:sz="0" w:space="0" w:color="auto"/>
            <w:bottom w:val="none" w:sz="0" w:space="0" w:color="auto"/>
            <w:right w:val="none" w:sz="0" w:space="0" w:color="auto"/>
          </w:divBdr>
          <w:divsChild>
            <w:div w:id="1387802404">
              <w:marLeft w:val="0"/>
              <w:marRight w:val="0"/>
              <w:marTop w:val="0"/>
              <w:marBottom w:val="0"/>
              <w:divBdr>
                <w:top w:val="none" w:sz="0" w:space="0" w:color="auto"/>
                <w:left w:val="none" w:sz="0" w:space="0" w:color="auto"/>
                <w:bottom w:val="none" w:sz="0" w:space="0" w:color="auto"/>
                <w:right w:val="none" w:sz="0" w:space="0" w:color="auto"/>
              </w:divBdr>
            </w:div>
          </w:divsChild>
        </w:div>
        <w:div w:id="20666927">
          <w:marLeft w:val="0"/>
          <w:marRight w:val="0"/>
          <w:marTop w:val="0"/>
          <w:marBottom w:val="0"/>
          <w:divBdr>
            <w:top w:val="none" w:sz="0" w:space="0" w:color="auto"/>
            <w:left w:val="none" w:sz="0" w:space="0" w:color="auto"/>
            <w:bottom w:val="none" w:sz="0" w:space="0" w:color="auto"/>
            <w:right w:val="none" w:sz="0" w:space="0" w:color="auto"/>
          </w:divBdr>
          <w:divsChild>
            <w:div w:id="2057049246">
              <w:marLeft w:val="0"/>
              <w:marRight w:val="0"/>
              <w:marTop w:val="0"/>
              <w:marBottom w:val="0"/>
              <w:divBdr>
                <w:top w:val="none" w:sz="0" w:space="0" w:color="auto"/>
                <w:left w:val="none" w:sz="0" w:space="0" w:color="auto"/>
                <w:bottom w:val="none" w:sz="0" w:space="0" w:color="auto"/>
                <w:right w:val="none" w:sz="0" w:space="0" w:color="auto"/>
              </w:divBdr>
            </w:div>
          </w:divsChild>
        </w:div>
        <w:div w:id="20711505">
          <w:marLeft w:val="0"/>
          <w:marRight w:val="0"/>
          <w:marTop w:val="0"/>
          <w:marBottom w:val="0"/>
          <w:divBdr>
            <w:top w:val="none" w:sz="0" w:space="0" w:color="auto"/>
            <w:left w:val="none" w:sz="0" w:space="0" w:color="auto"/>
            <w:bottom w:val="none" w:sz="0" w:space="0" w:color="auto"/>
            <w:right w:val="none" w:sz="0" w:space="0" w:color="auto"/>
          </w:divBdr>
          <w:divsChild>
            <w:div w:id="1262569707">
              <w:marLeft w:val="0"/>
              <w:marRight w:val="0"/>
              <w:marTop w:val="0"/>
              <w:marBottom w:val="0"/>
              <w:divBdr>
                <w:top w:val="none" w:sz="0" w:space="0" w:color="auto"/>
                <w:left w:val="none" w:sz="0" w:space="0" w:color="auto"/>
                <w:bottom w:val="none" w:sz="0" w:space="0" w:color="auto"/>
                <w:right w:val="none" w:sz="0" w:space="0" w:color="auto"/>
              </w:divBdr>
            </w:div>
          </w:divsChild>
        </w:div>
        <w:div w:id="31614472">
          <w:marLeft w:val="0"/>
          <w:marRight w:val="0"/>
          <w:marTop w:val="0"/>
          <w:marBottom w:val="0"/>
          <w:divBdr>
            <w:top w:val="none" w:sz="0" w:space="0" w:color="auto"/>
            <w:left w:val="none" w:sz="0" w:space="0" w:color="auto"/>
            <w:bottom w:val="none" w:sz="0" w:space="0" w:color="auto"/>
            <w:right w:val="none" w:sz="0" w:space="0" w:color="auto"/>
          </w:divBdr>
          <w:divsChild>
            <w:div w:id="1407528850">
              <w:marLeft w:val="0"/>
              <w:marRight w:val="0"/>
              <w:marTop w:val="0"/>
              <w:marBottom w:val="0"/>
              <w:divBdr>
                <w:top w:val="none" w:sz="0" w:space="0" w:color="auto"/>
                <w:left w:val="none" w:sz="0" w:space="0" w:color="auto"/>
                <w:bottom w:val="none" w:sz="0" w:space="0" w:color="auto"/>
                <w:right w:val="none" w:sz="0" w:space="0" w:color="auto"/>
              </w:divBdr>
            </w:div>
          </w:divsChild>
        </w:div>
        <w:div w:id="36006275">
          <w:marLeft w:val="0"/>
          <w:marRight w:val="0"/>
          <w:marTop w:val="0"/>
          <w:marBottom w:val="0"/>
          <w:divBdr>
            <w:top w:val="none" w:sz="0" w:space="0" w:color="auto"/>
            <w:left w:val="none" w:sz="0" w:space="0" w:color="auto"/>
            <w:bottom w:val="none" w:sz="0" w:space="0" w:color="auto"/>
            <w:right w:val="none" w:sz="0" w:space="0" w:color="auto"/>
          </w:divBdr>
          <w:divsChild>
            <w:div w:id="180897870">
              <w:marLeft w:val="0"/>
              <w:marRight w:val="0"/>
              <w:marTop w:val="0"/>
              <w:marBottom w:val="0"/>
              <w:divBdr>
                <w:top w:val="none" w:sz="0" w:space="0" w:color="auto"/>
                <w:left w:val="none" w:sz="0" w:space="0" w:color="auto"/>
                <w:bottom w:val="none" w:sz="0" w:space="0" w:color="auto"/>
                <w:right w:val="none" w:sz="0" w:space="0" w:color="auto"/>
              </w:divBdr>
            </w:div>
          </w:divsChild>
        </w:div>
        <w:div w:id="36320719">
          <w:marLeft w:val="0"/>
          <w:marRight w:val="0"/>
          <w:marTop w:val="0"/>
          <w:marBottom w:val="0"/>
          <w:divBdr>
            <w:top w:val="none" w:sz="0" w:space="0" w:color="auto"/>
            <w:left w:val="none" w:sz="0" w:space="0" w:color="auto"/>
            <w:bottom w:val="none" w:sz="0" w:space="0" w:color="auto"/>
            <w:right w:val="none" w:sz="0" w:space="0" w:color="auto"/>
          </w:divBdr>
          <w:divsChild>
            <w:div w:id="1713575547">
              <w:marLeft w:val="0"/>
              <w:marRight w:val="0"/>
              <w:marTop w:val="0"/>
              <w:marBottom w:val="0"/>
              <w:divBdr>
                <w:top w:val="none" w:sz="0" w:space="0" w:color="auto"/>
                <w:left w:val="none" w:sz="0" w:space="0" w:color="auto"/>
                <w:bottom w:val="none" w:sz="0" w:space="0" w:color="auto"/>
                <w:right w:val="none" w:sz="0" w:space="0" w:color="auto"/>
              </w:divBdr>
            </w:div>
          </w:divsChild>
        </w:div>
        <w:div w:id="38675869">
          <w:marLeft w:val="0"/>
          <w:marRight w:val="0"/>
          <w:marTop w:val="0"/>
          <w:marBottom w:val="0"/>
          <w:divBdr>
            <w:top w:val="none" w:sz="0" w:space="0" w:color="auto"/>
            <w:left w:val="none" w:sz="0" w:space="0" w:color="auto"/>
            <w:bottom w:val="none" w:sz="0" w:space="0" w:color="auto"/>
            <w:right w:val="none" w:sz="0" w:space="0" w:color="auto"/>
          </w:divBdr>
          <w:divsChild>
            <w:div w:id="1525244708">
              <w:marLeft w:val="0"/>
              <w:marRight w:val="0"/>
              <w:marTop w:val="0"/>
              <w:marBottom w:val="0"/>
              <w:divBdr>
                <w:top w:val="none" w:sz="0" w:space="0" w:color="auto"/>
                <w:left w:val="none" w:sz="0" w:space="0" w:color="auto"/>
                <w:bottom w:val="none" w:sz="0" w:space="0" w:color="auto"/>
                <w:right w:val="none" w:sz="0" w:space="0" w:color="auto"/>
              </w:divBdr>
            </w:div>
          </w:divsChild>
        </w:div>
        <w:div w:id="41828517">
          <w:marLeft w:val="0"/>
          <w:marRight w:val="0"/>
          <w:marTop w:val="0"/>
          <w:marBottom w:val="0"/>
          <w:divBdr>
            <w:top w:val="none" w:sz="0" w:space="0" w:color="auto"/>
            <w:left w:val="none" w:sz="0" w:space="0" w:color="auto"/>
            <w:bottom w:val="none" w:sz="0" w:space="0" w:color="auto"/>
            <w:right w:val="none" w:sz="0" w:space="0" w:color="auto"/>
          </w:divBdr>
          <w:divsChild>
            <w:div w:id="20977592">
              <w:marLeft w:val="0"/>
              <w:marRight w:val="0"/>
              <w:marTop w:val="0"/>
              <w:marBottom w:val="0"/>
              <w:divBdr>
                <w:top w:val="none" w:sz="0" w:space="0" w:color="auto"/>
                <w:left w:val="none" w:sz="0" w:space="0" w:color="auto"/>
                <w:bottom w:val="none" w:sz="0" w:space="0" w:color="auto"/>
                <w:right w:val="none" w:sz="0" w:space="0" w:color="auto"/>
              </w:divBdr>
            </w:div>
            <w:div w:id="424418363">
              <w:marLeft w:val="0"/>
              <w:marRight w:val="0"/>
              <w:marTop w:val="0"/>
              <w:marBottom w:val="0"/>
              <w:divBdr>
                <w:top w:val="none" w:sz="0" w:space="0" w:color="auto"/>
                <w:left w:val="none" w:sz="0" w:space="0" w:color="auto"/>
                <w:bottom w:val="none" w:sz="0" w:space="0" w:color="auto"/>
                <w:right w:val="none" w:sz="0" w:space="0" w:color="auto"/>
              </w:divBdr>
            </w:div>
          </w:divsChild>
        </w:div>
        <w:div w:id="45767439">
          <w:marLeft w:val="0"/>
          <w:marRight w:val="0"/>
          <w:marTop w:val="0"/>
          <w:marBottom w:val="0"/>
          <w:divBdr>
            <w:top w:val="none" w:sz="0" w:space="0" w:color="auto"/>
            <w:left w:val="none" w:sz="0" w:space="0" w:color="auto"/>
            <w:bottom w:val="none" w:sz="0" w:space="0" w:color="auto"/>
            <w:right w:val="none" w:sz="0" w:space="0" w:color="auto"/>
          </w:divBdr>
          <w:divsChild>
            <w:div w:id="626276823">
              <w:marLeft w:val="0"/>
              <w:marRight w:val="0"/>
              <w:marTop w:val="0"/>
              <w:marBottom w:val="0"/>
              <w:divBdr>
                <w:top w:val="none" w:sz="0" w:space="0" w:color="auto"/>
                <w:left w:val="none" w:sz="0" w:space="0" w:color="auto"/>
                <w:bottom w:val="none" w:sz="0" w:space="0" w:color="auto"/>
                <w:right w:val="none" w:sz="0" w:space="0" w:color="auto"/>
              </w:divBdr>
            </w:div>
          </w:divsChild>
        </w:div>
        <w:div w:id="48581082">
          <w:marLeft w:val="0"/>
          <w:marRight w:val="0"/>
          <w:marTop w:val="0"/>
          <w:marBottom w:val="0"/>
          <w:divBdr>
            <w:top w:val="none" w:sz="0" w:space="0" w:color="auto"/>
            <w:left w:val="none" w:sz="0" w:space="0" w:color="auto"/>
            <w:bottom w:val="none" w:sz="0" w:space="0" w:color="auto"/>
            <w:right w:val="none" w:sz="0" w:space="0" w:color="auto"/>
          </w:divBdr>
          <w:divsChild>
            <w:div w:id="1779442423">
              <w:marLeft w:val="0"/>
              <w:marRight w:val="0"/>
              <w:marTop w:val="0"/>
              <w:marBottom w:val="0"/>
              <w:divBdr>
                <w:top w:val="none" w:sz="0" w:space="0" w:color="auto"/>
                <w:left w:val="none" w:sz="0" w:space="0" w:color="auto"/>
                <w:bottom w:val="none" w:sz="0" w:space="0" w:color="auto"/>
                <w:right w:val="none" w:sz="0" w:space="0" w:color="auto"/>
              </w:divBdr>
            </w:div>
          </w:divsChild>
        </w:div>
        <w:div w:id="49041396">
          <w:marLeft w:val="0"/>
          <w:marRight w:val="0"/>
          <w:marTop w:val="0"/>
          <w:marBottom w:val="0"/>
          <w:divBdr>
            <w:top w:val="none" w:sz="0" w:space="0" w:color="auto"/>
            <w:left w:val="none" w:sz="0" w:space="0" w:color="auto"/>
            <w:bottom w:val="none" w:sz="0" w:space="0" w:color="auto"/>
            <w:right w:val="none" w:sz="0" w:space="0" w:color="auto"/>
          </w:divBdr>
          <w:divsChild>
            <w:div w:id="507912611">
              <w:marLeft w:val="0"/>
              <w:marRight w:val="0"/>
              <w:marTop w:val="0"/>
              <w:marBottom w:val="0"/>
              <w:divBdr>
                <w:top w:val="none" w:sz="0" w:space="0" w:color="auto"/>
                <w:left w:val="none" w:sz="0" w:space="0" w:color="auto"/>
                <w:bottom w:val="none" w:sz="0" w:space="0" w:color="auto"/>
                <w:right w:val="none" w:sz="0" w:space="0" w:color="auto"/>
              </w:divBdr>
            </w:div>
          </w:divsChild>
        </w:div>
        <w:div w:id="49498992">
          <w:marLeft w:val="0"/>
          <w:marRight w:val="0"/>
          <w:marTop w:val="0"/>
          <w:marBottom w:val="0"/>
          <w:divBdr>
            <w:top w:val="none" w:sz="0" w:space="0" w:color="auto"/>
            <w:left w:val="none" w:sz="0" w:space="0" w:color="auto"/>
            <w:bottom w:val="none" w:sz="0" w:space="0" w:color="auto"/>
            <w:right w:val="none" w:sz="0" w:space="0" w:color="auto"/>
          </w:divBdr>
          <w:divsChild>
            <w:div w:id="666177450">
              <w:marLeft w:val="0"/>
              <w:marRight w:val="0"/>
              <w:marTop w:val="0"/>
              <w:marBottom w:val="0"/>
              <w:divBdr>
                <w:top w:val="none" w:sz="0" w:space="0" w:color="auto"/>
                <w:left w:val="none" w:sz="0" w:space="0" w:color="auto"/>
                <w:bottom w:val="none" w:sz="0" w:space="0" w:color="auto"/>
                <w:right w:val="none" w:sz="0" w:space="0" w:color="auto"/>
              </w:divBdr>
            </w:div>
          </w:divsChild>
        </w:div>
        <w:div w:id="49767197">
          <w:marLeft w:val="0"/>
          <w:marRight w:val="0"/>
          <w:marTop w:val="0"/>
          <w:marBottom w:val="0"/>
          <w:divBdr>
            <w:top w:val="none" w:sz="0" w:space="0" w:color="auto"/>
            <w:left w:val="none" w:sz="0" w:space="0" w:color="auto"/>
            <w:bottom w:val="none" w:sz="0" w:space="0" w:color="auto"/>
            <w:right w:val="none" w:sz="0" w:space="0" w:color="auto"/>
          </w:divBdr>
          <w:divsChild>
            <w:div w:id="121315931">
              <w:marLeft w:val="0"/>
              <w:marRight w:val="0"/>
              <w:marTop w:val="0"/>
              <w:marBottom w:val="0"/>
              <w:divBdr>
                <w:top w:val="none" w:sz="0" w:space="0" w:color="auto"/>
                <w:left w:val="none" w:sz="0" w:space="0" w:color="auto"/>
                <w:bottom w:val="none" w:sz="0" w:space="0" w:color="auto"/>
                <w:right w:val="none" w:sz="0" w:space="0" w:color="auto"/>
              </w:divBdr>
            </w:div>
          </w:divsChild>
        </w:div>
        <w:div w:id="49808415">
          <w:marLeft w:val="0"/>
          <w:marRight w:val="0"/>
          <w:marTop w:val="0"/>
          <w:marBottom w:val="0"/>
          <w:divBdr>
            <w:top w:val="none" w:sz="0" w:space="0" w:color="auto"/>
            <w:left w:val="none" w:sz="0" w:space="0" w:color="auto"/>
            <w:bottom w:val="none" w:sz="0" w:space="0" w:color="auto"/>
            <w:right w:val="none" w:sz="0" w:space="0" w:color="auto"/>
          </w:divBdr>
          <w:divsChild>
            <w:div w:id="1794902393">
              <w:marLeft w:val="0"/>
              <w:marRight w:val="0"/>
              <w:marTop w:val="0"/>
              <w:marBottom w:val="0"/>
              <w:divBdr>
                <w:top w:val="none" w:sz="0" w:space="0" w:color="auto"/>
                <w:left w:val="none" w:sz="0" w:space="0" w:color="auto"/>
                <w:bottom w:val="none" w:sz="0" w:space="0" w:color="auto"/>
                <w:right w:val="none" w:sz="0" w:space="0" w:color="auto"/>
              </w:divBdr>
            </w:div>
          </w:divsChild>
        </w:div>
        <w:div w:id="51007180">
          <w:marLeft w:val="0"/>
          <w:marRight w:val="0"/>
          <w:marTop w:val="0"/>
          <w:marBottom w:val="0"/>
          <w:divBdr>
            <w:top w:val="none" w:sz="0" w:space="0" w:color="auto"/>
            <w:left w:val="none" w:sz="0" w:space="0" w:color="auto"/>
            <w:bottom w:val="none" w:sz="0" w:space="0" w:color="auto"/>
            <w:right w:val="none" w:sz="0" w:space="0" w:color="auto"/>
          </w:divBdr>
          <w:divsChild>
            <w:div w:id="239217836">
              <w:marLeft w:val="0"/>
              <w:marRight w:val="0"/>
              <w:marTop w:val="0"/>
              <w:marBottom w:val="0"/>
              <w:divBdr>
                <w:top w:val="none" w:sz="0" w:space="0" w:color="auto"/>
                <w:left w:val="none" w:sz="0" w:space="0" w:color="auto"/>
                <w:bottom w:val="none" w:sz="0" w:space="0" w:color="auto"/>
                <w:right w:val="none" w:sz="0" w:space="0" w:color="auto"/>
              </w:divBdr>
            </w:div>
            <w:div w:id="688875957">
              <w:marLeft w:val="0"/>
              <w:marRight w:val="0"/>
              <w:marTop w:val="0"/>
              <w:marBottom w:val="0"/>
              <w:divBdr>
                <w:top w:val="none" w:sz="0" w:space="0" w:color="auto"/>
                <w:left w:val="none" w:sz="0" w:space="0" w:color="auto"/>
                <w:bottom w:val="none" w:sz="0" w:space="0" w:color="auto"/>
                <w:right w:val="none" w:sz="0" w:space="0" w:color="auto"/>
              </w:divBdr>
            </w:div>
            <w:div w:id="980228298">
              <w:marLeft w:val="0"/>
              <w:marRight w:val="0"/>
              <w:marTop w:val="0"/>
              <w:marBottom w:val="0"/>
              <w:divBdr>
                <w:top w:val="none" w:sz="0" w:space="0" w:color="auto"/>
                <w:left w:val="none" w:sz="0" w:space="0" w:color="auto"/>
                <w:bottom w:val="none" w:sz="0" w:space="0" w:color="auto"/>
                <w:right w:val="none" w:sz="0" w:space="0" w:color="auto"/>
              </w:divBdr>
            </w:div>
            <w:div w:id="1453862960">
              <w:marLeft w:val="0"/>
              <w:marRight w:val="0"/>
              <w:marTop w:val="0"/>
              <w:marBottom w:val="0"/>
              <w:divBdr>
                <w:top w:val="none" w:sz="0" w:space="0" w:color="auto"/>
                <w:left w:val="none" w:sz="0" w:space="0" w:color="auto"/>
                <w:bottom w:val="none" w:sz="0" w:space="0" w:color="auto"/>
                <w:right w:val="none" w:sz="0" w:space="0" w:color="auto"/>
              </w:divBdr>
            </w:div>
            <w:div w:id="1678844720">
              <w:marLeft w:val="0"/>
              <w:marRight w:val="0"/>
              <w:marTop w:val="0"/>
              <w:marBottom w:val="0"/>
              <w:divBdr>
                <w:top w:val="none" w:sz="0" w:space="0" w:color="auto"/>
                <w:left w:val="none" w:sz="0" w:space="0" w:color="auto"/>
                <w:bottom w:val="none" w:sz="0" w:space="0" w:color="auto"/>
                <w:right w:val="none" w:sz="0" w:space="0" w:color="auto"/>
              </w:divBdr>
            </w:div>
            <w:div w:id="1806390221">
              <w:marLeft w:val="0"/>
              <w:marRight w:val="0"/>
              <w:marTop w:val="0"/>
              <w:marBottom w:val="0"/>
              <w:divBdr>
                <w:top w:val="none" w:sz="0" w:space="0" w:color="auto"/>
                <w:left w:val="none" w:sz="0" w:space="0" w:color="auto"/>
                <w:bottom w:val="none" w:sz="0" w:space="0" w:color="auto"/>
                <w:right w:val="none" w:sz="0" w:space="0" w:color="auto"/>
              </w:divBdr>
            </w:div>
          </w:divsChild>
        </w:div>
        <w:div w:id="51317349">
          <w:marLeft w:val="0"/>
          <w:marRight w:val="0"/>
          <w:marTop w:val="0"/>
          <w:marBottom w:val="0"/>
          <w:divBdr>
            <w:top w:val="none" w:sz="0" w:space="0" w:color="auto"/>
            <w:left w:val="none" w:sz="0" w:space="0" w:color="auto"/>
            <w:bottom w:val="none" w:sz="0" w:space="0" w:color="auto"/>
            <w:right w:val="none" w:sz="0" w:space="0" w:color="auto"/>
          </w:divBdr>
          <w:divsChild>
            <w:div w:id="1471751140">
              <w:marLeft w:val="0"/>
              <w:marRight w:val="0"/>
              <w:marTop w:val="0"/>
              <w:marBottom w:val="0"/>
              <w:divBdr>
                <w:top w:val="none" w:sz="0" w:space="0" w:color="auto"/>
                <w:left w:val="none" w:sz="0" w:space="0" w:color="auto"/>
                <w:bottom w:val="none" w:sz="0" w:space="0" w:color="auto"/>
                <w:right w:val="none" w:sz="0" w:space="0" w:color="auto"/>
              </w:divBdr>
            </w:div>
          </w:divsChild>
        </w:div>
        <w:div w:id="53822602">
          <w:marLeft w:val="0"/>
          <w:marRight w:val="0"/>
          <w:marTop w:val="0"/>
          <w:marBottom w:val="0"/>
          <w:divBdr>
            <w:top w:val="none" w:sz="0" w:space="0" w:color="auto"/>
            <w:left w:val="none" w:sz="0" w:space="0" w:color="auto"/>
            <w:bottom w:val="none" w:sz="0" w:space="0" w:color="auto"/>
            <w:right w:val="none" w:sz="0" w:space="0" w:color="auto"/>
          </w:divBdr>
          <w:divsChild>
            <w:div w:id="1392998672">
              <w:marLeft w:val="0"/>
              <w:marRight w:val="0"/>
              <w:marTop w:val="0"/>
              <w:marBottom w:val="0"/>
              <w:divBdr>
                <w:top w:val="none" w:sz="0" w:space="0" w:color="auto"/>
                <w:left w:val="none" w:sz="0" w:space="0" w:color="auto"/>
                <w:bottom w:val="none" w:sz="0" w:space="0" w:color="auto"/>
                <w:right w:val="none" w:sz="0" w:space="0" w:color="auto"/>
              </w:divBdr>
            </w:div>
          </w:divsChild>
        </w:div>
        <w:div w:id="56172378">
          <w:marLeft w:val="0"/>
          <w:marRight w:val="0"/>
          <w:marTop w:val="0"/>
          <w:marBottom w:val="0"/>
          <w:divBdr>
            <w:top w:val="none" w:sz="0" w:space="0" w:color="auto"/>
            <w:left w:val="none" w:sz="0" w:space="0" w:color="auto"/>
            <w:bottom w:val="none" w:sz="0" w:space="0" w:color="auto"/>
            <w:right w:val="none" w:sz="0" w:space="0" w:color="auto"/>
          </w:divBdr>
          <w:divsChild>
            <w:div w:id="1891384651">
              <w:marLeft w:val="0"/>
              <w:marRight w:val="0"/>
              <w:marTop w:val="0"/>
              <w:marBottom w:val="0"/>
              <w:divBdr>
                <w:top w:val="none" w:sz="0" w:space="0" w:color="auto"/>
                <w:left w:val="none" w:sz="0" w:space="0" w:color="auto"/>
                <w:bottom w:val="none" w:sz="0" w:space="0" w:color="auto"/>
                <w:right w:val="none" w:sz="0" w:space="0" w:color="auto"/>
              </w:divBdr>
            </w:div>
          </w:divsChild>
        </w:div>
        <w:div w:id="56243166">
          <w:marLeft w:val="0"/>
          <w:marRight w:val="0"/>
          <w:marTop w:val="0"/>
          <w:marBottom w:val="0"/>
          <w:divBdr>
            <w:top w:val="none" w:sz="0" w:space="0" w:color="auto"/>
            <w:left w:val="none" w:sz="0" w:space="0" w:color="auto"/>
            <w:bottom w:val="none" w:sz="0" w:space="0" w:color="auto"/>
            <w:right w:val="none" w:sz="0" w:space="0" w:color="auto"/>
          </w:divBdr>
          <w:divsChild>
            <w:div w:id="246429169">
              <w:marLeft w:val="0"/>
              <w:marRight w:val="0"/>
              <w:marTop w:val="0"/>
              <w:marBottom w:val="0"/>
              <w:divBdr>
                <w:top w:val="none" w:sz="0" w:space="0" w:color="auto"/>
                <w:left w:val="none" w:sz="0" w:space="0" w:color="auto"/>
                <w:bottom w:val="none" w:sz="0" w:space="0" w:color="auto"/>
                <w:right w:val="none" w:sz="0" w:space="0" w:color="auto"/>
              </w:divBdr>
            </w:div>
          </w:divsChild>
        </w:div>
        <w:div w:id="56980549">
          <w:marLeft w:val="0"/>
          <w:marRight w:val="0"/>
          <w:marTop w:val="0"/>
          <w:marBottom w:val="0"/>
          <w:divBdr>
            <w:top w:val="none" w:sz="0" w:space="0" w:color="auto"/>
            <w:left w:val="none" w:sz="0" w:space="0" w:color="auto"/>
            <w:bottom w:val="none" w:sz="0" w:space="0" w:color="auto"/>
            <w:right w:val="none" w:sz="0" w:space="0" w:color="auto"/>
          </w:divBdr>
          <w:divsChild>
            <w:div w:id="1860967069">
              <w:marLeft w:val="0"/>
              <w:marRight w:val="0"/>
              <w:marTop w:val="0"/>
              <w:marBottom w:val="0"/>
              <w:divBdr>
                <w:top w:val="none" w:sz="0" w:space="0" w:color="auto"/>
                <w:left w:val="none" w:sz="0" w:space="0" w:color="auto"/>
                <w:bottom w:val="none" w:sz="0" w:space="0" w:color="auto"/>
                <w:right w:val="none" w:sz="0" w:space="0" w:color="auto"/>
              </w:divBdr>
            </w:div>
          </w:divsChild>
        </w:div>
        <w:div w:id="58287090">
          <w:marLeft w:val="0"/>
          <w:marRight w:val="0"/>
          <w:marTop w:val="0"/>
          <w:marBottom w:val="0"/>
          <w:divBdr>
            <w:top w:val="none" w:sz="0" w:space="0" w:color="auto"/>
            <w:left w:val="none" w:sz="0" w:space="0" w:color="auto"/>
            <w:bottom w:val="none" w:sz="0" w:space="0" w:color="auto"/>
            <w:right w:val="none" w:sz="0" w:space="0" w:color="auto"/>
          </w:divBdr>
          <w:divsChild>
            <w:div w:id="1042291967">
              <w:marLeft w:val="0"/>
              <w:marRight w:val="0"/>
              <w:marTop w:val="0"/>
              <w:marBottom w:val="0"/>
              <w:divBdr>
                <w:top w:val="none" w:sz="0" w:space="0" w:color="auto"/>
                <w:left w:val="none" w:sz="0" w:space="0" w:color="auto"/>
                <w:bottom w:val="none" w:sz="0" w:space="0" w:color="auto"/>
                <w:right w:val="none" w:sz="0" w:space="0" w:color="auto"/>
              </w:divBdr>
            </w:div>
          </w:divsChild>
        </w:div>
        <w:div w:id="60520981">
          <w:marLeft w:val="0"/>
          <w:marRight w:val="0"/>
          <w:marTop w:val="0"/>
          <w:marBottom w:val="0"/>
          <w:divBdr>
            <w:top w:val="none" w:sz="0" w:space="0" w:color="auto"/>
            <w:left w:val="none" w:sz="0" w:space="0" w:color="auto"/>
            <w:bottom w:val="none" w:sz="0" w:space="0" w:color="auto"/>
            <w:right w:val="none" w:sz="0" w:space="0" w:color="auto"/>
          </w:divBdr>
          <w:divsChild>
            <w:div w:id="1393692897">
              <w:marLeft w:val="0"/>
              <w:marRight w:val="0"/>
              <w:marTop w:val="0"/>
              <w:marBottom w:val="0"/>
              <w:divBdr>
                <w:top w:val="none" w:sz="0" w:space="0" w:color="auto"/>
                <w:left w:val="none" w:sz="0" w:space="0" w:color="auto"/>
                <w:bottom w:val="none" w:sz="0" w:space="0" w:color="auto"/>
                <w:right w:val="none" w:sz="0" w:space="0" w:color="auto"/>
              </w:divBdr>
            </w:div>
          </w:divsChild>
        </w:div>
        <w:div w:id="61370490">
          <w:marLeft w:val="0"/>
          <w:marRight w:val="0"/>
          <w:marTop w:val="0"/>
          <w:marBottom w:val="0"/>
          <w:divBdr>
            <w:top w:val="none" w:sz="0" w:space="0" w:color="auto"/>
            <w:left w:val="none" w:sz="0" w:space="0" w:color="auto"/>
            <w:bottom w:val="none" w:sz="0" w:space="0" w:color="auto"/>
            <w:right w:val="none" w:sz="0" w:space="0" w:color="auto"/>
          </w:divBdr>
          <w:divsChild>
            <w:div w:id="1857884621">
              <w:marLeft w:val="0"/>
              <w:marRight w:val="0"/>
              <w:marTop w:val="0"/>
              <w:marBottom w:val="0"/>
              <w:divBdr>
                <w:top w:val="none" w:sz="0" w:space="0" w:color="auto"/>
                <w:left w:val="none" w:sz="0" w:space="0" w:color="auto"/>
                <w:bottom w:val="none" w:sz="0" w:space="0" w:color="auto"/>
                <w:right w:val="none" w:sz="0" w:space="0" w:color="auto"/>
              </w:divBdr>
            </w:div>
          </w:divsChild>
        </w:div>
        <w:div w:id="69237780">
          <w:marLeft w:val="0"/>
          <w:marRight w:val="0"/>
          <w:marTop w:val="0"/>
          <w:marBottom w:val="0"/>
          <w:divBdr>
            <w:top w:val="none" w:sz="0" w:space="0" w:color="auto"/>
            <w:left w:val="none" w:sz="0" w:space="0" w:color="auto"/>
            <w:bottom w:val="none" w:sz="0" w:space="0" w:color="auto"/>
            <w:right w:val="none" w:sz="0" w:space="0" w:color="auto"/>
          </w:divBdr>
          <w:divsChild>
            <w:div w:id="1482190599">
              <w:marLeft w:val="0"/>
              <w:marRight w:val="0"/>
              <w:marTop w:val="0"/>
              <w:marBottom w:val="0"/>
              <w:divBdr>
                <w:top w:val="none" w:sz="0" w:space="0" w:color="auto"/>
                <w:left w:val="none" w:sz="0" w:space="0" w:color="auto"/>
                <w:bottom w:val="none" w:sz="0" w:space="0" w:color="auto"/>
                <w:right w:val="none" w:sz="0" w:space="0" w:color="auto"/>
              </w:divBdr>
            </w:div>
          </w:divsChild>
        </w:div>
        <w:div w:id="71661804">
          <w:marLeft w:val="0"/>
          <w:marRight w:val="0"/>
          <w:marTop w:val="0"/>
          <w:marBottom w:val="0"/>
          <w:divBdr>
            <w:top w:val="none" w:sz="0" w:space="0" w:color="auto"/>
            <w:left w:val="none" w:sz="0" w:space="0" w:color="auto"/>
            <w:bottom w:val="none" w:sz="0" w:space="0" w:color="auto"/>
            <w:right w:val="none" w:sz="0" w:space="0" w:color="auto"/>
          </w:divBdr>
          <w:divsChild>
            <w:div w:id="1513908281">
              <w:marLeft w:val="0"/>
              <w:marRight w:val="0"/>
              <w:marTop w:val="0"/>
              <w:marBottom w:val="0"/>
              <w:divBdr>
                <w:top w:val="none" w:sz="0" w:space="0" w:color="auto"/>
                <w:left w:val="none" w:sz="0" w:space="0" w:color="auto"/>
                <w:bottom w:val="none" w:sz="0" w:space="0" w:color="auto"/>
                <w:right w:val="none" w:sz="0" w:space="0" w:color="auto"/>
              </w:divBdr>
            </w:div>
          </w:divsChild>
        </w:div>
        <w:div w:id="73091570">
          <w:marLeft w:val="0"/>
          <w:marRight w:val="0"/>
          <w:marTop w:val="0"/>
          <w:marBottom w:val="0"/>
          <w:divBdr>
            <w:top w:val="none" w:sz="0" w:space="0" w:color="auto"/>
            <w:left w:val="none" w:sz="0" w:space="0" w:color="auto"/>
            <w:bottom w:val="none" w:sz="0" w:space="0" w:color="auto"/>
            <w:right w:val="none" w:sz="0" w:space="0" w:color="auto"/>
          </w:divBdr>
          <w:divsChild>
            <w:div w:id="1509367593">
              <w:marLeft w:val="0"/>
              <w:marRight w:val="0"/>
              <w:marTop w:val="0"/>
              <w:marBottom w:val="0"/>
              <w:divBdr>
                <w:top w:val="none" w:sz="0" w:space="0" w:color="auto"/>
                <w:left w:val="none" w:sz="0" w:space="0" w:color="auto"/>
                <w:bottom w:val="none" w:sz="0" w:space="0" w:color="auto"/>
                <w:right w:val="none" w:sz="0" w:space="0" w:color="auto"/>
              </w:divBdr>
            </w:div>
          </w:divsChild>
        </w:div>
        <w:div w:id="76364749">
          <w:marLeft w:val="0"/>
          <w:marRight w:val="0"/>
          <w:marTop w:val="0"/>
          <w:marBottom w:val="0"/>
          <w:divBdr>
            <w:top w:val="none" w:sz="0" w:space="0" w:color="auto"/>
            <w:left w:val="none" w:sz="0" w:space="0" w:color="auto"/>
            <w:bottom w:val="none" w:sz="0" w:space="0" w:color="auto"/>
            <w:right w:val="none" w:sz="0" w:space="0" w:color="auto"/>
          </w:divBdr>
          <w:divsChild>
            <w:div w:id="1815220759">
              <w:marLeft w:val="0"/>
              <w:marRight w:val="0"/>
              <w:marTop w:val="0"/>
              <w:marBottom w:val="0"/>
              <w:divBdr>
                <w:top w:val="none" w:sz="0" w:space="0" w:color="auto"/>
                <w:left w:val="none" w:sz="0" w:space="0" w:color="auto"/>
                <w:bottom w:val="none" w:sz="0" w:space="0" w:color="auto"/>
                <w:right w:val="none" w:sz="0" w:space="0" w:color="auto"/>
              </w:divBdr>
            </w:div>
          </w:divsChild>
        </w:div>
        <w:div w:id="79984985">
          <w:marLeft w:val="0"/>
          <w:marRight w:val="0"/>
          <w:marTop w:val="0"/>
          <w:marBottom w:val="0"/>
          <w:divBdr>
            <w:top w:val="none" w:sz="0" w:space="0" w:color="auto"/>
            <w:left w:val="none" w:sz="0" w:space="0" w:color="auto"/>
            <w:bottom w:val="none" w:sz="0" w:space="0" w:color="auto"/>
            <w:right w:val="none" w:sz="0" w:space="0" w:color="auto"/>
          </w:divBdr>
          <w:divsChild>
            <w:div w:id="1398169563">
              <w:marLeft w:val="0"/>
              <w:marRight w:val="0"/>
              <w:marTop w:val="0"/>
              <w:marBottom w:val="0"/>
              <w:divBdr>
                <w:top w:val="none" w:sz="0" w:space="0" w:color="auto"/>
                <w:left w:val="none" w:sz="0" w:space="0" w:color="auto"/>
                <w:bottom w:val="none" w:sz="0" w:space="0" w:color="auto"/>
                <w:right w:val="none" w:sz="0" w:space="0" w:color="auto"/>
              </w:divBdr>
            </w:div>
          </w:divsChild>
        </w:div>
        <w:div w:id="82067823">
          <w:marLeft w:val="0"/>
          <w:marRight w:val="0"/>
          <w:marTop w:val="0"/>
          <w:marBottom w:val="0"/>
          <w:divBdr>
            <w:top w:val="none" w:sz="0" w:space="0" w:color="auto"/>
            <w:left w:val="none" w:sz="0" w:space="0" w:color="auto"/>
            <w:bottom w:val="none" w:sz="0" w:space="0" w:color="auto"/>
            <w:right w:val="none" w:sz="0" w:space="0" w:color="auto"/>
          </w:divBdr>
          <w:divsChild>
            <w:div w:id="356784103">
              <w:marLeft w:val="0"/>
              <w:marRight w:val="0"/>
              <w:marTop w:val="0"/>
              <w:marBottom w:val="0"/>
              <w:divBdr>
                <w:top w:val="none" w:sz="0" w:space="0" w:color="auto"/>
                <w:left w:val="none" w:sz="0" w:space="0" w:color="auto"/>
                <w:bottom w:val="none" w:sz="0" w:space="0" w:color="auto"/>
                <w:right w:val="none" w:sz="0" w:space="0" w:color="auto"/>
              </w:divBdr>
            </w:div>
          </w:divsChild>
        </w:div>
        <w:div w:id="83579474">
          <w:marLeft w:val="0"/>
          <w:marRight w:val="0"/>
          <w:marTop w:val="0"/>
          <w:marBottom w:val="0"/>
          <w:divBdr>
            <w:top w:val="none" w:sz="0" w:space="0" w:color="auto"/>
            <w:left w:val="none" w:sz="0" w:space="0" w:color="auto"/>
            <w:bottom w:val="none" w:sz="0" w:space="0" w:color="auto"/>
            <w:right w:val="none" w:sz="0" w:space="0" w:color="auto"/>
          </w:divBdr>
          <w:divsChild>
            <w:div w:id="1788160370">
              <w:marLeft w:val="0"/>
              <w:marRight w:val="0"/>
              <w:marTop w:val="0"/>
              <w:marBottom w:val="0"/>
              <w:divBdr>
                <w:top w:val="none" w:sz="0" w:space="0" w:color="auto"/>
                <w:left w:val="none" w:sz="0" w:space="0" w:color="auto"/>
                <w:bottom w:val="none" w:sz="0" w:space="0" w:color="auto"/>
                <w:right w:val="none" w:sz="0" w:space="0" w:color="auto"/>
              </w:divBdr>
            </w:div>
          </w:divsChild>
        </w:div>
        <w:div w:id="89006232">
          <w:marLeft w:val="0"/>
          <w:marRight w:val="0"/>
          <w:marTop w:val="0"/>
          <w:marBottom w:val="0"/>
          <w:divBdr>
            <w:top w:val="none" w:sz="0" w:space="0" w:color="auto"/>
            <w:left w:val="none" w:sz="0" w:space="0" w:color="auto"/>
            <w:bottom w:val="none" w:sz="0" w:space="0" w:color="auto"/>
            <w:right w:val="none" w:sz="0" w:space="0" w:color="auto"/>
          </w:divBdr>
          <w:divsChild>
            <w:div w:id="717631717">
              <w:marLeft w:val="0"/>
              <w:marRight w:val="0"/>
              <w:marTop w:val="0"/>
              <w:marBottom w:val="0"/>
              <w:divBdr>
                <w:top w:val="none" w:sz="0" w:space="0" w:color="auto"/>
                <w:left w:val="none" w:sz="0" w:space="0" w:color="auto"/>
                <w:bottom w:val="none" w:sz="0" w:space="0" w:color="auto"/>
                <w:right w:val="none" w:sz="0" w:space="0" w:color="auto"/>
              </w:divBdr>
            </w:div>
            <w:div w:id="1034504538">
              <w:marLeft w:val="0"/>
              <w:marRight w:val="0"/>
              <w:marTop w:val="0"/>
              <w:marBottom w:val="0"/>
              <w:divBdr>
                <w:top w:val="none" w:sz="0" w:space="0" w:color="auto"/>
                <w:left w:val="none" w:sz="0" w:space="0" w:color="auto"/>
                <w:bottom w:val="none" w:sz="0" w:space="0" w:color="auto"/>
                <w:right w:val="none" w:sz="0" w:space="0" w:color="auto"/>
              </w:divBdr>
            </w:div>
            <w:div w:id="1719933310">
              <w:marLeft w:val="0"/>
              <w:marRight w:val="0"/>
              <w:marTop w:val="0"/>
              <w:marBottom w:val="0"/>
              <w:divBdr>
                <w:top w:val="none" w:sz="0" w:space="0" w:color="auto"/>
                <w:left w:val="none" w:sz="0" w:space="0" w:color="auto"/>
                <w:bottom w:val="none" w:sz="0" w:space="0" w:color="auto"/>
                <w:right w:val="none" w:sz="0" w:space="0" w:color="auto"/>
              </w:divBdr>
            </w:div>
          </w:divsChild>
        </w:div>
        <w:div w:id="90439683">
          <w:marLeft w:val="0"/>
          <w:marRight w:val="0"/>
          <w:marTop w:val="0"/>
          <w:marBottom w:val="0"/>
          <w:divBdr>
            <w:top w:val="none" w:sz="0" w:space="0" w:color="auto"/>
            <w:left w:val="none" w:sz="0" w:space="0" w:color="auto"/>
            <w:bottom w:val="none" w:sz="0" w:space="0" w:color="auto"/>
            <w:right w:val="none" w:sz="0" w:space="0" w:color="auto"/>
          </w:divBdr>
          <w:divsChild>
            <w:div w:id="198931701">
              <w:marLeft w:val="0"/>
              <w:marRight w:val="0"/>
              <w:marTop w:val="0"/>
              <w:marBottom w:val="0"/>
              <w:divBdr>
                <w:top w:val="none" w:sz="0" w:space="0" w:color="auto"/>
                <w:left w:val="none" w:sz="0" w:space="0" w:color="auto"/>
                <w:bottom w:val="none" w:sz="0" w:space="0" w:color="auto"/>
                <w:right w:val="none" w:sz="0" w:space="0" w:color="auto"/>
              </w:divBdr>
            </w:div>
          </w:divsChild>
        </w:div>
        <w:div w:id="93787758">
          <w:marLeft w:val="0"/>
          <w:marRight w:val="0"/>
          <w:marTop w:val="0"/>
          <w:marBottom w:val="0"/>
          <w:divBdr>
            <w:top w:val="none" w:sz="0" w:space="0" w:color="auto"/>
            <w:left w:val="none" w:sz="0" w:space="0" w:color="auto"/>
            <w:bottom w:val="none" w:sz="0" w:space="0" w:color="auto"/>
            <w:right w:val="none" w:sz="0" w:space="0" w:color="auto"/>
          </w:divBdr>
          <w:divsChild>
            <w:div w:id="1303458319">
              <w:marLeft w:val="0"/>
              <w:marRight w:val="0"/>
              <w:marTop w:val="0"/>
              <w:marBottom w:val="0"/>
              <w:divBdr>
                <w:top w:val="none" w:sz="0" w:space="0" w:color="auto"/>
                <w:left w:val="none" w:sz="0" w:space="0" w:color="auto"/>
                <w:bottom w:val="none" w:sz="0" w:space="0" w:color="auto"/>
                <w:right w:val="none" w:sz="0" w:space="0" w:color="auto"/>
              </w:divBdr>
            </w:div>
          </w:divsChild>
        </w:div>
        <w:div w:id="95559505">
          <w:marLeft w:val="0"/>
          <w:marRight w:val="0"/>
          <w:marTop w:val="0"/>
          <w:marBottom w:val="0"/>
          <w:divBdr>
            <w:top w:val="none" w:sz="0" w:space="0" w:color="auto"/>
            <w:left w:val="none" w:sz="0" w:space="0" w:color="auto"/>
            <w:bottom w:val="none" w:sz="0" w:space="0" w:color="auto"/>
            <w:right w:val="none" w:sz="0" w:space="0" w:color="auto"/>
          </w:divBdr>
          <w:divsChild>
            <w:div w:id="1495953589">
              <w:marLeft w:val="0"/>
              <w:marRight w:val="0"/>
              <w:marTop w:val="0"/>
              <w:marBottom w:val="0"/>
              <w:divBdr>
                <w:top w:val="none" w:sz="0" w:space="0" w:color="auto"/>
                <w:left w:val="none" w:sz="0" w:space="0" w:color="auto"/>
                <w:bottom w:val="none" w:sz="0" w:space="0" w:color="auto"/>
                <w:right w:val="none" w:sz="0" w:space="0" w:color="auto"/>
              </w:divBdr>
            </w:div>
          </w:divsChild>
        </w:div>
        <w:div w:id="95567569">
          <w:marLeft w:val="0"/>
          <w:marRight w:val="0"/>
          <w:marTop w:val="0"/>
          <w:marBottom w:val="0"/>
          <w:divBdr>
            <w:top w:val="none" w:sz="0" w:space="0" w:color="auto"/>
            <w:left w:val="none" w:sz="0" w:space="0" w:color="auto"/>
            <w:bottom w:val="none" w:sz="0" w:space="0" w:color="auto"/>
            <w:right w:val="none" w:sz="0" w:space="0" w:color="auto"/>
          </w:divBdr>
          <w:divsChild>
            <w:div w:id="1061637506">
              <w:marLeft w:val="0"/>
              <w:marRight w:val="0"/>
              <w:marTop w:val="0"/>
              <w:marBottom w:val="0"/>
              <w:divBdr>
                <w:top w:val="none" w:sz="0" w:space="0" w:color="auto"/>
                <w:left w:val="none" w:sz="0" w:space="0" w:color="auto"/>
                <w:bottom w:val="none" w:sz="0" w:space="0" w:color="auto"/>
                <w:right w:val="none" w:sz="0" w:space="0" w:color="auto"/>
              </w:divBdr>
            </w:div>
          </w:divsChild>
        </w:div>
        <w:div w:id="95641757">
          <w:marLeft w:val="0"/>
          <w:marRight w:val="0"/>
          <w:marTop w:val="0"/>
          <w:marBottom w:val="0"/>
          <w:divBdr>
            <w:top w:val="none" w:sz="0" w:space="0" w:color="auto"/>
            <w:left w:val="none" w:sz="0" w:space="0" w:color="auto"/>
            <w:bottom w:val="none" w:sz="0" w:space="0" w:color="auto"/>
            <w:right w:val="none" w:sz="0" w:space="0" w:color="auto"/>
          </w:divBdr>
          <w:divsChild>
            <w:div w:id="1975599509">
              <w:marLeft w:val="0"/>
              <w:marRight w:val="0"/>
              <w:marTop w:val="0"/>
              <w:marBottom w:val="0"/>
              <w:divBdr>
                <w:top w:val="none" w:sz="0" w:space="0" w:color="auto"/>
                <w:left w:val="none" w:sz="0" w:space="0" w:color="auto"/>
                <w:bottom w:val="none" w:sz="0" w:space="0" w:color="auto"/>
                <w:right w:val="none" w:sz="0" w:space="0" w:color="auto"/>
              </w:divBdr>
            </w:div>
          </w:divsChild>
        </w:div>
        <w:div w:id="98139609">
          <w:marLeft w:val="0"/>
          <w:marRight w:val="0"/>
          <w:marTop w:val="0"/>
          <w:marBottom w:val="0"/>
          <w:divBdr>
            <w:top w:val="none" w:sz="0" w:space="0" w:color="auto"/>
            <w:left w:val="none" w:sz="0" w:space="0" w:color="auto"/>
            <w:bottom w:val="none" w:sz="0" w:space="0" w:color="auto"/>
            <w:right w:val="none" w:sz="0" w:space="0" w:color="auto"/>
          </w:divBdr>
          <w:divsChild>
            <w:div w:id="119612795">
              <w:marLeft w:val="0"/>
              <w:marRight w:val="0"/>
              <w:marTop w:val="0"/>
              <w:marBottom w:val="0"/>
              <w:divBdr>
                <w:top w:val="none" w:sz="0" w:space="0" w:color="auto"/>
                <w:left w:val="none" w:sz="0" w:space="0" w:color="auto"/>
                <w:bottom w:val="none" w:sz="0" w:space="0" w:color="auto"/>
                <w:right w:val="none" w:sz="0" w:space="0" w:color="auto"/>
              </w:divBdr>
            </w:div>
          </w:divsChild>
        </w:div>
        <w:div w:id="114834537">
          <w:marLeft w:val="0"/>
          <w:marRight w:val="0"/>
          <w:marTop w:val="0"/>
          <w:marBottom w:val="0"/>
          <w:divBdr>
            <w:top w:val="none" w:sz="0" w:space="0" w:color="auto"/>
            <w:left w:val="none" w:sz="0" w:space="0" w:color="auto"/>
            <w:bottom w:val="none" w:sz="0" w:space="0" w:color="auto"/>
            <w:right w:val="none" w:sz="0" w:space="0" w:color="auto"/>
          </w:divBdr>
          <w:divsChild>
            <w:div w:id="1868636289">
              <w:marLeft w:val="0"/>
              <w:marRight w:val="0"/>
              <w:marTop w:val="0"/>
              <w:marBottom w:val="0"/>
              <w:divBdr>
                <w:top w:val="none" w:sz="0" w:space="0" w:color="auto"/>
                <w:left w:val="none" w:sz="0" w:space="0" w:color="auto"/>
                <w:bottom w:val="none" w:sz="0" w:space="0" w:color="auto"/>
                <w:right w:val="none" w:sz="0" w:space="0" w:color="auto"/>
              </w:divBdr>
            </w:div>
          </w:divsChild>
        </w:div>
        <w:div w:id="116681068">
          <w:marLeft w:val="0"/>
          <w:marRight w:val="0"/>
          <w:marTop w:val="0"/>
          <w:marBottom w:val="0"/>
          <w:divBdr>
            <w:top w:val="none" w:sz="0" w:space="0" w:color="auto"/>
            <w:left w:val="none" w:sz="0" w:space="0" w:color="auto"/>
            <w:bottom w:val="none" w:sz="0" w:space="0" w:color="auto"/>
            <w:right w:val="none" w:sz="0" w:space="0" w:color="auto"/>
          </w:divBdr>
          <w:divsChild>
            <w:div w:id="450057799">
              <w:marLeft w:val="0"/>
              <w:marRight w:val="0"/>
              <w:marTop w:val="0"/>
              <w:marBottom w:val="0"/>
              <w:divBdr>
                <w:top w:val="none" w:sz="0" w:space="0" w:color="auto"/>
                <w:left w:val="none" w:sz="0" w:space="0" w:color="auto"/>
                <w:bottom w:val="none" w:sz="0" w:space="0" w:color="auto"/>
                <w:right w:val="none" w:sz="0" w:space="0" w:color="auto"/>
              </w:divBdr>
            </w:div>
          </w:divsChild>
        </w:div>
        <w:div w:id="117381560">
          <w:marLeft w:val="0"/>
          <w:marRight w:val="0"/>
          <w:marTop w:val="0"/>
          <w:marBottom w:val="0"/>
          <w:divBdr>
            <w:top w:val="none" w:sz="0" w:space="0" w:color="auto"/>
            <w:left w:val="none" w:sz="0" w:space="0" w:color="auto"/>
            <w:bottom w:val="none" w:sz="0" w:space="0" w:color="auto"/>
            <w:right w:val="none" w:sz="0" w:space="0" w:color="auto"/>
          </w:divBdr>
          <w:divsChild>
            <w:div w:id="1357150810">
              <w:marLeft w:val="0"/>
              <w:marRight w:val="0"/>
              <w:marTop w:val="0"/>
              <w:marBottom w:val="0"/>
              <w:divBdr>
                <w:top w:val="none" w:sz="0" w:space="0" w:color="auto"/>
                <w:left w:val="none" w:sz="0" w:space="0" w:color="auto"/>
                <w:bottom w:val="none" w:sz="0" w:space="0" w:color="auto"/>
                <w:right w:val="none" w:sz="0" w:space="0" w:color="auto"/>
              </w:divBdr>
            </w:div>
          </w:divsChild>
        </w:div>
        <w:div w:id="119150976">
          <w:marLeft w:val="0"/>
          <w:marRight w:val="0"/>
          <w:marTop w:val="0"/>
          <w:marBottom w:val="0"/>
          <w:divBdr>
            <w:top w:val="none" w:sz="0" w:space="0" w:color="auto"/>
            <w:left w:val="none" w:sz="0" w:space="0" w:color="auto"/>
            <w:bottom w:val="none" w:sz="0" w:space="0" w:color="auto"/>
            <w:right w:val="none" w:sz="0" w:space="0" w:color="auto"/>
          </w:divBdr>
          <w:divsChild>
            <w:div w:id="794713752">
              <w:marLeft w:val="0"/>
              <w:marRight w:val="0"/>
              <w:marTop w:val="0"/>
              <w:marBottom w:val="0"/>
              <w:divBdr>
                <w:top w:val="none" w:sz="0" w:space="0" w:color="auto"/>
                <w:left w:val="none" w:sz="0" w:space="0" w:color="auto"/>
                <w:bottom w:val="none" w:sz="0" w:space="0" w:color="auto"/>
                <w:right w:val="none" w:sz="0" w:space="0" w:color="auto"/>
              </w:divBdr>
            </w:div>
          </w:divsChild>
        </w:div>
        <w:div w:id="129633447">
          <w:marLeft w:val="0"/>
          <w:marRight w:val="0"/>
          <w:marTop w:val="0"/>
          <w:marBottom w:val="0"/>
          <w:divBdr>
            <w:top w:val="none" w:sz="0" w:space="0" w:color="auto"/>
            <w:left w:val="none" w:sz="0" w:space="0" w:color="auto"/>
            <w:bottom w:val="none" w:sz="0" w:space="0" w:color="auto"/>
            <w:right w:val="none" w:sz="0" w:space="0" w:color="auto"/>
          </w:divBdr>
          <w:divsChild>
            <w:div w:id="491868309">
              <w:marLeft w:val="0"/>
              <w:marRight w:val="0"/>
              <w:marTop w:val="0"/>
              <w:marBottom w:val="0"/>
              <w:divBdr>
                <w:top w:val="none" w:sz="0" w:space="0" w:color="auto"/>
                <w:left w:val="none" w:sz="0" w:space="0" w:color="auto"/>
                <w:bottom w:val="none" w:sz="0" w:space="0" w:color="auto"/>
                <w:right w:val="none" w:sz="0" w:space="0" w:color="auto"/>
              </w:divBdr>
            </w:div>
          </w:divsChild>
        </w:div>
        <w:div w:id="132255395">
          <w:marLeft w:val="0"/>
          <w:marRight w:val="0"/>
          <w:marTop w:val="0"/>
          <w:marBottom w:val="0"/>
          <w:divBdr>
            <w:top w:val="none" w:sz="0" w:space="0" w:color="auto"/>
            <w:left w:val="none" w:sz="0" w:space="0" w:color="auto"/>
            <w:bottom w:val="none" w:sz="0" w:space="0" w:color="auto"/>
            <w:right w:val="none" w:sz="0" w:space="0" w:color="auto"/>
          </w:divBdr>
          <w:divsChild>
            <w:div w:id="1845779112">
              <w:marLeft w:val="0"/>
              <w:marRight w:val="0"/>
              <w:marTop w:val="0"/>
              <w:marBottom w:val="0"/>
              <w:divBdr>
                <w:top w:val="none" w:sz="0" w:space="0" w:color="auto"/>
                <w:left w:val="none" w:sz="0" w:space="0" w:color="auto"/>
                <w:bottom w:val="none" w:sz="0" w:space="0" w:color="auto"/>
                <w:right w:val="none" w:sz="0" w:space="0" w:color="auto"/>
              </w:divBdr>
            </w:div>
          </w:divsChild>
        </w:div>
        <w:div w:id="134836341">
          <w:marLeft w:val="0"/>
          <w:marRight w:val="0"/>
          <w:marTop w:val="0"/>
          <w:marBottom w:val="0"/>
          <w:divBdr>
            <w:top w:val="none" w:sz="0" w:space="0" w:color="auto"/>
            <w:left w:val="none" w:sz="0" w:space="0" w:color="auto"/>
            <w:bottom w:val="none" w:sz="0" w:space="0" w:color="auto"/>
            <w:right w:val="none" w:sz="0" w:space="0" w:color="auto"/>
          </w:divBdr>
          <w:divsChild>
            <w:div w:id="108403060">
              <w:marLeft w:val="0"/>
              <w:marRight w:val="0"/>
              <w:marTop w:val="0"/>
              <w:marBottom w:val="0"/>
              <w:divBdr>
                <w:top w:val="none" w:sz="0" w:space="0" w:color="auto"/>
                <w:left w:val="none" w:sz="0" w:space="0" w:color="auto"/>
                <w:bottom w:val="none" w:sz="0" w:space="0" w:color="auto"/>
                <w:right w:val="none" w:sz="0" w:space="0" w:color="auto"/>
              </w:divBdr>
            </w:div>
          </w:divsChild>
        </w:div>
        <w:div w:id="139005715">
          <w:marLeft w:val="0"/>
          <w:marRight w:val="0"/>
          <w:marTop w:val="0"/>
          <w:marBottom w:val="0"/>
          <w:divBdr>
            <w:top w:val="none" w:sz="0" w:space="0" w:color="auto"/>
            <w:left w:val="none" w:sz="0" w:space="0" w:color="auto"/>
            <w:bottom w:val="none" w:sz="0" w:space="0" w:color="auto"/>
            <w:right w:val="none" w:sz="0" w:space="0" w:color="auto"/>
          </w:divBdr>
          <w:divsChild>
            <w:div w:id="578759673">
              <w:marLeft w:val="0"/>
              <w:marRight w:val="0"/>
              <w:marTop w:val="0"/>
              <w:marBottom w:val="0"/>
              <w:divBdr>
                <w:top w:val="none" w:sz="0" w:space="0" w:color="auto"/>
                <w:left w:val="none" w:sz="0" w:space="0" w:color="auto"/>
                <w:bottom w:val="none" w:sz="0" w:space="0" w:color="auto"/>
                <w:right w:val="none" w:sz="0" w:space="0" w:color="auto"/>
              </w:divBdr>
            </w:div>
          </w:divsChild>
        </w:div>
        <w:div w:id="144712464">
          <w:marLeft w:val="0"/>
          <w:marRight w:val="0"/>
          <w:marTop w:val="0"/>
          <w:marBottom w:val="0"/>
          <w:divBdr>
            <w:top w:val="none" w:sz="0" w:space="0" w:color="auto"/>
            <w:left w:val="none" w:sz="0" w:space="0" w:color="auto"/>
            <w:bottom w:val="none" w:sz="0" w:space="0" w:color="auto"/>
            <w:right w:val="none" w:sz="0" w:space="0" w:color="auto"/>
          </w:divBdr>
          <w:divsChild>
            <w:div w:id="971597197">
              <w:marLeft w:val="0"/>
              <w:marRight w:val="0"/>
              <w:marTop w:val="0"/>
              <w:marBottom w:val="0"/>
              <w:divBdr>
                <w:top w:val="none" w:sz="0" w:space="0" w:color="auto"/>
                <w:left w:val="none" w:sz="0" w:space="0" w:color="auto"/>
                <w:bottom w:val="none" w:sz="0" w:space="0" w:color="auto"/>
                <w:right w:val="none" w:sz="0" w:space="0" w:color="auto"/>
              </w:divBdr>
            </w:div>
          </w:divsChild>
        </w:div>
        <w:div w:id="150026423">
          <w:marLeft w:val="0"/>
          <w:marRight w:val="0"/>
          <w:marTop w:val="0"/>
          <w:marBottom w:val="0"/>
          <w:divBdr>
            <w:top w:val="none" w:sz="0" w:space="0" w:color="auto"/>
            <w:left w:val="none" w:sz="0" w:space="0" w:color="auto"/>
            <w:bottom w:val="none" w:sz="0" w:space="0" w:color="auto"/>
            <w:right w:val="none" w:sz="0" w:space="0" w:color="auto"/>
          </w:divBdr>
          <w:divsChild>
            <w:div w:id="1047029827">
              <w:marLeft w:val="0"/>
              <w:marRight w:val="0"/>
              <w:marTop w:val="0"/>
              <w:marBottom w:val="0"/>
              <w:divBdr>
                <w:top w:val="none" w:sz="0" w:space="0" w:color="auto"/>
                <w:left w:val="none" w:sz="0" w:space="0" w:color="auto"/>
                <w:bottom w:val="none" w:sz="0" w:space="0" w:color="auto"/>
                <w:right w:val="none" w:sz="0" w:space="0" w:color="auto"/>
              </w:divBdr>
            </w:div>
          </w:divsChild>
        </w:div>
        <w:div w:id="151915598">
          <w:marLeft w:val="0"/>
          <w:marRight w:val="0"/>
          <w:marTop w:val="0"/>
          <w:marBottom w:val="0"/>
          <w:divBdr>
            <w:top w:val="none" w:sz="0" w:space="0" w:color="auto"/>
            <w:left w:val="none" w:sz="0" w:space="0" w:color="auto"/>
            <w:bottom w:val="none" w:sz="0" w:space="0" w:color="auto"/>
            <w:right w:val="none" w:sz="0" w:space="0" w:color="auto"/>
          </w:divBdr>
          <w:divsChild>
            <w:div w:id="1700276290">
              <w:marLeft w:val="0"/>
              <w:marRight w:val="0"/>
              <w:marTop w:val="0"/>
              <w:marBottom w:val="0"/>
              <w:divBdr>
                <w:top w:val="none" w:sz="0" w:space="0" w:color="auto"/>
                <w:left w:val="none" w:sz="0" w:space="0" w:color="auto"/>
                <w:bottom w:val="none" w:sz="0" w:space="0" w:color="auto"/>
                <w:right w:val="none" w:sz="0" w:space="0" w:color="auto"/>
              </w:divBdr>
            </w:div>
          </w:divsChild>
        </w:div>
        <w:div w:id="154414517">
          <w:marLeft w:val="0"/>
          <w:marRight w:val="0"/>
          <w:marTop w:val="0"/>
          <w:marBottom w:val="0"/>
          <w:divBdr>
            <w:top w:val="none" w:sz="0" w:space="0" w:color="auto"/>
            <w:left w:val="none" w:sz="0" w:space="0" w:color="auto"/>
            <w:bottom w:val="none" w:sz="0" w:space="0" w:color="auto"/>
            <w:right w:val="none" w:sz="0" w:space="0" w:color="auto"/>
          </w:divBdr>
          <w:divsChild>
            <w:div w:id="2038119045">
              <w:marLeft w:val="0"/>
              <w:marRight w:val="0"/>
              <w:marTop w:val="0"/>
              <w:marBottom w:val="0"/>
              <w:divBdr>
                <w:top w:val="none" w:sz="0" w:space="0" w:color="auto"/>
                <w:left w:val="none" w:sz="0" w:space="0" w:color="auto"/>
                <w:bottom w:val="none" w:sz="0" w:space="0" w:color="auto"/>
                <w:right w:val="none" w:sz="0" w:space="0" w:color="auto"/>
              </w:divBdr>
            </w:div>
          </w:divsChild>
        </w:div>
        <w:div w:id="154762695">
          <w:marLeft w:val="0"/>
          <w:marRight w:val="0"/>
          <w:marTop w:val="0"/>
          <w:marBottom w:val="0"/>
          <w:divBdr>
            <w:top w:val="none" w:sz="0" w:space="0" w:color="auto"/>
            <w:left w:val="none" w:sz="0" w:space="0" w:color="auto"/>
            <w:bottom w:val="none" w:sz="0" w:space="0" w:color="auto"/>
            <w:right w:val="none" w:sz="0" w:space="0" w:color="auto"/>
          </w:divBdr>
          <w:divsChild>
            <w:div w:id="701594179">
              <w:marLeft w:val="0"/>
              <w:marRight w:val="0"/>
              <w:marTop w:val="0"/>
              <w:marBottom w:val="0"/>
              <w:divBdr>
                <w:top w:val="none" w:sz="0" w:space="0" w:color="auto"/>
                <w:left w:val="none" w:sz="0" w:space="0" w:color="auto"/>
                <w:bottom w:val="none" w:sz="0" w:space="0" w:color="auto"/>
                <w:right w:val="none" w:sz="0" w:space="0" w:color="auto"/>
              </w:divBdr>
            </w:div>
          </w:divsChild>
        </w:div>
        <w:div w:id="155658122">
          <w:marLeft w:val="0"/>
          <w:marRight w:val="0"/>
          <w:marTop w:val="0"/>
          <w:marBottom w:val="0"/>
          <w:divBdr>
            <w:top w:val="none" w:sz="0" w:space="0" w:color="auto"/>
            <w:left w:val="none" w:sz="0" w:space="0" w:color="auto"/>
            <w:bottom w:val="none" w:sz="0" w:space="0" w:color="auto"/>
            <w:right w:val="none" w:sz="0" w:space="0" w:color="auto"/>
          </w:divBdr>
          <w:divsChild>
            <w:div w:id="933898485">
              <w:marLeft w:val="0"/>
              <w:marRight w:val="0"/>
              <w:marTop w:val="0"/>
              <w:marBottom w:val="0"/>
              <w:divBdr>
                <w:top w:val="none" w:sz="0" w:space="0" w:color="auto"/>
                <w:left w:val="none" w:sz="0" w:space="0" w:color="auto"/>
                <w:bottom w:val="none" w:sz="0" w:space="0" w:color="auto"/>
                <w:right w:val="none" w:sz="0" w:space="0" w:color="auto"/>
              </w:divBdr>
            </w:div>
            <w:div w:id="1300721524">
              <w:marLeft w:val="0"/>
              <w:marRight w:val="0"/>
              <w:marTop w:val="0"/>
              <w:marBottom w:val="0"/>
              <w:divBdr>
                <w:top w:val="none" w:sz="0" w:space="0" w:color="auto"/>
                <w:left w:val="none" w:sz="0" w:space="0" w:color="auto"/>
                <w:bottom w:val="none" w:sz="0" w:space="0" w:color="auto"/>
                <w:right w:val="none" w:sz="0" w:space="0" w:color="auto"/>
              </w:divBdr>
            </w:div>
            <w:div w:id="1457261606">
              <w:marLeft w:val="0"/>
              <w:marRight w:val="0"/>
              <w:marTop w:val="0"/>
              <w:marBottom w:val="0"/>
              <w:divBdr>
                <w:top w:val="none" w:sz="0" w:space="0" w:color="auto"/>
                <w:left w:val="none" w:sz="0" w:space="0" w:color="auto"/>
                <w:bottom w:val="none" w:sz="0" w:space="0" w:color="auto"/>
                <w:right w:val="none" w:sz="0" w:space="0" w:color="auto"/>
              </w:divBdr>
            </w:div>
          </w:divsChild>
        </w:div>
        <w:div w:id="157817020">
          <w:marLeft w:val="0"/>
          <w:marRight w:val="0"/>
          <w:marTop w:val="0"/>
          <w:marBottom w:val="0"/>
          <w:divBdr>
            <w:top w:val="none" w:sz="0" w:space="0" w:color="auto"/>
            <w:left w:val="none" w:sz="0" w:space="0" w:color="auto"/>
            <w:bottom w:val="none" w:sz="0" w:space="0" w:color="auto"/>
            <w:right w:val="none" w:sz="0" w:space="0" w:color="auto"/>
          </w:divBdr>
          <w:divsChild>
            <w:div w:id="1076825609">
              <w:marLeft w:val="0"/>
              <w:marRight w:val="0"/>
              <w:marTop w:val="0"/>
              <w:marBottom w:val="0"/>
              <w:divBdr>
                <w:top w:val="none" w:sz="0" w:space="0" w:color="auto"/>
                <w:left w:val="none" w:sz="0" w:space="0" w:color="auto"/>
                <w:bottom w:val="none" w:sz="0" w:space="0" w:color="auto"/>
                <w:right w:val="none" w:sz="0" w:space="0" w:color="auto"/>
              </w:divBdr>
            </w:div>
          </w:divsChild>
        </w:div>
        <w:div w:id="162861711">
          <w:marLeft w:val="0"/>
          <w:marRight w:val="0"/>
          <w:marTop w:val="0"/>
          <w:marBottom w:val="0"/>
          <w:divBdr>
            <w:top w:val="none" w:sz="0" w:space="0" w:color="auto"/>
            <w:left w:val="none" w:sz="0" w:space="0" w:color="auto"/>
            <w:bottom w:val="none" w:sz="0" w:space="0" w:color="auto"/>
            <w:right w:val="none" w:sz="0" w:space="0" w:color="auto"/>
          </w:divBdr>
          <w:divsChild>
            <w:div w:id="1035275895">
              <w:marLeft w:val="0"/>
              <w:marRight w:val="0"/>
              <w:marTop w:val="0"/>
              <w:marBottom w:val="0"/>
              <w:divBdr>
                <w:top w:val="none" w:sz="0" w:space="0" w:color="auto"/>
                <w:left w:val="none" w:sz="0" w:space="0" w:color="auto"/>
                <w:bottom w:val="none" w:sz="0" w:space="0" w:color="auto"/>
                <w:right w:val="none" w:sz="0" w:space="0" w:color="auto"/>
              </w:divBdr>
            </w:div>
          </w:divsChild>
        </w:div>
        <w:div w:id="166677128">
          <w:marLeft w:val="0"/>
          <w:marRight w:val="0"/>
          <w:marTop w:val="0"/>
          <w:marBottom w:val="0"/>
          <w:divBdr>
            <w:top w:val="none" w:sz="0" w:space="0" w:color="auto"/>
            <w:left w:val="none" w:sz="0" w:space="0" w:color="auto"/>
            <w:bottom w:val="none" w:sz="0" w:space="0" w:color="auto"/>
            <w:right w:val="none" w:sz="0" w:space="0" w:color="auto"/>
          </w:divBdr>
          <w:divsChild>
            <w:div w:id="1021122862">
              <w:marLeft w:val="0"/>
              <w:marRight w:val="0"/>
              <w:marTop w:val="0"/>
              <w:marBottom w:val="0"/>
              <w:divBdr>
                <w:top w:val="none" w:sz="0" w:space="0" w:color="auto"/>
                <w:left w:val="none" w:sz="0" w:space="0" w:color="auto"/>
                <w:bottom w:val="none" w:sz="0" w:space="0" w:color="auto"/>
                <w:right w:val="none" w:sz="0" w:space="0" w:color="auto"/>
              </w:divBdr>
            </w:div>
          </w:divsChild>
        </w:div>
        <w:div w:id="168108525">
          <w:marLeft w:val="0"/>
          <w:marRight w:val="0"/>
          <w:marTop w:val="0"/>
          <w:marBottom w:val="0"/>
          <w:divBdr>
            <w:top w:val="none" w:sz="0" w:space="0" w:color="auto"/>
            <w:left w:val="none" w:sz="0" w:space="0" w:color="auto"/>
            <w:bottom w:val="none" w:sz="0" w:space="0" w:color="auto"/>
            <w:right w:val="none" w:sz="0" w:space="0" w:color="auto"/>
          </w:divBdr>
          <w:divsChild>
            <w:div w:id="407308482">
              <w:marLeft w:val="0"/>
              <w:marRight w:val="0"/>
              <w:marTop w:val="0"/>
              <w:marBottom w:val="0"/>
              <w:divBdr>
                <w:top w:val="none" w:sz="0" w:space="0" w:color="auto"/>
                <w:left w:val="none" w:sz="0" w:space="0" w:color="auto"/>
                <w:bottom w:val="none" w:sz="0" w:space="0" w:color="auto"/>
                <w:right w:val="none" w:sz="0" w:space="0" w:color="auto"/>
              </w:divBdr>
            </w:div>
          </w:divsChild>
        </w:div>
        <w:div w:id="170219689">
          <w:marLeft w:val="0"/>
          <w:marRight w:val="0"/>
          <w:marTop w:val="0"/>
          <w:marBottom w:val="0"/>
          <w:divBdr>
            <w:top w:val="none" w:sz="0" w:space="0" w:color="auto"/>
            <w:left w:val="none" w:sz="0" w:space="0" w:color="auto"/>
            <w:bottom w:val="none" w:sz="0" w:space="0" w:color="auto"/>
            <w:right w:val="none" w:sz="0" w:space="0" w:color="auto"/>
          </w:divBdr>
          <w:divsChild>
            <w:div w:id="1542013757">
              <w:marLeft w:val="0"/>
              <w:marRight w:val="0"/>
              <w:marTop w:val="0"/>
              <w:marBottom w:val="0"/>
              <w:divBdr>
                <w:top w:val="none" w:sz="0" w:space="0" w:color="auto"/>
                <w:left w:val="none" w:sz="0" w:space="0" w:color="auto"/>
                <w:bottom w:val="none" w:sz="0" w:space="0" w:color="auto"/>
                <w:right w:val="none" w:sz="0" w:space="0" w:color="auto"/>
              </w:divBdr>
            </w:div>
          </w:divsChild>
        </w:div>
        <w:div w:id="174926460">
          <w:marLeft w:val="0"/>
          <w:marRight w:val="0"/>
          <w:marTop w:val="0"/>
          <w:marBottom w:val="0"/>
          <w:divBdr>
            <w:top w:val="none" w:sz="0" w:space="0" w:color="auto"/>
            <w:left w:val="none" w:sz="0" w:space="0" w:color="auto"/>
            <w:bottom w:val="none" w:sz="0" w:space="0" w:color="auto"/>
            <w:right w:val="none" w:sz="0" w:space="0" w:color="auto"/>
          </w:divBdr>
          <w:divsChild>
            <w:div w:id="710113479">
              <w:marLeft w:val="0"/>
              <w:marRight w:val="0"/>
              <w:marTop w:val="0"/>
              <w:marBottom w:val="0"/>
              <w:divBdr>
                <w:top w:val="none" w:sz="0" w:space="0" w:color="auto"/>
                <w:left w:val="none" w:sz="0" w:space="0" w:color="auto"/>
                <w:bottom w:val="none" w:sz="0" w:space="0" w:color="auto"/>
                <w:right w:val="none" w:sz="0" w:space="0" w:color="auto"/>
              </w:divBdr>
            </w:div>
          </w:divsChild>
        </w:div>
        <w:div w:id="175309926">
          <w:marLeft w:val="0"/>
          <w:marRight w:val="0"/>
          <w:marTop w:val="0"/>
          <w:marBottom w:val="0"/>
          <w:divBdr>
            <w:top w:val="none" w:sz="0" w:space="0" w:color="auto"/>
            <w:left w:val="none" w:sz="0" w:space="0" w:color="auto"/>
            <w:bottom w:val="none" w:sz="0" w:space="0" w:color="auto"/>
            <w:right w:val="none" w:sz="0" w:space="0" w:color="auto"/>
          </w:divBdr>
          <w:divsChild>
            <w:div w:id="722169761">
              <w:marLeft w:val="0"/>
              <w:marRight w:val="0"/>
              <w:marTop w:val="0"/>
              <w:marBottom w:val="0"/>
              <w:divBdr>
                <w:top w:val="none" w:sz="0" w:space="0" w:color="auto"/>
                <w:left w:val="none" w:sz="0" w:space="0" w:color="auto"/>
                <w:bottom w:val="none" w:sz="0" w:space="0" w:color="auto"/>
                <w:right w:val="none" w:sz="0" w:space="0" w:color="auto"/>
              </w:divBdr>
            </w:div>
          </w:divsChild>
        </w:div>
        <w:div w:id="176388234">
          <w:marLeft w:val="0"/>
          <w:marRight w:val="0"/>
          <w:marTop w:val="0"/>
          <w:marBottom w:val="0"/>
          <w:divBdr>
            <w:top w:val="none" w:sz="0" w:space="0" w:color="auto"/>
            <w:left w:val="none" w:sz="0" w:space="0" w:color="auto"/>
            <w:bottom w:val="none" w:sz="0" w:space="0" w:color="auto"/>
            <w:right w:val="none" w:sz="0" w:space="0" w:color="auto"/>
          </w:divBdr>
          <w:divsChild>
            <w:div w:id="1269392791">
              <w:marLeft w:val="0"/>
              <w:marRight w:val="0"/>
              <w:marTop w:val="0"/>
              <w:marBottom w:val="0"/>
              <w:divBdr>
                <w:top w:val="none" w:sz="0" w:space="0" w:color="auto"/>
                <w:left w:val="none" w:sz="0" w:space="0" w:color="auto"/>
                <w:bottom w:val="none" w:sz="0" w:space="0" w:color="auto"/>
                <w:right w:val="none" w:sz="0" w:space="0" w:color="auto"/>
              </w:divBdr>
            </w:div>
          </w:divsChild>
        </w:div>
        <w:div w:id="176769098">
          <w:marLeft w:val="0"/>
          <w:marRight w:val="0"/>
          <w:marTop w:val="0"/>
          <w:marBottom w:val="0"/>
          <w:divBdr>
            <w:top w:val="none" w:sz="0" w:space="0" w:color="auto"/>
            <w:left w:val="none" w:sz="0" w:space="0" w:color="auto"/>
            <w:bottom w:val="none" w:sz="0" w:space="0" w:color="auto"/>
            <w:right w:val="none" w:sz="0" w:space="0" w:color="auto"/>
          </w:divBdr>
          <w:divsChild>
            <w:div w:id="1902329620">
              <w:marLeft w:val="0"/>
              <w:marRight w:val="0"/>
              <w:marTop w:val="0"/>
              <w:marBottom w:val="0"/>
              <w:divBdr>
                <w:top w:val="none" w:sz="0" w:space="0" w:color="auto"/>
                <w:left w:val="none" w:sz="0" w:space="0" w:color="auto"/>
                <w:bottom w:val="none" w:sz="0" w:space="0" w:color="auto"/>
                <w:right w:val="none" w:sz="0" w:space="0" w:color="auto"/>
              </w:divBdr>
            </w:div>
          </w:divsChild>
        </w:div>
        <w:div w:id="176889176">
          <w:marLeft w:val="0"/>
          <w:marRight w:val="0"/>
          <w:marTop w:val="0"/>
          <w:marBottom w:val="0"/>
          <w:divBdr>
            <w:top w:val="none" w:sz="0" w:space="0" w:color="auto"/>
            <w:left w:val="none" w:sz="0" w:space="0" w:color="auto"/>
            <w:bottom w:val="none" w:sz="0" w:space="0" w:color="auto"/>
            <w:right w:val="none" w:sz="0" w:space="0" w:color="auto"/>
          </w:divBdr>
          <w:divsChild>
            <w:div w:id="1037855131">
              <w:marLeft w:val="0"/>
              <w:marRight w:val="0"/>
              <w:marTop w:val="0"/>
              <w:marBottom w:val="0"/>
              <w:divBdr>
                <w:top w:val="none" w:sz="0" w:space="0" w:color="auto"/>
                <w:left w:val="none" w:sz="0" w:space="0" w:color="auto"/>
                <w:bottom w:val="none" w:sz="0" w:space="0" w:color="auto"/>
                <w:right w:val="none" w:sz="0" w:space="0" w:color="auto"/>
              </w:divBdr>
            </w:div>
          </w:divsChild>
        </w:div>
        <w:div w:id="180511556">
          <w:marLeft w:val="0"/>
          <w:marRight w:val="0"/>
          <w:marTop w:val="0"/>
          <w:marBottom w:val="0"/>
          <w:divBdr>
            <w:top w:val="none" w:sz="0" w:space="0" w:color="auto"/>
            <w:left w:val="none" w:sz="0" w:space="0" w:color="auto"/>
            <w:bottom w:val="none" w:sz="0" w:space="0" w:color="auto"/>
            <w:right w:val="none" w:sz="0" w:space="0" w:color="auto"/>
          </w:divBdr>
          <w:divsChild>
            <w:div w:id="1639648394">
              <w:marLeft w:val="0"/>
              <w:marRight w:val="0"/>
              <w:marTop w:val="0"/>
              <w:marBottom w:val="0"/>
              <w:divBdr>
                <w:top w:val="none" w:sz="0" w:space="0" w:color="auto"/>
                <w:left w:val="none" w:sz="0" w:space="0" w:color="auto"/>
                <w:bottom w:val="none" w:sz="0" w:space="0" w:color="auto"/>
                <w:right w:val="none" w:sz="0" w:space="0" w:color="auto"/>
              </w:divBdr>
            </w:div>
          </w:divsChild>
        </w:div>
        <w:div w:id="182015289">
          <w:marLeft w:val="0"/>
          <w:marRight w:val="0"/>
          <w:marTop w:val="0"/>
          <w:marBottom w:val="0"/>
          <w:divBdr>
            <w:top w:val="none" w:sz="0" w:space="0" w:color="auto"/>
            <w:left w:val="none" w:sz="0" w:space="0" w:color="auto"/>
            <w:bottom w:val="none" w:sz="0" w:space="0" w:color="auto"/>
            <w:right w:val="none" w:sz="0" w:space="0" w:color="auto"/>
          </w:divBdr>
          <w:divsChild>
            <w:div w:id="321550151">
              <w:marLeft w:val="0"/>
              <w:marRight w:val="0"/>
              <w:marTop w:val="0"/>
              <w:marBottom w:val="0"/>
              <w:divBdr>
                <w:top w:val="none" w:sz="0" w:space="0" w:color="auto"/>
                <w:left w:val="none" w:sz="0" w:space="0" w:color="auto"/>
                <w:bottom w:val="none" w:sz="0" w:space="0" w:color="auto"/>
                <w:right w:val="none" w:sz="0" w:space="0" w:color="auto"/>
              </w:divBdr>
            </w:div>
          </w:divsChild>
        </w:div>
        <w:div w:id="184680693">
          <w:marLeft w:val="0"/>
          <w:marRight w:val="0"/>
          <w:marTop w:val="0"/>
          <w:marBottom w:val="0"/>
          <w:divBdr>
            <w:top w:val="none" w:sz="0" w:space="0" w:color="auto"/>
            <w:left w:val="none" w:sz="0" w:space="0" w:color="auto"/>
            <w:bottom w:val="none" w:sz="0" w:space="0" w:color="auto"/>
            <w:right w:val="none" w:sz="0" w:space="0" w:color="auto"/>
          </w:divBdr>
          <w:divsChild>
            <w:div w:id="1033268295">
              <w:marLeft w:val="0"/>
              <w:marRight w:val="0"/>
              <w:marTop w:val="0"/>
              <w:marBottom w:val="0"/>
              <w:divBdr>
                <w:top w:val="none" w:sz="0" w:space="0" w:color="auto"/>
                <w:left w:val="none" w:sz="0" w:space="0" w:color="auto"/>
                <w:bottom w:val="none" w:sz="0" w:space="0" w:color="auto"/>
                <w:right w:val="none" w:sz="0" w:space="0" w:color="auto"/>
              </w:divBdr>
            </w:div>
          </w:divsChild>
        </w:div>
        <w:div w:id="186141834">
          <w:marLeft w:val="0"/>
          <w:marRight w:val="0"/>
          <w:marTop w:val="0"/>
          <w:marBottom w:val="0"/>
          <w:divBdr>
            <w:top w:val="none" w:sz="0" w:space="0" w:color="auto"/>
            <w:left w:val="none" w:sz="0" w:space="0" w:color="auto"/>
            <w:bottom w:val="none" w:sz="0" w:space="0" w:color="auto"/>
            <w:right w:val="none" w:sz="0" w:space="0" w:color="auto"/>
          </w:divBdr>
          <w:divsChild>
            <w:div w:id="1752309872">
              <w:marLeft w:val="0"/>
              <w:marRight w:val="0"/>
              <w:marTop w:val="0"/>
              <w:marBottom w:val="0"/>
              <w:divBdr>
                <w:top w:val="none" w:sz="0" w:space="0" w:color="auto"/>
                <w:left w:val="none" w:sz="0" w:space="0" w:color="auto"/>
                <w:bottom w:val="none" w:sz="0" w:space="0" w:color="auto"/>
                <w:right w:val="none" w:sz="0" w:space="0" w:color="auto"/>
              </w:divBdr>
            </w:div>
          </w:divsChild>
        </w:div>
        <w:div w:id="188447695">
          <w:marLeft w:val="0"/>
          <w:marRight w:val="0"/>
          <w:marTop w:val="0"/>
          <w:marBottom w:val="0"/>
          <w:divBdr>
            <w:top w:val="none" w:sz="0" w:space="0" w:color="auto"/>
            <w:left w:val="none" w:sz="0" w:space="0" w:color="auto"/>
            <w:bottom w:val="none" w:sz="0" w:space="0" w:color="auto"/>
            <w:right w:val="none" w:sz="0" w:space="0" w:color="auto"/>
          </w:divBdr>
          <w:divsChild>
            <w:div w:id="201672519">
              <w:marLeft w:val="0"/>
              <w:marRight w:val="0"/>
              <w:marTop w:val="0"/>
              <w:marBottom w:val="0"/>
              <w:divBdr>
                <w:top w:val="none" w:sz="0" w:space="0" w:color="auto"/>
                <w:left w:val="none" w:sz="0" w:space="0" w:color="auto"/>
                <w:bottom w:val="none" w:sz="0" w:space="0" w:color="auto"/>
                <w:right w:val="none" w:sz="0" w:space="0" w:color="auto"/>
              </w:divBdr>
            </w:div>
          </w:divsChild>
        </w:div>
        <w:div w:id="193537856">
          <w:marLeft w:val="0"/>
          <w:marRight w:val="0"/>
          <w:marTop w:val="0"/>
          <w:marBottom w:val="0"/>
          <w:divBdr>
            <w:top w:val="none" w:sz="0" w:space="0" w:color="auto"/>
            <w:left w:val="none" w:sz="0" w:space="0" w:color="auto"/>
            <w:bottom w:val="none" w:sz="0" w:space="0" w:color="auto"/>
            <w:right w:val="none" w:sz="0" w:space="0" w:color="auto"/>
          </w:divBdr>
          <w:divsChild>
            <w:div w:id="1091006252">
              <w:marLeft w:val="0"/>
              <w:marRight w:val="0"/>
              <w:marTop w:val="0"/>
              <w:marBottom w:val="0"/>
              <w:divBdr>
                <w:top w:val="none" w:sz="0" w:space="0" w:color="auto"/>
                <w:left w:val="none" w:sz="0" w:space="0" w:color="auto"/>
                <w:bottom w:val="none" w:sz="0" w:space="0" w:color="auto"/>
                <w:right w:val="none" w:sz="0" w:space="0" w:color="auto"/>
              </w:divBdr>
            </w:div>
          </w:divsChild>
        </w:div>
        <w:div w:id="194275578">
          <w:marLeft w:val="0"/>
          <w:marRight w:val="0"/>
          <w:marTop w:val="0"/>
          <w:marBottom w:val="0"/>
          <w:divBdr>
            <w:top w:val="none" w:sz="0" w:space="0" w:color="auto"/>
            <w:left w:val="none" w:sz="0" w:space="0" w:color="auto"/>
            <w:bottom w:val="none" w:sz="0" w:space="0" w:color="auto"/>
            <w:right w:val="none" w:sz="0" w:space="0" w:color="auto"/>
          </w:divBdr>
          <w:divsChild>
            <w:div w:id="2094277468">
              <w:marLeft w:val="0"/>
              <w:marRight w:val="0"/>
              <w:marTop w:val="0"/>
              <w:marBottom w:val="0"/>
              <w:divBdr>
                <w:top w:val="none" w:sz="0" w:space="0" w:color="auto"/>
                <w:left w:val="none" w:sz="0" w:space="0" w:color="auto"/>
                <w:bottom w:val="none" w:sz="0" w:space="0" w:color="auto"/>
                <w:right w:val="none" w:sz="0" w:space="0" w:color="auto"/>
              </w:divBdr>
            </w:div>
          </w:divsChild>
        </w:div>
        <w:div w:id="195629685">
          <w:marLeft w:val="0"/>
          <w:marRight w:val="0"/>
          <w:marTop w:val="0"/>
          <w:marBottom w:val="0"/>
          <w:divBdr>
            <w:top w:val="none" w:sz="0" w:space="0" w:color="auto"/>
            <w:left w:val="none" w:sz="0" w:space="0" w:color="auto"/>
            <w:bottom w:val="none" w:sz="0" w:space="0" w:color="auto"/>
            <w:right w:val="none" w:sz="0" w:space="0" w:color="auto"/>
          </w:divBdr>
          <w:divsChild>
            <w:div w:id="1626155571">
              <w:marLeft w:val="0"/>
              <w:marRight w:val="0"/>
              <w:marTop w:val="0"/>
              <w:marBottom w:val="0"/>
              <w:divBdr>
                <w:top w:val="none" w:sz="0" w:space="0" w:color="auto"/>
                <w:left w:val="none" w:sz="0" w:space="0" w:color="auto"/>
                <w:bottom w:val="none" w:sz="0" w:space="0" w:color="auto"/>
                <w:right w:val="none" w:sz="0" w:space="0" w:color="auto"/>
              </w:divBdr>
            </w:div>
          </w:divsChild>
        </w:div>
        <w:div w:id="198012456">
          <w:marLeft w:val="0"/>
          <w:marRight w:val="0"/>
          <w:marTop w:val="0"/>
          <w:marBottom w:val="0"/>
          <w:divBdr>
            <w:top w:val="none" w:sz="0" w:space="0" w:color="auto"/>
            <w:left w:val="none" w:sz="0" w:space="0" w:color="auto"/>
            <w:bottom w:val="none" w:sz="0" w:space="0" w:color="auto"/>
            <w:right w:val="none" w:sz="0" w:space="0" w:color="auto"/>
          </w:divBdr>
          <w:divsChild>
            <w:div w:id="1492284698">
              <w:marLeft w:val="0"/>
              <w:marRight w:val="0"/>
              <w:marTop w:val="0"/>
              <w:marBottom w:val="0"/>
              <w:divBdr>
                <w:top w:val="none" w:sz="0" w:space="0" w:color="auto"/>
                <w:left w:val="none" w:sz="0" w:space="0" w:color="auto"/>
                <w:bottom w:val="none" w:sz="0" w:space="0" w:color="auto"/>
                <w:right w:val="none" w:sz="0" w:space="0" w:color="auto"/>
              </w:divBdr>
            </w:div>
          </w:divsChild>
        </w:div>
        <w:div w:id="198862497">
          <w:marLeft w:val="0"/>
          <w:marRight w:val="0"/>
          <w:marTop w:val="0"/>
          <w:marBottom w:val="0"/>
          <w:divBdr>
            <w:top w:val="none" w:sz="0" w:space="0" w:color="auto"/>
            <w:left w:val="none" w:sz="0" w:space="0" w:color="auto"/>
            <w:bottom w:val="none" w:sz="0" w:space="0" w:color="auto"/>
            <w:right w:val="none" w:sz="0" w:space="0" w:color="auto"/>
          </w:divBdr>
          <w:divsChild>
            <w:div w:id="803277398">
              <w:marLeft w:val="0"/>
              <w:marRight w:val="0"/>
              <w:marTop w:val="0"/>
              <w:marBottom w:val="0"/>
              <w:divBdr>
                <w:top w:val="none" w:sz="0" w:space="0" w:color="auto"/>
                <w:left w:val="none" w:sz="0" w:space="0" w:color="auto"/>
                <w:bottom w:val="none" w:sz="0" w:space="0" w:color="auto"/>
                <w:right w:val="none" w:sz="0" w:space="0" w:color="auto"/>
              </w:divBdr>
            </w:div>
          </w:divsChild>
        </w:div>
        <w:div w:id="201603214">
          <w:marLeft w:val="0"/>
          <w:marRight w:val="0"/>
          <w:marTop w:val="0"/>
          <w:marBottom w:val="0"/>
          <w:divBdr>
            <w:top w:val="none" w:sz="0" w:space="0" w:color="auto"/>
            <w:left w:val="none" w:sz="0" w:space="0" w:color="auto"/>
            <w:bottom w:val="none" w:sz="0" w:space="0" w:color="auto"/>
            <w:right w:val="none" w:sz="0" w:space="0" w:color="auto"/>
          </w:divBdr>
          <w:divsChild>
            <w:div w:id="925505054">
              <w:marLeft w:val="0"/>
              <w:marRight w:val="0"/>
              <w:marTop w:val="0"/>
              <w:marBottom w:val="0"/>
              <w:divBdr>
                <w:top w:val="none" w:sz="0" w:space="0" w:color="auto"/>
                <w:left w:val="none" w:sz="0" w:space="0" w:color="auto"/>
                <w:bottom w:val="none" w:sz="0" w:space="0" w:color="auto"/>
                <w:right w:val="none" w:sz="0" w:space="0" w:color="auto"/>
              </w:divBdr>
            </w:div>
          </w:divsChild>
        </w:div>
        <w:div w:id="203371682">
          <w:marLeft w:val="0"/>
          <w:marRight w:val="0"/>
          <w:marTop w:val="0"/>
          <w:marBottom w:val="0"/>
          <w:divBdr>
            <w:top w:val="none" w:sz="0" w:space="0" w:color="auto"/>
            <w:left w:val="none" w:sz="0" w:space="0" w:color="auto"/>
            <w:bottom w:val="none" w:sz="0" w:space="0" w:color="auto"/>
            <w:right w:val="none" w:sz="0" w:space="0" w:color="auto"/>
          </w:divBdr>
          <w:divsChild>
            <w:div w:id="1286813527">
              <w:marLeft w:val="0"/>
              <w:marRight w:val="0"/>
              <w:marTop w:val="0"/>
              <w:marBottom w:val="0"/>
              <w:divBdr>
                <w:top w:val="none" w:sz="0" w:space="0" w:color="auto"/>
                <w:left w:val="none" w:sz="0" w:space="0" w:color="auto"/>
                <w:bottom w:val="none" w:sz="0" w:space="0" w:color="auto"/>
                <w:right w:val="none" w:sz="0" w:space="0" w:color="auto"/>
              </w:divBdr>
            </w:div>
          </w:divsChild>
        </w:div>
        <w:div w:id="205220104">
          <w:marLeft w:val="0"/>
          <w:marRight w:val="0"/>
          <w:marTop w:val="0"/>
          <w:marBottom w:val="0"/>
          <w:divBdr>
            <w:top w:val="none" w:sz="0" w:space="0" w:color="auto"/>
            <w:left w:val="none" w:sz="0" w:space="0" w:color="auto"/>
            <w:bottom w:val="none" w:sz="0" w:space="0" w:color="auto"/>
            <w:right w:val="none" w:sz="0" w:space="0" w:color="auto"/>
          </w:divBdr>
          <w:divsChild>
            <w:div w:id="1867136008">
              <w:marLeft w:val="0"/>
              <w:marRight w:val="0"/>
              <w:marTop w:val="0"/>
              <w:marBottom w:val="0"/>
              <w:divBdr>
                <w:top w:val="none" w:sz="0" w:space="0" w:color="auto"/>
                <w:left w:val="none" w:sz="0" w:space="0" w:color="auto"/>
                <w:bottom w:val="none" w:sz="0" w:space="0" w:color="auto"/>
                <w:right w:val="none" w:sz="0" w:space="0" w:color="auto"/>
              </w:divBdr>
            </w:div>
          </w:divsChild>
        </w:div>
        <w:div w:id="206185813">
          <w:marLeft w:val="0"/>
          <w:marRight w:val="0"/>
          <w:marTop w:val="0"/>
          <w:marBottom w:val="0"/>
          <w:divBdr>
            <w:top w:val="none" w:sz="0" w:space="0" w:color="auto"/>
            <w:left w:val="none" w:sz="0" w:space="0" w:color="auto"/>
            <w:bottom w:val="none" w:sz="0" w:space="0" w:color="auto"/>
            <w:right w:val="none" w:sz="0" w:space="0" w:color="auto"/>
          </w:divBdr>
          <w:divsChild>
            <w:div w:id="1742867474">
              <w:marLeft w:val="0"/>
              <w:marRight w:val="0"/>
              <w:marTop w:val="0"/>
              <w:marBottom w:val="0"/>
              <w:divBdr>
                <w:top w:val="none" w:sz="0" w:space="0" w:color="auto"/>
                <w:left w:val="none" w:sz="0" w:space="0" w:color="auto"/>
                <w:bottom w:val="none" w:sz="0" w:space="0" w:color="auto"/>
                <w:right w:val="none" w:sz="0" w:space="0" w:color="auto"/>
              </w:divBdr>
            </w:div>
          </w:divsChild>
        </w:div>
        <w:div w:id="206533725">
          <w:marLeft w:val="0"/>
          <w:marRight w:val="0"/>
          <w:marTop w:val="0"/>
          <w:marBottom w:val="0"/>
          <w:divBdr>
            <w:top w:val="none" w:sz="0" w:space="0" w:color="auto"/>
            <w:left w:val="none" w:sz="0" w:space="0" w:color="auto"/>
            <w:bottom w:val="none" w:sz="0" w:space="0" w:color="auto"/>
            <w:right w:val="none" w:sz="0" w:space="0" w:color="auto"/>
          </w:divBdr>
          <w:divsChild>
            <w:div w:id="1276249996">
              <w:marLeft w:val="0"/>
              <w:marRight w:val="0"/>
              <w:marTop w:val="0"/>
              <w:marBottom w:val="0"/>
              <w:divBdr>
                <w:top w:val="none" w:sz="0" w:space="0" w:color="auto"/>
                <w:left w:val="none" w:sz="0" w:space="0" w:color="auto"/>
                <w:bottom w:val="none" w:sz="0" w:space="0" w:color="auto"/>
                <w:right w:val="none" w:sz="0" w:space="0" w:color="auto"/>
              </w:divBdr>
            </w:div>
          </w:divsChild>
        </w:div>
        <w:div w:id="207105827">
          <w:marLeft w:val="0"/>
          <w:marRight w:val="0"/>
          <w:marTop w:val="0"/>
          <w:marBottom w:val="0"/>
          <w:divBdr>
            <w:top w:val="none" w:sz="0" w:space="0" w:color="auto"/>
            <w:left w:val="none" w:sz="0" w:space="0" w:color="auto"/>
            <w:bottom w:val="none" w:sz="0" w:space="0" w:color="auto"/>
            <w:right w:val="none" w:sz="0" w:space="0" w:color="auto"/>
          </w:divBdr>
          <w:divsChild>
            <w:div w:id="208346144">
              <w:marLeft w:val="0"/>
              <w:marRight w:val="0"/>
              <w:marTop w:val="0"/>
              <w:marBottom w:val="0"/>
              <w:divBdr>
                <w:top w:val="none" w:sz="0" w:space="0" w:color="auto"/>
                <w:left w:val="none" w:sz="0" w:space="0" w:color="auto"/>
                <w:bottom w:val="none" w:sz="0" w:space="0" w:color="auto"/>
                <w:right w:val="none" w:sz="0" w:space="0" w:color="auto"/>
              </w:divBdr>
            </w:div>
          </w:divsChild>
        </w:div>
        <w:div w:id="208080177">
          <w:marLeft w:val="0"/>
          <w:marRight w:val="0"/>
          <w:marTop w:val="0"/>
          <w:marBottom w:val="0"/>
          <w:divBdr>
            <w:top w:val="none" w:sz="0" w:space="0" w:color="auto"/>
            <w:left w:val="none" w:sz="0" w:space="0" w:color="auto"/>
            <w:bottom w:val="none" w:sz="0" w:space="0" w:color="auto"/>
            <w:right w:val="none" w:sz="0" w:space="0" w:color="auto"/>
          </w:divBdr>
          <w:divsChild>
            <w:div w:id="1755007578">
              <w:marLeft w:val="0"/>
              <w:marRight w:val="0"/>
              <w:marTop w:val="0"/>
              <w:marBottom w:val="0"/>
              <w:divBdr>
                <w:top w:val="none" w:sz="0" w:space="0" w:color="auto"/>
                <w:left w:val="none" w:sz="0" w:space="0" w:color="auto"/>
                <w:bottom w:val="none" w:sz="0" w:space="0" w:color="auto"/>
                <w:right w:val="none" w:sz="0" w:space="0" w:color="auto"/>
              </w:divBdr>
            </w:div>
          </w:divsChild>
        </w:div>
        <w:div w:id="208693290">
          <w:marLeft w:val="0"/>
          <w:marRight w:val="0"/>
          <w:marTop w:val="0"/>
          <w:marBottom w:val="0"/>
          <w:divBdr>
            <w:top w:val="none" w:sz="0" w:space="0" w:color="auto"/>
            <w:left w:val="none" w:sz="0" w:space="0" w:color="auto"/>
            <w:bottom w:val="none" w:sz="0" w:space="0" w:color="auto"/>
            <w:right w:val="none" w:sz="0" w:space="0" w:color="auto"/>
          </w:divBdr>
          <w:divsChild>
            <w:div w:id="795679683">
              <w:marLeft w:val="0"/>
              <w:marRight w:val="0"/>
              <w:marTop w:val="0"/>
              <w:marBottom w:val="0"/>
              <w:divBdr>
                <w:top w:val="none" w:sz="0" w:space="0" w:color="auto"/>
                <w:left w:val="none" w:sz="0" w:space="0" w:color="auto"/>
                <w:bottom w:val="none" w:sz="0" w:space="0" w:color="auto"/>
                <w:right w:val="none" w:sz="0" w:space="0" w:color="auto"/>
              </w:divBdr>
            </w:div>
          </w:divsChild>
        </w:div>
        <w:div w:id="209004503">
          <w:marLeft w:val="0"/>
          <w:marRight w:val="0"/>
          <w:marTop w:val="0"/>
          <w:marBottom w:val="0"/>
          <w:divBdr>
            <w:top w:val="none" w:sz="0" w:space="0" w:color="auto"/>
            <w:left w:val="none" w:sz="0" w:space="0" w:color="auto"/>
            <w:bottom w:val="none" w:sz="0" w:space="0" w:color="auto"/>
            <w:right w:val="none" w:sz="0" w:space="0" w:color="auto"/>
          </w:divBdr>
          <w:divsChild>
            <w:div w:id="1357195918">
              <w:marLeft w:val="0"/>
              <w:marRight w:val="0"/>
              <w:marTop w:val="0"/>
              <w:marBottom w:val="0"/>
              <w:divBdr>
                <w:top w:val="none" w:sz="0" w:space="0" w:color="auto"/>
                <w:left w:val="none" w:sz="0" w:space="0" w:color="auto"/>
                <w:bottom w:val="none" w:sz="0" w:space="0" w:color="auto"/>
                <w:right w:val="none" w:sz="0" w:space="0" w:color="auto"/>
              </w:divBdr>
            </w:div>
          </w:divsChild>
        </w:div>
        <w:div w:id="210775134">
          <w:marLeft w:val="0"/>
          <w:marRight w:val="0"/>
          <w:marTop w:val="0"/>
          <w:marBottom w:val="0"/>
          <w:divBdr>
            <w:top w:val="none" w:sz="0" w:space="0" w:color="auto"/>
            <w:left w:val="none" w:sz="0" w:space="0" w:color="auto"/>
            <w:bottom w:val="none" w:sz="0" w:space="0" w:color="auto"/>
            <w:right w:val="none" w:sz="0" w:space="0" w:color="auto"/>
          </w:divBdr>
          <w:divsChild>
            <w:div w:id="2022467248">
              <w:marLeft w:val="0"/>
              <w:marRight w:val="0"/>
              <w:marTop w:val="0"/>
              <w:marBottom w:val="0"/>
              <w:divBdr>
                <w:top w:val="none" w:sz="0" w:space="0" w:color="auto"/>
                <w:left w:val="none" w:sz="0" w:space="0" w:color="auto"/>
                <w:bottom w:val="none" w:sz="0" w:space="0" w:color="auto"/>
                <w:right w:val="none" w:sz="0" w:space="0" w:color="auto"/>
              </w:divBdr>
            </w:div>
          </w:divsChild>
        </w:div>
        <w:div w:id="212353175">
          <w:marLeft w:val="0"/>
          <w:marRight w:val="0"/>
          <w:marTop w:val="0"/>
          <w:marBottom w:val="0"/>
          <w:divBdr>
            <w:top w:val="none" w:sz="0" w:space="0" w:color="auto"/>
            <w:left w:val="none" w:sz="0" w:space="0" w:color="auto"/>
            <w:bottom w:val="none" w:sz="0" w:space="0" w:color="auto"/>
            <w:right w:val="none" w:sz="0" w:space="0" w:color="auto"/>
          </w:divBdr>
          <w:divsChild>
            <w:div w:id="1402869562">
              <w:marLeft w:val="0"/>
              <w:marRight w:val="0"/>
              <w:marTop w:val="0"/>
              <w:marBottom w:val="0"/>
              <w:divBdr>
                <w:top w:val="none" w:sz="0" w:space="0" w:color="auto"/>
                <w:left w:val="none" w:sz="0" w:space="0" w:color="auto"/>
                <w:bottom w:val="none" w:sz="0" w:space="0" w:color="auto"/>
                <w:right w:val="none" w:sz="0" w:space="0" w:color="auto"/>
              </w:divBdr>
            </w:div>
          </w:divsChild>
        </w:div>
        <w:div w:id="215897470">
          <w:marLeft w:val="0"/>
          <w:marRight w:val="0"/>
          <w:marTop w:val="0"/>
          <w:marBottom w:val="0"/>
          <w:divBdr>
            <w:top w:val="none" w:sz="0" w:space="0" w:color="auto"/>
            <w:left w:val="none" w:sz="0" w:space="0" w:color="auto"/>
            <w:bottom w:val="none" w:sz="0" w:space="0" w:color="auto"/>
            <w:right w:val="none" w:sz="0" w:space="0" w:color="auto"/>
          </w:divBdr>
          <w:divsChild>
            <w:div w:id="1605259430">
              <w:marLeft w:val="0"/>
              <w:marRight w:val="0"/>
              <w:marTop w:val="0"/>
              <w:marBottom w:val="0"/>
              <w:divBdr>
                <w:top w:val="none" w:sz="0" w:space="0" w:color="auto"/>
                <w:left w:val="none" w:sz="0" w:space="0" w:color="auto"/>
                <w:bottom w:val="none" w:sz="0" w:space="0" w:color="auto"/>
                <w:right w:val="none" w:sz="0" w:space="0" w:color="auto"/>
              </w:divBdr>
            </w:div>
          </w:divsChild>
        </w:div>
        <w:div w:id="217129297">
          <w:marLeft w:val="0"/>
          <w:marRight w:val="0"/>
          <w:marTop w:val="0"/>
          <w:marBottom w:val="0"/>
          <w:divBdr>
            <w:top w:val="none" w:sz="0" w:space="0" w:color="auto"/>
            <w:left w:val="none" w:sz="0" w:space="0" w:color="auto"/>
            <w:bottom w:val="none" w:sz="0" w:space="0" w:color="auto"/>
            <w:right w:val="none" w:sz="0" w:space="0" w:color="auto"/>
          </w:divBdr>
          <w:divsChild>
            <w:div w:id="1261330426">
              <w:marLeft w:val="0"/>
              <w:marRight w:val="0"/>
              <w:marTop w:val="0"/>
              <w:marBottom w:val="0"/>
              <w:divBdr>
                <w:top w:val="none" w:sz="0" w:space="0" w:color="auto"/>
                <w:left w:val="none" w:sz="0" w:space="0" w:color="auto"/>
                <w:bottom w:val="none" w:sz="0" w:space="0" w:color="auto"/>
                <w:right w:val="none" w:sz="0" w:space="0" w:color="auto"/>
              </w:divBdr>
            </w:div>
          </w:divsChild>
        </w:div>
        <w:div w:id="220020924">
          <w:marLeft w:val="0"/>
          <w:marRight w:val="0"/>
          <w:marTop w:val="0"/>
          <w:marBottom w:val="0"/>
          <w:divBdr>
            <w:top w:val="none" w:sz="0" w:space="0" w:color="auto"/>
            <w:left w:val="none" w:sz="0" w:space="0" w:color="auto"/>
            <w:bottom w:val="none" w:sz="0" w:space="0" w:color="auto"/>
            <w:right w:val="none" w:sz="0" w:space="0" w:color="auto"/>
          </w:divBdr>
          <w:divsChild>
            <w:div w:id="817308675">
              <w:marLeft w:val="0"/>
              <w:marRight w:val="0"/>
              <w:marTop w:val="0"/>
              <w:marBottom w:val="0"/>
              <w:divBdr>
                <w:top w:val="none" w:sz="0" w:space="0" w:color="auto"/>
                <w:left w:val="none" w:sz="0" w:space="0" w:color="auto"/>
                <w:bottom w:val="none" w:sz="0" w:space="0" w:color="auto"/>
                <w:right w:val="none" w:sz="0" w:space="0" w:color="auto"/>
              </w:divBdr>
            </w:div>
          </w:divsChild>
        </w:div>
        <w:div w:id="222107496">
          <w:marLeft w:val="0"/>
          <w:marRight w:val="0"/>
          <w:marTop w:val="0"/>
          <w:marBottom w:val="0"/>
          <w:divBdr>
            <w:top w:val="none" w:sz="0" w:space="0" w:color="auto"/>
            <w:left w:val="none" w:sz="0" w:space="0" w:color="auto"/>
            <w:bottom w:val="none" w:sz="0" w:space="0" w:color="auto"/>
            <w:right w:val="none" w:sz="0" w:space="0" w:color="auto"/>
          </w:divBdr>
          <w:divsChild>
            <w:div w:id="1560361625">
              <w:marLeft w:val="0"/>
              <w:marRight w:val="0"/>
              <w:marTop w:val="0"/>
              <w:marBottom w:val="0"/>
              <w:divBdr>
                <w:top w:val="none" w:sz="0" w:space="0" w:color="auto"/>
                <w:left w:val="none" w:sz="0" w:space="0" w:color="auto"/>
                <w:bottom w:val="none" w:sz="0" w:space="0" w:color="auto"/>
                <w:right w:val="none" w:sz="0" w:space="0" w:color="auto"/>
              </w:divBdr>
            </w:div>
          </w:divsChild>
        </w:div>
        <w:div w:id="223949434">
          <w:marLeft w:val="0"/>
          <w:marRight w:val="0"/>
          <w:marTop w:val="0"/>
          <w:marBottom w:val="0"/>
          <w:divBdr>
            <w:top w:val="none" w:sz="0" w:space="0" w:color="auto"/>
            <w:left w:val="none" w:sz="0" w:space="0" w:color="auto"/>
            <w:bottom w:val="none" w:sz="0" w:space="0" w:color="auto"/>
            <w:right w:val="none" w:sz="0" w:space="0" w:color="auto"/>
          </w:divBdr>
          <w:divsChild>
            <w:div w:id="647780265">
              <w:marLeft w:val="0"/>
              <w:marRight w:val="0"/>
              <w:marTop w:val="0"/>
              <w:marBottom w:val="0"/>
              <w:divBdr>
                <w:top w:val="none" w:sz="0" w:space="0" w:color="auto"/>
                <w:left w:val="none" w:sz="0" w:space="0" w:color="auto"/>
                <w:bottom w:val="none" w:sz="0" w:space="0" w:color="auto"/>
                <w:right w:val="none" w:sz="0" w:space="0" w:color="auto"/>
              </w:divBdr>
            </w:div>
          </w:divsChild>
        </w:div>
        <w:div w:id="227809501">
          <w:marLeft w:val="0"/>
          <w:marRight w:val="0"/>
          <w:marTop w:val="0"/>
          <w:marBottom w:val="0"/>
          <w:divBdr>
            <w:top w:val="none" w:sz="0" w:space="0" w:color="auto"/>
            <w:left w:val="none" w:sz="0" w:space="0" w:color="auto"/>
            <w:bottom w:val="none" w:sz="0" w:space="0" w:color="auto"/>
            <w:right w:val="none" w:sz="0" w:space="0" w:color="auto"/>
          </w:divBdr>
          <w:divsChild>
            <w:div w:id="836075145">
              <w:marLeft w:val="0"/>
              <w:marRight w:val="0"/>
              <w:marTop w:val="0"/>
              <w:marBottom w:val="0"/>
              <w:divBdr>
                <w:top w:val="none" w:sz="0" w:space="0" w:color="auto"/>
                <w:left w:val="none" w:sz="0" w:space="0" w:color="auto"/>
                <w:bottom w:val="none" w:sz="0" w:space="0" w:color="auto"/>
                <w:right w:val="none" w:sz="0" w:space="0" w:color="auto"/>
              </w:divBdr>
            </w:div>
          </w:divsChild>
        </w:div>
        <w:div w:id="230387973">
          <w:marLeft w:val="0"/>
          <w:marRight w:val="0"/>
          <w:marTop w:val="0"/>
          <w:marBottom w:val="0"/>
          <w:divBdr>
            <w:top w:val="none" w:sz="0" w:space="0" w:color="auto"/>
            <w:left w:val="none" w:sz="0" w:space="0" w:color="auto"/>
            <w:bottom w:val="none" w:sz="0" w:space="0" w:color="auto"/>
            <w:right w:val="none" w:sz="0" w:space="0" w:color="auto"/>
          </w:divBdr>
          <w:divsChild>
            <w:div w:id="795678462">
              <w:marLeft w:val="0"/>
              <w:marRight w:val="0"/>
              <w:marTop w:val="0"/>
              <w:marBottom w:val="0"/>
              <w:divBdr>
                <w:top w:val="none" w:sz="0" w:space="0" w:color="auto"/>
                <w:left w:val="none" w:sz="0" w:space="0" w:color="auto"/>
                <w:bottom w:val="none" w:sz="0" w:space="0" w:color="auto"/>
                <w:right w:val="none" w:sz="0" w:space="0" w:color="auto"/>
              </w:divBdr>
            </w:div>
            <w:div w:id="871309145">
              <w:marLeft w:val="0"/>
              <w:marRight w:val="0"/>
              <w:marTop w:val="0"/>
              <w:marBottom w:val="0"/>
              <w:divBdr>
                <w:top w:val="none" w:sz="0" w:space="0" w:color="auto"/>
                <w:left w:val="none" w:sz="0" w:space="0" w:color="auto"/>
                <w:bottom w:val="none" w:sz="0" w:space="0" w:color="auto"/>
                <w:right w:val="none" w:sz="0" w:space="0" w:color="auto"/>
              </w:divBdr>
            </w:div>
            <w:div w:id="1197082933">
              <w:marLeft w:val="0"/>
              <w:marRight w:val="0"/>
              <w:marTop w:val="0"/>
              <w:marBottom w:val="0"/>
              <w:divBdr>
                <w:top w:val="none" w:sz="0" w:space="0" w:color="auto"/>
                <w:left w:val="none" w:sz="0" w:space="0" w:color="auto"/>
                <w:bottom w:val="none" w:sz="0" w:space="0" w:color="auto"/>
                <w:right w:val="none" w:sz="0" w:space="0" w:color="auto"/>
              </w:divBdr>
            </w:div>
          </w:divsChild>
        </w:div>
        <w:div w:id="233977069">
          <w:marLeft w:val="0"/>
          <w:marRight w:val="0"/>
          <w:marTop w:val="0"/>
          <w:marBottom w:val="0"/>
          <w:divBdr>
            <w:top w:val="none" w:sz="0" w:space="0" w:color="auto"/>
            <w:left w:val="none" w:sz="0" w:space="0" w:color="auto"/>
            <w:bottom w:val="none" w:sz="0" w:space="0" w:color="auto"/>
            <w:right w:val="none" w:sz="0" w:space="0" w:color="auto"/>
          </w:divBdr>
          <w:divsChild>
            <w:div w:id="39480595">
              <w:marLeft w:val="0"/>
              <w:marRight w:val="0"/>
              <w:marTop w:val="0"/>
              <w:marBottom w:val="0"/>
              <w:divBdr>
                <w:top w:val="none" w:sz="0" w:space="0" w:color="auto"/>
                <w:left w:val="none" w:sz="0" w:space="0" w:color="auto"/>
                <w:bottom w:val="none" w:sz="0" w:space="0" w:color="auto"/>
                <w:right w:val="none" w:sz="0" w:space="0" w:color="auto"/>
              </w:divBdr>
            </w:div>
          </w:divsChild>
        </w:div>
        <w:div w:id="234053510">
          <w:marLeft w:val="0"/>
          <w:marRight w:val="0"/>
          <w:marTop w:val="0"/>
          <w:marBottom w:val="0"/>
          <w:divBdr>
            <w:top w:val="none" w:sz="0" w:space="0" w:color="auto"/>
            <w:left w:val="none" w:sz="0" w:space="0" w:color="auto"/>
            <w:bottom w:val="none" w:sz="0" w:space="0" w:color="auto"/>
            <w:right w:val="none" w:sz="0" w:space="0" w:color="auto"/>
          </w:divBdr>
          <w:divsChild>
            <w:div w:id="430862541">
              <w:marLeft w:val="0"/>
              <w:marRight w:val="0"/>
              <w:marTop w:val="0"/>
              <w:marBottom w:val="0"/>
              <w:divBdr>
                <w:top w:val="none" w:sz="0" w:space="0" w:color="auto"/>
                <w:left w:val="none" w:sz="0" w:space="0" w:color="auto"/>
                <w:bottom w:val="none" w:sz="0" w:space="0" w:color="auto"/>
                <w:right w:val="none" w:sz="0" w:space="0" w:color="auto"/>
              </w:divBdr>
            </w:div>
          </w:divsChild>
        </w:div>
        <w:div w:id="239367598">
          <w:marLeft w:val="0"/>
          <w:marRight w:val="0"/>
          <w:marTop w:val="0"/>
          <w:marBottom w:val="0"/>
          <w:divBdr>
            <w:top w:val="none" w:sz="0" w:space="0" w:color="auto"/>
            <w:left w:val="none" w:sz="0" w:space="0" w:color="auto"/>
            <w:bottom w:val="none" w:sz="0" w:space="0" w:color="auto"/>
            <w:right w:val="none" w:sz="0" w:space="0" w:color="auto"/>
          </w:divBdr>
          <w:divsChild>
            <w:div w:id="271787504">
              <w:marLeft w:val="0"/>
              <w:marRight w:val="0"/>
              <w:marTop w:val="0"/>
              <w:marBottom w:val="0"/>
              <w:divBdr>
                <w:top w:val="none" w:sz="0" w:space="0" w:color="auto"/>
                <w:left w:val="none" w:sz="0" w:space="0" w:color="auto"/>
                <w:bottom w:val="none" w:sz="0" w:space="0" w:color="auto"/>
                <w:right w:val="none" w:sz="0" w:space="0" w:color="auto"/>
              </w:divBdr>
            </w:div>
          </w:divsChild>
        </w:div>
        <w:div w:id="241183923">
          <w:marLeft w:val="0"/>
          <w:marRight w:val="0"/>
          <w:marTop w:val="0"/>
          <w:marBottom w:val="0"/>
          <w:divBdr>
            <w:top w:val="none" w:sz="0" w:space="0" w:color="auto"/>
            <w:left w:val="none" w:sz="0" w:space="0" w:color="auto"/>
            <w:bottom w:val="none" w:sz="0" w:space="0" w:color="auto"/>
            <w:right w:val="none" w:sz="0" w:space="0" w:color="auto"/>
          </w:divBdr>
          <w:divsChild>
            <w:div w:id="944196116">
              <w:marLeft w:val="0"/>
              <w:marRight w:val="0"/>
              <w:marTop w:val="0"/>
              <w:marBottom w:val="0"/>
              <w:divBdr>
                <w:top w:val="none" w:sz="0" w:space="0" w:color="auto"/>
                <w:left w:val="none" w:sz="0" w:space="0" w:color="auto"/>
                <w:bottom w:val="none" w:sz="0" w:space="0" w:color="auto"/>
                <w:right w:val="none" w:sz="0" w:space="0" w:color="auto"/>
              </w:divBdr>
            </w:div>
          </w:divsChild>
        </w:div>
        <w:div w:id="241528651">
          <w:marLeft w:val="0"/>
          <w:marRight w:val="0"/>
          <w:marTop w:val="0"/>
          <w:marBottom w:val="0"/>
          <w:divBdr>
            <w:top w:val="none" w:sz="0" w:space="0" w:color="auto"/>
            <w:left w:val="none" w:sz="0" w:space="0" w:color="auto"/>
            <w:bottom w:val="none" w:sz="0" w:space="0" w:color="auto"/>
            <w:right w:val="none" w:sz="0" w:space="0" w:color="auto"/>
          </w:divBdr>
          <w:divsChild>
            <w:div w:id="1641380963">
              <w:marLeft w:val="0"/>
              <w:marRight w:val="0"/>
              <w:marTop w:val="0"/>
              <w:marBottom w:val="0"/>
              <w:divBdr>
                <w:top w:val="none" w:sz="0" w:space="0" w:color="auto"/>
                <w:left w:val="none" w:sz="0" w:space="0" w:color="auto"/>
                <w:bottom w:val="none" w:sz="0" w:space="0" w:color="auto"/>
                <w:right w:val="none" w:sz="0" w:space="0" w:color="auto"/>
              </w:divBdr>
            </w:div>
          </w:divsChild>
        </w:div>
        <w:div w:id="242296528">
          <w:marLeft w:val="0"/>
          <w:marRight w:val="0"/>
          <w:marTop w:val="0"/>
          <w:marBottom w:val="0"/>
          <w:divBdr>
            <w:top w:val="none" w:sz="0" w:space="0" w:color="auto"/>
            <w:left w:val="none" w:sz="0" w:space="0" w:color="auto"/>
            <w:bottom w:val="none" w:sz="0" w:space="0" w:color="auto"/>
            <w:right w:val="none" w:sz="0" w:space="0" w:color="auto"/>
          </w:divBdr>
          <w:divsChild>
            <w:div w:id="1439838552">
              <w:marLeft w:val="0"/>
              <w:marRight w:val="0"/>
              <w:marTop w:val="0"/>
              <w:marBottom w:val="0"/>
              <w:divBdr>
                <w:top w:val="none" w:sz="0" w:space="0" w:color="auto"/>
                <w:left w:val="none" w:sz="0" w:space="0" w:color="auto"/>
                <w:bottom w:val="none" w:sz="0" w:space="0" w:color="auto"/>
                <w:right w:val="none" w:sz="0" w:space="0" w:color="auto"/>
              </w:divBdr>
            </w:div>
          </w:divsChild>
        </w:div>
        <w:div w:id="247543653">
          <w:marLeft w:val="0"/>
          <w:marRight w:val="0"/>
          <w:marTop w:val="0"/>
          <w:marBottom w:val="0"/>
          <w:divBdr>
            <w:top w:val="none" w:sz="0" w:space="0" w:color="auto"/>
            <w:left w:val="none" w:sz="0" w:space="0" w:color="auto"/>
            <w:bottom w:val="none" w:sz="0" w:space="0" w:color="auto"/>
            <w:right w:val="none" w:sz="0" w:space="0" w:color="auto"/>
          </w:divBdr>
          <w:divsChild>
            <w:div w:id="1398356433">
              <w:marLeft w:val="0"/>
              <w:marRight w:val="0"/>
              <w:marTop w:val="0"/>
              <w:marBottom w:val="0"/>
              <w:divBdr>
                <w:top w:val="none" w:sz="0" w:space="0" w:color="auto"/>
                <w:left w:val="none" w:sz="0" w:space="0" w:color="auto"/>
                <w:bottom w:val="none" w:sz="0" w:space="0" w:color="auto"/>
                <w:right w:val="none" w:sz="0" w:space="0" w:color="auto"/>
              </w:divBdr>
            </w:div>
          </w:divsChild>
        </w:div>
        <w:div w:id="251623726">
          <w:marLeft w:val="0"/>
          <w:marRight w:val="0"/>
          <w:marTop w:val="0"/>
          <w:marBottom w:val="0"/>
          <w:divBdr>
            <w:top w:val="none" w:sz="0" w:space="0" w:color="auto"/>
            <w:left w:val="none" w:sz="0" w:space="0" w:color="auto"/>
            <w:bottom w:val="none" w:sz="0" w:space="0" w:color="auto"/>
            <w:right w:val="none" w:sz="0" w:space="0" w:color="auto"/>
          </w:divBdr>
          <w:divsChild>
            <w:div w:id="68813402">
              <w:marLeft w:val="0"/>
              <w:marRight w:val="0"/>
              <w:marTop w:val="0"/>
              <w:marBottom w:val="0"/>
              <w:divBdr>
                <w:top w:val="none" w:sz="0" w:space="0" w:color="auto"/>
                <w:left w:val="none" w:sz="0" w:space="0" w:color="auto"/>
                <w:bottom w:val="none" w:sz="0" w:space="0" w:color="auto"/>
                <w:right w:val="none" w:sz="0" w:space="0" w:color="auto"/>
              </w:divBdr>
            </w:div>
            <w:div w:id="84959282">
              <w:marLeft w:val="0"/>
              <w:marRight w:val="0"/>
              <w:marTop w:val="0"/>
              <w:marBottom w:val="0"/>
              <w:divBdr>
                <w:top w:val="none" w:sz="0" w:space="0" w:color="auto"/>
                <w:left w:val="none" w:sz="0" w:space="0" w:color="auto"/>
                <w:bottom w:val="none" w:sz="0" w:space="0" w:color="auto"/>
                <w:right w:val="none" w:sz="0" w:space="0" w:color="auto"/>
              </w:divBdr>
            </w:div>
            <w:div w:id="621810900">
              <w:marLeft w:val="0"/>
              <w:marRight w:val="0"/>
              <w:marTop w:val="0"/>
              <w:marBottom w:val="0"/>
              <w:divBdr>
                <w:top w:val="none" w:sz="0" w:space="0" w:color="auto"/>
                <w:left w:val="none" w:sz="0" w:space="0" w:color="auto"/>
                <w:bottom w:val="none" w:sz="0" w:space="0" w:color="auto"/>
                <w:right w:val="none" w:sz="0" w:space="0" w:color="auto"/>
              </w:divBdr>
            </w:div>
            <w:div w:id="1011568369">
              <w:marLeft w:val="0"/>
              <w:marRight w:val="0"/>
              <w:marTop w:val="0"/>
              <w:marBottom w:val="0"/>
              <w:divBdr>
                <w:top w:val="none" w:sz="0" w:space="0" w:color="auto"/>
                <w:left w:val="none" w:sz="0" w:space="0" w:color="auto"/>
                <w:bottom w:val="none" w:sz="0" w:space="0" w:color="auto"/>
                <w:right w:val="none" w:sz="0" w:space="0" w:color="auto"/>
              </w:divBdr>
            </w:div>
            <w:div w:id="1114901780">
              <w:marLeft w:val="0"/>
              <w:marRight w:val="0"/>
              <w:marTop w:val="0"/>
              <w:marBottom w:val="0"/>
              <w:divBdr>
                <w:top w:val="none" w:sz="0" w:space="0" w:color="auto"/>
                <w:left w:val="none" w:sz="0" w:space="0" w:color="auto"/>
                <w:bottom w:val="none" w:sz="0" w:space="0" w:color="auto"/>
                <w:right w:val="none" w:sz="0" w:space="0" w:color="auto"/>
              </w:divBdr>
            </w:div>
          </w:divsChild>
        </w:div>
        <w:div w:id="255208521">
          <w:marLeft w:val="0"/>
          <w:marRight w:val="0"/>
          <w:marTop w:val="0"/>
          <w:marBottom w:val="0"/>
          <w:divBdr>
            <w:top w:val="none" w:sz="0" w:space="0" w:color="auto"/>
            <w:left w:val="none" w:sz="0" w:space="0" w:color="auto"/>
            <w:bottom w:val="none" w:sz="0" w:space="0" w:color="auto"/>
            <w:right w:val="none" w:sz="0" w:space="0" w:color="auto"/>
          </w:divBdr>
          <w:divsChild>
            <w:div w:id="275990100">
              <w:marLeft w:val="0"/>
              <w:marRight w:val="0"/>
              <w:marTop w:val="0"/>
              <w:marBottom w:val="0"/>
              <w:divBdr>
                <w:top w:val="none" w:sz="0" w:space="0" w:color="auto"/>
                <w:left w:val="none" w:sz="0" w:space="0" w:color="auto"/>
                <w:bottom w:val="none" w:sz="0" w:space="0" w:color="auto"/>
                <w:right w:val="none" w:sz="0" w:space="0" w:color="auto"/>
              </w:divBdr>
            </w:div>
          </w:divsChild>
        </w:div>
        <w:div w:id="255791938">
          <w:marLeft w:val="0"/>
          <w:marRight w:val="0"/>
          <w:marTop w:val="0"/>
          <w:marBottom w:val="0"/>
          <w:divBdr>
            <w:top w:val="none" w:sz="0" w:space="0" w:color="auto"/>
            <w:left w:val="none" w:sz="0" w:space="0" w:color="auto"/>
            <w:bottom w:val="none" w:sz="0" w:space="0" w:color="auto"/>
            <w:right w:val="none" w:sz="0" w:space="0" w:color="auto"/>
          </w:divBdr>
          <w:divsChild>
            <w:div w:id="217784926">
              <w:marLeft w:val="0"/>
              <w:marRight w:val="0"/>
              <w:marTop w:val="0"/>
              <w:marBottom w:val="0"/>
              <w:divBdr>
                <w:top w:val="none" w:sz="0" w:space="0" w:color="auto"/>
                <w:left w:val="none" w:sz="0" w:space="0" w:color="auto"/>
                <w:bottom w:val="none" w:sz="0" w:space="0" w:color="auto"/>
                <w:right w:val="none" w:sz="0" w:space="0" w:color="auto"/>
              </w:divBdr>
            </w:div>
          </w:divsChild>
        </w:div>
        <w:div w:id="258485617">
          <w:marLeft w:val="0"/>
          <w:marRight w:val="0"/>
          <w:marTop w:val="0"/>
          <w:marBottom w:val="0"/>
          <w:divBdr>
            <w:top w:val="none" w:sz="0" w:space="0" w:color="auto"/>
            <w:left w:val="none" w:sz="0" w:space="0" w:color="auto"/>
            <w:bottom w:val="none" w:sz="0" w:space="0" w:color="auto"/>
            <w:right w:val="none" w:sz="0" w:space="0" w:color="auto"/>
          </w:divBdr>
          <w:divsChild>
            <w:div w:id="1955742728">
              <w:marLeft w:val="0"/>
              <w:marRight w:val="0"/>
              <w:marTop w:val="0"/>
              <w:marBottom w:val="0"/>
              <w:divBdr>
                <w:top w:val="none" w:sz="0" w:space="0" w:color="auto"/>
                <w:left w:val="none" w:sz="0" w:space="0" w:color="auto"/>
                <w:bottom w:val="none" w:sz="0" w:space="0" w:color="auto"/>
                <w:right w:val="none" w:sz="0" w:space="0" w:color="auto"/>
              </w:divBdr>
            </w:div>
          </w:divsChild>
        </w:div>
        <w:div w:id="260601199">
          <w:marLeft w:val="0"/>
          <w:marRight w:val="0"/>
          <w:marTop w:val="0"/>
          <w:marBottom w:val="0"/>
          <w:divBdr>
            <w:top w:val="none" w:sz="0" w:space="0" w:color="auto"/>
            <w:left w:val="none" w:sz="0" w:space="0" w:color="auto"/>
            <w:bottom w:val="none" w:sz="0" w:space="0" w:color="auto"/>
            <w:right w:val="none" w:sz="0" w:space="0" w:color="auto"/>
          </w:divBdr>
          <w:divsChild>
            <w:div w:id="106001767">
              <w:marLeft w:val="0"/>
              <w:marRight w:val="0"/>
              <w:marTop w:val="0"/>
              <w:marBottom w:val="0"/>
              <w:divBdr>
                <w:top w:val="none" w:sz="0" w:space="0" w:color="auto"/>
                <w:left w:val="none" w:sz="0" w:space="0" w:color="auto"/>
                <w:bottom w:val="none" w:sz="0" w:space="0" w:color="auto"/>
                <w:right w:val="none" w:sz="0" w:space="0" w:color="auto"/>
              </w:divBdr>
            </w:div>
          </w:divsChild>
        </w:div>
        <w:div w:id="261184342">
          <w:marLeft w:val="0"/>
          <w:marRight w:val="0"/>
          <w:marTop w:val="0"/>
          <w:marBottom w:val="0"/>
          <w:divBdr>
            <w:top w:val="none" w:sz="0" w:space="0" w:color="auto"/>
            <w:left w:val="none" w:sz="0" w:space="0" w:color="auto"/>
            <w:bottom w:val="none" w:sz="0" w:space="0" w:color="auto"/>
            <w:right w:val="none" w:sz="0" w:space="0" w:color="auto"/>
          </w:divBdr>
          <w:divsChild>
            <w:div w:id="437524842">
              <w:marLeft w:val="0"/>
              <w:marRight w:val="0"/>
              <w:marTop w:val="0"/>
              <w:marBottom w:val="0"/>
              <w:divBdr>
                <w:top w:val="none" w:sz="0" w:space="0" w:color="auto"/>
                <w:left w:val="none" w:sz="0" w:space="0" w:color="auto"/>
                <w:bottom w:val="none" w:sz="0" w:space="0" w:color="auto"/>
                <w:right w:val="none" w:sz="0" w:space="0" w:color="auto"/>
              </w:divBdr>
            </w:div>
          </w:divsChild>
        </w:div>
        <w:div w:id="262223850">
          <w:marLeft w:val="0"/>
          <w:marRight w:val="0"/>
          <w:marTop w:val="0"/>
          <w:marBottom w:val="0"/>
          <w:divBdr>
            <w:top w:val="none" w:sz="0" w:space="0" w:color="auto"/>
            <w:left w:val="none" w:sz="0" w:space="0" w:color="auto"/>
            <w:bottom w:val="none" w:sz="0" w:space="0" w:color="auto"/>
            <w:right w:val="none" w:sz="0" w:space="0" w:color="auto"/>
          </w:divBdr>
          <w:divsChild>
            <w:div w:id="1212499453">
              <w:marLeft w:val="0"/>
              <w:marRight w:val="0"/>
              <w:marTop w:val="0"/>
              <w:marBottom w:val="0"/>
              <w:divBdr>
                <w:top w:val="none" w:sz="0" w:space="0" w:color="auto"/>
                <w:left w:val="none" w:sz="0" w:space="0" w:color="auto"/>
                <w:bottom w:val="none" w:sz="0" w:space="0" w:color="auto"/>
                <w:right w:val="none" w:sz="0" w:space="0" w:color="auto"/>
              </w:divBdr>
            </w:div>
          </w:divsChild>
        </w:div>
        <w:div w:id="262342160">
          <w:marLeft w:val="0"/>
          <w:marRight w:val="0"/>
          <w:marTop w:val="0"/>
          <w:marBottom w:val="0"/>
          <w:divBdr>
            <w:top w:val="none" w:sz="0" w:space="0" w:color="auto"/>
            <w:left w:val="none" w:sz="0" w:space="0" w:color="auto"/>
            <w:bottom w:val="none" w:sz="0" w:space="0" w:color="auto"/>
            <w:right w:val="none" w:sz="0" w:space="0" w:color="auto"/>
          </w:divBdr>
          <w:divsChild>
            <w:div w:id="412237695">
              <w:marLeft w:val="0"/>
              <w:marRight w:val="0"/>
              <w:marTop w:val="0"/>
              <w:marBottom w:val="0"/>
              <w:divBdr>
                <w:top w:val="none" w:sz="0" w:space="0" w:color="auto"/>
                <w:left w:val="none" w:sz="0" w:space="0" w:color="auto"/>
                <w:bottom w:val="none" w:sz="0" w:space="0" w:color="auto"/>
                <w:right w:val="none" w:sz="0" w:space="0" w:color="auto"/>
              </w:divBdr>
            </w:div>
          </w:divsChild>
        </w:div>
        <w:div w:id="264391468">
          <w:marLeft w:val="0"/>
          <w:marRight w:val="0"/>
          <w:marTop w:val="0"/>
          <w:marBottom w:val="0"/>
          <w:divBdr>
            <w:top w:val="none" w:sz="0" w:space="0" w:color="auto"/>
            <w:left w:val="none" w:sz="0" w:space="0" w:color="auto"/>
            <w:bottom w:val="none" w:sz="0" w:space="0" w:color="auto"/>
            <w:right w:val="none" w:sz="0" w:space="0" w:color="auto"/>
          </w:divBdr>
          <w:divsChild>
            <w:div w:id="508446302">
              <w:marLeft w:val="0"/>
              <w:marRight w:val="0"/>
              <w:marTop w:val="0"/>
              <w:marBottom w:val="0"/>
              <w:divBdr>
                <w:top w:val="none" w:sz="0" w:space="0" w:color="auto"/>
                <w:left w:val="none" w:sz="0" w:space="0" w:color="auto"/>
                <w:bottom w:val="none" w:sz="0" w:space="0" w:color="auto"/>
                <w:right w:val="none" w:sz="0" w:space="0" w:color="auto"/>
              </w:divBdr>
            </w:div>
            <w:div w:id="1971276926">
              <w:marLeft w:val="0"/>
              <w:marRight w:val="0"/>
              <w:marTop w:val="0"/>
              <w:marBottom w:val="0"/>
              <w:divBdr>
                <w:top w:val="none" w:sz="0" w:space="0" w:color="auto"/>
                <w:left w:val="none" w:sz="0" w:space="0" w:color="auto"/>
                <w:bottom w:val="none" w:sz="0" w:space="0" w:color="auto"/>
                <w:right w:val="none" w:sz="0" w:space="0" w:color="auto"/>
              </w:divBdr>
            </w:div>
          </w:divsChild>
        </w:div>
        <w:div w:id="264658753">
          <w:marLeft w:val="0"/>
          <w:marRight w:val="0"/>
          <w:marTop w:val="0"/>
          <w:marBottom w:val="0"/>
          <w:divBdr>
            <w:top w:val="none" w:sz="0" w:space="0" w:color="auto"/>
            <w:left w:val="none" w:sz="0" w:space="0" w:color="auto"/>
            <w:bottom w:val="none" w:sz="0" w:space="0" w:color="auto"/>
            <w:right w:val="none" w:sz="0" w:space="0" w:color="auto"/>
          </w:divBdr>
          <w:divsChild>
            <w:div w:id="172768661">
              <w:marLeft w:val="0"/>
              <w:marRight w:val="0"/>
              <w:marTop w:val="0"/>
              <w:marBottom w:val="0"/>
              <w:divBdr>
                <w:top w:val="none" w:sz="0" w:space="0" w:color="auto"/>
                <w:left w:val="none" w:sz="0" w:space="0" w:color="auto"/>
                <w:bottom w:val="none" w:sz="0" w:space="0" w:color="auto"/>
                <w:right w:val="none" w:sz="0" w:space="0" w:color="auto"/>
              </w:divBdr>
            </w:div>
          </w:divsChild>
        </w:div>
        <w:div w:id="265431809">
          <w:marLeft w:val="0"/>
          <w:marRight w:val="0"/>
          <w:marTop w:val="0"/>
          <w:marBottom w:val="0"/>
          <w:divBdr>
            <w:top w:val="none" w:sz="0" w:space="0" w:color="auto"/>
            <w:left w:val="none" w:sz="0" w:space="0" w:color="auto"/>
            <w:bottom w:val="none" w:sz="0" w:space="0" w:color="auto"/>
            <w:right w:val="none" w:sz="0" w:space="0" w:color="auto"/>
          </w:divBdr>
          <w:divsChild>
            <w:div w:id="2037538666">
              <w:marLeft w:val="0"/>
              <w:marRight w:val="0"/>
              <w:marTop w:val="0"/>
              <w:marBottom w:val="0"/>
              <w:divBdr>
                <w:top w:val="none" w:sz="0" w:space="0" w:color="auto"/>
                <w:left w:val="none" w:sz="0" w:space="0" w:color="auto"/>
                <w:bottom w:val="none" w:sz="0" w:space="0" w:color="auto"/>
                <w:right w:val="none" w:sz="0" w:space="0" w:color="auto"/>
              </w:divBdr>
            </w:div>
          </w:divsChild>
        </w:div>
        <w:div w:id="268507077">
          <w:marLeft w:val="0"/>
          <w:marRight w:val="0"/>
          <w:marTop w:val="0"/>
          <w:marBottom w:val="0"/>
          <w:divBdr>
            <w:top w:val="none" w:sz="0" w:space="0" w:color="auto"/>
            <w:left w:val="none" w:sz="0" w:space="0" w:color="auto"/>
            <w:bottom w:val="none" w:sz="0" w:space="0" w:color="auto"/>
            <w:right w:val="none" w:sz="0" w:space="0" w:color="auto"/>
          </w:divBdr>
          <w:divsChild>
            <w:div w:id="407731706">
              <w:marLeft w:val="0"/>
              <w:marRight w:val="0"/>
              <w:marTop w:val="0"/>
              <w:marBottom w:val="0"/>
              <w:divBdr>
                <w:top w:val="none" w:sz="0" w:space="0" w:color="auto"/>
                <w:left w:val="none" w:sz="0" w:space="0" w:color="auto"/>
                <w:bottom w:val="none" w:sz="0" w:space="0" w:color="auto"/>
                <w:right w:val="none" w:sz="0" w:space="0" w:color="auto"/>
              </w:divBdr>
            </w:div>
          </w:divsChild>
        </w:div>
        <w:div w:id="273291718">
          <w:marLeft w:val="0"/>
          <w:marRight w:val="0"/>
          <w:marTop w:val="0"/>
          <w:marBottom w:val="0"/>
          <w:divBdr>
            <w:top w:val="none" w:sz="0" w:space="0" w:color="auto"/>
            <w:left w:val="none" w:sz="0" w:space="0" w:color="auto"/>
            <w:bottom w:val="none" w:sz="0" w:space="0" w:color="auto"/>
            <w:right w:val="none" w:sz="0" w:space="0" w:color="auto"/>
          </w:divBdr>
          <w:divsChild>
            <w:div w:id="1712416048">
              <w:marLeft w:val="0"/>
              <w:marRight w:val="0"/>
              <w:marTop w:val="0"/>
              <w:marBottom w:val="0"/>
              <w:divBdr>
                <w:top w:val="none" w:sz="0" w:space="0" w:color="auto"/>
                <w:left w:val="none" w:sz="0" w:space="0" w:color="auto"/>
                <w:bottom w:val="none" w:sz="0" w:space="0" w:color="auto"/>
                <w:right w:val="none" w:sz="0" w:space="0" w:color="auto"/>
              </w:divBdr>
            </w:div>
          </w:divsChild>
        </w:div>
        <w:div w:id="275259210">
          <w:marLeft w:val="0"/>
          <w:marRight w:val="0"/>
          <w:marTop w:val="0"/>
          <w:marBottom w:val="0"/>
          <w:divBdr>
            <w:top w:val="none" w:sz="0" w:space="0" w:color="auto"/>
            <w:left w:val="none" w:sz="0" w:space="0" w:color="auto"/>
            <w:bottom w:val="none" w:sz="0" w:space="0" w:color="auto"/>
            <w:right w:val="none" w:sz="0" w:space="0" w:color="auto"/>
          </w:divBdr>
          <w:divsChild>
            <w:div w:id="651368717">
              <w:marLeft w:val="0"/>
              <w:marRight w:val="0"/>
              <w:marTop w:val="0"/>
              <w:marBottom w:val="0"/>
              <w:divBdr>
                <w:top w:val="none" w:sz="0" w:space="0" w:color="auto"/>
                <w:left w:val="none" w:sz="0" w:space="0" w:color="auto"/>
                <w:bottom w:val="none" w:sz="0" w:space="0" w:color="auto"/>
                <w:right w:val="none" w:sz="0" w:space="0" w:color="auto"/>
              </w:divBdr>
            </w:div>
          </w:divsChild>
        </w:div>
        <w:div w:id="277683302">
          <w:marLeft w:val="0"/>
          <w:marRight w:val="0"/>
          <w:marTop w:val="0"/>
          <w:marBottom w:val="0"/>
          <w:divBdr>
            <w:top w:val="none" w:sz="0" w:space="0" w:color="auto"/>
            <w:left w:val="none" w:sz="0" w:space="0" w:color="auto"/>
            <w:bottom w:val="none" w:sz="0" w:space="0" w:color="auto"/>
            <w:right w:val="none" w:sz="0" w:space="0" w:color="auto"/>
          </w:divBdr>
          <w:divsChild>
            <w:div w:id="865411912">
              <w:marLeft w:val="0"/>
              <w:marRight w:val="0"/>
              <w:marTop w:val="0"/>
              <w:marBottom w:val="0"/>
              <w:divBdr>
                <w:top w:val="none" w:sz="0" w:space="0" w:color="auto"/>
                <w:left w:val="none" w:sz="0" w:space="0" w:color="auto"/>
                <w:bottom w:val="none" w:sz="0" w:space="0" w:color="auto"/>
                <w:right w:val="none" w:sz="0" w:space="0" w:color="auto"/>
              </w:divBdr>
            </w:div>
          </w:divsChild>
        </w:div>
        <w:div w:id="287206306">
          <w:marLeft w:val="0"/>
          <w:marRight w:val="0"/>
          <w:marTop w:val="0"/>
          <w:marBottom w:val="0"/>
          <w:divBdr>
            <w:top w:val="none" w:sz="0" w:space="0" w:color="auto"/>
            <w:left w:val="none" w:sz="0" w:space="0" w:color="auto"/>
            <w:bottom w:val="none" w:sz="0" w:space="0" w:color="auto"/>
            <w:right w:val="none" w:sz="0" w:space="0" w:color="auto"/>
          </w:divBdr>
          <w:divsChild>
            <w:div w:id="1805926218">
              <w:marLeft w:val="0"/>
              <w:marRight w:val="0"/>
              <w:marTop w:val="0"/>
              <w:marBottom w:val="0"/>
              <w:divBdr>
                <w:top w:val="none" w:sz="0" w:space="0" w:color="auto"/>
                <w:left w:val="none" w:sz="0" w:space="0" w:color="auto"/>
                <w:bottom w:val="none" w:sz="0" w:space="0" w:color="auto"/>
                <w:right w:val="none" w:sz="0" w:space="0" w:color="auto"/>
              </w:divBdr>
            </w:div>
          </w:divsChild>
        </w:div>
        <w:div w:id="290521822">
          <w:marLeft w:val="0"/>
          <w:marRight w:val="0"/>
          <w:marTop w:val="0"/>
          <w:marBottom w:val="0"/>
          <w:divBdr>
            <w:top w:val="none" w:sz="0" w:space="0" w:color="auto"/>
            <w:left w:val="none" w:sz="0" w:space="0" w:color="auto"/>
            <w:bottom w:val="none" w:sz="0" w:space="0" w:color="auto"/>
            <w:right w:val="none" w:sz="0" w:space="0" w:color="auto"/>
          </w:divBdr>
          <w:divsChild>
            <w:div w:id="2021734217">
              <w:marLeft w:val="0"/>
              <w:marRight w:val="0"/>
              <w:marTop w:val="0"/>
              <w:marBottom w:val="0"/>
              <w:divBdr>
                <w:top w:val="none" w:sz="0" w:space="0" w:color="auto"/>
                <w:left w:val="none" w:sz="0" w:space="0" w:color="auto"/>
                <w:bottom w:val="none" w:sz="0" w:space="0" w:color="auto"/>
                <w:right w:val="none" w:sz="0" w:space="0" w:color="auto"/>
              </w:divBdr>
            </w:div>
          </w:divsChild>
        </w:div>
        <w:div w:id="291594340">
          <w:marLeft w:val="0"/>
          <w:marRight w:val="0"/>
          <w:marTop w:val="0"/>
          <w:marBottom w:val="0"/>
          <w:divBdr>
            <w:top w:val="none" w:sz="0" w:space="0" w:color="auto"/>
            <w:left w:val="none" w:sz="0" w:space="0" w:color="auto"/>
            <w:bottom w:val="none" w:sz="0" w:space="0" w:color="auto"/>
            <w:right w:val="none" w:sz="0" w:space="0" w:color="auto"/>
          </w:divBdr>
          <w:divsChild>
            <w:div w:id="1407149350">
              <w:marLeft w:val="0"/>
              <w:marRight w:val="0"/>
              <w:marTop w:val="0"/>
              <w:marBottom w:val="0"/>
              <w:divBdr>
                <w:top w:val="none" w:sz="0" w:space="0" w:color="auto"/>
                <w:left w:val="none" w:sz="0" w:space="0" w:color="auto"/>
                <w:bottom w:val="none" w:sz="0" w:space="0" w:color="auto"/>
                <w:right w:val="none" w:sz="0" w:space="0" w:color="auto"/>
              </w:divBdr>
            </w:div>
          </w:divsChild>
        </w:div>
        <w:div w:id="291905325">
          <w:marLeft w:val="0"/>
          <w:marRight w:val="0"/>
          <w:marTop w:val="0"/>
          <w:marBottom w:val="0"/>
          <w:divBdr>
            <w:top w:val="none" w:sz="0" w:space="0" w:color="auto"/>
            <w:left w:val="none" w:sz="0" w:space="0" w:color="auto"/>
            <w:bottom w:val="none" w:sz="0" w:space="0" w:color="auto"/>
            <w:right w:val="none" w:sz="0" w:space="0" w:color="auto"/>
          </w:divBdr>
          <w:divsChild>
            <w:div w:id="631405670">
              <w:marLeft w:val="0"/>
              <w:marRight w:val="0"/>
              <w:marTop w:val="0"/>
              <w:marBottom w:val="0"/>
              <w:divBdr>
                <w:top w:val="none" w:sz="0" w:space="0" w:color="auto"/>
                <w:left w:val="none" w:sz="0" w:space="0" w:color="auto"/>
                <w:bottom w:val="none" w:sz="0" w:space="0" w:color="auto"/>
                <w:right w:val="none" w:sz="0" w:space="0" w:color="auto"/>
              </w:divBdr>
            </w:div>
          </w:divsChild>
        </w:div>
        <w:div w:id="293027349">
          <w:marLeft w:val="0"/>
          <w:marRight w:val="0"/>
          <w:marTop w:val="0"/>
          <w:marBottom w:val="0"/>
          <w:divBdr>
            <w:top w:val="none" w:sz="0" w:space="0" w:color="auto"/>
            <w:left w:val="none" w:sz="0" w:space="0" w:color="auto"/>
            <w:bottom w:val="none" w:sz="0" w:space="0" w:color="auto"/>
            <w:right w:val="none" w:sz="0" w:space="0" w:color="auto"/>
          </w:divBdr>
          <w:divsChild>
            <w:div w:id="872574480">
              <w:marLeft w:val="0"/>
              <w:marRight w:val="0"/>
              <w:marTop w:val="0"/>
              <w:marBottom w:val="0"/>
              <w:divBdr>
                <w:top w:val="none" w:sz="0" w:space="0" w:color="auto"/>
                <w:left w:val="none" w:sz="0" w:space="0" w:color="auto"/>
                <w:bottom w:val="none" w:sz="0" w:space="0" w:color="auto"/>
                <w:right w:val="none" w:sz="0" w:space="0" w:color="auto"/>
              </w:divBdr>
            </w:div>
          </w:divsChild>
        </w:div>
        <w:div w:id="293605580">
          <w:marLeft w:val="0"/>
          <w:marRight w:val="0"/>
          <w:marTop w:val="0"/>
          <w:marBottom w:val="0"/>
          <w:divBdr>
            <w:top w:val="none" w:sz="0" w:space="0" w:color="auto"/>
            <w:left w:val="none" w:sz="0" w:space="0" w:color="auto"/>
            <w:bottom w:val="none" w:sz="0" w:space="0" w:color="auto"/>
            <w:right w:val="none" w:sz="0" w:space="0" w:color="auto"/>
          </w:divBdr>
          <w:divsChild>
            <w:div w:id="1558933856">
              <w:marLeft w:val="0"/>
              <w:marRight w:val="0"/>
              <w:marTop w:val="0"/>
              <w:marBottom w:val="0"/>
              <w:divBdr>
                <w:top w:val="none" w:sz="0" w:space="0" w:color="auto"/>
                <w:left w:val="none" w:sz="0" w:space="0" w:color="auto"/>
                <w:bottom w:val="none" w:sz="0" w:space="0" w:color="auto"/>
                <w:right w:val="none" w:sz="0" w:space="0" w:color="auto"/>
              </w:divBdr>
            </w:div>
          </w:divsChild>
        </w:div>
        <w:div w:id="297879296">
          <w:marLeft w:val="0"/>
          <w:marRight w:val="0"/>
          <w:marTop w:val="0"/>
          <w:marBottom w:val="0"/>
          <w:divBdr>
            <w:top w:val="none" w:sz="0" w:space="0" w:color="auto"/>
            <w:left w:val="none" w:sz="0" w:space="0" w:color="auto"/>
            <w:bottom w:val="none" w:sz="0" w:space="0" w:color="auto"/>
            <w:right w:val="none" w:sz="0" w:space="0" w:color="auto"/>
          </w:divBdr>
          <w:divsChild>
            <w:div w:id="1665206143">
              <w:marLeft w:val="0"/>
              <w:marRight w:val="0"/>
              <w:marTop w:val="0"/>
              <w:marBottom w:val="0"/>
              <w:divBdr>
                <w:top w:val="none" w:sz="0" w:space="0" w:color="auto"/>
                <w:left w:val="none" w:sz="0" w:space="0" w:color="auto"/>
                <w:bottom w:val="none" w:sz="0" w:space="0" w:color="auto"/>
                <w:right w:val="none" w:sz="0" w:space="0" w:color="auto"/>
              </w:divBdr>
            </w:div>
          </w:divsChild>
        </w:div>
        <w:div w:id="298342358">
          <w:marLeft w:val="0"/>
          <w:marRight w:val="0"/>
          <w:marTop w:val="0"/>
          <w:marBottom w:val="0"/>
          <w:divBdr>
            <w:top w:val="none" w:sz="0" w:space="0" w:color="auto"/>
            <w:left w:val="none" w:sz="0" w:space="0" w:color="auto"/>
            <w:bottom w:val="none" w:sz="0" w:space="0" w:color="auto"/>
            <w:right w:val="none" w:sz="0" w:space="0" w:color="auto"/>
          </w:divBdr>
          <w:divsChild>
            <w:div w:id="1970241519">
              <w:marLeft w:val="0"/>
              <w:marRight w:val="0"/>
              <w:marTop w:val="0"/>
              <w:marBottom w:val="0"/>
              <w:divBdr>
                <w:top w:val="none" w:sz="0" w:space="0" w:color="auto"/>
                <w:left w:val="none" w:sz="0" w:space="0" w:color="auto"/>
                <w:bottom w:val="none" w:sz="0" w:space="0" w:color="auto"/>
                <w:right w:val="none" w:sz="0" w:space="0" w:color="auto"/>
              </w:divBdr>
            </w:div>
          </w:divsChild>
        </w:div>
        <w:div w:id="302582310">
          <w:marLeft w:val="0"/>
          <w:marRight w:val="0"/>
          <w:marTop w:val="0"/>
          <w:marBottom w:val="0"/>
          <w:divBdr>
            <w:top w:val="none" w:sz="0" w:space="0" w:color="auto"/>
            <w:left w:val="none" w:sz="0" w:space="0" w:color="auto"/>
            <w:bottom w:val="none" w:sz="0" w:space="0" w:color="auto"/>
            <w:right w:val="none" w:sz="0" w:space="0" w:color="auto"/>
          </w:divBdr>
          <w:divsChild>
            <w:div w:id="808399793">
              <w:marLeft w:val="0"/>
              <w:marRight w:val="0"/>
              <w:marTop w:val="0"/>
              <w:marBottom w:val="0"/>
              <w:divBdr>
                <w:top w:val="none" w:sz="0" w:space="0" w:color="auto"/>
                <w:left w:val="none" w:sz="0" w:space="0" w:color="auto"/>
                <w:bottom w:val="none" w:sz="0" w:space="0" w:color="auto"/>
                <w:right w:val="none" w:sz="0" w:space="0" w:color="auto"/>
              </w:divBdr>
            </w:div>
          </w:divsChild>
        </w:div>
        <w:div w:id="302856922">
          <w:marLeft w:val="0"/>
          <w:marRight w:val="0"/>
          <w:marTop w:val="0"/>
          <w:marBottom w:val="0"/>
          <w:divBdr>
            <w:top w:val="none" w:sz="0" w:space="0" w:color="auto"/>
            <w:left w:val="none" w:sz="0" w:space="0" w:color="auto"/>
            <w:bottom w:val="none" w:sz="0" w:space="0" w:color="auto"/>
            <w:right w:val="none" w:sz="0" w:space="0" w:color="auto"/>
          </w:divBdr>
          <w:divsChild>
            <w:div w:id="1317761786">
              <w:marLeft w:val="0"/>
              <w:marRight w:val="0"/>
              <w:marTop w:val="0"/>
              <w:marBottom w:val="0"/>
              <w:divBdr>
                <w:top w:val="none" w:sz="0" w:space="0" w:color="auto"/>
                <w:left w:val="none" w:sz="0" w:space="0" w:color="auto"/>
                <w:bottom w:val="none" w:sz="0" w:space="0" w:color="auto"/>
                <w:right w:val="none" w:sz="0" w:space="0" w:color="auto"/>
              </w:divBdr>
            </w:div>
          </w:divsChild>
        </w:div>
        <w:div w:id="304551106">
          <w:marLeft w:val="0"/>
          <w:marRight w:val="0"/>
          <w:marTop w:val="0"/>
          <w:marBottom w:val="0"/>
          <w:divBdr>
            <w:top w:val="none" w:sz="0" w:space="0" w:color="auto"/>
            <w:left w:val="none" w:sz="0" w:space="0" w:color="auto"/>
            <w:bottom w:val="none" w:sz="0" w:space="0" w:color="auto"/>
            <w:right w:val="none" w:sz="0" w:space="0" w:color="auto"/>
          </w:divBdr>
          <w:divsChild>
            <w:div w:id="1054083063">
              <w:marLeft w:val="0"/>
              <w:marRight w:val="0"/>
              <w:marTop w:val="0"/>
              <w:marBottom w:val="0"/>
              <w:divBdr>
                <w:top w:val="none" w:sz="0" w:space="0" w:color="auto"/>
                <w:left w:val="none" w:sz="0" w:space="0" w:color="auto"/>
                <w:bottom w:val="none" w:sz="0" w:space="0" w:color="auto"/>
                <w:right w:val="none" w:sz="0" w:space="0" w:color="auto"/>
              </w:divBdr>
            </w:div>
          </w:divsChild>
        </w:div>
        <w:div w:id="305210156">
          <w:marLeft w:val="0"/>
          <w:marRight w:val="0"/>
          <w:marTop w:val="0"/>
          <w:marBottom w:val="0"/>
          <w:divBdr>
            <w:top w:val="none" w:sz="0" w:space="0" w:color="auto"/>
            <w:left w:val="none" w:sz="0" w:space="0" w:color="auto"/>
            <w:bottom w:val="none" w:sz="0" w:space="0" w:color="auto"/>
            <w:right w:val="none" w:sz="0" w:space="0" w:color="auto"/>
          </w:divBdr>
          <w:divsChild>
            <w:div w:id="1509756479">
              <w:marLeft w:val="0"/>
              <w:marRight w:val="0"/>
              <w:marTop w:val="0"/>
              <w:marBottom w:val="0"/>
              <w:divBdr>
                <w:top w:val="none" w:sz="0" w:space="0" w:color="auto"/>
                <w:left w:val="none" w:sz="0" w:space="0" w:color="auto"/>
                <w:bottom w:val="none" w:sz="0" w:space="0" w:color="auto"/>
                <w:right w:val="none" w:sz="0" w:space="0" w:color="auto"/>
              </w:divBdr>
            </w:div>
          </w:divsChild>
        </w:div>
        <w:div w:id="305743262">
          <w:marLeft w:val="0"/>
          <w:marRight w:val="0"/>
          <w:marTop w:val="0"/>
          <w:marBottom w:val="0"/>
          <w:divBdr>
            <w:top w:val="none" w:sz="0" w:space="0" w:color="auto"/>
            <w:left w:val="none" w:sz="0" w:space="0" w:color="auto"/>
            <w:bottom w:val="none" w:sz="0" w:space="0" w:color="auto"/>
            <w:right w:val="none" w:sz="0" w:space="0" w:color="auto"/>
          </w:divBdr>
          <w:divsChild>
            <w:div w:id="45885280">
              <w:marLeft w:val="0"/>
              <w:marRight w:val="0"/>
              <w:marTop w:val="0"/>
              <w:marBottom w:val="0"/>
              <w:divBdr>
                <w:top w:val="none" w:sz="0" w:space="0" w:color="auto"/>
                <w:left w:val="none" w:sz="0" w:space="0" w:color="auto"/>
                <w:bottom w:val="none" w:sz="0" w:space="0" w:color="auto"/>
                <w:right w:val="none" w:sz="0" w:space="0" w:color="auto"/>
              </w:divBdr>
            </w:div>
          </w:divsChild>
        </w:div>
        <w:div w:id="308167709">
          <w:marLeft w:val="0"/>
          <w:marRight w:val="0"/>
          <w:marTop w:val="0"/>
          <w:marBottom w:val="0"/>
          <w:divBdr>
            <w:top w:val="none" w:sz="0" w:space="0" w:color="auto"/>
            <w:left w:val="none" w:sz="0" w:space="0" w:color="auto"/>
            <w:bottom w:val="none" w:sz="0" w:space="0" w:color="auto"/>
            <w:right w:val="none" w:sz="0" w:space="0" w:color="auto"/>
          </w:divBdr>
          <w:divsChild>
            <w:div w:id="1651784598">
              <w:marLeft w:val="0"/>
              <w:marRight w:val="0"/>
              <w:marTop w:val="0"/>
              <w:marBottom w:val="0"/>
              <w:divBdr>
                <w:top w:val="none" w:sz="0" w:space="0" w:color="auto"/>
                <w:left w:val="none" w:sz="0" w:space="0" w:color="auto"/>
                <w:bottom w:val="none" w:sz="0" w:space="0" w:color="auto"/>
                <w:right w:val="none" w:sz="0" w:space="0" w:color="auto"/>
              </w:divBdr>
            </w:div>
          </w:divsChild>
        </w:div>
        <w:div w:id="309290124">
          <w:marLeft w:val="0"/>
          <w:marRight w:val="0"/>
          <w:marTop w:val="0"/>
          <w:marBottom w:val="0"/>
          <w:divBdr>
            <w:top w:val="none" w:sz="0" w:space="0" w:color="auto"/>
            <w:left w:val="none" w:sz="0" w:space="0" w:color="auto"/>
            <w:bottom w:val="none" w:sz="0" w:space="0" w:color="auto"/>
            <w:right w:val="none" w:sz="0" w:space="0" w:color="auto"/>
          </w:divBdr>
          <w:divsChild>
            <w:div w:id="1205676479">
              <w:marLeft w:val="0"/>
              <w:marRight w:val="0"/>
              <w:marTop w:val="0"/>
              <w:marBottom w:val="0"/>
              <w:divBdr>
                <w:top w:val="none" w:sz="0" w:space="0" w:color="auto"/>
                <w:left w:val="none" w:sz="0" w:space="0" w:color="auto"/>
                <w:bottom w:val="none" w:sz="0" w:space="0" w:color="auto"/>
                <w:right w:val="none" w:sz="0" w:space="0" w:color="auto"/>
              </w:divBdr>
            </w:div>
          </w:divsChild>
        </w:div>
        <w:div w:id="313682591">
          <w:marLeft w:val="0"/>
          <w:marRight w:val="0"/>
          <w:marTop w:val="0"/>
          <w:marBottom w:val="0"/>
          <w:divBdr>
            <w:top w:val="none" w:sz="0" w:space="0" w:color="auto"/>
            <w:left w:val="none" w:sz="0" w:space="0" w:color="auto"/>
            <w:bottom w:val="none" w:sz="0" w:space="0" w:color="auto"/>
            <w:right w:val="none" w:sz="0" w:space="0" w:color="auto"/>
          </w:divBdr>
          <w:divsChild>
            <w:div w:id="819537553">
              <w:marLeft w:val="0"/>
              <w:marRight w:val="0"/>
              <w:marTop w:val="0"/>
              <w:marBottom w:val="0"/>
              <w:divBdr>
                <w:top w:val="none" w:sz="0" w:space="0" w:color="auto"/>
                <w:left w:val="none" w:sz="0" w:space="0" w:color="auto"/>
                <w:bottom w:val="none" w:sz="0" w:space="0" w:color="auto"/>
                <w:right w:val="none" w:sz="0" w:space="0" w:color="auto"/>
              </w:divBdr>
            </w:div>
          </w:divsChild>
        </w:div>
        <w:div w:id="313803376">
          <w:marLeft w:val="0"/>
          <w:marRight w:val="0"/>
          <w:marTop w:val="0"/>
          <w:marBottom w:val="0"/>
          <w:divBdr>
            <w:top w:val="none" w:sz="0" w:space="0" w:color="auto"/>
            <w:left w:val="none" w:sz="0" w:space="0" w:color="auto"/>
            <w:bottom w:val="none" w:sz="0" w:space="0" w:color="auto"/>
            <w:right w:val="none" w:sz="0" w:space="0" w:color="auto"/>
          </w:divBdr>
          <w:divsChild>
            <w:div w:id="2011253138">
              <w:marLeft w:val="0"/>
              <w:marRight w:val="0"/>
              <w:marTop w:val="0"/>
              <w:marBottom w:val="0"/>
              <w:divBdr>
                <w:top w:val="none" w:sz="0" w:space="0" w:color="auto"/>
                <w:left w:val="none" w:sz="0" w:space="0" w:color="auto"/>
                <w:bottom w:val="none" w:sz="0" w:space="0" w:color="auto"/>
                <w:right w:val="none" w:sz="0" w:space="0" w:color="auto"/>
              </w:divBdr>
            </w:div>
          </w:divsChild>
        </w:div>
        <w:div w:id="314843530">
          <w:marLeft w:val="0"/>
          <w:marRight w:val="0"/>
          <w:marTop w:val="0"/>
          <w:marBottom w:val="0"/>
          <w:divBdr>
            <w:top w:val="none" w:sz="0" w:space="0" w:color="auto"/>
            <w:left w:val="none" w:sz="0" w:space="0" w:color="auto"/>
            <w:bottom w:val="none" w:sz="0" w:space="0" w:color="auto"/>
            <w:right w:val="none" w:sz="0" w:space="0" w:color="auto"/>
          </w:divBdr>
          <w:divsChild>
            <w:div w:id="403458360">
              <w:marLeft w:val="0"/>
              <w:marRight w:val="0"/>
              <w:marTop w:val="0"/>
              <w:marBottom w:val="0"/>
              <w:divBdr>
                <w:top w:val="none" w:sz="0" w:space="0" w:color="auto"/>
                <w:left w:val="none" w:sz="0" w:space="0" w:color="auto"/>
                <w:bottom w:val="none" w:sz="0" w:space="0" w:color="auto"/>
                <w:right w:val="none" w:sz="0" w:space="0" w:color="auto"/>
              </w:divBdr>
            </w:div>
          </w:divsChild>
        </w:div>
        <w:div w:id="318461790">
          <w:marLeft w:val="0"/>
          <w:marRight w:val="0"/>
          <w:marTop w:val="0"/>
          <w:marBottom w:val="0"/>
          <w:divBdr>
            <w:top w:val="none" w:sz="0" w:space="0" w:color="auto"/>
            <w:left w:val="none" w:sz="0" w:space="0" w:color="auto"/>
            <w:bottom w:val="none" w:sz="0" w:space="0" w:color="auto"/>
            <w:right w:val="none" w:sz="0" w:space="0" w:color="auto"/>
          </w:divBdr>
          <w:divsChild>
            <w:div w:id="1176575809">
              <w:marLeft w:val="0"/>
              <w:marRight w:val="0"/>
              <w:marTop w:val="0"/>
              <w:marBottom w:val="0"/>
              <w:divBdr>
                <w:top w:val="none" w:sz="0" w:space="0" w:color="auto"/>
                <w:left w:val="none" w:sz="0" w:space="0" w:color="auto"/>
                <w:bottom w:val="none" w:sz="0" w:space="0" w:color="auto"/>
                <w:right w:val="none" w:sz="0" w:space="0" w:color="auto"/>
              </w:divBdr>
            </w:div>
          </w:divsChild>
        </w:div>
        <w:div w:id="318463076">
          <w:marLeft w:val="0"/>
          <w:marRight w:val="0"/>
          <w:marTop w:val="0"/>
          <w:marBottom w:val="0"/>
          <w:divBdr>
            <w:top w:val="none" w:sz="0" w:space="0" w:color="auto"/>
            <w:left w:val="none" w:sz="0" w:space="0" w:color="auto"/>
            <w:bottom w:val="none" w:sz="0" w:space="0" w:color="auto"/>
            <w:right w:val="none" w:sz="0" w:space="0" w:color="auto"/>
          </w:divBdr>
          <w:divsChild>
            <w:div w:id="1729720699">
              <w:marLeft w:val="0"/>
              <w:marRight w:val="0"/>
              <w:marTop w:val="0"/>
              <w:marBottom w:val="0"/>
              <w:divBdr>
                <w:top w:val="none" w:sz="0" w:space="0" w:color="auto"/>
                <w:left w:val="none" w:sz="0" w:space="0" w:color="auto"/>
                <w:bottom w:val="none" w:sz="0" w:space="0" w:color="auto"/>
                <w:right w:val="none" w:sz="0" w:space="0" w:color="auto"/>
              </w:divBdr>
            </w:div>
          </w:divsChild>
        </w:div>
        <w:div w:id="318653319">
          <w:marLeft w:val="0"/>
          <w:marRight w:val="0"/>
          <w:marTop w:val="0"/>
          <w:marBottom w:val="0"/>
          <w:divBdr>
            <w:top w:val="none" w:sz="0" w:space="0" w:color="auto"/>
            <w:left w:val="none" w:sz="0" w:space="0" w:color="auto"/>
            <w:bottom w:val="none" w:sz="0" w:space="0" w:color="auto"/>
            <w:right w:val="none" w:sz="0" w:space="0" w:color="auto"/>
          </w:divBdr>
          <w:divsChild>
            <w:div w:id="423384491">
              <w:marLeft w:val="0"/>
              <w:marRight w:val="0"/>
              <w:marTop w:val="0"/>
              <w:marBottom w:val="0"/>
              <w:divBdr>
                <w:top w:val="none" w:sz="0" w:space="0" w:color="auto"/>
                <w:left w:val="none" w:sz="0" w:space="0" w:color="auto"/>
                <w:bottom w:val="none" w:sz="0" w:space="0" w:color="auto"/>
                <w:right w:val="none" w:sz="0" w:space="0" w:color="auto"/>
              </w:divBdr>
            </w:div>
          </w:divsChild>
        </w:div>
        <w:div w:id="320039925">
          <w:marLeft w:val="0"/>
          <w:marRight w:val="0"/>
          <w:marTop w:val="0"/>
          <w:marBottom w:val="0"/>
          <w:divBdr>
            <w:top w:val="none" w:sz="0" w:space="0" w:color="auto"/>
            <w:left w:val="none" w:sz="0" w:space="0" w:color="auto"/>
            <w:bottom w:val="none" w:sz="0" w:space="0" w:color="auto"/>
            <w:right w:val="none" w:sz="0" w:space="0" w:color="auto"/>
          </w:divBdr>
          <w:divsChild>
            <w:div w:id="1456557896">
              <w:marLeft w:val="0"/>
              <w:marRight w:val="0"/>
              <w:marTop w:val="0"/>
              <w:marBottom w:val="0"/>
              <w:divBdr>
                <w:top w:val="none" w:sz="0" w:space="0" w:color="auto"/>
                <w:left w:val="none" w:sz="0" w:space="0" w:color="auto"/>
                <w:bottom w:val="none" w:sz="0" w:space="0" w:color="auto"/>
                <w:right w:val="none" w:sz="0" w:space="0" w:color="auto"/>
              </w:divBdr>
            </w:div>
          </w:divsChild>
        </w:div>
        <w:div w:id="321011739">
          <w:marLeft w:val="0"/>
          <w:marRight w:val="0"/>
          <w:marTop w:val="0"/>
          <w:marBottom w:val="0"/>
          <w:divBdr>
            <w:top w:val="none" w:sz="0" w:space="0" w:color="auto"/>
            <w:left w:val="none" w:sz="0" w:space="0" w:color="auto"/>
            <w:bottom w:val="none" w:sz="0" w:space="0" w:color="auto"/>
            <w:right w:val="none" w:sz="0" w:space="0" w:color="auto"/>
          </w:divBdr>
          <w:divsChild>
            <w:div w:id="1902866817">
              <w:marLeft w:val="0"/>
              <w:marRight w:val="0"/>
              <w:marTop w:val="0"/>
              <w:marBottom w:val="0"/>
              <w:divBdr>
                <w:top w:val="none" w:sz="0" w:space="0" w:color="auto"/>
                <w:left w:val="none" w:sz="0" w:space="0" w:color="auto"/>
                <w:bottom w:val="none" w:sz="0" w:space="0" w:color="auto"/>
                <w:right w:val="none" w:sz="0" w:space="0" w:color="auto"/>
              </w:divBdr>
            </w:div>
          </w:divsChild>
        </w:div>
        <w:div w:id="322633917">
          <w:marLeft w:val="0"/>
          <w:marRight w:val="0"/>
          <w:marTop w:val="0"/>
          <w:marBottom w:val="0"/>
          <w:divBdr>
            <w:top w:val="none" w:sz="0" w:space="0" w:color="auto"/>
            <w:left w:val="none" w:sz="0" w:space="0" w:color="auto"/>
            <w:bottom w:val="none" w:sz="0" w:space="0" w:color="auto"/>
            <w:right w:val="none" w:sz="0" w:space="0" w:color="auto"/>
          </w:divBdr>
          <w:divsChild>
            <w:div w:id="1693721586">
              <w:marLeft w:val="0"/>
              <w:marRight w:val="0"/>
              <w:marTop w:val="0"/>
              <w:marBottom w:val="0"/>
              <w:divBdr>
                <w:top w:val="none" w:sz="0" w:space="0" w:color="auto"/>
                <w:left w:val="none" w:sz="0" w:space="0" w:color="auto"/>
                <w:bottom w:val="none" w:sz="0" w:space="0" w:color="auto"/>
                <w:right w:val="none" w:sz="0" w:space="0" w:color="auto"/>
              </w:divBdr>
            </w:div>
          </w:divsChild>
        </w:div>
        <w:div w:id="323704485">
          <w:marLeft w:val="0"/>
          <w:marRight w:val="0"/>
          <w:marTop w:val="0"/>
          <w:marBottom w:val="0"/>
          <w:divBdr>
            <w:top w:val="none" w:sz="0" w:space="0" w:color="auto"/>
            <w:left w:val="none" w:sz="0" w:space="0" w:color="auto"/>
            <w:bottom w:val="none" w:sz="0" w:space="0" w:color="auto"/>
            <w:right w:val="none" w:sz="0" w:space="0" w:color="auto"/>
          </w:divBdr>
          <w:divsChild>
            <w:div w:id="1100681441">
              <w:marLeft w:val="0"/>
              <w:marRight w:val="0"/>
              <w:marTop w:val="0"/>
              <w:marBottom w:val="0"/>
              <w:divBdr>
                <w:top w:val="none" w:sz="0" w:space="0" w:color="auto"/>
                <w:left w:val="none" w:sz="0" w:space="0" w:color="auto"/>
                <w:bottom w:val="none" w:sz="0" w:space="0" w:color="auto"/>
                <w:right w:val="none" w:sz="0" w:space="0" w:color="auto"/>
              </w:divBdr>
            </w:div>
          </w:divsChild>
        </w:div>
        <w:div w:id="324282378">
          <w:marLeft w:val="0"/>
          <w:marRight w:val="0"/>
          <w:marTop w:val="0"/>
          <w:marBottom w:val="0"/>
          <w:divBdr>
            <w:top w:val="none" w:sz="0" w:space="0" w:color="auto"/>
            <w:left w:val="none" w:sz="0" w:space="0" w:color="auto"/>
            <w:bottom w:val="none" w:sz="0" w:space="0" w:color="auto"/>
            <w:right w:val="none" w:sz="0" w:space="0" w:color="auto"/>
          </w:divBdr>
          <w:divsChild>
            <w:div w:id="1535145803">
              <w:marLeft w:val="0"/>
              <w:marRight w:val="0"/>
              <w:marTop w:val="0"/>
              <w:marBottom w:val="0"/>
              <w:divBdr>
                <w:top w:val="none" w:sz="0" w:space="0" w:color="auto"/>
                <w:left w:val="none" w:sz="0" w:space="0" w:color="auto"/>
                <w:bottom w:val="none" w:sz="0" w:space="0" w:color="auto"/>
                <w:right w:val="none" w:sz="0" w:space="0" w:color="auto"/>
              </w:divBdr>
            </w:div>
          </w:divsChild>
        </w:div>
        <w:div w:id="332152716">
          <w:marLeft w:val="0"/>
          <w:marRight w:val="0"/>
          <w:marTop w:val="0"/>
          <w:marBottom w:val="0"/>
          <w:divBdr>
            <w:top w:val="none" w:sz="0" w:space="0" w:color="auto"/>
            <w:left w:val="none" w:sz="0" w:space="0" w:color="auto"/>
            <w:bottom w:val="none" w:sz="0" w:space="0" w:color="auto"/>
            <w:right w:val="none" w:sz="0" w:space="0" w:color="auto"/>
          </w:divBdr>
          <w:divsChild>
            <w:div w:id="435910538">
              <w:marLeft w:val="0"/>
              <w:marRight w:val="0"/>
              <w:marTop w:val="0"/>
              <w:marBottom w:val="0"/>
              <w:divBdr>
                <w:top w:val="none" w:sz="0" w:space="0" w:color="auto"/>
                <w:left w:val="none" w:sz="0" w:space="0" w:color="auto"/>
                <w:bottom w:val="none" w:sz="0" w:space="0" w:color="auto"/>
                <w:right w:val="none" w:sz="0" w:space="0" w:color="auto"/>
              </w:divBdr>
            </w:div>
            <w:div w:id="826822225">
              <w:marLeft w:val="0"/>
              <w:marRight w:val="0"/>
              <w:marTop w:val="0"/>
              <w:marBottom w:val="0"/>
              <w:divBdr>
                <w:top w:val="none" w:sz="0" w:space="0" w:color="auto"/>
                <w:left w:val="none" w:sz="0" w:space="0" w:color="auto"/>
                <w:bottom w:val="none" w:sz="0" w:space="0" w:color="auto"/>
                <w:right w:val="none" w:sz="0" w:space="0" w:color="auto"/>
              </w:divBdr>
            </w:div>
          </w:divsChild>
        </w:div>
        <w:div w:id="337076374">
          <w:marLeft w:val="0"/>
          <w:marRight w:val="0"/>
          <w:marTop w:val="0"/>
          <w:marBottom w:val="0"/>
          <w:divBdr>
            <w:top w:val="none" w:sz="0" w:space="0" w:color="auto"/>
            <w:left w:val="none" w:sz="0" w:space="0" w:color="auto"/>
            <w:bottom w:val="none" w:sz="0" w:space="0" w:color="auto"/>
            <w:right w:val="none" w:sz="0" w:space="0" w:color="auto"/>
          </w:divBdr>
          <w:divsChild>
            <w:div w:id="1881822374">
              <w:marLeft w:val="0"/>
              <w:marRight w:val="0"/>
              <w:marTop w:val="0"/>
              <w:marBottom w:val="0"/>
              <w:divBdr>
                <w:top w:val="none" w:sz="0" w:space="0" w:color="auto"/>
                <w:left w:val="none" w:sz="0" w:space="0" w:color="auto"/>
                <w:bottom w:val="none" w:sz="0" w:space="0" w:color="auto"/>
                <w:right w:val="none" w:sz="0" w:space="0" w:color="auto"/>
              </w:divBdr>
            </w:div>
          </w:divsChild>
        </w:div>
        <w:div w:id="339355195">
          <w:marLeft w:val="0"/>
          <w:marRight w:val="0"/>
          <w:marTop w:val="0"/>
          <w:marBottom w:val="0"/>
          <w:divBdr>
            <w:top w:val="none" w:sz="0" w:space="0" w:color="auto"/>
            <w:left w:val="none" w:sz="0" w:space="0" w:color="auto"/>
            <w:bottom w:val="none" w:sz="0" w:space="0" w:color="auto"/>
            <w:right w:val="none" w:sz="0" w:space="0" w:color="auto"/>
          </w:divBdr>
          <w:divsChild>
            <w:div w:id="385228209">
              <w:marLeft w:val="0"/>
              <w:marRight w:val="0"/>
              <w:marTop w:val="0"/>
              <w:marBottom w:val="0"/>
              <w:divBdr>
                <w:top w:val="none" w:sz="0" w:space="0" w:color="auto"/>
                <w:left w:val="none" w:sz="0" w:space="0" w:color="auto"/>
                <w:bottom w:val="none" w:sz="0" w:space="0" w:color="auto"/>
                <w:right w:val="none" w:sz="0" w:space="0" w:color="auto"/>
              </w:divBdr>
            </w:div>
          </w:divsChild>
        </w:div>
        <w:div w:id="339545243">
          <w:marLeft w:val="0"/>
          <w:marRight w:val="0"/>
          <w:marTop w:val="0"/>
          <w:marBottom w:val="0"/>
          <w:divBdr>
            <w:top w:val="none" w:sz="0" w:space="0" w:color="auto"/>
            <w:left w:val="none" w:sz="0" w:space="0" w:color="auto"/>
            <w:bottom w:val="none" w:sz="0" w:space="0" w:color="auto"/>
            <w:right w:val="none" w:sz="0" w:space="0" w:color="auto"/>
          </w:divBdr>
          <w:divsChild>
            <w:div w:id="106891765">
              <w:marLeft w:val="0"/>
              <w:marRight w:val="0"/>
              <w:marTop w:val="0"/>
              <w:marBottom w:val="0"/>
              <w:divBdr>
                <w:top w:val="none" w:sz="0" w:space="0" w:color="auto"/>
                <w:left w:val="none" w:sz="0" w:space="0" w:color="auto"/>
                <w:bottom w:val="none" w:sz="0" w:space="0" w:color="auto"/>
                <w:right w:val="none" w:sz="0" w:space="0" w:color="auto"/>
              </w:divBdr>
            </w:div>
          </w:divsChild>
        </w:div>
        <w:div w:id="342392261">
          <w:marLeft w:val="0"/>
          <w:marRight w:val="0"/>
          <w:marTop w:val="0"/>
          <w:marBottom w:val="0"/>
          <w:divBdr>
            <w:top w:val="none" w:sz="0" w:space="0" w:color="auto"/>
            <w:left w:val="none" w:sz="0" w:space="0" w:color="auto"/>
            <w:bottom w:val="none" w:sz="0" w:space="0" w:color="auto"/>
            <w:right w:val="none" w:sz="0" w:space="0" w:color="auto"/>
          </w:divBdr>
          <w:divsChild>
            <w:div w:id="219559597">
              <w:marLeft w:val="0"/>
              <w:marRight w:val="0"/>
              <w:marTop w:val="0"/>
              <w:marBottom w:val="0"/>
              <w:divBdr>
                <w:top w:val="none" w:sz="0" w:space="0" w:color="auto"/>
                <w:left w:val="none" w:sz="0" w:space="0" w:color="auto"/>
                <w:bottom w:val="none" w:sz="0" w:space="0" w:color="auto"/>
                <w:right w:val="none" w:sz="0" w:space="0" w:color="auto"/>
              </w:divBdr>
            </w:div>
          </w:divsChild>
        </w:div>
        <w:div w:id="342586808">
          <w:marLeft w:val="0"/>
          <w:marRight w:val="0"/>
          <w:marTop w:val="0"/>
          <w:marBottom w:val="0"/>
          <w:divBdr>
            <w:top w:val="none" w:sz="0" w:space="0" w:color="auto"/>
            <w:left w:val="none" w:sz="0" w:space="0" w:color="auto"/>
            <w:bottom w:val="none" w:sz="0" w:space="0" w:color="auto"/>
            <w:right w:val="none" w:sz="0" w:space="0" w:color="auto"/>
          </w:divBdr>
          <w:divsChild>
            <w:div w:id="106318670">
              <w:marLeft w:val="0"/>
              <w:marRight w:val="0"/>
              <w:marTop w:val="0"/>
              <w:marBottom w:val="0"/>
              <w:divBdr>
                <w:top w:val="none" w:sz="0" w:space="0" w:color="auto"/>
                <w:left w:val="none" w:sz="0" w:space="0" w:color="auto"/>
                <w:bottom w:val="none" w:sz="0" w:space="0" w:color="auto"/>
                <w:right w:val="none" w:sz="0" w:space="0" w:color="auto"/>
              </w:divBdr>
            </w:div>
          </w:divsChild>
        </w:div>
        <w:div w:id="342981070">
          <w:marLeft w:val="0"/>
          <w:marRight w:val="0"/>
          <w:marTop w:val="0"/>
          <w:marBottom w:val="0"/>
          <w:divBdr>
            <w:top w:val="none" w:sz="0" w:space="0" w:color="auto"/>
            <w:left w:val="none" w:sz="0" w:space="0" w:color="auto"/>
            <w:bottom w:val="none" w:sz="0" w:space="0" w:color="auto"/>
            <w:right w:val="none" w:sz="0" w:space="0" w:color="auto"/>
          </w:divBdr>
          <w:divsChild>
            <w:div w:id="1156536106">
              <w:marLeft w:val="0"/>
              <w:marRight w:val="0"/>
              <w:marTop w:val="0"/>
              <w:marBottom w:val="0"/>
              <w:divBdr>
                <w:top w:val="none" w:sz="0" w:space="0" w:color="auto"/>
                <w:left w:val="none" w:sz="0" w:space="0" w:color="auto"/>
                <w:bottom w:val="none" w:sz="0" w:space="0" w:color="auto"/>
                <w:right w:val="none" w:sz="0" w:space="0" w:color="auto"/>
              </w:divBdr>
            </w:div>
          </w:divsChild>
        </w:div>
        <w:div w:id="343896399">
          <w:marLeft w:val="0"/>
          <w:marRight w:val="0"/>
          <w:marTop w:val="0"/>
          <w:marBottom w:val="0"/>
          <w:divBdr>
            <w:top w:val="none" w:sz="0" w:space="0" w:color="auto"/>
            <w:left w:val="none" w:sz="0" w:space="0" w:color="auto"/>
            <w:bottom w:val="none" w:sz="0" w:space="0" w:color="auto"/>
            <w:right w:val="none" w:sz="0" w:space="0" w:color="auto"/>
          </w:divBdr>
          <w:divsChild>
            <w:div w:id="484206450">
              <w:marLeft w:val="0"/>
              <w:marRight w:val="0"/>
              <w:marTop w:val="0"/>
              <w:marBottom w:val="0"/>
              <w:divBdr>
                <w:top w:val="none" w:sz="0" w:space="0" w:color="auto"/>
                <w:left w:val="none" w:sz="0" w:space="0" w:color="auto"/>
                <w:bottom w:val="none" w:sz="0" w:space="0" w:color="auto"/>
                <w:right w:val="none" w:sz="0" w:space="0" w:color="auto"/>
              </w:divBdr>
            </w:div>
          </w:divsChild>
        </w:div>
        <w:div w:id="344210397">
          <w:marLeft w:val="0"/>
          <w:marRight w:val="0"/>
          <w:marTop w:val="0"/>
          <w:marBottom w:val="0"/>
          <w:divBdr>
            <w:top w:val="none" w:sz="0" w:space="0" w:color="auto"/>
            <w:left w:val="none" w:sz="0" w:space="0" w:color="auto"/>
            <w:bottom w:val="none" w:sz="0" w:space="0" w:color="auto"/>
            <w:right w:val="none" w:sz="0" w:space="0" w:color="auto"/>
          </w:divBdr>
          <w:divsChild>
            <w:div w:id="22025962">
              <w:marLeft w:val="0"/>
              <w:marRight w:val="0"/>
              <w:marTop w:val="0"/>
              <w:marBottom w:val="0"/>
              <w:divBdr>
                <w:top w:val="none" w:sz="0" w:space="0" w:color="auto"/>
                <w:left w:val="none" w:sz="0" w:space="0" w:color="auto"/>
                <w:bottom w:val="none" w:sz="0" w:space="0" w:color="auto"/>
                <w:right w:val="none" w:sz="0" w:space="0" w:color="auto"/>
              </w:divBdr>
            </w:div>
            <w:div w:id="355161245">
              <w:marLeft w:val="0"/>
              <w:marRight w:val="0"/>
              <w:marTop w:val="0"/>
              <w:marBottom w:val="0"/>
              <w:divBdr>
                <w:top w:val="none" w:sz="0" w:space="0" w:color="auto"/>
                <w:left w:val="none" w:sz="0" w:space="0" w:color="auto"/>
                <w:bottom w:val="none" w:sz="0" w:space="0" w:color="auto"/>
                <w:right w:val="none" w:sz="0" w:space="0" w:color="auto"/>
              </w:divBdr>
            </w:div>
            <w:div w:id="1059666421">
              <w:marLeft w:val="0"/>
              <w:marRight w:val="0"/>
              <w:marTop w:val="0"/>
              <w:marBottom w:val="0"/>
              <w:divBdr>
                <w:top w:val="none" w:sz="0" w:space="0" w:color="auto"/>
                <w:left w:val="none" w:sz="0" w:space="0" w:color="auto"/>
                <w:bottom w:val="none" w:sz="0" w:space="0" w:color="auto"/>
                <w:right w:val="none" w:sz="0" w:space="0" w:color="auto"/>
              </w:divBdr>
            </w:div>
          </w:divsChild>
        </w:div>
        <w:div w:id="346517173">
          <w:marLeft w:val="0"/>
          <w:marRight w:val="0"/>
          <w:marTop w:val="0"/>
          <w:marBottom w:val="0"/>
          <w:divBdr>
            <w:top w:val="none" w:sz="0" w:space="0" w:color="auto"/>
            <w:left w:val="none" w:sz="0" w:space="0" w:color="auto"/>
            <w:bottom w:val="none" w:sz="0" w:space="0" w:color="auto"/>
            <w:right w:val="none" w:sz="0" w:space="0" w:color="auto"/>
          </w:divBdr>
          <w:divsChild>
            <w:div w:id="1586499525">
              <w:marLeft w:val="0"/>
              <w:marRight w:val="0"/>
              <w:marTop w:val="0"/>
              <w:marBottom w:val="0"/>
              <w:divBdr>
                <w:top w:val="none" w:sz="0" w:space="0" w:color="auto"/>
                <w:left w:val="none" w:sz="0" w:space="0" w:color="auto"/>
                <w:bottom w:val="none" w:sz="0" w:space="0" w:color="auto"/>
                <w:right w:val="none" w:sz="0" w:space="0" w:color="auto"/>
              </w:divBdr>
            </w:div>
          </w:divsChild>
        </w:div>
        <w:div w:id="347872067">
          <w:marLeft w:val="0"/>
          <w:marRight w:val="0"/>
          <w:marTop w:val="0"/>
          <w:marBottom w:val="0"/>
          <w:divBdr>
            <w:top w:val="none" w:sz="0" w:space="0" w:color="auto"/>
            <w:left w:val="none" w:sz="0" w:space="0" w:color="auto"/>
            <w:bottom w:val="none" w:sz="0" w:space="0" w:color="auto"/>
            <w:right w:val="none" w:sz="0" w:space="0" w:color="auto"/>
          </w:divBdr>
          <w:divsChild>
            <w:div w:id="371927680">
              <w:marLeft w:val="0"/>
              <w:marRight w:val="0"/>
              <w:marTop w:val="0"/>
              <w:marBottom w:val="0"/>
              <w:divBdr>
                <w:top w:val="none" w:sz="0" w:space="0" w:color="auto"/>
                <w:left w:val="none" w:sz="0" w:space="0" w:color="auto"/>
                <w:bottom w:val="none" w:sz="0" w:space="0" w:color="auto"/>
                <w:right w:val="none" w:sz="0" w:space="0" w:color="auto"/>
              </w:divBdr>
            </w:div>
          </w:divsChild>
        </w:div>
        <w:div w:id="348609234">
          <w:marLeft w:val="0"/>
          <w:marRight w:val="0"/>
          <w:marTop w:val="0"/>
          <w:marBottom w:val="0"/>
          <w:divBdr>
            <w:top w:val="none" w:sz="0" w:space="0" w:color="auto"/>
            <w:left w:val="none" w:sz="0" w:space="0" w:color="auto"/>
            <w:bottom w:val="none" w:sz="0" w:space="0" w:color="auto"/>
            <w:right w:val="none" w:sz="0" w:space="0" w:color="auto"/>
          </w:divBdr>
          <w:divsChild>
            <w:div w:id="394354245">
              <w:marLeft w:val="0"/>
              <w:marRight w:val="0"/>
              <w:marTop w:val="0"/>
              <w:marBottom w:val="0"/>
              <w:divBdr>
                <w:top w:val="none" w:sz="0" w:space="0" w:color="auto"/>
                <w:left w:val="none" w:sz="0" w:space="0" w:color="auto"/>
                <w:bottom w:val="none" w:sz="0" w:space="0" w:color="auto"/>
                <w:right w:val="none" w:sz="0" w:space="0" w:color="auto"/>
              </w:divBdr>
            </w:div>
          </w:divsChild>
        </w:div>
        <w:div w:id="352610750">
          <w:marLeft w:val="0"/>
          <w:marRight w:val="0"/>
          <w:marTop w:val="0"/>
          <w:marBottom w:val="0"/>
          <w:divBdr>
            <w:top w:val="none" w:sz="0" w:space="0" w:color="auto"/>
            <w:left w:val="none" w:sz="0" w:space="0" w:color="auto"/>
            <w:bottom w:val="none" w:sz="0" w:space="0" w:color="auto"/>
            <w:right w:val="none" w:sz="0" w:space="0" w:color="auto"/>
          </w:divBdr>
          <w:divsChild>
            <w:div w:id="1769153959">
              <w:marLeft w:val="0"/>
              <w:marRight w:val="0"/>
              <w:marTop w:val="0"/>
              <w:marBottom w:val="0"/>
              <w:divBdr>
                <w:top w:val="none" w:sz="0" w:space="0" w:color="auto"/>
                <w:left w:val="none" w:sz="0" w:space="0" w:color="auto"/>
                <w:bottom w:val="none" w:sz="0" w:space="0" w:color="auto"/>
                <w:right w:val="none" w:sz="0" w:space="0" w:color="auto"/>
              </w:divBdr>
            </w:div>
          </w:divsChild>
        </w:div>
        <w:div w:id="353583406">
          <w:marLeft w:val="0"/>
          <w:marRight w:val="0"/>
          <w:marTop w:val="0"/>
          <w:marBottom w:val="0"/>
          <w:divBdr>
            <w:top w:val="none" w:sz="0" w:space="0" w:color="auto"/>
            <w:left w:val="none" w:sz="0" w:space="0" w:color="auto"/>
            <w:bottom w:val="none" w:sz="0" w:space="0" w:color="auto"/>
            <w:right w:val="none" w:sz="0" w:space="0" w:color="auto"/>
          </w:divBdr>
          <w:divsChild>
            <w:div w:id="312679670">
              <w:marLeft w:val="0"/>
              <w:marRight w:val="0"/>
              <w:marTop w:val="0"/>
              <w:marBottom w:val="0"/>
              <w:divBdr>
                <w:top w:val="none" w:sz="0" w:space="0" w:color="auto"/>
                <w:left w:val="none" w:sz="0" w:space="0" w:color="auto"/>
                <w:bottom w:val="none" w:sz="0" w:space="0" w:color="auto"/>
                <w:right w:val="none" w:sz="0" w:space="0" w:color="auto"/>
              </w:divBdr>
            </w:div>
          </w:divsChild>
        </w:div>
        <w:div w:id="353658779">
          <w:marLeft w:val="0"/>
          <w:marRight w:val="0"/>
          <w:marTop w:val="0"/>
          <w:marBottom w:val="0"/>
          <w:divBdr>
            <w:top w:val="none" w:sz="0" w:space="0" w:color="auto"/>
            <w:left w:val="none" w:sz="0" w:space="0" w:color="auto"/>
            <w:bottom w:val="none" w:sz="0" w:space="0" w:color="auto"/>
            <w:right w:val="none" w:sz="0" w:space="0" w:color="auto"/>
          </w:divBdr>
          <w:divsChild>
            <w:div w:id="919366317">
              <w:marLeft w:val="0"/>
              <w:marRight w:val="0"/>
              <w:marTop w:val="0"/>
              <w:marBottom w:val="0"/>
              <w:divBdr>
                <w:top w:val="none" w:sz="0" w:space="0" w:color="auto"/>
                <w:left w:val="none" w:sz="0" w:space="0" w:color="auto"/>
                <w:bottom w:val="none" w:sz="0" w:space="0" w:color="auto"/>
                <w:right w:val="none" w:sz="0" w:space="0" w:color="auto"/>
              </w:divBdr>
            </w:div>
          </w:divsChild>
        </w:div>
        <w:div w:id="355543721">
          <w:marLeft w:val="0"/>
          <w:marRight w:val="0"/>
          <w:marTop w:val="0"/>
          <w:marBottom w:val="0"/>
          <w:divBdr>
            <w:top w:val="none" w:sz="0" w:space="0" w:color="auto"/>
            <w:left w:val="none" w:sz="0" w:space="0" w:color="auto"/>
            <w:bottom w:val="none" w:sz="0" w:space="0" w:color="auto"/>
            <w:right w:val="none" w:sz="0" w:space="0" w:color="auto"/>
          </w:divBdr>
          <w:divsChild>
            <w:div w:id="2095085203">
              <w:marLeft w:val="0"/>
              <w:marRight w:val="0"/>
              <w:marTop w:val="0"/>
              <w:marBottom w:val="0"/>
              <w:divBdr>
                <w:top w:val="none" w:sz="0" w:space="0" w:color="auto"/>
                <w:left w:val="none" w:sz="0" w:space="0" w:color="auto"/>
                <w:bottom w:val="none" w:sz="0" w:space="0" w:color="auto"/>
                <w:right w:val="none" w:sz="0" w:space="0" w:color="auto"/>
              </w:divBdr>
            </w:div>
          </w:divsChild>
        </w:div>
        <w:div w:id="358163979">
          <w:marLeft w:val="0"/>
          <w:marRight w:val="0"/>
          <w:marTop w:val="0"/>
          <w:marBottom w:val="0"/>
          <w:divBdr>
            <w:top w:val="none" w:sz="0" w:space="0" w:color="auto"/>
            <w:left w:val="none" w:sz="0" w:space="0" w:color="auto"/>
            <w:bottom w:val="none" w:sz="0" w:space="0" w:color="auto"/>
            <w:right w:val="none" w:sz="0" w:space="0" w:color="auto"/>
          </w:divBdr>
          <w:divsChild>
            <w:div w:id="991560825">
              <w:marLeft w:val="0"/>
              <w:marRight w:val="0"/>
              <w:marTop w:val="0"/>
              <w:marBottom w:val="0"/>
              <w:divBdr>
                <w:top w:val="none" w:sz="0" w:space="0" w:color="auto"/>
                <w:left w:val="none" w:sz="0" w:space="0" w:color="auto"/>
                <w:bottom w:val="none" w:sz="0" w:space="0" w:color="auto"/>
                <w:right w:val="none" w:sz="0" w:space="0" w:color="auto"/>
              </w:divBdr>
            </w:div>
          </w:divsChild>
        </w:div>
        <w:div w:id="359866709">
          <w:marLeft w:val="0"/>
          <w:marRight w:val="0"/>
          <w:marTop w:val="0"/>
          <w:marBottom w:val="0"/>
          <w:divBdr>
            <w:top w:val="none" w:sz="0" w:space="0" w:color="auto"/>
            <w:left w:val="none" w:sz="0" w:space="0" w:color="auto"/>
            <w:bottom w:val="none" w:sz="0" w:space="0" w:color="auto"/>
            <w:right w:val="none" w:sz="0" w:space="0" w:color="auto"/>
          </w:divBdr>
          <w:divsChild>
            <w:div w:id="605429743">
              <w:marLeft w:val="0"/>
              <w:marRight w:val="0"/>
              <w:marTop w:val="0"/>
              <w:marBottom w:val="0"/>
              <w:divBdr>
                <w:top w:val="none" w:sz="0" w:space="0" w:color="auto"/>
                <w:left w:val="none" w:sz="0" w:space="0" w:color="auto"/>
                <w:bottom w:val="none" w:sz="0" w:space="0" w:color="auto"/>
                <w:right w:val="none" w:sz="0" w:space="0" w:color="auto"/>
              </w:divBdr>
            </w:div>
          </w:divsChild>
        </w:div>
        <w:div w:id="362438489">
          <w:marLeft w:val="0"/>
          <w:marRight w:val="0"/>
          <w:marTop w:val="0"/>
          <w:marBottom w:val="0"/>
          <w:divBdr>
            <w:top w:val="none" w:sz="0" w:space="0" w:color="auto"/>
            <w:left w:val="none" w:sz="0" w:space="0" w:color="auto"/>
            <w:bottom w:val="none" w:sz="0" w:space="0" w:color="auto"/>
            <w:right w:val="none" w:sz="0" w:space="0" w:color="auto"/>
          </w:divBdr>
          <w:divsChild>
            <w:div w:id="786701104">
              <w:marLeft w:val="0"/>
              <w:marRight w:val="0"/>
              <w:marTop w:val="0"/>
              <w:marBottom w:val="0"/>
              <w:divBdr>
                <w:top w:val="none" w:sz="0" w:space="0" w:color="auto"/>
                <w:left w:val="none" w:sz="0" w:space="0" w:color="auto"/>
                <w:bottom w:val="none" w:sz="0" w:space="0" w:color="auto"/>
                <w:right w:val="none" w:sz="0" w:space="0" w:color="auto"/>
              </w:divBdr>
            </w:div>
          </w:divsChild>
        </w:div>
        <w:div w:id="363602127">
          <w:marLeft w:val="0"/>
          <w:marRight w:val="0"/>
          <w:marTop w:val="0"/>
          <w:marBottom w:val="0"/>
          <w:divBdr>
            <w:top w:val="none" w:sz="0" w:space="0" w:color="auto"/>
            <w:left w:val="none" w:sz="0" w:space="0" w:color="auto"/>
            <w:bottom w:val="none" w:sz="0" w:space="0" w:color="auto"/>
            <w:right w:val="none" w:sz="0" w:space="0" w:color="auto"/>
          </w:divBdr>
          <w:divsChild>
            <w:div w:id="486632553">
              <w:marLeft w:val="0"/>
              <w:marRight w:val="0"/>
              <w:marTop w:val="0"/>
              <w:marBottom w:val="0"/>
              <w:divBdr>
                <w:top w:val="none" w:sz="0" w:space="0" w:color="auto"/>
                <w:left w:val="none" w:sz="0" w:space="0" w:color="auto"/>
                <w:bottom w:val="none" w:sz="0" w:space="0" w:color="auto"/>
                <w:right w:val="none" w:sz="0" w:space="0" w:color="auto"/>
              </w:divBdr>
            </w:div>
          </w:divsChild>
        </w:div>
        <w:div w:id="364327692">
          <w:marLeft w:val="0"/>
          <w:marRight w:val="0"/>
          <w:marTop w:val="0"/>
          <w:marBottom w:val="0"/>
          <w:divBdr>
            <w:top w:val="none" w:sz="0" w:space="0" w:color="auto"/>
            <w:left w:val="none" w:sz="0" w:space="0" w:color="auto"/>
            <w:bottom w:val="none" w:sz="0" w:space="0" w:color="auto"/>
            <w:right w:val="none" w:sz="0" w:space="0" w:color="auto"/>
          </w:divBdr>
          <w:divsChild>
            <w:div w:id="758915075">
              <w:marLeft w:val="0"/>
              <w:marRight w:val="0"/>
              <w:marTop w:val="0"/>
              <w:marBottom w:val="0"/>
              <w:divBdr>
                <w:top w:val="none" w:sz="0" w:space="0" w:color="auto"/>
                <w:left w:val="none" w:sz="0" w:space="0" w:color="auto"/>
                <w:bottom w:val="none" w:sz="0" w:space="0" w:color="auto"/>
                <w:right w:val="none" w:sz="0" w:space="0" w:color="auto"/>
              </w:divBdr>
            </w:div>
          </w:divsChild>
        </w:div>
        <w:div w:id="364601505">
          <w:marLeft w:val="0"/>
          <w:marRight w:val="0"/>
          <w:marTop w:val="0"/>
          <w:marBottom w:val="0"/>
          <w:divBdr>
            <w:top w:val="none" w:sz="0" w:space="0" w:color="auto"/>
            <w:left w:val="none" w:sz="0" w:space="0" w:color="auto"/>
            <w:bottom w:val="none" w:sz="0" w:space="0" w:color="auto"/>
            <w:right w:val="none" w:sz="0" w:space="0" w:color="auto"/>
          </w:divBdr>
          <w:divsChild>
            <w:div w:id="1747336293">
              <w:marLeft w:val="0"/>
              <w:marRight w:val="0"/>
              <w:marTop w:val="0"/>
              <w:marBottom w:val="0"/>
              <w:divBdr>
                <w:top w:val="none" w:sz="0" w:space="0" w:color="auto"/>
                <w:left w:val="none" w:sz="0" w:space="0" w:color="auto"/>
                <w:bottom w:val="none" w:sz="0" w:space="0" w:color="auto"/>
                <w:right w:val="none" w:sz="0" w:space="0" w:color="auto"/>
              </w:divBdr>
            </w:div>
          </w:divsChild>
        </w:div>
        <w:div w:id="367343719">
          <w:marLeft w:val="0"/>
          <w:marRight w:val="0"/>
          <w:marTop w:val="0"/>
          <w:marBottom w:val="0"/>
          <w:divBdr>
            <w:top w:val="none" w:sz="0" w:space="0" w:color="auto"/>
            <w:left w:val="none" w:sz="0" w:space="0" w:color="auto"/>
            <w:bottom w:val="none" w:sz="0" w:space="0" w:color="auto"/>
            <w:right w:val="none" w:sz="0" w:space="0" w:color="auto"/>
          </w:divBdr>
          <w:divsChild>
            <w:div w:id="1483080408">
              <w:marLeft w:val="0"/>
              <w:marRight w:val="0"/>
              <w:marTop w:val="0"/>
              <w:marBottom w:val="0"/>
              <w:divBdr>
                <w:top w:val="none" w:sz="0" w:space="0" w:color="auto"/>
                <w:left w:val="none" w:sz="0" w:space="0" w:color="auto"/>
                <w:bottom w:val="none" w:sz="0" w:space="0" w:color="auto"/>
                <w:right w:val="none" w:sz="0" w:space="0" w:color="auto"/>
              </w:divBdr>
            </w:div>
          </w:divsChild>
        </w:div>
        <w:div w:id="367490510">
          <w:marLeft w:val="0"/>
          <w:marRight w:val="0"/>
          <w:marTop w:val="0"/>
          <w:marBottom w:val="0"/>
          <w:divBdr>
            <w:top w:val="none" w:sz="0" w:space="0" w:color="auto"/>
            <w:left w:val="none" w:sz="0" w:space="0" w:color="auto"/>
            <w:bottom w:val="none" w:sz="0" w:space="0" w:color="auto"/>
            <w:right w:val="none" w:sz="0" w:space="0" w:color="auto"/>
          </w:divBdr>
          <w:divsChild>
            <w:div w:id="286158843">
              <w:marLeft w:val="0"/>
              <w:marRight w:val="0"/>
              <w:marTop w:val="0"/>
              <w:marBottom w:val="0"/>
              <w:divBdr>
                <w:top w:val="none" w:sz="0" w:space="0" w:color="auto"/>
                <w:left w:val="none" w:sz="0" w:space="0" w:color="auto"/>
                <w:bottom w:val="none" w:sz="0" w:space="0" w:color="auto"/>
                <w:right w:val="none" w:sz="0" w:space="0" w:color="auto"/>
              </w:divBdr>
            </w:div>
          </w:divsChild>
        </w:div>
        <w:div w:id="369307627">
          <w:marLeft w:val="0"/>
          <w:marRight w:val="0"/>
          <w:marTop w:val="0"/>
          <w:marBottom w:val="0"/>
          <w:divBdr>
            <w:top w:val="none" w:sz="0" w:space="0" w:color="auto"/>
            <w:left w:val="none" w:sz="0" w:space="0" w:color="auto"/>
            <w:bottom w:val="none" w:sz="0" w:space="0" w:color="auto"/>
            <w:right w:val="none" w:sz="0" w:space="0" w:color="auto"/>
          </w:divBdr>
          <w:divsChild>
            <w:div w:id="167789990">
              <w:marLeft w:val="0"/>
              <w:marRight w:val="0"/>
              <w:marTop w:val="0"/>
              <w:marBottom w:val="0"/>
              <w:divBdr>
                <w:top w:val="none" w:sz="0" w:space="0" w:color="auto"/>
                <w:left w:val="none" w:sz="0" w:space="0" w:color="auto"/>
                <w:bottom w:val="none" w:sz="0" w:space="0" w:color="auto"/>
                <w:right w:val="none" w:sz="0" w:space="0" w:color="auto"/>
              </w:divBdr>
            </w:div>
          </w:divsChild>
        </w:div>
        <w:div w:id="371616142">
          <w:marLeft w:val="0"/>
          <w:marRight w:val="0"/>
          <w:marTop w:val="0"/>
          <w:marBottom w:val="0"/>
          <w:divBdr>
            <w:top w:val="none" w:sz="0" w:space="0" w:color="auto"/>
            <w:left w:val="none" w:sz="0" w:space="0" w:color="auto"/>
            <w:bottom w:val="none" w:sz="0" w:space="0" w:color="auto"/>
            <w:right w:val="none" w:sz="0" w:space="0" w:color="auto"/>
          </w:divBdr>
          <w:divsChild>
            <w:div w:id="1301305357">
              <w:marLeft w:val="0"/>
              <w:marRight w:val="0"/>
              <w:marTop w:val="0"/>
              <w:marBottom w:val="0"/>
              <w:divBdr>
                <w:top w:val="none" w:sz="0" w:space="0" w:color="auto"/>
                <w:left w:val="none" w:sz="0" w:space="0" w:color="auto"/>
                <w:bottom w:val="none" w:sz="0" w:space="0" w:color="auto"/>
                <w:right w:val="none" w:sz="0" w:space="0" w:color="auto"/>
              </w:divBdr>
            </w:div>
          </w:divsChild>
        </w:div>
        <w:div w:id="375858767">
          <w:marLeft w:val="0"/>
          <w:marRight w:val="0"/>
          <w:marTop w:val="0"/>
          <w:marBottom w:val="0"/>
          <w:divBdr>
            <w:top w:val="none" w:sz="0" w:space="0" w:color="auto"/>
            <w:left w:val="none" w:sz="0" w:space="0" w:color="auto"/>
            <w:bottom w:val="none" w:sz="0" w:space="0" w:color="auto"/>
            <w:right w:val="none" w:sz="0" w:space="0" w:color="auto"/>
          </w:divBdr>
          <w:divsChild>
            <w:div w:id="741413182">
              <w:marLeft w:val="0"/>
              <w:marRight w:val="0"/>
              <w:marTop w:val="0"/>
              <w:marBottom w:val="0"/>
              <w:divBdr>
                <w:top w:val="none" w:sz="0" w:space="0" w:color="auto"/>
                <w:left w:val="none" w:sz="0" w:space="0" w:color="auto"/>
                <w:bottom w:val="none" w:sz="0" w:space="0" w:color="auto"/>
                <w:right w:val="none" w:sz="0" w:space="0" w:color="auto"/>
              </w:divBdr>
            </w:div>
          </w:divsChild>
        </w:div>
        <w:div w:id="377894659">
          <w:marLeft w:val="0"/>
          <w:marRight w:val="0"/>
          <w:marTop w:val="0"/>
          <w:marBottom w:val="0"/>
          <w:divBdr>
            <w:top w:val="none" w:sz="0" w:space="0" w:color="auto"/>
            <w:left w:val="none" w:sz="0" w:space="0" w:color="auto"/>
            <w:bottom w:val="none" w:sz="0" w:space="0" w:color="auto"/>
            <w:right w:val="none" w:sz="0" w:space="0" w:color="auto"/>
          </w:divBdr>
          <w:divsChild>
            <w:div w:id="510536287">
              <w:marLeft w:val="0"/>
              <w:marRight w:val="0"/>
              <w:marTop w:val="0"/>
              <w:marBottom w:val="0"/>
              <w:divBdr>
                <w:top w:val="none" w:sz="0" w:space="0" w:color="auto"/>
                <w:left w:val="none" w:sz="0" w:space="0" w:color="auto"/>
                <w:bottom w:val="none" w:sz="0" w:space="0" w:color="auto"/>
                <w:right w:val="none" w:sz="0" w:space="0" w:color="auto"/>
              </w:divBdr>
            </w:div>
          </w:divsChild>
        </w:div>
        <w:div w:id="384571626">
          <w:marLeft w:val="0"/>
          <w:marRight w:val="0"/>
          <w:marTop w:val="0"/>
          <w:marBottom w:val="0"/>
          <w:divBdr>
            <w:top w:val="none" w:sz="0" w:space="0" w:color="auto"/>
            <w:left w:val="none" w:sz="0" w:space="0" w:color="auto"/>
            <w:bottom w:val="none" w:sz="0" w:space="0" w:color="auto"/>
            <w:right w:val="none" w:sz="0" w:space="0" w:color="auto"/>
          </w:divBdr>
          <w:divsChild>
            <w:div w:id="710694829">
              <w:marLeft w:val="0"/>
              <w:marRight w:val="0"/>
              <w:marTop w:val="0"/>
              <w:marBottom w:val="0"/>
              <w:divBdr>
                <w:top w:val="none" w:sz="0" w:space="0" w:color="auto"/>
                <w:left w:val="none" w:sz="0" w:space="0" w:color="auto"/>
                <w:bottom w:val="none" w:sz="0" w:space="0" w:color="auto"/>
                <w:right w:val="none" w:sz="0" w:space="0" w:color="auto"/>
              </w:divBdr>
            </w:div>
          </w:divsChild>
        </w:div>
        <w:div w:id="386882773">
          <w:marLeft w:val="0"/>
          <w:marRight w:val="0"/>
          <w:marTop w:val="0"/>
          <w:marBottom w:val="0"/>
          <w:divBdr>
            <w:top w:val="none" w:sz="0" w:space="0" w:color="auto"/>
            <w:left w:val="none" w:sz="0" w:space="0" w:color="auto"/>
            <w:bottom w:val="none" w:sz="0" w:space="0" w:color="auto"/>
            <w:right w:val="none" w:sz="0" w:space="0" w:color="auto"/>
          </w:divBdr>
          <w:divsChild>
            <w:div w:id="16472154">
              <w:marLeft w:val="0"/>
              <w:marRight w:val="0"/>
              <w:marTop w:val="0"/>
              <w:marBottom w:val="0"/>
              <w:divBdr>
                <w:top w:val="none" w:sz="0" w:space="0" w:color="auto"/>
                <w:left w:val="none" w:sz="0" w:space="0" w:color="auto"/>
                <w:bottom w:val="none" w:sz="0" w:space="0" w:color="auto"/>
                <w:right w:val="none" w:sz="0" w:space="0" w:color="auto"/>
              </w:divBdr>
            </w:div>
          </w:divsChild>
        </w:div>
        <w:div w:id="392193422">
          <w:marLeft w:val="0"/>
          <w:marRight w:val="0"/>
          <w:marTop w:val="0"/>
          <w:marBottom w:val="0"/>
          <w:divBdr>
            <w:top w:val="none" w:sz="0" w:space="0" w:color="auto"/>
            <w:left w:val="none" w:sz="0" w:space="0" w:color="auto"/>
            <w:bottom w:val="none" w:sz="0" w:space="0" w:color="auto"/>
            <w:right w:val="none" w:sz="0" w:space="0" w:color="auto"/>
          </w:divBdr>
          <w:divsChild>
            <w:div w:id="759643276">
              <w:marLeft w:val="0"/>
              <w:marRight w:val="0"/>
              <w:marTop w:val="0"/>
              <w:marBottom w:val="0"/>
              <w:divBdr>
                <w:top w:val="none" w:sz="0" w:space="0" w:color="auto"/>
                <w:left w:val="none" w:sz="0" w:space="0" w:color="auto"/>
                <w:bottom w:val="none" w:sz="0" w:space="0" w:color="auto"/>
                <w:right w:val="none" w:sz="0" w:space="0" w:color="auto"/>
              </w:divBdr>
            </w:div>
            <w:div w:id="962225907">
              <w:marLeft w:val="0"/>
              <w:marRight w:val="0"/>
              <w:marTop w:val="0"/>
              <w:marBottom w:val="0"/>
              <w:divBdr>
                <w:top w:val="none" w:sz="0" w:space="0" w:color="auto"/>
                <w:left w:val="none" w:sz="0" w:space="0" w:color="auto"/>
                <w:bottom w:val="none" w:sz="0" w:space="0" w:color="auto"/>
                <w:right w:val="none" w:sz="0" w:space="0" w:color="auto"/>
              </w:divBdr>
            </w:div>
            <w:div w:id="1233735614">
              <w:marLeft w:val="0"/>
              <w:marRight w:val="0"/>
              <w:marTop w:val="0"/>
              <w:marBottom w:val="0"/>
              <w:divBdr>
                <w:top w:val="none" w:sz="0" w:space="0" w:color="auto"/>
                <w:left w:val="none" w:sz="0" w:space="0" w:color="auto"/>
                <w:bottom w:val="none" w:sz="0" w:space="0" w:color="auto"/>
                <w:right w:val="none" w:sz="0" w:space="0" w:color="auto"/>
              </w:divBdr>
            </w:div>
            <w:div w:id="1845434965">
              <w:marLeft w:val="0"/>
              <w:marRight w:val="0"/>
              <w:marTop w:val="0"/>
              <w:marBottom w:val="0"/>
              <w:divBdr>
                <w:top w:val="none" w:sz="0" w:space="0" w:color="auto"/>
                <w:left w:val="none" w:sz="0" w:space="0" w:color="auto"/>
                <w:bottom w:val="none" w:sz="0" w:space="0" w:color="auto"/>
                <w:right w:val="none" w:sz="0" w:space="0" w:color="auto"/>
              </w:divBdr>
            </w:div>
          </w:divsChild>
        </w:div>
        <w:div w:id="393046777">
          <w:marLeft w:val="0"/>
          <w:marRight w:val="0"/>
          <w:marTop w:val="0"/>
          <w:marBottom w:val="0"/>
          <w:divBdr>
            <w:top w:val="none" w:sz="0" w:space="0" w:color="auto"/>
            <w:left w:val="none" w:sz="0" w:space="0" w:color="auto"/>
            <w:bottom w:val="none" w:sz="0" w:space="0" w:color="auto"/>
            <w:right w:val="none" w:sz="0" w:space="0" w:color="auto"/>
          </w:divBdr>
          <w:divsChild>
            <w:div w:id="1073699847">
              <w:marLeft w:val="0"/>
              <w:marRight w:val="0"/>
              <w:marTop w:val="0"/>
              <w:marBottom w:val="0"/>
              <w:divBdr>
                <w:top w:val="none" w:sz="0" w:space="0" w:color="auto"/>
                <w:left w:val="none" w:sz="0" w:space="0" w:color="auto"/>
                <w:bottom w:val="none" w:sz="0" w:space="0" w:color="auto"/>
                <w:right w:val="none" w:sz="0" w:space="0" w:color="auto"/>
              </w:divBdr>
            </w:div>
          </w:divsChild>
        </w:div>
        <w:div w:id="394398577">
          <w:marLeft w:val="0"/>
          <w:marRight w:val="0"/>
          <w:marTop w:val="0"/>
          <w:marBottom w:val="0"/>
          <w:divBdr>
            <w:top w:val="none" w:sz="0" w:space="0" w:color="auto"/>
            <w:left w:val="none" w:sz="0" w:space="0" w:color="auto"/>
            <w:bottom w:val="none" w:sz="0" w:space="0" w:color="auto"/>
            <w:right w:val="none" w:sz="0" w:space="0" w:color="auto"/>
          </w:divBdr>
          <w:divsChild>
            <w:div w:id="1343363988">
              <w:marLeft w:val="0"/>
              <w:marRight w:val="0"/>
              <w:marTop w:val="0"/>
              <w:marBottom w:val="0"/>
              <w:divBdr>
                <w:top w:val="none" w:sz="0" w:space="0" w:color="auto"/>
                <w:left w:val="none" w:sz="0" w:space="0" w:color="auto"/>
                <w:bottom w:val="none" w:sz="0" w:space="0" w:color="auto"/>
                <w:right w:val="none" w:sz="0" w:space="0" w:color="auto"/>
              </w:divBdr>
            </w:div>
          </w:divsChild>
        </w:div>
        <w:div w:id="402484257">
          <w:marLeft w:val="0"/>
          <w:marRight w:val="0"/>
          <w:marTop w:val="0"/>
          <w:marBottom w:val="0"/>
          <w:divBdr>
            <w:top w:val="none" w:sz="0" w:space="0" w:color="auto"/>
            <w:left w:val="none" w:sz="0" w:space="0" w:color="auto"/>
            <w:bottom w:val="none" w:sz="0" w:space="0" w:color="auto"/>
            <w:right w:val="none" w:sz="0" w:space="0" w:color="auto"/>
          </w:divBdr>
          <w:divsChild>
            <w:div w:id="277951682">
              <w:marLeft w:val="0"/>
              <w:marRight w:val="0"/>
              <w:marTop w:val="0"/>
              <w:marBottom w:val="0"/>
              <w:divBdr>
                <w:top w:val="none" w:sz="0" w:space="0" w:color="auto"/>
                <w:left w:val="none" w:sz="0" w:space="0" w:color="auto"/>
                <w:bottom w:val="none" w:sz="0" w:space="0" w:color="auto"/>
                <w:right w:val="none" w:sz="0" w:space="0" w:color="auto"/>
              </w:divBdr>
            </w:div>
          </w:divsChild>
        </w:div>
        <w:div w:id="412898938">
          <w:marLeft w:val="0"/>
          <w:marRight w:val="0"/>
          <w:marTop w:val="0"/>
          <w:marBottom w:val="0"/>
          <w:divBdr>
            <w:top w:val="none" w:sz="0" w:space="0" w:color="auto"/>
            <w:left w:val="none" w:sz="0" w:space="0" w:color="auto"/>
            <w:bottom w:val="none" w:sz="0" w:space="0" w:color="auto"/>
            <w:right w:val="none" w:sz="0" w:space="0" w:color="auto"/>
          </w:divBdr>
          <w:divsChild>
            <w:div w:id="969748174">
              <w:marLeft w:val="0"/>
              <w:marRight w:val="0"/>
              <w:marTop w:val="0"/>
              <w:marBottom w:val="0"/>
              <w:divBdr>
                <w:top w:val="none" w:sz="0" w:space="0" w:color="auto"/>
                <w:left w:val="none" w:sz="0" w:space="0" w:color="auto"/>
                <w:bottom w:val="none" w:sz="0" w:space="0" w:color="auto"/>
                <w:right w:val="none" w:sz="0" w:space="0" w:color="auto"/>
              </w:divBdr>
            </w:div>
          </w:divsChild>
        </w:div>
        <w:div w:id="412971347">
          <w:marLeft w:val="0"/>
          <w:marRight w:val="0"/>
          <w:marTop w:val="0"/>
          <w:marBottom w:val="0"/>
          <w:divBdr>
            <w:top w:val="none" w:sz="0" w:space="0" w:color="auto"/>
            <w:left w:val="none" w:sz="0" w:space="0" w:color="auto"/>
            <w:bottom w:val="none" w:sz="0" w:space="0" w:color="auto"/>
            <w:right w:val="none" w:sz="0" w:space="0" w:color="auto"/>
          </w:divBdr>
          <w:divsChild>
            <w:div w:id="784887936">
              <w:marLeft w:val="0"/>
              <w:marRight w:val="0"/>
              <w:marTop w:val="0"/>
              <w:marBottom w:val="0"/>
              <w:divBdr>
                <w:top w:val="none" w:sz="0" w:space="0" w:color="auto"/>
                <w:left w:val="none" w:sz="0" w:space="0" w:color="auto"/>
                <w:bottom w:val="none" w:sz="0" w:space="0" w:color="auto"/>
                <w:right w:val="none" w:sz="0" w:space="0" w:color="auto"/>
              </w:divBdr>
            </w:div>
          </w:divsChild>
        </w:div>
        <w:div w:id="413817959">
          <w:marLeft w:val="0"/>
          <w:marRight w:val="0"/>
          <w:marTop w:val="0"/>
          <w:marBottom w:val="0"/>
          <w:divBdr>
            <w:top w:val="none" w:sz="0" w:space="0" w:color="auto"/>
            <w:left w:val="none" w:sz="0" w:space="0" w:color="auto"/>
            <w:bottom w:val="none" w:sz="0" w:space="0" w:color="auto"/>
            <w:right w:val="none" w:sz="0" w:space="0" w:color="auto"/>
          </w:divBdr>
          <w:divsChild>
            <w:div w:id="2112965488">
              <w:marLeft w:val="0"/>
              <w:marRight w:val="0"/>
              <w:marTop w:val="0"/>
              <w:marBottom w:val="0"/>
              <w:divBdr>
                <w:top w:val="none" w:sz="0" w:space="0" w:color="auto"/>
                <w:left w:val="none" w:sz="0" w:space="0" w:color="auto"/>
                <w:bottom w:val="none" w:sz="0" w:space="0" w:color="auto"/>
                <w:right w:val="none" w:sz="0" w:space="0" w:color="auto"/>
              </w:divBdr>
            </w:div>
          </w:divsChild>
        </w:div>
        <w:div w:id="421420180">
          <w:marLeft w:val="0"/>
          <w:marRight w:val="0"/>
          <w:marTop w:val="0"/>
          <w:marBottom w:val="0"/>
          <w:divBdr>
            <w:top w:val="none" w:sz="0" w:space="0" w:color="auto"/>
            <w:left w:val="none" w:sz="0" w:space="0" w:color="auto"/>
            <w:bottom w:val="none" w:sz="0" w:space="0" w:color="auto"/>
            <w:right w:val="none" w:sz="0" w:space="0" w:color="auto"/>
          </w:divBdr>
          <w:divsChild>
            <w:div w:id="356472795">
              <w:marLeft w:val="0"/>
              <w:marRight w:val="0"/>
              <w:marTop w:val="0"/>
              <w:marBottom w:val="0"/>
              <w:divBdr>
                <w:top w:val="none" w:sz="0" w:space="0" w:color="auto"/>
                <w:left w:val="none" w:sz="0" w:space="0" w:color="auto"/>
                <w:bottom w:val="none" w:sz="0" w:space="0" w:color="auto"/>
                <w:right w:val="none" w:sz="0" w:space="0" w:color="auto"/>
              </w:divBdr>
            </w:div>
          </w:divsChild>
        </w:div>
        <w:div w:id="431901518">
          <w:marLeft w:val="0"/>
          <w:marRight w:val="0"/>
          <w:marTop w:val="0"/>
          <w:marBottom w:val="0"/>
          <w:divBdr>
            <w:top w:val="none" w:sz="0" w:space="0" w:color="auto"/>
            <w:left w:val="none" w:sz="0" w:space="0" w:color="auto"/>
            <w:bottom w:val="none" w:sz="0" w:space="0" w:color="auto"/>
            <w:right w:val="none" w:sz="0" w:space="0" w:color="auto"/>
          </w:divBdr>
          <w:divsChild>
            <w:div w:id="593166366">
              <w:marLeft w:val="0"/>
              <w:marRight w:val="0"/>
              <w:marTop w:val="0"/>
              <w:marBottom w:val="0"/>
              <w:divBdr>
                <w:top w:val="none" w:sz="0" w:space="0" w:color="auto"/>
                <w:left w:val="none" w:sz="0" w:space="0" w:color="auto"/>
                <w:bottom w:val="none" w:sz="0" w:space="0" w:color="auto"/>
                <w:right w:val="none" w:sz="0" w:space="0" w:color="auto"/>
              </w:divBdr>
            </w:div>
          </w:divsChild>
        </w:div>
        <w:div w:id="432673880">
          <w:marLeft w:val="0"/>
          <w:marRight w:val="0"/>
          <w:marTop w:val="0"/>
          <w:marBottom w:val="0"/>
          <w:divBdr>
            <w:top w:val="none" w:sz="0" w:space="0" w:color="auto"/>
            <w:left w:val="none" w:sz="0" w:space="0" w:color="auto"/>
            <w:bottom w:val="none" w:sz="0" w:space="0" w:color="auto"/>
            <w:right w:val="none" w:sz="0" w:space="0" w:color="auto"/>
          </w:divBdr>
          <w:divsChild>
            <w:div w:id="365180632">
              <w:marLeft w:val="0"/>
              <w:marRight w:val="0"/>
              <w:marTop w:val="0"/>
              <w:marBottom w:val="0"/>
              <w:divBdr>
                <w:top w:val="none" w:sz="0" w:space="0" w:color="auto"/>
                <w:left w:val="none" w:sz="0" w:space="0" w:color="auto"/>
                <w:bottom w:val="none" w:sz="0" w:space="0" w:color="auto"/>
                <w:right w:val="none" w:sz="0" w:space="0" w:color="auto"/>
              </w:divBdr>
            </w:div>
          </w:divsChild>
        </w:div>
        <w:div w:id="433476310">
          <w:marLeft w:val="0"/>
          <w:marRight w:val="0"/>
          <w:marTop w:val="0"/>
          <w:marBottom w:val="0"/>
          <w:divBdr>
            <w:top w:val="none" w:sz="0" w:space="0" w:color="auto"/>
            <w:left w:val="none" w:sz="0" w:space="0" w:color="auto"/>
            <w:bottom w:val="none" w:sz="0" w:space="0" w:color="auto"/>
            <w:right w:val="none" w:sz="0" w:space="0" w:color="auto"/>
          </w:divBdr>
          <w:divsChild>
            <w:div w:id="163935931">
              <w:marLeft w:val="0"/>
              <w:marRight w:val="0"/>
              <w:marTop w:val="0"/>
              <w:marBottom w:val="0"/>
              <w:divBdr>
                <w:top w:val="none" w:sz="0" w:space="0" w:color="auto"/>
                <w:left w:val="none" w:sz="0" w:space="0" w:color="auto"/>
                <w:bottom w:val="none" w:sz="0" w:space="0" w:color="auto"/>
                <w:right w:val="none" w:sz="0" w:space="0" w:color="auto"/>
              </w:divBdr>
            </w:div>
          </w:divsChild>
        </w:div>
        <w:div w:id="434255253">
          <w:marLeft w:val="0"/>
          <w:marRight w:val="0"/>
          <w:marTop w:val="0"/>
          <w:marBottom w:val="0"/>
          <w:divBdr>
            <w:top w:val="none" w:sz="0" w:space="0" w:color="auto"/>
            <w:left w:val="none" w:sz="0" w:space="0" w:color="auto"/>
            <w:bottom w:val="none" w:sz="0" w:space="0" w:color="auto"/>
            <w:right w:val="none" w:sz="0" w:space="0" w:color="auto"/>
          </w:divBdr>
          <w:divsChild>
            <w:div w:id="1736391284">
              <w:marLeft w:val="0"/>
              <w:marRight w:val="0"/>
              <w:marTop w:val="0"/>
              <w:marBottom w:val="0"/>
              <w:divBdr>
                <w:top w:val="none" w:sz="0" w:space="0" w:color="auto"/>
                <w:left w:val="none" w:sz="0" w:space="0" w:color="auto"/>
                <w:bottom w:val="none" w:sz="0" w:space="0" w:color="auto"/>
                <w:right w:val="none" w:sz="0" w:space="0" w:color="auto"/>
              </w:divBdr>
            </w:div>
          </w:divsChild>
        </w:div>
        <w:div w:id="434521980">
          <w:marLeft w:val="0"/>
          <w:marRight w:val="0"/>
          <w:marTop w:val="0"/>
          <w:marBottom w:val="0"/>
          <w:divBdr>
            <w:top w:val="none" w:sz="0" w:space="0" w:color="auto"/>
            <w:left w:val="none" w:sz="0" w:space="0" w:color="auto"/>
            <w:bottom w:val="none" w:sz="0" w:space="0" w:color="auto"/>
            <w:right w:val="none" w:sz="0" w:space="0" w:color="auto"/>
          </w:divBdr>
          <w:divsChild>
            <w:div w:id="722143904">
              <w:marLeft w:val="0"/>
              <w:marRight w:val="0"/>
              <w:marTop w:val="0"/>
              <w:marBottom w:val="0"/>
              <w:divBdr>
                <w:top w:val="none" w:sz="0" w:space="0" w:color="auto"/>
                <w:left w:val="none" w:sz="0" w:space="0" w:color="auto"/>
                <w:bottom w:val="none" w:sz="0" w:space="0" w:color="auto"/>
                <w:right w:val="none" w:sz="0" w:space="0" w:color="auto"/>
              </w:divBdr>
            </w:div>
            <w:div w:id="912543211">
              <w:marLeft w:val="0"/>
              <w:marRight w:val="0"/>
              <w:marTop w:val="0"/>
              <w:marBottom w:val="0"/>
              <w:divBdr>
                <w:top w:val="none" w:sz="0" w:space="0" w:color="auto"/>
                <w:left w:val="none" w:sz="0" w:space="0" w:color="auto"/>
                <w:bottom w:val="none" w:sz="0" w:space="0" w:color="auto"/>
                <w:right w:val="none" w:sz="0" w:space="0" w:color="auto"/>
              </w:divBdr>
            </w:div>
            <w:div w:id="1539851817">
              <w:marLeft w:val="0"/>
              <w:marRight w:val="0"/>
              <w:marTop w:val="0"/>
              <w:marBottom w:val="0"/>
              <w:divBdr>
                <w:top w:val="none" w:sz="0" w:space="0" w:color="auto"/>
                <w:left w:val="none" w:sz="0" w:space="0" w:color="auto"/>
                <w:bottom w:val="none" w:sz="0" w:space="0" w:color="auto"/>
                <w:right w:val="none" w:sz="0" w:space="0" w:color="auto"/>
              </w:divBdr>
            </w:div>
          </w:divsChild>
        </w:div>
        <w:div w:id="435827157">
          <w:marLeft w:val="0"/>
          <w:marRight w:val="0"/>
          <w:marTop w:val="0"/>
          <w:marBottom w:val="0"/>
          <w:divBdr>
            <w:top w:val="none" w:sz="0" w:space="0" w:color="auto"/>
            <w:left w:val="none" w:sz="0" w:space="0" w:color="auto"/>
            <w:bottom w:val="none" w:sz="0" w:space="0" w:color="auto"/>
            <w:right w:val="none" w:sz="0" w:space="0" w:color="auto"/>
          </w:divBdr>
          <w:divsChild>
            <w:div w:id="432940229">
              <w:marLeft w:val="0"/>
              <w:marRight w:val="0"/>
              <w:marTop w:val="0"/>
              <w:marBottom w:val="0"/>
              <w:divBdr>
                <w:top w:val="none" w:sz="0" w:space="0" w:color="auto"/>
                <w:left w:val="none" w:sz="0" w:space="0" w:color="auto"/>
                <w:bottom w:val="none" w:sz="0" w:space="0" w:color="auto"/>
                <w:right w:val="none" w:sz="0" w:space="0" w:color="auto"/>
              </w:divBdr>
            </w:div>
          </w:divsChild>
        </w:div>
        <w:div w:id="436144618">
          <w:marLeft w:val="0"/>
          <w:marRight w:val="0"/>
          <w:marTop w:val="0"/>
          <w:marBottom w:val="0"/>
          <w:divBdr>
            <w:top w:val="none" w:sz="0" w:space="0" w:color="auto"/>
            <w:left w:val="none" w:sz="0" w:space="0" w:color="auto"/>
            <w:bottom w:val="none" w:sz="0" w:space="0" w:color="auto"/>
            <w:right w:val="none" w:sz="0" w:space="0" w:color="auto"/>
          </w:divBdr>
          <w:divsChild>
            <w:div w:id="879318763">
              <w:marLeft w:val="0"/>
              <w:marRight w:val="0"/>
              <w:marTop w:val="0"/>
              <w:marBottom w:val="0"/>
              <w:divBdr>
                <w:top w:val="none" w:sz="0" w:space="0" w:color="auto"/>
                <w:left w:val="none" w:sz="0" w:space="0" w:color="auto"/>
                <w:bottom w:val="none" w:sz="0" w:space="0" w:color="auto"/>
                <w:right w:val="none" w:sz="0" w:space="0" w:color="auto"/>
              </w:divBdr>
            </w:div>
          </w:divsChild>
        </w:div>
        <w:div w:id="436290208">
          <w:marLeft w:val="0"/>
          <w:marRight w:val="0"/>
          <w:marTop w:val="0"/>
          <w:marBottom w:val="0"/>
          <w:divBdr>
            <w:top w:val="none" w:sz="0" w:space="0" w:color="auto"/>
            <w:left w:val="none" w:sz="0" w:space="0" w:color="auto"/>
            <w:bottom w:val="none" w:sz="0" w:space="0" w:color="auto"/>
            <w:right w:val="none" w:sz="0" w:space="0" w:color="auto"/>
          </w:divBdr>
          <w:divsChild>
            <w:div w:id="93597693">
              <w:marLeft w:val="0"/>
              <w:marRight w:val="0"/>
              <w:marTop w:val="0"/>
              <w:marBottom w:val="0"/>
              <w:divBdr>
                <w:top w:val="none" w:sz="0" w:space="0" w:color="auto"/>
                <w:left w:val="none" w:sz="0" w:space="0" w:color="auto"/>
                <w:bottom w:val="none" w:sz="0" w:space="0" w:color="auto"/>
                <w:right w:val="none" w:sz="0" w:space="0" w:color="auto"/>
              </w:divBdr>
            </w:div>
          </w:divsChild>
        </w:div>
        <w:div w:id="438599190">
          <w:marLeft w:val="0"/>
          <w:marRight w:val="0"/>
          <w:marTop w:val="0"/>
          <w:marBottom w:val="0"/>
          <w:divBdr>
            <w:top w:val="none" w:sz="0" w:space="0" w:color="auto"/>
            <w:left w:val="none" w:sz="0" w:space="0" w:color="auto"/>
            <w:bottom w:val="none" w:sz="0" w:space="0" w:color="auto"/>
            <w:right w:val="none" w:sz="0" w:space="0" w:color="auto"/>
          </w:divBdr>
          <w:divsChild>
            <w:div w:id="42363992">
              <w:marLeft w:val="0"/>
              <w:marRight w:val="0"/>
              <w:marTop w:val="0"/>
              <w:marBottom w:val="0"/>
              <w:divBdr>
                <w:top w:val="none" w:sz="0" w:space="0" w:color="auto"/>
                <w:left w:val="none" w:sz="0" w:space="0" w:color="auto"/>
                <w:bottom w:val="none" w:sz="0" w:space="0" w:color="auto"/>
                <w:right w:val="none" w:sz="0" w:space="0" w:color="auto"/>
              </w:divBdr>
            </w:div>
          </w:divsChild>
        </w:div>
        <w:div w:id="438766356">
          <w:marLeft w:val="0"/>
          <w:marRight w:val="0"/>
          <w:marTop w:val="0"/>
          <w:marBottom w:val="0"/>
          <w:divBdr>
            <w:top w:val="none" w:sz="0" w:space="0" w:color="auto"/>
            <w:left w:val="none" w:sz="0" w:space="0" w:color="auto"/>
            <w:bottom w:val="none" w:sz="0" w:space="0" w:color="auto"/>
            <w:right w:val="none" w:sz="0" w:space="0" w:color="auto"/>
          </w:divBdr>
          <w:divsChild>
            <w:div w:id="2106269582">
              <w:marLeft w:val="0"/>
              <w:marRight w:val="0"/>
              <w:marTop w:val="0"/>
              <w:marBottom w:val="0"/>
              <w:divBdr>
                <w:top w:val="none" w:sz="0" w:space="0" w:color="auto"/>
                <w:left w:val="none" w:sz="0" w:space="0" w:color="auto"/>
                <w:bottom w:val="none" w:sz="0" w:space="0" w:color="auto"/>
                <w:right w:val="none" w:sz="0" w:space="0" w:color="auto"/>
              </w:divBdr>
            </w:div>
          </w:divsChild>
        </w:div>
        <w:div w:id="439107948">
          <w:marLeft w:val="0"/>
          <w:marRight w:val="0"/>
          <w:marTop w:val="0"/>
          <w:marBottom w:val="0"/>
          <w:divBdr>
            <w:top w:val="none" w:sz="0" w:space="0" w:color="auto"/>
            <w:left w:val="none" w:sz="0" w:space="0" w:color="auto"/>
            <w:bottom w:val="none" w:sz="0" w:space="0" w:color="auto"/>
            <w:right w:val="none" w:sz="0" w:space="0" w:color="auto"/>
          </w:divBdr>
          <w:divsChild>
            <w:div w:id="1486162114">
              <w:marLeft w:val="0"/>
              <w:marRight w:val="0"/>
              <w:marTop w:val="0"/>
              <w:marBottom w:val="0"/>
              <w:divBdr>
                <w:top w:val="none" w:sz="0" w:space="0" w:color="auto"/>
                <w:left w:val="none" w:sz="0" w:space="0" w:color="auto"/>
                <w:bottom w:val="none" w:sz="0" w:space="0" w:color="auto"/>
                <w:right w:val="none" w:sz="0" w:space="0" w:color="auto"/>
              </w:divBdr>
            </w:div>
            <w:div w:id="1894147341">
              <w:marLeft w:val="0"/>
              <w:marRight w:val="0"/>
              <w:marTop w:val="0"/>
              <w:marBottom w:val="0"/>
              <w:divBdr>
                <w:top w:val="none" w:sz="0" w:space="0" w:color="auto"/>
                <w:left w:val="none" w:sz="0" w:space="0" w:color="auto"/>
                <w:bottom w:val="none" w:sz="0" w:space="0" w:color="auto"/>
                <w:right w:val="none" w:sz="0" w:space="0" w:color="auto"/>
              </w:divBdr>
            </w:div>
            <w:div w:id="1994486379">
              <w:marLeft w:val="0"/>
              <w:marRight w:val="0"/>
              <w:marTop w:val="0"/>
              <w:marBottom w:val="0"/>
              <w:divBdr>
                <w:top w:val="none" w:sz="0" w:space="0" w:color="auto"/>
                <w:left w:val="none" w:sz="0" w:space="0" w:color="auto"/>
                <w:bottom w:val="none" w:sz="0" w:space="0" w:color="auto"/>
                <w:right w:val="none" w:sz="0" w:space="0" w:color="auto"/>
              </w:divBdr>
            </w:div>
          </w:divsChild>
        </w:div>
        <w:div w:id="440686202">
          <w:marLeft w:val="0"/>
          <w:marRight w:val="0"/>
          <w:marTop w:val="0"/>
          <w:marBottom w:val="0"/>
          <w:divBdr>
            <w:top w:val="none" w:sz="0" w:space="0" w:color="auto"/>
            <w:left w:val="none" w:sz="0" w:space="0" w:color="auto"/>
            <w:bottom w:val="none" w:sz="0" w:space="0" w:color="auto"/>
            <w:right w:val="none" w:sz="0" w:space="0" w:color="auto"/>
          </w:divBdr>
          <w:divsChild>
            <w:div w:id="1619948342">
              <w:marLeft w:val="0"/>
              <w:marRight w:val="0"/>
              <w:marTop w:val="0"/>
              <w:marBottom w:val="0"/>
              <w:divBdr>
                <w:top w:val="none" w:sz="0" w:space="0" w:color="auto"/>
                <w:left w:val="none" w:sz="0" w:space="0" w:color="auto"/>
                <w:bottom w:val="none" w:sz="0" w:space="0" w:color="auto"/>
                <w:right w:val="none" w:sz="0" w:space="0" w:color="auto"/>
              </w:divBdr>
            </w:div>
          </w:divsChild>
        </w:div>
        <w:div w:id="441610989">
          <w:marLeft w:val="0"/>
          <w:marRight w:val="0"/>
          <w:marTop w:val="0"/>
          <w:marBottom w:val="0"/>
          <w:divBdr>
            <w:top w:val="none" w:sz="0" w:space="0" w:color="auto"/>
            <w:left w:val="none" w:sz="0" w:space="0" w:color="auto"/>
            <w:bottom w:val="none" w:sz="0" w:space="0" w:color="auto"/>
            <w:right w:val="none" w:sz="0" w:space="0" w:color="auto"/>
          </w:divBdr>
          <w:divsChild>
            <w:div w:id="283931400">
              <w:marLeft w:val="0"/>
              <w:marRight w:val="0"/>
              <w:marTop w:val="0"/>
              <w:marBottom w:val="0"/>
              <w:divBdr>
                <w:top w:val="none" w:sz="0" w:space="0" w:color="auto"/>
                <w:left w:val="none" w:sz="0" w:space="0" w:color="auto"/>
                <w:bottom w:val="none" w:sz="0" w:space="0" w:color="auto"/>
                <w:right w:val="none" w:sz="0" w:space="0" w:color="auto"/>
              </w:divBdr>
            </w:div>
          </w:divsChild>
        </w:div>
        <w:div w:id="442117819">
          <w:marLeft w:val="0"/>
          <w:marRight w:val="0"/>
          <w:marTop w:val="0"/>
          <w:marBottom w:val="0"/>
          <w:divBdr>
            <w:top w:val="none" w:sz="0" w:space="0" w:color="auto"/>
            <w:left w:val="none" w:sz="0" w:space="0" w:color="auto"/>
            <w:bottom w:val="none" w:sz="0" w:space="0" w:color="auto"/>
            <w:right w:val="none" w:sz="0" w:space="0" w:color="auto"/>
          </w:divBdr>
          <w:divsChild>
            <w:div w:id="430973462">
              <w:marLeft w:val="0"/>
              <w:marRight w:val="0"/>
              <w:marTop w:val="0"/>
              <w:marBottom w:val="0"/>
              <w:divBdr>
                <w:top w:val="none" w:sz="0" w:space="0" w:color="auto"/>
                <w:left w:val="none" w:sz="0" w:space="0" w:color="auto"/>
                <w:bottom w:val="none" w:sz="0" w:space="0" w:color="auto"/>
                <w:right w:val="none" w:sz="0" w:space="0" w:color="auto"/>
              </w:divBdr>
            </w:div>
            <w:div w:id="641739950">
              <w:marLeft w:val="0"/>
              <w:marRight w:val="0"/>
              <w:marTop w:val="0"/>
              <w:marBottom w:val="0"/>
              <w:divBdr>
                <w:top w:val="none" w:sz="0" w:space="0" w:color="auto"/>
                <w:left w:val="none" w:sz="0" w:space="0" w:color="auto"/>
                <w:bottom w:val="none" w:sz="0" w:space="0" w:color="auto"/>
                <w:right w:val="none" w:sz="0" w:space="0" w:color="auto"/>
              </w:divBdr>
            </w:div>
            <w:div w:id="849370871">
              <w:marLeft w:val="0"/>
              <w:marRight w:val="0"/>
              <w:marTop w:val="0"/>
              <w:marBottom w:val="0"/>
              <w:divBdr>
                <w:top w:val="none" w:sz="0" w:space="0" w:color="auto"/>
                <w:left w:val="none" w:sz="0" w:space="0" w:color="auto"/>
                <w:bottom w:val="none" w:sz="0" w:space="0" w:color="auto"/>
                <w:right w:val="none" w:sz="0" w:space="0" w:color="auto"/>
              </w:divBdr>
            </w:div>
            <w:div w:id="1525048560">
              <w:marLeft w:val="0"/>
              <w:marRight w:val="0"/>
              <w:marTop w:val="0"/>
              <w:marBottom w:val="0"/>
              <w:divBdr>
                <w:top w:val="none" w:sz="0" w:space="0" w:color="auto"/>
                <w:left w:val="none" w:sz="0" w:space="0" w:color="auto"/>
                <w:bottom w:val="none" w:sz="0" w:space="0" w:color="auto"/>
                <w:right w:val="none" w:sz="0" w:space="0" w:color="auto"/>
              </w:divBdr>
            </w:div>
            <w:div w:id="1762025896">
              <w:marLeft w:val="0"/>
              <w:marRight w:val="0"/>
              <w:marTop w:val="0"/>
              <w:marBottom w:val="0"/>
              <w:divBdr>
                <w:top w:val="none" w:sz="0" w:space="0" w:color="auto"/>
                <w:left w:val="none" w:sz="0" w:space="0" w:color="auto"/>
                <w:bottom w:val="none" w:sz="0" w:space="0" w:color="auto"/>
                <w:right w:val="none" w:sz="0" w:space="0" w:color="auto"/>
              </w:divBdr>
            </w:div>
          </w:divsChild>
        </w:div>
        <w:div w:id="443110045">
          <w:marLeft w:val="0"/>
          <w:marRight w:val="0"/>
          <w:marTop w:val="0"/>
          <w:marBottom w:val="0"/>
          <w:divBdr>
            <w:top w:val="none" w:sz="0" w:space="0" w:color="auto"/>
            <w:left w:val="none" w:sz="0" w:space="0" w:color="auto"/>
            <w:bottom w:val="none" w:sz="0" w:space="0" w:color="auto"/>
            <w:right w:val="none" w:sz="0" w:space="0" w:color="auto"/>
          </w:divBdr>
          <w:divsChild>
            <w:div w:id="316031628">
              <w:marLeft w:val="0"/>
              <w:marRight w:val="0"/>
              <w:marTop w:val="0"/>
              <w:marBottom w:val="0"/>
              <w:divBdr>
                <w:top w:val="none" w:sz="0" w:space="0" w:color="auto"/>
                <w:left w:val="none" w:sz="0" w:space="0" w:color="auto"/>
                <w:bottom w:val="none" w:sz="0" w:space="0" w:color="auto"/>
                <w:right w:val="none" w:sz="0" w:space="0" w:color="auto"/>
              </w:divBdr>
            </w:div>
          </w:divsChild>
        </w:div>
        <w:div w:id="443892276">
          <w:marLeft w:val="0"/>
          <w:marRight w:val="0"/>
          <w:marTop w:val="0"/>
          <w:marBottom w:val="0"/>
          <w:divBdr>
            <w:top w:val="none" w:sz="0" w:space="0" w:color="auto"/>
            <w:left w:val="none" w:sz="0" w:space="0" w:color="auto"/>
            <w:bottom w:val="none" w:sz="0" w:space="0" w:color="auto"/>
            <w:right w:val="none" w:sz="0" w:space="0" w:color="auto"/>
          </w:divBdr>
          <w:divsChild>
            <w:div w:id="603923238">
              <w:marLeft w:val="0"/>
              <w:marRight w:val="0"/>
              <w:marTop w:val="0"/>
              <w:marBottom w:val="0"/>
              <w:divBdr>
                <w:top w:val="none" w:sz="0" w:space="0" w:color="auto"/>
                <w:left w:val="none" w:sz="0" w:space="0" w:color="auto"/>
                <w:bottom w:val="none" w:sz="0" w:space="0" w:color="auto"/>
                <w:right w:val="none" w:sz="0" w:space="0" w:color="auto"/>
              </w:divBdr>
            </w:div>
            <w:div w:id="1789928064">
              <w:marLeft w:val="0"/>
              <w:marRight w:val="0"/>
              <w:marTop w:val="0"/>
              <w:marBottom w:val="0"/>
              <w:divBdr>
                <w:top w:val="none" w:sz="0" w:space="0" w:color="auto"/>
                <w:left w:val="none" w:sz="0" w:space="0" w:color="auto"/>
                <w:bottom w:val="none" w:sz="0" w:space="0" w:color="auto"/>
                <w:right w:val="none" w:sz="0" w:space="0" w:color="auto"/>
              </w:divBdr>
            </w:div>
          </w:divsChild>
        </w:div>
        <w:div w:id="445320694">
          <w:marLeft w:val="0"/>
          <w:marRight w:val="0"/>
          <w:marTop w:val="0"/>
          <w:marBottom w:val="0"/>
          <w:divBdr>
            <w:top w:val="none" w:sz="0" w:space="0" w:color="auto"/>
            <w:left w:val="none" w:sz="0" w:space="0" w:color="auto"/>
            <w:bottom w:val="none" w:sz="0" w:space="0" w:color="auto"/>
            <w:right w:val="none" w:sz="0" w:space="0" w:color="auto"/>
          </w:divBdr>
          <w:divsChild>
            <w:div w:id="1283682656">
              <w:marLeft w:val="0"/>
              <w:marRight w:val="0"/>
              <w:marTop w:val="0"/>
              <w:marBottom w:val="0"/>
              <w:divBdr>
                <w:top w:val="none" w:sz="0" w:space="0" w:color="auto"/>
                <w:left w:val="none" w:sz="0" w:space="0" w:color="auto"/>
                <w:bottom w:val="none" w:sz="0" w:space="0" w:color="auto"/>
                <w:right w:val="none" w:sz="0" w:space="0" w:color="auto"/>
              </w:divBdr>
            </w:div>
          </w:divsChild>
        </w:div>
        <w:div w:id="446854913">
          <w:marLeft w:val="0"/>
          <w:marRight w:val="0"/>
          <w:marTop w:val="0"/>
          <w:marBottom w:val="0"/>
          <w:divBdr>
            <w:top w:val="none" w:sz="0" w:space="0" w:color="auto"/>
            <w:left w:val="none" w:sz="0" w:space="0" w:color="auto"/>
            <w:bottom w:val="none" w:sz="0" w:space="0" w:color="auto"/>
            <w:right w:val="none" w:sz="0" w:space="0" w:color="auto"/>
          </w:divBdr>
          <w:divsChild>
            <w:div w:id="1595934608">
              <w:marLeft w:val="0"/>
              <w:marRight w:val="0"/>
              <w:marTop w:val="0"/>
              <w:marBottom w:val="0"/>
              <w:divBdr>
                <w:top w:val="none" w:sz="0" w:space="0" w:color="auto"/>
                <w:left w:val="none" w:sz="0" w:space="0" w:color="auto"/>
                <w:bottom w:val="none" w:sz="0" w:space="0" w:color="auto"/>
                <w:right w:val="none" w:sz="0" w:space="0" w:color="auto"/>
              </w:divBdr>
            </w:div>
          </w:divsChild>
        </w:div>
        <w:div w:id="447503869">
          <w:marLeft w:val="0"/>
          <w:marRight w:val="0"/>
          <w:marTop w:val="0"/>
          <w:marBottom w:val="0"/>
          <w:divBdr>
            <w:top w:val="none" w:sz="0" w:space="0" w:color="auto"/>
            <w:left w:val="none" w:sz="0" w:space="0" w:color="auto"/>
            <w:bottom w:val="none" w:sz="0" w:space="0" w:color="auto"/>
            <w:right w:val="none" w:sz="0" w:space="0" w:color="auto"/>
          </w:divBdr>
          <w:divsChild>
            <w:div w:id="1295522632">
              <w:marLeft w:val="0"/>
              <w:marRight w:val="0"/>
              <w:marTop w:val="0"/>
              <w:marBottom w:val="0"/>
              <w:divBdr>
                <w:top w:val="none" w:sz="0" w:space="0" w:color="auto"/>
                <w:left w:val="none" w:sz="0" w:space="0" w:color="auto"/>
                <w:bottom w:val="none" w:sz="0" w:space="0" w:color="auto"/>
                <w:right w:val="none" w:sz="0" w:space="0" w:color="auto"/>
              </w:divBdr>
            </w:div>
          </w:divsChild>
        </w:div>
        <w:div w:id="456683301">
          <w:marLeft w:val="0"/>
          <w:marRight w:val="0"/>
          <w:marTop w:val="0"/>
          <w:marBottom w:val="0"/>
          <w:divBdr>
            <w:top w:val="none" w:sz="0" w:space="0" w:color="auto"/>
            <w:left w:val="none" w:sz="0" w:space="0" w:color="auto"/>
            <w:bottom w:val="none" w:sz="0" w:space="0" w:color="auto"/>
            <w:right w:val="none" w:sz="0" w:space="0" w:color="auto"/>
          </w:divBdr>
          <w:divsChild>
            <w:div w:id="499925548">
              <w:marLeft w:val="0"/>
              <w:marRight w:val="0"/>
              <w:marTop w:val="0"/>
              <w:marBottom w:val="0"/>
              <w:divBdr>
                <w:top w:val="none" w:sz="0" w:space="0" w:color="auto"/>
                <w:left w:val="none" w:sz="0" w:space="0" w:color="auto"/>
                <w:bottom w:val="none" w:sz="0" w:space="0" w:color="auto"/>
                <w:right w:val="none" w:sz="0" w:space="0" w:color="auto"/>
              </w:divBdr>
            </w:div>
          </w:divsChild>
        </w:div>
        <w:div w:id="457184917">
          <w:marLeft w:val="0"/>
          <w:marRight w:val="0"/>
          <w:marTop w:val="0"/>
          <w:marBottom w:val="0"/>
          <w:divBdr>
            <w:top w:val="none" w:sz="0" w:space="0" w:color="auto"/>
            <w:left w:val="none" w:sz="0" w:space="0" w:color="auto"/>
            <w:bottom w:val="none" w:sz="0" w:space="0" w:color="auto"/>
            <w:right w:val="none" w:sz="0" w:space="0" w:color="auto"/>
          </w:divBdr>
          <w:divsChild>
            <w:div w:id="1904825981">
              <w:marLeft w:val="0"/>
              <w:marRight w:val="0"/>
              <w:marTop w:val="0"/>
              <w:marBottom w:val="0"/>
              <w:divBdr>
                <w:top w:val="none" w:sz="0" w:space="0" w:color="auto"/>
                <w:left w:val="none" w:sz="0" w:space="0" w:color="auto"/>
                <w:bottom w:val="none" w:sz="0" w:space="0" w:color="auto"/>
                <w:right w:val="none" w:sz="0" w:space="0" w:color="auto"/>
              </w:divBdr>
            </w:div>
          </w:divsChild>
        </w:div>
        <w:div w:id="459878963">
          <w:marLeft w:val="0"/>
          <w:marRight w:val="0"/>
          <w:marTop w:val="0"/>
          <w:marBottom w:val="0"/>
          <w:divBdr>
            <w:top w:val="none" w:sz="0" w:space="0" w:color="auto"/>
            <w:left w:val="none" w:sz="0" w:space="0" w:color="auto"/>
            <w:bottom w:val="none" w:sz="0" w:space="0" w:color="auto"/>
            <w:right w:val="none" w:sz="0" w:space="0" w:color="auto"/>
          </w:divBdr>
          <w:divsChild>
            <w:div w:id="1073774438">
              <w:marLeft w:val="0"/>
              <w:marRight w:val="0"/>
              <w:marTop w:val="0"/>
              <w:marBottom w:val="0"/>
              <w:divBdr>
                <w:top w:val="none" w:sz="0" w:space="0" w:color="auto"/>
                <w:left w:val="none" w:sz="0" w:space="0" w:color="auto"/>
                <w:bottom w:val="none" w:sz="0" w:space="0" w:color="auto"/>
                <w:right w:val="none" w:sz="0" w:space="0" w:color="auto"/>
              </w:divBdr>
            </w:div>
          </w:divsChild>
        </w:div>
        <w:div w:id="462114868">
          <w:marLeft w:val="0"/>
          <w:marRight w:val="0"/>
          <w:marTop w:val="0"/>
          <w:marBottom w:val="0"/>
          <w:divBdr>
            <w:top w:val="none" w:sz="0" w:space="0" w:color="auto"/>
            <w:left w:val="none" w:sz="0" w:space="0" w:color="auto"/>
            <w:bottom w:val="none" w:sz="0" w:space="0" w:color="auto"/>
            <w:right w:val="none" w:sz="0" w:space="0" w:color="auto"/>
          </w:divBdr>
          <w:divsChild>
            <w:div w:id="1692141242">
              <w:marLeft w:val="0"/>
              <w:marRight w:val="0"/>
              <w:marTop w:val="0"/>
              <w:marBottom w:val="0"/>
              <w:divBdr>
                <w:top w:val="none" w:sz="0" w:space="0" w:color="auto"/>
                <w:left w:val="none" w:sz="0" w:space="0" w:color="auto"/>
                <w:bottom w:val="none" w:sz="0" w:space="0" w:color="auto"/>
                <w:right w:val="none" w:sz="0" w:space="0" w:color="auto"/>
              </w:divBdr>
            </w:div>
          </w:divsChild>
        </w:div>
        <w:div w:id="463038657">
          <w:marLeft w:val="0"/>
          <w:marRight w:val="0"/>
          <w:marTop w:val="0"/>
          <w:marBottom w:val="0"/>
          <w:divBdr>
            <w:top w:val="none" w:sz="0" w:space="0" w:color="auto"/>
            <w:left w:val="none" w:sz="0" w:space="0" w:color="auto"/>
            <w:bottom w:val="none" w:sz="0" w:space="0" w:color="auto"/>
            <w:right w:val="none" w:sz="0" w:space="0" w:color="auto"/>
          </w:divBdr>
          <w:divsChild>
            <w:div w:id="1256522783">
              <w:marLeft w:val="0"/>
              <w:marRight w:val="0"/>
              <w:marTop w:val="0"/>
              <w:marBottom w:val="0"/>
              <w:divBdr>
                <w:top w:val="none" w:sz="0" w:space="0" w:color="auto"/>
                <w:left w:val="none" w:sz="0" w:space="0" w:color="auto"/>
                <w:bottom w:val="none" w:sz="0" w:space="0" w:color="auto"/>
                <w:right w:val="none" w:sz="0" w:space="0" w:color="auto"/>
              </w:divBdr>
            </w:div>
          </w:divsChild>
        </w:div>
        <w:div w:id="463546400">
          <w:marLeft w:val="0"/>
          <w:marRight w:val="0"/>
          <w:marTop w:val="0"/>
          <w:marBottom w:val="0"/>
          <w:divBdr>
            <w:top w:val="none" w:sz="0" w:space="0" w:color="auto"/>
            <w:left w:val="none" w:sz="0" w:space="0" w:color="auto"/>
            <w:bottom w:val="none" w:sz="0" w:space="0" w:color="auto"/>
            <w:right w:val="none" w:sz="0" w:space="0" w:color="auto"/>
          </w:divBdr>
          <w:divsChild>
            <w:div w:id="1397849991">
              <w:marLeft w:val="0"/>
              <w:marRight w:val="0"/>
              <w:marTop w:val="0"/>
              <w:marBottom w:val="0"/>
              <w:divBdr>
                <w:top w:val="none" w:sz="0" w:space="0" w:color="auto"/>
                <w:left w:val="none" w:sz="0" w:space="0" w:color="auto"/>
                <w:bottom w:val="none" w:sz="0" w:space="0" w:color="auto"/>
                <w:right w:val="none" w:sz="0" w:space="0" w:color="auto"/>
              </w:divBdr>
            </w:div>
          </w:divsChild>
        </w:div>
        <w:div w:id="465315115">
          <w:marLeft w:val="0"/>
          <w:marRight w:val="0"/>
          <w:marTop w:val="0"/>
          <w:marBottom w:val="0"/>
          <w:divBdr>
            <w:top w:val="none" w:sz="0" w:space="0" w:color="auto"/>
            <w:left w:val="none" w:sz="0" w:space="0" w:color="auto"/>
            <w:bottom w:val="none" w:sz="0" w:space="0" w:color="auto"/>
            <w:right w:val="none" w:sz="0" w:space="0" w:color="auto"/>
          </w:divBdr>
          <w:divsChild>
            <w:div w:id="1718698836">
              <w:marLeft w:val="0"/>
              <w:marRight w:val="0"/>
              <w:marTop w:val="0"/>
              <w:marBottom w:val="0"/>
              <w:divBdr>
                <w:top w:val="none" w:sz="0" w:space="0" w:color="auto"/>
                <w:left w:val="none" w:sz="0" w:space="0" w:color="auto"/>
                <w:bottom w:val="none" w:sz="0" w:space="0" w:color="auto"/>
                <w:right w:val="none" w:sz="0" w:space="0" w:color="auto"/>
              </w:divBdr>
            </w:div>
          </w:divsChild>
        </w:div>
        <w:div w:id="465783810">
          <w:marLeft w:val="0"/>
          <w:marRight w:val="0"/>
          <w:marTop w:val="0"/>
          <w:marBottom w:val="0"/>
          <w:divBdr>
            <w:top w:val="none" w:sz="0" w:space="0" w:color="auto"/>
            <w:left w:val="none" w:sz="0" w:space="0" w:color="auto"/>
            <w:bottom w:val="none" w:sz="0" w:space="0" w:color="auto"/>
            <w:right w:val="none" w:sz="0" w:space="0" w:color="auto"/>
          </w:divBdr>
          <w:divsChild>
            <w:div w:id="960915110">
              <w:marLeft w:val="0"/>
              <w:marRight w:val="0"/>
              <w:marTop w:val="0"/>
              <w:marBottom w:val="0"/>
              <w:divBdr>
                <w:top w:val="none" w:sz="0" w:space="0" w:color="auto"/>
                <w:left w:val="none" w:sz="0" w:space="0" w:color="auto"/>
                <w:bottom w:val="none" w:sz="0" w:space="0" w:color="auto"/>
                <w:right w:val="none" w:sz="0" w:space="0" w:color="auto"/>
              </w:divBdr>
            </w:div>
          </w:divsChild>
        </w:div>
        <w:div w:id="468011212">
          <w:marLeft w:val="0"/>
          <w:marRight w:val="0"/>
          <w:marTop w:val="0"/>
          <w:marBottom w:val="0"/>
          <w:divBdr>
            <w:top w:val="none" w:sz="0" w:space="0" w:color="auto"/>
            <w:left w:val="none" w:sz="0" w:space="0" w:color="auto"/>
            <w:bottom w:val="none" w:sz="0" w:space="0" w:color="auto"/>
            <w:right w:val="none" w:sz="0" w:space="0" w:color="auto"/>
          </w:divBdr>
          <w:divsChild>
            <w:div w:id="1914847641">
              <w:marLeft w:val="0"/>
              <w:marRight w:val="0"/>
              <w:marTop w:val="0"/>
              <w:marBottom w:val="0"/>
              <w:divBdr>
                <w:top w:val="none" w:sz="0" w:space="0" w:color="auto"/>
                <w:left w:val="none" w:sz="0" w:space="0" w:color="auto"/>
                <w:bottom w:val="none" w:sz="0" w:space="0" w:color="auto"/>
                <w:right w:val="none" w:sz="0" w:space="0" w:color="auto"/>
              </w:divBdr>
            </w:div>
          </w:divsChild>
        </w:div>
        <w:div w:id="469249080">
          <w:marLeft w:val="0"/>
          <w:marRight w:val="0"/>
          <w:marTop w:val="0"/>
          <w:marBottom w:val="0"/>
          <w:divBdr>
            <w:top w:val="none" w:sz="0" w:space="0" w:color="auto"/>
            <w:left w:val="none" w:sz="0" w:space="0" w:color="auto"/>
            <w:bottom w:val="none" w:sz="0" w:space="0" w:color="auto"/>
            <w:right w:val="none" w:sz="0" w:space="0" w:color="auto"/>
          </w:divBdr>
          <w:divsChild>
            <w:div w:id="447286454">
              <w:marLeft w:val="0"/>
              <w:marRight w:val="0"/>
              <w:marTop w:val="0"/>
              <w:marBottom w:val="0"/>
              <w:divBdr>
                <w:top w:val="none" w:sz="0" w:space="0" w:color="auto"/>
                <w:left w:val="none" w:sz="0" w:space="0" w:color="auto"/>
                <w:bottom w:val="none" w:sz="0" w:space="0" w:color="auto"/>
                <w:right w:val="none" w:sz="0" w:space="0" w:color="auto"/>
              </w:divBdr>
            </w:div>
          </w:divsChild>
        </w:div>
        <w:div w:id="471366589">
          <w:marLeft w:val="0"/>
          <w:marRight w:val="0"/>
          <w:marTop w:val="0"/>
          <w:marBottom w:val="0"/>
          <w:divBdr>
            <w:top w:val="none" w:sz="0" w:space="0" w:color="auto"/>
            <w:left w:val="none" w:sz="0" w:space="0" w:color="auto"/>
            <w:bottom w:val="none" w:sz="0" w:space="0" w:color="auto"/>
            <w:right w:val="none" w:sz="0" w:space="0" w:color="auto"/>
          </w:divBdr>
          <w:divsChild>
            <w:div w:id="939290542">
              <w:marLeft w:val="0"/>
              <w:marRight w:val="0"/>
              <w:marTop w:val="0"/>
              <w:marBottom w:val="0"/>
              <w:divBdr>
                <w:top w:val="none" w:sz="0" w:space="0" w:color="auto"/>
                <w:left w:val="none" w:sz="0" w:space="0" w:color="auto"/>
                <w:bottom w:val="none" w:sz="0" w:space="0" w:color="auto"/>
                <w:right w:val="none" w:sz="0" w:space="0" w:color="auto"/>
              </w:divBdr>
            </w:div>
          </w:divsChild>
        </w:div>
        <w:div w:id="472598439">
          <w:marLeft w:val="0"/>
          <w:marRight w:val="0"/>
          <w:marTop w:val="0"/>
          <w:marBottom w:val="0"/>
          <w:divBdr>
            <w:top w:val="none" w:sz="0" w:space="0" w:color="auto"/>
            <w:left w:val="none" w:sz="0" w:space="0" w:color="auto"/>
            <w:bottom w:val="none" w:sz="0" w:space="0" w:color="auto"/>
            <w:right w:val="none" w:sz="0" w:space="0" w:color="auto"/>
          </w:divBdr>
          <w:divsChild>
            <w:div w:id="1057974490">
              <w:marLeft w:val="0"/>
              <w:marRight w:val="0"/>
              <w:marTop w:val="0"/>
              <w:marBottom w:val="0"/>
              <w:divBdr>
                <w:top w:val="none" w:sz="0" w:space="0" w:color="auto"/>
                <w:left w:val="none" w:sz="0" w:space="0" w:color="auto"/>
                <w:bottom w:val="none" w:sz="0" w:space="0" w:color="auto"/>
                <w:right w:val="none" w:sz="0" w:space="0" w:color="auto"/>
              </w:divBdr>
            </w:div>
          </w:divsChild>
        </w:div>
        <w:div w:id="476461358">
          <w:marLeft w:val="0"/>
          <w:marRight w:val="0"/>
          <w:marTop w:val="0"/>
          <w:marBottom w:val="0"/>
          <w:divBdr>
            <w:top w:val="none" w:sz="0" w:space="0" w:color="auto"/>
            <w:left w:val="none" w:sz="0" w:space="0" w:color="auto"/>
            <w:bottom w:val="none" w:sz="0" w:space="0" w:color="auto"/>
            <w:right w:val="none" w:sz="0" w:space="0" w:color="auto"/>
          </w:divBdr>
          <w:divsChild>
            <w:div w:id="1713846206">
              <w:marLeft w:val="0"/>
              <w:marRight w:val="0"/>
              <w:marTop w:val="0"/>
              <w:marBottom w:val="0"/>
              <w:divBdr>
                <w:top w:val="none" w:sz="0" w:space="0" w:color="auto"/>
                <w:left w:val="none" w:sz="0" w:space="0" w:color="auto"/>
                <w:bottom w:val="none" w:sz="0" w:space="0" w:color="auto"/>
                <w:right w:val="none" w:sz="0" w:space="0" w:color="auto"/>
              </w:divBdr>
            </w:div>
          </w:divsChild>
        </w:div>
        <w:div w:id="479736581">
          <w:marLeft w:val="0"/>
          <w:marRight w:val="0"/>
          <w:marTop w:val="0"/>
          <w:marBottom w:val="0"/>
          <w:divBdr>
            <w:top w:val="none" w:sz="0" w:space="0" w:color="auto"/>
            <w:left w:val="none" w:sz="0" w:space="0" w:color="auto"/>
            <w:bottom w:val="none" w:sz="0" w:space="0" w:color="auto"/>
            <w:right w:val="none" w:sz="0" w:space="0" w:color="auto"/>
          </w:divBdr>
          <w:divsChild>
            <w:div w:id="1616132841">
              <w:marLeft w:val="0"/>
              <w:marRight w:val="0"/>
              <w:marTop w:val="0"/>
              <w:marBottom w:val="0"/>
              <w:divBdr>
                <w:top w:val="none" w:sz="0" w:space="0" w:color="auto"/>
                <w:left w:val="none" w:sz="0" w:space="0" w:color="auto"/>
                <w:bottom w:val="none" w:sz="0" w:space="0" w:color="auto"/>
                <w:right w:val="none" w:sz="0" w:space="0" w:color="auto"/>
              </w:divBdr>
            </w:div>
          </w:divsChild>
        </w:div>
        <w:div w:id="479854832">
          <w:marLeft w:val="0"/>
          <w:marRight w:val="0"/>
          <w:marTop w:val="0"/>
          <w:marBottom w:val="0"/>
          <w:divBdr>
            <w:top w:val="none" w:sz="0" w:space="0" w:color="auto"/>
            <w:left w:val="none" w:sz="0" w:space="0" w:color="auto"/>
            <w:bottom w:val="none" w:sz="0" w:space="0" w:color="auto"/>
            <w:right w:val="none" w:sz="0" w:space="0" w:color="auto"/>
          </w:divBdr>
          <w:divsChild>
            <w:div w:id="1512332699">
              <w:marLeft w:val="0"/>
              <w:marRight w:val="0"/>
              <w:marTop w:val="0"/>
              <w:marBottom w:val="0"/>
              <w:divBdr>
                <w:top w:val="none" w:sz="0" w:space="0" w:color="auto"/>
                <w:left w:val="none" w:sz="0" w:space="0" w:color="auto"/>
                <w:bottom w:val="none" w:sz="0" w:space="0" w:color="auto"/>
                <w:right w:val="none" w:sz="0" w:space="0" w:color="auto"/>
              </w:divBdr>
            </w:div>
          </w:divsChild>
        </w:div>
        <w:div w:id="483204570">
          <w:marLeft w:val="0"/>
          <w:marRight w:val="0"/>
          <w:marTop w:val="0"/>
          <w:marBottom w:val="0"/>
          <w:divBdr>
            <w:top w:val="none" w:sz="0" w:space="0" w:color="auto"/>
            <w:left w:val="none" w:sz="0" w:space="0" w:color="auto"/>
            <w:bottom w:val="none" w:sz="0" w:space="0" w:color="auto"/>
            <w:right w:val="none" w:sz="0" w:space="0" w:color="auto"/>
          </w:divBdr>
          <w:divsChild>
            <w:div w:id="1053233034">
              <w:marLeft w:val="0"/>
              <w:marRight w:val="0"/>
              <w:marTop w:val="0"/>
              <w:marBottom w:val="0"/>
              <w:divBdr>
                <w:top w:val="none" w:sz="0" w:space="0" w:color="auto"/>
                <w:left w:val="none" w:sz="0" w:space="0" w:color="auto"/>
                <w:bottom w:val="none" w:sz="0" w:space="0" w:color="auto"/>
                <w:right w:val="none" w:sz="0" w:space="0" w:color="auto"/>
              </w:divBdr>
            </w:div>
          </w:divsChild>
        </w:div>
        <w:div w:id="483277763">
          <w:marLeft w:val="0"/>
          <w:marRight w:val="0"/>
          <w:marTop w:val="0"/>
          <w:marBottom w:val="0"/>
          <w:divBdr>
            <w:top w:val="none" w:sz="0" w:space="0" w:color="auto"/>
            <w:left w:val="none" w:sz="0" w:space="0" w:color="auto"/>
            <w:bottom w:val="none" w:sz="0" w:space="0" w:color="auto"/>
            <w:right w:val="none" w:sz="0" w:space="0" w:color="auto"/>
          </w:divBdr>
          <w:divsChild>
            <w:div w:id="278069896">
              <w:marLeft w:val="0"/>
              <w:marRight w:val="0"/>
              <w:marTop w:val="0"/>
              <w:marBottom w:val="0"/>
              <w:divBdr>
                <w:top w:val="none" w:sz="0" w:space="0" w:color="auto"/>
                <w:left w:val="none" w:sz="0" w:space="0" w:color="auto"/>
                <w:bottom w:val="none" w:sz="0" w:space="0" w:color="auto"/>
                <w:right w:val="none" w:sz="0" w:space="0" w:color="auto"/>
              </w:divBdr>
            </w:div>
          </w:divsChild>
        </w:div>
        <w:div w:id="484709699">
          <w:marLeft w:val="0"/>
          <w:marRight w:val="0"/>
          <w:marTop w:val="0"/>
          <w:marBottom w:val="0"/>
          <w:divBdr>
            <w:top w:val="none" w:sz="0" w:space="0" w:color="auto"/>
            <w:left w:val="none" w:sz="0" w:space="0" w:color="auto"/>
            <w:bottom w:val="none" w:sz="0" w:space="0" w:color="auto"/>
            <w:right w:val="none" w:sz="0" w:space="0" w:color="auto"/>
          </w:divBdr>
          <w:divsChild>
            <w:div w:id="1390227734">
              <w:marLeft w:val="0"/>
              <w:marRight w:val="0"/>
              <w:marTop w:val="0"/>
              <w:marBottom w:val="0"/>
              <w:divBdr>
                <w:top w:val="none" w:sz="0" w:space="0" w:color="auto"/>
                <w:left w:val="none" w:sz="0" w:space="0" w:color="auto"/>
                <w:bottom w:val="none" w:sz="0" w:space="0" w:color="auto"/>
                <w:right w:val="none" w:sz="0" w:space="0" w:color="auto"/>
              </w:divBdr>
            </w:div>
          </w:divsChild>
        </w:div>
        <w:div w:id="486173004">
          <w:marLeft w:val="0"/>
          <w:marRight w:val="0"/>
          <w:marTop w:val="0"/>
          <w:marBottom w:val="0"/>
          <w:divBdr>
            <w:top w:val="none" w:sz="0" w:space="0" w:color="auto"/>
            <w:left w:val="none" w:sz="0" w:space="0" w:color="auto"/>
            <w:bottom w:val="none" w:sz="0" w:space="0" w:color="auto"/>
            <w:right w:val="none" w:sz="0" w:space="0" w:color="auto"/>
          </w:divBdr>
          <w:divsChild>
            <w:div w:id="69890539">
              <w:marLeft w:val="0"/>
              <w:marRight w:val="0"/>
              <w:marTop w:val="0"/>
              <w:marBottom w:val="0"/>
              <w:divBdr>
                <w:top w:val="none" w:sz="0" w:space="0" w:color="auto"/>
                <w:left w:val="none" w:sz="0" w:space="0" w:color="auto"/>
                <w:bottom w:val="none" w:sz="0" w:space="0" w:color="auto"/>
                <w:right w:val="none" w:sz="0" w:space="0" w:color="auto"/>
              </w:divBdr>
            </w:div>
            <w:div w:id="1231188947">
              <w:marLeft w:val="0"/>
              <w:marRight w:val="0"/>
              <w:marTop w:val="0"/>
              <w:marBottom w:val="0"/>
              <w:divBdr>
                <w:top w:val="none" w:sz="0" w:space="0" w:color="auto"/>
                <w:left w:val="none" w:sz="0" w:space="0" w:color="auto"/>
                <w:bottom w:val="none" w:sz="0" w:space="0" w:color="auto"/>
                <w:right w:val="none" w:sz="0" w:space="0" w:color="auto"/>
              </w:divBdr>
            </w:div>
            <w:div w:id="1806198335">
              <w:marLeft w:val="0"/>
              <w:marRight w:val="0"/>
              <w:marTop w:val="0"/>
              <w:marBottom w:val="0"/>
              <w:divBdr>
                <w:top w:val="none" w:sz="0" w:space="0" w:color="auto"/>
                <w:left w:val="none" w:sz="0" w:space="0" w:color="auto"/>
                <w:bottom w:val="none" w:sz="0" w:space="0" w:color="auto"/>
                <w:right w:val="none" w:sz="0" w:space="0" w:color="auto"/>
              </w:divBdr>
            </w:div>
          </w:divsChild>
        </w:div>
        <w:div w:id="487283077">
          <w:marLeft w:val="0"/>
          <w:marRight w:val="0"/>
          <w:marTop w:val="0"/>
          <w:marBottom w:val="0"/>
          <w:divBdr>
            <w:top w:val="none" w:sz="0" w:space="0" w:color="auto"/>
            <w:left w:val="none" w:sz="0" w:space="0" w:color="auto"/>
            <w:bottom w:val="none" w:sz="0" w:space="0" w:color="auto"/>
            <w:right w:val="none" w:sz="0" w:space="0" w:color="auto"/>
          </w:divBdr>
          <w:divsChild>
            <w:div w:id="212885905">
              <w:marLeft w:val="0"/>
              <w:marRight w:val="0"/>
              <w:marTop w:val="0"/>
              <w:marBottom w:val="0"/>
              <w:divBdr>
                <w:top w:val="none" w:sz="0" w:space="0" w:color="auto"/>
                <w:left w:val="none" w:sz="0" w:space="0" w:color="auto"/>
                <w:bottom w:val="none" w:sz="0" w:space="0" w:color="auto"/>
                <w:right w:val="none" w:sz="0" w:space="0" w:color="auto"/>
              </w:divBdr>
            </w:div>
          </w:divsChild>
        </w:div>
        <w:div w:id="489716807">
          <w:marLeft w:val="0"/>
          <w:marRight w:val="0"/>
          <w:marTop w:val="0"/>
          <w:marBottom w:val="0"/>
          <w:divBdr>
            <w:top w:val="none" w:sz="0" w:space="0" w:color="auto"/>
            <w:left w:val="none" w:sz="0" w:space="0" w:color="auto"/>
            <w:bottom w:val="none" w:sz="0" w:space="0" w:color="auto"/>
            <w:right w:val="none" w:sz="0" w:space="0" w:color="auto"/>
          </w:divBdr>
          <w:divsChild>
            <w:div w:id="70738254">
              <w:marLeft w:val="0"/>
              <w:marRight w:val="0"/>
              <w:marTop w:val="0"/>
              <w:marBottom w:val="0"/>
              <w:divBdr>
                <w:top w:val="none" w:sz="0" w:space="0" w:color="auto"/>
                <w:left w:val="none" w:sz="0" w:space="0" w:color="auto"/>
                <w:bottom w:val="none" w:sz="0" w:space="0" w:color="auto"/>
                <w:right w:val="none" w:sz="0" w:space="0" w:color="auto"/>
              </w:divBdr>
            </w:div>
          </w:divsChild>
        </w:div>
        <w:div w:id="492795422">
          <w:marLeft w:val="0"/>
          <w:marRight w:val="0"/>
          <w:marTop w:val="0"/>
          <w:marBottom w:val="0"/>
          <w:divBdr>
            <w:top w:val="none" w:sz="0" w:space="0" w:color="auto"/>
            <w:left w:val="none" w:sz="0" w:space="0" w:color="auto"/>
            <w:bottom w:val="none" w:sz="0" w:space="0" w:color="auto"/>
            <w:right w:val="none" w:sz="0" w:space="0" w:color="auto"/>
          </w:divBdr>
          <w:divsChild>
            <w:div w:id="535704503">
              <w:marLeft w:val="0"/>
              <w:marRight w:val="0"/>
              <w:marTop w:val="0"/>
              <w:marBottom w:val="0"/>
              <w:divBdr>
                <w:top w:val="none" w:sz="0" w:space="0" w:color="auto"/>
                <w:left w:val="none" w:sz="0" w:space="0" w:color="auto"/>
                <w:bottom w:val="none" w:sz="0" w:space="0" w:color="auto"/>
                <w:right w:val="none" w:sz="0" w:space="0" w:color="auto"/>
              </w:divBdr>
            </w:div>
          </w:divsChild>
        </w:div>
        <w:div w:id="494878765">
          <w:marLeft w:val="0"/>
          <w:marRight w:val="0"/>
          <w:marTop w:val="0"/>
          <w:marBottom w:val="0"/>
          <w:divBdr>
            <w:top w:val="none" w:sz="0" w:space="0" w:color="auto"/>
            <w:left w:val="none" w:sz="0" w:space="0" w:color="auto"/>
            <w:bottom w:val="none" w:sz="0" w:space="0" w:color="auto"/>
            <w:right w:val="none" w:sz="0" w:space="0" w:color="auto"/>
          </w:divBdr>
          <w:divsChild>
            <w:div w:id="470174275">
              <w:marLeft w:val="0"/>
              <w:marRight w:val="0"/>
              <w:marTop w:val="0"/>
              <w:marBottom w:val="0"/>
              <w:divBdr>
                <w:top w:val="none" w:sz="0" w:space="0" w:color="auto"/>
                <w:left w:val="none" w:sz="0" w:space="0" w:color="auto"/>
                <w:bottom w:val="none" w:sz="0" w:space="0" w:color="auto"/>
                <w:right w:val="none" w:sz="0" w:space="0" w:color="auto"/>
              </w:divBdr>
            </w:div>
          </w:divsChild>
        </w:div>
        <w:div w:id="496193971">
          <w:marLeft w:val="0"/>
          <w:marRight w:val="0"/>
          <w:marTop w:val="0"/>
          <w:marBottom w:val="0"/>
          <w:divBdr>
            <w:top w:val="none" w:sz="0" w:space="0" w:color="auto"/>
            <w:left w:val="none" w:sz="0" w:space="0" w:color="auto"/>
            <w:bottom w:val="none" w:sz="0" w:space="0" w:color="auto"/>
            <w:right w:val="none" w:sz="0" w:space="0" w:color="auto"/>
          </w:divBdr>
          <w:divsChild>
            <w:div w:id="558631572">
              <w:marLeft w:val="0"/>
              <w:marRight w:val="0"/>
              <w:marTop w:val="0"/>
              <w:marBottom w:val="0"/>
              <w:divBdr>
                <w:top w:val="none" w:sz="0" w:space="0" w:color="auto"/>
                <w:left w:val="none" w:sz="0" w:space="0" w:color="auto"/>
                <w:bottom w:val="none" w:sz="0" w:space="0" w:color="auto"/>
                <w:right w:val="none" w:sz="0" w:space="0" w:color="auto"/>
              </w:divBdr>
            </w:div>
            <w:div w:id="825243042">
              <w:marLeft w:val="0"/>
              <w:marRight w:val="0"/>
              <w:marTop w:val="0"/>
              <w:marBottom w:val="0"/>
              <w:divBdr>
                <w:top w:val="none" w:sz="0" w:space="0" w:color="auto"/>
                <w:left w:val="none" w:sz="0" w:space="0" w:color="auto"/>
                <w:bottom w:val="none" w:sz="0" w:space="0" w:color="auto"/>
                <w:right w:val="none" w:sz="0" w:space="0" w:color="auto"/>
              </w:divBdr>
            </w:div>
            <w:div w:id="1438599884">
              <w:marLeft w:val="0"/>
              <w:marRight w:val="0"/>
              <w:marTop w:val="0"/>
              <w:marBottom w:val="0"/>
              <w:divBdr>
                <w:top w:val="none" w:sz="0" w:space="0" w:color="auto"/>
                <w:left w:val="none" w:sz="0" w:space="0" w:color="auto"/>
                <w:bottom w:val="none" w:sz="0" w:space="0" w:color="auto"/>
                <w:right w:val="none" w:sz="0" w:space="0" w:color="auto"/>
              </w:divBdr>
            </w:div>
          </w:divsChild>
        </w:div>
        <w:div w:id="502362135">
          <w:marLeft w:val="0"/>
          <w:marRight w:val="0"/>
          <w:marTop w:val="0"/>
          <w:marBottom w:val="0"/>
          <w:divBdr>
            <w:top w:val="none" w:sz="0" w:space="0" w:color="auto"/>
            <w:left w:val="none" w:sz="0" w:space="0" w:color="auto"/>
            <w:bottom w:val="none" w:sz="0" w:space="0" w:color="auto"/>
            <w:right w:val="none" w:sz="0" w:space="0" w:color="auto"/>
          </w:divBdr>
          <w:divsChild>
            <w:div w:id="1173256481">
              <w:marLeft w:val="0"/>
              <w:marRight w:val="0"/>
              <w:marTop w:val="0"/>
              <w:marBottom w:val="0"/>
              <w:divBdr>
                <w:top w:val="none" w:sz="0" w:space="0" w:color="auto"/>
                <w:left w:val="none" w:sz="0" w:space="0" w:color="auto"/>
                <w:bottom w:val="none" w:sz="0" w:space="0" w:color="auto"/>
                <w:right w:val="none" w:sz="0" w:space="0" w:color="auto"/>
              </w:divBdr>
            </w:div>
          </w:divsChild>
        </w:div>
        <w:div w:id="502553472">
          <w:marLeft w:val="0"/>
          <w:marRight w:val="0"/>
          <w:marTop w:val="0"/>
          <w:marBottom w:val="0"/>
          <w:divBdr>
            <w:top w:val="none" w:sz="0" w:space="0" w:color="auto"/>
            <w:left w:val="none" w:sz="0" w:space="0" w:color="auto"/>
            <w:bottom w:val="none" w:sz="0" w:space="0" w:color="auto"/>
            <w:right w:val="none" w:sz="0" w:space="0" w:color="auto"/>
          </w:divBdr>
          <w:divsChild>
            <w:div w:id="1168248076">
              <w:marLeft w:val="0"/>
              <w:marRight w:val="0"/>
              <w:marTop w:val="0"/>
              <w:marBottom w:val="0"/>
              <w:divBdr>
                <w:top w:val="none" w:sz="0" w:space="0" w:color="auto"/>
                <w:left w:val="none" w:sz="0" w:space="0" w:color="auto"/>
                <w:bottom w:val="none" w:sz="0" w:space="0" w:color="auto"/>
                <w:right w:val="none" w:sz="0" w:space="0" w:color="auto"/>
              </w:divBdr>
            </w:div>
          </w:divsChild>
        </w:div>
        <w:div w:id="502626116">
          <w:marLeft w:val="0"/>
          <w:marRight w:val="0"/>
          <w:marTop w:val="0"/>
          <w:marBottom w:val="0"/>
          <w:divBdr>
            <w:top w:val="none" w:sz="0" w:space="0" w:color="auto"/>
            <w:left w:val="none" w:sz="0" w:space="0" w:color="auto"/>
            <w:bottom w:val="none" w:sz="0" w:space="0" w:color="auto"/>
            <w:right w:val="none" w:sz="0" w:space="0" w:color="auto"/>
          </w:divBdr>
          <w:divsChild>
            <w:div w:id="223953922">
              <w:marLeft w:val="0"/>
              <w:marRight w:val="0"/>
              <w:marTop w:val="0"/>
              <w:marBottom w:val="0"/>
              <w:divBdr>
                <w:top w:val="none" w:sz="0" w:space="0" w:color="auto"/>
                <w:left w:val="none" w:sz="0" w:space="0" w:color="auto"/>
                <w:bottom w:val="none" w:sz="0" w:space="0" w:color="auto"/>
                <w:right w:val="none" w:sz="0" w:space="0" w:color="auto"/>
              </w:divBdr>
            </w:div>
          </w:divsChild>
        </w:div>
        <w:div w:id="505174998">
          <w:marLeft w:val="0"/>
          <w:marRight w:val="0"/>
          <w:marTop w:val="0"/>
          <w:marBottom w:val="0"/>
          <w:divBdr>
            <w:top w:val="none" w:sz="0" w:space="0" w:color="auto"/>
            <w:left w:val="none" w:sz="0" w:space="0" w:color="auto"/>
            <w:bottom w:val="none" w:sz="0" w:space="0" w:color="auto"/>
            <w:right w:val="none" w:sz="0" w:space="0" w:color="auto"/>
          </w:divBdr>
          <w:divsChild>
            <w:div w:id="646907745">
              <w:marLeft w:val="0"/>
              <w:marRight w:val="0"/>
              <w:marTop w:val="0"/>
              <w:marBottom w:val="0"/>
              <w:divBdr>
                <w:top w:val="none" w:sz="0" w:space="0" w:color="auto"/>
                <w:left w:val="none" w:sz="0" w:space="0" w:color="auto"/>
                <w:bottom w:val="none" w:sz="0" w:space="0" w:color="auto"/>
                <w:right w:val="none" w:sz="0" w:space="0" w:color="auto"/>
              </w:divBdr>
            </w:div>
          </w:divsChild>
        </w:div>
        <w:div w:id="506023629">
          <w:marLeft w:val="0"/>
          <w:marRight w:val="0"/>
          <w:marTop w:val="0"/>
          <w:marBottom w:val="0"/>
          <w:divBdr>
            <w:top w:val="none" w:sz="0" w:space="0" w:color="auto"/>
            <w:left w:val="none" w:sz="0" w:space="0" w:color="auto"/>
            <w:bottom w:val="none" w:sz="0" w:space="0" w:color="auto"/>
            <w:right w:val="none" w:sz="0" w:space="0" w:color="auto"/>
          </w:divBdr>
          <w:divsChild>
            <w:div w:id="1454405000">
              <w:marLeft w:val="0"/>
              <w:marRight w:val="0"/>
              <w:marTop w:val="0"/>
              <w:marBottom w:val="0"/>
              <w:divBdr>
                <w:top w:val="none" w:sz="0" w:space="0" w:color="auto"/>
                <w:left w:val="none" w:sz="0" w:space="0" w:color="auto"/>
                <w:bottom w:val="none" w:sz="0" w:space="0" w:color="auto"/>
                <w:right w:val="none" w:sz="0" w:space="0" w:color="auto"/>
              </w:divBdr>
            </w:div>
          </w:divsChild>
        </w:div>
        <w:div w:id="507522049">
          <w:marLeft w:val="0"/>
          <w:marRight w:val="0"/>
          <w:marTop w:val="0"/>
          <w:marBottom w:val="0"/>
          <w:divBdr>
            <w:top w:val="none" w:sz="0" w:space="0" w:color="auto"/>
            <w:left w:val="none" w:sz="0" w:space="0" w:color="auto"/>
            <w:bottom w:val="none" w:sz="0" w:space="0" w:color="auto"/>
            <w:right w:val="none" w:sz="0" w:space="0" w:color="auto"/>
          </w:divBdr>
          <w:divsChild>
            <w:div w:id="273825333">
              <w:marLeft w:val="0"/>
              <w:marRight w:val="0"/>
              <w:marTop w:val="0"/>
              <w:marBottom w:val="0"/>
              <w:divBdr>
                <w:top w:val="none" w:sz="0" w:space="0" w:color="auto"/>
                <w:left w:val="none" w:sz="0" w:space="0" w:color="auto"/>
                <w:bottom w:val="none" w:sz="0" w:space="0" w:color="auto"/>
                <w:right w:val="none" w:sz="0" w:space="0" w:color="auto"/>
              </w:divBdr>
            </w:div>
          </w:divsChild>
        </w:div>
        <w:div w:id="507983233">
          <w:marLeft w:val="0"/>
          <w:marRight w:val="0"/>
          <w:marTop w:val="0"/>
          <w:marBottom w:val="0"/>
          <w:divBdr>
            <w:top w:val="none" w:sz="0" w:space="0" w:color="auto"/>
            <w:left w:val="none" w:sz="0" w:space="0" w:color="auto"/>
            <w:bottom w:val="none" w:sz="0" w:space="0" w:color="auto"/>
            <w:right w:val="none" w:sz="0" w:space="0" w:color="auto"/>
          </w:divBdr>
          <w:divsChild>
            <w:div w:id="216629158">
              <w:marLeft w:val="0"/>
              <w:marRight w:val="0"/>
              <w:marTop w:val="0"/>
              <w:marBottom w:val="0"/>
              <w:divBdr>
                <w:top w:val="none" w:sz="0" w:space="0" w:color="auto"/>
                <w:left w:val="none" w:sz="0" w:space="0" w:color="auto"/>
                <w:bottom w:val="none" w:sz="0" w:space="0" w:color="auto"/>
                <w:right w:val="none" w:sz="0" w:space="0" w:color="auto"/>
              </w:divBdr>
            </w:div>
          </w:divsChild>
        </w:div>
        <w:div w:id="508176648">
          <w:marLeft w:val="0"/>
          <w:marRight w:val="0"/>
          <w:marTop w:val="0"/>
          <w:marBottom w:val="0"/>
          <w:divBdr>
            <w:top w:val="none" w:sz="0" w:space="0" w:color="auto"/>
            <w:left w:val="none" w:sz="0" w:space="0" w:color="auto"/>
            <w:bottom w:val="none" w:sz="0" w:space="0" w:color="auto"/>
            <w:right w:val="none" w:sz="0" w:space="0" w:color="auto"/>
          </w:divBdr>
          <w:divsChild>
            <w:div w:id="2068913301">
              <w:marLeft w:val="0"/>
              <w:marRight w:val="0"/>
              <w:marTop w:val="0"/>
              <w:marBottom w:val="0"/>
              <w:divBdr>
                <w:top w:val="none" w:sz="0" w:space="0" w:color="auto"/>
                <w:left w:val="none" w:sz="0" w:space="0" w:color="auto"/>
                <w:bottom w:val="none" w:sz="0" w:space="0" w:color="auto"/>
                <w:right w:val="none" w:sz="0" w:space="0" w:color="auto"/>
              </w:divBdr>
            </w:div>
          </w:divsChild>
        </w:div>
        <w:div w:id="509295909">
          <w:marLeft w:val="0"/>
          <w:marRight w:val="0"/>
          <w:marTop w:val="0"/>
          <w:marBottom w:val="0"/>
          <w:divBdr>
            <w:top w:val="none" w:sz="0" w:space="0" w:color="auto"/>
            <w:left w:val="none" w:sz="0" w:space="0" w:color="auto"/>
            <w:bottom w:val="none" w:sz="0" w:space="0" w:color="auto"/>
            <w:right w:val="none" w:sz="0" w:space="0" w:color="auto"/>
          </w:divBdr>
          <w:divsChild>
            <w:div w:id="509830192">
              <w:marLeft w:val="0"/>
              <w:marRight w:val="0"/>
              <w:marTop w:val="0"/>
              <w:marBottom w:val="0"/>
              <w:divBdr>
                <w:top w:val="none" w:sz="0" w:space="0" w:color="auto"/>
                <w:left w:val="none" w:sz="0" w:space="0" w:color="auto"/>
                <w:bottom w:val="none" w:sz="0" w:space="0" w:color="auto"/>
                <w:right w:val="none" w:sz="0" w:space="0" w:color="auto"/>
              </w:divBdr>
            </w:div>
          </w:divsChild>
        </w:div>
        <w:div w:id="509567478">
          <w:marLeft w:val="0"/>
          <w:marRight w:val="0"/>
          <w:marTop w:val="0"/>
          <w:marBottom w:val="0"/>
          <w:divBdr>
            <w:top w:val="none" w:sz="0" w:space="0" w:color="auto"/>
            <w:left w:val="none" w:sz="0" w:space="0" w:color="auto"/>
            <w:bottom w:val="none" w:sz="0" w:space="0" w:color="auto"/>
            <w:right w:val="none" w:sz="0" w:space="0" w:color="auto"/>
          </w:divBdr>
          <w:divsChild>
            <w:div w:id="59250527">
              <w:marLeft w:val="0"/>
              <w:marRight w:val="0"/>
              <w:marTop w:val="0"/>
              <w:marBottom w:val="0"/>
              <w:divBdr>
                <w:top w:val="none" w:sz="0" w:space="0" w:color="auto"/>
                <w:left w:val="none" w:sz="0" w:space="0" w:color="auto"/>
                <w:bottom w:val="none" w:sz="0" w:space="0" w:color="auto"/>
                <w:right w:val="none" w:sz="0" w:space="0" w:color="auto"/>
              </w:divBdr>
            </w:div>
          </w:divsChild>
        </w:div>
        <w:div w:id="510992304">
          <w:marLeft w:val="0"/>
          <w:marRight w:val="0"/>
          <w:marTop w:val="0"/>
          <w:marBottom w:val="0"/>
          <w:divBdr>
            <w:top w:val="none" w:sz="0" w:space="0" w:color="auto"/>
            <w:left w:val="none" w:sz="0" w:space="0" w:color="auto"/>
            <w:bottom w:val="none" w:sz="0" w:space="0" w:color="auto"/>
            <w:right w:val="none" w:sz="0" w:space="0" w:color="auto"/>
          </w:divBdr>
          <w:divsChild>
            <w:div w:id="31656458">
              <w:marLeft w:val="0"/>
              <w:marRight w:val="0"/>
              <w:marTop w:val="0"/>
              <w:marBottom w:val="0"/>
              <w:divBdr>
                <w:top w:val="none" w:sz="0" w:space="0" w:color="auto"/>
                <w:left w:val="none" w:sz="0" w:space="0" w:color="auto"/>
                <w:bottom w:val="none" w:sz="0" w:space="0" w:color="auto"/>
                <w:right w:val="none" w:sz="0" w:space="0" w:color="auto"/>
              </w:divBdr>
            </w:div>
          </w:divsChild>
        </w:div>
        <w:div w:id="512454916">
          <w:marLeft w:val="0"/>
          <w:marRight w:val="0"/>
          <w:marTop w:val="0"/>
          <w:marBottom w:val="0"/>
          <w:divBdr>
            <w:top w:val="none" w:sz="0" w:space="0" w:color="auto"/>
            <w:left w:val="none" w:sz="0" w:space="0" w:color="auto"/>
            <w:bottom w:val="none" w:sz="0" w:space="0" w:color="auto"/>
            <w:right w:val="none" w:sz="0" w:space="0" w:color="auto"/>
          </w:divBdr>
          <w:divsChild>
            <w:div w:id="491455425">
              <w:marLeft w:val="0"/>
              <w:marRight w:val="0"/>
              <w:marTop w:val="0"/>
              <w:marBottom w:val="0"/>
              <w:divBdr>
                <w:top w:val="none" w:sz="0" w:space="0" w:color="auto"/>
                <w:left w:val="none" w:sz="0" w:space="0" w:color="auto"/>
                <w:bottom w:val="none" w:sz="0" w:space="0" w:color="auto"/>
                <w:right w:val="none" w:sz="0" w:space="0" w:color="auto"/>
              </w:divBdr>
            </w:div>
          </w:divsChild>
        </w:div>
        <w:div w:id="515120325">
          <w:marLeft w:val="0"/>
          <w:marRight w:val="0"/>
          <w:marTop w:val="0"/>
          <w:marBottom w:val="0"/>
          <w:divBdr>
            <w:top w:val="none" w:sz="0" w:space="0" w:color="auto"/>
            <w:left w:val="none" w:sz="0" w:space="0" w:color="auto"/>
            <w:bottom w:val="none" w:sz="0" w:space="0" w:color="auto"/>
            <w:right w:val="none" w:sz="0" w:space="0" w:color="auto"/>
          </w:divBdr>
          <w:divsChild>
            <w:div w:id="1754887077">
              <w:marLeft w:val="0"/>
              <w:marRight w:val="0"/>
              <w:marTop w:val="0"/>
              <w:marBottom w:val="0"/>
              <w:divBdr>
                <w:top w:val="none" w:sz="0" w:space="0" w:color="auto"/>
                <w:left w:val="none" w:sz="0" w:space="0" w:color="auto"/>
                <w:bottom w:val="none" w:sz="0" w:space="0" w:color="auto"/>
                <w:right w:val="none" w:sz="0" w:space="0" w:color="auto"/>
              </w:divBdr>
            </w:div>
          </w:divsChild>
        </w:div>
        <w:div w:id="515854154">
          <w:marLeft w:val="0"/>
          <w:marRight w:val="0"/>
          <w:marTop w:val="0"/>
          <w:marBottom w:val="0"/>
          <w:divBdr>
            <w:top w:val="none" w:sz="0" w:space="0" w:color="auto"/>
            <w:left w:val="none" w:sz="0" w:space="0" w:color="auto"/>
            <w:bottom w:val="none" w:sz="0" w:space="0" w:color="auto"/>
            <w:right w:val="none" w:sz="0" w:space="0" w:color="auto"/>
          </w:divBdr>
          <w:divsChild>
            <w:div w:id="781413107">
              <w:marLeft w:val="0"/>
              <w:marRight w:val="0"/>
              <w:marTop w:val="0"/>
              <w:marBottom w:val="0"/>
              <w:divBdr>
                <w:top w:val="none" w:sz="0" w:space="0" w:color="auto"/>
                <w:left w:val="none" w:sz="0" w:space="0" w:color="auto"/>
                <w:bottom w:val="none" w:sz="0" w:space="0" w:color="auto"/>
                <w:right w:val="none" w:sz="0" w:space="0" w:color="auto"/>
              </w:divBdr>
            </w:div>
          </w:divsChild>
        </w:div>
        <w:div w:id="520094462">
          <w:marLeft w:val="0"/>
          <w:marRight w:val="0"/>
          <w:marTop w:val="0"/>
          <w:marBottom w:val="0"/>
          <w:divBdr>
            <w:top w:val="none" w:sz="0" w:space="0" w:color="auto"/>
            <w:left w:val="none" w:sz="0" w:space="0" w:color="auto"/>
            <w:bottom w:val="none" w:sz="0" w:space="0" w:color="auto"/>
            <w:right w:val="none" w:sz="0" w:space="0" w:color="auto"/>
          </w:divBdr>
          <w:divsChild>
            <w:div w:id="886071383">
              <w:marLeft w:val="0"/>
              <w:marRight w:val="0"/>
              <w:marTop w:val="0"/>
              <w:marBottom w:val="0"/>
              <w:divBdr>
                <w:top w:val="none" w:sz="0" w:space="0" w:color="auto"/>
                <w:left w:val="none" w:sz="0" w:space="0" w:color="auto"/>
                <w:bottom w:val="none" w:sz="0" w:space="0" w:color="auto"/>
                <w:right w:val="none" w:sz="0" w:space="0" w:color="auto"/>
              </w:divBdr>
            </w:div>
          </w:divsChild>
        </w:div>
        <w:div w:id="523253904">
          <w:marLeft w:val="0"/>
          <w:marRight w:val="0"/>
          <w:marTop w:val="0"/>
          <w:marBottom w:val="0"/>
          <w:divBdr>
            <w:top w:val="none" w:sz="0" w:space="0" w:color="auto"/>
            <w:left w:val="none" w:sz="0" w:space="0" w:color="auto"/>
            <w:bottom w:val="none" w:sz="0" w:space="0" w:color="auto"/>
            <w:right w:val="none" w:sz="0" w:space="0" w:color="auto"/>
          </w:divBdr>
          <w:divsChild>
            <w:div w:id="1089543151">
              <w:marLeft w:val="0"/>
              <w:marRight w:val="0"/>
              <w:marTop w:val="0"/>
              <w:marBottom w:val="0"/>
              <w:divBdr>
                <w:top w:val="none" w:sz="0" w:space="0" w:color="auto"/>
                <w:left w:val="none" w:sz="0" w:space="0" w:color="auto"/>
                <w:bottom w:val="none" w:sz="0" w:space="0" w:color="auto"/>
                <w:right w:val="none" w:sz="0" w:space="0" w:color="auto"/>
              </w:divBdr>
            </w:div>
          </w:divsChild>
        </w:div>
        <w:div w:id="523448214">
          <w:marLeft w:val="0"/>
          <w:marRight w:val="0"/>
          <w:marTop w:val="0"/>
          <w:marBottom w:val="0"/>
          <w:divBdr>
            <w:top w:val="none" w:sz="0" w:space="0" w:color="auto"/>
            <w:left w:val="none" w:sz="0" w:space="0" w:color="auto"/>
            <w:bottom w:val="none" w:sz="0" w:space="0" w:color="auto"/>
            <w:right w:val="none" w:sz="0" w:space="0" w:color="auto"/>
          </w:divBdr>
          <w:divsChild>
            <w:div w:id="552733834">
              <w:marLeft w:val="0"/>
              <w:marRight w:val="0"/>
              <w:marTop w:val="0"/>
              <w:marBottom w:val="0"/>
              <w:divBdr>
                <w:top w:val="none" w:sz="0" w:space="0" w:color="auto"/>
                <w:left w:val="none" w:sz="0" w:space="0" w:color="auto"/>
                <w:bottom w:val="none" w:sz="0" w:space="0" w:color="auto"/>
                <w:right w:val="none" w:sz="0" w:space="0" w:color="auto"/>
              </w:divBdr>
            </w:div>
          </w:divsChild>
        </w:div>
        <w:div w:id="526531384">
          <w:marLeft w:val="0"/>
          <w:marRight w:val="0"/>
          <w:marTop w:val="0"/>
          <w:marBottom w:val="0"/>
          <w:divBdr>
            <w:top w:val="none" w:sz="0" w:space="0" w:color="auto"/>
            <w:left w:val="none" w:sz="0" w:space="0" w:color="auto"/>
            <w:bottom w:val="none" w:sz="0" w:space="0" w:color="auto"/>
            <w:right w:val="none" w:sz="0" w:space="0" w:color="auto"/>
          </w:divBdr>
          <w:divsChild>
            <w:div w:id="482889377">
              <w:marLeft w:val="0"/>
              <w:marRight w:val="0"/>
              <w:marTop w:val="0"/>
              <w:marBottom w:val="0"/>
              <w:divBdr>
                <w:top w:val="none" w:sz="0" w:space="0" w:color="auto"/>
                <w:left w:val="none" w:sz="0" w:space="0" w:color="auto"/>
                <w:bottom w:val="none" w:sz="0" w:space="0" w:color="auto"/>
                <w:right w:val="none" w:sz="0" w:space="0" w:color="auto"/>
              </w:divBdr>
            </w:div>
          </w:divsChild>
        </w:div>
        <w:div w:id="527837555">
          <w:marLeft w:val="0"/>
          <w:marRight w:val="0"/>
          <w:marTop w:val="0"/>
          <w:marBottom w:val="0"/>
          <w:divBdr>
            <w:top w:val="none" w:sz="0" w:space="0" w:color="auto"/>
            <w:left w:val="none" w:sz="0" w:space="0" w:color="auto"/>
            <w:bottom w:val="none" w:sz="0" w:space="0" w:color="auto"/>
            <w:right w:val="none" w:sz="0" w:space="0" w:color="auto"/>
          </w:divBdr>
          <w:divsChild>
            <w:div w:id="663627696">
              <w:marLeft w:val="0"/>
              <w:marRight w:val="0"/>
              <w:marTop w:val="0"/>
              <w:marBottom w:val="0"/>
              <w:divBdr>
                <w:top w:val="none" w:sz="0" w:space="0" w:color="auto"/>
                <w:left w:val="none" w:sz="0" w:space="0" w:color="auto"/>
                <w:bottom w:val="none" w:sz="0" w:space="0" w:color="auto"/>
                <w:right w:val="none" w:sz="0" w:space="0" w:color="auto"/>
              </w:divBdr>
            </w:div>
          </w:divsChild>
        </w:div>
        <w:div w:id="530848649">
          <w:marLeft w:val="0"/>
          <w:marRight w:val="0"/>
          <w:marTop w:val="0"/>
          <w:marBottom w:val="0"/>
          <w:divBdr>
            <w:top w:val="none" w:sz="0" w:space="0" w:color="auto"/>
            <w:left w:val="none" w:sz="0" w:space="0" w:color="auto"/>
            <w:bottom w:val="none" w:sz="0" w:space="0" w:color="auto"/>
            <w:right w:val="none" w:sz="0" w:space="0" w:color="auto"/>
          </w:divBdr>
          <w:divsChild>
            <w:div w:id="44768312">
              <w:marLeft w:val="0"/>
              <w:marRight w:val="0"/>
              <w:marTop w:val="0"/>
              <w:marBottom w:val="0"/>
              <w:divBdr>
                <w:top w:val="none" w:sz="0" w:space="0" w:color="auto"/>
                <w:left w:val="none" w:sz="0" w:space="0" w:color="auto"/>
                <w:bottom w:val="none" w:sz="0" w:space="0" w:color="auto"/>
                <w:right w:val="none" w:sz="0" w:space="0" w:color="auto"/>
              </w:divBdr>
            </w:div>
          </w:divsChild>
        </w:div>
        <w:div w:id="531916993">
          <w:marLeft w:val="0"/>
          <w:marRight w:val="0"/>
          <w:marTop w:val="0"/>
          <w:marBottom w:val="0"/>
          <w:divBdr>
            <w:top w:val="none" w:sz="0" w:space="0" w:color="auto"/>
            <w:left w:val="none" w:sz="0" w:space="0" w:color="auto"/>
            <w:bottom w:val="none" w:sz="0" w:space="0" w:color="auto"/>
            <w:right w:val="none" w:sz="0" w:space="0" w:color="auto"/>
          </w:divBdr>
          <w:divsChild>
            <w:div w:id="1336762939">
              <w:marLeft w:val="0"/>
              <w:marRight w:val="0"/>
              <w:marTop w:val="0"/>
              <w:marBottom w:val="0"/>
              <w:divBdr>
                <w:top w:val="none" w:sz="0" w:space="0" w:color="auto"/>
                <w:left w:val="none" w:sz="0" w:space="0" w:color="auto"/>
                <w:bottom w:val="none" w:sz="0" w:space="0" w:color="auto"/>
                <w:right w:val="none" w:sz="0" w:space="0" w:color="auto"/>
              </w:divBdr>
            </w:div>
          </w:divsChild>
        </w:div>
        <w:div w:id="531958655">
          <w:marLeft w:val="0"/>
          <w:marRight w:val="0"/>
          <w:marTop w:val="0"/>
          <w:marBottom w:val="0"/>
          <w:divBdr>
            <w:top w:val="none" w:sz="0" w:space="0" w:color="auto"/>
            <w:left w:val="none" w:sz="0" w:space="0" w:color="auto"/>
            <w:bottom w:val="none" w:sz="0" w:space="0" w:color="auto"/>
            <w:right w:val="none" w:sz="0" w:space="0" w:color="auto"/>
          </w:divBdr>
          <w:divsChild>
            <w:div w:id="791897045">
              <w:marLeft w:val="0"/>
              <w:marRight w:val="0"/>
              <w:marTop w:val="0"/>
              <w:marBottom w:val="0"/>
              <w:divBdr>
                <w:top w:val="none" w:sz="0" w:space="0" w:color="auto"/>
                <w:left w:val="none" w:sz="0" w:space="0" w:color="auto"/>
                <w:bottom w:val="none" w:sz="0" w:space="0" w:color="auto"/>
                <w:right w:val="none" w:sz="0" w:space="0" w:color="auto"/>
              </w:divBdr>
            </w:div>
            <w:div w:id="1370763368">
              <w:marLeft w:val="0"/>
              <w:marRight w:val="0"/>
              <w:marTop w:val="0"/>
              <w:marBottom w:val="0"/>
              <w:divBdr>
                <w:top w:val="none" w:sz="0" w:space="0" w:color="auto"/>
                <w:left w:val="none" w:sz="0" w:space="0" w:color="auto"/>
                <w:bottom w:val="none" w:sz="0" w:space="0" w:color="auto"/>
                <w:right w:val="none" w:sz="0" w:space="0" w:color="auto"/>
              </w:divBdr>
            </w:div>
            <w:div w:id="2024428143">
              <w:marLeft w:val="0"/>
              <w:marRight w:val="0"/>
              <w:marTop w:val="0"/>
              <w:marBottom w:val="0"/>
              <w:divBdr>
                <w:top w:val="none" w:sz="0" w:space="0" w:color="auto"/>
                <w:left w:val="none" w:sz="0" w:space="0" w:color="auto"/>
                <w:bottom w:val="none" w:sz="0" w:space="0" w:color="auto"/>
                <w:right w:val="none" w:sz="0" w:space="0" w:color="auto"/>
              </w:divBdr>
            </w:div>
          </w:divsChild>
        </w:div>
        <w:div w:id="533889015">
          <w:marLeft w:val="0"/>
          <w:marRight w:val="0"/>
          <w:marTop w:val="0"/>
          <w:marBottom w:val="0"/>
          <w:divBdr>
            <w:top w:val="none" w:sz="0" w:space="0" w:color="auto"/>
            <w:left w:val="none" w:sz="0" w:space="0" w:color="auto"/>
            <w:bottom w:val="none" w:sz="0" w:space="0" w:color="auto"/>
            <w:right w:val="none" w:sz="0" w:space="0" w:color="auto"/>
          </w:divBdr>
          <w:divsChild>
            <w:div w:id="1223981676">
              <w:marLeft w:val="0"/>
              <w:marRight w:val="0"/>
              <w:marTop w:val="0"/>
              <w:marBottom w:val="0"/>
              <w:divBdr>
                <w:top w:val="none" w:sz="0" w:space="0" w:color="auto"/>
                <w:left w:val="none" w:sz="0" w:space="0" w:color="auto"/>
                <w:bottom w:val="none" w:sz="0" w:space="0" w:color="auto"/>
                <w:right w:val="none" w:sz="0" w:space="0" w:color="auto"/>
              </w:divBdr>
            </w:div>
          </w:divsChild>
        </w:div>
        <w:div w:id="535587248">
          <w:marLeft w:val="0"/>
          <w:marRight w:val="0"/>
          <w:marTop w:val="0"/>
          <w:marBottom w:val="0"/>
          <w:divBdr>
            <w:top w:val="none" w:sz="0" w:space="0" w:color="auto"/>
            <w:left w:val="none" w:sz="0" w:space="0" w:color="auto"/>
            <w:bottom w:val="none" w:sz="0" w:space="0" w:color="auto"/>
            <w:right w:val="none" w:sz="0" w:space="0" w:color="auto"/>
          </w:divBdr>
          <w:divsChild>
            <w:div w:id="1591308400">
              <w:marLeft w:val="0"/>
              <w:marRight w:val="0"/>
              <w:marTop w:val="0"/>
              <w:marBottom w:val="0"/>
              <w:divBdr>
                <w:top w:val="none" w:sz="0" w:space="0" w:color="auto"/>
                <w:left w:val="none" w:sz="0" w:space="0" w:color="auto"/>
                <w:bottom w:val="none" w:sz="0" w:space="0" w:color="auto"/>
                <w:right w:val="none" w:sz="0" w:space="0" w:color="auto"/>
              </w:divBdr>
            </w:div>
          </w:divsChild>
        </w:div>
        <w:div w:id="538320567">
          <w:marLeft w:val="0"/>
          <w:marRight w:val="0"/>
          <w:marTop w:val="0"/>
          <w:marBottom w:val="0"/>
          <w:divBdr>
            <w:top w:val="none" w:sz="0" w:space="0" w:color="auto"/>
            <w:left w:val="none" w:sz="0" w:space="0" w:color="auto"/>
            <w:bottom w:val="none" w:sz="0" w:space="0" w:color="auto"/>
            <w:right w:val="none" w:sz="0" w:space="0" w:color="auto"/>
          </w:divBdr>
          <w:divsChild>
            <w:div w:id="121773979">
              <w:marLeft w:val="0"/>
              <w:marRight w:val="0"/>
              <w:marTop w:val="0"/>
              <w:marBottom w:val="0"/>
              <w:divBdr>
                <w:top w:val="none" w:sz="0" w:space="0" w:color="auto"/>
                <w:left w:val="none" w:sz="0" w:space="0" w:color="auto"/>
                <w:bottom w:val="none" w:sz="0" w:space="0" w:color="auto"/>
                <w:right w:val="none" w:sz="0" w:space="0" w:color="auto"/>
              </w:divBdr>
            </w:div>
          </w:divsChild>
        </w:div>
        <w:div w:id="538401872">
          <w:marLeft w:val="0"/>
          <w:marRight w:val="0"/>
          <w:marTop w:val="0"/>
          <w:marBottom w:val="0"/>
          <w:divBdr>
            <w:top w:val="none" w:sz="0" w:space="0" w:color="auto"/>
            <w:left w:val="none" w:sz="0" w:space="0" w:color="auto"/>
            <w:bottom w:val="none" w:sz="0" w:space="0" w:color="auto"/>
            <w:right w:val="none" w:sz="0" w:space="0" w:color="auto"/>
          </w:divBdr>
          <w:divsChild>
            <w:div w:id="402679906">
              <w:marLeft w:val="0"/>
              <w:marRight w:val="0"/>
              <w:marTop w:val="0"/>
              <w:marBottom w:val="0"/>
              <w:divBdr>
                <w:top w:val="none" w:sz="0" w:space="0" w:color="auto"/>
                <w:left w:val="none" w:sz="0" w:space="0" w:color="auto"/>
                <w:bottom w:val="none" w:sz="0" w:space="0" w:color="auto"/>
                <w:right w:val="none" w:sz="0" w:space="0" w:color="auto"/>
              </w:divBdr>
            </w:div>
            <w:div w:id="1735078596">
              <w:marLeft w:val="0"/>
              <w:marRight w:val="0"/>
              <w:marTop w:val="0"/>
              <w:marBottom w:val="0"/>
              <w:divBdr>
                <w:top w:val="none" w:sz="0" w:space="0" w:color="auto"/>
                <w:left w:val="none" w:sz="0" w:space="0" w:color="auto"/>
                <w:bottom w:val="none" w:sz="0" w:space="0" w:color="auto"/>
                <w:right w:val="none" w:sz="0" w:space="0" w:color="auto"/>
              </w:divBdr>
            </w:div>
            <w:div w:id="2012952446">
              <w:marLeft w:val="0"/>
              <w:marRight w:val="0"/>
              <w:marTop w:val="0"/>
              <w:marBottom w:val="0"/>
              <w:divBdr>
                <w:top w:val="none" w:sz="0" w:space="0" w:color="auto"/>
                <w:left w:val="none" w:sz="0" w:space="0" w:color="auto"/>
                <w:bottom w:val="none" w:sz="0" w:space="0" w:color="auto"/>
                <w:right w:val="none" w:sz="0" w:space="0" w:color="auto"/>
              </w:divBdr>
            </w:div>
          </w:divsChild>
        </w:div>
        <w:div w:id="543642746">
          <w:marLeft w:val="0"/>
          <w:marRight w:val="0"/>
          <w:marTop w:val="0"/>
          <w:marBottom w:val="0"/>
          <w:divBdr>
            <w:top w:val="none" w:sz="0" w:space="0" w:color="auto"/>
            <w:left w:val="none" w:sz="0" w:space="0" w:color="auto"/>
            <w:bottom w:val="none" w:sz="0" w:space="0" w:color="auto"/>
            <w:right w:val="none" w:sz="0" w:space="0" w:color="auto"/>
          </w:divBdr>
          <w:divsChild>
            <w:div w:id="223108217">
              <w:marLeft w:val="0"/>
              <w:marRight w:val="0"/>
              <w:marTop w:val="0"/>
              <w:marBottom w:val="0"/>
              <w:divBdr>
                <w:top w:val="none" w:sz="0" w:space="0" w:color="auto"/>
                <w:left w:val="none" w:sz="0" w:space="0" w:color="auto"/>
                <w:bottom w:val="none" w:sz="0" w:space="0" w:color="auto"/>
                <w:right w:val="none" w:sz="0" w:space="0" w:color="auto"/>
              </w:divBdr>
            </w:div>
          </w:divsChild>
        </w:div>
        <w:div w:id="546062338">
          <w:marLeft w:val="0"/>
          <w:marRight w:val="0"/>
          <w:marTop w:val="0"/>
          <w:marBottom w:val="0"/>
          <w:divBdr>
            <w:top w:val="none" w:sz="0" w:space="0" w:color="auto"/>
            <w:left w:val="none" w:sz="0" w:space="0" w:color="auto"/>
            <w:bottom w:val="none" w:sz="0" w:space="0" w:color="auto"/>
            <w:right w:val="none" w:sz="0" w:space="0" w:color="auto"/>
          </w:divBdr>
          <w:divsChild>
            <w:div w:id="186139770">
              <w:marLeft w:val="0"/>
              <w:marRight w:val="0"/>
              <w:marTop w:val="0"/>
              <w:marBottom w:val="0"/>
              <w:divBdr>
                <w:top w:val="none" w:sz="0" w:space="0" w:color="auto"/>
                <w:left w:val="none" w:sz="0" w:space="0" w:color="auto"/>
                <w:bottom w:val="none" w:sz="0" w:space="0" w:color="auto"/>
                <w:right w:val="none" w:sz="0" w:space="0" w:color="auto"/>
              </w:divBdr>
            </w:div>
          </w:divsChild>
        </w:div>
        <w:div w:id="546186224">
          <w:marLeft w:val="0"/>
          <w:marRight w:val="0"/>
          <w:marTop w:val="0"/>
          <w:marBottom w:val="0"/>
          <w:divBdr>
            <w:top w:val="none" w:sz="0" w:space="0" w:color="auto"/>
            <w:left w:val="none" w:sz="0" w:space="0" w:color="auto"/>
            <w:bottom w:val="none" w:sz="0" w:space="0" w:color="auto"/>
            <w:right w:val="none" w:sz="0" w:space="0" w:color="auto"/>
          </w:divBdr>
          <w:divsChild>
            <w:div w:id="572857350">
              <w:marLeft w:val="0"/>
              <w:marRight w:val="0"/>
              <w:marTop w:val="0"/>
              <w:marBottom w:val="0"/>
              <w:divBdr>
                <w:top w:val="none" w:sz="0" w:space="0" w:color="auto"/>
                <w:left w:val="none" w:sz="0" w:space="0" w:color="auto"/>
                <w:bottom w:val="none" w:sz="0" w:space="0" w:color="auto"/>
                <w:right w:val="none" w:sz="0" w:space="0" w:color="auto"/>
              </w:divBdr>
            </w:div>
          </w:divsChild>
        </w:div>
        <w:div w:id="549344708">
          <w:marLeft w:val="0"/>
          <w:marRight w:val="0"/>
          <w:marTop w:val="0"/>
          <w:marBottom w:val="0"/>
          <w:divBdr>
            <w:top w:val="none" w:sz="0" w:space="0" w:color="auto"/>
            <w:left w:val="none" w:sz="0" w:space="0" w:color="auto"/>
            <w:bottom w:val="none" w:sz="0" w:space="0" w:color="auto"/>
            <w:right w:val="none" w:sz="0" w:space="0" w:color="auto"/>
          </w:divBdr>
          <w:divsChild>
            <w:div w:id="83578496">
              <w:marLeft w:val="0"/>
              <w:marRight w:val="0"/>
              <w:marTop w:val="0"/>
              <w:marBottom w:val="0"/>
              <w:divBdr>
                <w:top w:val="none" w:sz="0" w:space="0" w:color="auto"/>
                <w:left w:val="none" w:sz="0" w:space="0" w:color="auto"/>
                <w:bottom w:val="none" w:sz="0" w:space="0" w:color="auto"/>
                <w:right w:val="none" w:sz="0" w:space="0" w:color="auto"/>
              </w:divBdr>
            </w:div>
          </w:divsChild>
        </w:div>
        <w:div w:id="553541942">
          <w:marLeft w:val="0"/>
          <w:marRight w:val="0"/>
          <w:marTop w:val="0"/>
          <w:marBottom w:val="0"/>
          <w:divBdr>
            <w:top w:val="none" w:sz="0" w:space="0" w:color="auto"/>
            <w:left w:val="none" w:sz="0" w:space="0" w:color="auto"/>
            <w:bottom w:val="none" w:sz="0" w:space="0" w:color="auto"/>
            <w:right w:val="none" w:sz="0" w:space="0" w:color="auto"/>
          </w:divBdr>
          <w:divsChild>
            <w:div w:id="1786846588">
              <w:marLeft w:val="0"/>
              <w:marRight w:val="0"/>
              <w:marTop w:val="0"/>
              <w:marBottom w:val="0"/>
              <w:divBdr>
                <w:top w:val="none" w:sz="0" w:space="0" w:color="auto"/>
                <w:left w:val="none" w:sz="0" w:space="0" w:color="auto"/>
                <w:bottom w:val="none" w:sz="0" w:space="0" w:color="auto"/>
                <w:right w:val="none" w:sz="0" w:space="0" w:color="auto"/>
              </w:divBdr>
            </w:div>
          </w:divsChild>
        </w:div>
        <w:div w:id="554437415">
          <w:marLeft w:val="0"/>
          <w:marRight w:val="0"/>
          <w:marTop w:val="0"/>
          <w:marBottom w:val="0"/>
          <w:divBdr>
            <w:top w:val="none" w:sz="0" w:space="0" w:color="auto"/>
            <w:left w:val="none" w:sz="0" w:space="0" w:color="auto"/>
            <w:bottom w:val="none" w:sz="0" w:space="0" w:color="auto"/>
            <w:right w:val="none" w:sz="0" w:space="0" w:color="auto"/>
          </w:divBdr>
          <w:divsChild>
            <w:div w:id="1303655528">
              <w:marLeft w:val="0"/>
              <w:marRight w:val="0"/>
              <w:marTop w:val="0"/>
              <w:marBottom w:val="0"/>
              <w:divBdr>
                <w:top w:val="none" w:sz="0" w:space="0" w:color="auto"/>
                <w:left w:val="none" w:sz="0" w:space="0" w:color="auto"/>
                <w:bottom w:val="none" w:sz="0" w:space="0" w:color="auto"/>
                <w:right w:val="none" w:sz="0" w:space="0" w:color="auto"/>
              </w:divBdr>
            </w:div>
          </w:divsChild>
        </w:div>
        <w:div w:id="555164009">
          <w:marLeft w:val="0"/>
          <w:marRight w:val="0"/>
          <w:marTop w:val="0"/>
          <w:marBottom w:val="0"/>
          <w:divBdr>
            <w:top w:val="none" w:sz="0" w:space="0" w:color="auto"/>
            <w:left w:val="none" w:sz="0" w:space="0" w:color="auto"/>
            <w:bottom w:val="none" w:sz="0" w:space="0" w:color="auto"/>
            <w:right w:val="none" w:sz="0" w:space="0" w:color="auto"/>
          </w:divBdr>
          <w:divsChild>
            <w:div w:id="2018069390">
              <w:marLeft w:val="0"/>
              <w:marRight w:val="0"/>
              <w:marTop w:val="0"/>
              <w:marBottom w:val="0"/>
              <w:divBdr>
                <w:top w:val="none" w:sz="0" w:space="0" w:color="auto"/>
                <w:left w:val="none" w:sz="0" w:space="0" w:color="auto"/>
                <w:bottom w:val="none" w:sz="0" w:space="0" w:color="auto"/>
                <w:right w:val="none" w:sz="0" w:space="0" w:color="auto"/>
              </w:divBdr>
            </w:div>
          </w:divsChild>
        </w:div>
        <w:div w:id="555824382">
          <w:marLeft w:val="0"/>
          <w:marRight w:val="0"/>
          <w:marTop w:val="0"/>
          <w:marBottom w:val="0"/>
          <w:divBdr>
            <w:top w:val="none" w:sz="0" w:space="0" w:color="auto"/>
            <w:left w:val="none" w:sz="0" w:space="0" w:color="auto"/>
            <w:bottom w:val="none" w:sz="0" w:space="0" w:color="auto"/>
            <w:right w:val="none" w:sz="0" w:space="0" w:color="auto"/>
          </w:divBdr>
          <w:divsChild>
            <w:div w:id="1675834803">
              <w:marLeft w:val="0"/>
              <w:marRight w:val="0"/>
              <w:marTop w:val="0"/>
              <w:marBottom w:val="0"/>
              <w:divBdr>
                <w:top w:val="none" w:sz="0" w:space="0" w:color="auto"/>
                <w:left w:val="none" w:sz="0" w:space="0" w:color="auto"/>
                <w:bottom w:val="none" w:sz="0" w:space="0" w:color="auto"/>
                <w:right w:val="none" w:sz="0" w:space="0" w:color="auto"/>
              </w:divBdr>
            </w:div>
          </w:divsChild>
        </w:div>
        <w:div w:id="559563212">
          <w:marLeft w:val="0"/>
          <w:marRight w:val="0"/>
          <w:marTop w:val="0"/>
          <w:marBottom w:val="0"/>
          <w:divBdr>
            <w:top w:val="none" w:sz="0" w:space="0" w:color="auto"/>
            <w:left w:val="none" w:sz="0" w:space="0" w:color="auto"/>
            <w:bottom w:val="none" w:sz="0" w:space="0" w:color="auto"/>
            <w:right w:val="none" w:sz="0" w:space="0" w:color="auto"/>
          </w:divBdr>
          <w:divsChild>
            <w:div w:id="1998418409">
              <w:marLeft w:val="0"/>
              <w:marRight w:val="0"/>
              <w:marTop w:val="0"/>
              <w:marBottom w:val="0"/>
              <w:divBdr>
                <w:top w:val="none" w:sz="0" w:space="0" w:color="auto"/>
                <w:left w:val="none" w:sz="0" w:space="0" w:color="auto"/>
                <w:bottom w:val="none" w:sz="0" w:space="0" w:color="auto"/>
                <w:right w:val="none" w:sz="0" w:space="0" w:color="auto"/>
              </w:divBdr>
            </w:div>
          </w:divsChild>
        </w:div>
        <w:div w:id="562062169">
          <w:marLeft w:val="0"/>
          <w:marRight w:val="0"/>
          <w:marTop w:val="0"/>
          <w:marBottom w:val="0"/>
          <w:divBdr>
            <w:top w:val="none" w:sz="0" w:space="0" w:color="auto"/>
            <w:left w:val="none" w:sz="0" w:space="0" w:color="auto"/>
            <w:bottom w:val="none" w:sz="0" w:space="0" w:color="auto"/>
            <w:right w:val="none" w:sz="0" w:space="0" w:color="auto"/>
          </w:divBdr>
          <w:divsChild>
            <w:div w:id="1947880954">
              <w:marLeft w:val="0"/>
              <w:marRight w:val="0"/>
              <w:marTop w:val="0"/>
              <w:marBottom w:val="0"/>
              <w:divBdr>
                <w:top w:val="none" w:sz="0" w:space="0" w:color="auto"/>
                <w:left w:val="none" w:sz="0" w:space="0" w:color="auto"/>
                <w:bottom w:val="none" w:sz="0" w:space="0" w:color="auto"/>
                <w:right w:val="none" w:sz="0" w:space="0" w:color="auto"/>
              </w:divBdr>
            </w:div>
          </w:divsChild>
        </w:div>
        <w:div w:id="562300381">
          <w:marLeft w:val="0"/>
          <w:marRight w:val="0"/>
          <w:marTop w:val="0"/>
          <w:marBottom w:val="0"/>
          <w:divBdr>
            <w:top w:val="none" w:sz="0" w:space="0" w:color="auto"/>
            <w:left w:val="none" w:sz="0" w:space="0" w:color="auto"/>
            <w:bottom w:val="none" w:sz="0" w:space="0" w:color="auto"/>
            <w:right w:val="none" w:sz="0" w:space="0" w:color="auto"/>
          </w:divBdr>
          <w:divsChild>
            <w:div w:id="620038469">
              <w:marLeft w:val="0"/>
              <w:marRight w:val="0"/>
              <w:marTop w:val="0"/>
              <w:marBottom w:val="0"/>
              <w:divBdr>
                <w:top w:val="none" w:sz="0" w:space="0" w:color="auto"/>
                <w:left w:val="none" w:sz="0" w:space="0" w:color="auto"/>
                <w:bottom w:val="none" w:sz="0" w:space="0" w:color="auto"/>
                <w:right w:val="none" w:sz="0" w:space="0" w:color="auto"/>
              </w:divBdr>
            </w:div>
          </w:divsChild>
        </w:div>
        <w:div w:id="567037926">
          <w:marLeft w:val="0"/>
          <w:marRight w:val="0"/>
          <w:marTop w:val="0"/>
          <w:marBottom w:val="0"/>
          <w:divBdr>
            <w:top w:val="none" w:sz="0" w:space="0" w:color="auto"/>
            <w:left w:val="none" w:sz="0" w:space="0" w:color="auto"/>
            <w:bottom w:val="none" w:sz="0" w:space="0" w:color="auto"/>
            <w:right w:val="none" w:sz="0" w:space="0" w:color="auto"/>
          </w:divBdr>
          <w:divsChild>
            <w:div w:id="640843449">
              <w:marLeft w:val="0"/>
              <w:marRight w:val="0"/>
              <w:marTop w:val="0"/>
              <w:marBottom w:val="0"/>
              <w:divBdr>
                <w:top w:val="none" w:sz="0" w:space="0" w:color="auto"/>
                <w:left w:val="none" w:sz="0" w:space="0" w:color="auto"/>
                <w:bottom w:val="none" w:sz="0" w:space="0" w:color="auto"/>
                <w:right w:val="none" w:sz="0" w:space="0" w:color="auto"/>
              </w:divBdr>
            </w:div>
          </w:divsChild>
        </w:div>
        <w:div w:id="573274680">
          <w:marLeft w:val="0"/>
          <w:marRight w:val="0"/>
          <w:marTop w:val="0"/>
          <w:marBottom w:val="0"/>
          <w:divBdr>
            <w:top w:val="none" w:sz="0" w:space="0" w:color="auto"/>
            <w:left w:val="none" w:sz="0" w:space="0" w:color="auto"/>
            <w:bottom w:val="none" w:sz="0" w:space="0" w:color="auto"/>
            <w:right w:val="none" w:sz="0" w:space="0" w:color="auto"/>
          </w:divBdr>
          <w:divsChild>
            <w:div w:id="781530150">
              <w:marLeft w:val="0"/>
              <w:marRight w:val="0"/>
              <w:marTop w:val="0"/>
              <w:marBottom w:val="0"/>
              <w:divBdr>
                <w:top w:val="none" w:sz="0" w:space="0" w:color="auto"/>
                <w:left w:val="none" w:sz="0" w:space="0" w:color="auto"/>
                <w:bottom w:val="none" w:sz="0" w:space="0" w:color="auto"/>
                <w:right w:val="none" w:sz="0" w:space="0" w:color="auto"/>
              </w:divBdr>
            </w:div>
          </w:divsChild>
        </w:div>
        <w:div w:id="574390246">
          <w:marLeft w:val="0"/>
          <w:marRight w:val="0"/>
          <w:marTop w:val="0"/>
          <w:marBottom w:val="0"/>
          <w:divBdr>
            <w:top w:val="none" w:sz="0" w:space="0" w:color="auto"/>
            <w:left w:val="none" w:sz="0" w:space="0" w:color="auto"/>
            <w:bottom w:val="none" w:sz="0" w:space="0" w:color="auto"/>
            <w:right w:val="none" w:sz="0" w:space="0" w:color="auto"/>
          </w:divBdr>
          <w:divsChild>
            <w:div w:id="528111122">
              <w:marLeft w:val="0"/>
              <w:marRight w:val="0"/>
              <w:marTop w:val="0"/>
              <w:marBottom w:val="0"/>
              <w:divBdr>
                <w:top w:val="none" w:sz="0" w:space="0" w:color="auto"/>
                <w:left w:val="none" w:sz="0" w:space="0" w:color="auto"/>
                <w:bottom w:val="none" w:sz="0" w:space="0" w:color="auto"/>
                <w:right w:val="none" w:sz="0" w:space="0" w:color="auto"/>
              </w:divBdr>
            </w:div>
          </w:divsChild>
        </w:div>
        <w:div w:id="574634976">
          <w:marLeft w:val="0"/>
          <w:marRight w:val="0"/>
          <w:marTop w:val="0"/>
          <w:marBottom w:val="0"/>
          <w:divBdr>
            <w:top w:val="none" w:sz="0" w:space="0" w:color="auto"/>
            <w:left w:val="none" w:sz="0" w:space="0" w:color="auto"/>
            <w:bottom w:val="none" w:sz="0" w:space="0" w:color="auto"/>
            <w:right w:val="none" w:sz="0" w:space="0" w:color="auto"/>
          </w:divBdr>
          <w:divsChild>
            <w:div w:id="1210724823">
              <w:marLeft w:val="0"/>
              <w:marRight w:val="0"/>
              <w:marTop w:val="0"/>
              <w:marBottom w:val="0"/>
              <w:divBdr>
                <w:top w:val="none" w:sz="0" w:space="0" w:color="auto"/>
                <w:left w:val="none" w:sz="0" w:space="0" w:color="auto"/>
                <w:bottom w:val="none" w:sz="0" w:space="0" w:color="auto"/>
                <w:right w:val="none" w:sz="0" w:space="0" w:color="auto"/>
              </w:divBdr>
            </w:div>
          </w:divsChild>
        </w:div>
        <w:div w:id="580454430">
          <w:marLeft w:val="0"/>
          <w:marRight w:val="0"/>
          <w:marTop w:val="0"/>
          <w:marBottom w:val="0"/>
          <w:divBdr>
            <w:top w:val="none" w:sz="0" w:space="0" w:color="auto"/>
            <w:left w:val="none" w:sz="0" w:space="0" w:color="auto"/>
            <w:bottom w:val="none" w:sz="0" w:space="0" w:color="auto"/>
            <w:right w:val="none" w:sz="0" w:space="0" w:color="auto"/>
          </w:divBdr>
          <w:divsChild>
            <w:div w:id="1100107095">
              <w:marLeft w:val="0"/>
              <w:marRight w:val="0"/>
              <w:marTop w:val="0"/>
              <w:marBottom w:val="0"/>
              <w:divBdr>
                <w:top w:val="none" w:sz="0" w:space="0" w:color="auto"/>
                <w:left w:val="none" w:sz="0" w:space="0" w:color="auto"/>
                <w:bottom w:val="none" w:sz="0" w:space="0" w:color="auto"/>
                <w:right w:val="none" w:sz="0" w:space="0" w:color="auto"/>
              </w:divBdr>
            </w:div>
          </w:divsChild>
        </w:div>
        <w:div w:id="581139175">
          <w:marLeft w:val="0"/>
          <w:marRight w:val="0"/>
          <w:marTop w:val="0"/>
          <w:marBottom w:val="0"/>
          <w:divBdr>
            <w:top w:val="none" w:sz="0" w:space="0" w:color="auto"/>
            <w:left w:val="none" w:sz="0" w:space="0" w:color="auto"/>
            <w:bottom w:val="none" w:sz="0" w:space="0" w:color="auto"/>
            <w:right w:val="none" w:sz="0" w:space="0" w:color="auto"/>
          </w:divBdr>
          <w:divsChild>
            <w:div w:id="665018309">
              <w:marLeft w:val="0"/>
              <w:marRight w:val="0"/>
              <w:marTop w:val="0"/>
              <w:marBottom w:val="0"/>
              <w:divBdr>
                <w:top w:val="none" w:sz="0" w:space="0" w:color="auto"/>
                <w:left w:val="none" w:sz="0" w:space="0" w:color="auto"/>
                <w:bottom w:val="none" w:sz="0" w:space="0" w:color="auto"/>
                <w:right w:val="none" w:sz="0" w:space="0" w:color="auto"/>
              </w:divBdr>
            </w:div>
          </w:divsChild>
        </w:div>
        <w:div w:id="582028292">
          <w:marLeft w:val="0"/>
          <w:marRight w:val="0"/>
          <w:marTop w:val="0"/>
          <w:marBottom w:val="0"/>
          <w:divBdr>
            <w:top w:val="none" w:sz="0" w:space="0" w:color="auto"/>
            <w:left w:val="none" w:sz="0" w:space="0" w:color="auto"/>
            <w:bottom w:val="none" w:sz="0" w:space="0" w:color="auto"/>
            <w:right w:val="none" w:sz="0" w:space="0" w:color="auto"/>
          </w:divBdr>
          <w:divsChild>
            <w:div w:id="223175334">
              <w:marLeft w:val="0"/>
              <w:marRight w:val="0"/>
              <w:marTop w:val="0"/>
              <w:marBottom w:val="0"/>
              <w:divBdr>
                <w:top w:val="none" w:sz="0" w:space="0" w:color="auto"/>
                <w:left w:val="none" w:sz="0" w:space="0" w:color="auto"/>
                <w:bottom w:val="none" w:sz="0" w:space="0" w:color="auto"/>
                <w:right w:val="none" w:sz="0" w:space="0" w:color="auto"/>
              </w:divBdr>
            </w:div>
          </w:divsChild>
        </w:div>
        <w:div w:id="582688460">
          <w:marLeft w:val="0"/>
          <w:marRight w:val="0"/>
          <w:marTop w:val="0"/>
          <w:marBottom w:val="0"/>
          <w:divBdr>
            <w:top w:val="none" w:sz="0" w:space="0" w:color="auto"/>
            <w:left w:val="none" w:sz="0" w:space="0" w:color="auto"/>
            <w:bottom w:val="none" w:sz="0" w:space="0" w:color="auto"/>
            <w:right w:val="none" w:sz="0" w:space="0" w:color="auto"/>
          </w:divBdr>
          <w:divsChild>
            <w:div w:id="627320175">
              <w:marLeft w:val="0"/>
              <w:marRight w:val="0"/>
              <w:marTop w:val="0"/>
              <w:marBottom w:val="0"/>
              <w:divBdr>
                <w:top w:val="none" w:sz="0" w:space="0" w:color="auto"/>
                <w:left w:val="none" w:sz="0" w:space="0" w:color="auto"/>
                <w:bottom w:val="none" w:sz="0" w:space="0" w:color="auto"/>
                <w:right w:val="none" w:sz="0" w:space="0" w:color="auto"/>
              </w:divBdr>
            </w:div>
            <w:div w:id="901021316">
              <w:marLeft w:val="0"/>
              <w:marRight w:val="0"/>
              <w:marTop w:val="0"/>
              <w:marBottom w:val="0"/>
              <w:divBdr>
                <w:top w:val="none" w:sz="0" w:space="0" w:color="auto"/>
                <w:left w:val="none" w:sz="0" w:space="0" w:color="auto"/>
                <w:bottom w:val="none" w:sz="0" w:space="0" w:color="auto"/>
                <w:right w:val="none" w:sz="0" w:space="0" w:color="auto"/>
              </w:divBdr>
            </w:div>
            <w:div w:id="930746445">
              <w:marLeft w:val="0"/>
              <w:marRight w:val="0"/>
              <w:marTop w:val="0"/>
              <w:marBottom w:val="0"/>
              <w:divBdr>
                <w:top w:val="none" w:sz="0" w:space="0" w:color="auto"/>
                <w:left w:val="none" w:sz="0" w:space="0" w:color="auto"/>
                <w:bottom w:val="none" w:sz="0" w:space="0" w:color="auto"/>
                <w:right w:val="none" w:sz="0" w:space="0" w:color="auto"/>
              </w:divBdr>
            </w:div>
            <w:div w:id="1020743496">
              <w:marLeft w:val="0"/>
              <w:marRight w:val="0"/>
              <w:marTop w:val="0"/>
              <w:marBottom w:val="0"/>
              <w:divBdr>
                <w:top w:val="none" w:sz="0" w:space="0" w:color="auto"/>
                <w:left w:val="none" w:sz="0" w:space="0" w:color="auto"/>
                <w:bottom w:val="none" w:sz="0" w:space="0" w:color="auto"/>
                <w:right w:val="none" w:sz="0" w:space="0" w:color="auto"/>
              </w:divBdr>
            </w:div>
            <w:div w:id="1491943570">
              <w:marLeft w:val="0"/>
              <w:marRight w:val="0"/>
              <w:marTop w:val="0"/>
              <w:marBottom w:val="0"/>
              <w:divBdr>
                <w:top w:val="none" w:sz="0" w:space="0" w:color="auto"/>
                <w:left w:val="none" w:sz="0" w:space="0" w:color="auto"/>
                <w:bottom w:val="none" w:sz="0" w:space="0" w:color="auto"/>
                <w:right w:val="none" w:sz="0" w:space="0" w:color="auto"/>
              </w:divBdr>
            </w:div>
          </w:divsChild>
        </w:div>
        <w:div w:id="584144595">
          <w:marLeft w:val="0"/>
          <w:marRight w:val="0"/>
          <w:marTop w:val="0"/>
          <w:marBottom w:val="0"/>
          <w:divBdr>
            <w:top w:val="none" w:sz="0" w:space="0" w:color="auto"/>
            <w:left w:val="none" w:sz="0" w:space="0" w:color="auto"/>
            <w:bottom w:val="none" w:sz="0" w:space="0" w:color="auto"/>
            <w:right w:val="none" w:sz="0" w:space="0" w:color="auto"/>
          </w:divBdr>
          <w:divsChild>
            <w:div w:id="368653276">
              <w:marLeft w:val="0"/>
              <w:marRight w:val="0"/>
              <w:marTop w:val="0"/>
              <w:marBottom w:val="0"/>
              <w:divBdr>
                <w:top w:val="none" w:sz="0" w:space="0" w:color="auto"/>
                <w:left w:val="none" w:sz="0" w:space="0" w:color="auto"/>
                <w:bottom w:val="none" w:sz="0" w:space="0" w:color="auto"/>
                <w:right w:val="none" w:sz="0" w:space="0" w:color="auto"/>
              </w:divBdr>
            </w:div>
          </w:divsChild>
        </w:div>
        <w:div w:id="585574413">
          <w:marLeft w:val="0"/>
          <w:marRight w:val="0"/>
          <w:marTop w:val="0"/>
          <w:marBottom w:val="0"/>
          <w:divBdr>
            <w:top w:val="none" w:sz="0" w:space="0" w:color="auto"/>
            <w:left w:val="none" w:sz="0" w:space="0" w:color="auto"/>
            <w:bottom w:val="none" w:sz="0" w:space="0" w:color="auto"/>
            <w:right w:val="none" w:sz="0" w:space="0" w:color="auto"/>
          </w:divBdr>
          <w:divsChild>
            <w:div w:id="1677683961">
              <w:marLeft w:val="0"/>
              <w:marRight w:val="0"/>
              <w:marTop w:val="0"/>
              <w:marBottom w:val="0"/>
              <w:divBdr>
                <w:top w:val="none" w:sz="0" w:space="0" w:color="auto"/>
                <w:left w:val="none" w:sz="0" w:space="0" w:color="auto"/>
                <w:bottom w:val="none" w:sz="0" w:space="0" w:color="auto"/>
                <w:right w:val="none" w:sz="0" w:space="0" w:color="auto"/>
              </w:divBdr>
            </w:div>
          </w:divsChild>
        </w:div>
        <w:div w:id="586765506">
          <w:marLeft w:val="0"/>
          <w:marRight w:val="0"/>
          <w:marTop w:val="0"/>
          <w:marBottom w:val="0"/>
          <w:divBdr>
            <w:top w:val="none" w:sz="0" w:space="0" w:color="auto"/>
            <w:left w:val="none" w:sz="0" w:space="0" w:color="auto"/>
            <w:bottom w:val="none" w:sz="0" w:space="0" w:color="auto"/>
            <w:right w:val="none" w:sz="0" w:space="0" w:color="auto"/>
          </w:divBdr>
          <w:divsChild>
            <w:div w:id="1167290023">
              <w:marLeft w:val="0"/>
              <w:marRight w:val="0"/>
              <w:marTop w:val="0"/>
              <w:marBottom w:val="0"/>
              <w:divBdr>
                <w:top w:val="none" w:sz="0" w:space="0" w:color="auto"/>
                <w:left w:val="none" w:sz="0" w:space="0" w:color="auto"/>
                <w:bottom w:val="none" w:sz="0" w:space="0" w:color="auto"/>
                <w:right w:val="none" w:sz="0" w:space="0" w:color="auto"/>
              </w:divBdr>
            </w:div>
          </w:divsChild>
        </w:div>
        <w:div w:id="591428976">
          <w:marLeft w:val="0"/>
          <w:marRight w:val="0"/>
          <w:marTop w:val="0"/>
          <w:marBottom w:val="0"/>
          <w:divBdr>
            <w:top w:val="none" w:sz="0" w:space="0" w:color="auto"/>
            <w:left w:val="none" w:sz="0" w:space="0" w:color="auto"/>
            <w:bottom w:val="none" w:sz="0" w:space="0" w:color="auto"/>
            <w:right w:val="none" w:sz="0" w:space="0" w:color="auto"/>
          </w:divBdr>
          <w:divsChild>
            <w:div w:id="1280641819">
              <w:marLeft w:val="0"/>
              <w:marRight w:val="0"/>
              <w:marTop w:val="0"/>
              <w:marBottom w:val="0"/>
              <w:divBdr>
                <w:top w:val="none" w:sz="0" w:space="0" w:color="auto"/>
                <w:left w:val="none" w:sz="0" w:space="0" w:color="auto"/>
                <w:bottom w:val="none" w:sz="0" w:space="0" w:color="auto"/>
                <w:right w:val="none" w:sz="0" w:space="0" w:color="auto"/>
              </w:divBdr>
            </w:div>
          </w:divsChild>
        </w:div>
        <w:div w:id="595678951">
          <w:marLeft w:val="0"/>
          <w:marRight w:val="0"/>
          <w:marTop w:val="0"/>
          <w:marBottom w:val="0"/>
          <w:divBdr>
            <w:top w:val="none" w:sz="0" w:space="0" w:color="auto"/>
            <w:left w:val="none" w:sz="0" w:space="0" w:color="auto"/>
            <w:bottom w:val="none" w:sz="0" w:space="0" w:color="auto"/>
            <w:right w:val="none" w:sz="0" w:space="0" w:color="auto"/>
          </w:divBdr>
          <w:divsChild>
            <w:div w:id="958336439">
              <w:marLeft w:val="0"/>
              <w:marRight w:val="0"/>
              <w:marTop w:val="0"/>
              <w:marBottom w:val="0"/>
              <w:divBdr>
                <w:top w:val="none" w:sz="0" w:space="0" w:color="auto"/>
                <w:left w:val="none" w:sz="0" w:space="0" w:color="auto"/>
                <w:bottom w:val="none" w:sz="0" w:space="0" w:color="auto"/>
                <w:right w:val="none" w:sz="0" w:space="0" w:color="auto"/>
              </w:divBdr>
            </w:div>
          </w:divsChild>
        </w:div>
        <w:div w:id="599991531">
          <w:marLeft w:val="0"/>
          <w:marRight w:val="0"/>
          <w:marTop w:val="0"/>
          <w:marBottom w:val="0"/>
          <w:divBdr>
            <w:top w:val="none" w:sz="0" w:space="0" w:color="auto"/>
            <w:left w:val="none" w:sz="0" w:space="0" w:color="auto"/>
            <w:bottom w:val="none" w:sz="0" w:space="0" w:color="auto"/>
            <w:right w:val="none" w:sz="0" w:space="0" w:color="auto"/>
          </w:divBdr>
          <w:divsChild>
            <w:div w:id="1619994170">
              <w:marLeft w:val="0"/>
              <w:marRight w:val="0"/>
              <w:marTop w:val="0"/>
              <w:marBottom w:val="0"/>
              <w:divBdr>
                <w:top w:val="none" w:sz="0" w:space="0" w:color="auto"/>
                <w:left w:val="none" w:sz="0" w:space="0" w:color="auto"/>
                <w:bottom w:val="none" w:sz="0" w:space="0" w:color="auto"/>
                <w:right w:val="none" w:sz="0" w:space="0" w:color="auto"/>
              </w:divBdr>
            </w:div>
          </w:divsChild>
        </w:div>
        <w:div w:id="602107725">
          <w:marLeft w:val="0"/>
          <w:marRight w:val="0"/>
          <w:marTop w:val="0"/>
          <w:marBottom w:val="0"/>
          <w:divBdr>
            <w:top w:val="none" w:sz="0" w:space="0" w:color="auto"/>
            <w:left w:val="none" w:sz="0" w:space="0" w:color="auto"/>
            <w:bottom w:val="none" w:sz="0" w:space="0" w:color="auto"/>
            <w:right w:val="none" w:sz="0" w:space="0" w:color="auto"/>
          </w:divBdr>
          <w:divsChild>
            <w:div w:id="2092846557">
              <w:marLeft w:val="0"/>
              <w:marRight w:val="0"/>
              <w:marTop w:val="0"/>
              <w:marBottom w:val="0"/>
              <w:divBdr>
                <w:top w:val="none" w:sz="0" w:space="0" w:color="auto"/>
                <w:left w:val="none" w:sz="0" w:space="0" w:color="auto"/>
                <w:bottom w:val="none" w:sz="0" w:space="0" w:color="auto"/>
                <w:right w:val="none" w:sz="0" w:space="0" w:color="auto"/>
              </w:divBdr>
            </w:div>
          </w:divsChild>
        </w:div>
        <w:div w:id="603345563">
          <w:marLeft w:val="0"/>
          <w:marRight w:val="0"/>
          <w:marTop w:val="0"/>
          <w:marBottom w:val="0"/>
          <w:divBdr>
            <w:top w:val="none" w:sz="0" w:space="0" w:color="auto"/>
            <w:left w:val="none" w:sz="0" w:space="0" w:color="auto"/>
            <w:bottom w:val="none" w:sz="0" w:space="0" w:color="auto"/>
            <w:right w:val="none" w:sz="0" w:space="0" w:color="auto"/>
          </w:divBdr>
          <w:divsChild>
            <w:div w:id="297880729">
              <w:marLeft w:val="0"/>
              <w:marRight w:val="0"/>
              <w:marTop w:val="0"/>
              <w:marBottom w:val="0"/>
              <w:divBdr>
                <w:top w:val="none" w:sz="0" w:space="0" w:color="auto"/>
                <w:left w:val="none" w:sz="0" w:space="0" w:color="auto"/>
                <w:bottom w:val="none" w:sz="0" w:space="0" w:color="auto"/>
                <w:right w:val="none" w:sz="0" w:space="0" w:color="auto"/>
              </w:divBdr>
            </w:div>
          </w:divsChild>
        </w:div>
        <w:div w:id="613679936">
          <w:marLeft w:val="0"/>
          <w:marRight w:val="0"/>
          <w:marTop w:val="0"/>
          <w:marBottom w:val="0"/>
          <w:divBdr>
            <w:top w:val="none" w:sz="0" w:space="0" w:color="auto"/>
            <w:left w:val="none" w:sz="0" w:space="0" w:color="auto"/>
            <w:bottom w:val="none" w:sz="0" w:space="0" w:color="auto"/>
            <w:right w:val="none" w:sz="0" w:space="0" w:color="auto"/>
          </w:divBdr>
          <w:divsChild>
            <w:div w:id="1885829123">
              <w:marLeft w:val="0"/>
              <w:marRight w:val="0"/>
              <w:marTop w:val="0"/>
              <w:marBottom w:val="0"/>
              <w:divBdr>
                <w:top w:val="none" w:sz="0" w:space="0" w:color="auto"/>
                <w:left w:val="none" w:sz="0" w:space="0" w:color="auto"/>
                <w:bottom w:val="none" w:sz="0" w:space="0" w:color="auto"/>
                <w:right w:val="none" w:sz="0" w:space="0" w:color="auto"/>
              </w:divBdr>
            </w:div>
          </w:divsChild>
        </w:div>
        <w:div w:id="615256844">
          <w:marLeft w:val="0"/>
          <w:marRight w:val="0"/>
          <w:marTop w:val="0"/>
          <w:marBottom w:val="0"/>
          <w:divBdr>
            <w:top w:val="none" w:sz="0" w:space="0" w:color="auto"/>
            <w:left w:val="none" w:sz="0" w:space="0" w:color="auto"/>
            <w:bottom w:val="none" w:sz="0" w:space="0" w:color="auto"/>
            <w:right w:val="none" w:sz="0" w:space="0" w:color="auto"/>
          </w:divBdr>
          <w:divsChild>
            <w:div w:id="309216625">
              <w:marLeft w:val="0"/>
              <w:marRight w:val="0"/>
              <w:marTop w:val="0"/>
              <w:marBottom w:val="0"/>
              <w:divBdr>
                <w:top w:val="none" w:sz="0" w:space="0" w:color="auto"/>
                <w:left w:val="none" w:sz="0" w:space="0" w:color="auto"/>
                <w:bottom w:val="none" w:sz="0" w:space="0" w:color="auto"/>
                <w:right w:val="none" w:sz="0" w:space="0" w:color="auto"/>
              </w:divBdr>
            </w:div>
            <w:div w:id="315034051">
              <w:marLeft w:val="0"/>
              <w:marRight w:val="0"/>
              <w:marTop w:val="0"/>
              <w:marBottom w:val="0"/>
              <w:divBdr>
                <w:top w:val="none" w:sz="0" w:space="0" w:color="auto"/>
                <w:left w:val="none" w:sz="0" w:space="0" w:color="auto"/>
                <w:bottom w:val="none" w:sz="0" w:space="0" w:color="auto"/>
                <w:right w:val="none" w:sz="0" w:space="0" w:color="auto"/>
              </w:divBdr>
            </w:div>
            <w:div w:id="1512060595">
              <w:marLeft w:val="0"/>
              <w:marRight w:val="0"/>
              <w:marTop w:val="0"/>
              <w:marBottom w:val="0"/>
              <w:divBdr>
                <w:top w:val="none" w:sz="0" w:space="0" w:color="auto"/>
                <w:left w:val="none" w:sz="0" w:space="0" w:color="auto"/>
                <w:bottom w:val="none" w:sz="0" w:space="0" w:color="auto"/>
                <w:right w:val="none" w:sz="0" w:space="0" w:color="auto"/>
              </w:divBdr>
            </w:div>
            <w:div w:id="2005283948">
              <w:marLeft w:val="0"/>
              <w:marRight w:val="0"/>
              <w:marTop w:val="0"/>
              <w:marBottom w:val="0"/>
              <w:divBdr>
                <w:top w:val="none" w:sz="0" w:space="0" w:color="auto"/>
                <w:left w:val="none" w:sz="0" w:space="0" w:color="auto"/>
                <w:bottom w:val="none" w:sz="0" w:space="0" w:color="auto"/>
                <w:right w:val="none" w:sz="0" w:space="0" w:color="auto"/>
              </w:divBdr>
            </w:div>
            <w:div w:id="2070152263">
              <w:marLeft w:val="0"/>
              <w:marRight w:val="0"/>
              <w:marTop w:val="0"/>
              <w:marBottom w:val="0"/>
              <w:divBdr>
                <w:top w:val="none" w:sz="0" w:space="0" w:color="auto"/>
                <w:left w:val="none" w:sz="0" w:space="0" w:color="auto"/>
                <w:bottom w:val="none" w:sz="0" w:space="0" w:color="auto"/>
                <w:right w:val="none" w:sz="0" w:space="0" w:color="auto"/>
              </w:divBdr>
            </w:div>
          </w:divsChild>
        </w:div>
        <w:div w:id="617637766">
          <w:marLeft w:val="0"/>
          <w:marRight w:val="0"/>
          <w:marTop w:val="0"/>
          <w:marBottom w:val="0"/>
          <w:divBdr>
            <w:top w:val="none" w:sz="0" w:space="0" w:color="auto"/>
            <w:left w:val="none" w:sz="0" w:space="0" w:color="auto"/>
            <w:bottom w:val="none" w:sz="0" w:space="0" w:color="auto"/>
            <w:right w:val="none" w:sz="0" w:space="0" w:color="auto"/>
          </w:divBdr>
          <w:divsChild>
            <w:div w:id="2019378922">
              <w:marLeft w:val="0"/>
              <w:marRight w:val="0"/>
              <w:marTop w:val="0"/>
              <w:marBottom w:val="0"/>
              <w:divBdr>
                <w:top w:val="none" w:sz="0" w:space="0" w:color="auto"/>
                <w:left w:val="none" w:sz="0" w:space="0" w:color="auto"/>
                <w:bottom w:val="none" w:sz="0" w:space="0" w:color="auto"/>
                <w:right w:val="none" w:sz="0" w:space="0" w:color="auto"/>
              </w:divBdr>
            </w:div>
          </w:divsChild>
        </w:div>
        <w:div w:id="618223794">
          <w:marLeft w:val="0"/>
          <w:marRight w:val="0"/>
          <w:marTop w:val="0"/>
          <w:marBottom w:val="0"/>
          <w:divBdr>
            <w:top w:val="none" w:sz="0" w:space="0" w:color="auto"/>
            <w:left w:val="none" w:sz="0" w:space="0" w:color="auto"/>
            <w:bottom w:val="none" w:sz="0" w:space="0" w:color="auto"/>
            <w:right w:val="none" w:sz="0" w:space="0" w:color="auto"/>
          </w:divBdr>
          <w:divsChild>
            <w:div w:id="1012613642">
              <w:marLeft w:val="0"/>
              <w:marRight w:val="0"/>
              <w:marTop w:val="0"/>
              <w:marBottom w:val="0"/>
              <w:divBdr>
                <w:top w:val="none" w:sz="0" w:space="0" w:color="auto"/>
                <w:left w:val="none" w:sz="0" w:space="0" w:color="auto"/>
                <w:bottom w:val="none" w:sz="0" w:space="0" w:color="auto"/>
                <w:right w:val="none" w:sz="0" w:space="0" w:color="auto"/>
              </w:divBdr>
            </w:div>
          </w:divsChild>
        </w:div>
        <w:div w:id="626548659">
          <w:marLeft w:val="0"/>
          <w:marRight w:val="0"/>
          <w:marTop w:val="0"/>
          <w:marBottom w:val="0"/>
          <w:divBdr>
            <w:top w:val="none" w:sz="0" w:space="0" w:color="auto"/>
            <w:left w:val="none" w:sz="0" w:space="0" w:color="auto"/>
            <w:bottom w:val="none" w:sz="0" w:space="0" w:color="auto"/>
            <w:right w:val="none" w:sz="0" w:space="0" w:color="auto"/>
          </w:divBdr>
          <w:divsChild>
            <w:div w:id="1329595897">
              <w:marLeft w:val="0"/>
              <w:marRight w:val="0"/>
              <w:marTop w:val="0"/>
              <w:marBottom w:val="0"/>
              <w:divBdr>
                <w:top w:val="none" w:sz="0" w:space="0" w:color="auto"/>
                <w:left w:val="none" w:sz="0" w:space="0" w:color="auto"/>
                <w:bottom w:val="none" w:sz="0" w:space="0" w:color="auto"/>
                <w:right w:val="none" w:sz="0" w:space="0" w:color="auto"/>
              </w:divBdr>
            </w:div>
          </w:divsChild>
        </w:div>
        <w:div w:id="628441874">
          <w:marLeft w:val="0"/>
          <w:marRight w:val="0"/>
          <w:marTop w:val="0"/>
          <w:marBottom w:val="0"/>
          <w:divBdr>
            <w:top w:val="none" w:sz="0" w:space="0" w:color="auto"/>
            <w:left w:val="none" w:sz="0" w:space="0" w:color="auto"/>
            <w:bottom w:val="none" w:sz="0" w:space="0" w:color="auto"/>
            <w:right w:val="none" w:sz="0" w:space="0" w:color="auto"/>
          </w:divBdr>
          <w:divsChild>
            <w:div w:id="1614246410">
              <w:marLeft w:val="0"/>
              <w:marRight w:val="0"/>
              <w:marTop w:val="0"/>
              <w:marBottom w:val="0"/>
              <w:divBdr>
                <w:top w:val="none" w:sz="0" w:space="0" w:color="auto"/>
                <w:left w:val="none" w:sz="0" w:space="0" w:color="auto"/>
                <w:bottom w:val="none" w:sz="0" w:space="0" w:color="auto"/>
                <w:right w:val="none" w:sz="0" w:space="0" w:color="auto"/>
              </w:divBdr>
            </w:div>
          </w:divsChild>
        </w:div>
        <w:div w:id="632444229">
          <w:marLeft w:val="0"/>
          <w:marRight w:val="0"/>
          <w:marTop w:val="0"/>
          <w:marBottom w:val="0"/>
          <w:divBdr>
            <w:top w:val="none" w:sz="0" w:space="0" w:color="auto"/>
            <w:left w:val="none" w:sz="0" w:space="0" w:color="auto"/>
            <w:bottom w:val="none" w:sz="0" w:space="0" w:color="auto"/>
            <w:right w:val="none" w:sz="0" w:space="0" w:color="auto"/>
          </w:divBdr>
          <w:divsChild>
            <w:div w:id="434981073">
              <w:marLeft w:val="0"/>
              <w:marRight w:val="0"/>
              <w:marTop w:val="0"/>
              <w:marBottom w:val="0"/>
              <w:divBdr>
                <w:top w:val="none" w:sz="0" w:space="0" w:color="auto"/>
                <w:left w:val="none" w:sz="0" w:space="0" w:color="auto"/>
                <w:bottom w:val="none" w:sz="0" w:space="0" w:color="auto"/>
                <w:right w:val="none" w:sz="0" w:space="0" w:color="auto"/>
              </w:divBdr>
            </w:div>
          </w:divsChild>
        </w:div>
        <w:div w:id="632636761">
          <w:marLeft w:val="0"/>
          <w:marRight w:val="0"/>
          <w:marTop w:val="0"/>
          <w:marBottom w:val="0"/>
          <w:divBdr>
            <w:top w:val="none" w:sz="0" w:space="0" w:color="auto"/>
            <w:left w:val="none" w:sz="0" w:space="0" w:color="auto"/>
            <w:bottom w:val="none" w:sz="0" w:space="0" w:color="auto"/>
            <w:right w:val="none" w:sz="0" w:space="0" w:color="auto"/>
          </w:divBdr>
          <w:divsChild>
            <w:div w:id="1029649476">
              <w:marLeft w:val="0"/>
              <w:marRight w:val="0"/>
              <w:marTop w:val="0"/>
              <w:marBottom w:val="0"/>
              <w:divBdr>
                <w:top w:val="none" w:sz="0" w:space="0" w:color="auto"/>
                <w:left w:val="none" w:sz="0" w:space="0" w:color="auto"/>
                <w:bottom w:val="none" w:sz="0" w:space="0" w:color="auto"/>
                <w:right w:val="none" w:sz="0" w:space="0" w:color="auto"/>
              </w:divBdr>
            </w:div>
          </w:divsChild>
        </w:div>
        <w:div w:id="633370818">
          <w:marLeft w:val="0"/>
          <w:marRight w:val="0"/>
          <w:marTop w:val="0"/>
          <w:marBottom w:val="0"/>
          <w:divBdr>
            <w:top w:val="none" w:sz="0" w:space="0" w:color="auto"/>
            <w:left w:val="none" w:sz="0" w:space="0" w:color="auto"/>
            <w:bottom w:val="none" w:sz="0" w:space="0" w:color="auto"/>
            <w:right w:val="none" w:sz="0" w:space="0" w:color="auto"/>
          </w:divBdr>
          <w:divsChild>
            <w:div w:id="2359797">
              <w:marLeft w:val="0"/>
              <w:marRight w:val="0"/>
              <w:marTop w:val="0"/>
              <w:marBottom w:val="0"/>
              <w:divBdr>
                <w:top w:val="none" w:sz="0" w:space="0" w:color="auto"/>
                <w:left w:val="none" w:sz="0" w:space="0" w:color="auto"/>
                <w:bottom w:val="none" w:sz="0" w:space="0" w:color="auto"/>
                <w:right w:val="none" w:sz="0" w:space="0" w:color="auto"/>
              </w:divBdr>
            </w:div>
          </w:divsChild>
        </w:div>
        <w:div w:id="635837301">
          <w:marLeft w:val="0"/>
          <w:marRight w:val="0"/>
          <w:marTop w:val="0"/>
          <w:marBottom w:val="0"/>
          <w:divBdr>
            <w:top w:val="none" w:sz="0" w:space="0" w:color="auto"/>
            <w:left w:val="none" w:sz="0" w:space="0" w:color="auto"/>
            <w:bottom w:val="none" w:sz="0" w:space="0" w:color="auto"/>
            <w:right w:val="none" w:sz="0" w:space="0" w:color="auto"/>
          </w:divBdr>
          <w:divsChild>
            <w:div w:id="164562225">
              <w:marLeft w:val="0"/>
              <w:marRight w:val="0"/>
              <w:marTop w:val="0"/>
              <w:marBottom w:val="0"/>
              <w:divBdr>
                <w:top w:val="none" w:sz="0" w:space="0" w:color="auto"/>
                <w:left w:val="none" w:sz="0" w:space="0" w:color="auto"/>
                <w:bottom w:val="none" w:sz="0" w:space="0" w:color="auto"/>
                <w:right w:val="none" w:sz="0" w:space="0" w:color="auto"/>
              </w:divBdr>
            </w:div>
          </w:divsChild>
        </w:div>
        <w:div w:id="635843036">
          <w:marLeft w:val="0"/>
          <w:marRight w:val="0"/>
          <w:marTop w:val="0"/>
          <w:marBottom w:val="0"/>
          <w:divBdr>
            <w:top w:val="none" w:sz="0" w:space="0" w:color="auto"/>
            <w:left w:val="none" w:sz="0" w:space="0" w:color="auto"/>
            <w:bottom w:val="none" w:sz="0" w:space="0" w:color="auto"/>
            <w:right w:val="none" w:sz="0" w:space="0" w:color="auto"/>
          </w:divBdr>
          <w:divsChild>
            <w:div w:id="1061709929">
              <w:marLeft w:val="0"/>
              <w:marRight w:val="0"/>
              <w:marTop w:val="0"/>
              <w:marBottom w:val="0"/>
              <w:divBdr>
                <w:top w:val="none" w:sz="0" w:space="0" w:color="auto"/>
                <w:left w:val="none" w:sz="0" w:space="0" w:color="auto"/>
                <w:bottom w:val="none" w:sz="0" w:space="0" w:color="auto"/>
                <w:right w:val="none" w:sz="0" w:space="0" w:color="auto"/>
              </w:divBdr>
            </w:div>
          </w:divsChild>
        </w:div>
        <w:div w:id="636029374">
          <w:marLeft w:val="0"/>
          <w:marRight w:val="0"/>
          <w:marTop w:val="0"/>
          <w:marBottom w:val="0"/>
          <w:divBdr>
            <w:top w:val="none" w:sz="0" w:space="0" w:color="auto"/>
            <w:left w:val="none" w:sz="0" w:space="0" w:color="auto"/>
            <w:bottom w:val="none" w:sz="0" w:space="0" w:color="auto"/>
            <w:right w:val="none" w:sz="0" w:space="0" w:color="auto"/>
          </w:divBdr>
          <w:divsChild>
            <w:div w:id="326904132">
              <w:marLeft w:val="0"/>
              <w:marRight w:val="0"/>
              <w:marTop w:val="0"/>
              <w:marBottom w:val="0"/>
              <w:divBdr>
                <w:top w:val="none" w:sz="0" w:space="0" w:color="auto"/>
                <w:left w:val="none" w:sz="0" w:space="0" w:color="auto"/>
                <w:bottom w:val="none" w:sz="0" w:space="0" w:color="auto"/>
                <w:right w:val="none" w:sz="0" w:space="0" w:color="auto"/>
              </w:divBdr>
            </w:div>
          </w:divsChild>
        </w:div>
        <w:div w:id="637689474">
          <w:marLeft w:val="0"/>
          <w:marRight w:val="0"/>
          <w:marTop w:val="0"/>
          <w:marBottom w:val="0"/>
          <w:divBdr>
            <w:top w:val="none" w:sz="0" w:space="0" w:color="auto"/>
            <w:left w:val="none" w:sz="0" w:space="0" w:color="auto"/>
            <w:bottom w:val="none" w:sz="0" w:space="0" w:color="auto"/>
            <w:right w:val="none" w:sz="0" w:space="0" w:color="auto"/>
          </w:divBdr>
          <w:divsChild>
            <w:div w:id="1638800117">
              <w:marLeft w:val="0"/>
              <w:marRight w:val="0"/>
              <w:marTop w:val="0"/>
              <w:marBottom w:val="0"/>
              <w:divBdr>
                <w:top w:val="none" w:sz="0" w:space="0" w:color="auto"/>
                <w:left w:val="none" w:sz="0" w:space="0" w:color="auto"/>
                <w:bottom w:val="none" w:sz="0" w:space="0" w:color="auto"/>
                <w:right w:val="none" w:sz="0" w:space="0" w:color="auto"/>
              </w:divBdr>
            </w:div>
          </w:divsChild>
        </w:div>
        <w:div w:id="640232922">
          <w:marLeft w:val="0"/>
          <w:marRight w:val="0"/>
          <w:marTop w:val="0"/>
          <w:marBottom w:val="0"/>
          <w:divBdr>
            <w:top w:val="none" w:sz="0" w:space="0" w:color="auto"/>
            <w:left w:val="none" w:sz="0" w:space="0" w:color="auto"/>
            <w:bottom w:val="none" w:sz="0" w:space="0" w:color="auto"/>
            <w:right w:val="none" w:sz="0" w:space="0" w:color="auto"/>
          </w:divBdr>
          <w:divsChild>
            <w:div w:id="1834639541">
              <w:marLeft w:val="0"/>
              <w:marRight w:val="0"/>
              <w:marTop w:val="0"/>
              <w:marBottom w:val="0"/>
              <w:divBdr>
                <w:top w:val="none" w:sz="0" w:space="0" w:color="auto"/>
                <w:left w:val="none" w:sz="0" w:space="0" w:color="auto"/>
                <w:bottom w:val="none" w:sz="0" w:space="0" w:color="auto"/>
                <w:right w:val="none" w:sz="0" w:space="0" w:color="auto"/>
              </w:divBdr>
            </w:div>
          </w:divsChild>
        </w:div>
        <w:div w:id="640883460">
          <w:marLeft w:val="0"/>
          <w:marRight w:val="0"/>
          <w:marTop w:val="0"/>
          <w:marBottom w:val="0"/>
          <w:divBdr>
            <w:top w:val="none" w:sz="0" w:space="0" w:color="auto"/>
            <w:left w:val="none" w:sz="0" w:space="0" w:color="auto"/>
            <w:bottom w:val="none" w:sz="0" w:space="0" w:color="auto"/>
            <w:right w:val="none" w:sz="0" w:space="0" w:color="auto"/>
          </w:divBdr>
          <w:divsChild>
            <w:div w:id="746461604">
              <w:marLeft w:val="0"/>
              <w:marRight w:val="0"/>
              <w:marTop w:val="0"/>
              <w:marBottom w:val="0"/>
              <w:divBdr>
                <w:top w:val="none" w:sz="0" w:space="0" w:color="auto"/>
                <w:left w:val="none" w:sz="0" w:space="0" w:color="auto"/>
                <w:bottom w:val="none" w:sz="0" w:space="0" w:color="auto"/>
                <w:right w:val="none" w:sz="0" w:space="0" w:color="auto"/>
              </w:divBdr>
            </w:div>
          </w:divsChild>
        </w:div>
        <w:div w:id="651373336">
          <w:marLeft w:val="0"/>
          <w:marRight w:val="0"/>
          <w:marTop w:val="0"/>
          <w:marBottom w:val="0"/>
          <w:divBdr>
            <w:top w:val="none" w:sz="0" w:space="0" w:color="auto"/>
            <w:left w:val="none" w:sz="0" w:space="0" w:color="auto"/>
            <w:bottom w:val="none" w:sz="0" w:space="0" w:color="auto"/>
            <w:right w:val="none" w:sz="0" w:space="0" w:color="auto"/>
          </w:divBdr>
          <w:divsChild>
            <w:div w:id="1055931567">
              <w:marLeft w:val="0"/>
              <w:marRight w:val="0"/>
              <w:marTop w:val="0"/>
              <w:marBottom w:val="0"/>
              <w:divBdr>
                <w:top w:val="none" w:sz="0" w:space="0" w:color="auto"/>
                <w:left w:val="none" w:sz="0" w:space="0" w:color="auto"/>
                <w:bottom w:val="none" w:sz="0" w:space="0" w:color="auto"/>
                <w:right w:val="none" w:sz="0" w:space="0" w:color="auto"/>
              </w:divBdr>
            </w:div>
          </w:divsChild>
        </w:div>
        <w:div w:id="651955082">
          <w:marLeft w:val="0"/>
          <w:marRight w:val="0"/>
          <w:marTop w:val="0"/>
          <w:marBottom w:val="0"/>
          <w:divBdr>
            <w:top w:val="none" w:sz="0" w:space="0" w:color="auto"/>
            <w:left w:val="none" w:sz="0" w:space="0" w:color="auto"/>
            <w:bottom w:val="none" w:sz="0" w:space="0" w:color="auto"/>
            <w:right w:val="none" w:sz="0" w:space="0" w:color="auto"/>
          </w:divBdr>
          <w:divsChild>
            <w:div w:id="1882937241">
              <w:marLeft w:val="0"/>
              <w:marRight w:val="0"/>
              <w:marTop w:val="0"/>
              <w:marBottom w:val="0"/>
              <w:divBdr>
                <w:top w:val="none" w:sz="0" w:space="0" w:color="auto"/>
                <w:left w:val="none" w:sz="0" w:space="0" w:color="auto"/>
                <w:bottom w:val="none" w:sz="0" w:space="0" w:color="auto"/>
                <w:right w:val="none" w:sz="0" w:space="0" w:color="auto"/>
              </w:divBdr>
            </w:div>
          </w:divsChild>
        </w:div>
        <w:div w:id="652761723">
          <w:marLeft w:val="0"/>
          <w:marRight w:val="0"/>
          <w:marTop w:val="0"/>
          <w:marBottom w:val="0"/>
          <w:divBdr>
            <w:top w:val="none" w:sz="0" w:space="0" w:color="auto"/>
            <w:left w:val="none" w:sz="0" w:space="0" w:color="auto"/>
            <w:bottom w:val="none" w:sz="0" w:space="0" w:color="auto"/>
            <w:right w:val="none" w:sz="0" w:space="0" w:color="auto"/>
          </w:divBdr>
          <w:divsChild>
            <w:div w:id="1028919148">
              <w:marLeft w:val="0"/>
              <w:marRight w:val="0"/>
              <w:marTop w:val="0"/>
              <w:marBottom w:val="0"/>
              <w:divBdr>
                <w:top w:val="none" w:sz="0" w:space="0" w:color="auto"/>
                <w:left w:val="none" w:sz="0" w:space="0" w:color="auto"/>
                <w:bottom w:val="none" w:sz="0" w:space="0" w:color="auto"/>
                <w:right w:val="none" w:sz="0" w:space="0" w:color="auto"/>
              </w:divBdr>
            </w:div>
          </w:divsChild>
        </w:div>
        <w:div w:id="654336134">
          <w:marLeft w:val="0"/>
          <w:marRight w:val="0"/>
          <w:marTop w:val="0"/>
          <w:marBottom w:val="0"/>
          <w:divBdr>
            <w:top w:val="none" w:sz="0" w:space="0" w:color="auto"/>
            <w:left w:val="none" w:sz="0" w:space="0" w:color="auto"/>
            <w:bottom w:val="none" w:sz="0" w:space="0" w:color="auto"/>
            <w:right w:val="none" w:sz="0" w:space="0" w:color="auto"/>
          </w:divBdr>
          <w:divsChild>
            <w:div w:id="860824790">
              <w:marLeft w:val="0"/>
              <w:marRight w:val="0"/>
              <w:marTop w:val="0"/>
              <w:marBottom w:val="0"/>
              <w:divBdr>
                <w:top w:val="none" w:sz="0" w:space="0" w:color="auto"/>
                <w:left w:val="none" w:sz="0" w:space="0" w:color="auto"/>
                <w:bottom w:val="none" w:sz="0" w:space="0" w:color="auto"/>
                <w:right w:val="none" w:sz="0" w:space="0" w:color="auto"/>
              </w:divBdr>
            </w:div>
          </w:divsChild>
        </w:div>
        <w:div w:id="655569852">
          <w:marLeft w:val="0"/>
          <w:marRight w:val="0"/>
          <w:marTop w:val="0"/>
          <w:marBottom w:val="0"/>
          <w:divBdr>
            <w:top w:val="none" w:sz="0" w:space="0" w:color="auto"/>
            <w:left w:val="none" w:sz="0" w:space="0" w:color="auto"/>
            <w:bottom w:val="none" w:sz="0" w:space="0" w:color="auto"/>
            <w:right w:val="none" w:sz="0" w:space="0" w:color="auto"/>
          </w:divBdr>
          <w:divsChild>
            <w:div w:id="598637067">
              <w:marLeft w:val="0"/>
              <w:marRight w:val="0"/>
              <w:marTop w:val="0"/>
              <w:marBottom w:val="0"/>
              <w:divBdr>
                <w:top w:val="none" w:sz="0" w:space="0" w:color="auto"/>
                <w:left w:val="none" w:sz="0" w:space="0" w:color="auto"/>
                <w:bottom w:val="none" w:sz="0" w:space="0" w:color="auto"/>
                <w:right w:val="none" w:sz="0" w:space="0" w:color="auto"/>
              </w:divBdr>
            </w:div>
          </w:divsChild>
        </w:div>
        <w:div w:id="659234946">
          <w:marLeft w:val="0"/>
          <w:marRight w:val="0"/>
          <w:marTop w:val="0"/>
          <w:marBottom w:val="0"/>
          <w:divBdr>
            <w:top w:val="none" w:sz="0" w:space="0" w:color="auto"/>
            <w:left w:val="none" w:sz="0" w:space="0" w:color="auto"/>
            <w:bottom w:val="none" w:sz="0" w:space="0" w:color="auto"/>
            <w:right w:val="none" w:sz="0" w:space="0" w:color="auto"/>
          </w:divBdr>
          <w:divsChild>
            <w:div w:id="1391461180">
              <w:marLeft w:val="0"/>
              <w:marRight w:val="0"/>
              <w:marTop w:val="0"/>
              <w:marBottom w:val="0"/>
              <w:divBdr>
                <w:top w:val="none" w:sz="0" w:space="0" w:color="auto"/>
                <w:left w:val="none" w:sz="0" w:space="0" w:color="auto"/>
                <w:bottom w:val="none" w:sz="0" w:space="0" w:color="auto"/>
                <w:right w:val="none" w:sz="0" w:space="0" w:color="auto"/>
              </w:divBdr>
            </w:div>
          </w:divsChild>
        </w:div>
        <w:div w:id="663825521">
          <w:marLeft w:val="0"/>
          <w:marRight w:val="0"/>
          <w:marTop w:val="0"/>
          <w:marBottom w:val="0"/>
          <w:divBdr>
            <w:top w:val="none" w:sz="0" w:space="0" w:color="auto"/>
            <w:left w:val="none" w:sz="0" w:space="0" w:color="auto"/>
            <w:bottom w:val="none" w:sz="0" w:space="0" w:color="auto"/>
            <w:right w:val="none" w:sz="0" w:space="0" w:color="auto"/>
          </w:divBdr>
          <w:divsChild>
            <w:div w:id="218903613">
              <w:marLeft w:val="0"/>
              <w:marRight w:val="0"/>
              <w:marTop w:val="0"/>
              <w:marBottom w:val="0"/>
              <w:divBdr>
                <w:top w:val="none" w:sz="0" w:space="0" w:color="auto"/>
                <w:left w:val="none" w:sz="0" w:space="0" w:color="auto"/>
                <w:bottom w:val="none" w:sz="0" w:space="0" w:color="auto"/>
                <w:right w:val="none" w:sz="0" w:space="0" w:color="auto"/>
              </w:divBdr>
            </w:div>
          </w:divsChild>
        </w:div>
        <w:div w:id="664625327">
          <w:marLeft w:val="0"/>
          <w:marRight w:val="0"/>
          <w:marTop w:val="0"/>
          <w:marBottom w:val="0"/>
          <w:divBdr>
            <w:top w:val="none" w:sz="0" w:space="0" w:color="auto"/>
            <w:left w:val="none" w:sz="0" w:space="0" w:color="auto"/>
            <w:bottom w:val="none" w:sz="0" w:space="0" w:color="auto"/>
            <w:right w:val="none" w:sz="0" w:space="0" w:color="auto"/>
          </w:divBdr>
          <w:divsChild>
            <w:div w:id="319042915">
              <w:marLeft w:val="0"/>
              <w:marRight w:val="0"/>
              <w:marTop w:val="0"/>
              <w:marBottom w:val="0"/>
              <w:divBdr>
                <w:top w:val="none" w:sz="0" w:space="0" w:color="auto"/>
                <w:left w:val="none" w:sz="0" w:space="0" w:color="auto"/>
                <w:bottom w:val="none" w:sz="0" w:space="0" w:color="auto"/>
                <w:right w:val="none" w:sz="0" w:space="0" w:color="auto"/>
              </w:divBdr>
            </w:div>
          </w:divsChild>
        </w:div>
        <w:div w:id="665128097">
          <w:marLeft w:val="0"/>
          <w:marRight w:val="0"/>
          <w:marTop w:val="0"/>
          <w:marBottom w:val="0"/>
          <w:divBdr>
            <w:top w:val="none" w:sz="0" w:space="0" w:color="auto"/>
            <w:left w:val="none" w:sz="0" w:space="0" w:color="auto"/>
            <w:bottom w:val="none" w:sz="0" w:space="0" w:color="auto"/>
            <w:right w:val="none" w:sz="0" w:space="0" w:color="auto"/>
          </w:divBdr>
          <w:divsChild>
            <w:div w:id="2026243941">
              <w:marLeft w:val="0"/>
              <w:marRight w:val="0"/>
              <w:marTop w:val="0"/>
              <w:marBottom w:val="0"/>
              <w:divBdr>
                <w:top w:val="none" w:sz="0" w:space="0" w:color="auto"/>
                <w:left w:val="none" w:sz="0" w:space="0" w:color="auto"/>
                <w:bottom w:val="none" w:sz="0" w:space="0" w:color="auto"/>
                <w:right w:val="none" w:sz="0" w:space="0" w:color="auto"/>
              </w:divBdr>
            </w:div>
          </w:divsChild>
        </w:div>
        <w:div w:id="668485944">
          <w:marLeft w:val="0"/>
          <w:marRight w:val="0"/>
          <w:marTop w:val="0"/>
          <w:marBottom w:val="0"/>
          <w:divBdr>
            <w:top w:val="none" w:sz="0" w:space="0" w:color="auto"/>
            <w:left w:val="none" w:sz="0" w:space="0" w:color="auto"/>
            <w:bottom w:val="none" w:sz="0" w:space="0" w:color="auto"/>
            <w:right w:val="none" w:sz="0" w:space="0" w:color="auto"/>
          </w:divBdr>
          <w:divsChild>
            <w:div w:id="553390502">
              <w:marLeft w:val="0"/>
              <w:marRight w:val="0"/>
              <w:marTop w:val="0"/>
              <w:marBottom w:val="0"/>
              <w:divBdr>
                <w:top w:val="none" w:sz="0" w:space="0" w:color="auto"/>
                <w:left w:val="none" w:sz="0" w:space="0" w:color="auto"/>
                <w:bottom w:val="none" w:sz="0" w:space="0" w:color="auto"/>
                <w:right w:val="none" w:sz="0" w:space="0" w:color="auto"/>
              </w:divBdr>
            </w:div>
          </w:divsChild>
        </w:div>
        <w:div w:id="673992656">
          <w:marLeft w:val="0"/>
          <w:marRight w:val="0"/>
          <w:marTop w:val="0"/>
          <w:marBottom w:val="0"/>
          <w:divBdr>
            <w:top w:val="none" w:sz="0" w:space="0" w:color="auto"/>
            <w:left w:val="none" w:sz="0" w:space="0" w:color="auto"/>
            <w:bottom w:val="none" w:sz="0" w:space="0" w:color="auto"/>
            <w:right w:val="none" w:sz="0" w:space="0" w:color="auto"/>
          </w:divBdr>
          <w:divsChild>
            <w:div w:id="2082557365">
              <w:marLeft w:val="0"/>
              <w:marRight w:val="0"/>
              <w:marTop w:val="0"/>
              <w:marBottom w:val="0"/>
              <w:divBdr>
                <w:top w:val="none" w:sz="0" w:space="0" w:color="auto"/>
                <w:left w:val="none" w:sz="0" w:space="0" w:color="auto"/>
                <w:bottom w:val="none" w:sz="0" w:space="0" w:color="auto"/>
                <w:right w:val="none" w:sz="0" w:space="0" w:color="auto"/>
              </w:divBdr>
            </w:div>
          </w:divsChild>
        </w:div>
        <w:div w:id="674573931">
          <w:marLeft w:val="0"/>
          <w:marRight w:val="0"/>
          <w:marTop w:val="0"/>
          <w:marBottom w:val="0"/>
          <w:divBdr>
            <w:top w:val="none" w:sz="0" w:space="0" w:color="auto"/>
            <w:left w:val="none" w:sz="0" w:space="0" w:color="auto"/>
            <w:bottom w:val="none" w:sz="0" w:space="0" w:color="auto"/>
            <w:right w:val="none" w:sz="0" w:space="0" w:color="auto"/>
          </w:divBdr>
          <w:divsChild>
            <w:div w:id="2034138882">
              <w:marLeft w:val="0"/>
              <w:marRight w:val="0"/>
              <w:marTop w:val="0"/>
              <w:marBottom w:val="0"/>
              <w:divBdr>
                <w:top w:val="none" w:sz="0" w:space="0" w:color="auto"/>
                <w:left w:val="none" w:sz="0" w:space="0" w:color="auto"/>
                <w:bottom w:val="none" w:sz="0" w:space="0" w:color="auto"/>
                <w:right w:val="none" w:sz="0" w:space="0" w:color="auto"/>
              </w:divBdr>
            </w:div>
          </w:divsChild>
        </w:div>
        <w:div w:id="675573266">
          <w:marLeft w:val="0"/>
          <w:marRight w:val="0"/>
          <w:marTop w:val="0"/>
          <w:marBottom w:val="0"/>
          <w:divBdr>
            <w:top w:val="none" w:sz="0" w:space="0" w:color="auto"/>
            <w:left w:val="none" w:sz="0" w:space="0" w:color="auto"/>
            <w:bottom w:val="none" w:sz="0" w:space="0" w:color="auto"/>
            <w:right w:val="none" w:sz="0" w:space="0" w:color="auto"/>
          </w:divBdr>
          <w:divsChild>
            <w:div w:id="322466601">
              <w:marLeft w:val="0"/>
              <w:marRight w:val="0"/>
              <w:marTop w:val="0"/>
              <w:marBottom w:val="0"/>
              <w:divBdr>
                <w:top w:val="none" w:sz="0" w:space="0" w:color="auto"/>
                <w:left w:val="none" w:sz="0" w:space="0" w:color="auto"/>
                <w:bottom w:val="none" w:sz="0" w:space="0" w:color="auto"/>
                <w:right w:val="none" w:sz="0" w:space="0" w:color="auto"/>
              </w:divBdr>
            </w:div>
          </w:divsChild>
        </w:div>
        <w:div w:id="677000260">
          <w:marLeft w:val="0"/>
          <w:marRight w:val="0"/>
          <w:marTop w:val="0"/>
          <w:marBottom w:val="0"/>
          <w:divBdr>
            <w:top w:val="none" w:sz="0" w:space="0" w:color="auto"/>
            <w:left w:val="none" w:sz="0" w:space="0" w:color="auto"/>
            <w:bottom w:val="none" w:sz="0" w:space="0" w:color="auto"/>
            <w:right w:val="none" w:sz="0" w:space="0" w:color="auto"/>
          </w:divBdr>
          <w:divsChild>
            <w:div w:id="493762455">
              <w:marLeft w:val="0"/>
              <w:marRight w:val="0"/>
              <w:marTop w:val="0"/>
              <w:marBottom w:val="0"/>
              <w:divBdr>
                <w:top w:val="none" w:sz="0" w:space="0" w:color="auto"/>
                <w:left w:val="none" w:sz="0" w:space="0" w:color="auto"/>
                <w:bottom w:val="none" w:sz="0" w:space="0" w:color="auto"/>
                <w:right w:val="none" w:sz="0" w:space="0" w:color="auto"/>
              </w:divBdr>
            </w:div>
          </w:divsChild>
        </w:div>
        <w:div w:id="680740896">
          <w:marLeft w:val="0"/>
          <w:marRight w:val="0"/>
          <w:marTop w:val="0"/>
          <w:marBottom w:val="0"/>
          <w:divBdr>
            <w:top w:val="none" w:sz="0" w:space="0" w:color="auto"/>
            <w:left w:val="none" w:sz="0" w:space="0" w:color="auto"/>
            <w:bottom w:val="none" w:sz="0" w:space="0" w:color="auto"/>
            <w:right w:val="none" w:sz="0" w:space="0" w:color="auto"/>
          </w:divBdr>
          <w:divsChild>
            <w:div w:id="1476410760">
              <w:marLeft w:val="0"/>
              <w:marRight w:val="0"/>
              <w:marTop w:val="0"/>
              <w:marBottom w:val="0"/>
              <w:divBdr>
                <w:top w:val="none" w:sz="0" w:space="0" w:color="auto"/>
                <w:left w:val="none" w:sz="0" w:space="0" w:color="auto"/>
                <w:bottom w:val="none" w:sz="0" w:space="0" w:color="auto"/>
                <w:right w:val="none" w:sz="0" w:space="0" w:color="auto"/>
              </w:divBdr>
            </w:div>
          </w:divsChild>
        </w:div>
        <w:div w:id="683240532">
          <w:marLeft w:val="0"/>
          <w:marRight w:val="0"/>
          <w:marTop w:val="0"/>
          <w:marBottom w:val="0"/>
          <w:divBdr>
            <w:top w:val="none" w:sz="0" w:space="0" w:color="auto"/>
            <w:left w:val="none" w:sz="0" w:space="0" w:color="auto"/>
            <w:bottom w:val="none" w:sz="0" w:space="0" w:color="auto"/>
            <w:right w:val="none" w:sz="0" w:space="0" w:color="auto"/>
          </w:divBdr>
          <w:divsChild>
            <w:div w:id="236674916">
              <w:marLeft w:val="0"/>
              <w:marRight w:val="0"/>
              <w:marTop w:val="0"/>
              <w:marBottom w:val="0"/>
              <w:divBdr>
                <w:top w:val="none" w:sz="0" w:space="0" w:color="auto"/>
                <w:left w:val="none" w:sz="0" w:space="0" w:color="auto"/>
                <w:bottom w:val="none" w:sz="0" w:space="0" w:color="auto"/>
                <w:right w:val="none" w:sz="0" w:space="0" w:color="auto"/>
              </w:divBdr>
            </w:div>
          </w:divsChild>
        </w:div>
        <w:div w:id="684476069">
          <w:marLeft w:val="0"/>
          <w:marRight w:val="0"/>
          <w:marTop w:val="0"/>
          <w:marBottom w:val="0"/>
          <w:divBdr>
            <w:top w:val="none" w:sz="0" w:space="0" w:color="auto"/>
            <w:left w:val="none" w:sz="0" w:space="0" w:color="auto"/>
            <w:bottom w:val="none" w:sz="0" w:space="0" w:color="auto"/>
            <w:right w:val="none" w:sz="0" w:space="0" w:color="auto"/>
          </w:divBdr>
          <w:divsChild>
            <w:div w:id="138884618">
              <w:marLeft w:val="0"/>
              <w:marRight w:val="0"/>
              <w:marTop w:val="0"/>
              <w:marBottom w:val="0"/>
              <w:divBdr>
                <w:top w:val="none" w:sz="0" w:space="0" w:color="auto"/>
                <w:left w:val="none" w:sz="0" w:space="0" w:color="auto"/>
                <w:bottom w:val="none" w:sz="0" w:space="0" w:color="auto"/>
                <w:right w:val="none" w:sz="0" w:space="0" w:color="auto"/>
              </w:divBdr>
            </w:div>
          </w:divsChild>
        </w:div>
        <w:div w:id="689725144">
          <w:marLeft w:val="0"/>
          <w:marRight w:val="0"/>
          <w:marTop w:val="0"/>
          <w:marBottom w:val="0"/>
          <w:divBdr>
            <w:top w:val="none" w:sz="0" w:space="0" w:color="auto"/>
            <w:left w:val="none" w:sz="0" w:space="0" w:color="auto"/>
            <w:bottom w:val="none" w:sz="0" w:space="0" w:color="auto"/>
            <w:right w:val="none" w:sz="0" w:space="0" w:color="auto"/>
          </w:divBdr>
          <w:divsChild>
            <w:div w:id="43991299">
              <w:marLeft w:val="0"/>
              <w:marRight w:val="0"/>
              <w:marTop w:val="0"/>
              <w:marBottom w:val="0"/>
              <w:divBdr>
                <w:top w:val="none" w:sz="0" w:space="0" w:color="auto"/>
                <w:left w:val="none" w:sz="0" w:space="0" w:color="auto"/>
                <w:bottom w:val="none" w:sz="0" w:space="0" w:color="auto"/>
                <w:right w:val="none" w:sz="0" w:space="0" w:color="auto"/>
              </w:divBdr>
            </w:div>
          </w:divsChild>
        </w:div>
        <w:div w:id="689985694">
          <w:marLeft w:val="0"/>
          <w:marRight w:val="0"/>
          <w:marTop w:val="0"/>
          <w:marBottom w:val="0"/>
          <w:divBdr>
            <w:top w:val="none" w:sz="0" w:space="0" w:color="auto"/>
            <w:left w:val="none" w:sz="0" w:space="0" w:color="auto"/>
            <w:bottom w:val="none" w:sz="0" w:space="0" w:color="auto"/>
            <w:right w:val="none" w:sz="0" w:space="0" w:color="auto"/>
          </w:divBdr>
          <w:divsChild>
            <w:div w:id="2028751461">
              <w:marLeft w:val="0"/>
              <w:marRight w:val="0"/>
              <w:marTop w:val="0"/>
              <w:marBottom w:val="0"/>
              <w:divBdr>
                <w:top w:val="none" w:sz="0" w:space="0" w:color="auto"/>
                <w:left w:val="none" w:sz="0" w:space="0" w:color="auto"/>
                <w:bottom w:val="none" w:sz="0" w:space="0" w:color="auto"/>
                <w:right w:val="none" w:sz="0" w:space="0" w:color="auto"/>
              </w:divBdr>
            </w:div>
          </w:divsChild>
        </w:div>
        <w:div w:id="697512208">
          <w:marLeft w:val="0"/>
          <w:marRight w:val="0"/>
          <w:marTop w:val="0"/>
          <w:marBottom w:val="0"/>
          <w:divBdr>
            <w:top w:val="none" w:sz="0" w:space="0" w:color="auto"/>
            <w:left w:val="none" w:sz="0" w:space="0" w:color="auto"/>
            <w:bottom w:val="none" w:sz="0" w:space="0" w:color="auto"/>
            <w:right w:val="none" w:sz="0" w:space="0" w:color="auto"/>
          </w:divBdr>
          <w:divsChild>
            <w:div w:id="1052998475">
              <w:marLeft w:val="0"/>
              <w:marRight w:val="0"/>
              <w:marTop w:val="0"/>
              <w:marBottom w:val="0"/>
              <w:divBdr>
                <w:top w:val="none" w:sz="0" w:space="0" w:color="auto"/>
                <w:left w:val="none" w:sz="0" w:space="0" w:color="auto"/>
                <w:bottom w:val="none" w:sz="0" w:space="0" w:color="auto"/>
                <w:right w:val="none" w:sz="0" w:space="0" w:color="auto"/>
              </w:divBdr>
            </w:div>
          </w:divsChild>
        </w:div>
        <w:div w:id="698167477">
          <w:marLeft w:val="0"/>
          <w:marRight w:val="0"/>
          <w:marTop w:val="0"/>
          <w:marBottom w:val="0"/>
          <w:divBdr>
            <w:top w:val="none" w:sz="0" w:space="0" w:color="auto"/>
            <w:left w:val="none" w:sz="0" w:space="0" w:color="auto"/>
            <w:bottom w:val="none" w:sz="0" w:space="0" w:color="auto"/>
            <w:right w:val="none" w:sz="0" w:space="0" w:color="auto"/>
          </w:divBdr>
          <w:divsChild>
            <w:div w:id="243615079">
              <w:marLeft w:val="0"/>
              <w:marRight w:val="0"/>
              <w:marTop w:val="0"/>
              <w:marBottom w:val="0"/>
              <w:divBdr>
                <w:top w:val="none" w:sz="0" w:space="0" w:color="auto"/>
                <w:left w:val="none" w:sz="0" w:space="0" w:color="auto"/>
                <w:bottom w:val="none" w:sz="0" w:space="0" w:color="auto"/>
                <w:right w:val="none" w:sz="0" w:space="0" w:color="auto"/>
              </w:divBdr>
            </w:div>
          </w:divsChild>
        </w:div>
        <w:div w:id="701368007">
          <w:marLeft w:val="0"/>
          <w:marRight w:val="0"/>
          <w:marTop w:val="0"/>
          <w:marBottom w:val="0"/>
          <w:divBdr>
            <w:top w:val="none" w:sz="0" w:space="0" w:color="auto"/>
            <w:left w:val="none" w:sz="0" w:space="0" w:color="auto"/>
            <w:bottom w:val="none" w:sz="0" w:space="0" w:color="auto"/>
            <w:right w:val="none" w:sz="0" w:space="0" w:color="auto"/>
          </w:divBdr>
          <w:divsChild>
            <w:div w:id="1799642873">
              <w:marLeft w:val="0"/>
              <w:marRight w:val="0"/>
              <w:marTop w:val="0"/>
              <w:marBottom w:val="0"/>
              <w:divBdr>
                <w:top w:val="none" w:sz="0" w:space="0" w:color="auto"/>
                <w:left w:val="none" w:sz="0" w:space="0" w:color="auto"/>
                <w:bottom w:val="none" w:sz="0" w:space="0" w:color="auto"/>
                <w:right w:val="none" w:sz="0" w:space="0" w:color="auto"/>
              </w:divBdr>
            </w:div>
          </w:divsChild>
        </w:div>
        <w:div w:id="701396714">
          <w:marLeft w:val="0"/>
          <w:marRight w:val="0"/>
          <w:marTop w:val="0"/>
          <w:marBottom w:val="0"/>
          <w:divBdr>
            <w:top w:val="none" w:sz="0" w:space="0" w:color="auto"/>
            <w:left w:val="none" w:sz="0" w:space="0" w:color="auto"/>
            <w:bottom w:val="none" w:sz="0" w:space="0" w:color="auto"/>
            <w:right w:val="none" w:sz="0" w:space="0" w:color="auto"/>
          </w:divBdr>
          <w:divsChild>
            <w:div w:id="2114587703">
              <w:marLeft w:val="0"/>
              <w:marRight w:val="0"/>
              <w:marTop w:val="0"/>
              <w:marBottom w:val="0"/>
              <w:divBdr>
                <w:top w:val="none" w:sz="0" w:space="0" w:color="auto"/>
                <w:left w:val="none" w:sz="0" w:space="0" w:color="auto"/>
                <w:bottom w:val="none" w:sz="0" w:space="0" w:color="auto"/>
                <w:right w:val="none" w:sz="0" w:space="0" w:color="auto"/>
              </w:divBdr>
            </w:div>
          </w:divsChild>
        </w:div>
        <w:div w:id="703025343">
          <w:marLeft w:val="0"/>
          <w:marRight w:val="0"/>
          <w:marTop w:val="0"/>
          <w:marBottom w:val="0"/>
          <w:divBdr>
            <w:top w:val="none" w:sz="0" w:space="0" w:color="auto"/>
            <w:left w:val="none" w:sz="0" w:space="0" w:color="auto"/>
            <w:bottom w:val="none" w:sz="0" w:space="0" w:color="auto"/>
            <w:right w:val="none" w:sz="0" w:space="0" w:color="auto"/>
          </w:divBdr>
          <w:divsChild>
            <w:div w:id="1343626129">
              <w:marLeft w:val="0"/>
              <w:marRight w:val="0"/>
              <w:marTop w:val="0"/>
              <w:marBottom w:val="0"/>
              <w:divBdr>
                <w:top w:val="none" w:sz="0" w:space="0" w:color="auto"/>
                <w:left w:val="none" w:sz="0" w:space="0" w:color="auto"/>
                <w:bottom w:val="none" w:sz="0" w:space="0" w:color="auto"/>
                <w:right w:val="none" w:sz="0" w:space="0" w:color="auto"/>
              </w:divBdr>
            </w:div>
          </w:divsChild>
        </w:div>
        <w:div w:id="707680759">
          <w:marLeft w:val="0"/>
          <w:marRight w:val="0"/>
          <w:marTop w:val="0"/>
          <w:marBottom w:val="0"/>
          <w:divBdr>
            <w:top w:val="none" w:sz="0" w:space="0" w:color="auto"/>
            <w:left w:val="none" w:sz="0" w:space="0" w:color="auto"/>
            <w:bottom w:val="none" w:sz="0" w:space="0" w:color="auto"/>
            <w:right w:val="none" w:sz="0" w:space="0" w:color="auto"/>
          </w:divBdr>
          <w:divsChild>
            <w:div w:id="1576745736">
              <w:marLeft w:val="0"/>
              <w:marRight w:val="0"/>
              <w:marTop w:val="0"/>
              <w:marBottom w:val="0"/>
              <w:divBdr>
                <w:top w:val="none" w:sz="0" w:space="0" w:color="auto"/>
                <w:left w:val="none" w:sz="0" w:space="0" w:color="auto"/>
                <w:bottom w:val="none" w:sz="0" w:space="0" w:color="auto"/>
                <w:right w:val="none" w:sz="0" w:space="0" w:color="auto"/>
              </w:divBdr>
            </w:div>
          </w:divsChild>
        </w:div>
        <w:div w:id="708143764">
          <w:marLeft w:val="0"/>
          <w:marRight w:val="0"/>
          <w:marTop w:val="0"/>
          <w:marBottom w:val="0"/>
          <w:divBdr>
            <w:top w:val="none" w:sz="0" w:space="0" w:color="auto"/>
            <w:left w:val="none" w:sz="0" w:space="0" w:color="auto"/>
            <w:bottom w:val="none" w:sz="0" w:space="0" w:color="auto"/>
            <w:right w:val="none" w:sz="0" w:space="0" w:color="auto"/>
          </w:divBdr>
          <w:divsChild>
            <w:div w:id="28646713">
              <w:marLeft w:val="0"/>
              <w:marRight w:val="0"/>
              <w:marTop w:val="0"/>
              <w:marBottom w:val="0"/>
              <w:divBdr>
                <w:top w:val="none" w:sz="0" w:space="0" w:color="auto"/>
                <w:left w:val="none" w:sz="0" w:space="0" w:color="auto"/>
                <w:bottom w:val="none" w:sz="0" w:space="0" w:color="auto"/>
                <w:right w:val="none" w:sz="0" w:space="0" w:color="auto"/>
              </w:divBdr>
            </w:div>
          </w:divsChild>
        </w:div>
        <w:div w:id="708190755">
          <w:marLeft w:val="0"/>
          <w:marRight w:val="0"/>
          <w:marTop w:val="0"/>
          <w:marBottom w:val="0"/>
          <w:divBdr>
            <w:top w:val="none" w:sz="0" w:space="0" w:color="auto"/>
            <w:left w:val="none" w:sz="0" w:space="0" w:color="auto"/>
            <w:bottom w:val="none" w:sz="0" w:space="0" w:color="auto"/>
            <w:right w:val="none" w:sz="0" w:space="0" w:color="auto"/>
          </w:divBdr>
          <w:divsChild>
            <w:div w:id="408892144">
              <w:marLeft w:val="0"/>
              <w:marRight w:val="0"/>
              <w:marTop w:val="0"/>
              <w:marBottom w:val="0"/>
              <w:divBdr>
                <w:top w:val="none" w:sz="0" w:space="0" w:color="auto"/>
                <w:left w:val="none" w:sz="0" w:space="0" w:color="auto"/>
                <w:bottom w:val="none" w:sz="0" w:space="0" w:color="auto"/>
                <w:right w:val="none" w:sz="0" w:space="0" w:color="auto"/>
              </w:divBdr>
            </w:div>
          </w:divsChild>
        </w:div>
        <w:div w:id="718936268">
          <w:marLeft w:val="0"/>
          <w:marRight w:val="0"/>
          <w:marTop w:val="0"/>
          <w:marBottom w:val="0"/>
          <w:divBdr>
            <w:top w:val="none" w:sz="0" w:space="0" w:color="auto"/>
            <w:left w:val="none" w:sz="0" w:space="0" w:color="auto"/>
            <w:bottom w:val="none" w:sz="0" w:space="0" w:color="auto"/>
            <w:right w:val="none" w:sz="0" w:space="0" w:color="auto"/>
          </w:divBdr>
          <w:divsChild>
            <w:div w:id="1697347673">
              <w:marLeft w:val="0"/>
              <w:marRight w:val="0"/>
              <w:marTop w:val="0"/>
              <w:marBottom w:val="0"/>
              <w:divBdr>
                <w:top w:val="none" w:sz="0" w:space="0" w:color="auto"/>
                <w:left w:val="none" w:sz="0" w:space="0" w:color="auto"/>
                <w:bottom w:val="none" w:sz="0" w:space="0" w:color="auto"/>
                <w:right w:val="none" w:sz="0" w:space="0" w:color="auto"/>
              </w:divBdr>
            </w:div>
          </w:divsChild>
        </w:div>
        <w:div w:id="721632310">
          <w:marLeft w:val="0"/>
          <w:marRight w:val="0"/>
          <w:marTop w:val="0"/>
          <w:marBottom w:val="0"/>
          <w:divBdr>
            <w:top w:val="none" w:sz="0" w:space="0" w:color="auto"/>
            <w:left w:val="none" w:sz="0" w:space="0" w:color="auto"/>
            <w:bottom w:val="none" w:sz="0" w:space="0" w:color="auto"/>
            <w:right w:val="none" w:sz="0" w:space="0" w:color="auto"/>
          </w:divBdr>
          <w:divsChild>
            <w:div w:id="509176020">
              <w:marLeft w:val="0"/>
              <w:marRight w:val="0"/>
              <w:marTop w:val="0"/>
              <w:marBottom w:val="0"/>
              <w:divBdr>
                <w:top w:val="none" w:sz="0" w:space="0" w:color="auto"/>
                <w:left w:val="none" w:sz="0" w:space="0" w:color="auto"/>
                <w:bottom w:val="none" w:sz="0" w:space="0" w:color="auto"/>
                <w:right w:val="none" w:sz="0" w:space="0" w:color="auto"/>
              </w:divBdr>
            </w:div>
            <w:div w:id="1025399825">
              <w:marLeft w:val="0"/>
              <w:marRight w:val="0"/>
              <w:marTop w:val="0"/>
              <w:marBottom w:val="0"/>
              <w:divBdr>
                <w:top w:val="none" w:sz="0" w:space="0" w:color="auto"/>
                <w:left w:val="none" w:sz="0" w:space="0" w:color="auto"/>
                <w:bottom w:val="none" w:sz="0" w:space="0" w:color="auto"/>
                <w:right w:val="none" w:sz="0" w:space="0" w:color="auto"/>
              </w:divBdr>
            </w:div>
            <w:div w:id="1129855148">
              <w:marLeft w:val="0"/>
              <w:marRight w:val="0"/>
              <w:marTop w:val="0"/>
              <w:marBottom w:val="0"/>
              <w:divBdr>
                <w:top w:val="none" w:sz="0" w:space="0" w:color="auto"/>
                <w:left w:val="none" w:sz="0" w:space="0" w:color="auto"/>
                <w:bottom w:val="none" w:sz="0" w:space="0" w:color="auto"/>
                <w:right w:val="none" w:sz="0" w:space="0" w:color="auto"/>
              </w:divBdr>
            </w:div>
          </w:divsChild>
        </w:div>
        <w:div w:id="724062930">
          <w:marLeft w:val="0"/>
          <w:marRight w:val="0"/>
          <w:marTop w:val="0"/>
          <w:marBottom w:val="0"/>
          <w:divBdr>
            <w:top w:val="none" w:sz="0" w:space="0" w:color="auto"/>
            <w:left w:val="none" w:sz="0" w:space="0" w:color="auto"/>
            <w:bottom w:val="none" w:sz="0" w:space="0" w:color="auto"/>
            <w:right w:val="none" w:sz="0" w:space="0" w:color="auto"/>
          </w:divBdr>
          <w:divsChild>
            <w:div w:id="1788158012">
              <w:marLeft w:val="0"/>
              <w:marRight w:val="0"/>
              <w:marTop w:val="0"/>
              <w:marBottom w:val="0"/>
              <w:divBdr>
                <w:top w:val="none" w:sz="0" w:space="0" w:color="auto"/>
                <w:left w:val="none" w:sz="0" w:space="0" w:color="auto"/>
                <w:bottom w:val="none" w:sz="0" w:space="0" w:color="auto"/>
                <w:right w:val="none" w:sz="0" w:space="0" w:color="auto"/>
              </w:divBdr>
            </w:div>
          </w:divsChild>
        </w:div>
        <w:div w:id="729770642">
          <w:marLeft w:val="0"/>
          <w:marRight w:val="0"/>
          <w:marTop w:val="0"/>
          <w:marBottom w:val="0"/>
          <w:divBdr>
            <w:top w:val="none" w:sz="0" w:space="0" w:color="auto"/>
            <w:left w:val="none" w:sz="0" w:space="0" w:color="auto"/>
            <w:bottom w:val="none" w:sz="0" w:space="0" w:color="auto"/>
            <w:right w:val="none" w:sz="0" w:space="0" w:color="auto"/>
          </w:divBdr>
          <w:divsChild>
            <w:div w:id="894199790">
              <w:marLeft w:val="0"/>
              <w:marRight w:val="0"/>
              <w:marTop w:val="0"/>
              <w:marBottom w:val="0"/>
              <w:divBdr>
                <w:top w:val="none" w:sz="0" w:space="0" w:color="auto"/>
                <w:left w:val="none" w:sz="0" w:space="0" w:color="auto"/>
                <w:bottom w:val="none" w:sz="0" w:space="0" w:color="auto"/>
                <w:right w:val="none" w:sz="0" w:space="0" w:color="auto"/>
              </w:divBdr>
            </w:div>
          </w:divsChild>
        </w:div>
        <w:div w:id="732312698">
          <w:marLeft w:val="0"/>
          <w:marRight w:val="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
          </w:divsChild>
        </w:div>
        <w:div w:id="733968740">
          <w:marLeft w:val="0"/>
          <w:marRight w:val="0"/>
          <w:marTop w:val="0"/>
          <w:marBottom w:val="0"/>
          <w:divBdr>
            <w:top w:val="none" w:sz="0" w:space="0" w:color="auto"/>
            <w:left w:val="none" w:sz="0" w:space="0" w:color="auto"/>
            <w:bottom w:val="none" w:sz="0" w:space="0" w:color="auto"/>
            <w:right w:val="none" w:sz="0" w:space="0" w:color="auto"/>
          </w:divBdr>
          <w:divsChild>
            <w:div w:id="1289438617">
              <w:marLeft w:val="0"/>
              <w:marRight w:val="0"/>
              <w:marTop w:val="0"/>
              <w:marBottom w:val="0"/>
              <w:divBdr>
                <w:top w:val="none" w:sz="0" w:space="0" w:color="auto"/>
                <w:left w:val="none" w:sz="0" w:space="0" w:color="auto"/>
                <w:bottom w:val="none" w:sz="0" w:space="0" w:color="auto"/>
                <w:right w:val="none" w:sz="0" w:space="0" w:color="auto"/>
              </w:divBdr>
            </w:div>
          </w:divsChild>
        </w:div>
        <w:div w:id="735514454">
          <w:marLeft w:val="0"/>
          <w:marRight w:val="0"/>
          <w:marTop w:val="0"/>
          <w:marBottom w:val="0"/>
          <w:divBdr>
            <w:top w:val="none" w:sz="0" w:space="0" w:color="auto"/>
            <w:left w:val="none" w:sz="0" w:space="0" w:color="auto"/>
            <w:bottom w:val="none" w:sz="0" w:space="0" w:color="auto"/>
            <w:right w:val="none" w:sz="0" w:space="0" w:color="auto"/>
          </w:divBdr>
          <w:divsChild>
            <w:div w:id="336929732">
              <w:marLeft w:val="0"/>
              <w:marRight w:val="0"/>
              <w:marTop w:val="0"/>
              <w:marBottom w:val="0"/>
              <w:divBdr>
                <w:top w:val="none" w:sz="0" w:space="0" w:color="auto"/>
                <w:left w:val="none" w:sz="0" w:space="0" w:color="auto"/>
                <w:bottom w:val="none" w:sz="0" w:space="0" w:color="auto"/>
                <w:right w:val="none" w:sz="0" w:space="0" w:color="auto"/>
              </w:divBdr>
            </w:div>
          </w:divsChild>
        </w:div>
        <w:div w:id="736779656">
          <w:marLeft w:val="0"/>
          <w:marRight w:val="0"/>
          <w:marTop w:val="0"/>
          <w:marBottom w:val="0"/>
          <w:divBdr>
            <w:top w:val="none" w:sz="0" w:space="0" w:color="auto"/>
            <w:left w:val="none" w:sz="0" w:space="0" w:color="auto"/>
            <w:bottom w:val="none" w:sz="0" w:space="0" w:color="auto"/>
            <w:right w:val="none" w:sz="0" w:space="0" w:color="auto"/>
          </w:divBdr>
          <w:divsChild>
            <w:div w:id="6061006">
              <w:marLeft w:val="0"/>
              <w:marRight w:val="0"/>
              <w:marTop w:val="0"/>
              <w:marBottom w:val="0"/>
              <w:divBdr>
                <w:top w:val="none" w:sz="0" w:space="0" w:color="auto"/>
                <w:left w:val="none" w:sz="0" w:space="0" w:color="auto"/>
                <w:bottom w:val="none" w:sz="0" w:space="0" w:color="auto"/>
                <w:right w:val="none" w:sz="0" w:space="0" w:color="auto"/>
              </w:divBdr>
            </w:div>
          </w:divsChild>
        </w:div>
        <w:div w:id="738015118">
          <w:marLeft w:val="0"/>
          <w:marRight w:val="0"/>
          <w:marTop w:val="0"/>
          <w:marBottom w:val="0"/>
          <w:divBdr>
            <w:top w:val="none" w:sz="0" w:space="0" w:color="auto"/>
            <w:left w:val="none" w:sz="0" w:space="0" w:color="auto"/>
            <w:bottom w:val="none" w:sz="0" w:space="0" w:color="auto"/>
            <w:right w:val="none" w:sz="0" w:space="0" w:color="auto"/>
          </w:divBdr>
          <w:divsChild>
            <w:div w:id="675377685">
              <w:marLeft w:val="0"/>
              <w:marRight w:val="0"/>
              <w:marTop w:val="0"/>
              <w:marBottom w:val="0"/>
              <w:divBdr>
                <w:top w:val="none" w:sz="0" w:space="0" w:color="auto"/>
                <w:left w:val="none" w:sz="0" w:space="0" w:color="auto"/>
                <w:bottom w:val="none" w:sz="0" w:space="0" w:color="auto"/>
                <w:right w:val="none" w:sz="0" w:space="0" w:color="auto"/>
              </w:divBdr>
            </w:div>
            <w:div w:id="1315766510">
              <w:marLeft w:val="0"/>
              <w:marRight w:val="0"/>
              <w:marTop w:val="0"/>
              <w:marBottom w:val="0"/>
              <w:divBdr>
                <w:top w:val="none" w:sz="0" w:space="0" w:color="auto"/>
                <w:left w:val="none" w:sz="0" w:space="0" w:color="auto"/>
                <w:bottom w:val="none" w:sz="0" w:space="0" w:color="auto"/>
                <w:right w:val="none" w:sz="0" w:space="0" w:color="auto"/>
              </w:divBdr>
            </w:div>
          </w:divsChild>
        </w:div>
        <w:div w:id="745763627">
          <w:marLeft w:val="0"/>
          <w:marRight w:val="0"/>
          <w:marTop w:val="0"/>
          <w:marBottom w:val="0"/>
          <w:divBdr>
            <w:top w:val="none" w:sz="0" w:space="0" w:color="auto"/>
            <w:left w:val="none" w:sz="0" w:space="0" w:color="auto"/>
            <w:bottom w:val="none" w:sz="0" w:space="0" w:color="auto"/>
            <w:right w:val="none" w:sz="0" w:space="0" w:color="auto"/>
          </w:divBdr>
          <w:divsChild>
            <w:div w:id="1798179555">
              <w:marLeft w:val="0"/>
              <w:marRight w:val="0"/>
              <w:marTop w:val="0"/>
              <w:marBottom w:val="0"/>
              <w:divBdr>
                <w:top w:val="none" w:sz="0" w:space="0" w:color="auto"/>
                <w:left w:val="none" w:sz="0" w:space="0" w:color="auto"/>
                <w:bottom w:val="none" w:sz="0" w:space="0" w:color="auto"/>
                <w:right w:val="none" w:sz="0" w:space="0" w:color="auto"/>
              </w:divBdr>
            </w:div>
          </w:divsChild>
        </w:div>
        <w:div w:id="749691994">
          <w:marLeft w:val="0"/>
          <w:marRight w:val="0"/>
          <w:marTop w:val="0"/>
          <w:marBottom w:val="0"/>
          <w:divBdr>
            <w:top w:val="none" w:sz="0" w:space="0" w:color="auto"/>
            <w:left w:val="none" w:sz="0" w:space="0" w:color="auto"/>
            <w:bottom w:val="none" w:sz="0" w:space="0" w:color="auto"/>
            <w:right w:val="none" w:sz="0" w:space="0" w:color="auto"/>
          </w:divBdr>
          <w:divsChild>
            <w:div w:id="314531507">
              <w:marLeft w:val="0"/>
              <w:marRight w:val="0"/>
              <w:marTop w:val="0"/>
              <w:marBottom w:val="0"/>
              <w:divBdr>
                <w:top w:val="none" w:sz="0" w:space="0" w:color="auto"/>
                <w:left w:val="none" w:sz="0" w:space="0" w:color="auto"/>
                <w:bottom w:val="none" w:sz="0" w:space="0" w:color="auto"/>
                <w:right w:val="none" w:sz="0" w:space="0" w:color="auto"/>
              </w:divBdr>
            </w:div>
          </w:divsChild>
        </w:div>
        <w:div w:id="749929688">
          <w:marLeft w:val="0"/>
          <w:marRight w:val="0"/>
          <w:marTop w:val="0"/>
          <w:marBottom w:val="0"/>
          <w:divBdr>
            <w:top w:val="none" w:sz="0" w:space="0" w:color="auto"/>
            <w:left w:val="none" w:sz="0" w:space="0" w:color="auto"/>
            <w:bottom w:val="none" w:sz="0" w:space="0" w:color="auto"/>
            <w:right w:val="none" w:sz="0" w:space="0" w:color="auto"/>
          </w:divBdr>
          <w:divsChild>
            <w:div w:id="1065640668">
              <w:marLeft w:val="0"/>
              <w:marRight w:val="0"/>
              <w:marTop w:val="0"/>
              <w:marBottom w:val="0"/>
              <w:divBdr>
                <w:top w:val="none" w:sz="0" w:space="0" w:color="auto"/>
                <w:left w:val="none" w:sz="0" w:space="0" w:color="auto"/>
                <w:bottom w:val="none" w:sz="0" w:space="0" w:color="auto"/>
                <w:right w:val="none" w:sz="0" w:space="0" w:color="auto"/>
              </w:divBdr>
            </w:div>
          </w:divsChild>
        </w:div>
        <w:div w:id="751001592">
          <w:marLeft w:val="0"/>
          <w:marRight w:val="0"/>
          <w:marTop w:val="0"/>
          <w:marBottom w:val="0"/>
          <w:divBdr>
            <w:top w:val="none" w:sz="0" w:space="0" w:color="auto"/>
            <w:left w:val="none" w:sz="0" w:space="0" w:color="auto"/>
            <w:bottom w:val="none" w:sz="0" w:space="0" w:color="auto"/>
            <w:right w:val="none" w:sz="0" w:space="0" w:color="auto"/>
          </w:divBdr>
          <w:divsChild>
            <w:div w:id="1332491973">
              <w:marLeft w:val="0"/>
              <w:marRight w:val="0"/>
              <w:marTop w:val="0"/>
              <w:marBottom w:val="0"/>
              <w:divBdr>
                <w:top w:val="none" w:sz="0" w:space="0" w:color="auto"/>
                <w:left w:val="none" w:sz="0" w:space="0" w:color="auto"/>
                <w:bottom w:val="none" w:sz="0" w:space="0" w:color="auto"/>
                <w:right w:val="none" w:sz="0" w:space="0" w:color="auto"/>
              </w:divBdr>
            </w:div>
          </w:divsChild>
        </w:div>
        <w:div w:id="752168274">
          <w:marLeft w:val="0"/>
          <w:marRight w:val="0"/>
          <w:marTop w:val="0"/>
          <w:marBottom w:val="0"/>
          <w:divBdr>
            <w:top w:val="none" w:sz="0" w:space="0" w:color="auto"/>
            <w:left w:val="none" w:sz="0" w:space="0" w:color="auto"/>
            <w:bottom w:val="none" w:sz="0" w:space="0" w:color="auto"/>
            <w:right w:val="none" w:sz="0" w:space="0" w:color="auto"/>
          </w:divBdr>
          <w:divsChild>
            <w:div w:id="696271150">
              <w:marLeft w:val="0"/>
              <w:marRight w:val="0"/>
              <w:marTop w:val="0"/>
              <w:marBottom w:val="0"/>
              <w:divBdr>
                <w:top w:val="none" w:sz="0" w:space="0" w:color="auto"/>
                <w:left w:val="none" w:sz="0" w:space="0" w:color="auto"/>
                <w:bottom w:val="none" w:sz="0" w:space="0" w:color="auto"/>
                <w:right w:val="none" w:sz="0" w:space="0" w:color="auto"/>
              </w:divBdr>
            </w:div>
          </w:divsChild>
        </w:div>
        <w:div w:id="752555149">
          <w:marLeft w:val="0"/>
          <w:marRight w:val="0"/>
          <w:marTop w:val="0"/>
          <w:marBottom w:val="0"/>
          <w:divBdr>
            <w:top w:val="none" w:sz="0" w:space="0" w:color="auto"/>
            <w:left w:val="none" w:sz="0" w:space="0" w:color="auto"/>
            <w:bottom w:val="none" w:sz="0" w:space="0" w:color="auto"/>
            <w:right w:val="none" w:sz="0" w:space="0" w:color="auto"/>
          </w:divBdr>
          <w:divsChild>
            <w:div w:id="206183220">
              <w:marLeft w:val="0"/>
              <w:marRight w:val="0"/>
              <w:marTop w:val="0"/>
              <w:marBottom w:val="0"/>
              <w:divBdr>
                <w:top w:val="none" w:sz="0" w:space="0" w:color="auto"/>
                <w:left w:val="none" w:sz="0" w:space="0" w:color="auto"/>
                <w:bottom w:val="none" w:sz="0" w:space="0" w:color="auto"/>
                <w:right w:val="none" w:sz="0" w:space="0" w:color="auto"/>
              </w:divBdr>
            </w:div>
          </w:divsChild>
        </w:div>
        <w:div w:id="754136042">
          <w:marLeft w:val="0"/>
          <w:marRight w:val="0"/>
          <w:marTop w:val="0"/>
          <w:marBottom w:val="0"/>
          <w:divBdr>
            <w:top w:val="none" w:sz="0" w:space="0" w:color="auto"/>
            <w:left w:val="none" w:sz="0" w:space="0" w:color="auto"/>
            <w:bottom w:val="none" w:sz="0" w:space="0" w:color="auto"/>
            <w:right w:val="none" w:sz="0" w:space="0" w:color="auto"/>
          </w:divBdr>
          <w:divsChild>
            <w:div w:id="1306662898">
              <w:marLeft w:val="0"/>
              <w:marRight w:val="0"/>
              <w:marTop w:val="0"/>
              <w:marBottom w:val="0"/>
              <w:divBdr>
                <w:top w:val="none" w:sz="0" w:space="0" w:color="auto"/>
                <w:left w:val="none" w:sz="0" w:space="0" w:color="auto"/>
                <w:bottom w:val="none" w:sz="0" w:space="0" w:color="auto"/>
                <w:right w:val="none" w:sz="0" w:space="0" w:color="auto"/>
              </w:divBdr>
            </w:div>
          </w:divsChild>
        </w:div>
        <w:div w:id="757286620">
          <w:marLeft w:val="0"/>
          <w:marRight w:val="0"/>
          <w:marTop w:val="0"/>
          <w:marBottom w:val="0"/>
          <w:divBdr>
            <w:top w:val="none" w:sz="0" w:space="0" w:color="auto"/>
            <w:left w:val="none" w:sz="0" w:space="0" w:color="auto"/>
            <w:bottom w:val="none" w:sz="0" w:space="0" w:color="auto"/>
            <w:right w:val="none" w:sz="0" w:space="0" w:color="auto"/>
          </w:divBdr>
          <w:divsChild>
            <w:div w:id="317921123">
              <w:marLeft w:val="0"/>
              <w:marRight w:val="0"/>
              <w:marTop w:val="0"/>
              <w:marBottom w:val="0"/>
              <w:divBdr>
                <w:top w:val="none" w:sz="0" w:space="0" w:color="auto"/>
                <w:left w:val="none" w:sz="0" w:space="0" w:color="auto"/>
                <w:bottom w:val="none" w:sz="0" w:space="0" w:color="auto"/>
                <w:right w:val="none" w:sz="0" w:space="0" w:color="auto"/>
              </w:divBdr>
            </w:div>
          </w:divsChild>
        </w:div>
        <w:div w:id="757603433">
          <w:marLeft w:val="0"/>
          <w:marRight w:val="0"/>
          <w:marTop w:val="0"/>
          <w:marBottom w:val="0"/>
          <w:divBdr>
            <w:top w:val="none" w:sz="0" w:space="0" w:color="auto"/>
            <w:left w:val="none" w:sz="0" w:space="0" w:color="auto"/>
            <w:bottom w:val="none" w:sz="0" w:space="0" w:color="auto"/>
            <w:right w:val="none" w:sz="0" w:space="0" w:color="auto"/>
          </w:divBdr>
          <w:divsChild>
            <w:div w:id="588467690">
              <w:marLeft w:val="0"/>
              <w:marRight w:val="0"/>
              <w:marTop w:val="0"/>
              <w:marBottom w:val="0"/>
              <w:divBdr>
                <w:top w:val="none" w:sz="0" w:space="0" w:color="auto"/>
                <w:left w:val="none" w:sz="0" w:space="0" w:color="auto"/>
                <w:bottom w:val="none" w:sz="0" w:space="0" w:color="auto"/>
                <w:right w:val="none" w:sz="0" w:space="0" w:color="auto"/>
              </w:divBdr>
            </w:div>
          </w:divsChild>
        </w:div>
        <w:div w:id="760418054">
          <w:marLeft w:val="0"/>
          <w:marRight w:val="0"/>
          <w:marTop w:val="0"/>
          <w:marBottom w:val="0"/>
          <w:divBdr>
            <w:top w:val="none" w:sz="0" w:space="0" w:color="auto"/>
            <w:left w:val="none" w:sz="0" w:space="0" w:color="auto"/>
            <w:bottom w:val="none" w:sz="0" w:space="0" w:color="auto"/>
            <w:right w:val="none" w:sz="0" w:space="0" w:color="auto"/>
          </w:divBdr>
          <w:divsChild>
            <w:div w:id="1869026573">
              <w:marLeft w:val="0"/>
              <w:marRight w:val="0"/>
              <w:marTop w:val="0"/>
              <w:marBottom w:val="0"/>
              <w:divBdr>
                <w:top w:val="none" w:sz="0" w:space="0" w:color="auto"/>
                <w:left w:val="none" w:sz="0" w:space="0" w:color="auto"/>
                <w:bottom w:val="none" w:sz="0" w:space="0" w:color="auto"/>
                <w:right w:val="none" w:sz="0" w:space="0" w:color="auto"/>
              </w:divBdr>
            </w:div>
          </w:divsChild>
        </w:div>
        <w:div w:id="760759140">
          <w:marLeft w:val="0"/>
          <w:marRight w:val="0"/>
          <w:marTop w:val="0"/>
          <w:marBottom w:val="0"/>
          <w:divBdr>
            <w:top w:val="none" w:sz="0" w:space="0" w:color="auto"/>
            <w:left w:val="none" w:sz="0" w:space="0" w:color="auto"/>
            <w:bottom w:val="none" w:sz="0" w:space="0" w:color="auto"/>
            <w:right w:val="none" w:sz="0" w:space="0" w:color="auto"/>
          </w:divBdr>
          <w:divsChild>
            <w:div w:id="225604544">
              <w:marLeft w:val="0"/>
              <w:marRight w:val="0"/>
              <w:marTop w:val="0"/>
              <w:marBottom w:val="0"/>
              <w:divBdr>
                <w:top w:val="none" w:sz="0" w:space="0" w:color="auto"/>
                <w:left w:val="none" w:sz="0" w:space="0" w:color="auto"/>
                <w:bottom w:val="none" w:sz="0" w:space="0" w:color="auto"/>
                <w:right w:val="none" w:sz="0" w:space="0" w:color="auto"/>
              </w:divBdr>
            </w:div>
          </w:divsChild>
        </w:div>
        <w:div w:id="762802777">
          <w:marLeft w:val="0"/>
          <w:marRight w:val="0"/>
          <w:marTop w:val="0"/>
          <w:marBottom w:val="0"/>
          <w:divBdr>
            <w:top w:val="none" w:sz="0" w:space="0" w:color="auto"/>
            <w:left w:val="none" w:sz="0" w:space="0" w:color="auto"/>
            <w:bottom w:val="none" w:sz="0" w:space="0" w:color="auto"/>
            <w:right w:val="none" w:sz="0" w:space="0" w:color="auto"/>
          </w:divBdr>
          <w:divsChild>
            <w:div w:id="341249797">
              <w:marLeft w:val="0"/>
              <w:marRight w:val="0"/>
              <w:marTop w:val="0"/>
              <w:marBottom w:val="0"/>
              <w:divBdr>
                <w:top w:val="none" w:sz="0" w:space="0" w:color="auto"/>
                <w:left w:val="none" w:sz="0" w:space="0" w:color="auto"/>
                <w:bottom w:val="none" w:sz="0" w:space="0" w:color="auto"/>
                <w:right w:val="none" w:sz="0" w:space="0" w:color="auto"/>
              </w:divBdr>
            </w:div>
          </w:divsChild>
        </w:div>
        <w:div w:id="763305877">
          <w:marLeft w:val="0"/>
          <w:marRight w:val="0"/>
          <w:marTop w:val="0"/>
          <w:marBottom w:val="0"/>
          <w:divBdr>
            <w:top w:val="none" w:sz="0" w:space="0" w:color="auto"/>
            <w:left w:val="none" w:sz="0" w:space="0" w:color="auto"/>
            <w:bottom w:val="none" w:sz="0" w:space="0" w:color="auto"/>
            <w:right w:val="none" w:sz="0" w:space="0" w:color="auto"/>
          </w:divBdr>
          <w:divsChild>
            <w:div w:id="412897507">
              <w:marLeft w:val="0"/>
              <w:marRight w:val="0"/>
              <w:marTop w:val="0"/>
              <w:marBottom w:val="0"/>
              <w:divBdr>
                <w:top w:val="none" w:sz="0" w:space="0" w:color="auto"/>
                <w:left w:val="none" w:sz="0" w:space="0" w:color="auto"/>
                <w:bottom w:val="none" w:sz="0" w:space="0" w:color="auto"/>
                <w:right w:val="none" w:sz="0" w:space="0" w:color="auto"/>
              </w:divBdr>
            </w:div>
            <w:div w:id="1636175700">
              <w:marLeft w:val="0"/>
              <w:marRight w:val="0"/>
              <w:marTop w:val="0"/>
              <w:marBottom w:val="0"/>
              <w:divBdr>
                <w:top w:val="none" w:sz="0" w:space="0" w:color="auto"/>
                <w:left w:val="none" w:sz="0" w:space="0" w:color="auto"/>
                <w:bottom w:val="none" w:sz="0" w:space="0" w:color="auto"/>
                <w:right w:val="none" w:sz="0" w:space="0" w:color="auto"/>
              </w:divBdr>
            </w:div>
          </w:divsChild>
        </w:div>
        <w:div w:id="764880415">
          <w:marLeft w:val="0"/>
          <w:marRight w:val="0"/>
          <w:marTop w:val="0"/>
          <w:marBottom w:val="0"/>
          <w:divBdr>
            <w:top w:val="none" w:sz="0" w:space="0" w:color="auto"/>
            <w:left w:val="none" w:sz="0" w:space="0" w:color="auto"/>
            <w:bottom w:val="none" w:sz="0" w:space="0" w:color="auto"/>
            <w:right w:val="none" w:sz="0" w:space="0" w:color="auto"/>
          </w:divBdr>
          <w:divsChild>
            <w:div w:id="1761483122">
              <w:marLeft w:val="0"/>
              <w:marRight w:val="0"/>
              <w:marTop w:val="0"/>
              <w:marBottom w:val="0"/>
              <w:divBdr>
                <w:top w:val="none" w:sz="0" w:space="0" w:color="auto"/>
                <w:left w:val="none" w:sz="0" w:space="0" w:color="auto"/>
                <w:bottom w:val="none" w:sz="0" w:space="0" w:color="auto"/>
                <w:right w:val="none" w:sz="0" w:space="0" w:color="auto"/>
              </w:divBdr>
            </w:div>
          </w:divsChild>
        </w:div>
        <w:div w:id="764964460">
          <w:marLeft w:val="0"/>
          <w:marRight w:val="0"/>
          <w:marTop w:val="0"/>
          <w:marBottom w:val="0"/>
          <w:divBdr>
            <w:top w:val="none" w:sz="0" w:space="0" w:color="auto"/>
            <w:left w:val="none" w:sz="0" w:space="0" w:color="auto"/>
            <w:bottom w:val="none" w:sz="0" w:space="0" w:color="auto"/>
            <w:right w:val="none" w:sz="0" w:space="0" w:color="auto"/>
          </w:divBdr>
          <w:divsChild>
            <w:div w:id="43876312">
              <w:marLeft w:val="0"/>
              <w:marRight w:val="0"/>
              <w:marTop w:val="0"/>
              <w:marBottom w:val="0"/>
              <w:divBdr>
                <w:top w:val="none" w:sz="0" w:space="0" w:color="auto"/>
                <w:left w:val="none" w:sz="0" w:space="0" w:color="auto"/>
                <w:bottom w:val="none" w:sz="0" w:space="0" w:color="auto"/>
                <w:right w:val="none" w:sz="0" w:space="0" w:color="auto"/>
              </w:divBdr>
            </w:div>
          </w:divsChild>
        </w:div>
        <w:div w:id="765418786">
          <w:marLeft w:val="0"/>
          <w:marRight w:val="0"/>
          <w:marTop w:val="0"/>
          <w:marBottom w:val="0"/>
          <w:divBdr>
            <w:top w:val="none" w:sz="0" w:space="0" w:color="auto"/>
            <w:left w:val="none" w:sz="0" w:space="0" w:color="auto"/>
            <w:bottom w:val="none" w:sz="0" w:space="0" w:color="auto"/>
            <w:right w:val="none" w:sz="0" w:space="0" w:color="auto"/>
          </w:divBdr>
          <w:divsChild>
            <w:div w:id="2017418888">
              <w:marLeft w:val="0"/>
              <w:marRight w:val="0"/>
              <w:marTop w:val="0"/>
              <w:marBottom w:val="0"/>
              <w:divBdr>
                <w:top w:val="none" w:sz="0" w:space="0" w:color="auto"/>
                <w:left w:val="none" w:sz="0" w:space="0" w:color="auto"/>
                <w:bottom w:val="none" w:sz="0" w:space="0" w:color="auto"/>
                <w:right w:val="none" w:sz="0" w:space="0" w:color="auto"/>
              </w:divBdr>
            </w:div>
          </w:divsChild>
        </w:div>
        <w:div w:id="769393989">
          <w:marLeft w:val="0"/>
          <w:marRight w:val="0"/>
          <w:marTop w:val="0"/>
          <w:marBottom w:val="0"/>
          <w:divBdr>
            <w:top w:val="none" w:sz="0" w:space="0" w:color="auto"/>
            <w:left w:val="none" w:sz="0" w:space="0" w:color="auto"/>
            <w:bottom w:val="none" w:sz="0" w:space="0" w:color="auto"/>
            <w:right w:val="none" w:sz="0" w:space="0" w:color="auto"/>
          </w:divBdr>
          <w:divsChild>
            <w:div w:id="44376324">
              <w:marLeft w:val="0"/>
              <w:marRight w:val="0"/>
              <w:marTop w:val="0"/>
              <w:marBottom w:val="0"/>
              <w:divBdr>
                <w:top w:val="none" w:sz="0" w:space="0" w:color="auto"/>
                <w:left w:val="none" w:sz="0" w:space="0" w:color="auto"/>
                <w:bottom w:val="none" w:sz="0" w:space="0" w:color="auto"/>
                <w:right w:val="none" w:sz="0" w:space="0" w:color="auto"/>
              </w:divBdr>
            </w:div>
          </w:divsChild>
        </w:div>
        <w:div w:id="775909355">
          <w:marLeft w:val="0"/>
          <w:marRight w:val="0"/>
          <w:marTop w:val="0"/>
          <w:marBottom w:val="0"/>
          <w:divBdr>
            <w:top w:val="none" w:sz="0" w:space="0" w:color="auto"/>
            <w:left w:val="none" w:sz="0" w:space="0" w:color="auto"/>
            <w:bottom w:val="none" w:sz="0" w:space="0" w:color="auto"/>
            <w:right w:val="none" w:sz="0" w:space="0" w:color="auto"/>
          </w:divBdr>
          <w:divsChild>
            <w:div w:id="1334264077">
              <w:marLeft w:val="0"/>
              <w:marRight w:val="0"/>
              <w:marTop w:val="0"/>
              <w:marBottom w:val="0"/>
              <w:divBdr>
                <w:top w:val="none" w:sz="0" w:space="0" w:color="auto"/>
                <w:left w:val="none" w:sz="0" w:space="0" w:color="auto"/>
                <w:bottom w:val="none" w:sz="0" w:space="0" w:color="auto"/>
                <w:right w:val="none" w:sz="0" w:space="0" w:color="auto"/>
              </w:divBdr>
            </w:div>
          </w:divsChild>
        </w:div>
        <w:div w:id="775951699">
          <w:marLeft w:val="0"/>
          <w:marRight w:val="0"/>
          <w:marTop w:val="0"/>
          <w:marBottom w:val="0"/>
          <w:divBdr>
            <w:top w:val="none" w:sz="0" w:space="0" w:color="auto"/>
            <w:left w:val="none" w:sz="0" w:space="0" w:color="auto"/>
            <w:bottom w:val="none" w:sz="0" w:space="0" w:color="auto"/>
            <w:right w:val="none" w:sz="0" w:space="0" w:color="auto"/>
          </w:divBdr>
          <w:divsChild>
            <w:div w:id="222718641">
              <w:marLeft w:val="0"/>
              <w:marRight w:val="0"/>
              <w:marTop w:val="0"/>
              <w:marBottom w:val="0"/>
              <w:divBdr>
                <w:top w:val="none" w:sz="0" w:space="0" w:color="auto"/>
                <w:left w:val="none" w:sz="0" w:space="0" w:color="auto"/>
                <w:bottom w:val="none" w:sz="0" w:space="0" w:color="auto"/>
                <w:right w:val="none" w:sz="0" w:space="0" w:color="auto"/>
              </w:divBdr>
            </w:div>
          </w:divsChild>
        </w:div>
        <w:div w:id="779687654">
          <w:marLeft w:val="0"/>
          <w:marRight w:val="0"/>
          <w:marTop w:val="0"/>
          <w:marBottom w:val="0"/>
          <w:divBdr>
            <w:top w:val="none" w:sz="0" w:space="0" w:color="auto"/>
            <w:left w:val="none" w:sz="0" w:space="0" w:color="auto"/>
            <w:bottom w:val="none" w:sz="0" w:space="0" w:color="auto"/>
            <w:right w:val="none" w:sz="0" w:space="0" w:color="auto"/>
          </w:divBdr>
          <w:divsChild>
            <w:div w:id="189606399">
              <w:marLeft w:val="0"/>
              <w:marRight w:val="0"/>
              <w:marTop w:val="0"/>
              <w:marBottom w:val="0"/>
              <w:divBdr>
                <w:top w:val="none" w:sz="0" w:space="0" w:color="auto"/>
                <w:left w:val="none" w:sz="0" w:space="0" w:color="auto"/>
                <w:bottom w:val="none" w:sz="0" w:space="0" w:color="auto"/>
                <w:right w:val="none" w:sz="0" w:space="0" w:color="auto"/>
              </w:divBdr>
            </w:div>
          </w:divsChild>
        </w:div>
        <w:div w:id="780148327">
          <w:marLeft w:val="0"/>
          <w:marRight w:val="0"/>
          <w:marTop w:val="0"/>
          <w:marBottom w:val="0"/>
          <w:divBdr>
            <w:top w:val="none" w:sz="0" w:space="0" w:color="auto"/>
            <w:left w:val="none" w:sz="0" w:space="0" w:color="auto"/>
            <w:bottom w:val="none" w:sz="0" w:space="0" w:color="auto"/>
            <w:right w:val="none" w:sz="0" w:space="0" w:color="auto"/>
          </w:divBdr>
          <w:divsChild>
            <w:div w:id="954750296">
              <w:marLeft w:val="0"/>
              <w:marRight w:val="0"/>
              <w:marTop w:val="0"/>
              <w:marBottom w:val="0"/>
              <w:divBdr>
                <w:top w:val="none" w:sz="0" w:space="0" w:color="auto"/>
                <w:left w:val="none" w:sz="0" w:space="0" w:color="auto"/>
                <w:bottom w:val="none" w:sz="0" w:space="0" w:color="auto"/>
                <w:right w:val="none" w:sz="0" w:space="0" w:color="auto"/>
              </w:divBdr>
            </w:div>
          </w:divsChild>
        </w:div>
        <w:div w:id="783110871">
          <w:marLeft w:val="0"/>
          <w:marRight w:val="0"/>
          <w:marTop w:val="0"/>
          <w:marBottom w:val="0"/>
          <w:divBdr>
            <w:top w:val="none" w:sz="0" w:space="0" w:color="auto"/>
            <w:left w:val="none" w:sz="0" w:space="0" w:color="auto"/>
            <w:bottom w:val="none" w:sz="0" w:space="0" w:color="auto"/>
            <w:right w:val="none" w:sz="0" w:space="0" w:color="auto"/>
          </w:divBdr>
          <w:divsChild>
            <w:div w:id="2119593579">
              <w:marLeft w:val="0"/>
              <w:marRight w:val="0"/>
              <w:marTop w:val="0"/>
              <w:marBottom w:val="0"/>
              <w:divBdr>
                <w:top w:val="none" w:sz="0" w:space="0" w:color="auto"/>
                <w:left w:val="none" w:sz="0" w:space="0" w:color="auto"/>
                <w:bottom w:val="none" w:sz="0" w:space="0" w:color="auto"/>
                <w:right w:val="none" w:sz="0" w:space="0" w:color="auto"/>
              </w:divBdr>
            </w:div>
          </w:divsChild>
        </w:div>
        <w:div w:id="783576647">
          <w:marLeft w:val="0"/>
          <w:marRight w:val="0"/>
          <w:marTop w:val="0"/>
          <w:marBottom w:val="0"/>
          <w:divBdr>
            <w:top w:val="none" w:sz="0" w:space="0" w:color="auto"/>
            <w:left w:val="none" w:sz="0" w:space="0" w:color="auto"/>
            <w:bottom w:val="none" w:sz="0" w:space="0" w:color="auto"/>
            <w:right w:val="none" w:sz="0" w:space="0" w:color="auto"/>
          </w:divBdr>
          <w:divsChild>
            <w:div w:id="597446629">
              <w:marLeft w:val="0"/>
              <w:marRight w:val="0"/>
              <w:marTop w:val="0"/>
              <w:marBottom w:val="0"/>
              <w:divBdr>
                <w:top w:val="none" w:sz="0" w:space="0" w:color="auto"/>
                <w:left w:val="none" w:sz="0" w:space="0" w:color="auto"/>
                <w:bottom w:val="none" w:sz="0" w:space="0" w:color="auto"/>
                <w:right w:val="none" w:sz="0" w:space="0" w:color="auto"/>
              </w:divBdr>
            </w:div>
            <w:div w:id="643848331">
              <w:marLeft w:val="0"/>
              <w:marRight w:val="0"/>
              <w:marTop w:val="0"/>
              <w:marBottom w:val="0"/>
              <w:divBdr>
                <w:top w:val="none" w:sz="0" w:space="0" w:color="auto"/>
                <w:left w:val="none" w:sz="0" w:space="0" w:color="auto"/>
                <w:bottom w:val="none" w:sz="0" w:space="0" w:color="auto"/>
                <w:right w:val="none" w:sz="0" w:space="0" w:color="auto"/>
              </w:divBdr>
            </w:div>
            <w:div w:id="1664354018">
              <w:marLeft w:val="0"/>
              <w:marRight w:val="0"/>
              <w:marTop w:val="0"/>
              <w:marBottom w:val="0"/>
              <w:divBdr>
                <w:top w:val="none" w:sz="0" w:space="0" w:color="auto"/>
                <w:left w:val="none" w:sz="0" w:space="0" w:color="auto"/>
                <w:bottom w:val="none" w:sz="0" w:space="0" w:color="auto"/>
                <w:right w:val="none" w:sz="0" w:space="0" w:color="auto"/>
              </w:divBdr>
            </w:div>
          </w:divsChild>
        </w:div>
        <w:div w:id="784547332">
          <w:marLeft w:val="0"/>
          <w:marRight w:val="0"/>
          <w:marTop w:val="0"/>
          <w:marBottom w:val="0"/>
          <w:divBdr>
            <w:top w:val="none" w:sz="0" w:space="0" w:color="auto"/>
            <w:left w:val="none" w:sz="0" w:space="0" w:color="auto"/>
            <w:bottom w:val="none" w:sz="0" w:space="0" w:color="auto"/>
            <w:right w:val="none" w:sz="0" w:space="0" w:color="auto"/>
          </w:divBdr>
          <w:divsChild>
            <w:div w:id="345256498">
              <w:marLeft w:val="0"/>
              <w:marRight w:val="0"/>
              <w:marTop w:val="0"/>
              <w:marBottom w:val="0"/>
              <w:divBdr>
                <w:top w:val="none" w:sz="0" w:space="0" w:color="auto"/>
                <w:left w:val="none" w:sz="0" w:space="0" w:color="auto"/>
                <w:bottom w:val="none" w:sz="0" w:space="0" w:color="auto"/>
                <w:right w:val="none" w:sz="0" w:space="0" w:color="auto"/>
              </w:divBdr>
            </w:div>
            <w:div w:id="587155446">
              <w:marLeft w:val="0"/>
              <w:marRight w:val="0"/>
              <w:marTop w:val="0"/>
              <w:marBottom w:val="0"/>
              <w:divBdr>
                <w:top w:val="none" w:sz="0" w:space="0" w:color="auto"/>
                <w:left w:val="none" w:sz="0" w:space="0" w:color="auto"/>
                <w:bottom w:val="none" w:sz="0" w:space="0" w:color="auto"/>
                <w:right w:val="none" w:sz="0" w:space="0" w:color="auto"/>
              </w:divBdr>
            </w:div>
            <w:div w:id="666325557">
              <w:marLeft w:val="0"/>
              <w:marRight w:val="0"/>
              <w:marTop w:val="0"/>
              <w:marBottom w:val="0"/>
              <w:divBdr>
                <w:top w:val="none" w:sz="0" w:space="0" w:color="auto"/>
                <w:left w:val="none" w:sz="0" w:space="0" w:color="auto"/>
                <w:bottom w:val="none" w:sz="0" w:space="0" w:color="auto"/>
                <w:right w:val="none" w:sz="0" w:space="0" w:color="auto"/>
              </w:divBdr>
            </w:div>
            <w:div w:id="1303148662">
              <w:marLeft w:val="0"/>
              <w:marRight w:val="0"/>
              <w:marTop w:val="0"/>
              <w:marBottom w:val="0"/>
              <w:divBdr>
                <w:top w:val="none" w:sz="0" w:space="0" w:color="auto"/>
                <w:left w:val="none" w:sz="0" w:space="0" w:color="auto"/>
                <w:bottom w:val="none" w:sz="0" w:space="0" w:color="auto"/>
                <w:right w:val="none" w:sz="0" w:space="0" w:color="auto"/>
              </w:divBdr>
            </w:div>
            <w:div w:id="1386560929">
              <w:marLeft w:val="0"/>
              <w:marRight w:val="0"/>
              <w:marTop w:val="0"/>
              <w:marBottom w:val="0"/>
              <w:divBdr>
                <w:top w:val="none" w:sz="0" w:space="0" w:color="auto"/>
                <w:left w:val="none" w:sz="0" w:space="0" w:color="auto"/>
                <w:bottom w:val="none" w:sz="0" w:space="0" w:color="auto"/>
                <w:right w:val="none" w:sz="0" w:space="0" w:color="auto"/>
              </w:divBdr>
            </w:div>
            <w:div w:id="1638754585">
              <w:marLeft w:val="0"/>
              <w:marRight w:val="0"/>
              <w:marTop w:val="0"/>
              <w:marBottom w:val="0"/>
              <w:divBdr>
                <w:top w:val="none" w:sz="0" w:space="0" w:color="auto"/>
                <w:left w:val="none" w:sz="0" w:space="0" w:color="auto"/>
                <w:bottom w:val="none" w:sz="0" w:space="0" w:color="auto"/>
                <w:right w:val="none" w:sz="0" w:space="0" w:color="auto"/>
              </w:divBdr>
            </w:div>
            <w:div w:id="1721973058">
              <w:marLeft w:val="0"/>
              <w:marRight w:val="0"/>
              <w:marTop w:val="0"/>
              <w:marBottom w:val="0"/>
              <w:divBdr>
                <w:top w:val="none" w:sz="0" w:space="0" w:color="auto"/>
                <w:left w:val="none" w:sz="0" w:space="0" w:color="auto"/>
                <w:bottom w:val="none" w:sz="0" w:space="0" w:color="auto"/>
                <w:right w:val="none" w:sz="0" w:space="0" w:color="auto"/>
              </w:divBdr>
            </w:div>
            <w:div w:id="2025865133">
              <w:marLeft w:val="0"/>
              <w:marRight w:val="0"/>
              <w:marTop w:val="0"/>
              <w:marBottom w:val="0"/>
              <w:divBdr>
                <w:top w:val="none" w:sz="0" w:space="0" w:color="auto"/>
                <w:left w:val="none" w:sz="0" w:space="0" w:color="auto"/>
                <w:bottom w:val="none" w:sz="0" w:space="0" w:color="auto"/>
                <w:right w:val="none" w:sz="0" w:space="0" w:color="auto"/>
              </w:divBdr>
            </w:div>
            <w:div w:id="2103599064">
              <w:marLeft w:val="0"/>
              <w:marRight w:val="0"/>
              <w:marTop w:val="0"/>
              <w:marBottom w:val="0"/>
              <w:divBdr>
                <w:top w:val="none" w:sz="0" w:space="0" w:color="auto"/>
                <w:left w:val="none" w:sz="0" w:space="0" w:color="auto"/>
                <w:bottom w:val="none" w:sz="0" w:space="0" w:color="auto"/>
                <w:right w:val="none" w:sz="0" w:space="0" w:color="auto"/>
              </w:divBdr>
            </w:div>
          </w:divsChild>
        </w:div>
        <w:div w:id="786463458">
          <w:marLeft w:val="0"/>
          <w:marRight w:val="0"/>
          <w:marTop w:val="0"/>
          <w:marBottom w:val="0"/>
          <w:divBdr>
            <w:top w:val="none" w:sz="0" w:space="0" w:color="auto"/>
            <w:left w:val="none" w:sz="0" w:space="0" w:color="auto"/>
            <w:bottom w:val="none" w:sz="0" w:space="0" w:color="auto"/>
            <w:right w:val="none" w:sz="0" w:space="0" w:color="auto"/>
          </w:divBdr>
          <w:divsChild>
            <w:div w:id="1190752619">
              <w:marLeft w:val="0"/>
              <w:marRight w:val="0"/>
              <w:marTop w:val="0"/>
              <w:marBottom w:val="0"/>
              <w:divBdr>
                <w:top w:val="none" w:sz="0" w:space="0" w:color="auto"/>
                <w:left w:val="none" w:sz="0" w:space="0" w:color="auto"/>
                <w:bottom w:val="none" w:sz="0" w:space="0" w:color="auto"/>
                <w:right w:val="none" w:sz="0" w:space="0" w:color="auto"/>
              </w:divBdr>
            </w:div>
          </w:divsChild>
        </w:div>
        <w:div w:id="791703498">
          <w:marLeft w:val="0"/>
          <w:marRight w:val="0"/>
          <w:marTop w:val="0"/>
          <w:marBottom w:val="0"/>
          <w:divBdr>
            <w:top w:val="none" w:sz="0" w:space="0" w:color="auto"/>
            <w:left w:val="none" w:sz="0" w:space="0" w:color="auto"/>
            <w:bottom w:val="none" w:sz="0" w:space="0" w:color="auto"/>
            <w:right w:val="none" w:sz="0" w:space="0" w:color="auto"/>
          </w:divBdr>
          <w:divsChild>
            <w:div w:id="1780292825">
              <w:marLeft w:val="0"/>
              <w:marRight w:val="0"/>
              <w:marTop w:val="0"/>
              <w:marBottom w:val="0"/>
              <w:divBdr>
                <w:top w:val="none" w:sz="0" w:space="0" w:color="auto"/>
                <w:left w:val="none" w:sz="0" w:space="0" w:color="auto"/>
                <w:bottom w:val="none" w:sz="0" w:space="0" w:color="auto"/>
                <w:right w:val="none" w:sz="0" w:space="0" w:color="auto"/>
              </w:divBdr>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837304709">
              <w:marLeft w:val="0"/>
              <w:marRight w:val="0"/>
              <w:marTop w:val="0"/>
              <w:marBottom w:val="0"/>
              <w:divBdr>
                <w:top w:val="none" w:sz="0" w:space="0" w:color="auto"/>
                <w:left w:val="none" w:sz="0" w:space="0" w:color="auto"/>
                <w:bottom w:val="none" w:sz="0" w:space="0" w:color="auto"/>
                <w:right w:val="none" w:sz="0" w:space="0" w:color="auto"/>
              </w:divBdr>
            </w:div>
          </w:divsChild>
        </w:div>
        <w:div w:id="794442846">
          <w:marLeft w:val="0"/>
          <w:marRight w:val="0"/>
          <w:marTop w:val="0"/>
          <w:marBottom w:val="0"/>
          <w:divBdr>
            <w:top w:val="none" w:sz="0" w:space="0" w:color="auto"/>
            <w:left w:val="none" w:sz="0" w:space="0" w:color="auto"/>
            <w:bottom w:val="none" w:sz="0" w:space="0" w:color="auto"/>
            <w:right w:val="none" w:sz="0" w:space="0" w:color="auto"/>
          </w:divBdr>
          <w:divsChild>
            <w:div w:id="608124984">
              <w:marLeft w:val="0"/>
              <w:marRight w:val="0"/>
              <w:marTop w:val="0"/>
              <w:marBottom w:val="0"/>
              <w:divBdr>
                <w:top w:val="none" w:sz="0" w:space="0" w:color="auto"/>
                <w:left w:val="none" w:sz="0" w:space="0" w:color="auto"/>
                <w:bottom w:val="none" w:sz="0" w:space="0" w:color="auto"/>
                <w:right w:val="none" w:sz="0" w:space="0" w:color="auto"/>
              </w:divBdr>
            </w:div>
          </w:divsChild>
        </w:div>
        <w:div w:id="795834263">
          <w:marLeft w:val="0"/>
          <w:marRight w:val="0"/>
          <w:marTop w:val="0"/>
          <w:marBottom w:val="0"/>
          <w:divBdr>
            <w:top w:val="none" w:sz="0" w:space="0" w:color="auto"/>
            <w:left w:val="none" w:sz="0" w:space="0" w:color="auto"/>
            <w:bottom w:val="none" w:sz="0" w:space="0" w:color="auto"/>
            <w:right w:val="none" w:sz="0" w:space="0" w:color="auto"/>
          </w:divBdr>
          <w:divsChild>
            <w:div w:id="1399205342">
              <w:marLeft w:val="0"/>
              <w:marRight w:val="0"/>
              <w:marTop w:val="0"/>
              <w:marBottom w:val="0"/>
              <w:divBdr>
                <w:top w:val="none" w:sz="0" w:space="0" w:color="auto"/>
                <w:left w:val="none" w:sz="0" w:space="0" w:color="auto"/>
                <w:bottom w:val="none" w:sz="0" w:space="0" w:color="auto"/>
                <w:right w:val="none" w:sz="0" w:space="0" w:color="auto"/>
              </w:divBdr>
            </w:div>
          </w:divsChild>
        </w:div>
        <w:div w:id="798182096">
          <w:marLeft w:val="0"/>
          <w:marRight w:val="0"/>
          <w:marTop w:val="0"/>
          <w:marBottom w:val="0"/>
          <w:divBdr>
            <w:top w:val="none" w:sz="0" w:space="0" w:color="auto"/>
            <w:left w:val="none" w:sz="0" w:space="0" w:color="auto"/>
            <w:bottom w:val="none" w:sz="0" w:space="0" w:color="auto"/>
            <w:right w:val="none" w:sz="0" w:space="0" w:color="auto"/>
          </w:divBdr>
          <w:divsChild>
            <w:div w:id="574359474">
              <w:marLeft w:val="0"/>
              <w:marRight w:val="0"/>
              <w:marTop w:val="0"/>
              <w:marBottom w:val="0"/>
              <w:divBdr>
                <w:top w:val="none" w:sz="0" w:space="0" w:color="auto"/>
                <w:left w:val="none" w:sz="0" w:space="0" w:color="auto"/>
                <w:bottom w:val="none" w:sz="0" w:space="0" w:color="auto"/>
                <w:right w:val="none" w:sz="0" w:space="0" w:color="auto"/>
              </w:divBdr>
            </w:div>
          </w:divsChild>
        </w:div>
        <w:div w:id="798259516">
          <w:marLeft w:val="0"/>
          <w:marRight w:val="0"/>
          <w:marTop w:val="0"/>
          <w:marBottom w:val="0"/>
          <w:divBdr>
            <w:top w:val="none" w:sz="0" w:space="0" w:color="auto"/>
            <w:left w:val="none" w:sz="0" w:space="0" w:color="auto"/>
            <w:bottom w:val="none" w:sz="0" w:space="0" w:color="auto"/>
            <w:right w:val="none" w:sz="0" w:space="0" w:color="auto"/>
          </w:divBdr>
          <w:divsChild>
            <w:div w:id="1208758547">
              <w:marLeft w:val="0"/>
              <w:marRight w:val="0"/>
              <w:marTop w:val="0"/>
              <w:marBottom w:val="0"/>
              <w:divBdr>
                <w:top w:val="none" w:sz="0" w:space="0" w:color="auto"/>
                <w:left w:val="none" w:sz="0" w:space="0" w:color="auto"/>
                <w:bottom w:val="none" w:sz="0" w:space="0" w:color="auto"/>
                <w:right w:val="none" w:sz="0" w:space="0" w:color="auto"/>
              </w:divBdr>
            </w:div>
          </w:divsChild>
        </w:div>
        <w:div w:id="801581092">
          <w:marLeft w:val="0"/>
          <w:marRight w:val="0"/>
          <w:marTop w:val="0"/>
          <w:marBottom w:val="0"/>
          <w:divBdr>
            <w:top w:val="none" w:sz="0" w:space="0" w:color="auto"/>
            <w:left w:val="none" w:sz="0" w:space="0" w:color="auto"/>
            <w:bottom w:val="none" w:sz="0" w:space="0" w:color="auto"/>
            <w:right w:val="none" w:sz="0" w:space="0" w:color="auto"/>
          </w:divBdr>
          <w:divsChild>
            <w:div w:id="1137996028">
              <w:marLeft w:val="0"/>
              <w:marRight w:val="0"/>
              <w:marTop w:val="0"/>
              <w:marBottom w:val="0"/>
              <w:divBdr>
                <w:top w:val="none" w:sz="0" w:space="0" w:color="auto"/>
                <w:left w:val="none" w:sz="0" w:space="0" w:color="auto"/>
                <w:bottom w:val="none" w:sz="0" w:space="0" w:color="auto"/>
                <w:right w:val="none" w:sz="0" w:space="0" w:color="auto"/>
              </w:divBdr>
            </w:div>
          </w:divsChild>
        </w:div>
        <w:div w:id="804200000">
          <w:marLeft w:val="0"/>
          <w:marRight w:val="0"/>
          <w:marTop w:val="0"/>
          <w:marBottom w:val="0"/>
          <w:divBdr>
            <w:top w:val="none" w:sz="0" w:space="0" w:color="auto"/>
            <w:left w:val="none" w:sz="0" w:space="0" w:color="auto"/>
            <w:bottom w:val="none" w:sz="0" w:space="0" w:color="auto"/>
            <w:right w:val="none" w:sz="0" w:space="0" w:color="auto"/>
          </w:divBdr>
          <w:divsChild>
            <w:div w:id="491415801">
              <w:marLeft w:val="0"/>
              <w:marRight w:val="0"/>
              <w:marTop w:val="0"/>
              <w:marBottom w:val="0"/>
              <w:divBdr>
                <w:top w:val="none" w:sz="0" w:space="0" w:color="auto"/>
                <w:left w:val="none" w:sz="0" w:space="0" w:color="auto"/>
                <w:bottom w:val="none" w:sz="0" w:space="0" w:color="auto"/>
                <w:right w:val="none" w:sz="0" w:space="0" w:color="auto"/>
              </w:divBdr>
            </w:div>
          </w:divsChild>
        </w:div>
        <w:div w:id="806168296">
          <w:marLeft w:val="0"/>
          <w:marRight w:val="0"/>
          <w:marTop w:val="0"/>
          <w:marBottom w:val="0"/>
          <w:divBdr>
            <w:top w:val="none" w:sz="0" w:space="0" w:color="auto"/>
            <w:left w:val="none" w:sz="0" w:space="0" w:color="auto"/>
            <w:bottom w:val="none" w:sz="0" w:space="0" w:color="auto"/>
            <w:right w:val="none" w:sz="0" w:space="0" w:color="auto"/>
          </w:divBdr>
          <w:divsChild>
            <w:div w:id="1376151977">
              <w:marLeft w:val="0"/>
              <w:marRight w:val="0"/>
              <w:marTop w:val="0"/>
              <w:marBottom w:val="0"/>
              <w:divBdr>
                <w:top w:val="none" w:sz="0" w:space="0" w:color="auto"/>
                <w:left w:val="none" w:sz="0" w:space="0" w:color="auto"/>
                <w:bottom w:val="none" w:sz="0" w:space="0" w:color="auto"/>
                <w:right w:val="none" w:sz="0" w:space="0" w:color="auto"/>
              </w:divBdr>
            </w:div>
          </w:divsChild>
        </w:div>
        <w:div w:id="808522494">
          <w:marLeft w:val="0"/>
          <w:marRight w:val="0"/>
          <w:marTop w:val="0"/>
          <w:marBottom w:val="0"/>
          <w:divBdr>
            <w:top w:val="none" w:sz="0" w:space="0" w:color="auto"/>
            <w:left w:val="none" w:sz="0" w:space="0" w:color="auto"/>
            <w:bottom w:val="none" w:sz="0" w:space="0" w:color="auto"/>
            <w:right w:val="none" w:sz="0" w:space="0" w:color="auto"/>
          </w:divBdr>
          <w:divsChild>
            <w:div w:id="12927075">
              <w:marLeft w:val="0"/>
              <w:marRight w:val="0"/>
              <w:marTop w:val="0"/>
              <w:marBottom w:val="0"/>
              <w:divBdr>
                <w:top w:val="none" w:sz="0" w:space="0" w:color="auto"/>
                <w:left w:val="none" w:sz="0" w:space="0" w:color="auto"/>
                <w:bottom w:val="none" w:sz="0" w:space="0" w:color="auto"/>
                <w:right w:val="none" w:sz="0" w:space="0" w:color="auto"/>
              </w:divBdr>
            </w:div>
          </w:divsChild>
        </w:div>
        <w:div w:id="808667759">
          <w:marLeft w:val="0"/>
          <w:marRight w:val="0"/>
          <w:marTop w:val="0"/>
          <w:marBottom w:val="0"/>
          <w:divBdr>
            <w:top w:val="none" w:sz="0" w:space="0" w:color="auto"/>
            <w:left w:val="none" w:sz="0" w:space="0" w:color="auto"/>
            <w:bottom w:val="none" w:sz="0" w:space="0" w:color="auto"/>
            <w:right w:val="none" w:sz="0" w:space="0" w:color="auto"/>
          </w:divBdr>
          <w:divsChild>
            <w:div w:id="708917273">
              <w:marLeft w:val="0"/>
              <w:marRight w:val="0"/>
              <w:marTop w:val="0"/>
              <w:marBottom w:val="0"/>
              <w:divBdr>
                <w:top w:val="none" w:sz="0" w:space="0" w:color="auto"/>
                <w:left w:val="none" w:sz="0" w:space="0" w:color="auto"/>
                <w:bottom w:val="none" w:sz="0" w:space="0" w:color="auto"/>
                <w:right w:val="none" w:sz="0" w:space="0" w:color="auto"/>
              </w:divBdr>
            </w:div>
          </w:divsChild>
        </w:div>
        <w:div w:id="810752185">
          <w:marLeft w:val="0"/>
          <w:marRight w:val="0"/>
          <w:marTop w:val="0"/>
          <w:marBottom w:val="0"/>
          <w:divBdr>
            <w:top w:val="none" w:sz="0" w:space="0" w:color="auto"/>
            <w:left w:val="none" w:sz="0" w:space="0" w:color="auto"/>
            <w:bottom w:val="none" w:sz="0" w:space="0" w:color="auto"/>
            <w:right w:val="none" w:sz="0" w:space="0" w:color="auto"/>
          </w:divBdr>
          <w:divsChild>
            <w:div w:id="20208537">
              <w:marLeft w:val="0"/>
              <w:marRight w:val="0"/>
              <w:marTop w:val="0"/>
              <w:marBottom w:val="0"/>
              <w:divBdr>
                <w:top w:val="none" w:sz="0" w:space="0" w:color="auto"/>
                <w:left w:val="none" w:sz="0" w:space="0" w:color="auto"/>
                <w:bottom w:val="none" w:sz="0" w:space="0" w:color="auto"/>
                <w:right w:val="none" w:sz="0" w:space="0" w:color="auto"/>
              </w:divBdr>
            </w:div>
          </w:divsChild>
        </w:div>
        <w:div w:id="814444686">
          <w:marLeft w:val="0"/>
          <w:marRight w:val="0"/>
          <w:marTop w:val="0"/>
          <w:marBottom w:val="0"/>
          <w:divBdr>
            <w:top w:val="none" w:sz="0" w:space="0" w:color="auto"/>
            <w:left w:val="none" w:sz="0" w:space="0" w:color="auto"/>
            <w:bottom w:val="none" w:sz="0" w:space="0" w:color="auto"/>
            <w:right w:val="none" w:sz="0" w:space="0" w:color="auto"/>
          </w:divBdr>
          <w:divsChild>
            <w:div w:id="1314022131">
              <w:marLeft w:val="0"/>
              <w:marRight w:val="0"/>
              <w:marTop w:val="0"/>
              <w:marBottom w:val="0"/>
              <w:divBdr>
                <w:top w:val="none" w:sz="0" w:space="0" w:color="auto"/>
                <w:left w:val="none" w:sz="0" w:space="0" w:color="auto"/>
                <w:bottom w:val="none" w:sz="0" w:space="0" w:color="auto"/>
                <w:right w:val="none" w:sz="0" w:space="0" w:color="auto"/>
              </w:divBdr>
            </w:div>
          </w:divsChild>
        </w:div>
        <w:div w:id="816848310">
          <w:marLeft w:val="0"/>
          <w:marRight w:val="0"/>
          <w:marTop w:val="0"/>
          <w:marBottom w:val="0"/>
          <w:divBdr>
            <w:top w:val="none" w:sz="0" w:space="0" w:color="auto"/>
            <w:left w:val="none" w:sz="0" w:space="0" w:color="auto"/>
            <w:bottom w:val="none" w:sz="0" w:space="0" w:color="auto"/>
            <w:right w:val="none" w:sz="0" w:space="0" w:color="auto"/>
          </w:divBdr>
          <w:divsChild>
            <w:div w:id="1344094284">
              <w:marLeft w:val="0"/>
              <w:marRight w:val="0"/>
              <w:marTop w:val="0"/>
              <w:marBottom w:val="0"/>
              <w:divBdr>
                <w:top w:val="none" w:sz="0" w:space="0" w:color="auto"/>
                <w:left w:val="none" w:sz="0" w:space="0" w:color="auto"/>
                <w:bottom w:val="none" w:sz="0" w:space="0" w:color="auto"/>
                <w:right w:val="none" w:sz="0" w:space="0" w:color="auto"/>
              </w:divBdr>
            </w:div>
          </w:divsChild>
        </w:div>
        <w:div w:id="823543469">
          <w:marLeft w:val="0"/>
          <w:marRight w:val="0"/>
          <w:marTop w:val="0"/>
          <w:marBottom w:val="0"/>
          <w:divBdr>
            <w:top w:val="none" w:sz="0" w:space="0" w:color="auto"/>
            <w:left w:val="none" w:sz="0" w:space="0" w:color="auto"/>
            <w:bottom w:val="none" w:sz="0" w:space="0" w:color="auto"/>
            <w:right w:val="none" w:sz="0" w:space="0" w:color="auto"/>
          </w:divBdr>
          <w:divsChild>
            <w:div w:id="637304058">
              <w:marLeft w:val="0"/>
              <w:marRight w:val="0"/>
              <w:marTop w:val="0"/>
              <w:marBottom w:val="0"/>
              <w:divBdr>
                <w:top w:val="none" w:sz="0" w:space="0" w:color="auto"/>
                <w:left w:val="none" w:sz="0" w:space="0" w:color="auto"/>
                <w:bottom w:val="none" w:sz="0" w:space="0" w:color="auto"/>
                <w:right w:val="none" w:sz="0" w:space="0" w:color="auto"/>
              </w:divBdr>
            </w:div>
          </w:divsChild>
        </w:div>
        <w:div w:id="827477186">
          <w:marLeft w:val="0"/>
          <w:marRight w:val="0"/>
          <w:marTop w:val="0"/>
          <w:marBottom w:val="0"/>
          <w:divBdr>
            <w:top w:val="none" w:sz="0" w:space="0" w:color="auto"/>
            <w:left w:val="none" w:sz="0" w:space="0" w:color="auto"/>
            <w:bottom w:val="none" w:sz="0" w:space="0" w:color="auto"/>
            <w:right w:val="none" w:sz="0" w:space="0" w:color="auto"/>
          </w:divBdr>
          <w:divsChild>
            <w:div w:id="168521351">
              <w:marLeft w:val="0"/>
              <w:marRight w:val="0"/>
              <w:marTop w:val="0"/>
              <w:marBottom w:val="0"/>
              <w:divBdr>
                <w:top w:val="none" w:sz="0" w:space="0" w:color="auto"/>
                <w:left w:val="none" w:sz="0" w:space="0" w:color="auto"/>
                <w:bottom w:val="none" w:sz="0" w:space="0" w:color="auto"/>
                <w:right w:val="none" w:sz="0" w:space="0" w:color="auto"/>
              </w:divBdr>
            </w:div>
            <w:div w:id="315187335">
              <w:marLeft w:val="0"/>
              <w:marRight w:val="0"/>
              <w:marTop w:val="0"/>
              <w:marBottom w:val="0"/>
              <w:divBdr>
                <w:top w:val="none" w:sz="0" w:space="0" w:color="auto"/>
                <w:left w:val="none" w:sz="0" w:space="0" w:color="auto"/>
                <w:bottom w:val="none" w:sz="0" w:space="0" w:color="auto"/>
                <w:right w:val="none" w:sz="0" w:space="0" w:color="auto"/>
              </w:divBdr>
            </w:div>
            <w:div w:id="1776049242">
              <w:marLeft w:val="0"/>
              <w:marRight w:val="0"/>
              <w:marTop w:val="0"/>
              <w:marBottom w:val="0"/>
              <w:divBdr>
                <w:top w:val="none" w:sz="0" w:space="0" w:color="auto"/>
                <w:left w:val="none" w:sz="0" w:space="0" w:color="auto"/>
                <w:bottom w:val="none" w:sz="0" w:space="0" w:color="auto"/>
                <w:right w:val="none" w:sz="0" w:space="0" w:color="auto"/>
              </w:divBdr>
            </w:div>
          </w:divsChild>
        </w:div>
        <w:div w:id="832766962">
          <w:marLeft w:val="0"/>
          <w:marRight w:val="0"/>
          <w:marTop w:val="0"/>
          <w:marBottom w:val="0"/>
          <w:divBdr>
            <w:top w:val="none" w:sz="0" w:space="0" w:color="auto"/>
            <w:left w:val="none" w:sz="0" w:space="0" w:color="auto"/>
            <w:bottom w:val="none" w:sz="0" w:space="0" w:color="auto"/>
            <w:right w:val="none" w:sz="0" w:space="0" w:color="auto"/>
          </w:divBdr>
          <w:divsChild>
            <w:div w:id="499741008">
              <w:marLeft w:val="0"/>
              <w:marRight w:val="0"/>
              <w:marTop w:val="0"/>
              <w:marBottom w:val="0"/>
              <w:divBdr>
                <w:top w:val="none" w:sz="0" w:space="0" w:color="auto"/>
                <w:left w:val="none" w:sz="0" w:space="0" w:color="auto"/>
                <w:bottom w:val="none" w:sz="0" w:space="0" w:color="auto"/>
                <w:right w:val="none" w:sz="0" w:space="0" w:color="auto"/>
              </w:divBdr>
            </w:div>
          </w:divsChild>
        </w:div>
        <w:div w:id="833108749">
          <w:marLeft w:val="0"/>
          <w:marRight w:val="0"/>
          <w:marTop w:val="0"/>
          <w:marBottom w:val="0"/>
          <w:divBdr>
            <w:top w:val="none" w:sz="0" w:space="0" w:color="auto"/>
            <w:left w:val="none" w:sz="0" w:space="0" w:color="auto"/>
            <w:bottom w:val="none" w:sz="0" w:space="0" w:color="auto"/>
            <w:right w:val="none" w:sz="0" w:space="0" w:color="auto"/>
          </w:divBdr>
          <w:divsChild>
            <w:div w:id="413089514">
              <w:marLeft w:val="0"/>
              <w:marRight w:val="0"/>
              <w:marTop w:val="0"/>
              <w:marBottom w:val="0"/>
              <w:divBdr>
                <w:top w:val="none" w:sz="0" w:space="0" w:color="auto"/>
                <w:left w:val="none" w:sz="0" w:space="0" w:color="auto"/>
                <w:bottom w:val="none" w:sz="0" w:space="0" w:color="auto"/>
                <w:right w:val="none" w:sz="0" w:space="0" w:color="auto"/>
              </w:divBdr>
            </w:div>
            <w:div w:id="868374044">
              <w:marLeft w:val="0"/>
              <w:marRight w:val="0"/>
              <w:marTop w:val="0"/>
              <w:marBottom w:val="0"/>
              <w:divBdr>
                <w:top w:val="none" w:sz="0" w:space="0" w:color="auto"/>
                <w:left w:val="none" w:sz="0" w:space="0" w:color="auto"/>
                <w:bottom w:val="none" w:sz="0" w:space="0" w:color="auto"/>
                <w:right w:val="none" w:sz="0" w:space="0" w:color="auto"/>
              </w:divBdr>
            </w:div>
            <w:div w:id="2006282322">
              <w:marLeft w:val="0"/>
              <w:marRight w:val="0"/>
              <w:marTop w:val="0"/>
              <w:marBottom w:val="0"/>
              <w:divBdr>
                <w:top w:val="none" w:sz="0" w:space="0" w:color="auto"/>
                <w:left w:val="none" w:sz="0" w:space="0" w:color="auto"/>
                <w:bottom w:val="none" w:sz="0" w:space="0" w:color="auto"/>
                <w:right w:val="none" w:sz="0" w:space="0" w:color="auto"/>
              </w:divBdr>
            </w:div>
          </w:divsChild>
        </w:div>
        <w:div w:id="834150145">
          <w:marLeft w:val="0"/>
          <w:marRight w:val="0"/>
          <w:marTop w:val="0"/>
          <w:marBottom w:val="0"/>
          <w:divBdr>
            <w:top w:val="none" w:sz="0" w:space="0" w:color="auto"/>
            <w:left w:val="none" w:sz="0" w:space="0" w:color="auto"/>
            <w:bottom w:val="none" w:sz="0" w:space="0" w:color="auto"/>
            <w:right w:val="none" w:sz="0" w:space="0" w:color="auto"/>
          </w:divBdr>
          <w:divsChild>
            <w:div w:id="1003703416">
              <w:marLeft w:val="0"/>
              <w:marRight w:val="0"/>
              <w:marTop w:val="0"/>
              <w:marBottom w:val="0"/>
              <w:divBdr>
                <w:top w:val="none" w:sz="0" w:space="0" w:color="auto"/>
                <w:left w:val="none" w:sz="0" w:space="0" w:color="auto"/>
                <w:bottom w:val="none" w:sz="0" w:space="0" w:color="auto"/>
                <w:right w:val="none" w:sz="0" w:space="0" w:color="auto"/>
              </w:divBdr>
            </w:div>
          </w:divsChild>
        </w:div>
        <w:div w:id="834489730">
          <w:marLeft w:val="0"/>
          <w:marRight w:val="0"/>
          <w:marTop w:val="0"/>
          <w:marBottom w:val="0"/>
          <w:divBdr>
            <w:top w:val="none" w:sz="0" w:space="0" w:color="auto"/>
            <w:left w:val="none" w:sz="0" w:space="0" w:color="auto"/>
            <w:bottom w:val="none" w:sz="0" w:space="0" w:color="auto"/>
            <w:right w:val="none" w:sz="0" w:space="0" w:color="auto"/>
          </w:divBdr>
          <w:divsChild>
            <w:div w:id="1836991894">
              <w:marLeft w:val="0"/>
              <w:marRight w:val="0"/>
              <w:marTop w:val="0"/>
              <w:marBottom w:val="0"/>
              <w:divBdr>
                <w:top w:val="none" w:sz="0" w:space="0" w:color="auto"/>
                <w:left w:val="none" w:sz="0" w:space="0" w:color="auto"/>
                <w:bottom w:val="none" w:sz="0" w:space="0" w:color="auto"/>
                <w:right w:val="none" w:sz="0" w:space="0" w:color="auto"/>
              </w:divBdr>
            </w:div>
          </w:divsChild>
        </w:div>
        <w:div w:id="834877163">
          <w:marLeft w:val="0"/>
          <w:marRight w:val="0"/>
          <w:marTop w:val="0"/>
          <w:marBottom w:val="0"/>
          <w:divBdr>
            <w:top w:val="none" w:sz="0" w:space="0" w:color="auto"/>
            <w:left w:val="none" w:sz="0" w:space="0" w:color="auto"/>
            <w:bottom w:val="none" w:sz="0" w:space="0" w:color="auto"/>
            <w:right w:val="none" w:sz="0" w:space="0" w:color="auto"/>
          </w:divBdr>
          <w:divsChild>
            <w:div w:id="745809694">
              <w:marLeft w:val="0"/>
              <w:marRight w:val="0"/>
              <w:marTop w:val="0"/>
              <w:marBottom w:val="0"/>
              <w:divBdr>
                <w:top w:val="none" w:sz="0" w:space="0" w:color="auto"/>
                <w:left w:val="none" w:sz="0" w:space="0" w:color="auto"/>
                <w:bottom w:val="none" w:sz="0" w:space="0" w:color="auto"/>
                <w:right w:val="none" w:sz="0" w:space="0" w:color="auto"/>
              </w:divBdr>
            </w:div>
          </w:divsChild>
        </w:div>
        <w:div w:id="835539908">
          <w:marLeft w:val="0"/>
          <w:marRight w:val="0"/>
          <w:marTop w:val="0"/>
          <w:marBottom w:val="0"/>
          <w:divBdr>
            <w:top w:val="none" w:sz="0" w:space="0" w:color="auto"/>
            <w:left w:val="none" w:sz="0" w:space="0" w:color="auto"/>
            <w:bottom w:val="none" w:sz="0" w:space="0" w:color="auto"/>
            <w:right w:val="none" w:sz="0" w:space="0" w:color="auto"/>
          </w:divBdr>
          <w:divsChild>
            <w:div w:id="1426611778">
              <w:marLeft w:val="0"/>
              <w:marRight w:val="0"/>
              <w:marTop w:val="0"/>
              <w:marBottom w:val="0"/>
              <w:divBdr>
                <w:top w:val="none" w:sz="0" w:space="0" w:color="auto"/>
                <w:left w:val="none" w:sz="0" w:space="0" w:color="auto"/>
                <w:bottom w:val="none" w:sz="0" w:space="0" w:color="auto"/>
                <w:right w:val="none" w:sz="0" w:space="0" w:color="auto"/>
              </w:divBdr>
            </w:div>
          </w:divsChild>
        </w:div>
        <w:div w:id="837693113">
          <w:marLeft w:val="0"/>
          <w:marRight w:val="0"/>
          <w:marTop w:val="0"/>
          <w:marBottom w:val="0"/>
          <w:divBdr>
            <w:top w:val="none" w:sz="0" w:space="0" w:color="auto"/>
            <w:left w:val="none" w:sz="0" w:space="0" w:color="auto"/>
            <w:bottom w:val="none" w:sz="0" w:space="0" w:color="auto"/>
            <w:right w:val="none" w:sz="0" w:space="0" w:color="auto"/>
          </w:divBdr>
          <w:divsChild>
            <w:div w:id="1843468578">
              <w:marLeft w:val="0"/>
              <w:marRight w:val="0"/>
              <w:marTop w:val="0"/>
              <w:marBottom w:val="0"/>
              <w:divBdr>
                <w:top w:val="none" w:sz="0" w:space="0" w:color="auto"/>
                <w:left w:val="none" w:sz="0" w:space="0" w:color="auto"/>
                <w:bottom w:val="none" w:sz="0" w:space="0" w:color="auto"/>
                <w:right w:val="none" w:sz="0" w:space="0" w:color="auto"/>
              </w:divBdr>
            </w:div>
          </w:divsChild>
        </w:div>
        <w:div w:id="837813475">
          <w:marLeft w:val="0"/>
          <w:marRight w:val="0"/>
          <w:marTop w:val="0"/>
          <w:marBottom w:val="0"/>
          <w:divBdr>
            <w:top w:val="none" w:sz="0" w:space="0" w:color="auto"/>
            <w:left w:val="none" w:sz="0" w:space="0" w:color="auto"/>
            <w:bottom w:val="none" w:sz="0" w:space="0" w:color="auto"/>
            <w:right w:val="none" w:sz="0" w:space="0" w:color="auto"/>
          </w:divBdr>
          <w:divsChild>
            <w:div w:id="939412106">
              <w:marLeft w:val="0"/>
              <w:marRight w:val="0"/>
              <w:marTop w:val="0"/>
              <w:marBottom w:val="0"/>
              <w:divBdr>
                <w:top w:val="none" w:sz="0" w:space="0" w:color="auto"/>
                <w:left w:val="none" w:sz="0" w:space="0" w:color="auto"/>
                <w:bottom w:val="none" w:sz="0" w:space="0" w:color="auto"/>
                <w:right w:val="none" w:sz="0" w:space="0" w:color="auto"/>
              </w:divBdr>
            </w:div>
          </w:divsChild>
        </w:div>
        <w:div w:id="838345742">
          <w:marLeft w:val="0"/>
          <w:marRight w:val="0"/>
          <w:marTop w:val="0"/>
          <w:marBottom w:val="0"/>
          <w:divBdr>
            <w:top w:val="none" w:sz="0" w:space="0" w:color="auto"/>
            <w:left w:val="none" w:sz="0" w:space="0" w:color="auto"/>
            <w:bottom w:val="none" w:sz="0" w:space="0" w:color="auto"/>
            <w:right w:val="none" w:sz="0" w:space="0" w:color="auto"/>
          </w:divBdr>
          <w:divsChild>
            <w:div w:id="1347515325">
              <w:marLeft w:val="0"/>
              <w:marRight w:val="0"/>
              <w:marTop w:val="0"/>
              <w:marBottom w:val="0"/>
              <w:divBdr>
                <w:top w:val="none" w:sz="0" w:space="0" w:color="auto"/>
                <w:left w:val="none" w:sz="0" w:space="0" w:color="auto"/>
                <w:bottom w:val="none" w:sz="0" w:space="0" w:color="auto"/>
                <w:right w:val="none" w:sz="0" w:space="0" w:color="auto"/>
              </w:divBdr>
            </w:div>
          </w:divsChild>
        </w:div>
        <w:div w:id="841432622">
          <w:marLeft w:val="0"/>
          <w:marRight w:val="0"/>
          <w:marTop w:val="0"/>
          <w:marBottom w:val="0"/>
          <w:divBdr>
            <w:top w:val="none" w:sz="0" w:space="0" w:color="auto"/>
            <w:left w:val="none" w:sz="0" w:space="0" w:color="auto"/>
            <w:bottom w:val="none" w:sz="0" w:space="0" w:color="auto"/>
            <w:right w:val="none" w:sz="0" w:space="0" w:color="auto"/>
          </w:divBdr>
          <w:divsChild>
            <w:div w:id="1380326910">
              <w:marLeft w:val="0"/>
              <w:marRight w:val="0"/>
              <w:marTop w:val="0"/>
              <w:marBottom w:val="0"/>
              <w:divBdr>
                <w:top w:val="none" w:sz="0" w:space="0" w:color="auto"/>
                <w:left w:val="none" w:sz="0" w:space="0" w:color="auto"/>
                <w:bottom w:val="none" w:sz="0" w:space="0" w:color="auto"/>
                <w:right w:val="none" w:sz="0" w:space="0" w:color="auto"/>
              </w:divBdr>
            </w:div>
          </w:divsChild>
        </w:div>
        <w:div w:id="841894611">
          <w:marLeft w:val="0"/>
          <w:marRight w:val="0"/>
          <w:marTop w:val="0"/>
          <w:marBottom w:val="0"/>
          <w:divBdr>
            <w:top w:val="none" w:sz="0" w:space="0" w:color="auto"/>
            <w:left w:val="none" w:sz="0" w:space="0" w:color="auto"/>
            <w:bottom w:val="none" w:sz="0" w:space="0" w:color="auto"/>
            <w:right w:val="none" w:sz="0" w:space="0" w:color="auto"/>
          </w:divBdr>
          <w:divsChild>
            <w:div w:id="462041126">
              <w:marLeft w:val="0"/>
              <w:marRight w:val="0"/>
              <w:marTop w:val="0"/>
              <w:marBottom w:val="0"/>
              <w:divBdr>
                <w:top w:val="none" w:sz="0" w:space="0" w:color="auto"/>
                <w:left w:val="none" w:sz="0" w:space="0" w:color="auto"/>
                <w:bottom w:val="none" w:sz="0" w:space="0" w:color="auto"/>
                <w:right w:val="none" w:sz="0" w:space="0" w:color="auto"/>
              </w:divBdr>
            </w:div>
          </w:divsChild>
        </w:div>
        <w:div w:id="842667480">
          <w:marLeft w:val="0"/>
          <w:marRight w:val="0"/>
          <w:marTop w:val="0"/>
          <w:marBottom w:val="0"/>
          <w:divBdr>
            <w:top w:val="none" w:sz="0" w:space="0" w:color="auto"/>
            <w:left w:val="none" w:sz="0" w:space="0" w:color="auto"/>
            <w:bottom w:val="none" w:sz="0" w:space="0" w:color="auto"/>
            <w:right w:val="none" w:sz="0" w:space="0" w:color="auto"/>
          </w:divBdr>
          <w:divsChild>
            <w:div w:id="1602059938">
              <w:marLeft w:val="0"/>
              <w:marRight w:val="0"/>
              <w:marTop w:val="0"/>
              <w:marBottom w:val="0"/>
              <w:divBdr>
                <w:top w:val="none" w:sz="0" w:space="0" w:color="auto"/>
                <w:left w:val="none" w:sz="0" w:space="0" w:color="auto"/>
                <w:bottom w:val="none" w:sz="0" w:space="0" w:color="auto"/>
                <w:right w:val="none" w:sz="0" w:space="0" w:color="auto"/>
              </w:divBdr>
            </w:div>
          </w:divsChild>
        </w:div>
        <w:div w:id="843200816">
          <w:marLeft w:val="0"/>
          <w:marRight w:val="0"/>
          <w:marTop w:val="0"/>
          <w:marBottom w:val="0"/>
          <w:divBdr>
            <w:top w:val="none" w:sz="0" w:space="0" w:color="auto"/>
            <w:left w:val="none" w:sz="0" w:space="0" w:color="auto"/>
            <w:bottom w:val="none" w:sz="0" w:space="0" w:color="auto"/>
            <w:right w:val="none" w:sz="0" w:space="0" w:color="auto"/>
          </w:divBdr>
          <w:divsChild>
            <w:div w:id="2007632157">
              <w:marLeft w:val="0"/>
              <w:marRight w:val="0"/>
              <w:marTop w:val="0"/>
              <w:marBottom w:val="0"/>
              <w:divBdr>
                <w:top w:val="none" w:sz="0" w:space="0" w:color="auto"/>
                <w:left w:val="none" w:sz="0" w:space="0" w:color="auto"/>
                <w:bottom w:val="none" w:sz="0" w:space="0" w:color="auto"/>
                <w:right w:val="none" w:sz="0" w:space="0" w:color="auto"/>
              </w:divBdr>
            </w:div>
          </w:divsChild>
        </w:div>
        <w:div w:id="853617944">
          <w:marLeft w:val="0"/>
          <w:marRight w:val="0"/>
          <w:marTop w:val="0"/>
          <w:marBottom w:val="0"/>
          <w:divBdr>
            <w:top w:val="none" w:sz="0" w:space="0" w:color="auto"/>
            <w:left w:val="none" w:sz="0" w:space="0" w:color="auto"/>
            <w:bottom w:val="none" w:sz="0" w:space="0" w:color="auto"/>
            <w:right w:val="none" w:sz="0" w:space="0" w:color="auto"/>
          </w:divBdr>
          <w:divsChild>
            <w:div w:id="569583340">
              <w:marLeft w:val="0"/>
              <w:marRight w:val="0"/>
              <w:marTop w:val="0"/>
              <w:marBottom w:val="0"/>
              <w:divBdr>
                <w:top w:val="none" w:sz="0" w:space="0" w:color="auto"/>
                <w:left w:val="none" w:sz="0" w:space="0" w:color="auto"/>
                <w:bottom w:val="none" w:sz="0" w:space="0" w:color="auto"/>
                <w:right w:val="none" w:sz="0" w:space="0" w:color="auto"/>
              </w:divBdr>
            </w:div>
          </w:divsChild>
        </w:div>
        <w:div w:id="854346309">
          <w:marLeft w:val="0"/>
          <w:marRight w:val="0"/>
          <w:marTop w:val="0"/>
          <w:marBottom w:val="0"/>
          <w:divBdr>
            <w:top w:val="none" w:sz="0" w:space="0" w:color="auto"/>
            <w:left w:val="none" w:sz="0" w:space="0" w:color="auto"/>
            <w:bottom w:val="none" w:sz="0" w:space="0" w:color="auto"/>
            <w:right w:val="none" w:sz="0" w:space="0" w:color="auto"/>
          </w:divBdr>
          <w:divsChild>
            <w:div w:id="821891314">
              <w:marLeft w:val="0"/>
              <w:marRight w:val="0"/>
              <w:marTop w:val="0"/>
              <w:marBottom w:val="0"/>
              <w:divBdr>
                <w:top w:val="none" w:sz="0" w:space="0" w:color="auto"/>
                <w:left w:val="none" w:sz="0" w:space="0" w:color="auto"/>
                <w:bottom w:val="none" w:sz="0" w:space="0" w:color="auto"/>
                <w:right w:val="none" w:sz="0" w:space="0" w:color="auto"/>
              </w:divBdr>
            </w:div>
          </w:divsChild>
        </w:div>
        <w:div w:id="854804127">
          <w:marLeft w:val="0"/>
          <w:marRight w:val="0"/>
          <w:marTop w:val="0"/>
          <w:marBottom w:val="0"/>
          <w:divBdr>
            <w:top w:val="none" w:sz="0" w:space="0" w:color="auto"/>
            <w:left w:val="none" w:sz="0" w:space="0" w:color="auto"/>
            <w:bottom w:val="none" w:sz="0" w:space="0" w:color="auto"/>
            <w:right w:val="none" w:sz="0" w:space="0" w:color="auto"/>
          </w:divBdr>
          <w:divsChild>
            <w:div w:id="480973433">
              <w:marLeft w:val="0"/>
              <w:marRight w:val="0"/>
              <w:marTop w:val="0"/>
              <w:marBottom w:val="0"/>
              <w:divBdr>
                <w:top w:val="none" w:sz="0" w:space="0" w:color="auto"/>
                <w:left w:val="none" w:sz="0" w:space="0" w:color="auto"/>
                <w:bottom w:val="none" w:sz="0" w:space="0" w:color="auto"/>
                <w:right w:val="none" w:sz="0" w:space="0" w:color="auto"/>
              </w:divBdr>
            </w:div>
          </w:divsChild>
        </w:div>
        <w:div w:id="854922555">
          <w:marLeft w:val="0"/>
          <w:marRight w:val="0"/>
          <w:marTop w:val="0"/>
          <w:marBottom w:val="0"/>
          <w:divBdr>
            <w:top w:val="none" w:sz="0" w:space="0" w:color="auto"/>
            <w:left w:val="none" w:sz="0" w:space="0" w:color="auto"/>
            <w:bottom w:val="none" w:sz="0" w:space="0" w:color="auto"/>
            <w:right w:val="none" w:sz="0" w:space="0" w:color="auto"/>
          </w:divBdr>
          <w:divsChild>
            <w:div w:id="1424259926">
              <w:marLeft w:val="0"/>
              <w:marRight w:val="0"/>
              <w:marTop w:val="0"/>
              <w:marBottom w:val="0"/>
              <w:divBdr>
                <w:top w:val="none" w:sz="0" w:space="0" w:color="auto"/>
                <w:left w:val="none" w:sz="0" w:space="0" w:color="auto"/>
                <w:bottom w:val="none" w:sz="0" w:space="0" w:color="auto"/>
                <w:right w:val="none" w:sz="0" w:space="0" w:color="auto"/>
              </w:divBdr>
            </w:div>
          </w:divsChild>
        </w:div>
        <w:div w:id="857934400">
          <w:marLeft w:val="0"/>
          <w:marRight w:val="0"/>
          <w:marTop w:val="0"/>
          <w:marBottom w:val="0"/>
          <w:divBdr>
            <w:top w:val="none" w:sz="0" w:space="0" w:color="auto"/>
            <w:left w:val="none" w:sz="0" w:space="0" w:color="auto"/>
            <w:bottom w:val="none" w:sz="0" w:space="0" w:color="auto"/>
            <w:right w:val="none" w:sz="0" w:space="0" w:color="auto"/>
          </w:divBdr>
          <w:divsChild>
            <w:div w:id="1871528412">
              <w:marLeft w:val="0"/>
              <w:marRight w:val="0"/>
              <w:marTop w:val="0"/>
              <w:marBottom w:val="0"/>
              <w:divBdr>
                <w:top w:val="none" w:sz="0" w:space="0" w:color="auto"/>
                <w:left w:val="none" w:sz="0" w:space="0" w:color="auto"/>
                <w:bottom w:val="none" w:sz="0" w:space="0" w:color="auto"/>
                <w:right w:val="none" w:sz="0" w:space="0" w:color="auto"/>
              </w:divBdr>
            </w:div>
          </w:divsChild>
        </w:div>
        <w:div w:id="860364533">
          <w:marLeft w:val="0"/>
          <w:marRight w:val="0"/>
          <w:marTop w:val="0"/>
          <w:marBottom w:val="0"/>
          <w:divBdr>
            <w:top w:val="none" w:sz="0" w:space="0" w:color="auto"/>
            <w:left w:val="none" w:sz="0" w:space="0" w:color="auto"/>
            <w:bottom w:val="none" w:sz="0" w:space="0" w:color="auto"/>
            <w:right w:val="none" w:sz="0" w:space="0" w:color="auto"/>
          </w:divBdr>
          <w:divsChild>
            <w:div w:id="88889615">
              <w:marLeft w:val="0"/>
              <w:marRight w:val="0"/>
              <w:marTop w:val="0"/>
              <w:marBottom w:val="0"/>
              <w:divBdr>
                <w:top w:val="none" w:sz="0" w:space="0" w:color="auto"/>
                <w:left w:val="none" w:sz="0" w:space="0" w:color="auto"/>
                <w:bottom w:val="none" w:sz="0" w:space="0" w:color="auto"/>
                <w:right w:val="none" w:sz="0" w:space="0" w:color="auto"/>
              </w:divBdr>
            </w:div>
          </w:divsChild>
        </w:div>
        <w:div w:id="863447564">
          <w:marLeft w:val="0"/>
          <w:marRight w:val="0"/>
          <w:marTop w:val="0"/>
          <w:marBottom w:val="0"/>
          <w:divBdr>
            <w:top w:val="none" w:sz="0" w:space="0" w:color="auto"/>
            <w:left w:val="none" w:sz="0" w:space="0" w:color="auto"/>
            <w:bottom w:val="none" w:sz="0" w:space="0" w:color="auto"/>
            <w:right w:val="none" w:sz="0" w:space="0" w:color="auto"/>
          </w:divBdr>
          <w:divsChild>
            <w:div w:id="1426658560">
              <w:marLeft w:val="0"/>
              <w:marRight w:val="0"/>
              <w:marTop w:val="0"/>
              <w:marBottom w:val="0"/>
              <w:divBdr>
                <w:top w:val="none" w:sz="0" w:space="0" w:color="auto"/>
                <w:left w:val="none" w:sz="0" w:space="0" w:color="auto"/>
                <w:bottom w:val="none" w:sz="0" w:space="0" w:color="auto"/>
                <w:right w:val="none" w:sz="0" w:space="0" w:color="auto"/>
              </w:divBdr>
            </w:div>
          </w:divsChild>
        </w:div>
        <w:div w:id="865102645">
          <w:marLeft w:val="0"/>
          <w:marRight w:val="0"/>
          <w:marTop w:val="0"/>
          <w:marBottom w:val="0"/>
          <w:divBdr>
            <w:top w:val="none" w:sz="0" w:space="0" w:color="auto"/>
            <w:left w:val="none" w:sz="0" w:space="0" w:color="auto"/>
            <w:bottom w:val="none" w:sz="0" w:space="0" w:color="auto"/>
            <w:right w:val="none" w:sz="0" w:space="0" w:color="auto"/>
          </w:divBdr>
          <w:divsChild>
            <w:div w:id="619529746">
              <w:marLeft w:val="0"/>
              <w:marRight w:val="0"/>
              <w:marTop w:val="0"/>
              <w:marBottom w:val="0"/>
              <w:divBdr>
                <w:top w:val="none" w:sz="0" w:space="0" w:color="auto"/>
                <w:left w:val="none" w:sz="0" w:space="0" w:color="auto"/>
                <w:bottom w:val="none" w:sz="0" w:space="0" w:color="auto"/>
                <w:right w:val="none" w:sz="0" w:space="0" w:color="auto"/>
              </w:divBdr>
            </w:div>
          </w:divsChild>
        </w:div>
        <w:div w:id="865867161">
          <w:marLeft w:val="0"/>
          <w:marRight w:val="0"/>
          <w:marTop w:val="0"/>
          <w:marBottom w:val="0"/>
          <w:divBdr>
            <w:top w:val="none" w:sz="0" w:space="0" w:color="auto"/>
            <w:left w:val="none" w:sz="0" w:space="0" w:color="auto"/>
            <w:bottom w:val="none" w:sz="0" w:space="0" w:color="auto"/>
            <w:right w:val="none" w:sz="0" w:space="0" w:color="auto"/>
          </w:divBdr>
          <w:divsChild>
            <w:div w:id="95946240">
              <w:marLeft w:val="0"/>
              <w:marRight w:val="0"/>
              <w:marTop w:val="0"/>
              <w:marBottom w:val="0"/>
              <w:divBdr>
                <w:top w:val="none" w:sz="0" w:space="0" w:color="auto"/>
                <w:left w:val="none" w:sz="0" w:space="0" w:color="auto"/>
                <w:bottom w:val="none" w:sz="0" w:space="0" w:color="auto"/>
                <w:right w:val="none" w:sz="0" w:space="0" w:color="auto"/>
              </w:divBdr>
            </w:div>
            <w:div w:id="113522564">
              <w:marLeft w:val="0"/>
              <w:marRight w:val="0"/>
              <w:marTop w:val="0"/>
              <w:marBottom w:val="0"/>
              <w:divBdr>
                <w:top w:val="none" w:sz="0" w:space="0" w:color="auto"/>
                <w:left w:val="none" w:sz="0" w:space="0" w:color="auto"/>
                <w:bottom w:val="none" w:sz="0" w:space="0" w:color="auto"/>
                <w:right w:val="none" w:sz="0" w:space="0" w:color="auto"/>
              </w:divBdr>
            </w:div>
            <w:div w:id="1307934245">
              <w:marLeft w:val="0"/>
              <w:marRight w:val="0"/>
              <w:marTop w:val="0"/>
              <w:marBottom w:val="0"/>
              <w:divBdr>
                <w:top w:val="none" w:sz="0" w:space="0" w:color="auto"/>
                <w:left w:val="none" w:sz="0" w:space="0" w:color="auto"/>
                <w:bottom w:val="none" w:sz="0" w:space="0" w:color="auto"/>
                <w:right w:val="none" w:sz="0" w:space="0" w:color="auto"/>
              </w:divBdr>
            </w:div>
            <w:div w:id="1656376250">
              <w:marLeft w:val="0"/>
              <w:marRight w:val="0"/>
              <w:marTop w:val="0"/>
              <w:marBottom w:val="0"/>
              <w:divBdr>
                <w:top w:val="none" w:sz="0" w:space="0" w:color="auto"/>
                <w:left w:val="none" w:sz="0" w:space="0" w:color="auto"/>
                <w:bottom w:val="none" w:sz="0" w:space="0" w:color="auto"/>
                <w:right w:val="none" w:sz="0" w:space="0" w:color="auto"/>
              </w:divBdr>
            </w:div>
          </w:divsChild>
        </w:div>
        <w:div w:id="869295485">
          <w:marLeft w:val="0"/>
          <w:marRight w:val="0"/>
          <w:marTop w:val="0"/>
          <w:marBottom w:val="0"/>
          <w:divBdr>
            <w:top w:val="none" w:sz="0" w:space="0" w:color="auto"/>
            <w:left w:val="none" w:sz="0" w:space="0" w:color="auto"/>
            <w:bottom w:val="none" w:sz="0" w:space="0" w:color="auto"/>
            <w:right w:val="none" w:sz="0" w:space="0" w:color="auto"/>
          </w:divBdr>
          <w:divsChild>
            <w:div w:id="551501122">
              <w:marLeft w:val="0"/>
              <w:marRight w:val="0"/>
              <w:marTop w:val="0"/>
              <w:marBottom w:val="0"/>
              <w:divBdr>
                <w:top w:val="none" w:sz="0" w:space="0" w:color="auto"/>
                <w:left w:val="none" w:sz="0" w:space="0" w:color="auto"/>
                <w:bottom w:val="none" w:sz="0" w:space="0" w:color="auto"/>
                <w:right w:val="none" w:sz="0" w:space="0" w:color="auto"/>
              </w:divBdr>
            </w:div>
          </w:divsChild>
        </w:div>
        <w:div w:id="869686072">
          <w:marLeft w:val="0"/>
          <w:marRight w:val="0"/>
          <w:marTop w:val="0"/>
          <w:marBottom w:val="0"/>
          <w:divBdr>
            <w:top w:val="none" w:sz="0" w:space="0" w:color="auto"/>
            <w:left w:val="none" w:sz="0" w:space="0" w:color="auto"/>
            <w:bottom w:val="none" w:sz="0" w:space="0" w:color="auto"/>
            <w:right w:val="none" w:sz="0" w:space="0" w:color="auto"/>
          </w:divBdr>
          <w:divsChild>
            <w:div w:id="1453134914">
              <w:marLeft w:val="0"/>
              <w:marRight w:val="0"/>
              <w:marTop w:val="0"/>
              <w:marBottom w:val="0"/>
              <w:divBdr>
                <w:top w:val="none" w:sz="0" w:space="0" w:color="auto"/>
                <w:left w:val="none" w:sz="0" w:space="0" w:color="auto"/>
                <w:bottom w:val="none" w:sz="0" w:space="0" w:color="auto"/>
                <w:right w:val="none" w:sz="0" w:space="0" w:color="auto"/>
              </w:divBdr>
            </w:div>
          </w:divsChild>
        </w:div>
        <w:div w:id="870461151">
          <w:marLeft w:val="0"/>
          <w:marRight w:val="0"/>
          <w:marTop w:val="0"/>
          <w:marBottom w:val="0"/>
          <w:divBdr>
            <w:top w:val="none" w:sz="0" w:space="0" w:color="auto"/>
            <w:left w:val="none" w:sz="0" w:space="0" w:color="auto"/>
            <w:bottom w:val="none" w:sz="0" w:space="0" w:color="auto"/>
            <w:right w:val="none" w:sz="0" w:space="0" w:color="auto"/>
          </w:divBdr>
          <w:divsChild>
            <w:div w:id="1284191984">
              <w:marLeft w:val="0"/>
              <w:marRight w:val="0"/>
              <w:marTop w:val="0"/>
              <w:marBottom w:val="0"/>
              <w:divBdr>
                <w:top w:val="none" w:sz="0" w:space="0" w:color="auto"/>
                <w:left w:val="none" w:sz="0" w:space="0" w:color="auto"/>
                <w:bottom w:val="none" w:sz="0" w:space="0" w:color="auto"/>
                <w:right w:val="none" w:sz="0" w:space="0" w:color="auto"/>
              </w:divBdr>
            </w:div>
          </w:divsChild>
        </w:div>
        <w:div w:id="871383029">
          <w:marLeft w:val="0"/>
          <w:marRight w:val="0"/>
          <w:marTop w:val="0"/>
          <w:marBottom w:val="0"/>
          <w:divBdr>
            <w:top w:val="none" w:sz="0" w:space="0" w:color="auto"/>
            <w:left w:val="none" w:sz="0" w:space="0" w:color="auto"/>
            <w:bottom w:val="none" w:sz="0" w:space="0" w:color="auto"/>
            <w:right w:val="none" w:sz="0" w:space="0" w:color="auto"/>
          </w:divBdr>
          <w:divsChild>
            <w:div w:id="76558354">
              <w:marLeft w:val="0"/>
              <w:marRight w:val="0"/>
              <w:marTop w:val="0"/>
              <w:marBottom w:val="0"/>
              <w:divBdr>
                <w:top w:val="none" w:sz="0" w:space="0" w:color="auto"/>
                <w:left w:val="none" w:sz="0" w:space="0" w:color="auto"/>
                <w:bottom w:val="none" w:sz="0" w:space="0" w:color="auto"/>
                <w:right w:val="none" w:sz="0" w:space="0" w:color="auto"/>
              </w:divBdr>
            </w:div>
          </w:divsChild>
        </w:div>
        <w:div w:id="873074830">
          <w:marLeft w:val="0"/>
          <w:marRight w:val="0"/>
          <w:marTop w:val="0"/>
          <w:marBottom w:val="0"/>
          <w:divBdr>
            <w:top w:val="none" w:sz="0" w:space="0" w:color="auto"/>
            <w:left w:val="none" w:sz="0" w:space="0" w:color="auto"/>
            <w:bottom w:val="none" w:sz="0" w:space="0" w:color="auto"/>
            <w:right w:val="none" w:sz="0" w:space="0" w:color="auto"/>
          </w:divBdr>
          <w:divsChild>
            <w:div w:id="1196893311">
              <w:marLeft w:val="0"/>
              <w:marRight w:val="0"/>
              <w:marTop w:val="0"/>
              <w:marBottom w:val="0"/>
              <w:divBdr>
                <w:top w:val="none" w:sz="0" w:space="0" w:color="auto"/>
                <w:left w:val="none" w:sz="0" w:space="0" w:color="auto"/>
                <w:bottom w:val="none" w:sz="0" w:space="0" w:color="auto"/>
                <w:right w:val="none" w:sz="0" w:space="0" w:color="auto"/>
              </w:divBdr>
            </w:div>
          </w:divsChild>
        </w:div>
        <w:div w:id="874536148">
          <w:marLeft w:val="0"/>
          <w:marRight w:val="0"/>
          <w:marTop w:val="0"/>
          <w:marBottom w:val="0"/>
          <w:divBdr>
            <w:top w:val="none" w:sz="0" w:space="0" w:color="auto"/>
            <w:left w:val="none" w:sz="0" w:space="0" w:color="auto"/>
            <w:bottom w:val="none" w:sz="0" w:space="0" w:color="auto"/>
            <w:right w:val="none" w:sz="0" w:space="0" w:color="auto"/>
          </w:divBdr>
          <w:divsChild>
            <w:div w:id="1153646948">
              <w:marLeft w:val="0"/>
              <w:marRight w:val="0"/>
              <w:marTop w:val="0"/>
              <w:marBottom w:val="0"/>
              <w:divBdr>
                <w:top w:val="none" w:sz="0" w:space="0" w:color="auto"/>
                <w:left w:val="none" w:sz="0" w:space="0" w:color="auto"/>
                <w:bottom w:val="none" w:sz="0" w:space="0" w:color="auto"/>
                <w:right w:val="none" w:sz="0" w:space="0" w:color="auto"/>
              </w:divBdr>
            </w:div>
          </w:divsChild>
        </w:div>
        <w:div w:id="883518099">
          <w:marLeft w:val="0"/>
          <w:marRight w:val="0"/>
          <w:marTop w:val="0"/>
          <w:marBottom w:val="0"/>
          <w:divBdr>
            <w:top w:val="none" w:sz="0" w:space="0" w:color="auto"/>
            <w:left w:val="none" w:sz="0" w:space="0" w:color="auto"/>
            <w:bottom w:val="none" w:sz="0" w:space="0" w:color="auto"/>
            <w:right w:val="none" w:sz="0" w:space="0" w:color="auto"/>
          </w:divBdr>
          <w:divsChild>
            <w:div w:id="1086997166">
              <w:marLeft w:val="0"/>
              <w:marRight w:val="0"/>
              <w:marTop w:val="0"/>
              <w:marBottom w:val="0"/>
              <w:divBdr>
                <w:top w:val="none" w:sz="0" w:space="0" w:color="auto"/>
                <w:left w:val="none" w:sz="0" w:space="0" w:color="auto"/>
                <w:bottom w:val="none" w:sz="0" w:space="0" w:color="auto"/>
                <w:right w:val="none" w:sz="0" w:space="0" w:color="auto"/>
              </w:divBdr>
            </w:div>
            <w:div w:id="1089810981">
              <w:marLeft w:val="0"/>
              <w:marRight w:val="0"/>
              <w:marTop w:val="0"/>
              <w:marBottom w:val="0"/>
              <w:divBdr>
                <w:top w:val="none" w:sz="0" w:space="0" w:color="auto"/>
                <w:left w:val="none" w:sz="0" w:space="0" w:color="auto"/>
                <w:bottom w:val="none" w:sz="0" w:space="0" w:color="auto"/>
                <w:right w:val="none" w:sz="0" w:space="0" w:color="auto"/>
              </w:divBdr>
            </w:div>
            <w:div w:id="2023044094">
              <w:marLeft w:val="0"/>
              <w:marRight w:val="0"/>
              <w:marTop w:val="0"/>
              <w:marBottom w:val="0"/>
              <w:divBdr>
                <w:top w:val="none" w:sz="0" w:space="0" w:color="auto"/>
                <w:left w:val="none" w:sz="0" w:space="0" w:color="auto"/>
                <w:bottom w:val="none" w:sz="0" w:space="0" w:color="auto"/>
                <w:right w:val="none" w:sz="0" w:space="0" w:color="auto"/>
              </w:divBdr>
            </w:div>
          </w:divsChild>
        </w:div>
        <w:div w:id="884563175">
          <w:marLeft w:val="0"/>
          <w:marRight w:val="0"/>
          <w:marTop w:val="0"/>
          <w:marBottom w:val="0"/>
          <w:divBdr>
            <w:top w:val="none" w:sz="0" w:space="0" w:color="auto"/>
            <w:left w:val="none" w:sz="0" w:space="0" w:color="auto"/>
            <w:bottom w:val="none" w:sz="0" w:space="0" w:color="auto"/>
            <w:right w:val="none" w:sz="0" w:space="0" w:color="auto"/>
          </w:divBdr>
          <w:divsChild>
            <w:div w:id="1954941924">
              <w:marLeft w:val="0"/>
              <w:marRight w:val="0"/>
              <w:marTop w:val="0"/>
              <w:marBottom w:val="0"/>
              <w:divBdr>
                <w:top w:val="none" w:sz="0" w:space="0" w:color="auto"/>
                <w:left w:val="none" w:sz="0" w:space="0" w:color="auto"/>
                <w:bottom w:val="none" w:sz="0" w:space="0" w:color="auto"/>
                <w:right w:val="none" w:sz="0" w:space="0" w:color="auto"/>
              </w:divBdr>
            </w:div>
          </w:divsChild>
        </w:div>
        <w:div w:id="890312044">
          <w:marLeft w:val="0"/>
          <w:marRight w:val="0"/>
          <w:marTop w:val="0"/>
          <w:marBottom w:val="0"/>
          <w:divBdr>
            <w:top w:val="none" w:sz="0" w:space="0" w:color="auto"/>
            <w:left w:val="none" w:sz="0" w:space="0" w:color="auto"/>
            <w:bottom w:val="none" w:sz="0" w:space="0" w:color="auto"/>
            <w:right w:val="none" w:sz="0" w:space="0" w:color="auto"/>
          </w:divBdr>
          <w:divsChild>
            <w:div w:id="813257845">
              <w:marLeft w:val="0"/>
              <w:marRight w:val="0"/>
              <w:marTop w:val="0"/>
              <w:marBottom w:val="0"/>
              <w:divBdr>
                <w:top w:val="none" w:sz="0" w:space="0" w:color="auto"/>
                <w:left w:val="none" w:sz="0" w:space="0" w:color="auto"/>
                <w:bottom w:val="none" w:sz="0" w:space="0" w:color="auto"/>
                <w:right w:val="none" w:sz="0" w:space="0" w:color="auto"/>
              </w:divBdr>
            </w:div>
          </w:divsChild>
        </w:div>
        <w:div w:id="892232539">
          <w:marLeft w:val="0"/>
          <w:marRight w:val="0"/>
          <w:marTop w:val="0"/>
          <w:marBottom w:val="0"/>
          <w:divBdr>
            <w:top w:val="none" w:sz="0" w:space="0" w:color="auto"/>
            <w:left w:val="none" w:sz="0" w:space="0" w:color="auto"/>
            <w:bottom w:val="none" w:sz="0" w:space="0" w:color="auto"/>
            <w:right w:val="none" w:sz="0" w:space="0" w:color="auto"/>
          </w:divBdr>
          <w:divsChild>
            <w:div w:id="930552558">
              <w:marLeft w:val="0"/>
              <w:marRight w:val="0"/>
              <w:marTop w:val="0"/>
              <w:marBottom w:val="0"/>
              <w:divBdr>
                <w:top w:val="none" w:sz="0" w:space="0" w:color="auto"/>
                <w:left w:val="none" w:sz="0" w:space="0" w:color="auto"/>
                <w:bottom w:val="none" w:sz="0" w:space="0" w:color="auto"/>
                <w:right w:val="none" w:sz="0" w:space="0" w:color="auto"/>
              </w:divBdr>
            </w:div>
          </w:divsChild>
        </w:div>
        <w:div w:id="893657734">
          <w:marLeft w:val="0"/>
          <w:marRight w:val="0"/>
          <w:marTop w:val="0"/>
          <w:marBottom w:val="0"/>
          <w:divBdr>
            <w:top w:val="none" w:sz="0" w:space="0" w:color="auto"/>
            <w:left w:val="none" w:sz="0" w:space="0" w:color="auto"/>
            <w:bottom w:val="none" w:sz="0" w:space="0" w:color="auto"/>
            <w:right w:val="none" w:sz="0" w:space="0" w:color="auto"/>
          </w:divBdr>
          <w:divsChild>
            <w:div w:id="1610505180">
              <w:marLeft w:val="0"/>
              <w:marRight w:val="0"/>
              <w:marTop w:val="0"/>
              <w:marBottom w:val="0"/>
              <w:divBdr>
                <w:top w:val="none" w:sz="0" w:space="0" w:color="auto"/>
                <w:left w:val="none" w:sz="0" w:space="0" w:color="auto"/>
                <w:bottom w:val="none" w:sz="0" w:space="0" w:color="auto"/>
                <w:right w:val="none" w:sz="0" w:space="0" w:color="auto"/>
              </w:divBdr>
            </w:div>
          </w:divsChild>
        </w:div>
        <w:div w:id="901907269">
          <w:marLeft w:val="0"/>
          <w:marRight w:val="0"/>
          <w:marTop w:val="0"/>
          <w:marBottom w:val="0"/>
          <w:divBdr>
            <w:top w:val="none" w:sz="0" w:space="0" w:color="auto"/>
            <w:left w:val="none" w:sz="0" w:space="0" w:color="auto"/>
            <w:bottom w:val="none" w:sz="0" w:space="0" w:color="auto"/>
            <w:right w:val="none" w:sz="0" w:space="0" w:color="auto"/>
          </w:divBdr>
          <w:divsChild>
            <w:div w:id="1988242667">
              <w:marLeft w:val="0"/>
              <w:marRight w:val="0"/>
              <w:marTop w:val="0"/>
              <w:marBottom w:val="0"/>
              <w:divBdr>
                <w:top w:val="none" w:sz="0" w:space="0" w:color="auto"/>
                <w:left w:val="none" w:sz="0" w:space="0" w:color="auto"/>
                <w:bottom w:val="none" w:sz="0" w:space="0" w:color="auto"/>
                <w:right w:val="none" w:sz="0" w:space="0" w:color="auto"/>
              </w:divBdr>
            </w:div>
          </w:divsChild>
        </w:div>
        <w:div w:id="903761696">
          <w:marLeft w:val="0"/>
          <w:marRight w:val="0"/>
          <w:marTop w:val="0"/>
          <w:marBottom w:val="0"/>
          <w:divBdr>
            <w:top w:val="none" w:sz="0" w:space="0" w:color="auto"/>
            <w:left w:val="none" w:sz="0" w:space="0" w:color="auto"/>
            <w:bottom w:val="none" w:sz="0" w:space="0" w:color="auto"/>
            <w:right w:val="none" w:sz="0" w:space="0" w:color="auto"/>
          </w:divBdr>
          <w:divsChild>
            <w:div w:id="304624718">
              <w:marLeft w:val="0"/>
              <w:marRight w:val="0"/>
              <w:marTop w:val="0"/>
              <w:marBottom w:val="0"/>
              <w:divBdr>
                <w:top w:val="none" w:sz="0" w:space="0" w:color="auto"/>
                <w:left w:val="none" w:sz="0" w:space="0" w:color="auto"/>
                <w:bottom w:val="none" w:sz="0" w:space="0" w:color="auto"/>
                <w:right w:val="none" w:sz="0" w:space="0" w:color="auto"/>
              </w:divBdr>
            </w:div>
          </w:divsChild>
        </w:div>
        <w:div w:id="904100072">
          <w:marLeft w:val="0"/>
          <w:marRight w:val="0"/>
          <w:marTop w:val="0"/>
          <w:marBottom w:val="0"/>
          <w:divBdr>
            <w:top w:val="none" w:sz="0" w:space="0" w:color="auto"/>
            <w:left w:val="none" w:sz="0" w:space="0" w:color="auto"/>
            <w:bottom w:val="none" w:sz="0" w:space="0" w:color="auto"/>
            <w:right w:val="none" w:sz="0" w:space="0" w:color="auto"/>
          </w:divBdr>
          <w:divsChild>
            <w:div w:id="1443496741">
              <w:marLeft w:val="0"/>
              <w:marRight w:val="0"/>
              <w:marTop w:val="0"/>
              <w:marBottom w:val="0"/>
              <w:divBdr>
                <w:top w:val="none" w:sz="0" w:space="0" w:color="auto"/>
                <w:left w:val="none" w:sz="0" w:space="0" w:color="auto"/>
                <w:bottom w:val="none" w:sz="0" w:space="0" w:color="auto"/>
                <w:right w:val="none" w:sz="0" w:space="0" w:color="auto"/>
              </w:divBdr>
            </w:div>
          </w:divsChild>
        </w:div>
        <w:div w:id="905798394">
          <w:marLeft w:val="0"/>
          <w:marRight w:val="0"/>
          <w:marTop w:val="0"/>
          <w:marBottom w:val="0"/>
          <w:divBdr>
            <w:top w:val="none" w:sz="0" w:space="0" w:color="auto"/>
            <w:left w:val="none" w:sz="0" w:space="0" w:color="auto"/>
            <w:bottom w:val="none" w:sz="0" w:space="0" w:color="auto"/>
            <w:right w:val="none" w:sz="0" w:space="0" w:color="auto"/>
          </w:divBdr>
          <w:divsChild>
            <w:div w:id="2037928710">
              <w:marLeft w:val="0"/>
              <w:marRight w:val="0"/>
              <w:marTop w:val="0"/>
              <w:marBottom w:val="0"/>
              <w:divBdr>
                <w:top w:val="none" w:sz="0" w:space="0" w:color="auto"/>
                <w:left w:val="none" w:sz="0" w:space="0" w:color="auto"/>
                <w:bottom w:val="none" w:sz="0" w:space="0" w:color="auto"/>
                <w:right w:val="none" w:sz="0" w:space="0" w:color="auto"/>
              </w:divBdr>
            </w:div>
          </w:divsChild>
        </w:div>
        <w:div w:id="907230450">
          <w:marLeft w:val="0"/>
          <w:marRight w:val="0"/>
          <w:marTop w:val="0"/>
          <w:marBottom w:val="0"/>
          <w:divBdr>
            <w:top w:val="none" w:sz="0" w:space="0" w:color="auto"/>
            <w:left w:val="none" w:sz="0" w:space="0" w:color="auto"/>
            <w:bottom w:val="none" w:sz="0" w:space="0" w:color="auto"/>
            <w:right w:val="none" w:sz="0" w:space="0" w:color="auto"/>
          </w:divBdr>
          <w:divsChild>
            <w:div w:id="274867671">
              <w:marLeft w:val="0"/>
              <w:marRight w:val="0"/>
              <w:marTop w:val="0"/>
              <w:marBottom w:val="0"/>
              <w:divBdr>
                <w:top w:val="none" w:sz="0" w:space="0" w:color="auto"/>
                <w:left w:val="none" w:sz="0" w:space="0" w:color="auto"/>
                <w:bottom w:val="none" w:sz="0" w:space="0" w:color="auto"/>
                <w:right w:val="none" w:sz="0" w:space="0" w:color="auto"/>
              </w:divBdr>
            </w:div>
          </w:divsChild>
        </w:div>
        <w:div w:id="907299680">
          <w:marLeft w:val="0"/>
          <w:marRight w:val="0"/>
          <w:marTop w:val="0"/>
          <w:marBottom w:val="0"/>
          <w:divBdr>
            <w:top w:val="none" w:sz="0" w:space="0" w:color="auto"/>
            <w:left w:val="none" w:sz="0" w:space="0" w:color="auto"/>
            <w:bottom w:val="none" w:sz="0" w:space="0" w:color="auto"/>
            <w:right w:val="none" w:sz="0" w:space="0" w:color="auto"/>
          </w:divBdr>
          <w:divsChild>
            <w:div w:id="576210343">
              <w:marLeft w:val="0"/>
              <w:marRight w:val="0"/>
              <w:marTop w:val="0"/>
              <w:marBottom w:val="0"/>
              <w:divBdr>
                <w:top w:val="none" w:sz="0" w:space="0" w:color="auto"/>
                <w:left w:val="none" w:sz="0" w:space="0" w:color="auto"/>
                <w:bottom w:val="none" w:sz="0" w:space="0" w:color="auto"/>
                <w:right w:val="none" w:sz="0" w:space="0" w:color="auto"/>
              </w:divBdr>
            </w:div>
          </w:divsChild>
        </w:div>
        <w:div w:id="911694712">
          <w:marLeft w:val="0"/>
          <w:marRight w:val="0"/>
          <w:marTop w:val="0"/>
          <w:marBottom w:val="0"/>
          <w:divBdr>
            <w:top w:val="none" w:sz="0" w:space="0" w:color="auto"/>
            <w:left w:val="none" w:sz="0" w:space="0" w:color="auto"/>
            <w:bottom w:val="none" w:sz="0" w:space="0" w:color="auto"/>
            <w:right w:val="none" w:sz="0" w:space="0" w:color="auto"/>
          </w:divBdr>
          <w:divsChild>
            <w:div w:id="1050156169">
              <w:marLeft w:val="0"/>
              <w:marRight w:val="0"/>
              <w:marTop w:val="0"/>
              <w:marBottom w:val="0"/>
              <w:divBdr>
                <w:top w:val="none" w:sz="0" w:space="0" w:color="auto"/>
                <w:left w:val="none" w:sz="0" w:space="0" w:color="auto"/>
                <w:bottom w:val="none" w:sz="0" w:space="0" w:color="auto"/>
                <w:right w:val="none" w:sz="0" w:space="0" w:color="auto"/>
              </w:divBdr>
            </w:div>
          </w:divsChild>
        </w:div>
        <w:div w:id="912351808">
          <w:marLeft w:val="0"/>
          <w:marRight w:val="0"/>
          <w:marTop w:val="0"/>
          <w:marBottom w:val="0"/>
          <w:divBdr>
            <w:top w:val="none" w:sz="0" w:space="0" w:color="auto"/>
            <w:left w:val="none" w:sz="0" w:space="0" w:color="auto"/>
            <w:bottom w:val="none" w:sz="0" w:space="0" w:color="auto"/>
            <w:right w:val="none" w:sz="0" w:space="0" w:color="auto"/>
          </w:divBdr>
          <w:divsChild>
            <w:div w:id="1482497938">
              <w:marLeft w:val="0"/>
              <w:marRight w:val="0"/>
              <w:marTop w:val="0"/>
              <w:marBottom w:val="0"/>
              <w:divBdr>
                <w:top w:val="none" w:sz="0" w:space="0" w:color="auto"/>
                <w:left w:val="none" w:sz="0" w:space="0" w:color="auto"/>
                <w:bottom w:val="none" w:sz="0" w:space="0" w:color="auto"/>
                <w:right w:val="none" w:sz="0" w:space="0" w:color="auto"/>
              </w:divBdr>
            </w:div>
          </w:divsChild>
        </w:div>
        <w:div w:id="920220079">
          <w:marLeft w:val="0"/>
          <w:marRight w:val="0"/>
          <w:marTop w:val="0"/>
          <w:marBottom w:val="0"/>
          <w:divBdr>
            <w:top w:val="none" w:sz="0" w:space="0" w:color="auto"/>
            <w:left w:val="none" w:sz="0" w:space="0" w:color="auto"/>
            <w:bottom w:val="none" w:sz="0" w:space="0" w:color="auto"/>
            <w:right w:val="none" w:sz="0" w:space="0" w:color="auto"/>
          </w:divBdr>
          <w:divsChild>
            <w:div w:id="1744984425">
              <w:marLeft w:val="0"/>
              <w:marRight w:val="0"/>
              <w:marTop w:val="0"/>
              <w:marBottom w:val="0"/>
              <w:divBdr>
                <w:top w:val="none" w:sz="0" w:space="0" w:color="auto"/>
                <w:left w:val="none" w:sz="0" w:space="0" w:color="auto"/>
                <w:bottom w:val="none" w:sz="0" w:space="0" w:color="auto"/>
                <w:right w:val="none" w:sz="0" w:space="0" w:color="auto"/>
              </w:divBdr>
            </w:div>
          </w:divsChild>
        </w:div>
        <w:div w:id="924147794">
          <w:marLeft w:val="0"/>
          <w:marRight w:val="0"/>
          <w:marTop w:val="0"/>
          <w:marBottom w:val="0"/>
          <w:divBdr>
            <w:top w:val="none" w:sz="0" w:space="0" w:color="auto"/>
            <w:left w:val="none" w:sz="0" w:space="0" w:color="auto"/>
            <w:bottom w:val="none" w:sz="0" w:space="0" w:color="auto"/>
            <w:right w:val="none" w:sz="0" w:space="0" w:color="auto"/>
          </w:divBdr>
          <w:divsChild>
            <w:div w:id="1477575825">
              <w:marLeft w:val="0"/>
              <w:marRight w:val="0"/>
              <w:marTop w:val="0"/>
              <w:marBottom w:val="0"/>
              <w:divBdr>
                <w:top w:val="none" w:sz="0" w:space="0" w:color="auto"/>
                <w:left w:val="none" w:sz="0" w:space="0" w:color="auto"/>
                <w:bottom w:val="none" w:sz="0" w:space="0" w:color="auto"/>
                <w:right w:val="none" w:sz="0" w:space="0" w:color="auto"/>
              </w:divBdr>
            </w:div>
          </w:divsChild>
        </w:div>
        <w:div w:id="924338381">
          <w:marLeft w:val="0"/>
          <w:marRight w:val="0"/>
          <w:marTop w:val="0"/>
          <w:marBottom w:val="0"/>
          <w:divBdr>
            <w:top w:val="none" w:sz="0" w:space="0" w:color="auto"/>
            <w:left w:val="none" w:sz="0" w:space="0" w:color="auto"/>
            <w:bottom w:val="none" w:sz="0" w:space="0" w:color="auto"/>
            <w:right w:val="none" w:sz="0" w:space="0" w:color="auto"/>
          </w:divBdr>
          <w:divsChild>
            <w:div w:id="1231188861">
              <w:marLeft w:val="0"/>
              <w:marRight w:val="0"/>
              <w:marTop w:val="0"/>
              <w:marBottom w:val="0"/>
              <w:divBdr>
                <w:top w:val="none" w:sz="0" w:space="0" w:color="auto"/>
                <w:left w:val="none" w:sz="0" w:space="0" w:color="auto"/>
                <w:bottom w:val="none" w:sz="0" w:space="0" w:color="auto"/>
                <w:right w:val="none" w:sz="0" w:space="0" w:color="auto"/>
              </w:divBdr>
            </w:div>
          </w:divsChild>
        </w:div>
        <w:div w:id="924803608">
          <w:marLeft w:val="0"/>
          <w:marRight w:val="0"/>
          <w:marTop w:val="0"/>
          <w:marBottom w:val="0"/>
          <w:divBdr>
            <w:top w:val="none" w:sz="0" w:space="0" w:color="auto"/>
            <w:left w:val="none" w:sz="0" w:space="0" w:color="auto"/>
            <w:bottom w:val="none" w:sz="0" w:space="0" w:color="auto"/>
            <w:right w:val="none" w:sz="0" w:space="0" w:color="auto"/>
          </w:divBdr>
          <w:divsChild>
            <w:div w:id="1074626273">
              <w:marLeft w:val="0"/>
              <w:marRight w:val="0"/>
              <w:marTop w:val="0"/>
              <w:marBottom w:val="0"/>
              <w:divBdr>
                <w:top w:val="none" w:sz="0" w:space="0" w:color="auto"/>
                <w:left w:val="none" w:sz="0" w:space="0" w:color="auto"/>
                <w:bottom w:val="none" w:sz="0" w:space="0" w:color="auto"/>
                <w:right w:val="none" w:sz="0" w:space="0" w:color="auto"/>
              </w:divBdr>
            </w:div>
          </w:divsChild>
        </w:div>
        <w:div w:id="926573480">
          <w:marLeft w:val="0"/>
          <w:marRight w:val="0"/>
          <w:marTop w:val="0"/>
          <w:marBottom w:val="0"/>
          <w:divBdr>
            <w:top w:val="none" w:sz="0" w:space="0" w:color="auto"/>
            <w:left w:val="none" w:sz="0" w:space="0" w:color="auto"/>
            <w:bottom w:val="none" w:sz="0" w:space="0" w:color="auto"/>
            <w:right w:val="none" w:sz="0" w:space="0" w:color="auto"/>
          </w:divBdr>
          <w:divsChild>
            <w:div w:id="1577205989">
              <w:marLeft w:val="0"/>
              <w:marRight w:val="0"/>
              <w:marTop w:val="0"/>
              <w:marBottom w:val="0"/>
              <w:divBdr>
                <w:top w:val="none" w:sz="0" w:space="0" w:color="auto"/>
                <w:left w:val="none" w:sz="0" w:space="0" w:color="auto"/>
                <w:bottom w:val="none" w:sz="0" w:space="0" w:color="auto"/>
                <w:right w:val="none" w:sz="0" w:space="0" w:color="auto"/>
              </w:divBdr>
            </w:div>
          </w:divsChild>
        </w:div>
        <w:div w:id="926881908">
          <w:marLeft w:val="0"/>
          <w:marRight w:val="0"/>
          <w:marTop w:val="0"/>
          <w:marBottom w:val="0"/>
          <w:divBdr>
            <w:top w:val="none" w:sz="0" w:space="0" w:color="auto"/>
            <w:left w:val="none" w:sz="0" w:space="0" w:color="auto"/>
            <w:bottom w:val="none" w:sz="0" w:space="0" w:color="auto"/>
            <w:right w:val="none" w:sz="0" w:space="0" w:color="auto"/>
          </w:divBdr>
          <w:divsChild>
            <w:div w:id="325599224">
              <w:marLeft w:val="0"/>
              <w:marRight w:val="0"/>
              <w:marTop w:val="0"/>
              <w:marBottom w:val="0"/>
              <w:divBdr>
                <w:top w:val="none" w:sz="0" w:space="0" w:color="auto"/>
                <w:left w:val="none" w:sz="0" w:space="0" w:color="auto"/>
                <w:bottom w:val="none" w:sz="0" w:space="0" w:color="auto"/>
                <w:right w:val="none" w:sz="0" w:space="0" w:color="auto"/>
              </w:divBdr>
            </w:div>
          </w:divsChild>
        </w:div>
        <w:div w:id="930504119">
          <w:marLeft w:val="0"/>
          <w:marRight w:val="0"/>
          <w:marTop w:val="0"/>
          <w:marBottom w:val="0"/>
          <w:divBdr>
            <w:top w:val="none" w:sz="0" w:space="0" w:color="auto"/>
            <w:left w:val="none" w:sz="0" w:space="0" w:color="auto"/>
            <w:bottom w:val="none" w:sz="0" w:space="0" w:color="auto"/>
            <w:right w:val="none" w:sz="0" w:space="0" w:color="auto"/>
          </w:divBdr>
          <w:divsChild>
            <w:div w:id="332295377">
              <w:marLeft w:val="0"/>
              <w:marRight w:val="0"/>
              <w:marTop w:val="0"/>
              <w:marBottom w:val="0"/>
              <w:divBdr>
                <w:top w:val="none" w:sz="0" w:space="0" w:color="auto"/>
                <w:left w:val="none" w:sz="0" w:space="0" w:color="auto"/>
                <w:bottom w:val="none" w:sz="0" w:space="0" w:color="auto"/>
                <w:right w:val="none" w:sz="0" w:space="0" w:color="auto"/>
              </w:divBdr>
            </w:div>
          </w:divsChild>
        </w:div>
        <w:div w:id="931547522">
          <w:marLeft w:val="0"/>
          <w:marRight w:val="0"/>
          <w:marTop w:val="0"/>
          <w:marBottom w:val="0"/>
          <w:divBdr>
            <w:top w:val="none" w:sz="0" w:space="0" w:color="auto"/>
            <w:left w:val="none" w:sz="0" w:space="0" w:color="auto"/>
            <w:bottom w:val="none" w:sz="0" w:space="0" w:color="auto"/>
            <w:right w:val="none" w:sz="0" w:space="0" w:color="auto"/>
          </w:divBdr>
          <w:divsChild>
            <w:div w:id="1992439630">
              <w:marLeft w:val="0"/>
              <w:marRight w:val="0"/>
              <w:marTop w:val="0"/>
              <w:marBottom w:val="0"/>
              <w:divBdr>
                <w:top w:val="none" w:sz="0" w:space="0" w:color="auto"/>
                <w:left w:val="none" w:sz="0" w:space="0" w:color="auto"/>
                <w:bottom w:val="none" w:sz="0" w:space="0" w:color="auto"/>
                <w:right w:val="none" w:sz="0" w:space="0" w:color="auto"/>
              </w:divBdr>
            </w:div>
          </w:divsChild>
        </w:div>
        <w:div w:id="935483430">
          <w:marLeft w:val="0"/>
          <w:marRight w:val="0"/>
          <w:marTop w:val="0"/>
          <w:marBottom w:val="0"/>
          <w:divBdr>
            <w:top w:val="none" w:sz="0" w:space="0" w:color="auto"/>
            <w:left w:val="none" w:sz="0" w:space="0" w:color="auto"/>
            <w:bottom w:val="none" w:sz="0" w:space="0" w:color="auto"/>
            <w:right w:val="none" w:sz="0" w:space="0" w:color="auto"/>
          </w:divBdr>
          <w:divsChild>
            <w:div w:id="309330555">
              <w:marLeft w:val="0"/>
              <w:marRight w:val="0"/>
              <w:marTop w:val="0"/>
              <w:marBottom w:val="0"/>
              <w:divBdr>
                <w:top w:val="none" w:sz="0" w:space="0" w:color="auto"/>
                <w:left w:val="none" w:sz="0" w:space="0" w:color="auto"/>
                <w:bottom w:val="none" w:sz="0" w:space="0" w:color="auto"/>
                <w:right w:val="none" w:sz="0" w:space="0" w:color="auto"/>
              </w:divBdr>
            </w:div>
          </w:divsChild>
        </w:div>
        <w:div w:id="936984442">
          <w:marLeft w:val="0"/>
          <w:marRight w:val="0"/>
          <w:marTop w:val="0"/>
          <w:marBottom w:val="0"/>
          <w:divBdr>
            <w:top w:val="none" w:sz="0" w:space="0" w:color="auto"/>
            <w:left w:val="none" w:sz="0" w:space="0" w:color="auto"/>
            <w:bottom w:val="none" w:sz="0" w:space="0" w:color="auto"/>
            <w:right w:val="none" w:sz="0" w:space="0" w:color="auto"/>
          </w:divBdr>
          <w:divsChild>
            <w:div w:id="110903916">
              <w:marLeft w:val="0"/>
              <w:marRight w:val="0"/>
              <w:marTop w:val="0"/>
              <w:marBottom w:val="0"/>
              <w:divBdr>
                <w:top w:val="none" w:sz="0" w:space="0" w:color="auto"/>
                <w:left w:val="none" w:sz="0" w:space="0" w:color="auto"/>
                <w:bottom w:val="none" w:sz="0" w:space="0" w:color="auto"/>
                <w:right w:val="none" w:sz="0" w:space="0" w:color="auto"/>
              </w:divBdr>
            </w:div>
          </w:divsChild>
        </w:div>
        <w:div w:id="937442468">
          <w:marLeft w:val="0"/>
          <w:marRight w:val="0"/>
          <w:marTop w:val="0"/>
          <w:marBottom w:val="0"/>
          <w:divBdr>
            <w:top w:val="none" w:sz="0" w:space="0" w:color="auto"/>
            <w:left w:val="none" w:sz="0" w:space="0" w:color="auto"/>
            <w:bottom w:val="none" w:sz="0" w:space="0" w:color="auto"/>
            <w:right w:val="none" w:sz="0" w:space="0" w:color="auto"/>
          </w:divBdr>
          <w:divsChild>
            <w:div w:id="44719473">
              <w:marLeft w:val="0"/>
              <w:marRight w:val="0"/>
              <w:marTop w:val="0"/>
              <w:marBottom w:val="0"/>
              <w:divBdr>
                <w:top w:val="none" w:sz="0" w:space="0" w:color="auto"/>
                <w:left w:val="none" w:sz="0" w:space="0" w:color="auto"/>
                <w:bottom w:val="none" w:sz="0" w:space="0" w:color="auto"/>
                <w:right w:val="none" w:sz="0" w:space="0" w:color="auto"/>
              </w:divBdr>
            </w:div>
            <w:div w:id="1355112733">
              <w:marLeft w:val="0"/>
              <w:marRight w:val="0"/>
              <w:marTop w:val="0"/>
              <w:marBottom w:val="0"/>
              <w:divBdr>
                <w:top w:val="none" w:sz="0" w:space="0" w:color="auto"/>
                <w:left w:val="none" w:sz="0" w:space="0" w:color="auto"/>
                <w:bottom w:val="none" w:sz="0" w:space="0" w:color="auto"/>
                <w:right w:val="none" w:sz="0" w:space="0" w:color="auto"/>
              </w:divBdr>
            </w:div>
          </w:divsChild>
        </w:div>
        <w:div w:id="938417380">
          <w:marLeft w:val="0"/>
          <w:marRight w:val="0"/>
          <w:marTop w:val="0"/>
          <w:marBottom w:val="0"/>
          <w:divBdr>
            <w:top w:val="none" w:sz="0" w:space="0" w:color="auto"/>
            <w:left w:val="none" w:sz="0" w:space="0" w:color="auto"/>
            <w:bottom w:val="none" w:sz="0" w:space="0" w:color="auto"/>
            <w:right w:val="none" w:sz="0" w:space="0" w:color="auto"/>
          </w:divBdr>
          <w:divsChild>
            <w:div w:id="869802428">
              <w:marLeft w:val="0"/>
              <w:marRight w:val="0"/>
              <w:marTop w:val="0"/>
              <w:marBottom w:val="0"/>
              <w:divBdr>
                <w:top w:val="none" w:sz="0" w:space="0" w:color="auto"/>
                <w:left w:val="none" w:sz="0" w:space="0" w:color="auto"/>
                <w:bottom w:val="none" w:sz="0" w:space="0" w:color="auto"/>
                <w:right w:val="none" w:sz="0" w:space="0" w:color="auto"/>
              </w:divBdr>
            </w:div>
          </w:divsChild>
        </w:div>
        <w:div w:id="939720989">
          <w:marLeft w:val="0"/>
          <w:marRight w:val="0"/>
          <w:marTop w:val="0"/>
          <w:marBottom w:val="0"/>
          <w:divBdr>
            <w:top w:val="none" w:sz="0" w:space="0" w:color="auto"/>
            <w:left w:val="none" w:sz="0" w:space="0" w:color="auto"/>
            <w:bottom w:val="none" w:sz="0" w:space="0" w:color="auto"/>
            <w:right w:val="none" w:sz="0" w:space="0" w:color="auto"/>
          </w:divBdr>
          <w:divsChild>
            <w:div w:id="1224177577">
              <w:marLeft w:val="0"/>
              <w:marRight w:val="0"/>
              <w:marTop w:val="0"/>
              <w:marBottom w:val="0"/>
              <w:divBdr>
                <w:top w:val="none" w:sz="0" w:space="0" w:color="auto"/>
                <w:left w:val="none" w:sz="0" w:space="0" w:color="auto"/>
                <w:bottom w:val="none" w:sz="0" w:space="0" w:color="auto"/>
                <w:right w:val="none" w:sz="0" w:space="0" w:color="auto"/>
              </w:divBdr>
            </w:div>
          </w:divsChild>
        </w:div>
        <w:div w:id="941453435">
          <w:marLeft w:val="0"/>
          <w:marRight w:val="0"/>
          <w:marTop w:val="0"/>
          <w:marBottom w:val="0"/>
          <w:divBdr>
            <w:top w:val="none" w:sz="0" w:space="0" w:color="auto"/>
            <w:left w:val="none" w:sz="0" w:space="0" w:color="auto"/>
            <w:bottom w:val="none" w:sz="0" w:space="0" w:color="auto"/>
            <w:right w:val="none" w:sz="0" w:space="0" w:color="auto"/>
          </w:divBdr>
          <w:divsChild>
            <w:div w:id="358702479">
              <w:marLeft w:val="0"/>
              <w:marRight w:val="0"/>
              <w:marTop w:val="0"/>
              <w:marBottom w:val="0"/>
              <w:divBdr>
                <w:top w:val="none" w:sz="0" w:space="0" w:color="auto"/>
                <w:left w:val="none" w:sz="0" w:space="0" w:color="auto"/>
                <w:bottom w:val="none" w:sz="0" w:space="0" w:color="auto"/>
                <w:right w:val="none" w:sz="0" w:space="0" w:color="auto"/>
              </w:divBdr>
            </w:div>
            <w:div w:id="1341157198">
              <w:marLeft w:val="0"/>
              <w:marRight w:val="0"/>
              <w:marTop w:val="0"/>
              <w:marBottom w:val="0"/>
              <w:divBdr>
                <w:top w:val="none" w:sz="0" w:space="0" w:color="auto"/>
                <w:left w:val="none" w:sz="0" w:space="0" w:color="auto"/>
                <w:bottom w:val="none" w:sz="0" w:space="0" w:color="auto"/>
                <w:right w:val="none" w:sz="0" w:space="0" w:color="auto"/>
              </w:divBdr>
            </w:div>
          </w:divsChild>
        </w:div>
        <w:div w:id="941843886">
          <w:marLeft w:val="0"/>
          <w:marRight w:val="0"/>
          <w:marTop w:val="0"/>
          <w:marBottom w:val="0"/>
          <w:divBdr>
            <w:top w:val="none" w:sz="0" w:space="0" w:color="auto"/>
            <w:left w:val="none" w:sz="0" w:space="0" w:color="auto"/>
            <w:bottom w:val="none" w:sz="0" w:space="0" w:color="auto"/>
            <w:right w:val="none" w:sz="0" w:space="0" w:color="auto"/>
          </w:divBdr>
          <w:divsChild>
            <w:div w:id="300429660">
              <w:marLeft w:val="0"/>
              <w:marRight w:val="0"/>
              <w:marTop w:val="0"/>
              <w:marBottom w:val="0"/>
              <w:divBdr>
                <w:top w:val="none" w:sz="0" w:space="0" w:color="auto"/>
                <w:left w:val="none" w:sz="0" w:space="0" w:color="auto"/>
                <w:bottom w:val="none" w:sz="0" w:space="0" w:color="auto"/>
                <w:right w:val="none" w:sz="0" w:space="0" w:color="auto"/>
              </w:divBdr>
            </w:div>
          </w:divsChild>
        </w:div>
        <w:div w:id="945384787">
          <w:marLeft w:val="0"/>
          <w:marRight w:val="0"/>
          <w:marTop w:val="0"/>
          <w:marBottom w:val="0"/>
          <w:divBdr>
            <w:top w:val="none" w:sz="0" w:space="0" w:color="auto"/>
            <w:left w:val="none" w:sz="0" w:space="0" w:color="auto"/>
            <w:bottom w:val="none" w:sz="0" w:space="0" w:color="auto"/>
            <w:right w:val="none" w:sz="0" w:space="0" w:color="auto"/>
          </w:divBdr>
          <w:divsChild>
            <w:div w:id="1653564017">
              <w:marLeft w:val="0"/>
              <w:marRight w:val="0"/>
              <w:marTop w:val="0"/>
              <w:marBottom w:val="0"/>
              <w:divBdr>
                <w:top w:val="none" w:sz="0" w:space="0" w:color="auto"/>
                <w:left w:val="none" w:sz="0" w:space="0" w:color="auto"/>
                <w:bottom w:val="none" w:sz="0" w:space="0" w:color="auto"/>
                <w:right w:val="none" w:sz="0" w:space="0" w:color="auto"/>
              </w:divBdr>
            </w:div>
          </w:divsChild>
        </w:div>
        <w:div w:id="945387657">
          <w:marLeft w:val="0"/>
          <w:marRight w:val="0"/>
          <w:marTop w:val="0"/>
          <w:marBottom w:val="0"/>
          <w:divBdr>
            <w:top w:val="none" w:sz="0" w:space="0" w:color="auto"/>
            <w:left w:val="none" w:sz="0" w:space="0" w:color="auto"/>
            <w:bottom w:val="none" w:sz="0" w:space="0" w:color="auto"/>
            <w:right w:val="none" w:sz="0" w:space="0" w:color="auto"/>
          </w:divBdr>
          <w:divsChild>
            <w:div w:id="468517453">
              <w:marLeft w:val="0"/>
              <w:marRight w:val="0"/>
              <w:marTop w:val="0"/>
              <w:marBottom w:val="0"/>
              <w:divBdr>
                <w:top w:val="none" w:sz="0" w:space="0" w:color="auto"/>
                <w:left w:val="none" w:sz="0" w:space="0" w:color="auto"/>
                <w:bottom w:val="none" w:sz="0" w:space="0" w:color="auto"/>
                <w:right w:val="none" w:sz="0" w:space="0" w:color="auto"/>
              </w:divBdr>
            </w:div>
            <w:div w:id="1369142395">
              <w:marLeft w:val="0"/>
              <w:marRight w:val="0"/>
              <w:marTop w:val="0"/>
              <w:marBottom w:val="0"/>
              <w:divBdr>
                <w:top w:val="none" w:sz="0" w:space="0" w:color="auto"/>
                <w:left w:val="none" w:sz="0" w:space="0" w:color="auto"/>
                <w:bottom w:val="none" w:sz="0" w:space="0" w:color="auto"/>
                <w:right w:val="none" w:sz="0" w:space="0" w:color="auto"/>
              </w:divBdr>
            </w:div>
          </w:divsChild>
        </w:div>
        <w:div w:id="947005760">
          <w:marLeft w:val="0"/>
          <w:marRight w:val="0"/>
          <w:marTop w:val="0"/>
          <w:marBottom w:val="0"/>
          <w:divBdr>
            <w:top w:val="none" w:sz="0" w:space="0" w:color="auto"/>
            <w:left w:val="none" w:sz="0" w:space="0" w:color="auto"/>
            <w:bottom w:val="none" w:sz="0" w:space="0" w:color="auto"/>
            <w:right w:val="none" w:sz="0" w:space="0" w:color="auto"/>
          </w:divBdr>
          <w:divsChild>
            <w:div w:id="472479023">
              <w:marLeft w:val="0"/>
              <w:marRight w:val="0"/>
              <w:marTop w:val="0"/>
              <w:marBottom w:val="0"/>
              <w:divBdr>
                <w:top w:val="none" w:sz="0" w:space="0" w:color="auto"/>
                <w:left w:val="none" w:sz="0" w:space="0" w:color="auto"/>
                <w:bottom w:val="none" w:sz="0" w:space="0" w:color="auto"/>
                <w:right w:val="none" w:sz="0" w:space="0" w:color="auto"/>
              </w:divBdr>
            </w:div>
          </w:divsChild>
        </w:div>
        <w:div w:id="951206358">
          <w:marLeft w:val="0"/>
          <w:marRight w:val="0"/>
          <w:marTop w:val="0"/>
          <w:marBottom w:val="0"/>
          <w:divBdr>
            <w:top w:val="none" w:sz="0" w:space="0" w:color="auto"/>
            <w:left w:val="none" w:sz="0" w:space="0" w:color="auto"/>
            <w:bottom w:val="none" w:sz="0" w:space="0" w:color="auto"/>
            <w:right w:val="none" w:sz="0" w:space="0" w:color="auto"/>
          </w:divBdr>
          <w:divsChild>
            <w:div w:id="859707635">
              <w:marLeft w:val="0"/>
              <w:marRight w:val="0"/>
              <w:marTop w:val="0"/>
              <w:marBottom w:val="0"/>
              <w:divBdr>
                <w:top w:val="none" w:sz="0" w:space="0" w:color="auto"/>
                <w:left w:val="none" w:sz="0" w:space="0" w:color="auto"/>
                <w:bottom w:val="none" w:sz="0" w:space="0" w:color="auto"/>
                <w:right w:val="none" w:sz="0" w:space="0" w:color="auto"/>
              </w:divBdr>
            </w:div>
          </w:divsChild>
        </w:div>
        <w:div w:id="952443822">
          <w:marLeft w:val="0"/>
          <w:marRight w:val="0"/>
          <w:marTop w:val="0"/>
          <w:marBottom w:val="0"/>
          <w:divBdr>
            <w:top w:val="none" w:sz="0" w:space="0" w:color="auto"/>
            <w:left w:val="none" w:sz="0" w:space="0" w:color="auto"/>
            <w:bottom w:val="none" w:sz="0" w:space="0" w:color="auto"/>
            <w:right w:val="none" w:sz="0" w:space="0" w:color="auto"/>
          </w:divBdr>
          <w:divsChild>
            <w:div w:id="2008941703">
              <w:marLeft w:val="0"/>
              <w:marRight w:val="0"/>
              <w:marTop w:val="0"/>
              <w:marBottom w:val="0"/>
              <w:divBdr>
                <w:top w:val="none" w:sz="0" w:space="0" w:color="auto"/>
                <w:left w:val="none" w:sz="0" w:space="0" w:color="auto"/>
                <w:bottom w:val="none" w:sz="0" w:space="0" w:color="auto"/>
                <w:right w:val="none" w:sz="0" w:space="0" w:color="auto"/>
              </w:divBdr>
            </w:div>
          </w:divsChild>
        </w:div>
        <w:div w:id="954751233">
          <w:marLeft w:val="0"/>
          <w:marRight w:val="0"/>
          <w:marTop w:val="0"/>
          <w:marBottom w:val="0"/>
          <w:divBdr>
            <w:top w:val="none" w:sz="0" w:space="0" w:color="auto"/>
            <w:left w:val="none" w:sz="0" w:space="0" w:color="auto"/>
            <w:bottom w:val="none" w:sz="0" w:space="0" w:color="auto"/>
            <w:right w:val="none" w:sz="0" w:space="0" w:color="auto"/>
          </w:divBdr>
          <w:divsChild>
            <w:div w:id="4982155">
              <w:marLeft w:val="0"/>
              <w:marRight w:val="0"/>
              <w:marTop w:val="0"/>
              <w:marBottom w:val="0"/>
              <w:divBdr>
                <w:top w:val="none" w:sz="0" w:space="0" w:color="auto"/>
                <w:left w:val="none" w:sz="0" w:space="0" w:color="auto"/>
                <w:bottom w:val="none" w:sz="0" w:space="0" w:color="auto"/>
                <w:right w:val="none" w:sz="0" w:space="0" w:color="auto"/>
              </w:divBdr>
            </w:div>
          </w:divsChild>
        </w:div>
        <w:div w:id="960381991">
          <w:marLeft w:val="0"/>
          <w:marRight w:val="0"/>
          <w:marTop w:val="0"/>
          <w:marBottom w:val="0"/>
          <w:divBdr>
            <w:top w:val="none" w:sz="0" w:space="0" w:color="auto"/>
            <w:left w:val="none" w:sz="0" w:space="0" w:color="auto"/>
            <w:bottom w:val="none" w:sz="0" w:space="0" w:color="auto"/>
            <w:right w:val="none" w:sz="0" w:space="0" w:color="auto"/>
          </w:divBdr>
          <w:divsChild>
            <w:div w:id="51120847">
              <w:marLeft w:val="0"/>
              <w:marRight w:val="0"/>
              <w:marTop w:val="0"/>
              <w:marBottom w:val="0"/>
              <w:divBdr>
                <w:top w:val="none" w:sz="0" w:space="0" w:color="auto"/>
                <w:left w:val="none" w:sz="0" w:space="0" w:color="auto"/>
                <w:bottom w:val="none" w:sz="0" w:space="0" w:color="auto"/>
                <w:right w:val="none" w:sz="0" w:space="0" w:color="auto"/>
              </w:divBdr>
            </w:div>
            <w:div w:id="111484991">
              <w:marLeft w:val="0"/>
              <w:marRight w:val="0"/>
              <w:marTop w:val="0"/>
              <w:marBottom w:val="0"/>
              <w:divBdr>
                <w:top w:val="none" w:sz="0" w:space="0" w:color="auto"/>
                <w:left w:val="none" w:sz="0" w:space="0" w:color="auto"/>
                <w:bottom w:val="none" w:sz="0" w:space="0" w:color="auto"/>
                <w:right w:val="none" w:sz="0" w:space="0" w:color="auto"/>
              </w:divBdr>
            </w:div>
            <w:div w:id="587081801">
              <w:marLeft w:val="0"/>
              <w:marRight w:val="0"/>
              <w:marTop w:val="0"/>
              <w:marBottom w:val="0"/>
              <w:divBdr>
                <w:top w:val="none" w:sz="0" w:space="0" w:color="auto"/>
                <w:left w:val="none" w:sz="0" w:space="0" w:color="auto"/>
                <w:bottom w:val="none" w:sz="0" w:space="0" w:color="auto"/>
                <w:right w:val="none" w:sz="0" w:space="0" w:color="auto"/>
              </w:divBdr>
            </w:div>
          </w:divsChild>
        </w:div>
        <w:div w:id="966542026">
          <w:marLeft w:val="0"/>
          <w:marRight w:val="0"/>
          <w:marTop w:val="0"/>
          <w:marBottom w:val="0"/>
          <w:divBdr>
            <w:top w:val="none" w:sz="0" w:space="0" w:color="auto"/>
            <w:left w:val="none" w:sz="0" w:space="0" w:color="auto"/>
            <w:bottom w:val="none" w:sz="0" w:space="0" w:color="auto"/>
            <w:right w:val="none" w:sz="0" w:space="0" w:color="auto"/>
          </w:divBdr>
          <w:divsChild>
            <w:div w:id="1513378493">
              <w:marLeft w:val="0"/>
              <w:marRight w:val="0"/>
              <w:marTop w:val="0"/>
              <w:marBottom w:val="0"/>
              <w:divBdr>
                <w:top w:val="none" w:sz="0" w:space="0" w:color="auto"/>
                <w:left w:val="none" w:sz="0" w:space="0" w:color="auto"/>
                <w:bottom w:val="none" w:sz="0" w:space="0" w:color="auto"/>
                <w:right w:val="none" w:sz="0" w:space="0" w:color="auto"/>
              </w:divBdr>
            </w:div>
          </w:divsChild>
        </w:div>
        <w:div w:id="966858324">
          <w:marLeft w:val="0"/>
          <w:marRight w:val="0"/>
          <w:marTop w:val="0"/>
          <w:marBottom w:val="0"/>
          <w:divBdr>
            <w:top w:val="none" w:sz="0" w:space="0" w:color="auto"/>
            <w:left w:val="none" w:sz="0" w:space="0" w:color="auto"/>
            <w:bottom w:val="none" w:sz="0" w:space="0" w:color="auto"/>
            <w:right w:val="none" w:sz="0" w:space="0" w:color="auto"/>
          </w:divBdr>
          <w:divsChild>
            <w:div w:id="1906136358">
              <w:marLeft w:val="0"/>
              <w:marRight w:val="0"/>
              <w:marTop w:val="0"/>
              <w:marBottom w:val="0"/>
              <w:divBdr>
                <w:top w:val="none" w:sz="0" w:space="0" w:color="auto"/>
                <w:left w:val="none" w:sz="0" w:space="0" w:color="auto"/>
                <w:bottom w:val="none" w:sz="0" w:space="0" w:color="auto"/>
                <w:right w:val="none" w:sz="0" w:space="0" w:color="auto"/>
              </w:divBdr>
            </w:div>
          </w:divsChild>
        </w:div>
        <w:div w:id="974678936">
          <w:marLeft w:val="0"/>
          <w:marRight w:val="0"/>
          <w:marTop w:val="0"/>
          <w:marBottom w:val="0"/>
          <w:divBdr>
            <w:top w:val="none" w:sz="0" w:space="0" w:color="auto"/>
            <w:left w:val="none" w:sz="0" w:space="0" w:color="auto"/>
            <w:bottom w:val="none" w:sz="0" w:space="0" w:color="auto"/>
            <w:right w:val="none" w:sz="0" w:space="0" w:color="auto"/>
          </w:divBdr>
          <w:divsChild>
            <w:div w:id="720591112">
              <w:marLeft w:val="0"/>
              <w:marRight w:val="0"/>
              <w:marTop w:val="0"/>
              <w:marBottom w:val="0"/>
              <w:divBdr>
                <w:top w:val="none" w:sz="0" w:space="0" w:color="auto"/>
                <w:left w:val="none" w:sz="0" w:space="0" w:color="auto"/>
                <w:bottom w:val="none" w:sz="0" w:space="0" w:color="auto"/>
                <w:right w:val="none" w:sz="0" w:space="0" w:color="auto"/>
              </w:divBdr>
            </w:div>
          </w:divsChild>
        </w:div>
        <w:div w:id="975333947">
          <w:marLeft w:val="0"/>
          <w:marRight w:val="0"/>
          <w:marTop w:val="0"/>
          <w:marBottom w:val="0"/>
          <w:divBdr>
            <w:top w:val="none" w:sz="0" w:space="0" w:color="auto"/>
            <w:left w:val="none" w:sz="0" w:space="0" w:color="auto"/>
            <w:bottom w:val="none" w:sz="0" w:space="0" w:color="auto"/>
            <w:right w:val="none" w:sz="0" w:space="0" w:color="auto"/>
          </w:divBdr>
          <w:divsChild>
            <w:div w:id="1612932642">
              <w:marLeft w:val="0"/>
              <w:marRight w:val="0"/>
              <w:marTop w:val="0"/>
              <w:marBottom w:val="0"/>
              <w:divBdr>
                <w:top w:val="none" w:sz="0" w:space="0" w:color="auto"/>
                <w:left w:val="none" w:sz="0" w:space="0" w:color="auto"/>
                <w:bottom w:val="none" w:sz="0" w:space="0" w:color="auto"/>
                <w:right w:val="none" w:sz="0" w:space="0" w:color="auto"/>
              </w:divBdr>
            </w:div>
          </w:divsChild>
        </w:div>
        <w:div w:id="980043306">
          <w:marLeft w:val="0"/>
          <w:marRight w:val="0"/>
          <w:marTop w:val="0"/>
          <w:marBottom w:val="0"/>
          <w:divBdr>
            <w:top w:val="none" w:sz="0" w:space="0" w:color="auto"/>
            <w:left w:val="none" w:sz="0" w:space="0" w:color="auto"/>
            <w:bottom w:val="none" w:sz="0" w:space="0" w:color="auto"/>
            <w:right w:val="none" w:sz="0" w:space="0" w:color="auto"/>
          </w:divBdr>
          <w:divsChild>
            <w:div w:id="591359472">
              <w:marLeft w:val="0"/>
              <w:marRight w:val="0"/>
              <w:marTop w:val="0"/>
              <w:marBottom w:val="0"/>
              <w:divBdr>
                <w:top w:val="none" w:sz="0" w:space="0" w:color="auto"/>
                <w:left w:val="none" w:sz="0" w:space="0" w:color="auto"/>
                <w:bottom w:val="none" w:sz="0" w:space="0" w:color="auto"/>
                <w:right w:val="none" w:sz="0" w:space="0" w:color="auto"/>
              </w:divBdr>
            </w:div>
          </w:divsChild>
        </w:div>
        <w:div w:id="980185782">
          <w:marLeft w:val="0"/>
          <w:marRight w:val="0"/>
          <w:marTop w:val="0"/>
          <w:marBottom w:val="0"/>
          <w:divBdr>
            <w:top w:val="none" w:sz="0" w:space="0" w:color="auto"/>
            <w:left w:val="none" w:sz="0" w:space="0" w:color="auto"/>
            <w:bottom w:val="none" w:sz="0" w:space="0" w:color="auto"/>
            <w:right w:val="none" w:sz="0" w:space="0" w:color="auto"/>
          </w:divBdr>
          <w:divsChild>
            <w:div w:id="1438983095">
              <w:marLeft w:val="0"/>
              <w:marRight w:val="0"/>
              <w:marTop w:val="0"/>
              <w:marBottom w:val="0"/>
              <w:divBdr>
                <w:top w:val="none" w:sz="0" w:space="0" w:color="auto"/>
                <w:left w:val="none" w:sz="0" w:space="0" w:color="auto"/>
                <w:bottom w:val="none" w:sz="0" w:space="0" w:color="auto"/>
                <w:right w:val="none" w:sz="0" w:space="0" w:color="auto"/>
              </w:divBdr>
            </w:div>
          </w:divsChild>
        </w:div>
        <w:div w:id="983046734">
          <w:marLeft w:val="0"/>
          <w:marRight w:val="0"/>
          <w:marTop w:val="0"/>
          <w:marBottom w:val="0"/>
          <w:divBdr>
            <w:top w:val="none" w:sz="0" w:space="0" w:color="auto"/>
            <w:left w:val="none" w:sz="0" w:space="0" w:color="auto"/>
            <w:bottom w:val="none" w:sz="0" w:space="0" w:color="auto"/>
            <w:right w:val="none" w:sz="0" w:space="0" w:color="auto"/>
          </w:divBdr>
          <w:divsChild>
            <w:div w:id="984502749">
              <w:marLeft w:val="0"/>
              <w:marRight w:val="0"/>
              <w:marTop w:val="0"/>
              <w:marBottom w:val="0"/>
              <w:divBdr>
                <w:top w:val="none" w:sz="0" w:space="0" w:color="auto"/>
                <w:left w:val="none" w:sz="0" w:space="0" w:color="auto"/>
                <w:bottom w:val="none" w:sz="0" w:space="0" w:color="auto"/>
                <w:right w:val="none" w:sz="0" w:space="0" w:color="auto"/>
              </w:divBdr>
            </w:div>
          </w:divsChild>
        </w:div>
        <w:div w:id="983897331">
          <w:marLeft w:val="0"/>
          <w:marRight w:val="0"/>
          <w:marTop w:val="0"/>
          <w:marBottom w:val="0"/>
          <w:divBdr>
            <w:top w:val="none" w:sz="0" w:space="0" w:color="auto"/>
            <w:left w:val="none" w:sz="0" w:space="0" w:color="auto"/>
            <w:bottom w:val="none" w:sz="0" w:space="0" w:color="auto"/>
            <w:right w:val="none" w:sz="0" w:space="0" w:color="auto"/>
          </w:divBdr>
          <w:divsChild>
            <w:div w:id="641035947">
              <w:marLeft w:val="0"/>
              <w:marRight w:val="0"/>
              <w:marTop w:val="0"/>
              <w:marBottom w:val="0"/>
              <w:divBdr>
                <w:top w:val="none" w:sz="0" w:space="0" w:color="auto"/>
                <w:left w:val="none" w:sz="0" w:space="0" w:color="auto"/>
                <w:bottom w:val="none" w:sz="0" w:space="0" w:color="auto"/>
                <w:right w:val="none" w:sz="0" w:space="0" w:color="auto"/>
              </w:divBdr>
            </w:div>
          </w:divsChild>
        </w:div>
        <w:div w:id="985554349">
          <w:marLeft w:val="0"/>
          <w:marRight w:val="0"/>
          <w:marTop w:val="0"/>
          <w:marBottom w:val="0"/>
          <w:divBdr>
            <w:top w:val="none" w:sz="0" w:space="0" w:color="auto"/>
            <w:left w:val="none" w:sz="0" w:space="0" w:color="auto"/>
            <w:bottom w:val="none" w:sz="0" w:space="0" w:color="auto"/>
            <w:right w:val="none" w:sz="0" w:space="0" w:color="auto"/>
          </w:divBdr>
          <w:divsChild>
            <w:div w:id="1244338072">
              <w:marLeft w:val="0"/>
              <w:marRight w:val="0"/>
              <w:marTop w:val="0"/>
              <w:marBottom w:val="0"/>
              <w:divBdr>
                <w:top w:val="none" w:sz="0" w:space="0" w:color="auto"/>
                <w:left w:val="none" w:sz="0" w:space="0" w:color="auto"/>
                <w:bottom w:val="none" w:sz="0" w:space="0" w:color="auto"/>
                <w:right w:val="none" w:sz="0" w:space="0" w:color="auto"/>
              </w:divBdr>
            </w:div>
          </w:divsChild>
        </w:div>
        <w:div w:id="997002351">
          <w:marLeft w:val="0"/>
          <w:marRight w:val="0"/>
          <w:marTop w:val="0"/>
          <w:marBottom w:val="0"/>
          <w:divBdr>
            <w:top w:val="none" w:sz="0" w:space="0" w:color="auto"/>
            <w:left w:val="none" w:sz="0" w:space="0" w:color="auto"/>
            <w:bottom w:val="none" w:sz="0" w:space="0" w:color="auto"/>
            <w:right w:val="none" w:sz="0" w:space="0" w:color="auto"/>
          </w:divBdr>
          <w:divsChild>
            <w:div w:id="869220715">
              <w:marLeft w:val="0"/>
              <w:marRight w:val="0"/>
              <w:marTop w:val="0"/>
              <w:marBottom w:val="0"/>
              <w:divBdr>
                <w:top w:val="none" w:sz="0" w:space="0" w:color="auto"/>
                <w:left w:val="none" w:sz="0" w:space="0" w:color="auto"/>
                <w:bottom w:val="none" w:sz="0" w:space="0" w:color="auto"/>
                <w:right w:val="none" w:sz="0" w:space="0" w:color="auto"/>
              </w:divBdr>
            </w:div>
          </w:divsChild>
        </w:div>
        <w:div w:id="999381695">
          <w:marLeft w:val="0"/>
          <w:marRight w:val="0"/>
          <w:marTop w:val="0"/>
          <w:marBottom w:val="0"/>
          <w:divBdr>
            <w:top w:val="none" w:sz="0" w:space="0" w:color="auto"/>
            <w:left w:val="none" w:sz="0" w:space="0" w:color="auto"/>
            <w:bottom w:val="none" w:sz="0" w:space="0" w:color="auto"/>
            <w:right w:val="none" w:sz="0" w:space="0" w:color="auto"/>
          </w:divBdr>
          <w:divsChild>
            <w:div w:id="244728438">
              <w:marLeft w:val="0"/>
              <w:marRight w:val="0"/>
              <w:marTop w:val="0"/>
              <w:marBottom w:val="0"/>
              <w:divBdr>
                <w:top w:val="none" w:sz="0" w:space="0" w:color="auto"/>
                <w:left w:val="none" w:sz="0" w:space="0" w:color="auto"/>
                <w:bottom w:val="none" w:sz="0" w:space="0" w:color="auto"/>
                <w:right w:val="none" w:sz="0" w:space="0" w:color="auto"/>
              </w:divBdr>
            </w:div>
          </w:divsChild>
        </w:div>
        <w:div w:id="1001814296">
          <w:marLeft w:val="0"/>
          <w:marRight w:val="0"/>
          <w:marTop w:val="0"/>
          <w:marBottom w:val="0"/>
          <w:divBdr>
            <w:top w:val="none" w:sz="0" w:space="0" w:color="auto"/>
            <w:left w:val="none" w:sz="0" w:space="0" w:color="auto"/>
            <w:bottom w:val="none" w:sz="0" w:space="0" w:color="auto"/>
            <w:right w:val="none" w:sz="0" w:space="0" w:color="auto"/>
          </w:divBdr>
          <w:divsChild>
            <w:div w:id="1427070150">
              <w:marLeft w:val="0"/>
              <w:marRight w:val="0"/>
              <w:marTop w:val="0"/>
              <w:marBottom w:val="0"/>
              <w:divBdr>
                <w:top w:val="none" w:sz="0" w:space="0" w:color="auto"/>
                <w:left w:val="none" w:sz="0" w:space="0" w:color="auto"/>
                <w:bottom w:val="none" w:sz="0" w:space="0" w:color="auto"/>
                <w:right w:val="none" w:sz="0" w:space="0" w:color="auto"/>
              </w:divBdr>
            </w:div>
          </w:divsChild>
        </w:div>
        <w:div w:id="1007562417">
          <w:marLeft w:val="0"/>
          <w:marRight w:val="0"/>
          <w:marTop w:val="0"/>
          <w:marBottom w:val="0"/>
          <w:divBdr>
            <w:top w:val="none" w:sz="0" w:space="0" w:color="auto"/>
            <w:left w:val="none" w:sz="0" w:space="0" w:color="auto"/>
            <w:bottom w:val="none" w:sz="0" w:space="0" w:color="auto"/>
            <w:right w:val="none" w:sz="0" w:space="0" w:color="auto"/>
          </w:divBdr>
          <w:divsChild>
            <w:div w:id="944077444">
              <w:marLeft w:val="0"/>
              <w:marRight w:val="0"/>
              <w:marTop w:val="0"/>
              <w:marBottom w:val="0"/>
              <w:divBdr>
                <w:top w:val="none" w:sz="0" w:space="0" w:color="auto"/>
                <w:left w:val="none" w:sz="0" w:space="0" w:color="auto"/>
                <w:bottom w:val="none" w:sz="0" w:space="0" w:color="auto"/>
                <w:right w:val="none" w:sz="0" w:space="0" w:color="auto"/>
              </w:divBdr>
            </w:div>
          </w:divsChild>
        </w:div>
        <w:div w:id="1008018695">
          <w:marLeft w:val="0"/>
          <w:marRight w:val="0"/>
          <w:marTop w:val="0"/>
          <w:marBottom w:val="0"/>
          <w:divBdr>
            <w:top w:val="none" w:sz="0" w:space="0" w:color="auto"/>
            <w:left w:val="none" w:sz="0" w:space="0" w:color="auto"/>
            <w:bottom w:val="none" w:sz="0" w:space="0" w:color="auto"/>
            <w:right w:val="none" w:sz="0" w:space="0" w:color="auto"/>
          </w:divBdr>
          <w:divsChild>
            <w:div w:id="760640945">
              <w:marLeft w:val="0"/>
              <w:marRight w:val="0"/>
              <w:marTop w:val="0"/>
              <w:marBottom w:val="0"/>
              <w:divBdr>
                <w:top w:val="none" w:sz="0" w:space="0" w:color="auto"/>
                <w:left w:val="none" w:sz="0" w:space="0" w:color="auto"/>
                <w:bottom w:val="none" w:sz="0" w:space="0" w:color="auto"/>
                <w:right w:val="none" w:sz="0" w:space="0" w:color="auto"/>
              </w:divBdr>
            </w:div>
            <w:div w:id="1747528801">
              <w:marLeft w:val="0"/>
              <w:marRight w:val="0"/>
              <w:marTop w:val="0"/>
              <w:marBottom w:val="0"/>
              <w:divBdr>
                <w:top w:val="none" w:sz="0" w:space="0" w:color="auto"/>
                <w:left w:val="none" w:sz="0" w:space="0" w:color="auto"/>
                <w:bottom w:val="none" w:sz="0" w:space="0" w:color="auto"/>
                <w:right w:val="none" w:sz="0" w:space="0" w:color="auto"/>
              </w:divBdr>
            </w:div>
          </w:divsChild>
        </w:div>
        <w:div w:id="1009598937">
          <w:marLeft w:val="0"/>
          <w:marRight w:val="0"/>
          <w:marTop w:val="0"/>
          <w:marBottom w:val="0"/>
          <w:divBdr>
            <w:top w:val="none" w:sz="0" w:space="0" w:color="auto"/>
            <w:left w:val="none" w:sz="0" w:space="0" w:color="auto"/>
            <w:bottom w:val="none" w:sz="0" w:space="0" w:color="auto"/>
            <w:right w:val="none" w:sz="0" w:space="0" w:color="auto"/>
          </w:divBdr>
          <w:divsChild>
            <w:div w:id="814251362">
              <w:marLeft w:val="0"/>
              <w:marRight w:val="0"/>
              <w:marTop w:val="0"/>
              <w:marBottom w:val="0"/>
              <w:divBdr>
                <w:top w:val="none" w:sz="0" w:space="0" w:color="auto"/>
                <w:left w:val="none" w:sz="0" w:space="0" w:color="auto"/>
                <w:bottom w:val="none" w:sz="0" w:space="0" w:color="auto"/>
                <w:right w:val="none" w:sz="0" w:space="0" w:color="auto"/>
              </w:divBdr>
            </w:div>
          </w:divsChild>
        </w:div>
        <w:div w:id="1010136786">
          <w:marLeft w:val="0"/>
          <w:marRight w:val="0"/>
          <w:marTop w:val="0"/>
          <w:marBottom w:val="0"/>
          <w:divBdr>
            <w:top w:val="none" w:sz="0" w:space="0" w:color="auto"/>
            <w:left w:val="none" w:sz="0" w:space="0" w:color="auto"/>
            <w:bottom w:val="none" w:sz="0" w:space="0" w:color="auto"/>
            <w:right w:val="none" w:sz="0" w:space="0" w:color="auto"/>
          </w:divBdr>
          <w:divsChild>
            <w:div w:id="1562904034">
              <w:marLeft w:val="0"/>
              <w:marRight w:val="0"/>
              <w:marTop w:val="0"/>
              <w:marBottom w:val="0"/>
              <w:divBdr>
                <w:top w:val="none" w:sz="0" w:space="0" w:color="auto"/>
                <w:left w:val="none" w:sz="0" w:space="0" w:color="auto"/>
                <w:bottom w:val="none" w:sz="0" w:space="0" w:color="auto"/>
                <w:right w:val="none" w:sz="0" w:space="0" w:color="auto"/>
              </w:divBdr>
            </w:div>
          </w:divsChild>
        </w:div>
        <w:div w:id="1012612173">
          <w:marLeft w:val="0"/>
          <w:marRight w:val="0"/>
          <w:marTop w:val="0"/>
          <w:marBottom w:val="0"/>
          <w:divBdr>
            <w:top w:val="none" w:sz="0" w:space="0" w:color="auto"/>
            <w:left w:val="none" w:sz="0" w:space="0" w:color="auto"/>
            <w:bottom w:val="none" w:sz="0" w:space="0" w:color="auto"/>
            <w:right w:val="none" w:sz="0" w:space="0" w:color="auto"/>
          </w:divBdr>
          <w:divsChild>
            <w:div w:id="112405352">
              <w:marLeft w:val="0"/>
              <w:marRight w:val="0"/>
              <w:marTop w:val="0"/>
              <w:marBottom w:val="0"/>
              <w:divBdr>
                <w:top w:val="none" w:sz="0" w:space="0" w:color="auto"/>
                <w:left w:val="none" w:sz="0" w:space="0" w:color="auto"/>
                <w:bottom w:val="none" w:sz="0" w:space="0" w:color="auto"/>
                <w:right w:val="none" w:sz="0" w:space="0" w:color="auto"/>
              </w:divBdr>
            </w:div>
          </w:divsChild>
        </w:div>
        <w:div w:id="1014190915">
          <w:marLeft w:val="0"/>
          <w:marRight w:val="0"/>
          <w:marTop w:val="0"/>
          <w:marBottom w:val="0"/>
          <w:divBdr>
            <w:top w:val="none" w:sz="0" w:space="0" w:color="auto"/>
            <w:left w:val="none" w:sz="0" w:space="0" w:color="auto"/>
            <w:bottom w:val="none" w:sz="0" w:space="0" w:color="auto"/>
            <w:right w:val="none" w:sz="0" w:space="0" w:color="auto"/>
          </w:divBdr>
          <w:divsChild>
            <w:div w:id="469438723">
              <w:marLeft w:val="0"/>
              <w:marRight w:val="0"/>
              <w:marTop w:val="0"/>
              <w:marBottom w:val="0"/>
              <w:divBdr>
                <w:top w:val="none" w:sz="0" w:space="0" w:color="auto"/>
                <w:left w:val="none" w:sz="0" w:space="0" w:color="auto"/>
                <w:bottom w:val="none" w:sz="0" w:space="0" w:color="auto"/>
                <w:right w:val="none" w:sz="0" w:space="0" w:color="auto"/>
              </w:divBdr>
            </w:div>
            <w:div w:id="1224563185">
              <w:marLeft w:val="0"/>
              <w:marRight w:val="0"/>
              <w:marTop w:val="0"/>
              <w:marBottom w:val="0"/>
              <w:divBdr>
                <w:top w:val="none" w:sz="0" w:space="0" w:color="auto"/>
                <w:left w:val="none" w:sz="0" w:space="0" w:color="auto"/>
                <w:bottom w:val="none" w:sz="0" w:space="0" w:color="auto"/>
                <w:right w:val="none" w:sz="0" w:space="0" w:color="auto"/>
              </w:divBdr>
            </w:div>
          </w:divsChild>
        </w:div>
        <w:div w:id="1015576728">
          <w:marLeft w:val="0"/>
          <w:marRight w:val="0"/>
          <w:marTop w:val="0"/>
          <w:marBottom w:val="0"/>
          <w:divBdr>
            <w:top w:val="none" w:sz="0" w:space="0" w:color="auto"/>
            <w:left w:val="none" w:sz="0" w:space="0" w:color="auto"/>
            <w:bottom w:val="none" w:sz="0" w:space="0" w:color="auto"/>
            <w:right w:val="none" w:sz="0" w:space="0" w:color="auto"/>
          </w:divBdr>
          <w:divsChild>
            <w:div w:id="847452517">
              <w:marLeft w:val="0"/>
              <w:marRight w:val="0"/>
              <w:marTop w:val="0"/>
              <w:marBottom w:val="0"/>
              <w:divBdr>
                <w:top w:val="none" w:sz="0" w:space="0" w:color="auto"/>
                <w:left w:val="none" w:sz="0" w:space="0" w:color="auto"/>
                <w:bottom w:val="none" w:sz="0" w:space="0" w:color="auto"/>
                <w:right w:val="none" w:sz="0" w:space="0" w:color="auto"/>
              </w:divBdr>
            </w:div>
          </w:divsChild>
        </w:div>
        <w:div w:id="1016615676">
          <w:marLeft w:val="0"/>
          <w:marRight w:val="0"/>
          <w:marTop w:val="0"/>
          <w:marBottom w:val="0"/>
          <w:divBdr>
            <w:top w:val="none" w:sz="0" w:space="0" w:color="auto"/>
            <w:left w:val="none" w:sz="0" w:space="0" w:color="auto"/>
            <w:bottom w:val="none" w:sz="0" w:space="0" w:color="auto"/>
            <w:right w:val="none" w:sz="0" w:space="0" w:color="auto"/>
          </w:divBdr>
          <w:divsChild>
            <w:div w:id="1081020869">
              <w:marLeft w:val="0"/>
              <w:marRight w:val="0"/>
              <w:marTop w:val="0"/>
              <w:marBottom w:val="0"/>
              <w:divBdr>
                <w:top w:val="none" w:sz="0" w:space="0" w:color="auto"/>
                <w:left w:val="none" w:sz="0" w:space="0" w:color="auto"/>
                <w:bottom w:val="none" w:sz="0" w:space="0" w:color="auto"/>
                <w:right w:val="none" w:sz="0" w:space="0" w:color="auto"/>
              </w:divBdr>
            </w:div>
          </w:divsChild>
        </w:div>
        <w:div w:id="1018390649">
          <w:marLeft w:val="0"/>
          <w:marRight w:val="0"/>
          <w:marTop w:val="0"/>
          <w:marBottom w:val="0"/>
          <w:divBdr>
            <w:top w:val="none" w:sz="0" w:space="0" w:color="auto"/>
            <w:left w:val="none" w:sz="0" w:space="0" w:color="auto"/>
            <w:bottom w:val="none" w:sz="0" w:space="0" w:color="auto"/>
            <w:right w:val="none" w:sz="0" w:space="0" w:color="auto"/>
          </w:divBdr>
          <w:divsChild>
            <w:div w:id="1968780473">
              <w:marLeft w:val="0"/>
              <w:marRight w:val="0"/>
              <w:marTop w:val="0"/>
              <w:marBottom w:val="0"/>
              <w:divBdr>
                <w:top w:val="none" w:sz="0" w:space="0" w:color="auto"/>
                <w:left w:val="none" w:sz="0" w:space="0" w:color="auto"/>
                <w:bottom w:val="none" w:sz="0" w:space="0" w:color="auto"/>
                <w:right w:val="none" w:sz="0" w:space="0" w:color="auto"/>
              </w:divBdr>
            </w:div>
          </w:divsChild>
        </w:div>
        <w:div w:id="1019240613">
          <w:marLeft w:val="0"/>
          <w:marRight w:val="0"/>
          <w:marTop w:val="0"/>
          <w:marBottom w:val="0"/>
          <w:divBdr>
            <w:top w:val="none" w:sz="0" w:space="0" w:color="auto"/>
            <w:left w:val="none" w:sz="0" w:space="0" w:color="auto"/>
            <w:bottom w:val="none" w:sz="0" w:space="0" w:color="auto"/>
            <w:right w:val="none" w:sz="0" w:space="0" w:color="auto"/>
          </w:divBdr>
          <w:divsChild>
            <w:div w:id="2034332368">
              <w:marLeft w:val="0"/>
              <w:marRight w:val="0"/>
              <w:marTop w:val="0"/>
              <w:marBottom w:val="0"/>
              <w:divBdr>
                <w:top w:val="none" w:sz="0" w:space="0" w:color="auto"/>
                <w:left w:val="none" w:sz="0" w:space="0" w:color="auto"/>
                <w:bottom w:val="none" w:sz="0" w:space="0" w:color="auto"/>
                <w:right w:val="none" w:sz="0" w:space="0" w:color="auto"/>
              </w:divBdr>
            </w:div>
          </w:divsChild>
        </w:div>
        <w:div w:id="1020014693">
          <w:marLeft w:val="0"/>
          <w:marRight w:val="0"/>
          <w:marTop w:val="0"/>
          <w:marBottom w:val="0"/>
          <w:divBdr>
            <w:top w:val="none" w:sz="0" w:space="0" w:color="auto"/>
            <w:left w:val="none" w:sz="0" w:space="0" w:color="auto"/>
            <w:bottom w:val="none" w:sz="0" w:space="0" w:color="auto"/>
            <w:right w:val="none" w:sz="0" w:space="0" w:color="auto"/>
          </w:divBdr>
          <w:divsChild>
            <w:div w:id="67771332">
              <w:marLeft w:val="0"/>
              <w:marRight w:val="0"/>
              <w:marTop w:val="0"/>
              <w:marBottom w:val="0"/>
              <w:divBdr>
                <w:top w:val="none" w:sz="0" w:space="0" w:color="auto"/>
                <w:left w:val="none" w:sz="0" w:space="0" w:color="auto"/>
                <w:bottom w:val="none" w:sz="0" w:space="0" w:color="auto"/>
                <w:right w:val="none" w:sz="0" w:space="0" w:color="auto"/>
              </w:divBdr>
            </w:div>
            <w:div w:id="177352933">
              <w:marLeft w:val="0"/>
              <w:marRight w:val="0"/>
              <w:marTop w:val="0"/>
              <w:marBottom w:val="0"/>
              <w:divBdr>
                <w:top w:val="none" w:sz="0" w:space="0" w:color="auto"/>
                <w:left w:val="none" w:sz="0" w:space="0" w:color="auto"/>
                <w:bottom w:val="none" w:sz="0" w:space="0" w:color="auto"/>
                <w:right w:val="none" w:sz="0" w:space="0" w:color="auto"/>
              </w:divBdr>
            </w:div>
            <w:div w:id="741105937">
              <w:marLeft w:val="0"/>
              <w:marRight w:val="0"/>
              <w:marTop w:val="0"/>
              <w:marBottom w:val="0"/>
              <w:divBdr>
                <w:top w:val="none" w:sz="0" w:space="0" w:color="auto"/>
                <w:left w:val="none" w:sz="0" w:space="0" w:color="auto"/>
                <w:bottom w:val="none" w:sz="0" w:space="0" w:color="auto"/>
                <w:right w:val="none" w:sz="0" w:space="0" w:color="auto"/>
              </w:divBdr>
            </w:div>
            <w:div w:id="1161920152">
              <w:marLeft w:val="0"/>
              <w:marRight w:val="0"/>
              <w:marTop w:val="0"/>
              <w:marBottom w:val="0"/>
              <w:divBdr>
                <w:top w:val="none" w:sz="0" w:space="0" w:color="auto"/>
                <w:left w:val="none" w:sz="0" w:space="0" w:color="auto"/>
                <w:bottom w:val="none" w:sz="0" w:space="0" w:color="auto"/>
                <w:right w:val="none" w:sz="0" w:space="0" w:color="auto"/>
              </w:divBdr>
            </w:div>
            <w:div w:id="1487168663">
              <w:marLeft w:val="0"/>
              <w:marRight w:val="0"/>
              <w:marTop w:val="0"/>
              <w:marBottom w:val="0"/>
              <w:divBdr>
                <w:top w:val="none" w:sz="0" w:space="0" w:color="auto"/>
                <w:left w:val="none" w:sz="0" w:space="0" w:color="auto"/>
                <w:bottom w:val="none" w:sz="0" w:space="0" w:color="auto"/>
                <w:right w:val="none" w:sz="0" w:space="0" w:color="auto"/>
              </w:divBdr>
            </w:div>
            <w:div w:id="1532374376">
              <w:marLeft w:val="0"/>
              <w:marRight w:val="0"/>
              <w:marTop w:val="0"/>
              <w:marBottom w:val="0"/>
              <w:divBdr>
                <w:top w:val="none" w:sz="0" w:space="0" w:color="auto"/>
                <w:left w:val="none" w:sz="0" w:space="0" w:color="auto"/>
                <w:bottom w:val="none" w:sz="0" w:space="0" w:color="auto"/>
                <w:right w:val="none" w:sz="0" w:space="0" w:color="auto"/>
              </w:divBdr>
            </w:div>
            <w:div w:id="1982348037">
              <w:marLeft w:val="0"/>
              <w:marRight w:val="0"/>
              <w:marTop w:val="0"/>
              <w:marBottom w:val="0"/>
              <w:divBdr>
                <w:top w:val="none" w:sz="0" w:space="0" w:color="auto"/>
                <w:left w:val="none" w:sz="0" w:space="0" w:color="auto"/>
                <w:bottom w:val="none" w:sz="0" w:space="0" w:color="auto"/>
                <w:right w:val="none" w:sz="0" w:space="0" w:color="auto"/>
              </w:divBdr>
            </w:div>
          </w:divsChild>
        </w:div>
        <w:div w:id="1021005252">
          <w:marLeft w:val="0"/>
          <w:marRight w:val="0"/>
          <w:marTop w:val="0"/>
          <w:marBottom w:val="0"/>
          <w:divBdr>
            <w:top w:val="none" w:sz="0" w:space="0" w:color="auto"/>
            <w:left w:val="none" w:sz="0" w:space="0" w:color="auto"/>
            <w:bottom w:val="none" w:sz="0" w:space="0" w:color="auto"/>
            <w:right w:val="none" w:sz="0" w:space="0" w:color="auto"/>
          </w:divBdr>
          <w:divsChild>
            <w:div w:id="477186361">
              <w:marLeft w:val="0"/>
              <w:marRight w:val="0"/>
              <w:marTop w:val="0"/>
              <w:marBottom w:val="0"/>
              <w:divBdr>
                <w:top w:val="none" w:sz="0" w:space="0" w:color="auto"/>
                <w:left w:val="none" w:sz="0" w:space="0" w:color="auto"/>
                <w:bottom w:val="none" w:sz="0" w:space="0" w:color="auto"/>
                <w:right w:val="none" w:sz="0" w:space="0" w:color="auto"/>
              </w:divBdr>
            </w:div>
          </w:divsChild>
        </w:div>
        <w:div w:id="1022824808">
          <w:marLeft w:val="0"/>
          <w:marRight w:val="0"/>
          <w:marTop w:val="0"/>
          <w:marBottom w:val="0"/>
          <w:divBdr>
            <w:top w:val="none" w:sz="0" w:space="0" w:color="auto"/>
            <w:left w:val="none" w:sz="0" w:space="0" w:color="auto"/>
            <w:bottom w:val="none" w:sz="0" w:space="0" w:color="auto"/>
            <w:right w:val="none" w:sz="0" w:space="0" w:color="auto"/>
          </w:divBdr>
          <w:divsChild>
            <w:div w:id="842935782">
              <w:marLeft w:val="0"/>
              <w:marRight w:val="0"/>
              <w:marTop w:val="0"/>
              <w:marBottom w:val="0"/>
              <w:divBdr>
                <w:top w:val="none" w:sz="0" w:space="0" w:color="auto"/>
                <w:left w:val="none" w:sz="0" w:space="0" w:color="auto"/>
                <w:bottom w:val="none" w:sz="0" w:space="0" w:color="auto"/>
                <w:right w:val="none" w:sz="0" w:space="0" w:color="auto"/>
              </w:divBdr>
            </w:div>
            <w:div w:id="866407545">
              <w:marLeft w:val="0"/>
              <w:marRight w:val="0"/>
              <w:marTop w:val="0"/>
              <w:marBottom w:val="0"/>
              <w:divBdr>
                <w:top w:val="none" w:sz="0" w:space="0" w:color="auto"/>
                <w:left w:val="none" w:sz="0" w:space="0" w:color="auto"/>
                <w:bottom w:val="none" w:sz="0" w:space="0" w:color="auto"/>
                <w:right w:val="none" w:sz="0" w:space="0" w:color="auto"/>
              </w:divBdr>
            </w:div>
            <w:div w:id="963727887">
              <w:marLeft w:val="0"/>
              <w:marRight w:val="0"/>
              <w:marTop w:val="0"/>
              <w:marBottom w:val="0"/>
              <w:divBdr>
                <w:top w:val="none" w:sz="0" w:space="0" w:color="auto"/>
                <w:left w:val="none" w:sz="0" w:space="0" w:color="auto"/>
                <w:bottom w:val="none" w:sz="0" w:space="0" w:color="auto"/>
                <w:right w:val="none" w:sz="0" w:space="0" w:color="auto"/>
              </w:divBdr>
            </w:div>
            <w:div w:id="1072389519">
              <w:marLeft w:val="0"/>
              <w:marRight w:val="0"/>
              <w:marTop w:val="0"/>
              <w:marBottom w:val="0"/>
              <w:divBdr>
                <w:top w:val="none" w:sz="0" w:space="0" w:color="auto"/>
                <w:left w:val="none" w:sz="0" w:space="0" w:color="auto"/>
                <w:bottom w:val="none" w:sz="0" w:space="0" w:color="auto"/>
                <w:right w:val="none" w:sz="0" w:space="0" w:color="auto"/>
              </w:divBdr>
            </w:div>
            <w:div w:id="1520002497">
              <w:marLeft w:val="0"/>
              <w:marRight w:val="0"/>
              <w:marTop w:val="0"/>
              <w:marBottom w:val="0"/>
              <w:divBdr>
                <w:top w:val="none" w:sz="0" w:space="0" w:color="auto"/>
                <w:left w:val="none" w:sz="0" w:space="0" w:color="auto"/>
                <w:bottom w:val="none" w:sz="0" w:space="0" w:color="auto"/>
                <w:right w:val="none" w:sz="0" w:space="0" w:color="auto"/>
              </w:divBdr>
            </w:div>
            <w:div w:id="1786777369">
              <w:marLeft w:val="0"/>
              <w:marRight w:val="0"/>
              <w:marTop w:val="0"/>
              <w:marBottom w:val="0"/>
              <w:divBdr>
                <w:top w:val="none" w:sz="0" w:space="0" w:color="auto"/>
                <w:left w:val="none" w:sz="0" w:space="0" w:color="auto"/>
                <w:bottom w:val="none" w:sz="0" w:space="0" w:color="auto"/>
                <w:right w:val="none" w:sz="0" w:space="0" w:color="auto"/>
              </w:divBdr>
            </w:div>
          </w:divsChild>
        </w:div>
        <w:div w:id="1026369656">
          <w:marLeft w:val="0"/>
          <w:marRight w:val="0"/>
          <w:marTop w:val="0"/>
          <w:marBottom w:val="0"/>
          <w:divBdr>
            <w:top w:val="none" w:sz="0" w:space="0" w:color="auto"/>
            <w:left w:val="none" w:sz="0" w:space="0" w:color="auto"/>
            <w:bottom w:val="none" w:sz="0" w:space="0" w:color="auto"/>
            <w:right w:val="none" w:sz="0" w:space="0" w:color="auto"/>
          </w:divBdr>
          <w:divsChild>
            <w:div w:id="1919708646">
              <w:marLeft w:val="0"/>
              <w:marRight w:val="0"/>
              <w:marTop w:val="0"/>
              <w:marBottom w:val="0"/>
              <w:divBdr>
                <w:top w:val="none" w:sz="0" w:space="0" w:color="auto"/>
                <w:left w:val="none" w:sz="0" w:space="0" w:color="auto"/>
                <w:bottom w:val="none" w:sz="0" w:space="0" w:color="auto"/>
                <w:right w:val="none" w:sz="0" w:space="0" w:color="auto"/>
              </w:divBdr>
            </w:div>
          </w:divsChild>
        </w:div>
        <w:div w:id="1027365402">
          <w:marLeft w:val="0"/>
          <w:marRight w:val="0"/>
          <w:marTop w:val="0"/>
          <w:marBottom w:val="0"/>
          <w:divBdr>
            <w:top w:val="none" w:sz="0" w:space="0" w:color="auto"/>
            <w:left w:val="none" w:sz="0" w:space="0" w:color="auto"/>
            <w:bottom w:val="none" w:sz="0" w:space="0" w:color="auto"/>
            <w:right w:val="none" w:sz="0" w:space="0" w:color="auto"/>
          </w:divBdr>
          <w:divsChild>
            <w:div w:id="798182450">
              <w:marLeft w:val="0"/>
              <w:marRight w:val="0"/>
              <w:marTop w:val="0"/>
              <w:marBottom w:val="0"/>
              <w:divBdr>
                <w:top w:val="none" w:sz="0" w:space="0" w:color="auto"/>
                <w:left w:val="none" w:sz="0" w:space="0" w:color="auto"/>
                <w:bottom w:val="none" w:sz="0" w:space="0" w:color="auto"/>
                <w:right w:val="none" w:sz="0" w:space="0" w:color="auto"/>
              </w:divBdr>
            </w:div>
          </w:divsChild>
        </w:div>
        <w:div w:id="1027635096">
          <w:marLeft w:val="0"/>
          <w:marRight w:val="0"/>
          <w:marTop w:val="0"/>
          <w:marBottom w:val="0"/>
          <w:divBdr>
            <w:top w:val="none" w:sz="0" w:space="0" w:color="auto"/>
            <w:left w:val="none" w:sz="0" w:space="0" w:color="auto"/>
            <w:bottom w:val="none" w:sz="0" w:space="0" w:color="auto"/>
            <w:right w:val="none" w:sz="0" w:space="0" w:color="auto"/>
          </w:divBdr>
          <w:divsChild>
            <w:div w:id="1015766251">
              <w:marLeft w:val="0"/>
              <w:marRight w:val="0"/>
              <w:marTop w:val="0"/>
              <w:marBottom w:val="0"/>
              <w:divBdr>
                <w:top w:val="none" w:sz="0" w:space="0" w:color="auto"/>
                <w:left w:val="none" w:sz="0" w:space="0" w:color="auto"/>
                <w:bottom w:val="none" w:sz="0" w:space="0" w:color="auto"/>
                <w:right w:val="none" w:sz="0" w:space="0" w:color="auto"/>
              </w:divBdr>
            </w:div>
          </w:divsChild>
        </w:div>
        <w:div w:id="1035085917">
          <w:marLeft w:val="0"/>
          <w:marRight w:val="0"/>
          <w:marTop w:val="0"/>
          <w:marBottom w:val="0"/>
          <w:divBdr>
            <w:top w:val="none" w:sz="0" w:space="0" w:color="auto"/>
            <w:left w:val="none" w:sz="0" w:space="0" w:color="auto"/>
            <w:bottom w:val="none" w:sz="0" w:space="0" w:color="auto"/>
            <w:right w:val="none" w:sz="0" w:space="0" w:color="auto"/>
          </w:divBdr>
          <w:divsChild>
            <w:div w:id="1821536149">
              <w:marLeft w:val="0"/>
              <w:marRight w:val="0"/>
              <w:marTop w:val="0"/>
              <w:marBottom w:val="0"/>
              <w:divBdr>
                <w:top w:val="none" w:sz="0" w:space="0" w:color="auto"/>
                <w:left w:val="none" w:sz="0" w:space="0" w:color="auto"/>
                <w:bottom w:val="none" w:sz="0" w:space="0" w:color="auto"/>
                <w:right w:val="none" w:sz="0" w:space="0" w:color="auto"/>
              </w:divBdr>
            </w:div>
          </w:divsChild>
        </w:div>
        <w:div w:id="1035152099">
          <w:marLeft w:val="0"/>
          <w:marRight w:val="0"/>
          <w:marTop w:val="0"/>
          <w:marBottom w:val="0"/>
          <w:divBdr>
            <w:top w:val="none" w:sz="0" w:space="0" w:color="auto"/>
            <w:left w:val="none" w:sz="0" w:space="0" w:color="auto"/>
            <w:bottom w:val="none" w:sz="0" w:space="0" w:color="auto"/>
            <w:right w:val="none" w:sz="0" w:space="0" w:color="auto"/>
          </w:divBdr>
          <w:divsChild>
            <w:div w:id="1295717592">
              <w:marLeft w:val="0"/>
              <w:marRight w:val="0"/>
              <w:marTop w:val="0"/>
              <w:marBottom w:val="0"/>
              <w:divBdr>
                <w:top w:val="none" w:sz="0" w:space="0" w:color="auto"/>
                <w:left w:val="none" w:sz="0" w:space="0" w:color="auto"/>
                <w:bottom w:val="none" w:sz="0" w:space="0" w:color="auto"/>
                <w:right w:val="none" w:sz="0" w:space="0" w:color="auto"/>
              </w:divBdr>
            </w:div>
          </w:divsChild>
        </w:div>
        <w:div w:id="1037467131">
          <w:marLeft w:val="0"/>
          <w:marRight w:val="0"/>
          <w:marTop w:val="0"/>
          <w:marBottom w:val="0"/>
          <w:divBdr>
            <w:top w:val="none" w:sz="0" w:space="0" w:color="auto"/>
            <w:left w:val="none" w:sz="0" w:space="0" w:color="auto"/>
            <w:bottom w:val="none" w:sz="0" w:space="0" w:color="auto"/>
            <w:right w:val="none" w:sz="0" w:space="0" w:color="auto"/>
          </w:divBdr>
          <w:divsChild>
            <w:div w:id="1947230103">
              <w:marLeft w:val="0"/>
              <w:marRight w:val="0"/>
              <w:marTop w:val="0"/>
              <w:marBottom w:val="0"/>
              <w:divBdr>
                <w:top w:val="none" w:sz="0" w:space="0" w:color="auto"/>
                <w:left w:val="none" w:sz="0" w:space="0" w:color="auto"/>
                <w:bottom w:val="none" w:sz="0" w:space="0" w:color="auto"/>
                <w:right w:val="none" w:sz="0" w:space="0" w:color="auto"/>
              </w:divBdr>
            </w:div>
          </w:divsChild>
        </w:div>
        <w:div w:id="1041632074">
          <w:marLeft w:val="0"/>
          <w:marRight w:val="0"/>
          <w:marTop w:val="0"/>
          <w:marBottom w:val="0"/>
          <w:divBdr>
            <w:top w:val="none" w:sz="0" w:space="0" w:color="auto"/>
            <w:left w:val="none" w:sz="0" w:space="0" w:color="auto"/>
            <w:bottom w:val="none" w:sz="0" w:space="0" w:color="auto"/>
            <w:right w:val="none" w:sz="0" w:space="0" w:color="auto"/>
          </w:divBdr>
          <w:divsChild>
            <w:div w:id="1282344939">
              <w:marLeft w:val="0"/>
              <w:marRight w:val="0"/>
              <w:marTop w:val="0"/>
              <w:marBottom w:val="0"/>
              <w:divBdr>
                <w:top w:val="none" w:sz="0" w:space="0" w:color="auto"/>
                <w:left w:val="none" w:sz="0" w:space="0" w:color="auto"/>
                <w:bottom w:val="none" w:sz="0" w:space="0" w:color="auto"/>
                <w:right w:val="none" w:sz="0" w:space="0" w:color="auto"/>
              </w:divBdr>
            </w:div>
          </w:divsChild>
        </w:div>
        <w:div w:id="1042638074">
          <w:marLeft w:val="0"/>
          <w:marRight w:val="0"/>
          <w:marTop w:val="0"/>
          <w:marBottom w:val="0"/>
          <w:divBdr>
            <w:top w:val="none" w:sz="0" w:space="0" w:color="auto"/>
            <w:left w:val="none" w:sz="0" w:space="0" w:color="auto"/>
            <w:bottom w:val="none" w:sz="0" w:space="0" w:color="auto"/>
            <w:right w:val="none" w:sz="0" w:space="0" w:color="auto"/>
          </w:divBdr>
          <w:divsChild>
            <w:div w:id="1079717579">
              <w:marLeft w:val="0"/>
              <w:marRight w:val="0"/>
              <w:marTop w:val="0"/>
              <w:marBottom w:val="0"/>
              <w:divBdr>
                <w:top w:val="none" w:sz="0" w:space="0" w:color="auto"/>
                <w:left w:val="none" w:sz="0" w:space="0" w:color="auto"/>
                <w:bottom w:val="none" w:sz="0" w:space="0" w:color="auto"/>
                <w:right w:val="none" w:sz="0" w:space="0" w:color="auto"/>
              </w:divBdr>
            </w:div>
          </w:divsChild>
        </w:div>
        <w:div w:id="1048409505">
          <w:marLeft w:val="0"/>
          <w:marRight w:val="0"/>
          <w:marTop w:val="0"/>
          <w:marBottom w:val="0"/>
          <w:divBdr>
            <w:top w:val="none" w:sz="0" w:space="0" w:color="auto"/>
            <w:left w:val="none" w:sz="0" w:space="0" w:color="auto"/>
            <w:bottom w:val="none" w:sz="0" w:space="0" w:color="auto"/>
            <w:right w:val="none" w:sz="0" w:space="0" w:color="auto"/>
          </w:divBdr>
          <w:divsChild>
            <w:div w:id="1879588283">
              <w:marLeft w:val="0"/>
              <w:marRight w:val="0"/>
              <w:marTop w:val="0"/>
              <w:marBottom w:val="0"/>
              <w:divBdr>
                <w:top w:val="none" w:sz="0" w:space="0" w:color="auto"/>
                <w:left w:val="none" w:sz="0" w:space="0" w:color="auto"/>
                <w:bottom w:val="none" w:sz="0" w:space="0" w:color="auto"/>
                <w:right w:val="none" w:sz="0" w:space="0" w:color="auto"/>
              </w:divBdr>
            </w:div>
          </w:divsChild>
        </w:div>
        <w:div w:id="1051656553">
          <w:marLeft w:val="0"/>
          <w:marRight w:val="0"/>
          <w:marTop w:val="0"/>
          <w:marBottom w:val="0"/>
          <w:divBdr>
            <w:top w:val="none" w:sz="0" w:space="0" w:color="auto"/>
            <w:left w:val="none" w:sz="0" w:space="0" w:color="auto"/>
            <w:bottom w:val="none" w:sz="0" w:space="0" w:color="auto"/>
            <w:right w:val="none" w:sz="0" w:space="0" w:color="auto"/>
          </w:divBdr>
          <w:divsChild>
            <w:div w:id="149298817">
              <w:marLeft w:val="0"/>
              <w:marRight w:val="0"/>
              <w:marTop w:val="0"/>
              <w:marBottom w:val="0"/>
              <w:divBdr>
                <w:top w:val="none" w:sz="0" w:space="0" w:color="auto"/>
                <w:left w:val="none" w:sz="0" w:space="0" w:color="auto"/>
                <w:bottom w:val="none" w:sz="0" w:space="0" w:color="auto"/>
                <w:right w:val="none" w:sz="0" w:space="0" w:color="auto"/>
              </w:divBdr>
            </w:div>
          </w:divsChild>
        </w:div>
        <w:div w:id="1053582227">
          <w:marLeft w:val="0"/>
          <w:marRight w:val="0"/>
          <w:marTop w:val="0"/>
          <w:marBottom w:val="0"/>
          <w:divBdr>
            <w:top w:val="none" w:sz="0" w:space="0" w:color="auto"/>
            <w:left w:val="none" w:sz="0" w:space="0" w:color="auto"/>
            <w:bottom w:val="none" w:sz="0" w:space="0" w:color="auto"/>
            <w:right w:val="none" w:sz="0" w:space="0" w:color="auto"/>
          </w:divBdr>
          <w:divsChild>
            <w:div w:id="934216586">
              <w:marLeft w:val="0"/>
              <w:marRight w:val="0"/>
              <w:marTop w:val="0"/>
              <w:marBottom w:val="0"/>
              <w:divBdr>
                <w:top w:val="none" w:sz="0" w:space="0" w:color="auto"/>
                <w:left w:val="none" w:sz="0" w:space="0" w:color="auto"/>
                <w:bottom w:val="none" w:sz="0" w:space="0" w:color="auto"/>
                <w:right w:val="none" w:sz="0" w:space="0" w:color="auto"/>
              </w:divBdr>
            </w:div>
          </w:divsChild>
        </w:div>
        <w:div w:id="1054623394">
          <w:marLeft w:val="0"/>
          <w:marRight w:val="0"/>
          <w:marTop w:val="0"/>
          <w:marBottom w:val="0"/>
          <w:divBdr>
            <w:top w:val="none" w:sz="0" w:space="0" w:color="auto"/>
            <w:left w:val="none" w:sz="0" w:space="0" w:color="auto"/>
            <w:bottom w:val="none" w:sz="0" w:space="0" w:color="auto"/>
            <w:right w:val="none" w:sz="0" w:space="0" w:color="auto"/>
          </w:divBdr>
          <w:divsChild>
            <w:div w:id="20516263">
              <w:marLeft w:val="0"/>
              <w:marRight w:val="0"/>
              <w:marTop w:val="0"/>
              <w:marBottom w:val="0"/>
              <w:divBdr>
                <w:top w:val="none" w:sz="0" w:space="0" w:color="auto"/>
                <w:left w:val="none" w:sz="0" w:space="0" w:color="auto"/>
                <w:bottom w:val="none" w:sz="0" w:space="0" w:color="auto"/>
                <w:right w:val="none" w:sz="0" w:space="0" w:color="auto"/>
              </w:divBdr>
            </w:div>
          </w:divsChild>
        </w:div>
        <w:div w:id="1060322440">
          <w:marLeft w:val="0"/>
          <w:marRight w:val="0"/>
          <w:marTop w:val="0"/>
          <w:marBottom w:val="0"/>
          <w:divBdr>
            <w:top w:val="none" w:sz="0" w:space="0" w:color="auto"/>
            <w:left w:val="none" w:sz="0" w:space="0" w:color="auto"/>
            <w:bottom w:val="none" w:sz="0" w:space="0" w:color="auto"/>
            <w:right w:val="none" w:sz="0" w:space="0" w:color="auto"/>
          </w:divBdr>
          <w:divsChild>
            <w:div w:id="645672678">
              <w:marLeft w:val="0"/>
              <w:marRight w:val="0"/>
              <w:marTop w:val="0"/>
              <w:marBottom w:val="0"/>
              <w:divBdr>
                <w:top w:val="none" w:sz="0" w:space="0" w:color="auto"/>
                <w:left w:val="none" w:sz="0" w:space="0" w:color="auto"/>
                <w:bottom w:val="none" w:sz="0" w:space="0" w:color="auto"/>
                <w:right w:val="none" w:sz="0" w:space="0" w:color="auto"/>
              </w:divBdr>
            </w:div>
          </w:divsChild>
        </w:div>
        <w:div w:id="1063479103">
          <w:marLeft w:val="0"/>
          <w:marRight w:val="0"/>
          <w:marTop w:val="0"/>
          <w:marBottom w:val="0"/>
          <w:divBdr>
            <w:top w:val="none" w:sz="0" w:space="0" w:color="auto"/>
            <w:left w:val="none" w:sz="0" w:space="0" w:color="auto"/>
            <w:bottom w:val="none" w:sz="0" w:space="0" w:color="auto"/>
            <w:right w:val="none" w:sz="0" w:space="0" w:color="auto"/>
          </w:divBdr>
          <w:divsChild>
            <w:div w:id="1960182262">
              <w:marLeft w:val="0"/>
              <w:marRight w:val="0"/>
              <w:marTop w:val="0"/>
              <w:marBottom w:val="0"/>
              <w:divBdr>
                <w:top w:val="none" w:sz="0" w:space="0" w:color="auto"/>
                <w:left w:val="none" w:sz="0" w:space="0" w:color="auto"/>
                <w:bottom w:val="none" w:sz="0" w:space="0" w:color="auto"/>
                <w:right w:val="none" w:sz="0" w:space="0" w:color="auto"/>
              </w:divBdr>
            </w:div>
          </w:divsChild>
        </w:div>
        <w:div w:id="1070805928">
          <w:marLeft w:val="0"/>
          <w:marRight w:val="0"/>
          <w:marTop w:val="0"/>
          <w:marBottom w:val="0"/>
          <w:divBdr>
            <w:top w:val="none" w:sz="0" w:space="0" w:color="auto"/>
            <w:left w:val="none" w:sz="0" w:space="0" w:color="auto"/>
            <w:bottom w:val="none" w:sz="0" w:space="0" w:color="auto"/>
            <w:right w:val="none" w:sz="0" w:space="0" w:color="auto"/>
          </w:divBdr>
          <w:divsChild>
            <w:div w:id="954991304">
              <w:marLeft w:val="0"/>
              <w:marRight w:val="0"/>
              <w:marTop w:val="0"/>
              <w:marBottom w:val="0"/>
              <w:divBdr>
                <w:top w:val="none" w:sz="0" w:space="0" w:color="auto"/>
                <w:left w:val="none" w:sz="0" w:space="0" w:color="auto"/>
                <w:bottom w:val="none" w:sz="0" w:space="0" w:color="auto"/>
                <w:right w:val="none" w:sz="0" w:space="0" w:color="auto"/>
              </w:divBdr>
            </w:div>
          </w:divsChild>
        </w:div>
        <w:div w:id="1072040407">
          <w:marLeft w:val="0"/>
          <w:marRight w:val="0"/>
          <w:marTop w:val="0"/>
          <w:marBottom w:val="0"/>
          <w:divBdr>
            <w:top w:val="none" w:sz="0" w:space="0" w:color="auto"/>
            <w:left w:val="none" w:sz="0" w:space="0" w:color="auto"/>
            <w:bottom w:val="none" w:sz="0" w:space="0" w:color="auto"/>
            <w:right w:val="none" w:sz="0" w:space="0" w:color="auto"/>
          </w:divBdr>
          <w:divsChild>
            <w:div w:id="936062367">
              <w:marLeft w:val="0"/>
              <w:marRight w:val="0"/>
              <w:marTop w:val="0"/>
              <w:marBottom w:val="0"/>
              <w:divBdr>
                <w:top w:val="none" w:sz="0" w:space="0" w:color="auto"/>
                <w:left w:val="none" w:sz="0" w:space="0" w:color="auto"/>
                <w:bottom w:val="none" w:sz="0" w:space="0" w:color="auto"/>
                <w:right w:val="none" w:sz="0" w:space="0" w:color="auto"/>
              </w:divBdr>
            </w:div>
          </w:divsChild>
        </w:div>
        <w:div w:id="1072120434">
          <w:marLeft w:val="0"/>
          <w:marRight w:val="0"/>
          <w:marTop w:val="0"/>
          <w:marBottom w:val="0"/>
          <w:divBdr>
            <w:top w:val="none" w:sz="0" w:space="0" w:color="auto"/>
            <w:left w:val="none" w:sz="0" w:space="0" w:color="auto"/>
            <w:bottom w:val="none" w:sz="0" w:space="0" w:color="auto"/>
            <w:right w:val="none" w:sz="0" w:space="0" w:color="auto"/>
          </w:divBdr>
          <w:divsChild>
            <w:div w:id="196892179">
              <w:marLeft w:val="0"/>
              <w:marRight w:val="0"/>
              <w:marTop w:val="0"/>
              <w:marBottom w:val="0"/>
              <w:divBdr>
                <w:top w:val="none" w:sz="0" w:space="0" w:color="auto"/>
                <w:left w:val="none" w:sz="0" w:space="0" w:color="auto"/>
                <w:bottom w:val="none" w:sz="0" w:space="0" w:color="auto"/>
                <w:right w:val="none" w:sz="0" w:space="0" w:color="auto"/>
              </w:divBdr>
            </w:div>
          </w:divsChild>
        </w:div>
        <w:div w:id="1074667834">
          <w:marLeft w:val="0"/>
          <w:marRight w:val="0"/>
          <w:marTop w:val="0"/>
          <w:marBottom w:val="0"/>
          <w:divBdr>
            <w:top w:val="none" w:sz="0" w:space="0" w:color="auto"/>
            <w:left w:val="none" w:sz="0" w:space="0" w:color="auto"/>
            <w:bottom w:val="none" w:sz="0" w:space="0" w:color="auto"/>
            <w:right w:val="none" w:sz="0" w:space="0" w:color="auto"/>
          </w:divBdr>
          <w:divsChild>
            <w:div w:id="823550741">
              <w:marLeft w:val="0"/>
              <w:marRight w:val="0"/>
              <w:marTop w:val="0"/>
              <w:marBottom w:val="0"/>
              <w:divBdr>
                <w:top w:val="none" w:sz="0" w:space="0" w:color="auto"/>
                <w:left w:val="none" w:sz="0" w:space="0" w:color="auto"/>
                <w:bottom w:val="none" w:sz="0" w:space="0" w:color="auto"/>
                <w:right w:val="none" w:sz="0" w:space="0" w:color="auto"/>
              </w:divBdr>
            </w:div>
            <w:div w:id="1892227889">
              <w:marLeft w:val="0"/>
              <w:marRight w:val="0"/>
              <w:marTop w:val="0"/>
              <w:marBottom w:val="0"/>
              <w:divBdr>
                <w:top w:val="none" w:sz="0" w:space="0" w:color="auto"/>
                <w:left w:val="none" w:sz="0" w:space="0" w:color="auto"/>
                <w:bottom w:val="none" w:sz="0" w:space="0" w:color="auto"/>
                <w:right w:val="none" w:sz="0" w:space="0" w:color="auto"/>
              </w:divBdr>
            </w:div>
          </w:divsChild>
        </w:div>
        <w:div w:id="1077247934">
          <w:marLeft w:val="0"/>
          <w:marRight w:val="0"/>
          <w:marTop w:val="0"/>
          <w:marBottom w:val="0"/>
          <w:divBdr>
            <w:top w:val="none" w:sz="0" w:space="0" w:color="auto"/>
            <w:left w:val="none" w:sz="0" w:space="0" w:color="auto"/>
            <w:bottom w:val="none" w:sz="0" w:space="0" w:color="auto"/>
            <w:right w:val="none" w:sz="0" w:space="0" w:color="auto"/>
          </w:divBdr>
          <w:divsChild>
            <w:div w:id="1693989920">
              <w:marLeft w:val="0"/>
              <w:marRight w:val="0"/>
              <w:marTop w:val="0"/>
              <w:marBottom w:val="0"/>
              <w:divBdr>
                <w:top w:val="none" w:sz="0" w:space="0" w:color="auto"/>
                <w:left w:val="none" w:sz="0" w:space="0" w:color="auto"/>
                <w:bottom w:val="none" w:sz="0" w:space="0" w:color="auto"/>
                <w:right w:val="none" w:sz="0" w:space="0" w:color="auto"/>
              </w:divBdr>
            </w:div>
          </w:divsChild>
        </w:div>
        <w:div w:id="1077631000">
          <w:marLeft w:val="0"/>
          <w:marRight w:val="0"/>
          <w:marTop w:val="0"/>
          <w:marBottom w:val="0"/>
          <w:divBdr>
            <w:top w:val="none" w:sz="0" w:space="0" w:color="auto"/>
            <w:left w:val="none" w:sz="0" w:space="0" w:color="auto"/>
            <w:bottom w:val="none" w:sz="0" w:space="0" w:color="auto"/>
            <w:right w:val="none" w:sz="0" w:space="0" w:color="auto"/>
          </w:divBdr>
          <w:divsChild>
            <w:div w:id="510989815">
              <w:marLeft w:val="0"/>
              <w:marRight w:val="0"/>
              <w:marTop w:val="0"/>
              <w:marBottom w:val="0"/>
              <w:divBdr>
                <w:top w:val="none" w:sz="0" w:space="0" w:color="auto"/>
                <w:left w:val="none" w:sz="0" w:space="0" w:color="auto"/>
                <w:bottom w:val="none" w:sz="0" w:space="0" w:color="auto"/>
                <w:right w:val="none" w:sz="0" w:space="0" w:color="auto"/>
              </w:divBdr>
            </w:div>
          </w:divsChild>
        </w:div>
        <w:div w:id="1078482694">
          <w:marLeft w:val="0"/>
          <w:marRight w:val="0"/>
          <w:marTop w:val="0"/>
          <w:marBottom w:val="0"/>
          <w:divBdr>
            <w:top w:val="none" w:sz="0" w:space="0" w:color="auto"/>
            <w:left w:val="none" w:sz="0" w:space="0" w:color="auto"/>
            <w:bottom w:val="none" w:sz="0" w:space="0" w:color="auto"/>
            <w:right w:val="none" w:sz="0" w:space="0" w:color="auto"/>
          </w:divBdr>
          <w:divsChild>
            <w:div w:id="1538273285">
              <w:marLeft w:val="0"/>
              <w:marRight w:val="0"/>
              <w:marTop w:val="0"/>
              <w:marBottom w:val="0"/>
              <w:divBdr>
                <w:top w:val="none" w:sz="0" w:space="0" w:color="auto"/>
                <w:left w:val="none" w:sz="0" w:space="0" w:color="auto"/>
                <w:bottom w:val="none" w:sz="0" w:space="0" w:color="auto"/>
                <w:right w:val="none" w:sz="0" w:space="0" w:color="auto"/>
              </w:divBdr>
            </w:div>
          </w:divsChild>
        </w:div>
        <w:div w:id="1080445874">
          <w:marLeft w:val="0"/>
          <w:marRight w:val="0"/>
          <w:marTop w:val="0"/>
          <w:marBottom w:val="0"/>
          <w:divBdr>
            <w:top w:val="none" w:sz="0" w:space="0" w:color="auto"/>
            <w:left w:val="none" w:sz="0" w:space="0" w:color="auto"/>
            <w:bottom w:val="none" w:sz="0" w:space="0" w:color="auto"/>
            <w:right w:val="none" w:sz="0" w:space="0" w:color="auto"/>
          </w:divBdr>
          <w:divsChild>
            <w:div w:id="806044431">
              <w:marLeft w:val="0"/>
              <w:marRight w:val="0"/>
              <w:marTop w:val="0"/>
              <w:marBottom w:val="0"/>
              <w:divBdr>
                <w:top w:val="none" w:sz="0" w:space="0" w:color="auto"/>
                <w:left w:val="none" w:sz="0" w:space="0" w:color="auto"/>
                <w:bottom w:val="none" w:sz="0" w:space="0" w:color="auto"/>
                <w:right w:val="none" w:sz="0" w:space="0" w:color="auto"/>
              </w:divBdr>
            </w:div>
            <w:div w:id="1047144619">
              <w:marLeft w:val="0"/>
              <w:marRight w:val="0"/>
              <w:marTop w:val="0"/>
              <w:marBottom w:val="0"/>
              <w:divBdr>
                <w:top w:val="none" w:sz="0" w:space="0" w:color="auto"/>
                <w:left w:val="none" w:sz="0" w:space="0" w:color="auto"/>
                <w:bottom w:val="none" w:sz="0" w:space="0" w:color="auto"/>
                <w:right w:val="none" w:sz="0" w:space="0" w:color="auto"/>
              </w:divBdr>
            </w:div>
          </w:divsChild>
        </w:div>
        <w:div w:id="1083526461">
          <w:marLeft w:val="0"/>
          <w:marRight w:val="0"/>
          <w:marTop w:val="0"/>
          <w:marBottom w:val="0"/>
          <w:divBdr>
            <w:top w:val="none" w:sz="0" w:space="0" w:color="auto"/>
            <w:left w:val="none" w:sz="0" w:space="0" w:color="auto"/>
            <w:bottom w:val="none" w:sz="0" w:space="0" w:color="auto"/>
            <w:right w:val="none" w:sz="0" w:space="0" w:color="auto"/>
          </w:divBdr>
          <w:divsChild>
            <w:div w:id="1171675781">
              <w:marLeft w:val="0"/>
              <w:marRight w:val="0"/>
              <w:marTop w:val="0"/>
              <w:marBottom w:val="0"/>
              <w:divBdr>
                <w:top w:val="none" w:sz="0" w:space="0" w:color="auto"/>
                <w:left w:val="none" w:sz="0" w:space="0" w:color="auto"/>
                <w:bottom w:val="none" w:sz="0" w:space="0" w:color="auto"/>
                <w:right w:val="none" w:sz="0" w:space="0" w:color="auto"/>
              </w:divBdr>
            </w:div>
          </w:divsChild>
        </w:div>
        <w:div w:id="1085152887">
          <w:marLeft w:val="0"/>
          <w:marRight w:val="0"/>
          <w:marTop w:val="0"/>
          <w:marBottom w:val="0"/>
          <w:divBdr>
            <w:top w:val="none" w:sz="0" w:space="0" w:color="auto"/>
            <w:left w:val="none" w:sz="0" w:space="0" w:color="auto"/>
            <w:bottom w:val="none" w:sz="0" w:space="0" w:color="auto"/>
            <w:right w:val="none" w:sz="0" w:space="0" w:color="auto"/>
          </w:divBdr>
          <w:divsChild>
            <w:div w:id="103617502">
              <w:marLeft w:val="0"/>
              <w:marRight w:val="0"/>
              <w:marTop w:val="0"/>
              <w:marBottom w:val="0"/>
              <w:divBdr>
                <w:top w:val="none" w:sz="0" w:space="0" w:color="auto"/>
                <w:left w:val="none" w:sz="0" w:space="0" w:color="auto"/>
                <w:bottom w:val="none" w:sz="0" w:space="0" w:color="auto"/>
                <w:right w:val="none" w:sz="0" w:space="0" w:color="auto"/>
              </w:divBdr>
            </w:div>
          </w:divsChild>
        </w:div>
        <w:div w:id="1090271944">
          <w:marLeft w:val="0"/>
          <w:marRight w:val="0"/>
          <w:marTop w:val="0"/>
          <w:marBottom w:val="0"/>
          <w:divBdr>
            <w:top w:val="none" w:sz="0" w:space="0" w:color="auto"/>
            <w:left w:val="none" w:sz="0" w:space="0" w:color="auto"/>
            <w:bottom w:val="none" w:sz="0" w:space="0" w:color="auto"/>
            <w:right w:val="none" w:sz="0" w:space="0" w:color="auto"/>
          </w:divBdr>
          <w:divsChild>
            <w:div w:id="1593246201">
              <w:marLeft w:val="0"/>
              <w:marRight w:val="0"/>
              <w:marTop w:val="0"/>
              <w:marBottom w:val="0"/>
              <w:divBdr>
                <w:top w:val="none" w:sz="0" w:space="0" w:color="auto"/>
                <w:left w:val="none" w:sz="0" w:space="0" w:color="auto"/>
                <w:bottom w:val="none" w:sz="0" w:space="0" w:color="auto"/>
                <w:right w:val="none" w:sz="0" w:space="0" w:color="auto"/>
              </w:divBdr>
            </w:div>
          </w:divsChild>
        </w:div>
        <w:div w:id="1090738234">
          <w:marLeft w:val="0"/>
          <w:marRight w:val="0"/>
          <w:marTop w:val="0"/>
          <w:marBottom w:val="0"/>
          <w:divBdr>
            <w:top w:val="none" w:sz="0" w:space="0" w:color="auto"/>
            <w:left w:val="none" w:sz="0" w:space="0" w:color="auto"/>
            <w:bottom w:val="none" w:sz="0" w:space="0" w:color="auto"/>
            <w:right w:val="none" w:sz="0" w:space="0" w:color="auto"/>
          </w:divBdr>
          <w:divsChild>
            <w:div w:id="1823428335">
              <w:marLeft w:val="0"/>
              <w:marRight w:val="0"/>
              <w:marTop w:val="0"/>
              <w:marBottom w:val="0"/>
              <w:divBdr>
                <w:top w:val="none" w:sz="0" w:space="0" w:color="auto"/>
                <w:left w:val="none" w:sz="0" w:space="0" w:color="auto"/>
                <w:bottom w:val="none" w:sz="0" w:space="0" w:color="auto"/>
                <w:right w:val="none" w:sz="0" w:space="0" w:color="auto"/>
              </w:divBdr>
            </w:div>
          </w:divsChild>
        </w:div>
        <w:div w:id="1091199292">
          <w:marLeft w:val="0"/>
          <w:marRight w:val="0"/>
          <w:marTop w:val="0"/>
          <w:marBottom w:val="0"/>
          <w:divBdr>
            <w:top w:val="none" w:sz="0" w:space="0" w:color="auto"/>
            <w:left w:val="none" w:sz="0" w:space="0" w:color="auto"/>
            <w:bottom w:val="none" w:sz="0" w:space="0" w:color="auto"/>
            <w:right w:val="none" w:sz="0" w:space="0" w:color="auto"/>
          </w:divBdr>
          <w:divsChild>
            <w:div w:id="635066696">
              <w:marLeft w:val="0"/>
              <w:marRight w:val="0"/>
              <w:marTop w:val="0"/>
              <w:marBottom w:val="0"/>
              <w:divBdr>
                <w:top w:val="none" w:sz="0" w:space="0" w:color="auto"/>
                <w:left w:val="none" w:sz="0" w:space="0" w:color="auto"/>
                <w:bottom w:val="none" w:sz="0" w:space="0" w:color="auto"/>
                <w:right w:val="none" w:sz="0" w:space="0" w:color="auto"/>
              </w:divBdr>
            </w:div>
          </w:divsChild>
        </w:div>
        <w:div w:id="1091511289">
          <w:marLeft w:val="0"/>
          <w:marRight w:val="0"/>
          <w:marTop w:val="0"/>
          <w:marBottom w:val="0"/>
          <w:divBdr>
            <w:top w:val="none" w:sz="0" w:space="0" w:color="auto"/>
            <w:left w:val="none" w:sz="0" w:space="0" w:color="auto"/>
            <w:bottom w:val="none" w:sz="0" w:space="0" w:color="auto"/>
            <w:right w:val="none" w:sz="0" w:space="0" w:color="auto"/>
          </w:divBdr>
          <w:divsChild>
            <w:div w:id="1576475598">
              <w:marLeft w:val="0"/>
              <w:marRight w:val="0"/>
              <w:marTop w:val="0"/>
              <w:marBottom w:val="0"/>
              <w:divBdr>
                <w:top w:val="none" w:sz="0" w:space="0" w:color="auto"/>
                <w:left w:val="none" w:sz="0" w:space="0" w:color="auto"/>
                <w:bottom w:val="none" w:sz="0" w:space="0" w:color="auto"/>
                <w:right w:val="none" w:sz="0" w:space="0" w:color="auto"/>
              </w:divBdr>
            </w:div>
          </w:divsChild>
        </w:div>
        <w:div w:id="1093823921">
          <w:marLeft w:val="0"/>
          <w:marRight w:val="0"/>
          <w:marTop w:val="0"/>
          <w:marBottom w:val="0"/>
          <w:divBdr>
            <w:top w:val="none" w:sz="0" w:space="0" w:color="auto"/>
            <w:left w:val="none" w:sz="0" w:space="0" w:color="auto"/>
            <w:bottom w:val="none" w:sz="0" w:space="0" w:color="auto"/>
            <w:right w:val="none" w:sz="0" w:space="0" w:color="auto"/>
          </w:divBdr>
          <w:divsChild>
            <w:div w:id="416054639">
              <w:marLeft w:val="0"/>
              <w:marRight w:val="0"/>
              <w:marTop w:val="0"/>
              <w:marBottom w:val="0"/>
              <w:divBdr>
                <w:top w:val="none" w:sz="0" w:space="0" w:color="auto"/>
                <w:left w:val="none" w:sz="0" w:space="0" w:color="auto"/>
                <w:bottom w:val="none" w:sz="0" w:space="0" w:color="auto"/>
                <w:right w:val="none" w:sz="0" w:space="0" w:color="auto"/>
              </w:divBdr>
            </w:div>
          </w:divsChild>
        </w:div>
        <w:div w:id="1095250222">
          <w:marLeft w:val="0"/>
          <w:marRight w:val="0"/>
          <w:marTop w:val="0"/>
          <w:marBottom w:val="0"/>
          <w:divBdr>
            <w:top w:val="none" w:sz="0" w:space="0" w:color="auto"/>
            <w:left w:val="none" w:sz="0" w:space="0" w:color="auto"/>
            <w:bottom w:val="none" w:sz="0" w:space="0" w:color="auto"/>
            <w:right w:val="none" w:sz="0" w:space="0" w:color="auto"/>
          </w:divBdr>
          <w:divsChild>
            <w:div w:id="23797644">
              <w:marLeft w:val="0"/>
              <w:marRight w:val="0"/>
              <w:marTop w:val="0"/>
              <w:marBottom w:val="0"/>
              <w:divBdr>
                <w:top w:val="none" w:sz="0" w:space="0" w:color="auto"/>
                <w:left w:val="none" w:sz="0" w:space="0" w:color="auto"/>
                <w:bottom w:val="none" w:sz="0" w:space="0" w:color="auto"/>
                <w:right w:val="none" w:sz="0" w:space="0" w:color="auto"/>
              </w:divBdr>
            </w:div>
            <w:div w:id="1525706285">
              <w:marLeft w:val="0"/>
              <w:marRight w:val="0"/>
              <w:marTop w:val="0"/>
              <w:marBottom w:val="0"/>
              <w:divBdr>
                <w:top w:val="none" w:sz="0" w:space="0" w:color="auto"/>
                <w:left w:val="none" w:sz="0" w:space="0" w:color="auto"/>
                <w:bottom w:val="none" w:sz="0" w:space="0" w:color="auto"/>
                <w:right w:val="none" w:sz="0" w:space="0" w:color="auto"/>
              </w:divBdr>
            </w:div>
            <w:div w:id="1640569606">
              <w:marLeft w:val="0"/>
              <w:marRight w:val="0"/>
              <w:marTop w:val="0"/>
              <w:marBottom w:val="0"/>
              <w:divBdr>
                <w:top w:val="none" w:sz="0" w:space="0" w:color="auto"/>
                <w:left w:val="none" w:sz="0" w:space="0" w:color="auto"/>
                <w:bottom w:val="none" w:sz="0" w:space="0" w:color="auto"/>
                <w:right w:val="none" w:sz="0" w:space="0" w:color="auto"/>
              </w:divBdr>
            </w:div>
          </w:divsChild>
        </w:div>
        <w:div w:id="1100950735">
          <w:marLeft w:val="0"/>
          <w:marRight w:val="0"/>
          <w:marTop w:val="0"/>
          <w:marBottom w:val="0"/>
          <w:divBdr>
            <w:top w:val="none" w:sz="0" w:space="0" w:color="auto"/>
            <w:left w:val="none" w:sz="0" w:space="0" w:color="auto"/>
            <w:bottom w:val="none" w:sz="0" w:space="0" w:color="auto"/>
            <w:right w:val="none" w:sz="0" w:space="0" w:color="auto"/>
          </w:divBdr>
          <w:divsChild>
            <w:div w:id="1831410144">
              <w:marLeft w:val="0"/>
              <w:marRight w:val="0"/>
              <w:marTop w:val="0"/>
              <w:marBottom w:val="0"/>
              <w:divBdr>
                <w:top w:val="none" w:sz="0" w:space="0" w:color="auto"/>
                <w:left w:val="none" w:sz="0" w:space="0" w:color="auto"/>
                <w:bottom w:val="none" w:sz="0" w:space="0" w:color="auto"/>
                <w:right w:val="none" w:sz="0" w:space="0" w:color="auto"/>
              </w:divBdr>
            </w:div>
          </w:divsChild>
        </w:div>
        <w:div w:id="1101678138">
          <w:marLeft w:val="0"/>
          <w:marRight w:val="0"/>
          <w:marTop w:val="0"/>
          <w:marBottom w:val="0"/>
          <w:divBdr>
            <w:top w:val="none" w:sz="0" w:space="0" w:color="auto"/>
            <w:left w:val="none" w:sz="0" w:space="0" w:color="auto"/>
            <w:bottom w:val="none" w:sz="0" w:space="0" w:color="auto"/>
            <w:right w:val="none" w:sz="0" w:space="0" w:color="auto"/>
          </w:divBdr>
          <w:divsChild>
            <w:div w:id="105121882">
              <w:marLeft w:val="0"/>
              <w:marRight w:val="0"/>
              <w:marTop w:val="0"/>
              <w:marBottom w:val="0"/>
              <w:divBdr>
                <w:top w:val="none" w:sz="0" w:space="0" w:color="auto"/>
                <w:left w:val="none" w:sz="0" w:space="0" w:color="auto"/>
                <w:bottom w:val="none" w:sz="0" w:space="0" w:color="auto"/>
                <w:right w:val="none" w:sz="0" w:space="0" w:color="auto"/>
              </w:divBdr>
            </w:div>
            <w:div w:id="1850217578">
              <w:marLeft w:val="0"/>
              <w:marRight w:val="0"/>
              <w:marTop w:val="0"/>
              <w:marBottom w:val="0"/>
              <w:divBdr>
                <w:top w:val="none" w:sz="0" w:space="0" w:color="auto"/>
                <w:left w:val="none" w:sz="0" w:space="0" w:color="auto"/>
                <w:bottom w:val="none" w:sz="0" w:space="0" w:color="auto"/>
                <w:right w:val="none" w:sz="0" w:space="0" w:color="auto"/>
              </w:divBdr>
            </w:div>
            <w:div w:id="1899047418">
              <w:marLeft w:val="0"/>
              <w:marRight w:val="0"/>
              <w:marTop w:val="0"/>
              <w:marBottom w:val="0"/>
              <w:divBdr>
                <w:top w:val="none" w:sz="0" w:space="0" w:color="auto"/>
                <w:left w:val="none" w:sz="0" w:space="0" w:color="auto"/>
                <w:bottom w:val="none" w:sz="0" w:space="0" w:color="auto"/>
                <w:right w:val="none" w:sz="0" w:space="0" w:color="auto"/>
              </w:divBdr>
            </w:div>
          </w:divsChild>
        </w:div>
        <w:div w:id="1104494291">
          <w:marLeft w:val="0"/>
          <w:marRight w:val="0"/>
          <w:marTop w:val="0"/>
          <w:marBottom w:val="0"/>
          <w:divBdr>
            <w:top w:val="none" w:sz="0" w:space="0" w:color="auto"/>
            <w:left w:val="none" w:sz="0" w:space="0" w:color="auto"/>
            <w:bottom w:val="none" w:sz="0" w:space="0" w:color="auto"/>
            <w:right w:val="none" w:sz="0" w:space="0" w:color="auto"/>
          </w:divBdr>
          <w:divsChild>
            <w:div w:id="1634752660">
              <w:marLeft w:val="0"/>
              <w:marRight w:val="0"/>
              <w:marTop w:val="0"/>
              <w:marBottom w:val="0"/>
              <w:divBdr>
                <w:top w:val="none" w:sz="0" w:space="0" w:color="auto"/>
                <w:left w:val="none" w:sz="0" w:space="0" w:color="auto"/>
                <w:bottom w:val="none" w:sz="0" w:space="0" w:color="auto"/>
                <w:right w:val="none" w:sz="0" w:space="0" w:color="auto"/>
              </w:divBdr>
            </w:div>
          </w:divsChild>
        </w:div>
        <w:div w:id="1109931295">
          <w:marLeft w:val="0"/>
          <w:marRight w:val="0"/>
          <w:marTop w:val="0"/>
          <w:marBottom w:val="0"/>
          <w:divBdr>
            <w:top w:val="none" w:sz="0" w:space="0" w:color="auto"/>
            <w:left w:val="none" w:sz="0" w:space="0" w:color="auto"/>
            <w:bottom w:val="none" w:sz="0" w:space="0" w:color="auto"/>
            <w:right w:val="none" w:sz="0" w:space="0" w:color="auto"/>
          </w:divBdr>
          <w:divsChild>
            <w:div w:id="1735160451">
              <w:marLeft w:val="0"/>
              <w:marRight w:val="0"/>
              <w:marTop w:val="0"/>
              <w:marBottom w:val="0"/>
              <w:divBdr>
                <w:top w:val="none" w:sz="0" w:space="0" w:color="auto"/>
                <w:left w:val="none" w:sz="0" w:space="0" w:color="auto"/>
                <w:bottom w:val="none" w:sz="0" w:space="0" w:color="auto"/>
                <w:right w:val="none" w:sz="0" w:space="0" w:color="auto"/>
              </w:divBdr>
            </w:div>
          </w:divsChild>
        </w:div>
        <w:div w:id="1109933286">
          <w:marLeft w:val="0"/>
          <w:marRight w:val="0"/>
          <w:marTop w:val="0"/>
          <w:marBottom w:val="0"/>
          <w:divBdr>
            <w:top w:val="none" w:sz="0" w:space="0" w:color="auto"/>
            <w:left w:val="none" w:sz="0" w:space="0" w:color="auto"/>
            <w:bottom w:val="none" w:sz="0" w:space="0" w:color="auto"/>
            <w:right w:val="none" w:sz="0" w:space="0" w:color="auto"/>
          </w:divBdr>
          <w:divsChild>
            <w:div w:id="241179978">
              <w:marLeft w:val="0"/>
              <w:marRight w:val="0"/>
              <w:marTop w:val="0"/>
              <w:marBottom w:val="0"/>
              <w:divBdr>
                <w:top w:val="none" w:sz="0" w:space="0" w:color="auto"/>
                <w:left w:val="none" w:sz="0" w:space="0" w:color="auto"/>
                <w:bottom w:val="none" w:sz="0" w:space="0" w:color="auto"/>
                <w:right w:val="none" w:sz="0" w:space="0" w:color="auto"/>
              </w:divBdr>
            </w:div>
          </w:divsChild>
        </w:div>
        <w:div w:id="1111168851">
          <w:marLeft w:val="0"/>
          <w:marRight w:val="0"/>
          <w:marTop w:val="0"/>
          <w:marBottom w:val="0"/>
          <w:divBdr>
            <w:top w:val="none" w:sz="0" w:space="0" w:color="auto"/>
            <w:left w:val="none" w:sz="0" w:space="0" w:color="auto"/>
            <w:bottom w:val="none" w:sz="0" w:space="0" w:color="auto"/>
            <w:right w:val="none" w:sz="0" w:space="0" w:color="auto"/>
          </w:divBdr>
          <w:divsChild>
            <w:div w:id="1197814569">
              <w:marLeft w:val="0"/>
              <w:marRight w:val="0"/>
              <w:marTop w:val="0"/>
              <w:marBottom w:val="0"/>
              <w:divBdr>
                <w:top w:val="none" w:sz="0" w:space="0" w:color="auto"/>
                <w:left w:val="none" w:sz="0" w:space="0" w:color="auto"/>
                <w:bottom w:val="none" w:sz="0" w:space="0" w:color="auto"/>
                <w:right w:val="none" w:sz="0" w:space="0" w:color="auto"/>
              </w:divBdr>
            </w:div>
          </w:divsChild>
        </w:div>
        <w:div w:id="1114135679">
          <w:marLeft w:val="0"/>
          <w:marRight w:val="0"/>
          <w:marTop w:val="0"/>
          <w:marBottom w:val="0"/>
          <w:divBdr>
            <w:top w:val="none" w:sz="0" w:space="0" w:color="auto"/>
            <w:left w:val="none" w:sz="0" w:space="0" w:color="auto"/>
            <w:bottom w:val="none" w:sz="0" w:space="0" w:color="auto"/>
            <w:right w:val="none" w:sz="0" w:space="0" w:color="auto"/>
          </w:divBdr>
          <w:divsChild>
            <w:div w:id="511377600">
              <w:marLeft w:val="0"/>
              <w:marRight w:val="0"/>
              <w:marTop w:val="0"/>
              <w:marBottom w:val="0"/>
              <w:divBdr>
                <w:top w:val="none" w:sz="0" w:space="0" w:color="auto"/>
                <w:left w:val="none" w:sz="0" w:space="0" w:color="auto"/>
                <w:bottom w:val="none" w:sz="0" w:space="0" w:color="auto"/>
                <w:right w:val="none" w:sz="0" w:space="0" w:color="auto"/>
              </w:divBdr>
            </w:div>
          </w:divsChild>
        </w:div>
        <w:div w:id="1116367258">
          <w:marLeft w:val="0"/>
          <w:marRight w:val="0"/>
          <w:marTop w:val="0"/>
          <w:marBottom w:val="0"/>
          <w:divBdr>
            <w:top w:val="none" w:sz="0" w:space="0" w:color="auto"/>
            <w:left w:val="none" w:sz="0" w:space="0" w:color="auto"/>
            <w:bottom w:val="none" w:sz="0" w:space="0" w:color="auto"/>
            <w:right w:val="none" w:sz="0" w:space="0" w:color="auto"/>
          </w:divBdr>
          <w:divsChild>
            <w:div w:id="1403219230">
              <w:marLeft w:val="0"/>
              <w:marRight w:val="0"/>
              <w:marTop w:val="0"/>
              <w:marBottom w:val="0"/>
              <w:divBdr>
                <w:top w:val="none" w:sz="0" w:space="0" w:color="auto"/>
                <w:left w:val="none" w:sz="0" w:space="0" w:color="auto"/>
                <w:bottom w:val="none" w:sz="0" w:space="0" w:color="auto"/>
                <w:right w:val="none" w:sz="0" w:space="0" w:color="auto"/>
              </w:divBdr>
            </w:div>
          </w:divsChild>
        </w:div>
        <w:div w:id="1135224270">
          <w:marLeft w:val="0"/>
          <w:marRight w:val="0"/>
          <w:marTop w:val="0"/>
          <w:marBottom w:val="0"/>
          <w:divBdr>
            <w:top w:val="none" w:sz="0" w:space="0" w:color="auto"/>
            <w:left w:val="none" w:sz="0" w:space="0" w:color="auto"/>
            <w:bottom w:val="none" w:sz="0" w:space="0" w:color="auto"/>
            <w:right w:val="none" w:sz="0" w:space="0" w:color="auto"/>
          </w:divBdr>
          <w:divsChild>
            <w:div w:id="11615308">
              <w:marLeft w:val="0"/>
              <w:marRight w:val="0"/>
              <w:marTop w:val="0"/>
              <w:marBottom w:val="0"/>
              <w:divBdr>
                <w:top w:val="none" w:sz="0" w:space="0" w:color="auto"/>
                <w:left w:val="none" w:sz="0" w:space="0" w:color="auto"/>
                <w:bottom w:val="none" w:sz="0" w:space="0" w:color="auto"/>
                <w:right w:val="none" w:sz="0" w:space="0" w:color="auto"/>
              </w:divBdr>
            </w:div>
          </w:divsChild>
        </w:div>
        <w:div w:id="1136293325">
          <w:marLeft w:val="0"/>
          <w:marRight w:val="0"/>
          <w:marTop w:val="0"/>
          <w:marBottom w:val="0"/>
          <w:divBdr>
            <w:top w:val="none" w:sz="0" w:space="0" w:color="auto"/>
            <w:left w:val="none" w:sz="0" w:space="0" w:color="auto"/>
            <w:bottom w:val="none" w:sz="0" w:space="0" w:color="auto"/>
            <w:right w:val="none" w:sz="0" w:space="0" w:color="auto"/>
          </w:divBdr>
          <w:divsChild>
            <w:div w:id="1190414606">
              <w:marLeft w:val="0"/>
              <w:marRight w:val="0"/>
              <w:marTop w:val="0"/>
              <w:marBottom w:val="0"/>
              <w:divBdr>
                <w:top w:val="none" w:sz="0" w:space="0" w:color="auto"/>
                <w:left w:val="none" w:sz="0" w:space="0" w:color="auto"/>
                <w:bottom w:val="none" w:sz="0" w:space="0" w:color="auto"/>
                <w:right w:val="none" w:sz="0" w:space="0" w:color="auto"/>
              </w:divBdr>
            </w:div>
          </w:divsChild>
        </w:div>
        <w:div w:id="1140226207">
          <w:marLeft w:val="0"/>
          <w:marRight w:val="0"/>
          <w:marTop w:val="0"/>
          <w:marBottom w:val="0"/>
          <w:divBdr>
            <w:top w:val="none" w:sz="0" w:space="0" w:color="auto"/>
            <w:left w:val="none" w:sz="0" w:space="0" w:color="auto"/>
            <w:bottom w:val="none" w:sz="0" w:space="0" w:color="auto"/>
            <w:right w:val="none" w:sz="0" w:space="0" w:color="auto"/>
          </w:divBdr>
          <w:divsChild>
            <w:div w:id="2064131980">
              <w:marLeft w:val="0"/>
              <w:marRight w:val="0"/>
              <w:marTop w:val="0"/>
              <w:marBottom w:val="0"/>
              <w:divBdr>
                <w:top w:val="none" w:sz="0" w:space="0" w:color="auto"/>
                <w:left w:val="none" w:sz="0" w:space="0" w:color="auto"/>
                <w:bottom w:val="none" w:sz="0" w:space="0" w:color="auto"/>
                <w:right w:val="none" w:sz="0" w:space="0" w:color="auto"/>
              </w:divBdr>
            </w:div>
          </w:divsChild>
        </w:div>
        <w:div w:id="1142888098">
          <w:marLeft w:val="0"/>
          <w:marRight w:val="0"/>
          <w:marTop w:val="0"/>
          <w:marBottom w:val="0"/>
          <w:divBdr>
            <w:top w:val="none" w:sz="0" w:space="0" w:color="auto"/>
            <w:left w:val="none" w:sz="0" w:space="0" w:color="auto"/>
            <w:bottom w:val="none" w:sz="0" w:space="0" w:color="auto"/>
            <w:right w:val="none" w:sz="0" w:space="0" w:color="auto"/>
          </w:divBdr>
          <w:divsChild>
            <w:div w:id="374042096">
              <w:marLeft w:val="0"/>
              <w:marRight w:val="0"/>
              <w:marTop w:val="0"/>
              <w:marBottom w:val="0"/>
              <w:divBdr>
                <w:top w:val="none" w:sz="0" w:space="0" w:color="auto"/>
                <w:left w:val="none" w:sz="0" w:space="0" w:color="auto"/>
                <w:bottom w:val="none" w:sz="0" w:space="0" w:color="auto"/>
                <w:right w:val="none" w:sz="0" w:space="0" w:color="auto"/>
              </w:divBdr>
            </w:div>
          </w:divsChild>
        </w:div>
        <w:div w:id="1143425272">
          <w:marLeft w:val="0"/>
          <w:marRight w:val="0"/>
          <w:marTop w:val="0"/>
          <w:marBottom w:val="0"/>
          <w:divBdr>
            <w:top w:val="none" w:sz="0" w:space="0" w:color="auto"/>
            <w:left w:val="none" w:sz="0" w:space="0" w:color="auto"/>
            <w:bottom w:val="none" w:sz="0" w:space="0" w:color="auto"/>
            <w:right w:val="none" w:sz="0" w:space="0" w:color="auto"/>
          </w:divBdr>
          <w:divsChild>
            <w:div w:id="1309821705">
              <w:marLeft w:val="0"/>
              <w:marRight w:val="0"/>
              <w:marTop w:val="0"/>
              <w:marBottom w:val="0"/>
              <w:divBdr>
                <w:top w:val="none" w:sz="0" w:space="0" w:color="auto"/>
                <w:left w:val="none" w:sz="0" w:space="0" w:color="auto"/>
                <w:bottom w:val="none" w:sz="0" w:space="0" w:color="auto"/>
                <w:right w:val="none" w:sz="0" w:space="0" w:color="auto"/>
              </w:divBdr>
            </w:div>
          </w:divsChild>
        </w:div>
        <w:div w:id="1143698921">
          <w:marLeft w:val="0"/>
          <w:marRight w:val="0"/>
          <w:marTop w:val="0"/>
          <w:marBottom w:val="0"/>
          <w:divBdr>
            <w:top w:val="none" w:sz="0" w:space="0" w:color="auto"/>
            <w:left w:val="none" w:sz="0" w:space="0" w:color="auto"/>
            <w:bottom w:val="none" w:sz="0" w:space="0" w:color="auto"/>
            <w:right w:val="none" w:sz="0" w:space="0" w:color="auto"/>
          </w:divBdr>
          <w:divsChild>
            <w:div w:id="274950637">
              <w:marLeft w:val="0"/>
              <w:marRight w:val="0"/>
              <w:marTop w:val="0"/>
              <w:marBottom w:val="0"/>
              <w:divBdr>
                <w:top w:val="none" w:sz="0" w:space="0" w:color="auto"/>
                <w:left w:val="none" w:sz="0" w:space="0" w:color="auto"/>
                <w:bottom w:val="none" w:sz="0" w:space="0" w:color="auto"/>
                <w:right w:val="none" w:sz="0" w:space="0" w:color="auto"/>
              </w:divBdr>
            </w:div>
          </w:divsChild>
        </w:div>
        <w:div w:id="1145077133">
          <w:marLeft w:val="0"/>
          <w:marRight w:val="0"/>
          <w:marTop w:val="0"/>
          <w:marBottom w:val="0"/>
          <w:divBdr>
            <w:top w:val="none" w:sz="0" w:space="0" w:color="auto"/>
            <w:left w:val="none" w:sz="0" w:space="0" w:color="auto"/>
            <w:bottom w:val="none" w:sz="0" w:space="0" w:color="auto"/>
            <w:right w:val="none" w:sz="0" w:space="0" w:color="auto"/>
          </w:divBdr>
          <w:divsChild>
            <w:div w:id="1620406271">
              <w:marLeft w:val="0"/>
              <w:marRight w:val="0"/>
              <w:marTop w:val="0"/>
              <w:marBottom w:val="0"/>
              <w:divBdr>
                <w:top w:val="none" w:sz="0" w:space="0" w:color="auto"/>
                <w:left w:val="none" w:sz="0" w:space="0" w:color="auto"/>
                <w:bottom w:val="none" w:sz="0" w:space="0" w:color="auto"/>
                <w:right w:val="none" w:sz="0" w:space="0" w:color="auto"/>
              </w:divBdr>
            </w:div>
            <w:div w:id="1644236376">
              <w:marLeft w:val="0"/>
              <w:marRight w:val="0"/>
              <w:marTop w:val="0"/>
              <w:marBottom w:val="0"/>
              <w:divBdr>
                <w:top w:val="none" w:sz="0" w:space="0" w:color="auto"/>
                <w:left w:val="none" w:sz="0" w:space="0" w:color="auto"/>
                <w:bottom w:val="none" w:sz="0" w:space="0" w:color="auto"/>
                <w:right w:val="none" w:sz="0" w:space="0" w:color="auto"/>
              </w:divBdr>
            </w:div>
          </w:divsChild>
        </w:div>
        <w:div w:id="1149327858">
          <w:marLeft w:val="0"/>
          <w:marRight w:val="0"/>
          <w:marTop w:val="0"/>
          <w:marBottom w:val="0"/>
          <w:divBdr>
            <w:top w:val="none" w:sz="0" w:space="0" w:color="auto"/>
            <w:left w:val="none" w:sz="0" w:space="0" w:color="auto"/>
            <w:bottom w:val="none" w:sz="0" w:space="0" w:color="auto"/>
            <w:right w:val="none" w:sz="0" w:space="0" w:color="auto"/>
          </w:divBdr>
          <w:divsChild>
            <w:div w:id="986470685">
              <w:marLeft w:val="0"/>
              <w:marRight w:val="0"/>
              <w:marTop w:val="0"/>
              <w:marBottom w:val="0"/>
              <w:divBdr>
                <w:top w:val="none" w:sz="0" w:space="0" w:color="auto"/>
                <w:left w:val="none" w:sz="0" w:space="0" w:color="auto"/>
                <w:bottom w:val="none" w:sz="0" w:space="0" w:color="auto"/>
                <w:right w:val="none" w:sz="0" w:space="0" w:color="auto"/>
              </w:divBdr>
            </w:div>
          </w:divsChild>
        </w:div>
        <w:div w:id="1155683165">
          <w:marLeft w:val="0"/>
          <w:marRight w:val="0"/>
          <w:marTop w:val="0"/>
          <w:marBottom w:val="0"/>
          <w:divBdr>
            <w:top w:val="none" w:sz="0" w:space="0" w:color="auto"/>
            <w:left w:val="none" w:sz="0" w:space="0" w:color="auto"/>
            <w:bottom w:val="none" w:sz="0" w:space="0" w:color="auto"/>
            <w:right w:val="none" w:sz="0" w:space="0" w:color="auto"/>
          </w:divBdr>
          <w:divsChild>
            <w:div w:id="37701817">
              <w:marLeft w:val="0"/>
              <w:marRight w:val="0"/>
              <w:marTop w:val="0"/>
              <w:marBottom w:val="0"/>
              <w:divBdr>
                <w:top w:val="none" w:sz="0" w:space="0" w:color="auto"/>
                <w:left w:val="none" w:sz="0" w:space="0" w:color="auto"/>
                <w:bottom w:val="none" w:sz="0" w:space="0" w:color="auto"/>
                <w:right w:val="none" w:sz="0" w:space="0" w:color="auto"/>
              </w:divBdr>
            </w:div>
            <w:div w:id="384258059">
              <w:marLeft w:val="0"/>
              <w:marRight w:val="0"/>
              <w:marTop w:val="0"/>
              <w:marBottom w:val="0"/>
              <w:divBdr>
                <w:top w:val="none" w:sz="0" w:space="0" w:color="auto"/>
                <w:left w:val="none" w:sz="0" w:space="0" w:color="auto"/>
                <w:bottom w:val="none" w:sz="0" w:space="0" w:color="auto"/>
                <w:right w:val="none" w:sz="0" w:space="0" w:color="auto"/>
              </w:divBdr>
            </w:div>
            <w:div w:id="1929149983">
              <w:marLeft w:val="0"/>
              <w:marRight w:val="0"/>
              <w:marTop w:val="0"/>
              <w:marBottom w:val="0"/>
              <w:divBdr>
                <w:top w:val="none" w:sz="0" w:space="0" w:color="auto"/>
                <w:left w:val="none" w:sz="0" w:space="0" w:color="auto"/>
                <w:bottom w:val="none" w:sz="0" w:space="0" w:color="auto"/>
                <w:right w:val="none" w:sz="0" w:space="0" w:color="auto"/>
              </w:divBdr>
            </w:div>
          </w:divsChild>
        </w:div>
        <w:div w:id="1163006813">
          <w:marLeft w:val="0"/>
          <w:marRight w:val="0"/>
          <w:marTop w:val="0"/>
          <w:marBottom w:val="0"/>
          <w:divBdr>
            <w:top w:val="none" w:sz="0" w:space="0" w:color="auto"/>
            <w:left w:val="none" w:sz="0" w:space="0" w:color="auto"/>
            <w:bottom w:val="none" w:sz="0" w:space="0" w:color="auto"/>
            <w:right w:val="none" w:sz="0" w:space="0" w:color="auto"/>
          </w:divBdr>
          <w:divsChild>
            <w:div w:id="2117434589">
              <w:marLeft w:val="0"/>
              <w:marRight w:val="0"/>
              <w:marTop w:val="0"/>
              <w:marBottom w:val="0"/>
              <w:divBdr>
                <w:top w:val="none" w:sz="0" w:space="0" w:color="auto"/>
                <w:left w:val="none" w:sz="0" w:space="0" w:color="auto"/>
                <w:bottom w:val="none" w:sz="0" w:space="0" w:color="auto"/>
                <w:right w:val="none" w:sz="0" w:space="0" w:color="auto"/>
              </w:divBdr>
            </w:div>
          </w:divsChild>
        </w:div>
        <w:div w:id="1164659925">
          <w:marLeft w:val="0"/>
          <w:marRight w:val="0"/>
          <w:marTop w:val="0"/>
          <w:marBottom w:val="0"/>
          <w:divBdr>
            <w:top w:val="none" w:sz="0" w:space="0" w:color="auto"/>
            <w:left w:val="none" w:sz="0" w:space="0" w:color="auto"/>
            <w:bottom w:val="none" w:sz="0" w:space="0" w:color="auto"/>
            <w:right w:val="none" w:sz="0" w:space="0" w:color="auto"/>
          </w:divBdr>
          <w:divsChild>
            <w:div w:id="1254973695">
              <w:marLeft w:val="0"/>
              <w:marRight w:val="0"/>
              <w:marTop w:val="0"/>
              <w:marBottom w:val="0"/>
              <w:divBdr>
                <w:top w:val="none" w:sz="0" w:space="0" w:color="auto"/>
                <w:left w:val="none" w:sz="0" w:space="0" w:color="auto"/>
                <w:bottom w:val="none" w:sz="0" w:space="0" w:color="auto"/>
                <w:right w:val="none" w:sz="0" w:space="0" w:color="auto"/>
              </w:divBdr>
            </w:div>
          </w:divsChild>
        </w:div>
        <w:div w:id="1166045254">
          <w:marLeft w:val="0"/>
          <w:marRight w:val="0"/>
          <w:marTop w:val="0"/>
          <w:marBottom w:val="0"/>
          <w:divBdr>
            <w:top w:val="none" w:sz="0" w:space="0" w:color="auto"/>
            <w:left w:val="none" w:sz="0" w:space="0" w:color="auto"/>
            <w:bottom w:val="none" w:sz="0" w:space="0" w:color="auto"/>
            <w:right w:val="none" w:sz="0" w:space="0" w:color="auto"/>
          </w:divBdr>
          <w:divsChild>
            <w:div w:id="1209299664">
              <w:marLeft w:val="0"/>
              <w:marRight w:val="0"/>
              <w:marTop w:val="0"/>
              <w:marBottom w:val="0"/>
              <w:divBdr>
                <w:top w:val="none" w:sz="0" w:space="0" w:color="auto"/>
                <w:left w:val="none" w:sz="0" w:space="0" w:color="auto"/>
                <w:bottom w:val="none" w:sz="0" w:space="0" w:color="auto"/>
                <w:right w:val="none" w:sz="0" w:space="0" w:color="auto"/>
              </w:divBdr>
            </w:div>
          </w:divsChild>
        </w:div>
        <w:div w:id="1173299768">
          <w:marLeft w:val="0"/>
          <w:marRight w:val="0"/>
          <w:marTop w:val="0"/>
          <w:marBottom w:val="0"/>
          <w:divBdr>
            <w:top w:val="none" w:sz="0" w:space="0" w:color="auto"/>
            <w:left w:val="none" w:sz="0" w:space="0" w:color="auto"/>
            <w:bottom w:val="none" w:sz="0" w:space="0" w:color="auto"/>
            <w:right w:val="none" w:sz="0" w:space="0" w:color="auto"/>
          </w:divBdr>
          <w:divsChild>
            <w:div w:id="1303728439">
              <w:marLeft w:val="0"/>
              <w:marRight w:val="0"/>
              <w:marTop w:val="0"/>
              <w:marBottom w:val="0"/>
              <w:divBdr>
                <w:top w:val="none" w:sz="0" w:space="0" w:color="auto"/>
                <w:left w:val="none" w:sz="0" w:space="0" w:color="auto"/>
                <w:bottom w:val="none" w:sz="0" w:space="0" w:color="auto"/>
                <w:right w:val="none" w:sz="0" w:space="0" w:color="auto"/>
              </w:divBdr>
            </w:div>
          </w:divsChild>
        </w:div>
        <w:div w:id="1175999614">
          <w:marLeft w:val="0"/>
          <w:marRight w:val="0"/>
          <w:marTop w:val="0"/>
          <w:marBottom w:val="0"/>
          <w:divBdr>
            <w:top w:val="none" w:sz="0" w:space="0" w:color="auto"/>
            <w:left w:val="none" w:sz="0" w:space="0" w:color="auto"/>
            <w:bottom w:val="none" w:sz="0" w:space="0" w:color="auto"/>
            <w:right w:val="none" w:sz="0" w:space="0" w:color="auto"/>
          </w:divBdr>
          <w:divsChild>
            <w:div w:id="330332614">
              <w:marLeft w:val="0"/>
              <w:marRight w:val="0"/>
              <w:marTop w:val="0"/>
              <w:marBottom w:val="0"/>
              <w:divBdr>
                <w:top w:val="none" w:sz="0" w:space="0" w:color="auto"/>
                <w:left w:val="none" w:sz="0" w:space="0" w:color="auto"/>
                <w:bottom w:val="none" w:sz="0" w:space="0" w:color="auto"/>
                <w:right w:val="none" w:sz="0" w:space="0" w:color="auto"/>
              </w:divBdr>
            </w:div>
          </w:divsChild>
        </w:div>
        <w:div w:id="1176267304">
          <w:marLeft w:val="0"/>
          <w:marRight w:val="0"/>
          <w:marTop w:val="0"/>
          <w:marBottom w:val="0"/>
          <w:divBdr>
            <w:top w:val="none" w:sz="0" w:space="0" w:color="auto"/>
            <w:left w:val="none" w:sz="0" w:space="0" w:color="auto"/>
            <w:bottom w:val="none" w:sz="0" w:space="0" w:color="auto"/>
            <w:right w:val="none" w:sz="0" w:space="0" w:color="auto"/>
          </w:divBdr>
          <w:divsChild>
            <w:div w:id="1281231120">
              <w:marLeft w:val="0"/>
              <w:marRight w:val="0"/>
              <w:marTop w:val="0"/>
              <w:marBottom w:val="0"/>
              <w:divBdr>
                <w:top w:val="none" w:sz="0" w:space="0" w:color="auto"/>
                <w:left w:val="none" w:sz="0" w:space="0" w:color="auto"/>
                <w:bottom w:val="none" w:sz="0" w:space="0" w:color="auto"/>
                <w:right w:val="none" w:sz="0" w:space="0" w:color="auto"/>
              </w:divBdr>
            </w:div>
          </w:divsChild>
        </w:div>
        <w:div w:id="1179544840">
          <w:marLeft w:val="0"/>
          <w:marRight w:val="0"/>
          <w:marTop w:val="0"/>
          <w:marBottom w:val="0"/>
          <w:divBdr>
            <w:top w:val="none" w:sz="0" w:space="0" w:color="auto"/>
            <w:left w:val="none" w:sz="0" w:space="0" w:color="auto"/>
            <w:bottom w:val="none" w:sz="0" w:space="0" w:color="auto"/>
            <w:right w:val="none" w:sz="0" w:space="0" w:color="auto"/>
          </w:divBdr>
          <w:divsChild>
            <w:div w:id="1745225200">
              <w:marLeft w:val="0"/>
              <w:marRight w:val="0"/>
              <w:marTop w:val="0"/>
              <w:marBottom w:val="0"/>
              <w:divBdr>
                <w:top w:val="none" w:sz="0" w:space="0" w:color="auto"/>
                <w:left w:val="none" w:sz="0" w:space="0" w:color="auto"/>
                <w:bottom w:val="none" w:sz="0" w:space="0" w:color="auto"/>
                <w:right w:val="none" w:sz="0" w:space="0" w:color="auto"/>
              </w:divBdr>
            </w:div>
          </w:divsChild>
        </w:div>
        <w:div w:id="1180504599">
          <w:marLeft w:val="0"/>
          <w:marRight w:val="0"/>
          <w:marTop w:val="0"/>
          <w:marBottom w:val="0"/>
          <w:divBdr>
            <w:top w:val="none" w:sz="0" w:space="0" w:color="auto"/>
            <w:left w:val="none" w:sz="0" w:space="0" w:color="auto"/>
            <w:bottom w:val="none" w:sz="0" w:space="0" w:color="auto"/>
            <w:right w:val="none" w:sz="0" w:space="0" w:color="auto"/>
          </w:divBdr>
          <w:divsChild>
            <w:div w:id="94714375">
              <w:marLeft w:val="0"/>
              <w:marRight w:val="0"/>
              <w:marTop w:val="0"/>
              <w:marBottom w:val="0"/>
              <w:divBdr>
                <w:top w:val="none" w:sz="0" w:space="0" w:color="auto"/>
                <w:left w:val="none" w:sz="0" w:space="0" w:color="auto"/>
                <w:bottom w:val="none" w:sz="0" w:space="0" w:color="auto"/>
                <w:right w:val="none" w:sz="0" w:space="0" w:color="auto"/>
              </w:divBdr>
            </w:div>
          </w:divsChild>
        </w:div>
        <w:div w:id="1183784229">
          <w:marLeft w:val="0"/>
          <w:marRight w:val="0"/>
          <w:marTop w:val="0"/>
          <w:marBottom w:val="0"/>
          <w:divBdr>
            <w:top w:val="none" w:sz="0" w:space="0" w:color="auto"/>
            <w:left w:val="none" w:sz="0" w:space="0" w:color="auto"/>
            <w:bottom w:val="none" w:sz="0" w:space="0" w:color="auto"/>
            <w:right w:val="none" w:sz="0" w:space="0" w:color="auto"/>
          </w:divBdr>
          <w:divsChild>
            <w:div w:id="937983580">
              <w:marLeft w:val="0"/>
              <w:marRight w:val="0"/>
              <w:marTop w:val="0"/>
              <w:marBottom w:val="0"/>
              <w:divBdr>
                <w:top w:val="none" w:sz="0" w:space="0" w:color="auto"/>
                <w:left w:val="none" w:sz="0" w:space="0" w:color="auto"/>
                <w:bottom w:val="none" w:sz="0" w:space="0" w:color="auto"/>
                <w:right w:val="none" w:sz="0" w:space="0" w:color="auto"/>
              </w:divBdr>
            </w:div>
          </w:divsChild>
        </w:div>
        <w:div w:id="1184440227">
          <w:marLeft w:val="0"/>
          <w:marRight w:val="0"/>
          <w:marTop w:val="0"/>
          <w:marBottom w:val="0"/>
          <w:divBdr>
            <w:top w:val="none" w:sz="0" w:space="0" w:color="auto"/>
            <w:left w:val="none" w:sz="0" w:space="0" w:color="auto"/>
            <w:bottom w:val="none" w:sz="0" w:space="0" w:color="auto"/>
            <w:right w:val="none" w:sz="0" w:space="0" w:color="auto"/>
          </w:divBdr>
          <w:divsChild>
            <w:div w:id="1864778341">
              <w:marLeft w:val="0"/>
              <w:marRight w:val="0"/>
              <w:marTop w:val="0"/>
              <w:marBottom w:val="0"/>
              <w:divBdr>
                <w:top w:val="none" w:sz="0" w:space="0" w:color="auto"/>
                <w:left w:val="none" w:sz="0" w:space="0" w:color="auto"/>
                <w:bottom w:val="none" w:sz="0" w:space="0" w:color="auto"/>
                <w:right w:val="none" w:sz="0" w:space="0" w:color="auto"/>
              </w:divBdr>
            </w:div>
          </w:divsChild>
        </w:div>
        <w:div w:id="1186670126">
          <w:marLeft w:val="0"/>
          <w:marRight w:val="0"/>
          <w:marTop w:val="0"/>
          <w:marBottom w:val="0"/>
          <w:divBdr>
            <w:top w:val="none" w:sz="0" w:space="0" w:color="auto"/>
            <w:left w:val="none" w:sz="0" w:space="0" w:color="auto"/>
            <w:bottom w:val="none" w:sz="0" w:space="0" w:color="auto"/>
            <w:right w:val="none" w:sz="0" w:space="0" w:color="auto"/>
          </w:divBdr>
          <w:divsChild>
            <w:div w:id="147020598">
              <w:marLeft w:val="0"/>
              <w:marRight w:val="0"/>
              <w:marTop w:val="0"/>
              <w:marBottom w:val="0"/>
              <w:divBdr>
                <w:top w:val="none" w:sz="0" w:space="0" w:color="auto"/>
                <w:left w:val="none" w:sz="0" w:space="0" w:color="auto"/>
                <w:bottom w:val="none" w:sz="0" w:space="0" w:color="auto"/>
                <w:right w:val="none" w:sz="0" w:space="0" w:color="auto"/>
              </w:divBdr>
            </w:div>
          </w:divsChild>
        </w:div>
        <w:div w:id="1187594966">
          <w:marLeft w:val="0"/>
          <w:marRight w:val="0"/>
          <w:marTop w:val="0"/>
          <w:marBottom w:val="0"/>
          <w:divBdr>
            <w:top w:val="none" w:sz="0" w:space="0" w:color="auto"/>
            <w:left w:val="none" w:sz="0" w:space="0" w:color="auto"/>
            <w:bottom w:val="none" w:sz="0" w:space="0" w:color="auto"/>
            <w:right w:val="none" w:sz="0" w:space="0" w:color="auto"/>
          </w:divBdr>
          <w:divsChild>
            <w:div w:id="176232445">
              <w:marLeft w:val="0"/>
              <w:marRight w:val="0"/>
              <w:marTop w:val="0"/>
              <w:marBottom w:val="0"/>
              <w:divBdr>
                <w:top w:val="none" w:sz="0" w:space="0" w:color="auto"/>
                <w:left w:val="none" w:sz="0" w:space="0" w:color="auto"/>
                <w:bottom w:val="none" w:sz="0" w:space="0" w:color="auto"/>
                <w:right w:val="none" w:sz="0" w:space="0" w:color="auto"/>
              </w:divBdr>
            </w:div>
          </w:divsChild>
        </w:div>
        <w:div w:id="1190100543">
          <w:marLeft w:val="0"/>
          <w:marRight w:val="0"/>
          <w:marTop w:val="0"/>
          <w:marBottom w:val="0"/>
          <w:divBdr>
            <w:top w:val="none" w:sz="0" w:space="0" w:color="auto"/>
            <w:left w:val="none" w:sz="0" w:space="0" w:color="auto"/>
            <w:bottom w:val="none" w:sz="0" w:space="0" w:color="auto"/>
            <w:right w:val="none" w:sz="0" w:space="0" w:color="auto"/>
          </w:divBdr>
          <w:divsChild>
            <w:div w:id="1475218648">
              <w:marLeft w:val="0"/>
              <w:marRight w:val="0"/>
              <w:marTop w:val="0"/>
              <w:marBottom w:val="0"/>
              <w:divBdr>
                <w:top w:val="none" w:sz="0" w:space="0" w:color="auto"/>
                <w:left w:val="none" w:sz="0" w:space="0" w:color="auto"/>
                <w:bottom w:val="none" w:sz="0" w:space="0" w:color="auto"/>
                <w:right w:val="none" w:sz="0" w:space="0" w:color="auto"/>
              </w:divBdr>
            </w:div>
          </w:divsChild>
        </w:div>
        <w:div w:id="1191069958">
          <w:marLeft w:val="0"/>
          <w:marRight w:val="0"/>
          <w:marTop w:val="0"/>
          <w:marBottom w:val="0"/>
          <w:divBdr>
            <w:top w:val="none" w:sz="0" w:space="0" w:color="auto"/>
            <w:left w:val="none" w:sz="0" w:space="0" w:color="auto"/>
            <w:bottom w:val="none" w:sz="0" w:space="0" w:color="auto"/>
            <w:right w:val="none" w:sz="0" w:space="0" w:color="auto"/>
          </w:divBdr>
          <w:divsChild>
            <w:div w:id="938215676">
              <w:marLeft w:val="0"/>
              <w:marRight w:val="0"/>
              <w:marTop w:val="0"/>
              <w:marBottom w:val="0"/>
              <w:divBdr>
                <w:top w:val="none" w:sz="0" w:space="0" w:color="auto"/>
                <w:left w:val="none" w:sz="0" w:space="0" w:color="auto"/>
                <w:bottom w:val="none" w:sz="0" w:space="0" w:color="auto"/>
                <w:right w:val="none" w:sz="0" w:space="0" w:color="auto"/>
              </w:divBdr>
            </w:div>
          </w:divsChild>
        </w:div>
        <w:div w:id="1192450056">
          <w:marLeft w:val="0"/>
          <w:marRight w:val="0"/>
          <w:marTop w:val="0"/>
          <w:marBottom w:val="0"/>
          <w:divBdr>
            <w:top w:val="none" w:sz="0" w:space="0" w:color="auto"/>
            <w:left w:val="none" w:sz="0" w:space="0" w:color="auto"/>
            <w:bottom w:val="none" w:sz="0" w:space="0" w:color="auto"/>
            <w:right w:val="none" w:sz="0" w:space="0" w:color="auto"/>
          </w:divBdr>
          <w:divsChild>
            <w:div w:id="1634942428">
              <w:marLeft w:val="0"/>
              <w:marRight w:val="0"/>
              <w:marTop w:val="0"/>
              <w:marBottom w:val="0"/>
              <w:divBdr>
                <w:top w:val="none" w:sz="0" w:space="0" w:color="auto"/>
                <w:left w:val="none" w:sz="0" w:space="0" w:color="auto"/>
                <w:bottom w:val="none" w:sz="0" w:space="0" w:color="auto"/>
                <w:right w:val="none" w:sz="0" w:space="0" w:color="auto"/>
              </w:divBdr>
            </w:div>
          </w:divsChild>
        </w:div>
        <w:div w:id="1196234587">
          <w:marLeft w:val="0"/>
          <w:marRight w:val="0"/>
          <w:marTop w:val="0"/>
          <w:marBottom w:val="0"/>
          <w:divBdr>
            <w:top w:val="none" w:sz="0" w:space="0" w:color="auto"/>
            <w:left w:val="none" w:sz="0" w:space="0" w:color="auto"/>
            <w:bottom w:val="none" w:sz="0" w:space="0" w:color="auto"/>
            <w:right w:val="none" w:sz="0" w:space="0" w:color="auto"/>
          </w:divBdr>
          <w:divsChild>
            <w:div w:id="168712784">
              <w:marLeft w:val="0"/>
              <w:marRight w:val="0"/>
              <w:marTop w:val="0"/>
              <w:marBottom w:val="0"/>
              <w:divBdr>
                <w:top w:val="none" w:sz="0" w:space="0" w:color="auto"/>
                <w:left w:val="none" w:sz="0" w:space="0" w:color="auto"/>
                <w:bottom w:val="none" w:sz="0" w:space="0" w:color="auto"/>
                <w:right w:val="none" w:sz="0" w:space="0" w:color="auto"/>
              </w:divBdr>
            </w:div>
          </w:divsChild>
        </w:div>
        <w:div w:id="1197544342">
          <w:marLeft w:val="0"/>
          <w:marRight w:val="0"/>
          <w:marTop w:val="0"/>
          <w:marBottom w:val="0"/>
          <w:divBdr>
            <w:top w:val="none" w:sz="0" w:space="0" w:color="auto"/>
            <w:left w:val="none" w:sz="0" w:space="0" w:color="auto"/>
            <w:bottom w:val="none" w:sz="0" w:space="0" w:color="auto"/>
            <w:right w:val="none" w:sz="0" w:space="0" w:color="auto"/>
          </w:divBdr>
          <w:divsChild>
            <w:div w:id="399596005">
              <w:marLeft w:val="0"/>
              <w:marRight w:val="0"/>
              <w:marTop w:val="0"/>
              <w:marBottom w:val="0"/>
              <w:divBdr>
                <w:top w:val="none" w:sz="0" w:space="0" w:color="auto"/>
                <w:left w:val="none" w:sz="0" w:space="0" w:color="auto"/>
                <w:bottom w:val="none" w:sz="0" w:space="0" w:color="auto"/>
                <w:right w:val="none" w:sz="0" w:space="0" w:color="auto"/>
              </w:divBdr>
            </w:div>
          </w:divsChild>
        </w:div>
        <w:div w:id="1198352135">
          <w:marLeft w:val="0"/>
          <w:marRight w:val="0"/>
          <w:marTop w:val="0"/>
          <w:marBottom w:val="0"/>
          <w:divBdr>
            <w:top w:val="none" w:sz="0" w:space="0" w:color="auto"/>
            <w:left w:val="none" w:sz="0" w:space="0" w:color="auto"/>
            <w:bottom w:val="none" w:sz="0" w:space="0" w:color="auto"/>
            <w:right w:val="none" w:sz="0" w:space="0" w:color="auto"/>
          </w:divBdr>
          <w:divsChild>
            <w:div w:id="1181041624">
              <w:marLeft w:val="0"/>
              <w:marRight w:val="0"/>
              <w:marTop w:val="0"/>
              <w:marBottom w:val="0"/>
              <w:divBdr>
                <w:top w:val="none" w:sz="0" w:space="0" w:color="auto"/>
                <w:left w:val="none" w:sz="0" w:space="0" w:color="auto"/>
                <w:bottom w:val="none" w:sz="0" w:space="0" w:color="auto"/>
                <w:right w:val="none" w:sz="0" w:space="0" w:color="auto"/>
              </w:divBdr>
            </w:div>
          </w:divsChild>
        </w:div>
        <w:div w:id="1199466901">
          <w:marLeft w:val="0"/>
          <w:marRight w:val="0"/>
          <w:marTop w:val="0"/>
          <w:marBottom w:val="0"/>
          <w:divBdr>
            <w:top w:val="none" w:sz="0" w:space="0" w:color="auto"/>
            <w:left w:val="none" w:sz="0" w:space="0" w:color="auto"/>
            <w:bottom w:val="none" w:sz="0" w:space="0" w:color="auto"/>
            <w:right w:val="none" w:sz="0" w:space="0" w:color="auto"/>
          </w:divBdr>
          <w:divsChild>
            <w:div w:id="1709135743">
              <w:marLeft w:val="0"/>
              <w:marRight w:val="0"/>
              <w:marTop w:val="0"/>
              <w:marBottom w:val="0"/>
              <w:divBdr>
                <w:top w:val="none" w:sz="0" w:space="0" w:color="auto"/>
                <w:left w:val="none" w:sz="0" w:space="0" w:color="auto"/>
                <w:bottom w:val="none" w:sz="0" w:space="0" w:color="auto"/>
                <w:right w:val="none" w:sz="0" w:space="0" w:color="auto"/>
              </w:divBdr>
            </w:div>
          </w:divsChild>
        </w:div>
        <w:div w:id="1208712871">
          <w:marLeft w:val="0"/>
          <w:marRight w:val="0"/>
          <w:marTop w:val="0"/>
          <w:marBottom w:val="0"/>
          <w:divBdr>
            <w:top w:val="none" w:sz="0" w:space="0" w:color="auto"/>
            <w:left w:val="none" w:sz="0" w:space="0" w:color="auto"/>
            <w:bottom w:val="none" w:sz="0" w:space="0" w:color="auto"/>
            <w:right w:val="none" w:sz="0" w:space="0" w:color="auto"/>
          </w:divBdr>
          <w:divsChild>
            <w:div w:id="803547648">
              <w:marLeft w:val="0"/>
              <w:marRight w:val="0"/>
              <w:marTop w:val="0"/>
              <w:marBottom w:val="0"/>
              <w:divBdr>
                <w:top w:val="none" w:sz="0" w:space="0" w:color="auto"/>
                <w:left w:val="none" w:sz="0" w:space="0" w:color="auto"/>
                <w:bottom w:val="none" w:sz="0" w:space="0" w:color="auto"/>
                <w:right w:val="none" w:sz="0" w:space="0" w:color="auto"/>
              </w:divBdr>
            </w:div>
          </w:divsChild>
        </w:div>
        <w:div w:id="1209681223">
          <w:marLeft w:val="0"/>
          <w:marRight w:val="0"/>
          <w:marTop w:val="0"/>
          <w:marBottom w:val="0"/>
          <w:divBdr>
            <w:top w:val="none" w:sz="0" w:space="0" w:color="auto"/>
            <w:left w:val="none" w:sz="0" w:space="0" w:color="auto"/>
            <w:bottom w:val="none" w:sz="0" w:space="0" w:color="auto"/>
            <w:right w:val="none" w:sz="0" w:space="0" w:color="auto"/>
          </w:divBdr>
          <w:divsChild>
            <w:div w:id="1440028418">
              <w:marLeft w:val="0"/>
              <w:marRight w:val="0"/>
              <w:marTop w:val="0"/>
              <w:marBottom w:val="0"/>
              <w:divBdr>
                <w:top w:val="none" w:sz="0" w:space="0" w:color="auto"/>
                <w:left w:val="none" w:sz="0" w:space="0" w:color="auto"/>
                <w:bottom w:val="none" w:sz="0" w:space="0" w:color="auto"/>
                <w:right w:val="none" w:sz="0" w:space="0" w:color="auto"/>
              </w:divBdr>
            </w:div>
          </w:divsChild>
        </w:div>
        <w:div w:id="1209807073">
          <w:marLeft w:val="0"/>
          <w:marRight w:val="0"/>
          <w:marTop w:val="0"/>
          <w:marBottom w:val="0"/>
          <w:divBdr>
            <w:top w:val="none" w:sz="0" w:space="0" w:color="auto"/>
            <w:left w:val="none" w:sz="0" w:space="0" w:color="auto"/>
            <w:bottom w:val="none" w:sz="0" w:space="0" w:color="auto"/>
            <w:right w:val="none" w:sz="0" w:space="0" w:color="auto"/>
          </w:divBdr>
          <w:divsChild>
            <w:div w:id="1076249219">
              <w:marLeft w:val="0"/>
              <w:marRight w:val="0"/>
              <w:marTop w:val="0"/>
              <w:marBottom w:val="0"/>
              <w:divBdr>
                <w:top w:val="none" w:sz="0" w:space="0" w:color="auto"/>
                <w:left w:val="none" w:sz="0" w:space="0" w:color="auto"/>
                <w:bottom w:val="none" w:sz="0" w:space="0" w:color="auto"/>
                <w:right w:val="none" w:sz="0" w:space="0" w:color="auto"/>
              </w:divBdr>
            </w:div>
          </w:divsChild>
        </w:div>
        <w:div w:id="1210414013">
          <w:marLeft w:val="0"/>
          <w:marRight w:val="0"/>
          <w:marTop w:val="0"/>
          <w:marBottom w:val="0"/>
          <w:divBdr>
            <w:top w:val="none" w:sz="0" w:space="0" w:color="auto"/>
            <w:left w:val="none" w:sz="0" w:space="0" w:color="auto"/>
            <w:bottom w:val="none" w:sz="0" w:space="0" w:color="auto"/>
            <w:right w:val="none" w:sz="0" w:space="0" w:color="auto"/>
          </w:divBdr>
          <w:divsChild>
            <w:div w:id="561411552">
              <w:marLeft w:val="0"/>
              <w:marRight w:val="0"/>
              <w:marTop w:val="0"/>
              <w:marBottom w:val="0"/>
              <w:divBdr>
                <w:top w:val="none" w:sz="0" w:space="0" w:color="auto"/>
                <w:left w:val="none" w:sz="0" w:space="0" w:color="auto"/>
                <w:bottom w:val="none" w:sz="0" w:space="0" w:color="auto"/>
                <w:right w:val="none" w:sz="0" w:space="0" w:color="auto"/>
              </w:divBdr>
            </w:div>
          </w:divsChild>
        </w:div>
        <w:div w:id="1214079831">
          <w:marLeft w:val="0"/>
          <w:marRight w:val="0"/>
          <w:marTop w:val="0"/>
          <w:marBottom w:val="0"/>
          <w:divBdr>
            <w:top w:val="none" w:sz="0" w:space="0" w:color="auto"/>
            <w:left w:val="none" w:sz="0" w:space="0" w:color="auto"/>
            <w:bottom w:val="none" w:sz="0" w:space="0" w:color="auto"/>
            <w:right w:val="none" w:sz="0" w:space="0" w:color="auto"/>
          </w:divBdr>
          <w:divsChild>
            <w:div w:id="24645975">
              <w:marLeft w:val="0"/>
              <w:marRight w:val="0"/>
              <w:marTop w:val="0"/>
              <w:marBottom w:val="0"/>
              <w:divBdr>
                <w:top w:val="none" w:sz="0" w:space="0" w:color="auto"/>
                <w:left w:val="none" w:sz="0" w:space="0" w:color="auto"/>
                <w:bottom w:val="none" w:sz="0" w:space="0" w:color="auto"/>
                <w:right w:val="none" w:sz="0" w:space="0" w:color="auto"/>
              </w:divBdr>
            </w:div>
          </w:divsChild>
        </w:div>
        <w:div w:id="1214997790">
          <w:marLeft w:val="0"/>
          <w:marRight w:val="0"/>
          <w:marTop w:val="0"/>
          <w:marBottom w:val="0"/>
          <w:divBdr>
            <w:top w:val="none" w:sz="0" w:space="0" w:color="auto"/>
            <w:left w:val="none" w:sz="0" w:space="0" w:color="auto"/>
            <w:bottom w:val="none" w:sz="0" w:space="0" w:color="auto"/>
            <w:right w:val="none" w:sz="0" w:space="0" w:color="auto"/>
          </w:divBdr>
          <w:divsChild>
            <w:div w:id="744766637">
              <w:marLeft w:val="0"/>
              <w:marRight w:val="0"/>
              <w:marTop w:val="0"/>
              <w:marBottom w:val="0"/>
              <w:divBdr>
                <w:top w:val="none" w:sz="0" w:space="0" w:color="auto"/>
                <w:left w:val="none" w:sz="0" w:space="0" w:color="auto"/>
                <w:bottom w:val="none" w:sz="0" w:space="0" w:color="auto"/>
                <w:right w:val="none" w:sz="0" w:space="0" w:color="auto"/>
              </w:divBdr>
            </w:div>
          </w:divsChild>
        </w:div>
        <w:div w:id="1220168665">
          <w:marLeft w:val="0"/>
          <w:marRight w:val="0"/>
          <w:marTop w:val="0"/>
          <w:marBottom w:val="0"/>
          <w:divBdr>
            <w:top w:val="none" w:sz="0" w:space="0" w:color="auto"/>
            <w:left w:val="none" w:sz="0" w:space="0" w:color="auto"/>
            <w:bottom w:val="none" w:sz="0" w:space="0" w:color="auto"/>
            <w:right w:val="none" w:sz="0" w:space="0" w:color="auto"/>
          </w:divBdr>
          <w:divsChild>
            <w:div w:id="1765301973">
              <w:marLeft w:val="0"/>
              <w:marRight w:val="0"/>
              <w:marTop w:val="0"/>
              <w:marBottom w:val="0"/>
              <w:divBdr>
                <w:top w:val="none" w:sz="0" w:space="0" w:color="auto"/>
                <w:left w:val="none" w:sz="0" w:space="0" w:color="auto"/>
                <w:bottom w:val="none" w:sz="0" w:space="0" w:color="auto"/>
                <w:right w:val="none" w:sz="0" w:space="0" w:color="auto"/>
              </w:divBdr>
            </w:div>
          </w:divsChild>
        </w:div>
        <w:div w:id="1222867162">
          <w:marLeft w:val="0"/>
          <w:marRight w:val="0"/>
          <w:marTop w:val="0"/>
          <w:marBottom w:val="0"/>
          <w:divBdr>
            <w:top w:val="none" w:sz="0" w:space="0" w:color="auto"/>
            <w:left w:val="none" w:sz="0" w:space="0" w:color="auto"/>
            <w:bottom w:val="none" w:sz="0" w:space="0" w:color="auto"/>
            <w:right w:val="none" w:sz="0" w:space="0" w:color="auto"/>
          </w:divBdr>
          <w:divsChild>
            <w:div w:id="1416971701">
              <w:marLeft w:val="0"/>
              <w:marRight w:val="0"/>
              <w:marTop w:val="0"/>
              <w:marBottom w:val="0"/>
              <w:divBdr>
                <w:top w:val="none" w:sz="0" w:space="0" w:color="auto"/>
                <w:left w:val="none" w:sz="0" w:space="0" w:color="auto"/>
                <w:bottom w:val="none" w:sz="0" w:space="0" w:color="auto"/>
                <w:right w:val="none" w:sz="0" w:space="0" w:color="auto"/>
              </w:divBdr>
            </w:div>
          </w:divsChild>
        </w:div>
        <w:div w:id="1225794342">
          <w:marLeft w:val="0"/>
          <w:marRight w:val="0"/>
          <w:marTop w:val="0"/>
          <w:marBottom w:val="0"/>
          <w:divBdr>
            <w:top w:val="none" w:sz="0" w:space="0" w:color="auto"/>
            <w:left w:val="none" w:sz="0" w:space="0" w:color="auto"/>
            <w:bottom w:val="none" w:sz="0" w:space="0" w:color="auto"/>
            <w:right w:val="none" w:sz="0" w:space="0" w:color="auto"/>
          </w:divBdr>
          <w:divsChild>
            <w:div w:id="1842039308">
              <w:marLeft w:val="0"/>
              <w:marRight w:val="0"/>
              <w:marTop w:val="0"/>
              <w:marBottom w:val="0"/>
              <w:divBdr>
                <w:top w:val="none" w:sz="0" w:space="0" w:color="auto"/>
                <w:left w:val="none" w:sz="0" w:space="0" w:color="auto"/>
                <w:bottom w:val="none" w:sz="0" w:space="0" w:color="auto"/>
                <w:right w:val="none" w:sz="0" w:space="0" w:color="auto"/>
              </w:divBdr>
            </w:div>
          </w:divsChild>
        </w:div>
        <w:div w:id="1230841543">
          <w:marLeft w:val="0"/>
          <w:marRight w:val="0"/>
          <w:marTop w:val="0"/>
          <w:marBottom w:val="0"/>
          <w:divBdr>
            <w:top w:val="none" w:sz="0" w:space="0" w:color="auto"/>
            <w:left w:val="none" w:sz="0" w:space="0" w:color="auto"/>
            <w:bottom w:val="none" w:sz="0" w:space="0" w:color="auto"/>
            <w:right w:val="none" w:sz="0" w:space="0" w:color="auto"/>
          </w:divBdr>
          <w:divsChild>
            <w:div w:id="817720533">
              <w:marLeft w:val="0"/>
              <w:marRight w:val="0"/>
              <w:marTop w:val="0"/>
              <w:marBottom w:val="0"/>
              <w:divBdr>
                <w:top w:val="none" w:sz="0" w:space="0" w:color="auto"/>
                <w:left w:val="none" w:sz="0" w:space="0" w:color="auto"/>
                <w:bottom w:val="none" w:sz="0" w:space="0" w:color="auto"/>
                <w:right w:val="none" w:sz="0" w:space="0" w:color="auto"/>
              </w:divBdr>
            </w:div>
          </w:divsChild>
        </w:div>
        <w:div w:id="1231964107">
          <w:marLeft w:val="0"/>
          <w:marRight w:val="0"/>
          <w:marTop w:val="0"/>
          <w:marBottom w:val="0"/>
          <w:divBdr>
            <w:top w:val="none" w:sz="0" w:space="0" w:color="auto"/>
            <w:left w:val="none" w:sz="0" w:space="0" w:color="auto"/>
            <w:bottom w:val="none" w:sz="0" w:space="0" w:color="auto"/>
            <w:right w:val="none" w:sz="0" w:space="0" w:color="auto"/>
          </w:divBdr>
          <w:divsChild>
            <w:div w:id="918908270">
              <w:marLeft w:val="0"/>
              <w:marRight w:val="0"/>
              <w:marTop w:val="0"/>
              <w:marBottom w:val="0"/>
              <w:divBdr>
                <w:top w:val="none" w:sz="0" w:space="0" w:color="auto"/>
                <w:left w:val="none" w:sz="0" w:space="0" w:color="auto"/>
                <w:bottom w:val="none" w:sz="0" w:space="0" w:color="auto"/>
                <w:right w:val="none" w:sz="0" w:space="0" w:color="auto"/>
              </w:divBdr>
            </w:div>
          </w:divsChild>
        </w:div>
        <w:div w:id="1241326204">
          <w:marLeft w:val="0"/>
          <w:marRight w:val="0"/>
          <w:marTop w:val="0"/>
          <w:marBottom w:val="0"/>
          <w:divBdr>
            <w:top w:val="none" w:sz="0" w:space="0" w:color="auto"/>
            <w:left w:val="none" w:sz="0" w:space="0" w:color="auto"/>
            <w:bottom w:val="none" w:sz="0" w:space="0" w:color="auto"/>
            <w:right w:val="none" w:sz="0" w:space="0" w:color="auto"/>
          </w:divBdr>
          <w:divsChild>
            <w:div w:id="1150437223">
              <w:marLeft w:val="0"/>
              <w:marRight w:val="0"/>
              <w:marTop w:val="0"/>
              <w:marBottom w:val="0"/>
              <w:divBdr>
                <w:top w:val="none" w:sz="0" w:space="0" w:color="auto"/>
                <w:left w:val="none" w:sz="0" w:space="0" w:color="auto"/>
                <w:bottom w:val="none" w:sz="0" w:space="0" w:color="auto"/>
                <w:right w:val="none" w:sz="0" w:space="0" w:color="auto"/>
              </w:divBdr>
            </w:div>
          </w:divsChild>
        </w:div>
        <w:div w:id="1241410323">
          <w:marLeft w:val="0"/>
          <w:marRight w:val="0"/>
          <w:marTop w:val="0"/>
          <w:marBottom w:val="0"/>
          <w:divBdr>
            <w:top w:val="none" w:sz="0" w:space="0" w:color="auto"/>
            <w:left w:val="none" w:sz="0" w:space="0" w:color="auto"/>
            <w:bottom w:val="none" w:sz="0" w:space="0" w:color="auto"/>
            <w:right w:val="none" w:sz="0" w:space="0" w:color="auto"/>
          </w:divBdr>
          <w:divsChild>
            <w:div w:id="1356078621">
              <w:marLeft w:val="0"/>
              <w:marRight w:val="0"/>
              <w:marTop w:val="0"/>
              <w:marBottom w:val="0"/>
              <w:divBdr>
                <w:top w:val="none" w:sz="0" w:space="0" w:color="auto"/>
                <w:left w:val="none" w:sz="0" w:space="0" w:color="auto"/>
                <w:bottom w:val="none" w:sz="0" w:space="0" w:color="auto"/>
                <w:right w:val="none" w:sz="0" w:space="0" w:color="auto"/>
              </w:divBdr>
            </w:div>
          </w:divsChild>
        </w:div>
        <w:div w:id="1241522749">
          <w:marLeft w:val="0"/>
          <w:marRight w:val="0"/>
          <w:marTop w:val="0"/>
          <w:marBottom w:val="0"/>
          <w:divBdr>
            <w:top w:val="none" w:sz="0" w:space="0" w:color="auto"/>
            <w:left w:val="none" w:sz="0" w:space="0" w:color="auto"/>
            <w:bottom w:val="none" w:sz="0" w:space="0" w:color="auto"/>
            <w:right w:val="none" w:sz="0" w:space="0" w:color="auto"/>
          </w:divBdr>
          <w:divsChild>
            <w:div w:id="811293844">
              <w:marLeft w:val="0"/>
              <w:marRight w:val="0"/>
              <w:marTop w:val="0"/>
              <w:marBottom w:val="0"/>
              <w:divBdr>
                <w:top w:val="none" w:sz="0" w:space="0" w:color="auto"/>
                <w:left w:val="none" w:sz="0" w:space="0" w:color="auto"/>
                <w:bottom w:val="none" w:sz="0" w:space="0" w:color="auto"/>
                <w:right w:val="none" w:sz="0" w:space="0" w:color="auto"/>
              </w:divBdr>
            </w:div>
          </w:divsChild>
        </w:div>
        <w:div w:id="1243446048">
          <w:marLeft w:val="0"/>
          <w:marRight w:val="0"/>
          <w:marTop w:val="0"/>
          <w:marBottom w:val="0"/>
          <w:divBdr>
            <w:top w:val="none" w:sz="0" w:space="0" w:color="auto"/>
            <w:left w:val="none" w:sz="0" w:space="0" w:color="auto"/>
            <w:bottom w:val="none" w:sz="0" w:space="0" w:color="auto"/>
            <w:right w:val="none" w:sz="0" w:space="0" w:color="auto"/>
          </w:divBdr>
          <w:divsChild>
            <w:div w:id="440489932">
              <w:marLeft w:val="0"/>
              <w:marRight w:val="0"/>
              <w:marTop w:val="0"/>
              <w:marBottom w:val="0"/>
              <w:divBdr>
                <w:top w:val="none" w:sz="0" w:space="0" w:color="auto"/>
                <w:left w:val="none" w:sz="0" w:space="0" w:color="auto"/>
                <w:bottom w:val="none" w:sz="0" w:space="0" w:color="auto"/>
                <w:right w:val="none" w:sz="0" w:space="0" w:color="auto"/>
              </w:divBdr>
            </w:div>
            <w:div w:id="629284026">
              <w:marLeft w:val="0"/>
              <w:marRight w:val="0"/>
              <w:marTop w:val="0"/>
              <w:marBottom w:val="0"/>
              <w:divBdr>
                <w:top w:val="none" w:sz="0" w:space="0" w:color="auto"/>
                <w:left w:val="none" w:sz="0" w:space="0" w:color="auto"/>
                <w:bottom w:val="none" w:sz="0" w:space="0" w:color="auto"/>
                <w:right w:val="none" w:sz="0" w:space="0" w:color="auto"/>
              </w:divBdr>
            </w:div>
            <w:div w:id="708800477">
              <w:marLeft w:val="0"/>
              <w:marRight w:val="0"/>
              <w:marTop w:val="0"/>
              <w:marBottom w:val="0"/>
              <w:divBdr>
                <w:top w:val="none" w:sz="0" w:space="0" w:color="auto"/>
                <w:left w:val="none" w:sz="0" w:space="0" w:color="auto"/>
                <w:bottom w:val="none" w:sz="0" w:space="0" w:color="auto"/>
                <w:right w:val="none" w:sz="0" w:space="0" w:color="auto"/>
              </w:divBdr>
            </w:div>
            <w:div w:id="1092701057">
              <w:marLeft w:val="0"/>
              <w:marRight w:val="0"/>
              <w:marTop w:val="0"/>
              <w:marBottom w:val="0"/>
              <w:divBdr>
                <w:top w:val="none" w:sz="0" w:space="0" w:color="auto"/>
                <w:left w:val="none" w:sz="0" w:space="0" w:color="auto"/>
                <w:bottom w:val="none" w:sz="0" w:space="0" w:color="auto"/>
                <w:right w:val="none" w:sz="0" w:space="0" w:color="auto"/>
              </w:divBdr>
            </w:div>
          </w:divsChild>
        </w:div>
        <w:div w:id="1245264523">
          <w:marLeft w:val="0"/>
          <w:marRight w:val="0"/>
          <w:marTop w:val="0"/>
          <w:marBottom w:val="0"/>
          <w:divBdr>
            <w:top w:val="none" w:sz="0" w:space="0" w:color="auto"/>
            <w:left w:val="none" w:sz="0" w:space="0" w:color="auto"/>
            <w:bottom w:val="none" w:sz="0" w:space="0" w:color="auto"/>
            <w:right w:val="none" w:sz="0" w:space="0" w:color="auto"/>
          </w:divBdr>
          <w:divsChild>
            <w:div w:id="1002784087">
              <w:marLeft w:val="0"/>
              <w:marRight w:val="0"/>
              <w:marTop w:val="0"/>
              <w:marBottom w:val="0"/>
              <w:divBdr>
                <w:top w:val="none" w:sz="0" w:space="0" w:color="auto"/>
                <w:left w:val="none" w:sz="0" w:space="0" w:color="auto"/>
                <w:bottom w:val="none" w:sz="0" w:space="0" w:color="auto"/>
                <w:right w:val="none" w:sz="0" w:space="0" w:color="auto"/>
              </w:divBdr>
            </w:div>
          </w:divsChild>
        </w:div>
        <w:div w:id="1246454421">
          <w:marLeft w:val="0"/>
          <w:marRight w:val="0"/>
          <w:marTop w:val="0"/>
          <w:marBottom w:val="0"/>
          <w:divBdr>
            <w:top w:val="none" w:sz="0" w:space="0" w:color="auto"/>
            <w:left w:val="none" w:sz="0" w:space="0" w:color="auto"/>
            <w:bottom w:val="none" w:sz="0" w:space="0" w:color="auto"/>
            <w:right w:val="none" w:sz="0" w:space="0" w:color="auto"/>
          </w:divBdr>
          <w:divsChild>
            <w:div w:id="1452941806">
              <w:marLeft w:val="0"/>
              <w:marRight w:val="0"/>
              <w:marTop w:val="0"/>
              <w:marBottom w:val="0"/>
              <w:divBdr>
                <w:top w:val="none" w:sz="0" w:space="0" w:color="auto"/>
                <w:left w:val="none" w:sz="0" w:space="0" w:color="auto"/>
                <w:bottom w:val="none" w:sz="0" w:space="0" w:color="auto"/>
                <w:right w:val="none" w:sz="0" w:space="0" w:color="auto"/>
              </w:divBdr>
            </w:div>
          </w:divsChild>
        </w:div>
        <w:div w:id="1249316168">
          <w:marLeft w:val="0"/>
          <w:marRight w:val="0"/>
          <w:marTop w:val="0"/>
          <w:marBottom w:val="0"/>
          <w:divBdr>
            <w:top w:val="none" w:sz="0" w:space="0" w:color="auto"/>
            <w:left w:val="none" w:sz="0" w:space="0" w:color="auto"/>
            <w:bottom w:val="none" w:sz="0" w:space="0" w:color="auto"/>
            <w:right w:val="none" w:sz="0" w:space="0" w:color="auto"/>
          </w:divBdr>
          <w:divsChild>
            <w:div w:id="1795128447">
              <w:marLeft w:val="0"/>
              <w:marRight w:val="0"/>
              <w:marTop w:val="0"/>
              <w:marBottom w:val="0"/>
              <w:divBdr>
                <w:top w:val="none" w:sz="0" w:space="0" w:color="auto"/>
                <w:left w:val="none" w:sz="0" w:space="0" w:color="auto"/>
                <w:bottom w:val="none" w:sz="0" w:space="0" w:color="auto"/>
                <w:right w:val="none" w:sz="0" w:space="0" w:color="auto"/>
              </w:divBdr>
            </w:div>
          </w:divsChild>
        </w:div>
        <w:div w:id="1252349728">
          <w:marLeft w:val="0"/>
          <w:marRight w:val="0"/>
          <w:marTop w:val="0"/>
          <w:marBottom w:val="0"/>
          <w:divBdr>
            <w:top w:val="none" w:sz="0" w:space="0" w:color="auto"/>
            <w:left w:val="none" w:sz="0" w:space="0" w:color="auto"/>
            <w:bottom w:val="none" w:sz="0" w:space="0" w:color="auto"/>
            <w:right w:val="none" w:sz="0" w:space="0" w:color="auto"/>
          </w:divBdr>
          <w:divsChild>
            <w:div w:id="974263413">
              <w:marLeft w:val="0"/>
              <w:marRight w:val="0"/>
              <w:marTop w:val="0"/>
              <w:marBottom w:val="0"/>
              <w:divBdr>
                <w:top w:val="none" w:sz="0" w:space="0" w:color="auto"/>
                <w:left w:val="none" w:sz="0" w:space="0" w:color="auto"/>
                <w:bottom w:val="none" w:sz="0" w:space="0" w:color="auto"/>
                <w:right w:val="none" w:sz="0" w:space="0" w:color="auto"/>
              </w:divBdr>
            </w:div>
          </w:divsChild>
        </w:div>
        <w:div w:id="1252425393">
          <w:marLeft w:val="0"/>
          <w:marRight w:val="0"/>
          <w:marTop w:val="0"/>
          <w:marBottom w:val="0"/>
          <w:divBdr>
            <w:top w:val="none" w:sz="0" w:space="0" w:color="auto"/>
            <w:left w:val="none" w:sz="0" w:space="0" w:color="auto"/>
            <w:bottom w:val="none" w:sz="0" w:space="0" w:color="auto"/>
            <w:right w:val="none" w:sz="0" w:space="0" w:color="auto"/>
          </w:divBdr>
          <w:divsChild>
            <w:div w:id="1245609928">
              <w:marLeft w:val="0"/>
              <w:marRight w:val="0"/>
              <w:marTop w:val="0"/>
              <w:marBottom w:val="0"/>
              <w:divBdr>
                <w:top w:val="none" w:sz="0" w:space="0" w:color="auto"/>
                <w:left w:val="none" w:sz="0" w:space="0" w:color="auto"/>
                <w:bottom w:val="none" w:sz="0" w:space="0" w:color="auto"/>
                <w:right w:val="none" w:sz="0" w:space="0" w:color="auto"/>
              </w:divBdr>
            </w:div>
          </w:divsChild>
        </w:div>
        <w:div w:id="1254440789">
          <w:marLeft w:val="0"/>
          <w:marRight w:val="0"/>
          <w:marTop w:val="0"/>
          <w:marBottom w:val="0"/>
          <w:divBdr>
            <w:top w:val="none" w:sz="0" w:space="0" w:color="auto"/>
            <w:left w:val="none" w:sz="0" w:space="0" w:color="auto"/>
            <w:bottom w:val="none" w:sz="0" w:space="0" w:color="auto"/>
            <w:right w:val="none" w:sz="0" w:space="0" w:color="auto"/>
          </w:divBdr>
          <w:divsChild>
            <w:div w:id="458888158">
              <w:marLeft w:val="0"/>
              <w:marRight w:val="0"/>
              <w:marTop w:val="0"/>
              <w:marBottom w:val="0"/>
              <w:divBdr>
                <w:top w:val="none" w:sz="0" w:space="0" w:color="auto"/>
                <w:left w:val="none" w:sz="0" w:space="0" w:color="auto"/>
                <w:bottom w:val="none" w:sz="0" w:space="0" w:color="auto"/>
                <w:right w:val="none" w:sz="0" w:space="0" w:color="auto"/>
              </w:divBdr>
            </w:div>
            <w:div w:id="726994520">
              <w:marLeft w:val="0"/>
              <w:marRight w:val="0"/>
              <w:marTop w:val="0"/>
              <w:marBottom w:val="0"/>
              <w:divBdr>
                <w:top w:val="none" w:sz="0" w:space="0" w:color="auto"/>
                <w:left w:val="none" w:sz="0" w:space="0" w:color="auto"/>
                <w:bottom w:val="none" w:sz="0" w:space="0" w:color="auto"/>
                <w:right w:val="none" w:sz="0" w:space="0" w:color="auto"/>
              </w:divBdr>
            </w:div>
            <w:div w:id="813646827">
              <w:marLeft w:val="0"/>
              <w:marRight w:val="0"/>
              <w:marTop w:val="0"/>
              <w:marBottom w:val="0"/>
              <w:divBdr>
                <w:top w:val="none" w:sz="0" w:space="0" w:color="auto"/>
                <w:left w:val="none" w:sz="0" w:space="0" w:color="auto"/>
                <w:bottom w:val="none" w:sz="0" w:space="0" w:color="auto"/>
                <w:right w:val="none" w:sz="0" w:space="0" w:color="auto"/>
              </w:divBdr>
            </w:div>
            <w:div w:id="1336615929">
              <w:marLeft w:val="0"/>
              <w:marRight w:val="0"/>
              <w:marTop w:val="0"/>
              <w:marBottom w:val="0"/>
              <w:divBdr>
                <w:top w:val="none" w:sz="0" w:space="0" w:color="auto"/>
                <w:left w:val="none" w:sz="0" w:space="0" w:color="auto"/>
                <w:bottom w:val="none" w:sz="0" w:space="0" w:color="auto"/>
                <w:right w:val="none" w:sz="0" w:space="0" w:color="auto"/>
              </w:divBdr>
            </w:div>
          </w:divsChild>
        </w:div>
        <w:div w:id="1256016876">
          <w:marLeft w:val="0"/>
          <w:marRight w:val="0"/>
          <w:marTop w:val="0"/>
          <w:marBottom w:val="0"/>
          <w:divBdr>
            <w:top w:val="none" w:sz="0" w:space="0" w:color="auto"/>
            <w:left w:val="none" w:sz="0" w:space="0" w:color="auto"/>
            <w:bottom w:val="none" w:sz="0" w:space="0" w:color="auto"/>
            <w:right w:val="none" w:sz="0" w:space="0" w:color="auto"/>
          </w:divBdr>
          <w:divsChild>
            <w:div w:id="2065911398">
              <w:marLeft w:val="0"/>
              <w:marRight w:val="0"/>
              <w:marTop w:val="0"/>
              <w:marBottom w:val="0"/>
              <w:divBdr>
                <w:top w:val="none" w:sz="0" w:space="0" w:color="auto"/>
                <w:left w:val="none" w:sz="0" w:space="0" w:color="auto"/>
                <w:bottom w:val="none" w:sz="0" w:space="0" w:color="auto"/>
                <w:right w:val="none" w:sz="0" w:space="0" w:color="auto"/>
              </w:divBdr>
            </w:div>
          </w:divsChild>
        </w:div>
        <w:div w:id="1259408156">
          <w:marLeft w:val="0"/>
          <w:marRight w:val="0"/>
          <w:marTop w:val="0"/>
          <w:marBottom w:val="0"/>
          <w:divBdr>
            <w:top w:val="none" w:sz="0" w:space="0" w:color="auto"/>
            <w:left w:val="none" w:sz="0" w:space="0" w:color="auto"/>
            <w:bottom w:val="none" w:sz="0" w:space="0" w:color="auto"/>
            <w:right w:val="none" w:sz="0" w:space="0" w:color="auto"/>
          </w:divBdr>
          <w:divsChild>
            <w:div w:id="715668589">
              <w:marLeft w:val="0"/>
              <w:marRight w:val="0"/>
              <w:marTop w:val="0"/>
              <w:marBottom w:val="0"/>
              <w:divBdr>
                <w:top w:val="none" w:sz="0" w:space="0" w:color="auto"/>
                <w:left w:val="none" w:sz="0" w:space="0" w:color="auto"/>
                <w:bottom w:val="none" w:sz="0" w:space="0" w:color="auto"/>
                <w:right w:val="none" w:sz="0" w:space="0" w:color="auto"/>
              </w:divBdr>
            </w:div>
          </w:divsChild>
        </w:div>
        <w:div w:id="1262882025">
          <w:marLeft w:val="0"/>
          <w:marRight w:val="0"/>
          <w:marTop w:val="0"/>
          <w:marBottom w:val="0"/>
          <w:divBdr>
            <w:top w:val="none" w:sz="0" w:space="0" w:color="auto"/>
            <w:left w:val="none" w:sz="0" w:space="0" w:color="auto"/>
            <w:bottom w:val="none" w:sz="0" w:space="0" w:color="auto"/>
            <w:right w:val="none" w:sz="0" w:space="0" w:color="auto"/>
          </w:divBdr>
          <w:divsChild>
            <w:div w:id="501817044">
              <w:marLeft w:val="0"/>
              <w:marRight w:val="0"/>
              <w:marTop w:val="0"/>
              <w:marBottom w:val="0"/>
              <w:divBdr>
                <w:top w:val="none" w:sz="0" w:space="0" w:color="auto"/>
                <w:left w:val="none" w:sz="0" w:space="0" w:color="auto"/>
                <w:bottom w:val="none" w:sz="0" w:space="0" w:color="auto"/>
                <w:right w:val="none" w:sz="0" w:space="0" w:color="auto"/>
              </w:divBdr>
            </w:div>
          </w:divsChild>
        </w:div>
        <w:div w:id="1266622020">
          <w:marLeft w:val="0"/>
          <w:marRight w:val="0"/>
          <w:marTop w:val="0"/>
          <w:marBottom w:val="0"/>
          <w:divBdr>
            <w:top w:val="none" w:sz="0" w:space="0" w:color="auto"/>
            <w:left w:val="none" w:sz="0" w:space="0" w:color="auto"/>
            <w:bottom w:val="none" w:sz="0" w:space="0" w:color="auto"/>
            <w:right w:val="none" w:sz="0" w:space="0" w:color="auto"/>
          </w:divBdr>
          <w:divsChild>
            <w:div w:id="944191564">
              <w:marLeft w:val="0"/>
              <w:marRight w:val="0"/>
              <w:marTop w:val="0"/>
              <w:marBottom w:val="0"/>
              <w:divBdr>
                <w:top w:val="none" w:sz="0" w:space="0" w:color="auto"/>
                <w:left w:val="none" w:sz="0" w:space="0" w:color="auto"/>
                <w:bottom w:val="none" w:sz="0" w:space="0" w:color="auto"/>
                <w:right w:val="none" w:sz="0" w:space="0" w:color="auto"/>
              </w:divBdr>
            </w:div>
          </w:divsChild>
        </w:div>
        <w:div w:id="1270819959">
          <w:marLeft w:val="0"/>
          <w:marRight w:val="0"/>
          <w:marTop w:val="0"/>
          <w:marBottom w:val="0"/>
          <w:divBdr>
            <w:top w:val="none" w:sz="0" w:space="0" w:color="auto"/>
            <w:left w:val="none" w:sz="0" w:space="0" w:color="auto"/>
            <w:bottom w:val="none" w:sz="0" w:space="0" w:color="auto"/>
            <w:right w:val="none" w:sz="0" w:space="0" w:color="auto"/>
          </w:divBdr>
          <w:divsChild>
            <w:div w:id="316302508">
              <w:marLeft w:val="0"/>
              <w:marRight w:val="0"/>
              <w:marTop w:val="0"/>
              <w:marBottom w:val="0"/>
              <w:divBdr>
                <w:top w:val="none" w:sz="0" w:space="0" w:color="auto"/>
                <w:left w:val="none" w:sz="0" w:space="0" w:color="auto"/>
                <w:bottom w:val="none" w:sz="0" w:space="0" w:color="auto"/>
                <w:right w:val="none" w:sz="0" w:space="0" w:color="auto"/>
              </w:divBdr>
            </w:div>
            <w:div w:id="1047265682">
              <w:marLeft w:val="0"/>
              <w:marRight w:val="0"/>
              <w:marTop w:val="0"/>
              <w:marBottom w:val="0"/>
              <w:divBdr>
                <w:top w:val="none" w:sz="0" w:space="0" w:color="auto"/>
                <w:left w:val="none" w:sz="0" w:space="0" w:color="auto"/>
                <w:bottom w:val="none" w:sz="0" w:space="0" w:color="auto"/>
                <w:right w:val="none" w:sz="0" w:space="0" w:color="auto"/>
              </w:divBdr>
            </w:div>
            <w:div w:id="1081104682">
              <w:marLeft w:val="0"/>
              <w:marRight w:val="0"/>
              <w:marTop w:val="0"/>
              <w:marBottom w:val="0"/>
              <w:divBdr>
                <w:top w:val="none" w:sz="0" w:space="0" w:color="auto"/>
                <w:left w:val="none" w:sz="0" w:space="0" w:color="auto"/>
                <w:bottom w:val="none" w:sz="0" w:space="0" w:color="auto"/>
                <w:right w:val="none" w:sz="0" w:space="0" w:color="auto"/>
              </w:divBdr>
            </w:div>
          </w:divsChild>
        </w:div>
        <w:div w:id="1271014899">
          <w:marLeft w:val="0"/>
          <w:marRight w:val="0"/>
          <w:marTop w:val="0"/>
          <w:marBottom w:val="0"/>
          <w:divBdr>
            <w:top w:val="none" w:sz="0" w:space="0" w:color="auto"/>
            <w:left w:val="none" w:sz="0" w:space="0" w:color="auto"/>
            <w:bottom w:val="none" w:sz="0" w:space="0" w:color="auto"/>
            <w:right w:val="none" w:sz="0" w:space="0" w:color="auto"/>
          </w:divBdr>
          <w:divsChild>
            <w:div w:id="1225749984">
              <w:marLeft w:val="0"/>
              <w:marRight w:val="0"/>
              <w:marTop w:val="0"/>
              <w:marBottom w:val="0"/>
              <w:divBdr>
                <w:top w:val="none" w:sz="0" w:space="0" w:color="auto"/>
                <w:left w:val="none" w:sz="0" w:space="0" w:color="auto"/>
                <w:bottom w:val="none" w:sz="0" w:space="0" w:color="auto"/>
                <w:right w:val="none" w:sz="0" w:space="0" w:color="auto"/>
              </w:divBdr>
            </w:div>
          </w:divsChild>
        </w:div>
        <w:div w:id="1274439361">
          <w:marLeft w:val="0"/>
          <w:marRight w:val="0"/>
          <w:marTop w:val="0"/>
          <w:marBottom w:val="0"/>
          <w:divBdr>
            <w:top w:val="none" w:sz="0" w:space="0" w:color="auto"/>
            <w:left w:val="none" w:sz="0" w:space="0" w:color="auto"/>
            <w:bottom w:val="none" w:sz="0" w:space="0" w:color="auto"/>
            <w:right w:val="none" w:sz="0" w:space="0" w:color="auto"/>
          </w:divBdr>
          <w:divsChild>
            <w:div w:id="1145855305">
              <w:marLeft w:val="0"/>
              <w:marRight w:val="0"/>
              <w:marTop w:val="0"/>
              <w:marBottom w:val="0"/>
              <w:divBdr>
                <w:top w:val="none" w:sz="0" w:space="0" w:color="auto"/>
                <w:left w:val="none" w:sz="0" w:space="0" w:color="auto"/>
                <w:bottom w:val="none" w:sz="0" w:space="0" w:color="auto"/>
                <w:right w:val="none" w:sz="0" w:space="0" w:color="auto"/>
              </w:divBdr>
            </w:div>
          </w:divsChild>
        </w:div>
        <w:div w:id="1274902041">
          <w:marLeft w:val="0"/>
          <w:marRight w:val="0"/>
          <w:marTop w:val="0"/>
          <w:marBottom w:val="0"/>
          <w:divBdr>
            <w:top w:val="none" w:sz="0" w:space="0" w:color="auto"/>
            <w:left w:val="none" w:sz="0" w:space="0" w:color="auto"/>
            <w:bottom w:val="none" w:sz="0" w:space="0" w:color="auto"/>
            <w:right w:val="none" w:sz="0" w:space="0" w:color="auto"/>
          </w:divBdr>
          <w:divsChild>
            <w:div w:id="2124500419">
              <w:marLeft w:val="0"/>
              <w:marRight w:val="0"/>
              <w:marTop w:val="0"/>
              <w:marBottom w:val="0"/>
              <w:divBdr>
                <w:top w:val="none" w:sz="0" w:space="0" w:color="auto"/>
                <w:left w:val="none" w:sz="0" w:space="0" w:color="auto"/>
                <w:bottom w:val="none" w:sz="0" w:space="0" w:color="auto"/>
                <w:right w:val="none" w:sz="0" w:space="0" w:color="auto"/>
              </w:divBdr>
            </w:div>
          </w:divsChild>
        </w:div>
        <w:div w:id="1275400308">
          <w:marLeft w:val="0"/>
          <w:marRight w:val="0"/>
          <w:marTop w:val="0"/>
          <w:marBottom w:val="0"/>
          <w:divBdr>
            <w:top w:val="none" w:sz="0" w:space="0" w:color="auto"/>
            <w:left w:val="none" w:sz="0" w:space="0" w:color="auto"/>
            <w:bottom w:val="none" w:sz="0" w:space="0" w:color="auto"/>
            <w:right w:val="none" w:sz="0" w:space="0" w:color="auto"/>
          </w:divBdr>
          <w:divsChild>
            <w:div w:id="1369135883">
              <w:marLeft w:val="0"/>
              <w:marRight w:val="0"/>
              <w:marTop w:val="0"/>
              <w:marBottom w:val="0"/>
              <w:divBdr>
                <w:top w:val="none" w:sz="0" w:space="0" w:color="auto"/>
                <w:left w:val="none" w:sz="0" w:space="0" w:color="auto"/>
                <w:bottom w:val="none" w:sz="0" w:space="0" w:color="auto"/>
                <w:right w:val="none" w:sz="0" w:space="0" w:color="auto"/>
              </w:divBdr>
            </w:div>
          </w:divsChild>
        </w:div>
        <w:div w:id="1277105202">
          <w:marLeft w:val="0"/>
          <w:marRight w:val="0"/>
          <w:marTop w:val="0"/>
          <w:marBottom w:val="0"/>
          <w:divBdr>
            <w:top w:val="none" w:sz="0" w:space="0" w:color="auto"/>
            <w:left w:val="none" w:sz="0" w:space="0" w:color="auto"/>
            <w:bottom w:val="none" w:sz="0" w:space="0" w:color="auto"/>
            <w:right w:val="none" w:sz="0" w:space="0" w:color="auto"/>
          </w:divBdr>
          <w:divsChild>
            <w:div w:id="962464297">
              <w:marLeft w:val="0"/>
              <w:marRight w:val="0"/>
              <w:marTop w:val="0"/>
              <w:marBottom w:val="0"/>
              <w:divBdr>
                <w:top w:val="none" w:sz="0" w:space="0" w:color="auto"/>
                <w:left w:val="none" w:sz="0" w:space="0" w:color="auto"/>
                <w:bottom w:val="none" w:sz="0" w:space="0" w:color="auto"/>
                <w:right w:val="none" w:sz="0" w:space="0" w:color="auto"/>
              </w:divBdr>
            </w:div>
          </w:divsChild>
        </w:div>
        <w:div w:id="1281644000">
          <w:marLeft w:val="0"/>
          <w:marRight w:val="0"/>
          <w:marTop w:val="0"/>
          <w:marBottom w:val="0"/>
          <w:divBdr>
            <w:top w:val="none" w:sz="0" w:space="0" w:color="auto"/>
            <w:left w:val="none" w:sz="0" w:space="0" w:color="auto"/>
            <w:bottom w:val="none" w:sz="0" w:space="0" w:color="auto"/>
            <w:right w:val="none" w:sz="0" w:space="0" w:color="auto"/>
          </w:divBdr>
          <w:divsChild>
            <w:div w:id="1099057015">
              <w:marLeft w:val="0"/>
              <w:marRight w:val="0"/>
              <w:marTop w:val="0"/>
              <w:marBottom w:val="0"/>
              <w:divBdr>
                <w:top w:val="none" w:sz="0" w:space="0" w:color="auto"/>
                <w:left w:val="none" w:sz="0" w:space="0" w:color="auto"/>
                <w:bottom w:val="none" w:sz="0" w:space="0" w:color="auto"/>
                <w:right w:val="none" w:sz="0" w:space="0" w:color="auto"/>
              </w:divBdr>
            </w:div>
          </w:divsChild>
        </w:div>
        <w:div w:id="1285186891">
          <w:marLeft w:val="0"/>
          <w:marRight w:val="0"/>
          <w:marTop w:val="0"/>
          <w:marBottom w:val="0"/>
          <w:divBdr>
            <w:top w:val="none" w:sz="0" w:space="0" w:color="auto"/>
            <w:left w:val="none" w:sz="0" w:space="0" w:color="auto"/>
            <w:bottom w:val="none" w:sz="0" w:space="0" w:color="auto"/>
            <w:right w:val="none" w:sz="0" w:space="0" w:color="auto"/>
          </w:divBdr>
          <w:divsChild>
            <w:div w:id="149098849">
              <w:marLeft w:val="0"/>
              <w:marRight w:val="0"/>
              <w:marTop w:val="0"/>
              <w:marBottom w:val="0"/>
              <w:divBdr>
                <w:top w:val="none" w:sz="0" w:space="0" w:color="auto"/>
                <w:left w:val="none" w:sz="0" w:space="0" w:color="auto"/>
                <w:bottom w:val="none" w:sz="0" w:space="0" w:color="auto"/>
                <w:right w:val="none" w:sz="0" w:space="0" w:color="auto"/>
              </w:divBdr>
            </w:div>
          </w:divsChild>
        </w:div>
        <w:div w:id="1287421367">
          <w:marLeft w:val="0"/>
          <w:marRight w:val="0"/>
          <w:marTop w:val="0"/>
          <w:marBottom w:val="0"/>
          <w:divBdr>
            <w:top w:val="none" w:sz="0" w:space="0" w:color="auto"/>
            <w:left w:val="none" w:sz="0" w:space="0" w:color="auto"/>
            <w:bottom w:val="none" w:sz="0" w:space="0" w:color="auto"/>
            <w:right w:val="none" w:sz="0" w:space="0" w:color="auto"/>
          </w:divBdr>
          <w:divsChild>
            <w:div w:id="582446116">
              <w:marLeft w:val="0"/>
              <w:marRight w:val="0"/>
              <w:marTop w:val="0"/>
              <w:marBottom w:val="0"/>
              <w:divBdr>
                <w:top w:val="none" w:sz="0" w:space="0" w:color="auto"/>
                <w:left w:val="none" w:sz="0" w:space="0" w:color="auto"/>
                <w:bottom w:val="none" w:sz="0" w:space="0" w:color="auto"/>
                <w:right w:val="none" w:sz="0" w:space="0" w:color="auto"/>
              </w:divBdr>
            </w:div>
          </w:divsChild>
        </w:div>
        <w:div w:id="1291201954">
          <w:marLeft w:val="0"/>
          <w:marRight w:val="0"/>
          <w:marTop w:val="0"/>
          <w:marBottom w:val="0"/>
          <w:divBdr>
            <w:top w:val="none" w:sz="0" w:space="0" w:color="auto"/>
            <w:left w:val="none" w:sz="0" w:space="0" w:color="auto"/>
            <w:bottom w:val="none" w:sz="0" w:space="0" w:color="auto"/>
            <w:right w:val="none" w:sz="0" w:space="0" w:color="auto"/>
          </w:divBdr>
          <w:divsChild>
            <w:div w:id="350910971">
              <w:marLeft w:val="0"/>
              <w:marRight w:val="0"/>
              <w:marTop w:val="0"/>
              <w:marBottom w:val="0"/>
              <w:divBdr>
                <w:top w:val="none" w:sz="0" w:space="0" w:color="auto"/>
                <w:left w:val="none" w:sz="0" w:space="0" w:color="auto"/>
                <w:bottom w:val="none" w:sz="0" w:space="0" w:color="auto"/>
                <w:right w:val="none" w:sz="0" w:space="0" w:color="auto"/>
              </w:divBdr>
            </w:div>
          </w:divsChild>
        </w:div>
        <w:div w:id="1294868670">
          <w:marLeft w:val="0"/>
          <w:marRight w:val="0"/>
          <w:marTop w:val="0"/>
          <w:marBottom w:val="0"/>
          <w:divBdr>
            <w:top w:val="none" w:sz="0" w:space="0" w:color="auto"/>
            <w:left w:val="none" w:sz="0" w:space="0" w:color="auto"/>
            <w:bottom w:val="none" w:sz="0" w:space="0" w:color="auto"/>
            <w:right w:val="none" w:sz="0" w:space="0" w:color="auto"/>
          </w:divBdr>
          <w:divsChild>
            <w:div w:id="409470088">
              <w:marLeft w:val="0"/>
              <w:marRight w:val="0"/>
              <w:marTop w:val="0"/>
              <w:marBottom w:val="0"/>
              <w:divBdr>
                <w:top w:val="none" w:sz="0" w:space="0" w:color="auto"/>
                <w:left w:val="none" w:sz="0" w:space="0" w:color="auto"/>
                <w:bottom w:val="none" w:sz="0" w:space="0" w:color="auto"/>
                <w:right w:val="none" w:sz="0" w:space="0" w:color="auto"/>
              </w:divBdr>
            </w:div>
          </w:divsChild>
        </w:div>
        <w:div w:id="1298149985">
          <w:marLeft w:val="0"/>
          <w:marRight w:val="0"/>
          <w:marTop w:val="0"/>
          <w:marBottom w:val="0"/>
          <w:divBdr>
            <w:top w:val="none" w:sz="0" w:space="0" w:color="auto"/>
            <w:left w:val="none" w:sz="0" w:space="0" w:color="auto"/>
            <w:bottom w:val="none" w:sz="0" w:space="0" w:color="auto"/>
            <w:right w:val="none" w:sz="0" w:space="0" w:color="auto"/>
          </w:divBdr>
          <w:divsChild>
            <w:div w:id="1747609576">
              <w:marLeft w:val="0"/>
              <w:marRight w:val="0"/>
              <w:marTop w:val="0"/>
              <w:marBottom w:val="0"/>
              <w:divBdr>
                <w:top w:val="none" w:sz="0" w:space="0" w:color="auto"/>
                <w:left w:val="none" w:sz="0" w:space="0" w:color="auto"/>
                <w:bottom w:val="none" w:sz="0" w:space="0" w:color="auto"/>
                <w:right w:val="none" w:sz="0" w:space="0" w:color="auto"/>
              </w:divBdr>
            </w:div>
          </w:divsChild>
        </w:div>
        <w:div w:id="1300725602">
          <w:marLeft w:val="0"/>
          <w:marRight w:val="0"/>
          <w:marTop w:val="0"/>
          <w:marBottom w:val="0"/>
          <w:divBdr>
            <w:top w:val="none" w:sz="0" w:space="0" w:color="auto"/>
            <w:left w:val="none" w:sz="0" w:space="0" w:color="auto"/>
            <w:bottom w:val="none" w:sz="0" w:space="0" w:color="auto"/>
            <w:right w:val="none" w:sz="0" w:space="0" w:color="auto"/>
          </w:divBdr>
          <w:divsChild>
            <w:div w:id="1807044172">
              <w:marLeft w:val="0"/>
              <w:marRight w:val="0"/>
              <w:marTop w:val="0"/>
              <w:marBottom w:val="0"/>
              <w:divBdr>
                <w:top w:val="none" w:sz="0" w:space="0" w:color="auto"/>
                <w:left w:val="none" w:sz="0" w:space="0" w:color="auto"/>
                <w:bottom w:val="none" w:sz="0" w:space="0" w:color="auto"/>
                <w:right w:val="none" w:sz="0" w:space="0" w:color="auto"/>
              </w:divBdr>
            </w:div>
          </w:divsChild>
        </w:div>
        <w:div w:id="1301495854">
          <w:marLeft w:val="0"/>
          <w:marRight w:val="0"/>
          <w:marTop w:val="0"/>
          <w:marBottom w:val="0"/>
          <w:divBdr>
            <w:top w:val="none" w:sz="0" w:space="0" w:color="auto"/>
            <w:left w:val="none" w:sz="0" w:space="0" w:color="auto"/>
            <w:bottom w:val="none" w:sz="0" w:space="0" w:color="auto"/>
            <w:right w:val="none" w:sz="0" w:space="0" w:color="auto"/>
          </w:divBdr>
          <w:divsChild>
            <w:div w:id="1632327181">
              <w:marLeft w:val="0"/>
              <w:marRight w:val="0"/>
              <w:marTop w:val="0"/>
              <w:marBottom w:val="0"/>
              <w:divBdr>
                <w:top w:val="none" w:sz="0" w:space="0" w:color="auto"/>
                <w:left w:val="none" w:sz="0" w:space="0" w:color="auto"/>
                <w:bottom w:val="none" w:sz="0" w:space="0" w:color="auto"/>
                <w:right w:val="none" w:sz="0" w:space="0" w:color="auto"/>
              </w:divBdr>
            </w:div>
          </w:divsChild>
        </w:div>
        <w:div w:id="1303075595">
          <w:marLeft w:val="0"/>
          <w:marRight w:val="0"/>
          <w:marTop w:val="0"/>
          <w:marBottom w:val="0"/>
          <w:divBdr>
            <w:top w:val="none" w:sz="0" w:space="0" w:color="auto"/>
            <w:left w:val="none" w:sz="0" w:space="0" w:color="auto"/>
            <w:bottom w:val="none" w:sz="0" w:space="0" w:color="auto"/>
            <w:right w:val="none" w:sz="0" w:space="0" w:color="auto"/>
          </w:divBdr>
          <w:divsChild>
            <w:div w:id="1611476220">
              <w:marLeft w:val="0"/>
              <w:marRight w:val="0"/>
              <w:marTop w:val="0"/>
              <w:marBottom w:val="0"/>
              <w:divBdr>
                <w:top w:val="none" w:sz="0" w:space="0" w:color="auto"/>
                <w:left w:val="none" w:sz="0" w:space="0" w:color="auto"/>
                <w:bottom w:val="none" w:sz="0" w:space="0" w:color="auto"/>
                <w:right w:val="none" w:sz="0" w:space="0" w:color="auto"/>
              </w:divBdr>
            </w:div>
          </w:divsChild>
        </w:div>
        <w:div w:id="1305622970">
          <w:marLeft w:val="0"/>
          <w:marRight w:val="0"/>
          <w:marTop w:val="0"/>
          <w:marBottom w:val="0"/>
          <w:divBdr>
            <w:top w:val="none" w:sz="0" w:space="0" w:color="auto"/>
            <w:left w:val="none" w:sz="0" w:space="0" w:color="auto"/>
            <w:bottom w:val="none" w:sz="0" w:space="0" w:color="auto"/>
            <w:right w:val="none" w:sz="0" w:space="0" w:color="auto"/>
          </w:divBdr>
          <w:divsChild>
            <w:div w:id="1541474733">
              <w:marLeft w:val="0"/>
              <w:marRight w:val="0"/>
              <w:marTop w:val="0"/>
              <w:marBottom w:val="0"/>
              <w:divBdr>
                <w:top w:val="none" w:sz="0" w:space="0" w:color="auto"/>
                <w:left w:val="none" w:sz="0" w:space="0" w:color="auto"/>
                <w:bottom w:val="none" w:sz="0" w:space="0" w:color="auto"/>
                <w:right w:val="none" w:sz="0" w:space="0" w:color="auto"/>
              </w:divBdr>
            </w:div>
          </w:divsChild>
        </w:div>
        <w:div w:id="1313749408">
          <w:marLeft w:val="0"/>
          <w:marRight w:val="0"/>
          <w:marTop w:val="0"/>
          <w:marBottom w:val="0"/>
          <w:divBdr>
            <w:top w:val="none" w:sz="0" w:space="0" w:color="auto"/>
            <w:left w:val="none" w:sz="0" w:space="0" w:color="auto"/>
            <w:bottom w:val="none" w:sz="0" w:space="0" w:color="auto"/>
            <w:right w:val="none" w:sz="0" w:space="0" w:color="auto"/>
          </w:divBdr>
          <w:divsChild>
            <w:div w:id="1286734910">
              <w:marLeft w:val="0"/>
              <w:marRight w:val="0"/>
              <w:marTop w:val="0"/>
              <w:marBottom w:val="0"/>
              <w:divBdr>
                <w:top w:val="none" w:sz="0" w:space="0" w:color="auto"/>
                <w:left w:val="none" w:sz="0" w:space="0" w:color="auto"/>
                <w:bottom w:val="none" w:sz="0" w:space="0" w:color="auto"/>
                <w:right w:val="none" w:sz="0" w:space="0" w:color="auto"/>
              </w:divBdr>
            </w:div>
          </w:divsChild>
        </w:div>
        <w:div w:id="1316880878">
          <w:marLeft w:val="0"/>
          <w:marRight w:val="0"/>
          <w:marTop w:val="0"/>
          <w:marBottom w:val="0"/>
          <w:divBdr>
            <w:top w:val="none" w:sz="0" w:space="0" w:color="auto"/>
            <w:left w:val="none" w:sz="0" w:space="0" w:color="auto"/>
            <w:bottom w:val="none" w:sz="0" w:space="0" w:color="auto"/>
            <w:right w:val="none" w:sz="0" w:space="0" w:color="auto"/>
          </w:divBdr>
          <w:divsChild>
            <w:div w:id="416945742">
              <w:marLeft w:val="0"/>
              <w:marRight w:val="0"/>
              <w:marTop w:val="0"/>
              <w:marBottom w:val="0"/>
              <w:divBdr>
                <w:top w:val="none" w:sz="0" w:space="0" w:color="auto"/>
                <w:left w:val="none" w:sz="0" w:space="0" w:color="auto"/>
                <w:bottom w:val="none" w:sz="0" w:space="0" w:color="auto"/>
                <w:right w:val="none" w:sz="0" w:space="0" w:color="auto"/>
              </w:divBdr>
            </w:div>
          </w:divsChild>
        </w:div>
        <w:div w:id="1317145920">
          <w:marLeft w:val="0"/>
          <w:marRight w:val="0"/>
          <w:marTop w:val="0"/>
          <w:marBottom w:val="0"/>
          <w:divBdr>
            <w:top w:val="none" w:sz="0" w:space="0" w:color="auto"/>
            <w:left w:val="none" w:sz="0" w:space="0" w:color="auto"/>
            <w:bottom w:val="none" w:sz="0" w:space="0" w:color="auto"/>
            <w:right w:val="none" w:sz="0" w:space="0" w:color="auto"/>
          </w:divBdr>
          <w:divsChild>
            <w:div w:id="1295407439">
              <w:marLeft w:val="0"/>
              <w:marRight w:val="0"/>
              <w:marTop w:val="0"/>
              <w:marBottom w:val="0"/>
              <w:divBdr>
                <w:top w:val="none" w:sz="0" w:space="0" w:color="auto"/>
                <w:left w:val="none" w:sz="0" w:space="0" w:color="auto"/>
                <w:bottom w:val="none" w:sz="0" w:space="0" w:color="auto"/>
                <w:right w:val="none" w:sz="0" w:space="0" w:color="auto"/>
              </w:divBdr>
            </w:div>
          </w:divsChild>
        </w:div>
        <w:div w:id="1321077916">
          <w:marLeft w:val="0"/>
          <w:marRight w:val="0"/>
          <w:marTop w:val="0"/>
          <w:marBottom w:val="0"/>
          <w:divBdr>
            <w:top w:val="none" w:sz="0" w:space="0" w:color="auto"/>
            <w:left w:val="none" w:sz="0" w:space="0" w:color="auto"/>
            <w:bottom w:val="none" w:sz="0" w:space="0" w:color="auto"/>
            <w:right w:val="none" w:sz="0" w:space="0" w:color="auto"/>
          </w:divBdr>
          <w:divsChild>
            <w:div w:id="1093819487">
              <w:marLeft w:val="0"/>
              <w:marRight w:val="0"/>
              <w:marTop w:val="0"/>
              <w:marBottom w:val="0"/>
              <w:divBdr>
                <w:top w:val="none" w:sz="0" w:space="0" w:color="auto"/>
                <w:left w:val="none" w:sz="0" w:space="0" w:color="auto"/>
                <w:bottom w:val="none" w:sz="0" w:space="0" w:color="auto"/>
                <w:right w:val="none" w:sz="0" w:space="0" w:color="auto"/>
              </w:divBdr>
            </w:div>
          </w:divsChild>
        </w:div>
        <w:div w:id="1321232642">
          <w:marLeft w:val="0"/>
          <w:marRight w:val="0"/>
          <w:marTop w:val="0"/>
          <w:marBottom w:val="0"/>
          <w:divBdr>
            <w:top w:val="none" w:sz="0" w:space="0" w:color="auto"/>
            <w:left w:val="none" w:sz="0" w:space="0" w:color="auto"/>
            <w:bottom w:val="none" w:sz="0" w:space="0" w:color="auto"/>
            <w:right w:val="none" w:sz="0" w:space="0" w:color="auto"/>
          </w:divBdr>
          <w:divsChild>
            <w:div w:id="1202325556">
              <w:marLeft w:val="0"/>
              <w:marRight w:val="0"/>
              <w:marTop w:val="0"/>
              <w:marBottom w:val="0"/>
              <w:divBdr>
                <w:top w:val="none" w:sz="0" w:space="0" w:color="auto"/>
                <w:left w:val="none" w:sz="0" w:space="0" w:color="auto"/>
                <w:bottom w:val="none" w:sz="0" w:space="0" w:color="auto"/>
                <w:right w:val="none" w:sz="0" w:space="0" w:color="auto"/>
              </w:divBdr>
            </w:div>
          </w:divsChild>
        </w:div>
        <w:div w:id="1322154951">
          <w:marLeft w:val="0"/>
          <w:marRight w:val="0"/>
          <w:marTop w:val="0"/>
          <w:marBottom w:val="0"/>
          <w:divBdr>
            <w:top w:val="none" w:sz="0" w:space="0" w:color="auto"/>
            <w:left w:val="none" w:sz="0" w:space="0" w:color="auto"/>
            <w:bottom w:val="none" w:sz="0" w:space="0" w:color="auto"/>
            <w:right w:val="none" w:sz="0" w:space="0" w:color="auto"/>
          </w:divBdr>
          <w:divsChild>
            <w:div w:id="2038193107">
              <w:marLeft w:val="0"/>
              <w:marRight w:val="0"/>
              <w:marTop w:val="0"/>
              <w:marBottom w:val="0"/>
              <w:divBdr>
                <w:top w:val="none" w:sz="0" w:space="0" w:color="auto"/>
                <w:left w:val="none" w:sz="0" w:space="0" w:color="auto"/>
                <w:bottom w:val="none" w:sz="0" w:space="0" w:color="auto"/>
                <w:right w:val="none" w:sz="0" w:space="0" w:color="auto"/>
              </w:divBdr>
            </w:div>
          </w:divsChild>
        </w:div>
        <w:div w:id="1328749166">
          <w:marLeft w:val="0"/>
          <w:marRight w:val="0"/>
          <w:marTop w:val="0"/>
          <w:marBottom w:val="0"/>
          <w:divBdr>
            <w:top w:val="none" w:sz="0" w:space="0" w:color="auto"/>
            <w:left w:val="none" w:sz="0" w:space="0" w:color="auto"/>
            <w:bottom w:val="none" w:sz="0" w:space="0" w:color="auto"/>
            <w:right w:val="none" w:sz="0" w:space="0" w:color="auto"/>
          </w:divBdr>
          <w:divsChild>
            <w:div w:id="978533149">
              <w:marLeft w:val="0"/>
              <w:marRight w:val="0"/>
              <w:marTop w:val="0"/>
              <w:marBottom w:val="0"/>
              <w:divBdr>
                <w:top w:val="none" w:sz="0" w:space="0" w:color="auto"/>
                <w:left w:val="none" w:sz="0" w:space="0" w:color="auto"/>
                <w:bottom w:val="none" w:sz="0" w:space="0" w:color="auto"/>
                <w:right w:val="none" w:sz="0" w:space="0" w:color="auto"/>
              </w:divBdr>
            </w:div>
            <w:div w:id="1313756265">
              <w:marLeft w:val="0"/>
              <w:marRight w:val="0"/>
              <w:marTop w:val="0"/>
              <w:marBottom w:val="0"/>
              <w:divBdr>
                <w:top w:val="none" w:sz="0" w:space="0" w:color="auto"/>
                <w:left w:val="none" w:sz="0" w:space="0" w:color="auto"/>
                <w:bottom w:val="none" w:sz="0" w:space="0" w:color="auto"/>
                <w:right w:val="none" w:sz="0" w:space="0" w:color="auto"/>
              </w:divBdr>
            </w:div>
            <w:div w:id="1561558593">
              <w:marLeft w:val="0"/>
              <w:marRight w:val="0"/>
              <w:marTop w:val="0"/>
              <w:marBottom w:val="0"/>
              <w:divBdr>
                <w:top w:val="none" w:sz="0" w:space="0" w:color="auto"/>
                <w:left w:val="none" w:sz="0" w:space="0" w:color="auto"/>
                <w:bottom w:val="none" w:sz="0" w:space="0" w:color="auto"/>
                <w:right w:val="none" w:sz="0" w:space="0" w:color="auto"/>
              </w:divBdr>
            </w:div>
          </w:divsChild>
        </w:div>
        <w:div w:id="1329673520">
          <w:marLeft w:val="0"/>
          <w:marRight w:val="0"/>
          <w:marTop w:val="0"/>
          <w:marBottom w:val="0"/>
          <w:divBdr>
            <w:top w:val="none" w:sz="0" w:space="0" w:color="auto"/>
            <w:left w:val="none" w:sz="0" w:space="0" w:color="auto"/>
            <w:bottom w:val="none" w:sz="0" w:space="0" w:color="auto"/>
            <w:right w:val="none" w:sz="0" w:space="0" w:color="auto"/>
          </w:divBdr>
          <w:divsChild>
            <w:div w:id="684525871">
              <w:marLeft w:val="0"/>
              <w:marRight w:val="0"/>
              <w:marTop w:val="0"/>
              <w:marBottom w:val="0"/>
              <w:divBdr>
                <w:top w:val="none" w:sz="0" w:space="0" w:color="auto"/>
                <w:left w:val="none" w:sz="0" w:space="0" w:color="auto"/>
                <w:bottom w:val="none" w:sz="0" w:space="0" w:color="auto"/>
                <w:right w:val="none" w:sz="0" w:space="0" w:color="auto"/>
              </w:divBdr>
            </w:div>
          </w:divsChild>
        </w:div>
        <w:div w:id="1333341027">
          <w:marLeft w:val="0"/>
          <w:marRight w:val="0"/>
          <w:marTop w:val="0"/>
          <w:marBottom w:val="0"/>
          <w:divBdr>
            <w:top w:val="none" w:sz="0" w:space="0" w:color="auto"/>
            <w:left w:val="none" w:sz="0" w:space="0" w:color="auto"/>
            <w:bottom w:val="none" w:sz="0" w:space="0" w:color="auto"/>
            <w:right w:val="none" w:sz="0" w:space="0" w:color="auto"/>
          </w:divBdr>
          <w:divsChild>
            <w:div w:id="956834784">
              <w:marLeft w:val="0"/>
              <w:marRight w:val="0"/>
              <w:marTop w:val="0"/>
              <w:marBottom w:val="0"/>
              <w:divBdr>
                <w:top w:val="none" w:sz="0" w:space="0" w:color="auto"/>
                <w:left w:val="none" w:sz="0" w:space="0" w:color="auto"/>
                <w:bottom w:val="none" w:sz="0" w:space="0" w:color="auto"/>
                <w:right w:val="none" w:sz="0" w:space="0" w:color="auto"/>
              </w:divBdr>
            </w:div>
          </w:divsChild>
        </w:div>
        <w:div w:id="1337343132">
          <w:marLeft w:val="0"/>
          <w:marRight w:val="0"/>
          <w:marTop w:val="0"/>
          <w:marBottom w:val="0"/>
          <w:divBdr>
            <w:top w:val="none" w:sz="0" w:space="0" w:color="auto"/>
            <w:left w:val="none" w:sz="0" w:space="0" w:color="auto"/>
            <w:bottom w:val="none" w:sz="0" w:space="0" w:color="auto"/>
            <w:right w:val="none" w:sz="0" w:space="0" w:color="auto"/>
          </w:divBdr>
          <w:divsChild>
            <w:div w:id="553472575">
              <w:marLeft w:val="0"/>
              <w:marRight w:val="0"/>
              <w:marTop w:val="0"/>
              <w:marBottom w:val="0"/>
              <w:divBdr>
                <w:top w:val="none" w:sz="0" w:space="0" w:color="auto"/>
                <w:left w:val="none" w:sz="0" w:space="0" w:color="auto"/>
                <w:bottom w:val="none" w:sz="0" w:space="0" w:color="auto"/>
                <w:right w:val="none" w:sz="0" w:space="0" w:color="auto"/>
              </w:divBdr>
            </w:div>
          </w:divsChild>
        </w:div>
        <w:div w:id="1338770121">
          <w:marLeft w:val="0"/>
          <w:marRight w:val="0"/>
          <w:marTop w:val="0"/>
          <w:marBottom w:val="0"/>
          <w:divBdr>
            <w:top w:val="none" w:sz="0" w:space="0" w:color="auto"/>
            <w:left w:val="none" w:sz="0" w:space="0" w:color="auto"/>
            <w:bottom w:val="none" w:sz="0" w:space="0" w:color="auto"/>
            <w:right w:val="none" w:sz="0" w:space="0" w:color="auto"/>
          </w:divBdr>
          <w:divsChild>
            <w:div w:id="1938707447">
              <w:marLeft w:val="0"/>
              <w:marRight w:val="0"/>
              <w:marTop w:val="0"/>
              <w:marBottom w:val="0"/>
              <w:divBdr>
                <w:top w:val="none" w:sz="0" w:space="0" w:color="auto"/>
                <w:left w:val="none" w:sz="0" w:space="0" w:color="auto"/>
                <w:bottom w:val="none" w:sz="0" w:space="0" w:color="auto"/>
                <w:right w:val="none" w:sz="0" w:space="0" w:color="auto"/>
              </w:divBdr>
            </w:div>
          </w:divsChild>
        </w:div>
        <w:div w:id="1341589671">
          <w:marLeft w:val="0"/>
          <w:marRight w:val="0"/>
          <w:marTop w:val="0"/>
          <w:marBottom w:val="0"/>
          <w:divBdr>
            <w:top w:val="none" w:sz="0" w:space="0" w:color="auto"/>
            <w:left w:val="none" w:sz="0" w:space="0" w:color="auto"/>
            <w:bottom w:val="none" w:sz="0" w:space="0" w:color="auto"/>
            <w:right w:val="none" w:sz="0" w:space="0" w:color="auto"/>
          </w:divBdr>
          <w:divsChild>
            <w:div w:id="1690062265">
              <w:marLeft w:val="0"/>
              <w:marRight w:val="0"/>
              <w:marTop w:val="0"/>
              <w:marBottom w:val="0"/>
              <w:divBdr>
                <w:top w:val="none" w:sz="0" w:space="0" w:color="auto"/>
                <w:left w:val="none" w:sz="0" w:space="0" w:color="auto"/>
                <w:bottom w:val="none" w:sz="0" w:space="0" w:color="auto"/>
                <w:right w:val="none" w:sz="0" w:space="0" w:color="auto"/>
              </w:divBdr>
            </w:div>
          </w:divsChild>
        </w:div>
        <w:div w:id="1344933899">
          <w:marLeft w:val="0"/>
          <w:marRight w:val="0"/>
          <w:marTop w:val="0"/>
          <w:marBottom w:val="0"/>
          <w:divBdr>
            <w:top w:val="none" w:sz="0" w:space="0" w:color="auto"/>
            <w:left w:val="none" w:sz="0" w:space="0" w:color="auto"/>
            <w:bottom w:val="none" w:sz="0" w:space="0" w:color="auto"/>
            <w:right w:val="none" w:sz="0" w:space="0" w:color="auto"/>
          </w:divBdr>
          <w:divsChild>
            <w:div w:id="1008604293">
              <w:marLeft w:val="0"/>
              <w:marRight w:val="0"/>
              <w:marTop w:val="0"/>
              <w:marBottom w:val="0"/>
              <w:divBdr>
                <w:top w:val="none" w:sz="0" w:space="0" w:color="auto"/>
                <w:left w:val="none" w:sz="0" w:space="0" w:color="auto"/>
                <w:bottom w:val="none" w:sz="0" w:space="0" w:color="auto"/>
                <w:right w:val="none" w:sz="0" w:space="0" w:color="auto"/>
              </w:divBdr>
            </w:div>
          </w:divsChild>
        </w:div>
        <w:div w:id="1345204617">
          <w:marLeft w:val="0"/>
          <w:marRight w:val="0"/>
          <w:marTop w:val="0"/>
          <w:marBottom w:val="0"/>
          <w:divBdr>
            <w:top w:val="none" w:sz="0" w:space="0" w:color="auto"/>
            <w:left w:val="none" w:sz="0" w:space="0" w:color="auto"/>
            <w:bottom w:val="none" w:sz="0" w:space="0" w:color="auto"/>
            <w:right w:val="none" w:sz="0" w:space="0" w:color="auto"/>
          </w:divBdr>
          <w:divsChild>
            <w:div w:id="120807159">
              <w:marLeft w:val="0"/>
              <w:marRight w:val="0"/>
              <w:marTop w:val="0"/>
              <w:marBottom w:val="0"/>
              <w:divBdr>
                <w:top w:val="none" w:sz="0" w:space="0" w:color="auto"/>
                <w:left w:val="none" w:sz="0" w:space="0" w:color="auto"/>
                <w:bottom w:val="none" w:sz="0" w:space="0" w:color="auto"/>
                <w:right w:val="none" w:sz="0" w:space="0" w:color="auto"/>
              </w:divBdr>
            </w:div>
          </w:divsChild>
        </w:div>
        <w:div w:id="1346177257">
          <w:marLeft w:val="0"/>
          <w:marRight w:val="0"/>
          <w:marTop w:val="0"/>
          <w:marBottom w:val="0"/>
          <w:divBdr>
            <w:top w:val="none" w:sz="0" w:space="0" w:color="auto"/>
            <w:left w:val="none" w:sz="0" w:space="0" w:color="auto"/>
            <w:bottom w:val="none" w:sz="0" w:space="0" w:color="auto"/>
            <w:right w:val="none" w:sz="0" w:space="0" w:color="auto"/>
          </w:divBdr>
          <w:divsChild>
            <w:div w:id="2017809096">
              <w:marLeft w:val="0"/>
              <w:marRight w:val="0"/>
              <w:marTop w:val="0"/>
              <w:marBottom w:val="0"/>
              <w:divBdr>
                <w:top w:val="none" w:sz="0" w:space="0" w:color="auto"/>
                <w:left w:val="none" w:sz="0" w:space="0" w:color="auto"/>
                <w:bottom w:val="none" w:sz="0" w:space="0" w:color="auto"/>
                <w:right w:val="none" w:sz="0" w:space="0" w:color="auto"/>
              </w:divBdr>
            </w:div>
          </w:divsChild>
        </w:div>
        <w:div w:id="1346712008">
          <w:marLeft w:val="0"/>
          <w:marRight w:val="0"/>
          <w:marTop w:val="0"/>
          <w:marBottom w:val="0"/>
          <w:divBdr>
            <w:top w:val="none" w:sz="0" w:space="0" w:color="auto"/>
            <w:left w:val="none" w:sz="0" w:space="0" w:color="auto"/>
            <w:bottom w:val="none" w:sz="0" w:space="0" w:color="auto"/>
            <w:right w:val="none" w:sz="0" w:space="0" w:color="auto"/>
          </w:divBdr>
          <w:divsChild>
            <w:div w:id="1945305614">
              <w:marLeft w:val="0"/>
              <w:marRight w:val="0"/>
              <w:marTop w:val="0"/>
              <w:marBottom w:val="0"/>
              <w:divBdr>
                <w:top w:val="none" w:sz="0" w:space="0" w:color="auto"/>
                <w:left w:val="none" w:sz="0" w:space="0" w:color="auto"/>
                <w:bottom w:val="none" w:sz="0" w:space="0" w:color="auto"/>
                <w:right w:val="none" w:sz="0" w:space="0" w:color="auto"/>
              </w:divBdr>
            </w:div>
          </w:divsChild>
        </w:div>
        <w:div w:id="1349789814">
          <w:marLeft w:val="0"/>
          <w:marRight w:val="0"/>
          <w:marTop w:val="0"/>
          <w:marBottom w:val="0"/>
          <w:divBdr>
            <w:top w:val="none" w:sz="0" w:space="0" w:color="auto"/>
            <w:left w:val="none" w:sz="0" w:space="0" w:color="auto"/>
            <w:bottom w:val="none" w:sz="0" w:space="0" w:color="auto"/>
            <w:right w:val="none" w:sz="0" w:space="0" w:color="auto"/>
          </w:divBdr>
          <w:divsChild>
            <w:div w:id="763500551">
              <w:marLeft w:val="0"/>
              <w:marRight w:val="0"/>
              <w:marTop w:val="0"/>
              <w:marBottom w:val="0"/>
              <w:divBdr>
                <w:top w:val="none" w:sz="0" w:space="0" w:color="auto"/>
                <w:left w:val="none" w:sz="0" w:space="0" w:color="auto"/>
                <w:bottom w:val="none" w:sz="0" w:space="0" w:color="auto"/>
                <w:right w:val="none" w:sz="0" w:space="0" w:color="auto"/>
              </w:divBdr>
            </w:div>
          </w:divsChild>
        </w:div>
        <w:div w:id="1349941840">
          <w:marLeft w:val="0"/>
          <w:marRight w:val="0"/>
          <w:marTop w:val="0"/>
          <w:marBottom w:val="0"/>
          <w:divBdr>
            <w:top w:val="none" w:sz="0" w:space="0" w:color="auto"/>
            <w:left w:val="none" w:sz="0" w:space="0" w:color="auto"/>
            <w:bottom w:val="none" w:sz="0" w:space="0" w:color="auto"/>
            <w:right w:val="none" w:sz="0" w:space="0" w:color="auto"/>
          </w:divBdr>
          <w:divsChild>
            <w:div w:id="900142654">
              <w:marLeft w:val="0"/>
              <w:marRight w:val="0"/>
              <w:marTop w:val="0"/>
              <w:marBottom w:val="0"/>
              <w:divBdr>
                <w:top w:val="none" w:sz="0" w:space="0" w:color="auto"/>
                <w:left w:val="none" w:sz="0" w:space="0" w:color="auto"/>
                <w:bottom w:val="none" w:sz="0" w:space="0" w:color="auto"/>
                <w:right w:val="none" w:sz="0" w:space="0" w:color="auto"/>
              </w:divBdr>
            </w:div>
          </w:divsChild>
        </w:div>
        <w:div w:id="1350641328">
          <w:marLeft w:val="0"/>
          <w:marRight w:val="0"/>
          <w:marTop w:val="0"/>
          <w:marBottom w:val="0"/>
          <w:divBdr>
            <w:top w:val="none" w:sz="0" w:space="0" w:color="auto"/>
            <w:left w:val="none" w:sz="0" w:space="0" w:color="auto"/>
            <w:bottom w:val="none" w:sz="0" w:space="0" w:color="auto"/>
            <w:right w:val="none" w:sz="0" w:space="0" w:color="auto"/>
          </w:divBdr>
          <w:divsChild>
            <w:div w:id="1751581098">
              <w:marLeft w:val="0"/>
              <w:marRight w:val="0"/>
              <w:marTop w:val="0"/>
              <w:marBottom w:val="0"/>
              <w:divBdr>
                <w:top w:val="none" w:sz="0" w:space="0" w:color="auto"/>
                <w:left w:val="none" w:sz="0" w:space="0" w:color="auto"/>
                <w:bottom w:val="none" w:sz="0" w:space="0" w:color="auto"/>
                <w:right w:val="none" w:sz="0" w:space="0" w:color="auto"/>
              </w:divBdr>
            </w:div>
          </w:divsChild>
        </w:div>
        <w:div w:id="1352609625">
          <w:marLeft w:val="0"/>
          <w:marRight w:val="0"/>
          <w:marTop w:val="0"/>
          <w:marBottom w:val="0"/>
          <w:divBdr>
            <w:top w:val="none" w:sz="0" w:space="0" w:color="auto"/>
            <w:left w:val="none" w:sz="0" w:space="0" w:color="auto"/>
            <w:bottom w:val="none" w:sz="0" w:space="0" w:color="auto"/>
            <w:right w:val="none" w:sz="0" w:space="0" w:color="auto"/>
          </w:divBdr>
          <w:divsChild>
            <w:div w:id="196285413">
              <w:marLeft w:val="0"/>
              <w:marRight w:val="0"/>
              <w:marTop w:val="0"/>
              <w:marBottom w:val="0"/>
              <w:divBdr>
                <w:top w:val="none" w:sz="0" w:space="0" w:color="auto"/>
                <w:left w:val="none" w:sz="0" w:space="0" w:color="auto"/>
                <w:bottom w:val="none" w:sz="0" w:space="0" w:color="auto"/>
                <w:right w:val="none" w:sz="0" w:space="0" w:color="auto"/>
              </w:divBdr>
            </w:div>
          </w:divsChild>
        </w:div>
        <w:div w:id="1353802237">
          <w:marLeft w:val="0"/>
          <w:marRight w:val="0"/>
          <w:marTop w:val="0"/>
          <w:marBottom w:val="0"/>
          <w:divBdr>
            <w:top w:val="none" w:sz="0" w:space="0" w:color="auto"/>
            <w:left w:val="none" w:sz="0" w:space="0" w:color="auto"/>
            <w:bottom w:val="none" w:sz="0" w:space="0" w:color="auto"/>
            <w:right w:val="none" w:sz="0" w:space="0" w:color="auto"/>
          </w:divBdr>
          <w:divsChild>
            <w:div w:id="1843399826">
              <w:marLeft w:val="0"/>
              <w:marRight w:val="0"/>
              <w:marTop w:val="0"/>
              <w:marBottom w:val="0"/>
              <w:divBdr>
                <w:top w:val="none" w:sz="0" w:space="0" w:color="auto"/>
                <w:left w:val="none" w:sz="0" w:space="0" w:color="auto"/>
                <w:bottom w:val="none" w:sz="0" w:space="0" w:color="auto"/>
                <w:right w:val="none" w:sz="0" w:space="0" w:color="auto"/>
              </w:divBdr>
            </w:div>
          </w:divsChild>
        </w:div>
        <w:div w:id="1353846750">
          <w:marLeft w:val="0"/>
          <w:marRight w:val="0"/>
          <w:marTop w:val="0"/>
          <w:marBottom w:val="0"/>
          <w:divBdr>
            <w:top w:val="none" w:sz="0" w:space="0" w:color="auto"/>
            <w:left w:val="none" w:sz="0" w:space="0" w:color="auto"/>
            <w:bottom w:val="none" w:sz="0" w:space="0" w:color="auto"/>
            <w:right w:val="none" w:sz="0" w:space="0" w:color="auto"/>
          </w:divBdr>
          <w:divsChild>
            <w:div w:id="1811053188">
              <w:marLeft w:val="0"/>
              <w:marRight w:val="0"/>
              <w:marTop w:val="0"/>
              <w:marBottom w:val="0"/>
              <w:divBdr>
                <w:top w:val="none" w:sz="0" w:space="0" w:color="auto"/>
                <w:left w:val="none" w:sz="0" w:space="0" w:color="auto"/>
                <w:bottom w:val="none" w:sz="0" w:space="0" w:color="auto"/>
                <w:right w:val="none" w:sz="0" w:space="0" w:color="auto"/>
              </w:divBdr>
            </w:div>
          </w:divsChild>
        </w:div>
        <w:div w:id="1354453305">
          <w:marLeft w:val="0"/>
          <w:marRight w:val="0"/>
          <w:marTop w:val="0"/>
          <w:marBottom w:val="0"/>
          <w:divBdr>
            <w:top w:val="none" w:sz="0" w:space="0" w:color="auto"/>
            <w:left w:val="none" w:sz="0" w:space="0" w:color="auto"/>
            <w:bottom w:val="none" w:sz="0" w:space="0" w:color="auto"/>
            <w:right w:val="none" w:sz="0" w:space="0" w:color="auto"/>
          </w:divBdr>
          <w:divsChild>
            <w:div w:id="54479335">
              <w:marLeft w:val="0"/>
              <w:marRight w:val="0"/>
              <w:marTop w:val="0"/>
              <w:marBottom w:val="0"/>
              <w:divBdr>
                <w:top w:val="none" w:sz="0" w:space="0" w:color="auto"/>
                <w:left w:val="none" w:sz="0" w:space="0" w:color="auto"/>
                <w:bottom w:val="none" w:sz="0" w:space="0" w:color="auto"/>
                <w:right w:val="none" w:sz="0" w:space="0" w:color="auto"/>
              </w:divBdr>
            </w:div>
          </w:divsChild>
        </w:div>
        <w:div w:id="1354960441">
          <w:marLeft w:val="0"/>
          <w:marRight w:val="0"/>
          <w:marTop w:val="0"/>
          <w:marBottom w:val="0"/>
          <w:divBdr>
            <w:top w:val="none" w:sz="0" w:space="0" w:color="auto"/>
            <w:left w:val="none" w:sz="0" w:space="0" w:color="auto"/>
            <w:bottom w:val="none" w:sz="0" w:space="0" w:color="auto"/>
            <w:right w:val="none" w:sz="0" w:space="0" w:color="auto"/>
          </w:divBdr>
          <w:divsChild>
            <w:div w:id="384718729">
              <w:marLeft w:val="0"/>
              <w:marRight w:val="0"/>
              <w:marTop w:val="0"/>
              <w:marBottom w:val="0"/>
              <w:divBdr>
                <w:top w:val="none" w:sz="0" w:space="0" w:color="auto"/>
                <w:left w:val="none" w:sz="0" w:space="0" w:color="auto"/>
                <w:bottom w:val="none" w:sz="0" w:space="0" w:color="auto"/>
                <w:right w:val="none" w:sz="0" w:space="0" w:color="auto"/>
              </w:divBdr>
            </w:div>
          </w:divsChild>
        </w:div>
        <w:div w:id="1355963683">
          <w:marLeft w:val="0"/>
          <w:marRight w:val="0"/>
          <w:marTop w:val="0"/>
          <w:marBottom w:val="0"/>
          <w:divBdr>
            <w:top w:val="none" w:sz="0" w:space="0" w:color="auto"/>
            <w:left w:val="none" w:sz="0" w:space="0" w:color="auto"/>
            <w:bottom w:val="none" w:sz="0" w:space="0" w:color="auto"/>
            <w:right w:val="none" w:sz="0" w:space="0" w:color="auto"/>
          </w:divBdr>
          <w:divsChild>
            <w:div w:id="1880433508">
              <w:marLeft w:val="0"/>
              <w:marRight w:val="0"/>
              <w:marTop w:val="0"/>
              <w:marBottom w:val="0"/>
              <w:divBdr>
                <w:top w:val="none" w:sz="0" w:space="0" w:color="auto"/>
                <w:left w:val="none" w:sz="0" w:space="0" w:color="auto"/>
                <w:bottom w:val="none" w:sz="0" w:space="0" w:color="auto"/>
                <w:right w:val="none" w:sz="0" w:space="0" w:color="auto"/>
              </w:divBdr>
            </w:div>
          </w:divsChild>
        </w:div>
        <w:div w:id="1361585284">
          <w:marLeft w:val="0"/>
          <w:marRight w:val="0"/>
          <w:marTop w:val="0"/>
          <w:marBottom w:val="0"/>
          <w:divBdr>
            <w:top w:val="none" w:sz="0" w:space="0" w:color="auto"/>
            <w:left w:val="none" w:sz="0" w:space="0" w:color="auto"/>
            <w:bottom w:val="none" w:sz="0" w:space="0" w:color="auto"/>
            <w:right w:val="none" w:sz="0" w:space="0" w:color="auto"/>
          </w:divBdr>
          <w:divsChild>
            <w:div w:id="1858732254">
              <w:marLeft w:val="0"/>
              <w:marRight w:val="0"/>
              <w:marTop w:val="0"/>
              <w:marBottom w:val="0"/>
              <w:divBdr>
                <w:top w:val="none" w:sz="0" w:space="0" w:color="auto"/>
                <w:left w:val="none" w:sz="0" w:space="0" w:color="auto"/>
                <w:bottom w:val="none" w:sz="0" w:space="0" w:color="auto"/>
                <w:right w:val="none" w:sz="0" w:space="0" w:color="auto"/>
              </w:divBdr>
            </w:div>
          </w:divsChild>
        </w:div>
        <w:div w:id="1361662012">
          <w:marLeft w:val="0"/>
          <w:marRight w:val="0"/>
          <w:marTop w:val="0"/>
          <w:marBottom w:val="0"/>
          <w:divBdr>
            <w:top w:val="none" w:sz="0" w:space="0" w:color="auto"/>
            <w:left w:val="none" w:sz="0" w:space="0" w:color="auto"/>
            <w:bottom w:val="none" w:sz="0" w:space="0" w:color="auto"/>
            <w:right w:val="none" w:sz="0" w:space="0" w:color="auto"/>
          </w:divBdr>
          <w:divsChild>
            <w:div w:id="1779399774">
              <w:marLeft w:val="0"/>
              <w:marRight w:val="0"/>
              <w:marTop w:val="0"/>
              <w:marBottom w:val="0"/>
              <w:divBdr>
                <w:top w:val="none" w:sz="0" w:space="0" w:color="auto"/>
                <w:left w:val="none" w:sz="0" w:space="0" w:color="auto"/>
                <w:bottom w:val="none" w:sz="0" w:space="0" w:color="auto"/>
                <w:right w:val="none" w:sz="0" w:space="0" w:color="auto"/>
              </w:divBdr>
            </w:div>
          </w:divsChild>
        </w:div>
        <w:div w:id="1362322668">
          <w:marLeft w:val="0"/>
          <w:marRight w:val="0"/>
          <w:marTop w:val="0"/>
          <w:marBottom w:val="0"/>
          <w:divBdr>
            <w:top w:val="none" w:sz="0" w:space="0" w:color="auto"/>
            <w:left w:val="none" w:sz="0" w:space="0" w:color="auto"/>
            <w:bottom w:val="none" w:sz="0" w:space="0" w:color="auto"/>
            <w:right w:val="none" w:sz="0" w:space="0" w:color="auto"/>
          </w:divBdr>
          <w:divsChild>
            <w:div w:id="1585842762">
              <w:marLeft w:val="0"/>
              <w:marRight w:val="0"/>
              <w:marTop w:val="0"/>
              <w:marBottom w:val="0"/>
              <w:divBdr>
                <w:top w:val="none" w:sz="0" w:space="0" w:color="auto"/>
                <w:left w:val="none" w:sz="0" w:space="0" w:color="auto"/>
                <w:bottom w:val="none" w:sz="0" w:space="0" w:color="auto"/>
                <w:right w:val="none" w:sz="0" w:space="0" w:color="auto"/>
              </w:divBdr>
            </w:div>
          </w:divsChild>
        </w:div>
        <w:div w:id="1366634635">
          <w:marLeft w:val="0"/>
          <w:marRight w:val="0"/>
          <w:marTop w:val="0"/>
          <w:marBottom w:val="0"/>
          <w:divBdr>
            <w:top w:val="none" w:sz="0" w:space="0" w:color="auto"/>
            <w:left w:val="none" w:sz="0" w:space="0" w:color="auto"/>
            <w:bottom w:val="none" w:sz="0" w:space="0" w:color="auto"/>
            <w:right w:val="none" w:sz="0" w:space="0" w:color="auto"/>
          </w:divBdr>
          <w:divsChild>
            <w:div w:id="328023493">
              <w:marLeft w:val="0"/>
              <w:marRight w:val="0"/>
              <w:marTop w:val="0"/>
              <w:marBottom w:val="0"/>
              <w:divBdr>
                <w:top w:val="none" w:sz="0" w:space="0" w:color="auto"/>
                <w:left w:val="none" w:sz="0" w:space="0" w:color="auto"/>
                <w:bottom w:val="none" w:sz="0" w:space="0" w:color="auto"/>
                <w:right w:val="none" w:sz="0" w:space="0" w:color="auto"/>
              </w:divBdr>
            </w:div>
          </w:divsChild>
        </w:div>
        <w:div w:id="1368798440">
          <w:marLeft w:val="0"/>
          <w:marRight w:val="0"/>
          <w:marTop w:val="0"/>
          <w:marBottom w:val="0"/>
          <w:divBdr>
            <w:top w:val="none" w:sz="0" w:space="0" w:color="auto"/>
            <w:left w:val="none" w:sz="0" w:space="0" w:color="auto"/>
            <w:bottom w:val="none" w:sz="0" w:space="0" w:color="auto"/>
            <w:right w:val="none" w:sz="0" w:space="0" w:color="auto"/>
          </w:divBdr>
          <w:divsChild>
            <w:div w:id="1043754264">
              <w:marLeft w:val="0"/>
              <w:marRight w:val="0"/>
              <w:marTop w:val="0"/>
              <w:marBottom w:val="0"/>
              <w:divBdr>
                <w:top w:val="none" w:sz="0" w:space="0" w:color="auto"/>
                <w:left w:val="none" w:sz="0" w:space="0" w:color="auto"/>
                <w:bottom w:val="none" w:sz="0" w:space="0" w:color="auto"/>
                <w:right w:val="none" w:sz="0" w:space="0" w:color="auto"/>
              </w:divBdr>
            </w:div>
          </w:divsChild>
        </w:div>
        <w:div w:id="1370300932">
          <w:marLeft w:val="0"/>
          <w:marRight w:val="0"/>
          <w:marTop w:val="0"/>
          <w:marBottom w:val="0"/>
          <w:divBdr>
            <w:top w:val="none" w:sz="0" w:space="0" w:color="auto"/>
            <w:left w:val="none" w:sz="0" w:space="0" w:color="auto"/>
            <w:bottom w:val="none" w:sz="0" w:space="0" w:color="auto"/>
            <w:right w:val="none" w:sz="0" w:space="0" w:color="auto"/>
          </w:divBdr>
          <w:divsChild>
            <w:div w:id="1115750525">
              <w:marLeft w:val="0"/>
              <w:marRight w:val="0"/>
              <w:marTop w:val="0"/>
              <w:marBottom w:val="0"/>
              <w:divBdr>
                <w:top w:val="none" w:sz="0" w:space="0" w:color="auto"/>
                <w:left w:val="none" w:sz="0" w:space="0" w:color="auto"/>
                <w:bottom w:val="none" w:sz="0" w:space="0" w:color="auto"/>
                <w:right w:val="none" w:sz="0" w:space="0" w:color="auto"/>
              </w:divBdr>
            </w:div>
          </w:divsChild>
        </w:div>
        <w:div w:id="1370884667">
          <w:marLeft w:val="0"/>
          <w:marRight w:val="0"/>
          <w:marTop w:val="0"/>
          <w:marBottom w:val="0"/>
          <w:divBdr>
            <w:top w:val="none" w:sz="0" w:space="0" w:color="auto"/>
            <w:left w:val="none" w:sz="0" w:space="0" w:color="auto"/>
            <w:bottom w:val="none" w:sz="0" w:space="0" w:color="auto"/>
            <w:right w:val="none" w:sz="0" w:space="0" w:color="auto"/>
          </w:divBdr>
          <w:divsChild>
            <w:div w:id="1865092429">
              <w:marLeft w:val="0"/>
              <w:marRight w:val="0"/>
              <w:marTop w:val="0"/>
              <w:marBottom w:val="0"/>
              <w:divBdr>
                <w:top w:val="none" w:sz="0" w:space="0" w:color="auto"/>
                <w:left w:val="none" w:sz="0" w:space="0" w:color="auto"/>
                <w:bottom w:val="none" w:sz="0" w:space="0" w:color="auto"/>
                <w:right w:val="none" w:sz="0" w:space="0" w:color="auto"/>
              </w:divBdr>
            </w:div>
          </w:divsChild>
        </w:div>
        <w:div w:id="137233828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
          </w:divsChild>
        </w:div>
        <w:div w:id="1377117985">
          <w:marLeft w:val="0"/>
          <w:marRight w:val="0"/>
          <w:marTop w:val="0"/>
          <w:marBottom w:val="0"/>
          <w:divBdr>
            <w:top w:val="none" w:sz="0" w:space="0" w:color="auto"/>
            <w:left w:val="none" w:sz="0" w:space="0" w:color="auto"/>
            <w:bottom w:val="none" w:sz="0" w:space="0" w:color="auto"/>
            <w:right w:val="none" w:sz="0" w:space="0" w:color="auto"/>
          </w:divBdr>
          <w:divsChild>
            <w:div w:id="500319262">
              <w:marLeft w:val="0"/>
              <w:marRight w:val="0"/>
              <w:marTop w:val="0"/>
              <w:marBottom w:val="0"/>
              <w:divBdr>
                <w:top w:val="none" w:sz="0" w:space="0" w:color="auto"/>
                <w:left w:val="none" w:sz="0" w:space="0" w:color="auto"/>
                <w:bottom w:val="none" w:sz="0" w:space="0" w:color="auto"/>
                <w:right w:val="none" w:sz="0" w:space="0" w:color="auto"/>
              </w:divBdr>
            </w:div>
          </w:divsChild>
        </w:div>
        <w:div w:id="1378238691">
          <w:marLeft w:val="0"/>
          <w:marRight w:val="0"/>
          <w:marTop w:val="0"/>
          <w:marBottom w:val="0"/>
          <w:divBdr>
            <w:top w:val="none" w:sz="0" w:space="0" w:color="auto"/>
            <w:left w:val="none" w:sz="0" w:space="0" w:color="auto"/>
            <w:bottom w:val="none" w:sz="0" w:space="0" w:color="auto"/>
            <w:right w:val="none" w:sz="0" w:space="0" w:color="auto"/>
          </w:divBdr>
          <w:divsChild>
            <w:div w:id="1497109004">
              <w:marLeft w:val="0"/>
              <w:marRight w:val="0"/>
              <w:marTop w:val="0"/>
              <w:marBottom w:val="0"/>
              <w:divBdr>
                <w:top w:val="none" w:sz="0" w:space="0" w:color="auto"/>
                <w:left w:val="none" w:sz="0" w:space="0" w:color="auto"/>
                <w:bottom w:val="none" w:sz="0" w:space="0" w:color="auto"/>
                <w:right w:val="none" w:sz="0" w:space="0" w:color="auto"/>
              </w:divBdr>
            </w:div>
          </w:divsChild>
        </w:div>
        <w:div w:id="1379627848">
          <w:marLeft w:val="0"/>
          <w:marRight w:val="0"/>
          <w:marTop w:val="0"/>
          <w:marBottom w:val="0"/>
          <w:divBdr>
            <w:top w:val="none" w:sz="0" w:space="0" w:color="auto"/>
            <w:left w:val="none" w:sz="0" w:space="0" w:color="auto"/>
            <w:bottom w:val="none" w:sz="0" w:space="0" w:color="auto"/>
            <w:right w:val="none" w:sz="0" w:space="0" w:color="auto"/>
          </w:divBdr>
          <w:divsChild>
            <w:div w:id="337317547">
              <w:marLeft w:val="0"/>
              <w:marRight w:val="0"/>
              <w:marTop w:val="0"/>
              <w:marBottom w:val="0"/>
              <w:divBdr>
                <w:top w:val="none" w:sz="0" w:space="0" w:color="auto"/>
                <w:left w:val="none" w:sz="0" w:space="0" w:color="auto"/>
                <w:bottom w:val="none" w:sz="0" w:space="0" w:color="auto"/>
                <w:right w:val="none" w:sz="0" w:space="0" w:color="auto"/>
              </w:divBdr>
            </w:div>
          </w:divsChild>
        </w:div>
        <w:div w:id="1383362582">
          <w:marLeft w:val="0"/>
          <w:marRight w:val="0"/>
          <w:marTop w:val="0"/>
          <w:marBottom w:val="0"/>
          <w:divBdr>
            <w:top w:val="none" w:sz="0" w:space="0" w:color="auto"/>
            <w:left w:val="none" w:sz="0" w:space="0" w:color="auto"/>
            <w:bottom w:val="none" w:sz="0" w:space="0" w:color="auto"/>
            <w:right w:val="none" w:sz="0" w:space="0" w:color="auto"/>
          </w:divBdr>
          <w:divsChild>
            <w:div w:id="1528905981">
              <w:marLeft w:val="0"/>
              <w:marRight w:val="0"/>
              <w:marTop w:val="0"/>
              <w:marBottom w:val="0"/>
              <w:divBdr>
                <w:top w:val="none" w:sz="0" w:space="0" w:color="auto"/>
                <w:left w:val="none" w:sz="0" w:space="0" w:color="auto"/>
                <w:bottom w:val="none" w:sz="0" w:space="0" w:color="auto"/>
                <w:right w:val="none" w:sz="0" w:space="0" w:color="auto"/>
              </w:divBdr>
            </w:div>
          </w:divsChild>
        </w:div>
        <w:div w:id="1383596702">
          <w:marLeft w:val="0"/>
          <w:marRight w:val="0"/>
          <w:marTop w:val="0"/>
          <w:marBottom w:val="0"/>
          <w:divBdr>
            <w:top w:val="none" w:sz="0" w:space="0" w:color="auto"/>
            <w:left w:val="none" w:sz="0" w:space="0" w:color="auto"/>
            <w:bottom w:val="none" w:sz="0" w:space="0" w:color="auto"/>
            <w:right w:val="none" w:sz="0" w:space="0" w:color="auto"/>
          </w:divBdr>
          <w:divsChild>
            <w:div w:id="1855917599">
              <w:marLeft w:val="0"/>
              <w:marRight w:val="0"/>
              <w:marTop w:val="0"/>
              <w:marBottom w:val="0"/>
              <w:divBdr>
                <w:top w:val="none" w:sz="0" w:space="0" w:color="auto"/>
                <w:left w:val="none" w:sz="0" w:space="0" w:color="auto"/>
                <w:bottom w:val="none" w:sz="0" w:space="0" w:color="auto"/>
                <w:right w:val="none" w:sz="0" w:space="0" w:color="auto"/>
              </w:divBdr>
            </w:div>
          </w:divsChild>
        </w:div>
        <w:div w:id="1384326609">
          <w:marLeft w:val="0"/>
          <w:marRight w:val="0"/>
          <w:marTop w:val="0"/>
          <w:marBottom w:val="0"/>
          <w:divBdr>
            <w:top w:val="none" w:sz="0" w:space="0" w:color="auto"/>
            <w:left w:val="none" w:sz="0" w:space="0" w:color="auto"/>
            <w:bottom w:val="none" w:sz="0" w:space="0" w:color="auto"/>
            <w:right w:val="none" w:sz="0" w:space="0" w:color="auto"/>
          </w:divBdr>
          <w:divsChild>
            <w:div w:id="735788445">
              <w:marLeft w:val="0"/>
              <w:marRight w:val="0"/>
              <w:marTop w:val="0"/>
              <w:marBottom w:val="0"/>
              <w:divBdr>
                <w:top w:val="none" w:sz="0" w:space="0" w:color="auto"/>
                <w:left w:val="none" w:sz="0" w:space="0" w:color="auto"/>
                <w:bottom w:val="none" w:sz="0" w:space="0" w:color="auto"/>
                <w:right w:val="none" w:sz="0" w:space="0" w:color="auto"/>
              </w:divBdr>
            </w:div>
          </w:divsChild>
        </w:div>
        <w:div w:id="1390307415">
          <w:marLeft w:val="0"/>
          <w:marRight w:val="0"/>
          <w:marTop w:val="0"/>
          <w:marBottom w:val="0"/>
          <w:divBdr>
            <w:top w:val="none" w:sz="0" w:space="0" w:color="auto"/>
            <w:left w:val="none" w:sz="0" w:space="0" w:color="auto"/>
            <w:bottom w:val="none" w:sz="0" w:space="0" w:color="auto"/>
            <w:right w:val="none" w:sz="0" w:space="0" w:color="auto"/>
          </w:divBdr>
          <w:divsChild>
            <w:div w:id="1259826863">
              <w:marLeft w:val="0"/>
              <w:marRight w:val="0"/>
              <w:marTop w:val="0"/>
              <w:marBottom w:val="0"/>
              <w:divBdr>
                <w:top w:val="none" w:sz="0" w:space="0" w:color="auto"/>
                <w:left w:val="none" w:sz="0" w:space="0" w:color="auto"/>
                <w:bottom w:val="none" w:sz="0" w:space="0" w:color="auto"/>
                <w:right w:val="none" w:sz="0" w:space="0" w:color="auto"/>
              </w:divBdr>
            </w:div>
          </w:divsChild>
        </w:div>
        <w:div w:id="1391033285">
          <w:marLeft w:val="0"/>
          <w:marRight w:val="0"/>
          <w:marTop w:val="0"/>
          <w:marBottom w:val="0"/>
          <w:divBdr>
            <w:top w:val="none" w:sz="0" w:space="0" w:color="auto"/>
            <w:left w:val="none" w:sz="0" w:space="0" w:color="auto"/>
            <w:bottom w:val="none" w:sz="0" w:space="0" w:color="auto"/>
            <w:right w:val="none" w:sz="0" w:space="0" w:color="auto"/>
          </w:divBdr>
          <w:divsChild>
            <w:div w:id="1899431935">
              <w:marLeft w:val="0"/>
              <w:marRight w:val="0"/>
              <w:marTop w:val="0"/>
              <w:marBottom w:val="0"/>
              <w:divBdr>
                <w:top w:val="none" w:sz="0" w:space="0" w:color="auto"/>
                <w:left w:val="none" w:sz="0" w:space="0" w:color="auto"/>
                <w:bottom w:val="none" w:sz="0" w:space="0" w:color="auto"/>
                <w:right w:val="none" w:sz="0" w:space="0" w:color="auto"/>
              </w:divBdr>
            </w:div>
          </w:divsChild>
        </w:div>
        <w:div w:id="1391882753">
          <w:marLeft w:val="0"/>
          <w:marRight w:val="0"/>
          <w:marTop w:val="0"/>
          <w:marBottom w:val="0"/>
          <w:divBdr>
            <w:top w:val="none" w:sz="0" w:space="0" w:color="auto"/>
            <w:left w:val="none" w:sz="0" w:space="0" w:color="auto"/>
            <w:bottom w:val="none" w:sz="0" w:space="0" w:color="auto"/>
            <w:right w:val="none" w:sz="0" w:space="0" w:color="auto"/>
          </w:divBdr>
          <w:divsChild>
            <w:div w:id="314186896">
              <w:marLeft w:val="0"/>
              <w:marRight w:val="0"/>
              <w:marTop w:val="0"/>
              <w:marBottom w:val="0"/>
              <w:divBdr>
                <w:top w:val="none" w:sz="0" w:space="0" w:color="auto"/>
                <w:left w:val="none" w:sz="0" w:space="0" w:color="auto"/>
                <w:bottom w:val="none" w:sz="0" w:space="0" w:color="auto"/>
                <w:right w:val="none" w:sz="0" w:space="0" w:color="auto"/>
              </w:divBdr>
            </w:div>
          </w:divsChild>
        </w:div>
        <w:div w:id="1393238756">
          <w:marLeft w:val="0"/>
          <w:marRight w:val="0"/>
          <w:marTop w:val="0"/>
          <w:marBottom w:val="0"/>
          <w:divBdr>
            <w:top w:val="none" w:sz="0" w:space="0" w:color="auto"/>
            <w:left w:val="none" w:sz="0" w:space="0" w:color="auto"/>
            <w:bottom w:val="none" w:sz="0" w:space="0" w:color="auto"/>
            <w:right w:val="none" w:sz="0" w:space="0" w:color="auto"/>
          </w:divBdr>
          <w:divsChild>
            <w:div w:id="717436267">
              <w:marLeft w:val="0"/>
              <w:marRight w:val="0"/>
              <w:marTop w:val="0"/>
              <w:marBottom w:val="0"/>
              <w:divBdr>
                <w:top w:val="none" w:sz="0" w:space="0" w:color="auto"/>
                <w:left w:val="none" w:sz="0" w:space="0" w:color="auto"/>
                <w:bottom w:val="none" w:sz="0" w:space="0" w:color="auto"/>
                <w:right w:val="none" w:sz="0" w:space="0" w:color="auto"/>
              </w:divBdr>
            </w:div>
          </w:divsChild>
        </w:div>
        <w:div w:id="1395347628">
          <w:marLeft w:val="0"/>
          <w:marRight w:val="0"/>
          <w:marTop w:val="0"/>
          <w:marBottom w:val="0"/>
          <w:divBdr>
            <w:top w:val="none" w:sz="0" w:space="0" w:color="auto"/>
            <w:left w:val="none" w:sz="0" w:space="0" w:color="auto"/>
            <w:bottom w:val="none" w:sz="0" w:space="0" w:color="auto"/>
            <w:right w:val="none" w:sz="0" w:space="0" w:color="auto"/>
          </w:divBdr>
          <w:divsChild>
            <w:div w:id="1150250024">
              <w:marLeft w:val="0"/>
              <w:marRight w:val="0"/>
              <w:marTop w:val="0"/>
              <w:marBottom w:val="0"/>
              <w:divBdr>
                <w:top w:val="none" w:sz="0" w:space="0" w:color="auto"/>
                <w:left w:val="none" w:sz="0" w:space="0" w:color="auto"/>
                <w:bottom w:val="none" w:sz="0" w:space="0" w:color="auto"/>
                <w:right w:val="none" w:sz="0" w:space="0" w:color="auto"/>
              </w:divBdr>
            </w:div>
          </w:divsChild>
        </w:div>
        <w:div w:id="1399787569">
          <w:marLeft w:val="0"/>
          <w:marRight w:val="0"/>
          <w:marTop w:val="0"/>
          <w:marBottom w:val="0"/>
          <w:divBdr>
            <w:top w:val="none" w:sz="0" w:space="0" w:color="auto"/>
            <w:left w:val="none" w:sz="0" w:space="0" w:color="auto"/>
            <w:bottom w:val="none" w:sz="0" w:space="0" w:color="auto"/>
            <w:right w:val="none" w:sz="0" w:space="0" w:color="auto"/>
          </w:divBdr>
          <w:divsChild>
            <w:div w:id="1489789904">
              <w:marLeft w:val="0"/>
              <w:marRight w:val="0"/>
              <w:marTop w:val="0"/>
              <w:marBottom w:val="0"/>
              <w:divBdr>
                <w:top w:val="none" w:sz="0" w:space="0" w:color="auto"/>
                <w:left w:val="none" w:sz="0" w:space="0" w:color="auto"/>
                <w:bottom w:val="none" w:sz="0" w:space="0" w:color="auto"/>
                <w:right w:val="none" w:sz="0" w:space="0" w:color="auto"/>
              </w:divBdr>
            </w:div>
          </w:divsChild>
        </w:div>
        <w:div w:id="1401244526">
          <w:marLeft w:val="0"/>
          <w:marRight w:val="0"/>
          <w:marTop w:val="0"/>
          <w:marBottom w:val="0"/>
          <w:divBdr>
            <w:top w:val="none" w:sz="0" w:space="0" w:color="auto"/>
            <w:left w:val="none" w:sz="0" w:space="0" w:color="auto"/>
            <w:bottom w:val="none" w:sz="0" w:space="0" w:color="auto"/>
            <w:right w:val="none" w:sz="0" w:space="0" w:color="auto"/>
          </w:divBdr>
          <w:divsChild>
            <w:div w:id="2024898047">
              <w:marLeft w:val="0"/>
              <w:marRight w:val="0"/>
              <w:marTop w:val="0"/>
              <w:marBottom w:val="0"/>
              <w:divBdr>
                <w:top w:val="none" w:sz="0" w:space="0" w:color="auto"/>
                <w:left w:val="none" w:sz="0" w:space="0" w:color="auto"/>
                <w:bottom w:val="none" w:sz="0" w:space="0" w:color="auto"/>
                <w:right w:val="none" w:sz="0" w:space="0" w:color="auto"/>
              </w:divBdr>
            </w:div>
          </w:divsChild>
        </w:div>
        <w:div w:id="1402828776">
          <w:marLeft w:val="0"/>
          <w:marRight w:val="0"/>
          <w:marTop w:val="0"/>
          <w:marBottom w:val="0"/>
          <w:divBdr>
            <w:top w:val="none" w:sz="0" w:space="0" w:color="auto"/>
            <w:left w:val="none" w:sz="0" w:space="0" w:color="auto"/>
            <w:bottom w:val="none" w:sz="0" w:space="0" w:color="auto"/>
            <w:right w:val="none" w:sz="0" w:space="0" w:color="auto"/>
          </w:divBdr>
          <w:divsChild>
            <w:div w:id="2009365415">
              <w:marLeft w:val="0"/>
              <w:marRight w:val="0"/>
              <w:marTop w:val="0"/>
              <w:marBottom w:val="0"/>
              <w:divBdr>
                <w:top w:val="none" w:sz="0" w:space="0" w:color="auto"/>
                <w:left w:val="none" w:sz="0" w:space="0" w:color="auto"/>
                <w:bottom w:val="none" w:sz="0" w:space="0" w:color="auto"/>
                <w:right w:val="none" w:sz="0" w:space="0" w:color="auto"/>
              </w:divBdr>
            </w:div>
          </w:divsChild>
        </w:div>
        <w:div w:id="1403482708">
          <w:marLeft w:val="0"/>
          <w:marRight w:val="0"/>
          <w:marTop w:val="0"/>
          <w:marBottom w:val="0"/>
          <w:divBdr>
            <w:top w:val="none" w:sz="0" w:space="0" w:color="auto"/>
            <w:left w:val="none" w:sz="0" w:space="0" w:color="auto"/>
            <w:bottom w:val="none" w:sz="0" w:space="0" w:color="auto"/>
            <w:right w:val="none" w:sz="0" w:space="0" w:color="auto"/>
          </w:divBdr>
          <w:divsChild>
            <w:div w:id="377781596">
              <w:marLeft w:val="0"/>
              <w:marRight w:val="0"/>
              <w:marTop w:val="0"/>
              <w:marBottom w:val="0"/>
              <w:divBdr>
                <w:top w:val="none" w:sz="0" w:space="0" w:color="auto"/>
                <w:left w:val="none" w:sz="0" w:space="0" w:color="auto"/>
                <w:bottom w:val="none" w:sz="0" w:space="0" w:color="auto"/>
                <w:right w:val="none" w:sz="0" w:space="0" w:color="auto"/>
              </w:divBdr>
            </w:div>
          </w:divsChild>
        </w:div>
        <w:div w:id="1403914527">
          <w:marLeft w:val="0"/>
          <w:marRight w:val="0"/>
          <w:marTop w:val="0"/>
          <w:marBottom w:val="0"/>
          <w:divBdr>
            <w:top w:val="none" w:sz="0" w:space="0" w:color="auto"/>
            <w:left w:val="none" w:sz="0" w:space="0" w:color="auto"/>
            <w:bottom w:val="none" w:sz="0" w:space="0" w:color="auto"/>
            <w:right w:val="none" w:sz="0" w:space="0" w:color="auto"/>
          </w:divBdr>
          <w:divsChild>
            <w:div w:id="1955555571">
              <w:marLeft w:val="0"/>
              <w:marRight w:val="0"/>
              <w:marTop w:val="0"/>
              <w:marBottom w:val="0"/>
              <w:divBdr>
                <w:top w:val="none" w:sz="0" w:space="0" w:color="auto"/>
                <w:left w:val="none" w:sz="0" w:space="0" w:color="auto"/>
                <w:bottom w:val="none" w:sz="0" w:space="0" w:color="auto"/>
                <w:right w:val="none" w:sz="0" w:space="0" w:color="auto"/>
              </w:divBdr>
            </w:div>
          </w:divsChild>
        </w:div>
        <w:div w:id="1403989256">
          <w:marLeft w:val="0"/>
          <w:marRight w:val="0"/>
          <w:marTop w:val="0"/>
          <w:marBottom w:val="0"/>
          <w:divBdr>
            <w:top w:val="none" w:sz="0" w:space="0" w:color="auto"/>
            <w:left w:val="none" w:sz="0" w:space="0" w:color="auto"/>
            <w:bottom w:val="none" w:sz="0" w:space="0" w:color="auto"/>
            <w:right w:val="none" w:sz="0" w:space="0" w:color="auto"/>
          </w:divBdr>
          <w:divsChild>
            <w:div w:id="1888376306">
              <w:marLeft w:val="0"/>
              <w:marRight w:val="0"/>
              <w:marTop w:val="0"/>
              <w:marBottom w:val="0"/>
              <w:divBdr>
                <w:top w:val="none" w:sz="0" w:space="0" w:color="auto"/>
                <w:left w:val="none" w:sz="0" w:space="0" w:color="auto"/>
                <w:bottom w:val="none" w:sz="0" w:space="0" w:color="auto"/>
                <w:right w:val="none" w:sz="0" w:space="0" w:color="auto"/>
              </w:divBdr>
            </w:div>
          </w:divsChild>
        </w:div>
        <w:div w:id="1405831376">
          <w:marLeft w:val="0"/>
          <w:marRight w:val="0"/>
          <w:marTop w:val="0"/>
          <w:marBottom w:val="0"/>
          <w:divBdr>
            <w:top w:val="none" w:sz="0" w:space="0" w:color="auto"/>
            <w:left w:val="none" w:sz="0" w:space="0" w:color="auto"/>
            <w:bottom w:val="none" w:sz="0" w:space="0" w:color="auto"/>
            <w:right w:val="none" w:sz="0" w:space="0" w:color="auto"/>
          </w:divBdr>
          <w:divsChild>
            <w:div w:id="391075134">
              <w:marLeft w:val="0"/>
              <w:marRight w:val="0"/>
              <w:marTop w:val="0"/>
              <w:marBottom w:val="0"/>
              <w:divBdr>
                <w:top w:val="none" w:sz="0" w:space="0" w:color="auto"/>
                <w:left w:val="none" w:sz="0" w:space="0" w:color="auto"/>
                <w:bottom w:val="none" w:sz="0" w:space="0" w:color="auto"/>
                <w:right w:val="none" w:sz="0" w:space="0" w:color="auto"/>
              </w:divBdr>
            </w:div>
          </w:divsChild>
        </w:div>
        <w:div w:id="1406537026">
          <w:marLeft w:val="0"/>
          <w:marRight w:val="0"/>
          <w:marTop w:val="0"/>
          <w:marBottom w:val="0"/>
          <w:divBdr>
            <w:top w:val="none" w:sz="0" w:space="0" w:color="auto"/>
            <w:left w:val="none" w:sz="0" w:space="0" w:color="auto"/>
            <w:bottom w:val="none" w:sz="0" w:space="0" w:color="auto"/>
            <w:right w:val="none" w:sz="0" w:space="0" w:color="auto"/>
          </w:divBdr>
          <w:divsChild>
            <w:div w:id="1723140175">
              <w:marLeft w:val="0"/>
              <w:marRight w:val="0"/>
              <w:marTop w:val="0"/>
              <w:marBottom w:val="0"/>
              <w:divBdr>
                <w:top w:val="none" w:sz="0" w:space="0" w:color="auto"/>
                <w:left w:val="none" w:sz="0" w:space="0" w:color="auto"/>
                <w:bottom w:val="none" w:sz="0" w:space="0" w:color="auto"/>
                <w:right w:val="none" w:sz="0" w:space="0" w:color="auto"/>
              </w:divBdr>
            </w:div>
          </w:divsChild>
        </w:div>
        <w:div w:id="1407219391">
          <w:marLeft w:val="0"/>
          <w:marRight w:val="0"/>
          <w:marTop w:val="0"/>
          <w:marBottom w:val="0"/>
          <w:divBdr>
            <w:top w:val="none" w:sz="0" w:space="0" w:color="auto"/>
            <w:left w:val="none" w:sz="0" w:space="0" w:color="auto"/>
            <w:bottom w:val="none" w:sz="0" w:space="0" w:color="auto"/>
            <w:right w:val="none" w:sz="0" w:space="0" w:color="auto"/>
          </w:divBdr>
          <w:divsChild>
            <w:div w:id="20517898">
              <w:marLeft w:val="0"/>
              <w:marRight w:val="0"/>
              <w:marTop w:val="0"/>
              <w:marBottom w:val="0"/>
              <w:divBdr>
                <w:top w:val="none" w:sz="0" w:space="0" w:color="auto"/>
                <w:left w:val="none" w:sz="0" w:space="0" w:color="auto"/>
                <w:bottom w:val="none" w:sz="0" w:space="0" w:color="auto"/>
                <w:right w:val="none" w:sz="0" w:space="0" w:color="auto"/>
              </w:divBdr>
            </w:div>
          </w:divsChild>
        </w:div>
        <w:div w:id="1408769639">
          <w:marLeft w:val="0"/>
          <w:marRight w:val="0"/>
          <w:marTop w:val="0"/>
          <w:marBottom w:val="0"/>
          <w:divBdr>
            <w:top w:val="none" w:sz="0" w:space="0" w:color="auto"/>
            <w:left w:val="none" w:sz="0" w:space="0" w:color="auto"/>
            <w:bottom w:val="none" w:sz="0" w:space="0" w:color="auto"/>
            <w:right w:val="none" w:sz="0" w:space="0" w:color="auto"/>
          </w:divBdr>
          <w:divsChild>
            <w:div w:id="565381696">
              <w:marLeft w:val="0"/>
              <w:marRight w:val="0"/>
              <w:marTop w:val="0"/>
              <w:marBottom w:val="0"/>
              <w:divBdr>
                <w:top w:val="none" w:sz="0" w:space="0" w:color="auto"/>
                <w:left w:val="none" w:sz="0" w:space="0" w:color="auto"/>
                <w:bottom w:val="none" w:sz="0" w:space="0" w:color="auto"/>
                <w:right w:val="none" w:sz="0" w:space="0" w:color="auto"/>
              </w:divBdr>
            </w:div>
          </w:divsChild>
        </w:div>
        <w:div w:id="1409888103">
          <w:marLeft w:val="0"/>
          <w:marRight w:val="0"/>
          <w:marTop w:val="0"/>
          <w:marBottom w:val="0"/>
          <w:divBdr>
            <w:top w:val="none" w:sz="0" w:space="0" w:color="auto"/>
            <w:left w:val="none" w:sz="0" w:space="0" w:color="auto"/>
            <w:bottom w:val="none" w:sz="0" w:space="0" w:color="auto"/>
            <w:right w:val="none" w:sz="0" w:space="0" w:color="auto"/>
          </w:divBdr>
          <w:divsChild>
            <w:div w:id="1568495314">
              <w:marLeft w:val="0"/>
              <w:marRight w:val="0"/>
              <w:marTop w:val="0"/>
              <w:marBottom w:val="0"/>
              <w:divBdr>
                <w:top w:val="none" w:sz="0" w:space="0" w:color="auto"/>
                <w:left w:val="none" w:sz="0" w:space="0" w:color="auto"/>
                <w:bottom w:val="none" w:sz="0" w:space="0" w:color="auto"/>
                <w:right w:val="none" w:sz="0" w:space="0" w:color="auto"/>
              </w:divBdr>
            </w:div>
          </w:divsChild>
        </w:div>
        <w:div w:id="1411535178">
          <w:marLeft w:val="0"/>
          <w:marRight w:val="0"/>
          <w:marTop w:val="0"/>
          <w:marBottom w:val="0"/>
          <w:divBdr>
            <w:top w:val="none" w:sz="0" w:space="0" w:color="auto"/>
            <w:left w:val="none" w:sz="0" w:space="0" w:color="auto"/>
            <w:bottom w:val="none" w:sz="0" w:space="0" w:color="auto"/>
            <w:right w:val="none" w:sz="0" w:space="0" w:color="auto"/>
          </w:divBdr>
          <w:divsChild>
            <w:div w:id="1284387195">
              <w:marLeft w:val="0"/>
              <w:marRight w:val="0"/>
              <w:marTop w:val="0"/>
              <w:marBottom w:val="0"/>
              <w:divBdr>
                <w:top w:val="none" w:sz="0" w:space="0" w:color="auto"/>
                <w:left w:val="none" w:sz="0" w:space="0" w:color="auto"/>
                <w:bottom w:val="none" w:sz="0" w:space="0" w:color="auto"/>
                <w:right w:val="none" w:sz="0" w:space="0" w:color="auto"/>
              </w:divBdr>
            </w:div>
          </w:divsChild>
        </w:div>
        <w:div w:id="1412194249">
          <w:marLeft w:val="0"/>
          <w:marRight w:val="0"/>
          <w:marTop w:val="0"/>
          <w:marBottom w:val="0"/>
          <w:divBdr>
            <w:top w:val="none" w:sz="0" w:space="0" w:color="auto"/>
            <w:left w:val="none" w:sz="0" w:space="0" w:color="auto"/>
            <w:bottom w:val="none" w:sz="0" w:space="0" w:color="auto"/>
            <w:right w:val="none" w:sz="0" w:space="0" w:color="auto"/>
          </w:divBdr>
          <w:divsChild>
            <w:div w:id="1116605506">
              <w:marLeft w:val="0"/>
              <w:marRight w:val="0"/>
              <w:marTop w:val="0"/>
              <w:marBottom w:val="0"/>
              <w:divBdr>
                <w:top w:val="none" w:sz="0" w:space="0" w:color="auto"/>
                <w:left w:val="none" w:sz="0" w:space="0" w:color="auto"/>
                <w:bottom w:val="none" w:sz="0" w:space="0" w:color="auto"/>
                <w:right w:val="none" w:sz="0" w:space="0" w:color="auto"/>
              </w:divBdr>
            </w:div>
          </w:divsChild>
        </w:div>
        <w:div w:id="1413620311">
          <w:marLeft w:val="0"/>
          <w:marRight w:val="0"/>
          <w:marTop w:val="0"/>
          <w:marBottom w:val="0"/>
          <w:divBdr>
            <w:top w:val="none" w:sz="0" w:space="0" w:color="auto"/>
            <w:left w:val="none" w:sz="0" w:space="0" w:color="auto"/>
            <w:bottom w:val="none" w:sz="0" w:space="0" w:color="auto"/>
            <w:right w:val="none" w:sz="0" w:space="0" w:color="auto"/>
          </w:divBdr>
          <w:divsChild>
            <w:div w:id="1326978325">
              <w:marLeft w:val="0"/>
              <w:marRight w:val="0"/>
              <w:marTop w:val="0"/>
              <w:marBottom w:val="0"/>
              <w:divBdr>
                <w:top w:val="none" w:sz="0" w:space="0" w:color="auto"/>
                <w:left w:val="none" w:sz="0" w:space="0" w:color="auto"/>
                <w:bottom w:val="none" w:sz="0" w:space="0" w:color="auto"/>
                <w:right w:val="none" w:sz="0" w:space="0" w:color="auto"/>
              </w:divBdr>
            </w:div>
          </w:divsChild>
        </w:div>
        <w:div w:id="1414820600">
          <w:marLeft w:val="0"/>
          <w:marRight w:val="0"/>
          <w:marTop w:val="0"/>
          <w:marBottom w:val="0"/>
          <w:divBdr>
            <w:top w:val="none" w:sz="0" w:space="0" w:color="auto"/>
            <w:left w:val="none" w:sz="0" w:space="0" w:color="auto"/>
            <w:bottom w:val="none" w:sz="0" w:space="0" w:color="auto"/>
            <w:right w:val="none" w:sz="0" w:space="0" w:color="auto"/>
          </w:divBdr>
          <w:divsChild>
            <w:div w:id="1896818986">
              <w:marLeft w:val="0"/>
              <w:marRight w:val="0"/>
              <w:marTop w:val="0"/>
              <w:marBottom w:val="0"/>
              <w:divBdr>
                <w:top w:val="none" w:sz="0" w:space="0" w:color="auto"/>
                <w:left w:val="none" w:sz="0" w:space="0" w:color="auto"/>
                <w:bottom w:val="none" w:sz="0" w:space="0" w:color="auto"/>
                <w:right w:val="none" w:sz="0" w:space="0" w:color="auto"/>
              </w:divBdr>
            </w:div>
          </w:divsChild>
        </w:div>
        <w:div w:id="1414861185">
          <w:marLeft w:val="0"/>
          <w:marRight w:val="0"/>
          <w:marTop w:val="0"/>
          <w:marBottom w:val="0"/>
          <w:divBdr>
            <w:top w:val="none" w:sz="0" w:space="0" w:color="auto"/>
            <w:left w:val="none" w:sz="0" w:space="0" w:color="auto"/>
            <w:bottom w:val="none" w:sz="0" w:space="0" w:color="auto"/>
            <w:right w:val="none" w:sz="0" w:space="0" w:color="auto"/>
          </w:divBdr>
          <w:divsChild>
            <w:div w:id="1434474998">
              <w:marLeft w:val="0"/>
              <w:marRight w:val="0"/>
              <w:marTop w:val="0"/>
              <w:marBottom w:val="0"/>
              <w:divBdr>
                <w:top w:val="none" w:sz="0" w:space="0" w:color="auto"/>
                <w:left w:val="none" w:sz="0" w:space="0" w:color="auto"/>
                <w:bottom w:val="none" w:sz="0" w:space="0" w:color="auto"/>
                <w:right w:val="none" w:sz="0" w:space="0" w:color="auto"/>
              </w:divBdr>
            </w:div>
          </w:divsChild>
        </w:div>
        <w:div w:id="1414931631">
          <w:marLeft w:val="0"/>
          <w:marRight w:val="0"/>
          <w:marTop w:val="0"/>
          <w:marBottom w:val="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
          </w:divsChild>
        </w:div>
        <w:div w:id="1415855054">
          <w:marLeft w:val="0"/>
          <w:marRight w:val="0"/>
          <w:marTop w:val="0"/>
          <w:marBottom w:val="0"/>
          <w:divBdr>
            <w:top w:val="none" w:sz="0" w:space="0" w:color="auto"/>
            <w:left w:val="none" w:sz="0" w:space="0" w:color="auto"/>
            <w:bottom w:val="none" w:sz="0" w:space="0" w:color="auto"/>
            <w:right w:val="none" w:sz="0" w:space="0" w:color="auto"/>
          </w:divBdr>
          <w:divsChild>
            <w:div w:id="695231627">
              <w:marLeft w:val="0"/>
              <w:marRight w:val="0"/>
              <w:marTop w:val="0"/>
              <w:marBottom w:val="0"/>
              <w:divBdr>
                <w:top w:val="none" w:sz="0" w:space="0" w:color="auto"/>
                <w:left w:val="none" w:sz="0" w:space="0" w:color="auto"/>
                <w:bottom w:val="none" w:sz="0" w:space="0" w:color="auto"/>
                <w:right w:val="none" w:sz="0" w:space="0" w:color="auto"/>
              </w:divBdr>
            </w:div>
          </w:divsChild>
        </w:div>
        <w:div w:id="1421826068">
          <w:marLeft w:val="0"/>
          <w:marRight w:val="0"/>
          <w:marTop w:val="0"/>
          <w:marBottom w:val="0"/>
          <w:divBdr>
            <w:top w:val="none" w:sz="0" w:space="0" w:color="auto"/>
            <w:left w:val="none" w:sz="0" w:space="0" w:color="auto"/>
            <w:bottom w:val="none" w:sz="0" w:space="0" w:color="auto"/>
            <w:right w:val="none" w:sz="0" w:space="0" w:color="auto"/>
          </w:divBdr>
          <w:divsChild>
            <w:div w:id="1728801244">
              <w:marLeft w:val="0"/>
              <w:marRight w:val="0"/>
              <w:marTop w:val="0"/>
              <w:marBottom w:val="0"/>
              <w:divBdr>
                <w:top w:val="none" w:sz="0" w:space="0" w:color="auto"/>
                <w:left w:val="none" w:sz="0" w:space="0" w:color="auto"/>
                <w:bottom w:val="none" w:sz="0" w:space="0" w:color="auto"/>
                <w:right w:val="none" w:sz="0" w:space="0" w:color="auto"/>
              </w:divBdr>
            </w:div>
          </w:divsChild>
        </w:div>
        <w:div w:id="1422145993">
          <w:marLeft w:val="0"/>
          <w:marRight w:val="0"/>
          <w:marTop w:val="0"/>
          <w:marBottom w:val="0"/>
          <w:divBdr>
            <w:top w:val="none" w:sz="0" w:space="0" w:color="auto"/>
            <w:left w:val="none" w:sz="0" w:space="0" w:color="auto"/>
            <w:bottom w:val="none" w:sz="0" w:space="0" w:color="auto"/>
            <w:right w:val="none" w:sz="0" w:space="0" w:color="auto"/>
          </w:divBdr>
          <w:divsChild>
            <w:div w:id="1334643715">
              <w:marLeft w:val="0"/>
              <w:marRight w:val="0"/>
              <w:marTop w:val="0"/>
              <w:marBottom w:val="0"/>
              <w:divBdr>
                <w:top w:val="none" w:sz="0" w:space="0" w:color="auto"/>
                <w:left w:val="none" w:sz="0" w:space="0" w:color="auto"/>
                <w:bottom w:val="none" w:sz="0" w:space="0" w:color="auto"/>
                <w:right w:val="none" w:sz="0" w:space="0" w:color="auto"/>
              </w:divBdr>
            </w:div>
          </w:divsChild>
        </w:div>
        <w:div w:id="1424064505">
          <w:marLeft w:val="0"/>
          <w:marRight w:val="0"/>
          <w:marTop w:val="0"/>
          <w:marBottom w:val="0"/>
          <w:divBdr>
            <w:top w:val="none" w:sz="0" w:space="0" w:color="auto"/>
            <w:left w:val="none" w:sz="0" w:space="0" w:color="auto"/>
            <w:bottom w:val="none" w:sz="0" w:space="0" w:color="auto"/>
            <w:right w:val="none" w:sz="0" w:space="0" w:color="auto"/>
          </w:divBdr>
          <w:divsChild>
            <w:div w:id="661471262">
              <w:marLeft w:val="0"/>
              <w:marRight w:val="0"/>
              <w:marTop w:val="0"/>
              <w:marBottom w:val="0"/>
              <w:divBdr>
                <w:top w:val="none" w:sz="0" w:space="0" w:color="auto"/>
                <w:left w:val="none" w:sz="0" w:space="0" w:color="auto"/>
                <w:bottom w:val="none" w:sz="0" w:space="0" w:color="auto"/>
                <w:right w:val="none" w:sz="0" w:space="0" w:color="auto"/>
              </w:divBdr>
            </w:div>
          </w:divsChild>
        </w:div>
        <w:div w:id="1425102960">
          <w:marLeft w:val="0"/>
          <w:marRight w:val="0"/>
          <w:marTop w:val="0"/>
          <w:marBottom w:val="0"/>
          <w:divBdr>
            <w:top w:val="none" w:sz="0" w:space="0" w:color="auto"/>
            <w:left w:val="none" w:sz="0" w:space="0" w:color="auto"/>
            <w:bottom w:val="none" w:sz="0" w:space="0" w:color="auto"/>
            <w:right w:val="none" w:sz="0" w:space="0" w:color="auto"/>
          </w:divBdr>
          <w:divsChild>
            <w:div w:id="1551649759">
              <w:marLeft w:val="0"/>
              <w:marRight w:val="0"/>
              <w:marTop w:val="0"/>
              <w:marBottom w:val="0"/>
              <w:divBdr>
                <w:top w:val="none" w:sz="0" w:space="0" w:color="auto"/>
                <w:left w:val="none" w:sz="0" w:space="0" w:color="auto"/>
                <w:bottom w:val="none" w:sz="0" w:space="0" w:color="auto"/>
                <w:right w:val="none" w:sz="0" w:space="0" w:color="auto"/>
              </w:divBdr>
            </w:div>
          </w:divsChild>
        </w:div>
        <w:div w:id="1427651658">
          <w:marLeft w:val="0"/>
          <w:marRight w:val="0"/>
          <w:marTop w:val="0"/>
          <w:marBottom w:val="0"/>
          <w:divBdr>
            <w:top w:val="none" w:sz="0" w:space="0" w:color="auto"/>
            <w:left w:val="none" w:sz="0" w:space="0" w:color="auto"/>
            <w:bottom w:val="none" w:sz="0" w:space="0" w:color="auto"/>
            <w:right w:val="none" w:sz="0" w:space="0" w:color="auto"/>
          </w:divBdr>
          <w:divsChild>
            <w:div w:id="829904998">
              <w:marLeft w:val="0"/>
              <w:marRight w:val="0"/>
              <w:marTop w:val="0"/>
              <w:marBottom w:val="0"/>
              <w:divBdr>
                <w:top w:val="none" w:sz="0" w:space="0" w:color="auto"/>
                <w:left w:val="none" w:sz="0" w:space="0" w:color="auto"/>
                <w:bottom w:val="none" w:sz="0" w:space="0" w:color="auto"/>
                <w:right w:val="none" w:sz="0" w:space="0" w:color="auto"/>
              </w:divBdr>
            </w:div>
            <w:div w:id="1921981924">
              <w:marLeft w:val="0"/>
              <w:marRight w:val="0"/>
              <w:marTop w:val="0"/>
              <w:marBottom w:val="0"/>
              <w:divBdr>
                <w:top w:val="none" w:sz="0" w:space="0" w:color="auto"/>
                <w:left w:val="none" w:sz="0" w:space="0" w:color="auto"/>
                <w:bottom w:val="none" w:sz="0" w:space="0" w:color="auto"/>
                <w:right w:val="none" w:sz="0" w:space="0" w:color="auto"/>
              </w:divBdr>
            </w:div>
            <w:div w:id="2063674042">
              <w:marLeft w:val="0"/>
              <w:marRight w:val="0"/>
              <w:marTop w:val="0"/>
              <w:marBottom w:val="0"/>
              <w:divBdr>
                <w:top w:val="none" w:sz="0" w:space="0" w:color="auto"/>
                <w:left w:val="none" w:sz="0" w:space="0" w:color="auto"/>
                <w:bottom w:val="none" w:sz="0" w:space="0" w:color="auto"/>
                <w:right w:val="none" w:sz="0" w:space="0" w:color="auto"/>
              </w:divBdr>
            </w:div>
          </w:divsChild>
        </w:div>
        <w:div w:id="1430466769">
          <w:marLeft w:val="0"/>
          <w:marRight w:val="0"/>
          <w:marTop w:val="0"/>
          <w:marBottom w:val="0"/>
          <w:divBdr>
            <w:top w:val="none" w:sz="0" w:space="0" w:color="auto"/>
            <w:left w:val="none" w:sz="0" w:space="0" w:color="auto"/>
            <w:bottom w:val="none" w:sz="0" w:space="0" w:color="auto"/>
            <w:right w:val="none" w:sz="0" w:space="0" w:color="auto"/>
          </w:divBdr>
          <w:divsChild>
            <w:div w:id="1393046404">
              <w:marLeft w:val="0"/>
              <w:marRight w:val="0"/>
              <w:marTop w:val="0"/>
              <w:marBottom w:val="0"/>
              <w:divBdr>
                <w:top w:val="none" w:sz="0" w:space="0" w:color="auto"/>
                <w:left w:val="none" w:sz="0" w:space="0" w:color="auto"/>
                <w:bottom w:val="none" w:sz="0" w:space="0" w:color="auto"/>
                <w:right w:val="none" w:sz="0" w:space="0" w:color="auto"/>
              </w:divBdr>
            </w:div>
          </w:divsChild>
        </w:div>
        <w:div w:id="1435243118">
          <w:marLeft w:val="0"/>
          <w:marRight w:val="0"/>
          <w:marTop w:val="0"/>
          <w:marBottom w:val="0"/>
          <w:divBdr>
            <w:top w:val="none" w:sz="0" w:space="0" w:color="auto"/>
            <w:left w:val="none" w:sz="0" w:space="0" w:color="auto"/>
            <w:bottom w:val="none" w:sz="0" w:space="0" w:color="auto"/>
            <w:right w:val="none" w:sz="0" w:space="0" w:color="auto"/>
          </w:divBdr>
          <w:divsChild>
            <w:div w:id="231813506">
              <w:marLeft w:val="0"/>
              <w:marRight w:val="0"/>
              <w:marTop w:val="0"/>
              <w:marBottom w:val="0"/>
              <w:divBdr>
                <w:top w:val="none" w:sz="0" w:space="0" w:color="auto"/>
                <w:left w:val="none" w:sz="0" w:space="0" w:color="auto"/>
                <w:bottom w:val="none" w:sz="0" w:space="0" w:color="auto"/>
                <w:right w:val="none" w:sz="0" w:space="0" w:color="auto"/>
              </w:divBdr>
            </w:div>
          </w:divsChild>
        </w:div>
        <w:div w:id="1435319157">
          <w:marLeft w:val="0"/>
          <w:marRight w:val="0"/>
          <w:marTop w:val="0"/>
          <w:marBottom w:val="0"/>
          <w:divBdr>
            <w:top w:val="none" w:sz="0" w:space="0" w:color="auto"/>
            <w:left w:val="none" w:sz="0" w:space="0" w:color="auto"/>
            <w:bottom w:val="none" w:sz="0" w:space="0" w:color="auto"/>
            <w:right w:val="none" w:sz="0" w:space="0" w:color="auto"/>
          </w:divBdr>
          <w:divsChild>
            <w:div w:id="1754549919">
              <w:marLeft w:val="0"/>
              <w:marRight w:val="0"/>
              <w:marTop w:val="0"/>
              <w:marBottom w:val="0"/>
              <w:divBdr>
                <w:top w:val="none" w:sz="0" w:space="0" w:color="auto"/>
                <w:left w:val="none" w:sz="0" w:space="0" w:color="auto"/>
                <w:bottom w:val="none" w:sz="0" w:space="0" w:color="auto"/>
                <w:right w:val="none" w:sz="0" w:space="0" w:color="auto"/>
              </w:divBdr>
            </w:div>
          </w:divsChild>
        </w:div>
        <w:div w:id="1435395244">
          <w:marLeft w:val="0"/>
          <w:marRight w:val="0"/>
          <w:marTop w:val="0"/>
          <w:marBottom w:val="0"/>
          <w:divBdr>
            <w:top w:val="none" w:sz="0" w:space="0" w:color="auto"/>
            <w:left w:val="none" w:sz="0" w:space="0" w:color="auto"/>
            <w:bottom w:val="none" w:sz="0" w:space="0" w:color="auto"/>
            <w:right w:val="none" w:sz="0" w:space="0" w:color="auto"/>
          </w:divBdr>
          <w:divsChild>
            <w:div w:id="2102866990">
              <w:marLeft w:val="0"/>
              <w:marRight w:val="0"/>
              <w:marTop w:val="0"/>
              <w:marBottom w:val="0"/>
              <w:divBdr>
                <w:top w:val="none" w:sz="0" w:space="0" w:color="auto"/>
                <w:left w:val="none" w:sz="0" w:space="0" w:color="auto"/>
                <w:bottom w:val="none" w:sz="0" w:space="0" w:color="auto"/>
                <w:right w:val="none" w:sz="0" w:space="0" w:color="auto"/>
              </w:divBdr>
            </w:div>
          </w:divsChild>
        </w:div>
        <w:div w:id="1436093674">
          <w:marLeft w:val="0"/>
          <w:marRight w:val="0"/>
          <w:marTop w:val="0"/>
          <w:marBottom w:val="0"/>
          <w:divBdr>
            <w:top w:val="none" w:sz="0" w:space="0" w:color="auto"/>
            <w:left w:val="none" w:sz="0" w:space="0" w:color="auto"/>
            <w:bottom w:val="none" w:sz="0" w:space="0" w:color="auto"/>
            <w:right w:val="none" w:sz="0" w:space="0" w:color="auto"/>
          </w:divBdr>
          <w:divsChild>
            <w:div w:id="653460149">
              <w:marLeft w:val="0"/>
              <w:marRight w:val="0"/>
              <w:marTop w:val="0"/>
              <w:marBottom w:val="0"/>
              <w:divBdr>
                <w:top w:val="none" w:sz="0" w:space="0" w:color="auto"/>
                <w:left w:val="none" w:sz="0" w:space="0" w:color="auto"/>
                <w:bottom w:val="none" w:sz="0" w:space="0" w:color="auto"/>
                <w:right w:val="none" w:sz="0" w:space="0" w:color="auto"/>
              </w:divBdr>
            </w:div>
          </w:divsChild>
        </w:div>
        <w:div w:id="1436942553">
          <w:marLeft w:val="0"/>
          <w:marRight w:val="0"/>
          <w:marTop w:val="0"/>
          <w:marBottom w:val="0"/>
          <w:divBdr>
            <w:top w:val="none" w:sz="0" w:space="0" w:color="auto"/>
            <w:left w:val="none" w:sz="0" w:space="0" w:color="auto"/>
            <w:bottom w:val="none" w:sz="0" w:space="0" w:color="auto"/>
            <w:right w:val="none" w:sz="0" w:space="0" w:color="auto"/>
          </w:divBdr>
          <w:divsChild>
            <w:div w:id="1755323656">
              <w:marLeft w:val="0"/>
              <w:marRight w:val="0"/>
              <w:marTop w:val="0"/>
              <w:marBottom w:val="0"/>
              <w:divBdr>
                <w:top w:val="none" w:sz="0" w:space="0" w:color="auto"/>
                <w:left w:val="none" w:sz="0" w:space="0" w:color="auto"/>
                <w:bottom w:val="none" w:sz="0" w:space="0" w:color="auto"/>
                <w:right w:val="none" w:sz="0" w:space="0" w:color="auto"/>
              </w:divBdr>
            </w:div>
          </w:divsChild>
        </w:div>
        <w:div w:id="1441073683">
          <w:marLeft w:val="0"/>
          <w:marRight w:val="0"/>
          <w:marTop w:val="0"/>
          <w:marBottom w:val="0"/>
          <w:divBdr>
            <w:top w:val="none" w:sz="0" w:space="0" w:color="auto"/>
            <w:left w:val="none" w:sz="0" w:space="0" w:color="auto"/>
            <w:bottom w:val="none" w:sz="0" w:space="0" w:color="auto"/>
            <w:right w:val="none" w:sz="0" w:space="0" w:color="auto"/>
          </w:divBdr>
          <w:divsChild>
            <w:div w:id="2118021320">
              <w:marLeft w:val="0"/>
              <w:marRight w:val="0"/>
              <w:marTop w:val="0"/>
              <w:marBottom w:val="0"/>
              <w:divBdr>
                <w:top w:val="none" w:sz="0" w:space="0" w:color="auto"/>
                <w:left w:val="none" w:sz="0" w:space="0" w:color="auto"/>
                <w:bottom w:val="none" w:sz="0" w:space="0" w:color="auto"/>
                <w:right w:val="none" w:sz="0" w:space="0" w:color="auto"/>
              </w:divBdr>
            </w:div>
          </w:divsChild>
        </w:div>
        <w:div w:id="1441410150">
          <w:marLeft w:val="0"/>
          <w:marRight w:val="0"/>
          <w:marTop w:val="0"/>
          <w:marBottom w:val="0"/>
          <w:divBdr>
            <w:top w:val="none" w:sz="0" w:space="0" w:color="auto"/>
            <w:left w:val="none" w:sz="0" w:space="0" w:color="auto"/>
            <w:bottom w:val="none" w:sz="0" w:space="0" w:color="auto"/>
            <w:right w:val="none" w:sz="0" w:space="0" w:color="auto"/>
          </w:divBdr>
          <w:divsChild>
            <w:div w:id="868420824">
              <w:marLeft w:val="0"/>
              <w:marRight w:val="0"/>
              <w:marTop w:val="0"/>
              <w:marBottom w:val="0"/>
              <w:divBdr>
                <w:top w:val="none" w:sz="0" w:space="0" w:color="auto"/>
                <w:left w:val="none" w:sz="0" w:space="0" w:color="auto"/>
                <w:bottom w:val="none" w:sz="0" w:space="0" w:color="auto"/>
                <w:right w:val="none" w:sz="0" w:space="0" w:color="auto"/>
              </w:divBdr>
            </w:div>
          </w:divsChild>
        </w:div>
        <w:div w:id="1442140434">
          <w:marLeft w:val="0"/>
          <w:marRight w:val="0"/>
          <w:marTop w:val="0"/>
          <w:marBottom w:val="0"/>
          <w:divBdr>
            <w:top w:val="none" w:sz="0" w:space="0" w:color="auto"/>
            <w:left w:val="none" w:sz="0" w:space="0" w:color="auto"/>
            <w:bottom w:val="none" w:sz="0" w:space="0" w:color="auto"/>
            <w:right w:val="none" w:sz="0" w:space="0" w:color="auto"/>
          </w:divBdr>
          <w:divsChild>
            <w:div w:id="2129083779">
              <w:marLeft w:val="0"/>
              <w:marRight w:val="0"/>
              <w:marTop w:val="0"/>
              <w:marBottom w:val="0"/>
              <w:divBdr>
                <w:top w:val="none" w:sz="0" w:space="0" w:color="auto"/>
                <w:left w:val="none" w:sz="0" w:space="0" w:color="auto"/>
                <w:bottom w:val="none" w:sz="0" w:space="0" w:color="auto"/>
                <w:right w:val="none" w:sz="0" w:space="0" w:color="auto"/>
              </w:divBdr>
            </w:div>
          </w:divsChild>
        </w:div>
        <w:div w:id="1443919538">
          <w:marLeft w:val="0"/>
          <w:marRight w:val="0"/>
          <w:marTop w:val="0"/>
          <w:marBottom w:val="0"/>
          <w:divBdr>
            <w:top w:val="none" w:sz="0" w:space="0" w:color="auto"/>
            <w:left w:val="none" w:sz="0" w:space="0" w:color="auto"/>
            <w:bottom w:val="none" w:sz="0" w:space="0" w:color="auto"/>
            <w:right w:val="none" w:sz="0" w:space="0" w:color="auto"/>
          </w:divBdr>
          <w:divsChild>
            <w:div w:id="191579793">
              <w:marLeft w:val="0"/>
              <w:marRight w:val="0"/>
              <w:marTop w:val="0"/>
              <w:marBottom w:val="0"/>
              <w:divBdr>
                <w:top w:val="none" w:sz="0" w:space="0" w:color="auto"/>
                <w:left w:val="none" w:sz="0" w:space="0" w:color="auto"/>
                <w:bottom w:val="none" w:sz="0" w:space="0" w:color="auto"/>
                <w:right w:val="none" w:sz="0" w:space="0" w:color="auto"/>
              </w:divBdr>
            </w:div>
          </w:divsChild>
        </w:div>
        <w:div w:id="1448693164">
          <w:marLeft w:val="0"/>
          <w:marRight w:val="0"/>
          <w:marTop w:val="0"/>
          <w:marBottom w:val="0"/>
          <w:divBdr>
            <w:top w:val="none" w:sz="0" w:space="0" w:color="auto"/>
            <w:left w:val="none" w:sz="0" w:space="0" w:color="auto"/>
            <w:bottom w:val="none" w:sz="0" w:space="0" w:color="auto"/>
            <w:right w:val="none" w:sz="0" w:space="0" w:color="auto"/>
          </w:divBdr>
          <w:divsChild>
            <w:div w:id="1885216162">
              <w:marLeft w:val="0"/>
              <w:marRight w:val="0"/>
              <w:marTop w:val="0"/>
              <w:marBottom w:val="0"/>
              <w:divBdr>
                <w:top w:val="none" w:sz="0" w:space="0" w:color="auto"/>
                <w:left w:val="none" w:sz="0" w:space="0" w:color="auto"/>
                <w:bottom w:val="none" w:sz="0" w:space="0" w:color="auto"/>
                <w:right w:val="none" w:sz="0" w:space="0" w:color="auto"/>
              </w:divBdr>
            </w:div>
          </w:divsChild>
        </w:div>
        <w:div w:id="1452822310">
          <w:marLeft w:val="0"/>
          <w:marRight w:val="0"/>
          <w:marTop w:val="0"/>
          <w:marBottom w:val="0"/>
          <w:divBdr>
            <w:top w:val="none" w:sz="0" w:space="0" w:color="auto"/>
            <w:left w:val="none" w:sz="0" w:space="0" w:color="auto"/>
            <w:bottom w:val="none" w:sz="0" w:space="0" w:color="auto"/>
            <w:right w:val="none" w:sz="0" w:space="0" w:color="auto"/>
          </w:divBdr>
          <w:divsChild>
            <w:div w:id="1430127532">
              <w:marLeft w:val="0"/>
              <w:marRight w:val="0"/>
              <w:marTop w:val="0"/>
              <w:marBottom w:val="0"/>
              <w:divBdr>
                <w:top w:val="none" w:sz="0" w:space="0" w:color="auto"/>
                <w:left w:val="none" w:sz="0" w:space="0" w:color="auto"/>
                <w:bottom w:val="none" w:sz="0" w:space="0" w:color="auto"/>
                <w:right w:val="none" w:sz="0" w:space="0" w:color="auto"/>
              </w:divBdr>
            </w:div>
          </w:divsChild>
        </w:div>
        <w:div w:id="1453864836">
          <w:marLeft w:val="0"/>
          <w:marRight w:val="0"/>
          <w:marTop w:val="0"/>
          <w:marBottom w:val="0"/>
          <w:divBdr>
            <w:top w:val="none" w:sz="0" w:space="0" w:color="auto"/>
            <w:left w:val="none" w:sz="0" w:space="0" w:color="auto"/>
            <w:bottom w:val="none" w:sz="0" w:space="0" w:color="auto"/>
            <w:right w:val="none" w:sz="0" w:space="0" w:color="auto"/>
          </w:divBdr>
          <w:divsChild>
            <w:div w:id="296645409">
              <w:marLeft w:val="0"/>
              <w:marRight w:val="0"/>
              <w:marTop w:val="0"/>
              <w:marBottom w:val="0"/>
              <w:divBdr>
                <w:top w:val="none" w:sz="0" w:space="0" w:color="auto"/>
                <w:left w:val="none" w:sz="0" w:space="0" w:color="auto"/>
                <w:bottom w:val="none" w:sz="0" w:space="0" w:color="auto"/>
                <w:right w:val="none" w:sz="0" w:space="0" w:color="auto"/>
              </w:divBdr>
            </w:div>
          </w:divsChild>
        </w:div>
        <w:div w:id="1460296547">
          <w:marLeft w:val="0"/>
          <w:marRight w:val="0"/>
          <w:marTop w:val="0"/>
          <w:marBottom w:val="0"/>
          <w:divBdr>
            <w:top w:val="none" w:sz="0" w:space="0" w:color="auto"/>
            <w:left w:val="none" w:sz="0" w:space="0" w:color="auto"/>
            <w:bottom w:val="none" w:sz="0" w:space="0" w:color="auto"/>
            <w:right w:val="none" w:sz="0" w:space="0" w:color="auto"/>
          </w:divBdr>
          <w:divsChild>
            <w:div w:id="1647930701">
              <w:marLeft w:val="0"/>
              <w:marRight w:val="0"/>
              <w:marTop w:val="0"/>
              <w:marBottom w:val="0"/>
              <w:divBdr>
                <w:top w:val="none" w:sz="0" w:space="0" w:color="auto"/>
                <w:left w:val="none" w:sz="0" w:space="0" w:color="auto"/>
                <w:bottom w:val="none" w:sz="0" w:space="0" w:color="auto"/>
                <w:right w:val="none" w:sz="0" w:space="0" w:color="auto"/>
              </w:divBdr>
            </w:div>
          </w:divsChild>
        </w:div>
        <w:div w:id="1463501489">
          <w:marLeft w:val="0"/>
          <w:marRight w:val="0"/>
          <w:marTop w:val="0"/>
          <w:marBottom w:val="0"/>
          <w:divBdr>
            <w:top w:val="none" w:sz="0" w:space="0" w:color="auto"/>
            <w:left w:val="none" w:sz="0" w:space="0" w:color="auto"/>
            <w:bottom w:val="none" w:sz="0" w:space="0" w:color="auto"/>
            <w:right w:val="none" w:sz="0" w:space="0" w:color="auto"/>
          </w:divBdr>
          <w:divsChild>
            <w:div w:id="1133981541">
              <w:marLeft w:val="0"/>
              <w:marRight w:val="0"/>
              <w:marTop w:val="0"/>
              <w:marBottom w:val="0"/>
              <w:divBdr>
                <w:top w:val="none" w:sz="0" w:space="0" w:color="auto"/>
                <w:left w:val="none" w:sz="0" w:space="0" w:color="auto"/>
                <w:bottom w:val="none" w:sz="0" w:space="0" w:color="auto"/>
                <w:right w:val="none" w:sz="0" w:space="0" w:color="auto"/>
              </w:divBdr>
            </w:div>
          </w:divsChild>
        </w:div>
        <w:div w:id="1468014587">
          <w:marLeft w:val="0"/>
          <w:marRight w:val="0"/>
          <w:marTop w:val="0"/>
          <w:marBottom w:val="0"/>
          <w:divBdr>
            <w:top w:val="none" w:sz="0" w:space="0" w:color="auto"/>
            <w:left w:val="none" w:sz="0" w:space="0" w:color="auto"/>
            <w:bottom w:val="none" w:sz="0" w:space="0" w:color="auto"/>
            <w:right w:val="none" w:sz="0" w:space="0" w:color="auto"/>
          </w:divBdr>
          <w:divsChild>
            <w:div w:id="1292595977">
              <w:marLeft w:val="0"/>
              <w:marRight w:val="0"/>
              <w:marTop w:val="0"/>
              <w:marBottom w:val="0"/>
              <w:divBdr>
                <w:top w:val="none" w:sz="0" w:space="0" w:color="auto"/>
                <w:left w:val="none" w:sz="0" w:space="0" w:color="auto"/>
                <w:bottom w:val="none" w:sz="0" w:space="0" w:color="auto"/>
                <w:right w:val="none" w:sz="0" w:space="0" w:color="auto"/>
              </w:divBdr>
            </w:div>
          </w:divsChild>
        </w:div>
        <w:div w:id="1468469027">
          <w:marLeft w:val="0"/>
          <w:marRight w:val="0"/>
          <w:marTop w:val="0"/>
          <w:marBottom w:val="0"/>
          <w:divBdr>
            <w:top w:val="none" w:sz="0" w:space="0" w:color="auto"/>
            <w:left w:val="none" w:sz="0" w:space="0" w:color="auto"/>
            <w:bottom w:val="none" w:sz="0" w:space="0" w:color="auto"/>
            <w:right w:val="none" w:sz="0" w:space="0" w:color="auto"/>
          </w:divBdr>
          <w:divsChild>
            <w:div w:id="623074256">
              <w:marLeft w:val="0"/>
              <w:marRight w:val="0"/>
              <w:marTop w:val="0"/>
              <w:marBottom w:val="0"/>
              <w:divBdr>
                <w:top w:val="none" w:sz="0" w:space="0" w:color="auto"/>
                <w:left w:val="none" w:sz="0" w:space="0" w:color="auto"/>
                <w:bottom w:val="none" w:sz="0" w:space="0" w:color="auto"/>
                <w:right w:val="none" w:sz="0" w:space="0" w:color="auto"/>
              </w:divBdr>
            </w:div>
          </w:divsChild>
        </w:div>
        <w:div w:id="1468469751">
          <w:marLeft w:val="0"/>
          <w:marRight w:val="0"/>
          <w:marTop w:val="0"/>
          <w:marBottom w:val="0"/>
          <w:divBdr>
            <w:top w:val="none" w:sz="0" w:space="0" w:color="auto"/>
            <w:left w:val="none" w:sz="0" w:space="0" w:color="auto"/>
            <w:bottom w:val="none" w:sz="0" w:space="0" w:color="auto"/>
            <w:right w:val="none" w:sz="0" w:space="0" w:color="auto"/>
          </w:divBdr>
          <w:divsChild>
            <w:div w:id="1668090903">
              <w:marLeft w:val="0"/>
              <w:marRight w:val="0"/>
              <w:marTop w:val="0"/>
              <w:marBottom w:val="0"/>
              <w:divBdr>
                <w:top w:val="none" w:sz="0" w:space="0" w:color="auto"/>
                <w:left w:val="none" w:sz="0" w:space="0" w:color="auto"/>
                <w:bottom w:val="none" w:sz="0" w:space="0" w:color="auto"/>
                <w:right w:val="none" w:sz="0" w:space="0" w:color="auto"/>
              </w:divBdr>
            </w:div>
          </w:divsChild>
        </w:div>
        <w:div w:id="1468621168">
          <w:marLeft w:val="0"/>
          <w:marRight w:val="0"/>
          <w:marTop w:val="0"/>
          <w:marBottom w:val="0"/>
          <w:divBdr>
            <w:top w:val="none" w:sz="0" w:space="0" w:color="auto"/>
            <w:left w:val="none" w:sz="0" w:space="0" w:color="auto"/>
            <w:bottom w:val="none" w:sz="0" w:space="0" w:color="auto"/>
            <w:right w:val="none" w:sz="0" w:space="0" w:color="auto"/>
          </w:divBdr>
          <w:divsChild>
            <w:div w:id="509879844">
              <w:marLeft w:val="0"/>
              <w:marRight w:val="0"/>
              <w:marTop w:val="0"/>
              <w:marBottom w:val="0"/>
              <w:divBdr>
                <w:top w:val="none" w:sz="0" w:space="0" w:color="auto"/>
                <w:left w:val="none" w:sz="0" w:space="0" w:color="auto"/>
                <w:bottom w:val="none" w:sz="0" w:space="0" w:color="auto"/>
                <w:right w:val="none" w:sz="0" w:space="0" w:color="auto"/>
              </w:divBdr>
            </w:div>
          </w:divsChild>
        </w:div>
        <w:div w:id="1475365557">
          <w:marLeft w:val="0"/>
          <w:marRight w:val="0"/>
          <w:marTop w:val="0"/>
          <w:marBottom w:val="0"/>
          <w:divBdr>
            <w:top w:val="none" w:sz="0" w:space="0" w:color="auto"/>
            <w:left w:val="none" w:sz="0" w:space="0" w:color="auto"/>
            <w:bottom w:val="none" w:sz="0" w:space="0" w:color="auto"/>
            <w:right w:val="none" w:sz="0" w:space="0" w:color="auto"/>
          </w:divBdr>
          <w:divsChild>
            <w:div w:id="1771241511">
              <w:marLeft w:val="0"/>
              <w:marRight w:val="0"/>
              <w:marTop w:val="0"/>
              <w:marBottom w:val="0"/>
              <w:divBdr>
                <w:top w:val="none" w:sz="0" w:space="0" w:color="auto"/>
                <w:left w:val="none" w:sz="0" w:space="0" w:color="auto"/>
                <w:bottom w:val="none" w:sz="0" w:space="0" w:color="auto"/>
                <w:right w:val="none" w:sz="0" w:space="0" w:color="auto"/>
              </w:divBdr>
            </w:div>
          </w:divsChild>
        </w:div>
        <w:div w:id="1480804406">
          <w:marLeft w:val="0"/>
          <w:marRight w:val="0"/>
          <w:marTop w:val="0"/>
          <w:marBottom w:val="0"/>
          <w:divBdr>
            <w:top w:val="none" w:sz="0" w:space="0" w:color="auto"/>
            <w:left w:val="none" w:sz="0" w:space="0" w:color="auto"/>
            <w:bottom w:val="none" w:sz="0" w:space="0" w:color="auto"/>
            <w:right w:val="none" w:sz="0" w:space="0" w:color="auto"/>
          </w:divBdr>
          <w:divsChild>
            <w:div w:id="203717259">
              <w:marLeft w:val="0"/>
              <w:marRight w:val="0"/>
              <w:marTop w:val="0"/>
              <w:marBottom w:val="0"/>
              <w:divBdr>
                <w:top w:val="none" w:sz="0" w:space="0" w:color="auto"/>
                <w:left w:val="none" w:sz="0" w:space="0" w:color="auto"/>
                <w:bottom w:val="none" w:sz="0" w:space="0" w:color="auto"/>
                <w:right w:val="none" w:sz="0" w:space="0" w:color="auto"/>
              </w:divBdr>
            </w:div>
          </w:divsChild>
        </w:div>
        <w:div w:id="1481657628">
          <w:marLeft w:val="0"/>
          <w:marRight w:val="0"/>
          <w:marTop w:val="0"/>
          <w:marBottom w:val="0"/>
          <w:divBdr>
            <w:top w:val="none" w:sz="0" w:space="0" w:color="auto"/>
            <w:left w:val="none" w:sz="0" w:space="0" w:color="auto"/>
            <w:bottom w:val="none" w:sz="0" w:space="0" w:color="auto"/>
            <w:right w:val="none" w:sz="0" w:space="0" w:color="auto"/>
          </w:divBdr>
          <w:divsChild>
            <w:div w:id="332954868">
              <w:marLeft w:val="0"/>
              <w:marRight w:val="0"/>
              <w:marTop w:val="0"/>
              <w:marBottom w:val="0"/>
              <w:divBdr>
                <w:top w:val="none" w:sz="0" w:space="0" w:color="auto"/>
                <w:left w:val="none" w:sz="0" w:space="0" w:color="auto"/>
                <w:bottom w:val="none" w:sz="0" w:space="0" w:color="auto"/>
                <w:right w:val="none" w:sz="0" w:space="0" w:color="auto"/>
              </w:divBdr>
            </w:div>
          </w:divsChild>
        </w:div>
        <w:div w:id="1482387071">
          <w:marLeft w:val="0"/>
          <w:marRight w:val="0"/>
          <w:marTop w:val="0"/>
          <w:marBottom w:val="0"/>
          <w:divBdr>
            <w:top w:val="none" w:sz="0" w:space="0" w:color="auto"/>
            <w:left w:val="none" w:sz="0" w:space="0" w:color="auto"/>
            <w:bottom w:val="none" w:sz="0" w:space="0" w:color="auto"/>
            <w:right w:val="none" w:sz="0" w:space="0" w:color="auto"/>
          </w:divBdr>
          <w:divsChild>
            <w:div w:id="169294472">
              <w:marLeft w:val="0"/>
              <w:marRight w:val="0"/>
              <w:marTop w:val="0"/>
              <w:marBottom w:val="0"/>
              <w:divBdr>
                <w:top w:val="none" w:sz="0" w:space="0" w:color="auto"/>
                <w:left w:val="none" w:sz="0" w:space="0" w:color="auto"/>
                <w:bottom w:val="none" w:sz="0" w:space="0" w:color="auto"/>
                <w:right w:val="none" w:sz="0" w:space="0" w:color="auto"/>
              </w:divBdr>
            </w:div>
            <w:div w:id="426509585">
              <w:marLeft w:val="0"/>
              <w:marRight w:val="0"/>
              <w:marTop w:val="0"/>
              <w:marBottom w:val="0"/>
              <w:divBdr>
                <w:top w:val="none" w:sz="0" w:space="0" w:color="auto"/>
                <w:left w:val="none" w:sz="0" w:space="0" w:color="auto"/>
                <w:bottom w:val="none" w:sz="0" w:space="0" w:color="auto"/>
                <w:right w:val="none" w:sz="0" w:space="0" w:color="auto"/>
              </w:divBdr>
            </w:div>
            <w:div w:id="1188132492">
              <w:marLeft w:val="0"/>
              <w:marRight w:val="0"/>
              <w:marTop w:val="0"/>
              <w:marBottom w:val="0"/>
              <w:divBdr>
                <w:top w:val="none" w:sz="0" w:space="0" w:color="auto"/>
                <w:left w:val="none" w:sz="0" w:space="0" w:color="auto"/>
                <w:bottom w:val="none" w:sz="0" w:space="0" w:color="auto"/>
                <w:right w:val="none" w:sz="0" w:space="0" w:color="auto"/>
              </w:divBdr>
            </w:div>
          </w:divsChild>
        </w:div>
        <w:div w:id="1485273283">
          <w:marLeft w:val="0"/>
          <w:marRight w:val="0"/>
          <w:marTop w:val="0"/>
          <w:marBottom w:val="0"/>
          <w:divBdr>
            <w:top w:val="none" w:sz="0" w:space="0" w:color="auto"/>
            <w:left w:val="none" w:sz="0" w:space="0" w:color="auto"/>
            <w:bottom w:val="none" w:sz="0" w:space="0" w:color="auto"/>
            <w:right w:val="none" w:sz="0" w:space="0" w:color="auto"/>
          </w:divBdr>
          <w:divsChild>
            <w:div w:id="458449529">
              <w:marLeft w:val="0"/>
              <w:marRight w:val="0"/>
              <w:marTop w:val="0"/>
              <w:marBottom w:val="0"/>
              <w:divBdr>
                <w:top w:val="none" w:sz="0" w:space="0" w:color="auto"/>
                <w:left w:val="none" w:sz="0" w:space="0" w:color="auto"/>
                <w:bottom w:val="none" w:sz="0" w:space="0" w:color="auto"/>
                <w:right w:val="none" w:sz="0" w:space="0" w:color="auto"/>
              </w:divBdr>
            </w:div>
            <w:div w:id="1383990663">
              <w:marLeft w:val="0"/>
              <w:marRight w:val="0"/>
              <w:marTop w:val="0"/>
              <w:marBottom w:val="0"/>
              <w:divBdr>
                <w:top w:val="none" w:sz="0" w:space="0" w:color="auto"/>
                <w:left w:val="none" w:sz="0" w:space="0" w:color="auto"/>
                <w:bottom w:val="none" w:sz="0" w:space="0" w:color="auto"/>
                <w:right w:val="none" w:sz="0" w:space="0" w:color="auto"/>
              </w:divBdr>
            </w:div>
            <w:div w:id="1484852511">
              <w:marLeft w:val="0"/>
              <w:marRight w:val="0"/>
              <w:marTop w:val="0"/>
              <w:marBottom w:val="0"/>
              <w:divBdr>
                <w:top w:val="none" w:sz="0" w:space="0" w:color="auto"/>
                <w:left w:val="none" w:sz="0" w:space="0" w:color="auto"/>
                <w:bottom w:val="none" w:sz="0" w:space="0" w:color="auto"/>
                <w:right w:val="none" w:sz="0" w:space="0" w:color="auto"/>
              </w:divBdr>
            </w:div>
            <w:div w:id="1539853406">
              <w:marLeft w:val="0"/>
              <w:marRight w:val="0"/>
              <w:marTop w:val="0"/>
              <w:marBottom w:val="0"/>
              <w:divBdr>
                <w:top w:val="none" w:sz="0" w:space="0" w:color="auto"/>
                <w:left w:val="none" w:sz="0" w:space="0" w:color="auto"/>
                <w:bottom w:val="none" w:sz="0" w:space="0" w:color="auto"/>
                <w:right w:val="none" w:sz="0" w:space="0" w:color="auto"/>
              </w:divBdr>
            </w:div>
          </w:divsChild>
        </w:div>
        <w:div w:id="1485392637">
          <w:marLeft w:val="0"/>
          <w:marRight w:val="0"/>
          <w:marTop w:val="0"/>
          <w:marBottom w:val="0"/>
          <w:divBdr>
            <w:top w:val="none" w:sz="0" w:space="0" w:color="auto"/>
            <w:left w:val="none" w:sz="0" w:space="0" w:color="auto"/>
            <w:bottom w:val="none" w:sz="0" w:space="0" w:color="auto"/>
            <w:right w:val="none" w:sz="0" w:space="0" w:color="auto"/>
          </w:divBdr>
          <w:divsChild>
            <w:div w:id="1030371651">
              <w:marLeft w:val="0"/>
              <w:marRight w:val="0"/>
              <w:marTop w:val="0"/>
              <w:marBottom w:val="0"/>
              <w:divBdr>
                <w:top w:val="none" w:sz="0" w:space="0" w:color="auto"/>
                <w:left w:val="none" w:sz="0" w:space="0" w:color="auto"/>
                <w:bottom w:val="none" w:sz="0" w:space="0" w:color="auto"/>
                <w:right w:val="none" w:sz="0" w:space="0" w:color="auto"/>
              </w:divBdr>
            </w:div>
          </w:divsChild>
        </w:div>
        <w:div w:id="1487085964">
          <w:marLeft w:val="0"/>
          <w:marRight w:val="0"/>
          <w:marTop w:val="0"/>
          <w:marBottom w:val="0"/>
          <w:divBdr>
            <w:top w:val="none" w:sz="0" w:space="0" w:color="auto"/>
            <w:left w:val="none" w:sz="0" w:space="0" w:color="auto"/>
            <w:bottom w:val="none" w:sz="0" w:space="0" w:color="auto"/>
            <w:right w:val="none" w:sz="0" w:space="0" w:color="auto"/>
          </w:divBdr>
          <w:divsChild>
            <w:div w:id="948125623">
              <w:marLeft w:val="0"/>
              <w:marRight w:val="0"/>
              <w:marTop w:val="0"/>
              <w:marBottom w:val="0"/>
              <w:divBdr>
                <w:top w:val="none" w:sz="0" w:space="0" w:color="auto"/>
                <w:left w:val="none" w:sz="0" w:space="0" w:color="auto"/>
                <w:bottom w:val="none" w:sz="0" w:space="0" w:color="auto"/>
                <w:right w:val="none" w:sz="0" w:space="0" w:color="auto"/>
              </w:divBdr>
            </w:div>
          </w:divsChild>
        </w:div>
        <w:div w:id="1487282497">
          <w:marLeft w:val="0"/>
          <w:marRight w:val="0"/>
          <w:marTop w:val="0"/>
          <w:marBottom w:val="0"/>
          <w:divBdr>
            <w:top w:val="none" w:sz="0" w:space="0" w:color="auto"/>
            <w:left w:val="none" w:sz="0" w:space="0" w:color="auto"/>
            <w:bottom w:val="none" w:sz="0" w:space="0" w:color="auto"/>
            <w:right w:val="none" w:sz="0" w:space="0" w:color="auto"/>
          </w:divBdr>
          <w:divsChild>
            <w:div w:id="1414817625">
              <w:marLeft w:val="0"/>
              <w:marRight w:val="0"/>
              <w:marTop w:val="0"/>
              <w:marBottom w:val="0"/>
              <w:divBdr>
                <w:top w:val="none" w:sz="0" w:space="0" w:color="auto"/>
                <w:left w:val="none" w:sz="0" w:space="0" w:color="auto"/>
                <w:bottom w:val="none" w:sz="0" w:space="0" w:color="auto"/>
                <w:right w:val="none" w:sz="0" w:space="0" w:color="auto"/>
              </w:divBdr>
            </w:div>
          </w:divsChild>
        </w:div>
        <w:div w:id="1487746325">
          <w:marLeft w:val="0"/>
          <w:marRight w:val="0"/>
          <w:marTop w:val="0"/>
          <w:marBottom w:val="0"/>
          <w:divBdr>
            <w:top w:val="none" w:sz="0" w:space="0" w:color="auto"/>
            <w:left w:val="none" w:sz="0" w:space="0" w:color="auto"/>
            <w:bottom w:val="none" w:sz="0" w:space="0" w:color="auto"/>
            <w:right w:val="none" w:sz="0" w:space="0" w:color="auto"/>
          </w:divBdr>
          <w:divsChild>
            <w:div w:id="1539122241">
              <w:marLeft w:val="0"/>
              <w:marRight w:val="0"/>
              <w:marTop w:val="0"/>
              <w:marBottom w:val="0"/>
              <w:divBdr>
                <w:top w:val="none" w:sz="0" w:space="0" w:color="auto"/>
                <w:left w:val="none" w:sz="0" w:space="0" w:color="auto"/>
                <w:bottom w:val="none" w:sz="0" w:space="0" w:color="auto"/>
                <w:right w:val="none" w:sz="0" w:space="0" w:color="auto"/>
              </w:divBdr>
            </w:div>
          </w:divsChild>
        </w:div>
        <w:div w:id="1490516616">
          <w:marLeft w:val="0"/>
          <w:marRight w:val="0"/>
          <w:marTop w:val="0"/>
          <w:marBottom w:val="0"/>
          <w:divBdr>
            <w:top w:val="none" w:sz="0" w:space="0" w:color="auto"/>
            <w:left w:val="none" w:sz="0" w:space="0" w:color="auto"/>
            <w:bottom w:val="none" w:sz="0" w:space="0" w:color="auto"/>
            <w:right w:val="none" w:sz="0" w:space="0" w:color="auto"/>
          </w:divBdr>
          <w:divsChild>
            <w:div w:id="847673842">
              <w:marLeft w:val="0"/>
              <w:marRight w:val="0"/>
              <w:marTop w:val="0"/>
              <w:marBottom w:val="0"/>
              <w:divBdr>
                <w:top w:val="none" w:sz="0" w:space="0" w:color="auto"/>
                <w:left w:val="none" w:sz="0" w:space="0" w:color="auto"/>
                <w:bottom w:val="none" w:sz="0" w:space="0" w:color="auto"/>
                <w:right w:val="none" w:sz="0" w:space="0" w:color="auto"/>
              </w:divBdr>
            </w:div>
          </w:divsChild>
        </w:div>
        <w:div w:id="1493982964">
          <w:marLeft w:val="0"/>
          <w:marRight w:val="0"/>
          <w:marTop w:val="0"/>
          <w:marBottom w:val="0"/>
          <w:divBdr>
            <w:top w:val="none" w:sz="0" w:space="0" w:color="auto"/>
            <w:left w:val="none" w:sz="0" w:space="0" w:color="auto"/>
            <w:bottom w:val="none" w:sz="0" w:space="0" w:color="auto"/>
            <w:right w:val="none" w:sz="0" w:space="0" w:color="auto"/>
          </w:divBdr>
          <w:divsChild>
            <w:div w:id="649091828">
              <w:marLeft w:val="0"/>
              <w:marRight w:val="0"/>
              <w:marTop w:val="0"/>
              <w:marBottom w:val="0"/>
              <w:divBdr>
                <w:top w:val="none" w:sz="0" w:space="0" w:color="auto"/>
                <w:left w:val="none" w:sz="0" w:space="0" w:color="auto"/>
                <w:bottom w:val="none" w:sz="0" w:space="0" w:color="auto"/>
                <w:right w:val="none" w:sz="0" w:space="0" w:color="auto"/>
              </w:divBdr>
            </w:div>
            <w:div w:id="672992022">
              <w:marLeft w:val="0"/>
              <w:marRight w:val="0"/>
              <w:marTop w:val="0"/>
              <w:marBottom w:val="0"/>
              <w:divBdr>
                <w:top w:val="none" w:sz="0" w:space="0" w:color="auto"/>
                <w:left w:val="none" w:sz="0" w:space="0" w:color="auto"/>
                <w:bottom w:val="none" w:sz="0" w:space="0" w:color="auto"/>
                <w:right w:val="none" w:sz="0" w:space="0" w:color="auto"/>
              </w:divBdr>
            </w:div>
            <w:div w:id="1612709989">
              <w:marLeft w:val="0"/>
              <w:marRight w:val="0"/>
              <w:marTop w:val="0"/>
              <w:marBottom w:val="0"/>
              <w:divBdr>
                <w:top w:val="none" w:sz="0" w:space="0" w:color="auto"/>
                <w:left w:val="none" w:sz="0" w:space="0" w:color="auto"/>
                <w:bottom w:val="none" w:sz="0" w:space="0" w:color="auto"/>
                <w:right w:val="none" w:sz="0" w:space="0" w:color="auto"/>
              </w:divBdr>
            </w:div>
          </w:divsChild>
        </w:div>
        <w:div w:id="1498497471">
          <w:marLeft w:val="0"/>
          <w:marRight w:val="0"/>
          <w:marTop w:val="0"/>
          <w:marBottom w:val="0"/>
          <w:divBdr>
            <w:top w:val="none" w:sz="0" w:space="0" w:color="auto"/>
            <w:left w:val="none" w:sz="0" w:space="0" w:color="auto"/>
            <w:bottom w:val="none" w:sz="0" w:space="0" w:color="auto"/>
            <w:right w:val="none" w:sz="0" w:space="0" w:color="auto"/>
          </w:divBdr>
          <w:divsChild>
            <w:div w:id="1478304129">
              <w:marLeft w:val="0"/>
              <w:marRight w:val="0"/>
              <w:marTop w:val="0"/>
              <w:marBottom w:val="0"/>
              <w:divBdr>
                <w:top w:val="none" w:sz="0" w:space="0" w:color="auto"/>
                <w:left w:val="none" w:sz="0" w:space="0" w:color="auto"/>
                <w:bottom w:val="none" w:sz="0" w:space="0" w:color="auto"/>
                <w:right w:val="none" w:sz="0" w:space="0" w:color="auto"/>
              </w:divBdr>
            </w:div>
          </w:divsChild>
        </w:div>
        <w:div w:id="1500579849">
          <w:marLeft w:val="0"/>
          <w:marRight w:val="0"/>
          <w:marTop w:val="0"/>
          <w:marBottom w:val="0"/>
          <w:divBdr>
            <w:top w:val="none" w:sz="0" w:space="0" w:color="auto"/>
            <w:left w:val="none" w:sz="0" w:space="0" w:color="auto"/>
            <w:bottom w:val="none" w:sz="0" w:space="0" w:color="auto"/>
            <w:right w:val="none" w:sz="0" w:space="0" w:color="auto"/>
          </w:divBdr>
          <w:divsChild>
            <w:div w:id="27800258">
              <w:marLeft w:val="0"/>
              <w:marRight w:val="0"/>
              <w:marTop w:val="0"/>
              <w:marBottom w:val="0"/>
              <w:divBdr>
                <w:top w:val="none" w:sz="0" w:space="0" w:color="auto"/>
                <w:left w:val="none" w:sz="0" w:space="0" w:color="auto"/>
                <w:bottom w:val="none" w:sz="0" w:space="0" w:color="auto"/>
                <w:right w:val="none" w:sz="0" w:space="0" w:color="auto"/>
              </w:divBdr>
            </w:div>
          </w:divsChild>
        </w:div>
        <w:div w:id="1500654394">
          <w:marLeft w:val="0"/>
          <w:marRight w:val="0"/>
          <w:marTop w:val="0"/>
          <w:marBottom w:val="0"/>
          <w:divBdr>
            <w:top w:val="none" w:sz="0" w:space="0" w:color="auto"/>
            <w:left w:val="none" w:sz="0" w:space="0" w:color="auto"/>
            <w:bottom w:val="none" w:sz="0" w:space="0" w:color="auto"/>
            <w:right w:val="none" w:sz="0" w:space="0" w:color="auto"/>
          </w:divBdr>
          <w:divsChild>
            <w:div w:id="340012164">
              <w:marLeft w:val="0"/>
              <w:marRight w:val="0"/>
              <w:marTop w:val="0"/>
              <w:marBottom w:val="0"/>
              <w:divBdr>
                <w:top w:val="none" w:sz="0" w:space="0" w:color="auto"/>
                <w:left w:val="none" w:sz="0" w:space="0" w:color="auto"/>
                <w:bottom w:val="none" w:sz="0" w:space="0" w:color="auto"/>
                <w:right w:val="none" w:sz="0" w:space="0" w:color="auto"/>
              </w:divBdr>
            </w:div>
          </w:divsChild>
        </w:div>
        <w:div w:id="1500851046">
          <w:marLeft w:val="0"/>
          <w:marRight w:val="0"/>
          <w:marTop w:val="0"/>
          <w:marBottom w:val="0"/>
          <w:divBdr>
            <w:top w:val="none" w:sz="0" w:space="0" w:color="auto"/>
            <w:left w:val="none" w:sz="0" w:space="0" w:color="auto"/>
            <w:bottom w:val="none" w:sz="0" w:space="0" w:color="auto"/>
            <w:right w:val="none" w:sz="0" w:space="0" w:color="auto"/>
          </w:divBdr>
          <w:divsChild>
            <w:div w:id="1544368931">
              <w:marLeft w:val="0"/>
              <w:marRight w:val="0"/>
              <w:marTop w:val="0"/>
              <w:marBottom w:val="0"/>
              <w:divBdr>
                <w:top w:val="none" w:sz="0" w:space="0" w:color="auto"/>
                <w:left w:val="none" w:sz="0" w:space="0" w:color="auto"/>
                <w:bottom w:val="none" w:sz="0" w:space="0" w:color="auto"/>
                <w:right w:val="none" w:sz="0" w:space="0" w:color="auto"/>
              </w:divBdr>
            </w:div>
          </w:divsChild>
        </w:div>
        <w:div w:id="1501115831">
          <w:marLeft w:val="0"/>
          <w:marRight w:val="0"/>
          <w:marTop w:val="0"/>
          <w:marBottom w:val="0"/>
          <w:divBdr>
            <w:top w:val="none" w:sz="0" w:space="0" w:color="auto"/>
            <w:left w:val="none" w:sz="0" w:space="0" w:color="auto"/>
            <w:bottom w:val="none" w:sz="0" w:space="0" w:color="auto"/>
            <w:right w:val="none" w:sz="0" w:space="0" w:color="auto"/>
          </w:divBdr>
          <w:divsChild>
            <w:div w:id="198008834">
              <w:marLeft w:val="0"/>
              <w:marRight w:val="0"/>
              <w:marTop w:val="0"/>
              <w:marBottom w:val="0"/>
              <w:divBdr>
                <w:top w:val="none" w:sz="0" w:space="0" w:color="auto"/>
                <w:left w:val="none" w:sz="0" w:space="0" w:color="auto"/>
                <w:bottom w:val="none" w:sz="0" w:space="0" w:color="auto"/>
                <w:right w:val="none" w:sz="0" w:space="0" w:color="auto"/>
              </w:divBdr>
            </w:div>
          </w:divsChild>
        </w:div>
        <w:div w:id="1501391569">
          <w:marLeft w:val="0"/>
          <w:marRight w:val="0"/>
          <w:marTop w:val="0"/>
          <w:marBottom w:val="0"/>
          <w:divBdr>
            <w:top w:val="none" w:sz="0" w:space="0" w:color="auto"/>
            <w:left w:val="none" w:sz="0" w:space="0" w:color="auto"/>
            <w:bottom w:val="none" w:sz="0" w:space="0" w:color="auto"/>
            <w:right w:val="none" w:sz="0" w:space="0" w:color="auto"/>
          </w:divBdr>
          <w:divsChild>
            <w:div w:id="2009408744">
              <w:marLeft w:val="0"/>
              <w:marRight w:val="0"/>
              <w:marTop w:val="0"/>
              <w:marBottom w:val="0"/>
              <w:divBdr>
                <w:top w:val="none" w:sz="0" w:space="0" w:color="auto"/>
                <w:left w:val="none" w:sz="0" w:space="0" w:color="auto"/>
                <w:bottom w:val="none" w:sz="0" w:space="0" w:color="auto"/>
                <w:right w:val="none" w:sz="0" w:space="0" w:color="auto"/>
              </w:divBdr>
            </w:div>
          </w:divsChild>
        </w:div>
        <w:div w:id="1501503750">
          <w:marLeft w:val="0"/>
          <w:marRight w:val="0"/>
          <w:marTop w:val="0"/>
          <w:marBottom w:val="0"/>
          <w:divBdr>
            <w:top w:val="none" w:sz="0" w:space="0" w:color="auto"/>
            <w:left w:val="none" w:sz="0" w:space="0" w:color="auto"/>
            <w:bottom w:val="none" w:sz="0" w:space="0" w:color="auto"/>
            <w:right w:val="none" w:sz="0" w:space="0" w:color="auto"/>
          </w:divBdr>
          <w:divsChild>
            <w:div w:id="1483080653">
              <w:marLeft w:val="0"/>
              <w:marRight w:val="0"/>
              <w:marTop w:val="0"/>
              <w:marBottom w:val="0"/>
              <w:divBdr>
                <w:top w:val="none" w:sz="0" w:space="0" w:color="auto"/>
                <w:left w:val="none" w:sz="0" w:space="0" w:color="auto"/>
                <w:bottom w:val="none" w:sz="0" w:space="0" w:color="auto"/>
                <w:right w:val="none" w:sz="0" w:space="0" w:color="auto"/>
              </w:divBdr>
            </w:div>
          </w:divsChild>
        </w:div>
        <w:div w:id="1503007770">
          <w:marLeft w:val="0"/>
          <w:marRight w:val="0"/>
          <w:marTop w:val="0"/>
          <w:marBottom w:val="0"/>
          <w:divBdr>
            <w:top w:val="none" w:sz="0" w:space="0" w:color="auto"/>
            <w:left w:val="none" w:sz="0" w:space="0" w:color="auto"/>
            <w:bottom w:val="none" w:sz="0" w:space="0" w:color="auto"/>
            <w:right w:val="none" w:sz="0" w:space="0" w:color="auto"/>
          </w:divBdr>
          <w:divsChild>
            <w:div w:id="2067950592">
              <w:marLeft w:val="0"/>
              <w:marRight w:val="0"/>
              <w:marTop w:val="0"/>
              <w:marBottom w:val="0"/>
              <w:divBdr>
                <w:top w:val="none" w:sz="0" w:space="0" w:color="auto"/>
                <w:left w:val="none" w:sz="0" w:space="0" w:color="auto"/>
                <w:bottom w:val="none" w:sz="0" w:space="0" w:color="auto"/>
                <w:right w:val="none" w:sz="0" w:space="0" w:color="auto"/>
              </w:divBdr>
            </w:div>
          </w:divsChild>
        </w:div>
        <w:div w:id="1510094958">
          <w:marLeft w:val="0"/>
          <w:marRight w:val="0"/>
          <w:marTop w:val="0"/>
          <w:marBottom w:val="0"/>
          <w:divBdr>
            <w:top w:val="none" w:sz="0" w:space="0" w:color="auto"/>
            <w:left w:val="none" w:sz="0" w:space="0" w:color="auto"/>
            <w:bottom w:val="none" w:sz="0" w:space="0" w:color="auto"/>
            <w:right w:val="none" w:sz="0" w:space="0" w:color="auto"/>
          </w:divBdr>
          <w:divsChild>
            <w:div w:id="675232661">
              <w:marLeft w:val="0"/>
              <w:marRight w:val="0"/>
              <w:marTop w:val="0"/>
              <w:marBottom w:val="0"/>
              <w:divBdr>
                <w:top w:val="none" w:sz="0" w:space="0" w:color="auto"/>
                <w:left w:val="none" w:sz="0" w:space="0" w:color="auto"/>
                <w:bottom w:val="none" w:sz="0" w:space="0" w:color="auto"/>
                <w:right w:val="none" w:sz="0" w:space="0" w:color="auto"/>
              </w:divBdr>
            </w:div>
          </w:divsChild>
        </w:div>
        <w:div w:id="1510870642">
          <w:marLeft w:val="0"/>
          <w:marRight w:val="0"/>
          <w:marTop w:val="0"/>
          <w:marBottom w:val="0"/>
          <w:divBdr>
            <w:top w:val="none" w:sz="0" w:space="0" w:color="auto"/>
            <w:left w:val="none" w:sz="0" w:space="0" w:color="auto"/>
            <w:bottom w:val="none" w:sz="0" w:space="0" w:color="auto"/>
            <w:right w:val="none" w:sz="0" w:space="0" w:color="auto"/>
          </w:divBdr>
          <w:divsChild>
            <w:div w:id="132597590">
              <w:marLeft w:val="0"/>
              <w:marRight w:val="0"/>
              <w:marTop w:val="0"/>
              <w:marBottom w:val="0"/>
              <w:divBdr>
                <w:top w:val="none" w:sz="0" w:space="0" w:color="auto"/>
                <w:left w:val="none" w:sz="0" w:space="0" w:color="auto"/>
                <w:bottom w:val="none" w:sz="0" w:space="0" w:color="auto"/>
                <w:right w:val="none" w:sz="0" w:space="0" w:color="auto"/>
              </w:divBdr>
            </w:div>
          </w:divsChild>
        </w:div>
        <w:div w:id="1511531356">
          <w:marLeft w:val="0"/>
          <w:marRight w:val="0"/>
          <w:marTop w:val="0"/>
          <w:marBottom w:val="0"/>
          <w:divBdr>
            <w:top w:val="none" w:sz="0" w:space="0" w:color="auto"/>
            <w:left w:val="none" w:sz="0" w:space="0" w:color="auto"/>
            <w:bottom w:val="none" w:sz="0" w:space="0" w:color="auto"/>
            <w:right w:val="none" w:sz="0" w:space="0" w:color="auto"/>
          </w:divBdr>
          <w:divsChild>
            <w:div w:id="1031107798">
              <w:marLeft w:val="0"/>
              <w:marRight w:val="0"/>
              <w:marTop w:val="0"/>
              <w:marBottom w:val="0"/>
              <w:divBdr>
                <w:top w:val="none" w:sz="0" w:space="0" w:color="auto"/>
                <w:left w:val="none" w:sz="0" w:space="0" w:color="auto"/>
                <w:bottom w:val="none" w:sz="0" w:space="0" w:color="auto"/>
                <w:right w:val="none" w:sz="0" w:space="0" w:color="auto"/>
              </w:divBdr>
            </w:div>
          </w:divsChild>
        </w:div>
        <w:div w:id="1511682800">
          <w:marLeft w:val="0"/>
          <w:marRight w:val="0"/>
          <w:marTop w:val="0"/>
          <w:marBottom w:val="0"/>
          <w:divBdr>
            <w:top w:val="none" w:sz="0" w:space="0" w:color="auto"/>
            <w:left w:val="none" w:sz="0" w:space="0" w:color="auto"/>
            <w:bottom w:val="none" w:sz="0" w:space="0" w:color="auto"/>
            <w:right w:val="none" w:sz="0" w:space="0" w:color="auto"/>
          </w:divBdr>
          <w:divsChild>
            <w:div w:id="344482265">
              <w:marLeft w:val="0"/>
              <w:marRight w:val="0"/>
              <w:marTop w:val="0"/>
              <w:marBottom w:val="0"/>
              <w:divBdr>
                <w:top w:val="none" w:sz="0" w:space="0" w:color="auto"/>
                <w:left w:val="none" w:sz="0" w:space="0" w:color="auto"/>
                <w:bottom w:val="none" w:sz="0" w:space="0" w:color="auto"/>
                <w:right w:val="none" w:sz="0" w:space="0" w:color="auto"/>
              </w:divBdr>
            </w:div>
          </w:divsChild>
        </w:div>
        <w:div w:id="1512798607">
          <w:marLeft w:val="0"/>
          <w:marRight w:val="0"/>
          <w:marTop w:val="0"/>
          <w:marBottom w:val="0"/>
          <w:divBdr>
            <w:top w:val="none" w:sz="0" w:space="0" w:color="auto"/>
            <w:left w:val="none" w:sz="0" w:space="0" w:color="auto"/>
            <w:bottom w:val="none" w:sz="0" w:space="0" w:color="auto"/>
            <w:right w:val="none" w:sz="0" w:space="0" w:color="auto"/>
          </w:divBdr>
          <w:divsChild>
            <w:div w:id="747191900">
              <w:marLeft w:val="0"/>
              <w:marRight w:val="0"/>
              <w:marTop w:val="0"/>
              <w:marBottom w:val="0"/>
              <w:divBdr>
                <w:top w:val="none" w:sz="0" w:space="0" w:color="auto"/>
                <w:left w:val="none" w:sz="0" w:space="0" w:color="auto"/>
                <w:bottom w:val="none" w:sz="0" w:space="0" w:color="auto"/>
                <w:right w:val="none" w:sz="0" w:space="0" w:color="auto"/>
              </w:divBdr>
            </w:div>
          </w:divsChild>
        </w:div>
        <w:div w:id="1515345829">
          <w:marLeft w:val="0"/>
          <w:marRight w:val="0"/>
          <w:marTop w:val="0"/>
          <w:marBottom w:val="0"/>
          <w:divBdr>
            <w:top w:val="none" w:sz="0" w:space="0" w:color="auto"/>
            <w:left w:val="none" w:sz="0" w:space="0" w:color="auto"/>
            <w:bottom w:val="none" w:sz="0" w:space="0" w:color="auto"/>
            <w:right w:val="none" w:sz="0" w:space="0" w:color="auto"/>
          </w:divBdr>
          <w:divsChild>
            <w:div w:id="1402483347">
              <w:marLeft w:val="0"/>
              <w:marRight w:val="0"/>
              <w:marTop w:val="0"/>
              <w:marBottom w:val="0"/>
              <w:divBdr>
                <w:top w:val="none" w:sz="0" w:space="0" w:color="auto"/>
                <w:left w:val="none" w:sz="0" w:space="0" w:color="auto"/>
                <w:bottom w:val="none" w:sz="0" w:space="0" w:color="auto"/>
                <w:right w:val="none" w:sz="0" w:space="0" w:color="auto"/>
              </w:divBdr>
            </w:div>
          </w:divsChild>
        </w:div>
        <w:div w:id="1517042201">
          <w:marLeft w:val="0"/>
          <w:marRight w:val="0"/>
          <w:marTop w:val="0"/>
          <w:marBottom w:val="0"/>
          <w:divBdr>
            <w:top w:val="none" w:sz="0" w:space="0" w:color="auto"/>
            <w:left w:val="none" w:sz="0" w:space="0" w:color="auto"/>
            <w:bottom w:val="none" w:sz="0" w:space="0" w:color="auto"/>
            <w:right w:val="none" w:sz="0" w:space="0" w:color="auto"/>
          </w:divBdr>
          <w:divsChild>
            <w:div w:id="1486043062">
              <w:marLeft w:val="0"/>
              <w:marRight w:val="0"/>
              <w:marTop w:val="0"/>
              <w:marBottom w:val="0"/>
              <w:divBdr>
                <w:top w:val="none" w:sz="0" w:space="0" w:color="auto"/>
                <w:left w:val="none" w:sz="0" w:space="0" w:color="auto"/>
                <w:bottom w:val="none" w:sz="0" w:space="0" w:color="auto"/>
                <w:right w:val="none" w:sz="0" w:space="0" w:color="auto"/>
              </w:divBdr>
            </w:div>
          </w:divsChild>
        </w:div>
        <w:div w:id="1519781838">
          <w:marLeft w:val="0"/>
          <w:marRight w:val="0"/>
          <w:marTop w:val="0"/>
          <w:marBottom w:val="0"/>
          <w:divBdr>
            <w:top w:val="none" w:sz="0" w:space="0" w:color="auto"/>
            <w:left w:val="none" w:sz="0" w:space="0" w:color="auto"/>
            <w:bottom w:val="none" w:sz="0" w:space="0" w:color="auto"/>
            <w:right w:val="none" w:sz="0" w:space="0" w:color="auto"/>
          </w:divBdr>
          <w:divsChild>
            <w:div w:id="510487075">
              <w:marLeft w:val="0"/>
              <w:marRight w:val="0"/>
              <w:marTop w:val="0"/>
              <w:marBottom w:val="0"/>
              <w:divBdr>
                <w:top w:val="none" w:sz="0" w:space="0" w:color="auto"/>
                <w:left w:val="none" w:sz="0" w:space="0" w:color="auto"/>
                <w:bottom w:val="none" w:sz="0" w:space="0" w:color="auto"/>
                <w:right w:val="none" w:sz="0" w:space="0" w:color="auto"/>
              </w:divBdr>
            </w:div>
          </w:divsChild>
        </w:div>
        <w:div w:id="1523203102">
          <w:marLeft w:val="0"/>
          <w:marRight w:val="0"/>
          <w:marTop w:val="0"/>
          <w:marBottom w:val="0"/>
          <w:divBdr>
            <w:top w:val="none" w:sz="0" w:space="0" w:color="auto"/>
            <w:left w:val="none" w:sz="0" w:space="0" w:color="auto"/>
            <w:bottom w:val="none" w:sz="0" w:space="0" w:color="auto"/>
            <w:right w:val="none" w:sz="0" w:space="0" w:color="auto"/>
          </w:divBdr>
          <w:divsChild>
            <w:div w:id="1281764768">
              <w:marLeft w:val="0"/>
              <w:marRight w:val="0"/>
              <w:marTop w:val="0"/>
              <w:marBottom w:val="0"/>
              <w:divBdr>
                <w:top w:val="none" w:sz="0" w:space="0" w:color="auto"/>
                <w:left w:val="none" w:sz="0" w:space="0" w:color="auto"/>
                <w:bottom w:val="none" w:sz="0" w:space="0" w:color="auto"/>
                <w:right w:val="none" w:sz="0" w:space="0" w:color="auto"/>
              </w:divBdr>
            </w:div>
          </w:divsChild>
        </w:div>
        <w:div w:id="1525748534">
          <w:marLeft w:val="0"/>
          <w:marRight w:val="0"/>
          <w:marTop w:val="0"/>
          <w:marBottom w:val="0"/>
          <w:divBdr>
            <w:top w:val="none" w:sz="0" w:space="0" w:color="auto"/>
            <w:left w:val="none" w:sz="0" w:space="0" w:color="auto"/>
            <w:bottom w:val="none" w:sz="0" w:space="0" w:color="auto"/>
            <w:right w:val="none" w:sz="0" w:space="0" w:color="auto"/>
          </w:divBdr>
          <w:divsChild>
            <w:div w:id="1743018733">
              <w:marLeft w:val="0"/>
              <w:marRight w:val="0"/>
              <w:marTop w:val="0"/>
              <w:marBottom w:val="0"/>
              <w:divBdr>
                <w:top w:val="none" w:sz="0" w:space="0" w:color="auto"/>
                <w:left w:val="none" w:sz="0" w:space="0" w:color="auto"/>
                <w:bottom w:val="none" w:sz="0" w:space="0" w:color="auto"/>
                <w:right w:val="none" w:sz="0" w:space="0" w:color="auto"/>
              </w:divBdr>
            </w:div>
          </w:divsChild>
        </w:div>
        <w:div w:id="1529029079">
          <w:marLeft w:val="0"/>
          <w:marRight w:val="0"/>
          <w:marTop w:val="0"/>
          <w:marBottom w:val="0"/>
          <w:divBdr>
            <w:top w:val="none" w:sz="0" w:space="0" w:color="auto"/>
            <w:left w:val="none" w:sz="0" w:space="0" w:color="auto"/>
            <w:bottom w:val="none" w:sz="0" w:space="0" w:color="auto"/>
            <w:right w:val="none" w:sz="0" w:space="0" w:color="auto"/>
          </w:divBdr>
          <w:divsChild>
            <w:div w:id="1791320260">
              <w:marLeft w:val="0"/>
              <w:marRight w:val="0"/>
              <w:marTop w:val="0"/>
              <w:marBottom w:val="0"/>
              <w:divBdr>
                <w:top w:val="none" w:sz="0" w:space="0" w:color="auto"/>
                <w:left w:val="none" w:sz="0" w:space="0" w:color="auto"/>
                <w:bottom w:val="none" w:sz="0" w:space="0" w:color="auto"/>
                <w:right w:val="none" w:sz="0" w:space="0" w:color="auto"/>
              </w:divBdr>
            </w:div>
          </w:divsChild>
        </w:div>
        <w:div w:id="1529562851">
          <w:marLeft w:val="0"/>
          <w:marRight w:val="0"/>
          <w:marTop w:val="0"/>
          <w:marBottom w:val="0"/>
          <w:divBdr>
            <w:top w:val="none" w:sz="0" w:space="0" w:color="auto"/>
            <w:left w:val="none" w:sz="0" w:space="0" w:color="auto"/>
            <w:bottom w:val="none" w:sz="0" w:space="0" w:color="auto"/>
            <w:right w:val="none" w:sz="0" w:space="0" w:color="auto"/>
          </w:divBdr>
          <w:divsChild>
            <w:div w:id="1325545572">
              <w:marLeft w:val="0"/>
              <w:marRight w:val="0"/>
              <w:marTop w:val="0"/>
              <w:marBottom w:val="0"/>
              <w:divBdr>
                <w:top w:val="none" w:sz="0" w:space="0" w:color="auto"/>
                <w:left w:val="none" w:sz="0" w:space="0" w:color="auto"/>
                <w:bottom w:val="none" w:sz="0" w:space="0" w:color="auto"/>
                <w:right w:val="none" w:sz="0" w:space="0" w:color="auto"/>
              </w:divBdr>
            </w:div>
          </w:divsChild>
        </w:div>
        <w:div w:id="1529641876">
          <w:marLeft w:val="0"/>
          <w:marRight w:val="0"/>
          <w:marTop w:val="0"/>
          <w:marBottom w:val="0"/>
          <w:divBdr>
            <w:top w:val="none" w:sz="0" w:space="0" w:color="auto"/>
            <w:left w:val="none" w:sz="0" w:space="0" w:color="auto"/>
            <w:bottom w:val="none" w:sz="0" w:space="0" w:color="auto"/>
            <w:right w:val="none" w:sz="0" w:space="0" w:color="auto"/>
          </w:divBdr>
          <w:divsChild>
            <w:div w:id="2115126152">
              <w:marLeft w:val="0"/>
              <w:marRight w:val="0"/>
              <w:marTop w:val="0"/>
              <w:marBottom w:val="0"/>
              <w:divBdr>
                <w:top w:val="none" w:sz="0" w:space="0" w:color="auto"/>
                <w:left w:val="none" w:sz="0" w:space="0" w:color="auto"/>
                <w:bottom w:val="none" w:sz="0" w:space="0" w:color="auto"/>
                <w:right w:val="none" w:sz="0" w:space="0" w:color="auto"/>
              </w:divBdr>
            </w:div>
          </w:divsChild>
        </w:div>
        <w:div w:id="1530948133">
          <w:marLeft w:val="0"/>
          <w:marRight w:val="0"/>
          <w:marTop w:val="0"/>
          <w:marBottom w:val="0"/>
          <w:divBdr>
            <w:top w:val="none" w:sz="0" w:space="0" w:color="auto"/>
            <w:left w:val="none" w:sz="0" w:space="0" w:color="auto"/>
            <w:bottom w:val="none" w:sz="0" w:space="0" w:color="auto"/>
            <w:right w:val="none" w:sz="0" w:space="0" w:color="auto"/>
          </w:divBdr>
          <w:divsChild>
            <w:div w:id="1971130445">
              <w:marLeft w:val="0"/>
              <w:marRight w:val="0"/>
              <w:marTop w:val="0"/>
              <w:marBottom w:val="0"/>
              <w:divBdr>
                <w:top w:val="none" w:sz="0" w:space="0" w:color="auto"/>
                <w:left w:val="none" w:sz="0" w:space="0" w:color="auto"/>
                <w:bottom w:val="none" w:sz="0" w:space="0" w:color="auto"/>
                <w:right w:val="none" w:sz="0" w:space="0" w:color="auto"/>
              </w:divBdr>
            </w:div>
          </w:divsChild>
        </w:div>
        <w:div w:id="1533375066">
          <w:marLeft w:val="0"/>
          <w:marRight w:val="0"/>
          <w:marTop w:val="0"/>
          <w:marBottom w:val="0"/>
          <w:divBdr>
            <w:top w:val="none" w:sz="0" w:space="0" w:color="auto"/>
            <w:left w:val="none" w:sz="0" w:space="0" w:color="auto"/>
            <w:bottom w:val="none" w:sz="0" w:space="0" w:color="auto"/>
            <w:right w:val="none" w:sz="0" w:space="0" w:color="auto"/>
          </w:divBdr>
          <w:divsChild>
            <w:div w:id="186873293">
              <w:marLeft w:val="0"/>
              <w:marRight w:val="0"/>
              <w:marTop w:val="0"/>
              <w:marBottom w:val="0"/>
              <w:divBdr>
                <w:top w:val="none" w:sz="0" w:space="0" w:color="auto"/>
                <w:left w:val="none" w:sz="0" w:space="0" w:color="auto"/>
                <w:bottom w:val="none" w:sz="0" w:space="0" w:color="auto"/>
                <w:right w:val="none" w:sz="0" w:space="0" w:color="auto"/>
              </w:divBdr>
            </w:div>
          </w:divsChild>
        </w:div>
        <w:div w:id="1535775380">
          <w:marLeft w:val="0"/>
          <w:marRight w:val="0"/>
          <w:marTop w:val="0"/>
          <w:marBottom w:val="0"/>
          <w:divBdr>
            <w:top w:val="none" w:sz="0" w:space="0" w:color="auto"/>
            <w:left w:val="none" w:sz="0" w:space="0" w:color="auto"/>
            <w:bottom w:val="none" w:sz="0" w:space="0" w:color="auto"/>
            <w:right w:val="none" w:sz="0" w:space="0" w:color="auto"/>
          </w:divBdr>
          <w:divsChild>
            <w:div w:id="125009251">
              <w:marLeft w:val="0"/>
              <w:marRight w:val="0"/>
              <w:marTop w:val="0"/>
              <w:marBottom w:val="0"/>
              <w:divBdr>
                <w:top w:val="none" w:sz="0" w:space="0" w:color="auto"/>
                <w:left w:val="none" w:sz="0" w:space="0" w:color="auto"/>
                <w:bottom w:val="none" w:sz="0" w:space="0" w:color="auto"/>
                <w:right w:val="none" w:sz="0" w:space="0" w:color="auto"/>
              </w:divBdr>
            </w:div>
          </w:divsChild>
        </w:div>
        <w:div w:id="1538738732">
          <w:marLeft w:val="0"/>
          <w:marRight w:val="0"/>
          <w:marTop w:val="0"/>
          <w:marBottom w:val="0"/>
          <w:divBdr>
            <w:top w:val="none" w:sz="0" w:space="0" w:color="auto"/>
            <w:left w:val="none" w:sz="0" w:space="0" w:color="auto"/>
            <w:bottom w:val="none" w:sz="0" w:space="0" w:color="auto"/>
            <w:right w:val="none" w:sz="0" w:space="0" w:color="auto"/>
          </w:divBdr>
          <w:divsChild>
            <w:div w:id="253326553">
              <w:marLeft w:val="0"/>
              <w:marRight w:val="0"/>
              <w:marTop w:val="0"/>
              <w:marBottom w:val="0"/>
              <w:divBdr>
                <w:top w:val="none" w:sz="0" w:space="0" w:color="auto"/>
                <w:left w:val="none" w:sz="0" w:space="0" w:color="auto"/>
                <w:bottom w:val="none" w:sz="0" w:space="0" w:color="auto"/>
                <w:right w:val="none" w:sz="0" w:space="0" w:color="auto"/>
              </w:divBdr>
            </w:div>
          </w:divsChild>
        </w:div>
        <w:div w:id="1539974908">
          <w:marLeft w:val="0"/>
          <w:marRight w:val="0"/>
          <w:marTop w:val="0"/>
          <w:marBottom w:val="0"/>
          <w:divBdr>
            <w:top w:val="none" w:sz="0" w:space="0" w:color="auto"/>
            <w:left w:val="none" w:sz="0" w:space="0" w:color="auto"/>
            <w:bottom w:val="none" w:sz="0" w:space="0" w:color="auto"/>
            <w:right w:val="none" w:sz="0" w:space="0" w:color="auto"/>
          </w:divBdr>
          <w:divsChild>
            <w:div w:id="757482126">
              <w:marLeft w:val="0"/>
              <w:marRight w:val="0"/>
              <w:marTop w:val="0"/>
              <w:marBottom w:val="0"/>
              <w:divBdr>
                <w:top w:val="none" w:sz="0" w:space="0" w:color="auto"/>
                <w:left w:val="none" w:sz="0" w:space="0" w:color="auto"/>
                <w:bottom w:val="none" w:sz="0" w:space="0" w:color="auto"/>
                <w:right w:val="none" w:sz="0" w:space="0" w:color="auto"/>
              </w:divBdr>
            </w:div>
            <w:div w:id="1438988204">
              <w:marLeft w:val="0"/>
              <w:marRight w:val="0"/>
              <w:marTop w:val="0"/>
              <w:marBottom w:val="0"/>
              <w:divBdr>
                <w:top w:val="none" w:sz="0" w:space="0" w:color="auto"/>
                <w:left w:val="none" w:sz="0" w:space="0" w:color="auto"/>
                <w:bottom w:val="none" w:sz="0" w:space="0" w:color="auto"/>
                <w:right w:val="none" w:sz="0" w:space="0" w:color="auto"/>
              </w:divBdr>
            </w:div>
            <w:div w:id="1763867049">
              <w:marLeft w:val="0"/>
              <w:marRight w:val="0"/>
              <w:marTop w:val="0"/>
              <w:marBottom w:val="0"/>
              <w:divBdr>
                <w:top w:val="none" w:sz="0" w:space="0" w:color="auto"/>
                <w:left w:val="none" w:sz="0" w:space="0" w:color="auto"/>
                <w:bottom w:val="none" w:sz="0" w:space="0" w:color="auto"/>
                <w:right w:val="none" w:sz="0" w:space="0" w:color="auto"/>
              </w:divBdr>
            </w:div>
            <w:div w:id="2144232289">
              <w:marLeft w:val="0"/>
              <w:marRight w:val="0"/>
              <w:marTop w:val="0"/>
              <w:marBottom w:val="0"/>
              <w:divBdr>
                <w:top w:val="none" w:sz="0" w:space="0" w:color="auto"/>
                <w:left w:val="none" w:sz="0" w:space="0" w:color="auto"/>
                <w:bottom w:val="none" w:sz="0" w:space="0" w:color="auto"/>
                <w:right w:val="none" w:sz="0" w:space="0" w:color="auto"/>
              </w:divBdr>
            </w:div>
          </w:divsChild>
        </w:div>
        <w:div w:id="1542326329">
          <w:marLeft w:val="0"/>
          <w:marRight w:val="0"/>
          <w:marTop w:val="0"/>
          <w:marBottom w:val="0"/>
          <w:divBdr>
            <w:top w:val="none" w:sz="0" w:space="0" w:color="auto"/>
            <w:left w:val="none" w:sz="0" w:space="0" w:color="auto"/>
            <w:bottom w:val="none" w:sz="0" w:space="0" w:color="auto"/>
            <w:right w:val="none" w:sz="0" w:space="0" w:color="auto"/>
          </w:divBdr>
          <w:divsChild>
            <w:div w:id="1284072911">
              <w:marLeft w:val="0"/>
              <w:marRight w:val="0"/>
              <w:marTop w:val="0"/>
              <w:marBottom w:val="0"/>
              <w:divBdr>
                <w:top w:val="none" w:sz="0" w:space="0" w:color="auto"/>
                <w:left w:val="none" w:sz="0" w:space="0" w:color="auto"/>
                <w:bottom w:val="none" w:sz="0" w:space="0" w:color="auto"/>
                <w:right w:val="none" w:sz="0" w:space="0" w:color="auto"/>
              </w:divBdr>
            </w:div>
          </w:divsChild>
        </w:div>
        <w:div w:id="1543011594">
          <w:marLeft w:val="0"/>
          <w:marRight w:val="0"/>
          <w:marTop w:val="0"/>
          <w:marBottom w:val="0"/>
          <w:divBdr>
            <w:top w:val="none" w:sz="0" w:space="0" w:color="auto"/>
            <w:left w:val="none" w:sz="0" w:space="0" w:color="auto"/>
            <w:bottom w:val="none" w:sz="0" w:space="0" w:color="auto"/>
            <w:right w:val="none" w:sz="0" w:space="0" w:color="auto"/>
          </w:divBdr>
          <w:divsChild>
            <w:div w:id="494806665">
              <w:marLeft w:val="0"/>
              <w:marRight w:val="0"/>
              <w:marTop w:val="0"/>
              <w:marBottom w:val="0"/>
              <w:divBdr>
                <w:top w:val="none" w:sz="0" w:space="0" w:color="auto"/>
                <w:left w:val="none" w:sz="0" w:space="0" w:color="auto"/>
                <w:bottom w:val="none" w:sz="0" w:space="0" w:color="auto"/>
                <w:right w:val="none" w:sz="0" w:space="0" w:color="auto"/>
              </w:divBdr>
            </w:div>
          </w:divsChild>
        </w:div>
        <w:div w:id="1545215513">
          <w:marLeft w:val="0"/>
          <w:marRight w:val="0"/>
          <w:marTop w:val="0"/>
          <w:marBottom w:val="0"/>
          <w:divBdr>
            <w:top w:val="none" w:sz="0" w:space="0" w:color="auto"/>
            <w:left w:val="none" w:sz="0" w:space="0" w:color="auto"/>
            <w:bottom w:val="none" w:sz="0" w:space="0" w:color="auto"/>
            <w:right w:val="none" w:sz="0" w:space="0" w:color="auto"/>
          </w:divBdr>
          <w:divsChild>
            <w:div w:id="293410109">
              <w:marLeft w:val="0"/>
              <w:marRight w:val="0"/>
              <w:marTop w:val="0"/>
              <w:marBottom w:val="0"/>
              <w:divBdr>
                <w:top w:val="none" w:sz="0" w:space="0" w:color="auto"/>
                <w:left w:val="none" w:sz="0" w:space="0" w:color="auto"/>
                <w:bottom w:val="none" w:sz="0" w:space="0" w:color="auto"/>
                <w:right w:val="none" w:sz="0" w:space="0" w:color="auto"/>
              </w:divBdr>
            </w:div>
          </w:divsChild>
        </w:div>
        <w:div w:id="1545286147">
          <w:marLeft w:val="0"/>
          <w:marRight w:val="0"/>
          <w:marTop w:val="0"/>
          <w:marBottom w:val="0"/>
          <w:divBdr>
            <w:top w:val="none" w:sz="0" w:space="0" w:color="auto"/>
            <w:left w:val="none" w:sz="0" w:space="0" w:color="auto"/>
            <w:bottom w:val="none" w:sz="0" w:space="0" w:color="auto"/>
            <w:right w:val="none" w:sz="0" w:space="0" w:color="auto"/>
          </w:divBdr>
          <w:divsChild>
            <w:div w:id="1839538271">
              <w:marLeft w:val="0"/>
              <w:marRight w:val="0"/>
              <w:marTop w:val="0"/>
              <w:marBottom w:val="0"/>
              <w:divBdr>
                <w:top w:val="none" w:sz="0" w:space="0" w:color="auto"/>
                <w:left w:val="none" w:sz="0" w:space="0" w:color="auto"/>
                <w:bottom w:val="none" w:sz="0" w:space="0" w:color="auto"/>
                <w:right w:val="none" w:sz="0" w:space="0" w:color="auto"/>
              </w:divBdr>
            </w:div>
          </w:divsChild>
        </w:div>
        <w:div w:id="1546091542">
          <w:marLeft w:val="0"/>
          <w:marRight w:val="0"/>
          <w:marTop w:val="0"/>
          <w:marBottom w:val="0"/>
          <w:divBdr>
            <w:top w:val="none" w:sz="0" w:space="0" w:color="auto"/>
            <w:left w:val="none" w:sz="0" w:space="0" w:color="auto"/>
            <w:bottom w:val="none" w:sz="0" w:space="0" w:color="auto"/>
            <w:right w:val="none" w:sz="0" w:space="0" w:color="auto"/>
          </w:divBdr>
          <w:divsChild>
            <w:div w:id="1203439198">
              <w:marLeft w:val="0"/>
              <w:marRight w:val="0"/>
              <w:marTop w:val="0"/>
              <w:marBottom w:val="0"/>
              <w:divBdr>
                <w:top w:val="none" w:sz="0" w:space="0" w:color="auto"/>
                <w:left w:val="none" w:sz="0" w:space="0" w:color="auto"/>
                <w:bottom w:val="none" w:sz="0" w:space="0" w:color="auto"/>
                <w:right w:val="none" w:sz="0" w:space="0" w:color="auto"/>
              </w:divBdr>
            </w:div>
          </w:divsChild>
        </w:div>
        <w:div w:id="1548879142">
          <w:marLeft w:val="0"/>
          <w:marRight w:val="0"/>
          <w:marTop w:val="0"/>
          <w:marBottom w:val="0"/>
          <w:divBdr>
            <w:top w:val="none" w:sz="0" w:space="0" w:color="auto"/>
            <w:left w:val="none" w:sz="0" w:space="0" w:color="auto"/>
            <w:bottom w:val="none" w:sz="0" w:space="0" w:color="auto"/>
            <w:right w:val="none" w:sz="0" w:space="0" w:color="auto"/>
          </w:divBdr>
          <w:divsChild>
            <w:div w:id="1595941559">
              <w:marLeft w:val="0"/>
              <w:marRight w:val="0"/>
              <w:marTop w:val="0"/>
              <w:marBottom w:val="0"/>
              <w:divBdr>
                <w:top w:val="none" w:sz="0" w:space="0" w:color="auto"/>
                <w:left w:val="none" w:sz="0" w:space="0" w:color="auto"/>
                <w:bottom w:val="none" w:sz="0" w:space="0" w:color="auto"/>
                <w:right w:val="none" w:sz="0" w:space="0" w:color="auto"/>
              </w:divBdr>
            </w:div>
          </w:divsChild>
        </w:div>
        <w:div w:id="1550218046">
          <w:marLeft w:val="0"/>
          <w:marRight w:val="0"/>
          <w:marTop w:val="0"/>
          <w:marBottom w:val="0"/>
          <w:divBdr>
            <w:top w:val="none" w:sz="0" w:space="0" w:color="auto"/>
            <w:left w:val="none" w:sz="0" w:space="0" w:color="auto"/>
            <w:bottom w:val="none" w:sz="0" w:space="0" w:color="auto"/>
            <w:right w:val="none" w:sz="0" w:space="0" w:color="auto"/>
          </w:divBdr>
          <w:divsChild>
            <w:div w:id="1599212253">
              <w:marLeft w:val="0"/>
              <w:marRight w:val="0"/>
              <w:marTop w:val="0"/>
              <w:marBottom w:val="0"/>
              <w:divBdr>
                <w:top w:val="none" w:sz="0" w:space="0" w:color="auto"/>
                <w:left w:val="none" w:sz="0" w:space="0" w:color="auto"/>
                <w:bottom w:val="none" w:sz="0" w:space="0" w:color="auto"/>
                <w:right w:val="none" w:sz="0" w:space="0" w:color="auto"/>
              </w:divBdr>
            </w:div>
          </w:divsChild>
        </w:div>
        <w:div w:id="1551838899">
          <w:marLeft w:val="0"/>
          <w:marRight w:val="0"/>
          <w:marTop w:val="0"/>
          <w:marBottom w:val="0"/>
          <w:divBdr>
            <w:top w:val="none" w:sz="0" w:space="0" w:color="auto"/>
            <w:left w:val="none" w:sz="0" w:space="0" w:color="auto"/>
            <w:bottom w:val="none" w:sz="0" w:space="0" w:color="auto"/>
            <w:right w:val="none" w:sz="0" w:space="0" w:color="auto"/>
          </w:divBdr>
          <w:divsChild>
            <w:div w:id="616839298">
              <w:marLeft w:val="0"/>
              <w:marRight w:val="0"/>
              <w:marTop w:val="0"/>
              <w:marBottom w:val="0"/>
              <w:divBdr>
                <w:top w:val="none" w:sz="0" w:space="0" w:color="auto"/>
                <w:left w:val="none" w:sz="0" w:space="0" w:color="auto"/>
                <w:bottom w:val="none" w:sz="0" w:space="0" w:color="auto"/>
                <w:right w:val="none" w:sz="0" w:space="0" w:color="auto"/>
              </w:divBdr>
            </w:div>
          </w:divsChild>
        </w:div>
        <w:div w:id="1554080748">
          <w:marLeft w:val="0"/>
          <w:marRight w:val="0"/>
          <w:marTop w:val="0"/>
          <w:marBottom w:val="0"/>
          <w:divBdr>
            <w:top w:val="none" w:sz="0" w:space="0" w:color="auto"/>
            <w:left w:val="none" w:sz="0" w:space="0" w:color="auto"/>
            <w:bottom w:val="none" w:sz="0" w:space="0" w:color="auto"/>
            <w:right w:val="none" w:sz="0" w:space="0" w:color="auto"/>
          </w:divBdr>
          <w:divsChild>
            <w:div w:id="991107580">
              <w:marLeft w:val="0"/>
              <w:marRight w:val="0"/>
              <w:marTop w:val="0"/>
              <w:marBottom w:val="0"/>
              <w:divBdr>
                <w:top w:val="none" w:sz="0" w:space="0" w:color="auto"/>
                <w:left w:val="none" w:sz="0" w:space="0" w:color="auto"/>
                <w:bottom w:val="none" w:sz="0" w:space="0" w:color="auto"/>
                <w:right w:val="none" w:sz="0" w:space="0" w:color="auto"/>
              </w:divBdr>
            </w:div>
            <w:div w:id="1370106521">
              <w:marLeft w:val="0"/>
              <w:marRight w:val="0"/>
              <w:marTop w:val="0"/>
              <w:marBottom w:val="0"/>
              <w:divBdr>
                <w:top w:val="none" w:sz="0" w:space="0" w:color="auto"/>
                <w:left w:val="none" w:sz="0" w:space="0" w:color="auto"/>
                <w:bottom w:val="none" w:sz="0" w:space="0" w:color="auto"/>
                <w:right w:val="none" w:sz="0" w:space="0" w:color="auto"/>
              </w:divBdr>
            </w:div>
          </w:divsChild>
        </w:div>
        <w:div w:id="1556430548">
          <w:marLeft w:val="0"/>
          <w:marRight w:val="0"/>
          <w:marTop w:val="0"/>
          <w:marBottom w:val="0"/>
          <w:divBdr>
            <w:top w:val="none" w:sz="0" w:space="0" w:color="auto"/>
            <w:left w:val="none" w:sz="0" w:space="0" w:color="auto"/>
            <w:bottom w:val="none" w:sz="0" w:space="0" w:color="auto"/>
            <w:right w:val="none" w:sz="0" w:space="0" w:color="auto"/>
          </w:divBdr>
          <w:divsChild>
            <w:div w:id="979312241">
              <w:marLeft w:val="0"/>
              <w:marRight w:val="0"/>
              <w:marTop w:val="0"/>
              <w:marBottom w:val="0"/>
              <w:divBdr>
                <w:top w:val="none" w:sz="0" w:space="0" w:color="auto"/>
                <w:left w:val="none" w:sz="0" w:space="0" w:color="auto"/>
                <w:bottom w:val="none" w:sz="0" w:space="0" w:color="auto"/>
                <w:right w:val="none" w:sz="0" w:space="0" w:color="auto"/>
              </w:divBdr>
            </w:div>
          </w:divsChild>
        </w:div>
        <w:div w:id="1557475720">
          <w:marLeft w:val="0"/>
          <w:marRight w:val="0"/>
          <w:marTop w:val="0"/>
          <w:marBottom w:val="0"/>
          <w:divBdr>
            <w:top w:val="none" w:sz="0" w:space="0" w:color="auto"/>
            <w:left w:val="none" w:sz="0" w:space="0" w:color="auto"/>
            <w:bottom w:val="none" w:sz="0" w:space="0" w:color="auto"/>
            <w:right w:val="none" w:sz="0" w:space="0" w:color="auto"/>
          </w:divBdr>
          <w:divsChild>
            <w:div w:id="2134710820">
              <w:marLeft w:val="0"/>
              <w:marRight w:val="0"/>
              <w:marTop w:val="0"/>
              <w:marBottom w:val="0"/>
              <w:divBdr>
                <w:top w:val="none" w:sz="0" w:space="0" w:color="auto"/>
                <w:left w:val="none" w:sz="0" w:space="0" w:color="auto"/>
                <w:bottom w:val="none" w:sz="0" w:space="0" w:color="auto"/>
                <w:right w:val="none" w:sz="0" w:space="0" w:color="auto"/>
              </w:divBdr>
            </w:div>
          </w:divsChild>
        </w:div>
        <w:div w:id="1561013638">
          <w:marLeft w:val="0"/>
          <w:marRight w:val="0"/>
          <w:marTop w:val="0"/>
          <w:marBottom w:val="0"/>
          <w:divBdr>
            <w:top w:val="none" w:sz="0" w:space="0" w:color="auto"/>
            <w:left w:val="none" w:sz="0" w:space="0" w:color="auto"/>
            <w:bottom w:val="none" w:sz="0" w:space="0" w:color="auto"/>
            <w:right w:val="none" w:sz="0" w:space="0" w:color="auto"/>
          </w:divBdr>
          <w:divsChild>
            <w:div w:id="1395271532">
              <w:marLeft w:val="0"/>
              <w:marRight w:val="0"/>
              <w:marTop w:val="0"/>
              <w:marBottom w:val="0"/>
              <w:divBdr>
                <w:top w:val="none" w:sz="0" w:space="0" w:color="auto"/>
                <w:left w:val="none" w:sz="0" w:space="0" w:color="auto"/>
                <w:bottom w:val="none" w:sz="0" w:space="0" w:color="auto"/>
                <w:right w:val="none" w:sz="0" w:space="0" w:color="auto"/>
              </w:divBdr>
            </w:div>
          </w:divsChild>
        </w:div>
        <w:div w:id="1562668443">
          <w:marLeft w:val="0"/>
          <w:marRight w:val="0"/>
          <w:marTop w:val="0"/>
          <w:marBottom w:val="0"/>
          <w:divBdr>
            <w:top w:val="none" w:sz="0" w:space="0" w:color="auto"/>
            <w:left w:val="none" w:sz="0" w:space="0" w:color="auto"/>
            <w:bottom w:val="none" w:sz="0" w:space="0" w:color="auto"/>
            <w:right w:val="none" w:sz="0" w:space="0" w:color="auto"/>
          </w:divBdr>
          <w:divsChild>
            <w:div w:id="1506018367">
              <w:marLeft w:val="0"/>
              <w:marRight w:val="0"/>
              <w:marTop w:val="0"/>
              <w:marBottom w:val="0"/>
              <w:divBdr>
                <w:top w:val="none" w:sz="0" w:space="0" w:color="auto"/>
                <w:left w:val="none" w:sz="0" w:space="0" w:color="auto"/>
                <w:bottom w:val="none" w:sz="0" w:space="0" w:color="auto"/>
                <w:right w:val="none" w:sz="0" w:space="0" w:color="auto"/>
              </w:divBdr>
            </w:div>
          </w:divsChild>
        </w:div>
        <w:div w:id="1564488298">
          <w:marLeft w:val="0"/>
          <w:marRight w:val="0"/>
          <w:marTop w:val="0"/>
          <w:marBottom w:val="0"/>
          <w:divBdr>
            <w:top w:val="none" w:sz="0" w:space="0" w:color="auto"/>
            <w:left w:val="none" w:sz="0" w:space="0" w:color="auto"/>
            <w:bottom w:val="none" w:sz="0" w:space="0" w:color="auto"/>
            <w:right w:val="none" w:sz="0" w:space="0" w:color="auto"/>
          </w:divBdr>
          <w:divsChild>
            <w:div w:id="1604191678">
              <w:marLeft w:val="0"/>
              <w:marRight w:val="0"/>
              <w:marTop w:val="0"/>
              <w:marBottom w:val="0"/>
              <w:divBdr>
                <w:top w:val="none" w:sz="0" w:space="0" w:color="auto"/>
                <w:left w:val="none" w:sz="0" w:space="0" w:color="auto"/>
                <w:bottom w:val="none" w:sz="0" w:space="0" w:color="auto"/>
                <w:right w:val="none" w:sz="0" w:space="0" w:color="auto"/>
              </w:divBdr>
            </w:div>
          </w:divsChild>
        </w:div>
        <w:div w:id="1567183686">
          <w:marLeft w:val="0"/>
          <w:marRight w:val="0"/>
          <w:marTop w:val="0"/>
          <w:marBottom w:val="0"/>
          <w:divBdr>
            <w:top w:val="none" w:sz="0" w:space="0" w:color="auto"/>
            <w:left w:val="none" w:sz="0" w:space="0" w:color="auto"/>
            <w:bottom w:val="none" w:sz="0" w:space="0" w:color="auto"/>
            <w:right w:val="none" w:sz="0" w:space="0" w:color="auto"/>
          </w:divBdr>
          <w:divsChild>
            <w:div w:id="812021791">
              <w:marLeft w:val="0"/>
              <w:marRight w:val="0"/>
              <w:marTop w:val="0"/>
              <w:marBottom w:val="0"/>
              <w:divBdr>
                <w:top w:val="none" w:sz="0" w:space="0" w:color="auto"/>
                <w:left w:val="none" w:sz="0" w:space="0" w:color="auto"/>
                <w:bottom w:val="none" w:sz="0" w:space="0" w:color="auto"/>
                <w:right w:val="none" w:sz="0" w:space="0" w:color="auto"/>
              </w:divBdr>
            </w:div>
          </w:divsChild>
        </w:div>
        <w:div w:id="1568224664">
          <w:marLeft w:val="0"/>
          <w:marRight w:val="0"/>
          <w:marTop w:val="0"/>
          <w:marBottom w:val="0"/>
          <w:divBdr>
            <w:top w:val="none" w:sz="0" w:space="0" w:color="auto"/>
            <w:left w:val="none" w:sz="0" w:space="0" w:color="auto"/>
            <w:bottom w:val="none" w:sz="0" w:space="0" w:color="auto"/>
            <w:right w:val="none" w:sz="0" w:space="0" w:color="auto"/>
          </w:divBdr>
          <w:divsChild>
            <w:div w:id="209223665">
              <w:marLeft w:val="0"/>
              <w:marRight w:val="0"/>
              <w:marTop w:val="0"/>
              <w:marBottom w:val="0"/>
              <w:divBdr>
                <w:top w:val="none" w:sz="0" w:space="0" w:color="auto"/>
                <w:left w:val="none" w:sz="0" w:space="0" w:color="auto"/>
                <w:bottom w:val="none" w:sz="0" w:space="0" w:color="auto"/>
                <w:right w:val="none" w:sz="0" w:space="0" w:color="auto"/>
              </w:divBdr>
            </w:div>
          </w:divsChild>
        </w:div>
        <w:div w:id="1568879426">
          <w:marLeft w:val="0"/>
          <w:marRight w:val="0"/>
          <w:marTop w:val="0"/>
          <w:marBottom w:val="0"/>
          <w:divBdr>
            <w:top w:val="none" w:sz="0" w:space="0" w:color="auto"/>
            <w:left w:val="none" w:sz="0" w:space="0" w:color="auto"/>
            <w:bottom w:val="none" w:sz="0" w:space="0" w:color="auto"/>
            <w:right w:val="none" w:sz="0" w:space="0" w:color="auto"/>
          </w:divBdr>
          <w:divsChild>
            <w:div w:id="196939262">
              <w:marLeft w:val="0"/>
              <w:marRight w:val="0"/>
              <w:marTop w:val="0"/>
              <w:marBottom w:val="0"/>
              <w:divBdr>
                <w:top w:val="none" w:sz="0" w:space="0" w:color="auto"/>
                <w:left w:val="none" w:sz="0" w:space="0" w:color="auto"/>
                <w:bottom w:val="none" w:sz="0" w:space="0" w:color="auto"/>
                <w:right w:val="none" w:sz="0" w:space="0" w:color="auto"/>
              </w:divBdr>
            </w:div>
          </w:divsChild>
        </w:div>
        <w:div w:id="1573545269">
          <w:marLeft w:val="0"/>
          <w:marRight w:val="0"/>
          <w:marTop w:val="0"/>
          <w:marBottom w:val="0"/>
          <w:divBdr>
            <w:top w:val="none" w:sz="0" w:space="0" w:color="auto"/>
            <w:left w:val="none" w:sz="0" w:space="0" w:color="auto"/>
            <w:bottom w:val="none" w:sz="0" w:space="0" w:color="auto"/>
            <w:right w:val="none" w:sz="0" w:space="0" w:color="auto"/>
          </w:divBdr>
          <w:divsChild>
            <w:div w:id="1775831013">
              <w:marLeft w:val="0"/>
              <w:marRight w:val="0"/>
              <w:marTop w:val="0"/>
              <w:marBottom w:val="0"/>
              <w:divBdr>
                <w:top w:val="none" w:sz="0" w:space="0" w:color="auto"/>
                <w:left w:val="none" w:sz="0" w:space="0" w:color="auto"/>
                <w:bottom w:val="none" w:sz="0" w:space="0" w:color="auto"/>
                <w:right w:val="none" w:sz="0" w:space="0" w:color="auto"/>
              </w:divBdr>
            </w:div>
          </w:divsChild>
        </w:div>
        <w:div w:id="1574705257">
          <w:marLeft w:val="0"/>
          <w:marRight w:val="0"/>
          <w:marTop w:val="0"/>
          <w:marBottom w:val="0"/>
          <w:divBdr>
            <w:top w:val="none" w:sz="0" w:space="0" w:color="auto"/>
            <w:left w:val="none" w:sz="0" w:space="0" w:color="auto"/>
            <w:bottom w:val="none" w:sz="0" w:space="0" w:color="auto"/>
            <w:right w:val="none" w:sz="0" w:space="0" w:color="auto"/>
          </w:divBdr>
          <w:divsChild>
            <w:div w:id="874003870">
              <w:marLeft w:val="0"/>
              <w:marRight w:val="0"/>
              <w:marTop w:val="0"/>
              <w:marBottom w:val="0"/>
              <w:divBdr>
                <w:top w:val="none" w:sz="0" w:space="0" w:color="auto"/>
                <w:left w:val="none" w:sz="0" w:space="0" w:color="auto"/>
                <w:bottom w:val="none" w:sz="0" w:space="0" w:color="auto"/>
                <w:right w:val="none" w:sz="0" w:space="0" w:color="auto"/>
              </w:divBdr>
            </w:div>
          </w:divsChild>
        </w:div>
        <w:div w:id="1574731321">
          <w:marLeft w:val="0"/>
          <w:marRight w:val="0"/>
          <w:marTop w:val="0"/>
          <w:marBottom w:val="0"/>
          <w:divBdr>
            <w:top w:val="none" w:sz="0" w:space="0" w:color="auto"/>
            <w:left w:val="none" w:sz="0" w:space="0" w:color="auto"/>
            <w:bottom w:val="none" w:sz="0" w:space="0" w:color="auto"/>
            <w:right w:val="none" w:sz="0" w:space="0" w:color="auto"/>
          </w:divBdr>
          <w:divsChild>
            <w:div w:id="1555459973">
              <w:marLeft w:val="0"/>
              <w:marRight w:val="0"/>
              <w:marTop w:val="0"/>
              <w:marBottom w:val="0"/>
              <w:divBdr>
                <w:top w:val="none" w:sz="0" w:space="0" w:color="auto"/>
                <w:left w:val="none" w:sz="0" w:space="0" w:color="auto"/>
                <w:bottom w:val="none" w:sz="0" w:space="0" w:color="auto"/>
                <w:right w:val="none" w:sz="0" w:space="0" w:color="auto"/>
              </w:divBdr>
            </w:div>
          </w:divsChild>
        </w:div>
        <w:div w:id="1575821726">
          <w:marLeft w:val="0"/>
          <w:marRight w:val="0"/>
          <w:marTop w:val="0"/>
          <w:marBottom w:val="0"/>
          <w:divBdr>
            <w:top w:val="none" w:sz="0" w:space="0" w:color="auto"/>
            <w:left w:val="none" w:sz="0" w:space="0" w:color="auto"/>
            <w:bottom w:val="none" w:sz="0" w:space="0" w:color="auto"/>
            <w:right w:val="none" w:sz="0" w:space="0" w:color="auto"/>
          </w:divBdr>
          <w:divsChild>
            <w:div w:id="1474252287">
              <w:marLeft w:val="0"/>
              <w:marRight w:val="0"/>
              <w:marTop w:val="0"/>
              <w:marBottom w:val="0"/>
              <w:divBdr>
                <w:top w:val="none" w:sz="0" w:space="0" w:color="auto"/>
                <w:left w:val="none" w:sz="0" w:space="0" w:color="auto"/>
                <w:bottom w:val="none" w:sz="0" w:space="0" w:color="auto"/>
                <w:right w:val="none" w:sz="0" w:space="0" w:color="auto"/>
              </w:divBdr>
            </w:div>
          </w:divsChild>
        </w:div>
        <w:div w:id="1580140356">
          <w:marLeft w:val="0"/>
          <w:marRight w:val="0"/>
          <w:marTop w:val="0"/>
          <w:marBottom w:val="0"/>
          <w:divBdr>
            <w:top w:val="none" w:sz="0" w:space="0" w:color="auto"/>
            <w:left w:val="none" w:sz="0" w:space="0" w:color="auto"/>
            <w:bottom w:val="none" w:sz="0" w:space="0" w:color="auto"/>
            <w:right w:val="none" w:sz="0" w:space="0" w:color="auto"/>
          </w:divBdr>
          <w:divsChild>
            <w:div w:id="2090619422">
              <w:marLeft w:val="0"/>
              <w:marRight w:val="0"/>
              <w:marTop w:val="0"/>
              <w:marBottom w:val="0"/>
              <w:divBdr>
                <w:top w:val="none" w:sz="0" w:space="0" w:color="auto"/>
                <w:left w:val="none" w:sz="0" w:space="0" w:color="auto"/>
                <w:bottom w:val="none" w:sz="0" w:space="0" w:color="auto"/>
                <w:right w:val="none" w:sz="0" w:space="0" w:color="auto"/>
              </w:divBdr>
            </w:div>
          </w:divsChild>
        </w:div>
        <w:div w:id="1581061053">
          <w:marLeft w:val="0"/>
          <w:marRight w:val="0"/>
          <w:marTop w:val="0"/>
          <w:marBottom w:val="0"/>
          <w:divBdr>
            <w:top w:val="none" w:sz="0" w:space="0" w:color="auto"/>
            <w:left w:val="none" w:sz="0" w:space="0" w:color="auto"/>
            <w:bottom w:val="none" w:sz="0" w:space="0" w:color="auto"/>
            <w:right w:val="none" w:sz="0" w:space="0" w:color="auto"/>
          </w:divBdr>
          <w:divsChild>
            <w:div w:id="1017780058">
              <w:marLeft w:val="0"/>
              <w:marRight w:val="0"/>
              <w:marTop w:val="0"/>
              <w:marBottom w:val="0"/>
              <w:divBdr>
                <w:top w:val="none" w:sz="0" w:space="0" w:color="auto"/>
                <w:left w:val="none" w:sz="0" w:space="0" w:color="auto"/>
                <w:bottom w:val="none" w:sz="0" w:space="0" w:color="auto"/>
                <w:right w:val="none" w:sz="0" w:space="0" w:color="auto"/>
              </w:divBdr>
            </w:div>
          </w:divsChild>
        </w:div>
        <w:div w:id="1582912942">
          <w:marLeft w:val="0"/>
          <w:marRight w:val="0"/>
          <w:marTop w:val="0"/>
          <w:marBottom w:val="0"/>
          <w:divBdr>
            <w:top w:val="none" w:sz="0" w:space="0" w:color="auto"/>
            <w:left w:val="none" w:sz="0" w:space="0" w:color="auto"/>
            <w:bottom w:val="none" w:sz="0" w:space="0" w:color="auto"/>
            <w:right w:val="none" w:sz="0" w:space="0" w:color="auto"/>
          </w:divBdr>
          <w:divsChild>
            <w:div w:id="1389111421">
              <w:marLeft w:val="0"/>
              <w:marRight w:val="0"/>
              <w:marTop w:val="0"/>
              <w:marBottom w:val="0"/>
              <w:divBdr>
                <w:top w:val="none" w:sz="0" w:space="0" w:color="auto"/>
                <w:left w:val="none" w:sz="0" w:space="0" w:color="auto"/>
                <w:bottom w:val="none" w:sz="0" w:space="0" w:color="auto"/>
                <w:right w:val="none" w:sz="0" w:space="0" w:color="auto"/>
              </w:divBdr>
            </w:div>
          </w:divsChild>
        </w:div>
        <w:div w:id="1586450383">
          <w:marLeft w:val="0"/>
          <w:marRight w:val="0"/>
          <w:marTop w:val="0"/>
          <w:marBottom w:val="0"/>
          <w:divBdr>
            <w:top w:val="none" w:sz="0" w:space="0" w:color="auto"/>
            <w:left w:val="none" w:sz="0" w:space="0" w:color="auto"/>
            <w:bottom w:val="none" w:sz="0" w:space="0" w:color="auto"/>
            <w:right w:val="none" w:sz="0" w:space="0" w:color="auto"/>
          </w:divBdr>
          <w:divsChild>
            <w:div w:id="1131441726">
              <w:marLeft w:val="0"/>
              <w:marRight w:val="0"/>
              <w:marTop w:val="0"/>
              <w:marBottom w:val="0"/>
              <w:divBdr>
                <w:top w:val="none" w:sz="0" w:space="0" w:color="auto"/>
                <w:left w:val="none" w:sz="0" w:space="0" w:color="auto"/>
                <w:bottom w:val="none" w:sz="0" w:space="0" w:color="auto"/>
                <w:right w:val="none" w:sz="0" w:space="0" w:color="auto"/>
              </w:divBdr>
            </w:div>
          </w:divsChild>
        </w:div>
        <w:div w:id="1587878055">
          <w:marLeft w:val="0"/>
          <w:marRight w:val="0"/>
          <w:marTop w:val="0"/>
          <w:marBottom w:val="0"/>
          <w:divBdr>
            <w:top w:val="none" w:sz="0" w:space="0" w:color="auto"/>
            <w:left w:val="none" w:sz="0" w:space="0" w:color="auto"/>
            <w:bottom w:val="none" w:sz="0" w:space="0" w:color="auto"/>
            <w:right w:val="none" w:sz="0" w:space="0" w:color="auto"/>
          </w:divBdr>
          <w:divsChild>
            <w:div w:id="1808862491">
              <w:marLeft w:val="0"/>
              <w:marRight w:val="0"/>
              <w:marTop w:val="0"/>
              <w:marBottom w:val="0"/>
              <w:divBdr>
                <w:top w:val="none" w:sz="0" w:space="0" w:color="auto"/>
                <w:left w:val="none" w:sz="0" w:space="0" w:color="auto"/>
                <w:bottom w:val="none" w:sz="0" w:space="0" w:color="auto"/>
                <w:right w:val="none" w:sz="0" w:space="0" w:color="auto"/>
              </w:divBdr>
            </w:div>
          </w:divsChild>
        </w:div>
        <w:div w:id="1589193503">
          <w:marLeft w:val="0"/>
          <w:marRight w:val="0"/>
          <w:marTop w:val="0"/>
          <w:marBottom w:val="0"/>
          <w:divBdr>
            <w:top w:val="none" w:sz="0" w:space="0" w:color="auto"/>
            <w:left w:val="none" w:sz="0" w:space="0" w:color="auto"/>
            <w:bottom w:val="none" w:sz="0" w:space="0" w:color="auto"/>
            <w:right w:val="none" w:sz="0" w:space="0" w:color="auto"/>
          </w:divBdr>
          <w:divsChild>
            <w:div w:id="19400660">
              <w:marLeft w:val="0"/>
              <w:marRight w:val="0"/>
              <w:marTop w:val="0"/>
              <w:marBottom w:val="0"/>
              <w:divBdr>
                <w:top w:val="none" w:sz="0" w:space="0" w:color="auto"/>
                <w:left w:val="none" w:sz="0" w:space="0" w:color="auto"/>
                <w:bottom w:val="none" w:sz="0" w:space="0" w:color="auto"/>
                <w:right w:val="none" w:sz="0" w:space="0" w:color="auto"/>
              </w:divBdr>
            </w:div>
          </w:divsChild>
        </w:div>
        <w:div w:id="1589846477">
          <w:marLeft w:val="0"/>
          <w:marRight w:val="0"/>
          <w:marTop w:val="0"/>
          <w:marBottom w:val="0"/>
          <w:divBdr>
            <w:top w:val="none" w:sz="0" w:space="0" w:color="auto"/>
            <w:left w:val="none" w:sz="0" w:space="0" w:color="auto"/>
            <w:bottom w:val="none" w:sz="0" w:space="0" w:color="auto"/>
            <w:right w:val="none" w:sz="0" w:space="0" w:color="auto"/>
          </w:divBdr>
          <w:divsChild>
            <w:div w:id="784084597">
              <w:marLeft w:val="0"/>
              <w:marRight w:val="0"/>
              <w:marTop w:val="0"/>
              <w:marBottom w:val="0"/>
              <w:divBdr>
                <w:top w:val="none" w:sz="0" w:space="0" w:color="auto"/>
                <w:left w:val="none" w:sz="0" w:space="0" w:color="auto"/>
                <w:bottom w:val="none" w:sz="0" w:space="0" w:color="auto"/>
                <w:right w:val="none" w:sz="0" w:space="0" w:color="auto"/>
              </w:divBdr>
            </w:div>
          </w:divsChild>
        </w:div>
        <w:div w:id="1596937759">
          <w:marLeft w:val="0"/>
          <w:marRight w:val="0"/>
          <w:marTop w:val="0"/>
          <w:marBottom w:val="0"/>
          <w:divBdr>
            <w:top w:val="none" w:sz="0" w:space="0" w:color="auto"/>
            <w:left w:val="none" w:sz="0" w:space="0" w:color="auto"/>
            <w:bottom w:val="none" w:sz="0" w:space="0" w:color="auto"/>
            <w:right w:val="none" w:sz="0" w:space="0" w:color="auto"/>
          </w:divBdr>
          <w:divsChild>
            <w:div w:id="623269343">
              <w:marLeft w:val="0"/>
              <w:marRight w:val="0"/>
              <w:marTop w:val="0"/>
              <w:marBottom w:val="0"/>
              <w:divBdr>
                <w:top w:val="none" w:sz="0" w:space="0" w:color="auto"/>
                <w:left w:val="none" w:sz="0" w:space="0" w:color="auto"/>
                <w:bottom w:val="none" w:sz="0" w:space="0" w:color="auto"/>
                <w:right w:val="none" w:sz="0" w:space="0" w:color="auto"/>
              </w:divBdr>
            </w:div>
          </w:divsChild>
        </w:div>
        <w:div w:id="1598827753">
          <w:marLeft w:val="0"/>
          <w:marRight w:val="0"/>
          <w:marTop w:val="0"/>
          <w:marBottom w:val="0"/>
          <w:divBdr>
            <w:top w:val="none" w:sz="0" w:space="0" w:color="auto"/>
            <w:left w:val="none" w:sz="0" w:space="0" w:color="auto"/>
            <w:bottom w:val="none" w:sz="0" w:space="0" w:color="auto"/>
            <w:right w:val="none" w:sz="0" w:space="0" w:color="auto"/>
          </w:divBdr>
          <w:divsChild>
            <w:div w:id="1955163076">
              <w:marLeft w:val="0"/>
              <w:marRight w:val="0"/>
              <w:marTop w:val="0"/>
              <w:marBottom w:val="0"/>
              <w:divBdr>
                <w:top w:val="none" w:sz="0" w:space="0" w:color="auto"/>
                <w:left w:val="none" w:sz="0" w:space="0" w:color="auto"/>
                <w:bottom w:val="none" w:sz="0" w:space="0" w:color="auto"/>
                <w:right w:val="none" w:sz="0" w:space="0" w:color="auto"/>
              </w:divBdr>
            </w:div>
          </w:divsChild>
        </w:div>
        <w:div w:id="1602571911">
          <w:marLeft w:val="0"/>
          <w:marRight w:val="0"/>
          <w:marTop w:val="0"/>
          <w:marBottom w:val="0"/>
          <w:divBdr>
            <w:top w:val="none" w:sz="0" w:space="0" w:color="auto"/>
            <w:left w:val="none" w:sz="0" w:space="0" w:color="auto"/>
            <w:bottom w:val="none" w:sz="0" w:space="0" w:color="auto"/>
            <w:right w:val="none" w:sz="0" w:space="0" w:color="auto"/>
          </w:divBdr>
          <w:divsChild>
            <w:div w:id="1631933542">
              <w:marLeft w:val="0"/>
              <w:marRight w:val="0"/>
              <w:marTop w:val="0"/>
              <w:marBottom w:val="0"/>
              <w:divBdr>
                <w:top w:val="none" w:sz="0" w:space="0" w:color="auto"/>
                <w:left w:val="none" w:sz="0" w:space="0" w:color="auto"/>
                <w:bottom w:val="none" w:sz="0" w:space="0" w:color="auto"/>
                <w:right w:val="none" w:sz="0" w:space="0" w:color="auto"/>
              </w:divBdr>
            </w:div>
          </w:divsChild>
        </w:div>
        <w:div w:id="1605531760">
          <w:marLeft w:val="0"/>
          <w:marRight w:val="0"/>
          <w:marTop w:val="0"/>
          <w:marBottom w:val="0"/>
          <w:divBdr>
            <w:top w:val="none" w:sz="0" w:space="0" w:color="auto"/>
            <w:left w:val="none" w:sz="0" w:space="0" w:color="auto"/>
            <w:bottom w:val="none" w:sz="0" w:space="0" w:color="auto"/>
            <w:right w:val="none" w:sz="0" w:space="0" w:color="auto"/>
          </w:divBdr>
          <w:divsChild>
            <w:div w:id="843058636">
              <w:marLeft w:val="0"/>
              <w:marRight w:val="0"/>
              <w:marTop w:val="0"/>
              <w:marBottom w:val="0"/>
              <w:divBdr>
                <w:top w:val="none" w:sz="0" w:space="0" w:color="auto"/>
                <w:left w:val="none" w:sz="0" w:space="0" w:color="auto"/>
                <w:bottom w:val="none" w:sz="0" w:space="0" w:color="auto"/>
                <w:right w:val="none" w:sz="0" w:space="0" w:color="auto"/>
              </w:divBdr>
            </w:div>
          </w:divsChild>
        </w:div>
        <w:div w:id="1605647445">
          <w:marLeft w:val="0"/>
          <w:marRight w:val="0"/>
          <w:marTop w:val="0"/>
          <w:marBottom w:val="0"/>
          <w:divBdr>
            <w:top w:val="none" w:sz="0" w:space="0" w:color="auto"/>
            <w:left w:val="none" w:sz="0" w:space="0" w:color="auto"/>
            <w:bottom w:val="none" w:sz="0" w:space="0" w:color="auto"/>
            <w:right w:val="none" w:sz="0" w:space="0" w:color="auto"/>
          </w:divBdr>
          <w:divsChild>
            <w:div w:id="33043989">
              <w:marLeft w:val="0"/>
              <w:marRight w:val="0"/>
              <w:marTop w:val="0"/>
              <w:marBottom w:val="0"/>
              <w:divBdr>
                <w:top w:val="none" w:sz="0" w:space="0" w:color="auto"/>
                <w:left w:val="none" w:sz="0" w:space="0" w:color="auto"/>
                <w:bottom w:val="none" w:sz="0" w:space="0" w:color="auto"/>
                <w:right w:val="none" w:sz="0" w:space="0" w:color="auto"/>
              </w:divBdr>
            </w:div>
            <w:div w:id="2023966982">
              <w:marLeft w:val="0"/>
              <w:marRight w:val="0"/>
              <w:marTop w:val="0"/>
              <w:marBottom w:val="0"/>
              <w:divBdr>
                <w:top w:val="none" w:sz="0" w:space="0" w:color="auto"/>
                <w:left w:val="none" w:sz="0" w:space="0" w:color="auto"/>
                <w:bottom w:val="none" w:sz="0" w:space="0" w:color="auto"/>
                <w:right w:val="none" w:sz="0" w:space="0" w:color="auto"/>
              </w:divBdr>
            </w:div>
          </w:divsChild>
        </w:div>
        <w:div w:id="1607158213">
          <w:marLeft w:val="0"/>
          <w:marRight w:val="0"/>
          <w:marTop w:val="0"/>
          <w:marBottom w:val="0"/>
          <w:divBdr>
            <w:top w:val="none" w:sz="0" w:space="0" w:color="auto"/>
            <w:left w:val="none" w:sz="0" w:space="0" w:color="auto"/>
            <w:bottom w:val="none" w:sz="0" w:space="0" w:color="auto"/>
            <w:right w:val="none" w:sz="0" w:space="0" w:color="auto"/>
          </w:divBdr>
          <w:divsChild>
            <w:div w:id="323630333">
              <w:marLeft w:val="0"/>
              <w:marRight w:val="0"/>
              <w:marTop w:val="0"/>
              <w:marBottom w:val="0"/>
              <w:divBdr>
                <w:top w:val="none" w:sz="0" w:space="0" w:color="auto"/>
                <w:left w:val="none" w:sz="0" w:space="0" w:color="auto"/>
                <w:bottom w:val="none" w:sz="0" w:space="0" w:color="auto"/>
                <w:right w:val="none" w:sz="0" w:space="0" w:color="auto"/>
              </w:divBdr>
            </w:div>
            <w:div w:id="1705864742">
              <w:marLeft w:val="0"/>
              <w:marRight w:val="0"/>
              <w:marTop w:val="0"/>
              <w:marBottom w:val="0"/>
              <w:divBdr>
                <w:top w:val="none" w:sz="0" w:space="0" w:color="auto"/>
                <w:left w:val="none" w:sz="0" w:space="0" w:color="auto"/>
                <w:bottom w:val="none" w:sz="0" w:space="0" w:color="auto"/>
                <w:right w:val="none" w:sz="0" w:space="0" w:color="auto"/>
              </w:divBdr>
            </w:div>
            <w:div w:id="1812865049">
              <w:marLeft w:val="0"/>
              <w:marRight w:val="0"/>
              <w:marTop w:val="0"/>
              <w:marBottom w:val="0"/>
              <w:divBdr>
                <w:top w:val="none" w:sz="0" w:space="0" w:color="auto"/>
                <w:left w:val="none" w:sz="0" w:space="0" w:color="auto"/>
                <w:bottom w:val="none" w:sz="0" w:space="0" w:color="auto"/>
                <w:right w:val="none" w:sz="0" w:space="0" w:color="auto"/>
              </w:divBdr>
            </w:div>
          </w:divsChild>
        </w:div>
        <w:div w:id="1608082540">
          <w:marLeft w:val="0"/>
          <w:marRight w:val="0"/>
          <w:marTop w:val="0"/>
          <w:marBottom w:val="0"/>
          <w:divBdr>
            <w:top w:val="none" w:sz="0" w:space="0" w:color="auto"/>
            <w:left w:val="none" w:sz="0" w:space="0" w:color="auto"/>
            <w:bottom w:val="none" w:sz="0" w:space="0" w:color="auto"/>
            <w:right w:val="none" w:sz="0" w:space="0" w:color="auto"/>
          </w:divBdr>
          <w:divsChild>
            <w:div w:id="1697852338">
              <w:marLeft w:val="0"/>
              <w:marRight w:val="0"/>
              <w:marTop w:val="0"/>
              <w:marBottom w:val="0"/>
              <w:divBdr>
                <w:top w:val="none" w:sz="0" w:space="0" w:color="auto"/>
                <w:left w:val="none" w:sz="0" w:space="0" w:color="auto"/>
                <w:bottom w:val="none" w:sz="0" w:space="0" w:color="auto"/>
                <w:right w:val="none" w:sz="0" w:space="0" w:color="auto"/>
              </w:divBdr>
            </w:div>
          </w:divsChild>
        </w:div>
        <w:div w:id="1609503135">
          <w:marLeft w:val="0"/>
          <w:marRight w:val="0"/>
          <w:marTop w:val="0"/>
          <w:marBottom w:val="0"/>
          <w:divBdr>
            <w:top w:val="none" w:sz="0" w:space="0" w:color="auto"/>
            <w:left w:val="none" w:sz="0" w:space="0" w:color="auto"/>
            <w:bottom w:val="none" w:sz="0" w:space="0" w:color="auto"/>
            <w:right w:val="none" w:sz="0" w:space="0" w:color="auto"/>
          </w:divBdr>
          <w:divsChild>
            <w:div w:id="1623070824">
              <w:marLeft w:val="0"/>
              <w:marRight w:val="0"/>
              <w:marTop w:val="0"/>
              <w:marBottom w:val="0"/>
              <w:divBdr>
                <w:top w:val="none" w:sz="0" w:space="0" w:color="auto"/>
                <w:left w:val="none" w:sz="0" w:space="0" w:color="auto"/>
                <w:bottom w:val="none" w:sz="0" w:space="0" w:color="auto"/>
                <w:right w:val="none" w:sz="0" w:space="0" w:color="auto"/>
              </w:divBdr>
            </w:div>
          </w:divsChild>
        </w:div>
        <w:div w:id="1612009420">
          <w:marLeft w:val="0"/>
          <w:marRight w:val="0"/>
          <w:marTop w:val="0"/>
          <w:marBottom w:val="0"/>
          <w:divBdr>
            <w:top w:val="none" w:sz="0" w:space="0" w:color="auto"/>
            <w:left w:val="none" w:sz="0" w:space="0" w:color="auto"/>
            <w:bottom w:val="none" w:sz="0" w:space="0" w:color="auto"/>
            <w:right w:val="none" w:sz="0" w:space="0" w:color="auto"/>
          </w:divBdr>
          <w:divsChild>
            <w:div w:id="1200246722">
              <w:marLeft w:val="0"/>
              <w:marRight w:val="0"/>
              <w:marTop w:val="0"/>
              <w:marBottom w:val="0"/>
              <w:divBdr>
                <w:top w:val="none" w:sz="0" w:space="0" w:color="auto"/>
                <w:left w:val="none" w:sz="0" w:space="0" w:color="auto"/>
                <w:bottom w:val="none" w:sz="0" w:space="0" w:color="auto"/>
                <w:right w:val="none" w:sz="0" w:space="0" w:color="auto"/>
              </w:divBdr>
            </w:div>
          </w:divsChild>
        </w:div>
        <w:div w:id="1616250715">
          <w:marLeft w:val="0"/>
          <w:marRight w:val="0"/>
          <w:marTop w:val="0"/>
          <w:marBottom w:val="0"/>
          <w:divBdr>
            <w:top w:val="none" w:sz="0" w:space="0" w:color="auto"/>
            <w:left w:val="none" w:sz="0" w:space="0" w:color="auto"/>
            <w:bottom w:val="none" w:sz="0" w:space="0" w:color="auto"/>
            <w:right w:val="none" w:sz="0" w:space="0" w:color="auto"/>
          </w:divBdr>
          <w:divsChild>
            <w:div w:id="905729216">
              <w:marLeft w:val="0"/>
              <w:marRight w:val="0"/>
              <w:marTop w:val="0"/>
              <w:marBottom w:val="0"/>
              <w:divBdr>
                <w:top w:val="none" w:sz="0" w:space="0" w:color="auto"/>
                <w:left w:val="none" w:sz="0" w:space="0" w:color="auto"/>
                <w:bottom w:val="none" w:sz="0" w:space="0" w:color="auto"/>
                <w:right w:val="none" w:sz="0" w:space="0" w:color="auto"/>
              </w:divBdr>
            </w:div>
          </w:divsChild>
        </w:div>
        <w:div w:id="1617642487">
          <w:marLeft w:val="0"/>
          <w:marRight w:val="0"/>
          <w:marTop w:val="0"/>
          <w:marBottom w:val="0"/>
          <w:divBdr>
            <w:top w:val="none" w:sz="0" w:space="0" w:color="auto"/>
            <w:left w:val="none" w:sz="0" w:space="0" w:color="auto"/>
            <w:bottom w:val="none" w:sz="0" w:space="0" w:color="auto"/>
            <w:right w:val="none" w:sz="0" w:space="0" w:color="auto"/>
          </w:divBdr>
          <w:divsChild>
            <w:div w:id="323360855">
              <w:marLeft w:val="0"/>
              <w:marRight w:val="0"/>
              <w:marTop w:val="0"/>
              <w:marBottom w:val="0"/>
              <w:divBdr>
                <w:top w:val="none" w:sz="0" w:space="0" w:color="auto"/>
                <w:left w:val="none" w:sz="0" w:space="0" w:color="auto"/>
                <w:bottom w:val="none" w:sz="0" w:space="0" w:color="auto"/>
                <w:right w:val="none" w:sz="0" w:space="0" w:color="auto"/>
              </w:divBdr>
            </w:div>
            <w:div w:id="1208253304">
              <w:marLeft w:val="0"/>
              <w:marRight w:val="0"/>
              <w:marTop w:val="0"/>
              <w:marBottom w:val="0"/>
              <w:divBdr>
                <w:top w:val="none" w:sz="0" w:space="0" w:color="auto"/>
                <w:left w:val="none" w:sz="0" w:space="0" w:color="auto"/>
                <w:bottom w:val="none" w:sz="0" w:space="0" w:color="auto"/>
                <w:right w:val="none" w:sz="0" w:space="0" w:color="auto"/>
              </w:divBdr>
            </w:div>
            <w:div w:id="1492716277">
              <w:marLeft w:val="0"/>
              <w:marRight w:val="0"/>
              <w:marTop w:val="0"/>
              <w:marBottom w:val="0"/>
              <w:divBdr>
                <w:top w:val="none" w:sz="0" w:space="0" w:color="auto"/>
                <w:left w:val="none" w:sz="0" w:space="0" w:color="auto"/>
                <w:bottom w:val="none" w:sz="0" w:space="0" w:color="auto"/>
                <w:right w:val="none" w:sz="0" w:space="0" w:color="auto"/>
              </w:divBdr>
            </w:div>
          </w:divsChild>
        </w:div>
        <w:div w:id="1623684869">
          <w:marLeft w:val="0"/>
          <w:marRight w:val="0"/>
          <w:marTop w:val="0"/>
          <w:marBottom w:val="0"/>
          <w:divBdr>
            <w:top w:val="none" w:sz="0" w:space="0" w:color="auto"/>
            <w:left w:val="none" w:sz="0" w:space="0" w:color="auto"/>
            <w:bottom w:val="none" w:sz="0" w:space="0" w:color="auto"/>
            <w:right w:val="none" w:sz="0" w:space="0" w:color="auto"/>
          </w:divBdr>
          <w:divsChild>
            <w:div w:id="1942756189">
              <w:marLeft w:val="0"/>
              <w:marRight w:val="0"/>
              <w:marTop w:val="0"/>
              <w:marBottom w:val="0"/>
              <w:divBdr>
                <w:top w:val="none" w:sz="0" w:space="0" w:color="auto"/>
                <w:left w:val="none" w:sz="0" w:space="0" w:color="auto"/>
                <w:bottom w:val="none" w:sz="0" w:space="0" w:color="auto"/>
                <w:right w:val="none" w:sz="0" w:space="0" w:color="auto"/>
              </w:divBdr>
            </w:div>
          </w:divsChild>
        </w:div>
        <w:div w:id="1628000284">
          <w:marLeft w:val="0"/>
          <w:marRight w:val="0"/>
          <w:marTop w:val="0"/>
          <w:marBottom w:val="0"/>
          <w:divBdr>
            <w:top w:val="none" w:sz="0" w:space="0" w:color="auto"/>
            <w:left w:val="none" w:sz="0" w:space="0" w:color="auto"/>
            <w:bottom w:val="none" w:sz="0" w:space="0" w:color="auto"/>
            <w:right w:val="none" w:sz="0" w:space="0" w:color="auto"/>
          </w:divBdr>
          <w:divsChild>
            <w:div w:id="34618535">
              <w:marLeft w:val="0"/>
              <w:marRight w:val="0"/>
              <w:marTop w:val="0"/>
              <w:marBottom w:val="0"/>
              <w:divBdr>
                <w:top w:val="none" w:sz="0" w:space="0" w:color="auto"/>
                <w:left w:val="none" w:sz="0" w:space="0" w:color="auto"/>
                <w:bottom w:val="none" w:sz="0" w:space="0" w:color="auto"/>
                <w:right w:val="none" w:sz="0" w:space="0" w:color="auto"/>
              </w:divBdr>
            </w:div>
          </w:divsChild>
        </w:div>
        <w:div w:id="1633094494">
          <w:marLeft w:val="0"/>
          <w:marRight w:val="0"/>
          <w:marTop w:val="0"/>
          <w:marBottom w:val="0"/>
          <w:divBdr>
            <w:top w:val="none" w:sz="0" w:space="0" w:color="auto"/>
            <w:left w:val="none" w:sz="0" w:space="0" w:color="auto"/>
            <w:bottom w:val="none" w:sz="0" w:space="0" w:color="auto"/>
            <w:right w:val="none" w:sz="0" w:space="0" w:color="auto"/>
          </w:divBdr>
          <w:divsChild>
            <w:div w:id="184179097">
              <w:marLeft w:val="0"/>
              <w:marRight w:val="0"/>
              <w:marTop w:val="0"/>
              <w:marBottom w:val="0"/>
              <w:divBdr>
                <w:top w:val="none" w:sz="0" w:space="0" w:color="auto"/>
                <w:left w:val="none" w:sz="0" w:space="0" w:color="auto"/>
                <w:bottom w:val="none" w:sz="0" w:space="0" w:color="auto"/>
                <w:right w:val="none" w:sz="0" w:space="0" w:color="auto"/>
              </w:divBdr>
            </w:div>
          </w:divsChild>
        </w:div>
        <w:div w:id="1637640235">
          <w:marLeft w:val="0"/>
          <w:marRight w:val="0"/>
          <w:marTop w:val="0"/>
          <w:marBottom w:val="0"/>
          <w:divBdr>
            <w:top w:val="none" w:sz="0" w:space="0" w:color="auto"/>
            <w:left w:val="none" w:sz="0" w:space="0" w:color="auto"/>
            <w:bottom w:val="none" w:sz="0" w:space="0" w:color="auto"/>
            <w:right w:val="none" w:sz="0" w:space="0" w:color="auto"/>
          </w:divBdr>
          <w:divsChild>
            <w:div w:id="1522009341">
              <w:marLeft w:val="0"/>
              <w:marRight w:val="0"/>
              <w:marTop w:val="0"/>
              <w:marBottom w:val="0"/>
              <w:divBdr>
                <w:top w:val="none" w:sz="0" w:space="0" w:color="auto"/>
                <w:left w:val="none" w:sz="0" w:space="0" w:color="auto"/>
                <w:bottom w:val="none" w:sz="0" w:space="0" w:color="auto"/>
                <w:right w:val="none" w:sz="0" w:space="0" w:color="auto"/>
              </w:divBdr>
            </w:div>
          </w:divsChild>
        </w:div>
        <w:div w:id="1642030405">
          <w:marLeft w:val="0"/>
          <w:marRight w:val="0"/>
          <w:marTop w:val="0"/>
          <w:marBottom w:val="0"/>
          <w:divBdr>
            <w:top w:val="none" w:sz="0" w:space="0" w:color="auto"/>
            <w:left w:val="none" w:sz="0" w:space="0" w:color="auto"/>
            <w:bottom w:val="none" w:sz="0" w:space="0" w:color="auto"/>
            <w:right w:val="none" w:sz="0" w:space="0" w:color="auto"/>
          </w:divBdr>
          <w:divsChild>
            <w:div w:id="1091392016">
              <w:marLeft w:val="0"/>
              <w:marRight w:val="0"/>
              <w:marTop w:val="0"/>
              <w:marBottom w:val="0"/>
              <w:divBdr>
                <w:top w:val="none" w:sz="0" w:space="0" w:color="auto"/>
                <w:left w:val="none" w:sz="0" w:space="0" w:color="auto"/>
                <w:bottom w:val="none" w:sz="0" w:space="0" w:color="auto"/>
                <w:right w:val="none" w:sz="0" w:space="0" w:color="auto"/>
              </w:divBdr>
            </w:div>
          </w:divsChild>
        </w:div>
        <w:div w:id="1647081842">
          <w:marLeft w:val="0"/>
          <w:marRight w:val="0"/>
          <w:marTop w:val="0"/>
          <w:marBottom w:val="0"/>
          <w:divBdr>
            <w:top w:val="none" w:sz="0" w:space="0" w:color="auto"/>
            <w:left w:val="none" w:sz="0" w:space="0" w:color="auto"/>
            <w:bottom w:val="none" w:sz="0" w:space="0" w:color="auto"/>
            <w:right w:val="none" w:sz="0" w:space="0" w:color="auto"/>
          </w:divBdr>
          <w:divsChild>
            <w:div w:id="1704668142">
              <w:marLeft w:val="0"/>
              <w:marRight w:val="0"/>
              <w:marTop w:val="0"/>
              <w:marBottom w:val="0"/>
              <w:divBdr>
                <w:top w:val="none" w:sz="0" w:space="0" w:color="auto"/>
                <w:left w:val="none" w:sz="0" w:space="0" w:color="auto"/>
                <w:bottom w:val="none" w:sz="0" w:space="0" w:color="auto"/>
                <w:right w:val="none" w:sz="0" w:space="0" w:color="auto"/>
              </w:divBdr>
            </w:div>
          </w:divsChild>
        </w:div>
        <w:div w:id="1647784937">
          <w:marLeft w:val="0"/>
          <w:marRight w:val="0"/>
          <w:marTop w:val="0"/>
          <w:marBottom w:val="0"/>
          <w:divBdr>
            <w:top w:val="none" w:sz="0" w:space="0" w:color="auto"/>
            <w:left w:val="none" w:sz="0" w:space="0" w:color="auto"/>
            <w:bottom w:val="none" w:sz="0" w:space="0" w:color="auto"/>
            <w:right w:val="none" w:sz="0" w:space="0" w:color="auto"/>
          </w:divBdr>
          <w:divsChild>
            <w:div w:id="1988320482">
              <w:marLeft w:val="0"/>
              <w:marRight w:val="0"/>
              <w:marTop w:val="0"/>
              <w:marBottom w:val="0"/>
              <w:divBdr>
                <w:top w:val="none" w:sz="0" w:space="0" w:color="auto"/>
                <w:left w:val="none" w:sz="0" w:space="0" w:color="auto"/>
                <w:bottom w:val="none" w:sz="0" w:space="0" w:color="auto"/>
                <w:right w:val="none" w:sz="0" w:space="0" w:color="auto"/>
              </w:divBdr>
            </w:div>
          </w:divsChild>
        </w:div>
        <w:div w:id="1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Left w:val="0"/>
              <w:marRight w:val="0"/>
              <w:marTop w:val="0"/>
              <w:marBottom w:val="0"/>
              <w:divBdr>
                <w:top w:val="none" w:sz="0" w:space="0" w:color="auto"/>
                <w:left w:val="none" w:sz="0" w:space="0" w:color="auto"/>
                <w:bottom w:val="none" w:sz="0" w:space="0" w:color="auto"/>
                <w:right w:val="none" w:sz="0" w:space="0" w:color="auto"/>
              </w:divBdr>
            </w:div>
          </w:divsChild>
        </w:div>
        <w:div w:id="1654407575">
          <w:marLeft w:val="0"/>
          <w:marRight w:val="0"/>
          <w:marTop w:val="0"/>
          <w:marBottom w:val="0"/>
          <w:divBdr>
            <w:top w:val="none" w:sz="0" w:space="0" w:color="auto"/>
            <w:left w:val="none" w:sz="0" w:space="0" w:color="auto"/>
            <w:bottom w:val="none" w:sz="0" w:space="0" w:color="auto"/>
            <w:right w:val="none" w:sz="0" w:space="0" w:color="auto"/>
          </w:divBdr>
          <w:divsChild>
            <w:div w:id="1161771438">
              <w:marLeft w:val="0"/>
              <w:marRight w:val="0"/>
              <w:marTop w:val="0"/>
              <w:marBottom w:val="0"/>
              <w:divBdr>
                <w:top w:val="none" w:sz="0" w:space="0" w:color="auto"/>
                <w:left w:val="none" w:sz="0" w:space="0" w:color="auto"/>
                <w:bottom w:val="none" w:sz="0" w:space="0" w:color="auto"/>
                <w:right w:val="none" w:sz="0" w:space="0" w:color="auto"/>
              </w:divBdr>
            </w:div>
          </w:divsChild>
        </w:div>
        <w:div w:id="1659068934">
          <w:marLeft w:val="0"/>
          <w:marRight w:val="0"/>
          <w:marTop w:val="0"/>
          <w:marBottom w:val="0"/>
          <w:divBdr>
            <w:top w:val="none" w:sz="0" w:space="0" w:color="auto"/>
            <w:left w:val="none" w:sz="0" w:space="0" w:color="auto"/>
            <w:bottom w:val="none" w:sz="0" w:space="0" w:color="auto"/>
            <w:right w:val="none" w:sz="0" w:space="0" w:color="auto"/>
          </w:divBdr>
          <w:divsChild>
            <w:div w:id="1315989967">
              <w:marLeft w:val="0"/>
              <w:marRight w:val="0"/>
              <w:marTop w:val="0"/>
              <w:marBottom w:val="0"/>
              <w:divBdr>
                <w:top w:val="none" w:sz="0" w:space="0" w:color="auto"/>
                <w:left w:val="none" w:sz="0" w:space="0" w:color="auto"/>
                <w:bottom w:val="none" w:sz="0" w:space="0" w:color="auto"/>
                <w:right w:val="none" w:sz="0" w:space="0" w:color="auto"/>
              </w:divBdr>
            </w:div>
          </w:divsChild>
        </w:div>
        <w:div w:id="1661301128">
          <w:marLeft w:val="0"/>
          <w:marRight w:val="0"/>
          <w:marTop w:val="0"/>
          <w:marBottom w:val="0"/>
          <w:divBdr>
            <w:top w:val="none" w:sz="0" w:space="0" w:color="auto"/>
            <w:left w:val="none" w:sz="0" w:space="0" w:color="auto"/>
            <w:bottom w:val="none" w:sz="0" w:space="0" w:color="auto"/>
            <w:right w:val="none" w:sz="0" w:space="0" w:color="auto"/>
          </w:divBdr>
          <w:divsChild>
            <w:div w:id="1851872825">
              <w:marLeft w:val="0"/>
              <w:marRight w:val="0"/>
              <w:marTop w:val="0"/>
              <w:marBottom w:val="0"/>
              <w:divBdr>
                <w:top w:val="none" w:sz="0" w:space="0" w:color="auto"/>
                <w:left w:val="none" w:sz="0" w:space="0" w:color="auto"/>
                <w:bottom w:val="none" w:sz="0" w:space="0" w:color="auto"/>
                <w:right w:val="none" w:sz="0" w:space="0" w:color="auto"/>
              </w:divBdr>
            </w:div>
          </w:divsChild>
        </w:div>
        <w:div w:id="1661807406">
          <w:marLeft w:val="0"/>
          <w:marRight w:val="0"/>
          <w:marTop w:val="0"/>
          <w:marBottom w:val="0"/>
          <w:divBdr>
            <w:top w:val="none" w:sz="0" w:space="0" w:color="auto"/>
            <w:left w:val="none" w:sz="0" w:space="0" w:color="auto"/>
            <w:bottom w:val="none" w:sz="0" w:space="0" w:color="auto"/>
            <w:right w:val="none" w:sz="0" w:space="0" w:color="auto"/>
          </w:divBdr>
          <w:divsChild>
            <w:div w:id="1516186463">
              <w:marLeft w:val="0"/>
              <w:marRight w:val="0"/>
              <w:marTop w:val="0"/>
              <w:marBottom w:val="0"/>
              <w:divBdr>
                <w:top w:val="none" w:sz="0" w:space="0" w:color="auto"/>
                <w:left w:val="none" w:sz="0" w:space="0" w:color="auto"/>
                <w:bottom w:val="none" w:sz="0" w:space="0" w:color="auto"/>
                <w:right w:val="none" w:sz="0" w:space="0" w:color="auto"/>
              </w:divBdr>
            </w:div>
          </w:divsChild>
        </w:div>
        <w:div w:id="1665815224">
          <w:marLeft w:val="0"/>
          <w:marRight w:val="0"/>
          <w:marTop w:val="0"/>
          <w:marBottom w:val="0"/>
          <w:divBdr>
            <w:top w:val="none" w:sz="0" w:space="0" w:color="auto"/>
            <w:left w:val="none" w:sz="0" w:space="0" w:color="auto"/>
            <w:bottom w:val="none" w:sz="0" w:space="0" w:color="auto"/>
            <w:right w:val="none" w:sz="0" w:space="0" w:color="auto"/>
          </w:divBdr>
          <w:divsChild>
            <w:div w:id="1444836833">
              <w:marLeft w:val="0"/>
              <w:marRight w:val="0"/>
              <w:marTop w:val="0"/>
              <w:marBottom w:val="0"/>
              <w:divBdr>
                <w:top w:val="none" w:sz="0" w:space="0" w:color="auto"/>
                <w:left w:val="none" w:sz="0" w:space="0" w:color="auto"/>
                <w:bottom w:val="none" w:sz="0" w:space="0" w:color="auto"/>
                <w:right w:val="none" w:sz="0" w:space="0" w:color="auto"/>
              </w:divBdr>
            </w:div>
          </w:divsChild>
        </w:div>
        <w:div w:id="1674338843">
          <w:marLeft w:val="0"/>
          <w:marRight w:val="0"/>
          <w:marTop w:val="0"/>
          <w:marBottom w:val="0"/>
          <w:divBdr>
            <w:top w:val="none" w:sz="0" w:space="0" w:color="auto"/>
            <w:left w:val="none" w:sz="0" w:space="0" w:color="auto"/>
            <w:bottom w:val="none" w:sz="0" w:space="0" w:color="auto"/>
            <w:right w:val="none" w:sz="0" w:space="0" w:color="auto"/>
          </w:divBdr>
          <w:divsChild>
            <w:div w:id="1756396352">
              <w:marLeft w:val="0"/>
              <w:marRight w:val="0"/>
              <w:marTop w:val="0"/>
              <w:marBottom w:val="0"/>
              <w:divBdr>
                <w:top w:val="none" w:sz="0" w:space="0" w:color="auto"/>
                <w:left w:val="none" w:sz="0" w:space="0" w:color="auto"/>
                <w:bottom w:val="none" w:sz="0" w:space="0" w:color="auto"/>
                <w:right w:val="none" w:sz="0" w:space="0" w:color="auto"/>
              </w:divBdr>
            </w:div>
          </w:divsChild>
        </w:div>
        <w:div w:id="1674994071">
          <w:marLeft w:val="0"/>
          <w:marRight w:val="0"/>
          <w:marTop w:val="0"/>
          <w:marBottom w:val="0"/>
          <w:divBdr>
            <w:top w:val="none" w:sz="0" w:space="0" w:color="auto"/>
            <w:left w:val="none" w:sz="0" w:space="0" w:color="auto"/>
            <w:bottom w:val="none" w:sz="0" w:space="0" w:color="auto"/>
            <w:right w:val="none" w:sz="0" w:space="0" w:color="auto"/>
          </w:divBdr>
          <w:divsChild>
            <w:div w:id="601375991">
              <w:marLeft w:val="0"/>
              <w:marRight w:val="0"/>
              <w:marTop w:val="0"/>
              <w:marBottom w:val="0"/>
              <w:divBdr>
                <w:top w:val="none" w:sz="0" w:space="0" w:color="auto"/>
                <w:left w:val="none" w:sz="0" w:space="0" w:color="auto"/>
                <w:bottom w:val="none" w:sz="0" w:space="0" w:color="auto"/>
                <w:right w:val="none" w:sz="0" w:space="0" w:color="auto"/>
              </w:divBdr>
            </w:div>
          </w:divsChild>
        </w:div>
        <w:div w:id="1689791348">
          <w:marLeft w:val="0"/>
          <w:marRight w:val="0"/>
          <w:marTop w:val="0"/>
          <w:marBottom w:val="0"/>
          <w:divBdr>
            <w:top w:val="none" w:sz="0" w:space="0" w:color="auto"/>
            <w:left w:val="none" w:sz="0" w:space="0" w:color="auto"/>
            <w:bottom w:val="none" w:sz="0" w:space="0" w:color="auto"/>
            <w:right w:val="none" w:sz="0" w:space="0" w:color="auto"/>
          </w:divBdr>
          <w:divsChild>
            <w:div w:id="1912079853">
              <w:marLeft w:val="0"/>
              <w:marRight w:val="0"/>
              <w:marTop w:val="0"/>
              <w:marBottom w:val="0"/>
              <w:divBdr>
                <w:top w:val="none" w:sz="0" w:space="0" w:color="auto"/>
                <w:left w:val="none" w:sz="0" w:space="0" w:color="auto"/>
                <w:bottom w:val="none" w:sz="0" w:space="0" w:color="auto"/>
                <w:right w:val="none" w:sz="0" w:space="0" w:color="auto"/>
              </w:divBdr>
            </w:div>
          </w:divsChild>
        </w:div>
        <w:div w:id="1691712089">
          <w:marLeft w:val="0"/>
          <w:marRight w:val="0"/>
          <w:marTop w:val="0"/>
          <w:marBottom w:val="0"/>
          <w:divBdr>
            <w:top w:val="none" w:sz="0" w:space="0" w:color="auto"/>
            <w:left w:val="none" w:sz="0" w:space="0" w:color="auto"/>
            <w:bottom w:val="none" w:sz="0" w:space="0" w:color="auto"/>
            <w:right w:val="none" w:sz="0" w:space="0" w:color="auto"/>
          </w:divBdr>
          <w:divsChild>
            <w:div w:id="1807116751">
              <w:marLeft w:val="0"/>
              <w:marRight w:val="0"/>
              <w:marTop w:val="0"/>
              <w:marBottom w:val="0"/>
              <w:divBdr>
                <w:top w:val="none" w:sz="0" w:space="0" w:color="auto"/>
                <w:left w:val="none" w:sz="0" w:space="0" w:color="auto"/>
                <w:bottom w:val="none" w:sz="0" w:space="0" w:color="auto"/>
                <w:right w:val="none" w:sz="0" w:space="0" w:color="auto"/>
              </w:divBdr>
            </w:div>
          </w:divsChild>
        </w:div>
        <w:div w:id="1691762585">
          <w:marLeft w:val="0"/>
          <w:marRight w:val="0"/>
          <w:marTop w:val="0"/>
          <w:marBottom w:val="0"/>
          <w:divBdr>
            <w:top w:val="none" w:sz="0" w:space="0" w:color="auto"/>
            <w:left w:val="none" w:sz="0" w:space="0" w:color="auto"/>
            <w:bottom w:val="none" w:sz="0" w:space="0" w:color="auto"/>
            <w:right w:val="none" w:sz="0" w:space="0" w:color="auto"/>
          </w:divBdr>
          <w:divsChild>
            <w:div w:id="1534073270">
              <w:marLeft w:val="0"/>
              <w:marRight w:val="0"/>
              <w:marTop w:val="0"/>
              <w:marBottom w:val="0"/>
              <w:divBdr>
                <w:top w:val="none" w:sz="0" w:space="0" w:color="auto"/>
                <w:left w:val="none" w:sz="0" w:space="0" w:color="auto"/>
                <w:bottom w:val="none" w:sz="0" w:space="0" w:color="auto"/>
                <w:right w:val="none" w:sz="0" w:space="0" w:color="auto"/>
              </w:divBdr>
            </w:div>
          </w:divsChild>
        </w:div>
        <w:div w:id="1693149599">
          <w:marLeft w:val="0"/>
          <w:marRight w:val="0"/>
          <w:marTop w:val="0"/>
          <w:marBottom w:val="0"/>
          <w:divBdr>
            <w:top w:val="none" w:sz="0" w:space="0" w:color="auto"/>
            <w:left w:val="none" w:sz="0" w:space="0" w:color="auto"/>
            <w:bottom w:val="none" w:sz="0" w:space="0" w:color="auto"/>
            <w:right w:val="none" w:sz="0" w:space="0" w:color="auto"/>
          </w:divBdr>
          <w:divsChild>
            <w:div w:id="439647106">
              <w:marLeft w:val="0"/>
              <w:marRight w:val="0"/>
              <w:marTop w:val="0"/>
              <w:marBottom w:val="0"/>
              <w:divBdr>
                <w:top w:val="none" w:sz="0" w:space="0" w:color="auto"/>
                <w:left w:val="none" w:sz="0" w:space="0" w:color="auto"/>
                <w:bottom w:val="none" w:sz="0" w:space="0" w:color="auto"/>
                <w:right w:val="none" w:sz="0" w:space="0" w:color="auto"/>
              </w:divBdr>
            </w:div>
          </w:divsChild>
        </w:div>
        <w:div w:id="1697389177">
          <w:marLeft w:val="0"/>
          <w:marRight w:val="0"/>
          <w:marTop w:val="0"/>
          <w:marBottom w:val="0"/>
          <w:divBdr>
            <w:top w:val="none" w:sz="0" w:space="0" w:color="auto"/>
            <w:left w:val="none" w:sz="0" w:space="0" w:color="auto"/>
            <w:bottom w:val="none" w:sz="0" w:space="0" w:color="auto"/>
            <w:right w:val="none" w:sz="0" w:space="0" w:color="auto"/>
          </w:divBdr>
          <w:divsChild>
            <w:div w:id="244150062">
              <w:marLeft w:val="0"/>
              <w:marRight w:val="0"/>
              <w:marTop w:val="0"/>
              <w:marBottom w:val="0"/>
              <w:divBdr>
                <w:top w:val="none" w:sz="0" w:space="0" w:color="auto"/>
                <w:left w:val="none" w:sz="0" w:space="0" w:color="auto"/>
                <w:bottom w:val="none" w:sz="0" w:space="0" w:color="auto"/>
                <w:right w:val="none" w:sz="0" w:space="0" w:color="auto"/>
              </w:divBdr>
            </w:div>
          </w:divsChild>
        </w:div>
        <w:div w:id="1697777547">
          <w:marLeft w:val="0"/>
          <w:marRight w:val="0"/>
          <w:marTop w:val="0"/>
          <w:marBottom w:val="0"/>
          <w:divBdr>
            <w:top w:val="none" w:sz="0" w:space="0" w:color="auto"/>
            <w:left w:val="none" w:sz="0" w:space="0" w:color="auto"/>
            <w:bottom w:val="none" w:sz="0" w:space="0" w:color="auto"/>
            <w:right w:val="none" w:sz="0" w:space="0" w:color="auto"/>
          </w:divBdr>
          <w:divsChild>
            <w:div w:id="2111201096">
              <w:marLeft w:val="0"/>
              <w:marRight w:val="0"/>
              <w:marTop w:val="0"/>
              <w:marBottom w:val="0"/>
              <w:divBdr>
                <w:top w:val="none" w:sz="0" w:space="0" w:color="auto"/>
                <w:left w:val="none" w:sz="0" w:space="0" w:color="auto"/>
                <w:bottom w:val="none" w:sz="0" w:space="0" w:color="auto"/>
                <w:right w:val="none" w:sz="0" w:space="0" w:color="auto"/>
              </w:divBdr>
            </w:div>
          </w:divsChild>
        </w:div>
        <w:div w:id="1699961886">
          <w:marLeft w:val="0"/>
          <w:marRight w:val="0"/>
          <w:marTop w:val="0"/>
          <w:marBottom w:val="0"/>
          <w:divBdr>
            <w:top w:val="none" w:sz="0" w:space="0" w:color="auto"/>
            <w:left w:val="none" w:sz="0" w:space="0" w:color="auto"/>
            <w:bottom w:val="none" w:sz="0" w:space="0" w:color="auto"/>
            <w:right w:val="none" w:sz="0" w:space="0" w:color="auto"/>
          </w:divBdr>
          <w:divsChild>
            <w:div w:id="469829819">
              <w:marLeft w:val="0"/>
              <w:marRight w:val="0"/>
              <w:marTop w:val="0"/>
              <w:marBottom w:val="0"/>
              <w:divBdr>
                <w:top w:val="none" w:sz="0" w:space="0" w:color="auto"/>
                <w:left w:val="none" w:sz="0" w:space="0" w:color="auto"/>
                <w:bottom w:val="none" w:sz="0" w:space="0" w:color="auto"/>
                <w:right w:val="none" w:sz="0" w:space="0" w:color="auto"/>
              </w:divBdr>
            </w:div>
          </w:divsChild>
        </w:div>
        <w:div w:id="1705521368">
          <w:marLeft w:val="0"/>
          <w:marRight w:val="0"/>
          <w:marTop w:val="0"/>
          <w:marBottom w:val="0"/>
          <w:divBdr>
            <w:top w:val="none" w:sz="0" w:space="0" w:color="auto"/>
            <w:left w:val="none" w:sz="0" w:space="0" w:color="auto"/>
            <w:bottom w:val="none" w:sz="0" w:space="0" w:color="auto"/>
            <w:right w:val="none" w:sz="0" w:space="0" w:color="auto"/>
          </w:divBdr>
          <w:divsChild>
            <w:div w:id="1966042019">
              <w:marLeft w:val="0"/>
              <w:marRight w:val="0"/>
              <w:marTop w:val="0"/>
              <w:marBottom w:val="0"/>
              <w:divBdr>
                <w:top w:val="none" w:sz="0" w:space="0" w:color="auto"/>
                <w:left w:val="none" w:sz="0" w:space="0" w:color="auto"/>
                <w:bottom w:val="none" w:sz="0" w:space="0" w:color="auto"/>
                <w:right w:val="none" w:sz="0" w:space="0" w:color="auto"/>
              </w:divBdr>
            </w:div>
          </w:divsChild>
        </w:div>
        <w:div w:id="1705905410">
          <w:marLeft w:val="0"/>
          <w:marRight w:val="0"/>
          <w:marTop w:val="0"/>
          <w:marBottom w:val="0"/>
          <w:divBdr>
            <w:top w:val="none" w:sz="0" w:space="0" w:color="auto"/>
            <w:left w:val="none" w:sz="0" w:space="0" w:color="auto"/>
            <w:bottom w:val="none" w:sz="0" w:space="0" w:color="auto"/>
            <w:right w:val="none" w:sz="0" w:space="0" w:color="auto"/>
          </w:divBdr>
          <w:divsChild>
            <w:div w:id="989752167">
              <w:marLeft w:val="0"/>
              <w:marRight w:val="0"/>
              <w:marTop w:val="0"/>
              <w:marBottom w:val="0"/>
              <w:divBdr>
                <w:top w:val="none" w:sz="0" w:space="0" w:color="auto"/>
                <w:left w:val="none" w:sz="0" w:space="0" w:color="auto"/>
                <w:bottom w:val="none" w:sz="0" w:space="0" w:color="auto"/>
                <w:right w:val="none" w:sz="0" w:space="0" w:color="auto"/>
              </w:divBdr>
            </w:div>
          </w:divsChild>
        </w:div>
        <w:div w:id="1706247031">
          <w:marLeft w:val="0"/>
          <w:marRight w:val="0"/>
          <w:marTop w:val="0"/>
          <w:marBottom w:val="0"/>
          <w:divBdr>
            <w:top w:val="none" w:sz="0" w:space="0" w:color="auto"/>
            <w:left w:val="none" w:sz="0" w:space="0" w:color="auto"/>
            <w:bottom w:val="none" w:sz="0" w:space="0" w:color="auto"/>
            <w:right w:val="none" w:sz="0" w:space="0" w:color="auto"/>
          </w:divBdr>
          <w:divsChild>
            <w:div w:id="816847910">
              <w:marLeft w:val="0"/>
              <w:marRight w:val="0"/>
              <w:marTop w:val="0"/>
              <w:marBottom w:val="0"/>
              <w:divBdr>
                <w:top w:val="none" w:sz="0" w:space="0" w:color="auto"/>
                <w:left w:val="none" w:sz="0" w:space="0" w:color="auto"/>
                <w:bottom w:val="none" w:sz="0" w:space="0" w:color="auto"/>
                <w:right w:val="none" w:sz="0" w:space="0" w:color="auto"/>
              </w:divBdr>
            </w:div>
          </w:divsChild>
        </w:div>
        <w:div w:id="1708217432">
          <w:marLeft w:val="0"/>
          <w:marRight w:val="0"/>
          <w:marTop w:val="0"/>
          <w:marBottom w:val="0"/>
          <w:divBdr>
            <w:top w:val="none" w:sz="0" w:space="0" w:color="auto"/>
            <w:left w:val="none" w:sz="0" w:space="0" w:color="auto"/>
            <w:bottom w:val="none" w:sz="0" w:space="0" w:color="auto"/>
            <w:right w:val="none" w:sz="0" w:space="0" w:color="auto"/>
          </w:divBdr>
          <w:divsChild>
            <w:div w:id="302319676">
              <w:marLeft w:val="0"/>
              <w:marRight w:val="0"/>
              <w:marTop w:val="0"/>
              <w:marBottom w:val="0"/>
              <w:divBdr>
                <w:top w:val="none" w:sz="0" w:space="0" w:color="auto"/>
                <w:left w:val="none" w:sz="0" w:space="0" w:color="auto"/>
                <w:bottom w:val="none" w:sz="0" w:space="0" w:color="auto"/>
                <w:right w:val="none" w:sz="0" w:space="0" w:color="auto"/>
              </w:divBdr>
            </w:div>
          </w:divsChild>
        </w:div>
        <w:div w:id="1714041314">
          <w:marLeft w:val="0"/>
          <w:marRight w:val="0"/>
          <w:marTop w:val="0"/>
          <w:marBottom w:val="0"/>
          <w:divBdr>
            <w:top w:val="none" w:sz="0" w:space="0" w:color="auto"/>
            <w:left w:val="none" w:sz="0" w:space="0" w:color="auto"/>
            <w:bottom w:val="none" w:sz="0" w:space="0" w:color="auto"/>
            <w:right w:val="none" w:sz="0" w:space="0" w:color="auto"/>
          </w:divBdr>
          <w:divsChild>
            <w:div w:id="264382660">
              <w:marLeft w:val="0"/>
              <w:marRight w:val="0"/>
              <w:marTop w:val="0"/>
              <w:marBottom w:val="0"/>
              <w:divBdr>
                <w:top w:val="none" w:sz="0" w:space="0" w:color="auto"/>
                <w:left w:val="none" w:sz="0" w:space="0" w:color="auto"/>
                <w:bottom w:val="none" w:sz="0" w:space="0" w:color="auto"/>
                <w:right w:val="none" w:sz="0" w:space="0" w:color="auto"/>
              </w:divBdr>
            </w:div>
            <w:div w:id="1720934694">
              <w:marLeft w:val="0"/>
              <w:marRight w:val="0"/>
              <w:marTop w:val="0"/>
              <w:marBottom w:val="0"/>
              <w:divBdr>
                <w:top w:val="none" w:sz="0" w:space="0" w:color="auto"/>
                <w:left w:val="none" w:sz="0" w:space="0" w:color="auto"/>
                <w:bottom w:val="none" w:sz="0" w:space="0" w:color="auto"/>
                <w:right w:val="none" w:sz="0" w:space="0" w:color="auto"/>
              </w:divBdr>
            </w:div>
            <w:div w:id="1872064602">
              <w:marLeft w:val="0"/>
              <w:marRight w:val="0"/>
              <w:marTop w:val="0"/>
              <w:marBottom w:val="0"/>
              <w:divBdr>
                <w:top w:val="none" w:sz="0" w:space="0" w:color="auto"/>
                <w:left w:val="none" w:sz="0" w:space="0" w:color="auto"/>
                <w:bottom w:val="none" w:sz="0" w:space="0" w:color="auto"/>
                <w:right w:val="none" w:sz="0" w:space="0" w:color="auto"/>
              </w:divBdr>
            </w:div>
          </w:divsChild>
        </w:div>
        <w:div w:id="1715038771">
          <w:marLeft w:val="0"/>
          <w:marRight w:val="0"/>
          <w:marTop w:val="0"/>
          <w:marBottom w:val="0"/>
          <w:divBdr>
            <w:top w:val="none" w:sz="0" w:space="0" w:color="auto"/>
            <w:left w:val="none" w:sz="0" w:space="0" w:color="auto"/>
            <w:bottom w:val="none" w:sz="0" w:space="0" w:color="auto"/>
            <w:right w:val="none" w:sz="0" w:space="0" w:color="auto"/>
          </w:divBdr>
          <w:divsChild>
            <w:div w:id="1563448752">
              <w:marLeft w:val="0"/>
              <w:marRight w:val="0"/>
              <w:marTop w:val="0"/>
              <w:marBottom w:val="0"/>
              <w:divBdr>
                <w:top w:val="none" w:sz="0" w:space="0" w:color="auto"/>
                <w:left w:val="none" w:sz="0" w:space="0" w:color="auto"/>
                <w:bottom w:val="none" w:sz="0" w:space="0" w:color="auto"/>
                <w:right w:val="none" w:sz="0" w:space="0" w:color="auto"/>
              </w:divBdr>
            </w:div>
          </w:divsChild>
        </w:div>
        <w:div w:id="1718356357">
          <w:marLeft w:val="0"/>
          <w:marRight w:val="0"/>
          <w:marTop w:val="0"/>
          <w:marBottom w:val="0"/>
          <w:divBdr>
            <w:top w:val="none" w:sz="0" w:space="0" w:color="auto"/>
            <w:left w:val="none" w:sz="0" w:space="0" w:color="auto"/>
            <w:bottom w:val="none" w:sz="0" w:space="0" w:color="auto"/>
            <w:right w:val="none" w:sz="0" w:space="0" w:color="auto"/>
          </w:divBdr>
          <w:divsChild>
            <w:div w:id="1291403254">
              <w:marLeft w:val="0"/>
              <w:marRight w:val="0"/>
              <w:marTop w:val="0"/>
              <w:marBottom w:val="0"/>
              <w:divBdr>
                <w:top w:val="none" w:sz="0" w:space="0" w:color="auto"/>
                <w:left w:val="none" w:sz="0" w:space="0" w:color="auto"/>
                <w:bottom w:val="none" w:sz="0" w:space="0" w:color="auto"/>
                <w:right w:val="none" w:sz="0" w:space="0" w:color="auto"/>
              </w:divBdr>
            </w:div>
          </w:divsChild>
        </w:div>
        <w:div w:id="1719233309">
          <w:marLeft w:val="0"/>
          <w:marRight w:val="0"/>
          <w:marTop w:val="0"/>
          <w:marBottom w:val="0"/>
          <w:divBdr>
            <w:top w:val="none" w:sz="0" w:space="0" w:color="auto"/>
            <w:left w:val="none" w:sz="0" w:space="0" w:color="auto"/>
            <w:bottom w:val="none" w:sz="0" w:space="0" w:color="auto"/>
            <w:right w:val="none" w:sz="0" w:space="0" w:color="auto"/>
          </w:divBdr>
          <w:divsChild>
            <w:div w:id="1459685246">
              <w:marLeft w:val="0"/>
              <w:marRight w:val="0"/>
              <w:marTop w:val="0"/>
              <w:marBottom w:val="0"/>
              <w:divBdr>
                <w:top w:val="none" w:sz="0" w:space="0" w:color="auto"/>
                <w:left w:val="none" w:sz="0" w:space="0" w:color="auto"/>
                <w:bottom w:val="none" w:sz="0" w:space="0" w:color="auto"/>
                <w:right w:val="none" w:sz="0" w:space="0" w:color="auto"/>
              </w:divBdr>
            </w:div>
          </w:divsChild>
        </w:div>
        <w:div w:id="1720863501">
          <w:marLeft w:val="0"/>
          <w:marRight w:val="0"/>
          <w:marTop w:val="0"/>
          <w:marBottom w:val="0"/>
          <w:divBdr>
            <w:top w:val="none" w:sz="0" w:space="0" w:color="auto"/>
            <w:left w:val="none" w:sz="0" w:space="0" w:color="auto"/>
            <w:bottom w:val="none" w:sz="0" w:space="0" w:color="auto"/>
            <w:right w:val="none" w:sz="0" w:space="0" w:color="auto"/>
          </w:divBdr>
          <w:divsChild>
            <w:div w:id="1322853688">
              <w:marLeft w:val="0"/>
              <w:marRight w:val="0"/>
              <w:marTop w:val="0"/>
              <w:marBottom w:val="0"/>
              <w:divBdr>
                <w:top w:val="none" w:sz="0" w:space="0" w:color="auto"/>
                <w:left w:val="none" w:sz="0" w:space="0" w:color="auto"/>
                <w:bottom w:val="none" w:sz="0" w:space="0" w:color="auto"/>
                <w:right w:val="none" w:sz="0" w:space="0" w:color="auto"/>
              </w:divBdr>
            </w:div>
          </w:divsChild>
        </w:div>
        <w:div w:id="1721782545">
          <w:marLeft w:val="0"/>
          <w:marRight w:val="0"/>
          <w:marTop w:val="0"/>
          <w:marBottom w:val="0"/>
          <w:divBdr>
            <w:top w:val="none" w:sz="0" w:space="0" w:color="auto"/>
            <w:left w:val="none" w:sz="0" w:space="0" w:color="auto"/>
            <w:bottom w:val="none" w:sz="0" w:space="0" w:color="auto"/>
            <w:right w:val="none" w:sz="0" w:space="0" w:color="auto"/>
          </w:divBdr>
          <w:divsChild>
            <w:div w:id="1666322773">
              <w:marLeft w:val="0"/>
              <w:marRight w:val="0"/>
              <w:marTop w:val="0"/>
              <w:marBottom w:val="0"/>
              <w:divBdr>
                <w:top w:val="none" w:sz="0" w:space="0" w:color="auto"/>
                <w:left w:val="none" w:sz="0" w:space="0" w:color="auto"/>
                <w:bottom w:val="none" w:sz="0" w:space="0" w:color="auto"/>
                <w:right w:val="none" w:sz="0" w:space="0" w:color="auto"/>
              </w:divBdr>
            </w:div>
          </w:divsChild>
        </w:div>
        <w:div w:id="1730617367">
          <w:marLeft w:val="0"/>
          <w:marRight w:val="0"/>
          <w:marTop w:val="0"/>
          <w:marBottom w:val="0"/>
          <w:divBdr>
            <w:top w:val="none" w:sz="0" w:space="0" w:color="auto"/>
            <w:left w:val="none" w:sz="0" w:space="0" w:color="auto"/>
            <w:bottom w:val="none" w:sz="0" w:space="0" w:color="auto"/>
            <w:right w:val="none" w:sz="0" w:space="0" w:color="auto"/>
          </w:divBdr>
          <w:divsChild>
            <w:div w:id="1542547382">
              <w:marLeft w:val="0"/>
              <w:marRight w:val="0"/>
              <w:marTop w:val="0"/>
              <w:marBottom w:val="0"/>
              <w:divBdr>
                <w:top w:val="none" w:sz="0" w:space="0" w:color="auto"/>
                <w:left w:val="none" w:sz="0" w:space="0" w:color="auto"/>
                <w:bottom w:val="none" w:sz="0" w:space="0" w:color="auto"/>
                <w:right w:val="none" w:sz="0" w:space="0" w:color="auto"/>
              </w:divBdr>
            </w:div>
          </w:divsChild>
        </w:div>
        <w:div w:id="1730957234">
          <w:marLeft w:val="0"/>
          <w:marRight w:val="0"/>
          <w:marTop w:val="0"/>
          <w:marBottom w:val="0"/>
          <w:divBdr>
            <w:top w:val="none" w:sz="0" w:space="0" w:color="auto"/>
            <w:left w:val="none" w:sz="0" w:space="0" w:color="auto"/>
            <w:bottom w:val="none" w:sz="0" w:space="0" w:color="auto"/>
            <w:right w:val="none" w:sz="0" w:space="0" w:color="auto"/>
          </w:divBdr>
          <w:divsChild>
            <w:div w:id="296961575">
              <w:marLeft w:val="0"/>
              <w:marRight w:val="0"/>
              <w:marTop w:val="0"/>
              <w:marBottom w:val="0"/>
              <w:divBdr>
                <w:top w:val="none" w:sz="0" w:space="0" w:color="auto"/>
                <w:left w:val="none" w:sz="0" w:space="0" w:color="auto"/>
                <w:bottom w:val="none" w:sz="0" w:space="0" w:color="auto"/>
                <w:right w:val="none" w:sz="0" w:space="0" w:color="auto"/>
              </w:divBdr>
            </w:div>
          </w:divsChild>
        </w:div>
        <w:div w:id="1731609317">
          <w:marLeft w:val="0"/>
          <w:marRight w:val="0"/>
          <w:marTop w:val="0"/>
          <w:marBottom w:val="0"/>
          <w:divBdr>
            <w:top w:val="none" w:sz="0" w:space="0" w:color="auto"/>
            <w:left w:val="none" w:sz="0" w:space="0" w:color="auto"/>
            <w:bottom w:val="none" w:sz="0" w:space="0" w:color="auto"/>
            <w:right w:val="none" w:sz="0" w:space="0" w:color="auto"/>
          </w:divBdr>
          <w:divsChild>
            <w:div w:id="1555312833">
              <w:marLeft w:val="0"/>
              <w:marRight w:val="0"/>
              <w:marTop w:val="0"/>
              <w:marBottom w:val="0"/>
              <w:divBdr>
                <w:top w:val="none" w:sz="0" w:space="0" w:color="auto"/>
                <w:left w:val="none" w:sz="0" w:space="0" w:color="auto"/>
                <w:bottom w:val="none" w:sz="0" w:space="0" w:color="auto"/>
                <w:right w:val="none" w:sz="0" w:space="0" w:color="auto"/>
              </w:divBdr>
            </w:div>
          </w:divsChild>
        </w:div>
        <w:div w:id="1732922291">
          <w:marLeft w:val="0"/>
          <w:marRight w:val="0"/>
          <w:marTop w:val="0"/>
          <w:marBottom w:val="0"/>
          <w:divBdr>
            <w:top w:val="none" w:sz="0" w:space="0" w:color="auto"/>
            <w:left w:val="none" w:sz="0" w:space="0" w:color="auto"/>
            <w:bottom w:val="none" w:sz="0" w:space="0" w:color="auto"/>
            <w:right w:val="none" w:sz="0" w:space="0" w:color="auto"/>
          </w:divBdr>
          <w:divsChild>
            <w:div w:id="703486101">
              <w:marLeft w:val="0"/>
              <w:marRight w:val="0"/>
              <w:marTop w:val="0"/>
              <w:marBottom w:val="0"/>
              <w:divBdr>
                <w:top w:val="none" w:sz="0" w:space="0" w:color="auto"/>
                <w:left w:val="none" w:sz="0" w:space="0" w:color="auto"/>
                <w:bottom w:val="none" w:sz="0" w:space="0" w:color="auto"/>
                <w:right w:val="none" w:sz="0" w:space="0" w:color="auto"/>
              </w:divBdr>
            </w:div>
          </w:divsChild>
        </w:div>
        <w:div w:id="1735548817">
          <w:marLeft w:val="0"/>
          <w:marRight w:val="0"/>
          <w:marTop w:val="0"/>
          <w:marBottom w:val="0"/>
          <w:divBdr>
            <w:top w:val="none" w:sz="0" w:space="0" w:color="auto"/>
            <w:left w:val="none" w:sz="0" w:space="0" w:color="auto"/>
            <w:bottom w:val="none" w:sz="0" w:space="0" w:color="auto"/>
            <w:right w:val="none" w:sz="0" w:space="0" w:color="auto"/>
          </w:divBdr>
          <w:divsChild>
            <w:div w:id="985860356">
              <w:marLeft w:val="0"/>
              <w:marRight w:val="0"/>
              <w:marTop w:val="0"/>
              <w:marBottom w:val="0"/>
              <w:divBdr>
                <w:top w:val="none" w:sz="0" w:space="0" w:color="auto"/>
                <w:left w:val="none" w:sz="0" w:space="0" w:color="auto"/>
                <w:bottom w:val="none" w:sz="0" w:space="0" w:color="auto"/>
                <w:right w:val="none" w:sz="0" w:space="0" w:color="auto"/>
              </w:divBdr>
            </w:div>
          </w:divsChild>
        </w:div>
        <w:div w:id="1735659058">
          <w:marLeft w:val="0"/>
          <w:marRight w:val="0"/>
          <w:marTop w:val="0"/>
          <w:marBottom w:val="0"/>
          <w:divBdr>
            <w:top w:val="none" w:sz="0" w:space="0" w:color="auto"/>
            <w:left w:val="none" w:sz="0" w:space="0" w:color="auto"/>
            <w:bottom w:val="none" w:sz="0" w:space="0" w:color="auto"/>
            <w:right w:val="none" w:sz="0" w:space="0" w:color="auto"/>
          </w:divBdr>
          <w:divsChild>
            <w:div w:id="246422464">
              <w:marLeft w:val="0"/>
              <w:marRight w:val="0"/>
              <w:marTop w:val="0"/>
              <w:marBottom w:val="0"/>
              <w:divBdr>
                <w:top w:val="none" w:sz="0" w:space="0" w:color="auto"/>
                <w:left w:val="none" w:sz="0" w:space="0" w:color="auto"/>
                <w:bottom w:val="none" w:sz="0" w:space="0" w:color="auto"/>
                <w:right w:val="none" w:sz="0" w:space="0" w:color="auto"/>
              </w:divBdr>
            </w:div>
            <w:div w:id="749086665">
              <w:marLeft w:val="0"/>
              <w:marRight w:val="0"/>
              <w:marTop w:val="0"/>
              <w:marBottom w:val="0"/>
              <w:divBdr>
                <w:top w:val="none" w:sz="0" w:space="0" w:color="auto"/>
                <w:left w:val="none" w:sz="0" w:space="0" w:color="auto"/>
                <w:bottom w:val="none" w:sz="0" w:space="0" w:color="auto"/>
                <w:right w:val="none" w:sz="0" w:space="0" w:color="auto"/>
              </w:divBdr>
            </w:div>
            <w:div w:id="1874419766">
              <w:marLeft w:val="0"/>
              <w:marRight w:val="0"/>
              <w:marTop w:val="0"/>
              <w:marBottom w:val="0"/>
              <w:divBdr>
                <w:top w:val="none" w:sz="0" w:space="0" w:color="auto"/>
                <w:left w:val="none" w:sz="0" w:space="0" w:color="auto"/>
                <w:bottom w:val="none" w:sz="0" w:space="0" w:color="auto"/>
                <w:right w:val="none" w:sz="0" w:space="0" w:color="auto"/>
              </w:divBdr>
            </w:div>
          </w:divsChild>
        </w:div>
        <w:div w:id="1736195465">
          <w:marLeft w:val="0"/>
          <w:marRight w:val="0"/>
          <w:marTop w:val="0"/>
          <w:marBottom w:val="0"/>
          <w:divBdr>
            <w:top w:val="none" w:sz="0" w:space="0" w:color="auto"/>
            <w:left w:val="none" w:sz="0" w:space="0" w:color="auto"/>
            <w:bottom w:val="none" w:sz="0" w:space="0" w:color="auto"/>
            <w:right w:val="none" w:sz="0" w:space="0" w:color="auto"/>
          </w:divBdr>
          <w:divsChild>
            <w:div w:id="821696052">
              <w:marLeft w:val="0"/>
              <w:marRight w:val="0"/>
              <w:marTop w:val="0"/>
              <w:marBottom w:val="0"/>
              <w:divBdr>
                <w:top w:val="none" w:sz="0" w:space="0" w:color="auto"/>
                <w:left w:val="none" w:sz="0" w:space="0" w:color="auto"/>
                <w:bottom w:val="none" w:sz="0" w:space="0" w:color="auto"/>
                <w:right w:val="none" w:sz="0" w:space="0" w:color="auto"/>
              </w:divBdr>
            </w:div>
          </w:divsChild>
        </w:div>
        <w:div w:id="1739132334">
          <w:marLeft w:val="0"/>
          <w:marRight w:val="0"/>
          <w:marTop w:val="0"/>
          <w:marBottom w:val="0"/>
          <w:divBdr>
            <w:top w:val="none" w:sz="0" w:space="0" w:color="auto"/>
            <w:left w:val="none" w:sz="0" w:space="0" w:color="auto"/>
            <w:bottom w:val="none" w:sz="0" w:space="0" w:color="auto"/>
            <w:right w:val="none" w:sz="0" w:space="0" w:color="auto"/>
          </w:divBdr>
          <w:divsChild>
            <w:div w:id="1071780414">
              <w:marLeft w:val="0"/>
              <w:marRight w:val="0"/>
              <w:marTop w:val="0"/>
              <w:marBottom w:val="0"/>
              <w:divBdr>
                <w:top w:val="none" w:sz="0" w:space="0" w:color="auto"/>
                <w:left w:val="none" w:sz="0" w:space="0" w:color="auto"/>
                <w:bottom w:val="none" w:sz="0" w:space="0" w:color="auto"/>
                <w:right w:val="none" w:sz="0" w:space="0" w:color="auto"/>
              </w:divBdr>
            </w:div>
          </w:divsChild>
        </w:div>
        <w:div w:id="1742486138">
          <w:marLeft w:val="0"/>
          <w:marRight w:val="0"/>
          <w:marTop w:val="0"/>
          <w:marBottom w:val="0"/>
          <w:divBdr>
            <w:top w:val="none" w:sz="0" w:space="0" w:color="auto"/>
            <w:left w:val="none" w:sz="0" w:space="0" w:color="auto"/>
            <w:bottom w:val="none" w:sz="0" w:space="0" w:color="auto"/>
            <w:right w:val="none" w:sz="0" w:space="0" w:color="auto"/>
          </w:divBdr>
          <w:divsChild>
            <w:div w:id="1686326317">
              <w:marLeft w:val="0"/>
              <w:marRight w:val="0"/>
              <w:marTop w:val="0"/>
              <w:marBottom w:val="0"/>
              <w:divBdr>
                <w:top w:val="none" w:sz="0" w:space="0" w:color="auto"/>
                <w:left w:val="none" w:sz="0" w:space="0" w:color="auto"/>
                <w:bottom w:val="none" w:sz="0" w:space="0" w:color="auto"/>
                <w:right w:val="none" w:sz="0" w:space="0" w:color="auto"/>
              </w:divBdr>
            </w:div>
          </w:divsChild>
        </w:div>
        <w:div w:id="1743869121">
          <w:marLeft w:val="0"/>
          <w:marRight w:val="0"/>
          <w:marTop w:val="0"/>
          <w:marBottom w:val="0"/>
          <w:divBdr>
            <w:top w:val="none" w:sz="0" w:space="0" w:color="auto"/>
            <w:left w:val="none" w:sz="0" w:space="0" w:color="auto"/>
            <w:bottom w:val="none" w:sz="0" w:space="0" w:color="auto"/>
            <w:right w:val="none" w:sz="0" w:space="0" w:color="auto"/>
          </w:divBdr>
          <w:divsChild>
            <w:div w:id="879315742">
              <w:marLeft w:val="0"/>
              <w:marRight w:val="0"/>
              <w:marTop w:val="0"/>
              <w:marBottom w:val="0"/>
              <w:divBdr>
                <w:top w:val="none" w:sz="0" w:space="0" w:color="auto"/>
                <w:left w:val="none" w:sz="0" w:space="0" w:color="auto"/>
                <w:bottom w:val="none" w:sz="0" w:space="0" w:color="auto"/>
                <w:right w:val="none" w:sz="0" w:space="0" w:color="auto"/>
              </w:divBdr>
            </w:div>
          </w:divsChild>
        </w:div>
        <w:div w:id="1745450459">
          <w:marLeft w:val="0"/>
          <w:marRight w:val="0"/>
          <w:marTop w:val="0"/>
          <w:marBottom w:val="0"/>
          <w:divBdr>
            <w:top w:val="none" w:sz="0" w:space="0" w:color="auto"/>
            <w:left w:val="none" w:sz="0" w:space="0" w:color="auto"/>
            <w:bottom w:val="none" w:sz="0" w:space="0" w:color="auto"/>
            <w:right w:val="none" w:sz="0" w:space="0" w:color="auto"/>
          </w:divBdr>
          <w:divsChild>
            <w:div w:id="2071339957">
              <w:marLeft w:val="0"/>
              <w:marRight w:val="0"/>
              <w:marTop w:val="0"/>
              <w:marBottom w:val="0"/>
              <w:divBdr>
                <w:top w:val="none" w:sz="0" w:space="0" w:color="auto"/>
                <w:left w:val="none" w:sz="0" w:space="0" w:color="auto"/>
                <w:bottom w:val="none" w:sz="0" w:space="0" w:color="auto"/>
                <w:right w:val="none" w:sz="0" w:space="0" w:color="auto"/>
              </w:divBdr>
            </w:div>
          </w:divsChild>
        </w:div>
        <w:div w:id="1745951643">
          <w:marLeft w:val="0"/>
          <w:marRight w:val="0"/>
          <w:marTop w:val="0"/>
          <w:marBottom w:val="0"/>
          <w:divBdr>
            <w:top w:val="none" w:sz="0" w:space="0" w:color="auto"/>
            <w:left w:val="none" w:sz="0" w:space="0" w:color="auto"/>
            <w:bottom w:val="none" w:sz="0" w:space="0" w:color="auto"/>
            <w:right w:val="none" w:sz="0" w:space="0" w:color="auto"/>
          </w:divBdr>
          <w:divsChild>
            <w:div w:id="249704404">
              <w:marLeft w:val="0"/>
              <w:marRight w:val="0"/>
              <w:marTop w:val="0"/>
              <w:marBottom w:val="0"/>
              <w:divBdr>
                <w:top w:val="none" w:sz="0" w:space="0" w:color="auto"/>
                <w:left w:val="none" w:sz="0" w:space="0" w:color="auto"/>
                <w:bottom w:val="none" w:sz="0" w:space="0" w:color="auto"/>
                <w:right w:val="none" w:sz="0" w:space="0" w:color="auto"/>
              </w:divBdr>
            </w:div>
          </w:divsChild>
        </w:div>
        <w:div w:id="1746800973">
          <w:marLeft w:val="0"/>
          <w:marRight w:val="0"/>
          <w:marTop w:val="0"/>
          <w:marBottom w:val="0"/>
          <w:divBdr>
            <w:top w:val="none" w:sz="0" w:space="0" w:color="auto"/>
            <w:left w:val="none" w:sz="0" w:space="0" w:color="auto"/>
            <w:bottom w:val="none" w:sz="0" w:space="0" w:color="auto"/>
            <w:right w:val="none" w:sz="0" w:space="0" w:color="auto"/>
          </w:divBdr>
          <w:divsChild>
            <w:div w:id="1175921672">
              <w:marLeft w:val="0"/>
              <w:marRight w:val="0"/>
              <w:marTop w:val="0"/>
              <w:marBottom w:val="0"/>
              <w:divBdr>
                <w:top w:val="none" w:sz="0" w:space="0" w:color="auto"/>
                <w:left w:val="none" w:sz="0" w:space="0" w:color="auto"/>
                <w:bottom w:val="none" w:sz="0" w:space="0" w:color="auto"/>
                <w:right w:val="none" w:sz="0" w:space="0" w:color="auto"/>
              </w:divBdr>
            </w:div>
          </w:divsChild>
        </w:div>
        <w:div w:id="1751006828">
          <w:marLeft w:val="0"/>
          <w:marRight w:val="0"/>
          <w:marTop w:val="0"/>
          <w:marBottom w:val="0"/>
          <w:divBdr>
            <w:top w:val="none" w:sz="0" w:space="0" w:color="auto"/>
            <w:left w:val="none" w:sz="0" w:space="0" w:color="auto"/>
            <w:bottom w:val="none" w:sz="0" w:space="0" w:color="auto"/>
            <w:right w:val="none" w:sz="0" w:space="0" w:color="auto"/>
          </w:divBdr>
          <w:divsChild>
            <w:div w:id="1850758279">
              <w:marLeft w:val="0"/>
              <w:marRight w:val="0"/>
              <w:marTop w:val="0"/>
              <w:marBottom w:val="0"/>
              <w:divBdr>
                <w:top w:val="none" w:sz="0" w:space="0" w:color="auto"/>
                <w:left w:val="none" w:sz="0" w:space="0" w:color="auto"/>
                <w:bottom w:val="none" w:sz="0" w:space="0" w:color="auto"/>
                <w:right w:val="none" w:sz="0" w:space="0" w:color="auto"/>
              </w:divBdr>
            </w:div>
          </w:divsChild>
        </w:div>
        <w:div w:id="1752041310">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754888540">
          <w:marLeft w:val="0"/>
          <w:marRight w:val="0"/>
          <w:marTop w:val="0"/>
          <w:marBottom w:val="0"/>
          <w:divBdr>
            <w:top w:val="none" w:sz="0" w:space="0" w:color="auto"/>
            <w:left w:val="none" w:sz="0" w:space="0" w:color="auto"/>
            <w:bottom w:val="none" w:sz="0" w:space="0" w:color="auto"/>
            <w:right w:val="none" w:sz="0" w:space="0" w:color="auto"/>
          </w:divBdr>
          <w:divsChild>
            <w:div w:id="897785724">
              <w:marLeft w:val="0"/>
              <w:marRight w:val="0"/>
              <w:marTop w:val="0"/>
              <w:marBottom w:val="0"/>
              <w:divBdr>
                <w:top w:val="none" w:sz="0" w:space="0" w:color="auto"/>
                <w:left w:val="none" w:sz="0" w:space="0" w:color="auto"/>
                <w:bottom w:val="none" w:sz="0" w:space="0" w:color="auto"/>
                <w:right w:val="none" w:sz="0" w:space="0" w:color="auto"/>
              </w:divBdr>
            </w:div>
          </w:divsChild>
        </w:div>
        <w:div w:id="1756785386">
          <w:marLeft w:val="0"/>
          <w:marRight w:val="0"/>
          <w:marTop w:val="0"/>
          <w:marBottom w:val="0"/>
          <w:divBdr>
            <w:top w:val="none" w:sz="0" w:space="0" w:color="auto"/>
            <w:left w:val="none" w:sz="0" w:space="0" w:color="auto"/>
            <w:bottom w:val="none" w:sz="0" w:space="0" w:color="auto"/>
            <w:right w:val="none" w:sz="0" w:space="0" w:color="auto"/>
          </w:divBdr>
          <w:divsChild>
            <w:div w:id="1838573371">
              <w:marLeft w:val="0"/>
              <w:marRight w:val="0"/>
              <w:marTop w:val="0"/>
              <w:marBottom w:val="0"/>
              <w:divBdr>
                <w:top w:val="none" w:sz="0" w:space="0" w:color="auto"/>
                <w:left w:val="none" w:sz="0" w:space="0" w:color="auto"/>
                <w:bottom w:val="none" w:sz="0" w:space="0" w:color="auto"/>
                <w:right w:val="none" w:sz="0" w:space="0" w:color="auto"/>
              </w:divBdr>
            </w:div>
          </w:divsChild>
        </w:div>
        <w:div w:id="1759868430">
          <w:marLeft w:val="0"/>
          <w:marRight w:val="0"/>
          <w:marTop w:val="0"/>
          <w:marBottom w:val="0"/>
          <w:divBdr>
            <w:top w:val="none" w:sz="0" w:space="0" w:color="auto"/>
            <w:left w:val="none" w:sz="0" w:space="0" w:color="auto"/>
            <w:bottom w:val="none" w:sz="0" w:space="0" w:color="auto"/>
            <w:right w:val="none" w:sz="0" w:space="0" w:color="auto"/>
          </w:divBdr>
          <w:divsChild>
            <w:div w:id="238366849">
              <w:marLeft w:val="0"/>
              <w:marRight w:val="0"/>
              <w:marTop w:val="0"/>
              <w:marBottom w:val="0"/>
              <w:divBdr>
                <w:top w:val="none" w:sz="0" w:space="0" w:color="auto"/>
                <w:left w:val="none" w:sz="0" w:space="0" w:color="auto"/>
                <w:bottom w:val="none" w:sz="0" w:space="0" w:color="auto"/>
                <w:right w:val="none" w:sz="0" w:space="0" w:color="auto"/>
              </w:divBdr>
            </w:div>
          </w:divsChild>
        </w:div>
        <w:div w:id="1759904579">
          <w:marLeft w:val="0"/>
          <w:marRight w:val="0"/>
          <w:marTop w:val="0"/>
          <w:marBottom w:val="0"/>
          <w:divBdr>
            <w:top w:val="none" w:sz="0" w:space="0" w:color="auto"/>
            <w:left w:val="none" w:sz="0" w:space="0" w:color="auto"/>
            <w:bottom w:val="none" w:sz="0" w:space="0" w:color="auto"/>
            <w:right w:val="none" w:sz="0" w:space="0" w:color="auto"/>
          </w:divBdr>
          <w:divsChild>
            <w:div w:id="1067454438">
              <w:marLeft w:val="0"/>
              <w:marRight w:val="0"/>
              <w:marTop w:val="0"/>
              <w:marBottom w:val="0"/>
              <w:divBdr>
                <w:top w:val="none" w:sz="0" w:space="0" w:color="auto"/>
                <w:left w:val="none" w:sz="0" w:space="0" w:color="auto"/>
                <w:bottom w:val="none" w:sz="0" w:space="0" w:color="auto"/>
                <w:right w:val="none" w:sz="0" w:space="0" w:color="auto"/>
              </w:divBdr>
            </w:div>
          </w:divsChild>
        </w:div>
        <w:div w:id="1760826636">
          <w:marLeft w:val="0"/>
          <w:marRight w:val="0"/>
          <w:marTop w:val="0"/>
          <w:marBottom w:val="0"/>
          <w:divBdr>
            <w:top w:val="none" w:sz="0" w:space="0" w:color="auto"/>
            <w:left w:val="none" w:sz="0" w:space="0" w:color="auto"/>
            <w:bottom w:val="none" w:sz="0" w:space="0" w:color="auto"/>
            <w:right w:val="none" w:sz="0" w:space="0" w:color="auto"/>
          </w:divBdr>
          <w:divsChild>
            <w:div w:id="524251353">
              <w:marLeft w:val="0"/>
              <w:marRight w:val="0"/>
              <w:marTop w:val="0"/>
              <w:marBottom w:val="0"/>
              <w:divBdr>
                <w:top w:val="none" w:sz="0" w:space="0" w:color="auto"/>
                <w:left w:val="none" w:sz="0" w:space="0" w:color="auto"/>
                <w:bottom w:val="none" w:sz="0" w:space="0" w:color="auto"/>
                <w:right w:val="none" w:sz="0" w:space="0" w:color="auto"/>
              </w:divBdr>
            </w:div>
          </w:divsChild>
        </w:div>
        <w:div w:id="1762680758">
          <w:marLeft w:val="0"/>
          <w:marRight w:val="0"/>
          <w:marTop w:val="0"/>
          <w:marBottom w:val="0"/>
          <w:divBdr>
            <w:top w:val="none" w:sz="0" w:space="0" w:color="auto"/>
            <w:left w:val="none" w:sz="0" w:space="0" w:color="auto"/>
            <w:bottom w:val="none" w:sz="0" w:space="0" w:color="auto"/>
            <w:right w:val="none" w:sz="0" w:space="0" w:color="auto"/>
          </w:divBdr>
          <w:divsChild>
            <w:div w:id="1989702887">
              <w:marLeft w:val="0"/>
              <w:marRight w:val="0"/>
              <w:marTop w:val="0"/>
              <w:marBottom w:val="0"/>
              <w:divBdr>
                <w:top w:val="none" w:sz="0" w:space="0" w:color="auto"/>
                <w:left w:val="none" w:sz="0" w:space="0" w:color="auto"/>
                <w:bottom w:val="none" w:sz="0" w:space="0" w:color="auto"/>
                <w:right w:val="none" w:sz="0" w:space="0" w:color="auto"/>
              </w:divBdr>
            </w:div>
          </w:divsChild>
        </w:div>
        <w:div w:id="1763069636">
          <w:marLeft w:val="0"/>
          <w:marRight w:val="0"/>
          <w:marTop w:val="0"/>
          <w:marBottom w:val="0"/>
          <w:divBdr>
            <w:top w:val="none" w:sz="0" w:space="0" w:color="auto"/>
            <w:left w:val="none" w:sz="0" w:space="0" w:color="auto"/>
            <w:bottom w:val="none" w:sz="0" w:space="0" w:color="auto"/>
            <w:right w:val="none" w:sz="0" w:space="0" w:color="auto"/>
          </w:divBdr>
          <w:divsChild>
            <w:div w:id="393741171">
              <w:marLeft w:val="0"/>
              <w:marRight w:val="0"/>
              <w:marTop w:val="0"/>
              <w:marBottom w:val="0"/>
              <w:divBdr>
                <w:top w:val="none" w:sz="0" w:space="0" w:color="auto"/>
                <w:left w:val="none" w:sz="0" w:space="0" w:color="auto"/>
                <w:bottom w:val="none" w:sz="0" w:space="0" w:color="auto"/>
                <w:right w:val="none" w:sz="0" w:space="0" w:color="auto"/>
              </w:divBdr>
            </w:div>
          </w:divsChild>
        </w:div>
        <w:div w:id="1765418407">
          <w:marLeft w:val="0"/>
          <w:marRight w:val="0"/>
          <w:marTop w:val="0"/>
          <w:marBottom w:val="0"/>
          <w:divBdr>
            <w:top w:val="none" w:sz="0" w:space="0" w:color="auto"/>
            <w:left w:val="none" w:sz="0" w:space="0" w:color="auto"/>
            <w:bottom w:val="none" w:sz="0" w:space="0" w:color="auto"/>
            <w:right w:val="none" w:sz="0" w:space="0" w:color="auto"/>
          </w:divBdr>
          <w:divsChild>
            <w:div w:id="1515266293">
              <w:marLeft w:val="0"/>
              <w:marRight w:val="0"/>
              <w:marTop w:val="0"/>
              <w:marBottom w:val="0"/>
              <w:divBdr>
                <w:top w:val="none" w:sz="0" w:space="0" w:color="auto"/>
                <w:left w:val="none" w:sz="0" w:space="0" w:color="auto"/>
                <w:bottom w:val="none" w:sz="0" w:space="0" w:color="auto"/>
                <w:right w:val="none" w:sz="0" w:space="0" w:color="auto"/>
              </w:divBdr>
            </w:div>
          </w:divsChild>
        </w:div>
        <w:div w:id="1770657415">
          <w:marLeft w:val="0"/>
          <w:marRight w:val="0"/>
          <w:marTop w:val="0"/>
          <w:marBottom w:val="0"/>
          <w:divBdr>
            <w:top w:val="none" w:sz="0" w:space="0" w:color="auto"/>
            <w:left w:val="none" w:sz="0" w:space="0" w:color="auto"/>
            <w:bottom w:val="none" w:sz="0" w:space="0" w:color="auto"/>
            <w:right w:val="none" w:sz="0" w:space="0" w:color="auto"/>
          </w:divBdr>
          <w:divsChild>
            <w:div w:id="704718743">
              <w:marLeft w:val="0"/>
              <w:marRight w:val="0"/>
              <w:marTop w:val="0"/>
              <w:marBottom w:val="0"/>
              <w:divBdr>
                <w:top w:val="none" w:sz="0" w:space="0" w:color="auto"/>
                <w:left w:val="none" w:sz="0" w:space="0" w:color="auto"/>
                <w:bottom w:val="none" w:sz="0" w:space="0" w:color="auto"/>
                <w:right w:val="none" w:sz="0" w:space="0" w:color="auto"/>
              </w:divBdr>
            </w:div>
          </w:divsChild>
        </w:div>
        <w:div w:id="1770923964">
          <w:marLeft w:val="0"/>
          <w:marRight w:val="0"/>
          <w:marTop w:val="0"/>
          <w:marBottom w:val="0"/>
          <w:divBdr>
            <w:top w:val="none" w:sz="0" w:space="0" w:color="auto"/>
            <w:left w:val="none" w:sz="0" w:space="0" w:color="auto"/>
            <w:bottom w:val="none" w:sz="0" w:space="0" w:color="auto"/>
            <w:right w:val="none" w:sz="0" w:space="0" w:color="auto"/>
          </w:divBdr>
          <w:divsChild>
            <w:div w:id="453057373">
              <w:marLeft w:val="0"/>
              <w:marRight w:val="0"/>
              <w:marTop w:val="0"/>
              <w:marBottom w:val="0"/>
              <w:divBdr>
                <w:top w:val="none" w:sz="0" w:space="0" w:color="auto"/>
                <w:left w:val="none" w:sz="0" w:space="0" w:color="auto"/>
                <w:bottom w:val="none" w:sz="0" w:space="0" w:color="auto"/>
                <w:right w:val="none" w:sz="0" w:space="0" w:color="auto"/>
              </w:divBdr>
            </w:div>
            <w:div w:id="1360932570">
              <w:marLeft w:val="0"/>
              <w:marRight w:val="0"/>
              <w:marTop w:val="0"/>
              <w:marBottom w:val="0"/>
              <w:divBdr>
                <w:top w:val="none" w:sz="0" w:space="0" w:color="auto"/>
                <w:left w:val="none" w:sz="0" w:space="0" w:color="auto"/>
                <w:bottom w:val="none" w:sz="0" w:space="0" w:color="auto"/>
                <w:right w:val="none" w:sz="0" w:space="0" w:color="auto"/>
              </w:divBdr>
            </w:div>
            <w:div w:id="1997030557">
              <w:marLeft w:val="0"/>
              <w:marRight w:val="0"/>
              <w:marTop w:val="0"/>
              <w:marBottom w:val="0"/>
              <w:divBdr>
                <w:top w:val="none" w:sz="0" w:space="0" w:color="auto"/>
                <w:left w:val="none" w:sz="0" w:space="0" w:color="auto"/>
                <w:bottom w:val="none" w:sz="0" w:space="0" w:color="auto"/>
                <w:right w:val="none" w:sz="0" w:space="0" w:color="auto"/>
              </w:divBdr>
            </w:div>
          </w:divsChild>
        </w:div>
        <w:div w:id="1771268753">
          <w:marLeft w:val="0"/>
          <w:marRight w:val="0"/>
          <w:marTop w:val="0"/>
          <w:marBottom w:val="0"/>
          <w:divBdr>
            <w:top w:val="none" w:sz="0" w:space="0" w:color="auto"/>
            <w:left w:val="none" w:sz="0" w:space="0" w:color="auto"/>
            <w:bottom w:val="none" w:sz="0" w:space="0" w:color="auto"/>
            <w:right w:val="none" w:sz="0" w:space="0" w:color="auto"/>
          </w:divBdr>
          <w:divsChild>
            <w:div w:id="1542471664">
              <w:marLeft w:val="0"/>
              <w:marRight w:val="0"/>
              <w:marTop w:val="0"/>
              <w:marBottom w:val="0"/>
              <w:divBdr>
                <w:top w:val="none" w:sz="0" w:space="0" w:color="auto"/>
                <w:left w:val="none" w:sz="0" w:space="0" w:color="auto"/>
                <w:bottom w:val="none" w:sz="0" w:space="0" w:color="auto"/>
                <w:right w:val="none" w:sz="0" w:space="0" w:color="auto"/>
              </w:divBdr>
            </w:div>
          </w:divsChild>
        </w:div>
        <w:div w:id="1775977910">
          <w:marLeft w:val="0"/>
          <w:marRight w:val="0"/>
          <w:marTop w:val="0"/>
          <w:marBottom w:val="0"/>
          <w:divBdr>
            <w:top w:val="none" w:sz="0" w:space="0" w:color="auto"/>
            <w:left w:val="none" w:sz="0" w:space="0" w:color="auto"/>
            <w:bottom w:val="none" w:sz="0" w:space="0" w:color="auto"/>
            <w:right w:val="none" w:sz="0" w:space="0" w:color="auto"/>
          </w:divBdr>
          <w:divsChild>
            <w:div w:id="1891381110">
              <w:marLeft w:val="0"/>
              <w:marRight w:val="0"/>
              <w:marTop w:val="0"/>
              <w:marBottom w:val="0"/>
              <w:divBdr>
                <w:top w:val="none" w:sz="0" w:space="0" w:color="auto"/>
                <w:left w:val="none" w:sz="0" w:space="0" w:color="auto"/>
                <w:bottom w:val="none" w:sz="0" w:space="0" w:color="auto"/>
                <w:right w:val="none" w:sz="0" w:space="0" w:color="auto"/>
              </w:divBdr>
            </w:div>
          </w:divsChild>
        </w:div>
        <w:div w:id="1777600860">
          <w:marLeft w:val="0"/>
          <w:marRight w:val="0"/>
          <w:marTop w:val="0"/>
          <w:marBottom w:val="0"/>
          <w:divBdr>
            <w:top w:val="none" w:sz="0" w:space="0" w:color="auto"/>
            <w:left w:val="none" w:sz="0" w:space="0" w:color="auto"/>
            <w:bottom w:val="none" w:sz="0" w:space="0" w:color="auto"/>
            <w:right w:val="none" w:sz="0" w:space="0" w:color="auto"/>
          </w:divBdr>
          <w:divsChild>
            <w:div w:id="380909228">
              <w:marLeft w:val="0"/>
              <w:marRight w:val="0"/>
              <w:marTop w:val="0"/>
              <w:marBottom w:val="0"/>
              <w:divBdr>
                <w:top w:val="none" w:sz="0" w:space="0" w:color="auto"/>
                <w:left w:val="none" w:sz="0" w:space="0" w:color="auto"/>
                <w:bottom w:val="none" w:sz="0" w:space="0" w:color="auto"/>
                <w:right w:val="none" w:sz="0" w:space="0" w:color="auto"/>
              </w:divBdr>
            </w:div>
          </w:divsChild>
        </w:div>
        <w:div w:id="1777750994">
          <w:marLeft w:val="0"/>
          <w:marRight w:val="0"/>
          <w:marTop w:val="0"/>
          <w:marBottom w:val="0"/>
          <w:divBdr>
            <w:top w:val="none" w:sz="0" w:space="0" w:color="auto"/>
            <w:left w:val="none" w:sz="0" w:space="0" w:color="auto"/>
            <w:bottom w:val="none" w:sz="0" w:space="0" w:color="auto"/>
            <w:right w:val="none" w:sz="0" w:space="0" w:color="auto"/>
          </w:divBdr>
          <w:divsChild>
            <w:div w:id="252517387">
              <w:marLeft w:val="0"/>
              <w:marRight w:val="0"/>
              <w:marTop w:val="0"/>
              <w:marBottom w:val="0"/>
              <w:divBdr>
                <w:top w:val="none" w:sz="0" w:space="0" w:color="auto"/>
                <w:left w:val="none" w:sz="0" w:space="0" w:color="auto"/>
                <w:bottom w:val="none" w:sz="0" w:space="0" w:color="auto"/>
                <w:right w:val="none" w:sz="0" w:space="0" w:color="auto"/>
              </w:divBdr>
            </w:div>
          </w:divsChild>
        </w:div>
        <w:div w:id="1779523265">
          <w:marLeft w:val="0"/>
          <w:marRight w:val="0"/>
          <w:marTop w:val="0"/>
          <w:marBottom w:val="0"/>
          <w:divBdr>
            <w:top w:val="none" w:sz="0" w:space="0" w:color="auto"/>
            <w:left w:val="none" w:sz="0" w:space="0" w:color="auto"/>
            <w:bottom w:val="none" w:sz="0" w:space="0" w:color="auto"/>
            <w:right w:val="none" w:sz="0" w:space="0" w:color="auto"/>
          </w:divBdr>
          <w:divsChild>
            <w:div w:id="381561925">
              <w:marLeft w:val="0"/>
              <w:marRight w:val="0"/>
              <w:marTop w:val="0"/>
              <w:marBottom w:val="0"/>
              <w:divBdr>
                <w:top w:val="none" w:sz="0" w:space="0" w:color="auto"/>
                <w:left w:val="none" w:sz="0" w:space="0" w:color="auto"/>
                <w:bottom w:val="none" w:sz="0" w:space="0" w:color="auto"/>
                <w:right w:val="none" w:sz="0" w:space="0" w:color="auto"/>
              </w:divBdr>
            </w:div>
          </w:divsChild>
        </w:div>
        <w:div w:id="1780372211">
          <w:marLeft w:val="0"/>
          <w:marRight w:val="0"/>
          <w:marTop w:val="0"/>
          <w:marBottom w:val="0"/>
          <w:divBdr>
            <w:top w:val="none" w:sz="0" w:space="0" w:color="auto"/>
            <w:left w:val="none" w:sz="0" w:space="0" w:color="auto"/>
            <w:bottom w:val="none" w:sz="0" w:space="0" w:color="auto"/>
            <w:right w:val="none" w:sz="0" w:space="0" w:color="auto"/>
          </w:divBdr>
          <w:divsChild>
            <w:div w:id="1885018517">
              <w:marLeft w:val="0"/>
              <w:marRight w:val="0"/>
              <w:marTop w:val="0"/>
              <w:marBottom w:val="0"/>
              <w:divBdr>
                <w:top w:val="none" w:sz="0" w:space="0" w:color="auto"/>
                <w:left w:val="none" w:sz="0" w:space="0" w:color="auto"/>
                <w:bottom w:val="none" w:sz="0" w:space="0" w:color="auto"/>
                <w:right w:val="none" w:sz="0" w:space="0" w:color="auto"/>
              </w:divBdr>
            </w:div>
          </w:divsChild>
        </w:div>
        <w:div w:id="1780757550">
          <w:marLeft w:val="0"/>
          <w:marRight w:val="0"/>
          <w:marTop w:val="0"/>
          <w:marBottom w:val="0"/>
          <w:divBdr>
            <w:top w:val="none" w:sz="0" w:space="0" w:color="auto"/>
            <w:left w:val="none" w:sz="0" w:space="0" w:color="auto"/>
            <w:bottom w:val="none" w:sz="0" w:space="0" w:color="auto"/>
            <w:right w:val="none" w:sz="0" w:space="0" w:color="auto"/>
          </w:divBdr>
          <w:divsChild>
            <w:div w:id="703949090">
              <w:marLeft w:val="0"/>
              <w:marRight w:val="0"/>
              <w:marTop w:val="0"/>
              <w:marBottom w:val="0"/>
              <w:divBdr>
                <w:top w:val="none" w:sz="0" w:space="0" w:color="auto"/>
                <w:left w:val="none" w:sz="0" w:space="0" w:color="auto"/>
                <w:bottom w:val="none" w:sz="0" w:space="0" w:color="auto"/>
                <w:right w:val="none" w:sz="0" w:space="0" w:color="auto"/>
              </w:divBdr>
            </w:div>
          </w:divsChild>
        </w:div>
        <w:div w:id="1786382174">
          <w:marLeft w:val="0"/>
          <w:marRight w:val="0"/>
          <w:marTop w:val="0"/>
          <w:marBottom w:val="0"/>
          <w:divBdr>
            <w:top w:val="none" w:sz="0" w:space="0" w:color="auto"/>
            <w:left w:val="none" w:sz="0" w:space="0" w:color="auto"/>
            <w:bottom w:val="none" w:sz="0" w:space="0" w:color="auto"/>
            <w:right w:val="none" w:sz="0" w:space="0" w:color="auto"/>
          </w:divBdr>
          <w:divsChild>
            <w:div w:id="932514249">
              <w:marLeft w:val="0"/>
              <w:marRight w:val="0"/>
              <w:marTop w:val="0"/>
              <w:marBottom w:val="0"/>
              <w:divBdr>
                <w:top w:val="none" w:sz="0" w:space="0" w:color="auto"/>
                <w:left w:val="none" w:sz="0" w:space="0" w:color="auto"/>
                <w:bottom w:val="none" w:sz="0" w:space="0" w:color="auto"/>
                <w:right w:val="none" w:sz="0" w:space="0" w:color="auto"/>
              </w:divBdr>
            </w:div>
          </w:divsChild>
        </w:div>
        <w:div w:id="1788230065">
          <w:marLeft w:val="0"/>
          <w:marRight w:val="0"/>
          <w:marTop w:val="0"/>
          <w:marBottom w:val="0"/>
          <w:divBdr>
            <w:top w:val="none" w:sz="0" w:space="0" w:color="auto"/>
            <w:left w:val="none" w:sz="0" w:space="0" w:color="auto"/>
            <w:bottom w:val="none" w:sz="0" w:space="0" w:color="auto"/>
            <w:right w:val="none" w:sz="0" w:space="0" w:color="auto"/>
          </w:divBdr>
          <w:divsChild>
            <w:div w:id="807168287">
              <w:marLeft w:val="0"/>
              <w:marRight w:val="0"/>
              <w:marTop w:val="0"/>
              <w:marBottom w:val="0"/>
              <w:divBdr>
                <w:top w:val="none" w:sz="0" w:space="0" w:color="auto"/>
                <w:left w:val="none" w:sz="0" w:space="0" w:color="auto"/>
                <w:bottom w:val="none" w:sz="0" w:space="0" w:color="auto"/>
                <w:right w:val="none" w:sz="0" w:space="0" w:color="auto"/>
              </w:divBdr>
            </w:div>
          </w:divsChild>
        </w:div>
        <w:div w:id="1789592168">
          <w:marLeft w:val="0"/>
          <w:marRight w:val="0"/>
          <w:marTop w:val="0"/>
          <w:marBottom w:val="0"/>
          <w:divBdr>
            <w:top w:val="none" w:sz="0" w:space="0" w:color="auto"/>
            <w:left w:val="none" w:sz="0" w:space="0" w:color="auto"/>
            <w:bottom w:val="none" w:sz="0" w:space="0" w:color="auto"/>
            <w:right w:val="none" w:sz="0" w:space="0" w:color="auto"/>
          </w:divBdr>
          <w:divsChild>
            <w:div w:id="37559066">
              <w:marLeft w:val="0"/>
              <w:marRight w:val="0"/>
              <w:marTop w:val="0"/>
              <w:marBottom w:val="0"/>
              <w:divBdr>
                <w:top w:val="none" w:sz="0" w:space="0" w:color="auto"/>
                <w:left w:val="none" w:sz="0" w:space="0" w:color="auto"/>
                <w:bottom w:val="none" w:sz="0" w:space="0" w:color="auto"/>
                <w:right w:val="none" w:sz="0" w:space="0" w:color="auto"/>
              </w:divBdr>
            </w:div>
            <w:div w:id="1438983894">
              <w:marLeft w:val="0"/>
              <w:marRight w:val="0"/>
              <w:marTop w:val="0"/>
              <w:marBottom w:val="0"/>
              <w:divBdr>
                <w:top w:val="none" w:sz="0" w:space="0" w:color="auto"/>
                <w:left w:val="none" w:sz="0" w:space="0" w:color="auto"/>
                <w:bottom w:val="none" w:sz="0" w:space="0" w:color="auto"/>
                <w:right w:val="none" w:sz="0" w:space="0" w:color="auto"/>
              </w:divBdr>
            </w:div>
          </w:divsChild>
        </w:div>
        <w:div w:id="1789928246">
          <w:marLeft w:val="0"/>
          <w:marRight w:val="0"/>
          <w:marTop w:val="0"/>
          <w:marBottom w:val="0"/>
          <w:divBdr>
            <w:top w:val="none" w:sz="0" w:space="0" w:color="auto"/>
            <w:left w:val="none" w:sz="0" w:space="0" w:color="auto"/>
            <w:bottom w:val="none" w:sz="0" w:space="0" w:color="auto"/>
            <w:right w:val="none" w:sz="0" w:space="0" w:color="auto"/>
          </w:divBdr>
          <w:divsChild>
            <w:div w:id="985890290">
              <w:marLeft w:val="0"/>
              <w:marRight w:val="0"/>
              <w:marTop w:val="0"/>
              <w:marBottom w:val="0"/>
              <w:divBdr>
                <w:top w:val="none" w:sz="0" w:space="0" w:color="auto"/>
                <w:left w:val="none" w:sz="0" w:space="0" w:color="auto"/>
                <w:bottom w:val="none" w:sz="0" w:space="0" w:color="auto"/>
                <w:right w:val="none" w:sz="0" w:space="0" w:color="auto"/>
              </w:divBdr>
            </w:div>
          </w:divsChild>
        </w:div>
        <w:div w:id="1791319567">
          <w:marLeft w:val="0"/>
          <w:marRight w:val="0"/>
          <w:marTop w:val="0"/>
          <w:marBottom w:val="0"/>
          <w:divBdr>
            <w:top w:val="none" w:sz="0" w:space="0" w:color="auto"/>
            <w:left w:val="none" w:sz="0" w:space="0" w:color="auto"/>
            <w:bottom w:val="none" w:sz="0" w:space="0" w:color="auto"/>
            <w:right w:val="none" w:sz="0" w:space="0" w:color="auto"/>
          </w:divBdr>
          <w:divsChild>
            <w:div w:id="1518887005">
              <w:marLeft w:val="0"/>
              <w:marRight w:val="0"/>
              <w:marTop w:val="0"/>
              <w:marBottom w:val="0"/>
              <w:divBdr>
                <w:top w:val="none" w:sz="0" w:space="0" w:color="auto"/>
                <w:left w:val="none" w:sz="0" w:space="0" w:color="auto"/>
                <w:bottom w:val="none" w:sz="0" w:space="0" w:color="auto"/>
                <w:right w:val="none" w:sz="0" w:space="0" w:color="auto"/>
              </w:divBdr>
            </w:div>
          </w:divsChild>
        </w:div>
        <w:div w:id="1799374521">
          <w:marLeft w:val="0"/>
          <w:marRight w:val="0"/>
          <w:marTop w:val="0"/>
          <w:marBottom w:val="0"/>
          <w:divBdr>
            <w:top w:val="none" w:sz="0" w:space="0" w:color="auto"/>
            <w:left w:val="none" w:sz="0" w:space="0" w:color="auto"/>
            <w:bottom w:val="none" w:sz="0" w:space="0" w:color="auto"/>
            <w:right w:val="none" w:sz="0" w:space="0" w:color="auto"/>
          </w:divBdr>
          <w:divsChild>
            <w:div w:id="1538199185">
              <w:marLeft w:val="0"/>
              <w:marRight w:val="0"/>
              <w:marTop w:val="0"/>
              <w:marBottom w:val="0"/>
              <w:divBdr>
                <w:top w:val="none" w:sz="0" w:space="0" w:color="auto"/>
                <w:left w:val="none" w:sz="0" w:space="0" w:color="auto"/>
                <w:bottom w:val="none" w:sz="0" w:space="0" w:color="auto"/>
                <w:right w:val="none" w:sz="0" w:space="0" w:color="auto"/>
              </w:divBdr>
            </w:div>
          </w:divsChild>
        </w:div>
        <w:div w:id="1802648523">
          <w:marLeft w:val="0"/>
          <w:marRight w:val="0"/>
          <w:marTop w:val="0"/>
          <w:marBottom w:val="0"/>
          <w:divBdr>
            <w:top w:val="none" w:sz="0" w:space="0" w:color="auto"/>
            <w:left w:val="none" w:sz="0" w:space="0" w:color="auto"/>
            <w:bottom w:val="none" w:sz="0" w:space="0" w:color="auto"/>
            <w:right w:val="none" w:sz="0" w:space="0" w:color="auto"/>
          </w:divBdr>
          <w:divsChild>
            <w:div w:id="6904774">
              <w:marLeft w:val="0"/>
              <w:marRight w:val="0"/>
              <w:marTop w:val="0"/>
              <w:marBottom w:val="0"/>
              <w:divBdr>
                <w:top w:val="none" w:sz="0" w:space="0" w:color="auto"/>
                <w:left w:val="none" w:sz="0" w:space="0" w:color="auto"/>
                <w:bottom w:val="none" w:sz="0" w:space="0" w:color="auto"/>
                <w:right w:val="none" w:sz="0" w:space="0" w:color="auto"/>
              </w:divBdr>
            </w:div>
          </w:divsChild>
        </w:div>
        <w:div w:id="1806124634">
          <w:marLeft w:val="0"/>
          <w:marRight w:val="0"/>
          <w:marTop w:val="0"/>
          <w:marBottom w:val="0"/>
          <w:divBdr>
            <w:top w:val="none" w:sz="0" w:space="0" w:color="auto"/>
            <w:left w:val="none" w:sz="0" w:space="0" w:color="auto"/>
            <w:bottom w:val="none" w:sz="0" w:space="0" w:color="auto"/>
            <w:right w:val="none" w:sz="0" w:space="0" w:color="auto"/>
          </w:divBdr>
          <w:divsChild>
            <w:div w:id="1567380165">
              <w:marLeft w:val="0"/>
              <w:marRight w:val="0"/>
              <w:marTop w:val="0"/>
              <w:marBottom w:val="0"/>
              <w:divBdr>
                <w:top w:val="none" w:sz="0" w:space="0" w:color="auto"/>
                <w:left w:val="none" w:sz="0" w:space="0" w:color="auto"/>
                <w:bottom w:val="none" w:sz="0" w:space="0" w:color="auto"/>
                <w:right w:val="none" w:sz="0" w:space="0" w:color="auto"/>
              </w:divBdr>
            </w:div>
          </w:divsChild>
        </w:div>
        <w:div w:id="1806846934">
          <w:marLeft w:val="0"/>
          <w:marRight w:val="0"/>
          <w:marTop w:val="0"/>
          <w:marBottom w:val="0"/>
          <w:divBdr>
            <w:top w:val="none" w:sz="0" w:space="0" w:color="auto"/>
            <w:left w:val="none" w:sz="0" w:space="0" w:color="auto"/>
            <w:bottom w:val="none" w:sz="0" w:space="0" w:color="auto"/>
            <w:right w:val="none" w:sz="0" w:space="0" w:color="auto"/>
          </w:divBdr>
          <w:divsChild>
            <w:div w:id="1904482332">
              <w:marLeft w:val="0"/>
              <w:marRight w:val="0"/>
              <w:marTop w:val="0"/>
              <w:marBottom w:val="0"/>
              <w:divBdr>
                <w:top w:val="none" w:sz="0" w:space="0" w:color="auto"/>
                <w:left w:val="none" w:sz="0" w:space="0" w:color="auto"/>
                <w:bottom w:val="none" w:sz="0" w:space="0" w:color="auto"/>
                <w:right w:val="none" w:sz="0" w:space="0" w:color="auto"/>
              </w:divBdr>
            </w:div>
          </w:divsChild>
        </w:div>
        <w:div w:id="1807696976">
          <w:marLeft w:val="0"/>
          <w:marRight w:val="0"/>
          <w:marTop w:val="0"/>
          <w:marBottom w:val="0"/>
          <w:divBdr>
            <w:top w:val="none" w:sz="0" w:space="0" w:color="auto"/>
            <w:left w:val="none" w:sz="0" w:space="0" w:color="auto"/>
            <w:bottom w:val="none" w:sz="0" w:space="0" w:color="auto"/>
            <w:right w:val="none" w:sz="0" w:space="0" w:color="auto"/>
          </w:divBdr>
          <w:divsChild>
            <w:div w:id="80688685">
              <w:marLeft w:val="0"/>
              <w:marRight w:val="0"/>
              <w:marTop w:val="0"/>
              <w:marBottom w:val="0"/>
              <w:divBdr>
                <w:top w:val="none" w:sz="0" w:space="0" w:color="auto"/>
                <w:left w:val="none" w:sz="0" w:space="0" w:color="auto"/>
                <w:bottom w:val="none" w:sz="0" w:space="0" w:color="auto"/>
                <w:right w:val="none" w:sz="0" w:space="0" w:color="auto"/>
              </w:divBdr>
            </w:div>
          </w:divsChild>
        </w:div>
        <w:div w:id="1814635000">
          <w:marLeft w:val="0"/>
          <w:marRight w:val="0"/>
          <w:marTop w:val="0"/>
          <w:marBottom w:val="0"/>
          <w:divBdr>
            <w:top w:val="none" w:sz="0" w:space="0" w:color="auto"/>
            <w:left w:val="none" w:sz="0" w:space="0" w:color="auto"/>
            <w:bottom w:val="none" w:sz="0" w:space="0" w:color="auto"/>
            <w:right w:val="none" w:sz="0" w:space="0" w:color="auto"/>
          </w:divBdr>
          <w:divsChild>
            <w:div w:id="1282375098">
              <w:marLeft w:val="0"/>
              <w:marRight w:val="0"/>
              <w:marTop w:val="0"/>
              <w:marBottom w:val="0"/>
              <w:divBdr>
                <w:top w:val="none" w:sz="0" w:space="0" w:color="auto"/>
                <w:left w:val="none" w:sz="0" w:space="0" w:color="auto"/>
                <w:bottom w:val="none" w:sz="0" w:space="0" w:color="auto"/>
                <w:right w:val="none" w:sz="0" w:space="0" w:color="auto"/>
              </w:divBdr>
            </w:div>
          </w:divsChild>
        </w:div>
        <w:div w:id="1815489030">
          <w:marLeft w:val="0"/>
          <w:marRight w:val="0"/>
          <w:marTop w:val="0"/>
          <w:marBottom w:val="0"/>
          <w:divBdr>
            <w:top w:val="none" w:sz="0" w:space="0" w:color="auto"/>
            <w:left w:val="none" w:sz="0" w:space="0" w:color="auto"/>
            <w:bottom w:val="none" w:sz="0" w:space="0" w:color="auto"/>
            <w:right w:val="none" w:sz="0" w:space="0" w:color="auto"/>
          </w:divBdr>
          <w:divsChild>
            <w:div w:id="1234663068">
              <w:marLeft w:val="0"/>
              <w:marRight w:val="0"/>
              <w:marTop w:val="0"/>
              <w:marBottom w:val="0"/>
              <w:divBdr>
                <w:top w:val="none" w:sz="0" w:space="0" w:color="auto"/>
                <w:left w:val="none" w:sz="0" w:space="0" w:color="auto"/>
                <w:bottom w:val="none" w:sz="0" w:space="0" w:color="auto"/>
                <w:right w:val="none" w:sz="0" w:space="0" w:color="auto"/>
              </w:divBdr>
            </w:div>
          </w:divsChild>
        </w:div>
        <w:div w:id="1816989019">
          <w:marLeft w:val="0"/>
          <w:marRight w:val="0"/>
          <w:marTop w:val="0"/>
          <w:marBottom w:val="0"/>
          <w:divBdr>
            <w:top w:val="none" w:sz="0" w:space="0" w:color="auto"/>
            <w:left w:val="none" w:sz="0" w:space="0" w:color="auto"/>
            <w:bottom w:val="none" w:sz="0" w:space="0" w:color="auto"/>
            <w:right w:val="none" w:sz="0" w:space="0" w:color="auto"/>
          </w:divBdr>
          <w:divsChild>
            <w:div w:id="1020468055">
              <w:marLeft w:val="0"/>
              <w:marRight w:val="0"/>
              <w:marTop w:val="0"/>
              <w:marBottom w:val="0"/>
              <w:divBdr>
                <w:top w:val="none" w:sz="0" w:space="0" w:color="auto"/>
                <w:left w:val="none" w:sz="0" w:space="0" w:color="auto"/>
                <w:bottom w:val="none" w:sz="0" w:space="0" w:color="auto"/>
                <w:right w:val="none" w:sz="0" w:space="0" w:color="auto"/>
              </w:divBdr>
            </w:div>
          </w:divsChild>
        </w:div>
        <w:div w:id="1817185200">
          <w:marLeft w:val="0"/>
          <w:marRight w:val="0"/>
          <w:marTop w:val="0"/>
          <w:marBottom w:val="0"/>
          <w:divBdr>
            <w:top w:val="none" w:sz="0" w:space="0" w:color="auto"/>
            <w:left w:val="none" w:sz="0" w:space="0" w:color="auto"/>
            <w:bottom w:val="none" w:sz="0" w:space="0" w:color="auto"/>
            <w:right w:val="none" w:sz="0" w:space="0" w:color="auto"/>
          </w:divBdr>
          <w:divsChild>
            <w:div w:id="1264069648">
              <w:marLeft w:val="0"/>
              <w:marRight w:val="0"/>
              <w:marTop w:val="0"/>
              <w:marBottom w:val="0"/>
              <w:divBdr>
                <w:top w:val="none" w:sz="0" w:space="0" w:color="auto"/>
                <w:left w:val="none" w:sz="0" w:space="0" w:color="auto"/>
                <w:bottom w:val="none" w:sz="0" w:space="0" w:color="auto"/>
                <w:right w:val="none" w:sz="0" w:space="0" w:color="auto"/>
              </w:divBdr>
            </w:div>
          </w:divsChild>
        </w:div>
        <w:div w:id="1819689515">
          <w:marLeft w:val="0"/>
          <w:marRight w:val="0"/>
          <w:marTop w:val="0"/>
          <w:marBottom w:val="0"/>
          <w:divBdr>
            <w:top w:val="none" w:sz="0" w:space="0" w:color="auto"/>
            <w:left w:val="none" w:sz="0" w:space="0" w:color="auto"/>
            <w:bottom w:val="none" w:sz="0" w:space="0" w:color="auto"/>
            <w:right w:val="none" w:sz="0" w:space="0" w:color="auto"/>
          </w:divBdr>
          <w:divsChild>
            <w:div w:id="609893243">
              <w:marLeft w:val="0"/>
              <w:marRight w:val="0"/>
              <w:marTop w:val="0"/>
              <w:marBottom w:val="0"/>
              <w:divBdr>
                <w:top w:val="none" w:sz="0" w:space="0" w:color="auto"/>
                <w:left w:val="none" w:sz="0" w:space="0" w:color="auto"/>
                <w:bottom w:val="none" w:sz="0" w:space="0" w:color="auto"/>
                <w:right w:val="none" w:sz="0" w:space="0" w:color="auto"/>
              </w:divBdr>
            </w:div>
          </w:divsChild>
        </w:div>
        <w:div w:id="1820415098">
          <w:marLeft w:val="0"/>
          <w:marRight w:val="0"/>
          <w:marTop w:val="0"/>
          <w:marBottom w:val="0"/>
          <w:divBdr>
            <w:top w:val="none" w:sz="0" w:space="0" w:color="auto"/>
            <w:left w:val="none" w:sz="0" w:space="0" w:color="auto"/>
            <w:bottom w:val="none" w:sz="0" w:space="0" w:color="auto"/>
            <w:right w:val="none" w:sz="0" w:space="0" w:color="auto"/>
          </w:divBdr>
          <w:divsChild>
            <w:div w:id="1677228617">
              <w:marLeft w:val="0"/>
              <w:marRight w:val="0"/>
              <w:marTop w:val="0"/>
              <w:marBottom w:val="0"/>
              <w:divBdr>
                <w:top w:val="none" w:sz="0" w:space="0" w:color="auto"/>
                <w:left w:val="none" w:sz="0" w:space="0" w:color="auto"/>
                <w:bottom w:val="none" w:sz="0" w:space="0" w:color="auto"/>
                <w:right w:val="none" w:sz="0" w:space="0" w:color="auto"/>
              </w:divBdr>
            </w:div>
          </w:divsChild>
        </w:div>
        <w:div w:id="1823230627">
          <w:marLeft w:val="0"/>
          <w:marRight w:val="0"/>
          <w:marTop w:val="0"/>
          <w:marBottom w:val="0"/>
          <w:divBdr>
            <w:top w:val="none" w:sz="0" w:space="0" w:color="auto"/>
            <w:left w:val="none" w:sz="0" w:space="0" w:color="auto"/>
            <w:bottom w:val="none" w:sz="0" w:space="0" w:color="auto"/>
            <w:right w:val="none" w:sz="0" w:space="0" w:color="auto"/>
          </w:divBdr>
          <w:divsChild>
            <w:div w:id="843595630">
              <w:marLeft w:val="0"/>
              <w:marRight w:val="0"/>
              <w:marTop w:val="0"/>
              <w:marBottom w:val="0"/>
              <w:divBdr>
                <w:top w:val="none" w:sz="0" w:space="0" w:color="auto"/>
                <w:left w:val="none" w:sz="0" w:space="0" w:color="auto"/>
                <w:bottom w:val="none" w:sz="0" w:space="0" w:color="auto"/>
                <w:right w:val="none" w:sz="0" w:space="0" w:color="auto"/>
              </w:divBdr>
            </w:div>
          </w:divsChild>
        </w:div>
        <w:div w:id="1826047905">
          <w:marLeft w:val="0"/>
          <w:marRight w:val="0"/>
          <w:marTop w:val="0"/>
          <w:marBottom w:val="0"/>
          <w:divBdr>
            <w:top w:val="none" w:sz="0" w:space="0" w:color="auto"/>
            <w:left w:val="none" w:sz="0" w:space="0" w:color="auto"/>
            <w:bottom w:val="none" w:sz="0" w:space="0" w:color="auto"/>
            <w:right w:val="none" w:sz="0" w:space="0" w:color="auto"/>
          </w:divBdr>
          <w:divsChild>
            <w:div w:id="967704839">
              <w:marLeft w:val="0"/>
              <w:marRight w:val="0"/>
              <w:marTop w:val="0"/>
              <w:marBottom w:val="0"/>
              <w:divBdr>
                <w:top w:val="none" w:sz="0" w:space="0" w:color="auto"/>
                <w:left w:val="none" w:sz="0" w:space="0" w:color="auto"/>
                <w:bottom w:val="none" w:sz="0" w:space="0" w:color="auto"/>
                <w:right w:val="none" w:sz="0" w:space="0" w:color="auto"/>
              </w:divBdr>
            </w:div>
          </w:divsChild>
        </w:div>
        <w:div w:id="1826388332">
          <w:marLeft w:val="0"/>
          <w:marRight w:val="0"/>
          <w:marTop w:val="0"/>
          <w:marBottom w:val="0"/>
          <w:divBdr>
            <w:top w:val="none" w:sz="0" w:space="0" w:color="auto"/>
            <w:left w:val="none" w:sz="0" w:space="0" w:color="auto"/>
            <w:bottom w:val="none" w:sz="0" w:space="0" w:color="auto"/>
            <w:right w:val="none" w:sz="0" w:space="0" w:color="auto"/>
          </w:divBdr>
          <w:divsChild>
            <w:div w:id="1946422005">
              <w:marLeft w:val="0"/>
              <w:marRight w:val="0"/>
              <w:marTop w:val="0"/>
              <w:marBottom w:val="0"/>
              <w:divBdr>
                <w:top w:val="none" w:sz="0" w:space="0" w:color="auto"/>
                <w:left w:val="none" w:sz="0" w:space="0" w:color="auto"/>
                <w:bottom w:val="none" w:sz="0" w:space="0" w:color="auto"/>
                <w:right w:val="none" w:sz="0" w:space="0" w:color="auto"/>
              </w:divBdr>
            </w:div>
          </w:divsChild>
        </w:div>
        <w:div w:id="1827740579">
          <w:marLeft w:val="0"/>
          <w:marRight w:val="0"/>
          <w:marTop w:val="0"/>
          <w:marBottom w:val="0"/>
          <w:divBdr>
            <w:top w:val="none" w:sz="0" w:space="0" w:color="auto"/>
            <w:left w:val="none" w:sz="0" w:space="0" w:color="auto"/>
            <w:bottom w:val="none" w:sz="0" w:space="0" w:color="auto"/>
            <w:right w:val="none" w:sz="0" w:space="0" w:color="auto"/>
          </w:divBdr>
          <w:divsChild>
            <w:div w:id="1060135042">
              <w:marLeft w:val="0"/>
              <w:marRight w:val="0"/>
              <w:marTop w:val="0"/>
              <w:marBottom w:val="0"/>
              <w:divBdr>
                <w:top w:val="none" w:sz="0" w:space="0" w:color="auto"/>
                <w:left w:val="none" w:sz="0" w:space="0" w:color="auto"/>
                <w:bottom w:val="none" w:sz="0" w:space="0" w:color="auto"/>
                <w:right w:val="none" w:sz="0" w:space="0" w:color="auto"/>
              </w:divBdr>
            </w:div>
          </w:divsChild>
        </w:div>
        <w:div w:id="1828090164">
          <w:marLeft w:val="0"/>
          <w:marRight w:val="0"/>
          <w:marTop w:val="0"/>
          <w:marBottom w:val="0"/>
          <w:divBdr>
            <w:top w:val="none" w:sz="0" w:space="0" w:color="auto"/>
            <w:left w:val="none" w:sz="0" w:space="0" w:color="auto"/>
            <w:bottom w:val="none" w:sz="0" w:space="0" w:color="auto"/>
            <w:right w:val="none" w:sz="0" w:space="0" w:color="auto"/>
          </w:divBdr>
          <w:divsChild>
            <w:div w:id="1094714995">
              <w:marLeft w:val="0"/>
              <w:marRight w:val="0"/>
              <w:marTop w:val="0"/>
              <w:marBottom w:val="0"/>
              <w:divBdr>
                <w:top w:val="none" w:sz="0" w:space="0" w:color="auto"/>
                <w:left w:val="none" w:sz="0" w:space="0" w:color="auto"/>
                <w:bottom w:val="none" w:sz="0" w:space="0" w:color="auto"/>
                <w:right w:val="none" w:sz="0" w:space="0" w:color="auto"/>
              </w:divBdr>
            </w:div>
          </w:divsChild>
        </w:div>
        <w:div w:id="1832407848">
          <w:marLeft w:val="0"/>
          <w:marRight w:val="0"/>
          <w:marTop w:val="0"/>
          <w:marBottom w:val="0"/>
          <w:divBdr>
            <w:top w:val="none" w:sz="0" w:space="0" w:color="auto"/>
            <w:left w:val="none" w:sz="0" w:space="0" w:color="auto"/>
            <w:bottom w:val="none" w:sz="0" w:space="0" w:color="auto"/>
            <w:right w:val="none" w:sz="0" w:space="0" w:color="auto"/>
          </w:divBdr>
          <w:divsChild>
            <w:div w:id="1328636721">
              <w:marLeft w:val="0"/>
              <w:marRight w:val="0"/>
              <w:marTop w:val="0"/>
              <w:marBottom w:val="0"/>
              <w:divBdr>
                <w:top w:val="none" w:sz="0" w:space="0" w:color="auto"/>
                <w:left w:val="none" w:sz="0" w:space="0" w:color="auto"/>
                <w:bottom w:val="none" w:sz="0" w:space="0" w:color="auto"/>
                <w:right w:val="none" w:sz="0" w:space="0" w:color="auto"/>
              </w:divBdr>
            </w:div>
          </w:divsChild>
        </w:div>
        <w:div w:id="1832863561">
          <w:marLeft w:val="0"/>
          <w:marRight w:val="0"/>
          <w:marTop w:val="0"/>
          <w:marBottom w:val="0"/>
          <w:divBdr>
            <w:top w:val="none" w:sz="0" w:space="0" w:color="auto"/>
            <w:left w:val="none" w:sz="0" w:space="0" w:color="auto"/>
            <w:bottom w:val="none" w:sz="0" w:space="0" w:color="auto"/>
            <w:right w:val="none" w:sz="0" w:space="0" w:color="auto"/>
          </w:divBdr>
          <w:divsChild>
            <w:div w:id="2046443414">
              <w:marLeft w:val="0"/>
              <w:marRight w:val="0"/>
              <w:marTop w:val="0"/>
              <w:marBottom w:val="0"/>
              <w:divBdr>
                <w:top w:val="none" w:sz="0" w:space="0" w:color="auto"/>
                <w:left w:val="none" w:sz="0" w:space="0" w:color="auto"/>
                <w:bottom w:val="none" w:sz="0" w:space="0" w:color="auto"/>
                <w:right w:val="none" w:sz="0" w:space="0" w:color="auto"/>
              </w:divBdr>
            </w:div>
          </w:divsChild>
        </w:div>
        <w:div w:id="1835299021">
          <w:marLeft w:val="0"/>
          <w:marRight w:val="0"/>
          <w:marTop w:val="0"/>
          <w:marBottom w:val="0"/>
          <w:divBdr>
            <w:top w:val="none" w:sz="0" w:space="0" w:color="auto"/>
            <w:left w:val="none" w:sz="0" w:space="0" w:color="auto"/>
            <w:bottom w:val="none" w:sz="0" w:space="0" w:color="auto"/>
            <w:right w:val="none" w:sz="0" w:space="0" w:color="auto"/>
          </w:divBdr>
          <w:divsChild>
            <w:div w:id="1011907465">
              <w:marLeft w:val="0"/>
              <w:marRight w:val="0"/>
              <w:marTop w:val="0"/>
              <w:marBottom w:val="0"/>
              <w:divBdr>
                <w:top w:val="none" w:sz="0" w:space="0" w:color="auto"/>
                <w:left w:val="none" w:sz="0" w:space="0" w:color="auto"/>
                <w:bottom w:val="none" w:sz="0" w:space="0" w:color="auto"/>
                <w:right w:val="none" w:sz="0" w:space="0" w:color="auto"/>
              </w:divBdr>
            </w:div>
          </w:divsChild>
        </w:div>
        <w:div w:id="1838105798">
          <w:marLeft w:val="0"/>
          <w:marRight w:val="0"/>
          <w:marTop w:val="0"/>
          <w:marBottom w:val="0"/>
          <w:divBdr>
            <w:top w:val="none" w:sz="0" w:space="0" w:color="auto"/>
            <w:left w:val="none" w:sz="0" w:space="0" w:color="auto"/>
            <w:bottom w:val="none" w:sz="0" w:space="0" w:color="auto"/>
            <w:right w:val="none" w:sz="0" w:space="0" w:color="auto"/>
          </w:divBdr>
          <w:divsChild>
            <w:div w:id="2060276277">
              <w:marLeft w:val="0"/>
              <w:marRight w:val="0"/>
              <w:marTop w:val="0"/>
              <w:marBottom w:val="0"/>
              <w:divBdr>
                <w:top w:val="none" w:sz="0" w:space="0" w:color="auto"/>
                <w:left w:val="none" w:sz="0" w:space="0" w:color="auto"/>
                <w:bottom w:val="none" w:sz="0" w:space="0" w:color="auto"/>
                <w:right w:val="none" w:sz="0" w:space="0" w:color="auto"/>
              </w:divBdr>
            </w:div>
          </w:divsChild>
        </w:div>
        <w:div w:id="1838303826">
          <w:marLeft w:val="0"/>
          <w:marRight w:val="0"/>
          <w:marTop w:val="0"/>
          <w:marBottom w:val="0"/>
          <w:divBdr>
            <w:top w:val="none" w:sz="0" w:space="0" w:color="auto"/>
            <w:left w:val="none" w:sz="0" w:space="0" w:color="auto"/>
            <w:bottom w:val="none" w:sz="0" w:space="0" w:color="auto"/>
            <w:right w:val="none" w:sz="0" w:space="0" w:color="auto"/>
          </w:divBdr>
          <w:divsChild>
            <w:div w:id="2080395880">
              <w:marLeft w:val="0"/>
              <w:marRight w:val="0"/>
              <w:marTop w:val="0"/>
              <w:marBottom w:val="0"/>
              <w:divBdr>
                <w:top w:val="none" w:sz="0" w:space="0" w:color="auto"/>
                <w:left w:val="none" w:sz="0" w:space="0" w:color="auto"/>
                <w:bottom w:val="none" w:sz="0" w:space="0" w:color="auto"/>
                <w:right w:val="none" w:sz="0" w:space="0" w:color="auto"/>
              </w:divBdr>
            </w:div>
          </w:divsChild>
        </w:div>
        <w:div w:id="1842114641">
          <w:marLeft w:val="0"/>
          <w:marRight w:val="0"/>
          <w:marTop w:val="0"/>
          <w:marBottom w:val="0"/>
          <w:divBdr>
            <w:top w:val="none" w:sz="0" w:space="0" w:color="auto"/>
            <w:left w:val="none" w:sz="0" w:space="0" w:color="auto"/>
            <w:bottom w:val="none" w:sz="0" w:space="0" w:color="auto"/>
            <w:right w:val="none" w:sz="0" w:space="0" w:color="auto"/>
          </w:divBdr>
          <w:divsChild>
            <w:div w:id="1318921001">
              <w:marLeft w:val="0"/>
              <w:marRight w:val="0"/>
              <w:marTop w:val="0"/>
              <w:marBottom w:val="0"/>
              <w:divBdr>
                <w:top w:val="none" w:sz="0" w:space="0" w:color="auto"/>
                <w:left w:val="none" w:sz="0" w:space="0" w:color="auto"/>
                <w:bottom w:val="none" w:sz="0" w:space="0" w:color="auto"/>
                <w:right w:val="none" w:sz="0" w:space="0" w:color="auto"/>
              </w:divBdr>
            </w:div>
          </w:divsChild>
        </w:div>
        <w:div w:id="1842961199">
          <w:marLeft w:val="0"/>
          <w:marRight w:val="0"/>
          <w:marTop w:val="0"/>
          <w:marBottom w:val="0"/>
          <w:divBdr>
            <w:top w:val="none" w:sz="0" w:space="0" w:color="auto"/>
            <w:left w:val="none" w:sz="0" w:space="0" w:color="auto"/>
            <w:bottom w:val="none" w:sz="0" w:space="0" w:color="auto"/>
            <w:right w:val="none" w:sz="0" w:space="0" w:color="auto"/>
          </w:divBdr>
          <w:divsChild>
            <w:div w:id="139538358">
              <w:marLeft w:val="0"/>
              <w:marRight w:val="0"/>
              <w:marTop w:val="0"/>
              <w:marBottom w:val="0"/>
              <w:divBdr>
                <w:top w:val="none" w:sz="0" w:space="0" w:color="auto"/>
                <w:left w:val="none" w:sz="0" w:space="0" w:color="auto"/>
                <w:bottom w:val="none" w:sz="0" w:space="0" w:color="auto"/>
                <w:right w:val="none" w:sz="0" w:space="0" w:color="auto"/>
              </w:divBdr>
            </w:div>
          </w:divsChild>
        </w:div>
        <w:div w:id="1852451661">
          <w:marLeft w:val="0"/>
          <w:marRight w:val="0"/>
          <w:marTop w:val="0"/>
          <w:marBottom w:val="0"/>
          <w:divBdr>
            <w:top w:val="none" w:sz="0" w:space="0" w:color="auto"/>
            <w:left w:val="none" w:sz="0" w:space="0" w:color="auto"/>
            <w:bottom w:val="none" w:sz="0" w:space="0" w:color="auto"/>
            <w:right w:val="none" w:sz="0" w:space="0" w:color="auto"/>
          </w:divBdr>
          <w:divsChild>
            <w:div w:id="2107458654">
              <w:marLeft w:val="0"/>
              <w:marRight w:val="0"/>
              <w:marTop w:val="0"/>
              <w:marBottom w:val="0"/>
              <w:divBdr>
                <w:top w:val="none" w:sz="0" w:space="0" w:color="auto"/>
                <w:left w:val="none" w:sz="0" w:space="0" w:color="auto"/>
                <w:bottom w:val="none" w:sz="0" w:space="0" w:color="auto"/>
                <w:right w:val="none" w:sz="0" w:space="0" w:color="auto"/>
              </w:divBdr>
            </w:div>
          </w:divsChild>
        </w:div>
        <w:div w:id="1855992029">
          <w:marLeft w:val="0"/>
          <w:marRight w:val="0"/>
          <w:marTop w:val="0"/>
          <w:marBottom w:val="0"/>
          <w:divBdr>
            <w:top w:val="none" w:sz="0" w:space="0" w:color="auto"/>
            <w:left w:val="none" w:sz="0" w:space="0" w:color="auto"/>
            <w:bottom w:val="none" w:sz="0" w:space="0" w:color="auto"/>
            <w:right w:val="none" w:sz="0" w:space="0" w:color="auto"/>
          </w:divBdr>
          <w:divsChild>
            <w:div w:id="364328256">
              <w:marLeft w:val="0"/>
              <w:marRight w:val="0"/>
              <w:marTop w:val="0"/>
              <w:marBottom w:val="0"/>
              <w:divBdr>
                <w:top w:val="none" w:sz="0" w:space="0" w:color="auto"/>
                <w:left w:val="none" w:sz="0" w:space="0" w:color="auto"/>
                <w:bottom w:val="none" w:sz="0" w:space="0" w:color="auto"/>
                <w:right w:val="none" w:sz="0" w:space="0" w:color="auto"/>
              </w:divBdr>
            </w:div>
          </w:divsChild>
        </w:div>
        <w:div w:id="1858349126">
          <w:marLeft w:val="0"/>
          <w:marRight w:val="0"/>
          <w:marTop w:val="0"/>
          <w:marBottom w:val="0"/>
          <w:divBdr>
            <w:top w:val="none" w:sz="0" w:space="0" w:color="auto"/>
            <w:left w:val="none" w:sz="0" w:space="0" w:color="auto"/>
            <w:bottom w:val="none" w:sz="0" w:space="0" w:color="auto"/>
            <w:right w:val="none" w:sz="0" w:space="0" w:color="auto"/>
          </w:divBdr>
          <w:divsChild>
            <w:div w:id="2033604293">
              <w:marLeft w:val="0"/>
              <w:marRight w:val="0"/>
              <w:marTop w:val="0"/>
              <w:marBottom w:val="0"/>
              <w:divBdr>
                <w:top w:val="none" w:sz="0" w:space="0" w:color="auto"/>
                <w:left w:val="none" w:sz="0" w:space="0" w:color="auto"/>
                <w:bottom w:val="none" w:sz="0" w:space="0" w:color="auto"/>
                <w:right w:val="none" w:sz="0" w:space="0" w:color="auto"/>
              </w:divBdr>
            </w:div>
          </w:divsChild>
        </w:div>
        <w:div w:id="1862664607">
          <w:marLeft w:val="0"/>
          <w:marRight w:val="0"/>
          <w:marTop w:val="0"/>
          <w:marBottom w:val="0"/>
          <w:divBdr>
            <w:top w:val="none" w:sz="0" w:space="0" w:color="auto"/>
            <w:left w:val="none" w:sz="0" w:space="0" w:color="auto"/>
            <w:bottom w:val="none" w:sz="0" w:space="0" w:color="auto"/>
            <w:right w:val="none" w:sz="0" w:space="0" w:color="auto"/>
          </w:divBdr>
          <w:divsChild>
            <w:div w:id="439304786">
              <w:marLeft w:val="0"/>
              <w:marRight w:val="0"/>
              <w:marTop w:val="0"/>
              <w:marBottom w:val="0"/>
              <w:divBdr>
                <w:top w:val="none" w:sz="0" w:space="0" w:color="auto"/>
                <w:left w:val="none" w:sz="0" w:space="0" w:color="auto"/>
                <w:bottom w:val="none" w:sz="0" w:space="0" w:color="auto"/>
                <w:right w:val="none" w:sz="0" w:space="0" w:color="auto"/>
              </w:divBdr>
            </w:div>
          </w:divsChild>
        </w:div>
        <w:div w:id="1863667013">
          <w:marLeft w:val="0"/>
          <w:marRight w:val="0"/>
          <w:marTop w:val="0"/>
          <w:marBottom w:val="0"/>
          <w:divBdr>
            <w:top w:val="none" w:sz="0" w:space="0" w:color="auto"/>
            <w:left w:val="none" w:sz="0" w:space="0" w:color="auto"/>
            <w:bottom w:val="none" w:sz="0" w:space="0" w:color="auto"/>
            <w:right w:val="none" w:sz="0" w:space="0" w:color="auto"/>
          </w:divBdr>
          <w:divsChild>
            <w:div w:id="2080639777">
              <w:marLeft w:val="0"/>
              <w:marRight w:val="0"/>
              <w:marTop w:val="0"/>
              <w:marBottom w:val="0"/>
              <w:divBdr>
                <w:top w:val="none" w:sz="0" w:space="0" w:color="auto"/>
                <w:left w:val="none" w:sz="0" w:space="0" w:color="auto"/>
                <w:bottom w:val="none" w:sz="0" w:space="0" w:color="auto"/>
                <w:right w:val="none" w:sz="0" w:space="0" w:color="auto"/>
              </w:divBdr>
            </w:div>
          </w:divsChild>
        </w:div>
        <w:div w:id="1864973438">
          <w:marLeft w:val="0"/>
          <w:marRight w:val="0"/>
          <w:marTop w:val="0"/>
          <w:marBottom w:val="0"/>
          <w:divBdr>
            <w:top w:val="none" w:sz="0" w:space="0" w:color="auto"/>
            <w:left w:val="none" w:sz="0" w:space="0" w:color="auto"/>
            <w:bottom w:val="none" w:sz="0" w:space="0" w:color="auto"/>
            <w:right w:val="none" w:sz="0" w:space="0" w:color="auto"/>
          </w:divBdr>
          <w:divsChild>
            <w:div w:id="601231174">
              <w:marLeft w:val="0"/>
              <w:marRight w:val="0"/>
              <w:marTop w:val="0"/>
              <w:marBottom w:val="0"/>
              <w:divBdr>
                <w:top w:val="none" w:sz="0" w:space="0" w:color="auto"/>
                <w:left w:val="none" w:sz="0" w:space="0" w:color="auto"/>
                <w:bottom w:val="none" w:sz="0" w:space="0" w:color="auto"/>
                <w:right w:val="none" w:sz="0" w:space="0" w:color="auto"/>
              </w:divBdr>
            </w:div>
          </w:divsChild>
        </w:div>
        <w:div w:id="1868638531">
          <w:marLeft w:val="0"/>
          <w:marRight w:val="0"/>
          <w:marTop w:val="0"/>
          <w:marBottom w:val="0"/>
          <w:divBdr>
            <w:top w:val="none" w:sz="0" w:space="0" w:color="auto"/>
            <w:left w:val="none" w:sz="0" w:space="0" w:color="auto"/>
            <w:bottom w:val="none" w:sz="0" w:space="0" w:color="auto"/>
            <w:right w:val="none" w:sz="0" w:space="0" w:color="auto"/>
          </w:divBdr>
          <w:divsChild>
            <w:div w:id="196545730">
              <w:marLeft w:val="0"/>
              <w:marRight w:val="0"/>
              <w:marTop w:val="0"/>
              <w:marBottom w:val="0"/>
              <w:divBdr>
                <w:top w:val="none" w:sz="0" w:space="0" w:color="auto"/>
                <w:left w:val="none" w:sz="0" w:space="0" w:color="auto"/>
                <w:bottom w:val="none" w:sz="0" w:space="0" w:color="auto"/>
                <w:right w:val="none" w:sz="0" w:space="0" w:color="auto"/>
              </w:divBdr>
            </w:div>
          </w:divsChild>
        </w:div>
        <w:div w:id="1870295081">
          <w:marLeft w:val="0"/>
          <w:marRight w:val="0"/>
          <w:marTop w:val="0"/>
          <w:marBottom w:val="0"/>
          <w:divBdr>
            <w:top w:val="none" w:sz="0" w:space="0" w:color="auto"/>
            <w:left w:val="none" w:sz="0" w:space="0" w:color="auto"/>
            <w:bottom w:val="none" w:sz="0" w:space="0" w:color="auto"/>
            <w:right w:val="none" w:sz="0" w:space="0" w:color="auto"/>
          </w:divBdr>
          <w:divsChild>
            <w:div w:id="1984239640">
              <w:marLeft w:val="0"/>
              <w:marRight w:val="0"/>
              <w:marTop w:val="0"/>
              <w:marBottom w:val="0"/>
              <w:divBdr>
                <w:top w:val="none" w:sz="0" w:space="0" w:color="auto"/>
                <w:left w:val="none" w:sz="0" w:space="0" w:color="auto"/>
                <w:bottom w:val="none" w:sz="0" w:space="0" w:color="auto"/>
                <w:right w:val="none" w:sz="0" w:space="0" w:color="auto"/>
              </w:divBdr>
            </w:div>
          </w:divsChild>
        </w:div>
        <w:div w:id="1877505877">
          <w:marLeft w:val="0"/>
          <w:marRight w:val="0"/>
          <w:marTop w:val="0"/>
          <w:marBottom w:val="0"/>
          <w:divBdr>
            <w:top w:val="none" w:sz="0" w:space="0" w:color="auto"/>
            <w:left w:val="none" w:sz="0" w:space="0" w:color="auto"/>
            <w:bottom w:val="none" w:sz="0" w:space="0" w:color="auto"/>
            <w:right w:val="none" w:sz="0" w:space="0" w:color="auto"/>
          </w:divBdr>
          <w:divsChild>
            <w:div w:id="1208836306">
              <w:marLeft w:val="0"/>
              <w:marRight w:val="0"/>
              <w:marTop w:val="0"/>
              <w:marBottom w:val="0"/>
              <w:divBdr>
                <w:top w:val="none" w:sz="0" w:space="0" w:color="auto"/>
                <w:left w:val="none" w:sz="0" w:space="0" w:color="auto"/>
                <w:bottom w:val="none" w:sz="0" w:space="0" w:color="auto"/>
                <w:right w:val="none" w:sz="0" w:space="0" w:color="auto"/>
              </w:divBdr>
            </w:div>
          </w:divsChild>
        </w:div>
        <w:div w:id="1877546070">
          <w:marLeft w:val="0"/>
          <w:marRight w:val="0"/>
          <w:marTop w:val="0"/>
          <w:marBottom w:val="0"/>
          <w:divBdr>
            <w:top w:val="none" w:sz="0" w:space="0" w:color="auto"/>
            <w:left w:val="none" w:sz="0" w:space="0" w:color="auto"/>
            <w:bottom w:val="none" w:sz="0" w:space="0" w:color="auto"/>
            <w:right w:val="none" w:sz="0" w:space="0" w:color="auto"/>
          </w:divBdr>
          <w:divsChild>
            <w:div w:id="2044204316">
              <w:marLeft w:val="0"/>
              <w:marRight w:val="0"/>
              <w:marTop w:val="0"/>
              <w:marBottom w:val="0"/>
              <w:divBdr>
                <w:top w:val="none" w:sz="0" w:space="0" w:color="auto"/>
                <w:left w:val="none" w:sz="0" w:space="0" w:color="auto"/>
                <w:bottom w:val="none" w:sz="0" w:space="0" w:color="auto"/>
                <w:right w:val="none" w:sz="0" w:space="0" w:color="auto"/>
              </w:divBdr>
            </w:div>
          </w:divsChild>
        </w:div>
        <w:div w:id="1878158005">
          <w:marLeft w:val="0"/>
          <w:marRight w:val="0"/>
          <w:marTop w:val="0"/>
          <w:marBottom w:val="0"/>
          <w:divBdr>
            <w:top w:val="none" w:sz="0" w:space="0" w:color="auto"/>
            <w:left w:val="none" w:sz="0" w:space="0" w:color="auto"/>
            <w:bottom w:val="none" w:sz="0" w:space="0" w:color="auto"/>
            <w:right w:val="none" w:sz="0" w:space="0" w:color="auto"/>
          </w:divBdr>
          <w:divsChild>
            <w:div w:id="1196115652">
              <w:marLeft w:val="0"/>
              <w:marRight w:val="0"/>
              <w:marTop w:val="0"/>
              <w:marBottom w:val="0"/>
              <w:divBdr>
                <w:top w:val="none" w:sz="0" w:space="0" w:color="auto"/>
                <w:left w:val="none" w:sz="0" w:space="0" w:color="auto"/>
                <w:bottom w:val="none" w:sz="0" w:space="0" w:color="auto"/>
                <w:right w:val="none" w:sz="0" w:space="0" w:color="auto"/>
              </w:divBdr>
            </w:div>
          </w:divsChild>
        </w:div>
        <w:div w:id="1886210399">
          <w:marLeft w:val="0"/>
          <w:marRight w:val="0"/>
          <w:marTop w:val="0"/>
          <w:marBottom w:val="0"/>
          <w:divBdr>
            <w:top w:val="none" w:sz="0" w:space="0" w:color="auto"/>
            <w:left w:val="none" w:sz="0" w:space="0" w:color="auto"/>
            <w:bottom w:val="none" w:sz="0" w:space="0" w:color="auto"/>
            <w:right w:val="none" w:sz="0" w:space="0" w:color="auto"/>
          </w:divBdr>
          <w:divsChild>
            <w:div w:id="754089862">
              <w:marLeft w:val="0"/>
              <w:marRight w:val="0"/>
              <w:marTop w:val="0"/>
              <w:marBottom w:val="0"/>
              <w:divBdr>
                <w:top w:val="none" w:sz="0" w:space="0" w:color="auto"/>
                <w:left w:val="none" w:sz="0" w:space="0" w:color="auto"/>
                <w:bottom w:val="none" w:sz="0" w:space="0" w:color="auto"/>
                <w:right w:val="none" w:sz="0" w:space="0" w:color="auto"/>
              </w:divBdr>
            </w:div>
          </w:divsChild>
        </w:div>
        <w:div w:id="1887252767">
          <w:marLeft w:val="0"/>
          <w:marRight w:val="0"/>
          <w:marTop w:val="0"/>
          <w:marBottom w:val="0"/>
          <w:divBdr>
            <w:top w:val="none" w:sz="0" w:space="0" w:color="auto"/>
            <w:left w:val="none" w:sz="0" w:space="0" w:color="auto"/>
            <w:bottom w:val="none" w:sz="0" w:space="0" w:color="auto"/>
            <w:right w:val="none" w:sz="0" w:space="0" w:color="auto"/>
          </w:divBdr>
          <w:divsChild>
            <w:div w:id="294874503">
              <w:marLeft w:val="0"/>
              <w:marRight w:val="0"/>
              <w:marTop w:val="0"/>
              <w:marBottom w:val="0"/>
              <w:divBdr>
                <w:top w:val="none" w:sz="0" w:space="0" w:color="auto"/>
                <w:left w:val="none" w:sz="0" w:space="0" w:color="auto"/>
                <w:bottom w:val="none" w:sz="0" w:space="0" w:color="auto"/>
                <w:right w:val="none" w:sz="0" w:space="0" w:color="auto"/>
              </w:divBdr>
            </w:div>
          </w:divsChild>
        </w:div>
        <w:div w:id="1888561127">
          <w:marLeft w:val="0"/>
          <w:marRight w:val="0"/>
          <w:marTop w:val="0"/>
          <w:marBottom w:val="0"/>
          <w:divBdr>
            <w:top w:val="none" w:sz="0" w:space="0" w:color="auto"/>
            <w:left w:val="none" w:sz="0" w:space="0" w:color="auto"/>
            <w:bottom w:val="none" w:sz="0" w:space="0" w:color="auto"/>
            <w:right w:val="none" w:sz="0" w:space="0" w:color="auto"/>
          </w:divBdr>
          <w:divsChild>
            <w:div w:id="1842970259">
              <w:marLeft w:val="0"/>
              <w:marRight w:val="0"/>
              <w:marTop w:val="0"/>
              <w:marBottom w:val="0"/>
              <w:divBdr>
                <w:top w:val="none" w:sz="0" w:space="0" w:color="auto"/>
                <w:left w:val="none" w:sz="0" w:space="0" w:color="auto"/>
                <w:bottom w:val="none" w:sz="0" w:space="0" w:color="auto"/>
                <w:right w:val="none" w:sz="0" w:space="0" w:color="auto"/>
              </w:divBdr>
            </w:div>
          </w:divsChild>
        </w:div>
        <w:div w:id="1889415316">
          <w:marLeft w:val="0"/>
          <w:marRight w:val="0"/>
          <w:marTop w:val="0"/>
          <w:marBottom w:val="0"/>
          <w:divBdr>
            <w:top w:val="none" w:sz="0" w:space="0" w:color="auto"/>
            <w:left w:val="none" w:sz="0" w:space="0" w:color="auto"/>
            <w:bottom w:val="none" w:sz="0" w:space="0" w:color="auto"/>
            <w:right w:val="none" w:sz="0" w:space="0" w:color="auto"/>
          </w:divBdr>
          <w:divsChild>
            <w:div w:id="1354263959">
              <w:marLeft w:val="0"/>
              <w:marRight w:val="0"/>
              <w:marTop w:val="0"/>
              <w:marBottom w:val="0"/>
              <w:divBdr>
                <w:top w:val="none" w:sz="0" w:space="0" w:color="auto"/>
                <w:left w:val="none" w:sz="0" w:space="0" w:color="auto"/>
                <w:bottom w:val="none" w:sz="0" w:space="0" w:color="auto"/>
                <w:right w:val="none" w:sz="0" w:space="0" w:color="auto"/>
              </w:divBdr>
            </w:div>
          </w:divsChild>
        </w:div>
        <w:div w:id="1890460437">
          <w:marLeft w:val="0"/>
          <w:marRight w:val="0"/>
          <w:marTop w:val="0"/>
          <w:marBottom w:val="0"/>
          <w:divBdr>
            <w:top w:val="none" w:sz="0" w:space="0" w:color="auto"/>
            <w:left w:val="none" w:sz="0" w:space="0" w:color="auto"/>
            <w:bottom w:val="none" w:sz="0" w:space="0" w:color="auto"/>
            <w:right w:val="none" w:sz="0" w:space="0" w:color="auto"/>
          </w:divBdr>
          <w:divsChild>
            <w:div w:id="1674649795">
              <w:marLeft w:val="0"/>
              <w:marRight w:val="0"/>
              <w:marTop w:val="0"/>
              <w:marBottom w:val="0"/>
              <w:divBdr>
                <w:top w:val="none" w:sz="0" w:space="0" w:color="auto"/>
                <w:left w:val="none" w:sz="0" w:space="0" w:color="auto"/>
                <w:bottom w:val="none" w:sz="0" w:space="0" w:color="auto"/>
                <w:right w:val="none" w:sz="0" w:space="0" w:color="auto"/>
              </w:divBdr>
            </w:div>
          </w:divsChild>
        </w:div>
        <w:div w:id="1891769984">
          <w:marLeft w:val="0"/>
          <w:marRight w:val="0"/>
          <w:marTop w:val="0"/>
          <w:marBottom w:val="0"/>
          <w:divBdr>
            <w:top w:val="none" w:sz="0" w:space="0" w:color="auto"/>
            <w:left w:val="none" w:sz="0" w:space="0" w:color="auto"/>
            <w:bottom w:val="none" w:sz="0" w:space="0" w:color="auto"/>
            <w:right w:val="none" w:sz="0" w:space="0" w:color="auto"/>
          </w:divBdr>
          <w:divsChild>
            <w:div w:id="887105365">
              <w:marLeft w:val="0"/>
              <w:marRight w:val="0"/>
              <w:marTop w:val="0"/>
              <w:marBottom w:val="0"/>
              <w:divBdr>
                <w:top w:val="none" w:sz="0" w:space="0" w:color="auto"/>
                <w:left w:val="none" w:sz="0" w:space="0" w:color="auto"/>
                <w:bottom w:val="none" w:sz="0" w:space="0" w:color="auto"/>
                <w:right w:val="none" w:sz="0" w:space="0" w:color="auto"/>
              </w:divBdr>
            </w:div>
          </w:divsChild>
        </w:div>
        <w:div w:id="1892233189">
          <w:marLeft w:val="0"/>
          <w:marRight w:val="0"/>
          <w:marTop w:val="0"/>
          <w:marBottom w:val="0"/>
          <w:divBdr>
            <w:top w:val="none" w:sz="0" w:space="0" w:color="auto"/>
            <w:left w:val="none" w:sz="0" w:space="0" w:color="auto"/>
            <w:bottom w:val="none" w:sz="0" w:space="0" w:color="auto"/>
            <w:right w:val="none" w:sz="0" w:space="0" w:color="auto"/>
          </w:divBdr>
          <w:divsChild>
            <w:div w:id="17892829">
              <w:marLeft w:val="0"/>
              <w:marRight w:val="0"/>
              <w:marTop w:val="0"/>
              <w:marBottom w:val="0"/>
              <w:divBdr>
                <w:top w:val="none" w:sz="0" w:space="0" w:color="auto"/>
                <w:left w:val="none" w:sz="0" w:space="0" w:color="auto"/>
                <w:bottom w:val="none" w:sz="0" w:space="0" w:color="auto"/>
                <w:right w:val="none" w:sz="0" w:space="0" w:color="auto"/>
              </w:divBdr>
            </w:div>
          </w:divsChild>
        </w:div>
        <w:div w:id="1893153726">
          <w:marLeft w:val="0"/>
          <w:marRight w:val="0"/>
          <w:marTop w:val="0"/>
          <w:marBottom w:val="0"/>
          <w:divBdr>
            <w:top w:val="none" w:sz="0" w:space="0" w:color="auto"/>
            <w:left w:val="none" w:sz="0" w:space="0" w:color="auto"/>
            <w:bottom w:val="none" w:sz="0" w:space="0" w:color="auto"/>
            <w:right w:val="none" w:sz="0" w:space="0" w:color="auto"/>
          </w:divBdr>
          <w:divsChild>
            <w:div w:id="54084384">
              <w:marLeft w:val="0"/>
              <w:marRight w:val="0"/>
              <w:marTop w:val="0"/>
              <w:marBottom w:val="0"/>
              <w:divBdr>
                <w:top w:val="none" w:sz="0" w:space="0" w:color="auto"/>
                <w:left w:val="none" w:sz="0" w:space="0" w:color="auto"/>
                <w:bottom w:val="none" w:sz="0" w:space="0" w:color="auto"/>
                <w:right w:val="none" w:sz="0" w:space="0" w:color="auto"/>
              </w:divBdr>
            </w:div>
            <w:div w:id="576012092">
              <w:marLeft w:val="0"/>
              <w:marRight w:val="0"/>
              <w:marTop w:val="0"/>
              <w:marBottom w:val="0"/>
              <w:divBdr>
                <w:top w:val="none" w:sz="0" w:space="0" w:color="auto"/>
                <w:left w:val="none" w:sz="0" w:space="0" w:color="auto"/>
                <w:bottom w:val="none" w:sz="0" w:space="0" w:color="auto"/>
                <w:right w:val="none" w:sz="0" w:space="0" w:color="auto"/>
              </w:divBdr>
            </w:div>
            <w:div w:id="1290356063">
              <w:marLeft w:val="0"/>
              <w:marRight w:val="0"/>
              <w:marTop w:val="0"/>
              <w:marBottom w:val="0"/>
              <w:divBdr>
                <w:top w:val="none" w:sz="0" w:space="0" w:color="auto"/>
                <w:left w:val="none" w:sz="0" w:space="0" w:color="auto"/>
                <w:bottom w:val="none" w:sz="0" w:space="0" w:color="auto"/>
                <w:right w:val="none" w:sz="0" w:space="0" w:color="auto"/>
              </w:divBdr>
            </w:div>
          </w:divsChild>
        </w:div>
        <w:div w:id="1895310210">
          <w:marLeft w:val="0"/>
          <w:marRight w:val="0"/>
          <w:marTop w:val="0"/>
          <w:marBottom w:val="0"/>
          <w:divBdr>
            <w:top w:val="none" w:sz="0" w:space="0" w:color="auto"/>
            <w:left w:val="none" w:sz="0" w:space="0" w:color="auto"/>
            <w:bottom w:val="none" w:sz="0" w:space="0" w:color="auto"/>
            <w:right w:val="none" w:sz="0" w:space="0" w:color="auto"/>
          </w:divBdr>
          <w:divsChild>
            <w:div w:id="948512737">
              <w:marLeft w:val="0"/>
              <w:marRight w:val="0"/>
              <w:marTop w:val="0"/>
              <w:marBottom w:val="0"/>
              <w:divBdr>
                <w:top w:val="none" w:sz="0" w:space="0" w:color="auto"/>
                <w:left w:val="none" w:sz="0" w:space="0" w:color="auto"/>
                <w:bottom w:val="none" w:sz="0" w:space="0" w:color="auto"/>
                <w:right w:val="none" w:sz="0" w:space="0" w:color="auto"/>
              </w:divBdr>
            </w:div>
          </w:divsChild>
        </w:div>
        <w:div w:id="1906211953">
          <w:marLeft w:val="0"/>
          <w:marRight w:val="0"/>
          <w:marTop w:val="0"/>
          <w:marBottom w:val="0"/>
          <w:divBdr>
            <w:top w:val="none" w:sz="0" w:space="0" w:color="auto"/>
            <w:left w:val="none" w:sz="0" w:space="0" w:color="auto"/>
            <w:bottom w:val="none" w:sz="0" w:space="0" w:color="auto"/>
            <w:right w:val="none" w:sz="0" w:space="0" w:color="auto"/>
          </w:divBdr>
          <w:divsChild>
            <w:div w:id="287973995">
              <w:marLeft w:val="0"/>
              <w:marRight w:val="0"/>
              <w:marTop w:val="0"/>
              <w:marBottom w:val="0"/>
              <w:divBdr>
                <w:top w:val="none" w:sz="0" w:space="0" w:color="auto"/>
                <w:left w:val="none" w:sz="0" w:space="0" w:color="auto"/>
                <w:bottom w:val="none" w:sz="0" w:space="0" w:color="auto"/>
                <w:right w:val="none" w:sz="0" w:space="0" w:color="auto"/>
              </w:divBdr>
            </w:div>
          </w:divsChild>
        </w:div>
        <w:div w:id="1906453574">
          <w:marLeft w:val="0"/>
          <w:marRight w:val="0"/>
          <w:marTop w:val="0"/>
          <w:marBottom w:val="0"/>
          <w:divBdr>
            <w:top w:val="none" w:sz="0" w:space="0" w:color="auto"/>
            <w:left w:val="none" w:sz="0" w:space="0" w:color="auto"/>
            <w:bottom w:val="none" w:sz="0" w:space="0" w:color="auto"/>
            <w:right w:val="none" w:sz="0" w:space="0" w:color="auto"/>
          </w:divBdr>
          <w:divsChild>
            <w:div w:id="1526358883">
              <w:marLeft w:val="0"/>
              <w:marRight w:val="0"/>
              <w:marTop w:val="0"/>
              <w:marBottom w:val="0"/>
              <w:divBdr>
                <w:top w:val="none" w:sz="0" w:space="0" w:color="auto"/>
                <w:left w:val="none" w:sz="0" w:space="0" w:color="auto"/>
                <w:bottom w:val="none" w:sz="0" w:space="0" w:color="auto"/>
                <w:right w:val="none" w:sz="0" w:space="0" w:color="auto"/>
              </w:divBdr>
            </w:div>
          </w:divsChild>
        </w:div>
        <w:div w:id="1909342146">
          <w:marLeft w:val="0"/>
          <w:marRight w:val="0"/>
          <w:marTop w:val="0"/>
          <w:marBottom w:val="0"/>
          <w:divBdr>
            <w:top w:val="none" w:sz="0" w:space="0" w:color="auto"/>
            <w:left w:val="none" w:sz="0" w:space="0" w:color="auto"/>
            <w:bottom w:val="none" w:sz="0" w:space="0" w:color="auto"/>
            <w:right w:val="none" w:sz="0" w:space="0" w:color="auto"/>
          </w:divBdr>
          <w:divsChild>
            <w:div w:id="695816554">
              <w:marLeft w:val="0"/>
              <w:marRight w:val="0"/>
              <w:marTop w:val="0"/>
              <w:marBottom w:val="0"/>
              <w:divBdr>
                <w:top w:val="none" w:sz="0" w:space="0" w:color="auto"/>
                <w:left w:val="none" w:sz="0" w:space="0" w:color="auto"/>
                <w:bottom w:val="none" w:sz="0" w:space="0" w:color="auto"/>
                <w:right w:val="none" w:sz="0" w:space="0" w:color="auto"/>
              </w:divBdr>
            </w:div>
          </w:divsChild>
        </w:div>
        <w:div w:id="1910261134">
          <w:marLeft w:val="0"/>
          <w:marRight w:val="0"/>
          <w:marTop w:val="0"/>
          <w:marBottom w:val="0"/>
          <w:divBdr>
            <w:top w:val="none" w:sz="0" w:space="0" w:color="auto"/>
            <w:left w:val="none" w:sz="0" w:space="0" w:color="auto"/>
            <w:bottom w:val="none" w:sz="0" w:space="0" w:color="auto"/>
            <w:right w:val="none" w:sz="0" w:space="0" w:color="auto"/>
          </w:divBdr>
          <w:divsChild>
            <w:div w:id="58285509">
              <w:marLeft w:val="0"/>
              <w:marRight w:val="0"/>
              <w:marTop w:val="0"/>
              <w:marBottom w:val="0"/>
              <w:divBdr>
                <w:top w:val="none" w:sz="0" w:space="0" w:color="auto"/>
                <w:left w:val="none" w:sz="0" w:space="0" w:color="auto"/>
                <w:bottom w:val="none" w:sz="0" w:space="0" w:color="auto"/>
                <w:right w:val="none" w:sz="0" w:space="0" w:color="auto"/>
              </w:divBdr>
            </w:div>
          </w:divsChild>
        </w:div>
        <w:div w:id="1913809818">
          <w:marLeft w:val="0"/>
          <w:marRight w:val="0"/>
          <w:marTop w:val="0"/>
          <w:marBottom w:val="0"/>
          <w:divBdr>
            <w:top w:val="none" w:sz="0" w:space="0" w:color="auto"/>
            <w:left w:val="none" w:sz="0" w:space="0" w:color="auto"/>
            <w:bottom w:val="none" w:sz="0" w:space="0" w:color="auto"/>
            <w:right w:val="none" w:sz="0" w:space="0" w:color="auto"/>
          </w:divBdr>
          <w:divsChild>
            <w:div w:id="517744432">
              <w:marLeft w:val="0"/>
              <w:marRight w:val="0"/>
              <w:marTop w:val="0"/>
              <w:marBottom w:val="0"/>
              <w:divBdr>
                <w:top w:val="none" w:sz="0" w:space="0" w:color="auto"/>
                <w:left w:val="none" w:sz="0" w:space="0" w:color="auto"/>
                <w:bottom w:val="none" w:sz="0" w:space="0" w:color="auto"/>
                <w:right w:val="none" w:sz="0" w:space="0" w:color="auto"/>
              </w:divBdr>
            </w:div>
          </w:divsChild>
        </w:div>
        <w:div w:id="1914466473">
          <w:marLeft w:val="0"/>
          <w:marRight w:val="0"/>
          <w:marTop w:val="0"/>
          <w:marBottom w:val="0"/>
          <w:divBdr>
            <w:top w:val="none" w:sz="0" w:space="0" w:color="auto"/>
            <w:left w:val="none" w:sz="0" w:space="0" w:color="auto"/>
            <w:bottom w:val="none" w:sz="0" w:space="0" w:color="auto"/>
            <w:right w:val="none" w:sz="0" w:space="0" w:color="auto"/>
          </w:divBdr>
          <w:divsChild>
            <w:div w:id="65497685">
              <w:marLeft w:val="0"/>
              <w:marRight w:val="0"/>
              <w:marTop w:val="0"/>
              <w:marBottom w:val="0"/>
              <w:divBdr>
                <w:top w:val="none" w:sz="0" w:space="0" w:color="auto"/>
                <w:left w:val="none" w:sz="0" w:space="0" w:color="auto"/>
                <w:bottom w:val="none" w:sz="0" w:space="0" w:color="auto"/>
                <w:right w:val="none" w:sz="0" w:space="0" w:color="auto"/>
              </w:divBdr>
            </w:div>
          </w:divsChild>
        </w:div>
        <w:div w:id="1914705393">
          <w:marLeft w:val="0"/>
          <w:marRight w:val="0"/>
          <w:marTop w:val="0"/>
          <w:marBottom w:val="0"/>
          <w:divBdr>
            <w:top w:val="none" w:sz="0" w:space="0" w:color="auto"/>
            <w:left w:val="none" w:sz="0" w:space="0" w:color="auto"/>
            <w:bottom w:val="none" w:sz="0" w:space="0" w:color="auto"/>
            <w:right w:val="none" w:sz="0" w:space="0" w:color="auto"/>
          </w:divBdr>
          <w:divsChild>
            <w:div w:id="2061321667">
              <w:marLeft w:val="0"/>
              <w:marRight w:val="0"/>
              <w:marTop w:val="0"/>
              <w:marBottom w:val="0"/>
              <w:divBdr>
                <w:top w:val="none" w:sz="0" w:space="0" w:color="auto"/>
                <w:left w:val="none" w:sz="0" w:space="0" w:color="auto"/>
                <w:bottom w:val="none" w:sz="0" w:space="0" w:color="auto"/>
                <w:right w:val="none" w:sz="0" w:space="0" w:color="auto"/>
              </w:divBdr>
            </w:div>
          </w:divsChild>
        </w:div>
        <w:div w:id="1915507226">
          <w:marLeft w:val="0"/>
          <w:marRight w:val="0"/>
          <w:marTop w:val="0"/>
          <w:marBottom w:val="0"/>
          <w:divBdr>
            <w:top w:val="none" w:sz="0" w:space="0" w:color="auto"/>
            <w:left w:val="none" w:sz="0" w:space="0" w:color="auto"/>
            <w:bottom w:val="none" w:sz="0" w:space="0" w:color="auto"/>
            <w:right w:val="none" w:sz="0" w:space="0" w:color="auto"/>
          </w:divBdr>
          <w:divsChild>
            <w:div w:id="236789852">
              <w:marLeft w:val="0"/>
              <w:marRight w:val="0"/>
              <w:marTop w:val="0"/>
              <w:marBottom w:val="0"/>
              <w:divBdr>
                <w:top w:val="none" w:sz="0" w:space="0" w:color="auto"/>
                <w:left w:val="none" w:sz="0" w:space="0" w:color="auto"/>
                <w:bottom w:val="none" w:sz="0" w:space="0" w:color="auto"/>
                <w:right w:val="none" w:sz="0" w:space="0" w:color="auto"/>
              </w:divBdr>
            </w:div>
          </w:divsChild>
        </w:div>
        <w:div w:id="1915696298">
          <w:marLeft w:val="0"/>
          <w:marRight w:val="0"/>
          <w:marTop w:val="0"/>
          <w:marBottom w:val="0"/>
          <w:divBdr>
            <w:top w:val="none" w:sz="0" w:space="0" w:color="auto"/>
            <w:left w:val="none" w:sz="0" w:space="0" w:color="auto"/>
            <w:bottom w:val="none" w:sz="0" w:space="0" w:color="auto"/>
            <w:right w:val="none" w:sz="0" w:space="0" w:color="auto"/>
          </w:divBdr>
          <w:divsChild>
            <w:div w:id="17127887">
              <w:marLeft w:val="0"/>
              <w:marRight w:val="0"/>
              <w:marTop w:val="0"/>
              <w:marBottom w:val="0"/>
              <w:divBdr>
                <w:top w:val="none" w:sz="0" w:space="0" w:color="auto"/>
                <w:left w:val="none" w:sz="0" w:space="0" w:color="auto"/>
                <w:bottom w:val="none" w:sz="0" w:space="0" w:color="auto"/>
                <w:right w:val="none" w:sz="0" w:space="0" w:color="auto"/>
              </w:divBdr>
            </w:div>
          </w:divsChild>
        </w:div>
        <w:div w:id="1917397922">
          <w:marLeft w:val="0"/>
          <w:marRight w:val="0"/>
          <w:marTop w:val="0"/>
          <w:marBottom w:val="0"/>
          <w:divBdr>
            <w:top w:val="none" w:sz="0" w:space="0" w:color="auto"/>
            <w:left w:val="none" w:sz="0" w:space="0" w:color="auto"/>
            <w:bottom w:val="none" w:sz="0" w:space="0" w:color="auto"/>
            <w:right w:val="none" w:sz="0" w:space="0" w:color="auto"/>
          </w:divBdr>
          <w:divsChild>
            <w:div w:id="1910531142">
              <w:marLeft w:val="0"/>
              <w:marRight w:val="0"/>
              <w:marTop w:val="0"/>
              <w:marBottom w:val="0"/>
              <w:divBdr>
                <w:top w:val="none" w:sz="0" w:space="0" w:color="auto"/>
                <w:left w:val="none" w:sz="0" w:space="0" w:color="auto"/>
                <w:bottom w:val="none" w:sz="0" w:space="0" w:color="auto"/>
                <w:right w:val="none" w:sz="0" w:space="0" w:color="auto"/>
              </w:divBdr>
            </w:div>
          </w:divsChild>
        </w:div>
        <w:div w:id="1917934190">
          <w:marLeft w:val="0"/>
          <w:marRight w:val="0"/>
          <w:marTop w:val="0"/>
          <w:marBottom w:val="0"/>
          <w:divBdr>
            <w:top w:val="none" w:sz="0" w:space="0" w:color="auto"/>
            <w:left w:val="none" w:sz="0" w:space="0" w:color="auto"/>
            <w:bottom w:val="none" w:sz="0" w:space="0" w:color="auto"/>
            <w:right w:val="none" w:sz="0" w:space="0" w:color="auto"/>
          </w:divBdr>
          <w:divsChild>
            <w:div w:id="435909813">
              <w:marLeft w:val="0"/>
              <w:marRight w:val="0"/>
              <w:marTop w:val="0"/>
              <w:marBottom w:val="0"/>
              <w:divBdr>
                <w:top w:val="none" w:sz="0" w:space="0" w:color="auto"/>
                <w:left w:val="none" w:sz="0" w:space="0" w:color="auto"/>
                <w:bottom w:val="none" w:sz="0" w:space="0" w:color="auto"/>
                <w:right w:val="none" w:sz="0" w:space="0" w:color="auto"/>
              </w:divBdr>
            </w:div>
          </w:divsChild>
        </w:div>
        <w:div w:id="1918245256">
          <w:marLeft w:val="0"/>
          <w:marRight w:val="0"/>
          <w:marTop w:val="0"/>
          <w:marBottom w:val="0"/>
          <w:divBdr>
            <w:top w:val="none" w:sz="0" w:space="0" w:color="auto"/>
            <w:left w:val="none" w:sz="0" w:space="0" w:color="auto"/>
            <w:bottom w:val="none" w:sz="0" w:space="0" w:color="auto"/>
            <w:right w:val="none" w:sz="0" w:space="0" w:color="auto"/>
          </w:divBdr>
          <w:divsChild>
            <w:div w:id="1757171874">
              <w:marLeft w:val="0"/>
              <w:marRight w:val="0"/>
              <w:marTop w:val="0"/>
              <w:marBottom w:val="0"/>
              <w:divBdr>
                <w:top w:val="none" w:sz="0" w:space="0" w:color="auto"/>
                <w:left w:val="none" w:sz="0" w:space="0" w:color="auto"/>
                <w:bottom w:val="none" w:sz="0" w:space="0" w:color="auto"/>
                <w:right w:val="none" w:sz="0" w:space="0" w:color="auto"/>
              </w:divBdr>
            </w:div>
          </w:divsChild>
        </w:div>
        <w:div w:id="1919904013">
          <w:marLeft w:val="0"/>
          <w:marRight w:val="0"/>
          <w:marTop w:val="0"/>
          <w:marBottom w:val="0"/>
          <w:divBdr>
            <w:top w:val="none" w:sz="0" w:space="0" w:color="auto"/>
            <w:left w:val="none" w:sz="0" w:space="0" w:color="auto"/>
            <w:bottom w:val="none" w:sz="0" w:space="0" w:color="auto"/>
            <w:right w:val="none" w:sz="0" w:space="0" w:color="auto"/>
          </w:divBdr>
          <w:divsChild>
            <w:div w:id="225840712">
              <w:marLeft w:val="0"/>
              <w:marRight w:val="0"/>
              <w:marTop w:val="0"/>
              <w:marBottom w:val="0"/>
              <w:divBdr>
                <w:top w:val="none" w:sz="0" w:space="0" w:color="auto"/>
                <w:left w:val="none" w:sz="0" w:space="0" w:color="auto"/>
                <w:bottom w:val="none" w:sz="0" w:space="0" w:color="auto"/>
                <w:right w:val="none" w:sz="0" w:space="0" w:color="auto"/>
              </w:divBdr>
            </w:div>
          </w:divsChild>
        </w:div>
        <w:div w:id="1927298988">
          <w:marLeft w:val="0"/>
          <w:marRight w:val="0"/>
          <w:marTop w:val="0"/>
          <w:marBottom w:val="0"/>
          <w:divBdr>
            <w:top w:val="none" w:sz="0" w:space="0" w:color="auto"/>
            <w:left w:val="none" w:sz="0" w:space="0" w:color="auto"/>
            <w:bottom w:val="none" w:sz="0" w:space="0" w:color="auto"/>
            <w:right w:val="none" w:sz="0" w:space="0" w:color="auto"/>
          </w:divBdr>
          <w:divsChild>
            <w:div w:id="1223635401">
              <w:marLeft w:val="0"/>
              <w:marRight w:val="0"/>
              <w:marTop w:val="0"/>
              <w:marBottom w:val="0"/>
              <w:divBdr>
                <w:top w:val="none" w:sz="0" w:space="0" w:color="auto"/>
                <w:left w:val="none" w:sz="0" w:space="0" w:color="auto"/>
                <w:bottom w:val="none" w:sz="0" w:space="0" w:color="auto"/>
                <w:right w:val="none" w:sz="0" w:space="0" w:color="auto"/>
              </w:divBdr>
            </w:div>
          </w:divsChild>
        </w:div>
        <w:div w:id="1931699570">
          <w:marLeft w:val="0"/>
          <w:marRight w:val="0"/>
          <w:marTop w:val="0"/>
          <w:marBottom w:val="0"/>
          <w:divBdr>
            <w:top w:val="none" w:sz="0" w:space="0" w:color="auto"/>
            <w:left w:val="none" w:sz="0" w:space="0" w:color="auto"/>
            <w:bottom w:val="none" w:sz="0" w:space="0" w:color="auto"/>
            <w:right w:val="none" w:sz="0" w:space="0" w:color="auto"/>
          </w:divBdr>
          <w:divsChild>
            <w:div w:id="1781797101">
              <w:marLeft w:val="0"/>
              <w:marRight w:val="0"/>
              <w:marTop w:val="0"/>
              <w:marBottom w:val="0"/>
              <w:divBdr>
                <w:top w:val="none" w:sz="0" w:space="0" w:color="auto"/>
                <w:left w:val="none" w:sz="0" w:space="0" w:color="auto"/>
                <w:bottom w:val="none" w:sz="0" w:space="0" w:color="auto"/>
                <w:right w:val="none" w:sz="0" w:space="0" w:color="auto"/>
              </w:divBdr>
            </w:div>
          </w:divsChild>
        </w:div>
        <w:div w:id="1934047648">
          <w:marLeft w:val="0"/>
          <w:marRight w:val="0"/>
          <w:marTop w:val="0"/>
          <w:marBottom w:val="0"/>
          <w:divBdr>
            <w:top w:val="none" w:sz="0" w:space="0" w:color="auto"/>
            <w:left w:val="none" w:sz="0" w:space="0" w:color="auto"/>
            <w:bottom w:val="none" w:sz="0" w:space="0" w:color="auto"/>
            <w:right w:val="none" w:sz="0" w:space="0" w:color="auto"/>
          </w:divBdr>
          <w:divsChild>
            <w:div w:id="1971475979">
              <w:marLeft w:val="0"/>
              <w:marRight w:val="0"/>
              <w:marTop w:val="0"/>
              <w:marBottom w:val="0"/>
              <w:divBdr>
                <w:top w:val="none" w:sz="0" w:space="0" w:color="auto"/>
                <w:left w:val="none" w:sz="0" w:space="0" w:color="auto"/>
                <w:bottom w:val="none" w:sz="0" w:space="0" w:color="auto"/>
                <w:right w:val="none" w:sz="0" w:space="0" w:color="auto"/>
              </w:divBdr>
            </w:div>
          </w:divsChild>
        </w:div>
        <w:div w:id="1934169882">
          <w:marLeft w:val="0"/>
          <w:marRight w:val="0"/>
          <w:marTop w:val="0"/>
          <w:marBottom w:val="0"/>
          <w:divBdr>
            <w:top w:val="none" w:sz="0" w:space="0" w:color="auto"/>
            <w:left w:val="none" w:sz="0" w:space="0" w:color="auto"/>
            <w:bottom w:val="none" w:sz="0" w:space="0" w:color="auto"/>
            <w:right w:val="none" w:sz="0" w:space="0" w:color="auto"/>
          </w:divBdr>
          <w:divsChild>
            <w:div w:id="1660648706">
              <w:marLeft w:val="0"/>
              <w:marRight w:val="0"/>
              <w:marTop w:val="0"/>
              <w:marBottom w:val="0"/>
              <w:divBdr>
                <w:top w:val="none" w:sz="0" w:space="0" w:color="auto"/>
                <w:left w:val="none" w:sz="0" w:space="0" w:color="auto"/>
                <w:bottom w:val="none" w:sz="0" w:space="0" w:color="auto"/>
                <w:right w:val="none" w:sz="0" w:space="0" w:color="auto"/>
              </w:divBdr>
            </w:div>
          </w:divsChild>
        </w:div>
        <w:div w:id="1938632218">
          <w:marLeft w:val="0"/>
          <w:marRight w:val="0"/>
          <w:marTop w:val="0"/>
          <w:marBottom w:val="0"/>
          <w:divBdr>
            <w:top w:val="none" w:sz="0" w:space="0" w:color="auto"/>
            <w:left w:val="none" w:sz="0" w:space="0" w:color="auto"/>
            <w:bottom w:val="none" w:sz="0" w:space="0" w:color="auto"/>
            <w:right w:val="none" w:sz="0" w:space="0" w:color="auto"/>
          </w:divBdr>
          <w:divsChild>
            <w:div w:id="1924992891">
              <w:marLeft w:val="0"/>
              <w:marRight w:val="0"/>
              <w:marTop w:val="0"/>
              <w:marBottom w:val="0"/>
              <w:divBdr>
                <w:top w:val="none" w:sz="0" w:space="0" w:color="auto"/>
                <w:left w:val="none" w:sz="0" w:space="0" w:color="auto"/>
                <w:bottom w:val="none" w:sz="0" w:space="0" w:color="auto"/>
                <w:right w:val="none" w:sz="0" w:space="0" w:color="auto"/>
              </w:divBdr>
            </w:div>
          </w:divsChild>
        </w:div>
        <w:div w:id="1941639317">
          <w:marLeft w:val="0"/>
          <w:marRight w:val="0"/>
          <w:marTop w:val="0"/>
          <w:marBottom w:val="0"/>
          <w:divBdr>
            <w:top w:val="none" w:sz="0" w:space="0" w:color="auto"/>
            <w:left w:val="none" w:sz="0" w:space="0" w:color="auto"/>
            <w:bottom w:val="none" w:sz="0" w:space="0" w:color="auto"/>
            <w:right w:val="none" w:sz="0" w:space="0" w:color="auto"/>
          </w:divBdr>
          <w:divsChild>
            <w:div w:id="557588488">
              <w:marLeft w:val="0"/>
              <w:marRight w:val="0"/>
              <w:marTop w:val="0"/>
              <w:marBottom w:val="0"/>
              <w:divBdr>
                <w:top w:val="none" w:sz="0" w:space="0" w:color="auto"/>
                <w:left w:val="none" w:sz="0" w:space="0" w:color="auto"/>
                <w:bottom w:val="none" w:sz="0" w:space="0" w:color="auto"/>
                <w:right w:val="none" w:sz="0" w:space="0" w:color="auto"/>
              </w:divBdr>
            </w:div>
            <w:div w:id="766658903">
              <w:marLeft w:val="0"/>
              <w:marRight w:val="0"/>
              <w:marTop w:val="0"/>
              <w:marBottom w:val="0"/>
              <w:divBdr>
                <w:top w:val="none" w:sz="0" w:space="0" w:color="auto"/>
                <w:left w:val="none" w:sz="0" w:space="0" w:color="auto"/>
                <w:bottom w:val="none" w:sz="0" w:space="0" w:color="auto"/>
                <w:right w:val="none" w:sz="0" w:space="0" w:color="auto"/>
              </w:divBdr>
            </w:div>
          </w:divsChild>
        </w:div>
        <w:div w:id="1942060420">
          <w:marLeft w:val="0"/>
          <w:marRight w:val="0"/>
          <w:marTop w:val="0"/>
          <w:marBottom w:val="0"/>
          <w:divBdr>
            <w:top w:val="none" w:sz="0" w:space="0" w:color="auto"/>
            <w:left w:val="none" w:sz="0" w:space="0" w:color="auto"/>
            <w:bottom w:val="none" w:sz="0" w:space="0" w:color="auto"/>
            <w:right w:val="none" w:sz="0" w:space="0" w:color="auto"/>
          </w:divBdr>
          <w:divsChild>
            <w:div w:id="1030452282">
              <w:marLeft w:val="0"/>
              <w:marRight w:val="0"/>
              <w:marTop w:val="0"/>
              <w:marBottom w:val="0"/>
              <w:divBdr>
                <w:top w:val="none" w:sz="0" w:space="0" w:color="auto"/>
                <w:left w:val="none" w:sz="0" w:space="0" w:color="auto"/>
                <w:bottom w:val="none" w:sz="0" w:space="0" w:color="auto"/>
                <w:right w:val="none" w:sz="0" w:space="0" w:color="auto"/>
              </w:divBdr>
            </w:div>
          </w:divsChild>
        </w:div>
        <w:div w:id="1942956795">
          <w:marLeft w:val="0"/>
          <w:marRight w:val="0"/>
          <w:marTop w:val="0"/>
          <w:marBottom w:val="0"/>
          <w:divBdr>
            <w:top w:val="none" w:sz="0" w:space="0" w:color="auto"/>
            <w:left w:val="none" w:sz="0" w:space="0" w:color="auto"/>
            <w:bottom w:val="none" w:sz="0" w:space="0" w:color="auto"/>
            <w:right w:val="none" w:sz="0" w:space="0" w:color="auto"/>
          </w:divBdr>
          <w:divsChild>
            <w:div w:id="890966867">
              <w:marLeft w:val="0"/>
              <w:marRight w:val="0"/>
              <w:marTop w:val="0"/>
              <w:marBottom w:val="0"/>
              <w:divBdr>
                <w:top w:val="none" w:sz="0" w:space="0" w:color="auto"/>
                <w:left w:val="none" w:sz="0" w:space="0" w:color="auto"/>
                <w:bottom w:val="none" w:sz="0" w:space="0" w:color="auto"/>
                <w:right w:val="none" w:sz="0" w:space="0" w:color="auto"/>
              </w:divBdr>
            </w:div>
          </w:divsChild>
        </w:div>
        <w:div w:id="1948736375">
          <w:marLeft w:val="0"/>
          <w:marRight w:val="0"/>
          <w:marTop w:val="0"/>
          <w:marBottom w:val="0"/>
          <w:divBdr>
            <w:top w:val="none" w:sz="0" w:space="0" w:color="auto"/>
            <w:left w:val="none" w:sz="0" w:space="0" w:color="auto"/>
            <w:bottom w:val="none" w:sz="0" w:space="0" w:color="auto"/>
            <w:right w:val="none" w:sz="0" w:space="0" w:color="auto"/>
          </w:divBdr>
          <w:divsChild>
            <w:div w:id="595477909">
              <w:marLeft w:val="0"/>
              <w:marRight w:val="0"/>
              <w:marTop w:val="0"/>
              <w:marBottom w:val="0"/>
              <w:divBdr>
                <w:top w:val="none" w:sz="0" w:space="0" w:color="auto"/>
                <w:left w:val="none" w:sz="0" w:space="0" w:color="auto"/>
                <w:bottom w:val="none" w:sz="0" w:space="0" w:color="auto"/>
                <w:right w:val="none" w:sz="0" w:space="0" w:color="auto"/>
              </w:divBdr>
            </w:div>
          </w:divsChild>
        </w:div>
        <w:div w:id="1949853914">
          <w:marLeft w:val="0"/>
          <w:marRight w:val="0"/>
          <w:marTop w:val="0"/>
          <w:marBottom w:val="0"/>
          <w:divBdr>
            <w:top w:val="none" w:sz="0" w:space="0" w:color="auto"/>
            <w:left w:val="none" w:sz="0" w:space="0" w:color="auto"/>
            <w:bottom w:val="none" w:sz="0" w:space="0" w:color="auto"/>
            <w:right w:val="none" w:sz="0" w:space="0" w:color="auto"/>
          </w:divBdr>
          <w:divsChild>
            <w:div w:id="1244726979">
              <w:marLeft w:val="0"/>
              <w:marRight w:val="0"/>
              <w:marTop w:val="0"/>
              <w:marBottom w:val="0"/>
              <w:divBdr>
                <w:top w:val="none" w:sz="0" w:space="0" w:color="auto"/>
                <w:left w:val="none" w:sz="0" w:space="0" w:color="auto"/>
                <w:bottom w:val="none" w:sz="0" w:space="0" w:color="auto"/>
                <w:right w:val="none" w:sz="0" w:space="0" w:color="auto"/>
              </w:divBdr>
            </w:div>
          </w:divsChild>
        </w:div>
        <w:div w:id="1950896568">
          <w:marLeft w:val="0"/>
          <w:marRight w:val="0"/>
          <w:marTop w:val="0"/>
          <w:marBottom w:val="0"/>
          <w:divBdr>
            <w:top w:val="none" w:sz="0" w:space="0" w:color="auto"/>
            <w:left w:val="none" w:sz="0" w:space="0" w:color="auto"/>
            <w:bottom w:val="none" w:sz="0" w:space="0" w:color="auto"/>
            <w:right w:val="none" w:sz="0" w:space="0" w:color="auto"/>
          </w:divBdr>
          <w:divsChild>
            <w:div w:id="297951906">
              <w:marLeft w:val="0"/>
              <w:marRight w:val="0"/>
              <w:marTop w:val="0"/>
              <w:marBottom w:val="0"/>
              <w:divBdr>
                <w:top w:val="none" w:sz="0" w:space="0" w:color="auto"/>
                <w:left w:val="none" w:sz="0" w:space="0" w:color="auto"/>
                <w:bottom w:val="none" w:sz="0" w:space="0" w:color="auto"/>
                <w:right w:val="none" w:sz="0" w:space="0" w:color="auto"/>
              </w:divBdr>
            </w:div>
          </w:divsChild>
        </w:div>
        <w:div w:id="1951084957">
          <w:marLeft w:val="0"/>
          <w:marRight w:val="0"/>
          <w:marTop w:val="0"/>
          <w:marBottom w:val="0"/>
          <w:divBdr>
            <w:top w:val="none" w:sz="0" w:space="0" w:color="auto"/>
            <w:left w:val="none" w:sz="0" w:space="0" w:color="auto"/>
            <w:bottom w:val="none" w:sz="0" w:space="0" w:color="auto"/>
            <w:right w:val="none" w:sz="0" w:space="0" w:color="auto"/>
          </w:divBdr>
          <w:divsChild>
            <w:div w:id="1800413670">
              <w:marLeft w:val="0"/>
              <w:marRight w:val="0"/>
              <w:marTop w:val="0"/>
              <w:marBottom w:val="0"/>
              <w:divBdr>
                <w:top w:val="none" w:sz="0" w:space="0" w:color="auto"/>
                <w:left w:val="none" w:sz="0" w:space="0" w:color="auto"/>
                <w:bottom w:val="none" w:sz="0" w:space="0" w:color="auto"/>
                <w:right w:val="none" w:sz="0" w:space="0" w:color="auto"/>
              </w:divBdr>
            </w:div>
          </w:divsChild>
        </w:div>
        <w:div w:id="1953508623">
          <w:marLeft w:val="0"/>
          <w:marRight w:val="0"/>
          <w:marTop w:val="0"/>
          <w:marBottom w:val="0"/>
          <w:divBdr>
            <w:top w:val="none" w:sz="0" w:space="0" w:color="auto"/>
            <w:left w:val="none" w:sz="0" w:space="0" w:color="auto"/>
            <w:bottom w:val="none" w:sz="0" w:space="0" w:color="auto"/>
            <w:right w:val="none" w:sz="0" w:space="0" w:color="auto"/>
          </w:divBdr>
          <w:divsChild>
            <w:div w:id="1934127248">
              <w:marLeft w:val="0"/>
              <w:marRight w:val="0"/>
              <w:marTop w:val="0"/>
              <w:marBottom w:val="0"/>
              <w:divBdr>
                <w:top w:val="none" w:sz="0" w:space="0" w:color="auto"/>
                <w:left w:val="none" w:sz="0" w:space="0" w:color="auto"/>
                <w:bottom w:val="none" w:sz="0" w:space="0" w:color="auto"/>
                <w:right w:val="none" w:sz="0" w:space="0" w:color="auto"/>
              </w:divBdr>
            </w:div>
          </w:divsChild>
        </w:div>
        <w:div w:id="1954359567">
          <w:marLeft w:val="0"/>
          <w:marRight w:val="0"/>
          <w:marTop w:val="0"/>
          <w:marBottom w:val="0"/>
          <w:divBdr>
            <w:top w:val="none" w:sz="0" w:space="0" w:color="auto"/>
            <w:left w:val="none" w:sz="0" w:space="0" w:color="auto"/>
            <w:bottom w:val="none" w:sz="0" w:space="0" w:color="auto"/>
            <w:right w:val="none" w:sz="0" w:space="0" w:color="auto"/>
          </w:divBdr>
          <w:divsChild>
            <w:div w:id="634335705">
              <w:marLeft w:val="0"/>
              <w:marRight w:val="0"/>
              <w:marTop w:val="0"/>
              <w:marBottom w:val="0"/>
              <w:divBdr>
                <w:top w:val="none" w:sz="0" w:space="0" w:color="auto"/>
                <w:left w:val="none" w:sz="0" w:space="0" w:color="auto"/>
                <w:bottom w:val="none" w:sz="0" w:space="0" w:color="auto"/>
                <w:right w:val="none" w:sz="0" w:space="0" w:color="auto"/>
              </w:divBdr>
            </w:div>
          </w:divsChild>
        </w:div>
        <w:div w:id="1959794030">
          <w:marLeft w:val="0"/>
          <w:marRight w:val="0"/>
          <w:marTop w:val="0"/>
          <w:marBottom w:val="0"/>
          <w:divBdr>
            <w:top w:val="none" w:sz="0" w:space="0" w:color="auto"/>
            <w:left w:val="none" w:sz="0" w:space="0" w:color="auto"/>
            <w:bottom w:val="none" w:sz="0" w:space="0" w:color="auto"/>
            <w:right w:val="none" w:sz="0" w:space="0" w:color="auto"/>
          </w:divBdr>
          <w:divsChild>
            <w:div w:id="699598131">
              <w:marLeft w:val="0"/>
              <w:marRight w:val="0"/>
              <w:marTop w:val="0"/>
              <w:marBottom w:val="0"/>
              <w:divBdr>
                <w:top w:val="none" w:sz="0" w:space="0" w:color="auto"/>
                <w:left w:val="none" w:sz="0" w:space="0" w:color="auto"/>
                <w:bottom w:val="none" w:sz="0" w:space="0" w:color="auto"/>
                <w:right w:val="none" w:sz="0" w:space="0" w:color="auto"/>
              </w:divBdr>
            </w:div>
          </w:divsChild>
        </w:div>
        <w:div w:id="1961451804">
          <w:marLeft w:val="0"/>
          <w:marRight w:val="0"/>
          <w:marTop w:val="0"/>
          <w:marBottom w:val="0"/>
          <w:divBdr>
            <w:top w:val="none" w:sz="0" w:space="0" w:color="auto"/>
            <w:left w:val="none" w:sz="0" w:space="0" w:color="auto"/>
            <w:bottom w:val="none" w:sz="0" w:space="0" w:color="auto"/>
            <w:right w:val="none" w:sz="0" w:space="0" w:color="auto"/>
          </w:divBdr>
          <w:divsChild>
            <w:div w:id="2130080208">
              <w:marLeft w:val="0"/>
              <w:marRight w:val="0"/>
              <w:marTop w:val="0"/>
              <w:marBottom w:val="0"/>
              <w:divBdr>
                <w:top w:val="none" w:sz="0" w:space="0" w:color="auto"/>
                <w:left w:val="none" w:sz="0" w:space="0" w:color="auto"/>
                <w:bottom w:val="none" w:sz="0" w:space="0" w:color="auto"/>
                <w:right w:val="none" w:sz="0" w:space="0" w:color="auto"/>
              </w:divBdr>
            </w:div>
          </w:divsChild>
        </w:div>
        <w:div w:id="1965505562">
          <w:marLeft w:val="0"/>
          <w:marRight w:val="0"/>
          <w:marTop w:val="0"/>
          <w:marBottom w:val="0"/>
          <w:divBdr>
            <w:top w:val="none" w:sz="0" w:space="0" w:color="auto"/>
            <w:left w:val="none" w:sz="0" w:space="0" w:color="auto"/>
            <w:bottom w:val="none" w:sz="0" w:space="0" w:color="auto"/>
            <w:right w:val="none" w:sz="0" w:space="0" w:color="auto"/>
          </w:divBdr>
          <w:divsChild>
            <w:div w:id="1041975824">
              <w:marLeft w:val="0"/>
              <w:marRight w:val="0"/>
              <w:marTop w:val="0"/>
              <w:marBottom w:val="0"/>
              <w:divBdr>
                <w:top w:val="none" w:sz="0" w:space="0" w:color="auto"/>
                <w:left w:val="none" w:sz="0" w:space="0" w:color="auto"/>
                <w:bottom w:val="none" w:sz="0" w:space="0" w:color="auto"/>
                <w:right w:val="none" w:sz="0" w:space="0" w:color="auto"/>
              </w:divBdr>
            </w:div>
          </w:divsChild>
        </w:div>
        <w:div w:id="1965690098">
          <w:marLeft w:val="0"/>
          <w:marRight w:val="0"/>
          <w:marTop w:val="0"/>
          <w:marBottom w:val="0"/>
          <w:divBdr>
            <w:top w:val="none" w:sz="0" w:space="0" w:color="auto"/>
            <w:left w:val="none" w:sz="0" w:space="0" w:color="auto"/>
            <w:bottom w:val="none" w:sz="0" w:space="0" w:color="auto"/>
            <w:right w:val="none" w:sz="0" w:space="0" w:color="auto"/>
          </w:divBdr>
          <w:divsChild>
            <w:div w:id="691615861">
              <w:marLeft w:val="0"/>
              <w:marRight w:val="0"/>
              <w:marTop w:val="0"/>
              <w:marBottom w:val="0"/>
              <w:divBdr>
                <w:top w:val="none" w:sz="0" w:space="0" w:color="auto"/>
                <w:left w:val="none" w:sz="0" w:space="0" w:color="auto"/>
                <w:bottom w:val="none" w:sz="0" w:space="0" w:color="auto"/>
                <w:right w:val="none" w:sz="0" w:space="0" w:color="auto"/>
              </w:divBdr>
            </w:div>
          </w:divsChild>
        </w:div>
        <w:div w:id="1966307325">
          <w:marLeft w:val="0"/>
          <w:marRight w:val="0"/>
          <w:marTop w:val="0"/>
          <w:marBottom w:val="0"/>
          <w:divBdr>
            <w:top w:val="none" w:sz="0" w:space="0" w:color="auto"/>
            <w:left w:val="none" w:sz="0" w:space="0" w:color="auto"/>
            <w:bottom w:val="none" w:sz="0" w:space="0" w:color="auto"/>
            <w:right w:val="none" w:sz="0" w:space="0" w:color="auto"/>
          </w:divBdr>
          <w:divsChild>
            <w:div w:id="1750274075">
              <w:marLeft w:val="0"/>
              <w:marRight w:val="0"/>
              <w:marTop w:val="0"/>
              <w:marBottom w:val="0"/>
              <w:divBdr>
                <w:top w:val="none" w:sz="0" w:space="0" w:color="auto"/>
                <w:left w:val="none" w:sz="0" w:space="0" w:color="auto"/>
                <w:bottom w:val="none" w:sz="0" w:space="0" w:color="auto"/>
                <w:right w:val="none" w:sz="0" w:space="0" w:color="auto"/>
              </w:divBdr>
            </w:div>
          </w:divsChild>
        </w:div>
        <w:div w:id="1967344871">
          <w:marLeft w:val="0"/>
          <w:marRight w:val="0"/>
          <w:marTop w:val="0"/>
          <w:marBottom w:val="0"/>
          <w:divBdr>
            <w:top w:val="none" w:sz="0" w:space="0" w:color="auto"/>
            <w:left w:val="none" w:sz="0" w:space="0" w:color="auto"/>
            <w:bottom w:val="none" w:sz="0" w:space="0" w:color="auto"/>
            <w:right w:val="none" w:sz="0" w:space="0" w:color="auto"/>
          </w:divBdr>
          <w:divsChild>
            <w:div w:id="2084601588">
              <w:marLeft w:val="0"/>
              <w:marRight w:val="0"/>
              <w:marTop w:val="0"/>
              <w:marBottom w:val="0"/>
              <w:divBdr>
                <w:top w:val="none" w:sz="0" w:space="0" w:color="auto"/>
                <w:left w:val="none" w:sz="0" w:space="0" w:color="auto"/>
                <w:bottom w:val="none" w:sz="0" w:space="0" w:color="auto"/>
                <w:right w:val="none" w:sz="0" w:space="0" w:color="auto"/>
              </w:divBdr>
            </w:div>
          </w:divsChild>
        </w:div>
        <w:div w:id="1967350860">
          <w:marLeft w:val="0"/>
          <w:marRight w:val="0"/>
          <w:marTop w:val="0"/>
          <w:marBottom w:val="0"/>
          <w:divBdr>
            <w:top w:val="none" w:sz="0" w:space="0" w:color="auto"/>
            <w:left w:val="none" w:sz="0" w:space="0" w:color="auto"/>
            <w:bottom w:val="none" w:sz="0" w:space="0" w:color="auto"/>
            <w:right w:val="none" w:sz="0" w:space="0" w:color="auto"/>
          </w:divBdr>
          <w:divsChild>
            <w:div w:id="1463302127">
              <w:marLeft w:val="0"/>
              <w:marRight w:val="0"/>
              <w:marTop w:val="0"/>
              <w:marBottom w:val="0"/>
              <w:divBdr>
                <w:top w:val="none" w:sz="0" w:space="0" w:color="auto"/>
                <w:left w:val="none" w:sz="0" w:space="0" w:color="auto"/>
                <w:bottom w:val="none" w:sz="0" w:space="0" w:color="auto"/>
                <w:right w:val="none" w:sz="0" w:space="0" w:color="auto"/>
              </w:divBdr>
            </w:div>
          </w:divsChild>
        </w:div>
        <w:div w:id="1969428377">
          <w:marLeft w:val="0"/>
          <w:marRight w:val="0"/>
          <w:marTop w:val="0"/>
          <w:marBottom w:val="0"/>
          <w:divBdr>
            <w:top w:val="none" w:sz="0" w:space="0" w:color="auto"/>
            <w:left w:val="none" w:sz="0" w:space="0" w:color="auto"/>
            <w:bottom w:val="none" w:sz="0" w:space="0" w:color="auto"/>
            <w:right w:val="none" w:sz="0" w:space="0" w:color="auto"/>
          </w:divBdr>
          <w:divsChild>
            <w:div w:id="391469489">
              <w:marLeft w:val="0"/>
              <w:marRight w:val="0"/>
              <w:marTop w:val="0"/>
              <w:marBottom w:val="0"/>
              <w:divBdr>
                <w:top w:val="none" w:sz="0" w:space="0" w:color="auto"/>
                <w:left w:val="none" w:sz="0" w:space="0" w:color="auto"/>
                <w:bottom w:val="none" w:sz="0" w:space="0" w:color="auto"/>
                <w:right w:val="none" w:sz="0" w:space="0" w:color="auto"/>
              </w:divBdr>
            </w:div>
          </w:divsChild>
        </w:div>
        <w:div w:id="1971323588">
          <w:marLeft w:val="0"/>
          <w:marRight w:val="0"/>
          <w:marTop w:val="0"/>
          <w:marBottom w:val="0"/>
          <w:divBdr>
            <w:top w:val="none" w:sz="0" w:space="0" w:color="auto"/>
            <w:left w:val="none" w:sz="0" w:space="0" w:color="auto"/>
            <w:bottom w:val="none" w:sz="0" w:space="0" w:color="auto"/>
            <w:right w:val="none" w:sz="0" w:space="0" w:color="auto"/>
          </w:divBdr>
          <w:divsChild>
            <w:div w:id="158160186">
              <w:marLeft w:val="0"/>
              <w:marRight w:val="0"/>
              <w:marTop w:val="0"/>
              <w:marBottom w:val="0"/>
              <w:divBdr>
                <w:top w:val="none" w:sz="0" w:space="0" w:color="auto"/>
                <w:left w:val="none" w:sz="0" w:space="0" w:color="auto"/>
                <w:bottom w:val="none" w:sz="0" w:space="0" w:color="auto"/>
                <w:right w:val="none" w:sz="0" w:space="0" w:color="auto"/>
              </w:divBdr>
            </w:div>
            <w:div w:id="303511913">
              <w:marLeft w:val="0"/>
              <w:marRight w:val="0"/>
              <w:marTop w:val="0"/>
              <w:marBottom w:val="0"/>
              <w:divBdr>
                <w:top w:val="none" w:sz="0" w:space="0" w:color="auto"/>
                <w:left w:val="none" w:sz="0" w:space="0" w:color="auto"/>
                <w:bottom w:val="none" w:sz="0" w:space="0" w:color="auto"/>
                <w:right w:val="none" w:sz="0" w:space="0" w:color="auto"/>
              </w:divBdr>
            </w:div>
            <w:div w:id="325518733">
              <w:marLeft w:val="0"/>
              <w:marRight w:val="0"/>
              <w:marTop w:val="0"/>
              <w:marBottom w:val="0"/>
              <w:divBdr>
                <w:top w:val="none" w:sz="0" w:space="0" w:color="auto"/>
                <w:left w:val="none" w:sz="0" w:space="0" w:color="auto"/>
                <w:bottom w:val="none" w:sz="0" w:space="0" w:color="auto"/>
                <w:right w:val="none" w:sz="0" w:space="0" w:color="auto"/>
              </w:divBdr>
            </w:div>
            <w:div w:id="707334719">
              <w:marLeft w:val="0"/>
              <w:marRight w:val="0"/>
              <w:marTop w:val="0"/>
              <w:marBottom w:val="0"/>
              <w:divBdr>
                <w:top w:val="none" w:sz="0" w:space="0" w:color="auto"/>
                <w:left w:val="none" w:sz="0" w:space="0" w:color="auto"/>
                <w:bottom w:val="none" w:sz="0" w:space="0" w:color="auto"/>
                <w:right w:val="none" w:sz="0" w:space="0" w:color="auto"/>
              </w:divBdr>
            </w:div>
            <w:div w:id="897472512">
              <w:marLeft w:val="0"/>
              <w:marRight w:val="0"/>
              <w:marTop w:val="0"/>
              <w:marBottom w:val="0"/>
              <w:divBdr>
                <w:top w:val="none" w:sz="0" w:space="0" w:color="auto"/>
                <w:left w:val="none" w:sz="0" w:space="0" w:color="auto"/>
                <w:bottom w:val="none" w:sz="0" w:space="0" w:color="auto"/>
                <w:right w:val="none" w:sz="0" w:space="0" w:color="auto"/>
              </w:divBdr>
            </w:div>
          </w:divsChild>
        </w:div>
        <w:div w:id="1973442635">
          <w:marLeft w:val="0"/>
          <w:marRight w:val="0"/>
          <w:marTop w:val="0"/>
          <w:marBottom w:val="0"/>
          <w:divBdr>
            <w:top w:val="none" w:sz="0" w:space="0" w:color="auto"/>
            <w:left w:val="none" w:sz="0" w:space="0" w:color="auto"/>
            <w:bottom w:val="none" w:sz="0" w:space="0" w:color="auto"/>
            <w:right w:val="none" w:sz="0" w:space="0" w:color="auto"/>
          </w:divBdr>
          <w:divsChild>
            <w:div w:id="104008390">
              <w:marLeft w:val="0"/>
              <w:marRight w:val="0"/>
              <w:marTop w:val="0"/>
              <w:marBottom w:val="0"/>
              <w:divBdr>
                <w:top w:val="none" w:sz="0" w:space="0" w:color="auto"/>
                <w:left w:val="none" w:sz="0" w:space="0" w:color="auto"/>
                <w:bottom w:val="none" w:sz="0" w:space="0" w:color="auto"/>
                <w:right w:val="none" w:sz="0" w:space="0" w:color="auto"/>
              </w:divBdr>
            </w:div>
            <w:div w:id="798185995">
              <w:marLeft w:val="0"/>
              <w:marRight w:val="0"/>
              <w:marTop w:val="0"/>
              <w:marBottom w:val="0"/>
              <w:divBdr>
                <w:top w:val="none" w:sz="0" w:space="0" w:color="auto"/>
                <w:left w:val="none" w:sz="0" w:space="0" w:color="auto"/>
                <w:bottom w:val="none" w:sz="0" w:space="0" w:color="auto"/>
                <w:right w:val="none" w:sz="0" w:space="0" w:color="auto"/>
              </w:divBdr>
            </w:div>
            <w:div w:id="1693913754">
              <w:marLeft w:val="0"/>
              <w:marRight w:val="0"/>
              <w:marTop w:val="0"/>
              <w:marBottom w:val="0"/>
              <w:divBdr>
                <w:top w:val="none" w:sz="0" w:space="0" w:color="auto"/>
                <w:left w:val="none" w:sz="0" w:space="0" w:color="auto"/>
                <w:bottom w:val="none" w:sz="0" w:space="0" w:color="auto"/>
                <w:right w:val="none" w:sz="0" w:space="0" w:color="auto"/>
              </w:divBdr>
            </w:div>
          </w:divsChild>
        </w:div>
        <w:div w:id="1976134999">
          <w:marLeft w:val="0"/>
          <w:marRight w:val="0"/>
          <w:marTop w:val="0"/>
          <w:marBottom w:val="0"/>
          <w:divBdr>
            <w:top w:val="none" w:sz="0" w:space="0" w:color="auto"/>
            <w:left w:val="none" w:sz="0" w:space="0" w:color="auto"/>
            <w:bottom w:val="none" w:sz="0" w:space="0" w:color="auto"/>
            <w:right w:val="none" w:sz="0" w:space="0" w:color="auto"/>
          </w:divBdr>
          <w:divsChild>
            <w:div w:id="505676139">
              <w:marLeft w:val="0"/>
              <w:marRight w:val="0"/>
              <w:marTop w:val="0"/>
              <w:marBottom w:val="0"/>
              <w:divBdr>
                <w:top w:val="none" w:sz="0" w:space="0" w:color="auto"/>
                <w:left w:val="none" w:sz="0" w:space="0" w:color="auto"/>
                <w:bottom w:val="none" w:sz="0" w:space="0" w:color="auto"/>
                <w:right w:val="none" w:sz="0" w:space="0" w:color="auto"/>
              </w:divBdr>
            </w:div>
          </w:divsChild>
        </w:div>
        <w:div w:id="1976526031">
          <w:marLeft w:val="0"/>
          <w:marRight w:val="0"/>
          <w:marTop w:val="0"/>
          <w:marBottom w:val="0"/>
          <w:divBdr>
            <w:top w:val="none" w:sz="0" w:space="0" w:color="auto"/>
            <w:left w:val="none" w:sz="0" w:space="0" w:color="auto"/>
            <w:bottom w:val="none" w:sz="0" w:space="0" w:color="auto"/>
            <w:right w:val="none" w:sz="0" w:space="0" w:color="auto"/>
          </w:divBdr>
          <w:divsChild>
            <w:div w:id="1953170689">
              <w:marLeft w:val="0"/>
              <w:marRight w:val="0"/>
              <w:marTop w:val="0"/>
              <w:marBottom w:val="0"/>
              <w:divBdr>
                <w:top w:val="none" w:sz="0" w:space="0" w:color="auto"/>
                <w:left w:val="none" w:sz="0" w:space="0" w:color="auto"/>
                <w:bottom w:val="none" w:sz="0" w:space="0" w:color="auto"/>
                <w:right w:val="none" w:sz="0" w:space="0" w:color="auto"/>
              </w:divBdr>
            </w:div>
          </w:divsChild>
        </w:div>
        <w:div w:id="1976980268">
          <w:marLeft w:val="0"/>
          <w:marRight w:val="0"/>
          <w:marTop w:val="0"/>
          <w:marBottom w:val="0"/>
          <w:divBdr>
            <w:top w:val="none" w:sz="0" w:space="0" w:color="auto"/>
            <w:left w:val="none" w:sz="0" w:space="0" w:color="auto"/>
            <w:bottom w:val="none" w:sz="0" w:space="0" w:color="auto"/>
            <w:right w:val="none" w:sz="0" w:space="0" w:color="auto"/>
          </w:divBdr>
          <w:divsChild>
            <w:div w:id="1237671519">
              <w:marLeft w:val="0"/>
              <w:marRight w:val="0"/>
              <w:marTop w:val="0"/>
              <w:marBottom w:val="0"/>
              <w:divBdr>
                <w:top w:val="none" w:sz="0" w:space="0" w:color="auto"/>
                <w:left w:val="none" w:sz="0" w:space="0" w:color="auto"/>
                <w:bottom w:val="none" w:sz="0" w:space="0" w:color="auto"/>
                <w:right w:val="none" w:sz="0" w:space="0" w:color="auto"/>
              </w:divBdr>
            </w:div>
          </w:divsChild>
        </w:div>
        <w:div w:id="1977759521">
          <w:marLeft w:val="0"/>
          <w:marRight w:val="0"/>
          <w:marTop w:val="0"/>
          <w:marBottom w:val="0"/>
          <w:divBdr>
            <w:top w:val="none" w:sz="0" w:space="0" w:color="auto"/>
            <w:left w:val="none" w:sz="0" w:space="0" w:color="auto"/>
            <w:bottom w:val="none" w:sz="0" w:space="0" w:color="auto"/>
            <w:right w:val="none" w:sz="0" w:space="0" w:color="auto"/>
          </w:divBdr>
          <w:divsChild>
            <w:div w:id="596518654">
              <w:marLeft w:val="0"/>
              <w:marRight w:val="0"/>
              <w:marTop w:val="0"/>
              <w:marBottom w:val="0"/>
              <w:divBdr>
                <w:top w:val="none" w:sz="0" w:space="0" w:color="auto"/>
                <w:left w:val="none" w:sz="0" w:space="0" w:color="auto"/>
                <w:bottom w:val="none" w:sz="0" w:space="0" w:color="auto"/>
                <w:right w:val="none" w:sz="0" w:space="0" w:color="auto"/>
              </w:divBdr>
            </w:div>
          </w:divsChild>
        </w:div>
        <w:div w:id="1983121696">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 w:id="1990550572">
          <w:marLeft w:val="0"/>
          <w:marRight w:val="0"/>
          <w:marTop w:val="0"/>
          <w:marBottom w:val="0"/>
          <w:divBdr>
            <w:top w:val="none" w:sz="0" w:space="0" w:color="auto"/>
            <w:left w:val="none" w:sz="0" w:space="0" w:color="auto"/>
            <w:bottom w:val="none" w:sz="0" w:space="0" w:color="auto"/>
            <w:right w:val="none" w:sz="0" w:space="0" w:color="auto"/>
          </w:divBdr>
          <w:divsChild>
            <w:div w:id="1844471701">
              <w:marLeft w:val="0"/>
              <w:marRight w:val="0"/>
              <w:marTop w:val="0"/>
              <w:marBottom w:val="0"/>
              <w:divBdr>
                <w:top w:val="none" w:sz="0" w:space="0" w:color="auto"/>
                <w:left w:val="none" w:sz="0" w:space="0" w:color="auto"/>
                <w:bottom w:val="none" w:sz="0" w:space="0" w:color="auto"/>
                <w:right w:val="none" w:sz="0" w:space="0" w:color="auto"/>
              </w:divBdr>
            </w:div>
          </w:divsChild>
        </w:div>
        <w:div w:id="1996495491">
          <w:marLeft w:val="0"/>
          <w:marRight w:val="0"/>
          <w:marTop w:val="0"/>
          <w:marBottom w:val="0"/>
          <w:divBdr>
            <w:top w:val="none" w:sz="0" w:space="0" w:color="auto"/>
            <w:left w:val="none" w:sz="0" w:space="0" w:color="auto"/>
            <w:bottom w:val="none" w:sz="0" w:space="0" w:color="auto"/>
            <w:right w:val="none" w:sz="0" w:space="0" w:color="auto"/>
          </w:divBdr>
          <w:divsChild>
            <w:div w:id="515189312">
              <w:marLeft w:val="0"/>
              <w:marRight w:val="0"/>
              <w:marTop w:val="0"/>
              <w:marBottom w:val="0"/>
              <w:divBdr>
                <w:top w:val="none" w:sz="0" w:space="0" w:color="auto"/>
                <w:left w:val="none" w:sz="0" w:space="0" w:color="auto"/>
                <w:bottom w:val="none" w:sz="0" w:space="0" w:color="auto"/>
                <w:right w:val="none" w:sz="0" w:space="0" w:color="auto"/>
              </w:divBdr>
            </w:div>
          </w:divsChild>
        </w:div>
        <w:div w:id="2002148885">
          <w:marLeft w:val="0"/>
          <w:marRight w:val="0"/>
          <w:marTop w:val="0"/>
          <w:marBottom w:val="0"/>
          <w:divBdr>
            <w:top w:val="none" w:sz="0" w:space="0" w:color="auto"/>
            <w:left w:val="none" w:sz="0" w:space="0" w:color="auto"/>
            <w:bottom w:val="none" w:sz="0" w:space="0" w:color="auto"/>
            <w:right w:val="none" w:sz="0" w:space="0" w:color="auto"/>
          </w:divBdr>
          <w:divsChild>
            <w:div w:id="91517918">
              <w:marLeft w:val="0"/>
              <w:marRight w:val="0"/>
              <w:marTop w:val="0"/>
              <w:marBottom w:val="0"/>
              <w:divBdr>
                <w:top w:val="none" w:sz="0" w:space="0" w:color="auto"/>
                <w:left w:val="none" w:sz="0" w:space="0" w:color="auto"/>
                <w:bottom w:val="none" w:sz="0" w:space="0" w:color="auto"/>
                <w:right w:val="none" w:sz="0" w:space="0" w:color="auto"/>
              </w:divBdr>
            </w:div>
            <w:div w:id="907571517">
              <w:marLeft w:val="0"/>
              <w:marRight w:val="0"/>
              <w:marTop w:val="0"/>
              <w:marBottom w:val="0"/>
              <w:divBdr>
                <w:top w:val="none" w:sz="0" w:space="0" w:color="auto"/>
                <w:left w:val="none" w:sz="0" w:space="0" w:color="auto"/>
                <w:bottom w:val="none" w:sz="0" w:space="0" w:color="auto"/>
                <w:right w:val="none" w:sz="0" w:space="0" w:color="auto"/>
              </w:divBdr>
            </w:div>
            <w:div w:id="1471481059">
              <w:marLeft w:val="0"/>
              <w:marRight w:val="0"/>
              <w:marTop w:val="0"/>
              <w:marBottom w:val="0"/>
              <w:divBdr>
                <w:top w:val="none" w:sz="0" w:space="0" w:color="auto"/>
                <w:left w:val="none" w:sz="0" w:space="0" w:color="auto"/>
                <w:bottom w:val="none" w:sz="0" w:space="0" w:color="auto"/>
                <w:right w:val="none" w:sz="0" w:space="0" w:color="auto"/>
              </w:divBdr>
            </w:div>
          </w:divsChild>
        </w:div>
        <w:div w:id="2002149116">
          <w:marLeft w:val="0"/>
          <w:marRight w:val="0"/>
          <w:marTop w:val="0"/>
          <w:marBottom w:val="0"/>
          <w:divBdr>
            <w:top w:val="none" w:sz="0" w:space="0" w:color="auto"/>
            <w:left w:val="none" w:sz="0" w:space="0" w:color="auto"/>
            <w:bottom w:val="none" w:sz="0" w:space="0" w:color="auto"/>
            <w:right w:val="none" w:sz="0" w:space="0" w:color="auto"/>
          </w:divBdr>
          <w:divsChild>
            <w:div w:id="872227408">
              <w:marLeft w:val="0"/>
              <w:marRight w:val="0"/>
              <w:marTop w:val="0"/>
              <w:marBottom w:val="0"/>
              <w:divBdr>
                <w:top w:val="none" w:sz="0" w:space="0" w:color="auto"/>
                <w:left w:val="none" w:sz="0" w:space="0" w:color="auto"/>
                <w:bottom w:val="none" w:sz="0" w:space="0" w:color="auto"/>
                <w:right w:val="none" w:sz="0" w:space="0" w:color="auto"/>
              </w:divBdr>
            </w:div>
          </w:divsChild>
        </w:div>
        <w:div w:id="2002469024">
          <w:marLeft w:val="0"/>
          <w:marRight w:val="0"/>
          <w:marTop w:val="0"/>
          <w:marBottom w:val="0"/>
          <w:divBdr>
            <w:top w:val="none" w:sz="0" w:space="0" w:color="auto"/>
            <w:left w:val="none" w:sz="0" w:space="0" w:color="auto"/>
            <w:bottom w:val="none" w:sz="0" w:space="0" w:color="auto"/>
            <w:right w:val="none" w:sz="0" w:space="0" w:color="auto"/>
          </w:divBdr>
          <w:divsChild>
            <w:div w:id="423767036">
              <w:marLeft w:val="0"/>
              <w:marRight w:val="0"/>
              <w:marTop w:val="0"/>
              <w:marBottom w:val="0"/>
              <w:divBdr>
                <w:top w:val="none" w:sz="0" w:space="0" w:color="auto"/>
                <w:left w:val="none" w:sz="0" w:space="0" w:color="auto"/>
                <w:bottom w:val="none" w:sz="0" w:space="0" w:color="auto"/>
                <w:right w:val="none" w:sz="0" w:space="0" w:color="auto"/>
              </w:divBdr>
            </w:div>
          </w:divsChild>
        </w:div>
        <w:div w:id="2007004513">
          <w:marLeft w:val="0"/>
          <w:marRight w:val="0"/>
          <w:marTop w:val="0"/>
          <w:marBottom w:val="0"/>
          <w:divBdr>
            <w:top w:val="none" w:sz="0" w:space="0" w:color="auto"/>
            <w:left w:val="none" w:sz="0" w:space="0" w:color="auto"/>
            <w:bottom w:val="none" w:sz="0" w:space="0" w:color="auto"/>
            <w:right w:val="none" w:sz="0" w:space="0" w:color="auto"/>
          </w:divBdr>
          <w:divsChild>
            <w:div w:id="619266709">
              <w:marLeft w:val="0"/>
              <w:marRight w:val="0"/>
              <w:marTop w:val="0"/>
              <w:marBottom w:val="0"/>
              <w:divBdr>
                <w:top w:val="none" w:sz="0" w:space="0" w:color="auto"/>
                <w:left w:val="none" w:sz="0" w:space="0" w:color="auto"/>
                <w:bottom w:val="none" w:sz="0" w:space="0" w:color="auto"/>
                <w:right w:val="none" w:sz="0" w:space="0" w:color="auto"/>
              </w:divBdr>
            </w:div>
          </w:divsChild>
        </w:div>
        <w:div w:id="2008555712">
          <w:marLeft w:val="0"/>
          <w:marRight w:val="0"/>
          <w:marTop w:val="0"/>
          <w:marBottom w:val="0"/>
          <w:divBdr>
            <w:top w:val="none" w:sz="0" w:space="0" w:color="auto"/>
            <w:left w:val="none" w:sz="0" w:space="0" w:color="auto"/>
            <w:bottom w:val="none" w:sz="0" w:space="0" w:color="auto"/>
            <w:right w:val="none" w:sz="0" w:space="0" w:color="auto"/>
          </w:divBdr>
          <w:divsChild>
            <w:div w:id="164325403">
              <w:marLeft w:val="0"/>
              <w:marRight w:val="0"/>
              <w:marTop w:val="0"/>
              <w:marBottom w:val="0"/>
              <w:divBdr>
                <w:top w:val="none" w:sz="0" w:space="0" w:color="auto"/>
                <w:left w:val="none" w:sz="0" w:space="0" w:color="auto"/>
                <w:bottom w:val="none" w:sz="0" w:space="0" w:color="auto"/>
                <w:right w:val="none" w:sz="0" w:space="0" w:color="auto"/>
              </w:divBdr>
            </w:div>
            <w:div w:id="1351222915">
              <w:marLeft w:val="0"/>
              <w:marRight w:val="0"/>
              <w:marTop w:val="0"/>
              <w:marBottom w:val="0"/>
              <w:divBdr>
                <w:top w:val="none" w:sz="0" w:space="0" w:color="auto"/>
                <w:left w:val="none" w:sz="0" w:space="0" w:color="auto"/>
                <w:bottom w:val="none" w:sz="0" w:space="0" w:color="auto"/>
                <w:right w:val="none" w:sz="0" w:space="0" w:color="auto"/>
              </w:divBdr>
            </w:div>
            <w:div w:id="1451515180">
              <w:marLeft w:val="0"/>
              <w:marRight w:val="0"/>
              <w:marTop w:val="0"/>
              <w:marBottom w:val="0"/>
              <w:divBdr>
                <w:top w:val="none" w:sz="0" w:space="0" w:color="auto"/>
                <w:left w:val="none" w:sz="0" w:space="0" w:color="auto"/>
                <w:bottom w:val="none" w:sz="0" w:space="0" w:color="auto"/>
                <w:right w:val="none" w:sz="0" w:space="0" w:color="auto"/>
              </w:divBdr>
            </w:div>
            <w:div w:id="2026327399">
              <w:marLeft w:val="0"/>
              <w:marRight w:val="0"/>
              <w:marTop w:val="0"/>
              <w:marBottom w:val="0"/>
              <w:divBdr>
                <w:top w:val="none" w:sz="0" w:space="0" w:color="auto"/>
                <w:left w:val="none" w:sz="0" w:space="0" w:color="auto"/>
                <w:bottom w:val="none" w:sz="0" w:space="0" w:color="auto"/>
                <w:right w:val="none" w:sz="0" w:space="0" w:color="auto"/>
              </w:divBdr>
            </w:div>
          </w:divsChild>
        </w:div>
        <w:div w:id="2011567829">
          <w:marLeft w:val="0"/>
          <w:marRight w:val="0"/>
          <w:marTop w:val="0"/>
          <w:marBottom w:val="0"/>
          <w:divBdr>
            <w:top w:val="none" w:sz="0" w:space="0" w:color="auto"/>
            <w:left w:val="none" w:sz="0" w:space="0" w:color="auto"/>
            <w:bottom w:val="none" w:sz="0" w:space="0" w:color="auto"/>
            <w:right w:val="none" w:sz="0" w:space="0" w:color="auto"/>
          </w:divBdr>
          <w:divsChild>
            <w:div w:id="260140512">
              <w:marLeft w:val="0"/>
              <w:marRight w:val="0"/>
              <w:marTop w:val="0"/>
              <w:marBottom w:val="0"/>
              <w:divBdr>
                <w:top w:val="none" w:sz="0" w:space="0" w:color="auto"/>
                <w:left w:val="none" w:sz="0" w:space="0" w:color="auto"/>
                <w:bottom w:val="none" w:sz="0" w:space="0" w:color="auto"/>
                <w:right w:val="none" w:sz="0" w:space="0" w:color="auto"/>
              </w:divBdr>
            </w:div>
            <w:div w:id="492911394">
              <w:marLeft w:val="0"/>
              <w:marRight w:val="0"/>
              <w:marTop w:val="0"/>
              <w:marBottom w:val="0"/>
              <w:divBdr>
                <w:top w:val="none" w:sz="0" w:space="0" w:color="auto"/>
                <w:left w:val="none" w:sz="0" w:space="0" w:color="auto"/>
                <w:bottom w:val="none" w:sz="0" w:space="0" w:color="auto"/>
                <w:right w:val="none" w:sz="0" w:space="0" w:color="auto"/>
              </w:divBdr>
            </w:div>
            <w:div w:id="514729720">
              <w:marLeft w:val="0"/>
              <w:marRight w:val="0"/>
              <w:marTop w:val="0"/>
              <w:marBottom w:val="0"/>
              <w:divBdr>
                <w:top w:val="none" w:sz="0" w:space="0" w:color="auto"/>
                <w:left w:val="none" w:sz="0" w:space="0" w:color="auto"/>
                <w:bottom w:val="none" w:sz="0" w:space="0" w:color="auto"/>
                <w:right w:val="none" w:sz="0" w:space="0" w:color="auto"/>
              </w:divBdr>
            </w:div>
            <w:div w:id="891769467">
              <w:marLeft w:val="0"/>
              <w:marRight w:val="0"/>
              <w:marTop w:val="0"/>
              <w:marBottom w:val="0"/>
              <w:divBdr>
                <w:top w:val="none" w:sz="0" w:space="0" w:color="auto"/>
                <w:left w:val="none" w:sz="0" w:space="0" w:color="auto"/>
                <w:bottom w:val="none" w:sz="0" w:space="0" w:color="auto"/>
                <w:right w:val="none" w:sz="0" w:space="0" w:color="auto"/>
              </w:divBdr>
            </w:div>
            <w:div w:id="1074668189">
              <w:marLeft w:val="0"/>
              <w:marRight w:val="0"/>
              <w:marTop w:val="0"/>
              <w:marBottom w:val="0"/>
              <w:divBdr>
                <w:top w:val="none" w:sz="0" w:space="0" w:color="auto"/>
                <w:left w:val="none" w:sz="0" w:space="0" w:color="auto"/>
                <w:bottom w:val="none" w:sz="0" w:space="0" w:color="auto"/>
                <w:right w:val="none" w:sz="0" w:space="0" w:color="auto"/>
              </w:divBdr>
            </w:div>
            <w:div w:id="1084494984">
              <w:marLeft w:val="0"/>
              <w:marRight w:val="0"/>
              <w:marTop w:val="0"/>
              <w:marBottom w:val="0"/>
              <w:divBdr>
                <w:top w:val="none" w:sz="0" w:space="0" w:color="auto"/>
                <w:left w:val="none" w:sz="0" w:space="0" w:color="auto"/>
                <w:bottom w:val="none" w:sz="0" w:space="0" w:color="auto"/>
                <w:right w:val="none" w:sz="0" w:space="0" w:color="auto"/>
              </w:divBdr>
            </w:div>
            <w:div w:id="1135678246">
              <w:marLeft w:val="0"/>
              <w:marRight w:val="0"/>
              <w:marTop w:val="0"/>
              <w:marBottom w:val="0"/>
              <w:divBdr>
                <w:top w:val="none" w:sz="0" w:space="0" w:color="auto"/>
                <w:left w:val="none" w:sz="0" w:space="0" w:color="auto"/>
                <w:bottom w:val="none" w:sz="0" w:space="0" w:color="auto"/>
                <w:right w:val="none" w:sz="0" w:space="0" w:color="auto"/>
              </w:divBdr>
            </w:div>
            <w:div w:id="1344821523">
              <w:marLeft w:val="0"/>
              <w:marRight w:val="0"/>
              <w:marTop w:val="0"/>
              <w:marBottom w:val="0"/>
              <w:divBdr>
                <w:top w:val="none" w:sz="0" w:space="0" w:color="auto"/>
                <w:left w:val="none" w:sz="0" w:space="0" w:color="auto"/>
                <w:bottom w:val="none" w:sz="0" w:space="0" w:color="auto"/>
                <w:right w:val="none" w:sz="0" w:space="0" w:color="auto"/>
              </w:divBdr>
            </w:div>
          </w:divsChild>
        </w:div>
        <w:div w:id="2011980379">
          <w:marLeft w:val="0"/>
          <w:marRight w:val="0"/>
          <w:marTop w:val="0"/>
          <w:marBottom w:val="0"/>
          <w:divBdr>
            <w:top w:val="none" w:sz="0" w:space="0" w:color="auto"/>
            <w:left w:val="none" w:sz="0" w:space="0" w:color="auto"/>
            <w:bottom w:val="none" w:sz="0" w:space="0" w:color="auto"/>
            <w:right w:val="none" w:sz="0" w:space="0" w:color="auto"/>
          </w:divBdr>
          <w:divsChild>
            <w:div w:id="679164218">
              <w:marLeft w:val="0"/>
              <w:marRight w:val="0"/>
              <w:marTop w:val="0"/>
              <w:marBottom w:val="0"/>
              <w:divBdr>
                <w:top w:val="none" w:sz="0" w:space="0" w:color="auto"/>
                <w:left w:val="none" w:sz="0" w:space="0" w:color="auto"/>
                <w:bottom w:val="none" w:sz="0" w:space="0" w:color="auto"/>
                <w:right w:val="none" w:sz="0" w:space="0" w:color="auto"/>
              </w:divBdr>
            </w:div>
          </w:divsChild>
        </w:div>
        <w:div w:id="2020237144">
          <w:marLeft w:val="0"/>
          <w:marRight w:val="0"/>
          <w:marTop w:val="0"/>
          <w:marBottom w:val="0"/>
          <w:divBdr>
            <w:top w:val="none" w:sz="0" w:space="0" w:color="auto"/>
            <w:left w:val="none" w:sz="0" w:space="0" w:color="auto"/>
            <w:bottom w:val="none" w:sz="0" w:space="0" w:color="auto"/>
            <w:right w:val="none" w:sz="0" w:space="0" w:color="auto"/>
          </w:divBdr>
          <w:divsChild>
            <w:div w:id="553125174">
              <w:marLeft w:val="0"/>
              <w:marRight w:val="0"/>
              <w:marTop w:val="0"/>
              <w:marBottom w:val="0"/>
              <w:divBdr>
                <w:top w:val="none" w:sz="0" w:space="0" w:color="auto"/>
                <w:left w:val="none" w:sz="0" w:space="0" w:color="auto"/>
                <w:bottom w:val="none" w:sz="0" w:space="0" w:color="auto"/>
                <w:right w:val="none" w:sz="0" w:space="0" w:color="auto"/>
              </w:divBdr>
            </w:div>
          </w:divsChild>
        </w:div>
        <w:div w:id="2027754759">
          <w:marLeft w:val="0"/>
          <w:marRight w:val="0"/>
          <w:marTop w:val="0"/>
          <w:marBottom w:val="0"/>
          <w:divBdr>
            <w:top w:val="none" w:sz="0" w:space="0" w:color="auto"/>
            <w:left w:val="none" w:sz="0" w:space="0" w:color="auto"/>
            <w:bottom w:val="none" w:sz="0" w:space="0" w:color="auto"/>
            <w:right w:val="none" w:sz="0" w:space="0" w:color="auto"/>
          </w:divBdr>
          <w:divsChild>
            <w:div w:id="884096945">
              <w:marLeft w:val="0"/>
              <w:marRight w:val="0"/>
              <w:marTop w:val="0"/>
              <w:marBottom w:val="0"/>
              <w:divBdr>
                <w:top w:val="none" w:sz="0" w:space="0" w:color="auto"/>
                <w:left w:val="none" w:sz="0" w:space="0" w:color="auto"/>
                <w:bottom w:val="none" w:sz="0" w:space="0" w:color="auto"/>
                <w:right w:val="none" w:sz="0" w:space="0" w:color="auto"/>
              </w:divBdr>
            </w:div>
          </w:divsChild>
        </w:div>
        <w:div w:id="2031370937">
          <w:marLeft w:val="0"/>
          <w:marRight w:val="0"/>
          <w:marTop w:val="0"/>
          <w:marBottom w:val="0"/>
          <w:divBdr>
            <w:top w:val="none" w:sz="0" w:space="0" w:color="auto"/>
            <w:left w:val="none" w:sz="0" w:space="0" w:color="auto"/>
            <w:bottom w:val="none" w:sz="0" w:space="0" w:color="auto"/>
            <w:right w:val="none" w:sz="0" w:space="0" w:color="auto"/>
          </w:divBdr>
          <w:divsChild>
            <w:div w:id="395014091">
              <w:marLeft w:val="0"/>
              <w:marRight w:val="0"/>
              <w:marTop w:val="0"/>
              <w:marBottom w:val="0"/>
              <w:divBdr>
                <w:top w:val="none" w:sz="0" w:space="0" w:color="auto"/>
                <w:left w:val="none" w:sz="0" w:space="0" w:color="auto"/>
                <w:bottom w:val="none" w:sz="0" w:space="0" w:color="auto"/>
                <w:right w:val="none" w:sz="0" w:space="0" w:color="auto"/>
              </w:divBdr>
            </w:div>
          </w:divsChild>
        </w:div>
        <w:div w:id="2031636924">
          <w:marLeft w:val="0"/>
          <w:marRight w:val="0"/>
          <w:marTop w:val="0"/>
          <w:marBottom w:val="0"/>
          <w:divBdr>
            <w:top w:val="none" w:sz="0" w:space="0" w:color="auto"/>
            <w:left w:val="none" w:sz="0" w:space="0" w:color="auto"/>
            <w:bottom w:val="none" w:sz="0" w:space="0" w:color="auto"/>
            <w:right w:val="none" w:sz="0" w:space="0" w:color="auto"/>
          </w:divBdr>
          <w:divsChild>
            <w:div w:id="879707064">
              <w:marLeft w:val="0"/>
              <w:marRight w:val="0"/>
              <w:marTop w:val="0"/>
              <w:marBottom w:val="0"/>
              <w:divBdr>
                <w:top w:val="none" w:sz="0" w:space="0" w:color="auto"/>
                <w:left w:val="none" w:sz="0" w:space="0" w:color="auto"/>
                <w:bottom w:val="none" w:sz="0" w:space="0" w:color="auto"/>
                <w:right w:val="none" w:sz="0" w:space="0" w:color="auto"/>
              </w:divBdr>
            </w:div>
          </w:divsChild>
        </w:div>
        <w:div w:id="2034719346">
          <w:marLeft w:val="0"/>
          <w:marRight w:val="0"/>
          <w:marTop w:val="0"/>
          <w:marBottom w:val="0"/>
          <w:divBdr>
            <w:top w:val="none" w:sz="0" w:space="0" w:color="auto"/>
            <w:left w:val="none" w:sz="0" w:space="0" w:color="auto"/>
            <w:bottom w:val="none" w:sz="0" w:space="0" w:color="auto"/>
            <w:right w:val="none" w:sz="0" w:space="0" w:color="auto"/>
          </w:divBdr>
          <w:divsChild>
            <w:div w:id="744062798">
              <w:marLeft w:val="0"/>
              <w:marRight w:val="0"/>
              <w:marTop w:val="0"/>
              <w:marBottom w:val="0"/>
              <w:divBdr>
                <w:top w:val="none" w:sz="0" w:space="0" w:color="auto"/>
                <w:left w:val="none" w:sz="0" w:space="0" w:color="auto"/>
                <w:bottom w:val="none" w:sz="0" w:space="0" w:color="auto"/>
                <w:right w:val="none" w:sz="0" w:space="0" w:color="auto"/>
              </w:divBdr>
            </w:div>
          </w:divsChild>
        </w:div>
        <w:div w:id="2035494819">
          <w:marLeft w:val="0"/>
          <w:marRight w:val="0"/>
          <w:marTop w:val="0"/>
          <w:marBottom w:val="0"/>
          <w:divBdr>
            <w:top w:val="none" w:sz="0" w:space="0" w:color="auto"/>
            <w:left w:val="none" w:sz="0" w:space="0" w:color="auto"/>
            <w:bottom w:val="none" w:sz="0" w:space="0" w:color="auto"/>
            <w:right w:val="none" w:sz="0" w:space="0" w:color="auto"/>
          </w:divBdr>
          <w:divsChild>
            <w:div w:id="907879546">
              <w:marLeft w:val="0"/>
              <w:marRight w:val="0"/>
              <w:marTop w:val="0"/>
              <w:marBottom w:val="0"/>
              <w:divBdr>
                <w:top w:val="none" w:sz="0" w:space="0" w:color="auto"/>
                <w:left w:val="none" w:sz="0" w:space="0" w:color="auto"/>
                <w:bottom w:val="none" w:sz="0" w:space="0" w:color="auto"/>
                <w:right w:val="none" w:sz="0" w:space="0" w:color="auto"/>
              </w:divBdr>
            </w:div>
          </w:divsChild>
        </w:div>
        <w:div w:id="2035496280">
          <w:marLeft w:val="0"/>
          <w:marRight w:val="0"/>
          <w:marTop w:val="0"/>
          <w:marBottom w:val="0"/>
          <w:divBdr>
            <w:top w:val="none" w:sz="0" w:space="0" w:color="auto"/>
            <w:left w:val="none" w:sz="0" w:space="0" w:color="auto"/>
            <w:bottom w:val="none" w:sz="0" w:space="0" w:color="auto"/>
            <w:right w:val="none" w:sz="0" w:space="0" w:color="auto"/>
          </w:divBdr>
          <w:divsChild>
            <w:div w:id="1906914077">
              <w:marLeft w:val="0"/>
              <w:marRight w:val="0"/>
              <w:marTop w:val="0"/>
              <w:marBottom w:val="0"/>
              <w:divBdr>
                <w:top w:val="none" w:sz="0" w:space="0" w:color="auto"/>
                <w:left w:val="none" w:sz="0" w:space="0" w:color="auto"/>
                <w:bottom w:val="none" w:sz="0" w:space="0" w:color="auto"/>
                <w:right w:val="none" w:sz="0" w:space="0" w:color="auto"/>
              </w:divBdr>
            </w:div>
          </w:divsChild>
        </w:div>
        <w:div w:id="2038266199">
          <w:marLeft w:val="0"/>
          <w:marRight w:val="0"/>
          <w:marTop w:val="0"/>
          <w:marBottom w:val="0"/>
          <w:divBdr>
            <w:top w:val="none" w:sz="0" w:space="0" w:color="auto"/>
            <w:left w:val="none" w:sz="0" w:space="0" w:color="auto"/>
            <w:bottom w:val="none" w:sz="0" w:space="0" w:color="auto"/>
            <w:right w:val="none" w:sz="0" w:space="0" w:color="auto"/>
          </w:divBdr>
          <w:divsChild>
            <w:div w:id="423653257">
              <w:marLeft w:val="0"/>
              <w:marRight w:val="0"/>
              <w:marTop w:val="0"/>
              <w:marBottom w:val="0"/>
              <w:divBdr>
                <w:top w:val="none" w:sz="0" w:space="0" w:color="auto"/>
                <w:left w:val="none" w:sz="0" w:space="0" w:color="auto"/>
                <w:bottom w:val="none" w:sz="0" w:space="0" w:color="auto"/>
                <w:right w:val="none" w:sz="0" w:space="0" w:color="auto"/>
              </w:divBdr>
            </w:div>
          </w:divsChild>
        </w:div>
        <w:div w:id="2044861953">
          <w:marLeft w:val="0"/>
          <w:marRight w:val="0"/>
          <w:marTop w:val="0"/>
          <w:marBottom w:val="0"/>
          <w:divBdr>
            <w:top w:val="none" w:sz="0" w:space="0" w:color="auto"/>
            <w:left w:val="none" w:sz="0" w:space="0" w:color="auto"/>
            <w:bottom w:val="none" w:sz="0" w:space="0" w:color="auto"/>
            <w:right w:val="none" w:sz="0" w:space="0" w:color="auto"/>
          </w:divBdr>
          <w:divsChild>
            <w:div w:id="818032793">
              <w:marLeft w:val="0"/>
              <w:marRight w:val="0"/>
              <w:marTop w:val="0"/>
              <w:marBottom w:val="0"/>
              <w:divBdr>
                <w:top w:val="none" w:sz="0" w:space="0" w:color="auto"/>
                <w:left w:val="none" w:sz="0" w:space="0" w:color="auto"/>
                <w:bottom w:val="none" w:sz="0" w:space="0" w:color="auto"/>
                <w:right w:val="none" w:sz="0" w:space="0" w:color="auto"/>
              </w:divBdr>
            </w:div>
          </w:divsChild>
        </w:div>
        <w:div w:id="2047218222">
          <w:marLeft w:val="0"/>
          <w:marRight w:val="0"/>
          <w:marTop w:val="0"/>
          <w:marBottom w:val="0"/>
          <w:divBdr>
            <w:top w:val="none" w:sz="0" w:space="0" w:color="auto"/>
            <w:left w:val="none" w:sz="0" w:space="0" w:color="auto"/>
            <w:bottom w:val="none" w:sz="0" w:space="0" w:color="auto"/>
            <w:right w:val="none" w:sz="0" w:space="0" w:color="auto"/>
          </w:divBdr>
          <w:divsChild>
            <w:div w:id="1705977972">
              <w:marLeft w:val="0"/>
              <w:marRight w:val="0"/>
              <w:marTop w:val="0"/>
              <w:marBottom w:val="0"/>
              <w:divBdr>
                <w:top w:val="none" w:sz="0" w:space="0" w:color="auto"/>
                <w:left w:val="none" w:sz="0" w:space="0" w:color="auto"/>
                <w:bottom w:val="none" w:sz="0" w:space="0" w:color="auto"/>
                <w:right w:val="none" w:sz="0" w:space="0" w:color="auto"/>
              </w:divBdr>
            </w:div>
          </w:divsChild>
        </w:div>
        <w:div w:id="2053264018">
          <w:marLeft w:val="0"/>
          <w:marRight w:val="0"/>
          <w:marTop w:val="0"/>
          <w:marBottom w:val="0"/>
          <w:divBdr>
            <w:top w:val="none" w:sz="0" w:space="0" w:color="auto"/>
            <w:left w:val="none" w:sz="0" w:space="0" w:color="auto"/>
            <w:bottom w:val="none" w:sz="0" w:space="0" w:color="auto"/>
            <w:right w:val="none" w:sz="0" w:space="0" w:color="auto"/>
          </w:divBdr>
          <w:divsChild>
            <w:div w:id="1599632455">
              <w:marLeft w:val="0"/>
              <w:marRight w:val="0"/>
              <w:marTop w:val="0"/>
              <w:marBottom w:val="0"/>
              <w:divBdr>
                <w:top w:val="none" w:sz="0" w:space="0" w:color="auto"/>
                <w:left w:val="none" w:sz="0" w:space="0" w:color="auto"/>
                <w:bottom w:val="none" w:sz="0" w:space="0" w:color="auto"/>
                <w:right w:val="none" w:sz="0" w:space="0" w:color="auto"/>
              </w:divBdr>
            </w:div>
          </w:divsChild>
        </w:div>
        <w:div w:id="2055502665">
          <w:marLeft w:val="0"/>
          <w:marRight w:val="0"/>
          <w:marTop w:val="0"/>
          <w:marBottom w:val="0"/>
          <w:divBdr>
            <w:top w:val="none" w:sz="0" w:space="0" w:color="auto"/>
            <w:left w:val="none" w:sz="0" w:space="0" w:color="auto"/>
            <w:bottom w:val="none" w:sz="0" w:space="0" w:color="auto"/>
            <w:right w:val="none" w:sz="0" w:space="0" w:color="auto"/>
          </w:divBdr>
          <w:divsChild>
            <w:div w:id="459806304">
              <w:marLeft w:val="0"/>
              <w:marRight w:val="0"/>
              <w:marTop w:val="0"/>
              <w:marBottom w:val="0"/>
              <w:divBdr>
                <w:top w:val="none" w:sz="0" w:space="0" w:color="auto"/>
                <w:left w:val="none" w:sz="0" w:space="0" w:color="auto"/>
                <w:bottom w:val="none" w:sz="0" w:space="0" w:color="auto"/>
                <w:right w:val="none" w:sz="0" w:space="0" w:color="auto"/>
              </w:divBdr>
            </w:div>
          </w:divsChild>
        </w:div>
        <w:div w:id="2055542406">
          <w:marLeft w:val="0"/>
          <w:marRight w:val="0"/>
          <w:marTop w:val="0"/>
          <w:marBottom w:val="0"/>
          <w:divBdr>
            <w:top w:val="none" w:sz="0" w:space="0" w:color="auto"/>
            <w:left w:val="none" w:sz="0" w:space="0" w:color="auto"/>
            <w:bottom w:val="none" w:sz="0" w:space="0" w:color="auto"/>
            <w:right w:val="none" w:sz="0" w:space="0" w:color="auto"/>
          </w:divBdr>
          <w:divsChild>
            <w:div w:id="150801278">
              <w:marLeft w:val="0"/>
              <w:marRight w:val="0"/>
              <w:marTop w:val="0"/>
              <w:marBottom w:val="0"/>
              <w:divBdr>
                <w:top w:val="none" w:sz="0" w:space="0" w:color="auto"/>
                <w:left w:val="none" w:sz="0" w:space="0" w:color="auto"/>
                <w:bottom w:val="none" w:sz="0" w:space="0" w:color="auto"/>
                <w:right w:val="none" w:sz="0" w:space="0" w:color="auto"/>
              </w:divBdr>
            </w:div>
          </w:divsChild>
        </w:div>
        <w:div w:id="2057730586">
          <w:marLeft w:val="0"/>
          <w:marRight w:val="0"/>
          <w:marTop w:val="0"/>
          <w:marBottom w:val="0"/>
          <w:divBdr>
            <w:top w:val="none" w:sz="0" w:space="0" w:color="auto"/>
            <w:left w:val="none" w:sz="0" w:space="0" w:color="auto"/>
            <w:bottom w:val="none" w:sz="0" w:space="0" w:color="auto"/>
            <w:right w:val="none" w:sz="0" w:space="0" w:color="auto"/>
          </w:divBdr>
          <w:divsChild>
            <w:div w:id="1290546462">
              <w:marLeft w:val="0"/>
              <w:marRight w:val="0"/>
              <w:marTop w:val="0"/>
              <w:marBottom w:val="0"/>
              <w:divBdr>
                <w:top w:val="none" w:sz="0" w:space="0" w:color="auto"/>
                <w:left w:val="none" w:sz="0" w:space="0" w:color="auto"/>
                <w:bottom w:val="none" w:sz="0" w:space="0" w:color="auto"/>
                <w:right w:val="none" w:sz="0" w:space="0" w:color="auto"/>
              </w:divBdr>
            </w:div>
          </w:divsChild>
        </w:div>
        <w:div w:id="2057923702">
          <w:marLeft w:val="0"/>
          <w:marRight w:val="0"/>
          <w:marTop w:val="0"/>
          <w:marBottom w:val="0"/>
          <w:divBdr>
            <w:top w:val="none" w:sz="0" w:space="0" w:color="auto"/>
            <w:left w:val="none" w:sz="0" w:space="0" w:color="auto"/>
            <w:bottom w:val="none" w:sz="0" w:space="0" w:color="auto"/>
            <w:right w:val="none" w:sz="0" w:space="0" w:color="auto"/>
          </w:divBdr>
          <w:divsChild>
            <w:div w:id="1827473962">
              <w:marLeft w:val="0"/>
              <w:marRight w:val="0"/>
              <w:marTop w:val="0"/>
              <w:marBottom w:val="0"/>
              <w:divBdr>
                <w:top w:val="none" w:sz="0" w:space="0" w:color="auto"/>
                <w:left w:val="none" w:sz="0" w:space="0" w:color="auto"/>
                <w:bottom w:val="none" w:sz="0" w:space="0" w:color="auto"/>
                <w:right w:val="none" w:sz="0" w:space="0" w:color="auto"/>
              </w:divBdr>
            </w:div>
          </w:divsChild>
        </w:div>
        <w:div w:id="2058696637">
          <w:marLeft w:val="0"/>
          <w:marRight w:val="0"/>
          <w:marTop w:val="0"/>
          <w:marBottom w:val="0"/>
          <w:divBdr>
            <w:top w:val="none" w:sz="0" w:space="0" w:color="auto"/>
            <w:left w:val="none" w:sz="0" w:space="0" w:color="auto"/>
            <w:bottom w:val="none" w:sz="0" w:space="0" w:color="auto"/>
            <w:right w:val="none" w:sz="0" w:space="0" w:color="auto"/>
          </w:divBdr>
          <w:divsChild>
            <w:div w:id="985859662">
              <w:marLeft w:val="0"/>
              <w:marRight w:val="0"/>
              <w:marTop w:val="0"/>
              <w:marBottom w:val="0"/>
              <w:divBdr>
                <w:top w:val="none" w:sz="0" w:space="0" w:color="auto"/>
                <w:left w:val="none" w:sz="0" w:space="0" w:color="auto"/>
                <w:bottom w:val="none" w:sz="0" w:space="0" w:color="auto"/>
                <w:right w:val="none" w:sz="0" w:space="0" w:color="auto"/>
              </w:divBdr>
            </w:div>
          </w:divsChild>
        </w:div>
        <w:div w:id="2060858129">
          <w:marLeft w:val="0"/>
          <w:marRight w:val="0"/>
          <w:marTop w:val="0"/>
          <w:marBottom w:val="0"/>
          <w:divBdr>
            <w:top w:val="none" w:sz="0" w:space="0" w:color="auto"/>
            <w:left w:val="none" w:sz="0" w:space="0" w:color="auto"/>
            <w:bottom w:val="none" w:sz="0" w:space="0" w:color="auto"/>
            <w:right w:val="none" w:sz="0" w:space="0" w:color="auto"/>
          </w:divBdr>
          <w:divsChild>
            <w:div w:id="1179395231">
              <w:marLeft w:val="0"/>
              <w:marRight w:val="0"/>
              <w:marTop w:val="0"/>
              <w:marBottom w:val="0"/>
              <w:divBdr>
                <w:top w:val="none" w:sz="0" w:space="0" w:color="auto"/>
                <w:left w:val="none" w:sz="0" w:space="0" w:color="auto"/>
                <w:bottom w:val="none" w:sz="0" w:space="0" w:color="auto"/>
                <w:right w:val="none" w:sz="0" w:space="0" w:color="auto"/>
              </w:divBdr>
            </w:div>
          </w:divsChild>
        </w:div>
        <w:div w:id="2061860393">
          <w:marLeft w:val="0"/>
          <w:marRight w:val="0"/>
          <w:marTop w:val="0"/>
          <w:marBottom w:val="0"/>
          <w:divBdr>
            <w:top w:val="none" w:sz="0" w:space="0" w:color="auto"/>
            <w:left w:val="none" w:sz="0" w:space="0" w:color="auto"/>
            <w:bottom w:val="none" w:sz="0" w:space="0" w:color="auto"/>
            <w:right w:val="none" w:sz="0" w:space="0" w:color="auto"/>
          </w:divBdr>
          <w:divsChild>
            <w:div w:id="1573351842">
              <w:marLeft w:val="0"/>
              <w:marRight w:val="0"/>
              <w:marTop w:val="0"/>
              <w:marBottom w:val="0"/>
              <w:divBdr>
                <w:top w:val="none" w:sz="0" w:space="0" w:color="auto"/>
                <w:left w:val="none" w:sz="0" w:space="0" w:color="auto"/>
                <w:bottom w:val="none" w:sz="0" w:space="0" w:color="auto"/>
                <w:right w:val="none" w:sz="0" w:space="0" w:color="auto"/>
              </w:divBdr>
            </w:div>
          </w:divsChild>
        </w:div>
        <w:div w:id="2062514924">
          <w:marLeft w:val="0"/>
          <w:marRight w:val="0"/>
          <w:marTop w:val="0"/>
          <w:marBottom w:val="0"/>
          <w:divBdr>
            <w:top w:val="none" w:sz="0" w:space="0" w:color="auto"/>
            <w:left w:val="none" w:sz="0" w:space="0" w:color="auto"/>
            <w:bottom w:val="none" w:sz="0" w:space="0" w:color="auto"/>
            <w:right w:val="none" w:sz="0" w:space="0" w:color="auto"/>
          </w:divBdr>
          <w:divsChild>
            <w:div w:id="1944993743">
              <w:marLeft w:val="0"/>
              <w:marRight w:val="0"/>
              <w:marTop w:val="0"/>
              <w:marBottom w:val="0"/>
              <w:divBdr>
                <w:top w:val="none" w:sz="0" w:space="0" w:color="auto"/>
                <w:left w:val="none" w:sz="0" w:space="0" w:color="auto"/>
                <w:bottom w:val="none" w:sz="0" w:space="0" w:color="auto"/>
                <w:right w:val="none" w:sz="0" w:space="0" w:color="auto"/>
              </w:divBdr>
            </w:div>
          </w:divsChild>
        </w:div>
        <w:div w:id="2066485220">
          <w:marLeft w:val="0"/>
          <w:marRight w:val="0"/>
          <w:marTop w:val="0"/>
          <w:marBottom w:val="0"/>
          <w:divBdr>
            <w:top w:val="none" w:sz="0" w:space="0" w:color="auto"/>
            <w:left w:val="none" w:sz="0" w:space="0" w:color="auto"/>
            <w:bottom w:val="none" w:sz="0" w:space="0" w:color="auto"/>
            <w:right w:val="none" w:sz="0" w:space="0" w:color="auto"/>
          </w:divBdr>
          <w:divsChild>
            <w:div w:id="1563100210">
              <w:marLeft w:val="0"/>
              <w:marRight w:val="0"/>
              <w:marTop w:val="0"/>
              <w:marBottom w:val="0"/>
              <w:divBdr>
                <w:top w:val="none" w:sz="0" w:space="0" w:color="auto"/>
                <w:left w:val="none" w:sz="0" w:space="0" w:color="auto"/>
                <w:bottom w:val="none" w:sz="0" w:space="0" w:color="auto"/>
                <w:right w:val="none" w:sz="0" w:space="0" w:color="auto"/>
              </w:divBdr>
            </w:div>
          </w:divsChild>
        </w:div>
        <w:div w:id="2066565079">
          <w:marLeft w:val="0"/>
          <w:marRight w:val="0"/>
          <w:marTop w:val="0"/>
          <w:marBottom w:val="0"/>
          <w:divBdr>
            <w:top w:val="none" w:sz="0" w:space="0" w:color="auto"/>
            <w:left w:val="none" w:sz="0" w:space="0" w:color="auto"/>
            <w:bottom w:val="none" w:sz="0" w:space="0" w:color="auto"/>
            <w:right w:val="none" w:sz="0" w:space="0" w:color="auto"/>
          </w:divBdr>
          <w:divsChild>
            <w:div w:id="17706881">
              <w:marLeft w:val="0"/>
              <w:marRight w:val="0"/>
              <w:marTop w:val="0"/>
              <w:marBottom w:val="0"/>
              <w:divBdr>
                <w:top w:val="none" w:sz="0" w:space="0" w:color="auto"/>
                <w:left w:val="none" w:sz="0" w:space="0" w:color="auto"/>
                <w:bottom w:val="none" w:sz="0" w:space="0" w:color="auto"/>
                <w:right w:val="none" w:sz="0" w:space="0" w:color="auto"/>
              </w:divBdr>
            </w:div>
            <w:div w:id="809908408">
              <w:marLeft w:val="0"/>
              <w:marRight w:val="0"/>
              <w:marTop w:val="0"/>
              <w:marBottom w:val="0"/>
              <w:divBdr>
                <w:top w:val="none" w:sz="0" w:space="0" w:color="auto"/>
                <w:left w:val="none" w:sz="0" w:space="0" w:color="auto"/>
                <w:bottom w:val="none" w:sz="0" w:space="0" w:color="auto"/>
                <w:right w:val="none" w:sz="0" w:space="0" w:color="auto"/>
              </w:divBdr>
            </w:div>
            <w:div w:id="1348486393">
              <w:marLeft w:val="0"/>
              <w:marRight w:val="0"/>
              <w:marTop w:val="0"/>
              <w:marBottom w:val="0"/>
              <w:divBdr>
                <w:top w:val="none" w:sz="0" w:space="0" w:color="auto"/>
                <w:left w:val="none" w:sz="0" w:space="0" w:color="auto"/>
                <w:bottom w:val="none" w:sz="0" w:space="0" w:color="auto"/>
                <w:right w:val="none" w:sz="0" w:space="0" w:color="auto"/>
              </w:divBdr>
            </w:div>
            <w:div w:id="1391490426">
              <w:marLeft w:val="0"/>
              <w:marRight w:val="0"/>
              <w:marTop w:val="0"/>
              <w:marBottom w:val="0"/>
              <w:divBdr>
                <w:top w:val="none" w:sz="0" w:space="0" w:color="auto"/>
                <w:left w:val="none" w:sz="0" w:space="0" w:color="auto"/>
                <w:bottom w:val="none" w:sz="0" w:space="0" w:color="auto"/>
                <w:right w:val="none" w:sz="0" w:space="0" w:color="auto"/>
              </w:divBdr>
            </w:div>
            <w:div w:id="1883129863">
              <w:marLeft w:val="0"/>
              <w:marRight w:val="0"/>
              <w:marTop w:val="0"/>
              <w:marBottom w:val="0"/>
              <w:divBdr>
                <w:top w:val="none" w:sz="0" w:space="0" w:color="auto"/>
                <w:left w:val="none" w:sz="0" w:space="0" w:color="auto"/>
                <w:bottom w:val="none" w:sz="0" w:space="0" w:color="auto"/>
                <w:right w:val="none" w:sz="0" w:space="0" w:color="auto"/>
              </w:divBdr>
            </w:div>
          </w:divsChild>
        </w:div>
        <w:div w:id="2067216952">
          <w:marLeft w:val="0"/>
          <w:marRight w:val="0"/>
          <w:marTop w:val="0"/>
          <w:marBottom w:val="0"/>
          <w:divBdr>
            <w:top w:val="none" w:sz="0" w:space="0" w:color="auto"/>
            <w:left w:val="none" w:sz="0" w:space="0" w:color="auto"/>
            <w:bottom w:val="none" w:sz="0" w:space="0" w:color="auto"/>
            <w:right w:val="none" w:sz="0" w:space="0" w:color="auto"/>
          </w:divBdr>
          <w:divsChild>
            <w:div w:id="463306377">
              <w:marLeft w:val="0"/>
              <w:marRight w:val="0"/>
              <w:marTop w:val="0"/>
              <w:marBottom w:val="0"/>
              <w:divBdr>
                <w:top w:val="none" w:sz="0" w:space="0" w:color="auto"/>
                <w:left w:val="none" w:sz="0" w:space="0" w:color="auto"/>
                <w:bottom w:val="none" w:sz="0" w:space="0" w:color="auto"/>
                <w:right w:val="none" w:sz="0" w:space="0" w:color="auto"/>
              </w:divBdr>
            </w:div>
          </w:divsChild>
        </w:div>
        <w:div w:id="2070419694">
          <w:marLeft w:val="0"/>
          <w:marRight w:val="0"/>
          <w:marTop w:val="0"/>
          <w:marBottom w:val="0"/>
          <w:divBdr>
            <w:top w:val="none" w:sz="0" w:space="0" w:color="auto"/>
            <w:left w:val="none" w:sz="0" w:space="0" w:color="auto"/>
            <w:bottom w:val="none" w:sz="0" w:space="0" w:color="auto"/>
            <w:right w:val="none" w:sz="0" w:space="0" w:color="auto"/>
          </w:divBdr>
          <w:divsChild>
            <w:div w:id="1335761468">
              <w:marLeft w:val="0"/>
              <w:marRight w:val="0"/>
              <w:marTop w:val="0"/>
              <w:marBottom w:val="0"/>
              <w:divBdr>
                <w:top w:val="none" w:sz="0" w:space="0" w:color="auto"/>
                <w:left w:val="none" w:sz="0" w:space="0" w:color="auto"/>
                <w:bottom w:val="none" w:sz="0" w:space="0" w:color="auto"/>
                <w:right w:val="none" w:sz="0" w:space="0" w:color="auto"/>
              </w:divBdr>
            </w:div>
          </w:divsChild>
        </w:div>
        <w:div w:id="2070611641">
          <w:marLeft w:val="0"/>
          <w:marRight w:val="0"/>
          <w:marTop w:val="0"/>
          <w:marBottom w:val="0"/>
          <w:divBdr>
            <w:top w:val="none" w:sz="0" w:space="0" w:color="auto"/>
            <w:left w:val="none" w:sz="0" w:space="0" w:color="auto"/>
            <w:bottom w:val="none" w:sz="0" w:space="0" w:color="auto"/>
            <w:right w:val="none" w:sz="0" w:space="0" w:color="auto"/>
          </w:divBdr>
          <w:divsChild>
            <w:div w:id="425275188">
              <w:marLeft w:val="0"/>
              <w:marRight w:val="0"/>
              <w:marTop w:val="0"/>
              <w:marBottom w:val="0"/>
              <w:divBdr>
                <w:top w:val="none" w:sz="0" w:space="0" w:color="auto"/>
                <w:left w:val="none" w:sz="0" w:space="0" w:color="auto"/>
                <w:bottom w:val="none" w:sz="0" w:space="0" w:color="auto"/>
                <w:right w:val="none" w:sz="0" w:space="0" w:color="auto"/>
              </w:divBdr>
            </w:div>
          </w:divsChild>
        </w:div>
        <w:div w:id="2071808755">
          <w:marLeft w:val="0"/>
          <w:marRight w:val="0"/>
          <w:marTop w:val="0"/>
          <w:marBottom w:val="0"/>
          <w:divBdr>
            <w:top w:val="none" w:sz="0" w:space="0" w:color="auto"/>
            <w:left w:val="none" w:sz="0" w:space="0" w:color="auto"/>
            <w:bottom w:val="none" w:sz="0" w:space="0" w:color="auto"/>
            <w:right w:val="none" w:sz="0" w:space="0" w:color="auto"/>
          </w:divBdr>
          <w:divsChild>
            <w:div w:id="2006394746">
              <w:marLeft w:val="0"/>
              <w:marRight w:val="0"/>
              <w:marTop w:val="0"/>
              <w:marBottom w:val="0"/>
              <w:divBdr>
                <w:top w:val="none" w:sz="0" w:space="0" w:color="auto"/>
                <w:left w:val="none" w:sz="0" w:space="0" w:color="auto"/>
                <w:bottom w:val="none" w:sz="0" w:space="0" w:color="auto"/>
                <w:right w:val="none" w:sz="0" w:space="0" w:color="auto"/>
              </w:divBdr>
            </w:div>
          </w:divsChild>
        </w:div>
        <w:div w:id="2072456131">
          <w:marLeft w:val="0"/>
          <w:marRight w:val="0"/>
          <w:marTop w:val="0"/>
          <w:marBottom w:val="0"/>
          <w:divBdr>
            <w:top w:val="none" w:sz="0" w:space="0" w:color="auto"/>
            <w:left w:val="none" w:sz="0" w:space="0" w:color="auto"/>
            <w:bottom w:val="none" w:sz="0" w:space="0" w:color="auto"/>
            <w:right w:val="none" w:sz="0" w:space="0" w:color="auto"/>
          </w:divBdr>
          <w:divsChild>
            <w:div w:id="221061325">
              <w:marLeft w:val="0"/>
              <w:marRight w:val="0"/>
              <w:marTop w:val="0"/>
              <w:marBottom w:val="0"/>
              <w:divBdr>
                <w:top w:val="none" w:sz="0" w:space="0" w:color="auto"/>
                <w:left w:val="none" w:sz="0" w:space="0" w:color="auto"/>
                <w:bottom w:val="none" w:sz="0" w:space="0" w:color="auto"/>
                <w:right w:val="none" w:sz="0" w:space="0" w:color="auto"/>
              </w:divBdr>
            </w:div>
          </w:divsChild>
        </w:div>
        <w:div w:id="2075740822">
          <w:marLeft w:val="0"/>
          <w:marRight w:val="0"/>
          <w:marTop w:val="0"/>
          <w:marBottom w:val="0"/>
          <w:divBdr>
            <w:top w:val="none" w:sz="0" w:space="0" w:color="auto"/>
            <w:left w:val="none" w:sz="0" w:space="0" w:color="auto"/>
            <w:bottom w:val="none" w:sz="0" w:space="0" w:color="auto"/>
            <w:right w:val="none" w:sz="0" w:space="0" w:color="auto"/>
          </w:divBdr>
          <w:divsChild>
            <w:div w:id="2052730092">
              <w:marLeft w:val="0"/>
              <w:marRight w:val="0"/>
              <w:marTop w:val="0"/>
              <w:marBottom w:val="0"/>
              <w:divBdr>
                <w:top w:val="none" w:sz="0" w:space="0" w:color="auto"/>
                <w:left w:val="none" w:sz="0" w:space="0" w:color="auto"/>
                <w:bottom w:val="none" w:sz="0" w:space="0" w:color="auto"/>
                <w:right w:val="none" w:sz="0" w:space="0" w:color="auto"/>
              </w:divBdr>
            </w:div>
          </w:divsChild>
        </w:div>
        <w:div w:id="2076510300">
          <w:marLeft w:val="0"/>
          <w:marRight w:val="0"/>
          <w:marTop w:val="0"/>
          <w:marBottom w:val="0"/>
          <w:divBdr>
            <w:top w:val="none" w:sz="0" w:space="0" w:color="auto"/>
            <w:left w:val="none" w:sz="0" w:space="0" w:color="auto"/>
            <w:bottom w:val="none" w:sz="0" w:space="0" w:color="auto"/>
            <w:right w:val="none" w:sz="0" w:space="0" w:color="auto"/>
          </w:divBdr>
          <w:divsChild>
            <w:div w:id="2110619580">
              <w:marLeft w:val="0"/>
              <w:marRight w:val="0"/>
              <w:marTop w:val="0"/>
              <w:marBottom w:val="0"/>
              <w:divBdr>
                <w:top w:val="none" w:sz="0" w:space="0" w:color="auto"/>
                <w:left w:val="none" w:sz="0" w:space="0" w:color="auto"/>
                <w:bottom w:val="none" w:sz="0" w:space="0" w:color="auto"/>
                <w:right w:val="none" w:sz="0" w:space="0" w:color="auto"/>
              </w:divBdr>
            </w:div>
          </w:divsChild>
        </w:div>
        <w:div w:id="2079205237">
          <w:marLeft w:val="0"/>
          <w:marRight w:val="0"/>
          <w:marTop w:val="0"/>
          <w:marBottom w:val="0"/>
          <w:divBdr>
            <w:top w:val="none" w:sz="0" w:space="0" w:color="auto"/>
            <w:left w:val="none" w:sz="0" w:space="0" w:color="auto"/>
            <w:bottom w:val="none" w:sz="0" w:space="0" w:color="auto"/>
            <w:right w:val="none" w:sz="0" w:space="0" w:color="auto"/>
          </w:divBdr>
          <w:divsChild>
            <w:div w:id="599531065">
              <w:marLeft w:val="0"/>
              <w:marRight w:val="0"/>
              <w:marTop w:val="0"/>
              <w:marBottom w:val="0"/>
              <w:divBdr>
                <w:top w:val="none" w:sz="0" w:space="0" w:color="auto"/>
                <w:left w:val="none" w:sz="0" w:space="0" w:color="auto"/>
                <w:bottom w:val="none" w:sz="0" w:space="0" w:color="auto"/>
                <w:right w:val="none" w:sz="0" w:space="0" w:color="auto"/>
              </w:divBdr>
            </w:div>
          </w:divsChild>
        </w:div>
        <w:div w:id="2079472564">
          <w:marLeft w:val="0"/>
          <w:marRight w:val="0"/>
          <w:marTop w:val="0"/>
          <w:marBottom w:val="0"/>
          <w:divBdr>
            <w:top w:val="none" w:sz="0" w:space="0" w:color="auto"/>
            <w:left w:val="none" w:sz="0" w:space="0" w:color="auto"/>
            <w:bottom w:val="none" w:sz="0" w:space="0" w:color="auto"/>
            <w:right w:val="none" w:sz="0" w:space="0" w:color="auto"/>
          </w:divBdr>
          <w:divsChild>
            <w:div w:id="1880584904">
              <w:marLeft w:val="0"/>
              <w:marRight w:val="0"/>
              <w:marTop w:val="0"/>
              <w:marBottom w:val="0"/>
              <w:divBdr>
                <w:top w:val="none" w:sz="0" w:space="0" w:color="auto"/>
                <w:left w:val="none" w:sz="0" w:space="0" w:color="auto"/>
                <w:bottom w:val="none" w:sz="0" w:space="0" w:color="auto"/>
                <w:right w:val="none" w:sz="0" w:space="0" w:color="auto"/>
              </w:divBdr>
            </w:div>
          </w:divsChild>
        </w:div>
        <w:div w:id="2079554184">
          <w:marLeft w:val="0"/>
          <w:marRight w:val="0"/>
          <w:marTop w:val="0"/>
          <w:marBottom w:val="0"/>
          <w:divBdr>
            <w:top w:val="none" w:sz="0" w:space="0" w:color="auto"/>
            <w:left w:val="none" w:sz="0" w:space="0" w:color="auto"/>
            <w:bottom w:val="none" w:sz="0" w:space="0" w:color="auto"/>
            <w:right w:val="none" w:sz="0" w:space="0" w:color="auto"/>
          </w:divBdr>
          <w:divsChild>
            <w:div w:id="23337185">
              <w:marLeft w:val="0"/>
              <w:marRight w:val="0"/>
              <w:marTop w:val="0"/>
              <w:marBottom w:val="0"/>
              <w:divBdr>
                <w:top w:val="none" w:sz="0" w:space="0" w:color="auto"/>
                <w:left w:val="none" w:sz="0" w:space="0" w:color="auto"/>
                <w:bottom w:val="none" w:sz="0" w:space="0" w:color="auto"/>
                <w:right w:val="none" w:sz="0" w:space="0" w:color="auto"/>
              </w:divBdr>
            </w:div>
          </w:divsChild>
        </w:div>
        <w:div w:id="2082016236">
          <w:marLeft w:val="0"/>
          <w:marRight w:val="0"/>
          <w:marTop w:val="0"/>
          <w:marBottom w:val="0"/>
          <w:divBdr>
            <w:top w:val="none" w:sz="0" w:space="0" w:color="auto"/>
            <w:left w:val="none" w:sz="0" w:space="0" w:color="auto"/>
            <w:bottom w:val="none" w:sz="0" w:space="0" w:color="auto"/>
            <w:right w:val="none" w:sz="0" w:space="0" w:color="auto"/>
          </w:divBdr>
          <w:divsChild>
            <w:div w:id="965115656">
              <w:marLeft w:val="0"/>
              <w:marRight w:val="0"/>
              <w:marTop w:val="0"/>
              <w:marBottom w:val="0"/>
              <w:divBdr>
                <w:top w:val="none" w:sz="0" w:space="0" w:color="auto"/>
                <w:left w:val="none" w:sz="0" w:space="0" w:color="auto"/>
                <w:bottom w:val="none" w:sz="0" w:space="0" w:color="auto"/>
                <w:right w:val="none" w:sz="0" w:space="0" w:color="auto"/>
              </w:divBdr>
            </w:div>
          </w:divsChild>
        </w:div>
        <w:div w:id="2082678751">
          <w:marLeft w:val="0"/>
          <w:marRight w:val="0"/>
          <w:marTop w:val="0"/>
          <w:marBottom w:val="0"/>
          <w:divBdr>
            <w:top w:val="none" w:sz="0" w:space="0" w:color="auto"/>
            <w:left w:val="none" w:sz="0" w:space="0" w:color="auto"/>
            <w:bottom w:val="none" w:sz="0" w:space="0" w:color="auto"/>
            <w:right w:val="none" w:sz="0" w:space="0" w:color="auto"/>
          </w:divBdr>
          <w:divsChild>
            <w:div w:id="2115898222">
              <w:marLeft w:val="0"/>
              <w:marRight w:val="0"/>
              <w:marTop w:val="0"/>
              <w:marBottom w:val="0"/>
              <w:divBdr>
                <w:top w:val="none" w:sz="0" w:space="0" w:color="auto"/>
                <w:left w:val="none" w:sz="0" w:space="0" w:color="auto"/>
                <w:bottom w:val="none" w:sz="0" w:space="0" w:color="auto"/>
                <w:right w:val="none" w:sz="0" w:space="0" w:color="auto"/>
              </w:divBdr>
            </w:div>
          </w:divsChild>
        </w:div>
        <w:div w:id="2083528103">
          <w:marLeft w:val="0"/>
          <w:marRight w:val="0"/>
          <w:marTop w:val="0"/>
          <w:marBottom w:val="0"/>
          <w:divBdr>
            <w:top w:val="none" w:sz="0" w:space="0" w:color="auto"/>
            <w:left w:val="none" w:sz="0" w:space="0" w:color="auto"/>
            <w:bottom w:val="none" w:sz="0" w:space="0" w:color="auto"/>
            <w:right w:val="none" w:sz="0" w:space="0" w:color="auto"/>
          </w:divBdr>
          <w:divsChild>
            <w:div w:id="637959206">
              <w:marLeft w:val="0"/>
              <w:marRight w:val="0"/>
              <w:marTop w:val="0"/>
              <w:marBottom w:val="0"/>
              <w:divBdr>
                <w:top w:val="none" w:sz="0" w:space="0" w:color="auto"/>
                <w:left w:val="none" w:sz="0" w:space="0" w:color="auto"/>
                <w:bottom w:val="none" w:sz="0" w:space="0" w:color="auto"/>
                <w:right w:val="none" w:sz="0" w:space="0" w:color="auto"/>
              </w:divBdr>
            </w:div>
          </w:divsChild>
        </w:div>
        <w:div w:id="2083720700">
          <w:marLeft w:val="0"/>
          <w:marRight w:val="0"/>
          <w:marTop w:val="0"/>
          <w:marBottom w:val="0"/>
          <w:divBdr>
            <w:top w:val="none" w:sz="0" w:space="0" w:color="auto"/>
            <w:left w:val="none" w:sz="0" w:space="0" w:color="auto"/>
            <w:bottom w:val="none" w:sz="0" w:space="0" w:color="auto"/>
            <w:right w:val="none" w:sz="0" w:space="0" w:color="auto"/>
          </w:divBdr>
          <w:divsChild>
            <w:div w:id="763915828">
              <w:marLeft w:val="0"/>
              <w:marRight w:val="0"/>
              <w:marTop w:val="0"/>
              <w:marBottom w:val="0"/>
              <w:divBdr>
                <w:top w:val="none" w:sz="0" w:space="0" w:color="auto"/>
                <w:left w:val="none" w:sz="0" w:space="0" w:color="auto"/>
                <w:bottom w:val="none" w:sz="0" w:space="0" w:color="auto"/>
                <w:right w:val="none" w:sz="0" w:space="0" w:color="auto"/>
              </w:divBdr>
            </w:div>
          </w:divsChild>
        </w:div>
        <w:div w:id="2084522979">
          <w:marLeft w:val="0"/>
          <w:marRight w:val="0"/>
          <w:marTop w:val="0"/>
          <w:marBottom w:val="0"/>
          <w:divBdr>
            <w:top w:val="none" w:sz="0" w:space="0" w:color="auto"/>
            <w:left w:val="none" w:sz="0" w:space="0" w:color="auto"/>
            <w:bottom w:val="none" w:sz="0" w:space="0" w:color="auto"/>
            <w:right w:val="none" w:sz="0" w:space="0" w:color="auto"/>
          </w:divBdr>
          <w:divsChild>
            <w:div w:id="1311252856">
              <w:marLeft w:val="0"/>
              <w:marRight w:val="0"/>
              <w:marTop w:val="0"/>
              <w:marBottom w:val="0"/>
              <w:divBdr>
                <w:top w:val="none" w:sz="0" w:space="0" w:color="auto"/>
                <w:left w:val="none" w:sz="0" w:space="0" w:color="auto"/>
                <w:bottom w:val="none" w:sz="0" w:space="0" w:color="auto"/>
                <w:right w:val="none" w:sz="0" w:space="0" w:color="auto"/>
              </w:divBdr>
            </w:div>
          </w:divsChild>
        </w:div>
        <w:div w:id="2085949175">
          <w:marLeft w:val="0"/>
          <w:marRight w:val="0"/>
          <w:marTop w:val="0"/>
          <w:marBottom w:val="0"/>
          <w:divBdr>
            <w:top w:val="none" w:sz="0" w:space="0" w:color="auto"/>
            <w:left w:val="none" w:sz="0" w:space="0" w:color="auto"/>
            <w:bottom w:val="none" w:sz="0" w:space="0" w:color="auto"/>
            <w:right w:val="none" w:sz="0" w:space="0" w:color="auto"/>
          </w:divBdr>
          <w:divsChild>
            <w:div w:id="1890216924">
              <w:marLeft w:val="0"/>
              <w:marRight w:val="0"/>
              <w:marTop w:val="0"/>
              <w:marBottom w:val="0"/>
              <w:divBdr>
                <w:top w:val="none" w:sz="0" w:space="0" w:color="auto"/>
                <w:left w:val="none" w:sz="0" w:space="0" w:color="auto"/>
                <w:bottom w:val="none" w:sz="0" w:space="0" w:color="auto"/>
                <w:right w:val="none" w:sz="0" w:space="0" w:color="auto"/>
              </w:divBdr>
            </w:div>
          </w:divsChild>
        </w:div>
        <w:div w:id="2086486732">
          <w:marLeft w:val="0"/>
          <w:marRight w:val="0"/>
          <w:marTop w:val="0"/>
          <w:marBottom w:val="0"/>
          <w:divBdr>
            <w:top w:val="none" w:sz="0" w:space="0" w:color="auto"/>
            <w:left w:val="none" w:sz="0" w:space="0" w:color="auto"/>
            <w:bottom w:val="none" w:sz="0" w:space="0" w:color="auto"/>
            <w:right w:val="none" w:sz="0" w:space="0" w:color="auto"/>
          </w:divBdr>
          <w:divsChild>
            <w:div w:id="98304550">
              <w:marLeft w:val="0"/>
              <w:marRight w:val="0"/>
              <w:marTop w:val="0"/>
              <w:marBottom w:val="0"/>
              <w:divBdr>
                <w:top w:val="none" w:sz="0" w:space="0" w:color="auto"/>
                <w:left w:val="none" w:sz="0" w:space="0" w:color="auto"/>
                <w:bottom w:val="none" w:sz="0" w:space="0" w:color="auto"/>
                <w:right w:val="none" w:sz="0" w:space="0" w:color="auto"/>
              </w:divBdr>
            </w:div>
          </w:divsChild>
        </w:div>
        <w:div w:id="2087260096">
          <w:marLeft w:val="0"/>
          <w:marRight w:val="0"/>
          <w:marTop w:val="0"/>
          <w:marBottom w:val="0"/>
          <w:divBdr>
            <w:top w:val="none" w:sz="0" w:space="0" w:color="auto"/>
            <w:left w:val="none" w:sz="0" w:space="0" w:color="auto"/>
            <w:bottom w:val="none" w:sz="0" w:space="0" w:color="auto"/>
            <w:right w:val="none" w:sz="0" w:space="0" w:color="auto"/>
          </w:divBdr>
          <w:divsChild>
            <w:div w:id="1791050883">
              <w:marLeft w:val="0"/>
              <w:marRight w:val="0"/>
              <w:marTop w:val="0"/>
              <w:marBottom w:val="0"/>
              <w:divBdr>
                <w:top w:val="none" w:sz="0" w:space="0" w:color="auto"/>
                <w:left w:val="none" w:sz="0" w:space="0" w:color="auto"/>
                <w:bottom w:val="none" w:sz="0" w:space="0" w:color="auto"/>
                <w:right w:val="none" w:sz="0" w:space="0" w:color="auto"/>
              </w:divBdr>
            </w:div>
          </w:divsChild>
        </w:div>
        <w:div w:id="2089188638">
          <w:marLeft w:val="0"/>
          <w:marRight w:val="0"/>
          <w:marTop w:val="0"/>
          <w:marBottom w:val="0"/>
          <w:divBdr>
            <w:top w:val="none" w:sz="0" w:space="0" w:color="auto"/>
            <w:left w:val="none" w:sz="0" w:space="0" w:color="auto"/>
            <w:bottom w:val="none" w:sz="0" w:space="0" w:color="auto"/>
            <w:right w:val="none" w:sz="0" w:space="0" w:color="auto"/>
          </w:divBdr>
          <w:divsChild>
            <w:div w:id="606159052">
              <w:marLeft w:val="0"/>
              <w:marRight w:val="0"/>
              <w:marTop w:val="0"/>
              <w:marBottom w:val="0"/>
              <w:divBdr>
                <w:top w:val="none" w:sz="0" w:space="0" w:color="auto"/>
                <w:left w:val="none" w:sz="0" w:space="0" w:color="auto"/>
                <w:bottom w:val="none" w:sz="0" w:space="0" w:color="auto"/>
                <w:right w:val="none" w:sz="0" w:space="0" w:color="auto"/>
              </w:divBdr>
            </w:div>
          </w:divsChild>
        </w:div>
        <w:div w:id="2089299585">
          <w:marLeft w:val="0"/>
          <w:marRight w:val="0"/>
          <w:marTop w:val="0"/>
          <w:marBottom w:val="0"/>
          <w:divBdr>
            <w:top w:val="none" w:sz="0" w:space="0" w:color="auto"/>
            <w:left w:val="none" w:sz="0" w:space="0" w:color="auto"/>
            <w:bottom w:val="none" w:sz="0" w:space="0" w:color="auto"/>
            <w:right w:val="none" w:sz="0" w:space="0" w:color="auto"/>
          </w:divBdr>
          <w:divsChild>
            <w:div w:id="195899021">
              <w:marLeft w:val="0"/>
              <w:marRight w:val="0"/>
              <w:marTop w:val="0"/>
              <w:marBottom w:val="0"/>
              <w:divBdr>
                <w:top w:val="none" w:sz="0" w:space="0" w:color="auto"/>
                <w:left w:val="none" w:sz="0" w:space="0" w:color="auto"/>
                <w:bottom w:val="none" w:sz="0" w:space="0" w:color="auto"/>
                <w:right w:val="none" w:sz="0" w:space="0" w:color="auto"/>
              </w:divBdr>
            </w:div>
            <w:div w:id="1334382493">
              <w:marLeft w:val="0"/>
              <w:marRight w:val="0"/>
              <w:marTop w:val="0"/>
              <w:marBottom w:val="0"/>
              <w:divBdr>
                <w:top w:val="none" w:sz="0" w:space="0" w:color="auto"/>
                <w:left w:val="none" w:sz="0" w:space="0" w:color="auto"/>
                <w:bottom w:val="none" w:sz="0" w:space="0" w:color="auto"/>
                <w:right w:val="none" w:sz="0" w:space="0" w:color="auto"/>
              </w:divBdr>
            </w:div>
            <w:div w:id="1425878778">
              <w:marLeft w:val="0"/>
              <w:marRight w:val="0"/>
              <w:marTop w:val="0"/>
              <w:marBottom w:val="0"/>
              <w:divBdr>
                <w:top w:val="none" w:sz="0" w:space="0" w:color="auto"/>
                <w:left w:val="none" w:sz="0" w:space="0" w:color="auto"/>
                <w:bottom w:val="none" w:sz="0" w:space="0" w:color="auto"/>
                <w:right w:val="none" w:sz="0" w:space="0" w:color="auto"/>
              </w:divBdr>
            </w:div>
            <w:div w:id="1912277552">
              <w:marLeft w:val="0"/>
              <w:marRight w:val="0"/>
              <w:marTop w:val="0"/>
              <w:marBottom w:val="0"/>
              <w:divBdr>
                <w:top w:val="none" w:sz="0" w:space="0" w:color="auto"/>
                <w:left w:val="none" w:sz="0" w:space="0" w:color="auto"/>
                <w:bottom w:val="none" w:sz="0" w:space="0" w:color="auto"/>
                <w:right w:val="none" w:sz="0" w:space="0" w:color="auto"/>
              </w:divBdr>
            </w:div>
          </w:divsChild>
        </w:div>
        <w:div w:id="2089955539">
          <w:marLeft w:val="0"/>
          <w:marRight w:val="0"/>
          <w:marTop w:val="0"/>
          <w:marBottom w:val="0"/>
          <w:divBdr>
            <w:top w:val="none" w:sz="0" w:space="0" w:color="auto"/>
            <w:left w:val="none" w:sz="0" w:space="0" w:color="auto"/>
            <w:bottom w:val="none" w:sz="0" w:space="0" w:color="auto"/>
            <w:right w:val="none" w:sz="0" w:space="0" w:color="auto"/>
          </w:divBdr>
          <w:divsChild>
            <w:div w:id="621886528">
              <w:marLeft w:val="0"/>
              <w:marRight w:val="0"/>
              <w:marTop w:val="0"/>
              <w:marBottom w:val="0"/>
              <w:divBdr>
                <w:top w:val="none" w:sz="0" w:space="0" w:color="auto"/>
                <w:left w:val="none" w:sz="0" w:space="0" w:color="auto"/>
                <w:bottom w:val="none" w:sz="0" w:space="0" w:color="auto"/>
                <w:right w:val="none" w:sz="0" w:space="0" w:color="auto"/>
              </w:divBdr>
            </w:div>
          </w:divsChild>
        </w:div>
        <w:div w:id="2092190913">
          <w:marLeft w:val="0"/>
          <w:marRight w:val="0"/>
          <w:marTop w:val="0"/>
          <w:marBottom w:val="0"/>
          <w:divBdr>
            <w:top w:val="none" w:sz="0" w:space="0" w:color="auto"/>
            <w:left w:val="none" w:sz="0" w:space="0" w:color="auto"/>
            <w:bottom w:val="none" w:sz="0" w:space="0" w:color="auto"/>
            <w:right w:val="none" w:sz="0" w:space="0" w:color="auto"/>
          </w:divBdr>
          <w:divsChild>
            <w:div w:id="136339019">
              <w:marLeft w:val="0"/>
              <w:marRight w:val="0"/>
              <w:marTop w:val="0"/>
              <w:marBottom w:val="0"/>
              <w:divBdr>
                <w:top w:val="none" w:sz="0" w:space="0" w:color="auto"/>
                <w:left w:val="none" w:sz="0" w:space="0" w:color="auto"/>
                <w:bottom w:val="none" w:sz="0" w:space="0" w:color="auto"/>
                <w:right w:val="none" w:sz="0" w:space="0" w:color="auto"/>
              </w:divBdr>
            </w:div>
          </w:divsChild>
        </w:div>
        <w:div w:id="2094086072">
          <w:marLeft w:val="0"/>
          <w:marRight w:val="0"/>
          <w:marTop w:val="0"/>
          <w:marBottom w:val="0"/>
          <w:divBdr>
            <w:top w:val="none" w:sz="0" w:space="0" w:color="auto"/>
            <w:left w:val="none" w:sz="0" w:space="0" w:color="auto"/>
            <w:bottom w:val="none" w:sz="0" w:space="0" w:color="auto"/>
            <w:right w:val="none" w:sz="0" w:space="0" w:color="auto"/>
          </w:divBdr>
          <w:divsChild>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 w:id="2100442444">
          <w:marLeft w:val="0"/>
          <w:marRight w:val="0"/>
          <w:marTop w:val="0"/>
          <w:marBottom w:val="0"/>
          <w:divBdr>
            <w:top w:val="none" w:sz="0" w:space="0" w:color="auto"/>
            <w:left w:val="none" w:sz="0" w:space="0" w:color="auto"/>
            <w:bottom w:val="none" w:sz="0" w:space="0" w:color="auto"/>
            <w:right w:val="none" w:sz="0" w:space="0" w:color="auto"/>
          </w:divBdr>
          <w:divsChild>
            <w:div w:id="1377387251">
              <w:marLeft w:val="0"/>
              <w:marRight w:val="0"/>
              <w:marTop w:val="0"/>
              <w:marBottom w:val="0"/>
              <w:divBdr>
                <w:top w:val="none" w:sz="0" w:space="0" w:color="auto"/>
                <w:left w:val="none" w:sz="0" w:space="0" w:color="auto"/>
                <w:bottom w:val="none" w:sz="0" w:space="0" w:color="auto"/>
                <w:right w:val="none" w:sz="0" w:space="0" w:color="auto"/>
              </w:divBdr>
            </w:div>
          </w:divsChild>
        </w:div>
        <w:div w:id="2103603076">
          <w:marLeft w:val="0"/>
          <w:marRight w:val="0"/>
          <w:marTop w:val="0"/>
          <w:marBottom w:val="0"/>
          <w:divBdr>
            <w:top w:val="none" w:sz="0" w:space="0" w:color="auto"/>
            <w:left w:val="none" w:sz="0" w:space="0" w:color="auto"/>
            <w:bottom w:val="none" w:sz="0" w:space="0" w:color="auto"/>
            <w:right w:val="none" w:sz="0" w:space="0" w:color="auto"/>
          </w:divBdr>
          <w:divsChild>
            <w:div w:id="1070225090">
              <w:marLeft w:val="0"/>
              <w:marRight w:val="0"/>
              <w:marTop w:val="0"/>
              <w:marBottom w:val="0"/>
              <w:divBdr>
                <w:top w:val="none" w:sz="0" w:space="0" w:color="auto"/>
                <w:left w:val="none" w:sz="0" w:space="0" w:color="auto"/>
                <w:bottom w:val="none" w:sz="0" w:space="0" w:color="auto"/>
                <w:right w:val="none" w:sz="0" w:space="0" w:color="auto"/>
              </w:divBdr>
            </w:div>
          </w:divsChild>
        </w:div>
        <w:div w:id="2104645854">
          <w:marLeft w:val="0"/>
          <w:marRight w:val="0"/>
          <w:marTop w:val="0"/>
          <w:marBottom w:val="0"/>
          <w:divBdr>
            <w:top w:val="none" w:sz="0" w:space="0" w:color="auto"/>
            <w:left w:val="none" w:sz="0" w:space="0" w:color="auto"/>
            <w:bottom w:val="none" w:sz="0" w:space="0" w:color="auto"/>
            <w:right w:val="none" w:sz="0" w:space="0" w:color="auto"/>
          </w:divBdr>
          <w:divsChild>
            <w:div w:id="1971090587">
              <w:marLeft w:val="0"/>
              <w:marRight w:val="0"/>
              <w:marTop w:val="0"/>
              <w:marBottom w:val="0"/>
              <w:divBdr>
                <w:top w:val="none" w:sz="0" w:space="0" w:color="auto"/>
                <w:left w:val="none" w:sz="0" w:space="0" w:color="auto"/>
                <w:bottom w:val="none" w:sz="0" w:space="0" w:color="auto"/>
                <w:right w:val="none" w:sz="0" w:space="0" w:color="auto"/>
              </w:divBdr>
            </w:div>
          </w:divsChild>
        </w:div>
        <w:div w:id="2108841847">
          <w:marLeft w:val="0"/>
          <w:marRight w:val="0"/>
          <w:marTop w:val="0"/>
          <w:marBottom w:val="0"/>
          <w:divBdr>
            <w:top w:val="none" w:sz="0" w:space="0" w:color="auto"/>
            <w:left w:val="none" w:sz="0" w:space="0" w:color="auto"/>
            <w:bottom w:val="none" w:sz="0" w:space="0" w:color="auto"/>
            <w:right w:val="none" w:sz="0" w:space="0" w:color="auto"/>
          </w:divBdr>
          <w:divsChild>
            <w:div w:id="167788718">
              <w:marLeft w:val="0"/>
              <w:marRight w:val="0"/>
              <w:marTop w:val="0"/>
              <w:marBottom w:val="0"/>
              <w:divBdr>
                <w:top w:val="none" w:sz="0" w:space="0" w:color="auto"/>
                <w:left w:val="none" w:sz="0" w:space="0" w:color="auto"/>
                <w:bottom w:val="none" w:sz="0" w:space="0" w:color="auto"/>
                <w:right w:val="none" w:sz="0" w:space="0" w:color="auto"/>
              </w:divBdr>
            </w:div>
          </w:divsChild>
        </w:div>
        <w:div w:id="2109427426">
          <w:marLeft w:val="0"/>
          <w:marRight w:val="0"/>
          <w:marTop w:val="0"/>
          <w:marBottom w:val="0"/>
          <w:divBdr>
            <w:top w:val="none" w:sz="0" w:space="0" w:color="auto"/>
            <w:left w:val="none" w:sz="0" w:space="0" w:color="auto"/>
            <w:bottom w:val="none" w:sz="0" w:space="0" w:color="auto"/>
            <w:right w:val="none" w:sz="0" w:space="0" w:color="auto"/>
          </w:divBdr>
          <w:divsChild>
            <w:div w:id="1015039981">
              <w:marLeft w:val="0"/>
              <w:marRight w:val="0"/>
              <w:marTop w:val="0"/>
              <w:marBottom w:val="0"/>
              <w:divBdr>
                <w:top w:val="none" w:sz="0" w:space="0" w:color="auto"/>
                <w:left w:val="none" w:sz="0" w:space="0" w:color="auto"/>
                <w:bottom w:val="none" w:sz="0" w:space="0" w:color="auto"/>
                <w:right w:val="none" w:sz="0" w:space="0" w:color="auto"/>
              </w:divBdr>
            </w:div>
          </w:divsChild>
        </w:div>
        <w:div w:id="2109621503">
          <w:marLeft w:val="0"/>
          <w:marRight w:val="0"/>
          <w:marTop w:val="0"/>
          <w:marBottom w:val="0"/>
          <w:divBdr>
            <w:top w:val="none" w:sz="0" w:space="0" w:color="auto"/>
            <w:left w:val="none" w:sz="0" w:space="0" w:color="auto"/>
            <w:bottom w:val="none" w:sz="0" w:space="0" w:color="auto"/>
            <w:right w:val="none" w:sz="0" w:space="0" w:color="auto"/>
          </w:divBdr>
          <w:divsChild>
            <w:div w:id="1998654208">
              <w:marLeft w:val="0"/>
              <w:marRight w:val="0"/>
              <w:marTop w:val="0"/>
              <w:marBottom w:val="0"/>
              <w:divBdr>
                <w:top w:val="none" w:sz="0" w:space="0" w:color="auto"/>
                <w:left w:val="none" w:sz="0" w:space="0" w:color="auto"/>
                <w:bottom w:val="none" w:sz="0" w:space="0" w:color="auto"/>
                <w:right w:val="none" w:sz="0" w:space="0" w:color="auto"/>
              </w:divBdr>
            </w:div>
          </w:divsChild>
        </w:div>
        <w:div w:id="2118672056">
          <w:marLeft w:val="0"/>
          <w:marRight w:val="0"/>
          <w:marTop w:val="0"/>
          <w:marBottom w:val="0"/>
          <w:divBdr>
            <w:top w:val="none" w:sz="0" w:space="0" w:color="auto"/>
            <w:left w:val="none" w:sz="0" w:space="0" w:color="auto"/>
            <w:bottom w:val="none" w:sz="0" w:space="0" w:color="auto"/>
            <w:right w:val="none" w:sz="0" w:space="0" w:color="auto"/>
          </w:divBdr>
          <w:divsChild>
            <w:div w:id="47727538">
              <w:marLeft w:val="0"/>
              <w:marRight w:val="0"/>
              <w:marTop w:val="0"/>
              <w:marBottom w:val="0"/>
              <w:divBdr>
                <w:top w:val="none" w:sz="0" w:space="0" w:color="auto"/>
                <w:left w:val="none" w:sz="0" w:space="0" w:color="auto"/>
                <w:bottom w:val="none" w:sz="0" w:space="0" w:color="auto"/>
                <w:right w:val="none" w:sz="0" w:space="0" w:color="auto"/>
              </w:divBdr>
            </w:div>
            <w:div w:id="271473430">
              <w:marLeft w:val="0"/>
              <w:marRight w:val="0"/>
              <w:marTop w:val="0"/>
              <w:marBottom w:val="0"/>
              <w:divBdr>
                <w:top w:val="none" w:sz="0" w:space="0" w:color="auto"/>
                <w:left w:val="none" w:sz="0" w:space="0" w:color="auto"/>
                <w:bottom w:val="none" w:sz="0" w:space="0" w:color="auto"/>
                <w:right w:val="none" w:sz="0" w:space="0" w:color="auto"/>
              </w:divBdr>
            </w:div>
            <w:div w:id="291138004">
              <w:marLeft w:val="0"/>
              <w:marRight w:val="0"/>
              <w:marTop w:val="0"/>
              <w:marBottom w:val="0"/>
              <w:divBdr>
                <w:top w:val="none" w:sz="0" w:space="0" w:color="auto"/>
                <w:left w:val="none" w:sz="0" w:space="0" w:color="auto"/>
                <w:bottom w:val="none" w:sz="0" w:space="0" w:color="auto"/>
                <w:right w:val="none" w:sz="0" w:space="0" w:color="auto"/>
              </w:divBdr>
            </w:div>
            <w:div w:id="583757878">
              <w:marLeft w:val="0"/>
              <w:marRight w:val="0"/>
              <w:marTop w:val="0"/>
              <w:marBottom w:val="0"/>
              <w:divBdr>
                <w:top w:val="none" w:sz="0" w:space="0" w:color="auto"/>
                <w:left w:val="none" w:sz="0" w:space="0" w:color="auto"/>
                <w:bottom w:val="none" w:sz="0" w:space="0" w:color="auto"/>
                <w:right w:val="none" w:sz="0" w:space="0" w:color="auto"/>
              </w:divBdr>
            </w:div>
            <w:div w:id="867794516">
              <w:marLeft w:val="0"/>
              <w:marRight w:val="0"/>
              <w:marTop w:val="0"/>
              <w:marBottom w:val="0"/>
              <w:divBdr>
                <w:top w:val="none" w:sz="0" w:space="0" w:color="auto"/>
                <w:left w:val="none" w:sz="0" w:space="0" w:color="auto"/>
                <w:bottom w:val="none" w:sz="0" w:space="0" w:color="auto"/>
                <w:right w:val="none" w:sz="0" w:space="0" w:color="auto"/>
              </w:divBdr>
            </w:div>
            <w:div w:id="2058775658">
              <w:marLeft w:val="0"/>
              <w:marRight w:val="0"/>
              <w:marTop w:val="0"/>
              <w:marBottom w:val="0"/>
              <w:divBdr>
                <w:top w:val="none" w:sz="0" w:space="0" w:color="auto"/>
                <w:left w:val="none" w:sz="0" w:space="0" w:color="auto"/>
                <w:bottom w:val="none" w:sz="0" w:space="0" w:color="auto"/>
                <w:right w:val="none" w:sz="0" w:space="0" w:color="auto"/>
              </w:divBdr>
            </w:div>
          </w:divsChild>
        </w:div>
        <w:div w:id="2118717100">
          <w:marLeft w:val="0"/>
          <w:marRight w:val="0"/>
          <w:marTop w:val="0"/>
          <w:marBottom w:val="0"/>
          <w:divBdr>
            <w:top w:val="none" w:sz="0" w:space="0" w:color="auto"/>
            <w:left w:val="none" w:sz="0" w:space="0" w:color="auto"/>
            <w:bottom w:val="none" w:sz="0" w:space="0" w:color="auto"/>
            <w:right w:val="none" w:sz="0" w:space="0" w:color="auto"/>
          </w:divBdr>
          <w:divsChild>
            <w:div w:id="407503412">
              <w:marLeft w:val="0"/>
              <w:marRight w:val="0"/>
              <w:marTop w:val="0"/>
              <w:marBottom w:val="0"/>
              <w:divBdr>
                <w:top w:val="none" w:sz="0" w:space="0" w:color="auto"/>
                <w:left w:val="none" w:sz="0" w:space="0" w:color="auto"/>
                <w:bottom w:val="none" w:sz="0" w:space="0" w:color="auto"/>
                <w:right w:val="none" w:sz="0" w:space="0" w:color="auto"/>
              </w:divBdr>
            </w:div>
            <w:div w:id="496264302">
              <w:marLeft w:val="0"/>
              <w:marRight w:val="0"/>
              <w:marTop w:val="0"/>
              <w:marBottom w:val="0"/>
              <w:divBdr>
                <w:top w:val="none" w:sz="0" w:space="0" w:color="auto"/>
                <w:left w:val="none" w:sz="0" w:space="0" w:color="auto"/>
                <w:bottom w:val="none" w:sz="0" w:space="0" w:color="auto"/>
                <w:right w:val="none" w:sz="0" w:space="0" w:color="auto"/>
              </w:divBdr>
            </w:div>
            <w:div w:id="1594557798">
              <w:marLeft w:val="0"/>
              <w:marRight w:val="0"/>
              <w:marTop w:val="0"/>
              <w:marBottom w:val="0"/>
              <w:divBdr>
                <w:top w:val="none" w:sz="0" w:space="0" w:color="auto"/>
                <w:left w:val="none" w:sz="0" w:space="0" w:color="auto"/>
                <w:bottom w:val="none" w:sz="0" w:space="0" w:color="auto"/>
                <w:right w:val="none" w:sz="0" w:space="0" w:color="auto"/>
              </w:divBdr>
            </w:div>
            <w:div w:id="2108576119">
              <w:marLeft w:val="0"/>
              <w:marRight w:val="0"/>
              <w:marTop w:val="0"/>
              <w:marBottom w:val="0"/>
              <w:divBdr>
                <w:top w:val="none" w:sz="0" w:space="0" w:color="auto"/>
                <w:left w:val="none" w:sz="0" w:space="0" w:color="auto"/>
                <w:bottom w:val="none" w:sz="0" w:space="0" w:color="auto"/>
                <w:right w:val="none" w:sz="0" w:space="0" w:color="auto"/>
              </w:divBdr>
            </w:div>
          </w:divsChild>
        </w:div>
        <w:div w:id="2122141491">
          <w:marLeft w:val="0"/>
          <w:marRight w:val="0"/>
          <w:marTop w:val="0"/>
          <w:marBottom w:val="0"/>
          <w:divBdr>
            <w:top w:val="none" w:sz="0" w:space="0" w:color="auto"/>
            <w:left w:val="none" w:sz="0" w:space="0" w:color="auto"/>
            <w:bottom w:val="none" w:sz="0" w:space="0" w:color="auto"/>
            <w:right w:val="none" w:sz="0" w:space="0" w:color="auto"/>
          </w:divBdr>
          <w:divsChild>
            <w:div w:id="1078289648">
              <w:marLeft w:val="0"/>
              <w:marRight w:val="0"/>
              <w:marTop w:val="0"/>
              <w:marBottom w:val="0"/>
              <w:divBdr>
                <w:top w:val="none" w:sz="0" w:space="0" w:color="auto"/>
                <w:left w:val="none" w:sz="0" w:space="0" w:color="auto"/>
                <w:bottom w:val="none" w:sz="0" w:space="0" w:color="auto"/>
                <w:right w:val="none" w:sz="0" w:space="0" w:color="auto"/>
              </w:divBdr>
            </w:div>
          </w:divsChild>
        </w:div>
        <w:div w:id="2123643000">
          <w:marLeft w:val="0"/>
          <w:marRight w:val="0"/>
          <w:marTop w:val="0"/>
          <w:marBottom w:val="0"/>
          <w:divBdr>
            <w:top w:val="none" w:sz="0" w:space="0" w:color="auto"/>
            <w:left w:val="none" w:sz="0" w:space="0" w:color="auto"/>
            <w:bottom w:val="none" w:sz="0" w:space="0" w:color="auto"/>
            <w:right w:val="none" w:sz="0" w:space="0" w:color="auto"/>
          </w:divBdr>
          <w:divsChild>
            <w:div w:id="1230454968">
              <w:marLeft w:val="0"/>
              <w:marRight w:val="0"/>
              <w:marTop w:val="0"/>
              <w:marBottom w:val="0"/>
              <w:divBdr>
                <w:top w:val="none" w:sz="0" w:space="0" w:color="auto"/>
                <w:left w:val="none" w:sz="0" w:space="0" w:color="auto"/>
                <w:bottom w:val="none" w:sz="0" w:space="0" w:color="auto"/>
                <w:right w:val="none" w:sz="0" w:space="0" w:color="auto"/>
              </w:divBdr>
            </w:div>
          </w:divsChild>
        </w:div>
        <w:div w:id="2125348331">
          <w:marLeft w:val="0"/>
          <w:marRight w:val="0"/>
          <w:marTop w:val="0"/>
          <w:marBottom w:val="0"/>
          <w:divBdr>
            <w:top w:val="none" w:sz="0" w:space="0" w:color="auto"/>
            <w:left w:val="none" w:sz="0" w:space="0" w:color="auto"/>
            <w:bottom w:val="none" w:sz="0" w:space="0" w:color="auto"/>
            <w:right w:val="none" w:sz="0" w:space="0" w:color="auto"/>
          </w:divBdr>
          <w:divsChild>
            <w:div w:id="625621513">
              <w:marLeft w:val="0"/>
              <w:marRight w:val="0"/>
              <w:marTop w:val="0"/>
              <w:marBottom w:val="0"/>
              <w:divBdr>
                <w:top w:val="none" w:sz="0" w:space="0" w:color="auto"/>
                <w:left w:val="none" w:sz="0" w:space="0" w:color="auto"/>
                <w:bottom w:val="none" w:sz="0" w:space="0" w:color="auto"/>
                <w:right w:val="none" w:sz="0" w:space="0" w:color="auto"/>
              </w:divBdr>
            </w:div>
          </w:divsChild>
        </w:div>
        <w:div w:id="2126000456">
          <w:marLeft w:val="0"/>
          <w:marRight w:val="0"/>
          <w:marTop w:val="0"/>
          <w:marBottom w:val="0"/>
          <w:divBdr>
            <w:top w:val="none" w:sz="0" w:space="0" w:color="auto"/>
            <w:left w:val="none" w:sz="0" w:space="0" w:color="auto"/>
            <w:bottom w:val="none" w:sz="0" w:space="0" w:color="auto"/>
            <w:right w:val="none" w:sz="0" w:space="0" w:color="auto"/>
          </w:divBdr>
          <w:divsChild>
            <w:div w:id="1847937146">
              <w:marLeft w:val="0"/>
              <w:marRight w:val="0"/>
              <w:marTop w:val="0"/>
              <w:marBottom w:val="0"/>
              <w:divBdr>
                <w:top w:val="none" w:sz="0" w:space="0" w:color="auto"/>
                <w:left w:val="none" w:sz="0" w:space="0" w:color="auto"/>
                <w:bottom w:val="none" w:sz="0" w:space="0" w:color="auto"/>
                <w:right w:val="none" w:sz="0" w:space="0" w:color="auto"/>
              </w:divBdr>
            </w:div>
          </w:divsChild>
        </w:div>
        <w:div w:id="2130276033">
          <w:marLeft w:val="0"/>
          <w:marRight w:val="0"/>
          <w:marTop w:val="0"/>
          <w:marBottom w:val="0"/>
          <w:divBdr>
            <w:top w:val="none" w:sz="0" w:space="0" w:color="auto"/>
            <w:left w:val="none" w:sz="0" w:space="0" w:color="auto"/>
            <w:bottom w:val="none" w:sz="0" w:space="0" w:color="auto"/>
            <w:right w:val="none" w:sz="0" w:space="0" w:color="auto"/>
          </w:divBdr>
          <w:divsChild>
            <w:div w:id="1498886154">
              <w:marLeft w:val="0"/>
              <w:marRight w:val="0"/>
              <w:marTop w:val="0"/>
              <w:marBottom w:val="0"/>
              <w:divBdr>
                <w:top w:val="none" w:sz="0" w:space="0" w:color="auto"/>
                <w:left w:val="none" w:sz="0" w:space="0" w:color="auto"/>
                <w:bottom w:val="none" w:sz="0" w:space="0" w:color="auto"/>
                <w:right w:val="none" w:sz="0" w:space="0" w:color="auto"/>
              </w:divBdr>
            </w:div>
            <w:div w:id="2054764217">
              <w:marLeft w:val="0"/>
              <w:marRight w:val="0"/>
              <w:marTop w:val="0"/>
              <w:marBottom w:val="0"/>
              <w:divBdr>
                <w:top w:val="none" w:sz="0" w:space="0" w:color="auto"/>
                <w:left w:val="none" w:sz="0" w:space="0" w:color="auto"/>
                <w:bottom w:val="none" w:sz="0" w:space="0" w:color="auto"/>
                <w:right w:val="none" w:sz="0" w:space="0" w:color="auto"/>
              </w:divBdr>
            </w:div>
          </w:divsChild>
        </w:div>
        <w:div w:id="2135098646">
          <w:marLeft w:val="0"/>
          <w:marRight w:val="0"/>
          <w:marTop w:val="0"/>
          <w:marBottom w:val="0"/>
          <w:divBdr>
            <w:top w:val="none" w:sz="0" w:space="0" w:color="auto"/>
            <w:left w:val="none" w:sz="0" w:space="0" w:color="auto"/>
            <w:bottom w:val="none" w:sz="0" w:space="0" w:color="auto"/>
            <w:right w:val="none" w:sz="0" w:space="0" w:color="auto"/>
          </w:divBdr>
          <w:divsChild>
            <w:div w:id="1591308573">
              <w:marLeft w:val="0"/>
              <w:marRight w:val="0"/>
              <w:marTop w:val="0"/>
              <w:marBottom w:val="0"/>
              <w:divBdr>
                <w:top w:val="none" w:sz="0" w:space="0" w:color="auto"/>
                <w:left w:val="none" w:sz="0" w:space="0" w:color="auto"/>
                <w:bottom w:val="none" w:sz="0" w:space="0" w:color="auto"/>
                <w:right w:val="none" w:sz="0" w:space="0" w:color="auto"/>
              </w:divBdr>
            </w:div>
          </w:divsChild>
        </w:div>
        <w:div w:id="2137679509">
          <w:marLeft w:val="0"/>
          <w:marRight w:val="0"/>
          <w:marTop w:val="0"/>
          <w:marBottom w:val="0"/>
          <w:divBdr>
            <w:top w:val="none" w:sz="0" w:space="0" w:color="auto"/>
            <w:left w:val="none" w:sz="0" w:space="0" w:color="auto"/>
            <w:bottom w:val="none" w:sz="0" w:space="0" w:color="auto"/>
            <w:right w:val="none" w:sz="0" w:space="0" w:color="auto"/>
          </w:divBdr>
          <w:divsChild>
            <w:div w:id="619994572">
              <w:marLeft w:val="0"/>
              <w:marRight w:val="0"/>
              <w:marTop w:val="0"/>
              <w:marBottom w:val="0"/>
              <w:divBdr>
                <w:top w:val="none" w:sz="0" w:space="0" w:color="auto"/>
                <w:left w:val="none" w:sz="0" w:space="0" w:color="auto"/>
                <w:bottom w:val="none" w:sz="0" w:space="0" w:color="auto"/>
                <w:right w:val="none" w:sz="0" w:space="0" w:color="auto"/>
              </w:divBdr>
            </w:div>
          </w:divsChild>
        </w:div>
        <w:div w:id="2142185768">
          <w:marLeft w:val="0"/>
          <w:marRight w:val="0"/>
          <w:marTop w:val="0"/>
          <w:marBottom w:val="0"/>
          <w:divBdr>
            <w:top w:val="none" w:sz="0" w:space="0" w:color="auto"/>
            <w:left w:val="none" w:sz="0" w:space="0" w:color="auto"/>
            <w:bottom w:val="none" w:sz="0" w:space="0" w:color="auto"/>
            <w:right w:val="none" w:sz="0" w:space="0" w:color="auto"/>
          </w:divBdr>
          <w:divsChild>
            <w:div w:id="403457492">
              <w:marLeft w:val="0"/>
              <w:marRight w:val="0"/>
              <w:marTop w:val="0"/>
              <w:marBottom w:val="0"/>
              <w:divBdr>
                <w:top w:val="none" w:sz="0" w:space="0" w:color="auto"/>
                <w:left w:val="none" w:sz="0" w:space="0" w:color="auto"/>
                <w:bottom w:val="none" w:sz="0" w:space="0" w:color="auto"/>
                <w:right w:val="none" w:sz="0" w:space="0" w:color="auto"/>
              </w:divBdr>
            </w:div>
          </w:divsChild>
        </w:div>
        <w:div w:id="2144537786">
          <w:marLeft w:val="0"/>
          <w:marRight w:val="0"/>
          <w:marTop w:val="0"/>
          <w:marBottom w:val="0"/>
          <w:divBdr>
            <w:top w:val="none" w:sz="0" w:space="0" w:color="auto"/>
            <w:left w:val="none" w:sz="0" w:space="0" w:color="auto"/>
            <w:bottom w:val="none" w:sz="0" w:space="0" w:color="auto"/>
            <w:right w:val="none" w:sz="0" w:space="0" w:color="auto"/>
          </w:divBdr>
          <w:divsChild>
            <w:div w:id="1275669977">
              <w:marLeft w:val="0"/>
              <w:marRight w:val="0"/>
              <w:marTop w:val="0"/>
              <w:marBottom w:val="0"/>
              <w:divBdr>
                <w:top w:val="none" w:sz="0" w:space="0" w:color="auto"/>
                <w:left w:val="none" w:sz="0" w:space="0" w:color="auto"/>
                <w:bottom w:val="none" w:sz="0" w:space="0" w:color="auto"/>
                <w:right w:val="none" w:sz="0" w:space="0" w:color="auto"/>
              </w:divBdr>
            </w:div>
          </w:divsChild>
        </w:div>
        <w:div w:id="2144538956">
          <w:marLeft w:val="0"/>
          <w:marRight w:val="0"/>
          <w:marTop w:val="0"/>
          <w:marBottom w:val="0"/>
          <w:divBdr>
            <w:top w:val="none" w:sz="0" w:space="0" w:color="auto"/>
            <w:left w:val="none" w:sz="0" w:space="0" w:color="auto"/>
            <w:bottom w:val="none" w:sz="0" w:space="0" w:color="auto"/>
            <w:right w:val="none" w:sz="0" w:space="0" w:color="auto"/>
          </w:divBdr>
          <w:divsChild>
            <w:div w:id="1792481138">
              <w:marLeft w:val="0"/>
              <w:marRight w:val="0"/>
              <w:marTop w:val="0"/>
              <w:marBottom w:val="0"/>
              <w:divBdr>
                <w:top w:val="none" w:sz="0" w:space="0" w:color="auto"/>
                <w:left w:val="none" w:sz="0" w:space="0" w:color="auto"/>
                <w:bottom w:val="none" w:sz="0" w:space="0" w:color="auto"/>
                <w:right w:val="none" w:sz="0" w:space="0" w:color="auto"/>
              </w:divBdr>
            </w:div>
          </w:divsChild>
        </w:div>
        <w:div w:id="2144958765">
          <w:marLeft w:val="0"/>
          <w:marRight w:val="0"/>
          <w:marTop w:val="0"/>
          <w:marBottom w:val="0"/>
          <w:divBdr>
            <w:top w:val="none" w:sz="0" w:space="0" w:color="auto"/>
            <w:left w:val="none" w:sz="0" w:space="0" w:color="auto"/>
            <w:bottom w:val="none" w:sz="0" w:space="0" w:color="auto"/>
            <w:right w:val="none" w:sz="0" w:space="0" w:color="auto"/>
          </w:divBdr>
          <w:divsChild>
            <w:div w:id="1759982312">
              <w:marLeft w:val="0"/>
              <w:marRight w:val="0"/>
              <w:marTop w:val="0"/>
              <w:marBottom w:val="0"/>
              <w:divBdr>
                <w:top w:val="none" w:sz="0" w:space="0" w:color="auto"/>
                <w:left w:val="none" w:sz="0" w:space="0" w:color="auto"/>
                <w:bottom w:val="none" w:sz="0" w:space="0" w:color="auto"/>
                <w:right w:val="none" w:sz="0" w:space="0" w:color="auto"/>
              </w:divBdr>
            </w:div>
          </w:divsChild>
        </w:div>
        <w:div w:id="2144997325">
          <w:marLeft w:val="0"/>
          <w:marRight w:val="0"/>
          <w:marTop w:val="0"/>
          <w:marBottom w:val="0"/>
          <w:divBdr>
            <w:top w:val="none" w:sz="0" w:space="0" w:color="auto"/>
            <w:left w:val="none" w:sz="0" w:space="0" w:color="auto"/>
            <w:bottom w:val="none" w:sz="0" w:space="0" w:color="auto"/>
            <w:right w:val="none" w:sz="0" w:space="0" w:color="auto"/>
          </w:divBdr>
          <w:divsChild>
            <w:div w:id="1443721964">
              <w:marLeft w:val="0"/>
              <w:marRight w:val="0"/>
              <w:marTop w:val="0"/>
              <w:marBottom w:val="0"/>
              <w:divBdr>
                <w:top w:val="none" w:sz="0" w:space="0" w:color="auto"/>
                <w:left w:val="none" w:sz="0" w:space="0" w:color="auto"/>
                <w:bottom w:val="none" w:sz="0" w:space="0" w:color="auto"/>
                <w:right w:val="none" w:sz="0" w:space="0" w:color="auto"/>
              </w:divBdr>
            </w:div>
          </w:divsChild>
        </w:div>
        <w:div w:id="2145849820">
          <w:marLeft w:val="0"/>
          <w:marRight w:val="0"/>
          <w:marTop w:val="0"/>
          <w:marBottom w:val="0"/>
          <w:divBdr>
            <w:top w:val="none" w:sz="0" w:space="0" w:color="auto"/>
            <w:left w:val="none" w:sz="0" w:space="0" w:color="auto"/>
            <w:bottom w:val="none" w:sz="0" w:space="0" w:color="auto"/>
            <w:right w:val="none" w:sz="0" w:space="0" w:color="auto"/>
          </w:divBdr>
          <w:divsChild>
            <w:div w:id="17178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2.png"/><Relationship Id="rId42" Type="http://schemas.openxmlformats.org/officeDocument/2006/relationships/hyperlink" Target="http://www.vieglavaloda.lv" TargetMode="External"/><Relationship Id="rId47" Type="http://schemas.openxmlformats.org/officeDocument/2006/relationships/hyperlink" Target="https://pieklustamiba.varam.gov.lv/" TargetMode="External"/><Relationship Id="rId63" Type="http://schemas.openxmlformats.org/officeDocument/2006/relationships/image" Target="media/image19.png"/><Relationship Id="rId68" Type="http://schemas.openxmlformats.org/officeDocument/2006/relationships/image" Target="media/image23.png"/><Relationship Id="rId84" Type="http://schemas.openxmlformats.org/officeDocument/2006/relationships/hyperlink" Target="https://lrg.cfla.gov.lv/index.php/Att%C4%93ls:Melns_pluss.jpg" TargetMode="External"/><Relationship Id="rId8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1" Type="http://schemas.openxmlformats.org/officeDocument/2006/relationships/hyperlink" Target="https://likumi.lv/ta/id/353314-eiropas-savienibas-kohezijas-politikas-programmas-2021-2027-gadam-4-3-3-specifiska-atbalsta-merka-uzlabot-visu-darba-mekletaju" TargetMode="External"/><Relationship Id="rId32" Type="http://schemas.openxmlformats.org/officeDocument/2006/relationships/image" Target="media/image8.png"/><Relationship Id="rId37" Type="http://schemas.openxmlformats.org/officeDocument/2006/relationships/image" Target="media/image12.png"/><Relationship Id="rId53" Type="http://schemas.openxmlformats.org/officeDocument/2006/relationships/hyperlink" Target="https://www.iub.gov.lv/lv/inovativais-iepirkums?utm_source=https%3A%2F%2Fwww.google.com%2F" TargetMode="External"/><Relationship Id="rId58" Type="http://schemas.microsoft.com/office/2007/relationships/hdphoto" Target="media/hdphoto4.wdp"/><Relationship Id="rId74" Type="http://schemas.microsoft.com/office/2007/relationships/hdphoto" Target="media/hdphoto8.wdp"/><Relationship Id="rId79" Type="http://schemas.openxmlformats.org/officeDocument/2006/relationships/image" Target="media/image32.png"/><Relationship Id="rId5" Type="http://schemas.openxmlformats.org/officeDocument/2006/relationships/numbering" Target="numbering.xml"/><Relationship Id="rId90"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95" Type="http://schemas.openxmlformats.org/officeDocument/2006/relationships/image" Target="media/image41.png"/><Relationship Id="rId22" Type="http://schemas.openxmlformats.org/officeDocument/2006/relationships/customXml" Target="ink/ink3.xml"/><Relationship Id="rId27" Type="http://schemas.openxmlformats.org/officeDocument/2006/relationships/image" Target="media/image5.png"/><Relationship Id="rId43" Type="http://schemas.openxmlformats.org/officeDocument/2006/relationships/hyperlink" Target="https://www.lm.gov.lv/lv/media/22182/download?attachment" TargetMode="External"/><Relationship Id="rId48" Type="http://schemas.openxmlformats.org/officeDocument/2006/relationships/hyperlink" Target="https://www.lm.gov.lv/lv/metodiskie-materiali" TargetMode="External"/><Relationship Id="rId64" Type="http://schemas.openxmlformats.org/officeDocument/2006/relationships/image" Target="media/image20.png"/><Relationship Id="rId69"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hyperlink" Target="https://www.iub.gov.lv/lv/media/658/download" TargetMode="External"/><Relationship Id="rId72" Type="http://schemas.openxmlformats.org/officeDocument/2006/relationships/image" Target="media/image27.png"/><Relationship Id="rId80" Type="http://schemas.openxmlformats.org/officeDocument/2006/relationships/hyperlink" Target="https://lrg.cfla.gov.lv/index.php/Att%C4%93ls:Melns_zimulis.jpg" TargetMode="External"/><Relationship Id="rId85" Type="http://schemas.openxmlformats.org/officeDocument/2006/relationships/image" Target="media/image36.jpg"/><Relationship Id="rId93" Type="http://schemas.openxmlformats.org/officeDocument/2006/relationships/image" Target="media/image39.png"/><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25" Type="http://schemas.openxmlformats.org/officeDocument/2006/relationships/customXml" Target="ink/ink5.xml"/><Relationship Id="rId33" Type="http://schemas.microsoft.com/office/2007/relationships/hdphoto" Target="media/hdphoto1.wdp"/><Relationship Id="rId38" Type="http://schemas.microsoft.com/office/2007/relationships/hdphoto" Target="media/hdphoto2.wdp"/><Relationship Id="rId46" Type="http://schemas.openxmlformats.org/officeDocument/2006/relationships/hyperlink" Target="https://www.lm.gov.lv/lv/brosura-par-pakalpojumu-un-vides-pieklustamibu-cilvekiem-ar-funkcionaliem-traucejumiem-2021" TargetMode="External"/><Relationship Id="rId59" Type="http://schemas.openxmlformats.org/officeDocument/2006/relationships/image" Target="media/image17.png"/><Relationship Id="rId67" Type="http://schemas.openxmlformats.org/officeDocument/2006/relationships/image" Target="media/image22.png"/><Relationship Id="rId20" Type="http://schemas.openxmlformats.org/officeDocument/2006/relationships/customXml" Target="ink/ink2.xml"/><Relationship Id="rId41" Type="http://schemas.openxmlformats.org/officeDocument/2006/relationships/hyperlink" Target="https://pieklustamiba.varam.gov.lv/" TargetMode="External"/><Relationship Id="rId54" Type="http://schemas.openxmlformats.org/officeDocument/2006/relationships/image" Target="media/image14.png"/><Relationship Id="rId62" Type="http://schemas.microsoft.com/office/2007/relationships/hdphoto" Target="media/hdphoto6.wdp"/><Relationship Id="rId70" Type="http://schemas.openxmlformats.org/officeDocument/2006/relationships/image" Target="media/image25.png"/><Relationship Id="rId75" Type="http://schemas.openxmlformats.org/officeDocument/2006/relationships/image" Target="media/image29.png"/><Relationship Id="rId83" Type="http://schemas.openxmlformats.org/officeDocument/2006/relationships/image" Target="media/image35.png"/><Relationship Id="rId88" Type="http://schemas.openxmlformats.org/officeDocument/2006/relationships/image" Target="media/image38.png"/><Relationship Id="rId9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6"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openxmlformats.org/officeDocument/2006/relationships/hyperlink" Target="https://www.csp.gov.lv/lv/klasifikacija/nace-2-red/nace-saimniecisko-darbibu-statistiska-klasifikacija-eiropas-kopiena-2-redakcija" TargetMode="External"/><Relationship Id="rId36" Type="http://schemas.openxmlformats.org/officeDocument/2006/relationships/image" Target="media/image11.png"/><Relationship Id="rId49" Type="http://schemas.openxmlformats.org/officeDocument/2006/relationships/hyperlink" Target="https://www.esfondi.lv/normativie-akti-un-dokumenti/2021-2027-planosanas-periods/komunikacijas-un-dizaina-vadlinijas" TargetMode="External"/><Relationship Id="rId57" Type="http://schemas.openxmlformats.org/officeDocument/2006/relationships/image" Target="media/image16.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www.lm.gov.lv/lv/ieteikumi-diskriminaciju-un-stereotipus-mazinosai-komunikacijai-ar-sabiedribu-22112022" TargetMode="External"/><Relationship Id="rId52" Type="http://schemas.openxmlformats.org/officeDocument/2006/relationships/hyperlink" Target="https://www.iub.gov.lv/lv/media/877/download" TargetMode="External"/><Relationship Id="rId60" Type="http://schemas.microsoft.com/office/2007/relationships/hdphoto" Target="media/hdphoto5.wdp"/><Relationship Id="rId65" Type="http://schemas.microsoft.com/office/2007/relationships/hdphoto" Target="media/hdphoto7.wdp"/><Relationship Id="rId73" Type="http://schemas.openxmlformats.org/officeDocument/2006/relationships/image" Target="media/image28.png"/><Relationship Id="rId78" Type="http://schemas.openxmlformats.org/officeDocument/2006/relationships/image" Target="media/image31.png"/><Relationship Id="rId81" Type="http://schemas.openxmlformats.org/officeDocument/2006/relationships/image" Target="media/image33.jpg"/><Relationship Id="rId86" Type="http://schemas.openxmlformats.org/officeDocument/2006/relationships/image" Target="media/image37.png"/><Relationship Id="rId94" Type="http://schemas.openxmlformats.org/officeDocument/2006/relationships/image" Target="media/image40.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39" Type="http://schemas.openxmlformats.org/officeDocument/2006/relationships/image" Target="media/image13.png"/><Relationship Id="rId34" Type="http://schemas.openxmlformats.org/officeDocument/2006/relationships/image" Target="media/image9.png"/><Relationship Id="rId50" Type="http://schemas.openxmlformats.org/officeDocument/2006/relationships/hyperlink" Target="https://www.iub.gov.lv/lv/socialais-iepirkums" TargetMode="External"/><Relationship Id="rId55" Type="http://schemas.openxmlformats.org/officeDocument/2006/relationships/image" Target="media/image15.png"/><Relationship Id="rId76" Type="http://schemas.microsoft.com/office/2007/relationships/hdphoto" Target="media/hdphoto9.wdp"/><Relationship Id="rId97"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image" Target="media/image26.png"/><Relationship Id="rId9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customXml" Target="../customXml/item2.xml"/><Relationship Id="rId29" Type="http://schemas.openxmlformats.org/officeDocument/2006/relationships/hyperlink" Target="http://www.esfondi.lv" TargetMode="External"/><Relationship Id="rId24" Type="http://schemas.openxmlformats.org/officeDocument/2006/relationships/customXml" Target="ink/ink4.xml"/><Relationship Id="rId40" Type="http://schemas.openxmlformats.org/officeDocument/2006/relationships/hyperlink" Target="https://www.cfla.gov.lv/lv/valsts-atbalsta-regulejums" TargetMode="External"/><Relationship Id="rId45" Type="http://schemas.openxmlformats.org/officeDocument/2006/relationships/hyperlink" Target="https://www.lm.gov.lv/lv/metodiskie-materiali" TargetMode="External"/><Relationship Id="rId66" Type="http://schemas.openxmlformats.org/officeDocument/2006/relationships/image" Target="media/image21.png"/><Relationship Id="rId87" Type="http://schemas.openxmlformats.org/officeDocument/2006/relationships/footer" Target="footer1.xml"/><Relationship Id="rId61" Type="http://schemas.openxmlformats.org/officeDocument/2006/relationships/image" Target="media/image18.png"/><Relationship Id="rId82" Type="http://schemas.openxmlformats.org/officeDocument/2006/relationships/image" Target="media/image34.png"/><Relationship Id="rId19" Type="http://schemas.openxmlformats.org/officeDocument/2006/relationships/image" Target="media/image1.png"/><Relationship Id="rId14" Type="http://schemas.openxmlformats.org/officeDocument/2006/relationships/customXml" Target="ink/ink1.xml"/><Relationship Id="rId30" Type="http://schemas.openxmlformats.org/officeDocument/2006/relationships/image" Target="media/image6.png"/><Relationship Id="rId35" Type="http://schemas.openxmlformats.org/officeDocument/2006/relationships/image" Target="media/image10.png"/><Relationship Id="rId56" Type="http://schemas.microsoft.com/office/2007/relationships/hdphoto" Target="media/hdphoto3.wdp"/><Relationship Id="rId77" Type="http://schemas.openxmlformats.org/officeDocument/2006/relationships/image" Target="media/image30.png"/></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 Type="http://schemas.openxmlformats.org/officeDocument/2006/relationships/hyperlink" Target="https://www.esfondi.lv/normativie-akti-un-dokumenti/2021-2027-planosanas-periods" TargetMode="External"/><Relationship Id="rId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likumi.lv/ta/id/341707"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 TargetMode="External"/><Relationship Id="rId4" Type="http://schemas.openxmlformats.org/officeDocument/2006/relationships/hyperlink" Target="https://www.esfondi.lv/normativie-akti-un-dokumenti/2021-2027-planosanas-periods" TargetMode="External"/><Relationship Id="rId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54.039"/>
    </inkml:context>
    <inkml:brush xml:id="br0">
      <inkml:brushProperty name="width" value="0.05" units="cm"/>
      <inkml:brushProperty name="height" value="0.0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14.342"/>
    </inkml:context>
    <inkml:brush xml:id="br0">
      <inkml:brushProperty name="width" value="0.05" units="cm"/>
      <inkml:brushProperty name="height" value="0.05" units="cm"/>
      <inkml:brushProperty name="color" value="#FFFFFF"/>
    </inkml:brush>
  </inkml:definitions>
  <inkml:trace contextRef="#ctx0" brushRef="#br0">80 54 24575</inkml:trace>
  <inkml:trace contextRef="#ctx0" brushRef="#br0" timeOffset="1261.33">80 54 24575</inkml:trace>
  <inkml:trace contextRef="#ctx0" brushRef="#br0" timeOffset="1880.73">28 54 24575</inkml:trace>
  <inkml:trace contextRef="#ctx0" brushRef="#br0" timeOffset="2570.71">28 28 24575</inkml:trace>
  <inkml:trace contextRef="#ctx0" brushRef="#br0" timeOffset="3379.11">107 0 24575</inkml:trace>
  <inkml:trace contextRef="#ctx0" brushRef="#br0" timeOffset="5936.69">54 0 24575</inkml:trace>
  <inkml:trace contextRef="#ctx0" brushRef="#br0" timeOffset="7394.78">28 28 24575</inkml:trace>
  <inkml:trace contextRef="#ctx0" brushRef="#br0" timeOffset="9008.34">54 54 24575</inkml:trace>
  <inkml:trace contextRef="#ctx0" brushRef="#br0" timeOffset="10231.54">0 53 24575,'0'-4'0</inkml:trace>
  <inkml:trace contextRef="#ctx0" brushRef="#br0" timeOffset="10790.53">28 28 24575</inkml:trace>
  <inkml:trace contextRef="#ctx0" brushRef="#br0" timeOffset="11350.74">28 28 24575</inkml:trace>
  <inkml:trace contextRef="#ctx0" brushRef="#br0" timeOffset="11351.74">28 28 24575</inkml:trace>
  <inkml:trace contextRef="#ctx0" brushRef="#br0" timeOffset="14414.72">28 28 24575</inkml:trace>
  <inkml:trace contextRef="#ctx0" brushRef="#br0" timeOffset="16265.26">0 28 24575,'0'-4'0</inkml:trace>
  <inkml:trace contextRef="#ctx0" brushRef="#br0" timeOffset="19313.29">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34.460"/>
    </inkml:context>
    <inkml:brush xml:id="br0">
      <inkml:brushProperty name="width" value="0.05" units="cm"/>
      <inkml:brushProperty name="height" value="0.05" units="cm"/>
      <inkml:brushProperty name="color" value="#FFFFFF"/>
    </inkml:brush>
  </inkml:definitions>
  <inkml:trace contextRef="#ctx0" brushRef="#br0">1 0 24575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09.7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3:56.213"/>
    </inkml:context>
    <inkml:brush xml:id="br0">
      <inkml:brushProperty name="width" value="0.05" units="cm"/>
      <inkml:brushProperty name="height" value="0.05" units="cm"/>
    </inkml:brush>
  </inkml:definitions>
  <inkml:trace contextRef="#ctx0" brushRef="#br0">0 0 24575</inkml:trace>
  <inkml:trace contextRef="#ctx0" brushRef="#br0" timeOffset="527.29">0 0 24575</inkml:trace>
  <inkml:trace contextRef="#ctx0" brushRef="#br0" timeOffset="901.32">0 0 24575</inkml:trace>
  <inkml:trace contextRef="#ctx0" brushRef="#br0" timeOffset="1306.28">0 0 24575</inkml:trace>
  <inkml:trace contextRef="#ctx0" brushRef="#br0" timeOffset="1307.28">0 0 24575</inkml:trace>
  <inkml:trace contextRef="#ctx0" brushRef="#br0" timeOffset="1687.2">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Kep</b:Tag>
    <b:SourceType>Book</b:SourceType>
    <b:Guid>{ABB95B45-839D-4E59-96D8-0D7D821650D7}</b:Guid>
    <b:Publisher>Kepite</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29B9E03-F447-4589-A60A-A33E0115F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9F9E7AA-A6F6-42F4-9352-5F415A6868DC}">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49</Pages>
  <Words>61663</Words>
  <Characters>35148</Characters>
  <Application>Microsoft Office Word</Application>
  <DocSecurity>0</DocSecurity>
  <Lines>292</Lines>
  <Paragraphs>193</Paragraphs>
  <ScaleCrop>false</ScaleCrop>
  <Company>CFLA</Company>
  <LinksUpToDate>false</LinksUpToDate>
  <CharactersWithSpaces>96618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78</cp:revision>
  <dcterms:created xsi:type="dcterms:W3CDTF">2024-07-25T22:52:00Z</dcterms:created>
  <dcterms:modified xsi:type="dcterms:W3CDTF">2024-07-31T11:27:00Z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391200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