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737B3" w14:textId="77777777" w:rsidR="003C6554" w:rsidRPr="00960C78" w:rsidRDefault="003C6554" w:rsidP="006012CA">
      <w:pPr>
        <w:spacing w:after="0"/>
        <w:contextualSpacing/>
        <w:jc w:val="center"/>
        <w:rPr>
          <w:rFonts w:ascii="Times New Roman" w:eastAsia="Times New Roman" w:hAnsi="Times New Roman" w:cs="Times New Roman"/>
          <w:b/>
          <w:bCs/>
          <w:sz w:val="28"/>
          <w:szCs w:val="28"/>
        </w:rPr>
      </w:pPr>
    </w:p>
    <w:p w14:paraId="5BC88DFD" w14:textId="36B4C752" w:rsidR="0032264F" w:rsidRPr="00960C78" w:rsidRDefault="655DEAB1" w:rsidP="006012CA">
      <w:pPr>
        <w:spacing w:after="0"/>
        <w:contextualSpacing/>
        <w:jc w:val="center"/>
        <w:rPr>
          <w:rFonts w:ascii="Times New Roman" w:eastAsia="Times New Roman" w:hAnsi="Times New Roman" w:cs="Times New Roman"/>
          <w:b/>
          <w:bCs/>
          <w:sz w:val="28"/>
          <w:szCs w:val="28"/>
        </w:rPr>
      </w:pPr>
      <w:r w:rsidRPr="603FB60A">
        <w:rPr>
          <w:rFonts w:ascii="Times New Roman" w:eastAsia="Times New Roman" w:hAnsi="Times New Roman" w:cs="Times New Roman"/>
          <w:b/>
          <w:bCs/>
          <w:sz w:val="28"/>
          <w:szCs w:val="28"/>
        </w:rPr>
        <w:t xml:space="preserve">Atbildes uz </w:t>
      </w:r>
      <w:r w:rsidR="00B45378" w:rsidRPr="603FB60A">
        <w:rPr>
          <w:rFonts w:ascii="Times New Roman" w:eastAsia="Times New Roman" w:hAnsi="Times New Roman" w:cs="Times New Roman"/>
          <w:b/>
          <w:bCs/>
          <w:sz w:val="28"/>
          <w:szCs w:val="28"/>
        </w:rPr>
        <w:t xml:space="preserve">10.07.2024 </w:t>
      </w:r>
      <w:proofErr w:type="spellStart"/>
      <w:r w:rsidR="00B45378" w:rsidRPr="603FB60A">
        <w:rPr>
          <w:rFonts w:ascii="Times New Roman" w:eastAsia="Times New Roman" w:hAnsi="Times New Roman" w:cs="Times New Roman"/>
          <w:b/>
          <w:bCs/>
          <w:sz w:val="28"/>
          <w:szCs w:val="28"/>
        </w:rPr>
        <w:t>vebināra</w:t>
      </w:r>
      <w:proofErr w:type="spellEnd"/>
      <w:r w:rsidR="00B45378" w:rsidRPr="603FB60A">
        <w:rPr>
          <w:rFonts w:ascii="Times New Roman" w:eastAsia="Times New Roman" w:hAnsi="Times New Roman" w:cs="Times New Roman"/>
          <w:b/>
          <w:bCs/>
          <w:sz w:val="28"/>
          <w:szCs w:val="28"/>
        </w:rPr>
        <w:t xml:space="preserve"> </w:t>
      </w:r>
      <w:r w:rsidR="3A9D785A" w:rsidRPr="603FB60A">
        <w:rPr>
          <w:rFonts w:ascii="Times New Roman" w:eastAsia="Times New Roman" w:hAnsi="Times New Roman" w:cs="Times New Roman"/>
          <w:b/>
          <w:bCs/>
          <w:sz w:val="28"/>
          <w:szCs w:val="28"/>
        </w:rPr>
        <w:t xml:space="preserve">jautājumiem </w:t>
      </w:r>
    </w:p>
    <w:p w14:paraId="5C4C4720" w14:textId="772F5711" w:rsidR="00632118" w:rsidRPr="00960C78" w:rsidRDefault="00632118" w:rsidP="00632118">
      <w:pPr>
        <w:spacing w:after="0" w:line="264" w:lineRule="auto"/>
        <w:contextualSpacing/>
        <w:jc w:val="center"/>
        <w:rPr>
          <w:rFonts w:ascii="Times New Roman" w:eastAsia="Times New Roman" w:hAnsi="Times New Roman" w:cs="Times New Roman"/>
          <w:sz w:val="28"/>
          <w:szCs w:val="28"/>
        </w:rPr>
      </w:pPr>
      <w:r w:rsidRPr="603FB60A">
        <w:rPr>
          <w:rFonts w:ascii="Times New Roman" w:eastAsia="Times New Roman" w:hAnsi="Times New Roman" w:cs="Times New Roman"/>
          <w:sz w:val="28"/>
          <w:szCs w:val="28"/>
        </w:rPr>
        <w:t xml:space="preserve">Eiropas Savienības kohēzijas politikas programmas 2021.–2027.gadam </w:t>
      </w:r>
      <w:r w:rsidR="00172CFE" w:rsidRPr="603FB60A">
        <w:rPr>
          <w:rFonts w:ascii="Times New Roman" w:eastAsia="Times New Roman" w:hAnsi="Times New Roman" w:cs="Times New Roman"/>
          <w:sz w:val="28"/>
          <w:szCs w:val="28"/>
        </w:rPr>
        <w:t xml:space="preserve">6.1.1. specifiskā atbalsta mērķa “Pārejas uz </w:t>
      </w:r>
      <w:proofErr w:type="spellStart"/>
      <w:r w:rsidR="00172CFE" w:rsidRPr="603FB60A">
        <w:rPr>
          <w:rFonts w:ascii="Times New Roman" w:eastAsia="Times New Roman" w:hAnsi="Times New Roman" w:cs="Times New Roman"/>
          <w:sz w:val="28"/>
          <w:szCs w:val="28"/>
        </w:rPr>
        <w:t>klimatneitralitāti</w:t>
      </w:r>
      <w:proofErr w:type="spellEnd"/>
      <w:r w:rsidR="00172CFE" w:rsidRPr="603FB60A">
        <w:rPr>
          <w:rFonts w:ascii="Times New Roman" w:eastAsia="Times New Roman" w:hAnsi="Times New Roman" w:cs="Times New Roman"/>
          <w:sz w:val="28"/>
          <w:szCs w:val="28"/>
        </w:rPr>
        <w:t xml:space="preserve"> radīto ekonomisko, sociālo un vides seku mazināšana visvairāk skartajos reģionos” </w:t>
      </w:r>
      <w:r w:rsidR="00172CFE" w:rsidRPr="603FB60A">
        <w:rPr>
          <w:rFonts w:ascii="Times New Roman" w:eastAsia="Times New Roman" w:hAnsi="Times New Roman" w:cs="Times New Roman"/>
          <w:b/>
          <w:bCs/>
          <w:sz w:val="28"/>
          <w:szCs w:val="28"/>
        </w:rPr>
        <w:t xml:space="preserve">6.1.1.3. pasākumam </w:t>
      </w:r>
      <w:r>
        <w:br/>
      </w:r>
      <w:r w:rsidR="00172CFE" w:rsidRPr="603FB60A">
        <w:rPr>
          <w:rFonts w:ascii="Times New Roman" w:eastAsia="Times New Roman" w:hAnsi="Times New Roman" w:cs="Times New Roman"/>
          <w:b/>
          <w:bCs/>
          <w:sz w:val="28"/>
          <w:szCs w:val="28"/>
        </w:rPr>
        <w:t xml:space="preserve">“Atbalsts uzņēmējdarbībai nepieciešamās publiskās infrastruktūras attīstībai, veicinot pāreju uz </w:t>
      </w:r>
      <w:proofErr w:type="spellStart"/>
      <w:r w:rsidR="00172CFE" w:rsidRPr="603FB60A">
        <w:rPr>
          <w:rFonts w:ascii="Times New Roman" w:eastAsia="Times New Roman" w:hAnsi="Times New Roman" w:cs="Times New Roman"/>
          <w:b/>
          <w:bCs/>
          <w:sz w:val="28"/>
          <w:szCs w:val="28"/>
        </w:rPr>
        <w:t>klimatneitrālu</w:t>
      </w:r>
      <w:proofErr w:type="spellEnd"/>
      <w:r w:rsidR="00172CFE" w:rsidRPr="603FB60A">
        <w:rPr>
          <w:rFonts w:ascii="Times New Roman" w:eastAsia="Times New Roman" w:hAnsi="Times New Roman" w:cs="Times New Roman"/>
          <w:b/>
          <w:bCs/>
          <w:sz w:val="28"/>
          <w:szCs w:val="28"/>
        </w:rPr>
        <w:t xml:space="preserve"> ekonomiku”</w:t>
      </w:r>
      <w:r w:rsidR="000D03D1" w:rsidRPr="603FB60A">
        <w:rPr>
          <w:rFonts w:ascii="Times New Roman" w:eastAsia="Times New Roman" w:hAnsi="Times New Roman" w:cs="Times New Roman"/>
          <w:b/>
          <w:bCs/>
          <w:sz w:val="28"/>
          <w:szCs w:val="28"/>
        </w:rPr>
        <w:t xml:space="preserve"> </w:t>
      </w:r>
      <w:r w:rsidR="000D03D1" w:rsidRPr="603FB60A">
        <w:rPr>
          <w:rFonts w:ascii="Times New Roman" w:eastAsia="Times New Roman" w:hAnsi="Times New Roman" w:cs="Times New Roman"/>
          <w:i/>
          <w:iCs/>
          <w:sz w:val="28"/>
          <w:szCs w:val="28"/>
          <w:u w:val="single"/>
        </w:rPr>
        <w:t>(</w:t>
      </w:r>
      <w:hyperlink r:id="rId11" w:history="1">
        <w:r w:rsidR="000D03D1" w:rsidRPr="00A70625">
          <w:rPr>
            <w:rStyle w:val="Hyperlink"/>
            <w:rFonts w:ascii="Times New Roman" w:eastAsia="Times New Roman" w:hAnsi="Times New Roman" w:cs="Times New Roman"/>
            <w:i/>
            <w:iCs/>
            <w:sz w:val="28"/>
            <w:szCs w:val="28"/>
          </w:rPr>
          <w:t>pirmā atlases kārta</w:t>
        </w:r>
      </w:hyperlink>
      <w:r w:rsidR="000D03D1" w:rsidRPr="603FB60A">
        <w:rPr>
          <w:rFonts w:ascii="Times New Roman" w:eastAsia="Times New Roman" w:hAnsi="Times New Roman" w:cs="Times New Roman"/>
          <w:i/>
          <w:iCs/>
          <w:sz w:val="28"/>
          <w:szCs w:val="28"/>
          <w:u w:val="single"/>
        </w:rPr>
        <w:t>)</w:t>
      </w:r>
    </w:p>
    <w:p w14:paraId="5211E2DB" w14:textId="77777777" w:rsidR="00632118" w:rsidRPr="00960C78" w:rsidRDefault="00632118" w:rsidP="0091597A">
      <w:pPr>
        <w:spacing w:after="0" w:line="264" w:lineRule="auto"/>
        <w:contextualSpacing/>
        <w:jc w:val="both"/>
        <w:rPr>
          <w:rFonts w:ascii="Times New Roman" w:eastAsia="Times New Roman" w:hAnsi="Times New Roman" w:cs="Times New Roman"/>
          <w:sz w:val="28"/>
          <w:szCs w:val="28"/>
        </w:rPr>
      </w:pPr>
    </w:p>
    <w:p w14:paraId="25F5C679" w14:textId="75517C13" w:rsidR="0032264F" w:rsidRPr="00960C78" w:rsidRDefault="0032264F" w:rsidP="40C13D54">
      <w:pPr>
        <w:spacing w:after="0" w:line="264" w:lineRule="auto"/>
        <w:contextualSpacing/>
        <w:jc w:val="both"/>
        <w:rPr>
          <w:rFonts w:ascii="Times New Roman" w:hAnsi="Times New Roman" w:cs="Times New Roman"/>
          <w:b/>
          <w:bCs/>
          <w:color w:val="2F5496" w:themeColor="accent1" w:themeShade="BF"/>
          <w:sz w:val="24"/>
          <w:szCs w:val="24"/>
          <w:u w:val="single"/>
        </w:rPr>
      </w:pPr>
      <w:r w:rsidRPr="40C13D54">
        <w:rPr>
          <w:rFonts w:ascii="Times New Roman" w:eastAsia="Times New Roman" w:hAnsi="Times New Roman" w:cs="Times New Roman"/>
          <w:b/>
          <w:bCs/>
          <w:color w:val="2F5496" w:themeColor="accent1" w:themeShade="BF"/>
          <w:sz w:val="24"/>
          <w:szCs w:val="24"/>
          <w:u w:val="single"/>
        </w:rPr>
        <w:t>Izmantotie saīsinājumi:</w:t>
      </w:r>
    </w:p>
    <w:p w14:paraId="52DD13CE" w14:textId="7A704A6C" w:rsidR="1E3ACC12" w:rsidRDefault="1E3ACC12" w:rsidP="1E3ACC12">
      <w:pPr>
        <w:spacing w:after="120" w:line="240" w:lineRule="auto"/>
        <w:jc w:val="both"/>
        <w:rPr>
          <w:rFonts w:ascii="Times New Roman" w:eastAsia="Times New Roman" w:hAnsi="Times New Roman" w:cs="Times New Roman"/>
          <w:b/>
          <w:bCs/>
          <w:sz w:val="24"/>
          <w:szCs w:val="24"/>
        </w:rPr>
      </w:pPr>
    </w:p>
    <w:p w14:paraId="76383D0A" w14:textId="57080CFA" w:rsidR="00991380" w:rsidRDefault="00991380" w:rsidP="1E3ACC12">
      <w:pPr>
        <w:spacing w:after="120" w:line="240" w:lineRule="auto"/>
        <w:jc w:val="both"/>
        <w:rPr>
          <w:rFonts w:ascii="Times New Roman" w:eastAsia="Times New Roman" w:hAnsi="Times New Roman" w:cs="Times New Roman"/>
          <w:sz w:val="24"/>
          <w:szCs w:val="24"/>
        </w:rPr>
      </w:pPr>
      <w:bookmarkStart w:id="0" w:name="_Hlk157076033"/>
      <w:r>
        <w:rPr>
          <w:rFonts w:ascii="Times New Roman" w:eastAsia="Times New Roman" w:hAnsi="Times New Roman" w:cs="Times New Roman"/>
          <w:b/>
          <w:bCs/>
          <w:sz w:val="24"/>
          <w:szCs w:val="24"/>
        </w:rPr>
        <w:t xml:space="preserve">CFLA </w:t>
      </w:r>
      <w:r w:rsidRPr="00B51031">
        <w:rPr>
          <w:rFonts w:ascii="Times New Roman" w:eastAsia="Times New Roman" w:hAnsi="Times New Roman" w:cs="Times New Roman"/>
          <w:sz w:val="24"/>
          <w:szCs w:val="24"/>
        </w:rPr>
        <w:t>– Centrālā finanšu un līgumu aģentūra</w:t>
      </w:r>
    </w:p>
    <w:p w14:paraId="1BE7A76A" w14:textId="4F36A566" w:rsidR="00202C91" w:rsidRPr="00B51031" w:rsidRDefault="00202C91" w:rsidP="1E3ACC12">
      <w:pPr>
        <w:spacing w:after="120" w:line="240" w:lineRule="auto"/>
        <w:jc w:val="both"/>
        <w:rPr>
          <w:rFonts w:ascii="Times New Roman" w:eastAsia="Times New Roman" w:hAnsi="Times New Roman" w:cs="Times New Roman"/>
          <w:sz w:val="24"/>
          <w:szCs w:val="24"/>
        </w:rPr>
      </w:pPr>
      <w:r w:rsidRPr="00B51031">
        <w:rPr>
          <w:rFonts w:ascii="Times New Roman" w:eastAsia="Times New Roman" w:hAnsi="Times New Roman" w:cs="Times New Roman"/>
          <w:b/>
          <w:bCs/>
          <w:sz w:val="24"/>
          <w:szCs w:val="24"/>
        </w:rPr>
        <w:t>KPVIS</w:t>
      </w:r>
      <w:r>
        <w:rPr>
          <w:rFonts w:ascii="Times New Roman" w:eastAsia="Times New Roman" w:hAnsi="Times New Roman" w:cs="Times New Roman"/>
          <w:sz w:val="24"/>
          <w:szCs w:val="24"/>
        </w:rPr>
        <w:t xml:space="preserve"> – Kohēzijas politikas fondu vadības informācijas sistēma</w:t>
      </w:r>
    </w:p>
    <w:p w14:paraId="04109AA8" w14:textId="38036B4D" w:rsidR="0032264F" w:rsidRPr="000D0F0E" w:rsidRDefault="0032264F" w:rsidP="1E3ACC12">
      <w:pPr>
        <w:spacing w:after="120" w:line="240" w:lineRule="auto"/>
        <w:jc w:val="both"/>
        <w:rPr>
          <w:rFonts w:ascii="Times New Roman" w:eastAsia="Times New Roman" w:hAnsi="Times New Roman" w:cs="Times New Roman"/>
          <w:sz w:val="24"/>
          <w:szCs w:val="24"/>
        </w:rPr>
      </w:pPr>
      <w:r w:rsidRPr="603FB60A">
        <w:rPr>
          <w:rFonts w:ascii="Times New Roman" w:eastAsia="Times New Roman" w:hAnsi="Times New Roman" w:cs="Times New Roman"/>
          <w:b/>
          <w:bCs/>
          <w:sz w:val="24"/>
          <w:szCs w:val="24"/>
        </w:rPr>
        <w:t>MK noteikumi</w:t>
      </w:r>
      <w:r w:rsidR="00DB146E" w:rsidRPr="603FB60A">
        <w:rPr>
          <w:rFonts w:ascii="Times New Roman" w:eastAsia="Times New Roman" w:hAnsi="Times New Roman" w:cs="Times New Roman"/>
          <w:b/>
          <w:bCs/>
          <w:sz w:val="24"/>
          <w:szCs w:val="24"/>
        </w:rPr>
        <w:t xml:space="preserve"> Nr. 593</w:t>
      </w:r>
      <w:r w:rsidRPr="603FB60A">
        <w:rPr>
          <w:rFonts w:ascii="Times New Roman" w:eastAsia="Times New Roman" w:hAnsi="Times New Roman" w:cs="Times New Roman"/>
          <w:sz w:val="24"/>
          <w:szCs w:val="24"/>
        </w:rPr>
        <w:t xml:space="preserve"> – </w:t>
      </w:r>
      <w:bookmarkEnd w:id="0"/>
      <w:r w:rsidR="00172CFE" w:rsidRPr="603FB60A">
        <w:rPr>
          <w:rFonts w:ascii="Times New Roman" w:eastAsia="Times New Roman" w:hAnsi="Times New Roman" w:cs="Times New Roman"/>
          <w:sz w:val="24"/>
          <w:szCs w:val="24"/>
        </w:rPr>
        <w:t xml:space="preserve">Ministru kabineta 2023. gada 17. oktobra noteikumi Nr. 593 “Eiropas Savienības kohēzijas politikas programmas 2021.– 2027. gadam 6.1.1. specifiskā atbalsta mērķa “Pārejas uz </w:t>
      </w:r>
      <w:proofErr w:type="spellStart"/>
      <w:r w:rsidR="00172CFE" w:rsidRPr="603FB60A">
        <w:rPr>
          <w:rFonts w:ascii="Times New Roman" w:eastAsia="Times New Roman" w:hAnsi="Times New Roman" w:cs="Times New Roman"/>
          <w:sz w:val="24"/>
          <w:szCs w:val="24"/>
        </w:rPr>
        <w:t>klimatneitralitāti</w:t>
      </w:r>
      <w:proofErr w:type="spellEnd"/>
      <w:r w:rsidR="00172CFE" w:rsidRPr="603FB60A">
        <w:rPr>
          <w:rFonts w:ascii="Times New Roman" w:eastAsia="Times New Roman" w:hAnsi="Times New Roman"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172CFE" w:rsidRPr="603FB60A">
        <w:rPr>
          <w:rFonts w:ascii="Times New Roman" w:eastAsia="Times New Roman" w:hAnsi="Times New Roman" w:cs="Times New Roman"/>
          <w:sz w:val="24"/>
          <w:szCs w:val="24"/>
        </w:rPr>
        <w:t>klimatneitrālu</w:t>
      </w:r>
      <w:proofErr w:type="spellEnd"/>
      <w:r w:rsidR="00172CFE" w:rsidRPr="603FB60A">
        <w:rPr>
          <w:rFonts w:ascii="Times New Roman" w:eastAsia="Times New Roman" w:hAnsi="Times New Roman" w:cs="Times New Roman"/>
          <w:sz w:val="24"/>
          <w:szCs w:val="24"/>
        </w:rPr>
        <w:t xml:space="preserve"> ekonomiku” īstenošanas noteikumi</w:t>
      </w:r>
      <w:r w:rsidR="000C2CAA" w:rsidRPr="603FB60A">
        <w:rPr>
          <w:rFonts w:ascii="Times New Roman" w:eastAsia="Times New Roman" w:hAnsi="Times New Roman" w:cs="Times New Roman"/>
          <w:sz w:val="24"/>
          <w:szCs w:val="24"/>
        </w:rPr>
        <w:t>”</w:t>
      </w:r>
    </w:p>
    <w:p w14:paraId="592C1BF0" w14:textId="0F1EEDA4" w:rsidR="0718A015" w:rsidRPr="000D0F0E" w:rsidRDefault="0718A015" w:rsidP="1E3ACC12">
      <w:pPr>
        <w:spacing w:after="120" w:line="240" w:lineRule="auto"/>
        <w:jc w:val="both"/>
        <w:rPr>
          <w:rFonts w:ascii="Times New Roman" w:eastAsia="Times New Roman" w:hAnsi="Times New Roman" w:cs="Times New Roman"/>
          <w:sz w:val="24"/>
          <w:szCs w:val="24"/>
          <w:highlight w:val="yellow"/>
        </w:rPr>
      </w:pPr>
      <w:r w:rsidRPr="000D0F0E">
        <w:rPr>
          <w:rFonts w:ascii="Times New Roman" w:eastAsia="Times New Roman" w:hAnsi="Times New Roman" w:cs="Times New Roman"/>
          <w:b/>
          <w:bCs/>
          <w:sz w:val="24"/>
          <w:szCs w:val="24"/>
        </w:rPr>
        <w:t>NACE kods</w:t>
      </w:r>
      <w:r w:rsidRPr="000D0F0E">
        <w:rPr>
          <w:rFonts w:ascii="Times New Roman" w:eastAsia="Times New Roman" w:hAnsi="Times New Roman" w:cs="Times New Roman"/>
          <w:sz w:val="24"/>
          <w:szCs w:val="24"/>
        </w:rPr>
        <w:t xml:space="preserve"> - </w:t>
      </w:r>
      <w:r w:rsidRPr="002848C9">
        <w:rPr>
          <w:rFonts w:ascii="Times New Roman" w:eastAsiaTheme="minorEastAsia" w:hAnsi="Times New Roman" w:cs="Times New Roman"/>
          <w:sz w:val="24"/>
          <w:szCs w:val="24"/>
        </w:rPr>
        <w:t>Saimniecisko darbību statistiskās klasifikācijas kods</w:t>
      </w:r>
    </w:p>
    <w:p w14:paraId="38A9E72D" w14:textId="111C5563" w:rsidR="6A9CE409" w:rsidRPr="002848C9" w:rsidRDefault="6A9CE409" w:rsidP="40C13D54">
      <w:pPr>
        <w:spacing w:after="120" w:line="240" w:lineRule="auto"/>
        <w:jc w:val="both"/>
        <w:rPr>
          <w:rFonts w:ascii="Times New Roman" w:eastAsia="Calibri" w:hAnsi="Times New Roman" w:cs="Times New Roman"/>
          <w:sz w:val="24"/>
          <w:szCs w:val="24"/>
        </w:rPr>
      </w:pPr>
      <w:r w:rsidRPr="603FB60A">
        <w:rPr>
          <w:rFonts w:ascii="Times New Roman" w:eastAsia="Times New Roman" w:hAnsi="Times New Roman" w:cs="Times New Roman"/>
          <w:b/>
          <w:bCs/>
          <w:color w:val="000000" w:themeColor="text1"/>
          <w:sz w:val="24"/>
          <w:szCs w:val="24"/>
        </w:rPr>
        <w:t xml:space="preserve">SAMP 6.1.1.3. - </w:t>
      </w:r>
      <w:r w:rsidRPr="603FB60A">
        <w:rPr>
          <w:rFonts w:ascii="Times New Roman" w:eastAsia="Times New Roman" w:hAnsi="Times New Roman" w:cs="Times New Roman"/>
          <w:color w:val="000000" w:themeColor="text1"/>
          <w:sz w:val="24"/>
          <w:szCs w:val="24"/>
        </w:rPr>
        <w:t xml:space="preserve">Eiropas Savienības kohēzijas politikas programmas 2021.–2027.gadam 6.1.1. specifiskā atbalsta mērķa “Pārejas uz </w:t>
      </w:r>
      <w:proofErr w:type="spellStart"/>
      <w:r w:rsidRPr="603FB60A">
        <w:rPr>
          <w:rFonts w:ascii="Times New Roman" w:eastAsia="Times New Roman" w:hAnsi="Times New Roman" w:cs="Times New Roman"/>
          <w:color w:val="000000" w:themeColor="text1"/>
          <w:sz w:val="24"/>
          <w:szCs w:val="24"/>
        </w:rPr>
        <w:t>klimatneitralitāti</w:t>
      </w:r>
      <w:proofErr w:type="spellEnd"/>
      <w:r w:rsidRPr="603FB60A">
        <w:rPr>
          <w:rFonts w:ascii="Times New Roman" w:eastAsia="Times New Roman" w:hAnsi="Times New Roman" w:cs="Times New Roman"/>
          <w:color w:val="000000" w:themeColor="text1"/>
          <w:sz w:val="24"/>
          <w:szCs w:val="24"/>
        </w:rPr>
        <w:t xml:space="preserve"> radīto ekonomisko, sociālo un vides seku mazināšana visvairāk skartajos reģionos” 6.1.1.3. pasākums “Atbalsts uzņēmējdarbībai nepieciešamās publiskās infrastruktūras attīstībai, veicinot pāreju uz </w:t>
      </w:r>
      <w:proofErr w:type="spellStart"/>
      <w:r w:rsidRPr="603FB60A">
        <w:rPr>
          <w:rFonts w:ascii="Times New Roman" w:eastAsia="Times New Roman" w:hAnsi="Times New Roman" w:cs="Times New Roman"/>
          <w:color w:val="000000" w:themeColor="text1"/>
          <w:sz w:val="24"/>
          <w:szCs w:val="24"/>
        </w:rPr>
        <w:t>klimatneitrālu</w:t>
      </w:r>
      <w:proofErr w:type="spellEnd"/>
      <w:r w:rsidRPr="603FB60A">
        <w:rPr>
          <w:rFonts w:ascii="Times New Roman" w:eastAsia="Times New Roman" w:hAnsi="Times New Roman" w:cs="Times New Roman"/>
          <w:color w:val="000000" w:themeColor="text1"/>
          <w:sz w:val="24"/>
          <w:szCs w:val="24"/>
        </w:rPr>
        <w:t xml:space="preserve"> ekonomiku”</w:t>
      </w:r>
    </w:p>
    <w:p w14:paraId="4383DFC6" w14:textId="24E2D1C3" w:rsidR="00804526" w:rsidRPr="000D0F0E" w:rsidRDefault="00804526" w:rsidP="1E3ACC12">
      <w:pPr>
        <w:spacing w:after="0" w:line="264" w:lineRule="auto"/>
        <w:contextualSpacing/>
        <w:jc w:val="both"/>
        <w:rPr>
          <w:rFonts w:ascii="Times New Roman" w:eastAsia="Times New Roman" w:hAnsi="Times New Roman" w:cs="Times New Roman"/>
          <w:b/>
          <w:bCs/>
          <w:sz w:val="24"/>
          <w:szCs w:val="24"/>
        </w:rPr>
      </w:pPr>
      <w:r w:rsidRPr="000D0F0E">
        <w:rPr>
          <w:rFonts w:ascii="Times New Roman" w:eastAsia="Times New Roman" w:hAnsi="Times New Roman" w:cs="Times New Roman"/>
          <w:b/>
          <w:bCs/>
          <w:sz w:val="24"/>
          <w:szCs w:val="24"/>
        </w:rPr>
        <w:t xml:space="preserve">TPF - </w:t>
      </w:r>
      <w:r w:rsidRPr="000D0F0E">
        <w:rPr>
          <w:rFonts w:ascii="Times New Roman" w:eastAsia="Times New Roman" w:hAnsi="Times New Roman" w:cs="Times New Roman"/>
          <w:sz w:val="24"/>
          <w:szCs w:val="24"/>
        </w:rPr>
        <w:t>Taisnīgas pārkārtošanās fonds</w:t>
      </w:r>
    </w:p>
    <w:p w14:paraId="70A1A281" w14:textId="77777777" w:rsidR="000D03D1" w:rsidRPr="00960C78" w:rsidRDefault="000D03D1" w:rsidP="0091597A">
      <w:pPr>
        <w:spacing w:after="0" w:line="264" w:lineRule="auto"/>
        <w:contextualSpacing/>
        <w:jc w:val="both"/>
        <w:rPr>
          <w:rFonts w:ascii="Times New Roman" w:eastAsia="Times New Roman" w:hAnsi="Times New Roman" w:cs="Times New Roman"/>
          <w:sz w:val="24"/>
          <w:szCs w:val="24"/>
        </w:rPr>
      </w:pPr>
    </w:p>
    <w:sdt>
      <w:sdtPr>
        <w:rPr>
          <w:rFonts w:asciiTheme="minorHAnsi" w:eastAsiaTheme="minorEastAsia" w:hAnsiTheme="minorHAnsi" w:cs="Times New Roman"/>
          <w:b w:val="0"/>
          <w:sz w:val="22"/>
          <w:szCs w:val="22"/>
        </w:rPr>
        <w:id w:val="131823811"/>
        <w:docPartObj>
          <w:docPartGallery w:val="Table of Contents"/>
          <w:docPartUnique/>
        </w:docPartObj>
      </w:sdtPr>
      <w:sdtEndPr>
        <w:rPr>
          <w:sz w:val="24"/>
          <w:szCs w:val="24"/>
          <w:highlight w:val="yellow"/>
        </w:rPr>
      </w:sdtEndPr>
      <w:sdtContent>
        <w:p w14:paraId="73CAD5BD" w14:textId="77777777" w:rsidR="004014D1" w:rsidRPr="00355214" w:rsidRDefault="004014D1" w:rsidP="477C310B">
          <w:pPr>
            <w:pStyle w:val="TOCHeading"/>
            <w:spacing w:before="0" w:after="0"/>
            <w:contextualSpacing/>
            <w:jc w:val="both"/>
            <w:rPr>
              <w:rFonts w:eastAsia="Times New Roman" w:cs="Times New Roman"/>
              <w:color w:val="2F5496" w:themeColor="accent1" w:themeShade="BF"/>
              <w:sz w:val="24"/>
              <w:szCs w:val="24"/>
              <w:u w:val="single"/>
            </w:rPr>
          </w:pPr>
          <w:r w:rsidRPr="00355214">
            <w:rPr>
              <w:rFonts w:eastAsia="Times New Roman" w:cs="Times New Roman"/>
              <w:color w:val="2F5496" w:themeColor="accent1" w:themeShade="BF"/>
              <w:sz w:val="24"/>
              <w:szCs w:val="24"/>
              <w:u w:val="single"/>
            </w:rPr>
            <w:t>Saturs</w:t>
          </w:r>
        </w:p>
        <w:p w14:paraId="1EE9574F" w14:textId="77777777" w:rsidR="00535529" w:rsidRPr="00355214" w:rsidRDefault="00535529" w:rsidP="00535529">
          <w:pPr>
            <w:rPr>
              <w:rFonts w:ascii="Times New Roman" w:hAnsi="Times New Roman" w:cs="Times New Roman"/>
            </w:rPr>
          </w:pPr>
        </w:p>
        <w:p w14:paraId="1FB0C05E" w14:textId="6CFD0527" w:rsidR="00355214" w:rsidRPr="00355214" w:rsidRDefault="000A6089">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355214">
            <w:rPr>
              <w:rFonts w:ascii="Times New Roman" w:hAnsi="Times New Roman" w:cs="Times New Roman"/>
              <w:sz w:val="24"/>
              <w:szCs w:val="24"/>
            </w:rPr>
            <w:fldChar w:fldCharType="begin"/>
          </w:r>
          <w:r w:rsidR="004014D1" w:rsidRPr="00355214">
            <w:rPr>
              <w:rFonts w:ascii="Times New Roman" w:hAnsi="Times New Roman" w:cs="Times New Roman"/>
              <w:sz w:val="24"/>
              <w:szCs w:val="24"/>
            </w:rPr>
            <w:instrText>TOC \o "1-3" \h \z \u</w:instrText>
          </w:r>
          <w:r w:rsidRPr="00355214">
            <w:rPr>
              <w:rFonts w:ascii="Times New Roman" w:hAnsi="Times New Roman" w:cs="Times New Roman"/>
              <w:sz w:val="24"/>
              <w:szCs w:val="24"/>
            </w:rPr>
            <w:fldChar w:fldCharType="separate"/>
          </w:r>
          <w:hyperlink w:anchor="_Toc172898976" w:history="1">
            <w:r w:rsidR="00355214" w:rsidRPr="00355214">
              <w:rPr>
                <w:rStyle w:val="Hyperlink"/>
                <w:rFonts w:ascii="Times New Roman" w:hAnsi="Times New Roman" w:cs="Times New Roman"/>
                <w:bCs/>
                <w:noProof/>
              </w:rPr>
              <w:t>1.</w:t>
            </w:r>
            <w:r w:rsidR="00355214" w:rsidRPr="00355214">
              <w:rPr>
                <w:rFonts w:ascii="Times New Roman" w:eastAsiaTheme="minorEastAsia" w:hAnsi="Times New Roman" w:cs="Times New Roman"/>
                <w:noProof/>
                <w:kern w:val="2"/>
                <w:sz w:val="24"/>
                <w:szCs w:val="24"/>
                <w:lang w:eastAsia="lv-LV"/>
                <w14:ligatures w14:val="standardContextual"/>
              </w:rPr>
              <w:tab/>
            </w:r>
            <w:r w:rsidR="00355214" w:rsidRPr="00355214">
              <w:rPr>
                <w:rStyle w:val="Hyperlink"/>
                <w:rFonts w:ascii="Times New Roman" w:hAnsi="Times New Roman" w:cs="Times New Roman"/>
                <w:noProof/>
              </w:rPr>
              <w:t>Vispārīgi jautājumi</w:t>
            </w:r>
            <w:r w:rsidR="00355214" w:rsidRPr="00355214">
              <w:rPr>
                <w:rFonts w:ascii="Times New Roman" w:hAnsi="Times New Roman" w:cs="Times New Roman"/>
                <w:noProof/>
                <w:webHidden/>
              </w:rPr>
              <w:tab/>
            </w:r>
            <w:r w:rsidR="00355214" w:rsidRPr="00355214">
              <w:rPr>
                <w:rFonts w:ascii="Times New Roman" w:hAnsi="Times New Roman" w:cs="Times New Roman"/>
                <w:noProof/>
                <w:webHidden/>
              </w:rPr>
              <w:fldChar w:fldCharType="begin"/>
            </w:r>
            <w:r w:rsidR="00355214" w:rsidRPr="00355214">
              <w:rPr>
                <w:rFonts w:ascii="Times New Roman" w:hAnsi="Times New Roman" w:cs="Times New Roman"/>
                <w:noProof/>
                <w:webHidden/>
              </w:rPr>
              <w:instrText xml:space="preserve"> PAGEREF _Toc172898976 \h </w:instrText>
            </w:r>
            <w:r w:rsidR="00355214" w:rsidRPr="00355214">
              <w:rPr>
                <w:rFonts w:ascii="Times New Roman" w:hAnsi="Times New Roman" w:cs="Times New Roman"/>
                <w:noProof/>
                <w:webHidden/>
              </w:rPr>
            </w:r>
            <w:r w:rsidR="00355214" w:rsidRPr="00355214">
              <w:rPr>
                <w:rFonts w:ascii="Times New Roman" w:hAnsi="Times New Roman" w:cs="Times New Roman"/>
                <w:noProof/>
                <w:webHidden/>
              </w:rPr>
              <w:fldChar w:fldCharType="separate"/>
            </w:r>
            <w:r w:rsidR="00355214" w:rsidRPr="00355214">
              <w:rPr>
                <w:rFonts w:ascii="Times New Roman" w:hAnsi="Times New Roman" w:cs="Times New Roman"/>
                <w:noProof/>
                <w:webHidden/>
              </w:rPr>
              <w:t>2</w:t>
            </w:r>
            <w:r w:rsidR="00355214" w:rsidRPr="00355214">
              <w:rPr>
                <w:rFonts w:ascii="Times New Roman" w:hAnsi="Times New Roman" w:cs="Times New Roman"/>
                <w:noProof/>
                <w:webHidden/>
              </w:rPr>
              <w:fldChar w:fldCharType="end"/>
            </w:r>
          </w:hyperlink>
        </w:p>
        <w:p w14:paraId="5AD0A3B3" w14:textId="56AE1B39" w:rsidR="00355214" w:rsidRPr="00355214" w:rsidRDefault="0035521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2898977" w:history="1">
            <w:r w:rsidRPr="00355214">
              <w:rPr>
                <w:rStyle w:val="Hyperlink"/>
                <w:rFonts w:ascii="Times New Roman" w:hAnsi="Times New Roman" w:cs="Times New Roman"/>
                <w:bCs/>
                <w:noProof/>
              </w:rPr>
              <w:t>2.</w:t>
            </w:r>
            <w:r w:rsidRPr="00355214">
              <w:rPr>
                <w:rFonts w:ascii="Times New Roman" w:eastAsiaTheme="minorEastAsia" w:hAnsi="Times New Roman" w:cs="Times New Roman"/>
                <w:noProof/>
                <w:kern w:val="2"/>
                <w:sz w:val="24"/>
                <w:szCs w:val="24"/>
                <w:lang w:eastAsia="lv-LV"/>
                <w14:ligatures w14:val="standardContextual"/>
              </w:rPr>
              <w:tab/>
            </w:r>
            <w:r w:rsidRPr="00355214">
              <w:rPr>
                <w:rStyle w:val="Hyperlink"/>
                <w:rFonts w:ascii="Times New Roman" w:hAnsi="Times New Roman" w:cs="Times New Roman"/>
                <w:noProof/>
              </w:rPr>
              <w:t>Darbību un izmaksu attiecināmība</w:t>
            </w:r>
            <w:r w:rsidRPr="00355214">
              <w:rPr>
                <w:rFonts w:ascii="Times New Roman" w:hAnsi="Times New Roman" w:cs="Times New Roman"/>
                <w:noProof/>
                <w:webHidden/>
              </w:rPr>
              <w:tab/>
            </w:r>
            <w:r w:rsidRPr="00355214">
              <w:rPr>
                <w:rFonts w:ascii="Times New Roman" w:hAnsi="Times New Roman" w:cs="Times New Roman"/>
                <w:noProof/>
                <w:webHidden/>
              </w:rPr>
              <w:fldChar w:fldCharType="begin"/>
            </w:r>
            <w:r w:rsidRPr="00355214">
              <w:rPr>
                <w:rFonts w:ascii="Times New Roman" w:hAnsi="Times New Roman" w:cs="Times New Roman"/>
                <w:noProof/>
                <w:webHidden/>
              </w:rPr>
              <w:instrText xml:space="preserve"> PAGEREF _Toc172898977 \h </w:instrText>
            </w:r>
            <w:r w:rsidRPr="00355214">
              <w:rPr>
                <w:rFonts w:ascii="Times New Roman" w:hAnsi="Times New Roman" w:cs="Times New Roman"/>
                <w:noProof/>
                <w:webHidden/>
              </w:rPr>
            </w:r>
            <w:r w:rsidRPr="00355214">
              <w:rPr>
                <w:rFonts w:ascii="Times New Roman" w:hAnsi="Times New Roman" w:cs="Times New Roman"/>
                <w:noProof/>
                <w:webHidden/>
              </w:rPr>
              <w:fldChar w:fldCharType="separate"/>
            </w:r>
            <w:r w:rsidRPr="00355214">
              <w:rPr>
                <w:rFonts w:ascii="Times New Roman" w:hAnsi="Times New Roman" w:cs="Times New Roman"/>
                <w:noProof/>
                <w:webHidden/>
              </w:rPr>
              <w:t>3</w:t>
            </w:r>
            <w:r w:rsidRPr="00355214">
              <w:rPr>
                <w:rFonts w:ascii="Times New Roman" w:hAnsi="Times New Roman" w:cs="Times New Roman"/>
                <w:noProof/>
                <w:webHidden/>
              </w:rPr>
              <w:fldChar w:fldCharType="end"/>
            </w:r>
          </w:hyperlink>
        </w:p>
        <w:p w14:paraId="1124E3CB" w14:textId="5BD479DE" w:rsidR="00355214" w:rsidRPr="00355214" w:rsidRDefault="0035521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2898978" w:history="1">
            <w:r w:rsidRPr="00355214">
              <w:rPr>
                <w:rStyle w:val="Hyperlink"/>
                <w:rFonts w:ascii="Times New Roman" w:hAnsi="Times New Roman" w:cs="Times New Roman"/>
                <w:bCs/>
                <w:noProof/>
              </w:rPr>
              <w:t>3.</w:t>
            </w:r>
            <w:r w:rsidRPr="00355214">
              <w:rPr>
                <w:rFonts w:ascii="Times New Roman" w:eastAsiaTheme="minorEastAsia" w:hAnsi="Times New Roman" w:cs="Times New Roman"/>
                <w:noProof/>
                <w:kern w:val="2"/>
                <w:sz w:val="24"/>
                <w:szCs w:val="24"/>
                <w:lang w:eastAsia="lv-LV"/>
                <w14:ligatures w14:val="standardContextual"/>
              </w:rPr>
              <w:tab/>
            </w:r>
            <w:r w:rsidRPr="00355214">
              <w:rPr>
                <w:rStyle w:val="Hyperlink"/>
                <w:rFonts w:ascii="Times New Roman" w:hAnsi="Times New Roman" w:cs="Times New Roman"/>
                <w:noProof/>
              </w:rPr>
              <w:t>Projekta iesnieguma aizpildīšana un pievienojamie dokumenti</w:t>
            </w:r>
            <w:r w:rsidRPr="00355214">
              <w:rPr>
                <w:rFonts w:ascii="Times New Roman" w:hAnsi="Times New Roman" w:cs="Times New Roman"/>
                <w:noProof/>
                <w:webHidden/>
              </w:rPr>
              <w:tab/>
            </w:r>
            <w:r w:rsidRPr="00355214">
              <w:rPr>
                <w:rFonts w:ascii="Times New Roman" w:hAnsi="Times New Roman" w:cs="Times New Roman"/>
                <w:noProof/>
                <w:webHidden/>
              </w:rPr>
              <w:fldChar w:fldCharType="begin"/>
            </w:r>
            <w:r w:rsidRPr="00355214">
              <w:rPr>
                <w:rFonts w:ascii="Times New Roman" w:hAnsi="Times New Roman" w:cs="Times New Roman"/>
                <w:noProof/>
                <w:webHidden/>
              </w:rPr>
              <w:instrText xml:space="preserve"> PAGEREF _Toc172898978 \h </w:instrText>
            </w:r>
            <w:r w:rsidRPr="00355214">
              <w:rPr>
                <w:rFonts w:ascii="Times New Roman" w:hAnsi="Times New Roman" w:cs="Times New Roman"/>
                <w:noProof/>
                <w:webHidden/>
              </w:rPr>
            </w:r>
            <w:r w:rsidRPr="00355214">
              <w:rPr>
                <w:rFonts w:ascii="Times New Roman" w:hAnsi="Times New Roman" w:cs="Times New Roman"/>
                <w:noProof/>
                <w:webHidden/>
              </w:rPr>
              <w:fldChar w:fldCharType="separate"/>
            </w:r>
            <w:r w:rsidRPr="00355214">
              <w:rPr>
                <w:rFonts w:ascii="Times New Roman" w:hAnsi="Times New Roman" w:cs="Times New Roman"/>
                <w:noProof/>
                <w:webHidden/>
              </w:rPr>
              <w:t>4</w:t>
            </w:r>
            <w:r w:rsidRPr="00355214">
              <w:rPr>
                <w:rFonts w:ascii="Times New Roman" w:hAnsi="Times New Roman" w:cs="Times New Roman"/>
                <w:noProof/>
                <w:webHidden/>
              </w:rPr>
              <w:fldChar w:fldCharType="end"/>
            </w:r>
          </w:hyperlink>
        </w:p>
        <w:p w14:paraId="4F43AD73" w14:textId="12F22346" w:rsidR="00355214" w:rsidRPr="00355214" w:rsidRDefault="00355214">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2898979" w:history="1">
            <w:r w:rsidRPr="00355214">
              <w:rPr>
                <w:rStyle w:val="Hyperlink"/>
                <w:rFonts w:ascii="Times New Roman" w:hAnsi="Times New Roman" w:cs="Times New Roman"/>
                <w:bCs/>
                <w:noProof/>
              </w:rPr>
              <w:t>4.</w:t>
            </w:r>
            <w:r w:rsidRPr="00355214">
              <w:rPr>
                <w:rFonts w:ascii="Times New Roman" w:eastAsiaTheme="minorEastAsia" w:hAnsi="Times New Roman" w:cs="Times New Roman"/>
                <w:noProof/>
                <w:kern w:val="2"/>
                <w:sz w:val="24"/>
                <w:szCs w:val="24"/>
                <w:lang w:eastAsia="lv-LV"/>
                <w14:ligatures w14:val="standardContextual"/>
              </w:rPr>
              <w:tab/>
            </w:r>
            <w:r w:rsidRPr="00355214">
              <w:rPr>
                <w:rStyle w:val="Hyperlink"/>
                <w:rFonts w:ascii="Times New Roman" w:hAnsi="Times New Roman" w:cs="Times New Roman"/>
                <w:noProof/>
              </w:rPr>
              <w:t>Īstenošanas nosacījumi</w:t>
            </w:r>
            <w:r w:rsidRPr="00355214">
              <w:rPr>
                <w:rFonts w:ascii="Times New Roman" w:hAnsi="Times New Roman" w:cs="Times New Roman"/>
                <w:noProof/>
                <w:webHidden/>
              </w:rPr>
              <w:tab/>
            </w:r>
            <w:r w:rsidRPr="00355214">
              <w:rPr>
                <w:rFonts w:ascii="Times New Roman" w:hAnsi="Times New Roman" w:cs="Times New Roman"/>
                <w:noProof/>
                <w:webHidden/>
              </w:rPr>
              <w:fldChar w:fldCharType="begin"/>
            </w:r>
            <w:r w:rsidRPr="00355214">
              <w:rPr>
                <w:rFonts w:ascii="Times New Roman" w:hAnsi="Times New Roman" w:cs="Times New Roman"/>
                <w:noProof/>
                <w:webHidden/>
              </w:rPr>
              <w:instrText xml:space="preserve"> PAGEREF _Toc172898979 \h </w:instrText>
            </w:r>
            <w:r w:rsidRPr="00355214">
              <w:rPr>
                <w:rFonts w:ascii="Times New Roman" w:hAnsi="Times New Roman" w:cs="Times New Roman"/>
                <w:noProof/>
                <w:webHidden/>
              </w:rPr>
            </w:r>
            <w:r w:rsidRPr="00355214">
              <w:rPr>
                <w:rFonts w:ascii="Times New Roman" w:hAnsi="Times New Roman" w:cs="Times New Roman"/>
                <w:noProof/>
                <w:webHidden/>
              </w:rPr>
              <w:fldChar w:fldCharType="separate"/>
            </w:r>
            <w:r w:rsidRPr="00355214">
              <w:rPr>
                <w:rFonts w:ascii="Times New Roman" w:hAnsi="Times New Roman" w:cs="Times New Roman"/>
                <w:noProof/>
                <w:webHidden/>
              </w:rPr>
              <w:t>5</w:t>
            </w:r>
            <w:r w:rsidRPr="00355214">
              <w:rPr>
                <w:rFonts w:ascii="Times New Roman" w:hAnsi="Times New Roman" w:cs="Times New Roman"/>
                <w:noProof/>
                <w:webHidden/>
              </w:rPr>
              <w:fldChar w:fldCharType="end"/>
            </w:r>
          </w:hyperlink>
        </w:p>
        <w:p w14:paraId="13822E28" w14:textId="7261F249" w:rsidR="00966B55" w:rsidRPr="00960C78" w:rsidRDefault="000A6089" w:rsidP="4E9C5F0A">
          <w:pPr>
            <w:pStyle w:val="TOC1"/>
            <w:tabs>
              <w:tab w:val="left" w:pos="435"/>
              <w:tab w:val="right" w:leader="dot" w:pos="15390"/>
            </w:tabs>
            <w:rPr>
              <w:rStyle w:val="Hyperlink"/>
              <w:rFonts w:ascii="Times New Roman" w:hAnsi="Times New Roman" w:cs="Times New Roman"/>
              <w:noProof/>
              <w:sz w:val="24"/>
              <w:szCs w:val="24"/>
              <w:highlight w:val="yellow"/>
              <w:lang w:eastAsia="lv-LV"/>
            </w:rPr>
          </w:pPr>
          <w:r w:rsidRPr="00355214">
            <w:rPr>
              <w:rFonts w:ascii="Times New Roman" w:hAnsi="Times New Roman" w:cs="Times New Roman"/>
              <w:sz w:val="24"/>
              <w:szCs w:val="24"/>
            </w:rPr>
            <w:fldChar w:fldCharType="end"/>
          </w:r>
        </w:p>
      </w:sdtContent>
    </w:sdt>
    <w:tbl>
      <w:tblPr>
        <w:tblW w:w="1475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941"/>
        <w:gridCol w:w="8896"/>
      </w:tblGrid>
      <w:tr w:rsidR="00640E97" w:rsidRPr="00960C78" w14:paraId="77F4DDC2" w14:textId="77777777" w:rsidTr="5882D388">
        <w:trPr>
          <w:trHeight w:val="300"/>
        </w:trPr>
        <w:tc>
          <w:tcPr>
            <w:tcW w:w="915"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960C78" w:rsidRDefault="00640E97" w:rsidP="603FB60A">
            <w:pPr>
              <w:spacing w:after="0"/>
              <w:ind w:left="17" w:right="17"/>
              <w:contextualSpacing/>
              <w:jc w:val="center"/>
              <w:rPr>
                <w:rFonts w:ascii="Times New Roman" w:hAnsi="Times New Roman" w:cs="Times New Roman"/>
                <w:b/>
                <w:bCs/>
              </w:rPr>
            </w:pPr>
            <w:proofErr w:type="spellStart"/>
            <w:r w:rsidRPr="603FB60A">
              <w:rPr>
                <w:rFonts w:ascii="Times New Roman" w:hAnsi="Times New Roman" w:cs="Times New Roman"/>
                <w:b/>
                <w:bCs/>
              </w:rPr>
              <w:t>Nr.p.k</w:t>
            </w:r>
            <w:proofErr w:type="spellEnd"/>
            <w:r w:rsidRPr="603FB60A">
              <w:rPr>
                <w:rFonts w:ascii="Times New Roman" w:hAnsi="Times New Roman" w:cs="Times New Roman"/>
                <w:b/>
                <w:bCs/>
              </w:rPr>
              <w:t>.</w:t>
            </w:r>
          </w:p>
        </w:tc>
        <w:tc>
          <w:tcPr>
            <w:tcW w:w="4942"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960C78" w:rsidRDefault="00640E97" w:rsidP="001A58B5">
            <w:pPr>
              <w:spacing w:after="0"/>
              <w:ind w:left="17" w:right="17"/>
              <w:contextualSpacing/>
              <w:jc w:val="center"/>
              <w:rPr>
                <w:rFonts w:ascii="Times New Roman" w:hAnsi="Times New Roman" w:cs="Times New Roman"/>
                <w:b/>
              </w:rPr>
            </w:pPr>
            <w:r w:rsidRPr="00960C78">
              <w:rPr>
                <w:rFonts w:ascii="Times New Roman" w:hAnsi="Times New Roman" w:cs="Times New Roman"/>
                <w:b/>
              </w:rPr>
              <w:t>Jautājumi</w:t>
            </w:r>
          </w:p>
        </w:tc>
        <w:tc>
          <w:tcPr>
            <w:tcW w:w="8897"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960C78" w:rsidRDefault="00640E97" w:rsidP="001A58B5">
            <w:pPr>
              <w:spacing w:after="0"/>
              <w:contextualSpacing/>
              <w:jc w:val="center"/>
              <w:rPr>
                <w:rFonts w:ascii="Times New Roman" w:hAnsi="Times New Roman" w:cs="Times New Roman"/>
                <w:b/>
              </w:rPr>
            </w:pPr>
            <w:r w:rsidRPr="00960C78">
              <w:rPr>
                <w:rFonts w:ascii="Times New Roman" w:hAnsi="Times New Roman" w:cs="Times New Roman"/>
                <w:b/>
              </w:rPr>
              <w:t>Atbildes</w:t>
            </w:r>
          </w:p>
        </w:tc>
      </w:tr>
      <w:tr w:rsidR="00640E97" w:rsidRPr="00960C78" w14:paraId="131B41A7" w14:textId="77777777" w:rsidTr="5882D388">
        <w:trPr>
          <w:trHeight w:val="328"/>
        </w:trPr>
        <w:tc>
          <w:tcPr>
            <w:tcW w:w="14754" w:type="dxa"/>
            <w:gridSpan w:val="3"/>
            <w:tcBorders>
              <w:bottom w:val="single" w:sz="4" w:space="0" w:color="000000" w:themeColor="text1"/>
            </w:tcBorders>
            <w:shd w:val="clear" w:color="auto" w:fill="D0CECE" w:themeFill="background2" w:themeFillShade="E6"/>
          </w:tcPr>
          <w:p w14:paraId="07EC663F" w14:textId="78494CB3" w:rsidR="00640E97" w:rsidRPr="00960C78" w:rsidRDefault="006D3557" w:rsidP="00AA09F9">
            <w:pPr>
              <w:pStyle w:val="Heading1"/>
              <w:numPr>
                <w:ilvl w:val="0"/>
                <w:numId w:val="6"/>
              </w:numPr>
              <w:tabs>
                <w:tab w:val="num" w:pos="360"/>
              </w:tabs>
              <w:spacing w:before="0" w:after="0"/>
              <w:ind w:left="0" w:firstLine="0"/>
              <w:contextualSpacing/>
              <w:rPr>
                <w:rFonts w:cs="Times New Roman"/>
                <w:b w:val="0"/>
                <w:sz w:val="22"/>
                <w:szCs w:val="22"/>
              </w:rPr>
            </w:pPr>
            <w:bookmarkStart w:id="1" w:name="_Hlk156999165"/>
            <w:bookmarkStart w:id="2" w:name="_Toc172898976"/>
            <w:r w:rsidRPr="00960C78">
              <w:rPr>
                <w:rFonts w:cs="Times New Roman"/>
                <w:sz w:val="22"/>
                <w:szCs w:val="22"/>
              </w:rPr>
              <w:t>Vispārīgi jautājumi</w:t>
            </w:r>
            <w:bookmarkEnd w:id="1"/>
            <w:bookmarkEnd w:id="2"/>
          </w:p>
        </w:tc>
      </w:tr>
      <w:tr w:rsidR="006C1764" w:rsidRPr="00960C78" w14:paraId="7D4382B4" w14:textId="77777777" w:rsidTr="5882D388">
        <w:trPr>
          <w:trHeight w:val="3150"/>
        </w:trPr>
        <w:tc>
          <w:tcPr>
            <w:tcW w:w="915" w:type="dxa"/>
            <w:tcBorders>
              <w:bottom w:val="single" w:sz="4" w:space="0" w:color="000000" w:themeColor="text1"/>
              <w:right w:val="single" w:sz="4" w:space="0" w:color="auto"/>
            </w:tcBorders>
            <w:shd w:val="clear" w:color="auto" w:fill="auto"/>
          </w:tcPr>
          <w:p w14:paraId="169F7729" w14:textId="425D3624" w:rsidR="006C1764" w:rsidRPr="00960C78" w:rsidRDefault="006C1764" w:rsidP="008E1571">
            <w:pPr>
              <w:spacing w:after="0"/>
              <w:contextualSpacing/>
              <w:jc w:val="both"/>
              <w:rPr>
                <w:rFonts w:ascii="Times New Roman" w:hAnsi="Times New Roman" w:cs="Times New Roman"/>
              </w:rPr>
            </w:pPr>
            <w:r w:rsidRPr="00960C78">
              <w:rPr>
                <w:rFonts w:ascii="Times New Roman" w:hAnsi="Times New Roman" w:cs="Times New Roman"/>
              </w:rPr>
              <w:t>1.1.</w:t>
            </w:r>
          </w:p>
        </w:tc>
        <w:tc>
          <w:tcPr>
            <w:tcW w:w="4942" w:type="dxa"/>
            <w:tcBorders>
              <w:bottom w:val="single" w:sz="4" w:space="0" w:color="000000" w:themeColor="text1"/>
              <w:right w:val="single" w:sz="4" w:space="0" w:color="auto"/>
            </w:tcBorders>
            <w:shd w:val="clear" w:color="auto" w:fill="auto"/>
          </w:tcPr>
          <w:p w14:paraId="36C3E17D" w14:textId="0A1FE1B8" w:rsidR="1E3ACC12" w:rsidRDefault="1E3ACC12" w:rsidP="1E3ACC12">
            <w:pPr>
              <w:spacing w:after="0" w:line="240" w:lineRule="auto"/>
              <w:contextualSpacing/>
              <w:jc w:val="both"/>
              <w:rPr>
                <w:rFonts w:ascii="Times New Roman" w:eastAsia="Times New Roman" w:hAnsi="Times New Roman" w:cs="Times New Roman"/>
              </w:rPr>
            </w:pPr>
            <w:r w:rsidRPr="603FB60A">
              <w:rPr>
                <w:rFonts w:ascii="Times New Roman" w:eastAsia="Times New Roman" w:hAnsi="Times New Roman" w:cs="Times New Roman"/>
              </w:rPr>
              <w:t xml:space="preserve">Komersants nodarbojas ar kokrūpniecību. Pēc kartogrāfijas viņam ir iespēja izmantot citu ielu, lai izbraukt no teritorijas. Taču minētajā ielā ir aizliegums pārvietoties </w:t>
            </w:r>
            <w:r w:rsidR="00EB586F" w:rsidRPr="603FB60A">
              <w:rPr>
                <w:rFonts w:ascii="Times New Roman" w:eastAsia="Times New Roman" w:hAnsi="Times New Roman" w:cs="Times New Roman"/>
              </w:rPr>
              <w:t xml:space="preserve">kravas </w:t>
            </w:r>
            <w:r w:rsidRPr="603FB60A">
              <w:rPr>
                <w:rFonts w:ascii="Times New Roman" w:eastAsia="Times New Roman" w:hAnsi="Times New Roman" w:cs="Times New Roman"/>
              </w:rPr>
              <w:t xml:space="preserve">transportam. Ņemot vērā, ka uzņēmējs, veicot komercdarbību, izmanto tikai </w:t>
            </w:r>
            <w:r w:rsidR="00EB586F" w:rsidRPr="603FB60A">
              <w:rPr>
                <w:rFonts w:ascii="Times New Roman" w:eastAsia="Times New Roman" w:hAnsi="Times New Roman" w:cs="Times New Roman"/>
              </w:rPr>
              <w:t xml:space="preserve">kravas </w:t>
            </w:r>
            <w:r w:rsidRPr="603FB60A">
              <w:rPr>
                <w:rFonts w:ascii="Times New Roman" w:eastAsia="Times New Roman" w:hAnsi="Times New Roman" w:cs="Times New Roman"/>
              </w:rPr>
              <w:t>transporta līdzekļus, viņš šo ielas posmu izmantot nevar. Vai šāds arguments tiks ņemts vērā?</w:t>
            </w:r>
          </w:p>
        </w:tc>
        <w:tc>
          <w:tcPr>
            <w:tcW w:w="8897" w:type="dxa"/>
            <w:tcBorders>
              <w:left w:val="single" w:sz="4" w:space="0" w:color="auto"/>
              <w:bottom w:val="single" w:sz="4" w:space="0" w:color="000000" w:themeColor="text1"/>
            </w:tcBorders>
            <w:shd w:val="clear" w:color="auto" w:fill="auto"/>
          </w:tcPr>
          <w:p w14:paraId="702EBFBE" w14:textId="16C82647" w:rsidR="1E3ACC12" w:rsidRPr="00266F30" w:rsidRDefault="1E3ACC12" w:rsidP="603FB60A">
            <w:pPr>
              <w:spacing w:after="0"/>
              <w:jc w:val="both"/>
              <w:rPr>
                <w:rFonts w:ascii="Times New Roman" w:eastAsia="Times New Roman" w:hAnsi="Times New Roman" w:cs="Times New Roman"/>
              </w:rPr>
            </w:pPr>
            <w:r w:rsidRPr="603FB60A">
              <w:rPr>
                <w:rFonts w:ascii="Times New Roman" w:eastAsia="Times New Roman" w:hAnsi="Times New Roman" w:cs="Times New Roman"/>
              </w:rPr>
              <w:t xml:space="preserve">Jā, tiks ņemts vērā. Ja uzņēmējdarbības teritorijai blakus esošajam funkcionālajam savienojumam ir noteikti tādi ierobežojumi, kā smagā transporta pārvietošanās ierobežojumi un komersants izmanto smago transportu, tad tas ir būtiski, jo komersants nevar šo funkcionālo savienojumu izmantot un tad šī uzņēmējdarbības teritorija nav saistāma ar funkcionālo savienojumu. </w:t>
            </w:r>
          </w:p>
          <w:p w14:paraId="771654C9" w14:textId="512F391F" w:rsidR="1E3ACC12" w:rsidRPr="00266F30" w:rsidRDefault="1E3ACC12" w:rsidP="603FB60A">
            <w:pPr>
              <w:spacing w:after="0"/>
              <w:jc w:val="both"/>
              <w:rPr>
                <w:rFonts w:ascii="Times New Roman" w:eastAsia="Times New Roman" w:hAnsi="Times New Roman" w:cs="Times New Roman"/>
              </w:rPr>
            </w:pPr>
          </w:p>
          <w:p w14:paraId="38308D26" w14:textId="5D091E88" w:rsidR="1E3ACC12" w:rsidRPr="00266F30" w:rsidRDefault="1E3ACC12" w:rsidP="603FB60A">
            <w:pPr>
              <w:spacing w:after="0"/>
              <w:jc w:val="both"/>
              <w:rPr>
                <w:rFonts w:ascii="Times New Roman" w:eastAsia="Times New Roman" w:hAnsi="Times New Roman" w:cs="Times New Roman"/>
              </w:rPr>
            </w:pPr>
            <w:r w:rsidRPr="5882D388">
              <w:rPr>
                <w:rFonts w:ascii="Times New Roman" w:eastAsia="Times New Roman" w:hAnsi="Times New Roman" w:cs="Times New Roman"/>
              </w:rPr>
              <w:t>Ja komersants neizmanto funkcionālo savienojumu, respektīvi to ielas posmu, k</w:t>
            </w:r>
            <w:r w:rsidR="00E62923" w:rsidRPr="5882D388">
              <w:rPr>
                <w:rFonts w:ascii="Times New Roman" w:eastAsia="Times New Roman" w:hAnsi="Times New Roman" w:cs="Times New Roman"/>
              </w:rPr>
              <w:t xml:space="preserve">as iekļauts </w:t>
            </w:r>
            <w:r w:rsidR="00CA15FB" w:rsidRPr="5882D388">
              <w:rPr>
                <w:rFonts w:ascii="Times New Roman" w:eastAsia="Times New Roman" w:hAnsi="Times New Roman" w:cs="Times New Roman"/>
              </w:rPr>
              <w:t xml:space="preserve">projekta </w:t>
            </w:r>
            <w:r w:rsidR="00E62923" w:rsidRPr="5882D388">
              <w:rPr>
                <w:rFonts w:ascii="Times New Roman" w:eastAsia="Times New Roman" w:hAnsi="Times New Roman" w:cs="Times New Roman"/>
              </w:rPr>
              <w:t>attiecināmajās izmaksās</w:t>
            </w:r>
            <w:r w:rsidRPr="5882D388">
              <w:rPr>
                <w:rFonts w:ascii="Times New Roman" w:eastAsia="Times New Roman" w:hAnsi="Times New Roman" w:cs="Times New Roman"/>
              </w:rPr>
              <w:t>, tad šī uzņēmējdarbības teritorija nav sasaistāma ar funkcionālo savienojumu. Ja no uzņēmējdarbības teritorijas nav izbraukšana uz funkcionālo savienojumu, tad uzņēmumu ar šo funkcionālo savienojumu sasaistīt nevar.</w:t>
            </w:r>
          </w:p>
          <w:p w14:paraId="33E4FEF3" w14:textId="78FFD499" w:rsidR="1E3ACC12" w:rsidRPr="00266F30" w:rsidRDefault="1E3ACC12" w:rsidP="603FB60A">
            <w:pPr>
              <w:spacing w:after="0"/>
              <w:jc w:val="both"/>
              <w:rPr>
                <w:rFonts w:ascii="Times New Roman" w:eastAsia="Times New Roman" w:hAnsi="Times New Roman" w:cs="Times New Roman"/>
              </w:rPr>
            </w:pPr>
          </w:p>
          <w:p w14:paraId="4BDA6DC4" w14:textId="26C41DA5" w:rsidR="1E3ACC12" w:rsidRPr="00266F30" w:rsidRDefault="003A2F29" w:rsidP="603FB60A">
            <w:pPr>
              <w:spacing w:after="0"/>
              <w:jc w:val="both"/>
              <w:rPr>
                <w:rFonts w:ascii="Times New Roman" w:eastAsia="Times New Roman" w:hAnsi="Times New Roman" w:cs="Times New Roman"/>
              </w:rPr>
            </w:pPr>
            <w:hyperlink r:id="rId12">
              <w:r w:rsidR="1E3ACC12" w:rsidRPr="00266F30">
                <w:rPr>
                  <w:rStyle w:val="Hyperlink"/>
                  <w:rFonts w:ascii="Times New Roman" w:eastAsia="Times New Roman" w:hAnsi="Times New Roman" w:cs="Times New Roman"/>
                </w:rPr>
                <w:t>MK noteikumu Nr. 593</w:t>
              </w:r>
            </w:hyperlink>
            <w:r w:rsidR="1E3ACC12" w:rsidRPr="00266F30">
              <w:rPr>
                <w:rFonts w:ascii="Times New Roman" w:eastAsia="Times New Roman" w:hAnsi="Times New Roman" w:cs="Times New Roman"/>
              </w:rPr>
              <w:t xml:space="preserve"> 32.3.</w:t>
            </w:r>
            <w:r w:rsidR="0E2A5AF0" w:rsidRPr="00266F30">
              <w:rPr>
                <w:rFonts w:ascii="Times New Roman" w:eastAsia="Times New Roman" w:hAnsi="Times New Roman" w:cs="Times New Roman"/>
              </w:rPr>
              <w:t>apakšpunkts</w:t>
            </w:r>
            <w:r w:rsidR="418E78F1" w:rsidRPr="00266F30">
              <w:rPr>
                <w:rFonts w:ascii="Times New Roman" w:eastAsia="Times New Roman" w:hAnsi="Times New Roman" w:cs="Times New Roman"/>
              </w:rPr>
              <w:t xml:space="preserve"> </w:t>
            </w:r>
          </w:p>
        </w:tc>
      </w:tr>
      <w:tr w:rsidR="000D7A58" w:rsidRPr="00960C78" w14:paraId="1F588033" w14:textId="77777777" w:rsidTr="5882D388">
        <w:trPr>
          <w:trHeight w:val="525"/>
        </w:trPr>
        <w:tc>
          <w:tcPr>
            <w:tcW w:w="915" w:type="dxa"/>
            <w:tcBorders>
              <w:bottom w:val="single" w:sz="4" w:space="0" w:color="000000" w:themeColor="text1"/>
              <w:right w:val="single" w:sz="4" w:space="0" w:color="auto"/>
            </w:tcBorders>
          </w:tcPr>
          <w:p w14:paraId="6C9B4D55" w14:textId="59D61A6F"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2</w:t>
            </w:r>
            <w:r w:rsidRPr="00960C78">
              <w:rPr>
                <w:rFonts w:ascii="Times New Roman" w:hAnsi="Times New Roman" w:cs="Times New Roman"/>
              </w:rPr>
              <w:t>.</w:t>
            </w:r>
          </w:p>
        </w:tc>
        <w:tc>
          <w:tcPr>
            <w:tcW w:w="4942" w:type="dxa"/>
            <w:tcBorders>
              <w:bottom w:val="single" w:sz="4" w:space="0" w:color="000000" w:themeColor="text1"/>
              <w:right w:val="single" w:sz="4" w:space="0" w:color="auto"/>
            </w:tcBorders>
            <w:shd w:val="clear" w:color="auto" w:fill="auto"/>
          </w:tcPr>
          <w:p w14:paraId="42CFE66D" w14:textId="778E243F" w:rsidR="15AD97B8" w:rsidRDefault="15AD97B8" w:rsidP="1E3ACC12">
            <w:pPr>
              <w:spacing w:after="0" w:line="240" w:lineRule="auto"/>
              <w:contextualSpacing/>
              <w:jc w:val="both"/>
              <w:rPr>
                <w:rFonts w:ascii="Times New Roman" w:eastAsia="Times New Roman" w:hAnsi="Times New Roman" w:cs="Times New Roman"/>
              </w:rPr>
            </w:pPr>
            <w:r w:rsidRPr="603FB60A">
              <w:rPr>
                <w:rFonts w:ascii="Times New Roman" w:eastAsia="Times New Roman" w:hAnsi="Times New Roman" w:cs="Times New Roman"/>
              </w:rPr>
              <w:t xml:space="preserve">Kādas darbības ir nepieciešamas valdījuma nostiprināšanai, ja fiziskas personas īpašums atrodas ielu </w:t>
            </w:r>
            <w:r w:rsidR="003A3E95" w:rsidRPr="603FB60A">
              <w:rPr>
                <w:rFonts w:ascii="Times New Roman" w:eastAsia="Times New Roman" w:hAnsi="Times New Roman" w:cs="Times New Roman"/>
              </w:rPr>
              <w:t>“</w:t>
            </w:r>
            <w:r w:rsidRPr="603FB60A">
              <w:rPr>
                <w:rFonts w:ascii="Times New Roman" w:eastAsia="Times New Roman" w:hAnsi="Times New Roman" w:cs="Times New Roman"/>
              </w:rPr>
              <w:t>sarkanajās</w:t>
            </w:r>
            <w:r w:rsidR="003A3E95" w:rsidRPr="603FB60A">
              <w:rPr>
                <w:rFonts w:ascii="Times New Roman" w:eastAsia="Times New Roman" w:hAnsi="Times New Roman" w:cs="Times New Roman"/>
              </w:rPr>
              <w:t>”</w:t>
            </w:r>
            <w:r w:rsidRPr="603FB60A">
              <w:rPr>
                <w:rFonts w:ascii="Times New Roman" w:eastAsia="Times New Roman" w:hAnsi="Times New Roman" w:cs="Times New Roman"/>
              </w:rPr>
              <w:t xml:space="preserve"> līnijās?  </w:t>
            </w:r>
          </w:p>
        </w:tc>
        <w:tc>
          <w:tcPr>
            <w:tcW w:w="8897" w:type="dxa"/>
            <w:tcBorders>
              <w:left w:val="single" w:sz="4" w:space="0" w:color="auto"/>
              <w:bottom w:val="single" w:sz="4" w:space="0" w:color="000000" w:themeColor="text1"/>
            </w:tcBorders>
            <w:shd w:val="clear" w:color="auto" w:fill="auto"/>
          </w:tcPr>
          <w:p w14:paraId="14CB0EF7" w14:textId="2A659592" w:rsidR="002D2222" w:rsidRDefault="00E3777D" w:rsidP="603FB60A">
            <w:pPr>
              <w:spacing w:after="0"/>
              <w:jc w:val="both"/>
              <w:rPr>
                <w:rFonts w:ascii="Times New Roman" w:eastAsia="Times New Roman" w:hAnsi="Times New Roman" w:cs="Times New Roman"/>
              </w:rPr>
            </w:pPr>
            <w:r w:rsidRPr="5882D388">
              <w:rPr>
                <w:rFonts w:ascii="Times New Roman" w:eastAsia="Times New Roman" w:hAnsi="Times New Roman" w:cs="Times New Roman"/>
              </w:rPr>
              <w:t xml:space="preserve">Skatīt atbildi </w:t>
            </w:r>
            <w:r w:rsidR="00DC4195" w:rsidRPr="5882D388">
              <w:rPr>
                <w:rFonts w:ascii="Times New Roman" w:eastAsia="Times New Roman" w:hAnsi="Times New Roman" w:cs="Times New Roman"/>
              </w:rPr>
              <w:t>uz 1.5. jautājumu.</w:t>
            </w:r>
          </w:p>
          <w:p w14:paraId="0647C92D" w14:textId="2EF9D814" w:rsidR="15AD97B8" w:rsidRPr="00266F30" w:rsidRDefault="15AD97B8" w:rsidP="5882D388">
            <w:pPr>
              <w:spacing w:after="0"/>
              <w:jc w:val="both"/>
              <w:rPr>
                <w:rFonts w:ascii="Times New Roman" w:eastAsia="Times New Roman" w:hAnsi="Times New Roman" w:cs="Times New Roman"/>
              </w:rPr>
            </w:pPr>
          </w:p>
        </w:tc>
      </w:tr>
      <w:tr w:rsidR="000D7A58" w:rsidRPr="00960C78" w14:paraId="362AA940" w14:textId="77777777" w:rsidTr="5882D388">
        <w:trPr>
          <w:trHeight w:val="1230"/>
        </w:trPr>
        <w:tc>
          <w:tcPr>
            <w:tcW w:w="915" w:type="dxa"/>
            <w:tcBorders>
              <w:bottom w:val="single" w:sz="4" w:space="0" w:color="000000" w:themeColor="text1"/>
              <w:right w:val="single" w:sz="4" w:space="0" w:color="auto"/>
            </w:tcBorders>
          </w:tcPr>
          <w:p w14:paraId="1D948064" w14:textId="59BF01EA"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3</w:t>
            </w:r>
            <w:r w:rsidRPr="00960C78">
              <w:rPr>
                <w:rFonts w:ascii="Times New Roman" w:hAnsi="Times New Roman" w:cs="Times New Roman"/>
              </w:rPr>
              <w:t>.</w:t>
            </w:r>
          </w:p>
        </w:tc>
        <w:tc>
          <w:tcPr>
            <w:tcW w:w="4942" w:type="dxa"/>
            <w:tcBorders>
              <w:bottom w:val="single" w:sz="4" w:space="0" w:color="000000" w:themeColor="text1"/>
              <w:right w:val="single" w:sz="4" w:space="0" w:color="auto"/>
            </w:tcBorders>
            <w:shd w:val="clear" w:color="auto" w:fill="auto"/>
          </w:tcPr>
          <w:p w14:paraId="650E3C64" w14:textId="2D0F3300" w:rsidR="000D7A58" w:rsidRPr="00960C78" w:rsidRDefault="7C193487" w:rsidP="603FB60A">
            <w:pPr>
              <w:pStyle w:val="NormalWeb"/>
              <w:spacing w:before="0" w:beforeAutospacing="0" w:after="0" w:afterAutospacing="0"/>
              <w:jc w:val="both"/>
              <w:rPr>
                <w:rFonts w:ascii="Times New Roman" w:eastAsia="Times New Roman" w:hAnsi="Times New Roman" w:cs="Times New Roman"/>
                <w:lang w:eastAsia="en-US"/>
              </w:rPr>
            </w:pPr>
            <w:r w:rsidRPr="603FB60A">
              <w:rPr>
                <w:rFonts w:ascii="Times New Roman" w:eastAsia="Times New Roman" w:hAnsi="Times New Roman" w:cs="Times New Roman"/>
                <w:lang w:eastAsia="en-US"/>
              </w:rPr>
              <w:t>Uzņēmējdarbību nodrošinošais funkcionālais savienojums atrodas uz lauksaimniecības zemes, kur ir dolomīta ieguves karjers. Vai drīkst projekta ieviešanas laikā sakārtot zemes lietošanas veidu un kvalifikāciju kārtību atbilstoši vērtēšanas kritērijiem un pēc tam pie rādītāju sasniegšanas ziņojuma norādīt, ka zeme atbilst MK noteikumiem</w:t>
            </w:r>
            <w:r w:rsidR="004F0849" w:rsidRPr="603FB60A">
              <w:rPr>
                <w:rFonts w:ascii="Times New Roman" w:eastAsia="Times New Roman" w:hAnsi="Times New Roman" w:cs="Times New Roman"/>
                <w:lang w:eastAsia="en-US"/>
              </w:rPr>
              <w:t xml:space="preserve"> Nr. 593</w:t>
            </w:r>
            <w:r w:rsidRPr="603FB60A">
              <w:rPr>
                <w:rFonts w:ascii="Times New Roman" w:eastAsia="Times New Roman" w:hAnsi="Times New Roman" w:cs="Times New Roman"/>
                <w:lang w:eastAsia="en-US"/>
              </w:rPr>
              <w:t>?</w:t>
            </w:r>
            <w:r w:rsidR="665DE50A" w:rsidRPr="603FB60A">
              <w:rPr>
                <w:rFonts w:ascii="Times New Roman" w:eastAsia="Times New Roman" w:hAnsi="Times New Roman" w:cs="Times New Roman"/>
                <w:lang w:eastAsia="en-US"/>
              </w:rPr>
              <w:t xml:space="preserve"> </w:t>
            </w:r>
          </w:p>
        </w:tc>
        <w:tc>
          <w:tcPr>
            <w:tcW w:w="8897" w:type="dxa"/>
            <w:tcBorders>
              <w:left w:val="single" w:sz="4" w:space="0" w:color="auto"/>
              <w:bottom w:val="single" w:sz="4" w:space="0" w:color="000000" w:themeColor="text1"/>
            </w:tcBorders>
            <w:shd w:val="clear" w:color="auto" w:fill="auto"/>
          </w:tcPr>
          <w:p w14:paraId="6E2FADC7" w14:textId="2C44A3B5" w:rsidR="00FE5541" w:rsidRPr="00266F30" w:rsidRDefault="7FBCC267" w:rsidP="00266F30">
            <w:pPr>
              <w:spacing w:after="0" w:line="240" w:lineRule="auto"/>
              <w:contextualSpacing/>
              <w:jc w:val="both"/>
              <w:rPr>
                <w:rFonts w:ascii="Times New Roman" w:eastAsia="Times New Roman" w:hAnsi="Times New Roman" w:cs="Times New Roman"/>
              </w:rPr>
            </w:pPr>
            <w:r w:rsidRPr="00266F30">
              <w:rPr>
                <w:rFonts w:ascii="Times New Roman" w:eastAsia="Times New Roman" w:hAnsi="Times New Roman" w:cs="Times New Roman"/>
              </w:rPr>
              <w:t xml:space="preserve">Jā, jums jānodrošina, </w:t>
            </w:r>
            <w:r w:rsidR="60664B73" w:rsidRPr="00266F30">
              <w:rPr>
                <w:rFonts w:ascii="Times New Roman" w:eastAsia="Times New Roman" w:hAnsi="Times New Roman" w:cs="Times New Roman"/>
              </w:rPr>
              <w:t>lai</w:t>
            </w:r>
            <w:r w:rsidRPr="00266F30">
              <w:rPr>
                <w:rFonts w:ascii="Times New Roman" w:eastAsia="Times New Roman" w:hAnsi="Times New Roman" w:cs="Times New Roman"/>
              </w:rPr>
              <w:t xml:space="preserve"> </w:t>
            </w:r>
            <w:r w:rsidR="5F453E7A" w:rsidRPr="00266F30">
              <w:rPr>
                <w:rFonts w:ascii="Times New Roman" w:eastAsia="Times New Roman" w:hAnsi="Times New Roman" w:cs="Times New Roman"/>
              </w:rPr>
              <w:t>uz rādījumu sniegšanas ziņojuma brīdi, zeme atbilst</w:t>
            </w:r>
            <w:r w:rsidR="08BCC644" w:rsidRPr="00266F30">
              <w:rPr>
                <w:rFonts w:ascii="Times New Roman" w:eastAsia="Times New Roman" w:hAnsi="Times New Roman" w:cs="Times New Roman"/>
              </w:rPr>
              <w:t xml:space="preserve"> </w:t>
            </w:r>
            <w:hyperlink r:id="rId13">
              <w:r w:rsidR="08BCC644" w:rsidRPr="00266F30">
                <w:rPr>
                  <w:rStyle w:val="Hyperlink"/>
                  <w:rFonts w:ascii="Times New Roman" w:eastAsia="Times New Roman" w:hAnsi="Times New Roman" w:cs="Times New Roman"/>
                </w:rPr>
                <w:t>MK noteikum</w:t>
              </w:r>
              <w:r w:rsidR="57E9DB16" w:rsidRPr="00266F30">
                <w:rPr>
                  <w:rStyle w:val="Hyperlink"/>
                  <w:rFonts w:ascii="Times New Roman" w:eastAsia="Times New Roman" w:hAnsi="Times New Roman" w:cs="Times New Roman"/>
                </w:rPr>
                <w:t>u</w:t>
              </w:r>
              <w:r w:rsidR="08BCC644" w:rsidRPr="00266F30">
                <w:rPr>
                  <w:rStyle w:val="Hyperlink"/>
                  <w:rFonts w:ascii="Times New Roman" w:eastAsia="Times New Roman" w:hAnsi="Times New Roman" w:cs="Times New Roman"/>
                </w:rPr>
                <w:t xml:space="preserve"> Nr.</w:t>
              </w:r>
              <w:r w:rsidR="00963851">
                <w:rPr>
                  <w:rStyle w:val="Hyperlink"/>
                  <w:rFonts w:ascii="Times New Roman" w:eastAsia="Times New Roman" w:hAnsi="Times New Roman" w:cs="Times New Roman"/>
                </w:rPr>
                <w:t xml:space="preserve"> </w:t>
              </w:r>
              <w:r w:rsidR="08BCC644" w:rsidRPr="00266F30">
                <w:rPr>
                  <w:rStyle w:val="Hyperlink"/>
                  <w:rFonts w:ascii="Times New Roman" w:eastAsia="Times New Roman" w:hAnsi="Times New Roman" w:cs="Times New Roman"/>
                </w:rPr>
                <w:t>593</w:t>
              </w:r>
            </w:hyperlink>
            <w:r w:rsidR="08BCC644" w:rsidRPr="00266F30">
              <w:rPr>
                <w:rFonts w:ascii="Times New Roman" w:eastAsia="Times New Roman" w:hAnsi="Times New Roman" w:cs="Times New Roman"/>
              </w:rPr>
              <w:t xml:space="preserve"> </w:t>
            </w:r>
            <w:r w:rsidR="3C015730" w:rsidRPr="00266F30">
              <w:rPr>
                <w:rFonts w:ascii="Times New Roman" w:eastAsia="Times New Roman" w:hAnsi="Times New Roman" w:cs="Times New Roman"/>
              </w:rPr>
              <w:t>7.</w:t>
            </w:r>
            <w:r w:rsidR="00963851">
              <w:rPr>
                <w:rFonts w:ascii="Times New Roman" w:eastAsia="Times New Roman" w:hAnsi="Times New Roman" w:cs="Times New Roman"/>
              </w:rPr>
              <w:t xml:space="preserve"> </w:t>
            </w:r>
            <w:r w:rsidR="3C015730" w:rsidRPr="00266F30">
              <w:rPr>
                <w:rFonts w:ascii="Times New Roman" w:eastAsia="Times New Roman" w:hAnsi="Times New Roman" w:cs="Times New Roman"/>
              </w:rPr>
              <w:t>punkt</w:t>
            </w:r>
            <w:r w:rsidR="6B49BE25" w:rsidRPr="00266F30">
              <w:rPr>
                <w:rFonts w:ascii="Times New Roman" w:eastAsia="Times New Roman" w:hAnsi="Times New Roman" w:cs="Times New Roman"/>
              </w:rPr>
              <w:t>ā minētajam mērķim.</w:t>
            </w:r>
            <w:r w:rsidRPr="00266F30">
              <w:rPr>
                <w:rFonts w:ascii="Times New Roman" w:eastAsia="Times New Roman" w:hAnsi="Times New Roman" w:cs="Times New Roman"/>
              </w:rPr>
              <w:t xml:space="preserve"> Savukārt, ja uz šīs zemes ir ēkas vai būves, kas norād</w:t>
            </w:r>
            <w:r w:rsidR="32EA26F3" w:rsidRPr="00266F30">
              <w:rPr>
                <w:rFonts w:ascii="Times New Roman" w:eastAsia="Times New Roman" w:hAnsi="Times New Roman" w:cs="Times New Roman"/>
              </w:rPr>
              <w:t>a</w:t>
            </w:r>
            <w:r w:rsidRPr="00266F30">
              <w:rPr>
                <w:rFonts w:ascii="Times New Roman" w:eastAsia="Times New Roman" w:hAnsi="Times New Roman" w:cs="Times New Roman"/>
              </w:rPr>
              <w:t xml:space="preserve"> uz uzņēmējdarbības teritoriju un kartogrāfiski </w:t>
            </w:r>
            <w:r w:rsidR="79A0B16C" w:rsidRPr="00266F30">
              <w:rPr>
                <w:rFonts w:ascii="Times New Roman" w:eastAsia="Times New Roman" w:hAnsi="Times New Roman" w:cs="Times New Roman"/>
              </w:rPr>
              <w:t xml:space="preserve">tā </w:t>
            </w:r>
            <w:r w:rsidR="2681AF51" w:rsidRPr="00266F30">
              <w:rPr>
                <w:rFonts w:ascii="Times New Roman" w:eastAsia="Times New Roman" w:hAnsi="Times New Roman" w:cs="Times New Roman"/>
              </w:rPr>
              <w:t xml:space="preserve">var tikt </w:t>
            </w:r>
            <w:r w:rsidRPr="00266F30">
              <w:rPr>
                <w:rFonts w:ascii="Times New Roman" w:eastAsia="Times New Roman" w:hAnsi="Times New Roman" w:cs="Times New Roman"/>
              </w:rPr>
              <w:t>sasaistīt</w:t>
            </w:r>
            <w:r w:rsidR="3E42509A" w:rsidRPr="00266F30">
              <w:rPr>
                <w:rFonts w:ascii="Times New Roman" w:eastAsia="Times New Roman" w:hAnsi="Times New Roman" w:cs="Times New Roman"/>
              </w:rPr>
              <w:t>a</w:t>
            </w:r>
            <w:r w:rsidRPr="00266F30">
              <w:rPr>
                <w:rFonts w:ascii="Times New Roman" w:eastAsia="Times New Roman" w:hAnsi="Times New Roman" w:cs="Times New Roman"/>
              </w:rPr>
              <w:t xml:space="preserve"> ar funkcionālo savienojumu, tad </w:t>
            </w:r>
            <w:r w:rsidR="596CBEC9" w:rsidRPr="00266F30">
              <w:rPr>
                <w:rFonts w:ascii="Times New Roman" w:eastAsia="Times New Roman" w:hAnsi="Times New Roman" w:cs="Times New Roman"/>
              </w:rPr>
              <w:t>zeme</w:t>
            </w:r>
            <w:r w:rsidRPr="00266F30">
              <w:rPr>
                <w:rFonts w:ascii="Times New Roman" w:eastAsia="Times New Roman" w:hAnsi="Times New Roman" w:cs="Times New Roman"/>
              </w:rPr>
              <w:t xml:space="preserve"> var būt lauksaimniecības zeme.</w:t>
            </w:r>
            <w:r w:rsidR="6475384F" w:rsidRPr="00266F30">
              <w:rPr>
                <w:rFonts w:ascii="Times New Roman" w:eastAsia="Times New Roman" w:hAnsi="Times New Roman" w:cs="Times New Roman"/>
              </w:rPr>
              <w:t xml:space="preserve"> </w:t>
            </w:r>
            <w:hyperlink r:id="rId14">
              <w:r w:rsidR="2166484D" w:rsidRPr="00266F30">
                <w:rPr>
                  <w:rStyle w:val="Hyperlink"/>
                  <w:rFonts w:ascii="Times New Roman" w:eastAsia="Times New Roman" w:hAnsi="Times New Roman" w:cs="Times New Roman"/>
                </w:rPr>
                <w:t>SAMP 6.1.1.3. pasākuma atlases nolikuma 2.</w:t>
              </w:r>
              <w:r w:rsidR="00963851">
                <w:rPr>
                  <w:rStyle w:val="Hyperlink"/>
                  <w:rFonts w:ascii="Times New Roman" w:eastAsia="Times New Roman" w:hAnsi="Times New Roman" w:cs="Times New Roman"/>
                </w:rPr>
                <w:t xml:space="preserve"> </w:t>
              </w:r>
              <w:r w:rsidR="2166484D" w:rsidRPr="00266F30">
                <w:rPr>
                  <w:rStyle w:val="Hyperlink"/>
                  <w:rFonts w:ascii="Times New Roman" w:eastAsia="Times New Roman" w:hAnsi="Times New Roman" w:cs="Times New Roman"/>
                </w:rPr>
                <w:t xml:space="preserve">pielikuma </w:t>
              </w:r>
              <w:r w:rsidR="00963851">
                <w:rPr>
                  <w:rStyle w:val="Hyperlink"/>
                  <w:rFonts w:ascii="Times New Roman" w:eastAsia="Times New Roman" w:hAnsi="Times New Roman" w:cs="Times New Roman"/>
                </w:rPr>
                <w:t>“</w:t>
              </w:r>
              <w:r w:rsidR="2166484D" w:rsidRPr="00266F30">
                <w:rPr>
                  <w:rStyle w:val="Hyperlink"/>
                  <w:rFonts w:ascii="Times New Roman" w:eastAsia="Times New Roman" w:hAnsi="Times New Roman" w:cs="Times New Roman"/>
                </w:rPr>
                <w:t>Projektu iesniegumu aizpildīšanas metodika</w:t>
              </w:r>
              <w:r w:rsidR="00963851">
                <w:rPr>
                  <w:rStyle w:val="Hyperlink"/>
                  <w:rFonts w:ascii="Times New Roman" w:eastAsia="Times New Roman" w:hAnsi="Times New Roman" w:cs="Times New Roman"/>
                </w:rPr>
                <w:t>”</w:t>
              </w:r>
              <w:r w:rsidR="2166484D" w:rsidRPr="00266F30">
                <w:rPr>
                  <w:rStyle w:val="Hyperlink"/>
                  <w:rFonts w:ascii="Times New Roman" w:eastAsia="Times New Roman" w:hAnsi="Times New Roman" w:cs="Times New Roman"/>
                </w:rPr>
                <w:t xml:space="preserve">, sadaļas </w:t>
              </w:r>
              <w:r w:rsidR="00963851">
                <w:rPr>
                  <w:rStyle w:val="Hyperlink"/>
                  <w:rFonts w:ascii="Times New Roman" w:eastAsia="Times New Roman" w:hAnsi="Times New Roman" w:cs="Times New Roman"/>
                </w:rPr>
                <w:t>“</w:t>
              </w:r>
              <w:r w:rsidR="2166484D" w:rsidRPr="00266F30">
                <w:rPr>
                  <w:rStyle w:val="Hyperlink"/>
                  <w:rFonts w:ascii="Times New Roman" w:eastAsia="Times New Roman" w:hAnsi="Times New Roman" w:cs="Times New Roman"/>
                </w:rPr>
                <w:t>Obligātie pielikumi</w:t>
              </w:r>
              <w:r w:rsidR="00963851">
                <w:rPr>
                  <w:rStyle w:val="Hyperlink"/>
                  <w:rFonts w:ascii="Times New Roman" w:eastAsia="Times New Roman" w:hAnsi="Times New Roman" w:cs="Times New Roman"/>
                </w:rPr>
                <w:t>”</w:t>
              </w:r>
              <w:r w:rsidR="2166484D" w:rsidRPr="00266F30">
                <w:rPr>
                  <w:rStyle w:val="Hyperlink"/>
                  <w:rFonts w:ascii="Times New Roman" w:eastAsia="Times New Roman" w:hAnsi="Times New Roman" w:cs="Times New Roman"/>
                </w:rPr>
                <w:t xml:space="preserve"> 1.3.</w:t>
              </w:r>
              <w:r w:rsidR="00963851">
                <w:rPr>
                  <w:rStyle w:val="Hyperlink"/>
                  <w:rFonts w:ascii="Times New Roman" w:eastAsia="Times New Roman" w:hAnsi="Times New Roman" w:cs="Times New Roman"/>
                </w:rPr>
                <w:t xml:space="preserve"> </w:t>
              </w:r>
              <w:r w:rsidR="2166484D" w:rsidRPr="00266F30">
                <w:rPr>
                  <w:rStyle w:val="Hyperlink"/>
                  <w:rFonts w:ascii="Times New Roman" w:eastAsia="Times New Roman" w:hAnsi="Times New Roman" w:cs="Times New Roman"/>
                </w:rPr>
                <w:t>apakšpunkts.</w:t>
              </w:r>
            </w:hyperlink>
          </w:p>
        </w:tc>
      </w:tr>
      <w:tr w:rsidR="000D7A58" w:rsidRPr="00960C78" w14:paraId="3C1AEC49" w14:textId="77777777" w:rsidTr="5882D388">
        <w:trPr>
          <w:trHeight w:val="630"/>
        </w:trPr>
        <w:tc>
          <w:tcPr>
            <w:tcW w:w="915" w:type="dxa"/>
            <w:tcBorders>
              <w:bottom w:val="single" w:sz="4" w:space="0" w:color="000000" w:themeColor="text1"/>
              <w:right w:val="single" w:sz="4" w:space="0" w:color="auto"/>
            </w:tcBorders>
          </w:tcPr>
          <w:p w14:paraId="57FD7D83" w14:textId="539B6F45"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4</w:t>
            </w:r>
            <w:r w:rsidRPr="00960C78">
              <w:rPr>
                <w:rFonts w:ascii="Times New Roman" w:hAnsi="Times New Roman" w:cs="Times New Roman"/>
              </w:rPr>
              <w:t>.</w:t>
            </w:r>
          </w:p>
        </w:tc>
        <w:tc>
          <w:tcPr>
            <w:tcW w:w="4942" w:type="dxa"/>
            <w:tcBorders>
              <w:bottom w:val="single" w:sz="4" w:space="0" w:color="000000" w:themeColor="text1"/>
              <w:right w:val="single" w:sz="4" w:space="0" w:color="auto"/>
            </w:tcBorders>
            <w:shd w:val="clear" w:color="auto" w:fill="auto"/>
          </w:tcPr>
          <w:p w14:paraId="32C4FDC1" w14:textId="1BF678F8" w:rsidR="000D7A58" w:rsidRPr="00960C78" w:rsidRDefault="0B382FA8" w:rsidP="603FB60A">
            <w:pPr>
              <w:pStyle w:val="NormalWeb"/>
              <w:spacing w:before="0" w:beforeAutospacing="0" w:after="0" w:afterAutospacing="0"/>
              <w:jc w:val="both"/>
              <w:rPr>
                <w:rFonts w:ascii="Times New Roman" w:eastAsia="Times New Roman" w:hAnsi="Times New Roman" w:cs="Times New Roman"/>
                <w:lang w:eastAsia="en-US"/>
              </w:rPr>
            </w:pPr>
            <w:r w:rsidRPr="603FB60A">
              <w:rPr>
                <w:rFonts w:ascii="Times New Roman" w:eastAsia="Times New Roman" w:hAnsi="Times New Roman" w:cs="Times New Roman"/>
                <w:lang w:eastAsia="en-US"/>
              </w:rPr>
              <w:t xml:space="preserve">Vai </w:t>
            </w:r>
            <w:r w:rsidR="005E5B70" w:rsidRPr="603FB60A">
              <w:rPr>
                <w:rFonts w:ascii="Times New Roman" w:eastAsia="Times New Roman" w:hAnsi="Times New Roman" w:cs="Times New Roman"/>
                <w:lang w:eastAsia="en-US"/>
              </w:rPr>
              <w:t xml:space="preserve">nosacījumu izpildes laikā </w:t>
            </w:r>
            <w:r w:rsidRPr="603FB60A">
              <w:rPr>
                <w:rFonts w:ascii="Times New Roman" w:eastAsia="Times New Roman" w:hAnsi="Times New Roman" w:cs="Times New Roman"/>
                <w:lang w:eastAsia="en-US"/>
              </w:rPr>
              <w:t xml:space="preserve">drīkst uzdot precizējošus jautājumus </w:t>
            </w:r>
            <w:r w:rsidR="005E5B70" w:rsidRPr="603FB60A">
              <w:rPr>
                <w:rFonts w:ascii="Times New Roman" w:eastAsia="Times New Roman" w:hAnsi="Times New Roman" w:cs="Times New Roman"/>
                <w:lang w:eastAsia="en-US"/>
              </w:rPr>
              <w:t xml:space="preserve">CFLA </w:t>
            </w:r>
            <w:r w:rsidRPr="603FB60A">
              <w:rPr>
                <w:rFonts w:ascii="Times New Roman" w:eastAsia="Times New Roman" w:hAnsi="Times New Roman" w:cs="Times New Roman"/>
                <w:lang w:eastAsia="en-US"/>
              </w:rPr>
              <w:t>kontaktpersonai</w:t>
            </w:r>
            <w:r w:rsidR="005E5B70" w:rsidRPr="603FB60A">
              <w:rPr>
                <w:rFonts w:ascii="Times New Roman" w:eastAsia="Times New Roman" w:hAnsi="Times New Roman" w:cs="Times New Roman"/>
                <w:lang w:eastAsia="en-US"/>
              </w:rPr>
              <w:t>, kas norādīta lēmumā par projekta iesnieguma apstiprināšanu ar nosacījumu</w:t>
            </w:r>
            <w:r w:rsidRPr="603FB60A">
              <w:rPr>
                <w:rFonts w:ascii="Times New Roman" w:eastAsia="Times New Roman" w:hAnsi="Times New Roman" w:cs="Times New Roman"/>
                <w:lang w:eastAsia="en-US"/>
              </w:rPr>
              <w:t>?</w:t>
            </w:r>
          </w:p>
        </w:tc>
        <w:tc>
          <w:tcPr>
            <w:tcW w:w="8897" w:type="dxa"/>
            <w:tcBorders>
              <w:left w:val="single" w:sz="4" w:space="0" w:color="auto"/>
              <w:bottom w:val="single" w:sz="4" w:space="0" w:color="000000" w:themeColor="text1"/>
            </w:tcBorders>
            <w:shd w:val="clear" w:color="auto" w:fill="auto"/>
          </w:tcPr>
          <w:p w14:paraId="4A47B5EC" w14:textId="17BA0310" w:rsidR="00FE5541" w:rsidRPr="00960C78" w:rsidRDefault="0B382FA8" w:rsidP="000353D8">
            <w:pPr>
              <w:spacing w:after="0" w:line="240" w:lineRule="auto"/>
              <w:contextualSpacing/>
              <w:jc w:val="both"/>
              <w:rPr>
                <w:rFonts w:ascii="Times New Roman" w:hAnsi="Times New Roman" w:cs="Times New Roman"/>
              </w:rPr>
            </w:pPr>
            <w:r w:rsidRPr="37FDB4E3">
              <w:rPr>
                <w:rFonts w:ascii="Times New Roman" w:hAnsi="Times New Roman" w:cs="Times New Roman"/>
              </w:rPr>
              <w:t>Jā, drīkst.</w:t>
            </w:r>
          </w:p>
        </w:tc>
      </w:tr>
      <w:tr w:rsidR="000D7A58" w:rsidRPr="00960C78" w14:paraId="71354B10" w14:textId="77777777" w:rsidTr="5882D388">
        <w:trPr>
          <w:trHeight w:val="465"/>
        </w:trPr>
        <w:tc>
          <w:tcPr>
            <w:tcW w:w="915" w:type="dxa"/>
            <w:tcBorders>
              <w:bottom w:val="single" w:sz="4" w:space="0" w:color="000000" w:themeColor="text1"/>
              <w:right w:val="single" w:sz="4" w:space="0" w:color="auto"/>
            </w:tcBorders>
          </w:tcPr>
          <w:p w14:paraId="6FE78648" w14:textId="19D0576E" w:rsidR="000D7A58" w:rsidRPr="00960C78" w:rsidRDefault="008E1571" w:rsidP="008E1571">
            <w:pPr>
              <w:spacing w:after="0"/>
              <w:contextualSpacing/>
              <w:jc w:val="both"/>
              <w:rPr>
                <w:rFonts w:ascii="Times New Roman" w:hAnsi="Times New Roman" w:cs="Times New Roman"/>
              </w:rPr>
            </w:pPr>
            <w:r w:rsidRPr="00960C78">
              <w:rPr>
                <w:rFonts w:ascii="Times New Roman" w:hAnsi="Times New Roman" w:cs="Times New Roman"/>
              </w:rPr>
              <w:t>1.</w:t>
            </w:r>
            <w:r w:rsidR="00BE53C6" w:rsidRPr="00960C78">
              <w:rPr>
                <w:rFonts w:ascii="Times New Roman" w:hAnsi="Times New Roman" w:cs="Times New Roman"/>
              </w:rPr>
              <w:t>5</w:t>
            </w:r>
            <w:r w:rsidR="00E11B43" w:rsidRPr="00960C78">
              <w:rPr>
                <w:rFonts w:ascii="Times New Roman" w:hAnsi="Times New Roman" w:cs="Times New Roman"/>
              </w:rPr>
              <w:t>.</w:t>
            </w:r>
          </w:p>
        </w:tc>
        <w:tc>
          <w:tcPr>
            <w:tcW w:w="4942" w:type="dxa"/>
            <w:tcBorders>
              <w:bottom w:val="single" w:sz="4" w:space="0" w:color="000000" w:themeColor="text1"/>
              <w:right w:val="single" w:sz="4" w:space="0" w:color="auto"/>
            </w:tcBorders>
            <w:shd w:val="clear" w:color="auto" w:fill="auto"/>
          </w:tcPr>
          <w:p w14:paraId="2017693A" w14:textId="406BC7C6" w:rsidR="000D7A58" w:rsidRPr="00960C78" w:rsidRDefault="37EF2293" w:rsidP="43009621">
            <w:pPr>
              <w:pStyle w:val="NormalWeb"/>
              <w:spacing w:before="0" w:beforeAutospacing="0" w:after="0" w:afterAutospacing="0"/>
              <w:jc w:val="both"/>
              <w:rPr>
                <w:rFonts w:ascii="Times New Roman" w:hAnsi="Times New Roman" w:cs="Times New Roman"/>
                <w:lang w:eastAsia="en-US"/>
              </w:rPr>
            </w:pPr>
            <w:r w:rsidRPr="43009621">
              <w:rPr>
                <w:rFonts w:ascii="Times New Roman" w:hAnsi="Times New Roman" w:cs="Times New Roman"/>
                <w:lang w:eastAsia="en-US"/>
              </w:rPr>
              <w:t>Par pašvaldības ceļu kā</w:t>
            </w:r>
            <w:r w:rsidR="17CF3588" w:rsidRPr="43009621">
              <w:rPr>
                <w:rFonts w:ascii="Times New Roman" w:hAnsi="Times New Roman" w:cs="Times New Roman"/>
                <w:lang w:eastAsia="en-US"/>
              </w:rPr>
              <w:t xml:space="preserve"> Valsts zemes dienesta Nekustamā </w:t>
            </w:r>
            <w:r w:rsidR="766A6305" w:rsidRPr="43009621">
              <w:rPr>
                <w:rFonts w:ascii="Times New Roman" w:hAnsi="Times New Roman" w:cs="Times New Roman"/>
                <w:lang w:eastAsia="en-US"/>
              </w:rPr>
              <w:t>īpašuma valsts</w:t>
            </w:r>
            <w:r w:rsidRPr="43009621">
              <w:rPr>
                <w:rFonts w:ascii="Times New Roman" w:hAnsi="Times New Roman" w:cs="Times New Roman"/>
                <w:lang w:eastAsia="en-US"/>
              </w:rPr>
              <w:t xml:space="preserve"> kadastrā reģistrētu inženierbūvi (t.sk. </w:t>
            </w:r>
            <w:r w:rsidR="00D11EF4" w:rsidRPr="43009621">
              <w:rPr>
                <w:rFonts w:ascii="Times New Roman" w:hAnsi="Times New Roman" w:cs="Times New Roman"/>
                <w:lang w:eastAsia="en-US"/>
              </w:rPr>
              <w:t>t</w:t>
            </w:r>
            <w:r w:rsidRPr="43009621">
              <w:rPr>
                <w:rFonts w:ascii="Times New Roman" w:hAnsi="Times New Roman" w:cs="Times New Roman"/>
                <w:lang w:eastAsia="en-US"/>
              </w:rPr>
              <w:t>ā ekspluatācijai nepieciešamās infrastruktūras iz</w:t>
            </w:r>
            <w:r w:rsidR="15288FEF" w:rsidRPr="43009621">
              <w:rPr>
                <w:rFonts w:ascii="Times New Roman" w:hAnsi="Times New Roman" w:cs="Times New Roman"/>
                <w:lang w:eastAsia="en-US"/>
              </w:rPr>
              <w:t>būvi bez papildus līgumu slēgšanas ar zemes īpašnieku) un zemes pārvaldības līgumu būtu lietderīgi sniegt vienotu skaidrojumu.</w:t>
            </w:r>
          </w:p>
        </w:tc>
        <w:tc>
          <w:tcPr>
            <w:tcW w:w="8897" w:type="dxa"/>
            <w:tcBorders>
              <w:left w:val="single" w:sz="4" w:space="0" w:color="auto"/>
              <w:bottom w:val="single" w:sz="4" w:space="0" w:color="000000" w:themeColor="text1"/>
            </w:tcBorders>
            <w:shd w:val="clear" w:color="auto" w:fill="auto"/>
          </w:tcPr>
          <w:p w14:paraId="0A41FD6A" w14:textId="765BB249" w:rsidR="00CD0888" w:rsidRDefault="005D67E4" w:rsidP="005D67E4">
            <w:pPr>
              <w:spacing w:after="0" w:line="240" w:lineRule="auto"/>
              <w:jc w:val="both"/>
              <w:rPr>
                <w:rFonts w:ascii="Times New Roman" w:hAnsi="Times New Roman" w:cs="Times New Roman"/>
              </w:rPr>
            </w:pPr>
            <w:hyperlink r:id="rId15" w:history="1">
              <w:r w:rsidR="00CD0888" w:rsidRPr="005D67E4">
                <w:rPr>
                  <w:rStyle w:val="Hyperlink"/>
                  <w:rFonts w:ascii="Times New Roman" w:hAnsi="Times New Roman" w:cs="Times New Roman"/>
                </w:rPr>
                <w:t>Zemes pārvaldības likuma</w:t>
              </w:r>
            </w:hyperlink>
            <w:r w:rsidR="00CD0888">
              <w:rPr>
                <w:rFonts w:ascii="Times New Roman" w:hAnsi="Times New Roman" w:cs="Times New Roman"/>
              </w:rPr>
              <w:t xml:space="preserve"> </w:t>
            </w:r>
            <w:r w:rsidR="007F42F2">
              <w:rPr>
                <w:rFonts w:ascii="Times New Roman" w:hAnsi="Times New Roman" w:cs="Times New Roman"/>
              </w:rPr>
              <w:t xml:space="preserve">8. panta </w:t>
            </w:r>
            <w:r w:rsidR="00A13650">
              <w:rPr>
                <w:rFonts w:ascii="Times New Roman" w:hAnsi="Times New Roman" w:cs="Times New Roman"/>
              </w:rPr>
              <w:t>otraj</w:t>
            </w:r>
            <w:r w:rsidR="00DA7236">
              <w:rPr>
                <w:rFonts w:ascii="Times New Roman" w:hAnsi="Times New Roman" w:cs="Times New Roman"/>
              </w:rPr>
              <w:t xml:space="preserve">ā daļā ir noteikts: </w:t>
            </w:r>
            <w:r w:rsidR="00A13650">
              <w:rPr>
                <w:rFonts w:ascii="Times New Roman" w:hAnsi="Times New Roman" w:cs="Times New Roman"/>
              </w:rPr>
              <w:t xml:space="preserve">ja </w:t>
            </w:r>
            <w:r w:rsidR="00A13650" w:rsidRPr="00A13650">
              <w:rPr>
                <w:rFonts w:ascii="Times New Roman" w:hAnsi="Times New Roman" w:cs="Times New Roman"/>
              </w:rPr>
              <w:t>autoceļš reģistrēts pašvaldības ceļu un ielu reģistrā un ir vienota pašvaldības ceļu tīkla sastāvdaļa, tas ir koplietošanas ceļš vai iela. Koplietošanas ceļš vai iela ir patstāvīgs nekustamā īpašuma objekts, kas pieder pašvaldībai un rada īpašuma apgrūtinājumu zemes vienībai, uz kuras tas atrodas</w:t>
            </w:r>
            <w:r w:rsidR="0044665A">
              <w:rPr>
                <w:rFonts w:ascii="Times New Roman" w:hAnsi="Times New Roman" w:cs="Times New Roman"/>
              </w:rPr>
              <w:t xml:space="preserve">. </w:t>
            </w:r>
            <w:r w:rsidR="00DA7236">
              <w:rPr>
                <w:rFonts w:ascii="Times New Roman" w:hAnsi="Times New Roman" w:cs="Times New Roman"/>
              </w:rPr>
              <w:t>Savukārt</w:t>
            </w:r>
            <w:r w:rsidR="0044665A">
              <w:rPr>
                <w:rFonts w:ascii="Times New Roman" w:hAnsi="Times New Roman" w:cs="Times New Roman"/>
              </w:rPr>
              <w:t xml:space="preserve"> </w:t>
            </w:r>
            <w:hyperlink r:id="rId16" w:history="1">
              <w:r w:rsidR="0044665A" w:rsidRPr="002140F6">
                <w:rPr>
                  <w:rStyle w:val="Hyperlink"/>
                  <w:rFonts w:ascii="Times New Roman" w:hAnsi="Times New Roman" w:cs="Times New Roman"/>
                </w:rPr>
                <w:t>Zemes pārvaldības likum</w:t>
              </w:r>
              <w:r w:rsidR="0044665A" w:rsidRPr="005D67E4">
                <w:rPr>
                  <w:rStyle w:val="Hyperlink"/>
                  <w:rFonts w:ascii="Times New Roman" w:hAnsi="Times New Roman" w:cs="Times New Roman"/>
                </w:rPr>
                <w:t>a</w:t>
              </w:r>
            </w:hyperlink>
            <w:r w:rsidR="0044665A">
              <w:rPr>
                <w:rFonts w:ascii="Times New Roman" w:hAnsi="Times New Roman" w:cs="Times New Roman"/>
              </w:rPr>
              <w:t xml:space="preserve"> 8. panta </w:t>
            </w:r>
            <w:r w:rsidR="00DA7236">
              <w:rPr>
                <w:rFonts w:ascii="Times New Roman" w:hAnsi="Times New Roman" w:cs="Times New Roman"/>
              </w:rPr>
              <w:t>piektajā daļā -</w:t>
            </w:r>
            <w:r w:rsidR="0044665A">
              <w:rPr>
                <w:rFonts w:ascii="Times New Roman" w:hAnsi="Times New Roman" w:cs="Times New Roman"/>
              </w:rPr>
              <w:t xml:space="preserve"> </w:t>
            </w:r>
            <w:r>
              <w:rPr>
                <w:rFonts w:ascii="Times New Roman" w:hAnsi="Times New Roman" w:cs="Times New Roman"/>
              </w:rPr>
              <w:t>p</w:t>
            </w:r>
            <w:r w:rsidRPr="005D67E4">
              <w:rPr>
                <w:rFonts w:ascii="Times New Roman" w:hAnsi="Times New Roman" w:cs="Times New Roman"/>
              </w:rPr>
              <w:t xml:space="preserve">ašvaldībai ir tiesības, informējot zemes īpašnieku, koplietošanas ceļa zemes nodalījuma joslā vai sarkanajās līnijās būvēt, rekonstruēt un atjaunot ceļu vai ielu, kā arī ierīkot </w:t>
            </w:r>
            <w:r w:rsidRPr="005D67E4">
              <w:rPr>
                <w:rFonts w:ascii="Times New Roman" w:hAnsi="Times New Roman" w:cs="Times New Roman"/>
              </w:rPr>
              <w:lastRenderedPageBreak/>
              <w:t>jaunas inženierkomunikācijas — iekārtas, ierīces, ietaises, tīklus, līnijas un to piederumus —, ja tas ir nepieciešams sabiedrības interešu īstenošanai.</w:t>
            </w:r>
            <w:r w:rsidR="00355176">
              <w:rPr>
                <w:rFonts w:ascii="Times New Roman" w:hAnsi="Times New Roman" w:cs="Times New Roman"/>
              </w:rPr>
              <w:t xml:space="preserve"> </w:t>
            </w:r>
          </w:p>
          <w:p w14:paraId="37230378" w14:textId="53F088FE" w:rsidR="00355176" w:rsidRPr="0012775C" w:rsidRDefault="00355176" w:rsidP="5882D388">
            <w:pPr>
              <w:spacing w:after="0" w:line="240" w:lineRule="auto"/>
              <w:jc w:val="both"/>
              <w:rPr>
                <w:rFonts w:ascii="Times New Roman" w:hAnsi="Times New Roman" w:cs="Times New Roman"/>
              </w:rPr>
            </w:pPr>
            <w:r w:rsidRPr="5882D388">
              <w:rPr>
                <w:rFonts w:ascii="Times New Roman" w:hAnsi="Times New Roman" w:cs="Times New Roman"/>
              </w:rPr>
              <w:t>Līdz ar to</w:t>
            </w:r>
            <w:r w:rsidR="00E1444F" w:rsidRPr="5882D388">
              <w:rPr>
                <w:rFonts w:ascii="Times New Roman" w:hAnsi="Times New Roman" w:cs="Times New Roman"/>
              </w:rPr>
              <w:t xml:space="preserve">, ja </w:t>
            </w:r>
            <w:r w:rsidR="00DA7236" w:rsidRPr="5882D388">
              <w:rPr>
                <w:rFonts w:ascii="Times New Roman" w:hAnsi="Times New Roman" w:cs="Times New Roman"/>
              </w:rPr>
              <w:t xml:space="preserve">inženierbūve (ceļš vai iela) pieder pašvaldībai, tas ir tā ir reģistrēta  </w:t>
            </w:r>
            <w:r w:rsidR="00EE3950" w:rsidRPr="5882D388">
              <w:rPr>
                <w:rFonts w:ascii="Times New Roman" w:hAnsi="Times New Roman" w:cs="Times New Roman"/>
              </w:rPr>
              <w:t xml:space="preserve">pašvaldības ceļu un ielu reģistrā, tad </w:t>
            </w:r>
            <w:r w:rsidR="00125E79" w:rsidRPr="5882D388">
              <w:rPr>
                <w:rFonts w:ascii="Times New Roman" w:hAnsi="Times New Roman" w:cs="Times New Roman"/>
              </w:rPr>
              <w:t xml:space="preserve">ceļa sarkanajās līnijās veiktie </w:t>
            </w:r>
            <w:r w:rsidR="00E46785" w:rsidRPr="5882D388">
              <w:rPr>
                <w:rFonts w:ascii="Times New Roman" w:hAnsi="Times New Roman" w:cs="Times New Roman"/>
              </w:rPr>
              <w:t>ieguldījumi projekta ietvaros ir attiecināmi</w:t>
            </w:r>
            <w:r w:rsidR="00F557E2" w:rsidRPr="5882D388">
              <w:rPr>
                <w:rFonts w:ascii="Times New Roman" w:hAnsi="Times New Roman" w:cs="Times New Roman"/>
              </w:rPr>
              <w:t xml:space="preserve"> arī tad, ja zeme zem inženierbūves ir </w:t>
            </w:r>
            <w:r w:rsidR="00B45C28" w:rsidRPr="5882D388">
              <w:rPr>
                <w:rFonts w:ascii="Times New Roman" w:hAnsi="Times New Roman" w:cs="Times New Roman"/>
              </w:rPr>
              <w:t>privātai personai piederošs īpašums</w:t>
            </w:r>
            <w:r w:rsidR="001D6DFD" w:rsidRPr="5882D388">
              <w:rPr>
                <w:rFonts w:ascii="Times New Roman" w:hAnsi="Times New Roman" w:cs="Times New Roman"/>
              </w:rPr>
              <w:t xml:space="preserve">. Vienlaikus </w:t>
            </w:r>
            <w:r w:rsidR="00C5174C" w:rsidRPr="5882D388">
              <w:rPr>
                <w:rFonts w:ascii="Times New Roman" w:hAnsi="Times New Roman" w:cs="Times New Roman"/>
              </w:rPr>
              <w:t xml:space="preserve">inženierbūvei </w:t>
            </w:r>
            <w:r w:rsidR="00E3777D" w:rsidRPr="5882D388">
              <w:rPr>
                <w:rFonts w:ascii="Times New Roman" w:hAnsi="Times New Roman" w:cs="Times New Roman"/>
              </w:rPr>
              <w:t xml:space="preserve">normatīvajos aktos noteiktajā kārtībā </w:t>
            </w:r>
            <w:r w:rsidR="00C5174C" w:rsidRPr="5882D388">
              <w:rPr>
                <w:rFonts w:ascii="Times New Roman" w:hAnsi="Times New Roman" w:cs="Times New Roman"/>
              </w:rPr>
              <w:t>ir jābūt reģistrētai kā zemes īpašuma apgrūtinājumam.</w:t>
            </w:r>
          </w:p>
          <w:p w14:paraId="3D2C8D4B" w14:textId="478CB3C1" w:rsidR="00FE5541" w:rsidRPr="00CD0888" w:rsidRDefault="00FE5541" w:rsidP="1E3ACC12">
            <w:pPr>
              <w:spacing w:after="0" w:line="240" w:lineRule="auto"/>
              <w:contextualSpacing/>
              <w:jc w:val="both"/>
              <w:rPr>
                <w:rFonts w:ascii="Times New Roman" w:hAnsi="Times New Roman" w:cs="Times New Roman"/>
                <w:highlight w:val="yellow"/>
              </w:rPr>
            </w:pPr>
          </w:p>
        </w:tc>
      </w:tr>
      <w:tr w:rsidR="00FD2F14" w:rsidRPr="00960C78" w14:paraId="2FEB01EF" w14:textId="77777777" w:rsidTr="5882D388">
        <w:trPr>
          <w:trHeight w:val="300"/>
        </w:trPr>
        <w:tc>
          <w:tcPr>
            <w:tcW w:w="14754" w:type="dxa"/>
            <w:gridSpan w:val="3"/>
            <w:tcBorders>
              <w:bottom w:val="single" w:sz="4" w:space="0" w:color="000000" w:themeColor="text1"/>
            </w:tcBorders>
            <w:shd w:val="clear" w:color="auto" w:fill="BFBFBF" w:themeFill="background1" w:themeFillShade="BF"/>
          </w:tcPr>
          <w:p w14:paraId="699262F3" w14:textId="351D8BD4" w:rsidR="00FD2F14" w:rsidRPr="00960C78" w:rsidRDefault="62423C9E" w:rsidP="00FD2F14">
            <w:pPr>
              <w:pStyle w:val="Heading1"/>
              <w:numPr>
                <w:ilvl w:val="0"/>
                <w:numId w:val="6"/>
              </w:numPr>
              <w:tabs>
                <w:tab w:val="num" w:pos="360"/>
              </w:tabs>
              <w:spacing w:before="0" w:after="0"/>
              <w:ind w:left="0" w:firstLine="0"/>
              <w:contextualSpacing/>
              <w:rPr>
                <w:rFonts w:cs="Times New Roman"/>
                <w:sz w:val="22"/>
                <w:szCs w:val="22"/>
              </w:rPr>
            </w:pPr>
            <w:bookmarkStart w:id="3" w:name="_Toc172898977"/>
            <w:r w:rsidRPr="5882D388">
              <w:rPr>
                <w:rFonts w:cs="Times New Roman"/>
                <w:sz w:val="22"/>
                <w:szCs w:val="22"/>
              </w:rPr>
              <w:lastRenderedPageBreak/>
              <w:t xml:space="preserve">Darbību un izmaksu </w:t>
            </w:r>
            <w:proofErr w:type="spellStart"/>
            <w:r w:rsidRPr="5882D388">
              <w:rPr>
                <w:rFonts w:cs="Times New Roman"/>
                <w:sz w:val="22"/>
                <w:szCs w:val="22"/>
              </w:rPr>
              <w:t>attiecināmība</w:t>
            </w:r>
            <w:bookmarkEnd w:id="3"/>
            <w:proofErr w:type="spellEnd"/>
          </w:p>
        </w:tc>
      </w:tr>
      <w:tr w:rsidR="00FD2F14" w:rsidRPr="00960C78" w14:paraId="1D8572C7" w14:textId="77777777" w:rsidTr="5882D388">
        <w:trPr>
          <w:trHeight w:val="300"/>
        </w:trPr>
        <w:tc>
          <w:tcPr>
            <w:tcW w:w="915" w:type="dxa"/>
          </w:tcPr>
          <w:p w14:paraId="263CCFFA" w14:textId="774AEE1A" w:rsidR="00FD2F14" w:rsidRPr="00960C78" w:rsidRDefault="00FD2F14" w:rsidP="00AE63F3">
            <w:pPr>
              <w:spacing w:after="0" w:line="240" w:lineRule="auto"/>
              <w:contextualSpacing/>
              <w:jc w:val="both"/>
              <w:rPr>
                <w:rFonts w:ascii="Times New Roman" w:hAnsi="Times New Roman" w:cs="Times New Roman"/>
                <w:highlight w:val="yellow"/>
              </w:rPr>
            </w:pPr>
            <w:r w:rsidRPr="00960C78">
              <w:rPr>
                <w:rFonts w:ascii="Times New Roman" w:hAnsi="Times New Roman" w:cs="Times New Roman"/>
              </w:rPr>
              <w:t>2.</w:t>
            </w:r>
            <w:r w:rsidR="003A1606" w:rsidRPr="00960C78">
              <w:rPr>
                <w:rFonts w:ascii="Times New Roman" w:hAnsi="Times New Roman" w:cs="Times New Roman"/>
              </w:rPr>
              <w:t>1</w:t>
            </w:r>
            <w:r w:rsidRPr="00960C78">
              <w:rPr>
                <w:rFonts w:ascii="Times New Roman" w:hAnsi="Times New Roman" w:cs="Times New Roman"/>
              </w:rPr>
              <w:t>.</w:t>
            </w:r>
          </w:p>
        </w:tc>
        <w:tc>
          <w:tcPr>
            <w:tcW w:w="4942" w:type="dxa"/>
            <w:shd w:val="clear" w:color="auto" w:fill="auto"/>
          </w:tcPr>
          <w:p w14:paraId="06037521" w14:textId="537290DB" w:rsidR="00FD2F14" w:rsidRPr="00960C78" w:rsidRDefault="457C6EE3" w:rsidP="1E3ACC12">
            <w:pPr>
              <w:spacing w:after="0" w:line="240" w:lineRule="auto"/>
              <w:contextualSpacing/>
              <w:jc w:val="both"/>
              <w:rPr>
                <w:rFonts w:ascii="Times New Roman" w:eastAsia="Times New Roman" w:hAnsi="Times New Roman" w:cs="Times New Roman"/>
              </w:rPr>
            </w:pPr>
            <w:r w:rsidRPr="40C13D54">
              <w:rPr>
                <w:rFonts w:ascii="Times New Roman" w:eastAsia="Times New Roman" w:hAnsi="Times New Roman" w:cs="Times New Roman"/>
              </w:rPr>
              <w:t xml:space="preserve">Ir plānots pārbūvēt ceļu, kuram sākotnēji nav iesniegts būvprojekts. Šobrīd tas ir izstrādes stadijā un </w:t>
            </w:r>
            <w:r w:rsidR="6A00F108" w:rsidRPr="40C13D54">
              <w:rPr>
                <w:rFonts w:ascii="Times New Roman" w:eastAsia="Times New Roman" w:hAnsi="Times New Roman" w:cs="Times New Roman"/>
              </w:rPr>
              <w:t>projektētājs</w:t>
            </w:r>
            <w:r w:rsidRPr="40C13D54">
              <w:rPr>
                <w:rFonts w:ascii="Times New Roman" w:eastAsia="Times New Roman" w:hAnsi="Times New Roman" w:cs="Times New Roman"/>
              </w:rPr>
              <w:t xml:space="preserve"> konstatēja, ka jānodrošina nobrauktuve pie komersanta, lai būtu kvalitatīvs ceļš. Šis posms nav pašvaldības īpašums. Vai šīs izmaksas ir jānodala un tad tās pārstāj būt attiecināmās?</w:t>
            </w:r>
          </w:p>
        </w:tc>
        <w:tc>
          <w:tcPr>
            <w:tcW w:w="8897" w:type="dxa"/>
            <w:shd w:val="clear" w:color="auto" w:fill="auto"/>
          </w:tcPr>
          <w:p w14:paraId="1C80ABCE" w14:textId="0FEFB1CA" w:rsidR="00E64C5E" w:rsidRDefault="00E64C5E" w:rsidP="603FB60A">
            <w:pPr>
              <w:spacing w:after="0"/>
              <w:jc w:val="both"/>
              <w:rPr>
                <w:rFonts w:ascii="Times New Roman" w:eastAsia="Times New Roman" w:hAnsi="Times New Roman" w:cs="Times New Roman"/>
              </w:rPr>
            </w:pPr>
            <w:r w:rsidRPr="5882D388">
              <w:rPr>
                <w:rFonts w:ascii="Times New Roman" w:eastAsia="Times New Roman" w:hAnsi="Times New Roman" w:cs="Times New Roman"/>
              </w:rPr>
              <w:t xml:space="preserve">Skatīt atbildi uz 1.5. jautājumu, proti, ja nobrauktuve ir </w:t>
            </w:r>
            <w:r w:rsidRPr="5882D388">
              <w:rPr>
                <w:rFonts w:ascii="Times New Roman" w:hAnsi="Times New Roman" w:cs="Times New Roman"/>
              </w:rPr>
              <w:t xml:space="preserve">ceļa sarkanajās līnijās, tad izmaksas ir attiecināmas, bet ja nobrauktuve ir ārpus </w:t>
            </w:r>
            <w:r w:rsidR="00567CCB" w:rsidRPr="5882D388">
              <w:rPr>
                <w:rFonts w:ascii="Times New Roman" w:hAnsi="Times New Roman" w:cs="Times New Roman"/>
              </w:rPr>
              <w:t>ceļa sarkanajām līnijām, tad izmaksas nav attiecināmas un tās ir izslēdzamas no projekta attiecināmajām izmaksām</w:t>
            </w:r>
            <w:r w:rsidR="00CE7622" w:rsidRPr="5882D388">
              <w:rPr>
                <w:rFonts w:ascii="Times New Roman" w:hAnsi="Times New Roman" w:cs="Times New Roman"/>
              </w:rPr>
              <w:t xml:space="preserve">. </w:t>
            </w:r>
          </w:p>
          <w:p w14:paraId="4497B4A8" w14:textId="6AA7A4B5" w:rsidR="5FC52A0E" w:rsidRDefault="00CE7622" w:rsidP="603FB60A">
            <w:pPr>
              <w:spacing w:after="0"/>
              <w:jc w:val="both"/>
              <w:rPr>
                <w:rFonts w:ascii="Times New Roman" w:eastAsia="Times New Roman" w:hAnsi="Times New Roman" w:cs="Times New Roman"/>
              </w:rPr>
            </w:pPr>
            <w:r w:rsidRPr="5882D388">
              <w:rPr>
                <w:rFonts w:ascii="Times New Roman" w:eastAsia="Times New Roman" w:hAnsi="Times New Roman" w:cs="Times New Roman"/>
              </w:rPr>
              <w:t>Šādā gadījumā ir jāiesniedz aprēķins, kur ir izsekojamas</w:t>
            </w:r>
            <w:r w:rsidR="007628D4" w:rsidRPr="5882D388">
              <w:rPr>
                <w:rFonts w:ascii="Times New Roman" w:eastAsia="Times New Roman" w:hAnsi="Times New Roman" w:cs="Times New Roman"/>
              </w:rPr>
              <w:t xml:space="preserve"> uz projektu attiecināmās un ārpus projekta izmaksas. </w:t>
            </w:r>
          </w:p>
        </w:tc>
      </w:tr>
      <w:tr w:rsidR="00C65E0C" w:rsidRPr="00960C78" w14:paraId="32164CEA" w14:textId="77777777" w:rsidTr="5882D388">
        <w:trPr>
          <w:trHeight w:val="300"/>
        </w:trPr>
        <w:tc>
          <w:tcPr>
            <w:tcW w:w="915" w:type="dxa"/>
          </w:tcPr>
          <w:p w14:paraId="204D367A" w14:textId="438781FA" w:rsidR="00C65E0C" w:rsidRPr="00960C78" w:rsidRDefault="009D2482"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2.</w:t>
            </w:r>
            <w:r w:rsidR="00F7763B" w:rsidRPr="00960C78">
              <w:rPr>
                <w:rFonts w:ascii="Times New Roman" w:hAnsi="Times New Roman" w:cs="Times New Roman"/>
              </w:rPr>
              <w:t>2</w:t>
            </w:r>
            <w:r w:rsidRPr="00960C78">
              <w:rPr>
                <w:rFonts w:ascii="Times New Roman" w:hAnsi="Times New Roman" w:cs="Times New Roman"/>
              </w:rPr>
              <w:t>.</w:t>
            </w:r>
          </w:p>
        </w:tc>
        <w:tc>
          <w:tcPr>
            <w:tcW w:w="4942" w:type="dxa"/>
            <w:shd w:val="clear" w:color="auto" w:fill="auto"/>
          </w:tcPr>
          <w:p w14:paraId="4D2FA6E8" w14:textId="401DAA22" w:rsidR="00C65E0C" w:rsidRPr="00960C78" w:rsidRDefault="007B51E4" w:rsidP="1E3ACC12">
            <w:pPr>
              <w:spacing w:after="0" w:line="240" w:lineRule="auto"/>
              <w:contextualSpacing/>
              <w:jc w:val="both"/>
              <w:rPr>
                <w:rFonts w:ascii="Times New Roman" w:eastAsia="Times New Roman" w:hAnsi="Times New Roman" w:cs="Times New Roman"/>
              </w:rPr>
            </w:pPr>
            <w:r w:rsidRPr="40C13D54">
              <w:rPr>
                <w:rFonts w:ascii="Times New Roman" w:eastAsia="Times New Roman" w:hAnsi="Times New Roman" w:cs="Times New Roman"/>
              </w:rPr>
              <w:t>Iesniedzot projektu, būvprojekts netika pievienots, bija tikai tāme par būvdarbu apjomiem. Vai var mainīties provizoriskā tāme, kas tika iesniegta, t.i. vai tajā var būt citi būvdarbu apjomi, kuru nepieciešamība tika noskaidrota, izstrādājot būvprojektu?</w:t>
            </w:r>
          </w:p>
        </w:tc>
        <w:tc>
          <w:tcPr>
            <w:tcW w:w="8897" w:type="dxa"/>
            <w:shd w:val="clear" w:color="auto" w:fill="auto"/>
          </w:tcPr>
          <w:p w14:paraId="38230226" w14:textId="2E1FB25C" w:rsidR="00C65E0C" w:rsidRPr="00960C78" w:rsidRDefault="007B51E4" w:rsidP="00266F30">
            <w:pPr>
              <w:spacing w:after="0" w:line="240" w:lineRule="auto"/>
              <w:jc w:val="both"/>
              <w:rPr>
                <w:rFonts w:ascii="Times New Roman" w:eastAsia="Times New Roman" w:hAnsi="Times New Roman" w:cs="Times New Roman"/>
                <w:shd w:val="clear" w:color="auto" w:fill="FFFFFF"/>
              </w:rPr>
            </w:pPr>
            <w:r w:rsidRPr="5882D388">
              <w:rPr>
                <w:rFonts w:ascii="Times New Roman" w:eastAsia="Times New Roman" w:hAnsi="Times New Roman" w:cs="Times New Roman"/>
              </w:rPr>
              <w:t xml:space="preserve">Jā, var iesniegt aktuālo tāmi, kas ir pēc būvprojekta izstrādes. Jāatceras, ka, ja </w:t>
            </w:r>
            <w:r w:rsidR="002E12BE" w:rsidRPr="5882D388">
              <w:rPr>
                <w:rFonts w:ascii="Times New Roman" w:eastAsia="Times New Roman" w:hAnsi="Times New Roman" w:cs="Times New Roman"/>
              </w:rPr>
              <w:t xml:space="preserve">faktiskās </w:t>
            </w:r>
            <w:r w:rsidRPr="5882D388">
              <w:rPr>
                <w:rFonts w:ascii="Times New Roman" w:eastAsia="Times New Roman" w:hAnsi="Times New Roman" w:cs="Times New Roman"/>
              </w:rPr>
              <w:t xml:space="preserve"> izmaksas šobrīd ir lielākas, tad </w:t>
            </w:r>
            <w:r w:rsidR="1E622865" w:rsidRPr="5882D388">
              <w:rPr>
                <w:rFonts w:ascii="Times New Roman" w:eastAsia="Times New Roman" w:hAnsi="Times New Roman" w:cs="Times New Roman"/>
              </w:rPr>
              <w:t>TPF</w:t>
            </w:r>
            <w:r w:rsidRPr="5882D388">
              <w:rPr>
                <w:rFonts w:ascii="Times New Roman" w:eastAsia="Times New Roman" w:hAnsi="Times New Roman" w:cs="Times New Roman"/>
              </w:rPr>
              <w:t xml:space="preserve"> finansējuma apmēru </w:t>
            </w:r>
            <w:r w:rsidR="2F9EF067" w:rsidRPr="5882D388">
              <w:rPr>
                <w:rFonts w:ascii="Times New Roman" w:eastAsia="Times New Roman" w:hAnsi="Times New Roman" w:cs="Times New Roman"/>
              </w:rPr>
              <w:t>nedrīkst</w:t>
            </w:r>
            <w:r w:rsidRPr="5882D388">
              <w:rPr>
                <w:rFonts w:ascii="Times New Roman" w:eastAsia="Times New Roman" w:hAnsi="Times New Roman" w:cs="Times New Roman"/>
              </w:rPr>
              <w:t xml:space="preserve"> plānot </w:t>
            </w:r>
            <w:r w:rsidR="2F77E21B" w:rsidRPr="5882D388">
              <w:rPr>
                <w:rFonts w:ascii="Times New Roman" w:eastAsia="Times New Roman" w:hAnsi="Times New Roman" w:cs="Times New Roman"/>
              </w:rPr>
              <w:t>vairāk nekā</w:t>
            </w:r>
            <w:r w:rsidRPr="5882D388">
              <w:rPr>
                <w:rFonts w:ascii="Times New Roman" w:eastAsia="Times New Roman" w:hAnsi="Times New Roman" w:cs="Times New Roman"/>
              </w:rPr>
              <w:t xml:space="preserve"> bija sākotnēji norādīts</w:t>
            </w:r>
            <w:r w:rsidR="4EA0BFF0" w:rsidRPr="5882D388">
              <w:rPr>
                <w:rFonts w:ascii="Times New Roman" w:eastAsia="Times New Roman" w:hAnsi="Times New Roman" w:cs="Times New Roman"/>
              </w:rPr>
              <w:t xml:space="preserve"> projektu iesniegumā</w:t>
            </w:r>
            <w:r w:rsidRPr="5882D388">
              <w:rPr>
                <w:rFonts w:ascii="Times New Roman" w:eastAsia="Times New Roman" w:hAnsi="Times New Roman" w:cs="Times New Roman"/>
              </w:rPr>
              <w:t>.</w:t>
            </w:r>
          </w:p>
        </w:tc>
      </w:tr>
      <w:tr w:rsidR="00067F2E" w:rsidRPr="00960C78" w14:paraId="4D0B813E" w14:textId="77777777" w:rsidTr="5882D388">
        <w:trPr>
          <w:trHeight w:val="300"/>
        </w:trPr>
        <w:tc>
          <w:tcPr>
            <w:tcW w:w="915" w:type="dxa"/>
          </w:tcPr>
          <w:p w14:paraId="5027FDBB" w14:textId="41FA290F" w:rsidR="00067F2E" w:rsidRPr="00960C78" w:rsidRDefault="00067F2E"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2.</w:t>
            </w:r>
            <w:r w:rsidR="00F7763B" w:rsidRPr="00960C78">
              <w:rPr>
                <w:rFonts w:ascii="Times New Roman" w:hAnsi="Times New Roman" w:cs="Times New Roman"/>
              </w:rPr>
              <w:t>3</w:t>
            </w:r>
            <w:r w:rsidRPr="00960C78">
              <w:rPr>
                <w:rFonts w:ascii="Times New Roman" w:hAnsi="Times New Roman" w:cs="Times New Roman"/>
              </w:rPr>
              <w:t>.</w:t>
            </w:r>
          </w:p>
        </w:tc>
        <w:tc>
          <w:tcPr>
            <w:tcW w:w="4942" w:type="dxa"/>
            <w:shd w:val="clear" w:color="auto" w:fill="auto"/>
          </w:tcPr>
          <w:p w14:paraId="293DC986" w14:textId="2401189F" w:rsidR="00067F2E" w:rsidRPr="00960C78" w:rsidRDefault="52268CD0" w:rsidP="1E3ACC12">
            <w:pPr>
              <w:spacing w:after="0" w:line="240" w:lineRule="auto"/>
              <w:contextualSpacing/>
              <w:jc w:val="both"/>
              <w:rPr>
                <w:rFonts w:ascii="Times New Roman" w:eastAsia="Times New Roman" w:hAnsi="Times New Roman" w:cs="Times New Roman"/>
              </w:rPr>
            </w:pPr>
            <w:r w:rsidRPr="40C13D54">
              <w:rPr>
                <w:rFonts w:ascii="Times New Roman" w:eastAsia="Times New Roman" w:hAnsi="Times New Roman" w:cs="Times New Roman"/>
              </w:rPr>
              <w:t>Pārbūvējamā iela vienā posmā ir uz Satiksmes ministrijai piederoša zemes gabala (iela šķērso dzelzceļa pārbrauktuvi). Iela ir reģistrēta kā inženierbūve. Zemesgrāmatas nodalījumā Satiksmes ministrijai piederošais posms ir norādīts kā ielas aizsargjosla. Vai šajā situācijā šī posma izmaksas ir jāņem laukā no attiecināmajām izmaksām?</w:t>
            </w:r>
          </w:p>
        </w:tc>
        <w:tc>
          <w:tcPr>
            <w:tcW w:w="8897" w:type="dxa"/>
            <w:shd w:val="clear" w:color="auto" w:fill="auto"/>
          </w:tcPr>
          <w:p w14:paraId="4268E44F" w14:textId="0DB0698B" w:rsidR="00067F2E" w:rsidRPr="00960C78" w:rsidRDefault="001F4783" w:rsidP="5882D388">
            <w:pPr>
              <w:shd w:val="clear" w:color="auto" w:fill="FFFFFF" w:themeFill="background1"/>
              <w:spacing w:after="0" w:line="240" w:lineRule="auto"/>
              <w:jc w:val="both"/>
              <w:rPr>
                <w:rFonts w:ascii="Times New Roman" w:eastAsia="Times New Roman" w:hAnsi="Times New Roman" w:cs="Times New Roman"/>
                <w:lang w:eastAsia="lv-LV"/>
              </w:rPr>
            </w:pPr>
            <w:r w:rsidRPr="5882D388">
              <w:rPr>
                <w:rFonts w:ascii="Times New Roman" w:eastAsia="Times New Roman" w:hAnsi="Times New Roman" w:cs="Times New Roman"/>
                <w:color w:val="000000" w:themeColor="text1"/>
              </w:rPr>
              <w:t xml:space="preserve">Skatīt atbildi pie 1.5. jautājuma. </w:t>
            </w:r>
          </w:p>
        </w:tc>
      </w:tr>
      <w:tr w:rsidR="008B4665" w:rsidRPr="00960C78" w14:paraId="5401C3B9" w14:textId="77777777" w:rsidTr="5882D388">
        <w:trPr>
          <w:trHeight w:val="300"/>
        </w:trPr>
        <w:tc>
          <w:tcPr>
            <w:tcW w:w="915" w:type="dxa"/>
          </w:tcPr>
          <w:p w14:paraId="286A0D24" w14:textId="5A42E1AE"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eastAsia="Times New Roman" w:hAnsi="Times New Roman" w:cs="Times New Roman"/>
                <w:lang w:eastAsia="lv-LV"/>
              </w:rPr>
              <w:t>2.4.</w:t>
            </w:r>
          </w:p>
        </w:tc>
        <w:tc>
          <w:tcPr>
            <w:tcW w:w="4942" w:type="dxa"/>
            <w:shd w:val="clear" w:color="auto" w:fill="auto"/>
          </w:tcPr>
          <w:p w14:paraId="0786E9FC" w14:textId="2203F444" w:rsidR="008B4665" w:rsidRPr="00960C78" w:rsidRDefault="7C1C343A" w:rsidP="1E3ACC12">
            <w:pPr>
              <w:spacing w:after="0" w:line="240" w:lineRule="auto"/>
              <w:contextualSpacing/>
              <w:jc w:val="both"/>
              <w:rPr>
                <w:rFonts w:ascii="Times New Roman" w:eastAsia="Times New Roman" w:hAnsi="Times New Roman" w:cs="Times New Roman"/>
              </w:rPr>
            </w:pPr>
            <w:r w:rsidRPr="43009621">
              <w:rPr>
                <w:rFonts w:ascii="Times New Roman" w:eastAsia="Times New Roman" w:hAnsi="Times New Roman" w:cs="Times New Roman"/>
              </w:rPr>
              <w:t xml:space="preserve">Šobrīd nav identificējamas ārpus projekta izmaksas. </w:t>
            </w:r>
            <w:r w:rsidR="5C55801F" w:rsidRPr="43009621">
              <w:rPr>
                <w:rFonts w:ascii="Times New Roman" w:eastAsia="Times New Roman" w:hAnsi="Times New Roman" w:cs="Times New Roman"/>
              </w:rPr>
              <w:t>T</w:t>
            </w:r>
            <w:r w:rsidRPr="43009621">
              <w:rPr>
                <w:rFonts w:ascii="Times New Roman" w:eastAsia="Times New Roman" w:hAnsi="Times New Roman" w:cs="Times New Roman"/>
              </w:rPr>
              <w:t xml:space="preserve">ās ir aptuvenas,  jo ir </w:t>
            </w:r>
            <w:proofErr w:type="spellStart"/>
            <w:r w:rsidRPr="43009621">
              <w:rPr>
                <w:rFonts w:ascii="Times New Roman" w:eastAsia="Times New Roman" w:hAnsi="Times New Roman" w:cs="Times New Roman"/>
              </w:rPr>
              <w:t>kontroltāme</w:t>
            </w:r>
            <w:proofErr w:type="spellEnd"/>
            <w:r w:rsidRPr="43009621">
              <w:rPr>
                <w:rFonts w:ascii="Times New Roman" w:eastAsia="Times New Roman" w:hAnsi="Times New Roman" w:cs="Times New Roman"/>
              </w:rPr>
              <w:t xml:space="preserve"> un projektētājs </w:t>
            </w:r>
            <w:r w:rsidR="00597913" w:rsidRPr="43009621">
              <w:rPr>
                <w:rFonts w:ascii="Times New Roman" w:eastAsia="Times New Roman" w:hAnsi="Times New Roman" w:cs="Times New Roman"/>
              </w:rPr>
              <w:t xml:space="preserve">neuzņemas </w:t>
            </w:r>
            <w:r w:rsidRPr="43009621">
              <w:rPr>
                <w:rFonts w:ascii="Times New Roman" w:eastAsia="Times New Roman" w:hAnsi="Times New Roman" w:cs="Times New Roman"/>
              </w:rPr>
              <w:t>veikt aprēķinus</w:t>
            </w:r>
            <w:r w:rsidR="459725D7" w:rsidRPr="43009621">
              <w:rPr>
                <w:rFonts w:ascii="Times New Roman" w:eastAsia="Times New Roman" w:hAnsi="Times New Roman" w:cs="Times New Roman"/>
              </w:rPr>
              <w:t xml:space="preserve"> par ceļa posmiem</w:t>
            </w:r>
            <w:r w:rsidRPr="43009621">
              <w:rPr>
                <w:rFonts w:ascii="Times New Roman" w:eastAsia="Times New Roman" w:hAnsi="Times New Roman" w:cs="Times New Roman"/>
              </w:rPr>
              <w:t>, kas aiziet uz citiem īpašumiem vai, piemēram, valsts īpašumā tiek rakts grāvis, lai uzlabotu situāciju ar lietus ūdeņiem.</w:t>
            </w:r>
            <w:r w:rsidR="35A6E9B8" w:rsidRPr="43009621">
              <w:rPr>
                <w:rFonts w:ascii="Times New Roman" w:eastAsia="Times New Roman" w:hAnsi="Times New Roman" w:cs="Times New Roman"/>
              </w:rPr>
              <w:t xml:space="preserve"> Vai</w:t>
            </w:r>
            <w:r w:rsidRPr="43009621">
              <w:rPr>
                <w:rFonts w:ascii="Times New Roman" w:eastAsia="Times New Roman" w:hAnsi="Times New Roman" w:cs="Times New Roman"/>
              </w:rPr>
              <w:t xml:space="preserve"> šinī gadījumā </w:t>
            </w:r>
            <w:r w:rsidR="2E50C212" w:rsidRPr="43009621">
              <w:rPr>
                <w:rFonts w:ascii="Times New Roman" w:eastAsia="Times New Roman" w:hAnsi="Times New Roman" w:cs="Times New Roman"/>
              </w:rPr>
              <w:t>ir</w:t>
            </w:r>
            <w:r w:rsidRPr="43009621">
              <w:rPr>
                <w:rFonts w:ascii="Times New Roman" w:eastAsia="Times New Roman" w:hAnsi="Times New Roman" w:cs="Times New Roman"/>
              </w:rPr>
              <w:t xml:space="preserve"> jābūt domas sēdes lēmumā papildinājumam par ārpus</w:t>
            </w:r>
            <w:r w:rsidR="36887EAA" w:rsidRPr="43009621">
              <w:rPr>
                <w:rFonts w:ascii="Times New Roman" w:eastAsia="Times New Roman" w:hAnsi="Times New Roman" w:cs="Times New Roman"/>
              </w:rPr>
              <w:t xml:space="preserve"> </w:t>
            </w:r>
            <w:r w:rsidRPr="43009621">
              <w:rPr>
                <w:rFonts w:ascii="Times New Roman" w:eastAsia="Times New Roman" w:hAnsi="Times New Roman" w:cs="Times New Roman"/>
              </w:rPr>
              <w:t>projekta izmaksām</w:t>
            </w:r>
            <w:r w:rsidR="167B9276" w:rsidRPr="43009621">
              <w:rPr>
                <w:rFonts w:ascii="Times New Roman" w:eastAsia="Times New Roman" w:hAnsi="Times New Roman" w:cs="Times New Roman"/>
              </w:rPr>
              <w:t xml:space="preserve">? Un ja jā, </w:t>
            </w:r>
            <w:r w:rsidRPr="43009621">
              <w:rPr>
                <w:rFonts w:ascii="Times New Roman" w:eastAsia="Times New Roman" w:hAnsi="Times New Roman" w:cs="Times New Roman"/>
              </w:rPr>
              <w:t xml:space="preserve">ko darīt, ja tās nav iespējams identificēt? </w:t>
            </w:r>
            <w:r w:rsidR="2A09451B" w:rsidRPr="43009621">
              <w:rPr>
                <w:rFonts w:ascii="Times New Roman" w:eastAsia="Times New Roman" w:hAnsi="Times New Roman" w:cs="Times New Roman"/>
              </w:rPr>
              <w:t>Vai šīs izmaksas var izslēgt tajā mirklī</w:t>
            </w:r>
            <w:r w:rsidR="7949495A" w:rsidRPr="43009621">
              <w:rPr>
                <w:rFonts w:ascii="Times New Roman" w:eastAsia="Times New Roman" w:hAnsi="Times New Roman" w:cs="Times New Roman"/>
              </w:rPr>
              <w:t>, kad ir veikti uzmērījumi, apjomi zināmi un nodal</w:t>
            </w:r>
            <w:r w:rsidR="32731D18" w:rsidRPr="43009621">
              <w:rPr>
                <w:rFonts w:ascii="Times New Roman" w:eastAsia="Times New Roman" w:hAnsi="Times New Roman" w:cs="Times New Roman"/>
              </w:rPr>
              <w:t>āmi</w:t>
            </w:r>
            <w:r w:rsidR="7949495A" w:rsidRPr="43009621">
              <w:rPr>
                <w:rFonts w:ascii="Times New Roman" w:eastAsia="Times New Roman" w:hAnsi="Times New Roman" w:cs="Times New Roman"/>
              </w:rPr>
              <w:t xml:space="preserve"> un ir noteiktas faktiskās izmaksas?</w:t>
            </w:r>
          </w:p>
        </w:tc>
        <w:tc>
          <w:tcPr>
            <w:tcW w:w="8897" w:type="dxa"/>
            <w:shd w:val="clear" w:color="auto" w:fill="auto"/>
          </w:tcPr>
          <w:p w14:paraId="5DCB1C19" w14:textId="7520BE11" w:rsidR="008B4665" w:rsidRPr="00960C78" w:rsidRDefault="001A5AB2" w:rsidP="5882D388">
            <w:pPr>
              <w:spacing w:after="0" w:line="240" w:lineRule="auto"/>
              <w:jc w:val="both"/>
              <w:rPr>
                <w:rFonts w:ascii="Times New Roman" w:eastAsia="Times New Roman" w:hAnsi="Times New Roman" w:cs="Times New Roman"/>
              </w:rPr>
            </w:pPr>
            <w:r w:rsidRPr="77CBB5A3">
              <w:rPr>
                <w:rFonts w:ascii="Times New Roman" w:eastAsia="Times New Roman" w:hAnsi="Times New Roman" w:cs="Times New Roman"/>
              </w:rPr>
              <w:t xml:space="preserve">Nē, projekta iesniegumā var būt iekļautas tikai tādas izmaksas, kas ir atbilstošas </w:t>
            </w:r>
            <w:hyperlink r:id="rId17">
              <w:r w:rsidRPr="77CBB5A3">
                <w:rPr>
                  <w:rStyle w:val="Hyperlink"/>
                  <w:rFonts w:ascii="Times New Roman" w:eastAsia="Times New Roman" w:hAnsi="Times New Roman" w:cs="Times New Roman"/>
                </w:rPr>
                <w:t>MK noteikumu Nr. 593</w:t>
              </w:r>
            </w:hyperlink>
            <w:r w:rsidRPr="5882D388">
              <w:rPr>
                <w:rFonts w:ascii="Times New Roman" w:eastAsia="Times New Roman" w:hAnsi="Times New Roman" w:cs="Times New Roman"/>
              </w:rPr>
              <w:t xml:space="preserve"> nosacījumiem. </w:t>
            </w:r>
            <w:r w:rsidR="009E47FC" w:rsidRPr="5882D388">
              <w:rPr>
                <w:rFonts w:ascii="Times New Roman" w:eastAsia="Times New Roman" w:hAnsi="Times New Roman" w:cs="Times New Roman"/>
              </w:rPr>
              <w:t xml:space="preserve">Pašvaldības domes lēmumā ir jābūt norādītam ārpus projekta izmaksu apmēram un finansēšanas avotam, jo apstiprinot projekta iesniegumu, ir jāgūst pārliecība, ka projekta iesniedzēja rīcībā ir nepieciešamie līdzekļi </w:t>
            </w:r>
            <w:r w:rsidR="001A170B" w:rsidRPr="5882D388">
              <w:rPr>
                <w:rFonts w:ascii="Times New Roman" w:eastAsia="Times New Roman" w:hAnsi="Times New Roman" w:cs="Times New Roman"/>
              </w:rPr>
              <w:t>visa investīciju projekta (t.sk. ārpus projekta) īstenošanai.</w:t>
            </w:r>
          </w:p>
        </w:tc>
      </w:tr>
      <w:tr w:rsidR="008B4665" w:rsidRPr="00960C78" w14:paraId="16FFBF3B" w14:textId="77777777" w:rsidTr="5882D388">
        <w:trPr>
          <w:trHeight w:val="300"/>
        </w:trPr>
        <w:tc>
          <w:tcPr>
            <w:tcW w:w="915" w:type="dxa"/>
          </w:tcPr>
          <w:p w14:paraId="2A24F460" w14:textId="5E763595" w:rsidR="008B4665" w:rsidRPr="00960C78" w:rsidRDefault="008B4665" w:rsidP="00AE63F3">
            <w:pPr>
              <w:spacing w:after="0" w:line="240" w:lineRule="auto"/>
              <w:contextualSpacing/>
              <w:jc w:val="both"/>
              <w:rPr>
                <w:rFonts w:ascii="Times New Roman" w:hAnsi="Times New Roman" w:cs="Times New Roman"/>
              </w:rPr>
            </w:pPr>
            <w:r w:rsidRPr="00960C78">
              <w:rPr>
                <w:rFonts w:ascii="Times New Roman" w:hAnsi="Times New Roman" w:cs="Times New Roman"/>
              </w:rPr>
              <w:t>2.5.</w:t>
            </w:r>
          </w:p>
        </w:tc>
        <w:tc>
          <w:tcPr>
            <w:tcW w:w="4942" w:type="dxa"/>
            <w:shd w:val="clear" w:color="auto" w:fill="auto"/>
          </w:tcPr>
          <w:p w14:paraId="66BFC00B" w14:textId="48C37349" w:rsidR="008B4665" w:rsidRPr="00960C78" w:rsidRDefault="4CF86CB1" w:rsidP="40C13D54">
            <w:pPr>
              <w:spacing w:after="0" w:line="240" w:lineRule="auto"/>
              <w:contextualSpacing/>
              <w:jc w:val="both"/>
              <w:rPr>
                <w:rFonts w:ascii="Times New Roman" w:eastAsia="Times New Roman" w:hAnsi="Times New Roman" w:cs="Times New Roman"/>
              </w:rPr>
            </w:pPr>
            <w:r w:rsidRPr="43009621">
              <w:rPr>
                <w:rFonts w:ascii="Times New Roman" w:eastAsia="Times New Roman" w:hAnsi="Times New Roman" w:cs="Times New Roman"/>
              </w:rPr>
              <w:t xml:space="preserve">Ir inženierbūve, </w:t>
            </w:r>
            <w:r w:rsidR="51B4E617" w:rsidRPr="43009621">
              <w:rPr>
                <w:rFonts w:ascii="Times New Roman" w:eastAsia="Times New Roman" w:hAnsi="Times New Roman" w:cs="Times New Roman"/>
              </w:rPr>
              <w:t xml:space="preserve">kura </w:t>
            </w:r>
            <w:r w:rsidR="0EF52500" w:rsidRPr="43009621">
              <w:rPr>
                <w:rFonts w:ascii="Times New Roman" w:eastAsia="Times New Roman" w:hAnsi="Times New Roman" w:cs="Times New Roman"/>
              </w:rPr>
              <w:t>atrodas uz trīs privātajiem zemes gabaliem</w:t>
            </w:r>
            <w:r w:rsidR="51B4E617" w:rsidRPr="43009621">
              <w:rPr>
                <w:rFonts w:ascii="Times New Roman" w:eastAsia="Times New Roman" w:hAnsi="Times New Roman" w:cs="Times New Roman"/>
              </w:rPr>
              <w:t xml:space="preserve">. </w:t>
            </w:r>
            <w:r w:rsidR="06C1172B" w:rsidRPr="43009621">
              <w:rPr>
                <w:rFonts w:ascii="Times New Roman" w:eastAsia="Times New Roman" w:hAnsi="Times New Roman" w:cs="Times New Roman"/>
              </w:rPr>
              <w:t xml:space="preserve">Jautājums ir par valdījuma tiesību </w:t>
            </w:r>
            <w:r w:rsidR="06C1172B" w:rsidRPr="43009621">
              <w:rPr>
                <w:rFonts w:ascii="Times New Roman" w:eastAsia="Times New Roman" w:hAnsi="Times New Roman" w:cs="Times New Roman"/>
              </w:rPr>
              <w:lastRenderedPageBreak/>
              <w:t>nostiprināšanu</w:t>
            </w:r>
            <w:r w:rsidRPr="43009621">
              <w:rPr>
                <w:rFonts w:ascii="Times New Roman" w:eastAsia="Times New Roman" w:hAnsi="Times New Roman" w:cs="Times New Roman"/>
              </w:rPr>
              <w:t xml:space="preserve"> </w:t>
            </w:r>
            <w:r w:rsidR="440640CF" w:rsidRPr="43009621">
              <w:rPr>
                <w:rFonts w:ascii="Times New Roman" w:eastAsia="Times New Roman" w:hAnsi="Times New Roman" w:cs="Times New Roman"/>
              </w:rPr>
              <w:t>Mēs</w:t>
            </w:r>
            <w:r w:rsidR="3CE49439" w:rsidRPr="43009621">
              <w:rPr>
                <w:rFonts w:ascii="Times New Roman" w:eastAsia="Times New Roman" w:hAnsi="Times New Roman" w:cs="Times New Roman"/>
              </w:rPr>
              <w:t xml:space="preserve"> </w:t>
            </w:r>
            <w:r w:rsidR="3FEDBC48" w:rsidRPr="43009621">
              <w:rPr>
                <w:rFonts w:ascii="Times New Roman" w:eastAsia="Times New Roman" w:hAnsi="Times New Roman" w:cs="Times New Roman"/>
              </w:rPr>
              <w:t>esam</w:t>
            </w:r>
            <w:r w:rsidR="084F1613" w:rsidRPr="43009621">
              <w:rPr>
                <w:rFonts w:ascii="Times New Roman" w:eastAsia="Times New Roman" w:hAnsi="Times New Roman" w:cs="Times New Roman"/>
              </w:rPr>
              <w:t xml:space="preserve"> </w:t>
            </w:r>
            <w:r w:rsidR="3CE49439" w:rsidRPr="43009621">
              <w:rPr>
                <w:rFonts w:ascii="Times New Roman" w:eastAsia="Times New Roman" w:hAnsi="Times New Roman" w:cs="Times New Roman"/>
              </w:rPr>
              <w:t>noslē</w:t>
            </w:r>
            <w:r w:rsidR="25ABB0A2" w:rsidRPr="43009621">
              <w:rPr>
                <w:rFonts w:ascii="Times New Roman" w:eastAsia="Times New Roman" w:hAnsi="Times New Roman" w:cs="Times New Roman"/>
              </w:rPr>
              <w:t>guši</w:t>
            </w:r>
            <w:r w:rsidR="3CE49439" w:rsidRPr="43009621">
              <w:rPr>
                <w:rFonts w:ascii="Times New Roman" w:eastAsia="Times New Roman" w:hAnsi="Times New Roman" w:cs="Times New Roman"/>
              </w:rPr>
              <w:t xml:space="preserve"> nodomu protokolus  īpašniekiem par to, ka </w:t>
            </w:r>
            <w:r w:rsidR="62BF64FB" w:rsidRPr="43009621">
              <w:rPr>
                <w:rFonts w:ascii="Times New Roman" w:eastAsia="Times New Roman" w:hAnsi="Times New Roman" w:cs="Times New Roman"/>
              </w:rPr>
              <w:t>zemes gabalus</w:t>
            </w:r>
            <w:r w:rsidR="3CE49439" w:rsidRPr="43009621">
              <w:rPr>
                <w:rFonts w:ascii="Times New Roman" w:eastAsia="Times New Roman" w:hAnsi="Times New Roman" w:cs="Times New Roman"/>
              </w:rPr>
              <w:t xml:space="preserve"> mēs iegādājamies. </w:t>
            </w:r>
            <w:r w:rsidR="10A40C95" w:rsidRPr="43009621">
              <w:rPr>
                <w:rFonts w:ascii="Times New Roman" w:eastAsia="Times New Roman" w:hAnsi="Times New Roman" w:cs="Times New Roman"/>
              </w:rPr>
              <w:t>Projektā ir iekļautas zemes gabala</w:t>
            </w:r>
            <w:r w:rsidR="3CE49439" w:rsidRPr="43009621">
              <w:rPr>
                <w:rFonts w:ascii="Times New Roman" w:eastAsia="Times New Roman" w:hAnsi="Times New Roman" w:cs="Times New Roman"/>
              </w:rPr>
              <w:t xml:space="preserve"> iegādes izmaksas, .</w:t>
            </w:r>
          </w:p>
        </w:tc>
        <w:tc>
          <w:tcPr>
            <w:tcW w:w="8897" w:type="dxa"/>
            <w:shd w:val="clear" w:color="auto" w:fill="auto"/>
          </w:tcPr>
          <w:p w14:paraId="65375689" w14:textId="461A30F7" w:rsidR="008B4665" w:rsidRPr="00960C78" w:rsidRDefault="00C161D8" w:rsidP="40C13D54">
            <w:pPr>
              <w:spacing w:after="0" w:line="240" w:lineRule="auto"/>
              <w:jc w:val="both"/>
              <w:rPr>
                <w:rFonts w:ascii="Times New Roman" w:hAnsi="Times New Roman" w:cs="Times New Roman"/>
                <w:b/>
                <w:bCs/>
                <w:color w:val="FF0000"/>
              </w:rPr>
            </w:pPr>
            <w:r w:rsidRPr="5882D388">
              <w:rPr>
                <w:rFonts w:ascii="Times New Roman" w:hAnsi="Times New Roman" w:cs="Times New Roman"/>
              </w:rPr>
              <w:lastRenderedPageBreak/>
              <w:t>Skatīt atbildi pie 1.5. jautājuma</w:t>
            </w:r>
            <w:r w:rsidR="008372CF" w:rsidRPr="5882D388">
              <w:rPr>
                <w:rFonts w:ascii="Times New Roman" w:hAnsi="Times New Roman" w:cs="Times New Roman"/>
              </w:rPr>
              <w:t xml:space="preserve">. Papildus norādām, ka gadījumā, ja ieguldījumi plānoti ārpus ceļa sarkanajām līnijām, tad </w:t>
            </w:r>
            <w:r w:rsidR="00A50235" w:rsidRPr="5882D388">
              <w:rPr>
                <w:rFonts w:ascii="Times New Roman" w:hAnsi="Times New Roman" w:cs="Times New Roman"/>
              </w:rPr>
              <w:t xml:space="preserve">ar projekta iesniegumu var iesniegt noslēgtos nodomu protokolus un </w:t>
            </w:r>
            <w:r w:rsidR="00A50235" w:rsidRPr="5882D388">
              <w:rPr>
                <w:rFonts w:ascii="Times New Roman" w:hAnsi="Times New Roman" w:cs="Times New Roman"/>
              </w:rPr>
              <w:lastRenderedPageBreak/>
              <w:t>apliecināt, ka</w:t>
            </w:r>
            <w:r w:rsidR="00733DC2" w:rsidRPr="5882D388">
              <w:rPr>
                <w:rFonts w:ascii="Times New Roman" w:hAnsi="Times New Roman" w:cs="Times New Roman"/>
              </w:rPr>
              <w:t xml:space="preserve"> īpašumtiesības zemesgrāmatā tiks nostiprinātas līdz noslēguma maksājuma pieprasījuma iesniegšanai. </w:t>
            </w:r>
          </w:p>
        </w:tc>
      </w:tr>
      <w:tr w:rsidR="008B4665" w:rsidRPr="00960C78" w14:paraId="39F7567D" w14:textId="77777777" w:rsidTr="5882D388">
        <w:trPr>
          <w:trHeight w:val="300"/>
        </w:trPr>
        <w:tc>
          <w:tcPr>
            <w:tcW w:w="14754" w:type="dxa"/>
            <w:gridSpan w:val="3"/>
            <w:tcBorders>
              <w:bottom w:val="single" w:sz="4" w:space="0" w:color="000000" w:themeColor="text1"/>
            </w:tcBorders>
            <w:shd w:val="clear" w:color="auto" w:fill="BFBFBF" w:themeFill="background1" w:themeFillShade="BF"/>
          </w:tcPr>
          <w:p w14:paraId="155D5E4C" w14:textId="06D8C374" w:rsidR="008B4665" w:rsidRPr="00960C78" w:rsidRDefault="008B4665" w:rsidP="008B4665">
            <w:pPr>
              <w:pStyle w:val="Heading1"/>
              <w:numPr>
                <w:ilvl w:val="0"/>
                <w:numId w:val="6"/>
              </w:numPr>
              <w:tabs>
                <w:tab w:val="num" w:pos="360"/>
              </w:tabs>
              <w:spacing w:before="0" w:after="0"/>
              <w:ind w:left="0" w:firstLine="0"/>
              <w:contextualSpacing/>
              <w:rPr>
                <w:rFonts w:cs="Times New Roman"/>
                <w:sz w:val="22"/>
                <w:szCs w:val="22"/>
              </w:rPr>
            </w:pPr>
            <w:bookmarkStart w:id="4" w:name="_Toc20918689"/>
            <w:bookmarkStart w:id="5" w:name="_Toc46148094"/>
            <w:bookmarkStart w:id="6" w:name="_Toc172898978"/>
            <w:r w:rsidRPr="00960C78">
              <w:rPr>
                <w:rFonts w:cs="Times New Roman"/>
                <w:sz w:val="22"/>
                <w:szCs w:val="22"/>
              </w:rPr>
              <w:lastRenderedPageBreak/>
              <w:t>Projekta iesnieguma aizpildīšana</w:t>
            </w:r>
            <w:bookmarkEnd w:id="4"/>
            <w:bookmarkEnd w:id="5"/>
            <w:r w:rsidRPr="00960C78">
              <w:rPr>
                <w:rFonts w:cs="Times New Roman"/>
                <w:sz w:val="22"/>
                <w:szCs w:val="22"/>
              </w:rPr>
              <w:t xml:space="preserve"> un pievienojamie dokumenti</w:t>
            </w:r>
            <w:bookmarkEnd w:id="6"/>
          </w:p>
        </w:tc>
      </w:tr>
      <w:tr w:rsidR="008B4665" w:rsidRPr="00960C78" w14:paraId="6B4F6906" w14:textId="77777777" w:rsidTr="5882D388">
        <w:trPr>
          <w:trHeight w:val="1605"/>
        </w:trPr>
        <w:tc>
          <w:tcPr>
            <w:tcW w:w="915" w:type="dxa"/>
          </w:tcPr>
          <w:p w14:paraId="7C6FDB7A" w14:textId="4F8730C7"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3.1.</w:t>
            </w:r>
          </w:p>
        </w:tc>
        <w:tc>
          <w:tcPr>
            <w:tcW w:w="4942" w:type="dxa"/>
            <w:shd w:val="clear" w:color="auto" w:fill="auto"/>
          </w:tcPr>
          <w:p w14:paraId="36F00524" w14:textId="5E8AF3A5" w:rsidR="008B4665" w:rsidRPr="00960C78" w:rsidRDefault="3ECEC40C" w:rsidP="1E3ACC12">
            <w:pPr>
              <w:spacing w:after="0" w:line="240" w:lineRule="auto"/>
              <w:contextualSpacing/>
              <w:jc w:val="both"/>
              <w:rPr>
                <w:rFonts w:ascii="Times New Roman" w:eastAsia="Times New Roman" w:hAnsi="Times New Roman" w:cs="Times New Roman"/>
              </w:rPr>
            </w:pPr>
            <w:r w:rsidRPr="603FB60A">
              <w:rPr>
                <w:rFonts w:ascii="Times New Roman" w:eastAsia="Times New Roman" w:hAnsi="Times New Roman" w:cs="Times New Roman"/>
              </w:rPr>
              <w:t>Ir  vairākas uzņēmējdarbības teritorijas pie funkcionālajiem savienojumiem. Komersants ir tikai komersanta rādītāja devējs, kurš nedod darba vietas, kā arī finanšu investīcijas. Vai šim komersantam ir jābūt NACE kodam atbilstoši MK noteikumiem</w:t>
            </w:r>
            <w:r w:rsidR="0001312C" w:rsidRPr="603FB60A">
              <w:rPr>
                <w:rFonts w:ascii="Times New Roman" w:eastAsia="Times New Roman" w:hAnsi="Times New Roman" w:cs="Times New Roman"/>
              </w:rPr>
              <w:t xml:space="preserve"> </w:t>
            </w:r>
            <w:r w:rsidR="00455117" w:rsidRPr="603FB60A">
              <w:rPr>
                <w:rFonts w:ascii="Times New Roman" w:eastAsia="Times New Roman" w:hAnsi="Times New Roman" w:cs="Times New Roman"/>
              </w:rPr>
              <w:t>Nr. 593</w:t>
            </w:r>
            <w:r w:rsidRPr="603FB60A">
              <w:rPr>
                <w:rFonts w:ascii="Times New Roman" w:eastAsia="Times New Roman" w:hAnsi="Times New Roman" w:cs="Times New Roman"/>
              </w:rPr>
              <w:t>?</w:t>
            </w:r>
          </w:p>
          <w:p w14:paraId="6A43E3CF" w14:textId="0312B305" w:rsidR="008B4665" w:rsidRPr="00960C78" w:rsidRDefault="008B4665" w:rsidP="1E3ACC12">
            <w:pPr>
              <w:spacing w:after="0" w:line="240" w:lineRule="auto"/>
              <w:jc w:val="both"/>
              <w:rPr>
                <w:rFonts w:ascii="Times New Roman" w:eastAsia="Times New Roman" w:hAnsi="Times New Roman" w:cs="Times New Roman"/>
              </w:rPr>
            </w:pPr>
          </w:p>
        </w:tc>
        <w:tc>
          <w:tcPr>
            <w:tcW w:w="8897" w:type="dxa"/>
            <w:shd w:val="clear" w:color="auto" w:fill="auto"/>
          </w:tcPr>
          <w:p w14:paraId="1589C0F9" w14:textId="632A1ECE" w:rsidR="008B4665" w:rsidRPr="00960C78" w:rsidRDefault="3ECEC40C" w:rsidP="1E3ACC12">
            <w:pPr>
              <w:spacing w:after="0" w:line="240" w:lineRule="auto"/>
              <w:jc w:val="both"/>
              <w:rPr>
                <w:rFonts w:ascii="Times New Roman" w:eastAsia="Times New Roman" w:hAnsi="Times New Roman" w:cs="Times New Roman"/>
              </w:rPr>
            </w:pPr>
            <w:r w:rsidRPr="5882D388">
              <w:rPr>
                <w:rFonts w:ascii="Times New Roman" w:eastAsia="Times New Roman" w:hAnsi="Times New Roman" w:cs="Times New Roman"/>
              </w:rPr>
              <w:t>Jā</w:t>
            </w:r>
            <w:r w:rsidR="00CE0781" w:rsidRPr="5882D388">
              <w:rPr>
                <w:rFonts w:ascii="Times New Roman" w:eastAsia="Times New Roman" w:hAnsi="Times New Roman" w:cs="Times New Roman"/>
              </w:rPr>
              <w:t>, š</w:t>
            </w:r>
            <w:r w:rsidRPr="5882D388">
              <w:rPr>
                <w:rFonts w:ascii="Times New Roman" w:eastAsia="Times New Roman" w:hAnsi="Times New Roman" w:cs="Times New Roman"/>
              </w:rPr>
              <w:t xml:space="preserve">im komersantam ir jābūt atbilstošās nozares NACE kodam, lai konstatētu tā atbilstību </w:t>
            </w:r>
            <w:hyperlink r:id="rId18">
              <w:r w:rsidRPr="5882D388">
                <w:rPr>
                  <w:rStyle w:val="Hyperlink"/>
                  <w:rFonts w:ascii="Times New Roman" w:eastAsia="Times New Roman" w:hAnsi="Times New Roman" w:cs="Times New Roman"/>
                </w:rPr>
                <w:t>MK noteikumu Nr. 593</w:t>
              </w:r>
            </w:hyperlink>
            <w:r w:rsidRPr="5882D388">
              <w:rPr>
                <w:rFonts w:ascii="Times New Roman" w:eastAsia="Times New Roman" w:hAnsi="Times New Roman" w:cs="Times New Roman"/>
              </w:rPr>
              <w:t xml:space="preserve"> 9.</w:t>
            </w:r>
            <w:r w:rsidR="00751BAA" w:rsidRPr="5882D388">
              <w:rPr>
                <w:rFonts w:ascii="Times New Roman" w:eastAsia="Times New Roman" w:hAnsi="Times New Roman" w:cs="Times New Roman"/>
              </w:rPr>
              <w:t xml:space="preserve"> </w:t>
            </w:r>
            <w:r w:rsidRPr="5882D388">
              <w:rPr>
                <w:rFonts w:ascii="Times New Roman" w:eastAsia="Times New Roman" w:hAnsi="Times New Roman" w:cs="Times New Roman"/>
              </w:rPr>
              <w:t>punktam. Pastāv iespēja, ka rādītāju ziņošanas brīdi</w:t>
            </w:r>
            <w:r w:rsidR="76AF075B" w:rsidRPr="5882D388">
              <w:rPr>
                <w:rFonts w:ascii="Times New Roman" w:eastAsia="Times New Roman" w:hAnsi="Times New Roman" w:cs="Times New Roman"/>
              </w:rPr>
              <w:t xml:space="preserve"> (</w:t>
            </w:r>
            <w:hyperlink r:id="rId19">
              <w:r w:rsidR="6E1BE9B1" w:rsidRPr="5882D388">
                <w:rPr>
                  <w:rStyle w:val="Hyperlink"/>
                  <w:rFonts w:ascii="Times New Roman" w:eastAsia="Times New Roman" w:hAnsi="Times New Roman" w:cs="Times New Roman"/>
                </w:rPr>
                <w:t>MK noteikumu Nr. 593</w:t>
              </w:r>
            </w:hyperlink>
            <w:r w:rsidR="6E1BE9B1" w:rsidRPr="5882D388">
              <w:rPr>
                <w:rFonts w:ascii="Times New Roman" w:eastAsia="Times New Roman" w:hAnsi="Times New Roman" w:cs="Times New Roman"/>
              </w:rPr>
              <w:t xml:space="preserve"> 10.</w:t>
            </w:r>
            <w:r w:rsidR="00751BAA" w:rsidRPr="5882D388">
              <w:rPr>
                <w:rFonts w:ascii="Times New Roman" w:eastAsia="Times New Roman" w:hAnsi="Times New Roman" w:cs="Times New Roman"/>
              </w:rPr>
              <w:t xml:space="preserve"> </w:t>
            </w:r>
            <w:r w:rsidR="6E1BE9B1" w:rsidRPr="5882D388">
              <w:rPr>
                <w:rFonts w:ascii="Times New Roman" w:eastAsia="Times New Roman" w:hAnsi="Times New Roman" w:cs="Times New Roman"/>
              </w:rPr>
              <w:t>punkts</w:t>
            </w:r>
            <w:r w:rsidR="1B67132D" w:rsidRPr="5882D388">
              <w:rPr>
                <w:rFonts w:ascii="Times New Roman" w:eastAsia="Times New Roman" w:hAnsi="Times New Roman" w:cs="Times New Roman"/>
              </w:rPr>
              <w:t>)</w:t>
            </w:r>
            <w:r w:rsidR="6E1BE9B1" w:rsidRPr="5882D388">
              <w:rPr>
                <w:rFonts w:ascii="Times New Roman" w:eastAsia="Times New Roman" w:hAnsi="Times New Roman" w:cs="Times New Roman"/>
              </w:rPr>
              <w:t xml:space="preserve"> komersants ir plānojis mainī</w:t>
            </w:r>
            <w:r w:rsidR="6FA1BECF" w:rsidRPr="5882D388">
              <w:rPr>
                <w:rFonts w:ascii="Times New Roman" w:eastAsia="Times New Roman" w:hAnsi="Times New Roman" w:cs="Times New Roman"/>
              </w:rPr>
              <w:t>t ko savā darbībā</w:t>
            </w:r>
            <w:r w:rsidRPr="5882D388">
              <w:rPr>
                <w:rFonts w:ascii="Times New Roman" w:eastAsia="Times New Roman" w:hAnsi="Times New Roman" w:cs="Times New Roman"/>
              </w:rPr>
              <w:t>. Būtiski, lai uz rādītāju ziņošanas brīdi būtu atbilstošs</w:t>
            </w:r>
            <w:r w:rsidR="59FF5741" w:rsidRPr="5882D388">
              <w:rPr>
                <w:rFonts w:ascii="Times New Roman" w:eastAsia="Times New Roman" w:hAnsi="Times New Roman" w:cs="Times New Roman"/>
              </w:rPr>
              <w:t xml:space="preserve"> NACE</w:t>
            </w:r>
            <w:r w:rsidRPr="5882D388">
              <w:rPr>
                <w:rFonts w:ascii="Times New Roman" w:eastAsia="Times New Roman" w:hAnsi="Times New Roman" w:cs="Times New Roman"/>
              </w:rPr>
              <w:t xml:space="preserve"> kods. Šādā gadījumā, jāņem vērā, ka tas ir risks, jo komersants var nerealizēt plānot</w:t>
            </w:r>
            <w:r w:rsidR="7213BF9B" w:rsidRPr="5882D388">
              <w:rPr>
                <w:rFonts w:ascii="Times New Roman" w:eastAsia="Times New Roman" w:hAnsi="Times New Roman" w:cs="Times New Roman"/>
              </w:rPr>
              <w:t>o</w:t>
            </w:r>
            <w:r w:rsidRPr="5882D388">
              <w:rPr>
                <w:rFonts w:ascii="Times New Roman" w:eastAsia="Times New Roman" w:hAnsi="Times New Roman" w:cs="Times New Roman"/>
              </w:rPr>
              <w:t>.</w:t>
            </w:r>
            <w:r w:rsidR="6F4348ED" w:rsidRPr="5882D388">
              <w:rPr>
                <w:rFonts w:ascii="Times New Roman" w:eastAsia="Times New Roman" w:hAnsi="Times New Roman" w:cs="Times New Roman"/>
              </w:rPr>
              <w:t xml:space="preserve"> </w:t>
            </w:r>
          </w:p>
          <w:p w14:paraId="7CD72F67" w14:textId="4E3624A9" w:rsidR="6F4348ED" w:rsidRDefault="003A2F29" w:rsidP="40C13D54">
            <w:pPr>
              <w:spacing w:after="0" w:line="240" w:lineRule="auto"/>
              <w:jc w:val="both"/>
              <w:rPr>
                <w:rFonts w:ascii="Times New Roman" w:eastAsia="Times New Roman" w:hAnsi="Times New Roman" w:cs="Times New Roman"/>
              </w:rPr>
            </w:pPr>
            <w:hyperlink r:id="rId20">
              <w:r w:rsidR="6F4348ED" w:rsidRPr="603FB60A">
                <w:rPr>
                  <w:rStyle w:val="Hyperlink"/>
                  <w:rFonts w:ascii="Times New Roman" w:eastAsia="Times New Roman" w:hAnsi="Times New Roman" w:cs="Times New Roman"/>
                </w:rPr>
                <w:t>SAMP 6.1.1.3. pasākuma atlases nolikuma 2.</w:t>
              </w:r>
              <w:r w:rsidR="00574DD7" w:rsidRPr="603FB60A">
                <w:rPr>
                  <w:rStyle w:val="Hyperlink"/>
                  <w:rFonts w:ascii="Times New Roman" w:eastAsia="Times New Roman" w:hAnsi="Times New Roman" w:cs="Times New Roman"/>
                </w:rPr>
                <w:t xml:space="preserve"> </w:t>
              </w:r>
              <w:r w:rsidR="6F4348ED" w:rsidRPr="603FB60A">
                <w:rPr>
                  <w:rStyle w:val="Hyperlink"/>
                  <w:rFonts w:ascii="Times New Roman" w:eastAsia="Times New Roman" w:hAnsi="Times New Roman" w:cs="Times New Roman"/>
                </w:rPr>
                <w:t xml:space="preserve">pielikuma </w:t>
              </w:r>
              <w:r w:rsidR="00574DD7" w:rsidRPr="603FB60A">
                <w:rPr>
                  <w:rStyle w:val="Hyperlink"/>
                  <w:rFonts w:ascii="Times New Roman" w:eastAsia="Times New Roman" w:hAnsi="Times New Roman" w:cs="Times New Roman"/>
                </w:rPr>
                <w:t>“</w:t>
              </w:r>
              <w:r w:rsidR="6F4348ED" w:rsidRPr="603FB60A">
                <w:rPr>
                  <w:rStyle w:val="Hyperlink"/>
                  <w:rFonts w:ascii="Times New Roman" w:eastAsia="Times New Roman" w:hAnsi="Times New Roman" w:cs="Times New Roman"/>
                </w:rPr>
                <w:t>Projektu iesniegumu aizpildīšanas metodika</w:t>
              </w:r>
              <w:r w:rsidR="00574DD7" w:rsidRPr="603FB60A">
                <w:rPr>
                  <w:rStyle w:val="Hyperlink"/>
                  <w:rFonts w:ascii="Times New Roman" w:eastAsia="Times New Roman" w:hAnsi="Times New Roman" w:cs="Times New Roman"/>
                </w:rPr>
                <w:t>”</w:t>
              </w:r>
              <w:r w:rsidR="6F4348ED" w:rsidRPr="603FB60A">
                <w:rPr>
                  <w:rStyle w:val="Hyperlink"/>
                  <w:rFonts w:ascii="Times New Roman" w:eastAsia="Times New Roman" w:hAnsi="Times New Roman" w:cs="Times New Roman"/>
                </w:rPr>
                <w:t xml:space="preserve">, sadaļas </w:t>
              </w:r>
              <w:r w:rsidR="00574DD7" w:rsidRPr="603FB60A">
                <w:rPr>
                  <w:rStyle w:val="Hyperlink"/>
                  <w:rFonts w:ascii="Times New Roman" w:eastAsia="Times New Roman" w:hAnsi="Times New Roman" w:cs="Times New Roman"/>
                </w:rPr>
                <w:t>“</w:t>
              </w:r>
              <w:r w:rsidR="6F4348ED" w:rsidRPr="603FB60A">
                <w:rPr>
                  <w:rStyle w:val="Hyperlink"/>
                  <w:rFonts w:ascii="Times New Roman" w:eastAsia="Times New Roman" w:hAnsi="Times New Roman" w:cs="Times New Roman"/>
                </w:rPr>
                <w:t>Obligātie pielikumi</w:t>
              </w:r>
              <w:r w:rsidR="00574DD7" w:rsidRPr="603FB60A">
                <w:rPr>
                  <w:rStyle w:val="Hyperlink"/>
                  <w:rFonts w:ascii="Times New Roman" w:eastAsia="Times New Roman" w:hAnsi="Times New Roman" w:cs="Times New Roman"/>
                </w:rPr>
                <w:t>”</w:t>
              </w:r>
              <w:r w:rsidR="6F4348ED" w:rsidRPr="603FB60A">
                <w:rPr>
                  <w:rStyle w:val="Hyperlink"/>
                  <w:rFonts w:ascii="Times New Roman" w:eastAsia="Times New Roman" w:hAnsi="Times New Roman" w:cs="Times New Roman"/>
                </w:rPr>
                <w:t xml:space="preserve"> 1.3.3.5. apakšpunkts.</w:t>
              </w:r>
            </w:hyperlink>
          </w:p>
          <w:p w14:paraId="49876C37" w14:textId="75DD47F1" w:rsidR="008B4665" w:rsidRPr="00960C78" w:rsidRDefault="008B4665" w:rsidP="1E3ACC12">
            <w:pPr>
              <w:spacing w:after="0" w:line="240" w:lineRule="auto"/>
              <w:jc w:val="both"/>
              <w:rPr>
                <w:rFonts w:ascii="Times New Roman" w:eastAsia="Times New Roman" w:hAnsi="Times New Roman" w:cs="Times New Roman"/>
              </w:rPr>
            </w:pPr>
          </w:p>
        </w:tc>
      </w:tr>
      <w:tr w:rsidR="008B4665" w:rsidRPr="00960C78" w14:paraId="681DB879" w14:textId="77777777" w:rsidTr="5882D388">
        <w:trPr>
          <w:trHeight w:val="465"/>
        </w:trPr>
        <w:tc>
          <w:tcPr>
            <w:tcW w:w="915" w:type="dxa"/>
          </w:tcPr>
          <w:p w14:paraId="20D8741D" w14:textId="00DD9B0D"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3.2.</w:t>
            </w:r>
          </w:p>
        </w:tc>
        <w:tc>
          <w:tcPr>
            <w:tcW w:w="4942" w:type="dxa"/>
            <w:shd w:val="clear" w:color="auto" w:fill="auto"/>
          </w:tcPr>
          <w:p w14:paraId="74EF5A28" w14:textId="57FCD329" w:rsidR="008B4665" w:rsidRPr="00960C78" w:rsidRDefault="22161194" w:rsidP="1E3ACC12">
            <w:pPr>
              <w:spacing w:after="0" w:line="240" w:lineRule="auto"/>
              <w:jc w:val="both"/>
              <w:rPr>
                <w:rFonts w:ascii="Times New Roman" w:eastAsia="Times New Roman" w:hAnsi="Times New Roman" w:cs="Times New Roman"/>
              </w:rPr>
            </w:pPr>
            <w:r w:rsidRPr="40C13D54">
              <w:rPr>
                <w:rFonts w:ascii="Times New Roman" w:eastAsia="Times New Roman" w:hAnsi="Times New Roman" w:cs="Times New Roman"/>
              </w:rPr>
              <w:t>Vai šobrīd pie projekta precizējumu iesniegšanas ir iespējams pievienot vēl vienu komersantu, kas būs rādītāju devējs? Šis komersants nebija iekļauts sākotnējā projekta pieteikumā.</w:t>
            </w:r>
          </w:p>
          <w:p w14:paraId="2AEB4884" w14:textId="2A396B2E" w:rsidR="008B4665" w:rsidRPr="00960C78" w:rsidRDefault="008B4665" w:rsidP="1E3ACC12">
            <w:pPr>
              <w:spacing w:after="0" w:line="240" w:lineRule="auto"/>
              <w:jc w:val="both"/>
              <w:rPr>
                <w:rFonts w:ascii="Times New Roman" w:eastAsia="Times New Roman" w:hAnsi="Times New Roman" w:cs="Times New Roman"/>
              </w:rPr>
            </w:pPr>
          </w:p>
        </w:tc>
        <w:tc>
          <w:tcPr>
            <w:tcW w:w="8897" w:type="dxa"/>
            <w:shd w:val="clear" w:color="auto" w:fill="auto"/>
          </w:tcPr>
          <w:p w14:paraId="6303D89E" w14:textId="52DBCDE4" w:rsidR="008B4665" w:rsidRPr="00960C78" w:rsidRDefault="22161194" w:rsidP="1E3ACC12">
            <w:pPr>
              <w:spacing w:after="0" w:line="240" w:lineRule="auto"/>
              <w:jc w:val="both"/>
              <w:rPr>
                <w:rFonts w:ascii="Times New Roman" w:eastAsia="Times New Roman" w:hAnsi="Times New Roman" w:cs="Times New Roman"/>
              </w:rPr>
            </w:pPr>
            <w:r w:rsidRPr="603FB60A">
              <w:rPr>
                <w:rFonts w:ascii="Times New Roman" w:eastAsia="Times New Roman" w:hAnsi="Times New Roman" w:cs="Times New Roman"/>
              </w:rPr>
              <w:t xml:space="preserve">Jā, ir iespējams pievienot jaunu komersantu, ja tas un tā atrašanās vieta atbilst </w:t>
            </w:r>
            <w:hyperlink r:id="rId21">
              <w:r w:rsidRPr="603FB60A">
                <w:rPr>
                  <w:rStyle w:val="Hyperlink"/>
                  <w:rFonts w:ascii="Times New Roman" w:eastAsia="Times New Roman" w:hAnsi="Times New Roman" w:cs="Times New Roman"/>
                </w:rPr>
                <w:t>MK noteikumu Nr. 593</w:t>
              </w:r>
            </w:hyperlink>
            <w:r w:rsidRPr="603FB60A">
              <w:rPr>
                <w:rFonts w:ascii="Times New Roman" w:eastAsia="Times New Roman" w:hAnsi="Times New Roman" w:cs="Times New Roman"/>
              </w:rPr>
              <w:t xml:space="preserve"> 4.</w:t>
            </w:r>
            <w:r w:rsidR="002B5971" w:rsidRPr="603FB60A">
              <w:rPr>
                <w:rFonts w:ascii="Times New Roman" w:eastAsia="Times New Roman" w:hAnsi="Times New Roman" w:cs="Times New Roman"/>
              </w:rPr>
              <w:t xml:space="preserve"> </w:t>
            </w:r>
            <w:r w:rsidRPr="603FB60A">
              <w:rPr>
                <w:rFonts w:ascii="Times New Roman" w:eastAsia="Times New Roman" w:hAnsi="Times New Roman" w:cs="Times New Roman"/>
              </w:rPr>
              <w:t>punkta un 9.</w:t>
            </w:r>
            <w:r w:rsidR="002B5971" w:rsidRPr="603FB60A">
              <w:rPr>
                <w:rFonts w:ascii="Times New Roman" w:eastAsia="Times New Roman" w:hAnsi="Times New Roman" w:cs="Times New Roman"/>
              </w:rPr>
              <w:t xml:space="preserve"> </w:t>
            </w:r>
            <w:r w:rsidRPr="603FB60A">
              <w:rPr>
                <w:rFonts w:ascii="Times New Roman" w:eastAsia="Times New Roman" w:hAnsi="Times New Roman" w:cs="Times New Roman"/>
              </w:rPr>
              <w:t xml:space="preserve">punkta prasībām. Šādā gadījumā kartē iekļauj visu nepieciešamo informāciju un norāda tā uzņēmējdarbības teritoriju.  </w:t>
            </w:r>
          </w:p>
          <w:p w14:paraId="1F49AA79" w14:textId="1CB469B9" w:rsidR="008B4665" w:rsidRPr="00960C78" w:rsidRDefault="008B4665" w:rsidP="1E3ACC12">
            <w:pPr>
              <w:spacing w:after="0" w:line="240" w:lineRule="auto"/>
              <w:jc w:val="both"/>
              <w:rPr>
                <w:rFonts w:ascii="Times New Roman" w:eastAsia="Times New Roman" w:hAnsi="Times New Roman" w:cs="Times New Roman"/>
              </w:rPr>
            </w:pPr>
          </w:p>
        </w:tc>
      </w:tr>
      <w:tr w:rsidR="008B4665" w:rsidRPr="00960C78" w14:paraId="19BED4BA" w14:textId="77777777" w:rsidTr="00066BDC">
        <w:trPr>
          <w:trHeight w:val="1339"/>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4AA24" w14:textId="56A57277"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3.3.</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83318D" w14:textId="1686781E" w:rsidR="1E3ACC12" w:rsidRDefault="1E3ACC12" w:rsidP="1E3ACC12">
            <w:pPr>
              <w:pStyle w:val="NormalWeb"/>
              <w:spacing w:before="0" w:beforeAutospacing="0" w:after="0" w:afterAutospacing="0"/>
              <w:jc w:val="both"/>
              <w:rPr>
                <w:rFonts w:ascii="Times New Roman" w:eastAsia="Times New Roman" w:hAnsi="Times New Roman" w:cs="Times New Roman"/>
              </w:rPr>
            </w:pPr>
            <w:r w:rsidRPr="40C13D54">
              <w:rPr>
                <w:rFonts w:ascii="Times New Roman" w:eastAsia="Times New Roman" w:hAnsi="Times New Roman" w:cs="Times New Roman"/>
              </w:rPr>
              <w:t>Projekta ir jānorāda avansa apmērs. Aprakstā norādījām, ka plānojam 50%, bet</w:t>
            </w:r>
            <w:r w:rsidR="16536950" w:rsidRPr="40C13D54">
              <w:rPr>
                <w:rFonts w:ascii="Times New Roman" w:eastAsia="Times New Roman" w:hAnsi="Times New Roman" w:cs="Times New Roman"/>
              </w:rPr>
              <w:t xml:space="preserve"> avansam</w:t>
            </w:r>
            <w:r w:rsidRPr="40C13D54">
              <w:rPr>
                <w:rFonts w:ascii="Times New Roman" w:eastAsia="Times New Roman" w:hAnsi="Times New Roman" w:cs="Times New Roman"/>
              </w:rPr>
              <w:t xml:space="preserve"> pieteiksimies pa daļām atbilstoši finanšu plūsmai un paveiktajiem būvdarbiem. Vai nepieciešams iekļaut vēl kādu papildus informāciju?</w:t>
            </w:r>
          </w:p>
        </w:tc>
        <w:tc>
          <w:tcPr>
            <w:tcW w:w="8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79D7A" w14:textId="081E131D" w:rsidR="1E3ACC12" w:rsidRDefault="1E3ACC12" w:rsidP="1E3ACC12">
            <w:pPr>
              <w:spacing w:after="0" w:line="240" w:lineRule="auto"/>
              <w:contextualSpacing/>
              <w:jc w:val="both"/>
              <w:rPr>
                <w:rFonts w:ascii="Times New Roman" w:eastAsia="Times New Roman" w:hAnsi="Times New Roman" w:cs="Times New Roman"/>
              </w:rPr>
            </w:pPr>
            <w:r w:rsidRPr="5882D388">
              <w:rPr>
                <w:rFonts w:ascii="Times New Roman" w:eastAsia="Times New Roman" w:hAnsi="Times New Roman" w:cs="Times New Roman"/>
              </w:rPr>
              <w:t>Jūs norādāt</w:t>
            </w:r>
            <w:r w:rsidR="2991E24A" w:rsidRPr="5882D388">
              <w:rPr>
                <w:rFonts w:ascii="Times New Roman" w:eastAsia="Times New Roman" w:hAnsi="Times New Roman" w:cs="Times New Roman"/>
              </w:rPr>
              <w:t xml:space="preserve"> maksimāli iespējamos</w:t>
            </w:r>
            <w:r w:rsidRPr="5882D388">
              <w:rPr>
                <w:rFonts w:ascii="Times New Roman" w:eastAsia="Times New Roman" w:hAnsi="Times New Roman" w:cs="Times New Roman"/>
              </w:rPr>
              <w:t xml:space="preserve"> procentus atbilstoši </w:t>
            </w:r>
            <w:hyperlink r:id="rId22" w:history="1">
              <w:r w:rsidR="00FD5567">
                <w:fldChar w:fldCharType="begin"/>
              </w:r>
              <w:r w:rsidR="00FD5567">
                <w:instrText>HYPERLINK \h</w:instrText>
              </w:r>
              <w:r w:rsidR="00FD5567">
                <w:fldChar w:fldCharType="separate"/>
              </w:r>
              <w:r w:rsidR="003A2F29">
                <w:rPr>
                  <w:b/>
                  <w:bCs/>
                  <w:lang w:val="en-US"/>
                </w:rPr>
                <w:t>Error! Hyperlink reference not valid.</w:t>
              </w:r>
              <w:r w:rsidR="00FD5567">
                <w:rPr>
                  <w:rStyle w:val="Hyperlink"/>
                  <w:rFonts w:ascii="Times New Roman" w:eastAsia="Times New Roman" w:hAnsi="Times New Roman" w:cs="Times New Roman"/>
                </w:rPr>
                <w:fldChar w:fldCharType="end"/>
              </w:r>
            </w:hyperlink>
            <w:r w:rsidRPr="5882D388">
              <w:rPr>
                <w:rFonts w:ascii="Times New Roman" w:eastAsia="Times New Roman" w:hAnsi="Times New Roman" w:cs="Times New Roman"/>
              </w:rPr>
              <w:t>. Ir nepieciešams norādīt vai plānojat avansu saņemt pilnā apmērā.</w:t>
            </w:r>
          </w:p>
        </w:tc>
      </w:tr>
      <w:tr w:rsidR="008B4665" w:rsidRPr="00960C78" w14:paraId="1FF36C0A" w14:textId="77777777" w:rsidTr="5882D388">
        <w:trPr>
          <w:trHeight w:val="465"/>
        </w:trPr>
        <w:tc>
          <w:tcPr>
            <w:tcW w:w="915" w:type="dxa"/>
          </w:tcPr>
          <w:p w14:paraId="1C4ECAAA" w14:textId="73BCDAA1" w:rsidR="008B4665" w:rsidRPr="00960C78" w:rsidRDefault="008B4665" w:rsidP="008B4665">
            <w:pPr>
              <w:spacing w:after="0"/>
              <w:contextualSpacing/>
              <w:jc w:val="both"/>
              <w:rPr>
                <w:rFonts w:ascii="Times New Roman" w:hAnsi="Times New Roman" w:cs="Times New Roman"/>
              </w:rPr>
            </w:pPr>
            <w:r w:rsidRPr="00960C78">
              <w:rPr>
                <w:rFonts w:ascii="Times New Roman" w:hAnsi="Times New Roman" w:cs="Times New Roman"/>
              </w:rPr>
              <w:t>3.4.</w:t>
            </w:r>
          </w:p>
        </w:tc>
        <w:tc>
          <w:tcPr>
            <w:tcW w:w="4942" w:type="dxa"/>
            <w:shd w:val="clear" w:color="auto" w:fill="auto"/>
          </w:tcPr>
          <w:p w14:paraId="5234948D" w14:textId="2F6261FC" w:rsidR="1E3ACC12" w:rsidRDefault="7E3FF3BD" w:rsidP="1E3ACC12">
            <w:pPr>
              <w:spacing w:after="0"/>
              <w:rPr>
                <w:rFonts w:ascii="Times New Roman" w:eastAsia="Times New Roman" w:hAnsi="Times New Roman" w:cs="Times New Roman"/>
              </w:rPr>
            </w:pPr>
            <w:r w:rsidRPr="40C13D54">
              <w:rPr>
                <w:rFonts w:ascii="Times New Roman" w:eastAsia="Times New Roman" w:hAnsi="Times New Roman" w:cs="Times New Roman"/>
              </w:rPr>
              <w:t>A</w:t>
            </w:r>
            <w:r w:rsidR="1E3ACC12" w:rsidRPr="40C13D54">
              <w:rPr>
                <w:rFonts w:ascii="Times New Roman" w:eastAsia="Times New Roman" w:hAnsi="Times New Roman" w:cs="Times New Roman"/>
              </w:rPr>
              <w:t>tverot pieteikumu, viena sadaļa ir iekrāsota sarkanā krāsā un rakstīts, ka pārsniegts zīmju skaits, lai gan iesniedzot projektu, šādas kļūdas netika konstatētas. Ko darīt, ja sadaļa ir slēgta un labot nav iespējams?</w:t>
            </w:r>
          </w:p>
        </w:tc>
        <w:tc>
          <w:tcPr>
            <w:tcW w:w="8897" w:type="dxa"/>
            <w:shd w:val="clear" w:color="auto" w:fill="auto"/>
          </w:tcPr>
          <w:p w14:paraId="3F5E4E6C" w14:textId="6A49FF86" w:rsidR="008B4665" w:rsidRPr="00960C78" w:rsidRDefault="59C85A0F" w:rsidP="1E3ACC12">
            <w:pPr>
              <w:spacing w:after="0" w:line="240" w:lineRule="auto"/>
              <w:jc w:val="both"/>
              <w:rPr>
                <w:rFonts w:ascii="Times New Roman" w:eastAsia="Times New Roman" w:hAnsi="Times New Roman" w:cs="Times New Roman"/>
              </w:rPr>
            </w:pPr>
            <w:r w:rsidRPr="5882D388">
              <w:rPr>
                <w:rFonts w:ascii="Times New Roman" w:eastAsia="Times New Roman" w:hAnsi="Times New Roman" w:cs="Times New Roman"/>
              </w:rPr>
              <w:t xml:space="preserve">Informācija par pārsniegto zīmju skaitu </w:t>
            </w:r>
            <w:r w:rsidR="2E17BF72" w:rsidRPr="5882D388">
              <w:rPr>
                <w:rFonts w:ascii="Times New Roman" w:eastAsia="Times New Roman" w:hAnsi="Times New Roman" w:cs="Times New Roman"/>
              </w:rPr>
              <w:t>tiek</w:t>
            </w:r>
            <w:r w:rsidRPr="5882D388">
              <w:rPr>
                <w:rFonts w:ascii="Times New Roman" w:eastAsia="Times New Roman" w:hAnsi="Times New Roman" w:cs="Times New Roman"/>
              </w:rPr>
              <w:t xml:space="preserve"> norādīta</w:t>
            </w:r>
            <w:r w:rsidR="2E17BF72" w:rsidRPr="5882D388">
              <w:rPr>
                <w:rFonts w:ascii="Times New Roman" w:eastAsia="Times New Roman" w:hAnsi="Times New Roman" w:cs="Times New Roman"/>
              </w:rPr>
              <w:t xml:space="preserve"> informatīvos nolūkos sadaļās, kur pārsniegts zīmju skaits. Labot nav nepieciešams</w:t>
            </w:r>
            <w:r w:rsidR="28C32748" w:rsidRPr="5882D388">
              <w:rPr>
                <w:rFonts w:ascii="Times New Roman" w:eastAsia="Times New Roman" w:hAnsi="Times New Roman" w:cs="Times New Roman"/>
              </w:rPr>
              <w:t>,</w:t>
            </w:r>
            <w:r w:rsidR="2E17BF72" w:rsidRPr="5882D388">
              <w:rPr>
                <w:rFonts w:ascii="Times New Roman" w:eastAsia="Times New Roman" w:hAnsi="Times New Roman" w:cs="Times New Roman"/>
              </w:rPr>
              <w:t xml:space="preserve">  </w:t>
            </w:r>
            <w:r w:rsidR="79FD6057" w:rsidRPr="5882D388">
              <w:rPr>
                <w:rFonts w:ascii="Times New Roman" w:eastAsia="Times New Roman" w:hAnsi="Times New Roman" w:cs="Times New Roman"/>
              </w:rPr>
              <w:t>i</w:t>
            </w:r>
            <w:r w:rsidR="28C32748" w:rsidRPr="5882D388">
              <w:rPr>
                <w:rFonts w:ascii="Times New Roman" w:eastAsia="Times New Roman" w:hAnsi="Times New Roman" w:cs="Times New Roman"/>
              </w:rPr>
              <w:t xml:space="preserve">evadītā </w:t>
            </w:r>
            <w:r w:rsidR="79FD6057" w:rsidRPr="5882D388">
              <w:rPr>
                <w:rFonts w:ascii="Times New Roman" w:eastAsia="Times New Roman" w:hAnsi="Times New Roman" w:cs="Times New Roman"/>
              </w:rPr>
              <w:t xml:space="preserve">informācija </w:t>
            </w:r>
            <w:r w:rsidR="2E17BF72" w:rsidRPr="5882D388">
              <w:rPr>
                <w:rFonts w:ascii="Times New Roman" w:eastAsia="Times New Roman" w:hAnsi="Times New Roman" w:cs="Times New Roman"/>
              </w:rPr>
              <w:t>nepazudīs un saglabāsies arī pie precizējumu iesniegšanas.</w:t>
            </w:r>
          </w:p>
        </w:tc>
      </w:tr>
      <w:tr w:rsidR="003B6990" w:rsidRPr="00960C78" w14:paraId="7DFEF201" w14:textId="77777777" w:rsidTr="5882D388">
        <w:trPr>
          <w:trHeight w:val="465"/>
        </w:trPr>
        <w:tc>
          <w:tcPr>
            <w:tcW w:w="915" w:type="dxa"/>
          </w:tcPr>
          <w:p w14:paraId="31957332" w14:textId="0F481D4F" w:rsidR="003B6990" w:rsidRPr="00960C78" w:rsidRDefault="007E4E97" w:rsidP="003B6990">
            <w:pPr>
              <w:spacing w:after="0"/>
              <w:contextualSpacing/>
              <w:jc w:val="both"/>
              <w:rPr>
                <w:rFonts w:ascii="Times New Roman" w:hAnsi="Times New Roman" w:cs="Times New Roman"/>
              </w:rPr>
            </w:pPr>
            <w:r w:rsidRPr="00960C78">
              <w:rPr>
                <w:rFonts w:ascii="Times New Roman" w:eastAsia="Times New Roman" w:hAnsi="Times New Roman" w:cs="Times New Roman"/>
                <w:lang w:eastAsia="lv-LV"/>
              </w:rPr>
              <w:t>3.5.</w:t>
            </w:r>
          </w:p>
        </w:tc>
        <w:tc>
          <w:tcPr>
            <w:tcW w:w="4942" w:type="dxa"/>
            <w:shd w:val="clear" w:color="auto" w:fill="auto"/>
          </w:tcPr>
          <w:p w14:paraId="4D710CF2" w14:textId="50828599" w:rsidR="003B6990" w:rsidRPr="00960C78" w:rsidRDefault="1068BF48" w:rsidP="1E3ACC12">
            <w:pPr>
              <w:spacing w:after="0" w:line="240" w:lineRule="auto"/>
              <w:jc w:val="both"/>
              <w:rPr>
                <w:rFonts w:ascii="Times New Roman" w:eastAsia="Times New Roman" w:hAnsi="Times New Roman" w:cs="Times New Roman"/>
              </w:rPr>
            </w:pPr>
            <w:r w:rsidRPr="40C13D54">
              <w:rPr>
                <w:rFonts w:ascii="Times New Roman" w:eastAsia="Times New Roman" w:hAnsi="Times New Roman" w:cs="Times New Roman"/>
              </w:rPr>
              <w:t>Vai ir jāiesniedz precizēts domes lēmums, ja iepriekšējā domas lēmumā netika iekļautas ārpus projekta izmaksas, bet būvprojekta izstrādes gaitā tās tika konstatētas?</w:t>
            </w:r>
          </w:p>
        </w:tc>
        <w:tc>
          <w:tcPr>
            <w:tcW w:w="8897" w:type="dxa"/>
            <w:shd w:val="clear" w:color="auto" w:fill="auto"/>
          </w:tcPr>
          <w:p w14:paraId="050A7A35" w14:textId="439CE46D" w:rsidR="003B6990" w:rsidRPr="00960C78" w:rsidRDefault="1068BF48" w:rsidP="1E3ACC12">
            <w:pPr>
              <w:spacing w:after="0" w:line="240" w:lineRule="auto"/>
              <w:jc w:val="both"/>
              <w:rPr>
                <w:rFonts w:ascii="Times New Roman" w:eastAsia="Times New Roman" w:hAnsi="Times New Roman" w:cs="Times New Roman"/>
              </w:rPr>
            </w:pPr>
            <w:r w:rsidRPr="603FB60A">
              <w:rPr>
                <w:rFonts w:ascii="Times New Roman" w:eastAsia="Times New Roman" w:hAnsi="Times New Roman" w:cs="Times New Roman"/>
              </w:rPr>
              <w:t>Jā, ir jāiesniedz precizēts dom</w:t>
            </w:r>
            <w:r w:rsidR="00365B69" w:rsidRPr="603FB60A">
              <w:rPr>
                <w:rFonts w:ascii="Times New Roman" w:eastAsia="Times New Roman" w:hAnsi="Times New Roman" w:cs="Times New Roman"/>
              </w:rPr>
              <w:t>e</w:t>
            </w:r>
            <w:r w:rsidRPr="603FB60A">
              <w:rPr>
                <w:rFonts w:ascii="Times New Roman" w:eastAsia="Times New Roman" w:hAnsi="Times New Roman" w:cs="Times New Roman"/>
              </w:rPr>
              <w:t>s lēmums.</w:t>
            </w:r>
          </w:p>
        </w:tc>
      </w:tr>
      <w:tr w:rsidR="0051337F" w:rsidRPr="00960C78" w14:paraId="3E6C2336" w14:textId="77777777" w:rsidTr="5882D388">
        <w:trPr>
          <w:trHeight w:val="465"/>
        </w:trPr>
        <w:tc>
          <w:tcPr>
            <w:tcW w:w="915" w:type="dxa"/>
          </w:tcPr>
          <w:p w14:paraId="6EB7D467" w14:textId="4CDCB122" w:rsidR="0051337F" w:rsidRPr="00960C78" w:rsidRDefault="0051337F" w:rsidP="0051337F">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3.6.</w:t>
            </w:r>
          </w:p>
        </w:tc>
        <w:tc>
          <w:tcPr>
            <w:tcW w:w="4942" w:type="dxa"/>
            <w:shd w:val="clear" w:color="auto" w:fill="auto"/>
          </w:tcPr>
          <w:p w14:paraId="1D5C769F" w14:textId="26B764E7" w:rsidR="0051337F" w:rsidRPr="00960C78" w:rsidRDefault="00551C84" w:rsidP="1E3ACC12">
            <w:pPr>
              <w:spacing w:after="0" w:line="240" w:lineRule="auto"/>
              <w:jc w:val="both"/>
              <w:rPr>
                <w:rFonts w:ascii="Times New Roman" w:eastAsia="Times New Roman" w:hAnsi="Times New Roman" w:cs="Times New Roman"/>
              </w:rPr>
            </w:pPr>
            <w:r w:rsidRPr="603FB60A">
              <w:rPr>
                <w:rFonts w:ascii="Times New Roman" w:eastAsia="Times New Roman" w:hAnsi="Times New Roman" w:cs="Times New Roman"/>
              </w:rPr>
              <w:t xml:space="preserve">Projekta iesnieguma sadaļā “Projekta finansiālā kapacitāte” </w:t>
            </w:r>
            <w:r w:rsidR="72414BE4" w:rsidRPr="603FB60A">
              <w:rPr>
                <w:rFonts w:ascii="Times New Roman" w:eastAsia="Times New Roman" w:hAnsi="Times New Roman" w:cs="Times New Roman"/>
              </w:rPr>
              <w:t>sadaļā ir vairāki nosacījum</w:t>
            </w:r>
            <w:r w:rsidR="1A0296BC" w:rsidRPr="603FB60A">
              <w:rPr>
                <w:rFonts w:ascii="Times New Roman" w:eastAsia="Times New Roman" w:hAnsi="Times New Roman" w:cs="Times New Roman"/>
              </w:rPr>
              <w:t>u</w:t>
            </w:r>
            <w:r w:rsidR="72414BE4" w:rsidRPr="603FB60A">
              <w:rPr>
                <w:rFonts w:ascii="Times New Roman" w:eastAsia="Times New Roman" w:hAnsi="Times New Roman" w:cs="Times New Roman"/>
              </w:rPr>
              <w:t xml:space="preserve"> punkti, k</w:t>
            </w:r>
            <w:r w:rsidR="42FF9F31" w:rsidRPr="603FB60A">
              <w:rPr>
                <w:rFonts w:ascii="Times New Roman" w:eastAsia="Times New Roman" w:hAnsi="Times New Roman" w:cs="Times New Roman"/>
              </w:rPr>
              <w:t>uri</w:t>
            </w:r>
            <w:r w:rsidR="72414BE4" w:rsidRPr="603FB60A">
              <w:rPr>
                <w:rFonts w:ascii="Times New Roman" w:eastAsia="Times New Roman" w:hAnsi="Times New Roman" w:cs="Times New Roman"/>
              </w:rPr>
              <w:t xml:space="preserve"> ir jāpapildina. Vai es pareizi saprotu, ja rakstu zīmes tiek pārsniegtas,  informācija tik un tā saglabāsies un būs redzama?</w:t>
            </w:r>
          </w:p>
        </w:tc>
        <w:tc>
          <w:tcPr>
            <w:tcW w:w="8897" w:type="dxa"/>
            <w:shd w:val="clear" w:color="auto" w:fill="auto"/>
          </w:tcPr>
          <w:p w14:paraId="7F3F6755" w14:textId="213EC179" w:rsidR="0051337F" w:rsidRPr="00960C78" w:rsidRDefault="476653C1" w:rsidP="1E3ACC12">
            <w:pPr>
              <w:spacing w:after="0" w:line="240" w:lineRule="auto"/>
              <w:jc w:val="both"/>
              <w:rPr>
                <w:rFonts w:ascii="Times New Roman" w:eastAsia="Times New Roman" w:hAnsi="Times New Roman" w:cs="Times New Roman"/>
              </w:rPr>
            </w:pPr>
            <w:r w:rsidRPr="603FB60A">
              <w:rPr>
                <w:rFonts w:ascii="Times New Roman" w:eastAsia="Times New Roman" w:hAnsi="Times New Roman" w:cs="Times New Roman"/>
              </w:rPr>
              <w:t xml:space="preserve">Jā, </w:t>
            </w:r>
            <w:r w:rsidR="00044954" w:rsidRPr="603FB60A">
              <w:rPr>
                <w:rFonts w:ascii="Times New Roman" w:eastAsia="Times New Roman" w:hAnsi="Times New Roman" w:cs="Times New Roman"/>
              </w:rPr>
              <w:t xml:space="preserve">informācija saglabāsies, paziņojums par pārsniegto zīmju skaitu ir informatīvs.  </w:t>
            </w:r>
          </w:p>
        </w:tc>
      </w:tr>
      <w:tr w:rsidR="0051337F" w:rsidRPr="00960C78" w14:paraId="6C2D4B5E" w14:textId="77777777" w:rsidTr="5882D388">
        <w:trPr>
          <w:trHeight w:val="465"/>
        </w:trPr>
        <w:tc>
          <w:tcPr>
            <w:tcW w:w="915" w:type="dxa"/>
          </w:tcPr>
          <w:p w14:paraId="1260D26E" w14:textId="51C4752D" w:rsidR="0051337F" w:rsidRPr="00960C78" w:rsidRDefault="0051337F" w:rsidP="0051337F">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3.7.</w:t>
            </w:r>
          </w:p>
        </w:tc>
        <w:tc>
          <w:tcPr>
            <w:tcW w:w="4942" w:type="dxa"/>
            <w:shd w:val="clear" w:color="auto" w:fill="auto"/>
          </w:tcPr>
          <w:p w14:paraId="27757026" w14:textId="3CAE366F" w:rsidR="0051337F" w:rsidRPr="00960C78" w:rsidRDefault="06FE9C95" w:rsidP="1E3ACC12">
            <w:pPr>
              <w:spacing w:after="0" w:line="240" w:lineRule="auto"/>
              <w:jc w:val="both"/>
              <w:rPr>
                <w:rFonts w:ascii="Times New Roman" w:eastAsia="Times New Roman" w:hAnsi="Times New Roman" w:cs="Times New Roman"/>
              </w:rPr>
            </w:pPr>
            <w:r w:rsidRPr="40C13D54">
              <w:rPr>
                <w:rFonts w:ascii="Times New Roman" w:eastAsia="Times New Roman" w:hAnsi="Times New Roman" w:cs="Times New Roman"/>
              </w:rPr>
              <w:t>Īstenošanas adres</w:t>
            </w:r>
            <w:r w:rsidR="423432E7" w:rsidRPr="40C13D54">
              <w:rPr>
                <w:rFonts w:ascii="Times New Roman" w:eastAsia="Times New Roman" w:hAnsi="Times New Roman" w:cs="Times New Roman"/>
              </w:rPr>
              <w:t>ē</w:t>
            </w:r>
            <w:r w:rsidRPr="40C13D54">
              <w:rPr>
                <w:rFonts w:ascii="Times New Roman" w:eastAsia="Times New Roman" w:hAnsi="Times New Roman" w:cs="Times New Roman"/>
              </w:rPr>
              <w:t xml:space="preserve"> nevar i</w:t>
            </w:r>
            <w:r w:rsidR="3A8CF3DB" w:rsidRPr="40C13D54">
              <w:rPr>
                <w:rFonts w:ascii="Times New Roman" w:eastAsia="Times New Roman" w:hAnsi="Times New Roman" w:cs="Times New Roman"/>
              </w:rPr>
              <w:t>e</w:t>
            </w:r>
            <w:r w:rsidR="62560076" w:rsidRPr="40C13D54">
              <w:rPr>
                <w:rFonts w:ascii="Times New Roman" w:eastAsia="Times New Roman" w:hAnsi="Times New Roman" w:cs="Times New Roman"/>
              </w:rPr>
              <w:t>vadīt</w:t>
            </w:r>
            <w:r w:rsidR="2F1549EA" w:rsidRPr="40C13D54">
              <w:rPr>
                <w:rFonts w:ascii="Times New Roman" w:eastAsia="Times New Roman" w:hAnsi="Times New Roman" w:cs="Times New Roman"/>
              </w:rPr>
              <w:t xml:space="preserve"> konkrētā</w:t>
            </w:r>
            <w:r w:rsidRPr="40C13D54">
              <w:rPr>
                <w:rFonts w:ascii="Times New Roman" w:eastAsia="Times New Roman" w:hAnsi="Times New Roman" w:cs="Times New Roman"/>
              </w:rPr>
              <w:t xml:space="preserve"> ceļa adresi</w:t>
            </w:r>
            <w:r w:rsidR="4AAB9C59" w:rsidRPr="40C13D54">
              <w:rPr>
                <w:rFonts w:ascii="Times New Roman" w:eastAsia="Times New Roman" w:hAnsi="Times New Roman" w:cs="Times New Roman"/>
              </w:rPr>
              <w:t xml:space="preserve">. </w:t>
            </w:r>
            <w:r w:rsidRPr="40C13D54">
              <w:rPr>
                <w:rFonts w:ascii="Times New Roman" w:eastAsia="Times New Roman" w:hAnsi="Times New Roman" w:cs="Times New Roman"/>
              </w:rPr>
              <w:t>Ko darīt šādā gadījumā?</w:t>
            </w:r>
          </w:p>
        </w:tc>
        <w:tc>
          <w:tcPr>
            <w:tcW w:w="8897" w:type="dxa"/>
            <w:shd w:val="clear" w:color="auto" w:fill="auto"/>
          </w:tcPr>
          <w:p w14:paraId="5F5C1F65" w14:textId="4A0E8E10" w:rsidR="0051337F" w:rsidRPr="00960C78" w:rsidRDefault="06FE9C95" w:rsidP="37FDB4E3">
            <w:pPr>
              <w:spacing w:after="0" w:line="240" w:lineRule="auto"/>
              <w:jc w:val="both"/>
              <w:rPr>
                <w:rFonts w:ascii="Times New Roman" w:eastAsia="Times New Roman" w:hAnsi="Times New Roman" w:cs="Times New Roman"/>
              </w:rPr>
            </w:pPr>
            <w:r w:rsidRPr="603FB60A">
              <w:rPr>
                <w:rFonts w:ascii="Times New Roman" w:eastAsia="Times New Roman" w:hAnsi="Times New Roman" w:cs="Times New Roman"/>
              </w:rPr>
              <w:t xml:space="preserve">KPVIS </w:t>
            </w:r>
            <w:r w:rsidR="7767B66D" w:rsidRPr="603FB60A">
              <w:rPr>
                <w:rFonts w:ascii="Times New Roman" w:eastAsia="Times New Roman" w:hAnsi="Times New Roman" w:cs="Times New Roman"/>
              </w:rPr>
              <w:t xml:space="preserve">tiek </w:t>
            </w:r>
            <w:r w:rsidR="6D6ABE23" w:rsidRPr="603FB60A">
              <w:rPr>
                <w:rFonts w:ascii="Times New Roman" w:eastAsia="Times New Roman" w:hAnsi="Times New Roman" w:cs="Times New Roman"/>
              </w:rPr>
              <w:t>i</w:t>
            </w:r>
            <w:r w:rsidR="7BC4E913" w:rsidRPr="603FB60A">
              <w:rPr>
                <w:rFonts w:ascii="Times New Roman" w:eastAsia="Times New Roman" w:hAnsi="Times New Roman" w:cs="Times New Roman"/>
              </w:rPr>
              <w:t>zmantoti Valsts adrešu reģistra informācijas sistēmas dati, kurus uztur Valsts Zemes Dienests</w:t>
            </w:r>
            <w:r w:rsidRPr="603FB60A">
              <w:rPr>
                <w:rFonts w:ascii="Times New Roman" w:eastAsia="Times New Roman" w:hAnsi="Times New Roman" w:cs="Times New Roman"/>
              </w:rPr>
              <w:t>. Ja tai zemes vienībai nav adreses, tad</w:t>
            </w:r>
            <w:r w:rsidR="00BB592E" w:rsidRPr="603FB60A">
              <w:rPr>
                <w:rFonts w:ascii="Times New Roman" w:eastAsia="Times New Roman" w:hAnsi="Times New Roman" w:cs="Times New Roman"/>
              </w:rPr>
              <w:t xml:space="preserve"> izvēlēto adresi</w:t>
            </w:r>
            <w:r w:rsidRPr="603FB60A">
              <w:rPr>
                <w:rFonts w:ascii="Times New Roman" w:eastAsia="Times New Roman" w:hAnsi="Times New Roman" w:cs="Times New Roman"/>
              </w:rPr>
              <w:t xml:space="preserve"> ievadīt nebūs iespējams. Šajā gadījumā</w:t>
            </w:r>
            <w:r w:rsidR="4EF62121" w:rsidRPr="603FB60A">
              <w:rPr>
                <w:rFonts w:ascii="Times New Roman" w:eastAsia="Times New Roman" w:hAnsi="Times New Roman" w:cs="Times New Roman"/>
              </w:rPr>
              <w:t xml:space="preserve"> var</w:t>
            </w:r>
            <w:r w:rsidRPr="603FB60A">
              <w:rPr>
                <w:rFonts w:ascii="Times New Roman" w:eastAsia="Times New Roman" w:hAnsi="Times New Roman" w:cs="Times New Roman"/>
              </w:rPr>
              <w:t xml:space="preserve"> ievadīt tikai kadastra numuru vai apzīmējumu.</w:t>
            </w:r>
          </w:p>
        </w:tc>
      </w:tr>
      <w:tr w:rsidR="00505361" w:rsidRPr="00960C78" w14:paraId="5AA57DAB" w14:textId="77777777" w:rsidTr="5882D388">
        <w:trPr>
          <w:trHeight w:val="465"/>
        </w:trPr>
        <w:tc>
          <w:tcPr>
            <w:tcW w:w="915" w:type="dxa"/>
          </w:tcPr>
          <w:p w14:paraId="7DE3548F" w14:textId="4F6DAB7B" w:rsidR="00505361" w:rsidRPr="00960C78" w:rsidRDefault="00505361" w:rsidP="00505361">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lastRenderedPageBreak/>
              <w:t>3.8.</w:t>
            </w:r>
          </w:p>
        </w:tc>
        <w:tc>
          <w:tcPr>
            <w:tcW w:w="4942" w:type="dxa"/>
            <w:shd w:val="clear" w:color="auto" w:fill="auto"/>
          </w:tcPr>
          <w:p w14:paraId="152FDE13" w14:textId="4443B7F9" w:rsidR="00505361" w:rsidRPr="00960C78" w:rsidRDefault="14E314A1">
            <w:pPr>
              <w:spacing w:after="0" w:line="240" w:lineRule="auto"/>
              <w:jc w:val="both"/>
              <w:rPr>
                <w:rFonts w:ascii="Times New Roman" w:eastAsia="Times New Roman" w:hAnsi="Times New Roman" w:cs="Times New Roman"/>
              </w:rPr>
            </w:pPr>
            <w:r w:rsidRPr="603FB60A">
              <w:rPr>
                <w:rFonts w:ascii="Times New Roman" w:eastAsia="Times New Roman" w:hAnsi="Times New Roman" w:cs="Times New Roman"/>
              </w:rPr>
              <w:t xml:space="preserve">Ir lūgts pievienot </w:t>
            </w:r>
            <w:proofErr w:type="spellStart"/>
            <w:r w:rsidRPr="603FB60A">
              <w:rPr>
                <w:rFonts w:ascii="Times New Roman" w:eastAsia="Times New Roman" w:hAnsi="Times New Roman" w:cs="Times New Roman"/>
              </w:rPr>
              <w:t>apakšdarbības</w:t>
            </w:r>
            <w:proofErr w:type="spellEnd"/>
            <w:r w:rsidRPr="603FB60A">
              <w:rPr>
                <w:rFonts w:ascii="Times New Roman" w:eastAsia="Times New Roman" w:hAnsi="Times New Roman" w:cs="Times New Roman"/>
              </w:rPr>
              <w:t xml:space="preserve">, bet </w:t>
            </w:r>
            <w:r w:rsidR="0962154C" w:rsidRPr="603FB60A">
              <w:rPr>
                <w:rFonts w:ascii="Times New Roman" w:eastAsia="Times New Roman" w:hAnsi="Times New Roman" w:cs="Times New Roman"/>
              </w:rPr>
              <w:t>KPVIS vietā, kur</w:t>
            </w:r>
            <w:r w:rsidR="00181EB6" w:rsidRPr="603FB60A">
              <w:rPr>
                <w:rFonts w:ascii="Times New Roman" w:eastAsia="Times New Roman" w:hAnsi="Times New Roman" w:cs="Times New Roman"/>
              </w:rPr>
              <w:t xml:space="preserve"> atrodas poga</w:t>
            </w:r>
            <w:r w:rsidRPr="603FB60A">
              <w:rPr>
                <w:rFonts w:ascii="Times New Roman" w:eastAsia="Times New Roman" w:hAnsi="Times New Roman" w:cs="Times New Roman"/>
              </w:rPr>
              <w:t xml:space="preserve"> </w:t>
            </w:r>
            <w:r w:rsidR="00181EB6" w:rsidRPr="603FB60A">
              <w:rPr>
                <w:rFonts w:ascii="Times New Roman" w:eastAsia="Times New Roman" w:hAnsi="Times New Roman" w:cs="Times New Roman"/>
              </w:rPr>
              <w:t>“</w:t>
            </w:r>
            <w:r w:rsidRPr="603FB60A">
              <w:rPr>
                <w:rFonts w:ascii="Times New Roman" w:eastAsia="Times New Roman" w:hAnsi="Times New Roman" w:cs="Times New Roman"/>
              </w:rPr>
              <w:t>pārvaldīt</w:t>
            </w:r>
            <w:r w:rsidR="00181EB6" w:rsidRPr="603FB60A">
              <w:rPr>
                <w:rFonts w:ascii="Times New Roman" w:eastAsia="Times New Roman" w:hAnsi="Times New Roman" w:cs="Times New Roman"/>
              </w:rPr>
              <w:t>”</w:t>
            </w:r>
            <w:r w:rsidRPr="603FB60A">
              <w:rPr>
                <w:rFonts w:ascii="Times New Roman" w:eastAsia="Times New Roman" w:hAnsi="Times New Roman" w:cs="Times New Roman"/>
              </w:rPr>
              <w:t xml:space="preserve">, neparādās </w:t>
            </w:r>
            <w:proofErr w:type="spellStart"/>
            <w:r w:rsidRPr="603FB60A">
              <w:rPr>
                <w:rFonts w:ascii="Times New Roman" w:eastAsia="Times New Roman" w:hAnsi="Times New Roman" w:cs="Times New Roman"/>
              </w:rPr>
              <w:t>apakšdarbības</w:t>
            </w:r>
            <w:proofErr w:type="spellEnd"/>
            <w:r w:rsidRPr="603FB60A">
              <w:rPr>
                <w:rFonts w:ascii="Times New Roman" w:eastAsia="Times New Roman" w:hAnsi="Times New Roman" w:cs="Times New Roman"/>
              </w:rPr>
              <w:t>, piemēram,</w:t>
            </w:r>
            <w:r w:rsidR="4BA2CA6E" w:rsidRPr="603FB60A">
              <w:rPr>
                <w:rFonts w:ascii="Times New Roman" w:eastAsia="Times New Roman" w:hAnsi="Times New Roman" w:cs="Times New Roman"/>
              </w:rPr>
              <w:t xml:space="preserve"> </w:t>
            </w:r>
            <w:r w:rsidR="1E84F304" w:rsidRPr="603FB60A">
              <w:rPr>
                <w:rFonts w:ascii="Times New Roman" w:eastAsia="Times New Roman" w:hAnsi="Times New Roman" w:cs="Times New Roman"/>
              </w:rPr>
              <w:t>“</w:t>
            </w:r>
            <w:r w:rsidR="4BA2CA6E" w:rsidRPr="603FB60A">
              <w:rPr>
                <w:rFonts w:ascii="Times New Roman" w:eastAsiaTheme="minorEastAsia" w:hAnsi="Times New Roman" w:cs="Times New Roman"/>
              </w:rPr>
              <w:t>Komunikācijas un vizuālās identitātes prasību nodrošināšanas pasākumi</w:t>
            </w:r>
            <w:r w:rsidR="4BA2CA6E" w:rsidRPr="603FB60A">
              <w:rPr>
                <w:rFonts w:ascii="Times New Roman" w:eastAsia="Times New Roman" w:hAnsi="Times New Roman" w:cs="Times New Roman"/>
              </w:rPr>
              <w:t>”</w:t>
            </w:r>
            <w:r w:rsidRPr="603FB60A">
              <w:rPr>
                <w:rFonts w:ascii="Times New Roman" w:eastAsia="Times New Roman" w:hAnsi="Times New Roman" w:cs="Times New Roman"/>
              </w:rPr>
              <w:t xml:space="preserve">. Līdz ar to </w:t>
            </w:r>
            <w:r w:rsidR="00916530" w:rsidRPr="603FB60A">
              <w:rPr>
                <w:rFonts w:ascii="Times New Roman" w:eastAsia="Times New Roman" w:hAnsi="Times New Roman" w:cs="Times New Roman"/>
              </w:rPr>
              <w:t xml:space="preserve"> </w:t>
            </w:r>
            <w:proofErr w:type="spellStart"/>
            <w:r w:rsidR="00916530" w:rsidRPr="603FB60A">
              <w:rPr>
                <w:rFonts w:ascii="Times New Roman" w:eastAsia="Times New Roman" w:hAnsi="Times New Roman" w:cs="Times New Roman"/>
              </w:rPr>
              <w:t>apakšdarbības</w:t>
            </w:r>
            <w:proofErr w:type="spellEnd"/>
            <w:r w:rsidRPr="603FB60A">
              <w:rPr>
                <w:rFonts w:ascii="Times New Roman" w:eastAsia="Times New Roman" w:hAnsi="Times New Roman" w:cs="Times New Roman"/>
              </w:rPr>
              <w:t xml:space="preserve"> pievienot</w:t>
            </w:r>
            <w:r w:rsidR="00916530" w:rsidRPr="603FB60A">
              <w:rPr>
                <w:rFonts w:ascii="Times New Roman" w:eastAsia="Times New Roman" w:hAnsi="Times New Roman" w:cs="Times New Roman"/>
              </w:rPr>
              <w:t xml:space="preserve"> nav iespējams</w:t>
            </w:r>
            <w:r w:rsidRPr="603FB60A">
              <w:rPr>
                <w:rFonts w:ascii="Times New Roman" w:eastAsia="Times New Roman" w:hAnsi="Times New Roman" w:cs="Times New Roman"/>
              </w:rPr>
              <w:t>.</w:t>
            </w:r>
          </w:p>
        </w:tc>
        <w:tc>
          <w:tcPr>
            <w:tcW w:w="8897" w:type="dxa"/>
            <w:shd w:val="clear" w:color="auto" w:fill="auto"/>
          </w:tcPr>
          <w:p w14:paraId="6096C8E1" w14:textId="265D54B5" w:rsidR="004B2A8D" w:rsidRDefault="004B2A8D" w:rsidP="004B2A8D">
            <w:pPr>
              <w:shd w:val="clear" w:color="auto" w:fill="FFFFFF" w:themeFill="background1"/>
              <w:spacing w:after="0"/>
              <w:jc w:val="both"/>
              <w:rPr>
                <w:rFonts w:ascii="Times New Roman" w:eastAsia="Times New Roman" w:hAnsi="Times New Roman" w:cs="Times New Roman"/>
                <w:color w:val="000000" w:themeColor="text1"/>
              </w:rPr>
            </w:pPr>
            <w:r w:rsidRPr="5882D388">
              <w:rPr>
                <w:rFonts w:ascii="Times New Roman" w:eastAsia="Times New Roman" w:hAnsi="Times New Roman" w:cs="Times New Roman"/>
                <w:color w:val="000000" w:themeColor="text1"/>
              </w:rPr>
              <w:t xml:space="preserve">KPVIS ir definētas </w:t>
            </w:r>
            <w:proofErr w:type="spellStart"/>
            <w:r w:rsidR="00B5674B" w:rsidRPr="5882D388">
              <w:rPr>
                <w:rFonts w:ascii="Times New Roman" w:eastAsia="Times New Roman" w:hAnsi="Times New Roman" w:cs="Times New Roman"/>
                <w:color w:val="000000" w:themeColor="text1"/>
              </w:rPr>
              <w:t>virsdarbības</w:t>
            </w:r>
            <w:proofErr w:type="spellEnd"/>
            <w:r w:rsidR="00B5674B" w:rsidRPr="5882D388">
              <w:rPr>
                <w:rFonts w:ascii="Times New Roman" w:eastAsia="Times New Roman" w:hAnsi="Times New Roman" w:cs="Times New Roman"/>
                <w:color w:val="000000" w:themeColor="text1"/>
              </w:rPr>
              <w:t xml:space="preserve"> </w:t>
            </w:r>
            <w:r w:rsidRPr="5882D388">
              <w:rPr>
                <w:rFonts w:ascii="Times New Roman" w:eastAsia="Times New Roman" w:hAnsi="Times New Roman" w:cs="Times New Roman"/>
                <w:color w:val="000000" w:themeColor="text1"/>
              </w:rPr>
              <w:t xml:space="preserve">un </w:t>
            </w:r>
            <w:r w:rsidR="00B5674B" w:rsidRPr="5882D388">
              <w:rPr>
                <w:rFonts w:ascii="Times New Roman" w:eastAsia="Times New Roman" w:hAnsi="Times New Roman" w:cs="Times New Roman"/>
                <w:color w:val="000000" w:themeColor="text1"/>
              </w:rPr>
              <w:t xml:space="preserve">uz projektu attiecinātajām definētajam </w:t>
            </w:r>
            <w:proofErr w:type="spellStart"/>
            <w:r w:rsidR="00B5674B" w:rsidRPr="5882D388">
              <w:rPr>
                <w:rFonts w:ascii="Times New Roman" w:eastAsia="Times New Roman" w:hAnsi="Times New Roman" w:cs="Times New Roman"/>
                <w:color w:val="000000" w:themeColor="text1"/>
              </w:rPr>
              <w:t>virsdarbībām</w:t>
            </w:r>
            <w:proofErr w:type="spellEnd"/>
            <w:r w:rsidR="00B5674B" w:rsidRPr="5882D388">
              <w:rPr>
                <w:rFonts w:ascii="Times New Roman" w:eastAsia="Times New Roman" w:hAnsi="Times New Roman" w:cs="Times New Roman"/>
                <w:color w:val="000000" w:themeColor="text1"/>
              </w:rPr>
              <w:t xml:space="preserve"> </w:t>
            </w:r>
            <w:proofErr w:type="spellStart"/>
            <w:r w:rsidR="00B5674B" w:rsidRPr="5882D388">
              <w:rPr>
                <w:rFonts w:ascii="Times New Roman" w:eastAsia="Times New Roman" w:hAnsi="Times New Roman" w:cs="Times New Roman"/>
                <w:color w:val="000000" w:themeColor="text1"/>
              </w:rPr>
              <w:t>apakšdarbības</w:t>
            </w:r>
            <w:proofErr w:type="spellEnd"/>
            <w:r w:rsidR="00B5674B" w:rsidRPr="5882D388">
              <w:rPr>
                <w:rFonts w:ascii="Times New Roman" w:eastAsia="Times New Roman" w:hAnsi="Times New Roman" w:cs="Times New Roman"/>
                <w:color w:val="000000" w:themeColor="text1"/>
              </w:rPr>
              <w:t xml:space="preserve"> veido </w:t>
            </w:r>
            <w:r w:rsidR="00F03AC3" w:rsidRPr="5882D388">
              <w:rPr>
                <w:rFonts w:ascii="Times New Roman" w:eastAsia="Times New Roman" w:hAnsi="Times New Roman" w:cs="Times New Roman"/>
                <w:color w:val="000000" w:themeColor="text1"/>
              </w:rPr>
              <w:t xml:space="preserve">projekta iesniedzējs pats. </w:t>
            </w:r>
          </w:p>
          <w:p w14:paraId="74E269FB" w14:textId="011110BF" w:rsidR="1E3ACC12" w:rsidRDefault="1E3ACC12" w:rsidP="5882D388">
            <w:pPr>
              <w:shd w:val="clear" w:color="auto" w:fill="FFFFFF" w:themeFill="background1"/>
              <w:spacing w:after="0"/>
              <w:jc w:val="both"/>
              <w:rPr>
                <w:rFonts w:ascii="Times New Roman" w:eastAsia="Times New Roman" w:hAnsi="Times New Roman" w:cs="Times New Roman"/>
                <w:color w:val="000000" w:themeColor="text1"/>
              </w:rPr>
            </w:pPr>
          </w:p>
        </w:tc>
      </w:tr>
      <w:tr w:rsidR="00432EFC" w:rsidRPr="00960C78" w14:paraId="7607BD01" w14:textId="77777777" w:rsidTr="5882D388">
        <w:trPr>
          <w:trHeight w:val="465"/>
        </w:trPr>
        <w:tc>
          <w:tcPr>
            <w:tcW w:w="915" w:type="dxa"/>
          </w:tcPr>
          <w:p w14:paraId="76BAE178" w14:textId="504C6902" w:rsidR="00432EFC" w:rsidRPr="00960C78" w:rsidRDefault="00432EFC" w:rsidP="00432EFC">
            <w:pPr>
              <w:spacing w:after="0"/>
              <w:contextualSpacing/>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3.9.</w:t>
            </w:r>
          </w:p>
        </w:tc>
        <w:tc>
          <w:tcPr>
            <w:tcW w:w="4942" w:type="dxa"/>
            <w:shd w:val="clear" w:color="auto" w:fill="auto"/>
          </w:tcPr>
          <w:p w14:paraId="7A689D5E" w14:textId="6C030EDF" w:rsidR="00432EFC" w:rsidRPr="00960C78" w:rsidRDefault="194A9995" w:rsidP="1E3ACC12">
            <w:pPr>
              <w:spacing w:after="120" w:line="240" w:lineRule="auto"/>
              <w:jc w:val="both"/>
              <w:rPr>
                <w:rFonts w:ascii="Times New Roman" w:eastAsia="Times New Roman" w:hAnsi="Times New Roman" w:cs="Times New Roman"/>
              </w:rPr>
            </w:pPr>
            <w:r w:rsidRPr="603FB60A">
              <w:rPr>
                <w:rFonts w:ascii="Times New Roman" w:eastAsia="Times New Roman" w:hAnsi="Times New Roman" w:cs="Times New Roman"/>
              </w:rPr>
              <w:t>J</w:t>
            </w:r>
            <w:r w:rsidR="5210E116" w:rsidRPr="603FB60A">
              <w:rPr>
                <w:rFonts w:ascii="Times New Roman" w:eastAsia="Times New Roman" w:hAnsi="Times New Roman" w:cs="Times New Roman"/>
              </w:rPr>
              <w:t xml:space="preserve">autājums par </w:t>
            </w:r>
            <w:r w:rsidR="166E965B" w:rsidRPr="603FB60A">
              <w:rPr>
                <w:rFonts w:ascii="Times New Roman" w:eastAsia="Times New Roman" w:hAnsi="Times New Roman" w:cs="Times New Roman"/>
              </w:rPr>
              <w:t>horizontālo principu īstenošanu un</w:t>
            </w:r>
            <w:r w:rsidR="00202C91" w:rsidRPr="603FB60A">
              <w:rPr>
                <w:rFonts w:ascii="Times New Roman" w:eastAsia="Times New Roman" w:hAnsi="Times New Roman" w:cs="Times New Roman"/>
              </w:rPr>
              <w:t xml:space="preserve"> horizontālo</w:t>
            </w:r>
            <w:r w:rsidR="166E965B" w:rsidRPr="603FB60A">
              <w:rPr>
                <w:rFonts w:ascii="Times New Roman" w:eastAsia="Times New Roman" w:hAnsi="Times New Roman" w:cs="Times New Roman"/>
              </w:rPr>
              <w:t xml:space="preserve"> </w:t>
            </w:r>
            <w:r w:rsidR="0D8585C5" w:rsidRPr="603FB60A">
              <w:rPr>
                <w:rFonts w:ascii="Times New Roman" w:eastAsia="Times New Roman" w:hAnsi="Times New Roman" w:cs="Times New Roman"/>
              </w:rPr>
              <w:t>principu</w:t>
            </w:r>
            <w:r w:rsidR="5210E116" w:rsidRPr="603FB60A">
              <w:rPr>
                <w:rFonts w:ascii="Times New Roman" w:eastAsia="Times New Roman" w:hAnsi="Times New Roman" w:cs="Times New Roman"/>
              </w:rPr>
              <w:t xml:space="preserve"> </w:t>
            </w:r>
            <w:r w:rsidR="00202C91" w:rsidRPr="603FB60A">
              <w:rPr>
                <w:rFonts w:ascii="Times New Roman" w:eastAsia="Times New Roman" w:hAnsi="Times New Roman" w:cs="Times New Roman"/>
              </w:rPr>
              <w:t>“</w:t>
            </w:r>
            <w:proofErr w:type="spellStart"/>
            <w:r w:rsidR="00202C91" w:rsidRPr="603FB60A">
              <w:rPr>
                <w:rFonts w:ascii="Times New Roman" w:eastAsia="Times New Roman" w:hAnsi="Times New Roman" w:cs="Times New Roman"/>
              </w:rPr>
              <w:t>K</w:t>
            </w:r>
            <w:r w:rsidR="5210E116" w:rsidRPr="603FB60A">
              <w:rPr>
                <w:rFonts w:ascii="Times New Roman" w:eastAsia="Times New Roman" w:hAnsi="Times New Roman" w:cs="Times New Roman"/>
              </w:rPr>
              <w:t>limatdrošināšan</w:t>
            </w:r>
            <w:r w:rsidR="00202C91" w:rsidRPr="603FB60A">
              <w:rPr>
                <w:rFonts w:ascii="Times New Roman" w:eastAsia="Times New Roman" w:hAnsi="Times New Roman" w:cs="Times New Roman"/>
              </w:rPr>
              <w:t>a</w:t>
            </w:r>
            <w:proofErr w:type="spellEnd"/>
            <w:r w:rsidR="00202C91" w:rsidRPr="603FB60A">
              <w:rPr>
                <w:rFonts w:ascii="Times New Roman" w:eastAsia="Times New Roman" w:hAnsi="Times New Roman" w:cs="Times New Roman"/>
              </w:rPr>
              <w:t>”</w:t>
            </w:r>
            <w:r w:rsidR="5210E116" w:rsidRPr="603FB60A">
              <w:rPr>
                <w:rFonts w:ascii="Times New Roman" w:eastAsia="Times New Roman" w:hAnsi="Times New Roman" w:cs="Times New Roman"/>
              </w:rPr>
              <w:t xml:space="preserve"> un </w:t>
            </w:r>
            <w:r w:rsidR="00202C91" w:rsidRPr="603FB60A">
              <w:rPr>
                <w:rFonts w:ascii="Times New Roman" w:eastAsia="Times New Roman" w:hAnsi="Times New Roman" w:cs="Times New Roman"/>
              </w:rPr>
              <w:t>“E</w:t>
            </w:r>
            <w:r w:rsidR="5210E116" w:rsidRPr="603FB60A">
              <w:rPr>
                <w:rFonts w:ascii="Times New Roman" w:eastAsia="Times New Roman" w:hAnsi="Times New Roman" w:cs="Times New Roman"/>
              </w:rPr>
              <w:t>nergoefektivitāt</w:t>
            </w:r>
            <w:r w:rsidR="32CFAA78" w:rsidRPr="603FB60A">
              <w:rPr>
                <w:rFonts w:ascii="Times New Roman" w:eastAsia="Times New Roman" w:hAnsi="Times New Roman" w:cs="Times New Roman"/>
              </w:rPr>
              <w:t>e pirmajā vietā</w:t>
            </w:r>
            <w:r w:rsidR="00202C91" w:rsidRPr="603FB60A">
              <w:rPr>
                <w:rFonts w:ascii="Times New Roman" w:eastAsia="Times New Roman" w:hAnsi="Times New Roman" w:cs="Times New Roman"/>
              </w:rPr>
              <w:t>”</w:t>
            </w:r>
            <w:r w:rsidR="32CFAA78" w:rsidRPr="603FB60A">
              <w:rPr>
                <w:rFonts w:ascii="Times New Roman" w:eastAsia="Times New Roman" w:hAnsi="Times New Roman" w:cs="Times New Roman"/>
              </w:rPr>
              <w:t xml:space="preserve"> </w:t>
            </w:r>
            <w:r w:rsidR="3B49C3D7" w:rsidRPr="603FB60A">
              <w:rPr>
                <w:rFonts w:ascii="Times New Roman" w:eastAsia="Times New Roman" w:hAnsi="Times New Roman" w:cs="Times New Roman"/>
              </w:rPr>
              <w:t>nodrošināšanu</w:t>
            </w:r>
            <w:r w:rsidR="32CFAA78" w:rsidRPr="603FB60A">
              <w:rPr>
                <w:rFonts w:ascii="Times New Roman" w:eastAsia="Times New Roman" w:hAnsi="Times New Roman" w:cs="Times New Roman"/>
              </w:rPr>
              <w:t>. S</w:t>
            </w:r>
            <w:r w:rsidR="5210E116" w:rsidRPr="603FB60A">
              <w:rPr>
                <w:rFonts w:ascii="Times New Roman" w:eastAsia="Times New Roman" w:hAnsi="Times New Roman" w:cs="Times New Roman"/>
              </w:rPr>
              <w:t xml:space="preserve">katoties </w:t>
            </w:r>
            <w:r w:rsidR="6F799F79" w:rsidRPr="603FB60A">
              <w:rPr>
                <w:rFonts w:ascii="Times New Roman" w:eastAsia="Times New Roman" w:hAnsi="Times New Roman" w:cs="Times New Roman"/>
              </w:rPr>
              <w:t>KPVIS sistēmas</w:t>
            </w:r>
            <w:r w:rsidR="5210E116" w:rsidRPr="603FB60A">
              <w:rPr>
                <w:rFonts w:ascii="Times New Roman" w:eastAsia="Times New Roman" w:hAnsi="Times New Roman" w:cs="Times New Roman"/>
              </w:rPr>
              <w:t xml:space="preserve"> piedāvātās darbības, </w:t>
            </w:r>
            <w:r w:rsidR="04197384" w:rsidRPr="603FB60A">
              <w:rPr>
                <w:rFonts w:ascii="Times New Roman" w:eastAsia="Times New Roman" w:hAnsi="Times New Roman" w:cs="Times New Roman"/>
              </w:rPr>
              <w:t>secināju</w:t>
            </w:r>
            <w:r w:rsidR="5210E116" w:rsidRPr="603FB60A">
              <w:rPr>
                <w:rFonts w:ascii="Times New Roman" w:eastAsia="Times New Roman" w:hAnsi="Times New Roman" w:cs="Times New Roman"/>
              </w:rPr>
              <w:t xml:space="preserve">, </w:t>
            </w:r>
            <w:r w:rsidR="2A083548" w:rsidRPr="603FB60A">
              <w:rPr>
                <w:rFonts w:ascii="Times New Roman" w:eastAsia="Times New Roman" w:hAnsi="Times New Roman" w:cs="Times New Roman"/>
              </w:rPr>
              <w:t xml:space="preserve">ka </w:t>
            </w:r>
            <w:r w:rsidR="37882528" w:rsidRPr="603FB60A">
              <w:rPr>
                <w:rFonts w:ascii="Times New Roman" w:eastAsia="Times New Roman" w:hAnsi="Times New Roman" w:cs="Times New Roman"/>
              </w:rPr>
              <w:t>tās</w:t>
            </w:r>
            <w:r w:rsidR="5210E116" w:rsidRPr="603FB60A">
              <w:rPr>
                <w:rFonts w:ascii="Times New Roman" w:eastAsia="Times New Roman" w:hAnsi="Times New Roman" w:cs="Times New Roman"/>
              </w:rPr>
              <w:t xml:space="preserve"> nevaru attiecināt</w:t>
            </w:r>
            <w:r w:rsidR="606306AF" w:rsidRPr="603FB60A">
              <w:rPr>
                <w:rFonts w:ascii="Times New Roman" w:eastAsia="Times New Roman" w:hAnsi="Times New Roman" w:cs="Times New Roman"/>
              </w:rPr>
              <w:t xml:space="preserve"> uz mūsu projektu, kurš ir par satiksmes infrastruktūras pārbūve. V</w:t>
            </w:r>
            <w:r w:rsidR="5210E116" w:rsidRPr="603FB60A">
              <w:rPr>
                <w:rFonts w:ascii="Times New Roman" w:eastAsia="Times New Roman" w:hAnsi="Times New Roman" w:cs="Times New Roman"/>
              </w:rPr>
              <w:t>ai ir iespējams tās aprakst</w:t>
            </w:r>
            <w:r w:rsidR="4B987D55" w:rsidRPr="603FB60A">
              <w:rPr>
                <w:rFonts w:ascii="Times New Roman" w:eastAsia="Times New Roman" w:hAnsi="Times New Roman" w:cs="Times New Roman"/>
              </w:rPr>
              <w:t xml:space="preserve">īt </w:t>
            </w:r>
            <w:r w:rsidR="5210E116" w:rsidRPr="603FB60A">
              <w:rPr>
                <w:rFonts w:ascii="Times New Roman" w:eastAsia="Times New Roman" w:hAnsi="Times New Roman" w:cs="Times New Roman"/>
              </w:rPr>
              <w:t>projekta iesnieguma sadaļā, piemēram,  pie mērķa</w:t>
            </w:r>
            <w:r w:rsidR="74E5AEC9" w:rsidRPr="603FB60A">
              <w:rPr>
                <w:rFonts w:ascii="Times New Roman" w:eastAsia="Times New Roman" w:hAnsi="Times New Roman" w:cs="Times New Roman"/>
              </w:rPr>
              <w:t>?</w:t>
            </w:r>
          </w:p>
        </w:tc>
        <w:tc>
          <w:tcPr>
            <w:tcW w:w="8897" w:type="dxa"/>
            <w:shd w:val="clear" w:color="auto" w:fill="auto"/>
          </w:tcPr>
          <w:p w14:paraId="1A6A2B31" w14:textId="53490CD0" w:rsidR="00432EFC" w:rsidRPr="00960C78" w:rsidRDefault="27F430F0" w:rsidP="1E3ACC12">
            <w:pPr>
              <w:spacing w:after="0" w:line="240" w:lineRule="auto"/>
              <w:jc w:val="both"/>
              <w:rPr>
                <w:rFonts w:ascii="Times New Roman" w:eastAsia="Times New Roman" w:hAnsi="Times New Roman" w:cs="Times New Roman"/>
              </w:rPr>
            </w:pPr>
            <w:r w:rsidRPr="1E3ACC12">
              <w:rPr>
                <w:rFonts w:ascii="Times New Roman" w:eastAsia="Times New Roman" w:hAnsi="Times New Roman" w:cs="Times New Roman"/>
              </w:rPr>
              <w:t>Jā, ja KPVIS katalogā šobrīd nav horizontālo principu īstenošanas darbīb</w:t>
            </w:r>
            <w:r w:rsidR="537E4F43" w:rsidRPr="1E3ACC12">
              <w:rPr>
                <w:rFonts w:ascii="Times New Roman" w:eastAsia="Times New Roman" w:hAnsi="Times New Roman" w:cs="Times New Roman"/>
              </w:rPr>
              <w:t>u, kuras atbilstu jums</w:t>
            </w:r>
            <w:r w:rsidRPr="1E3ACC12">
              <w:rPr>
                <w:rFonts w:ascii="Times New Roman" w:eastAsia="Times New Roman" w:hAnsi="Times New Roman" w:cs="Times New Roman"/>
              </w:rPr>
              <w:t xml:space="preserve">, tad </w:t>
            </w:r>
            <w:r w:rsidR="011027D3" w:rsidRPr="1E3ACC12">
              <w:rPr>
                <w:rFonts w:ascii="Times New Roman" w:eastAsia="Times New Roman" w:hAnsi="Times New Roman" w:cs="Times New Roman"/>
              </w:rPr>
              <w:t>to</w:t>
            </w:r>
            <w:r w:rsidRPr="1E3ACC12">
              <w:rPr>
                <w:rFonts w:ascii="Times New Roman" w:eastAsia="Times New Roman" w:hAnsi="Times New Roman" w:cs="Times New Roman"/>
              </w:rPr>
              <w:t xml:space="preserve"> pamatojumu var </w:t>
            </w:r>
            <w:r w:rsidR="1B2C1476" w:rsidRPr="1E3ACC12">
              <w:rPr>
                <w:rFonts w:ascii="Times New Roman" w:eastAsia="Times New Roman" w:hAnsi="Times New Roman" w:cs="Times New Roman"/>
              </w:rPr>
              <w:t xml:space="preserve">pievienot </w:t>
            </w:r>
            <w:r w:rsidRPr="1E3ACC12">
              <w:rPr>
                <w:rFonts w:ascii="Times New Roman" w:eastAsia="Times New Roman" w:hAnsi="Times New Roman" w:cs="Times New Roman"/>
              </w:rPr>
              <w:t>pie darbības apraksta</w:t>
            </w:r>
            <w:r w:rsidR="6C4BB2A1" w:rsidRPr="1E3ACC12">
              <w:rPr>
                <w:rFonts w:ascii="Times New Roman" w:eastAsia="Times New Roman" w:hAnsi="Times New Roman" w:cs="Times New Roman"/>
              </w:rPr>
              <w:t xml:space="preserve"> vai</w:t>
            </w:r>
            <w:r w:rsidRPr="1E3ACC12">
              <w:rPr>
                <w:rFonts w:ascii="Times New Roman" w:eastAsia="Times New Roman" w:hAnsi="Times New Roman" w:cs="Times New Roman"/>
              </w:rPr>
              <w:t xml:space="preserve"> var kā atsevišķu pielikumu pie projekta mērķa.</w:t>
            </w:r>
          </w:p>
        </w:tc>
      </w:tr>
      <w:tr w:rsidR="795B9552" w:rsidRPr="00960C78" w14:paraId="375DD8DB" w14:textId="77777777" w:rsidTr="5882D388">
        <w:trPr>
          <w:trHeight w:val="465"/>
        </w:trPr>
        <w:tc>
          <w:tcPr>
            <w:tcW w:w="915" w:type="dxa"/>
          </w:tcPr>
          <w:p w14:paraId="4298E8EB" w14:textId="66442A59" w:rsidR="7F5DA1A1" w:rsidRPr="00960C78" w:rsidRDefault="7F5DA1A1" w:rsidP="795B9552">
            <w:pPr>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3.10.</w:t>
            </w:r>
          </w:p>
        </w:tc>
        <w:tc>
          <w:tcPr>
            <w:tcW w:w="4942" w:type="dxa"/>
            <w:shd w:val="clear" w:color="auto" w:fill="auto"/>
          </w:tcPr>
          <w:p w14:paraId="74AD065D" w14:textId="301F8C63" w:rsidR="00095134" w:rsidRPr="00095134" w:rsidRDefault="03FA9778" w:rsidP="1E3ACC12">
            <w:pPr>
              <w:pStyle w:val="NormalWeb"/>
              <w:jc w:val="both"/>
              <w:rPr>
                <w:rFonts w:ascii="Times New Roman" w:eastAsia="Times New Roman" w:hAnsi="Times New Roman" w:cs="Times New Roman"/>
              </w:rPr>
            </w:pPr>
            <w:r w:rsidRPr="603FB60A">
              <w:rPr>
                <w:rFonts w:ascii="Times New Roman" w:eastAsia="Times New Roman" w:hAnsi="Times New Roman" w:cs="Times New Roman"/>
              </w:rPr>
              <w:t xml:space="preserve">Saistībā par </w:t>
            </w:r>
            <w:r w:rsidR="5702B92A" w:rsidRPr="603FB60A">
              <w:rPr>
                <w:rFonts w:ascii="Times New Roman" w:eastAsia="Times New Roman" w:hAnsi="Times New Roman" w:cs="Times New Roman"/>
              </w:rPr>
              <w:t>finanšu kapacitātes izvērtēšanas tabulu</w:t>
            </w:r>
            <w:r w:rsidRPr="603FB60A">
              <w:rPr>
                <w:rFonts w:ascii="Times New Roman" w:eastAsia="Times New Roman" w:hAnsi="Times New Roman" w:cs="Times New Roman"/>
              </w:rPr>
              <w:t xml:space="preserve"> </w:t>
            </w:r>
            <w:r w:rsidR="006A4460" w:rsidRPr="603FB60A">
              <w:rPr>
                <w:rFonts w:ascii="Times New Roman" w:eastAsia="Times New Roman" w:hAnsi="Times New Roman" w:cs="Times New Roman"/>
              </w:rPr>
              <w:t>“</w:t>
            </w:r>
            <w:r w:rsidR="18D02E8D" w:rsidRPr="603FB60A">
              <w:rPr>
                <w:rFonts w:ascii="Times New Roman" w:eastAsia="Times New Roman" w:hAnsi="Times New Roman" w:cs="Times New Roman"/>
              </w:rPr>
              <w:t>Kopējais saistību apjoms</w:t>
            </w:r>
            <w:r w:rsidR="006A4460" w:rsidRPr="603FB60A">
              <w:rPr>
                <w:rFonts w:ascii="Times New Roman" w:eastAsia="Times New Roman" w:hAnsi="Times New Roman" w:cs="Times New Roman"/>
              </w:rPr>
              <w:t>”</w:t>
            </w:r>
            <w:r w:rsidR="054CCD89" w:rsidRPr="603FB60A">
              <w:rPr>
                <w:rFonts w:ascii="Times New Roman" w:eastAsia="Times New Roman" w:hAnsi="Times New Roman" w:cs="Times New Roman"/>
              </w:rPr>
              <w:t>, kurā</w:t>
            </w:r>
            <w:r w:rsidRPr="603FB60A">
              <w:rPr>
                <w:rFonts w:ascii="Times New Roman" w:eastAsia="Times New Roman" w:hAnsi="Times New Roman" w:cs="Times New Roman"/>
              </w:rPr>
              <w:t xml:space="preserve"> jānorāda līdzfinansējuma daļas</w:t>
            </w:r>
            <w:r w:rsidR="00950750" w:rsidRPr="603FB60A">
              <w:rPr>
                <w:rFonts w:ascii="Times New Roman" w:eastAsia="Times New Roman" w:hAnsi="Times New Roman" w:cs="Times New Roman"/>
              </w:rPr>
              <w:t xml:space="preserve"> - </w:t>
            </w:r>
            <w:r w:rsidRPr="603FB60A">
              <w:rPr>
                <w:rFonts w:ascii="Times New Roman" w:eastAsia="Times New Roman" w:hAnsi="Times New Roman" w:cs="Times New Roman"/>
              </w:rPr>
              <w:t xml:space="preserve"> </w:t>
            </w:r>
            <w:r w:rsidR="00950750" w:rsidRPr="603FB60A">
              <w:rPr>
                <w:rFonts w:ascii="Times New Roman" w:eastAsia="Times New Roman" w:hAnsi="Times New Roman" w:cs="Times New Roman"/>
              </w:rPr>
              <w:t>v</w:t>
            </w:r>
            <w:r w:rsidRPr="603FB60A">
              <w:rPr>
                <w:rFonts w:ascii="Times New Roman" w:eastAsia="Times New Roman" w:hAnsi="Times New Roman" w:cs="Times New Roman"/>
              </w:rPr>
              <w:t xml:space="preserve">ai ir jānorāda </w:t>
            </w:r>
            <w:r w:rsidR="3A5C0ED3" w:rsidRPr="603FB60A">
              <w:rPr>
                <w:rFonts w:ascii="Times New Roman" w:eastAsia="Times New Roman" w:hAnsi="Times New Roman" w:cs="Times New Roman"/>
              </w:rPr>
              <w:t xml:space="preserve">kopējais </w:t>
            </w:r>
            <w:r w:rsidRPr="603FB60A">
              <w:rPr>
                <w:rFonts w:ascii="Times New Roman" w:eastAsia="Times New Roman" w:hAnsi="Times New Roman" w:cs="Times New Roman"/>
              </w:rPr>
              <w:t>līdzfina</w:t>
            </w:r>
            <w:r w:rsidR="0F61B93C" w:rsidRPr="603FB60A">
              <w:rPr>
                <w:rFonts w:ascii="Times New Roman" w:eastAsia="Times New Roman" w:hAnsi="Times New Roman" w:cs="Times New Roman"/>
              </w:rPr>
              <w:t>n</w:t>
            </w:r>
            <w:r w:rsidRPr="603FB60A">
              <w:rPr>
                <w:rFonts w:ascii="Times New Roman" w:eastAsia="Times New Roman" w:hAnsi="Times New Roman" w:cs="Times New Roman"/>
              </w:rPr>
              <w:t>sējum</w:t>
            </w:r>
            <w:r w:rsidR="0E6696B2" w:rsidRPr="603FB60A">
              <w:rPr>
                <w:rFonts w:ascii="Times New Roman" w:eastAsia="Times New Roman" w:hAnsi="Times New Roman" w:cs="Times New Roman"/>
              </w:rPr>
              <w:t>s</w:t>
            </w:r>
            <w:r w:rsidRPr="603FB60A">
              <w:rPr>
                <w:rFonts w:ascii="Times New Roman" w:eastAsia="Times New Roman" w:hAnsi="Times New Roman" w:cs="Times New Roman"/>
              </w:rPr>
              <w:t xml:space="preserve">, vai </w:t>
            </w:r>
            <w:r w:rsidR="6D665303" w:rsidRPr="603FB60A">
              <w:rPr>
                <w:rFonts w:ascii="Times New Roman" w:eastAsia="Times New Roman" w:hAnsi="Times New Roman" w:cs="Times New Roman"/>
              </w:rPr>
              <w:t>tikai</w:t>
            </w:r>
            <w:r w:rsidRPr="603FB60A">
              <w:rPr>
                <w:rFonts w:ascii="Times New Roman" w:eastAsia="Times New Roman" w:hAnsi="Times New Roman" w:cs="Times New Roman"/>
              </w:rPr>
              <w:t xml:space="preserve"> </w:t>
            </w:r>
            <w:r w:rsidR="64652266" w:rsidRPr="603FB60A">
              <w:rPr>
                <w:rFonts w:ascii="Times New Roman" w:eastAsia="Times New Roman" w:hAnsi="Times New Roman" w:cs="Times New Roman"/>
              </w:rPr>
              <w:t xml:space="preserve">tas, kas attiecas </w:t>
            </w:r>
            <w:r w:rsidRPr="603FB60A">
              <w:rPr>
                <w:rFonts w:ascii="Times New Roman" w:eastAsia="Times New Roman" w:hAnsi="Times New Roman" w:cs="Times New Roman"/>
              </w:rPr>
              <w:t>uz tekošo budžetu, k</w:t>
            </w:r>
            <w:r w:rsidR="08D46EA2" w:rsidRPr="603FB60A">
              <w:rPr>
                <w:rFonts w:ascii="Times New Roman" w:eastAsia="Times New Roman" w:hAnsi="Times New Roman" w:cs="Times New Roman"/>
              </w:rPr>
              <w:t>urā</w:t>
            </w:r>
            <w:r w:rsidRPr="603FB60A">
              <w:rPr>
                <w:rFonts w:ascii="Times New Roman" w:eastAsia="Times New Roman" w:hAnsi="Times New Roman" w:cs="Times New Roman"/>
              </w:rPr>
              <w:t xml:space="preserve"> ir paredzēts </w:t>
            </w:r>
            <w:r w:rsidR="3CBEDCFD" w:rsidRPr="603FB60A">
              <w:rPr>
                <w:rFonts w:ascii="Times New Roman" w:eastAsia="Times New Roman" w:hAnsi="Times New Roman" w:cs="Times New Roman"/>
              </w:rPr>
              <w:t>līdzfinansējums?</w:t>
            </w:r>
            <w:r w:rsidR="6B1B653C" w:rsidRPr="603FB60A">
              <w:rPr>
                <w:rFonts w:ascii="Times New Roman" w:eastAsia="Times New Roman" w:hAnsi="Times New Roman" w:cs="Times New Roman"/>
              </w:rPr>
              <w:t xml:space="preserve"> </w:t>
            </w:r>
          </w:p>
        </w:tc>
        <w:tc>
          <w:tcPr>
            <w:tcW w:w="8897" w:type="dxa"/>
            <w:shd w:val="clear" w:color="auto" w:fill="auto"/>
          </w:tcPr>
          <w:p w14:paraId="2252BBAD" w14:textId="53886610" w:rsidR="795B9552" w:rsidRPr="00960C78" w:rsidRDefault="0D9315D8" w:rsidP="1E3ACC12">
            <w:pPr>
              <w:spacing w:line="240" w:lineRule="auto"/>
              <w:jc w:val="both"/>
              <w:rPr>
                <w:rFonts w:ascii="Times New Roman" w:eastAsia="Times New Roman" w:hAnsi="Times New Roman" w:cs="Times New Roman"/>
              </w:rPr>
            </w:pPr>
            <w:r w:rsidRPr="43009621">
              <w:rPr>
                <w:rFonts w:ascii="Times New Roman" w:eastAsia="Times New Roman" w:hAnsi="Times New Roman" w:cs="Times New Roman"/>
              </w:rPr>
              <w:t>Pašvaldības finanšu rādītāju analīzes kopējo saistību apjomā ir jānorāda</w:t>
            </w:r>
            <w:r w:rsidR="6CB6E965" w:rsidRPr="43009621">
              <w:rPr>
                <w:rFonts w:ascii="Times New Roman" w:eastAsia="Times New Roman" w:hAnsi="Times New Roman" w:cs="Times New Roman"/>
              </w:rPr>
              <w:t xml:space="preserve"> tikai</w:t>
            </w:r>
            <w:r w:rsidR="63357A39" w:rsidRPr="43009621">
              <w:rPr>
                <w:rFonts w:ascii="Times New Roman" w:eastAsia="Times New Roman" w:hAnsi="Times New Roman" w:cs="Times New Roman"/>
              </w:rPr>
              <w:t xml:space="preserve"> tas, kas attiecas</w:t>
            </w:r>
            <w:r w:rsidR="6CB6E965" w:rsidRPr="43009621">
              <w:rPr>
                <w:rFonts w:ascii="Times New Roman" w:eastAsia="Times New Roman" w:hAnsi="Times New Roman" w:cs="Times New Roman"/>
              </w:rPr>
              <w:t xml:space="preserve"> uz tekošo budžetu.</w:t>
            </w:r>
          </w:p>
        </w:tc>
      </w:tr>
      <w:tr w:rsidR="795B9552" w:rsidRPr="00960C78" w14:paraId="67162B21" w14:textId="77777777" w:rsidTr="5882D388">
        <w:trPr>
          <w:trHeight w:val="465"/>
        </w:trPr>
        <w:tc>
          <w:tcPr>
            <w:tcW w:w="915" w:type="dxa"/>
          </w:tcPr>
          <w:p w14:paraId="4EE45332" w14:textId="6AAFFFF0" w:rsidR="17371C52" w:rsidRPr="00960C78" w:rsidRDefault="17371C52" w:rsidP="795B9552">
            <w:pPr>
              <w:jc w:val="both"/>
              <w:rPr>
                <w:rFonts w:ascii="Times New Roman" w:eastAsia="Times New Roman" w:hAnsi="Times New Roman" w:cs="Times New Roman"/>
                <w:lang w:eastAsia="lv-LV"/>
              </w:rPr>
            </w:pPr>
            <w:r w:rsidRPr="00960C78">
              <w:rPr>
                <w:rFonts w:ascii="Times New Roman" w:eastAsia="Times New Roman" w:hAnsi="Times New Roman" w:cs="Times New Roman"/>
                <w:lang w:eastAsia="lv-LV"/>
              </w:rPr>
              <w:t>3.11</w:t>
            </w:r>
          </w:p>
        </w:tc>
        <w:tc>
          <w:tcPr>
            <w:tcW w:w="4942" w:type="dxa"/>
            <w:shd w:val="clear" w:color="auto" w:fill="auto"/>
          </w:tcPr>
          <w:p w14:paraId="353B6370" w14:textId="35C45679" w:rsidR="17371C52" w:rsidRPr="00960C78" w:rsidRDefault="3ABB2212" w:rsidP="1E3ACC12">
            <w:pPr>
              <w:pStyle w:val="NormalWeb"/>
              <w:jc w:val="both"/>
              <w:rPr>
                <w:rFonts w:ascii="Times New Roman" w:eastAsia="Times New Roman" w:hAnsi="Times New Roman" w:cs="Times New Roman"/>
              </w:rPr>
            </w:pPr>
            <w:r w:rsidRPr="5882D388">
              <w:rPr>
                <w:rFonts w:ascii="Times New Roman" w:eastAsia="Times New Roman" w:hAnsi="Times New Roman" w:cs="Times New Roman"/>
              </w:rPr>
              <w:t>Ja ir plānotie projekti, kuri vēl šogad nav apstiprināti un budžets nav apstiprināts, tad tos</w:t>
            </w:r>
            <w:r w:rsidR="56C5D655" w:rsidRPr="5882D388">
              <w:rPr>
                <w:rFonts w:ascii="Times New Roman" w:eastAsia="Times New Roman" w:hAnsi="Times New Roman" w:cs="Times New Roman"/>
              </w:rPr>
              <w:t xml:space="preserve"> Kopējo saistību </w:t>
            </w:r>
            <w:r w:rsidR="47174CF8" w:rsidRPr="5882D388">
              <w:rPr>
                <w:rFonts w:ascii="Times New Roman" w:eastAsia="Times New Roman" w:hAnsi="Times New Roman" w:cs="Times New Roman"/>
              </w:rPr>
              <w:t>apjom</w:t>
            </w:r>
            <w:r w:rsidRPr="5882D388">
              <w:rPr>
                <w:rFonts w:ascii="Times New Roman" w:eastAsia="Times New Roman" w:hAnsi="Times New Roman" w:cs="Times New Roman"/>
              </w:rPr>
              <w:t>ā nenorādām?</w:t>
            </w:r>
          </w:p>
        </w:tc>
        <w:tc>
          <w:tcPr>
            <w:tcW w:w="8897" w:type="dxa"/>
            <w:shd w:val="clear" w:color="auto" w:fill="auto"/>
          </w:tcPr>
          <w:p w14:paraId="3953F788" w14:textId="3E33199E" w:rsidR="1E3ACC12" w:rsidRDefault="1E3ACC12" w:rsidP="5882D388">
            <w:pPr>
              <w:shd w:val="clear" w:color="auto" w:fill="FFFFFF" w:themeFill="background1"/>
              <w:spacing w:after="0"/>
              <w:jc w:val="both"/>
              <w:rPr>
                <w:rFonts w:ascii="Times New Roman" w:eastAsia="Times New Roman" w:hAnsi="Times New Roman" w:cs="Times New Roman"/>
                <w:color w:val="000000" w:themeColor="text1"/>
                <w:sz w:val="24"/>
                <w:szCs w:val="24"/>
              </w:rPr>
            </w:pPr>
            <w:r w:rsidRPr="5882D388">
              <w:rPr>
                <w:rFonts w:ascii="Times New Roman" w:eastAsia="Times New Roman" w:hAnsi="Times New Roman" w:cs="Times New Roman"/>
                <w:color w:val="000000" w:themeColor="text1"/>
              </w:rPr>
              <w:t xml:space="preserve">Nē, </w:t>
            </w:r>
            <w:r w:rsidR="70ECA19E" w:rsidRPr="5882D388">
              <w:rPr>
                <w:rFonts w:ascii="Times New Roman" w:eastAsia="Times New Roman" w:hAnsi="Times New Roman" w:cs="Times New Roman"/>
                <w:color w:val="000000" w:themeColor="text1"/>
              </w:rPr>
              <w:t>nenorādām</w:t>
            </w:r>
            <w:r w:rsidRPr="5882D388">
              <w:rPr>
                <w:rFonts w:ascii="Times New Roman" w:eastAsia="Times New Roman" w:hAnsi="Times New Roman" w:cs="Times New Roman"/>
                <w:color w:val="000000" w:themeColor="text1"/>
              </w:rPr>
              <w:t xml:space="preserve">. </w:t>
            </w:r>
            <w:r w:rsidR="64D5539C" w:rsidRPr="5882D388">
              <w:rPr>
                <w:rFonts w:ascii="Times New Roman" w:eastAsia="Times New Roman" w:hAnsi="Times New Roman" w:cs="Times New Roman"/>
              </w:rPr>
              <w:t xml:space="preserve"> Pašvaldības finanšu rādītāju analīzes kopējo saistību apjomā </w:t>
            </w:r>
            <w:r w:rsidRPr="5882D388">
              <w:rPr>
                <w:rFonts w:ascii="Times New Roman" w:eastAsia="Times New Roman" w:hAnsi="Times New Roman" w:cs="Times New Roman"/>
                <w:color w:val="000000" w:themeColor="text1"/>
              </w:rPr>
              <w:t xml:space="preserve"> norādām tikai tekošās saistības.</w:t>
            </w:r>
          </w:p>
        </w:tc>
      </w:tr>
      <w:tr w:rsidR="003B6990" w:rsidRPr="00960C78" w14:paraId="32696442" w14:textId="77777777" w:rsidTr="5882D388">
        <w:trPr>
          <w:trHeight w:val="274"/>
        </w:trPr>
        <w:tc>
          <w:tcPr>
            <w:tcW w:w="14754" w:type="dxa"/>
            <w:gridSpan w:val="3"/>
            <w:shd w:val="clear" w:color="auto" w:fill="BFBFBF" w:themeFill="background1" w:themeFillShade="BF"/>
          </w:tcPr>
          <w:p w14:paraId="55D6F45D" w14:textId="4573E29D" w:rsidR="003B6990" w:rsidRPr="00960C78" w:rsidRDefault="6A9FBBF9" w:rsidP="5882D388">
            <w:pPr>
              <w:pStyle w:val="Heading1"/>
              <w:numPr>
                <w:ilvl w:val="0"/>
                <w:numId w:val="6"/>
              </w:numPr>
              <w:tabs>
                <w:tab w:val="num" w:pos="360"/>
              </w:tabs>
              <w:spacing w:before="0" w:after="0"/>
              <w:ind w:left="0" w:firstLine="0"/>
              <w:contextualSpacing/>
              <w:rPr>
                <w:rFonts w:cs="Times New Roman"/>
                <w:color w:val="0070C0"/>
                <w:sz w:val="22"/>
                <w:szCs w:val="22"/>
              </w:rPr>
            </w:pPr>
            <w:bookmarkStart w:id="7" w:name="_Toc172898979"/>
            <w:r w:rsidRPr="5882D388">
              <w:rPr>
                <w:rFonts w:cs="Times New Roman"/>
                <w:sz w:val="22"/>
                <w:szCs w:val="22"/>
              </w:rPr>
              <w:t>Īstenošanas nosacījumi</w:t>
            </w:r>
            <w:bookmarkEnd w:id="7"/>
          </w:p>
        </w:tc>
      </w:tr>
      <w:tr w:rsidR="003B6990" w:rsidRPr="00960C78" w14:paraId="1F0AE41F" w14:textId="77777777" w:rsidTr="5882D388">
        <w:trPr>
          <w:trHeight w:val="465"/>
        </w:trPr>
        <w:tc>
          <w:tcPr>
            <w:tcW w:w="915" w:type="dxa"/>
          </w:tcPr>
          <w:p w14:paraId="29D85184" w14:textId="522D90CA" w:rsidR="003B6990" w:rsidRPr="00960C78" w:rsidRDefault="003B6990" w:rsidP="003B6990">
            <w:pPr>
              <w:pStyle w:val="PlainText"/>
              <w:spacing w:before="0"/>
              <w:contextualSpacing/>
              <w:rPr>
                <w:rFonts w:ascii="Times New Roman" w:eastAsia="Times New Roman" w:hAnsi="Times New Roman" w:cs="Times New Roman"/>
                <w:lang w:val="lv-LV" w:eastAsia="lv-LV"/>
              </w:rPr>
            </w:pPr>
            <w:r w:rsidRPr="00960C78">
              <w:rPr>
                <w:rFonts w:ascii="Times New Roman" w:eastAsia="Times New Roman" w:hAnsi="Times New Roman" w:cs="Times New Roman"/>
                <w:lang w:val="lv-LV" w:eastAsia="lv-LV"/>
              </w:rPr>
              <w:t>4.1.</w:t>
            </w:r>
          </w:p>
        </w:tc>
        <w:tc>
          <w:tcPr>
            <w:tcW w:w="4942" w:type="dxa"/>
            <w:shd w:val="clear" w:color="auto" w:fill="auto"/>
          </w:tcPr>
          <w:p w14:paraId="727C7B35" w14:textId="3BF360B8" w:rsidR="003B6990" w:rsidRPr="00960C78" w:rsidRDefault="4E41F08C" w:rsidP="1E3ACC12">
            <w:pPr>
              <w:spacing w:after="0" w:line="240" w:lineRule="auto"/>
              <w:jc w:val="both"/>
              <w:rPr>
                <w:rFonts w:ascii="Times New Roman" w:eastAsia="Times New Roman" w:hAnsi="Times New Roman" w:cs="Times New Roman"/>
              </w:rPr>
            </w:pPr>
            <w:r w:rsidRPr="40C13D54">
              <w:rPr>
                <w:rFonts w:ascii="Times New Roman" w:eastAsia="Times New Roman" w:hAnsi="Times New Roman" w:cs="Times New Roman"/>
              </w:rPr>
              <w:t>Plānotā ielas izbūve principā ir pļavas vidū, blakus industriālajai teritorijai, kuru mēs redzam kā attīstāmo teritoriju un ir paredzēta rūpnieciskā apbūve. Šobrīd ēkas nav, bet īpašumu komersanti iegādājušies un vēlas, lai ielas tiktu izbūvētas. Vai ir attiecinājums funkcionālais savienojums pie teritorijas, kur komersanti vēl tikai plāno attīstīties?</w:t>
            </w:r>
          </w:p>
          <w:p w14:paraId="6ABBF16B" w14:textId="099D8520" w:rsidR="003B6990" w:rsidRPr="00960C78" w:rsidRDefault="003B6990" w:rsidP="007D1CA9">
            <w:pPr>
              <w:spacing w:after="0" w:line="240" w:lineRule="auto"/>
              <w:jc w:val="both"/>
              <w:rPr>
                <w:rFonts w:ascii="Times New Roman" w:hAnsi="Times New Roman" w:cs="Times New Roman"/>
              </w:rPr>
            </w:pPr>
          </w:p>
        </w:tc>
        <w:tc>
          <w:tcPr>
            <w:tcW w:w="8897" w:type="dxa"/>
            <w:shd w:val="clear" w:color="auto" w:fill="auto"/>
          </w:tcPr>
          <w:p w14:paraId="4729861D" w14:textId="718F58E8" w:rsidR="003B6990" w:rsidRPr="00960C78" w:rsidRDefault="02B5635B" w:rsidP="5882D388">
            <w:pPr>
              <w:spacing w:after="0" w:line="240" w:lineRule="auto"/>
              <w:contextualSpacing/>
              <w:jc w:val="both"/>
              <w:rPr>
                <w:rFonts w:ascii="Times New Roman" w:eastAsia="Times New Roman" w:hAnsi="Times New Roman" w:cs="Times New Roman"/>
              </w:rPr>
            </w:pPr>
            <w:r w:rsidRPr="5882D388">
              <w:rPr>
                <w:rFonts w:ascii="Times New Roman" w:eastAsia="Times New Roman" w:hAnsi="Times New Roman" w:cs="Times New Roman"/>
              </w:rPr>
              <w:t>Tā ir pilsēta, tā ir rūpnieciskās apbūves teritorija, tā nav lauksaimniecības zeme. Jā, jūs varat šo teritoriju norādīt kā uzņēmējdarbība teritoriju, bet jums ir jāapzinās, ka uz rādītāju ziņošanas brīdi šeit ir jābūt komersantam. Kartē ir jānorāda uzņēmējdarbības teritorija un jānorāda pamatojums – kas plāno būvniecību, ar to apliecinot, ka tur būs komersants uz rādītāju ziņošanas brīdi.</w:t>
            </w:r>
          </w:p>
        </w:tc>
      </w:tr>
    </w:tbl>
    <w:p w14:paraId="34BCB753" w14:textId="2499C9B3" w:rsidR="5565B815" w:rsidRDefault="5565B815" w:rsidP="5565B815"/>
    <w:p w14:paraId="60465AA8" w14:textId="56F26648" w:rsidR="40C13D54" w:rsidRDefault="40C13D54"/>
    <w:sectPr w:rsidR="40C13D54" w:rsidSect="00F67F5F">
      <w:headerReference w:type="default" r:id="rId23"/>
      <w:footerReference w:type="default" r:id="rId24"/>
      <w:headerReference w:type="first" r:id="rId25"/>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F2A4F" w14:textId="77777777" w:rsidR="00546C49" w:rsidRDefault="00546C49" w:rsidP="00F40189">
      <w:pPr>
        <w:spacing w:after="0" w:line="240" w:lineRule="auto"/>
      </w:pPr>
      <w:r>
        <w:separator/>
      </w:r>
    </w:p>
  </w:endnote>
  <w:endnote w:type="continuationSeparator" w:id="0">
    <w:p w14:paraId="188DB478" w14:textId="77777777" w:rsidR="00546C49" w:rsidRDefault="00546C49" w:rsidP="00F40189">
      <w:pPr>
        <w:spacing w:after="0" w:line="240" w:lineRule="auto"/>
      </w:pPr>
      <w:r>
        <w:continuationSeparator/>
      </w:r>
    </w:p>
  </w:endnote>
  <w:endnote w:type="continuationNotice" w:id="1">
    <w:p w14:paraId="35D979C1" w14:textId="77777777" w:rsidR="00546C49" w:rsidRDefault="00546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23253"/>
      <w:docPartObj>
        <w:docPartGallery w:val="Page Numbers (Bottom of Page)"/>
        <w:docPartUnique/>
      </w:docPartObj>
    </w:sdtPr>
    <w:sdtEndPr>
      <w:rPr>
        <w:noProof/>
      </w:rPr>
    </w:sdtEndPr>
    <w:sdtContent>
      <w:p w14:paraId="2DDECA4E" w14:textId="26BA78EE" w:rsidR="009272E7" w:rsidRDefault="009272E7">
        <w:pPr>
          <w:pStyle w:val="Footer"/>
          <w:jc w:val="center"/>
        </w:pPr>
        <w:r w:rsidRPr="009272E7">
          <w:rPr>
            <w:rFonts w:ascii="Times New Roman" w:hAnsi="Times New Roman" w:cs="Times New Roman"/>
          </w:rPr>
          <w:fldChar w:fldCharType="begin"/>
        </w:r>
        <w:r w:rsidRPr="009272E7">
          <w:rPr>
            <w:rFonts w:ascii="Times New Roman" w:hAnsi="Times New Roman" w:cs="Times New Roman"/>
          </w:rPr>
          <w:instrText xml:space="preserve"> PAGE   \* MERGEFORMAT </w:instrText>
        </w:r>
        <w:r w:rsidRPr="009272E7">
          <w:rPr>
            <w:rFonts w:ascii="Times New Roman" w:hAnsi="Times New Roman" w:cs="Times New Roman"/>
          </w:rPr>
          <w:fldChar w:fldCharType="separate"/>
        </w:r>
        <w:r w:rsidRPr="009272E7">
          <w:rPr>
            <w:rFonts w:ascii="Times New Roman" w:hAnsi="Times New Roman" w:cs="Times New Roman"/>
            <w:noProof/>
          </w:rPr>
          <w:t>2</w:t>
        </w:r>
        <w:r w:rsidRPr="009272E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A8D2A" w14:textId="77777777" w:rsidR="00546C49" w:rsidRDefault="00546C49" w:rsidP="00F40189">
      <w:pPr>
        <w:spacing w:after="0" w:line="240" w:lineRule="auto"/>
      </w:pPr>
      <w:r>
        <w:separator/>
      </w:r>
    </w:p>
  </w:footnote>
  <w:footnote w:type="continuationSeparator" w:id="0">
    <w:p w14:paraId="7CD5A95B" w14:textId="77777777" w:rsidR="00546C49" w:rsidRDefault="00546C49" w:rsidP="00F40189">
      <w:pPr>
        <w:spacing w:after="0" w:line="240" w:lineRule="auto"/>
      </w:pPr>
      <w:r>
        <w:continuationSeparator/>
      </w:r>
    </w:p>
  </w:footnote>
  <w:footnote w:type="continuationNotice" w:id="1">
    <w:p w14:paraId="421D9142" w14:textId="77777777" w:rsidR="00546C49" w:rsidRDefault="00546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8"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240087"/>
    <w:multiLevelType w:val="hybridMultilevel"/>
    <w:tmpl w:val="66821414"/>
    <w:lvl w:ilvl="0" w:tplc="A2DC6E38">
      <w:start w:val="1"/>
      <w:numFmt w:val="decimal"/>
      <w:lvlText w:val="•"/>
      <w:lvlJc w:val="left"/>
      <w:pPr>
        <w:ind w:left="720" w:hanging="360"/>
      </w:pPr>
    </w:lvl>
    <w:lvl w:ilvl="1" w:tplc="FDF8B4EC">
      <w:start w:val="1"/>
      <w:numFmt w:val="lowerLetter"/>
      <w:lvlText w:val="%2."/>
      <w:lvlJc w:val="left"/>
      <w:pPr>
        <w:ind w:left="1440" w:hanging="360"/>
      </w:pPr>
    </w:lvl>
    <w:lvl w:ilvl="2" w:tplc="4B28AC5A">
      <w:start w:val="1"/>
      <w:numFmt w:val="lowerRoman"/>
      <w:lvlText w:val="%3."/>
      <w:lvlJc w:val="right"/>
      <w:pPr>
        <w:ind w:left="2160" w:hanging="180"/>
      </w:pPr>
    </w:lvl>
    <w:lvl w:ilvl="3" w:tplc="6FC2FF56">
      <w:start w:val="1"/>
      <w:numFmt w:val="decimal"/>
      <w:lvlText w:val="%4."/>
      <w:lvlJc w:val="left"/>
      <w:pPr>
        <w:ind w:left="2880" w:hanging="360"/>
      </w:pPr>
    </w:lvl>
    <w:lvl w:ilvl="4" w:tplc="401CF802">
      <w:start w:val="1"/>
      <w:numFmt w:val="lowerLetter"/>
      <w:lvlText w:val="%5."/>
      <w:lvlJc w:val="left"/>
      <w:pPr>
        <w:ind w:left="3600" w:hanging="360"/>
      </w:pPr>
    </w:lvl>
    <w:lvl w:ilvl="5" w:tplc="2F1249E0">
      <w:start w:val="1"/>
      <w:numFmt w:val="lowerRoman"/>
      <w:lvlText w:val="%6."/>
      <w:lvlJc w:val="right"/>
      <w:pPr>
        <w:ind w:left="4320" w:hanging="180"/>
      </w:pPr>
    </w:lvl>
    <w:lvl w:ilvl="6" w:tplc="96A48726">
      <w:start w:val="1"/>
      <w:numFmt w:val="decimal"/>
      <w:lvlText w:val="%7."/>
      <w:lvlJc w:val="left"/>
      <w:pPr>
        <w:ind w:left="5040" w:hanging="360"/>
      </w:pPr>
    </w:lvl>
    <w:lvl w:ilvl="7" w:tplc="3AC04836">
      <w:start w:val="1"/>
      <w:numFmt w:val="lowerLetter"/>
      <w:lvlText w:val="%8."/>
      <w:lvlJc w:val="left"/>
      <w:pPr>
        <w:ind w:left="5760" w:hanging="360"/>
      </w:pPr>
    </w:lvl>
    <w:lvl w:ilvl="8" w:tplc="9618A8D6">
      <w:start w:val="1"/>
      <w:numFmt w:val="lowerRoman"/>
      <w:lvlText w:val="%9."/>
      <w:lvlJc w:val="right"/>
      <w:pPr>
        <w:ind w:left="6480" w:hanging="180"/>
      </w:pPr>
    </w:lvl>
  </w:abstractNum>
  <w:abstractNum w:abstractNumId="12"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01F1E2"/>
    <w:multiLevelType w:val="hybridMultilevel"/>
    <w:tmpl w:val="5BA65738"/>
    <w:lvl w:ilvl="0" w:tplc="6568A062">
      <w:start w:val="1"/>
      <w:numFmt w:val="decimal"/>
      <w:lvlText w:val="•"/>
      <w:lvlJc w:val="left"/>
      <w:pPr>
        <w:ind w:left="720" w:hanging="360"/>
      </w:pPr>
    </w:lvl>
    <w:lvl w:ilvl="1" w:tplc="4CF832D0">
      <w:start w:val="1"/>
      <w:numFmt w:val="lowerLetter"/>
      <w:lvlText w:val="%2."/>
      <w:lvlJc w:val="left"/>
      <w:pPr>
        <w:ind w:left="1440" w:hanging="360"/>
      </w:pPr>
    </w:lvl>
    <w:lvl w:ilvl="2" w:tplc="BA10A1D0">
      <w:start w:val="1"/>
      <w:numFmt w:val="lowerRoman"/>
      <w:lvlText w:val="%3."/>
      <w:lvlJc w:val="right"/>
      <w:pPr>
        <w:ind w:left="2160" w:hanging="180"/>
      </w:pPr>
    </w:lvl>
    <w:lvl w:ilvl="3" w:tplc="1D882E8E">
      <w:start w:val="1"/>
      <w:numFmt w:val="decimal"/>
      <w:lvlText w:val="%4."/>
      <w:lvlJc w:val="left"/>
      <w:pPr>
        <w:ind w:left="2880" w:hanging="360"/>
      </w:pPr>
    </w:lvl>
    <w:lvl w:ilvl="4" w:tplc="572C83F0">
      <w:start w:val="1"/>
      <w:numFmt w:val="lowerLetter"/>
      <w:lvlText w:val="%5."/>
      <w:lvlJc w:val="left"/>
      <w:pPr>
        <w:ind w:left="3600" w:hanging="360"/>
      </w:pPr>
    </w:lvl>
    <w:lvl w:ilvl="5" w:tplc="ED9034FE">
      <w:start w:val="1"/>
      <w:numFmt w:val="lowerRoman"/>
      <w:lvlText w:val="%6."/>
      <w:lvlJc w:val="right"/>
      <w:pPr>
        <w:ind w:left="4320" w:hanging="180"/>
      </w:pPr>
    </w:lvl>
    <w:lvl w:ilvl="6" w:tplc="7E54F2FA">
      <w:start w:val="1"/>
      <w:numFmt w:val="decimal"/>
      <w:lvlText w:val="%7."/>
      <w:lvlJc w:val="left"/>
      <w:pPr>
        <w:ind w:left="5040" w:hanging="360"/>
      </w:pPr>
    </w:lvl>
    <w:lvl w:ilvl="7" w:tplc="0248FF06">
      <w:start w:val="1"/>
      <w:numFmt w:val="lowerLetter"/>
      <w:lvlText w:val="%8."/>
      <w:lvlJc w:val="left"/>
      <w:pPr>
        <w:ind w:left="5760" w:hanging="360"/>
      </w:pPr>
    </w:lvl>
    <w:lvl w:ilvl="8" w:tplc="40D000A6">
      <w:start w:val="1"/>
      <w:numFmt w:val="lowerRoman"/>
      <w:lvlText w:val="%9."/>
      <w:lvlJc w:val="right"/>
      <w:pPr>
        <w:ind w:left="6480" w:hanging="180"/>
      </w:pPr>
    </w:lvl>
  </w:abstractNum>
  <w:abstractNum w:abstractNumId="20"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D5B366"/>
    <w:multiLevelType w:val="hybridMultilevel"/>
    <w:tmpl w:val="85AA4A64"/>
    <w:lvl w:ilvl="0" w:tplc="6EA8BA30">
      <w:start w:val="1"/>
      <w:numFmt w:val="decimal"/>
      <w:lvlText w:val="•"/>
      <w:lvlJc w:val="left"/>
      <w:pPr>
        <w:ind w:left="720" w:hanging="360"/>
      </w:pPr>
    </w:lvl>
    <w:lvl w:ilvl="1" w:tplc="5C162FC6">
      <w:start w:val="1"/>
      <w:numFmt w:val="lowerLetter"/>
      <w:lvlText w:val="%2."/>
      <w:lvlJc w:val="left"/>
      <w:pPr>
        <w:ind w:left="1440" w:hanging="360"/>
      </w:pPr>
    </w:lvl>
    <w:lvl w:ilvl="2" w:tplc="1FA43018">
      <w:start w:val="1"/>
      <w:numFmt w:val="lowerRoman"/>
      <w:lvlText w:val="%3."/>
      <w:lvlJc w:val="right"/>
      <w:pPr>
        <w:ind w:left="2160" w:hanging="180"/>
      </w:pPr>
    </w:lvl>
    <w:lvl w:ilvl="3" w:tplc="942E18CC">
      <w:start w:val="1"/>
      <w:numFmt w:val="decimal"/>
      <w:lvlText w:val="%4."/>
      <w:lvlJc w:val="left"/>
      <w:pPr>
        <w:ind w:left="2880" w:hanging="360"/>
      </w:pPr>
    </w:lvl>
    <w:lvl w:ilvl="4" w:tplc="B69272B8">
      <w:start w:val="1"/>
      <w:numFmt w:val="lowerLetter"/>
      <w:lvlText w:val="%5."/>
      <w:lvlJc w:val="left"/>
      <w:pPr>
        <w:ind w:left="3600" w:hanging="360"/>
      </w:pPr>
    </w:lvl>
    <w:lvl w:ilvl="5" w:tplc="896A208C">
      <w:start w:val="1"/>
      <w:numFmt w:val="lowerRoman"/>
      <w:lvlText w:val="%6."/>
      <w:lvlJc w:val="right"/>
      <w:pPr>
        <w:ind w:left="4320" w:hanging="180"/>
      </w:pPr>
    </w:lvl>
    <w:lvl w:ilvl="6" w:tplc="17383EAA">
      <w:start w:val="1"/>
      <w:numFmt w:val="decimal"/>
      <w:lvlText w:val="%7."/>
      <w:lvlJc w:val="left"/>
      <w:pPr>
        <w:ind w:left="5040" w:hanging="360"/>
      </w:pPr>
    </w:lvl>
    <w:lvl w:ilvl="7" w:tplc="7FE03108">
      <w:start w:val="1"/>
      <w:numFmt w:val="lowerLetter"/>
      <w:lvlText w:val="%8."/>
      <w:lvlJc w:val="left"/>
      <w:pPr>
        <w:ind w:left="5760" w:hanging="360"/>
      </w:pPr>
    </w:lvl>
    <w:lvl w:ilvl="8" w:tplc="61D0E4C0">
      <w:start w:val="1"/>
      <w:numFmt w:val="lowerRoman"/>
      <w:lvlText w:val="%9."/>
      <w:lvlJc w:val="right"/>
      <w:pPr>
        <w:ind w:left="6480" w:hanging="180"/>
      </w:pPr>
    </w:lvl>
  </w:abstractNum>
  <w:abstractNum w:abstractNumId="28"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1D486EC"/>
    <w:multiLevelType w:val="hybridMultilevel"/>
    <w:tmpl w:val="594C4E28"/>
    <w:lvl w:ilvl="0" w:tplc="C9A43EBC">
      <w:start w:val="1"/>
      <w:numFmt w:val="bullet"/>
      <w:lvlText w:val="Ø"/>
      <w:lvlJc w:val="left"/>
      <w:pPr>
        <w:ind w:left="720" w:hanging="360"/>
      </w:pPr>
      <w:rPr>
        <w:rFonts w:ascii="Wingdings" w:hAnsi="Wingdings" w:hint="default"/>
      </w:rPr>
    </w:lvl>
    <w:lvl w:ilvl="1" w:tplc="008EAD24">
      <w:start w:val="1"/>
      <w:numFmt w:val="bullet"/>
      <w:lvlText w:val="o"/>
      <w:lvlJc w:val="left"/>
      <w:pPr>
        <w:ind w:left="1440" w:hanging="360"/>
      </w:pPr>
      <w:rPr>
        <w:rFonts w:ascii="Courier New" w:hAnsi="Courier New" w:hint="default"/>
      </w:rPr>
    </w:lvl>
    <w:lvl w:ilvl="2" w:tplc="B8AA04A6">
      <w:start w:val="1"/>
      <w:numFmt w:val="bullet"/>
      <w:lvlText w:val=""/>
      <w:lvlJc w:val="left"/>
      <w:pPr>
        <w:ind w:left="2160" w:hanging="360"/>
      </w:pPr>
      <w:rPr>
        <w:rFonts w:ascii="Wingdings" w:hAnsi="Wingdings" w:hint="default"/>
      </w:rPr>
    </w:lvl>
    <w:lvl w:ilvl="3" w:tplc="BD2E1BD6">
      <w:start w:val="1"/>
      <w:numFmt w:val="bullet"/>
      <w:lvlText w:val=""/>
      <w:lvlJc w:val="left"/>
      <w:pPr>
        <w:ind w:left="2880" w:hanging="360"/>
      </w:pPr>
      <w:rPr>
        <w:rFonts w:ascii="Symbol" w:hAnsi="Symbol" w:hint="default"/>
      </w:rPr>
    </w:lvl>
    <w:lvl w:ilvl="4" w:tplc="64A463C0">
      <w:start w:val="1"/>
      <w:numFmt w:val="bullet"/>
      <w:lvlText w:val="o"/>
      <w:lvlJc w:val="left"/>
      <w:pPr>
        <w:ind w:left="3600" w:hanging="360"/>
      </w:pPr>
      <w:rPr>
        <w:rFonts w:ascii="Courier New" w:hAnsi="Courier New" w:hint="default"/>
      </w:rPr>
    </w:lvl>
    <w:lvl w:ilvl="5" w:tplc="1EFACFC4">
      <w:start w:val="1"/>
      <w:numFmt w:val="bullet"/>
      <w:lvlText w:val=""/>
      <w:lvlJc w:val="left"/>
      <w:pPr>
        <w:ind w:left="4320" w:hanging="360"/>
      </w:pPr>
      <w:rPr>
        <w:rFonts w:ascii="Wingdings" w:hAnsi="Wingdings" w:hint="default"/>
      </w:rPr>
    </w:lvl>
    <w:lvl w:ilvl="6" w:tplc="40F0CB14">
      <w:start w:val="1"/>
      <w:numFmt w:val="bullet"/>
      <w:lvlText w:val=""/>
      <w:lvlJc w:val="left"/>
      <w:pPr>
        <w:ind w:left="5040" w:hanging="360"/>
      </w:pPr>
      <w:rPr>
        <w:rFonts w:ascii="Symbol" w:hAnsi="Symbol" w:hint="default"/>
      </w:rPr>
    </w:lvl>
    <w:lvl w:ilvl="7" w:tplc="3A20415C">
      <w:start w:val="1"/>
      <w:numFmt w:val="bullet"/>
      <w:lvlText w:val="o"/>
      <w:lvlJc w:val="left"/>
      <w:pPr>
        <w:ind w:left="5760" w:hanging="360"/>
      </w:pPr>
      <w:rPr>
        <w:rFonts w:ascii="Courier New" w:hAnsi="Courier New" w:hint="default"/>
      </w:rPr>
    </w:lvl>
    <w:lvl w:ilvl="8" w:tplc="BD0E5594">
      <w:start w:val="1"/>
      <w:numFmt w:val="bullet"/>
      <w:lvlText w:val=""/>
      <w:lvlJc w:val="left"/>
      <w:pPr>
        <w:ind w:left="6480" w:hanging="360"/>
      </w:pPr>
      <w:rPr>
        <w:rFonts w:ascii="Wingdings" w:hAnsi="Wingdings" w:hint="default"/>
      </w:rPr>
    </w:lvl>
  </w:abstractNum>
  <w:abstractNum w:abstractNumId="30" w15:restartNumberingAfterBreak="0">
    <w:nsid w:val="72CABD65"/>
    <w:multiLevelType w:val="hybridMultilevel"/>
    <w:tmpl w:val="9998D692"/>
    <w:lvl w:ilvl="0" w:tplc="38D82BDA">
      <w:start w:val="1"/>
      <w:numFmt w:val="decimal"/>
      <w:lvlText w:val="•"/>
      <w:lvlJc w:val="left"/>
      <w:pPr>
        <w:ind w:left="720" w:hanging="360"/>
      </w:pPr>
    </w:lvl>
    <w:lvl w:ilvl="1" w:tplc="9FE8FDCA">
      <w:start w:val="1"/>
      <w:numFmt w:val="lowerLetter"/>
      <w:lvlText w:val="%2."/>
      <w:lvlJc w:val="left"/>
      <w:pPr>
        <w:ind w:left="1440" w:hanging="360"/>
      </w:pPr>
    </w:lvl>
    <w:lvl w:ilvl="2" w:tplc="F72612C4">
      <w:start w:val="1"/>
      <w:numFmt w:val="lowerRoman"/>
      <w:lvlText w:val="%3."/>
      <w:lvlJc w:val="right"/>
      <w:pPr>
        <w:ind w:left="2160" w:hanging="180"/>
      </w:pPr>
    </w:lvl>
    <w:lvl w:ilvl="3" w:tplc="61628866">
      <w:start w:val="1"/>
      <w:numFmt w:val="decimal"/>
      <w:lvlText w:val="%4."/>
      <w:lvlJc w:val="left"/>
      <w:pPr>
        <w:ind w:left="2880" w:hanging="360"/>
      </w:pPr>
    </w:lvl>
    <w:lvl w:ilvl="4" w:tplc="4F3C3C78">
      <w:start w:val="1"/>
      <w:numFmt w:val="lowerLetter"/>
      <w:lvlText w:val="%5."/>
      <w:lvlJc w:val="left"/>
      <w:pPr>
        <w:ind w:left="3600" w:hanging="360"/>
      </w:pPr>
    </w:lvl>
    <w:lvl w:ilvl="5" w:tplc="5BECCC5E">
      <w:start w:val="1"/>
      <w:numFmt w:val="lowerRoman"/>
      <w:lvlText w:val="%6."/>
      <w:lvlJc w:val="right"/>
      <w:pPr>
        <w:ind w:left="4320" w:hanging="180"/>
      </w:pPr>
    </w:lvl>
    <w:lvl w:ilvl="6" w:tplc="D7684E28">
      <w:start w:val="1"/>
      <w:numFmt w:val="decimal"/>
      <w:lvlText w:val="%7."/>
      <w:lvlJc w:val="left"/>
      <w:pPr>
        <w:ind w:left="5040" w:hanging="360"/>
      </w:pPr>
    </w:lvl>
    <w:lvl w:ilvl="7" w:tplc="B6FEB586">
      <w:start w:val="1"/>
      <w:numFmt w:val="lowerLetter"/>
      <w:lvlText w:val="%8."/>
      <w:lvlJc w:val="left"/>
      <w:pPr>
        <w:ind w:left="5760" w:hanging="360"/>
      </w:pPr>
    </w:lvl>
    <w:lvl w:ilvl="8" w:tplc="5F164E02">
      <w:start w:val="1"/>
      <w:numFmt w:val="lowerRoman"/>
      <w:lvlText w:val="%9."/>
      <w:lvlJc w:val="right"/>
      <w:pPr>
        <w:ind w:left="6480" w:hanging="180"/>
      </w:pPr>
    </w:lvl>
  </w:abstractNum>
  <w:abstractNum w:abstractNumId="31"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664291">
    <w:abstractNumId w:val="19"/>
  </w:num>
  <w:num w:numId="2" w16cid:durableId="984892031">
    <w:abstractNumId w:val="27"/>
  </w:num>
  <w:num w:numId="3" w16cid:durableId="286130627">
    <w:abstractNumId w:val="30"/>
  </w:num>
  <w:num w:numId="4" w16cid:durableId="1549103220">
    <w:abstractNumId w:val="11"/>
  </w:num>
  <w:num w:numId="5" w16cid:durableId="843518006">
    <w:abstractNumId w:val="29"/>
  </w:num>
  <w:num w:numId="6" w16cid:durableId="1528981843">
    <w:abstractNumId w:val="18"/>
    <w:lvlOverride w:ilvl="0">
      <w:startOverride w:val="1"/>
    </w:lvlOverride>
  </w:num>
  <w:num w:numId="7" w16cid:durableId="2094155065">
    <w:abstractNumId w:val="1"/>
  </w:num>
  <w:num w:numId="8" w16cid:durableId="355808986">
    <w:abstractNumId w:val="8"/>
  </w:num>
  <w:num w:numId="9" w16cid:durableId="76176898">
    <w:abstractNumId w:val="4"/>
  </w:num>
  <w:num w:numId="10" w16cid:durableId="1510367791">
    <w:abstractNumId w:val="0"/>
  </w:num>
  <w:num w:numId="11" w16cid:durableId="25840376">
    <w:abstractNumId w:val="20"/>
  </w:num>
  <w:num w:numId="12" w16cid:durableId="436949091">
    <w:abstractNumId w:val="13"/>
  </w:num>
  <w:num w:numId="13" w16cid:durableId="2073963128">
    <w:abstractNumId w:val="5"/>
  </w:num>
  <w:num w:numId="14" w16cid:durableId="456724627">
    <w:abstractNumId w:val="33"/>
  </w:num>
  <w:num w:numId="15" w16cid:durableId="345792616">
    <w:abstractNumId w:val="16"/>
  </w:num>
  <w:num w:numId="16" w16cid:durableId="1232500369">
    <w:abstractNumId w:val="24"/>
  </w:num>
  <w:num w:numId="17" w16cid:durableId="662507761">
    <w:abstractNumId w:val="7"/>
  </w:num>
  <w:num w:numId="18" w16cid:durableId="1493135904">
    <w:abstractNumId w:val="6"/>
  </w:num>
  <w:num w:numId="19" w16cid:durableId="916011092">
    <w:abstractNumId w:val="14"/>
  </w:num>
  <w:num w:numId="20" w16cid:durableId="948510152">
    <w:abstractNumId w:val="28"/>
  </w:num>
  <w:num w:numId="21" w16cid:durableId="1542938891">
    <w:abstractNumId w:val="22"/>
  </w:num>
  <w:num w:numId="22" w16cid:durableId="297688451">
    <w:abstractNumId w:val="10"/>
  </w:num>
  <w:num w:numId="23" w16cid:durableId="1645158716">
    <w:abstractNumId w:val="9"/>
  </w:num>
  <w:num w:numId="24" w16cid:durableId="1256860966">
    <w:abstractNumId w:val="2"/>
  </w:num>
  <w:num w:numId="25" w16cid:durableId="967197692">
    <w:abstractNumId w:val="26"/>
  </w:num>
  <w:num w:numId="26" w16cid:durableId="468285196">
    <w:abstractNumId w:val="25"/>
  </w:num>
  <w:num w:numId="27" w16cid:durableId="951203216">
    <w:abstractNumId w:val="32"/>
  </w:num>
  <w:num w:numId="28" w16cid:durableId="756486845">
    <w:abstractNumId w:val="23"/>
  </w:num>
  <w:num w:numId="29" w16cid:durableId="1924676567">
    <w:abstractNumId w:val="17"/>
  </w:num>
  <w:num w:numId="30" w16cid:durableId="224292720">
    <w:abstractNumId w:val="15"/>
  </w:num>
  <w:num w:numId="31" w16cid:durableId="217087642">
    <w:abstractNumId w:val="21"/>
  </w:num>
  <w:num w:numId="32" w16cid:durableId="1386946441">
    <w:abstractNumId w:val="31"/>
  </w:num>
  <w:num w:numId="33" w16cid:durableId="1653411198">
    <w:abstractNumId w:val="3"/>
  </w:num>
  <w:num w:numId="34" w16cid:durableId="150414071">
    <w:abstractNumId w:val="34"/>
  </w:num>
  <w:num w:numId="35" w16cid:durableId="1478694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3E16"/>
    <w:rsid w:val="000053AE"/>
    <w:rsid w:val="000060C8"/>
    <w:rsid w:val="000062C1"/>
    <w:rsid w:val="0001312C"/>
    <w:rsid w:val="00013176"/>
    <w:rsid w:val="00014165"/>
    <w:rsid w:val="0001435C"/>
    <w:rsid w:val="00014769"/>
    <w:rsid w:val="00016179"/>
    <w:rsid w:val="0001751C"/>
    <w:rsid w:val="0002660A"/>
    <w:rsid w:val="00027081"/>
    <w:rsid w:val="0002734B"/>
    <w:rsid w:val="00033288"/>
    <w:rsid w:val="0003436B"/>
    <w:rsid w:val="00034E9A"/>
    <w:rsid w:val="000353D8"/>
    <w:rsid w:val="000366E9"/>
    <w:rsid w:val="000370B3"/>
    <w:rsid w:val="00040437"/>
    <w:rsid w:val="00042DBE"/>
    <w:rsid w:val="00044954"/>
    <w:rsid w:val="00045081"/>
    <w:rsid w:val="00045289"/>
    <w:rsid w:val="0005250A"/>
    <w:rsid w:val="00054588"/>
    <w:rsid w:val="00054E84"/>
    <w:rsid w:val="00056922"/>
    <w:rsid w:val="00057E65"/>
    <w:rsid w:val="00066091"/>
    <w:rsid w:val="000668A4"/>
    <w:rsid w:val="00066BDC"/>
    <w:rsid w:val="00067F2E"/>
    <w:rsid w:val="000740EF"/>
    <w:rsid w:val="00080323"/>
    <w:rsid w:val="000831C9"/>
    <w:rsid w:val="00083ABD"/>
    <w:rsid w:val="000844DB"/>
    <w:rsid w:val="00084989"/>
    <w:rsid w:val="00084E06"/>
    <w:rsid w:val="000869E9"/>
    <w:rsid w:val="0008720C"/>
    <w:rsid w:val="00094BE6"/>
    <w:rsid w:val="00095134"/>
    <w:rsid w:val="000957F5"/>
    <w:rsid w:val="00096D3B"/>
    <w:rsid w:val="0009700A"/>
    <w:rsid w:val="000A0964"/>
    <w:rsid w:val="000A0C53"/>
    <w:rsid w:val="000A16B0"/>
    <w:rsid w:val="000A16C4"/>
    <w:rsid w:val="000A2FEC"/>
    <w:rsid w:val="000A3716"/>
    <w:rsid w:val="000A3B3D"/>
    <w:rsid w:val="000A412D"/>
    <w:rsid w:val="000A6089"/>
    <w:rsid w:val="000A69B8"/>
    <w:rsid w:val="000A6E4D"/>
    <w:rsid w:val="000A7046"/>
    <w:rsid w:val="000A714F"/>
    <w:rsid w:val="000B1274"/>
    <w:rsid w:val="000B3F06"/>
    <w:rsid w:val="000B3F84"/>
    <w:rsid w:val="000B694C"/>
    <w:rsid w:val="000C0606"/>
    <w:rsid w:val="000C2CAA"/>
    <w:rsid w:val="000C5BD6"/>
    <w:rsid w:val="000C75AB"/>
    <w:rsid w:val="000D03D1"/>
    <w:rsid w:val="000D0F0E"/>
    <w:rsid w:val="000D1B05"/>
    <w:rsid w:val="000D4636"/>
    <w:rsid w:val="000D7004"/>
    <w:rsid w:val="000D7A58"/>
    <w:rsid w:val="000E1DAB"/>
    <w:rsid w:val="000E5BB6"/>
    <w:rsid w:val="000E6FDA"/>
    <w:rsid w:val="000E72DD"/>
    <w:rsid w:val="000EB3B5"/>
    <w:rsid w:val="000F130A"/>
    <w:rsid w:val="000F5521"/>
    <w:rsid w:val="001037E5"/>
    <w:rsid w:val="00104477"/>
    <w:rsid w:val="001054D4"/>
    <w:rsid w:val="00105C8D"/>
    <w:rsid w:val="00105D85"/>
    <w:rsid w:val="0010753A"/>
    <w:rsid w:val="00107D0E"/>
    <w:rsid w:val="00111616"/>
    <w:rsid w:val="00111B1F"/>
    <w:rsid w:val="00112BBC"/>
    <w:rsid w:val="00115E8A"/>
    <w:rsid w:val="001169C3"/>
    <w:rsid w:val="001201A2"/>
    <w:rsid w:val="00124660"/>
    <w:rsid w:val="00124A63"/>
    <w:rsid w:val="00124CE6"/>
    <w:rsid w:val="00125E79"/>
    <w:rsid w:val="0012775C"/>
    <w:rsid w:val="0013123F"/>
    <w:rsid w:val="0013169C"/>
    <w:rsid w:val="00132421"/>
    <w:rsid w:val="00132C0B"/>
    <w:rsid w:val="00134F2A"/>
    <w:rsid w:val="001354AB"/>
    <w:rsid w:val="00137F1E"/>
    <w:rsid w:val="00140BF6"/>
    <w:rsid w:val="00141646"/>
    <w:rsid w:val="00141859"/>
    <w:rsid w:val="001468F0"/>
    <w:rsid w:val="00146B3E"/>
    <w:rsid w:val="00147D18"/>
    <w:rsid w:val="00151FEF"/>
    <w:rsid w:val="00153E1F"/>
    <w:rsid w:val="00155558"/>
    <w:rsid w:val="001555E2"/>
    <w:rsid w:val="00165303"/>
    <w:rsid w:val="00165E39"/>
    <w:rsid w:val="00166531"/>
    <w:rsid w:val="00172C1E"/>
    <w:rsid w:val="00172CFE"/>
    <w:rsid w:val="001738C2"/>
    <w:rsid w:val="00173EE3"/>
    <w:rsid w:val="00175761"/>
    <w:rsid w:val="001757A8"/>
    <w:rsid w:val="0017628F"/>
    <w:rsid w:val="00181E1D"/>
    <w:rsid w:val="00181EB6"/>
    <w:rsid w:val="00182373"/>
    <w:rsid w:val="00186097"/>
    <w:rsid w:val="001861F3"/>
    <w:rsid w:val="00191B15"/>
    <w:rsid w:val="001943E8"/>
    <w:rsid w:val="00194C4B"/>
    <w:rsid w:val="00196B92"/>
    <w:rsid w:val="001A0589"/>
    <w:rsid w:val="001A170B"/>
    <w:rsid w:val="001A2E41"/>
    <w:rsid w:val="001A5808"/>
    <w:rsid w:val="001A58B5"/>
    <w:rsid w:val="001A5AB2"/>
    <w:rsid w:val="001A5B52"/>
    <w:rsid w:val="001A759D"/>
    <w:rsid w:val="001B0077"/>
    <w:rsid w:val="001B08C1"/>
    <w:rsid w:val="001B0B2D"/>
    <w:rsid w:val="001B6467"/>
    <w:rsid w:val="001C3368"/>
    <w:rsid w:val="001C3B83"/>
    <w:rsid w:val="001C3ED0"/>
    <w:rsid w:val="001C4351"/>
    <w:rsid w:val="001C44F0"/>
    <w:rsid w:val="001C4898"/>
    <w:rsid w:val="001C6531"/>
    <w:rsid w:val="001D1362"/>
    <w:rsid w:val="001D206E"/>
    <w:rsid w:val="001D26AB"/>
    <w:rsid w:val="001D2C7F"/>
    <w:rsid w:val="001D3AF3"/>
    <w:rsid w:val="001D3CAB"/>
    <w:rsid w:val="001D6DFD"/>
    <w:rsid w:val="001D77E5"/>
    <w:rsid w:val="001E0210"/>
    <w:rsid w:val="001E0FDE"/>
    <w:rsid w:val="001E1DBF"/>
    <w:rsid w:val="001E2B9F"/>
    <w:rsid w:val="001E2F51"/>
    <w:rsid w:val="001E47D2"/>
    <w:rsid w:val="001F0BBE"/>
    <w:rsid w:val="001F15DB"/>
    <w:rsid w:val="001F2D1F"/>
    <w:rsid w:val="001F3C6C"/>
    <w:rsid w:val="001F3E41"/>
    <w:rsid w:val="001F4783"/>
    <w:rsid w:val="001F48BA"/>
    <w:rsid w:val="001F60B0"/>
    <w:rsid w:val="001F6A34"/>
    <w:rsid w:val="001F71D8"/>
    <w:rsid w:val="00202C91"/>
    <w:rsid w:val="002045AB"/>
    <w:rsid w:val="00205375"/>
    <w:rsid w:val="00207211"/>
    <w:rsid w:val="002125BE"/>
    <w:rsid w:val="00213B9A"/>
    <w:rsid w:val="00215D66"/>
    <w:rsid w:val="00217605"/>
    <w:rsid w:val="002205DB"/>
    <w:rsid w:val="00220E5D"/>
    <w:rsid w:val="0022211B"/>
    <w:rsid w:val="0022445C"/>
    <w:rsid w:val="0022482C"/>
    <w:rsid w:val="00224F17"/>
    <w:rsid w:val="002251E3"/>
    <w:rsid w:val="002273BC"/>
    <w:rsid w:val="002300EC"/>
    <w:rsid w:val="002306CC"/>
    <w:rsid w:val="002307BB"/>
    <w:rsid w:val="00232F5C"/>
    <w:rsid w:val="00234A67"/>
    <w:rsid w:val="002374D8"/>
    <w:rsid w:val="00237B30"/>
    <w:rsid w:val="00237ECA"/>
    <w:rsid w:val="00240EEF"/>
    <w:rsid w:val="00241F24"/>
    <w:rsid w:val="00241FF0"/>
    <w:rsid w:val="00242002"/>
    <w:rsid w:val="002433A2"/>
    <w:rsid w:val="002448FF"/>
    <w:rsid w:val="00244C36"/>
    <w:rsid w:val="002453A6"/>
    <w:rsid w:val="00246BD9"/>
    <w:rsid w:val="00247515"/>
    <w:rsid w:val="00251051"/>
    <w:rsid w:val="00251361"/>
    <w:rsid w:val="0025147A"/>
    <w:rsid w:val="0025333B"/>
    <w:rsid w:val="00253B87"/>
    <w:rsid w:val="00254120"/>
    <w:rsid w:val="0025436A"/>
    <w:rsid w:val="002550EF"/>
    <w:rsid w:val="00256E69"/>
    <w:rsid w:val="002574AC"/>
    <w:rsid w:val="00257515"/>
    <w:rsid w:val="002602DA"/>
    <w:rsid w:val="00262BED"/>
    <w:rsid w:val="00262CE6"/>
    <w:rsid w:val="002636D9"/>
    <w:rsid w:val="00264596"/>
    <w:rsid w:val="002663E3"/>
    <w:rsid w:val="00266F30"/>
    <w:rsid w:val="002677C9"/>
    <w:rsid w:val="0027183E"/>
    <w:rsid w:val="00276CC4"/>
    <w:rsid w:val="00280995"/>
    <w:rsid w:val="00280C60"/>
    <w:rsid w:val="00282157"/>
    <w:rsid w:val="00282558"/>
    <w:rsid w:val="00282822"/>
    <w:rsid w:val="00283DDF"/>
    <w:rsid w:val="002842F7"/>
    <w:rsid w:val="0028435D"/>
    <w:rsid w:val="002848C9"/>
    <w:rsid w:val="00291A7C"/>
    <w:rsid w:val="00293387"/>
    <w:rsid w:val="00295875"/>
    <w:rsid w:val="00295C38"/>
    <w:rsid w:val="00296C80"/>
    <w:rsid w:val="002A1711"/>
    <w:rsid w:val="002A1748"/>
    <w:rsid w:val="002A1F0E"/>
    <w:rsid w:val="002A2D77"/>
    <w:rsid w:val="002A44BE"/>
    <w:rsid w:val="002AC341"/>
    <w:rsid w:val="002B544C"/>
    <w:rsid w:val="002B546E"/>
    <w:rsid w:val="002B5971"/>
    <w:rsid w:val="002B751C"/>
    <w:rsid w:val="002C08C9"/>
    <w:rsid w:val="002C0F61"/>
    <w:rsid w:val="002C1406"/>
    <w:rsid w:val="002C56BF"/>
    <w:rsid w:val="002C67BF"/>
    <w:rsid w:val="002C6A1A"/>
    <w:rsid w:val="002C7CF5"/>
    <w:rsid w:val="002D0CCE"/>
    <w:rsid w:val="002D2222"/>
    <w:rsid w:val="002D23CB"/>
    <w:rsid w:val="002D4A5A"/>
    <w:rsid w:val="002D59A3"/>
    <w:rsid w:val="002D60ED"/>
    <w:rsid w:val="002D635D"/>
    <w:rsid w:val="002D67E3"/>
    <w:rsid w:val="002D6E5A"/>
    <w:rsid w:val="002D71EB"/>
    <w:rsid w:val="002D7C93"/>
    <w:rsid w:val="002E021A"/>
    <w:rsid w:val="002E12BE"/>
    <w:rsid w:val="002E1908"/>
    <w:rsid w:val="002E19B0"/>
    <w:rsid w:val="002E1E83"/>
    <w:rsid w:val="002E7E2F"/>
    <w:rsid w:val="002F0AE6"/>
    <w:rsid w:val="002F0FDF"/>
    <w:rsid w:val="002F423A"/>
    <w:rsid w:val="002F48AF"/>
    <w:rsid w:val="002F4DBB"/>
    <w:rsid w:val="002F5EDF"/>
    <w:rsid w:val="002F6CAE"/>
    <w:rsid w:val="002F76B6"/>
    <w:rsid w:val="002F7C7E"/>
    <w:rsid w:val="0030241A"/>
    <w:rsid w:val="00302687"/>
    <w:rsid w:val="003026C9"/>
    <w:rsid w:val="00304FB5"/>
    <w:rsid w:val="003055F8"/>
    <w:rsid w:val="00307446"/>
    <w:rsid w:val="0030791B"/>
    <w:rsid w:val="00311233"/>
    <w:rsid w:val="003112C5"/>
    <w:rsid w:val="00312102"/>
    <w:rsid w:val="0031516F"/>
    <w:rsid w:val="003169D6"/>
    <w:rsid w:val="00317070"/>
    <w:rsid w:val="0032054E"/>
    <w:rsid w:val="003208F1"/>
    <w:rsid w:val="003209DF"/>
    <w:rsid w:val="0032264F"/>
    <w:rsid w:val="00323E81"/>
    <w:rsid w:val="003257BE"/>
    <w:rsid w:val="003273EA"/>
    <w:rsid w:val="003305C6"/>
    <w:rsid w:val="00330AD4"/>
    <w:rsid w:val="00330E01"/>
    <w:rsid w:val="00334BD0"/>
    <w:rsid w:val="00335A3C"/>
    <w:rsid w:val="00335D0F"/>
    <w:rsid w:val="00337491"/>
    <w:rsid w:val="00340297"/>
    <w:rsid w:val="003409E5"/>
    <w:rsid w:val="00340B1B"/>
    <w:rsid w:val="0034243A"/>
    <w:rsid w:val="003426A3"/>
    <w:rsid w:val="00344A72"/>
    <w:rsid w:val="003477F7"/>
    <w:rsid w:val="00351DC3"/>
    <w:rsid w:val="00355176"/>
    <w:rsid w:val="00355214"/>
    <w:rsid w:val="00355E6F"/>
    <w:rsid w:val="00355ED5"/>
    <w:rsid w:val="003569CC"/>
    <w:rsid w:val="00361142"/>
    <w:rsid w:val="00362070"/>
    <w:rsid w:val="00365B69"/>
    <w:rsid w:val="003669C5"/>
    <w:rsid w:val="00367BD8"/>
    <w:rsid w:val="003706A7"/>
    <w:rsid w:val="00371A44"/>
    <w:rsid w:val="00373FFF"/>
    <w:rsid w:val="0037444A"/>
    <w:rsid w:val="00374522"/>
    <w:rsid w:val="003745AE"/>
    <w:rsid w:val="00377042"/>
    <w:rsid w:val="0037796F"/>
    <w:rsid w:val="003807FD"/>
    <w:rsid w:val="00381766"/>
    <w:rsid w:val="0038395A"/>
    <w:rsid w:val="003843FE"/>
    <w:rsid w:val="00385CBB"/>
    <w:rsid w:val="003867CE"/>
    <w:rsid w:val="003867E4"/>
    <w:rsid w:val="00392F81"/>
    <w:rsid w:val="003932E0"/>
    <w:rsid w:val="00394B9B"/>
    <w:rsid w:val="003979F7"/>
    <w:rsid w:val="003A1606"/>
    <w:rsid w:val="003A2A66"/>
    <w:rsid w:val="003A2F29"/>
    <w:rsid w:val="003A3E95"/>
    <w:rsid w:val="003A4088"/>
    <w:rsid w:val="003A40FF"/>
    <w:rsid w:val="003A54DE"/>
    <w:rsid w:val="003A5D02"/>
    <w:rsid w:val="003B0290"/>
    <w:rsid w:val="003B1197"/>
    <w:rsid w:val="003B11A7"/>
    <w:rsid w:val="003B2C0C"/>
    <w:rsid w:val="003B49E0"/>
    <w:rsid w:val="003B5C35"/>
    <w:rsid w:val="003B684A"/>
    <w:rsid w:val="003B6990"/>
    <w:rsid w:val="003B6BA5"/>
    <w:rsid w:val="003B7DFC"/>
    <w:rsid w:val="003C0021"/>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E8E"/>
    <w:rsid w:val="003E0CAB"/>
    <w:rsid w:val="003E1B80"/>
    <w:rsid w:val="003E53EF"/>
    <w:rsid w:val="003E5E5E"/>
    <w:rsid w:val="003F1D2E"/>
    <w:rsid w:val="003F2AD6"/>
    <w:rsid w:val="003F57F3"/>
    <w:rsid w:val="003F5A87"/>
    <w:rsid w:val="003F5CF0"/>
    <w:rsid w:val="00400C41"/>
    <w:rsid w:val="004014D1"/>
    <w:rsid w:val="004036F4"/>
    <w:rsid w:val="00403FD5"/>
    <w:rsid w:val="0040433D"/>
    <w:rsid w:val="0040549F"/>
    <w:rsid w:val="004066F0"/>
    <w:rsid w:val="00406F62"/>
    <w:rsid w:val="004105EC"/>
    <w:rsid w:val="00411BE1"/>
    <w:rsid w:val="004138A3"/>
    <w:rsid w:val="004150C5"/>
    <w:rsid w:val="00417112"/>
    <w:rsid w:val="00420734"/>
    <w:rsid w:val="00424E71"/>
    <w:rsid w:val="00425F38"/>
    <w:rsid w:val="004264B8"/>
    <w:rsid w:val="004271C4"/>
    <w:rsid w:val="00430199"/>
    <w:rsid w:val="00430797"/>
    <w:rsid w:val="00431AD9"/>
    <w:rsid w:val="00432EFC"/>
    <w:rsid w:val="004331CF"/>
    <w:rsid w:val="00433379"/>
    <w:rsid w:val="004333D2"/>
    <w:rsid w:val="0043407C"/>
    <w:rsid w:val="00435D03"/>
    <w:rsid w:val="00435D45"/>
    <w:rsid w:val="004375A8"/>
    <w:rsid w:val="00437E71"/>
    <w:rsid w:val="004407E6"/>
    <w:rsid w:val="004423B9"/>
    <w:rsid w:val="00444070"/>
    <w:rsid w:val="00444E11"/>
    <w:rsid w:val="0044665A"/>
    <w:rsid w:val="0044745B"/>
    <w:rsid w:val="00455117"/>
    <w:rsid w:val="00455652"/>
    <w:rsid w:val="00456C5D"/>
    <w:rsid w:val="00457FA0"/>
    <w:rsid w:val="0046336E"/>
    <w:rsid w:val="00464760"/>
    <w:rsid w:val="00466581"/>
    <w:rsid w:val="00466769"/>
    <w:rsid w:val="00470FCF"/>
    <w:rsid w:val="00471547"/>
    <w:rsid w:val="004729DC"/>
    <w:rsid w:val="0047335E"/>
    <w:rsid w:val="0047641E"/>
    <w:rsid w:val="00477041"/>
    <w:rsid w:val="004778AB"/>
    <w:rsid w:val="00483AF8"/>
    <w:rsid w:val="00484FA6"/>
    <w:rsid w:val="00485630"/>
    <w:rsid w:val="0048605B"/>
    <w:rsid w:val="00486651"/>
    <w:rsid w:val="0049041C"/>
    <w:rsid w:val="004962C4"/>
    <w:rsid w:val="004963B8"/>
    <w:rsid w:val="00497BE6"/>
    <w:rsid w:val="004A1A43"/>
    <w:rsid w:val="004A229D"/>
    <w:rsid w:val="004A2854"/>
    <w:rsid w:val="004A38BA"/>
    <w:rsid w:val="004A65A2"/>
    <w:rsid w:val="004A7CA6"/>
    <w:rsid w:val="004B0F75"/>
    <w:rsid w:val="004B15F8"/>
    <w:rsid w:val="004B2A8D"/>
    <w:rsid w:val="004B2FAC"/>
    <w:rsid w:val="004B39F8"/>
    <w:rsid w:val="004B6EF2"/>
    <w:rsid w:val="004C079F"/>
    <w:rsid w:val="004C0869"/>
    <w:rsid w:val="004C0E4D"/>
    <w:rsid w:val="004C1427"/>
    <w:rsid w:val="004C27CB"/>
    <w:rsid w:val="004C41CB"/>
    <w:rsid w:val="004D1BA5"/>
    <w:rsid w:val="004D2127"/>
    <w:rsid w:val="004D3BA7"/>
    <w:rsid w:val="004D4964"/>
    <w:rsid w:val="004D4D77"/>
    <w:rsid w:val="004D53E1"/>
    <w:rsid w:val="004D6F72"/>
    <w:rsid w:val="004D7087"/>
    <w:rsid w:val="004D7542"/>
    <w:rsid w:val="004E1B30"/>
    <w:rsid w:val="004E1B9B"/>
    <w:rsid w:val="004E38BB"/>
    <w:rsid w:val="004E3F62"/>
    <w:rsid w:val="004E3F72"/>
    <w:rsid w:val="004E441E"/>
    <w:rsid w:val="004E52F2"/>
    <w:rsid w:val="004E53D7"/>
    <w:rsid w:val="004E64BD"/>
    <w:rsid w:val="004E659C"/>
    <w:rsid w:val="004E6D42"/>
    <w:rsid w:val="004E6EF4"/>
    <w:rsid w:val="004E7187"/>
    <w:rsid w:val="004F0849"/>
    <w:rsid w:val="004F10BB"/>
    <w:rsid w:val="004F1614"/>
    <w:rsid w:val="004F40A5"/>
    <w:rsid w:val="004F4BE7"/>
    <w:rsid w:val="004F5103"/>
    <w:rsid w:val="005022B8"/>
    <w:rsid w:val="005040E5"/>
    <w:rsid w:val="00505361"/>
    <w:rsid w:val="00505FD6"/>
    <w:rsid w:val="00507B51"/>
    <w:rsid w:val="0051123F"/>
    <w:rsid w:val="005121C7"/>
    <w:rsid w:val="0051337F"/>
    <w:rsid w:val="00513642"/>
    <w:rsid w:val="00513A9C"/>
    <w:rsid w:val="00513DED"/>
    <w:rsid w:val="005143BB"/>
    <w:rsid w:val="00514946"/>
    <w:rsid w:val="00515131"/>
    <w:rsid w:val="005151A5"/>
    <w:rsid w:val="00515C9D"/>
    <w:rsid w:val="00516771"/>
    <w:rsid w:val="00520EF7"/>
    <w:rsid w:val="00524658"/>
    <w:rsid w:val="00524A5C"/>
    <w:rsid w:val="0052520D"/>
    <w:rsid w:val="00527D6D"/>
    <w:rsid w:val="005307CC"/>
    <w:rsid w:val="00531FFE"/>
    <w:rsid w:val="00535529"/>
    <w:rsid w:val="00535643"/>
    <w:rsid w:val="00536D9D"/>
    <w:rsid w:val="00540C4D"/>
    <w:rsid w:val="005436CC"/>
    <w:rsid w:val="00543E52"/>
    <w:rsid w:val="00544C83"/>
    <w:rsid w:val="00545D23"/>
    <w:rsid w:val="00546775"/>
    <w:rsid w:val="00546C49"/>
    <w:rsid w:val="00551C84"/>
    <w:rsid w:val="00551F9D"/>
    <w:rsid w:val="00552176"/>
    <w:rsid w:val="005526E4"/>
    <w:rsid w:val="0055579F"/>
    <w:rsid w:val="00560B5F"/>
    <w:rsid w:val="005641F7"/>
    <w:rsid w:val="00565B55"/>
    <w:rsid w:val="00567CCB"/>
    <w:rsid w:val="00570939"/>
    <w:rsid w:val="005710D9"/>
    <w:rsid w:val="00573636"/>
    <w:rsid w:val="00573740"/>
    <w:rsid w:val="00574DD7"/>
    <w:rsid w:val="00577A06"/>
    <w:rsid w:val="00577A42"/>
    <w:rsid w:val="005806E2"/>
    <w:rsid w:val="005853FD"/>
    <w:rsid w:val="005854D5"/>
    <w:rsid w:val="005862D6"/>
    <w:rsid w:val="00587493"/>
    <w:rsid w:val="005878CB"/>
    <w:rsid w:val="00591070"/>
    <w:rsid w:val="00592109"/>
    <w:rsid w:val="00593DA2"/>
    <w:rsid w:val="00595AC1"/>
    <w:rsid w:val="00597913"/>
    <w:rsid w:val="005A04E3"/>
    <w:rsid w:val="005A0A8C"/>
    <w:rsid w:val="005A2942"/>
    <w:rsid w:val="005A69B7"/>
    <w:rsid w:val="005A6B51"/>
    <w:rsid w:val="005B3B98"/>
    <w:rsid w:val="005B428D"/>
    <w:rsid w:val="005B5A25"/>
    <w:rsid w:val="005B5B04"/>
    <w:rsid w:val="005C2CE6"/>
    <w:rsid w:val="005C3470"/>
    <w:rsid w:val="005C6FA5"/>
    <w:rsid w:val="005C7BE9"/>
    <w:rsid w:val="005D2984"/>
    <w:rsid w:val="005D3159"/>
    <w:rsid w:val="005D67E4"/>
    <w:rsid w:val="005D7C6E"/>
    <w:rsid w:val="005DAA94"/>
    <w:rsid w:val="005E00DF"/>
    <w:rsid w:val="005E0C61"/>
    <w:rsid w:val="005E5B70"/>
    <w:rsid w:val="005E72C2"/>
    <w:rsid w:val="005F0634"/>
    <w:rsid w:val="005F0675"/>
    <w:rsid w:val="005F30AD"/>
    <w:rsid w:val="005F40D9"/>
    <w:rsid w:val="005F41FB"/>
    <w:rsid w:val="005F43B7"/>
    <w:rsid w:val="005F4B86"/>
    <w:rsid w:val="005F4E83"/>
    <w:rsid w:val="005F515B"/>
    <w:rsid w:val="005F618E"/>
    <w:rsid w:val="005F70F6"/>
    <w:rsid w:val="005F7242"/>
    <w:rsid w:val="006012CA"/>
    <w:rsid w:val="00601735"/>
    <w:rsid w:val="006018C2"/>
    <w:rsid w:val="00601928"/>
    <w:rsid w:val="00602A37"/>
    <w:rsid w:val="00603822"/>
    <w:rsid w:val="0060406D"/>
    <w:rsid w:val="0060516A"/>
    <w:rsid w:val="00605406"/>
    <w:rsid w:val="00606108"/>
    <w:rsid w:val="00610657"/>
    <w:rsid w:val="00611DAF"/>
    <w:rsid w:val="00612D31"/>
    <w:rsid w:val="0061342E"/>
    <w:rsid w:val="00613FC7"/>
    <w:rsid w:val="006175FB"/>
    <w:rsid w:val="006178D9"/>
    <w:rsid w:val="00617EF7"/>
    <w:rsid w:val="006224F4"/>
    <w:rsid w:val="00622D25"/>
    <w:rsid w:val="00622E0A"/>
    <w:rsid w:val="00623112"/>
    <w:rsid w:val="00624547"/>
    <w:rsid w:val="00624A07"/>
    <w:rsid w:val="00627105"/>
    <w:rsid w:val="00632118"/>
    <w:rsid w:val="00633EB6"/>
    <w:rsid w:val="00634979"/>
    <w:rsid w:val="00637AA8"/>
    <w:rsid w:val="00640E97"/>
    <w:rsid w:val="00640F7A"/>
    <w:rsid w:val="00642345"/>
    <w:rsid w:val="00642663"/>
    <w:rsid w:val="00642927"/>
    <w:rsid w:val="00642DE2"/>
    <w:rsid w:val="00643A99"/>
    <w:rsid w:val="00646B5C"/>
    <w:rsid w:val="00647114"/>
    <w:rsid w:val="00647D95"/>
    <w:rsid w:val="00650FF9"/>
    <w:rsid w:val="006530C1"/>
    <w:rsid w:val="006531ED"/>
    <w:rsid w:val="00655D8A"/>
    <w:rsid w:val="00656A67"/>
    <w:rsid w:val="0065717E"/>
    <w:rsid w:val="006642C0"/>
    <w:rsid w:val="006643A7"/>
    <w:rsid w:val="0066695A"/>
    <w:rsid w:val="006674F2"/>
    <w:rsid w:val="00667DE8"/>
    <w:rsid w:val="0067089D"/>
    <w:rsid w:val="00671112"/>
    <w:rsid w:val="006716E9"/>
    <w:rsid w:val="006732BC"/>
    <w:rsid w:val="00676253"/>
    <w:rsid w:val="00677431"/>
    <w:rsid w:val="00681AA6"/>
    <w:rsid w:val="00682D17"/>
    <w:rsid w:val="006832B0"/>
    <w:rsid w:val="0068334E"/>
    <w:rsid w:val="006838F4"/>
    <w:rsid w:val="00691AD5"/>
    <w:rsid w:val="00694971"/>
    <w:rsid w:val="0069647D"/>
    <w:rsid w:val="00697E50"/>
    <w:rsid w:val="006A133C"/>
    <w:rsid w:val="006A4460"/>
    <w:rsid w:val="006A48BC"/>
    <w:rsid w:val="006A6110"/>
    <w:rsid w:val="006A6D0B"/>
    <w:rsid w:val="006B0430"/>
    <w:rsid w:val="006B2990"/>
    <w:rsid w:val="006B311A"/>
    <w:rsid w:val="006B4126"/>
    <w:rsid w:val="006B45E9"/>
    <w:rsid w:val="006B60EF"/>
    <w:rsid w:val="006C0045"/>
    <w:rsid w:val="006C1764"/>
    <w:rsid w:val="006C189D"/>
    <w:rsid w:val="006C2668"/>
    <w:rsid w:val="006C6611"/>
    <w:rsid w:val="006D144D"/>
    <w:rsid w:val="006D1CDC"/>
    <w:rsid w:val="006D3557"/>
    <w:rsid w:val="006D48CF"/>
    <w:rsid w:val="006D7E2F"/>
    <w:rsid w:val="006E5B02"/>
    <w:rsid w:val="006F37E7"/>
    <w:rsid w:val="006F64C8"/>
    <w:rsid w:val="00701B52"/>
    <w:rsid w:val="00703193"/>
    <w:rsid w:val="007061D3"/>
    <w:rsid w:val="00706BC2"/>
    <w:rsid w:val="00707BA9"/>
    <w:rsid w:val="007103CE"/>
    <w:rsid w:val="00710F98"/>
    <w:rsid w:val="007132B8"/>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2A71"/>
    <w:rsid w:val="00733DC2"/>
    <w:rsid w:val="00734727"/>
    <w:rsid w:val="00744728"/>
    <w:rsid w:val="00744C9F"/>
    <w:rsid w:val="007475CC"/>
    <w:rsid w:val="00747762"/>
    <w:rsid w:val="0074789D"/>
    <w:rsid w:val="00751BAA"/>
    <w:rsid w:val="007538B6"/>
    <w:rsid w:val="00754244"/>
    <w:rsid w:val="00755E08"/>
    <w:rsid w:val="007562D1"/>
    <w:rsid w:val="00756CEF"/>
    <w:rsid w:val="007605ED"/>
    <w:rsid w:val="00760650"/>
    <w:rsid w:val="007628D4"/>
    <w:rsid w:val="0076589E"/>
    <w:rsid w:val="0076642C"/>
    <w:rsid w:val="00771D34"/>
    <w:rsid w:val="00772EB6"/>
    <w:rsid w:val="0077390F"/>
    <w:rsid w:val="00773D79"/>
    <w:rsid w:val="007753C6"/>
    <w:rsid w:val="0077748E"/>
    <w:rsid w:val="0078135D"/>
    <w:rsid w:val="007814D4"/>
    <w:rsid w:val="0078169F"/>
    <w:rsid w:val="00781CCC"/>
    <w:rsid w:val="00784509"/>
    <w:rsid w:val="00785604"/>
    <w:rsid w:val="00785810"/>
    <w:rsid w:val="00787FC2"/>
    <w:rsid w:val="00790120"/>
    <w:rsid w:val="00791E52"/>
    <w:rsid w:val="007927CF"/>
    <w:rsid w:val="00793DF6"/>
    <w:rsid w:val="007946C9"/>
    <w:rsid w:val="00796967"/>
    <w:rsid w:val="00796DC9"/>
    <w:rsid w:val="00797F13"/>
    <w:rsid w:val="007A0E51"/>
    <w:rsid w:val="007A14D6"/>
    <w:rsid w:val="007A187F"/>
    <w:rsid w:val="007A1A1D"/>
    <w:rsid w:val="007A22C4"/>
    <w:rsid w:val="007A2516"/>
    <w:rsid w:val="007A26D0"/>
    <w:rsid w:val="007A4C95"/>
    <w:rsid w:val="007A4F2B"/>
    <w:rsid w:val="007A56D0"/>
    <w:rsid w:val="007A6BC1"/>
    <w:rsid w:val="007B0D94"/>
    <w:rsid w:val="007B0DCF"/>
    <w:rsid w:val="007B13B9"/>
    <w:rsid w:val="007B2845"/>
    <w:rsid w:val="007B2BB7"/>
    <w:rsid w:val="007B51E4"/>
    <w:rsid w:val="007B56F6"/>
    <w:rsid w:val="007B58F3"/>
    <w:rsid w:val="007B68BB"/>
    <w:rsid w:val="007C4642"/>
    <w:rsid w:val="007C7030"/>
    <w:rsid w:val="007D0395"/>
    <w:rsid w:val="007D0A50"/>
    <w:rsid w:val="007D1CA9"/>
    <w:rsid w:val="007D2811"/>
    <w:rsid w:val="007D293D"/>
    <w:rsid w:val="007D2A69"/>
    <w:rsid w:val="007D3E59"/>
    <w:rsid w:val="007D4235"/>
    <w:rsid w:val="007D42C0"/>
    <w:rsid w:val="007D5DE1"/>
    <w:rsid w:val="007D5F4F"/>
    <w:rsid w:val="007D6D75"/>
    <w:rsid w:val="007E0FEA"/>
    <w:rsid w:val="007E32AD"/>
    <w:rsid w:val="007E34E0"/>
    <w:rsid w:val="007E3E47"/>
    <w:rsid w:val="007E4E97"/>
    <w:rsid w:val="007E599E"/>
    <w:rsid w:val="007E66F6"/>
    <w:rsid w:val="007E670B"/>
    <w:rsid w:val="007E7C09"/>
    <w:rsid w:val="007E7E9C"/>
    <w:rsid w:val="007F006F"/>
    <w:rsid w:val="007F1C2B"/>
    <w:rsid w:val="007F22FC"/>
    <w:rsid w:val="007F3454"/>
    <w:rsid w:val="007F42F2"/>
    <w:rsid w:val="007F4A60"/>
    <w:rsid w:val="007F648C"/>
    <w:rsid w:val="007F684F"/>
    <w:rsid w:val="008006F4"/>
    <w:rsid w:val="0080289D"/>
    <w:rsid w:val="00802BDA"/>
    <w:rsid w:val="00802C54"/>
    <w:rsid w:val="008031BB"/>
    <w:rsid w:val="00804526"/>
    <w:rsid w:val="00805EF8"/>
    <w:rsid w:val="008061D3"/>
    <w:rsid w:val="00806BC7"/>
    <w:rsid w:val="00806BD7"/>
    <w:rsid w:val="00807704"/>
    <w:rsid w:val="00807D8D"/>
    <w:rsid w:val="00816B1E"/>
    <w:rsid w:val="00820BB5"/>
    <w:rsid w:val="00821403"/>
    <w:rsid w:val="00821B93"/>
    <w:rsid w:val="00824DA0"/>
    <w:rsid w:val="0083059E"/>
    <w:rsid w:val="00831002"/>
    <w:rsid w:val="00832070"/>
    <w:rsid w:val="008328C9"/>
    <w:rsid w:val="00833CF0"/>
    <w:rsid w:val="00833FB1"/>
    <w:rsid w:val="008348D7"/>
    <w:rsid w:val="00835865"/>
    <w:rsid w:val="008366AA"/>
    <w:rsid w:val="008372CF"/>
    <w:rsid w:val="008413E0"/>
    <w:rsid w:val="008419CF"/>
    <w:rsid w:val="00841E7F"/>
    <w:rsid w:val="00842E30"/>
    <w:rsid w:val="00843D0B"/>
    <w:rsid w:val="00844126"/>
    <w:rsid w:val="00845EAE"/>
    <w:rsid w:val="0084C955"/>
    <w:rsid w:val="008518E1"/>
    <w:rsid w:val="00851C8D"/>
    <w:rsid w:val="00852B47"/>
    <w:rsid w:val="00854C88"/>
    <w:rsid w:val="008550CB"/>
    <w:rsid w:val="00855816"/>
    <w:rsid w:val="00856A67"/>
    <w:rsid w:val="008571EB"/>
    <w:rsid w:val="00860ECA"/>
    <w:rsid w:val="008612D8"/>
    <w:rsid w:val="008628F1"/>
    <w:rsid w:val="00863748"/>
    <w:rsid w:val="00863E4E"/>
    <w:rsid w:val="00865926"/>
    <w:rsid w:val="00867537"/>
    <w:rsid w:val="00870BCC"/>
    <w:rsid w:val="00871783"/>
    <w:rsid w:val="00874BC8"/>
    <w:rsid w:val="00875D5A"/>
    <w:rsid w:val="0087763F"/>
    <w:rsid w:val="0088340A"/>
    <w:rsid w:val="00884906"/>
    <w:rsid w:val="0088526B"/>
    <w:rsid w:val="00885A08"/>
    <w:rsid w:val="00886423"/>
    <w:rsid w:val="008875E9"/>
    <w:rsid w:val="008915FA"/>
    <w:rsid w:val="008921DA"/>
    <w:rsid w:val="00892FD1"/>
    <w:rsid w:val="00893A2D"/>
    <w:rsid w:val="008955EF"/>
    <w:rsid w:val="008972F5"/>
    <w:rsid w:val="0089767D"/>
    <w:rsid w:val="008A048C"/>
    <w:rsid w:val="008A1C3E"/>
    <w:rsid w:val="008A3261"/>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801"/>
    <w:rsid w:val="008C0387"/>
    <w:rsid w:val="008C1ED0"/>
    <w:rsid w:val="008C59F0"/>
    <w:rsid w:val="008D1B29"/>
    <w:rsid w:val="008D1D30"/>
    <w:rsid w:val="008D3B53"/>
    <w:rsid w:val="008D595D"/>
    <w:rsid w:val="008D63FB"/>
    <w:rsid w:val="008E11F6"/>
    <w:rsid w:val="008E1571"/>
    <w:rsid w:val="008E18E1"/>
    <w:rsid w:val="008E1C20"/>
    <w:rsid w:val="008E3D22"/>
    <w:rsid w:val="008E3FF1"/>
    <w:rsid w:val="008E406D"/>
    <w:rsid w:val="008E426C"/>
    <w:rsid w:val="008E4E27"/>
    <w:rsid w:val="008E5AB9"/>
    <w:rsid w:val="008E6025"/>
    <w:rsid w:val="008E6510"/>
    <w:rsid w:val="008F0026"/>
    <w:rsid w:val="008F1E32"/>
    <w:rsid w:val="008F20A3"/>
    <w:rsid w:val="008F5202"/>
    <w:rsid w:val="008F604A"/>
    <w:rsid w:val="009023B1"/>
    <w:rsid w:val="00903E3C"/>
    <w:rsid w:val="00910EE3"/>
    <w:rsid w:val="00911D9C"/>
    <w:rsid w:val="00913BAC"/>
    <w:rsid w:val="0091597A"/>
    <w:rsid w:val="00916530"/>
    <w:rsid w:val="00916971"/>
    <w:rsid w:val="00920C50"/>
    <w:rsid w:val="00922335"/>
    <w:rsid w:val="0092413D"/>
    <w:rsid w:val="0092508F"/>
    <w:rsid w:val="009272E7"/>
    <w:rsid w:val="00930A82"/>
    <w:rsid w:val="00932796"/>
    <w:rsid w:val="009327E1"/>
    <w:rsid w:val="009347DA"/>
    <w:rsid w:val="00934900"/>
    <w:rsid w:val="00936D1B"/>
    <w:rsid w:val="0093FE04"/>
    <w:rsid w:val="00941D0E"/>
    <w:rsid w:val="00943B6B"/>
    <w:rsid w:val="009445B5"/>
    <w:rsid w:val="00944877"/>
    <w:rsid w:val="00944A9F"/>
    <w:rsid w:val="009458E5"/>
    <w:rsid w:val="00947AF7"/>
    <w:rsid w:val="00947B42"/>
    <w:rsid w:val="00950750"/>
    <w:rsid w:val="00950857"/>
    <w:rsid w:val="0095134C"/>
    <w:rsid w:val="00954605"/>
    <w:rsid w:val="009550D3"/>
    <w:rsid w:val="00955AA0"/>
    <w:rsid w:val="00956072"/>
    <w:rsid w:val="009566F9"/>
    <w:rsid w:val="00957009"/>
    <w:rsid w:val="009608C2"/>
    <w:rsid w:val="00960C78"/>
    <w:rsid w:val="00962622"/>
    <w:rsid w:val="00962AA6"/>
    <w:rsid w:val="00963851"/>
    <w:rsid w:val="00965B09"/>
    <w:rsid w:val="009662EC"/>
    <w:rsid w:val="0096659A"/>
    <w:rsid w:val="00966B55"/>
    <w:rsid w:val="009724EB"/>
    <w:rsid w:val="00972F5C"/>
    <w:rsid w:val="00973BFD"/>
    <w:rsid w:val="009758FF"/>
    <w:rsid w:val="00976AD8"/>
    <w:rsid w:val="00977295"/>
    <w:rsid w:val="00977BE4"/>
    <w:rsid w:val="00981E97"/>
    <w:rsid w:val="0098247C"/>
    <w:rsid w:val="00984DAD"/>
    <w:rsid w:val="00991380"/>
    <w:rsid w:val="009961BF"/>
    <w:rsid w:val="009A0C68"/>
    <w:rsid w:val="009A2095"/>
    <w:rsid w:val="009A3208"/>
    <w:rsid w:val="009A558F"/>
    <w:rsid w:val="009A6435"/>
    <w:rsid w:val="009A706A"/>
    <w:rsid w:val="009A78FE"/>
    <w:rsid w:val="009B075D"/>
    <w:rsid w:val="009B0C51"/>
    <w:rsid w:val="009B3C2B"/>
    <w:rsid w:val="009B5C39"/>
    <w:rsid w:val="009C06D7"/>
    <w:rsid w:val="009C151D"/>
    <w:rsid w:val="009C1714"/>
    <w:rsid w:val="009C42BE"/>
    <w:rsid w:val="009C4B4A"/>
    <w:rsid w:val="009C629E"/>
    <w:rsid w:val="009C6FD3"/>
    <w:rsid w:val="009C7C38"/>
    <w:rsid w:val="009D1034"/>
    <w:rsid w:val="009D1879"/>
    <w:rsid w:val="009D1CF4"/>
    <w:rsid w:val="009D2482"/>
    <w:rsid w:val="009D4691"/>
    <w:rsid w:val="009D5BFF"/>
    <w:rsid w:val="009D645D"/>
    <w:rsid w:val="009D72DD"/>
    <w:rsid w:val="009E0453"/>
    <w:rsid w:val="009E0E12"/>
    <w:rsid w:val="009E251D"/>
    <w:rsid w:val="009E47FC"/>
    <w:rsid w:val="009E66EC"/>
    <w:rsid w:val="009F08D3"/>
    <w:rsid w:val="009F1081"/>
    <w:rsid w:val="009F4015"/>
    <w:rsid w:val="009F5A9B"/>
    <w:rsid w:val="009F5B8B"/>
    <w:rsid w:val="00A004A9"/>
    <w:rsid w:val="00A0794C"/>
    <w:rsid w:val="00A11352"/>
    <w:rsid w:val="00A13650"/>
    <w:rsid w:val="00A15093"/>
    <w:rsid w:val="00A15C24"/>
    <w:rsid w:val="00A228EE"/>
    <w:rsid w:val="00A24752"/>
    <w:rsid w:val="00A34889"/>
    <w:rsid w:val="00A34961"/>
    <w:rsid w:val="00A354DB"/>
    <w:rsid w:val="00A36E01"/>
    <w:rsid w:val="00A3793D"/>
    <w:rsid w:val="00A37C06"/>
    <w:rsid w:val="00A37E0A"/>
    <w:rsid w:val="00A40764"/>
    <w:rsid w:val="00A410BE"/>
    <w:rsid w:val="00A41B0D"/>
    <w:rsid w:val="00A46439"/>
    <w:rsid w:val="00A464B2"/>
    <w:rsid w:val="00A50235"/>
    <w:rsid w:val="00A579D7"/>
    <w:rsid w:val="00A601CB"/>
    <w:rsid w:val="00A6146D"/>
    <w:rsid w:val="00A61D8D"/>
    <w:rsid w:val="00A6556F"/>
    <w:rsid w:val="00A65E26"/>
    <w:rsid w:val="00A677C3"/>
    <w:rsid w:val="00A67A53"/>
    <w:rsid w:val="00A67BEE"/>
    <w:rsid w:val="00A70412"/>
    <w:rsid w:val="00A70625"/>
    <w:rsid w:val="00A71089"/>
    <w:rsid w:val="00A71C04"/>
    <w:rsid w:val="00A71DDD"/>
    <w:rsid w:val="00A73AD7"/>
    <w:rsid w:val="00A74F4F"/>
    <w:rsid w:val="00A767AD"/>
    <w:rsid w:val="00A80BFE"/>
    <w:rsid w:val="00A835D6"/>
    <w:rsid w:val="00A84BE8"/>
    <w:rsid w:val="00A86C35"/>
    <w:rsid w:val="00A91B9C"/>
    <w:rsid w:val="00A91D37"/>
    <w:rsid w:val="00A966AF"/>
    <w:rsid w:val="00A96EF4"/>
    <w:rsid w:val="00A9D9F0"/>
    <w:rsid w:val="00AA074E"/>
    <w:rsid w:val="00AA09F9"/>
    <w:rsid w:val="00AA2E07"/>
    <w:rsid w:val="00AA425A"/>
    <w:rsid w:val="00AA508A"/>
    <w:rsid w:val="00AA593C"/>
    <w:rsid w:val="00AA6062"/>
    <w:rsid w:val="00AA702B"/>
    <w:rsid w:val="00AA7186"/>
    <w:rsid w:val="00AB04E8"/>
    <w:rsid w:val="00AB17D0"/>
    <w:rsid w:val="00AB3205"/>
    <w:rsid w:val="00AB4390"/>
    <w:rsid w:val="00AB45BF"/>
    <w:rsid w:val="00AB4B42"/>
    <w:rsid w:val="00AB645A"/>
    <w:rsid w:val="00AC0FC8"/>
    <w:rsid w:val="00AC19F1"/>
    <w:rsid w:val="00AC6F11"/>
    <w:rsid w:val="00AC7A35"/>
    <w:rsid w:val="00AD1C75"/>
    <w:rsid w:val="00AD367E"/>
    <w:rsid w:val="00AD437C"/>
    <w:rsid w:val="00AE2D80"/>
    <w:rsid w:val="00AE3205"/>
    <w:rsid w:val="00AE476D"/>
    <w:rsid w:val="00AE63F3"/>
    <w:rsid w:val="00AE739A"/>
    <w:rsid w:val="00AF20A0"/>
    <w:rsid w:val="00AF27A2"/>
    <w:rsid w:val="00AF5244"/>
    <w:rsid w:val="00AF6CDF"/>
    <w:rsid w:val="00B01C30"/>
    <w:rsid w:val="00B0361D"/>
    <w:rsid w:val="00B05419"/>
    <w:rsid w:val="00B0672E"/>
    <w:rsid w:val="00B079CC"/>
    <w:rsid w:val="00B07EC1"/>
    <w:rsid w:val="00B101B3"/>
    <w:rsid w:val="00B11C0F"/>
    <w:rsid w:val="00B1206F"/>
    <w:rsid w:val="00B144F7"/>
    <w:rsid w:val="00B14761"/>
    <w:rsid w:val="00B14770"/>
    <w:rsid w:val="00B16EB9"/>
    <w:rsid w:val="00B204E6"/>
    <w:rsid w:val="00B21C66"/>
    <w:rsid w:val="00B236F7"/>
    <w:rsid w:val="00B23A9F"/>
    <w:rsid w:val="00B2422F"/>
    <w:rsid w:val="00B24CB6"/>
    <w:rsid w:val="00B24F24"/>
    <w:rsid w:val="00B25A99"/>
    <w:rsid w:val="00B25FA7"/>
    <w:rsid w:val="00B271FE"/>
    <w:rsid w:val="00B307FE"/>
    <w:rsid w:val="00B30E30"/>
    <w:rsid w:val="00B319CA"/>
    <w:rsid w:val="00B32A8F"/>
    <w:rsid w:val="00B3415C"/>
    <w:rsid w:val="00B34C40"/>
    <w:rsid w:val="00B362B8"/>
    <w:rsid w:val="00B40ADB"/>
    <w:rsid w:val="00B42749"/>
    <w:rsid w:val="00B43977"/>
    <w:rsid w:val="00B43C58"/>
    <w:rsid w:val="00B444C8"/>
    <w:rsid w:val="00B45378"/>
    <w:rsid w:val="00B45C28"/>
    <w:rsid w:val="00B45F1D"/>
    <w:rsid w:val="00B50AEE"/>
    <w:rsid w:val="00B51031"/>
    <w:rsid w:val="00B517AE"/>
    <w:rsid w:val="00B5442D"/>
    <w:rsid w:val="00B55389"/>
    <w:rsid w:val="00B5674B"/>
    <w:rsid w:val="00B60841"/>
    <w:rsid w:val="00B61DCC"/>
    <w:rsid w:val="00B622A9"/>
    <w:rsid w:val="00B6283C"/>
    <w:rsid w:val="00B634F4"/>
    <w:rsid w:val="00B63F43"/>
    <w:rsid w:val="00B6402E"/>
    <w:rsid w:val="00B6620C"/>
    <w:rsid w:val="00B708AC"/>
    <w:rsid w:val="00B70F7B"/>
    <w:rsid w:val="00B71E75"/>
    <w:rsid w:val="00B72CB1"/>
    <w:rsid w:val="00B732F3"/>
    <w:rsid w:val="00B739EF"/>
    <w:rsid w:val="00B77673"/>
    <w:rsid w:val="00B778AE"/>
    <w:rsid w:val="00B80147"/>
    <w:rsid w:val="00B82D69"/>
    <w:rsid w:val="00B82F3D"/>
    <w:rsid w:val="00B844B0"/>
    <w:rsid w:val="00B8478D"/>
    <w:rsid w:val="00B847BD"/>
    <w:rsid w:val="00B85DEE"/>
    <w:rsid w:val="00B900F2"/>
    <w:rsid w:val="00B93A8B"/>
    <w:rsid w:val="00B93BB4"/>
    <w:rsid w:val="00B956AA"/>
    <w:rsid w:val="00B9704E"/>
    <w:rsid w:val="00B9706B"/>
    <w:rsid w:val="00BA43DD"/>
    <w:rsid w:val="00BA641B"/>
    <w:rsid w:val="00BB0A4F"/>
    <w:rsid w:val="00BB115D"/>
    <w:rsid w:val="00BB3AD2"/>
    <w:rsid w:val="00BB54E5"/>
    <w:rsid w:val="00BB592E"/>
    <w:rsid w:val="00BC03EF"/>
    <w:rsid w:val="00BC0A1A"/>
    <w:rsid w:val="00BC1926"/>
    <w:rsid w:val="00BC208F"/>
    <w:rsid w:val="00BC3DC0"/>
    <w:rsid w:val="00BC4369"/>
    <w:rsid w:val="00BC613B"/>
    <w:rsid w:val="00BC6945"/>
    <w:rsid w:val="00BC7270"/>
    <w:rsid w:val="00BC7B68"/>
    <w:rsid w:val="00BD1F38"/>
    <w:rsid w:val="00BD2789"/>
    <w:rsid w:val="00BD34D7"/>
    <w:rsid w:val="00BD3A84"/>
    <w:rsid w:val="00BE0068"/>
    <w:rsid w:val="00BE119B"/>
    <w:rsid w:val="00BE2AD8"/>
    <w:rsid w:val="00BE53C6"/>
    <w:rsid w:val="00BF0216"/>
    <w:rsid w:val="00BF107C"/>
    <w:rsid w:val="00BF3AAC"/>
    <w:rsid w:val="00BF449C"/>
    <w:rsid w:val="00BF4DEA"/>
    <w:rsid w:val="00BF5B50"/>
    <w:rsid w:val="00C00036"/>
    <w:rsid w:val="00C00BB1"/>
    <w:rsid w:val="00C017CF"/>
    <w:rsid w:val="00C02B96"/>
    <w:rsid w:val="00C045C7"/>
    <w:rsid w:val="00C055AC"/>
    <w:rsid w:val="00C05BEC"/>
    <w:rsid w:val="00C07545"/>
    <w:rsid w:val="00C10206"/>
    <w:rsid w:val="00C11457"/>
    <w:rsid w:val="00C115A5"/>
    <w:rsid w:val="00C15C7B"/>
    <w:rsid w:val="00C161D8"/>
    <w:rsid w:val="00C16B72"/>
    <w:rsid w:val="00C16E53"/>
    <w:rsid w:val="00C17E37"/>
    <w:rsid w:val="00C20B14"/>
    <w:rsid w:val="00C20E56"/>
    <w:rsid w:val="00C22701"/>
    <w:rsid w:val="00C22CE1"/>
    <w:rsid w:val="00C24744"/>
    <w:rsid w:val="00C2667A"/>
    <w:rsid w:val="00C266B7"/>
    <w:rsid w:val="00C26736"/>
    <w:rsid w:val="00C27660"/>
    <w:rsid w:val="00C33185"/>
    <w:rsid w:val="00C35C7E"/>
    <w:rsid w:val="00C40825"/>
    <w:rsid w:val="00C44F57"/>
    <w:rsid w:val="00C45428"/>
    <w:rsid w:val="00C46A2F"/>
    <w:rsid w:val="00C4719A"/>
    <w:rsid w:val="00C47DCA"/>
    <w:rsid w:val="00C501BB"/>
    <w:rsid w:val="00C5068B"/>
    <w:rsid w:val="00C5174C"/>
    <w:rsid w:val="00C519DE"/>
    <w:rsid w:val="00C52768"/>
    <w:rsid w:val="00C5699B"/>
    <w:rsid w:val="00C56D5A"/>
    <w:rsid w:val="00C57F65"/>
    <w:rsid w:val="00C603F8"/>
    <w:rsid w:val="00C60DE6"/>
    <w:rsid w:val="00C64705"/>
    <w:rsid w:val="00C65E0C"/>
    <w:rsid w:val="00C66822"/>
    <w:rsid w:val="00C67080"/>
    <w:rsid w:val="00C70466"/>
    <w:rsid w:val="00C705DA"/>
    <w:rsid w:val="00C70F65"/>
    <w:rsid w:val="00C71AF6"/>
    <w:rsid w:val="00C7423B"/>
    <w:rsid w:val="00C74456"/>
    <w:rsid w:val="00C801FC"/>
    <w:rsid w:val="00C845BB"/>
    <w:rsid w:val="00C85E8C"/>
    <w:rsid w:val="00C914E8"/>
    <w:rsid w:val="00C924CD"/>
    <w:rsid w:val="00C928DD"/>
    <w:rsid w:val="00C93530"/>
    <w:rsid w:val="00C94DC2"/>
    <w:rsid w:val="00C95FC2"/>
    <w:rsid w:val="00C978FD"/>
    <w:rsid w:val="00CA0520"/>
    <w:rsid w:val="00CA06D0"/>
    <w:rsid w:val="00CA0E6D"/>
    <w:rsid w:val="00CA1101"/>
    <w:rsid w:val="00CA15FB"/>
    <w:rsid w:val="00CA3117"/>
    <w:rsid w:val="00CA6592"/>
    <w:rsid w:val="00CA6E0A"/>
    <w:rsid w:val="00CB247F"/>
    <w:rsid w:val="00CB37DD"/>
    <w:rsid w:val="00CB5F64"/>
    <w:rsid w:val="00CB7420"/>
    <w:rsid w:val="00CC064B"/>
    <w:rsid w:val="00CC2C31"/>
    <w:rsid w:val="00CC3FAA"/>
    <w:rsid w:val="00CC44B3"/>
    <w:rsid w:val="00CC492D"/>
    <w:rsid w:val="00CC4D5D"/>
    <w:rsid w:val="00CC7F25"/>
    <w:rsid w:val="00CD0888"/>
    <w:rsid w:val="00CD1EF3"/>
    <w:rsid w:val="00CD6F4F"/>
    <w:rsid w:val="00CD7A15"/>
    <w:rsid w:val="00CE0781"/>
    <w:rsid w:val="00CE24A9"/>
    <w:rsid w:val="00CE55C3"/>
    <w:rsid w:val="00CE5EB4"/>
    <w:rsid w:val="00CE72EF"/>
    <w:rsid w:val="00CE7622"/>
    <w:rsid w:val="00CF17DD"/>
    <w:rsid w:val="00CF212F"/>
    <w:rsid w:val="00CF36B8"/>
    <w:rsid w:val="00CF5E10"/>
    <w:rsid w:val="00D03F1C"/>
    <w:rsid w:val="00D04EF8"/>
    <w:rsid w:val="00D058D7"/>
    <w:rsid w:val="00D07DCA"/>
    <w:rsid w:val="00D100B8"/>
    <w:rsid w:val="00D11EF4"/>
    <w:rsid w:val="00D12881"/>
    <w:rsid w:val="00D134A6"/>
    <w:rsid w:val="00D1475E"/>
    <w:rsid w:val="00D17D81"/>
    <w:rsid w:val="00D17FA2"/>
    <w:rsid w:val="00D20603"/>
    <w:rsid w:val="00D22291"/>
    <w:rsid w:val="00D265ED"/>
    <w:rsid w:val="00D268A5"/>
    <w:rsid w:val="00D31E8E"/>
    <w:rsid w:val="00D32D7C"/>
    <w:rsid w:val="00D34A3E"/>
    <w:rsid w:val="00D35602"/>
    <w:rsid w:val="00D35D12"/>
    <w:rsid w:val="00D36CAE"/>
    <w:rsid w:val="00D3731A"/>
    <w:rsid w:val="00D3737E"/>
    <w:rsid w:val="00D410A0"/>
    <w:rsid w:val="00D42BB1"/>
    <w:rsid w:val="00D4305A"/>
    <w:rsid w:val="00D43F01"/>
    <w:rsid w:val="00D44899"/>
    <w:rsid w:val="00D5244C"/>
    <w:rsid w:val="00D527F0"/>
    <w:rsid w:val="00D52A02"/>
    <w:rsid w:val="00D53275"/>
    <w:rsid w:val="00D532A4"/>
    <w:rsid w:val="00D54BCF"/>
    <w:rsid w:val="00D56776"/>
    <w:rsid w:val="00D57300"/>
    <w:rsid w:val="00D57701"/>
    <w:rsid w:val="00D6053E"/>
    <w:rsid w:val="00D60FB8"/>
    <w:rsid w:val="00D62811"/>
    <w:rsid w:val="00D62FA7"/>
    <w:rsid w:val="00D6632C"/>
    <w:rsid w:val="00D67817"/>
    <w:rsid w:val="00D714FE"/>
    <w:rsid w:val="00D71EAC"/>
    <w:rsid w:val="00D72172"/>
    <w:rsid w:val="00D7443F"/>
    <w:rsid w:val="00D81557"/>
    <w:rsid w:val="00D833C7"/>
    <w:rsid w:val="00D83BB6"/>
    <w:rsid w:val="00D83EDF"/>
    <w:rsid w:val="00D870F7"/>
    <w:rsid w:val="00D92C4D"/>
    <w:rsid w:val="00D94BBE"/>
    <w:rsid w:val="00D94F19"/>
    <w:rsid w:val="00D978FE"/>
    <w:rsid w:val="00D97B98"/>
    <w:rsid w:val="00D97BA1"/>
    <w:rsid w:val="00DA06C9"/>
    <w:rsid w:val="00DA13B3"/>
    <w:rsid w:val="00DA20E1"/>
    <w:rsid w:val="00DA2E8F"/>
    <w:rsid w:val="00DA41A6"/>
    <w:rsid w:val="00DA6A76"/>
    <w:rsid w:val="00DA7236"/>
    <w:rsid w:val="00DB0B4D"/>
    <w:rsid w:val="00DB0F02"/>
    <w:rsid w:val="00DB146E"/>
    <w:rsid w:val="00DB2040"/>
    <w:rsid w:val="00DB3E4E"/>
    <w:rsid w:val="00DB3EE3"/>
    <w:rsid w:val="00DC07AE"/>
    <w:rsid w:val="00DC0A07"/>
    <w:rsid w:val="00DC130D"/>
    <w:rsid w:val="00DC1D5A"/>
    <w:rsid w:val="00DC4195"/>
    <w:rsid w:val="00DC4622"/>
    <w:rsid w:val="00DC6A70"/>
    <w:rsid w:val="00DD07D5"/>
    <w:rsid w:val="00DD27E3"/>
    <w:rsid w:val="00DD5442"/>
    <w:rsid w:val="00DD6701"/>
    <w:rsid w:val="00DD67C6"/>
    <w:rsid w:val="00DD746F"/>
    <w:rsid w:val="00DD76EB"/>
    <w:rsid w:val="00DE0698"/>
    <w:rsid w:val="00DE1645"/>
    <w:rsid w:val="00DE68C6"/>
    <w:rsid w:val="00DE73D3"/>
    <w:rsid w:val="00DE7B25"/>
    <w:rsid w:val="00DF0488"/>
    <w:rsid w:val="00DF1A0B"/>
    <w:rsid w:val="00DF203E"/>
    <w:rsid w:val="00DF2A91"/>
    <w:rsid w:val="00DF383E"/>
    <w:rsid w:val="00DF38AD"/>
    <w:rsid w:val="00DF3F98"/>
    <w:rsid w:val="00DF5079"/>
    <w:rsid w:val="00DF52D3"/>
    <w:rsid w:val="00DF6048"/>
    <w:rsid w:val="00DF7B9A"/>
    <w:rsid w:val="00E00BE2"/>
    <w:rsid w:val="00E02533"/>
    <w:rsid w:val="00E0316A"/>
    <w:rsid w:val="00E036C2"/>
    <w:rsid w:val="00E03D02"/>
    <w:rsid w:val="00E07983"/>
    <w:rsid w:val="00E10453"/>
    <w:rsid w:val="00E11B43"/>
    <w:rsid w:val="00E12789"/>
    <w:rsid w:val="00E1444F"/>
    <w:rsid w:val="00E147D5"/>
    <w:rsid w:val="00E14858"/>
    <w:rsid w:val="00E14C56"/>
    <w:rsid w:val="00E20358"/>
    <w:rsid w:val="00E25236"/>
    <w:rsid w:val="00E334A3"/>
    <w:rsid w:val="00E3448D"/>
    <w:rsid w:val="00E364EA"/>
    <w:rsid w:val="00E36B09"/>
    <w:rsid w:val="00E3777D"/>
    <w:rsid w:val="00E37E3B"/>
    <w:rsid w:val="00E40F75"/>
    <w:rsid w:val="00E41BAB"/>
    <w:rsid w:val="00E44616"/>
    <w:rsid w:val="00E45D45"/>
    <w:rsid w:val="00E45FF0"/>
    <w:rsid w:val="00E46785"/>
    <w:rsid w:val="00E50CCE"/>
    <w:rsid w:val="00E533BC"/>
    <w:rsid w:val="00E53E3E"/>
    <w:rsid w:val="00E60D6C"/>
    <w:rsid w:val="00E61919"/>
    <w:rsid w:val="00E62018"/>
    <w:rsid w:val="00E62923"/>
    <w:rsid w:val="00E64C5E"/>
    <w:rsid w:val="00E66E12"/>
    <w:rsid w:val="00E67EE0"/>
    <w:rsid w:val="00E70C5C"/>
    <w:rsid w:val="00E7111D"/>
    <w:rsid w:val="00E716AB"/>
    <w:rsid w:val="00E71B01"/>
    <w:rsid w:val="00E71C92"/>
    <w:rsid w:val="00E81D9D"/>
    <w:rsid w:val="00E82381"/>
    <w:rsid w:val="00E84983"/>
    <w:rsid w:val="00E9324F"/>
    <w:rsid w:val="00E9358E"/>
    <w:rsid w:val="00E938B1"/>
    <w:rsid w:val="00E94816"/>
    <w:rsid w:val="00E95939"/>
    <w:rsid w:val="00EA4F83"/>
    <w:rsid w:val="00EA5E80"/>
    <w:rsid w:val="00EA7279"/>
    <w:rsid w:val="00EB09E9"/>
    <w:rsid w:val="00EB1E69"/>
    <w:rsid w:val="00EB4052"/>
    <w:rsid w:val="00EB4330"/>
    <w:rsid w:val="00EB4B65"/>
    <w:rsid w:val="00EB586F"/>
    <w:rsid w:val="00EB5AB6"/>
    <w:rsid w:val="00EB65B4"/>
    <w:rsid w:val="00EB7505"/>
    <w:rsid w:val="00EC0059"/>
    <w:rsid w:val="00EC192C"/>
    <w:rsid w:val="00EC4816"/>
    <w:rsid w:val="00EC5E00"/>
    <w:rsid w:val="00EC7DF7"/>
    <w:rsid w:val="00ED056E"/>
    <w:rsid w:val="00ED4B7A"/>
    <w:rsid w:val="00ED5784"/>
    <w:rsid w:val="00ED5BA8"/>
    <w:rsid w:val="00ED6CD1"/>
    <w:rsid w:val="00EE3950"/>
    <w:rsid w:val="00EE4E79"/>
    <w:rsid w:val="00EE5D95"/>
    <w:rsid w:val="00EE7474"/>
    <w:rsid w:val="00EF2937"/>
    <w:rsid w:val="00EF2B1F"/>
    <w:rsid w:val="00EF6D2F"/>
    <w:rsid w:val="00F004CF"/>
    <w:rsid w:val="00F00C46"/>
    <w:rsid w:val="00F01415"/>
    <w:rsid w:val="00F015D1"/>
    <w:rsid w:val="00F02CE8"/>
    <w:rsid w:val="00F03AC3"/>
    <w:rsid w:val="00F04E79"/>
    <w:rsid w:val="00F068C5"/>
    <w:rsid w:val="00F06B06"/>
    <w:rsid w:val="00F11EB6"/>
    <w:rsid w:val="00F17ACE"/>
    <w:rsid w:val="00F2079D"/>
    <w:rsid w:val="00F22195"/>
    <w:rsid w:val="00F2244E"/>
    <w:rsid w:val="00F23F2D"/>
    <w:rsid w:val="00F24CA5"/>
    <w:rsid w:val="00F26032"/>
    <w:rsid w:val="00F27965"/>
    <w:rsid w:val="00F32F08"/>
    <w:rsid w:val="00F338B0"/>
    <w:rsid w:val="00F33DF6"/>
    <w:rsid w:val="00F33FB1"/>
    <w:rsid w:val="00F340B1"/>
    <w:rsid w:val="00F34645"/>
    <w:rsid w:val="00F3619B"/>
    <w:rsid w:val="00F37B58"/>
    <w:rsid w:val="00F40189"/>
    <w:rsid w:val="00F405A4"/>
    <w:rsid w:val="00F40C5A"/>
    <w:rsid w:val="00F41BBE"/>
    <w:rsid w:val="00F441A2"/>
    <w:rsid w:val="00F51A52"/>
    <w:rsid w:val="00F51D24"/>
    <w:rsid w:val="00F53670"/>
    <w:rsid w:val="00F54CE5"/>
    <w:rsid w:val="00F557E2"/>
    <w:rsid w:val="00F561E2"/>
    <w:rsid w:val="00F563B0"/>
    <w:rsid w:val="00F570CF"/>
    <w:rsid w:val="00F57758"/>
    <w:rsid w:val="00F60606"/>
    <w:rsid w:val="00F61880"/>
    <w:rsid w:val="00F62594"/>
    <w:rsid w:val="00F63D77"/>
    <w:rsid w:val="00F64B34"/>
    <w:rsid w:val="00F64F84"/>
    <w:rsid w:val="00F652DD"/>
    <w:rsid w:val="00F67F5F"/>
    <w:rsid w:val="00F7095B"/>
    <w:rsid w:val="00F73B98"/>
    <w:rsid w:val="00F73FF0"/>
    <w:rsid w:val="00F7478F"/>
    <w:rsid w:val="00F74998"/>
    <w:rsid w:val="00F75999"/>
    <w:rsid w:val="00F76865"/>
    <w:rsid w:val="00F7763B"/>
    <w:rsid w:val="00F77ECF"/>
    <w:rsid w:val="00F80333"/>
    <w:rsid w:val="00F815FB"/>
    <w:rsid w:val="00F81F92"/>
    <w:rsid w:val="00F83435"/>
    <w:rsid w:val="00F83BF7"/>
    <w:rsid w:val="00F851D8"/>
    <w:rsid w:val="00F900FC"/>
    <w:rsid w:val="00F904C2"/>
    <w:rsid w:val="00F9126A"/>
    <w:rsid w:val="00F91E0F"/>
    <w:rsid w:val="00F91EE0"/>
    <w:rsid w:val="00F931F8"/>
    <w:rsid w:val="00F93D02"/>
    <w:rsid w:val="00F96E4C"/>
    <w:rsid w:val="00F97233"/>
    <w:rsid w:val="00FA10D0"/>
    <w:rsid w:val="00FA10FD"/>
    <w:rsid w:val="00FA1ABC"/>
    <w:rsid w:val="00FA1CE6"/>
    <w:rsid w:val="00FB1C94"/>
    <w:rsid w:val="00FB3BA6"/>
    <w:rsid w:val="00FB3F43"/>
    <w:rsid w:val="00FB5823"/>
    <w:rsid w:val="00FB5CD7"/>
    <w:rsid w:val="00FC0D1D"/>
    <w:rsid w:val="00FC2838"/>
    <w:rsid w:val="00FC50E0"/>
    <w:rsid w:val="00FC5FB8"/>
    <w:rsid w:val="00FC757F"/>
    <w:rsid w:val="00FD12A6"/>
    <w:rsid w:val="00FD2F14"/>
    <w:rsid w:val="00FD2F59"/>
    <w:rsid w:val="00FD30DF"/>
    <w:rsid w:val="00FD330F"/>
    <w:rsid w:val="00FD3656"/>
    <w:rsid w:val="00FD5567"/>
    <w:rsid w:val="00FD621C"/>
    <w:rsid w:val="00FD6452"/>
    <w:rsid w:val="00FE02FF"/>
    <w:rsid w:val="00FE2C71"/>
    <w:rsid w:val="00FE2D27"/>
    <w:rsid w:val="00FE5541"/>
    <w:rsid w:val="00FF01F4"/>
    <w:rsid w:val="00FF16DD"/>
    <w:rsid w:val="00FF1A90"/>
    <w:rsid w:val="00FF36A5"/>
    <w:rsid w:val="00FF3F58"/>
    <w:rsid w:val="00FF4B86"/>
    <w:rsid w:val="0102F945"/>
    <w:rsid w:val="010DCE0A"/>
    <w:rsid w:val="011027D3"/>
    <w:rsid w:val="0115B173"/>
    <w:rsid w:val="012F5D80"/>
    <w:rsid w:val="0133CAE7"/>
    <w:rsid w:val="013842EF"/>
    <w:rsid w:val="014B25A6"/>
    <w:rsid w:val="01520CAC"/>
    <w:rsid w:val="01624E4F"/>
    <w:rsid w:val="0169E0EE"/>
    <w:rsid w:val="01915BB9"/>
    <w:rsid w:val="01AEC8DB"/>
    <w:rsid w:val="01B9DBFC"/>
    <w:rsid w:val="01C43E37"/>
    <w:rsid w:val="01D48446"/>
    <w:rsid w:val="0208E954"/>
    <w:rsid w:val="0211F7E4"/>
    <w:rsid w:val="0229CBDC"/>
    <w:rsid w:val="024E576F"/>
    <w:rsid w:val="024EEE28"/>
    <w:rsid w:val="02528472"/>
    <w:rsid w:val="02B23DD0"/>
    <w:rsid w:val="02B5635B"/>
    <w:rsid w:val="02D74BD1"/>
    <w:rsid w:val="02DC1C5E"/>
    <w:rsid w:val="02E3679C"/>
    <w:rsid w:val="02E3958D"/>
    <w:rsid w:val="02F3C127"/>
    <w:rsid w:val="031EDC0D"/>
    <w:rsid w:val="032C9A68"/>
    <w:rsid w:val="036DA2DD"/>
    <w:rsid w:val="03CB805A"/>
    <w:rsid w:val="03CFCFA1"/>
    <w:rsid w:val="03DCA5A4"/>
    <w:rsid w:val="03FA714A"/>
    <w:rsid w:val="03FA9778"/>
    <w:rsid w:val="03FCCEF5"/>
    <w:rsid w:val="04184FD9"/>
    <w:rsid w:val="04197384"/>
    <w:rsid w:val="041E5CED"/>
    <w:rsid w:val="0422A863"/>
    <w:rsid w:val="04FAC8CF"/>
    <w:rsid w:val="054CCD89"/>
    <w:rsid w:val="054F2DD0"/>
    <w:rsid w:val="055CEEFE"/>
    <w:rsid w:val="055D29F0"/>
    <w:rsid w:val="056FA705"/>
    <w:rsid w:val="05897E52"/>
    <w:rsid w:val="058D1A8C"/>
    <w:rsid w:val="059292CB"/>
    <w:rsid w:val="0593C213"/>
    <w:rsid w:val="05B4D1E8"/>
    <w:rsid w:val="05E32BD4"/>
    <w:rsid w:val="05E6128A"/>
    <w:rsid w:val="05F5A64F"/>
    <w:rsid w:val="06039EC1"/>
    <w:rsid w:val="061FAE72"/>
    <w:rsid w:val="06281F91"/>
    <w:rsid w:val="064AACB1"/>
    <w:rsid w:val="064E9594"/>
    <w:rsid w:val="065001E1"/>
    <w:rsid w:val="067DF539"/>
    <w:rsid w:val="0686771E"/>
    <w:rsid w:val="069A0A47"/>
    <w:rsid w:val="06AF369C"/>
    <w:rsid w:val="06AFE82F"/>
    <w:rsid w:val="06C1172B"/>
    <w:rsid w:val="06FE9C95"/>
    <w:rsid w:val="0718A015"/>
    <w:rsid w:val="07297BCC"/>
    <w:rsid w:val="0732718A"/>
    <w:rsid w:val="0753CCA9"/>
    <w:rsid w:val="0765B367"/>
    <w:rsid w:val="077F815A"/>
    <w:rsid w:val="07A29BB5"/>
    <w:rsid w:val="07B36B70"/>
    <w:rsid w:val="07C34959"/>
    <w:rsid w:val="07CC162E"/>
    <w:rsid w:val="07D0C0CE"/>
    <w:rsid w:val="07D0C403"/>
    <w:rsid w:val="07EB5323"/>
    <w:rsid w:val="07EEB135"/>
    <w:rsid w:val="07FE87EC"/>
    <w:rsid w:val="0819A853"/>
    <w:rsid w:val="081FEADF"/>
    <w:rsid w:val="0824A84D"/>
    <w:rsid w:val="084497FC"/>
    <w:rsid w:val="084F1613"/>
    <w:rsid w:val="0862457A"/>
    <w:rsid w:val="086CEA5E"/>
    <w:rsid w:val="088B6BEB"/>
    <w:rsid w:val="08AA934B"/>
    <w:rsid w:val="08BCC644"/>
    <w:rsid w:val="08CF366D"/>
    <w:rsid w:val="08D46EA2"/>
    <w:rsid w:val="08E267B6"/>
    <w:rsid w:val="08EFE4FA"/>
    <w:rsid w:val="0908D602"/>
    <w:rsid w:val="0909BE1B"/>
    <w:rsid w:val="090E0494"/>
    <w:rsid w:val="091F1D63"/>
    <w:rsid w:val="09342FBD"/>
    <w:rsid w:val="093D6BF0"/>
    <w:rsid w:val="095C5E2F"/>
    <w:rsid w:val="0962154C"/>
    <w:rsid w:val="09680264"/>
    <w:rsid w:val="0970D118"/>
    <w:rsid w:val="09729710"/>
    <w:rsid w:val="09823B2E"/>
    <w:rsid w:val="0985A103"/>
    <w:rsid w:val="09B02C14"/>
    <w:rsid w:val="09B595FB"/>
    <w:rsid w:val="09D60450"/>
    <w:rsid w:val="09DF962B"/>
    <w:rsid w:val="09F58F4A"/>
    <w:rsid w:val="0A31AD67"/>
    <w:rsid w:val="0A398753"/>
    <w:rsid w:val="0A3E7F22"/>
    <w:rsid w:val="0A56B75A"/>
    <w:rsid w:val="0A5BC557"/>
    <w:rsid w:val="0A71EE34"/>
    <w:rsid w:val="0A93CABE"/>
    <w:rsid w:val="0AA340BB"/>
    <w:rsid w:val="0AE18EB8"/>
    <w:rsid w:val="0AFD4A0D"/>
    <w:rsid w:val="0B217164"/>
    <w:rsid w:val="0B382FA8"/>
    <w:rsid w:val="0B4948D5"/>
    <w:rsid w:val="0B4A2DFF"/>
    <w:rsid w:val="0B7E24E7"/>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33E1A"/>
    <w:rsid w:val="0CB9B271"/>
    <w:rsid w:val="0CD6D204"/>
    <w:rsid w:val="0CEF2D7C"/>
    <w:rsid w:val="0D0B61FC"/>
    <w:rsid w:val="0D25DE76"/>
    <w:rsid w:val="0D2D7A12"/>
    <w:rsid w:val="0D39C8D5"/>
    <w:rsid w:val="0D52A8FE"/>
    <w:rsid w:val="0D8080E5"/>
    <w:rsid w:val="0D8332F4"/>
    <w:rsid w:val="0D8585C5"/>
    <w:rsid w:val="0D858D73"/>
    <w:rsid w:val="0D9315D8"/>
    <w:rsid w:val="0DB06A75"/>
    <w:rsid w:val="0E07EF59"/>
    <w:rsid w:val="0E118B81"/>
    <w:rsid w:val="0E1ECF05"/>
    <w:rsid w:val="0E2A5AF0"/>
    <w:rsid w:val="0E4A5669"/>
    <w:rsid w:val="0E62823B"/>
    <w:rsid w:val="0E6696B2"/>
    <w:rsid w:val="0E67172D"/>
    <w:rsid w:val="0E6A74DA"/>
    <w:rsid w:val="0E87ED46"/>
    <w:rsid w:val="0EA6DF27"/>
    <w:rsid w:val="0EB1C32E"/>
    <w:rsid w:val="0EB5B379"/>
    <w:rsid w:val="0ECC59FE"/>
    <w:rsid w:val="0EF23805"/>
    <w:rsid w:val="0EF52500"/>
    <w:rsid w:val="0F151648"/>
    <w:rsid w:val="0F1F0355"/>
    <w:rsid w:val="0F2D1E00"/>
    <w:rsid w:val="0F393175"/>
    <w:rsid w:val="0F61B93C"/>
    <w:rsid w:val="0F87FF02"/>
    <w:rsid w:val="0FAF52F6"/>
    <w:rsid w:val="0FE38963"/>
    <w:rsid w:val="0FE6E320"/>
    <w:rsid w:val="0FECC645"/>
    <w:rsid w:val="1001F5F4"/>
    <w:rsid w:val="101466A3"/>
    <w:rsid w:val="10152909"/>
    <w:rsid w:val="102BED0B"/>
    <w:rsid w:val="103ACDF3"/>
    <w:rsid w:val="103ACFA5"/>
    <w:rsid w:val="10483F31"/>
    <w:rsid w:val="105C6B85"/>
    <w:rsid w:val="1068BF48"/>
    <w:rsid w:val="10713C9C"/>
    <w:rsid w:val="10836B9A"/>
    <w:rsid w:val="10886759"/>
    <w:rsid w:val="1095E229"/>
    <w:rsid w:val="109CD7F0"/>
    <w:rsid w:val="10A40C95"/>
    <w:rsid w:val="10CB06DB"/>
    <w:rsid w:val="10E0DD90"/>
    <w:rsid w:val="10F46499"/>
    <w:rsid w:val="11071003"/>
    <w:rsid w:val="1116250A"/>
    <w:rsid w:val="1152BBAB"/>
    <w:rsid w:val="116E5B86"/>
    <w:rsid w:val="1195B611"/>
    <w:rsid w:val="11981781"/>
    <w:rsid w:val="11AD5C1F"/>
    <w:rsid w:val="11E622ED"/>
    <w:rsid w:val="120032F4"/>
    <w:rsid w:val="12259DFB"/>
    <w:rsid w:val="125655B4"/>
    <w:rsid w:val="12BBD69B"/>
    <w:rsid w:val="12DE6B03"/>
    <w:rsid w:val="12E2A2D5"/>
    <w:rsid w:val="12F5EF88"/>
    <w:rsid w:val="13044F6F"/>
    <w:rsid w:val="134DD59A"/>
    <w:rsid w:val="13541B44"/>
    <w:rsid w:val="1367AFDE"/>
    <w:rsid w:val="13A54655"/>
    <w:rsid w:val="13C8658D"/>
    <w:rsid w:val="13E4E5D3"/>
    <w:rsid w:val="13EAAE06"/>
    <w:rsid w:val="13EDAE54"/>
    <w:rsid w:val="13FE5C73"/>
    <w:rsid w:val="14253A4D"/>
    <w:rsid w:val="142F24E0"/>
    <w:rsid w:val="1430003B"/>
    <w:rsid w:val="14340844"/>
    <w:rsid w:val="143CFA12"/>
    <w:rsid w:val="144C7558"/>
    <w:rsid w:val="14591FE3"/>
    <w:rsid w:val="145ECB85"/>
    <w:rsid w:val="1477FFE7"/>
    <w:rsid w:val="148968B9"/>
    <w:rsid w:val="148E1089"/>
    <w:rsid w:val="14A24316"/>
    <w:rsid w:val="14D3CE85"/>
    <w:rsid w:val="14E314A1"/>
    <w:rsid w:val="151D854F"/>
    <w:rsid w:val="15288FEF"/>
    <w:rsid w:val="15313996"/>
    <w:rsid w:val="156DEE08"/>
    <w:rsid w:val="1574DB2A"/>
    <w:rsid w:val="15972336"/>
    <w:rsid w:val="15AD97B8"/>
    <w:rsid w:val="15D0BFA1"/>
    <w:rsid w:val="15D45999"/>
    <w:rsid w:val="1629E0EA"/>
    <w:rsid w:val="163AAD24"/>
    <w:rsid w:val="16485F31"/>
    <w:rsid w:val="16536950"/>
    <w:rsid w:val="1660F1E9"/>
    <w:rsid w:val="166E965B"/>
    <w:rsid w:val="167B9276"/>
    <w:rsid w:val="1692DA6D"/>
    <w:rsid w:val="16A8FF8A"/>
    <w:rsid w:val="16ECA563"/>
    <w:rsid w:val="16ED9639"/>
    <w:rsid w:val="1711B2D4"/>
    <w:rsid w:val="17371C52"/>
    <w:rsid w:val="17387EAB"/>
    <w:rsid w:val="1742D51E"/>
    <w:rsid w:val="1760913F"/>
    <w:rsid w:val="17624C99"/>
    <w:rsid w:val="176A58F6"/>
    <w:rsid w:val="176F744A"/>
    <w:rsid w:val="17CB05E6"/>
    <w:rsid w:val="17CF3588"/>
    <w:rsid w:val="17F05E68"/>
    <w:rsid w:val="181072F7"/>
    <w:rsid w:val="18162771"/>
    <w:rsid w:val="186C1BCE"/>
    <w:rsid w:val="188345B7"/>
    <w:rsid w:val="189540F9"/>
    <w:rsid w:val="18B6A049"/>
    <w:rsid w:val="18C30D78"/>
    <w:rsid w:val="18C55917"/>
    <w:rsid w:val="18C6A6FA"/>
    <w:rsid w:val="18D02E8D"/>
    <w:rsid w:val="18DAA78B"/>
    <w:rsid w:val="18E0288C"/>
    <w:rsid w:val="18E12240"/>
    <w:rsid w:val="192E2A1B"/>
    <w:rsid w:val="1944D0ED"/>
    <w:rsid w:val="194A9995"/>
    <w:rsid w:val="19575443"/>
    <w:rsid w:val="19B371D3"/>
    <w:rsid w:val="19BB5F06"/>
    <w:rsid w:val="19BC8C05"/>
    <w:rsid w:val="19CD29B5"/>
    <w:rsid w:val="19EC678C"/>
    <w:rsid w:val="1A0296BC"/>
    <w:rsid w:val="1A33C10B"/>
    <w:rsid w:val="1A40019F"/>
    <w:rsid w:val="1A55449F"/>
    <w:rsid w:val="1A7F4766"/>
    <w:rsid w:val="1A957CAC"/>
    <w:rsid w:val="1AA8CD0F"/>
    <w:rsid w:val="1AD2AA5A"/>
    <w:rsid w:val="1AD42C01"/>
    <w:rsid w:val="1AD514FE"/>
    <w:rsid w:val="1AD84D86"/>
    <w:rsid w:val="1AF2DA13"/>
    <w:rsid w:val="1AF3CDF6"/>
    <w:rsid w:val="1B096B9C"/>
    <w:rsid w:val="1B127271"/>
    <w:rsid w:val="1B2C1476"/>
    <w:rsid w:val="1B2F8397"/>
    <w:rsid w:val="1B36EAA0"/>
    <w:rsid w:val="1B39543F"/>
    <w:rsid w:val="1B506541"/>
    <w:rsid w:val="1B5AD0AC"/>
    <w:rsid w:val="1B67132D"/>
    <w:rsid w:val="1B6A9F86"/>
    <w:rsid w:val="1B91B633"/>
    <w:rsid w:val="1BDAA9A8"/>
    <w:rsid w:val="1BE93E64"/>
    <w:rsid w:val="1C043050"/>
    <w:rsid w:val="1C096E58"/>
    <w:rsid w:val="1C1723D5"/>
    <w:rsid w:val="1C1FDB96"/>
    <w:rsid w:val="1C4224BC"/>
    <w:rsid w:val="1C4D8C8B"/>
    <w:rsid w:val="1C6CDFE1"/>
    <w:rsid w:val="1C8B4ED5"/>
    <w:rsid w:val="1C9BF495"/>
    <w:rsid w:val="1C9E7709"/>
    <w:rsid w:val="1CA555EC"/>
    <w:rsid w:val="1CBDB476"/>
    <w:rsid w:val="1CEFBC93"/>
    <w:rsid w:val="1D0B8DF0"/>
    <w:rsid w:val="1D14C4F4"/>
    <w:rsid w:val="1D23ED3E"/>
    <w:rsid w:val="1D505E67"/>
    <w:rsid w:val="1D51B547"/>
    <w:rsid w:val="1D7B91D5"/>
    <w:rsid w:val="1D7F9BA6"/>
    <w:rsid w:val="1D82E988"/>
    <w:rsid w:val="1DA6FB00"/>
    <w:rsid w:val="1DBE2332"/>
    <w:rsid w:val="1DF6B38E"/>
    <w:rsid w:val="1E299723"/>
    <w:rsid w:val="1E3A476A"/>
    <w:rsid w:val="1E3ACC12"/>
    <w:rsid w:val="1E622865"/>
    <w:rsid w:val="1E631668"/>
    <w:rsid w:val="1E84F304"/>
    <w:rsid w:val="1EFE315C"/>
    <w:rsid w:val="1F57CD02"/>
    <w:rsid w:val="1F61F22C"/>
    <w:rsid w:val="1F833F65"/>
    <w:rsid w:val="1F9A0E79"/>
    <w:rsid w:val="1F9F2E66"/>
    <w:rsid w:val="1FA3C5AE"/>
    <w:rsid w:val="1FA61E76"/>
    <w:rsid w:val="1FE848A2"/>
    <w:rsid w:val="1FF63094"/>
    <w:rsid w:val="20492051"/>
    <w:rsid w:val="2049FE5B"/>
    <w:rsid w:val="2060C459"/>
    <w:rsid w:val="20664B26"/>
    <w:rsid w:val="20831876"/>
    <w:rsid w:val="208F612B"/>
    <w:rsid w:val="20B4AECC"/>
    <w:rsid w:val="20B5582F"/>
    <w:rsid w:val="20B7630D"/>
    <w:rsid w:val="20CEA39B"/>
    <w:rsid w:val="20D11482"/>
    <w:rsid w:val="20E97E08"/>
    <w:rsid w:val="20FF8188"/>
    <w:rsid w:val="2153CC1A"/>
    <w:rsid w:val="2166484D"/>
    <w:rsid w:val="2168411C"/>
    <w:rsid w:val="219177C2"/>
    <w:rsid w:val="21EDFE1F"/>
    <w:rsid w:val="22161194"/>
    <w:rsid w:val="2231B983"/>
    <w:rsid w:val="2255CB34"/>
    <w:rsid w:val="22892AEE"/>
    <w:rsid w:val="22AE7674"/>
    <w:rsid w:val="22BAE027"/>
    <w:rsid w:val="22BBEBF6"/>
    <w:rsid w:val="22D1200F"/>
    <w:rsid w:val="22DF2119"/>
    <w:rsid w:val="22E2DF00"/>
    <w:rsid w:val="235D65B7"/>
    <w:rsid w:val="23B0938B"/>
    <w:rsid w:val="23B9C790"/>
    <w:rsid w:val="23E0F23E"/>
    <w:rsid w:val="23F98D8B"/>
    <w:rsid w:val="24422A41"/>
    <w:rsid w:val="2474AD2F"/>
    <w:rsid w:val="247736D1"/>
    <w:rsid w:val="24AC21D9"/>
    <w:rsid w:val="250DD87A"/>
    <w:rsid w:val="251D1A2B"/>
    <w:rsid w:val="256D528C"/>
    <w:rsid w:val="2572A23D"/>
    <w:rsid w:val="25ABB0A2"/>
    <w:rsid w:val="25D39085"/>
    <w:rsid w:val="25DF5DD2"/>
    <w:rsid w:val="25E2C1DC"/>
    <w:rsid w:val="25F9E61D"/>
    <w:rsid w:val="2628AA34"/>
    <w:rsid w:val="265C4F83"/>
    <w:rsid w:val="2681AF51"/>
    <w:rsid w:val="26836068"/>
    <w:rsid w:val="268A0D76"/>
    <w:rsid w:val="268BD3B3"/>
    <w:rsid w:val="26AA59BF"/>
    <w:rsid w:val="26B908F1"/>
    <w:rsid w:val="26BB971E"/>
    <w:rsid w:val="26C0B9A4"/>
    <w:rsid w:val="26D65916"/>
    <w:rsid w:val="26EC26BA"/>
    <w:rsid w:val="26F464E4"/>
    <w:rsid w:val="26FADA6F"/>
    <w:rsid w:val="26FF2E33"/>
    <w:rsid w:val="27017478"/>
    <w:rsid w:val="270C5096"/>
    <w:rsid w:val="2719A76E"/>
    <w:rsid w:val="273E4646"/>
    <w:rsid w:val="275CE87A"/>
    <w:rsid w:val="275E27B6"/>
    <w:rsid w:val="2795BAAA"/>
    <w:rsid w:val="279D677B"/>
    <w:rsid w:val="27DA03EE"/>
    <w:rsid w:val="27E4A620"/>
    <w:rsid w:val="27F430F0"/>
    <w:rsid w:val="2830BC26"/>
    <w:rsid w:val="283FB121"/>
    <w:rsid w:val="2842A0B5"/>
    <w:rsid w:val="284D6BAE"/>
    <w:rsid w:val="2851EBEB"/>
    <w:rsid w:val="28690B30"/>
    <w:rsid w:val="2877EF61"/>
    <w:rsid w:val="288B7899"/>
    <w:rsid w:val="28B6103E"/>
    <w:rsid w:val="28C32748"/>
    <w:rsid w:val="28C39FBE"/>
    <w:rsid w:val="28D1876D"/>
    <w:rsid w:val="28D2645C"/>
    <w:rsid w:val="28D8C271"/>
    <w:rsid w:val="28F1397A"/>
    <w:rsid w:val="28F8B8DB"/>
    <w:rsid w:val="29118079"/>
    <w:rsid w:val="29304309"/>
    <w:rsid w:val="295A7DE8"/>
    <w:rsid w:val="2991E24A"/>
    <w:rsid w:val="299714A8"/>
    <w:rsid w:val="29B6A3FB"/>
    <w:rsid w:val="29E71F87"/>
    <w:rsid w:val="29E962F9"/>
    <w:rsid w:val="29FDE0CF"/>
    <w:rsid w:val="2A083548"/>
    <w:rsid w:val="2A09451B"/>
    <w:rsid w:val="2A1BB458"/>
    <w:rsid w:val="2A35AE01"/>
    <w:rsid w:val="2A832C02"/>
    <w:rsid w:val="2A999E12"/>
    <w:rsid w:val="2AAB71C0"/>
    <w:rsid w:val="2AB4A6E5"/>
    <w:rsid w:val="2AD27CBF"/>
    <w:rsid w:val="2ADDBD64"/>
    <w:rsid w:val="2AE316D2"/>
    <w:rsid w:val="2B04B9A5"/>
    <w:rsid w:val="2B29391F"/>
    <w:rsid w:val="2B3C3641"/>
    <w:rsid w:val="2B511432"/>
    <w:rsid w:val="2B6498C1"/>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3ECF8F"/>
    <w:rsid w:val="2D44510E"/>
    <w:rsid w:val="2D7A0977"/>
    <w:rsid w:val="2D7B36A8"/>
    <w:rsid w:val="2D86A4EE"/>
    <w:rsid w:val="2D91749C"/>
    <w:rsid w:val="2DA5EC05"/>
    <w:rsid w:val="2DB8EF43"/>
    <w:rsid w:val="2DCE1B22"/>
    <w:rsid w:val="2DD9BEC3"/>
    <w:rsid w:val="2DDC74C8"/>
    <w:rsid w:val="2DE2C5A6"/>
    <w:rsid w:val="2DFA2A23"/>
    <w:rsid w:val="2E17BF72"/>
    <w:rsid w:val="2E1AD129"/>
    <w:rsid w:val="2E1F680A"/>
    <w:rsid w:val="2E26069D"/>
    <w:rsid w:val="2E2B6CD1"/>
    <w:rsid w:val="2E4BD7B4"/>
    <w:rsid w:val="2E50C212"/>
    <w:rsid w:val="2E5EC224"/>
    <w:rsid w:val="2E7C07F0"/>
    <w:rsid w:val="2E88C9EA"/>
    <w:rsid w:val="2EB1B8DE"/>
    <w:rsid w:val="2EEE902D"/>
    <w:rsid w:val="2F1549EA"/>
    <w:rsid w:val="2F1DAB14"/>
    <w:rsid w:val="2F373D1B"/>
    <w:rsid w:val="2F46430D"/>
    <w:rsid w:val="2F52451B"/>
    <w:rsid w:val="2F6D30E4"/>
    <w:rsid w:val="2F73A83F"/>
    <w:rsid w:val="2F77E21B"/>
    <w:rsid w:val="2F8F4FB2"/>
    <w:rsid w:val="2F9EF067"/>
    <w:rsid w:val="2FC73D32"/>
    <w:rsid w:val="2FD66D37"/>
    <w:rsid w:val="2FDE70D8"/>
    <w:rsid w:val="2FFC8541"/>
    <w:rsid w:val="303FE750"/>
    <w:rsid w:val="304C4E4F"/>
    <w:rsid w:val="304D0821"/>
    <w:rsid w:val="304FBB1F"/>
    <w:rsid w:val="3055FF47"/>
    <w:rsid w:val="30578262"/>
    <w:rsid w:val="305FA693"/>
    <w:rsid w:val="3094BA49"/>
    <w:rsid w:val="30A0D921"/>
    <w:rsid w:val="30A4DC6E"/>
    <w:rsid w:val="30B29A3F"/>
    <w:rsid w:val="30D5CFCE"/>
    <w:rsid w:val="30F309C0"/>
    <w:rsid w:val="311A7ED2"/>
    <w:rsid w:val="3154EB21"/>
    <w:rsid w:val="315A186D"/>
    <w:rsid w:val="3180AC59"/>
    <w:rsid w:val="3182B8C3"/>
    <w:rsid w:val="319EAF42"/>
    <w:rsid w:val="31E944DB"/>
    <w:rsid w:val="3216B97E"/>
    <w:rsid w:val="3218BBE8"/>
    <w:rsid w:val="321BEA30"/>
    <w:rsid w:val="323B0376"/>
    <w:rsid w:val="3262A68C"/>
    <w:rsid w:val="32653F77"/>
    <w:rsid w:val="3268BA0D"/>
    <w:rsid w:val="32731D18"/>
    <w:rsid w:val="328B5269"/>
    <w:rsid w:val="32909E64"/>
    <w:rsid w:val="3294E538"/>
    <w:rsid w:val="32CA24E2"/>
    <w:rsid w:val="32CFAA78"/>
    <w:rsid w:val="32DD8C88"/>
    <w:rsid w:val="32E6E590"/>
    <w:rsid w:val="32EA26F3"/>
    <w:rsid w:val="33171A05"/>
    <w:rsid w:val="3335FAED"/>
    <w:rsid w:val="3339FBFF"/>
    <w:rsid w:val="335170D2"/>
    <w:rsid w:val="3370C305"/>
    <w:rsid w:val="33E4F567"/>
    <w:rsid w:val="33FA3369"/>
    <w:rsid w:val="340C4DAD"/>
    <w:rsid w:val="34201C3F"/>
    <w:rsid w:val="343FB626"/>
    <w:rsid w:val="3455E78A"/>
    <w:rsid w:val="345D4E74"/>
    <w:rsid w:val="34713496"/>
    <w:rsid w:val="348CAAE4"/>
    <w:rsid w:val="34A30188"/>
    <w:rsid w:val="34B0A78E"/>
    <w:rsid w:val="34BDB783"/>
    <w:rsid w:val="34C1AB24"/>
    <w:rsid w:val="34D89BC9"/>
    <w:rsid w:val="34D8B368"/>
    <w:rsid w:val="34DB68E8"/>
    <w:rsid w:val="34EB7F1F"/>
    <w:rsid w:val="34F08CA2"/>
    <w:rsid w:val="34FF28A7"/>
    <w:rsid w:val="35099511"/>
    <w:rsid w:val="3518B781"/>
    <w:rsid w:val="3519A15D"/>
    <w:rsid w:val="352D1D52"/>
    <w:rsid w:val="352D8B6C"/>
    <w:rsid w:val="35476EE8"/>
    <w:rsid w:val="3549F11D"/>
    <w:rsid w:val="3565F17F"/>
    <w:rsid w:val="3567F531"/>
    <w:rsid w:val="35848D42"/>
    <w:rsid w:val="35A522B6"/>
    <w:rsid w:val="35A6E9B8"/>
    <w:rsid w:val="35B85FA9"/>
    <w:rsid w:val="35BA6017"/>
    <w:rsid w:val="35ED1A97"/>
    <w:rsid w:val="35EDA769"/>
    <w:rsid w:val="35F96D55"/>
    <w:rsid w:val="36109239"/>
    <w:rsid w:val="361A914A"/>
    <w:rsid w:val="362AA8BB"/>
    <w:rsid w:val="3673DC52"/>
    <w:rsid w:val="36887EAA"/>
    <w:rsid w:val="36C5988E"/>
    <w:rsid w:val="372A15F8"/>
    <w:rsid w:val="3738B09A"/>
    <w:rsid w:val="373CA415"/>
    <w:rsid w:val="375109F2"/>
    <w:rsid w:val="375B6113"/>
    <w:rsid w:val="375EC38C"/>
    <w:rsid w:val="37882528"/>
    <w:rsid w:val="3789C056"/>
    <w:rsid w:val="379586AE"/>
    <w:rsid w:val="37D09E40"/>
    <w:rsid w:val="37ED038B"/>
    <w:rsid w:val="37EF2293"/>
    <w:rsid w:val="37FDB4E3"/>
    <w:rsid w:val="38097939"/>
    <w:rsid w:val="3809A12C"/>
    <w:rsid w:val="380A4BBC"/>
    <w:rsid w:val="381C7C95"/>
    <w:rsid w:val="38361360"/>
    <w:rsid w:val="384A4D7F"/>
    <w:rsid w:val="3854091C"/>
    <w:rsid w:val="385AE518"/>
    <w:rsid w:val="385E5B4A"/>
    <w:rsid w:val="386CC745"/>
    <w:rsid w:val="38951684"/>
    <w:rsid w:val="38976708"/>
    <w:rsid w:val="38A3BDFA"/>
    <w:rsid w:val="38B5C0A8"/>
    <w:rsid w:val="38CA6449"/>
    <w:rsid w:val="38CF1A83"/>
    <w:rsid w:val="38D480FB"/>
    <w:rsid w:val="38DF451E"/>
    <w:rsid w:val="38FF35DB"/>
    <w:rsid w:val="390F1657"/>
    <w:rsid w:val="394832FB"/>
    <w:rsid w:val="394FA256"/>
    <w:rsid w:val="395301A6"/>
    <w:rsid w:val="395FAF90"/>
    <w:rsid w:val="396597F1"/>
    <w:rsid w:val="396901CC"/>
    <w:rsid w:val="39B312E4"/>
    <w:rsid w:val="39BFA7D3"/>
    <w:rsid w:val="39CCBEA9"/>
    <w:rsid w:val="39E59673"/>
    <w:rsid w:val="39EF292D"/>
    <w:rsid w:val="39F4A0AD"/>
    <w:rsid w:val="3A116624"/>
    <w:rsid w:val="3A138FB4"/>
    <w:rsid w:val="3A409153"/>
    <w:rsid w:val="3A5C0ED3"/>
    <w:rsid w:val="3A708D8C"/>
    <w:rsid w:val="3A799477"/>
    <w:rsid w:val="3A8CF3DB"/>
    <w:rsid w:val="3A9D785A"/>
    <w:rsid w:val="3AB084E7"/>
    <w:rsid w:val="3AB77936"/>
    <w:rsid w:val="3ABB2212"/>
    <w:rsid w:val="3B19C1DE"/>
    <w:rsid w:val="3B1AFDD0"/>
    <w:rsid w:val="3B248B41"/>
    <w:rsid w:val="3B49C3D7"/>
    <w:rsid w:val="3B4D3151"/>
    <w:rsid w:val="3B504945"/>
    <w:rsid w:val="3B727828"/>
    <w:rsid w:val="3B8BC5D4"/>
    <w:rsid w:val="3BA62980"/>
    <w:rsid w:val="3BB2FE6D"/>
    <w:rsid w:val="3C015730"/>
    <w:rsid w:val="3C0C8083"/>
    <w:rsid w:val="3C0D55DB"/>
    <w:rsid w:val="3C26871E"/>
    <w:rsid w:val="3C2A1A04"/>
    <w:rsid w:val="3C304F09"/>
    <w:rsid w:val="3C75EFC4"/>
    <w:rsid w:val="3C795F21"/>
    <w:rsid w:val="3C806E8A"/>
    <w:rsid w:val="3C8A24A4"/>
    <w:rsid w:val="3CBEDCFD"/>
    <w:rsid w:val="3CE49439"/>
    <w:rsid w:val="3CF9673E"/>
    <w:rsid w:val="3D4696D5"/>
    <w:rsid w:val="3D571F6B"/>
    <w:rsid w:val="3D5EBFA5"/>
    <w:rsid w:val="3DA15EDC"/>
    <w:rsid w:val="3DC79982"/>
    <w:rsid w:val="3DCE00F3"/>
    <w:rsid w:val="3DF227CC"/>
    <w:rsid w:val="3E028F3D"/>
    <w:rsid w:val="3E0A64EA"/>
    <w:rsid w:val="3E193F34"/>
    <w:rsid w:val="3E1DCF2F"/>
    <w:rsid w:val="3E282D09"/>
    <w:rsid w:val="3E39CAD1"/>
    <w:rsid w:val="3E3C11E8"/>
    <w:rsid w:val="3E42509A"/>
    <w:rsid w:val="3E4B09BC"/>
    <w:rsid w:val="3E58C411"/>
    <w:rsid w:val="3E5ABA15"/>
    <w:rsid w:val="3E829F29"/>
    <w:rsid w:val="3E9AA19D"/>
    <w:rsid w:val="3ECEC40C"/>
    <w:rsid w:val="3EF51165"/>
    <w:rsid w:val="3F03D683"/>
    <w:rsid w:val="3F11D57A"/>
    <w:rsid w:val="3F13F164"/>
    <w:rsid w:val="3F1508DE"/>
    <w:rsid w:val="3F3055B7"/>
    <w:rsid w:val="3F33FB11"/>
    <w:rsid w:val="3F57FF00"/>
    <w:rsid w:val="3F865FCF"/>
    <w:rsid w:val="3FA6DED9"/>
    <w:rsid w:val="3FC611C8"/>
    <w:rsid w:val="3FCCC429"/>
    <w:rsid w:val="3FCFB0B4"/>
    <w:rsid w:val="3FD1363A"/>
    <w:rsid w:val="3FD6A2CB"/>
    <w:rsid w:val="3FD90229"/>
    <w:rsid w:val="3FEDBC48"/>
    <w:rsid w:val="3FF543D2"/>
    <w:rsid w:val="400EEC89"/>
    <w:rsid w:val="40570EE1"/>
    <w:rsid w:val="40582564"/>
    <w:rsid w:val="405CC04B"/>
    <w:rsid w:val="40620056"/>
    <w:rsid w:val="40802051"/>
    <w:rsid w:val="4088E4F6"/>
    <w:rsid w:val="40A19258"/>
    <w:rsid w:val="40AE2FEC"/>
    <w:rsid w:val="40B3EAE2"/>
    <w:rsid w:val="40C13D54"/>
    <w:rsid w:val="40C36207"/>
    <w:rsid w:val="40C9062D"/>
    <w:rsid w:val="40D6026F"/>
    <w:rsid w:val="40EACD6F"/>
    <w:rsid w:val="4113D88D"/>
    <w:rsid w:val="41171B4B"/>
    <w:rsid w:val="41267FCC"/>
    <w:rsid w:val="4130A5DD"/>
    <w:rsid w:val="414C830E"/>
    <w:rsid w:val="415067D3"/>
    <w:rsid w:val="4150A997"/>
    <w:rsid w:val="415284F0"/>
    <w:rsid w:val="416699B3"/>
    <w:rsid w:val="4183F575"/>
    <w:rsid w:val="418E78F1"/>
    <w:rsid w:val="41B9DA7A"/>
    <w:rsid w:val="41C738C7"/>
    <w:rsid w:val="420651FF"/>
    <w:rsid w:val="42068F79"/>
    <w:rsid w:val="423432E7"/>
    <w:rsid w:val="42371056"/>
    <w:rsid w:val="423AAE04"/>
    <w:rsid w:val="425098E0"/>
    <w:rsid w:val="4265F35F"/>
    <w:rsid w:val="426F0570"/>
    <w:rsid w:val="4273B165"/>
    <w:rsid w:val="428BD48E"/>
    <w:rsid w:val="4292D110"/>
    <w:rsid w:val="42A99172"/>
    <w:rsid w:val="42B7DC7E"/>
    <w:rsid w:val="42C8E091"/>
    <w:rsid w:val="42D38889"/>
    <w:rsid w:val="42DD04DF"/>
    <w:rsid w:val="42EC79F8"/>
    <w:rsid w:val="42F0BB08"/>
    <w:rsid w:val="42FF9F31"/>
    <w:rsid w:val="43009621"/>
    <w:rsid w:val="4309768D"/>
    <w:rsid w:val="4325542B"/>
    <w:rsid w:val="432EE54E"/>
    <w:rsid w:val="4334BF53"/>
    <w:rsid w:val="4335D23C"/>
    <w:rsid w:val="433FF9B5"/>
    <w:rsid w:val="4346E2F8"/>
    <w:rsid w:val="4372860F"/>
    <w:rsid w:val="43917D5F"/>
    <w:rsid w:val="43AB389B"/>
    <w:rsid w:val="43B46E2B"/>
    <w:rsid w:val="43C53E6F"/>
    <w:rsid w:val="43CE75D3"/>
    <w:rsid w:val="43D38DD6"/>
    <w:rsid w:val="43E3B5D4"/>
    <w:rsid w:val="43FF8CBB"/>
    <w:rsid w:val="440640CF"/>
    <w:rsid w:val="44203912"/>
    <w:rsid w:val="445C2262"/>
    <w:rsid w:val="4490CA4D"/>
    <w:rsid w:val="4507AC18"/>
    <w:rsid w:val="450E72BA"/>
    <w:rsid w:val="4516268A"/>
    <w:rsid w:val="4519521D"/>
    <w:rsid w:val="45231D1C"/>
    <w:rsid w:val="455D931A"/>
    <w:rsid w:val="4561F7B9"/>
    <w:rsid w:val="4567B0F3"/>
    <w:rsid w:val="457358E0"/>
    <w:rsid w:val="457C6EE3"/>
    <w:rsid w:val="457D0D88"/>
    <w:rsid w:val="459725D7"/>
    <w:rsid w:val="45E13234"/>
    <w:rsid w:val="45E4A8A2"/>
    <w:rsid w:val="46014AA1"/>
    <w:rsid w:val="460642E6"/>
    <w:rsid w:val="46092252"/>
    <w:rsid w:val="46176F00"/>
    <w:rsid w:val="461C3790"/>
    <w:rsid w:val="46319C03"/>
    <w:rsid w:val="4632961A"/>
    <w:rsid w:val="46385A3D"/>
    <w:rsid w:val="467B5312"/>
    <w:rsid w:val="468A0C3F"/>
    <w:rsid w:val="46B7B6C9"/>
    <w:rsid w:val="46BDA0A8"/>
    <w:rsid w:val="46E7704C"/>
    <w:rsid w:val="46F33AA5"/>
    <w:rsid w:val="46FC29B7"/>
    <w:rsid w:val="47036C1B"/>
    <w:rsid w:val="47174CF8"/>
    <w:rsid w:val="472E3592"/>
    <w:rsid w:val="47566D76"/>
    <w:rsid w:val="476653C1"/>
    <w:rsid w:val="4766C4DB"/>
    <w:rsid w:val="477AEC55"/>
    <w:rsid w:val="477C310B"/>
    <w:rsid w:val="477D0295"/>
    <w:rsid w:val="4786FCA5"/>
    <w:rsid w:val="47AA2CCC"/>
    <w:rsid w:val="47BC7C6B"/>
    <w:rsid w:val="47C2A7F6"/>
    <w:rsid w:val="47D42A9E"/>
    <w:rsid w:val="481524DF"/>
    <w:rsid w:val="4880675F"/>
    <w:rsid w:val="48929718"/>
    <w:rsid w:val="48997A4D"/>
    <w:rsid w:val="48CDD87E"/>
    <w:rsid w:val="48E0ABA4"/>
    <w:rsid w:val="4905C6AD"/>
    <w:rsid w:val="4907E9EC"/>
    <w:rsid w:val="4908B3A3"/>
    <w:rsid w:val="49146135"/>
    <w:rsid w:val="491AFBB1"/>
    <w:rsid w:val="493D306B"/>
    <w:rsid w:val="494A3A81"/>
    <w:rsid w:val="4972244E"/>
    <w:rsid w:val="498496A0"/>
    <w:rsid w:val="49922B20"/>
    <w:rsid w:val="4998A295"/>
    <w:rsid w:val="499C783B"/>
    <w:rsid w:val="49B235E2"/>
    <w:rsid w:val="49B23AC2"/>
    <w:rsid w:val="49C084B8"/>
    <w:rsid w:val="4A25FE03"/>
    <w:rsid w:val="4A3F7951"/>
    <w:rsid w:val="4A5876C9"/>
    <w:rsid w:val="4A59CD9B"/>
    <w:rsid w:val="4A729517"/>
    <w:rsid w:val="4A95C47D"/>
    <w:rsid w:val="4AAB9C59"/>
    <w:rsid w:val="4ACC8482"/>
    <w:rsid w:val="4AD0FB9D"/>
    <w:rsid w:val="4AE2F707"/>
    <w:rsid w:val="4B1F259A"/>
    <w:rsid w:val="4B66A2C2"/>
    <w:rsid w:val="4B6CF495"/>
    <w:rsid w:val="4B79086F"/>
    <w:rsid w:val="4B89B2E3"/>
    <w:rsid w:val="4B8AF299"/>
    <w:rsid w:val="4B8E8645"/>
    <w:rsid w:val="4B987D55"/>
    <w:rsid w:val="4B98AA64"/>
    <w:rsid w:val="4B9DDF15"/>
    <w:rsid w:val="4BA04EFF"/>
    <w:rsid w:val="4BA09378"/>
    <w:rsid w:val="4BA2CA6E"/>
    <w:rsid w:val="4BB806B3"/>
    <w:rsid w:val="4BC2C0B9"/>
    <w:rsid w:val="4BCE39E6"/>
    <w:rsid w:val="4BF08EBF"/>
    <w:rsid w:val="4C17AAD1"/>
    <w:rsid w:val="4C24BD82"/>
    <w:rsid w:val="4C569A7A"/>
    <w:rsid w:val="4C653217"/>
    <w:rsid w:val="4C7769D9"/>
    <w:rsid w:val="4C97310F"/>
    <w:rsid w:val="4C9D1AD4"/>
    <w:rsid w:val="4CA9D034"/>
    <w:rsid w:val="4CC5D4B3"/>
    <w:rsid w:val="4CCDE5B7"/>
    <w:rsid w:val="4CE05D83"/>
    <w:rsid w:val="4CF86CB1"/>
    <w:rsid w:val="4CFCE01D"/>
    <w:rsid w:val="4D192233"/>
    <w:rsid w:val="4D3BEA3A"/>
    <w:rsid w:val="4D404A8A"/>
    <w:rsid w:val="4D4C81CE"/>
    <w:rsid w:val="4D7A912E"/>
    <w:rsid w:val="4D8B81EE"/>
    <w:rsid w:val="4DE1AF87"/>
    <w:rsid w:val="4DE1C3AB"/>
    <w:rsid w:val="4DE21B88"/>
    <w:rsid w:val="4DE81DAF"/>
    <w:rsid w:val="4E02A9EF"/>
    <w:rsid w:val="4E1FF263"/>
    <w:rsid w:val="4E375370"/>
    <w:rsid w:val="4E41F08C"/>
    <w:rsid w:val="4E5537BB"/>
    <w:rsid w:val="4E85AF68"/>
    <w:rsid w:val="4E8A2335"/>
    <w:rsid w:val="4E9C5F0A"/>
    <w:rsid w:val="4EA0BFF0"/>
    <w:rsid w:val="4EAC2FA3"/>
    <w:rsid w:val="4ED7E7B0"/>
    <w:rsid w:val="4EE30A5C"/>
    <w:rsid w:val="4EF62121"/>
    <w:rsid w:val="4EFA30B1"/>
    <w:rsid w:val="4F18F9CB"/>
    <w:rsid w:val="4F6EBE64"/>
    <w:rsid w:val="4F9C58BD"/>
    <w:rsid w:val="4FC42494"/>
    <w:rsid w:val="4FD24A2B"/>
    <w:rsid w:val="5020BD29"/>
    <w:rsid w:val="505200BD"/>
    <w:rsid w:val="5052CE3D"/>
    <w:rsid w:val="5055B42C"/>
    <w:rsid w:val="50602BB4"/>
    <w:rsid w:val="509BA10B"/>
    <w:rsid w:val="509F726C"/>
    <w:rsid w:val="50ADD67E"/>
    <w:rsid w:val="50AF90CB"/>
    <w:rsid w:val="50E75352"/>
    <w:rsid w:val="50F0E2E7"/>
    <w:rsid w:val="50F7EF7B"/>
    <w:rsid w:val="5106B403"/>
    <w:rsid w:val="510A8EC5"/>
    <w:rsid w:val="516AA232"/>
    <w:rsid w:val="517E0DD8"/>
    <w:rsid w:val="5197CB0F"/>
    <w:rsid w:val="51A598F8"/>
    <w:rsid w:val="51A6C45D"/>
    <w:rsid w:val="51A95D5E"/>
    <w:rsid w:val="51AB6580"/>
    <w:rsid w:val="51B4E617"/>
    <w:rsid w:val="51BF0D1E"/>
    <w:rsid w:val="51C60F2B"/>
    <w:rsid w:val="51CB68AB"/>
    <w:rsid w:val="51EFFFD8"/>
    <w:rsid w:val="51F35FEF"/>
    <w:rsid w:val="51F3F83C"/>
    <w:rsid w:val="51FFAC42"/>
    <w:rsid w:val="52007875"/>
    <w:rsid w:val="5208389F"/>
    <w:rsid w:val="520B34B9"/>
    <w:rsid w:val="5210E116"/>
    <w:rsid w:val="521F9BD1"/>
    <w:rsid w:val="52268CD0"/>
    <w:rsid w:val="5230B577"/>
    <w:rsid w:val="52888EB1"/>
    <w:rsid w:val="529713AA"/>
    <w:rsid w:val="52B4951E"/>
    <w:rsid w:val="52BF7A13"/>
    <w:rsid w:val="52D31FDE"/>
    <w:rsid w:val="52D3F6D7"/>
    <w:rsid w:val="52E8DB07"/>
    <w:rsid w:val="53010472"/>
    <w:rsid w:val="533E1A35"/>
    <w:rsid w:val="535ADD7F"/>
    <w:rsid w:val="53690978"/>
    <w:rsid w:val="537E4F43"/>
    <w:rsid w:val="537FDD79"/>
    <w:rsid w:val="538DDEE1"/>
    <w:rsid w:val="538FC89D"/>
    <w:rsid w:val="53C4AA47"/>
    <w:rsid w:val="53C4BD9E"/>
    <w:rsid w:val="53FBE46B"/>
    <w:rsid w:val="540896C9"/>
    <w:rsid w:val="540A01A6"/>
    <w:rsid w:val="5415C504"/>
    <w:rsid w:val="5478F3FD"/>
    <w:rsid w:val="548180B9"/>
    <w:rsid w:val="54AB3BBD"/>
    <w:rsid w:val="54AE627C"/>
    <w:rsid w:val="54B232CF"/>
    <w:rsid w:val="54BB0A3C"/>
    <w:rsid w:val="54C21918"/>
    <w:rsid w:val="54CD6C8C"/>
    <w:rsid w:val="54CF28FF"/>
    <w:rsid w:val="54D17C1A"/>
    <w:rsid w:val="54E09085"/>
    <w:rsid w:val="54F1F905"/>
    <w:rsid w:val="54FC3F5B"/>
    <w:rsid w:val="54FCED7C"/>
    <w:rsid w:val="55062519"/>
    <w:rsid w:val="555CB3AE"/>
    <w:rsid w:val="5565B815"/>
    <w:rsid w:val="55719085"/>
    <w:rsid w:val="557F9BAC"/>
    <w:rsid w:val="558A2C02"/>
    <w:rsid w:val="55D589E9"/>
    <w:rsid w:val="56099485"/>
    <w:rsid w:val="560AC0A0"/>
    <w:rsid w:val="560D7E0F"/>
    <w:rsid w:val="562AA6F4"/>
    <w:rsid w:val="563B6C31"/>
    <w:rsid w:val="564B97FA"/>
    <w:rsid w:val="568FFEAD"/>
    <w:rsid w:val="569B15C4"/>
    <w:rsid w:val="56A3E0EE"/>
    <w:rsid w:val="56C5D655"/>
    <w:rsid w:val="56DD274B"/>
    <w:rsid w:val="56F4D21F"/>
    <w:rsid w:val="56F531CE"/>
    <w:rsid w:val="56FF57D5"/>
    <w:rsid w:val="5702B92A"/>
    <w:rsid w:val="57048BFC"/>
    <w:rsid w:val="570D60E6"/>
    <w:rsid w:val="5711FF05"/>
    <w:rsid w:val="5728F365"/>
    <w:rsid w:val="572CB2CD"/>
    <w:rsid w:val="575D1E75"/>
    <w:rsid w:val="57BFC498"/>
    <w:rsid w:val="57E9DB16"/>
    <w:rsid w:val="57EABB8A"/>
    <w:rsid w:val="58139AD9"/>
    <w:rsid w:val="582B10B0"/>
    <w:rsid w:val="5855BF3A"/>
    <w:rsid w:val="58656948"/>
    <w:rsid w:val="5867B5CD"/>
    <w:rsid w:val="5882D388"/>
    <w:rsid w:val="588A7889"/>
    <w:rsid w:val="58A93147"/>
    <w:rsid w:val="58DCB591"/>
    <w:rsid w:val="58DEA2A2"/>
    <w:rsid w:val="58E3C78A"/>
    <w:rsid w:val="58F8EED6"/>
    <w:rsid w:val="591CBE0B"/>
    <w:rsid w:val="591FE386"/>
    <w:rsid w:val="59353773"/>
    <w:rsid w:val="595DB442"/>
    <w:rsid w:val="596CBEC9"/>
    <w:rsid w:val="596F956B"/>
    <w:rsid w:val="59A0D716"/>
    <w:rsid w:val="59C85A0F"/>
    <w:rsid w:val="59D3C162"/>
    <w:rsid w:val="59F128FF"/>
    <w:rsid w:val="59FF5741"/>
    <w:rsid w:val="5A058035"/>
    <w:rsid w:val="5A1C4C8F"/>
    <w:rsid w:val="5A4B29B9"/>
    <w:rsid w:val="5A567311"/>
    <w:rsid w:val="5A58E8C1"/>
    <w:rsid w:val="5A68AACB"/>
    <w:rsid w:val="5A853642"/>
    <w:rsid w:val="5AC4A9B2"/>
    <w:rsid w:val="5B08C6CD"/>
    <w:rsid w:val="5B4E11FD"/>
    <w:rsid w:val="5BAE824A"/>
    <w:rsid w:val="5BB93A99"/>
    <w:rsid w:val="5BC8185B"/>
    <w:rsid w:val="5C17D34C"/>
    <w:rsid w:val="5C412BDC"/>
    <w:rsid w:val="5C55801F"/>
    <w:rsid w:val="5C5AF33C"/>
    <w:rsid w:val="5C60D9C7"/>
    <w:rsid w:val="5C836A66"/>
    <w:rsid w:val="5CB0D8FB"/>
    <w:rsid w:val="5D1AF16D"/>
    <w:rsid w:val="5D35C6B9"/>
    <w:rsid w:val="5D49FF0E"/>
    <w:rsid w:val="5D4B97E1"/>
    <w:rsid w:val="5D64F4F8"/>
    <w:rsid w:val="5D6C50F1"/>
    <w:rsid w:val="5D7AA649"/>
    <w:rsid w:val="5DA9F8BA"/>
    <w:rsid w:val="5DCBF260"/>
    <w:rsid w:val="5DE6AF26"/>
    <w:rsid w:val="5DEFC511"/>
    <w:rsid w:val="5DEFCDDD"/>
    <w:rsid w:val="5DF909BD"/>
    <w:rsid w:val="5E54CC2B"/>
    <w:rsid w:val="5E82DCA2"/>
    <w:rsid w:val="5EA2BC8D"/>
    <w:rsid w:val="5EAED448"/>
    <w:rsid w:val="5EBD8EF9"/>
    <w:rsid w:val="5EDD8205"/>
    <w:rsid w:val="5EF29C47"/>
    <w:rsid w:val="5F06581F"/>
    <w:rsid w:val="5F196971"/>
    <w:rsid w:val="5F20DA01"/>
    <w:rsid w:val="5F26E68C"/>
    <w:rsid w:val="5F453E7A"/>
    <w:rsid w:val="5F50ADA2"/>
    <w:rsid w:val="5F51FD55"/>
    <w:rsid w:val="5F5DA52D"/>
    <w:rsid w:val="5F947245"/>
    <w:rsid w:val="5F9FFE50"/>
    <w:rsid w:val="5FAA7DC4"/>
    <w:rsid w:val="5FBA172D"/>
    <w:rsid w:val="5FC52A0E"/>
    <w:rsid w:val="5FD3A23B"/>
    <w:rsid w:val="5FEE3D10"/>
    <w:rsid w:val="60374A5A"/>
    <w:rsid w:val="603FB60A"/>
    <w:rsid w:val="606306AF"/>
    <w:rsid w:val="60664B73"/>
    <w:rsid w:val="606C3916"/>
    <w:rsid w:val="60AD2A1B"/>
    <w:rsid w:val="60E3A090"/>
    <w:rsid w:val="60FB60B1"/>
    <w:rsid w:val="60FD6FDD"/>
    <w:rsid w:val="6106C21B"/>
    <w:rsid w:val="611ACF7D"/>
    <w:rsid w:val="6121EF7C"/>
    <w:rsid w:val="617487C8"/>
    <w:rsid w:val="618CCFAD"/>
    <w:rsid w:val="6195E297"/>
    <w:rsid w:val="61ADD536"/>
    <w:rsid w:val="61AFCB0C"/>
    <w:rsid w:val="61C165F4"/>
    <w:rsid w:val="61D0B2D2"/>
    <w:rsid w:val="61FCEB8B"/>
    <w:rsid w:val="620575F4"/>
    <w:rsid w:val="6217FDB4"/>
    <w:rsid w:val="6225E307"/>
    <w:rsid w:val="6228A5B1"/>
    <w:rsid w:val="62423C9E"/>
    <w:rsid w:val="62560076"/>
    <w:rsid w:val="627DB6B0"/>
    <w:rsid w:val="62910379"/>
    <w:rsid w:val="6299A8D1"/>
    <w:rsid w:val="62ADE54B"/>
    <w:rsid w:val="62BF64FB"/>
    <w:rsid w:val="631D4E3C"/>
    <w:rsid w:val="63357A39"/>
    <w:rsid w:val="633607D3"/>
    <w:rsid w:val="63449695"/>
    <w:rsid w:val="634AC732"/>
    <w:rsid w:val="63616DCD"/>
    <w:rsid w:val="63654B42"/>
    <w:rsid w:val="637BDA22"/>
    <w:rsid w:val="63A28C49"/>
    <w:rsid w:val="63B1F61B"/>
    <w:rsid w:val="641FE052"/>
    <w:rsid w:val="642CA62F"/>
    <w:rsid w:val="643A1807"/>
    <w:rsid w:val="645AFB90"/>
    <w:rsid w:val="64606E90"/>
    <w:rsid w:val="64652266"/>
    <w:rsid w:val="64675C2C"/>
    <w:rsid w:val="6475384F"/>
    <w:rsid w:val="648C79CE"/>
    <w:rsid w:val="648E96E0"/>
    <w:rsid w:val="64925C3D"/>
    <w:rsid w:val="6494295E"/>
    <w:rsid w:val="64B12CF6"/>
    <w:rsid w:val="64C1C270"/>
    <w:rsid w:val="64D5539C"/>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5DE50A"/>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5E0495"/>
    <w:rsid w:val="6762B6FD"/>
    <w:rsid w:val="67659733"/>
    <w:rsid w:val="679480C3"/>
    <w:rsid w:val="67B827BF"/>
    <w:rsid w:val="67C35C14"/>
    <w:rsid w:val="67C58BC3"/>
    <w:rsid w:val="67C8A8A2"/>
    <w:rsid w:val="67DFB6F5"/>
    <w:rsid w:val="67E5907F"/>
    <w:rsid w:val="682EC44D"/>
    <w:rsid w:val="68505A9F"/>
    <w:rsid w:val="685F3563"/>
    <w:rsid w:val="68612039"/>
    <w:rsid w:val="686B3260"/>
    <w:rsid w:val="6883DA27"/>
    <w:rsid w:val="6897E735"/>
    <w:rsid w:val="689A472D"/>
    <w:rsid w:val="68ACC4DA"/>
    <w:rsid w:val="68B1B3A9"/>
    <w:rsid w:val="68BEEBF1"/>
    <w:rsid w:val="68E6AA5F"/>
    <w:rsid w:val="68E8436B"/>
    <w:rsid w:val="68F56CAD"/>
    <w:rsid w:val="692876E8"/>
    <w:rsid w:val="694F9524"/>
    <w:rsid w:val="695B0AE0"/>
    <w:rsid w:val="696F8856"/>
    <w:rsid w:val="6A00F108"/>
    <w:rsid w:val="6A068ECC"/>
    <w:rsid w:val="6A1FAA88"/>
    <w:rsid w:val="6A330A28"/>
    <w:rsid w:val="6A37323B"/>
    <w:rsid w:val="6A45A759"/>
    <w:rsid w:val="6A612CB7"/>
    <w:rsid w:val="6A76DD29"/>
    <w:rsid w:val="6A8EE1E4"/>
    <w:rsid w:val="6A9ADBA1"/>
    <w:rsid w:val="6A9CE409"/>
    <w:rsid w:val="6A9FBBF9"/>
    <w:rsid w:val="6AA6964B"/>
    <w:rsid w:val="6AC02F0C"/>
    <w:rsid w:val="6AD21211"/>
    <w:rsid w:val="6AD8520C"/>
    <w:rsid w:val="6ADC6D2C"/>
    <w:rsid w:val="6B1B653C"/>
    <w:rsid w:val="6B49BE25"/>
    <w:rsid w:val="6B4C1052"/>
    <w:rsid w:val="6B5BC286"/>
    <w:rsid w:val="6B83F79E"/>
    <w:rsid w:val="6B890EF4"/>
    <w:rsid w:val="6B9475D1"/>
    <w:rsid w:val="6BB51911"/>
    <w:rsid w:val="6BE0119F"/>
    <w:rsid w:val="6C01EA88"/>
    <w:rsid w:val="6C478D9D"/>
    <w:rsid w:val="6C4BB2A1"/>
    <w:rsid w:val="6C82BA6B"/>
    <w:rsid w:val="6C99D425"/>
    <w:rsid w:val="6C9CF6B3"/>
    <w:rsid w:val="6CB6E965"/>
    <w:rsid w:val="6CD58756"/>
    <w:rsid w:val="6CDA674D"/>
    <w:rsid w:val="6CF160D5"/>
    <w:rsid w:val="6CF9A3D2"/>
    <w:rsid w:val="6D228CFE"/>
    <w:rsid w:val="6D31D64B"/>
    <w:rsid w:val="6D39261F"/>
    <w:rsid w:val="6D4B82D3"/>
    <w:rsid w:val="6D606555"/>
    <w:rsid w:val="6D665303"/>
    <w:rsid w:val="6D6ABE23"/>
    <w:rsid w:val="6D825D4D"/>
    <w:rsid w:val="6D916C75"/>
    <w:rsid w:val="6D9E413A"/>
    <w:rsid w:val="6DE989F3"/>
    <w:rsid w:val="6DF75556"/>
    <w:rsid w:val="6E1BE9B1"/>
    <w:rsid w:val="6E3CA67A"/>
    <w:rsid w:val="6E66367F"/>
    <w:rsid w:val="6E66DBA3"/>
    <w:rsid w:val="6E68C422"/>
    <w:rsid w:val="6E71F4EA"/>
    <w:rsid w:val="6E72EAE6"/>
    <w:rsid w:val="6E750FEC"/>
    <w:rsid w:val="6E77CB7D"/>
    <w:rsid w:val="6E806C49"/>
    <w:rsid w:val="6EA8D8EE"/>
    <w:rsid w:val="6ECCE598"/>
    <w:rsid w:val="6EEB12FC"/>
    <w:rsid w:val="6EF1E09D"/>
    <w:rsid w:val="6EF7D34B"/>
    <w:rsid w:val="6F09A2B4"/>
    <w:rsid w:val="6F1274E0"/>
    <w:rsid w:val="6F20BB3D"/>
    <w:rsid w:val="6F376E15"/>
    <w:rsid w:val="6F4348ED"/>
    <w:rsid w:val="6F460322"/>
    <w:rsid w:val="6F4D5837"/>
    <w:rsid w:val="6F53C3D6"/>
    <w:rsid w:val="6F5DCA27"/>
    <w:rsid w:val="6F5DE7BB"/>
    <w:rsid w:val="6F67541A"/>
    <w:rsid w:val="6F696A23"/>
    <w:rsid w:val="6F6FFD36"/>
    <w:rsid w:val="6F799F79"/>
    <w:rsid w:val="6F8061F3"/>
    <w:rsid w:val="6F8641AA"/>
    <w:rsid w:val="6F8B492C"/>
    <w:rsid w:val="6F9DE2A2"/>
    <w:rsid w:val="6FA1BECF"/>
    <w:rsid w:val="6FBE0FA0"/>
    <w:rsid w:val="6FE4C486"/>
    <w:rsid w:val="6FE9DE8E"/>
    <w:rsid w:val="7049CFEC"/>
    <w:rsid w:val="705B7275"/>
    <w:rsid w:val="706061C3"/>
    <w:rsid w:val="7062680D"/>
    <w:rsid w:val="706706EB"/>
    <w:rsid w:val="7076D621"/>
    <w:rsid w:val="70A2DC50"/>
    <w:rsid w:val="70CB587D"/>
    <w:rsid w:val="70DC1260"/>
    <w:rsid w:val="70DD1DB3"/>
    <w:rsid w:val="70ECA19E"/>
    <w:rsid w:val="7127198D"/>
    <w:rsid w:val="713F813F"/>
    <w:rsid w:val="71598791"/>
    <w:rsid w:val="7173475A"/>
    <w:rsid w:val="71DF7146"/>
    <w:rsid w:val="71ECA3E8"/>
    <w:rsid w:val="71F626FD"/>
    <w:rsid w:val="72024EC0"/>
    <w:rsid w:val="720D7EAA"/>
    <w:rsid w:val="7213BF9B"/>
    <w:rsid w:val="722C1D0E"/>
    <w:rsid w:val="723C22CC"/>
    <w:rsid w:val="72414BE4"/>
    <w:rsid w:val="7243F9FA"/>
    <w:rsid w:val="724C73BD"/>
    <w:rsid w:val="7254FC80"/>
    <w:rsid w:val="7289F8CC"/>
    <w:rsid w:val="728BC851"/>
    <w:rsid w:val="729051D7"/>
    <w:rsid w:val="72AA2EB3"/>
    <w:rsid w:val="72AC8A3E"/>
    <w:rsid w:val="72D57F6C"/>
    <w:rsid w:val="73013A82"/>
    <w:rsid w:val="7326D54E"/>
    <w:rsid w:val="7345700C"/>
    <w:rsid w:val="735F8DB1"/>
    <w:rsid w:val="73648123"/>
    <w:rsid w:val="736FBD15"/>
    <w:rsid w:val="7373A264"/>
    <w:rsid w:val="73AD3D33"/>
    <w:rsid w:val="73B72221"/>
    <w:rsid w:val="7403E935"/>
    <w:rsid w:val="741B6FA7"/>
    <w:rsid w:val="742A45FC"/>
    <w:rsid w:val="743A824F"/>
    <w:rsid w:val="746354AE"/>
    <w:rsid w:val="74803572"/>
    <w:rsid w:val="74AC7306"/>
    <w:rsid w:val="74B19317"/>
    <w:rsid w:val="74B49206"/>
    <w:rsid w:val="74B7469B"/>
    <w:rsid w:val="74B97358"/>
    <w:rsid w:val="74CF2C3C"/>
    <w:rsid w:val="74E5AEC9"/>
    <w:rsid w:val="74E8099B"/>
    <w:rsid w:val="752EE398"/>
    <w:rsid w:val="754790BA"/>
    <w:rsid w:val="7571B028"/>
    <w:rsid w:val="75879F4F"/>
    <w:rsid w:val="75AC8802"/>
    <w:rsid w:val="75B0EF2C"/>
    <w:rsid w:val="75E1E819"/>
    <w:rsid w:val="760BDCA8"/>
    <w:rsid w:val="76220FCF"/>
    <w:rsid w:val="7632863E"/>
    <w:rsid w:val="7635ADA8"/>
    <w:rsid w:val="764622F0"/>
    <w:rsid w:val="765C58FE"/>
    <w:rsid w:val="766A6305"/>
    <w:rsid w:val="766A8208"/>
    <w:rsid w:val="767BEC89"/>
    <w:rsid w:val="76882B37"/>
    <w:rsid w:val="768A06CA"/>
    <w:rsid w:val="76AF075B"/>
    <w:rsid w:val="76AFA8CA"/>
    <w:rsid w:val="76D8725C"/>
    <w:rsid w:val="770887AB"/>
    <w:rsid w:val="770A74F5"/>
    <w:rsid w:val="77132FA9"/>
    <w:rsid w:val="77143834"/>
    <w:rsid w:val="7724F3C3"/>
    <w:rsid w:val="7733A21F"/>
    <w:rsid w:val="776670BD"/>
    <w:rsid w:val="776775C7"/>
    <w:rsid w:val="7767B66D"/>
    <w:rsid w:val="777E94D7"/>
    <w:rsid w:val="779F89AC"/>
    <w:rsid w:val="77C5A4EF"/>
    <w:rsid w:val="77CBB5A3"/>
    <w:rsid w:val="77D2E905"/>
    <w:rsid w:val="785679BF"/>
    <w:rsid w:val="787A34D2"/>
    <w:rsid w:val="7883E56D"/>
    <w:rsid w:val="789A3BA4"/>
    <w:rsid w:val="78C4CA88"/>
    <w:rsid w:val="78D194DC"/>
    <w:rsid w:val="78E20A6F"/>
    <w:rsid w:val="78E86877"/>
    <w:rsid w:val="78F320E8"/>
    <w:rsid w:val="78FE3911"/>
    <w:rsid w:val="7904B9FA"/>
    <w:rsid w:val="791AE29E"/>
    <w:rsid w:val="791C8008"/>
    <w:rsid w:val="791DD405"/>
    <w:rsid w:val="79215FDA"/>
    <w:rsid w:val="7949495A"/>
    <w:rsid w:val="79511F79"/>
    <w:rsid w:val="795B9552"/>
    <w:rsid w:val="79860EBB"/>
    <w:rsid w:val="798A42F8"/>
    <w:rsid w:val="79A0B16C"/>
    <w:rsid w:val="79B4D4B1"/>
    <w:rsid w:val="79BA513C"/>
    <w:rsid w:val="79DD95B2"/>
    <w:rsid w:val="79E23E07"/>
    <w:rsid w:val="79EBE3C3"/>
    <w:rsid w:val="79F326CC"/>
    <w:rsid w:val="79F780C8"/>
    <w:rsid w:val="79FD6057"/>
    <w:rsid w:val="7A4215B7"/>
    <w:rsid w:val="7A48EF86"/>
    <w:rsid w:val="7A4C1D3C"/>
    <w:rsid w:val="7A529139"/>
    <w:rsid w:val="7A52A1EA"/>
    <w:rsid w:val="7A53035B"/>
    <w:rsid w:val="7AA653C6"/>
    <w:rsid w:val="7ABA7B58"/>
    <w:rsid w:val="7AC883D7"/>
    <w:rsid w:val="7AD53924"/>
    <w:rsid w:val="7AECB8AF"/>
    <w:rsid w:val="7AFC516E"/>
    <w:rsid w:val="7B351C2A"/>
    <w:rsid w:val="7B3B4291"/>
    <w:rsid w:val="7BBAFB74"/>
    <w:rsid w:val="7BC4E913"/>
    <w:rsid w:val="7BCB7CAD"/>
    <w:rsid w:val="7BDC227A"/>
    <w:rsid w:val="7BDEE237"/>
    <w:rsid w:val="7BECA39B"/>
    <w:rsid w:val="7C0E4F73"/>
    <w:rsid w:val="7C193487"/>
    <w:rsid w:val="7C1C343A"/>
    <w:rsid w:val="7C1CA38B"/>
    <w:rsid w:val="7C1F26BF"/>
    <w:rsid w:val="7C3645B2"/>
    <w:rsid w:val="7C42FC4B"/>
    <w:rsid w:val="7C51299D"/>
    <w:rsid w:val="7C5DE92D"/>
    <w:rsid w:val="7C652E7B"/>
    <w:rsid w:val="7CAC3949"/>
    <w:rsid w:val="7CB3F9DF"/>
    <w:rsid w:val="7CC20714"/>
    <w:rsid w:val="7CE4BFD6"/>
    <w:rsid w:val="7D08D787"/>
    <w:rsid w:val="7D22FB2D"/>
    <w:rsid w:val="7D63E35F"/>
    <w:rsid w:val="7D6E2305"/>
    <w:rsid w:val="7D7F3200"/>
    <w:rsid w:val="7DB366DE"/>
    <w:rsid w:val="7DC1EF0F"/>
    <w:rsid w:val="7DECF9FE"/>
    <w:rsid w:val="7E3FF3BD"/>
    <w:rsid w:val="7E54F6FA"/>
    <w:rsid w:val="7E6D796C"/>
    <w:rsid w:val="7E75FF7F"/>
    <w:rsid w:val="7E829A35"/>
    <w:rsid w:val="7E8D53FA"/>
    <w:rsid w:val="7EA5D6D3"/>
    <w:rsid w:val="7EB10353"/>
    <w:rsid w:val="7EE1B118"/>
    <w:rsid w:val="7F050888"/>
    <w:rsid w:val="7F48A36D"/>
    <w:rsid w:val="7F5DA1A1"/>
    <w:rsid w:val="7F831C21"/>
    <w:rsid w:val="7FBCC267"/>
    <w:rsid w:val="7FC1201D"/>
    <w:rsid w:val="7FD3DFF9"/>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A6E07267-200E-4504-9F5C-2396F477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457F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498349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30494423">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6558-eiropas-savienibas-kohezijas-politikas-programmas-2021-2027-gadam-6-1-1-specifiska-atbalsta-merka-parejas-uz-klimatneitralitati" TargetMode="External"/><Relationship Id="rId18" Type="http://schemas.openxmlformats.org/officeDocument/2006/relationships/hyperlink" Target="https://likumi.lv/ta/id/346558-eiropas-savienibas-kohezijas-politikas-programmas-2021-2027-gadam-6-1-1-specifiska-atbalsta-merka-parejas-uz-klimatneitralitat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ikumi.lv/ta/id/346558-eiropas-savienibas-kohezijas-politikas-programmas-2021-2027-gadam-6-1-1-specifiska-atbalsta-merka-parejas-uz-klimatneitralitati" TargetMode="External"/><Relationship Id="rId7" Type="http://schemas.openxmlformats.org/officeDocument/2006/relationships/settings" Target="settings.xml"/><Relationship Id="rId12" Type="http://schemas.openxmlformats.org/officeDocument/2006/relationships/hyperlink" Target="https://likumi.lv/ta/id/346558-eiropas-savienibas-kohezijas-politikas-programmas-2021-2027-gadam-6-1-1-specifiska-atbalsta-merka-parejas-uz-klimatneitralitati" TargetMode="External"/><Relationship Id="rId17" Type="http://schemas.openxmlformats.org/officeDocument/2006/relationships/hyperlink" Target="https://likumi.lv/ta/id/346558-eiropas-savienibas-kohezijas-politikas-programmas-2021-2027-gadam-6-1-1-specifiska-atbalsta-merka-parejas-uz-klimatneitralitat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270317-zemes-parvaldibas-likums" TargetMode="External"/><Relationship Id="rId20" Type="http://schemas.openxmlformats.org/officeDocument/2006/relationships/hyperlink" Target="https://www.cfla.gov.lv/lv/6-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6-1-1-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ikumi.lv/ta/id/270317-zemes-parvaldibas-likums"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likumi.lv/ta/id/346558-eiropas-savienibas-kohezijas-politikas-programmas-2021-2027-gadam-6-1-1-specifiska-atbalsta-merka-parejas-uz-klimatneitralitat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6-1-1-3" TargetMode="External"/><Relationship Id="rId22" Type="http://schemas.openxmlformats.org/officeDocument/2006/relationships/hyperlink" Target="https://cflagovlv.sharepoint.com/sites/PAN/Shared%20Documents/21-27/6.1.1.3%20Publisk&#257;s%20uz&#326;&#275;m&#275;jdarb&#299;bas%20infrastrukt&#363;ras%20att&#299;st&#299;ba/3.Komunik&#257;cija/Semin&#257;ri/10.07.2024_par%20nosac&#299;jumu%20izpildi/HYPERLINK%20%22"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ocumentManagement>
</p:properties>
</file>

<file path=customXml/itemProps1.xml><?xml version="1.0" encoding="utf-8"?>
<ds:datastoreItem xmlns:ds="http://schemas.openxmlformats.org/officeDocument/2006/customXml" ds:itemID="{5818A771-688C-4A78-8896-69F0A32DE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0B973892-BB2A-480D-8930-4BBD9B57C6F4}">
  <ds:schemaRefs>
    <ds:schemaRef ds:uri="http://www.w3.org/XML/1998/namespace"/>
    <ds:schemaRef ds:uri="http://purl.org/dc/terms/"/>
    <ds:schemaRef ds:uri="http://purl.org/dc/elements/1.1/"/>
    <ds:schemaRef ds:uri="http://schemas.microsoft.com/office/2006/metadata/properties"/>
    <ds:schemaRef ds:uri="25a75a1d-8b78-49a6-8e4b-dbe94589a28d"/>
    <ds:schemaRef ds:uri="http://purl.org/dc/dcmitype/"/>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9894</Words>
  <Characters>5640</Characters>
  <Application>Microsoft Office Word</Application>
  <DocSecurity>0</DocSecurity>
  <Lines>47</Lines>
  <Paragraphs>31</Paragraphs>
  <ScaleCrop>false</ScaleCrop>
  <Company/>
  <LinksUpToDate>false</LinksUpToDate>
  <CharactersWithSpaces>15503</CharactersWithSpaces>
  <SharedDoc>false</SharedDoc>
  <HLinks>
    <vt:vector size="96" baseType="variant">
      <vt:variant>
        <vt:i4>2883711</vt:i4>
      </vt:variant>
      <vt:variant>
        <vt:i4>60</vt:i4>
      </vt:variant>
      <vt:variant>
        <vt:i4>0</vt:i4>
      </vt:variant>
      <vt:variant>
        <vt:i4>5</vt:i4>
      </vt:variant>
      <vt:variant>
        <vt:lpwstr>HYPERLINK %22 </vt:lpwstr>
      </vt:variant>
      <vt:variant>
        <vt:lpwstr/>
      </vt:variant>
      <vt:variant>
        <vt:i4>7471143</vt:i4>
      </vt:variant>
      <vt:variant>
        <vt:i4>57</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7209016</vt:i4>
      </vt:variant>
      <vt:variant>
        <vt:i4>54</vt:i4>
      </vt:variant>
      <vt:variant>
        <vt:i4>0</vt:i4>
      </vt:variant>
      <vt:variant>
        <vt:i4>5</vt:i4>
      </vt:variant>
      <vt:variant>
        <vt:lpwstr>https://www.cfla.gov.lv/lv/6-1-1-3</vt:lpwstr>
      </vt:variant>
      <vt:variant>
        <vt:lpwstr/>
      </vt:variant>
      <vt:variant>
        <vt:i4>7471143</vt:i4>
      </vt:variant>
      <vt:variant>
        <vt:i4>51</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48</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45</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2818108</vt:i4>
      </vt:variant>
      <vt:variant>
        <vt:i4>42</vt:i4>
      </vt:variant>
      <vt:variant>
        <vt:i4>0</vt:i4>
      </vt:variant>
      <vt:variant>
        <vt:i4>5</vt:i4>
      </vt:variant>
      <vt:variant>
        <vt:lpwstr>https://likumi.lv/ta/id/270317-zemes-parvaldibas-likums</vt:lpwstr>
      </vt:variant>
      <vt:variant>
        <vt:lpwstr/>
      </vt:variant>
      <vt:variant>
        <vt:i4>2818108</vt:i4>
      </vt:variant>
      <vt:variant>
        <vt:i4>39</vt:i4>
      </vt:variant>
      <vt:variant>
        <vt:i4>0</vt:i4>
      </vt:variant>
      <vt:variant>
        <vt:i4>5</vt:i4>
      </vt:variant>
      <vt:variant>
        <vt:lpwstr>https://likumi.lv/ta/id/270317-zemes-parvaldibas-likums</vt:lpwstr>
      </vt:variant>
      <vt:variant>
        <vt:lpwstr/>
      </vt:variant>
      <vt:variant>
        <vt:i4>7209016</vt:i4>
      </vt:variant>
      <vt:variant>
        <vt:i4>36</vt:i4>
      </vt:variant>
      <vt:variant>
        <vt:i4>0</vt:i4>
      </vt:variant>
      <vt:variant>
        <vt:i4>5</vt:i4>
      </vt:variant>
      <vt:variant>
        <vt:lpwstr>https://www.cfla.gov.lv/lv/6-1-1-3</vt:lpwstr>
      </vt:variant>
      <vt:variant>
        <vt:lpwstr/>
      </vt:variant>
      <vt:variant>
        <vt:i4>7471143</vt:i4>
      </vt:variant>
      <vt:variant>
        <vt:i4>33</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7471143</vt:i4>
      </vt:variant>
      <vt:variant>
        <vt:i4>30</vt:i4>
      </vt:variant>
      <vt:variant>
        <vt:i4>0</vt:i4>
      </vt:variant>
      <vt:variant>
        <vt:i4>5</vt:i4>
      </vt:variant>
      <vt:variant>
        <vt:lpwstr>https://likumi.lv/ta/id/346558-eiropas-savienibas-kohezijas-politikas-programmas-2021-2027-gadam-6-1-1-specifiska-atbalsta-merka-parejas-uz-klimatneitralitati</vt:lpwstr>
      </vt:variant>
      <vt:variant>
        <vt:lpwstr/>
      </vt:variant>
      <vt:variant>
        <vt:i4>1507379</vt:i4>
      </vt:variant>
      <vt:variant>
        <vt:i4>23</vt:i4>
      </vt:variant>
      <vt:variant>
        <vt:i4>0</vt:i4>
      </vt:variant>
      <vt:variant>
        <vt:i4>5</vt:i4>
      </vt:variant>
      <vt:variant>
        <vt:lpwstr/>
      </vt:variant>
      <vt:variant>
        <vt:lpwstr>_Toc172898979</vt:lpwstr>
      </vt:variant>
      <vt:variant>
        <vt:i4>1507379</vt:i4>
      </vt:variant>
      <vt:variant>
        <vt:i4>17</vt:i4>
      </vt:variant>
      <vt:variant>
        <vt:i4>0</vt:i4>
      </vt:variant>
      <vt:variant>
        <vt:i4>5</vt:i4>
      </vt:variant>
      <vt:variant>
        <vt:lpwstr/>
      </vt:variant>
      <vt:variant>
        <vt:lpwstr>_Toc172898978</vt:lpwstr>
      </vt:variant>
      <vt:variant>
        <vt:i4>1507379</vt:i4>
      </vt:variant>
      <vt:variant>
        <vt:i4>11</vt:i4>
      </vt:variant>
      <vt:variant>
        <vt:i4>0</vt:i4>
      </vt:variant>
      <vt:variant>
        <vt:i4>5</vt:i4>
      </vt:variant>
      <vt:variant>
        <vt:lpwstr/>
      </vt:variant>
      <vt:variant>
        <vt:lpwstr>_Toc172898977</vt:lpwstr>
      </vt:variant>
      <vt:variant>
        <vt:i4>1507379</vt:i4>
      </vt:variant>
      <vt:variant>
        <vt:i4>5</vt:i4>
      </vt:variant>
      <vt:variant>
        <vt:i4>0</vt:i4>
      </vt:variant>
      <vt:variant>
        <vt:i4>5</vt:i4>
      </vt:variant>
      <vt:variant>
        <vt:lpwstr/>
      </vt:variant>
      <vt:variant>
        <vt:lpwstr>_Toc172898976</vt:lpwstr>
      </vt:variant>
      <vt:variant>
        <vt:i4>7209016</vt:i4>
      </vt:variant>
      <vt:variant>
        <vt:i4>0</vt:i4>
      </vt:variant>
      <vt:variant>
        <vt:i4>0</vt:i4>
      </vt:variant>
      <vt:variant>
        <vt:i4>5</vt:i4>
      </vt:variant>
      <vt:variant>
        <vt:lpwstr>https://www.cfla.gov.lv/lv/6-1-1-3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Evita Šķipsna</cp:lastModifiedBy>
  <cp:revision>2</cp:revision>
  <dcterms:created xsi:type="dcterms:W3CDTF">2024-07-26T12:11:00Z</dcterms:created>
  <dcterms:modified xsi:type="dcterms:W3CDTF">2024-07-26T12:11:00Z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