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AA219" w14:textId="4C2F5E4F" w:rsidR="004449BE" w:rsidRPr="00915B67" w:rsidRDefault="47098EE0" w:rsidP="7C9753DC">
      <w:pPr>
        <w:ind w:left="284"/>
        <w:jc w:val="right"/>
        <w:rPr>
          <w:color w:val="000000" w:themeColor="text1"/>
        </w:rPr>
      </w:pPr>
      <w:bookmarkStart w:id="0" w:name="_Hlk126682086"/>
      <w:r w:rsidRPr="73AAEBC0">
        <w:rPr>
          <w:color w:val="000000" w:themeColor="text1"/>
        </w:rPr>
        <w:t>1</w:t>
      </w:r>
      <w:r w:rsidR="004449BE" w:rsidRPr="73AAEBC0">
        <w:rPr>
          <w:color w:val="000000" w:themeColor="text1"/>
        </w:rPr>
        <w:t>. pielikums</w:t>
      </w:r>
    </w:p>
    <w:bookmarkEnd w:id="0"/>
    <w:p w14:paraId="7A596522" w14:textId="2A8A988C" w:rsidR="004449BE" w:rsidRPr="00915B67" w:rsidRDefault="004449BE" w:rsidP="004449BE">
      <w:pPr>
        <w:ind w:left="284"/>
        <w:jc w:val="right"/>
        <w:rPr>
          <w:bCs/>
          <w:color w:val="000000" w:themeColor="text1"/>
        </w:rPr>
      </w:pPr>
      <w:r w:rsidRPr="00915B67">
        <w:rPr>
          <w:bCs/>
          <w:color w:val="000000" w:themeColor="text1"/>
        </w:rPr>
        <w:t>Projekt</w:t>
      </w:r>
      <w:r w:rsidR="00501562">
        <w:rPr>
          <w:bCs/>
          <w:color w:val="000000" w:themeColor="text1"/>
        </w:rPr>
        <w:t>a</w:t>
      </w:r>
      <w:r w:rsidRPr="00915B67">
        <w:rPr>
          <w:bCs/>
          <w:color w:val="000000" w:themeColor="text1"/>
        </w:rPr>
        <w:t xml:space="preserve"> iesniegum</w:t>
      </w:r>
      <w:r w:rsidR="00501562">
        <w:rPr>
          <w:bCs/>
          <w:color w:val="000000" w:themeColor="text1"/>
        </w:rPr>
        <w:t>a</w:t>
      </w:r>
      <w:r w:rsidRPr="00915B67">
        <w:rPr>
          <w:bCs/>
          <w:color w:val="000000" w:themeColor="text1"/>
        </w:rPr>
        <w:t xml:space="preserve"> atlases nolikumam</w:t>
      </w:r>
    </w:p>
    <w:p w14:paraId="13DA0B27" w14:textId="77777777" w:rsidR="004449BE" w:rsidRPr="00915B67" w:rsidRDefault="004449BE" w:rsidP="00A562E9">
      <w:pPr>
        <w:pStyle w:val="Heading1"/>
        <w:spacing w:before="0" w:beforeAutospacing="0" w:after="0" w:afterAutospacing="0"/>
        <w:jc w:val="center"/>
        <w:rPr>
          <w:sz w:val="24"/>
          <w:szCs w:val="24"/>
        </w:rPr>
      </w:pPr>
    </w:p>
    <w:p w14:paraId="4EA78A0C" w14:textId="79E96108" w:rsidR="00A562E9" w:rsidRPr="00915B67" w:rsidRDefault="00B1323E" w:rsidP="00A562E9">
      <w:pPr>
        <w:pStyle w:val="Heading1"/>
        <w:spacing w:before="0" w:beforeAutospacing="0" w:after="0" w:afterAutospacing="0"/>
        <w:jc w:val="center"/>
        <w:rPr>
          <w:rFonts w:eastAsia="Times New Roman"/>
          <w:sz w:val="24"/>
          <w:szCs w:val="24"/>
        </w:rPr>
      </w:pPr>
      <w:r w:rsidRPr="00B1323E">
        <w:rPr>
          <w:sz w:val="24"/>
          <w:szCs w:val="24"/>
        </w:rPr>
        <w:t xml:space="preserve">4.2.2. specifiskā atbalsta mērķa "Uzlabot izglītības un mācību sistēmu kvalitāti, </w:t>
      </w:r>
      <w:proofErr w:type="spellStart"/>
      <w:r w:rsidRPr="00B1323E">
        <w:rPr>
          <w:sz w:val="24"/>
          <w:szCs w:val="24"/>
        </w:rPr>
        <w:t>iekļautību</w:t>
      </w:r>
      <w:proofErr w:type="spellEnd"/>
      <w:r w:rsidRPr="00B1323E">
        <w:rPr>
          <w:sz w:val="24"/>
          <w:szCs w:val="24"/>
        </w:rPr>
        <w:t xml:space="preserve">, efektivitāti un nozīmīgumu darba tirgū, tostarp ar neformālās un </w:t>
      </w:r>
      <w:proofErr w:type="spellStart"/>
      <w:r w:rsidRPr="00B1323E">
        <w:rPr>
          <w:sz w:val="24"/>
          <w:szCs w:val="24"/>
        </w:rPr>
        <w:t>ikdienējās</w:t>
      </w:r>
      <w:proofErr w:type="spellEnd"/>
      <w:r w:rsidRPr="00B1323E">
        <w:rPr>
          <w:sz w:val="24"/>
          <w:szCs w:val="24"/>
        </w:rPr>
        <w:t xml:space="preserve"> mācīšanās validēšanas palīdzību, lai atbalstītu </w:t>
      </w:r>
      <w:proofErr w:type="spellStart"/>
      <w:r w:rsidRPr="00B1323E">
        <w:rPr>
          <w:sz w:val="24"/>
          <w:szCs w:val="24"/>
        </w:rPr>
        <w:t>pamatkompetenču</w:t>
      </w:r>
      <w:proofErr w:type="spellEnd"/>
      <w:r w:rsidRPr="00B1323E">
        <w:rPr>
          <w:sz w:val="24"/>
          <w:szCs w:val="24"/>
        </w:rPr>
        <w:t>, tostarp uzņēmējdarbības un digitālo prasmju, apguvi, un sekmējot duālo mācību sistēmu un māceklības ieviešanu" 4.2.2.8. pasākuma "Latviešu valodas apguves piedāvājuma paplašināšana</w:t>
      </w:r>
      <w:r>
        <w:rPr>
          <w:sz w:val="24"/>
          <w:szCs w:val="24"/>
        </w:rPr>
        <w:t>”</w:t>
      </w:r>
      <w:r w:rsidRPr="00915B67" w:rsidDel="00B1323E">
        <w:rPr>
          <w:sz w:val="24"/>
          <w:szCs w:val="24"/>
        </w:rPr>
        <w:t xml:space="preserve"> </w:t>
      </w:r>
      <w:r w:rsidR="00A562E9" w:rsidRPr="00BE636B">
        <w:rPr>
          <w:sz w:val="24"/>
          <w:szCs w:val="24"/>
        </w:rPr>
        <w:t xml:space="preserve"> (turpmāk – </w:t>
      </w:r>
      <w:r w:rsidR="00A15E56" w:rsidRPr="00BE636B">
        <w:rPr>
          <w:sz w:val="24"/>
          <w:szCs w:val="24"/>
        </w:rPr>
        <w:t>P</w:t>
      </w:r>
      <w:r w:rsidR="001A3912" w:rsidRPr="00BE636B">
        <w:rPr>
          <w:sz w:val="24"/>
          <w:szCs w:val="24"/>
        </w:rPr>
        <w:t>asākums</w:t>
      </w:r>
      <w:r w:rsidR="00A562E9" w:rsidRPr="00BE636B">
        <w:rPr>
          <w:sz w:val="24"/>
          <w:szCs w:val="24"/>
        </w:rPr>
        <w:t>) projekt</w:t>
      </w:r>
      <w:r w:rsidR="007018DB" w:rsidRPr="00BE636B">
        <w:rPr>
          <w:sz w:val="24"/>
          <w:szCs w:val="24"/>
        </w:rPr>
        <w:t>a</w:t>
      </w:r>
      <w:r w:rsidR="00A562E9" w:rsidRPr="00BE636B">
        <w:rPr>
          <w:sz w:val="24"/>
          <w:szCs w:val="24"/>
        </w:rPr>
        <w:t xml:space="preserve"> iesniegum</w:t>
      </w:r>
      <w:r w:rsidR="00980285" w:rsidRPr="00BE636B">
        <w:rPr>
          <w:sz w:val="24"/>
          <w:szCs w:val="24"/>
        </w:rPr>
        <w:t>a</w:t>
      </w:r>
      <w:r w:rsidR="00A562E9" w:rsidRPr="00BE636B">
        <w:rPr>
          <w:sz w:val="24"/>
          <w:szCs w:val="24"/>
        </w:rPr>
        <w:t xml:space="preserve"> aizpildīšanas metodika (turpmāk – metodika)</w:t>
      </w:r>
      <w:r w:rsidR="00A562E9" w:rsidRPr="00915B67">
        <w:rPr>
          <w:rFonts w:eastAsia="Times New Roman"/>
          <w:sz w:val="24"/>
          <w:szCs w:val="24"/>
        </w:rPr>
        <w:t xml:space="preserve"> </w:t>
      </w:r>
    </w:p>
    <w:p w14:paraId="05107759" w14:textId="77777777" w:rsidR="00A562E9" w:rsidRPr="00915B67" w:rsidRDefault="00A562E9" w:rsidP="00A562E9">
      <w:pPr>
        <w:pStyle w:val="Heading1"/>
        <w:spacing w:before="0" w:beforeAutospacing="0" w:after="0" w:afterAutospacing="0"/>
        <w:jc w:val="center"/>
        <w:rPr>
          <w:rFonts w:eastAsia="Times New Roman"/>
          <w:sz w:val="28"/>
          <w:szCs w:val="28"/>
        </w:rPr>
      </w:pPr>
    </w:p>
    <w:p w14:paraId="4128718A" w14:textId="31D4E235" w:rsidR="00A562E9" w:rsidRPr="001D3340" w:rsidRDefault="00A562E9" w:rsidP="00232C71">
      <w:pPr>
        <w:pStyle w:val="paragraphheader"/>
        <w:spacing w:after="0"/>
        <w:ind w:firstLine="720"/>
        <w:contextualSpacing w:val="0"/>
        <w:rPr>
          <w:bCs/>
          <w:sz w:val="24"/>
          <w:szCs w:val="24"/>
        </w:rPr>
      </w:pPr>
      <w:r w:rsidRPr="001D3340">
        <w:rPr>
          <w:sz w:val="24"/>
          <w:szCs w:val="24"/>
        </w:rPr>
        <w:t xml:space="preserve">Metodika ir sagatavota, </w:t>
      </w:r>
      <w:r w:rsidR="00232C71" w:rsidRPr="00232C71">
        <w:rPr>
          <w:sz w:val="24"/>
          <w:szCs w:val="24"/>
        </w:rPr>
        <w:t xml:space="preserve">Ministru kabineta </w:t>
      </w:r>
      <w:hyperlink r:id="rId11" w:history="1">
        <w:r w:rsidR="00232C71" w:rsidRPr="00232C71">
          <w:rPr>
            <w:rStyle w:val="Hyperlink"/>
            <w:sz w:val="24"/>
            <w:szCs w:val="24"/>
          </w:rPr>
          <w:t xml:space="preserve">2024. gada 18. jūnija noteikumus Nr. 386 </w:t>
        </w:r>
        <w:r w:rsidRPr="00232C71">
          <w:rPr>
            <w:rStyle w:val="Hyperlink"/>
            <w:sz w:val="24"/>
            <w:szCs w:val="24"/>
          </w:rPr>
          <w:t>ievērojot</w:t>
        </w:r>
        <w:r w:rsidRPr="00232C71">
          <w:rPr>
            <w:rStyle w:val="Hyperlink"/>
          </w:rPr>
          <w:t xml:space="preserve"> </w:t>
        </w:r>
        <w:r w:rsidR="00232C71" w:rsidRPr="00232C71">
          <w:rPr>
            <w:rStyle w:val="Hyperlink"/>
          </w:rPr>
          <w:t>“</w:t>
        </w:r>
        <w:r w:rsidR="001D3340" w:rsidRPr="00232C71">
          <w:rPr>
            <w:rStyle w:val="Hyperlink"/>
            <w:bCs/>
            <w:sz w:val="24"/>
            <w:szCs w:val="24"/>
          </w:rPr>
          <w:t>Eiropas Savienības kohēzijas politikas programmas 2021. – 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4.2.2.8. pasākuma "Latviešu valodas apguves piedāvājuma paplašināšana" īstenošanas noteikumi</w:t>
        </w:r>
      </w:hyperlink>
      <w:r w:rsidR="001D3340">
        <w:rPr>
          <w:bCs/>
          <w:sz w:val="24"/>
          <w:szCs w:val="24"/>
        </w:rPr>
        <w:t xml:space="preserve"> </w:t>
      </w:r>
      <w:r w:rsidRPr="001D3340">
        <w:rPr>
          <w:sz w:val="24"/>
          <w:szCs w:val="24"/>
        </w:rPr>
        <w:t xml:space="preserve">(turpmāk – MK noteikumi), projektu iesniegumu atlases nolikumā (turpmāk – atlases nolikums) un projektu iesniegumu vērtēšanas kritēriju piemērošanas metodikā iekļautos skaidrojumus. Projekta iesniegumu sagatavo un iesniedz </w:t>
      </w:r>
      <w:r w:rsidRPr="001D3340">
        <w:rPr>
          <w:bCs/>
          <w:color w:val="000000"/>
          <w:sz w:val="24"/>
          <w:szCs w:val="24"/>
        </w:rPr>
        <w:t xml:space="preserve">Kohēzijas politikas fondu vadības informācijas sistēmā (turpmāk – KPVIS) </w:t>
      </w:r>
      <w:hyperlink r:id="rId12" w:history="1">
        <w:r w:rsidRPr="001D3340">
          <w:rPr>
            <w:rStyle w:val="Hyperlink"/>
            <w:bCs/>
            <w:sz w:val="24"/>
            <w:szCs w:val="24"/>
          </w:rPr>
          <w:t>https://projekti.cfla.gov.lv/</w:t>
        </w:r>
      </w:hyperlink>
      <w:r w:rsidRPr="001D3340">
        <w:rPr>
          <w:sz w:val="24"/>
          <w:szCs w:val="24"/>
        </w:rPr>
        <w:t>.</w:t>
      </w:r>
    </w:p>
    <w:p w14:paraId="479880AB" w14:textId="403910B2" w:rsidR="00A562E9" w:rsidRPr="00915B67" w:rsidRDefault="00A562E9" w:rsidP="00A562E9">
      <w:pPr>
        <w:ind w:right="-2" w:firstLine="720"/>
        <w:jc w:val="both"/>
      </w:pPr>
      <w:r w:rsidRPr="00915B67">
        <w:t>Vis</w:t>
      </w:r>
      <w:r w:rsidR="00F74E2A" w:rsidRPr="00915B67">
        <w:t>u</w:t>
      </w:r>
      <w:r w:rsidRPr="00915B67">
        <w:t xml:space="preserve">s projekta iesnieguma </w:t>
      </w:r>
      <w:r w:rsidR="00F74E2A" w:rsidRPr="00915B67">
        <w:t xml:space="preserve">datu laukus </w:t>
      </w:r>
      <w:r w:rsidRPr="00915B67">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915B67" w:rsidRDefault="00A562E9" w:rsidP="00A562E9">
      <w:pPr>
        <w:ind w:right="-2" w:firstLine="720"/>
        <w:jc w:val="both"/>
      </w:pPr>
      <w:r w:rsidRPr="00915B67">
        <w:t>Aizpildot projekta iesniegumu, jānodrošina sniegtās informācijas saskaņotība starp visām projekta iesnieguma sadaļām un pielikumiem, kurās tā minēta vai uz kuru atsaucas.</w:t>
      </w:r>
    </w:p>
    <w:p w14:paraId="6992363C" w14:textId="2ACBF688" w:rsidR="00A562E9" w:rsidRPr="00915B67" w:rsidRDefault="633CBF43" w:rsidP="32A71CF7">
      <w:pPr>
        <w:ind w:firstLine="720"/>
        <w:jc w:val="both"/>
        <w:rPr>
          <w:color w:val="7F7F7F" w:themeColor="text1" w:themeTint="80"/>
        </w:rPr>
      </w:pPr>
      <w:r w:rsidRPr="00915B67">
        <w:t>Metodika ir veidota atbilstoši projekta iesnieguma sadaļām, skaidrojot, kāda informācija projekta iesniedzējam jānorāda attiecīgaj</w:t>
      </w:r>
      <w:r w:rsidR="0050150C" w:rsidRPr="00915B67">
        <w:t>o</w:t>
      </w:r>
      <w:r w:rsidRPr="00915B67">
        <w:t>s projekta iesnieguma sadaļ</w:t>
      </w:r>
      <w:r w:rsidR="004C71EE" w:rsidRPr="00915B67">
        <w:t>a</w:t>
      </w:r>
      <w:r w:rsidRPr="00915B67">
        <w:t>s</w:t>
      </w:r>
      <w:r w:rsidR="004C71EE" w:rsidRPr="00915B67">
        <w:t xml:space="preserve"> datu laukos</w:t>
      </w:r>
      <w:r w:rsidRPr="00915B67">
        <w:t>. Visi projekta iesnieguma aizpildīšanas ieteikumi, paskaidrojumi un atsauces uz normatīvajiem aktiem ir noformēti  “</w:t>
      </w:r>
      <w:r w:rsidRPr="00915B67">
        <w:rPr>
          <w:i/>
          <w:iCs/>
          <w:color w:val="0000FF"/>
        </w:rPr>
        <w:t>zilā krāsā</w:t>
      </w:r>
      <w:r w:rsidRPr="00915B67">
        <w:t>”, papildus tehniskas norādes noformēta</w:t>
      </w:r>
      <w:r w:rsidR="3D507511" w:rsidRPr="00915B67">
        <w:t>s</w:t>
      </w:r>
      <w:r w:rsidRPr="00915B67">
        <w:t xml:space="preserve"> “</w:t>
      </w:r>
      <w:r w:rsidRPr="00915B67">
        <w:rPr>
          <w:color w:val="7F7F7F" w:themeColor="text1" w:themeTint="80"/>
        </w:rPr>
        <w:t>pelēkā krāsā”.</w:t>
      </w:r>
    </w:p>
    <w:p w14:paraId="43AB898B" w14:textId="4AE9D333" w:rsidR="009C1E00" w:rsidRPr="00915B67" w:rsidRDefault="18A07B14" w:rsidP="00D661A2">
      <w:pPr>
        <w:spacing w:line="259" w:lineRule="auto"/>
        <w:ind w:right="-2" w:firstLine="720"/>
        <w:jc w:val="both"/>
      </w:pPr>
      <w:r w:rsidRPr="00915B67">
        <w:t xml:space="preserve">Papildus, aizpildot projekta iesniegumu KPVIS, izmantojama </w:t>
      </w:r>
      <w:r w:rsidR="72A020A2" w:rsidRPr="00915B67">
        <w:t>KPVIS elektroniskā lietot</w:t>
      </w:r>
      <w:r w:rsidR="73705936" w:rsidRPr="00915B67">
        <w:t>ā</w:t>
      </w:r>
      <w:r w:rsidR="72A020A2" w:rsidRPr="00915B67">
        <w:t>ju rokasgrāmata (</w:t>
      </w:r>
      <w:proofErr w:type="spellStart"/>
      <w:r w:rsidR="72A020A2" w:rsidRPr="00915B67">
        <w:t>eLRG</w:t>
      </w:r>
      <w:proofErr w:type="spellEnd"/>
      <w:r w:rsidR="113683F9" w:rsidRPr="00915B67">
        <w:t xml:space="preserve">) - </w:t>
      </w:r>
      <w:hyperlink r:id="rId13" w:history="1">
        <w:r w:rsidR="113683F9" w:rsidRPr="00915B67">
          <w:rPr>
            <w:rStyle w:val="Hyperlink"/>
          </w:rPr>
          <w:t>https://elrg.cfla.gov.lv/</w:t>
        </w:r>
      </w:hyperlink>
      <w:r w:rsidR="72A020A2" w:rsidRPr="00915B67">
        <w:t>, kurā pieejama</w:t>
      </w:r>
      <w:r w:rsidR="395DB37A" w:rsidRPr="00915B67">
        <w:t xml:space="preserve">s aktuālās KPVIS funkcionalitāšu tehniskās un biznesa lietošanas instrukcijas, t. sk. par KPVIS </w:t>
      </w:r>
      <w:proofErr w:type="spellStart"/>
      <w:r w:rsidR="395DB37A" w:rsidRPr="00915B67">
        <w:t>ekrānskatiem</w:t>
      </w:r>
      <w:proofErr w:type="spellEnd"/>
      <w:r w:rsidR="395DB37A" w:rsidRPr="00915B67">
        <w:t>, specifiskām datu ievades prasībām un pielietojamiem risinājumiem.</w:t>
      </w:r>
    </w:p>
    <w:p w14:paraId="13A1B61D" w14:textId="77777777" w:rsidR="00A562E9" w:rsidRPr="00915B67" w:rsidRDefault="00A562E9" w:rsidP="00057D69">
      <w:pPr>
        <w:ind w:firstLine="720"/>
        <w:jc w:val="both"/>
        <w:rPr>
          <w:color w:val="7F7F7F" w:themeColor="text1" w:themeTint="80"/>
        </w:rPr>
      </w:pPr>
    </w:p>
    <w:p w14:paraId="1410B50E" w14:textId="33D67951" w:rsidR="00D661A2" w:rsidRPr="00807AD9" w:rsidRDefault="00CF127F" w:rsidP="275F7D1B">
      <w:pPr>
        <w:rPr>
          <w:b/>
          <w:bCs/>
          <w:kern w:val="36"/>
          <w:highlight w:val="yellow"/>
        </w:rPr>
      </w:pPr>
      <w:r w:rsidRPr="275F7D1B">
        <w:rPr>
          <w:rStyle w:val="normaltextrun"/>
          <w:i/>
          <w:iCs/>
          <w:color w:val="0000FF"/>
          <w:shd w:val="clear" w:color="auto" w:fill="FFFFFF"/>
        </w:rPr>
        <w:t xml:space="preserve">Vēršam uzmanību, ka metodikā iekļautajiem KPVIS </w:t>
      </w:r>
      <w:proofErr w:type="spellStart"/>
      <w:r w:rsidRPr="275F7D1B">
        <w:rPr>
          <w:rStyle w:val="normaltextrun"/>
          <w:i/>
          <w:iCs/>
          <w:color w:val="0000FF"/>
          <w:shd w:val="clear" w:color="auto" w:fill="FFFFFF"/>
        </w:rPr>
        <w:t>ekrānskatiem</w:t>
      </w:r>
      <w:proofErr w:type="spellEnd"/>
      <w:r w:rsidRPr="275F7D1B">
        <w:rPr>
          <w:rStyle w:val="normaltextrun"/>
          <w:i/>
          <w:iCs/>
          <w:color w:val="0000FF"/>
          <w:shd w:val="clear" w:color="auto" w:fill="FFFFFF"/>
        </w:rPr>
        <w:t xml:space="preserve"> ir tikai informatīvs raksturs ar mērķi sniegt priekšstatu par attiecīgās sadaļas vizuālo izskatu un tie pilnībā neatspoguļo </w:t>
      </w:r>
      <w:r w:rsidR="00807AD9" w:rsidRPr="275F7D1B">
        <w:rPr>
          <w:rStyle w:val="normaltextrun"/>
          <w:i/>
          <w:iCs/>
          <w:color w:val="0000FF"/>
          <w:shd w:val="clear" w:color="auto" w:fill="FFFFFF"/>
        </w:rPr>
        <w:t>4</w:t>
      </w:r>
      <w:r w:rsidRPr="275F7D1B">
        <w:rPr>
          <w:rStyle w:val="normaltextrun"/>
          <w:i/>
          <w:iCs/>
          <w:color w:val="0000FF"/>
          <w:shd w:val="clear" w:color="auto" w:fill="FFFFFF"/>
        </w:rPr>
        <w:t>.</w:t>
      </w:r>
      <w:r w:rsidR="00807AD9" w:rsidRPr="275F7D1B">
        <w:rPr>
          <w:rStyle w:val="normaltextrun"/>
          <w:i/>
          <w:iCs/>
          <w:color w:val="0000FF"/>
          <w:shd w:val="clear" w:color="auto" w:fill="FFFFFF"/>
        </w:rPr>
        <w:t>2</w:t>
      </w:r>
      <w:r w:rsidRPr="275F7D1B">
        <w:rPr>
          <w:rStyle w:val="normaltextrun"/>
          <w:i/>
          <w:iCs/>
          <w:color w:val="0000FF"/>
          <w:shd w:val="clear" w:color="auto" w:fill="FFFFFF"/>
        </w:rPr>
        <w:t>.</w:t>
      </w:r>
      <w:r w:rsidR="00807AD9" w:rsidRPr="275F7D1B">
        <w:rPr>
          <w:rStyle w:val="normaltextrun"/>
          <w:i/>
          <w:iCs/>
          <w:color w:val="0000FF"/>
          <w:shd w:val="clear" w:color="auto" w:fill="FFFFFF"/>
        </w:rPr>
        <w:t>2</w:t>
      </w:r>
      <w:r w:rsidRPr="275F7D1B">
        <w:rPr>
          <w:rStyle w:val="normaltextrun"/>
          <w:i/>
          <w:iCs/>
          <w:color w:val="0000FF"/>
          <w:shd w:val="clear" w:color="auto" w:fill="FFFFFF"/>
        </w:rPr>
        <w:t>.8.pasākuma nosacījumus.</w:t>
      </w:r>
      <w:r w:rsidRPr="00807AD9">
        <w:rPr>
          <w:rStyle w:val="eop"/>
          <w:b/>
          <w:bCs/>
          <w:color w:val="0000FF"/>
          <w:shd w:val="clear" w:color="auto" w:fill="FFFFFF"/>
        </w:rPr>
        <w:t> </w:t>
      </w:r>
      <w:r w:rsidR="00D661A2" w:rsidRPr="00807AD9">
        <w:rPr>
          <w:highlight w:val="yellow"/>
        </w:rPr>
        <w:br w:type="page"/>
      </w:r>
    </w:p>
    <w:p w14:paraId="0290C874" w14:textId="56A1B103" w:rsidR="00A62235" w:rsidRPr="00915B67" w:rsidRDefault="00A562E9" w:rsidP="00E25956">
      <w:pPr>
        <w:pStyle w:val="Heading1"/>
        <w:spacing w:before="0" w:beforeAutospacing="0" w:after="0" w:afterAutospacing="0"/>
        <w:jc w:val="center"/>
        <w:rPr>
          <w:sz w:val="28"/>
          <w:szCs w:val="28"/>
        </w:rPr>
      </w:pPr>
      <w:r w:rsidRPr="00915B67">
        <w:rPr>
          <w:sz w:val="28"/>
          <w:szCs w:val="28"/>
        </w:rPr>
        <w:lastRenderedPageBreak/>
        <w:t>Projekta iesniegums</w:t>
      </w:r>
    </w:p>
    <w:p w14:paraId="1B6E0F33" w14:textId="77777777" w:rsidR="00B93B92" w:rsidRPr="00915B67" w:rsidRDefault="00B93B92" w:rsidP="00A62235">
      <w:pPr>
        <w:rPr>
          <w:color w:val="7F7F7F" w:themeColor="text1" w:themeTint="80"/>
        </w:rPr>
      </w:pPr>
    </w:p>
    <w:p w14:paraId="297954DA" w14:textId="505F2EE4" w:rsidR="000C66AC" w:rsidRPr="00210D6A" w:rsidRDefault="00057D69" w:rsidP="00057D69">
      <w:pPr>
        <w:pStyle w:val="Heading2"/>
        <w:spacing w:before="0" w:beforeAutospacing="0" w:after="0" w:afterAutospacing="0"/>
        <w:jc w:val="center"/>
        <w:rPr>
          <w:rFonts w:eastAsia="Times New Roman"/>
          <w:sz w:val="24"/>
          <w:szCs w:val="24"/>
        </w:rPr>
      </w:pPr>
      <w:r w:rsidRPr="00210D6A">
        <w:rPr>
          <w:rFonts w:eastAsia="Times New Roman"/>
          <w:sz w:val="24"/>
          <w:szCs w:val="24"/>
        </w:rPr>
        <w:t>SADAĻA - PROJEKTA IESNIEDZĒJS</w:t>
      </w:r>
    </w:p>
    <w:p w14:paraId="6E96D26B" w14:textId="77777777" w:rsidR="00057D69" w:rsidRPr="00915B67" w:rsidRDefault="00057D69" w:rsidP="00B93B92">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4239"/>
        <w:gridCol w:w="5388"/>
      </w:tblGrid>
      <w:tr w:rsidR="00284E0C" w:rsidRPr="00915B67" w14:paraId="17E75572" w14:textId="77777777" w:rsidTr="275F7D1B">
        <w:trPr>
          <w:trHeight w:val="300"/>
        </w:trPr>
        <w:tc>
          <w:tcPr>
            <w:tcW w:w="4106" w:type="dxa"/>
            <w:vMerge w:val="restart"/>
          </w:tcPr>
          <w:p w14:paraId="6D7FD312" w14:textId="77777777" w:rsidR="00B93B92" w:rsidRPr="00915B67" w:rsidRDefault="00B93B92" w:rsidP="00D661A2">
            <w:pPr>
              <w:rPr>
                <w:rFonts w:eastAsia="Times New Roman"/>
              </w:rPr>
            </w:pPr>
          </w:p>
          <w:p w14:paraId="758E2433" w14:textId="13306997" w:rsidR="00284E0C" w:rsidRPr="00915B67" w:rsidRDefault="009513B4" w:rsidP="00D661A2">
            <w:pPr>
              <w:rPr>
                <w:rFonts w:eastAsia="Times New Roman"/>
              </w:rPr>
            </w:pPr>
            <w:r>
              <w:rPr>
                <w:noProof/>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tcPr>
          <w:p w14:paraId="12F71CB8" w14:textId="77777777" w:rsidR="00284E0C" w:rsidRPr="00915B67" w:rsidRDefault="00284E0C" w:rsidP="00D661A2">
            <w:pPr>
              <w:rPr>
                <w:rFonts w:eastAsia="Times New Roman"/>
              </w:rPr>
            </w:pPr>
            <w:r w:rsidRPr="00915B67">
              <w:rPr>
                <w:rFonts w:eastAsia="Times New Roman"/>
              </w:rPr>
              <w:t>Projekta nosaukums</w:t>
            </w:r>
          </w:p>
          <w:p w14:paraId="2D156F06" w14:textId="77777777" w:rsidR="00284E0C" w:rsidRPr="00915B67" w:rsidRDefault="00284E0C" w:rsidP="00D661A2">
            <w:pPr>
              <w:rPr>
                <w:color w:val="7F7F7F" w:themeColor="text1" w:themeTint="80"/>
              </w:rPr>
            </w:pPr>
            <w:r w:rsidRPr="00915B67">
              <w:rPr>
                <w:color w:val="7F7F7F" w:themeColor="text1" w:themeTint="80"/>
              </w:rPr>
              <w:t>Ievada informāciju</w:t>
            </w:r>
          </w:p>
          <w:p w14:paraId="690FA2D9" w14:textId="2A510B27" w:rsidR="00284E0C" w:rsidRPr="005B1CDF" w:rsidRDefault="00284E0C" w:rsidP="004214F8">
            <w:pPr>
              <w:jc w:val="both"/>
              <w:rPr>
                <w:rFonts w:eastAsia="Times New Roman"/>
                <w:sz w:val="22"/>
                <w:szCs w:val="22"/>
              </w:rPr>
            </w:pPr>
            <w:r w:rsidRPr="005B1CDF">
              <w:rPr>
                <w:i/>
                <w:iCs/>
                <w:color w:val="0000FF"/>
                <w:sz w:val="22"/>
                <w:szCs w:val="22"/>
              </w:rPr>
              <w:t>Projekta nosaukums nedrīkst pārsniegt vienu teikumu. Tam kodolīgi jāatspoguļo projekta mērķis.</w:t>
            </w:r>
          </w:p>
        </w:tc>
      </w:tr>
      <w:tr w:rsidR="00284E0C" w:rsidRPr="00915B67" w14:paraId="2A3404D3" w14:textId="77777777" w:rsidTr="275F7D1B">
        <w:trPr>
          <w:trHeight w:val="300"/>
        </w:trPr>
        <w:tc>
          <w:tcPr>
            <w:tcW w:w="4106" w:type="dxa"/>
            <w:vMerge/>
          </w:tcPr>
          <w:p w14:paraId="20C5BE7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F98F815" w14:textId="77777777" w:rsidR="00284E0C" w:rsidRPr="00915B67" w:rsidRDefault="00284E0C" w:rsidP="00084B42">
            <w:pPr>
              <w:pStyle w:val="NormalWeb"/>
              <w:spacing w:before="0" w:beforeAutospacing="0" w:after="0" w:afterAutospacing="0"/>
              <w:jc w:val="both"/>
              <w:rPr>
                <w:rFonts w:eastAsia="Times New Roman"/>
                <w:b/>
                <w:bCs/>
              </w:rPr>
            </w:pPr>
            <w:r w:rsidRPr="00915B67">
              <w:rPr>
                <w:rFonts w:eastAsia="Times New Roman"/>
                <w:b/>
                <w:bCs/>
              </w:rPr>
              <w:t>Projekta iesniedzēja nosaukums</w:t>
            </w:r>
          </w:p>
          <w:p w14:paraId="4A71F47A" w14:textId="77777777" w:rsidR="00284E0C" w:rsidRPr="00915B67" w:rsidRDefault="00284E0C" w:rsidP="00084B42">
            <w:pPr>
              <w:rPr>
                <w:color w:val="7F7F7F" w:themeColor="text1" w:themeTint="80"/>
              </w:rPr>
            </w:pPr>
            <w:r w:rsidRPr="00915B67">
              <w:rPr>
                <w:color w:val="7F7F7F" w:themeColor="text1" w:themeTint="80"/>
              </w:rPr>
              <w:t>Lauks tiek automātiski aizpildīts</w:t>
            </w:r>
          </w:p>
          <w:p w14:paraId="10BCC4AA" w14:textId="77777777" w:rsidR="00284E0C" w:rsidRPr="005B1CDF" w:rsidRDefault="00284E0C" w:rsidP="009F7D2C">
            <w:pPr>
              <w:jc w:val="both"/>
              <w:rPr>
                <w:i/>
                <w:iCs/>
                <w:color w:val="0000FF"/>
                <w:sz w:val="22"/>
                <w:szCs w:val="22"/>
              </w:rPr>
            </w:pPr>
            <w:r w:rsidRPr="005B1CDF">
              <w:rPr>
                <w:i/>
                <w:iCs/>
                <w:color w:val="0000FF"/>
                <w:sz w:val="22"/>
                <w:szCs w:val="22"/>
              </w:rPr>
              <w:t xml:space="preserve">Norāda projekta iesniedzēja juridisko nosaukumu. </w:t>
            </w:r>
          </w:p>
          <w:p w14:paraId="34D16727" w14:textId="77777777" w:rsidR="00284E0C" w:rsidRPr="00915B67" w:rsidRDefault="00284E0C" w:rsidP="009F7D2C">
            <w:pPr>
              <w:jc w:val="both"/>
              <w:rPr>
                <w:i/>
                <w:iCs/>
                <w:color w:val="0000FF"/>
              </w:rPr>
            </w:pPr>
          </w:p>
          <w:p w14:paraId="5D29DDEF" w14:textId="1A875A5B" w:rsidR="00284E0C" w:rsidRPr="005B1CDF" w:rsidRDefault="00284E0C" w:rsidP="153E4F0E">
            <w:pPr>
              <w:pStyle w:val="NormalWeb"/>
              <w:spacing w:before="0" w:beforeAutospacing="0" w:after="0" w:afterAutospacing="0"/>
              <w:jc w:val="both"/>
              <w:rPr>
                <w:rFonts w:eastAsia="Times New Roman"/>
                <w:b/>
                <w:bCs/>
                <w:sz w:val="22"/>
                <w:szCs w:val="22"/>
              </w:rPr>
            </w:pPr>
            <w:r w:rsidRPr="153E4F0E">
              <w:rPr>
                <w:i/>
                <w:iCs/>
                <w:color w:val="0000FF"/>
                <w:sz w:val="22"/>
                <w:szCs w:val="22"/>
              </w:rPr>
              <w:t xml:space="preserve">Projekta iesniedzējs </w:t>
            </w:r>
            <w:r w:rsidR="00915B67" w:rsidRPr="153E4F0E">
              <w:rPr>
                <w:i/>
                <w:iCs/>
                <w:color w:val="0000FF"/>
                <w:sz w:val="22"/>
                <w:szCs w:val="22"/>
              </w:rPr>
              <w:t>atbilstoši</w:t>
            </w:r>
            <w:r w:rsidR="009C4A2F" w:rsidRPr="153E4F0E">
              <w:rPr>
                <w:i/>
                <w:iCs/>
                <w:color w:val="0000FF"/>
                <w:sz w:val="22"/>
                <w:szCs w:val="22"/>
              </w:rPr>
              <w:t xml:space="preserve"> </w:t>
            </w:r>
            <w:r w:rsidRPr="153E4F0E">
              <w:rPr>
                <w:i/>
                <w:iCs/>
                <w:color w:val="0000FF"/>
                <w:sz w:val="22"/>
                <w:szCs w:val="22"/>
              </w:rPr>
              <w:t>MK noteikumu 1</w:t>
            </w:r>
            <w:r w:rsidR="3C167189" w:rsidRPr="153E4F0E">
              <w:rPr>
                <w:i/>
                <w:iCs/>
                <w:color w:val="0000FF"/>
                <w:sz w:val="22"/>
                <w:szCs w:val="22"/>
              </w:rPr>
              <w:t>2</w:t>
            </w:r>
            <w:r w:rsidRPr="153E4F0E">
              <w:rPr>
                <w:i/>
                <w:iCs/>
                <w:color w:val="0000FF"/>
                <w:sz w:val="22"/>
                <w:szCs w:val="22"/>
              </w:rPr>
              <w:t>.</w:t>
            </w:r>
            <w:r w:rsidR="00915B67" w:rsidRPr="153E4F0E">
              <w:rPr>
                <w:i/>
                <w:iCs/>
                <w:color w:val="0000FF"/>
                <w:sz w:val="22"/>
                <w:szCs w:val="22"/>
              </w:rPr>
              <w:t>punktam</w:t>
            </w:r>
            <w:r w:rsidRPr="153E4F0E">
              <w:rPr>
                <w:i/>
                <w:iCs/>
                <w:color w:val="0000FF"/>
                <w:sz w:val="22"/>
                <w:szCs w:val="22"/>
              </w:rPr>
              <w:t xml:space="preserve"> </w:t>
            </w:r>
            <w:r w:rsidR="00915B67" w:rsidRPr="153E4F0E">
              <w:rPr>
                <w:i/>
                <w:iCs/>
                <w:color w:val="0000FF"/>
                <w:sz w:val="22"/>
                <w:szCs w:val="22"/>
              </w:rPr>
              <w:t xml:space="preserve">ir Latvijas Universitāte </w:t>
            </w:r>
          </w:p>
        </w:tc>
      </w:tr>
      <w:tr w:rsidR="00284E0C" w:rsidRPr="00915B67" w14:paraId="7FEF8C5A" w14:textId="77777777" w:rsidTr="275F7D1B">
        <w:trPr>
          <w:trHeight w:val="300"/>
        </w:trPr>
        <w:tc>
          <w:tcPr>
            <w:tcW w:w="4106" w:type="dxa"/>
            <w:vMerge/>
          </w:tcPr>
          <w:p w14:paraId="28A9D4D1"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30F1AF50" w14:textId="77777777" w:rsidR="00284E0C" w:rsidRPr="00915B67" w:rsidRDefault="00284E0C" w:rsidP="00084B42">
            <w:pPr>
              <w:jc w:val="both"/>
              <w:rPr>
                <w:rFonts w:eastAsia="Times New Roman"/>
                <w:b/>
                <w:bCs/>
              </w:rPr>
            </w:pPr>
            <w:r w:rsidRPr="00915B67">
              <w:rPr>
                <w:rFonts w:eastAsia="Times New Roman"/>
                <w:b/>
                <w:bCs/>
              </w:rPr>
              <w:t>Nodokļu maksātāja reģistrācijas kods</w:t>
            </w:r>
          </w:p>
          <w:p w14:paraId="16561851" w14:textId="0C84BBE9" w:rsidR="00284E0C" w:rsidRPr="00915B67" w:rsidRDefault="00284E0C" w:rsidP="00084B42">
            <w:pPr>
              <w:rPr>
                <w:color w:val="7F7F7F" w:themeColor="text1" w:themeTint="80"/>
              </w:rPr>
            </w:pPr>
            <w:r w:rsidRPr="00915B67">
              <w:rPr>
                <w:color w:val="7F7F7F" w:themeColor="text1" w:themeTint="80"/>
              </w:rPr>
              <w:t>Lauks tiek automātiski aizpildīts</w:t>
            </w:r>
          </w:p>
        </w:tc>
      </w:tr>
      <w:tr w:rsidR="00284E0C" w:rsidRPr="00915B67" w14:paraId="29C1D738" w14:textId="77777777" w:rsidTr="275F7D1B">
        <w:trPr>
          <w:trHeight w:val="300"/>
        </w:trPr>
        <w:tc>
          <w:tcPr>
            <w:tcW w:w="4106" w:type="dxa"/>
            <w:vMerge/>
          </w:tcPr>
          <w:p w14:paraId="23E849FD"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089304E" w14:textId="77777777" w:rsidR="00284E0C" w:rsidRPr="00915B67" w:rsidRDefault="00284E0C" w:rsidP="00084B42">
            <w:pPr>
              <w:jc w:val="both"/>
              <w:rPr>
                <w:rFonts w:eastAsia="Times New Roman"/>
                <w:b/>
                <w:bCs/>
              </w:rPr>
            </w:pPr>
            <w:r w:rsidRPr="00915B67">
              <w:rPr>
                <w:rFonts w:eastAsia="Times New Roman"/>
                <w:b/>
                <w:bCs/>
              </w:rPr>
              <w:t>Patiesā labuma guvējs</w:t>
            </w:r>
          </w:p>
          <w:p w14:paraId="216B3AF7" w14:textId="09CD0D8F" w:rsidR="00284E0C" w:rsidRPr="00915B67" w:rsidRDefault="00284E0C" w:rsidP="00D53E22">
            <w:pPr>
              <w:rPr>
                <w:color w:val="7F7F7F" w:themeColor="text1" w:themeTint="80"/>
              </w:rPr>
            </w:pPr>
            <w:r w:rsidRPr="00915B67">
              <w:rPr>
                <w:color w:val="7F7F7F" w:themeColor="text1" w:themeTint="80"/>
              </w:rPr>
              <w:t>Lauks tiek automātiski aizpildīts</w:t>
            </w:r>
          </w:p>
        </w:tc>
      </w:tr>
      <w:tr w:rsidR="00284E0C" w:rsidRPr="00915B67" w14:paraId="4795278D" w14:textId="77777777" w:rsidTr="275F7D1B">
        <w:trPr>
          <w:trHeight w:val="300"/>
        </w:trPr>
        <w:tc>
          <w:tcPr>
            <w:tcW w:w="4106" w:type="dxa"/>
            <w:vMerge/>
          </w:tcPr>
          <w:p w14:paraId="0C6A4FB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8D740B5" w14:textId="77777777" w:rsidR="00284E0C" w:rsidRPr="00915B67" w:rsidRDefault="00284E0C" w:rsidP="00084B42">
            <w:pPr>
              <w:jc w:val="both"/>
              <w:rPr>
                <w:rFonts w:eastAsia="Times New Roman"/>
                <w:b/>
                <w:bCs/>
              </w:rPr>
            </w:pPr>
            <w:r w:rsidRPr="00915B67">
              <w:rPr>
                <w:rFonts w:eastAsia="Times New Roman"/>
                <w:b/>
                <w:bCs/>
              </w:rPr>
              <w:t>Projekta iesniedzēja veids</w:t>
            </w:r>
          </w:p>
          <w:p w14:paraId="6582020A" w14:textId="44DA1BFF" w:rsidR="00284E0C" w:rsidRPr="00915B67" w:rsidRDefault="00284E0C" w:rsidP="00084B42">
            <w:pPr>
              <w:pStyle w:val="NormalWeb"/>
              <w:spacing w:before="0" w:beforeAutospacing="0" w:after="0" w:afterAutospacing="0"/>
              <w:jc w:val="both"/>
              <w:rPr>
                <w:rFonts w:eastAsia="Times New Roman"/>
                <w:b/>
                <w:bCs/>
              </w:rPr>
            </w:pPr>
            <w:r w:rsidRPr="00915B67">
              <w:rPr>
                <w:color w:val="7F7F7F" w:themeColor="text1" w:themeTint="80"/>
              </w:rPr>
              <w:t>Lauks tiek automātiski aizpildīts</w:t>
            </w:r>
          </w:p>
        </w:tc>
      </w:tr>
      <w:tr w:rsidR="00284E0C" w:rsidRPr="00915B67" w14:paraId="5FEC1B4E" w14:textId="77777777" w:rsidTr="275F7D1B">
        <w:trPr>
          <w:trHeight w:val="1298"/>
        </w:trPr>
        <w:tc>
          <w:tcPr>
            <w:tcW w:w="4106" w:type="dxa"/>
            <w:vMerge/>
          </w:tcPr>
          <w:p w14:paraId="401B37F8"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32F30B0" w14:textId="77777777" w:rsidR="00284E0C" w:rsidRPr="00915B67" w:rsidRDefault="00284E0C" w:rsidP="00084B42">
            <w:pPr>
              <w:jc w:val="both"/>
              <w:rPr>
                <w:rFonts w:eastAsia="Times New Roman"/>
                <w:b/>
                <w:bCs/>
              </w:rPr>
            </w:pPr>
            <w:r w:rsidRPr="00915B67">
              <w:rPr>
                <w:rFonts w:eastAsia="Times New Roman"/>
                <w:b/>
                <w:bCs/>
              </w:rPr>
              <w:t>Projekta iesniedzēja tips</w:t>
            </w:r>
          </w:p>
          <w:p w14:paraId="046BB46C" w14:textId="77777777" w:rsidR="00284E0C" w:rsidRPr="00915B67" w:rsidRDefault="00284E0C" w:rsidP="00084B42">
            <w:pPr>
              <w:tabs>
                <w:tab w:val="left" w:pos="900"/>
              </w:tabs>
              <w:rPr>
                <w:i/>
                <w:color w:val="0000FF"/>
              </w:rPr>
            </w:pPr>
            <w:r w:rsidRPr="00915B67">
              <w:rPr>
                <w:color w:val="7F7F7F" w:themeColor="text1" w:themeTint="80"/>
              </w:rPr>
              <w:t>Izvēlas atbilstošo no klasifikatora:</w:t>
            </w:r>
            <w:r w:rsidRPr="00915B67">
              <w:rPr>
                <w:i/>
                <w:color w:val="0000FF"/>
              </w:rPr>
              <w:t xml:space="preserve"> </w:t>
            </w:r>
          </w:p>
          <w:p w14:paraId="32F5369A" w14:textId="77777777" w:rsidR="00284E0C" w:rsidRPr="005B1CDF" w:rsidRDefault="00284E0C" w:rsidP="00F602EB">
            <w:pPr>
              <w:pStyle w:val="ListParagraph"/>
              <w:numPr>
                <w:ilvl w:val="0"/>
                <w:numId w:val="10"/>
              </w:numPr>
              <w:tabs>
                <w:tab w:val="left" w:pos="900"/>
              </w:tabs>
              <w:spacing w:after="0" w:line="240" w:lineRule="auto"/>
              <w:rPr>
                <w:rFonts w:ascii="Times New Roman" w:hAnsi="Times New Roman"/>
                <w:i/>
                <w:color w:val="0000FF"/>
              </w:rPr>
            </w:pPr>
            <w:r w:rsidRPr="005B1CDF">
              <w:rPr>
                <w:rFonts w:ascii="Times New Roman" w:hAnsi="Times New Roman"/>
                <w:i/>
                <w:color w:val="0000FF"/>
              </w:rPr>
              <w:t>lielais uzņēmums</w:t>
            </w:r>
          </w:p>
          <w:p w14:paraId="507BF9E6" w14:textId="77777777" w:rsidR="00B93B92" w:rsidRPr="005B1CDF" w:rsidRDefault="00284E0C" w:rsidP="00F602EB">
            <w:pPr>
              <w:pStyle w:val="ListParagraph"/>
              <w:numPr>
                <w:ilvl w:val="0"/>
                <w:numId w:val="10"/>
              </w:numPr>
              <w:tabs>
                <w:tab w:val="left" w:pos="900"/>
              </w:tabs>
              <w:spacing w:after="0" w:line="240" w:lineRule="auto"/>
              <w:rPr>
                <w:rFonts w:ascii="Times New Roman" w:eastAsia="Times New Roman" w:hAnsi="Times New Roman"/>
                <w:b/>
                <w:bCs/>
              </w:rPr>
            </w:pPr>
            <w:r w:rsidRPr="005B1CDF">
              <w:rPr>
                <w:rFonts w:ascii="Times New Roman" w:hAnsi="Times New Roman"/>
                <w:i/>
                <w:color w:val="0000FF"/>
              </w:rPr>
              <w:t>MVU</w:t>
            </w:r>
          </w:p>
          <w:p w14:paraId="2621C690" w14:textId="77777777" w:rsidR="00284E0C" w:rsidRPr="005B1CDF" w:rsidRDefault="00284E0C" w:rsidP="00F602EB">
            <w:pPr>
              <w:pStyle w:val="ListParagraph"/>
              <w:numPr>
                <w:ilvl w:val="0"/>
                <w:numId w:val="10"/>
              </w:numPr>
              <w:tabs>
                <w:tab w:val="left" w:pos="900"/>
              </w:tabs>
              <w:spacing w:after="0" w:line="240" w:lineRule="auto"/>
              <w:rPr>
                <w:rFonts w:ascii="Times New Roman" w:eastAsia="Times New Roman" w:hAnsi="Times New Roman"/>
                <w:b/>
                <w:bCs/>
              </w:rPr>
            </w:pPr>
            <w:r w:rsidRPr="005B1CDF">
              <w:rPr>
                <w:rFonts w:ascii="Times New Roman" w:hAnsi="Times New Roman"/>
                <w:i/>
                <w:color w:val="0000FF"/>
              </w:rPr>
              <w:t>N/A</w:t>
            </w:r>
          </w:p>
          <w:p w14:paraId="6F3F0693" w14:textId="1F847136" w:rsidR="00915B67" w:rsidRPr="00062BA1" w:rsidRDefault="00915B67" w:rsidP="275F7D1B">
            <w:pPr>
              <w:tabs>
                <w:tab w:val="left" w:pos="900"/>
              </w:tabs>
              <w:jc w:val="both"/>
              <w:rPr>
                <w:rFonts w:eastAsia="Calibri"/>
                <w:i/>
                <w:iCs/>
                <w:color w:val="0000FF"/>
                <w:lang w:eastAsia="en-US"/>
              </w:rPr>
            </w:pPr>
            <w:r w:rsidRPr="275F7D1B">
              <w:rPr>
                <w:rFonts w:eastAsia="Calibri"/>
                <w:i/>
                <w:iCs/>
                <w:color w:val="0000FF"/>
                <w:sz w:val="22"/>
                <w:szCs w:val="22"/>
                <w:lang w:eastAsia="en-US"/>
              </w:rPr>
              <w:t xml:space="preserve">Norāda </w:t>
            </w:r>
            <w:r w:rsidRPr="275F7D1B">
              <w:rPr>
                <w:rFonts w:eastAsia="Calibri"/>
                <w:b/>
                <w:bCs/>
                <w:i/>
                <w:iCs/>
                <w:color w:val="0000FF"/>
                <w:sz w:val="22"/>
                <w:szCs w:val="22"/>
                <w:lang w:eastAsia="en-US"/>
              </w:rPr>
              <w:t>N/A</w:t>
            </w:r>
            <w:r w:rsidRPr="275F7D1B">
              <w:rPr>
                <w:rFonts w:eastAsia="Calibri"/>
                <w:i/>
                <w:iCs/>
                <w:color w:val="0000FF"/>
                <w:sz w:val="22"/>
                <w:szCs w:val="22"/>
                <w:lang w:eastAsia="en-US"/>
              </w:rPr>
              <w:t>, jo uz šajā Pasākum</w:t>
            </w:r>
            <w:r w:rsidR="075F96DC" w:rsidRPr="275F7D1B">
              <w:rPr>
                <w:rFonts w:eastAsia="Calibri"/>
                <w:i/>
                <w:iCs/>
                <w:color w:val="0000FF"/>
                <w:sz w:val="22"/>
                <w:szCs w:val="22"/>
                <w:lang w:eastAsia="en-US"/>
              </w:rPr>
              <w:t>ā</w:t>
            </w:r>
            <w:r w:rsidRPr="275F7D1B">
              <w:rPr>
                <w:rFonts w:eastAsia="Calibri"/>
                <w:i/>
                <w:iCs/>
                <w:color w:val="0000FF"/>
                <w:sz w:val="22"/>
                <w:szCs w:val="22"/>
                <w:lang w:eastAsia="en-US"/>
              </w:rPr>
              <w:t xml:space="preserve"> noteikto projekta iesniedzēju  neattiecas </w:t>
            </w:r>
            <w:r w:rsidR="00112B40" w:rsidRPr="275F7D1B">
              <w:rPr>
                <w:rFonts w:eastAsia="Calibri"/>
                <w:i/>
                <w:iCs/>
                <w:color w:val="0000FF"/>
                <w:sz w:val="22"/>
                <w:szCs w:val="22"/>
                <w:lang w:eastAsia="en-US"/>
              </w:rPr>
              <w:t>R</w:t>
            </w:r>
            <w:r w:rsidRPr="275F7D1B">
              <w:rPr>
                <w:rFonts w:eastAsia="Calibri"/>
                <w:i/>
                <w:iCs/>
                <w:color w:val="0000FF"/>
                <w:sz w:val="22"/>
                <w:szCs w:val="22"/>
                <w:lang w:eastAsia="en-US"/>
              </w:rPr>
              <w:t>egulas 651/2014</w:t>
            </w:r>
            <w:r w:rsidR="00112B40" w:rsidRPr="275F7D1B">
              <w:rPr>
                <w:rStyle w:val="FootnoteReference"/>
                <w:rFonts w:eastAsia="Calibri"/>
                <w:i/>
                <w:iCs/>
                <w:color w:val="0000FF"/>
                <w:sz w:val="22"/>
                <w:szCs w:val="22"/>
                <w:lang w:eastAsia="en-US"/>
              </w:rPr>
              <w:footnoteReference w:id="2"/>
            </w:r>
            <w:r w:rsidRPr="275F7D1B">
              <w:rPr>
                <w:rFonts w:eastAsia="Calibri"/>
                <w:i/>
                <w:iCs/>
                <w:color w:val="0000FF"/>
                <w:sz w:val="22"/>
                <w:szCs w:val="22"/>
                <w:lang w:eastAsia="en-US"/>
              </w:rPr>
              <w:t xml:space="preserve"> 1.pielikuma nosacījumi.</w:t>
            </w:r>
          </w:p>
        </w:tc>
      </w:tr>
      <w:tr w:rsidR="00284E0C" w:rsidRPr="00915B67" w14:paraId="2CCA689C" w14:textId="77777777" w:rsidTr="275F7D1B">
        <w:trPr>
          <w:trHeight w:val="300"/>
        </w:trPr>
        <w:tc>
          <w:tcPr>
            <w:tcW w:w="4106" w:type="dxa"/>
            <w:vMerge/>
          </w:tcPr>
          <w:p w14:paraId="7FE05A5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736CE5B" w14:textId="77777777" w:rsidR="00284E0C" w:rsidRPr="00915B67" w:rsidRDefault="00284E0C" w:rsidP="00084B42">
            <w:pPr>
              <w:jc w:val="both"/>
              <w:rPr>
                <w:rFonts w:eastAsia="Times New Roman"/>
                <w:b/>
                <w:bCs/>
              </w:rPr>
            </w:pPr>
            <w:r w:rsidRPr="00915B67">
              <w:rPr>
                <w:rFonts w:eastAsia="Times New Roman"/>
                <w:b/>
                <w:bCs/>
              </w:rPr>
              <w:t>Vai ir valsts budžeta finansēta institūcija?</w:t>
            </w:r>
          </w:p>
          <w:p w14:paraId="2C973155" w14:textId="77777777" w:rsidR="00284E0C" w:rsidRPr="00915B67" w:rsidRDefault="00284E0C" w:rsidP="00084B42">
            <w:pPr>
              <w:tabs>
                <w:tab w:val="left" w:pos="900"/>
              </w:tabs>
              <w:jc w:val="both"/>
              <w:rPr>
                <w:i/>
                <w:color w:val="0000FF"/>
              </w:rPr>
            </w:pPr>
            <w:r w:rsidRPr="00915B67">
              <w:rPr>
                <w:color w:val="7F7F7F" w:themeColor="text1" w:themeTint="80"/>
              </w:rPr>
              <w:t>Izvēlas atbilstošo no klasifikatora:</w:t>
            </w:r>
          </w:p>
          <w:p w14:paraId="3F4C4D2A" w14:textId="77777777" w:rsidR="00284E0C" w:rsidRPr="005B1CDF" w:rsidRDefault="00284E0C" w:rsidP="00F602EB">
            <w:pPr>
              <w:pStyle w:val="ListParagraph"/>
              <w:numPr>
                <w:ilvl w:val="0"/>
                <w:numId w:val="11"/>
              </w:numPr>
              <w:tabs>
                <w:tab w:val="left" w:pos="900"/>
              </w:tabs>
              <w:spacing w:after="0" w:line="240" w:lineRule="auto"/>
              <w:jc w:val="both"/>
              <w:rPr>
                <w:rFonts w:ascii="Times New Roman" w:hAnsi="Times New Roman"/>
                <w:i/>
                <w:color w:val="0000FF"/>
              </w:rPr>
            </w:pPr>
            <w:r w:rsidRPr="005B1CDF">
              <w:rPr>
                <w:rFonts w:ascii="Times New Roman" w:hAnsi="Times New Roman"/>
                <w:b/>
                <w:i/>
                <w:color w:val="0000FF"/>
              </w:rPr>
              <w:t xml:space="preserve">Jā </w:t>
            </w:r>
            <w:r w:rsidRPr="005B1CDF">
              <w:rPr>
                <w:rFonts w:ascii="Times New Roman" w:hAnsi="Times New Roman"/>
                <w:i/>
                <w:color w:val="0000FF"/>
              </w:rPr>
              <w:t xml:space="preserve">– finansējuma saņēmējs, kas saņem projekta </w:t>
            </w:r>
            <w:proofErr w:type="spellStart"/>
            <w:r w:rsidRPr="005B1CDF">
              <w:rPr>
                <w:rFonts w:ascii="Times New Roman" w:hAnsi="Times New Roman"/>
                <w:i/>
                <w:color w:val="0000FF"/>
              </w:rPr>
              <w:t>priekšfinansējumu</w:t>
            </w:r>
            <w:proofErr w:type="spellEnd"/>
            <w:r w:rsidRPr="005B1CDF">
              <w:rPr>
                <w:rFonts w:ascii="Times New Roman" w:hAnsi="Times New Roman"/>
                <w:i/>
                <w:color w:val="0000FF"/>
              </w:rPr>
              <w:t xml:space="preserve"> no valsts budžeta līdzekļiem, </w:t>
            </w:r>
          </w:p>
          <w:p w14:paraId="5A3CFA0C" w14:textId="77777777" w:rsidR="00284E0C" w:rsidRPr="005B1CDF" w:rsidRDefault="00284E0C" w:rsidP="00F602EB">
            <w:pPr>
              <w:pStyle w:val="ListParagraph"/>
              <w:numPr>
                <w:ilvl w:val="0"/>
                <w:numId w:val="11"/>
              </w:numPr>
              <w:tabs>
                <w:tab w:val="left" w:pos="900"/>
              </w:tabs>
              <w:spacing w:after="0" w:line="240" w:lineRule="auto"/>
              <w:jc w:val="both"/>
              <w:rPr>
                <w:rFonts w:ascii="Times New Roman" w:hAnsi="Times New Roman"/>
                <w:i/>
                <w:color w:val="0000FF"/>
              </w:rPr>
            </w:pPr>
            <w:r w:rsidRPr="005B1CDF">
              <w:rPr>
                <w:rFonts w:ascii="Times New Roman" w:hAnsi="Times New Roman"/>
                <w:b/>
                <w:i/>
                <w:color w:val="0000FF"/>
              </w:rPr>
              <w:t>Nē</w:t>
            </w:r>
            <w:r w:rsidRPr="005B1CDF">
              <w:rPr>
                <w:rFonts w:ascii="Times New Roman" w:hAnsi="Times New Roman"/>
                <w:i/>
                <w:color w:val="0000FF"/>
              </w:rPr>
              <w:t xml:space="preserve"> – visi pārējie.</w:t>
            </w:r>
          </w:p>
          <w:p w14:paraId="5CF7E2F3" w14:textId="3929C708" w:rsidR="00915B67" w:rsidRPr="00062BA1" w:rsidRDefault="79D93689" w:rsidP="275F7D1B">
            <w:pPr>
              <w:tabs>
                <w:tab w:val="left" w:pos="900"/>
              </w:tabs>
              <w:jc w:val="both"/>
              <w:rPr>
                <w:i/>
                <w:iCs/>
                <w:color w:val="0000FF"/>
              </w:rPr>
            </w:pPr>
            <w:r w:rsidRPr="275F7D1B">
              <w:rPr>
                <w:rFonts w:eastAsia="Calibri"/>
                <w:i/>
                <w:iCs/>
                <w:color w:val="0000FF"/>
                <w:sz w:val="22"/>
                <w:szCs w:val="22"/>
                <w:lang w:eastAsia="en-US"/>
              </w:rPr>
              <w:t>N</w:t>
            </w:r>
            <w:r w:rsidR="01B3D396" w:rsidRPr="275F7D1B">
              <w:rPr>
                <w:rFonts w:eastAsia="Calibri"/>
                <w:i/>
                <w:iCs/>
                <w:color w:val="0000FF"/>
                <w:sz w:val="22"/>
                <w:szCs w:val="22"/>
                <w:lang w:eastAsia="en-US"/>
              </w:rPr>
              <w:t xml:space="preserve">orāda </w:t>
            </w:r>
            <w:r w:rsidR="01B3D396" w:rsidRPr="275F7D1B">
              <w:rPr>
                <w:rFonts w:eastAsia="Calibri"/>
                <w:b/>
                <w:bCs/>
                <w:i/>
                <w:iCs/>
                <w:color w:val="0000FF"/>
                <w:sz w:val="22"/>
                <w:szCs w:val="22"/>
                <w:lang w:eastAsia="en-US"/>
              </w:rPr>
              <w:t>“Nē”</w:t>
            </w:r>
            <w:r w:rsidR="01B3D396" w:rsidRPr="275F7D1B">
              <w:rPr>
                <w:rFonts w:eastAsia="Calibri"/>
                <w:i/>
                <w:iCs/>
                <w:color w:val="0000FF"/>
                <w:sz w:val="22"/>
                <w:szCs w:val="22"/>
                <w:lang w:eastAsia="en-US"/>
              </w:rPr>
              <w:t>, ņemot vērā, ka projekta iesniedzēj</w:t>
            </w:r>
            <w:r w:rsidR="05162087" w:rsidRPr="275F7D1B">
              <w:rPr>
                <w:rFonts w:eastAsia="Calibri"/>
                <w:i/>
                <w:iCs/>
                <w:color w:val="0000FF"/>
                <w:sz w:val="22"/>
                <w:szCs w:val="22"/>
                <w:lang w:eastAsia="en-US"/>
              </w:rPr>
              <w:t>s</w:t>
            </w:r>
            <w:r w:rsidR="01B3D396" w:rsidRPr="275F7D1B">
              <w:rPr>
                <w:rFonts w:eastAsia="Calibri"/>
                <w:i/>
                <w:iCs/>
                <w:color w:val="0000FF"/>
                <w:sz w:val="22"/>
                <w:szCs w:val="22"/>
                <w:lang w:eastAsia="en-US"/>
              </w:rPr>
              <w:t xml:space="preserve"> nesaņem projekta </w:t>
            </w:r>
            <w:proofErr w:type="spellStart"/>
            <w:r w:rsidR="01B3D396" w:rsidRPr="275F7D1B">
              <w:rPr>
                <w:rFonts w:eastAsia="Calibri"/>
                <w:i/>
                <w:iCs/>
                <w:color w:val="0000FF"/>
                <w:sz w:val="22"/>
                <w:szCs w:val="22"/>
                <w:lang w:eastAsia="en-US"/>
              </w:rPr>
              <w:t>priekšfinansējumu</w:t>
            </w:r>
            <w:proofErr w:type="spellEnd"/>
            <w:r w:rsidR="01B3D396" w:rsidRPr="275F7D1B">
              <w:rPr>
                <w:rFonts w:eastAsia="Calibri"/>
                <w:i/>
                <w:iCs/>
                <w:color w:val="0000FF"/>
                <w:sz w:val="22"/>
                <w:szCs w:val="22"/>
                <w:lang w:eastAsia="en-US"/>
              </w:rPr>
              <w:t xml:space="preserve"> no valsts budžeta līdzekļiem</w:t>
            </w:r>
            <w:r w:rsidR="05162087" w:rsidRPr="275F7D1B">
              <w:rPr>
                <w:rFonts w:eastAsia="Calibri"/>
                <w:i/>
                <w:iCs/>
                <w:color w:val="0000FF"/>
                <w:sz w:val="22"/>
                <w:szCs w:val="22"/>
                <w:lang w:eastAsia="en-US"/>
              </w:rPr>
              <w:t>.</w:t>
            </w:r>
            <w:r w:rsidR="05162087" w:rsidRPr="275F7D1B">
              <w:rPr>
                <w:rFonts w:eastAsia="Calibri"/>
                <w:i/>
                <w:iCs/>
                <w:color w:val="0000FF"/>
                <w:lang w:eastAsia="en-US"/>
              </w:rPr>
              <w:t xml:space="preserve"> </w:t>
            </w:r>
            <w:r w:rsidR="01B3D396" w:rsidRPr="275F7D1B">
              <w:rPr>
                <w:rFonts w:eastAsia="Calibri"/>
                <w:i/>
                <w:iCs/>
                <w:color w:val="0000FF"/>
                <w:lang w:eastAsia="en-US"/>
              </w:rPr>
              <w:t xml:space="preserve"> </w:t>
            </w:r>
          </w:p>
        </w:tc>
      </w:tr>
      <w:tr w:rsidR="00284E0C" w:rsidRPr="00915B67" w14:paraId="181E5EA7" w14:textId="77777777" w:rsidTr="275F7D1B">
        <w:trPr>
          <w:trHeight w:val="300"/>
        </w:trPr>
        <w:tc>
          <w:tcPr>
            <w:tcW w:w="4106" w:type="dxa"/>
            <w:vMerge/>
          </w:tcPr>
          <w:p w14:paraId="6C1BE476"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C095488" w14:textId="77777777" w:rsidR="00284E0C" w:rsidRPr="00915B67" w:rsidRDefault="00284E0C" w:rsidP="00084B42">
            <w:pPr>
              <w:jc w:val="both"/>
              <w:rPr>
                <w:rFonts w:eastAsia="Times New Roman"/>
                <w:b/>
                <w:bCs/>
              </w:rPr>
            </w:pPr>
            <w:r w:rsidRPr="00915B67">
              <w:rPr>
                <w:rFonts w:eastAsia="Times New Roman"/>
                <w:b/>
                <w:bCs/>
              </w:rPr>
              <w:t>Projekta iesniedzēja NACE klasifikators</w:t>
            </w:r>
          </w:p>
          <w:p w14:paraId="1CFCB56F" w14:textId="77777777" w:rsidR="00284E0C" w:rsidRPr="00915B67" w:rsidRDefault="00284E0C" w:rsidP="00084B42">
            <w:pPr>
              <w:rPr>
                <w:color w:val="7F7F7F" w:themeColor="text1" w:themeTint="80"/>
              </w:rPr>
            </w:pPr>
            <w:bookmarkStart w:id="1" w:name="_Hlk126841165"/>
            <w:r w:rsidRPr="00915B67">
              <w:rPr>
                <w:color w:val="7F7F7F" w:themeColor="text1" w:themeTint="80"/>
              </w:rPr>
              <w:t>Ievada informāciju</w:t>
            </w:r>
          </w:p>
          <w:bookmarkEnd w:id="1"/>
          <w:p w14:paraId="05188120" w14:textId="6DBD981E" w:rsidR="00284E0C" w:rsidRPr="005B1CDF" w:rsidRDefault="00284E0C" w:rsidP="00084B42">
            <w:pPr>
              <w:pStyle w:val="NormalWeb"/>
              <w:spacing w:before="0" w:beforeAutospacing="0" w:after="0" w:afterAutospacing="0"/>
              <w:jc w:val="both"/>
              <w:rPr>
                <w:i/>
                <w:iCs/>
                <w:color w:val="0000FF"/>
                <w:sz w:val="22"/>
                <w:szCs w:val="22"/>
              </w:rPr>
            </w:pPr>
            <w:r w:rsidRPr="005B1CDF">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5B1CDF">
              <w:rPr>
                <w:i/>
                <w:iCs/>
                <w:color w:val="0000FF"/>
                <w:sz w:val="22"/>
                <w:szCs w:val="22"/>
              </w:rPr>
              <w:t xml:space="preserve">šajā datu laukā </w:t>
            </w:r>
            <w:r w:rsidRPr="005B1CDF">
              <w:rPr>
                <w:i/>
                <w:iCs/>
                <w:color w:val="0000FF"/>
                <w:sz w:val="22"/>
                <w:szCs w:val="22"/>
              </w:rPr>
              <w:t>norāda galveno pamatdarbību.</w:t>
            </w:r>
          </w:p>
        </w:tc>
      </w:tr>
    </w:tbl>
    <w:p w14:paraId="6B9542BF" w14:textId="6A507981" w:rsidR="00084B42" w:rsidRPr="00915B67" w:rsidRDefault="00084B42">
      <w:pPr>
        <w:rPr>
          <w:rFonts w:eastAsia="Times New Roman"/>
          <w:b/>
          <w:bCs/>
          <w:sz w:val="32"/>
          <w:szCs w:val="32"/>
          <w:highlight w:val="yellow"/>
        </w:rPr>
      </w:pPr>
    </w:p>
    <w:p w14:paraId="670F1DE1" w14:textId="77777777" w:rsidR="006D33E5" w:rsidRDefault="006D33E5" w:rsidP="00112B40">
      <w:pPr>
        <w:jc w:val="center"/>
        <w:rPr>
          <w:rFonts w:eastAsia="Times New Roman"/>
          <w:b/>
          <w:bCs/>
        </w:rPr>
      </w:pPr>
    </w:p>
    <w:p w14:paraId="1F21A02B" w14:textId="77777777" w:rsidR="006D33E5" w:rsidRDefault="006D33E5" w:rsidP="00112B40">
      <w:pPr>
        <w:jc w:val="center"/>
        <w:rPr>
          <w:rFonts w:eastAsia="Times New Roman"/>
          <w:b/>
          <w:bCs/>
        </w:rPr>
      </w:pPr>
    </w:p>
    <w:p w14:paraId="6D62BDBE" w14:textId="77777777" w:rsidR="006D33E5" w:rsidRDefault="006D33E5" w:rsidP="00112B40">
      <w:pPr>
        <w:jc w:val="center"/>
        <w:rPr>
          <w:rFonts w:eastAsia="Times New Roman"/>
          <w:b/>
          <w:bCs/>
        </w:rPr>
      </w:pPr>
    </w:p>
    <w:p w14:paraId="6A34D35F" w14:textId="77777777" w:rsidR="006D33E5" w:rsidRDefault="006D33E5" w:rsidP="00112B40">
      <w:pPr>
        <w:jc w:val="center"/>
        <w:rPr>
          <w:rFonts w:eastAsia="Times New Roman"/>
          <w:b/>
          <w:bCs/>
        </w:rPr>
      </w:pPr>
    </w:p>
    <w:p w14:paraId="5DCE1307" w14:textId="0016151E" w:rsidR="00094E34" w:rsidRPr="006D33E5" w:rsidRDefault="00057D69" w:rsidP="00112B40">
      <w:pPr>
        <w:jc w:val="center"/>
        <w:rPr>
          <w:rFonts w:eastAsia="Times New Roman"/>
          <w:b/>
          <w:bCs/>
          <w:highlight w:val="yellow"/>
        </w:rPr>
      </w:pPr>
      <w:r w:rsidRPr="006D33E5">
        <w:rPr>
          <w:rFonts w:eastAsia="Times New Roman"/>
          <w:b/>
          <w:bCs/>
        </w:rPr>
        <w:lastRenderedPageBreak/>
        <w:t>SADAĻA - PROJEKTA APRAKSTS</w:t>
      </w:r>
    </w:p>
    <w:p w14:paraId="3A429181" w14:textId="1B03899E" w:rsidR="00A613BC" w:rsidRPr="006D33E5" w:rsidRDefault="00AC5142" w:rsidP="00F602EB">
      <w:pPr>
        <w:pStyle w:val="Heading3"/>
        <w:numPr>
          <w:ilvl w:val="0"/>
          <w:numId w:val="29"/>
        </w:numPr>
        <w:spacing w:after="0" w:afterAutospacing="0"/>
        <w:rPr>
          <w:rFonts w:eastAsia="Times New Roman"/>
          <w:sz w:val="24"/>
          <w:szCs w:val="24"/>
        </w:rPr>
      </w:pPr>
      <w:r w:rsidRPr="006D33E5">
        <w:rPr>
          <w:rFonts w:eastAsia="Times New Roman"/>
          <w:sz w:val="24"/>
          <w:szCs w:val="24"/>
        </w:rPr>
        <w:t>Vispārīgi</w:t>
      </w:r>
    </w:p>
    <w:p w14:paraId="607126A2" w14:textId="499C8585" w:rsidR="009E54D4" w:rsidRPr="006D33E5" w:rsidRDefault="00AC5142" w:rsidP="00F03616">
      <w:pPr>
        <w:pStyle w:val="Heading3"/>
        <w:spacing w:before="0" w:beforeAutospacing="0" w:after="0" w:afterAutospacing="0"/>
        <w:jc w:val="both"/>
        <w:rPr>
          <w:rFonts w:eastAsia="Times New Roman"/>
          <w:sz w:val="24"/>
          <w:szCs w:val="24"/>
        </w:rPr>
      </w:pPr>
      <w:r w:rsidRPr="006D33E5">
        <w:rPr>
          <w:rFonts w:eastAsia="Times New Roman"/>
          <w:sz w:val="24"/>
          <w:szCs w:val="24"/>
        </w:rPr>
        <w:t xml:space="preserve">1.1. </w:t>
      </w:r>
      <w:r w:rsidR="00255E46" w:rsidRPr="006D33E5">
        <w:rPr>
          <w:rFonts w:eastAsia="Times New Roman"/>
          <w:sz w:val="24"/>
          <w:szCs w:val="24"/>
        </w:rPr>
        <w:t xml:space="preserve">Kopsavilkums </w:t>
      </w:r>
      <w:r w:rsidR="00255E46" w:rsidRPr="006D33E5">
        <w:rPr>
          <w:rFonts w:eastAsia="Times New Roman"/>
          <w:i/>
          <w:iCs/>
          <w:sz w:val="24"/>
          <w:szCs w:val="24"/>
        </w:rPr>
        <w:t>(informācija par projektā plānotajām darbībām, izmaksām, projekta īstenošanas laiku, kas publicējama vietnē esfondi.lv)</w:t>
      </w:r>
    </w:p>
    <w:p w14:paraId="79B07E48" w14:textId="77777777" w:rsidR="00F7655D" w:rsidRPr="006D33E5" w:rsidRDefault="00F7655D" w:rsidP="00F03616">
      <w:pPr>
        <w:pStyle w:val="NormalWeb"/>
        <w:spacing w:before="0" w:beforeAutospacing="0" w:after="0" w:afterAutospacing="0"/>
        <w:jc w:val="both"/>
        <w:rPr>
          <w:i/>
          <w:iCs/>
          <w:color w:val="0000FF"/>
        </w:rPr>
      </w:pPr>
    </w:p>
    <w:p w14:paraId="1DF4BC82" w14:textId="2CA1E25D" w:rsidR="00911AAB" w:rsidRPr="00D4745B" w:rsidRDefault="00911AAB" w:rsidP="275F7D1B">
      <w:pPr>
        <w:pStyle w:val="NormalWeb"/>
        <w:spacing w:before="0" w:beforeAutospacing="0" w:after="0" w:afterAutospacing="0"/>
        <w:jc w:val="both"/>
        <w:rPr>
          <w:b/>
          <w:bCs/>
          <w:i/>
          <w:iCs/>
          <w:color w:val="0000FF"/>
          <w:sz w:val="22"/>
          <w:szCs w:val="22"/>
        </w:rPr>
      </w:pPr>
      <w:r w:rsidRPr="275F7D1B">
        <w:rPr>
          <w:b/>
          <w:bCs/>
          <w:i/>
          <w:iCs/>
          <w:color w:val="0000FF"/>
          <w:sz w:val="22"/>
          <w:szCs w:val="22"/>
        </w:rPr>
        <w:t xml:space="preserve">Šajā </w:t>
      </w:r>
      <w:r w:rsidR="00112B40" w:rsidRPr="275F7D1B">
        <w:rPr>
          <w:b/>
          <w:bCs/>
          <w:i/>
          <w:iCs/>
          <w:color w:val="0000FF"/>
          <w:sz w:val="22"/>
          <w:szCs w:val="22"/>
        </w:rPr>
        <w:t>sadaļā</w:t>
      </w:r>
      <w:r w:rsidRPr="275F7D1B">
        <w:rPr>
          <w:b/>
          <w:bCs/>
          <w:i/>
          <w:iCs/>
          <w:color w:val="0000FF"/>
          <w:sz w:val="22"/>
          <w:szCs w:val="22"/>
        </w:rPr>
        <w:t xml:space="preserve"> projekta iesniedzējs norāda:</w:t>
      </w:r>
    </w:p>
    <w:p w14:paraId="0B8D4494" w14:textId="430EA518" w:rsidR="00911AAB" w:rsidRPr="00D4745B" w:rsidRDefault="00911AAB" w:rsidP="00F602EB">
      <w:pPr>
        <w:pStyle w:val="NormalWeb"/>
        <w:numPr>
          <w:ilvl w:val="0"/>
          <w:numId w:val="4"/>
        </w:numPr>
        <w:spacing w:before="0" w:beforeAutospacing="0" w:after="0" w:afterAutospacing="0"/>
        <w:jc w:val="both"/>
        <w:rPr>
          <w:i/>
          <w:iCs/>
          <w:color w:val="0000FF"/>
          <w:sz w:val="22"/>
          <w:szCs w:val="22"/>
        </w:rPr>
      </w:pPr>
      <w:r w:rsidRPr="00D4745B">
        <w:rPr>
          <w:i/>
          <w:color w:val="0000FF"/>
          <w:sz w:val="22"/>
          <w:szCs w:val="22"/>
        </w:rPr>
        <w:t>informāciju par galvenajām projekta darbībām</w:t>
      </w:r>
      <w:r w:rsidR="008D5043" w:rsidRPr="00D4745B">
        <w:rPr>
          <w:i/>
          <w:color w:val="0000FF"/>
          <w:sz w:val="22"/>
          <w:szCs w:val="22"/>
        </w:rPr>
        <w:t xml:space="preserve"> (īsi, atbilstoši projekta iesnieguma sadaļā “Darbības” paredzētajam)</w:t>
      </w:r>
      <w:r w:rsidRPr="00D4745B">
        <w:rPr>
          <w:i/>
          <w:iCs/>
          <w:color w:val="0000FF"/>
          <w:sz w:val="22"/>
          <w:szCs w:val="22"/>
        </w:rPr>
        <w:t>;</w:t>
      </w:r>
    </w:p>
    <w:p w14:paraId="23E06A27" w14:textId="640462C3" w:rsidR="00915B67" w:rsidRPr="00D4745B" w:rsidRDefault="00915B67" w:rsidP="00F602EB">
      <w:pPr>
        <w:pStyle w:val="NormalWeb"/>
        <w:numPr>
          <w:ilvl w:val="0"/>
          <w:numId w:val="4"/>
        </w:numPr>
        <w:spacing w:before="0" w:beforeAutospacing="0" w:after="0" w:afterAutospacing="0"/>
        <w:jc w:val="both"/>
        <w:rPr>
          <w:i/>
          <w:iCs/>
          <w:color w:val="0000FF"/>
          <w:sz w:val="22"/>
          <w:szCs w:val="22"/>
        </w:rPr>
      </w:pPr>
      <w:r w:rsidRPr="275F7D1B">
        <w:rPr>
          <w:i/>
          <w:iCs/>
          <w:color w:val="0000FF"/>
          <w:sz w:val="22"/>
          <w:szCs w:val="22"/>
        </w:rPr>
        <w:t>informāciju par plānotajiem rezultātiem</w:t>
      </w:r>
      <w:r w:rsidR="1286F544" w:rsidRPr="275F7D1B">
        <w:rPr>
          <w:i/>
          <w:iCs/>
          <w:color w:val="0000FF"/>
          <w:sz w:val="22"/>
          <w:szCs w:val="22"/>
        </w:rPr>
        <w:t xml:space="preserve">, tostarp iekļaujot </w:t>
      </w:r>
      <w:r w:rsidR="1286F544" w:rsidRPr="275F7D1B">
        <w:rPr>
          <w:rFonts w:eastAsia="Times New Roman"/>
          <w:i/>
          <w:iCs/>
          <w:color w:val="0000FF"/>
          <w:sz w:val="22"/>
          <w:szCs w:val="22"/>
        </w:rPr>
        <w:t>sasniedzamos iznākuma, rezultāta un nacionālos rādītājus līdz 2024.gada 31.decembrim un 2028</w:t>
      </w:r>
      <w:r w:rsidR="4FAF9235" w:rsidRPr="275F7D1B">
        <w:rPr>
          <w:rFonts w:eastAsia="Times New Roman"/>
          <w:i/>
          <w:iCs/>
          <w:color w:val="0000FF"/>
          <w:sz w:val="22"/>
          <w:szCs w:val="22"/>
        </w:rPr>
        <w:t>.gada 31.decembrim;</w:t>
      </w:r>
    </w:p>
    <w:p w14:paraId="51848F1A" w14:textId="4A1665C8" w:rsidR="00915B67" w:rsidRPr="00D4745B" w:rsidRDefault="003C1614" w:rsidP="00F602EB">
      <w:pPr>
        <w:pStyle w:val="NormalWeb"/>
        <w:numPr>
          <w:ilvl w:val="0"/>
          <w:numId w:val="4"/>
        </w:numPr>
        <w:jc w:val="both"/>
        <w:rPr>
          <w:i/>
          <w:iCs/>
          <w:color w:val="0000FF"/>
          <w:sz w:val="22"/>
          <w:szCs w:val="22"/>
        </w:rPr>
      </w:pPr>
      <w:r w:rsidRPr="275F7D1B">
        <w:rPr>
          <w:i/>
          <w:iCs/>
          <w:color w:val="0000FF"/>
          <w:sz w:val="22"/>
          <w:szCs w:val="22"/>
        </w:rPr>
        <w:t>informāciju par projekta kopējām izmaksām</w:t>
      </w:r>
      <w:r w:rsidR="00915B67" w:rsidRPr="275F7D1B">
        <w:rPr>
          <w:i/>
          <w:iCs/>
          <w:color w:val="0000FF"/>
          <w:sz w:val="22"/>
          <w:szCs w:val="22"/>
        </w:rPr>
        <w:t xml:space="preserve"> </w:t>
      </w:r>
      <w:r w:rsidR="07F57383" w:rsidRPr="275F7D1B">
        <w:rPr>
          <w:i/>
          <w:iCs/>
          <w:color w:val="0000FF"/>
          <w:sz w:val="22"/>
          <w:szCs w:val="22"/>
        </w:rPr>
        <w:t xml:space="preserve">(t.i. pasākumam </w:t>
      </w:r>
      <w:r w:rsidR="07F57383" w:rsidRPr="275F7D1B">
        <w:rPr>
          <w:i/>
          <w:iCs/>
          <w:color w:val="0000FF"/>
          <w:sz w:val="22"/>
          <w:szCs w:val="22"/>
          <w:u w:val="single"/>
        </w:rPr>
        <w:t>pieejamo</w:t>
      </w:r>
      <w:r w:rsidR="07F57383" w:rsidRPr="275F7D1B">
        <w:rPr>
          <w:i/>
          <w:iCs/>
          <w:color w:val="0000FF"/>
          <w:sz w:val="22"/>
          <w:szCs w:val="22"/>
        </w:rPr>
        <w:t xml:space="preserve"> attiecināmo finansējumu)</w:t>
      </w:r>
      <w:r w:rsidR="00915B67" w:rsidRPr="275F7D1B">
        <w:rPr>
          <w:i/>
          <w:iCs/>
          <w:color w:val="0000FF"/>
          <w:sz w:val="22"/>
          <w:szCs w:val="22"/>
        </w:rPr>
        <w:t xml:space="preserve">(var izcelt plānoto Eiropas Sociālā  fonda </w:t>
      </w:r>
      <w:r w:rsidR="00E06E80">
        <w:rPr>
          <w:i/>
          <w:iCs/>
          <w:color w:val="0000FF"/>
          <w:sz w:val="22"/>
          <w:szCs w:val="22"/>
        </w:rPr>
        <w:t>Plus</w:t>
      </w:r>
      <w:r w:rsidR="001E4CAD">
        <w:rPr>
          <w:i/>
          <w:iCs/>
          <w:color w:val="0000FF"/>
          <w:sz w:val="22"/>
          <w:szCs w:val="22"/>
        </w:rPr>
        <w:t xml:space="preserve"> (turpmāk – ESF+)</w:t>
      </w:r>
      <w:r w:rsidR="00E06E80">
        <w:rPr>
          <w:i/>
          <w:iCs/>
          <w:color w:val="0000FF"/>
          <w:sz w:val="22"/>
          <w:szCs w:val="22"/>
        </w:rPr>
        <w:t xml:space="preserve"> </w:t>
      </w:r>
      <w:r w:rsidR="00915B67" w:rsidRPr="275F7D1B">
        <w:rPr>
          <w:i/>
          <w:iCs/>
          <w:color w:val="0000FF"/>
          <w:sz w:val="22"/>
          <w:szCs w:val="22"/>
        </w:rPr>
        <w:t>finansējuma apjomu)</w:t>
      </w:r>
      <w:r w:rsidRPr="275F7D1B">
        <w:rPr>
          <w:i/>
          <w:iCs/>
          <w:color w:val="0000FF"/>
          <w:sz w:val="22"/>
          <w:szCs w:val="22"/>
        </w:rPr>
        <w:t>;</w:t>
      </w:r>
    </w:p>
    <w:p w14:paraId="2DD61316" w14:textId="4534E1B8" w:rsidR="001E13F3" w:rsidRPr="00767C24" w:rsidRDefault="00915B67" w:rsidP="7900526E">
      <w:pPr>
        <w:pStyle w:val="NormalWeb"/>
        <w:numPr>
          <w:ilvl w:val="0"/>
          <w:numId w:val="4"/>
        </w:numPr>
        <w:spacing w:before="240"/>
        <w:jc w:val="both"/>
        <w:rPr>
          <w:rFonts w:eastAsia="Times New Roman"/>
          <w:i/>
          <w:iCs/>
          <w:color w:val="0000FF"/>
          <w:sz w:val="22"/>
          <w:szCs w:val="22"/>
        </w:rPr>
      </w:pPr>
      <w:r w:rsidRPr="7900526E">
        <w:rPr>
          <w:rFonts w:eastAsia="Times New Roman"/>
          <w:i/>
          <w:iCs/>
          <w:color w:val="0000FF"/>
          <w:sz w:val="22"/>
          <w:szCs w:val="22"/>
        </w:rPr>
        <w:t xml:space="preserve"> </w:t>
      </w:r>
      <w:r w:rsidR="60F6F851" w:rsidRPr="7900526E">
        <w:rPr>
          <w:rFonts w:eastAsia="Times New Roman"/>
          <w:i/>
          <w:iCs/>
          <w:color w:val="0000FF"/>
          <w:sz w:val="22"/>
          <w:szCs w:val="22"/>
        </w:rPr>
        <w:t xml:space="preserve">par finansējuma apjomu, kas projekta ietvaros tiks novirzīts sadarbības partnerim; </w:t>
      </w:r>
    </w:p>
    <w:p w14:paraId="73D96BC7" w14:textId="3969BF1C" w:rsidR="001E13F3" w:rsidRPr="00767C24" w:rsidRDefault="60F6F851" w:rsidP="00AD7DE0">
      <w:pPr>
        <w:pStyle w:val="ListParagraph"/>
        <w:numPr>
          <w:ilvl w:val="0"/>
          <w:numId w:val="4"/>
        </w:numPr>
        <w:spacing w:after="0"/>
        <w:jc w:val="both"/>
        <w:rPr>
          <w:i/>
          <w:iCs/>
          <w:color w:val="0000FF"/>
        </w:rPr>
      </w:pPr>
      <w:r w:rsidRPr="7900526E">
        <w:rPr>
          <w:rFonts w:ascii="Times New Roman" w:eastAsia="Times New Roman" w:hAnsi="Times New Roman"/>
          <w:i/>
          <w:iCs/>
          <w:color w:val="0000FF"/>
        </w:rPr>
        <w:t>projekta īstenošanas laiku (atbilstoši projekta iesnieguma sadaļā “Īstenošanas grafiks” paredzētajam)</w:t>
      </w:r>
      <w:r w:rsidR="13172AA1" w:rsidRPr="7900526E">
        <w:rPr>
          <w:rFonts w:ascii="Times New Roman" w:eastAsia="Times New Roman" w:hAnsi="Times New Roman"/>
          <w:i/>
          <w:iCs/>
          <w:color w:val="0000FF"/>
        </w:rPr>
        <w:t>;</w:t>
      </w:r>
    </w:p>
    <w:p w14:paraId="2D6B1E9F" w14:textId="55593AFF" w:rsidR="001E13F3" w:rsidRPr="00D4745B" w:rsidRDefault="5726C18D" w:rsidP="5E94B1BD">
      <w:pPr>
        <w:jc w:val="both"/>
        <w:rPr>
          <w:rFonts w:eastAsia="Times New Roman"/>
          <w:color w:val="3333FF"/>
          <w:sz w:val="22"/>
          <w:szCs w:val="22"/>
        </w:rPr>
      </w:pPr>
      <w:r w:rsidRPr="3CC1B13C">
        <w:rPr>
          <w:rStyle w:val="normaltextrun"/>
          <w:rFonts w:eastAsia="Times New Roman"/>
          <w:i/>
          <w:iCs/>
          <w:color w:val="0000FF"/>
          <w:sz w:val="22"/>
          <w:szCs w:val="22"/>
        </w:rPr>
        <w:t xml:space="preserve">! </w:t>
      </w:r>
      <w:r w:rsidR="1F7FE489" w:rsidRPr="3CC1B13C">
        <w:rPr>
          <w:rFonts w:eastAsia="Times New Roman"/>
          <w:i/>
          <w:iCs/>
          <w:color w:val="0000FF"/>
          <w:sz w:val="22"/>
          <w:szCs w:val="22"/>
        </w:rPr>
        <w:t xml:space="preserve">norādīt gan plānoto  vienošanās par </w:t>
      </w:r>
      <w:r w:rsidR="1F7FE489" w:rsidRPr="3CC1B13C">
        <w:rPr>
          <w:rFonts w:eastAsia="Times New Roman"/>
          <w:b/>
          <w:bCs/>
          <w:i/>
          <w:iCs/>
          <w:color w:val="0000FF"/>
          <w:sz w:val="22"/>
          <w:szCs w:val="22"/>
        </w:rPr>
        <w:t>projekta īstenošanu noslēgšanas datumu, gan datumu no kura ir plānotas ātrāk uzsākamās darbības</w:t>
      </w:r>
      <w:r w:rsidR="3F066B20" w:rsidRPr="3CC1B13C">
        <w:rPr>
          <w:rFonts w:eastAsia="Times New Roman"/>
          <w:b/>
          <w:bCs/>
          <w:i/>
          <w:iCs/>
          <w:color w:val="0000FF"/>
          <w:sz w:val="22"/>
          <w:szCs w:val="22"/>
        </w:rPr>
        <w:t xml:space="preserve">. </w:t>
      </w:r>
    </w:p>
    <w:p w14:paraId="2939B365" w14:textId="67FB5FCF" w:rsidR="001E13F3" w:rsidRPr="00D4745B" w:rsidRDefault="001E13F3" w:rsidP="275F7D1B">
      <w:pPr>
        <w:jc w:val="both"/>
        <w:rPr>
          <w:rFonts w:eastAsia="Times New Roman"/>
          <w:color w:val="3333FF"/>
          <w:sz w:val="22"/>
          <w:szCs w:val="22"/>
        </w:rPr>
      </w:pPr>
    </w:p>
    <w:p w14:paraId="7EB90024" w14:textId="3DEE94CA" w:rsidR="001E13F3" w:rsidRPr="00D4745B" w:rsidRDefault="6510A52F" w:rsidP="275F7D1B">
      <w:pPr>
        <w:jc w:val="both"/>
        <w:rPr>
          <w:rFonts w:eastAsia="Times New Roman"/>
          <w:color w:val="3333FF"/>
          <w:sz w:val="22"/>
          <w:szCs w:val="22"/>
        </w:rPr>
      </w:pPr>
      <w:r w:rsidRPr="275F7D1B">
        <w:rPr>
          <w:rStyle w:val="normaltextrun"/>
          <w:rFonts w:eastAsia="Times New Roman"/>
          <w:i/>
          <w:iCs/>
          <w:color w:val="0000FF"/>
          <w:sz w:val="22"/>
          <w:szCs w:val="22"/>
        </w:rPr>
        <w:t xml:space="preserve">! </w:t>
      </w:r>
      <w:r w:rsidR="0A85A018" w:rsidRPr="7900526E">
        <w:rPr>
          <w:rFonts w:eastAsia="Times New Roman"/>
          <w:i/>
          <w:iCs/>
          <w:color w:val="0000FF"/>
          <w:sz w:val="22"/>
          <w:szCs w:val="22"/>
        </w:rPr>
        <w:t xml:space="preserve"> Atbilstoši MK noteikumu 40.punktam projektu īsteno ne ilgāk kā līdz 2028. gada 31.decembrim.</w:t>
      </w:r>
      <w:r w:rsidRPr="7900526E">
        <w:rPr>
          <w:rStyle w:val="normaltextrun"/>
          <w:rFonts w:eastAsia="Times New Roman"/>
          <w:i/>
          <w:iCs/>
          <w:color w:val="3333FF"/>
          <w:sz w:val="22"/>
          <w:szCs w:val="22"/>
        </w:rPr>
        <w:t>.</w:t>
      </w:r>
    </w:p>
    <w:p w14:paraId="04B6670E" w14:textId="23CF1287" w:rsidR="001E13F3" w:rsidRPr="00D4745B" w:rsidRDefault="001E13F3" w:rsidP="275F7D1B">
      <w:pPr>
        <w:pStyle w:val="NormalWeb"/>
        <w:jc w:val="both"/>
        <w:rPr>
          <w:i/>
          <w:iCs/>
          <w:color w:val="0000FF"/>
          <w:sz w:val="22"/>
          <w:szCs w:val="22"/>
        </w:rPr>
      </w:pPr>
    </w:p>
    <w:p w14:paraId="335E20B5" w14:textId="407F9AEF" w:rsidR="005E198A" w:rsidRPr="00D4745B" w:rsidRDefault="005E198A" w:rsidP="00F602EB">
      <w:pPr>
        <w:pStyle w:val="NormalWeb"/>
        <w:numPr>
          <w:ilvl w:val="0"/>
          <w:numId w:val="7"/>
        </w:numPr>
        <w:spacing w:before="0" w:beforeAutospacing="0" w:after="0" w:afterAutospacing="0"/>
        <w:ind w:left="426"/>
        <w:jc w:val="both"/>
        <w:rPr>
          <w:b/>
          <w:bCs/>
          <w:i/>
          <w:iCs/>
          <w:color w:val="0000FF"/>
          <w:sz w:val="22"/>
          <w:szCs w:val="22"/>
        </w:rPr>
      </w:pPr>
      <w:r w:rsidRPr="275F7D1B">
        <w:rPr>
          <w:b/>
          <w:bCs/>
          <w:i/>
          <w:iCs/>
          <w:color w:val="0000FF"/>
          <w:sz w:val="22"/>
          <w:szCs w:val="22"/>
        </w:rPr>
        <w:t xml:space="preserve">Šī informācija par projektu pēc projekta iesnieguma apstiprināšanas tiks publicēta Eiropas Savienības fondu vadošās iestādes tīmekļa vietnē </w:t>
      </w:r>
      <w:hyperlink r:id="rId15">
        <w:r w:rsidRPr="275F7D1B">
          <w:rPr>
            <w:rStyle w:val="Hyperlink"/>
            <w:b/>
            <w:bCs/>
            <w:i/>
            <w:iCs/>
            <w:sz w:val="22"/>
            <w:szCs w:val="22"/>
          </w:rPr>
          <w:t>www.esfondi.lv</w:t>
        </w:r>
      </w:hyperlink>
      <w:r w:rsidRPr="275F7D1B">
        <w:rPr>
          <w:b/>
          <w:bCs/>
          <w:sz w:val="22"/>
          <w:szCs w:val="22"/>
        </w:rPr>
        <w:t>.</w:t>
      </w:r>
    </w:p>
    <w:p w14:paraId="69466D2E" w14:textId="77777777" w:rsidR="005E198A" w:rsidRPr="00915B67" w:rsidRDefault="005E198A" w:rsidP="275F7D1B">
      <w:pPr>
        <w:pStyle w:val="NormalWeb"/>
        <w:spacing w:before="0" w:beforeAutospacing="0" w:after="0" w:afterAutospacing="0"/>
        <w:ind w:left="426"/>
        <w:jc w:val="both"/>
        <w:rPr>
          <w:b/>
          <w:bCs/>
          <w:i/>
          <w:iCs/>
          <w:color w:val="0000FF"/>
        </w:rPr>
      </w:pPr>
    </w:p>
    <w:p w14:paraId="163D4E7E" w14:textId="773EE294"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1.2. </w:t>
      </w:r>
      <w:r w:rsidR="00255E46" w:rsidRPr="00A001F3">
        <w:rPr>
          <w:rFonts w:eastAsia="Times New Roman"/>
          <w:sz w:val="24"/>
          <w:szCs w:val="24"/>
        </w:rPr>
        <w:t>Projekta mērķis</w:t>
      </w:r>
    </w:p>
    <w:p w14:paraId="5C33F794" w14:textId="77777777" w:rsidR="00255E46" w:rsidRPr="00915B67" w:rsidRDefault="00255E46" w:rsidP="00F7655D">
      <w:pPr>
        <w:jc w:val="both"/>
        <w:rPr>
          <w:i/>
          <w:iCs/>
          <w:color w:val="0000FF"/>
          <w:highlight w:val="yellow"/>
        </w:rPr>
      </w:pPr>
    </w:p>
    <w:p w14:paraId="48F9B751" w14:textId="7EE0CA7F" w:rsidR="00FB7B7D" w:rsidRPr="00D4745B" w:rsidRDefault="00FB7B7D" w:rsidP="275F7D1B">
      <w:pPr>
        <w:jc w:val="both"/>
        <w:rPr>
          <w:b/>
          <w:bCs/>
          <w:i/>
          <w:iCs/>
          <w:color w:val="0000FF"/>
          <w:sz w:val="22"/>
          <w:szCs w:val="22"/>
        </w:rPr>
      </w:pPr>
      <w:r w:rsidRPr="275F7D1B">
        <w:rPr>
          <w:b/>
          <w:bCs/>
          <w:i/>
          <w:iCs/>
          <w:color w:val="0000FF"/>
          <w:sz w:val="22"/>
          <w:szCs w:val="22"/>
        </w:rPr>
        <w:t xml:space="preserve">Šajā </w:t>
      </w:r>
      <w:r w:rsidR="00112B40" w:rsidRPr="275F7D1B">
        <w:rPr>
          <w:b/>
          <w:bCs/>
          <w:i/>
          <w:iCs/>
          <w:color w:val="0000FF"/>
          <w:sz w:val="22"/>
          <w:szCs w:val="22"/>
        </w:rPr>
        <w:t>sadaļā</w:t>
      </w:r>
      <w:r w:rsidR="00A62235" w:rsidRPr="275F7D1B">
        <w:rPr>
          <w:b/>
          <w:bCs/>
          <w:i/>
          <w:iCs/>
          <w:color w:val="0000FF"/>
          <w:sz w:val="22"/>
          <w:szCs w:val="22"/>
        </w:rPr>
        <w:t xml:space="preserve"> </w:t>
      </w:r>
      <w:r w:rsidRPr="275F7D1B">
        <w:rPr>
          <w:b/>
          <w:bCs/>
          <w:i/>
          <w:iCs/>
          <w:color w:val="0000FF"/>
          <w:sz w:val="22"/>
          <w:szCs w:val="22"/>
        </w:rPr>
        <w:t>projekta iesniedzējs i</w:t>
      </w:r>
      <w:r w:rsidR="008265D7" w:rsidRPr="275F7D1B">
        <w:rPr>
          <w:b/>
          <w:bCs/>
          <w:i/>
          <w:iCs/>
          <w:color w:val="0000FF"/>
          <w:sz w:val="22"/>
          <w:szCs w:val="22"/>
        </w:rPr>
        <w:t>dentificē un apraksta</w:t>
      </w:r>
      <w:r w:rsidRPr="275F7D1B">
        <w:rPr>
          <w:b/>
          <w:bCs/>
          <w:i/>
          <w:iCs/>
          <w:color w:val="0000FF"/>
          <w:sz w:val="22"/>
          <w:szCs w:val="22"/>
        </w:rPr>
        <w:t>:</w:t>
      </w:r>
      <w:r w:rsidR="00F7655D" w:rsidRPr="275F7D1B">
        <w:rPr>
          <w:b/>
          <w:bCs/>
          <w:color w:val="7F7F7F" w:themeColor="text1" w:themeTint="80"/>
          <w:sz w:val="22"/>
          <w:szCs w:val="22"/>
        </w:rPr>
        <w:t xml:space="preserve"> </w:t>
      </w:r>
    </w:p>
    <w:p w14:paraId="12EBB80E" w14:textId="77777777" w:rsidR="00255E46" w:rsidRPr="00D4745B" w:rsidRDefault="00255E46" w:rsidP="00F602EB">
      <w:pPr>
        <w:pStyle w:val="NormalWeb"/>
        <w:numPr>
          <w:ilvl w:val="0"/>
          <w:numId w:val="4"/>
        </w:numPr>
        <w:spacing w:before="0" w:beforeAutospacing="0" w:after="0" w:afterAutospacing="0"/>
        <w:jc w:val="both"/>
        <w:rPr>
          <w:i/>
          <w:iCs/>
          <w:color w:val="0000FF"/>
          <w:sz w:val="22"/>
          <w:szCs w:val="22"/>
        </w:rPr>
      </w:pPr>
      <w:r w:rsidRPr="00D4745B">
        <w:rPr>
          <w:i/>
          <w:iCs/>
          <w:color w:val="0000FF"/>
          <w:sz w:val="22"/>
          <w:szCs w:val="22"/>
        </w:rPr>
        <w:t>projekta mērķi un tā pamatojumu;</w:t>
      </w:r>
    </w:p>
    <w:p w14:paraId="5574DCB7" w14:textId="3C94FCB2" w:rsidR="00FB7B7D" w:rsidRPr="00D4745B" w:rsidRDefault="00FB7B7D" w:rsidP="00F602EB">
      <w:pPr>
        <w:numPr>
          <w:ilvl w:val="0"/>
          <w:numId w:val="4"/>
        </w:numPr>
        <w:spacing w:before="60" w:after="60"/>
        <w:jc w:val="both"/>
        <w:rPr>
          <w:i/>
          <w:color w:val="0000FF"/>
          <w:sz w:val="22"/>
          <w:szCs w:val="22"/>
        </w:rPr>
      </w:pPr>
      <w:r w:rsidRPr="00D4745B">
        <w:rPr>
          <w:i/>
          <w:color w:val="0000FF"/>
          <w:sz w:val="22"/>
          <w:szCs w:val="22"/>
        </w:rPr>
        <w:t>problēmas risinājumu</w:t>
      </w:r>
      <w:r w:rsidR="00161D16" w:rsidRPr="00D4745B">
        <w:rPr>
          <w:i/>
          <w:color w:val="0000FF"/>
          <w:sz w:val="22"/>
          <w:szCs w:val="22"/>
        </w:rPr>
        <w:t>, tai skaitā:</w:t>
      </w:r>
    </w:p>
    <w:p w14:paraId="7D182459" w14:textId="77777777" w:rsidR="00E5557F" w:rsidRPr="00D4745B" w:rsidRDefault="003B1872" w:rsidP="00F602EB">
      <w:pPr>
        <w:pStyle w:val="NormalWeb"/>
        <w:numPr>
          <w:ilvl w:val="1"/>
          <w:numId w:val="21"/>
        </w:numPr>
        <w:spacing w:before="0" w:beforeAutospacing="0" w:after="0" w:afterAutospacing="0"/>
        <w:ind w:left="993"/>
        <w:jc w:val="both"/>
        <w:rPr>
          <w:i/>
          <w:color w:val="0000FF"/>
          <w:sz w:val="22"/>
          <w:szCs w:val="22"/>
        </w:rPr>
      </w:pPr>
      <w:r w:rsidRPr="00D4745B">
        <w:rPr>
          <w:i/>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D4745B">
        <w:rPr>
          <w:i/>
          <w:color w:val="0000FF"/>
          <w:sz w:val="22"/>
          <w:szCs w:val="22"/>
        </w:rPr>
        <w:t>;</w:t>
      </w:r>
    </w:p>
    <w:p w14:paraId="07B900E6" w14:textId="688CD018" w:rsidR="00161D16" w:rsidRPr="00D4745B" w:rsidRDefault="003B1872" w:rsidP="00F602EB">
      <w:pPr>
        <w:pStyle w:val="NormalWeb"/>
        <w:numPr>
          <w:ilvl w:val="1"/>
          <w:numId w:val="21"/>
        </w:numPr>
        <w:spacing w:before="0" w:beforeAutospacing="0" w:after="0" w:afterAutospacing="0"/>
        <w:ind w:left="993"/>
        <w:jc w:val="both"/>
        <w:rPr>
          <w:i/>
          <w:color w:val="0000FF"/>
          <w:sz w:val="22"/>
          <w:szCs w:val="22"/>
        </w:rPr>
      </w:pPr>
      <w:r w:rsidRPr="00D4745B">
        <w:rPr>
          <w:i/>
          <w:color w:val="0000FF"/>
          <w:sz w:val="22"/>
          <w:szCs w:val="22"/>
        </w:rPr>
        <w:t xml:space="preserve">sniedz detalizētu informāciju par to, kā ir paredzēts sasniegt Pasākuma mērķi </w:t>
      </w:r>
      <w:r w:rsidR="005C4C53" w:rsidRPr="00D4745B">
        <w:rPr>
          <w:i/>
          <w:color w:val="0000FF"/>
          <w:sz w:val="22"/>
          <w:szCs w:val="22"/>
        </w:rPr>
        <w:t xml:space="preserve">– </w:t>
      </w:r>
      <w:r w:rsidR="005C4C53" w:rsidRPr="00D4745B">
        <w:rPr>
          <w:b/>
          <w:bCs/>
          <w:i/>
          <w:color w:val="0000FF"/>
          <w:sz w:val="22"/>
          <w:szCs w:val="22"/>
        </w:rPr>
        <w:t xml:space="preserve">sagatavot jaunus </w:t>
      </w:r>
      <w:r w:rsidR="00816150" w:rsidRPr="00D4745B">
        <w:rPr>
          <w:b/>
          <w:bCs/>
          <w:i/>
          <w:color w:val="0000FF"/>
          <w:sz w:val="22"/>
          <w:szCs w:val="22"/>
        </w:rPr>
        <w:t>latviešu valodas kā svešvalodas skolotājus, lai nodrošinātu</w:t>
      </w:r>
      <w:r w:rsidR="00254385" w:rsidRPr="00D4745B">
        <w:rPr>
          <w:b/>
          <w:bCs/>
          <w:i/>
          <w:color w:val="0000FF"/>
          <w:sz w:val="22"/>
          <w:szCs w:val="22"/>
        </w:rPr>
        <w:t xml:space="preserve"> mūsdienīgas latviešu valodas</w:t>
      </w:r>
      <w:r w:rsidR="009D7E52" w:rsidRPr="00D4745B">
        <w:rPr>
          <w:b/>
          <w:bCs/>
          <w:i/>
          <w:color w:val="0000FF"/>
          <w:sz w:val="22"/>
          <w:szCs w:val="22"/>
        </w:rPr>
        <w:t xml:space="preserve"> mācīšanas metodes pieaugušajiem</w:t>
      </w:r>
      <w:r w:rsidR="00A41FF8" w:rsidRPr="00D4745B">
        <w:rPr>
          <w:i/>
          <w:color w:val="0000FF"/>
          <w:sz w:val="22"/>
          <w:szCs w:val="22"/>
        </w:rPr>
        <w:t>;</w:t>
      </w:r>
      <w:r w:rsidRPr="00D4745B">
        <w:rPr>
          <w:i/>
          <w:color w:val="0000FF"/>
          <w:sz w:val="22"/>
          <w:szCs w:val="22"/>
        </w:rPr>
        <w:t xml:space="preserve"> </w:t>
      </w:r>
    </w:p>
    <w:p w14:paraId="55661B47" w14:textId="20B8CB7C" w:rsidR="00F82D88" w:rsidRPr="00D4745B" w:rsidRDefault="003B1872" w:rsidP="00F602EB">
      <w:pPr>
        <w:pStyle w:val="NormalWeb"/>
        <w:numPr>
          <w:ilvl w:val="1"/>
          <w:numId w:val="21"/>
        </w:numPr>
        <w:spacing w:before="0" w:beforeAutospacing="0" w:after="0" w:afterAutospacing="0"/>
        <w:ind w:left="993"/>
        <w:jc w:val="both"/>
        <w:rPr>
          <w:b/>
          <w:bCs/>
          <w:i/>
          <w:iCs/>
          <w:color w:val="0000FF"/>
          <w:sz w:val="22"/>
          <w:szCs w:val="22"/>
        </w:rPr>
      </w:pPr>
      <w:r w:rsidRPr="275F7D1B">
        <w:rPr>
          <w:i/>
          <w:iCs/>
          <w:color w:val="0000FF"/>
          <w:sz w:val="22"/>
          <w:szCs w:val="22"/>
        </w:rPr>
        <w:t xml:space="preserve">apraksta, </w:t>
      </w:r>
      <w:r w:rsidRPr="275F7D1B">
        <w:rPr>
          <w:b/>
          <w:bCs/>
          <w:i/>
          <w:iCs/>
          <w:color w:val="0000FF"/>
          <w:sz w:val="22"/>
          <w:szCs w:val="22"/>
        </w:rPr>
        <w:t>kā</w:t>
      </w:r>
      <w:r w:rsidRPr="275F7D1B">
        <w:rPr>
          <w:i/>
          <w:iCs/>
          <w:color w:val="0000FF"/>
          <w:sz w:val="22"/>
          <w:szCs w:val="22"/>
        </w:rPr>
        <w:t xml:space="preserve"> projekta ietvaros paredzēts risināt identificēto problēmu un </w:t>
      </w:r>
      <w:r w:rsidRPr="275F7D1B">
        <w:rPr>
          <w:b/>
          <w:bCs/>
          <w:i/>
          <w:iCs/>
          <w:color w:val="0000FF"/>
          <w:sz w:val="22"/>
          <w:szCs w:val="22"/>
        </w:rPr>
        <w:t xml:space="preserve">kāpēc </w:t>
      </w:r>
      <w:r w:rsidRPr="275F7D1B">
        <w:rPr>
          <w:i/>
          <w:iCs/>
          <w:color w:val="0000FF"/>
          <w:sz w:val="22"/>
          <w:szCs w:val="22"/>
        </w:rPr>
        <w:t>projektā plānotās  darbības spēs visefektīvāk sasniegt projekta mērķi</w:t>
      </w:r>
      <w:r w:rsidR="009C6A34" w:rsidRPr="275F7D1B">
        <w:rPr>
          <w:i/>
          <w:iCs/>
          <w:color w:val="0000FF"/>
          <w:sz w:val="22"/>
          <w:szCs w:val="22"/>
        </w:rPr>
        <w:t>.</w:t>
      </w:r>
    </w:p>
    <w:p w14:paraId="024780AF" w14:textId="77777777" w:rsidR="00F82D88" w:rsidRPr="00D4745B" w:rsidRDefault="00F82D88" w:rsidP="00F82D88">
      <w:pPr>
        <w:pStyle w:val="NormalWeb"/>
        <w:spacing w:before="0" w:beforeAutospacing="0" w:after="0" w:afterAutospacing="0"/>
        <w:jc w:val="both"/>
        <w:rPr>
          <w:i/>
          <w:color w:val="0000FF"/>
          <w:sz w:val="22"/>
          <w:szCs w:val="22"/>
        </w:rPr>
      </w:pPr>
    </w:p>
    <w:p w14:paraId="653B83A0" w14:textId="238098FF" w:rsidR="004D2AA1" w:rsidRPr="00D4745B" w:rsidRDefault="0043505F" w:rsidP="00F82D88">
      <w:pPr>
        <w:pStyle w:val="NormalWeb"/>
        <w:spacing w:before="0" w:beforeAutospacing="0" w:after="0" w:afterAutospacing="0"/>
        <w:jc w:val="both"/>
        <w:rPr>
          <w:b/>
          <w:bCs/>
          <w:i/>
          <w:iCs/>
          <w:color w:val="0000FF"/>
          <w:sz w:val="22"/>
          <w:szCs w:val="22"/>
        </w:rPr>
      </w:pPr>
      <w:r w:rsidRPr="00D4745B">
        <w:rPr>
          <w:b/>
          <w:bCs/>
          <w:i/>
          <w:iCs/>
          <w:color w:val="0000FF"/>
          <w:sz w:val="22"/>
          <w:szCs w:val="22"/>
        </w:rPr>
        <w:t xml:space="preserve">!  Atlasē tiek atbalstīts projekts,  kura mērķis atbilst </w:t>
      </w:r>
      <w:r w:rsidR="003B1872" w:rsidRPr="00D4745B">
        <w:rPr>
          <w:b/>
          <w:bCs/>
          <w:i/>
          <w:iCs/>
          <w:color w:val="0000FF"/>
          <w:sz w:val="22"/>
          <w:szCs w:val="22"/>
        </w:rPr>
        <w:t xml:space="preserve">MK noteikumu </w:t>
      </w:r>
      <w:r w:rsidR="00000C6B" w:rsidRPr="00D4745B">
        <w:rPr>
          <w:b/>
          <w:bCs/>
          <w:i/>
          <w:iCs/>
          <w:color w:val="0000FF"/>
          <w:sz w:val="22"/>
          <w:szCs w:val="22"/>
        </w:rPr>
        <w:t>2</w:t>
      </w:r>
      <w:r w:rsidR="003B1872" w:rsidRPr="00D4745B">
        <w:rPr>
          <w:b/>
          <w:bCs/>
          <w:i/>
          <w:iCs/>
          <w:color w:val="0000FF"/>
          <w:sz w:val="22"/>
          <w:szCs w:val="22"/>
        </w:rPr>
        <w:t>.punktā noteiktajam, tai skaitā</w:t>
      </w:r>
      <w:r w:rsidRPr="00D4745B">
        <w:rPr>
          <w:b/>
          <w:bCs/>
          <w:i/>
          <w:iCs/>
          <w:color w:val="0000FF"/>
          <w:sz w:val="22"/>
          <w:szCs w:val="22"/>
        </w:rPr>
        <w:t>:</w:t>
      </w:r>
    </w:p>
    <w:p w14:paraId="0F2ADC55" w14:textId="485C952A" w:rsidR="003B1872" w:rsidRPr="00D4745B" w:rsidRDefault="003B1872" w:rsidP="00F602EB">
      <w:pPr>
        <w:pStyle w:val="NormalWeb"/>
        <w:numPr>
          <w:ilvl w:val="0"/>
          <w:numId w:val="5"/>
        </w:numPr>
        <w:jc w:val="both"/>
        <w:rPr>
          <w:i/>
          <w:iCs/>
          <w:color w:val="0000FF"/>
          <w:sz w:val="22"/>
          <w:szCs w:val="22"/>
        </w:rPr>
      </w:pPr>
      <w:r w:rsidRPr="00D4745B">
        <w:rPr>
          <w:i/>
          <w:iCs/>
          <w:color w:val="0000FF"/>
          <w:sz w:val="22"/>
          <w:szCs w:val="22"/>
        </w:rPr>
        <w:t xml:space="preserve">projekta iesniedzējs argumentēti pamato, kā projekts un tajā plānotās darbības atbilst </w:t>
      </w:r>
      <w:r w:rsidR="00AB21CB" w:rsidRPr="00D4745B">
        <w:rPr>
          <w:i/>
          <w:iCs/>
          <w:color w:val="0000FF"/>
          <w:sz w:val="22"/>
          <w:szCs w:val="22"/>
        </w:rPr>
        <w:t>Pasākuma</w:t>
      </w:r>
      <w:r w:rsidRPr="00D4745B">
        <w:rPr>
          <w:i/>
          <w:iCs/>
          <w:color w:val="0000FF"/>
          <w:sz w:val="22"/>
          <w:szCs w:val="22"/>
        </w:rPr>
        <w:t xml:space="preserve"> mērķim un kā projekta īstenošana dos ieguldījumu Pasākuma mērķa sasniegšanā; </w:t>
      </w:r>
    </w:p>
    <w:p w14:paraId="6C978EE2" w14:textId="3BBFBB14" w:rsidR="003B1872" w:rsidRPr="00D4745B" w:rsidRDefault="003B1872" w:rsidP="00F602EB">
      <w:pPr>
        <w:pStyle w:val="NormalWeb"/>
        <w:numPr>
          <w:ilvl w:val="0"/>
          <w:numId w:val="5"/>
        </w:numPr>
        <w:jc w:val="both"/>
        <w:rPr>
          <w:i/>
          <w:iCs/>
          <w:color w:val="0000FF"/>
          <w:sz w:val="22"/>
          <w:szCs w:val="22"/>
        </w:rPr>
      </w:pPr>
      <w:r w:rsidRPr="00D4745B">
        <w:rPr>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1EC77761" w14:textId="57B15759" w:rsidR="004D2AA1" w:rsidRPr="00D4745B" w:rsidRDefault="007C145E" w:rsidP="00F602EB">
      <w:pPr>
        <w:pStyle w:val="NormalWeb"/>
        <w:numPr>
          <w:ilvl w:val="0"/>
          <w:numId w:val="5"/>
        </w:numPr>
        <w:spacing w:before="0" w:beforeAutospacing="0" w:after="0" w:afterAutospacing="0"/>
        <w:jc w:val="both"/>
        <w:rPr>
          <w:i/>
          <w:iCs/>
          <w:color w:val="0000FF"/>
          <w:sz w:val="22"/>
          <w:szCs w:val="22"/>
        </w:rPr>
      </w:pPr>
      <w:r w:rsidRPr="275F7D1B">
        <w:rPr>
          <w:i/>
          <w:iCs/>
          <w:color w:val="0000FF"/>
          <w:sz w:val="22"/>
          <w:szCs w:val="22"/>
        </w:rPr>
        <w:t xml:space="preserve">atbilstošam projekta mērķa grupai un projekta </w:t>
      </w:r>
      <w:proofErr w:type="spellStart"/>
      <w:r w:rsidRPr="275F7D1B">
        <w:rPr>
          <w:i/>
          <w:iCs/>
          <w:color w:val="0000FF"/>
          <w:sz w:val="22"/>
          <w:szCs w:val="22"/>
        </w:rPr>
        <w:t>problēmsituācijai</w:t>
      </w:r>
      <w:proofErr w:type="spellEnd"/>
      <w:r w:rsidRPr="275F7D1B">
        <w:rPr>
          <w:i/>
          <w:iCs/>
          <w:color w:val="0000FF"/>
          <w:sz w:val="22"/>
          <w:szCs w:val="22"/>
        </w:rPr>
        <w:t xml:space="preserve"> un tās risinājumam.</w:t>
      </w:r>
    </w:p>
    <w:p w14:paraId="1594B927" w14:textId="191BE81D" w:rsidR="275F7D1B" w:rsidRDefault="275F7D1B" w:rsidP="275F7D1B">
      <w:pPr>
        <w:pStyle w:val="NormalWeb"/>
        <w:spacing w:before="0" w:beforeAutospacing="0" w:after="0" w:afterAutospacing="0"/>
        <w:jc w:val="both"/>
        <w:rPr>
          <w:i/>
          <w:iCs/>
          <w:color w:val="0000FF"/>
          <w:sz w:val="22"/>
          <w:szCs w:val="22"/>
        </w:rPr>
      </w:pPr>
    </w:p>
    <w:p w14:paraId="4970CE8B" w14:textId="1D19E97C" w:rsidR="00AB21CB" w:rsidRPr="00D4745B" w:rsidRDefault="0B8129D7" w:rsidP="0EB1ABAD">
      <w:pPr>
        <w:pStyle w:val="NormalWeb"/>
        <w:spacing w:before="0" w:beforeAutospacing="0" w:after="0" w:afterAutospacing="0"/>
        <w:jc w:val="both"/>
        <w:rPr>
          <w:i/>
          <w:iCs/>
          <w:color w:val="0000FF"/>
          <w:sz w:val="22"/>
          <w:szCs w:val="22"/>
        </w:rPr>
      </w:pPr>
      <w:r w:rsidRPr="0EB1ABAD">
        <w:rPr>
          <w:i/>
          <w:iCs/>
          <w:color w:val="0000FF"/>
          <w:sz w:val="22"/>
          <w:szCs w:val="22"/>
        </w:rPr>
        <w:t xml:space="preserve">! Projekta mērķi jāformulē skaidri, lai projektam beidzoties var pārbaudīt, vai tas ir sasniegts. Ņemot vērā, ka projekts ir laikā ierobežots, arī mērķim jābūt sasniedzamam </w:t>
      </w:r>
      <w:r w:rsidR="7308B27C" w:rsidRPr="0EB1ABAD">
        <w:rPr>
          <w:i/>
          <w:iCs/>
          <w:color w:val="0000FF"/>
          <w:sz w:val="22"/>
          <w:szCs w:val="22"/>
        </w:rPr>
        <w:t xml:space="preserve">projekta laikā. </w:t>
      </w:r>
    </w:p>
    <w:p w14:paraId="66205B6D" w14:textId="2DEAAA07" w:rsidR="00E32678" w:rsidRPr="00D4745B" w:rsidRDefault="00E32678" w:rsidP="00820DBC">
      <w:pPr>
        <w:jc w:val="both"/>
        <w:rPr>
          <w:b/>
          <w:bCs/>
          <w:i/>
          <w:iCs/>
          <w:color w:val="0000FF"/>
          <w:sz w:val="22"/>
          <w:szCs w:val="22"/>
        </w:rPr>
      </w:pPr>
      <w:r w:rsidRPr="00D4745B">
        <w:rPr>
          <w:b/>
          <w:bCs/>
          <w:i/>
          <w:iCs/>
          <w:color w:val="0000FF"/>
          <w:sz w:val="22"/>
          <w:szCs w:val="22"/>
        </w:rPr>
        <w:t xml:space="preserve">! Lai projekta iesniegums tiktu apstiprināts atbilstoši izvirzītajiem </w:t>
      </w:r>
      <w:r w:rsidRPr="00552F71">
        <w:rPr>
          <w:b/>
          <w:bCs/>
          <w:i/>
          <w:iCs/>
          <w:color w:val="0000FF"/>
          <w:sz w:val="22"/>
          <w:szCs w:val="22"/>
        </w:rPr>
        <w:t>specifiskajiem atbilstības kritērijiem:</w:t>
      </w:r>
    </w:p>
    <w:p w14:paraId="1E899D5F" w14:textId="2066FC49" w:rsidR="00E32678" w:rsidRPr="00D4745B" w:rsidRDefault="00E32678" w:rsidP="00820DBC">
      <w:pPr>
        <w:jc w:val="both"/>
        <w:rPr>
          <w:b/>
          <w:bCs/>
          <w:i/>
          <w:iCs/>
          <w:color w:val="0000FF"/>
          <w:sz w:val="22"/>
          <w:szCs w:val="22"/>
        </w:rPr>
      </w:pPr>
    </w:p>
    <w:p w14:paraId="29E94DE5" w14:textId="67CAF469" w:rsidR="00E32678" w:rsidRPr="00D4745B" w:rsidRDefault="00820DBC" w:rsidP="00F602EB">
      <w:pPr>
        <w:pStyle w:val="ListParagraph"/>
        <w:numPr>
          <w:ilvl w:val="0"/>
          <w:numId w:val="35"/>
        </w:numPr>
        <w:spacing w:after="0" w:line="240" w:lineRule="auto"/>
        <w:ind w:left="714" w:hanging="357"/>
        <w:jc w:val="both"/>
        <w:rPr>
          <w:rFonts w:ascii="Times New Roman" w:hAnsi="Times New Roman"/>
          <w:i/>
          <w:iCs/>
          <w:color w:val="0000FF"/>
        </w:rPr>
      </w:pPr>
      <w:r w:rsidRPr="275F7D1B">
        <w:rPr>
          <w:rFonts w:ascii="Times New Roman" w:hAnsi="Times New Roman"/>
          <w:i/>
          <w:iCs/>
          <w:color w:val="0000FF"/>
        </w:rPr>
        <w:t xml:space="preserve">sniedz raksturojumu, kā projektā plānotās darbības </w:t>
      </w:r>
      <w:r w:rsidRPr="70E7299B">
        <w:rPr>
          <w:rFonts w:ascii="Times New Roman" w:hAnsi="Times New Roman"/>
          <w:i/>
          <w:iCs/>
          <w:color w:val="0000FF"/>
        </w:rPr>
        <w:t>veicin</w:t>
      </w:r>
      <w:r w:rsidR="0F08185E" w:rsidRPr="70E7299B">
        <w:rPr>
          <w:rFonts w:ascii="Times New Roman" w:hAnsi="Times New Roman"/>
          <w:i/>
          <w:iCs/>
          <w:color w:val="0000FF"/>
        </w:rPr>
        <w:t>a</w:t>
      </w:r>
      <w:r w:rsidR="5C329455" w:rsidRPr="275F7D1B">
        <w:rPr>
          <w:rFonts w:ascii="Times New Roman" w:hAnsi="Times New Roman"/>
          <w:i/>
          <w:iCs/>
          <w:color w:val="0000FF"/>
        </w:rPr>
        <w:t xml:space="preserve"> "Latvijas ilgtspējīgas attīstības stratēģijas līdz 2030.gadam"</w:t>
      </w:r>
      <w:r w:rsidRPr="275F7D1B">
        <w:rPr>
          <w:rFonts w:ascii="Times New Roman" w:hAnsi="Times New Roman"/>
          <w:i/>
          <w:iCs/>
          <w:color w:val="0000FF"/>
        </w:rPr>
        <w:t xml:space="preserve"> </w:t>
      </w:r>
      <w:r w:rsidR="04C5A25B" w:rsidRPr="275F7D1B">
        <w:rPr>
          <w:rFonts w:ascii="Times New Roman" w:hAnsi="Times New Roman"/>
          <w:i/>
          <w:iCs/>
          <w:color w:val="0000FF"/>
        </w:rPr>
        <w:t>prioritārā ilgtermiņa virziena un Latvijas Nacionālā attīstības plāna 2021.-</w:t>
      </w:r>
      <w:r w:rsidR="04C5A25B" w:rsidRPr="275F7D1B">
        <w:rPr>
          <w:rFonts w:ascii="Times New Roman" w:hAnsi="Times New Roman"/>
          <w:i/>
          <w:iCs/>
          <w:color w:val="0000FF"/>
        </w:rPr>
        <w:lastRenderedPageBreak/>
        <w:t xml:space="preserve">2027.gadam rīcības virziena </w:t>
      </w:r>
      <w:r w:rsidR="03513477" w:rsidRPr="275F7D1B">
        <w:rPr>
          <w:rFonts w:ascii="Times New Roman" w:hAnsi="Times New Roman"/>
          <w:i/>
          <w:iCs/>
          <w:color w:val="0000FF"/>
        </w:rPr>
        <w:t>"Saliedētība" noteikto mērķu sasniegšanu par latviešu valodas saglabāšanu un nacionālās identitātes stiprināšanu, palielinot latviešu valodas pratē</w:t>
      </w:r>
      <w:r w:rsidR="0A20B044" w:rsidRPr="275F7D1B">
        <w:rPr>
          <w:rFonts w:ascii="Times New Roman" w:hAnsi="Times New Roman"/>
          <w:i/>
          <w:iCs/>
          <w:color w:val="0000FF"/>
        </w:rPr>
        <w:t>ju skaitu un lietojuma īpatsvaru, paplašinot valsts valodas apguves pieejamību</w:t>
      </w:r>
      <w:r w:rsidR="00B419FD">
        <w:rPr>
          <w:rFonts w:ascii="Times New Roman" w:hAnsi="Times New Roman"/>
          <w:i/>
          <w:iCs/>
          <w:color w:val="0000FF"/>
        </w:rPr>
        <w:t xml:space="preserve"> un kvalitāti</w:t>
      </w:r>
      <w:r w:rsidR="0A20B044" w:rsidRPr="275F7D1B">
        <w:rPr>
          <w:rFonts w:ascii="Times New Roman" w:hAnsi="Times New Roman"/>
          <w:i/>
          <w:iCs/>
          <w:color w:val="0000FF"/>
        </w:rPr>
        <w:t xml:space="preserve">, kā arī </w:t>
      </w:r>
      <w:r w:rsidRPr="275F7D1B">
        <w:rPr>
          <w:rFonts w:ascii="Times New Roman" w:hAnsi="Times New Roman"/>
          <w:i/>
          <w:iCs/>
          <w:color w:val="0000FF"/>
        </w:rPr>
        <w:t xml:space="preserve">Izglītības attīstības pamatnostādnēs 2021.‒2027. gadam "Nākotnes prasmes nākotnes sabiedrībai" (turpmāk – IAP)  </w:t>
      </w:r>
      <w:r w:rsidR="7FF74C6F" w:rsidRPr="51033BE8">
        <w:rPr>
          <w:rFonts w:ascii="Times New Roman" w:hAnsi="Times New Roman"/>
          <w:i/>
          <w:iCs/>
          <w:color w:val="0000FF"/>
        </w:rPr>
        <w:t xml:space="preserve"> minēto izaicinājumu par pedagoga profesijas pievilcības un konkurētspējas veicināšanu risināšanā, kā arī atbilstoši Valsts valodas politikas pamatnostādnēm 2021.‒2027. gadam nodrošina atbalstu latviešu valodas kā svešvalodas speciālistu karjeras izaugsmē</w:t>
      </w:r>
      <w:r w:rsidR="765B8658" w:rsidRPr="51033BE8">
        <w:rPr>
          <w:rFonts w:ascii="Times New Roman" w:hAnsi="Times New Roman"/>
          <w:i/>
          <w:iCs/>
          <w:color w:val="0000FF"/>
        </w:rPr>
        <w:t>;</w:t>
      </w:r>
    </w:p>
    <w:p w14:paraId="01D0B14D" w14:textId="4F31B3E0" w:rsidR="765B8658" w:rsidRDefault="765B8658" w:rsidP="00F602EB">
      <w:pPr>
        <w:pStyle w:val="ListParagraph"/>
        <w:numPr>
          <w:ilvl w:val="0"/>
          <w:numId w:val="35"/>
        </w:numPr>
        <w:spacing w:after="0" w:line="240" w:lineRule="auto"/>
        <w:ind w:left="714" w:hanging="357"/>
        <w:jc w:val="both"/>
        <w:rPr>
          <w:rFonts w:ascii="Times New Roman" w:hAnsi="Times New Roman"/>
          <w:i/>
          <w:iCs/>
          <w:color w:val="0000FF"/>
        </w:rPr>
      </w:pPr>
      <w:r w:rsidRPr="275F7D1B">
        <w:rPr>
          <w:rFonts w:ascii="Times New Roman" w:hAnsi="Times New Roman"/>
          <w:i/>
          <w:iCs/>
          <w:color w:val="0000FF"/>
        </w:rPr>
        <w:t>sniegts apraksts</w:t>
      </w:r>
      <w:r w:rsidR="00896A5D">
        <w:rPr>
          <w:rFonts w:ascii="Times New Roman" w:hAnsi="Times New Roman"/>
          <w:i/>
          <w:iCs/>
          <w:color w:val="0000FF"/>
        </w:rPr>
        <w:t>,</w:t>
      </w:r>
      <w:r w:rsidRPr="275F7D1B">
        <w:rPr>
          <w:rFonts w:ascii="Times New Roman" w:hAnsi="Times New Roman"/>
          <w:i/>
          <w:iCs/>
          <w:color w:val="0000FF"/>
        </w:rPr>
        <w:t xml:space="preserve"> kā projekta iesniedzējs paredzējis projekta rezultātu prezentēšanu projekta uzraudzības padomē (t.i. vismaz reizi sešo</w:t>
      </w:r>
      <w:r w:rsidR="5F0B8101" w:rsidRPr="275F7D1B">
        <w:rPr>
          <w:rFonts w:ascii="Times New Roman" w:hAnsi="Times New Roman"/>
          <w:i/>
          <w:iCs/>
          <w:color w:val="0000FF"/>
        </w:rPr>
        <w:t>s</w:t>
      </w:r>
      <w:r w:rsidRPr="275F7D1B">
        <w:rPr>
          <w:rFonts w:ascii="Times New Roman" w:hAnsi="Times New Roman"/>
          <w:i/>
          <w:iCs/>
          <w:color w:val="0000FF"/>
        </w:rPr>
        <w:t xml:space="preserve"> mēn</w:t>
      </w:r>
      <w:r w:rsidR="03441F94" w:rsidRPr="275F7D1B">
        <w:rPr>
          <w:rFonts w:ascii="Times New Roman" w:hAnsi="Times New Roman"/>
          <w:i/>
          <w:iCs/>
          <w:color w:val="0000FF"/>
        </w:rPr>
        <w:t xml:space="preserve">ešos </w:t>
      </w:r>
      <w:r w:rsidR="6CCFC9AA" w:rsidRPr="275F7D1B">
        <w:rPr>
          <w:rFonts w:ascii="Times New Roman" w:hAnsi="Times New Roman"/>
          <w:i/>
          <w:iCs/>
          <w:color w:val="0000FF"/>
        </w:rPr>
        <w:t>iesniegt ziņojumu projekta uzraudzības padomei par projekta īstenošanas progresu u.tml.).</w:t>
      </w:r>
    </w:p>
    <w:p w14:paraId="7FFC3CF3" w14:textId="77777777" w:rsidR="004C7576" w:rsidRPr="004C7576" w:rsidRDefault="004C7576" w:rsidP="004C7576">
      <w:pPr>
        <w:pStyle w:val="ListParagraph"/>
        <w:spacing w:line="240" w:lineRule="auto"/>
        <w:ind w:left="714"/>
        <w:jc w:val="both"/>
        <w:rPr>
          <w:rFonts w:ascii="Times New Roman" w:hAnsi="Times New Roman"/>
          <w:i/>
          <w:iCs/>
          <w:color w:val="0000FF"/>
        </w:rPr>
      </w:pPr>
    </w:p>
    <w:p w14:paraId="0CBA482F" w14:textId="2797A75C" w:rsidR="008D3BF2" w:rsidRPr="00A001F3" w:rsidRDefault="008D3BF2" w:rsidP="00F602EB">
      <w:pPr>
        <w:pStyle w:val="ListParagraph"/>
        <w:numPr>
          <w:ilvl w:val="0"/>
          <w:numId w:val="37"/>
        </w:numPr>
        <w:spacing w:line="240" w:lineRule="auto"/>
        <w:ind w:left="714" w:hanging="357"/>
        <w:jc w:val="both"/>
        <w:rPr>
          <w:rFonts w:ascii="Times New Roman" w:hAnsi="Times New Roman"/>
          <w:i/>
          <w:iCs/>
          <w:color w:val="0000FF"/>
        </w:rPr>
      </w:pPr>
      <w:r w:rsidRPr="00A001F3">
        <w:rPr>
          <w:rFonts w:ascii="Times New Roman" w:hAnsi="Times New Roman"/>
          <w:b/>
          <w:bCs/>
          <w:i/>
          <w:iCs/>
          <w:color w:val="0000FF"/>
        </w:rPr>
        <w:t xml:space="preserve">Atbildību par uzkrāto nacionālo rādītāju datu ticamību uzņemas </w:t>
      </w:r>
      <w:r w:rsidR="00B2132B" w:rsidRPr="00A001F3">
        <w:rPr>
          <w:rFonts w:ascii="Times New Roman" w:hAnsi="Times New Roman"/>
          <w:b/>
          <w:bCs/>
          <w:i/>
          <w:iCs/>
          <w:color w:val="0000FF"/>
        </w:rPr>
        <w:t>finansējuma saņēmējs</w:t>
      </w:r>
      <w:r w:rsidR="00504D93" w:rsidRPr="00A001F3">
        <w:rPr>
          <w:rFonts w:ascii="Times New Roman" w:hAnsi="Times New Roman"/>
          <w:b/>
          <w:bCs/>
          <w:i/>
          <w:iCs/>
          <w:color w:val="0000FF"/>
        </w:rPr>
        <w:t>.</w:t>
      </w:r>
      <w:r w:rsidRPr="00A001F3">
        <w:rPr>
          <w:rFonts w:ascii="Times New Roman" w:hAnsi="Times New Roman"/>
          <w:b/>
          <w:bCs/>
          <w:i/>
          <w:iCs/>
          <w:color w:val="0000FF"/>
        </w:rPr>
        <w:t xml:space="preserve"> Nacionālos rādītājus finansējuma saņēmējs ievada </w:t>
      </w:r>
      <w:r w:rsidR="008C52A7" w:rsidRPr="00A001F3">
        <w:rPr>
          <w:rFonts w:ascii="Times New Roman" w:hAnsi="Times New Roman"/>
          <w:b/>
          <w:bCs/>
          <w:i/>
          <w:iCs/>
          <w:color w:val="0000FF"/>
        </w:rPr>
        <w:t>KPVIS</w:t>
      </w:r>
      <w:r w:rsidRPr="00A001F3">
        <w:rPr>
          <w:rFonts w:ascii="Times New Roman" w:hAnsi="Times New Roman"/>
          <w:b/>
          <w:bCs/>
          <w:i/>
          <w:iCs/>
          <w:color w:val="0000FF"/>
        </w:rPr>
        <w:t>, iesniedzot maksājuma pieprasījumu</w:t>
      </w:r>
      <w:r w:rsidR="00504D93" w:rsidRPr="00A001F3">
        <w:rPr>
          <w:rFonts w:ascii="Times New Roman" w:hAnsi="Times New Roman"/>
          <w:i/>
          <w:iCs/>
          <w:color w:val="0000FF"/>
        </w:rPr>
        <w:t xml:space="preserve">. </w:t>
      </w:r>
    </w:p>
    <w:p w14:paraId="40EAA459" w14:textId="77777777" w:rsidR="00480EE7" w:rsidRPr="00B367DD" w:rsidRDefault="00480EE7" w:rsidP="00F82D88">
      <w:pPr>
        <w:pStyle w:val="NormalWeb"/>
        <w:spacing w:before="0" w:beforeAutospacing="0" w:after="0" w:afterAutospacing="0"/>
        <w:jc w:val="both"/>
        <w:rPr>
          <w:b/>
          <w:bCs/>
          <w:color w:val="00B0F0"/>
          <w:sz w:val="28"/>
          <w:szCs w:val="28"/>
        </w:rPr>
      </w:pPr>
    </w:p>
    <w:p w14:paraId="7E8A412C" w14:textId="7A5AF6D4" w:rsidR="00D8002E" w:rsidRPr="00A001F3" w:rsidRDefault="00AC5142" w:rsidP="00F602EB">
      <w:pPr>
        <w:pStyle w:val="Heading3"/>
        <w:numPr>
          <w:ilvl w:val="1"/>
          <w:numId w:val="8"/>
        </w:numPr>
        <w:spacing w:before="0" w:beforeAutospacing="0" w:after="0" w:afterAutospacing="0"/>
        <w:ind w:left="567" w:hanging="567"/>
        <w:jc w:val="both"/>
        <w:rPr>
          <w:rFonts w:eastAsia="Times New Roman"/>
          <w:sz w:val="24"/>
          <w:szCs w:val="24"/>
        </w:rPr>
      </w:pPr>
      <w:r w:rsidRPr="00A001F3">
        <w:rPr>
          <w:rFonts w:eastAsia="Times New Roman"/>
          <w:sz w:val="24"/>
          <w:szCs w:val="24"/>
        </w:rPr>
        <w:t>Projekta īstenošanas vieta</w:t>
      </w:r>
    </w:p>
    <w:p w14:paraId="39C8EA9B" w14:textId="439B80D1" w:rsidR="00D8002E" w:rsidRPr="00A001F3" w:rsidRDefault="00AC5142" w:rsidP="00F03616">
      <w:pPr>
        <w:jc w:val="both"/>
        <w:rPr>
          <w:i/>
          <w:color w:val="0000FF"/>
        </w:rPr>
      </w:pPr>
      <w:r w:rsidRPr="275F7D1B">
        <w:rPr>
          <w:rFonts w:eastAsia="Times New Roman"/>
          <w:b/>
          <w:bCs/>
        </w:rPr>
        <w:t>Vai projekta īstenošanas vieta ir visa Latvija?</w:t>
      </w:r>
      <w:r w:rsidR="00D8002E" w:rsidRPr="275F7D1B">
        <w:rPr>
          <w:i/>
          <w:iCs/>
          <w:color w:val="0000FF"/>
        </w:rPr>
        <w:t xml:space="preserve"> </w:t>
      </w:r>
    </w:p>
    <w:p w14:paraId="4E768195" w14:textId="4EBFC30F" w:rsidR="00720CD4" w:rsidRPr="00A15E56" w:rsidRDefault="69BBC085" w:rsidP="275F7D1B">
      <w:pPr>
        <w:jc w:val="both"/>
        <w:rPr>
          <w:rFonts w:eastAsia="Times New Roman"/>
        </w:rPr>
      </w:pPr>
      <w:r w:rsidRPr="275F7D1B">
        <w:rPr>
          <w:rFonts w:eastAsia="Times New Roman"/>
          <w:i/>
          <w:iCs/>
          <w:color w:val="3333FF"/>
          <w:sz w:val="22"/>
          <w:szCs w:val="22"/>
        </w:rPr>
        <w:t>Saskaņā ar MK noteikumu 41.punktu,  pasākuma projekta īstenošana aptver visu Latviju, līdz ar to izvēlnē "Projekta īstenošanas vieta" jāatzīmē "Jā" un lauks tiks automātiski aizpildīts.</w:t>
      </w:r>
    </w:p>
    <w:p w14:paraId="3FA999B5" w14:textId="3ECE63E1" w:rsidR="00720CD4" w:rsidRPr="00A15E56" w:rsidRDefault="00720CD4" w:rsidP="275F7D1B">
      <w:pPr>
        <w:jc w:val="both"/>
        <w:rPr>
          <w:i/>
          <w:iCs/>
          <w:color w:val="0000FF"/>
        </w:rPr>
      </w:pPr>
    </w:p>
    <w:tbl>
      <w:tblPr>
        <w:tblStyle w:val="TableGrid"/>
        <w:tblW w:w="0" w:type="auto"/>
        <w:tblLook w:val="04A0" w:firstRow="1" w:lastRow="0" w:firstColumn="1" w:lastColumn="0" w:noHBand="0" w:noVBand="1"/>
      </w:tblPr>
      <w:tblGrid>
        <w:gridCol w:w="4813"/>
        <w:gridCol w:w="4814"/>
      </w:tblGrid>
      <w:tr w:rsidR="00720CD4" w:rsidRPr="00A15E56" w14:paraId="2CD5D42B" w14:textId="77777777" w:rsidTr="00337F7B">
        <w:trPr>
          <w:trHeight w:val="1901"/>
        </w:trPr>
        <w:tc>
          <w:tcPr>
            <w:tcW w:w="4813" w:type="dxa"/>
            <w:vAlign w:val="center"/>
          </w:tcPr>
          <w:p w14:paraId="27FFC106" w14:textId="1D6E934C" w:rsidR="00720CD4" w:rsidRPr="00A15E56" w:rsidRDefault="00B3275E" w:rsidP="00720CD4">
            <w:pPr>
              <w:jc w:val="center"/>
              <w:rPr>
                <w:i/>
                <w:color w:val="0000FF"/>
              </w:rPr>
            </w:pPr>
            <w:bookmarkStart w:id="2" w:name="_Hlk135336870"/>
            <w:r w:rsidRPr="00A15E56">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77777777" w:rsidR="00720CD4" w:rsidRPr="00A15E56" w:rsidRDefault="00720CD4" w:rsidP="00720CD4">
            <w:pPr>
              <w:jc w:val="center"/>
              <w:rPr>
                <w:color w:val="7F7F7F" w:themeColor="text1" w:themeTint="80"/>
              </w:rPr>
            </w:pPr>
            <w:r w:rsidRPr="00A15E56">
              <w:rPr>
                <w:color w:val="7F7F7F" w:themeColor="text1" w:themeTint="80"/>
              </w:rPr>
              <w:t>Lauks tiek automātiski aizpildīts</w:t>
            </w:r>
          </w:p>
          <w:p w14:paraId="199CBB9A" w14:textId="77777777" w:rsidR="00720CD4" w:rsidRPr="00A15E56" w:rsidRDefault="00720CD4" w:rsidP="00720CD4">
            <w:pPr>
              <w:jc w:val="center"/>
              <w:rPr>
                <w:i/>
                <w:color w:val="0000FF"/>
              </w:rPr>
            </w:pPr>
          </w:p>
        </w:tc>
      </w:tr>
      <w:bookmarkEnd w:id="2"/>
    </w:tbl>
    <w:p w14:paraId="5A51A346" w14:textId="23BEA67C" w:rsidR="00B16AE1" w:rsidRDefault="00B16AE1" w:rsidP="00F03616">
      <w:pPr>
        <w:pStyle w:val="NormalWeb"/>
        <w:spacing w:before="0" w:beforeAutospacing="0" w:after="0" w:afterAutospacing="0"/>
        <w:jc w:val="both"/>
        <w:rPr>
          <w:color w:val="00B0F0"/>
          <w:sz w:val="28"/>
          <w:szCs w:val="28"/>
          <w:highlight w:val="yellow"/>
        </w:rPr>
      </w:pPr>
    </w:p>
    <w:p w14:paraId="7358A9F9" w14:textId="4911B2E6" w:rsidR="004E41C8" w:rsidRPr="00A001F3" w:rsidRDefault="00F82D88" w:rsidP="00F602EB">
      <w:pPr>
        <w:pStyle w:val="NormalWeb"/>
        <w:numPr>
          <w:ilvl w:val="1"/>
          <w:numId w:val="29"/>
        </w:numPr>
        <w:spacing w:before="0" w:beforeAutospacing="0" w:after="0" w:afterAutospacing="0"/>
        <w:ind w:left="709" w:hanging="709"/>
        <w:jc w:val="both"/>
        <w:rPr>
          <w:b/>
          <w:bCs/>
          <w:color w:val="000000" w:themeColor="text1"/>
        </w:rPr>
      </w:pPr>
      <w:r w:rsidRPr="00A001F3">
        <w:rPr>
          <w:b/>
          <w:bCs/>
          <w:color w:val="000000" w:themeColor="text1"/>
        </w:rPr>
        <w:t>Mērķa grupas apraksts</w:t>
      </w:r>
    </w:p>
    <w:p w14:paraId="54CCCC33" w14:textId="2F1CB061" w:rsidR="00F82D88" w:rsidRDefault="00F82D88" w:rsidP="00F82D88">
      <w:pPr>
        <w:pStyle w:val="NormalWeb"/>
        <w:spacing w:before="0" w:beforeAutospacing="0" w:after="0" w:afterAutospacing="0"/>
        <w:jc w:val="both"/>
        <w:rPr>
          <w:b/>
          <w:bCs/>
          <w:color w:val="000000" w:themeColor="text1"/>
          <w:sz w:val="28"/>
          <w:szCs w:val="28"/>
        </w:rPr>
      </w:pPr>
    </w:p>
    <w:p w14:paraId="2061E428" w14:textId="73D203A9" w:rsidR="00F82D88" w:rsidRPr="00A001F3" w:rsidRDefault="00F82D88" w:rsidP="275F7D1B">
      <w:pPr>
        <w:jc w:val="both"/>
        <w:rPr>
          <w:b/>
          <w:bCs/>
          <w:i/>
          <w:iCs/>
          <w:color w:val="0000FF"/>
          <w:sz w:val="22"/>
          <w:szCs w:val="22"/>
        </w:rPr>
      </w:pPr>
      <w:r w:rsidRPr="275F7D1B">
        <w:rPr>
          <w:b/>
          <w:bCs/>
          <w:i/>
          <w:iCs/>
          <w:color w:val="0000FF"/>
          <w:sz w:val="22"/>
          <w:szCs w:val="22"/>
        </w:rPr>
        <w:t>Šajā sadaļā projekta iesniedzējs:</w:t>
      </w:r>
    </w:p>
    <w:p w14:paraId="5AE35697" w14:textId="77777777" w:rsidR="00F82D88" w:rsidRPr="00A001F3" w:rsidRDefault="00F82D88" w:rsidP="00F82D88">
      <w:pPr>
        <w:jc w:val="both"/>
        <w:rPr>
          <w:i/>
          <w:iCs/>
          <w:color w:val="0000FF"/>
          <w:sz w:val="22"/>
          <w:szCs w:val="22"/>
        </w:rPr>
      </w:pPr>
    </w:p>
    <w:p w14:paraId="4D80DAD3" w14:textId="04D89C30" w:rsidR="00F82D88" w:rsidRPr="00A001F3" w:rsidRDefault="00F82D88" w:rsidP="00F602EB">
      <w:pPr>
        <w:pStyle w:val="ListParagraph"/>
        <w:numPr>
          <w:ilvl w:val="0"/>
          <w:numId w:val="34"/>
        </w:numPr>
        <w:rPr>
          <w:rFonts w:ascii="Times New Roman" w:hAnsi="Times New Roman"/>
          <w:i/>
          <w:iCs/>
          <w:color w:val="0000FF"/>
        </w:rPr>
      </w:pPr>
      <w:r w:rsidRPr="00A001F3">
        <w:rPr>
          <w:rFonts w:ascii="Times New Roman" w:hAnsi="Times New Roman"/>
          <w:i/>
          <w:iCs/>
          <w:color w:val="0000FF"/>
        </w:rPr>
        <w:t xml:space="preserve">apraksta projekta mērķa grupu, uz kuru attieksies projekta darbības un kuru tieši ietekmēs projekta rezultāti; </w:t>
      </w:r>
    </w:p>
    <w:p w14:paraId="07813097" w14:textId="47CF1523" w:rsidR="00F82D88" w:rsidRPr="00A001F3" w:rsidRDefault="00963C45" w:rsidP="00F602EB">
      <w:pPr>
        <w:pStyle w:val="ListParagraph"/>
        <w:numPr>
          <w:ilvl w:val="0"/>
          <w:numId w:val="34"/>
        </w:numPr>
        <w:rPr>
          <w:rFonts w:ascii="Times New Roman" w:hAnsi="Times New Roman"/>
          <w:i/>
          <w:iCs/>
          <w:color w:val="0000FF"/>
        </w:rPr>
      </w:pPr>
      <w:r w:rsidRPr="00A001F3">
        <w:rPr>
          <w:rFonts w:ascii="Times New Roman" w:hAnsi="Times New Roman"/>
          <w:i/>
          <w:iCs/>
          <w:color w:val="0000FF"/>
        </w:rPr>
        <w:t xml:space="preserve">apraksta </w:t>
      </w:r>
      <w:r w:rsidR="00F82D88" w:rsidRPr="00A001F3">
        <w:rPr>
          <w:rFonts w:ascii="Times New Roman" w:hAnsi="Times New Roman"/>
          <w:i/>
          <w:iCs/>
          <w:color w:val="0000FF"/>
        </w:rPr>
        <w:t>mērķa grupas problēmu</w:t>
      </w:r>
      <w:r w:rsidRPr="00A001F3">
        <w:rPr>
          <w:rFonts w:ascii="Times New Roman" w:hAnsi="Times New Roman"/>
          <w:i/>
          <w:iCs/>
          <w:color w:val="0000FF"/>
        </w:rPr>
        <w:t xml:space="preserve"> un tās vajadzības</w:t>
      </w:r>
      <w:r w:rsidR="00F82D88" w:rsidRPr="00A001F3">
        <w:rPr>
          <w:rFonts w:ascii="Times New Roman" w:hAnsi="Times New Roman"/>
          <w:i/>
          <w:iCs/>
          <w:color w:val="0000FF"/>
        </w:rPr>
        <w:t>;</w:t>
      </w:r>
    </w:p>
    <w:p w14:paraId="61C14516" w14:textId="781F26F2" w:rsidR="00F82D88" w:rsidRPr="00A001F3" w:rsidRDefault="00F82D88" w:rsidP="00F602EB">
      <w:pPr>
        <w:pStyle w:val="ListParagraph"/>
        <w:numPr>
          <w:ilvl w:val="0"/>
          <w:numId w:val="34"/>
        </w:numPr>
        <w:jc w:val="both"/>
        <w:rPr>
          <w:rFonts w:ascii="Times New Roman" w:hAnsi="Times New Roman"/>
          <w:i/>
          <w:iCs/>
          <w:color w:val="0000FF"/>
          <w:u w:val="single"/>
        </w:rPr>
      </w:pPr>
      <w:r w:rsidRPr="275F7D1B">
        <w:rPr>
          <w:rFonts w:ascii="Times New Roman" w:hAnsi="Times New Roman"/>
          <w:i/>
          <w:iCs/>
          <w:color w:val="0000FF"/>
        </w:rPr>
        <w:t>apraksta, kā projekta ietvaros paredzēts risināt identificēto problēmu un kāpēc projektā plānotās  darbības spēs visefektīvāk atrisināt mērķa grupas problēmu</w:t>
      </w:r>
      <w:r w:rsidR="00963C45" w:rsidRPr="275F7D1B">
        <w:rPr>
          <w:rFonts w:ascii="Times New Roman" w:hAnsi="Times New Roman"/>
          <w:i/>
          <w:iCs/>
          <w:color w:val="0000FF"/>
        </w:rPr>
        <w:t xml:space="preserve">, t.i. </w:t>
      </w:r>
      <w:r w:rsidR="00963C45" w:rsidRPr="275F7D1B">
        <w:rPr>
          <w:rFonts w:ascii="Times New Roman" w:hAnsi="Times New Roman"/>
          <w:i/>
          <w:iCs/>
          <w:color w:val="0000FF"/>
          <w:u w:val="single"/>
        </w:rPr>
        <w:t>p</w:t>
      </w:r>
      <w:r w:rsidRPr="275F7D1B">
        <w:rPr>
          <w:rFonts w:ascii="Times New Roman" w:hAnsi="Times New Roman"/>
          <w:i/>
          <w:iCs/>
          <w:color w:val="0000FF"/>
          <w:u w:val="single"/>
        </w:rPr>
        <w:t>amato projekta darbību saistību ar mērķa grupas vajadzībām</w:t>
      </w:r>
      <w:r w:rsidR="1F0B2058" w:rsidRPr="275F7D1B">
        <w:rPr>
          <w:rFonts w:ascii="Times New Roman" w:hAnsi="Times New Roman"/>
          <w:i/>
          <w:iCs/>
          <w:color w:val="0000FF"/>
        </w:rPr>
        <w:t>.</w:t>
      </w:r>
    </w:p>
    <w:p w14:paraId="63B74B12" w14:textId="04F464DF" w:rsidR="00BB0678" w:rsidRPr="00A001F3" w:rsidRDefault="00F82D88" w:rsidP="275F7D1B">
      <w:pPr>
        <w:pStyle w:val="NormalWeb"/>
        <w:spacing w:after="0" w:afterAutospacing="0"/>
        <w:ind w:left="426" w:hanging="284"/>
        <w:jc w:val="both"/>
        <w:rPr>
          <w:i/>
          <w:iCs/>
          <w:color w:val="0000FF"/>
          <w:sz w:val="22"/>
          <w:szCs w:val="22"/>
        </w:rPr>
      </w:pPr>
      <w:r w:rsidRPr="275F7D1B">
        <w:rPr>
          <w:b/>
          <w:bCs/>
          <w:i/>
          <w:iCs/>
          <w:color w:val="0000FF"/>
          <w:sz w:val="22"/>
          <w:szCs w:val="22"/>
        </w:rPr>
        <w:t xml:space="preserve">!  Atlasē tiek atbalstīts projekts, kurā </w:t>
      </w:r>
      <w:r w:rsidRPr="275F7D1B">
        <w:rPr>
          <w:i/>
          <w:iCs/>
          <w:color w:val="0000FF"/>
          <w:sz w:val="22"/>
          <w:szCs w:val="22"/>
        </w:rPr>
        <w:t xml:space="preserve">mērķa grupa atbilst Pasākuma mērķa grupai, kas noteikta MK noteikumu </w:t>
      </w:r>
      <w:r w:rsidR="009E2E11" w:rsidRPr="275F7D1B">
        <w:rPr>
          <w:i/>
          <w:iCs/>
          <w:color w:val="0000FF"/>
          <w:sz w:val="22"/>
          <w:szCs w:val="22"/>
        </w:rPr>
        <w:t>3</w:t>
      </w:r>
      <w:r w:rsidRPr="275F7D1B">
        <w:rPr>
          <w:i/>
          <w:iCs/>
          <w:color w:val="0000FF"/>
          <w:sz w:val="22"/>
          <w:szCs w:val="22"/>
        </w:rPr>
        <w:t>.punktā –</w:t>
      </w:r>
      <w:r w:rsidR="00900A5B" w:rsidRPr="275F7D1B">
        <w:rPr>
          <w:i/>
          <w:iCs/>
          <w:color w:val="0000FF"/>
          <w:sz w:val="22"/>
          <w:szCs w:val="22"/>
        </w:rPr>
        <w:t xml:space="preserve"> </w:t>
      </w:r>
      <w:r w:rsidR="00900A5B" w:rsidRPr="275F7D1B">
        <w:rPr>
          <w:b/>
          <w:bCs/>
          <w:i/>
          <w:iCs/>
          <w:color w:val="0000FF"/>
          <w:sz w:val="22"/>
          <w:szCs w:val="22"/>
        </w:rPr>
        <w:t xml:space="preserve">personas ar </w:t>
      </w:r>
      <w:r w:rsidR="00CF6EF4" w:rsidRPr="275F7D1B">
        <w:rPr>
          <w:b/>
          <w:bCs/>
          <w:i/>
          <w:iCs/>
          <w:color w:val="0000FF"/>
          <w:sz w:val="22"/>
          <w:szCs w:val="22"/>
        </w:rPr>
        <w:t>latviešu valodas</w:t>
      </w:r>
      <w:r w:rsidR="006B6B4D" w:rsidRPr="275F7D1B">
        <w:rPr>
          <w:b/>
          <w:bCs/>
          <w:i/>
          <w:iCs/>
          <w:color w:val="0000FF"/>
          <w:sz w:val="22"/>
          <w:szCs w:val="22"/>
        </w:rPr>
        <w:t xml:space="preserve"> </w:t>
      </w:r>
      <w:r w:rsidR="009C0D33" w:rsidRPr="275F7D1B">
        <w:rPr>
          <w:b/>
          <w:bCs/>
          <w:i/>
          <w:iCs/>
          <w:color w:val="0000FF"/>
          <w:sz w:val="22"/>
          <w:szCs w:val="22"/>
        </w:rPr>
        <w:t>prasmi vismaz vidējā</w:t>
      </w:r>
      <w:r w:rsidR="00020B85" w:rsidRPr="275F7D1B">
        <w:rPr>
          <w:b/>
          <w:bCs/>
          <w:i/>
          <w:iCs/>
          <w:color w:val="0000FF"/>
          <w:sz w:val="22"/>
          <w:szCs w:val="22"/>
        </w:rPr>
        <w:t xml:space="preserve"> </w:t>
      </w:r>
      <w:r w:rsidR="00E04F1A" w:rsidRPr="275F7D1B">
        <w:rPr>
          <w:b/>
          <w:bCs/>
          <w:i/>
          <w:iCs/>
          <w:color w:val="0000FF"/>
          <w:sz w:val="22"/>
          <w:szCs w:val="22"/>
        </w:rPr>
        <w:t>līmeņa 2.pakāpē (B2)</w:t>
      </w:r>
      <w:r w:rsidR="5152E71C" w:rsidRPr="275F7D1B">
        <w:rPr>
          <w:b/>
          <w:bCs/>
          <w:i/>
          <w:iCs/>
          <w:color w:val="0000FF"/>
          <w:sz w:val="22"/>
          <w:szCs w:val="22"/>
        </w:rPr>
        <w:t xml:space="preserve">, kuras ieguvušas </w:t>
      </w:r>
      <w:r w:rsidR="770C095E" w:rsidRPr="275F7D1B">
        <w:rPr>
          <w:b/>
          <w:bCs/>
          <w:i/>
          <w:iCs/>
          <w:color w:val="0000FF"/>
          <w:sz w:val="22"/>
          <w:szCs w:val="22"/>
        </w:rPr>
        <w:t>šādu izglītību</w:t>
      </w:r>
      <w:r w:rsidR="00501C2A" w:rsidRPr="275F7D1B">
        <w:rPr>
          <w:i/>
          <w:iCs/>
          <w:color w:val="0000FF"/>
          <w:sz w:val="22"/>
          <w:szCs w:val="22"/>
        </w:rPr>
        <w:t>:</w:t>
      </w:r>
    </w:p>
    <w:p w14:paraId="247AF35D" w14:textId="77777777" w:rsidR="0027182F" w:rsidRDefault="0027182F" w:rsidP="00F602EB">
      <w:pPr>
        <w:pStyle w:val="NormalWeb"/>
        <w:numPr>
          <w:ilvl w:val="0"/>
          <w:numId w:val="41"/>
        </w:numPr>
        <w:jc w:val="both"/>
        <w:rPr>
          <w:i/>
          <w:iCs/>
          <w:color w:val="0000FF"/>
          <w:sz w:val="22"/>
          <w:szCs w:val="22"/>
        </w:rPr>
      </w:pPr>
      <w:r w:rsidRPr="0027182F">
        <w:rPr>
          <w:i/>
          <w:iCs/>
          <w:color w:val="0000FF"/>
          <w:sz w:val="22"/>
          <w:szCs w:val="22"/>
        </w:rPr>
        <w:t>vismaz pirmā cikla augstāko izglītību latviešu filoloģijā, tai skaitā ārvalstu augstskolā;</w:t>
      </w:r>
    </w:p>
    <w:p w14:paraId="05410F21" w14:textId="77777777" w:rsidR="0027182F" w:rsidRDefault="0027182F" w:rsidP="00F602EB">
      <w:pPr>
        <w:pStyle w:val="NormalWeb"/>
        <w:numPr>
          <w:ilvl w:val="0"/>
          <w:numId w:val="41"/>
        </w:numPr>
        <w:jc w:val="both"/>
        <w:rPr>
          <w:i/>
          <w:iCs/>
          <w:color w:val="0000FF"/>
          <w:sz w:val="22"/>
          <w:szCs w:val="22"/>
        </w:rPr>
      </w:pPr>
      <w:r w:rsidRPr="0027182F">
        <w:rPr>
          <w:i/>
          <w:iCs/>
          <w:color w:val="0000FF"/>
          <w:sz w:val="22"/>
          <w:szCs w:val="22"/>
        </w:rPr>
        <w:t>vismaz pirmā cikla augstāko izglītību un apguvušas latviešu filoloģijai atbilstošu studiju kursu vismaz 12 kredītpunktu apjomā, tai skaitā ārvalstu augstskolā;</w:t>
      </w:r>
    </w:p>
    <w:p w14:paraId="797FF2FB" w14:textId="43DCB60E" w:rsidR="00F82D88" w:rsidRPr="0027182F" w:rsidRDefault="0027182F" w:rsidP="00F602EB">
      <w:pPr>
        <w:pStyle w:val="NormalWeb"/>
        <w:numPr>
          <w:ilvl w:val="0"/>
          <w:numId w:val="41"/>
        </w:numPr>
        <w:jc w:val="both"/>
        <w:rPr>
          <w:i/>
          <w:iCs/>
          <w:color w:val="0000FF"/>
          <w:sz w:val="22"/>
          <w:szCs w:val="22"/>
        </w:rPr>
      </w:pPr>
      <w:r w:rsidRPr="275F7D1B">
        <w:rPr>
          <w:i/>
          <w:iCs/>
          <w:color w:val="0000FF"/>
          <w:sz w:val="22"/>
          <w:szCs w:val="22"/>
        </w:rPr>
        <w:t>vismaz pirmā cikla augstāko izglītību ar latviešu filoloģiju nesaistītā nozarē (tai skaitā Eiropas Savienības valodas, psiholoģija, pedagoģija, sociālais darbs u. c., kā arī personas, kas absolvējušas diasporas pedagogu profesionālās pilnveides tālmācības programmu) un sekmīgi nokārtojušas finansējuma saņēmēja organizētu iestājpārbaudījumu latviešu filoloģijā.</w:t>
      </w:r>
    </w:p>
    <w:p w14:paraId="3D044818" w14:textId="07752C6F" w:rsidR="0F3536E0" w:rsidRDefault="0F3536E0" w:rsidP="275F7D1B">
      <w:pPr>
        <w:pStyle w:val="Heading3"/>
        <w:jc w:val="both"/>
        <w:rPr>
          <w:rFonts w:eastAsia="Times New Roman"/>
          <w:color w:val="3333FF"/>
          <w:sz w:val="22"/>
          <w:szCs w:val="22"/>
        </w:rPr>
      </w:pPr>
      <w:r w:rsidRPr="275F7D1B">
        <w:rPr>
          <w:rFonts w:eastAsia="Times New Roman"/>
          <w:b w:val="0"/>
          <w:bCs w:val="0"/>
          <w:i/>
          <w:iCs/>
          <w:color w:val="3333FF"/>
          <w:sz w:val="22"/>
          <w:szCs w:val="22"/>
          <w:u w:val="single"/>
        </w:rPr>
        <w:t>Vēršam uzmanību, ka</w:t>
      </w:r>
      <w:r w:rsidRPr="275F7D1B">
        <w:rPr>
          <w:rFonts w:eastAsia="Times New Roman"/>
          <w:color w:val="3333FF"/>
          <w:sz w:val="22"/>
          <w:szCs w:val="22"/>
        </w:rPr>
        <w:t xml:space="preserve"> </w:t>
      </w:r>
      <w:r w:rsidRPr="275F7D1B">
        <w:rPr>
          <w:rFonts w:eastAsia="Times New Roman"/>
          <w:b w:val="0"/>
          <w:bCs w:val="0"/>
          <w:i/>
          <w:iCs/>
          <w:color w:val="3333FF"/>
          <w:sz w:val="22"/>
          <w:szCs w:val="22"/>
        </w:rPr>
        <w:t xml:space="preserve">īstenojot projektu, finansējuma saņēmējs, atbilstoši MK noteikumu 37.punktam </w:t>
      </w:r>
      <w:r w:rsidRPr="275F7D1B">
        <w:rPr>
          <w:rFonts w:eastAsia="Times New Roman"/>
          <w:b w:val="0"/>
          <w:bCs w:val="0"/>
          <w:i/>
          <w:iCs/>
          <w:color w:val="3333FF"/>
          <w:sz w:val="22"/>
          <w:szCs w:val="22"/>
          <w:u w:val="single"/>
        </w:rPr>
        <w:t>uzkrāj datus</w:t>
      </w:r>
      <w:r w:rsidRPr="275F7D1B">
        <w:rPr>
          <w:rFonts w:eastAsia="Times New Roman"/>
          <w:b w:val="0"/>
          <w:bCs w:val="0"/>
          <w:i/>
          <w:iCs/>
          <w:color w:val="3333FF"/>
          <w:sz w:val="22"/>
          <w:szCs w:val="22"/>
        </w:rPr>
        <w:t xml:space="preserve"> par:</w:t>
      </w:r>
    </w:p>
    <w:p w14:paraId="11B17852" w14:textId="25D0C30D" w:rsidR="0F3536E0" w:rsidRDefault="0F3536E0" w:rsidP="00F602EB">
      <w:pPr>
        <w:pStyle w:val="Heading3"/>
        <w:numPr>
          <w:ilvl w:val="0"/>
          <w:numId w:val="3"/>
        </w:numPr>
        <w:jc w:val="both"/>
        <w:rPr>
          <w:rFonts w:eastAsia="Times New Roman"/>
          <w:color w:val="3333FF"/>
          <w:sz w:val="22"/>
          <w:szCs w:val="22"/>
        </w:rPr>
      </w:pPr>
      <w:r w:rsidRPr="275F7D1B">
        <w:rPr>
          <w:rFonts w:eastAsia="Times New Roman"/>
          <w:b w:val="0"/>
          <w:bCs w:val="0"/>
          <w:i/>
          <w:iCs/>
          <w:color w:val="3333FF"/>
          <w:sz w:val="22"/>
          <w:szCs w:val="22"/>
        </w:rPr>
        <w:lastRenderedPageBreak/>
        <w:t>MK noteikumu 5.3. apakšpunktā minēt</w:t>
      </w:r>
      <w:r w:rsidR="2832E8A5" w:rsidRPr="275F7D1B">
        <w:rPr>
          <w:rFonts w:eastAsia="Times New Roman"/>
          <w:b w:val="0"/>
          <w:bCs w:val="0"/>
          <w:i/>
          <w:iCs/>
          <w:color w:val="3333FF"/>
          <w:sz w:val="22"/>
          <w:szCs w:val="22"/>
        </w:rPr>
        <w:t>o</w:t>
      </w:r>
      <w:r w:rsidRPr="275F7D1B">
        <w:rPr>
          <w:rFonts w:eastAsia="Times New Roman"/>
          <w:b w:val="0"/>
          <w:bCs w:val="0"/>
          <w:i/>
          <w:iCs/>
          <w:color w:val="3333FF"/>
          <w:sz w:val="22"/>
          <w:szCs w:val="22"/>
        </w:rPr>
        <w:t xml:space="preserve"> nacionāl</w:t>
      </w:r>
      <w:r w:rsidR="2CBEE313" w:rsidRPr="275F7D1B">
        <w:rPr>
          <w:rFonts w:eastAsia="Times New Roman"/>
          <w:b w:val="0"/>
          <w:bCs w:val="0"/>
          <w:i/>
          <w:iCs/>
          <w:color w:val="3333FF"/>
          <w:sz w:val="22"/>
          <w:szCs w:val="22"/>
        </w:rPr>
        <w:t>o</w:t>
      </w:r>
      <w:r w:rsidRPr="275F7D1B">
        <w:rPr>
          <w:rFonts w:eastAsia="Times New Roman"/>
          <w:b w:val="0"/>
          <w:bCs w:val="0"/>
          <w:i/>
          <w:iCs/>
          <w:color w:val="3333FF"/>
          <w:sz w:val="22"/>
          <w:szCs w:val="22"/>
        </w:rPr>
        <w:t xml:space="preserve"> rādītāj</w:t>
      </w:r>
      <w:r w:rsidR="0BB3222B" w:rsidRPr="275F7D1B">
        <w:rPr>
          <w:rFonts w:eastAsia="Times New Roman"/>
          <w:b w:val="0"/>
          <w:bCs w:val="0"/>
          <w:i/>
          <w:iCs/>
          <w:color w:val="3333FF"/>
          <w:sz w:val="22"/>
          <w:szCs w:val="22"/>
        </w:rPr>
        <w:t>u izpildi</w:t>
      </w:r>
      <w:r w:rsidRPr="275F7D1B">
        <w:rPr>
          <w:rFonts w:eastAsia="Times New Roman"/>
          <w:b w:val="0"/>
          <w:bCs w:val="0"/>
          <w:i/>
          <w:iCs/>
          <w:color w:val="3333FF"/>
          <w:sz w:val="22"/>
          <w:szCs w:val="22"/>
        </w:rPr>
        <w:t>;</w:t>
      </w:r>
    </w:p>
    <w:p w14:paraId="1FF19791" w14:textId="0484D262" w:rsidR="0F3536E0" w:rsidRDefault="0F3536E0" w:rsidP="00F602EB">
      <w:pPr>
        <w:pStyle w:val="Heading3"/>
        <w:numPr>
          <w:ilvl w:val="0"/>
          <w:numId w:val="3"/>
        </w:numPr>
        <w:jc w:val="both"/>
        <w:rPr>
          <w:rFonts w:eastAsia="Times New Roman"/>
          <w:b w:val="0"/>
          <w:bCs w:val="0"/>
          <w:i/>
          <w:iCs/>
          <w:color w:val="000CF0"/>
          <w:sz w:val="22"/>
          <w:szCs w:val="22"/>
        </w:rPr>
      </w:pPr>
      <w:r w:rsidRPr="275F7D1B">
        <w:rPr>
          <w:rFonts w:eastAsia="Times New Roman"/>
          <w:b w:val="0"/>
          <w:bCs w:val="0"/>
          <w:i/>
          <w:iCs/>
          <w:color w:val="000CF0"/>
          <w:sz w:val="22"/>
          <w:szCs w:val="22"/>
        </w:rPr>
        <w:t xml:space="preserve">horizontālā principa "Vienlīdzība, iekļaušana, </w:t>
      </w:r>
      <w:proofErr w:type="spellStart"/>
      <w:r w:rsidRPr="275F7D1B">
        <w:rPr>
          <w:rFonts w:eastAsia="Times New Roman"/>
          <w:b w:val="0"/>
          <w:bCs w:val="0"/>
          <w:i/>
          <w:iCs/>
          <w:color w:val="000CF0"/>
          <w:sz w:val="22"/>
          <w:szCs w:val="22"/>
        </w:rPr>
        <w:t>nediskriminācija</w:t>
      </w:r>
      <w:proofErr w:type="spellEnd"/>
      <w:r w:rsidRPr="275F7D1B">
        <w:rPr>
          <w:rFonts w:eastAsia="Times New Roman"/>
          <w:b w:val="0"/>
          <w:bCs w:val="0"/>
          <w:i/>
          <w:iCs/>
          <w:color w:val="000CF0"/>
          <w:sz w:val="22"/>
          <w:szCs w:val="22"/>
        </w:rPr>
        <w:t xml:space="preserve"> un </w:t>
      </w:r>
      <w:proofErr w:type="spellStart"/>
      <w:r w:rsidRPr="275F7D1B">
        <w:rPr>
          <w:rFonts w:eastAsia="Times New Roman"/>
          <w:b w:val="0"/>
          <w:bCs w:val="0"/>
          <w:i/>
          <w:iCs/>
          <w:color w:val="000CF0"/>
          <w:sz w:val="22"/>
          <w:szCs w:val="22"/>
        </w:rPr>
        <w:t>pamattiesību</w:t>
      </w:r>
      <w:proofErr w:type="spellEnd"/>
      <w:r w:rsidRPr="275F7D1B">
        <w:rPr>
          <w:rFonts w:eastAsia="Times New Roman"/>
          <w:b w:val="0"/>
          <w:bCs w:val="0"/>
          <w:i/>
          <w:iCs/>
          <w:color w:val="000CF0"/>
          <w:sz w:val="22"/>
          <w:szCs w:val="22"/>
        </w:rPr>
        <w:t xml:space="preserve"> ievērošana" rādītāj</w:t>
      </w:r>
      <w:r w:rsidR="2AC1EB9B" w:rsidRPr="275F7D1B">
        <w:rPr>
          <w:rFonts w:eastAsia="Times New Roman"/>
          <w:b w:val="0"/>
          <w:bCs w:val="0"/>
          <w:i/>
          <w:iCs/>
          <w:color w:val="000CF0"/>
          <w:sz w:val="22"/>
          <w:szCs w:val="22"/>
        </w:rPr>
        <w:t>iem:</w:t>
      </w:r>
    </w:p>
    <w:p w14:paraId="32D9C333" w14:textId="3D6E336A" w:rsidR="37500190" w:rsidRDefault="37500190" w:rsidP="00F602EB">
      <w:pPr>
        <w:pStyle w:val="Heading3"/>
        <w:numPr>
          <w:ilvl w:val="0"/>
          <w:numId w:val="2"/>
        </w:numPr>
        <w:jc w:val="both"/>
        <w:rPr>
          <w:rFonts w:eastAsia="Times New Roman"/>
          <w:b w:val="0"/>
          <w:bCs w:val="0"/>
          <w:i/>
          <w:iCs/>
          <w:color w:val="000CF0"/>
          <w:sz w:val="22"/>
          <w:szCs w:val="22"/>
        </w:rPr>
      </w:pPr>
      <w:r w:rsidRPr="275F7D1B">
        <w:rPr>
          <w:rFonts w:eastAsia="Times New Roman"/>
          <w:b w:val="0"/>
          <w:bCs w:val="0"/>
          <w:i/>
          <w:iCs/>
          <w:color w:val="000CF0"/>
          <w:sz w:val="22"/>
          <w:szCs w:val="22"/>
        </w:rPr>
        <w:t>i</w:t>
      </w:r>
      <w:r w:rsidR="2AC1EB9B" w:rsidRPr="275F7D1B">
        <w:rPr>
          <w:rFonts w:eastAsia="Times New Roman"/>
          <w:b w:val="0"/>
          <w:bCs w:val="0"/>
          <w:i/>
          <w:iCs/>
          <w:color w:val="000CF0"/>
          <w:sz w:val="22"/>
          <w:szCs w:val="22"/>
        </w:rPr>
        <w:t>zstrādāto vai pilnveidoto stratēģiju, izglītības programmu, metodisko līdzekļu, vadlīniju, mācību līdzekļu (tai skaitā obligāto) skaits, kuros integrēti jautājumi par dzimumu l</w:t>
      </w:r>
      <w:r w:rsidR="720C7B13" w:rsidRPr="275F7D1B">
        <w:rPr>
          <w:rFonts w:eastAsia="Times New Roman"/>
          <w:b w:val="0"/>
          <w:bCs w:val="0"/>
          <w:i/>
          <w:iCs/>
          <w:color w:val="000CF0"/>
          <w:sz w:val="22"/>
          <w:szCs w:val="22"/>
        </w:rPr>
        <w:t xml:space="preserve">īdztiesību, personu ar invaliditāti vienlīdzīgām iespējām, diskriminācijas novēršanu vecuma, etniskās piederības un citu iemeslu dēļ, kā arī </w:t>
      </w:r>
      <w:proofErr w:type="spellStart"/>
      <w:r w:rsidR="48D5A464" w:rsidRPr="275F7D1B">
        <w:rPr>
          <w:rFonts w:eastAsia="Times New Roman"/>
          <w:b w:val="0"/>
          <w:bCs w:val="0"/>
          <w:i/>
          <w:iCs/>
          <w:color w:val="000CF0"/>
          <w:sz w:val="22"/>
          <w:szCs w:val="22"/>
        </w:rPr>
        <w:t>pamattiesību</w:t>
      </w:r>
      <w:proofErr w:type="spellEnd"/>
      <w:r w:rsidR="48D5A464" w:rsidRPr="275F7D1B">
        <w:rPr>
          <w:rFonts w:eastAsia="Times New Roman"/>
          <w:b w:val="0"/>
          <w:bCs w:val="0"/>
          <w:i/>
          <w:iCs/>
          <w:color w:val="000CF0"/>
          <w:sz w:val="22"/>
          <w:szCs w:val="22"/>
        </w:rPr>
        <w:t xml:space="preserve"> jautājumi, tostarp par tiesiskajiem un praktiskajiem a</w:t>
      </w:r>
      <w:r w:rsidR="70CF5C11" w:rsidRPr="275F7D1B">
        <w:rPr>
          <w:rFonts w:eastAsia="Times New Roman"/>
          <w:b w:val="0"/>
          <w:bCs w:val="0"/>
          <w:i/>
          <w:iCs/>
          <w:color w:val="000CF0"/>
          <w:sz w:val="22"/>
          <w:szCs w:val="22"/>
        </w:rPr>
        <w:t>spe</w:t>
      </w:r>
      <w:r w:rsidR="48D5A464" w:rsidRPr="275F7D1B">
        <w:rPr>
          <w:rFonts w:eastAsia="Times New Roman"/>
          <w:b w:val="0"/>
          <w:bCs w:val="0"/>
          <w:i/>
          <w:iCs/>
          <w:color w:val="000CF0"/>
          <w:sz w:val="22"/>
          <w:szCs w:val="22"/>
        </w:rPr>
        <w:t xml:space="preserve">ktiem; </w:t>
      </w:r>
    </w:p>
    <w:p w14:paraId="690F30CE" w14:textId="26E905C8" w:rsidR="28C132ED" w:rsidRDefault="28C132ED" w:rsidP="00F602EB">
      <w:pPr>
        <w:pStyle w:val="Heading3"/>
        <w:numPr>
          <w:ilvl w:val="0"/>
          <w:numId w:val="2"/>
        </w:numPr>
        <w:jc w:val="both"/>
        <w:rPr>
          <w:rFonts w:eastAsia="Times New Roman"/>
          <w:b w:val="0"/>
          <w:bCs w:val="0"/>
          <w:i/>
          <w:iCs/>
          <w:color w:val="000CF0"/>
          <w:sz w:val="22"/>
          <w:szCs w:val="22"/>
        </w:rPr>
      </w:pPr>
      <w:r w:rsidRPr="275F7D1B">
        <w:rPr>
          <w:rFonts w:eastAsia="Times New Roman"/>
          <w:b w:val="0"/>
          <w:bCs w:val="0"/>
          <w:i/>
          <w:iCs/>
          <w:color w:val="000CF0"/>
          <w:sz w:val="22"/>
          <w:szCs w:val="22"/>
        </w:rPr>
        <w:t xml:space="preserve">personu skaits, kuras ir piedalījušās apmācību programmās, kurās ir integrēti jautājumi par dzimumu līdztiesību, personu ar invaliditāti vienlīdzīgu iespēju, vecuma </w:t>
      </w:r>
      <w:proofErr w:type="spellStart"/>
      <w:r w:rsidRPr="275F7D1B">
        <w:rPr>
          <w:rFonts w:eastAsia="Times New Roman"/>
          <w:b w:val="0"/>
          <w:bCs w:val="0"/>
          <w:i/>
          <w:iCs/>
          <w:color w:val="000CF0"/>
          <w:sz w:val="22"/>
          <w:szCs w:val="22"/>
        </w:rPr>
        <w:t>nediskriminācijas</w:t>
      </w:r>
      <w:proofErr w:type="spellEnd"/>
      <w:r w:rsidRPr="275F7D1B">
        <w:rPr>
          <w:rFonts w:eastAsia="Times New Roman"/>
          <w:b w:val="0"/>
          <w:bCs w:val="0"/>
          <w:i/>
          <w:iCs/>
          <w:color w:val="000CF0"/>
          <w:sz w:val="22"/>
          <w:szCs w:val="22"/>
        </w:rPr>
        <w:t>, etniskās u.c.</w:t>
      </w:r>
      <w:r w:rsidR="7F5810AB" w:rsidRPr="275F7D1B">
        <w:rPr>
          <w:rFonts w:eastAsia="Times New Roman"/>
          <w:b w:val="0"/>
          <w:bCs w:val="0"/>
          <w:i/>
          <w:iCs/>
          <w:color w:val="000CF0"/>
          <w:sz w:val="22"/>
          <w:szCs w:val="22"/>
        </w:rPr>
        <w:t xml:space="preserve"> piederības un </w:t>
      </w:r>
      <w:proofErr w:type="spellStart"/>
      <w:r w:rsidR="7F5810AB" w:rsidRPr="275F7D1B">
        <w:rPr>
          <w:rFonts w:eastAsia="Times New Roman"/>
          <w:b w:val="0"/>
          <w:bCs w:val="0"/>
          <w:i/>
          <w:iCs/>
          <w:color w:val="000CF0"/>
          <w:sz w:val="22"/>
          <w:szCs w:val="22"/>
        </w:rPr>
        <w:t>pamattiesību</w:t>
      </w:r>
      <w:proofErr w:type="spellEnd"/>
      <w:r w:rsidR="7F5810AB" w:rsidRPr="275F7D1B">
        <w:rPr>
          <w:rFonts w:eastAsia="Times New Roman"/>
          <w:b w:val="0"/>
          <w:bCs w:val="0"/>
          <w:i/>
          <w:iCs/>
          <w:color w:val="000CF0"/>
          <w:sz w:val="22"/>
          <w:szCs w:val="22"/>
        </w:rPr>
        <w:t xml:space="preserve"> jautājumiem, tostarp par tiesiskajiem un praktiskajiem aspektiem;</w:t>
      </w:r>
    </w:p>
    <w:p w14:paraId="7B83DD2F" w14:textId="78F065A4" w:rsidR="7F5810AB" w:rsidRDefault="7F5810AB" w:rsidP="00F602EB">
      <w:pPr>
        <w:pStyle w:val="Heading3"/>
        <w:numPr>
          <w:ilvl w:val="0"/>
          <w:numId w:val="1"/>
        </w:numPr>
        <w:jc w:val="both"/>
        <w:rPr>
          <w:rFonts w:eastAsia="Times New Roman"/>
          <w:b w:val="0"/>
          <w:bCs w:val="0"/>
          <w:i/>
          <w:iCs/>
          <w:color w:val="000CF0"/>
          <w:sz w:val="22"/>
          <w:szCs w:val="22"/>
        </w:rPr>
      </w:pPr>
      <w:r w:rsidRPr="275F7D1B">
        <w:rPr>
          <w:rFonts w:eastAsia="Times New Roman"/>
          <w:b w:val="0"/>
          <w:bCs w:val="0"/>
          <w:i/>
          <w:iCs/>
          <w:color w:val="000CF0"/>
          <w:sz w:val="22"/>
          <w:szCs w:val="22"/>
        </w:rPr>
        <w:t>atbalstu saņēmušām MK noteikumu 3.punktā minētām personām.</w:t>
      </w:r>
    </w:p>
    <w:p w14:paraId="34CAE5EE" w14:textId="470B9A42" w:rsidR="275F7D1B" w:rsidRDefault="275F7D1B" w:rsidP="275F7D1B">
      <w:pPr>
        <w:pStyle w:val="NormalWeb"/>
        <w:jc w:val="both"/>
        <w:rPr>
          <w:rFonts w:eastAsia="Times New Roman"/>
          <w:i/>
          <w:iCs/>
          <w:color w:val="000CF0"/>
          <w:sz w:val="22"/>
          <w:szCs w:val="22"/>
        </w:rPr>
      </w:pPr>
    </w:p>
    <w:p w14:paraId="5D052C9A" w14:textId="008461AD" w:rsidR="00B16AE1" w:rsidRPr="00A001F3" w:rsidRDefault="00AC5142" w:rsidP="00F602EB">
      <w:pPr>
        <w:pStyle w:val="Heading3"/>
        <w:numPr>
          <w:ilvl w:val="0"/>
          <w:numId w:val="29"/>
        </w:numPr>
        <w:spacing w:after="0" w:afterAutospacing="0"/>
        <w:rPr>
          <w:rFonts w:eastAsia="Times New Roman"/>
          <w:sz w:val="24"/>
          <w:szCs w:val="24"/>
        </w:rPr>
      </w:pPr>
      <w:r w:rsidRPr="00A001F3">
        <w:rPr>
          <w:rFonts w:eastAsia="Times New Roman"/>
          <w:sz w:val="24"/>
          <w:szCs w:val="24"/>
        </w:rPr>
        <w:t>Projekta īstenošana un vadība</w:t>
      </w:r>
    </w:p>
    <w:p w14:paraId="1D6AC3EA" w14:textId="48370AD5"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2.1. </w:t>
      </w:r>
      <w:r w:rsidR="00255E46" w:rsidRPr="00A001F3">
        <w:rPr>
          <w:rFonts w:eastAsia="Times New Roman"/>
          <w:sz w:val="24"/>
          <w:szCs w:val="24"/>
        </w:rPr>
        <w:t>Projekta administrēšanas kapacitāte</w:t>
      </w:r>
    </w:p>
    <w:p w14:paraId="176EDBEA" w14:textId="77777777" w:rsidR="00315C34" w:rsidRPr="00A15E56"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529"/>
        <w:gridCol w:w="3098"/>
      </w:tblGrid>
      <w:tr w:rsidR="00720CD4" w:rsidRPr="00A15E56" w14:paraId="1E42D5A7" w14:textId="77777777" w:rsidTr="00B367DD">
        <w:tc>
          <w:tcPr>
            <w:tcW w:w="5524" w:type="dxa"/>
          </w:tcPr>
          <w:p w14:paraId="5234CBEC" w14:textId="4329BFBD" w:rsidR="00720CD4" w:rsidRPr="00A15E56" w:rsidRDefault="00720CD4" w:rsidP="00255E46">
            <w:pPr>
              <w:pStyle w:val="NormalWeb"/>
              <w:spacing w:before="0" w:beforeAutospacing="0" w:after="0" w:afterAutospacing="0"/>
              <w:jc w:val="center"/>
              <w:rPr>
                <w:rFonts w:eastAsia="Times New Roman"/>
                <w:b/>
                <w:bCs/>
              </w:rPr>
            </w:pPr>
            <w:r w:rsidRPr="00A15E5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4103" w:type="dxa"/>
            <w:vAlign w:val="center"/>
          </w:tcPr>
          <w:p w14:paraId="601F7FDD" w14:textId="11A2C445" w:rsidR="00720CD4" w:rsidRPr="00A15E56" w:rsidRDefault="00720CD4" w:rsidP="00B93B92">
            <w:pPr>
              <w:jc w:val="center"/>
              <w:rPr>
                <w:rFonts w:eastAsia="Times New Roman"/>
                <w:b/>
                <w:bCs/>
              </w:rPr>
            </w:pPr>
            <w:r w:rsidRPr="00A15E56">
              <w:rPr>
                <w:color w:val="7F7F7F" w:themeColor="text1" w:themeTint="80"/>
              </w:rPr>
              <w:t>Pievieno amatu.</w:t>
            </w:r>
          </w:p>
          <w:p w14:paraId="4E7FF766" w14:textId="33792F35" w:rsidR="00720CD4" w:rsidRPr="00A15E56" w:rsidRDefault="00720CD4" w:rsidP="00B93B92">
            <w:pPr>
              <w:pStyle w:val="NormalWeb"/>
              <w:spacing w:before="0" w:beforeAutospacing="0" w:after="0" w:afterAutospacing="0"/>
              <w:jc w:val="center"/>
              <w:rPr>
                <w:rFonts w:eastAsia="Times New Roman"/>
                <w:b/>
                <w:bCs/>
              </w:rPr>
            </w:pPr>
            <w:r w:rsidRPr="00A001F3">
              <w:rPr>
                <w:color w:val="0000FF"/>
                <w:sz w:val="22"/>
                <w:szCs w:val="22"/>
              </w:rPr>
              <w:t>Var pievienot vairākus amatus, katram izveidojot atsevišķu tabulu</w:t>
            </w:r>
            <w:r w:rsidRPr="00A15E56">
              <w:rPr>
                <w:color w:val="0000FF"/>
              </w:rPr>
              <w:t>.</w:t>
            </w:r>
          </w:p>
        </w:tc>
      </w:tr>
    </w:tbl>
    <w:p w14:paraId="5C830E6F" w14:textId="06060160" w:rsidR="00720CD4" w:rsidRPr="00A15E56"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15E56" w14:paraId="255A2E9F" w14:textId="77777777" w:rsidTr="275F7D1B">
        <w:tc>
          <w:tcPr>
            <w:tcW w:w="5382" w:type="dxa"/>
            <w:vMerge w:val="restart"/>
          </w:tcPr>
          <w:p w14:paraId="35227582" w14:textId="1D02406F" w:rsidR="00720CD4" w:rsidRPr="00A15E56" w:rsidRDefault="00B93B92" w:rsidP="00B93B92">
            <w:pPr>
              <w:pStyle w:val="NormalWeb"/>
              <w:spacing w:before="0" w:beforeAutospacing="0" w:after="0" w:afterAutospacing="0"/>
              <w:jc w:val="center"/>
              <w:rPr>
                <w:noProof/>
              </w:rPr>
            </w:pPr>
            <w:r w:rsidRPr="00A15E56">
              <w:rPr>
                <w:noProof/>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A15E56"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15E56" w:rsidRDefault="00720CD4" w:rsidP="00B93B92">
            <w:pPr>
              <w:pStyle w:val="NormalWeb"/>
              <w:spacing w:before="0" w:beforeAutospacing="0" w:after="0" w:afterAutospacing="0"/>
              <w:jc w:val="both"/>
              <w:rPr>
                <w:color w:val="7F7F7F" w:themeColor="text1" w:themeTint="80"/>
              </w:rPr>
            </w:pPr>
            <w:r w:rsidRPr="00A15E56">
              <w:rPr>
                <w:rFonts w:eastAsia="Times New Roman"/>
                <w:b/>
                <w:bCs/>
              </w:rPr>
              <w:t>Amata nosaukums</w:t>
            </w:r>
            <w:r w:rsidRPr="00A15E56">
              <w:rPr>
                <w:color w:val="7F7F7F" w:themeColor="text1" w:themeTint="80"/>
              </w:rPr>
              <w:t xml:space="preserve"> </w:t>
            </w:r>
          </w:p>
          <w:p w14:paraId="351FEDDF" w14:textId="77777777" w:rsidR="00B93B92" w:rsidRPr="00A15E56" w:rsidRDefault="00B93B92"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29E3DB20" w14:textId="6D931C34" w:rsidR="00720CD4" w:rsidRPr="00A001F3" w:rsidRDefault="3ED8EA4A" w:rsidP="275F7D1B">
            <w:pPr>
              <w:pStyle w:val="NormalWeb"/>
              <w:spacing w:before="0" w:beforeAutospacing="0" w:after="0" w:afterAutospacing="0"/>
              <w:jc w:val="both"/>
              <w:rPr>
                <w:color w:val="7F7F7F" w:themeColor="text1" w:themeTint="80"/>
                <w:sz w:val="22"/>
                <w:szCs w:val="22"/>
              </w:rPr>
            </w:pPr>
            <w:r w:rsidRPr="275F7D1B">
              <w:rPr>
                <w:color w:val="0000FF"/>
                <w:sz w:val="22"/>
                <w:szCs w:val="22"/>
              </w:rPr>
              <w:t>Norāda</w:t>
            </w:r>
            <w:r w:rsidR="0BAFC4FD" w:rsidRPr="275F7D1B">
              <w:rPr>
                <w:color w:val="0000FF"/>
                <w:sz w:val="22"/>
                <w:szCs w:val="22"/>
              </w:rPr>
              <w:t xml:space="preserve"> </w:t>
            </w:r>
            <w:r w:rsidR="726DC2FF" w:rsidRPr="275F7D1B">
              <w:rPr>
                <w:color w:val="0000FF"/>
                <w:sz w:val="22"/>
                <w:szCs w:val="22"/>
              </w:rPr>
              <w:t xml:space="preserve">projektā paredzētā </w:t>
            </w:r>
            <w:r w:rsidR="0BAFC4FD" w:rsidRPr="275F7D1B">
              <w:rPr>
                <w:color w:val="0000FF"/>
                <w:sz w:val="22"/>
                <w:szCs w:val="22"/>
              </w:rPr>
              <w:t>amata nosaukumu</w:t>
            </w:r>
          </w:p>
        </w:tc>
      </w:tr>
      <w:tr w:rsidR="00720CD4" w:rsidRPr="00A15E56" w14:paraId="705810EF" w14:textId="77777777" w:rsidTr="275F7D1B">
        <w:tc>
          <w:tcPr>
            <w:tcW w:w="5382" w:type="dxa"/>
            <w:vMerge/>
          </w:tcPr>
          <w:p w14:paraId="5AEC4F9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Personāla veids</w:t>
            </w:r>
          </w:p>
          <w:p w14:paraId="60F627D8" w14:textId="38DD3311" w:rsidR="00720CD4" w:rsidRPr="00A15E56" w:rsidRDefault="00720CD4" w:rsidP="00B93B92">
            <w:pPr>
              <w:pStyle w:val="NormalWeb"/>
              <w:spacing w:before="0" w:beforeAutospacing="0" w:after="0" w:afterAutospacing="0"/>
              <w:jc w:val="both"/>
              <w:rPr>
                <w:color w:val="7F7F7F" w:themeColor="text1" w:themeTint="80"/>
              </w:rPr>
            </w:pPr>
            <w:r w:rsidRPr="00A15E56">
              <w:rPr>
                <w:color w:val="7F7F7F" w:themeColor="text1" w:themeTint="80"/>
              </w:rPr>
              <w:t xml:space="preserve">Izvēlnē atzīmē atbilstošo: </w:t>
            </w:r>
          </w:p>
          <w:p w14:paraId="5E6379DC" w14:textId="77777777" w:rsidR="00720CD4" w:rsidRPr="00A15E56" w:rsidRDefault="00720CD4" w:rsidP="00F602EB">
            <w:pPr>
              <w:pStyle w:val="NormalWeb"/>
              <w:numPr>
                <w:ilvl w:val="0"/>
                <w:numId w:val="12"/>
              </w:numPr>
              <w:spacing w:before="0" w:beforeAutospacing="0" w:after="0" w:afterAutospacing="0"/>
              <w:ind w:left="456"/>
              <w:jc w:val="both"/>
              <w:rPr>
                <w:color w:val="7F7F7F" w:themeColor="text1" w:themeTint="80"/>
              </w:rPr>
            </w:pPr>
            <w:r w:rsidRPr="00A15E56">
              <w:rPr>
                <w:color w:val="7F7F7F" w:themeColor="text1" w:themeTint="80"/>
              </w:rPr>
              <w:t xml:space="preserve">īstenošanas </w:t>
            </w:r>
          </w:p>
          <w:p w14:paraId="36B59D15" w14:textId="10D373D5" w:rsidR="00720CD4" w:rsidRPr="00A15E56" w:rsidRDefault="00720CD4" w:rsidP="00F602EB">
            <w:pPr>
              <w:pStyle w:val="NormalWeb"/>
              <w:numPr>
                <w:ilvl w:val="0"/>
                <w:numId w:val="12"/>
              </w:numPr>
              <w:spacing w:before="0" w:beforeAutospacing="0" w:after="0" w:afterAutospacing="0"/>
              <w:ind w:left="456"/>
              <w:jc w:val="both"/>
              <w:rPr>
                <w:color w:val="7F7F7F" w:themeColor="text1" w:themeTint="80"/>
              </w:rPr>
            </w:pPr>
            <w:r w:rsidRPr="00A15E56">
              <w:rPr>
                <w:color w:val="7F7F7F" w:themeColor="text1" w:themeTint="80"/>
              </w:rPr>
              <w:t xml:space="preserve">vadības </w:t>
            </w:r>
          </w:p>
        </w:tc>
      </w:tr>
      <w:tr w:rsidR="00720CD4" w:rsidRPr="00A15E56" w14:paraId="2D29F104" w14:textId="77777777" w:rsidTr="275F7D1B">
        <w:tc>
          <w:tcPr>
            <w:tcW w:w="5382" w:type="dxa"/>
            <w:vMerge/>
          </w:tcPr>
          <w:p w14:paraId="198F00A5"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1DEA59FE"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Vai projektā paredzētas atlīdzības izmaksas projekta vadībai?</w:t>
            </w:r>
          </w:p>
          <w:p w14:paraId="1E18816D" w14:textId="428B312D" w:rsidR="00720CD4" w:rsidRPr="00A15E56" w:rsidRDefault="00720CD4" w:rsidP="00B93B92">
            <w:pPr>
              <w:pStyle w:val="NormalWeb"/>
              <w:spacing w:before="0" w:beforeAutospacing="0" w:after="0" w:afterAutospacing="0"/>
              <w:jc w:val="both"/>
              <w:rPr>
                <w:color w:val="7F7F7F" w:themeColor="text1" w:themeTint="80"/>
              </w:rPr>
            </w:pPr>
            <w:r w:rsidRPr="00A15E56">
              <w:rPr>
                <w:color w:val="7F7F7F" w:themeColor="text1" w:themeTint="80"/>
              </w:rPr>
              <w:t>Izvēlnē atzīmē atbilstošo</w:t>
            </w:r>
          </w:p>
        </w:tc>
      </w:tr>
      <w:tr w:rsidR="00720CD4" w:rsidRPr="00A15E56" w14:paraId="1125C87A" w14:textId="77777777" w:rsidTr="275F7D1B">
        <w:tc>
          <w:tcPr>
            <w:tcW w:w="5382" w:type="dxa"/>
            <w:vMerge/>
          </w:tcPr>
          <w:p w14:paraId="2F261E4B"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Līguma veids</w:t>
            </w:r>
          </w:p>
          <w:p w14:paraId="6B3B93FA" w14:textId="77777777" w:rsidR="00720CD4" w:rsidRPr="00A15E56" w:rsidRDefault="00720CD4" w:rsidP="00B93B92">
            <w:pPr>
              <w:pStyle w:val="NormalWeb"/>
              <w:spacing w:before="0" w:beforeAutospacing="0" w:after="0" w:afterAutospacing="0"/>
              <w:jc w:val="both"/>
              <w:rPr>
                <w:color w:val="7F7F7F" w:themeColor="text1" w:themeTint="80"/>
              </w:rPr>
            </w:pPr>
            <w:r w:rsidRPr="00A15E56">
              <w:rPr>
                <w:color w:val="7F7F7F" w:themeColor="text1" w:themeTint="80"/>
              </w:rPr>
              <w:t xml:space="preserve">Izvēlnē atzīmē atbilstošo: </w:t>
            </w:r>
          </w:p>
          <w:p w14:paraId="692B3168" w14:textId="77777777" w:rsidR="00B93B92" w:rsidRPr="00A15E56" w:rsidRDefault="00720CD4" w:rsidP="00F602EB">
            <w:pPr>
              <w:pStyle w:val="NormalWeb"/>
              <w:numPr>
                <w:ilvl w:val="0"/>
                <w:numId w:val="13"/>
              </w:numPr>
              <w:spacing w:before="0" w:beforeAutospacing="0" w:after="0" w:afterAutospacing="0"/>
              <w:ind w:left="456" w:hanging="284"/>
              <w:jc w:val="both"/>
              <w:rPr>
                <w:color w:val="7F7F7F" w:themeColor="text1" w:themeTint="80"/>
              </w:rPr>
            </w:pPr>
            <w:r w:rsidRPr="00A15E56">
              <w:rPr>
                <w:color w:val="7F7F7F" w:themeColor="text1" w:themeTint="80"/>
              </w:rPr>
              <w:t xml:space="preserve">uzņēmuma līgums </w:t>
            </w:r>
          </w:p>
          <w:p w14:paraId="6464FC09" w14:textId="2CFC613D" w:rsidR="00720CD4" w:rsidRPr="00A15E56" w:rsidRDefault="00720CD4" w:rsidP="00F602EB">
            <w:pPr>
              <w:pStyle w:val="NormalWeb"/>
              <w:numPr>
                <w:ilvl w:val="0"/>
                <w:numId w:val="13"/>
              </w:numPr>
              <w:spacing w:before="0" w:beforeAutospacing="0" w:after="0" w:afterAutospacing="0"/>
              <w:ind w:left="456" w:hanging="284"/>
              <w:jc w:val="both"/>
              <w:rPr>
                <w:color w:val="7F7F7F" w:themeColor="text1" w:themeTint="80"/>
              </w:rPr>
            </w:pPr>
            <w:r w:rsidRPr="00A15E56">
              <w:rPr>
                <w:color w:val="7F7F7F" w:themeColor="text1" w:themeTint="80"/>
              </w:rPr>
              <w:t>darba līgums</w:t>
            </w:r>
          </w:p>
        </w:tc>
      </w:tr>
      <w:tr w:rsidR="00720CD4" w:rsidRPr="00A15E56" w14:paraId="6C7E74AF" w14:textId="77777777" w:rsidTr="275F7D1B">
        <w:tc>
          <w:tcPr>
            <w:tcW w:w="5382" w:type="dxa"/>
            <w:vMerge/>
          </w:tcPr>
          <w:p w14:paraId="4F30E01F"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51515C04"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Slodze</w:t>
            </w:r>
          </w:p>
          <w:p w14:paraId="3943DF71" w14:textId="77777777" w:rsidR="00720CD4" w:rsidRPr="00A15E56" w:rsidRDefault="00720CD4"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2112E240" w14:textId="5AF6F0C1" w:rsidR="00720CD4" w:rsidRPr="00A001F3" w:rsidRDefault="0BAFC4FD" w:rsidP="275F7D1B">
            <w:pPr>
              <w:pStyle w:val="NormalWeb"/>
              <w:spacing w:before="0" w:beforeAutospacing="0" w:after="0" w:afterAutospacing="0"/>
              <w:jc w:val="both"/>
              <w:rPr>
                <w:color w:val="0000FF"/>
                <w:sz w:val="22"/>
                <w:szCs w:val="22"/>
              </w:rPr>
            </w:pPr>
            <w:r w:rsidRPr="275F7D1B">
              <w:rPr>
                <w:color w:val="0000FF"/>
                <w:sz w:val="22"/>
                <w:szCs w:val="22"/>
              </w:rPr>
              <w:t xml:space="preserve">Norāda amatā nodarbinātās personas </w:t>
            </w:r>
            <w:r w:rsidRPr="275F7D1B">
              <w:rPr>
                <w:b/>
                <w:bCs/>
                <w:color w:val="0000FF"/>
                <w:sz w:val="22"/>
                <w:szCs w:val="22"/>
              </w:rPr>
              <w:t>slodzi projektā</w:t>
            </w:r>
          </w:p>
        </w:tc>
      </w:tr>
      <w:tr w:rsidR="00720CD4" w:rsidRPr="00A15E56" w14:paraId="01D62293" w14:textId="77777777" w:rsidTr="275F7D1B">
        <w:tc>
          <w:tcPr>
            <w:tcW w:w="5382" w:type="dxa"/>
            <w:vMerge/>
          </w:tcPr>
          <w:p w14:paraId="358D097C"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547B118A"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Pienākumi</w:t>
            </w:r>
          </w:p>
          <w:p w14:paraId="105CD08C" w14:textId="77777777" w:rsidR="00720CD4" w:rsidRPr="00A15E56" w:rsidRDefault="00720CD4"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7EB1B0BC" w14:textId="41DDCD33" w:rsidR="00720CD4" w:rsidRPr="00A001F3" w:rsidRDefault="0BAFC4FD" w:rsidP="275F7D1B">
            <w:pPr>
              <w:pStyle w:val="NormalWeb"/>
              <w:spacing w:before="0" w:beforeAutospacing="0" w:after="0" w:afterAutospacing="0"/>
              <w:jc w:val="both"/>
              <w:rPr>
                <w:rFonts w:eastAsia="Times New Roman"/>
                <w:b/>
                <w:bCs/>
                <w:sz w:val="22"/>
                <w:szCs w:val="22"/>
              </w:rPr>
            </w:pPr>
            <w:r w:rsidRPr="275F7D1B">
              <w:rPr>
                <w:color w:val="0000FF"/>
                <w:sz w:val="22"/>
                <w:szCs w:val="22"/>
              </w:rPr>
              <w:t xml:space="preserve">Norāda </w:t>
            </w:r>
            <w:r w:rsidR="00782E5A" w:rsidRPr="275F7D1B">
              <w:rPr>
                <w:color w:val="0000FF"/>
                <w:sz w:val="22"/>
                <w:szCs w:val="22"/>
              </w:rPr>
              <w:t xml:space="preserve">amatā nodarbinātās personas </w:t>
            </w:r>
            <w:r w:rsidRPr="275F7D1B">
              <w:rPr>
                <w:b/>
                <w:bCs/>
                <w:color w:val="0000FF"/>
                <w:sz w:val="22"/>
                <w:szCs w:val="22"/>
              </w:rPr>
              <w:t>pienākumus projektā</w:t>
            </w:r>
          </w:p>
        </w:tc>
      </w:tr>
      <w:tr w:rsidR="00720CD4" w:rsidRPr="00A15E56" w14:paraId="2E454187" w14:textId="77777777" w:rsidTr="275F7D1B">
        <w:tc>
          <w:tcPr>
            <w:tcW w:w="5382" w:type="dxa"/>
            <w:vMerge/>
          </w:tcPr>
          <w:p w14:paraId="0EF901B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839B125"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Kvalifikācija</w:t>
            </w:r>
          </w:p>
          <w:p w14:paraId="284D9715" w14:textId="77777777" w:rsidR="00720CD4" w:rsidRPr="00A15E56" w:rsidRDefault="00720CD4"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01C2EE86" w14:textId="2BFFE7AC" w:rsidR="00720CD4" w:rsidRPr="00A001F3" w:rsidRDefault="00720CD4" w:rsidP="00B93B92">
            <w:pPr>
              <w:pStyle w:val="NormalWeb"/>
              <w:spacing w:before="0" w:beforeAutospacing="0" w:after="0" w:afterAutospacing="0"/>
              <w:jc w:val="both"/>
              <w:rPr>
                <w:color w:val="0000FF"/>
                <w:sz w:val="22"/>
                <w:szCs w:val="22"/>
              </w:rPr>
            </w:pPr>
            <w:r w:rsidRPr="00A001F3">
              <w:rPr>
                <w:color w:val="0000FF"/>
                <w:sz w:val="22"/>
                <w:szCs w:val="22"/>
              </w:rPr>
              <w:lastRenderedPageBreak/>
              <w:t xml:space="preserve">Norāda </w:t>
            </w:r>
            <w:r w:rsidR="00782E5A" w:rsidRPr="00A001F3">
              <w:rPr>
                <w:color w:val="0000FF"/>
                <w:sz w:val="22"/>
                <w:szCs w:val="22"/>
              </w:rPr>
              <w:t xml:space="preserve">amatā nodarbinātai personai </w:t>
            </w:r>
            <w:r w:rsidRPr="00A001F3">
              <w:rPr>
                <w:color w:val="0000FF"/>
                <w:sz w:val="22"/>
                <w:szCs w:val="22"/>
              </w:rPr>
              <w:t>izvirzītās kvalifikācijas, pieredzes un kompetences prasības</w:t>
            </w:r>
          </w:p>
        </w:tc>
      </w:tr>
      <w:tr w:rsidR="00720CD4" w:rsidRPr="00A15E56" w14:paraId="08EB43CE" w14:textId="77777777" w:rsidTr="275F7D1B">
        <w:tc>
          <w:tcPr>
            <w:tcW w:w="5382" w:type="dxa"/>
            <w:vMerge/>
          </w:tcPr>
          <w:p w14:paraId="31EFB06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Nodarbināto personu skaits</w:t>
            </w:r>
          </w:p>
          <w:p w14:paraId="0B12DE99" w14:textId="77777777" w:rsidR="00B93B92" w:rsidRPr="00A15E56" w:rsidRDefault="3ED8EA4A" w:rsidP="00B93B92">
            <w:pPr>
              <w:pStyle w:val="NormalWeb"/>
              <w:spacing w:before="0" w:beforeAutospacing="0" w:after="0" w:afterAutospacing="0"/>
              <w:jc w:val="both"/>
              <w:rPr>
                <w:rFonts w:eastAsia="Times New Roman"/>
                <w:b/>
                <w:bCs/>
              </w:rPr>
            </w:pPr>
            <w:r w:rsidRPr="275F7D1B">
              <w:rPr>
                <w:color w:val="7F7F7F" w:themeColor="text1" w:themeTint="80"/>
              </w:rPr>
              <w:t>Ievada informāciju</w:t>
            </w:r>
            <w:r w:rsidRPr="275F7D1B">
              <w:rPr>
                <w:rFonts w:eastAsia="Times New Roman"/>
                <w:b/>
                <w:bCs/>
              </w:rPr>
              <w:t xml:space="preserve"> </w:t>
            </w:r>
          </w:p>
          <w:p w14:paraId="534E965D" w14:textId="47313956" w:rsidR="00720CD4" w:rsidRPr="00A15E56" w:rsidRDefault="1F8409DB" w:rsidP="275F7D1B">
            <w:pPr>
              <w:pStyle w:val="NormalWeb"/>
              <w:spacing w:before="0" w:beforeAutospacing="0" w:after="0" w:afterAutospacing="0"/>
              <w:jc w:val="both"/>
            </w:pPr>
            <w:r w:rsidRPr="275F7D1B">
              <w:rPr>
                <w:rFonts w:eastAsia="Times New Roman"/>
                <w:i/>
                <w:iCs/>
                <w:color w:val="3333FF"/>
                <w:sz w:val="22"/>
                <w:szCs w:val="22"/>
              </w:rPr>
              <w:t>Norāda atbilstošajā amatā nodarbināto skaitu</w:t>
            </w:r>
          </w:p>
        </w:tc>
      </w:tr>
    </w:tbl>
    <w:p w14:paraId="46D3D14E" w14:textId="77777777" w:rsidR="00F74553" w:rsidRPr="00915B67" w:rsidRDefault="00F74553" w:rsidP="275F7D1B">
      <w:pPr>
        <w:spacing w:before="60" w:after="60"/>
        <w:jc w:val="both"/>
        <w:rPr>
          <w:b/>
          <w:bCs/>
          <w:i/>
          <w:iCs/>
          <w:color w:val="0000FF"/>
          <w:highlight w:val="yellow"/>
        </w:rPr>
      </w:pPr>
    </w:p>
    <w:p w14:paraId="5D7FD0FC" w14:textId="281256F4" w:rsidR="00327514" w:rsidRPr="00A001F3" w:rsidRDefault="00F74553" w:rsidP="275F7D1B">
      <w:pPr>
        <w:jc w:val="both"/>
        <w:rPr>
          <w:b/>
          <w:bCs/>
          <w:i/>
          <w:iCs/>
          <w:color w:val="0000FF"/>
          <w:sz w:val="22"/>
          <w:szCs w:val="22"/>
        </w:rPr>
      </w:pPr>
      <w:r w:rsidRPr="275F7D1B">
        <w:rPr>
          <w:b/>
          <w:bCs/>
          <w:i/>
          <w:iCs/>
          <w:color w:val="0000FF"/>
          <w:sz w:val="22"/>
          <w:szCs w:val="22"/>
        </w:rPr>
        <w:t xml:space="preserve">Šajā </w:t>
      </w:r>
      <w:r w:rsidR="00112B40" w:rsidRPr="275F7D1B">
        <w:rPr>
          <w:b/>
          <w:bCs/>
          <w:i/>
          <w:iCs/>
          <w:color w:val="0000FF"/>
          <w:sz w:val="22"/>
          <w:szCs w:val="22"/>
        </w:rPr>
        <w:t>sadaļā</w:t>
      </w:r>
      <w:r w:rsidR="00A62235" w:rsidRPr="275F7D1B">
        <w:rPr>
          <w:b/>
          <w:bCs/>
          <w:i/>
          <w:iCs/>
          <w:color w:val="0000FF"/>
          <w:sz w:val="22"/>
          <w:szCs w:val="22"/>
        </w:rPr>
        <w:t xml:space="preserve"> </w:t>
      </w:r>
      <w:r w:rsidRPr="275F7D1B">
        <w:rPr>
          <w:b/>
          <w:bCs/>
          <w:i/>
          <w:iCs/>
          <w:color w:val="0000FF"/>
          <w:sz w:val="22"/>
          <w:szCs w:val="22"/>
        </w:rPr>
        <w:t>projekta iesniedzējs</w:t>
      </w:r>
      <w:r w:rsidR="00327514" w:rsidRPr="275F7D1B">
        <w:rPr>
          <w:b/>
          <w:bCs/>
          <w:i/>
          <w:iCs/>
          <w:color w:val="0000FF"/>
          <w:sz w:val="22"/>
          <w:szCs w:val="22"/>
        </w:rPr>
        <w:t>:</w:t>
      </w:r>
    </w:p>
    <w:p w14:paraId="2961E560" w14:textId="6AB65544" w:rsidR="00327514" w:rsidRPr="00A001F3" w:rsidRDefault="00F74553" w:rsidP="00F602EB">
      <w:pPr>
        <w:numPr>
          <w:ilvl w:val="0"/>
          <w:numId w:val="4"/>
        </w:numPr>
        <w:jc w:val="both"/>
        <w:rPr>
          <w:i/>
          <w:color w:val="0000FF"/>
          <w:sz w:val="22"/>
          <w:szCs w:val="22"/>
        </w:rPr>
      </w:pPr>
      <w:r w:rsidRPr="00A001F3">
        <w:rPr>
          <w:i/>
          <w:color w:val="0000FF"/>
          <w:sz w:val="22"/>
          <w:szCs w:val="22"/>
        </w:rPr>
        <w:t>sniedz informāciju par</w:t>
      </w:r>
      <w:r w:rsidR="00A15E56" w:rsidRPr="00A001F3">
        <w:rPr>
          <w:i/>
          <w:color w:val="0000FF"/>
          <w:sz w:val="22"/>
          <w:szCs w:val="22"/>
        </w:rPr>
        <w:t xml:space="preserve"> projekta</w:t>
      </w:r>
      <w:r w:rsidRPr="00A001F3">
        <w:rPr>
          <w:i/>
          <w:color w:val="0000FF"/>
          <w:sz w:val="22"/>
          <w:szCs w:val="22"/>
        </w:rPr>
        <w:t xml:space="preserve"> vadības un īstenošanas procesa organizēšanai nepieciešamo personālu</w:t>
      </w:r>
      <w:r w:rsidR="008A53CE" w:rsidRPr="008A53CE">
        <w:t xml:space="preserve"> </w:t>
      </w:r>
      <w:r w:rsidR="008A53CE" w:rsidRPr="008A53CE">
        <w:rPr>
          <w:i/>
          <w:color w:val="0000FF"/>
          <w:sz w:val="22"/>
          <w:szCs w:val="22"/>
        </w:rPr>
        <w:t>(nodrošinot, ka informācija par darbinieku amata nosaukumiem, slodzēm un skaitu sakrīt ar projekta iesnieguma pielikumā “Projekta budžetā iekļauto izmaksu aprēķina atšifrējums” sniegto informāciju)</w:t>
      </w:r>
      <w:r w:rsidR="00327514" w:rsidRPr="00A001F3">
        <w:rPr>
          <w:i/>
          <w:color w:val="0000FF"/>
          <w:sz w:val="22"/>
          <w:szCs w:val="22"/>
        </w:rPr>
        <w:t>;</w:t>
      </w:r>
    </w:p>
    <w:p w14:paraId="76E1F83C" w14:textId="3AF66D7B" w:rsidR="00F74553" w:rsidRPr="00A001F3" w:rsidRDefault="00327514" w:rsidP="00F602EB">
      <w:pPr>
        <w:numPr>
          <w:ilvl w:val="0"/>
          <w:numId w:val="4"/>
        </w:numPr>
        <w:jc w:val="both"/>
        <w:rPr>
          <w:i/>
          <w:iCs/>
          <w:color w:val="0000FF"/>
          <w:sz w:val="22"/>
          <w:szCs w:val="22"/>
        </w:rPr>
      </w:pPr>
      <w:r w:rsidRPr="275F7D1B">
        <w:rPr>
          <w:i/>
          <w:iCs/>
          <w:color w:val="0000FF"/>
          <w:sz w:val="22"/>
          <w:szCs w:val="22"/>
        </w:rPr>
        <w:t>apraksta</w:t>
      </w:r>
      <w:r w:rsidR="00F74553" w:rsidRPr="275F7D1B">
        <w:rPr>
          <w:i/>
          <w:iCs/>
          <w:color w:val="0000FF"/>
          <w:sz w:val="22"/>
          <w:szCs w:val="22"/>
        </w:rPr>
        <w:t xml:space="preserve"> to pienākum</w:t>
      </w:r>
      <w:r w:rsidRPr="275F7D1B">
        <w:rPr>
          <w:i/>
          <w:iCs/>
          <w:color w:val="0000FF"/>
          <w:sz w:val="22"/>
          <w:szCs w:val="22"/>
        </w:rPr>
        <w:t>us</w:t>
      </w:r>
      <w:r w:rsidR="00F74553" w:rsidRPr="275F7D1B">
        <w:rPr>
          <w:i/>
          <w:iCs/>
          <w:color w:val="0000FF"/>
          <w:sz w:val="22"/>
          <w:szCs w:val="22"/>
        </w:rPr>
        <w:t>, nepieciešam</w:t>
      </w:r>
      <w:r w:rsidRPr="275F7D1B">
        <w:rPr>
          <w:i/>
          <w:iCs/>
          <w:color w:val="0000FF"/>
          <w:sz w:val="22"/>
          <w:szCs w:val="22"/>
        </w:rPr>
        <w:t>o</w:t>
      </w:r>
      <w:r w:rsidR="00F74553" w:rsidRPr="275F7D1B">
        <w:rPr>
          <w:i/>
          <w:iCs/>
          <w:color w:val="0000FF"/>
          <w:sz w:val="22"/>
          <w:szCs w:val="22"/>
        </w:rPr>
        <w:t xml:space="preserve"> kvalifikācij</w:t>
      </w:r>
      <w:r w:rsidRPr="275F7D1B">
        <w:rPr>
          <w:i/>
          <w:iCs/>
          <w:color w:val="0000FF"/>
          <w:sz w:val="22"/>
          <w:szCs w:val="22"/>
        </w:rPr>
        <w:t>u</w:t>
      </w:r>
      <w:r w:rsidR="00F74553" w:rsidRPr="275F7D1B">
        <w:rPr>
          <w:i/>
          <w:iCs/>
          <w:color w:val="0000FF"/>
          <w:sz w:val="22"/>
          <w:szCs w:val="22"/>
        </w:rPr>
        <w:t>,</w:t>
      </w:r>
      <w:r w:rsidRPr="275F7D1B">
        <w:rPr>
          <w:i/>
          <w:iCs/>
          <w:color w:val="0000FF"/>
          <w:sz w:val="22"/>
          <w:szCs w:val="22"/>
        </w:rPr>
        <w:t xml:space="preserve"> tai skaitā</w:t>
      </w:r>
      <w:r w:rsidR="00F74553" w:rsidRPr="275F7D1B">
        <w:rPr>
          <w:i/>
          <w:iCs/>
          <w:color w:val="0000FF"/>
          <w:sz w:val="22"/>
          <w:szCs w:val="22"/>
        </w:rPr>
        <w:t xml:space="preserve"> pieredz</w:t>
      </w:r>
      <w:r w:rsidRPr="275F7D1B">
        <w:rPr>
          <w:i/>
          <w:iCs/>
          <w:color w:val="0000FF"/>
          <w:sz w:val="22"/>
          <w:szCs w:val="22"/>
        </w:rPr>
        <w:t>i</w:t>
      </w:r>
      <w:r w:rsidR="339F49EF" w:rsidRPr="275F7D1B">
        <w:rPr>
          <w:i/>
          <w:iCs/>
          <w:color w:val="0000FF"/>
          <w:sz w:val="22"/>
          <w:szCs w:val="22"/>
        </w:rPr>
        <w:t xml:space="preserve">, </w:t>
      </w:r>
      <w:r w:rsidR="00F74553" w:rsidRPr="275F7D1B">
        <w:rPr>
          <w:i/>
          <w:iCs/>
          <w:color w:val="0000FF"/>
          <w:sz w:val="22"/>
          <w:szCs w:val="22"/>
        </w:rPr>
        <w:t>kompetenc</w:t>
      </w:r>
      <w:r w:rsidRPr="275F7D1B">
        <w:rPr>
          <w:i/>
          <w:iCs/>
          <w:color w:val="0000FF"/>
          <w:sz w:val="22"/>
          <w:szCs w:val="22"/>
        </w:rPr>
        <w:t>i</w:t>
      </w:r>
      <w:r w:rsidR="15482C6A" w:rsidRPr="275F7D1B">
        <w:rPr>
          <w:i/>
          <w:iCs/>
          <w:color w:val="0000FF"/>
          <w:sz w:val="22"/>
          <w:szCs w:val="22"/>
        </w:rPr>
        <w:t xml:space="preserve"> </w:t>
      </w:r>
      <w:r w:rsidR="68AA8D9C" w:rsidRPr="275F7D1B">
        <w:rPr>
          <w:i/>
          <w:iCs/>
          <w:color w:val="0000FF"/>
          <w:sz w:val="22"/>
          <w:szCs w:val="22"/>
        </w:rPr>
        <w:t>un noslodzi projektā.</w:t>
      </w:r>
    </w:p>
    <w:p w14:paraId="438F5005" w14:textId="2158A180" w:rsidR="00B16AE1" w:rsidRDefault="00B16AE1" w:rsidP="275F7D1B">
      <w:pPr>
        <w:jc w:val="both"/>
        <w:rPr>
          <w:rStyle w:val="normaltextrun"/>
          <w:rFonts w:eastAsia="Times New Roman"/>
          <w:i/>
          <w:iCs/>
          <w:color w:val="0000FF"/>
          <w:sz w:val="22"/>
          <w:szCs w:val="22"/>
        </w:rPr>
      </w:pPr>
    </w:p>
    <w:p w14:paraId="0B5F6A8A" w14:textId="4C16D7BB" w:rsidR="00B16AE1" w:rsidRDefault="18C52BBA" w:rsidP="275F7D1B">
      <w:pPr>
        <w:jc w:val="both"/>
      </w:pPr>
      <w:r w:rsidRPr="275F7D1B">
        <w:rPr>
          <w:rStyle w:val="normaltextrun"/>
          <w:rFonts w:eastAsia="Times New Roman"/>
          <w:i/>
          <w:iCs/>
          <w:color w:val="0000FF"/>
          <w:sz w:val="22"/>
          <w:szCs w:val="22"/>
        </w:rPr>
        <w:t>!Norādītajai informācijai ir jāliecina par to, ka prasības projekta vadības un īstenošanas personālam ir pietiekamas, lai nodrošinātu projekta vadības un īstenošanas procesa norisi.</w:t>
      </w:r>
      <w:r w:rsidRPr="275F7D1B">
        <w:rPr>
          <w:rStyle w:val="eop"/>
          <w:rFonts w:eastAsia="Times New Roman"/>
          <w:b/>
          <w:bCs/>
          <w:color w:val="0000FF"/>
          <w:sz w:val="22"/>
          <w:szCs w:val="22"/>
        </w:rPr>
        <w:t> </w:t>
      </w:r>
    </w:p>
    <w:p w14:paraId="37D2FACA" w14:textId="503FF262" w:rsidR="00B16AE1" w:rsidRDefault="00B16AE1" w:rsidP="275F7D1B">
      <w:pPr>
        <w:pStyle w:val="Heading3"/>
        <w:spacing w:before="0" w:beforeAutospacing="0" w:after="0" w:afterAutospacing="0"/>
        <w:jc w:val="both"/>
        <w:rPr>
          <w:rFonts w:eastAsia="Times New Roman"/>
          <w:sz w:val="28"/>
          <w:szCs w:val="28"/>
        </w:rPr>
      </w:pPr>
    </w:p>
    <w:p w14:paraId="7B168D4F" w14:textId="71A3E69D"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2.2. </w:t>
      </w:r>
      <w:r w:rsidR="00255E46" w:rsidRPr="00A001F3">
        <w:rPr>
          <w:rFonts w:eastAsia="Times New Roman"/>
          <w:sz w:val="24"/>
          <w:szCs w:val="24"/>
        </w:rPr>
        <w:t>Projekta īstenošanas kapacitāte</w:t>
      </w:r>
    </w:p>
    <w:p w14:paraId="139531BB" w14:textId="77777777" w:rsidR="00C010F3" w:rsidRPr="003D65F3" w:rsidRDefault="00C010F3" w:rsidP="00C010F3">
      <w:pPr>
        <w:jc w:val="both"/>
        <w:rPr>
          <w:i/>
          <w:color w:val="0000FF"/>
        </w:rPr>
      </w:pPr>
    </w:p>
    <w:p w14:paraId="581CFBD4" w14:textId="29892E22" w:rsidR="00B34E87" w:rsidRPr="00A001F3" w:rsidRDefault="00B34E87" w:rsidP="275F7D1B">
      <w:pPr>
        <w:jc w:val="both"/>
        <w:rPr>
          <w:b/>
          <w:bCs/>
          <w:i/>
          <w:iCs/>
          <w:color w:val="0000FF"/>
          <w:sz w:val="22"/>
          <w:szCs w:val="22"/>
        </w:rPr>
      </w:pPr>
      <w:r w:rsidRPr="275F7D1B">
        <w:rPr>
          <w:b/>
          <w:bCs/>
          <w:i/>
          <w:iCs/>
          <w:color w:val="0000FF"/>
          <w:sz w:val="22"/>
          <w:szCs w:val="22"/>
        </w:rPr>
        <w:t xml:space="preserve">Šajā </w:t>
      </w:r>
      <w:r w:rsidR="00841584" w:rsidRPr="275F7D1B">
        <w:rPr>
          <w:b/>
          <w:bCs/>
          <w:i/>
          <w:iCs/>
          <w:color w:val="0000FF"/>
          <w:sz w:val="22"/>
          <w:szCs w:val="22"/>
        </w:rPr>
        <w:t>sadaļā</w:t>
      </w:r>
      <w:r w:rsidR="00A62235" w:rsidRPr="275F7D1B">
        <w:rPr>
          <w:b/>
          <w:bCs/>
          <w:i/>
          <w:iCs/>
          <w:color w:val="0000FF"/>
          <w:sz w:val="22"/>
          <w:szCs w:val="22"/>
        </w:rPr>
        <w:t xml:space="preserve"> </w:t>
      </w:r>
      <w:r w:rsidRPr="275F7D1B">
        <w:rPr>
          <w:b/>
          <w:bCs/>
          <w:i/>
          <w:iCs/>
          <w:color w:val="0000FF"/>
          <w:sz w:val="22"/>
          <w:szCs w:val="22"/>
        </w:rPr>
        <w:t>projekta iesniedzējs:</w:t>
      </w:r>
    </w:p>
    <w:p w14:paraId="440CA717" w14:textId="7912C8B4" w:rsidR="00F74553" w:rsidRPr="00A001F3" w:rsidRDefault="00F74553" w:rsidP="00F602EB">
      <w:pPr>
        <w:numPr>
          <w:ilvl w:val="0"/>
          <w:numId w:val="4"/>
        </w:numPr>
        <w:jc w:val="both"/>
        <w:rPr>
          <w:i/>
          <w:iCs/>
          <w:color w:val="0000FF"/>
          <w:sz w:val="22"/>
          <w:szCs w:val="22"/>
        </w:rPr>
      </w:pPr>
      <w:r w:rsidRPr="275F7D1B">
        <w:rPr>
          <w:i/>
          <w:iCs/>
          <w:color w:val="0000FF"/>
          <w:sz w:val="22"/>
          <w:szCs w:val="22"/>
        </w:rPr>
        <w:t>aprakst</w:t>
      </w:r>
      <w:r w:rsidR="006D5E55" w:rsidRPr="275F7D1B">
        <w:rPr>
          <w:i/>
          <w:iCs/>
          <w:color w:val="0000FF"/>
          <w:sz w:val="22"/>
          <w:szCs w:val="22"/>
        </w:rPr>
        <w:t>a</w:t>
      </w:r>
      <w:r w:rsidRPr="275F7D1B">
        <w:rPr>
          <w:i/>
          <w:iCs/>
          <w:color w:val="0000FF"/>
          <w:sz w:val="22"/>
          <w:szCs w:val="22"/>
        </w:rPr>
        <w:t xml:space="preserve"> projekta vadības un īstenošanas procesu un tā organizēšanu</w:t>
      </w:r>
      <w:r w:rsidR="11718DF0" w:rsidRPr="275F7D1B">
        <w:rPr>
          <w:i/>
          <w:iCs/>
          <w:color w:val="0000FF"/>
          <w:sz w:val="22"/>
          <w:szCs w:val="22"/>
        </w:rPr>
        <w:t>, t.sk. atbildības sfēras un būtiskākos pienākumus</w:t>
      </w:r>
      <w:r w:rsidRPr="275F7D1B">
        <w:rPr>
          <w:i/>
          <w:iCs/>
          <w:color w:val="0000FF"/>
          <w:sz w:val="22"/>
          <w:szCs w:val="22"/>
        </w:rPr>
        <w:t>;</w:t>
      </w:r>
    </w:p>
    <w:p w14:paraId="0BD69F3D" w14:textId="2DD3C1A0" w:rsidR="00B34E87" w:rsidRPr="00A001F3" w:rsidRDefault="00B34E87" w:rsidP="00F602EB">
      <w:pPr>
        <w:numPr>
          <w:ilvl w:val="0"/>
          <w:numId w:val="4"/>
        </w:numPr>
        <w:jc w:val="both"/>
        <w:rPr>
          <w:i/>
          <w:iCs/>
          <w:color w:val="0000FF"/>
          <w:sz w:val="22"/>
          <w:szCs w:val="22"/>
        </w:rPr>
      </w:pPr>
      <w:r w:rsidRPr="275F7D1B">
        <w:rPr>
          <w:i/>
          <w:iCs/>
          <w:color w:val="0000FF"/>
          <w:sz w:val="22"/>
          <w:szCs w:val="22"/>
        </w:rPr>
        <w:t xml:space="preserve">sniedz informāciju par projekta </w:t>
      </w:r>
      <w:r w:rsidR="716E1A76" w:rsidRPr="275F7D1B">
        <w:rPr>
          <w:i/>
          <w:iCs/>
          <w:color w:val="0000FF"/>
          <w:sz w:val="22"/>
          <w:szCs w:val="22"/>
        </w:rPr>
        <w:t xml:space="preserve">iesniedzējam un sadarbības partnerim </w:t>
      </w:r>
      <w:r w:rsidRPr="275F7D1B">
        <w:rPr>
          <w:i/>
          <w:iCs/>
          <w:color w:val="0000FF"/>
          <w:sz w:val="22"/>
          <w:szCs w:val="22"/>
        </w:rPr>
        <w:t>nepieciešamo un pieejamo materiāltehnisko nodrošinājumu</w:t>
      </w:r>
      <w:r w:rsidR="4FB62EA3" w:rsidRPr="275F7D1B">
        <w:rPr>
          <w:i/>
          <w:iCs/>
          <w:color w:val="0000FF"/>
          <w:sz w:val="22"/>
          <w:szCs w:val="22"/>
        </w:rPr>
        <w:t>, to veidu un skaitu</w:t>
      </w:r>
      <w:r w:rsidRPr="275F7D1B">
        <w:rPr>
          <w:i/>
          <w:iCs/>
          <w:color w:val="0000FF"/>
          <w:sz w:val="22"/>
          <w:szCs w:val="22"/>
        </w:rPr>
        <w:t>;</w:t>
      </w:r>
    </w:p>
    <w:p w14:paraId="2758A2BD" w14:textId="6CA8888D" w:rsidR="00B34E87" w:rsidRPr="00A001F3" w:rsidRDefault="00B34E87" w:rsidP="00F602EB">
      <w:pPr>
        <w:numPr>
          <w:ilvl w:val="0"/>
          <w:numId w:val="4"/>
        </w:numPr>
        <w:jc w:val="both"/>
        <w:rPr>
          <w:i/>
          <w:iCs/>
          <w:color w:val="0000FF"/>
          <w:sz w:val="22"/>
          <w:szCs w:val="22"/>
        </w:rPr>
      </w:pPr>
      <w:r w:rsidRPr="275F7D1B">
        <w:rPr>
          <w:i/>
          <w:iCs/>
          <w:color w:val="0000FF"/>
          <w:sz w:val="22"/>
          <w:szCs w:val="22"/>
        </w:rPr>
        <w:t xml:space="preserve">ja projekta iesnieguma attiecināmajās izmaksās ir paredzēta </w:t>
      </w:r>
      <w:r w:rsidR="00A86A38" w:rsidRPr="275F7D1B">
        <w:rPr>
          <w:i/>
          <w:iCs/>
          <w:color w:val="0000FF"/>
          <w:sz w:val="22"/>
          <w:szCs w:val="22"/>
        </w:rPr>
        <w:t xml:space="preserve">jaunradītas </w:t>
      </w:r>
      <w:r w:rsidRPr="275F7D1B">
        <w:rPr>
          <w:i/>
          <w:iCs/>
          <w:color w:val="0000FF"/>
          <w:sz w:val="22"/>
          <w:szCs w:val="22"/>
        </w:rPr>
        <w:t>darba</w:t>
      </w:r>
      <w:r w:rsidR="00A86A38" w:rsidRPr="275F7D1B">
        <w:rPr>
          <w:i/>
          <w:iCs/>
          <w:color w:val="0000FF"/>
          <w:sz w:val="22"/>
          <w:szCs w:val="22"/>
        </w:rPr>
        <w:t xml:space="preserve"> </w:t>
      </w:r>
      <w:r w:rsidRPr="275F7D1B">
        <w:rPr>
          <w:i/>
          <w:iCs/>
          <w:color w:val="0000FF"/>
          <w:sz w:val="22"/>
          <w:szCs w:val="22"/>
        </w:rPr>
        <w:t xml:space="preserve">vietas aprīkojuma iegāde, sniedz detalizētu informāciju par nepieciešamo materiāltehnisko līdzekļu veidiem un skaitu, norādot, kas ir projekta iesniedzēja </w:t>
      </w:r>
      <w:r w:rsidR="003E626A">
        <w:rPr>
          <w:i/>
          <w:iCs/>
          <w:color w:val="0000FF"/>
          <w:sz w:val="22"/>
          <w:szCs w:val="22"/>
        </w:rPr>
        <w:t xml:space="preserve">un sadarbības partnera </w:t>
      </w:r>
      <w:r w:rsidRPr="275F7D1B">
        <w:rPr>
          <w:i/>
          <w:iCs/>
          <w:color w:val="0000FF"/>
          <w:sz w:val="22"/>
          <w:szCs w:val="22"/>
        </w:rPr>
        <w:t>rīcībā un ko plānots iegādāties vai nomāt projekta ietvaros, kā arī precīzu materiāltehniskā nodrošinājuma piesaistes veidu.</w:t>
      </w:r>
      <w:r w:rsidR="0E33A14E" w:rsidRPr="275F7D1B">
        <w:rPr>
          <w:i/>
          <w:iCs/>
          <w:color w:val="0000FF"/>
          <w:sz w:val="22"/>
          <w:szCs w:val="22"/>
        </w:rPr>
        <w:t xml:space="preserve"> Šī informācija var tikt pievienota kā papildu pielikums. </w:t>
      </w:r>
    </w:p>
    <w:p w14:paraId="6EBF23E6" w14:textId="6669D23A" w:rsidR="004265A2" w:rsidRPr="00A001F3" w:rsidRDefault="0E33A14E" w:rsidP="275F7D1B">
      <w:pPr>
        <w:spacing w:after="160" w:line="259" w:lineRule="auto"/>
        <w:jc w:val="both"/>
        <w:rPr>
          <w:rFonts w:eastAsia="Times New Roman"/>
          <w:i/>
          <w:iCs/>
          <w:color w:val="0000FF"/>
          <w:sz w:val="22"/>
          <w:szCs w:val="22"/>
        </w:rPr>
      </w:pPr>
      <w:r w:rsidRPr="275F7D1B">
        <w:rPr>
          <w:rFonts w:eastAsia="Times New Roman"/>
          <w:i/>
          <w:iCs/>
          <w:color w:val="0000FF"/>
          <w:sz w:val="22"/>
          <w:szCs w:val="22"/>
        </w:rPr>
        <w:t>! Darba vietas aprīkojuma iegādes vai nomas izmaksas ir attiecināmas projekta</w:t>
      </w:r>
      <w:r w:rsidR="633384CA" w:rsidRPr="275F7D1B">
        <w:rPr>
          <w:rFonts w:eastAsia="Times New Roman"/>
          <w:i/>
          <w:iCs/>
          <w:color w:val="0000FF"/>
          <w:sz w:val="22"/>
          <w:szCs w:val="22"/>
        </w:rPr>
        <w:t xml:space="preserve"> vadības </w:t>
      </w:r>
      <w:r w:rsidRPr="275F7D1B">
        <w:rPr>
          <w:rFonts w:eastAsia="Times New Roman"/>
          <w:i/>
          <w:iCs/>
          <w:color w:val="0000FF"/>
          <w:sz w:val="22"/>
          <w:szCs w:val="22"/>
        </w:rPr>
        <w:t xml:space="preserve">un </w:t>
      </w:r>
      <w:r w:rsidR="1D43F27F" w:rsidRPr="275F7D1B">
        <w:rPr>
          <w:rFonts w:eastAsia="Times New Roman"/>
          <w:i/>
          <w:iCs/>
          <w:color w:val="0000FF"/>
          <w:sz w:val="22"/>
          <w:szCs w:val="22"/>
        </w:rPr>
        <w:t>īstenošanas</w:t>
      </w:r>
      <w:r w:rsidRPr="275F7D1B">
        <w:rPr>
          <w:rFonts w:eastAsia="Times New Roman"/>
          <w:i/>
          <w:iCs/>
          <w:color w:val="0000FF"/>
          <w:sz w:val="22"/>
          <w:szCs w:val="22"/>
        </w:rPr>
        <w:t xml:space="preserve"> p</w:t>
      </w:r>
      <w:r w:rsidR="6A269904" w:rsidRPr="275F7D1B">
        <w:rPr>
          <w:rFonts w:eastAsia="Times New Roman"/>
          <w:i/>
          <w:iCs/>
          <w:color w:val="0000FF"/>
          <w:sz w:val="22"/>
          <w:szCs w:val="22"/>
        </w:rPr>
        <w:t>ersonālam</w:t>
      </w:r>
      <w:r w:rsidRPr="275F7D1B">
        <w:rPr>
          <w:rFonts w:eastAsia="Times New Roman"/>
          <w:i/>
          <w:iCs/>
          <w:color w:val="0000FF"/>
          <w:sz w:val="22"/>
          <w:szCs w:val="22"/>
        </w:rPr>
        <w:t xml:space="preserve">, </w:t>
      </w:r>
      <w:r w:rsidRPr="275F7D1B">
        <w:rPr>
          <w:rFonts w:eastAsia="Times New Roman"/>
          <w:i/>
          <w:iCs/>
          <w:color w:val="0000FF"/>
          <w:sz w:val="22"/>
          <w:szCs w:val="22"/>
          <w:u w:val="single"/>
        </w:rPr>
        <w:t>jaunu darba vietu radīšanai</w:t>
      </w:r>
      <w:r w:rsidRPr="275F7D1B">
        <w:rPr>
          <w:rFonts w:eastAsia="Times New Roman"/>
          <w:i/>
          <w:iCs/>
          <w:color w:val="0000FF"/>
          <w:sz w:val="22"/>
          <w:szCs w:val="22"/>
        </w:rPr>
        <w:t xml:space="preserve"> vai </w:t>
      </w:r>
      <w:r w:rsidRPr="275F7D1B">
        <w:rPr>
          <w:rFonts w:eastAsia="Times New Roman"/>
          <w:i/>
          <w:iCs/>
          <w:color w:val="0000FF"/>
          <w:sz w:val="22"/>
          <w:szCs w:val="22"/>
          <w:u w:val="single"/>
        </w:rPr>
        <w:t>esošu darba vietu aprīkojuma atjaunošanai, ja aprīkojums ir nolietojies un tiek norakstīts, uzturēšanai un remontam</w:t>
      </w:r>
      <w:r w:rsidRPr="275F7D1B">
        <w:rPr>
          <w:rFonts w:eastAsia="Times New Roman"/>
          <w:i/>
          <w:iCs/>
          <w:color w:val="0000FF"/>
          <w:sz w:val="22"/>
          <w:szCs w:val="22"/>
        </w:rPr>
        <w:t xml:space="preserve"> ne vairāk kā 3000 </w:t>
      </w:r>
      <w:proofErr w:type="spellStart"/>
      <w:r w:rsidRPr="275F7D1B">
        <w:rPr>
          <w:rFonts w:eastAsia="Times New Roman"/>
          <w:i/>
          <w:iCs/>
          <w:color w:val="0000FF"/>
          <w:sz w:val="22"/>
          <w:szCs w:val="22"/>
        </w:rPr>
        <w:t>euro</w:t>
      </w:r>
      <w:proofErr w:type="spellEnd"/>
      <w:r w:rsidRPr="275F7D1B">
        <w:rPr>
          <w:rFonts w:eastAsia="Times New Roman"/>
          <w:i/>
          <w:iCs/>
          <w:color w:val="0000FF"/>
          <w:sz w:val="22"/>
          <w:szCs w:val="22"/>
        </w:rPr>
        <w:t xml:space="preserve"> apmērā vienai darba vietai </w:t>
      </w:r>
      <w:r w:rsidRPr="275F7D1B">
        <w:rPr>
          <w:rFonts w:eastAsia="Times New Roman"/>
          <w:i/>
          <w:iCs/>
          <w:color w:val="0000FF"/>
          <w:sz w:val="22"/>
          <w:szCs w:val="22"/>
        </w:rPr>
        <w:lastRenderedPageBreak/>
        <w:t>visā projekta īstenošanas laikā</w:t>
      </w:r>
      <w:r w:rsidR="46ED0655" w:rsidRPr="275F7D1B">
        <w:rPr>
          <w:rFonts w:eastAsia="Times New Roman"/>
          <w:i/>
          <w:iCs/>
          <w:color w:val="0000FF"/>
          <w:sz w:val="22"/>
          <w:szCs w:val="22"/>
        </w:rPr>
        <w:t>,</w:t>
      </w:r>
      <w:r w:rsidRPr="275F7D1B">
        <w:rPr>
          <w:rFonts w:eastAsia="Times New Roman"/>
          <w:i/>
          <w:iCs/>
          <w:color w:val="0000FF"/>
          <w:sz w:val="22"/>
          <w:szCs w:val="22"/>
        </w:rPr>
        <w:t xml:space="preserve"> ja projekta vadības un projekta īstenošanas personāls ir nodarbināts </w:t>
      </w:r>
      <w:r w:rsidR="2AA70A2A" w:rsidRPr="275F7D1B">
        <w:rPr>
          <w:rFonts w:eastAsia="Times New Roman"/>
          <w:i/>
          <w:iCs/>
          <w:color w:val="0000FF"/>
          <w:sz w:val="22"/>
          <w:szCs w:val="22"/>
        </w:rPr>
        <w:t xml:space="preserve">projektā uz darba līguma pamata </w:t>
      </w:r>
      <w:r w:rsidRPr="275F7D1B">
        <w:rPr>
          <w:rFonts w:eastAsia="Times New Roman"/>
          <w:i/>
          <w:iCs/>
          <w:color w:val="0000FF"/>
          <w:sz w:val="22"/>
          <w:szCs w:val="22"/>
        </w:rPr>
        <w:t>pilnu darba laiku, darba vietas aprīkojuma iegādes vai nomas izmaksas ir attiecināmas 100 procentu apmērā; ja projekta vadības un projekta īstenošanas personāls ir nodarbināts nepilnu darba laiku</w:t>
      </w:r>
      <w:r w:rsidR="15247774" w:rsidRPr="275F7D1B">
        <w:rPr>
          <w:rFonts w:eastAsia="Times New Roman"/>
          <w:i/>
          <w:iCs/>
          <w:color w:val="0000FF"/>
          <w:sz w:val="22"/>
          <w:szCs w:val="22"/>
        </w:rPr>
        <w:t xml:space="preserve"> vai </w:t>
      </w:r>
      <w:proofErr w:type="spellStart"/>
      <w:r w:rsidR="15247774" w:rsidRPr="275F7D1B">
        <w:rPr>
          <w:rFonts w:eastAsia="Times New Roman"/>
          <w:i/>
          <w:iCs/>
          <w:color w:val="0000FF"/>
          <w:sz w:val="22"/>
          <w:szCs w:val="22"/>
        </w:rPr>
        <w:t>daļlaiku</w:t>
      </w:r>
      <w:proofErr w:type="spellEnd"/>
      <w:r w:rsidRPr="275F7D1B">
        <w:rPr>
          <w:rFonts w:eastAsia="Times New Roman"/>
          <w:i/>
          <w:iCs/>
          <w:color w:val="0000FF"/>
          <w:sz w:val="22"/>
          <w:szCs w:val="22"/>
        </w:rPr>
        <w:t>, </w:t>
      </w:r>
      <w:r w:rsidR="7FE4959F" w:rsidRPr="275F7D1B">
        <w:rPr>
          <w:rFonts w:eastAsia="Times New Roman"/>
          <w:i/>
          <w:iCs/>
          <w:color w:val="0000FF"/>
          <w:sz w:val="22"/>
          <w:szCs w:val="22"/>
        </w:rPr>
        <w:t>jaunradītas darba vietas aprīkojuma iegādes vai īres izmaksas ir attiecināmas proporcionāli darba slodzes procentuālajam sadalījumam un nodarbinātā iesaistes</w:t>
      </w:r>
      <w:r w:rsidR="77B3BFA3" w:rsidRPr="275F7D1B">
        <w:rPr>
          <w:rFonts w:eastAsia="Times New Roman"/>
          <w:i/>
          <w:iCs/>
          <w:color w:val="0000FF"/>
          <w:sz w:val="22"/>
          <w:szCs w:val="22"/>
        </w:rPr>
        <w:t xml:space="preserve"> periodam projektā, atbilstoši MK noteikumu 20.3.apakšpunktam. </w:t>
      </w:r>
    </w:p>
    <w:p w14:paraId="0492E074" w14:textId="279B3338" w:rsidR="00182447" w:rsidRPr="00A001F3" w:rsidRDefault="004265A2" w:rsidP="004265A2">
      <w:pPr>
        <w:jc w:val="both"/>
        <w:rPr>
          <w:b/>
          <w:bCs/>
          <w:iCs/>
        </w:rPr>
      </w:pPr>
      <w:r w:rsidRPr="00A001F3">
        <w:rPr>
          <w:b/>
          <w:bCs/>
          <w:iCs/>
        </w:rPr>
        <w:t>Projekta īstenošanas/uzraudzības shēmas apraksts</w:t>
      </w:r>
    </w:p>
    <w:p w14:paraId="60975868" w14:textId="29278405" w:rsidR="004265A2" w:rsidRPr="004265A2" w:rsidRDefault="004265A2" w:rsidP="004265A2">
      <w:pPr>
        <w:jc w:val="both"/>
        <w:rPr>
          <w:b/>
          <w:bCs/>
          <w:iCs/>
          <w:sz w:val="28"/>
          <w:szCs w:val="28"/>
          <w:highlight w:val="yellow"/>
        </w:rPr>
      </w:pPr>
    </w:p>
    <w:p w14:paraId="2AEE368E" w14:textId="04E36C9C" w:rsidR="004265A2" w:rsidRPr="00A001F3" w:rsidRDefault="004265A2" w:rsidP="275F7D1B">
      <w:pPr>
        <w:jc w:val="both"/>
        <w:rPr>
          <w:b/>
          <w:bCs/>
          <w:i/>
          <w:iCs/>
          <w:color w:val="0000FF"/>
          <w:sz w:val="22"/>
          <w:szCs w:val="22"/>
        </w:rPr>
      </w:pPr>
      <w:r w:rsidRPr="275F7D1B">
        <w:rPr>
          <w:b/>
          <w:bCs/>
          <w:i/>
          <w:iCs/>
          <w:color w:val="0000FF"/>
          <w:sz w:val="22"/>
          <w:szCs w:val="22"/>
        </w:rPr>
        <w:t>Šajā sadaļā projekta iesniedzējs</w:t>
      </w:r>
      <w:r w:rsidR="00182447" w:rsidRPr="275F7D1B">
        <w:rPr>
          <w:b/>
          <w:bCs/>
          <w:sz w:val="22"/>
          <w:szCs w:val="22"/>
        </w:rPr>
        <w:t xml:space="preserve"> </w:t>
      </w:r>
      <w:r w:rsidR="00182447" w:rsidRPr="275F7D1B">
        <w:rPr>
          <w:b/>
          <w:bCs/>
          <w:i/>
          <w:iCs/>
          <w:color w:val="0000FF"/>
          <w:sz w:val="22"/>
          <w:szCs w:val="22"/>
        </w:rPr>
        <w:t>sniedz informāciju</w:t>
      </w:r>
      <w:r w:rsidRPr="275F7D1B">
        <w:rPr>
          <w:b/>
          <w:bCs/>
          <w:i/>
          <w:iCs/>
          <w:color w:val="0000FF"/>
          <w:sz w:val="22"/>
          <w:szCs w:val="22"/>
        </w:rPr>
        <w:t>:</w:t>
      </w:r>
    </w:p>
    <w:p w14:paraId="5DF23AC1" w14:textId="49FD5457" w:rsidR="00182447" w:rsidRPr="00A001F3" w:rsidRDefault="00182447" w:rsidP="00F602EB">
      <w:pPr>
        <w:numPr>
          <w:ilvl w:val="0"/>
          <w:numId w:val="4"/>
        </w:numPr>
        <w:jc w:val="both"/>
        <w:rPr>
          <w:rFonts w:eastAsia="Times New Roman"/>
          <w:sz w:val="22"/>
          <w:szCs w:val="22"/>
        </w:rPr>
      </w:pPr>
      <w:r w:rsidRPr="275F7D1B">
        <w:rPr>
          <w:i/>
          <w:iCs/>
          <w:color w:val="0000FF"/>
          <w:sz w:val="22"/>
          <w:szCs w:val="22"/>
        </w:rPr>
        <w:t>par projekta vadības un uzraudzības sistēmu, tajā skaitā par to, kā tiks nodrošināta, sadarbība ar MK noteikum</w:t>
      </w:r>
      <w:r w:rsidR="74BABAF0" w:rsidRPr="275F7D1B">
        <w:rPr>
          <w:i/>
          <w:iCs/>
          <w:color w:val="0000FF"/>
          <w:sz w:val="22"/>
          <w:szCs w:val="22"/>
        </w:rPr>
        <w:t>u</w:t>
      </w:r>
      <w:r w:rsidR="000359BB" w:rsidRPr="275F7D1B">
        <w:rPr>
          <w:i/>
          <w:iCs/>
          <w:color w:val="0000FF"/>
          <w:sz w:val="22"/>
          <w:szCs w:val="22"/>
        </w:rPr>
        <w:t xml:space="preserve"> </w:t>
      </w:r>
      <w:r w:rsidR="000C035B" w:rsidRPr="275F7D1B">
        <w:rPr>
          <w:i/>
          <w:iCs/>
          <w:color w:val="0000FF"/>
          <w:sz w:val="22"/>
          <w:szCs w:val="22"/>
        </w:rPr>
        <w:t>30</w:t>
      </w:r>
      <w:r w:rsidR="000359BB" w:rsidRPr="275F7D1B">
        <w:rPr>
          <w:i/>
          <w:iCs/>
          <w:color w:val="0000FF"/>
          <w:sz w:val="22"/>
          <w:szCs w:val="22"/>
        </w:rPr>
        <w:t>.punktā</w:t>
      </w:r>
      <w:r w:rsidRPr="275F7D1B">
        <w:rPr>
          <w:i/>
          <w:iCs/>
          <w:color w:val="0000FF"/>
          <w:sz w:val="22"/>
          <w:szCs w:val="22"/>
        </w:rPr>
        <w:t xml:space="preserve"> noteikto projekta uzraudzības padomi, sadarbība ar projekta īstenošanas sadarbības partneri</w:t>
      </w:r>
      <w:r w:rsidR="2AF59A40" w:rsidRPr="275F7D1B">
        <w:rPr>
          <w:i/>
          <w:iCs/>
          <w:color w:val="0000FF"/>
          <w:sz w:val="22"/>
          <w:szCs w:val="22"/>
        </w:rPr>
        <w:t xml:space="preserve">, </w:t>
      </w:r>
      <w:r w:rsidR="2AF59A40" w:rsidRPr="275F7D1B">
        <w:rPr>
          <w:rFonts w:eastAsia="Times New Roman"/>
          <w:i/>
          <w:iCs/>
          <w:color w:val="0000FF"/>
          <w:sz w:val="22"/>
          <w:szCs w:val="22"/>
        </w:rPr>
        <w:t>kā arī kādi iekšējie uzraudzības instrumenti plānoti projekta vadības kvalitātes nodrošināšanai un kontrolei u.tml.;</w:t>
      </w:r>
    </w:p>
    <w:p w14:paraId="012631B6" w14:textId="62CC2FAB" w:rsidR="00F81AF7" w:rsidRPr="00A001F3" w:rsidRDefault="00182447" w:rsidP="00F602EB">
      <w:pPr>
        <w:numPr>
          <w:ilvl w:val="0"/>
          <w:numId w:val="4"/>
        </w:numPr>
        <w:jc w:val="both"/>
        <w:rPr>
          <w:i/>
          <w:iCs/>
          <w:color w:val="0000FF"/>
          <w:sz w:val="22"/>
          <w:szCs w:val="22"/>
        </w:rPr>
      </w:pPr>
      <w:r w:rsidRPr="275F7D1B">
        <w:rPr>
          <w:i/>
          <w:iCs/>
          <w:color w:val="0000FF"/>
          <w:sz w:val="22"/>
          <w:szCs w:val="22"/>
        </w:rPr>
        <w:t>projekta iesniedzējs</w:t>
      </w:r>
      <w:r w:rsidR="52AEE4B4" w:rsidRPr="275F7D1B">
        <w:rPr>
          <w:i/>
          <w:iCs/>
          <w:color w:val="0000FF"/>
          <w:sz w:val="22"/>
          <w:szCs w:val="22"/>
        </w:rPr>
        <w:t xml:space="preserve"> atbilstoši MK noteikumu 31.punktam</w:t>
      </w:r>
      <w:r w:rsidRPr="275F7D1B">
        <w:rPr>
          <w:i/>
          <w:iCs/>
          <w:color w:val="0000FF"/>
          <w:sz w:val="22"/>
          <w:szCs w:val="22"/>
        </w:rPr>
        <w:t xml:space="preserve"> ir paredzējis vismaz vienu reizi sešos mēnešos sniegt ziņojumu projekta uzraudzības padomei par projekta īstenošanas progresu</w:t>
      </w:r>
      <w:r w:rsidR="0A5DBCF4" w:rsidRPr="275F7D1B">
        <w:rPr>
          <w:i/>
          <w:iCs/>
          <w:color w:val="0000FF"/>
          <w:sz w:val="22"/>
          <w:szCs w:val="22"/>
        </w:rPr>
        <w:t xml:space="preserve">, </w:t>
      </w:r>
      <w:r w:rsidRPr="275F7D1B">
        <w:rPr>
          <w:i/>
          <w:iCs/>
          <w:color w:val="0000FF"/>
          <w:sz w:val="22"/>
          <w:szCs w:val="22"/>
        </w:rPr>
        <w:t xml:space="preserve">tai skaitā par īstenotajiem mērķa grupas informēšanas pasākumiem, MK  noteikumu </w:t>
      </w:r>
      <w:r w:rsidR="00DC2B10" w:rsidRPr="275F7D1B">
        <w:rPr>
          <w:i/>
          <w:iCs/>
          <w:color w:val="0000FF"/>
          <w:sz w:val="22"/>
          <w:szCs w:val="22"/>
        </w:rPr>
        <w:t>5</w:t>
      </w:r>
      <w:r w:rsidRPr="275F7D1B">
        <w:rPr>
          <w:i/>
          <w:iCs/>
          <w:color w:val="0000FF"/>
          <w:sz w:val="22"/>
          <w:szCs w:val="22"/>
        </w:rPr>
        <w:t>.</w:t>
      </w:r>
      <w:r w:rsidR="24393348" w:rsidRPr="275F7D1B">
        <w:rPr>
          <w:i/>
          <w:iCs/>
          <w:color w:val="0000FF"/>
          <w:sz w:val="22"/>
          <w:szCs w:val="22"/>
        </w:rPr>
        <w:t>3.</w:t>
      </w:r>
      <w:r w:rsidRPr="275F7D1B">
        <w:rPr>
          <w:i/>
          <w:iCs/>
          <w:color w:val="0000FF"/>
          <w:sz w:val="22"/>
          <w:szCs w:val="22"/>
        </w:rPr>
        <w:t xml:space="preserve"> </w:t>
      </w:r>
      <w:r w:rsidR="39F1A78C" w:rsidRPr="275F7D1B">
        <w:rPr>
          <w:i/>
          <w:iCs/>
          <w:color w:val="0000FF"/>
          <w:sz w:val="22"/>
          <w:szCs w:val="22"/>
        </w:rPr>
        <w:t>apakš</w:t>
      </w:r>
      <w:r w:rsidRPr="275F7D1B">
        <w:rPr>
          <w:i/>
          <w:iCs/>
          <w:color w:val="0000FF"/>
          <w:sz w:val="22"/>
          <w:szCs w:val="22"/>
        </w:rPr>
        <w:t xml:space="preserve">punktā minēto rādītāju sasniegtajām vērtībām, atgriezenisko saiti no </w:t>
      </w:r>
      <w:r w:rsidR="00F81AF7" w:rsidRPr="275F7D1B">
        <w:rPr>
          <w:i/>
          <w:iCs/>
          <w:color w:val="0000FF"/>
          <w:sz w:val="22"/>
          <w:szCs w:val="22"/>
        </w:rPr>
        <w:t>latviešu valodas studiju programmas studējošajiem par latviešu valodas studiju programmas saturu</w:t>
      </w:r>
      <w:r w:rsidR="0025490C" w:rsidRPr="275F7D1B">
        <w:rPr>
          <w:i/>
          <w:iCs/>
          <w:color w:val="0000FF"/>
          <w:sz w:val="22"/>
          <w:szCs w:val="22"/>
        </w:rPr>
        <w:t xml:space="preserve"> un atbilstību viņu vajadzībām, apmeklējumu un studējošo</w:t>
      </w:r>
      <w:r w:rsidR="009B5396" w:rsidRPr="275F7D1B">
        <w:rPr>
          <w:i/>
          <w:iCs/>
          <w:color w:val="0000FF"/>
          <w:sz w:val="22"/>
          <w:szCs w:val="22"/>
        </w:rPr>
        <w:t xml:space="preserve"> atskaitīšanu projekta laikā, par veiktajiem un nepieciešamajiem uzlabojumiem pasākuma īstenošanā. </w:t>
      </w:r>
    </w:p>
    <w:p w14:paraId="770919AA" w14:textId="77777777" w:rsidR="00B16AE1" w:rsidRPr="004265A2" w:rsidRDefault="00B16AE1" w:rsidP="00F03616">
      <w:pPr>
        <w:pStyle w:val="NormalWeb"/>
        <w:spacing w:before="0" w:beforeAutospacing="0" w:after="0" w:afterAutospacing="0"/>
        <w:jc w:val="both"/>
        <w:rPr>
          <w:sz w:val="28"/>
          <w:szCs w:val="28"/>
          <w:highlight w:val="yellow"/>
        </w:rPr>
      </w:pPr>
    </w:p>
    <w:p w14:paraId="20CF825B" w14:textId="45AF8290"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2.3. Projekta finansiālā kapacitāte</w:t>
      </w:r>
    </w:p>
    <w:p w14:paraId="592D2181" w14:textId="77777777" w:rsidR="00052C66" w:rsidRPr="003D65F3" w:rsidRDefault="00052C66" w:rsidP="00052C66">
      <w:pPr>
        <w:jc w:val="both"/>
        <w:rPr>
          <w:i/>
          <w:color w:val="0000FF"/>
        </w:rPr>
      </w:pPr>
    </w:p>
    <w:p w14:paraId="45B0DD49" w14:textId="29287577" w:rsidR="007C388A" w:rsidRPr="00A001F3" w:rsidRDefault="007C388A" w:rsidP="275F7D1B">
      <w:pPr>
        <w:jc w:val="both"/>
        <w:rPr>
          <w:b/>
          <w:bCs/>
          <w:i/>
          <w:iCs/>
          <w:color w:val="0000FF"/>
          <w:sz w:val="22"/>
          <w:szCs w:val="22"/>
        </w:rPr>
      </w:pPr>
      <w:r w:rsidRPr="275F7D1B">
        <w:rPr>
          <w:b/>
          <w:bCs/>
          <w:i/>
          <w:iCs/>
          <w:color w:val="0000FF"/>
          <w:sz w:val="22"/>
          <w:szCs w:val="22"/>
        </w:rPr>
        <w:t xml:space="preserve">Šajā </w:t>
      </w:r>
      <w:r w:rsidR="007D3B17" w:rsidRPr="275F7D1B">
        <w:rPr>
          <w:b/>
          <w:bCs/>
          <w:i/>
          <w:iCs/>
          <w:color w:val="0000FF"/>
          <w:sz w:val="22"/>
          <w:szCs w:val="22"/>
        </w:rPr>
        <w:t>sadaļā</w:t>
      </w:r>
      <w:r w:rsidR="00A62235" w:rsidRPr="275F7D1B">
        <w:rPr>
          <w:b/>
          <w:bCs/>
          <w:i/>
          <w:iCs/>
          <w:color w:val="0000FF"/>
          <w:sz w:val="22"/>
          <w:szCs w:val="22"/>
        </w:rPr>
        <w:t xml:space="preserve"> </w:t>
      </w:r>
      <w:r w:rsidRPr="275F7D1B">
        <w:rPr>
          <w:b/>
          <w:bCs/>
          <w:i/>
          <w:iCs/>
          <w:color w:val="0000FF"/>
          <w:sz w:val="22"/>
          <w:szCs w:val="22"/>
        </w:rPr>
        <w:t>projekta iesniedzējs:</w:t>
      </w:r>
    </w:p>
    <w:p w14:paraId="6BBBE81D" w14:textId="649A813D" w:rsidR="00B34E87" w:rsidRPr="00A001F3" w:rsidRDefault="007C388A" w:rsidP="00F602EB">
      <w:pPr>
        <w:numPr>
          <w:ilvl w:val="0"/>
          <w:numId w:val="4"/>
        </w:numPr>
        <w:ind w:left="714" w:hanging="357"/>
        <w:jc w:val="both"/>
        <w:rPr>
          <w:i/>
          <w:color w:val="0000FF"/>
          <w:sz w:val="22"/>
          <w:szCs w:val="22"/>
        </w:rPr>
      </w:pPr>
      <w:r w:rsidRPr="00A001F3">
        <w:rPr>
          <w:i/>
          <w:color w:val="0000FF"/>
          <w:sz w:val="22"/>
          <w:szCs w:val="22"/>
        </w:rPr>
        <w:t>raksturo projekta finansiālo kapacitāti;</w:t>
      </w:r>
    </w:p>
    <w:p w14:paraId="4738B8F8" w14:textId="7BBE635F" w:rsidR="007C388A" w:rsidRPr="00A001F3" w:rsidRDefault="007C388A" w:rsidP="00F602EB">
      <w:pPr>
        <w:numPr>
          <w:ilvl w:val="0"/>
          <w:numId w:val="4"/>
        </w:numPr>
        <w:ind w:left="714" w:hanging="357"/>
        <w:jc w:val="both"/>
        <w:rPr>
          <w:i/>
          <w:iCs/>
          <w:color w:val="0000FF"/>
          <w:sz w:val="22"/>
          <w:szCs w:val="22"/>
        </w:rPr>
      </w:pPr>
      <w:r w:rsidRPr="275F7D1B">
        <w:rPr>
          <w:i/>
          <w:iCs/>
          <w:color w:val="0000FF"/>
          <w:sz w:val="22"/>
          <w:szCs w:val="22"/>
        </w:rPr>
        <w:t xml:space="preserve">norāda, vai projekta attiecināmajās izmaksās ir iekļauts pievienotās vērtības nodoklis (turpmāk – PVN) atbilstoši </w:t>
      </w:r>
      <w:r w:rsidR="00C459C6" w:rsidRPr="275F7D1B">
        <w:rPr>
          <w:i/>
          <w:iCs/>
          <w:color w:val="0000FF"/>
          <w:sz w:val="22"/>
          <w:szCs w:val="22"/>
        </w:rPr>
        <w:t>R</w:t>
      </w:r>
      <w:r w:rsidRPr="275F7D1B">
        <w:rPr>
          <w:i/>
          <w:iCs/>
          <w:color w:val="0000FF"/>
          <w:sz w:val="22"/>
          <w:szCs w:val="22"/>
        </w:rPr>
        <w:t>egulas Nr. 2021/1060</w:t>
      </w:r>
      <w:r w:rsidRPr="275F7D1B">
        <w:rPr>
          <w:rStyle w:val="FootnoteReference"/>
          <w:i/>
          <w:iCs/>
          <w:color w:val="0000FF"/>
          <w:sz w:val="22"/>
          <w:szCs w:val="22"/>
        </w:rPr>
        <w:footnoteReference w:id="3"/>
      </w:r>
      <w:r w:rsidRPr="275F7D1B">
        <w:rPr>
          <w:i/>
          <w:iCs/>
          <w:color w:val="0000FF"/>
          <w:sz w:val="22"/>
          <w:szCs w:val="22"/>
        </w:rPr>
        <w:t xml:space="preserve"> 64. panta 1. punkta “c” apakšpunktā ietvertajiem nosacījumiem</w:t>
      </w:r>
      <w:r w:rsidR="524C1F15" w:rsidRPr="275F7D1B">
        <w:rPr>
          <w:i/>
          <w:iCs/>
          <w:color w:val="0000FF"/>
          <w:sz w:val="22"/>
          <w:szCs w:val="22"/>
        </w:rPr>
        <w:t>;</w:t>
      </w:r>
    </w:p>
    <w:p w14:paraId="272E3045" w14:textId="05D04E05" w:rsidR="000359BB" w:rsidRPr="00A001F3" w:rsidRDefault="000359BB" w:rsidP="00F602EB">
      <w:pPr>
        <w:pStyle w:val="ListParagraph"/>
        <w:numPr>
          <w:ilvl w:val="0"/>
          <w:numId w:val="4"/>
        </w:numPr>
        <w:spacing w:after="0"/>
        <w:ind w:left="714" w:hanging="357"/>
        <w:jc w:val="both"/>
        <w:rPr>
          <w:rFonts w:ascii="Times New Roman" w:eastAsiaTheme="minorEastAsia" w:hAnsi="Times New Roman"/>
          <w:i/>
          <w:iCs/>
          <w:color w:val="0000FF"/>
          <w:lang w:eastAsia="lv-LV"/>
        </w:rPr>
      </w:pPr>
      <w:r w:rsidRPr="275F7D1B">
        <w:rPr>
          <w:rFonts w:ascii="Times New Roman" w:hAnsi="Times New Roman"/>
          <w:i/>
          <w:iCs/>
          <w:color w:val="0000FF"/>
        </w:rPr>
        <w:t xml:space="preserve">apliecina, ka </w:t>
      </w:r>
      <w:r w:rsidR="7A3F31CA" w:rsidRPr="275F7D1B">
        <w:rPr>
          <w:rFonts w:ascii="Times New Roman" w:hAnsi="Times New Roman"/>
          <w:i/>
          <w:iCs/>
          <w:color w:val="0000FF"/>
        </w:rPr>
        <w:t>P</w:t>
      </w:r>
      <w:r w:rsidRPr="275F7D1B">
        <w:rPr>
          <w:rFonts w:ascii="Times New Roman" w:eastAsiaTheme="minorEastAsia" w:hAnsi="Times New Roman"/>
          <w:i/>
          <w:iCs/>
          <w:color w:val="0000FF"/>
          <w:lang w:eastAsia="lv-LV"/>
        </w:rPr>
        <w:t>asākuma ietvaros īstenos projektu, kas nav saistīts ar saimnieciskās darbības veikšanu.</w:t>
      </w:r>
    </w:p>
    <w:p w14:paraId="29BCFB60" w14:textId="77777777" w:rsidR="00944830" w:rsidRPr="00A001F3" w:rsidRDefault="007C388A" w:rsidP="00F602EB">
      <w:pPr>
        <w:pStyle w:val="NormalWeb"/>
        <w:numPr>
          <w:ilvl w:val="0"/>
          <w:numId w:val="7"/>
        </w:numPr>
        <w:spacing w:before="120" w:beforeAutospacing="0" w:after="120" w:afterAutospacing="0"/>
        <w:ind w:left="425" w:hanging="357"/>
        <w:jc w:val="both"/>
        <w:rPr>
          <w:i/>
          <w:iCs/>
          <w:color w:val="0000FF"/>
          <w:sz w:val="22"/>
          <w:szCs w:val="22"/>
        </w:rPr>
      </w:pPr>
      <w:r w:rsidRPr="00A001F3">
        <w:rPr>
          <w:i/>
          <w:iCs/>
          <w:color w:val="0000FF"/>
          <w:sz w:val="22"/>
          <w:szCs w:val="22"/>
        </w:rPr>
        <w:t xml:space="preserve">Atlasē projekta finanšu kapacitāte tiek vērtēta kā pietiekama, ja </w:t>
      </w:r>
      <w:r w:rsidR="00B34E87" w:rsidRPr="00A001F3">
        <w:rPr>
          <w:i/>
          <w:iCs/>
          <w:color w:val="0000FF"/>
          <w:sz w:val="22"/>
          <w:szCs w:val="22"/>
        </w:rPr>
        <w:t>ir norādīts, ka</w:t>
      </w:r>
      <w:r w:rsidR="00944830" w:rsidRPr="00A001F3">
        <w:rPr>
          <w:i/>
          <w:iCs/>
          <w:color w:val="0000FF"/>
          <w:sz w:val="22"/>
          <w:szCs w:val="22"/>
        </w:rPr>
        <w:t>:</w:t>
      </w:r>
    </w:p>
    <w:p w14:paraId="36C1A2DE" w14:textId="64D0B8AD" w:rsidR="00944830" w:rsidRPr="00A001F3" w:rsidRDefault="00944830" w:rsidP="00F602EB">
      <w:pPr>
        <w:pStyle w:val="NormalWeb"/>
        <w:numPr>
          <w:ilvl w:val="0"/>
          <w:numId w:val="36"/>
        </w:numPr>
        <w:spacing w:before="120" w:beforeAutospacing="0" w:after="120" w:afterAutospacing="0"/>
        <w:jc w:val="both"/>
        <w:rPr>
          <w:i/>
          <w:iCs/>
          <w:color w:val="0000FF"/>
          <w:sz w:val="22"/>
          <w:szCs w:val="22"/>
        </w:rPr>
      </w:pPr>
      <w:r w:rsidRPr="00A001F3">
        <w:rPr>
          <w:i/>
          <w:iCs/>
          <w:color w:val="0000FF"/>
          <w:sz w:val="22"/>
          <w:szCs w:val="22"/>
        </w:rPr>
        <w:t>īstenojot projektu maksājumus veiks no projekta īstenošanai saņemtajiem avansa un starpposma maksājumiem, kas sastāda 100 % no projektā paredzētā Eiropas Sociālā fonda Plus finansējuma un valsts budžeta līdzfinansējuma kopsummas, tai skaitā pamatojot nepārtrauktas finanšu plūsmas nodrošināšanu projekta ieviešanai tā plānotajā apjomā un termiņā</w:t>
      </w:r>
      <w:r w:rsidR="007716BD" w:rsidRPr="00A001F3">
        <w:rPr>
          <w:i/>
          <w:iCs/>
          <w:color w:val="0000FF"/>
          <w:sz w:val="22"/>
          <w:szCs w:val="22"/>
        </w:rPr>
        <w:t>.</w:t>
      </w:r>
    </w:p>
    <w:p w14:paraId="575B8442" w14:textId="02F86A12" w:rsidR="0061274A" w:rsidRPr="00A001F3" w:rsidRDefault="007C388A" w:rsidP="00F602EB">
      <w:pPr>
        <w:pStyle w:val="NormalWeb"/>
        <w:numPr>
          <w:ilvl w:val="0"/>
          <w:numId w:val="7"/>
        </w:numPr>
        <w:spacing w:before="120" w:beforeAutospacing="0" w:after="120" w:afterAutospacing="0"/>
        <w:ind w:left="425" w:hanging="357"/>
        <w:jc w:val="both"/>
        <w:rPr>
          <w:i/>
          <w:iCs/>
          <w:color w:val="0000FF"/>
          <w:sz w:val="22"/>
          <w:szCs w:val="22"/>
        </w:rPr>
      </w:pPr>
      <w:r w:rsidRPr="00A001F3">
        <w:rPr>
          <w:i/>
          <w:iCs/>
          <w:color w:val="0000FF"/>
          <w:sz w:val="22"/>
          <w:szCs w:val="22"/>
        </w:rPr>
        <w:t>Atlasē atbilstoši MK noteikumu 2</w:t>
      </w:r>
      <w:r w:rsidR="002A1E64">
        <w:rPr>
          <w:i/>
          <w:iCs/>
          <w:color w:val="0000FF"/>
          <w:sz w:val="22"/>
          <w:szCs w:val="22"/>
        </w:rPr>
        <w:t>3</w:t>
      </w:r>
      <w:r w:rsidRPr="00A001F3">
        <w:rPr>
          <w:i/>
          <w:iCs/>
          <w:color w:val="0000FF"/>
          <w:sz w:val="22"/>
          <w:szCs w:val="22"/>
        </w:rPr>
        <w:t xml:space="preserve">.punktā noteiktajam PVN, kas tiešā veidā saistīts ar projektu, uzskatāms par attiecināmām izmaksām saskaņā ar </w:t>
      </w:r>
      <w:r w:rsidR="000E5CCD" w:rsidRPr="00A001F3">
        <w:rPr>
          <w:i/>
          <w:iCs/>
          <w:color w:val="0000FF"/>
          <w:sz w:val="22"/>
          <w:szCs w:val="22"/>
        </w:rPr>
        <w:t>R</w:t>
      </w:r>
      <w:r w:rsidRPr="00A001F3">
        <w:rPr>
          <w:i/>
          <w:iCs/>
          <w:color w:val="0000FF"/>
          <w:sz w:val="22"/>
          <w:szCs w:val="22"/>
        </w:rPr>
        <w:t>egulas Nr. 2021/1060 64. panta 1. punkta “c” apakšpunktā ietvertajiem nosacījumiem</w:t>
      </w:r>
      <w:r w:rsidR="008836B8" w:rsidRPr="00A001F3">
        <w:rPr>
          <w:i/>
          <w:iCs/>
          <w:color w:val="0000FF"/>
          <w:sz w:val="22"/>
          <w:szCs w:val="22"/>
        </w:rPr>
        <w:t>.</w:t>
      </w:r>
    </w:p>
    <w:p w14:paraId="62ACDDC8" w14:textId="77777777" w:rsidR="00BF74DD" w:rsidRDefault="00BF74DD" w:rsidP="00F03616">
      <w:pPr>
        <w:pStyle w:val="Heading3"/>
        <w:spacing w:before="0" w:beforeAutospacing="0" w:after="0" w:afterAutospacing="0"/>
        <w:jc w:val="both"/>
        <w:rPr>
          <w:rFonts w:eastAsia="Times New Roman"/>
          <w:sz w:val="28"/>
          <w:szCs w:val="28"/>
          <w:highlight w:val="yellow"/>
        </w:rPr>
      </w:pPr>
    </w:p>
    <w:p w14:paraId="5088C780" w14:textId="0DC8929A"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2.4. Projekta risku </w:t>
      </w:r>
      <w:proofErr w:type="spellStart"/>
      <w:r w:rsidR="005A2362" w:rsidRPr="00A001F3">
        <w:rPr>
          <w:rFonts w:eastAsia="Times New Roman"/>
          <w:sz w:val="24"/>
          <w:szCs w:val="24"/>
        </w:rPr>
        <w:t>i</w:t>
      </w:r>
      <w:r w:rsidR="00044867" w:rsidRPr="00A001F3">
        <w:rPr>
          <w:rFonts w:eastAsia="Times New Roman"/>
          <w:sz w:val="24"/>
          <w:szCs w:val="24"/>
        </w:rPr>
        <w:t>z</w:t>
      </w:r>
      <w:r w:rsidR="005A2362" w:rsidRPr="00A001F3">
        <w:rPr>
          <w:rFonts w:eastAsia="Times New Roman"/>
          <w:sz w:val="24"/>
          <w:szCs w:val="24"/>
        </w:rPr>
        <w:t>v</w:t>
      </w:r>
      <w:r w:rsidR="00044867" w:rsidRPr="00A001F3">
        <w:rPr>
          <w:rFonts w:eastAsia="Times New Roman"/>
          <w:sz w:val="24"/>
          <w:szCs w:val="24"/>
        </w:rPr>
        <w:t>ē</w:t>
      </w:r>
      <w:r w:rsidR="005A2362" w:rsidRPr="00A001F3">
        <w:rPr>
          <w:rFonts w:eastAsia="Times New Roman"/>
          <w:sz w:val="24"/>
          <w:szCs w:val="24"/>
        </w:rPr>
        <w:t>rtējums</w:t>
      </w:r>
      <w:proofErr w:type="spellEnd"/>
    </w:p>
    <w:p w14:paraId="16B74825" w14:textId="77777777" w:rsidR="00E25956" w:rsidRPr="00BF74DD"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BF74DD" w14:paraId="53358A6E" w14:textId="77777777" w:rsidTr="00337F7B">
        <w:trPr>
          <w:trHeight w:val="2753"/>
        </w:trPr>
        <w:tc>
          <w:tcPr>
            <w:tcW w:w="5524" w:type="dxa"/>
            <w:vAlign w:val="center"/>
          </w:tcPr>
          <w:p w14:paraId="71F41B75" w14:textId="4B251633" w:rsidR="00726E81" w:rsidRPr="00BF74DD" w:rsidRDefault="00052C66" w:rsidP="00052C66">
            <w:pPr>
              <w:pStyle w:val="Heading3"/>
              <w:spacing w:before="0" w:beforeAutospacing="0" w:after="0" w:afterAutospacing="0"/>
              <w:rPr>
                <w:rFonts w:eastAsia="Times New Roman"/>
                <w:sz w:val="28"/>
                <w:szCs w:val="28"/>
              </w:rPr>
            </w:pPr>
            <w:r w:rsidRPr="00BF74DD">
              <w:rPr>
                <w:noProof/>
              </w:rPr>
              <w:lastRenderedPageBreak/>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BF74DD" w:rsidRDefault="00726E81" w:rsidP="00726E81">
            <w:pPr>
              <w:rPr>
                <w:rFonts w:eastAsia="Times New Roman"/>
                <w:b/>
                <w:bCs/>
              </w:rPr>
            </w:pPr>
            <w:r w:rsidRPr="00BF74DD">
              <w:rPr>
                <w:color w:val="7F7F7F" w:themeColor="text1" w:themeTint="80"/>
              </w:rPr>
              <w:t xml:space="preserve">Pievieno risku. </w:t>
            </w:r>
          </w:p>
          <w:p w14:paraId="3CCE58E8" w14:textId="7AEEEA6B" w:rsidR="00726E81" w:rsidRPr="00A001F3" w:rsidRDefault="00726E81" w:rsidP="00726E81">
            <w:pPr>
              <w:pStyle w:val="NormalWeb"/>
              <w:spacing w:before="0" w:beforeAutospacing="0" w:after="0" w:afterAutospacing="0"/>
              <w:rPr>
                <w:rFonts w:eastAsia="Times New Roman"/>
                <w:b/>
                <w:bCs/>
                <w:sz w:val="22"/>
                <w:szCs w:val="22"/>
              </w:rPr>
            </w:pPr>
            <w:r w:rsidRPr="00A001F3">
              <w:rPr>
                <w:color w:val="0000FF"/>
                <w:sz w:val="22"/>
                <w:szCs w:val="22"/>
              </w:rPr>
              <w:t>Var pievienot vairākus riskus, katram izveidojot atsevišķu tabulu</w:t>
            </w:r>
          </w:p>
        </w:tc>
      </w:tr>
    </w:tbl>
    <w:p w14:paraId="387E66BA" w14:textId="55965BDF" w:rsidR="005E198A" w:rsidRPr="00915B67" w:rsidRDefault="005E198A" w:rsidP="00F03616">
      <w:pPr>
        <w:pStyle w:val="Heading3"/>
        <w:spacing w:before="0" w:beforeAutospacing="0" w:after="0" w:afterAutospacing="0"/>
        <w:jc w:val="both"/>
        <w:rPr>
          <w:rFonts w:eastAsia="Times New Roman"/>
          <w:sz w:val="28"/>
          <w:szCs w:val="28"/>
          <w:highlight w:val="yellow"/>
        </w:rPr>
      </w:pPr>
    </w:p>
    <w:p w14:paraId="2DF61BD4" w14:textId="10A64675" w:rsidR="00726E81" w:rsidRPr="004E41C8"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665"/>
        <w:gridCol w:w="3969"/>
      </w:tblGrid>
      <w:tr w:rsidR="00726E81" w:rsidRPr="00915B67" w14:paraId="732CAADB" w14:textId="77777777" w:rsidTr="005E198A">
        <w:trPr>
          <w:cantSplit/>
        </w:trPr>
        <w:tc>
          <w:tcPr>
            <w:tcW w:w="5665" w:type="dxa"/>
            <w:vMerge w:val="restart"/>
          </w:tcPr>
          <w:p w14:paraId="1D6207C7" w14:textId="4AD437CB" w:rsidR="00726E81" w:rsidRPr="00915B67" w:rsidRDefault="00052C66" w:rsidP="00315C34">
            <w:pPr>
              <w:pStyle w:val="Heading3"/>
              <w:spacing w:before="0" w:beforeAutospacing="0" w:after="0" w:afterAutospacing="0"/>
              <w:jc w:val="center"/>
              <w:rPr>
                <w:rFonts w:eastAsia="Times New Roman"/>
                <w:sz w:val="28"/>
                <w:szCs w:val="28"/>
                <w:highlight w:val="yellow"/>
              </w:rPr>
            </w:pPr>
            <w:r w:rsidRPr="00DB5E3E">
              <w:rPr>
                <w:noProof/>
                <w:highlight w:val="black"/>
              </w:rPr>
              <w:drawing>
                <wp:inline distT="0" distB="0" distL="0" distR="0" wp14:anchorId="4A6D54E4" wp14:editId="1ED65FE1">
                  <wp:extent cx="2933700" cy="5232400"/>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947892" cy="5257713"/>
                          </a:xfrm>
                          <a:prstGeom prst="rect">
                            <a:avLst/>
                          </a:prstGeom>
                        </pic:spPr>
                      </pic:pic>
                    </a:graphicData>
                  </a:graphic>
                </wp:inline>
              </w:drawing>
            </w:r>
          </w:p>
        </w:tc>
        <w:tc>
          <w:tcPr>
            <w:tcW w:w="3969" w:type="dxa"/>
          </w:tcPr>
          <w:p w14:paraId="3AA412B7" w14:textId="77777777" w:rsidR="00726E81" w:rsidRPr="00A84A80" w:rsidRDefault="00726E81" w:rsidP="00052C66">
            <w:pPr>
              <w:pStyle w:val="NormalWeb"/>
              <w:spacing w:before="0" w:beforeAutospacing="0" w:after="0" w:afterAutospacing="0" w:line="216" w:lineRule="auto"/>
              <w:rPr>
                <w:rFonts w:eastAsia="Times New Roman"/>
                <w:b/>
                <w:bCs/>
              </w:rPr>
            </w:pPr>
            <w:r w:rsidRPr="00A84A80">
              <w:rPr>
                <w:rFonts w:eastAsia="Times New Roman"/>
                <w:b/>
                <w:bCs/>
              </w:rPr>
              <w:t>Projekta riska veids</w:t>
            </w:r>
          </w:p>
          <w:p w14:paraId="436EDC75" w14:textId="77777777" w:rsidR="00726E81" w:rsidRPr="00A84A80" w:rsidRDefault="00726E81" w:rsidP="00052C66">
            <w:pPr>
              <w:pStyle w:val="NormalWeb"/>
              <w:spacing w:before="0" w:beforeAutospacing="0" w:after="0" w:afterAutospacing="0" w:line="216" w:lineRule="auto"/>
              <w:rPr>
                <w:color w:val="7F7F7F" w:themeColor="text1" w:themeTint="80"/>
              </w:rPr>
            </w:pPr>
            <w:r w:rsidRPr="00A84A80">
              <w:rPr>
                <w:color w:val="7F7F7F" w:themeColor="text1" w:themeTint="80"/>
              </w:rPr>
              <w:t xml:space="preserve">Izvēlnē atzīmē atbilstošo: </w:t>
            </w:r>
          </w:p>
          <w:p w14:paraId="0F0C5683" w14:textId="77777777" w:rsidR="00726E81" w:rsidRPr="00A84A80" w:rsidRDefault="00726E81" w:rsidP="00F602EB">
            <w:pPr>
              <w:pStyle w:val="NormalWeb"/>
              <w:numPr>
                <w:ilvl w:val="0"/>
                <w:numId w:val="14"/>
              </w:numPr>
              <w:spacing w:before="0" w:beforeAutospacing="0" w:after="0" w:afterAutospacing="0" w:line="216" w:lineRule="auto"/>
              <w:rPr>
                <w:color w:val="7F7F7F" w:themeColor="text1" w:themeTint="80"/>
              </w:rPr>
            </w:pPr>
            <w:r w:rsidRPr="00A84A80">
              <w:rPr>
                <w:color w:val="7F7F7F" w:themeColor="text1" w:themeTint="80"/>
              </w:rPr>
              <w:t xml:space="preserve">finanšu, </w:t>
            </w:r>
          </w:p>
          <w:p w14:paraId="675FA98B" w14:textId="77777777" w:rsidR="00726E81" w:rsidRPr="00A84A80" w:rsidRDefault="00726E81" w:rsidP="00F602EB">
            <w:pPr>
              <w:pStyle w:val="NormalWeb"/>
              <w:numPr>
                <w:ilvl w:val="0"/>
                <w:numId w:val="14"/>
              </w:numPr>
              <w:spacing w:before="0" w:beforeAutospacing="0" w:after="0" w:afterAutospacing="0" w:line="216" w:lineRule="auto"/>
              <w:rPr>
                <w:color w:val="7F7F7F" w:themeColor="text1" w:themeTint="80"/>
              </w:rPr>
            </w:pPr>
            <w:r w:rsidRPr="00A84A80">
              <w:rPr>
                <w:color w:val="7F7F7F" w:themeColor="text1" w:themeTint="80"/>
              </w:rPr>
              <w:t xml:space="preserve">īstenošanas, </w:t>
            </w:r>
          </w:p>
          <w:p w14:paraId="5BF81E0C" w14:textId="77777777" w:rsidR="00726E81" w:rsidRPr="00A84A80" w:rsidRDefault="00726E81" w:rsidP="00F602EB">
            <w:pPr>
              <w:pStyle w:val="NormalWeb"/>
              <w:numPr>
                <w:ilvl w:val="0"/>
                <w:numId w:val="14"/>
              </w:numPr>
              <w:spacing w:before="0" w:beforeAutospacing="0" w:after="0" w:afterAutospacing="0" w:line="216" w:lineRule="auto"/>
              <w:rPr>
                <w:color w:val="7F7F7F" w:themeColor="text1" w:themeTint="80"/>
              </w:rPr>
            </w:pPr>
            <w:r w:rsidRPr="00A84A80">
              <w:rPr>
                <w:color w:val="7F7F7F" w:themeColor="text1" w:themeTint="80"/>
              </w:rPr>
              <w:t xml:space="preserve">rezultātu un uzraudzības rādītāju sasniegšanas, </w:t>
            </w:r>
          </w:p>
          <w:p w14:paraId="5A7BCD2B" w14:textId="77777777" w:rsidR="00052C66" w:rsidRPr="00A84A80" w:rsidRDefault="00726E81" w:rsidP="00F602EB">
            <w:pPr>
              <w:pStyle w:val="NormalWeb"/>
              <w:numPr>
                <w:ilvl w:val="0"/>
                <w:numId w:val="14"/>
              </w:numPr>
              <w:spacing w:before="0" w:beforeAutospacing="0" w:after="0" w:afterAutospacing="0" w:line="216" w:lineRule="auto"/>
              <w:rPr>
                <w:color w:val="7F7F7F" w:themeColor="text1" w:themeTint="80"/>
              </w:rPr>
            </w:pPr>
            <w:r w:rsidRPr="00A84A80">
              <w:rPr>
                <w:color w:val="7F7F7F" w:themeColor="text1" w:themeTint="80"/>
              </w:rPr>
              <w:t>administrēšanas</w:t>
            </w:r>
            <w:r w:rsidR="00052C66" w:rsidRPr="00A84A80">
              <w:rPr>
                <w:color w:val="7F7F7F" w:themeColor="text1" w:themeTint="80"/>
              </w:rPr>
              <w:t>,</w:t>
            </w:r>
          </w:p>
          <w:p w14:paraId="54D10EAB" w14:textId="5A7AD265" w:rsidR="00726E81" w:rsidRPr="00A84A80" w:rsidRDefault="00726E81" w:rsidP="00F602EB">
            <w:pPr>
              <w:pStyle w:val="NormalWeb"/>
              <w:numPr>
                <w:ilvl w:val="0"/>
                <w:numId w:val="14"/>
              </w:numPr>
              <w:spacing w:before="0" w:beforeAutospacing="0" w:after="0" w:afterAutospacing="0" w:line="216" w:lineRule="auto"/>
              <w:rPr>
                <w:color w:val="7F7F7F" w:themeColor="text1" w:themeTint="80"/>
              </w:rPr>
            </w:pPr>
            <w:r w:rsidRPr="00A84A80">
              <w:rPr>
                <w:color w:val="7F7F7F" w:themeColor="text1" w:themeTint="80"/>
              </w:rPr>
              <w:t>cit</w:t>
            </w:r>
            <w:r w:rsidR="00052C66" w:rsidRPr="00A84A80">
              <w:rPr>
                <w:color w:val="7F7F7F" w:themeColor="text1" w:themeTint="80"/>
              </w:rPr>
              <w:t>s.</w:t>
            </w:r>
          </w:p>
        </w:tc>
      </w:tr>
      <w:tr w:rsidR="00726E81" w:rsidRPr="00915B67" w14:paraId="0B0821BC" w14:textId="77777777" w:rsidTr="005E198A">
        <w:trPr>
          <w:cantSplit/>
        </w:trPr>
        <w:tc>
          <w:tcPr>
            <w:tcW w:w="5665" w:type="dxa"/>
            <w:vMerge/>
          </w:tcPr>
          <w:p w14:paraId="5F3BFFAC"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310CCD7F"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Riska apraksts</w:t>
            </w:r>
          </w:p>
          <w:p w14:paraId="53345881" w14:textId="77777777" w:rsidR="00726E81" w:rsidRPr="00A84A80" w:rsidRDefault="00726E81" w:rsidP="00052C66">
            <w:pPr>
              <w:spacing w:line="216" w:lineRule="auto"/>
              <w:rPr>
                <w:color w:val="7F7F7F" w:themeColor="text1" w:themeTint="80"/>
              </w:rPr>
            </w:pPr>
            <w:r w:rsidRPr="00A84A80">
              <w:rPr>
                <w:color w:val="7F7F7F" w:themeColor="text1" w:themeTint="80"/>
              </w:rPr>
              <w:t>Ievada informāciju</w:t>
            </w:r>
          </w:p>
          <w:p w14:paraId="1BCC633F" w14:textId="35366B9A" w:rsidR="00726E81" w:rsidRPr="00A001F3" w:rsidRDefault="00726E81" w:rsidP="00052C66">
            <w:pPr>
              <w:pStyle w:val="NormalWeb"/>
              <w:spacing w:before="0" w:beforeAutospacing="0" w:after="0" w:afterAutospacing="0" w:line="216" w:lineRule="auto"/>
              <w:jc w:val="both"/>
              <w:rPr>
                <w:color w:val="0000FF"/>
                <w:sz w:val="22"/>
                <w:szCs w:val="22"/>
              </w:rPr>
            </w:pPr>
            <w:r w:rsidRPr="00A001F3">
              <w:rPr>
                <w:color w:val="0000FF"/>
                <w:sz w:val="22"/>
                <w:szCs w:val="22"/>
              </w:rPr>
              <w:t>Definē riska nosaukumu un sniedz tā aprakstu</w:t>
            </w:r>
          </w:p>
        </w:tc>
      </w:tr>
      <w:tr w:rsidR="00726E81" w:rsidRPr="00915B67" w14:paraId="481FCD26" w14:textId="77777777" w:rsidTr="005E198A">
        <w:trPr>
          <w:cantSplit/>
        </w:trPr>
        <w:tc>
          <w:tcPr>
            <w:tcW w:w="5665" w:type="dxa"/>
            <w:vMerge/>
          </w:tcPr>
          <w:p w14:paraId="64B40DA6"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139EB4EE"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Riska ietekme</w:t>
            </w:r>
          </w:p>
          <w:p w14:paraId="0476DB31" w14:textId="77777777" w:rsidR="00052C66" w:rsidRPr="00A84A80" w:rsidRDefault="00726E81" w:rsidP="00052C66">
            <w:pPr>
              <w:pStyle w:val="NormalWeb"/>
              <w:spacing w:before="0" w:beforeAutospacing="0" w:after="0" w:afterAutospacing="0" w:line="216" w:lineRule="auto"/>
              <w:jc w:val="both"/>
              <w:rPr>
                <w:color w:val="7F7F7F" w:themeColor="text1" w:themeTint="80"/>
              </w:rPr>
            </w:pPr>
            <w:r w:rsidRPr="00A84A80">
              <w:rPr>
                <w:color w:val="7F7F7F" w:themeColor="text1" w:themeTint="80"/>
              </w:rPr>
              <w:t xml:space="preserve">Izvēlnē atzīmē atbilstošo riska ietekmes līmeni: </w:t>
            </w:r>
          </w:p>
          <w:p w14:paraId="0E36A7AC" w14:textId="77777777" w:rsidR="00052C66" w:rsidRPr="00A84A80" w:rsidRDefault="00726E81" w:rsidP="00F602EB">
            <w:pPr>
              <w:pStyle w:val="NormalWeb"/>
              <w:numPr>
                <w:ilvl w:val="0"/>
                <w:numId w:val="15"/>
              </w:numPr>
              <w:spacing w:before="0" w:beforeAutospacing="0" w:after="0" w:afterAutospacing="0" w:line="216" w:lineRule="auto"/>
              <w:jc w:val="both"/>
              <w:rPr>
                <w:color w:val="7F7F7F" w:themeColor="text1" w:themeTint="80"/>
              </w:rPr>
            </w:pPr>
            <w:r w:rsidRPr="00A84A80">
              <w:rPr>
                <w:color w:val="7F7F7F" w:themeColor="text1" w:themeTint="80"/>
              </w:rPr>
              <w:t xml:space="preserve">augsts, </w:t>
            </w:r>
          </w:p>
          <w:p w14:paraId="3588D908" w14:textId="77777777" w:rsidR="00052C66" w:rsidRPr="00A84A80" w:rsidRDefault="00726E81" w:rsidP="00F602EB">
            <w:pPr>
              <w:pStyle w:val="NormalWeb"/>
              <w:numPr>
                <w:ilvl w:val="0"/>
                <w:numId w:val="15"/>
              </w:numPr>
              <w:spacing w:before="0" w:beforeAutospacing="0" w:after="0" w:afterAutospacing="0" w:line="216" w:lineRule="auto"/>
              <w:jc w:val="both"/>
              <w:rPr>
                <w:color w:val="7F7F7F" w:themeColor="text1" w:themeTint="80"/>
              </w:rPr>
            </w:pPr>
            <w:r w:rsidRPr="00A84A80">
              <w:rPr>
                <w:color w:val="7F7F7F" w:themeColor="text1" w:themeTint="80"/>
              </w:rPr>
              <w:t>vidējs</w:t>
            </w:r>
          </w:p>
          <w:p w14:paraId="6A7C92FC" w14:textId="7CD88C60" w:rsidR="00726E81" w:rsidRPr="00A84A80" w:rsidRDefault="00726E81" w:rsidP="00F602EB">
            <w:pPr>
              <w:pStyle w:val="NormalWeb"/>
              <w:numPr>
                <w:ilvl w:val="0"/>
                <w:numId w:val="15"/>
              </w:numPr>
              <w:spacing w:before="0" w:beforeAutospacing="0" w:after="0" w:afterAutospacing="0" w:line="216" w:lineRule="auto"/>
              <w:jc w:val="both"/>
              <w:rPr>
                <w:rFonts w:eastAsia="Times New Roman"/>
                <w:b/>
                <w:bCs/>
              </w:rPr>
            </w:pPr>
            <w:r w:rsidRPr="00A84A80">
              <w:rPr>
                <w:color w:val="7F7F7F" w:themeColor="text1" w:themeTint="80"/>
              </w:rPr>
              <w:t>zems</w:t>
            </w:r>
            <w:r w:rsidR="00052C66" w:rsidRPr="00A84A80">
              <w:rPr>
                <w:color w:val="7F7F7F" w:themeColor="text1" w:themeTint="80"/>
              </w:rPr>
              <w:t>.</w:t>
            </w:r>
          </w:p>
        </w:tc>
      </w:tr>
      <w:tr w:rsidR="00726E81" w:rsidRPr="00915B67" w14:paraId="7410458F" w14:textId="77777777" w:rsidTr="005E198A">
        <w:trPr>
          <w:cantSplit/>
        </w:trPr>
        <w:tc>
          <w:tcPr>
            <w:tcW w:w="5665" w:type="dxa"/>
            <w:vMerge/>
          </w:tcPr>
          <w:p w14:paraId="103167A0"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489EE811"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Iestāšanās varbūtība</w:t>
            </w:r>
          </w:p>
          <w:p w14:paraId="38175E4A" w14:textId="77777777" w:rsidR="00052C66" w:rsidRPr="00A84A80" w:rsidRDefault="00726E81" w:rsidP="00052C66">
            <w:pPr>
              <w:pStyle w:val="NormalWeb"/>
              <w:spacing w:before="0" w:beforeAutospacing="0" w:after="0" w:afterAutospacing="0" w:line="216" w:lineRule="auto"/>
              <w:jc w:val="both"/>
              <w:rPr>
                <w:color w:val="7F7F7F" w:themeColor="text1" w:themeTint="80"/>
              </w:rPr>
            </w:pPr>
            <w:r w:rsidRPr="00A84A80">
              <w:rPr>
                <w:color w:val="7F7F7F" w:themeColor="text1" w:themeTint="80"/>
              </w:rPr>
              <w:t xml:space="preserve">Izvēlnē atzīmē atbilstošo riska iestāšanās varbūtības līmeni: </w:t>
            </w:r>
          </w:p>
          <w:p w14:paraId="6B483F40" w14:textId="77777777" w:rsidR="00052C66" w:rsidRPr="00A84A80" w:rsidRDefault="00726E81" w:rsidP="00F602EB">
            <w:pPr>
              <w:pStyle w:val="NormalWeb"/>
              <w:numPr>
                <w:ilvl w:val="0"/>
                <w:numId w:val="16"/>
              </w:numPr>
              <w:spacing w:before="0" w:beforeAutospacing="0" w:after="0" w:afterAutospacing="0" w:line="216" w:lineRule="auto"/>
              <w:jc w:val="both"/>
              <w:rPr>
                <w:color w:val="7F7F7F" w:themeColor="text1" w:themeTint="80"/>
              </w:rPr>
            </w:pPr>
            <w:r w:rsidRPr="00A84A80">
              <w:rPr>
                <w:color w:val="7F7F7F" w:themeColor="text1" w:themeTint="80"/>
              </w:rPr>
              <w:t xml:space="preserve">augsts, </w:t>
            </w:r>
          </w:p>
          <w:p w14:paraId="1A9C09A9" w14:textId="6F2B5D8D" w:rsidR="00052C66" w:rsidRPr="00A84A80" w:rsidRDefault="00726E81" w:rsidP="00F602EB">
            <w:pPr>
              <w:pStyle w:val="NormalWeb"/>
              <w:numPr>
                <w:ilvl w:val="0"/>
                <w:numId w:val="16"/>
              </w:numPr>
              <w:spacing w:before="0" w:beforeAutospacing="0" w:after="0" w:afterAutospacing="0" w:line="216" w:lineRule="auto"/>
              <w:jc w:val="both"/>
              <w:rPr>
                <w:color w:val="7F7F7F" w:themeColor="text1" w:themeTint="80"/>
              </w:rPr>
            </w:pPr>
            <w:r w:rsidRPr="00A84A80">
              <w:rPr>
                <w:color w:val="7F7F7F" w:themeColor="text1" w:themeTint="80"/>
              </w:rPr>
              <w:t>vidējs</w:t>
            </w:r>
            <w:r w:rsidR="00052C66" w:rsidRPr="00A84A80">
              <w:rPr>
                <w:color w:val="7F7F7F" w:themeColor="text1" w:themeTint="80"/>
              </w:rPr>
              <w:t>,</w:t>
            </w:r>
            <w:r w:rsidRPr="00A84A80">
              <w:rPr>
                <w:color w:val="7F7F7F" w:themeColor="text1" w:themeTint="80"/>
              </w:rPr>
              <w:t xml:space="preserve"> </w:t>
            </w:r>
          </w:p>
          <w:p w14:paraId="52612689" w14:textId="7714FFB0" w:rsidR="00726E81" w:rsidRPr="00A84A80" w:rsidRDefault="00726E81" w:rsidP="00F602EB">
            <w:pPr>
              <w:pStyle w:val="NormalWeb"/>
              <w:numPr>
                <w:ilvl w:val="0"/>
                <w:numId w:val="16"/>
              </w:numPr>
              <w:spacing w:before="0" w:beforeAutospacing="0" w:after="0" w:afterAutospacing="0" w:line="216" w:lineRule="auto"/>
              <w:jc w:val="both"/>
              <w:rPr>
                <w:color w:val="7F7F7F" w:themeColor="text1" w:themeTint="80"/>
              </w:rPr>
            </w:pPr>
            <w:r w:rsidRPr="00A84A80">
              <w:rPr>
                <w:color w:val="7F7F7F" w:themeColor="text1" w:themeTint="80"/>
              </w:rPr>
              <w:t>zems</w:t>
            </w:r>
            <w:r w:rsidR="00052C66" w:rsidRPr="00A84A80">
              <w:rPr>
                <w:color w:val="7F7F7F" w:themeColor="text1" w:themeTint="80"/>
              </w:rPr>
              <w:t>.</w:t>
            </w:r>
          </w:p>
        </w:tc>
      </w:tr>
      <w:tr w:rsidR="00726E81" w:rsidRPr="00915B67" w14:paraId="3D187333" w14:textId="77777777" w:rsidTr="005E198A">
        <w:trPr>
          <w:cantSplit/>
        </w:trPr>
        <w:tc>
          <w:tcPr>
            <w:tcW w:w="5665" w:type="dxa"/>
            <w:vMerge/>
          </w:tcPr>
          <w:p w14:paraId="453DB7F2"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7F2EB5F4"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Atbildīgais par riska novēršanu (amats)</w:t>
            </w:r>
          </w:p>
          <w:p w14:paraId="3E0748DA" w14:textId="77777777" w:rsidR="00726E81" w:rsidRPr="00A84A80" w:rsidRDefault="00726E81" w:rsidP="00052C66">
            <w:pPr>
              <w:spacing w:line="216" w:lineRule="auto"/>
              <w:rPr>
                <w:color w:val="7F7F7F" w:themeColor="text1" w:themeTint="80"/>
              </w:rPr>
            </w:pPr>
            <w:r w:rsidRPr="00A84A80">
              <w:rPr>
                <w:color w:val="7F7F7F" w:themeColor="text1" w:themeTint="80"/>
              </w:rPr>
              <w:t>Ievada informāciju</w:t>
            </w:r>
          </w:p>
          <w:p w14:paraId="6BC69A40" w14:textId="08298476" w:rsidR="00726E81" w:rsidRPr="00A001F3" w:rsidRDefault="00726E81" w:rsidP="00052C66">
            <w:pPr>
              <w:pStyle w:val="NormalWeb"/>
              <w:spacing w:before="0" w:beforeAutospacing="0" w:after="0" w:afterAutospacing="0" w:line="216" w:lineRule="auto"/>
              <w:jc w:val="both"/>
              <w:rPr>
                <w:color w:val="0000FF"/>
                <w:sz w:val="22"/>
                <w:szCs w:val="22"/>
              </w:rPr>
            </w:pPr>
            <w:r w:rsidRPr="00A001F3">
              <w:rPr>
                <w:color w:val="0000FF"/>
                <w:sz w:val="22"/>
                <w:szCs w:val="22"/>
              </w:rPr>
              <w:t>Norāda atbildīgā amatu</w:t>
            </w:r>
          </w:p>
        </w:tc>
      </w:tr>
      <w:tr w:rsidR="00726E81" w:rsidRPr="00915B67" w14:paraId="045E0F2D" w14:textId="77777777" w:rsidTr="005E198A">
        <w:trPr>
          <w:cantSplit/>
        </w:trPr>
        <w:tc>
          <w:tcPr>
            <w:tcW w:w="5665" w:type="dxa"/>
            <w:vMerge/>
          </w:tcPr>
          <w:p w14:paraId="194F7274"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2778E2CD"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Riska novēršanas/mazināšanas pasākumi</w:t>
            </w:r>
          </w:p>
          <w:p w14:paraId="63A1A7D0" w14:textId="77777777" w:rsidR="00726E81" w:rsidRPr="00A84A80" w:rsidRDefault="00726E81" w:rsidP="00052C66">
            <w:pPr>
              <w:spacing w:line="216" w:lineRule="auto"/>
              <w:rPr>
                <w:color w:val="7F7F7F" w:themeColor="text1" w:themeTint="80"/>
              </w:rPr>
            </w:pPr>
            <w:r w:rsidRPr="00A84A80">
              <w:rPr>
                <w:color w:val="7F7F7F" w:themeColor="text1" w:themeTint="80"/>
              </w:rPr>
              <w:t>Ievada informāciju</w:t>
            </w:r>
          </w:p>
          <w:p w14:paraId="4BAFD27E" w14:textId="77777777" w:rsidR="00726E81" w:rsidRPr="00A001F3" w:rsidRDefault="00726E81" w:rsidP="00052C66">
            <w:pPr>
              <w:pStyle w:val="NormalWeb"/>
              <w:spacing w:before="0" w:beforeAutospacing="0" w:after="0" w:afterAutospacing="0" w:line="216" w:lineRule="auto"/>
              <w:jc w:val="both"/>
              <w:rPr>
                <w:color w:val="0000FF"/>
                <w:sz w:val="22"/>
                <w:szCs w:val="22"/>
              </w:rPr>
            </w:pPr>
            <w:r w:rsidRPr="00A001F3">
              <w:rPr>
                <w:color w:val="0000FF"/>
                <w:sz w:val="22"/>
                <w:szCs w:val="22"/>
              </w:rPr>
              <w:t>Sniedz riska novēršanas/mazināšanas pasākuma aprakstu</w:t>
            </w:r>
          </w:p>
          <w:p w14:paraId="17E697E6" w14:textId="77777777" w:rsidR="00726E81" w:rsidRPr="00A84A80" w:rsidRDefault="00726E81" w:rsidP="00052C66">
            <w:pPr>
              <w:pStyle w:val="NormalWeb"/>
              <w:spacing w:before="0" w:beforeAutospacing="0" w:after="0" w:afterAutospacing="0" w:line="216" w:lineRule="auto"/>
              <w:jc w:val="both"/>
              <w:rPr>
                <w:rFonts w:eastAsia="Times New Roman"/>
                <w:b/>
                <w:bCs/>
              </w:rPr>
            </w:pPr>
          </w:p>
        </w:tc>
      </w:tr>
    </w:tbl>
    <w:p w14:paraId="4B9EF0AB" w14:textId="77777777" w:rsidR="00726E81" w:rsidRPr="00915B67" w:rsidRDefault="00726E81" w:rsidP="00F03616">
      <w:pPr>
        <w:pStyle w:val="Heading3"/>
        <w:spacing w:before="0" w:beforeAutospacing="0" w:after="0" w:afterAutospacing="0"/>
        <w:jc w:val="both"/>
        <w:rPr>
          <w:rFonts w:eastAsia="Times New Roman"/>
          <w:sz w:val="28"/>
          <w:szCs w:val="28"/>
          <w:highlight w:val="yellow"/>
        </w:rPr>
      </w:pPr>
    </w:p>
    <w:p w14:paraId="67BE62AC" w14:textId="75251D61" w:rsidR="00004514" w:rsidRPr="00A001F3" w:rsidRDefault="00004514" w:rsidP="275F7D1B">
      <w:pPr>
        <w:spacing w:before="60" w:after="60"/>
        <w:jc w:val="both"/>
        <w:rPr>
          <w:b/>
          <w:bCs/>
          <w:i/>
          <w:iCs/>
          <w:color w:val="0000FF"/>
          <w:sz w:val="22"/>
          <w:szCs w:val="22"/>
        </w:rPr>
      </w:pPr>
      <w:r w:rsidRPr="275F7D1B">
        <w:rPr>
          <w:b/>
          <w:bCs/>
          <w:i/>
          <w:iCs/>
          <w:color w:val="0000FF"/>
          <w:sz w:val="22"/>
          <w:szCs w:val="22"/>
        </w:rPr>
        <w:t xml:space="preserve">Šajā </w:t>
      </w:r>
      <w:r w:rsidR="000E5CCD" w:rsidRPr="275F7D1B">
        <w:rPr>
          <w:b/>
          <w:bCs/>
          <w:i/>
          <w:iCs/>
          <w:color w:val="0000FF"/>
          <w:sz w:val="22"/>
          <w:szCs w:val="22"/>
        </w:rPr>
        <w:t>sadaļā</w:t>
      </w:r>
      <w:r w:rsidR="00A62235" w:rsidRPr="275F7D1B">
        <w:rPr>
          <w:b/>
          <w:bCs/>
          <w:i/>
          <w:iCs/>
          <w:color w:val="0000FF"/>
          <w:sz w:val="22"/>
          <w:szCs w:val="22"/>
        </w:rPr>
        <w:t xml:space="preserve"> </w:t>
      </w:r>
      <w:r w:rsidRPr="275F7D1B">
        <w:rPr>
          <w:b/>
          <w:bCs/>
          <w:i/>
          <w:iCs/>
          <w:color w:val="0000FF"/>
          <w:sz w:val="22"/>
          <w:szCs w:val="22"/>
        </w:rPr>
        <w:t>projekta iesniedzējs:</w:t>
      </w:r>
    </w:p>
    <w:p w14:paraId="48165234" w14:textId="4D2BC663" w:rsidR="00004514" w:rsidRPr="00A001F3" w:rsidRDefault="00004514" w:rsidP="00F602EB">
      <w:pPr>
        <w:numPr>
          <w:ilvl w:val="0"/>
          <w:numId w:val="4"/>
        </w:numPr>
        <w:spacing w:before="60" w:after="60"/>
        <w:jc w:val="both"/>
        <w:rPr>
          <w:i/>
          <w:color w:val="0000FF"/>
          <w:sz w:val="22"/>
          <w:szCs w:val="22"/>
        </w:rPr>
      </w:pPr>
      <w:r w:rsidRPr="00A001F3">
        <w:rPr>
          <w:i/>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A001F3" w:rsidRDefault="00004514" w:rsidP="00F602EB">
      <w:pPr>
        <w:numPr>
          <w:ilvl w:val="0"/>
          <w:numId w:val="4"/>
        </w:numPr>
        <w:spacing w:before="60" w:after="60"/>
        <w:jc w:val="both"/>
        <w:rPr>
          <w:i/>
          <w:color w:val="0000FF"/>
          <w:sz w:val="22"/>
          <w:szCs w:val="22"/>
        </w:rPr>
      </w:pPr>
      <w:r w:rsidRPr="00A001F3">
        <w:rPr>
          <w:i/>
          <w:color w:val="0000FF"/>
          <w:sz w:val="22"/>
          <w:szCs w:val="22"/>
        </w:rPr>
        <w:t xml:space="preserve">sniedz katra riska aprakstu, t.i., </w:t>
      </w:r>
      <w:bookmarkStart w:id="3" w:name="_Hlk126749244"/>
      <w:r w:rsidRPr="00A001F3">
        <w:rPr>
          <w:i/>
          <w:color w:val="0000FF"/>
          <w:sz w:val="22"/>
          <w:szCs w:val="22"/>
        </w:rPr>
        <w:t>konkretizē riska būtību, kā arī raksturo, kādi apstākļi un informācija pamato tā iestāšanās varbūtību</w:t>
      </w:r>
      <w:bookmarkEnd w:id="3"/>
      <w:r w:rsidR="00C456FA" w:rsidRPr="00A001F3">
        <w:rPr>
          <w:i/>
          <w:color w:val="0000FF"/>
          <w:sz w:val="22"/>
          <w:szCs w:val="22"/>
        </w:rPr>
        <w:t>;</w:t>
      </w:r>
    </w:p>
    <w:p w14:paraId="6BA6F562" w14:textId="5120749A" w:rsidR="00004514" w:rsidRPr="00A001F3" w:rsidRDefault="00004514" w:rsidP="00F602EB">
      <w:pPr>
        <w:numPr>
          <w:ilvl w:val="0"/>
          <w:numId w:val="4"/>
        </w:numPr>
        <w:spacing w:before="60" w:after="60"/>
        <w:jc w:val="both"/>
        <w:rPr>
          <w:i/>
          <w:color w:val="0000FF"/>
          <w:sz w:val="22"/>
          <w:szCs w:val="22"/>
        </w:rPr>
      </w:pPr>
      <w:r w:rsidRPr="00A001F3">
        <w:rPr>
          <w:i/>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w:t>
      </w:r>
      <w:r w:rsidRPr="00A001F3">
        <w:rPr>
          <w:i/>
          <w:color w:val="0000FF"/>
          <w:sz w:val="22"/>
          <w:szCs w:val="22"/>
        </w:rPr>
        <w:lastRenderedPageBreak/>
        <w:t xml:space="preserve">plānotajām darbībām, rezultātiem un citiem projektam raksturīgiem faktoriem. </w:t>
      </w:r>
      <w:r w:rsidR="00C456FA" w:rsidRPr="00A001F3">
        <w:rPr>
          <w:i/>
          <w:color w:val="0000FF"/>
          <w:sz w:val="22"/>
          <w:szCs w:val="22"/>
        </w:rPr>
        <w:t>I</w:t>
      </w:r>
      <w:r w:rsidRPr="00A001F3">
        <w:rPr>
          <w:i/>
          <w:color w:val="0000FF"/>
          <w:sz w:val="22"/>
          <w:szCs w:val="22"/>
        </w:rPr>
        <w:t>zmanto šādu risku ietekmes novērtēšanas skalu:</w:t>
      </w:r>
    </w:p>
    <w:p w14:paraId="7F209BAC" w14:textId="1B42C437" w:rsidR="00004514" w:rsidRPr="00A001F3" w:rsidRDefault="00C456FA" w:rsidP="00F602EB">
      <w:pPr>
        <w:numPr>
          <w:ilvl w:val="1"/>
          <w:numId w:val="9"/>
        </w:numPr>
        <w:spacing w:before="60" w:after="60"/>
        <w:jc w:val="both"/>
        <w:rPr>
          <w:i/>
          <w:color w:val="0000FF"/>
          <w:sz w:val="22"/>
          <w:szCs w:val="22"/>
        </w:rPr>
      </w:pPr>
      <w:r w:rsidRPr="00A001F3">
        <w:rPr>
          <w:i/>
          <w:color w:val="0000FF"/>
          <w:sz w:val="22"/>
          <w:szCs w:val="22"/>
        </w:rPr>
        <w:t>r</w:t>
      </w:r>
      <w:r w:rsidR="00004514" w:rsidRPr="00A001F3">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A001F3">
        <w:rPr>
          <w:i/>
          <w:color w:val="0000FF"/>
          <w:sz w:val="22"/>
          <w:szCs w:val="22"/>
        </w:rPr>
        <w:t>;</w:t>
      </w:r>
    </w:p>
    <w:p w14:paraId="2101050E" w14:textId="7FF27962" w:rsidR="00004514" w:rsidRPr="00A001F3" w:rsidRDefault="00C456FA" w:rsidP="00F602EB">
      <w:pPr>
        <w:numPr>
          <w:ilvl w:val="1"/>
          <w:numId w:val="9"/>
        </w:numPr>
        <w:spacing w:before="60" w:after="60"/>
        <w:jc w:val="both"/>
        <w:rPr>
          <w:i/>
          <w:color w:val="0000FF"/>
          <w:sz w:val="22"/>
          <w:szCs w:val="22"/>
        </w:rPr>
      </w:pPr>
      <w:r w:rsidRPr="00A001F3">
        <w:rPr>
          <w:i/>
          <w:color w:val="0000FF"/>
          <w:sz w:val="22"/>
          <w:szCs w:val="22"/>
        </w:rPr>
        <w:t>r</w:t>
      </w:r>
      <w:r w:rsidR="00004514" w:rsidRPr="00A001F3">
        <w:rPr>
          <w:i/>
          <w:color w:val="0000FF"/>
          <w:sz w:val="22"/>
          <w:szCs w:val="22"/>
        </w:rPr>
        <w:t>iska ietekme ir vidēja, ja riska iestāšanās gadījumā, tas var ietekmēt projekta īstenošanu, kavēt projekta sekmīgu ieviešanu un mērķu sasniegšanu</w:t>
      </w:r>
      <w:r w:rsidRPr="00A001F3">
        <w:rPr>
          <w:i/>
          <w:color w:val="0000FF"/>
          <w:sz w:val="22"/>
          <w:szCs w:val="22"/>
        </w:rPr>
        <w:t>;</w:t>
      </w:r>
    </w:p>
    <w:p w14:paraId="09F49035" w14:textId="4DCDDCE5" w:rsidR="00004514" w:rsidRPr="00A001F3" w:rsidRDefault="00C456FA" w:rsidP="00F602EB">
      <w:pPr>
        <w:numPr>
          <w:ilvl w:val="1"/>
          <w:numId w:val="9"/>
        </w:numPr>
        <w:spacing w:before="60" w:after="60"/>
        <w:jc w:val="both"/>
        <w:rPr>
          <w:i/>
          <w:color w:val="0000FF"/>
          <w:sz w:val="22"/>
          <w:szCs w:val="22"/>
        </w:rPr>
      </w:pPr>
      <w:r w:rsidRPr="00A001F3">
        <w:rPr>
          <w:i/>
          <w:color w:val="0000FF"/>
          <w:sz w:val="22"/>
          <w:szCs w:val="22"/>
        </w:rPr>
        <w:t>r</w:t>
      </w:r>
      <w:r w:rsidR="00004514" w:rsidRPr="00A001F3">
        <w:rPr>
          <w:i/>
          <w:color w:val="0000FF"/>
          <w:sz w:val="22"/>
          <w:szCs w:val="22"/>
        </w:rPr>
        <w:t>iska ietekme ir zema, ja riska iestāšanās gadījumā tam nav būtiskas ietekmes un tas neietekmē projekta ieviešanu</w:t>
      </w:r>
      <w:r w:rsidRPr="00A001F3">
        <w:rPr>
          <w:i/>
          <w:color w:val="0000FF"/>
          <w:sz w:val="22"/>
          <w:szCs w:val="22"/>
        </w:rPr>
        <w:t>;</w:t>
      </w:r>
    </w:p>
    <w:p w14:paraId="064D04EB" w14:textId="000F42FF" w:rsidR="00004514" w:rsidRPr="00A001F3" w:rsidRDefault="00004514" w:rsidP="00F602EB">
      <w:pPr>
        <w:numPr>
          <w:ilvl w:val="0"/>
          <w:numId w:val="4"/>
        </w:numPr>
        <w:spacing w:before="60" w:after="60"/>
        <w:jc w:val="both"/>
        <w:rPr>
          <w:i/>
          <w:color w:val="0000FF"/>
          <w:sz w:val="22"/>
          <w:szCs w:val="22"/>
        </w:rPr>
      </w:pPr>
      <w:r w:rsidRPr="00A001F3">
        <w:rPr>
          <w:i/>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A001F3" w:rsidRDefault="00C456FA" w:rsidP="00F602EB">
      <w:pPr>
        <w:numPr>
          <w:ilvl w:val="1"/>
          <w:numId w:val="9"/>
        </w:numPr>
        <w:spacing w:before="60" w:after="60"/>
        <w:jc w:val="both"/>
        <w:rPr>
          <w:i/>
          <w:color w:val="0000FF"/>
          <w:sz w:val="22"/>
          <w:szCs w:val="22"/>
        </w:rPr>
      </w:pPr>
      <w:r w:rsidRPr="00A001F3">
        <w:rPr>
          <w:i/>
          <w:color w:val="0000FF"/>
          <w:sz w:val="22"/>
          <w:szCs w:val="22"/>
        </w:rPr>
        <w:t>i</w:t>
      </w:r>
      <w:r w:rsidR="00004514" w:rsidRPr="00A001F3">
        <w:rPr>
          <w:i/>
          <w:color w:val="0000FF"/>
          <w:sz w:val="22"/>
          <w:szCs w:val="22"/>
        </w:rPr>
        <w:t>estāšanās varbūtība ir augsta, ja ir droši vai gandrīz droši, ka risks iestāsies, piemēram, reizi gadā;</w:t>
      </w:r>
    </w:p>
    <w:p w14:paraId="62DD1B14" w14:textId="28083E3B" w:rsidR="00004514" w:rsidRPr="00A001F3" w:rsidRDefault="00C456FA" w:rsidP="00F602EB">
      <w:pPr>
        <w:numPr>
          <w:ilvl w:val="1"/>
          <w:numId w:val="9"/>
        </w:numPr>
        <w:spacing w:before="60" w:after="60"/>
        <w:jc w:val="both"/>
        <w:rPr>
          <w:i/>
          <w:color w:val="0000FF"/>
          <w:sz w:val="22"/>
          <w:szCs w:val="22"/>
        </w:rPr>
      </w:pPr>
      <w:r w:rsidRPr="00A001F3">
        <w:rPr>
          <w:i/>
          <w:color w:val="0000FF"/>
          <w:sz w:val="22"/>
          <w:szCs w:val="22"/>
        </w:rPr>
        <w:t>i</w:t>
      </w:r>
      <w:r w:rsidR="00004514" w:rsidRPr="00A001F3">
        <w:rPr>
          <w:i/>
          <w:color w:val="0000FF"/>
          <w:sz w:val="22"/>
          <w:szCs w:val="22"/>
        </w:rPr>
        <w:t>estāšanās varbūtība ir vidēja, ja ir iespējams (diezgan iespējams), ka risks iestāsies, piemēram, vienu reizi projekta laikā;</w:t>
      </w:r>
    </w:p>
    <w:p w14:paraId="5764C70D" w14:textId="73B79EBA" w:rsidR="00004514" w:rsidRPr="00A001F3" w:rsidRDefault="00C456FA" w:rsidP="00F602EB">
      <w:pPr>
        <w:numPr>
          <w:ilvl w:val="1"/>
          <w:numId w:val="9"/>
        </w:numPr>
        <w:spacing w:before="60" w:after="60"/>
        <w:jc w:val="both"/>
        <w:rPr>
          <w:i/>
          <w:color w:val="0000FF"/>
          <w:sz w:val="22"/>
          <w:szCs w:val="22"/>
        </w:rPr>
      </w:pPr>
      <w:r w:rsidRPr="00A001F3">
        <w:rPr>
          <w:i/>
          <w:color w:val="0000FF"/>
          <w:sz w:val="22"/>
          <w:szCs w:val="22"/>
        </w:rPr>
        <w:t>i</w:t>
      </w:r>
      <w:r w:rsidR="00004514" w:rsidRPr="00A001F3">
        <w:rPr>
          <w:i/>
          <w:color w:val="0000FF"/>
          <w:sz w:val="22"/>
          <w:szCs w:val="22"/>
        </w:rPr>
        <w:t>estāšanās varbūtība ir zema, ja mazticams, ka risks iestāsies, var notikt tikai ārkārtas gadījumos</w:t>
      </w:r>
      <w:r w:rsidR="00782E5A" w:rsidRPr="00A001F3">
        <w:rPr>
          <w:i/>
          <w:color w:val="0000FF"/>
          <w:sz w:val="22"/>
          <w:szCs w:val="22"/>
        </w:rPr>
        <w:t>;</w:t>
      </w:r>
    </w:p>
    <w:p w14:paraId="2D7B163D" w14:textId="63F2FB38" w:rsidR="00004514" w:rsidRPr="00A001F3" w:rsidRDefault="00004514" w:rsidP="00F602EB">
      <w:pPr>
        <w:numPr>
          <w:ilvl w:val="0"/>
          <w:numId w:val="4"/>
        </w:numPr>
        <w:spacing w:before="60" w:after="60"/>
        <w:jc w:val="both"/>
        <w:rPr>
          <w:i/>
          <w:color w:val="0000FF"/>
          <w:sz w:val="22"/>
          <w:szCs w:val="22"/>
        </w:rPr>
      </w:pPr>
      <w:r w:rsidRPr="00A001F3">
        <w:rPr>
          <w:i/>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915B6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A001F3" w:rsidRDefault="00AC5142" w:rsidP="00F03616">
      <w:pPr>
        <w:pStyle w:val="Heading3"/>
        <w:spacing w:before="0" w:beforeAutospacing="0" w:after="0" w:afterAutospacing="0"/>
        <w:jc w:val="both"/>
        <w:rPr>
          <w:rFonts w:eastAsia="Times New Roman"/>
          <w:sz w:val="24"/>
          <w:szCs w:val="24"/>
        </w:rPr>
      </w:pPr>
      <w:r w:rsidRPr="00A001F3">
        <w:rPr>
          <w:rFonts w:eastAsia="Times New Roman"/>
          <w:sz w:val="24"/>
          <w:szCs w:val="24"/>
        </w:rPr>
        <w:t xml:space="preserve">2.5. </w:t>
      </w:r>
      <w:r w:rsidR="00255E46" w:rsidRPr="00A001F3">
        <w:rPr>
          <w:rFonts w:eastAsia="Times New Roman"/>
          <w:sz w:val="24"/>
          <w:szCs w:val="24"/>
        </w:rPr>
        <w:t>Projekta saturiskā saistība ar citiem projektiem</w:t>
      </w:r>
    </w:p>
    <w:p w14:paraId="3CD44766" w14:textId="2A794748" w:rsidR="004B1BF8" w:rsidRPr="00B16AE1"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B16AE1" w14:paraId="4A61C4A5" w14:textId="77777777" w:rsidTr="00D744BD">
        <w:trPr>
          <w:trHeight w:val="1544"/>
        </w:trPr>
        <w:tc>
          <w:tcPr>
            <w:tcW w:w="7650" w:type="dxa"/>
            <w:vAlign w:val="center"/>
          </w:tcPr>
          <w:p w14:paraId="0D475620" w14:textId="72CF6AC5" w:rsidR="00052C66" w:rsidRPr="00B16AE1" w:rsidRDefault="00052C66" w:rsidP="005E198A">
            <w:pPr>
              <w:pStyle w:val="Heading3"/>
              <w:spacing w:before="0" w:beforeAutospacing="0" w:after="0" w:afterAutospacing="0"/>
              <w:jc w:val="center"/>
              <w:rPr>
                <w:rFonts w:eastAsia="Times New Roman"/>
                <w:sz w:val="28"/>
                <w:szCs w:val="28"/>
              </w:rPr>
            </w:pPr>
            <w:r w:rsidRPr="00B16AE1">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B16AE1"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B16AE1">
              <w:rPr>
                <w:rFonts w:eastAsia="Times New Roman"/>
                <w:b w:val="0"/>
                <w:bCs w:val="0"/>
                <w:color w:val="7F7F7F" w:themeColor="text1" w:themeTint="80"/>
                <w:sz w:val="24"/>
                <w:szCs w:val="24"/>
              </w:rPr>
              <w:t>Pievieno projektu.</w:t>
            </w:r>
          </w:p>
          <w:p w14:paraId="04BFBA7B" w14:textId="1AE85A8B" w:rsidR="00052C66" w:rsidRPr="00A001F3" w:rsidRDefault="00052C66" w:rsidP="005E198A">
            <w:pPr>
              <w:pStyle w:val="Heading3"/>
              <w:spacing w:before="0" w:beforeAutospacing="0" w:after="0" w:afterAutospacing="0"/>
              <w:jc w:val="center"/>
              <w:rPr>
                <w:rFonts w:eastAsia="Times New Roman"/>
                <w:b w:val="0"/>
                <w:bCs w:val="0"/>
                <w:color w:val="7F7F7F" w:themeColor="text1" w:themeTint="80"/>
                <w:sz w:val="22"/>
                <w:szCs w:val="22"/>
              </w:rPr>
            </w:pPr>
            <w:r w:rsidRPr="00A001F3">
              <w:rPr>
                <w:b w:val="0"/>
                <w:bCs w:val="0"/>
                <w:color w:val="0000FF"/>
                <w:sz w:val="22"/>
                <w:szCs w:val="22"/>
              </w:rPr>
              <w:t>Var pievienot vairākus projektus, katram izveidojot atsevišķu tabulu</w:t>
            </w:r>
          </w:p>
        </w:tc>
      </w:tr>
    </w:tbl>
    <w:p w14:paraId="09B06568" w14:textId="6F6D8652" w:rsidR="004B1BF8" w:rsidRPr="00B16AE1"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B16AE1" w14:paraId="16F59F78" w14:textId="77777777" w:rsidTr="00D744BD">
        <w:trPr>
          <w:cantSplit/>
        </w:trPr>
        <w:tc>
          <w:tcPr>
            <w:tcW w:w="4673" w:type="dxa"/>
            <w:vMerge w:val="restart"/>
          </w:tcPr>
          <w:p w14:paraId="50742A18" w14:textId="279E2E56" w:rsidR="005E198A" w:rsidRPr="00B16AE1" w:rsidRDefault="00F74ED3" w:rsidP="50861470">
            <w:pPr>
              <w:pStyle w:val="Heading3"/>
              <w:spacing w:before="0" w:beforeAutospacing="0" w:after="0" w:afterAutospacing="0"/>
              <w:jc w:val="both"/>
              <w:rPr>
                <w:noProof/>
              </w:rPr>
            </w:pPr>
            <w:r>
              <w:rPr>
                <w:noProof/>
              </w:rPr>
              <w:drawing>
                <wp:inline distT="0" distB="0" distL="0" distR="0" wp14:anchorId="7A6461D8" wp14:editId="5CF04309">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2"/>
                          <a:stretch>
                            <a:fillRect/>
                          </a:stretch>
                        </pic:blipFill>
                        <pic:spPr>
                          <a:xfrm>
                            <a:off x="0" y="0"/>
                            <a:ext cx="2531200" cy="3758448"/>
                          </a:xfrm>
                          <a:prstGeom prst="rect">
                            <a:avLst/>
                          </a:prstGeom>
                        </pic:spPr>
                      </pic:pic>
                    </a:graphicData>
                  </a:graphic>
                </wp:inline>
              </w:drawing>
            </w:r>
          </w:p>
          <w:p w14:paraId="43751C7A" w14:textId="16466DD2" w:rsidR="00961F9E" w:rsidRPr="00B16AE1" w:rsidRDefault="00961F9E" w:rsidP="50861470">
            <w:pPr>
              <w:pStyle w:val="Heading3"/>
              <w:spacing w:before="0" w:beforeAutospacing="0" w:after="0" w:afterAutospacing="0"/>
              <w:jc w:val="both"/>
              <w:rPr>
                <w:noProof/>
              </w:rPr>
            </w:pPr>
          </w:p>
          <w:p w14:paraId="661AC69F" w14:textId="227015C9" w:rsidR="00961F9E" w:rsidRPr="00B16AE1" w:rsidRDefault="00D57375" w:rsidP="50861470">
            <w:pPr>
              <w:pStyle w:val="Heading3"/>
              <w:spacing w:before="0" w:beforeAutospacing="0" w:after="0" w:afterAutospacing="0"/>
              <w:jc w:val="both"/>
            </w:pPr>
            <w:r>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3"/>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Kas ir projekta atbalsta sniedzējs?</w:t>
            </w:r>
          </w:p>
          <w:p w14:paraId="5EE6063A"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 xml:space="preserve">Izvēlnē atzīmē atbilstošo: </w:t>
            </w:r>
          </w:p>
          <w:p w14:paraId="2F831023" w14:textId="77777777" w:rsidR="00961F9E" w:rsidRPr="00B16AE1" w:rsidRDefault="00961F9E" w:rsidP="00F602EB">
            <w:pPr>
              <w:pStyle w:val="Heading3"/>
              <w:numPr>
                <w:ilvl w:val="0"/>
                <w:numId w:val="17"/>
              </w:numPr>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CFLA,</w:t>
            </w:r>
          </w:p>
          <w:p w14:paraId="2C42BA66" w14:textId="54DCA3C1" w:rsidR="00961F9E" w:rsidRPr="00B16AE1" w:rsidRDefault="00961F9E" w:rsidP="00F602EB">
            <w:pPr>
              <w:pStyle w:val="Heading3"/>
              <w:numPr>
                <w:ilvl w:val="0"/>
                <w:numId w:val="17"/>
              </w:numPr>
              <w:spacing w:before="0" w:beforeAutospacing="0" w:after="0" w:afterAutospacing="0"/>
              <w:jc w:val="both"/>
              <w:rPr>
                <w:rFonts w:eastAsia="Times New Roman"/>
                <w:sz w:val="24"/>
                <w:szCs w:val="24"/>
              </w:rPr>
            </w:pPr>
            <w:r w:rsidRPr="00B16AE1">
              <w:rPr>
                <w:b w:val="0"/>
                <w:bCs w:val="0"/>
                <w:color w:val="7F7F7F" w:themeColor="text1" w:themeTint="80"/>
                <w:sz w:val="24"/>
                <w:szCs w:val="24"/>
              </w:rPr>
              <w:t>cits</w:t>
            </w:r>
          </w:p>
        </w:tc>
      </w:tr>
      <w:tr w:rsidR="00961F9E" w:rsidRPr="00B16AE1" w14:paraId="63CA1214" w14:textId="77777777" w:rsidTr="00D744BD">
        <w:trPr>
          <w:cantSplit/>
        </w:trPr>
        <w:tc>
          <w:tcPr>
            <w:tcW w:w="4673" w:type="dxa"/>
            <w:vMerge/>
          </w:tcPr>
          <w:p w14:paraId="67F36BD9"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Lomas projektā</w:t>
            </w:r>
          </w:p>
          <w:p w14:paraId="4BF7A3CE"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 xml:space="preserve">Izvēlnē atzīmē atbilstošo: </w:t>
            </w:r>
          </w:p>
          <w:p w14:paraId="6014D310" w14:textId="77777777" w:rsidR="00961F9E" w:rsidRPr="00B16AE1" w:rsidRDefault="00961F9E" w:rsidP="00F602EB">
            <w:pPr>
              <w:pStyle w:val="Heading3"/>
              <w:numPr>
                <w:ilvl w:val="0"/>
                <w:numId w:val="18"/>
              </w:numPr>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projekta īstenotājs,</w:t>
            </w:r>
          </w:p>
          <w:p w14:paraId="007D58F3" w14:textId="62187A33" w:rsidR="00961F9E" w:rsidRPr="00B16AE1" w:rsidRDefault="00961F9E" w:rsidP="00F602EB">
            <w:pPr>
              <w:pStyle w:val="Heading3"/>
              <w:numPr>
                <w:ilvl w:val="0"/>
                <w:numId w:val="18"/>
              </w:numPr>
              <w:spacing w:before="0" w:beforeAutospacing="0" w:after="0" w:afterAutospacing="0"/>
              <w:jc w:val="both"/>
              <w:rPr>
                <w:rFonts w:eastAsia="Times New Roman"/>
                <w:b w:val="0"/>
                <w:bCs w:val="0"/>
                <w:sz w:val="24"/>
                <w:szCs w:val="24"/>
              </w:rPr>
            </w:pPr>
            <w:r w:rsidRPr="00B16AE1">
              <w:rPr>
                <w:b w:val="0"/>
                <w:bCs w:val="0"/>
                <w:color w:val="7F7F7F" w:themeColor="text1" w:themeTint="80"/>
                <w:sz w:val="24"/>
                <w:szCs w:val="24"/>
              </w:rPr>
              <w:t>sadarbības partneris</w:t>
            </w:r>
          </w:p>
        </w:tc>
      </w:tr>
      <w:tr w:rsidR="00961F9E" w:rsidRPr="00B16AE1" w14:paraId="044DE2A7" w14:textId="77777777" w:rsidTr="00D744BD">
        <w:trPr>
          <w:cantSplit/>
        </w:trPr>
        <w:tc>
          <w:tcPr>
            <w:tcW w:w="4673" w:type="dxa"/>
            <w:vMerge/>
          </w:tcPr>
          <w:p w14:paraId="5A24851F"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Projekts</w:t>
            </w:r>
          </w:p>
          <w:p w14:paraId="4613E53B" w14:textId="0ED92517" w:rsidR="00961F9E" w:rsidRPr="00B16AE1" w:rsidRDefault="00961F9E" w:rsidP="00961F9E">
            <w:pPr>
              <w:pStyle w:val="Heading3"/>
              <w:spacing w:before="0" w:beforeAutospacing="0" w:after="0" w:afterAutospacing="0"/>
              <w:jc w:val="both"/>
              <w:rPr>
                <w:rFonts w:eastAsia="Times New Roman"/>
                <w:b w:val="0"/>
                <w:bCs w:val="0"/>
                <w:sz w:val="24"/>
                <w:szCs w:val="24"/>
              </w:rPr>
            </w:pPr>
            <w:r w:rsidRPr="00B16AE1">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B16AE1" w14:paraId="1CA8E7FC" w14:textId="77777777" w:rsidTr="00D744BD">
        <w:trPr>
          <w:cantSplit/>
        </w:trPr>
        <w:tc>
          <w:tcPr>
            <w:tcW w:w="4673" w:type="dxa"/>
            <w:vMerge/>
          </w:tcPr>
          <w:p w14:paraId="3AFCC875"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Projekta nosaukums</w:t>
            </w:r>
          </w:p>
          <w:p w14:paraId="22486C7F" w14:textId="77777777" w:rsidR="00961F9E" w:rsidRPr="00B16AE1" w:rsidRDefault="00961F9E" w:rsidP="00961F9E">
            <w:pPr>
              <w:rPr>
                <w:color w:val="7F7F7F" w:themeColor="text1" w:themeTint="80"/>
              </w:rPr>
            </w:pPr>
            <w:r w:rsidRPr="00B16AE1">
              <w:rPr>
                <w:color w:val="7F7F7F" w:themeColor="text1" w:themeTint="80"/>
              </w:rPr>
              <w:t>Ievada informāciju</w:t>
            </w:r>
          </w:p>
          <w:p w14:paraId="0EA2F54B" w14:textId="4F770E64" w:rsidR="00961F9E" w:rsidRPr="00A001F3" w:rsidRDefault="00961F9E" w:rsidP="00961F9E">
            <w:pPr>
              <w:pStyle w:val="NormalWeb"/>
              <w:spacing w:before="0" w:beforeAutospacing="0" w:after="0" w:afterAutospacing="0"/>
              <w:jc w:val="both"/>
              <w:rPr>
                <w:color w:val="7F7F7F" w:themeColor="text1" w:themeTint="80"/>
                <w:sz w:val="22"/>
                <w:szCs w:val="22"/>
              </w:rPr>
            </w:pPr>
            <w:r w:rsidRPr="00A001F3">
              <w:rPr>
                <w:color w:val="0000FF"/>
                <w:sz w:val="22"/>
                <w:szCs w:val="22"/>
              </w:rPr>
              <w:t>Norāda saistītā projekta nosaukumu</w:t>
            </w:r>
          </w:p>
        </w:tc>
      </w:tr>
      <w:tr w:rsidR="00961F9E" w:rsidRPr="00B16AE1" w14:paraId="1D0CC1DB" w14:textId="77777777" w:rsidTr="00D744BD">
        <w:trPr>
          <w:cantSplit/>
        </w:trPr>
        <w:tc>
          <w:tcPr>
            <w:tcW w:w="4673" w:type="dxa"/>
            <w:vMerge/>
          </w:tcPr>
          <w:p w14:paraId="16D868B2"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Projekta numurs</w:t>
            </w:r>
          </w:p>
          <w:p w14:paraId="00D5F589" w14:textId="77777777" w:rsidR="00961F9E" w:rsidRPr="00B16AE1" w:rsidRDefault="00961F9E" w:rsidP="00961F9E">
            <w:pPr>
              <w:rPr>
                <w:color w:val="7F7F7F" w:themeColor="text1" w:themeTint="80"/>
              </w:rPr>
            </w:pPr>
            <w:r w:rsidRPr="00B16AE1">
              <w:rPr>
                <w:color w:val="7F7F7F" w:themeColor="text1" w:themeTint="80"/>
              </w:rPr>
              <w:t>Ievada informāciju</w:t>
            </w:r>
          </w:p>
          <w:p w14:paraId="07352658" w14:textId="4FB1B893" w:rsidR="00961F9E" w:rsidRPr="00A001F3" w:rsidRDefault="00961F9E" w:rsidP="00961F9E">
            <w:pPr>
              <w:pStyle w:val="NormalWeb"/>
              <w:spacing w:before="0" w:beforeAutospacing="0" w:after="0" w:afterAutospacing="0"/>
              <w:jc w:val="both"/>
              <w:rPr>
                <w:color w:val="0000FF"/>
                <w:sz w:val="22"/>
                <w:szCs w:val="22"/>
              </w:rPr>
            </w:pPr>
            <w:r w:rsidRPr="00A001F3">
              <w:rPr>
                <w:color w:val="0000FF"/>
                <w:sz w:val="22"/>
                <w:szCs w:val="22"/>
              </w:rPr>
              <w:t>Norāda saistītā projekta numuru</w:t>
            </w:r>
          </w:p>
        </w:tc>
      </w:tr>
      <w:tr w:rsidR="00961F9E" w:rsidRPr="00B16AE1" w14:paraId="3D4C5F3C" w14:textId="77777777" w:rsidTr="00D744BD">
        <w:trPr>
          <w:cantSplit/>
        </w:trPr>
        <w:tc>
          <w:tcPr>
            <w:tcW w:w="4673" w:type="dxa"/>
            <w:vMerge/>
          </w:tcPr>
          <w:p w14:paraId="0D75B7C4"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Īstenošanas periods no-, - līdz</w:t>
            </w:r>
          </w:p>
          <w:p w14:paraId="115C8EBC" w14:textId="77777777" w:rsidR="00961F9E" w:rsidRPr="00B16AE1" w:rsidRDefault="00961F9E" w:rsidP="00961F9E">
            <w:pPr>
              <w:rPr>
                <w:color w:val="7F7F7F" w:themeColor="text1" w:themeTint="80"/>
              </w:rPr>
            </w:pPr>
            <w:r w:rsidRPr="00B16AE1">
              <w:rPr>
                <w:color w:val="7F7F7F" w:themeColor="text1" w:themeTint="80"/>
              </w:rPr>
              <w:t xml:space="preserve">Datuma izvēles laukā izvēlas datumu no kalendāra </w:t>
            </w:r>
          </w:p>
          <w:p w14:paraId="78179F6F" w14:textId="26DC7194" w:rsidR="00961F9E" w:rsidRPr="00A001F3" w:rsidRDefault="00961F9E" w:rsidP="00961F9E">
            <w:pPr>
              <w:pStyle w:val="Heading3"/>
              <w:spacing w:before="0" w:beforeAutospacing="0" w:after="0" w:afterAutospacing="0"/>
              <w:jc w:val="both"/>
              <w:rPr>
                <w:rFonts w:eastAsia="Times New Roman"/>
                <w:b w:val="0"/>
                <w:bCs w:val="0"/>
                <w:sz w:val="22"/>
                <w:szCs w:val="22"/>
              </w:rPr>
            </w:pPr>
            <w:r w:rsidRPr="00A001F3">
              <w:rPr>
                <w:b w:val="0"/>
                <w:bCs w:val="0"/>
                <w:color w:val="0000FF"/>
                <w:sz w:val="22"/>
                <w:szCs w:val="22"/>
              </w:rPr>
              <w:t>Ievada saistītā projekta īstenošanas periodu</w:t>
            </w:r>
          </w:p>
        </w:tc>
      </w:tr>
      <w:tr w:rsidR="00961F9E" w:rsidRPr="00B16AE1" w14:paraId="137DC819" w14:textId="77777777" w:rsidTr="00D744BD">
        <w:trPr>
          <w:cantSplit/>
        </w:trPr>
        <w:tc>
          <w:tcPr>
            <w:tcW w:w="4673" w:type="dxa"/>
            <w:vMerge/>
          </w:tcPr>
          <w:p w14:paraId="35EE48A7"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Projekta kopsavilkums, galvenās darbības</w:t>
            </w:r>
          </w:p>
          <w:p w14:paraId="070970DC"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Ievada informāciju</w:t>
            </w:r>
          </w:p>
          <w:p w14:paraId="11660FEE" w14:textId="3341CEB7" w:rsidR="000F77D8" w:rsidRPr="00A001F3" w:rsidRDefault="000F77D8" w:rsidP="00961F9E">
            <w:pPr>
              <w:pStyle w:val="Heading3"/>
              <w:spacing w:before="0" w:beforeAutospacing="0" w:after="0" w:afterAutospacing="0"/>
              <w:jc w:val="both"/>
              <w:rPr>
                <w:rFonts w:eastAsia="Times New Roman"/>
                <w:b w:val="0"/>
                <w:bCs w:val="0"/>
                <w:sz w:val="22"/>
                <w:szCs w:val="22"/>
              </w:rPr>
            </w:pPr>
            <w:r w:rsidRPr="00A001F3">
              <w:rPr>
                <w:b w:val="0"/>
                <w:bCs w:val="0"/>
                <w:color w:val="0000FF"/>
                <w:sz w:val="22"/>
                <w:szCs w:val="22"/>
              </w:rPr>
              <w:t>Sniedz visaptverošu, strukturētu projekta būtības kopsavilkumu, norādot galvenās projekta darbības.</w:t>
            </w:r>
          </w:p>
        </w:tc>
      </w:tr>
      <w:tr w:rsidR="00961F9E" w:rsidRPr="00B16AE1" w14:paraId="7380D85C" w14:textId="77777777" w:rsidTr="00D744BD">
        <w:trPr>
          <w:cantSplit/>
        </w:trPr>
        <w:tc>
          <w:tcPr>
            <w:tcW w:w="4673" w:type="dxa"/>
            <w:vMerge/>
          </w:tcPr>
          <w:p w14:paraId="5B72281E"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B16AE1" w:rsidRDefault="00961F9E" w:rsidP="00961F9E">
            <w:pPr>
              <w:pStyle w:val="NormalWeb"/>
              <w:spacing w:before="0" w:beforeAutospacing="0" w:after="0" w:afterAutospacing="0"/>
              <w:jc w:val="both"/>
              <w:rPr>
                <w:rFonts w:eastAsia="Times New Roman"/>
                <w:b/>
                <w:bCs/>
              </w:rPr>
            </w:pPr>
            <w:proofErr w:type="spellStart"/>
            <w:r w:rsidRPr="00B16AE1">
              <w:rPr>
                <w:rFonts w:eastAsia="Times New Roman"/>
                <w:b/>
                <w:bCs/>
              </w:rPr>
              <w:t>Papildināmības</w:t>
            </w:r>
            <w:proofErr w:type="spellEnd"/>
            <w:r w:rsidRPr="00B16AE1">
              <w:rPr>
                <w:rFonts w:eastAsia="Times New Roman"/>
                <w:b/>
                <w:bCs/>
              </w:rPr>
              <w:t>/</w:t>
            </w:r>
            <w:proofErr w:type="spellStart"/>
            <w:r w:rsidRPr="00B16AE1">
              <w:rPr>
                <w:rFonts w:eastAsia="Times New Roman"/>
                <w:b/>
                <w:bCs/>
              </w:rPr>
              <w:t>demakrācijas</w:t>
            </w:r>
            <w:proofErr w:type="spellEnd"/>
            <w:r w:rsidRPr="00B16AE1">
              <w:rPr>
                <w:rFonts w:eastAsia="Times New Roman"/>
                <w:b/>
                <w:bCs/>
              </w:rPr>
              <w:t xml:space="preserve"> apraksts</w:t>
            </w:r>
          </w:p>
          <w:p w14:paraId="72B96FEB"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Ievada informāciju</w:t>
            </w:r>
          </w:p>
          <w:p w14:paraId="4579FA37" w14:textId="526C6F15" w:rsidR="000F77D8" w:rsidRPr="00A001F3" w:rsidRDefault="000F77D8" w:rsidP="00961F9E">
            <w:pPr>
              <w:pStyle w:val="Heading3"/>
              <w:spacing w:before="0" w:beforeAutospacing="0" w:after="0" w:afterAutospacing="0"/>
              <w:jc w:val="both"/>
              <w:rPr>
                <w:rFonts w:eastAsia="Times New Roman"/>
                <w:b w:val="0"/>
                <w:bCs w:val="0"/>
                <w:sz w:val="22"/>
                <w:szCs w:val="22"/>
              </w:rPr>
            </w:pPr>
            <w:r w:rsidRPr="00A001F3">
              <w:rPr>
                <w:b w:val="0"/>
                <w:bCs w:val="0"/>
                <w:color w:val="0000FF"/>
                <w:sz w:val="22"/>
                <w:szCs w:val="22"/>
              </w:rPr>
              <w:t>Apraksta plānoto darbību un izmaksu demarkāciju, ieguldījumu sinerģiju.</w:t>
            </w:r>
          </w:p>
        </w:tc>
      </w:tr>
      <w:tr w:rsidR="00961F9E" w:rsidRPr="00B16AE1" w14:paraId="167238C5" w14:textId="77777777" w:rsidTr="00D744BD">
        <w:trPr>
          <w:cantSplit/>
        </w:trPr>
        <w:tc>
          <w:tcPr>
            <w:tcW w:w="4673" w:type="dxa"/>
            <w:vMerge/>
          </w:tcPr>
          <w:p w14:paraId="24158DD7"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Finansējums</w:t>
            </w:r>
          </w:p>
          <w:p w14:paraId="3C18D8AD" w14:textId="77777777" w:rsidR="00961F9E" w:rsidRPr="00B16AE1" w:rsidRDefault="00961F9E" w:rsidP="00961F9E">
            <w:pPr>
              <w:rPr>
                <w:color w:val="7F7F7F" w:themeColor="text1" w:themeTint="80"/>
              </w:rPr>
            </w:pPr>
            <w:r w:rsidRPr="00B16AE1">
              <w:rPr>
                <w:color w:val="7F7F7F" w:themeColor="text1" w:themeTint="80"/>
              </w:rPr>
              <w:t>Ievada informāciju</w:t>
            </w:r>
          </w:p>
          <w:p w14:paraId="69EF252E" w14:textId="72615F6D" w:rsidR="00961F9E" w:rsidRPr="00A001F3" w:rsidRDefault="00961F9E" w:rsidP="00961F9E">
            <w:pPr>
              <w:pStyle w:val="NormalWeb"/>
              <w:spacing w:before="0" w:beforeAutospacing="0" w:after="0" w:afterAutospacing="0"/>
              <w:jc w:val="both"/>
              <w:rPr>
                <w:color w:val="0000FF"/>
                <w:sz w:val="22"/>
                <w:szCs w:val="22"/>
              </w:rPr>
            </w:pPr>
            <w:r w:rsidRPr="00A001F3">
              <w:rPr>
                <w:color w:val="0000FF"/>
                <w:sz w:val="22"/>
                <w:szCs w:val="22"/>
              </w:rPr>
              <w:t>Norāda projekta kopējās izmaksas EUR</w:t>
            </w:r>
          </w:p>
        </w:tc>
      </w:tr>
      <w:tr w:rsidR="00961F9E" w:rsidRPr="00B16AE1" w14:paraId="67F88BE7" w14:textId="77777777" w:rsidTr="00D744BD">
        <w:trPr>
          <w:cantSplit/>
        </w:trPr>
        <w:tc>
          <w:tcPr>
            <w:tcW w:w="4673" w:type="dxa"/>
            <w:vMerge/>
          </w:tcPr>
          <w:p w14:paraId="5E6FDA4B"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Finansējuma avots un veids</w:t>
            </w:r>
          </w:p>
          <w:p w14:paraId="242119F7" w14:textId="77777777" w:rsidR="00961F9E" w:rsidRPr="00B16AE1" w:rsidRDefault="00961F9E" w:rsidP="00961F9E">
            <w:pPr>
              <w:rPr>
                <w:color w:val="7F7F7F" w:themeColor="text1" w:themeTint="80"/>
              </w:rPr>
            </w:pPr>
            <w:r w:rsidRPr="00B16AE1">
              <w:rPr>
                <w:color w:val="7F7F7F" w:themeColor="text1" w:themeTint="80"/>
              </w:rPr>
              <w:t>Ievada informāciju</w:t>
            </w:r>
          </w:p>
          <w:p w14:paraId="04165647" w14:textId="24EDE862" w:rsidR="00961F9E" w:rsidRPr="00A001F3" w:rsidRDefault="00961F9E" w:rsidP="00961F9E">
            <w:pPr>
              <w:pStyle w:val="NormalWeb"/>
              <w:spacing w:before="0" w:beforeAutospacing="0" w:after="0" w:afterAutospacing="0"/>
              <w:jc w:val="both"/>
              <w:rPr>
                <w:rFonts w:eastAsia="Times New Roman"/>
                <w:b/>
                <w:bCs/>
                <w:sz w:val="22"/>
                <w:szCs w:val="22"/>
              </w:rPr>
            </w:pPr>
            <w:r w:rsidRPr="00A001F3">
              <w:rPr>
                <w:color w:val="0000FF"/>
                <w:sz w:val="22"/>
                <w:szCs w:val="22"/>
              </w:rPr>
              <w:t>Norāda finansējuma avotus un veidu (valsts/ pašvaldību budžets, ES fondi, cits)</w:t>
            </w:r>
          </w:p>
        </w:tc>
      </w:tr>
      <w:tr w:rsidR="00961F9E" w:rsidRPr="00B16AE1" w14:paraId="46B132F8" w14:textId="77777777" w:rsidTr="00D744BD">
        <w:trPr>
          <w:cantSplit/>
        </w:trPr>
        <w:tc>
          <w:tcPr>
            <w:tcW w:w="4673" w:type="dxa"/>
            <w:vMerge/>
          </w:tcPr>
          <w:p w14:paraId="7A206CDF"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Vai saņemts kā valsts atbalsts saimnieciskai darbībai?</w:t>
            </w:r>
          </w:p>
          <w:p w14:paraId="48FDABB6" w14:textId="1A9A30ED" w:rsidR="00961F9E" w:rsidRPr="00B16AE1" w:rsidRDefault="00961F9E" w:rsidP="00961F9E">
            <w:pPr>
              <w:pStyle w:val="NormalWeb"/>
              <w:spacing w:before="0" w:beforeAutospacing="0" w:after="0" w:afterAutospacing="0"/>
              <w:jc w:val="both"/>
              <w:rPr>
                <w:rFonts w:eastAsia="Times New Roman"/>
                <w:b/>
                <w:bCs/>
              </w:rPr>
            </w:pPr>
            <w:r w:rsidRPr="00B16AE1">
              <w:rPr>
                <w:color w:val="7F7F7F" w:themeColor="text1" w:themeTint="80"/>
              </w:rPr>
              <w:t>Izvēlnē atzīmē atbilstošo: jā vai nē</w:t>
            </w:r>
          </w:p>
        </w:tc>
      </w:tr>
      <w:tr w:rsidR="00961F9E" w:rsidRPr="00B16AE1" w14:paraId="69D2F5D5" w14:textId="77777777" w:rsidTr="00D744BD">
        <w:trPr>
          <w:cantSplit/>
        </w:trPr>
        <w:tc>
          <w:tcPr>
            <w:tcW w:w="4673" w:type="dxa"/>
            <w:vMerge/>
          </w:tcPr>
          <w:p w14:paraId="788EAD42"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Regulējums</w:t>
            </w:r>
          </w:p>
          <w:p w14:paraId="2952B323" w14:textId="0A8266BA" w:rsidR="00961F9E" w:rsidRPr="00B16AE1" w:rsidRDefault="00961F9E" w:rsidP="00961F9E">
            <w:pPr>
              <w:rPr>
                <w:color w:val="7F7F7F" w:themeColor="text1" w:themeTint="80"/>
              </w:rPr>
            </w:pPr>
            <w:r w:rsidRPr="00B16AE1">
              <w:rPr>
                <w:color w:val="7F7F7F" w:themeColor="text1" w:themeTint="80"/>
              </w:rPr>
              <w:t>Ievada informāciju</w:t>
            </w:r>
            <w:r w:rsidR="00C43E4E" w:rsidRPr="00B16AE1">
              <w:rPr>
                <w:color w:val="7F7F7F" w:themeColor="text1" w:themeTint="80"/>
              </w:rPr>
              <w:t>. Lauks ir redzams, ja jautājumā “Vai saņemts kā valsts atbalsts saimnieciskai darbībai?” atzīmēts “Jā”.</w:t>
            </w:r>
          </w:p>
          <w:p w14:paraId="1499C2CD" w14:textId="791BB763" w:rsidR="00961F9E" w:rsidRPr="00A001F3" w:rsidRDefault="00961F9E" w:rsidP="00961F9E">
            <w:pPr>
              <w:pStyle w:val="NormalWeb"/>
              <w:spacing w:before="0" w:beforeAutospacing="0" w:after="0" w:afterAutospacing="0"/>
              <w:jc w:val="both"/>
              <w:rPr>
                <w:rFonts w:eastAsia="Times New Roman"/>
                <w:b/>
                <w:bCs/>
                <w:sz w:val="22"/>
                <w:szCs w:val="22"/>
              </w:rPr>
            </w:pPr>
            <w:r w:rsidRPr="00A001F3">
              <w:rPr>
                <w:color w:val="0000FF"/>
                <w:sz w:val="22"/>
                <w:szCs w:val="22"/>
              </w:rPr>
              <w:t xml:space="preserve">Norāda valsts atbalsta regulējumu saskaņā ar kuru atbalsts sniegts (Vairāk informācijas par valsts atbalsta regulējumu - </w:t>
            </w:r>
            <w:hyperlink r:id="rId24" w:history="1">
              <w:r w:rsidRPr="00A001F3">
                <w:rPr>
                  <w:rStyle w:val="Hyperlink"/>
                  <w:sz w:val="22"/>
                  <w:szCs w:val="22"/>
                </w:rPr>
                <w:t>https://www.cfla.gov.lv/lv/valsts-atbalsta-regulejums</w:t>
              </w:r>
            </w:hyperlink>
            <w:r w:rsidRPr="00A001F3">
              <w:rPr>
                <w:color w:val="0000FF"/>
                <w:sz w:val="22"/>
                <w:szCs w:val="22"/>
              </w:rPr>
              <w:t>)</w:t>
            </w:r>
          </w:p>
        </w:tc>
      </w:tr>
    </w:tbl>
    <w:p w14:paraId="042B5AA3" w14:textId="2AAE3B0A" w:rsidR="00CF7C9E" w:rsidRPr="00915B67" w:rsidRDefault="00CF7C9E" w:rsidP="00F03616">
      <w:pPr>
        <w:pStyle w:val="NormalWeb"/>
        <w:spacing w:before="0" w:beforeAutospacing="0" w:after="0" w:afterAutospacing="0"/>
        <w:jc w:val="both"/>
        <w:rPr>
          <w:color w:val="00B0F0"/>
          <w:highlight w:val="yellow"/>
        </w:rPr>
      </w:pPr>
    </w:p>
    <w:p w14:paraId="45BEF8D7" w14:textId="23BC39D8" w:rsidR="00C40451" w:rsidRPr="00A001F3" w:rsidRDefault="008D5043" w:rsidP="006D2759">
      <w:pPr>
        <w:spacing w:before="60" w:after="60"/>
        <w:jc w:val="both"/>
        <w:rPr>
          <w:i/>
          <w:iCs/>
          <w:color w:val="0000FF"/>
          <w:sz w:val="22"/>
          <w:szCs w:val="22"/>
        </w:rPr>
      </w:pPr>
      <w:r w:rsidRPr="00A001F3">
        <w:rPr>
          <w:i/>
          <w:color w:val="0000FF"/>
          <w:sz w:val="22"/>
          <w:szCs w:val="22"/>
        </w:rPr>
        <w:t xml:space="preserve">Šajā </w:t>
      </w:r>
      <w:r w:rsidR="000E5CCD" w:rsidRPr="00A001F3">
        <w:rPr>
          <w:i/>
          <w:iCs/>
          <w:color w:val="0000FF"/>
          <w:sz w:val="22"/>
          <w:szCs w:val="22"/>
        </w:rPr>
        <w:t>sadaļā</w:t>
      </w:r>
      <w:r w:rsidR="006D2759" w:rsidRPr="00A001F3">
        <w:rPr>
          <w:i/>
          <w:iCs/>
          <w:color w:val="0000FF"/>
          <w:sz w:val="22"/>
          <w:szCs w:val="22"/>
        </w:rPr>
        <w:t xml:space="preserve"> </w:t>
      </w:r>
      <w:r w:rsidRPr="00A001F3">
        <w:rPr>
          <w:i/>
          <w:color w:val="0000FF"/>
          <w:sz w:val="22"/>
          <w:szCs w:val="22"/>
        </w:rPr>
        <w:t>projekta iesniedzējs</w:t>
      </w:r>
      <w:r w:rsidR="00624A70" w:rsidRPr="00A001F3">
        <w:rPr>
          <w:i/>
          <w:color w:val="0000FF"/>
          <w:sz w:val="22"/>
          <w:szCs w:val="22"/>
        </w:rPr>
        <w:t xml:space="preserve"> </w:t>
      </w:r>
      <w:r w:rsidR="00C40451" w:rsidRPr="00A001F3">
        <w:rPr>
          <w:i/>
          <w:color w:val="0000FF"/>
          <w:sz w:val="22"/>
          <w:szCs w:val="22"/>
        </w:rPr>
        <w:t xml:space="preserve">sniedz informāciju par saistītajiem projektiem, ja tādi ir, norādot informāciju par citiem </w:t>
      </w:r>
      <w:r w:rsidR="00E67E44" w:rsidRPr="00A001F3">
        <w:rPr>
          <w:i/>
          <w:color w:val="0000FF"/>
          <w:sz w:val="22"/>
          <w:szCs w:val="22"/>
        </w:rPr>
        <w:t>Eiropas Savienības struktūrfondu un Kohēzijas fonda 2014.—2020.gada plānošanas perioda un Eiropas Savienības fondu 2021.-2027. gada plānošanas perioda</w:t>
      </w:r>
      <w:r w:rsidR="00E67E44" w:rsidRPr="00A001F3" w:rsidDel="00E67E44">
        <w:rPr>
          <w:i/>
          <w:color w:val="0000FF"/>
          <w:sz w:val="22"/>
          <w:szCs w:val="22"/>
        </w:rPr>
        <w:t xml:space="preserve"> </w:t>
      </w:r>
      <w:r w:rsidR="00C40451" w:rsidRPr="00A001F3">
        <w:rPr>
          <w:i/>
          <w:color w:val="0000FF"/>
          <w:sz w:val="22"/>
          <w:szCs w:val="22"/>
        </w:rPr>
        <w:t xml:space="preserve">specifisko atbalsta mērķa projektiem, finanšu </w:t>
      </w:r>
      <w:r w:rsidR="00C40451" w:rsidRPr="00A001F3">
        <w:rPr>
          <w:i/>
          <w:color w:val="0000FF"/>
          <w:sz w:val="22"/>
          <w:szCs w:val="22"/>
        </w:rPr>
        <w:lastRenderedPageBreak/>
        <w:t xml:space="preserve">instrumentiem un atbalsta programmām, ar kuriem saskata </w:t>
      </w:r>
      <w:proofErr w:type="spellStart"/>
      <w:r w:rsidR="00C40451" w:rsidRPr="00A001F3">
        <w:rPr>
          <w:i/>
          <w:color w:val="0000FF"/>
          <w:sz w:val="22"/>
          <w:szCs w:val="22"/>
        </w:rPr>
        <w:t>papildināmību</w:t>
      </w:r>
      <w:proofErr w:type="spellEnd"/>
      <w:r w:rsidR="00C40451" w:rsidRPr="00A001F3">
        <w:rPr>
          <w:i/>
          <w:color w:val="0000FF"/>
          <w:sz w:val="22"/>
          <w:szCs w:val="22"/>
        </w:rPr>
        <w:t xml:space="preserve">/demarkāciju. Kā arī norāda, kā tiks nodrošināta plānoto ieguldījumu norobežošana (demarkācija) no citu valsts, ārvalstu un ES finanšu atbalsta instrumentu ieguldījumiem. </w:t>
      </w:r>
    </w:p>
    <w:p w14:paraId="2742C599" w14:textId="77777777" w:rsidR="00C40451" w:rsidRPr="00A001F3" w:rsidRDefault="00C40451" w:rsidP="00C40451">
      <w:pPr>
        <w:spacing w:before="60" w:after="60"/>
        <w:jc w:val="both"/>
        <w:rPr>
          <w:i/>
          <w:color w:val="0000FF"/>
          <w:sz w:val="22"/>
          <w:szCs w:val="22"/>
        </w:rPr>
      </w:pPr>
    </w:p>
    <w:p w14:paraId="241B1A27" w14:textId="0BCCC5C7" w:rsidR="00C40451" w:rsidRPr="00F9046E" w:rsidRDefault="00C40451" w:rsidP="0061274A">
      <w:pPr>
        <w:spacing w:before="60" w:after="60"/>
        <w:jc w:val="both"/>
        <w:rPr>
          <w:b/>
          <w:bCs/>
          <w:i/>
          <w:color w:val="0000FF"/>
          <w:sz w:val="22"/>
          <w:szCs w:val="22"/>
        </w:rPr>
      </w:pPr>
      <w:r w:rsidRPr="00A001F3">
        <w:rPr>
          <w:b/>
          <w:bCs/>
          <w:i/>
          <w:color w:val="0000FF"/>
          <w:sz w:val="22"/>
          <w:szCs w:val="22"/>
        </w:rPr>
        <w:t>!</w:t>
      </w:r>
      <w:r w:rsidRPr="00A001F3">
        <w:rPr>
          <w:i/>
          <w:color w:val="0000FF"/>
          <w:sz w:val="22"/>
          <w:szCs w:val="22"/>
        </w:rPr>
        <w:t xml:space="preserve"> </w:t>
      </w:r>
      <w:r w:rsidRPr="00A001F3">
        <w:rPr>
          <w:b/>
          <w:bCs/>
          <w:i/>
          <w:color w:val="0000FF"/>
          <w:sz w:val="22"/>
          <w:szCs w:val="22"/>
        </w:rPr>
        <w:t xml:space="preserve">Lai projekta iesniegums tiktu apstiprināts atbilstoši izvirzītajiem kritērijiem projekta iesniegumā ir pamatota plānoto darbību papildinātība, sinerģija un nepārklāšanās ar Eiropas Savienības fondu </w:t>
      </w:r>
      <w:r w:rsidRPr="00F9046E">
        <w:rPr>
          <w:b/>
          <w:bCs/>
          <w:i/>
          <w:color w:val="0000FF"/>
          <w:sz w:val="22"/>
          <w:szCs w:val="22"/>
        </w:rPr>
        <w:t>projektiem</w:t>
      </w:r>
      <w:r w:rsidR="00E43905" w:rsidRPr="00F9046E">
        <w:rPr>
          <w:b/>
          <w:bCs/>
          <w:i/>
          <w:color w:val="0000FF"/>
          <w:sz w:val="22"/>
          <w:szCs w:val="22"/>
        </w:rPr>
        <w:t>:</w:t>
      </w:r>
    </w:p>
    <w:p w14:paraId="7776E3C2" w14:textId="77777777" w:rsidR="007C7528" w:rsidRPr="00F9046E" w:rsidRDefault="00966BF7" w:rsidP="00F602EB">
      <w:pPr>
        <w:pStyle w:val="ListParagraph"/>
        <w:numPr>
          <w:ilvl w:val="0"/>
          <w:numId w:val="4"/>
        </w:numPr>
        <w:spacing w:before="60" w:after="60"/>
        <w:jc w:val="both"/>
        <w:rPr>
          <w:rFonts w:ascii="Times New Roman" w:hAnsi="Times New Roman"/>
          <w:b/>
          <w:bCs/>
          <w:i/>
          <w:color w:val="0000FF"/>
        </w:rPr>
      </w:pPr>
      <w:r w:rsidRPr="00F9046E">
        <w:rPr>
          <w:rFonts w:ascii="Times New Roman" w:hAnsi="Times New Roman"/>
          <w:b/>
          <w:bCs/>
          <w:i/>
          <w:color w:val="0000FF"/>
        </w:rPr>
        <w:t xml:space="preserve">ES </w:t>
      </w:r>
      <w:r w:rsidR="00186C1C" w:rsidRPr="00F9046E">
        <w:rPr>
          <w:rFonts w:ascii="Times New Roman" w:hAnsi="Times New Roman"/>
          <w:b/>
          <w:bCs/>
          <w:i/>
          <w:color w:val="0000FF"/>
        </w:rPr>
        <w:t xml:space="preserve">fondu 2014.-2020.gada plānošanas perioda </w:t>
      </w:r>
      <w:r w:rsidR="002F336F" w:rsidRPr="00F9046E">
        <w:rPr>
          <w:rFonts w:ascii="Times New Roman" w:hAnsi="Times New Roman"/>
          <w:b/>
          <w:bCs/>
          <w:i/>
          <w:color w:val="0000FF"/>
        </w:rPr>
        <w:t>Darbības programmas "Izaugsme un nodarbinātība" 7.1.1. specifiskā atbalsta mērķa "Paaugstināt bezdarbnieku kvalifikāciju un prasmes atbilstoši darba tirgus pieprasījumam" un 14.1.2. specifiskā atbalsta mērķa "Atveseļošanas pasākumi labklājības jomā";</w:t>
      </w:r>
    </w:p>
    <w:p w14:paraId="4AF3C72D" w14:textId="1EE897F8" w:rsidR="00A001F3" w:rsidRPr="00F9046E" w:rsidRDefault="002F4D4D" w:rsidP="00F602EB">
      <w:pPr>
        <w:pStyle w:val="ListParagraph"/>
        <w:numPr>
          <w:ilvl w:val="0"/>
          <w:numId w:val="4"/>
        </w:numPr>
        <w:spacing w:before="60" w:after="60"/>
        <w:jc w:val="both"/>
        <w:rPr>
          <w:rFonts w:ascii="Times New Roman" w:hAnsi="Times New Roman"/>
          <w:b/>
          <w:bCs/>
          <w:i/>
          <w:color w:val="0000FF"/>
        </w:rPr>
      </w:pPr>
      <w:r w:rsidRPr="00F9046E">
        <w:rPr>
          <w:rFonts w:ascii="Times New Roman" w:hAnsi="Times New Roman"/>
          <w:b/>
          <w:bCs/>
          <w:i/>
          <w:color w:val="0000FF"/>
        </w:rPr>
        <w:t>Demarkācija ar līdzīgiem pasākumiem, piemēram, ar indukcijas gada atbalstu 4.2.2.7. pasākumā "Indukcijas gada ieviešana pedagogu sagatavošanas studiju programmās" tiek nodrošināta caur to, ka ir atšķirīgas mērķa grupas - pasākuma 4.2.2.7. un projekta “</w:t>
      </w:r>
      <w:proofErr w:type="spellStart"/>
      <w:r w:rsidRPr="00F9046E">
        <w:rPr>
          <w:rFonts w:ascii="Times New Roman" w:hAnsi="Times New Roman"/>
          <w:b/>
          <w:bCs/>
          <w:i/>
          <w:color w:val="0000FF"/>
        </w:rPr>
        <w:t>Mācītspēks</w:t>
      </w:r>
      <w:proofErr w:type="spellEnd"/>
      <w:r w:rsidRPr="00F9046E">
        <w:rPr>
          <w:rFonts w:ascii="Times New Roman" w:hAnsi="Times New Roman"/>
          <w:b/>
          <w:bCs/>
          <w:i/>
          <w:color w:val="0000FF"/>
        </w:rPr>
        <w:t>” mērķauditorija ir vispārizglītojošo skolu pedagogi, savukārt pasākuma 4.2.2.8. tiešā mērķauditorija ir latviešu valodas kā svešvalodas pedagogi pieaugušajiem</w:t>
      </w:r>
      <w:r w:rsidR="00F9046E" w:rsidRPr="00F9046E">
        <w:rPr>
          <w:rFonts w:ascii="Times New Roman" w:hAnsi="Times New Roman"/>
          <w:b/>
          <w:bCs/>
          <w:i/>
          <w:color w:val="0000FF"/>
        </w:rPr>
        <w:t>;</w:t>
      </w:r>
    </w:p>
    <w:p w14:paraId="75CAC174" w14:textId="77777777" w:rsidR="00F9046E" w:rsidRPr="00F9046E" w:rsidRDefault="00F9046E" w:rsidP="00F602EB">
      <w:pPr>
        <w:pStyle w:val="ListParagraph"/>
        <w:numPr>
          <w:ilvl w:val="0"/>
          <w:numId w:val="4"/>
        </w:numPr>
        <w:rPr>
          <w:rFonts w:ascii="Times New Roman" w:hAnsi="Times New Roman"/>
          <w:b/>
          <w:bCs/>
          <w:i/>
          <w:color w:val="0000FF"/>
        </w:rPr>
      </w:pPr>
      <w:r w:rsidRPr="00F9046E">
        <w:rPr>
          <w:rFonts w:ascii="Times New Roman" w:hAnsi="Times New Roman"/>
          <w:b/>
          <w:bCs/>
          <w:i/>
          <w:color w:val="0000FF"/>
        </w:rPr>
        <w:t>citiem valsts un ārvalstu finanšu atbalsta instrumentiem.</w:t>
      </w:r>
    </w:p>
    <w:p w14:paraId="08164B7E" w14:textId="77777777" w:rsidR="00F9046E" w:rsidRPr="007C7528" w:rsidRDefault="00F9046E" w:rsidP="00F9046E">
      <w:pPr>
        <w:pStyle w:val="ListParagraph"/>
        <w:spacing w:before="60" w:after="60"/>
        <w:jc w:val="both"/>
        <w:rPr>
          <w:b/>
          <w:bCs/>
          <w:i/>
          <w:color w:val="0000FF"/>
        </w:rPr>
      </w:pPr>
    </w:p>
    <w:p w14:paraId="28FCF89E" w14:textId="77777777" w:rsidR="00A001F3" w:rsidRDefault="00A001F3" w:rsidP="0061274A">
      <w:pPr>
        <w:spacing w:before="60" w:after="60"/>
        <w:jc w:val="both"/>
        <w:rPr>
          <w:b/>
          <w:bCs/>
          <w:i/>
          <w:color w:val="0000FF"/>
        </w:rPr>
      </w:pPr>
    </w:p>
    <w:p w14:paraId="5850500E" w14:textId="77777777" w:rsidR="00A001F3" w:rsidRDefault="00A001F3" w:rsidP="0061274A">
      <w:pPr>
        <w:spacing w:before="60" w:after="60"/>
        <w:jc w:val="both"/>
        <w:rPr>
          <w:b/>
          <w:bCs/>
          <w:i/>
          <w:color w:val="0000FF"/>
        </w:rPr>
      </w:pPr>
    </w:p>
    <w:p w14:paraId="78D73935" w14:textId="77777777" w:rsidR="00A001F3" w:rsidRDefault="00A001F3" w:rsidP="0061274A">
      <w:pPr>
        <w:spacing w:before="60" w:after="60"/>
        <w:jc w:val="both"/>
        <w:rPr>
          <w:b/>
          <w:bCs/>
          <w:i/>
          <w:color w:val="0000FF"/>
        </w:rPr>
      </w:pPr>
    </w:p>
    <w:p w14:paraId="5996936D" w14:textId="77777777" w:rsidR="00A001F3" w:rsidRDefault="00A001F3" w:rsidP="0061274A">
      <w:pPr>
        <w:spacing w:before="60" w:after="60"/>
        <w:jc w:val="both"/>
        <w:rPr>
          <w:b/>
          <w:bCs/>
          <w:i/>
          <w:color w:val="0000FF"/>
        </w:rPr>
      </w:pPr>
    </w:p>
    <w:p w14:paraId="7A60821D" w14:textId="77777777" w:rsidR="00A001F3" w:rsidRDefault="00A001F3" w:rsidP="0061274A">
      <w:pPr>
        <w:spacing w:before="60" w:after="60"/>
        <w:jc w:val="both"/>
        <w:rPr>
          <w:b/>
          <w:bCs/>
          <w:i/>
          <w:color w:val="0000FF"/>
        </w:rPr>
      </w:pPr>
    </w:p>
    <w:p w14:paraId="54779A47" w14:textId="77777777" w:rsidR="00A001F3" w:rsidRDefault="00A001F3" w:rsidP="0061274A">
      <w:pPr>
        <w:spacing w:before="60" w:after="60"/>
        <w:jc w:val="both"/>
        <w:rPr>
          <w:b/>
          <w:bCs/>
          <w:i/>
          <w:color w:val="0000FF"/>
        </w:rPr>
      </w:pPr>
    </w:p>
    <w:p w14:paraId="23706643" w14:textId="101EB926" w:rsidR="009E54D4" w:rsidRPr="00A001F3" w:rsidRDefault="00E25956" w:rsidP="00E25956">
      <w:pPr>
        <w:pStyle w:val="Heading2"/>
        <w:spacing w:before="0" w:beforeAutospacing="0" w:after="0" w:afterAutospacing="0"/>
        <w:jc w:val="center"/>
        <w:rPr>
          <w:rFonts w:eastAsia="Times New Roman"/>
          <w:sz w:val="24"/>
          <w:szCs w:val="24"/>
        </w:rPr>
      </w:pPr>
      <w:r w:rsidRPr="00A001F3">
        <w:rPr>
          <w:rFonts w:eastAsia="Times New Roman"/>
          <w:sz w:val="24"/>
          <w:szCs w:val="24"/>
        </w:rPr>
        <w:t xml:space="preserve">SADAĻA </w:t>
      </w:r>
      <w:r w:rsidR="00D83994" w:rsidRPr="00A001F3">
        <w:rPr>
          <w:rFonts w:eastAsia="Times New Roman"/>
          <w:sz w:val="24"/>
          <w:szCs w:val="24"/>
        </w:rPr>
        <w:t>–</w:t>
      </w:r>
      <w:r w:rsidRPr="00A001F3">
        <w:rPr>
          <w:rFonts w:eastAsia="Times New Roman"/>
          <w:sz w:val="24"/>
          <w:szCs w:val="24"/>
        </w:rPr>
        <w:t xml:space="preserve"> DARBĪBAS</w:t>
      </w:r>
    </w:p>
    <w:p w14:paraId="4BFB86B6" w14:textId="77777777" w:rsidR="00D83994" w:rsidRPr="00915B6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E77A1A" w14:paraId="49447B8B" w14:textId="77777777" w:rsidTr="00772F7C">
        <w:tc>
          <w:tcPr>
            <w:tcW w:w="7083" w:type="dxa"/>
            <w:vAlign w:val="center"/>
          </w:tcPr>
          <w:p w14:paraId="0FCB19DD" w14:textId="20190016" w:rsidR="00315C34" w:rsidRPr="00E77A1A" w:rsidRDefault="00315C34" w:rsidP="00CF2731">
            <w:pPr>
              <w:pStyle w:val="NormalWeb"/>
              <w:spacing w:before="0" w:beforeAutospacing="0" w:after="0" w:afterAutospacing="0"/>
              <w:jc w:val="center"/>
              <w:rPr>
                <w:sz w:val="28"/>
                <w:szCs w:val="28"/>
              </w:rPr>
            </w:pPr>
            <w:r w:rsidRPr="00E77A1A">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E77A1A" w:rsidRDefault="00CF2731" w:rsidP="00772F7C">
            <w:pPr>
              <w:pStyle w:val="NormalWeb"/>
              <w:spacing w:before="0" w:beforeAutospacing="0" w:after="0" w:afterAutospacing="0"/>
              <w:jc w:val="both"/>
              <w:rPr>
                <w:color w:val="7F7F7F" w:themeColor="text1" w:themeTint="80"/>
              </w:rPr>
            </w:pPr>
            <w:r w:rsidRPr="00E77A1A">
              <w:rPr>
                <w:color w:val="7F7F7F" w:themeColor="text1" w:themeTint="80"/>
              </w:rPr>
              <w:t>Izmantojot funkciju “Pārvaldīt darbības” izvēlas projekta darbības</w:t>
            </w:r>
          </w:p>
        </w:tc>
      </w:tr>
    </w:tbl>
    <w:p w14:paraId="697F8D90" w14:textId="5AB9F29F" w:rsidR="009E54D4" w:rsidRPr="00E77A1A" w:rsidRDefault="009E54D4" w:rsidP="00F03616">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7083"/>
        <w:gridCol w:w="2835"/>
      </w:tblGrid>
      <w:tr w:rsidR="00315C34" w:rsidRPr="00915B67" w14:paraId="25EFFA51" w14:textId="77777777" w:rsidTr="00772F7C">
        <w:trPr>
          <w:trHeight w:val="2998"/>
        </w:trPr>
        <w:tc>
          <w:tcPr>
            <w:tcW w:w="7083" w:type="dxa"/>
          </w:tcPr>
          <w:p w14:paraId="1A2A4BB7" w14:textId="487595E4" w:rsidR="00315C34" w:rsidRPr="00E77A1A" w:rsidRDefault="00830F5C" w:rsidP="00705A90">
            <w:pPr>
              <w:pStyle w:val="NormalWeb"/>
              <w:spacing w:before="0" w:beforeAutospacing="0" w:after="0" w:afterAutospacing="0"/>
              <w:jc w:val="center"/>
              <w:rPr>
                <w:sz w:val="28"/>
                <w:szCs w:val="28"/>
              </w:rPr>
            </w:pPr>
            <w:r w:rsidRPr="00E77A1A">
              <w:rPr>
                <w:noProof/>
              </w:rPr>
              <w:lastRenderedPageBreak/>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6"/>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E77A1A" w:rsidRDefault="00CF2731" w:rsidP="00B7226F">
            <w:pPr>
              <w:pStyle w:val="NormalWeb"/>
              <w:spacing w:before="0" w:beforeAutospacing="0" w:after="0" w:afterAutospacing="0"/>
              <w:rPr>
                <w:sz w:val="28"/>
                <w:szCs w:val="28"/>
              </w:rPr>
            </w:pPr>
            <w:r w:rsidRPr="00E77A1A">
              <w:rPr>
                <w:color w:val="7F7F7F" w:themeColor="text1" w:themeTint="80"/>
              </w:rPr>
              <w:t xml:space="preserve">No </w:t>
            </w:r>
            <w:r w:rsidR="00772F7C" w:rsidRPr="00E77A1A">
              <w:rPr>
                <w:color w:val="7F7F7F" w:themeColor="text1" w:themeTint="80"/>
              </w:rPr>
              <w:t xml:space="preserve">Pasākuma </w:t>
            </w:r>
            <w:r w:rsidRPr="00E77A1A">
              <w:rPr>
                <w:color w:val="7F7F7F" w:themeColor="text1" w:themeTint="80"/>
              </w:rPr>
              <w:t>definētajām darbībām</w:t>
            </w:r>
            <w:r w:rsidR="008D7166">
              <w:rPr>
                <w:color w:val="7F7F7F" w:themeColor="text1" w:themeTint="80"/>
              </w:rPr>
              <w:t>/</w:t>
            </w:r>
            <w:proofErr w:type="spellStart"/>
            <w:r w:rsidR="008D7166">
              <w:rPr>
                <w:color w:val="7F7F7F" w:themeColor="text1" w:themeTint="80"/>
              </w:rPr>
              <w:t>apakšdarbībām</w:t>
            </w:r>
            <w:proofErr w:type="spellEnd"/>
            <w:r w:rsidR="008D7166">
              <w:rPr>
                <w:color w:val="7F7F7F" w:themeColor="text1" w:themeTint="80"/>
              </w:rPr>
              <w:t xml:space="preserve"> </w:t>
            </w:r>
            <w:r w:rsidRPr="00E77A1A">
              <w:rPr>
                <w:color w:val="7F7F7F" w:themeColor="text1" w:themeTint="80"/>
              </w:rPr>
              <w:t xml:space="preserve"> izvēlās projektā plānotās darbības</w:t>
            </w:r>
            <w:r w:rsidR="008D7166">
              <w:rPr>
                <w:color w:val="7F7F7F" w:themeColor="text1" w:themeTint="80"/>
              </w:rPr>
              <w:t>/</w:t>
            </w:r>
            <w:proofErr w:type="spellStart"/>
            <w:r w:rsidR="008D7166">
              <w:rPr>
                <w:color w:val="7F7F7F" w:themeColor="text1" w:themeTint="80"/>
              </w:rPr>
              <w:t>apakšdarbības</w:t>
            </w:r>
            <w:proofErr w:type="spellEnd"/>
            <w:r w:rsidR="00705A90" w:rsidRPr="00E77A1A">
              <w:rPr>
                <w:color w:val="7F7F7F" w:themeColor="text1" w:themeTint="80"/>
              </w:rPr>
              <w:t>, veicot atzīmi “Attiecināt”</w:t>
            </w:r>
            <w:r w:rsidRPr="00E77A1A">
              <w:rPr>
                <w:color w:val="7F7F7F" w:themeColor="text1" w:themeTint="80"/>
              </w:rPr>
              <w:t>.</w:t>
            </w:r>
          </w:p>
        </w:tc>
      </w:tr>
    </w:tbl>
    <w:p w14:paraId="02DDF5C4" w14:textId="12CB43A2" w:rsidR="008C25C8" w:rsidRPr="00915B67" w:rsidRDefault="008C25C8" w:rsidP="00F03616">
      <w:pPr>
        <w:pStyle w:val="NormalWeb"/>
        <w:spacing w:before="0" w:beforeAutospacing="0" w:after="0" w:afterAutospacing="0"/>
        <w:jc w:val="both"/>
        <w:rPr>
          <w:sz w:val="28"/>
          <w:szCs w:val="28"/>
          <w:highlight w:val="yellow"/>
        </w:rPr>
      </w:pPr>
    </w:p>
    <w:p w14:paraId="1AEE6184" w14:textId="77777777" w:rsidR="00696EB9" w:rsidRPr="00915B67" w:rsidRDefault="00696EB9" w:rsidP="00F03616">
      <w:pPr>
        <w:pStyle w:val="NormalWeb"/>
        <w:spacing w:before="0" w:beforeAutospacing="0" w:after="0" w:afterAutospacing="0"/>
        <w:jc w:val="both"/>
        <w:rPr>
          <w:sz w:val="28"/>
          <w:szCs w:val="28"/>
          <w:highlight w:val="yellow"/>
        </w:rPr>
      </w:pPr>
    </w:p>
    <w:p w14:paraId="48A9F7E5" w14:textId="304DD0DD" w:rsidR="00D55DB9" w:rsidRPr="00915B67"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7065"/>
        <w:gridCol w:w="2853"/>
      </w:tblGrid>
      <w:tr w:rsidR="0BBB8C75" w:rsidRPr="00915B67" w14:paraId="15AEE252" w14:textId="77777777" w:rsidTr="00772F7C">
        <w:trPr>
          <w:trHeight w:val="300"/>
        </w:trPr>
        <w:tc>
          <w:tcPr>
            <w:tcW w:w="7065" w:type="dxa"/>
          </w:tcPr>
          <w:p w14:paraId="067592B8" w14:textId="77777777" w:rsidR="4FC29C7E" w:rsidRDefault="00A41998" w:rsidP="00ED09D5">
            <w:pPr>
              <w:pStyle w:val="NormalWeb"/>
              <w:rPr>
                <w:highlight w:val="yellow"/>
              </w:rPr>
            </w:pPr>
            <w:r>
              <w:rPr>
                <w:noProof/>
              </w:rPr>
              <w:drawing>
                <wp:inline distT="0" distB="0" distL="0" distR="0" wp14:anchorId="3E30D627" wp14:editId="7207E23A">
                  <wp:extent cx="4358292" cy="1809750"/>
                  <wp:effectExtent l="0" t="0" r="4445" b="0"/>
                  <wp:docPr id="1704065253" name="Picture 170406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65253" name=""/>
                          <pic:cNvPicPr/>
                        </pic:nvPicPr>
                        <pic:blipFill>
                          <a:blip r:embed="rId27"/>
                          <a:stretch>
                            <a:fillRect/>
                          </a:stretch>
                        </pic:blipFill>
                        <pic:spPr>
                          <a:xfrm>
                            <a:off x="0" y="0"/>
                            <a:ext cx="4370360" cy="1814761"/>
                          </a:xfrm>
                          <a:prstGeom prst="rect">
                            <a:avLst/>
                          </a:prstGeom>
                        </pic:spPr>
                      </pic:pic>
                    </a:graphicData>
                  </a:graphic>
                </wp:inline>
              </w:drawing>
            </w:r>
          </w:p>
          <w:p w14:paraId="485AA428" w14:textId="27D1FF03" w:rsidR="00A41998" w:rsidRPr="00915B67" w:rsidRDefault="00A41998" w:rsidP="00ED09D5">
            <w:pPr>
              <w:pStyle w:val="NormalWeb"/>
              <w:rPr>
                <w:highlight w:val="yellow"/>
              </w:rPr>
            </w:pPr>
          </w:p>
        </w:tc>
        <w:tc>
          <w:tcPr>
            <w:tcW w:w="2853" w:type="dxa"/>
          </w:tcPr>
          <w:p w14:paraId="77DF4379" w14:textId="77777777" w:rsidR="00E77A1A"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Default="00E77A1A" w:rsidP="00772F7C">
            <w:pPr>
              <w:pStyle w:val="NormalWeb"/>
              <w:spacing w:before="0" w:beforeAutospacing="0" w:after="0" w:afterAutospacing="0"/>
              <w:jc w:val="both"/>
              <w:rPr>
                <w:color w:val="7F7F7F" w:themeColor="text1" w:themeTint="80"/>
                <w:highlight w:val="yellow"/>
              </w:rPr>
            </w:pPr>
          </w:p>
          <w:p w14:paraId="01E56230" w14:textId="1BA62ED7" w:rsidR="0BBB8C75" w:rsidRPr="00915B67" w:rsidRDefault="00696EB9" w:rsidP="00772F7C">
            <w:pPr>
              <w:pStyle w:val="NormalWeb"/>
              <w:spacing w:before="0" w:beforeAutospacing="0" w:after="0" w:afterAutospacing="0"/>
              <w:jc w:val="both"/>
              <w:rPr>
                <w:color w:val="7F7F7F" w:themeColor="text1" w:themeTint="80"/>
                <w:highlight w:val="yellow"/>
              </w:rPr>
            </w:pPr>
            <w:r w:rsidRPr="008D7166">
              <w:rPr>
                <w:color w:val="7F7F7F" w:themeColor="text1" w:themeTint="80"/>
              </w:rPr>
              <w:t>Nepieciešamības</w:t>
            </w:r>
            <w:r w:rsidR="00772F7C" w:rsidRPr="008D7166">
              <w:rPr>
                <w:color w:val="7F7F7F" w:themeColor="text1" w:themeTint="80"/>
              </w:rPr>
              <w:t xml:space="preserve"> </w:t>
            </w:r>
            <w:r w:rsidRPr="008D7166">
              <w:rPr>
                <w:color w:val="7F7F7F" w:themeColor="text1" w:themeTint="80"/>
              </w:rPr>
              <w:t xml:space="preserve">gadījumā </w:t>
            </w:r>
            <w:r w:rsidR="008D7166" w:rsidRPr="008D7166">
              <w:rPr>
                <w:color w:val="7F7F7F" w:themeColor="text1" w:themeTint="80"/>
              </w:rPr>
              <w:t>definē jaunu</w:t>
            </w:r>
            <w:r w:rsidR="4FC29C7E" w:rsidRPr="008D7166">
              <w:rPr>
                <w:color w:val="7F7F7F" w:themeColor="text1" w:themeTint="80"/>
              </w:rPr>
              <w:t xml:space="preserve"> </w:t>
            </w:r>
            <w:proofErr w:type="spellStart"/>
            <w:r w:rsidR="4FC29C7E" w:rsidRPr="008D7166">
              <w:rPr>
                <w:color w:val="7F7F7F" w:themeColor="text1" w:themeTint="80"/>
              </w:rPr>
              <w:t>apakšdarbību</w:t>
            </w:r>
            <w:proofErr w:type="spellEnd"/>
            <w:r w:rsidR="4FC29C7E" w:rsidRPr="008D7166">
              <w:rPr>
                <w:color w:val="7F7F7F" w:themeColor="text1" w:themeTint="80"/>
              </w:rPr>
              <w:t>, veicot atzīmi “Pievienot</w:t>
            </w:r>
            <w:r w:rsidR="008D7166" w:rsidRPr="008D7166">
              <w:rPr>
                <w:color w:val="7F7F7F" w:themeColor="text1" w:themeTint="80"/>
              </w:rPr>
              <w:t xml:space="preserve"> jaunu</w:t>
            </w:r>
            <w:r w:rsidR="4FC29C7E" w:rsidRPr="008D7166">
              <w:rPr>
                <w:color w:val="7F7F7F" w:themeColor="text1" w:themeTint="80"/>
              </w:rPr>
              <w:t xml:space="preserve"> </w:t>
            </w:r>
            <w:proofErr w:type="spellStart"/>
            <w:r w:rsidR="4FC29C7E" w:rsidRPr="008D7166">
              <w:rPr>
                <w:color w:val="7F7F7F" w:themeColor="text1" w:themeTint="80"/>
              </w:rPr>
              <w:t>apakšdarbību</w:t>
            </w:r>
            <w:proofErr w:type="spellEnd"/>
            <w:r w:rsidR="4FC29C7E" w:rsidRPr="008D7166">
              <w:rPr>
                <w:color w:val="7F7F7F" w:themeColor="text1" w:themeTint="80"/>
              </w:rPr>
              <w:t>”, sniedzot tās aprakstu</w:t>
            </w:r>
            <w:r w:rsidR="6E1CF8C9" w:rsidRPr="008D7166">
              <w:rPr>
                <w:color w:val="7F7F7F" w:themeColor="text1" w:themeTint="80"/>
              </w:rPr>
              <w:t xml:space="preserve"> un nosakot rezultātus.</w:t>
            </w:r>
          </w:p>
        </w:tc>
      </w:tr>
    </w:tbl>
    <w:p w14:paraId="74C27A16" w14:textId="49F478A6" w:rsidR="34DCF5EE" w:rsidRPr="00915B67" w:rsidRDefault="34DCF5EE" w:rsidP="34DCF5EE">
      <w:pPr>
        <w:pStyle w:val="NormalWeb"/>
        <w:spacing w:before="0" w:beforeAutospacing="0" w:after="0" w:afterAutospacing="0"/>
        <w:jc w:val="both"/>
        <w:rPr>
          <w:noProof/>
          <w:sz w:val="28"/>
          <w:szCs w:val="28"/>
          <w:highlight w:val="yellow"/>
        </w:rPr>
      </w:pPr>
    </w:p>
    <w:tbl>
      <w:tblPr>
        <w:tblStyle w:val="TableGrid"/>
        <w:tblW w:w="10060" w:type="dxa"/>
        <w:tblLook w:val="04A0" w:firstRow="1" w:lastRow="0" w:firstColumn="1" w:lastColumn="0" w:noHBand="0" w:noVBand="1"/>
      </w:tblPr>
      <w:tblGrid>
        <w:gridCol w:w="6516"/>
        <w:gridCol w:w="3544"/>
      </w:tblGrid>
      <w:tr w:rsidR="0027571B" w:rsidRPr="00915B67" w14:paraId="0C63FC6C" w14:textId="77777777" w:rsidTr="00AD26F1">
        <w:trPr>
          <w:trHeight w:val="3059"/>
        </w:trPr>
        <w:tc>
          <w:tcPr>
            <w:tcW w:w="6516" w:type="dxa"/>
            <w:vAlign w:val="center"/>
          </w:tcPr>
          <w:p w14:paraId="36F6022A" w14:textId="7E0C9343" w:rsidR="0027571B" w:rsidRPr="00915B67" w:rsidRDefault="00DF3910" w:rsidP="00697714">
            <w:pPr>
              <w:pStyle w:val="NormalWeb"/>
              <w:spacing w:before="0" w:beforeAutospacing="0" w:after="0" w:afterAutospacing="0"/>
              <w:rPr>
                <w:sz w:val="28"/>
                <w:szCs w:val="28"/>
                <w:highlight w:val="yellow"/>
              </w:rPr>
            </w:pPr>
            <w:r>
              <w:rPr>
                <w:noProof/>
              </w:rPr>
              <w:drawing>
                <wp:inline distT="0" distB="0" distL="0" distR="0" wp14:anchorId="437A65B4" wp14:editId="50E0645C">
                  <wp:extent cx="3295650" cy="2252267"/>
                  <wp:effectExtent l="0" t="0" r="0" b="0"/>
                  <wp:docPr id="1441216651" name="Picture 144121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16651" name=""/>
                          <pic:cNvPicPr/>
                        </pic:nvPicPr>
                        <pic:blipFill>
                          <a:blip r:embed="rId28"/>
                          <a:stretch>
                            <a:fillRect/>
                          </a:stretch>
                        </pic:blipFill>
                        <pic:spPr>
                          <a:xfrm>
                            <a:off x="0" y="0"/>
                            <a:ext cx="3300363" cy="2255488"/>
                          </a:xfrm>
                          <a:prstGeom prst="rect">
                            <a:avLst/>
                          </a:prstGeom>
                        </pic:spPr>
                      </pic:pic>
                    </a:graphicData>
                  </a:graphic>
                </wp:inline>
              </w:drawing>
            </w:r>
          </w:p>
        </w:tc>
        <w:tc>
          <w:tcPr>
            <w:tcW w:w="3544" w:type="dxa"/>
            <w:vAlign w:val="center"/>
          </w:tcPr>
          <w:p w14:paraId="16BDDA14" w14:textId="42DDA97A" w:rsidR="0027571B" w:rsidRPr="00E77A1A" w:rsidRDefault="0027571B" w:rsidP="00772F7C">
            <w:pPr>
              <w:pStyle w:val="NormalWeb"/>
              <w:spacing w:before="0" w:beforeAutospacing="0" w:after="0" w:afterAutospacing="0"/>
              <w:jc w:val="both"/>
              <w:rPr>
                <w:sz w:val="28"/>
                <w:szCs w:val="28"/>
              </w:rPr>
            </w:pPr>
            <w:r w:rsidRPr="00E77A1A">
              <w:rPr>
                <w:color w:val="7F7F7F" w:themeColor="text1" w:themeTint="80"/>
              </w:rPr>
              <w:t>Caur funkci</w:t>
            </w:r>
            <w:r w:rsidR="004F2E90" w:rsidRPr="00E77A1A">
              <w:rPr>
                <w:color w:val="7F7F7F" w:themeColor="text1" w:themeTint="80"/>
              </w:rPr>
              <w:t>ju</w:t>
            </w:r>
            <w:r w:rsidRPr="00E77A1A">
              <w:rPr>
                <w:color w:val="7F7F7F" w:themeColor="text1" w:themeTint="80"/>
              </w:rPr>
              <w:t xml:space="preserve"> “Labot” pievieno darbības/</w:t>
            </w:r>
            <w:proofErr w:type="spellStart"/>
            <w:r w:rsidRPr="00E77A1A">
              <w:rPr>
                <w:color w:val="7F7F7F" w:themeColor="text1" w:themeTint="80"/>
              </w:rPr>
              <w:t>apakšdarbības</w:t>
            </w:r>
            <w:proofErr w:type="spellEnd"/>
            <w:r w:rsidRPr="00E77A1A">
              <w:rPr>
                <w:color w:val="7F7F7F" w:themeColor="text1" w:themeTint="80"/>
              </w:rPr>
              <w:t xml:space="preserve"> aprakstu</w:t>
            </w:r>
          </w:p>
        </w:tc>
      </w:tr>
    </w:tbl>
    <w:p w14:paraId="4A6258F6" w14:textId="4CBB8C8E" w:rsidR="00890907" w:rsidRPr="00915B6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915B67" w14:paraId="7C94276C" w14:textId="77777777" w:rsidTr="00AD26F1">
        <w:trPr>
          <w:trHeight w:val="557"/>
        </w:trPr>
        <w:tc>
          <w:tcPr>
            <w:tcW w:w="6666" w:type="dxa"/>
            <w:vAlign w:val="center"/>
          </w:tcPr>
          <w:p w14:paraId="3AA3015A" w14:textId="2FE0C19D" w:rsidR="004F2E90" w:rsidRPr="00915B67" w:rsidRDefault="00ED5088" w:rsidP="004F2E90">
            <w:pPr>
              <w:pStyle w:val="NormalWeb"/>
              <w:spacing w:before="0" w:beforeAutospacing="0" w:after="0" w:afterAutospacing="0"/>
              <w:jc w:val="center"/>
              <w:rPr>
                <w:sz w:val="28"/>
                <w:szCs w:val="28"/>
                <w:highlight w:val="yellow"/>
              </w:rPr>
            </w:pPr>
            <w:r w:rsidRPr="006B7790">
              <w:rPr>
                <w:noProof/>
                <w:highlight w:val="black"/>
              </w:rPr>
              <w:drawing>
                <wp:inline distT="0" distB="0" distL="0" distR="0" wp14:anchorId="7AB38CA8" wp14:editId="506FDEAB">
                  <wp:extent cx="4093828" cy="1579418"/>
                  <wp:effectExtent l="0" t="0" r="254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15817" cy="1587902"/>
                          </a:xfrm>
                          <a:prstGeom prst="rect">
                            <a:avLst/>
                          </a:prstGeom>
                        </pic:spPr>
                      </pic:pic>
                    </a:graphicData>
                  </a:graphic>
                </wp:inline>
              </w:drawing>
            </w:r>
          </w:p>
        </w:tc>
        <w:tc>
          <w:tcPr>
            <w:tcW w:w="3394" w:type="dxa"/>
            <w:vAlign w:val="center"/>
          </w:tcPr>
          <w:p w14:paraId="49612AC8" w14:textId="6EBE33F7" w:rsidR="00B7226F" w:rsidRPr="006B7790" w:rsidRDefault="004F2E90" w:rsidP="006B7790">
            <w:pPr>
              <w:pStyle w:val="NormalWeb"/>
              <w:spacing w:before="0" w:beforeAutospacing="0" w:after="0" w:afterAutospacing="0"/>
              <w:jc w:val="both"/>
              <w:rPr>
                <w:color w:val="7F7F7F" w:themeColor="text1" w:themeTint="80"/>
              </w:rPr>
            </w:pPr>
            <w:r w:rsidRPr="006B7790">
              <w:rPr>
                <w:color w:val="7F7F7F" w:themeColor="text1" w:themeTint="80"/>
              </w:rPr>
              <w:t>Izveidotajām darbībām/</w:t>
            </w:r>
            <w:r w:rsidR="00941044" w:rsidRPr="006B7790">
              <w:rPr>
                <w:color w:val="7F7F7F" w:themeColor="text1" w:themeTint="80"/>
              </w:rPr>
              <w:t xml:space="preserve"> </w:t>
            </w:r>
            <w:proofErr w:type="spellStart"/>
            <w:r w:rsidRPr="006B7790">
              <w:rPr>
                <w:color w:val="7F7F7F" w:themeColor="text1" w:themeTint="80"/>
              </w:rPr>
              <w:t>apakšdarbībām</w:t>
            </w:r>
            <w:proofErr w:type="spellEnd"/>
            <w:r w:rsidRPr="006B7790">
              <w:rPr>
                <w:color w:val="7F7F7F" w:themeColor="text1" w:themeTint="80"/>
              </w:rPr>
              <w:t>:</w:t>
            </w:r>
          </w:p>
          <w:p w14:paraId="3665C26C" w14:textId="64EF1601" w:rsidR="006B7790" w:rsidRDefault="004F2E90" w:rsidP="00F602EB">
            <w:pPr>
              <w:pStyle w:val="NormalWeb"/>
              <w:numPr>
                <w:ilvl w:val="0"/>
                <w:numId w:val="20"/>
              </w:numPr>
              <w:spacing w:before="0" w:beforeAutospacing="0" w:after="0" w:afterAutospacing="0"/>
              <w:ind w:left="308" w:hanging="142"/>
              <w:jc w:val="both"/>
              <w:rPr>
                <w:color w:val="7F7F7F" w:themeColor="text1" w:themeTint="80"/>
              </w:rPr>
            </w:pPr>
            <w:r w:rsidRPr="006B7790">
              <w:rPr>
                <w:color w:val="7F7F7F" w:themeColor="text1" w:themeTint="80"/>
              </w:rPr>
              <w:t>atzīmē rādītājus, kuri attiecas uz darbību</w:t>
            </w:r>
            <w:r w:rsidR="002D4D49">
              <w:rPr>
                <w:color w:val="7F7F7F" w:themeColor="text1" w:themeTint="80"/>
              </w:rPr>
              <w:t>/</w:t>
            </w:r>
            <w:proofErr w:type="spellStart"/>
            <w:r w:rsidR="002D4D49">
              <w:rPr>
                <w:color w:val="7F7F7F" w:themeColor="text1" w:themeTint="80"/>
              </w:rPr>
              <w:t>apakšdarbību</w:t>
            </w:r>
            <w:proofErr w:type="spellEnd"/>
            <w:r w:rsidRPr="006B7790">
              <w:rPr>
                <w:color w:val="7F7F7F" w:themeColor="text1" w:themeTint="80"/>
              </w:rPr>
              <w:t>, un/vai pievieno darbības</w:t>
            </w:r>
            <w:r w:rsidR="002D4D49">
              <w:rPr>
                <w:color w:val="7F7F7F" w:themeColor="text1" w:themeTint="80"/>
              </w:rPr>
              <w:t>/</w:t>
            </w:r>
            <w:proofErr w:type="spellStart"/>
            <w:r w:rsidR="002D4D49">
              <w:rPr>
                <w:color w:val="7F7F7F" w:themeColor="text1" w:themeTint="80"/>
              </w:rPr>
              <w:t>apakšdarbības</w:t>
            </w:r>
            <w:proofErr w:type="spellEnd"/>
            <w:r w:rsidRPr="006B7790">
              <w:rPr>
                <w:color w:val="7F7F7F" w:themeColor="text1" w:themeTint="80"/>
              </w:rPr>
              <w:t xml:space="preserve"> rezultātu , tā mērvienību un skaitu</w:t>
            </w:r>
            <w:r w:rsidR="004E03A4" w:rsidRPr="006B7790">
              <w:rPr>
                <w:color w:val="7F7F7F" w:themeColor="text1" w:themeTint="80"/>
              </w:rPr>
              <w:t xml:space="preserve"> (caur funkciju “Labot”)</w:t>
            </w:r>
            <w:r w:rsidRPr="006B7790">
              <w:rPr>
                <w:color w:val="7F7F7F" w:themeColor="text1" w:themeTint="80"/>
              </w:rPr>
              <w:t>;</w:t>
            </w:r>
          </w:p>
          <w:p w14:paraId="772F5B3C" w14:textId="4C5F3AD8" w:rsidR="006B7790" w:rsidRPr="00944147" w:rsidRDefault="004F2E90" w:rsidP="00F602EB">
            <w:pPr>
              <w:pStyle w:val="NormalWeb"/>
              <w:numPr>
                <w:ilvl w:val="0"/>
                <w:numId w:val="20"/>
              </w:numPr>
              <w:spacing w:before="0" w:beforeAutospacing="0" w:after="0" w:afterAutospacing="0"/>
              <w:ind w:left="308" w:hanging="142"/>
              <w:jc w:val="both"/>
              <w:rPr>
                <w:color w:val="7F7F7F" w:themeColor="text1" w:themeTint="80"/>
              </w:rPr>
            </w:pPr>
            <w:r w:rsidRPr="006B7790">
              <w:rPr>
                <w:color w:val="7F7F7F" w:themeColor="text1" w:themeTint="80"/>
              </w:rPr>
              <w:lastRenderedPageBreak/>
              <w:t>īstenošanas grafikā norāda informāciju par darbības</w:t>
            </w:r>
            <w:r w:rsidR="002D4D49">
              <w:rPr>
                <w:color w:val="7F7F7F" w:themeColor="text1" w:themeTint="80"/>
              </w:rPr>
              <w:t>/</w:t>
            </w:r>
            <w:proofErr w:type="spellStart"/>
            <w:r w:rsidR="002D4D49">
              <w:rPr>
                <w:color w:val="7F7F7F" w:themeColor="text1" w:themeTint="80"/>
              </w:rPr>
              <w:t>apakšdarbības</w:t>
            </w:r>
            <w:proofErr w:type="spellEnd"/>
            <w:r w:rsidRPr="006B7790">
              <w:rPr>
                <w:color w:val="7F7F7F" w:themeColor="text1" w:themeTint="80"/>
              </w:rPr>
              <w:t xml:space="preserve"> </w:t>
            </w:r>
            <w:r w:rsidRPr="00944147">
              <w:rPr>
                <w:color w:val="7F7F7F" w:themeColor="text1" w:themeTint="80"/>
              </w:rPr>
              <w:t>īstenošanas periodu</w:t>
            </w:r>
            <w:r w:rsidR="00B7226F" w:rsidRPr="00944147">
              <w:rPr>
                <w:color w:val="7F7F7F" w:themeColor="text1" w:themeTint="80"/>
              </w:rPr>
              <w:t>;</w:t>
            </w:r>
          </w:p>
          <w:p w14:paraId="478193B1" w14:textId="6A2C01A9" w:rsidR="006B7790" w:rsidRPr="00944147" w:rsidRDefault="00B7226F" w:rsidP="00F602EB">
            <w:pPr>
              <w:pStyle w:val="NormalWeb"/>
              <w:numPr>
                <w:ilvl w:val="0"/>
                <w:numId w:val="20"/>
              </w:numPr>
              <w:spacing w:before="0" w:beforeAutospacing="0" w:after="0" w:afterAutospacing="0"/>
              <w:ind w:left="308" w:hanging="142"/>
              <w:jc w:val="both"/>
              <w:rPr>
                <w:color w:val="7F7F7F" w:themeColor="text1" w:themeTint="80"/>
              </w:rPr>
            </w:pPr>
            <w:r w:rsidRPr="00944147">
              <w:rPr>
                <w:color w:val="7F7F7F" w:themeColor="text1" w:themeTint="80"/>
              </w:rPr>
              <w:t>piesaista projekta budžeta pozīcijas (izmaksas)</w:t>
            </w:r>
            <w:r w:rsidR="006B7790" w:rsidRPr="00944147">
              <w:rPr>
                <w:color w:val="7F7F7F" w:themeColor="text1" w:themeTint="80"/>
              </w:rPr>
              <w:t>;</w:t>
            </w:r>
          </w:p>
          <w:p w14:paraId="35489446" w14:textId="1FCAD46A" w:rsidR="00AD26F1" w:rsidRPr="00944147" w:rsidRDefault="00240135" w:rsidP="00F602EB">
            <w:pPr>
              <w:pStyle w:val="NormalWeb"/>
              <w:numPr>
                <w:ilvl w:val="0"/>
                <w:numId w:val="20"/>
              </w:numPr>
              <w:spacing w:before="0" w:beforeAutospacing="0" w:after="0" w:afterAutospacing="0"/>
              <w:ind w:left="308" w:hanging="142"/>
              <w:jc w:val="both"/>
              <w:rPr>
                <w:color w:val="7F7F7F" w:themeColor="text1" w:themeTint="80"/>
              </w:rPr>
            </w:pPr>
            <w:bookmarkStart w:id="4" w:name="_Hlk135341279"/>
            <w:r w:rsidRPr="00944147">
              <w:rPr>
                <w:color w:val="7F7F7F" w:themeColor="text1" w:themeTint="80"/>
              </w:rPr>
              <w:t xml:space="preserve">sniedz informāciju par </w:t>
            </w:r>
            <w:r w:rsidR="00AD26F1" w:rsidRPr="00944147">
              <w:rPr>
                <w:color w:val="7F7F7F" w:themeColor="text1" w:themeTint="80"/>
              </w:rPr>
              <w:t xml:space="preserve"> sadarbības partner</w:t>
            </w:r>
            <w:r w:rsidRPr="00944147">
              <w:rPr>
                <w:color w:val="7F7F7F" w:themeColor="text1" w:themeTint="80"/>
              </w:rPr>
              <w:t>iem</w:t>
            </w:r>
            <w:r w:rsidR="00AD26F1" w:rsidRPr="00944147">
              <w:rPr>
                <w:color w:val="7F7F7F" w:themeColor="text1" w:themeTint="80"/>
              </w:rPr>
              <w:t>, ar kuriem īstenos projektu;</w:t>
            </w:r>
          </w:p>
          <w:bookmarkEnd w:id="4"/>
          <w:p w14:paraId="1A77AF7E" w14:textId="320D68FE" w:rsidR="00ED5088" w:rsidRPr="006B7790" w:rsidRDefault="000915AB" w:rsidP="00F602EB">
            <w:pPr>
              <w:pStyle w:val="NormalWeb"/>
              <w:numPr>
                <w:ilvl w:val="0"/>
                <w:numId w:val="20"/>
              </w:numPr>
              <w:spacing w:before="0" w:beforeAutospacing="0" w:after="0" w:afterAutospacing="0"/>
              <w:ind w:left="308" w:hanging="142"/>
              <w:jc w:val="both"/>
              <w:rPr>
                <w:color w:val="7F7F7F" w:themeColor="text1" w:themeTint="80"/>
              </w:rPr>
            </w:pPr>
            <w:r w:rsidRPr="00944147">
              <w:rPr>
                <w:color w:val="7F7F7F" w:themeColor="text1" w:themeTint="80"/>
              </w:rPr>
              <w:t>atzīmē</w:t>
            </w:r>
            <w:r w:rsidR="00941044" w:rsidRPr="00944147">
              <w:rPr>
                <w:color w:val="7F7F7F" w:themeColor="text1" w:themeTint="80"/>
              </w:rPr>
              <w:t xml:space="preserve"> horizontālā principa “Vienlīdzība, iekļaušana, </w:t>
            </w:r>
            <w:proofErr w:type="spellStart"/>
            <w:r w:rsidR="00941044" w:rsidRPr="00944147">
              <w:rPr>
                <w:color w:val="7F7F7F" w:themeColor="text1" w:themeTint="80"/>
              </w:rPr>
              <w:t>nediskriminācija</w:t>
            </w:r>
            <w:proofErr w:type="spellEnd"/>
            <w:r w:rsidR="00941044" w:rsidRPr="00944147">
              <w:rPr>
                <w:color w:val="7F7F7F" w:themeColor="text1" w:themeTint="80"/>
              </w:rPr>
              <w:t xml:space="preserve"> un </w:t>
            </w:r>
            <w:proofErr w:type="spellStart"/>
            <w:r w:rsidR="00941044" w:rsidRPr="00944147">
              <w:rPr>
                <w:color w:val="7F7F7F" w:themeColor="text1" w:themeTint="80"/>
              </w:rPr>
              <w:t>pamattiesību</w:t>
            </w:r>
            <w:proofErr w:type="spellEnd"/>
            <w:r w:rsidR="00941044" w:rsidRPr="00944147">
              <w:rPr>
                <w:color w:val="7F7F7F" w:themeColor="text1" w:themeTint="80"/>
              </w:rPr>
              <w:t xml:space="preserve"> ievērošana”</w:t>
            </w:r>
            <w:r w:rsidRPr="00944147">
              <w:rPr>
                <w:color w:val="7F7F7F" w:themeColor="text1" w:themeTint="80"/>
              </w:rPr>
              <w:t xml:space="preserve"> (sadaļā “HP</w:t>
            </w:r>
            <w:r w:rsidRPr="006B7790">
              <w:rPr>
                <w:color w:val="7F7F7F" w:themeColor="text1" w:themeTint="80"/>
              </w:rPr>
              <w:t xml:space="preserve"> darbības”) darbības</w:t>
            </w:r>
            <w:r w:rsidR="00751294" w:rsidRPr="006B7790">
              <w:rPr>
                <w:color w:val="7F7F7F" w:themeColor="text1" w:themeTint="80"/>
              </w:rPr>
              <w:t xml:space="preserve">, kas tiks īstenotas līdz ar projekta darbību vai </w:t>
            </w:r>
            <w:proofErr w:type="spellStart"/>
            <w:r w:rsidR="00751294" w:rsidRPr="006B7790">
              <w:rPr>
                <w:color w:val="7F7F7F" w:themeColor="text1" w:themeTint="80"/>
              </w:rPr>
              <w:t>apakšdarbību</w:t>
            </w:r>
            <w:proofErr w:type="spellEnd"/>
            <w:r w:rsidR="00941044" w:rsidRPr="006B7790">
              <w:rPr>
                <w:color w:val="7F7F7F" w:themeColor="text1" w:themeTint="80"/>
              </w:rPr>
              <w:t xml:space="preserve"> (ja attiecināms).</w:t>
            </w:r>
          </w:p>
        </w:tc>
      </w:tr>
    </w:tbl>
    <w:p w14:paraId="520BF841" w14:textId="1F8B150B" w:rsidR="004F2E90" w:rsidRPr="00915B6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658"/>
        <w:gridCol w:w="3260"/>
      </w:tblGrid>
      <w:tr w:rsidR="004E03A4" w:rsidRPr="00915B67" w14:paraId="03466859" w14:textId="77777777" w:rsidTr="009A62A2">
        <w:trPr>
          <w:trHeight w:val="3059"/>
        </w:trPr>
        <w:tc>
          <w:tcPr>
            <w:tcW w:w="6658" w:type="dxa"/>
            <w:vAlign w:val="center"/>
          </w:tcPr>
          <w:p w14:paraId="0F166228" w14:textId="77777777" w:rsidR="004E03A4" w:rsidRDefault="004E03A4" w:rsidP="00434CE8">
            <w:pPr>
              <w:pStyle w:val="NormalWeb"/>
              <w:spacing w:before="0" w:beforeAutospacing="0" w:after="0" w:afterAutospacing="0"/>
              <w:rPr>
                <w:sz w:val="28"/>
                <w:szCs w:val="28"/>
                <w:highlight w:val="yellow"/>
              </w:rPr>
            </w:pPr>
            <w:r w:rsidRPr="009F4F20">
              <w:rPr>
                <w:noProof/>
              </w:rPr>
              <w:drawing>
                <wp:inline distT="0" distB="0" distL="0" distR="0" wp14:anchorId="642E3AFA" wp14:editId="160D40C3">
                  <wp:extent cx="3467100" cy="909497"/>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0166" cy="920794"/>
                          </a:xfrm>
                          <a:prstGeom prst="rect">
                            <a:avLst/>
                          </a:prstGeom>
                        </pic:spPr>
                      </pic:pic>
                    </a:graphicData>
                  </a:graphic>
                </wp:inline>
              </w:drawing>
            </w:r>
          </w:p>
          <w:p w14:paraId="34281ACA" w14:textId="77777777" w:rsidR="00AD2C63" w:rsidRDefault="00AD2C63" w:rsidP="00434CE8">
            <w:pPr>
              <w:pStyle w:val="NormalWeb"/>
              <w:spacing w:before="0" w:beforeAutospacing="0" w:after="0" w:afterAutospacing="0"/>
              <w:rPr>
                <w:sz w:val="28"/>
                <w:szCs w:val="28"/>
                <w:highlight w:val="yellow"/>
              </w:rPr>
            </w:pPr>
          </w:p>
          <w:p w14:paraId="28FD9D75" w14:textId="00DC96DF" w:rsidR="00AD2C63" w:rsidRPr="00915B67" w:rsidRDefault="00AD2C63" w:rsidP="00434CE8">
            <w:pPr>
              <w:pStyle w:val="NormalWeb"/>
              <w:spacing w:before="0" w:beforeAutospacing="0" w:after="0" w:afterAutospacing="0"/>
              <w:rPr>
                <w:sz w:val="28"/>
                <w:szCs w:val="28"/>
                <w:highlight w:val="yellow"/>
              </w:rPr>
            </w:pPr>
          </w:p>
        </w:tc>
        <w:tc>
          <w:tcPr>
            <w:tcW w:w="3260" w:type="dxa"/>
            <w:vAlign w:val="center"/>
          </w:tcPr>
          <w:p w14:paraId="248E5458" w14:textId="555ABB87" w:rsidR="004E03A4" w:rsidRPr="00915B67" w:rsidRDefault="004E03A4" w:rsidP="009F4F20">
            <w:pPr>
              <w:pStyle w:val="NormalWeb"/>
              <w:spacing w:before="0" w:beforeAutospacing="0" w:after="0" w:afterAutospacing="0"/>
              <w:jc w:val="both"/>
              <w:rPr>
                <w:color w:val="7F7F7F" w:themeColor="text1" w:themeTint="80"/>
                <w:highlight w:val="yellow"/>
              </w:rPr>
            </w:pPr>
            <w:r w:rsidRPr="009F4F20">
              <w:rPr>
                <w:color w:val="7F7F7F" w:themeColor="text1" w:themeTint="80"/>
              </w:rPr>
              <w:t xml:space="preserve">Sadaļā “HP darbības” atzīmētajai HP darbībai, kas tiks īstenotas līdz ar projekta darbību vai </w:t>
            </w:r>
            <w:proofErr w:type="spellStart"/>
            <w:r w:rsidRPr="009F4F20">
              <w:rPr>
                <w:color w:val="7F7F7F" w:themeColor="text1" w:themeTint="80"/>
              </w:rPr>
              <w:t>apakšdarbību</w:t>
            </w:r>
            <w:proofErr w:type="spellEnd"/>
            <w:r w:rsidRPr="009F4F20">
              <w:rPr>
                <w:color w:val="7F7F7F" w:themeColor="text1" w:themeTint="80"/>
              </w:rPr>
              <w:t>, caur funkciju “Pievienot pamatojumu” pievieno izvēlētās HP darbības pamatojumu</w:t>
            </w:r>
            <w:r w:rsidR="00326A1F" w:rsidRPr="009F4F20">
              <w:rPr>
                <w:color w:val="7F7F7F" w:themeColor="text1" w:themeTint="80"/>
              </w:rPr>
              <w:t>,</w:t>
            </w:r>
            <w:r w:rsidR="00326A1F" w:rsidRPr="009F4F20">
              <w:t xml:space="preserve"> </w:t>
            </w:r>
            <w:r w:rsidR="00326A1F" w:rsidRPr="009F4F20">
              <w:rPr>
                <w:color w:val="7F7F7F" w:themeColor="text1" w:themeTint="80"/>
              </w:rPr>
              <w:t xml:space="preserve">raksturojot, kā ar konkrētām aktivitātēm darbības ietvaros tiks risinātas mērķa grupas problēmas. </w:t>
            </w:r>
          </w:p>
        </w:tc>
      </w:tr>
    </w:tbl>
    <w:p w14:paraId="3899556E" w14:textId="77777777" w:rsidR="00B175BC" w:rsidRDefault="00B175BC" w:rsidP="00F755EB">
      <w:pPr>
        <w:spacing w:before="60" w:after="60"/>
        <w:jc w:val="both"/>
        <w:rPr>
          <w:i/>
          <w:color w:val="0000FF"/>
          <w:highlight w:val="yellow"/>
        </w:rPr>
      </w:pPr>
    </w:p>
    <w:p w14:paraId="30001C41" w14:textId="7196932F" w:rsidR="007663F2" w:rsidRPr="00A001F3" w:rsidRDefault="007663F2" w:rsidP="275F7D1B">
      <w:pPr>
        <w:spacing w:before="60" w:after="60"/>
        <w:jc w:val="both"/>
        <w:rPr>
          <w:b/>
          <w:bCs/>
          <w:i/>
          <w:iCs/>
          <w:color w:val="0000FF"/>
          <w:sz w:val="22"/>
          <w:szCs w:val="22"/>
        </w:rPr>
      </w:pPr>
      <w:r w:rsidRPr="275F7D1B">
        <w:rPr>
          <w:b/>
          <w:bCs/>
          <w:i/>
          <w:iCs/>
          <w:color w:val="0000FF"/>
          <w:sz w:val="22"/>
          <w:szCs w:val="22"/>
        </w:rPr>
        <w:t>Šajā sadaļā projekta iesniedzējs:</w:t>
      </w:r>
    </w:p>
    <w:p w14:paraId="15600FBF" w14:textId="63F6EB95" w:rsidR="007663F2" w:rsidRPr="00A001F3" w:rsidRDefault="00F755EB" w:rsidP="00F602EB">
      <w:pPr>
        <w:pStyle w:val="ListParagraph"/>
        <w:numPr>
          <w:ilvl w:val="0"/>
          <w:numId w:val="19"/>
        </w:numPr>
        <w:spacing w:before="60" w:after="60"/>
        <w:jc w:val="both"/>
        <w:rPr>
          <w:rFonts w:ascii="Times New Roman" w:hAnsi="Times New Roman"/>
          <w:i/>
          <w:color w:val="0000FF"/>
        </w:rPr>
      </w:pPr>
      <w:r w:rsidRPr="00A001F3">
        <w:rPr>
          <w:rFonts w:ascii="Times New Roman" w:hAnsi="Times New Roman"/>
          <w:i/>
          <w:color w:val="0000FF"/>
        </w:rPr>
        <w:t>n</w:t>
      </w:r>
      <w:r w:rsidR="007663F2" w:rsidRPr="00A001F3">
        <w:rPr>
          <w:rFonts w:ascii="Times New Roman" w:hAnsi="Times New Roman"/>
          <w:i/>
          <w:color w:val="0000FF"/>
        </w:rPr>
        <w:t xml:space="preserve">orāda projektā plānotās darbības un </w:t>
      </w:r>
      <w:proofErr w:type="spellStart"/>
      <w:r w:rsidR="007663F2" w:rsidRPr="00A001F3">
        <w:rPr>
          <w:rFonts w:ascii="Times New Roman" w:hAnsi="Times New Roman"/>
          <w:i/>
          <w:color w:val="0000FF"/>
        </w:rPr>
        <w:t>apakšdarbības</w:t>
      </w:r>
      <w:proofErr w:type="spellEnd"/>
      <w:r w:rsidR="006E051F" w:rsidRPr="00A001F3">
        <w:rPr>
          <w:rFonts w:ascii="Times New Roman" w:hAnsi="Times New Roman"/>
          <w:i/>
          <w:color w:val="0000FF"/>
        </w:rPr>
        <w:t xml:space="preserve"> atbilstoši MK noteikumu 1</w:t>
      </w:r>
      <w:r w:rsidR="006A030C">
        <w:rPr>
          <w:rFonts w:ascii="Times New Roman" w:hAnsi="Times New Roman"/>
          <w:i/>
          <w:color w:val="0000FF"/>
        </w:rPr>
        <w:t>8</w:t>
      </w:r>
      <w:r w:rsidR="006E051F" w:rsidRPr="00A001F3">
        <w:rPr>
          <w:rFonts w:ascii="Times New Roman" w:hAnsi="Times New Roman"/>
          <w:i/>
          <w:color w:val="0000FF"/>
        </w:rPr>
        <w:t>.punktā noteiktajām atbalstāmajām darbībām</w:t>
      </w:r>
      <w:r w:rsidR="00CF2731" w:rsidRPr="00A001F3">
        <w:rPr>
          <w:rFonts w:ascii="Times New Roman" w:hAnsi="Times New Roman"/>
          <w:i/>
          <w:color w:val="0000FF"/>
        </w:rPr>
        <w:t>;</w:t>
      </w:r>
    </w:p>
    <w:p w14:paraId="4D181BD3" w14:textId="6BFB2B1D" w:rsidR="00CF2731" w:rsidRPr="00A001F3" w:rsidRDefault="00F755EB" w:rsidP="00F602EB">
      <w:pPr>
        <w:pStyle w:val="ListParagraph"/>
        <w:numPr>
          <w:ilvl w:val="0"/>
          <w:numId w:val="19"/>
        </w:numPr>
        <w:spacing w:before="60" w:after="60"/>
        <w:jc w:val="both"/>
        <w:rPr>
          <w:rFonts w:ascii="Times New Roman" w:hAnsi="Times New Roman"/>
          <w:i/>
          <w:iCs/>
          <w:color w:val="0000FF"/>
        </w:rPr>
      </w:pPr>
      <w:r w:rsidRPr="7900526E">
        <w:rPr>
          <w:rFonts w:ascii="Times New Roman" w:hAnsi="Times New Roman"/>
          <w:i/>
          <w:iCs/>
          <w:color w:val="0000FF"/>
        </w:rPr>
        <w:t>s</w:t>
      </w:r>
      <w:r w:rsidR="007663F2" w:rsidRPr="7900526E">
        <w:rPr>
          <w:rFonts w:ascii="Times New Roman" w:hAnsi="Times New Roman"/>
          <w:i/>
          <w:iCs/>
          <w:color w:val="0000FF"/>
        </w:rPr>
        <w:t>niedz darbību aprakstu</w:t>
      </w:r>
      <w:r w:rsidRPr="7900526E">
        <w:rPr>
          <w:rFonts w:ascii="Times New Roman" w:hAnsi="Times New Roman"/>
          <w:i/>
          <w:iCs/>
          <w:color w:val="0000FF"/>
        </w:rPr>
        <w:t>, norādot</w:t>
      </w:r>
      <w:r w:rsidR="007D6B19" w:rsidRPr="7900526E">
        <w:rPr>
          <w:rFonts w:ascii="Times New Roman" w:hAnsi="Times New Roman"/>
          <w:i/>
          <w:iCs/>
          <w:color w:val="0000FF"/>
        </w:rPr>
        <w:t>,</w:t>
      </w:r>
      <w:r w:rsidRPr="7900526E">
        <w:rPr>
          <w:rFonts w:ascii="Times New Roman" w:hAnsi="Times New Roman"/>
          <w:i/>
          <w:iCs/>
          <w:color w:val="0000FF"/>
        </w:rPr>
        <w:t xml:space="preserve"> kādi pasākumi un darbības tiks veiktas attiecīgās darbības īstenošanas laikā</w:t>
      </w:r>
      <w:r w:rsidR="00852018" w:rsidRPr="7900526E">
        <w:rPr>
          <w:rFonts w:ascii="Times New Roman" w:hAnsi="Times New Roman"/>
          <w:i/>
          <w:iCs/>
          <w:color w:val="0000FF"/>
        </w:rPr>
        <w:t xml:space="preserve">. Ja projekta darbības īstenošana ir uzsākta pirms </w:t>
      </w:r>
      <w:r w:rsidR="1D15AD06" w:rsidRPr="00A001F3">
        <w:rPr>
          <w:rFonts w:ascii="Times New Roman" w:hAnsi="Times New Roman"/>
          <w:i/>
          <w:iCs/>
          <w:color w:val="0000FF"/>
        </w:rPr>
        <w:t xml:space="preserve">vienošanās </w:t>
      </w:r>
      <w:r w:rsidR="00852018" w:rsidRPr="7900526E">
        <w:rPr>
          <w:rFonts w:ascii="Times New Roman" w:hAnsi="Times New Roman"/>
          <w:i/>
          <w:iCs/>
          <w:color w:val="0000FF"/>
        </w:rPr>
        <w:t xml:space="preserve">par projekta īstenošanu slēgšanas, projekta darbības aprakstā norada informāciju par aktivitātēm, kas veiktas/plānotas pirms </w:t>
      </w:r>
      <w:r w:rsidR="5E3F27C5" w:rsidRPr="00A001F3">
        <w:rPr>
          <w:rFonts w:ascii="Times New Roman" w:hAnsi="Times New Roman"/>
          <w:i/>
          <w:iCs/>
          <w:color w:val="0000FF"/>
        </w:rPr>
        <w:t xml:space="preserve">vienošanās </w:t>
      </w:r>
      <w:r w:rsidR="00852018" w:rsidRPr="7900526E">
        <w:rPr>
          <w:rFonts w:ascii="Times New Roman" w:hAnsi="Times New Roman"/>
          <w:i/>
          <w:iCs/>
          <w:color w:val="0000FF"/>
        </w:rPr>
        <w:t>slēgšanas, un to uzsākšanas datumu</w:t>
      </w:r>
      <w:r w:rsidR="00CF2731" w:rsidRPr="7900526E">
        <w:rPr>
          <w:rFonts w:ascii="Times New Roman" w:hAnsi="Times New Roman"/>
          <w:i/>
          <w:iCs/>
          <w:color w:val="0000FF"/>
        </w:rPr>
        <w:t>;</w:t>
      </w:r>
    </w:p>
    <w:p w14:paraId="38DB1B72" w14:textId="2DB612F0" w:rsidR="007663F2" w:rsidRPr="00A001F3" w:rsidRDefault="00CF2731" w:rsidP="00F602EB">
      <w:pPr>
        <w:pStyle w:val="ListParagraph"/>
        <w:numPr>
          <w:ilvl w:val="0"/>
          <w:numId w:val="19"/>
        </w:numPr>
        <w:spacing w:before="60" w:after="60"/>
        <w:jc w:val="both"/>
        <w:rPr>
          <w:rFonts w:ascii="Times New Roman" w:hAnsi="Times New Roman"/>
          <w:i/>
          <w:color w:val="0000FF"/>
        </w:rPr>
      </w:pPr>
      <w:r w:rsidRPr="00A001F3">
        <w:rPr>
          <w:rFonts w:ascii="Times New Roman" w:hAnsi="Times New Roman"/>
          <w:i/>
          <w:color w:val="0000FF"/>
        </w:rPr>
        <w:t>norāda precīzi definētu un reāli sasniedzamu rezultātu, tā skaitlisko izteiksmi un atbilstošu mērvienību</w:t>
      </w:r>
      <w:r w:rsidR="00B7226F" w:rsidRPr="00A001F3">
        <w:rPr>
          <w:rFonts w:ascii="Times New Roman" w:hAnsi="Times New Roman"/>
          <w:i/>
          <w:color w:val="0000FF"/>
        </w:rPr>
        <w:t>;</w:t>
      </w:r>
    </w:p>
    <w:p w14:paraId="3D01423A" w14:textId="35DEF45E" w:rsidR="00B7226F" w:rsidRPr="00A001F3" w:rsidRDefault="00B7226F" w:rsidP="00F602EB">
      <w:pPr>
        <w:pStyle w:val="ListParagraph"/>
        <w:numPr>
          <w:ilvl w:val="0"/>
          <w:numId w:val="19"/>
        </w:numPr>
        <w:spacing w:before="60" w:after="60"/>
        <w:jc w:val="both"/>
        <w:rPr>
          <w:rFonts w:ascii="Times New Roman" w:hAnsi="Times New Roman"/>
          <w:i/>
          <w:color w:val="0000FF"/>
        </w:rPr>
      </w:pPr>
      <w:r w:rsidRPr="00A001F3">
        <w:rPr>
          <w:rFonts w:ascii="Times New Roman" w:hAnsi="Times New Roman"/>
          <w:i/>
          <w:color w:val="0000FF"/>
        </w:rPr>
        <w:t>norāda rādītājus, kuri attiec</w:t>
      </w:r>
      <w:r w:rsidR="006E051F" w:rsidRPr="00A001F3">
        <w:rPr>
          <w:rFonts w:ascii="Times New Roman" w:hAnsi="Times New Roman"/>
          <w:i/>
          <w:color w:val="0000FF"/>
        </w:rPr>
        <w:t>ināmi uz</w:t>
      </w:r>
      <w:r w:rsidRPr="00A001F3">
        <w:rPr>
          <w:rFonts w:ascii="Times New Roman" w:hAnsi="Times New Roman"/>
          <w:i/>
          <w:color w:val="0000FF"/>
        </w:rPr>
        <w:t xml:space="preserve"> darbību;</w:t>
      </w:r>
    </w:p>
    <w:p w14:paraId="6DF8C8C5" w14:textId="1225DCBF" w:rsidR="00B7226F" w:rsidRPr="00A001F3" w:rsidRDefault="00B7226F" w:rsidP="00F602EB">
      <w:pPr>
        <w:pStyle w:val="ListParagraph"/>
        <w:numPr>
          <w:ilvl w:val="0"/>
          <w:numId w:val="19"/>
        </w:numPr>
        <w:spacing w:before="60" w:after="60"/>
        <w:jc w:val="both"/>
        <w:rPr>
          <w:rFonts w:ascii="Times New Roman" w:hAnsi="Times New Roman"/>
          <w:i/>
          <w:color w:val="0000FF"/>
        </w:rPr>
      </w:pPr>
      <w:r w:rsidRPr="00A001F3">
        <w:rPr>
          <w:rFonts w:ascii="Times New Roman" w:hAnsi="Times New Roman"/>
          <w:i/>
          <w:color w:val="0000FF"/>
        </w:rPr>
        <w:t>norāda projekta darbību īstenošanas periodu projekta īstenošanas grafikā;</w:t>
      </w:r>
    </w:p>
    <w:p w14:paraId="519238F1" w14:textId="76B61363" w:rsidR="00413939" w:rsidRPr="00A001F3" w:rsidRDefault="00413939" w:rsidP="00F602EB">
      <w:pPr>
        <w:pStyle w:val="ListParagraph"/>
        <w:numPr>
          <w:ilvl w:val="0"/>
          <w:numId w:val="19"/>
        </w:numPr>
        <w:rPr>
          <w:rFonts w:ascii="Times New Roman" w:hAnsi="Times New Roman"/>
          <w:i/>
          <w:color w:val="0000FF"/>
        </w:rPr>
      </w:pPr>
      <w:r w:rsidRPr="00A001F3">
        <w:rPr>
          <w:rFonts w:ascii="Times New Roman" w:hAnsi="Times New Roman"/>
          <w:i/>
          <w:color w:val="0000FF"/>
        </w:rPr>
        <w:t>norāda sadarbības partner</w:t>
      </w:r>
      <w:r w:rsidR="009832CC" w:rsidRPr="00A001F3">
        <w:rPr>
          <w:rFonts w:ascii="Times New Roman" w:hAnsi="Times New Roman"/>
          <w:i/>
          <w:color w:val="0000FF"/>
        </w:rPr>
        <w:t>i</w:t>
      </w:r>
      <w:r w:rsidRPr="00A001F3">
        <w:rPr>
          <w:rFonts w:ascii="Times New Roman" w:hAnsi="Times New Roman"/>
          <w:i/>
          <w:color w:val="0000FF"/>
        </w:rPr>
        <w:t>, ar kur</w:t>
      </w:r>
      <w:r w:rsidR="009832CC" w:rsidRPr="00A001F3">
        <w:rPr>
          <w:rFonts w:ascii="Times New Roman" w:hAnsi="Times New Roman"/>
          <w:i/>
          <w:color w:val="0000FF"/>
        </w:rPr>
        <w:t>u</w:t>
      </w:r>
      <w:r w:rsidRPr="00A001F3">
        <w:rPr>
          <w:rFonts w:ascii="Times New Roman" w:hAnsi="Times New Roman"/>
          <w:i/>
          <w:color w:val="0000FF"/>
        </w:rPr>
        <w:t xml:space="preserve"> īstenos projektu;</w:t>
      </w:r>
    </w:p>
    <w:p w14:paraId="7993DEA2" w14:textId="7C767BB9" w:rsidR="00B7226F" w:rsidRPr="00A001F3" w:rsidRDefault="00B7226F" w:rsidP="00F602EB">
      <w:pPr>
        <w:pStyle w:val="ListParagraph"/>
        <w:numPr>
          <w:ilvl w:val="0"/>
          <w:numId w:val="19"/>
        </w:numPr>
        <w:spacing w:before="60" w:after="60"/>
        <w:jc w:val="both"/>
        <w:rPr>
          <w:rFonts w:ascii="Times New Roman" w:hAnsi="Times New Roman"/>
          <w:i/>
          <w:color w:val="0000FF"/>
        </w:rPr>
      </w:pPr>
      <w:r w:rsidRPr="00A001F3">
        <w:rPr>
          <w:rFonts w:ascii="Times New Roman" w:hAnsi="Times New Roman"/>
          <w:i/>
          <w:color w:val="0000FF"/>
        </w:rPr>
        <w:t>piesaista projekta budžeta pozīciju/-</w:t>
      </w:r>
      <w:proofErr w:type="spellStart"/>
      <w:r w:rsidRPr="00A001F3">
        <w:rPr>
          <w:rFonts w:ascii="Times New Roman" w:hAnsi="Times New Roman"/>
          <w:i/>
          <w:color w:val="0000FF"/>
        </w:rPr>
        <w:t>as</w:t>
      </w:r>
      <w:proofErr w:type="spellEnd"/>
      <w:r w:rsidRPr="00A001F3">
        <w:rPr>
          <w:rFonts w:ascii="Times New Roman" w:hAnsi="Times New Roman"/>
          <w:i/>
          <w:color w:val="0000FF"/>
        </w:rPr>
        <w:t xml:space="preserve"> attiecīgajai darbībai</w:t>
      </w:r>
      <w:r w:rsidR="009C4F91" w:rsidRPr="00A001F3">
        <w:rPr>
          <w:rFonts w:ascii="Times New Roman" w:hAnsi="Times New Roman"/>
          <w:i/>
          <w:color w:val="0000FF"/>
        </w:rPr>
        <w:t xml:space="preserve"> (ja sadaļa “Budžeta kopsavilkums” ir aizpildīta)</w:t>
      </w:r>
      <w:r w:rsidR="00BE5521" w:rsidRPr="00A001F3">
        <w:rPr>
          <w:rFonts w:ascii="Times New Roman" w:hAnsi="Times New Roman"/>
          <w:i/>
          <w:color w:val="0000FF"/>
        </w:rPr>
        <w:t>;</w:t>
      </w:r>
    </w:p>
    <w:p w14:paraId="1C6FF490" w14:textId="7F995009" w:rsidR="00751294" w:rsidRPr="00A001F3" w:rsidRDefault="00751294" w:rsidP="00F602EB">
      <w:pPr>
        <w:pStyle w:val="ListParagraph"/>
        <w:numPr>
          <w:ilvl w:val="0"/>
          <w:numId w:val="19"/>
        </w:numPr>
        <w:spacing w:after="0"/>
        <w:jc w:val="both"/>
        <w:rPr>
          <w:rFonts w:ascii="Times New Roman" w:hAnsi="Times New Roman"/>
          <w:i/>
          <w:color w:val="0000FF"/>
        </w:rPr>
      </w:pPr>
      <w:r w:rsidRPr="00A001F3">
        <w:rPr>
          <w:rFonts w:ascii="Times New Roman" w:hAnsi="Times New Roman"/>
          <w:i/>
          <w:color w:val="0000FF"/>
        </w:rPr>
        <w:t>projekta darbībai/</w:t>
      </w:r>
      <w:proofErr w:type="spellStart"/>
      <w:r w:rsidRPr="00A001F3">
        <w:rPr>
          <w:rFonts w:ascii="Times New Roman" w:hAnsi="Times New Roman"/>
          <w:i/>
          <w:color w:val="0000FF"/>
        </w:rPr>
        <w:t>apakšdarbībai</w:t>
      </w:r>
      <w:proofErr w:type="spellEnd"/>
      <w:r w:rsidRPr="00A001F3">
        <w:rPr>
          <w:rFonts w:ascii="Times New Roman" w:hAnsi="Times New Roman"/>
          <w:i/>
          <w:color w:val="0000FF"/>
        </w:rPr>
        <w:t xml:space="preserve"> </w:t>
      </w:r>
      <w:r w:rsidR="000915AB" w:rsidRPr="00A001F3">
        <w:rPr>
          <w:rFonts w:ascii="Times New Roman" w:hAnsi="Times New Roman"/>
          <w:i/>
          <w:color w:val="0000FF"/>
        </w:rPr>
        <w:t>norāda HP darbīb</w:t>
      </w:r>
      <w:r w:rsidRPr="00A001F3">
        <w:rPr>
          <w:rFonts w:ascii="Times New Roman" w:hAnsi="Times New Roman"/>
          <w:i/>
          <w:color w:val="0000FF"/>
        </w:rPr>
        <w:t>u (-</w:t>
      </w:r>
      <w:proofErr w:type="spellStart"/>
      <w:r w:rsidR="000915AB" w:rsidRPr="00A001F3">
        <w:rPr>
          <w:rFonts w:ascii="Times New Roman" w:hAnsi="Times New Roman"/>
          <w:i/>
          <w:color w:val="0000FF"/>
        </w:rPr>
        <w:t>as</w:t>
      </w:r>
      <w:proofErr w:type="spellEnd"/>
      <w:r w:rsidRPr="00A001F3">
        <w:rPr>
          <w:rFonts w:ascii="Times New Roman" w:hAnsi="Times New Roman"/>
          <w:i/>
          <w:color w:val="0000FF"/>
        </w:rPr>
        <w:t>)</w:t>
      </w:r>
      <w:r w:rsidR="000915AB" w:rsidRPr="00A001F3">
        <w:rPr>
          <w:rFonts w:ascii="Times New Roman" w:hAnsi="Times New Roman"/>
          <w:i/>
          <w:color w:val="0000FF"/>
        </w:rPr>
        <w:t xml:space="preserve">, kas veicina vienlīdzību, iekļaušanu, </w:t>
      </w:r>
      <w:proofErr w:type="spellStart"/>
      <w:r w:rsidR="000915AB" w:rsidRPr="00A001F3">
        <w:rPr>
          <w:rFonts w:ascii="Times New Roman" w:hAnsi="Times New Roman"/>
          <w:i/>
          <w:color w:val="0000FF"/>
        </w:rPr>
        <w:t>nediskrimināciju</w:t>
      </w:r>
      <w:proofErr w:type="spellEnd"/>
      <w:r w:rsidR="000915AB" w:rsidRPr="00A001F3">
        <w:rPr>
          <w:rFonts w:ascii="Times New Roman" w:hAnsi="Times New Roman"/>
          <w:i/>
          <w:color w:val="0000FF"/>
        </w:rPr>
        <w:t xml:space="preserve"> un </w:t>
      </w:r>
      <w:proofErr w:type="spellStart"/>
      <w:r w:rsidR="000915AB" w:rsidRPr="00A001F3">
        <w:rPr>
          <w:rFonts w:ascii="Times New Roman" w:hAnsi="Times New Roman"/>
          <w:i/>
          <w:color w:val="0000FF"/>
        </w:rPr>
        <w:t>pamattiesību</w:t>
      </w:r>
      <w:proofErr w:type="spellEnd"/>
      <w:r w:rsidR="000915AB" w:rsidRPr="00A001F3">
        <w:rPr>
          <w:rFonts w:ascii="Times New Roman" w:hAnsi="Times New Roman"/>
          <w:i/>
          <w:color w:val="0000FF"/>
        </w:rPr>
        <w:t xml:space="preserve"> ievērošanu</w:t>
      </w:r>
      <w:r w:rsidRPr="00A001F3">
        <w:rPr>
          <w:rFonts w:ascii="Times New Roman" w:hAnsi="Times New Roman"/>
          <w:i/>
          <w:color w:val="0000FF"/>
        </w:rPr>
        <w:t xml:space="preserve"> ( ja attiecināmas)</w:t>
      </w:r>
      <w:r w:rsidR="003F05F0" w:rsidRPr="00A001F3">
        <w:rPr>
          <w:rFonts w:ascii="Times New Roman" w:hAnsi="Times New Roman"/>
          <w:i/>
          <w:color w:val="0000FF"/>
        </w:rPr>
        <w:t>:</w:t>
      </w:r>
    </w:p>
    <w:p w14:paraId="667F1A24" w14:textId="77777777" w:rsidR="003F05F0" w:rsidRPr="00A001F3" w:rsidRDefault="003F05F0" w:rsidP="003F05F0">
      <w:pPr>
        <w:ind w:left="709"/>
        <w:jc w:val="both"/>
        <w:rPr>
          <w:rFonts w:eastAsia="Calibri"/>
          <w:b/>
          <w:bCs/>
          <w:i/>
          <w:color w:val="0000FF"/>
          <w:sz w:val="22"/>
          <w:szCs w:val="22"/>
          <w:lang w:eastAsia="en-US"/>
        </w:rPr>
      </w:pPr>
      <w:r w:rsidRPr="00A001F3">
        <w:rPr>
          <w:rFonts w:eastAsia="Calibri"/>
          <w:b/>
          <w:bCs/>
          <w:i/>
          <w:color w:val="0000FF"/>
          <w:sz w:val="22"/>
          <w:szCs w:val="22"/>
          <w:lang w:eastAsia="en-US"/>
        </w:rPr>
        <w:t>Vispārīgo darbību piemēri:</w:t>
      </w:r>
    </w:p>
    <w:p w14:paraId="615AAD84" w14:textId="77777777" w:rsidR="003E59AA" w:rsidRPr="00A001F3" w:rsidRDefault="003E59AA" w:rsidP="00F602EB">
      <w:pPr>
        <w:pStyle w:val="ListParagraph"/>
        <w:numPr>
          <w:ilvl w:val="1"/>
          <w:numId w:val="9"/>
        </w:numPr>
        <w:spacing w:line="240" w:lineRule="auto"/>
        <w:ind w:left="993" w:hanging="284"/>
        <w:jc w:val="both"/>
        <w:rPr>
          <w:rFonts w:ascii="Times New Roman" w:hAnsi="Times New Roman"/>
          <w:i/>
          <w:color w:val="0000FF"/>
        </w:rPr>
      </w:pPr>
      <w:r w:rsidRPr="00A001F3">
        <w:rPr>
          <w:rFonts w:ascii="Times New Roman" w:hAnsi="Times New Roman"/>
          <w:i/>
          <w:color w:val="0000FF"/>
        </w:rPr>
        <w:t xml:space="preserve">sievietēm un vīriešiem tiks nodrošinātas vienlīdzīgas karjeras izaugsmes iespējas, tostarp nodrošinot dalību apmācībās, semināros, komandējumos; </w:t>
      </w:r>
    </w:p>
    <w:p w14:paraId="31596768" w14:textId="77777777" w:rsidR="003E59AA" w:rsidRPr="00A001F3" w:rsidRDefault="003E59AA" w:rsidP="00F602EB">
      <w:pPr>
        <w:pStyle w:val="ListParagraph"/>
        <w:numPr>
          <w:ilvl w:val="1"/>
          <w:numId w:val="9"/>
        </w:numPr>
        <w:spacing w:line="240" w:lineRule="auto"/>
        <w:ind w:left="993" w:hanging="284"/>
        <w:jc w:val="both"/>
        <w:rPr>
          <w:rFonts w:ascii="Times New Roman" w:hAnsi="Times New Roman"/>
          <w:i/>
          <w:color w:val="0000FF"/>
        </w:rPr>
      </w:pPr>
      <w:r w:rsidRPr="00A001F3">
        <w:rPr>
          <w:rFonts w:ascii="Times New Roman" w:hAnsi="Times New Roman"/>
          <w:i/>
          <w:color w:val="0000FF"/>
        </w:rPr>
        <w:t>projekta vadībā un īstenošanā tiks ievēroti tādi personāla atlases nosacījumi un prakses, kas ir nediskriminējošas un iekļaujošas cilvēkiem ar invaliditāti;</w:t>
      </w:r>
    </w:p>
    <w:p w14:paraId="5214FCD4" w14:textId="0E3AF990" w:rsidR="003E59AA" w:rsidRPr="00A001F3" w:rsidRDefault="003E59AA" w:rsidP="00F602EB">
      <w:pPr>
        <w:pStyle w:val="ListParagraph"/>
        <w:numPr>
          <w:ilvl w:val="1"/>
          <w:numId w:val="9"/>
        </w:numPr>
        <w:spacing w:line="240" w:lineRule="auto"/>
        <w:ind w:left="993" w:hanging="284"/>
        <w:jc w:val="both"/>
        <w:rPr>
          <w:rFonts w:ascii="Times New Roman" w:hAnsi="Times New Roman"/>
          <w:i/>
          <w:color w:val="0000FF"/>
        </w:rPr>
      </w:pPr>
      <w:r w:rsidRPr="00A001F3">
        <w:rPr>
          <w:rFonts w:ascii="Times New Roman" w:hAnsi="Times New Roman"/>
          <w:i/>
          <w:color w:val="0000FF"/>
        </w:rPr>
        <w:lastRenderedPageBreak/>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31" w:history="1">
        <w:r w:rsidRPr="00A001F3">
          <w:rPr>
            <w:rStyle w:val="Hyperlink"/>
            <w:rFonts w:ascii="Times New Roman" w:hAnsi="Times New Roman"/>
            <w:i/>
          </w:rPr>
          <w:t>https://www.lm.gov.lv/lv/media/18838/download</w:t>
        </w:r>
      </w:hyperlink>
      <w:r w:rsidRPr="00A001F3">
        <w:rPr>
          <w:rFonts w:ascii="Times New Roman" w:hAnsi="Times New Roman"/>
          <w:i/>
          <w:color w:val="0000FF"/>
        </w:rPr>
        <w:t>);</w:t>
      </w:r>
    </w:p>
    <w:p w14:paraId="0F60F2A5" w14:textId="77777777" w:rsidR="00320667" w:rsidRPr="00A001F3" w:rsidRDefault="003E59AA" w:rsidP="00F602EB">
      <w:pPr>
        <w:pStyle w:val="ListParagraph"/>
        <w:numPr>
          <w:ilvl w:val="1"/>
          <w:numId w:val="9"/>
        </w:numPr>
        <w:spacing w:line="240" w:lineRule="auto"/>
        <w:ind w:left="993" w:hanging="284"/>
        <w:jc w:val="both"/>
        <w:rPr>
          <w:rFonts w:ascii="Times New Roman" w:hAnsi="Times New Roman"/>
          <w:i/>
          <w:color w:val="0000FF"/>
        </w:rPr>
      </w:pPr>
      <w:r w:rsidRPr="00A001F3">
        <w:rPr>
          <w:rFonts w:ascii="Times New Roman" w:hAnsi="Times New Roman"/>
          <w:i/>
          <w:color w:val="0000FF"/>
        </w:rPr>
        <w:t>projekta vadība un īstenošana notiks personām ar funkcionāliem traucējumiem pielāgotās telpās, tostarp pielāgotas informācijas un komunikāciju tehnoloģijas, ja tas ir nepieciešams.</w:t>
      </w:r>
    </w:p>
    <w:p w14:paraId="34527B3E" w14:textId="635357EC" w:rsidR="00874D2A" w:rsidRPr="00A001F3" w:rsidRDefault="003F05F0" w:rsidP="00320667">
      <w:pPr>
        <w:pStyle w:val="ListParagraph"/>
        <w:spacing w:line="240" w:lineRule="auto"/>
        <w:ind w:left="851"/>
        <w:jc w:val="both"/>
        <w:rPr>
          <w:rFonts w:ascii="Times New Roman" w:hAnsi="Times New Roman"/>
          <w:i/>
          <w:color w:val="0000FF"/>
        </w:rPr>
      </w:pPr>
      <w:r w:rsidRPr="00A001F3">
        <w:rPr>
          <w:rFonts w:ascii="Times New Roman" w:hAnsi="Times New Roman"/>
          <w:b/>
          <w:bCs/>
          <w:i/>
          <w:color w:val="0000FF"/>
        </w:rPr>
        <w:t>Specifisko darbīb</w:t>
      </w:r>
      <w:r w:rsidR="00874D2A" w:rsidRPr="00A001F3">
        <w:rPr>
          <w:rFonts w:ascii="Times New Roman" w:hAnsi="Times New Roman"/>
          <w:b/>
          <w:bCs/>
          <w:i/>
          <w:color w:val="0000FF"/>
        </w:rPr>
        <w:t xml:space="preserve">u, kas risinās identificētās mērķa grupas vajadzības un problēmas un veicinās vienlīdzību, iekļaušanu, </w:t>
      </w:r>
      <w:proofErr w:type="spellStart"/>
      <w:r w:rsidR="00874D2A" w:rsidRPr="00A001F3">
        <w:rPr>
          <w:rFonts w:ascii="Times New Roman" w:hAnsi="Times New Roman"/>
          <w:b/>
          <w:bCs/>
          <w:i/>
          <w:color w:val="0000FF"/>
        </w:rPr>
        <w:t>nediskrimināciju</w:t>
      </w:r>
      <w:proofErr w:type="spellEnd"/>
      <w:r w:rsidR="00874D2A" w:rsidRPr="00A001F3">
        <w:rPr>
          <w:rFonts w:ascii="Times New Roman" w:hAnsi="Times New Roman"/>
          <w:b/>
          <w:bCs/>
          <w:i/>
          <w:color w:val="0000FF"/>
        </w:rPr>
        <w:t xml:space="preserve"> un </w:t>
      </w:r>
      <w:proofErr w:type="spellStart"/>
      <w:r w:rsidR="00874D2A" w:rsidRPr="00A001F3">
        <w:rPr>
          <w:rFonts w:ascii="Times New Roman" w:hAnsi="Times New Roman"/>
          <w:b/>
          <w:bCs/>
          <w:i/>
          <w:color w:val="0000FF"/>
        </w:rPr>
        <w:t>pamattiesību</w:t>
      </w:r>
      <w:proofErr w:type="spellEnd"/>
      <w:r w:rsidR="00874D2A" w:rsidRPr="00A001F3">
        <w:rPr>
          <w:rFonts w:ascii="Times New Roman" w:hAnsi="Times New Roman"/>
          <w:b/>
          <w:bCs/>
          <w:i/>
          <w:color w:val="0000FF"/>
        </w:rPr>
        <w:t xml:space="preserve"> ievērošanu, piemēram:</w:t>
      </w:r>
    </w:p>
    <w:p w14:paraId="45C72332" w14:textId="77777777" w:rsidR="00874D2A" w:rsidRPr="00A001F3" w:rsidRDefault="00874D2A" w:rsidP="00F602EB">
      <w:pPr>
        <w:pStyle w:val="ListParagraph"/>
        <w:numPr>
          <w:ilvl w:val="1"/>
          <w:numId w:val="9"/>
        </w:numPr>
        <w:ind w:left="993" w:hanging="284"/>
        <w:jc w:val="both"/>
        <w:rPr>
          <w:rFonts w:ascii="Times New Roman" w:hAnsi="Times New Roman"/>
          <w:i/>
          <w:color w:val="0000FF"/>
        </w:rPr>
      </w:pPr>
      <w:r w:rsidRPr="00A001F3">
        <w:rPr>
          <w:rFonts w:ascii="Times New Roman" w:hAnsi="Times New Roman"/>
          <w:i/>
          <w:color w:val="0000FF"/>
        </w:rPr>
        <w:t>tiks nodrošinātas dzimumu līdztiesības ekspertu konsultācijas (vai konsultatīva rakstura pasākumi) mācību līdzekļu satura izvērtēšanai no dzimumu līdztiesības viedokļa (attiecīgi pievienojot dokumentus, piem. konsultāciju protokolus, pakalpojuma līgumus u.c.);</w:t>
      </w:r>
    </w:p>
    <w:p w14:paraId="44F731E2" w14:textId="77777777" w:rsidR="00874D2A" w:rsidRPr="00A001F3" w:rsidRDefault="00874D2A" w:rsidP="00F602EB">
      <w:pPr>
        <w:pStyle w:val="ListParagraph"/>
        <w:numPr>
          <w:ilvl w:val="1"/>
          <w:numId w:val="9"/>
        </w:numPr>
        <w:ind w:left="993" w:hanging="284"/>
        <w:jc w:val="both"/>
        <w:rPr>
          <w:rFonts w:ascii="Times New Roman" w:hAnsi="Times New Roman"/>
          <w:i/>
          <w:color w:val="0000FF"/>
        </w:rPr>
      </w:pPr>
      <w:r w:rsidRPr="00A001F3">
        <w:rPr>
          <w:rFonts w:ascii="Times New Roman" w:hAnsi="Times New Roman"/>
          <w:i/>
          <w:color w:val="0000FF"/>
        </w:rPr>
        <w:t xml:space="preserve">semināru, apmācību, darbnīcu un konferenču saturā tiks integrēti jautājumi par vienlīdzību, iekļaušanu, </w:t>
      </w:r>
      <w:proofErr w:type="spellStart"/>
      <w:r w:rsidRPr="00A001F3">
        <w:rPr>
          <w:rFonts w:ascii="Times New Roman" w:hAnsi="Times New Roman"/>
          <w:i/>
          <w:color w:val="0000FF"/>
        </w:rPr>
        <w:t>nediskrimināciju</w:t>
      </w:r>
      <w:proofErr w:type="spellEnd"/>
      <w:r w:rsidRPr="00A001F3">
        <w:rPr>
          <w:rFonts w:ascii="Times New Roman" w:hAnsi="Times New Roman"/>
          <w:i/>
          <w:color w:val="0000FF"/>
        </w:rPr>
        <w:t xml:space="preserve"> un </w:t>
      </w:r>
      <w:proofErr w:type="spellStart"/>
      <w:r w:rsidRPr="00A001F3">
        <w:rPr>
          <w:rFonts w:ascii="Times New Roman" w:hAnsi="Times New Roman"/>
          <w:i/>
          <w:color w:val="0000FF"/>
        </w:rPr>
        <w:t>pamattiesībām</w:t>
      </w:r>
      <w:proofErr w:type="spellEnd"/>
      <w:r w:rsidRPr="00A001F3">
        <w:rPr>
          <w:rFonts w:ascii="Times New Roman" w:hAnsi="Times New Roman"/>
          <w:i/>
          <w:color w:val="0000FF"/>
        </w:rPr>
        <w:t>;</w:t>
      </w:r>
    </w:p>
    <w:p w14:paraId="0B0D1B22" w14:textId="77777777" w:rsidR="0054030E" w:rsidRPr="00A001F3" w:rsidRDefault="00874D2A" w:rsidP="00F602EB">
      <w:pPr>
        <w:pStyle w:val="ListParagraph"/>
        <w:numPr>
          <w:ilvl w:val="1"/>
          <w:numId w:val="9"/>
        </w:numPr>
        <w:ind w:left="993" w:hanging="284"/>
        <w:jc w:val="both"/>
        <w:rPr>
          <w:rFonts w:ascii="Times New Roman" w:hAnsi="Times New Roman"/>
          <w:i/>
          <w:color w:val="0000FF"/>
        </w:rPr>
      </w:pPr>
      <w:r w:rsidRPr="00A001F3">
        <w:rPr>
          <w:rFonts w:ascii="Times New Roman" w:hAnsi="Times New Roman"/>
          <w:i/>
          <w:color w:val="0000FF"/>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A001F3">
        <w:rPr>
          <w:rFonts w:ascii="Times New Roman" w:hAnsi="Times New Roman"/>
          <w:i/>
          <w:color w:val="0000FF"/>
        </w:rPr>
        <w:t>piekļūstamības</w:t>
      </w:r>
      <w:proofErr w:type="spellEnd"/>
      <w:r w:rsidRPr="00A001F3">
        <w:rPr>
          <w:rFonts w:ascii="Times New Roman" w:hAnsi="Times New Roman"/>
          <w:i/>
          <w:color w:val="0000FF"/>
        </w:rPr>
        <w:t xml:space="preserve"> novērtēšanai, mērķa grupu uzrunāšanai un sasniegšanai u.c. (attiecīgi pievienojot dokumentus, piem. konsultāciju protokolus u.c.)</w:t>
      </w:r>
      <w:r w:rsidR="0054030E" w:rsidRPr="00A001F3">
        <w:rPr>
          <w:rFonts w:ascii="Times New Roman" w:hAnsi="Times New Roman"/>
          <w:i/>
          <w:color w:val="0000FF"/>
        </w:rPr>
        <w:t>,</w:t>
      </w:r>
    </w:p>
    <w:p w14:paraId="4948F5BA" w14:textId="5AB91FFD" w:rsidR="0054030E" w:rsidRPr="00A001F3" w:rsidRDefault="0054030E" w:rsidP="00F602EB">
      <w:pPr>
        <w:pStyle w:val="ListParagraph"/>
        <w:numPr>
          <w:ilvl w:val="1"/>
          <w:numId w:val="9"/>
        </w:numPr>
        <w:ind w:left="993" w:hanging="284"/>
        <w:jc w:val="both"/>
        <w:rPr>
          <w:rFonts w:ascii="Times New Roman" w:hAnsi="Times New Roman"/>
          <w:i/>
          <w:color w:val="0000FF"/>
        </w:rPr>
      </w:pPr>
      <w:r w:rsidRPr="00A001F3">
        <w:rPr>
          <w:rFonts w:ascii="Times New Roman" w:hAnsi="Times New Roman"/>
          <w:i/>
          <w:color w:val="0000FF"/>
        </w:rPr>
        <w:t xml:space="preserve">mācību programmas  tiks izstrādātas un pasniegtas piekļūstamos formātos, piemēram, </w:t>
      </w:r>
      <w:proofErr w:type="spellStart"/>
      <w:r w:rsidRPr="00A001F3">
        <w:rPr>
          <w:rFonts w:ascii="Times New Roman" w:hAnsi="Times New Roman"/>
          <w:i/>
          <w:color w:val="0000FF"/>
        </w:rPr>
        <w:t>audiāli</w:t>
      </w:r>
      <w:proofErr w:type="spellEnd"/>
      <w:r w:rsidRPr="00A001F3">
        <w:rPr>
          <w:rFonts w:ascii="Times New Roman" w:hAnsi="Times New Roman"/>
          <w:i/>
          <w:color w:val="0000FF"/>
        </w:rPr>
        <w:t xml:space="preserve"> un elektroniski, kā arī paredzot, ka programmatūra ir savienojama ar individuālajām ierīcēm runas sintēzei un drukai </w:t>
      </w:r>
      <w:proofErr w:type="spellStart"/>
      <w:r w:rsidRPr="00A001F3">
        <w:rPr>
          <w:rFonts w:ascii="Times New Roman" w:hAnsi="Times New Roman"/>
          <w:i/>
          <w:color w:val="0000FF"/>
        </w:rPr>
        <w:t>Braila</w:t>
      </w:r>
      <w:proofErr w:type="spellEnd"/>
      <w:r w:rsidRPr="00A001F3">
        <w:rPr>
          <w:rFonts w:ascii="Times New Roman" w:hAnsi="Times New Roman"/>
          <w:i/>
          <w:color w:val="0000FF"/>
        </w:rPr>
        <w:t xml:space="preserve"> rakstā, ar burtu palielinājuma iespēju personām ar redzes invaliditāti.</w:t>
      </w:r>
    </w:p>
    <w:p w14:paraId="12AA6511" w14:textId="77777777" w:rsidR="0054030E" w:rsidRPr="00A001F3" w:rsidRDefault="0054030E" w:rsidP="0054030E">
      <w:pPr>
        <w:ind w:left="709"/>
        <w:jc w:val="both"/>
        <w:rPr>
          <w:i/>
          <w:color w:val="0000FF"/>
          <w:sz w:val="22"/>
          <w:szCs w:val="22"/>
        </w:rPr>
      </w:pPr>
    </w:p>
    <w:p w14:paraId="70A0CF67" w14:textId="54DF5D71" w:rsidR="00BE5521" w:rsidRPr="00A001F3" w:rsidRDefault="00BE5521" w:rsidP="00F602EB">
      <w:pPr>
        <w:pStyle w:val="ListParagraph"/>
        <w:numPr>
          <w:ilvl w:val="0"/>
          <w:numId w:val="19"/>
        </w:numPr>
        <w:spacing w:before="60" w:after="60"/>
        <w:jc w:val="both"/>
        <w:rPr>
          <w:rFonts w:ascii="Times New Roman" w:hAnsi="Times New Roman"/>
          <w:i/>
          <w:color w:val="0000FF"/>
        </w:rPr>
      </w:pPr>
      <w:r w:rsidRPr="00A001F3">
        <w:rPr>
          <w:rFonts w:ascii="Times New Roman" w:hAnsi="Times New Roman"/>
          <w:i/>
          <w:color w:val="0000FF"/>
        </w:rPr>
        <w:t>darbības “Informācijas un publicitātes pasākumi par projekta īstenošanu” ietvaros paredz:</w:t>
      </w:r>
    </w:p>
    <w:p w14:paraId="033D97D4" w14:textId="77777777" w:rsidR="008E4830" w:rsidRDefault="008E4830" w:rsidP="00F602EB">
      <w:pPr>
        <w:pStyle w:val="ListParagraph"/>
        <w:numPr>
          <w:ilvl w:val="1"/>
          <w:numId w:val="19"/>
        </w:numPr>
        <w:spacing w:after="0" w:line="240" w:lineRule="auto"/>
        <w:jc w:val="both"/>
        <w:rPr>
          <w:rFonts w:ascii="Times New Roman" w:hAnsi="Times New Roman"/>
          <w:i/>
          <w:color w:val="0000FF"/>
        </w:rPr>
      </w:pPr>
      <w:r>
        <w:rPr>
          <w:rFonts w:ascii="Times New Roman" w:hAnsi="Times New Roman"/>
          <w:i/>
          <w:color w:val="0000FF"/>
        </w:rPr>
        <w:t xml:space="preserve">projekta iesniedzējs ne retāk kā reizi trijos mēnešos savā </w:t>
      </w:r>
      <w:r>
        <w:rPr>
          <w:rFonts w:ascii="Times New Roman" w:hAnsi="Times New Roman"/>
          <w:b/>
          <w:bCs/>
          <w:i/>
          <w:color w:val="0000FF"/>
        </w:rPr>
        <w:t>tīmekļvietnē un sociālajos tīklos</w:t>
      </w:r>
      <w:r>
        <w:rPr>
          <w:rFonts w:ascii="Times New Roman" w:hAnsi="Times New Roman"/>
          <w:i/>
          <w:color w:val="0000FF"/>
        </w:rPr>
        <w:t xml:space="preserve"> ievieto aktuālu informāciju par projekta īstenošanu, tostarp par projekta mērķiem un rezultātiem, un norādi, ka projekts līdzfinansēts ar Eiropas Savienības saņemtu finansiālu atbalstu;</w:t>
      </w:r>
    </w:p>
    <w:p w14:paraId="6CF652E4" w14:textId="77777777" w:rsidR="008E4830" w:rsidRDefault="008E4830" w:rsidP="00F602EB">
      <w:pPr>
        <w:pStyle w:val="ListParagraph"/>
        <w:numPr>
          <w:ilvl w:val="1"/>
          <w:numId w:val="19"/>
        </w:numPr>
        <w:spacing w:after="0" w:line="240" w:lineRule="auto"/>
        <w:jc w:val="both"/>
        <w:rPr>
          <w:rFonts w:ascii="Times New Roman" w:hAnsi="Times New Roman"/>
          <w:i/>
          <w:color w:val="0000FF"/>
        </w:rPr>
      </w:pPr>
      <w:r>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40D6DB7C" w14:textId="77777777" w:rsidR="008E4830" w:rsidRDefault="008E4830" w:rsidP="00F602EB">
      <w:pPr>
        <w:pStyle w:val="ListParagraph"/>
        <w:numPr>
          <w:ilvl w:val="1"/>
          <w:numId w:val="19"/>
        </w:numPr>
        <w:spacing w:before="60" w:after="60" w:line="256" w:lineRule="auto"/>
        <w:jc w:val="both"/>
        <w:rPr>
          <w:rFonts w:ascii="Times New Roman" w:hAnsi="Times New Roman"/>
          <w:i/>
          <w:color w:val="0000FF"/>
        </w:rPr>
      </w:pPr>
      <w:r>
        <w:rPr>
          <w:rFonts w:ascii="Times New Roman" w:hAnsi="Times New Roman"/>
          <w:i/>
          <w:color w:val="0000FF"/>
        </w:rPr>
        <w:t xml:space="preserve">sabiedrībai skaidri redzamā vietā uzstādīt vismaz vienu </w:t>
      </w:r>
      <w:r>
        <w:rPr>
          <w:rFonts w:ascii="Times New Roman" w:hAnsi="Times New Roman"/>
          <w:b/>
          <w:bCs/>
          <w:i/>
          <w:color w:val="0000FF"/>
        </w:rPr>
        <w:t>plakātu,</w:t>
      </w:r>
      <w:r>
        <w:rPr>
          <w:rFonts w:ascii="Times New Roman" w:hAnsi="Times New Roman"/>
          <w:i/>
          <w:color w:val="0000FF"/>
        </w:rPr>
        <w:t xml:space="preserve"> kura minimālais izmērs ir A3, vai līdzvērtīgu elektronisku paziņojumu, kurā izklāstīta informācija par projektu un uzsvērts no Eiropas Savienības fondiem saņemtais atbalsts;</w:t>
      </w:r>
    </w:p>
    <w:p w14:paraId="4D731D6A" w14:textId="345EAAD1" w:rsidR="007677B4" w:rsidRDefault="004E49C6" w:rsidP="00F602EB">
      <w:pPr>
        <w:pStyle w:val="ListParagraph"/>
        <w:numPr>
          <w:ilvl w:val="1"/>
          <w:numId w:val="19"/>
        </w:numPr>
        <w:spacing w:before="60" w:after="60" w:line="256" w:lineRule="auto"/>
        <w:jc w:val="both"/>
        <w:rPr>
          <w:rFonts w:ascii="Times New Roman" w:hAnsi="Times New Roman"/>
          <w:i/>
          <w:color w:val="0000FF"/>
        </w:rPr>
      </w:pPr>
      <w:r w:rsidRPr="004E49C6">
        <w:rPr>
          <w:rFonts w:ascii="Times New Roman" w:hAnsi="Times New Roman"/>
          <w:i/>
          <w:color w:val="0000FF"/>
        </w:rPr>
        <w:t>projekt</w:t>
      </w:r>
      <w:r w:rsidR="003D3187">
        <w:rPr>
          <w:rFonts w:ascii="Times New Roman" w:hAnsi="Times New Roman"/>
          <w:i/>
          <w:color w:val="0000FF"/>
        </w:rPr>
        <w:t>s</w:t>
      </w:r>
      <w:r w:rsidRPr="004E49C6">
        <w:rPr>
          <w:rFonts w:ascii="Times New Roman" w:hAnsi="Times New Roman"/>
          <w:i/>
          <w:color w:val="0000FF"/>
        </w:rPr>
        <w:t xml:space="preserve">, kas saņem atbalstu no </w:t>
      </w:r>
      <w:r w:rsidR="003D3187">
        <w:rPr>
          <w:rFonts w:ascii="Times New Roman" w:hAnsi="Times New Roman"/>
          <w:i/>
          <w:color w:val="0000FF"/>
        </w:rPr>
        <w:t>ESF+</w:t>
      </w:r>
      <w:r w:rsidRPr="004E49C6">
        <w:rPr>
          <w:rFonts w:ascii="Times New Roman" w:hAnsi="Times New Roman"/>
          <w:i/>
          <w:color w:val="0000FF"/>
        </w:rPr>
        <w:t xml:space="preserve">, kuru kopējās izmaksas pārsniedz 100 000 </w:t>
      </w:r>
      <w:proofErr w:type="spellStart"/>
      <w:r w:rsidRPr="004E49C6">
        <w:rPr>
          <w:rFonts w:ascii="Times New Roman" w:hAnsi="Times New Roman"/>
          <w:i/>
          <w:color w:val="0000FF"/>
        </w:rPr>
        <w:t>euro</w:t>
      </w:r>
      <w:proofErr w:type="spellEnd"/>
      <w:r w:rsidRPr="004E49C6">
        <w:rPr>
          <w:rFonts w:ascii="Times New Roman" w:hAnsi="Times New Roman"/>
          <w:i/>
          <w:color w:val="0000FF"/>
        </w:rPr>
        <w:t>, un ietver materiālas investīcijas vai aprīkojuma iegādi, tiks uzstādītas sabiedrībai skaidri redzamas ilgtspējīgas plāksnes vai informācijas stendi, kuros ir attēlota Eiropas Savienības emblēma</w:t>
      </w:r>
      <w:r w:rsidR="00E026B5">
        <w:rPr>
          <w:rStyle w:val="FootnoteReference"/>
          <w:rFonts w:ascii="Times New Roman" w:hAnsi="Times New Roman"/>
          <w:i/>
          <w:color w:val="0000FF"/>
        </w:rPr>
        <w:footnoteReference w:id="4"/>
      </w:r>
      <w:r w:rsidRPr="004E49C6">
        <w:rPr>
          <w:rFonts w:ascii="Times New Roman" w:hAnsi="Times New Roman"/>
          <w:i/>
          <w:color w:val="0000FF"/>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r w:rsidR="00F1323C">
        <w:rPr>
          <w:rFonts w:ascii="Times New Roman" w:hAnsi="Times New Roman"/>
          <w:i/>
          <w:color w:val="0000FF"/>
        </w:rPr>
        <w:t>.</w:t>
      </w:r>
    </w:p>
    <w:p w14:paraId="6BD9A51A" w14:textId="3B99CAF2" w:rsidR="008E4830" w:rsidRPr="00A001F3" w:rsidRDefault="008E4830" w:rsidP="00F602EB">
      <w:pPr>
        <w:pStyle w:val="NormalWeb"/>
        <w:numPr>
          <w:ilvl w:val="0"/>
          <w:numId w:val="7"/>
        </w:numPr>
        <w:spacing w:before="0" w:beforeAutospacing="0" w:after="0" w:afterAutospacing="0"/>
        <w:jc w:val="both"/>
        <w:rPr>
          <w:i/>
          <w:iCs/>
          <w:color w:val="0000FF"/>
          <w:sz w:val="22"/>
          <w:szCs w:val="22"/>
        </w:rPr>
      </w:pPr>
      <w:r w:rsidRPr="00A001F3">
        <w:rPr>
          <w:i/>
          <w:iCs/>
          <w:color w:val="0000FF"/>
          <w:sz w:val="22"/>
          <w:szCs w:val="22"/>
        </w:rPr>
        <w:t>Atlasē tiek atbalstīts projekts, kurā plānotie publicitātes un informācijas izplatīšanas pasākumi atbilst Regulas</w:t>
      </w:r>
      <w:r w:rsidRPr="00A001F3">
        <w:rPr>
          <w:sz w:val="22"/>
          <w:szCs w:val="22"/>
        </w:rPr>
        <w:t xml:space="preserve"> </w:t>
      </w:r>
      <w:r w:rsidRPr="00A001F3">
        <w:rPr>
          <w:i/>
          <w:iCs/>
          <w:color w:val="0000FF"/>
          <w:sz w:val="22"/>
          <w:szCs w:val="22"/>
        </w:rPr>
        <w:t>Nr. 2021/1060   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p w14:paraId="4093AFDF" w14:textId="77777777" w:rsidR="008E4830" w:rsidRPr="008E4830" w:rsidRDefault="008E4830" w:rsidP="008E4830">
      <w:pPr>
        <w:spacing w:before="60" w:after="60" w:line="256" w:lineRule="auto"/>
        <w:ind w:left="1080"/>
        <w:jc w:val="both"/>
        <w:rPr>
          <w:i/>
          <w:iCs/>
          <w:color w:val="0000FF"/>
        </w:rPr>
      </w:pPr>
    </w:p>
    <w:p w14:paraId="27EC3DA5" w14:textId="77777777" w:rsidR="00790627" w:rsidRPr="00A001F3" w:rsidRDefault="00790627" w:rsidP="00790627">
      <w:pPr>
        <w:pStyle w:val="NormalWeb"/>
        <w:spacing w:before="0" w:beforeAutospacing="0" w:after="0" w:afterAutospacing="0"/>
        <w:jc w:val="both"/>
        <w:rPr>
          <w:b/>
          <w:bCs/>
          <w:i/>
          <w:color w:val="0000FF"/>
          <w:sz w:val="22"/>
          <w:szCs w:val="22"/>
        </w:rPr>
      </w:pPr>
      <w:r w:rsidRPr="00A001F3">
        <w:rPr>
          <w:b/>
          <w:bCs/>
          <w:i/>
          <w:color w:val="0000FF"/>
          <w:sz w:val="22"/>
          <w:szCs w:val="22"/>
        </w:rPr>
        <w:t>Projekta darbībām jābūt:</w:t>
      </w:r>
    </w:p>
    <w:p w14:paraId="2D05B883" w14:textId="65E7A503" w:rsidR="00790627" w:rsidRPr="00A001F3" w:rsidRDefault="00790627" w:rsidP="00F602EB">
      <w:pPr>
        <w:pStyle w:val="NormalWeb"/>
        <w:numPr>
          <w:ilvl w:val="0"/>
          <w:numId w:val="5"/>
        </w:numPr>
        <w:spacing w:before="0" w:beforeAutospacing="0"/>
        <w:jc w:val="both"/>
        <w:rPr>
          <w:i/>
          <w:iCs/>
          <w:color w:val="0000FF"/>
          <w:sz w:val="22"/>
          <w:szCs w:val="22"/>
        </w:rPr>
      </w:pPr>
      <w:r w:rsidRPr="00A001F3">
        <w:rPr>
          <w:i/>
          <w:iCs/>
          <w:color w:val="0000FF"/>
          <w:sz w:val="22"/>
          <w:szCs w:val="22"/>
        </w:rPr>
        <w:lastRenderedPageBreak/>
        <w:t>precīzi definētām, t.i., no darbību nosaukumiem var spriest par to saturu</w:t>
      </w:r>
      <w:r w:rsidR="00036F8B" w:rsidRPr="00A001F3">
        <w:rPr>
          <w:i/>
          <w:iCs/>
          <w:color w:val="0000FF"/>
          <w:sz w:val="22"/>
          <w:szCs w:val="22"/>
        </w:rPr>
        <w:t>, ir aprakstīta to ietvaros plānotā rīcība</w:t>
      </w:r>
      <w:r w:rsidRPr="00A001F3">
        <w:rPr>
          <w:i/>
          <w:iCs/>
          <w:color w:val="0000FF"/>
          <w:sz w:val="22"/>
          <w:szCs w:val="22"/>
        </w:rPr>
        <w:t>;</w:t>
      </w:r>
    </w:p>
    <w:p w14:paraId="4F843DB3" w14:textId="18D82C7D" w:rsidR="00790627" w:rsidRPr="00A001F3" w:rsidRDefault="00790627" w:rsidP="00F602EB">
      <w:pPr>
        <w:pStyle w:val="NormalWeb"/>
        <w:numPr>
          <w:ilvl w:val="0"/>
          <w:numId w:val="5"/>
        </w:numPr>
        <w:jc w:val="both"/>
        <w:rPr>
          <w:i/>
          <w:iCs/>
          <w:color w:val="0000FF"/>
          <w:sz w:val="22"/>
          <w:szCs w:val="22"/>
        </w:rPr>
      </w:pPr>
      <w:r w:rsidRPr="00A001F3">
        <w:rPr>
          <w:i/>
          <w:iCs/>
          <w:color w:val="0000FF"/>
          <w:sz w:val="22"/>
          <w:szCs w:val="22"/>
        </w:rPr>
        <w:t>pamatotām, t.i., tās tieši ietekmē projekta mērķa, rezultātu un rādītāju sasniegšanu, ir pamatota t</w:t>
      </w:r>
      <w:r w:rsidR="006D5E55" w:rsidRPr="00A001F3">
        <w:rPr>
          <w:i/>
          <w:iCs/>
          <w:color w:val="0000FF"/>
          <w:sz w:val="22"/>
          <w:szCs w:val="22"/>
        </w:rPr>
        <w:t>o</w:t>
      </w:r>
      <w:r w:rsidRPr="00A001F3">
        <w:rPr>
          <w:i/>
          <w:iCs/>
          <w:color w:val="0000FF"/>
          <w:sz w:val="22"/>
          <w:szCs w:val="22"/>
        </w:rPr>
        <w:t xml:space="preserve"> nepieciešamība, aprakstīta t</w:t>
      </w:r>
      <w:r w:rsidR="006D5E55" w:rsidRPr="00A001F3">
        <w:rPr>
          <w:i/>
          <w:iCs/>
          <w:color w:val="0000FF"/>
          <w:sz w:val="22"/>
          <w:szCs w:val="22"/>
        </w:rPr>
        <w:t>o</w:t>
      </w:r>
      <w:r w:rsidRPr="00A001F3">
        <w:rPr>
          <w:i/>
          <w:iCs/>
          <w:color w:val="0000FF"/>
          <w:sz w:val="22"/>
          <w:szCs w:val="22"/>
        </w:rPr>
        <w:t xml:space="preserve"> ietvaros plānotā rīcība</w:t>
      </w:r>
      <w:r w:rsidR="006E051F" w:rsidRPr="00A001F3">
        <w:rPr>
          <w:i/>
          <w:iCs/>
          <w:color w:val="0000FF"/>
          <w:sz w:val="22"/>
          <w:szCs w:val="22"/>
        </w:rPr>
        <w:t>;</w:t>
      </w:r>
    </w:p>
    <w:p w14:paraId="1F3FDA24" w14:textId="6A975F52" w:rsidR="00790627" w:rsidRPr="00A001F3" w:rsidRDefault="00790627" w:rsidP="00F602EB">
      <w:pPr>
        <w:pStyle w:val="NormalWeb"/>
        <w:numPr>
          <w:ilvl w:val="0"/>
          <w:numId w:val="5"/>
        </w:numPr>
        <w:jc w:val="both"/>
        <w:rPr>
          <w:i/>
          <w:iCs/>
          <w:color w:val="0000FF"/>
          <w:sz w:val="22"/>
          <w:szCs w:val="22"/>
        </w:rPr>
      </w:pPr>
      <w:r w:rsidRPr="00A001F3">
        <w:rPr>
          <w:i/>
          <w:iCs/>
          <w:color w:val="0000FF"/>
          <w:sz w:val="22"/>
          <w:szCs w:val="22"/>
        </w:rPr>
        <w:t>vērst</w:t>
      </w:r>
      <w:r w:rsidR="00036F8B" w:rsidRPr="00A001F3">
        <w:rPr>
          <w:i/>
          <w:iCs/>
          <w:color w:val="0000FF"/>
          <w:sz w:val="22"/>
          <w:szCs w:val="22"/>
        </w:rPr>
        <w:t>ām</w:t>
      </w:r>
      <w:r w:rsidRPr="00A001F3">
        <w:rPr>
          <w:i/>
          <w:iCs/>
          <w:color w:val="0000FF"/>
          <w:sz w:val="22"/>
          <w:szCs w:val="22"/>
        </w:rPr>
        <w:t xml:space="preserve"> uz projekta iesnieguma 1.2.punktā “Problēmas un risinājuma apraksts, t.sk. mērķa grupa, tās problēmu un risinājumu apraksts” aprakstīto problēmu risinājumu;</w:t>
      </w:r>
    </w:p>
    <w:p w14:paraId="0FC24780" w14:textId="64C1FF1B" w:rsidR="00F7655D" w:rsidRPr="00A001F3" w:rsidRDefault="00F7655D" w:rsidP="00F602EB">
      <w:pPr>
        <w:pStyle w:val="NormalWeb"/>
        <w:numPr>
          <w:ilvl w:val="0"/>
          <w:numId w:val="5"/>
        </w:numPr>
        <w:jc w:val="both"/>
        <w:rPr>
          <w:i/>
          <w:iCs/>
          <w:color w:val="0000FF"/>
          <w:sz w:val="22"/>
          <w:szCs w:val="22"/>
        </w:rPr>
      </w:pPr>
      <w:r w:rsidRPr="00A001F3">
        <w:rPr>
          <w:i/>
          <w:iCs/>
          <w:color w:val="0000FF"/>
          <w:sz w:val="22"/>
          <w:szCs w:val="22"/>
        </w:rPr>
        <w:t>sasaistīt</w:t>
      </w:r>
      <w:r w:rsidR="00036F8B" w:rsidRPr="00A001F3">
        <w:rPr>
          <w:i/>
          <w:iCs/>
          <w:color w:val="0000FF"/>
          <w:sz w:val="22"/>
          <w:szCs w:val="22"/>
        </w:rPr>
        <w:t>ām</w:t>
      </w:r>
      <w:r w:rsidRPr="00A001F3">
        <w:rPr>
          <w:i/>
          <w:iCs/>
          <w:color w:val="0000FF"/>
          <w:sz w:val="22"/>
          <w:szCs w:val="22"/>
        </w:rPr>
        <w:t xml:space="preserve"> ar projekta iesniegumā plānoto laika grafiku, tās ir secīgas un nodrošina uzraudzības rādītāju sasniegšanu;</w:t>
      </w:r>
    </w:p>
    <w:p w14:paraId="6BF38301" w14:textId="0164941B" w:rsidR="00F7655D" w:rsidRPr="00A001F3" w:rsidRDefault="00F7655D" w:rsidP="00F602EB">
      <w:pPr>
        <w:pStyle w:val="NormalWeb"/>
        <w:numPr>
          <w:ilvl w:val="0"/>
          <w:numId w:val="5"/>
        </w:numPr>
        <w:jc w:val="both"/>
        <w:rPr>
          <w:i/>
          <w:iCs/>
          <w:color w:val="0000FF"/>
          <w:sz w:val="22"/>
          <w:szCs w:val="22"/>
        </w:rPr>
      </w:pPr>
      <w:r w:rsidRPr="00A001F3">
        <w:rPr>
          <w:i/>
          <w:iCs/>
          <w:color w:val="0000FF"/>
          <w:sz w:val="22"/>
          <w:szCs w:val="22"/>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12E66A83" w14:textId="4C3B8FAE" w:rsidR="00B07E04" w:rsidRPr="00A001F3" w:rsidRDefault="00790627" w:rsidP="00F602EB">
      <w:pPr>
        <w:pStyle w:val="NormalWeb"/>
        <w:numPr>
          <w:ilvl w:val="0"/>
          <w:numId w:val="7"/>
        </w:numPr>
        <w:spacing w:before="0" w:beforeAutospacing="0" w:after="0" w:afterAutospacing="0"/>
        <w:ind w:left="426"/>
        <w:jc w:val="both"/>
        <w:rPr>
          <w:i/>
          <w:iCs/>
          <w:color w:val="0000FF"/>
          <w:sz w:val="22"/>
          <w:szCs w:val="22"/>
        </w:rPr>
      </w:pPr>
      <w:r w:rsidRPr="00A001F3">
        <w:rPr>
          <w:b/>
          <w:bCs/>
          <w:i/>
          <w:iCs/>
          <w:color w:val="0000FF"/>
          <w:sz w:val="22"/>
          <w:szCs w:val="22"/>
        </w:rPr>
        <w:t>Atlasē tiek atbalstīts projekts</w:t>
      </w:r>
      <w:r w:rsidRPr="00A001F3">
        <w:rPr>
          <w:i/>
          <w:iCs/>
          <w:color w:val="0000FF"/>
          <w:sz w:val="22"/>
          <w:szCs w:val="22"/>
        </w:rPr>
        <w:t>, kura darbības atbilst MK noteikumu 1</w:t>
      </w:r>
      <w:r w:rsidR="00B1245B">
        <w:rPr>
          <w:i/>
          <w:iCs/>
          <w:color w:val="0000FF"/>
          <w:sz w:val="22"/>
          <w:szCs w:val="22"/>
        </w:rPr>
        <w:t>8</w:t>
      </w:r>
      <w:r w:rsidRPr="00A001F3">
        <w:rPr>
          <w:i/>
          <w:iCs/>
          <w:color w:val="0000FF"/>
          <w:sz w:val="22"/>
          <w:szCs w:val="22"/>
        </w:rPr>
        <w:t>.punktā noteiktajām</w:t>
      </w:r>
      <w:r w:rsidR="00EC797E" w:rsidRPr="00A001F3">
        <w:rPr>
          <w:i/>
          <w:iCs/>
          <w:color w:val="0000FF"/>
          <w:sz w:val="22"/>
          <w:szCs w:val="22"/>
        </w:rPr>
        <w:t xml:space="preserve"> darbībām</w:t>
      </w:r>
      <w:r w:rsidRPr="00A001F3">
        <w:rPr>
          <w:i/>
          <w:iCs/>
          <w:color w:val="0000FF"/>
          <w:sz w:val="22"/>
          <w:szCs w:val="22"/>
        </w:rPr>
        <w:t>:</w:t>
      </w:r>
    </w:p>
    <w:p w14:paraId="03B3D2EF" w14:textId="3245AC26" w:rsidR="00B07E04" w:rsidRPr="00A001F3" w:rsidRDefault="00AD2BC9" w:rsidP="00F602EB">
      <w:pPr>
        <w:pStyle w:val="NormalWeb"/>
        <w:numPr>
          <w:ilvl w:val="1"/>
          <w:numId w:val="6"/>
        </w:numPr>
        <w:spacing w:before="0" w:beforeAutospacing="0" w:after="0" w:afterAutospacing="0"/>
        <w:ind w:left="851" w:hanging="284"/>
        <w:jc w:val="both"/>
        <w:rPr>
          <w:i/>
          <w:iCs/>
          <w:color w:val="0000FF"/>
          <w:sz w:val="22"/>
          <w:szCs w:val="22"/>
        </w:rPr>
      </w:pPr>
      <w:r w:rsidRPr="00A001F3">
        <w:rPr>
          <w:i/>
          <w:iCs/>
          <w:color w:val="0000FF"/>
          <w:sz w:val="22"/>
          <w:szCs w:val="22"/>
        </w:rPr>
        <w:t>projekta īstenošana:</w:t>
      </w:r>
    </w:p>
    <w:p w14:paraId="5AAB47DF" w14:textId="4E776FDE" w:rsidR="00B07E04" w:rsidRPr="00A001F3" w:rsidRDefault="00B154E8" w:rsidP="00F602EB">
      <w:pPr>
        <w:pStyle w:val="NormalWeb"/>
        <w:numPr>
          <w:ilvl w:val="1"/>
          <w:numId w:val="31"/>
        </w:numPr>
        <w:spacing w:before="0" w:beforeAutospacing="0" w:after="0" w:afterAutospacing="0"/>
        <w:jc w:val="both"/>
        <w:rPr>
          <w:i/>
          <w:iCs/>
          <w:color w:val="0000FF"/>
          <w:sz w:val="22"/>
          <w:szCs w:val="22"/>
        </w:rPr>
      </w:pPr>
      <w:r w:rsidRPr="00A001F3">
        <w:rPr>
          <w:i/>
          <w:iCs/>
          <w:color w:val="0000FF"/>
          <w:sz w:val="22"/>
          <w:szCs w:val="22"/>
        </w:rPr>
        <w:t>latviešu valodas studiju programmas izstrāde un licencēšana</w:t>
      </w:r>
      <w:r w:rsidR="00DC5767" w:rsidRPr="00A001F3">
        <w:rPr>
          <w:i/>
          <w:iCs/>
          <w:color w:val="0000FF"/>
          <w:sz w:val="22"/>
          <w:szCs w:val="22"/>
        </w:rPr>
        <w:t>;</w:t>
      </w:r>
    </w:p>
    <w:p w14:paraId="4A9CEF2C" w14:textId="7BE04654" w:rsidR="00B07E04" w:rsidRPr="00A001F3" w:rsidRDefault="00B154E8" w:rsidP="00F602EB">
      <w:pPr>
        <w:pStyle w:val="NormalWeb"/>
        <w:numPr>
          <w:ilvl w:val="1"/>
          <w:numId w:val="31"/>
        </w:numPr>
        <w:spacing w:before="0" w:beforeAutospacing="0" w:after="0" w:afterAutospacing="0"/>
        <w:jc w:val="both"/>
        <w:rPr>
          <w:i/>
          <w:iCs/>
          <w:color w:val="0000FF"/>
          <w:sz w:val="22"/>
          <w:szCs w:val="22"/>
        </w:rPr>
      </w:pPr>
      <w:r w:rsidRPr="00A001F3">
        <w:rPr>
          <w:i/>
          <w:iCs/>
          <w:color w:val="0000FF"/>
          <w:sz w:val="22"/>
          <w:szCs w:val="22"/>
        </w:rPr>
        <w:t>latviešu valodas studiju</w:t>
      </w:r>
      <w:r w:rsidR="00DA5624" w:rsidRPr="00A001F3">
        <w:rPr>
          <w:i/>
          <w:iCs/>
          <w:color w:val="0000FF"/>
          <w:sz w:val="22"/>
          <w:szCs w:val="22"/>
        </w:rPr>
        <w:t xml:space="preserve"> programmas aprobācija</w:t>
      </w:r>
      <w:r w:rsidR="00DC5767" w:rsidRPr="00A001F3">
        <w:rPr>
          <w:i/>
          <w:iCs/>
          <w:color w:val="0000FF"/>
          <w:sz w:val="22"/>
          <w:szCs w:val="22"/>
        </w:rPr>
        <w:t>;</w:t>
      </w:r>
    </w:p>
    <w:p w14:paraId="0FFB4AF9" w14:textId="761E355B" w:rsidR="00B07E04" w:rsidRPr="00A001F3" w:rsidRDefault="00DA5624" w:rsidP="00F602EB">
      <w:pPr>
        <w:pStyle w:val="NormalWeb"/>
        <w:numPr>
          <w:ilvl w:val="1"/>
          <w:numId w:val="31"/>
        </w:numPr>
        <w:spacing w:before="0" w:beforeAutospacing="0" w:after="0" w:afterAutospacing="0"/>
        <w:jc w:val="both"/>
        <w:rPr>
          <w:i/>
          <w:iCs/>
          <w:color w:val="0000FF"/>
          <w:sz w:val="22"/>
          <w:szCs w:val="22"/>
        </w:rPr>
      </w:pPr>
      <w:r w:rsidRPr="00A001F3">
        <w:rPr>
          <w:i/>
          <w:iCs/>
          <w:color w:val="0000FF"/>
          <w:sz w:val="22"/>
          <w:szCs w:val="22"/>
        </w:rPr>
        <w:t>licencētas latviešu valodas studiju programmas iekļaušana studiju</w:t>
      </w:r>
      <w:r w:rsidR="00070F25" w:rsidRPr="00A001F3">
        <w:rPr>
          <w:i/>
          <w:iCs/>
          <w:color w:val="0000FF"/>
          <w:sz w:val="22"/>
          <w:szCs w:val="22"/>
        </w:rPr>
        <w:t xml:space="preserve"> virziena akreditācijas lapā</w:t>
      </w:r>
      <w:r w:rsidR="00DC5767" w:rsidRPr="00A001F3">
        <w:rPr>
          <w:i/>
          <w:iCs/>
          <w:color w:val="0000FF"/>
          <w:sz w:val="22"/>
          <w:szCs w:val="22"/>
        </w:rPr>
        <w:t>;</w:t>
      </w:r>
    </w:p>
    <w:p w14:paraId="1772DD03" w14:textId="7194B683" w:rsidR="00B07E04" w:rsidRPr="00A001F3" w:rsidRDefault="00070F25" w:rsidP="00F602EB">
      <w:pPr>
        <w:pStyle w:val="NormalWeb"/>
        <w:numPr>
          <w:ilvl w:val="1"/>
          <w:numId w:val="31"/>
        </w:numPr>
        <w:spacing w:before="0" w:beforeAutospacing="0" w:after="0" w:afterAutospacing="0"/>
        <w:jc w:val="both"/>
        <w:rPr>
          <w:i/>
          <w:iCs/>
          <w:color w:val="0000FF"/>
          <w:sz w:val="22"/>
          <w:szCs w:val="22"/>
        </w:rPr>
      </w:pPr>
      <w:r w:rsidRPr="00A001F3">
        <w:rPr>
          <w:i/>
          <w:iCs/>
          <w:color w:val="0000FF"/>
          <w:sz w:val="22"/>
          <w:szCs w:val="22"/>
        </w:rPr>
        <w:t>komunikācijas un publicitātes pasākumi</w:t>
      </w:r>
      <w:r w:rsidR="00DC5767" w:rsidRPr="00A001F3">
        <w:rPr>
          <w:i/>
          <w:iCs/>
          <w:color w:val="0000FF"/>
          <w:sz w:val="22"/>
          <w:szCs w:val="22"/>
        </w:rPr>
        <w:t xml:space="preserve"> latviešu valodas studiju programmas mērķauditorijas piesaistei un atlasei</w:t>
      </w:r>
      <w:r w:rsidR="00B07E04" w:rsidRPr="00A001F3">
        <w:rPr>
          <w:i/>
          <w:iCs/>
          <w:color w:val="0000FF"/>
          <w:sz w:val="22"/>
          <w:szCs w:val="22"/>
        </w:rPr>
        <w:t>;</w:t>
      </w:r>
    </w:p>
    <w:p w14:paraId="3F46A83E" w14:textId="6FF61896" w:rsidR="00790627" w:rsidRPr="00A001F3" w:rsidRDefault="00790627" w:rsidP="00F602EB">
      <w:pPr>
        <w:pStyle w:val="NormalWeb"/>
        <w:numPr>
          <w:ilvl w:val="1"/>
          <w:numId w:val="6"/>
        </w:numPr>
        <w:spacing w:before="0" w:beforeAutospacing="0"/>
        <w:ind w:left="851"/>
        <w:jc w:val="both"/>
        <w:rPr>
          <w:i/>
          <w:iCs/>
          <w:color w:val="0000FF"/>
          <w:sz w:val="22"/>
          <w:szCs w:val="22"/>
        </w:rPr>
      </w:pPr>
      <w:r w:rsidRPr="00A001F3">
        <w:rPr>
          <w:i/>
          <w:iCs/>
          <w:color w:val="0000FF"/>
          <w:sz w:val="22"/>
          <w:szCs w:val="22"/>
        </w:rPr>
        <w:t>projekta vadība;</w:t>
      </w:r>
    </w:p>
    <w:p w14:paraId="14B12A0B" w14:textId="4141B26E" w:rsidR="00790627" w:rsidRPr="00A001F3" w:rsidRDefault="552FFA1A" w:rsidP="00F602EB">
      <w:pPr>
        <w:pStyle w:val="NormalWeb"/>
        <w:numPr>
          <w:ilvl w:val="1"/>
          <w:numId w:val="6"/>
        </w:numPr>
        <w:ind w:left="851"/>
        <w:jc w:val="both"/>
        <w:rPr>
          <w:i/>
          <w:iCs/>
          <w:color w:val="0000FF"/>
          <w:sz w:val="22"/>
          <w:szCs w:val="22"/>
        </w:rPr>
      </w:pPr>
      <w:r w:rsidRPr="275F7D1B">
        <w:rPr>
          <w:i/>
          <w:iCs/>
          <w:color w:val="0000FF"/>
          <w:sz w:val="22"/>
          <w:szCs w:val="22"/>
        </w:rPr>
        <w:t xml:space="preserve">komunikācijas </w:t>
      </w:r>
      <w:r w:rsidR="00790627" w:rsidRPr="275F7D1B">
        <w:rPr>
          <w:i/>
          <w:iCs/>
          <w:color w:val="0000FF"/>
          <w:sz w:val="22"/>
          <w:szCs w:val="22"/>
        </w:rPr>
        <w:t xml:space="preserve">un </w:t>
      </w:r>
      <w:r w:rsidR="538EEFFD" w:rsidRPr="275F7D1B">
        <w:rPr>
          <w:i/>
          <w:iCs/>
          <w:color w:val="0000FF"/>
          <w:sz w:val="22"/>
          <w:szCs w:val="22"/>
        </w:rPr>
        <w:t>vizuālās identitātes prasību nodrošināšanas pasākumi</w:t>
      </w:r>
      <w:r w:rsidR="00790627" w:rsidRPr="275F7D1B">
        <w:rPr>
          <w:i/>
          <w:iCs/>
          <w:color w:val="0000FF"/>
          <w:sz w:val="22"/>
          <w:szCs w:val="22"/>
        </w:rPr>
        <w:t xml:space="preserve"> par projekta īstenošanu.</w:t>
      </w:r>
    </w:p>
    <w:p w14:paraId="4B079099" w14:textId="765B9E0E" w:rsidR="275F7D1B" w:rsidRDefault="275F7D1B" w:rsidP="275F7D1B">
      <w:pPr>
        <w:pStyle w:val="NormalWeb"/>
        <w:ind w:left="851"/>
        <w:jc w:val="both"/>
        <w:rPr>
          <w:i/>
          <w:iCs/>
          <w:color w:val="0000FF"/>
          <w:sz w:val="22"/>
          <w:szCs w:val="22"/>
        </w:rPr>
      </w:pPr>
    </w:p>
    <w:p w14:paraId="38593ABD" w14:textId="1546FB07" w:rsidR="001D7378" w:rsidRPr="00604418" w:rsidRDefault="00BE5521" w:rsidP="00F602EB">
      <w:pPr>
        <w:pStyle w:val="NormalWeb"/>
        <w:numPr>
          <w:ilvl w:val="0"/>
          <w:numId w:val="7"/>
        </w:numPr>
        <w:spacing w:before="0" w:beforeAutospacing="0" w:after="0" w:afterAutospacing="0"/>
        <w:ind w:left="426"/>
        <w:jc w:val="both"/>
        <w:rPr>
          <w:i/>
          <w:iCs/>
          <w:color w:val="0000FF"/>
          <w:sz w:val="22"/>
          <w:szCs w:val="22"/>
        </w:rPr>
      </w:pPr>
      <w:r w:rsidRPr="00604418">
        <w:rPr>
          <w:i/>
          <w:iCs/>
          <w:color w:val="0000FF"/>
          <w:sz w:val="22"/>
          <w:szCs w:val="22"/>
        </w:rPr>
        <w:t>Atlasē tiek atbalstīts projekts, kurā</w:t>
      </w:r>
      <w:r w:rsidR="00F558CC" w:rsidRPr="00604418">
        <w:rPr>
          <w:i/>
          <w:iCs/>
          <w:color w:val="0000FF"/>
          <w:sz w:val="22"/>
          <w:szCs w:val="22"/>
        </w:rPr>
        <w:t xml:space="preserve"> plānotas</w:t>
      </w:r>
      <w:r w:rsidRPr="00604418">
        <w:rPr>
          <w:i/>
          <w:iCs/>
          <w:color w:val="0000FF"/>
          <w:sz w:val="22"/>
          <w:szCs w:val="22"/>
        </w:rPr>
        <w:t xml:space="preserve"> vismaz </w:t>
      </w:r>
      <w:r w:rsidRPr="00604418">
        <w:rPr>
          <w:b/>
          <w:bCs/>
          <w:i/>
          <w:iCs/>
          <w:color w:val="0000FF"/>
          <w:sz w:val="22"/>
          <w:szCs w:val="22"/>
        </w:rPr>
        <w:t>trīs vispārīgās</w:t>
      </w:r>
      <w:r w:rsidRPr="00604418">
        <w:rPr>
          <w:i/>
          <w:iCs/>
          <w:color w:val="0000FF"/>
          <w:sz w:val="22"/>
          <w:szCs w:val="22"/>
        </w:rPr>
        <w:t xml:space="preserve"> un </w:t>
      </w:r>
      <w:r w:rsidRPr="00604418">
        <w:rPr>
          <w:b/>
          <w:bCs/>
          <w:i/>
          <w:iCs/>
          <w:color w:val="0000FF"/>
          <w:sz w:val="22"/>
          <w:szCs w:val="22"/>
        </w:rPr>
        <w:t>trīs specifiskās</w:t>
      </w:r>
      <w:r w:rsidRPr="00604418">
        <w:rPr>
          <w:i/>
          <w:iCs/>
          <w:color w:val="0000FF"/>
          <w:sz w:val="22"/>
          <w:szCs w:val="22"/>
        </w:rPr>
        <w:t xml:space="preserve"> horizontālā principa “Vienlīdzība, iekļaušana, </w:t>
      </w:r>
      <w:proofErr w:type="spellStart"/>
      <w:r w:rsidRPr="00604418">
        <w:rPr>
          <w:i/>
          <w:iCs/>
          <w:color w:val="0000FF"/>
          <w:sz w:val="22"/>
          <w:szCs w:val="22"/>
        </w:rPr>
        <w:t>nediskriminācija</w:t>
      </w:r>
      <w:proofErr w:type="spellEnd"/>
      <w:r w:rsidRPr="00604418">
        <w:rPr>
          <w:i/>
          <w:iCs/>
          <w:color w:val="0000FF"/>
          <w:sz w:val="22"/>
          <w:szCs w:val="22"/>
        </w:rPr>
        <w:t xml:space="preserve"> un </w:t>
      </w:r>
      <w:proofErr w:type="spellStart"/>
      <w:r w:rsidRPr="00604418">
        <w:rPr>
          <w:i/>
          <w:iCs/>
          <w:color w:val="0000FF"/>
          <w:sz w:val="22"/>
          <w:szCs w:val="22"/>
        </w:rPr>
        <w:t>pamattiesību</w:t>
      </w:r>
      <w:proofErr w:type="spellEnd"/>
      <w:r w:rsidRPr="00604418">
        <w:rPr>
          <w:i/>
          <w:iCs/>
          <w:color w:val="0000FF"/>
          <w:sz w:val="22"/>
          <w:szCs w:val="22"/>
        </w:rPr>
        <w:t xml:space="preserve"> ievērošana” darbības. </w:t>
      </w:r>
    </w:p>
    <w:p w14:paraId="70FBFD6C" w14:textId="77777777" w:rsidR="00BE5521" w:rsidRPr="00A001F3" w:rsidRDefault="00BE5521" w:rsidP="00BE5521">
      <w:pPr>
        <w:pStyle w:val="NormalWeb"/>
        <w:spacing w:before="0" w:beforeAutospacing="0" w:after="0" w:afterAutospacing="0"/>
        <w:ind w:left="426"/>
        <w:jc w:val="both"/>
        <w:rPr>
          <w:i/>
          <w:iCs/>
          <w:color w:val="0000FF"/>
          <w:sz w:val="22"/>
          <w:szCs w:val="22"/>
          <w:highlight w:val="yellow"/>
        </w:rPr>
      </w:pPr>
    </w:p>
    <w:p w14:paraId="5D04E75D" w14:textId="77777777" w:rsidR="006D2759" w:rsidRPr="00A001F3" w:rsidRDefault="006D2759" w:rsidP="006D2759">
      <w:pPr>
        <w:jc w:val="center"/>
        <w:rPr>
          <w:rFonts w:eastAsia="Times New Roman"/>
          <w:sz w:val="22"/>
          <w:szCs w:val="22"/>
        </w:rPr>
      </w:pPr>
    </w:p>
    <w:p w14:paraId="6E0050F5" w14:textId="77777777" w:rsidR="006D2759" w:rsidRDefault="006D2759" w:rsidP="006D2759">
      <w:pPr>
        <w:jc w:val="center"/>
        <w:rPr>
          <w:rFonts w:eastAsia="Times New Roman"/>
          <w:sz w:val="32"/>
          <w:szCs w:val="32"/>
        </w:rPr>
      </w:pPr>
    </w:p>
    <w:p w14:paraId="478A7071" w14:textId="77777777" w:rsidR="00A001F3" w:rsidRDefault="00A001F3" w:rsidP="006D2759">
      <w:pPr>
        <w:jc w:val="center"/>
        <w:rPr>
          <w:rFonts w:eastAsia="Times New Roman"/>
          <w:b/>
          <w:bCs/>
          <w:sz w:val="32"/>
          <w:szCs w:val="32"/>
        </w:rPr>
      </w:pPr>
    </w:p>
    <w:p w14:paraId="4ED96E1B" w14:textId="77777777" w:rsidR="00A001F3" w:rsidRDefault="00A001F3" w:rsidP="006D2759">
      <w:pPr>
        <w:jc w:val="center"/>
        <w:rPr>
          <w:rFonts w:eastAsia="Times New Roman"/>
          <w:b/>
          <w:bCs/>
          <w:sz w:val="32"/>
          <w:szCs w:val="32"/>
        </w:rPr>
      </w:pPr>
    </w:p>
    <w:p w14:paraId="5D66B3BD" w14:textId="25086A0E" w:rsidR="009E54D4" w:rsidRPr="00A001F3" w:rsidRDefault="00E25956" w:rsidP="006D2759">
      <w:pPr>
        <w:jc w:val="center"/>
        <w:rPr>
          <w:rFonts w:eastAsia="Times New Roman"/>
          <w:b/>
          <w:bCs/>
          <w:highlight w:val="yellow"/>
        </w:rPr>
      </w:pPr>
      <w:r w:rsidRPr="00A001F3">
        <w:rPr>
          <w:rFonts w:eastAsia="Times New Roman"/>
          <w:b/>
          <w:bCs/>
        </w:rPr>
        <w:t>SADAĻA – RĀDĪTĀJI</w:t>
      </w:r>
    </w:p>
    <w:p w14:paraId="5CCCE91B" w14:textId="77777777" w:rsidR="00AF5862" w:rsidRDefault="00AF5862" w:rsidP="00F03616">
      <w:pPr>
        <w:pStyle w:val="NormalWeb"/>
        <w:spacing w:before="0" w:beforeAutospacing="0" w:after="0" w:afterAutospacing="0"/>
        <w:jc w:val="both"/>
        <w:rPr>
          <w:color w:val="00B0F0"/>
          <w:sz w:val="28"/>
          <w:szCs w:val="28"/>
          <w:highlight w:val="yellow"/>
        </w:rPr>
      </w:pPr>
    </w:p>
    <w:p w14:paraId="7095F84C" w14:textId="46902690" w:rsidR="00AF5862" w:rsidRDefault="006637B1"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23243F9A" wp14:editId="0DD3DFB6">
            <wp:extent cx="6119495" cy="2127250"/>
            <wp:effectExtent l="0" t="0" r="0" b="6350"/>
            <wp:docPr id="666842819" name="Picture 666842819" descr="Attēls, kurā ir teksts, ekrānuzņēmums, rinda,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42819" name="Attēls 1" descr="Attēls, kurā ir teksts, ekrānuzņēmums, rinda, programmatūra&#10;&#10;Apraksts ģenerēts automātiski"/>
                    <pic:cNvPicPr/>
                  </pic:nvPicPr>
                  <pic:blipFill>
                    <a:blip r:embed="rId32"/>
                    <a:stretch>
                      <a:fillRect/>
                    </a:stretch>
                  </pic:blipFill>
                  <pic:spPr>
                    <a:xfrm>
                      <a:off x="0" y="0"/>
                      <a:ext cx="6119495" cy="2127250"/>
                    </a:xfrm>
                    <a:prstGeom prst="rect">
                      <a:avLst/>
                    </a:prstGeom>
                  </pic:spPr>
                </pic:pic>
              </a:graphicData>
            </a:graphic>
          </wp:inline>
        </w:drawing>
      </w:r>
    </w:p>
    <w:p w14:paraId="3791AC4F" w14:textId="77777777" w:rsidR="00AF5862" w:rsidRPr="00915B67"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915B67" w:rsidRDefault="00D83994" w:rsidP="00F03616">
      <w:pPr>
        <w:pStyle w:val="NormalWeb"/>
        <w:spacing w:before="0" w:beforeAutospacing="0" w:after="0" w:afterAutospacing="0"/>
        <w:jc w:val="both"/>
        <w:rPr>
          <w:color w:val="00B0F0"/>
          <w:sz w:val="28"/>
          <w:szCs w:val="28"/>
          <w:highlight w:val="yellow"/>
        </w:rPr>
      </w:pPr>
    </w:p>
    <w:p w14:paraId="2672083A" w14:textId="790E8408" w:rsidR="000276FC" w:rsidRPr="00915B67" w:rsidRDefault="00E01813" w:rsidP="00F03616">
      <w:pPr>
        <w:pStyle w:val="NormalWeb"/>
        <w:spacing w:before="0" w:beforeAutospacing="0" w:after="0" w:afterAutospacing="0"/>
        <w:jc w:val="both"/>
        <w:rPr>
          <w:color w:val="00B0F0"/>
          <w:sz w:val="28"/>
          <w:szCs w:val="28"/>
          <w:highlight w:val="yellow"/>
        </w:rPr>
      </w:pPr>
      <w:r w:rsidRPr="00264EA8">
        <w:rPr>
          <w:noProof/>
        </w:rPr>
        <w:lastRenderedPageBreak/>
        <w:drawing>
          <wp:inline distT="0" distB="0" distL="0" distR="0" wp14:anchorId="3CEC0D7C" wp14:editId="7F534413">
            <wp:extent cx="6119495" cy="2616200"/>
            <wp:effectExtent l="0" t="0" r="0" b="0"/>
            <wp:docPr id="1497189534" name="Picture 149718953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89534" name="Picture 1" descr="A screenshot of a computer&#10;&#10;Description automatically generated with low confidence"/>
                    <pic:cNvPicPr/>
                  </pic:nvPicPr>
                  <pic:blipFill>
                    <a:blip r:embed="rId33"/>
                    <a:stretch>
                      <a:fillRect/>
                    </a:stretch>
                  </pic:blipFill>
                  <pic:spPr>
                    <a:xfrm>
                      <a:off x="0" y="0"/>
                      <a:ext cx="6119495" cy="2616200"/>
                    </a:xfrm>
                    <a:prstGeom prst="rect">
                      <a:avLst/>
                    </a:prstGeom>
                  </pic:spPr>
                </pic:pic>
              </a:graphicData>
            </a:graphic>
          </wp:inline>
        </w:drawing>
      </w:r>
    </w:p>
    <w:p w14:paraId="60FFBF11" w14:textId="6FE98E28" w:rsidR="0091211A" w:rsidRPr="00915B67" w:rsidRDefault="0091211A" w:rsidP="00F03616">
      <w:pPr>
        <w:pStyle w:val="Heading2"/>
        <w:spacing w:before="0" w:beforeAutospacing="0" w:after="0" w:afterAutospacing="0"/>
        <w:jc w:val="both"/>
        <w:rPr>
          <w:rFonts w:eastAsia="Times New Roman"/>
          <w:sz w:val="28"/>
          <w:szCs w:val="28"/>
          <w:highlight w:val="yellow"/>
        </w:rPr>
      </w:pPr>
    </w:p>
    <w:p w14:paraId="442867B0" w14:textId="77777777" w:rsidR="008E6E84" w:rsidRPr="00A001F3" w:rsidRDefault="008E6E84" w:rsidP="24378678">
      <w:pPr>
        <w:spacing w:before="60" w:after="60"/>
        <w:jc w:val="both"/>
        <w:rPr>
          <w:b/>
          <w:bCs/>
          <w:i/>
          <w:iCs/>
          <w:color w:val="0000FF"/>
          <w:sz w:val="22"/>
          <w:szCs w:val="22"/>
        </w:rPr>
      </w:pPr>
      <w:r w:rsidRPr="00A001F3">
        <w:rPr>
          <w:b/>
          <w:bCs/>
          <w:i/>
          <w:iCs/>
          <w:color w:val="0000FF"/>
          <w:sz w:val="22"/>
          <w:szCs w:val="22"/>
        </w:rPr>
        <w:t>Šajā sadaļā projekta iesniedzējs:</w:t>
      </w:r>
    </w:p>
    <w:p w14:paraId="2ABCAA3D" w14:textId="3227B13C" w:rsidR="004D68BA" w:rsidRPr="00A001F3" w:rsidRDefault="004D68BA" w:rsidP="00F602EB">
      <w:pPr>
        <w:pStyle w:val="ListParagraph"/>
        <w:numPr>
          <w:ilvl w:val="0"/>
          <w:numId w:val="19"/>
        </w:numPr>
        <w:spacing w:before="60" w:after="60"/>
        <w:jc w:val="both"/>
        <w:rPr>
          <w:rFonts w:ascii="Times New Roman" w:hAnsi="Times New Roman"/>
          <w:i/>
          <w:color w:val="0000FF"/>
        </w:rPr>
      </w:pPr>
      <w:r w:rsidRPr="00A001F3">
        <w:rPr>
          <w:rFonts w:ascii="Times New Roman" w:hAnsi="Times New Roman"/>
          <w:i/>
          <w:color w:val="0000FF"/>
        </w:rPr>
        <w:t>n</w:t>
      </w:r>
      <w:r w:rsidR="008E6E84" w:rsidRPr="00A001F3">
        <w:rPr>
          <w:rFonts w:ascii="Times New Roman" w:hAnsi="Times New Roman"/>
          <w:i/>
          <w:color w:val="0000FF"/>
        </w:rPr>
        <w:t>osaka projekta ietvaros sasniedzamos</w:t>
      </w:r>
      <w:r w:rsidRPr="00A001F3">
        <w:rPr>
          <w:rFonts w:ascii="Times New Roman" w:hAnsi="Times New Roman"/>
          <w:i/>
          <w:color w:val="0000FF"/>
        </w:rPr>
        <w:t>:</w:t>
      </w:r>
    </w:p>
    <w:p w14:paraId="7D10171D" w14:textId="4472F67B" w:rsidR="008E6E84" w:rsidRPr="00A001F3" w:rsidRDefault="008E6E84" w:rsidP="00F602EB">
      <w:pPr>
        <w:pStyle w:val="ListParagraph"/>
        <w:numPr>
          <w:ilvl w:val="1"/>
          <w:numId w:val="22"/>
        </w:numPr>
        <w:spacing w:before="60" w:after="60"/>
        <w:jc w:val="both"/>
        <w:rPr>
          <w:rFonts w:ascii="Times New Roman" w:hAnsi="Times New Roman"/>
          <w:i/>
          <w:iCs/>
          <w:color w:val="0000FF"/>
        </w:rPr>
      </w:pPr>
      <w:r w:rsidRPr="00A001F3">
        <w:rPr>
          <w:rFonts w:ascii="Times New Roman" w:hAnsi="Times New Roman"/>
          <w:i/>
          <w:iCs/>
          <w:color w:val="0000FF"/>
        </w:rPr>
        <w:t>iznākuma un rezultāta rādītājus</w:t>
      </w:r>
      <w:r w:rsidR="004D68BA" w:rsidRPr="00A001F3">
        <w:rPr>
          <w:rFonts w:ascii="Times New Roman" w:hAnsi="Times New Roman"/>
          <w:i/>
          <w:iCs/>
          <w:color w:val="0000FF"/>
        </w:rPr>
        <w:t>,</w:t>
      </w:r>
    </w:p>
    <w:p w14:paraId="6208B831" w14:textId="03CD0FD2" w:rsidR="004D68BA" w:rsidRPr="00A001F3" w:rsidRDefault="004D68BA" w:rsidP="00F602EB">
      <w:pPr>
        <w:pStyle w:val="ListParagraph"/>
        <w:numPr>
          <w:ilvl w:val="1"/>
          <w:numId w:val="22"/>
        </w:numPr>
        <w:spacing w:before="60" w:after="60"/>
        <w:jc w:val="both"/>
        <w:rPr>
          <w:rFonts w:ascii="Times New Roman" w:hAnsi="Times New Roman"/>
          <w:i/>
          <w:color w:val="0000FF"/>
        </w:rPr>
      </w:pPr>
      <w:bookmarkStart w:id="5" w:name="_Hlk126777612"/>
      <w:r w:rsidRPr="00A001F3">
        <w:rPr>
          <w:rFonts w:ascii="Times New Roman" w:hAnsi="Times New Roman"/>
          <w:i/>
          <w:color w:val="0000FF"/>
        </w:rPr>
        <w:t xml:space="preserve">horizontālā principa “Vienlīdzība, iekļaušana, </w:t>
      </w:r>
      <w:proofErr w:type="spellStart"/>
      <w:r w:rsidRPr="00A001F3">
        <w:rPr>
          <w:rFonts w:ascii="Times New Roman" w:hAnsi="Times New Roman"/>
          <w:i/>
          <w:color w:val="0000FF"/>
        </w:rPr>
        <w:t>nediskriminācija</w:t>
      </w:r>
      <w:proofErr w:type="spellEnd"/>
      <w:r w:rsidRPr="00A001F3">
        <w:rPr>
          <w:rFonts w:ascii="Times New Roman" w:hAnsi="Times New Roman"/>
          <w:i/>
          <w:color w:val="0000FF"/>
        </w:rPr>
        <w:t xml:space="preserve"> un </w:t>
      </w:r>
      <w:proofErr w:type="spellStart"/>
      <w:r w:rsidRPr="00A001F3">
        <w:rPr>
          <w:rFonts w:ascii="Times New Roman" w:hAnsi="Times New Roman"/>
          <w:i/>
          <w:color w:val="0000FF"/>
        </w:rPr>
        <w:t>pamattiesību</w:t>
      </w:r>
      <w:proofErr w:type="spellEnd"/>
      <w:r w:rsidRPr="00A001F3">
        <w:rPr>
          <w:rFonts w:ascii="Times New Roman" w:hAnsi="Times New Roman"/>
          <w:i/>
          <w:color w:val="0000FF"/>
        </w:rPr>
        <w:t xml:space="preserve"> ievērošana” </w:t>
      </w:r>
      <w:bookmarkEnd w:id="5"/>
      <w:r w:rsidRPr="00A001F3">
        <w:rPr>
          <w:rFonts w:ascii="Times New Roman" w:hAnsi="Times New Roman"/>
          <w:i/>
          <w:color w:val="0000FF"/>
        </w:rPr>
        <w:t>rādītājus,</w:t>
      </w:r>
    </w:p>
    <w:p w14:paraId="6CE49E76" w14:textId="4B18F8A7" w:rsidR="005D197A" w:rsidRPr="00A001F3" w:rsidRDefault="00C82EF8" w:rsidP="00F602EB">
      <w:pPr>
        <w:pStyle w:val="ListParagraph"/>
        <w:numPr>
          <w:ilvl w:val="1"/>
          <w:numId w:val="22"/>
        </w:numPr>
        <w:spacing w:before="60" w:after="60"/>
        <w:jc w:val="both"/>
        <w:rPr>
          <w:rFonts w:ascii="Times New Roman" w:hAnsi="Times New Roman"/>
          <w:i/>
          <w:color w:val="0000FF"/>
        </w:rPr>
      </w:pPr>
      <w:r w:rsidRPr="00A001F3">
        <w:rPr>
          <w:rFonts w:ascii="Times New Roman" w:hAnsi="Times New Roman"/>
          <w:i/>
          <w:color w:val="0000FF"/>
        </w:rPr>
        <w:t>nacionāl</w:t>
      </w:r>
      <w:r>
        <w:rPr>
          <w:rFonts w:ascii="Times New Roman" w:hAnsi="Times New Roman"/>
          <w:i/>
          <w:color w:val="0000FF"/>
        </w:rPr>
        <w:t>o</w:t>
      </w:r>
      <w:r w:rsidRPr="00A001F3">
        <w:rPr>
          <w:rFonts w:ascii="Times New Roman" w:hAnsi="Times New Roman"/>
          <w:i/>
          <w:color w:val="0000FF"/>
        </w:rPr>
        <w:t xml:space="preserve">s </w:t>
      </w:r>
      <w:r w:rsidR="005D197A" w:rsidRPr="00A001F3">
        <w:rPr>
          <w:rFonts w:ascii="Times New Roman" w:hAnsi="Times New Roman"/>
          <w:i/>
          <w:color w:val="0000FF"/>
        </w:rPr>
        <w:t>rādītājus</w:t>
      </w:r>
      <w:r w:rsidR="009300DE" w:rsidRPr="00A001F3">
        <w:rPr>
          <w:rFonts w:ascii="Times New Roman" w:hAnsi="Times New Roman"/>
          <w:i/>
          <w:color w:val="0000FF"/>
        </w:rPr>
        <w:t>;</w:t>
      </w:r>
    </w:p>
    <w:p w14:paraId="66EF3969" w14:textId="3F442CF9" w:rsidR="004D68BA" w:rsidRPr="00A001F3" w:rsidRDefault="004D68BA" w:rsidP="00F602EB">
      <w:pPr>
        <w:pStyle w:val="ListParagraph"/>
        <w:numPr>
          <w:ilvl w:val="1"/>
          <w:numId w:val="22"/>
        </w:numPr>
        <w:spacing w:before="60" w:after="60"/>
        <w:jc w:val="both"/>
        <w:rPr>
          <w:rFonts w:ascii="Times New Roman" w:hAnsi="Times New Roman"/>
          <w:i/>
          <w:color w:val="0000FF"/>
        </w:rPr>
      </w:pPr>
      <w:r w:rsidRPr="00A001F3">
        <w:rPr>
          <w:rFonts w:ascii="Times New Roman" w:hAnsi="Times New Roman"/>
          <w:i/>
          <w:color w:val="0000FF"/>
        </w:rPr>
        <w:t>projektu darbību rezultātus, kas definējami projekta līmenī;</w:t>
      </w:r>
    </w:p>
    <w:p w14:paraId="4027CDCF" w14:textId="77777777" w:rsidR="00242877" w:rsidRPr="00A001F3" w:rsidRDefault="004D68BA" w:rsidP="00F602EB">
      <w:pPr>
        <w:pStyle w:val="ListParagraph"/>
        <w:numPr>
          <w:ilvl w:val="0"/>
          <w:numId w:val="22"/>
        </w:numPr>
        <w:spacing w:before="60" w:after="60"/>
        <w:jc w:val="both"/>
        <w:rPr>
          <w:rFonts w:ascii="Times New Roman" w:hAnsi="Times New Roman"/>
          <w:i/>
          <w:color w:val="0000FF"/>
        </w:rPr>
      </w:pPr>
      <w:r w:rsidRPr="00A001F3">
        <w:rPr>
          <w:rFonts w:ascii="Times New Roman" w:hAnsi="Times New Roman"/>
          <w:i/>
          <w:color w:val="0000FF"/>
        </w:rPr>
        <w:t>nosaka plānoto rādītāju sasniedzamās vērtības</w:t>
      </w:r>
      <w:r w:rsidR="00A613CC" w:rsidRPr="00A001F3">
        <w:rPr>
          <w:rFonts w:ascii="Times New Roman" w:hAnsi="Times New Roman"/>
          <w:i/>
          <w:color w:val="0000FF"/>
        </w:rPr>
        <w:t>, kā arī rādītājiem/rezultātiem, kuri nav definēti SAMP līmenī, norāda mērvienību</w:t>
      </w:r>
      <w:r w:rsidR="00242877" w:rsidRPr="00A001F3">
        <w:rPr>
          <w:rFonts w:ascii="Times New Roman" w:hAnsi="Times New Roman"/>
          <w:i/>
          <w:color w:val="0000FF"/>
        </w:rPr>
        <w:t>;</w:t>
      </w:r>
    </w:p>
    <w:p w14:paraId="0263DF51" w14:textId="31538E29" w:rsidR="00242877" w:rsidRPr="00A001F3" w:rsidRDefault="00242877" w:rsidP="00F602EB">
      <w:pPr>
        <w:pStyle w:val="ListParagraph"/>
        <w:numPr>
          <w:ilvl w:val="0"/>
          <w:numId w:val="22"/>
        </w:numPr>
        <w:jc w:val="both"/>
        <w:rPr>
          <w:rFonts w:ascii="Times New Roman" w:hAnsi="Times New Roman"/>
          <w:i/>
          <w:color w:val="0000FF"/>
        </w:rPr>
      </w:pPr>
      <w:r w:rsidRPr="00A001F3">
        <w:rPr>
          <w:rFonts w:ascii="Times New Roman" w:hAnsi="Times New Roman"/>
          <w:i/>
          <w:color w:val="0000FF"/>
        </w:rPr>
        <w:t xml:space="preserve">horizontālā principa “Vienlīdzība, iekļaušana, </w:t>
      </w:r>
      <w:proofErr w:type="spellStart"/>
      <w:r w:rsidRPr="00A001F3">
        <w:rPr>
          <w:rFonts w:ascii="Times New Roman" w:hAnsi="Times New Roman"/>
          <w:i/>
          <w:color w:val="0000FF"/>
        </w:rPr>
        <w:t>nediskriminācija</w:t>
      </w:r>
      <w:proofErr w:type="spellEnd"/>
      <w:r w:rsidRPr="00A001F3">
        <w:rPr>
          <w:rFonts w:ascii="Times New Roman" w:hAnsi="Times New Roman"/>
          <w:i/>
          <w:color w:val="0000FF"/>
        </w:rPr>
        <w:t xml:space="preserve"> un </w:t>
      </w:r>
      <w:proofErr w:type="spellStart"/>
      <w:r w:rsidRPr="00A001F3">
        <w:rPr>
          <w:rFonts w:ascii="Times New Roman" w:hAnsi="Times New Roman"/>
          <w:i/>
          <w:color w:val="0000FF"/>
        </w:rPr>
        <w:t>pamattiesību</w:t>
      </w:r>
      <w:proofErr w:type="spellEnd"/>
      <w:r w:rsidRPr="00A001F3">
        <w:rPr>
          <w:rFonts w:ascii="Times New Roman" w:hAnsi="Times New Roman"/>
          <w:i/>
          <w:color w:val="0000FF"/>
        </w:rPr>
        <w:t xml:space="preserve"> ievērošana”</w:t>
      </w:r>
      <w:r w:rsidR="001F1BF8" w:rsidRPr="00A001F3">
        <w:rPr>
          <w:rFonts w:ascii="Times New Roman" w:hAnsi="Times New Roman"/>
          <w:i/>
          <w:color w:val="0000FF"/>
        </w:rPr>
        <w:t xml:space="preserve"> (VINPI)</w:t>
      </w:r>
      <w:r w:rsidRPr="00A001F3">
        <w:rPr>
          <w:rFonts w:ascii="Times New Roman" w:hAnsi="Times New Roman"/>
          <w:i/>
          <w:color w:val="0000FF"/>
        </w:rPr>
        <w:t xml:space="preserve"> rādītājiem norāda vismaz vienu</w:t>
      </w:r>
      <w:r w:rsidR="001F1BF8" w:rsidRPr="00A001F3">
        <w:t xml:space="preserve"> </w:t>
      </w:r>
      <w:r w:rsidR="001F1BF8" w:rsidRPr="00A001F3">
        <w:rPr>
          <w:rFonts w:ascii="Times New Roman" w:hAnsi="Times New Roman"/>
          <w:i/>
          <w:color w:val="0000FF"/>
        </w:rPr>
        <w:t xml:space="preserve">specifiskā horizontālā principa “Vienlīdzība, iekļaušana, </w:t>
      </w:r>
      <w:proofErr w:type="spellStart"/>
      <w:r w:rsidR="001F1BF8" w:rsidRPr="00A001F3">
        <w:rPr>
          <w:rFonts w:ascii="Times New Roman" w:hAnsi="Times New Roman"/>
          <w:i/>
          <w:color w:val="0000FF"/>
        </w:rPr>
        <w:t>nediskriminācija</w:t>
      </w:r>
      <w:proofErr w:type="spellEnd"/>
      <w:r w:rsidR="001F1BF8" w:rsidRPr="00A001F3">
        <w:rPr>
          <w:rFonts w:ascii="Times New Roman" w:hAnsi="Times New Roman"/>
          <w:i/>
          <w:color w:val="0000FF"/>
        </w:rPr>
        <w:t xml:space="preserve"> un </w:t>
      </w:r>
      <w:proofErr w:type="spellStart"/>
      <w:r w:rsidR="001F1BF8" w:rsidRPr="00A001F3">
        <w:rPr>
          <w:rFonts w:ascii="Times New Roman" w:hAnsi="Times New Roman"/>
          <w:i/>
          <w:color w:val="0000FF"/>
        </w:rPr>
        <w:t>pamattiesību</w:t>
      </w:r>
      <w:proofErr w:type="spellEnd"/>
      <w:r w:rsidR="001F1BF8" w:rsidRPr="00A001F3">
        <w:rPr>
          <w:rFonts w:ascii="Times New Roman" w:hAnsi="Times New Roman"/>
          <w:i/>
          <w:color w:val="0000FF"/>
        </w:rPr>
        <w:t xml:space="preserve"> ievērošana” darbību</w:t>
      </w:r>
      <w:r w:rsidRPr="00A001F3">
        <w:rPr>
          <w:rFonts w:ascii="Times New Roman" w:hAnsi="Times New Roman"/>
          <w:i/>
          <w:color w:val="0000FF"/>
        </w:rPr>
        <w:t>.</w:t>
      </w:r>
    </w:p>
    <w:p w14:paraId="594E7138" w14:textId="42B8EF44" w:rsidR="00CC5A1B" w:rsidRPr="00A001F3" w:rsidRDefault="00CC5A1B" w:rsidP="00CC5A1B">
      <w:pPr>
        <w:spacing w:before="60" w:after="60"/>
        <w:jc w:val="both"/>
        <w:rPr>
          <w:i/>
          <w:color w:val="0000FF"/>
          <w:sz w:val="22"/>
          <w:szCs w:val="22"/>
        </w:rPr>
      </w:pPr>
      <w:r w:rsidRPr="00A001F3">
        <w:rPr>
          <w:i/>
          <w:color w:val="0000FF"/>
          <w:sz w:val="22"/>
          <w:szCs w:val="22"/>
        </w:rPr>
        <w:t>Projekta rādītājus izmanto sadaļā “Darbības”, norādot, ar kādām darbībām rādītāji tiks sasniegti.</w:t>
      </w:r>
    </w:p>
    <w:p w14:paraId="675076E3" w14:textId="77777777" w:rsidR="00104C7D" w:rsidRPr="00A001F3" w:rsidRDefault="00104C7D" w:rsidP="00790627">
      <w:pPr>
        <w:pStyle w:val="NormalWeb"/>
        <w:spacing w:before="0" w:beforeAutospacing="0" w:after="0" w:afterAutospacing="0"/>
        <w:jc w:val="both"/>
        <w:rPr>
          <w:b/>
          <w:bCs/>
          <w:i/>
          <w:iCs/>
          <w:color w:val="0000FF"/>
          <w:sz w:val="22"/>
          <w:szCs w:val="22"/>
        </w:rPr>
      </w:pPr>
    </w:p>
    <w:p w14:paraId="1C40C82C" w14:textId="5479FFA0" w:rsidR="00790627" w:rsidRPr="00A001F3" w:rsidRDefault="00790627" w:rsidP="00790627">
      <w:pPr>
        <w:pStyle w:val="NormalWeb"/>
        <w:spacing w:before="0" w:beforeAutospacing="0" w:after="0" w:afterAutospacing="0"/>
        <w:jc w:val="both"/>
        <w:rPr>
          <w:b/>
          <w:bCs/>
          <w:i/>
          <w:iCs/>
          <w:color w:val="0000FF"/>
          <w:sz w:val="22"/>
          <w:szCs w:val="22"/>
        </w:rPr>
      </w:pPr>
      <w:r w:rsidRPr="00A001F3">
        <w:rPr>
          <w:b/>
          <w:bCs/>
          <w:i/>
          <w:iCs/>
          <w:color w:val="0000FF"/>
          <w:sz w:val="22"/>
          <w:szCs w:val="22"/>
        </w:rPr>
        <w:t>Sasniedzamiem rādītājiem atbilstoši normatīvajos aktos par attiecīgā Eiropas Savienības fonda specifiskā atbalsta mērķa vai pasākuma īstenošanu norādītajiem jābūt:</w:t>
      </w:r>
    </w:p>
    <w:p w14:paraId="5CC7F541" w14:textId="5F657A4C" w:rsidR="00BB40A0" w:rsidRPr="00A001F3" w:rsidRDefault="00BB40A0" w:rsidP="00F602EB">
      <w:pPr>
        <w:pStyle w:val="NormalWeb"/>
        <w:numPr>
          <w:ilvl w:val="0"/>
          <w:numId w:val="5"/>
        </w:numPr>
        <w:spacing w:before="0" w:beforeAutospacing="0"/>
        <w:jc w:val="both"/>
        <w:rPr>
          <w:i/>
          <w:iCs/>
          <w:color w:val="0000FF"/>
          <w:sz w:val="22"/>
          <w:szCs w:val="22"/>
        </w:rPr>
      </w:pPr>
      <w:r w:rsidRPr="00A001F3">
        <w:rPr>
          <w:i/>
          <w:iCs/>
          <w:color w:val="0000FF"/>
          <w:sz w:val="22"/>
          <w:szCs w:val="22"/>
        </w:rPr>
        <w:t xml:space="preserve">jābūt </w:t>
      </w:r>
      <w:r w:rsidR="00790627" w:rsidRPr="00A001F3">
        <w:rPr>
          <w:i/>
          <w:iCs/>
          <w:color w:val="0000FF"/>
          <w:sz w:val="22"/>
          <w:szCs w:val="22"/>
        </w:rPr>
        <w:t>atbilstošiem MK noteikumos noteiktajiem rādītājiem</w:t>
      </w:r>
      <w:r w:rsidR="0017541C" w:rsidRPr="00A001F3">
        <w:rPr>
          <w:i/>
          <w:iCs/>
          <w:color w:val="0000FF"/>
          <w:sz w:val="22"/>
          <w:szCs w:val="22"/>
        </w:rPr>
        <w:t>;</w:t>
      </w:r>
      <w:r w:rsidR="00790627" w:rsidRPr="00A001F3">
        <w:rPr>
          <w:i/>
          <w:iCs/>
          <w:color w:val="0000FF"/>
          <w:sz w:val="22"/>
          <w:szCs w:val="22"/>
        </w:rPr>
        <w:t xml:space="preserve"> </w:t>
      </w:r>
    </w:p>
    <w:p w14:paraId="085D6C54" w14:textId="738A8E0D" w:rsidR="00790627" w:rsidRPr="00A001F3" w:rsidRDefault="00790627" w:rsidP="00F602EB">
      <w:pPr>
        <w:pStyle w:val="NormalWeb"/>
        <w:numPr>
          <w:ilvl w:val="0"/>
          <w:numId w:val="5"/>
        </w:numPr>
        <w:jc w:val="both"/>
        <w:rPr>
          <w:i/>
          <w:iCs/>
          <w:color w:val="0000FF"/>
          <w:sz w:val="22"/>
          <w:szCs w:val="22"/>
        </w:rPr>
      </w:pPr>
      <w:r w:rsidRPr="00A001F3">
        <w:rPr>
          <w:i/>
          <w:iCs/>
          <w:color w:val="0000FF"/>
          <w:sz w:val="22"/>
          <w:szCs w:val="22"/>
        </w:rPr>
        <w:t>izmērāmiem</w:t>
      </w:r>
      <w:r w:rsidR="00A613CC" w:rsidRPr="00A001F3">
        <w:rPr>
          <w:i/>
          <w:iCs/>
          <w:color w:val="0000FF"/>
          <w:sz w:val="22"/>
          <w:szCs w:val="22"/>
        </w:rPr>
        <w:t>;</w:t>
      </w:r>
    </w:p>
    <w:p w14:paraId="15232E50" w14:textId="4610D9F5" w:rsidR="00774225" w:rsidRPr="00A001F3" w:rsidRDefault="00A613CC" w:rsidP="00F602EB">
      <w:pPr>
        <w:pStyle w:val="NormalWeb"/>
        <w:numPr>
          <w:ilvl w:val="0"/>
          <w:numId w:val="5"/>
        </w:numPr>
        <w:jc w:val="both"/>
        <w:rPr>
          <w:i/>
          <w:iCs/>
          <w:color w:val="0000FF"/>
          <w:sz w:val="22"/>
          <w:szCs w:val="22"/>
        </w:rPr>
      </w:pPr>
      <w:r w:rsidRPr="00A001F3">
        <w:rPr>
          <w:i/>
          <w:iCs/>
          <w:color w:val="0000FF"/>
          <w:sz w:val="22"/>
          <w:szCs w:val="22"/>
        </w:rPr>
        <w:t>rādītāju tabulā norādītajām vērtībām loģiski jāizriet no projektā plānotajām darbībām</w:t>
      </w:r>
      <w:r w:rsidR="00BB40A0" w:rsidRPr="00A001F3">
        <w:rPr>
          <w:i/>
          <w:iCs/>
          <w:color w:val="0000FF"/>
          <w:sz w:val="22"/>
          <w:szCs w:val="22"/>
        </w:rPr>
        <w:t>;</w:t>
      </w:r>
    </w:p>
    <w:p w14:paraId="0E12F7A1" w14:textId="0EFD774B" w:rsidR="00BB6634" w:rsidRPr="00A001F3" w:rsidRDefault="00BB40A0" w:rsidP="00F602EB">
      <w:pPr>
        <w:pStyle w:val="NormalWeb"/>
        <w:numPr>
          <w:ilvl w:val="0"/>
          <w:numId w:val="5"/>
        </w:numPr>
        <w:spacing w:before="0" w:beforeAutospacing="0"/>
        <w:jc w:val="both"/>
        <w:rPr>
          <w:i/>
          <w:iCs/>
          <w:color w:val="0000FF"/>
          <w:sz w:val="22"/>
          <w:szCs w:val="22"/>
        </w:rPr>
      </w:pPr>
      <w:r w:rsidRPr="00A001F3">
        <w:rPr>
          <w:i/>
          <w:iCs/>
          <w:color w:val="0000FF"/>
          <w:sz w:val="22"/>
          <w:szCs w:val="22"/>
        </w:rPr>
        <w:t>jāsniedz ieguldījumu mērķa sasniegšanā.</w:t>
      </w:r>
    </w:p>
    <w:p w14:paraId="1BB6066C" w14:textId="47D218CA" w:rsidR="00545009" w:rsidRPr="00A001F3" w:rsidRDefault="00790627" w:rsidP="00F602EB">
      <w:pPr>
        <w:pStyle w:val="NormalWeb"/>
        <w:numPr>
          <w:ilvl w:val="0"/>
          <w:numId w:val="7"/>
        </w:numPr>
        <w:spacing w:before="0" w:beforeAutospacing="0" w:after="0" w:afterAutospacing="0"/>
        <w:ind w:left="426"/>
        <w:jc w:val="both"/>
        <w:rPr>
          <w:b/>
          <w:bCs/>
          <w:i/>
          <w:iCs/>
          <w:color w:val="0000FF"/>
          <w:sz w:val="22"/>
          <w:szCs w:val="22"/>
        </w:rPr>
      </w:pPr>
      <w:r w:rsidRPr="275F7D1B">
        <w:rPr>
          <w:b/>
          <w:bCs/>
          <w:i/>
          <w:iCs/>
          <w:color w:val="0000FF"/>
          <w:sz w:val="22"/>
          <w:szCs w:val="22"/>
        </w:rPr>
        <w:t>Atlasē tiek atbalstīts projekts, kuram</w:t>
      </w:r>
      <w:r w:rsidR="00545009" w:rsidRPr="275F7D1B">
        <w:rPr>
          <w:b/>
          <w:bCs/>
          <w:i/>
          <w:iCs/>
          <w:color w:val="0000FF"/>
          <w:sz w:val="22"/>
          <w:szCs w:val="22"/>
        </w:rPr>
        <w:t xml:space="preserve"> </w:t>
      </w:r>
      <w:r w:rsidRPr="275F7D1B">
        <w:rPr>
          <w:b/>
          <w:bCs/>
          <w:i/>
          <w:iCs/>
          <w:color w:val="0000FF"/>
          <w:sz w:val="22"/>
          <w:szCs w:val="22"/>
        </w:rPr>
        <w:t xml:space="preserve">sasniedzamie rādītāji ir noteikti atbilstoši MK noteikumu </w:t>
      </w:r>
      <w:r w:rsidR="00104C7D" w:rsidRPr="275F7D1B">
        <w:rPr>
          <w:b/>
          <w:bCs/>
          <w:i/>
          <w:iCs/>
          <w:color w:val="0000FF"/>
          <w:sz w:val="22"/>
          <w:szCs w:val="22"/>
        </w:rPr>
        <w:t>5</w:t>
      </w:r>
      <w:r w:rsidRPr="275F7D1B">
        <w:rPr>
          <w:b/>
          <w:bCs/>
          <w:i/>
          <w:iCs/>
          <w:color w:val="0000FF"/>
          <w:sz w:val="22"/>
          <w:szCs w:val="22"/>
        </w:rPr>
        <w:t>.punktā noteiktajiem rādītājiem:</w:t>
      </w:r>
    </w:p>
    <w:p w14:paraId="505C2BF8" w14:textId="21255A46" w:rsidR="00545009" w:rsidRPr="00A001F3" w:rsidRDefault="00545009" w:rsidP="00F602EB">
      <w:pPr>
        <w:pStyle w:val="NormalWeb"/>
        <w:numPr>
          <w:ilvl w:val="0"/>
          <w:numId w:val="32"/>
        </w:numPr>
        <w:spacing w:before="0" w:beforeAutospacing="0" w:after="0" w:afterAutospacing="0"/>
        <w:ind w:left="1134" w:hanging="141"/>
        <w:jc w:val="both"/>
        <w:rPr>
          <w:i/>
          <w:iCs/>
          <w:color w:val="0000FF"/>
          <w:sz w:val="22"/>
          <w:szCs w:val="22"/>
        </w:rPr>
      </w:pPr>
      <w:r w:rsidRPr="275F7D1B">
        <w:rPr>
          <w:b/>
          <w:bCs/>
          <w:i/>
          <w:iCs/>
          <w:color w:val="0000FF"/>
          <w:sz w:val="22"/>
          <w:szCs w:val="22"/>
        </w:rPr>
        <w:t>iznākuma rādītājs</w:t>
      </w:r>
      <w:r w:rsidRPr="275F7D1B">
        <w:rPr>
          <w:i/>
          <w:iCs/>
          <w:color w:val="0000FF"/>
          <w:sz w:val="22"/>
          <w:szCs w:val="22"/>
        </w:rPr>
        <w:t xml:space="preserve"> līdz 202</w:t>
      </w:r>
      <w:r w:rsidR="00D9502B" w:rsidRPr="275F7D1B">
        <w:rPr>
          <w:i/>
          <w:iCs/>
          <w:color w:val="0000FF"/>
          <w:sz w:val="22"/>
          <w:szCs w:val="22"/>
        </w:rPr>
        <w:t>8</w:t>
      </w:r>
      <w:r w:rsidRPr="275F7D1B">
        <w:rPr>
          <w:i/>
          <w:iCs/>
          <w:color w:val="0000FF"/>
          <w:sz w:val="22"/>
          <w:szCs w:val="22"/>
        </w:rPr>
        <w:t>. gada 31. decembrim –  nacionāla, reģionāla vai vietēja mēroga valsts administrācijas vai sabiedrisko pakalpojumu iestāžu un pakalpojumu skaits, kas saņēmuši atbalstu, – 1, tai skaitā līdz 2024. gada 31. decembrim – 1,</w:t>
      </w:r>
    </w:p>
    <w:p w14:paraId="71C161AD" w14:textId="6C0F470B" w:rsidR="00545009" w:rsidRDefault="00545009" w:rsidP="00F602EB">
      <w:pPr>
        <w:pStyle w:val="NormalWeb"/>
        <w:numPr>
          <w:ilvl w:val="0"/>
          <w:numId w:val="32"/>
        </w:numPr>
        <w:spacing w:before="0" w:beforeAutospacing="0" w:after="0" w:afterAutospacing="0"/>
        <w:ind w:left="1134" w:hanging="141"/>
        <w:jc w:val="both"/>
        <w:rPr>
          <w:i/>
          <w:iCs/>
          <w:color w:val="0000FF"/>
          <w:sz w:val="22"/>
          <w:szCs w:val="22"/>
        </w:rPr>
      </w:pPr>
      <w:r w:rsidRPr="275F7D1B">
        <w:rPr>
          <w:i/>
          <w:iCs/>
          <w:color w:val="0000FF"/>
          <w:sz w:val="22"/>
          <w:szCs w:val="22"/>
        </w:rPr>
        <w:t xml:space="preserve"> </w:t>
      </w:r>
      <w:r w:rsidRPr="275F7D1B">
        <w:rPr>
          <w:b/>
          <w:bCs/>
          <w:i/>
          <w:iCs/>
          <w:color w:val="0000FF"/>
          <w:sz w:val="22"/>
          <w:szCs w:val="22"/>
        </w:rPr>
        <w:t xml:space="preserve">rezultāta rādītājs </w:t>
      </w:r>
      <w:r w:rsidRPr="275F7D1B">
        <w:rPr>
          <w:i/>
          <w:iCs/>
          <w:color w:val="0000FF"/>
          <w:sz w:val="22"/>
          <w:szCs w:val="22"/>
        </w:rPr>
        <w:t>līdz 202</w:t>
      </w:r>
      <w:r w:rsidR="00AB6AF4" w:rsidRPr="275F7D1B">
        <w:rPr>
          <w:i/>
          <w:iCs/>
          <w:color w:val="0000FF"/>
          <w:sz w:val="22"/>
          <w:szCs w:val="22"/>
        </w:rPr>
        <w:t>8</w:t>
      </w:r>
      <w:r w:rsidRPr="275F7D1B">
        <w:rPr>
          <w:i/>
          <w:iCs/>
          <w:color w:val="0000FF"/>
          <w:sz w:val="22"/>
          <w:szCs w:val="22"/>
        </w:rPr>
        <w:t>. gada 31. decembrim – iestādes, kas ieviesušas uzlabojumus izglītības un mācību sistēmu kvalitātei, efektivitātei un atbilstībai darba tirgum, – 1;</w:t>
      </w:r>
    </w:p>
    <w:p w14:paraId="44D3F061" w14:textId="6920DBC0" w:rsidR="00104C7D" w:rsidRDefault="2DBB2CF9" w:rsidP="00F602EB">
      <w:pPr>
        <w:pStyle w:val="NormalWeb"/>
        <w:numPr>
          <w:ilvl w:val="0"/>
          <w:numId w:val="32"/>
        </w:numPr>
        <w:spacing w:before="0" w:beforeAutospacing="0" w:after="0" w:afterAutospacing="0"/>
        <w:ind w:left="1134" w:hanging="141"/>
        <w:jc w:val="both"/>
        <w:rPr>
          <w:i/>
          <w:iCs/>
          <w:color w:val="0000FF"/>
          <w:sz w:val="22"/>
          <w:szCs w:val="22"/>
        </w:rPr>
      </w:pPr>
      <w:r w:rsidRPr="275F7D1B">
        <w:rPr>
          <w:b/>
          <w:bCs/>
          <w:i/>
          <w:iCs/>
          <w:color w:val="0000FF"/>
          <w:sz w:val="22"/>
          <w:szCs w:val="22"/>
        </w:rPr>
        <w:t xml:space="preserve">nacionālie rādītāji </w:t>
      </w:r>
      <w:r w:rsidR="00966362" w:rsidRPr="275F7D1B">
        <w:rPr>
          <w:i/>
          <w:iCs/>
          <w:color w:val="0000FF"/>
          <w:sz w:val="22"/>
          <w:szCs w:val="22"/>
        </w:rPr>
        <w:t xml:space="preserve">līdz 2024. gada 31. </w:t>
      </w:r>
      <w:r w:rsidR="00223837" w:rsidRPr="00175277">
        <w:rPr>
          <w:i/>
          <w:iCs/>
          <w:color w:val="0000FF"/>
          <w:sz w:val="22"/>
          <w:szCs w:val="22"/>
        </w:rPr>
        <w:t xml:space="preserve">izstrādāta un licencēta latviešu valodas kā svešvalodas studiju programma – 1; Rādītāja sasniegšanu pamato un nodrošina projekta iesniegumam pievienots projekta iesniedzēja sagatavots latviešu valodas kā svešvalodas studiju programmas izstrādes un iesniegšanas licencēšanai laika grafiks, kas paredz, ka līdz 2024. gada 31. decembrim ir saņemts projekta iesniedzēja Studiju programmu kvalitātes novērtēšanas komisijas pozitīvs atzinums par latviešu valodas kā svešvalodas studiju programmas izstrādes tālāku virzību un līdz 2025.  gada 31. decembrim latviešu valodas kā svešvalodas studiju programma ir </w:t>
      </w:r>
      <w:r w:rsidR="00223837" w:rsidRPr="00175277">
        <w:rPr>
          <w:i/>
          <w:iCs/>
          <w:color w:val="0000FF"/>
          <w:sz w:val="22"/>
          <w:szCs w:val="22"/>
        </w:rPr>
        <w:lastRenderedPageBreak/>
        <w:t>izstrādāta un licencēta</w:t>
      </w:r>
      <w:r w:rsidR="00223837" w:rsidRPr="005A0212">
        <w:rPr>
          <w:rFonts w:eastAsia="Aptos"/>
          <w:i/>
          <w:iCs/>
          <w:kern w:val="3"/>
        </w:rPr>
        <w:t>.</w:t>
      </w:r>
      <w:r w:rsidR="006D35F9">
        <w:rPr>
          <w:rStyle w:val="FootnoteReference"/>
          <w:rFonts w:eastAsia="Aptos"/>
          <w:i/>
          <w:iCs/>
          <w:kern w:val="3"/>
        </w:rPr>
        <w:footnoteReference w:id="5"/>
      </w:r>
      <w:r w:rsidR="00966362" w:rsidRPr="275F7D1B">
        <w:rPr>
          <w:i/>
          <w:iCs/>
          <w:color w:val="0000FF"/>
          <w:sz w:val="22"/>
          <w:szCs w:val="22"/>
        </w:rPr>
        <w:t>;</w:t>
      </w:r>
      <w:r w:rsidR="7C761B4F" w:rsidRPr="275F7D1B">
        <w:rPr>
          <w:i/>
          <w:iCs/>
          <w:color w:val="0000FF"/>
          <w:sz w:val="22"/>
          <w:szCs w:val="22"/>
        </w:rPr>
        <w:t xml:space="preserve"> </w:t>
      </w:r>
      <w:r w:rsidR="00966362" w:rsidRPr="275F7D1B">
        <w:rPr>
          <w:i/>
          <w:iCs/>
          <w:color w:val="0000FF"/>
          <w:sz w:val="22"/>
          <w:szCs w:val="22"/>
        </w:rPr>
        <w:t>līdz 2028. gada 31. decembrim sagatavoti latviešu valodas kā svešvalodas skolotāji pieaugušajiem – vismaz 100 (ar elastības finansējumu).</w:t>
      </w:r>
    </w:p>
    <w:p w14:paraId="5E81E915" w14:textId="77777777" w:rsidR="00966362" w:rsidRDefault="00966362" w:rsidP="00966362">
      <w:pPr>
        <w:pStyle w:val="NormalWeb"/>
        <w:spacing w:before="0" w:beforeAutospacing="0" w:after="0" w:afterAutospacing="0"/>
        <w:ind w:left="426" w:hanging="284"/>
        <w:jc w:val="both"/>
        <w:rPr>
          <w:b/>
          <w:bCs/>
          <w:i/>
          <w:iCs/>
          <w:color w:val="0000FF"/>
          <w:sz w:val="22"/>
          <w:szCs w:val="22"/>
        </w:rPr>
      </w:pPr>
    </w:p>
    <w:p w14:paraId="155632F8" w14:textId="72D46D3D" w:rsidR="00966362" w:rsidRPr="00A001F3" w:rsidRDefault="00966362" w:rsidP="275F7D1B">
      <w:pPr>
        <w:pStyle w:val="NormalWeb"/>
        <w:spacing w:before="0" w:beforeAutospacing="0" w:after="0" w:afterAutospacing="0"/>
        <w:ind w:left="426" w:hanging="284"/>
        <w:jc w:val="both"/>
        <w:rPr>
          <w:i/>
          <w:iCs/>
          <w:color w:val="0000FF"/>
          <w:sz w:val="22"/>
          <w:szCs w:val="22"/>
        </w:rPr>
      </w:pPr>
      <w:r w:rsidRPr="275F7D1B">
        <w:rPr>
          <w:b/>
          <w:bCs/>
          <w:i/>
          <w:iCs/>
          <w:color w:val="0000FF"/>
          <w:sz w:val="22"/>
          <w:szCs w:val="22"/>
        </w:rPr>
        <w:t>!</w:t>
      </w:r>
      <w:r w:rsidRPr="275F7D1B">
        <w:rPr>
          <w:i/>
          <w:iCs/>
          <w:color w:val="0000FF"/>
          <w:sz w:val="22"/>
          <w:szCs w:val="22"/>
        </w:rPr>
        <w:t xml:space="preserve"> </w:t>
      </w:r>
      <w:r w:rsidR="154F3F00" w:rsidRPr="275F7D1B">
        <w:rPr>
          <w:i/>
          <w:iCs/>
          <w:color w:val="0000FF"/>
          <w:sz w:val="22"/>
          <w:szCs w:val="22"/>
        </w:rPr>
        <w:t>P</w:t>
      </w:r>
      <w:r w:rsidRPr="275F7D1B">
        <w:rPr>
          <w:i/>
          <w:iCs/>
          <w:color w:val="0000FF"/>
          <w:sz w:val="22"/>
          <w:szCs w:val="22"/>
        </w:rPr>
        <w:t>aredzēti</w:t>
      </w:r>
      <w:r w:rsidRPr="275F7D1B">
        <w:rPr>
          <w:b/>
          <w:bCs/>
          <w:i/>
          <w:iCs/>
          <w:color w:val="0000FF"/>
          <w:sz w:val="22"/>
          <w:szCs w:val="22"/>
        </w:rPr>
        <w:t xml:space="preserve"> vismaz divi</w:t>
      </w:r>
      <w:r w:rsidRPr="275F7D1B">
        <w:rPr>
          <w:i/>
          <w:iCs/>
          <w:color w:val="0000FF"/>
          <w:sz w:val="22"/>
          <w:szCs w:val="22"/>
        </w:rPr>
        <w:t xml:space="preserve"> horizontālā principa “Vienlīdzība, iekļaušana, </w:t>
      </w:r>
      <w:proofErr w:type="spellStart"/>
      <w:r w:rsidRPr="275F7D1B">
        <w:rPr>
          <w:i/>
          <w:iCs/>
          <w:color w:val="0000FF"/>
          <w:sz w:val="22"/>
          <w:szCs w:val="22"/>
        </w:rPr>
        <w:t>nediskriminācija</w:t>
      </w:r>
      <w:proofErr w:type="spellEnd"/>
      <w:r w:rsidRPr="275F7D1B">
        <w:rPr>
          <w:i/>
          <w:iCs/>
          <w:color w:val="0000FF"/>
          <w:sz w:val="22"/>
          <w:szCs w:val="22"/>
        </w:rPr>
        <w:t xml:space="preserve"> un </w:t>
      </w:r>
      <w:proofErr w:type="spellStart"/>
      <w:r w:rsidRPr="275F7D1B">
        <w:rPr>
          <w:i/>
          <w:iCs/>
          <w:color w:val="0000FF"/>
          <w:sz w:val="22"/>
          <w:szCs w:val="22"/>
        </w:rPr>
        <w:t>pamattiesību</w:t>
      </w:r>
      <w:proofErr w:type="spellEnd"/>
      <w:r w:rsidRPr="275F7D1B">
        <w:rPr>
          <w:i/>
          <w:iCs/>
          <w:color w:val="0000FF"/>
          <w:sz w:val="22"/>
          <w:szCs w:val="22"/>
        </w:rPr>
        <w:t xml:space="preserve"> ievērošana” rādītāji:</w:t>
      </w:r>
    </w:p>
    <w:p w14:paraId="26EE1595" w14:textId="77777777" w:rsidR="00966362" w:rsidRPr="00A001F3" w:rsidRDefault="00966362" w:rsidP="00F602EB">
      <w:pPr>
        <w:pStyle w:val="NormalWeb"/>
        <w:numPr>
          <w:ilvl w:val="0"/>
          <w:numId w:val="33"/>
        </w:numPr>
        <w:spacing w:before="0" w:beforeAutospacing="0" w:after="0" w:afterAutospacing="0"/>
        <w:ind w:hanging="153"/>
        <w:jc w:val="both"/>
        <w:rPr>
          <w:i/>
          <w:iCs/>
          <w:color w:val="0000FF"/>
          <w:sz w:val="22"/>
          <w:szCs w:val="22"/>
        </w:rPr>
      </w:pPr>
      <w:r w:rsidRPr="275F7D1B">
        <w:rPr>
          <w:i/>
          <w:iCs/>
          <w:color w:val="0000FF"/>
          <w:sz w:val="22"/>
          <w:szCs w:val="22"/>
        </w:rPr>
        <w:t xml:space="preserve">izstrādāto vai pilnveidoto izglītības programmu, metodisko līdzekļu, vadlīniju, mācību līdzekļu, t.sk. digitālo, kuros ir integrēti dzimumu līdztiesības, personu ar invaliditāti vienlīdzīgu iespēju, vecuma </w:t>
      </w:r>
      <w:proofErr w:type="spellStart"/>
      <w:r w:rsidRPr="275F7D1B">
        <w:rPr>
          <w:i/>
          <w:iCs/>
          <w:color w:val="0000FF"/>
          <w:sz w:val="22"/>
          <w:szCs w:val="22"/>
        </w:rPr>
        <w:t>nediskriminācijas</w:t>
      </w:r>
      <w:proofErr w:type="spellEnd"/>
      <w:r w:rsidRPr="275F7D1B">
        <w:rPr>
          <w:i/>
          <w:iCs/>
          <w:color w:val="0000FF"/>
          <w:sz w:val="22"/>
          <w:szCs w:val="22"/>
        </w:rPr>
        <w:t xml:space="preserve">, etniskās u.c. piederības un </w:t>
      </w:r>
      <w:proofErr w:type="spellStart"/>
      <w:r w:rsidRPr="275F7D1B">
        <w:rPr>
          <w:i/>
          <w:iCs/>
          <w:color w:val="0000FF"/>
          <w:sz w:val="22"/>
          <w:szCs w:val="22"/>
        </w:rPr>
        <w:t>pamattiesību</w:t>
      </w:r>
      <w:proofErr w:type="spellEnd"/>
      <w:r w:rsidRPr="275F7D1B">
        <w:rPr>
          <w:i/>
          <w:iCs/>
          <w:color w:val="0000FF"/>
          <w:sz w:val="22"/>
          <w:szCs w:val="22"/>
        </w:rPr>
        <w:t xml:space="preserve"> jautājumi, skaits (VINP02);</w:t>
      </w:r>
    </w:p>
    <w:p w14:paraId="16BEC588" w14:textId="77777777" w:rsidR="00966362" w:rsidRPr="00545009" w:rsidRDefault="00966362" w:rsidP="00F602EB">
      <w:pPr>
        <w:pStyle w:val="NormalWeb"/>
        <w:numPr>
          <w:ilvl w:val="0"/>
          <w:numId w:val="33"/>
        </w:numPr>
        <w:spacing w:before="0" w:beforeAutospacing="0" w:after="0" w:afterAutospacing="0"/>
        <w:ind w:hanging="153"/>
        <w:jc w:val="both"/>
        <w:rPr>
          <w:i/>
          <w:iCs/>
          <w:color w:val="0000FF"/>
        </w:rPr>
      </w:pPr>
      <w:r w:rsidRPr="275F7D1B">
        <w:rPr>
          <w:i/>
          <w:iCs/>
          <w:color w:val="0000FF"/>
          <w:sz w:val="22"/>
          <w:szCs w:val="22"/>
        </w:rPr>
        <w:t xml:space="preserve">personu, kuras ir piedalījušās apmācību programmās, kurās ir integrēti jautājumi par dzimumu līdztiesības, personu ar invaliditāti vienlīdzīgu iespēju, vecuma </w:t>
      </w:r>
      <w:proofErr w:type="spellStart"/>
      <w:r w:rsidRPr="275F7D1B">
        <w:rPr>
          <w:i/>
          <w:iCs/>
          <w:color w:val="0000FF"/>
          <w:sz w:val="22"/>
          <w:szCs w:val="22"/>
        </w:rPr>
        <w:t>nediskriminācijas</w:t>
      </w:r>
      <w:proofErr w:type="spellEnd"/>
      <w:r w:rsidRPr="275F7D1B">
        <w:rPr>
          <w:i/>
          <w:iCs/>
          <w:color w:val="0000FF"/>
          <w:sz w:val="22"/>
          <w:szCs w:val="22"/>
        </w:rPr>
        <w:t xml:space="preserve">, etniskās u.c. piederības un </w:t>
      </w:r>
      <w:proofErr w:type="spellStart"/>
      <w:r w:rsidRPr="275F7D1B">
        <w:rPr>
          <w:i/>
          <w:iCs/>
          <w:color w:val="0000FF"/>
          <w:sz w:val="22"/>
          <w:szCs w:val="22"/>
        </w:rPr>
        <w:t>pamattiesību</w:t>
      </w:r>
      <w:proofErr w:type="spellEnd"/>
      <w:r w:rsidRPr="275F7D1B">
        <w:rPr>
          <w:i/>
          <w:iCs/>
          <w:color w:val="0000FF"/>
          <w:sz w:val="22"/>
          <w:szCs w:val="22"/>
        </w:rPr>
        <w:t xml:space="preserve"> jautājumiem, skaits (VINP03).</w:t>
      </w:r>
    </w:p>
    <w:p w14:paraId="37C17FF2" w14:textId="77777777" w:rsidR="00966362" w:rsidRPr="00966362" w:rsidRDefault="00966362" w:rsidP="00966362">
      <w:pPr>
        <w:pStyle w:val="NormalWeb"/>
        <w:spacing w:before="0" w:beforeAutospacing="0" w:after="0" w:afterAutospacing="0"/>
        <w:jc w:val="both"/>
        <w:rPr>
          <w:i/>
          <w:iCs/>
          <w:color w:val="0000FF"/>
          <w:sz w:val="22"/>
          <w:szCs w:val="22"/>
        </w:rPr>
      </w:pPr>
    </w:p>
    <w:p w14:paraId="4DFE5069" w14:textId="0BB54991" w:rsidR="009E54D4" w:rsidRPr="00A001F3" w:rsidRDefault="00E25956" w:rsidP="00B64EDD">
      <w:pPr>
        <w:jc w:val="center"/>
        <w:rPr>
          <w:rFonts w:eastAsia="Times New Roman"/>
          <w:b/>
          <w:bCs/>
        </w:rPr>
      </w:pPr>
      <w:r w:rsidRPr="00A001F3">
        <w:rPr>
          <w:rFonts w:eastAsia="Times New Roman"/>
          <w:b/>
          <w:bCs/>
        </w:rPr>
        <w:t>SADAĻA - VALSTS ATBALSTS</w:t>
      </w:r>
    </w:p>
    <w:p w14:paraId="1B35DFF1" w14:textId="14BF19C7" w:rsidR="00280F63" w:rsidRPr="00915B67" w:rsidRDefault="00280F63"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00"/>
        <w:gridCol w:w="3427"/>
      </w:tblGrid>
      <w:tr w:rsidR="00CC5A1B" w:rsidRPr="00915B67" w14:paraId="76BA57A0" w14:textId="77777777" w:rsidTr="0044549C">
        <w:trPr>
          <w:trHeight w:val="2022"/>
        </w:trPr>
        <w:tc>
          <w:tcPr>
            <w:tcW w:w="4815" w:type="dxa"/>
            <w:vAlign w:val="center"/>
          </w:tcPr>
          <w:p w14:paraId="1575B231" w14:textId="6A546743" w:rsidR="00CC5A1B" w:rsidRPr="00915B67" w:rsidRDefault="00CC5A1B" w:rsidP="00CC5A1B">
            <w:pPr>
              <w:pStyle w:val="NormalWeb"/>
              <w:spacing w:before="0" w:beforeAutospacing="0" w:after="0" w:afterAutospacing="0"/>
              <w:jc w:val="center"/>
              <w:rPr>
                <w:color w:val="00B0F0"/>
                <w:sz w:val="28"/>
                <w:szCs w:val="28"/>
                <w:highlight w:val="yellow"/>
              </w:rPr>
            </w:pPr>
            <w:r w:rsidRPr="00915B67">
              <w:rPr>
                <w:noProof/>
                <w:highlight w:val="yellow"/>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915B67" w:rsidRDefault="00CC5A1B" w:rsidP="00CC5A1B">
            <w:pPr>
              <w:pStyle w:val="NormalWeb"/>
              <w:spacing w:before="0" w:beforeAutospacing="0" w:after="0" w:afterAutospacing="0"/>
              <w:jc w:val="center"/>
              <w:rPr>
                <w:color w:val="00B0F0"/>
                <w:sz w:val="28"/>
                <w:szCs w:val="28"/>
                <w:highlight w:val="yellow"/>
              </w:rPr>
            </w:pPr>
            <w:r w:rsidRPr="00B64EDD">
              <w:rPr>
                <w:color w:val="7F7F7F" w:themeColor="text1" w:themeTint="80"/>
              </w:rPr>
              <w:t xml:space="preserve">Caur funkciju “Labot” vai “Aizpildīt” pievieno informāciju par projekta iesniedzēju </w:t>
            </w:r>
          </w:p>
        </w:tc>
      </w:tr>
    </w:tbl>
    <w:p w14:paraId="024C9E12" w14:textId="77777777" w:rsidR="00CC5A1B" w:rsidRPr="00915B67" w:rsidRDefault="00CC5A1B" w:rsidP="00F03616">
      <w:pPr>
        <w:pStyle w:val="NormalWeb"/>
        <w:spacing w:before="0" w:beforeAutospacing="0" w:after="0" w:afterAutospacing="0"/>
        <w:jc w:val="both"/>
        <w:rPr>
          <w:color w:val="00B0F0"/>
          <w:sz w:val="28"/>
          <w:szCs w:val="28"/>
          <w:highlight w:val="yellow"/>
        </w:rPr>
      </w:pPr>
    </w:p>
    <w:p w14:paraId="21E26669" w14:textId="65C0939A" w:rsidR="00CC5A1B" w:rsidRPr="00915B67" w:rsidRDefault="00CC5A1B"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32"/>
        <w:gridCol w:w="3395"/>
      </w:tblGrid>
      <w:tr w:rsidR="0036735D" w:rsidRPr="00915B67" w14:paraId="18340F50" w14:textId="77777777" w:rsidTr="275F7D1B">
        <w:trPr>
          <w:trHeight w:val="1469"/>
        </w:trPr>
        <w:tc>
          <w:tcPr>
            <w:tcW w:w="6232" w:type="dxa"/>
            <w:vMerge w:val="restart"/>
            <w:vAlign w:val="center"/>
          </w:tcPr>
          <w:p w14:paraId="2DD26810" w14:textId="264C97C9" w:rsidR="0036735D" w:rsidRPr="00915B67" w:rsidRDefault="006F3D08" w:rsidP="0036735D">
            <w:pPr>
              <w:pStyle w:val="NormalWeb"/>
              <w:spacing w:before="0" w:beforeAutospacing="0" w:after="0" w:afterAutospacing="0"/>
              <w:jc w:val="center"/>
              <w:rPr>
                <w:noProof/>
                <w:highlight w:val="yellow"/>
              </w:rPr>
            </w:pPr>
            <w:r>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35"/>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EF300B" w:rsidRDefault="0036735D" w:rsidP="00190343">
            <w:pPr>
              <w:pStyle w:val="NormalWeb"/>
              <w:spacing w:before="0" w:beforeAutospacing="0" w:after="0" w:afterAutospacing="0"/>
              <w:jc w:val="both"/>
              <w:rPr>
                <w:rFonts w:eastAsia="Times New Roman"/>
                <w:b/>
                <w:bCs/>
              </w:rPr>
            </w:pPr>
            <w:r w:rsidRPr="00EF300B">
              <w:rPr>
                <w:rFonts w:eastAsia="Times New Roman"/>
                <w:b/>
                <w:bCs/>
              </w:rPr>
              <w:t xml:space="preserve">Vai projektā </w:t>
            </w:r>
            <w:r w:rsidR="00EF300B" w:rsidRPr="00EF300B">
              <w:rPr>
                <w:rFonts w:eastAsia="Times New Roman"/>
                <w:b/>
                <w:bCs/>
              </w:rPr>
              <w:t>projekta iesniedzējs</w:t>
            </w:r>
            <w:r w:rsidRPr="00EF300B">
              <w:rPr>
                <w:rFonts w:eastAsia="Times New Roman"/>
                <w:b/>
                <w:bCs/>
              </w:rPr>
              <w:t xml:space="preserve"> saņem valsts atbalstu?</w:t>
            </w:r>
          </w:p>
          <w:p w14:paraId="5BC4906B" w14:textId="6762DE1D" w:rsidR="0036735D" w:rsidRPr="00EF300B" w:rsidRDefault="0036735D" w:rsidP="0036735D">
            <w:pPr>
              <w:rPr>
                <w:rFonts w:eastAsia="Times New Roman"/>
                <w:b/>
                <w:bCs/>
              </w:rPr>
            </w:pPr>
            <w:r w:rsidRPr="00EF300B">
              <w:rPr>
                <w:color w:val="7F7F7F" w:themeColor="text1" w:themeTint="80"/>
              </w:rPr>
              <w:t>Izvēlnē atzīmē atbilstošo:</w:t>
            </w:r>
          </w:p>
          <w:p w14:paraId="1236A891" w14:textId="680E1698" w:rsidR="0036735D" w:rsidRPr="00EF300B" w:rsidRDefault="0036735D" w:rsidP="00F602EB">
            <w:pPr>
              <w:pStyle w:val="NormalWeb"/>
              <w:numPr>
                <w:ilvl w:val="0"/>
                <w:numId w:val="23"/>
              </w:numPr>
              <w:spacing w:before="0" w:beforeAutospacing="0" w:after="0" w:afterAutospacing="0"/>
              <w:rPr>
                <w:color w:val="7F7F7F" w:themeColor="text1" w:themeTint="80"/>
              </w:rPr>
            </w:pPr>
            <w:r w:rsidRPr="00EF300B">
              <w:rPr>
                <w:color w:val="7F7F7F" w:themeColor="text1" w:themeTint="80"/>
              </w:rPr>
              <w:t>saņem</w:t>
            </w:r>
          </w:p>
          <w:p w14:paraId="7180169D" w14:textId="77777777" w:rsidR="0036735D" w:rsidRPr="00EF300B" w:rsidRDefault="0036735D" w:rsidP="00F602EB">
            <w:pPr>
              <w:pStyle w:val="NormalWeb"/>
              <w:numPr>
                <w:ilvl w:val="0"/>
                <w:numId w:val="23"/>
              </w:numPr>
              <w:spacing w:before="0" w:beforeAutospacing="0" w:after="0" w:afterAutospacing="0"/>
              <w:rPr>
                <w:color w:val="7F7F7F" w:themeColor="text1" w:themeTint="80"/>
              </w:rPr>
            </w:pPr>
            <w:r w:rsidRPr="00EF300B">
              <w:rPr>
                <w:color w:val="7F7F7F" w:themeColor="text1" w:themeTint="80"/>
              </w:rPr>
              <w:t>nesaņem</w:t>
            </w:r>
          </w:p>
          <w:p w14:paraId="7BEEEE2C" w14:textId="60F8AFFC" w:rsidR="00EF300B" w:rsidRPr="00EF300B" w:rsidRDefault="66EFF619" w:rsidP="275F7D1B">
            <w:pPr>
              <w:pStyle w:val="NormalWeb"/>
              <w:spacing w:before="0" w:beforeAutospacing="0" w:after="0" w:afterAutospacing="0"/>
              <w:jc w:val="both"/>
              <w:rPr>
                <w:color w:val="7F7F7F" w:themeColor="text1" w:themeTint="80"/>
              </w:rPr>
            </w:pPr>
            <w:r w:rsidRPr="275F7D1B">
              <w:rPr>
                <w:i/>
                <w:iCs/>
                <w:color w:val="0000FF"/>
                <w:sz w:val="22"/>
                <w:szCs w:val="22"/>
              </w:rPr>
              <w:t xml:space="preserve">Norāda </w:t>
            </w:r>
            <w:r w:rsidRPr="275F7D1B">
              <w:rPr>
                <w:b/>
                <w:bCs/>
                <w:i/>
                <w:iCs/>
                <w:color w:val="0000FF"/>
                <w:sz w:val="22"/>
                <w:szCs w:val="22"/>
              </w:rPr>
              <w:t>“nesaņem”</w:t>
            </w:r>
            <w:r w:rsidRPr="275F7D1B">
              <w:rPr>
                <w:i/>
                <w:iCs/>
                <w:color w:val="0000FF"/>
                <w:sz w:val="22"/>
                <w:szCs w:val="22"/>
              </w:rPr>
              <w:t>, jo finansējuma saņēmējs īsteno projektu, kas nav saistīts ar saimnieciskās darbības veikšanu</w:t>
            </w:r>
            <w:r w:rsidRPr="275F7D1B">
              <w:rPr>
                <w:i/>
                <w:iCs/>
                <w:color w:val="0000FF"/>
              </w:rPr>
              <w:t xml:space="preserve">.   </w:t>
            </w:r>
          </w:p>
        </w:tc>
      </w:tr>
      <w:tr w:rsidR="0036735D" w:rsidRPr="00915B67" w14:paraId="5308700E" w14:textId="77777777" w:rsidTr="275F7D1B">
        <w:trPr>
          <w:trHeight w:val="1264"/>
        </w:trPr>
        <w:tc>
          <w:tcPr>
            <w:tcW w:w="6232" w:type="dxa"/>
            <w:vMerge/>
            <w:vAlign w:val="center"/>
          </w:tcPr>
          <w:p w14:paraId="03AE7C92" w14:textId="77777777" w:rsidR="0036735D" w:rsidRPr="00915B67" w:rsidRDefault="0036735D" w:rsidP="0036735D">
            <w:pPr>
              <w:pStyle w:val="NormalWeb"/>
              <w:spacing w:before="0" w:beforeAutospacing="0" w:after="0" w:afterAutospacing="0"/>
              <w:jc w:val="center"/>
              <w:rPr>
                <w:noProof/>
                <w:highlight w:val="yellow"/>
              </w:rPr>
            </w:pPr>
          </w:p>
        </w:tc>
        <w:tc>
          <w:tcPr>
            <w:tcW w:w="3395" w:type="dxa"/>
            <w:shd w:val="clear" w:color="auto" w:fill="auto"/>
            <w:vAlign w:val="center"/>
          </w:tcPr>
          <w:p w14:paraId="21E7B7C5" w14:textId="77777777" w:rsidR="0036735D" w:rsidRPr="00190343" w:rsidRDefault="0036735D" w:rsidP="00190343">
            <w:pPr>
              <w:jc w:val="both"/>
              <w:rPr>
                <w:rFonts w:eastAsia="Times New Roman"/>
                <w:b/>
                <w:bCs/>
              </w:rPr>
            </w:pPr>
            <w:r w:rsidRPr="00190343">
              <w:rPr>
                <w:rFonts w:eastAsia="Times New Roman"/>
                <w:b/>
                <w:bCs/>
              </w:rPr>
              <w:t xml:space="preserve">Vai projektā finansējuma saņēmējs ir valsts atbalsta, t.sk. </w:t>
            </w:r>
            <w:proofErr w:type="spellStart"/>
            <w:r w:rsidRPr="00190343">
              <w:rPr>
                <w:rFonts w:eastAsia="Times New Roman"/>
                <w:b/>
                <w:bCs/>
                <w:i/>
                <w:iCs/>
              </w:rPr>
              <w:t>de</w:t>
            </w:r>
            <w:proofErr w:type="spellEnd"/>
            <w:r w:rsidRPr="00190343">
              <w:rPr>
                <w:rFonts w:eastAsia="Times New Roman"/>
                <w:b/>
                <w:bCs/>
                <w:i/>
                <w:iCs/>
              </w:rPr>
              <w:t xml:space="preserve"> </w:t>
            </w:r>
            <w:proofErr w:type="spellStart"/>
            <w:r w:rsidRPr="00190343">
              <w:rPr>
                <w:rFonts w:eastAsia="Times New Roman"/>
                <w:b/>
                <w:bCs/>
                <w:i/>
                <w:iCs/>
              </w:rPr>
              <w:t>minimis</w:t>
            </w:r>
            <w:proofErr w:type="spellEnd"/>
            <w:r w:rsidRPr="00190343">
              <w:rPr>
                <w:rFonts w:eastAsia="Times New Roman"/>
                <w:b/>
                <w:bCs/>
              </w:rPr>
              <w:t xml:space="preserve"> sniedzējs?</w:t>
            </w:r>
          </w:p>
          <w:p w14:paraId="48E55E10" w14:textId="56EFE316" w:rsidR="0036735D" w:rsidRPr="00190343" w:rsidRDefault="0036735D" w:rsidP="0036735D">
            <w:pPr>
              <w:rPr>
                <w:rFonts w:eastAsia="Times New Roman"/>
                <w:b/>
                <w:bCs/>
              </w:rPr>
            </w:pPr>
            <w:r w:rsidRPr="00190343">
              <w:rPr>
                <w:color w:val="7F7F7F" w:themeColor="text1" w:themeTint="80"/>
              </w:rPr>
              <w:t>Izvēlnē atzīmē atbilstošo:</w:t>
            </w:r>
          </w:p>
          <w:p w14:paraId="0A14347F" w14:textId="3C21B995" w:rsidR="0036735D" w:rsidRPr="00190343" w:rsidRDefault="0036735D" w:rsidP="00F602EB">
            <w:pPr>
              <w:pStyle w:val="NormalWeb"/>
              <w:numPr>
                <w:ilvl w:val="0"/>
                <w:numId w:val="24"/>
              </w:numPr>
              <w:spacing w:before="0" w:beforeAutospacing="0" w:after="0" w:afterAutospacing="0"/>
              <w:rPr>
                <w:color w:val="7F7F7F" w:themeColor="text1" w:themeTint="80"/>
              </w:rPr>
            </w:pPr>
            <w:r w:rsidRPr="00190343">
              <w:rPr>
                <w:color w:val="7F7F7F" w:themeColor="text1" w:themeTint="80"/>
              </w:rPr>
              <w:t>ir</w:t>
            </w:r>
          </w:p>
          <w:p w14:paraId="58F41AF3" w14:textId="77777777" w:rsidR="0036735D" w:rsidRPr="00094FF9" w:rsidRDefault="0036735D" w:rsidP="00F602EB">
            <w:pPr>
              <w:pStyle w:val="NormalWeb"/>
              <w:numPr>
                <w:ilvl w:val="0"/>
                <w:numId w:val="24"/>
              </w:numPr>
              <w:spacing w:before="0" w:beforeAutospacing="0" w:after="0" w:afterAutospacing="0"/>
              <w:rPr>
                <w:rFonts w:eastAsia="Times New Roman"/>
                <w:b/>
                <w:bCs/>
              </w:rPr>
            </w:pPr>
            <w:r w:rsidRPr="00094FF9">
              <w:rPr>
                <w:color w:val="7F7F7F" w:themeColor="text1" w:themeTint="80"/>
              </w:rPr>
              <w:t>nav</w:t>
            </w:r>
          </w:p>
          <w:p w14:paraId="57EDA60F" w14:textId="531B7165" w:rsidR="00190343" w:rsidRPr="00A001F3" w:rsidRDefault="377E76FD" w:rsidP="275F7D1B">
            <w:pPr>
              <w:pStyle w:val="NormalWeb"/>
              <w:spacing w:before="0" w:beforeAutospacing="0" w:after="0" w:afterAutospacing="0"/>
              <w:jc w:val="both"/>
              <w:rPr>
                <w:rFonts w:eastAsia="Times New Roman"/>
                <w:b/>
                <w:bCs/>
                <w:sz w:val="22"/>
                <w:szCs w:val="22"/>
                <w:highlight w:val="yellow"/>
                <w:u w:val="single"/>
              </w:rPr>
            </w:pPr>
            <w:r w:rsidRPr="275F7D1B">
              <w:rPr>
                <w:i/>
                <w:iCs/>
                <w:color w:val="0000FF"/>
                <w:sz w:val="22"/>
                <w:szCs w:val="22"/>
              </w:rPr>
              <w:t xml:space="preserve">Norāda </w:t>
            </w:r>
            <w:r w:rsidRPr="275F7D1B">
              <w:rPr>
                <w:b/>
                <w:bCs/>
                <w:i/>
                <w:iCs/>
                <w:color w:val="0000FF"/>
                <w:sz w:val="22"/>
                <w:szCs w:val="22"/>
              </w:rPr>
              <w:t>“nav”</w:t>
            </w:r>
            <w:r w:rsidRPr="275F7D1B">
              <w:rPr>
                <w:i/>
                <w:iCs/>
                <w:color w:val="0000FF"/>
                <w:sz w:val="22"/>
                <w:szCs w:val="22"/>
              </w:rPr>
              <w:t xml:space="preserve">, jo finansējuma saņēmējs īsteno projektu, kas nav saistīts ar saimnieciskās darbības veikšanu.   </w:t>
            </w:r>
          </w:p>
        </w:tc>
      </w:tr>
    </w:tbl>
    <w:p w14:paraId="27EB6C2A" w14:textId="78698202" w:rsidR="00CC5A1B" w:rsidRPr="00A001F3" w:rsidRDefault="00CC5A1B" w:rsidP="00F03616">
      <w:pPr>
        <w:pStyle w:val="NormalWeb"/>
        <w:spacing w:before="0" w:beforeAutospacing="0" w:after="0" w:afterAutospacing="0"/>
        <w:jc w:val="both"/>
        <w:rPr>
          <w:color w:val="00B0F0"/>
          <w:sz w:val="22"/>
          <w:szCs w:val="22"/>
          <w:highlight w:val="yellow"/>
        </w:rPr>
      </w:pPr>
    </w:p>
    <w:p w14:paraId="75A0D8BD" w14:textId="6BE88420" w:rsidR="002A0A6F" w:rsidRPr="00A001F3" w:rsidRDefault="002A0A6F" w:rsidP="00F602EB">
      <w:pPr>
        <w:pStyle w:val="NormalWeb"/>
        <w:numPr>
          <w:ilvl w:val="0"/>
          <w:numId w:val="7"/>
        </w:numPr>
        <w:spacing w:before="0" w:beforeAutospacing="0" w:after="0" w:afterAutospacing="0"/>
        <w:ind w:left="-284" w:firstLine="568"/>
        <w:jc w:val="both"/>
        <w:rPr>
          <w:i/>
          <w:iCs/>
          <w:color w:val="0000FF"/>
          <w:sz w:val="22"/>
          <w:szCs w:val="22"/>
        </w:rPr>
      </w:pPr>
      <w:r w:rsidRPr="00A001F3">
        <w:rPr>
          <w:i/>
          <w:iCs/>
          <w:color w:val="0000FF"/>
          <w:sz w:val="22"/>
          <w:szCs w:val="22"/>
        </w:rPr>
        <w:t>Atlasē tiek atbalstīts projekts, kas nav saistīts ar finansējuma saņēmēja saimnieciskās darbības veikšanu, proti, nesaņem valsts atbalstu un nav valsts atbalsta sniedzējs.</w:t>
      </w:r>
      <w:r w:rsidRPr="00A001F3" w:rsidDel="002A0A6F">
        <w:rPr>
          <w:i/>
          <w:iCs/>
          <w:color w:val="0000FF"/>
          <w:sz w:val="22"/>
          <w:szCs w:val="22"/>
        </w:rPr>
        <w:t xml:space="preserve"> </w:t>
      </w:r>
    </w:p>
    <w:p w14:paraId="5D9CF7ED" w14:textId="77777777" w:rsidR="002A0A6F" w:rsidRPr="003D21ED" w:rsidRDefault="002A0A6F" w:rsidP="003C3660">
      <w:pPr>
        <w:pStyle w:val="Heading2"/>
        <w:spacing w:before="0" w:beforeAutospacing="0" w:after="0" w:afterAutospacing="0"/>
        <w:ind w:left="-284" w:firstLine="568"/>
        <w:jc w:val="both"/>
        <w:rPr>
          <w:rFonts w:eastAsia="Times New Roman"/>
          <w:sz w:val="28"/>
          <w:szCs w:val="28"/>
        </w:rPr>
      </w:pPr>
    </w:p>
    <w:p w14:paraId="438EEB88" w14:textId="25D967AF" w:rsidR="00104C7D" w:rsidRPr="00A001F3" w:rsidRDefault="004265A2" w:rsidP="003C3660">
      <w:pPr>
        <w:ind w:left="-284" w:firstLine="568"/>
        <w:jc w:val="center"/>
        <w:rPr>
          <w:rFonts w:eastAsia="Times New Roman"/>
          <w:b/>
          <w:bCs/>
        </w:rPr>
      </w:pPr>
      <w:r w:rsidRPr="00A001F3">
        <w:rPr>
          <w:rFonts w:eastAsia="Times New Roman"/>
          <w:b/>
          <w:bCs/>
        </w:rPr>
        <w:t>SADAĻA – SADARBĪBAS PARTNERI</w:t>
      </w:r>
    </w:p>
    <w:p w14:paraId="374D1606" w14:textId="77777777" w:rsidR="00987510" w:rsidRDefault="00987510" w:rsidP="00A001F3">
      <w:pPr>
        <w:rPr>
          <w:rFonts w:eastAsia="Times New Roman"/>
          <w:b/>
          <w:bCs/>
          <w:noProof/>
          <w:sz w:val="32"/>
          <w:szCs w:val="32"/>
        </w:rPr>
      </w:pPr>
    </w:p>
    <w:tbl>
      <w:tblPr>
        <w:tblStyle w:val="TableGrid"/>
        <w:tblW w:w="0" w:type="auto"/>
        <w:tblLook w:val="04A0" w:firstRow="1" w:lastRow="0" w:firstColumn="1" w:lastColumn="0" w:noHBand="0" w:noVBand="1"/>
      </w:tblPr>
      <w:tblGrid>
        <w:gridCol w:w="6246"/>
        <w:gridCol w:w="3381"/>
      </w:tblGrid>
      <w:tr w:rsidR="00987510" w14:paraId="0959DFA8" w14:textId="77777777" w:rsidTr="00987510">
        <w:tc>
          <w:tcPr>
            <w:tcW w:w="4813" w:type="dxa"/>
          </w:tcPr>
          <w:p w14:paraId="24346C59" w14:textId="0026F04A" w:rsidR="00987510" w:rsidRDefault="00064E43" w:rsidP="000605A9">
            <w:pPr>
              <w:jc w:val="center"/>
              <w:rPr>
                <w:rFonts w:eastAsia="Times New Roman"/>
                <w:b/>
                <w:bCs/>
                <w:noProof/>
                <w:sz w:val="32"/>
                <w:szCs w:val="32"/>
              </w:rPr>
            </w:pPr>
            <w:r>
              <w:rPr>
                <w:rFonts w:eastAsia="Times New Roman"/>
                <w:b/>
                <w:bCs/>
                <w:noProof/>
                <w:sz w:val="32"/>
                <w:szCs w:val="32"/>
              </w:rPr>
              <w:lastRenderedPageBreak/>
              <w:drawing>
                <wp:inline distT="0" distB="0" distL="0" distR="0" wp14:anchorId="71E6CE66" wp14:editId="355E5D1D">
                  <wp:extent cx="3822700" cy="1286510"/>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22700" cy="1286510"/>
                          </a:xfrm>
                          <a:prstGeom prst="rect">
                            <a:avLst/>
                          </a:prstGeom>
                          <a:noFill/>
                        </pic:spPr>
                      </pic:pic>
                    </a:graphicData>
                  </a:graphic>
                </wp:inline>
              </w:drawing>
            </w:r>
          </w:p>
        </w:tc>
        <w:tc>
          <w:tcPr>
            <w:tcW w:w="4814" w:type="dxa"/>
          </w:tcPr>
          <w:p w14:paraId="6F7AFA59" w14:textId="692C9755" w:rsidR="00987510" w:rsidRDefault="00987510" w:rsidP="000605A9">
            <w:pPr>
              <w:jc w:val="center"/>
              <w:rPr>
                <w:rFonts w:eastAsia="Times New Roman"/>
                <w:color w:val="7F7F7F" w:themeColor="text1" w:themeTint="80"/>
              </w:rPr>
            </w:pPr>
            <w:r w:rsidRPr="00B16AE1">
              <w:rPr>
                <w:rFonts w:eastAsia="Times New Roman"/>
                <w:color w:val="7F7F7F" w:themeColor="text1" w:themeTint="80"/>
              </w:rPr>
              <w:t xml:space="preserve">Pievieno </w:t>
            </w:r>
            <w:r>
              <w:rPr>
                <w:rFonts w:eastAsia="Times New Roman"/>
                <w:color w:val="7F7F7F" w:themeColor="text1" w:themeTint="80"/>
              </w:rPr>
              <w:t>sadarbības partnerus.</w:t>
            </w:r>
          </w:p>
          <w:p w14:paraId="0A2D5D1D" w14:textId="693DE59E" w:rsidR="000605A9" w:rsidRPr="000605A9" w:rsidRDefault="000605A9" w:rsidP="000605A9">
            <w:pPr>
              <w:jc w:val="center"/>
              <w:rPr>
                <w:rFonts w:eastAsia="Times New Roman"/>
                <w:noProof/>
                <w:sz w:val="32"/>
                <w:szCs w:val="32"/>
              </w:rPr>
            </w:pPr>
          </w:p>
        </w:tc>
      </w:tr>
    </w:tbl>
    <w:p w14:paraId="35179C9B" w14:textId="77777777" w:rsidR="00987510" w:rsidRDefault="00987510" w:rsidP="005E6A49">
      <w:pPr>
        <w:jc w:val="center"/>
        <w:rPr>
          <w:rFonts w:eastAsia="Times New Roman"/>
          <w:b/>
          <w:bCs/>
          <w:noProof/>
          <w:sz w:val="32"/>
          <w:szCs w:val="32"/>
        </w:rPr>
      </w:pPr>
    </w:p>
    <w:p w14:paraId="5FDA6F87" w14:textId="4BE757EB" w:rsidR="00A20D2A" w:rsidRPr="00A001F3" w:rsidRDefault="00A20D2A" w:rsidP="00F602EB">
      <w:pPr>
        <w:pStyle w:val="ListParagraph"/>
        <w:numPr>
          <w:ilvl w:val="0"/>
          <w:numId w:val="7"/>
        </w:numPr>
        <w:spacing w:after="120" w:line="240" w:lineRule="auto"/>
        <w:ind w:left="426" w:hanging="284"/>
        <w:jc w:val="both"/>
        <w:rPr>
          <w:rFonts w:ascii="Times New Roman" w:eastAsiaTheme="minorEastAsia" w:hAnsi="Times New Roman"/>
          <w:i/>
          <w:iCs/>
          <w:color w:val="0000FF"/>
          <w:lang w:eastAsia="lv-LV"/>
        </w:rPr>
      </w:pPr>
      <w:r w:rsidRPr="00A001F3">
        <w:rPr>
          <w:rFonts w:ascii="Times New Roman" w:hAnsi="Times New Roman"/>
          <w:i/>
          <w:iCs/>
          <w:color w:val="0000FF"/>
        </w:rPr>
        <w:t>Atlasē tiek atbalstīts projekts, kur</w:t>
      </w:r>
      <w:r w:rsidR="31DC73B0" w:rsidRPr="00A001F3">
        <w:rPr>
          <w:rFonts w:ascii="Times New Roman" w:hAnsi="Times New Roman"/>
          <w:i/>
          <w:iCs/>
          <w:color w:val="0000FF"/>
        </w:rPr>
        <w:t>u</w:t>
      </w:r>
      <w:r w:rsidRPr="00A001F3">
        <w:rPr>
          <w:rFonts w:ascii="Times New Roman" w:hAnsi="Times New Roman"/>
        </w:rPr>
        <w:t xml:space="preserve"> </w:t>
      </w:r>
      <w:r w:rsidRPr="00A001F3">
        <w:rPr>
          <w:rFonts w:ascii="Times New Roman" w:hAnsi="Times New Roman"/>
          <w:i/>
          <w:iCs/>
          <w:color w:val="0000FF"/>
        </w:rPr>
        <w:t xml:space="preserve">finansējuma saņēmējs </w:t>
      </w:r>
      <w:r w:rsidRPr="00A001F3">
        <w:rPr>
          <w:rFonts w:ascii="Times New Roman" w:eastAsiaTheme="minorEastAsia" w:hAnsi="Times New Roman"/>
          <w:i/>
          <w:iCs/>
          <w:color w:val="0000FF"/>
          <w:lang w:eastAsia="lv-LV"/>
        </w:rPr>
        <w:t xml:space="preserve">īsteno sadarbībā ar </w:t>
      </w:r>
      <w:r w:rsidR="006957F7" w:rsidRPr="00A001F3">
        <w:rPr>
          <w:rFonts w:ascii="Times New Roman" w:eastAsiaTheme="minorEastAsia" w:hAnsi="Times New Roman"/>
          <w:i/>
          <w:iCs/>
          <w:color w:val="0000FF"/>
          <w:lang w:eastAsia="lv-LV"/>
        </w:rPr>
        <w:t xml:space="preserve">Latviešu valodas aģentūru. </w:t>
      </w:r>
    </w:p>
    <w:p w14:paraId="6627E9D2" w14:textId="1C1568AA" w:rsidR="00BA2D6C" w:rsidRPr="00A001F3" w:rsidRDefault="00BA2D6C" w:rsidP="00F602EB">
      <w:pPr>
        <w:pStyle w:val="ListParagraph"/>
        <w:numPr>
          <w:ilvl w:val="0"/>
          <w:numId w:val="7"/>
        </w:numPr>
        <w:spacing w:after="120" w:line="240" w:lineRule="auto"/>
        <w:ind w:left="426" w:hanging="284"/>
        <w:jc w:val="both"/>
        <w:rPr>
          <w:rFonts w:ascii="Times New Roman" w:eastAsiaTheme="minorEastAsia" w:hAnsi="Times New Roman"/>
          <w:i/>
          <w:iCs/>
          <w:color w:val="0000FF"/>
          <w:lang w:eastAsia="lv-LV"/>
        </w:rPr>
      </w:pPr>
      <w:r w:rsidRPr="275F7D1B">
        <w:rPr>
          <w:rFonts w:ascii="Times New Roman" w:eastAsiaTheme="minorEastAsia" w:hAnsi="Times New Roman"/>
          <w:i/>
          <w:iCs/>
          <w:color w:val="0000FF"/>
          <w:lang w:eastAsia="lv-LV"/>
        </w:rPr>
        <w:t>Finansējuma saņēmējs ir atbildīgs par sadarbības partner</w:t>
      </w:r>
      <w:r w:rsidR="00487896" w:rsidRPr="275F7D1B">
        <w:rPr>
          <w:rFonts w:ascii="Times New Roman" w:eastAsiaTheme="minorEastAsia" w:hAnsi="Times New Roman"/>
          <w:i/>
          <w:iCs/>
          <w:color w:val="0000FF"/>
          <w:lang w:eastAsia="lv-LV"/>
        </w:rPr>
        <w:t>a</w:t>
      </w:r>
      <w:r w:rsidRPr="275F7D1B">
        <w:rPr>
          <w:rFonts w:ascii="Times New Roman" w:eastAsiaTheme="minorEastAsia" w:hAnsi="Times New Roman"/>
          <w:i/>
          <w:iCs/>
          <w:color w:val="0000FF"/>
          <w:lang w:eastAsia="lv-LV"/>
        </w:rPr>
        <w:t xml:space="preserve"> pienākumu izpildi projekta īstenošanā un sadarbības partner</w:t>
      </w:r>
      <w:r w:rsidR="00487896" w:rsidRPr="275F7D1B">
        <w:rPr>
          <w:rFonts w:ascii="Times New Roman" w:eastAsiaTheme="minorEastAsia" w:hAnsi="Times New Roman"/>
          <w:i/>
          <w:iCs/>
          <w:color w:val="0000FF"/>
          <w:lang w:eastAsia="lv-LV"/>
        </w:rPr>
        <w:t>a</w:t>
      </w:r>
      <w:r w:rsidRPr="275F7D1B">
        <w:rPr>
          <w:rFonts w:ascii="Times New Roman" w:eastAsiaTheme="minorEastAsia" w:hAnsi="Times New Roman"/>
          <w:i/>
          <w:iCs/>
          <w:color w:val="0000FF"/>
          <w:lang w:eastAsia="lv-LV"/>
        </w:rPr>
        <w:t xml:space="preserve"> īstenotajām funkcijām projektā, tai skaitā novēršot dubultā finansējuma risku un nodrošinot demarkāciju ar citiem līdzīgiem vai saistītiem projektiem.</w:t>
      </w:r>
    </w:p>
    <w:p w14:paraId="467ACE0D" w14:textId="589248AE" w:rsidR="275F7D1B" w:rsidRDefault="275F7D1B" w:rsidP="00F602EB">
      <w:pPr>
        <w:pStyle w:val="ListParagraph"/>
        <w:numPr>
          <w:ilvl w:val="0"/>
          <w:numId w:val="7"/>
        </w:numPr>
        <w:spacing w:after="120" w:line="240" w:lineRule="auto"/>
        <w:ind w:left="426" w:hanging="284"/>
        <w:jc w:val="both"/>
        <w:rPr>
          <w:rFonts w:ascii="Times New Roman" w:eastAsiaTheme="minorEastAsia" w:hAnsi="Times New Roman"/>
          <w:i/>
          <w:iCs/>
          <w:color w:val="0000FF"/>
          <w:lang w:eastAsia="lv-LV"/>
        </w:rPr>
      </w:pPr>
    </w:p>
    <w:p w14:paraId="337C68AD" w14:textId="0BC7AE27" w:rsidR="00BA2D6C" w:rsidRPr="00A001F3" w:rsidRDefault="00BA2D6C" w:rsidP="275F7D1B">
      <w:pPr>
        <w:pStyle w:val="NormalWeb"/>
        <w:spacing w:before="0" w:beforeAutospacing="0" w:after="0" w:afterAutospacing="0"/>
        <w:jc w:val="both"/>
        <w:rPr>
          <w:i/>
          <w:iCs/>
          <w:color w:val="0000FF"/>
          <w:sz w:val="22"/>
          <w:szCs w:val="22"/>
        </w:rPr>
      </w:pPr>
      <w:r w:rsidRPr="275F7D1B">
        <w:rPr>
          <w:b/>
          <w:bCs/>
          <w:i/>
          <w:iCs/>
          <w:color w:val="0000FF"/>
          <w:sz w:val="22"/>
          <w:szCs w:val="22"/>
        </w:rPr>
        <w:t>Sadarbības partnerim izmaksas ir attiecināmas pēc MK noteikumu 1</w:t>
      </w:r>
      <w:r w:rsidR="00E00915" w:rsidRPr="275F7D1B">
        <w:rPr>
          <w:b/>
          <w:bCs/>
          <w:i/>
          <w:iCs/>
          <w:color w:val="0000FF"/>
          <w:sz w:val="22"/>
          <w:szCs w:val="22"/>
        </w:rPr>
        <w:t>6</w:t>
      </w:r>
      <w:r w:rsidRPr="275F7D1B">
        <w:rPr>
          <w:b/>
          <w:bCs/>
          <w:i/>
          <w:iCs/>
          <w:color w:val="0000FF"/>
          <w:sz w:val="22"/>
          <w:szCs w:val="22"/>
        </w:rPr>
        <w:t>.punktā minēt</w:t>
      </w:r>
      <w:r w:rsidR="00E00915" w:rsidRPr="275F7D1B">
        <w:rPr>
          <w:b/>
          <w:bCs/>
          <w:i/>
          <w:iCs/>
          <w:color w:val="0000FF"/>
          <w:sz w:val="22"/>
          <w:szCs w:val="22"/>
        </w:rPr>
        <w:t>ā</w:t>
      </w:r>
      <w:r w:rsidRPr="275F7D1B">
        <w:rPr>
          <w:b/>
          <w:bCs/>
          <w:i/>
          <w:iCs/>
          <w:color w:val="0000FF"/>
          <w:sz w:val="22"/>
          <w:szCs w:val="22"/>
        </w:rPr>
        <w:t xml:space="preserve"> sadarbības līgum</w:t>
      </w:r>
      <w:r w:rsidR="393A444E" w:rsidRPr="275F7D1B">
        <w:rPr>
          <w:b/>
          <w:bCs/>
          <w:i/>
          <w:iCs/>
          <w:color w:val="0000FF"/>
          <w:sz w:val="22"/>
          <w:szCs w:val="22"/>
        </w:rPr>
        <w:t>a</w:t>
      </w:r>
      <w:r w:rsidRPr="275F7D1B">
        <w:rPr>
          <w:b/>
          <w:bCs/>
          <w:i/>
          <w:iCs/>
          <w:color w:val="0000FF"/>
          <w:sz w:val="22"/>
          <w:szCs w:val="22"/>
        </w:rPr>
        <w:t xml:space="preserve"> noslēgšanas, bet ne agrāk kā no dienas, kad noslēgta vienošanās par projekta īstenošanu</w:t>
      </w:r>
      <w:r w:rsidRPr="275F7D1B">
        <w:rPr>
          <w:i/>
          <w:iCs/>
          <w:color w:val="0000FF"/>
          <w:sz w:val="22"/>
          <w:szCs w:val="22"/>
        </w:rPr>
        <w:t>.</w:t>
      </w:r>
    </w:p>
    <w:p w14:paraId="49A71F22" w14:textId="77777777" w:rsidR="00BA2D6C" w:rsidRPr="00A001F3" w:rsidRDefault="00BA2D6C" w:rsidP="005121AD">
      <w:pPr>
        <w:pStyle w:val="NormalWeb"/>
        <w:spacing w:before="0" w:beforeAutospacing="0" w:after="0" w:afterAutospacing="0"/>
        <w:jc w:val="both"/>
        <w:rPr>
          <w:b/>
          <w:bCs/>
          <w:i/>
          <w:iCs/>
          <w:color w:val="0000FF"/>
          <w:sz w:val="22"/>
          <w:szCs w:val="22"/>
        </w:rPr>
      </w:pPr>
    </w:p>
    <w:p w14:paraId="16DA354F" w14:textId="77777777" w:rsidR="00497D63" w:rsidRDefault="00497D63" w:rsidP="005E6A49">
      <w:pPr>
        <w:jc w:val="center"/>
        <w:rPr>
          <w:rFonts w:eastAsia="Times New Roman"/>
          <w:b/>
          <w:bCs/>
          <w:sz w:val="32"/>
          <w:szCs w:val="32"/>
        </w:rPr>
      </w:pPr>
    </w:p>
    <w:p w14:paraId="38E748DA" w14:textId="44D1E6C5" w:rsidR="009E54D4" w:rsidRPr="00A001F3" w:rsidRDefault="00E25956" w:rsidP="005E6A49">
      <w:pPr>
        <w:jc w:val="center"/>
        <w:rPr>
          <w:rFonts w:eastAsia="Times New Roman"/>
          <w:b/>
          <w:bCs/>
        </w:rPr>
      </w:pPr>
      <w:r w:rsidRPr="00A001F3">
        <w:rPr>
          <w:rFonts w:eastAsia="Times New Roman"/>
          <w:b/>
          <w:bCs/>
        </w:rPr>
        <w:t>SADAĻA – ĪSTENOŠANAS GRAFIKS</w:t>
      </w:r>
    </w:p>
    <w:p w14:paraId="47195B0F" w14:textId="32C720B9" w:rsidR="00642DB2" w:rsidRPr="00915B67"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7326"/>
        <w:gridCol w:w="2301"/>
      </w:tblGrid>
      <w:tr w:rsidR="00642DB2" w:rsidRPr="00915B67" w14:paraId="5848F509" w14:textId="77777777" w:rsidTr="00200955">
        <w:trPr>
          <w:trHeight w:val="1827"/>
        </w:trPr>
        <w:tc>
          <w:tcPr>
            <w:tcW w:w="4813" w:type="dxa"/>
            <w:vAlign w:val="center"/>
          </w:tcPr>
          <w:p w14:paraId="0E102173" w14:textId="77777777" w:rsidR="002D228F" w:rsidRDefault="002D228F" w:rsidP="00200955">
            <w:pPr>
              <w:jc w:val="center"/>
              <w:rPr>
                <w:noProof/>
                <w:highlight w:val="yellow"/>
              </w:rPr>
            </w:pPr>
          </w:p>
          <w:p w14:paraId="65188EF3" w14:textId="301D15A9" w:rsidR="002D228F" w:rsidRPr="00915B67" w:rsidRDefault="00520126" w:rsidP="002D228F">
            <w:pPr>
              <w:jc w:val="center"/>
              <w:rPr>
                <w:noProof/>
                <w:highlight w:val="yellow"/>
              </w:rPr>
            </w:pPr>
            <w:r>
              <w:rPr>
                <w:noProof/>
              </w:rPr>
              <w:drawing>
                <wp:inline distT="0" distB="0" distL="0" distR="0" wp14:anchorId="66D4C431" wp14:editId="01CD6C1A">
                  <wp:extent cx="4505500" cy="1294791"/>
                  <wp:effectExtent l="0" t="0" r="9525" b="635"/>
                  <wp:docPr id="2056240932" name="Picture 205624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40932" name=""/>
                          <pic:cNvPicPr/>
                        </pic:nvPicPr>
                        <pic:blipFill>
                          <a:blip r:embed="rId37"/>
                          <a:stretch>
                            <a:fillRect/>
                          </a:stretch>
                        </pic:blipFill>
                        <pic:spPr>
                          <a:xfrm>
                            <a:off x="0" y="0"/>
                            <a:ext cx="4524766" cy="1300328"/>
                          </a:xfrm>
                          <a:prstGeom prst="rect">
                            <a:avLst/>
                          </a:prstGeom>
                        </pic:spPr>
                      </pic:pic>
                    </a:graphicData>
                  </a:graphic>
                </wp:inline>
              </w:drawing>
            </w:r>
          </w:p>
          <w:p w14:paraId="07C62F02" w14:textId="42C221C3" w:rsidR="00642DB2" w:rsidRPr="00915B67" w:rsidRDefault="00642DB2" w:rsidP="00200955">
            <w:pPr>
              <w:jc w:val="center"/>
              <w:rPr>
                <w:color w:val="7F7F7F" w:themeColor="text1" w:themeTint="80"/>
                <w:highlight w:val="yellow"/>
              </w:rPr>
            </w:pPr>
          </w:p>
        </w:tc>
        <w:tc>
          <w:tcPr>
            <w:tcW w:w="4814" w:type="dxa"/>
            <w:vAlign w:val="center"/>
          </w:tcPr>
          <w:p w14:paraId="59060DB6" w14:textId="6ADBAC4C" w:rsidR="00200955" w:rsidRPr="00915B67" w:rsidRDefault="00200955" w:rsidP="0051036D">
            <w:pPr>
              <w:jc w:val="both"/>
              <w:rPr>
                <w:color w:val="7F7F7F" w:themeColor="text1" w:themeTint="80"/>
                <w:highlight w:val="yellow"/>
              </w:rPr>
            </w:pPr>
            <w:r w:rsidRPr="007B7205">
              <w:rPr>
                <w:color w:val="7F7F7F" w:themeColor="text1" w:themeTint="80"/>
              </w:rPr>
              <w:t>Lai izveidotu p</w:t>
            </w:r>
            <w:r w:rsidR="00642DB2" w:rsidRPr="007B7205">
              <w:rPr>
                <w:color w:val="7F7F7F" w:themeColor="text1" w:themeTint="80"/>
              </w:rPr>
              <w:t>rojekta īstenošanas grafiku</w:t>
            </w:r>
            <w:r w:rsidRPr="007B7205">
              <w:rPr>
                <w:color w:val="7F7F7F" w:themeColor="text1" w:themeTint="80"/>
              </w:rPr>
              <w:t xml:space="preserve">, norāda plānoto </w:t>
            </w:r>
            <w:r w:rsidR="1E540987" w:rsidRPr="007B7205">
              <w:rPr>
                <w:color w:val="7F7F7F" w:themeColor="text1" w:themeTint="80"/>
              </w:rPr>
              <w:t xml:space="preserve">vienošanās </w:t>
            </w:r>
            <w:r w:rsidRPr="007B7205">
              <w:rPr>
                <w:color w:val="7F7F7F" w:themeColor="text1" w:themeTint="80"/>
              </w:rPr>
              <w:t xml:space="preserve">slēgšanas ceturksni, īstenošanas ilgums pilnos mēnešos un </w:t>
            </w:r>
            <w:r w:rsidRPr="00A33017">
              <w:rPr>
                <w:color w:val="7F7F7F" w:themeColor="text1" w:themeTint="80"/>
              </w:rPr>
              <w:t>precizē projekta darbību</w:t>
            </w:r>
            <w:r w:rsidR="00440F3F" w:rsidRPr="00A33017">
              <w:rPr>
                <w:color w:val="7F7F7F" w:themeColor="text1" w:themeTint="80"/>
              </w:rPr>
              <w:t>/</w:t>
            </w:r>
            <w:proofErr w:type="spellStart"/>
            <w:r w:rsidR="00440F3F" w:rsidRPr="00A33017">
              <w:rPr>
                <w:color w:val="7F7F7F" w:themeColor="text1" w:themeTint="80"/>
              </w:rPr>
              <w:t>apakšdarbību</w:t>
            </w:r>
            <w:proofErr w:type="spellEnd"/>
            <w:r w:rsidRPr="00A33017">
              <w:rPr>
                <w:color w:val="7F7F7F" w:themeColor="text1" w:themeTint="80"/>
              </w:rPr>
              <w:t xml:space="preserve"> īstenošanas periodu</w:t>
            </w:r>
          </w:p>
        </w:tc>
      </w:tr>
    </w:tbl>
    <w:p w14:paraId="163EF192" w14:textId="77777777" w:rsidR="00642DB2" w:rsidRPr="00915B67"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216"/>
        <w:gridCol w:w="3411"/>
      </w:tblGrid>
      <w:tr w:rsidR="00642DB2" w:rsidRPr="00915B67" w14:paraId="1A45729E" w14:textId="77777777" w:rsidTr="00FA7807">
        <w:trPr>
          <w:trHeight w:val="2825"/>
        </w:trPr>
        <w:tc>
          <w:tcPr>
            <w:tcW w:w="5949" w:type="dxa"/>
          </w:tcPr>
          <w:p w14:paraId="719D301A" w14:textId="16A1CD7D" w:rsidR="00642DB2" w:rsidRDefault="00642DB2" w:rsidP="006D5E55">
            <w:pPr>
              <w:rPr>
                <w:color w:val="7F7F7F" w:themeColor="text1" w:themeTint="80"/>
                <w:highlight w:val="yellow"/>
              </w:rPr>
            </w:pPr>
          </w:p>
          <w:p w14:paraId="640F4B25" w14:textId="09D651F1" w:rsidR="00080D92" w:rsidRDefault="001102E0" w:rsidP="006D5E55">
            <w:pPr>
              <w:rPr>
                <w:color w:val="7F7F7F" w:themeColor="text1" w:themeTint="80"/>
                <w:highlight w:val="yellow"/>
              </w:rPr>
            </w:pPr>
            <w:r>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38"/>
                          <a:stretch>
                            <a:fillRect/>
                          </a:stretch>
                        </pic:blipFill>
                        <pic:spPr>
                          <a:xfrm>
                            <a:off x="0" y="0"/>
                            <a:ext cx="3810510" cy="2107109"/>
                          </a:xfrm>
                          <a:prstGeom prst="rect">
                            <a:avLst/>
                          </a:prstGeom>
                        </pic:spPr>
                      </pic:pic>
                    </a:graphicData>
                  </a:graphic>
                </wp:inline>
              </w:drawing>
            </w:r>
          </w:p>
          <w:p w14:paraId="5B5311B0" w14:textId="77777777" w:rsidR="00827F5B" w:rsidRDefault="00827F5B" w:rsidP="006D5E55">
            <w:pPr>
              <w:rPr>
                <w:color w:val="7F7F7F" w:themeColor="text1" w:themeTint="80"/>
                <w:highlight w:val="yellow"/>
              </w:rPr>
            </w:pPr>
          </w:p>
          <w:p w14:paraId="6B58A6A3" w14:textId="09CCF1A3" w:rsidR="00827F5B" w:rsidRPr="00915B67" w:rsidRDefault="00827F5B" w:rsidP="006D5E55">
            <w:pPr>
              <w:rPr>
                <w:color w:val="7F7F7F" w:themeColor="text1" w:themeTint="80"/>
                <w:highlight w:val="yellow"/>
              </w:rPr>
            </w:pPr>
          </w:p>
        </w:tc>
        <w:tc>
          <w:tcPr>
            <w:tcW w:w="3678" w:type="dxa"/>
          </w:tcPr>
          <w:p w14:paraId="4966F8D5" w14:textId="77777777" w:rsidR="00642DB2" w:rsidRPr="007B7205" w:rsidRDefault="009A1A47" w:rsidP="0051036D">
            <w:pPr>
              <w:jc w:val="both"/>
              <w:rPr>
                <w:color w:val="7F7F7F" w:themeColor="text1" w:themeTint="80"/>
              </w:rPr>
            </w:pPr>
            <w:r w:rsidRPr="007B7205">
              <w:rPr>
                <w:color w:val="7F7F7F" w:themeColor="text1" w:themeTint="80"/>
              </w:rPr>
              <w:t>Caur ikonu </w:t>
            </w:r>
            <w:r w:rsidRPr="007B7205">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7B7205">
              <w:rPr>
                <w:color w:val="7F7F7F" w:themeColor="text1" w:themeTint="80"/>
              </w:rPr>
              <w:t xml:space="preserve"> atvērt modālo logu ceturkšņa izvēlei, kur atzīmē vienu izvēles lauku (ceturksni)</w:t>
            </w:r>
          </w:p>
          <w:p w14:paraId="4D2BE358" w14:textId="77777777" w:rsidR="00FA7807" w:rsidRPr="00915B67" w:rsidRDefault="00FA7807" w:rsidP="006D5E55">
            <w:pPr>
              <w:rPr>
                <w:color w:val="7F7F7F" w:themeColor="text1" w:themeTint="80"/>
                <w:highlight w:val="yellow"/>
              </w:rPr>
            </w:pPr>
          </w:p>
          <w:p w14:paraId="42FDB63F" w14:textId="2957344E" w:rsidR="00FA7807" w:rsidRPr="00915B67" w:rsidRDefault="00FA7807" w:rsidP="00FA7807">
            <w:pPr>
              <w:jc w:val="both"/>
              <w:rPr>
                <w:color w:val="7F7F7F" w:themeColor="text1" w:themeTint="80"/>
                <w:highlight w:val="yellow"/>
              </w:rPr>
            </w:pPr>
            <w:r w:rsidRPr="00A001F3">
              <w:rPr>
                <w:i/>
                <w:iCs/>
                <w:color w:val="0000FF"/>
                <w:sz w:val="22"/>
                <w:szCs w:val="22"/>
              </w:rPr>
              <w:t>Paredzot plānot</w:t>
            </w:r>
            <w:r w:rsidR="5C295AE1" w:rsidRPr="00A001F3">
              <w:rPr>
                <w:i/>
                <w:iCs/>
                <w:color w:val="0000FF"/>
                <w:sz w:val="22"/>
                <w:szCs w:val="22"/>
              </w:rPr>
              <w:t>o</w:t>
            </w:r>
            <w:r w:rsidRPr="00A001F3">
              <w:rPr>
                <w:i/>
                <w:iCs/>
                <w:color w:val="0000FF"/>
                <w:sz w:val="22"/>
                <w:szCs w:val="22"/>
              </w:rPr>
              <w:t xml:space="preserve"> </w:t>
            </w:r>
            <w:r w:rsidR="613A6E7A" w:rsidRPr="00A001F3">
              <w:rPr>
                <w:i/>
                <w:iCs/>
                <w:color w:val="0000FF"/>
                <w:sz w:val="22"/>
                <w:szCs w:val="22"/>
              </w:rPr>
              <w:t>vienošanās</w:t>
            </w:r>
            <w:r w:rsidRPr="00A001F3">
              <w:rPr>
                <w:i/>
                <w:iCs/>
                <w:color w:val="0000FF"/>
                <w:sz w:val="22"/>
                <w:szCs w:val="22"/>
              </w:rPr>
              <w:t xml:space="preserve"> slēgšanas ceturksni, ņem vērā lēmuma par projekta iesnieguma apstiprināšanu pieņemšanai nepieciešamo laiku</w:t>
            </w:r>
            <w:r w:rsidRPr="007B7205">
              <w:rPr>
                <w:i/>
                <w:iCs/>
                <w:color w:val="0000FF"/>
              </w:rPr>
              <w:t>.</w:t>
            </w:r>
          </w:p>
        </w:tc>
      </w:tr>
    </w:tbl>
    <w:p w14:paraId="3FF7C200" w14:textId="77777777" w:rsidR="00642DB2" w:rsidRPr="00915B67"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306"/>
        <w:gridCol w:w="6321"/>
      </w:tblGrid>
      <w:tr w:rsidR="00642DB2" w:rsidRPr="00915B67" w14:paraId="3CD7A715" w14:textId="77777777" w:rsidTr="275F7D1B">
        <w:tc>
          <w:tcPr>
            <w:tcW w:w="3256" w:type="dxa"/>
            <w:vAlign w:val="center"/>
          </w:tcPr>
          <w:p w14:paraId="39655F05" w14:textId="0505D09D" w:rsidR="00642DB2" w:rsidRPr="00915B67" w:rsidRDefault="00642DB2" w:rsidP="00FA7807">
            <w:pPr>
              <w:rPr>
                <w:color w:val="7F7F7F" w:themeColor="text1" w:themeTint="80"/>
                <w:highlight w:val="yellow"/>
              </w:rPr>
            </w:pPr>
            <w:r w:rsidRPr="00915B67">
              <w:rPr>
                <w:noProof/>
                <w:highlight w:val="yellow"/>
              </w:rPr>
              <w:lastRenderedPageBreak/>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77777777" w:rsidR="00642DB2" w:rsidRPr="007B7205" w:rsidRDefault="00FA7807" w:rsidP="0051036D">
            <w:pPr>
              <w:jc w:val="both"/>
              <w:rPr>
                <w:color w:val="7F7F7F" w:themeColor="text1" w:themeTint="80"/>
              </w:rPr>
            </w:pPr>
            <w:r w:rsidRPr="007B7205">
              <w:rPr>
                <w:color w:val="7F7F7F" w:themeColor="text1" w:themeTint="80"/>
              </w:rPr>
              <w:t>Caur ikonu </w:t>
            </w:r>
            <w:r w:rsidRPr="007B7205">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7B7205">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7B7205" w:rsidRDefault="00FA7807" w:rsidP="00FA7807">
            <w:pPr>
              <w:jc w:val="center"/>
              <w:rPr>
                <w:color w:val="7F7F7F" w:themeColor="text1" w:themeTint="80"/>
              </w:rPr>
            </w:pPr>
          </w:p>
          <w:p w14:paraId="00FB1EC2" w14:textId="25E5D36C" w:rsidR="00FA7807" w:rsidRPr="00A001F3" w:rsidRDefault="5B1E56DD" w:rsidP="0051036D">
            <w:pPr>
              <w:jc w:val="both"/>
              <w:rPr>
                <w:color w:val="7F7F7F" w:themeColor="text1" w:themeTint="80"/>
                <w:sz w:val="22"/>
                <w:szCs w:val="22"/>
                <w:highlight w:val="yellow"/>
              </w:rPr>
            </w:pPr>
            <w:r w:rsidRPr="275F7D1B">
              <w:rPr>
                <w:i/>
                <w:iCs/>
                <w:color w:val="0000FF"/>
                <w:sz w:val="22"/>
                <w:szCs w:val="22"/>
              </w:rPr>
              <w:t xml:space="preserve">Norāda plānoto kopējo projekta īstenošanas ilgumu pilnos mēnešos pēc </w:t>
            </w:r>
            <w:r w:rsidR="44F14FD8" w:rsidRPr="275F7D1B">
              <w:rPr>
                <w:i/>
                <w:iCs/>
                <w:color w:val="0000FF"/>
                <w:sz w:val="22"/>
                <w:szCs w:val="22"/>
              </w:rPr>
              <w:t xml:space="preserve">vienošanas </w:t>
            </w:r>
            <w:r w:rsidRPr="275F7D1B">
              <w:rPr>
                <w:i/>
                <w:iCs/>
                <w:color w:val="0000FF"/>
                <w:sz w:val="22"/>
                <w:szCs w:val="22"/>
              </w:rPr>
              <w:t xml:space="preserve"> par projekta īstenošanu noslēgšanas</w:t>
            </w:r>
            <w:r w:rsidR="676B1028" w:rsidRPr="275F7D1B">
              <w:rPr>
                <w:i/>
                <w:iCs/>
                <w:color w:val="0000FF"/>
                <w:sz w:val="22"/>
                <w:szCs w:val="22"/>
              </w:rPr>
              <w:t xml:space="preserve">, nepārsniedzot termiņu -  </w:t>
            </w:r>
            <w:r w:rsidR="676B1028" w:rsidRPr="275F7D1B">
              <w:rPr>
                <w:b/>
                <w:bCs/>
                <w:i/>
                <w:iCs/>
                <w:color w:val="0000FF"/>
                <w:sz w:val="22"/>
                <w:szCs w:val="22"/>
              </w:rPr>
              <w:t>202</w:t>
            </w:r>
            <w:r w:rsidR="74A4A8B5" w:rsidRPr="275F7D1B">
              <w:rPr>
                <w:b/>
                <w:bCs/>
                <w:i/>
                <w:iCs/>
                <w:color w:val="0000FF"/>
                <w:sz w:val="22"/>
                <w:szCs w:val="22"/>
              </w:rPr>
              <w:t>8</w:t>
            </w:r>
            <w:r w:rsidR="676B1028" w:rsidRPr="275F7D1B">
              <w:rPr>
                <w:b/>
                <w:bCs/>
                <w:i/>
                <w:iCs/>
                <w:color w:val="0000FF"/>
                <w:sz w:val="22"/>
                <w:szCs w:val="22"/>
              </w:rPr>
              <w:t>.gad</w:t>
            </w:r>
            <w:r w:rsidR="197204AE" w:rsidRPr="275F7D1B">
              <w:rPr>
                <w:b/>
                <w:bCs/>
                <w:i/>
                <w:iCs/>
                <w:color w:val="0000FF"/>
                <w:sz w:val="22"/>
                <w:szCs w:val="22"/>
              </w:rPr>
              <w:t>a</w:t>
            </w:r>
            <w:r w:rsidR="676B1028" w:rsidRPr="275F7D1B">
              <w:rPr>
                <w:b/>
                <w:bCs/>
                <w:i/>
                <w:iCs/>
                <w:color w:val="0000FF"/>
                <w:sz w:val="22"/>
                <w:szCs w:val="22"/>
              </w:rPr>
              <w:t xml:space="preserve"> 31.</w:t>
            </w:r>
            <w:r w:rsidR="00123C5C" w:rsidRPr="275F7D1B">
              <w:rPr>
                <w:b/>
                <w:bCs/>
                <w:i/>
                <w:iCs/>
                <w:color w:val="0000FF"/>
                <w:sz w:val="22"/>
                <w:szCs w:val="22"/>
              </w:rPr>
              <w:t>decembri</w:t>
            </w:r>
            <w:r w:rsidRPr="275F7D1B">
              <w:rPr>
                <w:i/>
                <w:iCs/>
                <w:color w:val="0000FF"/>
                <w:sz w:val="22"/>
                <w:szCs w:val="22"/>
              </w:rPr>
              <w:t>.</w:t>
            </w:r>
          </w:p>
        </w:tc>
      </w:tr>
    </w:tbl>
    <w:p w14:paraId="30510F77" w14:textId="77777777" w:rsidR="00642DB2" w:rsidRPr="00915B67"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916"/>
        <w:gridCol w:w="3711"/>
      </w:tblGrid>
      <w:tr w:rsidR="00642DB2" w:rsidRPr="00915B67" w14:paraId="2835E099" w14:textId="77777777" w:rsidTr="00642DB2">
        <w:tc>
          <w:tcPr>
            <w:tcW w:w="4813" w:type="dxa"/>
          </w:tcPr>
          <w:p w14:paraId="7A238B2F" w14:textId="4CB55C9C" w:rsidR="00642DB2" w:rsidRDefault="00642DB2" w:rsidP="006D5E55">
            <w:pPr>
              <w:rPr>
                <w:color w:val="7F7F7F" w:themeColor="text1" w:themeTint="80"/>
                <w:highlight w:val="yellow"/>
              </w:rPr>
            </w:pPr>
          </w:p>
          <w:p w14:paraId="087460C2" w14:textId="0D019704" w:rsidR="00BD6B2E" w:rsidRDefault="00A33017" w:rsidP="006D5E55">
            <w:pPr>
              <w:rPr>
                <w:color w:val="7F7F7F" w:themeColor="text1" w:themeTint="80"/>
                <w:highlight w:val="yellow"/>
              </w:rPr>
            </w:pPr>
            <w:r>
              <w:rPr>
                <w:noProof/>
              </w:rPr>
              <w:drawing>
                <wp:inline distT="0" distB="0" distL="0" distR="0" wp14:anchorId="110B2409" wp14:editId="73722DDB">
                  <wp:extent cx="3613587" cy="2394559"/>
                  <wp:effectExtent l="0" t="0" r="6350" b="6350"/>
                  <wp:docPr id="851125530" name="Picture 85112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25530" name=""/>
                          <pic:cNvPicPr/>
                        </pic:nvPicPr>
                        <pic:blipFill>
                          <a:blip r:embed="rId42"/>
                          <a:stretch>
                            <a:fillRect/>
                          </a:stretch>
                        </pic:blipFill>
                        <pic:spPr>
                          <a:xfrm>
                            <a:off x="0" y="0"/>
                            <a:ext cx="3620398" cy="2399072"/>
                          </a:xfrm>
                          <a:prstGeom prst="rect">
                            <a:avLst/>
                          </a:prstGeom>
                        </pic:spPr>
                      </pic:pic>
                    </a:graphicData>
                  </a:graphic>
                </wp:inline>
              </w:drawing>
            </w:r>
          </w:p>
          <w:p w14:paraId="1B79E4E6" w14:textId="28BF83E7" w:rsidR="00BD6B2E" w:rsidRPr="00915B67" w:rsidRDefault="00BD6B2E" w:rsidP="006D5E55">
            <w:pPr>
              <w:rPr>
                <w:color w:val="7F7F7F" w:themeColor="text1" w:themeTint="80"/>
                <w:highlight w:val="yellow"/>
              </w:rPr>
            </w:pPr>
          </w:p>
        </w:tc>
        <w:tc>
          <w:tcPr>
            <w:tcW w:w="4814" w:type="dxa"/>
          </w:tcPr>
          <w:p w14:paraId="13792885" w14:textId="77777777" w:rsidR="00642DB2" w:rsidRPr="0051036D" w:rsidRDefault="00FA7807" w:rsidP="0051036D">
            <w:pPr>
              <w:jc w:val="both"/>
              <w:rPr>
                <w:color w:val="7F7F7F" w:themeColor="text1" w:themeTint="80"/>
              </w:rPr>
            </w:pPr>
            <w:r w:rsidRPr="0051036D">
              <w:rPr>
                <w:color w:val="7F7F7F" w:themeColor="text1" w:themeTint="80"/>
              </w:rPr>
              <w:t>Īstenošanas grafikā, noklikšķinot uz ikonas </w:t>
            </w:r>
            <w:r w:rsidRPr="0051036D">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51036D">
              <w:rPr>
                <w:color w:val="7F7F7F" w:themeColor="text1" w:themeTint="80"/>
              </w:rPr>
              <w:t xml:space="preserve">, pirms vēlamās darbības vai </w:t>
            </w:r>
            <w:proofErr w:type="spellStart"/>
            <w:r w:rsidRPr="0051036D">
              <w:rPr>
                <w:color w:val="7F7F7F" w:themeColor="text1" w:themeTint="80"/>
              </w:rPr>
              <w:t>apakšdarbības</w:t>
            </w:r>
            <w:proofErr w:type="spellEnd"/>
            <w:r w:rsidRPr="0051036D">
              <w:rPr>
                <w:color w:val="7F7F7F" w:themeColor="text1" w:themeTint="80"/>
              </w:rPr>
              <w:t xml:space="preserve">, ir iespējams atzīmēt/precizēt vēlamos darbības vai </w:t>
            </w:r>
            <w:proofErr w:type="spellStart"/>
            <w:r w:rsidRPr="0051036D">
              <w:rPr>
                <w:color w:val="7F7F7F" w:themeColor="text1" w:themeTint="80"/>
              </w:rPr>
              <w:t>apakšdarbības</w:t>
            </w:r>
            <w:proofErr w:type="spellEnd"/>
            <w:r w:rsidRPr="0051036D">
              <w:rPr>
                <w:color w:val="7F7F7F" w:themeColor="text1" w:themeTint="80"/>
              </w:rPr>
              <w:t xml:space="preserve"> īstenošanas ceturkšņus.</w:t>
            </w:r>
          </w:p>
          <w:p w14:paraId="6101B486" w14:textId="77777777" w:rsidR="0028045A" w:rsidRPr="00915B67" w:rsidRDefault="0028045A" w:rsidP="00FA7807">
            <w:pPr>
              <w:jc w:val="center"/>
              <w:rPr>
                <w:color w:val="7F7F7F" w:themeColor="text1" w:themeTint="80"/>
                <w:highlight w:val="yellow"/>
              </w:rPr>
            </w:pPr>
          </w:p>
          <w:p w14:paraId="2E4F0314" w14:textId="5FF3F047" w:rsidR="0028045A" w:rsidRPr="00915B67" w:rsidRDefault="0028045A" w:rsidP="0028045A">
            <w:pPr>
              <w:jc w:val="both"/>
              <w:rPr>
                <w:color w:val="7F7F7F" w:themeColor="text1" w:themeTint="80"/>
                <w:highlight w:val="yellow"/>
              </w:rPr>
            </w:pPr>
            <w:r w:rsidRPr="00A001F3">
              <w:rPr>
                <w:i/>
                <w:iCs/>
                <w:color w:val="0000FF"/>
                <w:sz w:val="22"/>
                <w:szCs w:val="22"/>
              </w:rPr>
              <w:t>Ja projekta darbības īstenošana ir uzsākta pirm</w:t>
            </w:r>
            <w:r w:rsidR="00A566B1" w:rsidRPr="00A001F3">
              <w:rPr>
                <w:i/>
                <w:iCs/>
                <w:color w:val="0000FF"/>
                <w:sz w:val="22"/>
                <w:szCs w:val="22"/>
              </w:rPr>
              <w:t>s</w:t>
            </w:r>
            <w:r w:rsidRPr="00A001F3">
              <w:rPr>
                <w:i/>
                <w:iCs/>
                <w:color w:val="0000FF"/>
                <w:sz w:val="22"/>
                <w:szCs w:val="22"/>
              </w:rPr>
              <w:t xml:space="preserve"> </w:t>
            </w:r>
            <w:r w:rsidR="3C6C888C" w:rsidRPr="00A001F3">
              <w:rPr>
                <w:i/>
                <w:iCs/>
                <w:color w:val="0000FF"/>
                <w:sz w:val="22"/>
                <w:szCs w:val="22"/>
              </w:rPr>
              <w:t xml:space="preserve">vienošanās </w:t>
            </w:r>
            <w:r w:rsidRPr="00A001F3">
              <w:rPr>
                <w:i/>
                <w:iCs/>
                <w:color w:val="0000FF"/>
                <w:sz w:val="22"/>
                <w:szCs w:val="22"/>
              </w:rPr>
              <w:t>par projekta īstenošanu slēgšanas, projekta darbības aprakstā nor</w:t>
            </w:r>
            <w:r w:rsidR="00E3708A" w:rsidRPr="00A001F3">
              <w:rPr>
                <w:i/>
                <w:iCs/>
                <w:color w:val="0000FF"/>
                <w:sz w:val="22"/>
                <w:szCs w:val="22"/>
              </w:rPr>
              <w:t>ā</w:t>
            </w:r>
            <w:r w:rsidRPr="00A001F3">
              <w:rPr>
                <w:i/>
                <w:iCs/>
                <w:color w:val="0000FF"/>
                <w:sz w:val="22"/>
                <w:szCs w:val="22"/>
              </w:rPr>
              <w:t xml:space="preserve">da informāciju par </w:t>
            </w:r>
            <w:r w:rsidR="0043539F" w:rsidRPr="00A001F3">
              <w:rPr>
                <w:i/>
                <w:iCs/>
                <w:color w:val="0000FF"/>
                <w:sz w:val="22"/>
                <w:szCs w:val="22"/>
              </w:rPr>
              <w:t>darbībām/</w:t>
            </w:r>
            <w:proofErr w:type="spellStart"/>
            <w:r w:rsidR="0043539F" w:rsidRPr="00A001F3">
              <w:rPr>
                <w:i/>
                <w:iCs/>
                <w:color w:val="0000FF"/>
                <w:sz w:val="22"/>
                <w:szCs w:val="22"/>
              </w:rPr>
              <w:t>apakšdarībām</w:t>
            </w:r>
            <w:proofErr w:type="spellEnd"/>
            <w:r w:rsidRPr="00A001F3">
              <w:rPr>
                <w:i/>
                <w:iCs/>
                <w:color w:val="0000FF"/>
                <w:sz w:val="22"/>
                <w:szCs w:val="22"/>
              </w:rPr>
              <w:t>, kas veiktas</w:t>
            </w:r>
            <w:r w:rsidR="0043539F" w:rsidRPr="00A001F3">
              <w:rPr>
                <w:i/>
                <w:iCs/>
                <w:color w:val="0000FF"/>
                <w:sz w:val="22"/>
                <w:szCs w:val="22"/>
              </w:rPr>
              <w:t xml:space="preserve"> vai plānotas</w:t>
            </w:r>
            <w:r w:rsidRPr="00A001F3">
              <w:rPr>
                <w:i/>
                <w:iCs/>
                <w:color w:val="0000FF"/>
                <w:sz w:val="22"/>
                <w:szCs w:val="22"/>
              </w:rPr>
              <w:t xml:space="preserve"> pirms </w:t>
            </w:r>
            <w:r w:rsidR="7B72AFE1" w:rsidRPr="00A001F3">
              <w:rPr>
                <w:i/>
                <w:iCs/>
                <w:color w:val="0000FF"/>
                <w:sz w:val="22"/>
                <w:szCs w:val="22"/>
              </w:rPr>
              <w:t>vienošanās</w:t>
            </w:r>
            <w:r w:rsidR="0043539F" w:rsidRPr="00A001F3">
              <w:rPr>
                <w:i/>
                <w:iCs/>
                <w:color w:val="0000FF"/>
                <w:sz w:val="22"/>
                <w:szCs w:val="22"/>
              </w:rPr>
              <w:t xml:space="preserve"> par projekta īstenošanu </w:t>
            </w:r>
            <w:r w:rsidR="7B72AFE1" w:rsidRPr="00A001F3">
              <w:rPr>
                <w:i/>
                <w:iCs/>
                <w:color w:val="0000FF"/>
                <w:sz w:val="22"/>
                <w:szCs w:val="22"/>
              </w:rPr>
              <w:t xml:space="preserve"> </w:t>
            </w:r>
            <w:r w:rsidRPr="00A001F3">
              <w:rPr>
                <w:i/>
                <w:iCs/>
                <w:color w:val="0000FF"/>
                <w:sz w:val="22"/>
                <w:szCs w:val="22"/>
              </w:rPr>
              <w:t>slēgšanas, un to uzsākšanas datumu</w:t>
            </w:r>
            <w:r w:rsidRPr="0043539F">
              <w:rPr>
                <w:i/>
                <w:iCs/>
                <w:color w:val="0000FF"/>
              </w:rPr>
              <w:t>.</w:t>
            </w:r>
          </w:p>
        </w:tc>
      </w:tr>
    </w:tbl>
    <w:p w14:paraId="78B682F0" w14:textId="77777777" w:rsidR="00642DB2" w:rsidRPr="00915B67" w:rsidRDefault="00642DB2" w:rsidP="006D5E55">
      <w:pPr>
        <w:rPr>
          <w:color w:val="7F7F7F" w:themeColor="text1" w:themeTint="80"/>
          <w:highlight w:val="yellow"/>
        </w:rPr>
      </w:pPr>
    </w:p>
    <w:p w14:paraId="37E879AA" w14:textId="77777777" w:rsidR="00440F3F" w:rsidRPr="00915B67" w:rsidRDefault="00440F3F" w:rsidP="00440F3F">
      <w:pPr>
        <w:rPr>
          <w:color w:val="7F7F7F" w:themeColor="text1" w:themeTint="80"/>
          <w:highlight w:val="yellow"/>
        </w:rPr>
      </w:pPr>
    </w:p>
    <w:p w14:paraId="6C90309E" w14:textId="279AF2E1" w:rsidR="00440F3F" w:rsidRPr="00A001F3" w:rsidRDefault="00440F3F" w:rsidP="00F602EB">
      <w:pPr>
        <w:pStyle w:val="NormalWeb"/>
        <w:numPr>
          <w:ilvl w:val="0"/>
          <w:numId w:val="7"/>
        </w:numPr>
        <w:spacing w:before="0" w:beforeAutospacing="0" w:after="0" w:afterAutospacing="0"/>
        <w:ind w:left="426"/>
        <w:jc w:val="both"/>
        <w:rPr>
          <w:i/>
          <w:iCs/>
          <w:color w:val="0000FF"/>
          <w:sz w:val="22"/>
          <w:szCs w:val="22"/>
        </w:rPr>
      </w:pPr>
      <w:r w:rsidRPr="275F7D1B">
        <w:rPr>
          <w:i/>
          <w:iCs/>
          <w:color w:val="0000FF"/>
          <w:sz w:val="22"/>
          <w:szCs w:val="22"/>
        </w:rPr>
        <w:t xml:space="preserve">Atlasē tiek atbalstīts projekts, kura īstenošanas termiņš </w:t>
      </w:r>
      <w:r w:rsidRPr="51976845">
        <w:rPr>
          <w:i/>
          <w:iCs/>
          <w:color w:val="0000FF"/>
          <w:sz w:val="22"/>
          <w:szCs w:val="22"/>
        </w:rPr>
        <w:t>nepārsniedz</w:t>
      </w:r>
      <w:r w:rsidRPr="275F7D1B">
        <w:rPr>
          <w:i/>
          <w:iCs/>
          <w:color w:val="0000FF"/>
          <w:sz w:val="22"/>
          <w:szCs w:val="22"/>
        </w:rPr>
        <w:t xml:space="preserve"> MK noteikum</w:t>
      </w:r>
      <w:r w:rsidR="0415AB9E" w:rsidRPr="275F7D1B">
        <w:rPr>
          <w:i/>
          <w:iCs/>
          <w:color w:val="0000FF"/>
          <w:sz w:val="22"/>
          <w:szCs w:val="22"/>
        </w:rPr>
        <w:t>u</w:t>
      </w:r>
      <w:r w:rsidRPr="275F7D1B">
        <w:rPr>
          <w:i/>
          <w:iCs/>
          <w:color w:val="0000FF"/>
          <w:sz w:val="22"/>
          <w:szCs w:val="22"/>
        </w:rPr>
        <w:t xml:space="preserve"> </w:t>
      </w:r>
      <w:r w:rsidR="00062B22" w:rsidRPr="275F7D1B">
        <w:rPr>
          <w:i/>
          <w:iCs/>
          <w:color w:val="0000FF"/>
          <w:sz w:val="22"/>
          <w:szCs w:val="22"/>
        </w:rPr>
        <w:t>40</w:t>
      </w:r>
      <w:r w:rsidRPr="275F7D1B">
        <w:rPr>
          <w:i/>
          <w:iCs/>
          <w:color w:val="0000FF"/>
          <w:sz w:val="22"/>
          <w:szCs w:val="22"/>
        </w:rPr>
        <w:t xml:space="preserve">.punktā noteikto īstenošanas termiņu – </w:t>
      </w:r>
      <w:r w:rsidR="32B7E511" w:rsidRPr="62F8B929">
        <w:rPr>
          <w:i/>
          <w:iCs/>
          <w:color w:val="0000FF"/>
          <w:sz w:val="22"/>
          <w:szCs w:val="22"/>
        </w:rPr>
        <w:t xml:space="preserve">ne ilgāk kā līdz </w:t>
      </w:r>
      <w:r w:rsidRPr="62F8B929">
        <w:rPr>
          <w:i/>
          <w:iCs/>
          <w:color w:val="0000FF"/>
          <w:sz w:val="22"/>
          <w:szCs w:val="22"/>
        </w:rPr>
        <w:t>202</w:t>
      </w:r>
      <w:r w:rsidR="57A2C222" w:rsidRPr="62F8B929">
        <w:rPr>
          <w:i/>
          <w:iCs/>
          <w:color w:val="0000FF"/>
          <w:sz w:val="22"/>
          <w:szCs w:val="22"/>
        </w:rPr>
        <w:t>8</w:t>
      </w:r>
      <w:r w:rsidRPr="275F7D1B">
        <w:rPr>
          <w:i/>
          <w:iCs/>
          <w:color w:val="0000FF"/>
          <w:sz w:val="22"/>
          <w:szCs w:val="22"/>
        </w:rPr>
        <w:t>.gada 31.</w:t>
      </w:r>
      <w:r w:rsidR="00123C5C" w:rsidRPr="275F7D1B">
        <w:rPr>
          <w:i/>
          <w:iCs/>
          <w:color w:val="0000FF"/>
          <w:sz w:val="22"/>
          <w:szCs w:val="22"/>
        </w:rPr>
        <w:t>decembri</w:t>
      </w:r>
      <w:r w:rsidRPr="275F7D1B">
        <w:rPr>
          <w:i/>
          <w:iCs/>
          <w:color w:val="0000FF"/>
          <w:sz w:val="22"/>
          <w:szCs w:val="22"/>
        </w:rPr>
        <w:t>.</w:t>
      </w:r>
    </w:p>
    <w:p w14:paraId="4F038958" w14:textId="77777777" w:rsidR="000359BB" w:rsidRPr="00A001F3" w:rsidRDefault="000359BB" w:rsidP="000359BB">
      <w:pPr>
        <w:pStyle w:val="NormalWeb"/>
        <w:spacing w:before="0" w:beforeAutospacing="0" w:after="0" w:afterAutospacing="0"/>
        <w:ind w:left="426"/>
        <w:jc w:val="both"/>
        <w:rPr>
          <w:i/>
          <w:iCs/>
          <w:color w:val="0000FF"/>
          <w:sz w:val="22"/>
          <w:szCs w:val="22"/>
        </w:rPr>
      </w:pPr>
    </w:p>
    <w:p w14:paraId="5E4B1790" w14:textId="5FDABB07" w:rsidR="005061B1" w:rsidRPr="00A001F3" w:rsidRDefault="000359BB" w:rsidP="275F7D1B">
      <w:pPr>
        <w:ind w:left="426" w:hanging="284"/>
        <w:jc w:val="both"/>
        <w:rPr>
          <w:i/>
          <w:iCs/>
          <w:color w:val="0000FF"/>
          <w:sz w:val="22"/>
          <w:szCs w:val="22"/>
        </w:rPr>
      </w:pPr>
      <w:r w:rsidRPr="275F7D1B">
        <w:rPr>
          <w:b/>
          <w:bCs/>
          <w:i/>
          <w:iCs/>
          <w:color w:val="0000FF"/>
          <w:sz w:val="22"/>
          <w:szCs w:val="22"/>
        </w:rPr>
        <w:t>!</w:t>
      </w:r>
      <w:r w:rsidRPr="275F7D1B">
        <w:rPr>
          <w:i/>
          <w:iCs/>
          <w:color w:val="0000FF"/>
          <w:sz w:val="22"/>
          <w:szCs w:val="22"/>
        </w:rPr>
        <w:t xml:space="preserve"> </w:t>
      </w:r>
      <w:r w:rsidR="005061B1" w:rsidRPr="275F7D1B">
        <w:rPr>
          <w:i/>
          <w:iCs/>
          <w:color w:val="0000FF"/>
          <w:sz w:val="22"/>
          <w:szCs w:val="22"/>
        </w:rPr>
        <w:t>Latviešu valodas studiju programm</w:t>
      </w:r>
      <w:r w:rsidR="0E453346" w:rsidRPr="275F7D1B">
        <w:rPr>
          <w:i/>
          <w:iCs/>
          <w:color w:val="0000FF"/>
          <w:sz w:val="22"/>
          <w:szCs w:val="22"/>
        </w:rPr>
        <w:t>ā</w:t>
      </w:r>
      <w:r w:rsidR="005061B1" w:rsidRPr="275F7D1B">
        <w:rPr>
          <w:i/>
          <w:iCs/>
          <w:color w:val="0000FF"/>
          <w:sz w:val="22"/>
          <w:szCs w:val="22"/>
        </w:rPr>
        <w:t xml:space="preserve"> studējošajiem </w:t>
      </w:r>
      <w:proofErr w:type="spellStart"/>
      <w:r w:rsidR="005061B1" w:rsidRPr="275F7D1B">
        <w:rPr>
          <w:i/>
          <w:iCs/>
          <w:color w:val="0000FF"/>
          <w:sz w:val="22"/>
          <w:szCs w:val="22"/>
        </w:rPr>
        <w:t>mērķstipendijas</w:t>
      </w:r>
      <w:proofErr w:type="spellEnd"/>
      <w:r w:rsidR="005061B1" w:rsidRPr="275F7D1B">
        <w:rPr>
          <w:i/>
          <w:iCs/>
          <w:color w:val="0000FF"/>
          <w:sz w:val="22"/>
          <w:szCs w:val="22"/>
        </w:rPr>
        <w:t xml:space="preserve"> un latviešu valodas </w:t>
      </w:r>
      <w:r w:rsidR="00C10FED" w:rsidRPr="275F7D1B">
        <w:rPr>
          <w:i/>
          <w:iCs/>
          <w:color w:val="0000FF"/>
          <w:sz w:val="22"/>
          <w:szCs w:val="22"/>
        </w:rPr>
        <w:t xml:space="preserve"> studiju programmas apguvi nodrošina</w:t>
      </w:r>
      <w:r w:rsidR="78E6E42F" w:rsidRPr="275F7D1B">
        <w:rPr>
          <w:i/>
          <w:iCs/>
          <w:color w:val="0000FF"/>
          <w:sz w:val="22"/>
          <w:szCs w:val="22"/>
        </w:rPr>
        <w:t xml:space="preserve"> atbilstoši izvēlētās latviešu valodas studiju programmas apakšprogrammas ilgumam attiecīgi </w:t>
      </w:r>
      <w:r w:rsidR="00C10FED" w:rsidRPr="275F7D1B">
        <w:rPr>
          <w:i/>
          <w:iCs/>
          <w:color w:val="0000FF"/>
          <w:sz w:val="22"/>
          <w:szCs w:val="22"/>
          <w:u w:val="single"/>
        </w:rPr>
        <w:t xml:space="preserve"> līdz 10 mēnešiem vai līdz 14 mēnešiem</w:t>
      </w:r>
      <w:r w:rsidR="00B73CEE" w:rsidRPr="275F7D1B">
        <w:rPr>
          <w:i/>
          <w:iCs/>
          <w:color w:val="0000FF"/>
          <w:sz w:val="22"/>
          <w:szCs w:val="22"/>
        </w:rPr>
        <w:t xml:space="preserve">. </w:t>
      </w:r>
    </w:p>
    <w:p w14:paraId="49E71A68" w14:textId="1CD79084" w:rsidR="00104C7D" w:rsidRPr="00A001F3" w:rsidRDefault="00104C7D" w:rsidP="00B73CEE">
      <w:pPr>
        <w:jc w:val="both"/>
        <w:rPr>
          <w:i/>
          <w:iCs/>
          <w:color w:val="0000FF"/>
          <w:sz w:val="22"/>
          <w:szCs w:val="22"/>
        </w:rPr>
      </w:pPr>
    </w:p>
    <w:p w14:paraId="4E8DF823" w14:textId="2D4B1AD4" w:rsidR="00A001F3" w:rsidRDefault="00A001F3" w:rsidP="275F7D1B">
      <w:pPr>
        <w:jc w:val="center"/>
        <w:rPr>
          <w:rFonts w:eastAsia="Times New Roman"/>
          <w:b/>
          <w:bCs/>
          <w:sz w:val="32"/>
          <w:szCs w:val="32"/>
        </w:rPr>
      </w:pPr>
    </w:p>
    <w:p w14:paraId="18E39417" w14:textId="5D63890F" w:rsidR="00E74B48" w:rsidRPr="00A001F3" w:rsidRDefault="00255E46" w:rsidP="00094FF9">
      <w:pPr>
        <w:jc w:val="center"/>
        <w:rPr>
          <w:rFonts w:eastAsia="Times New Roman"/>
          <w:b/>
          <w:bCs/>
        </w:rPr>
      </w:pPr>
      <w:r w:rsidRPr="00A001F3">
        <w:rPr>
          <w:rFonts w:eastAsia="Times New Roman"/>
          <w:b/>
          <w:bCs/>
        </w:rPr>
        <w:t>SADAĻA – FINANSĒJUMA SADALĪJUMS PA AVOTIEM</w:t>
      </w:r>
    </w:p>
    <w:p w14:paraId="3D04D684" w14:textId="77777777" w:rsidR="00E25956" w:rsidRPr="00915B67"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5295"/>
        <w:gridCol w:w="4332"/>
      </w:tblGrid>
      <w:tr w:rsidR="00E74B48" w:rsidRPr="00915B67" w14:paraId="3ED331A8" w14:textId="77777777" w:rsidTr="275F7D1B">
        <w:tc>
          <w:tcPr>
            <w:tcW w:w="3879" w:type="dxa"/>
            <w:vAlign w:val="center"/>
          </w:tcPr>
          <w:p w14:paraId="6B86AF9A" w14:textId="25A41B87" w:rsidR="00E74B48" w:rsidRPr="00915B67" w:rsidRDefault="006A5188" w:rsidP="00F05EAB">
            <w:pPr>
              <w:pStyle w:val="Heading2"/>
              <w:spacing w:before="0" w:beforeAutospacing="0" w:after="0" w:afterAutospacing="0"/>
              <w:jc w:val="center"/>
              <w:rPr>
                <w:rFonts w:eastAsia="Times New Roman"/>
                <w:sz w:val="28"/>
                <w:szCs w:val="28"/>
                <w:highlight w:val="yellow"/>
              </w:rPr>
            </w:pPr>
            <w:r>
              <w:rPr>
                <w:rFonts w:eastAsia="Times New Roman"/>
                <w:noProof/>
                <w:sz w:val="28"/>
                <w:szCs w:val="28"/>
                <w:highlight w:val="yellow"/>
              </w:rPr>
              <w:lastRenderedPageBreak/>
              <w:drawing>
                <wp:inline distT="0" distB="0" distL="0" distR="0" wp14:anchorId="3F82C054" wp14:editId="4A331B1E">
                  <wp:extent cx="3225165" cy="2859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25165" cy="2859405"/>
                          </a:xfrm>
                          <a:prstGeom prst="rect">
                            <a:avLst/>
                          </a:prstGeom>
                          <a:noFill/>
                        </pic:spPr>
                      </pic:pic>
                    </a:graphicData>
                  </a:graphic>
                </wp:inline>
              </w:drawing>
            </w:r>
          </w:p>
        </w:tc>
        <w:tc>
          <w:tcPr>
            <w:tcW w:w="5748" w:type="dxa"/>
            <w:vAlign w:val="center"/>
          </w:tcPr>
          <w:p w14:paraId="647F7768" w14:textId="4791FD14" w:rsidR="00E74B48" w:rsidRPr="00094FF9" w:rsidRDefault="00E74B48" w:rsidP="00094FF9">
            <w:pPr>
              <w:jc w:val="both"/>
              <w:rPr>
                <w:color w:val="7F7F7F" w:themeColor="text1" w:themeTint="80"/>
              </w:rPr>
            </w:pPr>
            <w:r w:rsidRPr="00094FF9">
              <w:rPr>
                <w:b/>
                <w:bCs/>
                <w:color w:val="000000" w:themeColor="text1"/>
              </w:rPr>
              <w:t>Finansējuma avots</w:t>
            </w:r>
          </w:p>
          <w:p w14:paraId="62322479" w14:textId="102131C8" w:rsidR="00E74B48" w:rsidRPr="00094FF9" w:rsidRDefault="00E74B48" w:rsidP="00094FF9">
            <w:pPr>
              <w:jc w:val="both"/>
              <w:rPr>
                <w:color w:val="7F7F7F" w:themeColor="text1" w:themeTint="80"/>
              </w:rPr>
            </w:pPr>
            <w:r w:rsidRPr="00094FF9">
              <w:rPr>
                <w:color w:val="7F7F7F" w:themeColor="text1" w:themeTint="80"/>
              </w:rPr>
              <w:t>automātiski tiek attēloti SAMP paredzētie finansējuma avoti</w:t>
            </w:r>
          </w:p>
          <w:p w14:paraId="0BEB10E4" w14:textId="77777777" w:rsidR="00E74B48" w:rsidRPr="00094FF9" w:rsidRDefault="00E74B48" w:rsidP="00094FF9">
            <w:pPr>
              <w:jc w:val="both"/>
              <w:rPr>
                <w:color w:val="7F7F7F" w:themeColor="text1" w:themeTint="80"/>
              </w:rPr>
            </w:pPr>
          </w:p>
          <w:p w14:paraId="27737C24" w14:textId="62A52A34" w:rsidR="00F05EAB" w:rsidRPr="00094FF9" w:rsidRDefault="00313C1E" w:rsidP="00094FF9">
            <w:pPr>
              <w:jc w:val="both"/>
              <w:rPr>
                <w:b/>
                <w:bCs/>
                <w:color w:val="000000" w:themeColor="text1"/>
              </w:rPr>
            </w:pPr>
            <w:r>
              <w:rPr>
                <w:b/>
                <w:bCs/>
                <w:color w:val="000000" w:themeColor="text1"/>
              </w:rPr>
              <w:t>ESF+</w:t>
            </w:r>
            <w:r w:rsidRPr="00094FF9">
              <w:rPr>
                <w:b/>
                <w:bCs/>
                <w:color w:val="000000" w:themeColor="text1"/>
              </w:rPr>
              <w:t xml:space="preserve"> </w:t>
            </w:r>
            <w:r w:rsidR="00F05EAB" w:rsidRPr="00094FF9">
              <w:rPr>
                <w:b/>
                <w:bCs/>
                <w:color w:val="000000" w:themeColor="text1"/>
              </w:rPr>
              <w:t xml:space="preserve">un valsts budžeta finansējuma summa </w:t>
            </w:r>
          </w:p>
          <w:p w14:paraId="4D5DCDBA" w14:textId="26B4568B" w:rsidR="00F05EAB" w:rsidRPr="00094FF9" w:rsidRDefault="00F05EAB" w:rsidP="00094FF9">
            <w:pPr>
              <w:jc w:val="both"/>
              <w:rPr>
                <w:color w:val="7F7F7F" w:themeColor="text1" w:themeTint="80"/>
              </w:rPr>
            </w:pPr>
            <w:r w:rsidRPr="00094FF9">
              <w:rPr>
                <w:color w:val="7F7F7F" w:themeColor="text1" w:themeTint="80"/>
              </w:rPr>
              <w:t>Ievada projektā paredzēto finansējuma summu katram finansēšanas avotam</w:t>
            </w:r>
          </w:p>
          <w:p w14:paraId="6F68E4C4" w14:textId="2E22148F" w:rsidR="00BB40A0" w:rsidRPr="00A001F3" w:rsidRDefault="646801CE" w:rsidP="275F7D1B">
            <w:pPr>
              <w:jc w:val="both"/>
              <w:rPr>
                <w:i/>
                <w:iCs/>
                <w:color w:val="0000FF"/>
                <w:sz w:val="22"/>
                <w:szCs w:val="22"/>
              </w:rPr>
            </w:pPr>
            <w:r w:rsidRPr="275F7D1B">
              <w:rPr>
                <w:i/>
                <w:iCs/>
                <w:color w:val="0000FF"/>
                <w:sz w:val="22"/>
                <w:szCs w:val="22"/>
              </w:rPr>
              <w:t>Norāda finansējuma apmēru atbilstoši MK noteikumu</w:t>
            </w:r>
            <w:r w:rsidR="1A67FE00" w:rsidRPr="275F7D1B">
              <w:rPr>
                <w:i/>
                <w:iCs/>
                <w:color w:val="0000FF"/>
                <w:sz w:val="22"/>
                <w:szCs w:val="22"/>
              </w:rPr>
              <w:t xml:space="preserve"> </w:t>
            </w:r>
            <w:r w:rsidR="00094FF9" w:rsidRPr="275F7D1B">
              <w:rPr>
                <w:i/>
                <w:iCs/>
                <w:color w:val="0000FF"/>
                <w:sz w:val="22"/>
                <w:szCs w:val="22"/>
              </w:rPr>
              <w:t>7</w:t>
            </w:r>
            <w:r w:rsidRPr="275F7D1B">
              <w:rPr>
                <w:i/>
                <w:iCs/>
                <w:color w:val="0000FF"/>
                <w:sz w:val="22"/>
                <w:szCs w:val="22"/>
              </w:rPr>
              <w:t xml:space="preserve">.punktā </w:t>
            </w:r>
            <w:r w:rsidR="22776488" w:rsidRPr="275F7D1B">
              <w:rPr>
                <w:i/>
                <w:iCs/>
                <w:color w:val="0000FF"/>
                <w:sz w:val="22"/>
                <w:szCs w:val="22"/>
              </w:rPr>
              <w:t xml:space="preserve">noteiktajam. </w:t>
            </w:r>
          </w:p>
          <w:p w14:paraId="497EFA9D" w14:textId="77777777" w:rsidR="00F14D8C" w:rsidRPr="00094FF9" w:rsidRDefault="00F14D8C" w:rsidP="00094FF9">
            <w:pPr>
              <w:jc w:val="both"/>
              <w:rPr>
                <w:i/>
                <w:iCs/>
                <w:color w:val="0000FF"/>
              </w:rPr>
            </w:pPr>
          </w:p>
          <w:p w14:paraId="1953F849" w14:textId="30A4EA6D" w:rsidR="00F05EAB" w:rsidRPr="00094FF9" w:rsidRDefault="00F05EAB" w:rsidP="00094FF9">
            <w:pPr>
              <w:jc w:val="both"/>
              <w:rPr>
                <w:b/>
                <w:bCs/>
                <w:color w:val="000000" w:themeColor="text1"/>
              </w:rPr>
            </w:pPr>
            <w:r w:rsidRPr="00094FF9">
              <w:rPr>
                <w:b/>
                <w:bCs/>
                <w:color w:val="000000" w:themeColor="text1"/>
              </w:rPr>
              <w:t>Publiskās un kopējās attiecināmo izmaksu summa</w:t>
            </w:r>
          </w:p>
          <w:p w14:paraId="060B7758" w14:textId="62E3BB45" w:rsidR="00E74B48" w:rsidRPr="00094FF9" w:rsidRDefault="00E74B48" w:rsidP="00094FF9">
            <w:pPr>
              <w:jc w:val="both"/>
              <w:rPr>
                <w:color w:val="7F7F7F" w:themeColor="text1" w:themeTint="80"/>
              </w:rPr>
            </w:pPr>
            <w:r w:rsidRPr="00094FF9">
              <w:rPr>
                <w:color w:val="7F7F7F" w:themeColor="text1" w:themeTint="80"/>
              </w:rPr>
              <w:t xml:space="preserve">automātiski tiek aprēķināts finansējuma apjoms </w:t>
            </w:r>
          </w:p>
          <w:p w14:paraId="4B1E210F" w14:textId="77777777" w:rsidR="00E74B48" w:rsidRPr="00094FF9" w:rsidRDefault="00E74B48" w:rsidP="00094FF9">
            <w:pPr>
              <w:jc w:val="both"/>
              <w:rPr>
                <w:color w:val="7F7F7F" w:themeColor="text1" w:themeTint="80"/>
              </w:rPr>
            </w:pPr>
          </w:p>
          <w:p w14:paraId="54B11B8E" w14:textId="41C216D6" w:rsidR="00A94187" w:rsidRPr="00094FF9" w:rsidRDefault="00E74B48" w:rsidP="00094FF9">
            <w:pPr>
              <w:jc w:val="both"/>
              <w:rPr>
                <w:b/>
                <w:bCs/>
                <w:color w:val="000000" w:themeColor="text1"/>
              </w:rPr>
            </w:pPr>
            <w:r w:rsidRPr="00094FF9">
              <w:rPr>
                <w:b/>
                <w:bCs/>
                <w:color w:val="000000" w:themeColor="text1"/>
              </w:rPr>
              <w:t>%</w:t>
            </w:r>
          </w:p>
          <w:p w14:paraId="290BA55A" w14:textId="04E80915" w:rsidR="00E74B48" w:rsidRPr="00915B67" w:rsidRDefault="00E74B48" w:rsidP="00094FF9">
            <w:pPr>
              <w:jc w:val="both"/>
              <w:rPr>
                <w:rFonts w:eastAsia="Times New Roman"/>
                <w:sz w:val="28"/>
                <w:szCs w:val="28"/>
                <w:highlight w:val="yellow"/>
              </w:rPr>
            </w:pPr>
            <w:r w:rsidRPr="00094FF9">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Pr="00915B67" w:rsidRDefault="009E40E1" w:rsidP="009E40E1">
      <w:pPr>
        <w:pStyle w:val="NormalWeb"/>
        <w:spacing w:before="0" w:beforeAutospacing="0" w:after="0" w:afterAutospacing="0"/>
        <w:ind w:left="426"/>
        <w:jc w:val="both"/>
        <w:rPr>
          <w:i/>
          <w:iCs/>
          <w:color w:val="0000FF"/>
          <w:highlight w:val="yellow"/>
        </w:rPr>
      </w:pPr>
    </w:p>
    <w:p w14:paraId="13A30008" w14:textId="40917013" w:rsidR="00104C7D" w:rsidRPr="00A001F3" w:rsidRDefault="009E40E1" w:rsidP="00F602EB">
      <w:pPr>
        <w:pStyle w:val="NormalWeb"/>
        <w:numPr>
          <w:ilvl w:val="0"/>
          <w:numId w:val="7"/>
        </w:numPr>
        <w:spacing w:before="0" w:beforeAutospacing="0" w:after="0" w:afterAutospacing="0"/>
        <w:ind w:left="426"/>
        <w:jc w:val="both"/>
        <w:rPr>
          <w:i/>
          <w:iCs/>
          <w:color w:val="0000FF"/>
          <w:sz w:val="22"/>
          <w:szCs w:val="22"/>
        </w:rPr>
      </w:pPr>
      <w:r w:rsidRPr="275F7D1B">
        <w:rPr>
          <w:i/>
          <w:iCs/>
          <w:color w:val="0000FF"/>
          <w:sz w:val="22"/>
          <w:szCs w:val="22"/>
        </w:rPr>
        <w:t xml:space="preserve">Atlasē tiek atbalstīts projekts, kurā paredzētais </w:t>
      </w:r>
      <w:r w:rsidR="00094FF9" w:rsidRPr="275F7D1B">
        <w:rPr>
          <w:i/>
          <w:iCs/>
          <w:color w:val="0000FF"/>
          <w:sz w:val="22"/>
          <w:szCs w:val="22"/>
        </w:rPr>
        <w:t>ESF</w:t>
      </w:r>
      <w:r w:rsidR="56D4E0D9" w:rsidRPr="275F7D1B">
        <w:rPr>
          <w:i/>
          <w:iCs/>
          <w:color w:val="0000FF"/>
          <w:sz w:val="22"/>
          <w:szCs w:val="22"/>
        </w:rPr>
        <w:t xml:space="preserve">+ </w:t>
      </w:r>
      <w:r w:rsidR="003526B7" w:rsidRPr="275F7D1B">
        <w:rPr>
          <w:i/>
          <w:iCs/>
          <w:color w:val="0000FF"/>
          <w:sz w:val="22"/>
          <w:szCs w:val="22"/>
        </w:rPr>
        <w:t>un valsts budžeta</w:t>
      </w:r>
      <w:r w:rsidRPr="275F7D1B">
        <w:rPr>
          <w:i/>
          <w:iCs/>
          <w:color w:val="0000FF"/>
          <w:sz w:val="22"/>
          <w:szCs w:val="22"/>
        </w:rPr>
        <w:t xml:space="preserve"> finansējuma apmērs un intensitāte </w:t>
      </w:r>
      <w:r w:rsidR="666A3009" w:rsidRPr="275F7D1B">
        <w:rPr>
          <w:i/>
          <w:iCs/>
          <w:color w:val="0000FF"/>
          <w:sz w:val="22"/>
          <w:szCs w:val="22"/>
        </w:rPr>
        <w:t xml:space="preserve">nepārsniedz </w:t>
      </w:r>
      <w:r w:rsidRPr="275F7D1B">
        <w:rPr>
          <w:i/>
          <w:iCs/>
          <w:color w:val="0000FF"/>
          <w:sz w:val="22"/>
          <w:szCs w:val="22"/>
        </w:rPr>
        <w:t>MK noteikum</w:t>
      </w:r>
      <w:r w:rsidR="003526B7" w:rsidRPr="275F7D1B">
        <w:rPr>
          <w:i/>
          <w:iCs/>
          <w:color w:val="0000FF"/>
          <w:sz w:val="22"/>
          <w:szCs w:val="22"/>
        </w:rPr>
        <w:t xml:space="preserve">u </w:t>
      </w:r>
      <w:r w:rsidR="0C171D9D" w:rsidRPr="275F7D1B">
        <w:rPr>
          <w:i/>
          <w:iCs/>
          <w:color w:val="0000FF"/>
          <w:sz w:val="22"/>
          <w:szCs w:val="22"/>
        </w:rPr>
        <w:t xml:space="preserve">6. un </w:t>
      </w:r>
      <w:r w:rsidR="00FA106E" w:rsidRPr="275F7D1B">
        <w:rPr>
          <w:i/>
          <w:iCs/>
          <w:color w:val="0000FF"/>
          <w:sz w:val="22"/>
          <w:szCs w:val="22"/>
        </w:rPr>
        <w:t>7</w:t>
      </w:r>
      <w:r w:rsidR="003526B7" w:rsidRPr="275F7D1B">
        <w:rPr>
          <w:i/>
          <w:iCs/>
          <w:color w:val="0000FF"/>
          <w:sz w:val="22"/>
          <w:szCs w:val="22"/>
        </w:rPr>
        <w:t>.punkt</w:t>
      </w:r>
      <w:r w:rsidR="00094FF9" w:rsidRPr="275F7D1B">
        <w:rPr>
          <w:i/>
          <w:iCs/>
          <w:color w:val="0000FF"/>
          <w:sz w:val="22"/>
          <w:szCs w:val="22"/>
        </w:rPr>
        <w:t>ā</w:t>
      </w:r>
      <w:r w:rsidRPr="275F7D1B">
        <w:rPr>
          <w:i/>
          <w:iCs/>
          <w:color w:val="0000FF"/>
          <w:sz w:val="22"/>
          <w:szCs w:val="22"/>
        </w:rPr>
        <w:t xml:space="preserve"> noteikt</w:t>
      </w:r>
      <w:r w:rsidR="290F6B82" w:rsidRPr="275F7D1B">
        <w:rPr>
          <w:i/>
          <w:iCs/>
          <w:color w:val="0000FF"/>
          <w:sz w:val="22"/>
          <w:szCs w:val="22"/>
        </w:rPr>
        <w:t>o</w:t>
      </w:r>
      <w:r w:rsidRPr="275F7D1B">
        <w:rPr>
          <w:i/>
          <w:iCs/>
          <w:color w:val="0000FF"/>
          <w:sz w:val="22"/>
          <w:szCs w:val="22"/>
        </w:rPr>
        <w:t xml:space="preserve"> finansējuma apmēr</w:t>
      </w:r>
      <w:r w:rsidR="7FBEE596" w:rsidRPr="275F7D1B">
        <w:rPr>
          <w:i/>
          <w:iCs/>
          <w:color w:val="0000FF"/>
          <w:sz w:val="22"/>
          <w:szCs w:val="22"/>
        </w:rPr>
        <w:t>u</w:t>
      </w:r>
      <w:r w:rsidRPr="275F7D1B">
        <w:rPr>
          <w:i/>
          <w:iCs/>
          <w:color w:val="0000FF"/>
          <w:sz w:val="22"/>
          <w:szCs w:val="22"/>
        </w:rPr>
        <w:t xml:space="preserve"> un intensitāti</w:t>
      </w:r>
      <w:r w:rsidR="00953DDE" w:rsidRPr="275F7D1B">
        <w:rPr>
          <w:i/>
          <w:iCs/>
          <w:color w:val="0000FF"/>
          <w:sz w:val="22"/>
          <w:szCs w:val="22"/>
        </w:rPr>
        <w:t>.</w:t>
      </w:r>
    </w:p>
    <w:p w14:paraId="42FEDB7D" w14:textId="77777777" w:rsidR="00104C7D" w:rsidRDefault="00104C7D" w:rsidP="00A8699B">
      <w:pPr>
        <w:pStyle w:val="Heading2"/>
        <w:spacing w:before="0" w:beforeAutospacing="0" w:after="0" w:afterAutospacing="0"/>
        <w:jc w:val="center"/>
        <w:rPr>
          <w:rFonts w:eastAsia="Times New Roman"/>
          <w:sz w:val="32"/>
          <w:szCs w:val="32"/>
        </w:rPr>
      </w:pPr>
    </w:p>
    <w:p w14:paraId="27CCB316" w14:textId="6F44F1D8" w:rsidR="00A8699B" w:rsidRPr="00A001F3" w:rsidRDefault="00255E46" w:rsidP="00A8699B">
      <w:pPr>
        <w:pStyle w:val="Heading2"/>
        <w:spacing w:before="0" w:beforeAutospacing="0" w:after="0" w:afterAutospacing="0"/>
        <w:jc w:val="center"/>
        <w:rPr>
          <w:rFonts w:eastAsia="Times New Roman"/>
          <w:sz w:val="24"/>
          <w:szCs w:val="24"/>
        </w:rPr>
      </w:pPr>
      <w:r w:rsidRPr="00A001F3">
        <w:rPr>
          <w:rFonts w:eastAsia="Times New Roman"/>
          <w:sz w:val="24"/>
          <w:szCs w:val="24"/>
        </w:rPr>
        <w:t>SADAĻA –</w:t>
      </w:r>
      <w:r w:rsidRPr="00A001F3">
        <w:rPr>
          <w:sz w:val="24"/>
          <w:szCs w:val="24"/>
        </w:rPr>
        <w:t xml:space="preserve"> </w:t>
      </w:r>
      <w:r w:rsidRPr="00A001F3">
        <w:rPr>
          <w:rFonts w:eastAsia="Times New Roman"/>
          <w:sz w:val="24"/>
          <w:szCs w:val="24"/>
        </w:rPr>
        <w:t>PROJEKTA BUDŽETA KOPSAVILKUMS</w:t>
      </w:r>
    </w:p>
    <w:p w14:paraId="569346C9" w14:textId="77777777" w:rsidR="0044549C" w:rsidRPr="00915B67" w:rsidRDefault="0044549C" w:rsidP="0044549C">
      <w:pPr>
        <w:rPr>
          <w:i/>
          <w:iCs/>
          <w:color w:val="0000FF"/>
          <w:highlight w:val="yellow"/>
        </w:rPr>
      </w:pPr>
    </w:p>
    <w:p w14:paraId="488DDBBB" w14:textId="6E50A7DF" w:rsidR="00764741" w:rsidRPr="00A001F3" w:rsidRDefault="0044549C" w:rsidP="275F7D1B">
      <w:pPr>
        <w:jc w:val="both"/>
        <w:rPr>
          <w:i/>
          <w:iCs/>
          <w:color w:val="0000FF"/>
          <w:sz w:val="22"/>
          <w:szCs w:val="22"/>
        </w:rPr>
      </w:pPr>
      <w:r w:rsidRPr="275F7D1B">
        <w:rPr>
          <w:i/>
          <w:iCs/>
          <w:color w:val="0000FF"/>
          <w:sz w:val="22"/>
          <w:szCs w:val="22"/>
        </w:rPr>
        <w:t xml:space="preserve">Projekta iesnieguma sadaļā “Projekta budžeta kopsavilkums” izmaksu pozīcijas ir definētas atbilstoši </w:t>
      </w:r>
      <w:r w:rsidR="00CD003C" w:rsidRPr="275F7D1B">
        <w:rPr>
          <w:i/>
          <w:iCs/>
          <w:color w:val="0000FF"/>
          <w:sz w:val="22"/>
          <w:szCs w:val="22"/>
        </w:rPr>
        <w:t>MK noteikumu 19., 20., 21.</w:t>
      </w:r>
      <w:r w:rsidR="6E4C1E0B" w:rsidRPr="275F7D1B">
        <w:rPr>
          <w:i/>
          <w:iCs/>
          <w:color w:val="0000FF"/>
          <w:sz w:val="22"/>
          <w:szCs w:val="22"/>
        </w:rPr>
        <w:t xml:space="preserve">, </w:t>
      </w:r>
      <w:r w:rsidR="00CD003C" w:rsidRPr="275F7D1B">
        <w:rPr>
          <w:i/>
          <w:iCs/>
          <w:color w:val="0000FF"/>
          <w:sz w:val="22"/>
          <w:szCs w:val="22"/>
        </w:rPr>
        <w:t xml:space="preserve">22. </w:t>
      </w:r>
      <w:r w:rsidR="17215E76" w:rsidRPr="275F7D1B">
        <w:rPr>
          <w:i/>
          <w:iCs/>
          <w:color w:val="0000FF"/>
          <w:sz w:val="22"/>
          <w:szCs w:val="22"/>
        </w:rPr>
        <w:t xml:space="preserve">un 23. </w:t>
      </w:r>
      <w:r w:rsidR="00CD003C" w:rsidRPr="275F7D1B">
        <w:rPr>
          <w:i/>
          <w:iCs/>
          <w:color w:val="0000FF"/>
          <w:sz w:val="22"/>
          <w:szCs w:val="22"/>
        </w:rPr>
        <w:t>punktā</w:t>
      </w:r>
      <w:r w:rsidRPr="275F7D1B">
        <w:rPr>
          <w:i/>
          <w:iCs/>
          <w:color w:val="0000FF"/>
          <w:sz w:val="22"/>
          <w:szCs w:val="22"/>
        </w:rPr>
        <w:t xml:space="preserve"> noteiktajām attiecināmajām izmaksām.</w:t>
      </w:r>
    </w:p>
    <w:p w14:paraId="09800214" w14:textId="77777777" w:rsidR="0044549C" w:rsidRPr="00A001F3" w:rsidRDefault="0044549C" w:rsidP="00CD003C">
      <w:pPr>
        <w:jc w:val="both"/>
        <w:rPr>
          <w:i/>
          <w:iCs/>
          <w:color w:val="0000FF"/>
          <w:sz w:val="22"/>
          <w:szCs w:val="22"/>
          <w:highlight w:val="yellow"/>
        </w:rPr>
      </w:pPr>
    </w:p>
    <w:p w14:paraId="0EDC7D87" w14:textId="75D9C0D0" w:rsidR="0044549C" w:rsidRPr="00A001F3" w:rsidRDefault="0044549C" w:rsidP="275F7D1B">
      <w:pPr>
        <w:spacing w:before="60" w:after="60"/>
        <w:jc w:val="both"/>
        <w:rPr>
          <w:b/>
          <w:bCs/>
          <w:i/>
          <w:iCs/>
          <w:color w:val="0000FF"/>
          <w:sz w:val="22"/>
          <w:szCs w:val="22"/>
        </w:rPr>
      </w:pPr>
      <w:r w:rsidRPr="275F7D1B">
        <w:rPr>
          <w:b/>
          <w:bCs/>
          <w:i/>
          <w:iCs/>
          <w:color w:val="0000FF"/>
          <w:sz w:val="22"/>
          <w:szCs w:val="22"/>
        </w:rPr>
        <w:t>Šajā sadaļā projekta iesniedzējs:</w:t>
      </w:r>
    </w:p>
    <w:p w14:paraId="78581E3D" w14:textId="1B1E68F5" w:rsidR="0044549C" w:rsidRPr="00A001F3" w:rsidRDefault="0044549C" w:rsidP="00F602EB">
      <w:pPr>
        <w:pStyle w:val="ListParagraph"/>
        <w:numPr>
          <w:ilvl w:val="0"/>
          <w:numId w:val="26"/>
        </w:numPr>
        <w:spacing w:before="60" w:after="60"/>
        <w:jc w:val="both"/>
        <w:rPr>
          <w:rFonts w:ascii="Times New Roman" w:hAnsi="Times New Roman"/>
          <w:i/>
          <w:color w:val="0000FF"/>
        </w:rPr>
      </w:pPr>
      <w:r w:rsidRPr="00A001F3">
        <w:rPr>
          <w:rFonts w:ascii="Times New Roman" w:hAnsi="Times New Roman"/>
          <w:i/>
          <w:color w:val="0000FF"/>
        </w:rPr>
        <w:t xml:space="preserve">kolonnā “Izmaksu pozīcijas nosaukums” iekļauj tādas izmaksas, kas atbilst MK noteikumu </w:t>
      </w:r>
      <w:r w:rsidR="57116C10" w:rsidRPr="252EF8B7">
        <w:rPr>
          <w:rFonts w:ascii="Times New Roman" w:hAnsi="Times New Roman"/>
          <w:i/>
          <w:iCs/>
          <w:color w:val="0000FF"/>
        </w:rPr>
        <w:t>20</w:t>
      </w:r>
      <w:r w:rsidRPr="00A001F3">
        <w:rPr>
          <w:rFonts w:ascii="Times New Roman" w:hAnsi="Times New Roman"/>
          <w:i/>
          <w:color w:val="0000FF"/>
        </w:rPr>
        <w:t>.punktā noteiktaj</w:t>
      </w:r>
      <w:r w:rsidR="009C2C41" w:rsidRPr="00A001F3">
        <w:rPr>
          <w:rFonts w:ascii="Times New Roman" w:hAnsi="Times New Roman"/>
          <w:i/>
          <w:color w:val="0000FF"/>
        </w:rPr>
        <w:t>ām</w:t>
      </w:r>
      <w:r w:rsidRPr="00A001F3">
        <w:rPr>
          <w:rFonts w:ascii="Times New Roman" w:hAnsi="Times New Roman"/>
          <w:i/>
          <w:color w:val="0000FF"/>
        </w:rPr>
        <w:t xml:space="preserve"> pozīcijām;</w:t>
      </w:r>
    </w:p>
    <w:p w14:paraId="371FE363" w14:textId="37AD8F48" w:rsidR="005111F5" w:rsidRDefault="4C715B2A" w:rsidP="00F602EB">
      <w:pPr>
        <w:pStyle w:val="ListParagraph"/>
        <w:numPr>
          <w:ilvl w:val="0"/>
          <w:numId w:val="26"/>
        </w:numPr>
        <w:spacing w:before="60" w:after="60"/>
        <w:jc w:val="both"/>
        <w:rPr>
          <w:rFonts w:ascii="Times New Roman" w:hAnsi="Times New Roman"/>
          <w:i/>
          <w:iCs/>
          <w:color w:val="0000FF"/>
        </w:rPr>
      </w:pPr>
      <w:r w:rsidRPr="00A001F3">
        <w:rPr>
          <w:rFonts w:ascii="Times New Roman" w:hAnsi="Times New Roman"/>
          <w:i/>
          <w:iCs/>
          <w:color w:val="0000FF"/>
        </w:rPr>
        <w:t xml:space="preserve">kolonnā “Izmaksu veids (tiešās/ netiešās)” norāda vai budžetā iekļautās izmaksas atbilstoši MK noteikumu </w:t>
      </w:r>
      <w:r w:rsidR="000F15E7">
        <w:rPr>
          <w:rFonts w:ascii="Times New Roman" w:hAnsi="Times New Roman"/>
          <w:i/>
          <w:iCs/>
          <w:color w:val="0000FF"/>
        </w:rPr>
        <w:t>19</w:t>
      </w:r>
      <w:r w:rsidR="46CF12A6" w:rsidRPr="00A001F3">
        <w:rPr>
          <w:rFonts w:ascii="Times New Roman" w:hAnsi="Times New Roman"/>
          <w:i/>
          <w:iCs/>
          <w:color w:val="0000FF"/>
        </w:rPr>
        <w:t>.a</w:t>
      </w:r>
      <w:r w:rsidR="00672E9A" w:rsidRPr="00A001F3">
        <w:rPr>
          <w:rFonts w:ascii="Times New Roman" w:hAnsi="Times New Roman"/>
          <w:i/>
          <w:iCs/>
          <w:color w:val="0000FF"/>
        </w:rPr>
        <w:t>p</w:t>
      </w:r>
      <w:r w:rsidR="46CF12A6" w:rsidRPr="00A001F3">
        <w:rPr>
          <w:rFonts w:ascii="Times New Roman" w:hAnsi="Times New Roman"/>
          <w:i/>
          <w:iCs/>
          <w:color w:val="0000FF"/>
        </w:rPr>
        <w:t>akš</w:t>
      </w:r>
      <w:r w:rsidRPr="00A001F3">
        <w:rPr>
          <w:rFonts w:ascii="Times New Roman" w:hAnsi="Times New Roman"/>
          <w:i/>
          <w:iCs/>
          <w:color w:val="0000FF"/>
        </w:rPr>
        <w:t>punkt</w:t>
      </w:r>
      <w:r w:rsidR="0028235B" w:rsidRPr="00A001F3">
        <w:rPr>
          <w:rFonts w:ascii="Times New Roman" w:hAnsi="Times New Roman"/>
          <w:i/>
          <w:iCs/>
          <w:color w:val="0000FF"/>
        </w:rPr>
        <w:t>a</w:t>
      </w:r>
      <w:r w:rsidRPr="00A001F3">
        <w:rPr>
          <w:rFonts w:ascii="Times New Roman" w:hAnsi="Times New Roman"/>
          <w:i/>
          <w:iCs/>
          <w:color w:val="0000FF"/>
        </w:rPr>
        <w:t>m ir tiešās attiecināmās izmaksas</w:t>
      </w:r>
      <w:r w:rsidR="6859C898" w:rsidRPr="00A001F3">
        <w:rPr>
          <w:rFonts w:ascii="Times New Roman" w:hAnsi="Times New Roman"/>
          <w:i/>
          <w:iCs/>
          <w:color w:val="0000FF"/>
        </w:rPr>
        <w:t xml:space="preserve"> </w:t>
      </w:r>
      <w:r w:rsidR="6859C898" w:rsidRPr="00A001F3">
        <w:rPr>
          <w:rFonts w:ascii="Times New Roman" w:hAnsi="Times New Roman"/>
          <w:i/>
          <w:iCs/>
          <w:color w:val="808080" w:themeColor="background1" w:themeShade="80"/>
        </w:rPr>
        <w:t>(ieliek</w:t>
      </w:r>
      <w:r w:rsidR="000A47F9" w:rsidRPr="00A001F3">
        <w:rPr>
          <w:rFonts w:ascii="Times New Roman" w:hAnsi="Times New Roman"/>
          <w:i/>
          <w:iCs/>
          <w:color w:val="808080" w:themeColor="background1" w:themeShade="80"/>
        </w:rPr>
        <w:t xml:space="preserve">ot </w:t>
      </w:r>
      <w:r w:rsidR="6859C898" w:rsidRPr="00A001F3">
        <w:rPr>
          <w:rFonts w:ascii="Times New Roman" w:hAnsi="Times New Roman"/>
          <w:i/>
          <w:iCs/>
          <w:color w:val="808080" w:themeColor="background1" w:themeShade="80"/>
        </w:rPr>
        <w:t xml:space="preserve"> ķeksīti)</w:t>
      </w:r>
      <w:r w:rsidR="6859C898" w:rsidRPr="00A001F3">
        <w:rPr>
          <w:rFonts w:ascii="Times New Roman" w:hAnsi="Times New Roman"/>
          <w:i/>
          <w:iCs/>
          <w:color w:val="0000FF"/>
        </w:rPr>
        <w:t>;</w:t>
      </w:r>
    </w:p>
    <w:p w14:paraId="2A34F3B4" w14:textId="757D6074" w:rsidR="0044549C" w:rsidRPr="005111F5" w:rsidRDefault="0044549C" w:rsidP="00F602EB">
      <w:pPr>
        <w:pStyle w:val="ListParagraph"/>
        <w:numPr>
          <w:ilvl w:val="0"/>
          <w:numId w:val="26"/>
        </w:numPr>
        <w:spacing w:before="60" w:after="60"/>
        <w:jc w:val="both"/>
        <w:rPr>
          <w:rFonts w:ascii="Times New Roman" w:eastAsia="Times New Roman" w:hAnsi="Times New Roman"/>
          <w:i/>
          <w:iCs/>
          <w:color w:val="0000FF"/>
        </w:rPr>
      </w:pPr>
      <w:r w:rsidRPr="275F7D1B">
        <w:rPr>
          <w:rFonts w:ascii="Times New Roman" w:eastAsia="Times New Roman" w:hAnsi="Times New Roman"/>
          <w:i/>
          <w:iCs/>
          <w:color w:val="0000FF"/>
        </w:rPr>
        <w:t>kolonnā “Vienas vienības izmaksu pielietojums” norād</w:t>
      </w:r>
      <w:r w:rsidR="00AC439D" w:rsidRPr="275F7D1B">
        <w:rPr>
          <w:rFonts w:ascii="Times New Roman" w:eastAsia="Times New Roman" w:hAnsi="Times New Roman"/>
          <w:i/>
          <w:iCs/>
          <w:color w:val="0000FF"/>
        </w:rPr>
        <w:t>a</w:t>
      </w:r>
      <w:r w:rsidRPr="275F7D1B">
        <w:rPr>
          <w:rFonts w:ascii="Times New Roman" w:eastAsia="Times New Roman" w:hAnsi="Times New Roman"/>
          <w:i/>
          <w:iCs/>
          <w:color w:val="0000FF"/>
        </w:rPr>
        <w:t xml:space="preserve"> “ir”, j</w:t>
      </w:r>
      <w:r w:rsidR="00AC439D" w:rsidRPr="275F7D1B">
        <w:rPr>
          <w:rFonts w:ascii="Times New Roman" w:eastAsia="Times New Roman" w:hAnsi="Times New Roman"/>
          <w:i/>
          <w:iCs/>
          <w:color w:val="0000FF"/>
        </w:rPr>
        <w:t>a</w:t>
      </w:r>
      <w:r w:rsidRPr="275F7D1B">
        <w:rPr>
          <w:rFonts w:ascii="Times New Roman" w:eastAsia="Times New Roman" w:hAnsi="Times New Roman"/>
          <w:i/>
          <w:iCs/>
          <w:color w:val="0000FF"/>
        </w:rPr>
        <w:t xml:space="preserve">, </w:t>
      </w:r>
      <w:r w:rsidR="005111F5" w:rsidRPr="275F7D1B">
        <w:rPr>
          <w:rFonts w:ascii="Times New Roman" w:eastAsia="Times New Roman" w:hAnsi="Times New Roman"/>
          <w:i/>
          <w:iCs/>
          <w:color w:val="0000FF"/>
        </w:rPr>
        <w:t>atbilstoši MK noteikumu noteiktajam izmaksām piemēro vienas vienības izmaksas;</w:t>
      </w:r>
    </w:p>
    <w:p w14:paraId="4C75F930" w14:textId="1170137E" w:rsidR="0044549C" w:rsidRPr="00A001F3" w:rsidRDefault="0044549C" w:rsidP="00F602EB">
      <w:pPr>
        <w:pStyle w:val="ListParagraph"/>
        <w:numPr>
          <w:ilvl w:val="0"/>
          <w:numId w:val="26"/>
        </w:numPr>
        <w:spacing w:before="60" w:after="60"/>
        <w:jc w:val="both"/>
        <w:rPr>
          <w:rFonts w:ascii="Times New Roman" w:hAnsi="Times New Roman"/>
          <w:i/>
          <w:color w:val="0000FF"/>
        </w:rPr>
      </w:pPr>
      <w:r w:rsidRPr="00A001F3">
        <w:rPr>
          <w:rFonts w:ascii="Times New Roman" w:hAnsi="Times New Roman"/>
          <w:i/>
          <w:color w:val="0000FF"/>
        </w:rPr>
        <w:t xml:space="preserve">kolonnā “Daudzums” norāda, piemēram, pakalpojumu līgumu skaitu, pakalpojuma ilgumu mēnešos u.tml. Norādītā informācija kolonnās “Daudzums” un “Mērvienība” nedrīkst būt pretrunīga ar projekta iesnieguma </w:t>
      </w:r>
      <w:r w:rsidR="001E1596" w:rsidRPr="00A001F3">
        <w:rPr>
          <w:rFonts w:ascii="Times New Roman" w:hAnsi="Times New Roman"/>
          <w:i/>
          <w:color w:val="0000FF"/>
        </w:rPr>
        <w:t>sadaļā “D</w:t>
      </w:r>
      <w:r w:rsidRPr="00A001F3">
        <w:rPr>
          <w:rFonts w:ascii="Times New Roman" w:hAnsi="Times New Roman"/>
          <w:i/>
          <w:color w:val="0000FF"/>
        </w:rPr>
        <w:t>arbības” norādītajiem plānotajiem darbību rezultātiem</w:t>
      </w:r>
      <w:r w:rsidR="001E1596" w:rsidRPr="00A001F3">
        <w:rPr>
          <w:rFonts w:ascii="Times New Roman" w:hAnsi="Times New Roman"/>
          <w:i/>
          <w:color w:val="0000FF"/>
        </w:rPr>
        <w:t>;</w:t>
      </w:r>
    </w:p>
    <w:p w14:paraId="64E57423" w14:textId="323A50C4" w:rsidR="0044549C" w:rsidRPr="00A001F3" w:rsidRDefault="0044549C" w:rsidP="00F602EB">
      <w:pPr>
        <w:pStyle w:val="ListParagraph"/>
        <w:numPr>
          <w:ilvl w:val="0"/>
          <w:numId w:val="26"/>
        </w:numPr>
        <w:spacing w:before="60" w:after="60"/>
        <w:jc w:val="both"/>
        <w:rPr>
          <w:rFonts w:ascii="Times New Roman" w:hAnsi="Times New Roman"/>
          <w:i/>
          <w:color w:val="0000FF"/>
        </w:rPr>
      </w:pPr>
      <w:r w:rsidRPr="00A001F3">
        <w:rPr>
          <w:rFonts w:ascii="Times New Roman" w:hAnsi="Times New Roman"/>
          <w:i/>
          <w:color w:val="0000FF"/>
        </w:rPr>
        <w:t>kolonnā “Mērvienība” norāda vienības nosaukumu, piemēram, pasākumi,</w:t>
      </w:r>
      <w:r w:rsidR="00AC439D" w:rsidRPr="00A001F3">
        <w:rPr>
          <w:rFonts w:ascii="Times New Roman" w:hAnsi="Times New Roman"/>
          <w:i/>
          <w:color w:val="0000FF"/>
        </w:rPr>
        <w:t xml:space="preserve"> dalībnieki, </w:t>
      </w:r>
      <w:r w:rsidRPr="00A001F3">
        <w:rPr>
          <w:rFonts w:ascii="Times New Roman" w:hAnsi="Times New Roman"/>
          <w:i/>
          <w:color w:val="0000FF"/>
        </w:rPr>
        <w:t xml:space="preserve">līgumi </w:t>
      </w:r>
      <w:proofErr w:type="spellStart"/>
      <w:r w:rsidRPr="00A001F3">
        <w:rPr>
          <w:rFonts w:ascii="Times New Roman" w:hAnsi="Times New Roman"/>
          <w:i/>
          <w:color w:val="0000FF"/>
        </w:rPr>
        <w:t>u.tml</w:t>
      </w:r>
      <w:proofErr w:type="spellEnd"/>
      <w:r w:rsidR="001E1596" w:rsidRPr="00A001F3">
        <w:rPr>
          <w:rFonts w:ascii="Times New Roman" w:hAnsi="Times New Roman"/>
          <w:i/>
          <w:color w:val="0000FF"/>
        </w:rPr>
        <w:t>;</w:t>
      </w:r>
    </w:p>
    <w:p w14:paraId="51A54A6A" w14:textId="7B36B5A6" w:rsidR="0044549C" w:rsidRPr="00A001F3" w:rsidRDefault="0044549C" w:rsidP="00F602EB">
      <w:pPr>
        <w:pStyle w:val="ListParagraph"/>
        <w:numPr>
          <w:ilvl w:val="0"/>
          <w:numId w:val="26"/>
        </w:numPr>
        <w:spacing w:before="60" w:after="60"/>
        <w:jc w:val="both"/>
        <w:rPr>
          <w:rFonts w:ascii="Times New Roman" w:hAnsi="Times New Roman"/>
          <w:i/>
          <w:color w:val="0000FF"/>
        </w:rPr>
      </w:pPr>
      <w:r w:rsidRPr="00A001F3">
        <w:rPr>
          <w:rFonts w:ascii="Times New Roman" w:hAnsi="Times New Roman"/>
          <w:i/>
          <w:color w:val="0000FF"/>
        </w:rPr>
        <w:t>kolonnā “Projekta darbības Nr.” norāda atsauci uz projekta darbību</w:t>
      </w:r>
      <w:r w:rsidR="00AC439D" w:rsidRPr="00A001F3">
        <w:rPr>
          <w:rFonts w:ascii="Times New Roman" w:hAnsi="Times New Roman"/>
          <w:i/>
          <w:color w:val="0000FF"/>
        </w:rPr>
        <w:t>/</w:t>
      </w:r>
      <w:proofErr w:type="spellStart"/>
      <w:r w:rsidR="00AC439D" w:rsidRPr="00A001F3">
        <w:rPr>
          <w:rFonts w:ascii="Times New Roman" w:hAnsi="Times New Roman"/>
          <w:i/>
          <w:color w:val="0000FF"/>
        </w:rPr>
        <w:t>apakšdarbību</w:t>
      </w:r>
      <w:proofErr w:type="spellEnd"/>
      <w:r w:rsidRPr="00A001F3">
        <w:rPr>
          <w:rFonts w:ascii="Times New Roman" w:hAnsi="Times New Roman"/>
          <w:i/>
          <w:color w:val="0000FF"/>
        </w:rPr>
        <w:t>, uz kuru šīs izmaksas attiecināmas. Ja izmaksas attiecināmas uz vairākām projekta darbībām</w:t>
      </w:r>
      <w:r w:rsidR="00AC439D" w:rsidRPr="00A001F3">
        <w:rPr>
          <w:rFonts w:ascii="Times New Roman" w:hAnsi="Times New Roman"/>
          <w:i/>
          <w:color w:val="0000FF"/>
        </w:rPr>
        <w:t>/</w:t>
      </w:r>
      <w:proofErr w:type="spellStart"/>
      <w:r w:rsidR="00AC439D" w:rsidRPr="00A001F3">
        <w:rPr>
          <w:rFonts w:ascii="Times New Roman" w:hAnsi="Times New Roman"/>
          <w:i/>
          <w:color w:val="0000FF"/>
        </w:rPr>
        <w:t>apakšdarbībām</w:t>
      </w:r>
      <w:proofErr w:type="spellEnd"/>
      <w:r w:rsidRPr="00A001F3">
        <w:rPr>
          <w:rFonts w:ascii="Times New Roman" w:hAnsi="Times New Roman"/>
          <w:i/>
          <w:color w:val="0000FF"/>
        </w:rPr>
        <w:t xml:space="preserve"> - norāda visas</w:t>
      </w:r>
      <w:r w:rsidR="001E1596" w:rsidRPr="00A001F3">
        <w:rPr>
          <w:rFonts w:ascii="Times New Roman" w:hAnsi="Times New Roman"/>
          <w:i/>
          <w:color w:val="0000FF"/>
        </w:rPr>
        <w:t>;</w:t>
      </w:r>
    </w:p>
    <w:p w14:paraId="4D24AD55" w14:textId="34A37B0F" w:rsidR="0044549C" w:rsidRPr="00A001F3" w:rsidRDefault="0044549C" w:rsidP="00F602EB">
      <w:pPr>
        <w:pStyle w:val="ListParagraph"/>
        <w:numPr>
          <w:ilvl w:val="0"/>
          <w:numId w:val="26"/>
        </w:numPr>
        <w:spacing w:before="60" w:after="60"/>
        <w:jc w:val="both"/>
        <w:rPr>
          <w:rFonts w:ascii="Times New Roman" w:hAnsi="Times New Roman"/>
          <w:i/>
          <w:color w:val="0000FF"/>
        </w:rPr>
      </w:pPr>
      <w:r w:rsidRPr="00A001F3">
        <w:rPr>
          <w:rFonts w:ascii="Times New Roman" w:hAnsi="Times New Roman"/>
          <w:i/>
          <w:color w:val="0000FF"/>
        </w:rPr>
        <w:t xml:space="preserve">kolonnā “Attiecināmās izmaksas” norāda attiecīgās izmaksas </w:t>
      </w:r>
      <w:proofErr w:type="spellStart"/>
      <w:r w:rsidRPr="00A001F3">
        <w:rPr>
          <w:rFonts w:ascii="Times New Roman" w:hAnsi="Times New Roman"/>
          <w:i/>
          <w:color w:val="0000FF"/>
        </w:rPr>
        <w:t>euro</w:t>
      </w:r>
      <w:proofErr w:type="spellEnd"/>
      <w:r w:rsidRPr="00A001F3">
        <w:rPr>
          <w:rFonts w:ascii="Times New Roman" w:hAnsi="Times New Roman"/>
          <w:i/>
          <w:color w:val="0000FF"/>
        </w:rPr>
        <w:t xml:space="preserve"> ar diviem cipariem aiz komata</w:t>
      </w:r>
      <w:r w:rsidR="001E1596" w:rsidRPr="00A001F3">
        <w:rPr>
          <w:rFonts w:ascii="Times New Roman" w:hAnsi="Times New Roman"/>
          <w:i/>
          <w:color w:val="0000FF"/>
        </w:rPr>
        <w:t>;</w:t>
      </w:r>
    </w:p>
    <w:p w14:paraId="3468DB0E" w14:textId="587141CD" w:rsidR="00D5038A" w:rsidRPr="00A001F3" w:rsidRDefault="001E1596" w:rsidP="00F602EB">
      <w:pPr>
        <w:pStyle w:val="ListParagraph"/>
        <w:numPr>
          <w:ilvl w:val="0"/>
          <w:numId w:val="26"/>
        </w:numPr>
        <w:spacing w:before="60" w:after="60"/>
        <w:jc w:val="both"/>
        <w:rPr>
          <w:rFonts w:ascii="Times New Roman" w:hAnsi="Times New Roman"/>
          <w:i/>
          <w:iCs/>
          <w:color w:val="0000FF"/>
        </w:rPr>
      </w:pPr>
      <w:r w:rsidRPr="00A001F3">
        <w:rPr>
          <w:rFonts w:ascii="Times New Roman" w:hAnsi="Times New Roman"/>
          <w:i/>
          <w:iCs/>
          <w:color w:val="0000FF"/>
        </w:rPr>
        <w:t>kolonnā “t.sk. PVN” norāda plānoto pievienotās vērtības nodokļa apmēru. Saskaņā ar MK noteikumu 2</w:t>
      </w:r>
      <w:r w:rsidR="008B6AFA">
        <w:rPr>
          <w:rFonts w:ascii="Times New Roman" w:hAnsi="Times New Roman"/>
          <w:i/>
          <w:iCs/>
          <w:color w:val="0000FF"/>
        </w:rPr>
        <w:t>3</w:t>
      </w:r>
      <w:r w:rsidRPr="00A001F3">
        <w:rPr>
          <w:rFonts w:ascii="Times New Roman" w:hAnsi="Times New Roman"/>
          <w:i/>
          <w:iCs/>
          <w:color w:val="0000FF"/>
        </w:rPr>
        <w:t xml:space="preserve">.punktā noteikto pievienotās vērtības nodoklis, kas tiešā veidā saistīts ar projektu, uzskatāms par attiecināmām izmaksām saskaņā ar </w:t>
      </w:r>
      <w:r w:rsidR="00145623" w:rsidRPr="00A001F3">
        <w:rPr>
          <w:rFonts w:ascii="Times New Roman" w:hAnsi="Times New Roman"/>
          <w:i/>
          <w:iCs/>
          <w:color w:val="0000FF"/>
        </w:rPr>
        <w:t>R</w:t>
      </w:r>
      <w:r w:rsidRPr="00A001F3">
        <w:rPr>
          <w:rFonts w:ascii="Times New Roman" w:hAnsi="Times New Roman"/>
          <w:i/>
          <w:iCs/>
          <w:color w:val="0000FF"/>
        </w:rPr>
        <w:t>egulas Nr. 2021/1060 64.panta 1. punkta "c" apakšpunktā ietvertajiem nosacījumiem.</w:t>
      </w:r>
    </w:p>
    <w:p w14:paraId="1319B8CE" w14:textId="77777777" w:rsidR="004449BE" w:rsidRPr="00A001F3" w:rsidRDefault="00D5038A" w:rsidP="00D5038A">
      <w:pPr>
        <w:pStyle w:val="NormalWeb"/>
        <w:spacing w:before="240" w:beforeAutospacing="0" w:after="0" w:afterAutospacing="0"/>
        <w:jc w:val="both"/>
        <w:rPr>
          <w:i/>
          <w:iCs/>
          <w:color w:val="0000FF"/>
          <w:sz w:val="22"/>
          <w:szCs w:val="22"/>
        </w:rPr>
      </w:pPr>
      <w:r w:rsidRPr="00A001F3">
        <w:rPr>
          <w:i/>
          <w:iCs/>
          <w:color w:val="0000FF"/>
          <w:sz w:val="22"/>
          <w:szCs w:val="22"/>
        </w:rPr>
        <w:t>Projekta iesnieguma sadaļā “Projekta budžeta kopsavilkums” iekļauj tikai tās izmaksas</w:t>
      </w:r>
      <w:r w:rsidR="004449BE" w:rsidRPr="00A001F3">
        <w:rPr>
          <w:i/>
          <w:iCs/>
          <w:color w:val="0000FF"/>
          <w:sz w:val="22"/>
          <w:szCs w:val="22"/>
        </w:rPr>
        <w:t>:</w:t>
      </w:r>
    </w:p>
    <w:p w14:paraId="7C4DB39C" w14:textId="7DC9249D" w:rsidR="004449BE" w:rsidRPr="00A001F3" w:rsidRDefault="00B734A3" w:rsidP="00F602EB">
      <w:pPr>
        <w:pStyle w:val="NormalWeb"/>
        <w:numPr>
          <w:ilvl w:val="0"/>
          <w:numId w:val="27"/>
        </w:numPr>
        <w:spacing w:before="0" w:beforeAutospacing="0" w:after="0" w:afterAutospacing="0"/>
        <w:jc w:val="both"/>
        <w:rPr>
          <w:i/>
          <w:iCs/>
          <w:color w:val="0000FF"/>
          <w:sz w:val="22"/>
          <w:szCs w:val="22"/>
        </w:rPr>
      </w:pPr>
      <w:r w:rsidRPr="275F7D1B">
        <w:rPr>
          <w:i/>
          <w:iCs/>
          <w:color w:val="0000FF"/>
          <w:sz w:val="22"/>
          <w:szCs w:val="22"/>
        </w:rPr>
        <w:t>k</w:t>
      </w:r>
      <w:r w:rsidR="20EE3367" w:rsidRPr="275F7D1B">
        <w:rPr>
          <w:i/>
          <w:iCs/>
          <w:color w:val="0000FF"/>
          <w:sz w:val="22"/>
          <w:szCs w:val="22"/>
        </w:rPr>
        <w:t>ur</w:t>
      </w:r>
      <w:r w:rsidRPr="275F7D1B">
        <w:rPr>
          <w:i/>
          <w:iCs/>
          <w:color w:val="0000FF"/>
          <w:sz w:val="22"/>
          <w:szCs w:val="22"/>
        </w:rPr>
        <w:t>as</w:t>
      </w:r>
      <w:r w:rsidR="00D5038A" w:rsidRPr="275F7D1B">
        <w:rPr>
          <w:i/>
          <w:iCs/>
          <w:color w:val="0000FF"/>
          <w:sz w:val="22"/>
          <w:szCs w:val="22"/>
        </w:rPr>
        <w:t xml:space="preserve"> paredzēts segt no projekta finansējuma, tas ir, no </w:t>
      </w:r>
      <w:r w:rsidR="00774D24" w:rsidRPr="275F7D1B">
        <w:rPr>
          <w:i/>
          <w:iCs/>
          <w:color w:val="0000FF"/>
          <w:sz w:val="22"/>
          <w:szCs w:val="22"/>
        </w:rPr>
        <w:t>ESF</w:t>
      </w:r>
      <w:r w:rsidR="39561B18" w:rsidRPr="275F7D1B">
        <w:rPr>
          <w:i/>
          <w:iCs/>
          <w:color w:val="0000FF"/>
          <w:sz w:val="22"/>
          <w:szCs w:val="22"/>
        </w:rPr>
        <w:t xml:space="preserve">+ </w:t>
      </w:r>
      <w:r w:rsidR="00D5038A" w:rsidRPr="275F7D1B">
        <w:rPr>
          <w:i/>
          <w:iCs/>
          <w:color w:val="0000FF"/>
          <w:sz w:val="22"/>
          <w:szCs w:val="22"/>
        </w:rPr>
        <w:t xml:space="preserve">un </w:t>
      </w:r>
      <w:r w:rsidR="00774D24" w:rsidRPr="275F7D1B">
        <w:rPr>
          <w:i/>
          <w:iCs/>
          <w:color w:val="0000FF"/>
          <w:sz w:val="22"/>
          <w:szCs w:val="22"/>
        </w:rPr>
        <w:t>v</w:t>
      </w:r>
      <w:r w:rsidR="00D5038A" w:rsidRPr="275F7D1B">
        <w:rPr>
          <w:i/>
          <w:iCs/>
          <w:color w:val="0000FF"/>
          <w:sz w:val="22"/>
          <w:szCs w:val="22"/>
        </w:rPr>
        <w:t>alsts budžeta finansējuma</w:t>
      </w:r>
      <w:r w:rsidR="004449BE" w:rsidRPr="275F7D1B">
        <w:rPr>
          <w:i/>
          <w:iCs/>
          <w:color w:val="0000FF"/>
          <w:sz w:val="22"/>
          <w:szCs w:val="22"/>
        </w:rPr>
        <w:t>;</w:t>
      </w:r>
    </w:p>
    <w:p w14:paraId="00480CB8" w14:textId="6DD811E4" w:rsidR="004449BE" w:rsidRPr="00A001F3" w:rsidRDefault="00D5038A" w:rsidP="00F602EB">
      <w:pPr>
        <w:pStyle w:val="NormalWeb"/>
        <w:numPr>
          <w:ilvl w:val="0"/>
          <w:numId w:val="27"/>
        </w:numPr>
        <w:spacing w:before="0" w:beforeAutospacing="0" w:after="0" w:afterAutospacing="0"/>
        <w:jc w:val="both"/>
        <w:rPr>
          <w:i/>
          <w:iCs/>
          <w:color w:val="0000FF"/>
          <w:sz w:val="22"/>
          <w:szCs w:val="22"/>
        </w:rPr>
      </w:pPr>
      <w:r w:rsidRPr="00A001F3">
        <w:rPr>
          <w:i/>
          <w:iCs/>
          <w:color w:val="0000FF"/>
          <w:sz w:val="22"/>
          <w:szCs w:val="22"/>
        </w:rPr>
        <w:lastRenderedPageBreak/>
        <w:t>k</w:t>
      </w:r>
      <w:r w:rsidR="18D29B4C" w:rsidRPr="00A001F3">
        <w:rPr>
          <w:i/>
          <w:iCs/>
          <w:color w:val="0000FF"/>
          <w:sz w:val="22"/>
          <w:szCs w:val="22"/>
        </w:rPr>
        <w:t>ur</w:t>
      </w:r>
      <w:r w:rsidRPr="00A001F3">
        <w:rPr>
          <w:i/>
          <w:iCs/>
          <w:color w:val="0000FF"/>
          <w:sz w:val="22"/>
          <w:szCs w:val="22"/>
        </w:rPr>
        <w:t xml:space="preserve">as nepieciešamas projekta īstenošanai un to nepieciešamība izriet no projekta iesnieguma </w:t>
      </w:r>
      <w:r w:rsidR="004449BE" w:rsidRPr="00A001F3">
        <w:rPr>
          <w:i/>
          <w:iCs/>
          <w:color w:val="0000FF"/>
          <w:sz w:val="22"/>
          <w:szCs w:val="22"/>
        </w:rPr>
        <w:t>sadaļā “D</w:t>
      </w:r>
      <w:r w:rsidRPr="00A001F3">
        <w:rPr>
          <w:i/>
          <w:iCs/>
          <w:color w:val="0000FF"/>
          <w:sz w:val="22"/>
          <w:szCs w:val="22"/>
        </w:rPr>
        <w:t>arbīb</w:t>
      </w:r>
      <w:r w:rsidR="004449BE" w:rsidRPr="00A001F3">
        <w:rPr>
          <w:i/>
          <w:iCs/>
          <w:color w:val="0000FF"/>
          <w:sz w:val="22"/>
          <w:szCs w:val="22"/>
        </w:rPr>
        <w:t>as”</w:t>
      </w:r>
      <w:r w:rsidRPr="00A001F3">
        <w:rPr>
          <w:i/>
          <w:iCs/>
          <w:color w:val="0000FF"/>
          <w:sz w:val="22"/>
          <w:szCs w:val="22"/>
        </w:rPr>
        <w:t xml:space="preserve"> </w:t>
      </w:r>
      <w:r w:rsidR="004449BE" w:rsidRPr="00A001F3">
        <w:rPr>
          <w:i/>
          <w:iCs/>
          <w:color w:val="0000FF"/>
          <w:sz w:val="22"/>
          <w:szCs w:val="22"/>
        </w:rPr>
        <w:t>paredzētajām projekta darbībām;</w:t>
      </w:r>
    </w:p>
    <w:p w14:paraId="44CE2642" w14:textId="037F98B4" w:rsidR="00D5038A" w:rsidRPr="00A001F3" w:rsidRDefault="00D5038A" w:rsidP="00F602EB">
      <w:pPr>
        <w:pStyle w:val="NormalWeb"/>
        <w:numPr>
          <w:ilvl w:val="0"/>
          <w:numId w:val="27"/>
        </w:numPr>
        <w:spacing w:before="0" w:beforeAutospacing="0" w:after="0" w:afterAutospacing="0"/>
        <w:jc w:val="both"/>
        <w:rPr>
          <w:i/>
          <w:iCs/>
          <w:color w:val="0000FF"/>
          <w:sz w:val="22"/>
          <w:szCs w:val="22"/>
        </w:rPr>
      </w:pPr>
      <w:r w:rsidRPr="00A001F3">
        <w:rPr>
          <w:i/>
          <w:iCs/>
          <w:color w:val="0000FF"/>
          <w:sz w:val="22"/>
          <w:szCs w:val="22"/>
        </w:rPr>
        <w:t>nodrošina rezultātu sasniegšan</w:t>
      </w:r>
      <w:r w:rsidR="004449BE" w:rsidRPr="00A001F3">
        <w:rPr>
          <w:i/>
          <w:iCs/>
          <w:color w:val="0000FF"/>
          <w:sz w:val="22"/>
          <w:szCs w:val="22"/>
        </w:rPr>
        <w:t>u</w:t>
      </w:r>
      <w:r w:rsidRPr="00A001F3">
        <w:rPr>
          <w:i/>
          <w:iCs/>
          <w:color w:val="0000FF"/>
          <w:sz w:val="22"/>
          <w:szCs w:val="22"/>
        </w:rPr>
        <w:t xml:space="preserve"> (</w:t>
      </w:r>
      <w:r w:rsidR="004449BE" w:rsidRPr="00A001F3">
        <w:rPr>
          <w:i/>
          <w:iCs/>
          <w:color w:val="0000FF"/>
          <w:sz w:val="22"/>
          <w:szCs w:val="22"/>
        </w:rPr>
        <w:t xml:space="preserve">projekta iesnieguma sadaļā “Rādītāji” </w:t>
      </w:r>
      <w:r w:rsidRPr="00A001F3">
        <w:rPr>
          <w:i/>
          <w:iCs/>
          <w:color w:val="0000FF"/>
          <w:sz w:val="22"/>
          <w:szCs w:val="22"/>
        </w:rPr>
        <w:t>plānot</w:t>
      </w:r>
      <w:r w:rsidR="004449BE" w:rsidRPr="00A001F3">
        <w:rPr>
          <w:i/>
          <w:iCs/>
          <w:color w:val="0000FF"/>
          <w:sz w:val="22"/>
          <w:szCs w:val="22"/>
        </w:rPr>
        <w:t>o</w:t>
      </w:r>
      <w:r w:rsidRPr="00A001F3">
        <w:rPr>
          <w:i/>
          <w:iCs/>
          <w:color w:val="0000FF"/>
          <w:sz w:val="22"/>
          <w:szCs w:val="22"/>
        </w:rPr>
        <w:t xml:space="preserve"> rezultāt</w:t>
      </w:r>
      <w:r w:rsidR="004449BE" w:rsidRPr="00A001F3">
        <w:rPr>
          <w:i/>
          <w:iCs/>
          <w:color w:val="0000FF"/>
          <w:sz w:val="22"/>
          <w:szCs w:val="22"/>
        </w:rPr>
        <w:t>u</w:t>
      </w:r>
      <w:r w:rsidRPr="00A001F3">
        <w:rPr>
          <w:i/>
          <w:iCs/>
          <w:color w:val="0000FF"/>
          <w:sz w:val="22"/>
          <w:szCs w:val="22"/>
        </w:rPr>
        <w:t xml:space="preserve"> un norādīto rādītāju sasniegšan</w:t>
      </w:r>
      <w:r w:rsidR="004449BE" w:rsidRPr="00A001F3">
        <w:rPr>
          <w:i/>
          <w:iCs/>
          <w:color w:val="0000FF"/>
          <w:sz w:val="22"/>
          <w:szCs w:val="22"/>
        </w:rPr>
        <w:t>u).</w:t>
      </w:r>
    </w:p>
    <w:p w14:paraId="75A6660E" w14:textId="43879E3B" w:rsidR="00D5038A" w:rsidRPr="00A001F3" w:rsidRDefault="00D5038A" w:rsidP="004449BE">
      <w:pPr>
        <w:pStyle w:val="NormalWeb"/>
        <w:spacing w:before="240" w:beforeAutospacing="0" w:after="0" w:afterAutospacing="0"/>
        <w:jc w:val="both"/>
        <w:rPr>
          <w:i/>
          <w:iCs/>
          <w:color w:val="0000FF"/>
          <w:sz w:val="22"/>
          <w:szCs w:val="22"/>
        </w:rPr>
      </w:pPr>
      <w:r w:rsidRPr="00A001F3">
        <w:rPr>
          <w:b/>
          <w:bCs/>
          <w:i/>
          <w:iCs/>
          <w:color w:val="0000FF"/>
          <w:sz w:val="22"/>
          <w:szCs w:val="22"/>
        </w:rPr>
        <w:t xml:space="preserve">Plānojot attiecināmās izmaksas, jāņem vērā MK noteikumos noteiktās izmaksu pozīcijas, to ierobežojumus, </w:t>
      </w:r>
      <w:r w:rsidRPr="00746A73">
        <w:rPr>
          <w:i/>
          <w:iCs/>
          <w:color w:val="0000FF"/>
          <w:sz w:val="22"/>
          <w:szCs w:val="22"/>
        </w:rPr>
        <w:t>kā arī</w:t>
      </w:r>
      <w:r w:rsidRPr="00A001F3">
        <w:rPr>
          <w:i/>
          <w:iCs/>
          <w:color w:val="0000FF"/>
          <w:sz w:val="22"/>
          <w:szCs w:val="22"/>
        </w:rPr>
        <w:t>:</w:t>
      </w:r>
    </w:p>
    <w:p w14:paraId="1F037211" w14:textId="4E78468B" w:rsidR="00B734A3" w:rsidRPr="00746A73" w:rsidRDefault="00B734A3" w:rsidP="00F602EB">
      <w:pPr>
        <w:pStyle w:val="ListParagraph"/>
        <w:numPr>
          <w:ilvl w:val="0"/>
          <w:numId w:val="42"/>
        </w:numPr>
        <w:jc w:val="both"/>
        <w:rPr>
          <w:rFonts w:ascii="Times New Roman" w:eastAsiaTheme="minorEastAsia" w:hAnsi="Times New Roman"/>
          <w:i/>
          <w:iCs/>
          <w:color w:val="0000FF"/>
          <w:lang w:eastAsia="lv-LV"/>
        </w:rPr>
      </w:pPr>
      <w:r w:rsidRPr="275F7D1B">
        <w:rPr>
          <w:rFonts w:ascii="Times New Roman" w:eastAsiaTheme="minorEastAsia" w:hAnsi="Times New Roman"/>
          <w:i/>
          <w:iCs/>
          <w:color w:val="0000FF"/>
          <w:lang w:eastAsia="lv-LV"/>
        </w:rPr>
        <w:t xml:space="preserve">MK noteikumu </w:t>
      </w:r>
      <w:r w:rsidR="002F428F" w:rsidRPr="275F7D1B">
        <w:rPr>
          <w:rFonts w:ascii="Times New Roman" w:eastAsiaTheme="minorEastAsia" w:hAnsi="Times New Roman"/>
          <w:i/>
          <w:iCs/>
          <w:color w:val="0000FF"/>
          <w:lang w:eastAsia="lv-LV"/>
        </w:rPr>
        <w:t>20</w:t>
      </w:r>
      <w:r w:rsidRPr="275F7D1B">
        <w:rPr>
          <w:rFonts w:ascii="Times New Roman" w:eastAsiaTheme="minorEastAsia" w:hAnsi="Times New Roman"/>
          <w:i/>
          <w:iCs/>
          <w:color w:val="0000FF"/>
          <w:lang w:eastAsia="lv-LV"/>
        </w:rPr>
        <w:t xml:space="preserve">.1.1. un </w:t>
      </w:r>
      <w:r w:rsidR="002F428F" w:rsidRPr="275F7D1B">
        <w:rPr>
          <w:rFonts w:ascii="Times New Roman" w:eastAsiaTheme="minorEastAsia" w:hAnsi="Times New Roman"/>
          <w:i/>
          <w:iCs/>
          <w:color w:val="0000FF"/>
          <w:lang w:eastAsia="lv-LV"/>
        </w:rPr>
        <w:t>20</w:t>
      </w:r>
      <w:r w:rsidRPr="275F7D1B">
        <w:rPr>
          <w:rFonts w:ascii="Times New Roman" w:eastAsiaTheme="minorEastAsia" w:hAnsi="Times New Roman"/>
          <w:i/>
          <w:iCs/>
          <w:color w:val="0000FF"/>
          <w:lang w:eastAsia="lv-LV"/>
        </w:rPr>
        <w:t xml:space="preserve">.1.2.apakšpunktā noteikto, ka MK noteikumu </w:t>
      </w:r>
      <w:r w:rsidR="00221864" w:rsidRPr="275F7D1B">
        <w:rPr>
          <w:rFonts w:ascii="Times New Roman" w:eastAsiaTheme="minorEastAsia" w:hAnsi="Times New Roman"/>
          <w:i/>
          <w:iCs/>
          <w:color w:val="0000FF"/>
          <w:lang w:eastAsia="lv-LV"/>
        </w:rPr>
        <w:t>1</w:t>
      </w:r>
      <w:r w:rsidR="001F5DC4" w:rsidRPr="275F7D1B">
        <w:rPr>
          <w:rFonts w:ascii="Times New Roman" w:eastAsiaTheme="minorEastAsia" w:hAnsi="Times New Roman"/>
          <w:i/>
          <w:iCs/>
          <w:color w:val="0000FF"/>
          <w:lang w:eastAsia="lv-LV"/>
        </w:rPr>
        <w:t>8</w:t>
      </w:r>
      <w:r w:rsidR="00221864" w:rsidRPr="275F7D1B">
        <w:rPr>
          <w:rFonts w:ascii="Times New Roman" w:eastAsiaTheme="minorEastAsia" w:hAnsi="Times New Roman"/>
          <w:i/>
          <w:iCs/>
          <w:color w:val="0000FF"/>
          <w:lang w:eastAsia="lv-LV"/>
        </w:rPr>
        <w:t>.1., 1</w:t>
      </w:r>
      <w:r w:rsidR="001F5DC4" w:rsidRPr="275F7D1B">
        <w:rPr>
          <w:rFonts w:ascii="Times New Roman" w:eastAsiaTheme="minorEastAsia" w:hAnsi="Times New Roman"/>
          <w:i/>
          <w:iCs/>
          <w:color w:val="0000FF"/>
          <w:lang w:eastAsia="lv-LV"/>
        </w:rPr>
        <w:t>8</w:t>
      </w:r>
      <w:r w:rsidR="00FE7878" w:rsidRPr="275F7D1B">
        <w:rPr>
          <w:rFonts w:ascii="Times New Roman" w:eastAsiaTheme="minorEastAsia" w:hAnsi="Times New Roman"/>
          <w:i/>
          <w:iCs/>
          <w:color w:val="0000FF"/>
          <w:lang w:eastAsia="lv-LV"/>
        </w:rPr>
        <w:t>.</w:t>
      </w:r>
      <w:r w:rsidR="00221864" w:rsidRPr="275F7D1B">
        <w:rPr>
          <w:rFonts w:ascii="Times New Roman" w:eastAsiaTheme="minorEastAsia" w:hAnsi="Times New Roman"/>
          <w:i/>
          <w:iCs/>
          <w:color w:val="0000FF"/>
          <w:lang w:eastAsia="lv-LV"/>
        </w:rPr>
        <w:t>2. un 1</w:t>
      </w:r>
      <w:r w:rsidR="001F5DC4" w:rsidRPr="275F7D1B">
        <w:rPr>
          <w:rFonts w:ascii="Times New Roman" w:eastAsiaTheme="minorEastAsia" w:hAnsi="Times New Roman"/>
          <w:i/>
          <w:iCs/>
          <w:color w:val="0000FF"/>
          <w:lang w:eastAsia="lv-LV"/>
        </w:rPr>
        <w:t>8</w:t>
      </w:r>
      <w:r w:rsidR="00FE7878" w:rsidRPr="275F7D1B">
        <w:rPr>
          <w:rFonts w:ascii="Times New Roman" w:eastAsiaTheme="minorEastAsia" w:hAnsi="Times New Roman"/>
          <w:i/>
          <w:iCs/>
          <w:color w:val="0000FF"/>
          <w:lang w:eastAsia="lv-LV"/>
        </w:rPr>
        <w:t>.3.</w:t>
      </w:r>
      <w:r w:rsidRPr="275F7D1B">
        <w:rPr>
          <w:rFonts w:ascii="Times New Roman" w:eastAsiaTheme="minorEastAsia" w:hAnsi="Times New Roman"/>
          <w:i/>
          <w:iCs/>
          <w:color w:val="0000FF"/>
          <w:lang w:eastAsia="lv-LV"/>
        </w:rPr>
        <w:t>apakšpunktā  noteikt</w:t>
      </w:r>
      <w:r w:rsidR="00100CCC" w:rsidRPr="275F7D1B">
        <w:rPr>
          <w:rFonts w:ascii="Times New Roman" w:eastAsiaTheme="minorEastAsia" w:hAnsi="Times New Roman"/>
          <w:i/>
          <w:iCs/>
          <w:color w:val="0000FF"/>
          <w:lang w:eastAsia="lv-LV"/>
        </w:rPr>
        <w:t xml:space="preserve">o atbalstāmo darbību īstenošanai projekta vadības un projekta īstenošanas personāla </w:t>
      </w:r>
      <w:r w:rsidRPr="275F7D1B">
        <w:rPr>
          <w:rFonts w:ascii="Times New Roman" w:eastAsiaTheme="minorEastAsia" w:hAnsi="Times New Roman"/>
          <w:i/>
          <w:iCs/>
          <w:color w:val="0000FF"/>
          <w:lang w:eastAsia="lv-LV"/>
        </w:rPr>
        <w:t>izmaksām piemēro atbildīgās iestādes izstrādātu vienkāršoto izmaksu metodiku</w:t>
      </w:r>
      <w:r w:rsidR="009F7C0D" w:rsidRPr="275F7D1B">
        <w:rPr>
          <w:rFonts w:ascii="Times New Roman" w:eastAsiaTheme="minorEastAsia" w:hAnsi="Times New Roman"/>
          <w:i/>
          <w:iCs/>
          <w:color w:val="0000FF"/>
          <w:lang w:eastAsia="lv-LV"/>
        </w:rPr>
        <w:t xml:space="preserve">. </w:t>
      </w:r>
    </w:p>
    <w:p w14:paraId="71A754C4" w14:textId="3D9B6570" w:rsidR="00C146BD" w:rsidRPr="00A001F3" w:rsidRDefault="00D5038A" w:rsidP="00F602EB">
      <w:pPr>
        <w:pStyle w:val="NormalWeb"/>
        <w:numPr>
          <w:ilvl w:val="0"/>
          <w:numId w:val="27"/>
        </w:numPr>
        <w:jc w:val="both"/>
        <w:rPr>
          <w:sz w:val="22"/>
          <w:szCs w:val="22"/>
        </w:rPr>
      </w:pPr>
      <w:r w:rsidRPr="00A001F3">
        <w:rPr>
          <w:i/>
          <w:iCs/>
          <w:color w:val="0000FF"/>
          <w:sz w:val="22"/>
          <w:szCs w:val="22"/>
        </w:rPr>
        <w:t>“Vadlīnijas attiecināmo izmaksu noteikšanai Eiropas Savienības kohēzijas politikas programmas 2021.-2027.gada plānošanas periodā”, kas pieejamas Finanšu ministrijas tīmekļa vietnē</w:t>
      </w:r>
      <w:r w:rsidR="00EA36F6" w:rsidRPr="00A001F3">
        <w:rPr>
          <w:i/>
          <w:iCs/>
          <w:color w:val="0000FF"/>
          <w:sz w:val="22"/>
          <w:szCs w:val="22"/>
        </w:rPr>
        <w:t xml:space="preserve"> - </w:t>
      </w:r>
      <w:hyperlink r:id="rId46" w:history="1">
        <w:r w:rsidR="00EA36F6" w:rsidRPr="00A001F3">
          <w:rPr>
            <w:rStyle w:val="Hyperlink"/>
            <w:i/>
            <w:iCs/>
            <w:sz w:val="22"/>
            <w:szCs w:val="22"/>
          </w:rPr>
          <w:t>https://m.esfondi.lv/upload/2021-2027/attiec_vadl_21-27__final.pdf</w:t>
        </w:r>
      </w:hyperlink>
      <w:r w:rsidR="00C146BD" w:rsidRPr="00A001F3">
        <w:rPr>
          <w:i/>
          <w:iCs/>
          <w:color w:val="0000FF"/>
          <w:sz w:val="22"/>
          <w:szCs w:val="22"/>
        </w:rPr>
        <w:t>;</w:t>
      </w:r>
    </w:p>
    <w:p w14:paraId="7947057A" w14:textId="4F6B3A1B" w:rsidR="00ED4444" w:rsidRPr="00A001F3" w:rsidRDefault="6DBECDBC" w:rsidP="275F7D1B">
      <w:pPr>
        <w:pStyle w:val="NormalWeb"/>
        <w:spacing w:before="240" w:beforeAutospacing="0" w:after="0" w:afterAutospacing="0"/>
        <w:jc w:val="both"/>
        <w:rPr>
          <w:i/>
          <w:iCs/>
          <w:color w:val="0000FF"/>
          <w:sz w:val="22"/>
          <w:szCs w:val="22"/>
        </w:rPr>
      </w:pPr>
      <w:r w:rsidRPr="275F7D1B">
        <w:rPr>
          <w:i/>
          <w:iCs/>
          <w:color w:val="0000FF"/>
          <w:sz w:val="22"/>
          <w:szCs w:val="22"/>
        </w:rPr>
        <w:t xml:space="preserve">! </w:t>
      </w:r>
      <w:r w:rsidR="008D31E8" w:rsidRPr="275F7D1B">
        <w:rPr>
          <w:i/>
          <w:iCs/>
          <w:color w:val="0000FF"/>
          <w:sz w:val="22"/>
          <w:szCs w:val="22"/>
        </w:rPr>
        <w:t>Ja projekta īstenošanas gaitā sadārdzinājušās plānotās izmaksas, finansējuma saņēmējs tās sedz no saviem līdzekļiem</w:t>
      </w:r>
      <w:r w:rsidR="58AB1930" w:rsidRPr="275F7D1B">
        <w:rPr>
          <w:i/>
          <w:iCs/>
          <w:color w:val="0000FF"/>
          <w:sz w:val="22"/>
          <w:szCs w:val="22"/>
        </w:rPr>
        <w:t>, atbilstoši MK noteikumu 39.punktam.</w:t>
      </w:r>
    </w:p>
    <w:p w14:paraId="7D9F302D" w14:textId="387E1D9E" w:rsidR="00ED4444" w:rsidRPr="00A001F3" w:rsidRDefault="69B5C138" w:rsidP="1D7B4CD1">
      <w:pPr>
        <w:pStyle w:val="NormalWeb"/>
        <w:spacing w:before="240" w:beforeAutospacing="0" w:after="0" w:afterAutospacing="0"/>
        <w:jc w:val="both"/>
        <w:rPr>
          <w:rStyle w:val="normaltextrun"/>
          <w:i/>
          <w:iCs/>
          <w:color w:val="0000FF"/>
          <w:sz w:val="22"/>
          <w:szCs w:val="22"/>
        </w:rPr>
      </w:pPr>
      <w:r w:rsidRPr="275F7D1B">
        <w:rPr>
          <w:i/>
          <w:iCs/>
          <w:color w:val="0000FF"/>
          <w:sz w:val="22"/>
          <w:szCs w:val="22"/>
        </w:rPr>
        <w:t xml:space="preserve">! </w:t>
      </w:r>
      <w:r w:rsidR="00ED4444" w:rsidRPr="275F7D1B">
        <w:rPr>
          <w:i/>
          <w:iCs/>
          <w:color w:val="0000FF"/>
          <w:sz w:val="22"/>
          <w:szCs w:val="22"/>
        </w:rPr>
        <w:t xml:space="preserve">Projekta tiešās attiecināmās izmaksas </w:t>
      </w:r>
      <w:r w:rsidR="003872DF" w:rsidRPr="275F7D1B">
        <w:rPr>
          <w:rStyle w:val="normaltextrun"/>
          <w:i/>
          <w:iCs/>
          <w:color w:val="0000FF"/>
          <w:shd w:val="clear" w:color="auto" w:fill="FFFFFF"/>
        </w:rPr>
        <w:t xml:space="preserve">ir </w:t>
      </w:r>
      <w:r w:rsidR="003872DF" w:rsidRPr="275F7D1B">
        <w:rPr>
          <w:rStyle w:val="normaltextrun"/>
          <w:i/>
          <w:iCs/>
          <w:color w:val="0000FF"/>
          <w:sz w:val="22"/>
          <w:szCs w:val="22"/>
          <w:shd w:val="clear" w:color="auto" w:fill="FFFFFF"/>
        </w:rPr>
        <w:t>attiecināmas, ja tās atbilst MK noteikumos minētajām izmaksu pozīcijām</w:t>
      </w:r>
      <w:r w:rsidR="4F0ACDE1" w:rsidRPr="7900526E">
        <w:rPr>
          <w:rStyle w:val="normaltextrun"/>
          <w:i/>
          <w:iCs/>
          <w:color w:val="0000FF"/>
          <w:sz w:val="22"/>
          <w:szCs w:val="22"/>
        </w:rPr>
        <w:t xml:space="preserve"> un ir radušās no </w:t>
      </w:r>
      <w:r w:rsidR="000F63B8" w:rsidRPr="7900526E">
        <w:rPr>
          <w:rStyle w:val="normaltextrun"/>
          <w:i/>
          <w:iCs/>
          <w:color w:val="0000FF"/>
          <w:sz w:val="22"/>
          <w:szCs w:val="22"/>
        </w:rPr>
        <w:t>MK</w:t>
      </w:r>
      <w:r w:rsidR="4F0ACDE1" w:rsidRPr="7900526E">
        <w:rPr>
          <w:rStyle w:val="normaltextrun"/>
          <w:i/>
          <w:iCs/>
          <w:color w:val="0000FF"/>
          <w:sz w:val="22"/>
          <w:szCs w:val="22"/>
        </w:rPr>
        <w:t xml:space="preserve"> noteikumu spēkā stāšanās dienas. Sadarbības partnerim izmaksas ir attiecināmas </w:t>
      </w:r>
      <w:r w:rsidR="69E9B399" w:rsidRPr="30C8C205">
        <w:rPr>
          <w:rStyle w:val="normaltextrun"/>
          <w:i/>
          <w:iCs/>
          <w:color w:val="0000FF"/>
          <w:sz w:val="22"/>
          <w:szCs w:val="22"/>
        </w:rPr>
        <w:t xml:space="preserve">atbilstoši </w:t>
      </w:r>
      <w:r w:rsidR="009D0B20">
        <w:rPr>
          <w:rStyle w:val="normaltextrun"/>
          <w:i/>
          <w:iCs/>
          <w:color w:val="0000FF"/>
          <w:sz w:val="22"/>
          <w:szCs w:val="22"/>
        </w:rPr>
        <w:t xml:space="preserve">pēc </w:t>
      </w:r>
      <w:r w:rsidR="69E9B399" w:rsidRPr="087B5655">
        <w:rPr>
          <w:rStyle w:val="normaltextrun"/>
          <w:i/>
          <w:iCs/>
          <w:color w:val="0000FF"/>
          <w:sz w:val="22"/>
          <w:szCs w:val="22"/>
        </w:rPr>
        <w:t>MK noteikumu 16.</w:t>
      </w:r>
      <w:r w:rsidR="4F0ACDE1" w:rsidRPr="7900526E">
        <w:rPr>
          <w:rStyle w:val="normaltextrun"/>
          <w:i/>
          <w:iCs/>
          <w:color w:val="0000FF"/>
          <w:sz w:val="22"/>
          <w:szCs w:val="22"/>
        </w:rPr>
        <w:t xml:space="preserve"> punktā minētā sadarbības līguma noslēgšanas, bet ne agrāk kā no dienas, kad noslēgta vienošanās par projekta īstenošanu</w:t>
      </w:r>
      <w:r w:rsidR="69E9B399" w:rsidRPr="32468152">
        <w:rPr>
          <w:rStyle w:val="normaltextrun"/>
          <w:i/>
          <w:iCs/>
          <w:color w:val="0000FF"/>
          <w:sz w:val="22"/>
          <w:szCs w:val="22"/>
        </w:rPr>
        <w:t>.</w:t>
      </w:r>
    </w:p>
    <w:p w14:paraId="34AA104F" w14:textId="7BBD4A22" w:rsidR="00ED4444" w:rsidRPr="00A001F3" w:rsidRDefault="00ED4444" w:rsidP="275F7D1B">
      <w:pPr>
        <w:pStyle w:val="NormalWeb"/>
        <w:spacing w:before="240" w:beforeAutospacing="0" w:after="0" w:afterAutospacing="0"/>
        <w:jc w:val="both"/>
        <w:rPr>
          <w:rStyle w:val="normaltextrun"/>
          <w:i/>
          <w:color w:val="0000FF"/>
          <w:sz w:val="22"/>
          <w:szCs w:val="22"/>
        </w:rPr>
      </w:pPr>
    </w:p>
    <w:p w14:paraId="7B4079A4" w14:textId="27B77A2B" w:rsidR="00ED4444" w:rsidRPr="00A001F3" w:rsidRDefault="52E0E557" w:rsidP="275F7D1B">
      <w:pPr>
        <w:tabs>
          <w:tab w:val="left" w:pos="1545"/>
        </w:tabs>
        <w:spacing w:before="240" w:after="160" w:line="259" w:lineRule="auto"/>
        <w:jc w:val="both"/>
        <w:rPr>
          <w:rFonts w:eastAsia="Times New Roman"/>
          <w:i/>
          <w:iCs/>
          <w:color w:val="0000FF"/>
          <w:sz w:val="22"/>
          <w:szCs w:val="22"/>
          <w:lang w:eastAsia="en-US"/>
        </w:rPr>
      </w:pPr>
      <w:r w:rsidRPr="275F7D1B">
        <w:rPr>
          <w:rFonts w:eastAsia="Times New Roman"/>
          <w:i/>
          <w:iCs/>
          <w:color w:val="0000FF"/>
          <w:sz w:val="22"/>
          <w:szCs w:val="22"/>
          <w:lang w:eastAsia="en-US"/>
        </w:rPr>
        <w:t xml:space="preserve">! </w:t>
      </w:r>
      <w:r w:rsidR="00ED4444" w:rsidRPr="275F7D1B">
        <w:rPr>
          <w:rFonts w:eastAsia="Times New Roman"/>
          <w:i/>
          <w:iCs/>
          <w:color w:val="0000FF"/>
          <w:sz w:val="22"/>
          <w:szCs w:val="22"/>
          <w:lang w:eastAsia="en-US"/>
        </w:rPr>
        <w:t xml:space="preserve">Izmaksām projekta budžeta kopsavilkumā ir jābūt atainotām tā, lai ir skaidrs, kā projekta iesniedzējs ir nonācis līdz gala summai katrā izdevumu pozīcijā, t.i., izmaksu pozīcijām jābūt sadalītām </w:t>
      </w:r>
      <w:proofErr w:type="spellStart"/>
      <w:r w:rsidR="00ED4444" w:rsidRPr="275F7D1B">
        <w:rPr>
          <w:rFonts w:eastAsia="Times New Roman"/>
          <w:i/>
          <w:iCs/>
          <w:color w:val="0000FF"/>
          <w:sz w:val="22"/>
          <w:szCs w:val="22"/>
          <w:lang w:eastAsia="en-US"/>
        </w:rPr>
        <w:t>apakšpozīcijās</w:t>
      </w:r>
      <w:proofErr w:type="spellEnd"/>
      <w:r w:rsidR="00ED4444" w:rsidRPr="275F7D1B">
        <w:rPr>
          <w:rFonts w:eastAsia="Times New Roman"/>
          <w:i/>
          <w:iCs/>
          <w:color w:val="0000FF"/>
          <w:sz w:val="22"/>
          <w:szCs w:val="22"/>
          <w:lang w:eastAsia="en-US"/>
        </w:rPr>
        <w:t xml:space="preserve"> un izmaksu vienībās, kā arī izmaksu pozīciju vienības un skaits ļauj secināt, ka tās atbilst projektā izvirzīto mērķu un rādītāju sasniegšanai.</w:t>
      </w:r>
    </w:p>
    <w:p w14:paraId="73878BB3" w14:textId="77777777" w:rsidR="00ED4444" w:rsidRPr="00A001F3" w:rsidRDefault="00ED4444" w:rsidP="00ED4444">
      <w:pPr>
        <w:pStyle w:val="NormalWeb"/>
        <w:spacing w:before="0" w:beforeAutospacing="0" w:after="0" w:afterAutospacing="0"/>
        <w:ind w:left="426"/>
        <w:jc w:val="both"/>
        <w:rPr>
          <w:b/>
          <w:bCs/>
          <w:i/>
          <w:iCs/>
          <w:color w:val="0000FF"/>
          <w:sz w:val="22"/>
          <w:szCs w:val="22"/>
          <w:highlight w:val="yellow"/>
        </w:rPr>
      </w:pPr>
    </w:p>
    <w:p w14:paraId="30577F29" w14:textId="4D96EE9B" w:rsidR="009E40E1" w:rsidRPr="00A001F3" w:rsidRDefault="00ED4444" w:rsidP="00F602EB">
      <w:pPr>
        <w:pStyle w:val="NormalWeb"/>
        <w:numPr>
          <w:ilvl w:val="0"/>
          <w:numId w:val="7"/>
        </w:numPr>
        <w:spacing w:before="0" w:beforeAutospacing="0" w:after="0" w:afterAutospacing="0"/>
        <w:ind w:left="426"/>
        <w:jc w:val="both"/>
        <w:rPr>
          <w:b/>
          <w:bCs/>
          <w:i/>
          <w:iCs/>
          <w:color w:val="0000FF"/>
          <w:sz w:val="22"/>
          <w:szCs w:val="22"/>
        </w:rPr>
      </w:pPr>
      <w:r w:rsidRPr="275F7D1B">
        <w:rPr>
          <w:b/>
          <w:bCs/>
          <w:i/>
          <w:iCs/>
          <w:color w:val="0000FF"/>
          <w:sz w:val="22"/>
          <w:szCs w:val="22"/>
        </w:rPr>
        <w:t>Atlasē tiek atbalstīts projekts, kura</w:t>
      </w:r>
      <w:r w:rsidR="009E40E1" w:rsidRPr="275F7D1B">
        <w:rPr>
          <w:b/>
          <w:bCs/>
          <w:i/>
          <w:iCs/>
          <w:color w:val="0000FF"/>
          <w:sz w:val="22"/>
          <w:szCs w:val="22"/>
        </w:rPr>
        <w:t xml:space="preserve"> plānotās attiecināmas izmaksas:</w:t>
      </w:r>
    </w:p>
    <w:p w14:paraId="741D36BA" w14:textId="599FA510" w:rsidR="00ED4444" w:rsidRPr="00A001F3" w:rsidRDefault="00ED4444" w:rsidP="00F602EB">
      <w:pPr>
        <w:pStyle w:val="NormalWeb"/>
        <w:numPr>
          <w:ilvl w:val="1"/>
          <w:numId w:val="28"/>
        </w:numPr>
        <w:spacing w:before="0" w:beforeAutospacing="0" w:after="0" w:afterAutospacing="0"/>
        <w:ind w:left="851"/>
        <w:jc w:val="both"/>
        <w:rPr>
          <w:i/>
          <w:iCs/>
          <w:color w:val="0000FF"/>
          <w:sz w:val="22"/>
          <w:szCs w:val="22"/>
        </w:rPr>
      </w:pPr>
      <w:r w:rsidRPr="275F7D1B">
        <w:rPr>
          <w:i/>
          <w:iCs/>
          <w:color w:val="0000FF"/>
          <w:sz w:val="22"/>
          <w:szCs w:val="22"/>
        </w:rPr>
        <w:t xml:space="preserve">atbilst MK noteikumu </w:t>
      </w:r>
      <w:r w:rsidR="00B36DF8" w:rsidRPr="275F7D1B">
        <w:rPr>
          <w:i/>
          <w:iCs/>
          <w:color w:val="0000FF"/>
          <w:sz w:val="22"/>
          <w:szCs w:val="22"/>
        </w:rPr>
        <w:t>19., 20., 21.</w:t>
      </w:r>
      <w:r w:rsidR="3C4B20FE" w:rsidRPr="275F7D1B">
        <w:rPr>
          <w:i/>
          <w:iCs/>
          <w:color w:val="0000FF"/>
          <w:sz w:val="22"/>
          <w:szCs w:val="22"/>
        </w:rPr>
        <w:t xml:space="preserve">, </w:t>
      </w:r>
      <w:r w:rsidR="00B36DF8" w:rsidRPr="275F7D1B">
        <w:rPr>
          <w:i/>
          <w:iCs/>
          <w:color w:val="0000FF"/>
          <w:sz w:val="22"/>
          <w:szCs w:val="22"/>
        </w:rPr>
        <w:t>22.</w:t>
      </w:r>
      <w:r w:rsidR="448C381C" w:rsidRPr="275F7D1B">
        <w:rPr>
          <w:i/>
          <w:iCs/>
          <w:color w:val="0000FF"/>
          <w:sz w:val="22"/>
          <w:szCs w:val="22"/>
        </w:rPr>
        <w:t xml:space="preserve"> un 23. </w:t>
      </w:r>
      <w:r w:rsidR="00B36DF8" w:rsidRPr="275F7D1B">
        <w:rPr>
          <w:i/>
          <w:iCs/>
          <w:color w:val="0000FF"/>
          <w:sz w:val="22"/>
          <w:szCs w:val="22"/>
        </w:rPr>
        <w:t xml:space="preserve">punktā </w:t>
      </w:r>
      <w:r w:rsidRPr="275F7D1B">
        <w:rPr>
          <w:i/>
          <w:iCs/>
          <w:color w:val="0000FF"/>
          <w:sz w:val="22"/>
          <w:szCs w:val="22"/>
        </w:rPr>
        <w:t>noteiktaj</w:t>
      </w:r>
      <w:r w:rsidR="009E40E1" w:rsidRPr="275F7D1B">
        <w:rPr>
          <w:i/>
          <w:iCs/>
          <w:color w:val="0000FF"/>
          <w:sz w:val="22"/>
          <w:szCs w:val="22"/>
        </w:rPr>
        <w:t>a</w:t>
      </w:r>
      <w:r w:rsidRPr="275F7D1B">
        <w:rPr>
          <w:i/>
          <w:iCs/>
          <w:color w:val="0000FF"/>
          <w:sz w:val="22"/>
          <w:szCs w:val="22"/>
        </w:rPr>
        <w:t>m</w:t>
      </w:r>
      <w:r w:rsidR="009E40E1" w:rsidRPr="275F7D1B">
        <w:rPr>
          <w:i/>
          <w:iCs/>
          <w:color w:val="0000FF"/>
          <w:sz w:val="22"/>
          <w:szCs w:val="22"/>
        </w:rPr>
        <w:t>;</w:t>
      </w:r>
    </w:p>
    <w:p w14:paraId="06F5257B" w14:textId="15333DCF" w:rsidR="009E40E1" w:rsidRPr="00A001F3" w:rsidRDefault="009E40E1" w:rsidP="00F602EB">
      <w:pPr>
        <w:pStyle w:val="NormalWeb"/>
        <w:numPr>
          <w:ilvl w:val="1"/>
          <w:numId w:val="28"/>
        </w:numPr>
        <w:spacing w:before="0" w:beforeAutospacing="0" w:after="0" w:afterAutospacing="0"/>
        <w:ind w:left="851"/>
        <w:jc w:val="both"/>
        <w:rPr>
          <w:i/>
          <w:iCs/>
          <w:color w:val="0000FF"/>
          <w:sz w:val="22"/>
          <w:szCs w:val="22"/>
        </w:rPr>
      </w:pPr>
      <w:r w:rsidRPr="00A001F3">
        <w:rPr>
          <w:i/>
          <w:iCs/>
          <w:color w:val="0000FF"/>
          <w:sz w:val="22"/>
          <w:szCs w:val="22"/>
        </w:rPr>
        <w:t>ir nepieciešamas projekta  plānoto darbību īstenošanai, kā arī mērķa grupas vajadzību nodrošināšanai, projekta iesniegumā definēto problēmu risināšanai, un nodrošina projekt</w:t>
      </w:r>
      <w:r w:rsidR="72095098" w:rsidRPr="00A001F3">
        <w:rPr>
          <w:i/>
          <w:iCs/>
          <w:color w:val="0000FF"/>
          <w:sz w:val="22"/>
          <w:szCs w:val="22"/>
        </w:rPr>
        <w:t>a</w:t>
      </w:r>
      <w:r w:rsidRPr="00A001F3">
        <w:rPr>
          <w:i/>
          <w:iCs/>
          <w:color w:val="0000FF"/>
          <w:sz w:val="22"/>
          <w:szCs w:val="22"/>
        </w:rPr>
        <w:t xml:space="preserve"> izvirzītā mērķa un rādītāju sasniegšanu;</w:t>
      </w:r>
    </w:p>
    <w:p w14:paraId="4B8A5029" w14:textId="6CF723EA" w:rsidR="009E40E1" w:rsidRPr="00A001F3" w:rsidRDefault="009E40E1" w:rsidP="00F602EB">
      <w:pPr>
        <w:pStyle w:val="NormalWeb"/>
        <w:numPr>
          <w:ilvl w:val="1"/>
          <w:numId w:val="28"/>
        </w:numPr>
        <w:spacing w:before="0" w:beforeAutospacing="0" w:after="0" w:afterAutospacing="0"/>
        <w:ind w:left="851"/>
        <w:jc w:val="both"/>
        <w:rPr>
          <w:i/>
          <w:iCs/>
          <w:color w:val="0000FF"/>
          <w:sz w:val="22"/>
          <w:szCs w:val="22"/>
        </w:rPr>
        <w:sectPr w:rsidR="009E40E1" w:rsidRPr="00A001F3" w:rsidSect="00250FD4">
          <w:footerReference w:type="default" r:id="rId47"/>
          <w:pgSz w:w="11906" w:h="16838"/>
          <w:pgMar w:top="1134" w:right="851" w:bottom="1134" w:left="1418" w:header="709" w:footer="709" w:gutter="0"/>
          <w:cols w:space="708"/>
          <w:docGrid w:linePitch="360"/>
        </w:sectPr>
      </w:pPr>
      <w:r w:rsidRPr="00A001F3">
        <w:rPr>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A001F3">
        <w:rPr>
          <w:i/>
          <w:iCs/>
          <w:color w:val="0000FF"/>
          <w:sz w:val="22"/>
          <w:szCs w:val="22"/>
          <w:vertAlign w:val="superscript"/>
        </w:rPr>
        <w:footnoteReference w:id="6"/>
      </w:r>
      <w:r w:rsidRPr="00A001F3">
        <w:rPr>
          <w:i/>
          <w:iCs/>
          <w:color w:val="0000FF"/>
          <w:sz w:val="22"/>
          <w:szCs w:val="22"/>
        </w:rPr>
        <w:t>, noslēgtiem nodomu protokoliem vai līgumiem (ja attiecināms), u.c. informāciju)</w:t>
      </w:r>
      <w:r w:rsidR="5B843C37" w:rsidRPr="00A001F3">
        <w:rPr>
          <w:i/>
          <w:iCs/>
          <w:color w:val="0000FF"/>
          <w:sz w:val="22"/>
          <w:szCs w:val="22"/>
        </w:rPr>
        <w:t>.</w:t>
      </w:r>
    </w:p>
    <w:p w14:paraId="67FBD98F" w14:textId="77777777" w:rsidR="00E73CDC" w:rsidRDefault="00E73CDC">
      <w:pPr>
        <w:rPr>
          <w:rFonts w:eastAsia="Times New Roman"/>
          <w:b/>
          <w:bCs/>
          <w:sz w:val="28"/>
          <w:szCs w:val="28"/>
          <w:highlight w:val="yellow"/>
        </w:rPr>
      </w:pPr>
    </w:p>
    <w:tbl>
      <w:tblPr>
        <w:tblpPr w:leftFromText="180" w:rightFromText="180" w:vertAnchor="text" w:horzAnchor="margin" w:tblpX="-714" w:tblpY="360"/>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446"/>
      </w:tblGrid>
      <w:tr w:rsidR="00E73CDC" w:rsidRPr="00E73CDC" w14:paraId="0C11F568" w14:textId="77777777" w:rsidTr="00491F0E">
        <w:trPr>
          <w:trHeight w:val="693"/>
        </w:trPr>
        <w:tc>
          <w:tcPr>
            <w:tcW w:w="15446" w:type="dxa"/>
            <w:shd w:val="clear" w:color="auto" w:fill="E7E6E6"/>
            <w:vAlign w:val="center"/>
          </w:tcPr>
          <w:p w14:paraId="43D6373D" w14:textId="77777777" w:rsidR="00E73CDC" w:rsidRPr="00E73CDC" w:rsidRDefault="00E73CDC" w:rsidP="00491F0E">
            <w:pPr>
              <w:ind w:right="31"/>
              <w:jc w:val="center"/>
              <w:rPr>
                <w:rFonts w:eastAsia="Calibri"/>
                <w:sz w:val="20"/>
                <w:szCs w:val="20"/>
                <w:lang w:eastAsia="en-US"/>
              </w:rPr>
            </w:pPr>
            <w:r w:rsidRPr="00E73CDC">
              <w:rPr>
                <w:rFonts w:eastAsia="Calibri"/>
                <w:b/>
                <w:sz w:val="22"/>
                <w:szCs w:val="22"/>
                <w:lang w:eastAsia="en-US"/>
              </w:rPr>
              <w:t>Projekta budžeta kopsavilkums</w:t>
            </w:r>
          </w:p>
        </w:tc>
      </w:tr>
    </w:tbl>
    <w:p w14:paraId="1C96ACB0" w14:textId="77777777" w:rsidR="00E73CDC" w:rsidRDefault="00E73CDC">
      <w:pPr>
        <w:rPr>
          <w:rFonts w:eastAsia="Times New Roman"/>
          <w:b/>
          <w:bCs/>
          <w:sz w:val="28"/>
          <w:szCs w:val="28"/>
          <w:highlight w:val="yellow"/>
        </w:rPr>
      </w:pPr>
    </w:p>
    <w:p w14:paraId="4BDEFF59" w14:textId="77777777" w:rsidR="00E73CDC" w:rsidRDefault="00E73CDC">
      <w:pPr>
        <w:rPr>
          <w:rFonts w:eastAsia="Times New Roman"/>
          <w:b/>
          <w:bCs/>
          <w:sz w:val="28"/>
          <w:szCs w:val="28"/>
          <w:highlight w:val="yellow"/>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276"/>
        <w:gridCol w:w="992"/>
        <w:gridCol w:w="993"/>
        <w:gridCol w:w="992"/>
        <w:gridCol w:w="1134"/>
        <w:gridCol w:w="1134"/>
        <w:gridCol w:w="1276"/>
        <w:gridCol w:w="708"/>
        <w:gridCol w:w="426"/>
        <w:gridCol w:w="708"/>
      </w:tblGrid>
      <w:tr w:rsidR="00461C05" w:rsidRPr="00E73CDC" w14:paraId="29070F34" w14:textId="77777777" w:rsidTr="275F7D1B">
        <w:trPr>
          <w:trHeight w:val="578"/>
        </w:trPr>
        <w:tc>
          <w:tcPr>
            <w:tcW w:w="709"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4D01E3C0" w14:textId="77777777"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Kods</w:t>
            </w:r>
          </w:p>
        </w:tc>
        <w:tc>
          <w:tcPr>
            <w:tcW w:w="5103"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5C8B2400" w14:textId="2D9ACFDC"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hideMark/>
          </w:tcPr>
          <w:p w14:paraId="60F0F960" w14:textId="77777777"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E7E6E6" w:themeFill="background2"/>
          </w:tcPr>
          <w:p w14:paraId="6BEB4BCB" w14:textId="52D57745" w:rsidR="009D593D" w:rsidRPr="00E73CDC" w:rsidRDefault="009D593D" w:rsidP="00E73CDC">
            <w:pPr>
              <w:spacing w:after="160" w:line="259" w:lineRule="auto"/>
              <w:jc w:val="center"/>
              <w:rPr>
                <w:rFonts w:eastAsia="Calibri"/>
                <w:b/>
                <w:sz w:val="20"/>
                <w:szCs w:val="20"/>
                <w:lang w:eastAsia="en-US"/>
              </w:rPr>
            </w:pPr>
            <w:r>
              <w:rPr>
                <w:b/>
                <w:bCs/>
                <w:sz w:val="20"/>
                <w:szCs w:val="20"/>
              </w:rPr>
              <w:t>Vienas vienības izmaksu pielietojums</w:t>
            </w:r>
            <w:r>
              <w:rPr>
                <w:b/>
                <w:bCs/>
                <w:sz w:val="20"/>
                <w:szCs w:val="20"/>
              </w:rPr>
              <w:br/>
              <w:t>(ir vai nav)</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9BCEDD" w14:textId="6059B115"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Daudzums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5BB8D8" w14:textId="52AC0DD0"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 xml:space="preserve">Mēr-vienība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F1807"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Projekta darbības Nr.</w:t>
            </w:r>
          </w:p>
        </w:tc>
        <w:tc>
          <w:tcPr>
            <w:tcW w:w="2410"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KOPĀ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C78A07"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t.sk. PVN</w:t>
            </w:r>
          </w:p>
        </w:tc>
      </w:tr>
      <w:tr w:rsidR="00461C05" w:rsidRPr="00E73CDC" w14:paraId="54B265BD" w14:textId="77777777" w:rsidTr="275F7D1B">
        <w:trPr>
          <w:trHeight w:val="306"/>
        </w:trPr>
        <w:tc>
          <w:tcPr>
            <w:tcW w:w="709" w:type="dxa"/>
            <w:vMerge/>
            <w:vAlign w:val="center"/>
            <w:hideMark/>
          </w:tcPr>
          <w:p w14:paraId="0EDEFD82" w14:textId="77777777" w:rsidR="009D593D" w:rsidRPr="00E73CDC" w:rsidRDefault="009D593D" w:rsidP="00E73CDC">
            <w:pPr>
              <w:spacing w:after="160" w:line="259" w:lineRule="auto"/>
              <w:rPr>
                <w:rFonts w:eastAsia="Calibri"/>
                <w:b/>
                <w:bCs/>
                <w:sz w:val="20"/>
                <w:szCs w:val="20"/>
                <w:lang w:eastAsia="en-US"/>
              </w:rPr>
            </w:pPr>
          </w:p>
        </w:tc>
        <w:tc>
          <w:tcPr>
            <w:tcW w:w="5103" w:type="dxa"/>
            <w:vMerge/>
            <w:vAlign w:val="center"/>
            <w:hideMark/>
          </w:tcPr>
          <w:p w14:paraId="1BB01FDF" w14:textId="77777777" w:rsidR="009D593D" w:rsidRPr="00E73CDC"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E73CDC" w:rsidRDefault="009D593D" w:rsidP="00E73CDC">
            <w:pPr>
              <w:spacing w:after="160" w:line="259" w:lineRule="auto"/>
              <w:rPr>
                <w:rFonts w:eastAsia="Calibri"/>
                <w:b/>
                <w:bCs/>
                <w:sz w:val="20"/>
                <w:szCs w:val="20"/>
                <w:lang w:eastAsia="en-US"/>
              </w:rPr>
            </w:pPr>
          </w:p>
        </w:tc>
        <w:tc>
          <w:tcPr>
            <w:tcW w:w="992" w:type="dxa"/>
            <w:vMerge/>
          </w:tcPr>
          <w:p w14:paraId="4E167627" w14:textId="77777777" w:rsidR="009D593D" w:rsidRPr="00E73CDC" w:rsidRDefault="009D593D" w:rsidP="00E73CDC">
            <w:pPr>
              <w:spacing w:after="160" w:line="259" w:lineRule="auto"/>
              <w:rPr>
                <w:rFonts w:eastAsia="Calibri"/>
                <w:b/>
                <w:sz w:val="20"/>
                <w:szCs w:val="20"/>
                <w:lang w:eastAsia="en-US"/>
              </w:rPr>
            </w:pPr>
          </w:p>
        </w:tc>
        <w:tc>
          <w:tcPr>
            <w:tcW w:w="993" w:type="dxa"/>
            <w:vMerge/>
            <w:vAlign w:val="center"/>
            <w:hideMark/>
          </w:tcPr>
          <w:p w14:paraId="3BDE2349" w14:textId="3CC78A6E" w:rsidR="009D593D" w:rsidRPr="00E73CDC" w:rsidRDefault="009D593D" w:rsidP="00E73CDC">
            <w:pPr>
              <w:spacing w:after="160" w:line="259" w:lineRule="auto"/>
              <w:rPr>
                <w:rFonts w:eastAsia="Calibri"/>
                <w:b/>
                <w:sz w:val="20"/>
                <w:szCs w:val="20"/>
                <w:lang w:eastAsia="en-US"/>
              </w:rPr>
            </w:pPr>
          </w:p>
        </w:tc>
        <w:tc>
          <w:tcPr>
            <w:tcW w:w="992" w:type="dxa"/>
            <w:vMerge/>
            <w:vAlign w:val="center"/>
            <w:hideMark/>
          </w:tcPr>
          <w:p w14:paraId="53FC7837" w14:textId="77777777" w:rsidR="009D593D" w:rsidRPr="00E73CDC" w:rsidRDefault="009D593D" w:rsidP="00E73CDC">
            <w:pPr>
              <w:spacing w:after="160" w:line="259" w:lineRule="auto"/>
              <w:rPr>
                <w:rFonts w:eastAsia="Calibri"/>
                <w:b/>
                <w:sz w:val="20"/>
                <w:szCs w:val="20"/>
                <w:lang w:eastAsia="en-US"/>
              </w:rPr>
            </w:pPr>
          </w:p>
        </w:tc>
        <w:tc>
          <w:tcPr>
            <w:tcW w:w="1134" w:type="dxa"/>
            <w:vMerge/>
            <w:vAlign w:val="center"/>
            <w:hideMark/>
          </w:tcPr>
          <w:p w14:paraId="179CC7E0" w14:textId="77777777" w:rsidR="009D593D" w:rsidRPr="00E73CDC" w:rsidRDefault="009D593D" w:rsidP="00E73CDC">
            <w:pPr>
              <w:spacing w:after="160" w:line="259" w:lineRule="auto"/>
              <w:rPr>
                <w:rFonts w:eastAsia="Calibri"/>
                <w:b/>
                <w:sz w:val="20"/>
                <w:szCs w:val="20"/>
                <w:lang w:eastAsia="en-US"/>
              </w:rPr>
            </w:pPr>
          </w:p>
        </w:tc>
        <w:tc>
          <w:tcPr>
            <w:tcW w:w="1134" w:type="dxa"/>
            <w:tcBorders>
              <w:left w:val="single" w:sz="4" w:space="0" w:color="auto"/>
              <w:bottom w:val="single" w:sz="4" w:space="0" w:color="auto"/>
              <w:right w:val="single" w:sz="4" w:space="0" w:color="auto"/>
            </w:tcBorders>
            <w:shd w:val="clear" w:color="auto" w:fill="E7E6E6" w:themeFill="background2"/>
            <w:vAlign w:val="center"/>
            <w:hideMark/>
          </w:tcPr>
          <w:p w14:paraId="74AC9372" w14:textId="77777777" w:rsidR="009D593D" w:rsidRPr="00E73CDC" w:rsidRDefault="009D593D" w:rsidP="00E73CDC">
            <w:pPr>
              <w:spacing w:after="160" w:line="259" w:lineRule="auto"/>
              <w:jc w:val="center"/>
              <w:rPr>
                <w:rFonts w:eastAsia="Calibri"/>
                <w:b/>
                <w:sz w:val="20"/>
                <w:szCs w:val="20"/>
                <w:lang w:eastAsia="en-US"/>
              </w:rPr>
            </w:pPr>
            <w:proofErr w:type="spellStart"/>
            <w:r w:rsidRPr="00E73CDC">
              <w:rPr>
                <w:rFonts w:eastAsia="Calibri"/>
                <w:b/>
                <w:sz w:val="20"/>
                <w:szCs w:val="20"/>
                <w:lang w:eastAsia="en-US"/>
              </w:rPr>
              <w:t>Attiecinā</w:t>
            </w:r>
            <w:proofErr w:type="spellEnd"/>
            <w:r w:rsidRPr="00E73CDC">
              <w:rPr>
                <w:rFonts w:eastAsia="Calibri"/>
                <w:b/>
                <w:sz w:val="20"/>
                <w:szCs w:val="20"/>
                <w:lang w:eastAsia="en-US"/>
              </w:rPr>
              <w:t>-mās</w:t>
            </w:r>
          </w:p>
        </w:tc>
        <w:tc>
          <w:tcPr>
            <w:tcW w:w="1276" w:type="dxa"/>
            <w:tcBorders>
              <w:left w:val="single" w:sz="4" w:space="0" w:color="auto"/>
              <w:bottom w:val="single" w:sz="4" w:space="0" w:color="auto"/>
              <w:right w:val="single" w:sz="4" w:space="0" w:color="auto"/>
            </w:tcBorders>
            <w:shd w:val="clear" w:color="auto" w:fill="E7E6E6" w:themeFill="background2"/>
            <w:vAlign w:val="center"/>
          </w:tcPr>
          <w:p w14:paraId="1BA169A9" w14:textId="77777777" w:rsidR="009D593D" w:rsidRPr="00E73CDC" w:rsidRDefault="009D593D" w:rsidP="00E73CDC">
            <w:pPr>
              <w:spacing w:after="160" w:line="259" w:lineRule="auto"/>
              <w:jc w:val="center"/>
              <w:rPr>
                <w:rFonts w:eastAsia="Calibri"/>
                <w:b/>
                <w:sz w:val="20"/>
                <w:szCs w:val="20"/>
                <w:lang w:eastAsia="en-US"/>
              </w:rPr>
            </w:pPr>
            <w:proofErr w:type="spellStart"/>
            <w:r w:rsidRPr="00E73CDC">
              <w:rPr>
                <w:rFonts w:eastAsia="Calibri"/>
                <w:b/>
                <w:sz w:val="20"/>
                <w:szCs w:val="20"/>
                <w:lang w:eastAsia="en-US"/>
              </w:rPr>
              <w:t>Neattie-cināmās</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EUR</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w:t>
            </w:r>
          </w:p>
        </w:tc>
        <w:tc>
          <w:tcPr>
            <w:tcW w:w="708" w:type="dxa"/>
            <w:vMerge/>
            <w:vAlign w:val="center"/>
            <w:hideMark/>
          </w:tcPr>
          <w:p w14:paraId="420BAB2B" w14:textId="77777777" w:rsidR="009D593D" w:rsidRPr="00E73CDC" w:rsidRDefault="009D593D" w:rsidP="00E73CDC">
            <w:pPr>
              <w:spacing w:after="160" w:line="259" w:lineRule="auto"/>
              <w:rPr>
                <w:rFonts w:eastAsia="Calibri"/>
                <w:b/>
                <w:sz w:val="20"/>
                <w:szCs w:val="20"/>
                <w:lang w:eastAsia="en-US"/>
              </w:rPr>
            </w:pPr>
          </w:p>
        </w:tc>
      </w:tr>
      <w:tr w:rsidR="00461C05" w:rsidRPr="00E73CDC" w14:paraId="21081A5D" w14:textId="77777777" w:rsidTr="275F7D1B">
        <w:tc>
          <w:tcPr>
            <w:tcW w:w="709" w:type="dxa"/>
            <w:tcBorders>
              <w:top w:val="nil"/>
              <w:left w:val="single" w:sz="4" w:space="0" w:color="auto"/>
              <w:bottom w:val="single" w:sz="4" w:space="0" w:color="auto"/>
              <w:right w:val="nil"/>
            </w:tcBorders>
            <w:shd w:val="clear" w:color="auto" w:fill="E7E6E6" w:themeFill="background2"/>
            <w:vAlign w:val="center"/>
            <w:hideMark/>
          </w:tcPr>
          <w:p w14:paraId="5AF5EAAF" w14:textId="77777777" w:rsidR="009D593D" w:rsidRPr="00E73CDC" w:rsidRDefault="009D593D" w:rsidP="00E73CDC">
            <w:pPr>
              <w:contextualSpacing/>
              <w:rPr>
                <w:rFonts w:eastAsia="Calibri"/>
                <w:b/>
                <w:bCs/>
                <w:sz w:val="22"/>
                <w:szCs w:val="22"/>
                <w:lang w:eastAsia="en-US"/>
              </w:rPr>
            </w:pPr>
            <w:r w:rsidRPr="00E73CDC">
              <w:rPr>
                <w:rFonts w:eastAsia="Calibri"/>
                <w:b/>
                <w:bCs/>
                <w:sz w:val="22"/>
                <w:szCs w:val="22"/>
                <w:lang w:eastAsia="en-US"/>
              </w:rPr>
              <w:t>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584FC321" w14:textId="3F4A5B7E" w:rsidR="009D593D" w:rsidRPr="0082033D" w:rsidRDefault="009D593D" w:rsidP="00E73CDC">
            <w:pPr>
              <w:contextualSpacing/>
              <w:rPr>
                <w:rFonts w:eastAsia="Calibri"/>
                <w:b/>
                <w:bCs/>
                <w:sz w:val="20"/>
                <w:szCs w:val="20"/>
                <w:lang w:eastAsia="en-US"/>
              </w:rPr>
            </w:pPr>
            <w:r w:rsidRPr="00E73CDC">
              <w:rPr>
                <w:rFonts w:eastAsia="Calibri"/>
                <w:b/>
                <w:bCs/>
                <w:sz w:val="20"/>
                <w:szCs w:val="20"/>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06FDB2CA" w14:textId="77777777" w:rsidR="009D593D" w:rsidRPr="0082033D" w:rsidRDefault="009D593D" w:rsidP="00E73CDC">
            <w:pPr>
              <w:contextualSpacing/>
              <w:jc w:val="center"/>
              <w:rPr>
                <w:rFonts w:eastAsia="Calibri"/>
                <w:b/>
                <w:bCs/>
                <w:sz w:val="20"/>
                <w:szCs w:val="20"/>
                <w:lang w:eastAsia="en-US"/>
              </w:rPr>
            </w:pPr>
            <w:r w:rsidRPr="0082033D">
              <w:rPr>
                <w:rFonts w:eastAsia="Calibri"/>
                <w:b/>
                <w:bCs/>
                <w:sz w:val="20"/>
                <w:szCs w:val="20"/>
                <w:lang w:eastAsia="en-US"/>
              </w:rPr>
              <w:t>netiešās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4D0DC3D" w14:textId="77777777" w:rsidR="009D593D" w:rsidRPr="00E73CDC" w:rsidRDefault="009D593D" w:rsidP="00E73CDC">
            <w:pPr>
              <w:contextualSpacing/>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C0B524" w14:textId="4EBF87FD" w:rsidR="009D593D" w:rsidRPr="00E73CDC" w:rsidRDefault="009D593D" w:rsidP="00E73CDC">
            <w:pPr>
              <w:contextualSpacing/>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20409" w14:textId="77777777" w:rsidR="009D593D" w:rsidRPr="00E73CDC"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91C4EF" w14:textId="77777777" w:rsidR="009D593D" w:rsidRPr="00E73CDC"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BB73" w14:textId="77777777" w:rsidR="009D593D" w:rsidRPr="00E73CDC" w:rsidRDefault="009D593D" w:rsidP="00E73CDC">
            <w:pPr>
              <w:contextualSpacing/>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EFEE36" w14:textId="77777777" w:rsidR="009D593D" w:rsidRPr="00E73CDC" w:rsidRDefault="009D593D" w:rsidP="00E73CDC">
            <w:pPr>
              <w:contextualSpacing/>
              <w:jc w:val="center"/>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D9279BD" w14:textId="77777777" w:rsidR="009D593D" w:rsidRPr="00E73CDC" w:rsidRDefault="009D593D" w:rsidP="00E73CDC">
            <w:pPr>
              <w:contextualSpacing/>
              <w:jc w:val="center"/>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75525A0" w14:textId="77777777" w:rsidR="009D593D" w:rsidRPr="00E73CDC" w:rsidRDefault="009D593D" w:rsidP="00E73CDC">
            <w:pPr>
              <w:contextualSpacing/>
              <w:jc w:val="center"/>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891160F" w14:textId="77777777" w:rsidR="009D593D" w:rsidRPr="00E73CDC" w:rsidRDefault="009D593D" w:rsidP="00E73CDC">
            <w:pPr>
              <w:contextualSpacing/>
              <w:jc w:val="center"/>
              <w:rPr>
                <w:rFonts w:eastAsia="Calibri"/>
                <w:lang w:eastAsia="en-US"/>
              </w:rPr>
            </w:pPr>
          </w:p>
        </w:tc>
      </w:tr>
      <w:tr w:rsidR="009D593D" w:rsidRPr="00E73CDC" w14:paraId="190EFE26" w14:textId="77777777" w:rsidTr="275F7D1B">
        <w:trPr>
          <w:trHeight w:val="2126"/>
        </w:trPr>
        <w:tc>
          <w:tcPr>
            <w:tcW w:w="709" w:type="dxa"/>
            <w:tcBorders>
              <w:top w:val="nil"/>
              <w:left w:val="single" w:sz="4" w:space="0" w:color="auto"/>
              <w:bottom w:val="single" w:sz="4" w:space="0" w:color="auto"/>
              <w:right w:val="nil"/>
            </w:tcBorders>
            <w:shd w:val="clear" w:color="auto" w:fill="auto"/>
            <w:vAlign w:val="center"/>
          </w:tcPr>
          <w:p w14:paraId="4EE81E40" w14:textId="77777777" w:rsidR="009D593D" w:rsidRPr="00E73CDC" w:rsidRDefault="009D593D" w:rsidP="00E73CDC">
            <w:pPr>
              <w:contextualSpacing/>
              <w:rPr>
                <w:rFonts w:eastAsia="Calibri"/>
                <w:sz w:val="22"/>
                <w:szCs w:val="22"/>
                <w:lang w:eastAsia="en-US"/>
              </w:rPr>
            </w:pPr>
            <w:r w:rsidRPr="00E73CDC">
              <w:rPr>
                <w:rFonts w:eastAsia="Calibri"/>
                <w:sz w:val="22"/>
                <w:szCs w:val="22"/>
                <w:lang w:eastAsia="en-US"/>
              </w:rPr>
              <w:t>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39DD6D7E" w14:textId="39DC593D" w:rsidR="009D593D" w:rsidRPr="00E73CDC" w:rsidRDefault="009D593D" w:rsidP="00B814DF">
            <w:pPr>
              <w:jc w:val="both"/>
              <w:rPr>
                <w:rFonts w:eastAsia="Calibri"/>
                <w:color w:val="000000"/>
                <w:sz w:val="20"/>
                <w:szCs w:val="20"/>
              </w:rPr>
            </w:pPr>
            <w:r w:rsidRPr="00E73CDC">
              <w:rPr>
                <w:rFonts w:eastAsia="Calibri"/>
                <w:color w:val="000000"/>
                <w:sz w:val="20"/>
                <w:szCs w:val="20"/>
                <w:lang w:eastAsia="en-US"/>
              </w:rPr>
              <w:t>Netiešās izmaksas, kas ir vienādas ar 15% no 2.1. un 3.1. tiešajām attiecināmajām izmaksām (aile "t. sk. PVN" nav jāaizpilda)</w:t>
            </w:r>
          </w:p>
          <w:p w14:paraId="7EBE585B" w14:textId="69B12894" w:rsidR="009D593D" w:rsidRPr="00B5621C" w:rsidRDefault="009D593D" w:rsidP="00B814DF">
            <w:pPr>
              <w:contextualSpacing/>
              <w:jc w:val="both"/>
              <w:rPr>
                <w:rFonts w:eastAsia="Calibri"/>
                <w:i/>
                <w:iCs/>
                <w:color w:val="0000FF"/>
                <w:sz w:val="20"/>
                <w:szCs w:val="20"/>
                <w:u w:val="single"/>
                <w:lang w:eastAsia="en-US"/>
              </w:rPr>
            </w:pPr>
            <w:r w:rsidRPr="00B5621C">
              <w:rPr>
                <w:rFonts w:eastAsia="Calibri"/>
                <w:i/>
                <w:iCs/>
                <w:color w:val="0000FF"/>
                <w:sz w:val="20"/>
                <w:szCs w:val="20"/>
                <w:u w:val="single"/>
                <w:lang w:eastAsia="en-US"/>
              </w:rPr>
              <w:t xml:space="preserve">MK noteikumu </w:t>
            </w:r>
            <w:r w:rsidR="00CC3ED9" w:rsidRPr="00B5621C">
              <w:rPr>
                <w:rFonts w:eastAsia="Calibri"/>
                <w:i/>
                <w:iCs/>
                <w:color w:val="0000FF"/>
                <w:sz w:val="20"/>
                <w:szCs w:val="20"/>
                <w:u w:val="single"/>
                <w:lang w:eastAsia="en-US"/>
              </w:rPr>
              <w:t>2</w:t>
            </w:r>
            <w:r w:rsidR="00B87E07">
              <w:rPr>
                <w:rFonts w:eastAsia="Calibri"/>
                <w:i/>
                <w:iCs/>
                <w:color w:val="0000FF"/>
                <w:sz w:val="20"/>
                <w:szCs w:val="20"/>
                <w:u w:val="single"/>
                <w:lang w:eastAsia="en-US"/>
              </w:rPr>
              <w:t>2</w:t>
            </w:r>
            <w:r w:rsidRPr="00B5621C">
              <w:rPr>
                <w:rFonts w:eastAsia="Calibri"/>
                <w:i/>
                <w:iCs/>
                <w:color w:val="0000FF"/>
                <w:sz w:val="20"/>
                <w:szCs w:val="20"/>
                <w:u w:val="single"/>
                <w:lang w:eastAsia="en-US"/>
              </w:rPr>
              <w:t>.punkts</w:t>
            </w:r>
          </w:p>
          <w:p w14:paraId="6750963D" w14:textId="2CD2A312" w:rsidR="009D593D" w:rsidRPr="00E73CDC" w:rsidRDefault="009D593D" w:rsidP="00B814DF">
            <w:pPr>
              <w:jc w:val="both"/>
              <w:rPr>
                <w:rFonts w:eastAsia="Calibri"/>
                <w:i/>
                <w:iCs/>
                <w:color w:val="FF0000"/>
                <w:sz w:val="20"/>
                <w:szCs w:val="20"/>
                <w:lang w:eastAsia="en-US"/>
              </w:rPr>
            </w:pPr>
            <w:r w:rsidRPr="00B5621C">
              <w:rPr>
                <w:rFonts w:eastAsia="Calibri"/>
                <w:i/>
                <w:color w:val="0000FF"/>
                <w:sz w:val="20"/>
                <w:szCs w:val="20"/>
                <w:lang w:eastAsia="en-US"/>
              </w:rPr>
              <w:t>Norāda summu, kas vienāda ar 15% no izmaksu pozīcijas Nr. 2.1. un Nr.3.1. kopsummas (</w:t>
            </w:r>
            <w:r w:rsidRPr="00B5621C">
              <w:rPr>
                <w:rFonts w:eastAsia="Calibri"/>
                <w:i/>
                <w:iCs/>
                <w:color w:val="0000FF"/>
                <w:sz w:val="20"/>
                <w:szCs w:val="20"/>
                <w:lang w:eastAsia="en-US"/>
              </w:rPr>
              <w:t xml:space="preserve">netiešo izmaksu vienoto likmi piemēro personāla izmaksām, kuras radušās uz darba </w:t>
            </w:r>
            <w:r w:rsidR="008030B2">
              <w:rPr>
                <w:rFonts w:eastAsia="Calibri"/>
                <w:i/>
                <w:iCs/>
                <w:color w:val="0000FF"/>
                <w:sz w:val="20"/>
                <w:szCs w:val="20"/>
                <w:lang w:eastAsia="en-US"/>
              </w:rPr>
              <w:t>tiesisko attiecību</w:t>
            </w:r>
            <w:r w:rsidR="008030B2" w:rsidRPr="00B5621C">
              <w:rPr>
                <w:rFonts w:eastAsia="Calibri"/>
                <w:i/>
                <w:iCs/>
                <w:color w:val="0000FF"/>
                <w:sz w:val="20"/>
                <w:szCs w:val="20"/>
                <w:lang w:eastAsia="en-US"/>
              </w:rPr>
              <w:t xml:space="preserve"> </w:t>
            </w:r>
            <w:r w:rsidRPr="00B5621C">
              <w:rPr>
                <w:rFonts w:eastAsia="Calibri"/>
                <w:i/>
                <w:iCs/>
                <w:color w:val="0000FF"/>
                <w:sz w:val="20"/>
                <w:szCs w:val="20"/>
                <w:lang w:eastAsia="en-US"/>
              </w:rPr>
              <w:t xml:space="preserve">pamata). </w:t>
            </w:r>
            <w:r w:rsidRPr="00B5621C">
              <w:rPr>
                <w:rFonts w:eastAsia="Calibri"/>
                <w:i/>
                <w:color w:val="0000FF"/>
                <w:sz w:val="20"/>
                <w:szCs w:val="20"/>
                <w:lang w:eastAsia="en-US"/>
              </w:rPr>
              <w:t xml:space="preserve">Izmaksas norāda kā vienu izmaksu pozīciju un tās nav nepieciešams atšifrēt sīkāk. </w:t>
            </w: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9D593D" w:rsidRPr="00E73CDC" w:rsidRDefault="009D593D" w:rsidP="00E73CDC">
            <w:pPr>
              <w:contextualSpacing/>
              <w:jc w:val="center"/>
              <w:rPr>
                <w:rFonts w:eastAsia="Calibri"/>
                <w:sz w:val="22"/>
                <w:szCs w:val="22"/>
                <w:lang w:eastAsia="en-US"/>
              </w:rPr>
            </w:pPr>
            <w:r w:rsidRPr="00E73CDC">
              <w:rPr>
                <w:rFonts w:eastAsia="Calibri"/>
                <w:sz w:val="22"/>
                <w:szCs w:val="22"/>
                <w:lang w:eastAsia="en-US"/>
              </w:rPr>
              <w:t>netiešās</w:t>
            </w:r>
          </w:p>
        </w:tc>
        <w:tc>
          <w:tcPr>
            <w:tcW w:w="992" w:type="dxa"/>
          </w:tcPr>
          <w:p w14:paraId="712D15F1"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auto"/>
            <w:vAlign w:val="center"/>
          </w:tcPr>
          <w:p w14:paraId="404E34CE" w14:textId="7B9DD624" w:rsidR="009D593D" w:rsidRPr="00E73CDC" w:rsidRDefault="009D593D" w:rsidP="00E73CDC">
            <w:pPr>
              <w:contextualSpacing/>
              <w:jc w:val="right"/>
              <w:rPr>
                <w:rFonts w:eastAsia="Calibri"/>
                <w:b/>
                <w:i/>
                <w:sz w:val="20"/>
                <w:szCs w:val="20"/>
                <w:lang w:eastAsia="en-US"/>
              </w:rPr>
            </w:pPr>
          </w:p>
        </w:tc>
        <w:tc>
          <w:tcPr>
            <w:tcW w:w="992" w:type="dxa"/>
            <w:shd w:val="clear" w:color="auto" w:fill="auto"/>
          </w:tcPr>
          <w:p w14:paraId="134C9E54"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7D62A7AC"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4CC7634D"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auto"/>
            <w:vAlign w:val="center"/>
          </w:tcPr>
          <w:p w14:paraId="18395785" w14:textId="470BD722" w:rsidR="009D593D" w:rsidRPr="00E73CDC" w:rsidRDefault="009D593D" w:rsidP="00E73CDC">
            <w:pPr>
              <w:contextualSpacing/>
              <w:jc w:val="right"/>
              <w:rPr>
                <w:rFonts w:eastAsia="Calibri"/>
                <w:b/>
                <w:i/>
                <w:sz w:val="20"/>
                <w:szCs w:val="20"/>
                <w:lang w:eastAsia="en-US"/>
              </w:rPr>
            </w:pPr>
          </w:p>
        </w:tc>
        <w:tc>
          <w:tcPr>
            <w:tcW w:w="708" w:type="dxa"/>
            <w:shd w:val="clear" w:color="auto" w:fill="auto"/>
          </w:tcPr>
          <w:p w14:paraId="6ADF34EC"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auto"/>
          </w:tcPr>
          <w:p w14:paraId="0FFE3700"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auto"/>
          </w:tcPr>
          <w:p w14:paraId="2690B8D1" w14:textId="77777777" w:rsidR="009D593D" w:rsidRPr="00E73CDC" w:rsidRDefault="009D593D" w:rsidP="00E73CDC">
            <w:pPr>
              <w:contextualSpacing/>
              <w:jc w:val="right"/>
              <w:rPr>
                <w:rFonts w:eastAsia="Calibri"/>
                <w:b/>
                <w:i/>
                <w:sz w:val="20"/>
                <w:szCs w:val="20"/>
                <w:lang w:eastAsia="en-US"/>
              </w:rPr>
            </w:pPr>
          </w:p>
        </w:tc>
      </w:tr>
      <w:tr w:rsidR="00461C05" w:rsidRPr="00E73CDC" w14:paraId="5D859A28" w14:textId="77777777" w:rsidTr="275F7D1B">
        <w:trPr>
          <w:trHeight w:val="423"/>
        </w:trPr>
        <w:tc>
          <w:tcPr>
            <w:tcW w:w="709" w:type="dxa"/>
            <w:tcBorders>
              <w:top w:val="nil"/>
              <w:left w:val="single" w:sz="4" w:space="0" w:color="auto"/>
              <w:bottom w:val="single" w:sz="4" w:space="0" w:color="auto"/>
              <w:right w:val="nil"/>
            </w:tcBorders>
            <w:shd w:val="clear" w:color="auto" w:fill="E7E6E6" w:themeFill="background2"/>
            <w:vAlign w:val="center"/>
          </w:tcPr>
          <w:p w14:paraId="6F38B192" w14:textId="77777777" w:rsidR="009D593D" w:rsidRPr="00E73CDC" w:rsidRDefault="009D593D" w:rsidP="00E73CDC">
            <w:pPr>
              <w:contextualSpacing/>
              <w:rPr>
                <w:rFonts w:eastAsia="Calibri"/>
                <w:sz w:val="22"/>
                <w:szCs w:val="22"/>
                <w:lang w:eastAsia="en-US"/>
              </w:rPr>
            </w:pPr>
            <w:r w:rsidRPr="00E73CDC">
              <w:rPr>
                <w:rFonts w:eastAsia="Calibri"/>
                <w:b/>
                <w:bCs/>
                <w:sz w:val="22"/>
                <w:szCs w:val="22"/>
                <w:lang w:eastAsia="en-US"/>
              </w:rPr>
              <w:t>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9D593D" w:rsidRPr="0082033D" w:rsidRDefault="009D593D" w:rsidP="00E73CDC">
            <w:pPr>
              <w:contextualSpacing/>
              <w:rPr>
                <w:rFonts w:eastAsia="Calibri"/>
                <w:sz w:val="20"/>
                <w:szCs w:val="20"/>
                <w:highlight w:val="yellow"/>
                <w:lang w:eastAsia="en-US"/>
              </w:rPr>
            </w:pPr>
            <w:r w:rsidRPr="0082033D">
              <w:rPr>
                <w:rFonts w:eastAsia="Calibri"/>
                <w:b/>
                <w:bCs/>
                <w:sz w:val="20"/>
                <w:szCs w:val="20"/>
                <w:lang w:eastAsia="en-US"/>
              </w:rPr>
              <w:t>Projekta vadības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6199EF5E" w14:textId="77777777" w:rsidR="009D593D" w:rsidRPr="0082033D" w:rsidRDefault="009D593D" w:rsidP="00E73CDC">
            <w:pPr>
              <w:contextualSpacing/>
              <w:jc w:val="center"/>
              <w:rPr>
                <w:rFonts w:eastAsia="Calibri"/>
                <w:sz w:val="20"/>
                <w:szCs w:val="20"/>
                <w:lang w:eastAsia="en-US"/>
              </w:rPr>
            </w:pPr>
            <w:r w:rsidRPr="0082033D">
              <w:rPr>
                <w:rFonts w:eastAsia="Calibri"/>
                <w:b/>
                <w:bCs/>
                <w:sz w:val="20"/>
                <w:szCs w:val="20"/>
                <w:lang w:eastAsia="en-US"/>
              </w:rPr>
              <w:t>tiešās</w:t>
            </w:r>
          </w:p>
        </w:tc>
        <w:tc>
          <w:tcPr>
            <w:tcW w:w="992" w:type="dxa"/>
            <w:shd w:val="clear" w:color="auto" w:fill="E7E6E6" w:themeFill="background2"/>
          </w:tcPr>
          <w:p w14:paraId="1316A7D1"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E7E6E6" w:themeFill="background2"/>
            <w:vAlign w:val="center"/>
          </w:tcPr>
          <w:p w14:paraId="6980E4DA" w14:textId="69AFA9EC" w:rsidR="009D593D" w:rsidRPr="00E73CDC" w:rsidRDefault="009D593D" w:rsidP="00E73CDC">
            <w:pPr>
              <w:contextualSpacing/>
              <w:jc w:val="right"/>
              <w:rPr>
                <w:rFonts w:eastAsia="Calibri"/>
                <w:b/>
                <w:i/>
                <w:sz w:val="20"/>
                <w:szCs w:val="20"/>
                <w:lang w:eastAsia="en-US"/>
              </w:rPr>
            </w:pPr>
          </w:p>
        </w:tc>
        <w:tc>
          <w:tcPr>
            <w:tcW w:w="992" w:type="dxa"/>
            <w:shd w:val="clear" w:color="auto" w:fill="E7E6E6" w:themeFill="background2"/>
          </w:tcPr>
          <w:p w14:paraId="10D87B21"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5BF86519"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634B4E31"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E7E6E6" w:themeFill="background2"/>
            <w:vAlign w:val="center"/>
          </w:tcPr>
          <w:p w14:paraId="5B038D09"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324666F1"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51E7E8C4"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48D99067" w14:textId="77777777" w:rsidR="009D593D" w:rsidRPr="00E73CDC" w:rsidRDefault="009D593D" w:rsidP="00E73CDC">
            <w:pPr>
              <w:contextualSpacing/>
              <w:jc w:val="right"/>
              <w:rPr>
                <w:rFonts w:eastAsia="Calibri"/>
                <w:b/>
                <w:i/>
                <w:sz w:val="20"/>
                <w:szCs w:val="20"/>
                <w:lang w:eastAsia="en-US"/>
              </w:rPr>
            </w:pPr>
          </w:p>
        </w:tc>
      </w:tr>
      <w:tr w:rsidR="00461C05" w:rsidRPr="00E73CDC" w14:paraId="2C3FCB73" w14:textId="77777777" w:rsidTr="275F7D1B">
        <w:trPr>
          <w:trHeight w:val="881"/>
        </w:trPr>
        <w:tc>
          <w:tcPr>
            <w:tcW w:w="709" w:type="dxa"/>
            <w:tcBorders>
              <w:top w:val="nil"/>
              <w:left w:val="single" w:sz="4" w:space="0" w:color="auto"/>
              <w:bottom w:val="single" w:sz="4" w:space="0" w:color="auto"/>
              <w:right w:val="nil"/>
            </w:tcBorders>
            <w:shd w:val="clear" w:color="auto" w:fill="E7E6E6" w:themeFill="background2"/>
            <w:vAlign w:val="center"/>
          </w:tcPr>
          <w:p w14:paraId="6977C918" w14:textId="77777777" w:rsidR="009D593D" w:rsidRPr="00E73CDC" w:rsidRDefault="009D593D" w:rsidP="00042445">
            <w:pPr>
              <w:contextualSpacing/>
              <w:jc w:val="both"/>
              <w:rPr>
                <w:rFonts w:eastAsia="Calibri"/>
                <w:sz w:val="20"/>
                <w:szCs w:val="20"/>
                <w:lang w:eastAsia="en-US"/>
              </w:rPr>
            </w:pPr>
            <w:r w:rsidRPr="00E73CDC">
              <w:rPr>
                <w:rFonts w:eastAsia="Calibri"/>
                <w:sz w:val="20"/>
                <w:szCs w:val="20"/>
                <w:lang w:eastAsia="en-US"/>
              </w:rPr>
              <w:t>2.1.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336A9262" w14:textId="0152FE75" w:rsidR="009D593D" w:rsidRPr="00E73CDC" w:rsidRDefault="009D593D" w:rsidP="00042445">
            <w:pPr>
              <w:contextualSpacing/>
              <w:jc w:val="both"/>
              <w:rPr>
                <w:rFonts w:eastAsia="Calibri"/>
                <w:bCs/>
                <w:i/>
                <w:sz w:val="20"/>
                <w:szCs w:val="20"/>
                <w:lang w:eastAsia="en-US"/>
              </w:rPr>
            </w:pPr>
            <w:r w:rsidRPr="00E73CDC">
              <w:rPr>
                <w:rFonts w:eastAsia="Calibri"/>
                <w:bCs/>
                <w:iCs/>
                <w:sz w:val="20"/>
                <w:szCs w:val="20"/>
                <w:lang w:eastAsia="en-US"/>
              </w:rPr>
              <w:t>Projekta vadības personāla izmaksas</w:t>
            </w:r>
            <w:r w:rsidRPr="00E73CDC">
              <w:rPr>
                <w:rFonts w:eastAsia="Calibri"/>
                <w:bCs/>
                <w:i/>
                <w:sz w:val="20"/>
                <w:szCs w:val="20"/>
                <w:lang w:eastAsia="en-US"/>
              </w:rPr>
              <w:t xml:space="preserve"> </w:t>
            </w:r>
          </w:p>
          <w:p w14:paraId="1A7E8C53" w14:textId="52DE2AA4" w:rsidR="009D593D" w:rsidRPr="00200E94" w:rsidRDefault="009D593D" w:rsidP="00042445">
            <w:pPr>
              <w:contextualSpacing/>
              <w:jc w:val="both"/>
              <w:rPr>
                <w:rFonts w:eastAsia="Calibri"/>
                <w:bCs/>
                <w:i/>
                <w:color w:val="0000FF"/>
                <w:sz w:val="20"/>
                <w:szCs w:val="20"/>
                <w:u w:val="single"/>
                <w:lang w:eastAsia="en-US"/>
              </w:rPr>
            </w:pPr>
            <w:r w:rsidRPr="00200E94">
              <w:rPr>
                <w:rFonts w:eastAsia="Calibri"/>
                <w:i/>
                <w:iCs/>
                <w:color w:val="0000FF"/>
                <w:sz w:val="20"/>
                <w:szCs w:val="20"/>
                <w:u w:val="single"/>
                <w:lang w:eastAsia="en-US"/>
              </w:rPr>
              <w:t xml:space="preserve">MK noteikumu </w:t>
            </w:r>
            <w:r w:rsidR="00E32D4B">
              <w:rPr>
                <w:rFonts w:eastAsia="Calibri"/>
                <w:bCs/>
                <w:i/>
                <w:color w:val="0000FF"/>
                <w:sz w:val="20"/>
                <w:szCs w:val="20"/>
                <w:u w:val="single"/>
                <w:lang w:eastAsia="en-US"/>
              </w:rPr>
              <w:t>20</w:t>
            </w:r>
            <w:r w:rsidRPr="00200E94">
              <w:rPr>
                <w:rFonts w:eastAsia="Calibri"/>
                <w:bCs/>
                <w:i/>
                <w:color w:val="0000FF"/>
                <w:sz w:val="20"/>
                <w:szCs w:val="20"/>
                <w:u w:val="single"/>
                <w:lang w:eastAsia="en-US"/>
              </w:rPr>
              <w:t>.1.1.apakšpunkts</w:t>
            </w:r>
          </w:p>
          <w:p w14:paraId="03DA1403" w14:textId="778DFACE" w:rsidR="009D593D" w:rsidRPr="00AD7DE0" w:rsidRDefault="009D593D" w:rsidP="00042445">
            <w:pPr>
              <w:contextualSpacing/>
              <w:jc w:val="both"/>
              <w:rPr>
                <w:rFonts w:eastAsia="Calibri"/>
                <w:b/>
                <w:sz w:val="20"/>
                <w:szCs w:val="20"/>
                <w:lang w:eastAsia="en-US"/>
              </w:rPr>
            </w:pPr>
            <w:r w:rsidRPr="00200E94">
              <w:rPr>
                <w:rFonts w:eastAsia="Calibri"/>
                <w:bCs/>
                <w:i/>
                <w:color w:val="0000FF"/>
                <w:sz w:val="20"/>
                <w:szCs w:val="20"/>
                <w:lang w:eastAsia="en-US"/>
              </w:rPr>
              <w:t xml:space="preserve">Attiecināmas būs projekta vadības personāla izmaksas (izņemot virsstundas) MK  noteikumu </w:t>
            </w:r>
            <w:r w:rsidR="00042445" w:rsidRPr="00200E94">
              <w:rPr>
                <w:rFonts w:eastAsia="Calibri"/>
                <w:bCs/>
                <w:i/>
                <w:color w:val="0000FF"/>
                <w:sz w:val="20"/>
                <w:szCs w:val="20"/>
                <w:lang w:eastAsia="en-US"/>
              </w:rPr>
              <w:t>1</w:t>
            </w:r>
            <w:r w:rsidR="00D0600B">
              <w:rPr>
                <w:rFonts w:eastAsia="Calibri"/>
                <w:bCs/>
                <w:i/>
                <w:color w:val="0000FF"/>
                <w:sz w:val="20"/>
                <w:szCs w:val="20"/>
                <w:lang w:eastAsia="en-US"/>
              </w:rPr>
              <w:t>8</w:t>
            </w:r>
            <w:r w:rsidR="00042445" w:rsidRPr="00200E94">
              <w:rPr>
                <w:rFonts w:eastAsia="Calibri"/>
                <w:bCs/>
                <w:i/>
                <w:color w:val="0000FF"/>
                <w:sz w:val="20"/>
                <w:szCs w:val="20"/>
                <w:lang w:eastAsia="en-US"/>
              </w:rPr>
              <w:t>.2.</w:t>
            </w:r>
            <w:r w:rsidRPr="00200E94">
              <w:rPr>
                <w:rFonts w:eastAsia="Calibri"/>
                <w:bCs/>
                <w:i/>
                <w:color w:val="0000FF"/>
                <w:sz w:val="20"/>
                <w:szCs w:val="20"/>
                <w:lang w:eastAsia="en-US"/>
              </w:rPr>
              <w:t xml:space="preserve"> un </w:t>
            </w:r>
            <w:r w:rsidR="00042445" w:rsidRPr="00200E94">
              <w:rPr>
                <w:rFonts w:eastAsia="Calibri"/>
                <w:bCs/>
                <w:i/>
                <w:color w:val="0000FF"/>
                <w:sz w:val="20"/>
                <w:szCs w:val="20"/>
                <w:lang w:eastAsia="en-US"/>
              </w:rPr>
              <w:t>1</w:t>
            </w:r>
            <w:r w:rsidR="00D0600B">
              <w:rPr>
                <w:rFonts w:eastAsia="Calibri"/>
                <w:bCs/>
                <w:i/>
                <w:color w:val="0000FF"/>
                <w:sz w:val="20"/>
                <w:szCs w:val="20"/>
                <w:lang w:eastAsia="en-US"/>
              </w:rPr>
              <w:t>8</w:t>
            </w:r>
            <w:r w:rsidR="00042445" w:rsidRPr="00200E94">
              <w:rPr>
                <w:rFonts w:eastAsia="Calibri"/>
                <w:bCs/>
                <w:i/>
                <w:color w:val="0000FF"/>
                <w:sz w:val="20"/>
                <w:szCs w:val="20"/>
                <w:lang w:eastAsia="en-US"/>
              </w:rPr>
              <w:t>.3.</w:t>
            </w:r>
            <w:r w:rsidRPr="00200E94">
              <w:rPr>
                <w:rFonts w:eastAsia="Calibri"/>
                <w:bCs/>
                <w:i/>
                <w:color w:val="0000FF"/>
                <w:sz w:val="20"/>
                <w:szCs w:val="20"/>
                <w:lang w:eastAsia="en-US"/>
              </w:rPr>
              <w:t xml:space="preserve">apakšpunktā minēto </w:t>
            </w:r>
            <w:r w:rsidR="00DF2EB7" w:rsidRPr="00200E94">
              <w:rPr>
                <w:rFonts w:eastAsia="Calibri"/>
                <w:bCs/>
                <w:i/>
                <w:color w:val="0000FF"/>
                <w:sz w:val="20"/>
                <w:szCs w:val="20"/>
                <w:lang w:eastAsia="en-US"/>
              </w:rPr>
              <w:t xml:space="preserve">atbalstāmo </w:t>
            </w:r>
            <w:r w:rsidRPr="00200E94">
              <w:rPr>
                <w:rFonts w:eastAsia="Calibri"/>
                <w:bCs/>
                <w:i/>
                <w:color w:val="0000FF"/>
                <w:sz w:val="20"/>
                <w:szCs w:val="20"/>
                <w:lang w:eastAsia="en-US"/>
              </w:rPr>
              <w:t>darbību īstenošanai</w:t>
            </w:r>
          </w:p>
        </w:tc>
        <w:tc>
          <w:tcPr>
            <w:tcW w:w="1276" w:type="dxa"/>
            <w:tcBorders>
              <w:top w:val="nil"/>
              <w:left w:val="nil"/>
              <w:bottom w:val="single" w:sz="4" w:space="0" w:color="auto"/>
              <w:right w:val="single" w:sz="4" w:space="0" w:color="auto"/>
            </w:tcBorders>
            <w:shd w:val="clear" w:color="auto" w:fill="E7E6E6" w:themeFill="background2"/>
            <w:vAlign w:val="center"/>
          </w:tcPr>
          <w:p w14:paraId="603E71FB" w14:textId="77777777" w:rsidR="009D593D" w:rsidRPr="00E73CDC" w:rsidRDefault="009D593D" w:rsidP="00E73CDC">
            <w:pPr>
              <w:contextualSpacing/>
              <w:jc w:val="center"/>
              <w:rPr>
                <w:rFonts w:eastAsia="Calibri"/>
                <w:b/>
                <w:bCs/>
                <w:sz w:val="20"/>
                <w:szCs w:val="20"/>
                <w:lang w:eastAsia="en-US"/>
              </w:rPr>
            </w:pPr>
            <w:r w:rsidRPr="00E73CDC">
              <w:rPr>
                <w:rFonts w:eastAsia="Calibri"/>
                <w:bCs/>
                <w:i/>
                <w:sz w:val="20"/>
                <w:szCs w:val="20"/>
                <w:lang w:eastAsia="en-US"/>
              </w:rPr>
              <w:t>tiešās</w:t>
            </w:r>
          </w:p>
        </w:tc>
        <w:tc>
          <w:tcPr>
            <w:tcW w:w="992" w:type="dxa"/>
            <w:shd w:val="clear" w:color="auto" w:fill="E7E6E6" w:themeFill="background2"/>
          </w:tcPr>
          <w:p w14:paraId="26684712" w14:textId="77777777" w:rsidR="009D593D" w:rsidRDefault="009D593D" w:rsidP="00042445">
            <w:pPr>
              <w:contextualSpacing/>
              <w:jc w:val="center"/>
              <w:rPr>
                <w:rFonts w:eastAsia="Calibri"/>
                <w:b/>
                <w:i/>
                <w:sz w:val="20"/>
                <w:szCs w:val="20"/>
                <w:lang w:eastAsia="en-US"/>
              </w:rPr>
            </w:pPr>
          </w:p>
          <w:p w14:paraId="5927D4B0" w14:textId="77777777" w:rsidR="00042445" w:rsidRDefault="00042445" w:rsidP="00042445">
            <w:pPr>
              <w:contextualSpacing/>
              <w:jc w:val="center"/>
              <w:rPr>
                <w:rFonts w:eastAsia="Calibri"/>
                <w:b/>
                <w:i/>
                <w:sz w:val="20"/>
                <w:szCs w:val="20"/>
                <w:lang w:eastAsia="en-US"/>
              </w:rPr>
            </w:pPr>
          </w:p>
          <w:p w14:paraId="61DA283C" w14:textId="77777777" w:rsidR="00042445" w:rsidRDefault="00042445" w:rsidP="00042445">
            <w:pPr>
              <w:contextualSpacing/>
              <w:jc w:val="center"/>
              <w:rPr>
                <w:rFonts w:eastAsia="Calibri"/>
                <w:b/>
                <w:i/>
                <w:sz w:val="20"/>
                <w:szCs w:val="20"/>
                <w:lang w:eastAsia="en-US"/>
              </w:rPr>
            </w:pPr>
          </w:p>
          <w:p w14:paraId="521D0EE4" w14:textId="0B8B3882" w:rsidR="00042445" w:rsidRPr="002038F8" w:rsidRDefault="00042445" w:rsidP="00042445">
            <w:pPr>
              <w:contextualSpacing/>
              <w:jc w:val="center"/>
              <w:rPr>
                <w:rFonts w:eastAsia="Calibri"/>
                <w:bCs/>
                <w:iCs/>
                <w:sz w:val="20"/>
                <w:szCs w:val="20"/>
                <w:lang w:eastAsia="en-US"/>
              </w:rPr>
            </w:pPr>
            <w:r w:rsidRPr="002038F8">
              <w:rPr>
                <w:rFonts w:eastAsia="Calibri"/>
                <w:bCs/>
                <w:iCs/>
                <w:sz w:val="20"/>
                <w:szCs w:val="20"/>
                <w:lang w:eastAsia="en-US"/>
              </w:rPr>
              <w:t>ir</w:t>
            </w:r>
            <w:r w:rsidR="00880B93" w:rsidRPr="002038F8">
              <w:rPr>
                <w:rStyle w:val="FootnoteReference"/>
                <w:rFonts w:eastAsia="Calibri"/>
                <w:bCs/>
                <w:iCs/>
                <w:sz w:val="20"/>
                <w:szCs w:val="20"/>
                <w:lang w:eastAsia="en-US"/>
              </w:rPr>
              <w:footnoteReference w:id="7"/>
            </w:r>
          </w:p>
        </w:tc>
        <w:tc>
          <w:tcPr>
            <w:tcW w:w="993" w:type="dxa"/>
            <w:shd w:val="clear" w:color="auto" w:fill="E7E6E6" w:themeFill="background2"/>
            <w:vAlign w:val="center"/>
          </w:tcPr>
          <w:p w14:paraId="56A7A18B" w14:textId="6730B1AC" w:rsidR="009D593D" w:rsidRPr="00E73CDC" w:rsidRDefault="009D593D" w:rsidP="00E73CDC">
            <w:pPr>
              <w:contextualSpacing/>
              <w:jc w:val="right"/>
              <w:rPr>
                <w:rFonts w:eastAsia="Calibri"/>
                <w:b/>
                <w:i/>
                <w:sz w:val="20"/>
                <w:szCs w:val="20"/>
                <w:lang w:eastAsia="en-US"/>
              </w:rPr>
            </w:pPr>
          </w:p>
        </w:tc>
        <w:tc>
          <w:tcPr>
            <w:tcW w:w="992" w:type="dxa"/>
            <w:shd w:val="clear" w:color="auto" w:fill="E7E6E6" w:themeFill="background2"/>
          </w:tcPr>
          <w:p w14:paraId="77ED38E5"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62AC9C81"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12FCEFAF"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E7E6E6" w:themeFill="background2"/>
            <w:vAlign w:val="center"/>
          </w:tcPr>
          <w:p w14:paraId="0C83D8DB"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3922F997"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0DCDD9E5"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2D2CD6F9" w14:textId="77777777" w:rsidR="009D593D" w:rsidRPr="00E73CDC" w:rsidRDefault="009D593D" w:rsidP="00E73CDC">
            <w:pPr>
              <w:contextualSpacing/>
              <w:jc w:val="right"/>
              <w:rPr>
                <w:rFonts w:eastAsia="Calibri"/>
                <w:b/>
                <w:i/>
                <w:sz w:val="20"/>
                <w:szCs w:val="20"/>
                <w:lang w:eastAsia="en-US"/>
              </w:rPr>
            </w:pPr>
          </w:p>
        </w:tc>
      </w:tr>
      <w:tr w:rsidR="00461C05" w:rsidRPr="00E73CDC" w14:paraId="16A14445" w14:textId="77777777" w:rsidTr="275F7D1B">
        <w:trPr>
          <w:trHeight w:val="334"/>
        </w:trPr>
        <w:tc>
          <w:tcPr>
            <w:tcW w:w="709" w:type="dxa"/>
            <w:tcBorders>
              <w:top w:val="nil"/>
              <w:left w:val="single" w:sz="4" w:space="0" w:color="auto"/>
              <w:bottom w:val="single" w:sz="4" w:space="0" w:color="auto"/>
              <w:right w:val="nil"/>
            </w:tcBorders>
            <w:shd w:val="clear" w:color="auto" w:fill="E7E6E6" w:themeFill="background2"/>
            <w:vAlign w:val="center"/>
          </w:tcPr>
          <w:p w14:paraId="04044D3E" w14:textId="77777777" w:rsidR="009D593D" w:rsidRPr="00E73CDC" w:rsidRDefault="009D593D" w:rsidP="00E73CDC">
            <w:pPr>
              <w:contextualSpacing/>
              <w:rPr>
                <w:rFonts w:eastAsia="Calibri"/>
                <w:sz w:val="20"/>
                <w:szCs w:val="20"/>
                <w:lang w:eastAsia="en-US"/>
              </w:rPr>
            </w:pPr>
            <w:r w:rsidRPr="00E73CDC">
              <w:rPr>
                <w:rFonts w:eastAsia="Calibri"/>
                <w:sz w:val="20"/>
                <w:szCs w:val="20"/>
                <w:lang w:eastAsia="en-US"/>
              </w:rPr>
              <w:t>2.2.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3413F008" w14:textId="77777777" w:rsidR="009D593D" w:rsidRPr="00E73CDC" w:rsidRDefault="009D593D" w:rsidP="00E73CDC">
            <w:pPr>
              <w:contextualSpacing/>
              <w:rPr>
                <w:rFonts w:eastAsia="Calibri"/>
                <w:sz w:val="20"/>
                <w:szCs w:val="20"/>
                <w:lang w:eastAsia="en-US"/>
              </w:rPr>
            </w:pPr>
            <w:r w:rsidRPr="00E73CDC">
              <w:rPr>
                <w:rFonts w:eastAsia="Calibri"/>
                <w:sz w:val="20"/>
                <w:szCs w:val="20"/>
                <w:lang w:eastAsia="en-US"/>
              </w:rPr>
              <w:t>Pārējās vadības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7BEC38B2" w14:textId="77777777" w:rsidR="009D593D" w:rsidRPr="00E73CDC" w:rsidRDefault="009D593D" w:rsidP="00E73CDC">
            <w:pPr>
              <w:contextualSpacing/>
              <w:jc w:val="center"/>
              <w:rPr>
                <w:rFonts w:eastAsia="Calibri"/>
                <w:b/>
                <w:bCs/>
                <w:sz w:val="20"/>
                <w:szCs w:val="20"/>
                <w:lang w:eastAsia="en-US"/>
              </w:rPr>
            </w:pPr>
            <w:r w:rsidRPr="00E73CDC">
              <w:rPr>
                <w:rFonts w:eastAsia="Times New Roman"/>
                <w:color w:val="000000"/>
                <w:sz w:val="20"/>
                <w:szCs w:val="20"/>
              </w:rPr>
              <w:t>tiešās</w:t>
            </w:r>
          </w:p>
        </w:tc>
        <w:tc>
          <w:tcPr>
            <w:tcW w:w="992" w:type="dxa"/>
            <w:shd w:val="clear" w:color="auto" w:fill="E7E6E6" w:themeFill="background2"/>
          </w:tcPr>
          <w:p w14:paraId="05E8EA8E"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E7E6E6" w:themeFill="background2"/>
            <w:vAlign w:val="center"/>
          </w:tcPr>
          <w:p w14:paraId="3048040B" w14:textId="34CBB4EE" w:rsidR="009D593D" w:rsidRPr="00E73CDC" w:rsidRDefault="009D593D" w:rsidP="00E73CDC">
            <w:pPr>
              <w:contextualSpacing/>
              <w:jc w:val="right"/>
              <w:rPr>
                <w:rFonts w:eastAsia="Calibri"/>
                <w:b/>
                <w:i/>
                <w:sz w:val="20"/>
                <w:szCs w:val="20"/>
                <w:lang w:eastAsia="en-US"/>
              </w:rPr>
            </w:pPr>
          </w:p>
        </w:tc>
        <w:tc>
          <w:tcPr>
            <w:tcW w:w="992" w:type="dxa"/>
            <w:shd w:val="clear" w:color="auto" w:fill="E7E6E6" w:themeFill="background2"/>
          </w:tcPr>
          <w:p w14:paraId="55CFEBBE"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2493B862"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hemeFill="background2"/>
          </w:tcPr>
          <w:p w14:paraId="521551B4"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E7E6E6" w:themeFill="background2"/>
            <w:vAlign w:val="center"/>
          </w:tcPr>
          <w:p w14:paraId="16EC58E2"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041A9E90"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0C41A03B"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4CACA776" w14:textId="77777777" w:rsidR="009D593D" w:rsidRPr="00E73CDC" w:rsidRDefault="009D593D" w:rsidP="00E73CDC">
            <w:pPr>
              <w:contextualSpacing/>
              <w:jc w:val="right"/>
              <w:rPr>
                <w:rFonts w:eastAsia="Calibri"/>
                <w:b/>
                <w:i/>
                <w:sz w:val="20"/>
                <w:szCs w:val="20"/>
                <w:lang w:eastAsia="en-US"/>
              </w:rPr>
            </w:pPr>
          </w:p>
        </w:tc>
      </w:tr>
      <w:tr w:rsidR="00461C05" w:rsidRPr="00E73CDC" w14:paraId="374D8F4B" w14:textId="77777777" w:rsidTr="275F7D1B">
        <w:trPr>
          <w:trHeight w:val="281"/>
        </w:trPr>
        <w:tc>
          <w:tcPr>
            <w:tcW w:w="709" w:type="dxa"/>
            <w:tcBorders>
              <w:top w:val="nil"/>
              <w:left w:val="single" w:sz="4" w:space="0" w:color="auto"/>
              <w:bottom w:val="single" w:sz="4" w:space="0" w:color="auto"/>
              <w:right w:val="nil"/>
            </w:tcBorders>
            <w:shd w:val="clear" w:color="auto" w:fill="auto"/>
            <w:vAlign w:val="center"/>
          </w:tcPr>
          <w:p w14:paraId="43C4BBD8" w14:textId="77777777" w:rsidR="009D593D" w:rsidRPr="00E73CDC" w:rsidRDefault="009D593D" w:rsidP="00E73CDC">
            <w:pPr>
              <w:contextualSpacing/>
              <w:rPr>
                <w:rFonts w:eastAsia="Calibri"/>
                <w:i/>
                <w:iCs/>
                <w:sz w:val="20"/>
                <w:szCs w:val="20"/>
                <w:lang w:eastAsia="en-US"/>
              </w:rPr>
            </w:pPr>
            <w:r w:rsidRPr="00E73CDC">
              <w:rPr>
                <w:rFonts w:eastAsia="Calibri"/>
                <w:i/>
                <w:iCs/>
                <w:sz w:val="20"/>
                <w:szCs w:val="20"/>
                <w:lang w:eastAsia="en-US"/>
              </w:rPr>
              <w:lastRenderedPageBreak/>
              <w:t>2.2.1.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6D6730D2" w14:textId="1C2B51BE" w:rsidR="009D593D" w:rsidRPr="00E73CDC" w:rsidRDefault="009D593D" w:rsidP="00AD7DE0">
            <w:pPr>
              <w:spacing w:line="259" w:lineRule="auto"/>
              <w:contextualSpacing/>
              <w:jc w:val="both"/>
              <w:rPr>
                <w:rFonts w:eastAsia="Calibri"/>
                <w:sz w:val="20"/>
                <w:szCs w:val="20"/>
                <w:lang w:eastAsia="en-US"/>
              </w:rPr>
            </w:pPr>
            <w:r w:rsidRPr="00E73CDC">
              <w:rPr>
                <w:rFonts w:eastAsia="Calibri"/>
                <w:sz w:val="20"/>
                <w:szCs w:val="20"/>
                <w:lang w:eastAsia="en-US"/>
              </w:rPr>
              <w:t xml:space="preserve">Jaunradītu darba vietu aprīkojuma, biroja mēbeļu, tehnikas, datorprogrammu un licenču iegādes vai </w:t>
            </w:r>
            <w:r w:rsidR="299CB7E6" w:rsidRPr="3FC5305B">
              <w:rPr>
                <w:rFonts w:eastAsia="Calibri"/>
                <w:sz w:val="20"/>
                <w:szCs w:val="20"/>
                <w:lang w:eastAsia="en-US"/>
              </w:rPr>
              <w:t>īres</w:t>
            </w:r>
            <w:r w:rsidR="003B7B6D" w:rsidRPr="00E73CDC">
              <w:rPr>
                <w:rFonts w:eastAsia="Calibri"/>
                <w:sz w:val="20"/>
                <w:szCs w:val="20"/>
                <w:lang w:eastAsia="en-US"/>
              </w:rPr>
              <w:t xml:space="preserve"> </w:t>
            </w:r>
            <w:r w:rsidRPr="00E73CDC">
              <w:rPr>
                <w:rFonts w:eastAsia="Calibri"/>
                <w:sz w:val="20"/>
                <w:szCs w:val="20"/>
                <w:lang w:eastAsia="en-US"/>
              </w:rPr>
              <w:t>izmaksas</w:t>
            </w:r>
            <w:r w:rsidR="00DF2EB7">
              <w:rPr>
                <w:rFonts w:eastAsia="Calibri"/>
                <w:sz w:val="20"/>
                <w:szCs w:val="20"/>
                <w:lang w:eastAsia="en-US"/>
              </w:rPr>
              <w:t xml:space="preserve">, </w:t>
            </w:r>
            <w:r w:rsidR="00DF2EB7" w:rsidRPr="00DF2EB7">
              <w:rPr>
                <w:rFonts w:eastAsia="Calibri"/>
                <w:sz w:val="20"/>
                <w:szCs w:val="20"/>
                <w:lang w:eastAsia="en-US"/>
              </w:rPr>
              <w:t>aprīkojuma uzturēšanas un remonta izmaksas, vai esošo darba vietu atjaunošanas izmaksas</w:t>
            </w:r>
          </w:p>
          <w:p w14:paraId="2AC8E2F3" w14:textId="520D7C91" w:rsidR="009D593D" w:rsidRPr="00200E94" w:rsidRDefault="009D593D" w:rsidP="00E73CDC">
            <w:pPr>
              <w:contextualSpacing/>
              <w:jc w:val="both"/>
              <w:rPr>
                <w:rFonts w:eastAsia="Calibri"/>
                <w:i/>
                <w:iCs/>
                <w:color w:val="0000FF"/>
                <w:sz w:val="20"/>
                <w:szCs w:val="20"/>
                <w:lang w:eastAsia="en-US"/>
              </w:rPr>
            </w:pPr>
            <w:r w:rsidRPr="00200E94">
              <w:rPr>
                <w:rFonts w:eastAsia="Calibri"/>
                <w:i/>
                <w:iCs/>
                <w:color w:val="0000FF"/>
                <w:sz w:val="20"/>
                <w:szCs w:val="20"/>
                <w:u w:val="single"/>
                <w:lang w:eastAsia="en-US"/>
              </w:rPr>
              <w:t xml:space="preserve">MK noteikumu </w:t>
            </w:r>
            <w:r w:rsidR="00D0600B">
              <w:rPr>
                <w:rFonts w:eastAsia="Calibri"/>
                <w:i/>
                <w:iCs/>
                <w:color w:val="0000FF"/>
                <w:sz w:val="20"/>
                <w:szCs w:val="20"/>
                <w:u w:val="single"/>
                <w:lang w:eastAsia="en-US"/>
              </w:rPr>
              <w:t>20</w:t>
            </w:r>
            <w:r w:rsidRPr="00200E94">
              <w:rPr>
                <w:rFonts w:eastAsia="Calibri"/>
                <w:i/>
                <w:iCs/>
                <w:color w:val="0000FF"/>
                <w:sz w:val="20"/>
                <w:szCs w:val="20"/>
                <w:u w:val="single"/>
                <w:lang w:eastAsia="en-US"/>
              </w:rPr>
              <w:t>.</w:t>
            </w:r>
            <w:r w:rsidR="003A0D20" w:rsidRPr="00200E94">
              <w:rPr>
                <w:rFonts w:eastAsia="Calibri"/>
                <w:i/>
                <w:iCs/>
                <w:color w:val="0000FF"/>
                <w:sz w:val="20"/>
                <w:szCs w:val="20"/>
                <w:u w:val="single"/>
                <w:lang w:eastAsia="en-US"/>
              </w:rPr>
              <w:t>3</w:t>
            </w:r>
            <w:r w:rsidRPr="00200E94">
              <w:rPr>
                <w:rFonts w:eastAsia="Calibri"/>
                <w:i/>
                <w:iCs/>
                <w:color w:val="0000FF"/>
                <w:sz w:val="20"/>
                <w:szCs w:val="20"/>
                <w:u w:val="single"/>
                <w:lang w:eastAsia="en-US"/>
              </w:rPr>
              <w:t>.apakšpunkts</w:t>
            </w:r>
          </w:p>
          <w:p w14:paraId="77B74516" w14:textId="47305F6C" w:rsidR="009D593D" w:rsidRPr="00E73CDC" w:rsidRDefault="009D593D" w:rsidP="00E73CDC">
            <w:pPr>
              <w:contextualSpacing/>
              <w:jc w:val="both"/>
              <w:rPr>
                <w:rFonts w:eastAsia="Calibri"/>
                <w:i/>
                <w:iCs/>
                <w:sz w:val="20"/>
                <w:szCs w:val="20"/>
                <w:highlight w:val="yellow"/>
                <w:lang w:eastAsia="en-US"/>
              </w:rPr>
            </w:pPr>
            <w:r w:rsidRPr="00200E94">
              <w:rPr>
                <w:rFonts w:eastAsia="Calibri"/>
                <w:i/>
                <w:iCs/>
                <w:color w:val="0000FF"/>
                <w:sz w:val="20"/>
                <w:szCs w:val="20"/>
                <w:lang w:eastAsia="en-US"/>
              </w:rPr>
              <w:t xml:space="preserve">Attiecināmas būs jaunradītu darba vietu aprīkojuma, </w:t>
            </w:r>
            <w:r w:rsidR="00DF2EB7" w:rsidRPr="00200E94">
              <w:rPr>
                <w:rFonts w:eastAsia="Calibri"/>
                <w:i/>
                <w:iCs/>
                <w:color w:val="0000FF"/>
                <w:sz w:val="20"/>
                <w:szCs w:val="20"/>
                <w:lang w:eastAsia="en-US"/>
              </w:rPr>
              <w:t xml:space="preserve">tai skaitā </w:t>
            </w:r>
            <w:r w:rsidRPr="00200E94">
              <w:rPr>
                <w:rFonts w:eastAsia="Calibri"/>
                <w:i/>
                <w:iCs/>
                <w:color w:val="0000FF"/>
                <w:sz w:val="20"/>
                <w:szCs w:val="20"/>
                <w:lang w:eastAsia="en-US"/>
              </w:rPr>
              <w:t>biroja mēbeļu</w:t>
            </w:r>
            <w:r w:rsidR="00DF2EB7" w:rsidRPr="00200E94">
              <w:rPr>
                <w:rFonts w:eastAsia="Calibri"/>
                <w:i/>
                <w:iCs/>
                <w:color w:val="0000FF"/>
                <w:sz w:val="20"/>
                <w:szCs w:val="20"/>
                <w:lang w:eastAsia="en-US"/>
              </w:rPr>
              <w:t xml:space="preserve"> un</w:t>
            </w:r>
            <w:r w:rsidRPr="00200E94">
              <w:rPr>
                <w:rFonts w:eastAsia="Calibri"/>
                <w:i/>
                <w:iCs/>
                <w:color w:val="0000FF"/>
                <w:sz w:val="20"/>
                <w:szCs w:val="20"/>
                <w:lang w:eastAsia="en-US"/>
              </w:rPr>
              <w:t xml:space="preserve"> tehnikas, datorprogrammu un licenču iegādes vai </w:t>
            </w:r>
            <w:r w:rsidR="00DF2EB7" w:rsidRPr="00200E94">
              <w:rPr>
                <w:rFonts w:eastAsia="Calibri"/>
                <w:i/>
                <w:iCs/>
                <w:color w:val="0000FF"/>
                <w:sz w:val="20"/>
                <w:szCs w:val="20"/>
                <w:lang w:eastAsia="en-US"/>
              </w:rPr>
              <w:t xml:space="preserve">nomas </w:t>
            </w:r>
            <w:r w:rsidRPr="00200E94">
              <w:rPr>
                <w:rFonts w:eastAsia="Calibri"/>
                <w:i/>
                <w:iCs/>
                <w:color w:val="0000FF"/>
                <w:sz w:val="20"/>
                <w:szCs w:val="20"/>
                <w:lang w:eastAsia="en-US"/>
              </w:rPr>
              <w:t>izmaksas</w:t>
            </w:r>
            <w:r w:rsidR="00DF2EB7" w:rsidRPr="00200E94">
              <w:rPr>
                <w:rFonts w:eastAsia="Calibri"/>
                <w:i/>
                <w:iCs/>
                <w:color w:val="0000FF"/>
                <w:sz w:val="20"/>
                <w:szCs w:val="20"/>
                <w:lang w:eastAsia="en-US"/>
              </w:rPr>
              <w:t>, aprīkojuma uzturēšanas un remonta izmaksas, vai esošo darba vietu atjaunošanas izmaksas, ja esošo darba vietu aprīkojums ir nolietojies un tiek norakstīts,</w:t>
            </w:r>
            <w:r w:rsidRPr="00200E94">
              <w:rPr>
                <w:rFonts w:eastAsia="Calibri"/>
                <w:i/>
                <w:iCs/>
                <w:color w:val="0000FF"/>
                <w:sz w:val="20"/>
                <w:szCs w:val="20"/>
                <w:lang w:eastAsia="en-US"/>
              </w:rPr>
              <w:t xml:space="preserve"> ne vairāk kā 3 000 </w:t>
            </w:r>
            <w:proofErr w:type="spellStart"/>
            <w:r w:rsidRPr="00200E94">
              <w:rPr>
                <w:rFonts w:eastAsia="Calibri"/>
                <w:i/>
                <w:iCs/>
                <w:color w:val="0000FF"/>
                <w:sz w:val="20"/>
                <w:szCs w:val="20"/>
                <w:lang w:eastAsia="en-US"/>
              </w:rPr>
              <w:t>euro</w:t>
            </w:r>
            <w:proofErr w:type="spellEnd"/>
            <w:r w:rsidRPr="00200E94">
              <w:rPr>
                <w:rFonts w:eastAsia="Calibri"/>
                <w:i/>
                <w:iCs/>
                <w:color w:val="0000FF"/>
                <w:sz w:val="20"/>
                <w:szCs w:val="20"/>
                <w:lang w:eastAsia="en-US"/>
              </w:rPr>
              <w:t xml:space="preserve"> vienai darba vietai visā projekta īstenošanas laikā, ja projekta vadības personāls ir nodarbināts projektā uz darba līguma pamata. Ja projekta vadības personāls ir nodarbināts nepilnu darba laiku vai </w:t>
            </w:r>
            <w:proofErr w:type="spellStart"/>
            <w:r w:rsidRPr="00200E94">
              <w:rPr>
                <w:rFonts w:eastAsia="Calibri"/>
                <w:i/>
                <w:iCs/>
                <w:color w:val="0000FF"/>
                <w:sz w:val="20"/>
                <w:szCs w:val="20"/>
                <w:lang w:eastAsia="en-US"/>
              </w:rPr>
              <w:t>daļlaiku</w:t>
            </w:r>
            <w:proofErr w:type="spellEnd"/>
            <w:r w:rsidRPr="00200E94">
              <w:rPr>
                <w:rFonts w:eastAsia="Calibri"/>
                <w:i/>
                <w:iCs/>
                <w:color w:val="0000FF"/>
                <w:sz w:val="20"/>
                <w:szCs w:val="20"/>
                <w:lang w:eastAsia="en-US"/>
              </w:rPr>
              <w:t xml:space="preserve">, jaunradītas darba vietas aprīkojuma iegādes vai </w:t>
            </w:r>
            <w:r w:rsidR="00DF2EB7" w:rsidRPr="00200E94">
              <w:rPr>
                <w:rFonts w:eastAsia="Calibri"/>
                <w:i/>
                <w:iCs/>
                <w:color w:val="0000FF"/>
                <w:sz w:val="20"/>
                <w:szCs w:val="20"/>
                <w:lang w:eastAsia="en-US"/>
              </w:rPr>
              <w:t xml:space="preserve">nomas </w:t>
            </w:r>
            <w:r w:rsidRPr="00200E94">
              <w:rPr>
                <w:rFonts w:eastAsia="Calibri"/>
                <w:i/>
                <w:iCs/>
                <w:color w:val="0000FF"/>
                <w:sz w:val="20"/>
                <w:szCs w:val="20"/>
                <w:lang w:eastAsia="en-US"/>
              </w:rPr>
              <w:t>izmaksas ir attiecināmas proporcionāli darba slodzes procentuālajam sadalījumam</w:t>
            </w:r>
            <w:r w:rsidR="00A80139">
              <w:rPr>
                <w:rFonts w:eastAsia="Calibri"/>
                <w:i/>
                <w:iCs/>
                <w:color w:val="0000FF"/>
                <w:sz w:val="20"/>
                <w:szCs w:val="20"/>
                <w:lang w:eastAsia="en-US"/>
              </w:rPr>
              <w:t xml:space="preserve"> un </w:t>
            </w:r>
            <w:r w:rsidR="008B2C1C">
              <w:rPr>
                <w:rFonts w:eastAsia="Calibri"/>
                <w:i/>
                <w:iCs/>
                <w:color w:val="0000FF"/>
                <w:sz w:val="20"/>
                <w:szCs w:val="20"/>
                <w:lang w:eastAsia="en-US"/>
              </w:rPr>
              <w:t>n</w:t>
            </w:r>
            <w:r w:rsidR="00A80139">
              <w:rPr>
                <w:rFonts w:eastAsia="Calibri"/>
                <w:i/>
                <w:iCs/>
                <w:color w:val="0000FF"/>
                <w:sz w:val="20"/>
                <w:szCs w:val="20"/>
                <w:lang w:eastAsia="en-US"/>
              </w:rPr>
              <w:t xml:space="preserve">odarbinātā </w:t>
            </w:r>
            <w:r w:rsidR="00533BE4">
              <w:rPr>
                <w:rFonts w:eastAsia="Calibri"/>
                <w:i/>
                <w:iCs/>
                <w:color w:val="0000FF"/>
                <w:sz w:val="20"/>
                <w:szCs w:val="20"/>
                <w:lang w:eastAsia="en-US"/>
              </w:rPr>
              <w:t xml:space="preserve">iesaistes periodam </w:t>
            </w:r>
            <w:r w:rsidR="008B2C1C">
              <w:rPr>
                <w:rFonts w:eastAsia="Calibri"/>
                <w:i/>
                <w:iCs/>
                <w:color w:val="0000FF"/>
                <w:sz w:val="20"/>
                <w:szCs w:val="20"/>
                <w:lang w:eastAsia="en-US"/>
              </w:rPr>
              <w:t>projektā</w:t>
            </w:r>
            <w:r w:rsidRPr="00200E94">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4CE261C4" w14:textId="77777777" w:rsidR="009D593D" w:rsidRPr="00E73CDC" w:rsidRDefault="009D593D" w:rsidP="00E73CDC">
            <w:pPr>
              <w:contextualSpacing/>
              <w:jc w:val="center"/>
              <w:rPr>
                <w:rFonts w:eastAsia="Calibri"/>
                <w:b/>
                <w:bCs/>
                <w:sz w:val="20"/>
                <w:szCs w:val="20"/>
                <w:lang w:eastAsia="en-US"/>
              </w:rPr>
            </w:pPr>
            <w:r w:rsidRPr="00E73CDC">
              <w:rPr>
                <w:rFonts w:eastAsia="Calibri"/>
                <w:bCs/>
                <w:i/>
                <w:sz w:val="20"/>
                <w:szCs w:val="20"/>
                <w:lang w:eastAsia="en-US"/>
              </w:rPr>
              <w:t>tiešās</w:t>
            </w:r>
          </w:p>
        </w:tc>
        <w:tc>
          <w:tcPr>
            <w:tcW w:w="992" w:type="dxa"/>
          </w:tcPr>
          <w:p w14:paraId="2F59AB59"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auto"/>
            <w:vAlign w:val="center"/>
          </w:tcPr>
          <w:p w14:paraId="23CD70F3" w14:textId="537AF6C4" w:rsidR="009D593D" w:rsidRPr="00E73CDC" w:rsidRDefault="009D593D" w:rsidP="00E73CDC">
            <w:pPr>
              <w:contextualSpacing/>
              <w:jc w:val="right"/>
              <w:rPr>
                <w:rFonts w:eastAsia="Calibri"/>
                <w:b/>
                <w:i/>
                <w:sz w:val="20"/>
                <w:szCs w:val="20"/>
                <w:lang w:eastAsia="en-US"/>
              </w:rPr>
            </w:pPr>
          </w:p>
        </w:tc>
        <w:tc>
          <w:tcPr>
            <w:tcW w:w="992" w:type="dxa"/>
            <w:shd w:val="clear" w:color="auto" w:fill="auto"/>
          </w:tcPr>
          <w:p w14:paraId="1B72DE77"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20CD39F3"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7C34D406"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auto"/>
            <w:vAlign w:val="center"/>
          </w:tcPr>
          <w:p w14:paraId="11B6E597"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hemeFill="background2"/>
          </w:tcPr>
          <w:p w14:paraId="30928BA0"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hemeFill="background2"/>
          </w:tcPr>
          <w:p w14:paraId="010354B1"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auto"/>
          </w:tcPr>
          <w:p w14:paraId="77D4BC6D" w14:textId="77777777" w:rsidR="009D593D" w:rsidRPr="00E73CDC" w:rsidRDefault="009D593D" w:rsidP="00E73CDC">
            <w:pPr>
              <w:contextualSpacing/>
              <w:jc w:val="right"/>
              <w:rPr>
                <w:rFonts w:eastAsia="Calibri"/>
                <w:b/>
                <w:i/>
                <w:sz w:val="20"/>
                <w:szCs w:val="20"/>
                <w:lang w:eastAsia="en-US"/>
              </w:rPr>
            </w:pPr>
          </w:p>
        </w:tc>
      </w:tr>
      <w:tr w:rsidR="00461C05" w:rsidRPr="0082033D" w14:paraId="11459FB8" w14:textId="77777777" w:rsidTr="275F7D1B">
        <w:tc>
          <w:tcPr>
            <w:tcW w:w="709" w:type="dxa"/>
            <w:tcBorders>
              <w:top w:val="nil"/>
              <w:left w:val="single" w:sz="4" w:space="0" w:color="auto"/>
              <w:bottom w:val="single" w:sz="4" w:space="0" w:color="auto"/>
              <w:right w:val="nil"/>
            </w:tcBorders>
            <w:shd w:val="clear" w:color="auto" w:fill="E7E6E6" w:themeFill="background2"/>
            <w:vAlign w:val="center"/>
            <w:hideMark/>
          </w:tcPr>
          <w:p w14:paraId="0F032537" w14:textId="77777777" w:rsidR="009D593D" w:rsidRPr="0082033D" w:rsidRDefault="009D593D" w:rsidP="00E73CDC">
            <w:pPr>
              <w:contextualSpacing/>
              <w:rPr>
                <w:rFonts w:eastAsia="Calibri"/>
                <w:b/>
                <w:bCs/>
                <w:sz w:val="20"/>
                <w:szCs w:val="20"/>
                <w:lang w:eastAsia="en-US"/>
              </w:rPr>
            </w:pPr>
            <w:r w:rsidRPr="0082033D">
              <w:rPr>
                <w:rFonts w:eastAsia="Calibri"/>
                <w:b/>
                <w:bCs/>
                <w:sz w:val="20"/>
                <w:szCs w:val="20"/>
                <w:lang w:eastAsia="en-US"/>
              </w:rPr>
              <w:t>3.</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9D593D" w:rsidRPr="0082033D" w:rsidRDefault="009D593D" w:rsidP="00E73CDC">
            <w:pPr>
              <w:contextualSpacing/>
              <w:jc w:val="both"/>
              <w:rPr>
                <w:rFonts w:eastAsia="Calibri"/>
                <w:b/>
                <w:bCs/>
                <w:sz w:val="20"/>
                <w:szCs w:val="20"/>
                <w:lang w:eastAsia="en-US"/>
              </w:rPr>
            </w:pPr>
            <w:r w:rsidRPr="0082033D">
              <w:rPr>
                <w:rFonts w:eastAsia="Calibri"/>
                <w:b/>
                <w:bCs/>
                <w:sz w:val="20"/>
                <w:szCs w:val="20"/>
                <w:lang w:eastAsia="en-US"/>
              </w:rPr>
              <w:t>Projekta īstenošanas personāla izmaksas</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9D593D" w:rsidRPr="0082033D" w:rsidRDefault="009D593D" w:rsidP="00E73CDC">
            <w:pPr>
              <w:contextualSpacing/>
              <w:jc w:val="center"/>
              <w:rPr>
                <w:rFonts w:eastAsia="Calibri"/>
                <w:b/>
                <w:bCs/>
                <w:sz w:val="20"/>
                <w:szCs w:val="20"/>
                <w:lang w:eastAsia="en-US"/>
              </w:rPr>
            </w:pPr>
            <w:r w:rsidRPr="0082033D">
              <w:rPr>
                <w:rFonts w:eastAsia="Calibri"/>
                <w:b/>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9D593D" w:rsidRPr="0082033D" w:rsidRDefault="009D593D"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9D593D" w:rsidRPr="0082033D" w:rsidRDefault="009D593D"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77777777" w:rsidR="009D593D" w:rsidRPr="0082033D" w:rsidRDefault="009D593D"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EAE42"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9D593D" w:rsidRPr="0082033D" w:rsidRDefault="009D593D"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9D593D" w:rsidRPr="0082033D" w:rsidRDefault="009D593D" w:rsidP="00E73CDC">
            <w:pPr>
              <w:contextualSpacing/>
              <w:jc w:val="right"/>
              <w:rPr>
                <w:rFonts w:eastAsia="Calibri"/>
                <w:sz w:val="20"/>
                <w:szCs w:val="20"/>
                <w:lang w:eastAsia="en-US"/>
              </w:rPr>
            </w:pPr>
          </w:p>
        </w:tc>
      </w:tr>
      <w:tr w:rsidR="00461C05" w:rsidRPr="00E73CDC" w14:paraId="7AE77894" w14:textId="77777777" w:rsidTr="275F7D1B">
        <w:tc>
          <w:tcPr>
            <w:tcW w:w="709" w:type="dxa"/>
            <w:tcBorders>
              <w:top w:val="nil"/>
              <w:left w:val="single" w:sz="4" w:space="0" w:color="auto"/>
              <w:bottom w:val="single" w:sz="4" w:space="0" w:color="auto"/>
              <w:right w:val="nil"/>
            </w:tcBorders>
            <w:shd w:val="clear" w:color="auto" w:fill="E7E6E6" w:themeFill="background2"/>
            <w:vAlign w:val="center"/>
            <w:hideMark/>
          </w:tcPr>
          <w:p w14:paraId="370D002E" w14:textId="77777777"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3.1.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08CCB03E" w14:textId="0314DBAB" w:rsidR="009D593D" w:rsidRPr="00E73CDC" w:rsidRDefault="009D593D" w:rsidP="00E73CDC">
            <w:pPr>
              <w:contextualSpacing/>
              <w:jc w:val="both"/>
              <w:rPr>
                <w:rFonts w:eastAsia="Calibri"/>
                <w:bCs/>
                <w:sz w:val="20"/>
                <w:szCs w:val="20"/>
                <w:lang w:eastAsia="en-US"/>
              </w:rPr>
            </w:pPr>
            <w:r w:rsidRPr="00E73CDC">
              <w:rPr>
                <w:rFonts w:eastAsia="Calibri"/>
                <w:bCs/>
                <w:sz w:val="20"/>
                <w:szCs w:val="20"/>
                <w:lang w:eastAsia="en-US"/>
              </w:rPr>
              <w:t>Projekta īstenošanas personāla izmaksas</w:t>
            </w:r>
          </w:p>
          <w:p w14:paraId="2F91F199" w14:textId="1C0579F4" w:rsidR="009D593D" w:rsidRPr="00200E94" w:rsidRDefault="009D593D" w:rsidP="00E73CDC">
            <w:pPr>
              <w:contextualSpacing/>
              <w:jc w:val="both"/>
              <w:rPr>
                <w:rFonts w:eastAsia="Times New Roman"/>
                <w:i/>
                <w:iCs/>
                <w:color w:val="0000FF"/>
                <w:sz w:val="20"/>
                <w:szCs w:val="20"/>
                <w:u w:val="single"/>
                <w:lang w:eastAsia="en-US"/>
              </w:rPr>
            </w:pPr>
            <w:bookmarkStart w:id="6" w:name="_Hlk93069637"/>
            <w:r w:rsidRPr="00200E94">
              <w:rPr>
                <w:rFonts w:eastAsia="Calibri"/>
                <w:i/>
                <w:iCs/>
                <w:color w:val="0000FF"/>
                <w:sz w:val="20"/>
                <w:szCs w:val="20"/>
                <w:u w:val="single"/>
                <w:lang w:eastAsia="en-US"/>
              </w:rPr>
              <w:t xml:space="preserve">MK noteikumu </w:t>
            </w:r>
            <w:r w:rsidR="00D0600B">
              <w:rPr>
                <w:rFonts w:eastAsia="Times New Roman"/>
                <w:i/>
                <w:iCs/>
                <w:color w:val="0000FF"/>
                <w:sz w:val="20"/>
                <w:szCs w:val="20"/>
                <w:u w:val="single"/>
                <w:lang w:eastAsia="en-US"/>
              </w:rPr>
              <w:t>20</w:t>
            </w:r>
            <w:r w:rsidRPr="00200E94">
              <w:rPr>
                <w:rFonts w:eastAsia="Times New Roman"/>
                <w:i/>
                <w:iCs/>
                <w:color w:val="0000FF"/>
                <w:sz w:val="20"/>
                <w:szCs w:val="20"/>
                <w:u w:val="single"/>
                <w:lang w:eastAsia="en-US"/>
              </w:rPr>
              <w:t>.1.</w:t>
            </w:r>
            <w:r w:rsidR="00A31480" w:rsidRPr="00200E94">
              <w:rPr>
                <w:rFonts w:eastAsia="Times New Roman"/>
                <w:i/>
                <w:iCs/>
                <w:color w:val="0000FF"/>
                <w:sz w:val="20"/>
                <w:szCs w:val="20"/>
                <w:u w:val="single"/>
                <w:lang w:eastAsia="en-US"/>
              </w:rPr>
              <w:t>2.</w:t>
            </w:r>
            <w:r w:rsidRPr="00200E94">
              <w:rPr>
                <w:rFonts w:eastAsia="Times New Roman"/>
                <w:i/>
                <w:iCs/>
                <w:color w:val="0000FF"/>
                <w:sz w:val="20"/>
                <w:szCs w:val="20"/>
                <w:u w:val="single"/>
                <w:lang w:eastAsia="en-US"/>
              </w:rPr>
              <w:t xml:space="preserve"> apakšpunkts</w:t>
            </w:r>
          </w:p>
          <w:bookmarkEnd w:id="6"/>
          <w:p w14:paraId="0CEE4178" w14:textId="7813C68F" w:rsidR="009D593D" w:rsidRPr="00E73CDC" w:rsidRDefault="009D593D" w:rsidP="00E73CDC">
            <w:pPr>
              <w:contextualSpacing/>
              <w:jc w:val="both"/>
              <w:rPr>
                <w:rFonts w:eastAsia="Calibri"/>
                <w:bCs/>
                <w:sz w:val="20"/>
                <w:szCs w:val="20"/>
                <w:lang w:eastAsia="en-US"/>
              </w:rPr>
            </w:pPr>
            <w:r w:rsidRPr="00200E94">
              <w:rPr>
                <w:rFonts w:eastAsia="Times New Roman"/>
                <w:i/>
                <w:iCs/>
                <w:color w:val="0000FF"/>
                <w:sz w:val="20"/>
                <w:szCs w:val="20"/>
                <w:lang w:eastAsia="en-US"/>
              </w:rPr>
              <w:t xml:space="preserve">Attiecināmas būs </w:t>
            </w:r>
            <w:r w:rsidR="00B901E6">
              <w:rPr>
                <w:rFonts w:eastAsia="Times New Roman"/>
                <w:i/>
                <w:iCs/>
                <w:color w:val="0000FF"/>
                <w:sz w:val="20"/>
                <w:szCs w:val="20"/>
                <w:lang w:eastAsia="en-US"/>
              </w:rPr>
              <w:t>finansējuma saņēmēja un sadarbības pa</w:t>
            </w:r>
            <w:r w:rsidR="00502797">
              <w:rPr>
                <w:rFonts w:eastAsia="Times New Roman"/>
                <w:i/>
                <w:iCs/>
                <w:color w:val="0000FF"/>
                <w:sz w:val="20"/>
                <w:szCs w:val="20"/>
                <w:lang w:eastAsia="en-US"/>
              </w:rPr>
              <w:t xml:space="preserve">rtnera </w:t>
            </w:r>
            <w:r w:rsidRPr="00200E94">
              <w:rPr>
                <w:rFonts w:eastAsia="Times New Roman"/>
                <w:i/>
                <w:iCs/>
                <w:color w:val="0000FF"/>
                <w:sz w:val="20"/>
                <w:szCs w:val="20"/>
                <w:lang w:eastAsia="en-US"/>
              </w:rPr>
              <w:t xml:space="preserve">projekta īstenošanas personāla </w:t>
            </w:r>
            <w:r w:rsidR="00DF2EB7" w:rsidRPr="00200E94">
              <w:rPr>
                <w:rFonts w:eastAsia="Times New Roman"/>
                <w:i/>
                <w:iCs/>
                <w:color w:val="0000FF"/>
                <w:sz w:val="20"/>
                <w:szCs w:val="20"/>
                <w:lang w:eastAsia="en-US"/>
              </w:rPr>
              <w:t xml:space="preserve">izmaksas </w:t>
            </w:r>
            <w:r w:rsidRPr="00200E94">
              <w:rPr>
                <w:rFonts w:eastAsia="Times New Roman"/>
                <w:i/>
                <w:iCs/>
                <w:color w:val="0000FF"/>
                <w:sz w:val="20"/>
                <w:szCs w:val="20"/>
                <w:lang w:eastAsia="en-US"/>
              </w:rPr>
              <w:t xml:space="preserve">(izņemot virsstundas) MK noteikumu </w:t>
            </w:r>
            <w:r w:rsidR="00CD15A8">
              <w:rPr>
                <w:rFonts w:eastAsia="Times New Roman"/>
                <w:i/>
                <w:iCs/>
                <w:color w:val="0000FF"/>
                <w:sz w:val="20"/>
                <w:szCs w:val="20"/>
                <w:lang w:eastAsia="en-US"/>
              </w:rPr>
              <w:t>1</w:t>
            </w:r>
            <w:r w:rsidR="00A95632">
              <w:rPr>
                <w:rFonts w:eastAsia="Times New Roman"/>
                <w:i/>
                <w:iCs/>
                <w:color w:val="0000FF"/>
                <w:sz w:val="20"/>
                <w:szCs w:val="20"/>
                <w:lang w:eastAsia="en-US"/>
              </w:rPr>
              <w:t>8</w:t>
            </w:r>
            <w:r w:rsidR="00CD15A8">
              <w:rPr>
                <w:rFonts w:eastAsia="Times New Roman"/>
                <w:i/>
                <w:iCs/>
                <w:color w:val="0000FF"/>
                <w:sz w:val="20"/>
                <w:szCs w:val="20"/>
                <w:lang w:eastAsia="en-US"/>
              </w:rPr>
              <w:t>.1.</w:t>
            </w:r>
            <w:r w:rsidRPr="00200E94">
              <w:rPr>
                <w:rFonts w:eastAsia="Times New Roman"/>
                <w:i/>
                <w:iCs/>
                <w:color w:val="0000FF"/>
                <w:sz w:val="20"/>
                <w:szCs w:val="20"/>
                <w:lang w:eastAsia="en-US"/>
              </w:rPr>
              <w:t>apakšpunktā minēt</w:t>
            </w:r>
            <w:r w:rsidR="00CD15A8">
              <w:rPr>
                <w:rFonts w:eastAsia="Times New Roman"/>
                <w:i/>
                <w:iCs/>
                <w:color w:val="0000FF"/>
                <w:sz w:val="20"/>
                <w:szCs w:val="20"/>
                <w:lang w:eastAsia="en-US"/>
              </w:rPr>
              <w:t>ās</w:t>
            </w:r>
            <w:r w:rsidR="00D06C83" w:rsidRPr="00200E94">
              <w:rPr>
                <w:color w:val="0000FF"/>
              </w:rPr>
              <w:t xml:space="preserve"> </w:t>
            </w:r>
            <w:r w:rsidR="00D06C83" w:rsidRPr="00200E94">
              <w:rPr>
                <w:rFonts w:eastAsia="Times New Roman"/>
                <w:i/>
                <w:iCs/>
                <w:color w:val="0000FF"/>
                <w:sz w:val="20"/>
                <w:szCs w:val="20"/>
                <w:lang w:eastAsia="en-US"/>
              </w:rPr>
              <w:t>atbalstām</w:t>
            </w:r>
            <w:r w:rsidR="00CD15A8">
              <w:rPr>
                <w:rFonts w:eastAsia="Times New Roman"/>
                <w:i/>
                <w:iCs/>
                <w:color w:val="0000FF"/>
                <w:sz w:val="20"/>
                <w:szCs w:val="20"/>
                <w:lang w:eastAsia="en-US"/>
              </w:rPr>
              <w:t>ās</w:t>
            </w:r>
            <w:r w:rsidRPr="00200E94">
              <w:rPr>
                <w:rFonts w:eastAsia="Times New Roman"/>
                <w:i/>
                <w:iCs/>
                <w:color w:val="0000FF"/>
                <w:sz w:val="20"/>
                <w:szCs w:val="20"/>
                <w:lang w:eastAsia="en-US"/>
              </w:rPr>
              <w:t xml:space="preserve"> darbīb</w:t>
            </w:r>
            <w:r w:rsidR="00CD15A8">
              <w:rPr>
                <w:rFonts w:eastAsia="Times New Roman"/>
                <w:i/>
                <w:iCs/>
                <w:color w:val="0000FF"/>
                <w:sz w:val="20"/>
                <w:szCs w:val="20"/>
                <w:lang w:eastAsia="en-US"/>
              </w:rPr>
              <w:t>as</w:t>
            </w:r>
            <w:r w:rsidRPr="00200E94">
              <w:rPr>
                <w:rFonts w:eastAsia="Times New Roman"/>
                <w:i/>
                <w:iCs/>
                <w:color w:val="0000FF"/>
                <w:sz w:val="20"/>
                <w:szCs w:val="20"/>
                <w:lang w:eastAsia="en-US"/>
              </w:rPr>
              <w:t xml:space="preserve"> īstenošanai</w:t>
            </w:r>
            <w:r w:rsidR="00A31480" w:rsidRPr="00200E94">
              <w:rPr>
                <w:rFonts w:eastAsia="Times New Roman"/>
                <w:i/>
                <w:iCs/>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2B5245A1" w14:textId="216F9366" w:rsidR="009D593D" w:rsidRPr="00E73CDC" w:rsidRDefault="00A31480" w:rsidP="00E73CDC">
            <w:pPr>
              <w:contextualSpacing/>
              <w:jc w:val="center"/>
              <w:rPr>
                <w:rFonts w:eastAsia="Calibri"/>
                <w:bCs/>
                <w:sz w:val="22"/>
                <w:szCs w:val="22"/>
                <w:lang w:eastAsia="en-US"/>
              </w:rPr>
            </w:pPr>
            <w:r>
              <w:rPr>
                <w:rFonts w:eastAsia="Calibri"/>
                <w:bCs/>
                <w:sz w:val="22"/>
                <w:szCs w:val="22"/>
                <w:lang w:eastAsia="en-US"/>
              </w:rPr>
              <w:t>t</w:t>
            </w:r>
            <w:r w:rsidR="009D593D" w:rsidRPr="00E73CDC">
              <w:rPr>
                <w:rFonts w:eastAsia="Calibri"/>
                <w:bCs/>
                <w:sz w:val="22"/>
                <w:szCs w:val="22"/>
                <w:lang w:eastAsia="en-US"/>
              </w:rPr>
              <w: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1E53D88" w14:textId="77777777" w:rsidR="009D593D" w:rsidRDefault="009D593D" w:rsidP="00A31480">
            <w:pPr>
              <w:contextualSpacing/>
              <w:jc w:val="center"/>
              <w:rPr>
                <w:rFonts w:eastAsia="Calibri"/>
                <w:i/>
                <w:sz w:val="20"/>
                <w:szCs w:val="20"/>
                <w:lang w:eastAsia="en-US"/>
              </w:rPr>
            </w:pPr>
          </w:p>
          <w:p w14:paraId="0BE1374F" w14:textId="77777777" w:rsidR="00A31480" w:rsidRDefault="00A31480" w:rsidP="00A31480">
            <w:pPr>
              <w:contextualSpacing/>
              <w:jc w:val="center"/>
              <w:rPr>
                <w:rFonts w:eastAsia="Calibri"/>
                <w:i/>
                <w:sz w:val="20"/>
                <w:szCs w:val="20"/>
                <w:lang w:eastAsia="en-US"/>
              </w:rPr>
            </w:pPr>
          </w:p>
          <w:p w14:paraId="6EFE4D8D" w14:textId="3A70FDFD" w:rsidR="00A31480" w:rsidRPr="002038F8" w:rsidRDefault="00880B93" w:rsidP="00A31480">
            <w:pPr>
              <w:contextualSpacing/>
              <w:jc w:val="center"/>
              <w:rPr>
                <w:rFonts w:eastAsia="Calibri"/>
                <w:iCs/>
                <w:sz w:val="20"/>
                <w:szCs w:val="20"/>
                <w:vertAlign w:val="superscript"/>
                <w:lang w:eastAsia="en-US"/>
              </w:rPr>
            </w:pPr>
            <w:r w:rsidRPr="002038F8">
              <w:rPr>
                <w:rFonts w:eastAsia="Calibri"/>
                <w:iCs/>
                <w:sz w:val="20"/>
                <w:szCs w:val="20"/>
                <w:lang w:eastAsia="en-US"/>
              </w:rPr>
              <w:t>i</w:t>
            </w:r>
            <w:r w:rsidR="00A31480" w:rsidRPr="002038F8">
              <w:rPr>
                <w:rFonts w:eastAsia="Calibri"/>
                <w:iCs/>
                <w:sz w:val="20"/>
                <w:szCs w:val="20"/>
                <w:lang w:eastAsia="en-US"/>
              </w:rPr>
              <w:t>r</w:t>
            </w:r>
            <w:r w:rsidRPr="002038F8">
              <w:rPr>
                <w:rFonts w:eastAsia="Calibri"/>
                <w:iCs/>
                <w:sz w:val="20"/>
                <w:szCs w:val="20"/>
                <w:vertAlign w:val="superscript"/>
                <w:lang w:eastAsia="en-US"/>
              </w:rPr>
              <w:t>4</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0E45EB56" w14:textId="1FFE0479"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B61FE69"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969D683"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C574DA9"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C4B1FB7"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90C88B8"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0E5E180"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E089922" w14:textId="77777777" w:rsidR="009D593D" w:rsidRPr="00E73CDC" w:rsidRDefault="009D593D" w:rsidP="00E73CDC">
            <w:pPr>
              <w:contextualSpacing/>
              <w:jc w:val="right"/>
              <w:rPr>
                <w:rFonts w:eastAsia="Calibri"/>
                <w:i/>
                <w:sz w:val="20"/>
                <w:szCs w:val="20"/>
                <w:lang w:eastAsia="en-US"/>
              </w:rPr>
            </w:pPr>
          </w:p>
        </w:tc>
      </w:tr>
      <w:tr w:rsidR="00461C05" w:rsidRPr="00E73CDC" w14:paraId="4BF7086D" w14:textId="77777777" w:rsidTr="275F7D1B">
        <w:tc>
          <w:tcPr>
            <w:tcW w:w="709" w:type="dxa"/>
            <w:tcBorders>
              <w:top w:val="nil"/>
              <w:left w:val="single" w:sz="4" w:space="0" w:color="auto"/>
              <w:bottom w:val="single" w:sz="4" w:space="0" w:color="auto"/>
              <w:right w:val="nil"/>
            </w:tcBorders>
            <w:shd w:val="clear" w:color="auto" w:fill="E7E6E6" w:themeFill="background2"/>
            <w:vAlign w:val="center"/>
            <w:hideMark/>
          </w:tcPr>
          <w:p w14:paraId="54015EFC" w14:textId="77777777"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3.2.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53A5CF60" w14:textId="77777777"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Pārējās projekta īstenošanas personāla izmaksas</w:t>
            </w:r>
          </w:p>
        </w:tc>
        <w:tc>
          <w:tcPr>
            <w:tcW w:w="1276" w:type="dxa"/>
            <w:tcBorders>
              <w:top w:val="nil"/>
              <w:left w:val="nil"/>
              <w:bottom w:val="single" w:sz="4" w:space="0" w:color="auto"/>
              <w:right w:val="single" w:sz="4" w:space="0" w:color="auto"/>
            </w:tcBorders>
            <w:shd w:val="clear" w:color="auto" w:fill="E7E6E6" w:themeFill="background2"/>
            <w:vAlign w:val="center"/>
            <w:hideMark/>
          </w:tcPr>
          <w:p w14:paraId="1B1169F2" w14:textId="77777777" w:rsidR="009D593D" w:rsidRPr="00E73CDC" w:rsidRDefault="009D593D" w:rsidP="00E73CDC">
            <w:pPr>
              <w:contextualSpacing/>
              <w:jc w:val="center"/>
              <w:rPr>
                <w:rFonts w:eastAsia="Calibri"/>
                <w:bCs/>
                <w:sz w:val="20"/>
                <w:szCs w:val="20"/>
                <w:lang w:eastAsia="en-US"/>
              </w:rPr>
            </w:pPr>
            <w:r w:rsidRPr="00E73CDC">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11383F3" w14:textId="77777777" w:rsidR="009D593D" w:rsidRPr="00A31480" w:rsidRDefault="009D593D" w:rsidP="00E73CDC">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061A3B1D" w14:textId="066A24D4"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75A84FA"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6AC4290"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9825CB0"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592AA5A0"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420D539"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0AA0CD58"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5F25015" w14:textId="77777777" w:rsidR="009D593D" w:rsidRPr="00E73CDC" w:rsidRDefault="009D593D" w:rsidP="00E73CDC">
            <w:pPr>
              <w:contextualSpacing/>
              <w:jc w:val="right"/>
              <w:rPr>
                <w:rFonts w:eastAsia="Calibri"/>
                <w:i/>
                <w:sz w:val="20"/>
                <w:szCs w:val="20"/>
                <w:lang w:eastAsia="en-US"/>
              </w:rPr>
            </w:pPr>
          </w:p>
        </w:tc>
      </w:tr>
      <w:tr w:rsidR="00461C05" w:rsidRPr="00E73CDC" w14:paraId="05B0ABFD" w14:textId="77777777" w:rsidTr="275F7D1B">
        <w:tc>
          <w:tcPr>
            <w:tcW w:w="709" w:type="dxa"/>
            <w:tcBorders>
              <w:top w:val="nil"/>
              <w:left w:val="single" w:sz="4" w:space="0" w:color="auto"/>
              <w:bottom w:val="single" w:sz="4" w:space="0" w:color="auto"/>
              <w:right w:val="nil"/>
            </w:tcBorders>
            <w:shd w:val="clear" w:color="auto" w:fill="auto"/>
            <w:vAlign w:val="center"/>
            <w:hideMark/>
          </w:tcPr>
          <w:p w14:paraId="5F0B0C6C" w14:textId="77777777" w:rsidR="009D593D" w:rsidRPr="00E73CDC" w:rsidRDefault="009D593D" w:rsidP="00E73CDC">
            <w:pPr>
              <w:contextualSpacing/>
              <w:rPr>
                <w:rFonts w:eastAsia="Calibri"/>
                <w:bCs/>
                <w:iCs/>
                <w:sz w:val="20"/>
                <w:szCs w:val="20"/>
                <w:lang w:eastAsia="en-US"/>
              </w:rPr>
            </w:pPr>
            <w:r w:rsidRPr="00E73CDC">
              <w:rPr>
                <w:rFonts w:eastAsia="Calibri"/>
                <w:bCs/>
                <w:iCs/>
                <w:sz w:val="20"/>
                <w:szCs w:val="20"/>
                <w:lang w:eastAsia="en-US"/>
              </w:rPr>
              <w:t>3.2.1.</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4C49F477" w14:textId="5C6CFB50" w:rsidR="009D593D" w:rsidRPr="00E73CDC" w:rsidRDefault="7958D80C" w:rsidP="0A340C06">
            <w:pPr>
              <w:contextualSpacing/>
              <w:jc w:val="both"/>
              <w:rPr>
                <w:rFonts w:eastAsia="Calibri"/>
                <w:sz w:val="20"/>
                <w:szCs w:val="20"/>
                <w:lang w:eastAsia="en-US"/>
              </w:rPr>
            </w:pPr>
            <w:r w:rsidRPr="0A340C06">
              <w:rPr>
                <w:rFonts w:eastAsia="Calibri"/>
                <w:sz w:val="20"/>
                <w:szCs w:val="20"/>
                <w:lang w:eastAsia="en-US"/>
              </w:rPr>
              <w:t xml:space="preserve"> Jaunradītu darba vietu aprīkojuma, biroja mēbeļu, tehnikas, datorprogrammu un licenču iegādes vai </w:t>
            </w:r>
            <w:r w:rsidRPr="72064B0C">
              <w:rPr>
                <w:rFonts w:eastAsia="Calibri"/>
                <w:sz w:val="20"/>
                <w:szCs w:val="20"/>
                <w:lang w:eastAsia="en-US"/>
              </w:rPr>
              <w:t>īres</w:t>
            </w:r>
            <w:r w:rsidRPr="0A340C06">
              <w:rPr>
                <w:rFonts w:eastAsia="Calibri"/>
                <w:sz w:val="20"/>
                <w:szCs w:val="20"/>
                <w:lang w:eastAsia="en-US"/>
              </w:rPr>
              <w:t xml:space="preserve"> izmaksas, aprīkojuma uzturēšanas un remonta izmaksas, vai esošo darba vietu atjaunošanas izmaksas</w:t>
            </w:r>
          </w:p>
          <w:p w14:paraId="45E8685F" w14:textId="77CF7A37" w:rsidR="009D593D" w:rsidRPr="00E73CDC" w:rsidRDefault="009D593D" w:rsidP="00E73CDC">
            <w:pPr>
              <w:contextualSpacing/>
              <w:jc w:val="both"/>
              <w:rPr>
                <w:rFonts w:eastAsia="Calibri"/>
                <w:sz w:val="20"/>
                <w:szCs w:val="20"/>
                <w:lang w:eastAsia="en-US"/>
              </w:rPr>
            </w:pPr>
            <w:r w:rsidRPr="0A340C06">
              <w:rPr>
                <w:rFonts w:eastAsia="Calibri"/>
                <w:sz w:val="20"/>
                <w:szCs w:val="20"/>
                <w:lang w:eastAsia="en-US"/>
              </w:rPr>
              <w:t>.</w:t>
            </w:r>
          </w:p>
          <w:p w14:paraId="7FF8D5E1" w14:textId="4EB14DDB" w:rsidR="009D593D" w:rsidRPr="00200E94" w:rsidRDefault="009D593D" w:rsidP="00E73CDC">
            <w:pPr>
              <w:contextualSpacing/>
              <w:jc w:val="both"/>
              <w:rPr>
                <w:rFonts w:eastAsia="Calibri"/>
                <w:i/>
                <w:iCs/>
                <w:color w:val="0000FF"/>
                <w:sz w:val="20"/>
                <w:szCs w:val="20"/>
                <w:u w:val="single"/>
                <w:lang w:eastAsia="en-US"/>
              </w:rPr>
            </w:pPr>
            <w:r w:rsidRPr="00200E94">
              <w:rPr>
                <w:rFonts w:eastAsia="Calibri"/>
                <w:i/>
                <w:iCs/>
                <w:color w:val="0000FF"/>
                <w:sz w:val="20"/>
                <w:szCs w:val="20"/>
                <w:u w:val="single"/>
                <w:lang w:eastAsia="en-US"/>
              </w:rPr>
              <w:t xml:space="preserve">MK noteikumu </w:t>
            </w:r>
            <w:r w:rsidR="00A95632">
              <w:rPr>
                <w:rFonts w:eastAsia="Calibri"/>
                <w:i/>
                <w:iCs/>
                <w:color w:val="0000FF"/>
                <w:sz w:val="20"/>
                <w:szCs w:val="20"/>
                <w:u w:val="single"/>
                <w:lang w:eastAsia="en-US"/>
              </w:rPr>
              <w:t>20</w:t>
            </w:r>
            <w:r w:rsidRPr="00200E94">
              <w:rPr>
                <w:rFonts w:eastAsia="Calibri"/>
                <w:i/>
                <w:iCs/>
                <w:color w:val="0000FF"/>
                <w:sz w:val="20"/>
                <w:szCs w:val="20"/>
                <w:u w:val="single"/>
                <w:lang w:eastAsia="en-US"/>
              </w:rPr>
              <w:t>.</w:t>
            </w:r>
            <w:r w:rsidR="00A31480" w:rsidRPr="00200E94">
              <w:rPr>
                <w:rFonts w:eastAsia="Calibri"/>
                <w:i/>
                <w:iCs/>
                <w:color w:val="0000FF"/>
                <w:sz w:val="20"/>
                <w:szCs w:val="20"/>
                <w:u w:val="single"/>
                <w:lang w:eastAsia="en-US"/>
              </w:rPr>
              <w:t>3</w:t>
            </w:r>
            <w:r w:rsidRPr="00200E94">
              <w:rPr>
                <w:rFonts w:eastAsia="Calibri"/>
                <w:i/>
                <w:iCs/>
                <w:color w:val="0000FF"/>
                <w:sz w:val="20"/>
                <w:szCs w:val="20"/>
                <w:u w:val="single"/>
                <w:lang w:eastAsia="en-US"/>
              </w:rPr>
              <w:t>.apakšpunkts</w:t>
            </w:r>
          </w:p>
          <w:p w14:paraId="083222FC" w14:textId="585F7655" w:rsidR="009D593D" w:rsidRPr="00E73CDC" w:rsidRDefault="00F609EB" w:rsidP="00E73CDC">
            <w:pPr>
              <w:contextualSpacing/>
              <w:jc w:val="both"/>
              <w:rPr>
                <w:rFonts w:eastAsia="Calibri"/>
                <w:bCs/>
                <w:i/>
                <w:color w:val="0070C0"/>
                <w:sz w:val="20"/>
                <w:szCs w:val="20"/>
                <w:highlight w:val="yellow"/>
                <w:lang w:eastAsia="en-US"/>
              </w:rPr>
            </w:pPr>
            <w:r w:rsidRPr="00200E94">
              <w:rPr>
                <w:rFonts w:eastAsia="Calibri"/>
                <w:i/>
                <w:iCs/>
                <w:color w:val="0000FF"/>
                <w:sz w:val="20"/>
                <w:szCs w:val="20"/>
                <w:lang w:eastAsia="en-US"/>
              </w:rPr>
              <w:t xml:space="preserve">Attiecināmas būs jaunradītu darba vietu aprīkojuma, tai skaitā biroja mēbeļu un tehnikas, datorprogrammu un licenču iegādes vai nomas izmaksas, aprīkojuma uzturēšanas un remonta izmaksas, vai esošo darba vietu atjaunošanas izmaksas, ja esošo darba vietu aprīkojums ir nolietojies un tiek norakstīts, ne vairāk kā 3 000 </w:t>
            </w:r>
            <w:proofErr w:type="spellStart"/>
            <w:r w:rsidRPr="00200E94">
              <w:rPr>
                <w:rFonts w:eastAsia="Calibri"/>
                <w:i/>
                <w:iCs/>
                <w:color w:val="0000FF"/>
                <w:sz w:val="20"/>
                <w:szCs w:val="20"/>
                <w:lang w:eastAsia="en-US"/>
              </w:rPr>
              <w:t>euro</w:t>
            </w:r>
            <w:proofErr w:type="spellEnd"/>
            <w:r w:rsidRPr="00200E94">
              <w:rPr>
                <w:rFonts w:eastAsia="Calibri"/>
                <w:i/>
                <w:iCs/>
                <w:color w:val="0000FF"/>
                <w:sz w:val="20"/>
                <w:szCs w:val="20"/>
                <w:lang w:eastAsia="en-US"/>
              </w:rPr>
              <w:t xml:space="preserve"> vienai darba vietai visā projekta īstenošanas laikā, ja projekta </w:t>
            </w:r>
            <w:r w:rsidR="005F5055">
              <w:rPr>
                <w:rFonts w:eastAsia="Calibri"/>
                <w:i/>
                <w:iCs/>
                <w:color w:val="0000FF"/>
                <w:sz w:val="20"/>
                <w:szCs w:val="20"/>
                <w:lang w:eastAsia="en-US"/>
              </w:rPr>
              <w:t>īstenošanas</w:t>
            </w:r>
            <w:r w:rsidR="005F5055" w:rsidRPr="00200E94">
              <w:rPr>
                <w:rFonts w:eastAsia="Calibri"/>
                <w:i/>
                <w:iCs/>
                <w:color w:val="0000FF"/>
                <w:sz w:val="20"/>
                <w:szCs w:val="20"/>
                <w:lang w:eastAsia="en-US"/>
              </w:rPr>
              <w:t xml:space="preserve"> </w:t>
            </w:r>
            <w:r w:rsidRPr="00200E94">
              <w:rPr>
                <w:rFonts w:eastAsia="Calibri"/>
                <w:i/>
                <w:iCs/>
                <w:color w:val="0000FF"/>
                <w:sz w:val="20"/>
                <w:szCs w:val="20"/>
                <w:lang w:eastAsia="en-US"/>
              </w:rPr>
              <w:lastRenderedPageBreak/>
              <w:t>personāls ir nodarbināts projektā uz darba līguma pamata. Ja projekta</w:t>
            </w:r>
            <w:r w:rsidRPr="00200E94" w:rsidDel="005F5055">
              <w:rPr>
                <w:rFonts w:eastAsia="Calibri"/>
                <w:i/>
                <w:iCs/>
                <w:color w:val="0000FF"/>
                <w:sz w:val="20"/>
                <w:szCs w:val="20"/>
                <w:lang w:eastAsia="en-US"/>
              </w:rPr>
              <w:t xml:space="preserve"> </w:t>
            </w:r>
            <w:r w:rsidR="005F5055">
              <w:rPr>
                <w:rFonts w:eastAsia="Calibri"/>
                <w:i/>
                <w:iCs/>
                <w:color w:val="0000FF"/>
                <w:sz w:val="20"/>
                <w:szCs w:val="20"/>
                <w:lang w:eastAsia="en-US"/>
              </w:rPr>
              <w:t>īstenošanas</w:t>
            </w:r>
            <w:r w:rsidR="005F5055" w:rsidRPr="00200E94">
              <w:rPr>
                <w:rFonts w:eastAsia="Calibri"/>
                <w:i/>
                <w:iCs/>
                <w:color w:val="0000FF"/>
                <w:sz w:val="20"/>
                <w:szCs w:val="20"/>
                <w:lang w:eastAsia="en-US"/>
              </w:rPr>
              <w:t xml:space="preserve"> </w:t>
            </w:r>
            <w:r w:rsidRPr="00200E94">
              <w:rPr>
                <w:rFonts w:eastAsia="Calibri"/>
                <w:i/>
                <w:iCs/>
                <w:color w:val="0000FF"/>
                <w:sz w:val="20"/>
                <w:szCs w:val="20"/>
                <w:lang w:eastAsia="en-US"/>
              </w:rPr>
              <w:t xml:space="preserve">personāls ir nodarbināts nepilnu darba laiku vai </w:t>
            </w:r>
            <w:proofErr w:type="spellStart"/>
            <w:r w:rsidRPr="00200E94">
              <w:rPr>
                <w:rFonts w:eastAsia="Calibri"/>
                <w:i/>
                <w:iCs/>
                <w:color w:val="0000FF"/>
                <w:sz w:val="20"/>
                <w:szCs w:val="20"/>
                <w:lang w:eastAsia="en-US"/>
              </w:rPr>
              <w:t>daļlaiku</w:t>
            </w:r>
            <w:proofErr w:type="spellEnd"/>
            <w:r w:rsidRPr="00200E94">
              <w:rPr>
                <w:rFonts w:eastAsia="Calibri"/>
                <w:i/>
                <w:iCs/>
                <w:color w:val="0000FF"/>
                <w:sz w:val="20"/>
                <w:szCs w:val="20"/>
                <w:lang w:eastAsia="en-US"/>
              </w:rPr>
              <w:t>, jaunradītas darba vietas aprīkojuma iegādes vai nomas izmaksas ir attiecināmas proporcionāli darba slodzes procentuālajam sadalījumam</w:t>
            </w:r>
            <w:r w:rsidR="00506AEF">
              <w:rPr>
                <w:rFonts w:eastAsia="Calibri"/>
                <w:i/>
                <w:iCs/>
                <w:color w:val="0000FF"/>
                <w:sz w:val="20"/>
                <w:szCs w:val="20"/>
                <w:lang w:eastAsia="en-US"/>
              </w:rPr>
              <w:t xml:space="preserve"> un nodarbinātā </w:t>
            </w:r>
            <w:r w:rsidR="00094B94">
              <w:rPr>
                <w:rFonts w:eastAsia="Calibri"/>
                <w:i/>
                <w:iCs/>
                <w:color w:val="0000FF"/>
                <w:sz w:val="20"/>
                <w:szCs w:val="20"/>
                <w:lang w:eastAsia="en-US"/>
              </w:rPr>
              <w:t>iesaistes periodam projektā</w:t>
            </w:r>
            <w:r w:rsidRPr="00200E94">
              <w:rPr>
                <w:rFonts w:eastAsia="Calibri"/>
                <w:i/>
                <w:iCs/>
                <w:color w:val="0000FF"/>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hideMark/>
          </w:tcPr>
          <w:p w14:paraId="0674D5F9" w14:textId="77777777" w:rsidR="009D593D" w:rsidRPr="00E73CDC" w:rsidRDefault="009D593D" w:rsidP="00E73CDC">
            <w:pPr>
              <w:contextualSpacing/>
              <w:jc w:val="center"/>
              <w:rPr>
                <w:rFonts w:eastAsia="Calibri"/>
                <w:bCs/>
                <w:i/>
                <w:sz w:val="20"/>
                <w:szCs w:val="20"/>
                <w:lang w:eastAsia="en-US"/>
              </w:rPr>
            </w:pPr>
            <w:r w:rsidRPr="00E73CDC">
              <w:rPr>
                <w:rFonts w:eastAsia="Calibri"/>
                <w:bCs/>
                <w:i/>
                <w:sz w:val="20"/>
                <w:szCs w:val="20"/>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798DBA44" w14:textId="77777777" w:rsidR="009D593D" w:rsidRPr="00E73CDC" w:rsidRDefault="009D593D" w:rsidP="00E73CDC">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415C51" w14:textId="54B9DE30"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F655F"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0AE1A"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03E4F3"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731F62"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287DC06"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4110C1D3"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E887DB" w14:textId="77777777" w:rsidR="009D593D" w:rsidRPr="00E73CDC" w:rsidRDefault="009D593D" w:rsidP="00E73CDC">
            <w:pPr>
              <w:contextualSpacing/>
              <w:jc w:val="right"/>
              <w:rPr>
                <w:rFonts w:eastAsia="Calibri"/>
                <w:i/>
                <w:sz w:val="20"/>
                <w:szCs w:val="20"/>
                <w:lang w:eastAsia="en-US"/>
              </w:rPr>
            </w:pPr>
          </w:p>
        </w:tc>
      </w:tr>
      <w:tr w:rsidR="00461C05" w:rsidRPr="0082033D" w14:paraId="4569BC97" w14:textId="77777777" w:rsidTr="275F7D1B">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66860976" w14:textId="4AB8A4D3" w:rsidR="00AB7FD3" w:rsidRPr="0082033D" w:rsidRDefault="00AB7FD3" w:rsidP="00E73CDC">
            <w:pPr>
              <w:rPr>
                <w:rFonts w:eastAsia="Calibri"/>
                <w:b/>
                <w:bCs/>
                <w:sz w:val="20"/>
                <w:szCs w:val="20"/>
                <w:lang w:eastAsia="en-US"/>
              </w:rPr>
            </w:pPr>
            <w:r w:rsidRPr="0082033D">
              <w:rPr>
                <w:rFonts w:eastAsia="Calibri"/>
                <w:b/>
                <w:bCs/>
                <w:sz w:val="20"/>
                <w:szCs w:val="20"/>
                <w:lang w:eastAsia="en-US"/>
              </w:rPr>
              <w:t xml:space="preserve">4. </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F25CF0E" w14:textId="68854BE7" w:rsidR="00AB7FD3" w:rsidRPr="0082033D" w:rsidRDefault="00AB7FD3" w:rsidP="00E73CDC">
            <w:pPr>
              <w:jc w:val="both"/>
              <w:rPr>
                <w:rFonts w:eastAsia="Calibri"/>
                <w:b/>
                <w:bCs/>
                <w:sz w:val="20"/>
                <w:szCs w:val="20"/>
                <w:lang w:eastAsia="en-US"/>
              </w:rPr>
            </w:pPr>
            <w:r w:rsidRPr="0082033D">
              <w:rPr>
                <w:rFonts w:eastAsia="Calibri"/>
                <w:b/>
                <w:bCs/>
                <w:sz w:val="20"/>
                <w:szCs w:val="20"/>
                <w:lang w:eastAsia="en-US"/>
              </w:rPr>
              <w:t>Mērķa grupas nodrošinājuma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2885281A" w14:textId="0A161452" w:rsidR="00AB7FD3" w:rsidRPr="0082033D" w:rsidRDefault="00AB7FD3" w:rsidP="00E73CDC">
            <w:pPr>
              <w:jc w:val="center"/>
              <w:rPr>
                <w:rFonts w:eastAsia="Calibri"/>
                <w:b/>
                <w:bCs/>
                <w:sz w:val="20"/>
                <w:szCs w:val="20"/>
                <w:lang w:eastAsia="en-US"/>
              </w:rPr>
            </w:pPr>
            <w:r w:rsidRPr="0082033D">
              <w:rPr>
                <w:rFonts w:eastAsia="Calibri"/>
                <w:b/>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2306" w14:textId="77777777" w:rsidR="00AB7FD3" w:rsidRPr="0082033D" w:rsidRDefault="00AB7FD3"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C4BC9" w14:textId="77777777" w:rsidR="00AB7FD3" w:rsidRPr="0082033D" w:rsidRDefault="00AB7FD3"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4371B" w14:textId="77777777" w:rsidR="00AB7FD3" w:rsidRPr="0082033D" w:rsidRDefault="00AB7FD3"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05E2" w14:textId="77777777" w:rsidR="00AB7FD3" w:rsidRPr="0082033D" w:rsidRDefault="00AB7FD3"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5B1B3" w14:textId="77777777" w:rsidR="00AB7FD3" w:rsidRPr="0082033D" w:rsidRDefault="00AB7FD3"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F10F2" w14:textId="77777777" w:rsidR="00AB7FD3" w:rsidRPr="0082033D" w:rsidRDefault="00AB7FD3"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FD9E37D" w14:textId="77777777" w:rsidR="00AB7FD3" w:rsidRPr="0082033D" w:rsidRDefault="00AB7FD3"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4F90880" w14:textId="77777777" w:rsidR="00AB7FD3" w:rsidRPr="0082033D" w:rsidRDefault="00AB7FD3"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80B63" w14:textId="77777777" w:rsidR="00AB7FD3" w:rsidRPr="0082033D" w:rsidRDefault="00AB7FD3" w:rsidP="00E73CDC">
            <w:pPr>
              <w:contextualSpacing/>
              <w:jc w:val="right"/>
              <w:rPr>
                <w:rFonts w:eastAsia="Calibri"/>
                <w:sz w:val="20"/>
                <w:szCs w:val="20"/>
                <w:lang w:eastAsia="en-US"/>
              </w:rPr>
            </w:pPr>
          </w:p>
        </w:tc>
      </w:tr>
      <w:tr w:rsidR="00461C05" w:rsidRPr="00E73CDC" w14:paraId="3A7A6837" w14:textId="77777777" w:rsidTr="275F7D1B">
        <w:tc>
          <w:tcPr>
            <w:tcW w:w="709" w:type="dxa"/>
            <w:tcBorders>
              <w:top w:val="nil"/>
              <w:left w:val="single" w:sz="4" w:space="0" w:color="auto"/>
              <w:bottom w:val="single" w:sz="4" w:space="0" w:color="auto"/>
              <w:right w:val="nil"/>
            </w:tcBorders>
            <w:shd w:val="clear" w:color="auto" w:fill="FFFFFF" w:themeFill="background1"/>
            <w:vAlign w:val="center"/>
          </w:tcPr>
          <w:p w14:paraId="174B73ED" w14:textId="5182122C" w:rsidR="00AB7FD3" w:rsidRPr="00AB7FD3" w:rsidRDefault="00AB7FD3" w:rsidP="00E73CDC">
            <w:pPr>
              <w:rPr>
                <w:rFonts w:eastAsia="Calibri"/>
                <w:color w:val="FFFFFF" w:themeColor="background1"/>
                <w:sz w:val="20"/>
                <w:szCs w:val="20"/>
                <w:lang w:eastAsia="en-US"/>
              </w:rPr>
            </w:pPr>
            <w:r w:rsidRPr="00AB7FD3">
              <w:rPr>
                <w:rFonts w:eastAsia="Calibri"/>
                <w:sz w:val="20"/>
                <w:szCs w:val="20"/>
                <w:lang w:eastAsia="en-US"/>
              </w:rPr>
              <w:t xml:space="preserve">4.1. </w:t>
            </w:r>
          </w:p>
        </w:tc>
        <w:tc>
          <w:tcPr>
            <w:tcW w:w="5103" w:type="dxa"/>
            <w:tcBorders>
              <w:top w:val="nil"/>
              <w:left w:val="single" w:sz="4" w:space="0" w:color="auto"/>
              <w:bottom w:val="single" w:sz="4" w:space="0" w:color="auto"/>
              <w:right w:val="single" w:sz="4" w:space="0" w:color="auto"/>
            </w:tcBorders>
            <w:shd w:val="clear" w:color="auto" w:fill="FFFFFF" w:themeFill="background1"/>
            <w:vAlign w:val="center"/>
          </w:tcPr>
          <w:p w14:paraId="0CB44911" w14:textId="0A3A210D" w:rsidR="00AB7FD3" w:rsidRDefault="00AB7FD3" w:rsidP="00E73CDC">
            <w:pPr>
              <w:jc w:val="both"/>
              <w:rPr>
                <w:rFonts w:eastAsia="Calibri"/>
                <w:sz w:val="20"/>
                <w:szCs w:val="20"/>
                <w:lang w:eastAsia="en-US"/>
              </w:rPr>
            </w:pPr>
            <w:proofErr w:type="spellStart"/>
            <w:r w:rsidRPr="00AB7FD3">
              <w:rPr>
                <w:rFonts w:eastAsia="Calibri"/>
                <w:sz w:val="20"/>
                <w:szCs w:val="20"/>
                <w:lang w:eastAsia="en-US"/>
              </w:rPr>
              <w:t>Mērķstipendij</w:t>
            </w:r>
            <w:r>
              <w:rPr>
                <w:rFonts w:eastAsia="Calibri"/>
                <w:sz w:val="20"/>
                <w:szCs w:val="20"/>
                <w:lang w:eastAsia="en-US"/>
              </w:rPr>
              <w:t>u</w:t>
            </w:r>
            <w:proofErr w:type="spellEnd"/>
            <w:r>
              <w:rPr>
                <w:rFonts w:eastAsia="Calibri"/>
                <w:sz w:val="20"/>
                <w:szCs w:val="20"/>
                <w:lang w:eastAsia="en-US"/>
              </w:rPr>
              <w:t xml:space="preserve"> izmaksas</w:t>
            </w:r>
          </w:p>
          <w:p w14:paraId="3C3A1AD3" w14:textId="10AE2EE2" w:rsidR="00AB7FD3" w:rsidRPr="00AB1BEC" w:rsidRDefault="00AB7FD3" w:rsidP="00E73CDC">
            <w:pPr>
              <w:jc w:val="both"/>
              <w:rPr>
                <w:rFonts w:eastAsia="Calibri"/>
                <w:color w:val="0000FF"/>
                <w:sz w:val="20"/>
                <w:szCs w:val="20"/>
                <w:u w:val="single"/>
                <w:lang w:eastAsia="en-US"/>
              </w:rPr>
            </w:pPr>
            <w:r w:rsidRPr="00AB1BEC">
              <w:rPr>
                <w:rFonts w:eastAsia="Calibri"/>
                <w:color w:val="0000FF"/>
                <w:sz w:val="20"/>
                <w:szCs w:val="20"/>
                <w:u w:val="single"/>
                <w:lang w:eastAsia="en-US"/>
              </w:rPr>
              <w:t xml:space="preserve">MK noteikumu </w:t>
            </w:r>
            <w:r w:rsidR="00F03CD7">
              <w:rPr>
                <w:rFonts w:eastAsia="Calibri"/>
                <w:color w:val="0000FF"/>
                <w:sz w:val="20"/>
                <w:szCs w:val="20"/>
                <w:u w:val="single"/>
                <w:lang w:eastAsia="en-US"/>
              </w:rPr>
              <w:t>20</w:t>
            </w:r>
            <w:r w:rsidRPr="00AB1BEC">
              <w:rPr>
                <w:rFonts w:eastAsia="Calibri"/>
                <w:color w:val="0000FF"/>
                <w:sz w:val="20"/>
                <w:szCs w:val="20"/>
                <w:u w:val="single"/>
                <w:lang w:eastAsia="en-US"/>
              </w:rPr>
              <w:t>.</w:t>
            </w:r>
            <w:r w:rsidR="00D06C83" w:rsidRPr="00AB1BEC">
              <w:rPr>
                <w:rFonts w:eastAsia="Calibri"/>
                <w:color w:val="0000FF"/>
                <w:sz w:val="20"/>
                <w:szCs w:val="20"/>
                <w:u w:val="single"/>
                <w:lang w:eastAsia="en-US"/>
              </w:rPr>
              <w:t>2</w:t>
            </w:r>
            <w:r w:rsidRPr="00AB1BEC">
              <w:rPr>
                <w:rFonts w:eastAsia="Calibri"/>
                <w:color w:val="0000FF"/>
                <w:sz w:val="20"/>
                <w:szCs w:val="20"/>
                <w:u w:val="single"/>
                <w:lang w:eastAsia="en-US"/>
              </w:rPr>
              <w:t>.apakšpunkts</w:t>
            </w:r>
          </w:p>
          <w:p w14:paraId="44AB0BC3" w14:textId="7345A27E" w:rsidR="00AB7FD3" w:rsidRPr="00AB7FD3" w:rsidRDefault="00AB7FD3" w:rsidP="00E73CDC">
            <w:pPr>
              <w:jc w:val="both"/>
              <w:rPr>
                <w:rFonts w:eastAsia="Calibri"/>
                <w:color w:val="FFFFFF" w:themeColor="background1"/>
                <w:sz w:val="20"/>
                <w:szCs w:val="20"/>
                <w:lang w:eastAsia="en-US"/>
              </w:rPr>
            </w:pPr>
            <w:r w:rsidRPr="00AB1BEC">
              <w:rPr>
                <w:rFonts w:eastAsia="Calibri"/>
                <w:i/>
                <w:iCs/>
                <w:color w:val="0000FF"/>
                <w:sz w:val="20"/>
                <w:szCs w:val="20"/>
              </w:rPr>
              <w:t>Attiecināmas būs</w:t>
            </w:r>
            <w:r w:rsidRPr="00AB1BEC">
              <w:rPr>
                <w:color w:val="0000FF"/>
              </w:rPr>
              <w:t xml:space="preserve"> </w:t>
            </w:r>
            <w:proofErr w:type="spellStart"/>
            <w:r w:rsidRPr="00AB1BEC">
              <w:rPr>
                <w:rFonts w:eastAsia="Calibri"/>
                <w:i/>
                <w:iCs/>
                <w:color w:val="0000FF"/>
                <w:sz w:val="20"/>
                <w:szCs w:val="20"/>
              </w:rPr>
              <w:t>mē</w:t>
            </w:r>
            <w:r w:rsidR="00A210EE">
              <w:rPr>
                <w:rFonts w:eastAsia="Calibri"/>
                <w:i/>
                <w:iCs/>
                <w:color w:val="0000FF"/>
                <w:sz w:val="20"/>
                <w:szCs w:val="20"/>
              </w:rPr>
              <w:t>rķ</w:t>
            </w:r>
            <w:r w:rsidRPr="00AB1BEC">
              <w:rPr>
                <w:rFonts w:eastAsia="Calibri"/>
                <w:i/>
                <w:iCs/>
                <w:color w:val="0000FF"/>
                <w:sz w:val="20"/>
                <w:szCs w:val="20"/>
              </w:rPr>
              <w:t>stipendiju</w:t>
            </w:r>
            <w:proofErr w:type="spellEnd"/>
            <w:r w:rsidRPr="00AB1BEC">
              <w:rPr>
                <w:rFonts w:eastAsia="Calibri"/>
                <w:i/>
                <w:iCs/>
                <w:color w:val="0000FF"/>
                <w:sz w:val="20"/>
                <w:szCs w:val="20"/>
              </w:rPr>
              <w:t xml:space="preserve"> izmaksas </w:t>
            </w:r>
            <w:r w:rsidR="00632D03">
              <w:rPr>
                <w:rFonts w:eastAsia="Calibri"/>
                <w:i/>
                <w:iCs/>
                <w:color w:val="0000FF"/>
                <w:sz w:val="20"/>
                <w:szCs w:val="20"/>
              </w:rPr>
              <w:t>latviešu valodas studiju programmas studējošaji</w:t>
            </w:r>
            <w:r w:rsidR="00A210EE">
              <w:rPr>
                <w:rFonts w:eastAsia="Calibri"/>
                <w:i/>
                <w:iCs/>
                <w:color w:val="0000FF"/>
                <w:sz w:val="20"/>
                <w:szCs w:val="20"/>
              </w:rPr>
              <w:t>e</w:t>
            </w:r>
            <w:r w:rsidR="00632D03">
              <w:rPr>
                <w:rFonts w:eastAsia="Calibri"/>
                <w:i/>
                <w:iCs/>
                <w:color w:val="0000FF"/>
                <w:sz w:val="20"/>
                <w:szCs w:val="20"/>
              </w:rPr>
              <w:t>m</w:t>
            </w:r>
            <w:r w:rsidRPr="00AB1BEC">
              <w:rPr>
                <w:rFonts w:eastAsia="Calibri"/>
                <w:i/>
                <w:iCs/>
                <w:color w:val="0000FF"/>
                <w:sz w:val="20"/>
                <w:szCs w:val="20"/>
              </w:rPr>
              <w:t xml:space="preserve"> – līdz </w:t>
            </w:r>
            <w:r w:rsidR="00D06C83" w:rsidRPr="00AB1BEC">
              <w:rPr>
                <w:rFonts w:eastAsia="Calibri"/>
                <w:i/>
                <w:iCs/>
                <w:color w:val="0000FF"/>
                <w:sz w:val="20"/>
                <w:szCs w:val="20"/>
              </w:rPr>
              <w:t>2</w:t>
            </w:r>
            <w:r w:rsidR="00A210EE">
              <w:rPr>
                <w:rFonts w:eastAsia="Calibri"/>
                <w:i/>
                <w:iCs/>
                <w:color w:val="0000FF"/>
                <w:sz w:val="20"/>
                <w:szCs w:val="20"/>
              </w:rPr>
              <w:t>8</w:t>
            </w:r>
            <w:r w:rsidR="00D06C83" w:rsidRPr="00AB1BEC">
              <w:rPr>
                <w:rFonts w:eastAsia="Calibri"/>
                <w:i/>
                <w:iCs/>
                <w:color w:val="0000FF"/>
                <w:sz w:val="20"/>
                <w:szCs w:val="20"/>
              </w:rPr>
              <w:t xml:space="preserve">0 </w:t>
            </w:r>
            <w:proofErr w:type="spellStart"/>
            <w:r w:rsidRPr="00AB1BEC">
              <w:rPr>
                <w:rFonts w:eastAsia="Calibri"/>
                <w:i/>
                <w:iCs/>
                <w:color w:val="0000FF"/>
                <w:sz w:val="20"/>
                <w:szCs w:val="20"/>
              </w:rPr>
              <w:t>euro</w:t>
            </w:r>
            <w:proofErr w:type="spellEnd"/>
            <w:r w:rsidRPr="00AB1BEC">
              <w:rPr>
                <w:rFonts w:eastAsia="Calibri"/>
                <w:i/>
                <w:iCs/>
                <w:color w:val="0000FF"/>
                <w:sz w:val="20"/>
                <w:szCs w:val="20"/>
              </w:rPr>
              <w:t xml:space="preserve"> mēnesī saskaņā ar MK noteikumu 2</w:t>
            </w:r>
            <w:r w:rsidR="00B86840">
              <w:rPr>
                <w:rFonts w:eastAsia="Calibri"/>
                <w:i/>
                <w:iCs/>
                <w:color w:val="0000FF"/>
                <w:sz w:val="20"/>
                <w:szCs w:val="20"/>
              </w:rPr>
              <w:t>8</w:t>
            </w:r>
            <w:r w:rsidRPr="00AB1BEC">
              <w:rPr>
                <w:rFonts w:eastAsia="Calibri"/>
                <w:i/>
                <w:iCs/>
                <w:color w:val="0000FF"/>
                <w:sz w:val="20"/>
                <w:szCs w:val="20"/>
              </w:rPr>
              <w:t xml:space="preserve">.punktā minētajā </w:t>
            </w:r>
            <w:r w:rsidR="0017483D">
              <w:rPr>
                <w:rFonts w:eastAsia="Calibri"/>
                <w:i/>
                <w:iCs/>
                <w:color w:val="0000FF"/>
                <w:sz w:val="20"/>
                <w:szCs w:val="20"/>
              </w:rPr>
              <w:t>līgumā</w:t>
            </w:r>
            <w:r w:rsidRPr="00AB1BEC">
              <w:rPr>
                <w:rFonts w:eastAsia="Calibri"/>
                <w:i/>
                <w:iCs/>
                <w:color w:val="0000FF"/>
                <w:sz w:val="20"/>
                <w:szCs w:val="20"/>
              </w:rPr>
              <w:t xml:space="preserve"> noteiktajiem nosacījumiem. </w:t>
            </w:r>
          </w:p>
        </w:tc>
        <w:tc>
          <w:tcPr>
            <w:tcW w:w="1276" w:type="dxa"/>
            <w:tcBorders>
              <w:top w:val="nil"/>
              <w:left w:val="nil"/>
              <w:bottom w:val="single" w:sz="4" w:space="0" w:color="auto"/>
              <w:right w:val="single" w:sz="4" w:space="0" w:color="auto"/>
            </w:tcBorders>
            <w:shd w:val="clear" w:color="auto" w:fill="FFFFFF" w:themeFill="background1"/>
            <w:vAlign w:val="center"/>
          </w:tcPr>
          <w:p w14:paraId="70EF084F" w14:textId="066CF75E" w:rsidR="00AB7FD3" w:rsidRPr="00AB7FD3" w:rsidRDefault="00AB7FD3" w:rsidP="00E73CDC">
            <w:pPr>
              <w:jc w:val="center"/>
              <w:rPr>
                <w:rFonts w:eastAsia="Calibri"/>
                <w:sz w:val="22"/>
                <w:szCs w:val="20"/>
                <w:lang w:eastAsia="en-US"/>
              </w:rPr>
            </w:pPr>
            <w:r w:rsidRPr="00AB7FD3">
              <w:rPr>
                <w:rFonts w:eastAsia="Calibri"/>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1EC20D" w14:textId="230E6431" w:rsidR="00AB7FD3" w:rsidRPr="00B4573F" w:rsidRDefault="00AB7FD3"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007303C" w14:textId="77777777" w:rsidR="00AB7FD3" w:rsidRPr="00B4573F" w:rsidRDefault="00AB7FD3"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D23A85" w14:textId="77777777" w:rsidR="00AB7FD3" w:rsidRPr="00B4573F" w:rsidRDefault="00AB7FD3"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1C0086" w14:textId="77777777" w:rsidR="00AB7FD3" w:rsidRPr="00B4573F" w:rsidRDefault="00AB7FD3"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4CC010" w14:textId="77777777" w:rsidR="00AB7FD3" w:rsidRPr="00B4573F" w:rsidRDefault="00AB7FD3"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671062C" w14:textId="77777777" w:rsidR="00AB7FD3" w:rsidRPr="00B4573F" w:rsidRDefault="00AB7FD3"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9069017" w14:textId="77777777" w:rsidR="00AB7FD3" w:rsidRPr="00B4573F" w:rsidRDefault="00AB7FD3"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8E7B" w14:textId="77777777" w:rsidR="00AB7FD3" w:rsidRPr="00B4573F" w:rsidRDefault="00AB7FD3"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7B0F380" w14:textId="77777777" w:rsidR="00AB7FD3" w:rsidRPr="00B4573F" w:rsidRDefault="00AB7FD3" w:rsidP="00E73CDC">
            <w:pPr>
              <w:contextualSpacing/>
              <w:jc w:val="right"/>
              <w:rPr>
                <w:rFonts w:eastAsia="Calibri"/>
                <w:lang w:eastAsia="en-US"/>
              </w:rPr>
            </w:pPr>
          </w:p>
        </w:tc>
      </w:tr>
      <w:tr w:rsidR="00461C05" w:rsidRPr="0082033D" w14:paraId="4E52D6D8" w14:textId="77777777" w:rsidTr="275F7D1B">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9D593D" w:rsidRPr="0082033D" w:rsidRDefault="009D593D" w:rsidP="00E73CDC">
            <w:pPr>
              <w:rPr>
                <w:rFonts w:eastAsia="Calibri"/>
                <w:b/>
                <w:bCs/>
                <w:sz w:val="20"/>
                <w:szCs w:val="20"/>
                <w:lang w:eastAsia="en-US"/>
              </w:rPr>
            </w:pPr>
            <w:r w:rsidRPr="0082033D">
              <w:rPr>
                <w:rFonts w:eastAsia="Calibri"/>
                <w:b/>
                <w:bCs/>
                <w:sz w:val="20"/>
                <w:szCs w:val="20"/>
                <w:lang w:eastAsia="en-US"/>
              </w:rPr>
              <w:t>10.</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02E71FDC" w:rsidR="009D593D" w:rsidRPr="0082033D" w:rsidRDefault="510F4CCF" w:rsidP="00E73CDC">
            <w:pPr>
              <w:jc w:val="both"/>
              <w:rPr>
                <w:rFonts w:eastAsia="Calibri"/>
                <w:b/>
                <w:bCs/>
                <w:sz w:val="20"/>
                <w:szCs w:val="20"/>
                <w:lang w:eastAsia="en-US"/>
              </w:rPr>
            </w:pPr>
            <w:r w:rsidRPr="275F7D1B">
              <w:rPr>
                <w:rFonts w:eastAsia="Calibri"/>
                <w:b/>
                <w:bCs/>
                <w:sz w:val="20"/>
                <w:szCs w:val="20"/>
                <w:lang w:eastAsia="en-US"/>
              </w:rPr>
              <w:t>Komunikācijas un vizuālās identitātes prasību nodrošināšanas</w:t>
            </w:r>
            <w:r w:rsidR="06F32032" w:rsidRPr="275F7D1B">
              <w:rPr>
                <w:rFonts w:eastAsia="Calibri"/>
                <w:b/>
                <w:bCs/>
                <w:sz w:val="20"/>
                <w:szCs w:val="20"/>
                <w:lang w:eastAsia="en-US"/>
              </w:rPr>
              <w:t xml:space="preserve"> pasākumu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9D593D" w:rsidRPr="0082033D" w:rsidRDefault="009D593D" w:rsidP="00E73CDC">
            <w:pPr>
              <w:jc w:val="center"/>
              <w:rPr>
                <w:rFonts w:eastAsia="Calibri"/>
                <w:b/>
                <w:bCs/>
                <w:sz w:val="20"/>
                <w:szCs w:val="20"/>
                <w:lang w:eastAsia="en-US"/>
              </w:rPr>
            </w:pPr>
            <w:r w:rsidRPr="0082033D">
              <w:rPr>
                <w:rFonts w:eastAsia="Calibri"/>
                <w:b/>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9D593D" w:rsidRPr="0082033D" w:rsidRDefault="009D593D"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9D593D" w:rsidRPr="0082033D" w:rsidRDefault="009D593D"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77777777" w:rsidR="009D593D" w:rsidRPr="0082033D" w:rsidRDefault="009D593D"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DF402"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B16A699" w14:textId="77777777" w:rsidR="009D593D" w:rsidRPr="0082033D" w:rsidRDefault="009D593D"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5F022C6C"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9D593D" w:rsidRPr="0082033D" w:rsidRDefault="009D593D" w:rsidP="00E73CDC">
            <w:pPr>
              <w:contextualSpacing/>
              <w:jc w:val="right"/>
              <w:rPr>
                <w:rFonts w:eastAsia="Calibri"/>
                <w:sz w:val="20"/>
                <w:szCs w:val="20"/>
                <w:lang w:eastAsia="en-US"/>
              </w:rPr>
            </w:pPr>
          </w:p>
        </w:tc>
      </w:tr>
      <w:tr w:rsidR="00461C05" w:rsidRPr="00E73CDC" w14:paraId="07F09E86" w14:textId="77777777" w:rsidTr="275F7D1B">
        <w:tc>
          <w:tcPr>
            <w:tcW w:w="709" w:type="dxa"/>
            <w:tcBorders>
              <w:top w:val="nil"/>
              <w:left w:val="single" w:sz="4" w:space="0" w:color="auto"/>
              <w:bottom w:val="single" w:sz="4" w:space="0" w:color="auto"/>
              <w:right w:val="nil"/>
            </w:tcBorders>
            <w:shd w:val="clear" w:color="auto" w:fill="auto"/>
            <w:vAlign w:val="center"/>
          </w:tcPr>
          <w:p w14:paraId="5B0908E3" w14:textId="77777777" w:rsidR="009D593D" w:rsidRPr="00E73CDC" w:rsidRDefault="009D593D" w:rsidP="00E73CDC">
            <w:pPr>
              <w:rPr>
                <w:rFonts w:eastAsia="Calibri"/>
                <w:bCs/>
                <w:sz w:val="20"/>
                <w:szCs w:val="20"/>
                <w:lang w:eastAsia="en-US"/>
              </w:rPr>
            </w:pPr>
            <w:r w:rsidRPr="00E73CDC">
              <w:rPr>
                <w:rFonts w:eastAsia="Calibri"/>
                <w:bCs/>
                <w:sz w:val="20"/>
                <w:szCs w:val="20"/>
                <w:lang w:eastAsia="en-US"/>
              </w:rPr>
              <w:t>10.1.</w:t>
            </w:r>
          </w:p>
        </w:tc>
        <w:tc>
          <w:tcPr>
            <w:tcW w:w="5103" w:type="dxa"/>
            <w:tcBorders>
              <w:top w:val="nil"/>
              <w:left w:val="single" w:sz="4" w:space="0" w:color="auto"/>
              <w:bottom w:val="single" w:sz="4" w:space="0" w:color="auto"/>
              <w:right w:val="single" w:sz="4" w:space="0" w:color="auto"/>
            </w:tcBorders>
            <w:shd w:val="clear" w:color="auto" w:fill="auto"/>
            <w:vAlign w:val="center"/>
          </w:tcPr>
          <w:p w14:paraId="04A6E64D" w14:textId="00A1AF1C" w:rsidR="009D593D" w:rsidRPr="00E73CDC" w:rsidRDefault="00B8100F" w:rsidP="00E73CDC">
            <w:pPr>
              <w:jc w:val="both"/>
              <w:rPr>
                <w:rFonts w:eastAsia="Calibri"/>
                <w:bCs/>
                <w:sz w:val="20"/>
                <w:szCs w:val="20"/>
                <w:lang w:eastAsia="en-US"/>
              </w:rPr>
            </w:pPr>
            <w:r w:rsidRPr="06AF529D">
              <w:rPr>
                <w:rFonts w:eastAsia="Calibri"/>
                <w:sz w:val="20"/>
                <w:szCs w:val="20"/>
                <w:lang w:eastAsia="en-US"/>
              </w:rPr>
              <w:t>Komunikācijas</w:t>
            </w:r>
            <w:r>
              <w:rPr>
                <w:rFonts w:eastAsia="Calibri"/>
                <w:bCs/>
                <w:sz w:val="20"/>
                <w:szCs w:val="20"/>
                <w:lang w:eastAsia="en-US"/>
              </w:rPr>
              <w:t xml:space="preserve"> un </w:t>
            </w:r>
            <w:r w:rsidR="000E0F78">
              <w:rPr>
                <w:rFonts w:eastAsia="Calibri"/>
                <w:bCs/>
                <w:sz w:val="20"/>
                <w:szCs w:val="20"/>
                <w:lang w:eastAsia="en-US"/>
              </w:rPr>
              <w:t xml:space="preserve">vizuālās </w:t>
            </w:r>
            <w:r w:rsidR="00A749D3">
              <w:rPr>
                <w:rFonts w:eastAsia="Calibri"/>
                <w:bCs/>
                <w:sz w:val="20"/>
                <w:szCs w:val="20"/>
                <w:lang w:eastAsia="en-US"/>
              </w:rPr>
              <w:t>identitātes</w:t>
            </w:r>
            <w:r w:rsidR="00A3531F">
              <w:rPr>
                <w:rFonts w:eastAsia="Calibri"/>
                <w:bCs/>
                <w:sz w:val="20"/>
                <w:szCs w:val="20"/>
                <w:lang w:eastAsia="en-US"/>
              </w:rPr>
              <w:t xml:space="preserve"> pras</w:t>
            </w:r>
            <w:r w:rsidR="00B02ADA">
              <w:rPr>
                <w:rFonts w:eastAsia="Calibri"/>
                <w:bCs/>
                <w:sz w:val="20"/>
                <w:szCs w:val="20"/>
                <w:lang w:eastAsia="en-US"/>
              </w:rPr>
              <w:t xml:space="preserve">ību </w:t>
            </w:r>
            <w:r w:rsidR="001E14ED">
              <w:rPr>
                <w:rFonts w:eastAsia="Calibri"/>
                <w:bCs/>
                <w:sz w:val="20"/>
                <w:szCs w:val="20"/>
                <w:lang w:eastAsia="en-US"/>
              </w:rPr>
              <w:t>nodrošināšanas</w:t>
            </w:r>
            <w:r w:rsidR="009D593D" w:rsidRPr="00FD7DA2">
              <w:rPr>
                <w:rFonts w:eastAsia="Calibri"/>
                <w:bCs/>
                <w:sz w:val="20"/>
                <w:szCs w:val="20"/>
                <w:lang w:eastAsia="en-US"/>
              </w:rPr>
              <w:t xml:space="preserve"> pasākumu</w:t>
            </w:r>
            <w:r w:rsidR="009D593D" w:rsidRPr="00E73CDC">
              <w:rPr>
                <w:rFonts w:eastAsia="Calibri"/>
                <w:bCs/>
                <w:sz w:val="20"/>
                <w:szCs w:val="20"/>
                <w:lang w:eastAsia="en-US"/>
              </w:rPr>
              <w:t xml:space="preserve"> izmaksas</w:t>
            </w:r>
          </w:p>
          <w:p w14:paraId="11DDD8CA" w14:textId="0BD6CDF7" w:rsidR="009D593D" w:rsidRPr="00AB1BEC" w:rsidRDefault="009D593D" w:rsidP="00E73CDC">
            <w:pPr>
              <w:jc w:val="both"/>
              <w:rPr>
                <w:rFonts w:eastAsia="Calibri"/>
                <w:bCs/>
                <w:i/>
                <w:iCs/>
                <w:color w:val="0000FF"/>
                <w:sz w:val="20"/>
                <w:szCs w:val="20"/>
                <w:u w:val="single"/>
                <w:lang w:eastAsia="en-US"/>
              </w:rPr>
            </w:pPr>
            <w:r w:rsidRPr="00AB1BEC">
              <w:rPr>
                <w:rFonts w:eastAsia="Calibri"/>
                <w:bCs/>
                <w:i/>
                <w:iCs/>
                <w:color w:val="0000FF"/>
                <w:sz w:val="20"/>
                <w:szCs w:val="20"/>
                <w:u w:val="single"/>
                <w:lang w:eastAsia="en-US"/>
              </w:rPr>
              <w:t xml:space="preserve">MK noteikumu </w:t>
            </w:r>
            <w:r w:rsidR="00B86840">
              <w:rPr>
                <w:rFonts w:eastAsia="Calibri"/>
                <w:bCs/>
                <w:i/>
                <w:iCs/>
                <w:color w:val="0000FF"/>
                <w:sz w:val="20"/>
                <w:szCs w:val="20"/>
                <w:u w:val="single"/>
                <w:lang w:eastAsia="en-US"/>
              </w:rPr>
              <w:t>20</w:t>
            </w:r>
            <w:r w:rsidRPr="00AB1BEC">
              <w:rPr>
                <w:rFonts w:eastAsia="Calibri"/>
                <w:bCs/>
                <w:i/>
                <w:iCs/>
                <w:color w:val="0000FF"/>
                <w:sz w:val="20"/>
                <w:szCs w:val="20"/>
                <w:u w:val="single"/>
                <w:lang w:eastAsia="en-US"/>
              </w:rPr>
              <w:t>.</w:t>
            </w:r>
            <w:r w:rsidR="0017483D">
              <w:rPr>
                <w:rFonts w:eastAsia="Calibri"/>
                <w:bCs/>
                <w:i/>
                <w:iCs/>
                <w:color w:val="0000FF"/>
                <w:sz w:val="20"/>
                <w:szCs w:val="20"/>
                <w:u w:val="single"/>
                <w:lang w:eastAsia="en-US"/>
              </w:rPr>
              <w:t>4</w:t>
            </w:r>
            <w:r w:rsidRPr="00AB1BEC">
              <w:rPr>
                <w:rFonts w:eastAsia="Calibri"/>
                <w:bCs/>
                <w:i/>
                <w:iCs/>
                <w:color w:val="0000FF"/>
                <w:sz w:val="20"/>
                <w:szCs w:val="20"/>
                <w:u w:val="single"/>
                <w:lang w:eastAsia="en-US"/>
              </w:rPr>
              <w:t>.apakšunkts.</w:t>
            </w:r>
          </w:p>
          <w:p w14:paraId="06D2756F" w14:textId="0D273C7A" w:rsidR="009D593D" w:rsidRPr="00E73CDC" w:rsidRDefault="009D593D" w:rsidP="00E73CDC">
            <w:pPr>
              <w:jc w:val="both"/>
              <w:rPr>
                <w:rFonts w:eastAsia="Calibri"/>
                <w:bCs/>
                <w:i/>
                <w:color w:val="0000FF"/>
                <w:sz w:val="20"/>
                <w:szCs w:val="20"/>
                <w:lang w:eastAsia="en-US"/>
              </w:rPr>
            </w:pPr>
            <w:r w:rsidRPr="00AB1BEC">
              <w:rPr>
                <w:rFonts w:eastAsia="Calibri"/>
                <w:bCs/>
                <w:i/>
                <w:color w:val="0000FF"/>
                <w:sz w:val="20"/>
                <w:szCs w:val="20"/>
                <w:lang w:eastAsia="en-US"/>
              </w:rPr>
              <w:t xml:space="preserve">Attiecināmas būs </w:t>
            </w:r>
            <w:r w:rsidR="005F4E86" w:rsidRPr="00AB1BEC">
              <w:rPr>
                <w:rFonts w:eastAsia="Calibri"/>
                <w:bCs/>
                <w:i/>
                <w:color w:val="0000FF"/>
                <w:sz w:val="20"/>
                <w:szCs w:val="20"/>
                <w:lang w:eastAsia="en-US"/>
              </w:rPr>
              <w:t xml:space="preserve">projekta </w:t>
            </w:r>
            <w:r w:rsidR="009E2ED7">
              <w:rPr>
                <w:rFonts w:eastAsia="Calibri"/>
                <w:bCs/>
                <w:i/>
                <w:color w:val="0000FF"/>
                <w:sz w:val="20"/>
                <w:szCs w:val="20"/>
                <w:lang w:eastAsia="en-US"/>
              </w:rPr>
              <w:t>k</w:t>
            </w:r>
            <w:r w:rsidR="009E2ED7" w:rsidRPr="009E2ED7">
              <w:rPr>
                <w:rFonts w:eastAsia="Calibri"/>
                <w:bCs/>
                <w:i/>
                <w:color w:val="0000FF"/>
                <w:sz w:val="20"/>
                <w:szCs w:val="20"/>
                <w:lang w:eastAsia="en-US"/>
              </w:rPr>
              <w:t xml:space="preserve">omunikācijas un vizuālās identitātes prasību </w:t>
            </w:r>
            <w:r w:rsidR="009E2ED7" w:rsidRPr="3B3C7A96">
              <w:rPr>
                <w:rFonts w:eastAsia="Calibri"/>
                <w:i/>
                <w:iCs/>
                <w:color w:val="0000FF"/>
                <w:sz w:val="20"/>
                <w:szCs w:val="20"/>
                <w:lang w:eastAsia="en-US"/>
              </w:rPr>
              <w:t>nodrošināšanas</w:t>
            </w:r>
            <w:r w:rsidR="005F4E86" w:rsidRPr="00AB1BEC">
              <w:rPr>
                <w:rFonts w:eastAsia="Calibri"/>
                <w:bCs/>
                <w:i/>
                <w:color w:val="0000FF"/>
                <w:sz w:val="20"/>
                <w:szCs w:val="20"/>
                <w:lang w:eastAsia="en-US"/>
              </w:rPr>
              <w:t xml:space="preserve"> pasākumu izmaksas</w:t>
            </w:r>
            <w:r w:rsidR="00E860F4">
              <w:rPr>
                <w:rFonts w:eastAsia="Calibri"/>
                <w:bCs/>
                <w:i/>
                <w:color w:val="0000FF"/>
                <w:sz w:val="20"/>
                <w:szCs w:val="20"/>
                <w:lang w:eastAsia="en-US"/>
              </w:rPr>
              <w:t xml:space="preserve"> finansējuma saņēmējam</w:t>
            </w:r>
            <w:r w:rsidR="005F4E86" w:rsidRPr="00AB1BEC">
              <w:rPr>
                <w:rFonts w:eastAsia="Calibri"/>
                <w:bCs/>
                <w:i/>
                <w:color w:val="0000FF"/>
                <w:sz w:val="20"/>
                <w:szCs w:val="20"/>
                <w:lang w:eastAsia="en-US"/>
              </w:rPr>
              <w:t xml:space="preserve"> atbilstoši normatīvajiem aktiem, kas nosaka kārtību, kādā Eiropas Savienības fondu vadībā iesaistītās institūcijas nodrošina šo fondu ieviešanu 2021.–2027.gada plānošanas periodā, </w:t>
            </w:r>
            <w:r w:rsidR="00D06C83" w:rsidRPr="00AB1BEC">
              <w:rPr>
                <w:rFonts w:eastAsia="Calibri"/>
                <w:bCs/>
                <w:i/>
                <w:color w:val="0000FF"/>
                <w:sz w:val="20"/>
                <w:szCs w:val="20"/>
                <w:lang w:eastAsia="en-US"/>
              </w:rPr>
              <w:t xml:space="preserve">MK </w:t>
            </w:r>
            <w:r w:rsidR="005F4E86" w:rsidRPr="00AB1BEC">
              <w:rPr>
                <w:rFonts w:eastAsia="Calibri"/>
                <w:bCs/>
                <w:i/>
                <w:color w:val="0000FF"/>
                <w:sz w:val="20"/>
                <w:szCs w:val="20"/>
                <w:lang w:eastAsia="en-US"/>
              </w:rPr>
              <w:t>noteikumu 1</w:t>
            </w:r>
            <w:r w:rsidR="00B86840">
              <w:rPr>
                <w:rFonts w:eastAsia="Calibri"/>
                <w:bCs/>
                <w:i/>
                <w:color w:val="0000FF"/>
                <w:sz w:val="20"/>
                <w:szCs w:val="20"/>
                <w:lang w:eastAsia="en-US"/>
              </w:rPr>
              <w:t>8</w:t>
            </w:r>
            <w:r w:rsidR="005F4E86" w:rsidRPr="00AB1BEC">
              <w:rPr>
                <w:rFonts w:eastAsia="Calibri"/>
                <w:bCs/>
                <w:i/>
                <w:color w:val="0000FF"/>
                <w:sz w:val="20"/>
                <w:szCs w:val="20"/>
                <w:lang w:eastAsia="en-US"/>
              </w:rPr>
              <w:t>.3. apakšpunktā minētās atbalstāmās darbības īstenošanai</w:t>
            </w:r>
            <w:r w:rsidRPr="00E73CDC">
              <w:rPr>
                <w:rFonts w:eastAsia="Calibri"/>
                <w:bCs/>
                <w:i/>
                <w:color w:val="0070C0"/>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52EFD1B4" w14:textId="77777777" w:rsidR="009D593D" w:rsidRPr="00E73CDC" w:rsidRDefault="009D593D" w:rsidP="00E73CDC">
            <w:pPr>
              <w:jc w:val="center"/>
              <w:rPr>
                <w:rFonts w:eastAsia="Calibri"/>
                <w:b/>
                <w:bCs/>
                <w:sz w:val="20"/>
                <w:szCs w:val="20"/>
                <w:lang w:eastAsia="en-US"/>
              </w:rPr>
            </w:pPr>
            <w:r w:rsidRPr="00E73CDC">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8A4FE73" w14:textId="77777777" w:rsidR="009D593D" w:rsidRPr="00D45EA1"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F5F1F9"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09728"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6C387C3"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763C2073"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9D593D" w:rsidRPr="00E73CDC" w:rsidRDefault="009D593D" w:rsidP="00E73CDC">
            <w:pPr>
              <w:contextualSpacing/>
              <w:jc w:val="right"/>
              <w:rPr>
                <w:rFonts w:eastAsia="Calibri"/>
                <w:lang w:eastAsia="en-US"/>
              </w:rPr>
            </w:pPr>
          </w:p>
        </w:tc>
      </w:tr>
      <w:tr w:rsidR="00461C05" w:rsidRPr="0082033D" w14:paraId="695F5D88" w14:textId="77777777" w:rsidTr="275F7D1B">
        <w:trPr>
          <w:trHeight w:val="154"/>
        </w:trPr>
        <w:tc>
          <w:tcPr>
            <w:tcW w:w="709"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9D593D" w:rsidRPr="0082033D" w:rsidRDefault="009D593D" w:rsidP="00E73CDC">
            <w:pPr>
              <w:rPr>
                <w:rFonts w:eastAsia="Calibri"/>
                <w:bCs/>
                <w:sz w:val="20"/>
                <w:szCs w:val="20"/>
                <w:lang w:eastAsia="en-US"/>
              </w:rPr>
            </w:pPr>
            <w:r w:rsidRPr="0082033D">
              <w:rPr>
                <w:rFonts w:eastAsia="Calibri"/>
                <w:b/>
                <w:bCs/>
                <w:color w:val="000000"/>
                <w:sz w:val="20"/>
                <w:szCs w:val="20"/>
                <w:lang w:eastAsia="en-US"/>
              </w:rPr>
              <w:t>13.</w:t>
            </w:r>
          </w:p>
        </w:tc>
        <w:tc>
          <w:tcPr>
            <w:tcW w:w="5103"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9D593D" w:rsidRPr="0082033D" w:rsidRDefault="009D593D" w:rsidP="00E73CDC">
            <w:pPr>
              <w:jc w:val="both"/>
              <w:rPr>
                <w:rFonts w:eastAsia="Calibri"/>
                <w:bCs/>
                <w:sz w:val="20"/>
                <w:szCs w:val="20"/>
                <w:highlight w:val="yellow"/>
                <w:lang w:eastAsia="en-US"/>
              </w:rPr>
            </w:pPr>
            <w:r w:rsidRPr="0082033D">
              <w:rPr>
                <w:rFonts w:eastAsia="Calibri"/>
                <w:b/>
                <w:bCs/>
                <w:color w:val="000000"/>
                <w:sz w:val="20"/>
                <w:szCs w:val="20"/>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9D593D" w:rsidRPr="0082033D" w:rsidRDefault="009D593D" w:rsidP="00E73CDC">
            <w:pPr>
              <w:jc w:val="center"/>
              <w:rPr>
                <w:rFonts w:eastAsia="Calibri"/>
                <w:b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9D593D" w:rsidRPr="0082033D" w:rsidRDefault="009D593D" w:rsidP="00E73CDC">
            <w:pPr>
              <w:contextualSpacing/>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9D593D" w:rsidRPr="0082033D" w:rsidRDefault="009D593D" w:rsidP="00E73CDC">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9D593D" w:rsidRPr="0082033D" w:rsidRDefault="009D593D" w:rsidP="00E73CDC">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77777777" w:rsidR="009D593D" w:rsidRPr="0082033D" w:rsidRDefault="009D593D" w:rsidP="00E73CDC">
            <w:pPr>
              <w:contextualSpacing/>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E95AE9"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9D593D" w:rsidRPr="0082033D" w:rsidRDefault="009D593D" w:rsidP="00E73CDC">
            <w:pPr>
              <w:contextualSpacing/>
              <w:jc w:val="right"/>
              <w:rPr>
                <w:rFonts w:eastAsia="Calibr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9D593D" w:rsidRPr="0082033D" w:rsidRDefault="009D593D" w:rsidP="00E73CDC">
            <w:pPr>
              <w:contextualSpacing/>
              <w:jc w:val="right"/>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9D593D" w:rsidRPr="0082033D" w:rsidRDefault="009D593D" w:rsidP="00E73CDC">
            <w:pPr>
              <w:contextualSpacing/>
              <w:jc w:val="right"/>
              <w:rPr>
                <w:rFonts w:eastAsia="Calibri"/>
                <w:sz w:val="20"/>
                <w:szCs w:val="20"/>
                <w:lang w:eastAsia="en-US"/>
              </w:rPr>
            </w:pPr>
          </w:p>
        </w:tc>
      </w:tr>
      <w:tr w:rsidR="00461C05" w:rsidRPr="00E73CDC" w14:paraId="29B7AF64" w14:textId="77777777" w:rsidTr="275F7D1B">
        <w:tc>
          <w:tcPr>
            <w:tcW w:w="709" w:type="dxa"/>
            <w:tcBorders>
              <w:top w:val="nil"/>
              <w:left w:val="single" w:sz="4" w:space="0" w:color="auto"/>
              <w:bottom w:val="single" w:sz="4" w:space="0" w:color="auto"/>
              <w:right w:val="nil"/>
            </w:tcBorders>
            <w:shd w:val="clear" w:color="auto" w:fill="auto"/>
            <w:vAlign w:val="center"/>
          </w:tcPr>
          <w:p w14:paraId="0A942046" w14:textId="77777777" w:rsidR="009D593D" w:rsidRPr="00E73CDC" w:rsidRDefault="009D593D" w:rsidP="00E73CDC">
            <w:pPr>
              <w:rPr>
                <w:rFonts w:eastAsia="Calibri"/>
                <w:bCs/>
                <w:sz w:val="20"/>
                <w:szCs w:val="20"/>
                <w:lang w:eastAsia="en-US"/>
              </w:rPr>
            </w:pPr>
            <w:r w:rsidRPr="00E73CDC">
              <w:rPr>
                <w:rFonts w:eastAsia="Calibri"/>
                <w:color w:val="000000"/>
                <w:sz w:val="20"/>
                <w:szCs w:val="20"/>
                <w:lang w:eastAsia="en-US"/>
              </w:rPr>
              <w:t>13.1.</w:t>
            </w:r>
          </w:p>
        </w:tc>
        <w:tc>
          <w:tcPr>
            <w:tcW w:w="5103" w:type="dxa"/>
            <w:tcBorders>
              <w:top w:val="nil"/>
              <w:left w:val="single" w:sz="4" w:space="0" w:color="auto"/>
              <w:bottom w:val="single" w:sz="4" w:space="0" w:color="auto"/>
              <w:right w:val="single" w:sz="4" w:space="0" w:color="auto"/>
            </w:tcBorders>
            <w:shd w:val="clear" w:color="auto" w:fill="auto"/>
            <w:vAlign w:val="bottom"/>
          </w:tcPr>
          <w:p w14:paraId="07B25AFB" w14:textId="25DCC1C4" w:rsidR="47F127D1" w:rsidRDefault="47F127D1" w:rsidP="64255F04">
            <w:pPr>
              <w:jc w:val="both"/>
              <w:rPr>
                <w:rFonts w:eastAsia="Calibri"/>
                <w:color w:val="000000" w:themeColor="text1"/>
                <w:sz w:val="20"/>
                <w:szCs w:val="20"/>
                <w:lang w:eastAsia="en-US"/>
              </w:rPr>
            </w:pPr>
            <w:r w:rsidRPr="64255F04">
              <w:rPr>
                <w:rFonts w:eastAsia="Calibri"/>
                <w:color w:val="000000" w:themeColor="text1"/>
                <w:sz w:val="20"/>
                <w:szCs w:val="20"/>
                <w:lang w:eastAsia="en-US"/>
              </w:rPr>
              <w:t xml:space="preserve">Izmaksas par horizontālā principa "Vienlīdzība, iekļaušana, </w:t>
            </w:r>
            <w:proofErr w:type="spellStart"/>
            <w:r w:rsidRPr="64255F04">
              <w:rPr>
                <w:rFonts w:eastAsia="Calibri"/>
                <w:color w:val="000000" w:themeColor="text1"/>
                <w:sz w:val="20"/>
                <w:szCs w:val="20"/>
                <w:lang w:eastAsia="en-US"/>
              </w:rPr>
              <w:t>nediskriminācija</w:t>
            </w:r>
            <w:proofErr w:type="spellEnd"/>
            <w:r w:rsidRPr="64255F04">
              <w:rPr>
                <w:rFonts w:eastAsia="Calibri"/>
                <w:color w:val="000000" w:themeColor="text1"/>
                <w:sz w:val="20"/>
                <w:szCs w:val="20"/>
                <w:lang w:eastAsia="en-US"/>
              </w:rPr>
              <w:t xml:space="preserve"> un </w:t>
            </w:r>
            <w:proofErr w:type="spellStart"/>
            <w:r w:rsidRPr="64255F04">
              <w:rPr>
                <w:rFonts w:eastAsia="Calibri"/>
                <w:color w:val="000000" w:themeColor="text1"/>
                <w:sz w:val="20"/>
                <w:szCs w:val="20"/>
                <w:lang w:eastAsia="en-US"/>
              </w:rPr>
              <w:t>pamattiesību</w:t>
            </w:r>
            <w:proofErr w:type="spellEnd"/>
            <w:r w:rsidRPr="64255F04">
              <w:rPr>
                <w:rFonts w:eastAsia="Calibri"/>
                <w:color w:val="000000" w:themeColor="text1"/>
                <w:sz w:val="20"/>
                <w:szCs w:val="20"/>
                <w:lang w:eastAsia="en-US"/>
              </w:rPr>
              <w:t xml:space="preserve"> ievērošana" darbību īstenošanu.</w:t>
            </w:r>
          </w:p>
          <w:p w14:paraId="06CECE02" w14:textId="2CE198E0" w:rsidR="1F7D7698" w:rsidRDefault="47F127D1" w:rsidP="1F7D7698">
            <w:pPr>
              <w:jc w:val="both"/>
              <w:rPr>
                <w:rFonts w:eastAsia="Calibri"/>
                <w:i/>
                <w:color w:val="0000FF"/>
                <w:sz w:val="20"/>
                <w:szCs w:val="20"/>
                <w:u w:val="single"/>
                <w:lang w:eastAsia="en-US"/>
              </w:rPr>
            </w:pPr>
            <w:r w:rsidRPr="7C8A1FF9">
              <w:rPr>
                <w:rFonts w:eastAsia="Calibri"/>
                <w:i/>
                <w:iCs/>
                <w:color w:val="0000FF"/>
                <w:sz w:val="20"/>
                <w:szCs w:val="20"/>
                <w:u w:val="single"/>
                <w:lang w:eastAsia="en-US"/>
              </w:rPr>
              <w:t>MK noteikumu 20.5.apakšunkts</w:t>
            </w:r>
          </w:p>
          <w:p w14:paraId="32CD28FE" w14:textId="09784DF4" w:rsidR="6F303C2B" w:rsidRDefault="6F303C2B" w:rsidP="6F303C2B">
            <w:pPr>
              <w:jc w:val="both"/>
              <w:rPr>
                <w:rFonts w:eastAsia="Calibri"/>
                <w:color w:val="000000" w:themeColor="text1"/>
                <w:sz w:val="20"/>
                <w:szCs w:val="20"/>
                <w:lang w:eastAsia="en-US"/>
              </w:rPr>
            </w:pPr>
          </w:p>
          <w:p w14:paraId="6D8E53C6" w14:textId="7CBF6BB2" w:rsidR="00B4573F" w:rsidRPr="00AD7DE0" w:rsidRDefault="00B4573F" w:rsidP="00E73CDC">
            <w:pPr>
              <w:jc w:val="both"/>
              <w:rPr>
                <w:rFonts w:eastAsia="Calibri"/>
                <w:i/>
                <w:color w:val="0000FF"/>
                <w:sz w:val="20"/>
                <w:szCs w:val="20"/>
                <w:lang w:eastAsia="en-US"/>
              </w:rPr>
            </w:pPr>
            <w:r w:rsidRPr="00AD7DE0">
              <w:rPr>
                <w:i/>
                <w:color w:val="0000FF"/>
                <w:sz w:val="20"/>
                <w:szCs w:val="20"/>
                <w:lang w:eastAsia="en-US"/>
              </w:rPr>
              <w:t xml:space="preserve">Pakalpojumu izmaksas horizontālā principa “Vienlīdzība, iekļaušana, </w:t>
            </w:r>
            <w:proofErr w:type="spellStart"/>
            <w:r w:rsidRPr="00AD7DE0">
              <w:rPr>
                <w:i/>
                <w:color w:val="0000FF"/>
                <w:sz w:val="20"/>
                <w:szCs w:val="20"/>
                <w:lang w:eastAsia="en-US"/>
              </w:rPr>
              <w:t>nediskriminācija</w:t>
            </w:r>
            <w:proofErr w:type="spellEnd"/>
            <w:r w:rsidRPr="00AD7DE0">
              <w:rPr>
                <w:i/>
                <w:color w:val="0000FF"/>
                <w:sz w:val="20"/>
                <w:szCs w:val="20"/>
                <w:lang w:eastAsia="en-US"/>
              </w:rPr>
              <w:t xml:space="preserve"> un </w:t>
            </w:r>
            <w:proofErr w:type="spellStart"/>
            <w:r w:rsidRPr="00AD7DE0">
              <w:rPr>
                <w:i/>
                <w:color w:val="0000FF"/>
                <w:sz w:val="20"/>
                <w:szCs w:val="20"/>
                <w:lang w:eastAsia="en-US"/>
              </w:rPr>
              <w:t>pamattiesību</w:t>
            </w:r>
            <w:proofErr w:type="spellEnd"/>
            <w:r w:rsidRPr="00AD7DE0">
              <w:rPr>
                <w:i/>
                <w:color w:val="0000FF"/>
                <w:sz w:val="20"/>
                <w:szCs w:val="20"/>
                <w:lang w:eastAsia="en-US"/>
              </w:rPr>
              <w:t xml:space="preserve"> ievērošana” darbību īstenošanai, tai skaitā ekspertu konsultācij</w:t>
            </w:r>
            <w:r w:rsidR="00D92B4F" w:rsidRPr="00AD7DE0">
              <w:rPr>
                <w:i/>
                <w:color w:val="0000FF"/>
                <w:sz w:val="20"/>
                <w:szCs w:val="20"/>
                <w:lang w:eastAsia="en-US"/>
              </w:rPr>
              <w:t>ām</w:t>
            </w:r>
            <w:r w:rsidRPr="00AD7DE0">
              <w:rPr>
                <w:i/>
                <w:color w:val="0000FF"/>
                <w:sz w:val="20"/>
                <w:szCs w:val="20"/>
                <w:lang w:eastAsia="en-US"/>
              </w:rPr>
              <w:t xml:space="preserve">, </w:t>
            </w:r>
            <w:r w:rsidR="59B2E94C" w:rsidRPr="00AD7DE0">
              <w:rPr>
                <w:i/>
                <w:color w:val="0000FF"/>
                <w:sz w:val="20"/>
                <w:szCs w:val="20"/>
                <w:lang w:eastAsia="en-US"/>
              </w:rPr>
              <w:t xml:space="preserve"> </w:t>
            </w:r>
            <w:proofErr w:type="spellStart"/>
            <w:r w:rsidR="6E686E2B" w:rsidRPr="00AD7DE0">
              <w:rPr>
                <w:i/>
                <w:color w:val="0000FF"/>
                <w:sz w:val="20"/>
                <w:szCs w:val="20"/>
                <w:lang w:eastAsia="en-US"/>
              </w:rPr>
              <w:t>pand</w:t>
            </w:r>
            <w:r w:rsidR="51A3F96E" w:rsidRPr="00AD7DE0">
              <w:rPr>
                <w:i/>
                <w:color w:val="0000FF"/>
                <w:sz w:val="20"/>
                <w:szCs w:val="20"/>
                <w:lang w:eastAsia="en-US"/>
              </w:rPr>
              <w:t>usu</w:t>
            </w:r>
            <w:proofErr w:type="spellEnd"/>
            <w:r w:rsidR="59B2E94C" w:rsidRPr="00AD7DE0">
              <w:rPr>
                <w:i/>
                <w:color w:val="0000FF"/>
                <w:sz w:val="20"/>
                <w:szCs w:val="20"/>
                <w:lang w:eastAsia="en-US"/>
              </w:rPr>
              <w:t xml:space="preserve">, </w:t>
            </w:r>
            <w:proofErr w:type="spellStart"/>
            <w:r w:rsidR="59B2E94C" w:rsidRPr="00AD7DE0">
              <w:rPr>
                <w:i/>
                <w:color w:val="0000FF"/>
                <w:sz w:val="20"/>
                <w:szCs w:val="20"/>
                <w:lang w:eastAsia="en-US"/>
              </w:rPr>
              <w:t>riteņkrēslu</w:t>
            </w:r>
            <w:proofErr w:type="spellEnd"/>
            <w:r w:rsidR="59B2E94C" w:rsidRPr="00AD7DE0">
              <w:rPr>
                <w:i/>
                <w:color w:val="0000FF"/>
                <w:sz w:val="20"/>
                <w:szCs w:val="20"/>
                <w:lang w:eastAsia="en-US"/>
              </w:rPr>
              <w:t xml:space="preserve"> pacēlāju </w:t>
            </w:r>
            <w:r w:rsidR="6E686E2B" w:rsidRPr="00AD7DE0">
              <w:rPr>
                <w:i/>
                <w:color w:val="0000FF"/>
                <w:sz w:val="20"/>
                <w:szCs w:val="20"/>
                <w:lang w:eastAsia="en-US"/>
              </w:rPr>
              <w:t>noma</w:t>
            </w:r>
            <w:r w:rsidR="6CB93D04" w:rsidRPr="00AD7DE0">
              <w:rPr>
                <w:i/>
                <w:color w:val="0000FF"/>
                <w:sz w:val="20"/>
                <w:szCs w:val="20"/>
                <w:lang w:eastAsia="en-US"/>
              </w:rPr>
              <w:t>i</w:t>
            </w:r>
            <w:r w:rsidR="59B2E94C" w:rsidRPr="00AD7DE0">
              <w:rPr>
                <w:i/>
                <w:color w:val="0000FF"/>
                <w:sz w:val="20"/>
                <w:szCs w:val="20"/>
                <w:lang w:eastAsia="en-US"/>
              </w:rPr>
              <w:t xml:space="preserve">, indukcijas cilpu </w:t>
            </w:r>
            <w:r w:rsidR="6E686E2B" w:rsidRPr="00AD7DE0">
              <w:rPr>
                <w:i/>
                <w:color w:val="0000FF"/>
                <w:sz w:val="20"/>
                <w:szCs w:val="20"/>
                <w:lang w:eastAsia="en-US"/>
              </w:rPr>
              <w:t>noma</w:t>
            </w:r>
            <w:r w:rsidR="0AB4BA13" w:rsidRPr="00AD7DE0">
              <w:rPr>
                <w:i/>
                <w:color w:val="0000FF"/>
                <w:sz w:val="20"/>
                <w:szCs w:val="20"/>
                <w:lang w:eastAsia="en-US"/>
              </w:rPr>
              <w:t>i</w:t>
            </w:r>
            <w:r w:rsidR="59B2E94C" w:rsidRPr="00AD7DE0">
              <w:rPr>
                <w:i/>
                <w:color w:val="0000FF"/>
                <w:sz w:val="20"/>
                <w:szCs w:val="20"/>
                <w:lang w:eastAsia="en-US"/>
              </w:rPr>
              <w:t xml:space="preserve">, zīmju valodas </w:t>
            </w:r>
            <w:r w:rsidR="6E686E2B" w:rsidRPr="00AD7DE0">
              <w:rPr>
                <w:i/>
                <w:color w:val="0000FF"/>
                <w:sz w:val="20"/>
                <w:szCs w:val="20"/>
                <w:lang w:eastAsia="en-US"/>
              </w:rPr>
              <w:t>tulka</w:t>
            </w:r>
            <w:r w:rsidR="12BA0980" w:rsidRPr="00AD7DE0">
              <w:rPr>
                <w:i/>
                <w:color w:val="0000FF"/>
                <w:sz w:val="20"/>
                <w:szCs w:val="20"/>
                <w:lang w:eastAsia="en-US"/>
              </w:rPr>
              <w:t>m</w:t>
            </w:r>
            <w:r w:rsidR="59B2E94C" w:rsidRPr="00AD7DE0">
              <w:rPr>
                <w:i/>
                <w:color w:val="0000FF"/>
                <w:sz w:val="20"/>
                <w:szCs w:val="20"/>
                <w:lang w:eastAsia="en-US"/>
              </w:rPr>
              <w:t xml:space="preserve">, reāllaika </w:t>
            </w:r>
            <w:r w:rsidR="6E686E2B" w:rsidRPr="00AD7DE0">
              <w:rPr>
                <w:i/>
                <w:color w:val="0000FF"/>
                <w:sz w:val="20"/>
                <w:szCs w:val="20"/>
                <w:lang w:eastAsia="en-US"/>
              </w:rPr>
              <w:t>transkripcija</w:t>
            </w:r>
            <w:r w:rsidR="57C34C04" w:rsidRPr="00AD7DE0">
              <w:rPr>
                <w:i/>
                <w:color w:val="0000FF"/>
                <w:sz w:val="20"/>
                <w:szCs w:val="20"/>
                <w:lang w:eastAsia="en-US"/>
              </w:rPr>
              <w:t>i</w:t>
            </w:r>
            <w:r w:rsidR="59B2E94C" w:rsidRPr="00AD7DE0">
              <w:rPr>
                <w:i/>
                <w:color w:val="0000FF"/>
                <w:sz w:val="20"/>
                <w:szCs w:val="20"/>
                <w:lang w:eastAsia="en-US"/>
              </w:rPr>
              <w:t xml:space="preserve">, subtitru </w:t>
            </w:r>
            <w:r w:rsidR="6E686E2B" w:rsidRPr="00AD7DE0">
              <w:rPr>
                <w:i/>
                <w:color w:val="0000FF"/>
                <w:sz w:val="20"/>
                <w:szCs w:val="20"/>
                <w:lang w:eastAsia="en-US"/>
              </w:rPr>
              <w:t>nodrošināšana</w:t>
            </w:r>
            <w:r w:rsidR="5FDDB09A" w:rsidRPr="00AD7DE0">
              <w:rPr>
                <w:i/>
                <w:color w:val="0000FF"/>
                <w:sz w:val="20"/>
                <w:szCs w:val="20"/>
                <w:lang w:eastAsia="en-US"/>
              </w:rPr>
              <w:t>i</w:t>
            </w:r>
            <w:r w:rsidR="59B2E94C" w:rsidRPr="00AD7DE0">
              <w:rPr>
                <w:i/>
                <w:color w:val="0000FF"/>
                <w:sz w:val="20"/>
                <w:szCs w:val="20"/>
                <w:lang w:eastAsia="en-US"/>
              </w:rPr>
              <w:t xml:space="preserve"> latviešu valodas studiju programmā studējošajiem vai projekta vadības un īstenošanas personālam (ja nepieciešams), </w:t>
            </w:r>
            <w:r w:rsidR="26498485" w:rsidRPr="00AD7DE0">
              <w:rPr>
                <w:i/>
                <w:color w:val="0000FF"/>
                <w:sz w:val="20"/>
                <w:szCs w:val="20"/>
                <w:lang w:eastAsia="en-US"/>
              </w:rPr>
              <w:t xml:space="preserve">kā arī </w:t>
            </w:r>
            <w:r w:rsidR="59B2E94C" w:rsidRPr="00AD7DE0">
              <w:rPr>
                <w:i/>
                <w:color w:val="0000FF"/>
                <w:sz w:val="20"/>
                <w:szCs w:val="20"/>
                <w:lang w:eastAsia="en-US"/>
              </w:rPr>
              <w:t xml:space="preserve">studiju programmas </w:t>
            </w:r>
            <w:r w:rsidR="59B2E94C" w:rsidRPr="00AD7DE0">
              <w:rPr>
                <w:i/>
                <w:color w:val="0000FF"/>
                <w:sz w:val="20"/>
                <w:szCs w:val="20"/>
                <w:lang w:eastAsia="en-US"/>
              </w:rPr>
              <w:lastRenderedPageBreak/>
              <w:t xml:space="preserve">mācību līdzekļu, komunikācijas un vizuālās identitātes materiālu sagatavošana un izplatīšana piekļūstamos formātos, nodrošinot to uztveramību ar vairāk nekā vienu </w:t>
            </w:r>
            <w:proofErr w:type="spellStart"/>
            <w:r w:rsidR="59B2E94C" w:rsidRPr="00AD7DE0">
              <w:rPr>
                <w:i/>
                <w:color w:val="0000FF"/>
                <w:sz w:val="20"/>
                <w:szCs w:val="20"/>
                <w:lang w:eastAsia="en-US"/>
              </w:rPr>
              <w:t>sensoro</w:t>
            </w:r>
            <w:proofErr w:type="spellEnd"/>
            <w:r w:rsidR="59B2E94C" w:rsidRPr="00AD7DE0">
              <w:rPr>
                <w:i/>
                <w:color w:val="0000FF"/>
                <w:sz w:val="20"/>
                <w:szCs w:val="20"/>
                <w:lang w:eastAsia="en-US"/>
              </w:rPr>
              <w:t xml:space="preserve"> kanālu</w:t>
            </w:r>
            <w:r w:rsidR="40EDE9F2" w:rsidRPr="00AD7DE0">
              <w:rPr>
                <w:i/>
                <w:color w:val="0000FF"/>
                <w:sz w:val="20"/>
                <w:szCs w:val="20"/>
                <w:lang w:eastAsia="en-US"/>
              </w:rPr>
              <w:t>.</w:t>
            </w:r>
          </w:p>
          <w:p w14:paraId="73CCB4BD" w14:textId="58A96190" w:rsidR="009D593D" w:rsidRPr="00E73CDC" w:rsidRDefault="009D593D" w:rsidP="00E73CDC">
            <w:pPr>
              <w:jc w:val="both"/>
              <w:rPr>
                <w:rFonts w:eastAsia="Calibri"/>
                <w:bCs/>
                <w:sz w:val="20"/>
                <w:szCs w:val="20"/>
                <w:highlight w:val="yellow"/>
                <w:lang w:eastAsia="en-US"/>
              </w:rPr>
            </w:pPr>
          </w:p>
        </w:tc>
        <w:tc>
          <w:tcPr>
            <w:tcW w:w="1276" w:type="dxa"/>
            <w:tcBorders>
              <w:top w:val="nil"/>
              <w:left w:val="nil"/>
              <w:bottom w:val="single" w:sz="4" w:space="0" w:color="auto"/>
              <w:right w:val="single" w:sz="4" w:space="0" w:color="auto"/>
            </w:tcBorders>
            <w:shd w:val="clear" w:color="auto" w:fill="auto"/>
            <w:vAlign w:val="center"/>
          </w:tcPr>
          <w:p w14:paraId="0F3EA316" w14:textId="77777777" w:rsidR="009D593D" w:rsidRPr="00E73CDC" w:rsidRDefault="009D593D" w:rsidP="00E73CDC">
            <w:pPr>
              <w:jc w:val="center"/>
              <w:rPr>
                <w:rFonts w:eastAsia="Calibri"/>
                <w:bCs/>
                <w:sz w:val="20"/>
                <w:szCs w:val="20"/>
                <w:lang w:eastAsia="en-US"/>
              </w:rPr>
            </w:pPr>
            <w:r w:rsidRPr="00E73CDC">
              <w:rPr>
                <w:rFonts w:eastAsia="Times New Roman"/>
                <w:color w:val="000000"/>
                <w:sz w:val="20"/>
                <w:szCs w:val="20"/>
              </w:rPr>
              <w:lastRenderedPageBreak/>
              <w:t>tiešās</w:t>
            </w:r>
          </w:p>
        </w:tc>
        <w:tc>
          <w:tcPr>
            <w:tcW w:w="992" w:type="dxa"/>
            <w:tcBorders>
              <w:top w:val="single" w:sz="4" w:space="0" w:color="auto"/>
              <w:left w:val="single" w:sz="4" w:space="0" w:color="auto"/>
              <w:bottom w:val="single" w:sz="4" w:space="0" w:color="auto"/>
              <w:right w:val="single" w:sz="4" w:space="0" w:color="auto"/>
            </w:tcBorders>
          </w:tcPr>
          <w:p w14:paraId="2D27FD0B" w14:textId="77777777" w:rsidR="009D593D" w:rsidRPr="00E73CDC"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03302C" w14:textId="720B0E14"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5BF622"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FE2A6D"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E7AA6"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A43774"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BF02E71"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8325B99"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F0DF69" w14:textId="77777777" w:rsidR="009D593D" w:rsidRPr="00E73CDC" w:rsidRDefault="009D593D" w:rsidP="00E73CDC">
            <w:pPr>
              <w:contextualSpacing/>
              <w:jc w:val="right"/>
              <w:rPr>
                <w:rFonts w:eastAsia="Calibri"/>
                <w:lang w:eastAsia="en-US"/>
              </w:rPr>
            </w:pPr>
          </w:p>
        </w:tc>
      </w:tr>
      <w:tr w:rsidR="34A7F1E8" w14:paraId="253E6295" w14:textId="77777777" w:rsidTr="34A7F1E8">
        <w:trPr>
          <w:trHeight w:val="300"/>
        </w:trPr>
        <w:tc>
          <w:tcPr>
            <w:tcW w:w="709" w:type="dxa"/>
            <w:tcBorders>
              <w:top w:val="nil"/>
              <w:left w:val="single" w:sz="4" w:space="0" w:color="auto"/>
              <w:bottom w:val="single" w:sz="4" w:space="0" w:color="auto"/>
              <w:right w:val="nil"/>
            </w:tcBorders>
            <w:shd w:val="clear" w:color="auto" w:fill="auto"/>
            <w:vAlign w:val="center"/>
          </w:tcPr>
          <w:p w14:paraId="76CB335E" w14:textId="16B78358" w:rsidR="34A7F1E8" w:rsidRDefault="5587FB1A" w:rsidP="34A7F1E8">
            <w:pPr>
              <w:rPr>
                <w:rFonts w:eastAsia="Calibri"/>
                <w:color w:val="000000" w:themeColor="text1"/>
                <w:sz w:val="20"/>
                <w:szCs w:val="20"/>
                <w:lang w:eastAsia="en-US"/>
              </w:rPr>
            </w:pPr>
            <w:r w:rsidRPr="00AD7DE0">
              <w:rPr>
                <w:color w:val="000000" w:themeColor="text1"/>
                <w:sz w:val="20"/>
                <w:szCs w:val="20"/>
                <w:lang w:eastAsia="en-US"/>
              </w:rPr>
              <w:t>13.2</w:t>
            </w:r>
            <w:r w:rsidRPr="0DBECCBD">
              <w:rPr>
                <w:rFonts w:eastAsia="Calibri"/>
                <w:color w:val="000000" w:themeColor="text1"/>
                <w:sz w:val="20"/>
                <w:szCs w:val="20"/>
                <w:lang w:eastAsia="en-US"/>
              </w:rPr>
              <w:t>.</w:t>
            </w:r>
          </w:p>
        </w:tc>
        <w:tc>
          <w:tcPr>
            <w:tcW w:w="5103" w:type="dxa"/>
            <w:tcBorders>
              <w:top w:val="nil"/>
              <w:left w:val="single" w:sz="4" w:space="0" w:color="auto"/>
              <w:bottom w:val="single" w:sz="4" w:space="0" w:color="auto"/>
              <w:right w:val="single" w:sz="4" w:space="0" w:color="auto"/>
            </w:tcBorders>
            <w:shd w:val="clear" w:color="auto" w:fill="auto"/>
            <w:vAlign w:val="bottom"/>
          </w:tcPr>
          <w:p w14:paraId="76512420" w14:textId="6F638038" w:rsidR="3112E092" w:rsidRDefault="165952FD" w:rsidP="3112E092">
            <w:pPr>
              <w:jc w:val="both"/>
              <w:rPr>
                <w:rFonts w:eastAsia="Calibri"/>
                <w:color w:val="000000" w:themeColor="text1"/>
                <w:sz w:val="20"/>
                <w:szCs w:val="20"/>
                <w:lang w:eastAsia="en-US"/>
              </w:rPr>
            </w:pPr>
            <w:r w:rsidRPr="00AD7DE0">
              <w:rPr>
                <w:color w:val="000000" w:themeColor="text1"/>
                <w:sz w:val="20"/>
                <w:szCs w:val="20"/>
                <w:lang w:eastAsia="en-US"/>
              </w:rPr>
              <w:t>Pakalpojumu izmaksas</w:t>
            </w:r>
          </w:p>
          <w:p w14:paraId="04896A73" w14:textId="4388949E" w:rsidR="42B9129A" w:rsidRPr="00AD7DE0" w:rsidRDefault="165952FD" w:rsidP="00AD7DE0">
            <w:pPr>
              <w:spacing w:line="259" w:lineRule="auto"/>
              <w:jc w:val="both"/>
              <w:rPr>
                <w:rFonts w:eastAsia="Calibri"/>
                <w:i/>
                <w:color w:val="0000FF"/>
                <w:sz w:val="20"/>
                <w:szCs w:val="20"/>
                <w:u w:val="single"/>
                <w:lang w:eastAsia="en-US"/>
              </w:rPr>
            </w:pPr>
            <w:r w:rsidRPr="00AD7DE0">
              <w:rPr>
                <w:rFonts w:eastAsia="Calibri"/>
                <w:i/>
                <w:color w:val="0000FF"/>
                <w:sz w:val="20"/>
                <w:szCs w:val="20"/>
                <w:u w:val="single"/>
                <w:lang w:eastAsia="en-US"/>
              </w:rPr>
              <w:t xml:space="preserve">MK noteikumu 20.6.apakšunkts </w:t>
            </w:r>
          </w:p>
          <w:p w14:paraId="297CDD63" w14:textId="3AD0DF62" w:rsidR="34A7F1E8" w:rsidRDefault="165952FD" w:rsidP="34A7F1E8">
            <w:pPr>
              <w:jc w:val="both"/>
              <w:rPr>
                <w:i/>
                <w:color w:val="0000FF"/>
                <w:sz w:val="20"/>
                <w:szCs w:val="20"/>
                <w:lang w:eastAsia="en-US"/>
              </w:rPr>
            </w:pPr>
            <w:r w:rsidRPr="00AD7DE0">
              <w:rPr>
                <w:i/>
                <w:iCs/>
                <w:color w:val="0000FF"/>
                <w:sz w:val="20"/>
                <w:szCs w:val="20"/>
                <w:lang w:eastAsia="en-US"/>
              </w:rPr>
              <w:t>Pakalpojumu</w:t>
            </w:r>
            <w:r w:rsidR="34BEAC79" w:rsidRPr="7DEAA128">
              <w:rPr>
                <w:i/>
                <w:iCs/>
                <w:color w:val="0000FF"/>
                <w:sz w:val="20"/>
                <w:szCs w:val="20"/>
                <w:lang w:eastAsia="en-US"/>
              </w:rPr>
              <w:t xml:space="preserve"> izmaksas, tai skaitā tulkošanas izmaksas, latviešu valodas studiju programmas licencēšanas un licencētas latviešu valodas studiju programmas iekļaušana studiju virziena akreditācijas lapā, komunikācijas pasākumi latviešu valodas studiju programmas mērķauditorijas piesaistei un atlasei </w:t>
            </w:r>
            <w:r w:rsidR="00A01073">
              <w:rPr>
                <w:i/>
                <w:iCs/>
                <w:color w:val="0000FF"/>
                <w:sz w:val="20"/>
                <w:szCs w:val="20"/>
                <w:lang w:eastAsia="en-US"/>
              </w:rPr>
              <w:t>MK</w:t>
            </w:r>
            <w:r w:rsidR="34BEAC79" w:rsidRPr="7DEAA128">
              <w:rPr>
                <w:i/>
                <w:iCs/>
                <w:color w:val="0000FF"/>
                <w:sz w:val="20"/>
                <w:szCs w:val="20"/>
                <w:lang w:eastAsia="en-US"/>
              </w:rPr>
              <w:t xml:space="preserve"> noteikumu 18.1. apakšpunktā minēto atbalstāmo darbību īstenošanai.</w:t>
            </w:r>
          </w:p>
        </w:tc>
        <w:tc>
          <w:tcPr>
            <w:tcW w:w="1276" w:type="dxa"/>
            <w:tcBorders>
              <w:top w:val="nil"/>
              <w:left w:val="nil"/>
              <w:bottom w:val="single" w:sz="4" w:space="0" w:color="auto"/>
              <w:right w:val="single" w:sz="4" w:space="0" w:color="auto"/>
            </w:tcBorders>
            <w:shd w:val="clear" w:color="auto" w:fill="auto"/>
            <w:vAlign w:val="center"/>
          </w:tcPr>
          <w:p w14:paraId="022808EB" w14:textId="2BF7428A" w:rsidR="34A7F1E8" w:rsidRDefault="34A7F1E8" w:rsidP="34A7F1E8">
            <w:pPr>
              <w:jc w:val="center"/>
              <w:rPr>
                <w:rFonts w:eastAsia="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56B93F67" w14:textId="2730F07E" w:rsidR="34A7F1E8" w:rsidRDefault="34A7F1E8" w:rsidP="34A7F1E8">
            <w:pPr>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6F5DB8" w14:textId="536CFA5F" w:rsidR="34A7F1E8" w:rsidRDefault="34A7F1E8" w:rsidP="34A7F1E8">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F9E1D4" w14:textId="0B38AD70" w:rsidR="34A7F1E8" w:rsidRDefault="34A7F1E8" w:rsidP="34A7F1E8">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589CC0" w14:textId="0B9F17C2" w:rsidR="34A7F1E8" w:rsidRDefault="34A7F1E8" w:rsidP="34A7F1E8">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366999" w14:textId="7B4D0179" w:rsidR="34A7F1E8" w:rsidRDefault="34A7F1E8" w:rsidP="34A7F1E8">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BE0E7B" w14:textId="5FC9E232" w:rsidR="34A7F1E8" w:rsidRDefault="34A7F1E8" w:rsidP="34A7F1E8">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3C141FD1" w14:textId="1990E15D" w:rsidR="34A7F1E8" w:rsidRDefault="34A7F1E8" w:rsidP="34A7F1E8">
            <w:pPr>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370345D0" w14:textId="7A3CF017" w:rsidR="34A7F1E8" w:rsidRDefault="34A7F1E8" w:rsidP="34A7F1E8">
            <w:pPr>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4DC351A" w14:textId="507EB84F" w:rsidR="34A7F1E8" w:rsidRDefault="34A7F1E8" w:rsidP="34A7F1E8">
            <w:pPr>
              <w:jc w:val="right"/>
              <w:rPr>
                <w:rFonts w:eastAsia="Calibri"/>
                <w:lang w:eastAsia="en-US"/>
              </w:rPr>
            </w:pPr>
          </w:p>
        </w:tc>
      </w:tr>
      <w:tr w:rsidR="00461C05" w:rsidRPr="00E73CDC" w14:paraId="17CEFC44" w14:textId="77777777" w:rsidTr="275F7D1B">
        <w:trPr>
          <w:trHeight w:val="517"/>
        </w:trPr>
        <w:tc>
          <w:tcPr>
            <w:tcW w:w="709" w:type="dxa"/>
            <w:tcBorders>
              <w:top w:val="nil"/>
              <w:left w:val="single" w:sz="4" w:space="0" w:color="auto"/>
              <w:bottom w:val="single" w:sz="4" w:space="0" w:color="auto"/>
              <w:right w:val="nil"/>
            </w:tcBorders>
            <w:shd w:val="clear" w:color="auto" w:fill="E7E6E6" w:themeFill="background2"/>
            <w:vAlign w:val="center"/>
          </w:tcPr>
          <w:p w14:paraId="6E2E2522" w14:textId="77777777" w:rsidR="009D593D" w:rsidRPr="00E73CDC" w:rsidRDefault="009D593D" w:rsidP="00E73CDC">
            <w:pPr>
              <w:contextualSpacing/>
              <w:rPr>
                <w:rFonts w:eastAsia="Calibri"/>
                <w:b/>
                <w:bCs/>
                <w:lang w:eastAsia="en-US"/>
              </w:rPr>
            </w:pP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9D593D" w:rsidRPr="00E73CDC" w:rsidRDefault="009D593D" w:rsidP="00E73CDC">
            <w:pPr>
              <w:contextualSpacing/>
              <w:rPr>
                <w:rFonts w:eastAsia="Calibri"/>
                <w:b/>
                <w:bCs/>
                <w:lang w:eastAsia="en-US"/>
              </w:rPr>
            </w:pPr>
            <w:r w:rsidRPr="00E73CDC">
              <w:rPr>
                <w:rFonts w:eastAsia="Calibri"/>
                <w:b/>
                <w:bCs/>
                <w:lang w:eastAsia="en-US"/>
              </w:rPr>
              <w:t>KOPĀ</w:t>
            </w:r>
          </w:p>
        </w:tc>
        <w:tc>
          <w:tcPr>
            <w:tcW w:w="1276" w:type="dxa"/>
            <w:tcBorders>
              <w:top w:val="nil"/>
              <w:left w:val="nil"/>
              <w:bottom w:val="single" w:sz="4" w:space="0" w:color="auto"/>
              <w:right w:val="single" w:sz="4" w:space="0" w:color="auto"/>
            </w:tcBorders>
            <w:shd w:val="clear" w:color="auto" w:fill="E7E6E6" w:themeFill="background2"/>
            <w:vAlign w:val="center"/>
          </w:tcPr>
          <w:p w14:paraId="4AFF8A4E" w14:textId="77777777" w:rsidR="009D593D" w:rsidRPr="00E73CDC" w:rsidRDefault="009D593D" w:rsidP="00E73CDC">
            <w:pPr>
              <w:contextualSpacing/>
              <w:jc w:val="center"/>
              <w:rPr>
                <w:rFonts w:eastAsia="Calibri"/>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9D593D" w:rsidRPr="00E73CDC"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CFCBCE0"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9D593D" w:rsidRPr="00E73CDC" w:rsidRDefault="009D593D" w:rsidP="00E73CDC">
            <w:pPr>
              <w:contextualSpacing/>
              <w:jc w:val="right"/>
              <w:rPr>
                <w:rFonts w:eastAsia="Calibri"/>
                <w:lang w:eastAsia="en-US"/>
              </w:rPr>
            </w:pPr>
          </w:p>
        </w:tc>
      </w:tr>
    </w:tbl>
    <w:p w14:paraId="14321388" w14:textId="5B6BA67D" w:rsidR="00E73CDC" w:rsidRPr="00915B67" w:rsidRDefault="00E73CDC">
      <w:pPr>
        <w:rPr>
          <w:rFonts w:eastAsia="Times New Roman"/>
          <w:b/>
          <w:bCs/>
          <w:sz w:val="28"/>
          <w:szCs w:val="28"/>
          <w:highlight w:val="yellow"/>
        </w:rPr>
        <w:sectPr w:rsidR="00E73CDC" w:rsidRPr="00915B67" w:rsidSect="00764741">
          <w:pgSz w:w="16838" w:h="11906" w:orient="landscape"/>
          <w:pgMar w:top="1418" w:right="1134" w:bottom="851" w:left="1134" w:header="709" w:footer="709" w:gutter="0"/>
          <w:cols w:space="708"/>
          <w:docGrid w:linePitch="360"/>
        </w:sectPr>
      </w:pPr>
    </w:p>
    <w:p w14:paraId="0D451CBD" w14:textId="7D5BD3A9" w:rsidR="00341446" w:rsidRPr="00D745D3" w:rsidRDefault="00D83994" w:rsidP="00E25956">
      <w:pPr>
        <w:pStyle w:val="Heading2"/>
        <w:spacing w:before="0" w:beforeAutospacing="0" w:after="0" w:afterAutospacing="0"/>
        <w:jc w:val="center"/>
        <w:rPr>
          <w:rFonts w:eastAsia="Times New Roman"/>
          <w:sz w:val="24"/>
          <w:szCs w:val="24"/>
        </w:rPr>
      </w:pPr>
      <w:r w:rsidRPr="00D745D3">
        <w:rPr>
          <w:rFonts w:eastAsia="Times New Roman"/>
          <w:sz w:val="24"/>
          <w:szCs w:val="24"/>
        </w:rPr>
        <w:lastRenderedPageBreak/>
        <w:t>SADAĻA - OBLIGĀTIE PIELIKUMI</w:t>
      </w:r>
    </w:p>
    <w:p w14:paraId="291C095A" w14:textId="77777777" w:rsidR="00D83994" w:rsidRPr="00915B67" w:rsidRDefault="00D83994" w:rsidP="00E25956">
      <w:pPr>
        <w:pStyle w:val="Heading2"/>
        <w:spacing w:before="0" w:beforeAutospacing="0" w:after="0" w:afterAutospacing="0"/>
        <w:jc w:val="center"/>
        <w:rPr>
          <w:rFonts w:eastAsia="Times New Roman"/>
          <w:sz w:val="32"/>
          <w:szCs w:val="32"/>
          <w:highlight w:val="yellow"/>
        </w:rPr>
      </w:pPr>
    </w:p>
    <w:p w14:paraId="055E72A4" w14:textId="464E577D" w:rsidR="00764741" w:rsidRDefault="00764741" w:rsidP="00D77909">
      <w:pPr>
        <w:pStyle w:val="NormalWeb"/>
        <w:spacing w:before="0" w:beforeAutospacing="0" w:after="0" w:afterAutospacing="0"/>
        <w:jc w:val="both"/>
        <w:rPr>
          <w:i/>
          <w:iCs/>
          <w:color w:val="0000FF"/>
          <w:highlight w:val="yellow"/>
        </w:rPr>
      </w:pPr>
    </w:p>
    <w:p w14:paraId="78571C00" w14:textId="12287253" w:rsidR="0024311E" w:rsidRPr="00915B67" w:rsidRDefault="0024311E" w:rsidP="00D77909">
      <w:pPr>
        <w:pStyle w:val="NormalWeb"/>
        <w:spacing w:before="0" w:beforeAutospacing="0" w:after="0" w:afterAutospacing="0"/>
        <w:jc w:val="both"/>
        <w:rPr>
          <w:i/>
          <w:iCs/>
          <w:color w:val="0000FF"/>
          <w:highlight w:val="yellow"/>
        </w:rPr>
      </w:pPr>
      <w:r>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48"/>
                    <a:stretch>
                      <a:fillRect/>
                    </a:stretch>
                  </pic:blipFill>
                  <pic:spPr>
                    <a:xfrm>
                      <a:off x="0" y="0"/>
                      <a:ext cx="6119495" cy="2082165"/>
                    </a:xfrm>
                    <a:prstGeom prst="rect">
                      <a:avLst/>
                    </a:prstGeom>
                  </pic:spPr>
                </pic:pic>
              </a:graphicData>
            </a:graphic>
          </wp:inline>
        </w:drawing>
      </w:r>
    </w:p>
    <w:p w14:paraId="0EDCD612" w14:textId="77777777" w:rsidR="00D82122" w:rsidRPr="00915B67" w:rsidRDefault="00D82122" w:rsidP="00D77909">
      <w:pPr>
        <w:pStyle w:val="NormalWeb"/>
        <w:spacing w:before="0" w:beforeAutospacing="0" w:after="0" w:afterAutospacing="0"/>
        <w:jc w:val="both"/>
        <w:rPr>
          <w:i/>
          <w:iCs/>
          <w:color w:val="0000FF"/>
          <w:highlight w:val="yellow"/>
        </w:rPr>
      </w:pPr>
    </w:p>
    <w:p w14:paraId="091F52BD" w14:textId="743AB318" w:rsidR="00D91CD8" w:rsidRPr="00D745D3" w:rsidRDefault="00D91CD8" w:rsidP="00D91CD8">
      <w:pPr>
        <w:pStyle w:val="Heading3"/>
        <w:spacing w:before="0" w:beforeAutospacing="0" w:after="0" w:afterAutospacing="0"/>
        <w:jc w:val="both"/>
        <w:rPr>
          <w:rFonts w:eastAsia="Times New Roman"/>
          <w:sz w:val="24"/>
          <w:szCs w:val="24"/>
        </w:rPr>
      </w:pPr>
      <w:r w:rsidRPr="00D745D3">
        <w:rPr>
          <w:rFonts w:eastAsia="Times New Roman"/>
          <w:sz w:val="24"/>
          <w:szCs w:val="24"/>
        </w:rPr>
        <w:t>Pielikumi, kas jāpievieno</w:t>
      </w:r>
      <w:r w:rsidR="004B0BB1" w:rsidRPr="00D745D3">
        <w:rPr>
          <w:rFonts w:eastAsia="Times New Roman"/>
          <w:sz w:val="24"/>
          <w:szCs w:val="24"/>
        </w:rPr>
        <w:t>:</w:t>
      </w:r>
    </w:p>
    <w:p w14:paraId="6B352C49" w14:textId="78F12F16" w:rsidR="00361173" w:rsidRPr="00D745D3" w:rsidRDefault="00361173" w:rsidP="00F602EB">
      <w:pPr>
        <w:pStyle w:val="NormalWeb"/>
        <w:numPr>
          <w:ilvl w:val="0"/>
          <w:numId w:val="25"/>
        </w:numPr>
        <w:jc w:val="both"/>
        <w:rPr>
          <w:i/>
          <w:iCs/>
          <w:color w:val="0000FF"/>
          <w:sz w:val="22"/>
          <w:szCs w:val="22"/>
        </w:rPr>
      </w:pPr>
      <w:r w:rsidRPr="275F7D1B">
        <w:rPr>
          <w:i/>
          <w:iCs/>
          <w:color w:val="0000FF"/>
          <w:sz w:val="22"/>
          <w:szCs w:val="22"/>
        </w:rPr>
        <w:t>mērķauditorijas piesaistes</w:t>
      </w:r>
      <w:r w:rsidR="66F998BE" w:rsidRPr="275F7D1B">
        <w:rPr>
          <w:i/>
          <w:iCs/>
          <w:color w:val="0000FF"/>
          <w:sz w:val="22"/>
          <w:szCs w:val="22"/>
        </w:rPr>
        <w:t xml:space="preserve"> un</w:t>
      </w:r>
      <w:r w:rsidRPr="275F7D1B">
        <w:rPr>
          <w:i/>
          <w:iCs/>
          <w:color w:val="0000FF"/>
          <w:sz w:val="22"/>
          <w:szCs w:val="22"/>
        </w:rPr>
        <w:t xml:space="preserve"> komunikācijas plāns</w:t>
      </w:r>
      <w:r w:rsidR="18172CD2" w:rsidRPr="275F7D1B">
        <w:rPr>
          <w:i/>
          <w:iCs/>
          <w:color w:val="0000FF"/>
          <w:sz w:val="22"/>
          <w:szCs w:val="22"/>
        </w:rPr>
        <w:t>, kuru saskaņo ar atbildīgo iestādi</w:t>
      </w:r>
      <w:r w:rsidRPr="275F7D1B">
        <w:rPr>
          <w:i/>
          <w:iCs/>
          <w:color w:val="0000FF"/>
          <w:sz w:val="22"/>
          <w:szCs w:val="22"/>
        </w:rPr>
        <w:t>;</w:t>
      </w:r>
    </w:p>
    <w:p w14:paraId="4E46547E" w14:textId="251053B7" w:rsidR="00361173" w:rsidRPr="00D745D3" w:rsidRDefault="00361173" w:rsidP="00F602EB">
      <w:pPr>
        <w:pStyle w:val="NormalWeb"/>
        <w:numPr>
          <w:ilvl w:val="0"/>
          <w:numId w:val="25"/>
        </w:numPr>
        <w:jc w:val="both"/>
        <w:rPr>
          <w:i/>
          <w:iCs/>
          <w:color w:val="0000FF"/>
          <w:sz w:val="22"/>
          <w:szCs w:val="22"/>
        </w:rPr>
      </w:pPr>
      <w:r w:rsidRPr="00D745D3">
        <w:rPr>
          <w:i/>
          <w:iCs/>
          <w:color w:val="0000FF"/>
          <w:sz w:val="22"/>
          <w:szCs w:val="22"/>
        </w:rPr>
        <w:t xml:space="preserve">latviešu valodas studiju programmas satura ieviešanas plāns; </w:t>
      </w:r>
    </w:p>
    <w:p w14:paraId="056672C1" w14:textId="6743667F" w:rsidR="00D91CD8" w:rsidRPr="00D745D3" w:rsidRDefault="00D91CD8" w:rsidP="00F602EB">
      <w:pPr>
        <w:pStyle w:val="NormalWeb"/>
        <w:numPr>
          <w:ilvl w:val="0"/>
          <w:numId w:val="25"/>
        </w:numPr>
        <w:jc w:val="both"/>
        <w:rPr>
          <w:i/>
          <w:iCs/>
          <w:color w:val="0000FF"/>
          <w:sz w:val="22"/>
          <w:szCs w:val="22"/>
        </w:rPr>
      </w:pPr>
      <w:r w:rsidRPr="00D745D3">
        <w:rPr>
          <w:i/>
          <w:iCs/>
          <w:color w:val="0000FF"/>
          <w:sz w:val="22"/>
          <w:szCs w:val="22"/>
        </w:rPr>
        <w:t>sadarbības līguma projekts atbilstoši MK noteikumu 1</w:t>
      </w:r>
      <w:r w:rsidR="00F310FA" w:rsidRPr="00D745D3">
        <w:rPr>
          <w:i/>
          <w:iCs/>
          <w:color w:val="0000FF"/>
          <w:sz w:val="22"/>
          <w:szCs w:val="22"/>
        </w:rPr>
        <w:t xml:space="preserve">6. </w:t>
      </w:r>
      <w:r w:rsidRPr="00D745D3">
        <w:rPr>
          <w:i/>
          <w:iCs/>
          <w:color w:val="0000FF"/>
          <w:sz w:val="22"/>
          <w:szCs w:val="22"/>
        </w:rPr>
        <w:t>punktam un ievērojot MK noteikumu  1</w:t>
      </w:r>
      <w:r w:rsidR="00E8237D" w:rsidRPr="00D745D3">
        <w:rPr>
          <w:i/>
          <w:iCs/>
          <w:color w:val="0000FF"/>
          <w:sz w:val="22"/>
          <w:szCs w:val="22"/>
        </w:rPr>
        <w:t>6</w:t>
      </w:r>
      <w:r w:rsidRPr="00D745D3">
        <w:rPr>
          <w:i/>
          <w:iCs/>
          <w:color w:val="0000FF"/>
          <w:sz w:val="22"/>
          <w:szCs w:val="22"/>
        </w:rPr>
        <w:t>.punktā noteiktas prasības;</w:t>
      </w:r>
    </w:p>
    <w:p w14:paraId="61C817AC" w14:textId="3502C85C" w:rsidR="00D4527B" w:rsidRPr="00D745D3" w:rsidRDefault="001C07DD" w:rsidP="00F602EB">
      <w:pPr>
        <w:pStyle w:val="NormalWeb"/>
        <w:numPr>
          <w:ilvl w:val="0"/>
          <w:numId w:val="25"/>
        </w:numPr>
        <w:spacing w:before="0" w:beforeAutospacing="0" w:after="0" w:afterAutospacing="0"/>
        <w:ind w:left="1145"/>
        <w:jc w:val="both"/>
        <w:rPr>
          <w:i/>
          <w:iCs/>
          <w:color w:val="0000FF"/>
          <w:sz w:val="22"/>
          <w:szCs w:val="22"/>
        </w:rPr>
      </w:pPr>
      <w:r w:rsidRPr="275F7D1B">
        <w:rPr>
          <w:rStyle w:val="normaltextrun"/>
          <w:i/>
          <w:iCs/>
          <w:color w:val="0000FF"/>
          <w:sz w:val="22"/>
          <w:szCs w:val="22"/>
          <w:shd w:val="clear" w:color="auto" w:fill="FFFFFF"/>
        </w:rPr>
        <w:t>sadarbības partnera apliecinājums par informētību attiecībā uz interešu konflikta jautājumu regulējumu un to integrāciju iekšējās kontroles sistēmā (</w:t>
      </w:r>
      <w:r w:rsidR="06E1F866" w:rsidRPr="275F7D1B">
        <w:rPr>
          <w:rStyle w:val="normaltextrun"/>
          <w:i/>
          <w:iCs/>
          <w:color w:val="0000FF"/>
          <w:sz w:val="22"/>
          <w:szCs w:val="22"/>
          <w:shd w:val="clear" w:color="auto" w:fill="FFFFFF"/>
        </w:rPr>
        <w:t>4</w:t>
      </w:r>
      <w:r w:rsidRPr="275F7D1B">
        <w:rPr>
          <w:rStyle w:val="normaltextrun"/>
          <w:i/>
          <w:iCs/>
          <w:color w:val="0000FF"/>
          <w:sz w:val="22"/>
          <w:szCs w:val="22"/>
          <w:shd w:val="clear" w:color="auto" w:fill="FFFFFF"/>
        </w:rPr>
        <w:t>.pielikums);</w:t>
      </w:r>
      <w:r>
        <w:rPr>
          <w:rStyle w:val="eop"/>
          <w:color w:val="0000FF"/>
          <w:sz w:val="22"/>
          <w:szCs w:val="22"/>
          <w:shd w:val="clear" w:color="auto" w:fill="FFFFFF"/>
        </w:rPr>
        <w:t> </w:t>
      </w:r>
    </w:p>
    <w:p w14:paraId="6D29D9DF" w14:textId="0D326C92" w:rsidR="00D4527B" w:rsidRPr="00D745D3" w:rsidRDefault="00D91CD8" w:rsidP="00F602EB">
      <w:pPr>
        <w:pStyle w:val="NormalWeb"/>
        <w:numPr>
          <w:ilvl w:val="0"/>
          <w:numId w:val="25"/>
        </w:numPr>
        <w:spacing w:before="0" w:beforeAutospacing="0" w:after="0" w:afterAutospacing="0"/>
        <w:ind w:left="1145"/>
        <w:jc w:val="both"/>
        <w:rPr>
          <w:i/>
          <w:iCs/>
          <w:color w:val="0000FF"/>
          <w:sz w:val="22"/>
          <w:szCs w:val="22"/>
        </w:rPr>
      </w:pPr>
      <w:r w:rsidRPr="275F7D1B">
        <w:rPr>
          <w:i/>
          <w:iCs/>
          <w:color w:val="0000FF"/>
          <w:sz w:val="22"/>
          <w:szCs w:val="22"/>
        </w:rPr>
        <w:t>papildu informācija, kas nepieciešama projekta iesnieguma vērtēšanai, ja to nav iespējams integrēt projekta iesniegumā;</w:t>
      </w:r>
    </w:p>
    <w:p w14:paraId="79983CB0" w14:textId="49EA3187" w:rsidR="00D91CD8" w:rsidRPr="00D745D3" w:rsidRDefault="00D91CD8" w:rsidP="00F602EB">
      <w:pPr>
        <w:pStyle w:val="NormalWeb"/>
        <w:numPr>
          <w:ilvl w:val="0"/>
          <w:numId w:val="25"/>
        </w:numPr>
        <w:spacing w:before="0" w:beforeAutospacing="0" w:after="0" w:afterAutospacing="0"/>
        <w:ind w:left="1145"/>
        <w:jc w:val="both"/>
        <w:rPr>
          <w:i/>
          <w:iCs/>
          <w:color w:val="0000FF"/>
          <w:sz w:val="22"/>
          <w:szCs w:val="22"/>
        </w:rPr>
      </w:pPr>
      <w:r w:rsidRPr="00D745D3">
        <w:rPr>
          <w:i/>
          <w:iCs/>
          <w:color w:val="0000FF"/>
          <w:sz w:val="22"/>
          <w:szCs w:val="22"/>
        </w:rPr>
        <w:t>projekta iesnieguma sadaļu vai pielikumu tulkojums</w:t>
      </w:r>
      <w:r w:rsidR="00D4527B">
        <w:rPr>
          <w:i/>
          <w:iCs/>
          <w:color w:val="0000FF"/>
          <w:sz w:val="22"/>
          <w:szCs w:val="22"/>
        </w:rPr>
        <w:t xml:space="preserve"> (ja attiecināms).</w:t>
      </w:r>
    </w:p>
    <w:p w14:paraId="605D35BB" w14:textId="77777777" w:rsidR="00D91CD8" w:rsidRPr="00D745D3" w:rsidRDefault="00D91CD8" w:rsidP="00D91CD8">
      <w:pPr>
        <w:pStyle w:val="NormalWeb"/>
        <w:spacing w:before="0" w:beforeAutospacing="0" w:after="0" w:afterAutospacing="0"/>
        <w:jc w:val="both"/>
        <w:rPr>
          <w:sz w:val="22"/>
          <w:szCs w:val="22"/>
        </w:rPr>
      </w:pPr>
    </w:p>
    <w:p w14:paraId="6C074289" w14:textId="7A93CC79" w:rsidR="00D77909" w:rsidRPr="00D745D3" w:rsidRDefault="00D77909" w:rsidP="00266CDA">
      <w:pPr>
        <w:jc w:val="both"/>
        <w:rPr>
          <w:rFonts w:eastAsia="Times New Roman"/>
          <w:b/>
          <w:bCs/>
          <w:sz w:val="22"/>
          <w:szCs w:val="22"/>
          <w:highlight w:val="yellow"/>
        </w:rPr>
      </w:pPr>
      <w:r w:rsidRPr="00D745D3">
        <w:rPr>
          <w:i/>
          <w:iCs/>
          <w:color w:val="0000FF"/>
          <w:sz w:val="22"/>
          <w:szCs w:val="22"/>
        </w:rPr>
        <w:t>Projekta iesniegumam pievieno projekta budžetā (projekta iesnieguma sadaļā “Projekta budžeta kopsavilkums”) norādīto izmaksu apmēru pamatojošos dokumentus (ja tādi ir), vai projekta budžetā iekļauto izmaksu aprēķina atšifrējumu, kas pamato projekta budžetā iekļauto izmaksu apmēru, tai skaitā:</w:t>
      </w:r>
    </w:p>
    <w:p w14:paraId="665F5D7F" w14:textId="27D45DAE" w:rsidR="009C1E00" w:rsidRPr="00D745D3" w:rsidRDefault="009C1E00" w:rsidP="00F602EB">
      <w:pPr>
        <w:pStyle w:val="NormalWeb"/>
        <w:numPr>
          <w:ilvl w:val="0"/>
          <w:numId w:val="25"/>
        </w:numPr>
        <w:spacing w:before="0" w:beforeAutospacing="0" w:after="0" w:afterAutospacing="0"/>
        <w:jc w:val="both"/>
        <w:rPr>
          <w:i/>
          <w:iCs/>
          <w:color w:val="0000FF"/>
          <w:sz w:val="22"/>
          <w:szCs w:val="22"/>
        </w:rPr>
      </w:pPr>
      <w:r w:rsidRPr="00D745D3">
        <w:rPr>
          <w:i/>
          <w:iCs/>
          <w:color w:val="0000FF"/>
          <w:sz w:val="22"/>
          <w:szCs w:val="22"/>
        </w:rPr>
        <w:t xml:space="preserve">MK noteikumu </w:t>
      </w:r>
      <w:r w:rsidR="00CA1E08">
        <w:rPr>
          <w:i/>
          <w:iCs/>
          <w:color w:val="0000FF"/>
          <w:sz w:val="22"/>
          <w:szCs w:val="22"/>
        </w:rPr>
        <w:t>20</w:t>
      </w:r>
      <w:r w:rsidRPr="00D745D3">
        <w:rPr>
          <w:i/>
          <w:iCs/>
          <w:color w:val="0000FF"/>
          <w:sz w:val="22"/>
          <w:szCs w:val="22"/>
        </w:rPr>
        <w:t>.3.apakšpunktā noteikto attiecināmo izmaksu pamatojumam sniedz informāciju par jaunradītu darba vietu skaitu, personāla nodarbinātības veidu (darba līgums vai cits), tā noslodzi projektā;</w:t>
      </w:r>
    </w:p>
    <w:p w14:paraId="43399294" w14:textId="447B8891" w:rsidR="005702F5" w:rsidRPr="00D745D3" w:rsidRDefault="004B0BB1" w:rsidP="00F602EB">
      <w:pPr>
        <w:pStyle w:val="NormalWeb"/>
        <w:numPr>
          <w:ilvl w:val="0"/>
          <w:numId w:val="25"/>
        </w:numPr>
        <w:spacing w:before="0" w:beforeAutospacing="0" w:after="0" w:afterAutospacing="0"/>
        <w:jc w:val="both"/>
        <w:rPr>
          <w:i/>
          <w:iCs/>
          <w:color w:val="0000FF"/>
          <w:sz w:val="22"/>
          <w:szCs w:val="22"/>
        </w:rPr>
      </w:pPr>
      <w:r w:rsidRPr="00D745D3">
        <w:rPr>
          <w:i/>
          <w:iCs/>
          <w:color w:val="0000FF"/>
          <w:sz w:val="22"/>
          <w:szCs w:val="22"/>
        </w:rPr>
        <w:t>informāciju par finansējuma apjomu, kas projekta ietvaros tiks novirzīts sadarbības partnerim</w:t>
      </w:r>
      <w:r w:rsidR="009C02AF" w:rsidRPr="00D745D3">
        <w:rPr>
          <w:i/>
          <w:iCs/>
          <w:color w:val="0000FF"/>
          <w:sz w:val="22"/>
          <w:szCs w:val="22"/>
        </w:rPr>
        <w:t xml:space="preserve"> (ja attiecināms). </w:t>
      </w:r>
      <w:r w:rsidRPr="00D745D3">
        <w:rPr>
          <w:i/>
          <w:iCs/>
          <w:color w:val="0000FF"/>
          <w:sz w:val="22"/>
          <w:szCs w:val="22"/>
        </w:rPr>
        <w:t xml:space="preserve"> </w:t>
      </w:r>
    </w:p>
    <w:p w14:paraId="48E2A166" w14:textId="77777777" w:rsidR="00483C62" w:rsidRDefault="00483C62" w:rsidP="00337F7B">
      <w:pPr>
        <w:pStyle w:val="Heading3"/>
        <w:spacing w:before="0" w:beforeAutospacing="0" w:after="0" w:afterAutospacing="0"/>
        <w:jc w:val="both"/>
        <w:rPr>
          <w:rFonts w:eastAsia="Times New Roman"/>
          <w:sz w:val="28"/>
          <w:szCs w:val="28"/>
          <w:highlight w:val="yellow"/>
        </w:rPr>
      </w:pPr>
    </w:p>
    <w:p w14:paraId="77E99AD3"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1CBF35A3"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423DEE1E"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5290E6AC"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1F3F8C1D"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632FDFC1"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49502239"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33F7E739"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4BF133E4"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37B25B96"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7F07AEEE"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71A45372"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65931E86" w14:textId="77777777" w:rsidR="00D745D3" w:rsidRDefault="00D745D3" w:rsidP="00337F7B">
      <w:pPr>
        <w:pStyle w:val="Heading3"/>
        <w:spacing w:before="0" w:beforeAutospacing="0" w:after="0" w:afterAutospacing="0"/>
        <w:jc w:val="both"/>
        <w:rPr>
          <w:rFonts w:eastAsia="Times New Roman"/>
          <w:sz w:val="28"/>
          <w:szCs w:val="28"/>
          <w:highlight w:val="yellow"/>
        </w:rPr>
      </w:pPr>
    </w:p>
    <w:p w14:paraId="1C583E5B" w14:textId="77777777" w:rsidR="00D745D3" w:rsidRPr="00915B67" w:rsidRDefault="00D745D3" w:rsidP="00337F7B">
      <w:pPr>
        <w:pStyle w:val="Heading3"/>
        <w:spacing w:before="0" w:beforeAutospacing="0" w:after="0" w:afterAutospacing="0"/>
        <w:jc w:val="both"/>
        <w:rPr>
          <w:rFonts w:eastAsia="Times New Roman"/>
          <w:sz w:val="28"/>
          <w:szCs w:val="28"/>
          <w:highlight w:val="yellow"/>
        </w:rPr>
      </w:pPr>
    </w:p>
    <w:p w14:paraId="4C3516ED" w14:textId="77777777" w:rsidR="009E54D4" w:rsidRPr="00D745D3" w:rsidRDefault="00D83994" w:rsidP="00E25956">
      <w:pPr>
        <w:pStyle w:val="Heading2"/>
        <w:spacing w:before="0" w:beforeAutospacing="0" w:after="0" w:afterAutospacing="0"/>
        <w:jc w:val="center"/>
        <w:rPr>
          <w:rFonts w:eastAsia="Times New Roman"/>
          <w:sz w:val="24"/>
          <w:szCs w:val="24"/>
        </w:rPr>
      </w:pPr>
      <w:r w:rsidRPr="00D745D3">
        <w:rPr>
          <w:rFonts w:eastAsia="Times New Roman"/>
          <w:sz w:val="24"/>
          <w:szCs w:val="24"/>
        </w:rPr>
        <w:lastRenderedPageBreak/>
        <w:t>SADAĻA - APLIECINĀJUMI</w:t>
      </w:r>
    </w:p>
    <w:p w14:paraId="7AA7985A" w14:textId="77777777" w:rsidR="000A2477" w:rsidRDefault="000A2477" w:rsidP="00F03616">
      <w:pPr>
        <w:pStyle w:val="Heading3"/>
        <w:spacing w:before="0" w:beforeAutospacing="0" w:after="0" w:afterAutospacing="0"/>
        <w:jc w:val="both"/>
        <w:rPr>
          <w:rFonts w:eastAsia="Times New Roman"/>
          <w:sz w:val="28"/>
          <w:szCs w:val="28"/>
        </w:rPr>
      </w:pPr>
    </w:p>
    <w:p w14:paraId="2BBD6B99" w14:textId="5A72A16C" w:rsidR="009E54D4" w:rsidRPr="00D745D3" w:rsidRDefault="00AC5142" w:rsidP="00F03616">
      <w:pPr>
        <w:pStyle w:val="Heading3"/>
        <w:spacing w:before="0" w:beforeAutospacing="0" w:after="0" w:afterAutospacing="0"/>
        <w:jc w:val="both"/>
        <w:rPr>
          <w:rFonts w:eastAsia="Times New Roman"/>
          <w:sz w:val="24"/>
          <w:szCs w:val="24"/>
        </w:rPr>
      </w:pPr>
      <w:r w:rsidRPr="00D745D3">
        <w:rPr>
          <w:rFonts w:eastAsia="Times New Roman"/>
          <w:sz w:val="24"/>
          <w:szCs w:val="24"/>
        </w:rPr>
        <w:t>Obligātie apliecinājumi</w:t>
      </w:r>
    </w:p>
    <w:p w14:paraId="2A1650A0" w14:textId="7DC95B8C" w:rsidR="00853934" w:rsidRPr="00915B67" w:rsidRDefault="00853934" w:rsidP="00F03616">
      <w:pPr>
        <w:pStyle w:val="Heading3"/>
        <w:spacing w:before="0" w:beforeAutospacing="0" w:after="0" w:afterAutospacing="0"/>
        <w:jc w:val="both"/>
        <w:rPr>
          <w:rFonts w:eastAsia="Times New Roman"/>
          <w:sz w:val="24"/>
          <w:szCs w:val="24"/>
          <w:highlight w:val="yellow"/>
        </w:rPr>
      </w:pPr>
      <w:r w:rsidRPr="00915B67">
        <w:rPr>
          <w:noProof/>
          <w:highlight w:val="yellow"/>
        </w:rPr>
        <w:drawing>
          <wp:anchor distT="0" distB="0" distL="114300" distR="114300" simplePos="0" relativeHeight="251658241"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49">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637D335D" w:rsidR="00540DC7" w:rsidRPr="00D745D3" w:rsidRDefault="00853934" w:rsidP="00540DC7">
      <w:pPr>
        <w:pStyle w:val="NormalWeb"/>
        <w:spacing w:before="0" w:beforeAutospacing="0" w:after="0" w:afterAutospacing="0"/>
        <w:ind w:left="284"/>
        <w:jc w:val="both"/>
        <w:rPr>
          <w:i/>
          <w:iCs/>
          <w:color w:val="0000FF"/>
          <w:sz w:val="22"/>
          <w:szCs w:val="22"/>
        </w:rPr>
      </w:pPr>
      <w:r w:rsidRPr="00D745D3">
        <w:rPr>
          <w:i/>
          <w:iCs/>
          <w:color w:val="0000FF"/>
          <w:sz w:val="22"/>
          <w:szCs w:val="22"/>
        </w:rPr>
        <w:t>Projekta iesniegšanas brīdī jāapstiprina</w:t>
      </w:r>
      <w:r w:rsidR="00400EE0" w:rsidRPr="00D745D3">
        <w:rPr>
          <w:i/>
          <w:iCs/>
          <w:color w:val="0000FF"/>
          <w:sz w:val="22"/>
          <w:szCs w:val="22"/>
        </w:rPr>
        <w:t xml:space="preserve"> visi obligātie apliecinājumi, tai skaitā arī:</w:t>
      </w:r>
    </w:p>
    <w:p w14:paraId="1133916F" w14:textId="38C4CD83" w:rsidR="002B1AEB" w:rsidRPr="00933CED" w:rsidRDefault="00722484" w:rsidP="00933CED">
      <w:pPr>
        <w:pStyle w:val="NormalWeb"/>
        <w:numPr>
          <w:ilvl w:val="0"/>
          <w:numId w:val="30"/>
        </w:numPr>
        <w:spacing w:before="0" w:beforeAutospacing="0" w:after="0" w:afterAutospacing="0"/>
        <w:jc w:val="both"/>
        <w:rPr>
          <w:i/>
          <w:iCs/>
          <w:color w:val="0000FF"/>
          <w:sz w:val="22"/>
          <w:szCs w:val="22"/>
        </w:rPr>
      </w:pPr>
      <w:r w:rsidRPr="00D745D3">
        <w:rPr>
          <w:i/>
          <w:iCs/>
          <w:color w:val="0000FF"/>
          <w:sz w:val="22"/>
          <w:szCs w:val="22"/>
        </w:rPr>
        <w:t>“Apliecinājums”;</w:t>
      </w:r>
    </w:p>
    <w:p w14:paraId="3198B916" w14:textId="3AE30869" w:rsidR="00D90915" w:rsidRDefault="005E048E" w:rsidP="00F602EB">
      <w:pPr>
        <w:pStyle w:val="NormalWeb"/>
        <w:numPr>
          <w:ilvl w:val="0"/>
          <w:numId w:val="30"/>
        </w:numPr>
        <w:spacing w:before="0" w:beforeAutospacing="0" w:after="0" w:afterAutospacing="0"/>
        <w:jc w:val="both"/>
        <w:rPr>
          <w:i/>
          <w:iCs/>
          <w:color w:val="0000FF"/>
          <w:sz w:val="22"/>
          <w:szCs w:val="22"/>
        </w:rPr>
      </w:pPr>
      <w:r>
        <w:rPr>
          <w:i/>
          <w:iCs/>
          <w:color w:val="0000FF"/>
          <w:sz w:val="22"/>
          <w:szCs w:val="22"/>
        </w:rPr>
        <w:t>“</w:t>
      </w:r>
      <w:r w:rsidR="00EB6C0D" w:rsidRPr="00EB6C0D">
        <w:rPr>
          <w:i/>
          <w:iCs/>
          <w:color w:val="0000FF"/>
          <w:sz w:val="22"/>
          <w:szCs w:val="22"/>
        </w:rPr>
        <w:t>Apliecinājums par informācijas pa</w:t>
      </w:r>
      <w:r w:rsidR="00EB6C0D">
        <w:rPr>
          <w:i/>
          <w:iCs/>
          <w:color w:val="0000FF"/>
          <w:sz w:val="22"/>
          <w:szCs w:val="22"/>
        </w:rPr>
        <w:t>t</w:t>
      </w:r>
      <w:r w:rsidR="00EB6C0D" w:rsidRPr="00EB6C0D">
        <w:rPr>
          <w:i/>
          <w:iCs/>
          <w:color w:val="0000FF"/>
          <w:sz w:val="22"/>
          <w:szCs w:val="22"/>
        </w:rPr>
        <w:t>iesumu un spēju īstenot projektu</w:t>
      </w:r>
      <w:r>
        <w:rPr>
          <w:i/>
          <w:iCs/>
          <w:color w:val="0000FF"/>
          <w:sz w:val="22"/>
          <w:szCs w:val="22"/>
        </w:rPr>
        <w:t>”</w:t>
      </w:r>
      <w:r w:rsidR="001568A4">
        <w:rPr>
          <w:i/>
          <w:iCs/>
          <w:color w:val="0000FF"/>
          <w:sz w:val="22"/>
          <w:szCs w:val="22"/>
        </w:rPr>
        <w:t>;</w:t>
      </w:r>
    </w:p>
    <w:p w14:paraId="0E17DAE3" w14:textId="40B59575" w:rsidR="001C07DD" w:rsidRPr="002B1AEB" w:rsidRDefault="001C07DD" w:rsidP="00F602EB">
      <w:pPr>
        <w:pStyle w:val="NormalWeb"/>
        <w:numPr>
          <w:ilvl w:val="0"/>
          <w:numId w:val="30"/>
        </w:numPr>
        <w:spacing w:before="0" w:beforeAutospacing="0" w:after="0" w:afterAutospacing="0"/>
        <w:jc w:val="both"/>
        <w:rPr>
          <w:i/>
          <w:iCs/>
          <w:color w:val="0000FF"/>
          <w:sz w:val="22"/>
          <w:szCs w:val="22"/>
        </w:rPr>
      </w:pPr>
      <w:r w:rsidRPr="002B1AEB">
        <w:rPr>
          <w:rStyle w:val="normaltextrun"/>
          <w:i/>
          <w:iCs/>
          <w:color w:val="0000FF"/>
          <w:sz w:val="22"/>
          <w:szCs w:val="22"/>
          <w:shd w:val="clear" w:color="auto" w:fill="FFFFFF"/>
        </w:rPr>
        <w:t>“Apliecinājums par informētību attiecībā uz interešu konflikta jautājumu regulējumu un to integrāciju iekšējās kontroles sistēmā”.</w:t>
      </w:r>
      <w:r w:rsidRPr="002B1AEB">
        <w:rPr>
          <w:rStyle w:val="eop"/>
          <w:color w:val="0000FF"/>
          <w:sz w:val="22"/>
          <w:szCs w:val="22"/>
          <w:shd w:val="clear" w:color="auto" w:fill="FFFFFF"/>
        </w:rPr>
        <w:t> </w:t>
      </w:r>
    </w:p>
    <w:p w14:paraId="323FB7A0" w14:textId="34D7D984" w:rsidR="00461332" w:rsidRPr="00915B67" w:rsidRDefault="00461332" w:rsidP="00337F7B">
      <w:pPr>
        <w:pStyle w:val="Heading3"/>
        <w:spacing w:before="0" w:beforeAutospacing="0" w:after="0" w:afterAutospacing="0"/>
        <w:jc w:val="center"/>
        <w:rPr>
          <w:rFonts w:eastAsia="Times New Roman"/>
          <w:sz w:val="24"/>
          <w:szCs w:val="24"/>
          <w:highlight w:val="yellow"/>
        </w:rPr>
      </w:pPr>
    </w:p>
    <w:p w14:paraId="57C066FB" w14:textId="77777777" w:rsidR="00461332" w:rsidRPr="00915B67" w:rsidRDefault="00461332" w:rsidP="00337F7B">
      <w:pPr>
        <w:pStyle w:val="Heading3"/>
        <w:spacing w:before="0" w:beforeAutospacing="0" w:after="0" w:afterAutospacing="0"/>
        <w:jc w:val="center"/>
        <w:rPr>
          <w:rFonts w:eastAsia="Times New Roman"/>
          <w:sz w:val="24"/>
          <w:szCs w:val="24"/>
          <w:highlight w:val="yellow"/>
        </w:rPr>
      </w:pPr>
    </w:p>
    <w:p w14:paraId="38841AE3" w14:textId="77777777" w:rsidR="003A501B" w:rsidRPr="003A501B" w:rsidRDefault="003A501B" w:rsidP="003A501B">
      <w:pPr>
        <w:jc w:val="center"/>
        <w:rPr>
          <w:rFonts w:eastAsia="Yu Mincho"/>
          <w:b/>
          <w:bCs/>
        </w:rPr>
      </w:pPr>
      <w:r w:rsidRPr="004F3BC5">
        <w:rPr>
          <w:rFonts w:eastAsia="Yu Mincho"/>
          <w:b/>
          <w:bC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F3BC5" w14:paraId="216CD97B" w14:textId="77777777" w:rsidTr="004F3BC5">
        <w:tc>
          <w:tcPr>
            <w:tcW w:w="5000" w:type="pct"/>
            <w:tcBorders>
              <w:top w:val="nil"/>
              <w:left w:val="nil"/>
              <w:bottom w:val="nil"/>
              <w:right w:val="nil"/>
            </w:tcBorders>
            <w:shd w:val="clear" w:color="auto" w:fill="FFFFFF"/>
            <w:vAlign w:val="center"/>
            <w:hideMark/>
          </w:tcPr>
          <w:p w14:paraId="618AB5C9" w14:textId="77777777" w:rsidR="004F3BC5" w:rsidRDefault="004F3BC5">
            <w:pPr>
              <w:spacing w:before="195"/>
              <w:jc w:val="both"/>
              <w:rPr>
                <w:rFonts w:eastAsia="Times New Roman"/>
                <w:sz w:val="22"/>
                <w:szCs w:val="22"/>
              </w:rPr>
            </w:pPr>
            <w:r>
              <w:rPr>
                <w:rFonts w:eastAsia="Times New Roman"/>
                <w:sz w:val="22"/>
                <w:szCs w:val="22"/>
              </w:rPr>
              <w:t>Manis pārstāvētā projekta iesniedzēja un sadarbības partnera, ja tāds projektā ir paredzēts, vārdā apliecinu, ka:</w:t>
            </w:r>
          </w:p>
        </w:tc>
      </w:tr>
    </w:tbl>
    <w:p w14:paraId="67E00804" w14:textId="77777777" w:rsidR="004F3BC5" w:rsidRDefault="004F3BC5" w:rsidP="00F602EB">
      <w:pPr>
        <w:pStyle w:val="ListParagraph"/>
        <w:numPr>
          <w:ilvl w:val="0"/>
          <w:numId w:val="43"/>
        </w:numPr>
        <w:shd w:val="clear" w:color="auto" w:fill="FFFFFF" w:themeFill="background1"/>
        <w:spacing w:after="0" w:line="240" w:lineRule="auto"/>
        <w:ind w:left="714" w:hanging="357"/>
        <w:jc w:val="both"/>
        <w:rPr>
          <w:rFonts w:ascii="Times New Roman" w:eastAsia="Times New Roman" w:hAnsi="Times New Roman"/>
          <w:color w:val="414142"/>
          <w:lang w:eastAsia="lv-LV"/>
        </w:rPr>
      </w:pPr>
      <w:r>
        <w:rPr>
          <w:rFonts w:ascii="Times New Roman" w:eastAsia="Times New Roman" w:hAnsi="Times New Roman"/>
          <w:lang w:eastAsia="lv-LV"/>
        </w:rPr>
        <w:t xml:space="preserve">projekta iesniedzējs un tā sadarbības partneris, ja tāds projektā ir paredzēts, t. sk. </w:t>
      </w:r>
      <w:r>
        <w:rPr>
          <w:rFonts w:ascii="Times New Roman" w:hAnsi="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lang w:eastAsia="lv-LV"/>
        </w:rPr>
        <w:t xml:space="preserve"> neatbilst nevienam no </w:t>
      </w:r>
      <w:hyperlink r:id="rId50" w:history="1">
        <w:r>
          <w:rPr>
            <w:rStyle w:val="Hyperlink"/>
            <w:rFonts w:ascii="Times New Roman" w:eastAsia="Times New Roman" w:hAnsi="Times New Roman"/>
            <w:lang w:eastAsia="lv-LV"/>
          </w:rPr>
          <w:t>Eiropas Savienības fondu 2021.–2027. gada plānošanas perioda vadības likuma</w:t>
        </w:r>
      </w:hyperlink>
      <w:r>
        <w:rPr>
          <w:rFonts w:ascii="Times New Roman" w:eastAsia="Times New Roman" w:hAnsi="Times New Roman"/>
          <w:color w:val="414142"/>
          <w:lang w:eastAsia="lv-LV"/>
        </w:rPr>
        <w:t xml:space="preserve"> </w:t>
      </w:r>
      <w:hyperlink r:id="rId51" w:anchor="p22" w:history="1">
        <w:r>
          <w:rPr>
            <w:rStyle w:val="Hyperlink"/>
            <w:rFonts w:ascii="Times New Roman" w:eastAsia="Times New Roman" w:hAnsi="Times New Roman"/>
            <w:lang w:eastAsia="lv-LV"/>
          </w:rPr>
          <w:t>22. panta </w:t>
        </w:r>
      </w:hyperlink>
      <w:r>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18A07479" w14:textId="77777777" w:rsidR="004F3BC5" w:rsidRDefault="004F3BC5" w:rsidP="00F602EB">
      <w:pPr>
        <w:pStyle w:val="ListParagraph"/>
        <w:numPr>
          <w:ilvl w:val="0"/>
          <w:numId w:val="43"/>
        </w:numPr>
        <w:shd w:val="clear" w:color="auto" w:fill="FFFFFF" w:themeFill="background1"/>
        <w:spacing w:after="0" w:line="240" w:lineRule="auto"/>
        <w:ind w:left="714" w:hanging="357"/>
        <w:jc w:val="both"/>
        <w:rPr>
          <w:rFonts w:ascii="Times New Roman" w:eastAsia="Times New Roman" w:hAnsi="Times New Roman"/>
          <w:color w:val="414142"/>
          <w:lang w:eastAsia="lv-LV"/>
        </w:rPr>
      </w:pPr>
      <w:r>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5EA0F277" w14:textId="77777777" w:rsidR="004F3BC5" w:rsidRDefault="004F3BC5" w:rsidP="00F602EB">
      <w:pPr>
        <w:pStyle w:val="ListParagraph"/>
        <w:numPr>
          <w:ilvl w:val="0"/>
          <w:numId w:val="43"/>
        </w:numPr>
        <w:shd w:val="clear" w:color="auto" w:fill="FFFFFF"/>
        <w:spacing w:after="0" w:line="240" w:lineRule="auto"/>
        <w:ind w:left="714" w:hanging="357"/>
        <w:jc w:val="both"/>
        <w:rPr>
          <w:rFonts w:ascii="Times New Roman" w:eastAsia="Times New Roman" w:hAnsi="Times New Roman"/>
          <w:lang w:eastAsia="lv-LV"/>
        </w:rPr>
      </w:pPr>
      <w:r>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5F829506" w14:textId="77777777" w:rsidR="004F3BC5" w:rsidRDefault="004F3BC5" w:rsidP="00F602EB">
      <w:pPr>
        <w:pStyle w:val="ListParagraph"/>
        <w:numPr>
          <w:ilvl w:val="0"/>
          <w:numId w:val="43"/>
        </w:numPr>
        <w:shd w:val="clear" w:color="auto" w:fill="FFFFFF"/>
        <w:spacing w:after="0" w:line="240" w:lineRule="auto"/>
        <w:ind w:left="714" w:hanging="357"/>
        <w:jc w:val="both"/>
        <w:rPr>
          <w:rFonts w:ascii="Times New Roman" w:eastAsia="Times New Roman" w:hAnsi="Times New Roman"/>
          <w:lang w:eastAsia="lv-LV"/>
        </w:rPr>
      </w:pPr>
      <w:r>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F9BE032" w14:textId="77777777" w:rsidR="004F3BC5" w:rsidRDefault="004F3BC5" w:rsidP="00F602EB">
      <w:pPr>
        <w:pStyle w:val="ListParagraph"/>
        <w:numPr>
          <w:ilvl w:val="0"/>
          <w:numId w:val="43"/>
        </w:numPr>
        <w:shd w:val="clear" w:color="auto" w:fill="FFFFFF"/>
        <w:spacing w:after="0" w:line="240" w:lineRule="auto"/>
        <w:ind w:left="714" w:hanging="357"/>
        <w:jc w:val="both"/>
        <w:rPr>
          <w:rFonts w:ascii="Times New Roman" w:eastAsia="Times New Roman" w:hAnsi="Times New Roman"/>
          <w:lang w:eastAsia="lv-LV"/>
        </w:rPr>
      </w:pPr>
      <w:bookmarkStart w:id="7" w:name="_Hlk148450222"/>
      <w:r>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7"/>
    <w:p w14:paraId="09F4AFEA" w14:textId="77777777" w:rsidR="004F3BC5" w:rsidRDefault="004F3BC5" w:rsidP="00F602EB">
      <w:pPr>
        <w:pStyle w:val="ListParagraph"/>
        <w:numPr>
          <w:ilvl w:val="0"/>
          <w:numId w:val="43"/>
        </w:numPr>
        <w:shd w:val="clear" w:color="auto" w:fill="FFFFFF"/>
        <w:spacing w:after="0" w:line="240" w:lineRule="auto"/>
        <w:ind w:left="714" w:hanging="357"/>
        <w:jc w:val="both"/>
        <w:rPr>
          <w:rFonts w:ascii="Times New Roman" w:eastAsia="Times New Roman" w:hAnsi="Times New Roman"/>
          <w:lang w:eastAsia="lv-LV"/>
        </w:rPr>
      </w:pPr>
      <w:r>
        <w:rPr>
          <w:rFonts w:ascii="Times New Roman" w:eastAsia="Times New Roman" w:hAnsi="Times New Roman"/>
          <w:lang w:eastAsia="lv-LV"/>
        </w:rPr>
        <w:t>projekta iesniegumam pievienotie dokumentu atvasinājumi, ja tādi ir pievienoti, atbilst manā rīcībā esošiem dokumentu oriģināliem;</w:t>
      </w:r>
    </w:p>
    <w:p w14:paraId="0B0D5E02" w14:textId="77777777" w:rsidR="004F3BC5" w:rsidRDefault="004F3BC5" w:rsidP="00F602EB">
      <w:pPr>
        <w:pStyle w:val="ListParagraph"/>
        <w:numPr>
          <w:ilvl w:val="0"/>
          <w:numId w:val="43"/>
        </w:numPr>
        <w:shd w:val="clear" w:color="auto" w:fill="FFFFFF"/>
        <w:spacing w:after="0" w:line="240" w:lineRule="auto"/>
        <w:ind w:left="714" w:hanging="357"/>
        <w:jc w:val="both"/>
        <w:rPr>
          <w:rFonts w:ascii="Times New Roman" w:eastAsia="Times New Roman" w:hAnsi="Times New Roman"/>
          <w:lang w:eastAsia="lv-LV"/>
        </w:rPr>
      </w:pPr>
      <w:r>
        <w:rPr>
          <w:rFonts w:ascii="Times New Roman" w:eastAsia="Times New Roman" w:hAnsi="Times New Roman"/>
          <w:lang w:eastAsia="lv-LV"/>
        </w:rPr>
        <w:t>projekta iesniegumam pievienoto dokumentu tulkojumi, ja tādi ir pievienoti, ir pareizi;</w:t>
      </w:r>
    </w:p>
    <w:p w14:paraId="1ADC1678" w14:textId="77777777" w:rsidR="004F3BC5" w:rsidRDefault="004F3BC5" w:rsidP="00F602EB">
      <w:pPr>
        <w:pStyle w:val="ListParagraph"/>
        <w:numPr>
          <w:ilvl w:val="0"/>
          <w:numId w:val="43"/>
        </w:numPr>
        <w:shd w:val="clear" w:color="auto" w:fill="FFFFFF"/>
        <w:spacing w:before="100" w:beforeAutospacing="1" w:after="100" w:afterAutospacing="1" w:line="293" w:lineRule="atLeast"/>
        <w:jc w:val="both"/>
        <w:rPr>
          <w:rFonts w:ascii="Times New Roman" w:eastAsia="Times New Roman" w:hAnsi="Times New Roman"/>
          <w:lang w:eastAsia="lv-LV"/>
        </w:rPr>
      </w:pPr>
      <w:r>
        <w:rPr>
          <w:rFonts w:ascii="Times New Roman" w:eastAsia="Times New Roman" w:hAnsi="Times New Roman"/>
          <w:lang w:eastAsia="lv-LV"/>
        </w:rPr>
        <w:lastRenderedPageBreak/>
        <w:t>esmu iepazinies(-</w:t>
      </w:r>
      <w:proofErr w:type="spellStart"/>
      <w:r>
        <w:rPr>
          <w:rFonts w:ascii="Times New Roman" w:eastAsia="Times New Roman" w:hAnsi="Times New Roman"/>
          <w:lang w:eastAsia="lv-LV"/>
        </w:rPr>
        <w:t>usies</w:t>
      </w:r>
      <w:proofErr w:type="spellEnd"/>
      <w:r>
        <w:rPr>
          <w:rFonts w:ascii="Times New Roman" w:eastAsia="Times New Roman" w:hAnsi="Times New Roman"/>
          <w:lang w:eastAsia="lv-LV"/>
        </w:rPr>
        <w:t>), ar attiecīgā Eiropas Savienības fonda specifiskā atbalsta mērķa, tā pasākuma vai atlases kārtas nosacījumiem un atlases nolikumā noteiktajām prasībām;</w:t>
      </w:r>
    </w:p>
    <w:p w14:paraId="0856C5BA" w14:textId="77777777" w:rsidR="004F3BC5" w:rsidRDefault="004F3BC5" w:rsidP="00F602EB">
      <w:pPr>
        <w:pStyle w:val="ListParagraph"/>
        <w:numPr>
          <w:ilvl w:val="0"/>
          <w:numId w:val="43"/>
        </w:numPr>
        <w:shd w:val="clear" w:color="auto" w:fill="FFFFFF"/>
        <w:spacing w:after="120" w:line="240" w:lineRule="auto"/>
        <w:ind w:left="714" w:hanging="357"/>
        <w:jc w:val="both"/>
        <w:rPr>
          <w:rFonts w:ascii="Times New Roman" w:eastAsia="Times New Roman" w:hAnsi="Times New Roman"/>
          <w:lang w:eastAsia="lv-LV"/>
        </w:rPr>
      </w:pPr>
      <w:r>
        <w:rPr>
          <w:rFonts w:ascii="Times New Roman" w:eastAsia="Times New Roman" w:hAnsi="Times New Roman"/>
          <w:lang w:eastAsia="lv-LV"/>
        </w:rPr>
        <w:t>piekrītu projekta iesniegumā norādīto datu apstrādei Kohēzijas politikas fondu vadības informācijas sistēmā un to nodošanai citām valsts informācijas sistēmām, institūcijām.</w:t>
      </w:r>
    </w:p>
    <w:p w14:paraId="03EC12AB" w14:textId="77777777" w:rsidR="004F3BC5" w:rsidRDefault="004F3BC5" w:rsidP="004F3BC5">
      <w:pPr>
        <w:shd w:val="clear" w:color="auto" w:fill="FFFFFF"/>
        <w:spacing w:before="100" w:beforeAutospacing="1"/>
        <w:ind w:firstLine="301"/>
        <w:jc w:val="both"/>
        <w:rPr>
          <w:rFonts w:eastAsia="Times New Roman"/>
          <w:sz w:val="22"/>
          <w:szCs w:val="22"/>
        </w:rPr>
      </w:pPr>
      <w:r>
        <w:rPr>
          <w:rFonts w:eastAsia="Times New Roman"/>
          <w:sz w:val="22"/>
          <w:szCs w:val="22"/>
        </w:rPr>
        <w:t>Apzinos, ka:</w:t>
      </w:r>
    </w:p>
    <w:p w14:paraId="1294D00A" w14:textId="77777777" w:rsidR="004F3BC5" w:rsidRDefault="004F3BC5" w:rsidP="00F602EB">
      <w:pPr>
        <w:pStyle w:val="ListParagraph"/>
        <w:numPr>
          <w:ilvl w:val="0"/>
          <w:numId w:val="44"/>
        </w:numPr>
        <w:shd w:val="clear" w:color="auto" w:fill="FFFFFF" w:themeFill="background1"/>
        <w:spacing w:after="0" w:line="240" w:lineRule="auto"/>
        <w:ind w:left="658" w:hanging="357"/>
        <w:jc w:val="both"/>
        <w:rPr>
          <w:rFonts w:ascii="Times New Roman" w:eastAsia="Times New Roman" w:hAnsi="Times New Roman"/>
          <w:lang w:eastAsia="lv-LV"/>
        </w:rPr>
      </w:pPr>
      <w:r>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1FDBFA9" w14:textId="77777777" w:rsidR="004F3BC5" w:rsidRDefault="004F3BC5" w:rsidP="00F602EB">
      <w:pPr>
        <w:pStyle w:val="ListParagraph"/>
        <w:numPr>
          <w:ilvl w:val="0"/>
          <w:numId w:val="44"/>
        </w:numPr>
        <w:shd w:val="clear" w:color="auto" w:fill="FFFFFF"/>
        <w:spacing w:before="100" w:beforeAutospacing="1" w:after="100" w:afterAutospacing="1" w:line="293" w:lineRule="atLeast"/>
        <w:jc w:val="both"/>
        <w:rPr>
          <w:rFonts w:ascii="Times New Roman" w:eastAsia="Times New Roman" w:hAnsi="Times New Roman"/>
          <w:lang w:eastAsia="lv-LV"/>
        </w:rPr>
      </w:pPr>
      <w:r>
        <w:rPr>
          <w:rFonts w:ascii="Times New Roman" w:eastAsia="Times New Roman" w:hAnsi="Times New Roman"/>
          <w:lang w:eastAsia="lv-LV"/>
        </w:rPr>
        <w:t>projekta izmaksu pieauguma gadījumā projekta iesniedzējs sedz visas izmaksas, kas var rasties izmaksu svārstību rezultātā;</w:t>
      </w:r>
    </w:p>
    <w:p w14:paraId="2EAEA0CB" w14:textId="77777777" w:rsidR="004F3BC5" w:rsidRDefault="004F3BC5" w:rsidP="00F602EB">
      <w:pPr>
        <w:pStyle w:val="ListParagraph"/>
        <w:numPr>
          <w:ilvl w:val="0"/>
          <w:numId w:val="44"/>
        </w:numPr>
        <w:shd w:val="clear" w:color="auto" w:fill="FFFFFF"/>
        <w:spacing w:before="100" w:beforeAutospacing="1" w:after="100" w:afterAutospacing="1" w:line="293" w:lineRule="atLeast"/>
        <w:jc w:val="both"/>
        <w:rPr>
          <w:rFonts w:ascii="Times New Roman" w:eastAsia="Times New Roman" w:hAnsi="Times New Roman"/>
          <w:lang w:eastAsia="lv-LV"/>
        </w:rPr>
      </w:pPr>
      <w:r>
        <w:rPr>
          <w:rFonts w:ascii="Times New Roman" w:eastAsia="Times New Roman" w:hAnsi="Times New Roman"/>
          <w:lang w:eastAsia="lv-LV"/>
        </w:rPr>
        <w:t>projekts būs jāīsteno saskaņā ar projekta iesniegumā paredzētajām darbībām un rezultāti jāuztur atbilstoši projekta iesniegumā minētajam;</w:t>
      </w:r>
    </w:p>
    <w:p w14:paraId="6E76F384" w14:textId="7C5B62E2" w:rsidR="00A070D5" w:rsidRPr="00B4573F" w:rsidRDefault="004F3BC5" w:rsidP="004F3BC5">
      <w:pPr>
        <w:pStyle w:val="NormalWeb"/>
        <w:spacing w:before="0" w:beforeAutospacing="0" w:after="0" w:afterAutospacing="0"/>
        <w:jc w:val="both"/>
        <w:rPr>
          <w:i/>
          <w:iCs/>
          <w:color w:val="0000FF"/>
        </w:rPr>
      </w:pPr>
      <w:r>
        <w:rPr>
          <w:rFonts w:eastAsia="Times New Roman"/>
        </w:rPr>
        <w:t>nepatiesas apliecinājumā sniegtās informācijas gadījumā normatīvajos aktos noteiktās sankcijas var tikt uzsāktas gan pret mani, gan arī pret manis pārstāvēto juridisko personu – projekta iesniedzēju.</w:t>
      </w:r>
    </w:p>
    <w:p w14:paraId="08116A56" w14:textId="77777777" w:rsidR="00461332" w:rsidRPr="00B4573F" w:rsidRDefault="00461332" w:rsidP="00853934">
      <w:pPr>
        <w:pStyle w:val="NormalWeb"/>
        <w:spacing w:before="0" w:beforeAutospacing="0" w:after="0" w:afterAutospacing="0"/>
        <w:jc w:val="both"/>
        <w:rPr>
          <w:i/>
          <w:iCs/>
          <w:color w:val="0000FF"/>
        </w:rPr>
      </w:pPr>
    </w:p>
    <w:p w14:paraId="5904F748" w14:textId="77777777" w:rsidR="00337F7B" w:rsidRPr="00B4573F" w:rsidRDefault="00337F7B" w:rsidP="00337F7B">
      <w:pPr>
        <w:pStyle w:val="Heading3"/>
        <w:spacing w:before="0" w:beforeAutospacing="0" w:after="0" w:afterAutospacing="0"/>
        <w:jc w:val="center"/>
        <w:rPr>
          <w:rFonts w:eastAsia="Times New Roman"/>
          <w:sz w:val="24"/>
          <w:szCs w:val="24"/>
        </w:rPr>
      </w:pPr>
    </w:p>
    <w:p w14:paraId="1A32173D" w14:textId="2166321C" w:rsidR="00337F7B" w:rsidRDefault="001C07DD" w:rsidP="001C07DD">
      <w:pPr>
        <w:jc w:val="center"/>
        <w:rPr>
          <w:rStyle w:val="normaltextrun"/>
          <w:b/>
          <w:bCs/>
          <w:shd w:val="clear" w:color="auto" w:fill="FFFFFF"/>
        </w:rPr>
      </w:pPr>
      <w:r w:rsidRPr="001568A4">
        <w:rPr>
          <w:rStyle w:val="normaltextrun"/>
          <w:b/>
          <w:bCs/>
          <w:shd w:val="clear" w:color="auto" w:fill="FFFFFF"/>
        </w:rPr>
        <w:t>Apliecinājums par informētību attiecībā uz interešu konflikta jautājumu regulējumu un to</w:t>
      </w:r>
      <w:r w:rsidRPr="001C07DD">
        <w:rPr>
          <w:rStyle w:val="normaltextrun"/>
          <w:b/>
          <w:bCs/>
          <w:shd w:val="clear" w:color="auto" w:fill="FFFFFF"/>
        </w:rPr>
        <w:t xml:space="preserve"> integrāciju iekšējās kontroles sistēmā</w:t>
      </w:r>
    </w:p>
    <w:p w14:paraId="708A35A4" w14:textId="77777777" w:rsidR="001C07DD" w:rsidRPr="001C07DD" w:rsidRDefault="001C07DD" w:rsidP="001C07DD">
      <w:pPr>
        <w:jc w:val="center"/>
        <w:rPr>
          <w:rFonts w:eastAsia="Times New Roman"/>
          <w:b/>
          <w:bCs/>
        </w:rPr>
      </w:pPr>
    </w:p>
    <w:p w14:paraId="70315828" w14:textId="77777777" w:rsidR="00FD0002" w:rsidRDefault="00FD0002" w:rsidP="00FD0002">
      <w:pPr>
        <w:pStyle w:val="paragraph"/>
        <w:spacing w:before="0" w:beforeAutospacing="0" w:after="0" w:afterAutospacing="0"/>
        <w:textAlignment w:val="baseline"/>
        <w:rPr>
          <w:sz w:val="22"/>
          <w:szCs w:val="22"/>
        </w:rPr>
      </w:pPr>
      <w:r>
        <w:rPr>
          <w:rStyle w:val="normaltextrun"/>
          <w:rFonts w:eastAsiaTheme="majorEastAsia"/>
          <w:color w:val="000000"/>
          <w:sz w:val="22"/>
          <w:szCs w:val="22"/>
        </w:rPr>
        <w:t>apliecinu, ka:</w:t>
      </w:r>
      <w:r>
        <w:rPr>
          <w:rStyle w:val="eop"/>
          <w:rFonts w:eastAsiaTheme="majorEastAsia"/>
          <w:color w:val="000000"/>
          <w:sz w:val="22"/>
          <w:szCs w:val="22"/>
        </w:rPr>
        <w:t> </w:t>
      </w:r>
    </w:p>
    <w:p w14:paraId="300FD984" w14:textId="77777777" w:rsidR="00FD0002" w:rsidRDefault="00FD0002" w:rsidP="00F602EB">
      <w:pPr>
        <w:pStyle w:val="paragraph"/>
        <w:numPr>
          <w:ilvl w:val="0"/>
          <w:numId w:val="38"/>
        </w:numPr>
        <w:spacing w:before="0" w:beforeAutospacing="0" w:after="0" w:afterAutospacing="0"/>
        <w:ind w:left="780" w:firstLine="0"/>
        <w:jc w:val="both"/>
        <w:textAlignment w:val="baseline"/>
        <w:rPr>
          <w:sz w:val="22"/>
          <w:szCs w:val="22"/>
        </w:rPr>
      </w:pPr>
      <w:r>
        <w:rPr>
          <w:rStyle w:val="normaltextrun"/>
          <w:rFonts w:eastAsiaTheme="majorEastAsia"/>
          <w:color w:val="000000"/>
          <w:sz w:val="22"/>
          <w:szCs w:val="22"/>
        </w:rPr>
        <w:t xml:space="preserve">esmu informēts(-a) par </w:t>
      </w:r>
      <w:r>
        <w:rPr>
          <w:rStyle w:val="normaltextrun"/>
          <w:rFonts w:eastAsiaTheme="majorEastAsia"/>
          <w:b/>
          <w:bCs/>
          <w:color w:val="000000"/>
          <w:sz w:val="22"/>
          <w:szCs w:val="22"/>
        </w:rPr>
        <w:t>Eiropas Parlamenta un Padomes 2018. gada 18. jūlija Regulas (ES, Euratom) 2018/1046</w:t>
      </w:r>
      <w:r>
        <w:rPr>
          <w:rStyle w:val="normaltextrun"/>
          <w:rFonts w:eastAsiaTheme="majorEastAsia"/>
          <w:color w:val="000000"/>
          <w:sz w:val="22"/>
          <w:szCs w:val="22"/>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Style w:val="normaltextrun"/>
          <w:rFonts w:eastAsiaTheme="majorEastAsia"/>
          <w:b/>
          <w:bCs/>
          <w:color w:val="000000"/>
          <w:sz w:val="22"/>
          <w:szCs w:val="22"/>
        </w:rPr>
        <w:t>Eiropas Parlamenta un Padomes 2014. gada 26. februāra Direktīvas 2014/24/ES</w:t>
      </w:r>
      <w:r>
        <w:rPr>
          <w:rStyle w:val="normaltextrun"/>
          <w:rFonts w:eastAsiaTheme="majorEastAsia"/>
          <w:color w:val="000000"/>
          <w:sz w:val="22"/>
          <w:szCs w:val="22"/>
        </w:rPr>
        <w:t xml:space="preserve"> par publisko iepirkumu un ar ko atceļ Direktīvu 2004/18/EK, </w:t>
      </w:r>
      <w:r>
        <w:rPr>
          <w:rStyle w:val="normaltextrun"/>
          <w:rFonts w:eastAsiaTheme="majorEastAsia"/>
          <w:b/>
          <w:bCs/>
          <w:color w:val="000000"/>
          <w:sz w:val="22"/>
          <w:szCs w:val="22"/>
        </w:rPr>
        <w:t>likuma “Par interešu konflikta novēršanu valsts amatpersonu darbībā”</w:t>
      </w:r>
      <w:r>
        <w:rPr>
          <w:rStyle w:val="normaltextrun"/>
          <w:rFonts w:eastAsiaTheme="majorEastAsia"/>
          <w:color w:val="000000"/>
          <w:sz w:val="22"/>
          <w:szCs w:val="22"/>
        </w:rPr>
        <w:t xml:space="preserve"> un </w:t>
      </w:r>
      <w:r>
        <w:rPr>
          <w:rStyle w:val="normaltextrun"/>
          <w:rFonts w:eastAsiaTheme="majorEastAsia"/>
          <w:b/>
          <w:bCs/>
          <w:color w:val="000000"/>
          <w:sz w:val="22"/>
          <w:szCs w:val="22"/>
        </w:rPr>
        <w:t>Eiropas Komisijas paziņojuma Nr. C/2021/2119</w:t>
      </w:r>
      <w:r>
        <w:rPr>
          <w:rStyle w:val="normaltextrun"/>
          <w:rFonts w:eastAsiaTheme="majorEastAsia"/>
          <w:color w:val="000000"/>
          <w:sz w:val="22"/>
          <w:szCs w:val="22"/>
        </w:rPr>
        <w:t xml:space="preserve"> “Norādījumi par izvairīšanos no interešu konfliktiem un to pārvaldību saskaņā ar Finanšu regulu 2021/C 121/01” prasībām un apņemos tās ievērot;</w:t>
      </w:r>
      <w:r>
        <w:rPr>
          <w:rStyle w:val="eop"/>
          <w:rFonts w:eastAsiaTheme="majorEastAsia"/>
          <w:color w:val="000000"/>
          <w:sz w:val="22"/>
          <w:szCs w:val="22"/>
        </w:rPr>
        <w:t> </w:t>
      </w:r>
    </w:p>
    <w:p w14:paraId="6B185C44" w14:textId="77777777" w:rsidR="00FD0002" w:rsidRDefault="00FD0002" w:rsidP="00F602EB">
      <w:pPr>
        <w:pStyle w:val="paragraph"/>
        <w:numPr>
          <w:ilvl w:val="0"/>
          <w:numId w:val="39"/>
        </w:numPr>
        <w:spacing w:before="0" w:beforeAutospacing="0" w:after="0" w:afterAutospacing="0"/>
        <w:ind w:left="780" w:firstLine="0"/>
        <w:jc w:val="both"/>
        <w:textAlignment w:val="baseline"/>
        <w:rPr>
          <w:sz w:val="22"/>
          <w:szCs w:val="22"/>
        </w:rPr>
      </w:pPr>
      <w:r>
        <w:rPr>
          <w:rStyle w:val="normaltextrun"/>
          <w:rFonts w:eastAsiaTheme="majorEastAsia"/>
          <w:color w:val="000000"/>
          <w:sz w:val="22"/>
          <w:szCs w:val="22"/>
        </w:rPr>
        <w:t>organizācijā ir izveidota iekšējās kontroles sistēma korupcijas un interešu konflikta riska novēršanai publiskas personas institūcijā atbilstoši Ministru kabineta 2017. gada 17. oktobra noteikumu Nr. 630</w:t>
      </w:r>
      <w:r>
        <w:rPr>
          <w:rStyle w:val="normaltextrun"/>
          <w:rFonts w:eastAsiaTheme="majorEastAsia"/>
          <w:color w:val="000000"/>
          <w:sz w:val="17"/>
          <w:szCs w:val="17"/>
          <w:vertAlign w:val="superscript"/>
        </w:rPr>
        <w:t xml:space="preserve"> </w:t>
      </w:r>
      <w:r>
        <w:rPr>
          <w:rStyle w:val="normaltextrun"/>
          <w:rFonts w:eastAsiaTheme="majorEastAsia"/>
          <w:color w:val="000000"/>
          <w:sz w:val="22"/>
          <w:szCs w:val="22"/>
        </w:rPr>
        <w:t>“Noteikumi par iekšējās kontroles sistēmas pamatprasībām korupcijas un interešu konflikta riska novēršanai publiskas personas institūcijā” prasībām, kas sevī ietver arī:</w:t>
      </w:r>
      <w:r>
        <w:rPr>
          <w:rStyle w:val="eop"/>
          <w:rFonts w:eastAsiaTheme="majorEastAsia"/>
          <w:color w:val="000000"/>
          <w:sz w:val="22"/>
          <w:szCs w:val="22"/>
        </w:rPr>
        <w:t> </w:t>
      </w:r>
    </w:p>
    <w:p w14:paraId="20988934" w14:textId="77777777" w:rsidR="00FD0002" w:rsidRDefault="00FD0002" w:rsidP="00F602EB">
      <w:pPr>
        <w:pStyle w:val="paragraph"/>
        <w:numPr>
          <w:ilvl w:val="0"/>
          <w:numId w:val="40"/>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Pr>
          <w:rStyle w:val="eop"/>
          <w:rFonts w:eastAsiaTheme="majorEastAsia"/>
          <w:color w:val="000000"/>
          <w:sz w:val="22"/>
          <w:szCs w:val="22"/>
        </w:rPr>
        <w:t> </w:t>
      </w:r>
    </w:p>
    <w:p w14:paraId="16D443F8" w14:textId="77777777" w:rsidR="00FD0002" w:rsidRDefault="00FD0002" w:rsidP="00F602EB">
      <w:pPr>
        <w:pStyle w:val="paragraph"/>
        <w:numPr>
          <w:ilvl w:val="0"/>
          <w:numId w:val="40"/>
        </w:numPr>
        <w:spacing w:before="0" w:beforeAutospacing="0" w:after="0" w:afterAutospacing="0"/>
        <w:ind w:left="1425" w:firstLine="0"/>
        <w:jc w:val="both"/>
        <w:textAlignment w:val="baseline"/>
        <w:rPr>
          <w:sz w:val="22"/>
          <w:szCs w:val="22"/>
        </w:rPr>
      </w:pPr>
      <w:r>
        <w:rPr>
          <w:rStyle w:val="normaltextrun"/>
          <w:rFonts w:ascii="Calibri" w:eastAsiaTheme="majorEastAsia" w:hAnsi="Calibri" w:cs="Calibri"/>
          <w:i/>
          <w:iCs/>
          <w:color w:val="000000"/>
          <w:sz w:val="22"/>
          <w:szCs w:val="22"/>
        </w:rPr>
        <w:t> </w:t>
      </w:r>
      <w:r>
        <w:rPr>
          <w:rStyle w:val="normaltextrun"/>
          <w:rFonts w:eastAsiaTheme="majorEastAsia"/>
          <w:color w:val="000000"/>
          <w:sz w:val="22"/>
          <w:szCs w:val="22"/>
        </w:rPr>
        <w:t>pasākumus krāpšanas un korupcijas risku novēršanai;</w:t>
      </w:r>
      <w:r>
        <w:rPr>
          <w:rStyle w:val="eop"/>
          <w:rFonts w:eastAsiaTheme="majorEastAsia"/>
          <w:color w:val="000000"/>
          <w:sz w:val="22"/>
          <w:szCs w:val="22"/>
        </w:rPr>
        <w:t> </w:t>
      </w:r>
    </w:p>
    <w:p w14:paraId="68403DC9" w14:textId="77777777" w:rsidR="00FD0002" w:rsidRDefault="00FD0002" w:rsidP="00F602EB">
      <w:pPr>
        <w:pStyle w:val="paragraph"/>
        <w:numPr>
          <w:ilvl w:val="0"/>
          <w:numId w:val="40"/>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iekšējās informācijas aprites un komunikācijas pasākumus par interešu konflikta, krāpšanas un korupcijas riska novēršanu;</w:t>
      </w:r>
      <w:r>
        <w:rPr>
          <w:rStyle w:val="eop"/>
          <w:rFonts w:eastAsiaTheme="majorEastAsia"/>
          <w:color w:val="000000"/>
          <w:sz w:val="22"/>
          <w:szCs w:val="22"/>
        </w:rPr>
        <w:t> </w:t>
      </w:r>
    </w:p>
    <w:p w14:paraId="038F26CF" w14:textId="77777777" w:rsidR="00FD0002" w:rsidRDefault="00FD0002" w:rsidP="00F602EB">
      <w:pPr>
        <w:pStyle w:val="paragraph"/>
        <w:numPr>
          <w:ilvl w:val="0"/>
          <w:numId w:val="40"/>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ētikas kodeksu;</w:t>
      </w:r>
      <w:r>
        <w:rPr>
          <w:rStyle w:val="eop"/>
          <w:rFonts w:eastAsiaTheme="majorEastAsia"/>
          <w:color w:val="000000"/>
          <w:sz w:val="22"/>
          <w:szCs w:val="22"/>
        </w:rPr>
        <w:t> </w:t>
      </w:r>
    </w:p>
    <w:p w14:paraId="25D07E0F" w14:textId="77777777" w:rsidR="00FD0002" w:rsidRDefault="00FD0002" w:rsidP="00F602EB">
      <w:pPr>
        <w:pStyle w:val="paragraph"/>
        <w:numPr>
          <w:ilvl w:val="0"/>
          <w:numId w:val="40"/>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 xml:space="preserve">kārtību, kā darbiniekiem ir jārīkojas gadījumā, ja tie vēlas ziņot par iespējamiem pārkāpumiem (tai skaitā iespējamām </w:t>
      </w:r>
      <w:proofErr w:type="spellStart"/>
      <w:r>
        <w:rPr>
          <w:rStyle w:val="normaltextrun"/>
          <w:rFonts w:eastAsiaTheme="majorEastAsia"/>
          <w:color w:val="000000"/>
          <w:sz w:val="22"/>
          <w:szCs w:val="22"/>
        </w:rPr>
        <w:t>koruptīvām</w:t>
      </w:r>
      <w:proofErr w:type="spellEnd"/>
      <w:r>
        <w:rPr>
          <w:rStyle w:val="normaltextrun"/>
          <w:rFonts w:eastAsiaTheme="majorEastAsia"/>
          <w:color w:val="000000"/>
          <w:sz w:val="22"/>
          <w:szCs w:val="22"/>
        </w:rPr>
        <w:t xml:space="preserve"> darbībām), ietverot pasākumus, lai nodrošinātu ziņotāja anonimitāti un aizsardzību;</w:t>
      </w:r>
      <w:r>
        <w:rPr>
          <w:rStyle w:val="eop"/>
          <w:rFonts w:eastAsiaTheme="majorEastAsia"/>
          <w:color w:val="000000"/>
          <w:sz w:val="22"/>
          <w:szCs w:val="22"/>
        </w:rPr>
        <w:t> </w:t>
      </w:r>
    </w:p>
    <w:p w14:paraId="4A80DB64" w14:textId="77777777" w:rsidR="00FD0002" w:rsidRDefault="00FD0002" w:rsidP="00F602EB">
      <w:pPr>
        <w:pStyle w:val="paragraph"/>
        <w:numPr>
          <w:ilvl w:val="0"/>
          <w:numId w:val="40"/>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pasākumus aizliegto vienošanos riska kontrolei;</w:t>
      </w:r>
      <w:r>
        <w:rPr>
          <w:rStyle w:val="eop"/>
          <w:rFonts w:eastAsiaTheme="majorEastAsia"/>
          <w:color w:val="000000"/>
          <w:sz w:val="22"/>
          <w:szCs w:val="22"/>
        </w:rPr>
        <w:t> </w:t>
      </w:r>
    </w:p>
    <w:p w14:paraId="4C6D7247" w14:textId="77777777" w:rsidR="00FD0002" w:rsidRDefault="00FD0002" w:rsidP="00F602EB">
      <w:pPr>
        <w:pStyle w:val="paragraph"/>
        <w:numPr>
          <w:ilvl w:val="0"/>
          <w:numId w:val="40"/>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r>
        <w:rPr>
          <w:rStyle w:val="eop"/>
          <w:rFonts w:eastAsiaTheme="majorEastAsia"/>
          <w:color w:val="000000"/>
          <w:sz w:val="22"/>
          <w:szCs w:val="22"/>
        </w:rPr>
        <w:t> </w:t>
      </w:r>
    </w:p>
    <w:p w14:paraId="1DC5FDAA" w14:textId="77777777" w:rsidR="00FD0002" w:rsidRDefault="00FD0002" w:rsidP="00F602EB">
      <w:pPr>
        <w:pStyle w:val="paragraph"/>
        <w:numPr>
          <w:ilvl w:val="0"/>
          <w:numId w:val="40"/>
        </w:numPr>
        <w:spacing w:before="0" w:beforeAutospacing="0" w:after="0" w:afterAutospacing="0"/>
        <w:ind w:left="1425" w:firstLine="0"/>
        <w:jc w:val="both"/>
        <w:textAlignment w:val="baseline"/>
        <w:rPr>
          <w:sz w:val="22"/>
          <w:szCs w:val="22"/>
        </w:rPr>
      </w:pPr>
      <w:r>
        <w:rPr>
          <w:rStyle w:val="normaltextrun"/>
          <w:rFonts w:eastAsiaTheme="majorEastAsia"/>
          <w:color w:val="000000"/>
          <w:sz w:val="22"/>
          <w:szCs w:val="22"/>
        </w:rPr>
        <w:t>trauksmes celšanas sistēmu;</w:t>
      </w:r>
      <w:r>
        <w:rPr>
          <w:rStyle w:val="eop"/>
          <w:rFonts w:eastAsiaTheme="majorEastAsia"/>
          <w:color w:val="000000"/>
          <w:sz w:val="22"/>
          <w:szCs w:val="22"/>
        </w:rPr>
        <w:t> </w:t>
      </w:r>
    </w:p>
    <w:p w14:paraId="4FA11D80" w14:textId="77777777" w:rsidR="00FD0002" w:rsidRDefault="00FD0002" w:rsidP="00F602EB">
      <w:pPr>
        <w:pStyle w:val="paragraph"/>
        <w:numPr>
          <w:ilvl w:val="0"/>
          <w:numId w:val="40"/>
        </w:numPr>
        <w:spacing w:before="0" w:beforeAutospacing="0" w:after="0" w:afterAutospacing="0"/>
        <w:ind w:left="1440" w:firstLine="0"/>
        <w:jc w:val="both"/>
        <w:textAlignment w:val="baseline"/>
        <w:rPr>
          <w:sz w:val="22"/>
          <w:szCs w:val="22"/>
        </w:rPr>
      </w:pPr>
      <w:r>
        <w:rPr>
          <w:rStyle w:val="normaltextrun"/>
          <w:rFonts w:eastAsiaTheme="majorEastAsia"/>
          <w:color w:val="000000"/>
          <w:sz w:val="22"/>
          <w:szCs w:val="22"/>
        </w:rPr>
        <w:lastRenderedPageBreak/>
        <w:t>procedūru disciplināratbildības piemērošanai;</w:t>
      </w:r>
      <w:r>
        <w:rPr>
          <w:rStyle w:val="eop"/>
          <w:rFonts w:eastAsiaTheme="majorEastAsia"/>
          <w:color w:val="000000"/>
          <w:sz w:val="22"/>
          <w:szCs w:val="22"/>
        </w:rPr>
        <w:t> </w:t>
      </w:r>
    </w:p>
    <w:p w14:paraId="72F5A0EC" w14:textId="77777777" w:rsidR="00FD0002" w:rsidRDefault="00FD0002" w:rsidP="00F602EB">
      <w:pPr>
        <w:pStyle w:val="paragraph"/>
        <w:numPr>
          <w:ilvl w:val="0"/>
          <w:numId w:val="40"/>
        </w:numPr>
        <w:spacing w:before="0" w:beforeAutospacing="0" w:after="0" w:afterAutospacing="0"/>
        <w:ind w:left="1440" w:firstLine="0"/>
        <w:jc w:val="both"/>
        <w:textAlignment w:val="baseline"/>
        <w:rPr>
          <w:sz w:val="22"/>
          <w:szCs w:val="22"/>
        </w:rPr>
      </w:pPr>
      <w:r>
        <w:rPr>
          <w:rStyle w:val="normaltextrun"/>
          <w:rFonts w:ascii="Calibri" w:eastAsiaTheme="majorEastAsia" w:hAnsi="Calibri" w:cs="Calibri"/>
          <w:i/>
          <w:iCs/>
          <w:color w:val="000000"/>
          <w:sz w:val="22"/>
          <w:szCs w:val="22"/>
        </w:rPr>
        <w:t> </w:t>
      </w:r>
      <w:r>
        <w:rPr>
          <w:rStyle w:val="normaltextrun"/>
          <w:rFonts w:eastAsiaTheme="majorEastAsia"/>
          <w:color w:val="000000"/>
          <w:sz w:val="22"/>
          <w:szCs w:val="22"/>
        </w:rPr>
        <w:t>ziņošanas mehānismu kompetentajām iestādēm par potenciāliem administratīviem vai kriminālpārkāpumiem.</w:t>
      </w:r>
      <w:r>
        <w:rPr>
          <w:rStyle w:val="eop"/>
          <w:rFonts w:eastAsiaTheme="majorEastAsia"/>
          <w:color w:val="000000"/>
          <w:sz w:val="22"/>
          <w:szCs w:val="22"/>
        </w:rPr>
        <w:t> </w:t>
      </w:r>
    </w:p>
    <w:p w14:paraId="426848E0" w14:textId="77777777" w:rsidR="00337F7B" w:rsidRPr="00B4573F" w:rsidRDefault="00337F7B" w:rsidP="00F03616">
      <w:pPr>
        <w:pStyle w:val="Heading3"/>
        <w:spacing w:before="0" w:beforeAutospacing="0" w:after="0" w:afterAutospacing="0"/>
        <w:jc w:val="both"/>
        <w:rPr>
          <w:rFonts w:eastAsia="Times New Roman"/>
          <w:sz w:val="24"/>
          <w:szCs w:val="24"/>
        </w:rPr>
      </w:pPr>
    </w:p>
    <w:p w14:paraId="2980F851" w14:textId="3CB68DBC" w:rsidR="009E54D4" w:rsidRPr="00B4573F" w:rsidRDefault="00AC5142" w:rsidP="00F03616">
      <w:pPr>
        <w:pStyle w:val="Heading3"/>
        <w:spacing w:before="0" w:beforeAutospacing="0" w:after="0" w:afterAutospacing="0"/>
        <w:jc w:val="both"/>
        <w:rPr>
          <w:rFonts w:eastAsia="Times New Roman"/>
          <w:sz w:val="28"/>
          <w:szCs w:val="28"/>
        </w:rPr>
      </w:pPr>
      <w:r w:rsidRPr="00B4573F">
        <w:rPr>
          <w:rFonts w:eastAsia="Times New Roman"/>
          <w:sz w:val="28"/>
          <w:szCs w:val="28"/>
        </w:rPr>
        <w:t>Apliecinājumi, kas jāaizpilda, ja attiecināms</w:t>
      </w:r>
    </w:p>
    <w:p w14:paraId="04601E84" w14:textId="1F35B393" w:rsidR="009E54D4" w:rsidRPr="00853934" w:rsidRDefault="00853934" w:rsidP="00F03616">
      <w:pPr>
        <w:pStyle w:val="NormalWeb"/>
        <w:spacing w:before="0" w:beforeAutospacing="0" w:after="0" w:afterAutospacing="0"/>
        <w:jc w:val="both"/>
        <w:rPr>
          <w:i/>
          <w:iCs/>
          <w:color w:val="0000FF"/>
        </w:rPr>
      </w:pPr>
      <w:r w:rsidRPr="00B4573F">
        <w:rPr>
          <w:i/>
          <w:iCs/>
          <w:color w:val="0000FF"/>
        </w:rPr>
        <w:t xml:space="preserve">Šajā </w:t>
      </w:r>
      <w:r w:rsidR="00483C62">
        <w:rPr>
          <w:i/>
          <w:iCs/>
          <w:color w:val="0000FF"/>
        </w:rPr>
        <w:t>Pasākumā</w:t>
      </w:r>
      <w:r w:rsidRPr="00B4573F">
        <w:rPr>
          <w:i/>
          <w:iCs/>
          <w:color w:val="0000FF"/>
        </w:rPr>
        <w:t xml:space="preserve"> nav paredzēti apliecinājumi, kas jāaizpilda</w:t>
      </w:r>
      <w:r w:rsidR="00483C62">
        <w:rPr>
          <w:i/>
          <w:iCs/>
          <w:color w:val="0000FF"/>
        </w:rPr>
        <w:t xml:space="preserve">.  </w:t>
      </w:r>
    </w:p>
    <w:sectPr w:rsidR="009E54D4" w:rsidRPr="00853934"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376C3" w14:textId="77777777" w:rsidR="00DE2043" w:rsidRDefault="00DE2043">
      <w:r>
        <w:separator/>
      </w:r>
    </w:p>
  </w:endnote>
  <w:endnote w:type="continuationSeparator" w:id="0">
    <w:p w14:paraId="1A7367D3" w14:textId="77777777" w:rsidR="00DE2043" w:rsidRDefault="00DE2043">
      <w:r>
        <w:continuationSeparator/>
      </w:r>
    </w:p>
  </w:endnote>
  <w:endnote w:type="continuationNotice" w:id="1">
    <w:p w14:paraId="5FCA837A" w14:textId="77777777" w:rsidR="00DE2043" w:rsidRDefault="00DE2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4934621"/>
      <w:docPartObj>
        <w:docPartGallery w:val="Page Numbers (Bottom of Page)"/>
        <w:docPartUnique/>
      </w:docPartObj>
    </w:sdtPr>
    <w:sdtEndPr>
      <w:rPr>
        <w:noProof/>
        <w:sz w:val="22"/>
        <w:szCs w:val="22"/>
      </w:rPr>
    </w:sdtEndPr>
    <w:sdtContent>
      <w:p w14:paraId="4177D412" w14:textId="38DBD660" w:rsidR="00BE636B" w:rsidRPr="00BE636B" w:rsidRDefault="00BE636B">
        <w:pPr>
          <w:pStyle w:val="Footer"/>
          <w:jc w:val="center"/>
          <w:rPr>
            <w:sz w:val="22"/>
            <w:szCs w:val="22"/>
          </w:rPr>
        </w:pPr>
        <w:r w:rsidRPr="00BE636B">
          <w:rPr>
            <w:sz w:val="22"/>
            <w:szCs w:val="22"/>
          </w:rPr>
          <w:fldChar w:fldCharType="begin"/>
        </w:r>
        <w:r w:rsidRPr="00BE636B">
          <w:rPr>
            <w:sz w:val="22"/>
            <w:szCs w:val="22"/>
          </w:rPr>
          <w:instrText xml:space="preserve"> PAGE   \* MERGEFORMAT </w:instrText>
        </w:r>
        <w:r w:rsidRPr="00BE636B">
          <w:rPr>
            <w:sz w:val="22"/>
            <w:szCs w:val="22"/>
          </w:rPr>
          <w:fldChar w:fldCharType="separate"/>
        </w:r>
        <w:r w:rsidRPr="00BE636B">
          <w:rPr>
            <w:noProof/>
            <w:sz w:val="22"/>
            <w:szCs w:val="22"/>
          </w:rPr>
          <w:t>2</w:t>
        </w:r>
        <w:r w:rsidRPr="00BE636B">
          <w:rPr>
            <w:noProof/>
            <w:sz w:val="22"/>
            <w:szCs w:val="22"/>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21038" w14:textId="77777777" w:rsidR="00DE2043" w:rsidRDefault="00DE2043">
      <w:r>
        <w:separator/>
      </w:r>
    </w:p>
  </w:footnote>
  <w:footnote w:type="continuationSeparator" w:id="0">
    <w:p w14:paraId="181A85F2" w14:textId="77777777" w:rsidR="00DE2043" w:rsidRDefault="00DE2043">
      <w:r>
        <w:continuationSeparator/>
      </w:r>
    </w:p>
  </w:footnote>
  <w:footnote w:type="continuationNotice" w:id="1">
    <w:p w14:paraId="7E9B5597" w14:textId="77777777" w:rsidR="00DE2043" w:rsidRDefault="00DE2043"/>
  </w:footnote>
  <w:footnote w:id="2">
    <w:p w14:paraId="52C901F5" w14:textId="3D0132A8" w:rsidR="00E40501" w:rsidRPr="004624C5" w:rsidRDefault="00112B40" w:rsidP="00E40501">
      <w:pPr>
        <w:pStyle w:val="FootnoteText"/>
        <w:jc w:val="both"/>
      </w:pPr>
      <w:r>
        <w:rPr>
          <w:rStyle w:val="FootnoteReference"/>
        </w:rPr>
        <w:footnoteRef/>
      </w:r>
      <w:r>
        <w:t xml:space="preserve"> </w:t>
      </w:r>
      <w:hyperlink r:id="rId1" w:history="1">
        <w:r w:rsidR="00E40501" w:rsidRPr="00DB3B3E">
          <w:rPr>
            <w:rStyle w:val="Hyperlink"/>
            <w:u w:val="none"/>
            <w:shd w:val="clear" w:color="auto" w:fill="FFFFFF"/>
          </w:rPr>
          <w:t>Komisijas Regula (ES) Nr. 651/2014 ( 2014. gada 17. jūnijs ), ar ko noteiktas atbalsta kategorijas atzīst par saderīgām ar iekšējo tirgu, piemērojot Līguma 107. un 108. pantu Dokuments attiecas uz EEZ</w:t>
        </w:r>
      </w:hyperlink>
      <w:r w:rsidR="00E40501" w:rsidRPr="004624C5">
        <w:rPr>
          <w:color w:val="333333"/>
          <w:shd w:val="clear" w:color="auto" w:fill="FFFFFF"/>
        </w:rPr>
        <w:t xml:space="preserve">  </w:t>
      </w:r>
    </w:p>
    <w:p w14:paraId="138D3D68" w14:textId="045D05AD" w:rsidR="00112B40" w:rsidRDefault="00112B40">
      <w:pPr>
        <w:pStyle w:val="FootnoteText"/>
      </w:pPr>
    </w:p>
  </w:footnote>
  <w:footnote w:id="3">
    <w:p w14:paraId="0DEB30A2" w14:textId="77777777" w:rsidR="007C388A" w:rsidRPr="00E77A1A" w:rsidRDefault="007C388A" w:rsidP="00C010F3">
      <w:pPr>
        <w:pStyle w:val="FootnoteText"/>
        <w:jc w:val="both"/>
      </w:pPr>
      <w:r w:rsidRPr="00C010F3">
        <w:rPr>
          <w:rStyle w:val="FootnoteReference"/>
          <w:sz w:val="18"/>
          <w:szCs w:val="18"/>
        </w:rPr>
        <w:footnoteRef/>
      </w:r>
      <w:r w:rsidRPr="00C010F3">
        <w:rPr>
          <w:sz w:val="18"/>
          <w:szCs w:val="18"/>
        </w:rPr>
        <w:t xml:space="preserve"> </w:t>
      </w:r>
      <w:hyperlink r:id="rId2" w:history="1">
        <w:r w:rsidRPr="00E77A1A">
          <w:rPr>
            <w:rStyle w:val="Hyperlink"/>
            <w:u w:val="none"/>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4">
    <w:p w14:paraId="2ECBD7BD" w14:textId="474CDC8F" w:rsidR="00E026B5" w:rsidRPr="00E026B5" w:rsidRDefault="00E026B5">
      <w:pPr>
        <w:pStyle w:val="FootnoteText"/>
      </w:pPr>
      <w:r>
        <w:rPr>
          <w:rStyle w:val="FootnoteReference"/>
        </w:rPr>
        <w:footnoteRef/>
      </w:r>
      <w:r>
        <w:t xml:space="preserve"> </w:t>
      </w:r>
      <w:r w:rsidRPr="00E026B5">
        <w:t xml:space="preserve">Vizuālās identitātes prasības un paraugi iekļauti Eiropas Savienības fondu 2021.–2027. gada plānošanas perioda un Atveseļošanas fonda komunikācijas un dizaina vadlīnijās. Pieejamas: Esfondi.lv, </w:t>
      </w:r>
      <w:hyperlink r:id="rId3" w:history="1">
        <w:r w:rsidRPr="002A6E57">
          <w:rPr>
            <w:rStyle w:val="Hyperlink"/>
          </w:rPr>
          <w:t>https://www.esfondi.lv/normativie-akti-un-dokumenti/2021-2027-planosanas-periods/komunikacijas-un-dizaina-vadlinijas</w:t>
        </w:r>
      </w:hyperlink>
      <w:r>
        <w:t xml:space="preserve"> </w:t>
      </w:r>
    </w:p>
  </w:footnote>
  <w:footnote w:id="5">
    <w:p w14:paraId="0B136FA6" w14:textId="1DE75F68" w:rsidR="006D35F9" w:rsidRPr="006D35F9" w:rsidRDefault="006D35F9" w:rsidP="00CC268E">
      <w:pPr>
        <w:pStyle w:val="FootnoteText"/>
      </w:pPr>
      <w:r>
        <w:rPr>
          <w:rStyle w:val="FootnoteReference"/>
        </w:rPr>
        <w:footnoteRef/>
      </w:r>
      <w:r>
        <w:t xml:space="preserve"> </w:t>
      </w:r>
      <w:r w:rsidRPr="00345A1F">
        <w:rPr>
          <w:i/>
          <w:iCs/>
          <w:color w:val="0000FF"/>
        </w:rPr>
        <w:t>Informācija pr</w:t>
      </w:r>
      <w:r w:rsidR="005057AF" w:rsidRPr="00345A1F">
        <w:rPr>
          <w:i/>
          <w:iCs/>
          <w:color w:val="0000FF"/>
        </w:rPr>
        <w:t>ecizēta un izmaiņas veiktas</w:t>
      </w:r>
      <w:r w:rsidR="003F2C60" w:rsidRPr="00345A1F">
        <w:rPr>
          <w:i/>
          <w:iCs/>
          <w:color w:val="0000FF"/>
        </w:rPr>
        <w:t>,</w:t>
      </w:r>
      <w:r w:rsidR="005057AF" w:rsidRPr="00345A1F">
        <w:rPr>
          <w:i/>
          <w:iCs/>
          <w:color w:val="0000FF"/>
        </w:rPr>
        <w:t xml:space="preserve"> balstoties uz </w:t>
      </w:r>
      <w:r w:rsidR="00CC268E" w:rsidRPr="00345A1F">
        <w:rPr>
          <w:i/>
          <w:iCs/>
          <w:color w:val="0000FF"/>
        </w:rPr>
        <w:t xml:space="preserve">2024.gada </w:t>
      </w:r>
      <w:r w:rsidR="002C6996" w:rsidRPr="00345A1F">
        <w:rPr>
          <w:i/>
          <w:iCs/>
          <w:color w:val="0000FF"/>
        </w:rPr>
        <w:t xml:space="preserve">11.jūlija </w:t>
      </w:r>
      <w:r w:rsidR="001B66D9" w:rsidRPr="00345A1F">
        <w:rPr>
          <w:i/>
          <w:iCs/>
          <w:color w:val="0000FF"/>
        </w:rPr>
        <w:t xml:space="preserve">Izglītības un zinātnes ministrijas vēstuli </w:t>
      </w:r>
      <w:r w:rsidR="004B6F05" w:rsidRPr="00345A1F">
        <w:rPr>
          <w:i/>
          <w:iCs/>
          <w:color w:val="0000FF"/>
        </w:rPr>
        <w:t>(Reģ.,Nr.</w:t>
      </w:r>
      <w:r w:rsidR="003F2C60" w:rsidRPr="00345A1F">
        <w:rPr>
          <w:i/>
          <w:iCs/>
          <w:color w:val="0000FF"/>
        </w:rPr>
        <w:t xml:space="preserve">39-2-8/7920) </w:t>
      </w:r>
      <w:r w:rsidR="001B66D9" w:rsidRPr="00345A1F">
        <w:rPr>
          <w:i/>
          <w:iCs/>
          <w:color w:val="0000FF"/>
        </w:rPr>
        <w:t>“</w:t>
      </w:r>
      <w:r w:rsidR="00CC268E" w:rsidRPr="00345A1F">
        <w:rPr>
          <w:i/>
          <w:iCs/>
          <w:color w:val="0000FF"/>
        </w:rPr>
        <w:t>Par 4.2.2.8. pasākuma “Latviešu valodas apguves piedāvājuma paplašināšana”  projektu iesniegumu  atlases nolikuma saskaņošanu”</w:t>
      </w:r>
    </w:p>
  </w:footnote>
  <w:footnote w:id="6">
    <w:p w14:paraId="12626861" w14:textId="77777777" w:rsidR="009E40E1" w:rsidRPr="00B36DF8" w:rsidRDefault="009E40E1" w:rsidP="00B36DF8">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B36DF8">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7703795D" w14:textId="1CA87339" w:rsidR="00880B93" w:rsidRPr="00880B93" w:rsidRDefault="00880B93" w:rsidP="00880B93">
      <w:pPr>
        <w:pStyle w:val="FootnoteText"/>
        <w:jc w:val="both"/>
        <w:rPr>
          <w:color w:val="0000FF"/>
        </w:rPr>
      </w:pPr>
      <w:r>
        <w:rPr>
          <w:rStyle w:val="FootnoteReference"/>
        </w:rPr>
        <w:footnoteRef/>
      </w:r>
      <w:r>
        <w:t xml:space="preserve"> </w:t>
      </w:r>
      <w:r w:rsidRPr="00880B93">
        <w:rPr>
          <w:bCs/>
          <w:color w:val="0000FF"/>
        </w:rPr>
        <w:t>Ņemot vērā, ka līdz atlases izsludināšanai minētā  vienkāršoto izmaksu metodika netika apstiprināta, projekta iesniegumu atlasē netiks veikta</w:t>
      </w:r>
      <w:r w:rsidRPr="00880B93">
        <w:rPr>
          <w:color w:val="0000FF"/>
        </w:rPr>
        <w:t xml:space="preserve"> </w:t>
      </w:r>
      <w:r w:rsidRPr="00880B93">
        <w:rPr>
          <w:bCs/>
          <w:color w:val="0000FF"/>
        </w:rPr>
        <w:t>atbalstāmo darbību īstenošanai projekta vadības un īstenošanas personāla izmaksu pamatotības un to apjomu detalizētas analīzes. Izmaksu pamatotības un atbilstības detalizēta analīze pret vienkāršoto izmaksu metodiku tiek nodrošināta vienošanās par projekta īstenošanu izpildes laikā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77679B"/>
    <w:multiLevelType w:val="hybridMultilevel"/>
    <w:tmpl w:val="CB6C80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0C760F"/>
    <w:multiLevelType w:val="multilevel"/>
    <w:tmpl w:val="B8C02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C45FE6"/>
    <w:multiLevelType w:val="hybridMultilevel"/>
    <w:tmpl w:val="7FE267CC"/>
    <w:lvl w:ilvl="0" w:tplc="90BAA47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1F66BB"/>
    <w:multiLevelType w:val="hybridMultilevel"/>
    <w:tmpl w:val="9EAA5294"/>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C01B36"/>
    <w:multiLevelType w:val="hybridMultilevel"/>
    <w:tmpl w:val="21342B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A8F6F75"/>
    <w:multiLevelType w:val="hybridMultilevel"/>
    <w:tmpl w:val="74321A38"/>
    <w:lvl w:ilvl="0" w:tplc="AB8231E0">
      <w:numFmt w:val="bullet"/>
      <w:lvlText w:val="•"/>
      <w:lvlJc w:val="left"/>
      <w:pPr>
        <w:ind w:left="1146" w:hanging="360"/>
      </w:pPr>
      <w:rPr>
        <w:rFonts w:ascii="Times New Roman" w:eastAsiaTheme="minorEastAsia"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7" w15:restartNumberingAfterBreak="0">
    <w:nsid w:val="2B726C13"/>
    <w:multiLevelType w:val="multilevel"/>
    <w:tmpl w:val="CBB46B02"/>
    <w:lvl w:ilvl="0">
      <w:start w:val="1"/>
      <w:numFmt w:val="decimal"/>
      <w:lvlText w:val="%1."/>
      <w:lvlJc w:val="left"/>
      <w:pPr>
        <w:ind w:left="440" w:hanging="440"/>
      </w:pPr>
      <w:rPr>
        <w:rFonts w:hint="default"/>
      </w:rPr>
    </w:lvl>
    <w:lvl w:ilvl="1">
      <w:start w:val="1"/>
      <w:numFmt w:val="decimal"/>
      <w:lvlText w:val="%1.%2."/>
      <w:lvlJc w:val="left"/>
      <w:pPr>
        <w:ind w:left="2424" w:hanging="4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E9DC99E"/>
    <w:multiLevelType w:val="hybridMultilevel"/>
    <w:tmpl w:val="FDCC2F80"/>
    <w:lvl w:ilvl="0" w:tplc="8718040A">
      <w:start w:val="1"/>
      <w:numFmt w:val="bullet"/>
      <w:lvlText w:val=""/>
      <w:lvlJc w:val="left"/>
      <w:pPr>
        <w:ind w:left="720" w:hanging="360"/>
      </w:pPr>
      <w:rPr>
        <w:rFonts w:ascii="Wingdings" w:hAnsi="Wingdings" w:hint="default"/>
      </w:rPr>
    </w:lvl>
    <w:lvl w:ilvl="1" w:tplc="51324D1A">
      <w:start w:val="1"/>
      <w:numFmt w:val="bullet"/>
      <w:lvlText w:val="o"/>
      <w:lvlJc w:val="left"/>
      <w:pPr>
        <w:ind w:left="1440" w:hanging="360"/>
      </w:pPr>
      <w:rPr>
        <w:rFonts w:ascii="Courier New" w:hAnsi="Courier New" w:hint="default"/>
      </w:rPr>
    </w:lvl>
    <w:lvl w:ilvl="2" w:tplc="57A0F246">
      <w:start w:val="1"/>
      <w:numFmt w:val="bullet"/>
      <w:lvlText w:val=""/>
      <w:lvlJc w:val="left"/>
      <w:pPr>
        <w:ind w:left="2160" w:hanging="360"/>
      </w:pPr>
      <w:rPr>
        <w:rFonts w:ascii="Wingdings" w:hAnsi="Wingdings" w:hint="default"/>
      </w:rPr>
    </w:lvl>
    <w:lvl w:ilvl="3" w:tplc="E774DD66">
      <w:start w:val="1"/>
      <w:numFmt w:val="bullet"/>
      <w:lvlText w:val=""/>
      <w:lvlJc w:val="left"/>
      <w:pPr>
        <w:ind w:left="2880" w:hanging="360"/>
      </w:pPr>
      <w:rPr>
        <w:rFonts w:ascii="Symbol" w:hAnsi="Symbol" w:hint="default"/>
      </w:rPr>
    </w:lvl>
    <w:lvl w:ilvl="4" w:tplc="424A641E">
      <w:start w:val="1"/>
      <w:numFmt w:val="bullet"/>
      <w:lvlText w:val="o"/>
      <w:lvlJc w:val="left"/>
      <w:pPr>
        <w:ind w:left="3600" w:hanging="360"/>
      </w:pPr>
      <w:rPr>
        <w:rFonts w:ascii="Courier New" w:hAnsi="Courier New" w:hint="default"/>
      </w:rPr>
    </w:lvl>
    <w:lvl w:ilvl="5" w:tplc="2D48AA94">
      <w:start w:val="1"/>
      <w:numFmt w:val="bullet"/>
      <w:lvlText w:val=""/>
      <w:lvlJc w:val="left"/>
      <w:pPr>
        <w:ind w:left="4320" w:hanging="360"/>
      </w:pPr>
      <w:rPr>
        <w:rFonts w:ascii="Wingdings" w:hAnsi="Wingdings" w:hint="default"/>
      </w:rPr>
    </w:lvl>
    <w:lvl w:ilvl="6" w:tplc="9036CA9E">
      <w:start w:val="1"/>
      <w:numFmt w:val="bullet"/>
      <w:lvlText w:val=""/>
      <w:lvlJc w:val="left"/>
      <w:pPr>
        <w:ind w:left="5040" w:hanging="360"/>
      </w:pPr>
      <w:rPr>
        <w:rFonts w:ascii="Symbol" w:hAnsi="Symbol" w:hint="default"/>
      </w:rPr>
    </w:lvl>
    <w:lvl w:ilvl="7" w:tplc="A3D24122">
      <w:start w:val="1"/>
      <w:numFmt w:val="bullet"/>
      <w:lvlText w:val="o"/>
      <w:lvlJc w:val="left"/>
      <w:pPr>
        <w:ind w:left="5760" w:hanging="360"/>
      </w:pPr>
      <w:rPr>
        <w:rFonts w:ascii="Courier New" w:hAnsi="Courier New" w:hint="default"/>
      </w:rPr>
    </w:lvl>
    <w:lvl w:ilvl="8" w:tplc="4A02A7C8">
      <w:start w:val="1"/>
      <w:numFmt w:val="bullet"/>
      <w:lvlText w:val=""/>
      <w:lvlJc w:val="left"/>
      <w:pPr>
        <w:ind w:left="6480" w:hanging="360"/>
      </w:pPr>
      <w:rPr>
        <w:rFonts w:ascii="Wingdings" w:hAnsi="Wingdings" w:hint="default"/>
      </w:rPr>
    </w:lvl>
  </w:abstractNum>
  <w:abstractNum w:abstractNumId="19" w15:restartNumberingAfterBreak="0">
    <w:nsid w:val="30B42024"/>
    <w:multiLevelType w:val="hybridMultilevel"/>
    <w:tmpl w:val="4CCED818"/>
    <w:lvl w:ilvl="0" w:tplc="90AA6A58">
      <w:start w:val="1"/>
      <w:numFmt w:val="bullet"/>
      <w:lvlText w:val=""/>
      <w:lvlJc w:val="left"/>
      <w:pPr>
        <w:ind w:left="720" w:hanging="360"/>
      </w:pPr>
      <w:rPr>
        <w:rFonts w:ascii="Wingdings" w:hAnsi="Wingdings" w:hint="default"/>
      </w:rPr>
    </w:lvl>
    <w:lvl w:ilvl="1" w:tplc="5066C4D6">
      <w:start w:val="1"/>
      <w:numFmt w:val="bullet"/>
      <w:lvlText w:val="o"/>
      <w:lvlJc w:val="left"/>
      <w:pPr>
        <w:ind w:left="1440" w:hanging="360"/>
      </w:pPr>
      <w:rPr>
        <w:rFonts w:ascii="Courier New" w:hAnsi="Courier New" w:hint="default"/>
      </w:rPr>
    </w:lvl>
    <w:lvl w:ilvl="2" w:tplc="BC301B3A">
      <w:start w:val="1"/>
      <w:numFmt w:val="bullet"/>
      <w:lvlText w:val=""/>
      <w:lvlJc w:val="left"/>
      <w:pPr>
        <w:ind w:left="2160" w:hanging="360"/>
      </w:pPr>
      <w:rPr>
        <w:rFonts w:ascii="Wingdings" w:hAnsi="Wingdings" w:hint="default"/>
      </w:rPr>
    </w:lvl>
    <w:lvl w:ilvl="3" w:tplc="BE72B2B2">
      <w:start w:val="1"/>
      <w:numFmt w:val="bullet"/>
      <w:lvlText w:val=""/>
      <w:lvlJc w:val="left"/>
      <w:pPr>
        <w:ind w:left="2880" w:hanging="360"/>
      </w:pPr>
      <w:rPr>
        <w:rFonts w:ascii="Symbol" w:hAnsi="Symbol" w:hint="default"/>
      </w:rPr>
    </w:lvl>
    <w:lvl w:ilvl="4" w:tplc="FDBCB802">
      <w:start w:val="1"/>
      <w:numFmt w:val="bullet"/>
      <w:lvlText w:val="o"/>
      <w:lvlJc w:val="left"/>
      <w:pPr>
        <w:ind w:left="3600" w:hanging="360"/>
      </w:pPr>
      <w:rPr>
        <w:rFonts w:ascii="Courier New" w:hAnsi="Courier New" w:hint="default"/>
      </w:rPr>
    </w:lvl>
    <w:lvl w:ilvl="5" w:tplc="A00C70A4">
      <w:start w:val="1"/>
      <w:numFmt w:val="bullet"/>
      <w:lvlText w:val=""/>
      <w:lvlJc w:val="left"/>
      <w:pPr>
        <w:ind w:left="4320" w:hanging="360"/>
      </w:pPr>
      <w:rPr>
        <w:rFonts w:ascii="Wingdings" w:hAnsi="Wingdings" w:hint="default"/>
      </w:rPr>
    </w:lvl>
    <w:lvl w:ilvl="6" w:tplc="B5F28F2A">
      <w:start w:val="1"/>
      <w:numFmt w:val="bullet"/>
      <w:lvlText w:val=""/>
      <w:lvlJc w:val="left"/>
      <w:pPr>
        <w:ind w:left="5040" w:hanging="360"/>
      </w:pPr>
      <w:rPr>
        <w:rFonts w:ascii="Symbol" w:hAnsi="Symbol" w:hint="default"/>
      </w:rPr>
    </w:lvl>
    <w:lvl w:ilvl="7" w:tplc="DF24F5A4">
      <w:start w:val="1"/>
      <w:numFmt w:val="bullet"/>
      <w:lvlText w:val="o"/>
      <w:lvlJc w:val="left"/>
      <w:pPr>
        <w:ind w:left="5760" w:hanging="360"/>
      </w:pPr>
      <w:rPr>
        <w:rFonts w:ascii="Courier New" w:hAnsi="Courier New" w:hint="default"/>
      </w:rPr>
    </w:lvl>
    <w:lvl w:ilvl="8" w:tplc="3D16EFE0">
      <w:start w:val="1"/>
      <w:numFmt w:val="bullet"/>
      <w:lvlText w:val=""/>
      <w:lvlJc w:val="left"/>
      <w:pPr>
        <w:ind w:left="6480" w:hanging="360"/>
      </w:pPr>
      <w:rPr>
        <w:rFonts w:ascii="Wingdings" w:hAnsi="Wingdings" w:hint="default"/>
      </w:rPr>
    </w:lvl>
  </w:abstractNum>
  <w:abstractNum w:abstractNumId="20" w15:restartNumberingAfterBreak="0">
    <w:nsid w:val="30DA55E5"/>
    <w:multiLevelType w:val="hybridMultilevel"/>
    <w:tmpl w:val="CF8E12E0"/>
    <w:lvl w:ilvl="0" w:tplc="FFFFFFFF">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2AB93C7"/>
    <w:multiLevelType w:val="hybridMultilevel"/>
    <w:tmpl w:val="FFFFFFFF"/>
    <w:lvl w:ilvl="0" w:tplc="94FE6A9E">
      <w:start w:val="1"/>
      <w:numFmt w:val="bullet"/>
      <w:lvlText w:val="·"/>
      <w:lvlJc w:val="left"/>
      <w:pPr>
        <w:ind w:left="720" w:hanging="360"/>
      </w:pPr>
      <w:rPr>
        <w:rFonts w:ascii="Symbol" w:hAnsi="Symbol" w:hint="default"/>
      </w:rPr>
    </w:lvl>
    <w:lvl w:ilvl="1" w:tplc="B2D04BE6">
      <w:start w:val="1"/>
      <w:numFmt w:val="bullet"/>
      <w:lvlText w:val="o"/>
      <w:lvlJc w:val="left"/>
      <w:pPr>
        <w:ind w:left="1440" w:hanging="360"/>
      </w:pPr>
      <w:rPr>
        <w:rFonts w:ascii="Courier New" w:hAnsi="Courier New" w:hint="default"/>
      </w:rPr>
    </w:lvl>
    <w:lvl w:ilvl="2" w:tplc="2D58D418">
      <w:start w:val="1"/>
      <w:numFmt w:val="bullet"/>
      <w:lvlText w:val=""/>
      <w:lvlJc w:val="left"/>
      <w:pPr>
        <w:ind w:left="2160" w:hanging="360"/>
      </w:pPr>
      <w:rPr>
        <w:rFonts w:ascii="Wingdings" w:hAnsi="Wingdings" w:hint="default"/>
      </w:rPr>
    </w:lvl>
    <w:lvl w:ilvl="3" w:tplc="5AE20B24">
      <w:start w:val="1"/>
      <w:numFmt w:val="bullet"/>
      <w:lvlText w:val=""/>
      <w:lvlJc w:val="left"/>
      <w:pPr>
        <w:ind w:left="2880" w:hanging="360"/>
      </w:pPr>
      <w:rPr>
        <w:rFonts w:ascii="Symbol" w:hAnsi="Symbol" w:hint="default"/>
      </w:rPr>
    </w:lvl>
    <w:lvl w:ilvl="4" w:tplc="D3EA31BA">
      <w:start w:val="1"/>
      <w:numFmt w:val="bullet"/>
      <w:lvlText w:val="o"/>
      <w:lvlJc w:val="left"/>
      <w:pPr>
        <w:ind w:left="3600" w:hanging="360"/>
      </w:pPr>
      <w:rPr>
        <w:rFonts w:ascii="Courier New" w:hAnsi="Courier New" w:hint="default"/>
      </w:rPr>
    </w:lvl>
    <w:lvl w:ilvl="5" w:tplc="FE64C520">
      <w:start w:val="1"/>
      <w:numFmt w:val="bullet"/>
      <w:lvlText w:val=""/>
      <w:lvlJc w:val="left"/>
      <w:pPr>
        <w:ind w:left="4320" w:hanging="360"/>
      </w:pPr>
      <w:rPr>
        <w:rFonts w:ascii="Wingdings" w:hAnsi="Wingdings" w:hint="default"/>
      </w:rPr>
    </w:lvl>
    <w:lvl w:ilvl="6" w:tplc="ED546A40">
      <w:start w:val="1"/>
      <w:numFmt w:val="bullet"/>
      <w:lvlText w:val=""/>
      <w:lvlJc w:val="left"/>
      <w:pPr>
        <w:ind w:left="5040" w:hanging="360"/>
      </w:pPr>
      <w:rPr>
        <w:rFonts w:ascii="Symbol" w:hAnsi="Symbol" w:hint="default"/>
      </w:rPr>
    </w:lvl>
    <w:lvl w:ilvl="7" w:tplc="9CF27440">
      <w:start w:val="1"/>
      <w:numFmt w:val="bullet"/>
      <w:lvlText w:val="o"/>
      <w:lvlJc w:val="left"/>
      <w:pPr>
        <w:ind w:left="5760" w:hanging="360"/>
      </w:pPr>
      <w:rPr>
        <w:rFonts w:ascii="Courier New" w:hAnsi="Courier New" w:hint="default"/>
      </w:rPr>
    </w:lvl>
    <w:lvl w:ilvl="8" w:tplc="2C3AF9E6">
      <w:start w:val="1"/>
      <w:numFmt w:val="bullet"/>
      <w:lvlText w:val=""/>
      <w:lvlJc w:val="left"/>
      <w:pPr>
        <w:ind w:left="6480" w:hanging="360"/>
      </w:pPr>
      <w:rPr>
        <w:rFonts w:ascii="Wingdings" w:hAnsi="Wingdings" w:hint="default"/>
      </w:rPr>
    </w:lvl>
  </w:abstractNum>
  <w:abstractNum w:abstractNumId="2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397F6A2C"/>
    <w:multiLevelType w:val="hybridMultilevel"/>
    <w:tmpl w:val="4E986F3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0A279F"/>
    <w:multiLevelType w:val="hybridMultilevel"/>
    <w:tmpl w:val="FFFFFFFF"/>
    <w:lvl w:ilvl="0" w:tplc="20EED45C">
      <w:start w:val="1"/>
      <w:numFmt w:val="bullet"/>
      <w:lvlText w:val="·"/>
      <w:lvlJc w:val="left"/>
      <w:pPr>
        <w:ind w:left="720" w:hanging="360"/>
      </w:pPr>
      <w:rPr>
        <w:rFonts w:ascii="Symbol" w:hAnsi="Symbol" w:hint="default"/>
      </w:rPr>
    </w:lvl>
    <w:lvl w:ilvl="1" w:tplc="6E9E470A">
      <w:start w:val="1"/>
      <w:numFmt w:val="bullet"/>
      <w:lvlText w:val="o"/>
      <w:lvlJc w:val="left"/>
      <w:pPr>
        <w:ind w:left="1440" w:hanging="360"/>
      </w:pPr>
      <w:rPr>
        <w:rFonts w:ascii="Courier New" w:hAnsi="Courier New" w:hint="default"/>
      </w:rPr>
    </w:lvl>
    <w:lvl w:ilvl="2" w:tplc="D3923682">
      <w:start w:val="1"/>
      <w:numFmt w:val="bullet"/>
      <w:lvlText w:val=""/>
      <w:lvlJc w:val="left"/>
      <w:pPr>
        <w:ind w:left="2160" w:hanging="360"/>
      </w:pPr>
      <w:rPr>
        <w:rFonts w:ascii="Wingdings" w:hAnsi="Wingdings" w:hint="default"/>
      </w:rPr>
    </w:lvl>
    <w:lvl w:ilvl="3" w:tplc="8CD64F84">
      <w:start w:val="1"/>
      <w:numFmt w:val="bullet"/>
      <w:lvlText w:val=""/>
      <w:lvlJc w:val="left"/>
      <w:pPr>
        <w:ind w:left="2880" w:hanging="360"/>
      </w:pPr>
      <w:rPr>
        <w:rFonts w:ascii="Symbol" w:hAnsi="Symbol" w:hint="default"/>
      </w:rPr>
    </w:lvl>
    <w:lvl w:ilvl="4" w:tplc="1082B352">
      <w:start w:val="1"/>
      <w:numFmt w:val="bullet"/>
      <w:lvlText w:val="o"/>
      <w:lvlJc w:val="left"/>
      <w:pPr>
        <w:ind w:left="3600" w:hanging="360"/>
      </w:pPr>
      <w:rPr>
        <w:rFonts w:ascii="Courier New" w:hAnsi="Courier New" w:hint="default"/>
      </w:rPr>
    </w:lvl>
    <w:lvl w:ilvl="5" w:tplc="F278A5AE">
      <w:start w:val="1"/>
      <w:numFmt w:val="bullet"/>
      <w:lvlText w:val=""/>
      <w:lvlJc w:val="left"/>
      <w:pPr>
        <w:ind w:left="4320" w:hanging="360"/>
      </w:pPr>
      <w:rPr>
        <w:rFonts w:ascii="Wingdings" w:hAnsi="Wingdings" w:hint="default"/>
      </w:rPr>
    </w:lvl>
    <w:lvl w:ilvl="6" w:tplc="A7E0EEB0">
      <w:start w:val="1"/>
      <w:numFmt w:val="bullet"/>
      <w:lvlText w:val=""/>
      <w:lvlJc w:val="left"/>
      <w:pPr>
        <w:ind w:left="5040" w:hanging="360"/>
      </w:pPr>
      <w:rPr>
        <w:rFonts w:ascii="Symbol" w:hAnsi="Symbol" w:hint="default"/>
      </w:rPr>
    </w:lvl>
    <w:lvl w:ilvl="7" w:tplc="55B6821E">
      <w:start w:val="1"/>
      <w:numFmt w:val="bullet"/>
      <w:lvlText w:val="o"/>
      <w:lvlJc w:val="left"/>
      <w:pPr>
        <w:ind w:left="5760" w:hanging="360"/>
      </w:pPr>
      <w:rPr>
        <w:rFonts w:ascii="Courier New" w:hAnsi="Courier New" w:hint="default"/>
      </w:rPr>
    </w:lvl>
    <w:lvl w:ilvl="8" w:tplc="33D4CA1E">
      <w:start w:val="1"/>
      <w:numFmt w:val="bullet"/>
      <w:lvlText w:val=""/>
      <w:lvlJc w:val="left"/>
      <w:pPr>
        <w:ind w:left="6480" w:hanging="360"/>
      </w:pPr>
      <w:rPr>
        <w:rFonts w:ascii="Wingdings" w:hAnsi="Wingdings" w:hint="default"/>
      </w:rPr>
    </w:lvl>
  </w:abstractNum>
  <w:abstractNum w:abstractNumId="26" w15:restartNumberingAfterBreak="0">
    <w:nsid w:val="3CAC54E5"/>
    <w:multiLevelType w:val="hybridMultilevel"/>
    <w:tmpl w:val="5E30B31C"/>
    <w:lvl w:ilvl="0" w:tplc="71564EDC">
      <w:numFmt w:val="bullet"/>
      <w:lvlText w:val="!"/>
      <w:lvlJc w:val="left"/>
      <w:pPr>
        <w:ind w:left="720" w:hanging="360"/>
      </w:pPr>
      <w:rPr>
        <w:rFonts w:ascii="Times New Roman" w:eastAsia="ヒラギノ角ゴ Pro W3" w:hAnsi="Times New Roman" w:cs="Times New Roman" w:hint="default"/>
        <w:b/>
        <w:bCs w:val="0"/>
        <w:i/>
        <w:iCs w:val="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EB728FB"/>
    <w:multiLevelType w:val="hybridMultilevel"/>
    <w:tmpl w:val="60983F3C"/>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64A4FC1"/>
    <w:multiLevelType w:val="hybridMultilevel"/>
    <w:tmpl w:val="DDDE4864"/>
    <w:lvl w:ilvl="0" w:tplc="60529B92">
      <w:start w:val="1"/>
      <w:numFmt w:val="bullet"/>
      <w:lvlText w:val=""/>
      <w:lvlJc w:val="left"/>
      <w:pPr>
        <w:ind w:left="1210" w:hanging="360"/>
      </w:pPr>
      <w:rPr>
        <w:rFonts w:ascii="Wingdings" w:hAnsi="Wingdings" w:hint="default"/>
        <w:color w:val="0070C0"/>
        <w:sz w:val="24"/>
        <w:szCs w:val="24"/>
      </w:rPr>
    </w:lvl>
    <w:lvl w:ilvl="1" w:tplc="04260003" w:tentative="1">
      <w:start w:val="1"/>
      <w:numFmt w:val="bullet"/>
      <w:lvlText w:val="o"/>
      <w:lvlJc w:val="left"/>
      <w:pPr>
        <w:ind w:left="1930" w:hanging="360"/>
      </w:pPr>
      <w:rPr>
        <w:rFonts w:ascii="Courier New" w:hAnsi="Courier New" w:cs="Courier New" w:hint="default"/>
      </w:rPr>
    </w:lvl>
    <w:lvl w:ilvl="2" w:tplc="04260005" w:tentative="1">
      <w:start w:val="1"/>
      <w:numFmt w:val="bullet"/>
      <w:lvlText w:val=""/>
      <w:lvlJc w:val="left"/>
      <w:pPr>
        <w:ind w:left="2650" w:hanging="360"/>
      </w:pPr>
      <w:rPr>
        <w:rFonts w:ascii="Wingdings" w:hAnsi="Wingdings" w:hint="default"/>
      </w:rPr>
    </w:lvl>
    <w:lvl w:ilvl="3" w:tplc="04260001" w:tentative="1">
      <w:start w:val="1"/>
      <w:numFmt w:val="bullet"/>
      <w:lvlText w:val=""/>
      <w:lvlJc w:val="left"/>
      <w:pPr>
        <w:ind w:left="3370" w:hanging="360"/>
      </w:pPr>
      <w:rPr>
        <w:rFonts w:ascii="Symbol" w:hAnsi="Symbol" w:hint="default"/>
      </w:rPr>
    </w:lvl>
    <w:lvl w:ilvl="4" w:tplc="04260003" w:tentative="1">
      <w:start w:val="1"/>
      <w:numFmt w:val="bullet"/>
      <w:lvlText w:val="o"/>
      <w:lvlJc w:val="left"/>
      <w:pPr>
        <w:ind w:left="4090" w:hanging="360"/>
      </w:pPr>
      <w:rPr>
        <w:rFonts w:ascii="Courier New" w:hAnsi="Courier New" w:cs="Courier New" w:hint="default"/>
      </w:rPr>
    </w:lvl>
    <w:lvl w:ilvl="5" w:tplc="04260005" w:tentative="1">
      <w:start w:val="1"/>
      <w:numFmt w:val="bullet"/>
      <w:lvlText w:val=""/>
      <w:lvlJc w:val="left"/>
      <w:pPr>
        <w:ind w:left="4810" w:hanging="360"/>
      </w:pPr>
      <w:rPr>
        <w:rFonts w:ascii="Wingdings" w:hAnsi="Wingdings" w:hint="default"/>
      </w:rPr>
    </w:lvl>
    <w:lvl w:ilvl="6" w:tplc="04260001" w:tentative="1">
      <w:start w:val="1"/>
      <w:numFmt w:val="bullet"/>
      <w:lvlText w:val=""/>
      <w:lvlJc w:val="left"/>
      <w:pPr>
        <w:ind w:left="5530" w:hanging="360"/>
      </w:pPr>
      <w:rPr>
        <w:rFonts w:ascii="Symbol" w:hAnsi="Symbol" w:hint="default"/>
      </w:rPr>
    </w:lvl>
    <w:lvl w:ilvl="7" w:tplc="04260003" w:tentative="1">
      <w:start w:val="1"/>
      <w:numFmt w:val="bullet"/>
      <w:lvlText w:val="o"/>
      <w:lvlJc w:val="left"/>
      <w:pPr>
        <w:ind w:left="6250" w:hanging="360"/>
      </w:pPr>
      <w:rPr>
        <w:rFonts w:ascii="Courier New" w:hAnsi="Courier New" w:cs="Courier New" w:hint="default"/>
      </w:rPr>
    </w:lvl>
    <w:lvl w:ilvl="8" w:tplc="04260005" w:tentative="1">
      <w:start w:val="1"/>
      <w:numFmt w:val="bullet"/>
      <w:lvlText w:val=""/>
      <w:lvlJc w:val="left"/>
      <w:pPr>
        <w:ind w:left="6970" w:hanging="360"/>
      </w:pPr>
      <w:rPr>
        <w:rFonts w:ascii="Wingdings" w:hAnsi="Wingdings" w:hint="default"/>
      </w:rPr>
    </w:lvl>
  </w:abstractNum>
  <w:abstractNum w:abstractNumId="31" w15:restartNumberingAfterBreak="0">
    <w:nsid w:val="4BCC0839"/>
    <w:multiLevelType w:val="hybridMultilevel"/>
    <w:tmpl w:val="FE582B5C"/>
    <w:lvl w:ilvl="0" w:tplc="C7C67D1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4E86395E"/>
    <w:multiLevelType w:val="hybridMultilevel"/>
    <w:tmpl w:val="315ABB16"/>
    <w:lvl w:ilvl="0" w:tplc="FFFFFFFF">
      <w:start w:val="1"/>
      <w:numFmt w:val="bullet"/>
      <w:lvlText w:val=""/>
      <w:lvlJc w:val="left"/>
      <w:pPr>
        <w:ind w:left="720" w:hanging="360"/>
      </w:pPr>
      <w:rPr>
        <w:rFonts w:ascii="Wingdings" w:hAnsi="Wingdings" w:hint="default"/>
      </w:rPr>
    </w:lvl>
    <w:lvl w:ilvl="1" w:tplc="ECD663CA">
      <w:start w:val="1"/>
      <w:numFmt w:val="decimal"/>
      <w:lvlText w:val="%2)"/>
      <w:lvlJc w:val="left"/>
      <w:pPr>
        <w:ind w:left="1440" w:hanging="360"/>
      </w:pPr>
      <w:rPr>
        <w:rFonts w:ascii="Times New Roman" w:eastAsiaTheme="minorEastAsia" w:hAnsi="Times New Roman" w:cs="Times New Roman"/>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2D16C4A"/>
    <w:multiLevelType w:val="hybridMultilevel"/>
    <w:tmpl w:val="43707DFA"/>
    <w:lvl w:ilvl="0" w:tplc="AB8231E0">
      <w:numFmt w:val="bullet"/>
      <w:lvlText w:val="•"/>
      <w:lvlJc w:val="left"/>
      <w:pPr>
        <w:ind w:left="1506" w:hanging="360"/>
      </w:pPr>
      <w:rPr>
        <w:rFonts w:ascii="Times New Roman" w:eastAsiaTheme="minorEastAsia" w:hAnsi="Times New Roman" w:cs="Times New Roman"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3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61F2518"/>
    <w:multiLevelType w:val="multilevel"/>
    <w:tmpl w:val="6398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9" w15:restartNumberingAfterBreak="0">
    <w:nsid w:val="5B18FC6F"/>
    <w:multiLevelType w:val="hybridMultilevel"/>
    <w:tmpl w:val="A786625C"/>
    <w:lvl w:ilvl="0" w:tplc="E884BF1A">
      <w:start w:val="1"/>
      <w:numFmt w:val="bullet"/>
      <w:lvlText w:val=""/>
      <w:lvlJc w:val="left"/>
      <w:pPr>
        <w:ind w:left="1080" w:hanging="360"/>
      </w:pPr>
      <w:rPr>
        <w:rFonts w:ascii="Wingdings" w:hAnsi="Wingdings" w:hint="default"/>
      </w:rPr>
    </w:lvl>
    <w:lvl w:ilvl="1" w:tplc="D304EADE">
      <w:start w:val="1"/>
      <w:numFmt w:val="bullet"/>
      <w:lvlText w:val="o"/>
      <w:lvlJc w:val="left"/>
      <w:pPr>
        <w:ind w:left="1800" w:hanging="360"/>
      </w:pPr>
      <w:rPr>
        <w:rFonts w:ascii="Courier New" w:hAnsi="Courier New" w:hint="default"/>
      </w:rPr>
    </w:lvl>
    <w:lvl w:ilvl="2" w:tplc="CC241D7C">
      <w:start w:val="1"/>
      <w:numFmt w:val="bullet"/>
      <w:lvlText w:val=""/>
      <w:lvlJc w:val="left"/>
      <w:pPr>
        <w:ind w:left="2520" w:hanging="360"/>
      </w:pPr>
      <w:rPr>
        <w:rFonts w:ascii="Wingdings" w:hAnsi="Wingdings" w:hint="default"/>
      </w:rPr>
    </w:lvl>
    <w:lvl w:ilvl="3" w:tplc="A0A8BB5E">
      <w:start w:val="1"/>
      <w:numFmt w:val="bullet"/>
      <w:lvlText w:val=""/>
      <w:lvlJc w:val="left"/>
      <w:pPr>
        <w:ind w:left="3240" w:hanging="360"/>
      </w:pPr>
      <w:rPr>
        <w:rFonts w:ascii="Symbol" w:hAnsi="Symbol" w:hint="default"/>
      </w:rPr>
    </w:lvl>
    <w:lvl w:ilvl="4" w:tplc="8BDA8D34">
      <w:start w:val="1"/>
      <w:numFmt w:val="bullet"/>
      <w:lvlText w:val="o"/>
      <w:lvlJc w:val="left"/>
      <w:pPr>
        <w:ind w:left="3960" w:hanging="360"/>
      </w:pPr>
      <w:rPr>
        <w:rFonts w:ascii="Courier New" w:hAnsi="Courier New" w:hint="default"/>
      </w:rPr>
    </w:lvl>
    <w:lvl w:ilvl="5" w:tplc="6AA0EB94">
      <w:start w:val="1"/>
      <w:numFmt w:val="bullet"/>
      <w:lvlText w:val=""/>
      <w:lvlJc w:val="left"/>
      <w:pPr>
        <w:ind w:left="4680" w:hanging="360"/>
      </w:pPr>
      <w:rPr>
        <w:rFonts w:ascii="Wingdings" w:hAnsi="Wingdings" w:hint="default"/>
      </w:rPr>
    </w:lvl>
    <w:lvl w:ilvl="6" w:tplc="52D89F30">
      <w:start w:val="1"/>
      <w:numFmt w:val="bullet"/>
      <w:lvlText w:val=""/>
      <w:lvlJc w:val="left"/>
      <w:pPr>
        <w:ind w:left="5400" w:hanging="360"/>
      </w:pPr>
      <w:rPr>
        <w:rFonts w:ascii="Symbol" w:hAnsi="Symbol" w:hint="default"/>
      </w:rPr>
    </w:lvl>
    <w:lvl w:ilvl="7" w:tplc="9740F1FE">
      <w:start w:val="1"/>
      <w:numFmt w:val="bullet"/>
      <w:lvlText w:val="o"/>
      <w:lvlJc w:val="left"/>
      <w:pPr>
        <w:ind w:left="6120" w:hanging="360"/>
      </w:pPr>
      <w:rPr>
        <w:rFonts w:ascii="Courier New" w:hAnsi="Courier New" w:hint="default"/>
      </w:rPr>
    </w:lvl>
    <w:lvl w:ilvl="8" w:tplc="61CAD942">
      <w:start w:val="1"/>
      <w:numFmt w:val="bullet"/>
      <w:lvlText w:val=""/>
      <w:lvlJc w:val="left"/>
      <w:pPr>
        <w:ind w:left="6840" w:hanging="360"/>
      </w:pPr>
      <w:rPr>
        <w:rFonts w:ascii="Wingdings" w:hAnsi="Wingdings" w:hint="default"/>
      </w:rPr>
    </w:lvl>
  </w:abstractNum>
  <w:abstractNum w:abstractNumId="40" w15:restartNumberingAfterBreak="0">
    <w:nsid w:val="5D402604"/>
    <w:multiLevelType w:val="multilevel"/>
    <w:tmpl w:val="1CDA25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91693535">
    <w:abstractNumId w:val="19"/>
  </w:num>
  <w:num w:numId="2" w16cid:durableId="5980180">
    <w:abstractNumId w:val="39"/>
  </w:num>
  <w:num w:numId="3" w16cid:durableId="1500732018">
    <w:abstractNumId w:val="18"/>
  </w:num>
  <w:num w:numId="4" w16cid:durableId="297220728">
    <w:abstractNumId w:val="24"/>
  </w:num>
  <w:num w:numId="5" w16cid:durableId="1244728243">
    <w:abstractNumId w:val="9"/>
  </w:num>
  <w:num w:numId="6" w16cid:durableId="606274750">
    <w:abstractNumId w:val="33"/>
  </w:num>
  <w:num w:numId="7" w16cid:durableId="290675071">
    <w:abstractNumId w:val="26"/>
  </w:num>
  <w:num w:numId="8" w16cid:durableId="7605249">
    <w:abstractNumId w:val="11"/>
  </w:num>
  <w:num w:numId="9" w16cid:durableId="830607474">
    <w:abstractNumId w:val="42"/>
  </w:num>
  <w:num w:numId="10" w16cid:durableId="1821851093">
    <w:abstractNumId w:val="10"/>
  </w:num>
  <w:num w:numId="11" w16cid:durableId="1937713629">
    <w:abstractNumId w:val="45"/>
  </w:num>
  <w:num w:numId="12" w16cid:durableId="1247567790">
    <w:abstractNumId w:val="22"/>
  </w:num>
  <w:num w:numId="13" w16cid:durableId="949161363">
    <w:abstractNumId w:val="13"/>
  </w:num>
  <w:num w:numId="14" w16cid:durableId="130363824">
    <w:abstractNumId w:val="34"/>
  </w:num>
  <w:num w:numId="15" w16cid:durableId="1086266276">
    <w:abstractNumId w:val="1"/>
  </w:num>
  <w:num w:numId="16" w16cid:durableId="363287710">
    <w:abstractNumId w:val="43"/>
  </w:num>
  <w:num w:numId="17" w16cid:durableId="375356960">
    <w:abstractNumId w:val="36"/>
  </w:num>
  <w:num w:numId="18" w16cid:durableId="1135222790">
    <w:abstractNumId w:val="12"/>
  </w:num>
  <w:num w:numId="19" w16cid:durableId="1696225541">
    <w:abstractNumId w:val="28"/>
  </w:num>
  <w:num w:numId="20" w16cid:durableId="1228347146">
    <w:abstractNumId w:val="23"/>
  </w:num>
  <w:num w:numId="21" w16cid:durableId="2056854840">
    <w:abstractNumId w:val="4"/>
  </w:num>
  <w:num w:numId="22" w16cid:durableId="901716646">
    <w:abstractNumId w:val="29"/>
  </w:num>
  <w:num w:numId="23" w16cid:durableId="145704128">
    <w:abstractNumId w:val="15"/>
  </w:num>
  <w:num w:numId="24" w16cid:durableId="586694926">
    <w:abstractNumId w:val="41"/>
  </w:num>
  <w:num w:numId="25" w16cid:durableId="1660570641">
    <w:abstractNumId w:val="0"/>
  </w:num>
  <w:num w:numId="26" w16cid:durableId="1369799469">
    <w:abstractNumId w:val="44"/>
  </w:num>
  <w:num w:numId="27" w16cid:durableId="1766072587">
    <w:abstractNumId w:val="31"/>
  </w:num>
  <w:num w:numId="28" w16cid:durableId="1984576813">
    <w:abstractNumId w:val="3"/>
  </w:num>
  <w:num w:numId="29" w16cid:durableId="1750225308">
    <w:abstractNumId w:val="27"/>
  </w:num>
  <w:num w:numId="30" w16cid:durableId="72777614">
    <w:abstractNumId w:val="8"/>
  </w:num>
  <w:num w:numId="31" w16cid:durableId="1691830490">
    <w:abstractNumId w:val="17"/>
  </w:num>
  <w:num w:numId="32" w16cid:durableId="585531143">
    <w:abstractNumId w:val="35"/>
  </w:num>
  <w:num w:numId="33" w16cid:durableId="280578508">
    <w:abstractNumId w:val="16"/>
  </w:num>
  <w:num w:numId="34" w16cid:durableId="1364095849">
    <w:abstractNumId w:val="7"/>
  </w:num>
  <w:num w:numId="35" w16cid:durableId="1225339086">
    <w:abstractNumId w:val="6"/>
  </w:num>
  <w:num w:numId="36" w16cid:durableId="2059820503">
    <w:abstractNumId w:val="30"/>
  </w:num>
  <w:num w:numId="37" w16cid:durableId="1774277031">
    <w:abstractNumId w:val="20"/>
  </w:num>
  <w:num w:numId="38" w16cid:durableId="1542785600">
    <w:abstractNumId w:val="5"/>
  </w:num>
  <w:num w:numId="39" w16cid:durableId="888229895">
    <w:abstractNumId w:val="40"/>
  </w:num>
  <w:num w:numId="40" w16cid:durableId="92868374">
    <w:abstractNumId w:val="37"/>
  </w:num>
  <w:num w:numId="41" w16cid:durableId="1160928576">
    <w:abstractNumId w:val="14"/>
  </w:num>
  <w:num w:numId="42" w16cid:durableId="412556736">
    <w:abstractNumId w:val="2"/>
  </w:num>
  <w:num w:numId="43" w16cid:durableId="16548671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94924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8370628">
    <w:abstractNumId w:val="21"/>
  </w:num>
  <w:num w:numId="46" w16cid:durableId="633752437">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AC0"/>
    <w:rsid w:val="00000C6B"/>
    <w:rsid w:val="0000120A"/>
    <w:rsid w:val="0000335B"/>
    <w:rsid w:val="00003C18"/>
    <w:rsid w:val="00004514"/>
    <w:rsid w:val="00005F2C"/>
    <w:rsid w:val="000065B5"/>
    <w:rsid w:val="00011389"/>
    <w:rsid w:val="000141CD"/>
    <w:rsid w:val="00014913"/>
    <w:rsid w:val="00014967"/>
    <w:rsid w:val="00020B85"/>
    <w:rsid w:val="00021042"/>
    <w:rsid w:val="000222AC"/>
    <w:rsid w:val="00022D2A"/>
    <w:rsid w:val="00025A85"/>
    <w:rsid w:val="000276FC"/>
    <w:rsid w:val="000335D0"/>
    <w:rsid w:val="00034593"/>
    <w:rsid w:val="000359BB"/>
    <w:rsid w:val="00036638"/>
    <w:rsid w:val="00036F8B"/>
    <w:rsid w:val="00042445"/>
    <w:rsid w:val="00042883"/>
    <w:rsid w:val="00043FEF"/>
    <w:rsid w:val="00044867"/>
    <w:rsid w:val="00050B71"/>
    <w:rsid w:val="00052C66"/>
    <w:rsid w:val="00055146"/>
    <w:rsid w:val="000557FA"/>
    <w:rsid w:val="000564CA"/>
    <w:rsid w:val="000567BB"/>
    <w:rsid w:val="00057D69"/>
    <w:rsid w:val="000605A9"/>
    <w:rsid w:val="00062B22"/>
    <w:rsid w:val="00062BA1"/>
    <w:rsid w:val="00064A10"/>
    <w:rsid w:val="00064E43"/>
    <w:rsid w:val="00065EF8"/>
    <w:rsid w:val="00070F25"/>
    <w:rsid w:val="000733ED"/>
    <w:rsid w:val="0007476A"/>
    <w:rsid w:val="0007570F"/>
    <w:rsid w:val="00080A48"/>
    <w:rsid w:val="00080D92"/>
    <w:rsid w:val="000817AE"/>
    <w:rsid w:val="000825DC"/>
    <w:rsid w:val="00083EE4"/>
    <w:rsid w:val="00084528"/>
    <w:rsid w:val="00084B42"/>
    <w:rsid w:val="00086C88"/>
    <w:rsid w:val="00087B9F"/>
    <w:rsid w:val="000915AB"/>
    <w:rsid w:val="00091A83"/>
    <w:rsid w:val="00092AB7"/>
    <w:rsid w:val="00094B94"/>
    <w:rsid w:val="00094E34"/>
    <w:rsid w:val="00094FF9"/>
    <w:rsid w:val="000960A4"/>
    <w:rsid w:val="00096BA6"/>
    <w:rsid w:val="000A21FD"/>
    <w:rsid w:val="000A2477"/>
    <w:rsid w:val="000A30B7"/>
    <w:rsid w:val="000A45AF"/>
    <w:rsid w:val="000A47F9"/>
    <w:rsid w:val="000A4B27"/>
    <w:rsid w:val="000A66CE"/>
    <w:rsid w:val="000B03E2"/>
    <w:rsid w:val="000B0453"/>
    <w:rsid w:val="000B058D"/>
    <w:rsid w:val="000B10E8"/>
    <w:rsid w:val="000B1E1D"/>
    <w:rsid w:val="000B20EB"/>
    <w:rsid w:val="000B330B"/>
    <w:rsid w:val="000B34F2"/>
    <w:rsid w:val="000B5AA7"/>
    <w:rsid w:val="000C035B"/>
    <w:rsid w:val="000C17FA"/>
    <w:rsid w:val="000C1B03"/>
    <w:rsid w:val="000C1F8E"/>
    <w:rsid w:val="000C40A3"/>
    <w:rsid w:val="000C4FD8"/>
    <w:rsid w:val="000C66AC"/>
    <w:rsid w:val="000C6F6C"/>
    <w:rsid w:val="000C71CE"/>
    <w:rsid w:val="000D08AB"/>
    <w:rsid w:val="000D1C81"/>
    <w:rsid w:val="000E0963"/>
    <w:rsid w:val="000E0F78"/>
    <w:rsid w:val="000E2020"/>
    <w:rsid w:val="000E4CFD"/>
    <w:rsid w:val="000E5CCD"/>
    <w:rsid w:val="000F0472"/>
    <w:rsid w:val="000F127B"/>
    <w:rsid w:val="000F15E7"/>
    <w:rsid w:val="000F6025"/>
    <w:rsid w:val="000F63B8"/>
    <w:rsid w:val="000F77D8"/>
    <w:rsid w:val="00100CCC"/>
    <w:rsid w:val="0010106E"/>
    <w:rsid w:val="00101535"/>
    <w:rsid w:val="00104C7D"/>
    <w:rsid w:val="00105BD0"/>
    <w:rsid w:val="00105C03"/>
    <w:rsid w:val="00106056"/>
    <w:rsid w:val="00107FD3"/>
    <w:rsid w:val="001102E0"/>
    <w:rsid w:val="00112B40"/>
    <w:rsid w:val="001167D6"/>
    <w:rsid w:val="00120D18"/>
    <w:rsid w:val="00123C5C"/>
    <w:rsid w:val="00124A5C"/>
    <w:rsid w:val="001325A6"/>
    <w:rsid w:val="001335B6"/>
    <w:rsid w:val="001336FF"/>
    <w:rsid w:val="00133A63"/>
    <w:rsid w:val="00135150"/>
    <w:rsid w:val="00135D1F"/>
    <w:rsid w:val="0013745C"/>
    <w:rsid w:val="00137DC8"/>
    <w:rsid w:val="00140134"/>
    <w:rsid w:val="001427F6"/>
    <w:rsid w:val="00145623"/>
    <w:rsid w:val="00146E79"/>
    <w:rsid w:val="00147644"/>
    <w:rsid w:val="00147C16"/>
    <w:rsid w:val="0015057F"/>
    <w:rsid w:val="001508F2"/>
    <w:rsid w:val="0015150E"/>
    <w:rsid w:val="00151D1E"/>
    <w:rsid w:val="0015323B"/>
    <w:rsid w:val="001540F5"/>
    <w:rsid w:val="0015476C"/>
    <w:rsid w:val="0015570C"/>
    <w:rsid w:val="001568A4"/>
    <w:rsid w:val="001569AA"/>
    <w:rsid w:val="001610A3"/>
    <w:rsid w:val="00161D16"/>
    <w:rsid w:val="001623EF"/>
    <w:rsid w:val="001624D7"/>
    <w:rsid w:val="0016569B"/>
    <w:rsid w:val="001658EF"/>
    <w:rsid w:val="00167097"/>
    <w:rsid w:val="00172637"/>
    <w:rsid w:val="0017483D"/>
    <w:rsid w:val="00174CF1"/>
    <w:rsid w:val="00175277"/>
    <w:rsid w:val="0017541C"/>
    <w:rsid w:val="0017550B"/>
    <w:rsid w:val="001808D6"/>
    <w:rsid w:val="0018223C"/>
    <w:rsid w:val="00182447"/>
    <w:rsid w:val="001826C8"/>
    <w:rsid w:val="0018406A"/>
    <w:rsid w:val="00185DD1"/>
    <w:rsid w:val="00186C1C"/>
    <w:rsid w:val="00187316"/>
    <w:rsid w:val="00190343"/>
    <w:rsid w:val="0019677D"/>
    <w:rsid w:val="00196D47"/>
    <w:rsid w:val="00197287"/>
    <w:rsid w:val="001A05C0"/>
    <w:rsid w:val="001A0C78"/>
    <w:rsid w:val="001A3912"/>
    <w:rsid w:val="001A4972"/>
    <w:rsid w:val="001A50C4"/>
    <w:rsid w:val="001A545E"/>
    <w:rsid w:val="001B079E"/>
    <w:rsid w:val="001B66D9"/>
    <w:rsid w:val="001C07DD"/>
    <w:rsid w:val="001C1277"/>
    <w:rsid w:val="001C5425"/>
    <w:rsid w:val="001C6720"/>
    <w:rsid w:val="001C753A"/>
    <w:rsid w:val="001C7C38"/>
    <w:rsid w:val="001D3340"/>
    <w:rsid w:val="001D4245"/>
    <w:rsid w:val="001D498D"/>
    <w:rsid w:val="001D7378"/>
    <w:rsid w:val="001E13F3"/>
    <w:rsid w:val="001E14ED"/>
    <w:rsid w:val="001E1596"/>
    <w:rsid w:val="001E4CAD"/>
    <w:rsid w:val="001E5351"/>
    <w:rsid w:val="001E5891"/>
    <w:rsid w:val="001E7488"/>
    <w:rsid w:val="001F1BF8"/>
    <w:rsid w:val="001F4A76"/>
    <w:rsid w:val="001F4ED5"/>
    <w:rsid w:val="001F5B79"/>
    <w:rsid w:val="001F5DC4"/>
    <w:rsid w:val="001F710E"/>
    <w:rsid w:val="001F73D3"/>
    <w:rsid w:val="00200955"/>
    <w:rsid w:val="00200E81"/>
    <w:rsid w:val="00200E94"/>
    <w:rsid w:val="00201437"/>
    <w:rsid w:val="00203793"/>
    <w:rsid w:val="002038F8"/>
    <w:rsid w:val="00207CCC"/>
    <w:rsid w:val="00207D4D"/>
    <w:rsid w:val="002105F2"/>
    <w:rsid w:val="00210D6A"/>
    <w:rsid w:val="00211441"/>
    <w:rsid w:val="0021222C"/>
    <w:rsid w:val="00213AA4"/>
    <w:rsid w:val="00214245"/>
    <w:rsid w:val="0021501B"/>
    <w:rsid w:val="00215083"/>
    <w:rsid w:val="0021782F"/>
    <w:rsid w:val="00220D82"/>
    <w:rsid w:val="00221864"/>
    <w:rsid w:val="00223837"/>
    <w:rsid w:val="00227430"/>
    <w:rsid w:val="00231FFC"/>
    <w:rsid w:val="00232B31"/>
    <w:rsid w:val="00232C71"/>
    <w:rsid w:val="00233522"/>
    <w:rsid w:val="00235A3B"/>
    <w:rsid w:val="00237022"/>
    <w:rsid w:val="00240135"/>
    <w:rsid w:val="0024130D"/>
    <w:rsid w:val="002418D0"/>
    <w:rsid w:val="00242877"/>
    <w:rsid w:val="0024311E"/>
    <w:rsid w:val="0024502D"/>
    <w:rsid w:val="002463D4"/>
    <w:rsid w:val="002504BD"/>
    <w:rsid w:val="00250FD4"/>
    <w:rsid w:val="002512BE"/>
    <w:rsid w:val="00253506"/>
    <w:rsid w:val="00254385"/>
    <w:rsid w:val="002544BB"/>
    <w:rsid w:val="0025490C"/>
    <w:rsid w:val="00254BEF"/>
    <w:rsid w:val="00255E46"/>
    <w:rsid w:val="00263C31"/>
    <w:rsid w:val="0026425C"/>
    <w:rsid w:val="00264735"/>
    <w:rsid w:val="00264EA8"/>
    <w:rsid w:val="002663F7"/>
    <w:rsid w:val="00266539"/>
    <w:rsid w:val="0026654E"/>
    <w:rsid w:val="002665D1"/>
    <w:rsid w:val="00266CDA"/>
    <w:rsid w:val="00270390"/>
    <w:rsid w:val="0027182F"/>
    <w:rsid w:val="00271DBD"/>
    <w:rsid w:val="0027571B"/>
    <w:rsid w:val="002803C8"/>
    <w:rsid w:val="0028045A"/>
    <w:rsid w:val="00280F63"/>
    <w:rsid w:val="0028235B"/>
    <w:rsid w:val="00283A25"/>
    <w:rsid w:val="002845C3"/>
    <w:rsid w:val="00284E0C"/>
    <w:rsid w:val="00286B4A"/>
    <w:rsid w:val="0028793C"/>
    <w:rsid w:val="0029196D"/>
    <w:rsid w:val="00291FBB"/>
    <w:rsid w:val="00293F53"/>
    <w:rsid w:val="00295C8E"/>
    <w:rsid w:val="00296783"/>
    <w:rsid w:val="002A0572"/>
    <w:rsid w:val="002A0A6F"/>
    <w:rsid w:val="002A1904"/>
    <w:rsid w:val="002A1E64"/>
    <w:rsid w:val="002A2927"/>
    <w:rsid w:val="002A5803"/>
    <w:rsid w:val="002A5CE3"/>
    <w:rsid w:val="002A6B36"/>
    <w:rsid w:val="002A7254"/>
    <w:rsid w:val="002B1AEB"/>
    <w:rsid w:val="002B2322"/>
    <w:rsid w:val="002B5244"/>
    <w:rsid w:val="002B60B3"/>
    <w:rsid w:val="002B6EE8"/>
    <w:rsid w:val="002C13FF"/>
    <w:rsid w:val="002C1468"/>
    <w:rsid w:val="002C29C8"/>
    <w:rsid w:val="002C3785"/>
    <w:rsid w:val="002C3902"/>
    <w:rsid w:val="002C47E5"/>
    <w:rsid w:val="002C60B5"/>
    <w:rsid w:val="002C6996"/>
    <w:rsid w:val="002D0333"/>
    <w:rsid w:val="002D228F"/>
    <w:rsid w:val="002D2557"/>
    <w:rsid w:val="002D4D49"/>
    <w:rsid w:val="002D5FD7"/>
    <w:rsid w:val="002D73E8"/>
    <w:rsid w:val="002D754B"/>
    <w:rsid w:val="002E1233"/>
    <w:rsid w:val="002E3CE0"/>
    <w:rsid w:val="002E782C"/>
    <w:rsid w:val="002E79B6"/>
    <w:rsid w:val="002F131B"/>
    <w:rsid w:val="002F2211"/>
    <w:rsid w:val="002F3257"/>
    <w:rsid w:val="002F336F"/>
    <w:rsid w:val="002F428F"/>
    <w:rsid w:val="002F442E"/>
    <w:rsid w:val="002F4D4D"/>
    <w:rsid w:val="002F563A"/>
    <w:rsid w:val="002F5782"/>
    <w:rsid w:val="002F6EA3"/>
    <w:rsid w:val="00300355"/>
    <w:rsid w:val="00301399"/>
    <w:rsid w:val="00305668"/>
    <w:rsid w:val="00310B0E"/>
    <w:rsid w:val="00311A30"/>
    <w:rsid w:val="00313C1E"/>
    <w:rsid w:val="00315C34"/>
    <w:rsid w:val="003178F7"/>
    <w:rsid w:val="00320667"/>
    <w:rsid w:val="00322C32"/>
    <w:rsid w:val="00323A5C"/>
    <w:rsid w:val="00326A1F"/>
    <w:rsid w:val="00327514"/>
    <w:rsid w:val="003276CE"/>
    <w:rsid w:val="00327969"/>
    <w:rsid w:val="00331C9E"/>
    <w:rsid w:val="00334B79"/>
    <w:rsid w:val="00336EBA"/>
    <w:rsid w:val="00337270"/>
    <w:rsid w:val="00337F7B"/>
    <w:rsid w:val="00341446"/>
    <w:rsid w:val="003434DC"/>
    <w:rsid w:val="00344987"/>
    <w:rsid w:val="00345A1F"/>
    <w:rsid w:val="00351332"/>
    <w:rsid w:val="003526B7"/>
    <w:rsid w:val="00356CE1"/>
    <w:rsid w:val="003605BC"/>
    <w:rsid w:val="00361173"/>
    <w:rsid w:val="003616E9"/>
    <w:rsid w:val="00361C2B"/>
    <w:rsid w:val="003620CF"/>
    <w:rsid w:val="00365CC5"/>
    <w:rsid w:val="0036735D"/>
    <w:rsid w:val="003675D8"/>
    <w:rsid w:val="00367B57"/>
    <w:rsid w:val="0037082E"/>
    <w:rsid w:val="003716FF"/>
    <w:rsid w:val="00372D2B"/>
    <w:rsid w:val="00377878"/>
    <w:rsid w:val="003872DF"/>
    <w:rsid w:val="00387E55"/>
    <w:rsid w:val="003902F7"/>
    <w:rsid w:val="00391D79"/>
    <w:rsid w:val="00397B3B"/>
    <w:rsid w:val="003A0D20"/>
    <w:rsid w:val="003A1766"/>
    <w:rsid w:val="003A501B"/>
    <w:rsid w:val="003A6044"/>
    <w:rsid w:val="003B013C"/>
    <w:rsid w:val="003B1872"/>
    <w:rsid w:val="003B3407"/>
    <w:rsid w:val="003B5A4A"/>
    <w:rsid w:val="003B7237"/>
    <w:rsid w:val="003B7B6D"/>
    <w:rsid w:val="003C0E84"/>
    <w:rsid w:val="003C1614"/>
    <w:rsid w:val="003C23B6"/>
    <w:rsid w:val="003C3660"/>
    <w:rsid w:val="003C3F4E"/>
    <w:rsid w:val="003C43C4"/>
    <w:rsid w:val="003C69CC"/>
    <w:rsid w:val="003C76A9"/>
    <w:rsid w:val="003D1E95"/>
    <w:rsid w:val="003D21ED"/>
    <w:rsid w:val="003D2446"/>
    <w:rsid w:val="003D3187"/>
    <w:rsid w:val="003D3EB4"/>
    <w:rsid w:val="003D47EE"/>
    <w:rsid w:val="003D51D2"/>
    <w:rsid w:val="003D65F3"/>
    <w:rsid w:val="003E17CE"/>
    <w:rsid w:val="003E4803"/>
    <w:rsid w:val="003E4DBA"/>
    <w:rsid w:val="003E59AA"/>
    <w:rsid w:val="003E602B"/>
    <w:rsid w:val="003E626A"/>
    <w:rsid w:val="003E7F5B"/>
    <w:rsid w:val="003F0067"/>
    <w:rsid w:val="003F05F0"/>
    <w:rsid w:val="003F15A4"/>
    <w:rsid w:val="003F2064"/>
    <w:rsid w:val="003F272E"/>
    <w:rsid w:val="003F2AC5"/>
    <w:rsid w:val="003F2C60"/>
    <w:rsid w:val="003F2FD0"/>
    <w:rsid w:val="003F4C9C"/>
    <w:rsid w:val="003F4D3B"/>
    <w:rsid w:val="00400EE0"/>
    <w:rsid w:val="00405449"/>
    <w:rsid w:val="00406F58"/>
    <w:rsid w:val="00412F1C"/>
    <w:rsid w:val="004132BF"/>
    <w:rsid w:val="00413939"/>
    <w:rsid w:val="00413FE6"/>
    <w:rsid w:val="00415C4F"/>
    <w:rsid w:val="00416157"/>
    <w:rsid w:val="004169F4"/>
    <w:rsid w:val="004214F8"/>
    <w:rsid w:val="00423946"/>
    <w:rsid w:val="004253AC"/>
    <w:rsid w:val="004265A2"/>
    <w:rsid w:val="00434CE8"/>
    <w:rsid w:val="0043505F"/>
    <w:rsid w:val="0043539F"/>
    <w:rsid w:val="00440F3F"/>
    <w:rsid w:val="00441A18"/>
    <w:rsid w:val="00443EF6"/>
    <w:rsid w:val="00443FD0"/>
    <w:rsid w:val="004449BE"/>
    <w:rsid w:val="00444ADC"/>
    <w:rsid w:val="0044549C"/>
    <w:rsid w:val="0044634A"/>
    <w:rsid w:val="00451663"/>
    <w:rsid w:val="0045197B"/>
    <w:rsid w:val="0045327F"/>
    <w:rsid w:val="00456F6E"/>
    <w:rsid w:val="00461332"/>
    <w:rsid w:val="00461C05"/>
    <w:rsid w:val="004624C5"/>
    <w:rsid w:val="004648D6"/>
    <w:rsid w:val="00467620"/>
    <w:rsid w:val="00470676"/>
    <w:rsid w:val="0047175E"/>
    <w:rsid w:val="00473EDD"/>
    <w:rsid w:val="00475F36"/>
    <w:rsid w:val="004762A9"/>
    <w:rsid w:val="00476770"/>
    <w:rsid w:val="00480EE7"/>
    <w:rsid w:val="00483A6A"/>
    <w:rsid w:val="00483C62"/>
    <w:rsid w:val="004852E6"/>
    <w:rsid w:val="00485F54"/>
    <w:rsid w:val="00487896"/>
    <w:rsid w:val="00491880"/>
    <w:rsid w:val="00491F0E"/>
    <w:rsid w:val="00492451"/>
    <w:rsid w:val="00492DAE"/>
    <w:rsid w:val="0049322D"/>
    <w:rsid w:val="004937F5"/>
    <w:rsid w:val="00497C47"/>
    <w:rsid w:val="00497D63"/>
    <w:rsid w:val="004A0640"/>
    <w:rsid w:val="004A2B2A"/>
    <w:rsid w:val="004A490C"/>
    <w:rsid w:val="004A546D"/>
    <w:rsid w:val="004B0BB1"/>
    <w:rsid w:val="004B1BF8"/>
    <w:rsid w:val="004B3250"/>
    <w:rsid w:val="004B662F"/>
    <w:rsid w:val="004B6F05"/>
    <w:rsid w:val="004C0EC1"/>
    <w:rsid w:val="004C0F1C"/>
    <w:rsid w:val="004C2BD8"/>
    <w:rsid w:val="004C33BB"/>
    <w:rsid w:val="004C33EF"/>
    <w:rsid w:val="004C3A66"/>
    <w:rsid w:val="004C46B8"/>
    <w:rsid w:val="004C4D9B"/>
    <w:rsid w:val="004C52ED"/>
    <w:rsid w:val="004C71EE"/>
    <w:rsid w:val="004C7576"/>
    <w:rsid w:val="004D0E4F"/>
    <w:rsid w:val="004D2AA1"/>
    <w:rsid w:val="004D2CCE"/>
    <w:rsid w:val="004D341B"/>
    <w:rsid w:val="004D553E"/>
    <w:rsid w:val="004D60E5"/>
    <w:rsid w:val="004D68BA"/>
    <w:rsid w:val="004E03A4"/>
    <w:rsid w:val="004E2158"/>
    <w:rsid w:val="004E41C8"/>
    <w:rsid w:val="004E49C6"/>
    <w:rsid w:val="004E5294"/>
    <w:rsid w:val="004E69E4"/>
    <w:rsid w:val="004E7395"/>
    <w:rsid w:val="004F2224"/>
    <w:rsid w:val="004F2E90"/>
    <w:rsid w:val="004F3BC5"/>
    <w:rsid w:val="004F5852"/>
    <w:rsid w:val="0050117C"/>
    <w:rsid w:val="0050150C"/>
    <w:rsid w:val="00501562"/>
    <w:rsid w:val="00501A0F"/>
    <w:rsid w:val="00501C2A"/>
    <w:rsid w:val="00502797"/>
    <w:rsid w:val="00503C04"/>
    <w:rsid w:val="00504D93"/>
    <w:rsid w:val="005057AF"/>
    <w:rsid w:val="005061B1"/>
    <w:rsid w:val="00506AEF"/>
    <w:rsid w:val="0051036D"/>
    <w:rsid w:val="005109C2"/>
    <w:rsid w:val="005110E4"/>
    <w:rsid w:val="005111F5"/>
    <w:rsid w:val="005113CD"/>
    <w:rsid w:val="005121AD"/>
    <w:rsid w:val="00513E1A"/>
    <w:rsid w:val="0051632D"/>
    <w:rsid w:val="00516B05"/>
    <w:rsid w:val="00520126"/>
    <w:rsid w:val="00520C44"/>
    <w:rsid w:val="00520C9E"/>
    <w:rsid w:val="00521BFA"/>
    <w:rsid w:val="00523A1F"/>
    <w:rsid w:val="0052756F"/>
    <w:rsid w:val="00530108"/>
    <w:rsid w:val="005301C7"/>
    <w:rsid w:val="00530E66"/>
    <w:rsid w:val="005316C0"/>
    <w:rsid w:val="00533BE4"/>
    <w:rsid w:val="00536B01"/>
    <w:rsid w:val="005371F0"/>
    <w:rsid w:val="0054030E"/>
    <w:rsid w:val="00540DC7"/>
    <w:rsid w:val="005422FA"/>
    <w:rsid w:val="005430EB"/>
    <w:rsid w:val="00544481"/>
    <w:rsid w:val="00544B0E"/>
    <w:rsid w:val="00545009"/>
    <w:rsid w:val="00547008"/>
    <w:rsid w:val="00547A74"/>
    <w:rsid w:val="00547E8A"/>
    <w:rsid w:val="005512DA"/>
    <w:rsid w:val="005514B1"/>
    <w:rsid w:val="005515B8"/>
    <w:rsid w:val="0055182F"/>
    <w:rsid w:val="005519D6"/>
    <w:rsid w:val="00552F71"/>
    <w:rsid w:val="005554D1"/>
    <w:rsid w:val="00557220"/>
    <w:rsid w:val="005643EF"/>
    <w:rsid w:val="00565D6C"/>
    <w:rsid w:val="005674F4"/>
    <w:rsid w:val="005702F5"/>
    <w:rsid w:val="00570B11"/>
    <w:rsid w:val="005714FC"/>
    <w:rsid w:val="00571A6D"/>
    <w:rsid w:val="00574571"/>
    <w:rsid w:val="005762AD"/>
    <w:rsid w:val="00580564"/>
    <w:rsid w:val="00580C03"/>
    <w:rsid w:val="00582F77"/>
    <w:rsid w:val="00590E8B"/>
    <w:rsid w:val="005919A4"/>
    <w:rsid w:val="00594D84"/>
    <w:rsid w:val="0059616C"/>
    <w:rsid w:val="0059675F"/>
    <w:rsid w:val="00597285"/>
    <w:rsid w:val="00597D96"/>
    <w:rsid w:val="005A08C5"/>
    <w:rsid w:val="005A0BB2"/>
    <w:rsid w:val="005A1278"/>
    <w:rsid w:val="005A2362"/>
    <w:rsid w:val="005A3F4C"/>
    <w:rsid w:val="005B07AA"/>
    <w:rsid w:val="005B1C0F"/>
    <w:rsid w:val="005B1CDF"/>
    <w:rsid w:val="005B3DB6"/>
    <w:rsid w:val="005B5DDA"/>
    <w:rsid w:val="005B6A53"/>
    <w:rsid w:val="005B7C6E"/>
    <w:rsid w:val="005C3889"/>
    <w:rsid w:val="005C4C53"/>
    <w:rsid w:val="005C6F56"/>
    <w:rsid w:val="005D197A"/>
    <w:rsid w:val="005D284C"/>
    <w:rsid w:val="005D28A0"/>
    <w:rsid w:val="005D2AF2"/>
    <w:rsid w:val="005D4E25"/>
    <w:rsid w:val="005D7C6D"/>
    <w:rsid w:val="005DE68C"/>
    <w:rsid w:val="005E048E"/>
    <w:rsid w:val="005E198A"/>
    <w:rsid w:val="005E2AE5"/>
    <w:rsid w:val="005E5F88"/>
    <w:rsid w:val="005E6A49"/>
    <w:rsid w:val="005E6ECE"/>
    <w:rsid w:val="005F03E5"/>
    <w:rsid w:val="005F4E86"/>
    <w:rsid w:val="005F4F2D"/>
    <w:rsid w:val="005F5055"/>
    <w:rsid w:val="005F5D10"/>
    <w:rsid w:val="00601DDF"/>
    <w:rsid w:val="0060272F"/>
    <w:rsid w:val="006028F0"/>
    <w:rsid w:val="00604418"/>
    <w:rsid w:val="006071B2"/>
    <w:rsid w:val="006117F1"/>
    <w:rsid w:val="0061274A"/>
    <w:rsid w:val="00620D66"/>
    <w:rsid w:val="00621D6C"/>
    <w:rsid w:val="00624A70"/>
    <w:rsid w:val="00632D03"/>
    <w:rsid w:val="00632D90"/>
    <w:rsid w:val="00633835"/>
    <w:rsid w:val="00642DB2"/>
    <w:rsid w:val="006440C2"/>
    <w:rsid w:val="00651BD2"/>
    <w:rsid w:val="00653DFD"/>
    <w:rsid w:val="00654C30"/>
    <w:rsid w:val="006575C3"/>
    <w:rsid w:val="0066031A"/>
    <w:rsid w:val="00660640"/>
    <w:rsid w:val="00661EFD"/>
    <w:rsid w:val="006637B1"/>
    <w:rsid w:val="00665386"/>
    <w:rsid w:val="00665DE4"/>
    <w:rsid w:val="006664A0"/>
    <w:rsid w:val="00672CB0"/>
    <w:rsid w:val="00672E9A"/>
    <w:rsid w:val="0067329F"/>
    <w:rsid w:val="00681520"/>
    <w:rsid w:val="00681D81"/>
    <w:rsid w:val="00682F1F"/>
    <w:rsid w:val="00684D09"/>
    <w:rsid w:val="00690AE0"/>
    <w:rsid w:val="006918BB"/>
    <w:rsid w:val="00692CFE"/>
    <w:rsid w:val="006945A5"/>
    <w:rsid w:val="006957F7"/>
    <w:rsid w:val="00695D90"/>
    <w:rsid w:val="00696EB9"/>
    <w:rsid w:val="00697714"/>
    <w:rsid w:val="006A030C"/>
    <w:rsid w:val="006A1735"/>
    <w:rsid w:val="006A4C3F"/>
    <w:rsid w:val="006A5188"/>
    <w:rsid w:val="006A6AF9"/>
    <w:rsid w:val="006A72DC"/>
    <w:rsid w:val="006A73EC"/>
    <w:rsid w:val="006B044F"/>
    <w:rsid w:val="006B3C46"/>
    <w:rsid w:val="006B6B4D"/>
    <w:rsid w:val="006B7790"/>
    <w:rsid w:val="006B7F20"/>
    <w:rsid w:val="006C5EB5"/>
    <w:rsid w:val="006C6197"/>
    <w:rsid w:val="006C6521"/>
    <w:rsid w:val="006D01E7"/>
    <w:rsid w:val="006D24DB"/>
    <w:rsid w:val="006D2759"/>
    <w:rsid w:val="006D2A94"/>
    <w:rsid w:val="006D303F"/>
    <w:rsid w:val="006D33E5"/>
    <w:rsid w:val="006D35F9"/>
    <w:rsid w:val="006D494C"/>
    <w:rsid w:val="006D5E55"/>
    <w:rsid w:val="006D6F10"/>
    <w:rsid w:val="006D71DB"/>
    <w:rsid w:val="006D738E"/>
    <w:rsid w:val="006E051F"/>
    <w:rsid w:val="006E2894"/>
    <w:rsid w:val="006E2C04"/>
    <w:rsid w:val="006E2C5F"/>
    <w:rsid w:val="006F1162"/>
    <w:rsid w:val="006F39A3"/>
    <w:rsid w:val="006F3D08"/>
    <w:rsid w:val="006F4F6D"/>
    <w:rsid w:val="006F63F1"/>
    <w:rsid w:val="007018DB"/>
    <w:rsid w:val="00704E45"/>
    <w:rsid w:val="00705A90"/>
    <w:rsid w:val="00707CDB"/>
    <w:rsid w:val="00711BE7"/>
    <w:rsid w:val="007150DB"/>
    <w:rsid w:val="0071547B"/>
    <w:rsid w:val="00717BEF"/>
    <w:rsid w:val="00720CD4"/>
    <w:rsid w:val="00721181"/>
    <w:rsid w:val="00722484"/>
    <w:rsid w:val="0072256D"/>
    <w:rsid w:val="007233BD"/>
    <w:rsid w:val="007258FC"/>
    <w:rsid w:val="0072685E"/>
    <w:rsid w:val="00726E81"/>
    <w:rsid w:val="00726F41"/>
    <w:rsid w:val="00730358"/>
    <w:rsid w:val="00730421"/>
    <w:rsid w:val="00731717"/>
    <w:rsid w:val="0073291F"/>
    <w:rsid w:val="00732F8E"/>
    <w:rsid w:val="00733275"/>
    <w:rsid w:val="00733760"/>
    <w:rsid w:val="007352B6"/>
    <w:rsid w:val="0073734B"/>
    <w:rsid w:val="00737BDB"/>
    <w:rsid w:val="007427B0"/>
    <w:rsid w:val="00743C4D"/>
    <w:rsid w:val="007452A9"/>
    <w:rsid w:val="00746A73"/>
    <w:rsid w:val="00746B51"/>
    <w:rsid w:val="0074771A"/>
    <w:rsid w:val="00750A50"/>
    <w:rsid w:val="00751294"/>
    <w:rsid w:val="007530AE"/>
    <w:rsid w:val="00753CE3"/>
    <w:rsid w:val="00753E0F"/>
    <w:rsid w:val="00754B11"/>
    <w:rsid w:val="0075571E"/>
    <w:rsid w:val="007570E7"/>
    <w:rsid w:val="00757138"/>
    <w:rsid w:val="00761362"/>
    <w:rsid w:val="00762716"/>
    <w:rsid w:val="00762959"/>
    <w:rsid w:val="00764741"/>
    <w:rsid w:val="007663F2"/>
    <w:rsid w:val="007677B4"/>
    <w:rsid w:val="00767C24"/>
    <w:rsid w:val="00767D47"/>
    <w:rsid w:val="007700CF"/>
    <w:rsid w:val="007716BD"/>
    <w:rsid w:val="00772F7C"/>
    <w:rsid w:val="00773721"/>
    <w:rsid w:val="00773C1E"/>
    <w:rsid w:val="00773D55"/>
    <w:rsid w:val="00774225"/>
    <w:rsid w:val="0077470E"/>
    <w:rsid w:val="00774874"/>
    <w:rsid w:val="00774D24"/>
    <w:rsid w:val="00780FBB"/>
    <w:rsid w:val="00782C70"/>
    <w:rsid w:val="00782E5A"/>
    <w:rsid w:val="00783588"/>
    <w:rsid w:val="00787C79"/>
    <w:rsid w:val="00790627"/>
    <w:rsid w:val="00793140"/>
    <w:rsid w:val="00793D02"/>
    <w:rsid w:val="00794A09"/>
    <w:rsid w:val="00795059"/>
    <w:rsid w:val="007A209A"/>
    <w:rsid w:val="007A3B2C"/>
    <w:rsid w:val="007A5AAA"/>
    <w:rsid w:val="007A681B"/>
    <w:rsid w:val="007B3DC8"/>
    <w:rsid w:val="007B5167"/>
    <w:rsid w:val="007B574D"/>
    <w:rsid w:val="007B5BC0"/>
    <w:rsid w:val="007B7205"/>
    <w:rsid w:val="007C00E0"/>
    <w:rsid w:val="007C145E"/>
    <w:rsid w:val="007C388A"/>
    <w:rsid w:val="007C41AC"/>
    <w:rsid w:val="007C52B9"/>
    <w:rsid w:val="007C5EB9"/>
    <w:rsid w:val="007C6DDD"/>
    <w:rsid w:val="007C7528"/>
    <w:rsid w:val="007C7884"/>
    <w:rsid w:val="007D2377"/>
    <w:rsid w:val="007D3B17"/>
    <w:rsid w:val="007D4859"/>
    <w:rsid w:val="007D6B19"/>
    <w:rsid w:val="007E4C41"/>
    <w:rsid w:val="007F05A4"/>
    <w:rsid w:val="007F14DC"/>
    <w:rsid w:val="007F16DA"/>
    <w:rsid w:val="007F1A26"/>
    <w:rsid w:val="007F2D47"/>
    <w:rsid w:val="007F4264"/>
    <w:rsid w:val="00801FE2"/>
    <w:rsid w:val="00802B6C"/>
    <w:rsid w:val="00802C03"/>
    <w:rsid w:val="008030B2"/>
    <w:rsid w:val="008054AC"/>
    <w:rsid w:val="00807AD9"/>
    <w:rsid w:val="008104FE"/>
    <w:rsid w:val="00810E78"/>
    <w:rsid w:val="00813405"/>
    <w:rsid w:val="00813E5C"/>
    <w:rsid w:val="00814952"/>
    <w:rsid w:val="0081606D"/>
    <w:rsid w:val="00816150"/>
    <w:rsid w:val="008168B3"/>
    <w:rsid w:val="008179B8"/>
    <w:rsid w:val="0082033D"/>
    <w:rsid w:val="0082055A"/>
    <w:rsid w:val="00820DBC"/>
    <w:rsid w:val="008222E5"/>
    <w:rsid w:val="0082539E"/>
    <w:rsid w:val="008265D7"/>
    <w:rsid w:val="008275E5"/>
    <w:rsid w:val="00827F5B"/>
    <w:rsid w:val="00830F5C"/>
    <w:rsid w:val="008341C5"/>
    <w:rsid w:val="00834CA8"/>
    <w:rsid w:val="008358A0"/>
    <w:rsid w:val="0084046D"/>
    <w:rsid w:val="00841584"/>
    <w:rsid w:val="008439CD"/>
    <w:rsid w:val="008464B8"/>
    <w:rsid w:val="00846EA5"/>
    <w:rsid w:val="0085028B"/>
    <w:rsid w:val="00852018"/>
    <w:rsid w:val="008534E2"/>
    <w:rsid w:val="00853934"/>
    <w:rsid w:val="00854016"/>
    <w:rsid w:val="00862BE0"/>
    <w:rsid w:val="00862F5E"/>
    <w:rsid w:val="00864906"/>
    <w:rsid w:val="008652CC"/>
    <w:rsid w:val="00870B3D"/>
    <w:rsid w:val="008722D3"/>
    <w:rsid w:val="0087305C"/>
    <w:rsid w:val="00874D2A"/>
    <w:rsid w:val="00880B93"/>
    <w:rsid w:val="008836B8"/>
    <w:rsid w:val="0088488E"/>
    <w:rsid w:val="00885BF0"/>
    <w:rsid w:val="008904AF"/>
    <w:rsid w:val="00890907"/>
    <w:rsid w:val="0089178E"/>
    <w:rsid w:val="0089254C"/>
    <w:rsid w:val="00894410"/>
    <w:rsid w:val="00895399"/>
    <w:rsid w:val="00896A5D"/>
    <w:rsid w:val="0089717B"/>
    <w:rsid w:val="008A3463"/>
    <w:rsid w:val="008A3816"/>
    <w:rsid w:val="008A3E03"/>
    <w:rsid w:val="008A53CE"/>
    <w:rsid w:val="008A660D"/>
    <w:rsid w:val="008B26AE"/>
    <w:rsid w:val="008B2C1C"/>
    <w:rsid w:val="008B341E"/>
    <w:rsid w:val="008B4018"/>
    <w:rsid w:val="008B5844"/>
    <w:rsid w:val="008B644C"/>
    <w:rsid w:val="008B6AFA"/>
    <w:rsid w:val="008C1427"/>
    <w:rsid w:val="008C1D98"/>
    <w:rsid w:val="008C2403"/>
    <w:rsid w:val="008C25C8"/>
    <w:rsid w:val="008C52A7"/>
    <w:rsid w:val="008C64CF"/>
    <w:rsid w:val="008D0C01"/>
    <w:rsid w:val="008D2827"/>
    <w:rsid w:val="008D2C89"/>
    <w:rsid w:val="008D31E8"/>
    <w:rsid w:val="008D3BF2"/>
    <w:rsid w:val="008D5043"/>
    <w:rsid w:val="008D5B84"/>
    <w:rsid w:val="008D5E92"/>
    <w:rsid w:val="008D7166"/>
    <w:rsid w:val="008D762A"/>
    <w:rsid w:val="008E2416"/>
    <w:rsid w:val="008E4830"/>
    <w:rsid w:val="008E6B89"/>
    <w:rsid w:val="008E6E84"/>
    <w:rsid w:val="008E7E0D"/>
    <w:rsid w:val="008F251B"/>
    <w:rsid w:val="008F3A0B"/>
    <w:rsid w:val="008F3FCB"/>
    <w:rsid w:val="008F48ED"/>
    <w:rsid w:val="008F4DA8"/>
    <w:rsid w:val="008F5E29"/>
    <w:rsid w:val="008F771F"/>
    <w:rsid w:val="009003AE"/>
    <w:rsid w:val="00900A5B"/>
    <w:rsid w:val="00900ED9"/>
    <w:rsid w:val="009022C3"/>
    <w:rsid w:val="00902420"/>
    <w:rsid w:val="00907BCC"/>
    <w:rsid w:val="00907E49"/>
    <w:rsid w:val="0091069F"/>
    <w:rsid w:val="00911AAB"/>
    <w:rsid w:val="00911DF1"/>
    <w:rsid w:val="0091211A"/>
    <w:rsid w:val="00912215"/>
    <w:rsid w:val="00913F9D"/>
    <w:rsid w:val="00915B67"/>
    <w:rsid w:val="0091683A"/>
    <w:rsid w:val="00917E97"/>
    <w:rsid w:val="00923438"/>
    <w:rsid w:val="009300DE"/>
    <w:rsid w:val="009303D6"/>
    <w:rsid w:val="00933CED"/>
    <w:rsid w:val="00934A38"/>
    <w:rsid w:val="00934E70"/>
    <w:rsid w:val="00935C10"/>
    <w:rsid w:val="00940405"/>
    <w:rsid w:val="00941044"/>
    <w:rsid w:val="00944147"/>
    <w:rsid w:val="00944830"/>
    <w:rsid w:val="00945226"/>
    <w:rsid w:val="00945E73"/>
    <w:rsid w:val="00946324"/>
    <w:rsid w:val="009513B4"/>
    <w:rsid w:val="0095247C"/>
    <w:rsid w:val="009536FB"/>
    <w:rsid w:val="00953DDE"/>
    <w:rsid w:val="009541E9"/>
    <w:rsid w:val="00954BCD"/>
    <w:rsid w:val="00955368"/>
    <w:rsid w:val="009607AF"/>
    <w:rsid w:val="009616BE"/>
    <w:rsid w:val="00961C60"/>
    <w:rsid w:val="00961F9E"/>
    <w:rsid w:val="00963C45"/>
    <w:rsid w:val="00964705"/>
    <w:rsid w:val="009654E1"/>
    <w:rsid w:val="00965862"/>
    <w:rsid w:val="00966348"/>
    <w:rsid w:val="00966362"/>
    <w:rsid w:val="00966BF7"/>
    <w:rsid w:val="009776F3"/>
    <w:rsid w:val="00980285"/>
    <w:rsid w:val="00982C9D"/>
    <w:rsid w:val="009832CC"/>
    <w:rsid w:val="0098345D"/>
    <w:rsid w:val="00987510"/>
    <w:rsid w:val="00990BD4"/>
    <w:rsid w:val="0099126C"/>
    <w:rsid w:val="00992DCE"/>
    <w:rsid w:val="00993BF7"/>
    <w:rsid w:val="009974A9"/>
    <w:rsid w:val="00997F18"/>
    <w:rsid w:val="009A0181"/>
    <w:rsid w:val="009A1A47"/>
    <w:rsid w:val="009A41E6"/>
    <w:rsid w:val="009A4E4C"/>
    <w:rsid w:val="009A62A2"/>
    <w:rsid w:val="009A6304"/>
    <w:rsid w:val="009A7938"/>
    <w:rsid w:val="009B06FC"/>
    <w:rsid w:val="009B4775"/>
    <w:rsid w:val="009B4A04"/>
    <w:rsid w:val="009B51CC"/>
    <w:rsid w:val="009B5396"/>
    <w:rsid w:val="009C02AF"/>
    <w:rsid w:val="009C0D33"/>
    <w:rsid w:val="009C1E00"/>
    <w:rsid w:val="009C2C41"/>
    <w:rsid w:val="009C3964"/>
    <w:rsid w:val="009C4A2F"/>
    <w:rsid w:val="009C4F91"/>
    <w:rsid w:val="009C6A34"/>
    <w:rsid w:val="009C7E6B"/>
    <w:rsid w:val="009C7EAA"/>
    <w:rsid w:val="009C7FD6"/>
    <w:rsid w:val="009D0886"/>
    <w:rsid w:val="009D0B20"/>
    <w:rsid w:val="009D4D00"/>
    <w:rsid w:val="009D593D"/>
    <w:rsid w:val="009D5E5C"/>
    <w:rsid w:val="009D7E52"/>
    <w:rsid w:val="009E2E11"/>
    <w:rsid w:val="009E2ED7"/>
    <w:rsid w:val="009E40E1"/>
    <w:rsid w:val="009E54D4"/>
    <w:rsid w:val="009E5E0D"/>
    <w:rsid w:val="009F0DF5"/>
    <w:rsid w:val="009F4EC3"/>
    <w:rsid w:val="009F4F20"/>
    <w:rsid w:val="009F7C0D"/>
    <w:rsid w:val="009F7D2C"/>
    <w:rsid w:val="00A001F3"/>
    <w:rsid w:val="00A0022D"/>
    <w:rsid w:val="00A01073"/>
    <w:rsid w:val="00A02010"/>
    <w:rsid w:val="00A029C1"/>
    <w:rsid w:val="00A06352"/>
    <w:rsid w:val="00A070D5"/>
    <w:rsid w:val="00A07BBA"/>
    <w:rsid w:val="00A1004B"/>
    <w:rsid w:val="00A15E56"/>
    <w:rsid w:val="00A15F8C"/>
    <w:rsid w:val="00A16725"/>
    <w:rsid w:val="00A20D2A"/>
    <w:rsid w:val="00A210EE"/>
    <w:rsid w:val="00A24579"/>
    <w:rsid w:val="00A24C2E"/>
    <w:rsid w:val="00A24F30"/>
    <w:rsid w:val="00A26D66"/>
    <w:rsid w:val="00A31480"/>
    <w:rsid w:val="00A318F2"/>
    <w:rsid w:val="00A33017"/>
    <w:rsid w:val="00A33390"/>
    <w:rsid w:val="00A33FAB"/>
    <w:rsid w:val="00A3531F"/>
    <w:rsid w:val="00A35ECF"/>
    <w:rsid w:val="00A367E7"/>
    <w:rsid w:val="00A37176"/>
    <w:rsid w:val="00A41998"/>
    <w:rsid w:val="00A41FF8"/>
    <w:rsid w:val="00A42FF0"/>
    <w:rsid w:val="00A44088"/>
    <w:rsid w:val="00A46104"/>
    <w:rsid w:val="00A50138"/>
    <w:rsid w:val="00A51606"/>
    <w:rsid w:val="00A52F72"/>
    <w:rsid w:val="00A52FE5"/>
    <w:rsid w:val="00A562E9"/>
    <w:rsid w:val="00A566B1"/>
    <w:rsid w:val="00A567C2"/>
    <w:rsid w:val="00A6083F"/>
    <w:rsid w:val="00A613BC"/>
    <w:rsid w:val="00A613CC"/>
    <w:rsid w:val="00A62235"/>
    <w:rsid w:val="00A6779C"/>
    <w:rsid w:val="00A70521"/>
    <w:rsid w:val="00A73195"/>
    <w:rsid w:val="00A7448F"/>
    <w:rsid w:val="00A749D3"/>
    <w:rsid w:val="00A75C17"/>
    <w:rsid w:val="00A77BAC"/>
    <w:rsid w:val="00A80139"/>
    <w:rsid w:val="00A82E75"/>
    <w:rsid w:val="00A84A80"/>
    <w:rsid w:val="00A8699B"/>
    <w:rsid w:val="00A86A38"/>
    <w:rsid w:val="00A875FE"/>
    <w:rsid w:val="00A9044B"/>
    <w:rsid w:val="00A9164B"/>
    <w:rsid w:val="00A94187"/>
    <w:rsid w:val="00A949E5"/>
    <w:rsid w:val="00A95632"/>
    <w:rsid w:val="00A96E91"/>
    <w:rsid w:val="00A9787F"/>
    <w:rsid w:val="00AA0900"/>
    <w:rsid w:val="00AA20A6"/>
    <w:rsid w:val="00AA4760"/>
    <w:rsid w:val="00AA566B"/>
    <w:rsid w:val="00AA5D24"/>
    <w:rsid w:val="00AA722C"/>
    <w:rsid w:val="00AB1BEC"/>
    <w:rsid w:val="00AB21CB"/>
    <w:rsid w:val="00AB437A"/>
    <w:rsid w:val="00AB6AA9"/>
    <w:rsid w:val="00AB6AF4"/>
    <w:rsid w:val="00AB76D9"/>
    <w:rsid w:val="00AB7FD3"/>
    <w:rsid w:val="00AC439D"/>
    <w:rsid w:val="00AC5142"/>
    <w:rsid w:val="00AC5EAD"/>
    <w:rsid w:val="00AD03BD"/>
    <w:rsid w:val="00AD26F1"/>
    <w:rsid w:val="00AD2BC9"/>
    <w:rsid w:val="00AD2C63"/>
    <w:rsid w:val="00AD40F1"/>
    <w:rsid w:val="00AD7173"/>
    <w:rsid w:val="00AD7DE0"/>
    <w:rsid w:val="00AE0135"/>
    <w:rsid w:val="00AE2697"/>
    <w:rsid w:val="00AE5803"/>
    <w:rsid w:val="00AF2467"/>
    <w:rsid w:val="00AF2550"/>
    <w:rsid w:val="00AF4AE6"/>
    <w:rsid w:val="00AF5862"/>
    <w:rsid w:val="00AF6AA2"/>
    <w:rsid w:val="00AF75BE"/>
    <w:rsid w:val="00AF7C04"/>
    <w:rsid w:val="00B02ADA"/>
    <w:rsid w:val="00B0648E"/>
    <w:rsid w:val="00B07E04"/>
    <w:rsid w:val="00B1245B"/>
    <w:rsid w:val="00B12905"/>
    <w:rsid w:val="00B1323E"/>
    <w:rsid w:val="00B154E8"/>
    <w:rsid w:val="00B16AE1"/>
    <w:rsid w:val="00B175BC"/>
    <w:rsid w:val="00B17D42"/>
    <w:rsid w:val="00B20069"/>
    <w:rsid w:val="00B2132B"/>
    <w:rsid w:val="00B22808"/>
    <w:rsid w:val="00B2442F"/>
    <w:rsid w:val="00B24B2D"/>
    <w:rsid w:val="00B30215"/>
    <w:rsid w:val="00B3105F"/>
    <w:rsid w:val="00B31AAC"/>
    <w:rsid w:val="00B3275E"/>
    <w:rsid w:val="00B34E87"/>
    <w:rsid w:val="00B367DD"/>
    <w:rsid w:val="00B36DF8"/>
    <w:rsid w:val="00B3702F"/>
    <w:rsid w:val="00B414C6"/>
    <w:rsid w:val="00B415F2"/>
    <w:rsid w:val="00B419FD"/>
    <w:rsid w:val="00B455F8"/>
    <w:rsid w:val="00B4573F"/>
    <w:rsid w:val="00B47628"/>
    <w:rsid w:val="00B4770F"/>
    <w:rsid w:val="00B5150B"/>
    <w:rsid w:val="00B549CC"/>
    <w:rsid w:val="00B54D58"/>
    <w:rsid w:val="00B55E98"/>
    <w:rsid w:val="00B5621C"/>
    <w:rsid w:val="00B572CE"/>
    <w:rsid w:val="00B612A2"/>
    <w:rsid w:val="00B61999"/>
    <w:rsid w:val="00B61C34"/>
    <w:rsid w:val="00B62975"/>
    <w:rsid w:val="00B64C71"/>
    <w:rsid w:val="00B64EDD"/>
    <w:rsid w:val="00B67819"/>
    <w:rsid w:val="00B71B23"/>
    <w:rsid w:val="00B71E8D"/>
    <w:rsid w:val="00B7226F"/>
    <w:rsid w:val="00B730BE"/>
    <w:rsid w:val="00B734A3"/>
    <w:rsid w:val="00B73C3A"/>
    <w:rsid w:val="00B73CEE"/>
    <w:rsid w:val="00B7416B"/>
    <w:rsid w:val="00B75768"/>
    <w:rsid w:val="00B766A6"/>
    <w:rsid w:val="00B76F0D"/>
    <w:rsid w:val="00B775A0"/>
    <w:rsid w:val="00B80322"/>
    <w:rsid w:val="00B805D5"/>
    <w:rsid w:val="00B8100F"/>
    <w:rsid w:val="00B814DF"/>
    <w:rsid w:val="00B83CA1"/>
    <w:rsid w:val="00B86840"/>
    <w:rsid w:val="00B87E07"/>
    <w:rsid w:val="00B901E6"/>
    <w:rsid w:val="00B91318"/>
    <w:rsid w:val="00B9208D"/>
    <w:rsid w:val="00B927CC"/>
    <w:rsid w:val="00B93B92"/>
    <w:rsid w:val="00B9758F"/>
    <w:rsid w:val="00BA08B2"/>
    <w:rsid w:val="00BA2D6C"/>
    <w:rsid w:val="00BA2FCF"/>
    <w:rsid w:val="00BA38DB"/>
    <w:rsid w:val="00BA4524"/>
    <w:rsid w:val="00BA50B2"/>
    <w:rsid w:val="00BA6FF5"/>
    <w:rsid w:val="00BA7F16"/>
    <w:rsid w:val="00BB0678"/>
    <w:rsid w:val="00BB40A0"/>
    <w:rsid w:val="00BB5636"/>
    <w:rsid w:val="00BB5ECB"/>
    <w:rsid w:val="00BB5F33"/>
    <w:rsid w:val="00BB6634"/>
    <w:rsid w:val="00BB7F6D"/>
    <w:rsid w:val="00BC1B51"/>
    <w:rsid w:val="00BD1573"/>
    <w:rsid w:val="00BD222B"/>
    <w:rsid w:val="00BD23EB"/>
    <w:rsid w:val="00BD6B2E"/>
    <w:rsid w:val="00BE0844"/>
    <w:rsid w:val="00BE29C5"/>
    <w:rsid w:val="00BE490C"/>
    <w:rsid w:val="00BE5521"/>
    <w:rsid w:val="00BE636B"/>
    <w:rsid w:val="00BE7DAE"/>
    <w:rsid w:val="00BF0632"/>
    <w:rsid w:val="00BF34C7"/>
    <w:rsid w:val="00BF3C9F"/>
    <w:rsid w:val="00BF74DD"/>
    <w:rsid w:val="00C000AA"/>
    <w:rsid w:val="00C010F3"/>
    <w:rsid w:val="00C046EC"/>
    <w:rsid w:val="00C05CF7"/>
    <w:rsid w:val="00C06FE7"/>
    <w:rsid w:val="00C102FC"/>
    <w:rsid w:val="00C10FED"/>
    <w:rsid w:val="00C12D60"/>
    <w:rsid w:val="00C1453E"/>
    <w:rsid w:val="00C146B7"/>
    <w:rsid w:val="00C146BD"/>
    <w:rsid w:val="00C1761E"/>
    <w:rsid w:val="00C25B91"/>
    <w:rsid w:val="00C319C5"/>
    <w:rsid w:val="00C35776"/>
    <w:rsid w:val="00C36F43"/>
    <w:rsid w:val="00C37AB3"/>
    <w:rsid w:val="00C40451"/>
    <w:rsid w:val="00C41CB4"/>
    <w:rsid w:val="00C42DB5"/>
    <w:rsid w:val="00C43E4E"/>
    <w:rsid w:val="00C43F8F"/>
    <w:rsid w:val="00C444EE"/>
    <w:rsid w:val="00C44639"/>
    <w:rsid w:val="00C456FA"/>
    <w:rsid w:val="00C459C6"/>
    <w:rsid w:val="00C4633A"/>
    <w:rsid w:val="00C46B7E"/>
    <w:rsid w:val="00C46CC0"/>
    <w:rsid w:val="00C53A03"/>
    <w:rsid w:val="00C55498"/>
    <w:rsid w:val="00C55A88"/>
    <w:rsid w:val="00C564CF"/>
    <w:rsid w:val="00C6071C"/>
    <w:rsid w:val="00C61297"/>
    <w:rsid w:val="00C634E4"/>
    <w:rsid w:val="00C6408F"/>
    <w:rsid w:val="00C65D2A"/>
    <w:rsid w:val="00C674FA"/>
    <w:rsid w:val="00C72092"/>
    <w:rsid w:val="00C731FF"/>
    <w:rsid w:val="00C762AA"/>
    <w:rsid w:val="00C77785"/>
    <w:rsid w:val="00C808DE"/>
    <w:rsid w:val="00C82EF8"/>
    <w:rsid w:val="00C8318D"/>
    <w:rsid w:val="00C839E5"/>
    <w:rsid w:val="00C84A67"/>
    <w:rsid w:val="00C84B57"/>
    <w:rsid w:val="00C85767"/>
    <w:rsid w:val="00C956E3"/>
    <w:rsid w:val="00C9613B"/>
    <w:rsid w:val="00C96775"/>
    <w:rsid w:val="00CA1E08"/>
    <w:rsid w:val="00CA357A"/>
    <w:rsid w:val="00CA3637"/>
    <w:rsid w:val="00CA7959"/>
    <w:rsid w:val="00CA7ACF"/>
    <w:rsid w:val="00CB5232"/>
    <w:rsid w:val="00CB57B5"/>
    <w:rsid w:val="00CC268E"/>
    <w:rsid w:val="00CC3BD1"/>
    <w:rsid w:val="00CC3ED9"/>
    <w:rsid w:val="00CC4962"/>
    <w:rsid w:val="00CC4D92"/>
    <w:rsid w:val="00CC5360"/>
    <w:rsid w:val="00CC5A1B"/>
    <w:rsid w:val="00CC5EDF"/>
    <w:rsid w:val="00CC70FD"/>
    <w:rsid w:val="00CD003C"/>
    <w:rsid w:val="00CD12DD"/>
    <w:rsid w:val="00CD15A8"/>
    <w:rsid w:val="00CD4D16"/>
    <w:rsid w:val="00CD507B"/>
    <w:rsid w:val="00CD5674"/>
    <w:rsid w:val="00CD675A"/>
    <w:rsid w:val="00CE1E9E"/>
    <w:rsid w:val="00CE2391"/>
    <w:rsid w:val="00CE2F72"/>
    <w:rsid w:val="00CE3D8D"/>
    <w:rsid w:val="00CE4ECB"/>
    <w:rsid w:val="00CF07CD"/>
    <w:rsid w:val="00CF127F"/>
    <w:rsid w:val="00CF199F"/>
    <w:rsid w:val="00CF2731"/>
    <w:rsid w:val="00CF2734"/>
    <w:rsid w:val="00CF37FF"/>
    <w:rsid w:val="00CF4613"/>
    <w:rsid w:val="00CF511F"/>
    <w:rsid w:val="00CF54D9"/>
    <w:rsid w:val="00CF6EF4"/>
    <w:rsid w:val="00CF7604"/>
    <w:rsid w:val="00CF7C9E"/>
    <w:rsid w:val="00D016D9"/>
    <w:rsid w:val="00D0600B"/>
    <w:rsid w:val="00D06B8B"/>
    <w:rsid w:val="00D06C83"/>
    <w:rsid w:val="00D07255"/>
    <w:rsid w:val="00D10E4F"/>
    <w:rsid w:val="00D139EB"/>
    <w:rsid w:val="00D14CB8"/>
    <w:rsid w:val="00D16EB6"/>
    <w:rsid w:val="00D16F41"/>
    <w:rsid w:val="00D17375"/>
    <w:rsid w:val="00D23031"/>
    <w:rsid w:val="00D26AE4"/>
    <w:rsid w:val="00D35EC0"/>
    <w:rsid w:val="00D36558"/>
    <w:rsid w:val="00D414BE"/>
    <w:rsid w:val="00D42A72"/>
    <w:rsid w:val="00D4497E"/>
    <w:rsid w:val="00D4527B"/>
    <w:rsid w:val="00D45523"/>
    <w:rsid w:val="00D45EA1"/>
    <w:rsid w:val="00D4745B"/>
    <w:rsid w:val="00D5038A"/>
    <w:rsid w:val="00D52BA4"/>
    <w:rsid w:val="00D53E22"/>
    <w:rsid w:val="00D5446D"/>
    <w:rsid w:val="00D55DB9"/>
    <w:rsid w:val="00D57375"/>
    <w:rsid w:val="00D6057E"/>
    <w:rsid w:val="00D661A2"/>
    <w:rsid w:val="00D7104A"/>
    <w:rsid w:val="00D720AC"/>
    <w:rsid w:val="00D72F2F"/>
    <w:rsid w:val="00D744BD"/>
    <w:rsid w:val="00D745D3"/>
    <w:rsid w:val="00D7624F"/>
    <w:rsid w:val="00D77909"/>
    <w:rsid w:val="00D8002E"/>
    <w:rsid w:val="00D82122"/>
    <w:rsid w:val="00D83994"/>
    <w:rsid w:val="00D86774"/>
    <w:rsid w:val="00D870B5"/>
    <w:rsid w:val="00D87EA6"/>
    <w:rsid w:val="00D90915"/>
    <w:rsid w:val="00D91CD8"/>
    <w:rsid w:val="00D92B4F"/>
    <w:rsid w:val="00D9502B"/>
    <w:rsid w:val="00DA55ED"/>
    <w:rsid w:val="00DA5624"/>
    <w:rsid w:val="00DB1593"/>
    <w:rsid w:val="00DB2213"/>
    <w:rsid w:val="00DB3B3E"/>
    <w:rsid w:val="00DB5E3E"/>
    <w:rsid w:val="00DB64C1"/>
    <w:rsid w:val="00DB66F4"/>
    <w:rsid w:val="00DB6DA3"/>
    <w:rsid w:val="00DC103D"/>
    <w:rsid w:val="00DC1EBD"/>
    <w:rsid w:val="00DC2B10"/>
    <w:rsid w:val="00DC3909"/>
    <w:rsid w:val="00DC4086"/>
    <w:rsid w:val="00DC5331"/>
    <w:rsid w:val="00DC5767"/>
    <w:rsid w:val="00DC59C2"/>
    <w:rsid w:val="00DC745B"/>
    <w:rsid w:val="00DD1749"/>
    <w:rsid w:val="00DD19A7"/>
    <w:rsid w:val="00DD20AD"/>
    <w:rsid w:val="00DD4B54"/>
    <w:rsid w:val="00DE1C3B"/>
    <w:rsid w:val="00DE2043"/>
    <w:rsid w:val="00DE4674"/>
    <w:rsid w:val="00DE664E"/>
    <w:rsid w:val="00DF2EB7"/>
    <w:rsid w:val="00DF3910"/>
    <w:rsid w:val="00DF7AB7"/>
    <w:rsid w:val="00E00832"/>
    <w:rsid w:val="00E00915"/>
    <w:rsid w:val="00E00FDA"/>
    <w:rsid w:val="00E01813"/>
    <w:rsid w:val="00E01DBB"/>
    <w:rsid w:val="00E023BA"/>
    <w:rsid w:val="00E026B5"/>
    <w:rsid w:val="00E03CBC"/>
    <w:rsid w:val="00E04F1A"/>
    <w:rsid w:val="00E05125"/>
    <w:rsid w:val="00E06E80"/>
    <w:rsid w:val="00E10DCF"/>
    <w:rsid w:val="00E116FF"/>
    <w:rsid w:val="00E12664"/>
    <w:rsid w:val="00E14642"/>
    <w:rsid w:val="00E208C9"/>
    <w:rsid w:val="00E222AA"/>
    <w:rsid w:val="00E2468C"/>
    <w:rsid w:val="00E25547"/>
    <w:rsid w:val="00E25956"/>
    <w:rsid w:val="00E26BFD"/>
    <w:rsid w:val="00E2732B"/>
    <w:rsid w:val="00E32678"/>
    <w:rsid w:val="00E32D4B"/>
    <w:rsid w:val="00E33395"/>
    <w:rsid w:val="00E3352F"/>
    <w:rsid w:val="00E3708A"/>
    <w:rsid w:val="00E40501"/>
    <w:rsid w:val="00E412B7"/>
    <w:rsid w:val="00E4199F"/>
    <w:rsid w:val="00E426A5"/>
    <w:rsid w:val="00E43905"/>
    <w:rsid w:val="00E464D5"/>
    <w:rsid w:val="00E46A54"/>
    <w:rsid w:val="00E50728"/>
    <w:rsid w:val="00E50BE9"/>
    <w:rsid w:val="00E5557F"/>
    <w:rsid w:val="00E55A78"/>
    <w:rsid w:val="00E57AAF"/>
    <w:rsid w:val="00E57D01"/>
    <w:rsid w:val="00E61511"/>
    <w:rsid w:val="00E62543"/>
    <w:rsid w:val="00E62864"/>
    <w:rsid w:val="00E6409C"/>
    <w:rsid w:val="00E656FA"/>
    <w:rsid w:val="00E67E44"/>
    <w:rsid w:val="00E701E1"/>
    <w:rsid w:val="00E72983"/>
    <w:rsid w:val="00E73037"/>
    <w:rsid w:val="00E73CDC"/>
    <w:rsid w:val="00E74868"/>
    <w:rsid w:val="00E74B48"/>
    <w:rsid w:val="00E74DBA"/>
    <w:rsid w:val="00E77A1A"/>
    <w:rsid w:val="00E81E2D"/>
    <w:rsid w:val="00E8237D"/>
    <w:rsid w:val="00E83C77"/>
    <w:rsid w:val="00E85AE6"/>
    <w:rsid w:val="00E860F4"/>
    <w:rsid w:val="00E86B58"/>
    <w:rsid w:val="00E86C1D"/>
    <w:rsid w:val="00E904F7"/>
    <w:rsid w:val="00E9219F"/>
    <w:rsid w:val="00E93421"/>
    <w:rsid w:val="00E9565F"/>
    <w:rsid w:val="00EA0B0A"/>
    <w:rsid w:val="00EA2706"/>
    <w:rsid w:val="00EA2FD0"/>
    <w:rsid w:val="00EA36F6"/>
    <w:rsid w:val="00EA5353"/>
    <w:rsid w:val="00EA54F0"/>
    <w:rsid w:val="00EA5FFD"/>
    <w:rsid w:val="00EB2627"/>
    <w:rsid w:val="00EB41B6"/>
    <w:rsid w:val="00EB6C0D"/>
    <w:rsid w:val="00EB7F5A"/>
    <w:rsid w:val="00EC3FE0"/>
    <w:rsid w:val="00EC676F"/>
    <w:rsid w:val="00EC797E"/>
    <w:rsid w:val="00ED09D5"/>
    <w:rsid w:val="00ED1042"/>
    <w:rsid w:val="00ED1532"/>
    <w:rsid w:val="00ED1979"/>
    <w:rsid w:val="00ED4444"/>
    <w:rsid w:val="00ED5088"/>
    <w:rsid w:val="00ED71A7"/>
    <w:rsid w:val="00ED7FD5"/>
    <w:rsid w:val="00EE102E"/>
    <w:rsid w:val="00EE6578"/>
    <w:rsid w:val="00EE75F9"/>
    <w:rsid w:val="00EE7995"/>
    <w:rsid w:val="00EF0BC8"/>
    <w:rsid w:val="00EF300B"/>
    <w:rsid w:val="00EF3371"/>
    <w:rsid w:val="00EF3900"/>
    <w:rsid w:val="00EF4E46"/>
    <w:rsid w:val="00EF6BE5"/>
    <w:rsid w:val="00EF6BEA"/>
    <w:rsid w:val="00F018A1"/>
    <w:rsid w:val="00F020C4"/>
    <w:rsid w:val="00F02406"/>
    <w:rsid w:val="00F025BF"/>
    <w:rsid w:val="00F03616"/>
    <w:rsid w:val="00F03CD7"/>
    <w:rsid w:val="00F05EAB"/>
    <w:rsid w:val="00F0629C"/>
    <w:rsid w:val="00F10311"/>
    <w:rsid w:val="00F1298F"/>
    <w:rsid w:val="00F1323C"/>
    <w:rsid w:val="00F14D8C"/>
    <w:rsid w:val="00F15002"/>
    <w:rsid w:val="00F15B38"/>
    <w:rsid w:val="00F17E22"/>
    <w:rsid w:val="00F24AAC"/>
    <w:rsid w:val="00F24AB2"/>
    <w:rsid w:val="00F277BF"/>
    <w:rsid w:val="00F27AFD"/>
    <w:rsid w:val="00F310FA"/>
    <w:rsid w:val="00F31AA7"/>
    <w:rsid w:val="00F3249B"/>
    <w:rsid w:val="00F345FD"/>
    <w:rsid w:val="00F35AA6"/>
    <w:rsid w:val="00F36346"/>
    <w:rsid w:val="00F41183"/>
    <w:rsid w:val="00F41618"/>
    <w:rsid w:val="00F4230D"/>
    <w:rsid w:val="00F47116"/>
    <w:rsid w:val="00F531D5"/>
    <w:rsid w:val="00F538CF"/>
    <w:rsid w:val="00F54DEA"/>
    <w:rsid w:val="00F55072"/>
    <w:rsid w:val="00F558CC"/>
    <w:rsid w:val="00F602EB"/>
    <w:rsid w:val="00F609EB"/>
    <w:rsid w:val="00F72905"/>
    <w:rsid w:val="00F72EF9"/>
    <w:rsid w:val="00F74553"/>
    <w:rsid w:val="00F74E2A"/>
    <w:rsid w:val="00F74ED3"/>
    <w:rsid w:val="00F755EB"/>
    <w:rsid w:val="00F756D8"/>
    <w:rsid w:val="00F7574F"/>
    <w:rsid w:val="00F7655D"/>
    <w:rsid w:val="00F81AF7"/>
    <w:rsid w:val="00F82D88"/>
    <w:rsid w:val="00F84883"/>
    <w:rsid w:val="00F9046E"/>
    <w:rsid w:val="00F913F6"/>
    <w:rsid w:val="00F94896"/>
    <w:rsid w:val="00F94BC6"/>
    <w:rsid w:val="00FA106E"/>
    <w:rsid w:val="00FA7807"/>
    <w:rsid w:val="00FB11FA"/>
    <w:rsid w:val="00FB2B24"/>
    <w:rsid w:val="00FB2E68"/>
    <w:rsid w:val="00FB4F58"/>
    <w:rsid w:val="00FB7B7D"/>
    <w:rsid w:val="00FC0EDE"/>
    <w:rsid w:val="00FC3F20"/>
    <w:rsid w:val="00FC65CF"/>
    <w:rsid w:val="00FC685A"/>
    <w:rsid w:val="00FC6C32"/>
    <w:rsid w:val="00FC7DBA"/>
    <w:rsid w:val="00FD0002"/>
    <w:rsid w:val="00FD138A"/>
    <w:rsid w:val="00FD2DE0"/>
    <w:rsid w:val="00FD7DA2"/>
    <w:rsid w:val="00FE0DAC"/>
    <w:rsid w:val="00FE3130"/>
    <w:rsid w:val="00FE45EA"/>
    <w:rsid w:val="00FE7878"/>
    <w:rsid w:val="00FF01B9"/>
    <w:rsid w:val="00FF30DC"/>
    <w:rsid w:val="00FF7BBA"/>
    <w:rsid w:val="0130C14D"/>
    <w:rsid w:val="0176618E"/>
    <w:rsid w:val="01B3D396"/>
    <w:rsid w:val="01F0BE68"/>
    <w:rsid w:val="020680FF"/>
    <w:rsid w:val="025F987B"/>
    <w:rsid w:val="02DF7363"/>
    <w:rsid w:val="03441F94"/>
    <w:rsid w:val="03513477"/>
    <w:rsid w:val="03DD759D"/>
    <w:rsid w:val="0415AB9E"/>
    <w:rsid w:val="042F2EF5"/>
    <w:rsid w:val="04C5A25B"/>
    <w:rsid w:val="05162087"/>
    <w:rsid w:val="051748D5"/>
    <w:rsid w:val="05923DFF"/>
    <w:rsid w:val="05C82526"/>
    <w:rsid w:val="05DC2987"/>
    <w:rsid w:val="05EBDB09"/>
    <w:rsid w:val="06049812"/>
    <w:rsid w:val="061FE8FF"/>
    <w:rsid w:val="0635AC8A"/>
    <w:rsid w:val="066DE35A"/>
    <w:rsid w:val="06AF529D"/>
    <w:rsid w:val="06E1F866"/>
    <w:rsid w:val="06F32032"/>
    <w:rsid w:val="075F96DC"/>
    <w:rsid w:val="0776D094"/>
    <w:rsid w:val="078B485B"/>
    <w:rsid w:val="07D1692F"/>
    <w:rsid w:val="07D90BD5"/>
    <w:rsid w:val="07F57383"/>
    <w:rsid w:val="080A74ED"/>
    <w:rsid w:val="087B5655"/>
    <w:rsid w:val="0893E661"/>
    <w:rsid w:val="08D9B8D2"/>
    <w:rsid w:val="08F6AA6D"/>
    <w:rsid w:val="0944EB3F"/>
    <w:rsid w:val="098F0B94"/>
    <w:rsid w:val="09BF1E85"/>
    <w:rsid w:val="09EB4DB2"/>
    <w:rsid w:val="0A20B044"/>
    <w:rsid w:val="0A340C06"/>
    <w:rsid w:val="0A5DBCF4"/>
    <w:rsid w:val="0A7E314B"/>
    <w:rsid w:val="0A85A018"/>
    <w:rsid w:val="0AA4FCD4"/>
    <w:rsid w:val="0AB4BA13"/>
    <w:rsid w:val="0AEDBEEB"/>
    <w:rsid w:val="0AF119EC"/>
    <w:rsid w:val="0B26C319"/>
    <w:rsid w:val="0B4C4D4F"/>
    <w:rsid w:val="0B8129D7"/>
    <w:rsid w:val="0BA3C5D9"/>
    <w:rsid w:val="0BAFC4FD"/>
    <w:rsid w:val="0BB3222B"/>
    <w:rsid w:val="0BBB8C75"/>
    <w:rsid w:val="0BE6E84F"/>
    <w:rsid w:val="0C171D9D"/>
    <w:rsid w:val="0C7ED0AC"/>
    <w:rsid w:val="0CC2450E"/>
    <w:rsid w:val="0DBEC4A6"/>
    <w:rsid w:val="0DBECCBD"/>
    <w:rsid w:val="0DC293AC"/>
    <w:rsid w:val="0DDCEE06"/>
    <w:rsid w:val="0DF02E9B"/>
    <w:rsid w:val="0DFD1A1C"/>
    <w:rsid w:val="0E0A63ED"/>
    <w:rsid w:val="0E33A14E"/>
    <w:rsid w:val="0E453346"/>
    <w:rsid w:val="0EB1ABAD"/>
    <w:rsid w:val="0EE22864"/>
    <w:rsid w:val="0F08185E"/>
    <w:rsid w:val="0F3536E0"/>
    <w:rsid w:val="0F4C3F7F"/>
    <w:rsid w:val="0FBBB910"/>
    <w:rsid w:val="0FE48044"/>
    <w:rsid w:val="100FEA57"/>
    <w:rsid w:val="101E6AE8"/>
    <w:rsid w:val="107C7521"/>
    <w:rsid w:val="10FEA373"/>
    <w:rsid w:val="113683F9"/>
    <w:rsid w:val="1136A65F"/>
    <w:rsid w:val="11718DF0"/>
    <w:rsid w:val="117D63B6"/>
    <w:rsid w:val="11BEA1F4"/>
    <w:rsid w:val="1286F544"/>
    <w:rsid w:val="12BA0980"/>
    <w:rsid w:val="130767BD"/>
    <w:rsid w:val="13172AA1"/>
    <w:rsid w:val="1385C0E4"/>
    <w:rsid w:val="138B8D2F"/>
    <w:rsid w:val="139412EF"/>
    <w:rsid w:val="13A15B98"/>
    <w:rsid w:val="13BD8BC4"/>
    <w:rsid w:val="13FEE6A7"/>
    <w:rsid w:val="143C1463"/>
    <w:rsid w:val="143E9592"/>
    <w:rsid w:val="14BEEA3C"/>
    <w:rsid w:val="14F743C2"/>
    <w:rsid w:val="151AA2F0"/>
    <w:rsid w:val="15247774"/>
    <w:rsid w:val="153E4F0E"/>
    <w:rsid w:val="15482C6A"/>
    <w:rsid w:val="154F3F00"/>
    <w:rsid w:val="154F4391"/>
    <w:rsid w:val="15AA4B81"/>
    <w:rsid w:val="15B2EB1A"/>
    <w:rsid w:val="15E4E813"/>
    <w:rsid w:val="15FA0A71"/>
    <w:rsid w:val="1623A486"/>
    <w:rsid w:val="165952FD"/>
    <w:rsid w:val="165E510A"/>
    <w:rsid w:val="169DC26E"/>
    <w:rsid w:val="1705F9D1"/>
    <w:rsid w:val="1709D223"/>
    <w:rsid w:val="17215E76"/>
    <w:rsid w:val="17ECDE00"/>
    <w:rsid w:val="1805B24A"/>
    <w:rsid w:val="18172CD2"/>
    <w:rsid w:val="18A07B14"/>
    <w:rsid w:val="18C52BBA"/>
    <w:rsid w:val="18D29B4C"/>
    <w:rsid w:val="1960DE3E"/>
    <w:rsid w:val="197204AE"/>
    <w:rsid w:val="19B9538D"/>
    <w:rsid w:val="1A67FE00"/>
    <w:rsid w:val="1A990187"/>
    <w:rsid w:val="1ABD76CC"/>
    <w:rsid w:val="1B73CEAE"/>
    <w:rsid w:val="1B88EFEA"/>
    <w:rsid w:val="1BC9C9A9"/>
    <w:rsid w:val="1C278915"/>
    <w:rsid w:val="1C2B8734"/>
    <w:rsid w:val="1C39B1D8"/>
    <w:rsid w:val="1C46C228"/>
    <w:rsid w:val="1CF1FED7"/>
    <w:rsid w:val="1D0A9249"/>
    <w:rsid w:val="1D15AD06"/>
    <w:rsid w:val="1D182E0D"/>
    <w:rsid w:val="1D1D2AB9"/>
    <w:rsid w:val="1D20680A"/>
    <w:rsid w:val="1D43F27F"/>
    <w:rsid w:val="1D5E44F7"/>
    <w:rsid w:val="1D7B4CD1"/>
    <w:rsid w:val="1D98B9D4"/>
    <w:rsid w:val="1DA52A96"/>
    <w:rsid w:val="1E016734"/>
    <w:rsid w:val="1E02022F"/>
    <w:rsid w:val="1E261941"/>
    <w:rsid w:val="1E2FAF17"/>
    <w:rsid w:val="1E540987"/>
    <w:rsid w:val="1E802D6C"/>
    <w:rsid w:val="1E91039C"/>
    <w:rsid w:val="1EB11F37"/>
    <w:rsid w:val="1EBAA1E3"/>
    <w:rsid w:val="1EFBA2FA"/>
    <w:rsid w:val="1F0B2058"/>
    <w:rsid w:val="1F4010E9"/>
    <w:rsid w:val="1F7D7698"/>
    <w:rsid w:val="1F7FE489"/>
    <w:rsid w:val="1F8409DB"/>
    <w:rsid w:val="1F9360B3"/>
    <w:rsid w:val="1F9372CE"/>
    <w:rsid w:val="1FE437C0"/>
    <w:rsid w:val="202AF590"/>
    <w:rsid w:val="203B1A77"/>
    <w:rsid w:val="205A68F7"/>
    <w:rsid w:val="20837BAF"/>
    <w:rsid w:val="20D6210D"/>
    <w:rsid w:val="20EE3367"/>
    <w:rsid w:val="210869E9"/>
    <w:rsid w:val="213FD7D4"/>
    <w:rsid w:val="21B014F4"/>
    <w:rsid w:val="22197603"/>
    <w:rsid w:val="2245E200"/>
    <w:rsid w:val="224943F0"/>
    <w:rsid w:val="22776488"/>
    <w:rsid w:val="235A2A54"/>
    <w:rsid w:val="236467DF"/>
    <w:rsid w:val="238A1D2E"/>
    <w:rsid w:val="23DF461A"/>
    <w:rsid w:val="24378678"/>
    <w:rsid w:val="24393348"/>
    <w:rsid w:val="24429C25"/>
    <w:rsid w:val="244A0422"/>
    <w:rsid w:val="245EC377"/>
    <w:rsid w:val="24E54F7B"/>
    <w:rsid w:val="252EF8B7"/>
    <w:rsid w:val="2565186E"/>
    <w:rsid w:val="256CD826"/>
    <w:rsid w:val="25FFD883"/>
    <w:rsid w:val="26498485"/>
    <w:rsid w:val="26AEC457"/>
    <w:rsid w:val="275F7D1B"/>
    <w:rsid w:val="27DAC3B0"/>
    <w:rsid w:val="27E747F1"/>
    <w:rsid w:val="2832E8A5"/>
    <w:rsid w:val="2894BAEA"/>
    <w:rsid w:val="289AB9AC"/>
    <w:rsid w:val="28A24557"/>
    <w:rsid w:val="28C132ED"/>
    <w:rsid w:val="290F1207"/>
    <w:rsid w:val="290F6B82"/>
    <w:rsid w:val="29156E7B"/>
    <w:rsid w:val="29239FFE"/>
    <w:rsid w:val="292C404D"/>
    <w:rsid w:val="299CB7E6"/>
    <w:rsid w:val="29C465C2"/>
    <w:rsid w:val="29D2ECF5"/>
    <w:rsid w:val="29EBA136"/>
    <w:rsid w:val="29FE35C8"/>
    <w:rsid w:val="2A2F93D7"/>
    <w:rsid w:val="2AA70A2A"/>
    <w:rsid w:val="2AC1EB9B"/>
    <w:rsid w:val="2AD32EFF"/>
    <w:rsid w:val="2AF59A40"/>
    <w:rsid w:val="2B08F5C1"/>
    <w:rsid w:val="2B6A6D2D"/>
    <w:rsid w:val="2BD17523"/>
    <w:rsid w:val="2CBEE313"/>
    <w:rsid w:val="2D03FFAF"/>
    <w:rsid w:val="2D3F99C5"/>
    <w:rsid w:val="2D7A89EA"/>
    <w:rsid w:val="2DBB2CF9"/>
    <w:rsid w:val="2DC1BB81"/>
    <w:rsid w:val="2E334347"/>
    <w:rsid w:val="2F75448C"/>
    <w:rsid w:val="2F8608CB"/>
    <w:rsid w:val="2F9A254F"/>
    <w:rsid w:val="3024F060"/>
    <w:rsid w:val="30BC0B57"/>
    <w:rsid w:val="30C8C205"/>
    <w:rsid w:val="3112E092"/>
    <w:rsid w:val="311DD1DB"/>
    <w:rsid w:val="31C56DF5"/>
    <w:rsid w:val="31DC73B0"/>
    <w:rsid w:val="31EFD10D"/>
    <w:rsid w:val="32468152"/>
    <w:rsid w:val="3275D075"/>
    <w:rsid w:val="32A71CF7"/>
    <w:rsid w:val="32B7E511"/>
    <w:rsid w:val="330DCF17"/>
    <w:rsid w:val="336916F7"/>
    <w:rsid w:val="339F49EF"/>
    <w:rsid w:val="3494ABF0"/>
    <w:rsid w:val="34A7F1E8"/>
    <w:rsid w:val="34BEAC79"/>
    <w:rsid w:val="34DCF5EE"/>
    <w:rsid w:val="35954214"/>
    <w:rsid w:val="366A4461"/>
    <w:rsid w:val="369F8BA5"/>
    <w:rsid w:val="374E36E1"/>
    <w:rsid w:val="37500190"/>
    <w:rsid w:val="377E76FD"/>
    <w:rsid w:val="3845D4C4"/>
    <w:rsid w:val="3878DC0D"/>
    <w:rsid w:val="38856543"/>
    <w:rsid w:val="393A444E"/>
    <w:rsid w:val="39561B18"/>
    <w:rsid w:val="395DB37A"/>
    <w:rsid w:val="3975BA8D"/>
    <w:rsid w:val="39ABE512"/>
    <w:rsid w:val="39F1A78C"/>
    <w:rsid w:val="39F55E00"/>
    <w:rsid w:val="3B3C7A96"/>
    <w:rsid w:val="3B95F8D3"/>
    <w:rsid w:val="3BD2B630"/>
    <w:rsid w:val="3BEDE1C9"/>
    <w:rsid w:val="3C167189"/>
    <w:rsid w:val="3C4B20FE"/>
    <w:rsid w:val="3C6C888C"/>
    <w:rsid w:val="3C783148"/>
    <w:rsid w:val="3CAEAB84"/>
    <w:rsid w:val="3CC09640"/>
    <w:rsid w:val="3CC1B13C"/>
    <w:rsid w:val="3D3304D4"/>
    <w:rsid w:val="3D507511"/>
    <w:rsid w:val="3D8F1922"/>
    <w:rsid w:val="3DACED5A"/>
    <w:rsid w:val="3E03010E"/>
    <w:rsid w:val="3E53F8F8"/>
    <w:rsid w:val="3EA8EF20"/>
    <w:rsid w:val="3ED8EA4A"/>
    <w:rsid w:val="3EE23210"/>
    <w:rsid w:val="3F066B20"/>
    <w:rsid w:val="3FB6D20E"/>
    <w:rsid w:val="3FC5305B"/>
    <w:rsid w:val="3FD1A12B"/>
    <w:rsid w:val="40498E08"/>
    <w:rsid w:val="404CC3B7"/>
    <w:rsid w:val="40595C3C"/>
    <w:rsid w:val="40B0F276"/>
    <w:rsid w:val="40EDE9F2"/>
    <w:rsid w:val="410951FA"/>
    <w:rsid w:val="410EACEF"/>
    <w:rsid w:val="41C66B23"/>
    <w:rsid w:val="41CD761A"/>
    <w:rsid w:val="42309D89"/>
    <w:rsid w:val="42406A96"/>
    <w:rsid w:val="425F4B61"/>
    <w:rsid w:val="428A354D"/>
    <w:rsid w:val="42B9129A"/>
    <w:rsid w:val="43923D56"/>
    <w:rsid w:val="439CA972"/>
    <w:rsid w:val="43E2C01A"/>
    <w:rsid w:val="43FC2F97"/>
    <w:rsid w:val="443CB169"/>
    <w:rsid w:val="4472B7F2"/>
    <w:rsid w:val="448C381C"/>
    <w:rsid w:val="44DD1984"/>
    <w:rsid w:val="44F14FD8"/>
    <w:rsid w:val="44F3C4A8"/>
    <w:rsid w:val="45702756"/>
    <w:rsid w:val="4631588C"/>
    <w:rsid w:val="465710A9"/>
    <w:rsid w:val="4699CB34"/>
    <w:rsid w:val="46CF12A6"/>
    <w:rsid w:val="46ED0655"/>
    <w:rsid w:val="47098EE0"/>
    <w:rsid w:val="474DA324"/>
    <w:rsid w:val="476C33CE"/>
    <w:rsid w:val="47804902"/>
    <w:rsid w:val="47CD28ED"/>
    <w:rsid w:val="47F127D1"/>
    <w:rsid w:val="47FD1D56"/>
    <w:rsid w:val="4808F40B"/>
    <w:rsid w:val="485128C5"/>
    <w:rsid w:val="488AA326"/>
    <w:rsid w:val="48D5A464"/>
    <w:rsid w:val="4939AE95"/>
    <w:rsid w:val="4A265E8E"/>
    <w:rsid w:val="4A583F0C"/>
    <w:rsid w:val="4B886085"/>
    <w:rsid w:val="4C3049DF"/>
    <w:rsid w:val="4C715B2A"/>
    <w:rsid w:val="4C80A1A7"/>
    <w:rsid w:val="4C8771B3"/>
    <w:rsid w:val="4CE5CD89"/>
    <w:rsid w:val="4CEB95B2"/>
    <w:rsid w:val="4D657471"/>
    <w:rsid w:val="4D99C2C3"/>
    <w:rsid w:val="4DEB2BFE"/>
    <w:rsid w:val="4DF0BFA0"/>
    <w:rsid w:val="4E096112"/>
    <w:rsid w:val="4E0D1FB8"/>
    <w:rsid w:val="4F0ACDE1"/>
    <w:rsid w:val="4F6DA628"/>
    <w:rsid w:val="4FAF9235"/>
    <w:rsid w:val="4FB62EA3"/>
    <w:rsid w:val="4FC29C7E"/>
    <w:rsid w:val="505BE971"/>
    <w:rsid w:val="5063942A"/>
    <w:rsid w:val="506F82B9"/>
    <w:rsid w:val="5085E8F8"/>
    <w:rsid w:val="50861470"/>
    <w:rsid w:val="51033BE8"/>
    <w:rsid w:val="51095038"/>
    <w:rsid w:val="510F4CCF"/>
    <w:rsid w:val="5152E71C"/>
    <w:rsid w:val="51897EA3"/>
    <w:rsid w:val="51976845"/>
    <w:rsid w:val="51A3F96E"/>
    <w:rsid w:val="51AD2498"/>
    <w:rsid w:val="51B78E9D"/>
    <w:rsid w:val="51FD87AD"/>
    <w:rsid w:val="5208AE72"/>
    <w:rsid w:val="521D12EF"/>
    <w:rsid w:val="524C1F15"/>
    <w:rsid w:val="52AEE4B4"/>
    <w:rsid w:val="52E0E557"/>
    <w:rsid w:val="52EECB23"/>
    <w:rsid w:val="53247853"/>
    <w:rsid w:val="53429B23"/>
    <w:rsid w:val="538EEFFD"/>
    <w:rsid w:val="53C1A676"/>
    <w:rsid w:val="54928398"/>
    <w:rsid w:val="54E35AD0"/>
    <w:rsid w:val="552FFA1A"/>
    <w:rsid w:val="5587FB1A"/>
    <w:rsid w:val="55961C7F"/>
    <w:rsid w:val="56082573"/>
    <w:rsid w:val="565FE51E"/>
    <w:rsid w:val="5668BF8B"/>
    <w:rsid w:val="56D4E0D9"/>
    <w:rsid w:val="56E09F02"/>
    <w:rsid w:val="56EC8A73"/>
    <w:rsid w:val="57116C10"/>
    <w:rsid w:val="5726C18D"/>
    <w:rsid w:val="57782095"/>
    <w:rsid w:val="5779C684"/>
    <w:rsid w:val="57810A3A"/>
    <w:rsid w:val="57A2C222"/>
    <w:rsid w:val="57C34C04"/>
    <w:rsid w:val="58330DF9"/>
    <w:rsid w:val="58503265"/>
    <w:rsid w:val="587395B7"/>
    <w:rsid w:val="58916CDD"/>
    <w:rsid w:val="58AB1930"/>
    <w:rsid w:val="58D68933"/>
    <w:rsid w:val="58E00308"/>
    <w:rsid w:val="5913E288"/>
    <w:rsid w:val="5929AFD8"/>
    <w:rsid w:val="597963C9"/>
    <w:rsid w:val="59B2E94C"/>
    <w:rsid w:val="59D172F9"/>
    <w:rsid w:val="5A5E1880"/>
    <w:rsid w:val="5A75571C"/>
    <w:rsid w:val="5A94037E"/>
    <w:rsid w:val="5B1E56DD"/>
    <w:rsid w:val="5B211E50"/>
    <w:rsid w:val="5B843C37"/>
    <w:rsid w:val="5BAC7CB0"/>
    <w:rsid w:val="5BE1ECAF"/>
    <w:rsid w:val="5C295AE1"/>
    <w:rsid w:val="5C329455"/>
    <w:rsid w:val="5C5397C5"/>
    <w:rsid w:val="5C8F60A7"/>
    <w:rsid w:val="5C97DEB5"/>
    <w:rsid w:val="5C9BC2AA"/>
    <w:rsid w:val="5CD2B121"/>
    <w:rsid w:val="5CFC551A"/>
    <w:rsid w:val="5D3C88A1"/>
    <w:rsid w:val="5D5C8B5D"/>
    <w:rsid w:val="5D92AA02"/>
    <w:rsid w:val="5E3F27C5"/>
    <w:rsid w:val="5E94B1BD"/>
    <w:rsid w:val="5EDA2C1B"/>
    <w:rsid w:val="5F0199BD"/>
    <w:rsid w:val="5F0B8101"/>
    <w:rsid w:val="5F10B57E"/>
    <w:rsid w:val="5F900826"/>
    <w:rsid w:val="5FDDB09A"/>
    <w:rsid w:val="601E4111"/>
    <w:rsid w:val="60A9C9BA"/>
    <w:rsid w:val="60F6F851"/>
    <w:rsid w:val="61049BED"/>
    <w:rsid w:val="613A6E7A"/>
    <w:rsid w:val="61E2A0DF"/>
    <w:rsid w:val="6231482E"/>
    <w:rsid w:val="627B35DE"/>
    <w:rsid w:val="62A72B4A"/>
    <w:rsid w:val="62B10291"/>
    <w:rsid w:val="62C452B4"/>
    <w:rsid w:val="62ED2AA9"/>
    <w:rsid w:val="62ED9573"/>
    <w:rsid w:val="62F8B929"/>
    <w:rsid w:val="633384CA"/>
    <w:rsid w:val="633CBF43"/>
    <w:rsid w:val="63B04CD1"/>
    <w:rsid w:val="642186BF"/>
    <w:rsid w:val="64255F04"/>
    <w:rsid w:val="6439B2FD"/>
    <w:rsid w:val="646801CE"/>
    <w:rsid w:val="646C20A3"/>
    <w:rsid w:val="64ABA76E"/>
    <w:rsid w:val="64C64D51"/>
    <w:rsid w:val="6510A52F"/>
    <w:rsid w:val="65257B22"/>
    <w:rsid w:val="658EEC04"/>
    <w:rsid w:val="665AB54E"/>
    <w:rsid w:val="666A3009"/>
    <w:rsid w:val="66E18C36"/>
    <w:rsid w:val="66EFF619"/>
    <w:rsid w:val="66F998BE"/>
    <w:rsid w:val="6741EDC1"/>
    <w:rsid w:val="675C1236"/>
    <w:rsid w:val="676B1028"/>
    <w:rsid w:val="678D55CE"/>
    <w:rsid w:val="67C9776E"/>
    <w:rsid w:val="6844E4F8"/>
    <w:rsid w:val="684D8083"/>
    <w:rsid w:val="6859C898"/>
    <w:rsid w:val="6863BAE6"/>
    <w:rsid w:val="68AA8D9C"/>
    <w:rsid w:val="68FE6A3C"/>
    <w:rsid w:val="69196900"/>
    <w:rsid w:val="691BCF41"/>
    <w:rsid w:val="69381B3E"/>
    <w:rsid w:val="695B9B15"/>
    <w:rsid w:val="696D1371"/>
    <w:rsid w:val="6977288A"/>
    <w:rsid w:val="69800264"/>
    <w:rsid w:val="69A3CBEA"/>
    <w:rsid w:val="69AA2183"/>
    <w:rsid w:val="69B5C138"/>
    <w:rsid w:val="69BBC085"/>
    <w:rsid w:val="69E9B399"/>
    <w:rsid w:val="6A0DF382"/>
    <w:rsid w:val="6A269904"/>
    <w:rsid w:val="6B1FD66C"/>
    <w:rsid w:val="6B393B53"/>
    <w:rsid w:val="6B42AEA6"/>
    <w:rsid w:val="6B7177E8"/>
    <w:rsid w:val="6B82D81B"/>
    <w:rsid w:val="6B9DFC85"/>
    <w:rsid w:val="6BF49A9D"/>
    <w:rsid w:val="6BFA3557"/>
    <w:rsid w:val="6C085425"/>
    <w:rsid w:val="6C1D2435"/>
    <w:rsid w:val="6C5E3E91"/>
    <w:rsid w:val="6C712172"/>
    <w:rsid w:val="6CB93D04"/>
    <w:rsid w:val="6CCFC9AA"/>
    <w:rsid w:val="6DB7FD10"/>
    <w:rsid w:val="6DBECDBC"/>
    <w:rsid w:val="6E1CF8C9"/>
    <w:rsid w:val="6E4C1E0B"/>
    <w:rsid w:val="6E50C34C"/>
    <w:rsid w:val="6E686E2B"/>
    <w:rsid w:val="6EABB164"/>
    <w:rsid w:val="6EC55913"/>
    <w:rsid w:val="6F0AE7C1"/>
    <w:rsid w:val="6F0C9B79"/>
    <w:rsid w:val="6F303C2B"/>
    <w:rsid w:val="6F475953"/>
    <w:rsid w:val="6F513AD8"/>
    <w:rsid w:val="700EA380"/>
    <w:rsid w:val="701114C3"/>
    <w:rsid w:val="706780BC"/>
    <w:rsid w:val="70CF5C11"/>
    <w:rsid w:val="70E7299B"/>
    <w:rsid w:val="712ADC3A"/>
    <w:rsid w:val="716E1A76"/>
    <w:rsid w:val="71A780B8"/>
    <w:rsid w:val="71C7720E"/>
    <w:rsid w:val="72064B0C"/>
    <w:rsid w:val="72095098"/>
    <w:rsid w:val="720C7B13"/>
    <w:rsid w:val="723EB20F"/>
    <w:rsid w:val="726DC2FF"/>
    <w:rsid w:val="72A020A2"/>
    <w:rsid w:val="7308B27C"/>
    <w:rsid w:val="730FE5C0"/>
    <w:rsid w:val="73447F2E"/>
    <w:rsid w:val="736EECDA"/>
    <w:rsid w:val="73705936"/>
    <w:rsid w:val="73AAEBC0"/>
    <w:rsid w:val="73B5B58F"/>
    <w:rsid w:val="73D04560"/>
    <w:rsid w:val="743B71CF"/>
    <w:rsid w:val="748F7AF8"/>
    <w:rsid w:val="74999E9A"/>
    <w:rsid w:val="74A4A8B5"/>
    <w:rsid w:val="74AE0B97"/>
    <w:rsid w:val="74B91841"/>
    <w:rsid w:val="74BABAF0"/>
    <w:rsid w:val="75118DEF"/>
    <w:rsid w:val="75780B53"/>
    <w:rsid w:val="75CECAA2"/>
    <w:rsid w:val="7656CEB5"/>
    <w:rsid w:val="765B8658"/>
    <w:rsid w:val="770B859A"/>
    <w:rsid w:val="770C095E"/>
    <w:rsid w:val="77177737"/>
    <w:rsid w:val="7738B37C"/>
    <w:rsid w:val="774457CE"/>
    <w:rsid w:val="777E293D"/>
    <w:rsid w:val="77B3BFA3"/>
    <w:rsid w:val="77E2B7BA"/>
    <w:rsid w:val="78BFABC3"/>
    <w:rsid w:val="78E6E42F"/>
    <w:rsid w:val="7900526E"/>
    <w:rsid w:val="79206111"/>
    <w:rsid w:val="7958D80C"/>
    <w:rsid w:val="79970DA4"/>
    <w:rsid w:val="79D93689"/>
    <w:rsid w:val="7A3F31CA"/>
    <w:rsid w:val="7A5EA20F"/>
    <w:rsid w:val="7B121908"/>
    <w:rsid w:val="7B2132AB"/>
    <w:rsid w:val="7B4DF2EA"/>
    <w:rsid w:val="7B72AFE1"/>
    <w:rsid w:val="7BD82957"/>
    <w:rsid w:val="7C3E2C2B"/>
    <w:rsid w:val="7C761B4F"/>
    <w:rsid w:val="7C8A1FF9"/>
    <w:rsid w:val="7C9753DC"/>
    <w:rsid w:val="7CA083C8"/>
    <w:rsid w:val="7D9642D1"/>
    <w:rsid w:val="7DAC652D"/>
    <w:rsid w:val="7DCE02CA"/>
    <w:rsid w:val="7DEAA128"/>
    <w:rsid w:val="7E3699A7"/>
    <w:rsid w:val="7E37FAD0"/>
    <w:rsid w:val="7F19EB05"/>
    <w:rsid w:val="7F5810AB"/>
    <w:rsid w:val="7FAC4972"/>
    <w:rsid w:val="7FBEE596"/>
    <w:rsid w:val="7FC3BACA"/>
    <w:rsid w:val="7FE4959F"/>
    <w:rsid w:val="7FF74C6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AE6F9AB3-60CA-4BF2-BB99-C2175F7B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paragraphheader">
    <w:name w:val="paragraph_header"/>
    <w:basedOn w:val="Normal"/>
    <w:next w:val="Normal"/>
    <w:rsid w:val="001D3340"/>
    <w:pPr>
      <w:spacing w:before="280" w:after="280"/>
      <w:contextualSpacing/>
      <w:jc w:val="both"/>
    </w:pPr>
    <w:rPr>
      <w:rFonts w:eastAsia="Times New Roman"/>
      <w:color w:val="333333"/>
      <w:sz w:val="2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8306579">
      <w:bodyDiv w:val="1"/>
      <w:marLeft w:val="0"/>
      <w:marRight w:val="0"/>
      <w:marTop w:val="0"/>
      <w:marBottom w:val="0"/>
      <w:divBdr>
        <w:top w:val="none" w:sz="0" w:space="0" w:color="auto"/>
        <w:left w:val="none" w:sz="0" w:space="0" w:color="auto"/>
        <w:bottom w:val="none" w:sz="0" w:space="0" w:color="auto"/>
        <w:right w:val="none" w:sz="0" w:space="0" w:color="auto"/>
      </w:divBdr>
    </w:div>
    <w:div w:id="121919997">
      <w:bodyDiv w:val="1"/>
      <w:marLeft w:val="0"/>
      <w:marRight w:val="0"/>
      <w:marTop w:val="0"/>
      <w:marBottom w:val="0"/>
      <w:divBdr>
        <w:top w:val="none" w:sz="0" w:space="0" w:color="auto"/>
        <w:left w:val="none" w:sz="0" w:space="0" w:color="auto"/>
        <w:bottom w:val="none" w:sz="0" w:space="0" w:color="auto"/>
        <w:right w:val="none" w:sz="0" w:space="0" w:color="auto"/>
      </w:divBdr>
    </w:div>
    <w:div w:id="302933918">
      <w:bodyDiv w:val="1"/>
      <w:marLeft w:val="0"/>
      <w:marRight w:val="0"/>
      <w:marTop w:val="0"/>
      <w:marBottom w:val="0"/>
      <w:divBdr>
        <w:top w:val="none" w:sz="0" w:space="0" w:color="auto"/>
        <w:left w:val="none" w:sz="0" w:space="0" w:color="auto"/>
        <w:bottom w:val="none" w:sz="0" w:space="0" w:color="auto"/>
        <w:right w:val="none" w:sz="0" w:space="0" w:color="auto"/>
      </w:divBdr>
    </w:div>
    <w:div w:id="322241329">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48904520">
      <w:bodyDiv w:val="1"/>
      <w:marLeft w:val="0"/>
      <w:marRight w:val="0"/>
      <w:marTop w:val="0"/>
      <w:marBottom w:val="0"/>
      <w:divBdr>
        <w:top w:val="none" w:sz="0" w:space="0" w:color="auto"/>
        <w:left w:val="none" w:sz="0" w:space="0" w:color="auto"/>
        <w:bottom w:val="none" w:sz="0" w:space="0" w:color="auto"/>
        <w:right w:val="none" w:sz="0" w:space="0" w:color="auto"/>
      </w:divBdr>
    </w:div>
    <w:div w:id="66882581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14626">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2672">
      <w:bodyDiv w:val="1"/>
      <w:marLeft w:val="0"/>
      <w:marRight w:val="0"/>
      <w:marTop w:val="0"/>
      <w:marBottom w:val="0"/>
      <w:divBdr>
        <w:top w:val="none" w:sz="0" w:space="0" w:color="auto"/>
        <w:left w:val="none" w:sz="0" w:space="0" w:color="auto"/>
        <w:bottom w:val="none" w:sz="0" w:space="0" w:color="auto"/>
        <w:right w:val="none" w:sz="0" w:space="0" w:color="auto"/>
      </w:divBdr>
    </w:div>
    <w:div w:id="152026795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7538374">
      <w:bodyDiv w:val="1"/>
      <w:marLeft w:val="0"/>
      <w:marRight w:val="0"/>
      <w:marTop w:val="0"/>
      <w:marBottom w:val="0"/>
      <w:divBdr>
        <w:top w:val="none" w:sz="0" w:space="0" w:color="auto"/>
        <w:left w:val="none" w:sz="0" w:space="0" w:color="auto"/>
        <w:bottom w:val="none" w:sz="0" w:space="0" w:color="auto"/>
        <w:right w:val="none" w:sz="0" w:space="0" w:color="auto"/>
      </w:divBdr>
    </w:div>
    <w:div w:id="1682004331">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lrg.cfla.gov.lv/index.php/Att%C4%93ls:Melns_zimulis.jpg" TargetMode="External"/><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image" Target="media/image25.png"/><Relationship Id="rId47" Type="http://schemas.openxmlformats.org/officeDocument/2006/relationships/footer" Target="footer1.xml"/><Relationship Id="rId50"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4.png"/><Relationship Id="rId11" Type="http://schemas.openxmlformats.org/officeDocument/2006/relationships/hyperlink" Target="https://www.vestnesis.lv/op/2024/118.17" TargetMode="External"/><Relationship Id="rId24" Type="http://schemas.openxmlformats.org/officeDocument/2006/relationships/hyperlink" Target="https://www.cfla.gov.lv/lv/valsts-atbalsta-regulejums" TargetMode="Externa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jpeg"/><Relationship Id="rId45" Type="http://schemas.openxmlformats.org/officeDocument/2006/relationships/image" Target="media/image27.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lm.gov.lv/lv/media/18838/download" TargetMode="External"/><Relationship Id="rId44" Type="http://schemas.openxmlformats.org/officeDocument/2006/relationships/image" Target="media/image26.jpe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9.png"/><Relationship Id="rId43" Type="http://schemas.openxmlformats.org/officeDocument/2006/relationships/hyperlink" Target="https://lrg.cfla.gov.lv/index.php/Att%C4%93ls:Melns_pluss.jpg" TargetMode="External"/><Relationship Id="rId48" Type="http://schemas.openxmlformats.org/officeDocument/2006/relationships/image" Target="media/image28.png"/><Relationship Id="rId8" Type="http://schemas.openxmlformats.org/officeDocument/2006/relationships/webSettings" Target="webSettings.xml"/><Relationship Id="rId51" Type="http://schemas.openxmlformats.org/officeDocument/2006/relationships/hyperlink" Target="https://likumi.lv/ta/id/331743"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https://m.esfondi.lv/upload/2021-2027/attiec_vadl_21-27__final.pdf" TargetMode="External"/><Relationship Id="rId20" Type="http://schemas.openxmlformats.org/officeDocument/2006/relationships/image" Target="media/image6.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20.png"/><Relationship Id="rId49" Type="http://schemas.openxmlformats.org/officeDocument/2006/relationships/image" Target="media/image29.png"/></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komunikacijas-un-dizaina-vadlinijas" TargetMode="External"/><Relationship Id="rId2" Type="http://schemas.openxmlformats.org/officeDocument/2006/relationships/hyperlink" Target="https://eur-lex.europa.eu/eli/reg/2021/1060/oj/?locale=LV"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919AAF11-305C-4E28-A0F1-EE7373964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29</Pages>
  <Words>36087</Words>
  <Characters>20571</Characters>
  <Application>Microsoft Office Word</Application>
  <DocSecurity>0</DocSecurity>
  <Lines>171</Lines>
  <Paragraphs>113</Paragraphs>
  <ScaleCrop>false</ScaleCrop>
  <Company>CFLA</Company>
  <LinksUpToDate>false</LinksUpToDate>
  <CharactersWithSpaces>56545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Unda Vanaga</cp:lastModifiedBy>
  <cp:revision>30</cp:revision>
  <dcterms:created xsi:type="dcterms:W3CDTF">2024-07-03T05:39:00Z</dcterms:created>
  <dcterms:modified xsi:type="dcterms:W3CDTF">2024-07-16T06:37:00Z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