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93E4" w14:textId="77777777" w:rsidR="00FE4DAD" w:rsidRDefault="00FE4DAD" w:rsidP="2FCDC187">
      <w:pPr>
        <w:spacing w:after="0"/>
        <w:ind w:left="284" w:hanging="567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1.6. 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pielikums</w:t>
      </w:r>
      <w:proofErr w:type="spellEnd"/>
    </w:p>
    <w:p w14:paraId="4A778AED" w14:textId="268D040C" w:rsidR="0078440D" w:rsidRDefault="630961DF" w:rsidP="005B5859">
      <w:pPr>
        <w:spacing w:after="0"/>
        <w:ind w:left="284" w:hanging="567"/>
        <w:jc w:val="right"/>
      </w:pPr>
      <w:proofErr w:type="spellStart"/>
      <w:r w:rsidRPr="2FCDC187">
        <w:rPr>
          <w:rFonts w:ascii="Times New Roman" w:eastAsia="Times New Roman" w:hAnsi="Times New Roman" w:cs="Times New Roman"/>
          <w:color w:val="000000" w:themeColor="text1"/>
        </w:rPr>
        <w:t>Projekt</w:t>
      </w:r>
      <w:r w:rsidR="00FE4DAD">
        <w:rPr>
          <w:rFonts w:ascii="Times New Roman" w:eastAsia="Times New Roman" w:hAnsi="Times New Roman" w:cs="Times New Roman"/>
          <w:color w:val="000000" w:themeColor="text1"/>
        </w:rPr>
        <w:t>u</w:t>
      </w:r>
      <w:proofErr w:type="spellEnd"/>
      <w:r w:rsidRPr="2FCDC1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  <w:color w:val="000000" w:themeColor="text1"/>
        </w:rPr>
        <w:t>iesniegum</w:t>
      </w:r>
      <w:r w:rsidR="00FE4DAD">
        <w:rPr>
          <w:rFonts w:ascii="Times New Roman" w:eastAsia="Times New Roman" w:hAnsi="Times New Roman" w:cs="Times New Roman"/>
          <w:color w:val="000000" w:themeColor="text1"/>
        </w:rPr>
        <w:t>u</w:t>
      </w:r>
      <w:proofErr w:type="spellEnd"/>
      <w:r w:rsidR="00FE4DAD">
        <w:rPr>
          <w:rFonts w:ascii="Times New Roman" w:eastAsia="Times New Roman" w:hAnsi="Times New Roman" w:cs="Times New Roman"/>
          <w:color w:val="000000" w:themeColor="text1"/>
        </w:rPr>
        <w:t xml:space="preserve"> atlases </w:t>
      </w:r>
      <w:proofErr w:type="spellStart"/>
      <w:r w:rsidR="00FE4DAD">
        <w:rPr>
          <w:rFonts w:ascii="Times New Roman" w:eastAsia="Times New Roman" w:hAnsi="Times New Roman" w:cs="Times New Roman"/>
          <w:color w:val="000000" w:themeColor="text1"/>
        </w:rPr>
        <w:t>nolikumam</w:t>
      </w:r>
      <w:proofErr w:type="spellEnd"/>
    </w:p>
    <w:p w14:paraId="0200F2DA" w14:textId="757656A6" w:rsidR="0078440D" w:rsidRDefault="630961DF" w:rsidP="2FCDC187">
      <w:pPr>
        <w:spacing w:after="0"/>
        <w:ind w:left="284"/>
        <w:jc w:val="right"/>
      </w:pPr>
      <w:r w:rsidRPr="2FCDC187">
        <w:rPr>
          <w:rFonts w:ascii="Times New Roman" w:eastAsia="Times New Roman" w:hAnsi="Times New Roman" w:cs="Times New Roman"/>
        </w:rPr>
        <w:t xml:space="preserve"> </w:t>
      </w:r>
    </w:p>
    <w:p w14:paraId="5D51CAC7" w14:textId="0DA14431" w:rsidR="0078440D" w:rsidRDefault="630961DF" w:rsidP="2FCDC187">
      <w:pPr>
        <w:spacing w:after="120"/>
        <w:ind w:left="851" w:hanging="567"/>
        <w:jc w:val="center"/>
      </w:pPr>
      <w:r w:rsidRPr="2FCDC18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96DE8E7" w14:textId="4BF7E022" w:rsidR="0078440D" w:rsidRDefault="630961DF" w:rsidP="2FCDC187">
      <w:pPr>
        <w:spacing w:after="120"/>
        <w:ind w:left="851" w:hanging="567"/>
        <w:jc w:val="center"/>
      </w:pPr>
      <w:proofErr w:type="spellStart"/>
      <w:r w:rsidRPr="2FCDC187">
        <w:rPr>
          <w:rFonts w:ascii="Times New Roman" w:eastAsia="Times New Roman" w:hAnsi="Times New Roman" w:cs="Times New Roman"/>
          <w:b/>
          <w:bCs/>
        </w:rPr>
        <w:t>Iesniegums</w:t>
      </w:r>
      <w:proofErr w:type="spellEnd"/>
      <w:r w:rsidRPr="2FCDC187">
        <w:rPr>
          <w:rFonts w:ascii="Times New Roman" w:eastAsia="Times New Roman" w:hAnsi="Times New Roman" w:cs="Times New Roman"/>
          <w:b/>
          <w:bCs/>
        </w:rPr>
        <w:t xml:space="preserve"> </w:t>
      </w:r>
      <w:r w:rsidRPr="2FCDC187">
        <w:rPr>
          <w:rFonts w:ascii="Times New Roman" w:eastAsia="Times New Roman" w:hAnsi="Times New Roman" w:cs="Times New Roman"/>
          <w:b/>
          <w:bCs/>
          <w:i/>
          <w:iCs/>
        </w:rPr>
        <w:t>de minimis</w:t>
      </w:r>
      <w:r w:rsidRPr="2FCDC18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  <w:b/>
          <w:bCs/>
        </w:rPr>
        <w:t>atbalsta</w:t>
      </w:r>
      <w:proofErr w:type="spellEnd"/>
      <w:r w:rsidR="006B3AE9">
        <w:fldChar w:fldCharType="begin"/>
      </w:r>
      <w:r w:rsidR="006B3AE9">
        <w:instrText>HYPERLINK "https://euc-word-edit.officeapps.live.com/we/wordeditorframe.aspx?new=1&amp;ui=en-US&amp;rs=en-US&amp;wdenableroaming=1&amp;mscc=1&amp;hid=1AB236A1-20DB-9000-5598-9F423A9B92F1.0&amp;uih=sharepointcom&amp;wdlcid=en-US&amp;jsapi=1&amp;jsapiver=v2&amp;corrid=38cf4610-ef61-6143-dd73-4bf701e11920&amp;usid=38cf4610-ef61-6143-dd73-4bf701e11920&amp;newsession=1&amp;sftc=1&amp;uihit=docaspx&amp;muv=1&amp;cac=1&amp;sams=1&amp;mtf=1&amp;sfp=1&amp;sdp=1&amp;hch=1&amp;hwfh=1&amp;wopisrc=https%3A%2F%2Fcflagovlv.sharepoint.com%2Fsites%2FPAN%2F_vti_bin%2Fwopi.ashx%2Ffiles%2Fb8d5b36d16ff4bf983aa5f921789</w:instrText>
      </w:r>
      <w:r w:rsidR="006B3AE9">
        <w:instrText>7a70&amp;dchat=1&amp;sc=%7B%22pmo%22%3A%22https%3A%2F%2Fcflagovlv.sharepoint.com%22%2C%22pmshare%22%3Atrue%7D&amp;ctp=LeastProtected&amp;rct=Normal&amp;wdorigin=DocLib&amp;wdhostclicktime=1719479358561&amp;wdredirectionreason=Unified_SingleFlush" \l "_ftn1" \h</w:instrText>
      </w:r>
      <w:r w:rsidR="006B3AE9">
        <w:fldChar w:fldCharType="separate"/>
      </w:r>
      <w:r w:rsidRPr="2FCDC187">
        <w:rPr>
          <w:rStyle w:val="Hyperlink"/>
          <w:rFonts w:ascii="Times New Roman" w:eastAsia="Times New Roman" w:hAnsi="Times New Roman" w:cs="Times New Roman"/>
          <w:vertAlign w:val="superscript"/>
        </w:rPr>
        <w:t>[1]</w:t>
      </w:r>
      <w:r w:rsidR="006B3AE9">
        <w:rPr>
          <w:rStyle w:val="Hyperlink"/>
          <w:rFonts w:ascii="Times New Roman" w:eastAsia="Times New Roman" w:hAnsi="Times New Roman" w:cs="Times New Roman"/>
          <w:vertAlign w:val="superscript"/>
        </w:rPr>
        <w:fldChar w:fldCharType="end"/>
      </w:r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  <w:b/>
          <w:bCs/>
        </w:rPr>
        <w:t>piešķiršanai</w:t>
      </w:r>
      <w:proofErr w:type="spellEnd"/>
    </w:p>
    <w:p w14:paraId="2F8D44ED" w14:textId="71C07199" w:rsidR="0078440D" w:rsidRDefault="630961DF" w:rsidP="2FCDC187">
      <w:pPr>
        <w:spacing w:after="120"/>
        <w:ind w:left="851" w:hanging="567"/>
        <w:jc w:val="center"/>
      </w:pPr>
      <w:r w:rsidRPr="2FCDC18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4"/>
        <w:gridCol w:w="4935"/>
      </w:tblGrid>
      <w:tr w:rsidR="2FCDC187" w14:paraId="29871503" w14:textId="77777777" w:rsidTr="2FCDC187">
        <w:trPr>
          <w:trHeight w:val="300"/>
        </w:trPr>
        <w:tc>
          <w:tcPr>
            <w:tcW w:w="42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0D182" w14:textId="5A63B3DD" w:rsidR="2FCDC187" w:rsidRDefault="2FCDC187" w:rsidP="2FCDC187">
            <w:pPr>
              <w:spacing w:after="120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Es, </w:t>
            </w:r>
            <w:proofErr w:type="spellStart"/>
            <w:r w:rsidRPr="2FCDC187">
              <w:rPr>
                <w:rFonts w:ascii="Times New Roman" w:eastAsia="Times New Roman" w:hAnsi="Times New Roman" w:cs="Times New Roman"/>
              </w:rPr>
              <w:t>apakšā</w:t>
            </w:r>
            <w:proofErr w:type="spellEnd"/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2FCDC187">
              <w:rPr>
                <w:rFonts w:ascii="Times New Roman" w:eastAsia="Times New Roman" w:hAnsi="Times New Roman" w:cs="Times New Roman"/>
              </w:rPr>
              <w:t>parakstījies</w:t>
            </w:r>
            <w:proofErr w:type="spellEnd"/>
            <w:r w:rsidRPr="2FCDC187">
              <w:rPr>
                <w:rFonts w:ascii="Times New Roman" w:eastAsia="Times New Roman" w:hAnsi="Times New Roman" w:cs="Times New Roman"/>
              </w:rPr>
              <w:t>(-</w:t>
            </w:r>
            <w:proofErr w:type="spellStart"/>
            <w:r w:rsidRPr="2FCDC187">
              <w:rPr>
                <w:rFonts w:ascii="Times New Roman" w:eastAsia="Times New Roman" w:hAnsi="Times New Roman" w:cs="Times New Roman"/>
              </w:rPr>
              <w:t>usies</w:t>
            </w:r>
            <w:proofErr w:type="spellEnd"/>
            <w:r w:rsidRPr="2FCDC187">
              <w:rPr>
                <w:rFonts w:ascii="Times New Roman" w:eastAsia="Times New Roman" w:hAnsi="Times New Roman" w:cs="Times New Roman"/>
              </w:rPr>
              <w:t>),</w:t>
            </w:r>
          </w:p>
          <w:p w14:paraId="5141C22B" w14:textId="7F3E93CD" w:rsidR="2FCDC187" w:rsidRDefault="2FCDC187" w:rsidP="2FCDC187">
            <w:pPr>
              <w:spacing w:after="120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623C2" w14:textId="00B13FE7" w:rsidR="2FCDC187" w:rsidRDefault="2FCDC187" w:rsidP="2FCDC187">
            <w:pPr>
              <w:spacing w:after="120" w:line="276" w:lineRule="auto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FCDC187" w14:paraId="532C7659" w14:textId="77777777" w:rsidTr="2FCDC187">
        <w:trPr>
          <w:trHeight w:val="300"/>
        </w:trPr>
        <w:tc>
          <w:tcPr>
            <w:tcW w:w="426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1028EB" w14:textId="77777777" w:rsidR="0078440D" w:rsidRDefault="0078440D"/>
        </w:tc>
        <w:tc>
          <w:tcPr>
            <w:tcW w:w="4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8EC2C" w14:textId="2DB88341" w:rsidR="2FCDC187" w:rsidRDefault="2FCDC187" w:rsidP="2FCDC187">
            <w:pPr>
              <w:spacing w:after="120"/>
              <w:ind w:left="851" w:hanging="567"/>
              <w:jc w:val="center"/>
            </w:pPr>
            <w:proofErr w:type="spellStart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>vārds</w:t>
            </w:r>
            <w:proofErr w:type="spellEnd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>uzvārds</w:t>
            </w:r>
            <w:proofErr w:type="spellEnd"/>
          </w:p>
        </w:tc>
      </w:tr>
      <w:tr w:rsidR="2FCDC187" w14:paraId="3F8AF98A" w14:textId="77777777" w:rsidTr="2FCDC187">
        <w:trPr>
          <w:trHeight w:val="300"/>
        </w:trPr>
        <w:tc>
          <w:tcPr>
            <w:tcW w:w="42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ABF72" w14:textId="4EEF132D" w:rsidR="2FCDC187" w:rsidRDefault="2FCDC187" w:rsidP="2FCDC187">
            <w:pPr>
              <w:spacing w:after="120"/>
              <w:ind w:left="851" w:hanging="567"/>
              <w:jc w:val="both"/>
            </w:pPr>
            <w:proofErr w:type="spellStart"/>
            <w:r w:rsidRPr="2FCDC187">
              <w:rPr>
                <w:rFonts w:ascii="Times New Roman" w:eastAsia="Times New Roman" w:hAnsi="Times New Roman" w:cs="Times New Roman"/>
              </w:rPr>
              <w:t>projekta</w:t>
            </w:r>
            <w:proofErr w:type="spellEnd"/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2FCDC187">
              <w:rPr>
                <w:rFonts w:ascii="Times New Roman" w:eastAsia="Times New Roman" w:hAnsi="Times New Roman" w:cs="Times New Roman"/>
              </w:rPr>
              <w:t>iesniedzēja</w:t>
            </w:r>
            <w:proofErr w:type="spellEnd"/>
          </w:p>
          <w:p w14:paraId="62C45D82" w14:textId="10A60AC7" w:rsidR="2FCDC187" w:rsidRDefault="2FCDC187" w:rsidP="2FCDC187">
            <w:pPr>
              <w:spacing w:after="120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4D41A" w14:textId="3B517177" w:rsidR="2FCDC187" w:rsidRDefault="2FCDC187" w:rsidP="2FCDC187">
            <w:pPr>
              <w:spacing w:after="120" w:line="276" w:lineRule="auto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2FCDC187" w14:paraId="36DC5FB5" w14:textId="77777777" w:rsidTr="2FCDC187">
        <w:trPr>
          <w:trHeight w:val="300"/>
        </w:trPr>
        <w:tc>
          <w:tcPr>
            <w:tcW w:w="426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8AF4C23" w14:textId="77777777" w:rsidR="0078440D" w:rsidRDefault="0078440D"/>
        </w:tc>
        <w:tc>
          <w:tcPr>
            <w:tcW w:w="4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79DDE" w14:textId="0466C268" w:rsidR="2FCDC187" w:rsidRDefault="2FCDC187" w:rsidP="2FCDC187">
            <w:pPr>
              <w:spacing w:after="120"/>
              <w:ind w:left="851" w:hanging="567"/>
              <w:jc w:val="center"/>
            </w:pPr>
            <w:proofErr w:type="spellStart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>projekta</w:t>
            </w:r>
            <w:proofErr w:type="spellEnd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>iesniedzēja</w:t>
            </w:r>
            <w:proofErr w:type="spellEnd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>nosaukums</w:t>
            </w:r>
            <w:proofErr w:type="spellEnd"/>
          </w:p>
        </w:tc>
      </w:tr>
      <w:tr w:rsidR="2FCDC187" w14:paraId="618FCED1" w14:textId="77777777" w:rsidTr="2FCDC187">
        <w:trPr>
          <w:trHeight w:val="300"/>
        </w:trPr>
        <w:tc>
          <w:tcPr>
            <w:tcW w:w="42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D5FF1" w14:textId="0F12B4D4" w:rsidR="2FCDC187" w:rsidRDefault="2FCDC187" w:rsidP="2FCDC187">
            <w:pPr>
              <w:spacing w:after="120"/>
              <w:ind w:left="851" w:hanging="567"/>
              <w:jc w:val="both"/>
            </w:pPr>
            <w:proofErr w:type="spellStart"/>
            <w:r w:rsidRPr="2FCDC187">
              <w:rPr>
                <w:rFonts w:ascii="Times New Roman" w:eastAsia="Times New Roman" w:hAnsi="Times New Roman" w:cs="Times New Roman"/>
              </w:rPr>
              <w:t>atbildīgā</w:t>
            </w:r>
            <w:proofErr w:type="spellEnd"/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2FCDC187">
              <w:rPr>
                <w:rFonts w:ascii="Times New Roman" w:eastAsia="Times New Roman" w:hAnsi="Times New Roman" w:cs="Times New Roman"/>
              </w:rPr>
              <w:t>amatpersona</w:t>
            </w:r>
            <w:proofErr w:type="spellEnd"/>
          </w:p>
          <w:p w14:paraId="7C623388" w14:textId="24B95957" w:rsidR="2FCDC187" w:rsidRDefault="2FCDC187" w:rsidP="2FCDC187">
            <w:pPr>
              <w:spacing w:after="120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571D1" w14:textId="157FB224" w:rsidR="2FCDC187" w:rsidRDefault="2FCDC187" w:rsidP="2FCDC187">
            <w:pPr>
              <w:spacing w:after="120" w:line="276" w:lineRule="auto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2FCDC187" w14:paraId="76A95C44" w14:textId="77777777" w:rsidTr="2FCDC187">
        <w:trPr>
          <w:trHeight w:val="300"/>
        </w:trPr>
        <w:tc>
          <w:tcPr>
            <w:tcW w:w="426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1420F" w14:textId="77777777" w:rsidR="0078440D" w:rsidRDefault="0078440D"/>
        </w:tc>
        <w:tc>
          <w:tcPr>
            <w:tcW w:w="4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CA46F" w14:textId="4E846324" w:rsidR="2FCDC187" w:rsidRDefault="2FCDC187" w:rsidP="2FCDC187">
            <w:pPr>
              <w:spacing w:after="120"/>
              <w:ind w:left="851" w:hanging="567"/>
              <w:jc w:val="center"/>
            </w:pPr>
            <w:proofErr w:type="spellStart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>amata</w:t>
            </w:r>
            <w:proofErr w:type="spellEnd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FCDC187">
              <w:rPr>
                <w:rFonts w:ascii="Times New Roman" w:eastAsia="Times New Roman" w:hAnsi="Times New Roman" w:cs="Times New Roman"/>
                <w:sz w:val="20"/>
                <w:szCs w:val="20"/>
              </w:rPr>
              <w:t>nosaukums</w:t>
            </w:r>
            <w:proofErr w:type="spellEnd"/>
          </w:p>
        </w:tc>
      </w:tr>
    </w:tbl>
    <w:p w14:paraId="21E6C035" w14:textId="075231E7" w:rsidR="0078440D" w:rsidRDefault="630961DF" w:rsidP="2FCDC187">
      <w:pPr>
        <w:spacing w:after="120"/>
        <w:ind w:left="851" w:hanging="567"/>
        <w:jc w:val="both"/>
      </w:pPr>
      <w:r w:rsidRPr="2FCDC187">
        <w:rPr>
          <w:rFonts w:ascii="Times New Roman" w:eastAsia="Times New Roman" w:hAnsi="Times New Roman" w:cs="Times New Roman"/>
        </w:rPr>
        <w:t xml:space="preserve"> </w:t>
      </w:r>
    </w:p>
    <w:p w14:paraId="6CFAE4EC" w14:textId="0D5E7301" w:rsidR="0078440D" w:rsidRDefault="630961DF" w:rsidP="005B5859">
      <w:pPr>
        <w:spacing w:after="0" w:line="276" w:lineRule="auto"/>
        <w:ind w:firstLine="709"/>
        <w:jc w:val="both"/>
      </w:pPr>
      <w:proofErr w:type="spellStart"/>
      <w:r w:rsidRPr="2FCDC187">
        <w:rPr>
          <w:rFonts w:ascii="Times New Roman" w:eastAsia="Times New Roman" w:hAnsi="Times New Roman" w:cs="Times New Roman"/>
        </w:rPr>
        <w:t>Lūdzu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2FCDC187">
        <w:rPr>
          <w:rFonts w:ascii="Times New Roman" w:eastAsia="Times New Roman" w:hAnsi="Times New Roman" w:cs="Times New Roman"/>
        </w:rPr>
        <w:t>apstiprinot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projekta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iesniegumu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2FCDC187">
        <w:rPr>
          <w:rFonts w:ascii="Times New Roman" w:eastAsia="Times New Roman" w:hAnsi="Times New Roman" w:cs="Times New Roman"/>
        </w:rPr>
        <w:t>piešķirt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r w:rsidRPr="2FCDC187">
        <w:rPr>
          <w:rFonts w:ascii="Times New Roman" w:eastAsia="Times New Roman" w:hAnsi="Times New Roman" w:cs="Times New Roman"/>
          <w:i/>
          <w:iCs/>
        </w:rPr>
        <w:t>de minimis</w:t>
      </w:r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atbalstu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_______________ </w:t>
      </w:r>
      <w:r w:rsidRPr="2FCDC187">
        <w:rPr>
          <w:rFonts w:ascii="Times New Roman" w:eastAsia="Times New Roman" w:hAnsi="Times New Roman" w:cs="Times New Roman"/>
          <w:i/>
          <w:iCs/>
        </w:rPr>
        <w:t>euro</w:t>
      </w:r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apmērā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. </w:t>
      </w:r>
    </w:p>
    <w:p w14:paraId="078EB659" w14:textId="1FE32E84" w:rsidR="0078440D" w:rsidRDefault="630961DF" w:rsidP="2FCDC187">
      <w:pPr>
        <w:spacing w:after="0" w:line="276" w:lineRule="auto"/>
        <w:ind w:firstLine="720"/>
        <w:jc w:val="both"/>
      </w:pPr>
      <w:r w:rsidRPr="2FCDC187">
        <w:rPr>
          <w:rFonts w:ascii="Times New Roman" w:eastAsia="Times New Roman" w:hAnsi="Times New Roman" w:cs="Times New Roman"/>
        </w:rPr>
        <w:t xml:space="preserve"> </w:t>
      </w:r>
    </w:p>
    <w:p w14:paraId="17DC3AC1" w14:textId="76C74BE0" w:rsidR="0078440D" w:rsidRDefault="630961DF" w:rsidP="2FCDC187">
      <w:pPr>
        <w:spacing w:after="0" w:line="276" w:lineRule="auto"/>
        <w:ind w:firstLine="720"/>
        <w:jc w:val="both"/>
      </w:pPr>
      <w:proofErr w:type="spellStart"/>
      <w:r w:rsidRPr="2FCDC187">
        <w:rPr>
          <w:rFonts w:ascii="Times New Roman" w:eastAsia="Times New Roman" w:hAnsi="Times New Roman" w:cs="Times New Roman"/>
        </w:rPr>
        <w:t>Gadījumā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, ja </w:t>
      </w:r>
      <w:proofErr w:type="spellStart"/>
      <w:r w:rsidRPr="2FCDC187">
        <w:rPr>
          <w:rFonts w:ascii="Times New Roman" w:eastAsia="Times New Roman" w:hAnsi="Times New Roman" w:cs="Times New Roman"/>
        </w:rPr>
        <w:t>šajā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iesniegumā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pieprasītā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r w:rsidRPr="2FCDC187">
        <w:rPr>
          <w:rFonts w:ascii="Times New Roman" w:eastAsia="Times New Roman" w:hAnsi="Times New Roman" w:cs="Times New Roman"/>
          <w:i/>
          <w:iCs/>
        </w:rPr>
        <w:t>de minimis</w:t>
      </w:r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atbalsta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summa </w:t>
      </w:r>
      <w:proofErr w:type="spellStart"/>
      <w:r w:rsidRPr="2FCDC187">
        <w:rPr>
          <w:rFonts w:ascii="Times New Roman" w:eastAsia="Times New Roman" w:hAnsi="Times New Roman" w:cs="Times New Roman"/>
        </w:rPr>
        <w:t>ir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mazāka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par </w:t>
      </w:r>
      <w:proofErr w:type="spellStart"/>
      <w:r w:rsidRPr="2FCDC187">
        <w:rPr>
          <w:rFonts w:ascii="Times New Roman" w:eastAsia="Times New Roman" w:hAnsi="Times New Roman" w:cs="Times New Roman"/>
        </w:rPr>
        <w:t>projekta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iesniegumā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paredzēto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kopējo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r w:rsidRPr="2FCDC187">
        <w:rPr>
          <w:rFonts w:ascii="Times New Roman" w:eastAsia="Times New Roman" w:hAnsi="Times New Roman" w:cs="Times New Roman"/>
          <w:i/>
          <w:iCs/>
        </w:rPr>
        <w:t>de minimis</w:t>
      </w:r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atbalstu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2FCDC187">
        <w:rPr>
          <w:rFonts w:ascii="Times New Roman" w:eastAsia="Times New Roman" w:hAnsi="Times New Roman" w:cs="Times New Roman"/>
        </w:rPr>
        <w:t>apņemos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nākamo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r w:rsidRPr="2FCDC187">
        <w:rPr>
          <w:rFonts w:ascii="Times New Roman" w:eastAsia="Times New Roman" w:hAnsi="Times New Roman" w:cs="Times New Roman"/>
          <w:i/>
          <w:iCs/>
        </w:rPr>
        <w:t>de minimis</w:t>
      </w:r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atbalsta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pieprasījumu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iesniegt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ar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progresa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pārskatu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brīdī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2FCDC187">
        <w:rPr>
          <w:rFonts w:ascii="Times New Roman" w:eastAsia="Times New Roman" w:hAnsi="Times New Roman" w:cs="Times New Roman"/>
        </w:rPr>
        <w:t>kad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progresa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pārskatā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iekļauto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r w:rsidRPr="2FCDC187">
        <w:rPr>
          <w:rFonts w:ascii="Times New Roman" w:eastAsia="Times New Roman" w:hAnsi="Times New Roman" w:cs="Times New Roman"/>
          <w:i/>
          <w:iCs/>
        </w:rPr>
        <w:t>de minimis</w:t>
      </w:r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izmaksu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summa (</w:t>
      </w:r>
      <w:proofErr w:type="spellStart"/>
      <w:r w:rsidRPr="2FCDC187">
        <w:rPr>
          <w:rFonts w:ascii="Times New Roman" w:eastAsia="Times New Roman" w:hAnsi="Times New Roman" w:cs="Times New Roman"/>
        </w:rPr>
        <w:t>kumulatīvi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2FCDC187">
        <w:rPr>
          <w:rFonts w:ascii="Times New Roman" w:eastAsia="Times New Roman" w:hAnsi="Times New Roman" w:cs="Times New Roman"/>
        </w:rPr>
        <w:t>pārsniedz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projekta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iesnieguma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apstiprināšanas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brīdi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piešķirto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r w:rsidRPr="2FCDC187">
        <w:rPr>
          <w:rFonts w:ascii="Times New Roman" w:eastAsia="Times New Roman" w:hAnsi="Times New Roman" w:cs="Times New Roman"/>
          <w:i/>
          <w:iCs/>
        </w:rPr>
        <w:t>de minimis</w:t>
      </w:r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atbalsta</w:t>
      </w:r>
      <w:proofErr w:type="spellEnd"/>
      <w:r w:rsidRPr="2FCDC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FCDC187">
        <w:rPr>
          <w:rFonts w:ascii="Times New Roman" w:eastAsia="Times New Roman" w:hAnsi="Times New Roman" w:cs="Times New Roman"/>
        </w:rPr>
        <w:t>summu</w:t>
      </w:r>
      <w:proofErr w:type="spellEnd"/>
      <w:r w:rsidRPr="2FCDC187">
        <w:rPr>
          <w:rFonts w:ascii="Times New Roman" w:eastAsia="Times New Roman" w:hAnsi="Times New Roman" w:cs="Times New Roman"/>
        </w:rPr>
        <w:t>.</w:t>
      </w:r>
    </w:p>
    <w:p w14:paraId="7AF7A35F" w14:textId="7E3EC11E" w:rsidR="0078440D" w:rsidRDefault="630961DF" w:rsidP="00E56C5A">
      <w:pPr>
        <w:spacing w:after="0" w:line="276" w:lineRule="auto"/>
        <w:ind w:firstLine="720"/>
        <w:jc w:val="both"/>
      </w:pPr>
      <w:r w:rsidRPr="2FCDC187">
        <w:rPr>
          <w:rFonts w:ascii="Times New Roman" w:eastAsia="Times New Roman" w:hAnsi="Times New Roman" w:cs="Times New Roman"/>
        </w:rPr>
        <w:t xml:space="preserve"> </w:t>
      </w:r>
    </w:p>
    <w:p w14:paraId="6472CFA8" w14:textId="5E4D8AE8" w:rsidR="0078440D" w:rsidRDefault="630961DF" w:rsidP="2FCDC187">
      <w:pPr>
        <w:tabs>
          <w:tab w:val="left" w:pos="0"/>
        </w:tabs>
        <w:spacing w:after="0" w:line="276" w:lineRule="auto"/>
        <w:ind w:firstLine="709"/>
        <w:jc w:val="both"/>
      </w:pPr>
      <w:r w:rsidRPr="2FCDC187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3"/>
        <w:gridCol w:w="3277"/>
      </w:tblGrid>
      <w:tr w:rsidR="2FCDC187" w14:paraId="3512AEF7" w14:textId="77777777" w:rsidTr="2FCDC187">
        <w:trPr>
          <w:trHeight w:val="300"/>
        </w:trPr>
        <w:tc>
          <w:tcPr>
            <w:tcW w:w="1713" w:type="dxa"/>
            <w:tcMar>
              <w:left w:w="108" w:type="dxa"/>
              <w:right w:w="108" w:type="dxa"/>
            </w:tcMar>
          </w:tcPr>
          <w:p w14:paraId="386B708D" w14:textId="3473CC53" w:rsidR="2FCDC187" w:rsidRDefault="2FCDC187" w:rsidP="2FCDC187">
            <w:pPr>
              <w:spacing w:after="0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D7693F" w14:textId="1A84377C" w:rsidR="2FCDC187" w:rsidRDefault="2FCDC187" w:rsidP="2FCDC187">
            <w:pPr>
              <w:spacing w:after="0"/>
              <w:jc w:val="both"/>
            </w:pPr>
            <w:proofErr w:type="spellStart"/>
            <w:r w:rsidRPr="2FCDC187">
              <w:rPr>
                <w:rFonts w:ascii="Times New Roman" w:eastAsia="Times New Roman" w:hAnsi="Times New Roman" w:cs="Times New Roman"/>
              </w:rPr>
              <w:t>Paraksts</w:t>
            </w:r>
            <w:proofErr w:type="spellEnd"/>
            <w:r w:rsidRPr="2FCDC18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277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468AFE8" w14:textId="341D8921" w:rsidR="2FCDC187" w:rsidRDefault="2FCDC187" w:rsidP="2FCDC187">
            <w:pPr>
              <w:tabs>
                <w:tab w:val="left" w:pos="0"/>
              </w:tabs>
              <w:spacing w:after="0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219247" w14:textId="13F1ACF0" w:rsidR="2FCDC187" w:rsidRDefault="2FCDC187" w:rsidP="2FCDC187">
            <w:pPr>
              <w:tabs>
                <w:tab w:val="left" w:pos="0"/>
              </w:tabs>
              <w:spacing w:after="0"/>
              <w:ind w:left="851" w:hanging="567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FCDC187" w14:paraId="2FA169C0" w14:textId="77777777" w:rsidTr="2FCDC187">
        <w:trPr>
          <w:trHeight w:val="300"/>
        </w:trPr>
        <w:tc>
          <w:tcPr>
            <w:tcW w:w="1713" w:type="dxa"/>
            <w:vMerge w:val="restart"/>
            <w:tcMar>
              <w:left w:w="108" w:type="dxa"/>
              <w:right w:w="108" w:type="dxa"/>
            </w:tcMar>
          </w:tcPr>
          <w:p w14:paraId="42F3E5BD" w14:textId="58FB6498" w:rsidR="2FCDC187" w:rsidRDefault="2FCDC187" w:rsidP="2FCDC187">
            <w:pPr>
              <w:spacing w:after="0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78D12D" w14:textId="5E2CBF59" w:rsidR="2FCDC187" w:rsidRDefault="2FCDC187" w:rsidP="2FCDC187">
            <w:pPr>
              <w:spacing w:after="0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>Datums:</w:t>
            </w:r>
          </w:p>
          <w:p w14:paraId="6EF33B3C" w14:textId="070997BE" w:rsidR="2FCDC187" w:rsidRDefault="2FCDC187" w:rsidP="2FCDC187">
            <w:pPr>
              <w:tabs>
                <w:tab w:val="left" w:pos="0"/>
              </w:tabs>
              <w:spacing w:after="0"/>
              <w:ind w:left="851" w:hanging="567"/>
              <w:jc w:val="center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DB82AF2" w14:textId="3E548633" w:rsidR="2FCDC187" w:rsidRDefault="2FCDC187" w:rsidP="2FCDC187">
            <w:pPr>
              <w:tabs>
                <w:tab w:val="left" w:pos="0"/>
              </w:tabs>
              <w:spacing w:after="0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B2BD4A" w14:textId="76A6C72A" w:rsidR="2FCDC187" w:rsidRDefault="2FCDC187" w:rsidP="2FCDC187">
            <w:pPr>
              <w:tabs>
                <w:tab w:val="left" w:pos="0"/>
              </w:tabs>
              <w:spacing w:after="0"/>
              <w:jc w:val="both"/>
            </w:pPr>
            <w:r w:rsidRPr="2FCDC1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FCDC187" w14:paraId="73B0B5D2" w14:textId="77777777" w:rsidTr="2FCDC187">
        <w:trPr>
          <w:trHeight w:val="300"/>
        </w:trPr>
        <w:tc>
          <w:tcPr>
            <w:tcW w:w="1713" w:type="dxa"/>
            <w:vMerge/>
            <w:vAlign w:val="center"/>
          </w:tcPr>
          <w:p w14:paraId="18F89903" w14:textId="77777777" w:rsidR="0078440D" w:rsidRDefault="0078440D"/>
        </w:tc>
        <w:tc>
          <w:tcPr>
            <w:tcW w:w="327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384DE0" w14:textId="158890EB" w:rsidR="2FCDC187" w:rsidRDefault="2FCDC187" w:rsidP="2FCDC187">
            <w:pPr>
              <w:tabs>
                <w:tab w:val="left" w:pos="0"/>
              </w:tabs>
              <w:spacing w:after="0"/>
              <w:ind w:left="851" w:hanging="567"/>
              <w:jc w:val="center"/>
            </w:pPr>
            <w:r w:rsidRPr="2FCDC187">
              <w:rPr>
                <w:rFonts w:ascii="Times New Roman" w:eastAsia="Times New Roman" w:hAnsi="Times New Roman" w:cs="Times New Roman"/>
                <w:sz w:val="22"/>
                <w:szCs w:val="22"/>
              </w:rPr>
              <w:t>dd/mm/</w:t>
            </w:r>
            <w:proofErr w:type="spellStart"/>
            <w:r w:rsidRPr="2FCDC187">
              <w:rPr>
                <w:rFonts w:ascii="Times New Roman" w:eastAsia="Times New Roman" w:hAnsi="Times New Roman" w:cs="Times New Roman"/>
                <w:sz w:val="22"/>
                <w:szCs w:val="22"/>
              </w:rPr>
              <w:t>gggg</w:t>
            </w:r>
            <w:proofErr w:type="spellEnd"/>
          </w:p>
        </w:tc>
      </w:tr>
    </w:tbl>
    <w:p w14:paraId="74747D36" w14:textId="0174D91F" w:rsidR="0078440D" w:rsidRDefault="630961DF" w:rsidP="2FCDC187">
      <w:pPr>
        <w:spacing w:before="120" w:after="120"/>
        <w:jc w:val="both"/>
      </w:pPr>
      <w:r w:rsidRPr="2FCDC187">
        <w:rPr>
          <w:rFonts w:ascii="Times New Roman" w:eastAsia="Times New Roman" w:hAnsi="Times New Roman" w:cs="Times New Roman"/>
        </w:rPr>
        <w:t xml:space="preserve"> </w:t>
      </w:r>
    </w:p>
    <w:p w14:paraId="52361B85" w14:textId="1F7963B1" w:rsidR="0078440D" w:rsidRDefault="630961DF" w:rsidP="2FCDC187">
      <w:pPr>
        <w:spacing w:before="120" w:after="120"/>
        <w:ind w:left="851" w:hanging="567"/>
        <w:jc w:val="both"/>
      </w:pPr>
      <w:r w:rsidRPr="2FCDC187">
        <w:rPr>
          <w:rFonts w:ascii="Calibri" w:eastAsia="Calibri" w:hAnsi="Calibri" w:cs="Calibri"/>
          <w:sz w:val="22"/>
          <w:szCs w:val="22"/>
        </w:rPr>
        <w:t xml:space="preserve"> </w:t>
      </w:r>
    </w:p>
    <w:p w14:paraId="69CB9023" w14:textId="056EEDB1" w:rsidR="0078440D" w:rsidRDefault="0078440D" w:rsidP="2FCDC187">
      <w:pPr>
        <w:spacing w:after="0"/>
      </w:pPr>
    </w:p>
    <w:p w14:paraId="6064CA02" w14:textId="7C62AC6D" w:rsidR="0078440D" w:rsidRDefault="0078440D" w:rsidP="2FCDC187">
      <w:pPr>
        <w:spacing w:after="0"/>
      </w:pPr>
    </w:p>
    <w:p w14:paraId="2C078E63" w14:textId="15E40CF0" w:rsidR="0078440D" w:rsidRDefault="006B3AE9" w:rsidP="00E56C5A">
      <w:pPr>
        <w:spacing w:before="120" w:after="0"/>
        <w:ind w:left="284"/>
        <w:jc w:val="both"/>
      </w:pPr>
      <w:hyperlink r:id="rId8" w:anchor="_ftnref1">
        <w:r w:rsidR="630961DF" w:rsidRPr="2FCDC187">
          <w:rPr>
            <w:rStyle w:val="Hyperlink"/>
            <w:rFonts w:ascii="Times New Roman" w:eastAsia="Times New Roman" w:hAnsi="Times New Roman" w:cs="Times New Roman"/>
            <w:sz w:val="20"/>
            <w:szCs w:val="20"/>
            <w:vertAlign w:val="superscript"/>
          </w:rPr>
          <w:t>[1]</w:t>
        </w:r>
      </w:hyperlink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Atbalsts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, kas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piešķirts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atbilstoši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Eiropas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Komisijas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regulai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(ES) 2023/2831 (2023. gada 13.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decembris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) par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Līguma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par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Eiropas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Savienības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darbību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107. </w:t>
      </w:r>
      <w:proofErr w:type="gram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un 108</w:t>
      </w:r>
      <w:proofErr w:type="gram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panta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piemērošanu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30961DF" w:rsidRPr="2FCDC187">
        <w:rPr>
          <w:rFonts w:ascii="Times New Roman" w:eastAsia="Times New Roman" w:hAnsi="Times New Roman" w:cs="Times New Roman"/>
          <w:i/>
          <w:iCs/>
          <w:sz w:val="20"/>
          <w:szCs w:val="20"/>
        </w:rPr>
        <w:t>de minimis</w:t>
      </w:r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atbalstam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Eiropas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Savienības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Oficiālais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Vēstnesis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 xml:space="preserve">, 2023. gada 13. </w:t>
      </w:r>
      <w:proofErr w:type="spellStart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decembris</w:t>
      </w:r>
      <w:proofErr w:type="spellEnd"/>
      <w:r w:rsidR="630961DF" w:rsidRPr="2FCDC187">
        <w:rPr>
          <w:rFonts w:ascii="Times New Roman" w:eastAsia="Times New Roman" w:hAnsi="Times New Roman" w:cs="Times New Roman"/>
          <w:sz w:val="20"/>
          <w:szCs w:val="20"/>
        </w:rPr>
        <w:t>, Nr. L 2023/2831)</w:t>
      </w:r>
    </w:p>
    <w:sectPr w:rsidR="0078440D" w:rsidSect="005B585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51437C"/>
    <w:rsid w:val="00115A34"/>
    <w:rsid w:val="005B5859"/>
    <w:rsid w:val="006B3AE9"/>
    <w:rsid w:val="0078440D"/>
    <w:rsid w:val="00E56C5A"/>
    <w:rsid w:val="00FE4DAD"/>
    <w:rsid w:val="1751437C"/>
    <w:rsid w:val="2FCDC187"/>
    <w:rsid w:val="630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437C"/>
  <w15:chartTrackingRefBased/>
  <w15:docId w15:val="{34E4C204-79E5-4B73-9A68-FC9EEC82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new=1&amp;ui=en-US&amp;rs=en-US&amp;wdenableroaming=1&amp;mscc=1&amp;hid=1AB236A1-20DB-9000-5598-9F423A9B92F1.0&amp;uih=sharepointcom&amp;wdlcid=en-US&amp;jsapi=1&amp;jsapiver=v2&amp;corrid=38cf4610-ef61-6143-dd73-4bf701e11920&amp;usid=38cf4610-ef61-6143-dd73-4bf701e11920&amp;newsession=1&amp;sftc=1&amp;uihit=docaspx&amp;muv=1&amp;cac=1&amp;sams=1&amp;mtf=1&amp;sfp=1&amp;sdp=1&amp;hch=1&amp;hwfh=1&amp;wopisrc=https%3A%2F%2Fcflagovlv.sharepoint.com%2Fsites%2FPAN%2F_vti_bin%2Fwopi.ashx%2Ffiles%2Fb8d5b36d16ff4bf983aa5f9217897a70&amp;dchat=1&amp;sc=%7B%22pmo%22%3A%22https%3A%2F%2Fcflagovlv.sharepoint.com%22%2C%22pmshare%22%3Atrue%7D&amp;ctp=LeastProtected&amp;rct=Normal&amp;wdorigin=DocLib&amp;wdhostclicktime=1719479358561&amp;wdredirectionreason=Unified_SingleFlus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47C7D-5270-4E39-9F5C-767FE32DB1C5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5a75a1d-8b78-49a6-8e4b-dbe94589a28d"/>
    <ds:schemaRef ds:uri="http://schemas.microsoft.com/office/infopath/2007/PartnerControls"/>
    <ds:schemaRef ds:uri="42144e59-5907-413f-b624-803f3a022d9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B508EB-7666-4731-8717-4F3F83F26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E0CE0-EEDD-489B-B8E9-9905E709AE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1649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Ilze Kvartenoka</cp:lastModifiedBy>
  <cp:revision>5</cp:revision>
  <dcterms:created xsi:type="dcterms:W3CDTF">2024-06-27T09:09:00Z</dcterms:created>
  <dcterms:modified xsi:type="dcterms:W3CDTF">2024-06-27T09:58:00Z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